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D5A56DD">
      <w:pPr>
        <w:spacing w:line="1600" w:lineRule="exact"/>
        <w:jc w:val="center"/>
        <w:rPr>
          <w:rFonts w:hint="eastAsia" w:ascii="方正仿宋_GBK" w:hAnsi="方正仿宋_GBK" w:eastAsia="方正仿宋_GBK" w:cs="方正仿宋_GBK"/>
          <w:b/>
          <w:color w:val="auto"/>
          <w:sz w:val="100"/>
          <w:highlight w:val="none"/>
        </w:rPr>
      </w:pPr>
    </w:p>
    <w:p w14:paraId="498A7403">
      <w:pPr>
        <w:pStyle w:val="30"/>
        <w:ind w:left="1960" w:right="1960"/>
        <w:rPr>
          <w:rFonts w:hint="eastAsia" w:ascii="方正仿宋_GBK" w:hAnsi="方正仿宋_GBK" w:eastAsia="方正仿宋_GBK" w:cs="方正仿宋_GBK"/>
          <w:color w:val="auto"/>
          <w:highlight w:val="none"/>
        </w:rPr>
      </w:pPr>
    </w:p>
    <w:p w14:paraId="7B92529B">
      <w:pPr>
        <w:spacing w:line="1600" w:lineRule="exact"/>
        <w:jc w:val="center"/>
        <w:outlineLvl w:val="0"/>
        <w:rPr>
          <w:rFonts w:hint="eastAsia" w:ascii="方正小标宋_GBK" w:hAnsi="方正小标宋_GBK" w:eastAsia="方正小标宋_GBK" w:cs="方正小标宋_GBK"/>
          <w:b/>
          <w:color w:val="auto"/>
          <w:sz w:val="112"/>
          <w:szCs w:val="112"/>
          <w:highlight w:val="none"/>
        </w:rPr>
      </w:pPr>
      <w:r>
        <w:rPr>
          <w:rFonts w:hint="eastAsia" w:ascii="方正小标宋_GBK" w:hAnsi="方正小标宋_GBK" w:eastAsia="方正小标宋_GBK" w:cs="方正小标宋_GBK"/>
          <w:b/>
          <w:color w:val="auto"/>
          <w:sz w:val="112"/>
          <w:szCs w:val="112"/>
          <w:highlight w:val="none"/>
        </w:rPr>
        <w:t>竞争性磋商文件</w:t>
      </w:r>
    </w:p>
    <w:p w14:paraId="04F0C984">
      <w:pPr>
        <w:pStyle w:val="25"/>
        <w:spacing w:line="500" w:lineRule="exact"/>
        <w:ind w:left="0"/>
        <w:jc w:val="center"/>
        <w:rPr>
          <w:rFonts w:hint="eastAsia" w:ascii="方正仿宋_GBK" w:hAnsi="方正仿宋_GBK" w:eastAsia="方正仿宋_GBK" w:cs="方正仿宋_GBK"/>
          <w:color w:val="auto"/>
          <w:sz w:val="32"/>
          <w:highlight w:val="none"/>
        </w:rPr>
      </w:pPr>
    </w:p>
    <w:p w14:paraId="21DBDE5C">
      <w:pPr>
        <w:pStyle w:val="26"/>
        <w:rPr>
          <w:rFonts w:hint="eastAsia" w:ascii="方正仿宋_GBK" w:hAnsi="方正仿宋_GBK" w:eastAsia="方正仿宋_GBK" w:cs="方正仿宋_GBK"/>
        </w:rPr>
      </w:pPr>
    </w:p>
    <w:p w14:paraId="4D0A800B">
      <w:pPr>
        <w:pStyle w:val="25"/>
        <w:spacing w:line="500" w:lineRule="exact"/>
        <w:ind w:left="0"/>
        <w:jc w:val="center"/>
        <w:rPr>
          <w:rFonts w:hint="eastAsia" w:ascii="方正仿宋_GBK" w:hAnsi="方正仿宋_GBK" w:eastAsia="方正仿宋_GBK" w:cs="方正仿宋_GBK"/>
          <w:color w:val="auto"/>
          <w:sz w:val="32"/>
          <w:highlight w:val="none"/>
        </w:rPr>
      </w:pPr>
    </w:p>
    <w:p w14:paraId="5D1FC0AE">
      <w:pPr>
        <w:pStyle w:val="25"/>
        <w:spacing w:line="500" w:lineRule="exact"/>
        <w:ind w:left="0"/>
        <w:jc w:val="center"/>
        <w:rPr>
          <w:rFonts w:hint="eastAsia" w:ascii="方正仿宋_GBK" w:hAnsi="方正仿宋_GBK" w:eastAsia="方正仿宋_GBK" w:cs="方正仿宋_GBK"/>
          <w:color w:val="auto"/>
          <w:sz w:val="32"/>
          <w:highlight w:val="none"/>
        </w:rPr>
      </w:pPr>
      <w:r>
        <w:rPr>
          <w:rFonts w:hint="eastAsia" w:ascii="方正仿宋_GBK" w:hAnsi="方正仿宋_GBK" w:eastAsia="方正仿宋_GBK" w:cs="方正仿宋_GBK"/>
          <w:color w:val="auto"/>
          <w:sz w:val="32"/>
          <w:highlight w:val="none"/>
        </w:rPr>
        <w:t xml:space="preserve"> </w:t>
      </w:r>
    </w:p>
    <w:p w14:paraId="2515EB57">
      <w:pPr>
        <w:pStyle w:val="25"/>
        <w:spacing w:line="500" w:lineRule="exact"/>
        <w:ind w:left="0"/>
        <w:jc w:val="center"/>
        <w:rPr>
          <w:rFonts w:hint="eastAsia" w:ascii="方正仿宋_GBK" w:hAnsi="方正仿宋_GBK" w:eastAsia="方正仿宋_GBK" w:cs="方正仿宋_GBK"/>
          <w:color w:val="auto"/>
          <w:sz w:val="32"/>
          <w:highlight w:val="none"/>
        </w:rPr>
      </w:pPr>
    </w:p>
    <w:p w14:paraId="0AEA0A16">
      <w:pPr>
        <w:pStyle w:val="25"/>
        <w:spacing w:line="500" w:lineRule="exact"/>
        <w:ind w:left="0"/>
        <w:jc w:val="center"/>
        <w:rPr>
          <w:rFonts w:hint="eastAsia" w:ascii="方正小标宋_GBK" w:hAnsi="方正小标宋_GBK" w:eastAsia="方正小标宋_GBK" w:cs="方正小标宋_GBK"/>
          <w:color w:val="auto"/>
          <w:sz w:val="32"/>
          <w:szCs w:val="32"/>
          <w:highlight w:val="none"/>
        </w:rPr>
      </w:pPr>
    </w:p>
    <w:p w14:paraId="51314F82">
      <w:pPr>
        <w:pStyle w:val="25"/>
        <w:spacing w:line="500" w:lineRule="exact"/>
        <w:ind w:left="0" w:leftChars="0" w:firstLine="0" w:firstLineChars="0"/>
        <w:jc w:val="both"/>
        <w:rPr>
          <w:rFonts w:hint="eastAsia" w:ascii="方正小标宋_GBK" w:hAnsi="方正小标宋_GBK" w:eastAsia="方正小标宋_GBK" w:cs="方正小标宋_GBK"/>
          <w:color w:val="auto"/>
          <w:sz w:val="32"/>
          <w:szCs w:val="32"/>
          <w:highlight w:val="none"/>
          <w:lang w:eastAsia="zh-CN"/>
        </w:rPr>
      </w:pPr>
      <w:r>
        <w:rPr>
          <w:rFonts w:hint="eastAsia" w:ascii="方正小标宋_GBK" w:hAnsi="方正小标宋_GBK" w:eastAsia="方正小标宋_GBK" w:cs="方正小标宋_GBK"/>
          <w:color w:val="auto"/>
          <w:sz w:val="32"/>
          <w:szCs w:val="32"/>
          <w:highlight w:val="none"/>
        </w:rPr>
        <w:t>采购项目编号：</w:t>
      </w:r>
      <w:r>
        <w:rPr>
          <w:rFonts w:hint="eastAsia" w:ascii="方正小标宋_GBK" w:hAnsi="方正小标宋_GBK" w:eastAsia="方正小标宋_GBK" w:cs="方正小标宋_GBK"/>
          <w:color w:val="auto"/>
          <w:sz w:val="32"/>
          <w:szCs w:val="32"/>
          <w:highlight w:val="none"/>
          <w:lang w:eastAsia="zh-CN"/>
        </w:rPr>
        <w:t>Z2025070</w:t>
      </w:r>
    </w:p>
    <w:p w14:paraId="7A22735C">
      <w:pPr>
        <w:pStyle w:val="25"/>
        <w:spacing w:line="500" w:lineRule="exact"/>
        <w:ind w:left="0" w:leftChars="0" w:firstLine="0" w:firstLineChars="0"/>
        <w:jc w:val="both"/>
        <w:rPr>
          <w:rFonts w:hint="eastAsia" w:ascii="方正小标宋_GBK" w:hAnsi="方正小标宋_GBK" w:eastAsia="方正小标宋_GBK" w:cs="方正小标宋_GBK"/>
          <w:color w:val="auto"/>
          <w:spacing w:val="0"/>
          <w:sz w:val="32"/>
          <w:szCs w:val="32"/>
          <w:highlight w:val="none"/>
          <w:lang w:val="en-US" w:eastAsia="zh-CN"/>
        </w:rPr>
      </w:pPr>
      <w:r>
        <w:rPr>
          <w:rFonts w:hint="eastAsia" w:ascii="方正小标宋_GBK" w:hAnsi="方正小标宋_GBK" w:eastAsia="方正小标宋_GBK" w:cs="方正小标宋_GBK"/>
          <w:color w:val="auto"/>
          <w:spacing w:val="0"/>
          <w:sz w:val="32"/>
          <w:szCs w:val="32"/>
          <w:highlight w:val="none"/>
        </w:rPr>
        <w:t>代理机构编号：</w:t>
      </w:r>
      <w:r>
        <w:rPr>
          <w:rFonts w:hint="eastAsia" w:ascii="方正小标宋_GBK" w:hAnsi="方正小标宋_GBK" w:eastAsia="方正小标宋_GBK" w:cs="方正小标宋_GBK"/>
          <w:color w:val="auto"/>
          <w:spacing w:val="0"/>
          <w:sz w:val="32"/>
          <w:szCs w:val="32"/>
          <w:highlight w:val="none"/>
          <w:lang w:val="en-US" w:eastAsia="zh-CN"/>
        </w:rPr>
        <w:t>QC25C00155</w:t>
      </w:r>
    </w:p>
    <w:p w14:paraId="2ADFB212">
      <w:pPr>
        <w:pStyle w:val="25"/>
        <w:spacing w:line="500" w:lineRule="exact"/>
        <w:ind w:left="2240" w:leftChars="0" w:hanging="2240" w:hangingChars="700"/>
        <w:jc w:val="left"/>
        <w:outlineLvl w:val="9"/>
        <w:rPr>
          <w:rFonts w:hint="eastAsia" w:ascii="方正小标宋_GBK" w:hAnsi="方正小标宋_GBK" w:eastAsia="方正小标宋_GBK" w:cs="方正小标宋_GBK"/>
          <w:color w:val="auto"/>
          <w:spacing w:val="0"/>
          <w:sz w:val="32"/>
          <w:szCs w:val="32"/>
          <w:highlight w:val="none"/>
          <w:lang w:eastAsia="zh-CN"/>
        </w:rPr>
      </w:pPr>
      <w:r>
        <w:rPr>
          <w:rFonts w:hint="eastAsia" w:ascii="方正小标宋_GBK" w:hAnsi="方正小标宋_GBK" w:eastAsia="方正小标宋_GBK" w:cs="方正小标宋_GBK"/>
          <w:color w:val="auto"/>
          <w:spacing w:val="0"/>
          <w:sz w:val="32"/>
          <w:szCs w:val="32"/>
          <w:highlight w:val="none"/>
        </w:rPr>
        <w:t>采购项目名称</w:t>
      </w:r>
      <w:r>
        <w:rPr>
          <w:rFonts w:hint="eastAsia" w:ascii="方正小标宋_GBK" w:hAnsi="方正小标宋_GBK" w:eastAsia="方正小标宋_GBK" w:cs="方正小标宋_GBK"/>
          <w:color w:val="auto"/>
          <w:sz w:val="32"/>
          <w:szCs w:val="32"/>
          <w:highlight w:val="none"/>
        </w:rPr>
        <w:t>：</w:t>
      </w:r>
      <w:r>
        <w:rPr>
          <w:rFonts w:hint="eastAsia" w:ascii="方正小标宋_GBK" w:hAnsi="方正小标宋_GBK" w:eastAsia="方正小标宋_GBK" w:cs="方正小标宋_GBK"/>
          <w:color w:val="auto"/>
          <w:spacing w:val="0"/>
          <w:sz w:val="32"/>
          <w:szCs w:val="32"/>
          <w:highlight w:val="none"/>
          <w:lang w:eastAsia="zh-CN"/>
        </w:rPr>
        <w:t>重庆开放大学重庆工商职业学院2025—2028年三校区生化池隔油池清掏服务采购项目</w:t>
      </w:r>
    </w:p>
    <w:p w14:paraId="5CF4E49F">
      <w:pPr>
        <w:spacing w:line="500" w:lineRule="exact"/>
        <w:rPr>
          <w:rFonts w:hint="eastAsia" w:ascii="方正小标宋_GBK" w:hAnsi="方正小标宋_GBK" w:eastAsia="方正小标宋_GBK" w:cs="方正小标宋_GBK"/>
          <w:color w:val="auto"/>
          <w:sz w:val="32"/>
          <w:szCs w:val="32"/>
          <w:highlight w:val="none"/>
        </w:rPr>
      </w:pPr>
    </w:p>
    <w:p w14:paraId="03479BD2">
      <w:pPr>
        <w:spacing w:line="500" w:lineRule="exact"/>
        <w:rPr>
          <w:rFonts w:hint="eastAsia" w:ascii="方正小标宋_GBK" w:hAnsi="方正小标宋_GBK" w:eastAsia="方正小标宋_GBK" w:cs="方正小标宋_GBK"/>
          <w:color w:val="auto"/>
          <w:sz w:val="32"/>
          <w:szCs w:val="32"/>
          <w:highlight w:val="none"/>
        </w:rPr>
      </w:pPr>
    </w:p>
    <w:p w14:paraId="7ADDCEDD">
      <w:pPr>
        <w:spacing w:line="500" w:lineRule="exact"/>
        <w:rPr>
          <w:rFonts w:hint="eastAsia" w:ascii="方正小标宋_GBK" w:hAnsi="方正小标宋_GBK" w:eastAsia="方正小标宋_GBK" w:cs="方正小标宋_GBK"/>
          <w:color w:val="auto"/>
          <w:sz w:val="32"/>
          <w:szCs w:val="32"/>
          <w:highlight w:val="none"/>
        </w:rPr>
      </w:pPr>
    </w:p>
    <w:p w14:paraId="0A34CC61">
      <w:pPr>
        <w:spacing w:line="500" w:lineRule="exact"/>
        <w:rPr>
          <w:rFonts w:hint="eastAsia" w:ascii="方正小标宋_GBK" w:hAnsi="方正小标宋_GBK" w:eastAsia="方正小标宋_GBK" w:cs="方正小标宋_GBK"/>
          <w:color w:val="auto"/>
          <w:sz w:val="32"/>
          <w:szCs w:val="32"/>
          <w:highlight w:val="none"/>
        </w:rPr>
      </w:pPr>
    </w:p>
    <w:p w14:paraId="3664F7C9">
      <w:pPr>
        <w:rPr>
          <w:rFonts w:hint="eastAsia" w:ascii="方正小标宋_GBK" w:hAnsi="方正小标宋_GBK" w:eastAsia="方正小标宋_GBK" w:cs="方正小标宋_GBK"/>
          <w:color w:val="auto"/>
          <w:sz w:val="32"/>
          <w:szCs w:val="32"/>
          <w:highlight w:val="none"/>
        </w:rPr>
      </w:pPr>
    </w:p>
    <w:p w14:paraId="116514E2">
      <w:pPr>
        <w:pStyle w:val="197"/>
        <w:rPr>
          <w:rFonts w:hint="eastAsia" w:ascii="方正小标宋_GBK" w:hAnsi="方正小标宋_GBK" w:eastAsia="方正小标宋_GBK" w:cs="方正小标宋_GBK"/>
          <w:color w:val="auto"/>
          <w:sz w:val="32"/>
          <w:szCs w:val="32"/>
          <w:highlight w:val="none"/>
        </w:rPr>
      </w:pPr>
    </w:p>
    <w:p w14:paraId="0C0A7641">
      <w:pPr>
        <w:pStyle w:val="25"/>
        <w:spacing w:line="500" w:lineRule="exact"/>
        <w:ind w:left="0" w:firstLine="0" w:firstLineChars="0"/>
        <w:jc w:val="center"/>
        <w:outlineLvl w:val="9"/>
        <w:rPr>
          <w:rFonts w:hint="eastAsia" w:ascii="方正小标宋_GBK" w:hAnsi="方正小标宋_GBK" w:eastAsia="方正小标宋_GBK" w:cs="方正小标宋_GBK"/>
          <w:color w:val="auto"/>
          <w:sz w:val="32"/>
          <w:szCs w:val="32"/>
          <w:highlight w:val="none"/>
        </w:rPr>
      </w:pPr>
      <w:r>
        <w:rPr>
          <w:rFonts w:hint="eastAsia" w:ascii="方正小标宋_GBK" w:hAnsi="方正小标宋_GBK" w:eastAsia="方正小标宋_GBK" w:cs="方正小标宋_GBK"/>
          <w:color w:val="auto"/>
          <w:sz w:val="32"/>
          <w:szCs w:val="32"/>
          <w:highlight w:val="none"/>
        </w:rPr>
        <w:t xml:space="preserve">采购人：重庆开放大学 </w:t>
      </w:r>
      <w:r>
        <w:rPr>
          <w:rFonts w:hint="eastAsia" w:ascii="方正小标宋_GBK" w:hAnsi="方正小标宋_GBK" w:eastAsia="方正小标宋_GBK" w:cs="方正小标宋_GBK"/>
          <w:color w:val="auto"/>
          <w:sz w:val="32"/>
          <w:szCs w:val="32"/>
          <w:highlight w:val="none"/>
          <w:lang w:val="en-US" w:eastAsia="zh-CN"/>
        </w:rPr>
        <w:t xml:space="preserve">  </w:t>
      </w:r>
      <w:r>
        <w:rPr>
          <w:rFonts w:hint="eastAsia" w:ascii="方正小标宋_GBK" w:hAnsi="方正小标宋_GBK" w:eastAsia="方正小标宋_GBK" w:cs="方正小标宋_GBK"/>
          <w:color w:val="auto"/>
          <w:sz w:val="32"/>
          <w:szCs w:val="32"/>
          <w:highlight w:val="none"/>
        </w:rPr>
        <w:t>重庆工商职业学院</w:t>
      </w:r>
    </w:p>
    <w:p w14:paraId="087BE519">
      <w:pPr>
        <w:pStyle w:val="25"/>
        <w:spacing w:line="500" w:lineRule="exact"/>
        <w:ind w:left="0" w:firstLine="0" w:firstLineChars="0"/>
        <w:jc w:val="center"/>
        <w:outlineLvl w:val="9"/>
        <w:rPr>
          <w:rFonts w:hint="eastAsia" w:ascii="方正小标宋_GBK" w:hAnsi="方正小标宋_GBK" w:eastAsia="方正小标宋_GBK" w:cs="方正小标宋_GBK"/>
          <w:color w:val="auto"/>
          <w:sz w:val="32"/>
          <w:szCs w:val="32"/>
          <w:highlight w:val="none"/>
        </w:rPr>
      </w:pPr>
      <w:r>
        <w:rPr>
          <w:rFonts w:hint="eastAsia" w:ascii="方正小标宋_GBK" w:hAnsi="方正小标宋_GBK" w:eastAsia="方正小标宋_GBK" w:cs="方正小标宋_GBK"/>
          <w:color w:val="auto"/>
          <w:sz w:val="32"/>
          <w:szCs w:val="32"/>
          <w:highlight w:val="none"/>
        </w:rPr>
        <w:t>采购代理机构：重庆千策招标代理有限公司</w:t>
      </w:r>
    </w:p>
    <w:p w14:paraId="2BC38463">
      <w:pPr>
        <w:pStyle w:val="25"/>
        <w:spacing w:line="500" w:lineRule="exact"/>
        <w:ind w:firstLine="3200" w:firstLineChars="1000"/>
        <w:jc w:val="center"/>
        <w:outlineLvl w:val="9"/>
        <w:rPr>
          <w:rFonts w:hint="eastAsia" w:ascii="方正小标宋_GBK" w:hAnsi="方正小标宋_GBK" w:eastAsia="方正小标宋_GBK" w:cs="方正小标宋_GBK"/>
          <w:color w:val="auto"/>
          <w:sz w:val="32"/>
          <w:szCs w:val="32"/>
          <w:highlight w:val="none"/>
        </w:rPr>
      </w:pPr>
    </w:p>
    <w:p w14:paraId="0AF41FED">
      <w:pPr>
        <w:pStyle w:val="25"/>
        <w:snapToGrid w:val="0"/>
        <w:ind w:left="0" w:firstLine="0" w:firstLineChars="0"/>
        <w:jc w:val="center"/>
        <w:outlineLvl w:val="9"/>
        <w:rPr>
          <w:rFonts w:hint="eastAsia" w:ascii="方正小标宋_GBK" w:hAnsi="方正小标宋_GBK" w:eastAsia="方正小标宋_GBK" w:cs="方正小标宋_GBK"/>
          <w:color w:val="auto"/>
          <w:sz w:val="32"/>
          <w:szCs w:val="32"/>
          <w:highlight w:val="none"/>
        </w:rPr>
      </w:pPr>
      <w:r>
        <w:rPr>
          <w:rFonts w:hint="eastAsia" w:ascii="方正小标宋_GBK" w:hAnsi="方正小标宋_GBK" w:eastAsia="方正小标宋_GBK" w:cs="方正小标宋_GBK"/>
          <w:color w:val="auto"/>
          <w:sz w:val="32"/>
          <w:szCs w:val="32"/>
          <w:highlight w:val="none"/>
          <w:lang w:eastAsia="zh-CN"/>
        </w:rPr>
        <w:t>二〇</w:t>
      </w:r>
      <w:r>
        <w:rPr>
          <w:rFonts w:hint="eastAsia" w:ascii="方正小标宋_GBK" w:hAnsi="方正小标宋_GBK" w:eastAsia="方正小标宋_GBK" w:cs="方正小标宋_GBK"/>
          <w:color w:val="auto"/>
          <w:sz w:val="32"/>
          <w:szCs w:val="32"/>
          <w:highlight w:val="none"/>
        </w:rPr>
        <w:t>二五年</w:t>
      </w:r>
      <w:r>
        <w:rPr>
          <w:rFonts w:hint="eastAsia" w:ascii="方正小标宋_GBK" w:hAnsi="方正小标宋_GBK" w:eastAsia="方正小标宋_GBK" w:cs="方正小标宋_GBK"/>
          <w:color w:val="auto"/>
          <w:sz w:val="32"/>
          <w:szCs w:val="32"/>
          <w:highlight w:val="none"/>
          <w:lang w:val="en-US" w:eastAsia="zh-CN"/>
        </w:rPr>
        <w:t>十</w:t>
      </w:r>
      <w:r>
        <w:rPr>
          <w:rFonts w:hint="eastAsia" w:ascii="方正小标宋_GBK" w:hAnsi="方正小标宋_GBK" w:eastAsia="方正小标宋_GBK" w:cs="方正小标宋_GBK"/>
          <w:color w:val="auto"/>
          <w:sz w:val="32"/>
          <w:szCs w:val="32"/>
          <w:highlight w:val="none"/>
        </w:rPr>
        <w:t>月</w:t>
      </w:r>
    </w:p>
    <w:p w14:paraId="07F93332">
      <w:pPr>
        <w:pStyle w:val="25"/>
        <w:spacing w:line="500" w:lineRule="exact"/>
        <w:ind w:firstLine="3200" w:firstLineChars="1000"/>
        <w:jc w:val="both"/>
        <w:outlineLvl w:val="9"/>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rPr>
        <w:br w:type="page"/>
      </w:r>
    </w:p>
    <w:p w14:paraId="471A2788">
      <w:pPr>
        <w:spacing w:before="191" w:beforeLines="50" w:after="191" w:afterLines="50"/>
        <w:jc w:val="center"/>
        <w:outlineLvl w:val="0"/>
        <w:rPr>
          <w:rFonts w:hint="eastAsia" w:ascii="方正小标宋_GBK" w:hAnsi="方正小标宋_GBK" w:eastAsia="方正小标宋_GBK" w:cs="方正小标宋_GBK"/>
          <w:b/>
          <w:bCs/>
          <w:color w:val="auto"/>
          <w:sz w:val="44"/>
          <w:szCs w:val="44"/>
          <w:highlight w:val="none"/>
        </w:rPr>
      </w:pPr>
      <w:r>
        <w:rPr>
          <w:rFonts w:hint="eastAsia" w:ascii="方正小标宋_GBK" w:hAnsi="方正小标宋_GBK" w:eastAsia="方正小标宋_GBK" w:cs="方正小标宋_GBK"/>
          <w:b/>
          <w:bCs/>
          <w:color w:val="auto"/>
          <w:sz w:val="44"/>
          <w:szCs w:val="44"/>
          <w:highlight w:val="none"/>
        </w:rPr>
        <w:t>目   录</w:t>
      </w:r>
    </w:p>
    <w:p w14:paraId="76DD6036">
      <w:pPr>
        <w:pStyle w:val="51"/>
        <w:tabs>
          <w:tab w:val="right" w:leader="dot" w:pos="9073"/>
        </w:tabs>
      </w:pPr>
      <w:r>
        <w:rPr>
          <w:rFonts w:hint="eastAsia" w:ascii="方正仿宋_GBK" w:hAnsi="方正仿宋_GBK" w:eastAsia="方正仿宋_GBK" w:cs="方正仿宋_GBK"/>
          <w:color w:val="auto"/>
          <w:sz w:val="24"/>
          <w:szCs w:val="24"/>
          <w:highlight w:val="none"/>
        </w:rPr>
        <w:fldChar w:fldCharType="begin"/>
      </w:r>
      <w:r>
        <w:rPr>
          <w:rFonts w:hint="eastAsia" w:ascii="方正仿宋_GBK" w:hAnsi="方正仿宋_GBK" w:eastAsia="方正仿宋_GBK" w:cs="方正仿宋_GBK"/>
          <w:color w:val="auto"/>
          <w:sz w:val="24"/>
          <w:szCs w:val="24"/>
          <w:highlight w:val="none"/>
        </w:rPr>
        <w:instrText xml:space="preserve"> TOC \o "1-3" \h \z </w:instrText>
      </w:r>
      <w:r>
        <w:rPr>
          <w:rFonts w:hint="eastAsia" w:ascii="方正仿宋_GBK" w:hAnsi="方正仿宋_GBK" w:eastAsia="方正仿宋_GBK" w:cs="方正仿宋_GBK"/>
          <w:color w:val="auto"/>
          <w:sz w:val="24"/>
          <w:szCs w:val="24"/>
          <w:highlight w:val="none"/>
        </w:rPr>
        <w:fldChar w:fldCharType="separate"/>
      </w:r>
      <w:r>
        <w:rPr>
          <w:rFonts w:hint="eastAsia" w:ascii="方正仿宋_GBK" w:hAnsi="方正仿宋_GBK" w:eastAsia="方正仿宋_GBK" w:cs="方正仿宋_GBK"/>
          <w:color w:val="auto"/>
          <w:szCs w:val="24"/>
          <w:highlight w:val="none"/>
        </w:rPr>
        <w:fldChar w:fldCharType="begin"/>
      </w:r>
      <w:r>
        <w:rPr>
          <w:rFonts w:hint="eastAsia" w:ascii="方正仿宋_GBK" w:hAnsi="方正仿宋_GBK" w:eastAsia="方正仿宋_GBK" w:cs="方正仿宋_GBK"/>
          <w:szCs w:val="24"/>
          <w:highlight w:val="none"/>
        </w:rPr>
        <w:instrText xml:space="preserve"> HYPERLINK \l _Toc4118 </w:instrText>
      </w:r>
      <w:r>
        <w:rPr>
          <w:rFonts w:hint="eastAsia" w:ascii="方正仿宋_GBK" w:hAnsi="方正仿宋_GBK" w:eastAsia="方正仿宋_GBK" w:cs="方正仿宋_GBK"/>
          <w:szCs w:val="24"/>
          <w:highlight w:val="none"/>
        </w:rPr>
        <w:fldChar w:fldCharType="separate"/>
      </w:r>
      <w:r>
        <w:rPr>
          <w:rFonts w:hint="eastAsia" w:ascii="方正小标宋_GBK" w:hAnsi="方正小标宋_GBK" w:eastAsia="方正小标宋_GBK" w:cs="方正小标宋_GBK"/>
          <w:bCs w:val="0"/>
          <w:szCs w:val="36"/>
          <w:highlight w:val="none"/>
        </w:rPr>
        <w:t>第一篇  采购邀请书</w:t>
      </w:r>
      <w:r>
        <w:tab/>
      </w:r>
      <w:r>
        <w:fldChar w:fldCharType="begin"/>
      </w:r>
      <w:r>
        <w:instrText xml:space="preserve"> PAGEREF _Toc4118 \h </w:instrText>
      </w:r>
      <w:r>
        <w:fldChar w:fldCharType="separate"/>
      </w:r>
      <w:r>
        <w:t>- 4 -</w:t>
      </w:r>
      <w:r>
        <w:fldChar w:fldCharType="end"/>
      </w:r>
      <w:r>
        <w:rPr>
          <w:rFonts w:hint="eastAsia" w:ascii="方正仿宋_GBK" w:hAnsi="方正仿宋_GBK" w:eastAsia="方正仿宋_GBK" w:cs="方正仿宋_GBK"/>
          <w:color w:val="auto"/>
          <w:szCs w:val="24"/>
          <w:highlight w:val="none"/>
        </w:rPr>
        <w:fldChar w:fldCharType="end"/>
      </w:r>
    </w:p>
    <w:p w14:paraId="6713C2D6">
      <w:pPr>
        <w:pStyle w:val="51"/>
        <w:tabs>
          <w:tab w:val="right" w:leader="dot" w:pos="9073"/>
        </w:tabs>
        <w:ind w:left="1120" w:leftChars="400"/>
      </w:pPr>
      <w:r>
        <w:rPr>
          <w:rFonts w:hint="eastAsia" w:ascii="方正仿宋_GBK" w:hAnsi="方正仿宋_GBK" w:eastAsia="方正仿宋_GBK" w:cs="方正仿宋_GBK"/>
          <w:color w:val="auto"/>
          <w:szCs w:val="24"/>
          <w:highlight w:val="none"/>
        </w:rPr>
        <w:fldChar w:fldCharType="begin"/>
      </w:r>
      <w:r>
        <w:rPr>
          <w:rFonts w:hint="eastAsia" w:ascii="方正仿宋_GBK" w:hAnsi="方正仿宋_GBK" w:eastAsia="方正仿宋_GBK" w:cs="方正仿宋_GBK"/>
          <w:szCs w:val="24"/>
          <w:highlight w:val="none"/>
        </w:rPr>
        <w:instrText xml:space="preserve"> HYPERLINK \l _Toc19149 </w:instrText>
      </w:r>
      <w:r>
        <w:rPr>
          <w:rFonts w:hint="eastAsia" w:ascii="方正仿宋_GBK" w:hAnsi="方正仿宋_GBK" w:eastAsia="方正仿宋_GBK" w:cs="方正仿宋_GBK"/>
          <w:szCs w:val="24"/>
          <w:highlight w:val="none"/>
        </w:rPr>
        <w:fldChar w:fldCharType="separate"/>
      </w:r>
      <w:r>
        <w:rPr>
          <w:rFonts w:hint="eastAsia" w:ascii="方正仿宋_GBK" w:hAnsi="方正仿宋_GBK" w:eastAsia="方正仿宋_GBK" w:cs="方正仿宋_GBK"/>
          <w:szCs w:val="24"/>
          <w:highlight w:val="none"/>
        </w:rPr>
        <w:t>一、竞争性磋商内容</w:t>
      </w:r>
      <w:r>
        <w:tab/>
      </w:r>
      <w:r>
        <w:fldChar w:fldCharType="begin"/>
      </w:r>
      <w:r>
        <w:instrText xml:space="preserve"> PAGEREF _Toc19149 \h </w:instrText>
      </w:r>
      <w:r>
        <w:fldChar w:fldCharType="separate"/>
      </w:r>
      <w:r>
        <w:t>- 4 -</w:t>
      </w:r>
      <w:r>
        <w:fldChar w:fldCharType="end"/>
      </w:r>
      <w:r>
        <w:rPr>
          <w:rFonts w:hint="eastAsia" w:ascii="方正仿宋_GBK" w:hAnsi="方正仿宋_GBK" w:eastAsia="方正仿宋_GBK" w:cs="方正仿宋_GBK"/>
          <w:color w:val="auto"/>
          <w:szCs w:val="24"/>
          <w:highlight w:val="none"/>
        </w:rPr>
        <w:fldChar w:fldCharType="end"/>
      </w:r>
    </w:p>
    <w:p w14:paraId="6F9AEE0A">
      <w:pPr>
        <w:pStyle w:val="51"/>
        <w:tabs>
          <w:tab w:val="right" w:leader="dot" w:pos="9073"/>
        </w:tabs>
        <w:ind w:left="1120" w:leftChars="400"/>
      </w:pPr>
      <w:r>
        <w:rPr>
          <w:rFonts w:hint="eastAsia" w:ascii="方正仿宋_GBK" w:hAnsi="方正仿宋_GBK" w:eastAsia="方正仿宋_GBK" w:cs="方正仿宋_GBK"/>
          <w:color w:val="auto"/>
          <w:szCs w:val="24"/>
          <w:highlight w:val="none"/>
        </w:rPr>
        <w:fldChar w:fldCharType="begin"/>
      </w:r>
      <w:r>
        <w:rPr>
          <w:rFonts w:hint="eastAsia" w:ascii="方正仿宋_GBK" w:hAnsi="方正仿宋_GBK" w:eastAsia="方正仿宋_GBK" w:cs="方正仿宋_GBK"/>
          <w:szCs w:val="24"/>
          <w:highlight w:val="none"/>
        </w:rPr>
        <w:instrText xml:space="preserve"> HYPERLINK \l _Toc16732 </w:instrText>
      </w:r>
      <w:r>
        <w:rPr>
          <w:rFonts w:hint="eastAsia" w:ascii="方正仿宋_GBK" w:hAnsi="方正仿宋_GBK" w:eastAsia="方正仿宋_GBK" w:cs="方正仿宋_GBK"/>
          <w:szCs w:val="24"/>
          <w:highlight w:val="none"/>
        </w:rPr>
        <w:fldChar w:fldCharType="separate"/>
      </w:r>
      <w:r>
        <w:rPr>
          <w:rFonts w:hint="eastAsia" w:ascii="方正仿宋_GBK" w:hAnsi="方正仿宋_GBK" w:eastAsia="方正仿宋_GBK" w:cs="方正仿宋_GBK"/>
          <w:szCs w:val="24"/>
          <w:highlight w:val="none"/>
        </w:rPr>
        <w:t>二、资金来源</w:t>
      </w:r>
      <w:r>
        <w:tab/>
      </w:r>
      <w:r>
        <w:fldChar w:fldCharType="begin"/>
      </w:r>
      <w:r>
        <w:instrText xml:space="preserve"> PAGEREF _Toc16732 \h </w:instrText>
      </w:r>
      <w:r>
        <w:fldChar w:fldCharType="separate"/>
      </w:r>
      <w:r>
        <w:t>- 4 -</w:t>
      </w:r>
      <w:r>
        <w:fldChar w:fldCharType="end"/>
      </w:r>
      <w:r>
        <w:rPr>
          <w:rFonts w:hint="eastAsia" w:ascii="方正仿宋_GBK" w:hAnsi="方正仿宋_GBK" w:eastAsia="方正仿宋_GBK" w:cs="方正仿宋_GBK"/>
          <w:color w:val="auto"/>
          <w:szCs w:val="24"/>
          <w:highlight w:val="none"/>
        </w:rPr>
        <w:fldChar w:fldCharType="end"/>
      </w:r>
    </w:p>
    <w:p w14:paraId="01C1331E">
      <w:pPr>
        <w:pStyle w:val="51"/>
        <w:tabs>
          <w:tab w:val="right" w:leader="dot" w:pos="9073"/>
        </w:tabs>
        <w:ind w:left="1120" w:leftChars="400"/>
      </w:pPr>
      <w:r>
        <w:rPr>
          <w:rFonts w:hint="eastAsia" w:ascii="方正仿宋_GBK" w:hAnsi="方正仿宋_GBK" w:eastAsia="方正仿宋_GBK" w:cs="方正仿宋_GBK"/>
          <w:color w:val="auto"/>
          <w:szCs w:val="24"/>
          <w:highlight w:val="none"/>
        </w:rPr>
        <w:fldChar w:fldCharType="begin"/>
      </w:r>
      <w:r>
        <w:rPr>
          <w:rFonts w:hint="eastAsia" w:ascii="方正仿宋_GBK" w:hAnsi="方正仿宋_GBK" w:eastAsia="方正仿宋_GBK" w:cs="方正仿宋_GBK"/>
          <w:szCs w:val="24"/>
          <w:highlight w:val="none"/>
        </w:rPr>
        <w:instrText xml:space="preserve"> HYPERLINK \l _Toc17412 </w:instrText>
      </w:r>
      <w:r>
        <w:rPr>
          <w:rFonts w:hint="eastAsia" w:ascii="方正仿宋_GBK" w:hAnsi="方正仿宋_GBK" w:eastAsia="方正仿宋_GBK" w:cs="方正仿宋_GBK"/>
          <w:szCs w:val="24"/>
          <w:highlight w:val="none"/>
        </w:rPr>
        <w:fldChar w:fldCharType="separate"/>
      </w:r>
      <w:r>
        <w:rPr>
          <w:rFonts w:hint="eastAsia" w:ascii="方正仿宋_GBK" w:hAnsi="方正仿宋_GBK" w:eastAsia="方正仿宋_GBK" w:cs="方正仿宋_GBK"/>
          <w:szCs w:val="24"/>
          <w:highlight w:val="none"/>
        </w:rPr>
        <w:t>三、供应商资格条件</w:t>
      </w:r>
      <w:r>
        <w:tab/>
      </w:r>
      <w:r>
        <w:fldChar w:fldCharType="begin"/>
      </w:r>
      <w:r>
        <w:instrText xml:space="preserve"> PAGEREF _Toc17412 \h </w:instrText>
      </w:r>
      <w:r>
        <w:fldChar w:fldCharType="separate"/>
      </w:r>
      <w:r>
        <w:t>- 4 -</w:t>
      </w:r>
      <w:r>
        <w:fldChar w:fldCharType="end"/>
      </w:r>
      <w:r>
        <w:rPr>
          <w:rFonts w:hint="eastAsia" w:ascii="方正仿宋_GBK" w:hAnsi="方正仿宋_GBK" w:eastAsia="方正仿宋_GBK" w:cs="方正仿宋_GBK"/>
          <w:color w:val="auto"/>
          <w:szCs w:val="24"/>
          <w:highlight w:val="none"/>
        </w:rPr>
        <w:fldChar w:fldCharType="end"/>
      </w:r>
    </w:p>
    <w:p w14:paraId="3807AE74">
      <w:pPr>
        <w:pStyle w:val="51"/>
        <w:tabs>
          <w:tab w:val="right" w:leader="dot" w:pos="9073"/>
        </w:tabs>
        <w:ind w:left="1120" w:leftChars="400"/>
      </w:pPr>
      <w:r>
        <w:rPr>
          <w:rFonts w:hint="eastAsia" w:ascii="方正仿宋_GBK" w:hAnsi="方正仿宋_GBK" w:eastAsia="方正仿宋_GBK" w:cs="方正仿宋_GBK"/>
          <w:color w:val="auto"/>
          <w:szCs w:val="24"/>
          <w:highlight w:val="none"/>
        </w:rPr>
        <w:fldChar w:fldCharType="begin"/>
      </w:r>
      <w:r>
        <w:rPr>
          <w:rFonts w:hint="eastAsia" w:ascii="方正仿宋_GBK" w:hAnsi="方正仿宋_GBK" w:eastAsia="方正仿宋_GBK" w:cs="方正仿宋_GBK"/>
          <w:szCs w:val="24"/>
          <w:highlight w:val="none"/>
        </w:rPr>
        <w:instrText xml:space="preserve"> HYPERLINK \l _Toc14783 </w:instrText>
      </w:r>
      <w:r>
        <w:rPr>
          <w:rFonts w:hint="eastAsia" w:ascii="方正仿宋_GBK" w:hAnsi="方正仿宋_GBK" w:eastAsia="方正仿宋_GBK" w:cs="方正仿宋_GBK"/>
          <w:szCs w:val="24"/>
          <w:highlight w:val="none"/>
        </w:rPr>
        <w:fldChar w:fldCharType="separate"/>
      </w:r>
      <w:r>
        <w:rPr>
          <w:rFonts w:hint="eastAsia" w:ascii="方正仿宋_GBK" w:hAnsi="方正仿宋_GBK" w:eastAsia="方正仿宋_GBK" w:cs="方正仿宋_GBK"/>
          <w:szCs w:val="24"/>
          <w:highlight w:val="none"/>
        </w:rPr>
        <w:t>四、磋商有关说明</w:t>
      </w:r>
      <w:r>
        <w:tab/>
      </w:r>
      <w:r>
        <w:fldChar w:fldCharType="begin"/>
      </w:r>
      <w:r>
        <w:instrText xml:space="preserve"> PAGEREF _Toc14783 \h </w:instrText>
      </w:r>
      <w:r>
        <w:fldChar w:fldCharType="separate"/>
      </w:r>
      <w:r>
        <w:t>- 4 -</w:t>
      </w:r>
      <w:r>
        <w:fldChar w:fldCharType="end"/>
      </w:r>
      <w:r>
        <w:rPr>
          <w:rFonts w:hint="eastAsia" w:ascii="方正仿宋_GBK" w:hAnsi="方正仿宋_GBK" w:eastAsia="方正仿宋_GBK" w:cs="方正仿宋_GBK"/>
          <w:color w:val="auto"/>
          <w:szCs w:val="24"/>
          <w:highlight w:val="none"/>
        </w:rPr>
        <w:fldChar w:fldCharType="end"/>
      </w:r>
    </w:p>
    <w:p w14:paraId="3455AE9C">
      <w:pPr>
        <w:pStyle w:val="51"/>
        <w:tabs>
          <w:tab w:val="right" w:leader="dot" w:pos="9073"/>
        </w:tabs>
        <w:ind w:left="1120" w:leftChars="400"/>
      </w:pPr>
      <w:r>
        <w:rPr>
          <w:rFonts w:hint="eastAsia" w:ascii="方正仿宋_GBK" w:hAnsi="方正仿宋_GBK" w:eastAsia="方正仿宋_GBK" w:cs="方正仿宋_GBK"/>
          <w:color w:val="auto"/>
          <w:szCs w:val="24"/>
          <w:highlight w:val="none"/>
        </w:rPr>
        <w:fldChar w:fldCharType="begin"/>
      </w:r>
      <w:r>
        <w:rPr>
          <w:rFonts w:hint="eastAsia" w:ascii="方正仿宋_GBK" w:hAnsi="方正仿宋_GBK" w:eastAsia="方正仿宋_GBK" w:cs="方正仿宋_GBK"/>
          <w:szCs w:val="24"/>
          <w:highlight w:val="none"/>
        </w:rPr>
        <w:instrText xml:space="preserve"> HYPERLINK \l _Toc3430 </w:instrText>
      </w:r>
      <w:r>
        <w:rPr>
          <w:rFonts w:hint="eastAsia" w:ascii="方正仿宋_GBK" w:hAnsi="方正仿宋_GBK" w:eastAsia="方正仿宋_GBK" w:cs="方正仿宋_GBK"/>
          <w:szCs w:val="24"/>
          <w:highlight w:val="none"/>
        </w:rPr>
        <w:fldChar w:fldCharType="separate"/>
      </w:r>
      <w:r>
        <w:rPr>
          <w:rFonts w:hint="eastAsia" w:ascii="方正仿宋_GBK" w:hAnsi="方正仿宋_GBK" w:eastAsia="方正仿宋_GBK" w:cs="方正仿宋_GBK"/>
          <w:szCs w:val="24"/>
          <w:highlight w:val="none"/>
        </w:rPr>
        <w:t>五、磋商保证金</w:t>
      </w:r>
      <w:r>
        <w:tab/>
      </w:r>
      <w:r>
        <w:fldChar w:fldCharType="begin"/>
      </w:r>
      <w:r>
        <w:instrText xml:space="preserve"> PAGEREF _Toc3430 \h </w:instrText>
      </w:r>
      <w:r>
        <w:fldChar w:fldCharType="separate"/>
      </w:r>
      <w:r>
        <w:t>- 5 -</w:t>
      </w:r>
      <w:r>
        <w:fldChar w:fldCharType="end"/>
      </w:r>
      <w:r>
        <w:rPr>
          <w:rFonts w:hint="eastAsia" w:ascii="方正仿宋_GBK" w:hAnsi="方正仿宋_GBK" w:eastAsia="方正仿宋_GBK" w:cs="方正仿宋_GBK"/>
          <w:color w:val="auto"/>
          <w:szCs w:val="24"/>
          <w:highlight w:val="none"/>
        </w:rPr>
        <w:fldChar w:fldCharType="end"/>
      </w:r>
    </w:p>
    <w:p w14:paraId="5E04DDBA">
      <w:pPr>
        <w:pStyle w:val="51"/>
        <w:tabs>
          <w:tab w:val="right" w:leader="dot" w:pos="9073"/>
        </w:tabs>
        <w:ind w:left="1120" w:leftChars="400"/>
      </w:pPr>
      <w:r>
        <w:rPr>
          <w:rFonts w:hint="eastAsia" w:ascii="方正仿宋_GBK" w:hAnsi="方正仿宋_GBK" w:eastAsia="方正仿宋_GBK" w:cs="方正仿宋_GBK"/>
          <w:color w:val="auto"/>
          <w:szCs w:val="24"/>
          <w:highlight w:val="none"/>
        </w:rPr>
        <w:fldChar w:fldCharType="begin"/>
      </w:r>
      <w:r>
        <w:rPr>
          <w:rFonts w:hint="eastAsia" w:ascii="方正仿宋_GBK" w:hAnsi="方正仿宋_GBK" w:eastAsia="方正仿宋_GBK" w:cs="方正仿宋_GBK"/>
          <w:szCs w:val="24"/>
          <w:highlight w:val="none"/>
        </w:rPr>
        <w:instrText xml:space="preserve"> HYPERLINK \l _Toc10777 </w:instrText>
      </w:r>
      <w:r>
        <w:rPr>
          <w:rFonts w:hint="eastAsia" w:ascii="方正仿宋_GBK" w:hAnsi="方正仿宋_GBK" w:eastAsia="方正仿宋_GBK" w:cs="方正仿宋_GBK"/>
          <w:szCs w:val="24"/>
          <w:highlight w:val="none"/>
        </w:rPr>
        <w:fldChar w:fldCharType="separate"/>
      </w:r>
      <w:r>
        <w:rPr>
          <w:rFonts w:hint="eastAsia" w:ascii="方正仿宋_GBK" w:hAnsi="方正仿宋_GBK" w:eastAsia="方正仿宋_GBK" w:cs="方正仿宋_GBK"/>
          <w:szCs w:val="24"/>
          <w:highlight w:val="none"/>
        </w:rPr>
        <w:t>六、其他有关规定</w:t>
      </w:r>
      <w:r>
        <w:tab/>
      </w:r>
      <w:r>
        <w:fldChar w:fldCharType="begin"/>
      </w:r>
      <w:r>
        <w:instrText xml:space="preserve"> PAGEREF _Toc10777 \h </w:instrText>
      </w:r>
      <w:r>
        <w:fldChar w:fldCharType="separate"/>
      </w:r>
      <w:r>
        <w:t>- 5 -</w:t>
      </w:r>
      <w:r>
        <w:fldChar w:fldCharType="end"/>
      </w:r>
      <w:r>
        <w:rPr>
          <w:rFonts w:hint="eastAsia" w:ascii="方正仿宋_GBK" w:hAnsi="方正仿宋_GBK" w:eastAsia="方正仿宋_GBK" w:cs="方正仿宋_GBK"/>
          <w:color w:val="auto"/>
          <w:szCs w:val="24"/>
          <w:highlight w:val="none"/>
        </w:rPr>
        <w:fldChar w:fldCharType="end"/>
      </w:r>
    </w:p>
    <w:p w14:paraId="7A511EED">
      <w:pPr>
        <w:pStyle w:val="51"/>
        <w:tabs>
          <w:tab w:val="right" w:leader="dot" w:pos="9073"/>
        </w:tabs>
        <w:ind w:left="1120" w:leftChars="400"/>
      </w:pPr>
      <w:r>
        <w:rPr>
          <w:rFonts w:hint="eastAsia" w:ascii="方正仿宋_GBK" w:hAnsi="方正仿宋_GBK" w:eastAsia="方正仿宋_GBK" w:cs="方正仿宋_GBK"/>
          <w:color w:val="auto"/>
          <w:szCs w:val="24"/>
          <w:highlight w:val="none"/>
        </w:rPr>
        <w:fldChar w:fldCharType="begin"/>
      </w:r>
      <w:r>
        <w:rPr>
          <w:rFonts w:hint="eastAsia" w:ascii="方正仿宋_GBK" w:hAnsi="方正仿宋_GBK" w:eastAsia="方正仿宋_GBK" w:cs="方正仿宋_GBK"/>
          <w:szCs w:val="24"/>
          <w:highlight w:val="none"/>
        </w:rPr>
        <w:instrText xml:space="preserve"> HYPERLINK \l _Toc10871 </w:instrText>
      </w:r>
      <w:r>
        <w:rPr>
          <w:rFonts w:hint="eastAsia" w:ascii="方正仿宋_GBK" w:hAnsi="方正仿宋_GBK" w:eastAsia="方正仿宋_GBK" w:cs="方正仿宋_GBK"/>
          <w:szCs w:val="24"/>
          <w:highlight w:val="none"/>
        </w:rPr>
        <w:fldChar w:fldCharType="separate"/>
      </w:r>
      <w:r>
        <w:rPr>
          <w:rFonts w:hint="eastAsia" w:ascii="方正仿宋_GBK" w:hAnsi="方正仿宋_GBK" w:eastAsia="方正仿宋_GBK" w:cs="方正仿宋_GBK"/>
          <w:szCs w:val="24"/>
          <w:highlight w:val="none"/>
        </w:rPr>
        <w:t>七、联系方式</w:t>
      </w:r>
      <w:r>
        <w:tab/>
      </w:r>
      <w:r>
        <w:fldChar w:fldCharType="begin"/>
      </w:r>
      <w:r>
        <w:instrText xml:space="preserve"> PAGEREF _Toc10871 \h </w:instrText>
      </w:r>
      <w:r>
        <w:fldChar w:fldCharType="separate"/>
      </w:r>
      <w:r>
        <w:t>- 6 -</w:t>
      </w:r>
      <w:r>
        <w:fldChar w:fldCharType="end"/>
      </w:r>
      <w:r>
        <w:rPr>
          <w:rFonts w:hint="eastAsia" w:ascii="方正仿宋_GBK" w:hAnsi="方正仿宋_GBK" w:eastAsia="方正仿宋_GBK" w:cs="方正仿宋_GBK"/>
          <w:color w:val="auto"/>
          <w:szCs w:val="24"/>
          <w:highlight w:val="none"/>
        </w:rPr>
        <w:fldChar w:fldCharType="end"/>
      </w:r>
    </w:p>
    <w:p w14:paraId="71E2638F">
      <w:pPr>
        <w:pStyle w:val="51"/>
        <w:tabs>
          <w:tab w:val="right" w:leader="dot" w:pos="9073"/>
        </w:tabs>
      </w:pPr>
      <w:r>
        <w:rPr>
          <w:rFonts w:hint="eastAsia" w:ascii="方正仿宋_GBK" w:hAnsi="方正仿宋_GBK" w:eastAsia="方正仿宋_GBK" w:cs="方正仿宋_GBK"/>
          <w:color w:val="auto"/>
          <w:szCs w:val="24"/>
          <w:highlight w:val="none"/>
        </w:rPr>
        <w:fldChar w:fldCharType="begin"/>
      </w:r>
      <w:r>
        <w:rPr>
          <w:rFonts w:hint="eastAsia" w:ascii="方正仿宋_GBK" w:hAnsi="方正仿宋_GBK" w:eastAsia="方正仿宋_GBK" w:cs="方正仿宋_GBK"/>
          <w:szCs w:val="24"/>
          <w:highlight w:val="none"/>
        </w:rPr>
        <w:instrText xml:space="preserve"> HYPERLINK \l _Toc3500 </w:instrText>
      </w:r>
      <w:r>
        <w:rPr>
          <w:rFonts w:hint="eastAsia" w:ascii="方正仿宋_GBK" w:hAnsi="方正仿宋_GBK" w:eastAsia="方正仿宋_GBK" w:cs="方正仿宋_GBK"/>
          <w:szCs w:val="24"/>
          <w:highlight w:val="none"/>
        </w:rPr>
        <w:fldChar w:fldCharType="separate"/>
      </w:r>
      <w:r>
        <w:rPr>
          <w:rFonts w:hint="eastAsia" w:ascii="方正小标宋_GBK" w:hAnsi="方正小标宋_GBK" w:eastAsia="方正小标宋_GBK" w:cs="方正小标宋_GBK"/>
          <w:bCs w:val="0"/>
          <w:szCs w:val="36"/>
          <w:highlight w:val="none"/>
        </w:rPr>
        <w:t>第二篇  磋商项目服务需求</w:t>
      </w:r>
      <w:r>
        <w:tab/>
      </w:r>
      <w:r>
        <w:fldChar w:fldCharType="begin"/>
      </w:r>
      <w:r>
        <w:instrText xml:space="preserve"> PAGEREF _Toc3500 \h </w:instrText>
      </w:r>
      <w:r>
        <w:fldChar w:fldCharType="separate"/>
      </w:r>
      <w:r>
        <w:t>- 7 -</w:t>
      </w:r>
      <w:r>
        <w:fldChar w:fldCharType="end"/>
      </w:r>
      <w:r>
        <w:rPr>
          <w:rFonts w:hint="eastAsia" w:ascii="方正仿宋_GBK" w:hAnsi="方正仿宋_GBK" w:eastAsia="方正仿宋_GBK" w:cs="方正仿宋_GBK"/>
          <w:color w:val="auto"/>
          <w:szCs w:val="24"/>
          <w:highlight w:val="none"/>
        </w:rPr>
        <w:fldChar w:fldCharType="end"/>
      </w:r>
    </w:p>
    <w:p w14:paraId="6E5DD749">
      <w:pPr>
        <w:pStyle w:val="51"/>
        <w:tabs>
          <w:tab w:val="right" w:leader="dot" w:pos="9073"/>
        </w:tabs>
        <w:ind w:left="1120" w:leftChars="400"/>
      </w:pPr>
      <w:r>
        <w:rPr>
          <w:rFonts w:hint="eastAsia" w:ascii="方正仿宋_GBK" w:hAnsi="方正仿宋_GBK" w:eastAsia="方正仿宋_GBK" w:cs="方正仿宋_GBK"/>
          <w:color w:val="auto"/>
          <w:szCs w:val="24"/>
          <w:highlight w:val="none"/>
        </w:rPr>
        <w:fldChar w:fldCharType="begin"/>
      </w:r>
      <w:r>
        <w:rPr>
          <w:rFonts w:hint="eastAsia" w:ascii="方正仿宋_GBK" w:hAnsi="方正仿宋_GBK" w:eastAsia="方正仿宋_GBK" w:cs="方正仿宋_GBK"/>
          <w:szCs w:val="24"/>
          <w:highlight w:val="none"/>
        </w:rPr>
        <w:instrText xml:space="preserve"> HYPERLINK \l _Toc16403 </w:instrText>
      </w:r>
      <w:r>
        <w:rPr>
          <w:rFonts w:hint="eastAsia" w:ascii="方正仿宋_GBK" w:hAnsi="方正仿宋_GBK" w:eastAsia="方正仿宋_GBK" w:cs="方正仿宋_GBK"/>
          <w:szCs w:val="24"/>
          <w:highlight w:val="none"/>
        </w:rPr>
        <w:fldChar w:fldCharType="separate"/>
      </w:r>
      <w:r>
        <w:rPr>
          <w:rFonts w:hint="eastAsia" w:ascii="方正仿宋_GBK" w:hAnsi="方正仿宋_GBK" w:eastAsia="方正仿宋_GBK" w:cs="方正仿宋_GBK"/>
          <w:szCs w:val="24"/>
          <w:highlight w:val="none"/>
        </w:rPr>
        <w:t>一、采购项目情况一览表</w:t>
      </w:r>
      <w:r>
        <w:tab/>
      </w:r>
      <w:r>
        <w:fldChar w:fldCharType="begin"/>
      </w:r>
      <w:r>
        <w:instrText xml:space="preserve"> PAGEREF _Toc16403 \h </w:instrText>
      </w:r>
      <w:r>
        <w:fldChar w:fldCharType="separate"/>
      </w:r>
      <w:r>
        <w:t>- 7 -</w:t>
      </w:r>
      <w:r>
        <w:fldChar w:fldCharType="end"/>
      </w:r>
      <w:r>
        <w:rPr>
          <w:rFonts w:hint="eastAsia" w:ascii="方正仿宋_GBK" w:hAnsi="方正仿宋_GBK" w:eastAsia="方正仿宋_GBK" w:cs="方正仿宋_GBK"/>
          <w:color w:val="auto"/>
          <w:szCs w:val="24"/>
          <w:highlight w:val="none"/>
        </w:rPr>
        <w:fldChar w:fldCharType="end"/>
      </w:r>
    </w:p>
    <w:p w14:paraId="7FB17612">
      <w:pPr>
        <w:pStyle w:val="51"/>
        <w:tabs>
          <w:tab w:val="right" w:leader="dot" w:pos="9073"/>
        </w:tabs>
        <w:ind w:left="1120" w:leftChars="400"/>
      </w:pPr>
      <w:r>
        <w:rPr>
          <w:rFonts w:hint="eastAsia" w:ascii="方正仿宋_GBK" w:hAnsi="方正仿宋_GBK" w:eastAsia="方正仿宋_GBK" w:cs="方正仿宋_GBK"/>
          <w:color w:val="auto"/>
          <w:szCs w:val="24"/>
          <w:highlight w:val="none"/>
        </w:rPr>
        <w:fldChar w:fldCharType="begin"/>
      </w:r>
      <w:r>
        <w:rPr>
          <w:rFonts w:hint="eastAsia" w:ascii="方正仿宋_GBK" w:hAnsi="方正仿宋_GBK" w:eastAsia="方正仿宋_GBK" w:cs="方正仿宋_GBK"/>
          <w:szCs w:val="24"/>
          <w:highlight w:val="none"/>
        </w:rPr>
        <w:instrText xml:space="preserve"> HYPERLINK \l _Toc14839 </w:instrText>
      </w:r>
      <w:r>
        <w:rPr>
          <w:rFonts w:hint="eastAsia" w:ascii="方正仿宋_GBK" w:hAnsi="方正仿宋_GBK" w:eastAsia="方正仿宋_GBK" w:cs="方正仿宋_GBK"/>
          <w:szCs w:val="24"/>
          <w:highlight w:val="none"/>
        </w:rPr>
        <w:fldChar w:fldCharType="separate"/>
      </w:r>
      <w:r>
        <w:rPr>
          <w:rFonts w:hint="eastAsia" w:ascii="方正仿宋_GBK" w:hAnsi="方正仿宋_GBK" w:eastAsia="方正仿宋_GBK" w:cs="方正仿宋_GBK"/>
          <w:szCs w:val="24"/>
          <w:highlight w:val="none"/>
          <w:lang w:val="en-US" w:eastAsia="zh-CN"/>
        </w:rPr>
        <w:t>※二</w:t>
      </w:r>
      <w:r>
        <w:rPr>
          <w:rFonts w:hint="eastAsia" w:ascii="方正仿宋_GBK" w:hAnsi="方正仿宋_GBK" w:eastAsia="方正仿宋_GBK" w:cs="方正仿宋_GBK"/>
          <w:szCs w:val="24"/>
          <w:highlight w:val="none"/>
        </w:rPr>
        <w:t>、服务范围、要求及标准</w:t>
      </w:r>
      <w:r>
        <w:tab/>
      </w:r>
      <w:r>
        <w:fldChar w:fldCharType="begin"/>
      </w:r>
      <w:r>
        <w:instrText xml:space="preserve"> PAGEREF _Toc14839 \h </w:instrText>
      </w:r>
      <w:r>
        <w:fldChar w:fldCharType="separate"/>
      </w:r>
      <w:r>
        <w:t>- 7 -</w:t>
      </w:r>
      <w:r>
        <w:fldChar w:fldCharType="end"/>
      </w:r>
      <w:r>
        <w:rPr>
          <w:rFonts w:hint="eastAsia" w:ascii="方正仿宋_GBK" w:hAnsi="方正仿宋_GBK" w:eastAsia="方正仿宋_GBK" w:cs="方正仿宋_GBK"/>
          <w:color w:val="auto"/>
          <w:szCs w:val="24"/>
          <w:highlight w:val="none"/>
        </w:rPr>
        <w:fldChar w:fldCharType="end"/>
      </w:r>
    </w:p>
    <w:p w14:paraId="30093DAC">
      <w:pPr>
        <w:pStyle w:val="51"/>
        <w:tabs>
          <w:tab w:val="right" w:leader="dot" w:pos="9073"/>
        </w:tabs>
        <w:ind w:left="1120" w:leftChars="400"/>
      </w:pPr>
      <w:r>
        <w:rPr>
          <w:rFonts w:hint="eastAsia" w:ascii="方正仿宋_GBK" w:hAnsi="方正仿宋_GBK" w:eastAsia="方正仿宋_GBK" w:cs="方正仿宋_GBK"/>
          <w:color w:val="auto"/>
          <w:szCs w:val="24"/>
          <w:highlight w:val="none"/>
        </w:rPr>
        <w:fldChar w:fldCharType="begin"/>
      </w:r>
      <w:r>
        <w:rPr>
          <w:rFonts w:hint="eastAsia" w:ascii="方正仿宋_GBK" w:hAnsi="方正仿宋_GBK" w:eastAsia="方正仿宋_GBK" w:cs="方正仿宋_GBK"/>
          <w:szCs w:val="24"/>
          <w:highlight w:val="none"/>
        </w:rPr>
        <w:instrText xml:space="preserve"> HYPERLINK \l _Toc26993 </w:instrText>
      </w:r>
      <w:r>
        <w:rPr>
          <w:rFonts w:hint="eastAsia" w:ascii="方正仿宋_GBK" w:hAnsi="方正仿宋_GBK" w:eastAsia="方正仿宋_GBK" w:cs="方正仿宋_GBK"/>
          <w:szCs w:val="24"/>
          <w:highlight w:val="none"/>
        </w:rPr>
        <w:fldChar w:fldCharType="separate"/>
      </w:r>
      <w:r>
        <w:rPr>
          <w:rFonts w:hint="eastAsia" w:ascii="方正仿宋_GBK" w:hAnsi="方正仿宋_GBK" w:eastAsia="方正仿宋_GBK" w:cs="方正仿宋_GBK"/>
          <w:szCs w:val="24"/>
          <w:highlight w:val="none"/>
          <w:lang w:val="en-US" w:eastAsia="zh-CN"/>
        </w:rPr>
        <w:t>※三</w:t>
      </w:r>
      <w:r>
        <w:rPr>
          <w:rFonts w:hint="eastAsia" w:ascii="方正仿宋_GBK" w:hAnsi="方正仿宋_GBK" w:eastAsia="方正仿宋_GBK" w:cs="方正仿宋_GBK"/>
          <w:szCs w:val="24"/>
          <w:highlight w:val="none"/>
          <w:lang w:eastAsia="zh-CN"/>
        </w:rPr>
        <w:t>、采</w:t>
      </w:r>
      <w:r>
        <w:rPr>
          <w:rFonts w:hint="eastAsia" w:ascii="方正仿宋_GBK" w:hAnsi="方正仿宋_GBK" w:eastAsia="方正仿宋_GBK" w:cs="方正仿宋_GBK"/>
          <w:szCs w:val="24"/>
          <w:highlight w:val="none"/>
        </w:rPr>
        <w:t>购项目</w:t>
      </w:r>
      <w:r>
        <w:rPr>
          <w:rFonts w:hint="eastAsia" w:ascii="方正仿宋_GBK" w:hAnsi="方正仿宋_GBK" w:eastAsia="方正仿宋_GBK" w:cs="方正仿宋_GBK"/>
          <w:szCs w:val="24"/>
          <w:highlight w:val="none"/>
          <w:lang w:eastAsia="zh-CN"/>
        </w:rPr>
        <w:t>服务需</w:t>
      </w:r>
      <w:r>
        <w:rPr>
          <w:rFonts w:hint="eastAsia" w:ascii="方正仿宋_GBK" w:hAnsi="方正仿宋_GBK" w:eastAsia="方正仿宋_GBK" w:cs="方正仿宋_GBK"/>
          <w:szCs w:val="24"/>
          <w:highlight w:val="none"/>
        </w:rPr>
        <w:t>求</w:t>
      </w:r>
      <w:r>
        <w:tab/>
      </w:r>
      <w:r>
        <w:fldChar w:fldCharType="begin"/>
      </w:r>
      <w:r>
        <w:instrText xml:space="preserve"> PAGEREF _Toc26993 \h </w:instrText>
      </w:r>
      <w:r>
        <w:fldChar w:fldCharType="separate"/>
      </w:r>
      <w:r>
        <w:t>- 8 -</w:t>
      </w:r>
      <w:r>
        <w:fldChar w:fldCharType="end"/>
      </w:r>
      <w:r>
        <w:rPr>
          <w:rFonts w:hint="eastAsia" w:ascii="方正仿宋_GBK" w:hAnsi="方正仿宋_GBK" w:eastAsia="方正仿宋_GBK" w:cs="方正仿宋_GBK"/>
          <w:color w:val="auto"/>
          <w:szCs w:val="24"/>
          <w:highlight w:val="none"/>
        </w:rPr>
        <w:fldChar w:fldCharType="end"/>
      </w:r>
    </w:p>
    <w:p w14:paraId="4DB0438F">
      <w:pPr>
        <w:pStyle w:val="51"/>
        <w:tabs>
          <w:tab w:val="right" w:leader="dot" w:pos="9073"/>
        </w:tabs>
      </w:pPr>
      <w:r>
        <w:rPr>
          <w:rFonts w:hint="eastAsia" w:ascii="方正仿宋_GBK" w:hAnsi="方正仿宋_GBK" w:eastAsia="方正仿宋_GBK" w:cs="方正仿宋_GBK"/>
          <w:color w:val="auto"/>
          <w:szCs w:val="24"/>
          <w:highlight w:val="none"/>
        </w:rPr>
        <w:fldChar w:fldCharType="begin"/>
      </w:r>
      <w:r>
        <w:rPr>
          <w:rFonts w:hint="eastAsia" w:ascii="方正仿宋_GBK" w:hAnsi="方正仿宋_GBK" w:eastAsia="方正仿宋_GBK" w:cs="方正仿宋_GBK"/>
          <w:szCs w:val="24"/>
          <w:highlight w:val="none"/>
        </w:rPr>
        <w:instrText xml:space="preserve"> HYPERLINK \l _Toc21063 </w:instrText>
      </w:r>
      <w:r>
        <w:rPr>
          <w:rFonts w:hint="eastAsia" w:ascii="方正仿宋_GBK" w:hAnsi="方正仿宋_GBK" w:eastAsia="方正仿宋_GBK" w:cs="方正仿宋_GBK"/>
          <w:szCs w:val="24"/>
          <w:highlight w:val="none"/>
        </w:rPr>
        <w:fldChar w:fldCharType="separate"/>
      </w:r>
      <w:r>
        <w:rPr>
          <w:rFonts w:hint="eastAsia" w:ascii="方正小标宋_GBK" w:hAnsi="方正小标宋_GBK" w:eastAsia="方正小标宋_GBK" w:cs="方正小标宋_GBK"/>
          <w:bCs w:val="0"/>
          <w:szCs w:val="36"/>
          <w:highlight w:val="none"/>
        </w:rPr>
        <w:t>第三篇  磋商项目商务需求</w:t>
      </w:r>
      <w:r>
        <w:tab/>
      </w:r>
      <w:r>
        <w:fldChar w:fldCharType="begin"/>
      </w:r>
      <w:r>
        <w:instrText xml:space="preserve"> PAGEREF _Toc21063 \h </w:instrText>
      </w:r>
      <w:r>
        <w:fldChar w:fldCharType="separate"/>
      </w:r>
      <w:r>
        <w:t>- 12 -</w:t>
      </w:r>
      <w:r>
        <w:fldChar w:fldCharType="end"/>
      </w:r>
      <w:r>
        <w:rPr>
          <w:rFonts w:hint="eastAsia" w:ascii="方正仿宋_GBK" w:hAnsi="方正仿宋_GBK" w:eastAsia="方正仿宋_GBK" w:cs="方正仿宋_GBK"/>
          <w:color w:val="auto"/>
          <w:szCs w:val="24"/>
          <w:highlight w:val="none"/>
        </w:rPr>
        <w:fldChar w:fldCharType="end"/>
      </w:r>
    </w:p>
    <w:p w14:paraId="7AB32865">
      <w:pPr>
        <w:pStyle w:val="51"/>
        <w:tabs>
          <w:tab w:val="right" w:leader="dot" w:pos="9073"/>
        </w:tabs>
        <w:ind w:left="1120" w:leftChars="400"/>
      </w:pPr>
      <w:r>
        <w:rPr>
          <w:rFonts w:hint="eastAsia" w:ascii="方正仿宋_GBK" w:hAnsi="方正仿宋_GBK" w:eastAsia="方正仿宋_GBK" w:cs="方正仿宋_GBK"/>
          <w:color w:val="auto"/>
          <w:szCs w:val="24"/>
          <w:highlight w:val="none"/>
        </w:rPr>
        <w:fldChar w:fldCharType="begin"/>
      </w:r>
      <w:r>
        <w:rPr>
          <w:rFonts w:hint="eastAsia" w:ascii="方正仿宋_GBK" w:hAnsi="方正仿宋_GBK" w:eastAsia="方正仿宋_GBK" w:cs="方正仿宋_GBK"/>
          <w:szCs w:val="24"/>
          <w:highlight w:val="none"/>
        </w:rPr>
        <w:instrText xml:space="preserve"> HYPERLINK \l _Toc1513 </w:instrText>
      </w:r>
      <w:r>
        <w:rPr>
          <w:rFonts w:hint="eastAsia" w:ascii="方正仿宋_GBK" w:hAnsi="方正仿宋_GBK" w:eastAsia="方正仿宋_GBK" w:cs="方正仿宋_GBK"/>
          <w:szCs w:val="24"/>
          <w:highlight w:val="none"/>
        </w:rPr>
        <w:fldChar w:fldCharType="separate"/>
      </w:r>
      <w:r>
        <w:rPr>
          <w:rFonts w:hint="eastAsia" w:ascii="方正仿宋_GBK" w:hAnsi="方正仿宋_GBK" w:eastAsia="方正仿宋_GBK" w:cs="方正仿宋_GBK"/>
          <w:szCs w:val="24"/>
          <w:highlight w:val="none"/>
        </w:rPr>
        <w:t>一、</w:t>
      </w:r>
      <w:r>
        <w:rPr>
          <w:rFonts w:hint="eastAsia" w:ascii="方正仿宋_GBK" w:hAnsi="方正仿宋_GBK" w:eastAsia="方正仿宋_GBK" w:cs="方正仿宋_GBK"/>
          <w:szCs w:val="24"/>
          <w:highlight w:val="none"/>
          <w:lang w:eastAsia="zh-CN"/>
        </w:rPr>
        <w:t>实施</w:t>
      </w:r>
      <w:r>
        <w:rPr>
          <w:rFonts w:hint="eastAsia" w:ascii="方正仿宋_GBK" w:hAnsi="方正仿宋_GBK" w:eastAsia="方正仿宋_GBK" w:cs="方正仿宋_GBK"/>
          <w:szCs w:val="24"/>
          <w:highlight w:val="none"/>
        </w:rPr>
        <w:t>时间、</w:t>
      </w:r>
      <w:r>
        <w:rPr>
          <w:rFonts w:hint="eastAsia" w:ascii="方正仿宋_GBK" w:hAnsi="方正仿宋_GBK" w:eastAsia="方正仿宋_GBK" w:cs="方正仿宋_GBK"/>
          <w:szCs w:val="24"/>
          <w:highlight w:val="none"/>
          <w:lang w:eastAsia="zh-CN"/>
        </w:rPr>
        <w:t>实施</w:t>
      </w:r>
      <w:r>
        <w:rPr>
          <w:rFonts w:hint="eastAsia" w:ascii="方正仿宋_GBK" w:hAnsi="方正仿宋_GBK" w:eastAsia="方正仿宋_GBK" w:cs="方正仿宋_GBK"/>
          <w:szCs w:val="24"/>
          <w:highlight w:val="none"/>
        </w:rPr>
        <w:t>地点及</w:t>
      </w:r>
      <w:r>
        <w:rPr>
          <w:rFonts w:hint="eastAsia" w:ascii="方正仿宋_GBK" w:hAnsi="方正仿宋_GBK" w:eastAsia="方正仿宋_GBK" w:cs="方正仿宋_GBK"/>
          <w:szCs w:val="24"/>
          <w:highlight w:val="none"/>
          <w:lang w:eastAsia="zh-CN"/>
        </w:rPr>
        <w:t>考核</w:t>
      </w:r>
      <w:r>
        <w:rPr>
          <w:rFonts w:hint="eastAsia" w:ascii="方正仿宋_GBK" w:hAnsi="方正仿宋_GBK" w:eastAsia="方正仿宋_GBK" w:cs="方正仿宋_GBK"/>
          <w:szCs w:val="24"/>
          <w:highlight w:val="none"/>
        </w:rPr>
        <w:t>方式</w:t>
      </w:r>
      <w:r>
        <w:tab/>
      </w:r>
      <w:r>
        <w:fldChar w:fldCharType="begin"/>
      </w:r>
      <w:r>
        <w:instrText xml:space="preserve"> PAGEREF _Toc1513 \h </w:instrText>
      </w:r>
      <w:r>
        <w:fldChar w:fldCharType="separate"/>
      </w:r>
      <w:r>
        <w:t>- 12 -</w:t>
      </w:r>
      <w:r>
        <w:fldChar w:fldCharType="end"/>
      </w:r>
      <w:r>
        <w:rPr>
          <w:rFonts w:hint="eastAsia" w:ascii="方正仿宋_GBK" w:hAnsi="方正仿宋_GBK" w:eastAsia="方正仿宋_GBK" w:cs="方正仿宋_GBK"/>
          <w:color w:val="auto"/>
          <w:szCs w:val="24"/>
          <w:highlight w:val="none"/>
        </w:rPr>
        <w:fldChar w:fldCharType="end"/>
      </w:r>
    </w:p>
    <w:p w14:paraId="2BAB0F1E">
      <w:pPr>
        <w:pStyle w:val="51"/>
        <w:tabs>
          <w:tab w:val="right" w:leader="dot" w:pos="9073"/>
        </w:tabs>
        <w:ind w:left="1120" w:leftChars="400"/>
      </w:pPr>
      <w:r>
        <w:rPr>
          <w:rFonts w:hint="eastAsia" w:ascii="方正仿宋_GBK" w:hAnsi="方正仿宋_GBK" w:eastAsia="方正仿宋_GBK" w:cs="方正仿宋_GBK"/>
          <w:color w:val="auto"/>
          <w:szCs w:val="24"/>
          <w:highlight w:val="none"/>
        </w:rPr>
        <w:fldChar w:fldCharType="begin"/>
      </w:r>
      <w:r>
        <w:rPr>
          <w:rFonts w:hint="eastAsia" w:ascii="方正仿宋_GBK" w:hAnsi="方正仿宋_GBK" w:eastAsia="方正仿宋_GBK" w:cs="方正仿宋_GBK"/>
          <w:szCs w:val="24"/>
          <w:highlight w:val="none"/>
        </w:rPr>
        <w:instrText xml:space="preserve"> HYPERLINK \l _Toc25800 </w:instrText>
      </w:r>
      <w:r>
        <w:rPr>
          <w:rFonts w:hint="eastAsia" w:ascii="方正仿宋_GBK" w:hAnsi="方正仿宋_GBK" w:eastAsia="方正仿宋_GBK" w:cs="方正仿宋_GBK"/>
          <w:szCs w:val="24"/>
          <w:highlight w:val="none"/>
        </w:rPr>
        <w:fldChar w:fldCharType="separate"/>
      </w:r>
      <w:r>
        <w:rPr>
          <w:rFonts w:hint="eastAsia" w:ascii="方正仿宋_GBK" w:hAnsi="方正仿宋_GBK" w:eastAsia="方正仿宋_GBK" w:cs="方正仿宋_GBK"/>
          <w:szCs w:val="24"/>
          <w:highlight w:val="none"/>
        </w:rPr>
        <w:t>二、报价方式</w:t>
      </w:r>
      <w:r>
        <w:tab/>
      </w:r>
      <w:r>
        <w:fldChar w:fldCharType="begin"/>
      </w:r>
      <w:r>
        <w:instrText xml:space="preserve"> PAGEREF _Toc25800 \h </w:instrText>
      </w:r>
      <w:r>
        <w:fldChar w:fldCharType="separate"/>
      </w:r>
      <w:r>
        <w:t>- 13 -</w:t>
      </w:r>
      <w:r>
        <w:fldChar w:fldCharType="end"/>
      </w:r>
      <w:r>
        <w:rPr>
          <w:rFonts w:hint="eastAsia" w:ascii="方正仿宋_GBK" w:hAnsi="方正仿宋_GBK" w:eastAsia="方正仿宋_GBK" w:cs="方正仿宋_GBK"/>
          <w:color w:val="auto"/>
          <w:szCs w:val="24"/>
          <w:highlight w:val="none"/>
        </w:rPr>
        <w:fldChar w:fldCharType="end"/>
      </w:r>
    </w:p>
    <w:p w14:paraId="3543BD68">
      <w:pPr>
        <w:pStyle w:val="51"/>
        <w:tabs>
          <w:tab w:val="right" w:leader="dot" w:pos="9073"/>
        </w:tabs>
        <w:ind w:left="1120" w:leftChars="400"/>
      </w:pPr>
      <w:r>
        <w:rPr>
          <w:rFonts w:hint="eastAsia" w:ascii="方正仿宋_GBK" w:hAnsi="方正仿宋_GBK" w:eastAsia="方正仿宋_GBK" w:cs="方正仿宋_GBK"/>
          <w:color w:val="auto"/>
          <w:szCs w:val="24"/>
          <w:highlight w:val="none"/>
        </w:rPr>
        <w:fldChar w:fldCharType="begin"/>
      </w:r>
      <w:r>
        <w:rPr>
          <w:rFonts w:hint="eastAsia" w:ascii="方正仿宋_GBK" w:hAnsi="方正仿宋_GBK" w:eastAsia="方正仿宋_GBK" w:cs="方正仿宋_GBK"/>
          <w:szCs w:val="24"/>
          <w:highlight w:val="none"/>
        </w:rPr>
        <w:instrText xml:space="preserve"> HYPERLINK \l _Toc20039 </w:instrText>
      </w:r>
      <w:r>
        <w:rPr>
          <w:rFonts w:hint="eastAsia" w:ascii="方正仿宋_GBK" w:hAnsi="方正仿宋_GBK" w:eastAsia="方正仿宋_GBK" w:cs="方正仿宋_GBK"/>
          <w:szCs w:val="24"/>
          <w:highlight w:val="none"/>
        </w:rPr>
        <w:fldChar w:fldCharType="separate"/>
      </w:r>
      <w:r>
        <w:rPr>
          <w:rFonts w:hint="eastAsia" w:ascii="方正仿宋_GBK" w:hAnsi="方正仿宋_GBK" w:eastAsia="方正仿宋_GBK" w:cs="方正仿宋_GBK"/>
          <w:szCs w:val="24"/>
          <w:highlight w:val="none"/>
        </w:rPr>
        <w:t>三、付款方式</w:t>
      </w:r>
      <w:r>
        <w:tab/>
      </w:r>
      <w:r>
        <w:fldChar w:fldCharType="begin"/>
      </w:r>
      <w:r>
        <w:instrText xml:space="preserve"> PAGEREF _Toc20039 \h </w:instrText>
      </w:r>
      <w:r>
        <w:fldChar w:fldCharType="separate"/>
      </w:r>
      <w:r>
        <w:t>- 14 -</w:t>
      </w:r>
      <w:r>
        <w:fldChar w:fldCharType="end"/>
      </w:r>
      <w:r>
        <w:rPr>
          <w:rFonts w:hint="eastAsia" w:ascii="方正仿宋_GBK" w:hAnsi="方正仿宋_GBK" w:eastAsia="方正仿宋_GBK" w:cs="方正仿宋_GBK"/>
          <w:color w:val="auto"/>
          <w:szCs w:val="24"/>
          <w:highlight w:val="none"/>
        </w:rPr>
        <w:fldChar w:fldCharType="end"/>
      </w:r>
    </w:p>
    <w:p w14:paraId="47478C5A">
      <w:pPr>
        <w:pStyle w:val="51"/>
        <w:tabs>
          <w:tab w:val="right" w:leader="dot" w:pos="9073"/>
        </w:tabs>
        <w:ind w:left="1120" w:leftChars="400"/>
      </w:pPr>
      <w:r>
        <w:rPr>
          <w:rFonts w:hint="eastAsia" w:ascii="方正仿宋_GBK" w:hAnsi="方正仿宋_GBK" w:eastAsia="方正仿宋_GBK" w:cs="方正仿宋_GBK"/>
          <w:color w:val="auto"/>
          <w:szCs w:val="24"/>
          <w:highlight w:val="none"/>
        </w:rPr>
        <w:fldChar w:fldCharType="begin"/>
      </w:r>
      <w:r>
        <w:rPr>
          <w:rFonts w:hint="eastAsia" w:ascii="方正仿宋_GBK" w:hAnsi="方正仿宋_GBK" w:eastAsia="方正仿宋_GBK" w:cs="方正仿宋_GBK"/>
          <w:szCs w:val="24"/>
          <w:highlight w:val="none"/>
        </w:rPr>
        <w:instrText xml:space="preserve"> HYPERLINK \l _Toc25890 </w:instrText>
      </w:r>
      <w:r>
        <w:rPr>
          <w:rFonts w:hint="eastAsia" w:ascii="方正仿宋_GBK" w:hAnsi="方正仿宋_GBK" w:eastAsia="方正仿宋_GBK" w:cs="方正仿宋_GBK"/>
          <w:szCs w:val="24"/>
          <w:highlight w:val="none"/>
        </w:rPr>
        <w:fldChar w:fldCharType="separate"/>
      </w:r>
      <w:r>
        <w:rPr>
          <w:rFonts w:hint="eastAsia" w:ascii="方正仿宋_GBK" w:hAnsi="方正仿宋_GBK" w:eastAsia="方正仿宋_GBK" w:cs="方正仿宋_GBK"/>
          <w:szCs w:val="24"/>
          <w:highlight w:val="none"/>
          <w:lang w:eastAsia="zh-CN"/>
        </w:rPr>
        <w:t>四</w:t>
      </w:r>
      <w:r>
        <w:rPr>
          <w:rFonts w:hint="eastAsia" w:ascii="方正仿宋_GBK" w:hAnsi="方正仿宋_GBK" w:eastAsia="方正仿宋_GBK" w:cs="方正仿宋_GBK"/>
          <w:szCs w:val="24"/>
          <w:highlight w:val="none"/>
        </w:rPr>
        <w:t>、知识产权</w:t>
      </w:r>
      <w:r>
        <w:tab/>
      </w:r>
      <w:r>
        <w:fldChar w:fldCharType="begin"/>
      </w:r>
      <w:r>
        <w:instrText xml:space="preserve"> PAGEREF _Toc25890 \h </w:instrText>
      </w:r>
      <w:r>
        <w:fldChar w:fldCharType="separate"/>
      </w:r>
      <w:r>
        <w:t>- 15 -</w:t>
      </w:r>
      <w:r>
        <w:fldChar w:fldCharType="end"/>
      </w:r>
      <w:r>
        <w:rPr>
          <w:rFonts w:hint="eastAsia" w:ascii="方正仿宋_GBK" w:hAnsi="方正仿宋_GBK" w:eastAsia="方正仿宋_GBK" w:cs="方正仿宋_GBK"/>
          <w:color w:val="auto"/>
          <w:szCs w:val="24"/>
          <w:highlight w:val="none"/>
        </w:rPr>
        <w:fldChar w:fldCharType="end"/>
      </w:r>
    </w:p>
    <w:p w14:paraId="7B2376E9">
      <w:pPr>
        <w:pStyle w:val="51"/>
        <w:tabs>
          <w:tab w:val="right" w:leader="dot" w:pos="9073"/>
        </w:tabs>
        <w:ind w:left="1120" w:leftChars="400"/>
      </w:pPr>
      <w:r>
        <w:rPr>
          <w:rFonts w:hint="eastAsia" w:ascii="方正仿宋_GBK" w:hAnsi="方正仿宋_GBK" w:eastAsia="方正仿宋_GBK" w:cs="方正仿宋_GBK"/>
          <w:color w:val="auto"/>
          <w:szCs w:val="24"/>
          <w:highlight w:val="none"/>
        </w:rPr>
        <w:fldChar w:fldCharType="begin"/>
      </w:r>
      <w:r>
        <w:rPr>
          <w:rFonts w:hint="eastAsia" w:ascii="方正仿宋_GBK" w:hAnsi="方正仿宋_GBK" w:eastAsia="方正仿宋_GBK" w:cs="方正仿宋_GBK"/>
          <w:szCs w:val="24"/>
          <w:highlight w:val="none"/>
        </w:rPr>
        <w:instrText xml:space="preserve"> HYPERLINK \l _Toc13691 </w:instrText>
      </w:r>
      <w:r>
        <w:rPr>
          <w:rFonts w:hint="eastAsia" w:ascii="方正仿宋_GBK" w:hAnsi="方正仿宋_GBK" w:eastAsia="方正仿宋_GBK" w:cs="方正仿宋_GBK"/>
          <w:szCs w:val="24"/>
          <w:highlight w:val="none"/>
        </w:rPr>
        <w:fldChar w:fldCharType="separate"/>
      </w:r>
      <w:r>
        <w:rPr>
          <w:rFonts w:hint="eastAsia" w:ascii="方正仿宋_GBK" w:hAnsi="方正仿宋_GBK" w:eastAsia="方正仿宋_GBK" w:cs="方正仿宋_GBK"/>
          <w:szCs w:val="24"/>
          <w:highlight w:val="none"/>
          <w:lang w:eastAsia="zh-CN"/>
        </w:rPr>
        <w:t>五</w:t>
      </w:r>
      <w:r>
        <w:rPr>
          <w:rFonts w:hint="eastAsia" w:ascii="方正仿宋_GBK" w:hAnsi="方正仿宋_GBK" w:eastAsia="方正仿宋_GBK" w:cs="方正仿宋_GBK"/>
          <w:szCs w:val="24"/>
          <w:highlight w:val="none"/>
        </w:rPr>
        <w:t>、违约责任</w:t>
      </w:r>
      <w:r>
        <w:tab/>
      </w:r>
      <w:r>
        <w:fldChar w:fldCharType="begin"/>
      </w:r>
      <w:r>
        <w:instrText xml:space="preserve"> PAGEREF _Toc13691 \h </w:instrText>
      </w:r>
      <w:r>
        <w:fldChar w:fldCharType="separate"/>
      </w:r>
      <w:r>
        <w:t>- 15 -</w:t>
      </w:r>
      <w:r>
        <w:fldChar w:fldCharType="end"/>
      </w:r>
      <w:r>
        <w:rPr>
          <w:rFonts w:hint="eastAsia" w:ascii="方正仿宋_GBK" w:hAnsi="方正仿宋_GBK" w:eastAsia="方正仿宋_GBK" w:cs="方正仿宋_GBK"/>
          <w:color w:val="auto"/>
          <w:szCs w:val="24"/>
          <w:highlight w:val="none"/>
        </w:rPr>
        <w:fldChar w:fldCharType="end"/>
      </w:r>
    </w:p>
    <w:p w14:paraId="580DF6EB">
      <w:pPr>
        <w:pStyle w:val="51"/>
        <w:tabs>
          <w:tab w:val="right" w:leader="dot" w:pos="9073"/>
        </w:tabs>
        <w:ind w:left="1120" w:leftChars="400"/>
      </w:pPr>
      <w:r>
        <w:rPr>
          <w:rFonts w:hint="eastAsia" w:ascii="方正仿宋_GBK" w:hAnsi="方正仿宋_GBK" w:eastAsia="方正仿宋_GBK" w:cs="方正仿宋_GBK"/>
          <w:color w:val="auto"/>
          <w:szCs w:val="24"/>
          <w:highlight w:val="none"/>
        </w:rPr>
        <w:fldChar w:fldCharType="begin"/>
      </w:r>
      <w:r>
        <w:rPr>
          <w:rFonts w:hint="eastAsia" w:ascii="方正仿宋_GBK" w:hAnsi="方正仿宋_GBK" w:eastAsia="方正仿宋_GBK" w:cs="方正仿宋_GBK"/>
          <w:szCs w:val="24"/>
          <w:highlight w:val="none"/>
        </w:rPr>
        <w:instrText xml:space="preserve"> HYPERLINK \l _Toc6367 </w:instrText>
      </w:r>
      <w:r>
        <w:rPr>
          <w:rFonts w:hint="eastAsia" w:ascii="方正仿宋_GBK" w:hAnsi="方正仿宋_GBK" w:eastAsia="方正仿宋_GBK" w:cs="方正仿宋_GBK"/>
          <w:szCs w:val="24"/>
          <w:highlight w:val="none"/>
        </w:rPr>
        <w:fldChar w:fldCharType="separate"/>
      </w:r>
      <w:r>
        <w:rPr>
          <w:rFonts w:hint="eastAsia" w:ascii="方正仿宋_GBK" w:hAnsi="方正仿宋_GBK" w:eastAsia="方正仿宋_GBK" w:cs="方正仿宋_GBK"/>
          <w:szCs w:val="24"/>
          <w:highlight w:val="none"/>
          <w:lang w:val="en-US" w:eastAsia="zh-CN"/>
        </w:rPr>
        <w:t>六</w:t>
      </w:r>
      <w:r>
        <w:rPr>
          <w:rFonts w:hint="eastAsia" w:ascii="方正仿宋_GBK" w:hAnsi="方正仿宋_GBK" w:eastAsia="方正仿宋_GBK" w:cs="方正仿宋_GBK"/>
          <w:szCs w:val="24"/>
          <w:highlight w:val="none"/>
        </w:rPr>
        <w:t>、</w:t>
      </w:r>
      <w:r>
        <w:rPr>
          <w:rFonts w:hint="eastAsia" w:ascii="方正仿宋_GBK" w:hAnsi="方正仿宋_GBK" w:eastAsia="方正仿宋_GBK" w:cs="方正仿宋_GBK"/>
          <w:szCs w:val="24"/>
          <w:highlight w:val="none"/>
          <w:lang w:eastAsia="zh-CN"/>
        </w:rPr>
        <w:t>培训</w:t>
      </w:r>
      <w:r>
        <w:tab/>
      </w:r>
      <w:r>
        <w:fldChar w:fldCharType="begin"/>
      </w:r>
      <w:r>
        <w:instrText xml:space="preserve"> PAGEREF _Toc6367 \h </w:instrText>
      </w:r>
      <w:r>
        <w:fldChar w:fldCharType="separate"/>
      </w:r>
      <w:r>
        <w:t>- 15 -</w:t>
      </w:r>
      <w:r>
        <w:fldChar w:fldCharType="end"/>
      </w:r>
      <w:r>
        <w:rPr>
          <w:rFonts w:hint="eastAsia" w:ascii="方正仿宋_GBK" w:hAnsi="方正仿宋_GBK" w:eastAsia="方正仿宋_GBK" w:cs="方正仿宋_GBK"/>
          <w:color w:val="auto"/>
          <w:szCs w:val="24"/>
          <w:highlight w:val="none"/>
        </w:rPr>
        <w:fldChar w:fldCharType="end"/>
      </w:r>
    </w:p>
    <w:p w14:paraId="2C031249">
      <w:pPr>
        <w:pStyle w:val="51"/>
        <w:tabs>
          <w:tab w:val="right" w:leader="dot" w:pos="9073"/>
        </w:tabs>
        <w:ind w:left="1120" w:leftChars="400"/>
      </w:pPr>
      <w:r>
        <w:rPr>
          <w:rFonts w:hint="eastAsia" w:ascii="方正仿宋_GBK" w:hAnsi="方正仿宋_GBK" w:eastAsia="方正仿宋_GBK" w:cs="方正仿宋_GBK"/>
          <w:color w:val="auto"/>
          <w:szCs w:val="24"/>
          <w:highlight w:val="none"/>
        </w:rPr>
        <w:fldChar w:fldCharType="begin"/>
      </w:r>
      <w:r>
        <w:rPr>
          <w:rFonts w:hint="eastAsia" w:ascii="方正仿宋_GBK" w:hAnsi="方正仿宋_GBK" w:eastAsia="方正仿宋_GBK" w:cs="方正仿宋_GBK"/>
          <w:szCs w:val="24"/>
          <w:highlight w:val="none"/>
        </w:rPr>
        <w:instrText xml:space="preserve"> HYPERLINK \l _Toc30680 </w:instrText>
      </w:r>
      <w:r>
        <w:rPr>
          <w:rFonts w:hint="eastAsia" w:ascii="方正仿宋_GBK" w:hAnsi="方正仿宋_GBK" w:eastAsia="方正仿宋_GBK" w:cs="方正仿宋_GBK"/>
          <w:szCs w:val="24"/>
          <w:highlight w:val="none"/>
        </w:rPr>
        <w:fldChar w:fldCharType="separate"/>
      </w:r>
      <w:r>
        <w:rPr>
          <w:rFonts w:hint="eastAsia" w:ascii="方正仿宋_GBK" w:hAnsi="方正仿宋_GBK" w:eastAsia="方正仿宋_GBK" w:cs="方正仿宋_GBK"/>
          <w:szCs w:val="24"/>
          <w:highlight w:val="none"/>
          <w:lang w:val="en-US" w:eastAsia="zh-CN"/>
        </w:rPr>
        <w:t>七</w:t>
      </w:r>
      <w:r>
        <w:rPr>
          <w:rFonts w:hint="eastAsia" w:ascii="方正仿宋_GBK" w:hAnsi="方正仿宋_GBK" w:eastAsia="方正仿宋_GBK" w:cs="方正仿宋_GBK"/>
          <w:szCs w:val="24"/>
          <w:highlight w:val="none"/>
        </w:rPr>
        <w:t>、合同</w:t>
      </w:r>
      <w:r>
        <w:tab/>
      </w:r>
      <w:r>
        <w:fldChar w:fldCharType="begin"/>
      </w:r>
      <w:r>
        <w:instrText xml:space="preserve"> PAGEREF _Toc30680 \h </w:instrText>
      </w:r>
      <w:r>
        <w:fldChar w:fldCharType="separate"/>
      </w:r>
      <w:r>
        <w:t>- 15 -</w:t>
      </w:r>
      <w:r>
        <w:fldChar w:fldCharType="end"/>
      </w:r>
      <w:r>
        <w:rPr>
          <w:rFonts w:hint="eastAsia" w:ascii="方正仿宋_GBK" w:hAnsi="方正仿宋_GBK" w:eastAsia="方正仿宋_GBK" w:cs="方正仿宋_GBK"/>
          <w:color w:val="auto"/>
          <w:szCs w:val="24"/>
          <w:highlight w:val="none"/>
        </w:rPr>
        <w:fldChar w:fldCharType="end"/>
      </w:r>
    </w:p>
    <w:p w14:paraId="458265E8">
      <w:pPr>
        <w:pStyle w:val="51"/>
        <w:tabs>
          <w:tab w:val="right" w:leader="dot" w:pos="9073"/>
        </w:tabs>
        <w:ind w:left="1120" w:leftChars="400"/>
      </w:pPr>
      <w:r>
        <w:rPr>
          <w:rFonts w:hint="eastAsia" w:ascii="方正仿宋_GBK" w:hAnsi="方正仿宋_GBK" w:eastAsia="方正仿宋_GBK" w:cs="方正仿宋_GBK"/>
          <w:color w:val="auto"/>
          <w:szCs w:val="24"/>
          <w:highlight w:val="none"/>
        </w:rPr>
        <w:fldChar w:fldCharType="begin"/>
      </w:r>
      <w:r>
        <w:rPr>
          <w:rFonts w:hint="eastAsia" w:ascii="方正仿宋_GBK" w:hAnsi="方正仿宋_GBK" w:eastAsia="方正仿宋_GBK" w:cs="方正仿宋_GBK"/>
          <w:szCs w:val="24"/>
          <w:highlight w:val="none"/>
        </w:rPr>
        <w:instrText xml:space="preserve"> HYPERLINK \l _Toc27697 </w:instrText>
      </w:r>
      <w:r>
        <w:rPr>
          <w:rFonts w:hint="eastAsia" w:ascii="方正仿宋_GBK" w:hAnsi="方正仿宋_GBK" w:eastAsia="方正仿宋_GBK" w:cs="方正仿宋_GBK"/>
          <w:szCs w:val="24"/>
          <w:highlight w:val="none"/>
        </w:rPr>
        <w:fldChar w:fldCharType="separate"/>
      </w:r>
      <w:r>
        <w:rPr>
          <w:rFonts w:hint="eastAsia" w:ascii="方正仿宋_GBK" w:hAnsi="方正仿宋_GBK" w:eastAsia="方正仿宋_GBK" w:cs="方正仿宋_GBK"/>
          <w:szCs w:val="24"/>
          <w:highlight w:val="none"/>
          <w:lang w:val="en-US" w:eastAsia="zh-CN"/>
        </w:rPr>
        <w:t>八</w:t>
      </w:r>
      <w:r>
        <w:rPr>
          <w:rFonts w:hint="eastAsia" w:ascii="方正仿宋_GBK" w:hAnsi="方正仿宋_GBK" w:eastAsia="方正仿宋_GBK" w:cs="方正仿宋_GBK"/>
          <w:szCs w:val="24"/>
          <w:highlight w:val="none"/>
        </w:rPr>
        <w:t>、其他商务要求内容</w:t>
      </w:r>
      <w:r>
        <w:tab/>
      </w:r>
      <w:r>
        <w:fldChar w:fldCharType="begin"/>
      </w:r>
      <w:r>
        <w:instrText xml:space="preserve"> PAGEREF _Toc27697 \h </w:instrText>
      </w:r>
      <w:r>
        <w:fldChar w:fldCharType="separate"/>
      </w:r>
      <w:r>
        <w:t>- 15 -</w:t>
      </w:r>
      <w:r>
        <w:fldChar w:fldCharType="end"/>
      </w:r>
      <w:r>
        <w:rPr>
          <w:rFonts w:hint="eastAsia" w:ascii="方正仿宋_GBK" w:hAnsi="方正仿宋_GBK" w:eastAsia="方正仿宋_GBK" w:cs="方正仿宋_GBK"/>
          <w:color w:val="auto"/>
          <w:szCs w:val="24"/>
          <w:highlight w:val="none"/>
        </w:rPr>
        <w:fldChar w:fldCharType="end"/>
      </w:r>
    </w:p>
    <w:p w14:paraId="540B6078">
      <w:pPr>
        <w:pStyle w:val="51"/>
        <w:tabs>
          <w:tab w:val="right" w:leader="dot" w:pos="9073"/>
        </w:tabs>
      </w:pPr>
      <w:r>
        <w:rPr>
          <w:rFonts w:hint="eastAsia" w:ascii="方正仿宋_GBK" w:hAnsi="方正仿宋_GBK" w:eastAsia="方正仿宋_GBK" w:cs="方正仿宋_GBK"/>
          <w:color w:val="auto"/>
          <w:szCs w:val="24"/>
          <w:highlight w:val="none"/>
        </w:rPr>
        <w:fldChar w:fldCharType="begin"/>
      </w:r>
      <w:r>
        <w:rPr>
          <w:rFonts w:hint="eastAsia" w:ascii="方正仿宋_GBK" w:hAnsi="方正仿宋_GBK" w:eastAsia="方正仿宋_GBK" w:cs="方正仿宋_GBK"/>
          <w:szCs w:val="24"/>
          <w:highlight w:val="none"/>
        </w:rPr>
        <w:instrText xml:space="preserve"> HYPERLINK \l _Toc5446 </w:instrText>
      </w:r>
      <w:r>
        <w:rPr>
          <w:rFonts w:hint="eastAsia" w:ascii="方正仿宋_GBK" w:hAnsi="方正仿宋_GBK" w:eastAsia="方正仿宋_GBK" w:cs="方正仿宋_GBK"/>
          <w:szCs w:val="24"/>
          <w:highlight w:val="none"/>
        </w:rPr>
        <w:fldChar w:fldCharType="separate"/>
      </w:r>
      <w:r>
        <w:rPr>
          <w:rFonts w:hint="eastAsia" w:ascii="方正小标宋_GBK" w:hAnsi="方正小标宋_GBK" w:eastAsia="方正小标宋_GBK" w:cs="方正小标宋_GBK"/>
          <w:bCs w:val="0"/>
          <w:spacing w:val="-6"/>
          <w:szCs w:val="36"/>
          <w:highlight w:val="none"/>
        </w:rPr>
        <w:t>第四篇 磋商程序及方法、评审标准、响应无效和采购终止</w:t>
      </w:r>
      <w:r>
        <w:tab/>
      </w:r>
      <w:r>
        <w:fldChar w:fldCharType="begin"/>
      </w:r>
      <w:r>
        <w:instrText xml:space="preserve"> PAGEREF _Toc5446 \h </w:instrText>
      </w:r>
      <w:r>
        <w:fldChar w:fldCharType="separate"/>
      </w:r>
      <w:r>
        <w:t>- 16 -</w:t>
      </w:r>
      <w:r>
        <w:fldChar w:fldCharType="end"/>
      </w:r>
      <w:r>
        <w:rPr>
          <w:rFonts w:hint="eastAsia" w:ascii="方正仿宋_GBK" w:hAnsi="方正仿宋_GBK" w:eastAsia="方正仿宋_GBK" w:cs="方正仿宋_GBK"/>
          <w:color w:val="auto"/>
          <w:szCs w:val="24"/>
          <w:highlight w:val="none"/>
        </w:rPr>
        <w:fldChar w:fldCharType="end"/>
      </w:r>
    </w:p>
    <w:p w14:paraId="6ACB8BA2">
      <w:pPr>
        <w:pStyle w:val="51"/>
        <w:tabs>
          <w:tab w:val="right" w:leader="dot" w:pos="9073"/>
        </w:tabs>
        <w:ind w:left="1120" w:leftChars="400"/>
      </w:pPr>
      <w:r>
        <w:rPr>
          <w:rFonts w:hint="eastAsia" w:ascii="方正仿宋_GBK" w:hAnsi="方正仿宋_GBK" w:eastAsia="方正仿宋_GBK" w:cs="方正仿宋_GBK"/>
          <w:color w:val="auto"/>
          <w:szCs w:val="24"/>
          <w:highlight w:val="none"/>
        </w:rPr>
        <w:fldChar w:fldCharType="begin"/>
      </w:r>
      <w:r>
        <w:rPr>
          <w:rFonts w:hint="eastAsia" w:ascii="方正仿宋_GBK" w:hAnsi="方正仿宋_GBK" w:eastAsia="方正仿宋_GBK" w:cs="方正仿宋_GBK"/>
          <w:szCs w:val="24"/>
          <w:highlight w:val="none"/>
        </w:rPr>
        <w:instrText xml:space="preserve"> HYPERLINK \l _Toc6618 </w:instrText>
      </w:r>
      <w:r>
        <w:rPr>
          <w:rFonts w:hint="eastAsia" w:ascii="方正仿宋_GBK" w:hAnsi="方正仿宋_GBK" w:eastAsia="方正仿宋_GBK" w:cs="方正仿宋_GBK"/>
          <w:szCs w:val="24"/>
          <w:highlight w:val="none"/>
        </w:rPr>
        <w:fldChar w:fldCharType="separate"/>
      </w:r>
      <w:r>
        <w:rPr>
          <w:rFonts w:hint="eastAsia" w:ascii="方正仿宋_GBK" w:hAnsi="方正仿宋_GBK" w:eastAsia="方正仿宋_GBK" w:cs="方正仿宋_GBK"/>
          <w:szCs w:val="24"/>
          <w:highlight w:val="none"/>
        </w:rPr>
        <w:t>一、磋商程序及方法</w:t>
      </w:r>
      <w:r>
        <w:tab/>
      </w:r>
      <w:r>
        <w:fldChar w:fldCharType="begin"/>
      </w:r>
      <w:r>
        <w:instrText xml:space="preserve"> PAGEREF _Toc6618 \h </w:instrText>
      </w:r>
      <w:r>
        <w:fldChar w:fldCharType="separate"/>
      </w:r>
      <w:r>
        <w:t>- 16 -</w:t>
      </w:r>
      <w:r>
        <w:fldChar w:fldCharType="end"/>
      </w:r>
      <w:r>
        <w:rPr>
          <w:rFonts w:hint="eastAsia" w:ascii="方正仿宋_GBK" w:hAnsi="方正仿宋_GBK" w:eastAsia="方正仿宋_GBK" w:cs="方正仿宋_GBK"/>
          <w:color w:val="auto"/>
          <w:szCs w:val="24"/>
          <w:highlight w:val="none"/>
        </w:rPr>
        <w:fldChar w:fldCharType="end"/>
      </w:r>
    </w:p>
    <w:p w14:paraId="67DD9FAB">
      <w:pPr>
        <w:pStyle w:val="51"/>
        <w:tabs>
          <w:tab w:val="right" w:leader="dot" w:pos="9073"/>
        </w:tabs>
        <w:ind w:left="1120" w:leftChars="400"/>
      </w:pPr>
      <w:r>
        <w:rPr>
          <w:rFonts w:hint="eastAsia" w:ascii="方正仿宋_GBK" w:hAnsi="方正仿宋_GBK" w:eastAsia="方正仿宋_GBK" w:cs="方正仿宋_GBK"/>
          <w:color w:val="auto"/>
          <w:szCs w:val="24"/>
          <w:highlight w:val="none"/>
        </w:rPr>
        <w:fldChar w:fldCharType="begin"/>
      </w:r>
      <w:r>
        <w:rPr>
          <w:rFonts w:hint="eastAsia" w:ascii="方正仿宋_GBK" w:hAnsi="方正仿宋_GBK" w:eastAsia="方正仿宋_GBK" w:cs="方正仿宋_GBK"/>
          <w:szCs w:val="24"/>
          <w:highlight w:val="none"/>
        </w:rPr>
        <w:instrText xml:space="preserve"> HYPERLINK \l _Toc5652 </w:instrText>
      </w:r>
      <w:r>
        <w:rPr>
          <w:rFonts w:hint="eastAsia" w:ascii="方正仿宋_GBK" w:hAnsi="方正仿宋_GBK" w:eastAsia="方正仿宋_GBK" w:cs="方正仿宋_GBK"/>
          <w:szCs w:val="24"/>
          <w:highlight w:val="none"/>
        </w:rPr>
        <w:fldChar w:fldCharType="separate"/>
      </w:r>
      <w:r>
        <w:rPr>
          <w:rFonts w:hint="eastAsia" w:ascii="方正仿宋_GBK" w:hAnsi="方正仿宋_GBK" w:eastAsia="方正仿宋_GBK" w:cs="方正仿宋_GBK"/>
          <w:szCs w:val="24"/>
          <w:highlight w:val="none"/>
        </w:rPr>
        <w:t>二、评审标准</w:t>
      </w:r>
      <w:r>
        <w:tab/>
      </w:r>
      <w:r>
        <w:fldChar w:fldCharType="begin"/>
      </w:r>
      <w:r>
        <w:instrText xml:space="preserve"> PAGEREF _Toc5652 \h </w:instrText>
      </w:r>
      <w:r>
        <w:fldChar w:fldCharType="separate"/>
      </w:r>
      <w:r>
        <w:t>- 18 -</w:t>
      </w:r>
      <w:r>
        <w:fldChar w:fldCharType="end"/>
      </w:r>
      <w:r>
        <w:rPr>
          <w:rFonts w:hint="eastAsia" w:ascii="方正仿宋_GBK" w:hAnsi="方正仿宋_GBK" w:eastAsia="方正仿宋_GBK" w:cs="方正仿宋_GBK"/>
          <w:color w:val="auto"/>
          <w:szCs w:val="24"/>
          <w:highlight w:val="none"/>
        </w:rPr>
        <w:fldChar w:fldCharType="end"/>
      </w:r>
    </w:p>
    <w:p w14:paraId="11B72770">
      <w:pPr>
        <w:pStyle w:val="51"/>
        <w:tabs>
          <w:tab w:val="right" w:leader="dot" w:pos="9073"/>
        </w:tabs>
        <w:ind w:left="1120" w:leftChars="400"/>
      </w:pPr>
      <w:r>
        <w:rPr>
          <w:rFonts w:hint="eastAsia" w:ascii="方正仿宋_GBK" w:hAnsi="方正仿宋_GBK" w:eastAsia="方正仿宋_GBK" w:cs="方正仿宋_GBK"/>
          <w:color w:val="auto"/>
          <w:szCs w:val="24"/>
          <w:highlight w:val="none"/>
        </w:rPr>
        <w:fldChar w:fldCharType="begin"/>
      </w:r>
      <w:r>
        <w:rPr>
          <w:rFonts w:hint="eastAsia" w:ascii="方正仿宋_GBK" w:hAnsi="方正仿宋_GBK" w:eastAsia="方正仿宋_GBK" w:cs="方正仿宋_GBK"/>
          <w:szCs w:val="24"/>
          <w:highlight w:val="none"/>
        </w:rPr>
        <w:instrText xml:space="preserve"> HYPERLINK \l _Toc10039 </w:instrText>
      </w:r>
      <w:r>
        <w:rPr>
          <w:rFonts w:hint="eastAsia" w:ascii="方正仿宋_GBK" w:hAnsi="方正仿宋_GBK" w:eastAsia="方正仿宋_GBK" w:cs="方正仿宋_GBK"/>
          <w:szCs w:val="24"/>
          <w:highlight w:val="none"/>
        </w:rPr>
        <w:fldChar w:fldCharType="separate"/>
      </w:r>
      <w:r>
        <w:rPr>
          <w:rFonts w:hint="eastAsia" w:ascii="方正仿宋_GBK" w:hAnsi="方正仿宋_GBK" w:eastAsia="方正仿宋_GBK" w:cs="方正仿宋_GBK"/>
          <w:szCs w:val="24"/>
          <w:highlight w:val="none"/>
        </w:rPr>
        <w:t>三、响应无效</w:t>
      </w:r>
      <w:r>
        <w:tab/>
      </w:r>
      <w:r>
        <w:fldChar w:fldCharType="begin"/>
      </w:r>
      <w:r>
        <w:instrText xml:space="preserve"> PAGEREF _Toc10039 \h </w:instrText>
      </w:r>
      <w:r>
        <w:fldChar w:fldCharType="separate"/>
      </w:r>
      <w:r>
        <w:t>- 20 -</w:t>
      </w:r>
      <w:r>
        <w:fldChar w:fldCharType="end"/>
      </w:r>
      <w:r>
        <w:rPr>
          <w:rFonts w:hint="eastAsia" w:ascii="方正仿宋_GBK" w:hAnsi="方正仿宋_GBK" w:eastAsia="方正仿宋_GBK" w:cs="方正仿宋_GBK"/>
          <w:color w:val="auto"/>
          <w:szCs w:val="24"/>
          <w:highlight w:val="none"/>
        </w:rPr>
        <w:fldChar w:fldCharType="end"/>
      </w:r>
    </w:p>
    <w:p w14:paraId="6D79577D">
      <w:pPr>
        <w:pStyle w:val="51"/>
        <w:tabs>
          <w:tab w:val="right" w:leader="dot" w:pos="9073"/>
        </w:tabs>
        <w:ind w:left="1120" w:leftChars="400"/>
      </w:pPr>
      <w:r>
        <w:rPr>
          <w:rFonts w:hint="eastAsia" w:ascii="方正仿宋_GBK" w:hAnsi="方正仿宋_GBK" w:eastAsia="方正仿宋_GBK" w:cs="方正仿宋_GBK"/>
          <w:color w:val="auto"/>
          <w:szCs w:val="24"/>
          <w:highlight w:val="none"/>
        </w:rPr>
        <w:fldChar w:fldCharType="begin"/>
      </w:r>
      <w:r>
        <w:rPr>
          <w:rFonts w:hint="eastAsia" w:ascii="方正仿宋_GBK" w:hAnsi="方正仿宋_GBK" w:eastAsia="方正仿宋_GBK" w:cs="方正仿宋_GBK"/>
          <w:szCs w:val="24"/>
          <w:highlight w:val="none"/>
        </w:rPr>
        <w:instrText xml:space="preserve"> HYPERLINK \l _Toc14157 </w:instrText>
      </w:r>
      <w:r>
        <w:rPr>
          <w:rFonts w:hint="eastAsia" w:ascii="方正仿宋_GBK" w:hAnsi="方正仿宋_GBK" w:eastAsia="方正仿宋_GBK" w:cs="方正仿宋_GBK"/>
          <w:szCs w:val="24"/>
          <w:highlight w:val="none"/>
        </w:rPr>
        <w:fldChar w:fldCharType="separate"/>
      </w:r>
      <w:r>
        <w:rPr>
          <w:rFonts w:hint="eastAsia" w:ascii="方正仿宋_GBK" w:hAnsi="方正仿宋_GBK" w:eastAsia="方正仿宋_GBK" w:cs="方正仿宋_GBK"/>
          <w:szCs w:val="24"/>
          <w:highlight w:val="none"/>
        </w:rPr>
        <w:t>四、采购终止</w:t>
      </w:r>
      <w:r>
        <w:tab/>
      </w:r>
      <w:r>
        <w:fldChar w:fldCharType="begin"/>
      </w:r>
      <w:r>
        <w:instrText xml:space="preserve"> PAGEREF _Toc14157 \h </w:instrText>
      </w:r>
      <w:r>
        <w:fldChar w:fldCharType="separate"/>
      </w:r>
      <w:r>
        <w:t>- 21 -</w:t>
      </w:r>
      <w:r>
        <w:fldChar w:fldCharType="end"/>
      </w:r>
      <w:r>
        <w:rPr>
          <w:rFonts w:hint="eastAsia" w:ascii="方正仿宋_GBK" w:hAnsi="方正仿宋_GBK" w:eastAsia="方正仿宋_GBK" w:cs="方正仿宋_GBK"/>
          <w:color w:val="auto"/>
          <w:szCs w:val="24"/>
          <w:highlight w:val="none"/>
        </w:rPr>
        <w:fldChar w:fldCharType="end"/>
      </w:r>
    </w:p>
    <w:p w14:paraId="443AA48B">
      <w:pPr>
        <w:pStyle w:val="51"/>
        <w:tabs>
          <w:tab w:val="right" w:leader="dot" w:pos="9073"/>
        </w:tabs>
      </w:pPr>
      <w:r>
        <w:rPr>
          <w:rFonts w:hint="eastAsia" w:ascii="方正仿宋_GBK" w:hAnsi="方正仿宋_GBK" w:eastAsia="方正仿宋_GBK" w:cs="方正仿宋_GBK"/>
          <w:color w:val="auto"/>
          <w:szCs w:val="24"/>
          <w:highlight w:val="none"/>
        </w:rPr>
        <w:fldChar w:fldCharType="begin"/>
      </w:r>
      <w:r>
        <w:rPr>
          <w:rFonts w:hint="eastAsia" w:ascii="方正仿宋_GBK" w:hAnsi="方正仿宋_GBK" w:eastAsia="方正仿宋_GBK" w:cs="方正仿宋_GBK"/>
          <w:szCs w:val="24"/>
          <w:highlight w:val="none"/>
        </w:rPr>
        <w:instrText xml:space="preserve"> HYPERLINK \l _Toc32191 </w:instrText>
      </w:r>
      <w:r>
        <w:rPr>
          <w:rFonts w:hint="eastAsia" w:ascii="方正仿宋_GBK" w:hAnsi="方正仿宋_GBK" w:eastAsia="方正仿宋_GBK" w:cs="方正仿宋_GBK"/>
          <w:szCs w:val="24"/>
          <w:highlight w:val="none"/>
        </w:rPr>
        <w:fldChar w:fldCharType="separate"/>
      </w:r>
      <w:r>
        <w:rPr>
          <w:rFonts w:hint="eastAsia" w:ascii="方正小标宋_GBK" w:hAnsi="方正小标宋_GBK" w:eastAsia="方正小标宋_GBK" w:cs="方正小标宋_GBK"/>
          <w:bCs w:val="0"/>
          <w:spacing w:val="-6"/>
          <w:szCs w:val="36"/>
          <w:highlight w:val="none"/>
        </w:rPr>
        <w:t>第五篇  供应商须知</w:t>
      </w:r>
      <w:r>
        <w:tab/>
      </w:r>
      <w:r>
        <w:fldChar w:fldCharType="begin"/>
      </w:r>
      <w:r>
        <w:instrText xml:space="preserve"> PAGEREF _Toc32191 \h </w:instrText>
      </w:r>
      <w:r>
        <w:fldChar w:fldCharType="separate"/>
      </w:r>
      <w:r>
        <w:t>- 22 -</w:t>
      </w:r>
      <w:r>
        <w:fldChar w:fldCharType="end"/>
      </w:r>
      <w:r>
        <w:rPr>
          <w:rFonts w:hint="eastAsia" w:ascii="方正仿宋_GBK" w:hAnsi="方正仿宋_GBK" w:eastAsia="方正仿宋_GBK" w:cs="方正仿宋_GBK"/>
          <w:color w:val="auto"/>
          <w:szCs w:val="24"/>
          <w:highlight w:val="none"/>
        </w:rPr>
        <w:fldChar w:fldCharType="end"/>
      </w:r>
    </w:p>
    <w:p w14:paraId="412F6AF4">
      <w:pPr>
        <w:pStyle w:val="51"/>
        <w:tabs>
          <w:tab w:val="right" w:leader="dot" w:pos="9073"/>
        </w:tabs>
        <w:ind w:left="1120" w:leftChars="400"/>
      </w:pPr>
      <w:r>
        <w:rPr>
          <w:rFonts w:hint="eastAsia" w:ascii="方正仿宋_GBK" w:hAnsi="方正仿宋_GBK" w:eastAsia="方正仿宋_GBK" w:cs="方正仿宋_GBK"/>
          <w:color w:val="auto"/>
          <w:szCs w:val="24"/>
          <w:highlight w:val="none"/>
        </w:rPr>
        <w:fldChar w:fldCharType="begin"/>
      </w:r>
      <w:r>
        <w:rPr>
          <w:rFonts w:hint="eastAsia" w:ascii="方正仿宋_GBK" w:hAnsi="方正仿宋_GBK" w:eastAsia="方正仿宋_GBK" w:cs="方正仿宋_GBK"/>
          <w:szCs w:val="24"/>
          <w:highlight w:val="none"/>
        </w:rPr>
        <w:instrText xml:space="preserve"> HYPERLINK \l _Toc17083 </w:instrText>
      </w:r>
      <w:r>
        <w:rPr>
          <w:rFonts w:hint="eastAsia" w:ascii="方正仿宋_GBK" w:hAnsi="方正仿宋_GBK" w:eastAsia="方正仿宋_GBK" w:cs="方正仿宋_GBK"/>
          <w:szCs w:val="24"/>
          <w:highlight w:val="none"/>
        </w:rPr>
        <w:fldChar w:fldCharType="separate"/>
      </w:r>
      <w:r>
        <w:rPr>
          <w:rFonts w:hint="eastAsia" w:ascii="方正仿宋_GBK" w:hAnsi="方正仿宋_GBK" w:eastAsia="方正仿宋_GBK" w:cs="方正仿宋_GBK"/>
          <w:szCs w:val="24"/>
          <w:highlight w:val="none"/>
        </w:rPr>
        <w:t>一、磋商费用</w:t>
      </w:r>
      <w:r>
        <w:tab/>
      </w:r>
      <w:r>
        <w:fldChar w:fldCharType="begin"/>
      </w:r>
      <w:r>
        <w:instrText xml:space="preserve"> PAGEREF _Toc17083 \h </w:instrText>
      </w:r>
      <w:r>
        <w:fldChar w:fldCharType="separate"/>
      </w:r>
      <w:r>
        <w:t>- 22 -</w:t>
      </w:r>
      <w:r>
        <w:fldChar w:fldCharType="end"/>
      </w:r>
      <w:r>
        <w:rPr>
          <w:rFonts w:hint="eastAsia" w:ascii="方正仿宋_GBK" w:hAnsi="方正仿宋_GBK" w:eastAsia="方正仿宋_GBK" w:cs="方正仿宋_GBK"/>
          <w:color w:val="auto"/>
          <w:szCs w:val="24"/>
          <w:highlight w:val="none"/>
        </w:rPr>
        <w:fldChar w:fldCharType="end"/>
      </w:r>
    </w:p>
    <w:p w14:paraId="0B5A5FED">
      <w:pPr>
        <w:pStyle w:val="51"/>
        <w:tabs>
          <w:tab w:val="right" w:leader="dot" w:pos="9073"/>
        </w:tabs>
        <w:ind w:left="1120" w:leftChars="400"/>
      </w:pPr>
      <w:r>
        <w:rPr>
          <w:rFonts w:hint="eastAsia" w:ascii="方正仿宋_GBK" w:hAnsi="方正仿宋_GBK" w:eastAsia="方正仿宋_GBK" w:cs="方正仿宋_GBK"/>
          <w:color w:val="auto"/>
          <w:szCs w:val="24"/>
          <w:highlight w:val="none"/>
        </w:rPr>
        <w:fldChar w:fldCharType="begin"/>
      </w:r>
      <w:r>
        <w:rPr>
          <w:rFonts w:hint="eastAsia" w:ascii="方正仿宋_GBK" w:hAnsi="方正仿宋_GBK" w:eastAsia="方正仿宋_GBK" w:cs="方正仿宋_GBK"/>
          <w:szCs w:val="24"/>
          <w:highlight w:val="none"/>
        </w:rPr>
        <w:instrText xml:space="preserve"> HYPERLINK \l _Toc30078 </w:instrText>
      </w:r>
      <w:r>
        <w:rPr>
          <w:rFonts w:hint="eastAsia" w:ascii="方正仿宋_GBK" w:hAnsi="方正仿宋_GBK" w:eastAsia="方正仿宋_GBK" w:cs="方正仿宋_GBK"/>
          <w:szCs w:val="24"/>
          <w:highlight w:val="none"/>
        </w:rPr>
        <w:fldChar w:fldCharType="separate"/>
      </w:r>
      <w:r>
        <w:rPr>
          <w:rFonts w:hint="eastAsia" w:ascii="方正仿宋_GBK" w:hAnsi="方正仿宋_GBK" w:eastAsia="方正仿宋_GBK" w:cs="方正仿宋_GBK"/>
          <w:szCs w:val="24"/>
          <w:highlight w:val="none"/>
        </w:rPr>
        <w:t>二、竞争性磋商文件</w:t>
      </w:r>
      <w:r>
        <w:tab/>
      </w:r>
      <w:r>
        <w:fldChar w:fldCharType="begin"/>
      </w:r>
      <w:r>
        <w:instrText xml:space="preserve"> PAGEREF _Toc30078 \h </w:instrText>
      </w:r>
      <w:r>
        <w:fldChar w:fldCharType="separate"/>
      </w:r>
      <w:r>
        <w:t>- 22 -</w:t>
      </w:r>
      <w:r>
        <w:fldChar w:fldCharType="end"/>
      </w:r>
      <w:r>
        <w:rPr>
          <w:rFonts w:hint="eastAsia" w:ascii="方正仿宋_GBK" w:hAnsi="方正仿宋_GBK" w:eastAsia="方正仿宋_GBK" w:cs="方正仿宋_GBK"/>
          <w:color w:val="auto"/>
          <w:szCs w:val="24"/>
          <w:highlight w:val="none"/>
        </w:rPr>
        <w:fldChar w:fldCharType="end"/>
      </w:r>
    </w:p>
    <w:p w14:paraId="353A2EFB">
      <w:pPr>
        <w:pStyle w:val="51"/>
        <w:tabs>
          <w:tab w:val="right" w:leader="dot" w:pos="9073"/>
        </w:tabs>
        <w:ind w:left="1120" w:leftChars="400"/>
      </w:pPr>
      <w:r>
        <w:rPr>
          <w:rFonts w:hint="eastAsia" w:ascii="方正仿宋_GBK" w:hAnsi="方正仿宋_GBK" w:eastAsia="方正仿宋_GBK" w:cs="方正仿宋_GBK"/>
          <w:color w:val="auto"/>
          <w:szCs w:val="24"/>
          <w:highlight w:val="none"/>
        </w:rPr>
        <w:fldChar w:fldCharType="begin"/>
      </w:r>
      <w:r>
        <w:rPr>
          <w:rFonts w:hint="eastAsia" w:ascii="方正仿宋_GBK" w:hAnsi="方正仿宋_GBK" w:eastAsia="方正仿宋_GBK" w:cs="方正仿宋_GBK"/>
          <w:szCs w:val="24"/>
          <w:highlight w:val="none"/>
        </w:rPr>
        <w:instrText xml:space="preserve"> HYPERLINK \l _Toc14336 </w:instrText>
      </w:r>
      <w:r>
        <w:rPr>
          <w:rFonts w:hint="eastAsia" w:ascii="方正仿宋_GBK" w:hAnsi="方正仿宋_GBK" w:eastAsia="方正仿宋_GBK" w:cs="方正仿宋_GBK"/>
          <w:szCs w:val="24"/>
          <w:highlight w:val="none"/>
        </w:rPr>
        <w:fldChar w:fldCharType="separate"/>
      </w:r>
      <w:r>
        <w:rPr>
          <w:rFonts w:hint="eastAsia" w:ascii="方正仿宋_GBK" w:hAnsi="方正仿宋_GBK" w:eastAsia="方正仿宋_GBK" w:cs="方正仿宋_GBK"/>
          <w:szCs w:val="24"/>
          <w:highlight w:val="none"/>
        </w:rPr>
        <w:t>三、磋商要求</w:t>
      </w:r>
      <w:r>
        <w:tab/>
      </w:r>
      <w:r>
        <w:fldChar w:fldCharType="begin"/>
      </w:r>
      <w:r>
        <w:instrText xml:space="preserve"> PAGEREF _Toc14336 \h </w:instrText>
      </w:r>
      <w:r>
        <w:fldChar w:fldCharType="separate"/>
      </w:r>
      <w:r>
        <w:t>- 22 -</w:t>
      </w:r>
      <w:r>
        <w:fldChar w:fldCharType="end"/>
      </w:r>
      <w:r>
        <w:rPr>
          <w:rFonts w:hint="eastAsia" w:ascii="方正仿宋_GBK" w:hAnsi="方正仿宋_GBK" w:eastAsia="方正仿宋_GBK" w:cs="方正仿宋_GBK"/>
          <w:color w:val="auto"/>
          <w:szCs w:val="24"/>
          <w:highlight w:val="none"/>
        </w:rPr>
        <w:fldChar w:fldCharType="end"/>
      </w:r>
    </w:p>
    <w:p w14:paraId="2377A8CE">
      <w:pPr>
        <w:pStyle w:val="51"/>
        <w:tabs>
          <w:tab w:val="right" w:leader="dot" w:pos="9073"/>
        </w:tabs>
        <w:ind w:left="1120" w:leftChars="400"/>
      </w:pPr>
      <w:r>
        <w:rPr>
          <w:rFonts w:hint="eastAsia" w:ascii="方正仿宋_GBK" w:hAnsi="方正仿宋_GBK" w:eastAsia="方正仿宋_GBK" w:cs="方正仿宋_GBK"/>
          <w:color w:val="auto"/>
          <w:szCs w:val="24"/>
          <w:highlight w:val="none"/>
        </w:rPr>
        <w:fldChar w:fldCharType="begin"/>
      </w:r>
      <w:r>
        <w:rPr>
          <w:rFonts w:hint="eastAsia" w:ascii="方正仿宋_GBK" w:hAnsi="方正仿宋_GBK" w:eastAsia="方正仿宋_GBK" w:cs="方正仿宋_GBK"/>
          <w:szCs w:val="24"/>
          <w:highlight w:val="none"/>
        </w:rPr>
        <w:instrText xml:space="preserve"> HYPERLINK \l _Toc75 </w:instrText>
      </w:r>
      <w:r>
        <w:rPr>
          <w:rFonts w:hint="eastAsia" w:ascii="方正仿宋_GBK" w:hAnsi="方正仿宋_GBK" w:eastAsia="方正仿宋_GBK" w:cs="方正仿宋_GBK"/>
          <w:szCs w:val="24"/>
          <w:highlight w:val="none"/>
        </w:rPr>
        <w:fldChar w:fldCharType="separate"/>
      </w:r>
      <w:r>
        <w:rPr>
          <w:rFonts w:hint="eastAsia" w:ascii="方正仿宋_GBK" w:hAnsi="方正仿宋_GBK" w:eastAsia="方正仿宋_GBK" w:cs="方正仿宋_GBK"/>
          <w:szCs w:val="24"/>
          <w:highlight w:val="none"/>
        </w:rPr>
        <w:t>四、成交供应商的确认和变更</w:t>
      </w:r>
      <w:r>
        <w:tab/>
      </w:r>
      <w:r>
        <w:fldChar w:fldCharType="begin"/>
      </w:r>
      <w:r>
        <w:instrText xml:space="preserve"> PAGEREF _Toc75 \h </w:instrText>
      </w:r>
      <w:r>
        <w:fldChar w:fldCharType="separate"/>
      </w:r>
      <w:r>
        <w:t>- 23 -</w:t>
      </w:r>
      <w:r>
        <w:fldChar w:fldCharType="end"/>
      </w:r>
      <w:r>
        <w:rPr>
          <w:rFonts w:hint="eastAsia" w:ascii="方正仿宋_GBK" w:hAnsi="方正仿宋_GBK" w:eastAsia="方正仿宋_GBK" w:cs="方正仿宋_GBK"/>
          <w:color w:val="auto"/>
          <w:szCs w:val="24"/>
          <w:highlight w:val="none"/>
        </w:rPr>
        <w:fldChar w:fldCharType="end"/>
      </w:r>
    </w:p>
    <w:p w14:paraId="5F33F291">
      <w:pPr>
        <w:pStyle w:val="51"/>
        <w:tabs>
          <w:tab w:val="right" w:leader="dot" w:pos="9073"/>
        </w:tabs>
        <w:ind w:left="1120" w:leftChars="400"/>
      </w:pPr>
      <w:r>
        <w:rPr>
          <w:rFonts w:hint="eastAsia" w:ascii="方正仿宋_GBK" w:hAnsi="方正仿宋_GBK" w:eastAsia="方正仿宋_GBK" w:cs="方正仿宋_GBK"/>
          <w:color w:val="auto"/>
          <w:szCs w:val="24"/>
          <w:highlight w:val="none"/>
        </w:rPr>
        <w:fldChar w:fldCharType="begin"/>
      </w:r>
      <w:r>
        <w:rPr>
          <w:rFonts w:hint="eastAsia" w:ascii="方正仿宋_GBK" w:hAnsi="方正仿宋_GBK" w:eastAsia="方正仿宋_GBK" w:cs="方正仿宋_GBK"/>
          <w:szCs w:val="24"/>
          <w:highlight w:val="none"/>
        </w:rPr>
        <w:instrText xml:space="preserve"> HYPERLINK \l _Toc22375 </w:instrText>
      </w:r>
      <w:r>
        <w:rPr>
          <w:rFonts w:hint="eastAsia" w:ascii="方正仿宋_GBK" w:hAnsi="方正仿宋_GBK" w:eastAsia="方正仿宋_GBK" w:cs="方正仿宋_GBK"/>
          <w:szCs w:val="24"/>
          <w:highlight w:val="none"/>
        </w:rPr>
        <w:fldChar w:fldCharType="separate"/>
      </w:r>
      <w:r>
        <w:rPr>
          <w:rFonts w:hint="eastAsia" w:ascii="方正仿宋_GBK" w:hAnsi="方正仿宋_GBK" w:eastAsia="方正仿宋_GBK" w:cs="方正仿宋_GBK"/>
          <w:szCs w:val="24"/>
          <w:highlight w:val="none"/>
        </w:rPr>
        <w:t>五、成交通知</w:t>
      </w:r>
      <w:r>
        <w:tab/>
      </w:r>
      <w:r>
        <w:fldChar w:fldCharType="begin"/>
      </w:r>
      <w:r>
        <w:instrText xml:space="preserve"> PAGEREF _Toc22375 \h </w:instrText>
      </w:r>
      <w:r>
        <w:fldChar w:fldCharType="separate"/>
      </w:r>
      <w:r>
        <w:t>- 24 -</w:t>
      </w:r>
      <w:r>
        <w:fldChar w:fldCharType="end"/>
      </w:r>
      <w:r>
        <w:rPr>
          <w:rFonts w:hint="eastAsia" w:ascii="方正仿宋_GBK" w:hAnsi="方正仿宋_GBK" w:eastAsia="方正仿宋_GBK" w:cs="方正仿宋_GBK"/>
          <w:color w:val="auto"/>
          <w:szCs w:val="24"/>
          <w:highlight w:val="none"/>
        </w:rPr>
        <w:fldChar w:fldCharType="end"/>
      </w:r>
    </w:p>
    <w:p w14:paraId="7748B372">
      <w:pPr>
        <w:pStyle w:val="51"/>
        <w:tabs>
          <w:tab w:val="right" w:leader="dot" w:pos="9073"/>
        </w:tabs>
        <w:ind w:left="1120" w:leftChars="400"/>
      </w:pPr>
      <w:r>
        <w:rPr>
          <w:rFonts w:hint="eastAsia" w:ascii="方正仿宋_GBK" w:hAnsi="方正仿宋_GBK" w:eastAsia="方正仿宋_GBK" w:cs="方正仿宋_GBK"/>
          <w:color w:val="auto"/>
          <w:szCs w:val="24"/>
          <w:highlight w:val="none"/>
        </w:rPr>
        <w:fldChar w:fldCharType="begin"/>
      </w:r>
      <w:r>
        <w:rPr>
          <w:rFonts w:hint="eastAsia" w:ascii="方正仿宋_GBK" w:hAnsi="方正仿宋_GBK" w:eastAsia="方正仿宋_GBK" w:cs="方正仿宋_GBK"/>
          <w:szCs w:val="24"/>
          <w:highlight w:val="none"/>
        </w:rPr>
        <w:instrText xml:space="preserve"> HYPERLINK \l _Toc25547 </w:instrText>
      </w:r>
      <w:r>
        <w:rPr>
          <w:rFonts w:hint="eastAsia" w:ascii="方正仿宋_GBK" w:hAnsi="方正仿宋_GBK" w:eastAsia="方正仿宋_GBK" w:cs="方正仿宋_GBK"/>
          <w:szCs w:val="24"/>
          <w:highlight w:val="none"/>
        </w:rPr>
        <w:fldChar w:fldCharType="separate"/>
      </w:r>
      <w:r>
        <w:rPr>
          <w:rFonts w:hint="eastAsia" w:ascii="方正仿宋_GBK" w:hAnsi="方正仿宋_GBK" w:eastAsia="方正仿宋_GBK" w:cs="方正仿宋_GBK"/>
          <w:szCs w:val="24"/>
          <w:highlight w:val="none"/>
        </w:rPr>
        <w:t>六、采购代理服务费</w:t>
      </w:r>
      <w:r>
        <w:tab/>
      </w:r>
      <w:r>
        <w:fldChar w:fldCharType="begin"/>
      </w:r>
      <w:r>
        <w:instrText xml:space="preserve"> PAGEREF _Toc25547 \h </w:instrText>
      </w:r>
      <w:r>
        <w:fldChar w:fldCharType="separate"/>
      </w:r>
      <w:r>
        <w:t>- 24 -</w:t>
      </w:r>
      <w:r>
        <w:fldChar w:fldCharType="end"/>
      </w:r>
      <w:r>
        <w:rPr>
          <w:rFonts w:hint="eastAsia" w:ascii="方正仿宋_GBK" w:hAnsi="方正仿宋_GBK" w:eastAsia="方正仿宋_GBK" w:cs="方正仿宋_GBK"/>
          <w:color w:val="auto"/>
          <w:szCs w:val="24"/>
          <w:highlight w:val="none"/>
        </w:rPr>
        <w:fldChar w:fldCharType="end"/>
      </w:r>
    </w:p>
    <w:p w14:paraId="001C80F3">
      <w:pPr>
        <w:pStyle w:val="51"/>
        <w:tabs>
          <w:tab w:val="right" w:leader="dot" w:pos="9073"/>
        </w:tabs>
        <w:ind w:left="1120" w:leftChars="400"/>
      </w:pPr>
      <w:r>
        <w:rPr>
          <w:rFonts w:hint="eastAsia" w:ascii="方正仿宋_GBK" w:hAnsi="方正仿宋_GBK" w:eastAsia="方正仿宋_GBK" w:cs="方正仿宋_GBK"/>
          <w:color w:val="auto"/>
          <w:szCs w:val="24"/>
          <w:highlight w:val="none"/>
        </w:rPr>
        <w:fldChar w:fldCharType="begin"/>
      </w:r>
      <w:r>
        <w:rPr>
          <w:rFonts w:hint="eastAsia" w:ascii="方正仿宋_GBK" w:hAnsi="方正仿宋_GBK" w:eastAsia="方正仿宋_GBK" w:cs="方正仿宋_GBK"/>
          <w:szCs w:val="24"/>
          <w:highlight w:val="none"/>
        </w:rPr>
        <w:instrText xml:space="preserve"> HYPERLINK \l _Toc25698 </w:instrText>
      </w:r>
      <w:r>
        <w:rPr>
          <w:rFonts w:hint="eastAsia" w:ascii="方正仿宋_GBK" w:hAnsi="方正仿宋_GBK" w:eastAsia="方正仿宋_GBK" w:cs="方正仿宋_GBK"/>
          <w:szCs w:val="24"/>
          <w:highlight w:val="none"/>
        </w:rPr>
        <w:fldChar w:fldCharType="separate"/>
      </w:r>
      <w:r>
        <w:rPr>
          <w:rFonts w:hint="eastAsia" w:ascii="方正仿宋_GBK" w:hAnsi="方正仿宋_GBK" w:eastAsia="方正仿宋_GBK" w:cs="方正仿宋_GBK"/>
          <w:szCs w:val="24"/>
          <w:highlight w:val="none"/>
        </w:rPr>
        <w:t>七、关于质疑和投诉</w:t>
      </w:r>
      <w:r>
        <w:tab/>
      </w:r>
      <w:r>
        <w:fldChar w:fldCharType="begin"/>
      </w:r>
      <w:r>
        <w:instrText xml:space="preserve"> PAGEREF _Toc25698 \h </w:instrText>
      </w:r>
      <w:r>
        <w:fldChar w:fldCharType="separate"/>
      </w:r>
      <w:r>
        <w:t>- 24 -</w:t>
      </w:r>
      <w:r>
        <w:fldChar w:fldCharType="end"/>
      </w:r>
      <w:r>
        <w:rPr>
          <w:rFonts w:hint="eastAsia" w:ascii="方正仿宋_GBK" w:hAnsi="方正仿宋_GBK" w:eastAsia="方正仿宋_GBK" w:cs="方正仿宋_GBK"/>
          <w:color w:val="auto"/>
          <w:szCs w:val="24"/>
          <w:highlight w:val="none"/>
        </w:rPr>
        <w:fldChar w:fldCharType="end"/>
      </w:r>
    </w:p>
    <w:p w14:paraId="1D9AFCBA">
      <w:pPr>
        <w:pStyle w:val="51"/>
        <w:tabs>
          <w:tab w:val="right" w:leader="dot" w:pos="9073"/>
        </w:tabs>
        <w:ind w:left="1120" w:leftChars="400"/>
      </w:pPr>
      <w:r>
        <w:rPr>
          <w:rFonts w:hint="eastAsia" w:ascii="方正仿宋_GBK" w:hAnsi="方正仿宋_GBK" w:eastAsia="方正仿宋_GBK" w:cs="方正仿宋_GBK"/>
          <w:color w:val="auto"/>
          <w:szCs w:val="24"/>
          <w:highlight w:val="none"/>
        </w:rPr>
        <w:fldChar w:fldCharType="begin"/>
      </w:r>
      <w:r>
        <w:rPr>
          <w:rFonts w:hint="eastAsia" w:ascii="方正仿宋_GBK" w:hAnsi="方正仿宋_GBK" w:eastAsia="方正仿宋_GBK" w:cs="方正仿宋_GBK"/>
          <w:szCs w:val="24"/>
          <w:highlight w:val="none"/>
        </w:rPr>
        <w:instrText xml:space="preserve"> HYPERLINK \l _Toc8326 </w:instrText>
      </w:r>
      <w:r>
        <w:rPr>
          <w:rFonts w:hint="eastAsia" w:ascii="方正仿宋_GBK" w:hAnsi="方正仿宋_GBK" w:eastAsia="方正仿宋_GBK" w:cs="方正仿宋_GBK"/>
          <w:szCs w:val="24"/>
          <w:highlight w:val="none"/>
        </w:rPr>
        <w:fldChar w:fldCharType="separate"/>
      </w:r>
      <w:r>
        <w:rPr>
          <w:rFonts w:hint="eastAsia" w:ascii="方正仿宋_GBK" w:hAnsi="方正仿宋_GBK" w:eastAsia="方正仿宋_GBK" w:cs="方正仿宋_GBK"/>
          <w:szCs w:val="24"/>
          <w:highlight w:val="none"/>
        </w:rPr>
        <w:t>八、签订合同</w:t>
      </w:r>
      <w:r>
        <w:tab/>
      </w:r>
      <w:r>
        <w:fldChar w:fldCharType="begin"/>
      </w:r>
      <w:r>
        <w:instrText xml:space="preserve"> PAGEREF _Toc8326 \h </w:instrText>
      </w:r>
      <w:r>
        <w:fldChar w:fldCharType="separate"/>
      </w:r>
      <w:r>
        <w:t>- 26 -</w:t>
      </w:r>
      <w:r>
        <w:fldChar w:fldCharType="end"/>
      </w:r>
      <w:r>
        <w:rPr>
          <w:rFonts w:hint="eastAsia" w:ascii="方正仿宋_GBK" w:hAnsi="方正仿宋_GBK" w:eastAsia="方正仿宋_GBK" w:cs="方正仿宋_GBK"/>
          <w:color w:val="auto"/>
          <w:szCs w:val="24"/>
          <w:highlight w:val="none"/>
        </w:rPr>
        <w:fldChar w:fldCharType="end"/>
      </w:r>
    </w:p>
    <w:p w14:paraId="28972DDE">
      <w:pPr>
        <w:pStyle w:val="51"/>
        <w:tabs>
          <w:tab w:val="right" w:leader="dot" w:pos="9073"/>
        </w:tabs>
      </w:pPr>
      <w:r>
        <w:rPr>
          <w:rFonts w:hint="eastAsia" w:ascii="方正仿宋_GBK" w:hAnsi="方正仿宋_GBK" w:eastAsia="方正仿宋_GBK" w:cs="方正仿宋_GBK"/>
          <w:color w:val="auto"/>
          <w:szCs w:val="24"/>
          <w:highlight w:val="none"/>
        </w:rPr>
        <w:fldChar w:fldCharType="begin"/>
      </w:r>
      <w:r>
        <w:rPr>
          <w:rFonts w:hint="eastAsia" w:ascii="方正仿宋_GBK" w:hAnsi="方正仿宋_GBK" w:eastAsia="方正仿宋_GBK" w:cs="方正仿宋_GBK"/>
          <w:szCs w:val="24"/>
          <w:highlight w:val="none"/>
        </w:rPr>
        <w:instrText xml:space="preserve"> HYPERLINK \l _Toc22161 </w:instrText>
      </w:r>
      <w:r>
        <w:rPr>
          <w:rFonts w:hint="eastAsia" w:ascii="方正仿宋_GBK" w:hAnsi="方正仿宋_GBK" w:eastAsia="方正仿宋_GBK" w:cs="方正仿宋_GBK"/>
          <w:szCs w:val="24"/>
          <w:highlight w:val="none"/>
        </w:rPr>
        <w:fldChar w:fldCharType="separate"/>
      </w:r>
      <w:r>
        <w:rPr>
          <w:rFonts w:hint="eastAsia" w:ascii="方正小标宋_GBK" w:hAnsi="方正小标宋_GBK" w:eastAsia="方正小标宋_GBK" w:cs="方正小标宋_GBK"/>
          <w:bCs w:val="0"/>
          <w:spacing w:val="-6"/>
          <w:szCs w:val="36"/>
          <w:highlight w:val="none"/>
        </w:rPr>
        <w:t>第六篇  采购合同</w:t>
      </w:r>
      <w:r>
        <w:tab/>
      </w:r>
      <w:r>
        <w:fldChar w:fldCharType="begin"/>
      </w:r>
      <w:r>
        <w:instrText xml:space="preserve"> PAGEREF _Toc22161 \h </w:instrText>
      </w:r>
      <w:r>
        <w:fldChar w:fldCharType="separate"/>
      </w:r>
      <w:r>
        <w:t>- 27 -</w:t>
      </w:r>
      <w:r>
        <w:fldChar w:fldCharType="end"/>
      </w:r>
      <w:r>
        <w:rPr>
          <w:rFonts w:hint="eastAsia" w:ascii="方正仿宋_GBK" w:hAnsi="方正仿宋_GBK" w:eastAsia="方正仿宋_GBK" w:cs="方正仿宋_GBK"/>
          <w:color w:val="auto"/>
          <w:szCs w:val="24"/>
          <w:highlight w:val="none"/>
        </w:rPr>
        <w:fldChar w:fldCharType="end"/>
      </w:r>
    </w:p>
    <w:p w14:paraId="1684BD0F">
      <w:pPr>
        <w:pStyle w:val="51"/>
        <w:tabs>
          <w:tab w:val="right" w:leader="dot" w:pos="9073"/>
        </w:tabs>
        <w:ind w:left="1120" w:leftChars="400"/>
      </w:pPr>
      <w:r>
        <w:rPr>
          <w:rFonts w:hint="eastAsia" w:ascii="方正仿宋_GBK" w:hAnsi="方正仿宋_GBK" w:eastAsia="方正仿宋_GBK" w:cs="方正仿宋_GBK"/>
          <w:color w:val="auto"/>
          <w:szCs w:val="24"/>
          <w:highlight w:val="none"/>
        </w:rPr>
        <w:fldChar w:fldCharType="begin"/>
      </w:r>
      <w:r>
        <w:rPr>
          <w:rFonts w:hint="eastAsia" w:ascii="方正仿宋_GBK" w:hAnsi="方正仿宋_GBK" w:eastAsia="方正仿宋_GBK" w:cs="方正仿宋_GBK"/>
          <w:szCs w:val="24"/>
          <w:highlight w:val="none"/>
        </w:rPr>
        <w:instrText xml:space="preserve"> HYPERLINK \l _Toc2923 </w:instrText>
      </w:r>
      <w:r>
        <w:rPr>
          <w:rFonts w:hint="eastAsia" w:ascii="方正仿宋_GBK" w:hAnsi="方正仿宋_GBK" w:eastAsia="方正仿宋_GBK" w:cs="方正仿宋_GBK"/>
          <w:szCs w:val="24"/>
          <w:highlight w:val="none"/>
        </w:rPr>
        <w:fldChar w:fldCharType="separate"/>
      </w:r>
      <w:r>
        <w:rPr>
          <w:rFonts w:hint="eastAsia" w:ascii="方正仿宋_GBK" w:hAnsi="方正仿宋_GBK" w:eastAsia="方正仿宋_GBK" w:cs="方正仿宋_GBK"/>
          <w:szCs w:val="36"/>
        </w:rPr>
        <w:t>重庆开放大学重庆工商职业学院采购合同</w:t>
      </w:r>
      <w:r>
        <w:tab/>
      </w:r>
      <w:r>
        <w:fldChar w:fldCharType="begin"/>
      </w:r>
      <w:r>
        <w:instrText xml:space="preserve"> PAGEREF _Toc2923 \h </w:instrText>
      </w:r>
      <w:r>
        <w:fldChar w:fldCharType="separate"/>
      </w:r>
      <w:r>
        <w:t>- 27 -</w:t>
      </w:r>
      <w:r>
        <w:fldChar w:fldCharType="end"/>
      </w:r>
      <w:r>
        <w:rPr>
          <w:rFonts w:hint="eastAsia" w:ascii="方正仿宋_GBK" w:hAnsi="方正仿宋_GBK" w:eastAsia="方正仿宋_GBK" w:cs="方正仿宋_GBK"/>
          <w:color w:val="auto"/>
          <w:szCs w:val="24"/>
          <w:highlight w:val="none"/>
        </w:rPr>
        <w:fldChar w:fldCharType="end"/>
      </w:r>
    </w:p>
    <w:p w14:paraId="6639BD97">
      <w:pPr>
        <w:pStyle w:val="51"/>
        <w:tabs>
          <w:tab w:val="right" w:leader="dot" w:pos="9073"/>
        </w:tabs>
      </w:pPr>
      <w:r>
        <w:rPr>
          <w:rFonts w:hint="eastAsia" w:ascii="方正仿宋_GBK" w:hAnsi="方正仿宋_GBK" w:eastAsia="方正仿宋_GBK" w:cs="方正仿宋_GBK"/>
          <w:color w:val="auto"/>
          <w:szCs w:val="24"/>
          <w:highlight w:val="none"/>
        </w:rPr>
        <w:fldChar w:fldCharType="begin"/>
      </w:r>
      <w:r>
        <w:rPr>
          <w:rFonts w:hint="eastAsia" w:ascii="方正仿宋_GBK" w:hAnsi="方正仿宋_GBK" w:eastAsia="方正仿宋_GBK" w:cs="方正仿宋_GBK"/>
          <w:szCs w:val="24"/>
          <w:highlight w:val="none"/>
        </w:rPr>
        <w:instrText xml:space="preserve"> HYPERLINK \l _Toc15515 </w:instrText>
      </w:r>
      <w:r>
        <w:rPr>
          <w:rFonts w:hint="eastAsia" w:ascii="方正仿宋_GBK" w:hAnsi="方正仿宋_GBK" w:eastAsia="方正仿宋_GBK" w:cs="方正仿宋_GBK"/>
          <w:szCs w:val="24"/>
          <w:highlight w:val="none"/>
        </w:rPr>
        <w:fldChar w:fldCharType="separate"/>
      </w:r>
      <w:r>
        <w:rPr>
          <w:rFonts w:hint="eastAsia" w:ascii="方正小标宋_GBK" w:hAnsi="方正小标宋_GBK" w:eastAsia="方正小标宋_GBK" w:cs="方正小标宋_GBK"/>
          <w:bCs w:val="0"/>
          <w:spacing w:val="-6"/>
          <w:szCs w:val="36"/>
          <w:highlight w:val="none"/>
        </w:rPr>
        <w:t>第七篇  响应文件编制要求</w:t>
      </w:r>
      <w:r>
        <w:tab/>
      </w:r>
      <w:r>
        <w:fldChar w:fldCharType="begin"/>
      </w:r>
      <w:r>
        <w:instrText xml:space="preserve"> PAGEREF _Toc15515 \h </w:instrText>
      </w:r>
      <w:r>
        <w:fldChar w:fldCharType="separate"/>
      </w:r>
      <w:r>
        <w:t>- 35 -</w:t>
      </w:r>
      <w:r>
        <w:fldChar w:fldCharType="end"/>
      </w:r>
      <w:r>
        <w:rPr>
          <w:rFonts w:hint="eastAsia" w:ascii="方正仿宋_GBK" w:hAnsi="方正仿宋_GBK" w:eastAsia="方正仿宋_GBK" w:cs="方正仿宋_GBK"/>
          <w:color w:val="auto"/>
          <w:szCs w:val="24"/>
          <w:highlight w:val="none"/>
        </w:rPr>
        <w:fldChar w:fldCharType="end"/>
      </w:r>
    </w:p>
    <w:p w14:paraId="00CF63EF">
      <w:pPr>
        <w:pStyle w:val="51"/>
        <w:tabs>
          <w:tab w:val="right" w:leader="dot" w:pos="9073"/>
        </w:tabs>
        <w:ind w:left="1120" w:leftChars="400"/>
      </w:pPr>
      <w:r>
        <w:rPr>
          <w:rFonts w:hint="eastAsia" w:ascii="方正仿宋_GBK" w:hAnsi="方正仿宋_GBK" w:eastAsia="方正仿宋_GBK" w:cs="方正仿宋_GBK"/>
          <w:color w:val="auto"/>
          <w:szCs w:val="24"/>
          <w:highlight w:val="none"/>
        </w:rPr>
        <w:fldChar w:fldCharType="begin"/>
      </w:r>
      <w:r>
        <w:rPr>
          <w:rFonts w:hint="eastAsia" w:ascii="方正仿宋_GBK" w:hAnsi="方正仿宋_GBK" w:eastAsia="方正仿宋_GBK" w:cs="方正仿宋_GBK"/>
          <w:szCs w:val="24"/>
          <w:highlight w:val="none"/>
        </w:rPr>
        <w:instrText xml:space="preserve"> HYPERLINK \l _Toc12096 </w:instrText>
      </w:r>
      <w:r>
        <w:rPr>
          <w:rFonts w:hint="eastAsia" w:ascii="方正仿宋_GBK" w:hAnsi="方正仿宋_GBK" w:eastAsia="方正仿宋_GBK" w:cs="方正仿宋_GBK"/>
          <w:szCs w:val="24"/>
          <w:highlight w:val="none"/>
        </w:rPr>
        <w:fldChar w:fldCharType="separate"/>
      </w:r>
      <w:r>
        <w:rPr>
          <w:rFonts w:hint="eastAsia" w:ascii="方正仿宋_GBK" w:hAnsi="方正仿宋_GBK" w:eastAsia="方正仿宋_GBK" w:cs="方正仿宋_GBK"/>
          <w:szCs w:val="24"/>
          <w:highlight w:val="none"/>
        </w:rPr>
        <w:t>一、经济部分</w:t>
      </w:r>
      <w:r>
        <w:tab/>
      </w:r>
      <w:r>
        <w:fldChar w:fldCharType="begin"/>
      </w:r>
      <w:r>
        <w:instrText xml:space="preserve"> PAGEREF _Toc12096 \h </w:instrText>
      </w:r>
      <w:r>
        <w:fldChar w:fldCharType="separate"/>
      </w:r>
      <w:r>
        <w:t>- 36 -</w:t>
      </w:r>
      <w:r>
        <w:fldChar w:fldCharType="end"/>
      </w:r>
      <w:r>
        <w:rPr>
          <w:rFonts w:hint="eastAsia" w:ascii="方正仿宋_GBK" w:hAnsi="方正仿宋_GBK" w:eastAsia="方正仿宋_GBK" w:cs="方正仿宋_GBK"/>
          <w:color w:val="auto"/>
          <w:szCs w:val="24"/>
          <w:highlight w:val="none"/>
        </w:rPr>
        <w:fldChar w:fldCharType="end"/>
      </w:r>
    </w:p>
    <w:p w14:paraId="62120059">
      <w:pPr>
        <w:pStyle w:val="51"/>
        <w:tabs>
          <w:tab w:val="right" w:leader="dot" w:pos="9073"/>
        </w:tabs>
        <w:ind w:left="1120" w:leftChars="400"/>
      </w:pPr>
      <w:r>
        <w:rPr>
          <w:rFonts w:hint="eastAsia" w:ascii="方正仿宋_GBK" w:hAnsi="方正仿宋_GBK" w:eastAsia="方正仿宋_GBK" w:cs="方正仿宋_GBK"/>
          <w:color w:val="auto"/>
          <w:szCs w:val="24"/>
          <w:highlight w:val="none"/>
        </w:rPr>
        <w:fldChar w:fldCharType="begin"/>
      </w:r>
      <w:r>
        <w:rPr>
          <w:rFonts w:hint="eastAsia" w:ascii="方正仿宋_GBK" w:hAnsi="方正仿宋_GBK" w:eastAsia="方正仿宋_GBK" w:cs="方正仿宋_GBK"/>
          <w:szCs w:val="24"/>
          <w:highlight w:val="none"/>
        </w:rPr>
        <w:instrText xml:space="preserve"> HYPERLINK \l _Toc9317 </w:instrText>
      </w:r>
      <w:r>
        <w:rPr>
          <w:rFonts w:hint="eastAsia" w:ascii="方正仿宋_GBK" w:hAnsi="方正仿宋_GBK" w:eastAsia="方正仿宋_GBK" w:cs="方正仿宋_GBK"/>
          <w:szCs w:val="24"/>
          <w:highlight w:val="none"/>
        </w:rPr>
        <w:fldChar w:fldCharType="separate"/>
      </w:r>
      <w:r>
        <w:rPr>
          <w:rFonts w:hint="eastAsia" w:ascii="方正仿宋_GBK" w:hAnsi="方正仿宋_GBK" w:eastAsia="方正仿宋_GBK" w:cs="方正仿宋_GBK"/>
          <w:szCs w:val="24"/>
          <w:highlight w:val="none"/>
        </w:rPr>
        <w:t>二、技术部分</w:t>
      </w:r>
      <w:r>
        <w:tab/>
      </w:r>
      <w:r>
        <w:fldChar w:fldCharType="begin"/>
      </w:r>
      <w:r>
        <w:instrText xml:space="preserve"> PAGEREF _Toc9317 \h </w:instrText>
      </w:r>
      <w:r>
        <w:fldChar w:fldCharType="separate"/>
      </w:r>
      <w:r>
        <w:t>- 39 -</w:t>
      </w:r>
      <w:r>
        <w:fldChar w:fldCharType="end"/>
      </w:r>
      <w:r>
        <w:rPr>
          <w:rFonts w:hint="eastAsia" w:ascii="方正仿宋_GBK" w:hAnsi="方正仿宋_GBK" w:eastAsia="方正仿宋_GBK" w:cs="方正仿宋_GBK"/>
          <w:color w:val="auto"/>
          <w:szCs w:val="24"/>
          <w:highlight w:val="none"/>
        </w:rPr>
        <w:fldChar w:fldCharType="end"/>
      </w:r>
    </w:p>
    <w:p w14:paraId="5996DD7E">
      <w:pPr>
        <w:pStyle w:val="51"/>
        <w:tabs>
          <w:tab w:val="right" w:leader="dot" w:pos="9073"/>
        </w:tabs>
        <w:ind w:left="1120" w:leftChars="400"/>
      </w:pPr>
      <w:r>
        <w:rPr>
          <w:rFonts w:hint="eastAsia" w:ascii="方正仿宋_GBK" w:hAnsi="方正仿宋_GBK" w:eastAsia="方正仿宋_GBK" w:cs="方正仿宋_GBK"/>
          <w:color w:val="auto"/>
          <w:szCs w:val="24"/>
          <w:highlight w:val="none"/>
        </w:rPr>
        <w:fldChar w:fldCharType="begin"/>
      </w:r>
      <w:r>
        <w:rPr>
          <w:rFonts w:hint="eastAsia" w:ascii="方正仿宋_GBK" w:hAnsi="方正仿宋_GBK" w:eastAsia="方正仿宋_GBK" w:cs="方正仿宋_GBK"/>
          <w:szCs w:val="24"/>
          <w:highlight w:val="none"/>
        </w:rPr>
        <w:instrText xml:space="preserve"> HYPERLINK \l _Toc32427 </w:instrText>
      </w:r>
      <w:r>
        <w:rPr>
          <w:rFonts w:hint="eastAsia" w:ascii="方正仿宋_GBK" w:hAnsi="方正仿宋_GBK" w:eastAsia="方正仿宋_GBK" w:cs="方正仿宋_GBK"/>
          <w:szCs w:val="24"/>
          <w:highlight w:val="none"/>
        </w:rPr>
        <w:fldChar w:fldCharType="separate"/>
      </w:r>
      <w:r>
        <w:rPr>
          <w:rFonts w:hint="eastAsia" w:ascii="方正仿宋_GBK" w:hAnsi="方正仿宋_GBK" w:eastAsia="方正仿宋_GBK" w:cs="方正仿宋_GBK"/>
          <w:szCs w:val="24"/>
          <w:highlight w:val="none"/>
        </w:rPr>
        <w:t>三、商务部分</w:t>
      </w:r>
      <w:r>
        <w:tab/>
      </w:r>
      <w:r>
        <w:fldChar w:fldCharType="begin"/>
      </w:r>
      <w:r>
        <w:instrText xml:space="preserve"> PAGEREF _Toc32427 \h </w:instrText>
      </w:r>
      <w:r>
        <w:fldChar w:fldCharType="separate"/>
      </w:r>
      <w:r>
        <w:t>- 41 -</w:t>
      </w:r>
      <w:r>
        <w:fldChar w:fldCharType="end"/>
      </w:r>
      <w:r>
        <w:rPr>
          <w:rFonts w:hint="eastAsia" w:ascii="方正仿宋_GBK" w:hAnsi="方正仿宋_GBK" w:eastAsia="方正仿宋_GBK" w:cs="方正仿宋_GBK"/>
          <w:color w:val="auto"/>
          <w:szCs w:val="24"/>
          <w:highlight w:val="none"/>
        </w:rPr>
        <w:fldChar w:fldCharType="end"/>
      </w:r>
    </w:p>
    <w:p w14:paraId="66D88E35">
      <w:pPr>
        <w:pStyle w:val="51"/>
        <w:tabs>
          <w:tab w:val="right" w:leader="dot" w:pos="9073"/>
        </w:tabs>
        <w:ind w:left="1120" w:leftChars="400"/>
      </w:pPr>
      <w:r>
        <w:rPr>
          <w:rFonts w:hint="eastAsia" w:ascii="方正仿宋_GBK" w:hAnsi="方正仿宋_GBK" w:eastAsia="方正仿宋_GBK" w:cs="方正仿宋_GBK"/>
          <w:color w:val="auto"/>
          <w:szCs w:val="24"/>
          <w:highlight w:val="none"/>
        </w:rPr>
        <w:fldChar w:fldCharType="begin"/>
      </w:r>
      <w:r>
        <w:rPr>
          <w:rFonts w:hint="eastAsia" w:ascii="方正仿宋_GBK" w:hAnsi="方正仿宋_GBK" w:eastAsia="方正仿宋_GBK" w:cs="方正仿宋_GBK"/>
          <w:szCs w:val="24"/>
          <w:highlight w:val="none"/>
        </w:rPr>
        <w:instrText xml:space="preserve"> HYPERLINK \l _Toc8167 </w:instrText>
      </w:r>
      <w:r>
        <w:rPr>
          <w:rFonts w:hint="eastAsia" w:ascii="方正仿宋_GBK" w:hAnsi="方正仿宋_GBK" w:eastAsia="方正仿宋_GBK" w:cs="方正仿宋_GBK"/>
          <w:szCs w:val="24"/>
          <w:highlight w:val="none"/>
        </w:rPr>
        <w:fldChar w:fldCharType="separate"/>
      </w:r>
      <w:r>
        <w:rPr>
          <w:rFonts w:hint="eastAsia" w:ascii="方正仿宋_GBK" w:hAnsi="方正仿宋_GBK" w:eastAsia="方正仿宋_GBK" w:cs="方正仿宋_GBK"/>
          <w:kern w:val="2"/>
          <w:szCs w:val="24"/>
          <w:highlight w:val="none"/>
          <w:lang w:val="en-US" w:eastAsia="zh-CN" w:bidi="ar-SA"/>
        </w:rPr>
        <w:t>四、资格条件及其他</w:t>
      </w:r>
      <w:r>
        <w:tab/>
      </w:r>
      <w:r>
        <w:fldChar w:fldCharType="begin"/>
      </w:r>
      <w:r>
        <w:instrText xml:space="preserve"> PAGEREF _Toc8167 \h </w:instrText>
      </w:r>
      <w:r>
        <w:fldChar w:fldCharType="separate"/>
      </w:r>
      <w:r>
        <w:t>- 43 -</w:t>
      </w:r>
      <w:r>
        <w:fldChar w:fldCharType="end"/>
      </w:r>
      <w:r>
        <w:rPr>
          <w:rFonts w:hint="eastAsia" w:ascii="方正仿宋_GBK" w:hAnsi="方正仿宋_GBK" w:eastAsia="方正仿宋_GBK" w:cs="方正仿宋_GBK"/>
          <w:color w:val="auto"/>
          <w:szCs w:val="24"/>
          <w:highlight w:val="none"/>
        </w:rPr>
        <w:fldChar w:fldCharType="end"/>
      </w:r>
    </w:p>
    <w:p w14:paraId="31BE2295">
      <w:pPr>
        <w:pStyle w:val="51"/>
        <w:tabs>
          <w:tab w:val="right" w:leader="dot" w:pos="9073"/>
        </w:tabs>
        <w:ind w:left="1120" w:leftChars="400"/>
      </w:pPr>
      <w:r>
        <w:rPr>
          <w:rFonts w:hint="eastAsia" w:ascii="方正仿宋_GBK" w:hAnsi="方正仿宋_GBK" w:eastAsia="方正仿宋_GBK" w:cs="方正仿宋_GBK"/>
          <w:color w:val="auto"/>
          <w:szCs w:val="24"/>
          <w:highlight w:val="none"/>
        </w:rPr>
        <w:fldChar w:fldCharType="begin"/>
      </w:r>
      <w:r>
        <w:rPr>
          <w:rFonts w:hint="eastAsia" w:ascii="方正仿宋_GBK" w:hAnsi="方正仿宋_GBK" w:eastAsia="方正仿宋_GBK" w:cs="方正仿宋_GBK"/>
          <w:szCs w:val="24"/>
          <w:highlight w:val="none"/>
        </w:rPr>
        <w:instrText xml:space="preserve"> HYPERLINK \l _Toc21623 </w:instrText>
      </w:r>
      <w:r>
        <w:rPr>
          <w:rFonts w:hint="eastAsia" w:ascii="方正仿宋_GBK" w:hAnsi="方正仿宋_GBK" w:eastAsia="方正仿宋_GBK" w:cs="方正仿宋_GBK"/>
          <w:szCs w:val="24"/>
          <w:highlight w:val="none"/>
        </w:rPr>
        <w:fldChar w:fldCharType="separate"/>
      </w:r>
      <w:r>
        <w:rPr>
          <w:rFonts w:hint="eastAsia" w:ascii="方正仿宋_GBK" w:hAnsi="方正仿宋_GBK" w:eastAsia="方正仿宋_GBK" w:cs="方正仿宋_GBK"/>
          <w:szCs w:val="24"/>
          <w:highlight w:val="none"/>
        </w:rPr>
        <w:t>五、其他应提供的资料</w:t>
      </w:r>
      <w:r>
        <w:tab/>
      </w:r>
      <w:r>
        <w:fldChar w:fldCharType="begin"/>
      </w:r>
      <w:r>
        <w:instrText xml:space="preserve"> PAGEREF _Toc21623 \h </w:instrText>
      </w:r>
      <w:r>
        <w:fldChar w:fldCharType="separate"/>
      </w:r>
      <w:r>
        <w:t>- 48 -</w:t>
      </w:r>
      <w:r>
        <w:fldChar w:fldCharType="end"/>
      </w:r>
      <w:r>
        <w:rPr>
          <w:rFonts w:hint="eastAsia" w:ascii="方正仿宋_GBK" w:hAnsi="方正仿宋_GBK" w:eastAsia="方正仿宋_GBK" w:cs="方正仿宋_GBK"/>
          <w:color w:val="auto"/>
          <w:szCs w:val="24"/>
          <w:highlight w:val="none"/>
        </w:rPr>
        <w:fldChar w:fldCharType="end"/>
      </w:r>
    </w:p>
    <w:p w14:paraId="73EB5B23">
      <w:pPr>
        <w:pStyle w:val="51"/>
        <w:tabs>
          <w:tab w:val="right" w:leader="dot" w:pos="9402"/>
        </w:tabs>
        <w:spacing w:line="360" w:lineRule="auto"/>
        <w:ind w:left="0" w:leftChars="0" w:firstLine="560" w:firstLineChars="200"/>
        <w:rPr>
          <w:rFonts w:hint="eastAsia" w:ascii="方正仿宋_GBK" w:hAnsi="方正仿宋_GBK" w:eastAsia="方正仿宋_GBK" w:cs="方正仿宋_GBK"/>
          <w:color w:val="auto"/>
          <w:sz w:val="18"/>
          <w:szCs w:val="22"/>
          <w:highlight w:val="none"/>
        </w:rPr>
        <w:sectPr>
          <w:headerReference r:id="rId4" w:type="first"/>
          <w:footerReference r:id="rId7" w:type="first"/>
          <w:headerReference r:id="rId3" w:type="default"/>
          <w:footerReference r:id="rId5" w:type="default"/>
          <w:footerReference r:id="rId6" w:type="even"/>
          <w:pgSz w:w="11907" w:h="16840"/>
          <w:pgMar w:top="1417" w:right="1417" w:bottom="1134" w:left="1417" w:header="851" w:footer="624" w:gutter="0"/>
          <w:pgNumType w:fmt="numberInDash" w:start="1"/>
          <w:cols w:space="0" w:num="1"/>
          <w:rtlGutter w:val="0"/>
          <w:docGrid w:linePitch="380" w:charSpace="0"/>
        </w:sectPr>
      </w:pPr>
      <w:r>
        <w:rPr>
          <w:rFonts w:hint="eastAsia" w:ascii="方正仿宋_GBK" w:hAnsi="方正仿宋_GBK" w:eastAsia="方正仿宋_GBK" w:cs="方正仿宋_GBK"/>
          <w:color w:val="auto"/>
          <w:szCs w:val="24"/>
          <w:highlight w:val="none"/>
        </w:rPr>
        <w:fldChar w:fldCharType="end"/>
      </w:r>
    </w:p>
    <w:p w14:paraId="092953A0">
      <w:pPr>
        <w:pStyle w:val="3"/>
        <w:spacing w:before="120" w:beforeLines="50" w:after="120" w:afterLines="50" w:line="240" w:lineRule="auto"/>
        <w:jc w:val="center"/>
        <w:rPr>
          <w:rFonts w:hint="eastAsia" w:ascii="方正小标宋_GBK" w:hAnsi="方正小标宋_GBK" w:eastAsia="方正小标宋_GBK" w:cs="方正小标宋_GBK"/>
          <w:b/>
          <w:bCs w:val="0"/>
          <w:color w:val="auto"/>
          <w:sz w:val="36"/>
          <w:szCs w:val="36"/>
          <w:highlight w:val="none"/>
        </w:rPr>
      </w:pPr>
      <w:bookmarkStart w:id="0" w:name="_Toc10092"/>
      <w:bookmarkStart w:id="1" w:name="_Toc31846"/>
      <w:bookmarkStart w:id="2" w:name="_Toc16995"/>
      <w:bookmarkStart w:id="3" w:name="_Toc170"/>
      <w:bookmarkStart w:id="4" w:name="_Toc7167"/>
      <w:bookmarkStart w:id="5" w:name="_Toc4118"/>
      <w:bookmarkStart w:id="6" w:name="_Toc12789052"/>
      <w:bookmarkStart w:id="7" w:name="_Toc11641050"/>
      <w:bookmarkStart w:id="8" w:name="_Toc6035"/>
      <w:bookmarkStart w:id="9" w:name="_Toc31292"/>
      <w:bookmarkStart w:id="10" w:name="_Toc11964"/>
      <w:bookmarkStart w:id="11" w:name="_Toc25512"/>
      <w:r>
        <w:rPr>
          <w:rFonts w:hint="eastAsia" w:ascii="方正小标宋_GBK" w:hAnsi="方正小标宋_GBK" w:eastAsia="方正小标宋_GBK" w:cs="方正小标宋_GBK"/>
          <w:b/>
          <w:bCs w:val="0"/>
          <w:color w:val="auto"/>
          <w:sz w:val="36"/>
          <w:szCs w:val="36"/>
          <w:highlight w:val="none"/>
        </w:rPr>
        <w:t>第一篇  采购邀请书</w:t>
      </w:r>
      <w:bookmarkEnd w:id="0"/>
      <w:bookmarkEnd w:id="1"/>
      <w:bookmarkEnd w:id="2"/>
      <w:bookmarkEnd w:id="3"/>
      <w:bookmarkEnd w:id="4"/>
      <w:bookmarkEnd w:id="5"/>
      <w:bookmarkEnd w:id="6"/>
      <w:bookmarkEnd w:id="7"/>
      <w:bookmarkEnd w:id="8"/>
      <w:bookmarkEnd w:id="9"/>
      <w:bookmarkEnd w:id="10"/>
      <w:bookmarkEnd w:id="11"/>
    </w:p>
    <w:p w14:paraId="5AD083F2">
      <w:pPr>
        <w:keepNext w:val="0"/>
        <w:keepLines w:val="0"/>
        <w:pageBreakBefore w:val="0"/>
        <w:widowControl w:val="0"/>
        <w:kinsoku/>
        <w:wordWrap/>
        <w:overflowPunct/>
        <w:topLinePunct w:val="0"/>
        <w:autoSpaceDE/>
        <w:autoSpaceDN/>
        <w:bidi w:val="0"/>
        <w:adjustRightInd/>
        <w:snapToGrid w:val="0"/>
        <w:spacing w:line="400" w:lineRule="exact"/>
        <w:ind w:firstLine="480" w:firstLineChars="200"/>
        <w:textAlignment w:val="auto"/>
        <w:rPr>
          <w:rFonts w:hint="eastAsia"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color w:val="auto"/>
          <w:sz w:val="24"/>
          <w:szCs w:val="24"/>
          <w:highlight w:val="none"/>
        </w:rPr>
        <w:t>重庆千策招标代理有限公司（以下简称：采购代理机构）接受重庆开放大学 重庆工商职业学院（以下简称：采购人）的委托，对</w:t>
      </w:r>
      <w:r>
        <w:rPr>
          <w:rFonts w:hint="eastAsia" w:ascii="方正仿宋_GBK" w:hAnsi="方正仿宋_GBK" w:eastAsia="方正仿宋_GBK" w:cs="方正仿宋_GBK"/>
          <w:color w:val="auto"/>
          <w:sz w:val="24"/>
          <w:szCs w:val="24"/>
          <w:highlight w:val="none"/>
          <w:u w:val="single"/>
          <w:lang w:eastAsia="zh-CN"/>
        </w:rPr>
        <w:t>重庆开放大学重庆工商职业学院2025—2028年三校区生化池隔油池清掏服务采购项目</w:t>
      </w:r>
      <w:r>
        <w:rPr>
          <w:rFonts w:hint="eastAsia" w:ascii="方正仿宋_GBK" w:hAnsi="方正仿宋_GBK" w:eastAsia="方正仿宋_GBK" w:cs="方正仿宋_GBK"/>
          <w:color w:val="auto"/>
          <w:sz w:val="24"/>
          <w:szCs w:val="24"/>
          <w:highlight w:val="none"/>
        </w:rPr>
        <w:t>进行竞争性磋商采购。欢迎有资格的供应商前来参与磋商。</w:t>
      </w:r>
    </w:p>
    <w:p w14:paraId="56DAA2CC">
      <w:pPr>
        <w:pStyle w:val="3"/>
        <w:pageBreakBefore w:val="0"/>
        <w:kinsoku/>
        <w:wordWrap/>
        <w:overflowPunct/>
        <w:topLinePunct w:val="0"/>
        <w:autoSpaceDE/>
        <w:autoSpaceDN/>
        <w:bidi w:val="0"/>
        <w:adjustRightInd/>
        <w:spacing w:before="0" w:after="0" w:line="400" w:lineRule="exact"/>
        <w:textAlignment w:val="auto"/>
        <w:rPr>
          <w:rFonts w:hint="eastAsia" w:ascii="方正仿宋_GBK" w:hAnsi="方正仿宋_GBK" w:eastAsia="方正仿宋_GBK" w:cs="方正仿宋_GBK"/>
          <w:color w:val="auto"/>
          <w:sz w:val="24"/>
          <w:szCs w:val="24"/>
          <w:highlight w:val="none"/>
        </w:rPr>
      </w:pPr>
      <w:bookmarkStart w:id="12" w:name="_Toc5127"/>
      <w:bookmarkStart w:id="13" w:name="_Toc32637"/>
      <w:bookmarkStart w:id="14" w:name="_Toc24851"/>
      <w:bookmarkStart w:id="15" w:name="_Toc313893526"/>
      <w:bookmarkStart w:id="16" w:name="_Toc317775175"/>
      <w:bookmarkStart w:id="17" w:name="_Toc10879"/>
      <w:bookmarkStart w:id="18" w:name="_Toc9630"/>
      <w:bookmarkStart w:id="19" w:name="_Toc11072"/>
      <w:bookmarkStart w:id="20" w:name="_Toc19542"/>
      <w:bookmarkStart w:id="21" w:name="_Toc27038"/>
      <w:bookmarkStart w:id="22" w:name="_Toc21729"/>
      <w:bookmarkStart w:id="23" w:name="_Toc19149"/>
      <w:r>
        <w:rPr>
          <w:rFonts w:hint="eastAsia" w:ascii="方正仿宋_GBK" w:hAnsi="方正仿宋_GBK" w:eastAsia="方正仿宋_GBK" w:cs="方正仿宋_GBK"/>
          <w:color w:val="auto"/>
          <w:sz w:val="24"/>
          <w:szCs w:val="24"/>
          <w:highlight w:val="none"/>
        </w:rPr>
        <w:t>一、竞争性磋商内容</w:t>
      </w:r>
      <w:bookmarkEnd w:id="12"/>
      <w:bookmarkEnd w:id="13"/>
      <w:bookmarkEnd w:id="14"/>
      <w:bookmarkEnd w:id="15"/>
      <w:bookmarkEnd w:id="16"/>
      <w:bookmarkEnd w:id="17"/>
      <w:bookmarkEnd w:id="18"/>
      <w:bookmarkEnd w:id="19"/>
      <w:bookmarkEnd w:id="20"/>
      <w:bookmarkEnd w:id="21"/>
      <w:bookmarkEnd w:id="22"/>
      <w:bookmarkEnd w:id="23"/>
    </w:p>
    <w:tbl>
      <w:tblPr>
        <w:tblStyle w:val="64"/>
        <w:tblW w:w="0" w:type="auto"/>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626"/>
        <w:gridCol w:w="3168"/>
        <w:gridCol w:w="1200"/>
        <w:gridCol w:w="1294"/>
        <w:gridCol w:w="1753"/>
        <w:gridCol w:w="1016"/>
      </w:tblGrid>
      <w:tr w14:paraId="59C98AD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612" w:hRule="atLeast"/>
          <w:jc w:val="center"/>
        </w:trPr>
        <w:tc>
          <w:tcPr>
            <w:tcW w:w="626" w:type="dxa"/>
            <w:tcBorders>
              <w:top w:val="single" w:color="000000" w:sz="4" w:space="0"/>
              <w:left w:val="single" w:color="000000" w:sz="4" w:space="0"/>
              <w:bottom w:val="single" w:color="000000" w:sz="4" w:space="0"/>
              <w:right w:val="single" w:color="000000" w:sz="4" w:space="0"/>
            </w:tcBorders>
            <w:tcMar>
              <w:top w:w="80" w:type="dxa"/>
              <w:left w:w="80" w:type="dxa"/>
              <w:bottom w:w="80" w:type="dxa"/>
              <w:right w:w="80" w:type="dxa"/>
            </w:tcMar>
            <w:vAlign w:val="center"/>
          </w:tcPr>
          <w:p w14:paraId="0C240A17">
            <w:pPr>
              <w:pStyle w:val="179"/>
              <w:keepNext w:val="0"/>
              <w:keepLines w:val="0"/>
              <w:pageBreakBefore w:val="0"/>
              <w:kinsoku/>
              <w:wordWrap/>
              <w:overflowPunct/>
              <w:topLinePunct w:val="0"/>
              <w:autoSpaceDE/>
              <w:autoSpaceDN/>
              <w:bidi w:val="0"/>
              <w:adjustRightInd/>
              <w:snapToGrid/>
              <w:spacing w:line="240" w:lineRule="exact"/>
              <w:jc w:val="center"/>
              <w:textAlignment w:val="auto"/>
              <w:rPr>
                <w:rFonts w:hint="eastAsia" w:ascii="方正仿宋_GBK" w:hAnsi="方正仿宋_GBK" w:eastAsia="方正仿宋_GBK" w:cs="方正仿宋_GBK"/>
                <w:b/>
                <w:color w:val="auto"/>
                <w:sz w:val="21"/>
                <w:szCs w:val="21"/>
                <w:highlight w:val="none"/>
              </w:rPr>
            </w:pPr>
            <w:bookmarkStart w:id="24" w:name="_Toc373860293"/>
            <w:bookmarkStart w:id="25" w:name="_Toc317775178"/>
            <w:r>
              <w:rPr>
                <w:rFonts w:hint="eastAsia" w:ascii="方正仿宋_GBK" w:hAnsi="方正仿宋_GBK" w:eastAsia="方正仿宋_GBK" w:cs="方正仿宋_GBK"/>
                <w:b/>
                <w:color w:val="auto"/>
                <w:sz w:val="21"/>
                <w:szCs w:val="21"/>
                <w:highlight w:val="none"/>
              </w:rPr>
              <w:t>序号</w:t>
            </w:r>
          </w:p>
        </w:tc>
        <w:tc>
          <w:tcPr>
            <w:tcW w:w="3168" w:type="dxa"/>
            <w:tcBorders>
              <w:top w:val="single" w:color="000000" w:sz="4" w:space="0"/>
              <w:left w:val="single" w:color="000000" w:sz="4" w:space="0"/>
              <w:bottom w:val="single" w:color="000000" w:sz="4" w:space="0"/>
              <w:right w:val="single" w:color="auto" w:sz="4" w:space="0"/>
            </w:tcBorders>
            <w:tcMar>
              <w:top w:w="80" w:type="dxa"/>
              <w:left w:w="80" w:type="dxa"/>
              <w:bottom w:w="80" w:type="dxa"/>
              <w:right w:w="80" w:type="dxa"/>
            </w:tcMar>
            <w:vAlign w:val="center"/>
          </w:tcPr>
          <w:p w14:paraId="72EF8736">
            <w:pPr>
              <w:keepNext w:val="0"/>
              <w:keepLines w:val="0"/>
              <w:pageBreakBefore w:val="0"/>
              <w:kinsoku/>
              <w:wordWrap/>
              <w:overflowPunct/>
              <w:topLinePunct w:val="0"/>
              <w:autoSpaceDE/>
              <w:autoSpaceDN/>
              <w:bidi w:val="0"/>
              <w:adjustRightInd/>
              <w:snapToGrid/>
              <w:spacing w:line="240" w:lineRule="exact"/>
              <w:jc w:val="center"/>
              <w:textAlignment w:val="auto"/>
              <w:rPr>
                <w:rFonts w:hint="default" w:ascii="方正仿宋_GBK" w:hAnsi="方正仿宋_GBK" w:eastAsia="方正仿宋_GBK" w:cs="方正仿宋_GBK"/>
                <w:b/>
                <w:bCs/>
                <w:color w:val="auto"/>
                <w:kern w:val="0"/>
                <w:sz w:val="21"/>
                <w:szCs w:val="21"/>
                <w:highlight w:val="none"/>
                <w:lang w:val="en-US" w:eastAsia="zh-CN"/>
              </w:rPr>
            </w:pPr>
            <w:r>
              <w:rPr>
                <w:rFonts w:hint="eastAsia" w:ascii="方正仿宋_GBK" w:hAnsi="方正仿宋_GBK" w:eastAsia="方正仿宋_GBK" w:cs="方正仿宋_GBK"/>
                <w:b/>
                <w:color w:val="auto"/>
                <w:sz w:val="21"/>
                <w:szCs w:val="21"/>
                <w:highlight w:val="none"/>
              </w:rPr>
              <w:t>项目名称</w:t>
            </w:r>
          </w:p>
        </w:tc>
        <w:tc>
          <w:tcPr>
            <w:tcW w:w="1200" w:type="dxa"/>
            <w:tcBorders>
              <w:top w:val="single" w:color="000000" w:sz="4" w:space="0"/>
              <w:left w:val="single" w:color="auto" w:sz="4" w:space="0"/>
              <w:bottom w:val="single" w:color="000000" w:sz="4" w:space="0"/>
              <w:right w:val="single" w:color="auto" w:sz="4" w:space="0"/>
            </w:tcBorders>
            <w:tcMar>
              <w:top w:w="80" w:type="dxa"/>
              <w:left w:w="80" w:type="dxa"/>
              <w:bottom w:w="80" w:type="dxa"/>
              <w:right w:w="80" w:type="dxa"/>
            </w:tcMar>
            <w:vAlign w:val="center"/>
          </w:tcPr>
          <w:p w14:paraId="4A932F5E">
            <w:pPr>
              <w:keepNext w:val="0"/>
              <w:keepLines w:val="0"/>
              <w:pageBreakBefore w:val="0"/>
              <w:kinsoku/>
              <w:wordWrap/>
              <w:overflowPunct/>
              <w:topLinePunct w:val="0"/>
              <w:autoSpaceDE/>
              <w:autoSpaceDN/>
              <w:bidi w:val="0"/>
              <w:adjustRightInd/>
              <w:snapToGrid/>
              <w:spacing w:line="240" w:lineRule="exact"/>
              <w:jc w:val="center"/>
              <w:textAlignment w:val="auto"/>
              <w:rPr>
                <w:rFonts w:hint="eastAsia" w:ascii="方正仿宋_GBK" w:hAnsi="方正仿宋_GBK" w:eastAsia="方正仿宋_GBK" w:cs="方正仿宋_GBK"/>
                <w:b/>
                <w:color w:val="auto"/>
                <w:sz w:val="21"/>
                <w:szCs w:val="21"/>
                <w:highlight w:val="none"/>
                <w:lang w:eastAsia="zh-CN"/>
              </w:rPr>
            </w:pPr>
            <w:r>
              <w:rPr>
                <w:rFonts w:hint="eastAsia" w:ascii="方正仿宋_GBK" w:hAnsi="方正仿宋_GBK" w:eastAsia="方正仿宋_GBK" w:cs="方正仿宋_GBK"/>
                <w:b/>
                <w:color w:val="auto"/>
                <w:sz w:val="21"/>
                <w:szCs w:val="21"/>
                <w:highlight w:val="none"/>
                <w:lang w:eastAsia="zh-CN"/>
              </w:rPr>
              <w:t>最高限价（万元）</w:t>
            </w:r>
          </w:p>
        </w:tc>
        <w:tc>
          <w:tcPr>
            <w:tcW w:w="1294" w:type="dxa"/>
            <w:tcBorders>
              <w:top w:val="single" w:color="000000" w:sz="4" w:space="0"/>
              <w:left w:val="single" w:color="auto" w:sz="4" w:space="0"/>
              <w:bottom w:val="single" w:color="000000" w:sz="4" w:space="0"/>
              <w:right w:val="single" w:color="auto" w:sz="4" w:space="0"/>
            </w:tcBorders>
            <w:tcMar>
              <w:top w:w="80" w:type="dxa"/>
              <w:left w:w="80" w:type="dxa"/>
              <w:bottom w:w="80" w:type="dxa"/>
              <w:right w:w="80" w:type="dxa"/>
            </w:tcMar>
            <w:vAlign w:val="center"/>
          </w:tcPr>
          <w:p w14:paraId="271F1829">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方正仿宋_GBK" w:hAnsi="方正仿宋_GBK" w:eastAsia="方正仿宋_GBK" w:cs="方正仿宋_GBK"/>
                <w:b/>
                <w:bCs/>
                <w:color w:val="auto"/>
                <w:kern w:val="0"/>
                <w:sz w:val="21"/>
                <w:szCs w:val="21"/>
                <w:highlight w:val="none"/>
              </w:rPr>
            </w:pPr>
            <w:r>
              <w:rPr>
                <w:rFonts w:hint="eastAsia" w:ascii="方正仿宋_GBK" w:hAnsi="方正仿宋_GBK" w:eastAsia="方正仿宋_GBK" w:cs="方正仿宋_GBK"/>
                <w:b/>
                <w:bCs/>
                <w:color w:val="auto"/>
                <w:kern w:val="0"/>
                <w:sz w:val="21"/>
                <w:szCs w:val="21"/>
                <w:highlight w:val="none"/>
              </w:rPr>
              <w:t>磋商保证金（万元）</w:t>
            </w:r>
          </w:p>
        </w:tc>
        <w:tc>
          <w:tcPr>
            <w:tcW w:w="1753" w:type="dxa"/>
            <w:tcBorders>
              <w:top w:val="single" w:color="000000" w:sz="4" w:space="0"/>
              <w:left w:val="single" w:color="auto" w:sz="4" w:space="0"/>
              <w:bottom w:val="single" w:color="000000" w:sz="4" w:space="0"/>
              <w:right w:val="single" w:color="auto" w:sz="4" w:space="0"/>
            </w:tcBorders>
            <w:tcMar>
              <w:top w:w="80" w:type="dxa"/>
              <w:left w:w="80" w:type="dxa"/>
              <w:bottom w:w="80" w:type="dxa"/>
              <w:right w:w="80" w:type="dxa"/>
            </w:tcMar>
            <w:vAlign w:val="center"/>
          </w:tcPr>
          <w:p w14:paraId="4B03F708">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方正仿宋_GBK" w:hAnsi="方正仿宋_GBK" w:eastAsia="方正仿宋_GBK" w:cs="方正仿宋_GBK"/>
                <w:b/>
                <w:bCs/>
                <w:color w:val="auto"/>
                <w:kern w:val="0"/>
                <w:sz w:val="21"/>
                <w:szCs w:val="21"/>
                <w:highlight w:val="none"/>
              </w:rPr>
            </w:pPr>
            <w:r>
              <w:rPr>
                <w:rFonts w:hint="eastAsia" w:ascii="方正仿宋_GBK" w:hAnsi="方正仿宋_GBK" w:eastAsia="方正仿宋_GBK" w:cs="方正仿宋_GBK"/>
                <w:b/>
                <w:bCs/>
                <w:color w:val="auto"/>
                <w:kern w:val="0"/>
                <w:sz w:val="21"/>
                <w:szCs w:val="21"/>
                <w:highlight w:val="none"/>
              </w:rPr>
              <w:t>成交供应商数量</w:t>
            </w:r>
            <w:r>
              <w:rPr>
                <w:rFonts w:hint="eastAsia" w:ascii="方正仿宋_GBK" w:hAnsi="方正仿宋_GBK" w:eastAsia="方正仿宋_GBK" w:cs="方正仿宋_GBK"/>
                <w:b/>
                <w:bCs/>
                <w:color w:val="auto"/>
                <w:kern w:val="0"/>
                <w:sz w:val="21"/>
                <w:szCs w:val="21"/>
                <w:highlight w:val="none"/>
                <w:lang w:eastAsia="zh-CN"/>
              </w:rPr>
              <w:t>（</w:t>
            </w:r>
            <w:r>
              <w:rPr>
                <w:rFonts w:hint="eastAsia" w:ascii="方正仿宋_GBK" w:hAnsi="方正仿宋_GBK" w:eastAsia="方正仿宋_GBK" w:cs="方正仿宋_GBK"/>
                <w:b/>
                <w:bCs/>
                <w:color w:val="auto"/>
                <w:kern w:val="0"/>
                <w:sz w:val="21"/>
                <w:szCs w:val="21"/>
                <w:highlight w:val="none"/>
              </w:rPr>
              <w:t>名）</w:t>
            </w:r>
          </w:p>
        </w:tc>
        <w:tc>
          <w:tcPr>
            <w:tcW w:w="1016" w:type="dxa"/>
            <w:tcBorders>
              <w:top w:val="single" w:color="000000" w:sz="4" w:space="0"/>
              <w:left w:val="single" w:color="auto" w:sz="4" w:space="0"/>
              <w:bottom w:val="single" w:color="000000" w:sz="4" w:space="0"/>
              <w:right w:val="single" w:color="auto" w:sz="4" w:space="0"/>
            </w:tcBorders>
            <w:tcMar>
              <w:top w:w="80" w:type="dxa"/>
              <w:left w:w="80" w:type="dxa"/>
              <w:bottom w:w="80" w:type="dxa"/>
              <w:right w:w="80" w:type="dxa"/>
            </w:tcMar>
            <w:vAlign w:val="center"/>
          </w:tcPr>
          <w:p w14:paraId="52DCE86F">
            <w:pPr>
              <w:keepNext w:val="0"/>
              <w:keepLines w:val="0"/>
              <w:pageBreakBefore w:val="0"/>
              <w:kinsoku/>
              <w:wordWrap/>
              <w:overflowPunct/>
              <w:topLinePunct w:val="0"/>
              <w:autoSpaceDE/>
              <w:autoSpaceDN/>
              <w:bidi w:val="0"/>
              <w:adjustRightInd/>
              <w:snapToGrid/>
              <w:spacing w:line="240" w:lineRule="exact"/>
              <w:jc w:val="center"/>
              <w:textAlignment w:val="auto"/>
              <w:rPr>
                <w:rFonts w:hint="eastAsia" w:ascii="方正仿宋_GBK" w:hAnsi="方正仿宋_GBK" w:eastAsia="方正仿宋_GBK" w:cs="方正仿宋_GBK"/>
                <w:b/>
                <w:bCs/>
                <w:color w:val="auto"/>
                <w:kern w:val="0"/>
                <w:sz w:val="21"/>
                <w:szCs w:val="21"/>
                <w:highlight w:val="none"/>
                <w:lang w:eastAsia="zh-CN"/>
              </w:rPr>
            </w:pPr>
            <w:r>
              <w:rPr>
                <w:rFonts w:hint="eastAsia" w:ascii="方正仿宋_GBK" w:hAnsi="方正仿宋_GBK" w:eastAsia="方正仿宋_GBK" w:cs="方正仿宋_GBK"/>
                <w:b/>
                <w:bCs/>
                <w:color w:val="auto"/>
                <w:kern w:val="0"/>
                <w:sz w:val="21"/>
                <w:szCs w:val="21"/>
                <w:highlight w:val="none"/>
                <w:lang w:eastAsia="zh-CN"/>
              </w:rPr>
              <w:t>备注</w:t>
            </w:r>
          </w:p>
        </w:tc>
      </w:tr>
      <w:tr w14:paraId="071BC42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518" w:hRule="atLeast"/>
          <w:jc w:val="center"/>
        </w:trPr>
        <w:tc>
          <w:tcPr>
            <w:tcW w:w="626" w:type="dxa"/>
            <w:tcBorders>
              <w:top w:val="single" w:color="000000" w:sz="4" w:space="0"/>
              <w:left w:val="single" w:color="000000" w:sz="4" w:space="0"/>
              <w:bottom w:val="single" w:color="000000" w:sz="4" w:space="0"/>
              <w:right w:val="single" w:color="000000" w:sz="4" w:space="0"/>
            </w:tcBorders>
            <w:tcMar>
              <w:top w:w="80" w:type="dxa"/>
              <w:left w:w="80" w:type="dxa"/>
              <w:bottom w:w="80" w:type="dxa"/>
              <w:right w:w="80" w:type="dxa"/>
            </w:tcMar>
            <w:vAlign w:val="center"/>
          </w:tcPr>
          <w:p w14:paraId="0251E9BC">
            <w:pPr>
              <w:pStyle w:val="179"/>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方正仿宋_GBK" w:hAnsi="方正仿宋_GBK" w:eastAsia="方正仿宋_GBK" w:cs="方正仿宋_GBK"/>
                <w:bCs/>
                <w:color w:val="auto"/>
                <w:sz w:val="21"/>
                <w:szCs w:val="21"/>
                <w:highlight w:val="none"/>
              </w:rPr>
            </w:pPr>
            <w:r>
              <w:rPr>
                <w:rFonts w:hint="eastAsia" w:ascii="方正仿宋_GBK" w:hAnsi="方正仿宋_GBK" w:eastAsia="方正仿宋_GBK" w:cs="方正仿宋_GBK"/>
                <w:bCs/>
                <w:color w:val="auto"/>
                <w:sz w:val="21"/>
                <w:szCs w:val="21"/>
                <w:highlight w:val="none"/>
              </w:rPr>
              <w:t>1</w:t>
            </w:r>
          </w:p>
        </w:tc>
        <w:tc>
          <w:tcPr>
            <w:tcW w:w="3168" w:type="dxa"/>
            <w:tcBorders>
              <w:top w:val="single" w:color="000000" w:sz="4" w:space="0"/>
              <w:left w:val="single" w:color="000000" w:sz="4" w:space="0"/>
              <w:bottom w:val="single" w:color="000000" w:sz="4" w:space="0"/>
              <w:right w:val="single" w:color="auto" w:sz="4" w:space="0"/>
            </w:tcBorders>
            <w:tcMar>
              <w:top w:w="80" w:type="dxa"/>
              <w:left w:w="80" w:type="dxa"/>
              <w:bottom w:w="80" w:type="dxa"/>
              <w:right w:w="80" w:type="dxa"/>
            </w:tcMar>
            <w:vAlign w:val="center"/>
          </w:tcPr>
          <w:p w14:paraId="2B14A626">
            <w:pPr>
              <w:pStyle w:val="179"/>
              <w:keepNext w:val="0"/>
              <w:keepLines w:val="0"/>
              <w:pageBreakBefore w:val="0"/>
              <w:kinsoku/>
              <w:wordWrap/>
              <w:overflowPunct/>
              <w:topLinePunct w:val="0"/>
              <w:autoSpaceDE/>
              <w:autoSpaceDN/>
              <w:bidi w:val="0"/>
              <w:adjustRightInd/>
              <w:snapToGrid/>
              <w:spacing w:line="360" w:lineRule="exact"/>
              <w:jc w:val="left"/>
              <w:textAlignment w:val="auto"/>
              <w:rPr>
                <w:rFonts w:hint="eastAsia" w:ascii="方正仿宋_GBK" w:hAnsi="方正仿宋_GBK" w:eastAsia="方正仿宋_GBK" w:cs="方正仿宋_GBK"/>
                <w:bCs/>
                <w:color w:val="auto"/>
                <w:sz w:val="21"/>
                <w:szCs w:val="21"/>
                <w:highlight w:val="none"/>
                <w:lang w:eastAsia="zh-CN"/>
              </w:rPr>
            </w:pPr>
            <w:r>
              <w:rPr>
                <w:rFonts w:hint="eastAsia" w:ascii="方正仿宋_GBK" w:hAnsi="方正仿宋_GBK" w:eastAsia="方正仿宋_GBK" w:cs="方正仿宋_GBK"/>
                <w:bCs/>
                <w:color w:val="auto"/>
                <w:sz w:val="21"/>
                <w:szCs w:val="21"/>
                <w:highlight w:val="none"/>
                <w:lang w:eastAsia="zh-CN"/>
              </w:rPr>
              <w:t>重庆开放大学重庆工商职业学院2025—2028年三校区生化池隔油池清掏服务采购项目</w:t>
            </w:r>
          </w:p>
        </w:tc>
        <w:tc>
          <w:tcPr>
            <w:tcW w:w="1200" w:type="dxa"/>
            <w:tcBorders>
              <w:top w:val="single" w:color="000000" w:sz="4" w:space="0"/>
              <w:left w:val="single" w:color="auto" w:sz="4" w:space="0"/>
              <w:bottom w:val="single" w:color="000000" w:sz="4" w:space="0"/>
              <w:right w:val="single" w:color="auto" w:sz="4" w:space="0"/>
            </w:tcBorders>
            <w:tcMar>
              <w:top w:w="80" w:type="dxa"/>
              <w:left w:w="80" w:type="dxa"/>
              <w:bottom w:w="80" w:type="dxa"/>
              <w:right w:w="80" w:type="dxa"/>
            </w:tcMar>
            <w:vAlign w:val="center"/>
          </w:tcPr>
          <w:p w14:paraId="21CB62CE">
            <w:pPr>
              <w:pStyle w:val="179"/>
              <w:keepNext w:val="0"/>
              <w:keepLines w:val="0"/>
              <w:pageBreakBefore w:val="0"/>
              <w:kinsoku/>
              <w:wordWrap/>
              <w:overflowPunct/>
              <w:topLinePunct w:val="0"/>
              <w:autoSpaceDE/>
              <w:autoSpaceDN/>
              <w:bidi w:val="0"/>
              <w:adjustRightInd/>
              <w:snapToGrid/>
              <w:spacing w:line="360" w:lineRule="exact"/>
              <w:jc w:val="center"/>
              <w:textAlignment w:val="auto"/>
              <w:rPr>
                <w:rFonts w:hint="default" w:ascii="方正仿宋_GBK" w:hAnsi="方正仿宋_GBK" w:eastAsia="方正仿宋_GBK" w:cs="方正仿宋_GBK"/>
                <w:bCs/>
                <w:color w:val="auto"/>
                <w:sz w:val="21"/>
                <w:szCs w:val="21"/>
                <w:highlight w:val="none"/>
                <w:lang w:val="en-US" w:eastAsia="zh-CN"/>
              </w:rPr>
            </w:pPr>
            <w:r>
              <w:rPr>
                <w:rFonts w:hint="eastAsia" w:ascii="方正仿宋_GBK" w:hAnsi="方正仿宋_GBK" w:eastAsia="方正仿宋_GBK" w:cs="方正仿宋_GBK"/>
                <w:bCs/>
                <w:color w:val="auto"/>
                <w:sz w:val="21"/>
                <w:szCs w:val="21"/>
                <w:highlight w:val="none"/>
                <w:lang w:val="en-US" w:eastAsia="zh-CN"/>
              </w:rPr>
              <w:t>47</w:t>
            </w:r>
          </w:p>
        </w:tc>
        <w:tc>
          <w:tcPr>
            <w:tcW w:w="1294" w:type="dxa"/>
            <w:tcBorders>
              <w:top w:val="single" w:color="000000" w:sz="4" w:space="0"/>
              <w:left w:val="single" w:color="auto" w:sz="4" w:space="0"/>
              <w:right w:val="single" w:color="auto" w:sz="4" w:space="0"/>
            </w:tcBorders>
            <w:vAlign w:val="center"/>
          </w:tcPr>
          <w:p w14:paraId="4E7418F2">
            <w:pPr>
              <w:pStyle w:val="179"/>
              <w:keepNext w:val="0"/>
              <w:keepLines w:val="0"/>
              <w:pageBreakBefore w:val="0"/>
              <w:kinsoku/>
              <w:wordWrap/>
              <w:overflowPunct/>
              <w:topLinePunct w:val="0"/>
              <w:autoSpaceDE/>
              <w:autoSpaceDN/>
              <w:bidi w:val="0"/>
              <w:adjustRightInd/>
              <w:snapToGrid/>
              <w:spacing w:line="360" w:lineRule="exact"/>
              <w:jc w:val="center"/>
              <w:textAlignment w:val="auto"/>
              <w:rPr>
                <w:rFonts w:hint="default" w:ascii="方正仿宋_GBK" w:hAnsi="方正仿宋_GBK" w:eastAsia="方正仿宋_GBK" w:cs="方正仿宋_GBK"/>
                <w:bCs/>
                <w:color w:val="auto"/>
                <w:sz w:val="21"/>
                <w:szCs w:val="21"/>
                <w:highlight w:val="none"/>
                <w:lang w:val="en-US" w:eastAsia="zh-CN"/>
              </w:rPr>
            </w:pPr>
            <w:r>
              <w:rPr>
                <w:rFonts w:hint="eastAsia" w:ascii="方正仿宋_GBK" w:hAnsi="方正仿宋_GBK" w:eastAsia="方正仿宋_GBK" w:cs="方正仿宋_GBK"/>
                <w:bCs/>
                <w:color w:val="auto"/>
                <w:sz w:val="21"/>
                <w:szCs w:val="21"/>
                <w:highlight w:val="none"/>
                <w:lang w:val="en-US" w:eastAsia="zh-CN"/>
              </w:rPr>
              <w:t>0.9</w:t>
            </w:r>
          </w:p>
        </w:tc>
        <w:tc>
          <w:tcPr>
            <w:tcW w:w="1753" w:type="dxa"/>
            <w:tcBorders>
              <w:top w:val="single" w:color="000000" w:sz="4" w:space="0"/>
              <w:left w:val="single" w:color="auto" w:sz="4" w:space="0"/>
              <w:right w:val="single" w:color="auto" w:sz="4" w:space="0"/>
            </w:tcBorders>
            <w:vAlign w:val="center"/>
          </w:tcPr>
          <w:p w14:paraId="37ED739C">
            <w:pPr>
              <w:pStyle w:val="179"/>
              <w:keepNext w:val="0"/>
              <w:keepLines w:val="0"/>
              <w:pageBreakBefore w:val="0"/>
              <w:kinsoku/>
              <w:wordWrap/>
              <w:overflowPunct/>
              <w:topLinePunct w:val="0"/>
              <w:autoSpaceDE/>
              <w:autoSpaceDN/>
              <w:bidi w:val="0"/>
              <w:adjustRightInd/>
              <w:snapToGrid/>
              <w:spacing w:line="360" w:lineRule="exact"/>
              <w:jc w:val="center"/>
              <w:textAlignment w:val="auto"/>
              <w:rPr>
                <w:rFonts w:hint="default" w:ascii="方正仿宋_GBK" w:hAnsi="方正仿宋_GBK" w:eastAsia="方正仿宋_GBK" w:cs="方正仿宋_GBK"/>
                <w:bCs/>
                <w:color w:val="auto"/>
                <w:sz w:val="21"/>
                <w:szCs w:val="21"/>
                <w:highlight w:val="none"/>
                <w:lang w:val="en-US" w:eastAsia="zh-CN"/>
              </w:rPr>
            </w:pPr>
            <w:r>
              <w:rPr>
                <w:rFonts w:hint="default" w:ascii="方正仿宋_GBK" w:hAnsi="方正仿宋_GBK" w:eastAsia="方正仿宋_GBK" w:cs="方正仿宋_GBK"/>
                <w:bCs/>
                <w:color w:val="auto"/>
                <w:sz w:val="21"/>
                <w:szCs w:val="21"/>
                <w:highlight w:val="none"/>
                <w:lang w:val="en-US" w:eastAsia="zh-CN"/>
              </w:rPr>
              <w:t>1</w:t>
            </w:r>
          </w:p>
        </w:tc>
        <w:tc>
          <w:tcPr>
            <w:tcW w:w="1016" w:type="dxa"/>
            <w:tcBorders>
              <w:top w:val="single" w:color="000000" w:sz="4" w:space="0"/>
              <w:left w:val="single" w:color="auto" w:sz="4" w:space="0"/>
              <w:right w:val="single" w:color="auto" w:sz="4" w:space="0"/>
            </w:tcBorders>
            <w:vAlign w:val="center"/>
          </w:tcPr>
          <w:p w14:paraId="1BC3179E">
            <w:pPr>
              <w:pStyle w:val="179"/>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方正仿宋_GBK" w:hAnsi="方正仿宋_GBK" w:eastAsia="方正仿宋_GBK" w:cs="方正仿宋_GBK"/>
                <w:bCs/>
                <w:color w:val="auto"/>
                <w:sz w:val="21"/>
                <w:szCs w:val="21"/>
                <w:highlight w:val="none"/>
                <w:lang w:eastAsia="zh-CN"/>
              </w:rPr>
            </w:pPr>
            <w:r>
              <w:rPr>
                <w:rFonts w:hint="eastAsia" w:ascii="方正仿宋_GBK" w:hAnsi="方正仿宋_GBK" w:eastAsia="方正仿宋_GBK" w:cs="方正仿宋_GBK"/>
                <w:bCs/>
                <w:color w:val="auto"/>
                <w:sz w:val="21"/>
                <w:szCs w:val="21"/>
                <w:highlight w:val="none"/>
                <w:lang w:eastAsia="zh-CN"/>
              </w:rPr>
              <w:t>无</w:t>
            </w:r>
          </w:p>
        </w:tc>
      </w:tr>
    </w:tbl>
    <w:p w14:paraId="63B802C1">
      <w:pPr>
        <w:pStyle w:val="3"/>
        <w:pageBreakBefore w:val="0"/>
        <w:kinsoku/>
        <w:wordWrap/>
        <w:overflowPunct/>
        <w:topLinePunct w:val="0"/>
        <w:autoSpaceDE/>
        <w:autoSpaceDN/>
        <w:bidi w:val="0"/>
        <w:adjustRightInd/>
        <w:spacing w:before="0" w:after="0" w:line="400" w:lineRule="exact"/>
        <w:textAlignment w:val="auto"/>
        <w:rPr>
          <w:rFonts w:hint="eastAsia" w:ascii="方正仿宋_GBK" w:hAnsi="方正仿宋_GBK" w:eastAsia="方正仿宋_GBK" w:cs="方正仿宋_GBK"/>
          <w:color w:val="auto"/>
          <w:sz w:val="24"/>
          <w:szCs w:val="24"/>
          <w:highlight w:val="none"/>
        </w:rPr>
      </w:pPr>
      <w:bookmarkStart w:id="26" w:name="_Toc24384"/>
      <w:bookmarkStart w:id="27" w:name="_Toc5972"/>
      <w:bookmarkStart w:id="28" w:name="_Toc16419"/>
      <w:bookmarkStart w:id="29" w:name="_Toc13242"/>
      <w:bookmarkStart w:id="30" w:name="_Toc27181"/>
      <w:bookmarkStart w:id="31" w:name="_Toc9697"/>
      <w:bookmarkStart w:id="32" w:name="_Toc25659"/>
      <w:bookmarkStart w:id="33" w:name="_Toc16732"/>
      <w:bookmarkStart w:id="34" w:name="_Toc488"/>
      <w:bookmarkStart w:id="35" w:name="_Toc14856"/>
      <w:r>
        <w:rPr>
          <w:rFonts w:hint="eastAsia" w:ascii="方正仿宋_GBK" w:hAnsi="方正仿宋_GBK" w:eastAsia="方正仿宋_GBK" w:cs="方正仿宋_GBK"/>
          <w:color w:val="auto"/>
          <w:sz w:val="24"/>
          <w:szCs w:val="24"/>
          <w:highlight w:val="none"/>
        </w:rPr>
        <w:t>二、资金来源</w:t>
      </w:r>
      <w:bookmarkEnd w:id="26"/>
      <w:bookmarkEnd w:id="27"/>
      <w:bookmarkEnd w:id="28"/>
      <w:bookmarkEnd w:id="29"/>
      <w:bookmarkEnd w:id="30"/>
      <w:bookmarkEnd w:id="31"/>
      <w:bookmarkEnd w:id="32"/>
      <w:bookmarkEnd w:id="33"/>
      <w:bookmarkEnd w:id="34"/>
      <w:bookmarkEnd w:id="35"/>
    </w:p>
    <w:p w14:paraId="53B15070">
      <w:pPr>
        <w:pageBreakBefore w:val="0"/>
        <w:kinsoku/>
        <w:wordWrap/>
        <w:overflowPunct/>
        <w:topLinePunct w:val="0"/>
        <w:autoSpaceDE/>
        <w:autoSpaceDN/>
        <w:bidi w:val="0"/>
        <w:adjustRightInd/>
        <w:spacing w:line="400" w:lineRule="exact"/>
        <w:ind w:firstLine="480" w:firstLineChars="200"/>
        <w:textAlignment w:val="auto"/>
        <w:rPr>
          <w:rFonts w:hint="eastAsia"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color w:val="auto"/>
          <w:sz w:val="24"/>
          <w:szCs w:val="24"/>
          <w:highlight w:val="none"/>
        </w:rPr>
        <w:t>自筹资金，预算金额合计</w:t>
      </w:r>
      <w:r>
        <w:rPr>
          <w:rFonts w:hint="eastAsia" w:ascii="方正仿宋_GBK" w:hAnsi="方正仿宋_GBK" w:eastAsia="方正仿宋_GBK" w:cs="方正仿宋_GBK"/>
          <w:color w:val="auto"/>
          <w:sz w:val="24"/>
          <w:szCs w:val="24"/>
          <w:highlight w:val="none"/>
          <w:lang w:val="en-US" w:eastAsia="zh-CN"/>
        </w:rPr>
        <w:t>47</w:t>
      </w:r>
      <w:r>
        <w:rPr>
          <w:rFonts w:hint="eastAsia" w:ascii="方正仿宋_GBK" w:hAnsi="方正仿宋_GBK" w:eastAsia="方正仿宋_GBK" w:cs="方正仿宋_GBK"/>
          <w:color w:val="auto"/>
          <w:sz w:val="24"/>
          <w:szCs w:val="24"/>
          <w:highlight w:val="none"/>
        </w:rPr>
        <w:t>万元。</w:t>
      </w:r>
    </w:p>
    <w:p w14:paraId="5966F754">
      <w:pPr>
        <w:pStyle w:val="3"/>
        <w:pageBreakBefore w:val="0"/>
        <w:kinsoku/>
        <w:wordWrap/>
        <w:overflowPunct/>
        <w:topLinePunct w:val="0"/>
        <w:autoSpaceDE/>
        <w:autoSpaceDN/>
        <w:bidi w:val="0"/>
        <w:adjustRightInd/>
        <w:spacing w:before="0" w:after="0" w:line="400" w:lineRule="exact"/>
        <w:textAlignment w:val="auto"/>
        <w:rPr>
          <w:rFonts w:hint="eastAsia" w:ascii="方正仿宋_GBK" w:hAnsi="方正仿宋_GBK" w:eastAsia="方正仿宋_GBK" w:cs="方正仿宋_GBK"/>
          <w:color w:val="auto"/>
          <w:sz w:val="24"/>
          <w:szCs w:val="24"/>
          <w:highlight w:val="none"/>
        </w:rPr>
      </w:pPr>
      <w:bookmarkStart w:id="36" w:name="_Toc23800"/>
      <w:bookmarkStart w:id="37" w:name="_Toc2290"/>
      <w:bookmarkStart w:id="38" w:name="_Toc6793"/>
      <w:bookmarkStart w:id="39" w:name="_Toc20603"/>
      <w:bookmarkStart w:id="40" w:name="_Toc1130"/>
      <w:bookmarkStart w:id="41" w:name="_Toc9613"/>
      <w:bookmarkStart w:id="42" w:name="_Toc17412"/>
      <w:bookmarkStart w:id="43" w:name="_Toc7339"/>
      <w:bookmarkStart w:id="44" w:name="_Toc2913"/>
      <w:bookmarkStart w:id="45" w:name="_Toc32249"/>
      <w:r>
        <w:rPr>
          <w:rFonts w:hint="eastAsia" w:ascii="方正仿宋_GBK" w:hAnsi="方正仿宋_GBK" w:eastAsia="方正仿宋_GBK" w:cs="方正仿宋_GBK"/>
          <w:color w:val="auto"/>
          <w:sz w:val="24"/>
          <w:szCs w:val="24"/>
          <w:highlight w:val="none"/>
        </w:rPr>
        <w:t>三、供应商资格条件</w:t>
      </w:r>
      <w:bookmarkEnd w:id="36"/>
      <w:bookmarkEnd w:id="37"/>
      <w:bookmarkEnd w:id="38"/>
      <w:bookmarkEnd w:id="39"/>
      <w:bookmarkEnd w:id="40"/>
      <w:bookmarkEnd w:id="41"/>
      <w:bookmarkEnd w:id="42"/>
      <w:bookmarkEnd w:id="43"/>
      <w:bookmarkEnd w:id="44"/>
      <w:bookmarkEnd w:id="45"/>
    </w:p>
    <w:p w14:paraId="27511976">
      <w:pPr>
        <w:pageBreakBefore w:val="0"/>
        <w:kinsoku/>
        <w:wordWrap/>
        <w:overflowPunct/>
        <w:topLinePunct w:val="0"/>
        <w:autoSpaceDE/>
        <w:autoSpaceDN/>
        <w:bidi w:val="0"/>
        <w:adjustRightInd/>
        <w:snapToGrid w:val="0"/>
        <w:spacing w:line="400" w:lineRule="exact"/>
        <w:ind w:firstLine="480" w:firstLineChars="200"/>
        <w:textAlignment w:val="auto"/>
        <w:rPr>
          <w:rFonts w:hint="eastAsia"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color w:val="auto"/>
          <w:sz w:val="24"/>
          <w:szCs w:val="24"/>
          <w:highlight w:val="none"/>
        </w:rPr>
        <w:t>（一）满足《中华人民共和国政府采购法》第二十二条规定。</w:t>
      </w:r>
    </w:p>
    <w:p w14:paraId="6B77B038">
      <w:pPr>
        <w:pStyle w:val="37"/>
        <w:pageBreakBefore w:val="0"/>
        <w:kinsoku/>
        <w:wordWrap/>
        <w:overflowPunct/>
        <w:topLinePunct w:val="0"/>
        <w:autoSpaceDE/>
        <w:autoSpaceDN/>
        <w:bidi w:val="0"/>
        <w:adjustRightInd/>
        <w:spacing w:line="400" w:lineRule="exact"/>
        <w:ind w:firstLine="480" w:firstLineChars="200"/>
        <w:textAlignment w:val="auto"/>
        <w:rPr>
          <w:rFonts w:hint="eastAsia" w:ascii="方正仿宋_GBK" w:hAnsi="方正仿宋_GBK" w:eastAsia="方正仿宋_GBK" w:cs="方正仿宋_GBK"/>
          <w:b/>
          <w:bCs/>
          <w:color w:val="auto"/>
          <w:sz w:val="24"/>
          <w:szCs w:val="24"/>
          <w:highlight w:val="none"/>
          <w:lang w:eastAsia="zh-CN"/>
        </w:rPr>
      </w:pPr>
      <w:r>
        <w:rPr>
          <w:rFonts w:hint="eastAsia" w:ascii="方正仿宋_GBK" w:hAnsi="方正仿宋_GBK" w:eastAsia="方正仿宋_GBK" w:cs="方正仿宋_GBK"/>
          <w:color w:val="auto"/>
          <w:sz w:val="24"/>
          <w:szCs w:val="24"/>
          <w:highlight w:val="none"/>
        </w:rPr>
        <w:t>（二）本项目的特定资格要求：</w:t>
      </w:r>
      <w:r>
        <w:rPr>
          <w:rFonts w:hint="eastAsia" w:ascii="方正仿宋_GBK" w:hAnsi="方正仿宋_GBK" w:eastAsia="方正仿宋_GBK" w:cs="方正仿宋_GBK"/>
          <w:b/>
          <w:bCs/>
          <w:color w:val="auto"/>
          <w:sz w:val="24"/>
          <w:szCs w:val="24"/>
          <w:highlight w:val="none"/>
          <w:lang w:eastAsia="zh-CN"/>
        </w:rPr>
        <w:t>供应商</w:t>
      </w:r>
      <w:r>
        <w:rPr>
          <w:rFonts w:hint="eastAsia" w:ascii="方正仿宋_GBK" w:hAnsi="方正仿宋_GBK" w:eastAsia="方正仿宋_GBK" w:cs="方正仿宋_GBK"/>
          <w:b/>
          <w:bCs/>
          <w:color w:val="auto"/>
          <w:sz w:val="24"/>
          <w:szCs w:val="24"/>
          <w:highlight w:val="none"/>
        </w:rPr>
        <w:t>须具备生化池、隔油池清掏服务的能力，并符合国家有关产业政策、法规规定的城市粪便污水处理经营服务准入许可基本条件和能力，需取得《城市粪便污水处理经营服务机构专项职业能力、安全生产培训登记证》。</w:t>
      </w:r>
      <w:r>
        <w:rPr>
          <w:rFonts w:hint="eastAsia" w:ascii="方正仿宋_GBK" w:hAnsi="方正仿宋_GBK" w:eastAsia="方正仿宋_GBK" w:cs="方正仿宋_GBK"/>
          <w:b/>
          <w:bCs/>
          <w:color w:val="auto"/>
          <w:sz w:val="24"/>
          <w:szCs w:val="24"/>
          <w:highlight w:val="none"/>
          <w:lang w:eastAsia="zh-CN"/>
        </w:rPr>
        <w:t>（提供证书复印件，并加盖供应商公章）</w:t>
      </w:r>
    </w:p>
    <w:p w14:paraId="3CB65D8A">
      <w:pPr>
        <w:pStyle w:val="3"/>
        <w:pageBreakBefore w:val="0"/>
        <w:kinsoku/>
        <w:wordWrap/>
        <w:overflowPunct/>
        <w:topLinePunct w:val="0"/>
        <w:autoSpaceDE/>
        <w:autoSpaceDN/>
        <w:bidi w:val="0"/>
        <w:adjustRightInd/>
        <w:spacing w:before="0" w:after="0" w:line="400" w:lineRule="exact"/>
        <w:textAlignment w:val="auto"/>
        <w:rPr>
          <w:rFonts w:hint="eastAsia" w:ascii="方正仿宋_GBK" w:hAnsi="方正仿宋_GBK" w:eastAsia="方正仿宋_GBK" w:cs="方正仿宋_GBK"/>
          <w:color w:val="auto"/>
          <w:sz w:val="24"/>
          <w:szCs w:val="24"/>
          <w:highlight w:val="none"/>
        </w:rPr>
      </w:pPr>
      <w:bookmarkStart w:id="46" w:name="_Toc452"/>
      <w:bookmarkStart w:id="47" w:name="_Toc1574"/>
      <w:bookmarkStart w:id="48" w:name="_Toc24159"/>
      <w:bookmarkStart w:id="49" w:name="_Toc22297"/>
      <w:bookmarkStart w:id="50" w:name="_Toc14783"/>
      <w:bookmarkStart w:id="51" w:name="_Toc15483"/>
      <w:bookmarkStart w:id="52" w:name="_Toc25117"/>
      <w:bookmarkStart w:id="53" w:name="_Toc22486"/>
      <w:bookmarkStart w:id="54" w:name="_Toc14332"/>
      <w:bookmarkStart w:id="55" w:name="_Toc12119"/>
      <w:r>
        <w:rPr>
          <w:rFonts w:hint="eastAsia" w:ascii="方正仿宋_GBK" w:hAnsi="方正仿宋_GBK" w:eastAsia="方正仿宋_GBK" w:cs="方正仿宋_GBK"/>
          <w:color w:val="auto"/>
          <w:sz w:val="24"/>
          <w:szCs w:val="24"/>
          <w:highlight w:val="none"/>
        </w:rPr>
        <w:t>四、磋商有关说明</w:t>
      </w:r>
      <w:bookmarkEnd w:id="24"/>
      <w:bookmarkEnd w:id="46"/>
      <w:bookmarkEnd w:id="47"/>
      <w:bookmarkEnd w:id="48"/>
      <w:bookmarkEnd w:id="49"/>
      <w:bookmarkEnd w:id="50"/>
      <w:bookmarkEnd w:id="51"/>
      <w:bookmarkEnd w:id="52"/>
      <w:bookmarkEnd w:id="53"/>
      <w:bookmarkEnd w:id="54"/>
      <w:bookmarkEnd w:id="55"/>
    </w:p>
    <w:p w14:paraId="5D27139C">
      <w:pPr>
        <w:pageBreakBefore w:val="0"/>
        <w:kinsoku/>
        <w:wordWrap/>
        <w:overflowPunct/>
        <w:topLinePunct w:val="0"/>
        <w:autoSpaceDE/>
        <w:autoSpaceDN/>
        <w:bidi w:val="0"/>
        <w:adjustRightInd/>
        <w:spacing w:line="400" w:lineRule="exact"/>
        <w:ind w:firstLine="480" w:firstLineChars="200"/>
        <w:textAlignment w:val="auto"/>
        <w:rPr>
          <w:rFonts w:hint="eastAsia" w:ascii="方正仿宋_GBK" w:hAnsi="方正仿宋_GBK" w:eastAsia="方正仿宋_GBK" w:cs="方正仿宋_GBK"/>
          <w:color w:val="auto"/>
          <w:sz w:val="24"/>
          <w:szCs w:val="24"/>
          <w:highlight w:val="none"/>
        </w:rPr>
      </w:pPr>
      <w:bookmarkStart w:id="56" w:name="_Toc373860294"/>
      <w:r>
        <w:rPr>
          <w:rFonts w:hint="eastAsia" w:ascii="方正仿宋_GBK" w:hAnsi="方正仿宋_GBK" w:eastAsia="方正仿宋_GBK" w:cs="方正仿宋_GBK"/>
          <w:color w:val="auto"/>
          <w:sz w:val="24"/>
          <w:szCs w:val="24"/>
          <w:highlight w:val="none"/>
        </w:rPr>
        <w:t>（一）凡有意参加磋商的供应商，请在“行采家”（https://www.gec123.com）网上下载本项目竞争性磋商文件以及补遗等磋商前公布的所有项目资料，无论供应商下载与否，均视为已知晓所有磋商实质性要求内容，竞争性磋商文件购买费在各供应商递交响应文件时一并缴纳。</w:t>
      </w:r>
    </w:p>
    <w:p w14:paraId="6502D216">
      <w:pPr>
        <w:pageBreakBefore w:val="0"/>
        <w:kinsoku/>
        <w:wordWrap/>
        <w:overflowPunct/>
        <w:topLinePunct w:val="0"/>
        <w:autoSpaceDE/>
        <w:autoSpaceDN/>
        <w:bidi w:val="0"/>
        <w:adjustRightInd/>
        <w:snapToGrid w:val="0"/>
        <w:spacing w:line="400" w:lineRule="exact"/>
        <w:ind w:firstLine="480" w:firstLineChars="200"/>
        <w:textAlignment w:val="auto"/>
        <w:rPr>
          <w:rFonts w:hint="eastAsia"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color w:val="auto"/>
          <w:sz w:val="24"/>
          <w:szCs w:val="24"/>
          <w:highlight w:val="none"/>
        </w:rPr>
        <w:t>（二）竞争性磋商公告期限：自采购公告发布之日（2025年</w:t>
      </w:r>
      <w:r>
        <w:rPr>
          <w:rFonts w:hint="eastAsia" w:ascii="方正仿宋_GBK" w:hAnsi="方正仿宋_GBK" w:eastAsia="方正仿宋_GBK" w:cs="方正仿宋_GBK"/>
          <w:color w:val="auto"/>
          <w:sz w:val="24"/>
          <w:szCs w:val="24"/>
          <w:highlight w:val="none"/>
          <w:lang w:val="en-US" w:eastAsia="zh-CN"/>
        </w:rPr>
        <w:t>10</w:t>
      </w:r>
      <w:r>
        <w:rPr>
          <w:rFonts w:hint="eastAsia" w:ascii="方正仿宋_GBK" w:hAnsi="方正仿宋_GBK" w:eastAsia="方正仿宋_GBK" w:cs="方正仿宋_GBK"/>
          <w:color w:val="auto"/>
          <w:sz w:val="24"/>
          <w:szCs w:val="24"/>
          <w:highlight w:val="none"/>
        </w:rPr>
        <w:t>月</w:t>
      </w:r>
      <w:r>
        <w:rPr>
          <w:rFonts w:hint="eastAsia" w:ascii="方正仿宋_GBK" w:hAnsi="方正仿宋_GBK" w:eastAsia="方正仿宋_GBK" w:cs="方正仿宋_GBK"/>
          <w:color w:val="auto"/>
          <w:sz w:val="24"/>
          <w:szCs w:val="24"/>
          <w:highlight w:val="none"/>
          <w:lang w:val="en-US" w:eastAsia="zh-CN"/>
        </w:rPr>
        <w:t>13</w:t>
      </w:r>
      <w:r>
        <w:rPr>
          <w:rFonts w:hint="eastAsia" w:ascii="方正仿宋_GBK" w:hAnsi="方正仿宋_GBK" w:eastAsia="方正仿宋_GBK" w:cs="方正仿宋_GBK"/>
          <w:color w:val="auto"/>
          <w:sz w:val="24"/>
          <w:szCs w:val="24"/>
          <w:highlight w:val="none"/>
        </w:rPr>
        <w:t>日）起三个工作日。</w:t>
      </w:r>
    </w:p>
    <w:p w14:paraId="7AC852AD">
      <w:pPr>
        <w:pageBreakBefore w:val="0"/>
        <w:kinsoku/>
        <w:wordWrap/>
        <w:overflowPunct/>
        <w:topLinePunct w:val="0"/>
        <w:autoSpaceDE/>
        <w:autoSpaceDN/>
        <w:bidi w:val="0"/>
        <w:adjustRightInd/>
        <w:snapToGrid w:val="0"/>
        <w:spacing w:line="400" w:lineRule="exact"/>
        <w:ind w:firstLine="480" w:firstLineChars="200"/>
        <w:textAlignment w:val="auto"/>
        <w:rPr>
          <w:rFonts w:hint="eastAsia"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color w:val="auto"/>
          <w:sz w:val="24"/>
          <w:szCs w:val="24"/>
          <w:highlight w:val="none"/>
        </w:rPr>
        <w:t>（三）报名及磋商文件发售</w:t>
      </w:r>
    </w:p>
    <w:p w14:paraId="68917CD5">
      <w:pPr>
        <w:pageBreakBefore w:val="0"/>
        <w:kinsoku/>
        <w:wordWrap/>
        <w:overflowPunct/>
        <w:topLinePunct w:val="0"/>
        <w:autoSpaceDE/>
        <w:autoSpaceDN/>
        <w:bidi w:val="0"/>
        <w:adjustRightInd/>
        <w:snapToGrid w:val="0"/>
        <w:spacing w:line="400" w:lineRule="exact"/>
        <w:ind w:firstLine="480" w:firstLineChars="200"/>
        <w:textAlignment w:val="auto"/>
        <w:rPr>
          <w:rFonts w:hint="eastAsia" w:ascii="方正仿宋_GBK" w:hAnsi="方正仿宋_GBK" w:eastAsia="方正仿宋_GBK" w:cs="方正仿宋_GBK"/>
          <w:color w:val="auto"/>
          <w:sz w:val="24"/>
          <w:szCs w:val="24"/>
          <w:highlight w:val="none"/>
          <w:lang w:eastAsia="zh-CN"/>
        </w:rPr>
      </w:pPr>
      <w:r>
        <w:rPr>
          <w:rFonts w:hint="eastAsia" w:ascii="方正仿宋_GBK" w:hAnsi="方正仿宋_GBK" w:eastAsia="方正仿宋_GBK" w:cs="方正仿宋_GBK"/>
          <w:color w:val="auto"/>
          <w:sz w:val="24"/>
          <w:szCs w:val="24"/>
          <w:highlight w:val="none"/>
        </w:rPr>
        <w:t>1.磋商文件发售期：2025年</w:t>
      </w:r>
      <w:r>
        <w:rPr>
          <w:rFonts w:hint="eastAsia" w:ascii="方正仿宋_GBK" w:hAnsi="方正仿宋_GBK" w:eastAsia="方正仿宋_GBK" w:cs="方正仿宋_GBK"/>
          <w:color w:val="auto"/>
          <w:sz w:val="24"/>
          <w:szCs w:val="24"/>
          <w:highlight w:val="none"/>
          <w:lang w:val="en-US" w:eastAsia="zh-CN"/>
        </w:rPr>
        <w:t>10</w:t>
      </w:r>
      <w:r>
        <w:rPr>
          <w:rFonts w:hint="eastAsia" w:ascii="方正仿宋_GBK" w:hAnsi="方正仿宋_GBK" w:eastAsia="方正仿宋_GBK" w:cs="方正仿宋_GBK"/>
          <w:color w:val="auto"/>
          <w:sz w:val="24"/>
          <w:szCs w:val="24"/>
          <w:highlight w:val="none"/>
        </w:rPr>
        <w:t>月</w:t>
      </w:r>
      <w:r>
        <w:rPr>
          <w:rFonts w:hint="eastAsia" w:ascii="方正仿宋_GBK" w:hAnsi="方正仿宋_GBK" w:eastAsia="方正仿宋_GBK" w:cs="方正仿宋_GBK"/>
          <w:color w:val="auto"/>
          <w:sz w:val="24"/>
          <w:szCs w:val="24"/>
          <w:highlight w:val="none"/>
          <w:lang w:val="en-US" w:eastAsia="zh-CN"/>
        </w:rPr>
        <w:t>13</w:t>
      </w:r>
      <w:r>
        <w:rPr>
          <w:rFonts w:hint="eastAsia" w:ascii="方正仿宋_GBK" w:hAnsi="方正仿宋_GBK" w:eastAsia="方正仿宋_GBK" w:cs="方正仿宋_GBK"/>
          <w:color w:val="auto"/>
          <w:sz w:val="24"/>
          <w:szCs w:val="24"/>
          <w:highlight w:val="none"/>
        </w:rPr>
        <w:t>日-2025年</w:t>
      </w:r>
      <w:r>
        <w:rPr>
          <w:rFonts w:hint="eastAsia" w:ascii="方正仿宋_GBK" w:hAnsi="方正仿宋_GBK" w:eastAsia="方正仿宋_GBK" w:cs="方正仿宋_GBK"/>
          <w:color w:val="auto"/>
          <w:sz w:val="24"/>
          <w:szCs w:val="24"/>
          <w:highlight w:val="none"/>
          <w:lang w:val="en-US" w:eastAsia="zh-CN"/>
        </w:rPr>
        <w:t>10</w:t>
      </w:r>
      <w:r>
        <w:rPr>
          <w:rFonts w:hint="eastAsia" w:ascii="方正仿宋_GBK" w:hAnsi="方正仿宋_GBK" w:eastAsia="方正仿宋_GBK" w:cs="方正仿宋_GBK"/>
          <w:color w:val="auto"/>
          <w:sz w:val="24"/>
          <w:szCs w:val="24"/>
          <w:highlight w:val="none"/>
        </w:rPr>
        <w:t>月</w:t>
      </w:r>
      <w:r>
        <w:rPr>
          <w:rFonts w:hint="eastAsia" w:ascii="方正仿宋_GBK" w:hAnsi="方正仿宋_GBK" w:eastAsia="方正仿宋_GBK" w:cs="方正仿宋_GBK"/>
          <w:color w:val="auto"/>
          <w:sz w:val="24"/>
          <w:szCs w:val="24"/>
          <w:highlight w:val="none"/>
          <w:lang w:val="en-US" w:eastAsia="zh-CN"/>
        </w:rPr>
        <w:t>26</w:t>
      </w:r>
      <w:r>
        <w:rPr>
          <w:rFonts w:hint="eastAsia" w:ascii="方正仿宋_GBK" w:hAnsi="方正仿宋_GBK" w:eastAsia="方正仿宋_GBK" w:cs="方正仿宋_GBK"/>
          <w:color w:val="auto"/>
          <w:sz w:val="24"/>
          <w:szCs w:val="24"/>
          <w:highlight w:val="none"/>
        </w:rPr>
        <w:t>日</w:t>
      </w:r>
      <w:r>
        <w:rPr>
          <w:rFonts w:hint="eastAsia" w:ascii="方正仿宋_GBK" w:hAnsi="方正仿宋_GBK" w:eastAsia="方正仿宋_GBK" w:cs="方正仿宋_GBK"/>
          <w:color w:val="auto"/>
          <w:sz w:val="24"/>
          <w:szCs w:val="24"/>
          <w:highlight w:val="none"/>
          <w:lang w:eastAsia="zh-CN"/>
        </w:rPr>
        <w:t>。</w:t>
      </w:r>
    </w:p>
    <w:p w14:paraId="10149E1E">
      <w:pPr>
        <w:pageBreakBefore w:val="0"/>
        <w:kinsoku/>
        <w:wordWrap/>
        <w:overflowPunct/>
        <w:topLinePunct w:val="0"/>
        <w:autoSpaceDE/>
        <w:autoSpaceDN/>
        <w:bidi w:val="0"/>
        <w:adjustRightInd/>
        <w:snapToGrid w:val="0"/>
        <w:spacing w:line="400" w:lineRule="exact"/>
        <w:ind w:firstLine="480" w:firstLineChars="200"/>
        <w:textAlignment w:val="auto"/>
        <w:rPr>
          <w:rFonts w:hint="eastAsia" w:ascii="方正仿宋_GBK" w:hAnsi="方正仿宋_GBK" w:eastAsia="方正仿宋_GBK" w:cs="方正仿宋_GBK"/>
          <w:color w:val="auto"/>
          <w:sz w:val="24"/>
          <w:szCs w:val="24"/>
          <w:highlight w:val="none"/>
          <w:lang w:eastAsia="zh-CN"/>
        </w:rPr>
      </w:pPr>
      <w:r>
        <w:rPr>
          <w:rFonts w:hint="eastAsia" w:ascii="方正仿宋_GBK" w:hAnsi="方正仿宋_GBK" w:eastAsia="方正仿宋_GBK" w:cs="方正仿宋_GBK"/>
          <w:color w:val="auto"/>
          <w:sz w:val="24"/>
          <w:szCs w:val="24"/>
          <w:highlight w:val="none"/>
        </w:rPr>
        <w:t>2.磋商文件售价：人民币300元/份（售后不退），竞争性磋商文件购买费在各供应商递交响应文件时一并缴纳</w:t>
      </w:r>
      <w:r>
        <w:rPr>
          <w:rFonts w:hint="eastAsia" w:ascii="方正仿宋_GBK" w:hAnsi="方正仿宋_GBK" w:eastAsia="方正仿宋_GBK" w:cs="方正仿宋_GBK"/>
          <w:color w:val="auto"/>
          <w:sz w:val="24"/>
          <w:szCs w:val="24"/>
          <w:highlight w:val="none"/>
          <w:lang w:eastAsia="zh-CN"/>
        </w:rPr>
        <w:t>。</w:t>
      </w:r>
    </w:p>
    <w:p w14:paraId="06FC9E58">
      <w:pPr>
        <w:pageBreakBefore w:val="0"/>
        <w:kinsoku/>
        <w:wordWrap/>
        <w:overflowPunct/>
        <w:topLinePunct w:val="0"/>
        <w:autoSpaceDE/>
        <w:autoSpaceDN/>
        <w:bidi w:val="0"/>
        <w:adjustRightInd/>
        <w:snapToGrid w:val="0"/>
        <w:spacing w:line="400" w:lineRule="exact"/>
        <w:ind w:firstLine="480" w:firstLineChars="200"/>
        <w:textAlignment w:val="auto"/>
        <w:rPr>
          <w:rFonts w:hint="eastAsia" w:ascii="方正仿宋_GBK" w:hAnsi="方正仿宋_GBK" w:eastAsia="方正仿宋_GBK" w:cs="方正仿宋_GBK"/>
          <w:color w:val="auto"/>
          <w:sz w:val="24"/>
          <w:szCs w:val="24"/>
          <w:highlight w:val="none"/>
          <w:lang w:eastAsia="zh-CN"/>
        </w:rPr>
      </w:pPr>
      <w:r>
        <w:rPr>
          <w:rFonts w:hint="eastAsia" w:ascii="方正仿宋_GBK" w:hAnsi="方正仿宋_GBK" w:eastAsia="方正仿宋_GBK" w:cs="方正仿宋_GBK"/>
          <w:color w:val="auto"/>
          <w:sz w:val="24"/>
          <w:szCs w:val="24"/>
          <w:highlight w:val="none"/>
        </w:rPr>
        <w:t>3.报名方式：供应商将《重庆千策招标代理有限公司报名表》（加盖供应商公章）扫描后发送至3097860773@qq.com（邮箱）</w:t>
      </w:r>
      <w:r>
        <w:rPr>
          <w:rFonts w:hint="eastAsia" w:ascii="方正仿宋_GBK" w:hAnsi="方正仿宋_GBK" w:eastAsia="方正仿宋_GBK" w:cs="方正仿宋_GBK"/>
          <w:color w:val="auto"/>
          <w:sz w:val="24"/>
          <w:szCs w:val="24"/>
          <w:highlight w:val="none"/>
          <w:lang w:eastAsia="zh-CN"/>
        </w:rPr>
        <w:t>。</w:t>
      </w:r>
    </w:p>
    <w:p w14:paraId="05E56F34">
      <w:pPr>
        <w:pageBreakBefore w:val="0"/>
        <w:kinsoku/>
        <w:wordWrap/>
        <w:overflowPunct/>
        <w:topLinePunct w:val="0"/>
        <w:autoSpaceDE/>
        <w:autoSpaceDN/>
        <w:bidi w:val="0"/>
        <w:adjustRightInd/>
        <w:snapToGrid w:val="0"/>
        <w:spacing w:line="400" w:lineRule="exact"/>
        <w:ind w:firstLine="480" w:firstLineChars="200"/>
        <w:textAlignment w:val="auto"/>
        <w:rPr>
          <w:rFonts w:hint="eastAsia" w:ascii="方正仿宋_GBK" w:hAnsi="方正仿宋_GBK" w:eastAsia="方正仿宋_GBK" w:cs="方正仿宋_GBK"/>
          <w:color w:val="auto"/>
          <w:sz w:val="24"/>
          <w:szCs w:val="24"/>
          <w:highlight w:val="none"/>
          <w:lang w:eastAsia="zh-CN"/>
        </w:rPr>
      </w:pPr>
      <w:r>
        <w:rPr>
          <w:rFonts w:hint="eastAsia" w:ascii="方正仿宋_GBK" w:hAnsi="方正仿宋_GBK" w:eastAsia="方正仿宋_GBK" w:cs="方正仿宋_GBK"/>
          <w:color w:val="auto"/>
          <w:sz w:val="24"/>
          <w:szCs w:val="24"/>
          <w:highlight w:val="none"/>
        </w:rPr>
        <w:t>（四）递交响应文件地点：重庆千策招标代理有限公司会议室（重庆市渝北区星光大道82号天王星D1-2栋7楼）</w:t>
      </w:r>
    </w:p>
    <w:p w14:paraId="1A28C2CA">
      <w:pPr>
        <w:pageBreakBefore w:val="0"/>
        <w:kinsoku/>
        <w:wordWrap/>
        <w:overflowPunct/>
        <w:topLinePunct w:val="0"/>
        <w:autoSpaceDE/>
        <w:autoSpaceDN/>
        <w:bidi w:val="0"/>
        <w:adjustRightInd/>
        <w:snapToGrid w:val="0"/>
        <w:spacing w:line="400" w:lineRule="exact"/>
        <w:ind w:firstLine="480" w:firstLineChars="200"/>
        <w:textAlignment w:val="auto"/>
        <w:rPr>
          <w:rFonts w:hint="eastAsia" w:ascii="方正仿宋_GBK" w:hAnsi="方正仿宋_GBK" w:eastAsia="方正仿宋_GBK" w:cs="方正仿宋_GBK"/>
          <w:color w:val="auto"/>
          <w:sz w:val="24"/>
          <w:szCs w:val="24"/>
          <w:highlight w:val="none"/>
          <w:lang w:eastAsia="zh-CN"/>
        </w:rPr>
      </w:pPr>
      <w:r>
        <w:rPr>
          <w:rFonts w:hint="eastAsia" w:ascii="方正仿宋_GBK" w:hAnsi="方正仿宋_GBK" w:eastAsia="方正仿宋_GBK" w:cs="方正仿宋_GBK"/>
          <w:color w:val="auto"/>
          <w:sz w:val="24"/>
          <w:szCs w:val="24"/>
          <w:highlight w:val="none"/>
        </w:rPr>
        <w:t>（五）响应文件递交开始时间：2025年</w:t>
      </w:r>
      <w:r>
        <w:rPr>
          <w:rFonts w:hint="eastAsia" w:ascii="方正仿宋_GBK" w:hAnsi="方正仿宋_GBK" w:eastAsia="方正仿宋_GBK" w:cs="方正仿宋_GBK"/>
          <w:color w:val="auto"/>
          <w:sz w:val="24"/>
          <w:szCs w:val="24"/>
          <w:highlight w:val="none"/>
          <w:lang w:val="en-US" w:eastAsia="zh-CN"/>
        </w:rPr>
        <w:t>10</w:t>
      </w:r>
      <w:r>
        <w:rPr>
          <w:rFonts w:hint="eastAsia" w:ascii="方正仿宋_GBK" w:hAnsi="方正仿宋_GBK" w:eastAsia="方正仿宋_GBK" w:cs="方正仿宋_GBK"/>
          <w:color w:val="auto"/>
          <w:sz w:val="24"/>
          <w:szCs w:val="24"/>
          <w:highlight w:val="none"/>
        </w:rPr>
        <w:t>月</w:t>
      </w:r>
      <w:r>
        <w:rPr>
          <w:rFonts w:hint="eastAsia" w:ascii="方正仿宋_GBK" w:hAnsi="方正仿宋_GBK" w:eastAsia="方正仿宋_GBK" w:cs="方正仿宋_GBK"/>
          <w:color w:val="auto"/>
          <w:sz w:val="24"/>
          <w:szCs w:val="24"/>
          <w:highlight w:val="none"/>
          <w:lang w:val="en-US" w:eastAsia="zh-CN"/>
        </w:rPr>
        <w:t>27</w:t>
      </w:r>
      <w:r>
        <w:rPr>
          <w:rFonts w:hint="eastAsia" w:ascii="方正仿宋_GBK" w:hAnsi="方正仿宋_GBK" w:eastAsia="方正仿宋_GBK" w:cs="方正仿宋_GBK"/>
          <w:color w:val="auto"/>
          <w:sz w:val="24"/>
          <w:szCs w:val="24"/>
          <w:highlight w:val="none"/>
        </w:rPr>
        <w:t>日北京时间</w:t>
      </w:r>
      <w:r>
        <w:rPr>
          <w:rFonts w:hint="eastAsia" w:ascii="方正仿宋_GBK" w:hAnsi="方正仿宋_GBK" w:eastAsia="方正仿宋_GBK" w:cs="方正仿宋_GBK"/>
          <w:color w:val="auto"/>
          <w:sz w:val="24"/>
          <w:szCs w:val="24"/>
          <w:highlight w:val="none"/>
          <w:lang w:val="en-US" w:eastAsia="zh-CN"/>
        </w:rPr>
        <w:t>14</w:t>
      </w:r>
      <w:r>
        <w:rPr>
          <w:rFonts w:hint="eastAsia" w:ascii="方正仿宋_GBK" w:hAnsi="方正仿宋_GBK" w:eastAsia="方正仿宋_GBK" w:cs="方正仿宋_GBK"/>
          <w:color w:val="auto"/>
          <w:sz w:val="24"/>
          <w:szCs w:val="24"/>
          <w:highlight w:val="none"/>
        </w:rPr>
        <w:t>:</w:t>
      </w:r>
      <w:r>
        <w:rPr>
          <w:rFonts w:hint="eastAsia" w:ascii="方正仿宋_GBK" w:hAnsi="方正仿宋_GBK" w:eastAsia="方正仿宋_GBK" w:cs="方正仿宋_GBK"/>
          <w:color w:val="auto"/>
          <w:sz w:val="24"/>
          <w:szCs w:val="24"/>
          <w:highlight w:val="none"/>
          <w:lang w:val="en-US" w:eastAsia="zh-CN"/>
        </w:rPr>
        <w:t>0</w:t>
      </w:r>
      <w:r>
        <w:rPr>
          <w:rFonts w:hint="eastAsia" w:ascii="方正仿宋_GBK" w:hAnsi="方正仿宋_GBK" w:eastAsia="方正仿宋_GBK" w:cs="方正仿宋_GBK"/>
          <w:color w:val="auto"/>
          <w:sz w:val="24"/>
          <w:szCs w:val="24"/>
          <w:highlight w:val="none"/>
        </w:rPr>
        <w:t>0</w:t>
      </w:r>
    </w:p>
    <w:p w14:paraId="31217916">
      <w:pPr>
        <w:pageBreakBefore w:val="0"/>
        <w:kinsoku/>
        <w:wordWrap/>
        <w:overflowPunct/>
        <w:topLinePunct w:val="0"/>
        <w:autoSpaceDE/>
        <w:autoSpaceDN/>
        <w:bidi w:val="0"/>
        <w:adjustRightInd/>
        <w:snapToGrid w:val="0"/>
        <w:spacing w:line="400" w:lineRule="exact"/>
        <w:ind w:firstLine="480" w:firstLineChars="200"/>
        <w:textAlignment w:val="auto"/>
        <w:rPr>
          <w:rFonts w:hint="eastAsia" w:ascii="方正仿宋_GBK" w:hAnsi="方正仿宋_GBK" w:eastAsia="方正仿宋_GBK" w:cs="方正仿宋_GBK"/>
          <w:color w:val="auto"/>
          <w:sz w:val="24"/>
          <w:szCs w:val="24"/>
          <w:highlight w:val="none"/>
          <w:lang w:eastAsia="zh-CN"/>
        </w:rPr>
      </w:pPr>
      <w:r>
        <w:rPr>
          <w:rFonts w:hint="eastAsia" w:ascii="方正仿宋_GBK" w:hAnsi="方正仿宋_GBK" w:eastAsia="方正仿宋_GBK" w:cs="方正仿宋_GBK"/>
          <w:color w:val="auto"/>
          <w:sz w:val="24"/>
          <w:szCs w:val="24"/>
          <w:highlight w:val="none"/>
        </w:rPr>
        <w:t>（六）响应文件递交截止时间：2025年</w:t>
      </w:r>
      <w:r>
        <w:rPr>
          <w:rFonts w:hint="eastAsia" w:ascii="方正仿宋_GBK" w:hAnsi="方正仿宋_GBK" w:eastAsia="方正仿宋_GBK" w:cs="方正仿宋_GBK"/>
          <w:color w:val="auto"/>
          <w:sz w:val="24"/>
          <w:szCs w:val="24"/>
          <w:highlight w:val="none"/>
          <w:lang w:val="en-US" w:eastAsia="zh-CN"/>
        </w:rPr>
        <w:t>10</w:t>
      </w:r>
      <w:r>
        <w:rPr>
          <w:rFonts w:hint="eastAsia" w:ascii="方正仿宋_GBK" w:hAnsi="方正仿宋_GBK" w:eastAsia="方正仿宋_GBK" w:cs="方正仿宋_GBK"/>
          <w:color w:val="auto"/>
          <w:sz w:val="24"/>
          <w:szCs w:val="24"/>
          <w:highlight w:val="none"/>
        </w:rPr>
        <w:t>月</w:t>
      </w:r>
      <w:r>
        <w:rPr>
          <w:rFonts w:hint="eastAsia" w:ascii="方正仿宋_GBK" w:hAnsi="方正仿宋_GBK" w:eastAsia="方正仿宋_GBK" w:cs="方正仿宋_GBK"/>
          <w:color w:val="auto"/>
          <w:sz w:val="24"/>
          <w:szCs w:val="24"/>
          <w:highlight w:val="none"/>
          <w:lang w:val="en-US" w:eastAsia="zh-CN"/>
        </w:rPr>
        <w:t>27</w:t>
      </w:r>
      <w:r>
        <w:rPr>
          <w:rFonts w:hint="eastAsia" w:ascii="方正仿宋_GBK" w:hAnsi="方正仿宋_GBK" w:eastAsia="方正仿宋_GBK" w:cs="方正仿宋_GBK"/>
          <w:color w:val="auto"/>
          <w:sz w:val="24"/>
          <w:szCs w:val="24"/>
          <w:highlight w:val="none"/>
        </w:rPr>
        <w:t>日北京时间</w:t>
      </w:r>
      <w:r>
        <w:rPr>
          <w:rFonts w:hint="eastAsia" w:ascii="方正仿宋_GBK" w:hAnsi="方正仿宋_GBK" w:eastAsia="方正仿宋_GBK" w:cs="方正仿宋_GBK"/>
          <w:color w:val="auto"/>
          <w:sz w:val="24"/>
          <w:szCs w:val="24"/>
          <w:highlight w:val="none"/>
          <w:lang w:val="en-US" w:eastAsia="zh-CN"/>
        </w:rPr>
        <w:t>14</w:t>
      </w:r>
      <w:r>
        <w:rPr>
          <w:rFonts w:hint="eastAsia" w:ascii="方正仿宋_GBK" w:hAnsi="方正仿宋_GBK" w:eastAsia="方正仿宋_GBK" w:cs="方正仿宋_GBK"/>
          <w:color w:val="auto"/>
          <w:sz w:val="24"/>
          <w:szCs w:val="24"/>
          <w:highlight w:val="none"/>
        </w:rPr>
        <w:t>:</w:t>
      </w:r>
      <w:r>
        <w:rPr>
          <w:rFonts w:hint="eastAsia" w:ascii="方正仿宋_GBK" w:hAnsi="方正仿宋_GBK" w:eastAsia="方正仿宋_GBK" w:cs="方正仿宋_GBK"/>
          <w:color w:val="auto"/>
          <w:sz w:val="24"/>
          <w:szCs w:val="24"/>
          <w:highlight w:val="none"/>
          <w:lang w:val="en-US" w:eastAsia="zh-CN"/>
        </w:rPr>
        <w:t>3</w:t>
      </w:r>
      <w:r>
        <w:rPr>
          <w:rFonts w:hint="eastAsia" w:ascii="方正仿宋_GBK" w:hAnsi="方正仿宋_GBK" w:eastAsia="方正仿宋_GBK" w:cs="方正仿宋_GBK"/>
          <w:color w:val="auto"/>
          <w:sz w:val="24"/>
          <w:szCs w:val="24"/>
          <w:highlight w:val="none"/>
        </w:rPr>
        <w:t>0</w:t>
      </w:r>
    </w:p>
    <w:p w14:paraId="0A013446">
      <w:pPr>
        <w:pageBreakBefore w:val="0"/>
        <w:kinsoku/>
        <w:wordWrap/>
        <w:overflowPunct/>
        <w:topLinePunct w:val="0"/>
        <w:autoSpaceDE/>
        <w:autoSpaceDN/>
        <w:bidi w:val="0"/>
        <w:adjustRightInd/>
        <w:snapToGrid w:val="0"/>
        <w:spacing w:line="400" w:lineRule="exact"/>
        <w:ind w:firstLine="480" w:firstLineChars="200"/>
        <w:textAlignment w:val="auto"/>
        <w:rPr>
          <w:rFonts w:hint="eastAsia" w:ascii="方正仿宋_GBK" w:hAnsi="方正仿宋_GBK" w:eastAsia="方正仿宋_GBK" w:cs="方正仿宋_GBK"/>
          <w:color w:val="auto"/>
          <w:sz w:val="24"/>
          <w:szCs w:val="24"/>
          <w:highlight w:val="none"/>
          <w:lang w:eastAsia="zh-CN"/>
        </w:rPr>
      </w:pPr>
      <w:r>
        <w:rPr>
          <w:rFonts w:hint="eastAsia" w:ascii="方正仿宋_GBK" w:hAnsi="方正仿宋_GBK" w:eastAsia="方正仿宋_GBK" w:cs="方正仿宋_GBK"/>
          <w:color w:val="auto"/>
          <w:sz w:val="24"/>
          <w:szCs w:val="24"/>
          <w:highlight w:val="none"/>
        </w:rPr>
        <w:t>（七）磋商开始时间：2025年</w:t>
      </w:r>
      <w:r>
        <w:rPr>
          <w:rFonts w:hint="eastAsia" w:ascii="方正仿宋_GBK" w:hAnsi="方正仿宋_GBK" w:eastAsia="方正仿宋_GBK" w:cs="方正仿宋_GBK"/>
          <w:color w:val="auto"/>
          <w:sz w:val="24"/>
          <w:szCs w:val="24"/>
          <w:highlight w:val="none"/>
          <w:lang w:val="en-US" w:eastAsia="zh-CN"/>
        </w:rPr>
        <w:t>10</w:t>
      </w:r>
      <w:r>
        <w:rPr>
          <w:rFonts w:hint="eastAsia" w:ascii="方正仿宋_GBK" w:hAnsi="方正仿宋_GBK" w:eastAsia="方正仿宋_GBK" w:cs="方正仿宋_GBK"/>
          <w:color w:val="auto"/>
          <w:sz w:val="24"/>
          <w:szCs w:val="24"/>
          <w:highlight w:val="none"/>
        </w:rPr>
        <w:t>月</w:t>
      </w:r>
      <w:r>
        <w:rPr>
          <w:rFonts w:hint="eastAsia" w:ascii="方正仿宋_GBK" w:hAnsi="方正仿宋_GBK" w:eastAsia="方正仿宋_GBK" w:cs="方正仿宋_GBK"/>
          <w:color w:val="auto"/>
          <w:sz w:val="24"/>
          <w:szCs w:val="24"/>
          <w:highlight w:val="none"/>
          <w:lang w:val="en-US" w:eastAsia="zh-CN"/>
        </w:rPr>
        <w:t>27</w:t>
      </w:r>
      <w:r>
        <w:rPr>
          <w:rFonts w:hint="eastAsia" w:ascii="方正仿宋_GBK" w:hAnsi="方正仿宋_GBK" w:eastAsia="方正仿宋_GBK" w:cs="方正仿宋_GBK"/>
          <w:color w:val="auto"/>
          <w:sz w:val="24"/>
          <w:szCs w:val="24"/>
          <w:highlight w:val="none"/>
        </w:rPr>
        <w:t>日北京时间1</w:t>
      </w:r>
      <w:r>
        <w:rPr>
          <w:rFonts w:hint="eastAsia" w:ascii="方正仿宋_GBK" w:hAnsi="方正仿宋_GBK" w:eastAsia="方正仿宋_GBK" w:cs="方正仿宋_GBK"/>
          <w:color w:val="auto"/>
          <w:sz w:val="24"/>
          <w:szCs w:val="24"/>
          <w:highlight w:val="none"/>
          <w:lang w:val="en-US" w:eastAsia="zh-CN"/>
        </w:rPr>
        <w:t>4</w:t>
      </w:r>
      <w:r>
        <w:rPr>
          <w:rFonts w:hint="eastAsia" w:ascii="方正仿宋_GBK" w:hAnsi="方正仿宋_GBK" w:eastAsia="方正仿宋_GBK" w:cs="方正仿宋_GBK"/>
          <w:color w:val="auto"/>
          <w:sz w:val="24"/>
          <w:szCs w:val="24"/>
          <w:highlight w:val="none"/>
        </w:rPr>
        <w:t>:</w:t>
      </w:r>
      <w:r>
        <w:rPr>
          <w:rFonts w:hint="eastAsia" w:ascii="方正仿宋_GBK" w:hAnsi="方正仿宋_GBK" w:eastAsia="方正仿宋_GBK" w:cs="方正仿宋_GBK"/>
          <w:color w:val="auto"/>
          <w:sz w:val="24"/>
          <w:szCs w:val="24"/>
          <w:highlight w:val="none"/>
          <w:lang w:val="en-US" w:eastAsia="zh-CN"/>
        </w:rPr>
        <w:t>3</w:t>
      </w:r>
      <w:r>
        <w:rPr>
          <w:rFonts w:hint="eastAsia" w:ascii="方正仿宋_GBK" w:hAnsi="方正仿宋_GBK" w:eastAsia="方正仿宋_GBK" w:cs="方正仿宋_GBK"/>
          <w:color w:val="auto"/>
          <w:sz w:val="24"/>
          <w:szCs w:val="24"/>
          <w:highlight w:val="none"/>
        </w:rPr>
        <w:t>0</w:t>
      </w:r>
    </w:p>
    <w:p w14:paraId="441327BF">
      <w:pPr>
        <w:pStyle w:val="3"/>
        <w:pageBreakBefore w:val="0"/>
        <w:kinsoku/>
        <w:wordWrap/>
        <w:overflowPunct/>
        <w:topLinePunct w:val="0"/>
        <w:autoSpaceDE/>
        <w:autoSpaceDN/>
        <w:bidi w:val="0"/>
        <w:adjustRightInd/>
        <w:spacing w:before="0" w:after="0" w:line="400" w:lineRule="exact"/>
        <w:textAlignment w:val="auto"/>
        <w:rPr>
          <w:rFonts w:hint="eastAsia" w:ascii="方正仿宋_GBK" w:hAnsi="方正仿宋_GBK" w:eastAsia="方正仿宋_GBK" w:cs="方正仿宋_GBK"/>
          <w:color w:val="auto"/>
          <w:sz w:val="24"/>
          <w:szCs w:val="24"/>
          <w:highlight w:val="none"/>
        </w:rPr>
      </w:pPr>
      <w:bookmarkStart w:id="57" w:name="_Toc29483"/>
      <w:bookmarkStart w:id="58" w:name="_Toc23773"/>
      <w:bookmarkStart w:id="59" w:name="_Toc17996"/>
      <w:bookmarkStart w:id="60" w:name="_Toc3430"/>
      <w:bookmarkStart w:id="61" w:name="_Toc442"/>
      <w:bookmarkStart w:id="62" w:name="_Toc21333"/>
      <w:bookmarkStart w:id="63" w:name="_Toc13010"/>
      <w:bookmarkStart w:id="64" w:name="_Toc30531"/>
      <w:bookmarkStart w:id="65" w:name="_Toc29639"/>
      <w:bookmarkStart w:id="66" w:name="_Toc21103"/>
      <w:r>
        <w:rPr>
          <w:rFonts w:hint="eastAsia" w:ascii="方正仿宋_GBK" w:hAnsi="方正仿宋_GBK" w:eastAsia="方正仿宋_GBK" w:cs="方正仿宋_GBK"/>
          <w:color w:val="auto"/>
          <w:sz w:val="24"/>
          <w:szCs w:val="24"/>
          <w:highlight w:val="none"/>
        </w:rPr>
        <w:t>五、磋商保证金</w:t>
      </w:r>
      <w:bookmarkEnd w:id="56"/>
      <w:bookmarkEnd w:id="57"/>
      <w:bookmarkEnd w:id="58"/>
      <w:bookmarkEnd w:id="59"/>
      <w:bookmarkEnd w:id="60"/>
      <w:bookmarkEnd w:id="61"/>
      <w:bookmarkEnd w:id="62"/>
      <w:bookmarkEnd w:id="63"/>
      <w:bookmarkEnd w:id="64"/>
      <w:bookmarkEnd w:id="65"/>
      <w:bookmarkEnd w:id="66"/>
    </w:p>
    <w:bookmarkEnd w:id="25"/>
    <w:p w14:paraId="3F703440">
      <w:pPr>
        <w:pageBreakBefore w:val="0"/>
        <w:kinsoku/>
        <w:wordWrap/>
        <w:overflowPunct/>
        <w:topLinePunct w:val="0"/>
        <w:autoSpaceDE/>
        <w:autoSpaceDN/>
        <w:bidi w:val="0"/>
        <w:adjustRightInd/>
        <w:snapToGrid w:val="0"/>
        <w:spacing w:line="400" w:lineRule="exact"/>
        <w:ind w:firstLine="480" w:firstLineChars="200"/>
        <w:textAlignment w:val="auto"/>
        <w:rPr>
          <w:rFonts w:hint="eastAsia" w:ascii="方正仿宋_GBK" w:hAnsi="方正仿宋_GBK" w:eastAsia="方正仿宋_GBK" w:cs="方正仿宋_GBK"/>
          <w:color w:val="auto"/>
          <w:sz w:val="24"/>
          <w:szCs w:val="24"/>
          <w:highlight w:val="none"/>
        </w:rPr>
      </w:pPr>
      <w:bookmarkStart w:id="67" w:name="_Toc480466698"/>
      <w:bookmarkStart w:id="68" w:name="_Toc479668114"/>
      <w:r>
        <w:rPr>
          <w:rFonts w:hint="eastAsia" w:ascii="方正仿宋_GBK" w:hAnsi="方正仿宋_GBK" w:eastAsia="方正仿宋_GBK" w:cs="方正仿宋_GBK"/>
          <w:color w:val="auto"/>
          <w:sz w:val="24"/>
          <w:szCs w:val="24"/>
          <w:highlight w:val="none"/>
        </w:rPr>
        <w:t>（一）保证金递交</w:t>
      </w:r>
    </w:p>
    <w:p w14:paraId="087DE70B">
      <w:pPr>
        <w:pageBreakBefore w:val="0"/>
        <w:kinsoku/>
        <w:wordWrap/>
        <w:overflowPunct/>
        <w:topLinePunct w:val="0"/>
        <w:autoSpaceDE/>
        <w:autoSpaceDN/>
        <w:bidi w:val="0"/>
        <w:adjustRightInd/>
        <w:snapToGrid w:val="0"/>
        <w:spacing w:line="400" w:lineRule="exact"/>
        <w:ind w:firstLine="480" w:firstLineChars="200"/>
        <w:textAlignment w:val="auto"/>
        <w:rPr>
          <w:rFonts w:hint="eastAsia"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color w:val="auto"/>
          <w:sz w:val="24"/>
          <w:szCs w:val="24"/>
          <w:highlight w:val="none"/>
        </w:rPr>
        <w:t>1.供应商应足额缴纳保证金（保证金金额详见本篇，一、竞争性磋商内容），并汇至以下账户，保证金的到账截止时间同响应文件递交截止时间</w:t>
      </w:r>
      <w:bookmarkStart w:id="488" w:name="_GoBack"/>
      <w:bookmarkEnd w:id="488"/>
      <w:r>
        <w:rPr>
          <w:rFonts w:hint="eastAsia" w:ascii="方正仿宋_GBK" w:hAnsi="方正仿宋_GBK" w:eastAsia="方正仿宋_GBK" w:cs="方正仿宋_GBK"/>
          <w:color w:val="auto"/>
          <w:sz w:val="24"/>
          <w:szCs w:val="24"/>
          <w:highlight w:val="none"/>
        </w:rPr>
        <w:t>。</w:t>
      </w:r>
    </w:p>
    <w:p w14:paraId="6DFF94E7">
      <w:pPr>
        <w:pageBreakBefore w:val="0"/>
        <w:kinsoku/>
        <w:wordWrap/>
        <w:overflowPunct/>
        <w:topLinePunct w:val="0"/>
        <w:autoSpaceDE/>
        <w:autoSpaceDN/>
        <w:bidi w:val="0"/>
        <w:adjustRightInd/>
        <w:snapToGrid w:val="0"/>
        <w:spacing w:line="400" w:lineRule="exact"/>
        <w:ind w:firstLine="480" w:firstLineChars="200"/>
        <w:textAlignment w:val="auto"/>
        <w:rPr>
          <w:rFonts w:hint="eastAsia"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color w:val="auto"/>
          <w:sz w:val="24"/>
          <w:szCs w:val="24"/>
          <w:highlight w:val="none"/>
        </w:rPr>
        <w:t>保证金账户：</w:t>
      </w:r>
    </w:p>
    <w:p w14:paraId="0372CF3F">
      <w:pPr>
        <w:pageBreakBefore w:val="0"/>
        <w:kinsoku/>
        <w:wordWrap/>
        <w:overflowPunct/>
        <w:topLinePunct w:val="0"/>
        <w:autoSpaceDE/>
        <w:autoSpaceDN/>
        <w:bidi w:val="0"/>
        <w:adjustRightInd/>
        <w:snapToGrid w:val="0"/>
        <w:spacing w:line="400" w:lineRule="exact"/>
        <w:ind w:firstLine="480" w:firstLineChars="200"/>
        <w:textAlignment w:val="auto"/>
        <w:rPr>
          <w:rFonts w:hint="eastAsia"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color w:val="auto"/>
          <w:sz w:val="24"/>
          <w:szCs w:val="24"/>
          <w:highlight w:val="none"/>
        </w:rPr>
        <w:t>户  名：重庆千策招标代理有限公司</w:t>
      </w:r>
    </w:p>
    <w:p w14:paraId="30593EC4">
      <w:pPr>
        <w:pageBreakBefore w:val="0"/>
        <w:kinsoku/>
        <w:wordWrap/>
        <w:overflowPunct/>
        <w:topLinePunct w:val="0"/>
        <w:autoSpaceDE/>
        <w:autoSpaceDN/>
        <w:bidi w:val="0"/>
        <w:adjustRightInd/>
        <w:snapToGrid w:val="0"/>
        <w:spacing w:line="400" w:lineRule="exact"/>
        <w:ind w:firstLine="480" w:firstLineChars="200"/>
        <w:textAlignment w:val="auto"/>
        <w:rPr>
          <w:rFonts w:hint="eastAsia"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color w:val="auto"/>
          <w:sz w:val="24"/>
          <w:szCs w:val="24"/>
          <w:highlight w:val="none"/>
        </w:rPr>
        <w:t>开户行：中国建设银行重庆杨家坪支行</w:t>
      </w:r>
    </w:p>
    <w:p w14:paraId="71EB0934">
      <w:pPr>
        <w:pageBreakBefore w:val="0"/>
        <w:kinsoku/>
        <w:wordWrap/>
        <w:overflowPunct/>
        <w:topLinePunct w:val="0"/>
        <w:autoSpaceDE/>
        <w:autoSpaceDN/>
        <w:bidi w:val="0"/>
        <w:adjustRightInd/>
        <w:snapToGrid w:val="0"/>
        <w:spacing w:line="400" w:lineRule="exact"/>
        <w:ind w:firstLine="480" w:firstLineChars="200"/>
        <w:textAlignment w:val="auto"/>
        <w:rPr>
          <w:rFonts w:hint="eastAsia"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color w:val="auto"/>
          <w:sz w:val="24"/>
          <w:szCs w:val="24"/>
          <w:highlight w:val="none"/>
        </w:rPr>
        <w:t>账  号：50050103360000000623</w:t>
      </w:r>
    </w:p>
    <w:p w14:paraId="57039461">
      <w:pPr>
        <w:pageBreakBefore w:val="0"/>
        <w:kinsoku/>
        <w:wordWrap/>
        <w:overflowPunct/>
        <w:topLinePunct w:val="0"/>
        <w:autoSpaceDE/>
        <w:autoSpaceDN/>
        <w:bidi w:val="0"/>
        <w:adjustRightInd/>
        <w:snapToGrid w:val="0"/>
        <w:spacing w:line="400" w:lineRule="exact"/>
        <w:ind w:firstLine="480" w:firstLineChars="200"/>
        <w:textAlignment w:val="auto"/>
        <w:rPr>
          <w:rFonts w:hint="eastAsia"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color w:val="auto"/>
          <w:sz w:val="24"/>
          <w:szCs w:val="24"/>
          <w:highlight w:val="none"/>
        </w:rPr>
        <w:t>2.各供应商在银行转账（电汇）时，须充分考虑银行转账（电汇）的时间差风险，如同城转账、异地转账或汇款、跨行转账或电汇的时间要求。</w:t>
      </w:r>
    </w:p>
    <w:p w14:paraId="43573BA8">
      <w:pPr>
        <w:pageBreakBefore w:val="0"/>
        <w:kinsoku/>
        <w:wordWrap/>
        <w:overflowPunct/>
        <w:topLinePunct w:val="0"/>
        <w:autoSpaceDE/>
        <w:autoSpaceDN/>
        <w:bidi w:val="0"/>
        <w:adjustRightInd/>
        <w:snapToGrid w:val="0"/>
        <w:spacing w:line="400" w:lineRule="exact"/>
        <w:ind w:firstLine="480" w:firstLineChars="200"/>
        <w:textAlignment w:val="auto"/>
        <w:rPr>
          <w:rFonts w:hint="eastAsia"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color w:val="auto"/>
          <w:sz w:val="24"/>
          <w:szCs w:val="24"/>
          <w:highlight w:val="none"/>
        </w:rPr>
        <w:t>（二）保证金退还方式</w:t>
      </w:r>
    </w:p>
    <w:p w14:paraId="213A5CC9">
      <w:pPr>
        <w:pageBreakBefore w:val="0"/>
        <w:kinsoku/>
        <w:wordWrap/>
        <w:overflowPunct/>
        <w:topLinePunct w:val="0"/>
        <w:autoSpaceDE/>
        <w:autoSpaceDN/>
        <w:bidi w:val="0"/>
        <w:adjustRightInd/>
        <w:snapToGrid w:val="0"/>
        <w:spacing w:line="400" w:lineRule="exact"/>
        <w:ind w:firstLine="480" w:firstLineChars="200"/>
        <w:textAlignment w:val="auto"/>
        <w:rPr>
          <w:rFonts w:hint="eastAsia"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color w:val="auto"/>
          <w:sz w:val="24"/>
          <w:szCs w:val="24"/>
          <w:highlight w:val="none"/>
        </w:rPr>
        <w:t>1.未成交供应商的保证金，在成交通知书发放后，采购代理机构在五个工作日内按供应商来款账户信息退还。</w:t>
      </w:r>
    </w:p>
    <w:p w14:paraId="0382DE49">
      <w:pPr>
        <w:pageBreakBefore w:val="0"/>
        <w:kinsoku/>
        <w:wordWrap/>
        <w:overflowPunct/>
        <w:topLinePunct w:val="0"/>
        <w:autoSpaceDE/>
        <w:autoSpaceDN/>
        <w:bidi w:val="0"/>
        <w:adjustRightInd/>
        <w:snapToGrid w:val="0"/>
        <w:spacing w:line="400" w:lineRule="exact"/>
        <w:ind w:firstLine="480" w:firstLineChars="200"/>
        <w:textAlignment w:val="auto"/>
        <w:rPr>
          <w:rFonts w:hint="eastAsia"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color w:val="auto"/>
          <w:sz w:val="24"/>
          <w:szCs w:val="24"/>
          <w:highlight w:val="none"/>
        </w:rPr>
        <w:t>2.成交供应商的保证金，在成交供应商与采购人签订合同后，采购代理机构在五个工作日内按供应商来款账户信息退还。</w:t>
      </w:r>
    </w:p>
    <w:bookmarkEnd w:id="67"/>
    <w:bookmarkEnd w:id="68"/>
    <w:p w14:paraId="0B1B2D6A">
      <w:pPr>
        <w:pStyle w:val="3"/>
        <w:pageBreakBefore w:val="0"/>
        <w:kinsoku/>
        <w:wordWrap/>
        <w:overflowPunct/>
        <w:topLinePunct w:val="0"/>
        <w:autoSpaceDE/>
        <w:autoSpaceDN/>
        <w:bidi w:val="0"/>
        <w:adjustRightInd/>
        <w:spacing w:before="0" w:after="0" w:line="400" w:lineRule="exact"/>
        <w:textAlignment w:val="auto"/>
        <w:rPr>
          <w:rFonts w:hint="eastAsia" w:ascii="方正仿宋_GBK" w:hAnsi="方正仿宋_GBK" w:eastAsia="方正仿宋_GBK" w:cs="方正仿宋_GBK"/>
          <w:color w:val="auto"/>
          <w:sz w:val="24"/>
          <w:szCs w:val="24"/>
          <w:highlight w:val="none"/>
        </w:rPr>
      </w:pPr>
      <w:bookmarkStart w:id="69" w:name="_Toc2886"/>
      <w:bookmarkStart w:id="70" w:name="_Toc12668"/>
      <w:bookmarkStart w:id="71" w:name="_Toc10777"/>
      <w:bookmarkStart w:id="72" w:name="_Toc9887"/>
      <w:bookmarkStart w:id="73" w:name="_Toc14014"/>
      <w:bookmarkStart w:id="74" w:name="_Toc21133"/>
      <w:bookmarkStart w:id="75" w:name="_Toc26508"/>
      <w:bookmarkStart w:id="76" w:name="_Toc13860"/>
      <w:bookmarkStart w:id="77" w:name="_Toc3672"/>
      <w:bookmarkStart w:id="78" w:name="_Toc480466699"/>
      <w:bookmarkStart w:id="79" w:name="_Toc12602"/>
      <w:r>
        <w:rPr>
          <w:rFonts w:hint="eastAsia" w:ascii="方正仿宋_GBK" w:hAnsi="方正仿宋_GBK" w:eastAsia="方正仿宋_GBK" w:cs="方正仿宋_GBK"/>
          <w:color w:val="auto"/>
          <w:sz w:val="24"/>
          <w:szCs w:val="24"/>
          <w:highlight w:val="none"/>
        </w:rPr>
        <w:t>六、其他有关规定</w:t>
      </w:r>
      <w:bookmarkEnd w:id="69"/>
      <w:bookmarkEnd w:id="70"/>
      <w:bookmarkEnd w:id="71"/>
      <w:bookmarkEnd w:id="72"/>
      <w:bookmarkEnd w:id="73"/>
      <w:bookmarkEnd w:id="74"/>
      <w:bookmarkEnd w:id="75"/>
      <w:bookmarkEnd w:id="76"/>
      <w:bookmarkEnd w:id="77"/>
      <w:bookmarkEnd w:id="78"/>
      <w:bookmarkEnd w:id="79"/>
    </w:p>
    <w:p w14:paraId="1D49D544">
      <w:pPr>
        <w:pageBreakBefore w:val="0"/>
        <w:kinsoku/>
        <w:wordWrap/>
        <w:overflowPunct/>
        <w:topLinePunct w:val="0"/>
        <w:autoSpaceDE/>
        <w:autoSpaceDN/>
        <w:bidi w:val="0"/>
        <w:adjustRightInd/>
        <w:snapToGrid w:val="0"/>
        <w:spacing w:line="400" w:lineRule="exact"/>
        <w:ind w:firstLine="360" w:firstLineChars="150"/>
        <w:textAlignment w:val="auto"/>
        <w:rPr>
          <w:rFonts w:hint="eastAsia"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color w:val="auto"/>
          <w:sz w:val="24"/>
          <w:szCs w:val="24"/>
          <w:highlight w:val="none"/>
        </w:rPr>
        <w:t>（一）单位负责人为同一人或者存在直接控股、管理关系的不同供应商，不得参加同一合同项目（分包）下的政府采购活动，否则均为响应无效。</w:t>
      </w:r>
    </w:p>
    <w:p w14:paraId="27493702">
      <w:pPr>
        <w:pageBreakBefore w:val="0"/>
        <w:kinsoku/>
        <w:wordWrap/>
        <w:overflowPunct/>
        <w:topLinePunct w:val="0"/>
        <w:autoSpaceDE/>
        <w:autoSpaceDN/>
        <w:bidi w:val="0"/>
        <w:adjustRightInd/>
        <w:snapToGrid w:val="0"/>
        <w:spacing w:line="400" w:lineRule="exact"/>
        <w:ind w:firstLine="360" w:firstLineChars="150"/>
        <w:textAlignment w:val="auto"/>
        <w:rPr>
          <w:rFonts w:hint="eastAsia"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color w:val="auto"/>
          <w:sz w:val="24"/>
          <w:szCs w:val="24"/>
          <w:highlight w:val="none"/>
        </w:rPr>
        <w:t>（二）为采购项目提供整体设计、规范编制或者项目管理、监理、检测等服务的供应商，不得再参加该采购项目的其他采购活动。</w:t>
      </w:r>
    </w:p>
    <w:p w14:paraId="7C465A48">
      <w:pPr>
        <w:pageBreakBefore w:val="0"/>
        <w:kinsoku/>
        <w:wordWrap/>
        <w:overflowPunct/>
        <w:topLinePunct w:val="0"/>
        <w:autoSpaceDE/>
        <w:autoSpaceDN/>
        <w:bidi w:val="0"/>
        <w:adjustRightInd/>
        <w:snapToGrid w:val="0"/>
        <w:spacing w:line="400" w:lineRule="exact"/>
        <w:ind w:firstLine="360" w:firstLineChars="150"/>
        <w:textAlignment w:val="auto"/>
        <w:rPr>
          <w:rFonts w:hint="eastAsia"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color w:val="auto"/>
          <w:sz w:val="24"/>
          <w:szCs w:val="24"/>
          <w:highlight w:val="none"/>
        </w:rPr>
        <w:t>（三）本项目的补遗文件（如果有）一律在“行采家”（https://www.gec123.com）上发布，请各供应商注意下载；无论供应商下载与否，均视同供应商已知晓本项目补遗文件（如果有）的内容。</w:t>
      </w:r>
    </w:p>
    <w:p w14:paraId="3805D803">
      <w:pPr>
        <w:pageBreakBefore w:val="0"/>
        <w:kinsoku/>
        <w:wordWrap/>
        <w:overflowPunct/>
        <w:topLinePunct w:val="0"/>
        <w:autoSpaceDE/>
        <w:autoSpaceDN/>
        <w:bidi w:val="0"/>
        <w:adjustRightInd/>
        <w:snapToGrid w:val="0"/>
        <w:spacing w:line="400" w:lineRule="exact"/>
        <w:ind w:firstLine="360" w:firstLineChars="150"/>
        <w:textAlignment w:val="auto"/>
        <w:rPr>
          <w:rFonts w:hint="eastAsia"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color w:val="auto"/>
          <w:sz w:val="24"/>
          <w:szCs w:val="24"/>
          <w:highlight w:val="none"/>
        </w:rPr>
        <w:t>（四）超过响应文件截止时间递交的响应文件，恕不接收。</w:t>
      </w:r>
    </w:p>
    <w:p w14:paraId="4978808F">
      <w:pPr>
        <w:pageBreakBefore w:val="0"/>
        <w:kinsoku/>
        <w:wordWrap/>
        <w:overflowPunct/>
        <w:topLinePunct w:val="0"/>
        <w:autoSpaceDE/>
        <w:autoSpaceDN/>
        <w:bidi w:val="0"/>
        <w:adjustRightInd/>
        <w:snapToGrid w:val="0"/>
        <w:spacing w:line="400" w:lineRule="exact"/>
        <w:ind w:firstLine="360" w:firstLineChars="150"/>
        <w:textAlignment w:val="auto"/>
        <w:rPr>
          <w:rFonts w:hint="eastAsia"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color w:val="auto"/>
          <w:sz w:val="24"/>
          <w:szCs w:val="24"/>
          <w:highlight w:val="none"/>
        </w:rPr>
        <w:t>（五）磋商费用：无论磋商结果如何，供应商参与本项目磋商的所有费用均应由供应商自行承担。</w:t>
      </w:r>
    </w:p>
    <w:p w14:paraId="48DCCA40">
      <w:pPr>
        <w:pageBreakBefore w:val="0"/>
        <w:kinsoku/>
        <w:wordWrap/>
        <w:overflowPunct/>
        <w:topLinePunct w:val="0"/>
        <w:autoSpaceDE/>
        <w:autoSpaceDN/>
        <w:bidi w:val="0"/>
        <w:adjustRightInd/>
        <w:snapToGrid w:val="0"/>
        <w:spacing w:line="400" w:lineRule="exact"/>
        <w:ind w:firstLine="360" w:firstLineChars="150"/>
        <w:textAlignment w:val="auto"/>
        <w:rPr>
          <w:rFonts w:hint="eastAsia" w:ascii="方正仿宋_GBK" w:hAnsi="方正仿宋_GBK" w:eastAsia="方正仿宋_GBK" w:cs="方正仿宋_GBK"/>
          <w:color w:val="auto"/>
          <w:sz w:val="24"/>
          <w:szCs w:val="24"/>
          <w:highlight w:val="none"/>
        </w:rPr>
      </w:pPr>
      <w:bookmarkStart w:id="80" w:name="_Toc480466700"/>
      <w:r>
        <w:rPr>
          <w:rFonts w:hint="eastAsia" w:ascii="方正仿宋_GBK" w:hAnsi="方正仿宋_GBK" w:eastAsia="方正仿宋_GBK" w:cs="方正仿宋_GBK"/>
          <w:color w:val="auto"/>
          <w:sz w:val="24"/>
          <w:szCs w:val="24"/>
          <w:highlight w:val="none"/>
        </w:rPr>
        <w:t>（六）本项目不接受联合体参与磋商。</w:t>
      </w:r>
    </w:p>
    <w:p w14:paraId="19501104">
      <w:pPr>
        <w:pageBreakBefore w:val="0"/>
        <w:kinsoku/>
        <w:wordWrap/>
        <w:overflowPunct/>
        <w:topLinePunct w:val="0"/>
        <w:autoSpaceDE/>
        <w:autoSpaceDN/>
        <w:bidi w:val="0"/>
        <w:adjustRightInd/>
        <w:snapToGrid w:val="0"/>
        <w:spacing w:line="400" w:lineRule="exact"/>
        <w:ind w:firstLine="360" w:firstLineChars="150"/>
        <w:textAlignment w:val="auto"/>
        <w:rPr>
          <w:rFonts w:hint="eastAsia"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color w:val="auto"/>
          <w:sz w:val="24"/>
          <w:szCs w:val="24"/>
          <w:highlight w:val="none"/>
        </w:rPr>
        <w:t>（七）本项目不接受合同分包</w:t>
      </w:r>
      <w:r>
        <w:rPr>
          <w:rFonts w:hint="eastAsia" w:ascii="方正仿宋_GBK" w:hAnsi="方正仿宋_GBK" w:eastAsia="方正仿宋_GBK" w:cs="方正仿宋_GBK"/>
          <w:b/>
          <w:bCs/>
          <w:color w:val="auto"/>
          <w:sz w:val="24"/>
          <w:szCs w:val="24"/>
          <w:highlight w:val="none"/>
        </w:rPr>
        <w:t>。</w:t>
      </w:r>
    </w:p>
    <w:p w14:paraId="260A56A6">
      <w:pPr>
        <w:pageBreakBefore w:val="0"/>
        <w:kinsoku/>
        <w:wordWrap/>
        <w:overflowPunct/>
        <w:topLinePunct w:val="0"/>
        <w:autoSpaceDE/>
        <w:autoSpaceDN/>
        <w:bidi w:val="0"/>
        <w:adjustRightInd/>
        <w:snapToGrid w:val="0"/>
        <w:spacing w:line="400" w:lineRule="exact"/>
        <w:ind w:firstLine="360" w:firstLineChars="150"/>
        <w:textAlignment w:val="auto"/>
        <w:rPr>
          <w:rFonts w:hint="eastAsia"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color w:val="auto"/>
          <w:sz w:val="24"/>
          <w:szCs w:val="24"/>
          <w:highlight w:val="none"/>
        </w:rPr>
        <w:t>（八）按照《财政部关于在政府采购活动中查询及使用信用记录有关问题的通知》财库〔2016〕125号，供应商列入失信被执行人、重大税收违法案件当事人名单、政府采购严重违法失信行为记录名单及其他不符合《中华人民共和国政府采购法》第二十二条规定条件的供应商，将拒绝其参与政府采购活动。</w:t>
      </w:r>
    </w:p>
    <w:p w14:paraId="77A24E7B">
      <w:pPr>
        <w:pStyle w:val="3"/>
        <w:pageBreakBefore w:val="0"/>
        <w:kinsoku/>
        <w:wordWrap/>
        <w:overflowPunct/>
        <w:topLinePunct w:val="0"/>
        <w:autoSpaceDE/>
        <w:autoSpaceDN/>
        <w:bidi w:val="0"/>
        <w:adjustRightInd/>
        <w:spacing w:before="0" w:after="0" w:line="400" w:lineRule="exact"/>
        <w:textAlignment w:val="auto"/>
        <w:rPr>
          <w:rFonts w:hint="eastAsia" w:ascii="方正仿宋_GBK" w:hAnsi="方正仿宋_GBK" w:eastAsia="方正仿宋_GBK" w:cs="方正仿宋_GBK"/>
          <w:color w:val="auto"/>
          <w:sz w:val="24"/>
          <w:szCs w:val="24"/>
          <w:highlight w:val="none"/>
        </w:rPr>
      </w:pPr>
      <w:bookmarkStart w:id="81" w:name="_Toc28182"/>
      <w:bookmarkStart w:id="82" w:name="_Toc26641"/>
      <w:bookmarkStart w:id="83" w:name="_Toc4650"/>
      <w:bookmarkStart w:id="84" w:name="_Toc30963"/>
      <w:bookmarkStart w:id="85" w:name="_Toc3328"/>
      <w:bookmarkStart w:id="86" w:name="_Toc10871"/>
      <w:bookmarkStart w:id="87" w:name="_Toc2958"/>
      <w:bookmarkStart w:id="88" w:name="_Toc3912"/>
      <w:bookmarkStart w:id="89" w:name="_Toc27934"/>
      <w:bookmarkStart w:id="90" w:name="_Toc269"/>
      <w:r>
        <w:rPr>
          <w:rFonts w:hint="eastAsia" w:ascii="方正仿宋_GBK" w:hAnsi="方正仿宋_GBK" w:eastAsia="方正仿宋_GBK" w:cs="方正仿宋_GBK"/>
          <w:color w:val="auto"/>
          <w:sz w:val="24"/>
          <w:szCs w:val="24"/>
          <w:highlight w:val="none"/>
        </w:rPr>
        <w:t>七、联系方式</w:t>
      </w:r>
      <w:bookmarkEnd w:id="80"/>
      <w:bookmarkEnd w:id="81"/>
      <w:bookmarkEnd w:id="82"/>
      <w:bookmarkEnd w:id="83"/>
      <w:bookmarkEnd w:id="84"/>
      <w:bookmarkEnd w:id="85"/>
      <w:bookmarkEnd w:id="86"/>
      <w:bookmarkEnd w:id="87"/>
      <w:bookmarkEnd w:id="88"/>
      <w:bookmarkEnd w:id="89"/>
      <w:bookmarkEnd w:id="90"/>
    </w:p>
    <w:p w14:paraId="637CBAD2">
      <w:pPr>
        <w:pageBreakBefore w:val="0"/>
        <w:kinsoku/>
        <w:wordWrap/>
        <w:overflowPunct/>
        <w:topLinePunct w:val="0"/>
        <w:autoSpaceDE/>
        <w:autoSpaceDN/>
        <w:bidi w:val="0"/>
        <w:adjustRightInd/>
        <w:snapToGrid w:val="0"/>
        <w:spacing w:line="400" w:lineRule="exact"/>
        <w:ind w:firstLine="480" w:firstLineChars="200"/>
        <w:textAlignment w:val="auto"/>
        <w:rPr>
          <w:rFonts w:hint="eastAsia"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color w:val="auto"/>
          <w:sz w:val="24"/>
          <w:szCs w:val="24"/>
          <w:highlight w:val="none"/>
        </w:rPr>
        <w:t>（一）采购人：重庆开放大学 重庆工商职业学院</w:t>
      </w:r>
    </w:p>
    <w:p w14:paraId="04383924">
      <w:pPr>
        <w:pageBreakBefore w:val="0"/>
        <w:kinsoku/>
        <w:wordWrap/>
        <w:overflowPunct/>
        <w:topLinePunct w:val="0"/>
        <w:autoSpaceDE/>
        <w:autoSpaceDN/>
        <w:bidi w:val="0"/>
        <w:adjustRightInd/>
        <w:snapToGrid w:val="0"/>
        <w:spacing w:line="400" w:lineRule="exact"/>
        <w:ind w:firstLine="480" w:firstLineChars="200"/>
        <w:textAlignment w:val="auto"/>
        <w:rPr>
          <w:rFonts w:hint="eastAsia"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color w:val="auto"/>
          <w:sz w:val="24"/>
          <w:szCs w:val="24"/>
          <w:highlight w:val="none"/>
        </w:rPr>
        <w:t>联系人：</w:t>
      </w:r>
      <w:r>
        <w:rPr>
          <w:rFonts w:hint="eastAsia" w:ascii="方正仿宋_GBK" w:hAnsi="方正仿宋_GBK" w:eastAsia="方正仿宋_GBK" w:cs="方正仿宋_GBK"/>
          <w:color w:val="auto"/>
          <w:sz w:val="24"/>
          <w:szCs w:val="24"/>
          <w:highlight w:val="none"/>
          <w:lang w:eastAsia="zh-CN"/>
        </w:rPr>
        <w:t>冉</w:t>
      </w:r>
      <w:r>
        <w:rPr>
          <w:rFonts w:hint="eastAsia" w:ascii="方正仿宋_GBK" w:hAnsi="方正仿宋_GBK" w:eastAsia="方正仿宋_GBK" w:cs="方正仿宋_GBK"/>
          <w:color w:val="auto"/>
          <w:sz w:val="24"/>
          <w:szCs w:val="24"/>
          <w:highlight w:val="none"/>
          <w:lang w:val="en-US" w:eastAsia="zh-CN"/>
        </w:rPr>
        <w:t>老师  程老师</w:t>
      </w:r>
    </w:p>
    <w:p w14:paraId="58451B0E">
      <w:pPr>
        <w:pageBreakBefore w:val="0"/>
        <w:kinsoku/>
        <w:wordWrap/>
        <w:overflowPunct/>
        <w:topLinePunct w:val="0"/>
        <w:autoSpaceDE/>
        <w:autoSpaceDN/>
        <w:bidi w:val="0"/>
        <w:adjustRightInd/>
        <w:snapToGrid w:val="0"/>
        <w:spacing w:line="400" w:lineRule="exact"/>
        <w:ind w:firstLine="480" w:firstLineChars="200"/>
        <w:textAlignment w:val="auto"/>
        <w:rPr>
          <w:rFonts w:hint="eastAsia"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color w:val="auto"/>
          <w:sz w:val="24"/>
          <w:szCs w:val="24"/>
          <w:highlight w:val="none"/>
        </w:rPr>
        <w:t>电  话：023-68465180</w:t>
      </w:r>
    </w:p>
    <w:p w14:paraId="23BFFA70">
      <w:pPr>
        <w:pageBreakBefore w:val="0"/>
        <w:kinsoku/>
        <w:wordWrap/>
        <w:overflowPunct/>
        <w:topLinePunct w:val="0"/>
        <w:autoSpaceDE/>
        <w:autoSpaceDN/>
        <w:bidi w:val="0"/>
        <w:adjustRightInd/>
        <w:snapToGrid w:val="0"/>
        <w:spacing w:line="400" w:lineRule="exact"/>
        <w:ind w:firstLine="480" w:firstLineChars="200"/>
        <w:textAlignment w:val="auto"/>
        <w:rPr>
          <w:rFonts w:hint="eastAsia"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color w:val="auto"/>
          <w:sz w:val="24"/>
          <w:szCs w:val="24"/>
          <w:highlight w:val="none"/>
        </w:rPr>
        <w:t>地  址：重庆市九龙坡区九龙科技园区华龙大道1号</w:t>
      </w:r>
    </w:p>
    <w:p w14:paraId="1F3C0024">
      <w:pPr>
        <w:pageBreakBefore w:val="0"/>
        <w:kinsoku/>
        <w:wordWrap/>
        <w:overflowPunct/>
        <w:topLinePunct w:val="0"/>
        <w:autoSpaceDE/>
        <w:autoSpaceDN/>
        <w:bidi w:val="0"/>
        <w:adjustRightInd/>
        <w:snapToGrid w:val="0"/>
        <w:spacing w:line="400" w:lineRule="exact"/>
        <w:ind w:firstLine="480" w:firstLineChars="200"/>
        <w:textAlignment w:val="auto"/>
        <w:rPr>
          <w:rFonts w:hint="eastAsia"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color w:val="auto"/>
          <w:sz w:val="24"/>
          <w:szCs w:val="24"/>
          <w:highlight w:val="none"/>
        </w:rPr>
        <w:t>（二）采购代理机构：重庆千策招标代理有限公司</w:t>
      </w:r>
    </w:p>
    <w:p w14:paraId="5F5E55D8">
      <w:pPr>
        <w:pageBreakBefore w:val="0"/>
        <w:kinsoku/>
        <w:wordWrap/>
        <w:overflowPunct/>
        <w:topLinePunct w:val="0"/>
        <w:autoSpaceDE/>
        <w:autoSpaceDN/>
        <w:bidi w:val="0"/>
        <w:adjustRightInd/>
        <w:snapToGrid w:val="0"/>
        <w:spacing w:line="400" w:lineRule="exact"/>
        <w:ind w:firstLine="480" w:firstLineChars="200"/>
        <w:jc w:val="left"/>
        <w:textAlignment w:val="auto"/>
        <w:rPr>
          <w:rFonts w:hint="eastAsia"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color w:val="auto"/>
          <w:sz w:val="24"/>
          <w:szCs w:val="24"/>
          <w:highlight w:val="none"/>
        </w:rPr>
        <w:t xml:space="preserve">联系人：康莉 </w:t>
      </w:r>
    </w:p>
    <w:p w14:paraId="72288BCC">
      <w:pPr>
        <w:pageBreakBefore w:val="0"/>
        <w:kinsoku/>
        <w:wordWrap/>
        <w:overflowPunct/>
        <w:topLinePunct w:val="0"/>
        <w:autoSpaceDE/>
        <w:autoSpaceDN/>
        <w:bidi w:val="0"/>
        <w:adjustRightInd/>
        <w:snapToGrid w:val="0"/>
        <w:spacing w:line="400" w:lineRule="exact"/>
        <w:ind w:firstLine="480" w:firstLineChars="200"/>
        <w:jc w:val="left"/>
        <w:textAlignment w:val="auto"/>
        <w:rPr>
          <w:rFonts w:hint="eastAsia" w:ascii="方正仿宋_GBK" w:hAnsi="方正仿宋_GBK" w:eastAsia="方正仿宋_GBK" w:cs="方正仿宋_GBK"/>
          <w:color w:val="auto"/>
          <w:sz w:val="24"/>
          <w:szCs w:val="24"/>
          <w:highlight w:val="none"/>
          <w:u w:val="none"/>
        </w:rPr>
      </w:pPr>
      <w:r>
        <w:rPr>
          <w:rFonts w:hint="eastAsia" w:ascii="方正仿宋_GBK" w:hAnsi="方正仿宋_GBK" w:eastAsia="方正仿宋_GBK" w:cs="方正仿宋_GBK"/>
          <w:color w:val="auto"/>
          <w:sz w:val="24"/>
          <w:szCs w:val="24"/>
          <w:highlight w:val="none"/>
          <w:u w:val="none"/>
        </w:rPr>
        <w:t xml:space="preserve">电 </w:t>
      </w:r>
      <w:r>
        <w:rPr>
          <w:rFonts w:hint="eastAsia" w:ascii="方正仿宋_GBK" w:hAnsi="方正仿宋_GBK" w:eastAsia="方正仿宋_GBK" w:cs="方正仿宋_GBK"/>
          <w:color w:val="auto"/>
          <w:sz w:val="24"/>
          <w:szCs w:val="24"/>
          <w:highlight w:val="none"/>
          <w:u w:val="none"/>
          <w:lang w:val="en-US" w:eastAsia="zh-CN"/>
        </w:rPr>
        <w:t xml:space="preserve">  </w:t>
      </w:r>
      <w:r>
        <w:rPr>
          <w:rFonts w:hint="eastAsia" w:ascii="方正仿宋_GBK" w:hAnsi="方正仿宋_GBK" w:eastAsia="方正仿宋_GBK" w:cs="方正仿宋_GBK"/>
          <w:color w:val="auto"/>
          <w:sz w:val="24"/>
          <w:szCs w:val="24"/>
          <w:highlight w:val="none"/>
          <w:u w:val="none"/>
        </w:rPr>
        <w:t xml:space="preserve"> 话：023</w:t>
      </w:r>
      <w:r>
        <w:rPr>
          <w:rFonts w:hint="eastAsia" w:ascii="方正仿宋_GBK" w:hAnsi="方正仿宋_GBK" w:eastAsia="方正仿宋_GBK" w:cs="方正仿宋_GBK"/>
          <w:color w:val="auto"/>
          <w:kern w:val="1"/>
          <w:sz w:val="24"/>
          <w:szCs w:val="24"/>
          <w:highlight w:val="none"/>
          <w:u w:val="none"/>
        </w:rPr>
        <w:t>-</w:t>
      </w:r>
      <w:r>
        <w:rPr>
          <w:rFonts w:hint="eastAsia" w:ascii="方正仿宋_GBK" w:hAnsi="方正仿宋_GBK" w:eastAsia="方正仿宋_GBK" w:cs="方正仿宋_GBK"/>
          <w:color w:val="auto"/>
          <w:sz w:val="24"/>
          <w:szCs w:val="24"/>
          <w:highlight w:val="none"/>
          <w:u w:val="none"/>
        </w:rPr>
        <w:t>63206045  17723952098（项目内容咨询）</w:t>
      </w:r>
    </w:p>
    <w:p w14:paraId="79557578">
      <w:pPr>
        <w:pageBreakBefore w:val="0"/>
        <w:kinsoku/>
        <w:wordWrap/>
        <w:overflowPunct/>
        <w:topLinePunct w:val="0"/>
        <w:autoSpaceDE/>
        <w:autoSpaceDN/>
        <w:bidi w:val="0"/>
        <w:adjustRightInd/>
        <w:snapToGrid w:val="0"/>
        <w:spacing w:line="400" w:lineRule="exact"/>
        <w:ind w:firstLine="1440" w:firstLineChars="600"/>
        <w:jc w:val="left"/>
        <w:textAlignment w:val="auto"/>
        <w:rPr>
          <w:rFonts w:hint="eastAsia" w:ascii="方正仿宋_GBK" w:hAnsi="方正仿宋_GBK" w:eastAsia="方正仿宋_GBK" w:cs="方正仿宋_GBK"/>
          <w:color w:val="auto"/>
          <w:sz w:val="24"/>
          <w:szCs w:val="24"/>
          <w:highlight w:val="none"/>
          <w:u w:val="none"/>
        </w:rPr>
      </w:pPr>
      <w:r>
        <w:rPr>
          <w:rFonts w:hint="eastAsia" w:ascii="方正仿宋_GBK" w:hAnsi="方正仿宋_GBK" w:eastAsia="方正仿宋_GBK" w:cs="方正仿宋_GBK"/>
          <w:color w:val="auto"/>
          <w:kern w:val="1"/>
          <w:sz w:val="24"/>
          <w:szCs w:val="24"/>
          <w:highlight w:val="none"/>
          <w:u w:val="none"/>
        </w:rPr>
        <w:t>023-67461776（报名咨询）</w:t>
      </w:r>
    </w:p>
    <w:p w14:paraId="0B1EF035">
      <w:pPr>
        <w:pageBreakBefore w:val="0"/>
        <w:kinsoku/>
        <w:wordWrap/>
        <w:overflowPunct/>
        <w:topLinePunct w:val="0"/>
        <w:autoSpaceDE/>
        <w:autoSpaceDN/>
        <w:bidi w:val="0"/>
        <w:adjustRightInd/>
        <w:snapToGrid w:val="0"/>
        <w:spacing w:line="400" w:lineRule="exact"/>
        <w:ind w:firstLine="480" w:firstLineChars="200"/>
        <w:jc w:val="left"/>
        <w:textAlignment w:val="auto"/>
        <w:rPr>
          <w:rFonts w:hint="eastAsia" w:ascii="方正仿宋_GBK" w:hAnsi="方正仿宋_GBK" w:eastAsia="方正仿宋_GBK" w:cs="方正仿宋_GBK"/>
          <w:color w:val="auto"/>
          <w:kern w:val="1"/>
          <w:sz w:val="24"/>
          <w:szCs w:val="24"/>
          <w:highlight w:val="none"/>
          <w:u w:val="none"/>
        </w:rPr>
      </w:pPr>
      <w:r>
        <w:rPr>
          <w:rFonts w:hint="eastAsia" w:ascii="方正仿宋_GBK" w:hAnsi="方正仿宋_GBK" w:eastAsia="方正仿宋_GBK" w:cs="方正仿宋_GBK"/>
          <w:color w:val="auto"/>
          <w:sz w:val="24"/>
          <w:szCs w:val="24"/>
          <w:highlight w:val="none"/>
          <w:u w:val="none"/>
        </w:rPr>
        <w:t xml:space="preserve">地 </w:t>
      </w:r>
      <w:r>
        <w:rPr>
          <w:rFonts w:hint="eastAsia" w:ascii="方正仿宋_GBK" w:hAnsi="方正仿宋_GBK" w:eastAsia="方正仿宋_GBK" w:cs="方正仿宋_GBK"/>
          <w:color w:val="auto"/>
          <w:sz w:val="24"/>
          <w:szCs w:val="24"/>
          <w:highlight w:val="none"/>
          <w:u w:val="none"/>
          <w:lang w:val="en-US" w:eastAsia="zh-CN"/>
        </w:rPr>
        <w:t xml:space="preserve">  </w:t>
      </w:r>
      <w:r>
        <w:rPr>
          <w:rFonts w:hint="eastAsia" w:ascii="方正仿宋_GBK" w:hAnsi="方正仿宋_GBK" w:eastAsia="方正仿宋_GBK" w:cs="方正仿宋_GBK"/>
          <w:color w:val="auto"/>
          <w:sz w:val="24"/>
          <w:szCs w:val="24"/>
          <w:highlight w:val="none"/>
          <w:u w:val="none"/>
        </w:rPr>
        <w:t xml:space="preserve"> 址：</w:t>
      </w:r>
      <w:r>
        <w:rPr>
          <w:rFonts w:hint="eastAsia" w:ascii="方正仿宋_GBK" w:hAnsi="方正仿宋_GBK" w:eastAsia="方正仿宋_GBK" w:cs="方正仿宋_GBK"/>
          <w:color w:val="auto"/>
          <w:kern w:val="1"/>
          <w:sz w:val="24"/>
          <w:szCs w:val="24"/>
          <w:highlight w:val="none"/>
          <w:u w:val="none"/>
        </w:rPr>
        <w:t>重庆市渝北区星光大道82号天王星D1—2栋7楼</w:t>
      </w:r>
    </w:p>
    <w:p w14:paraId="77A7AE87">
      <w:pPr>
        <w:spacing w:line="360" w:lineRule="auto"/>
        <w:jc w:val="center"/>
        <w:rPr>
          <w:rFonts w:hint="eastAsia" w:ascii="方正仿宋_GBK" w:hAnsi="方正仿宋_GBK" w:eastAsia="方正仿宋_GBK" w:cs="方正仿宋_GBK"/>
          <w:color w:val="auto"/>
          <w:kern w:val="1"/>
          <w:szCs w:val="28"/>
          <w:highlight w:val="none"/>
        </w:rPr>
        <w:sectPr>
          <w:headerReference r:id="rId8" w:type="default"/>
          <w:footerReference r:id="rId9" w:type="default"/>
          <w:pgSz w:w="11907" w:h="16840"/>
          <w:pgMar w:top="1417" w:right="1417" w:bottom="1134" w:left="1417" w:header="851" w:footer="992" w:gutter="0"/>
          <w:pgNumType w:fmt="numberInDash"/>
          <w:cols w:space="0" w:num="1"/>
          <w:rtlGutter w:val="0"/>
          <w:docGrid w:linePitch="380" w:charSpace="0"/>
        </w:sectPr>
      </w:pPr>
      <w:r>
        <w:rPr>
          <w:rFonts w:hint="eastAsia" w:ascii="方正仿宋_GBK" w:hAnsi="方正仿宋_GBK" w:eastAsia="方正仿宋_GBK" w:cs="方正仿宋_GBK"/>
          <w:color w:val="auto"/>
          <w:kern w:val="1"/>
          <w:szCs w:val="28"/>
          <w:highlight w:val="none"/>
        </w:rPr>
        <w:br w:type="page"/>
      </w:r>
      <w:bookmarkStart w:id="91" w:name="_Toc23617"/>
    </w:p>
    <w:p w14:paraId="1D81CF25">
      <w:pPr>
        <w:pStyle w:val="3"/>
        <w:spacing w:before="120" w:beforeLines="50" w:after="120" w:afterLines="50" w:line="240" w:lineRule="auto"/>
        <w:jc w:val="center"/>
        <w:rPr>
          <w:rFonts w:hint="eastAsia" w:ascii="方正小标宋_GBK" w:hAnsi="方正小标宋_GBK" w:eastAsia="方正小标宋_GBK" w:cs="方正小标宋_GBK"/>
          <w:b/>
          <w:bCs w:val="0"/>
          <w:color w:val="auto"/>
          <w:sz w:val="36"/>
          <w:szCs w:val="36"/>
          <w:highlight w:val="none"/>
        </w:rPr>
      </w:pPr>
      <w:bookmarkStart w:id="92" w:name="_Toc14806"/>
      <w:bookmarkStart w:id="93" w:name="_Toc22315"/>
      <w:bookmarkStart w:id="94" w:name="_Toc23810"/>
      <w:bookmarkStart w:id="95" w:name="_Toc31422"/>
      <w:bookmarkStart w:id="96" w:name="_Toc13783"/>
      <w:bookmarkStart w:id="97" w:name="_Toc7179"/>
      <w:bookmarkStart w:id="98" w:name="_Toc1919"/>
      <w:bookmarkStart w:id="99" w:name="_Toc4493"/>
      <w:bookmarkStart w:id="100" w:name="_Toc3500"/>
      <w:r>
        <w:rPr>
          <w:rFonts w:hint="eastAsia" w:ascii="方正小标宋_GBK" w:hAnsi="方正小标宋_GBK" w:eastAsia="方正小标宋_GBK" w:cs="方正小标宋_GBK"/>
          <w:b/>
          <w:bCs w:val="0"/>
          <w:color w:val="auto"/>
          <w:sz w:val="36"/>
          <w:szCs w:val="36"/>
          <w:highlight w:val="none"/>
        </w:rPr>
        <w:t>第二篇  磋商项目服务需求</w:t>
      </w:r>
      <w:bookmarkEnd w:id="91"/>
      <w:bookmarkEnd w:id="92"/>
      <w:bookmarkEnd w:id="93"/>
      <w:bookmarkEnd w:id="94"/>
      <w:bookmarkEnd w:id="95"/>
      <w:bookmarkEnd w:id="96"/>
      <w:bookmarkEnd w:id="97"/>
      <w:bookmarkEnd w:id="98"/>
      <w:bookmarkEnd w:id="99"/>
      <w:bookmarkEnd w:id="100"/>
    </w:p>
    <w:p w14:paraId="7E7E574A">
      <w:pPr>
        <w:pStyle w:val="3"/>
        <w:pageBreakBefore w:val="0"/>
        <w:kinsoku/>
        <w:wordWrap/>
        <w:overflowPunct/>
        <w:topLinePunct w:val="0"/>
        <w:autoSpaceDE/>
        <w:autoSpaceDN/>
        <w:bidi w:val="0"/>
        <w:spacing w:before="0" w:after="0" w:line="400" w:lineRule="exact"/>
        <w:ind w:firstLine="482" w:firstLineChars="200"/>
        <w:rPr>
          <w:rFonts w:hint="eastAsia" w:ascii="方正仿宋_GBK" w:hAnsi="方正仿宋_GBK" w:eastAsia="方正仿宋_GBK" w:cs="方正仿宋_GBK"/>
          <w:color w:val="auto"/>
          <w:sz w:val="24"/>
          <w:szCs w:val="24"/>
          <w:highlight w:val="none"/>
        </w:rPr>
      </w:pPr>
      <w:bookmarkStart w:id="101" w:name="_Toc530144825"/>
      <w:bookmarkStart w:id="102" w:name="_Toc7225"/>
      <w:bookmarkStart w:id="103" w:name="_Toc16631"/>
      <w:bookmarkStart w:id="104" w:name="_Toc20696"/>
      <w:bookmarkStart w:id="105" w:name="_Toc18340"/>
      <w:bookmarkStart w:id="106" w:name="_Toc15996"/>
      <w:bookmarkStart w:id="107" w:name="_Toc16403"/>
      <w:bookmarkStart w:id="108" w:name="_Toc16305"/>
      <w:bookmarkStart w:id="109" w:name="_Toc3849"/>
      <w:bookmarkStart w:id="110" w:name="_Toc30778"/>
      <w:bookmarkStart w:id="111" w:name="_Toc3569"/>
      <w:bookmarkStart w:id="112" w:name="_Toc12789058"/>
      <w:r>
        <w:rPr>
          <w:rFonts w:hint="eastAsia" w:ascii="方正仿宋_GBK" w:hAnsi="方正仿宋_GBK" w:eastAsia="方正仿宋_GBK" w:cs="方正仿宋_GBK"/>
          <w:color w:val="auto"/>
          <w:sz w:val="24"/>
          <w:szCs w:val="24"/>
          <w:highlight w:val="none"/>
        </w:rPr>
        <w:t>一、</w:t>
      </w:r>
      <w:bookmarkEnd w:id="101"/>
      <w:r>
        <w:rPr>
          <w:rFonts w:hint="eastAsia" w:ascii="方正仿宋_GBK" w:hAnsi="方正仿宋_GBK" w:eastAsia="方正仿宋_GBK" w:cs="方正仿宋_GBK"/>
          <w:color w:val="auto"/>
          <w:sz w:val="24"/>
          <w:szCs w:val="24"/>
          <w:highlight w:val="none"/>
        </w:rPr>
        <w:t>采购项目情况一览表</w:t>
      </w:r>
      <w:bookmarkEnd w:id="102"/>
      <w:bookmarkEnd w:id="103"/>
      <w:bookmarkEnd w:id="104"/>
      <w:bookmarkEnd w:id="105"/>
      <w:bookmarkEnd w:id="106"/>
      <w:bookmarkEnd w:id="107"/>
      <w:bookmarkEnd w:id="108"/>
      <w:bookmarkEnd w:id="109"/>
      <w:bookmarkEnd w:id="110"/>
      <w:bookmarkEnd w:id="111"/>
    </w:p>
    <w:tbl>
      <w:tblPr>
        <w:tblStyle w:val="64"/>
        <w:tblW w:w="909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9"/>
        <w:gridCol w:w="4523"/>
        <w:gridCol w:w="1427"/>
        <w:gridCol w:w="2406"/>
      </w:tblGrid>
      <w:tr w14:paraId="21C8C8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6" w:hRule="atLeast"/>
          <w:jc w:val="center"/>
        </w:trPr>
        <w:tc>
          <w:tcPr>
            <w:tcW w:w="739" w:type="dxa"/>
            <w:vAlign w:val="center"/>
          </w:tcPr>
          <w:p w14:paraId="602704C2">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方正仿宋_GBK" w:hAnsi="方正仿宋_GBK" w:eastAsia="方正仿宋_GBK" w:cs="方正仿宋_GBK"/>
                <w:b/>
                <w:color w:val="auto"/>
                <w:sz w:val="21"/>
                <w:szCs w:val="21"/>
                <w:highlight w:val="none"/>
              </w:rPr>
            </w:pPr>
            <w:bookmarkStart w:id="113" w:name="_Toc20515"/>
            <w:r>
              <w:rPr>
                <w:rFonts w:hint="eastAsia" w:ascii="方正仿宋_GBK" w:hAnsi="方正仿宋_GBK" w:eastAsia="方正仿宋_GBK" w:cs="方正仿宋_GBK"/>
                <w:b/>
                <w:color w:val="auto"/>
                <w:sz w:val="21"/>
                <w:szCs w:val="21"/>
                <w:highlight w:val="none"/>
              </w:rPr>
              <w:t>序号</w:t>
            </w:r>
          </w:p>
        </w:tc>
        <w:tc>
          <w:tcPr>
            <w:tcW w:w="4523" w:type="dxa"/>
            <w:vAlign w:val="center"/>
          </w:tcPr>
          <w:p w14:paraId="6C1AB499">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方正仿宋_GBK" w:hAnsi="方正仿宋_GBK" w:eastAsia="方正仿宋_GBK" w:cs="方正仿宋_GBK"/>
                <w:b/>
                <w:color w:val="auto"/>
                <w:sz w:val="21"/>
                <w:szCs w:val="21"/>
                <w:highlight w:val="none"/>
                <w:lang w:eastAsia="zh-CN"/>
              </w:rPr>
            </w:pPr>
            <w:r>
              <w:rPr>
                <w:rFonts w:hint="eastAsia" w:ascii="方正仿宋_GBK" w:hAnsi="方正仿宋_GBK" w:eastAsia="方正仿宋_GBK" w:cs="方正仿宋_GBK"/>
                <w:b/>
                <w:bCs w:val="0"/>
                <w:color w:val="auto"/>
                <w:spacing w:val="0"/>
                <w:sz w:val="21"/>
                <w:szCs w:val="21"/>
                <w:highlight w:val="none"/>
                <w:lang w:eastAsia="zh-CN"/>
              </w:rPr>
              <w:t>项目名称</w:t>
            </w:r>
          </w:p>
        </w:tc>
        <w:tc>
          <w:tcPr>
            <w:tcW w:w="1427" w:type="dxa"/>
            <w:vAlign w:val="center"/>
          </w:tcPr>
          <w:p w14:paraId="6BD09DF1">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方正仿宋_GBK" w:hAnsi="方正仿宋_GBK" w:eastAsia="方正仿宋_GBK" w:cs="方正仿宋_GBK"/>
                <w:b/>
                <w:color w:val="auto"/>
                <w:sz w:val="21"/>
                <w:szCs w:val="21"/>
                <w:highlight w:val="none"/>
              </w:rPr>
            </w:pPr>
            <w:r>
              <w:rPr>
                <w:rFonts w:hint="eastAsia" w:ascii="方正仿宋_GBK" w:hAnsi="方正仿宋_GBK" w:eastAsia="方正仿宋_GBK" w:cs="方正仿宋_GBK"/>
                <w:b/>
                <w:color w:val="auto"/>
                <w:sz w:val="21"/>
                <w:szCs w:val="21"/>
                <w:highlight w:val="none"/>
              </w:rPr>
              <w:t>数量/单位</w:t>
            </w:r>
          </w:p>
        </w:tc>
        <w:tc>
          <w:tcPr>
            <w:tcW w:w="2406" w:type="dxa"/>
            <w:vAlign w:val="center"/>
          </w:tcPr>
          <w:p w14:paraId="5A7E5F26">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方正仿宋_GBK" w:hAnsi="方正仿宋_GBK" w:eastAsia="方正仿宋_GBK" w:cs="方正仿宋_GBK"/>
                <w:b/>
                <w:color w:val="auto"/>
                <w:sz w:val="21"/>
                <w:szCs w:val="21"/>
                <w:highlight w:val="none"/>
              </w:rPr>
            </w:pPr>
            <w:r>
              <w:rPr>
                <w:rFonts w:hint="eastAsia" w:ascii="方正仿宋_GBK" w:hAnsi="方正仿宋_GBK" w:eastAsia="方正仿宋_GBK" w:cs="方正仿宋_GBK"/>
                <w:b/>
                <w:color w:val="auto"/>
                <w:sz w:val="21"/>
                <w:szCs w:val="21"/>
                <w:highlight w:val="none"/>
              </w:rPr>
              <w:t>备注</w:t>
            </w:r>
          </w:p>
        </w:tc>
      </w:tr>
      <w:tr w14:paraId="26F918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6" w:hRule="atLeast"/>
          <w:jc w:val="center"/>
        </w:trPr>
        <w:tc>
          <w:tcPr>
            <w:tcW w:w="739" w:type="dxa"/>
            <w:vAlign w:val="center"/>
          </w:tcPr>
          <w:p w14:paraId="0D74F1EF">
            <w:pPr>
              <w:pStyle w:val="25"/>
              <w:keepNext w:val="0"/>
              <w:keepLines w:val="0"/>
              <w:pageBreakBefore w:val="0"/>
              <w:widowControl w:val="0"/>
              <w:kinsoku/>
              <w:wordWrap/>
              <w:overflowPunct/>
              <w:topLinePunct w:val="0"/>
              <w:autoSpaceDE/>
              <w:autoSpaceDN/>
              <w:bidi w:val="0"/>
              <w:adjustRightInd/>
              <w:snapToGrid/>
              <w:spacing w:line="360" w:lineRule="exact"/>
              <w:ind w:left="0"/>
              <w:jc w:val="center"/>
              <w:textAlignment w:val="auto"/>
              <w:outlineLvl w:val="0"/>
              <w:rPr>
                <w:rFonts w:hint="eastAsia" w:ascii="方正仿宋_GBK" w:hAnsi="方正仿宋_GBK" w:eastAsia="方正仿宋_GBK" w:cs="方正仿宋_GBK"/>
                <w:color w:val="auto"/>
                <w:sz w:val="21"/>
                <w:szCs w:val="21"/>
                <w:highlight w:val="none"/>
              </w:rPr>
            </w:pPr>
            <w:r>
              <w:rPr>
                <w:rFonts w:hint="eastAsia" w:ascii="方正仿宋_GBK" w:hAnsi="方正仿宋_GBK" w:eastAsia="方正仿宋_GBK" w:cs="方正仿宋_GBK"/>
                <w:color w:val="auto"/>
                <w:sz w:val="21"/>
                <w:szCs w:val="21"/>
                <w:highlight w:val="none"/>
              </w:rPr>
              <w:t>1</w:t>
            </w:r>
          </w:p>
        </w:tc>
        <w:tc>
          <w:tcPr>
            <w:tcW w:w="4523" w:type="dxa"/>
            <w:vAlign w:val="center"/>
          </w:tcPr>
          <w:p w14:paraId="542C42DB">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方正仿宋_GBK" w:hAnsi="方正仿宋_GBK" w:eastAsia="方正仿宋_GBK" w:cs="方正仿宋_GBK"/>
                <w:color w:val="auto"/>
                <w:sz w:val="21"/>
                <w:szCs w:val="21"/>
                <w:highlight w:val="none"/>
                <w:lang w:eastAsia="zh-CN"/>
              </w:rPr>
            </w:pPr>
            <w:r>
              <w:rPr>
                <w:rFonts w:hint="eastAsia" w:ascii="方正仿宋_GBK" w:hAnsi="方正仿宋_GBK" w:eastAsia="方正仿宋_GBK" w:cs="方正仿宋_GBK"/>
                <w:bCs/>
                <w:color w:val="auto"/>
                <w:sz w:val="21"/>
                <w:szCs w:val="21"/>
                <w:highlight w:val="none"/>
                <w:lang w:eastAsia="zh-CN"/>
              </w:rPr>
              <w:t>重庆开放大学重庆工商职业学院2025—2028年三校区生化池隔油池清掏服务采购项目</w:t>
            </w:r>
          </w:p>
        </w:tc>
        <w:tc>
          <w:tcPr>
            <w:tcW w:w="1427" w:type="dxa"/>
            <w:vAlign w:val="center"/>
          </w:tcPr>
          <w:p w14:paraId="4DCC0C2E">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方正仿宋_GBK" w:hAnsi="方正仿宋_GBK" w:eastAsia="方正仿宋_GBK" w:cs="方正仿宋_GBK"/>
                <w:color w:val="auto"/>
                <w:sz w:val="21"/>
                <w:szCs w:val="21"/>
                <w:highlight w:val="none"/>
                <w:lang w:val="en-US" w:eastAsia="zh-CN"/>
              </w:rPr>
            </w:pPr>
            <w:r>
              <w:rPr>
                <w:rFonts w:hint="eastAsia" w:ascii="方正仿宋_GBK" w:hAnsi="方正仿宋_GBK" w:eastAsia="方正仿宋_GBK" w:cs="方正仿宋_GBK"/>
                <w:color w:val="auto"/>
                <w:sz w:val="21"/>
                <w:szCs w:val="21"/>
                <w:highlight w:val="none"/>
                <w:lang w:val="en-US" w:eastAsia="zh-CN"/>
              </w:rPr>
              <w:t>1/项</w:t>
            </w:r>
          </w:p>
        </w:tc>
        <w:tc>
          <w:tcPr>
            <w:tcW w:w="2406" w:type="dxa"/>
            <w:vAlign w:val="center"/>
          </w:tcPr>
          <w:p w14:paraId="397EEBF4">
            <w:pPr>
              <w:keepNext w:val="0"/>
              <w:keepLines w:val="0"/>
              <w:pageBreakBefore w:val="0"/>
              <w:widowControl w:val="0"/>
              <w:numPr>
                <w:ilvl w:val="-1"/>
                <w:numId w:val="0"/>
              </w:numPr>
              <w:kinsoku/>
              <w:wordWrap/>
              <w:overflowPunct/>
              <w:topLinePunct w:val="0"/>
              <w:autoSpaceDE/>
              <w:autoSpaceDN/>
              <w:bidi w:val="0"/>
              <w:adjustRightInd/>
              <w:snapToGrid/>
              <w:spacing w:line="360" w:lineRule="exact"/>
              <w:jc w:val="center"/>
              <w:textAlignment w:val="auto"/>
              <w:rPr>
                <w:rFonts w:hint="eastAsia" w:ascii="方正仿宋_GBK" w:hAnsi="方正仿宋_GBK" w:eastAsia="方正仿宋_GBK" w:cs="方正仿宋_GBK"/>
                <w:color w:val="auto"/>
                <w:sz w:val="21"/>
                <w:szCs w:val="21"/>
                <w:highlight w:val="none"/>
              </w:rPr>
            </w:pPr>
            <w:r>
              <w:rPr>
                <w:rFonts w:hint="eastAsia" w:ascii="方正仿宋_GBK" w:hAnsi="方正仿宋_GBK" w:eastAsia="方正仿宋_GBK" w:cs="方正仿宋_GBK"/>
                <w:color w:val="auto"/>
                <w:spacing w:val="0"/>
                <w:sz w:val="21"/>
                <w:szCs w:val="21"/>
                <w:highlight w:val="none"/>
                <w:lang w:eastAsia="zh-CN"/>
              </w:rPr>
              <w:t>具体内容详见下文</w:t>
            </w:r>
          </w:p>
        </w:tc>
      </w:tr>
      <w:bookmarkEnd w:id="113"/>
    </w:tbl>
    <w:p w14:paraId="6E7B433D">
      <w:pPr>
        <w:pStyle w:val="37"/>
        <w:pageBreakBefore w:val="0"/>
        <w:widowControl w:val="0"/>
        <w:kinsoku/>
        <w:wordWrap/>
        <w:overflowPunct/>
        <w:topLinePunct w:val="0"/>
        <w:autoSpaceDE/>
        <w:autoSpaceDN/>
        <w:bidi w:val="0"/>
        <w:adjustRightInd/>
        <w:spacing w:line="400" w:lineRule="exact"/>
        <w:ind w:firstLine="480" w:firstLineChars="200"/>
        <w:textAlignment w:val="auto"/>
        <w:rPr>
          <w:rFonts w:hint="eastAsia" w:ascii="方正仿宋_GBK" w:hAnsi="方正仿宋_GBK" w:eastAsia="方正仿宋_GBK" w:cs="方正仿宋_GBK"/>
          <w:color w:val="auto"/>
          <w:sz w:val="24"/>
          <w:szCs w:val="24"/>
          <w:highlight w:val="none"/>
          <w:lang w:val="en-US" w:eastAsia="zh-CN"/>
        </w:rPr>
      </w:pPr>
      <w:r>
        <w:rPr>
          <w:rFonts w:hint="eastAsia" w:ascii="方正仿宋_GBK" w:hAnsi="方正仿宋_GBK" w:eastAsia="方正仿宋_GBK" w:cs="方正仿宋_GBK"/>
          <w:color w:val="auto"/>
          <w:sz w:val="24"/>
          <w:szCs w:val="24"/>
          <w:highlight w:val="none"/>
          <w:lang w:val="en-US" w:eastAsia="zh-CN"/>
        </w:rPr>
        <w:t>“※”标注的服务需求为符合性审查中的实质性要求，须在响应文件中进行响应，若不满足按无效响应处理。</w:t>
      </w:r>
    </w:p>
    <w:p w14:paraId="43E4CAA1">
      <w:pPr>
        <w:pStyle w:val="3"/>
        <w:pageBreakBefore w:val="0"/>
        <w:kinsoku/>
        <w:wordWrap/>
        <w:overflowPunct/>
        <w:topLinePunct w:val="0"/>
        <w:autoSpaceDE/>
        <w:autoSpaceDN/>
        <w:bidi w:val="0"/>
        <w:adjustRightInd w:val="0"/>
        <w:snapToGrid w:val="0"/>
        <w:spacing w:before="0" w:after="0" w:line="400" w:lineRule="exact"/>
        <w:ind w:firstLine="482" w:firstLineChars="200"/>
        <w:rPr>
          <w:rFonts w:hint="eastAsia" w:ascii="方正仿宋_GBK" w:hAnsi="方正仿宋_GBK" w:eastAsia="方正仿宋_GBK" w:cs="方正仿宋_GBK"/>
          <w:color w:val="auto"/>
          <w:sz w:val="24"/>
          <w:szCs w:val="24"/>
          <w:highlight w:val="none"/>
        </w:rPr>
      </w:pPr>
      <w:bookmarkStart w:id="114" w:name="_Toc14839"/>
      <w:bookmarkStart w:id="115" w:name="_Toc23626"/>
      <w:bookmarkStart w:id="116" w:name="_Toc29541"/>
      <w:bookmarkStart w:id="117" w:name="_Toc28667"/>
      <w:r>
        <w:rPr>
          <w:rFonts w:hint="eastAsia" w:ascii="方正仿宋_GBK" w:hAnsi="方正仿宋_GBK" w:eastAsia="方正仿宋_GBK" w:cs="方正仿宋_GBK"/>
          <w:color w:val="auto"/>
          <w:sz w:val="24"/>
          <w:szCs w:val="24"/>
          <w:highlight w:val="none"/>
          <w:lang w:val="en-US" w:eastAsia="zh-CN"/>
        </w:rPr>
        <w:t>※二</w:t>
      </w:r>
      <w:r>
        <w:rPr>
          <w:rFonts w:hint="eastAsia" w:ascii="方正仿宋_GBK" w:hAnsi="方正仿宋_GBK" w:eastAsia="方正仿宋_GBK" w:cs="方正仿宋_GBK"/>
          <w:color w:val="auto"/>
          <w:sz w:val="24"/>
          <w:szCs w:val="24"/>
          <w:highlight w:val="none"/>
        </w:rPr>
        <w:t>、服务范围、要求及标准</w:t>
      </w:r>
      <w:bookmarkEnd w:id="114"/>
      <w:bookmarkEnd w:id="115"/>
      <w:bookmarkEnd w:id="116"/>
      <w:bookmarkEnd w:id="117"/>
    </w:p>
    <w:p w14:paraId="5F53168E">
      <w:pPr>
        <w:pStyle w:val="37"/>
        <w:keepNext w:val="0"/>
        <w:keepLines w:val="0"/>
        <w:pageBreakBefore w:val="0"/>
        <w:widowControl w:val="0"/>
        <w:numPr>
          <w:ilvl w:val="0"/>
          <w:numId w:val="0"/>
        </w:numPr>
        <w:kinsoku/>
        <w:wordWrap/>
        <w:overflowPunct/>
        <w:topLinePunct w:val="0"/>
        <w:autoSpaceDE/>
        <w:autoSpaceDN/>
        <w:bidi w:val="0"/>
        <w:adjustRightInd/>
        <w:snapToGrid w:val="0"/>
        <w:spacing w:line="400" w:lineRule="exact"/>
        <w:ind w:firstLine="482" w:firstLineChars="200"/>
        <w:textAlignment w:val="auto"/>
        <w:rPr>
          <w:rFonts w:hint="eastAsia" w:ascii="方正仿宋_GBK" w:hAnsi="方正仿宋_GBK" w:eastAsia="方正仿宋_GBK" w:cs="方正仿宋_GBK"/>
          <w:b/>
          <w:bCs/>
          <w:color w:val="auto"/>
          <w:sz w:val="24"/>
          <w:szCs w:val="24"/>
          <w:highlight w:val="none"/>
        </w:rPr>
      </w:pPr>
      <w:r>
        <w:rPr>
          <w:rFonts w:hint="eastAsia" w:ascii="方正仿宋_GBK" w:hAnsi="方正仿宋_GBK" w:eastAsia="方正仿宋_GBK" w:cs="方正仿宋_GBK"/>
          <w:b/>
          <w:bCs/>
          <w:color w:val="auto"/>
          <w:sz w:val="24"/>
          <w:szCs w:val="24"/>
          <w:highlight w:val="none"/>
          <w:lang w:eastAsia="zh-CN"/>
        </w:rPr>
        <w:t>（一）</w:t>
      </w:r>
      <w:r>
        <w:rPr>
          <w:rFonts w:hint="eastAsia" w:ascii="方正仿宋_GBK" w:hAnsi="方正仿宋_GBK" w:eastAsia="方正仿宋_GBK" w:cs="方正仿宋_GBK"/>
          <w:b/>
          <w:bCs/>
          <w:color w:val="auto"/>
          <w:sz w:val="24"/>
          <w:szCs w:val="24"/>
          <w:highlight w:val="none"/>
        </w:rPr>
        <w:t>服务范围</w:t>
      </w:r>
    </w:p>
    <w:p w14:paraId="6587DCA9">
      <w:pPr>
        <w:pStyle w:val="37"/>
        <w:keepNext w:val="0"/>
        <w:keepLines w:val="0"/>
        <w:pageBreakBefore w:val="0"/>
        <w:widowControl w:val="0"/>
        <w:numPr>
          <w:ilvl w:val="0"/>
          <w:numId w:val="0"/>
        </w:numPr>
        <w:kinsoku/>
        <w:wordWrap/>
        <w:overflowPunct/>
        <w:topLinePunct w:val="0"/>
        <w:autoSpaceDE/>
        <w:autoSpaceDN/>
        <w:bidi w:val="0"/>
        <w:adjustRightInd/>
        <w:snapToGrid w:val="0"/>
        <w:spacing w:line="400" w:lineRule="exact"/>
        <w:ind w:firstLine="480" w:firstLineChars="200"/>
        <w:textAlignment w:val="auto"/>
        <w:rPr>
          <w:rFonts w:hint="eastAsia" w:ascii="方正仿宋_GBK" w:hAnsi="方正仿宋_GBK" w:eastAsia="方正仿宋_GBK" w:cs="方正仿宋_GBK"/>
          <w:color w:val="auto"/>
          <w:sz w:val="24"/>
          <w:szCs w:val="24"/>
          <w:highlight w:val="none"/>
          <w:lang w:val="en-US" w:eastAsia="zh-CN"/>
        </w:rPr>
      </w:pPr>
      <w:r>
        <w:rPr>
          <w:rFonts w:hint="eastAsia" w:ascii="方正仿宋_GBK" w:hAnsi="方正仿宋_GBK" w:eastAsia="方正仿宋_GBK" w:cs="方正仿宋_GBK"/>
          <w:color w:val="auto"/>
          <w:sz w:val="24"/>
          <w:szCs w:val="24"/>
          <w:highlight w:val="none"/>
        </w:rPr>
        <w:t>重庆开放大学 重庆工商职业学院三校区内生化池共计35座，总容量8138.7m³（其中华岩校区：13座生化池共计1100m³；石桥铺校区：8座生化池共计690m³；合川校区：14座生化池共计6348.7m³）、73座隔油池（其中合川校区西门61座、四食堂4座、1-3食堂6座、华岩校区2座，共计204m³）</w:t>
      </w:r>
      <w:r>
        <w:rPr>
          <w:rFonts w:hint="eastAsia" w:ascii="方正仿宋_GBK" w:hAnsi="方正仿宋_GBK" w:eastAsia="方正仿宋_GBK" w:cs="方正仿宋_GBK"/>
          <w:color w:val="auto"/>
          <w:sz w:val="24"/>
          <w:szCs w:val="24"/>
          <w:highlight w:val="none"/>
          <w:lang w:val="en-US" w:eastAsia="zh-CN"/>
        </w:rPr>
        <w:t>。</w:t>
      </w:r>
    </w:p>
    <w:p w14:paraId="2D2B6F32">
      <w:pPr>
        <w:pStyle w:val="37"/>
        <w:pageBreakBefore w:val="0"/>
        <w:widowControl w:val="0"/>
        <w:kinsoku/>
        <w:wordWrap/>
        <w:overflowPunct/>
        <w:topLinePunct w:val="0"/>
        <w:autoSpaceDE/>
        <w:autoSpaceDN/>
        <w:bidi w:val="0"/>
        <w:adjustRightInd/>
        <w:spacing w:line="400" w:lineRule="exact"/>
        <w:ind w:firstLine="482" w:firstLineChars="200"/>
        <w:textAlignment w:val="auto"/>
        <w:rPr>
          <w:rFonts w:hint="eastAsia" w:ascii="方正仿宋_GBK" w:hAnsi="方正仿宋_GBK" w:eastAsia="方正仿宋_GBK" w:cs="方正仿宋_GBK"/>
          <w:b/>
          <w:bCs/>
          <w:color w:val="auto"/>
          <w:sz w:val="24"/>
          <w:szCs w:val="24"/>
          <w:highlight w:val="none"/>
        </w:rPr>
      </w:pPr>
      <w:r>
        <w:rPr>
          <w:rFonts w:hint="eastAsia" w:ascii="方正仿宋_GBK" w:hAnsi="方正仿宋_GBK" w:eastAsia="方正仿宋_GBK" w:cs="方正仿宋_GBK"/>
          <w:b/>
          <w:bCs/>
          <w:color w:val="auto"/>
          <w:sz w:val="24"/>
          <w:szCs w:val="24"/>
          <w:highlight w:val="none"/>
        </w:rPr>
        <w:t>（二）服务要求</w:t>
      </w:r>
    </w:p>
    <w:p w14:paraId="6879B8A8">
      <w:pPr>
        <w:pStyle w:val="37"/>
        <w:keepNext w:val="0"/>
        <w:keepLines w:val="0"/>
        <w:pageBreakBefore w:val="0"/>
        <w:widowControl w:val="0"/>
        <w:kinsoku/>
        <w:wordWrap/>
        <w:overflowPunct/>
        <w:topLinePunct w:val="0"/>
        <w:autoSpaceDE/>
        <w:autoSpaceDN/>
        <w:bidi w:val="0"/>
        <w:adjustRightInd/>
        <w:snapToGrid w:val="0"/>
        <w:spacing w:line="400" w:lineRule="exact"/>
        <w:ind w:left="0" w:leftChars="0" w:firstLine="480" w:firstLineChars="200"/>
        <w:textAlignment w:val="auto"/>
        <w:rPr>
          <w:rFonts w:hint="eastAsia"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color w:val="auto"/>
          <w:sz w:val="24"/>
          <w:szCs w:val="24"/>
          <w:highlight w:val="none"/>
        </w:rPr>
        <w:t>1.服务期内每年寒、暑假需对三校区的生化池、隔油池各集中清掏一次。</w:t>
      </w:r>
    </w:p>
    <w:p w14:paraId="72D8A90C">
      <w:pPr>
        <w:pStyle w:val="37"/>
        <w:keepNext w:val="0"/>
        <w:keepLines w:val="0"/>
        <w:pageBreakBefore w:val="0"/>
        <w:widowControl w:val="0"/>
        <w:kinsoku/>
        <w:wordWrap/>
        <w:overflowPunct/>
        <w:topLinePunct w:val="0"/>
        <w:autoSpaceDE/>
        <w:autoSpaceDN/>
        <w:bidi w:val="0"/>
        <w:adjustRightInd/>
        <w:snapToGrid w:val="0"/>
        <w:spacing w:line="400" w:lineRule="exact"/>
        <w:ind w:left="0" w:leftChars="0" w:firstLine="480" w:firstLineChars="200"/>
        <w:textAlignment w:val="auto"/>
        <w:rPr>
          <w:rFonts w:hint="eastAsia"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color w:val="auto"/>
          <w:sz w:val="24"/>
          <w:szCs w:val="24"/>
          <w:highlight w:val="none"/>
          <w:lang w:val="en-US" w:eastAsia="zh-CN"/>
        </w:rPr>
        <w:t>2</w:t>
      </w:r>
      <w:r>
        <w:rPr>
          <w:rFonts w:hint="eastAsia" w:ascii="方正仿宋_GBK" w:hAnsi="方正仿宋_GBK" w:eastAsia="方正仿宋_GBK" w:cs="方正仿宋_GBK"/>
          <w:color w:val="auto"/>
          <w:sz w:val="24"/>
          <w:szCs w:val="24"/>
          <w:highlight w:val="none"/>
        </w:rPr>
        <w:t>.</w:t>
      </w:r>
      <w:r>
        <w:rPr>
          <w:rFonts w:hint="eastAsia" w:ascii="方正仿宋_GBK" w:hAnsi="方正仿宋_GBK" w:eastAsia="方正仿宋_GBK" w:cs="方正仿宋_GBK"/>
          <w:color w:val="auto"/>
          <w:sz w:val="24"/>
          <w:szCs w:val="24"/>
          <w:highlight w:val="none"/>
          <w:lang w:eastAsia="zh-CN"/>
        </w:rPr>
        <w:t>成交供应商</w:t>
      </w:r>
      <w:r>
        <w:rPr>
          <w:rFonts w:hint="eastAsia" w:ascii="方正仿宋_GBK" w:hAnsi="方正仿宋_GBK" w:eastAsia="方正仿宋_GBK" w:cs="方正仿宋_GBK"/>
          <w:color w:val="auto"/>
          <w:sz w:val="24"/>
          <w:szCs w:val="24"/>
          <w:highlight w:val="none"/>
        </w:rPr>
        <w:t>进场前，需在三校区各配置一套应急救援工具和检测设备（如：气体检测仪、爬梯、防毒面具、排风扇、救援绳等）。</w:t>
      </w:r>
    </w:p>
    <w:p w14:paraId="7EC28819">
      <w:pPr>
        <w:pStyle w:val="37"/>
        <w:keepNext w:val="0"/>
        <w:keepLines w:val="0"/>
        <w:pageBreakBefore w:val="0"/>
        <w:widowControl w:val="0"/>
        <w:kinsoku/>
        <w:wordWrap/>
        <w:overflowPunct/>
        <w:topLinePunct w:val="0"/>
        <w:autoSpaceDE/>
        <w:autoSpaceDN/>
        <w:bidi w:val="0"/>
        <w:adjustRightInd/>
        <w:snapToGrid w:val="0"/>
        <w:spacing w:line="400" w:lineRule="exact"/>
        <w:ind w:left="0" w:leftChars="0" w:firstLine="480" w:firstLineChars="200"/>
        <w:textAlignment w:val="auto"/>
        <w:rPr>
          <w:rFonts w:hint="eastAsia"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color w:val="auto"/>
          <w:sz w:val="24"/>
          <w:szCs w:val="24"/>
          <w:highlight w:val="none"/>
          <w:lang w:val="en-US" w:eastAsia="zh-CN"/>
        </w:rPr>
        <w:t>3</w:t>
      </w:r>
      <w:r>
        <w:rPr>
          <w:rFonts w:hint="eastAsia" w:ascii="方正仿宋_GBK" w:hAnsi="方正仿宋_GBK" w:eastAsia="方正仿宋_GBK" w:cs="方正仿宋_GBK"/>
          <w:color w:val="auto"/>
          <w:sz w:val="24"/>
          <w:szCs w:val="24"/>
          <w:highlight w:val="none"/>
        </w:rPr>
        <w:t>.</w:t>
      </w:r>
      <w:r>
        <w:rPr>
          <w:rFonts w:hint="eastAsia" w:ascii="方正仿宋_GBK" w:hAnsi="方正仿宋_GBK" w:eastAsia="方正仿宋_GBK" w:cs="方正仿宋_GBK"/>
          <w:color w:val="auto"/>
          <w:sz w:val="24"/>
          <w:szCs w:val="24"/>
          <w:highlight w:val="none"/>
          <w:lang w:eastAsia="zh-CN"/>
        </w:rPr>
        <w:t>成交供应商</w:t>
      </w:r>
      <w:r>
        <w:rPr>
          <w:rFonts w:hint="eastAsia" w:ascii="方正仿宋_GBK" w:hAnsi="方正仿宋_GBK" w:eastAsia="方正仿宋_GBK" w:cs="方正仿宋_GBK"/>
          <w:color w:val="auto"/>
          <w:sz w:val="24"/>
          <w:szCs w:val="24"/>
          <w:highlight w:val="none"/>
        </w:rPr>
        <w:t>巡视或清掏、疏浚过程中，若发现上述生化池、隔油池存在堵塞或安全风险，需书面向采购人或物业管理人提出整改意见。</w:t>
      </w:r>
    </w:p>
    <w:p w14:paraId="47170868">
      <w:pPr>
        <w:pStyle w:val="37"/>
        <w:keepNext w:val="0"/>
        <w:keepLines w:val="0"/>
        <w:pageBreakBefore w:val="0"/>
        <w:widowControl w:val="0"/>
        <w:kinsoku/>
        <w:wordWrap/>
        <w:overflowPunct/>
        <w:topLinePunct w:val="0"/>
        <w:autoSpaceDE/>
        <w:autoSpaceDN/>
        <w:bidi w:val="0"/>
        <w:adjustRightInd/>
        <w:snapToGrid w:val="0"/>
        <w:spacing w:line="400" w:lineRule="exact"/>
        <w:ind w:left="0" w:leftChars="0" w:firstLine="480" w:firstLineChars="200"/>
        <w:textAlignment w:val="auto"/>
        <w:rPr>
          <w:rFonts w:hint="eastAsia"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color w:val="auto"/>
          <w:sz w:val="24"/>
          <w:szCs w:val="24"/>
          <w:highlight w:val="none"/>
          <w:lang w:val="en-US" w:eastAsia="zh-CN"/>
        </w:rPr>
        <w:t>4</w:t>
      </w:r>
      <w:r>
        <w:rPr>
          <w:rFonts w:hint="eastAsia" w:ascii="方正仿宋_GBK" w:hAnsi="方正仿宋_GBK" w:eastAsia="方正仿宋_GBK" w:cs="方正仿宋_GBK"/>
          <w:color w:val="auto"/>
          <w:sz w:val="24"/>
          <w:szCs w:val="24"/>
          <w:highlight w:val="none"/>
        </w:rPr>
        <w:t>.协助采购人建立安全管理制度、隐患排查治理制度</w:t>
      </w:r>
      <w:r>
        <w:rPr>
          <w:rFonts w:hint="eastAsia" w:ascii="方正仿宋_GBK" w:hAnsi="方正仿宋_GBK" w:eastAsia="方正仿宋_GBK" w:cs="方正仿宋_GBK"/>
          <w:color w:val="auto"/>
          <w:sz w:val="24"/>
          <w:szCs w:val="24"/>
          <w:highlight w:val="none"/>
          <w:lang w:val="en-US" w:eastAsia="zh-CN"/>
        </w:rPr>
        <w:t>以</w:t>
      </w:r>
      <w:r>
        <w:rPr>
          <w:rFonts w:hint="eastAsia" w:ascii="方正仿宋_GBK" w:hAnsi="方正仿宋_GBK" w:eastAsia="方正仿宋_GBK" w:cs="方正仿宋_GBK"/>
          <w:color w:val="auto"/>
          <w:sz w:val="24"/>
          <w:szCs w:val="24"/>
          <w:highlight w:val="none"/>
        </w:rPr>
        <w:t>及风险源管理制度等。</w:t>
      </w:r>
    </w:p>
    <w:p w14:paraId="151BEB9B">
      <w:pPr>
        <w:pStyle w:val="37"/>
        <w:keepNext w:val="0"/>
        <w:keepLines w:val="0"/>
        <w:pageBreakBefore w:val="0"/>
        <w:widowControl w:val="0"/>
        <w:kinsoku/>
        <w:wordWrap/>
        <w:overflowPunct/>
        <w:topLinePunct w:val="0"/>
        <w:autoSpaceDE/>
        <w:autoSpaceDN/>
        <w:bidi w:val="0"/>
        <w:adjustRightInd/>
        <w:snapToGrid w:val="0"/>
        <w:spacing w:line="400" w:lineRule="exact"/>
        <w:ind w:left="0" w:leftChars="0" w:firstLine="480" w:firstLineChars="200"/>
        <w:textAlignment w:val="auto"/>
        <w:rPr>
          <w:rFonts w:hint="eastAsia"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color w:val="auto"/>
          <w:sz w:val="24"/>
          <w:szCs w:val="24"/>
          <w:highlight w:val="none"/>
          <w:lang w:val="en-US" w:eastAsia="zh-CN"/>
        </w:rPr>
        <w:t>5</w:t>
      </w:r>
      <w:r>
        <w:rPr>
          <w:rFonts w:hint="eastAsia" w:ascii="方正仿宋_GBK" w:hAnsi="方正仿宋_GBK" w:eastAsia="方正仿宋_GBK" w:cs="方正仿宋_GBK"/>
          <w:color w:val="auto"/>
          <w:sz w:val="24"/>
          <w:szCs w:val="24"/>
          <w:highlight w:val="none"/>
        </w:rPr>
        <w:t>.清掏方式：以设备为主，人工为辅，服务期内，无论发生多少次突发应急疏通产生的一切费用由</w:t>
      </w:r>
      <w:r>
        <w:rPr>
          <w:rFonts w:hint="eastAsia" w:ascii="方正仿宋_GBK" w:hAnsi="方正仿宋_GBK" w:eastAsia="方正仿宋_GBK" w:cs="方正仿宋_GBK"/>
          <w:color w:val="auto"/>
          <w:sz w:val="24"/>
          <w:szCs w:val="24"/>
          <w:highlight w:val="none"/>
          <w:lang w:val="en-US" w:eastAsia="zh-CN"/>
        </w:rPr>
        <w:t>成交供应商</w:t>
      </w:r>
      <w:r>
        <w:rPr>
          <w:rFonts w:hint="eastAsia" w:ascii="方正仿宋_GBK" w:hAnsi="方正仿宋_GBK" w:eastAsia="方正仿宋_GBK" w:cs="方正仿宋_GBK"/>
          <w:color w:val="auto"/>
          <w:sz w:val="24"/>
          <w:szCs w:val="24"/>
          <w:highlight w:val="none"/>
        </w:rPr>
        <w:t>负责，采购人不</w:t>
      </w:r>
      <w:r>
        <w:rPr>
          <w:rFonts w:hint="eastAsia" w:ascii="方正仿宋_GBK" w:hAnsi="方正仿宋_GBK" w:eastAsia="方正仿宋_GBK" w:cs="方正仿宋_GBK"/>
          <w:color w:val="auto"/>
          <w:sz w:val="24"/>
          <w:szCs w:val="24"/>
          <w:highlight w:val="none"/>
          <w:lang w:val="en-US" w:eastAsia="zh-CN"/>
        </w:rPr>
        <w:t>再</w:t>
      </w:r>
      <w:r>
        <w:rPr>
          <w:rFonts w:hint="eastAsia" w:ascii="方正仿宋_GBK" w:hAnsi="方正仿宋_GBK" w:eastAsia="方正仿宋_GBK" w:cs="方正仿宋_GBK"/>
          <w:color w:val="auto"/>
          <w:sz w:val="24"/>
          <w:szCs w:val="24"/>
          <w:highlight w:val="none"/>
        </w:rPr>
        <w:t>额外支付清掏疏通费用。</w:t>
      </w:r>
    </w:p>
    <w:p w14:paraId="7EB6BD61">
      <w:pPr>
        <w:pStyle w:val="37"/>
        <w:pageBreakBefore w:val="0"/>
        <w:widowControl w:val="0"/>
        <w:kinsoku/>
        <w:wordWrap/>
        <w:overflowPunct/>
        <w:topLinePunct w:val="0"/>
        <w:autoSpaceDE/>
        <w:autoSpaceDN/>
        <w:bidi w:val="0"/>
        <w:adjustRightInd/>
        <w:spacing w:line="400" w:lineRule="exact"/>
        <w:ind w:firstLine="482" w:firstLineChars="200"/>
        <w:textAlignment w:val="auto"/>
        <w:rPr>
          <w:rFonts w:hint="eastAsia" w:ascii="方正仿宋_GBK" w:hAnsi="方正仿宋_GBK" w:eastAsia="方正仿宋_GBK" w:cs="方正仿宋_GBK"/>
          <w:b/>
          <w:bCs/>
          <w:color w:val="auto"/>
          <w:sz w:val="24"/>
          <w:szCs w:val="24"/>
          <w:highlight w:val="none"/>
        </w:rPr>
      </w:pPr>
      <w:r>
        <w:rPr>
          <w:rFonts w:hint="eastAsia" w:ascii="方正仿宋_GBK" w:hAnsi="方正仿宋_GBK" w:eastAsia="方正仿宋_GBK" w:cs="方正仿宋_GBK"/>
          <w:b/>
          <w:bCs/>
          <w:color w:val="auto"/>
          <w:sz w:val="24"/>
          <w:szCs w:val="24"/>
          <w:highlight w:val="none"/>
        </w:rPr>
        <w:t>（三）服务标准</w:t>
      </w:r>
    </w:p>
    <w:p w14:paraId="3F350CBF">
      <w:pPr>
        <w:pStyle w:val="37"/>
        <w:keepNext w:val="0"/>
        <w:keepLines w:val="0"/>
        <w:pageBreakBefore w:val="0"/>
        <w:widowControl w:val="0"/>
        <w:kinsoku/>
        <w:wordWrap/>
        <w:overflowPunct/>
        <w:topLinePunct w:val="0"/>
        <w:autoSpaceDE/>
        <w:autoSpaceDN/>
        <w:bidi w:val="0"/>
        <w:adjustRightInd/>
        <w:snapToGrid w:val="0"/>
        <w:spacing w:line="400" w:lineRule="exact"/>
        <w:ind w:left="0" w:leftChars="0" w:firstLine="480" w:firstLineChars="200"/>
        <w:textAlignment w:val="auto"/>
        <w:rPr>
          <w:rFonts w:hint="eastAsia"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color w:val="auto"/>
          <w:sz w:val="24"/>
          <w:szCs w:val="24"/>
          <w:highlight w:val="none"/>
        </w:rPr>
        <w:t>1.生化池清掏要求生化池各分格池无固体废物、漂浮物，即将各个生化池内的所有面层漂浮物和底层沉渣彻底清掏干净（生化菌除外）；隔油池要求清掏干净隔油池和管道内的污物，达到整个排污系统通畅。若生化池、隔油池出现满池或有害气体超标的情况，</w:t>
      </w:r>
      <w:r>
        <w:rPr>
          <w:rFonts w:hint="eastAsia" w:ascii="方正仿宋_GBK" w:hAnsi="方正仿宋_GBK" w:eastAsia="方正仿宋_GBK" w:cs="方正仿宋_GBK"/>
          <w:color w:val="auto"/>
          <w:sz w:val="24"/>
          <w:szCs w:val="24"/>
          <w:highlight w:val="none"/>
          <w:lang w:eastAsia="zh-CN"/>
        </w:rPr>
        <w:t>成交供应商</w:t>
      </w:r>
      <w:r>
        <w:rPr>
          <w:rFonts w:hint="eastAsia" w:ascii="方正仿宋_GBK" w:hAnsi="方正仿宋_GBK" w:eastAsia="方正仿宋_GBK" w:cs="方正仿宋_GBK"/>
          <w:color w:val="auto"/>
          <w:sz w:val="24"/>
          <w:szCs w:val="24"/>
          <w:highlight w:val="none"/>
        </w:rPr>
        <w:t>需无条件接受采购人的安排，组织清掏或疏浚，该项费用包含在总报价中，采购人不再另行支付费用。</w:t>
      </w:r>
    </w:p>
    <w:p w14:paraId="478B5D2B">
      <w:pPr>
        <w:pStyle w:val="37"/>
        <w:keepNext w:val="0"/>
        <w:keepLines w:val="0"/>
        <w:pageBreakBefore w:val="0"/>
        <w:widowControl w:val="0"/>
        <w:kinsoku/>
        <w:wordWrap/>
        <w:overflowPunct/>
        <w:topLinePunct w:val="0"/>
        <w:autoSpaceDE/>
        <w:autoSpaceDN/>
        <w:bidi w:val="0"/>
        <w:adjustRightInd/>
        <w:snapToGrid w:val="0"/>
        <w:spacing w:line="400" w:lineRule="exact"/>
        <w:ind w:left="0" w:leftChars="0" w:firstLine="480" w:firstLineChars="200"/>
        <w:textAlignment w:val="auto"/>
        <w:rPr>
          <w:rFonts w:hint="eastAsia"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color w:val="auto"/>
          <w:sz w:val="24"/>
          <w:szCs w:val="24"/>
          <w:highlight w:val="none"/>
        </w:rPr>
        <w:t>2.生化池和隔油池清掏前需对其进行有毒有害气体检测（如：CH4、H2S、NH3等），并形成记录，如检测出相应气体超标应采取通风措施，待满足作业条件后方可作业。</w:t>
      </w:r>
    </w:p>
    <w:p w14:paraId="6852DE12">
      <w:pPr>
        <w:pStyle w:val="37"/>
        <w:keepNext w:val="0"/>
        <w:keepLines w:val="0"/>
        <w:pageBreakBefore w:val="0"/>
        <w:widowControl w:val="0"/>
        <w:kinsoku/>
        <w:wordWrap/>
        <w:overflowPunct/>
        <w:topLinePunct w:val="0"/>
        <w:autoSpaceDE/>
        <w:autoSpaceDN/>
        <w:bidi w:val="0"/>
        <w:adjustRightInd/>
        <w:snapToGrid w:val="0"/>
        <w:spacing w:line="400" w:lineRule="exact"/>
        <w:ind w:left="0" w:leftChars="0" w:firstLine="480" w:firstLineChars="200"/>
        <w:textAlignment w:val="auto"/>
        <w:rPr>
          <w:rFonts w:hint="eastAsia" w:ascii="方正仿宋_GBK" w:hAnsi="方正仿宋_GBK" w:eastAsia="方正仿宋_GBK" w:cs="方正仿宋_GBK"/>
          <w:color w:val="auto"/>
          <w:sz w:val="24"/>
          <w:szCs w:val="24"/>
          <w:highlight w:val="none"/>
          <w:lang w:eastAsia="zh-CN"/>
        </w:rPr>
      </w:pPr>
      <w:r>
        <w:rPr>
          <w:rFonts w:hint="eastAsia" w:ascii="方正仿宋_GBK" w:hAnsi="方正仿宋_GBK" w:eastAsia="方正仿宋_GBK" w:cs="方正仿宋_GBK"/>
          <w:color w:val="auto"/>
          <w:sz w:val="24"/>
          <w:szCs w:val="24"/>
          <w:highlight w:val="none"/>
        </w:rPr>
        <w:t>3.生化池、隔油池中清掏出来的残物，</w:t>
      </w:r>
      <w:r>
        <w:rPr>
          <w:rFonts w:hint="eastAsia" w:ascii="方正仿宋_GBK" w:hAnsi="方正仿宋_GBK" w:eastAsia="方正仿宋_GBK" w:cs="方正仿宋_GBK"/>
          <w:color w:val="auto"/>
          <w:sz w:val="24"/>
          <w:szCs w:val="24"/>
          <w:highlight w:val="none"/>
          <w:lang w:eastAsia="zh-CN"/>
        </w:rPr>
        <w:t>成交供应商</w:t>
      </w:r>
      <w:r>
        <w:rPr>
          <w:rFonts w:hint="eastAsia" w:ascii="方正仿宋_GBK" w:hAnsi="方正仿宋_GBK" w:eastAsia="方正仿宋_GBK" w:cs="方正仿宋_GBK"/>
          <w:color w:val="auto"/>
          <w:sz w:val="24"/>
          <w:szCs w:val="24"/>
          <w:highlight w:val="none"/>
        </w:rPr>
        <w:t>每天一次自行打包外运至市政的垃圾收纳站，不得在校园内堆积；清掏时产生的污水，必须有组织的接入校区污水管网，</w:t>
      </w:r>
      <w:r>
        <w:rPr>
          <w:rFonts w:hint="eastAsia" w:ascii="方正仿宋_GBK" w:hAnsi="方正仿宋_GBK" w:eastAsia="方正仿宋_GBK" w:cs="方正仿宋_GBK"/>
          <w:color w:val="auto"/>
          <w:sz w:val="24"/>
          <w:szCs w:val="24"/>
          <w:highlight w:val="none"/>
          <w:lang w:eastAsia="zh-CN"/>
        </w:rPr>
        <w:t>不得泄露</w:t>
      </w:r>
      <w:r>
        <w:rPr>
          <w:rFonts w:hint="eastAsia" w:ascii="方正仿宋_GBK" w:hAnsi="方正仿宋_GBK" w:eastAsia="方正仿宋_GBK" w:cs="方正仿宋_GBK"/>
          <w:color w:val="auto"/>
          <w:sz w:val="24"/>
          <w:szCs w:val="24"/>
          <w:highlight w:val="none"/>
        </w:rPr>
        <w:t>，严禁接入雨水管网；采购人只提供水电接口，冲洗设备及水带、电源电线，由</w:t>
      </w:r>
      <w:r>
        <w:rPr>
          <w:rFonts w:hint="eastAsia" w:ascii="方正仿宋_GBK" w:hAnsi="方正仿宋_GBK" w:eastAsia="方正仿宋_GBK" w:cs="方正仿宋_GBK"/>
          <w:color w:val="auto"/>
          <w:sz w:val="24"/>
          <w:szCs w:val="24"/>
          <w:highlight w:val="none"/>
          <w:lang w:eastAsia="zh-CN"/>
        </w:rPr>
        <w:t>成交供应商</w:t>
      </w:r>
      <w:r>
        <w:rPr>
          <w:rFonts w:hint="eastAsia" w:ascii="方正仿宋_GBK" w:hAnsi="方正仿宋_GBK" w:eastAsia="方正仿宋_GBK" w:cs="方正仿宋_GBK"/>
          <w:color w:val="auto"/>
          <w:sz w:val="24"/>
          <w:szCs w:val="24"/>
          <w:highlight w:val="none"/>
        </w:rPr>
        <w:t>自备</w:t>
      </w:r>
      <w:r>
        <w:rPr>
          <w:rFonts w:hint="eastAsia" w:ascii="方正仿宋_GBK" w:hAnsi="方正仿宋_GBK" w:eastAsia="方正仿宋_GBK" w:cs="方正仿宋_GBK"/>
          <w:color w:val="auto"/>
          <w:sz w:val="24"/>
          <w:szCs w:val="24"/>
          <w:highlight w:val="none"/>
          <w:lang w:eastAsia="zh-CN"/>
        </w:rPr>
        <w:t>。</w:t>
      </w:r>
    </w:p>
    <w:p w14:paraId="250CBA65">
      <w:pPr>
        <w:pStyle w:val="3"/>
        <w:pageBreakBefore w:val="0"/>
        <w:kinsoku/>
        <w:wordWrap/>
        <w:overflowPunct/>
        <w:topLinePunct w:val="0"/>
        <w:autoSpaceDE/>
        <w:autoSpaceDN/>
        <w:bidi w:val="0"/>
        <w:adjustRightInd w:val="0"/>
        <w:snapToGrid w:val="0"/>
        <w:spacing w:before="0" w:after="0" w:line="400" w:lineRule="exact"/>
        <w:ind w:firstLine="482" w:firstLineChars="200"/>
        <w:rPr>
          <w:rFonts w:hint="eastAsia" w:ascii="方正仿宋_GBK" w:hAnsi="方正仿宋_GBK" w:eastAsia="方正仿宋_GBK" w:cs="方正仿宋_GBK"/>
          <w:color w:val="auto"/>
          <w:sz w:val="24"/>
          <w:szCs w:val="24"/>
          <w:highlight w:val="none"/>
        </w:rPr>
      </w:pPr>
      <w:bookmarkStart w:id="118" w:name="_Toc25828"/>
      <w:bookmarkStart w:id="119" w:name="_Toc17879"/>
      <w:bookmarkStart w:id="120" w:name="_Toc4036"/>
      <w:bookmarkStart w:id="121" w:name="_Toc26993"/>
      <w:r>
        <w:rPr>
          <w:rFonts w:hint="eastAsia" w:ascii="方正仿宋_GBK" w:hAnsi="方正仿宋_GBK" w:eastAsia="方正仿宋_GBK" w:cs="方正仿宋_GBK"/>
          <w:color w:val="auto"/>
          <w:sz w:val="24"/>
          <w:szCs w:val="24"/>
          <w:highlight w:val="none"/>
          <w:lang w:val="en-US" w:eastAsia="zh-CN"/>
        </w:rPr>
        <w:t>※三</w:t>
      </w:r>
      <w:r>
        <w:rPr>
          <w:rFonts w:hint="eastAsia" w:ascii="方正仿宋_GBK" w:hAnsi="方正仿宋_GBK" w:eastAsia="方正仿宋_GBK" w:cs="方正仿宋_GBK"/>
          <w:color w:val="auto"/>
          <w:sz w:val="24"/>
          <w:szCs w:val="24"/>
          <w:highlight w:val="none"/>
          <w:lang w:eastAsia="zh-CN"/>
        </w:rPr>
        <w:t>、采</w:t>
      </w:r>
      <w:r>
        <w:rPr>
          <w:rFonts w:hint="eastAsia" w:ascii="方正仿宋_GBK" w:hAnsi="方正仿宋_GBK" w:eastAsia="方正仿宋_GBK" w:cs="方正仿宋_GBK"/>
          <w:color w:val="auto"/>
          <w:sz w:val="24"/>
          <w:szCs w:val="24"/>
          <w:highlight w:val="none"/>
        </w:rPr>
        <w:t>购项目</w:t>
      </w:r>
      <w:r>
        <w:rPr>
          <w:rFonts w:hint="eastAsia" w:ascii="方正仿宋_GBK" w:hAnsi="方正仿宋_GBK" w:eastAsia="方正仿宋_GBK" w:cs="方正仿宋_GBK"/>
          <w:color w:val="auto"/>
          <w:sz w:val="24"/>
          <w:szCs w:val="24"/>
          <w:highlight w:val="none"/>
          <w:lang w:eastAsia="zh-CN"/>
        </w:rPr>
        <w:t>服务需</w:t>
      </w:r>
      <w:r>
        <w:rPr>
          <w:rFonts w:hint="eastAsia" w:ascii="方正仿宋_GBK" w:hAnsi="方正仿宋_GBK" w:eastAsia="方正仿宋_GBK" w:cs="方正仿宋_GBK"/>
          <w:color w:val="auto"/>
          <w:sz w:val="24"/>
          <w:szCs w:val="24"/>
          <w:highlight w:val="none"/>
        </w:rPr>
        <w:t>求</w:t>
      </w:r>
      <w:bookmarkEnd w:id="118"/>
      <w:bookmarkEnd w:id="119"/>
      <w:bookmarkEnd w:id="120"/>
      <w:bookmarkEnd w:id="121"/>
    </w:p>
    <w:p w14:paraId="45D9A918">
      <w:pPr>
        <w:spacing w:line="400" w:lineRule="exact"/>
        <w:ind w:firstLine="482" w:firstLineChars="200"/>
        <w:outlineLvl w:val="2"/>
        <w:rPr>
          <w:rFonts w:hint="eastAsia" w:ascii="方正仿宋_GBK" w:hAnsi="方正仿宋_GBK" w:eastAsia="方正仿宋_GBK" w:cs="方正仿宋_GBK"/>
          <w:b/>
          <w:bCs/>
          <w:sz w:val="24"/>
          <w:szCs w:val="24"/>
          <w:lang w:val="en-US" w:eastAsia="zh-CN"/>
        </w:rPr>
      </w:pPr>
      <w:r>
        <w:rPr>
          <w:rFonts w:hint="eastAsia" w:ascii="方正仿宋_GBK" w:hAnsi="方正仿宋_GBK" w:eastAsia="方正仿宋_GBK" w:cs="方正仿宋_GBK"/>
          <w:b/>
          <w:bCs/>
          <w:sz w:val="24"/>
          <w:szCs w:val="24"/>
        </w:rPr>
        <w:t>（一）</w:t>
      </w:r>
      <w:r>
        <w:rPr>
          <w:rFonts w:hint="eastAsia" w:ascii="方正仿宋_GBK" w:hAnsi="方正仿宋_GBK" w:eastAsia="方正仿宋_GBK" w:cs="方正仿宋_GBK"/>
          <w:b/>
          <w:bCs/>
          <w:sz w:val="24"/>
          <w:szCs w:val="24"/>
          <w:lang w:val="en-US" w:eastAsia="zh-CN"/>
        </w:rPr>
        <w:t>服务范围及清单</w:t>
      </w:r>
    </w:p>
    <w:p w14:paraId="2DD91ADE">
      <w:pPr>
        <w:spacing w:line="400" w:lineRule="exact"/>
        <w:ind w:firstLine="480" w:firstLineChars="200"/>
        <w:outlineLvl w:val="2"/>
        <w:rPr>
          <w:rFonts w:hint="eastAsia" w:ascii="方正仿宋_GBK" w:hAnsi="方正仿宋_GBK" w:eastAsia="方正仿宋_GBK" w:cs="方正仿宋_GBK"/>
          <w:sz w:val="24"/>
          <w:szCs w:val="28"/>
        </w:rPr>
      </w:pPr>
      <w:r>
        <w:rPr>
          <w:rFonts w:hint="eastAsia" w:ascii="方正仿宋_GBK" w:hAnsi="方正仿宋_GBK" w:eastAsia="方正仿宋_GBK" w:cs="方正仿宋_GBK"/>
          <w:sz w:val="24"/>
          <w:szCs w:val="28"/>
          <w:lang w:eastAsia="zh-CN"/>
        </w:rPr>
        <w:t>1.</w:t>
      </w:r>
      <w:r>
        <w:rPr>
          <w:rFonts w:hint="eastAsia" w:ascii="方正仿宋_GBK" w:hAnsi="方正仿宋_GBK" w:eastAsia="方正仿宋_GBK" w:cs="方正仿宋_GBK"/>
          <w:sz w:val="24"/>
          <w:szCs w:val="28"/>
        </w:rPr>
        <w:t>合川校区生化池、隔油池基本信息（生化池14座，日处理量6348.7m³；隔油池71座，共计192m³</w:t>
      </w:r>
      <w:r>
        <w:rPr>
          <w:rFonts w:hint="eastAsia" w:ascii="方正仿宋_GBK" w:hAnsi="方正仿宋_GBK" w:eastAsia="方正仿宋_GBK" w:cs="方正仿宋_GBK"/>
          <w:sz w:val="24"/>
          <w:szCs w:val="28"/>
          <w:lang w:eastAsia="zh-CN"/>
        </w:rPr>
        <w:t>）</w:t>
      </w:r>
      <w:r>
        <w:rPr>
          <w:rFonts w:hint="eastAsia" w:ascii="方正仿宋_GBK" w:hAnsi="方正仿宋_GBK" w:eastAsia="方正仿宋_GBK" w:cs="方正仿宋_GBK"/>
          <w:sz w:val="24"/>
          <w:szCs w:val="28"/>
          <w:lang w:val="en-US" w:eastAsia="zh-CN"/>
        </w:rPr>
        <w:t>。</w:t>
      </w:r>
    </w:p>
    <w:tbl>
      <w:tblPr>
        <w:tblStyle w:val="64"/>
        <w:tblW w:w="9115"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15"/>
        <w:gridCol w:w="4862"/>
        <w:gridCol w:w="3338"/>
      </w:tblGrid>
      <w:tr w14:paraId="6D0B3FD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jc w:val="center"/>
        </w:trPr>
        <w:tc>
          <w:tcPr>
            <w:tcW w:w="915" w:type="dxa"/>
            <w:vAlign w:val="center"/>
          </w:tcPr>
          <w:p w14:paraId="72E7EE88">
            <w:pPr>
              <w:spacing w:line="360" w:lineRule="exact"/>
              <w:jc w:val="center"/>
              <w:rPr>
                <w:rFonts w:hint="eastAsia" w:ascii="方正仿宋_GBK" w:hAnsi="方正仿宋_GBK" w:eastAsia="方正仿宋_GBK" w:cs="方正仿宋_GBK"/>
                <w:b/>
                <w:sz w:val="21"/>
                <w:szCs w:val="21"/>
              </w:rPr>
            </w:pPr>
            <w:r>
              <w:rPr>
                <w:rFonts w:hint="eastAsia" w:ascii="方正仿宋_GBK" w:hAnsi="方正仿宋_GBK" w:eastAsia="方正仿宋_GBK" w:cs="方正仿宋_GBK"/>
                <w:b/>
                <w:sz w:val="21"/>
                <w:szCs w:val="21"/>
              </w:rPr>
              <w:t>序号</w:t>
            </w:r>
          </w:p>
        </w:tc>
        <w:tc>
          <w:tcPr>
            <w:tcW w:w="4862" w:type="dxa"/>
            <w:vAlign w:val="center"/>
          </w:tcPr>
          <w:p w14:paraId="38681E72">
            <w:pPr>
              <w:spacing w:line="360" w:lineRule="exact"/>
              <w:jc w:val="center"/>
              <w:rPr>
                <w:rFonts w:hint="eastAsia" w:ascii="方正仿宋_GBK" w:hAnsi="方正仿宋_GBK" w:eastAsia="方正仿宋_GBK" w:cs="方正仿宋_GBK"/>
                <w:b/>
                <w:color w:val="auto"/>
                <w:sz w:val="21"/>
                <w:szCs w:val="21"/>
              </w:rPr>
            </w:pPr>
            <w:r>
              <w:rPr>
                <w:rFonts w:hint="eastAsia" w:ascii="方正仿宋_GBK" w:hAnsi="方正仿宋_GBK" w:eastAsia="方正仿宋_GBK" w:cs="方正仿宋_GBK"/>
                <w:b/>
                <w:color w:val="auto"/>
                <w:sz w:val="21"/>
                <w:szCs w:val="21"/>
                <w:lang w:val="en-US" w:eastAsia="zh-CN"/>
              </w:rPr>
              <w:t>标的服务名称</w:t>
            </w:r>
          </w:p>
        </w:tc>
        <w:tc>
          <w:tcPr>
            <w:tcW w:w="3338" w:type="dxa"/>
            <w:vAlign w:val="center"/>
          </w:tcPr>
          <w:p w14:paraId="7C82BF7A">
            <w:pPr>
              <w:spacing w:line="360" w:lineRule="exact"/>
              <w:jc w:val="center"/>
              <w:rPr>
                <w:rFonts w:hint="eastAsia" w:ascii="方正仿宋_GBK" w:hAnsi="方正仿宋_GBK" w:eastAsia="方正仿宋_GBK" w:cs="方正仿宋_GBK"/>
                <w:b/>
                <w:color w:val="auto"/>
                <w:sz w:val="21"/>
                <w:szCs w:val="21"/>
              </w:rPr>
            </w:pPr>
            <w:r>
              <w:rPr>
                <w:rFonts w:hint="eastAsia" w:ascii="方正仿宋_GBK" w:hAnsi="方正仿宋_GBK" w:eastAsia="方正仿宋_GBK" w:cs="方正仿宋_GBK"/>
                <w:b/>
                <w:color w:val="auto"/>
                <w:sz w:val="21"/>
                <w:szCs w:val="21"/>
                <w:lang w:val="en-US" w:eastAsia="zh-CN"/>
              </w:rPr>
              <w:t>（数量）</w:t>
            </w:r>
          </w:p>
        </w:tc>
      </w:tr>
      <w:tr w14:paraId="4424408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jc w:val="center"/>
        </w:trPr>
        <w:tc>
          <w:tcPr>
            <w:tcW w:w="915" w:type="dxa"/>
            <w:vAlign w:val="center"/>
          </w:tcPr>
          <w:p w14:paraId="2D69B143">
            <w:pPr>
              <w:pStyle w:val="25"/>
              <w:spacing w:line="360" w:lineRule="exact"/>
              <w:ind w:left="0"/>
              <w:jc w:val="center"/>
              <w:rPr>
                <w:rFonts w:hint="eastAsia" w:ascii="方正仿宋_GBK" w:hAnsi="方正仿宋_GBK" w:eastAsia="方正仿宋_GBK" w:cs="方正仿宋_GBK"/>
                <w:bCs/>
                <w:kern w:val="0"/>
                <w:sz w:val="21"/>
                <w:szCs w:val="21"/>
              </w:rPr>
            </w:pPr>
            <w:r>
              <w:rPr>
                <w:rFonts w:hint="eastAsia" w:ascii="方正仿宋_GBK" w:hAnsi="方正仿宋_GBK" w:eastAsia="方正仿宋_GBK" w:cs="方正仿宋_GBK"/>
                <w:bCs/>
                <w:kern w:val="0"/>
                <w:sz w:val="21"/>
                <w:szCs w:val="21"/>
              </w:rPr>
              <w:t>1</w:t>
            </w:r>
          </w:p>
        </w:tc>
        <w:tc>
          <w:tcPr>
            <w:tcW w:w="4862" w:type="dxa"/>
            <w:vAlign w:val="center"/>
          </w:tcPr>
          <w:p w14:paraId="75219F76">
            <w:pPr>
              <w:pStyle w:val="133"/>
              <w:spacing w:line="360" w:lineRule="exact"/>
              <w:ind w:firstLine="0" w:firstLineChars="0"/>
              <w:jc w:val="center"/>
              <w:rPr>
                <w:rFonts w:hint="eastAsia" w:ascii="方正仿宋_GBK" w:hAnsi="方正仿宋_GBK" w:eastAsia="方正仿宋_GBK" w:cs="方正仿宋_GBK"/>
                <w:bCs/>
                <w:kern w:val="0"/>
                <w:sz w:val="21"/>
                <w:szCs w:val="21"/>
              </w:rPr>
            </w:pPr>
            <w:r>
              <w:rPr>
                <w:rFonts w:hint="eastAsia" w:ascii="方正仿宋_GBK" w:hAnsi="方正仿宋_GBK" w:eastAsia="方正仿宋_GBK" w:cs="方正仿宋_GBK"/>
                <w:i w:val="0"/>
                <w:strike w:val="0"/>
                <w:color w:val="000000"/>
                <w:spacing w:val="0"/>
                <w:sz w:val="21"/>
                <w:szCs w:val="21"/>
                <w:u w:val="none"/>
              </w:rPr>
              <w:t>A</w:t>
            </w:r>
            <w:r>
              <w:rPr>
                <w:rFonts w:hint="eastAsia" w:ascii="方正仿宋_GBK" w:hAnsi="方正仿宋_GBK" w:eastAsia="方正仿宋_GBK" w:cs="方正仿宋_GBK"/>
                <w:i w:val="0"/>
                <w:strike w:val="0"/>
                <w:color w:val="000000"/>
                <w:spacing w:val="0"/>
                <w:sz w:val="21"/>
                <w:szCs w:val="21"/>
                <w:u w:val="none"/>
                <w:lang w:eastAsia="zh-CN"/>
              </w:rPr>
              <w:t>.</w:t>
            </w:r>
            <w:r>
              <w:rPr>
                <w:rFonts w:hint="eastAsia" w:ascii="方正仿宋_GBK" w:hAnsi="方正仿宋_GBK" w:eastAsia="方正仿宋_GBK" w:cs="方正仿宋_GBK"/>
                <w:i w:val="0"/>
                <w:strike w:val="0"/>
                <w:color w:val="000000"/>
                <w:spacing w:val="0"/>
                <w:sz w:val="21"/>
                <w:szCs w:val="21"/>
                <w:u w:val="none"/>
              </w:rPr>
              <w:t>C栋教学楼生化池（A栋南侧）</w:t>
            </w:r>
          </w:p>
        </w:tc>
        <w:tc>
          <w:tcPr>
            <w:tcW w:w="3338" w:type="dxa"/>
            <w:vAlign w:val="center"/>
          </w:tcPr>
          <w:p w14:paraId="4A78AF0A">
            <w:pPr>
              <w:widowControl/>
              <w:pBdr>
                <w:bottom w:val="none" w:color="auto" w:sz="0" w:space="0"/>
              </w:pBdr>
              <w:spacing w:line="360" w:lineRule="exact"/>
              <w:jc w:val="center"/>
              <w:rPr>
                <w:rFonts w:hint="eastAsia" w:ascii="方正仿宋_GBK" w:hAnsi="方正仿宋_GBK" w:eastAsia="方正仿宋_GBK" w:cs="方正仿宋_GBK"/>
                <w:i w:val="0"/>
                <w:strike w:val="0"/>
                <w:color w:val="000000"/>
                <w:spacing w:val="0"/>
                <w:sz w:val="21"/>
                <w:szCs w:val="21"/>
                <w:u w:val="none"/>
              </w:rPr>
            </w:pPr>
            <w:r>
              <w:rPr>
                <w:rFonts w:hint="eastAsia" w:ascii="方正仿宋_GBK" w:hAnsi="方正仿宋_GBK" w:eastAsia="方正仿宋_GBK" w:cs="方正仿宋_GBK"/>
                <w:i w:val="0"/>
                <w:strike w:val="0"/>
                <w:color w:val="000000"/>
                <w:spacing w:val="0"/>
                <w:sz w:val="21"/>
                <w:szCs w:val="21"/>
                <w:u w:val="none"/>
              </w:rPr>
              <w:t>150m³</w:t>
            </w:r>
          </w:p>
        </w:tc>
      </w:tr>
      <w:tr w14:paraId="2DBF5D8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jc w:val="center"/>
        </w:trPr>
        <w:tc>
          <w:tcPr>
            <w:tcW w:w="915" w:type="dxa"/>
            <w:vAlign w:val="center"/>
          </w:tcPr>
          <w:p w14:paraId="45060F8B">
            <w:pPr>
              <w:pStyle w:val="25"/>
              <w:spacing w:line="360" w:lineRule="exact"/>
              <w:ind w:left="0"/>
              <w:jc w:val="center"/>
              <w:rPr>
                <w:rFonts w:hint="eastAsia" w:ascii="方正仿宋_GBK" w:hAnsi="方正仿宋_GBK" w:eastAsia="方正仿宋_GBK" w:cs="方正仿宋_GBK"/>
                <w:bCs/>
                <w:kern w:val="0"/>
                <w:sz w:val="21"/>
                <w:szCs w:val="21"/>
              </w:rPr>
            </w:pPr>
            <w:r>
              <w:rPr>
                <w:rFonts w:hint="eastAsia" w:ascii="方正仿宋_GBK" w:hAnsi="方正仿宋_GBK" w:eastAsia="方正仿宋_GBK" w:cs="方正仿宋_GBK"/>
                <w:bCs/>
                <w:kern w:val="0"/>
                <w:sz w:val="21"/>
                <w:szCs w:val="21"/>
              </w:rPr>
              <w:t>2</w:t>
            </w:r>
          </w:p>
        </w:tc>
        <w:tc>
          <w:tcPr>
            <w:tcW w:w="4862" w:type="dxa"/>
            <w:vAlign w:val="center"/>
          </w:tcPr>
          <w:p w14:paraId="3EEF78F2">
            <w:pPr>
              <w:spacing w:line="360" w:lineRule="exact"/>
              <w:jc w:val="center"/>
              <w:rPr>
                <w:rFonts w:hint="eastAsia" w:ascii="方正仿宋_GBK" w:hAnsi="方正仿宋_GBK" w:eastAsia="方正仿宋_GBK" w:cs="方正仿宋_GBK"/>
                <w:bCs/>
                <w:kern w:val="0"/>
                <w:sz w:val="21"/>
                <w:szCs w:val="21"/>
              </w:rPr>
            </w:pPr>
            <w:r>
              <w:rPr>
                <w:rFonts w:hint="eastAsia" w:ascii="方正仿宋_GBK" w:hAnsi="方正仿宋_GBK" w:eastAsia="方正仿宋_GBK" w:cs="方正仿宋_GBK"/>
                <w:i w:val="0"/>
                <w:strike w:val="0"/>
                <w:color w:val="000000"/>
                <w:spacing w:val="0"/>
                <w:sz w:val="21"/>
                <w:szCs w:val="21"/>
                <w:u w:val="none"/>
              </w:rPr>
              <w:t>B</w:t>
            </w:r>
            <w:r>
              <w:rPr>
                <w:rFonts w:hint="eastAsia" w:ascii="方正仿宋_GBK" w:hAnsi="方正仿宋_GBK" w:eastAsia="方正仿宋_GBK" w:cs="方正仿宋_GBK"/>
                <w:i w:val="0"/>
                <w:strike w:val="0"/>
                <w:color w:val="000000"/>
                <w:spacing w:val="0"/>
                <w:sz w:val="21"/>
                <w:szCs w:val="21"/>
                <w:u w:val="none"/>
                <w:lang w:eastAsia="zh-CN"/>
              </w:rPr>
              <w:t>.</w:t>
            </w:r>
            <w:r>
              <w:rPr>
                <w:rFonts w:hint="eastAsia" w:ascii="方正仿宋_GBK" w:hAnsi="方正仿宋_GBK" w:eastAsia="方正仿宋_GBK" w:cs="方正仿宋_GBK"/>
                <w:i w:val="0"/>
                <w:strike w:val="0"/>
                <w:color w:val="000000"/>
                <w:spacing w:val="0"/>
                <w:sz w:val="21"/>
                <w:szCs w:val="21"/>
                <w:u w:val="none"/>
              </w:rPr>
              <w:t>D栋教学楼生化池（B栋南侧）</w:t>
            </w:r>
          </w:p>
        </w:tc>
        <w:tc>
          <w:tcPr>
            <w:tcW w:w="3338" w:type="dxa"/>
            <w:vAlign w:val="center"/>
          </w:tcPr>
          <w:p w14:paraId="07421D62">
            <w:pPr>
              <w:widowControl/>
              <w:spacing w:line="360" w:lineRule="exact"/>
              <w:jc w:val="center"/>
              <w:rPr>
                <w:rFonts w:hint="eastAsia" w:ascii="方正仿宋_GBK" w:hAnsi="方正仿宋_GBK" w:eastAsia="方正仿宋_GBK" w:cs="方正仿宋_GBK"/>
                <w:kern w:val="0"/>
                <w:sz w:val="21"/>
                <w:szCs w:val="21"/>
              </w:rPr>
            </w:pPr>
            <w:r>
              <w:rPr>
                <w:rFonts w:hint="eastAsia" w:ascii="方正仿宋_GBK" w:hAnsi="方正仿宋_GBK" w:eastAsia="方正仿宋_GBK" w:cs="方正仿宋_GBK"/>
                <w:i w:val="0"/>
                <w:strike w:val="0"/>
                <w:color w:val="000000"/>
                <w:spacing w:val="0"/>
                <w:sz w:val="21"/>
                <w:szCs w:val="21"/>
                <w:u w:val="none"/>
              </w:rPr>
              <w:t>150m³</w:t>
            </w:r>
          </w:p>
        </w:tc>
      </w:tr>
      <w:tr w14:paraId="16D1246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jc w:val="center"/>
        </w:trPr>
        <w:tc>
          <w:tcPr>
            <w:tcW w:w="915" w:type="dxa"/>
            <w:vAlign w:val="center"/>
          </w:tcPr>
          <w:p w14:paraId="216079F6">
            <w:pPr>
              <w:pStyle w:val="25"/>
              <w:spacing w:line="360" w:lineRule="exact"/>
              <w:ind w:left="0"/>
              <w:jc w:val="center"/>
              <w:rPr>
                <w:rFonts w:hint="eastAsia" w:ascii="方正仿宋_GBK" w:hAnsi="方正仿宋_GBK" w:eastAsia="方正仿宋_GBK" w:cs="方正仿宋_GBK"/>
                <w:bCs/>
                <w:kern w:val="0"/>
                <w:sz w:val="21"/>
                <w:szCs w:val="21"/>
              </w:rPr>
            </w:pPr>
            <w:r>
              <w:rPr>
                <w:rFonts w:hint="eastAsia" w:ascii="方正仿宋_GBK" w:hAnsi="方正仿宋_GBK" w:eastAsia="方正仿宋_GBK" w:cs="方正仿宋_GBK"/>
                <w:bCs/>
                <w:kern w:val="0"/>
                <w:sz w:val="21"/>
                <w:szCs w:val="21"/>
              </w:rPr>
              <w:t>3</w:t>
            </w:r>
          </w:p>
        </w:tc>
        <w:tc>
          <w:tcPr>
            <w:tcW w:w="4862" w:type="dxa"/>
            <w:vAlign w:val="center"/>
          </w:tcPr>
          <w:p w14:paraId="4153DF3E">
            <w:pPr>
              <w:pStyle w:val="133"/>
              <w:spacing w:line="360" w:lineRule="exact"/>
              <w:ind w:firstLine="0" w:firstLineChars="0"/>
              <w:jc w:val="center"/>
              <w:rPr>
                <w:rFonts w:hint="eastAsia" w:ascii="方正仿宋_GBK" w:hAnsi="方正仿宋_GBK" w:eastAsia="方正仿宋_GBK" w:cs="方正仿宋_GBK"/>
                <w:bCs/>
                <w:kern w:val="0"/>
                <w:sz w:val="21"/>
                <w:szCs w:val="21"/>
              </w:rPr>
            </w:pPr>
            <w:r>
              <w:rPr>
                <w:rFonts w:hint="eastAsia" w:ascii="方正仿宋_GBK" w:hAnsi="方正仿宋_GBK" w:eastAsia="方正仿宋_GBK" w:cs="方正仿宋_GBK"/>
                <w:i w:val="0"/>
                <w:strike w:val="0"/>
                <w:color w:val="000000"/>
                <w:spacing w:val="0"/>
                <w:sz w:val="21"/>
                <w:szCs w:val="21"/>
                <w:u w:val="none"/>
              </w:rPr>
              <w:t>行知楼生化池（楼宇东侧）</w:t>
            </w:r>
          </w:p>
        </w:tc>
        <w:tc>
          <w:tcPr>
            <w:tcW w:w="3338" w:type="dxa"/>
            <w:vAlign w:val="center"/>
          </w:tcPr>
          <w:p w14:paraId="2A6611D1">
            <w:pPr>
              <w:widowControl/>
              <w:spacing w:line="360" w:lineRule="exact"/>
              <w:jc w:val="center"/>
              <w:rPr>
                <w:rFonts w:hint="eastAsia" w:ascii="方正仿宋_GBK" w:hAnsi="方正仿宋_GBK" w:eastAsia="方正仿宋_GBK" w:cs="方正仿宋_GBK"/>
                <w:kern w:val="0"/>
                <w:sz w:val="21"/>
                <w:szCs w:val="21"/>
              </w:rPr>
            </w:pPr>
            <w:r>
              <w:rPr>
                <w:rFonts w:hint="eastAsia" w:ascii="方正仿宋_GBK" w:hAnsi="方正仿宋_GBK" w:eastAsia="方正仿宋_GBK" w:cs="方正仿宋_GBK"/>
                <w:i w:val="0"/>
                <w:strike w:val="0"/>
                <w:color w:val="000000"/>
                <w:spacing w:val="0"/>
                <w:sz w:val="21"/>
                <w:szCs w:val="21"/>
                <w:u w:val="none"/>
              </w:rPr>
              <w:t>100m³</w:t>
            </w:r>
          </w:p>
        </w:tc>
      </w:tr>
      <w:tr w14:paraId="499B1AE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jc w:val="center"/>
        </w:trPr>
        <w:tc>
          <w:tcPr>
            <w:tcW w:w="915" w:type="dxa"/>
            <w:vAlign w:val="center"/>
          </w:tcPr>
          <w:p w14:paraId="295ADB43">
            <w:pPr>
              <w:pStyle w:val="25"/>
              <w:spacing w:line="360" w:lineRule="exact"/>
              <w:ind w:left="0"/>
              <w:jc w:val="center"/>
              <w:rPr>
                <w:rFonts w:hint="eastAsia" w:ascii="方正仿宋_GBK" w:hAnsi="方正仿宋_GBK" w:eastAsia="方正仿宋_GBK" w:cs="方正仿宋_GBK"/>
                <w:bCs/>
                <w:kern w:val="0"/>
                <w:sz w:val="21"/>
                <w:szCs w:val="21"/>
              </w:rPr>
            </w:pPr>
            <w:r>
              <w:rPr>
                <w:rFonts w:hint="eastAsia" w:ascii="方正仿宋_GBK" w:hAnsi="方正仿宋_GBK" w:eastAsia="方正仿宋_GBK" w:cs="方正仿宋_GBK"/>
                <w:bCs/>
                <w:kern w:val="0"/>
                <w:sz w:val="21"/>
                <w:szCs w:val="21"/>
              </w:rPr>
              <w:t>4</w:t>
            </w:r>
          </w:p>
        </w:tc>
        <w:tc>
          <w:tcPr>
            <w:tcW w:w="4862" w:type="dxa"/>
            <w:vAlign w:val="center"/>
          </w:tcPr>
          <w:p w14:paraId="5EADB2A9">
            <w:pPr>
              <w:pStyle w:val="133"/>
              <w:spacing w:line="360" w:lineRule="exact"/>
              <w:ind w:firstLine="0" w:firstLineChars="0"/>
              <w:jc w:val="center"/>
              <w:rPr>
                <w:rFonts w:hint="eastAsia" w:ascii="方正仿宋_GBK" w:hAnsi="方正仿宋_GBK" w:eastAsia="方正仿宋_GBK" w:cs="方正仿宋_GBK"/>
                <w:bCs/>
                <w:kern w:val="0"/>
                <w:sz w:val="21"/>
                <w:szCs w:val="21"/>
              </w:rPr>
            </w:pPr>
            <w:r>
              <w:rPr>
                <w:rFonts w:hint="eastAsia" w:ascii="方正仿宋_GBK" w:hAnsi="方正仿宋_GBK" w:eastAsia="方正仿宋_GBK" w:cs="方正仿宋_GBK"/>
                <w:i w:val="0"/>
                <w:strike w:val="0"/>
                <w:color w:val="000000"/>
                <w:spacing w:val="0"/>
                <w:sz w:val="21"/>
                <w:szCs w:val="21"/>
                <w:u w:val="none"/>
              </w:rPr>
              <w:t>学生食堂生化池（食堂西侧）</w:t>
            </w:r>
          </w:p>
        </w:tc>
        <w:tc>
          <w:tcPr>
            <w:tcW w:w="3338" w:type="dxa"/>
            <w:vAlign w:val="center"/>
          </w:tcPr>
          <w:p w14:paraId="700AC865">
            <w:pPr>
              <w:widowControl/>
              <w:spacing w:line="360" w:lineRule="exact"/>
              <w:jc w:val="center"/>
              <w:rPr>
                <w:rFonts w:hint="eastAsia" w:ascii="方正仿宋_GBK" w:hAnsi="方正仿宋_GBK" w:eastAsia="方正仿宋_GBK" w:cs="方正仿宋_GBK"/>
                <w:kern w:val="0"/>
                <w:sz w:val="21"/>
                <w:szCs w:val="21"/>
              </w:rPr>
            </w:pPr>
            <w:r>
              <w:rPr>
                <w:rFonts w:hint="eastAsia" w:ascii="方正仿宋_GBK" w:hAnsi="方正仿宋_GBK" w:eastAsia="方正仿宋_GBK" w:cs="方正仿宋_GBK"/>
                <w:i w:val="0"/>
                <w:strike w:val="0"/>
                <w:color w:val="000000"/>
                <w:spacing w:val="0"/>
                <w:sz w:val="21"/>
                <w:szCs w:val="21"/>
                <w:u w:val="none"/>
              </w:rPr>
              <w:t>200m³</w:t>
            </w:r>
          </w:p>
        </w:tc>
      </w:tr>
      <w:tr w14:paraId="7EFBE97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jc w:val="center"/>
        </w:trPr>
        <w:tc>
          <w:tcPr>
            <w:tcW w:w="915" w:type="dxa"/>
            <w:vAlign w:val="center"/>
          </w:tcPr>
          <w:p w14:paraId="5DE07328">
            <w:pPr>
              <w:pStyle w:val="25"/>
              <w:spacing w:line="360" w:lineRule="exact"/>
              <w:ind w:left="0"/>
              <w:jc w:val="center"/>
              <w:rPr>
                <w:rFonts w:hint="eastAsia" w:ascii="方正仿宋_GBK" w:hAnsi="方正仿宋_GBK" w:eastAsia="方正仿宋_GBK" w:cs="方正仿宋_GBK"/>
                <w:bCs/>
                <w:kern w:val="0"/>
                <w:sz w:val="21"/>
                <w:szCs w:val="21"/>
              </w:rPr>
            </w:pPr>
            <w:r>
              <w:rPr>
                <w:rFonts w:hint="eastAsia" w:ascii="方正仿宋_GBK" w:hAnsi="方正仿宋_GBK" w:eastAsia="方正仿宋_GBK" w:cs="方正仿宋_GBK"/>
                <w:bCs/>
                <w:kern w:val="0"/>
                <w:sz w:val="21"/>
                <w:szCs w:val="21"/>
              </w:rPr>
              <w:t>5</w:t>
            </w:r>
          </w:p>
        </w:tc>
        <w:tc>
          <w:tcPr>
            <w:tcW w:w="4862" w:type="dxa"/>
            <w:vAlign w:val="center"/>
          </w:tcPr>
          <w:p w14:paraId="5389AE96">
            <w:pPr>
              <w:pStyle w:val="133"/>
              <w:spacing w:line="360" w:lineRule="exact"/>
              <w:ind w:firstLine="0" w:firstLineChars="0"/>
              <w:jc w:val="center"/>
              <w:rPr>
                <w:rFonts w:hint="eastAsia" w:ascii="方正仿宋_GBK" w:hAnsi="方正仿宋_GBK" w:eastAsia="方正仿宋_GBK" w:cs="方正仿宋_GBK"/>
                <w:bCs/>
                <w:kern w:val="0"/>
                <w:sz w:val="21"/>
                <w:szCs w:val="21"/>
              </w:rPr>
            </w:pPr>
            <w:r>
              <w:rPr>
                <w:rFonts w:hint="eastAsia" w:ascii="方正仿宋_GBK" w:hAnsi="方正仿宋_GBK" w:eastAsia="方正仿宋_GBK" w:cs="方正仿宋_GBK"/>
                <w:i w:val="0"/>
                <w:strike w:val="0"/>
                <w:color w:val="000000"/>
                <w:spacing w:val="0"/>
                <w:sz w:val="21"/>
                <w:szCs w:val="21"/>
                <w:u w:val="none"/>
              </w:rPr>
              <w:t>桃、李、杏园学生宿舍生化池（桃园东侧）</w:t>
            </w:r>
          </w:p>
        </w:tc>
        <w:tc>
          <w:tcPr>
            <w:tcW w:w="3338" w:type="dxa"/>
            <w:vAlign w:val="center"/>
          </w:tcPr>
          <w:p w14:paraId="4D870844">
            <w:pPr>
              <w:widowControl/>
              <w:spacing w:line="360" w:lineRule="exact"/>
              <w:jc w:val="center"/>
              <w:rPr>
                <w:rFonts w:hint="eastAsia" w:ascii="方正仿宋_GBK" w:hAnsi="方正仿宋_GBK" w:eastAsia="方正仿宋_GBK" w:cs="方正仿宋_GBK"/>
                <w:kern w:val="0"/>
                <w:sz w:val="21"/>
                <w:szCs w:val="21"/>
              </w:rPr>
            </w:pPr>
            <w:r>
              <w:rPr>
                <w:rFonts w:hint="eastAsia" w:ascii="方正仿宋_GBK" w:hAnsi="方正仿宋_GBK" w:eastAsia="方正仿宋_GBK" w:cs="方正仿宋_GBK"/>
                <w:i w:val="0"/>
                <w:strike w:val="0"/>
                <w:color w:val="000000"/>
                <w:spacing w:val="0"/>
                <w:sz w:val="21"/>
                <w:szCs w:val="21"/>
                <w:u w:val="none"/>
              </w:rPr>
              <w:t>1000m³</w:t>
            </w:r>
          </w:p>
        </w:tc>
      </w:tr>
      <w:tr w14:paraId="3C9FC47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jc w:val="center"/>
        </w:trPr>
        <w:tc>
          <w:tcPr>
            <w:tcW w:w="915" w:type="dxa"/>
            <w:vAlign w:val="center"/>
          </w:tcPr>
          <w:p w14:paraId="2F5876E2">
            <w:pPr>
              <w:pStyle w:val="25"/>
              <w:spacing w:line="360" w:lineRule="exact"/>
              <w:ind w:left="0"/>
              <w:jc w:val="center"/>
              <w:rPr>
                <w:rFonts w:hint="eastAsia" w:ascii="方正仿宋_GBK" w:hAnsi="方正仿宋_GBK" w:eastAsia="方正仿宋_GBK" w:cs="方正仿宋_GBK"/>
                <w:bCs/>
                <w:kern w:val="0"/>
                <w:sz w:val="21"/>
                <w:szCs w:val="21"/>
              </w:rPr>
            </w:pPr>
            <w:r>
              <w:rPr>
                <w:rFonts w:hint="eastAsia" w:ascii="方正仿宋_GBK" w:hAnsi="方正仿宋_GBK" w:eastAsia="方正仿宋_GBK" w:cs="方正仿宋_GBK"/>
                <w:bCs/>
                <w:kern w:val="0"/>
                <w:sz w:val="21"/>
                <w:szCs w:val="21"/>
              </w:rPr>
              <w:t>6</w:t>
            </w:r>
          </w:p>
        </w:tc>
        <w:tc>
          <w:tcPr>
            <w:tcW w:w="4862" w:type="dxa"/>
            <w:vAlign w:val="center"/>
          </w:tcPr>
          <w:p w14:paraId="17464577">
            <w:pPr>
              <w:pStyle w:val="133"/>
              <w:spacing w:line="360" w:lineRule="exact"/>
              <w:ind w:firstLine="0" w:firstLineChars="0"/>
              <w:jc w:val="center"/>
              <w:rPr>
                <w:rFonts w:hint="eastAsia" w:ascii="方正仿宋_GBK" w:hAnsi="方正仿宋_GBK" w:eastAsia="方正仿宋_GBK" w:cs="方正仿宋_GBK"/>
                <w:bCs/>
                <w:kern w:val="0"/>
                <w:sz w:val="21"/>
                <w:szCs w:val="21"/>
              </w:rPr>
            </w:pPr>
            <w:r>
              <w:rPr>
                <w:rFonts w:hint="eastAsia" w:ascii="方正仿宋_GBK" w:hAnsi="方正仿宋_GBK" w:eastAsia="方正仿宋_GBK" w:cs="方正仿宋_GBK"/>
                <w:i w:val="0"/>
                <w:strike w:val="0"/>
                <w:color w:val="000000"/>
                <w:spacing w:val="0"/>
                <w:sz w:val="21"/>
                <w:szCs w:val="21"/>
                <w:u w:val="none"/>
              </w:rPr>
              <w:t>西门门市生化池（1#门市东侧）</w:t>
            </w:r>
          </w:p>
        </w:tc>
        <w:tc>
          <w:tcPr>
            <w:tcW w:w="3338" w:type="dxa"/>
            <w:vAlign w:val="center"/>
          </w:tcPr>
          <w:p w14:paraId="301C503F">
            <w:pPr>
              <w:widowControl/>
              <w:spacing w:line="360" w:lineRule="exact"/>
              <w:jc w:val="center"/>
              <w:rPr>
                <w:rFonts w:hint="eastAsia" w:ascii="方正仿宋_GBK" w:hAnsi="方正仿宋_GBK" w:eastAsia="方正仿宋_GBK" w:cs="方正仿宋_GBK"/>
                <w:kern w:val="0"/>
                <w:sz w:val="21"/>
                <w:szCs w:val="21"/>
              </w:rPr>
            </w:pPr>
            <w:r>
              <w:rPr>
                <w:rFonts w:hint="eastAsia" w:ascii="方正仿宋_GBK" w:hAnsi="方正仿宋_GBK" w:eastAsia="方正仿宋_GBK" w:cs="方正仿宋_GBK"/>
                <w:i w:val="0"/>
                <w:strike w:val="0"/>
                <w:color w:val="000000"/>
                <w:spacing w:val="0"/>
                <w:sz w:val="21"/>
                <w:szCs w:val="21"/>
                <w:u w:val="none"/>
              </w:rPr>
              <w:t>50m³</w:t>
            </w:r>
          </w:p>
        </w:tc>
      </w:tr>
      <w:tr w14:paraId="3318F8C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jc w:val="center"/>
        </w:trPr>
        <w:tc>
          <w:tcPr>
            <w:tcW w:w="915" w:type="dxa"/>
            <w:vAlign w:val="center"/>
          </w:tcPr>
          <w:p w14:paraId="5E06067A">
            <w:pPr>
              <w:pStyle w:val="25"/>
              <w:spacing w:line="360" w:lineRule="exact"/>
              <w:ind w:left="0"/>
              <w:jc w:val="center"/>
              <w:rPr>
                <w:rFonts w:hint="eastAsia" w:ascii="方正仿宋_GBK" w:hAnsi="方正仿宋_GBK" w:eastAsia="方正仿宋_GBK" w:cs="方正仿宋_GBK"/>
                <w:bCs/>
                <w:kern w:val="0"/>
                <w:sz w:val="21"/>
                <w:szCs w:val="21"/>
              </w:rPr>
            </w:pPr>
            <w:r>
              <w:rPr>
                <w:rFonts w:hint="eastAsia" w:ascii="方正仿宋_GBK" w:hAnsi="方正仿宋_GBK" w:eastAsia="方正仿宋_GBK" w:cs="方正仿宋_GBK"/>
                <w:bCs/>
                <w:kern w:val="0"/>
                <w:sz w:val="21"/>
                <w:szCs w:val="21"/>
              </w:rPr>
              <w:t>7</w:t>
            </w:r>
          </w:p>
        </w:tc>
        <w:tc>
          <w:tcPr>
            <w:tcW w:w="4862" w:type="dxa"/>
            <w:vAlign w:val="center"/>
          </w:tcPr>
          <w:p w14:paraId="20240440">
            <w:pPr>
              <w:pStyle w:val="133"/>
              <w:spacing w:line="360" w:lineRule="exact"/>
              <w:ind w:firstLine="0" w:firstLineChars="0"/>
              <w:jc w:val="center"/>
              <w:rPr>
                <w:rFonts w:hint="eastAsia" w:ascii="方正仿宋_GBK" w:hAnsi="方正仿宋_GBK" w:eastAsia="方正仿宋_GBK" w:cs="方正仿宋_GBK"/>
                <w:bCs/>
                <w:kern w:val="0"/>
                <w:sz w:val="21"/>
                <w:szCs w:val="21"/>
              </w:rPr>
            </w:pPr>
            <w:r>
              <w:rPr>
                <w:rFonts w:hint="eastAsia" w:ascii="方正仿宋_GBK" w:hAnsi="方正仿宋_GBK" w:eastAsia="方正仿宋_GBK" w:cs="方正仿宋_GBK"/>
                <w:i w:val="0"/>
                <w:strike w:val="0"/>
                <w:color w:val="000000"/>
                <w:spacing w:val="0"/>
                <w:sz w:val="21"/>
                <w:szCs w:val="21"/>
                <w:u w:val="none"/>
              </w:rPr>
              <w:t>桔园学生宿舍生化池（桔园北楼吊二层东侧）</w:t>
            </w:r>
          </w:p>
        </w:tc>
        <w:tc>
          <w:tcPr>
            <w:tcW w:w="3338" w:type="dxa"/>
            <w:vAlign w:val="center"/>
          </w:tcPr>
          <w:p w14:paraId="0B1AD33F">
            <w:pPr>
              <w:widowControl/>
              <w:spacing w:line="360" w:lineRule="exact"/>
              <w:jc w:val="center"/>
              <w:rPr>
                <w:rFonts w:hint="eastAsia" w:ascii="方正仿宋_GBK" w:hAnsi="方正仿宋_GBK" w:eastAsia="方正仿宋_GBK" w:cs="方正仿宋_GBK"/>
                <w:kern w:val="0"/>
                <w:sz w:val="21"/>
                <w:szCs w:val="21"/>
              </w:rPr>
            </w:pPr>
            <w:r>
              <w:rPr>
                <w:rFonts w:hint="eastAsia" w:ascii="方正仿宋_GBK" w:hAnsi="方正仿宋_GBK" w:eastAsia="方正仿宋_GBK" w:cs="方正仿宋_GBK"/>
                <w:i w:val="0"/>
                <w:strike w:val="0"/>
                <w:color w:val="000000"/>
                <w:spacing w:val="0"/>
                <w:sz w:val="21"/>
                <w:szCs w:val="21"/>
                <w:u w:val="none"/>
              </w:rPr>
              <w:t>800m³</w:t>
            </w:r>
          </w:p>
        </w:tc>
      </w:tr>
      <w:tr w14:paraId="7785DD8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jc w:val="center"/>
        </w:trPr>
        <w:tc>
          <w:tcPr>
            <w:tcW w:w="915" w:type="dxa"/>
            <w:vAlign w:val="center"/>
          </w:tcPr>
          <w:p w14:paraId="63FBC874">
            <w:pPr>
              <w:pStyle w:val="25"/>
              <w:spacing w:line="360" w:lineRule="exact"/>
              <w:ind w:left="0"/>
              <w:jc w:val="center"/>
              <w:rPr>
                <w:rFonts w:hint="eastAsia" w:ascii="方正仿宋_GBK" w:hAnsi="方正仿宋_GBK" w:eastAsia="方正仿宋_GBK" w:cs="方正仿宋_GBK"/>
                <w:bCs/>
                <w:kern w:val="0"/>
                <w:sz w:val="21"/>
                <w:szCs w:val="21"/>
              </w:rPr>
            </w:pPr>
            <w:r>
              <w:rPr>
                <w:rFonts w:hint="eastAsia" w:ascii="方正仿宋_GBK" w:hAnsi="方正仿宋_GBK" w:eastAsia="方正仿宋_GBK" w:cs="方正仿宋_GBK"/>
                <w:bCs/>
                <w:kern w:val="0"/>
                <w:sz w:val="21"/>
                <w:szCs w:val="21"/>
              </w:rPr>
              <w:t>8</w:t>
            </w:r>
          </w:p>
        </w:tc>
        <w:tc>
          <w:tcPr>
            <w:tcW w:w="4862" w:type="dxa"/>
            <w:vAlign w:val="center"/>
          </w:tcPr>
          <w:p w14:paraId="52DE8D2A">
            <w:pPr>
              <w:pStyle w:val="133"/>
              <w:spacing w:line="360" w:lineRule="exact"/>
              <w:ind w:firstLine="0" w:firstLineChars="0"/>
              <w:jc w:val="center"/>
              <w:rPr>
                <w:rFonts w:hint="eastAsia" w:ascii="方正仿宋_GBK" w:hAnsi="方正仿宋_GBK" w:eastAsia="方正仿宋_GBK" w:cs="方正仿宋_GBK"/>
                <w:bCs/>
                <w:kern w:val="0"/>
                <w:sz w:val="21"/>
                <w:szCs w:val="21"/>
              </w:rPr>
            </w:pPr>
            <w:r>
              <w:rPr>
                <w:rFonts w:hint="eastAsia" w:ascii="方正仿宋_GBK" w:hAnsi="方正仿宋_GBK" w:eastAsia="方正仿宋_GBK" w:cs="方正仿宋_GBK"/>
                <w:i w:val="0"/>
                <w:strike w:val="0"/>
                <w:color w:val="000000"/>
                <w:spacing w:val="0"/>
                <w:sz w:val="21"/>
                <w:szCs w:val="21"/>
                <w:u w:val="none"/>
              </w:rPr>
              <w:t>梅、竹园学生宿舍生化池（梅园南侧）</w:t>
            </w:r>
          </w:p>
        </w:tc>
        <w:tc>
          <w:tcPr>
            <w:tcW w:w="3338" w:type="dxa"/>
            <w:vAlign w:val="center"/>
          </w:tcPr>
          <w:p w14:paraId="65242806">
            <w:pPr>
              <w:widowControl/>
              <w:spacing w:line="360" w:lineRule="exact"/>
              <w:jc w:val="center"/>
              <w:rPr>
                <w:rFonts w:hint="eastAsia" w:ascii="方正仿宋_GBK" w:hAnsi="方正仿宋_GBK" w:eastAsia="方正仿宋_GBK" w:cs="方正仿宋_GBK"/>
                <w:kern w:val="0"/>
                <w:sz w:val="21"/>
                <w:szCs w:val="21"/>
              </w:rPr>
            </w:pPr>
            <w:r>
              <w:rPr>
                <w:rFonts w:hint="eastAsia" w:ascii="方正仿宋_GBK" w:hAnsi="方正仿宋_GBK" w:eastAsia="方正仿宋_GBK" w:cs="方正仿宋_GBK"/>
                <w:i w:val="0"/>
                <w:strike w:val="0"/>
                <w:color w:val="000000"/>
                <w:spacing w:val="0"/>
                <w:sz w:val="21"/>
                <w:szCs w:val="21"/>
                <w:u w:val="none"/>
              </w:rPr>
              <w:t>1170m³</w:t>
            </w:r>
          </w:p>
        </w:tc>
      </w:tr>
      <w:tr w14:paraId="098E227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jc w:val="center"/>
        </w:trPr>
        <w:tc>
          <w:tcPr>
            <w:tcW w:w="915" w:type="dxa"/>
            <w:vAlign w:val="center"/>
          </w:tcPr>
          <w:p w14:paraId="334CB178">
            <w:pPr>
              <w:pStyle w:val="25"/>
              <w:spacing w:line="360" w:lineRule="exact"/>
              <w:ind w:left="0"/>
              <w:jc w:val="center"/>
              <w:rPr>
                <w:rFonts w:hint="eastAsia" w:ascii="方正仿宋_GBK" w:hAnsi="方正仿宋_GBK" w:eastAsia="方正仿宋_GBK" w:cs="方正仿宋_GBK"/>
                <w:bCs/>
                <w:kern w:val="0"/>
                <w:sz w:val="21"/>
                <w:szCs w:val="21"/>
              </w:rPr>
            </w:pPr>
            <w:r>
              <w:rPr>
                <w:rFonts w:hint="eastAsia" w:ascii="方正仿宋_GBK" w:hAnsi="方正仿宋_GBK" w:eastAsia="方正仿宋_GBK" w:cs="方正仿宋_GBK"/>
                <w:bCs/>
                <w:kern w:val="0"/>
                <w:sz w:val="21"/>
                <w:szCs w:val="21"/>
              </w:rPr>
              <w:t>9</w:t>
            </w:r>
          </w:p>
        </w:tc>
        <w:tc>
          <w:tcPr>
            <w:tcW w:w="4862" w:type="dxa"/>
            <w:vAlign w:val="center"/>
          </w:tcPr>
          <w:p w14:paraId="7F031D7D">
            <w:pPr>
              <w:pStyle w:val="133"/>
              <w:spacing w:line="360" w:lineRule="exact"/>
              <w:ind w:firstLine="0" w:firstLineChars="0"/>
              <w:jc w:val="center"/>
              <w:rPr>
                <w:rFonts w:hint="eastAsia" w:ascii="方正仿宋_GBK" w:hAnsi="方正仿宋_GBK" w:eastAsia="方正仿宋_GBK" w:cs="方正仿宋_GBK"/>
                <w:bCs/>
                <w:kern w:val="0"/>
                <w:sz w:val="21"/>
                <w:szCs w:val="21"/>
              </w:rPr>
            </w:pPr>
            <w:r>
              <w:rPr>
                <w:rFonts w:hint="eastAsia" w:ascii="方正仿宋_GBK" w:hAnsi="方正仿宋_GBK" w:eastAsia="方正仿宋_GBK" w:cs="方正仿宋_GBK"/>
                <w:i w:val="0"/>
                <w:strike w:val="0"/>
                <w:color w:val="000000"/>
                <w:spacing w:val="0"/>
                <w:sz w:val="21"/>
                <w:szCs w:val="21"/>
                <w:u w:val="none"/>
              </w:rPr>
              <w:t>四食堂生化池（楼宇南侧）</w:t>
            </w:r>
          </w:p>
        </w:tc>
        <w:tc>
          <w:tcPr>
            <w:tcW w:w="3338" w:type="dxa"/>
            <w:vAlign w:val="center"/>
          </w:tcPr>
          <w:p w14:paraId="051E48F2">
            <w:pPr>
              <w:widowControl/>
              <w:spacing w:line="360" w:lineRule="exact"/>
              <w:jc w:val="center"/>
              <w:rPr>
                <w:rFonts w:hint="eastAsia" w:ascii="方正仿宋_GBK" w:hAnsi="方正仿宋_GBK" w:eastAsia="方正仿宋_GBK" w:cs="方正仿宋_GBK"/>
                <w:kern w:val="0"/>
                <w:sz w:val="21"/>
                <w:szCs w:val="21"/>
              </w:rPr>
            </w:pPr>
            <w:r>
              <w:rPr>
                <w:rFonts w:hint="eastAsia" w:ascii="方正仿宋_GBK" w:hAnsi="方正仿宋_GBK" w:eastAsia="方正仿宋_GBK" w:cs="方正仿宋_GBK"/>
                <w:i w:val="0"/>
                <w:strike w:val="0"/>
                <w:color w:val="000000"/>
                <w:spacing w:val="0"/>
                <w:sz w:val="21"/>
                <w:szCs w:val="21"/>
                <w:u w:val="none"/>
              </w:rPr>
              <w:t>500m³</w:t>
            </w:r>
          </w:p>
        </w:tc>
      </w:tr>
      <w:tr w14:paraId="6262F06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jc w:val="center"/>
        </w:trPr>
        <w:tc>
          <w:tcPr>
            <w:tcW w:w="915" w:type="dxa"/>
            <w:vAlign w:val="center"/>
          </w:tcPr>
          <w:p w14:paraId="54A86413">
            <w:pPr>
              <w:pStyle w:val="25"/>
              <w:spacing w:line="360" w:lineRule="exact"/>
              <w:ind w:left="0"/>
              <w:jc w:val="center"/>
              <w:rPr>
                <w:rFonts w:hint="eastAsia" w:ascii="方正仿宋_GBK" w:hAnsi="方正仿宋_GBK" w:eastAsia="方正仿宋_GBK" w:cs="方正仿宋_GBK"/>
                <w:bCs/>
                <w:kern w:val="0"/>
                <w:sz w:val="21"/>
                <w:szCs w:val="21"/>
              </w:rPr>
            </w:pPr>
            <w:r>
              <w:rPr>
                <w:rFonts w:hint="eastAsia" w:ascii="方正仿宋_GBK" w:hAnsi="方正仿宋_GBK" w:eastAsia="方正仿宋_GBK" w:cs="方正仿宋_GBK"/>
                <w:bCs/>
                <w:kern w:val="0"/>
                <w:sz w:val="21"/>
                <w:szCs w:val="21"/>
              </w:rPr>
              <w:t>10</w:t>
            </w:r>
          </w:p>
        </w:tc>
        <w:tc>
          <w:tcPr>
            <w:tcW w:w="4862" w:type="dxa"/>
            <w:vAlign w:val="center"/>
          </w:tcPr>
          <w:p w14:paraId="520EE376">
            <w:pPr>
              <w:pStyle w:val="133"/>
              <w:spacing w:line="360" w:lineRule="exact"/>
              <w:ind w:firstLine="0" w:firstLineChars="0"/>
              <w:jc w:val="center"/>
              <w:rPr>
                <w:rFonts w:hint="eastAsia" w:ascii="方正仿宋_GBK" w:hAnsi="方正仿宋_GBK" w:eastAsia="方正仿宋_GBK" w:cs="方正仿宋_GBK"/>
                <w:bCs/>
                <w:kern w:val="0"/>
                <w:sz w:val="21"/>
                <w:szCs w:val="21"/>
              </w:rPr>
            </w:pPr>
            <w:r>
              <w:rPr>
                <w:rFonts w:hint="eastAsia" w:ascii="方正仿宋_GBK" w:hAnsi="方正仿宋_GBK" w:eastAsia="方正仿宋_GBK" w:cs="方正仿宋_GBK"/>
                <w:i w:val="0"/>
                <w:strike w:val="0"/>
                <w:color w:val="000000"/>
                <w:spacing w:val="0"/>
                <w:sz w:val="21"/>
                <w:szCs w:val="21"/>
                <w:u w:val="none"/>
              </w:rPr>
              <w:t>物联网产教融合中心生化池（楼宇南侧）</w:t>
            </w:r>
          </w:p>
        </w:tc>
        <w:tc>
          <w:tcPr>
            <w:tcW w:w="3338" w:type="dxa"/>
            <w:vAlign w:val="center"/>
          </w:tcPr>
          <w:p w14:paraId="2F37A707">
            <w:pPr>
              <w:widowControl/>
              <w:spacing w:line="360" w:lineRule="exact"/>
              <w:jc w:val="center"/>
              <w:rPr>
                <w:rFonts w:hint="eastAsia" w:ascii="方正仿宋_GBK" w:hAnsi="方正仿宋_GBK" w:eastAsia="方正仿宋_GBK" w:cs="方正仿宋_GBK"/>
                <w:kern w:val="0"/>
                <w:sz w:val="21"/>
                <w:szCs w:val="21"/>
              </w:rPr>
            </w:pPr>
            <w:r>
              <w:rPr>
                <w:rFonts w:hint="eastAsia" w:ascii="方正仿宋_GBK" w:hAnsi="方正仿宋_GBK" w:eastAsia="方正仿宋_GBK" w:cs="方正仿宋_GBK"/>
                <w:i w:val="0"/>
                <w:strike w:val="0"/>
                <w:color w:val="000000"/>
                <w:spacing w:val="0"/>
                <w:sz w:val="21"/>
                <w:szCs w:val="21"/>
                <w:u w:val="none"/>
              </w:rPr>
              <w:t>158.7m³</w:t>
            </w:r>
          </w:p>
        </w:tc>
      </w:tr>
      <w:tr w14:paraId="50F7644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jc w:val="center"/>
        </w:trPr>
        <w:tc>
          <w:tcPr>
            <w:tcW w:w="915" w:type="dxa"/>
            <w:vAlign w:val="center"/>
          </w:tcPr>
          <w:p w14:paraId="568BE53D">
            <w:pPr>
              <w:pStyle w:val="25"/>
              <w:spacing w:line="360" w:lineRule="exact"/>
              <w:ind w:left="0"/>
              <w:jc w:val="center"/>
              <w:rPr>
                <w:rFonts w:hint="eastAsia" w:ascii="方正仿宋_GBK" w:hAnsi="方正仿宋_GBK" w:eastAsia="方正仿宋_GBK" w:cs="方正仿宋_GBK"/>
                <w:bCs/>
                <w:kern w:val="0"/>
                <w:sz w:val="21"/>
                <w:szCs w:val="21"/>
              </w:rPr>
            </w:pPr>
            <w:r>
              <w:rPr>
                <w:rFonts w:hint="eastAsia" w:ascii="方正仿宋_GBK" w:hAnsi="方正仿宋_GBK" w:eastAsia="方正仿宋_GBK" w:cs="方正仿宋_GBK"/>
                <w:bCs/>
                <w:kern w:val="0"/>
                <w:sz w:val="21"/>
                <w:szCs w:val="21"/>
              </w:rPr>
              <w:t>11</w:t>
            </w:r>
          </w:p>
        </w:tc>
        <w:tc>
          <w:tcPr>
            <w:tcW w:w="4862" w:type="dxa"/>
            <w:vAlign w:val="center"/>
          </w:tcPr>
          <w:p w14:paraId="174582F5">
            <w:pPr>
              <w:pStyle w:val="133"/>
              <w:spacing w:line="360" w:lineRule="exact"/>
              <w:ind w:firstLine="0" w:firstLineChars="0"/>
              <w:jc w:val="center"/>
              <w:rPr>
                <w:rFonts w:hint="eastAsia" w:ascii="方正仿宋_GBK" w:hAnsi="方正仿宋_GBK" w:eastAsia="方正仿宋_GBK" w:cs="方正仿宋_GBK"/>
                <w:bCs/>
                <w:kern w:val="0"/>
                <w:sz w:val="21"/>
                <w:szCs w:val="21"/>
              </w:rPr>
            </w:pPr>
            <w:r>
              <w:rPr>
                <w:rFonts w:hint="eastAsia" w:ascii="方正仿宋_GBK" w:hAnsi="方正仿宋_GBK" w:eastAsia="方正仿宋_GBK" w:cs="方正仿宋_GBK"/>
                <w:i w:val="0"/>
                <w:strike w:val="0"/>
                <w:color w:val="000000"/>
                <w:spacing w:val="0"/>
                <w:sz w:val="21"/>
                <w:szCs w:val="21"/>
                <w:u w:val="none"/>
              </w:rPr>
              <w:t>1#生化池（2期空地）</w:t>
            </w:r>
          </w:p>
        </w:tc>
        <w:tc>
          <w:tcPr>
            <w:tcW w:w="3338" w:type="dxa"/>
            <w:vAlign w:val="center"/>
          </w:tcPr>
          <w:p w14:paraId="3437E6C6">
            <w:pPr>
              <w:widowControl/>
              <w:spacing w:line="360" w:lineRule="exact"/>
              <w:jc w:val="center"/>
              <w:rPr>
                <w:rFonts w:hint="eastAsia" w:ascii="方正仿宋_GBK" w:hAnsi="方正仿宋_GBK" w:eastAsia="方正仿宋_GBK" w:cs="方正仿宋_GBK"/>
                <w:kern w:val="0"/>
                <w:sz w:val="21"/>
                <w:szCs w:val="21"/>
              </w:rPr>
            </w:pPr>
            <w:r>
              <w:rPr>
                <w:rFonts w:hint="eastAsia" w:ascii="方正仿宋_GBK" w:hAnsi="方正仿宋_GBK" w:eastAsia="方正仿宋_GBK" w:cs="方正仿宋_GBK"/>
                <w:i w:val="0"/>
                <w:strike w:val="0"/>
                <w:color w:val="000000"/>
                <w:spacing w:val="0"/>
                <w:sz w:val="21"/>
                <w:szCs w:val="21"/>
                <w:u w:val="none"/>
              </w:rPr>
              <w:t>750m³</w:t>
            </w:r>
          </w:p>
        </w:tc>
      </w:tr>
      <w:tr w14:paraId="3D4DFBD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jc w:val="center"/>
        </w:trPr>
        <w:tc>
          <w:tcPr>
            <w:tcW w:w="915" w:type="dxa"/>
            <w:vAlign w:val="center"/>
          </w:tcPr>
          <w:p w14:paraId="541F7327">
            <w:pPr>
              <w:pStyle w:val="25"/>
              <w:spacing w:line="360" w:lineRule="exact"/>
              <w:ind w:left="0"/>
              <w:jc w:val="center"/>
              <w:rPr>
                <w:rFonts w:hint="eastAsia" w:ascii="方正仿宋_GBK" w:hAnsi="方正仿宋_GBK" w:eastAsia="方正仿宋_GBK" w:cs="方正仿宋_GBK"/>
                <w:bCs/>
                <w:kern w:val="0"/>
                <w:sz w:val="21"/>
                <w:szCs w:val="21"/>
              </w:rPr>
            </w:pPr>
            <w:r>
              <w:rPr>
                <w:rFonts w:hint="eastAsia" w:ascii="方正仿宋_GBK" w:hAnsi="方正仿宋_GBK" w:eastAsia="方正仿宋_GBK" w:cs="方正仿宋_GBK"/>
                <w:bCs/>
                <w:kern w:val="0"/>
                <w:sz w:val="21"/>
                <w:szCs w:val="21"/>
              </w:rPr>
              <w:t>12</w:t>
            </w:r>
          </w:p>
        </w:tc>
        <w:tc>
          <w:tcPr>
            <w:tcW w:w="4862" w:type="dxa"/>
            <w:vAlign w:val="center"/>
          </w:tcPr>
          <w:p w14:paraId="7FA096D4">
            <w:pPr>
              <w:pStyle w:val="133"/>
              <w:spacing w:line="360" w:lineRule="exact"/>
              <w:ind w:firstLine="0" w:firstLineChars="0"/>
              <w:jc w:val="center"/>
              <w:rPr>
                <w:rFonts w:hint="eastAsia" w:ascii="方正仿宋_GBK" w:hAnsi="方正仿宋_GBK" w:eastAsia="方正仿宋_GBK" w:cs="方正仿宋_GBK"/>
                <w:bCs/>
                <w:kern w:val="0"/>
                <w:sz w:val="21"/>
                <w:szCs w:val="21"/>
              </w:rPr>
            </w:pPr>
            <w:r>
              <w:rPr>
                <w:rFonts w:hint="eastAsia" w:ascii="方正仿宋_GBK" w:hAnsi="方正仿宋_GBK" w:eastAsia="方正仿宋_GBK" w:cs="方正仿宋_GBK"/>
                <w:i w:val="0"/>
                <w:strike w:val="0"/>
                <w:color w:val="000000"/>
                <w:spacing w:val="0"/>
                <w:sz w:val="21"/>
                <w:szCs w:val="21"/>
                <w:u w:val="none"/>
              </w:rPr>
              <w:t>2#生化池（18栋北侧）</w:t>
            </w:r>
          </w:p>
        </w:tc>
        <w:tc>
          <w:tcPr>
            <w:tcW w:w="3338" w:type="dxa"/>
            <w:vAlign w:val="center"/>
          </w:tcPr>
          <w:p w14:paraId="1C46B133">
            <w:pPr>
              <w:widowControl/>
              <w:spacing w:line="360" w:lineRule="exact"/>
              <w:jc w:val="center"/>
              <w:rPr>
                <w:rFonts w:hint="eastAsia" w:ascii="方正仿宋_GBK" w:hAnsi="方正仿宋_GBK" w:eastAsia="方正仿宋_GBK" w:cs="方正仿宋_GBK"/>
                <w:kern w:val="0"/>
                <w:sz w:val="21"/>
                <w:szCs w:val="21"/>
              </w:rPr>
            </w:pPr>
            <w:r>
              <w:rPr>
                <w:rFonts w:hint="eastAsia" w:ascii="方正仿宋_GBK" w:hAnsi="方正仿宋_GBK" w:eastAsia="方正仿宋_GBK" w:cs="方正仿宋_GBK"/>
                <w:i w:val="0"/>
                <w:strike w:val="0"/>
                <w:color w:val="000000"/>
                <w:spacing w:val="0"/>
                <w:sz w:val="21"/>
                <w:szCs w:val="21"/>
                <w:u w:val="none"/>
              </w:rPr>
              <w:t>720m³</w:t>
            </w:r>
          </w:p>
        </w:tc>
      </w:tr>
      <w:tr w14:paraId="3849BA5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jc w:val="center"/>
        </w:trPr>
        <w:tc>
          <w:tcPr>
            <w:tcW w:w="915" w:type="dxa"/>
            <w:vAlign w:val="center"/>
          </w:tcPr>
          <w:p w14:paraId="32DCAA98">
            <w:pPr>
              <w:pStyle w:val="25"/>
              <w:spacing w:line="360" w:lineRule="exact"/>
              <w:ind w:left="0"/>
              <w:jc w:val="center"/>
              <w:rPr>
                <w:rFonts w:hint="eastAsia" w:ascii="方正仿宋_GBK" w:hAnsi="方正仿宋_GBK" w:eastAsia="方正仿宋_GBK" w:cs="方正仿宋_GBK"/>
                <w:bCs/>
                <w:kern w:val="0"/>
                <w:sz w:val="21"/>
                <w:szCs w:val="21"/>
              </w:rPr>
            </w:pPr>
            <w:r>
              <w:rPr>
                <w:rFonts w:hint="eastAsia" w:ascii="方正仿宋_GBK" w:hAnsi="方正仿宋_GBK" w:eastAsia="方正仿宋_GBK" w:cs="方正仿宋_GBK"/>
                <w:bCs/>
                <w:kern w:val="0"/>
                <w:sz w:val="21"/>
                <w:szCs w:val="21"/>
              </w:rPr>
              <w:t>13</w:t>
            </w:r>
          </w:p>
        </w:tc>
        <w:tc>
          <w:tcPr>
            <w:tcW w:w="4862" w:type="dxa"/>
            <w:vAlign w:val="center"/>
          </w:tcPr>
          <w:p w14:paraId="02762A69">
            <w:pPr>
              <w:pStyle w:val="133"/>
              <w:spacing w:line="360" w:lineRule="exact"/>
              <w:ind w:firstLine="0" w:firstLineChars="0"/>
              <w:jc w:val="center"/>
              <w:rPr>
                <w:rFonts w:hint="eastAsia" w:ascii="方正仿宋_GBK" w:hAnsi="方正仿宋_GBK" w:eastAsia="方正仿宋_GBK" w:cs="方正仿宋_GBK"/>
                <w:bCs/>
                <w:kern w:val="0"/>
                <w:sz w:val="21"/>
                <w:szCs w:val="21"/>
              </w:rPr>
            </w:pPr>
            <w:r>
              <w:rPr>
                <w:rFonts w:hint="eastAsia" w:ascii="方正仿宋_GBK" w:hAnsi="方正仿宋_GBK" w:eastAsia="方正仿宋_GBK" w:cs="方正仿宋_GBK"/>
                <w:i w:val="0"/>
                <w:strike w:val="0"/>
                <w:color w:val="000000"/>
                <w:spacing w:val="0"/>
                <w:sz w:val="21"/>
                <w:szCs w:val="21"/>
                <w:u w:val="none"/>
              </w:rPr>
              <w:t>3#生化池（4号专家楼南侧）</w:t>
            </w:r>
          </w:p>
        </w:tc>
        <w:tc>
          <w:tcPr>
            <w:tcW w:w="3338" w:type="dxa"/>
            <w:vAlign w:val="center"/>
          </w:tcPr>
          <w:p w14:paraId="73BCA4DA">
            <w:pPr>
              <w:widowControl/>
              <w:spacing w:line="360" w:lineRule="exact"/>
              <w:jc w:val="center"/>
              <w:rPr>
                <w:rFonts w:hint="eastAsia" w:ascii="方正仿宋_GBK" w:hAnsi="方正仿宋_GBK" w:eastAsia="方正仿宋_GBK" w:cs="方正仿宋_GBK"/>
                <w:kern w:val="0"/>
                <w:sz w:val="21"/>
                <w:szCs w:val="21"/>
              </w:rPr>
            </w:pPr>
            <w:r>
              <w:rPr>
                <w:rFonts w:hint="eastAsia" w:ascii="方正仿宋_GBK" w:hAnsi="方正仿宋_GBK" w:eastAsia="方正仿宋_GBK" w:cs="方正仿宋_GBK"/>
                <w:i w:val="0"/>
                <w:strike w:val="0"/>
                <w:color w:val="000000"/>
                <w:spacing w:val="0"/>
                <w:sz w:val="21"/>
                <w:szCs w:val="21"/>
                <w:u w:val="none"/>
              </w:rPr>
              <w:t>400m³</w:t>
            </w:r>
          </w:p>
        </w:tc>
      </w:tr>
      <w:tr w14:paraId="78122B4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915" w:type="dxa"/>
            <w:vAlign w:val="center"/>
          </w:tcPr>
          <w:p w14:paraId="16AFEAD7">
            <w:pPr>
              <w:pStyle w:val="25"/>
              <w:spacing w:line="360" w:lineRule="exact"/>
              <w:ind w:left="0"/>
              <w:jc w:val="center"/>
              <w:rPr>
                <w:rFonts w:hint="eastAsia" w:ascii="方正仿宋_GBK" w:hAnsi="方正仿宋_GBK" w:eastAsia="方正仿宋_GBK" w:cs="方正仿宋_GBK"/>
                <w:bCs/>
                <w:kern w:val="0"/>
                <w:sz w:val="21"/>
                <w:szCs w:val="21"/>
              </w:rPr>
            </w:pPr>
            <w:r>
              <w:rPr>
                <w:rFonts w:hint="eastAsia" w:ascii="方正仿宋_GBK" w:hAnsi="方正仿宋_GBK" w:eastAsia="方正仿宋_GBK" w:cs="方正仿宋_GBK"/>
                <w:bCs/>
                <w:kern w:val="0"/>
                <w:sz w:val="21"/>
                <w:szCs w:val="21"/>
              </w:rPr>
              <w:t>14</w:t>
            </w:r>
          </w:p>
        </w:tc>
        <w:tc>
          <w:tcPr>
            <w:tcW w:w="4862" w:type="dxa"/>
            <w:vAlign w:val="center"/>
          </w:tcPr>
          <w:p w14:paraId="178CC0F4">
            <w:pPr>
              <w:pStyle w:val="133"/>
              <w:spacing w:line="360" w:lineRule="exact"/>
              <w:ind w:firstLine="0" w:firstLineChars="0"/>
              <w:jc w:val="center"/>
              <w:rPr>
                <w:rFonts w:hint="eastAsia" w:ascii="方正仿宋_GBK" w:hAnsi="方正仿宋_GBK" w:eastAsia="方正仿宋_GBK" w:cs="方正仿宋_GBK"/>
                <w:bCs/>
                <w:kern w:val="0"/>
                <w:sz w:val="21"/>
                <w:szCs w:val="21"/>
              </w:rPr>
            </w:pPr>
            <w:r>
              <w:rPr>
                <w:rFonts w:hint="eastAsia" w:ascii="方正仿宋_GBK" w:hAnsi="方正仿宋_GBK" w:eastAsia="方正仿宋_GBK" w:cs="方正仿宋_GBK"/>
                <w:i w:val="0"/>
                <w:strike w:val="0"/>
                <w:color w:val="000000"/>
                <w:spacing w:val="0"/>
                <w:sz w:val="21"/>
                <w:szCs w:val="21"/>
                <w:u w:val="none"/>
              </w:rPr>
              <w:t>4#生化池（行政楼南侧）</w:t>
            </w:r>
          </w:p>
        </w:tc>
        <w:tc>
          <w:tcPr>
            <w:tcW w:w="3338" w:type="dxa"/>
            <w:vAlign w:val="center"/>
          </w:tcPr>
          <w:p w14:paraId="474D8BB8">
            <w:pPr>
              <w:widowControl/>
              <w:spacing w:line="360" w:lineRule="exact"/>
              <w:jc w:val="center"/>
              <w:rPr>
                <w:rFonts w:hint="eastAsia" w:ascii="方正仿宋_GBK" w:hAnsi="方正仿宋_GBK" w:eastAsia="方正仿宋_GBK" w:cs="方正仿宋_GBK"/>
                <w:kern w:val="0"/>
                <w:sz w:val="21"/>
                <w:szCs w:val="21"/>
              </w:rPr>
            </w:pPr>
            <w:r>
              <w:rPr>
                <w:rFonts w:hint="eastAsia" w:ascii="方正仿宋_GBK" w:hAnsi="方正仿宋_GBK" w:eastAsia="方正仿宋_GBK" w:cs="方正仿宋_GBK"/>
                <w:i w:val="0"/>
                <w:strike w:val="0"/>
                <w:color w:val="000000"/>
                <w:spacing w:val="0"/>
                <w:sz w:val="21"/>
                <w:szCs w:val="21"/>
                <w:u w:val="none"/>
              </w:rPr>
              <w:t>200m³</w:t>
            </w:r>
          </w:p>
        </w:tc>
      </w:tr>
      <w:tr w14:paraId="720A088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jc w:val="center"/>
        </w:trPr>
        <w:tc>
          <w:tcPr>
            <w:tcW w:w="915" w:type="dxa"/>
            <w:vAlign w:val="center"/>
          </w:tcPr>
          <w:p w14:paraId="10EDA97C">
            <w:pPr>
              <w:pStyle w:val="25"/>
              <w:spacing w:line="360" w:lineRule="exact"/>
              <w:ind w:left="0"/>
              <w:jc w:val="center"/>
              <w:rPr>
                <w:rFonts w:hint="eastAsia" w:ascii="方正仿宋_GBK" w:hAnsi="方正仿宋_GBK" w:eastAsia="方正仿宋_GBK" w:cs="方正仿宋_GBK"/>
                <w:bCs/>
                <w:kern w:val="0"/>
                <w:sz w:val="21"/>
                <w:szCs w:val="21"/>
              </w:rPr>
            </w:pPr>
            <w:r>
              <w:rPr>
                <w:rFonts w:hint="eastAsia" w:ascii="方正仿宋_GBK" w:hAnsi="方正仿宋_GBK" w:eastAsia="方正仿宋_GBK" w:cs="方正仿宋_GBK"/>
                <w:bCs/>
                <w:kern w:val="0"/>
                <w:sz w:val="21"/>
                <w:szCs w:val="21"/>
              </w:rPr>
              <w:t>15</w:t>
            </w:r>
          </w:p>
        </w:tc>
        <w:tc>
          <w:tcPr>
            <w:tcW w:w="4862" w:type="dxa"/>
            <w:vAlign w:val="center"/>
          </w:tcPr>
          <w:p w14:paraId="6D7BD226">
            <w:pPr>
              <w:pStyle w:val="133"/>
              <w:spacing w:line="360" w:lineRule="exact"/>
              <w:ind w:firstLine="0" w:firstLineChars="0"/>
              <w:jc w:val="center"/>
              <w:rPr>
                <w:rFonts w:hint="eastAsia" w:ascii="方正仿宋_GBK" w:hAnsi="方正仿宋_GBK" w:eastAsia="方正仿宋_GBK" w:cs="方正仿宋_GBK"/>
                <w:bCs/>
                <w:kern w:val="0"/>
                <w:sz w:val="21"/>
                <w:szCs w:val="21"/>
              </w:rPr>
            </w:pPr>
            <w:r>
              <w:rPr>
                <w:rFonts w:hint="eastAsia" w:ascii="方正仿宋_GBK" w:hAnsi="方正仿宋_GBK" w:eastAsia="方正仿宋_GBK" w:cs="方正仿宋_GBK"/>
                <w:i w:val="0"/>
                <w:strike w:val="0"/>
                <w:color w:val="000000"/>
                <w:spacing w:val="0"/>
                <w:sz w:val="21"/>
                <w:szCs w:val="21"/>
                <w:u w:val="none"/>
              </w:rPr>
              <w:t>四食堂隔油池（4座）</w:t>
            </w:r>
          </w:p>
        </w:tc>
        <w:tc>
          <w:tcPr>
            <w:tcW w:w="3338" w:type="dxa"/>
            <w:vAlign w:val="center"/>
          </w:tcPr>
          <w:p w14:paraId="6F05634E">
            <w:pPr>
              <w:widowControl/>
              <w:spacing w:line="360" w:lineRule="exact"/>
              <w:jc w:val="center"/>
              <w:rPr>
                <w:rFonts w:hint="eastAsia" w:ascii="方正仿宋_GBK" w:hAnsi="方正仿宋_GBK" w:eastAsia="方正仿宋_GBK" w:cs="方正仿宋_GBK"/>
                <w:kern w:val="0"/>
                <w:sz w:val="21"/>
                <w:szCs w:val="21"/>
              </w:rPr>
            </w:pPr>
            <w:r>
              <w:rPr>
                <w:rFonts w:hint="eastAsia" w:ascii="方正仿宋_GBK" w:hAnsi="方正仿宋_GBK" w:eastAsia="方正仿宋_GBK" w:cs="方正仿宋_GBK"/>
                <w:i w:val="0"/>
                <w:strike w:val="0"/>
                <w:color w:val="000000"/>
                <w:spacing w:val="0"/>
                <w:sz w:val="21"/>
                <w:szCs w:val="21"/>
                <w:u w:val="none"/>
              </w:rPr>
              <w:t>40m³</w:t>
            </w:r>
          </w:p>
        </w:tc>
      </w:tr>
      <w:tr w14:paraId="7E3C209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jc w:val="center"/>
        </w:trPr>
        <w:tc>
          <w:tcPr>
            <w:tcW w:w="915" w:type="dxa"/>
            <w:vAlign w:val="center"/>
          </w:tcPr>
          <w:p w14:paraId="41F400A3">
            <w:pPr>
              <w:pStyle w:val="25"/>
              <w:spacing w:line="360" w:lineRule="exact"/>
              <w:ind w:left="0"/>
              <w:jc w:val="center"/>
              <w:rPr>
                <w:rFonts w:hint="eastAsia" w:ascii="方正仿宋_GBK" w:hAnsi="方正仿宋_GBK" w:eastAsia="方正仿宋_GBK" w:cs="方正仿宋_GBK"/>
                <w:bCs/>
                <w:kern w:val="0"/>
                <w:sz w:val="21"/>
                <w:szCs w:val="21"/>
              </w:rPr>
            </w:pPr>
            <w:r>
              <w:rPr>
                <w:rFonts w:hint="eastAsia" w:ascii="方正仿宋_GBK" w:hAnsi="方正仿宋_GBK" w:eastAsia="方正仿宋_GBK" w:cs="方正仿宋_GBK"/>
                <w:bCs/>
                <w:kern w:val="0"/>
                <w:sz w:val="21"/>
                <w:szCs w:val="21"/>
              </w:rPr>
              <w:t>16</w:t>
            </w:r>
          </w:p>
        </w:tc>
        <w:tc>
          <w:tcPr>
            <w:tcW w:w="4862" w:type="dxa"/>
            <w:vAlign w:val="center"/>
          </w:tcPr>
          <w:p w14:paraId="1DBF647E">
            <w:pPr>
              <w:pStyle w:val="133"/>
              <w:spacing w:line="360" w:lineRule="exact"/>
              <w:ind w:firstLine="0" w:firstLineChars="0"/>
              <w:jc w:val="center"/>
              <w:rPr>
                <w:rFonts w:hint="eastAsia" w:ascii="方正仿宋_GBK" w:hAnsi="方正仿宋_GBK" w:eastAsia="方正仿宋_GBK" w:cs="方正仿宋_GBK"/>
                <w:bCs/>
                <w:kern w:val="0"/>
                <w:sz w:val="21"/>
                <w:szCs w:val="21"/>
              </w:rPr>
            </w:pPr>
            <w:r>
              <w:rPr>
                <w:rFonts w:hint="eastAsia" w:ascii="方正仿宋_GBK" w:hAnsi="方正仿宋_GBK" w:eastAsia="方正仿宋_GBK" w:cs="方正仿宋_GBK"/>
                <w:i w:val="0"/>
                <w:strike w:val="0"/>
                <w:color w:val="000000"/>
                <w:spacing w:val="0"/>
                <w:sz w:val="21"/>
                <w:szCs w:val="21"/>
                <w:u w:val="none"/>
              </w:rPr>
              <w:t>西门门市61座隔油池</w:t>
            </w:r>
          </w:p>
        </w:tc>
        <w:tc>
          <w:tcPr>
            <w:tcW w:w="3338" w:type="dxa"/>
            <w:vAlign w:val="center"/>
          </w:tcPr>
          <w:p w14:paraId="038DADCE">
            <w:pPr>
              <w:widowControl/>
              <w:spacing w:line="360" w:lineRule="exact"/>
              <w:jc w:val="center"/>
              <w:rPr>
                <w:rFonts w:hint="eastAsia" w:ascii="方正仿宋_GBK" w:hAnsi="方正仿宋_GBK" w:eastAsia="方正仿宋_GBK" w:cs="方正仿宋_GBK"/>
                <w:kern w:val="0"/>
                <w:sz w:val="21"/>
                <w:szCs w:val="21"/>
              </w:rPr>
            </w:pPr>
            <w:r>
              <w:rPr>
                <w:rFonts w:hint="eastAsia" w:ascii="方正仿宋_GBK" w:hAnsi="方正仿宋_GBK" w:eastAsia="方正仿宋_GBK" w:cs="方正仿宋_GBK"/>
                <w:i w:val="0"/>
                <w:strike w:val="0"/>
                <w:color w:val="000000"/>
                <w:spacing w:val="0"/>
                <w:sz w:val="21"/>
                <w:szCs w:val="21"/>
                <w:u w:val="none"/>
              </w:rPr>
              <w:t>122m³</w:t>
            </w:r>
          </w:p>
        </w:tc>
      </w:tr>
      <w:tr w14:paraId="020C60E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jc w:val="center"/>
        </w:trPr>
        <w:tc>
          <w:tcPr>
            <w:tcW w:w="915" w:type="dxa"/>
            <w:vAlign w:val="center"/>
          </w:tcPr>
          <w:p w14:paraId="7E6FBCF9">
            <w:pPr>
              <w:pStyle w:val="25"/>
              <w:spacing w:line="360" w:lineRule="exact"/>
              <w:ind w:left="0"/>
              <w:jc w:val="center"/>
              <w:rPr>
                <w:rFonts w:hint="eastAsia" w:ascii="方正仿宋_GBK" w:hAnsi="方正仿宋_GBK" w:eastAsia="方正仿宋_GBK" w:cs="方正仿宋_GBK"/>
                <w:bCs/>
                <w:kern w:val="0"/>
                <w:sz w:val="21"/>
                <w:szCs w:val="21"/>
              </w:rPr>
            </w:pPr>
            <w:r>
              <w:rPr>
                <w:rFonts w:hint="eastAsia" w:ascii="方正仿宋_GBK" w:hAnsi="方正仿宋_GBK" w:eastAsia="方正仿宋_GBK" w:cs="方正仿宋_GBK"/>
                <w:bCs/>
                <w:kern w:val="0"/>
                <w:sz w:val="21"/>
                <w:szCs w:val="21"/>
              </w:rPr>
              <w:t>17</w:t>
            </w:r>
          </w:p>
        </w:tc>
        <w:tc>
          <w:tcPr>
            <w:tcW w:w="4862" w:type="dxa"/>
            <w:vAlign w:val="center"/>
          </w:tcPr>
          <w:p w14:paraId="4568F1E7">
            <w:pPr>
              <w:pStyle w:val="133"/>
              <w:spacing w:line="360" w:lineRule="exact"/>
              <w:ind w:firstLine="0" w:firstLineChars="0"/>
              <w:jc w:val="center"/>
              <w:rPr>
                <w:rFonts w:hint="eastAsia" w:ascii="方正仿宋_GBK" w:hAnsi="方正仿宋_GBK" w:eastAsia="方正仿宋_GBK" w:cs="方正仿宋_GBK"/>
                <w:bCs/>
                <w:kern w:val="0"/>
                <w:sz w:val="21"/>
                <w:szCs w:val="21"/>
              </w:rPr>
            </w:pPr>
            <w:r>
              <w:rPr>
                <w:rFonts w:hint="eastAsia" w:ascii="方正仿宋_GBK" w:hAnsi="方正仿宋_GBK" w:eastAsia="方正仿宋_GBK" w:cs="方正仿宋_GBK"/>
                <w:i w:val="0"/>
                <w:strike w:val="0"/>
                <w:color w:val="000000"/>
                <w:spacing w:val="0"/>
                <w:sz w:val="21"/>
                <w:szCs w:val="21"/>
                <w:u w:val="none"/>
              </w:rPr>
              <w:t>1-3学生食堂6座隔油池</w:t>
            </w:r>
          </w:p>
        </w:tc>
        <w:tc>
          <w:tcPr>
            <w:tcW w:w="3338" w:type="dxa"/>
            <w:vAlign w:val="center"/>
          </w:tcPr>
          <w:p w14:paraId="68031332">
            <w:pPr>
              <w:widowControl/>
              <w:pBdr>
                <w:bottom w:val="none" w:color="auto" w:sz="0" w:space="0"/>
              </w:pBdr>
              <w:spacing w:line="360" w:lineRule="exact"/>
              <w:jc w:val="center"/>
              <w:rPr>
                <w:rFonts w:hint="eastAsia" w:ascii="方正仿宋_GBK" w:hAnsi="方正仿宋_GBK" w:eastAsia="方正仿宋_GBK" w:cs="方正仿宋_GBK"/>
                <w:kern w:val="0"/>
                <w:sz w:val="21"/>
                <w:szCs w:val="21"/>
              </w:rPr>
            </w:pPr>
            <w:r>
              <w:rPr>
                <w:rFonts w:hint="eastAsia" w:ascii="方正仿宋_GBK" w:hAnsi="方正仿宋_GBK" w:eastAsia="方正仿宋_GBK" w:cs="方正仿宋_GBK"/>
                <w:i w:val="0"/>
                <w:strike w:val="0"/>
                <w:color w:val="000000"/>
                <w:spacing w:val="0"/>
                <w:sz w:val="21"/>
                <w:szCs w:val="21"/>
                <w:u w:val="none"/>
              </w:rPr>
              <w:t>30m³</w:t>
            </w:r>
          </w:p>
        </w:tc>
      </w:tr>
    </w:tbl>
    <w:p w14:paraId="59C65AF5">
      <w:pPr>
        <w:spacing w:line="400" w:lineRule="exact"/>
        <w:ind w:firstLine="480" w:firstLineChars="200"/>
        <w:outlineLvl w:val="2"/>
        <w:rPr>
          <w:rFonts w:hint="eastAsia" w:ascii="方正仿宋_GBK" w:hAnsi="方正仿宋_GBK" w:eastAsia="方正仿宋_GBK" w:cs="方正仿宋_GBK"/>
          <w:sz w:val="24"/>
          <w:szCs w:val="28"/>
          <w:lang w:eastAsia="zh-CN"/>
        </w:rPr>
      </w:pPr>
      <w:r>
        <w:rPr>
          <w:rFonts w:hint="eastAsia" w:ascii="方正仿宋_GBK" w:hAnsi="方正仿宋_GBK" w:eastAsia="方正仿宋_GBK" w:cs="方正仿宋_GBK"/>
          <w:sz w:val="24"/>
          <w:szCs w:val="28"/>
          <w:lang w:eastAsia="zh-CN"/>
        </w:rPr>
        <w:t>2.</w:t>
      </w:r>
      <w:r>
        <w:rPr>
          <w:rFonts w:hint="eastAsia" w:ascii="方正仿宋_GBK" w:hAnsi="方正仿宋_GBK" w:eastAsia="方正仿宋_GBK" w:cs="方正仿宋_GBK"/>
          <w:sz w:val="24"/>
          <w:szCs w:val="28"/>
        </w:rPr>
        <w:t>华岩校区生化池、隔油池基本信息（生化池13座，日处理量1100m³；隔油池2座，共计12m³</w:t>
      </w:r>
      <w:r>
        <w:rPr>
          <w:rFonts w:hint="eastAsia" w:ascii="方正仿宋_GBK" w:hAnsi="方正仿宋_GBK" w:eastAsia="方正仿宋_GBK" w:cs="方正仿宋_GBK"/>
          <w:sz w:val="24"/>
          <w:szCs w:val="28"/>
          <w:lang w:eastAsia="zh-CN"/>
        </w:rPr>
        <w:t>）。</w:t>
      </w:r>
    </w:p>
    <w:tbl>
      <w:tblPr>
        <w:tblStyle w:val="64"/>
        <w:tblW w:w="9027"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797"/>
        <w:gridCol w:w="4850"/>
        <w:gridCol w:w="3380"/>
      </w:tblGrid>
      <w:tr w14:paraId="7378FBB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jc w:val="center"/>
        </w:trPr>
        <w:tc>
          <w:tcPr>
            <w:tcW w:w="797" w:type="dxa"/>
            <w:vAlign w:val="center"/>
          </w:tcPr>
          <w:p w14:paraId="6F400754">
            <w:pPr>
              <w:spacing w:line="360" w:lineRule="exact"/>
              <w:jc w:val="center"/>
              <w:rPr>
                <w:rFonts w:hint="eastAsia" w:ascii="方正仿宋_GBK" w:hAnsi="方正仿宋_GBK" w:eastAsia="方正仿宋_GBK" w:cs="方正仿宋_GBK"/>
                <w:b/>
                <w:sz w:val="21"/>
                <w:szCs w:val="21"/>
              </w:rPr>
            </w:pPr>
            <w:r>
              <w:rPr>
                <w:rFonts w:hint="eastAsia" w:ascii="方正仿宋_GBK" w:hAnsi="方正仿宋_GBK" w:eastAsia="方正仿宋_GBK" w:cs="方正仿宋_GBK"/>
                <w:b/>
                <w:sz w:val="21"/>
                <w:szCs w:val="21"/>
              </w:rPr>
              <w:t>序号</w:t>
            </w:r>
          </w:p>
        </w:tc>
        <w:tc>
          <w:tcPr>
            <w:tcW w:w="4850" w:type="dxa"/>
            <w:shd w:val="clear" w:color="auto" w:fill="auto"/>
            <w:vAlign w:val="center"/>
          </w:tcPr>
          <w:p w14:paraId="17B28322">
            <w:pPr>
              <w:spacing w:line="360" w:lineRule="exact"/>
              <w:jc w:val="center"/>
              <w:rPr>
                <w:rFonts w:hint="default" w:ascii="方正仿宋_GBK" w:hAnsi="方正仿宋_GBK" w:eastAsia="方正仿宋_GBK" w:cs="方正仿宋_GBK"/>
                <w:b/>
                <w:color w:val="auto"/>
                <w:kern w:val="2"/>
                <w:sz w:val="21"/>
                <w:szCs w:val="21"/>
                <w:lang w:val="en-US" w:eastAsia="zh-CN" w:bidi="ar-SA"/>
              </w:rPr>
            </w:pPr>
            <w:r>
              <w:rPr>
                <w:rFonts w:hint="eastAsia" w:ascii="方正仿宋_GBK" w:hAnsi="方正仿宋_GBK" w:eastAsia="方正仿宋_GBK" w:cs="方正仿宋_GBK"/>
                <w:b/>
                <w:color w:val="auto"/>
                <w:sz w:val="21"/>
                <w:szCs w:val="21"/>
                <w:lang w:val="en-US" w:eastAsia="zh-CN"/>
              </w:rPr>
              <w:t>标的服务名称</w:t>
            </w:r>
          </w:p>
        </w:tc>
        <w:tc>
          <w:tcPr>
            <w:tcW w:w="3380" w:type="dxa"/>
            <w:shd w:val="clear" w:color="auto" w:fill="auto"/>
            <w:vAlign w:val="center"/>
          </w:tcPr>
          <w:p w14:paraId="6270B68C">
            <w:pPr>
              <w:spacing w:line="360" w:lineRule="exact"/>
              <w:jc w:val="center"/>
              <w:rPr>
                <w:rFonts w:hint="default" w:ascii="方正仿宋_GBK" w:hAnsi="方正仿宋_GBK" w:eastAsia="方正仿宋_GBK" w:cs="方正仿宋_GBK"/>
                <w:b/>
                <w:color w:val="auto"/>
                <w:kern w:val="2"/>
                <w:sz w:val="21"/>
                <w:szCs w:val="21"/>
                <w:lang w:val="en-US" w:eastAsia="zh-CN" w:bidi="ar-SA"/>
              </w:rPr>
            </w:pPr>
            <w:r>
              <w:rPr>
                <w:rFonts w:hint="eastAsia" w:ascii="方正仿宋_GBK" w:hAnsi="方正仿宋_GBK" w:eastAsia="方正仿宋_GBK" w:cs="方正仿宋_GBK"/>
                <w:b/>
                <w:color w:val="auto"/>
                <w:sz w:val="21"/>
                <w:szCs w:val="21"/>
                <w:lang w:val="en-US" w:eastAsia="zh-CN"/>
              </w:rPr>
              <w:t>（数量）</w:t>
            </w:r>
          </w:p>
        </w:tc>
      </w:tr>
      <w:tr w14:paraId="4359AF3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jc w:val="center"/>
        </w:trPr>
        <w:tc>
          <w:tcPr>
            <w:tcW w:w="797" w:type="dxa"/>
            <w:vAlign w:val="center"/>
          </w:tcPr>
          <w:p w14:paraId="6B5EC8FF">
            <w:pPr>
              <w:pStyle w:val="25"/>
              <w:spacing w:line="360" w:lineRule="exact"/>
              <w:ind w:left="0"/>
              <w:jc w:val="center"/>
              <w:rPr>
                <w:rFonts w:hint="eastAsia" w:ascii="方正仿宋_GBK" w:hAnsi="方正仿宋_GBK" w:eastAsia="方正仿宋_GBK" w:cs="方正仿宋_GBK"/>
                <w:bCs/>
                <w:kern w:val="0"/>
                <w:sz w:val="21"/>
                <w:szCs w:val="21"/>
              </w:rPr>
            </w:pPr>
            <w:r>
              <w:rPr>
                <w:rFonts w:hint="eastAsia" w:ascii="方正仿宋_GBK" w:hAnsi="方正仿宋_GBK" w:eastAsia="方正仿宋_GBK" w:cs="方正仿宋_GBK"/>
                <w:bCs/>
                <w:kern w:val="0"/>
                <w:sz w:val="21"/>
                <w:szCs w:val="21"/>
              </w:rPr>
              <w:t>1</w:t>
            </w:r>
          </w:p>
        </w:tc>
        <w:tc>
          <w:tcPr>
            <w:tcW w:w="4850" w:type="dxa"/>
            <w:vAlign w:val="center"/>
          </w:tcPr>
          <w:p w14:paraId="25728929">
            <w:pPr>
              <w:pStyle w:val="133"/>
              <w:spacing w:line="360" w:lineRule="exact"/>
              <w:ind w:firstLine="0" w:firstLineChars="0"/>
              <w:jc w:val="center"/>
              <w:rPr>
                <w:rFonts w:hint="eastAsia" w:ascii="方正仿宋_GBK" w:hAnsi="方正仿宋_GBK" w:eastAsia="方正仿宋_GBK" w:cs="方正仿宋_GBK"/>
                <w:bCs/>
                <w:kern w:val="0"/>
                <w:sz w:val="21"/>
                <w:szCs w:val="21"/>
              </w:rPr>
            </w:pPr>
            <w:r>
              <w:rPr>
                <w:rFonts w:hint="eastAsia" w:ascii="方正仿宋_GBK" w:hAnsi="方正仿宋_GBK" w:eastAsia="方正仿宋_GBK" w:cs="方正仿宋_GBK"/>
                <w:i w:val="0"/>
                <w:strike w:val="0"/>
                <w:color w:val="000000"/>
                <w:spacing w:val="0"/>
                <w:sz w:val="21"/>
                <w:szCs w:val="21"/>
                <w:u w:val="none"/>
              </w:rPr>
              <w:t>1#生化池（学生公寓）</w:t>
            </w:r>
          </w:p>
        </w:tc>
        <w:tc>
          <w:tcPr>
            <w:tcW w:w="3380" w:type="dxa"/>
            <w:vAlign w:val="center"/>
          </w:tcPr>
          <w:p w14:paraId="3E9F2F25">
            <w:pPr>
              <w:widowControl/>
              <w:spacing w:line="360" w:lineRule="exact"/>
              <w:jc w:val="center"/>
              <w:rPr>
                <w:rFonts w:hint="eastAsia" w:ascii="方正仿宋_GBK" w:hAnsi="方正仿宋_GBK" w:eastAsia="方正仿宋_GBK" w:cs="方正仿宋_GBK"/>
                <w:sz w:val="21"/>
                <w:szCs w:val="21"/>
              </w:rPr>
            </w:pPr>
            <w:r>
              <w:rPr>
                <w:rFonts w:hint="eastAsia" w:ascii="方正仿宋_GBK" w:hAnsi="方正仿宋_GBK" w:eastAsia="方正仿宋_GBK" w:cs="方正仿宋_GBK"/>
                <w:i w:val="0"/>
                <w:strike w:val="0"/>
                <w:color w:val="000000"/>
                <w:spacing w:val="0"/>
                <w:sz w:val="21"/>
                <w:szCs w:val="21"/>
                <w:u w:val="none"/>
              </w:rPr>
              <w:t>150m³</w:t>
            </w:r>
          </w:p>
        </w:tc>
      </w:tr>
      <w:tr w14:paraId="705165A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jc w:val="center"/>
        </w:trPr>
        <w:tc>
          <w:tcPr>
            <w:tcW w:w="797" w:type="dxa"/>
            <w:vAlign w:val="center"/>
          </w:tcPr>
          <w:p w14:paraId="253451E5">
            <w:pPr>
              <w:pStyle w:val="25"/>
              <w:spacing w:line="360" w:lineRule="exact"/>
              <w:ind w:left="0"/>
              <w:jc w:val="center"/>
              <w:rPr>
                <w:rFonts w:hint="eastAsia" w:ascii="方正仿宋_GBK" w:hAnsi="方正仿宋_GBK" w:eastAsia="方正仿宋_GBK" w:cs="方正仿宋_GBK"/>
                <w:bCs/>
                <w:kern w:val="0"/>
                <w:sz w:val="21"/>
                <w:szCs w:val="21"/>
              </w:rPr>
            </w:pPr>
            <w:r>
              <w:rPr>
                <w:rFonts w:hint="eastAsia" w:ascii="方正仿宋_GBK" w:hAnsi="方正仿宋_GBK" w:eastAsia="方正仿宋_GBK" w:cs="方正仿宋_GBK"/>
                <w:bCs/>
                <w:kern w:val="0"/>
                <w:sz w:val="21"/>
                <w:szCs w:val="21"/>
              </w:rPr>
              <w:t>2</w:t>
            </w:r>
          </w:p>
        </w:tc>
        <w:tc>
          <w:tcPr>
            <w:tcW w:w="4850" w:type="dxa"/>
            <w:vAlign w:val="center"/>
          </w:tcPr>
          <w:p w14:paraId="22730F3D">
            <w:pPr>
              <w:pStyle w:val="133"/>
              <w:spacing w:line="360" w:lineRule="exact"/>
              <w:ind w:firstLine="0" w:firstLineChars="0"/>
              <w:jc w:val="center"/>
              <w:rPr>
                <w:rFonts w:hint="eastAsia" w:ascii="方正仿宋_GBK" w:hAnsi="方正仿宋_GBK" w:eastAsia="方正仿宋_GBK" w:cs="方正仿宋_GBK"/>
                <w:bCs/>
                <w:kern w:val="0"/>
                <w:sz w:val="21"/>
                <w:szCs w:val="21"/>
              </w:rPr>
            </w:pPr>
            <w:r>
              <w:rPr>
                <w:rFonts w:hint="eastAsia" w:ascii="方正仿宋_GBK" w:hAnsi="方正仿宋_GBK" w:eastAsia="方正仿宋_GBK" w:cs="方正仿宋_GBK"/>
                <w:i w:val="0"/>
                <w:strike w:val="0"/>
                <w:color w:val="000000"/>
                <w:spacing w:val="0"/>
                <w:sz w:val="21"/>
                <w:szCs w:val="21"/>
                <w:u w:val="none"/>
              </w:rPr>
              <w:t>2#、3#生化池（学生公寓）</w:t>
            </w:r>
          </w:p>
        </w:tc>
        <w:tc>
          <w:tcPr>
            <w:tcW w:w="3380" w:type="dxa"/>
            <w:vAlign w:val="center"/>
          </w:tcPr>
          <w:p w14:paraId="3A7665A4">
            <w:pPr>
              <w:widowControl/>
              <w:spacing w:line="360" w:lineRule="exact"/>
              <w:jc w:val="center"/>
              <w:rPr>
                <w:rFonts w:hint="eastAsia" w:ascii="方正仿宋_GBK" w:hAnsi="方正仿宋_GBK" w:eastAsia="方正仿宋_GBK" w:cs="方正仿宋_GBK"/>
                <w:sz w:val="21"/>
                <w:szCs w:val="21"/>
              </w:rPr>
            </w:pPr>
            <w:r>
              <w:rPr>
                <w:rFonts w:hint="eastAsia" w:ascii="方正仿宋_GBK" w:hAnsi="方正仿宋_GBK" w:eastAsia="方正仿宋_GBK" w:cs="方正仿宋_GBK"/>
                <w:i w:val="0"/>
                <w:strike w:val="0"/>
                <w:color w:val="000000"/>
                <w:spacing w:val="0"/>
                <w:sz w:val="21"/>
                <w:szCs w:val="21"/>
                <w:u w:val="none"/>
              </w:rPr>
              <w:t>200m³</w:t>
            </w:r>
          </w:p>
        </w:tc>
      </w:tr>
      <w:tr w14:paraId="4D76897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jc w:val="center"/>
        </w:trPr>
        <w:tc>
          <w:tcPr>
            <w:tcW w:w="797" w:type="dxa"/>
            <w:vAlign w:val="center"/>
          </w:tcPr>
          <w:p w14:paraId="62ED93E5">
            <w:pPr>
              <w:pStyle w:val="25"/>
              <w:spacing w:line="360" w:lineRule="exact"/>
              <w:ind w:left="0"/>
              <w:jc w:val="center"/>
              <w:rPr>
                <w:rFonts w:hint="eastAsia" w:ascii="方正仿宋_GBK" w:hAnsi="方正仿宋_GBK" w:eastAsia="方正仿宋_GBK" w:cs="方正仿宋_GBK"/>
                <w:bCs/>
                <w:kern w:val="0"/>
                <w:sz w:val="21"/>
                <w:szCs w:val="21"/>
              </w:rPr>
            </w:pPr>
            <w:r>
              <w:rPr>
                <w:rFonts w:hint="eastAsia" w:ascii="方正仿宋_GBK" w:hAnsi="方正仿宋_GBK" w:eastAsia="方正仿宋_GBK" w:cs="方正仿宋_GBK"/>
                <w:bCs/>
                <w:kern w:val="0"/>
                <w:sz w:val="21"/>
                <w:szCs w:val="21"/>
              </w:rPr>
              <w:t>3</w:t>
            </w:r>
          </w:p>
        </w:tc>
        <w:tc>
          <w:tcPr>
            <w:tcW w:w="4850" w:type="dxa"/>
            <w:vAlign w:val="center"/>
          </w:tcPr>
          <w:p w14:paraId="1F885D3E">
            <w:pPr>
              <w:pStyle w:val="133"/>
              <w:spacing w:line="360" w:lineRule="exact"/>
              <w:ind w:firstLine="0" w:firstLineChars="0"/>
              <w:jc w:val="center"/>
              <w:rPr>
                <w:rFonts w:hint="eastAsia" w:ascii="方正仿宋_GBK" w:hAnsi="方正仿宋_GBK" w:eastAsia="方正仿宋_GBK" w:cs="方正仿宋_GBK"/>
                <w:bCs/>
                <w:kern w:val="0"/>
                <w:sz w:val="21"/>
                <w:szCs w:val="21"/>
              </w:rPr>
            </w:pPr>
            <w:r>
              <w:rPr>
                <w:rFonts w:hint="eastAsia" w:ascii="方正仿宋_GBK" w:hAnsi="方正仿宋_GBK" w:eastAsia="方正仿宋_GBK" w:cs="方正仿宋_GBK"/>
                <w:i w:val="0"/>
                <w:strike w:val="0"/>
                <w:color w:val="000000"/>
                <w:spacing w:val="0"/>
                <w:sz w:val="21"/>
                <w:szCs w:val="21"/>
                <w:u w:val="none"/>
              </w:rPr>
              <w:t>4#生化池（学生公寓）</w:t>
            </w:r>
          </w:p>
        </w:tc>
        <w:tc>
          <w:tcPr>
            <w:tcW w:w="3380" w:type="dxa"/>
            <w:vAlign w:val="center"/>
          </w:tcPr>
          <w:p w14:paraId="15DD7C75">
            <w:pPr>
              <w:widowControl/>
              <w:spacing w:line="360" w:lineRule="exact"/>
              <w:jc w:val="center"/>
              <w:rPr>
                <w:rFonts w:hint="eastAsia" w:ascii="方正仿宋_GBK" w:hAnsi="方正仿宋_GBK" w:eastAsia="方正仿宋_GBK" w:cs="方正仿宋_GBK"/>
                <w:sz w:val="21"/>
                <w:szCs w:val="21"/>
              </w:rPr>
            </w:pPr>
            <w:r>
              <w:rPr>
                <w:rFonts w:hint="eastAsia" w:ascii="方正仿宋_GBK" w:hAnsi="方正仿宋_GBK" w:eastAsia="方正仿宋_GBK" w:cs="方正仿宋_GBK"/>
                <w:i w:val="0"/>
                <w:strike w:val="0"/>
                <w:color w:val="000000"/>
                <w:spacing w:val="0"/>
                <w:sz w:val="21"/>
                <w:szCs w:val="21"/>
                <w:u w:val="none"/>
              </w:rPr>
              <w:t>80m³</w:t>
            </w:r>
          </w:p>
        </w:tc>
      </w:tr>
      <w:tr w14:paraId="41AC72C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jc w:val="center"/>
        </w:trPr>
        <w:tc>
          <w:tcPr>
            <w:tcW w:w="797" w:type="dxa"/>
            <w:vAlign w:val="center"/>
          </w:tcPr>
          <w:p w14:paraId="45FF826D">
            <w:pPr>
              <w:pStyle w:val="25"/>
              <w:spacing w:line="360" w:lineRule="exact"/>
              <w:ind w:left="0"/>
              <w:jc w:val="center"/>
              <w:rPr>
                <w:rFonts w:hint="eastAsia" w:ascii="方正仿宋_GBK" w:hAnsi="方正仿宋_GBK" w:eastAsia="方正仿宋_GBK" w:cs="方正仿宋_GBK"/>
                <w:bCs/>
                <w:kern w:val="0"/>
                <w:sz w:val="21"/>
                <w:szCs w:val="21"/>
              </w:rPr>
            </w:pPr>
            <w:r>
              <w:rPr>
                <w:rFonts w:hint="eastAsia" w:ascii="方正仿宋_GBK" w:hAnsi="方正仿宋_GBK" w:eastAsia="方正仿宋_GBK" w:cs="方正仿宋_GBK"/>
                <w:bCs/>
                <w:kern w:val="0"/>
                <w:sz w:val="21"/>
                <w:szCs w:val="21"/>
              </w:rPr>
              <w:t>4</w:t>
            </w:r>
          </w:p>
        </w:tc>
        <w:tc>
          <w:tcPr>
            <w:tcW w:w="4850" w:type="dxa"/>
            <w:vAlign w:val="center"/>
          </w:tcPr>
          <w:p w14:paraId="4228BCD6">
            <w:pPr>
              <w:pStyle w:val="133"/>
              <w:spacing w:line="360" w:lineRule="exact"/>
              <w:ind w:firstLine="0" w:firstLineChars="0"/>
              <w:jc w:val="center"/>
              <w:rPr>
                <w:rFonts w:hint="eastAsia" w:ascii="方正仿宋_GBK" w:hAnsi="方正仿宋_GBK" w:eastAsia="方正仿宋_GBK" w:cs="方正仿宋_GBK"/>
                <w:bCs/>
                <w:kern w:val="0"/>
                <w:sz w:val="21"/>
                <w:szCs w:val="21"/>
              </w:rPr>
            </w:pPr>
            <w:r>
              <w:rPr>
                <w:rFonts w:hint="eastAsia" w:ascii="方正仿宋_GBK" w:hAnsi="方正仿宋_GBK" w:eastAsia="方正仿宋_GBK" w:cs="方正仿宋_GBK"/>
                <w:i w:val="0"/>
                <w:strike w:val="0"/>
                <w:color w:val="000000"/>
                <w:spacing w:val="0"/>
                <w:sz w:val="21"/>
                <w:szCs w:val="21"/>
                <w:u w:val="none"/>
              </w:rPr>
              <w:t>5#生化池（学生公寓）</w:t>
            </w:r>
          </w:p>
        </w:tc>
        <w:tc>
          <w:tcPr>
            <w:tcW w:w="3380" w:type="dxa"/>
            <w:vAlign w:val="center"/>
          </w:tcPr>
          <w:p w14:paraId="502BD700">
            <w:pPr>
              <w:widowControl/>
              <w:spacing w:line="360" w:lineRule="exact"/>
              <w:jc w:val="center"/>
              <w:rPr>
                <w:rFonts w:hint="eastAsia" w:ascii="方正仿宋_GBK" w:hAnsi="方正仿宋_GBK" w:eastAsia="方正仿宋_GBK" w:cs="方正仿宋_GBK"/>
                <w:sz w:val="21"/>
                <w:szCs w:val="21"/>
              </w:rPr>
            </w:pPr>
            <w:r>
              <w:rPr>
                <w:rFonts w:hint="eastAsia" w:ascii="方正仿宋_GBK" w:hAnsi="方正仿宋_GBK" w:eastAsia="方正仿宋_GBK" w:cs="方正仿宋_GBK"/>
                <w:i w:val="0"/>
                <w:strike w:val="0"/>
                <w:color w:val="000000"/>
                <w:spacing w:val="0"/>
                <w:sz w:val="21"/>
                <w:szCs w:val="21"/>
                <w:u w:val="none"/>
              </w:rPr>
              <w:t>150m³</w:t>
            </w:r>
          </w:p>
        </w:tc>
      </w:tr>
      <w:tr w14:paraId="628F8F3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jc w:val="center"/>
        </w:trPr>
        <w:tc>
          <w:tcPr>
            <w:tcW w:w="797" w:type="dxa"/>
            <w:vAlign w:val="center"/>
          </w:tcPr>
          <w:p w14:paraId="7A9DFDE9">
            <w:pPr>
              <w:pStyle w:val="25"/>
              <w:spacing w:line="360" w:lineRule="exact"/>
              <w:ind w:left="0"/>
              <w:jc w:val="center"/>
              <w:rPr>
                <w:rFonts w:hint="eastAsia" w:ascii="方正仿宋_GBK" w:hAnsi="方正仿宋_GBK" w:eastAsia="方正仿宋_GBK" w:cs="方正仿宋_GBK"/>
                <w:bCs/>
                <w:kern w:val="0"/>
                <w:sz w:val="21"/>
                <w:szCs w:val="21"/>
              </w:rPr>
            </w:pPr>
            <w:r>
              <w:rPr>
                <w:rFonts w:hint="eastAsia" w:ascii="方正仿宋_GBK" w:hAnsi="方正仿宋_GBK" w:eastAsia="方正仿宋_GBK" w:cs="方正仿宋_GBK"/>
                <w:bCs/>
                <w:kern w:val="0"/>
                <w:sz w:val="21"/>
                <w:szCs w:val="21"/>
              </w:rPr>
              <w:t>5</w:t>
            </w:r>
          </w:p>
        </w:tc>
        <w:tc>
          <w:tcPr>
            <w:tcW w:w="4850" w:type="dxa"/>
            <w:vAlign w:val="center"/>
          </w:tcPr>
          <w:p w14:paraId="4F283F83">
            <w:pPr>
              <w:pStyle w:val="133"/>
              <w:spacing w:line="360" w:lineRule="exact"/>
              <w:ind w:firstLine="0" w:firstLineChars="0"/>
              <w:jc w:val="center"/>
              <w:rPr>
                <w:rFonts w:hint="eastAsia" w:ascii="方正仿宋_GBK" w:hAnsi="方正仿宋_GBK" w:eastAsia="方正仿宋_GBK" w:cs="方正仿宋_GBK"/>
                <w:bCs/>
                <w:kern w:val="0"/>
                <w:sz w:val="21"/>
                <w:szCs w:val="21"/>
              </w:rPr>
            </w:pPr>
            <w:r>
              <w:rPr>
                <w:rFonts w:hint="eastAsia" w:ascii="方正仿宋_GBK" w:hAnsi="方正仿宋_GBK" w:eastAsia="方正仿宋_GBK" w:cs="方正仿宋_GBK"/>
                <w:i w:val="0"/>
                <w:strike w:val="0"/>
                <w:color w:val="000000"/>
                <w:spacing w:val="0"/>
                <w:sz w:val="21"/>
                <w:szCs w:val="21"/>
                <w:u w:val="none"/>
              </w:rPr>
              <w:t>6#生化池（学生公寓）</w:t>
            </w:r>
          </w:p>
        </w:tc>
        <w:tc>
          <w:tcPr>
            <w:tcW w:w="3380" w:type="dxa"/>
            <w:vAlign w:val="center"/>
          </w:tcPr>
          <w:p w14:paraId="1B253CEC">
            <w:pPr>
              <w:widowControl/>
              <w:spacing w:line="360" w:lineRule="exact"/>
              <w:jc w:val="center"/>
              <w:rPr>
                <w:rFonts w:hint="eastAsia" w:ascii="方正仿宋_GBK" w:hAnsi="方正仿宋_GBK" w:eastAsia="方正仿宋_GBK" w:cs="方正仿宋_GBK"/>
                <w:sz w:val="21"/>
                <w:szCs w:val="21"/>
              </w:rPr>
            </w:pPr>
            <w:r>
              <w:rPr>
                <w:rFonts w:hint="eastAsia" w:ascii="方正仿宋_GBK" w:hAnsi="方正仿宋_GBK" w:eastAsia="方正仿宋_GBK" w:cs="方正仿宋_GBK"/>
                <w:i w:val="0"/>
                <w:strike w:val="0"/>
                <w:color w:val="000000"/>
                <w:spacing w:val="0"/>
                <w:sz w:val="21"/>
                <w:szCs w:val="21"/>
                <w:u w:val="none"/>
              </w:rPr>
              <w:t>80m³</w:t>
            </w:r>
          </w:p>
        </w:tc>
      </w:tr>
      <w:tr w14:paraId="4F0FE32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jc w:val="center"/>
        </w:trPr>
        <w:tc>
          <w:tcPr>
            <w:tcW w:w="797" w:type="dxa"/>
            <w:vAlign w:val="center"/>
          </w:tcPr>
          <w:p w14:paraId="7F175E5E">
            <w:pPr>
              <w:pStyle w:val="25"/>
              <w:spacing w:line="360" w:lineRule="exact"/>
              <w:ind w:left="0"/>
              <w:jc w:val="center"/>
              <w:rPr>
                <w:rFonts w:hint="eastAsia" w:ascii="方正仿宋_GBK" w:hAnsi="方正仿宋_GBK" w:eastAsia="方正仿宋_GBK" w:cs="方正仿宋_GBK"/>
                <w:bCs/>
                <w:kern w:val="0"/>
                <w:sz w:val="21"/>
                <w:szCs w:val="21"/>
              </w:rPr>
            </w:pPr>
            <w:r>
              <w:rPr>
                <w:rFonts w:hint="eastAsia" w:ascii="方正仿宋_GBK" w:hAnsi="方正仿宋_GBK" w:eastAsia="方正仿宋_GBK" w:cs="方正仿宋_GBK"/>
                <w:bCs/>
                <w:kern w:val="0"/>
                <w:sz w:val="21"/>
                <w:szCs w:val="21"/>
              </w:rPr>
              <w:t>6</w:t>
            </w:r>
          </w:p>
        </w:tc>
        <w:tc>
          <w:tcPr>
            <w:tcW w:w="4850" w:type="dxa"/>
            <w:vAlign w:val="center"/>
          </w:tcPr>
          <w:p w14:paraId="6E18C391">
            <w:pPr>
              <w:pStyle w:val="133"/>
              <w:spacing w:line="360" w:lineRule="exact"/>
              <w:ind w:firstLine="0" w:firstLineChars="0"/>
              <w:jc w:val="center"/>
              <w:rPr>
                <w:rFonts w:hint="eastAsia" w:ascii="方正仿宋_GBK" w:hAnsi="方正仿宋_GBK" w:eastAsia="方正仿宋_GBK" w:cs="方正仿宋_GBK"/>
                <w:bCs/>
                <w:kern w:val="0"/>
                <w:sz w:val="21"/>
                <w:szCs w:val="21"/>
              </w:rPr>
            </w:pPr>
            <w:r>
              <w:rPr>
                <w:rFonts w:hint="eastAsia" w:ascii="方正仿宋_GBK" w:hAnsi="方正仿宋_GBK" w:eastAsia="方正仿宋_GBK" w:cs="方正仿宋_GBK"/>
                <w:i w:val="0"/>
                <w:strike w:val="0"/>
                <w:color w:val="000000"/>
                <w:spacing w:val="0"/>
                <w:sz w:val="21"/>
                <w:szCs w:val="21"/>
                <w:u w:val="none"/>
              </w:rPr>
              <w:t>综合楼1#生化池</w:t>
            </w:r>
          </w:p>
        </w:tc>
        <w:tc>
          <w:tcPr>
            <w:tcW w:w="3380" w:type="dxa"/>
            <w:vAlign w:val="center"/>
          </w:tcPr>
          <w:p w14:paraId="3DCDBAFD">
            <w:pPr>
              <w:widowControl/>
              <w:spacing w:line="360" w:lineRule="exact"/>
              <w:jc w:val="center"/>
              <w:rPr>
                <w:rFonts w:hint="eastAsia" w:ascii="方正仿宋_GBK" w:hAnsi="方正仿宋_GBK" w:eastAsia="方正仿宋_GBK" w:cs="方正仿宋_GBK"/>
                <w:sz w:val="21"/>
                <w:szCs w:val="21"/>
              </w:rPr>
            </w:pPr>
            <w:r>
              <w:rPr>
                <w:rFonts w:hint="eastAsia" w:ascii="方正仿宋_GBK" w:hAnsi="方正仿宋_GBK" w:eastAsia="方正仿宋_GBK" w:cs="方正仿宋_GBK"/>
                <w:i w:val="0"/>
                <w:strike w:val="0"/>
                <w:color w:val="000000"/>
                <w:spacing w:val="0"/>
                <w:sz w:val="21"/>
                <w:szCs w:val="21"/>
                <w:u w:val="none"/>
              </w:rPr>
              <w:t>30m³</w:t>
            </w:r>
          </w:p>
        </w:tc>
      </w:tr>
      <w:tr w14:paraId="3D96213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jc w:val="center"/>
        </w:trPr>
        <w:tc>
          <w:tcPr>
            <w:tcW w:w="797" w:type="dxa"/>
            <w:vAlign w:val="center"/>
          </w:tcPr>
          <w:p w14:paraId="2CE3FDE3">
            <w:pPr>
              <w:pStyle w:val="25"/>
              <w:spacing w:line="360" w:lineRule="exact"/>
              <w:ind w:left="0"/>
              <w:jc w:val="center"/>
              <w:rPr>
                <w:rFonts w:hint="eastAsia" w:ascii="方正仿宋_GBK" w:hAnsi="方正仿宋_GBK" w:eastAsia="方正仿宋_GBK" w:cs="方正仿宋_GBK"/>
                <w:bCs/>
                <w:kern w:val="0"/>
                <w:sz w:val="21"/>
                <w:szCs w:val="21"/>
              </w:rPr>
            </w:pPr>
            <w:r>
              <w:rPr>
                <w:rFonts w:hint="eastAsia" w:ascii="方正仿宋_GBK" w:hAnsi="方正仿宋_GBK" w:eastAsia="方正仿宋_GBK" w:cs="方正仿宋_GBK"/>
                <w:bCs/>
                <w:kern w:val="0"/>
                <w:sz w:val="21"/>
                <w:szCs w:val="21"/>
              </w:rPr>
              <w:t>7</w:t>
            </w:r>
          </w:p>
        </w:tc>
        <w:tc>
          <w:tcPr>
            <w:tcW w:w="4850" w:type="dxa"/>
            <w:vAlign w:val="center"/>
          </w:tcPr>
          <w:p w14:paraId="26365BE4">
            <w:pPr>
              <w:pStyle w:val="133"/>
              <w:spacing w:line="360" w:lineRule="exact"/>
              <w:ind w:firstLine="0" w:firstLineChars="0"/>
              <w:jc w:val="center"/>
              <w:rPr>
                <w:rFonts w:hint="eastAsia" w:ascii="方正仿宋_GBK" w:hAnsi="方正仿宋_GBK" w:eastAsia="方正仿宋_GBK" w:cs="方正仿宋_GBK"/>
                <w:bCs/>
                <w:kern w:val="0"/>
                <w:sz w:val="21"/>
                <w:szCs w:val="21"/>
              </w:rPr>
            </w:pPr>
            <w:r>
              <w:rPr>
                <w:rFonts w:hint="eastAsia" w:ascii="方正仿宋_GBK" w:hAnsi="方正仿宋_GBK" w:eastAsia="方正仿宋_GBK" w:cs="方正仿宋_GBK"/>
                <w:i w:val="0"/>
                <w:strike w:val="0"/>
                <w:color w:val="000000"/>
                <w:spacing w:val="0"/>
                <w:sz w:val="21"/>
                <w:szCs w:val="21"/>
                <w:u w:val="none"/>
              </w:rPr>
              <w:t>综合楼2#生化池</w:t>
            </w:r>
          </w:p>
        </w:tc>
        <w:tc>
          <w:tcPr>
            <w:tcW w:w="3380" w:type="dxa"/>
            <w:vAlign w:val="center"/>
          </w:tcPr>
          <w:p w14:paraId="46224583">
            <w:pPr>
              <w:widowControl/>
              <w:spacing w:line="360" w:lineRule="exact"/>
              <w:jc w:val="center"/>
              <w:rPr>
                <w:rFonts w:hint="eastAsia" w:ascii="方正仿宋_GBK" w:hAnsi="方正仿宋_GBK" w:eastAsia="方正仿宋_GBK" w:cs="方正仿宋_GBK"/>
                <w:sz w:val="21"/>
                <w:szCs w:val="21"/>
              </w:rPr>
            </w:pPr>
            <w:r>
              <w:rPr>
                <w:rFonts w:hint="eastAsia" w:ascii="方正仿宋_GBK" w:hAnsi="方正仿宋_GBK" w:eastAsia="方正仿宋_GBK" w:cs="方正仿宋_GBK"/>
                <w:i w:val="0"/>
                <w:strike w:val="0"/>
                <w:color w:val="000000"/>
                <w:spacing w:val="0"/>
                <w:sz w:val="21"/>
                <w:szCs w:val="21"/>
                <w:u w:val="none"/>
              </w:rPr>
              <w:t>50m³</w:t>
            </w:r>
          </w:p>
        </w:tc>
      </w:tr>
      <w:tr w14:paraId="71F1F64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jc w:val="center"/>
        </w:trPr>
        <w:tc>
          <w:tcPr>
            <w:tcW w:w="797" w:type="dxa"/>
            <w:vAlign w:val="center"/>
          </w:tcPr>
          <w:p w14:paraId="63EBBB9D">
            <w:pPr>
              <w:pStyle w:val="25"/>
              <w:spacing w:line="360" w:lineRule="exact"/>
              <w:ind w:left="0"/>
              <w:jc w:val="center"/>
              <w:rPr>
                <w:rFonts w:hint="eastAsia" w:ascii="方正仿宋_GBK" w:hAnsi="方正仿宋_GBK" w:eastAsia="方正仿宋_GBK" w:cs="方正仿宋_GBK"/>
                <w:bCs/>
                <w:kern w:val="0"/>
                <w:sz w:val="21"/>
                <w:szCs w:val="21"/>
              </w:rPr>
            </w:pPr>
            <w:r>
              <w:rPr>
                <w:rFonts w:hint="eastAsia" w:ascii="方正仿宋_GBK" w:hAnsi="方正仿宋_GBK" w:eastAsia="方正仿宋_GBK" w:cs="方正仿宋_GBK"/>
                <w:bCs/>
                <w:kern w:val="0"/>
                <w:sz w:val="21"/>
                <w:szCs w:val="21"/>
              </w:rPr>
              <w:t>8</w:t>
            </w:r>
          </w:p>
        </w:tc>
        <w:tc>
          <w:tcPr>
            <w:tcW w:w="4850" w:type="dxa"/>
            <w:vAlign w:val="center"/>
          </w:tcPr>
          <w:p w14:paraId="1E1E4D8E">
            <w:pPr>
              <w:pStyle w:val="133"/>
              <w:spacing w:line="360" w:lineRule="exact"/>
              <w:ind w:firstLine="0" w:firstLineChars="0"/>
              <w:jc w:val="center"/>
              <w:rPr>
                <w:rFonts w:hint="eastAsia" w:ascii="方正仿宋_GBK" w:hAnsi="方正仿宋_GBK" w:eastAsia="方正仿宋_GBK" w:cs="方正仿宋_GBK"/>
                <w:bCs/>
                <w:kern w:val="0"/>
                <w:sz w:val="21"/>
                <w:szCs w:val="21"/>
              </w:rPr>
            </w:pPr>
            <w:r>
              <w:rPr>
                <w:rFonts w:hint="eastAsia" w:ascii="方正仿宋_GBK" w:hAnsi="方正仿宋_GBK" w:eastAsia="方正仿宋_GBK" w:cs="方正仿宋_GBK"/>
                <w:i w:val="0"/>
                <w:strike w:val="0"/>
                <w:color w:val="000000"/>
                <w:spacing w:val="0"/>
                <w:sz w:val="21"/>
                <w:szCs w:val="21"/>
                <w:u w:val="none"/>
              </w:rPr>
              <w:t>教学楼生化池</w:t>
            </w:r>
          </w:p>
        </w:tc>
        <w:tc>
          <w:tcPr>
            <w:tcW w:w="3380" w:type="dxa"/>
            <w:vAlign w:val="center"/>
          </w:tcPr>
          <w:p w14:paraId="2BE8DA45">
            <w:pPr>
              <w:widowControl/>
              <w:spacing w:line="360" w:lineRule="exact"/>
              <w:jc w:val="center"/>
              <w:rPr>
                <w:rFonts w:hint="eastAsia" w:ascii="方正仿宋_GBK" w:hAnsi="方正仿宋_GBK" w:eastAsia="方正仿宋_GBK" w:cs="方正仿宋_GBK"/>
                <w:sz w:val="21"/>
                <w:szCs w:val="21"/>
              </w:rPr>
            </w:pPr>
            <w:r>
              <w:rPr>
                <w:rFonts w:hint="eastAsia" w:ascii="方正仿宋_GBK" w:hAnsi="方正仿宋_GBK" w:eastAsia="方正仿宋_GBK" w:cs="方正仿宋_GBK"/>
                <w:i w:val="0"/>
                <w:strike w:val="0"/>
                <w:color w:val="000000"/>
                <w:spacing w:val="0"/>
                <w:sz w:val="21"/>
                <w:szCs w:val="21"/>
                <w:u w:val="none"/>
              </w:rPr>
              <w:t>25m³</w:t>
            </w:r>
          </w:p>
        </w:tc>
      </w:tr>
      <w:tr w14:paraId="421E104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jc w:val="center"/>
        </w:trPr>
        <w:tc>
          <w:tcPr>
            <w:tcW w:w="797" w:type="dxa"/>
            <w:vAlign w:val="center"/>
          </w:tcPr>
          <w:p w14:paraId="4E6CEDA2">
            <w:pPr>
              <w:pStyle w:val="25"/>
              <w:spacing w:line="360" w:lineRule="exact"/>
              <w:ind w:left="0"/>
              <w:jc w:val="center"/>
              <w:rPr>
                <w:rFonts w:hint="eastAsia" w:ascii="方正仿宋_GBK" w:hAnsi="方正仿宋_GBK" w:eastAsia="方正仿宋_GBK" w:cs="方正仿宋_GBK"/>
                <w:bCs/>
                <w:kern w:val="0"/>
                <w:sz w:val="21"/>
                <w:szCs w:val="21"/>
              </w:rPr>
            </w:pPr>
            <w:r>
              <w:rPr>
                <w:rFonts w:hint="eastAsia" w:ascii="方正仿宋_GBK" w:hAnsi="方正仿宋_GBK" w:eastAsia="方正仿宋_GBK" w:cs="方正仿宋_GBK"/>
                <w:bCs/>
                <w:kern w:val="0"/>
                <w:sz w:val="21"/>
                <w:szCs w:val="21"/>
              </w:rPr>
              <w:t>9</w:t>
            </w:r>
          </w:p>
        </w:tc>
        <w:tc>
          <w:tcPr>
            <w:tcW w:w="4850" w:type="dxa"/>
            <w:vAlign w:val="center"/>
          </w:tcPr>
          <w:p w14:paraId="1A6E60C1">
            <w:pPr>
              <w:pStyle w:val="133"/>
              <w:spacing w:line="360" w:lineRule="exact"/>
              <w:ind w:firstLine="0" w:firstLineChars="0"/>
              <w:jc w:val="center"/>
              <w:rPr>
                <w:rFonts w:hint="eastAsia" w:ascii="方正仿宋_GBK" w:hAnsi="方正仿宋_GBK" w:eastAsia="方正仿宋_GBK" w:cs="方正仿宋_GBK"/>
                <w:bCs/>
                <w:kern w:val="0"/>
                <w:sz w:val="21"/>
                <w:szCs w:val="21"/>
              </w:rPr>
            </w:pPr>
            <w:r>
              <w:rPr>
                <w:rFonts w:hint="eastAsia" w:ascii="方正仿宋_GBK" w:hAnsi="方正仿宋_GBK" w:eastAsia="方正仿宋_GBK" w:cs="方正仿宋_GBK"/>
                <w:i w:val="0"/>
                <w:strike w:val="0"/>
                <w:color w:val="000000"/>
                <w:spacing w:val="0"/>
                <w:sz w:val="21"/>
                <w:szCs w:val="21"/>
                <w:u w:val="none"/>
              </w:rPr>
              <w:t>图书馆生化池</w:t>
            </w:r>
          </w:p>
        </w:tc>
        <w:tc>
          <w:tcPr>
            <w:tcW w:w="3380" w:type="dxa"/>
            <w:vAlign w:val="center"/>
          </w:tcPr>
          <w:p w14:paraId="36853162">
            <w:pPr>
              <w:widowControl/>
              <w:spacing w:line="360" w:lineRule="exact"/>
              <w:jc w:val="center"/>
              <w:rPr>
                <w:rFonts w:hint="eastAsia" w:ascii="方正仿宋_GBK" w:hAnsi="方正仿宋_GBK" w:eastAsia="方正仿宋_GBK" w:cs="方正仿宋_GBK"/>
                <w:sz w:val="21"/>
                <w:szCs w:val="21"/>
              </w:rPr>
            </w:pPr>
            <w:r>
              <w:rPr>
                <w:rFonts w:hint="eastAsia" w:ascii="方正仿宋_GBK" w:hAnsi="方正仿宋_GBK" w:eastAsia="方正仿宋_GBK" w:cs="方正仿宋_GBK"/>
                <w:i w:val="0"/>
                <w:strike w:val="0"/>
                <w:color w:val="000000"/>
                <w:spacing w:val="0"/>
                <w:sz w:val="21"/>
                <w:szCs w:val="21"/>
                <w:u w:val="none"/>
              </w:rPr>
              <w:t>25m³</w:t>
            </w:r>
          </w:p>
        </w:tc>
      </w:tr>
      <w:tr w14:paraId="4D1C6AD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jc w:val="center"/>
        </w:trPr>
        <w:tc>
          <w:tcPr>
            <w:tcW w:w="797" w:type="dxa"/>
            <w:vAlign w:val="center"/>
          </w:tcPr>
          <w:p w14:paraId="78314700">
            <w:pPr>
              <w:pStyle w:val="25"/>
              <w:spacing w:line="360" w:lineRule="exact"/>
              <w:ind w:left="0"/>
              <w:jc w:val="center"/>
              <w:rPr>
                <w:rFonts w:hint="eastAsia" w:ascii="方正仿宋_GBK" w:hAnsi="方正仿宋_GBK" w:eastAsia="方正仿宋_GBK" w:cs="方正仿宋_GBK"/>
                <w:bCs/>
                <w:kern w:val="0"/>
                <w:sz w:val="21"/>
                <w:szCs w:val="21"/>
              </w:rPr>
            </w:pPr>
            <w:r>
              <w:rPr>
                <w:rFonts w:hint="eastAsia" w:ascii="方正仿宋_GBK" w:hAnsi="方正仿宋_GBK" w:eastAsia="方正仿宋_GBK" w:cs="方正仿宋_GBK"/>
                <w:bCs/>
                <w:kern w:val="0"/>
                <w:sz w:val="21"/>
                <w:szCs w:val="21"/>
              </w:rPr>
              <w:t>10</w:t>
            </w:r>
          </w:p>
        </w:tc>
        <w:tc>
          <w:tcPr>
            <w:tcW w:w="4850" w:type="dxa"/>
            <w:vAlign w:val="center"/>
          </w:tcPr>
          <w:p w14:paraId="19A0BE55">
            <w:pPr>
              <w:pStyle w:val="133"/>
              <w:spacing w:line="360" w:lineRule="exact"/>
              <w:ind w:firstLine="0" w:firstLineChars="0"/>
              <w:jc w:val="center"/>
              <w:rPr>
                <w:rFonts w:hint="eastAsia" w:ascii="方正仿宋_GBK" w:hAnsi="方正仿宋_GBK" w:eastAsia="方正仿宋_GBK" w:cs="方正仿宋_GBK"/>
                <w:bCs/>
                <w:kern w:val="0"/>
                <w:sz w:val="21"/>
                <w:szCs w:val="21"/>
              </w:rPr>
            </w:pPr>
            <w:r>
              <w:rPr>
                <w:rFonts w:hint="eastAsia" w:ascii="方正仿宋_GBK" w:hAnsi="方正仿宋_GBK" w:eastAsia="方正仿宋_GBK" w:cs="方正仿宋_GBK"/>
                <w:i w:val="0"/>
                <w:strike w:val="0"/>
                <w:color w:val="000000"/>
                <w:spacing w:val="0"/>
                <w:sz w:val="21"/>
                <w:szCs w:val="21"/>
                <w:u w:val="none"/>
              </w:rPr>
              <w:t>实训楼生化池</w:t>
            </w:r>
          </w:p>
        </w:tc>
        <w:tc>
          <w:tcPr>
            <w:tcW w:w="3380" w:type="dxa"/>
            <w:vAlign w:val="center"/>
          </w:tcPr>
          <w:p w14:paraId="0EA70F66">
            <w:pPr>
              <w:widowControl/>
              <w:spacing w:line="360" w:lineRule="exact"/>
              <w:jc w:val="center"/>
              <w:rPr>
                <w:rFonts w:hint="eastAsia" w:ascii="方正仿宋_GBK" w:hAnsi="方正仿宋_GBK" w:eastAsia="方正仿宋_GBK" w:cs="方正仿宋_GBK"/>
                <w:sz w:val="21"/>
                <w:szCs w:val="21"/>
              </w:rPr>
            </w:pPr>
            <w:r>
              <w:rPr>
                <w:rFonts w:hint="eastAsia" w:ascii="方正仿宋_GBK" w:hAnsi="方正仿宋_GBK" w:eastAsia="方正仿宋_GBK" w:cs="方正仿宋_GBK"/>
                <w:i w:val="0"/>
                <w:strike w:val="0"/>
                <w:color w:val="000000"/>
                <w:spacing w:val="0"/>
                <w:sz w:val="21"/>
                <w:szCs w:val="21"/>
                <w:u w:val="none"/>
              </w:rPr>
              <w:t>50m³</w:t>
            </w:r>
          </w:p>
        </w:tc>
      </w:tr>
      <w:tr w14:paraId="67D234A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jc w:val="center"/>
        </w:trPr>
        <w:tc>
          <w:tcPr>
            <w:tcW w:w="797" w:type="dxa"/>
            <w:vAlign w:val="center"/>
          </w:tcPr>
          <w:p w14:paraId="4F0202B2">
            <w:pPr>
              <w:pStyle w:val="25"/>
              <w:spacing w:line="360" w:lineRule="exact"/>
              <w:ind w:left="0"/>
              <w:jc w:val="center"/>
              <w:rPr>
                <w:rFonts w:hint="eastAsia" w:ascii="方正仿宋_GBK" w:hAnsi="方正仿宋_GBK" w:eastAsia="方正仿宋_GBK" w:cs="方正仿宋_GBK"/>
                <w:bCs/>
                <w:kern w:val="0"/>
                <w:sz w:val="21"/>
                <w:szCs w:val="21"/>
              </w:rPr>
            </w:pPr>
            <w:r>
              <w:rPr>
                <w:rFonts w:hint="eastAsia" w:ascii="方正仿宋_GBK" w:hAnsi="方正仿宋_GBK" w:eastAsia="方正仿宋_GBK" w:cs="方正仿宋_GBK"/>
                <w:bCs/>
                <w:kern w:val="0"/>
                <w:sz w:val="21"/>
                <w:szCs w:val="21"/>
              </w:rPr>
              <w:t>11</w:t>
            </w:r>
          </w:p>
        </w:tc>
        <w:tc>
          <w:tcPr>
            <w:tcW w:w="4850" w:type="dxa"/>
            <w:vAlign w:val="center"/>
          </w:tcPr>
          <w:p w14:paraId="155BE600">
            <w:pPr>
              <w:pStyle w:val="133"/>
              <w:spacing w:line="360" w:lineRule="exact"/>
              <w:ind w:firstLine="0" w:firstLineChars="0"/>
              <w:jc w:val="center"/>
              <w:rPr>
                <w:rFonts w:hint="eastAsia" w:ascii="方正仿宋_GBK" w:hAnsi="方正仿宋_GBK" w:eastAsia="方正仿宋_GBK" w:cs="方正仿宋_GBK"/>
                <w:bCs/>
                <w:kern w:val="0"/>
                <w:sz w:val="21"/>
                <w:szCs w:val="21"/>
              </w:rPr>
            </w:pPr>
            <w:r>
              <w:rPr>
                <w:rFonts w:hint="eastAsia" w:ascii="方正仿宋_GBK" w:hAnsi="方正仿宋_GBK" w:eastAsia="方正仿宋_GBK" w:cs="方正仿宋_GBK"/>
                <w:i w:val="0"/>
                <w:strike w:val="0"/>
                <w:color w:val="000000"/>
                <w:spacing w:val="0"/>
                <w:sz w:val="21"/>
                <w:szCs w:val="21"/>
                <w:u w:val="none"/>
              </w:rPr>
              <w:t>食堂生化池</w:t>
            </w:r>
          </w:p>
        </w:tc>
        <w:tc>
          <w:tcPr>
            <w:tcW w:w="3380" w:type="dxa"/>
            <w:vAlign w:val="center"/>
          </w:tcPr>
          <w:p w14:paraId="63133AFB">
            <w:pPr>
              <w:widowControl/>
              <w:spacing w:line="360" w:lineRule="exact"/>
              <w:jc w:val="center"/>
              <w:rPr>
                <w:rFonts w:hint="eastAsia" w:ascii="方正仿宋_GBK" w:hAnsi="方正仿宋_GBK" w:eastAsia="方正仿宋_GBK" w:cs="方正仿宋_GBK"/>
                <w:sz w:val="21"/>
                <w:szCs w:val="21"/>
              </w:rPr>
            </w:pPr>
            <w:r>
              <w:rPr>
                <w:rFonts w:hint="eastAsia" w:ascii="方正仿宋_GBK" w:hAnsi="方正仿宋_GBK" w:eastAsia="方正仿宋_GBK" w:cs="方正仿宋_GBK"/>
                <w:i w:val="0"/>
                <w:strike w:val="0"/>
                <w:color w:val="000000"/>
                <w:spacing w:val="0"/>
                <w:sz w:val="21"/>
                <w:szCs w:val="21"/>
                <w:u w:val="none"/>
              </w:rPr>
              <w:t>150m³</w:t>
            </w:r>
          </w:p>
        </w:tc>
      </w:tr>
      <w:tr w14:paraId="172B9B7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jc w:val="center"/>
        </w:trPr>
        <w:tc>
          <w:tcPr>
            <w:tcW w:w="797" w:type="dxa"/>
            <w:vAlign w:val="center"/>
          </w:tcPr>
          <w:p w14:paraId="266D2E5B">
            <w:pPr>
              <w:pStyle w:val="25"/>
              <w:spacing w:line="360" w:lineRule="exact"/>
              <w:ind w:left="0"/>
              <w:jc w:val="center"/>
              <w:rPr>
                <w:rFonts w:hint="eastAsia" w:ascii="方正仿宋_GBK" w:hAnsi="方正仿宋_GBK" w:eastAsia="方正仿宋_GBK" w:cs="方正仿宋_GBK"/>
                <w:bCs/>
                <w:kern w:val="0"/>
                <w:sz w:val="21"/>
                <w:szCs w:val="21"/>
              </w:rPr>
            </w:pPr>
            <w:r>
              <w:rPr>
                <w:rFonts w:hint="eastAsia" w:ascii="方正仿宋_GBK" w:hAnsi="方正仿宋_GBK" w:eastAsia="方正仿宋_GBK" w:cs="方正仿宋_GBK"/>
                <w:bCs/>
                <w:kern w:val="0"/>
                <w:sz w:val="21"/>
                <w:szCs w:val="21"/>
              </w:rPr>
              <w:t>12</w:t>
            </w:r>
          </w:p>
        </w:tc>
        <w:tc>
          <w:tcPr>
            <w:tcW w:w="4850" w:type="dxa"/>
            <w:vAlign w:val="center"/>
          </w:tcPr>
          <w:p w14:paraId="3060B577">
            <w:pPr>
              <w:pStyle w:val="133"/>
              <w:spacing w:line="360" w:lineRule="exact"/>
              <w:ind w:firstLine="0" w:firstLineChars="0"/>
              <w:jc w:val="center"/>
              <w:rPr>
                <w:rFonts w:hint="eastAsia" w:ascii="方正仿宋_GBK" w:hAnsi="方正仿宋_GBK" w:eastAsia="方正仿宋_GBK" w:cs="方正仿宋_GBK"/>
                <w:bCs/>
                <w:kern w:val="0"/>
                <w:sz w:val="21"/>
                <w:szCs w:val="21"/>
              </w:rPr>
            </w:pPr>
            <w:r>
              <w:rPr>
                <w:rFonts w:hint="eastAsia" w:ascii="方正仿宋_GBK" w:hAnsi="方正仿宋_GBK" w:eastAsia="方正仿宋_GBK" w:cs="方正仿宋_GBK"/>
                <w:i w:val="0"/>
                <w:strike w:val="0"/>
                <w:color w:val="000000"/>
                <w:spacing w:val="0"/>
                <w:sz w:val="21"/>
                <w:szCs w:val="21"/>
                <w:u w:val="none"/>
              </w:rPr>
              <w:t>门面生化池</w:t>
            </w:r>
          </w:p>
        </w:tc>
        <w:tc>
          <w:tcPr>
            <w:tcW w:w="3380" w:type="dxa"/>
            <w:vAlign w:val="center"/>
          </w:tcPr>
          <w:p w14:paraId="2206DE2F">
            <w:pPr>
              <w:widowControl/>
              <w:spacing w:line="360" w:lineRule="exact"/>
              <w:jc w:val="center"/>
              <w:rPr>
                <w:rFonts w:hint="eastAsia" w:ascii="方正仿宋_GBK" w:hAnsi="方正仿宋_GBK" w:eastAsia="方正仿宋_GBK" w:cs="方正仿宋_GBK"/>
                <w:sz w:val="21"/>
                <w:szCs w:val="21"/>
              </w:rPr>
            </w:pPr>
            <w:r>
              <w:rPr>
                <w:rFonts w:hint="eastAsia" w:ascii="方正仿宋_GBK" w:hAnsi="方正仿宋_GBK" w:eastAsia="方正仿宋_GBK" w:cs="方正仿宋_GBK"/>
                <w:i w:val="0"/>
                <w:strike w:val="0"/>
                <w:color w:val="000000"/>
                <w:spacing w:val="0"/>
                <w:sz w:val="21"/>
                <w:szCs w:val="21"/>
                <w:u w:val="none"/>
              </w:rPr>
              <w:t>50m³</w:t>
            </w:r>
          </w:p>
        </w:tc>
      </w:tr>
      <w:tr w14:paraId="2C2EC70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jc w:val="center"/>
        </w:trPr>
        <w:tc>
          <w:tcPr>
            <w:tcW w:w="797" w:type="dxa"/>
            <w:vAlign w:val="center"/>
          </w:tcPr>
          <w:p w14:paraId="522870B7">
            <w:pPr>
              <w:pStyle w:val="25"/>
              <w:spacing w:line="360" w:lineRule="exact"/>
              <w:ind w:left="0"/>
              <w:jc w:val="center"/>
              <w:rPr>
                <w:rFonts w:hint="eastAsia" w:ascii="方正仿宋_GBK" w:hAnsi="方正仿宋_GBK" w:eastAsia="方正仿宋_GBK" w:cs="方正仿宋_GBK"/>
                <w:bCs/>
                <w:kern w:val="0"/>
                <w:sz w:val="21"/>
                <w:szCs w:val="21"/>
              </w:rPr>
            </w:pPr>
            <w:r>
              <w:rPr>
                <w:rFonts w:hint="eastAsia" w:ascii="方正仿宋_GBK" w:hAnsi="方正仿宋_GBK" w:eastAsia="方正仿宋_GBK" w:cs="方正仿宋_GBK"/>
                <w:bCs/>
                <w:kern w:val="0"/>
                <w:sz w:val="21"/>
                <w:szCs w:val="21"/>
              </w:rPr>
              <w:t>13</w:t>
            </w:r>
          </w:p>
        </w:tc>
        <w:tc>
          <w:tcPr>
            <w:tcW w:w="4850" w:type="dxa"/>
            <w:vAlign w:val="center"/>
          </w:tcPr>
          <w:p w14:paraId="59DF0470">
            <w:pPr>
              <w:pStyle w:val="133"/>
              <w:spacing w:line="360" w:lineRule="exact"/>
              <w:ind w:firstLine="0" w:firstLineChars="0"/>
              <w:jc w:val="center"/>
              <w:rPr>
                <w:rFonts w:hint="eastAsia" w:ascii="方正仿宋_GBK" w:hAnsi="方正仿宋_GBK" w:eastAsia="方正仿宋_GBK" w:cs="方正仿宋_GBK"/>
                <w:bCs/>
                <w:kern w:val="0"/>
                <w:sz w:val="21"/>
                <w:szCs w:val="21"/>
              </w:rPr>
            </w:pPr>
            <w:r>
              <w:rPr>
                <w:rFonts w:hint="eastAsia" w:ascii="方正仿宋_GBK" w:hAnsi="方正仿宋_GBK" w:eastAsia="方正仿宋_GBK" w:cs="方正仿宋_GBK"/>
                <w:i w:val="0"/>
                <w:strike w:val="0"/>
                <w:color w:val="000000"/>
                <w:spacing w:val="0"/>
                <w:sz w:val="21"/>
                <w:szCs w:val="21"/>
                <w:u w:val="none"/>
              </w:rPr>
              <w:t>住宅生化池</w:t>
            </w:r>
          </w:p>
        </w:tc>
        <w:tc>
          <w:tcPr>
            <w:tcW w:w="3380" w:type="dxa"/>
            <w:vAlign w:val="center"/>
          </w:tcPr>
          <w:p w14:paraId="305A74CE">
            <w:pPr>
              <w:widowControl/>
              <w:spacing w:line="360" w:lineRule="exact"/>
              <w:jc w:val="center"/>
              <w:rPr>
                <w:rFonts w:hint="eastAsia" w:ascii="方正仿宋_GBK" w:hAnsi="方正仿宋_GBK" w:eastAsia="方正仿宋_GBK" w:cs="方正仿宋_GBK"/>
                <w:sz w:val="21"/>
                <w:szCs w:val="21"/>
              </w:rPr>
            </w:pPr>
            <w:r>
              <w:rPr>
                <w:rFonts w:hint="eastAsia" w:ascii="方正仿宋_GBK" w:hAnsi="方正仿宋_GBK" w:eastAsia="方正仿宋_GBK" w:cs="方正仿宋_GBK"/>
                <w:i w:val="0"/>
                <w:strike w:val="0"/>
                <w:color w:val="000000"/>
                <w:spacing w:val="0"/>
                <w:sz w:val="21"/>
                <w:szCs w:val="21"/>
                <w:u w:val="none"/>
              </w:rPr>
              <w:t>60m³</w:t>
            </w:r>
          </w:p>
        </w:tc>
      </w:tr>
      <w:tr w14:paraId="3A500EB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jc w:val="center"/>
        </w:trPr>
        <w:tc>
          <w:tcPr>
            <w:tcW w:w="797" w:type="dxa"/>
            <w:vAlign w:val="center"/>
          </w:tcPr>
          <w:p w14:paraId="4A4796AF">
            <w:pPr>
              <w:pStyle w:val="25"/>
              <w:spacing w:line="360" w:lineRule="exact"/>
              <w:ind w:left="0"/>
              <w:jc w:val="center"/>
              <w:rPr>
                <w:rFonts w:hint="eastAsia" w:ascii="方正仿宋_GBK" w:hAnsi="方正仿宋_GBK" w:eastAsia="方正仿宋_GBK" w:cs="方正仿宋_GBK"/>
                <w:bCs/>
                <w:kern w:val="0"/>
                <w:sz w:val="21"/>
                <w:szCs w:val="21"/>
              </w:rPr>
            </w:pPr>
            <w:r>
              <w:rPr>
                <w:rFonts w:hint="eastAsia" w:ascii="方正仿宋_GBK" w:hAnsi="方正仿宋_GBK" w:eastAsia="方正仿宋_GBK" w:cs="方正仿宋_GBK"/>
                <w:bCs/>
                <w:kern w:val="0"/>
                <w:sz w:val="21"/>
                <w:szCs w:val="21"/>
              </w:rPr>
              <w:t>14</w:t>
            </w:r>
          </w:p>
        </w:tc>
        <w:tc>
          <w:tcPr>
            <w:tcW w:w="4850" w:type="dxa"/>
            <w:vAlign w:val="center"/>
          </w:tcPr>
          <w:p w14:paraId="72784D68">
            <w:pPr>
              <w:pStyle w:val="133"/>
              <w:spacing w:line="360" w:lineRule="exact"/>
              <w:ind w:firstLine="0" w:firstLineChars="0"/>
              <w:jc w:val="center"/>
              <w:rPr>
                <w:rFonts w:hint="eastAsia" w:ascii="方正仿宋_GBK" w:hAnsi="方正仿宋_GBK" w:eastAsia="方正仿宋_GBK" w:cs="方正仿宋_GBK"/>
                <w:bCs/>
                <w:kern w:val="0"/>
                <w:sz w:val="21"/>
                <w:szCs w:val="21"/>
              </w:rPr>
            </w:pPr>
            <w:r>
              <w:rPr>
                <w:rFonts w:hint="eastAsia" w:ascii="方正仿宋_GBK" w:hAnsi="方正仿宋_GBK" w:eastAsia="方正仿宋_GBK" w:cs="方正仿宋_GBK"/>
                <w:i w:val="0"/>
                <w:strike w:val="0"/>
                <w:color w:val="000000"/>
                <w:spacing w:val="0"/>
                <w:sz w:val="21"/>
                <w:szCs w:val="21"/>
                <w:u w:val="none"/>
              </w:rPr>
              <w:t>学生食堂隔油池2座</w:t>
            </w:r>
          </w:p>
        </w:tc>
        <w:tc>
          <w:tcPr>
            <w:tcW w:w="3380" w:type="dxa"/>
            <w:vAlign w:val="center"/>
          </w:tcPr>
          <w:p w14:paraId="1762CCAC">
            <w:pPr>
              <w:widowControl/>
              <w:spacing w:line="360" w:lineRule="exact"/>
              <w:jc w:val="center"/>
              <w:rPr>
                <w:rFonts w:hint="eastAsia" w:ascii="方正仿宋_GBK" w:hAnsi="方正仿宋_GBK" w:eastAsia="方正仿宋_GBK" w:cs="方正仿宋_GBK"/>
                <w:sz w:val="21"/>
                <w:szCs w:val="21"/>
              </w:rPr>
            </w:pPr>
            <w:r>
              <w:rPr>
                <w:rFonts w:hint="eastAsia" w:ascii="方正仿宋_GBK" w:hAnsi="方正仿宋_GBK" w:eastAsia="方正仿宋_GBK" w:cs="方正仿宋_GBK"/>
                <w:i w:val="0"/>
                <w:strike w:val="0"/>
                <w:color w:val="000000"/>
                <w:spacing w:val="0"/>
                <w:sz w:val="21"/>
                <w:szCs w:val="21"/>
                <w:u w:val="none"/>
              </w:rPr>
              <w:t>12m³</w:t>
            </w:r>
          </w:p>
        </w:tc>
      </w:tr>
    </w:tbl>
    <w:p w14:paraId="446379DB">
      <w:pPr>
        <w:pBdr>
          <w:bottom w:val="none" w:color="auto" w:sz="0" w:space="0"/>
        </w:pBdr>
        <w:spacing w:line="400" w:lineRule="exact"/>
        <w:ind w:left="0"/>
        <w:outlineLvl w:val="2"/>
        <w:rPr>
          <w:rFonts w:hint="eastAsia" w:ascii="方正仿宋_GBK" w:hAnsi="方正仿宋_GBK" w:eastAsia="方正仿宋_GBK" w:cs="方正仿宋_GBK"/>
        </w:rPr>
      </w:pPr>
      <w:r>
        <w:rPr>
          <w:rFonts w:hint="eastAsia" w:ascii="方正仿宋_GBK" w:hAnsi="方正仿宋_GBK" w:eastAsia="方正仿宋_GBK" w:cs="方正仿宋_GBK"/>
          <w:sz w:val="24"/>
          <w:szCs w:val="28"/>
        </w:rPr>
        <w:t xml:space="preserve">    </w:t>
      </w:r>
      <w:r>
        <w:rPr>
          <w:rFonts w:hint="eastAsia" w:ascii="方正仿宋_GBK" w:hAnsi="方正仿宋_GBK" w:eastAsia="方正仿宋_GBK" w:cs="方正仿宋_GBK"/>
          <w:sz w:val="24"/>
          <w:szCs w:val="28"/>
          <w:lang w:eastAsia="zh-CN"/>
        </w:rPr>
        <w:t>3.</w:t>
      </w:r>
      <w:r>
        <w:rPr>
          <w:rFonts w:hint="eastAsia" w:ascii="方正仿宋_GBK" w:hAnsi="方正仿宋_GBK" w:eastAsia="方正仿宋_GBK" w:cs="方正仿宋_GBK"/>
          <w:sz w:val="24"/>
          <w:szCs w:val="28"/>
        </w:rPr>
        <w:t>石桥铺校区生化池、隔油池基本信息（生化池8座，日处理量690m³）。</w:t>
      </w:r>
    </w:p>
    <w:tbl>
      <w:tblPr>
        <w:tblStyle w:val="64"/>
        <w:tblW w:w="9042"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815"/>
        <w:gridCol w:w="4825"/>
        <w:gridCol w:w="3402"/>
      </w:tblGrid>
      <w:tr w14:paraId="67D3879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jc w:val="center"/>
        </w:trPr>
        <w:tc>
          <w:tcPr>
            <w:tcW w:w="815" w:type="dxa"/>
            <w:vAlign w:val="center"/>
          </w:tcPr>
          <w:p w14:paraId="3EAF08A7">
            <w:pPr>
              <w:spacing w:line="360" w:lineRule="exact"/>
              <w:jc w:val="center"/>
              <w:rPr>
                <w:rFonts w:hint="eastAsia" w:ascii="方正仿宋_GBK" w:hAnsi="方正仿宋_GBK" w:eastAsia="方正仿宋_GBK" w:cs="方正仿宋_GBK"/>
                <w:b/>
                <w:sz w:val="21"/>
                <w:szCs w:val="21"/>
              </w:rPr>
            </w:pPr>
            <w:r>
              <w:rPr>
                <w:rFonts w:hint="eastAsia" w:ascii="方正仿宋_GBK" w:hAnsi="方正仿宋_GBK" w:eastAsia="方正仿宋_GBK" w:cs="方正仿宋_GBK"/>
                <w:b/>
                <w:sz w:val="21"/>
                <w:szCs w:val="21"/>
              </w:rPr>
              <w:t>序号</w:t>
            </w:r>
          </w:p>
        </w:tc>
        <w:tc>
          <w:tcPr>
            <w:tcW w:w="4825" w:type="dxa"/>
            <w:vAlign w:val="center"/>
          </w:tcPr>
          <w:p w14:paraId="61A90B20">
            <w:pPr>
              <w:spacing w:line="360" w:lineRule="exact"/>
              <w:jc w:val="center"/>
              <w:rPr>
                <w:rFonts w:hint="eastAsia" w:ascii="方正仿宋_GBK" w:hAnsi="方正仿宋_GBK" w:eastAsia="方正仿宋_GBK" w:cs="方正仿宋_GBK"/>
                <w:b/>
                <w:color w:val="auto"/>
                <w:sz w:val="21"/>
                <w:szCs w:val="21"/>
              </w:rPr>
            </w:pPr>
            <w:r>
              <w:rPr>
                <w:rFonts w:hint="eastAsia" w:ascii="方正仿宋_GBK" w:hAnsi="方正仿宋_GBK" w:eastAsia="方正仿宋_GBK" w:cs="方正仿宋_GBK"/>
                <w:b/>
                <w:color w:val="auto"/>
                <w:sz w:val="21"/>
                <w:szCs w:val="21"/>
                <w:lang w:val="en-US" w:eastAsia="zh-CN"/>
              </w:rPr>
              <w:t>标的服务名称</w:t>
            </w:r>
          </w:p>
        </w:tc>
        <w:tc>
          <w:tcPr>
            <w:tcW w:w="3402" w:type="dxa"/>
            <w:vAlign w:val="center"/>
          </w:tcPr>
          <w:p w14:paraId="27C23604">
            <w:pPr>
              <w:spacing w:line="360" w:lineRule="exact"/>
              <w:jc w:val="center"/>
              <w:rPr>
                <w:rFonts w:hint="eastAsia" w:ascii="方正仿宋_GBK" w:hAnsi="方正仿宋_GBK" w:eastAsia="方正仿宋_GBK" w:cs="方正仿宋_GBK"/>
                <w:b/>
                <w:color w:val="auto"/>
                <w:sz w:val="21"/>
                <w:szCs w:val="21"/>
              </w:rPr>
            </w:pPr>
            <w:r>
              <w:rPr>
                <w:rFonts w:hint="eastAsia" w:ascii="方正仿宋_GBK" w:hAnsi="方正仿宋_GBK" w:eastAsia="方正仿宋_GBK" w:cs="方正仿宋_GBK"/>
                <w:b/>
                <w:color w:val="auto"/>
                <w:sz w:val="21"/>
                <w:szCs w:val="21"/>
                <w:lang w:val="en-US" w:eastAsia="zh-CN"/>
              </w:rPr>
              <w:t>（数量）</w:t>
            </w:r>
          </w:p>
        </w:tc>
      </w:tr>
      <w:tr w14:paraId="0F65CA4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jc w:val="center"/>
        </w:trPr>
        <w:tc>
          <w:tcPr>
            <w:tcW w:w="815" w:type="dxa"/>
            <w:vAlign w:val="center"/>
          </w:tcPr>
          <w:p w14:paraId="60E75F3C">
            <w:pPr>
              <w:pStyle w:val="25"/>
              <w:spacing w:line="360" w:lineRule="exact"/>
              <w:ind w:left="0"/>
              <w:jc w:val="center"/>
              <w:rPr>
                <w:rFonts w:hint="eastAsia" w:ascii="方正仿宋_GBK" w:hAnsi="方正仿宋_GBK" w:eastAsia="方正仿宋_GBK" w:cs="方正仿宋_GBK"/>
                <w:bCs/>
                <w:kern w:val="0"/>
                <w:sz w:val="21"/>
                <w:szCs w:val="21"/>
              </w:rPr>
            </w:pPr>
            <w:r>
              <w:rPr>
                <w:rFonts w:hint="eastAsia" w:ascii="方正仿宋_GBK" w:hAnsi="方正仿宋_GBK" w:eastAsia="方正仿宋_GBK" w:cs="方正仿宋_GBK"/>
                <w:bCs/>
                <w:kern w:val="0"/>
                <w:sz w:val="21"/>
                <w:szCs w:val="21"/>
              </w:rPr>
              <w:t>1</w:t>
            </w:r>
          </w:p>
        </w:tc>
        <w:tc>
          <w:tcPr>
            <w:tcW w:w="4825" w:type="dxa"/>
            <w:vAlign w:val="center"/>
          </w:tcPr>
          <w:p w14:paraId="53E15C84">
            <w:pPr>
              <w:pStyle w:val="133"/>
              <w:spacing w:line="360" w:lineRule="exact"/>
              <w:ind w:firstLine="0" w:firstLineChars="0"/>
              <w:jc w:val="center"/>
              <w:rPr>
                <w:rFonts w:hint="eastAsia" w:ascii="方正仿宋_GBK" w:hAnsi="方正仿宋_GBK" w:eastAsia="方正仿宋_GBK" w:cs="方正仿宋_GBK"/>
                <w:bCs/>
                <w:kern w:val="0"/>
                <w:sz w:val="21"/>
                <w:szCs w:val="21"/>
              </w:rPr>
            </w:pPr>
            <w:r>
              <w:rPr>
                <w:rFonts w:hint="eastAsia" w:ascii="方正仿宋_GBK" w:hAnsi="方正仿宋_GBK" w:eastAsia="方正仿宋_GBK" w:cs="方正仿宋_GBK"/>
                <w:i w:val="0"/>
                <w:strike w:val="0"/>
                <w:color w:val="000000"/>
                <w:spacing w:val="0"/>
                <w:sz w:val="21"/>
                <w:szCs w:val="21"/>
                <w:u w:val="none"/>
              </w:rPr>
              <w:t>商业门面生化池</w:t>
            </w:r>
          </w:p>
        </w:tc>
        <w:tc>
          <w:tcPr>
            <w:tcW w:w="3402" w:type="dxa"/>
            <w:vAlign w:val="center"/>
          </w:tcPr>
          <w:p w14:paraId="402D34AD">
            <w:pPr>
              <w:widowControl/>
              <w:spacing w:line="360" w:lineRule="exact"/>
              <w:jc w:val="center"/>
              <w:rPr>
                <w:rFonts w:hint="eastAsia" w:ascii="方正仿宋_GBK" w:hAnsi="方正仿宋_GBK" w:eastAsia="方正仿宋_GBK" w:cs="方正仿宋_GBK"/>
                <w:sz w:val="21"/>
                <w:szCs w:val="21"/>
              </w:rPr>
            </w:pPr>
            <w:r>
              <w:rPr>
                <w:rFonts w:hint="eastAsia" w:ascii="方正仿宋_GBK" w:hAnsi="方正仿宋_GBK" w:eastAsia="方正仿宋_GBK" w:cs="方正仿宋_GBK"/>
                <w:i w:val="0"/>
                <w:strike w:val="0"/>
                <w:color w:val="000000"/>
                <w:spacing w:val="0"/>
                <w:sz w:val="21"/>
                <w:szCs w:val="21"/>
                <w:u w:val="none"/>
              </w:rPr>
              <w:t>80m³</w:t>
            </w:r>
          </w:p>
        </w:tc>
      </w:tr>
      <w:tr w14:paraId="79092C5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jc w:val="center"/>
        </w:trPr>
        <w:tc>
          <w:tcPr>
            <w:tcW w:w="815" w:type="dxa"/>
            <w:vAlign w:val="center"/>
          </w:tcPr>
          <w:p w14:paraId="3A801B94">
            <w:pPr>
              <w:pStyle w:val="25"/>
              <w:spacing w:line="360" w:lineRule="exact"/>
              <w:ind w:left="0"/>
              <w:jc w:val="center"/>
              <w:rPr>
                <w:rFonts w:hint="eastAsia" w:ascii="方正仿宋_GBK" w:hAnsi="方正仿宋_GBK" w:eastAsia="方正仿宋_GBK" w:cs="方正仿宋_GBK"/>
                <w:bCs/>
                <w:kern w:val="0"/>
                <w:sz w:val="21"/>
                <w:szCs w:val="21"/>
              </w:rPr>
            </w:pPr>
            <w:r>
              <w:rPr>
                <w:rFonts w:hint="eastAsia" w:ascii="方正仿宋_GBK" w:hAnsi="方正仿宋_GBK" w:eastAsia="方正仿宋_GBK" w:cs="方正仿宋_GBK"/>
                <w:bCs/>
                <w:kern w:val="0"/>
                <w:sz w:val="21"/>
                <w:szCs w:val="21"/>
              </w:rPr>
              <w:t>2</w:t>
            </w:r>
          </w:p>
        </w:tc>
        <w:tc>
          <w:tcPr>
            <w:tcW w:w="4825" w:type="dxa"/>
            <w:vAlign w:val="center"/>
          </w:tcPr>
          <w:p w14:paraId="6DEC715E">
            <w:pPr>
              <w:pStyle w:val="133"/>
              <w:spacing w:line="360" w:lineRule="exact"/>
              <w:ind w:firstLine="0" w:firstLineChars="0"/>
              <w:jc w:val="center"/>
              <w:rPr>
                <w:rFonts w:hint="eastAsia" w:ascii="方正仿宋_GBK" w:hAnsi="方正仿宋_GBK" w:eastAsia="方正仿宋_GBK" w:cs="方正仿宋_GBK"/>
                <w:bCs/>
                <w:kern w:val="0"/>
                <w:sz w:val="21"/>
                <w:szCs w:val="21"/>
              </w:rPr>
            </w:pPr>
            <w:r>
              <w:rPr>
                <w:rFonts w:hint="eastAsia" w:ascii="方正仿宋_GBK" w:hAnsi="方正仿宋_GBK" w:eastAsia="方正仿宋_GBK" w:cs="方正仿宋_GBK"/>
                <w:i w:val="0"/>
                <w:strike w:val="0"/>
                <w:color w:val="000000"/>
                <w:spacing w:val="0"/>
                <w:sz w:val="21"/>
                <w:szCs w:val="21"/>
                <w:u w:val="none"/>
              </w:rPr>
              <w:t>新集资楼生化池</w:t>
            </w:r>
          </w:p>
        </w:tc>
        <w:tc>
          <w:tcPr>
            <w:tcW w:w="3402" w:type="dxa"/>
            <w:vAlign w:val="center"/>
          </w:tcPr>
          <w:p w14:paraId="7A4BB06B">
            <w:pPr>
              <w:widowControl/>
              <w:spacing w:line="360" w:lineRule="exact"/>
              <w:jc w:val="center"/>
              <w:rPr>
                <w:rFonts w:hint="eastAsia" w:ascii="方正仿宋_GBK" w:hAnsi="方正仿宋_GBK" w:eastAsia="方正仿宋_GBK" w:cs="方正仿宋_GBK"/>
                <w:sz w:val="21"/>
                <w:szCs w:val="21"/>
              </w:rPr>
            </w:pPr>
            <w:r>
              <w:rPr>
                <w:rFonts w:hint="eastAsia" w:ascii="方正仿宋_GBK" w:hAnsi="方正仿宋_GBK" w:eastAsia="方正仿宋_GBK" w:cs="方正仿宋_GBK"/>
                <w:i w:val="0"/>
                <w:strike w:val="0"/>
                <w:color w:val="000000"/>
                <w:spacing w:val="0"/>
                <w:sz w:val="21"/>
                <w:szCs w:val="21"/>
                <w:u w:val="none"/>
              </w:rPr>
              <w:t>110m³</w:t>
            </w:r>
          </w:p>
        </w:tc>
      </w:tr>
      <w:tr w14:paraId="6FF847D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jc w:val="center"/>
        </w:trPr>
        <w:tc>
          <w:tcPr>
            <w:tcW w:w="815" w:type="dxa"/>
            <w:vAlign w:val="center"/>
          </w:tcPr>
          <w:p w14:paraId="3A6B41BE">
            <w:pPr>
              <w:pStyle w:val="25"/>
              <w:spacing w:line="360" w:lineRule="exact"/>
              <w:ind w:left="0"/>
              <w:jc w:val="center"/>
              <w:rPr>
                <w:rFonts w:hint="eastAsia" w:ascii="方正仿宋_GBK" w:hAnsi="方正仿宋_GBK" w:eastAsia="方正仿宋_GBK" w:cs="方正仿宋_GBK"/>
                <w:bCs/>
                <w:kern w:val="0"/>
                <w:sz w:val="21"/>
                <w:szCs w:val="21"/>
              </w:rPr>
            </w:pPr>
            <w:r>
              <w:rPr>
                <w:rFonts w:hint="eastAsia" w:ascii="方正仿宋_GBK" w:hAnsi="方正仿宋_GBK" w:eastAsia="方正仿宋_GBK" w:cs="方正仿宋_GBK"/>
                <w:bCs/>
                <w:kern w:val="0"/>
                <w:sz w:val="21"/>
                <w:szCs w:val="21"/>
              </w:rPr>
              <w:t>3</w:t>
            </w:r>
          </w:p>
        </w:tc>
        <w:tc>
          <w:tcPr>
            <w:tcW w:w="4825" w:type="dxa"/>
            <w:vAlign w:val="center"/>
          </w:tcPr>
          <w:p w14:paraId="5B8AB74C">
            <w:pPr>
              <w:pStyle w:val="133"/>
              <w:spacing w:line="360" w:lineRule="exact"/>
              <w:ind w:firstLine="0" w:firstLineChars="0"/>
              <w:jc w:val="center"/>
              <w:rPr>
                <w:rFonts w:hint="eastAsia" w:ascii="方正仿宋_GBK" w:hAnsi="方正仿宋_GBK" w:eastAsia="方正仿宋_GBK" w:cs="方正仿宋_GBK"/>
                <w:bCs/>
                <w:kern w:val="0"/>
                <w:sz w:val="21"/>
                <w:szCs w:val="21"/>
              </w:rPr>
            </w:pPr>
            <w:r>
              <w:rPr>
                <w:rFonts w:hint="eastAsia" w:ascii="方正仿宋_GBK" w:hAnsi="方正仿宋_GBK" w:eastAsia="方正仿宋_GBK" w:cs="方正仿宋_GBK"/>
                <w:i w:val="0"/>
                <w:strike w:val="0"/>
                <w:color w:val="000000"/>
                <w:spacing w:val="0"/>
                <w:sz w:val="21"/>
                <w:szCs w:val="21"/>
                <w:u w:val="none"/>
              </w:rPr>
              <w:t>综合楼生化池</w:t>
            </w:r>
          </w:p>
        </w:tc>
        <w:tc>
          <w:tcPr>
            <w:tcW w:w="3402" w:type="dxa"/>
            <w:vAlign w:val="center"/>
          </w:tcPr>
          <w:p w14:paraId="6BF4B242">
            <w:pPr>
              <w:widowControl/>
              <w:spacing w:line="360" w:lineRule="exact"/>
              <w:jc w:val="center"/>
              <w:rPr>
                <w:rFonts w:hint="eastAsia" w:ascii="方正仿宋_GBK" w:hAnsi="方正仿宋_GBK" w:eastAsia="方正仿宋_GBK" w:cs="方正仿宋_GBK"/>
                <w:sz w:val="21"/>
                <w:szCs w:val="21"/>
              </w:rPr>
            </w:pPr>
            <w:r>
              <w:rPr>
                <w:rFonts w:hint="eastAsia" w:ascii="方正仿宋_GBK" w:hAnsi="方正仿宋_GBK" w:eastAsia="方正仿宋_GBK" w:cs="方正仿宋_GBK"/>
                <w:i w:val="0"/>
                <w:strike w:val="0"/>
                <w:color w:val="000000"/>
                <w:spacing w:val="0"/>
                <w:sz w:val="21"/>
                <w:szCs w:val="21"/>
                <w:u w:val="none"/>
              </w:rPr>
              <w:t>100m³</w:t>
            </w:r>
          </w:p>
        </w:tc>
      </w:tr>
      <w:tr w14:paraId="07028CF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jc w:val="center"/>
        </w:trPr>
        <w:tc>
          <w:tcPr>
            <w:tcW w:w="815" w:type="dxa"/>
            <w:vAlign w:val="center"/>
          </w:tcPr>
          <w:p w14:paraId="05B1D841">
            <w:pPr>
              <w:pStyle w:val="25"/>
              <w:spacing w:line="360" w:lineRule="exact"/>
              <w:ind w:left="0"/>
              <w:jc w:val="center"/>
              <w:rPr>
                <w:rFonts w:hint="eastAsia" w:ascii="方正仿宋_GBK" w:hAnsi="方正仿宋_GBK" w:eastAsia="方正仿宋_GBK" w:cs="方正仿宋_GBK"/>
                <w:bCs/>
                <w:kern w:val="0"/>
                <w:sz w:val="21"/>
                <w:szCs w:val="21"/>
              </w:rPr>
            </w:pPr>
            <w:r>
              <w:rPr>
                <w:rFonts w:hint="eastAsia" w:ascii="方正仿宋_GBK" w:hAnsi="方正仿宋_GBK" w:eastAsia="方正仿宋_GBK" w:cs="方正仿宋_GBK"/>
                <w:bCs/>
                <w:kern w:val="0"/>
                <w:sz w:val="21"/>
                <w:szCs w:val="21"/>
              </w:rPr>
              <w:t>4</w:t>
            </w:r>
          </w:p>
        </w:tc>
        <w:tc>
          <w:tcPr>
            <w:tcW w:w="4825" w:type="dxa"/>
            <w:vAlign w:val="center"/>
          </w:tcPr>
          <w:p w14:paraId="19EA8435">
            <w:pPr>
              <w:pStyle w:val="133"/>
              <w:spacing w:line="360" w:lineRule="exact"/>
              <w:ind w:firstLine="0" w:firstLineChars="0"/>
              <w:jc w:val="center"/>
              <w:rPr>
                <w:rFonts w:hint="eastAsia" w:ascii="方正仿宋_GBK" w:hAnsi="方正仿宋_GBK" w:eastAsia="方正仿宋_GBK" w:cs="方正仿宋_GBK"/>
                <w:bCs/>
                <w:kern w:val="0"/>
                <w:sz w:val="21"/>
                <w:szCs w:val="21"/>
              </w:rPr>
            </w:pPr>
            <w:r>
              <w:rPr>
                <w:rFonts w:hint="eastAsia" w:ascii="方正仿宋_GBK" w:hAnsi="方正仿宋_GBK" w:eastAsia="方正仿宋_GBK" w:cs="方正仿宋_GBK"/>
                <w:i w:val="0"/>
                <w:strike w:val="0"/>
                <w:color w:val="000000"/>
                <w:spacing w:val="0"/>
                <w:sz w:val="21"/>
                <w:szCs w:val="21"/>
                <w:u w:val="none"/>
              </w:rPr>
              <w:t>1#生化池（住宅楼）</w:t>
            </w:r>
          </w:p>
        </w:tc>
        <w:tc>
          <w:tcPr>
            <w:tcW w:w="3402" w:type="dxa"/>
            <w:vAlign w:val="center"/>
          </w:tcPr>
          <w:p w14:paraId="30223A0A">
            <w:pPr>
              <w:widowControl/>
              <w:spacing w:line="360" w:lineRule="exact"/>
              <w:jc w:val="center"/>
              <w:rPr>
                <w:rFonts w:hint="eastAsia" w:ascii="方正仿宋_GBK" w:hAnsi="方正仿宋_GBK" w:eastAsia="方正仿宋_GBK" w:cs="方正仿宋_GBK"/>
                <w:sz w:val="21"/>
                <w:szCs w:val="21"/>
              </w:rPr>
            </w:pPr>
            <w:r>
              <w:rPr>
                <w:rFonts w:hint="eastAsia" w:ascii="方正仿宋_GBK" w:hAnsi="方正仿宋_GBK" w:eastAsia="方正仿宋_GBK" w:cs="方正仿宋_GBK"/>
                <w:i w:val="0"/>
                <w:strike w:val="0"/>
                <w:color w:val="000000"/>
                <w:spacing w:val="0"/>
                <w:sz w:val="21"/>
                <w:szCs w:val="21"/>
                <w:u w:val="none"/>
              </w:rPr>
              <w:t>60m³</w:t>
            </w:r>
          </w:p>
        </w:tc>
      </w:tr>
      <w:tr w14:paraId="4319CFD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jc w:val="center"/>
        </w:trPr>
        <w:tc>
          <w:tcPr>
            <w:tcW w:w="815" w:type="dxa"/>
            <w:vAlign w:val="center"/>
          </w:tcPr>
          <w:p w14:paraId="42BE4A41">
            <w:pPr>
              <w:pStyle w:val="25"/>
              <w:spacing w:line="360" w:lineRule="exact"/>
              <w:ind w:left="0"/>
              <w:jc w:val="center"/>
              <w:rPr>
                <w:rFonts w:hint="eastAsia" w:ascii="方正仿宋_GBK" w:hAnsi="方正仿宋_GBK" w:eastAsia="方正仿宋_GBK" w:cs="方正仿宋_GBK"/>
                <w:bCs/>
                <w:kern w:val="0"/>
                <w:sz w:val="21"/>
                <w:szCs w:val="21"/>
              </w:rPr>
            </w:pPr>
            <w:r>
              <w:rPr>
                <w:rFonts w:hint="eastAsia" w:ascii="方正仿宋_GBK" w:hAnsi="方正仿宋_GBK" w:eastAsia="方正仿宋_GBK" w:cs="方正仿宋_GBK"/>
                <w:bCs/>
                <w:kern w:val="0"/>
                <w:sz w:val="21"/>
                <w:szCs w:val="21"/>
              </w:rPr>
              <w:t>5</w:t>
            </w:r>
          </w:p>
        </w:tc>
        <w:tc>
          <w:tcPr>
            <w:tcW w:w="4825" w:type="dxa"/>
            <w:vAlign w:val="center"/>
          </w:tcPr>
          <w:p w14:paraId="41FC6225">
            <w:pPr>
              <w:pStyle w:val="133"/>
              <w:spacing w:line="360" w:lineRule="exact"/>
              <w:ind w:firstLine="0" w:firstLineChars="0"/>
              <w:jc w:val="center"/>
              <w:rPr>
                <w:rFonts w:hint="eastAsia" w:ascii="方正仿宋_GBK" w:hAnsi="方正仿宋_GBK" w:eastAsia="方正仿宋_GBK" w:cs="方正仿宋_GBK"/>
                <w:bCs/>
                <w:kern w:val="0"/>
                <w:sz w:val="21"/>
                <w:szCs w:val="21"/>
              </w:rPr>
            </w:pPr>
            <w:r>
              <w:rPr>
                <w:rFonts w:hint="eastAsia" w:ascii="方正仿宋_GBK" w:hAnsi="方正仿宋_GBK" w:eastAsia="方正仿宋_GBK" w:cs="方正仿宋_GBK"/>
                <w:i w:val="0"/>
                <w:strike w:val="0"/>
                <w:color w:val="000000"/>
                <w:spacing w:val="0"/>
                <w:sz w:val="21"/>
                <w:szCs w:val="21"/>
                <w:u w:val="none"/>
                <w:lang w:eastAsia="zh-CN"/>
              </w:rPr>
              <w:t>2.</w:t>
            </w:r>
            <w:r>
              <w:rPr>
                <w:rFonts w:hint="eastAsia" w:ascii="方正仿宋_GBK" w:hAnsi="方正仿宋_GBK" w:eastAsia="方正仿宋_GBK" w:cs="方正仿宋_GBK"/>
                <w:i w:val="0"/>
                <w:strike w:val="0"/>
                <w:color w:val="000000"/>
                <w:spacing w:val="0"/>
                <w:sz w:val="21"/>
                <w:szCs w:val="21"/>
                <w:u w:val="none"/>
              </w:rPr>
              <w:t>3#生化池（住宅楼）</w:t>
            </w:r>
          </w:p>
        </w:tc>
        <w:tc>
          <w:tcPr>
            <w:tcW w:w="3402" w:type="dxa"/>
            <w:vAlign w:val="center"/>
          </w:tcPr>
          <w:p w14:paraId="796E35C6">
            <w:pPr>
              <w:widowControl/>
              <w:spacing w:line="360" w:lineRule="exact"/>
              <w:jc w:val="center"/>
              <w:rPr>
                <w:rFonts w:hint="eastAsia" w:ascii="方正仿宋_GBK" w:hAnsi="方正仿宋_GBK" w:eastAsia="方正仿宋_GBK" w:cs="方正仿宋_GBK"/>
                <w:sz w:val="21"/>
                <w:szCs w:val="21"/>
              </w:rPr>
            </w:pPr>
            <w:r>
              <w:rPr>
                <w:rFonts w:hint="eastAsia" w:ascii="方正仿宋_GBK" w:hAnsi="方正仿宋_GBK" w:eastAsia="方正仿宋_GBK" w:cs="方正仿宋_GBK"/>
                <w:i w:val="0"/>
                <w:strike w:val="0"/>
                <w:color w:val="000000"/>
                <w:spacing w:val="0"/>
                <w:sz w:val="21"/>
                <w:szCs w:val="21"/>
                <w:u w:val="none"/>
              </w:rPr>
              <w:t>100m³</w:t>
            </w:r>
          </w:p>
        </w:tc>
      </w:tr>
      <w:tr w14:paraId="7D61880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jc w:val="center"/>
        </w:trPr>
        <w:tc>
          <w:tcPr>
            <w:tcW w:w="815" w:type="dxa"/>
            <w:vAlign w:val="center"/>
          </w:tcPr>
          <w:p w14:paraId="018CACFE">
            <w:pPr>
              <w:pStyle w:val="25"/>
              <w:spacing w:line="360" w:lineRule="exact"/>
              <w:ind w:left="0"/>
              <w:jc w:val="center"/>
              <w:rPr>
                <w:rFonts w:hint="eastAsia" w:ascii="方正仿宋_GBK" w:hAnsi="方正仿宋_GBK" w:eastAsia="方正仿宋_GBK" w:cs="方正仿宋_GBK"/>
                <w:bCs/>
                <w:kern w:val="0"/>
                <w:sz w:val="21"/>
                <w:szCs w:val="21"/>
              </w:rPr>
            </w:pPr>
            <w:r>
              <w:rPr>
                <w:rFonts w:hint="eastAsia" w:ascii="方正仿宋_GBK" w:hAnsi="方正仿宋_GBK" w:eastAsia="方正仿宋_GBK" w:cs="方正仿宋_GBK"/>
                <w:bCs/>
                <w:kern w:val="0"/>
                <w:sz w:val="21"/>
                <w:szCs w:val="21"/>
              </w:rPr>
              <w:t>6</w:t>
            </w:r>
          </w:p>
        </w:tc>
        <w:tc>
          <w:tcPr>
            <w:tcW w:w="4825" w:type="dxa"/>
            <w:vAlign w:val="center"/>
          </w:tcPr>
          <w:p w14:paraId="47BAE20C">
            <w:pPr>
              <w:pStyle w:val="133"/>
              <w:spacing w:line="360" w:lineRule="exact"/>
              <w:ind w:firstLine="0" w:firstLineChars="0"/>
              <w:jc w:val="center"/>
              <w:rPr>
                <w:rFonts w:hint="eastAsia" w:ascii="方正仿宋_GBK" w:hAnsi="方正仿宋_GBK" w:eastAsia="方正仿宋_GBK" w:cs="方正仿宋_GBK"/>
                <w:bCs/>
                <w:kern w:val="0"/>
                <w:sz w:val="21"/>
                <w:szCs w:val="21"/>
              </w:rPr>
            </w:pPr>
            <w:r>
              <w:rPr>
                <w:rFonts w:hint="eastAsia" w:ascii="方正仿宋_GBK" w:hAnsi="方正仿宋_GBK" w:eastAsia="方正仿宋_GBK" w:cs="方正仿宋_GBK"/>
                <w:i w:val="0"/>
                <w:strike w:val="0"/>
                <w:color w:val="000000"/>
                <w:spacing w:val="0"/>
                <w:sz w:val="21"/>
                <w:szCs w:val="21"/>
                <w:u w:val="none"/>
              </w:rPr>
              <w:t>南北楼生化池</w:t>
            </w:r>
          </w:p>
        </w:tc>
        <w:tc>
          <w:tcPr>
            <w:tcW w:w="3402" w:type="dxa"/>
            <w:vAlign w:val="center"/>
          </w:tcPr>
          <w:p w14:paraId="6766972A">
            <w:pPr>
              <w:widowControl/>
              <w:spacing w:line="360" w:lineRule="exact"/>
              <w:jc w:val="center"/>
              <w:rPr>
                <w:rFonts w:hint="eastAsia" w:ascii="方正仿宋_GBK" w:hAnsi="方正仿宋_GBK" w:eastAsia="方正仿宋_GBK" w:cs="方正仿宋_GBK"/>
                <w:sz w:val="21"/>
                <w:szCs w:val="21"/>
              </w:rPr>
            </w:pPr>
            <w:r>
              <w:rPr>
                <w:rFonts w:hint="eastAsia" w:ascii="方正仿宋_GBK" w:hAnsi="方正仿宋_GBK" w:eastAsia="方正仿宋_GBK" w:cs="方正仿宋_GBK"/>
                <w:i w:val="0"/>
                <w:strike w:val="0"/>
                <w:color w:val="000000"/>
                <w:spacing w:val="0"/>
                <w:sz w:val="21"/>
                <w:szCs w:val="21"/>
                <w:u w:val="none"/>
              </w:rPr>
              <w:t>120m³</w:t>
            </w:r>
          </w:p>
        </w:tc>
      </w:tr>
      <w:tr w14:paraId="4CA218E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jc w:val="center"/>
        </w:trPr>
        <w:tc>
          <w:tcPr>
            <w:tcW w:w="815" w:type="dxa"/>
            <w:vAlign w:val="center"/>
          </w:tcPr>
          <w:p w14:paraId="44BE9F5F">
            <w:pPr>
              <w:pStyle w:val="25"/>
              <w:spacing w:line="360" w:lineRule="exact"/>
              <w:ind w:left="0"/>
              <w:jc w:val="center"/>
              <w:rPr>
                <w:rFonts w:hint="eastAsia" w:ascii="方正仿宋_GBK" w:hAnsi="方正仿宋_GBK" w:eastAsia="方正仿宋_GBK" w:cs="方正仿宋_GBK"/>
                <w:bCs/>
                <w:kern w:val="0"/>
                <w:sz w:val="21"/>
                <w:szCs w:val="21"/>
              </w:rPr>
            </w:pPr>
            <w:r>
              <w:rPr>
                <w:rFonts w:hint="eastAsia" w:ascii="方正仿宋_GBK" w:hAnsi="方正仿宋_GBK" w:eastAsia="方正仿宋_GBK" w:cs="方正仿宋_GBK"/>
                <w:bCs/>
                <w:kern w:val="0"/>
                <w:sz w:val="21"/>
                <w:szCs w:val="21"/>
              </w:rPr>
              <w:t>7</w:t>
            </w:r>
          </w:p>
        </w:tc>
        <w:tc>
          <w:tcPr>
            <w:tcW w:w="4825" w:type="dxa"/>
            <w:vAlign w:val="center"/>
          </w:tcPr>
          <w:p w14:paraId="7040BFF5">
            <w:pPr>
              <w:pStyle w:val="133"/>
              <w:spacing w:line="360" w:lineRule="exact"/>
              <w:ind w:firstLine="0" w:firstLineChars="0"/>
              <w:jc w:val="center"/>
              <w:rPr>
                <w:rFonts w:hint="eastAsia" w:ascii="方正仿宋_GBK" w:hAnsi="方正仿宋_GBK" w:eastAsia="方正仿宋_GBK" w:cs="方正仿宋_GBK"/>
                <w:bCs/>
                <w:kern w:val="0"/>
                <w:sz w:val="21"/>
                <w:szCs w:val="21"/>
              </w:rPr>
            </w:pPr>
            <w:r>
              <w:rPr>
                <w:rFonts w:hint="eastAsia" w:ascii="方正仿宋_GBK" w:hAnsi="方正仿宋_GBK" w:eastAsia="方正仿宋_GBK" w:cs="方正仿宋_GBK"/>
                <w:i w:val="0"/>
                <w:strike w:val="0"/>
                <w:color w:val="000000"/>
                <w:spacing w:val="0"/>
                <w:sz w:val="21"/>
                <w:szCs w:val="21"/>
                <w:u w:val="none"/>
              </w:rPr>
              <w:t>培训楼、食堂生化池</w:t>
            </w:r>
          </w:p>
        </w:tc>
        <w:tc>
          <w:tcPr>
            <w:tcW w:w="3402" w:type="dxa"/>
            <w:vAlign w:val="center"/>
          </w:tcPr>
          <w:p w14:paraId="27AC2437">
            <w:pPr>
              <w:widowControl/>
              <w:spacing w:line="360" w:lineRule="exact"/>
              <w:jc w:val="center"/>
              <w:rPr>
                <w:rFonts w:hint="eastAsia" w:ascii="方正仿宋_GBK" w:hAnsi="方正仿宋_GBK" w:eastAsia="方正仿宋_GBK" w:cs="方正仿宋_GBK"/>
                <w:sz w:val="21"/>
                <w:szCs w:val="21"/>
              </w:rPr>
            </w:pPr>
            <w:r>
              <w:rPr>
                <w:rFonts w:hint="eastAsia" w:ascii="方正仿宋_GBK" w:hAnsi="方正仿宋_GBK" w:eastAsia="方正仿宋_GBK" w:cs="方正仿宋_GBK"/>
                <w:i w:val="0"/>
                <w:strike w:val="0"/>
                <w:color w:val="000000"/>
                <w:spacing w:val="0"/>
                <w:sz w:val="21"/>
                <w:szCs w:val="21"/>
                <w:u w:val="none"/>
              </w:rPr>
              <w:t>100m³</w:t>
            </w:r>
          </w:p>
        </w:tc>
      </w:tr>
      <w:tr w14:paraId="2EB4276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jc w:val="center"/>
        </w:trPr>
        <w:tc>
          <w:tcPr>
            <w:tcW w:w="815" w:type="dxa"/>
            <w:vAlign w:val="center"/>
          </w:tcPr>
          <w:p w14:paraId="31F58A81">
            <w:pPr>
              <w:pStyle w:val="25"/>
              <w:spacing w:line="360" w:lineRule="exact"/>
              <w:ind w:left="0"/>
              <w:jc w:val="center"/>
              <w:rPr>
                <w:rFonts w:hint="eastAsia" w:ascii="方正仿宋_GBK" w:hAnsi="方正仿宋_GBK" w:eastAsia="方正仿宋_GBK" w:cs="方正仿宋_GBK"/>
                <w:bCs/>
                <w:kern w:val="0"/>
                <w:sz w:val="21"/>
                <w:szCs w:val="21"/>
              </w:rPr>
            </w:pPr>
            <w:r>
              <w:rPr>
                <w:rFonts w:hint="eastAsia" w:ascii="方正仿宋_GBK" w:hAnsi="方正仿宋_GBK" w:eastAsia="方正仿宋_GBK" w:cs="方正仿宋_GBK"/>
                <w:bCs/>
                <w:kern w:val="0"/>
                <w:sz w:val="21"/>
                <w:szCs w:val="21"/>
              </w:rPr>
              <w:t>8</w:t>
            </w:r>
          </w:p>
        </w:tc>
        <w:tc>
          <w:tcPr>
            <w:tcW w:w="4825" w:type="dxa"/>
            <w:vAlign w:val="center"/>
          </w:tcPr>
          <w:p w14:paraId="06977EB9">
            <w:pPr>
              <w:pStyle w:val="133"/>
              <w:spacing w:line="360" w:lineRule="exact"/>
              <w:ind w:firstLine="0" w:firstLineChars="0"/>
              <w:jc w:val="center"/>
              <w:rPr>
                <w:rFonts w:hint="eastAsia" w:ascii="方正仿宋_GBK" w:hAnsi="方正仿宋_GBK" w:eastAsia="方正仿宋_GBK" w:cs="方正仿宋_GBK"/>
                <w:bCs/>
                <w:kern w:val="0"/>
                <w:sz w:val="21"/>
                <w:szCs w:val="21"/>
              </w:rPr>
            </w:pPr>
            <w:r>
              <w:rPr>
                <w:rFonts w:hint="eastAsia" w:ascii="方正仿宋_GBK" w:hAnsi="方正仿宋_GBK" w:eastAsia="方正仿宋_GBK" w:cs="方正仿宋_GBK"/>
                <w:i w:val="0"/>
                <w:strike w:val="0"/>
                <w:color w:val="000000"/>
                <w:spacing w:val="0"/>
                <w:sz w:val="21"/>
                <w:szCs w:val="21"/>
                <w:u w:val="none"/>
              </w:rPr>
              <w:t>4#学生宿舍生化池</w:t>
            </w:r>
          </w:p>
        </w:tc>
        <w:tc>
          <w:tcPr>
            <w:tcW w:w="3402" w:type="dxa"/>
            <w:vAlign w:val="center"/>
          </w:tcPr>
          <w:p w14:paraId="0F4F3115">
            <w:pPr>
              <w:widowControl/>
              <w:spacing w:line="360" w:lineRule="exact"/>
              <w:jc w:val="center"/>
              <w:rPr>
                <w:rFonts w:hint="eastAsia" w:ascii="方正仿宋_GBK" w:hAnsi="方正仿宋_GBK" w:eastAsia="方正仿宋_GBK" w:cs="方正仿宋_GBK"/>
                <w:sz w:val="21"/>
                <w:szCs w:val="21"/>
              </w:rPr>
            </w:pPr>
            <w:r>
              <w:rPr>
                <w:rFonts w:hint="eastAsia" w:ascii="方正仿宋_GBK" w:hAnsi="方正仿宋_GBK" w:eastAsia="方正仿宋_GBK" w:cs="方正仿宋_GBK"/>
                <w:i w:val="0"/>
                <w:strike w:val="0"/>
                <w:color w:val="000000"/>
                <w:spacing w:val="0"/>
                <w:sz w:val="21"/>
                <w:szCs w:val="21"/>
                <w:u w:val="none"/>
              </w:rPr>
              <w:t>20m³</w:t>
            </w:r>
          </w:p>
        </w:tc>
      </w:tr>
    </w:tbl>
    <w:p w14:paraId="0AE8E0A0">
      <w:pPr>
        <w:pBdr>
          <w:bottom w:val="none" w:color="auto" w:sz="0" w:space="0"/>
        </w:pBdr>
        <w:snapToGrid/>
        <w:rPr>
          <w:rFonts w:hint="eastAsia"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i w:val="0"/>
          <w:strike w:val="0"/>
          <w:color w:val="000000"/>
          <w:sz w:val="24"/>
          <w:u w:val="none"/>
        </w:rPr>
        <w:t xml:space="preserve">    </w:t>
      </w:r>
      <w:r>
        <w:rPr>
          <w:rFonts w:hint="eastAsia" w:ascii="方正仿宋_GBK" w:hAnsi="方正仿宋_GBK" w:eastAsia="方正仿宋_GBK" w:cs="方正仿宋_GBK"/>
          <w:i w:val="0"/>
          <w:strike w:val="0"/>
          <w:color w:val="000000"/>
          <w:sz w:val="24"/>
          <w:u w:val="none"/>
          <w:lang w:eastAsia="zh-CN"/>
        </w:rPr>
        <w:t>4.</w:t>
      </w:r>
      <w:r>
        <w:rPr>
          <w:rFonts w:ascii="方正仿宋_GBK" w:hAnsi="方正仿宋_GBK" w:eastAsia="方正仿宋_GBK" w:cs="方正仿宋_GBK"/>
          <w:i w:val="0"/>
          <w:strike w:val="0"/>
          <w:color w:val="000000"/>
          <w:sz w:val="24"/>
          <w:u w:val="none"/>
        </w:rPr>
        <w:t>三校区生化池、隔油池的相关情况均以</w:t>
      </w:r>
      <w:r>
        <w:rPr>
          <w:rFonts w:hint="eastAsia" w:ascii="方正仿宋_GBK" w:hAnsi="方正仿宋_GBK" w:eastAsia="方正仿宋_GBK" w:cs="方正仿宋_GBK"/>
          <w:i w:val="0"/>
          <w:strike w:val="0"/>
          <w:color w:val="000000"/>
          <w:sz w:val="24"/>
          <w:u w:val="none"/>
          <w:lang w:eastAsia="zh-CN"/>
        </w:rPr>
        <w:t>供应商</w:t>
      </w:r>
      <w:r>
        <w:rPr>
          <w:rFonts w:ascii="方正仿宋_GBK" w:hAnsi="方正仿宋_GBK" w:eastAsia="方正仿宋_GBK" w:cs="方正仿宋_GBK"/>
          <w:i w:val="0"/>
          <w:strike w:val="0"/>
          <w:color w:val="000000"/>
          <w:sz w:val="24"/>
          <w:u w:val="none"/>
        </w:rPr>
        <w:t>现场实地踏勘为准（如：管网尺寸规格、材质、埋地深度、长度，生化池、隔油池关联管网，以及隔油池与隔油池之间的距离等参数均以</w:t>
      </w:r>
      <w:r>
        <w:rPr>
          <w:rFonts w:hint="eastAsia" w:ascii="方正仿宋_GBK" w:hAnsi="方正仿宋_GBK" w:eastAsia="方正仿宋_GBK" w:cs="方正仿宋_GBK"/>
          <w:i w:val="0"/>
          <w:strike w:val="0"/>
          <w:color w:val="000000"/>
          <w:sz w:val="24"/>
          <w:u w:val="none"/>
          <w:lang w:eastAsia="zh-CN"/>
        </w:rPr>
        <w:t>供应商</w:t>
      </w:r>
      <w:r>
        <w:rPr>
          <w:rFonts w:ascii="方正仿宋_GBK" w:hAnsi="方正仿宋_GBK" w:eastAsia="方正仿宋_GBK" w:cs="方正仿宋_GBK"/>
          <w:i w:val="0"/>
          <w:strike w:val="0"/>
          <w:color w:val="000000"/>
          <w:sz w:val="24"/>
          <w:u w:val="none"/>
        </w:rPr>
        <w:t>现场实地踏勘为准）。</w:t>
      </w:r>
    </w:p>
    <w:p w14:paraId="1EC1964E">
      <w:pPr>
        <w:keepNext w:val="0"/>
        <w:keepLines w:val="0"/>
        <w:pageBreakBefore w:val="0"/>
        <w:widowControl w:val="0"/>
        <w:kinsoku/>
        <w:wordWrap/>
        <w:overflowPunct/>
        <w:topLinePunct w:val="0"/>
        <w:autoSpaceDE/>
        <w:autoSpaceDN/>
        <w:bidi w:val="0"/>
        <w:adjustRightInd/>
        <w:snapToGrid/>
        <w:spacing w:line="400" w:lineRule="exact"/>
        <w:ind w:left="0" w:firstLine="482" w:firstLineChars="200"/>
        <w:textAlignment w:val="auto"/>
        <w:outlineLvl w:val="2"/>
        <w:rPr>
          <w:rFonts w:hint="eastAsia" w:ascii="方正仿宋_GBK" w:hAnsi="方正仿宋_GBK" w:eastAsia="方正仿宋_GBK" w:cs="方正仿宋_GBK"/>
          <w:sz w:val="24"/>
          <w:szCs w:val="24"/>
        </w:rPr>
      </w:pPr>
      <w:r>
        <w:rPr>
          <w:rFonts w:hint="eastAsia" w:ascii="方正仿宋_GBK" w:hAnsi="方正仿宋_GBK" w:eastAsia="方正仿宋_GBK" w:cs="方正仿宋_GBK"/>
          <w:b/>
          <w:bCs/>
          <w:sz w:val="24"/>
          <w:szCs w:val="24"/>
        </w:rPr>
        <w:t>（二）采购项目技术需求</w:t>
      </w:r>
    </w:p>
    <w:p w14:paraId="07EBC572">
      <w:pPr>
        <w:keepNext w:val="0"/>
        <w:keepLines w:val="0"/>
        <w:pageBreakBefore w:val="0"/>
        <w:widowControl w:val="0"/>
        <w:kinsoku/>
        <w:wordWrap/>
        <w:overflowPunct/>
        <w:topLinePunct w:val="0"/>
        <w:autoSpaceDE/>
        <w:autoSpaceDN/>
        <w:bidi w:val="0"/>
        <w:adjustRightInd/>
        <w:snapToGrid/>
        <w:spacing w:before="0" w:after="0" w:line="400" w:lineRule="exact"/>
        <w:ind w:left="0" w:right="0" w:firstLine="480" w:firstLineChars="200"/>
        <w:jc w:val="both"/>
        <w:textAlignment w:val="auto"/>
        <w:rPr>
          <w:rFonts w:ascii="方正仿宋_GBK" w:hAnsi="方正仿宋_GBK" w:eastAsia="方正仿宋_GBK" w:cs="方正仿宋_GBK"/>
          <w:i w:val="0"/>
          <w:strike w:val="0"/>
          <w:color w:val="000000"/>
          <w:sz w:val="24"/>
          <w:u w:val="none"/>
        </w:rPr>
      </w:pPr>
      <w:r>
        <w:rPr>
          <w:rFonts w:ascii="方正仿宋_GBK" w:hAnsi="方正仿宋_GBK" w:eastAsia="方正仿宋_GBK" w:cs="方正仿宋_GBK"/>
          <w:i w:val="0"/>
          <w:strike w:val="0"/>
          <w:color w:val="000000"/>
          <w:sz w:val="24"/>
          <w:u w:val="none"/>
        </w:rPr>
        <w:t>负责承担清掏工作涉及的现场查勘，揭板、清掏、疏通及清掏污物的外运处理和</w:t>
      </w:r>
      <w:r>
        <w:rPr>
          <w:rFonts w:hint="eastAsia" w:ascii="方正仿宋_GBK" w:hAnsi="方正仿宋_GBK" w:eastAsia="方正仿宋_GBK" w:cs="方正仿宋_GBK"/>
          <w:i w:val="0"/>
          <w:strike w:val="0"/>
          <w:color w:val="000000"/>
          <w:sz w:val="24"/>
          <w:u w:val="none"/>
        </w:rPr>
        <w:t>防坠网、</w:t>
      </w:r>
      <w:r>
        <w:rPr>
          <w:rFonts w:ascii="方正仿宋_GBK" w:hAnsi="方正仿宋_GBK" w:eastAsia="方正仿宋_GBK" w:cs="方正仿宋_GBK"/>
          <w:i w:val="0"/>
          <w:strike w:val="0"/>
          <w:color w:val="000000"/>
          <w:sz w:val="24"/>
          <w:u w:val="none"/>
        </w:rPr>
        <w:t>盖板复原等，所有的人员、机具、车辆运输、二次转运等均由</w:t>
      </w:r>
      <w:r>
        <w:rPr>
          <w:rFonts w:hint="eastAsia" w:ascii="方正仿宋_GBK" w:hAnsi="方正仿宋_GBK" w:eastAsia="方正仿宋_GBK" w:cs="方正仿宋_GBK"/>
          <w:i w:val="0"/>
          <w:strike w:val="0"/>
          <w:color w:val="000000"/>
          <w:sz w:val="24"/>
          <w:u w:val="none"/>
          <w:lang w:eastAsia="zh-CN"/>
        </w:rPr>
        <w:t>供应商</w:t>
      </w:r>
      <w:r>
        <w:rPr>
          <w:rFonts w:ascii="方正仿宋_GBK" w:hAnsi="方正仿宋_GBK" w:eastAsia="方正仿宋_GBK" w:cs="方正仿宋_GBK"/>
          <w:i w:val="0"/>
          <w:strike w:val="0"/>
          <w:color w:val="000000"/>
          <w:sz w:val="24"/>
          <w:u w:val="none"/>
        </w:rPr>
        <w:t>自行组织予以实施，施工中必须做好防毒安全措施，人员下池必须先检测有害气体浓度。</w:t>
      </w:r>
      <w:r>
        <w:rPr>
          <w:rFonts w:hint="eastAsia" w:ascii="方正仿宋_GBK" w:hAnsi="方正仿宋_GBK" w:eastAsia="方正仿宋_GBK" w:cs="方正仿宋_GBK"/>
          <w:i w:val="0"/>
          <w:strike w:val="0"/>
          <w:color w:val="000000"/>
          <w:sz w:val="24"/>
          <w:u w:val="none"/>
          <w:lang w:eastAsia="zh-CN"/>
        </w:rPr>
        <w:t>供应商</w:t>
      </w:r>
      <w:r>
        <w:rPr>
          <w:rFonts w:ascii="方正仿宋_GBK" w:hAnsi="方正仿宋_GBK" w:eastAsia="方正仿宋_GBK" w:cs="方正仿宋_GBK"/>
          <w:i w:val="0"/>
          <w:strike w:val="0"/>
          <w:color w:val="000000"/>
          <w:sz w:val="24"/>
          <w:u w:val="none"/>
        </w:rPr>
        <w:t>在施工中应加强通风、防毒，防止人员中毒，按时、按量、按要求完成清掏、疏通、检查等工作。清掏后满足国家环境相关要求，池内无杂物、粪渣存在，池内管道必须畅通，无堵塞现象。</w:t>
      </w:r>
    </w:p>
    <w:p w14:paraId="6C966964">
      <w:pPr>
        <w:keepNext w:val="0"/>
        <w:keepLines w:val="0"/>
        <w:pageBreakBefore w:val="0"/>
        <w:widowControl w:val="0"/>
        <w:kinsoku/>
        <w:wordWrap/>
        <w:overflowPunct/>
        <w:topLinePunct w:val="0"/>
        <w:autoSpaceDE/>
        <w:autoSpaceDN/>
        <w:bidi w:val="0"/>
        <w:adjustRightInd/>
        <w:snapToGrid/>
        <w:spacing w:before="0" w:after="0" w:line="400" w:lineRule="exact"/>
        <w:ind w:left="0" w:right="0" w:firstLine="482" w:firstLineChars="200"/>
        <w:jc w:val="both"/>
        <w:textAlignment w:val="auto"/>
        <w:rPr>
          <w:rFonts w:hint="eastAsia" w:ascii="方正仿宋_GBK" w:hAnsi="方正仿宋_GBK" w:eastAsia="方正仿宋_GBK" w:cs="方正仿宋_GBK"/>
          <w:b/>
        </w:rPr>
      </w:pPr>
      <w:r>
        <w:rPr>
          <w:rFonts w:ascii="方正仿宋_GBK" w:hAnsi="方正仿宋_GBK" w:eastAsia="方正仿宋_GBK" w:cs="方正仿宋_GBK"/>
          <w:b/>
          <w:i w:val="0"/>
          <w:strike w:val="0"/>
          <w:color w:val="000000"/>
          <w:sz w:val="24"/>
          <w:u w:val="none"/>
        </w:rPr>
        <w:t>施工准备</w:t>
      </w:r>
    </w:p>
    <w:p w14:paraId="6135FF24">
      <w:pPr>
        <w:keepNext w:val="0"/>
        <w:keepLines w:val="0"/>
        <w:pageBreakBefore w:val="0"/>
        <w:widowControl w:val="0"/>
        <w:kinsoku/>
        <w:wordWrap/>
        <w:overflowPunct/>
        <w:topLinePunct w:val="0"/>
        <w:autoSpaceDE/>
        <w:autoSpaceDN/>
        <w:bidi w:val="0"/>
        <w:adjustRightInd/>
        <w:snapToGrid/>
        <w:spacing w:before="0" w:after="0" w:line="400" w:lineRule="exact"/>
        <w:ind w:left="0" w:right="0" w:firstLine="480" w:firstLineChars="200"/>
        <w:jc w:val="both"/>
        <w:textAlignment w:val="auto"/>
        <w:rPr>
          <w:rFonts w:hint="eastAsia" w:ascii="方正仿宋_GBK" w:hAnsi="方正仿宋_GBK" w:eastAsia="方正仿宋_GBK" w:cs="方正仿宋_GBK"/>
        </w:rPr>
      </w:pPr>
      <w:r>
        <w:rPr>
          <w:rFonts w:hint="eastAsia" w:ascii="方正仿宋_GBK" w:hAnsi="方正仿宋_GBK" w:eastAsia="方正仿宋_GBK" w:cs="方正仿宋_GBK"/>
          <w:i w:val="0"/>
          <w:strike w:val="0"/>
          <w:color w:val="000000"/>
          <w:sz w:val="24"/>
          <w:u w:val="none"/>
          <w:lang w:eastAsia="zh-CN"/>
        </w:rPr>
        <w:t>1.</w:t>
      </w:r>
      <w:r>
        <w:rPr>
          <w:rFonts w:ascii="方正仿宋_GBK" w:hAnsi="方正仿宋_GBK" w:eastAsia="方正仿宋_GBK" w:cs="方正仿宋_GBK"/>
          <w:i w:val="0"/>
          <w:strike w:val="0"/>
          <w:color w:val="000000"/>
          <w:sz w:val="24"/>
          <w:u w:val="none"/>
        </w:rPr>
        <w:t>现场勘查。自行踏勘现场，具体施工现场以实际现场为准。</w:t>
      </w:r>
    </w:p>
    <w:p w14:paraId="69783502">
      <w:pPr>
        <w:keepNext w:val="0"/>
        <w:keepLines w:val="0"/>
        <w:pageBreakBefore w:val="0"/>
        <w:widowControl w:val="0"/>
        <w:kinsoku/>
        <w:wordWrap/>
        <w:overflowPunct/>
        <w:topLinePunct w:val="0"/>
        <w:autoSpaceDE/>
        <w:autoSpaceDN/>
        <w:bidi w:val="0"/>
        <w:adjustRightInd/>
        <w:snapToGrid/>
        <w:spacing w:before="0" w:after="0" w:line="400" w:lineRule="exact"/>
        <w:ind w:left="0" w:right="0" w:firstLine="480" w:firstLineChars="200"/>
        <w:jc w:val="both"/>
        <w:textAlignment w:val="auto"/>
        <w:rPr>
          <w:rFonts w:hint="eastAsia" w:ascii="方正仿宋_GBK" w:hAnsi="方正仿宋_GBK" w:eastAsia="方正仿宋_GBK" w:cs="方正仿宋_GBK"/>
        </w:rPr>
      </w:pPr>
      <w:r>
        <w:rPr>
          <w:rFonts w:hint="eastAsia" w:ascii="方正仿宋_GBK" w:hAnsi="方正仿宋_GBK" w:eastAsia="方正仿宋_GBK" w:cs="方正仿宋_GBK"/>
          <w:i w:val="0"/>
          <w:strike w:val="0"/>
          <w:color w:val="000000"/>
          <w:sz w:val="24"/>
          <w:u w:val="none"/>
          <w:lang w:eastAsia="zh-CN"/>
        </w:rPr>
        <w:t>2.</w:t>
      </w:r>
      <w:r>
        <w:rPr>
          <w:rFonts w:ascii="方正仿宋_GBK" w:hAnsi="方正仿宋_GBK" w:eastAsia="方正仿宋_GBK" w:cs="方正仿宋_GBK"/>
          <w:i w:val="0"/>
          <w:strike w:val="0"/>
          <w:color w:val="000000"/>
          <w:sz w:val="24"/>
          <w:u w:val="none"/>
        </w:rPr>
        <w:t>施工设备配备：用于</w:t>
      </w:r>
      <w:r>
        <w:rPr>
          <w:rFonts w:hint="eastAsia" w:ascii="方正仿宋_GBK" w:hAnsi="方正仿宋_GBK" w:eastAsia="方正仿宋_GBK" w:cs="方正仿宋_GBK"/>
          <w:i w:val="0"/>
          <w:strike w:val="0"/>
          <w:color w:val="000000"/>
          <w:sz w:val="24"/>
          <w:u w:val="none"/>
          <w:lang w:val="en-US" w:eastAsia="zh-CN"/>
        </w:rPr>
        <w:t>清掏、疏浚需</w:t>
      </w:r>
      <w:r>
        <w:rPr>
          <w:rFonts w:ascii="方正仿宋_GBK" w:hAnsi="方正仿宋_GBK" w:eastAsia="方正仿宋_GBK" w:cs="方正仿宋_GBK"/>
          <w:i w:val="0"/>
          <w:strike w:val="0"/>
          <w:color w:val="000000"/>
          <w:sz w:val="24"/>
          <w:u w:val="none"/>
        </w:rPr>
        <w:t>用</w:t>
      </w:r>
      <w:r>
        <w:rPr>
          <w:rFonts w:hint="eastAsia" w:ascii="方正仿宋_GBK" w:hAnsi="方正仿宋_GBK" w:eastAsia="方正仿宋_GBK" w:cs="方正仿宋_GBK"/>
          <w:i w:val="0"/>
          <w:strike w:val="0"/>
          <w:color w:val="000000"/>
          <w:sz w:val="24"/>
          <w:u w:val="none"/>
          <w:lang w:eastAsia="zh-CN"/>
        </w:rPr>
        <w:t>的</w:t>
      </w:r>
      <w:r>
        <w:rPr>
          <w:rFonts w:hint="eastAsia" w:ascii="方正仿宋_GBK" w:hAnsi="方正仿宋_GBK" w:eastAsia="方正仿宋_GBK" w:cs="方正仿宋_GBK"/>
          <w:i w:val="0"/>
          <w:strike w:val="0"/>
          <w:color w:val="000000"/>
          <w:sz w:val="24"/>
          <w:u w:val="none"/>
          <w:lang w:val="en-US" w:eastAsia="zh-CN"/>
        </w:rPr>
        <w:t>爬梯</w:t>
      </w:r>
      <w:r>
        <w:rPr>
          <w:rFonts w:ascii="方正仿宋_GBK" w:hAnsi="方正仿宋_GBK" w:eastAsia="方正仿宋_GBK" w:cs="方正仿宋_GBK"/>
          <w:i w:val="0"/>
          <w:strike w:val="0"/>
          <w:color w:val="000000"/>
          <w:sz w:val="24"/>
          <w:u w:val="none"/>
        </w:rPr>
        <w:t>、污水泵、消防水带、起渣工具、塑料密封防臭垃圾袋、清运车、安全警戒线、警示牌、防毒防水设备、池内工作</w:t>
      </w:r>
      <w:r>
        <w:rPr>
          <w:rFonts w:hint="eastAsia" w:ascii="方正仿宋_GBK" w:hAnsi="方正仿宋_GBK" w:eastAsia="方正仿宋_GBK" w:cs="方正仿宋_GBK"/>
          <w:i w:val="0"/>
          <w:strike w:val="0"/>
          <w:color w:val="000000"/>
          <w:sz w:val="24"/>
          <w:u w:val="none"/>
          <w:lang w:eastAsia="zh-CN"/>
        </w:rPr>
        <w:t>的</w:t>
      </w:r>
      <w:r>
        <w:rPr>
          <w:rFonts w:hint="eastAsia" w:ascii="方正仿宋_GBK" w:hAnsi="方正仿宋_GBK" w:eastAsia="方正仿宋_GBK" w:cs="方正仿宋_GBK"/>
          <w:i w:val="0"/>
          <w:strike w:val="0"/>
          <w:color w:val="000000"/>
          <w:sz w:val="24"/>
          <w:u w:val="none"/>
          <w:lang w:val="en-US" w:eastAsia="zh-CN"/>
        </w:rPr>
        <w:t>防爆</w:t>
      </w:r>
      <w:r>
        <w:rPr>
          <w:rFonts w:ascii="方正仿宋_GBK" w:hAnsi="方正仿宋_GBK" w:eastAsia="方正仿宋_GBK" w:cs="方正仿宋_GBK"/>
          <w:i w:val="0"/>
          <w:strike w:val="0"/>
          <w:color w:val="000000"/>
          <w:sz w:val="24"/>
          <w:u w:val="none"/>
        </w:rPr>
        <w:t>灯、高压清洗机，疏通机（车），吸粪车，漏勺，防毒面具，防水服，H2S、CO、CH4、NH3有毒及可燃气体检测仪等专业</w:t>
      </w:r>
      <w:r>
        <w:rPr>
          <w:rFonts w:hint="eastAsia" w:ascii="方正仿宋_GBK" w:hAnsi="方正仿宋_GBK" w:eastAsia="方正仿宋_GBK" w:cs="方正仿宋_GBK"/>
          <w:i w:val="0"/>
          <w:strike w:val="0"/>
          <w:color w:val="000000"/>
          <w:sz w:val="24"/>
          <w:u w:val="none"/>
          <w:lang w:val="en-US" w:eastAsia="zh-CN"/>
        </w:rPr>
        <w:t>工（</w:t>
      </w:r>
      <w:r>
        <w:rPr>
          <w:rFonts w:ascii="方正仿宋_GBK" w:hAnsi="方正仿宋_GBK" w:eastAsia="方正仿宋_GBK" w:cs="方正仿宋_GBK"/>
          <w:i w:val="0"/>
          <w:strike w:val="0"/>
          <w:color w:val="000000"/>
          <w:sz w:val="24"/>
          <w:u w:val="none"/>
        </w:rPr>
        <w:t>机</w:t>
      </w:r>
      <w:r>
        <w:rPr>
          <w:rFonts w:hint="eastAsia" w:ascii="方正仿宋_GBK" w:hAnsi="方正仿宋_GBK" w:eastAsia="方正仿宋_GBK" w:cs="方正仿宋_GBK"/>
          <w:i w:val="0"/>
          <w:strike w:val="0"/>
          <w:color w:val="000000"/>
          <w:sz w:val="24"/>
          <w:u w:val="none"/>
          <w:lang w:val="en-US" w:eastAsia="zh-CN"/>
        </w:rPr>
        <w:t>）</w:t>
      </w:r>
      <w:r>
        <w:rPr>
          <w:rFonts w:ascii="方正仿宋_GBK" w:hAnsi="方正仿宋_GBK" w:eastAsia="方正仿宋_GBK" w:cs="方正仿宋_GBK"/>
          <w:i w:val="0"/>
          <w:strike w:val="0"/>
          <w:color w:val="000000"/>
          <w:sz w:val="24"/>
          <w:u w:val="none"/>
        </w:rPr>
        <w:t>具。</w:t>
      </w:r>
    </w:p>
    <w:p w14:paraId="40BB50AB">
      <w:pPr>
        <w:keepNext w:val="0"/>
        <w:keepLines w:val="0"/>
        <w:pageBreakBefore w:val="0"/>
        <w:widowControl w:val="0"/>
        <w:kinsoku/>
        <w:wordWrap/>
        <w:overflowPunct/>
        <w:topLinePunct w:val="0"/>
        <w:autoSpaceDE/>
        <w:autoSpaceDN/>
        <w:bidi w:val="0"/>
        <w:adjustRightInd/>
        <w:snapToGrid/>
        <w:spacing w:before="0" w:after="0" w:line="400" w:lineRule="exact"/>
        <w:ind w:left="0" w:right="0" w:firstLine="480" w:firstLineChars="200"/>
        <w:jc w:val="both"/>
        <w:textAlignment w:val="auto"/>
        <w:rPr>
          <w:rFonts w:hint="eastAsia" w:ascii="方正仿宋_GBK" w:hAnsi="方正仿宋_GBK" w:eastAsia="方正仿宋_GBK" w:cs="方正仿宋_GBK"/>
        </w:rPr>
      </w:pPr>
      <w:r>
        <w:rPr>
          <w:rFonts w:hint="eastAsia" w:ascii="方正仿宋_GBK" w:hAnsi="方正仿宋_GBK" w:eastAsia="方正仿宋_GBK" w:cs="方正仿宋_GBK"/>
          <w:i w:val="0"/>
          <w:strike w:val="0"/>
          <w:color w:val="000000"/>
          <w:sz w:val="24"/>
          <w:u w:val="none"/>
          <w:lang w:eastAsia="zh-CN"/>
        </w:rPr>
        <w:t>3.</w:t>
      </w:r>
      <w:r>
        <w:rPr>
          <w:rFonts w:ascii="方正仿宋_GBK" w:hAnsi="方正仿宋_GBK" w:eastAsia="方正仿宋_GBK" w:cs="方正仿宋_GBK"/>
          <w:i w:val="0"/>
          <w:strike w:val="0"/>
          <w:color w:val="000000"/>
          <w:sz w:val="24"/>
          <w:u w:val="none"/>
        </w:rPr>
        <w:t>施工人员准备：项目负责人1人，安全员</w:t>
      </w:r>
      <w:r>
        <w:rPr>
          <w:rFonts w:hint="eastAsia" w:ascii="方正仿宋_GBK" w:hAnsi="方正仿宋_GBK" w:eastAsia="方正仿宋_GBK" w:cs="方正仿宋_GBK"/>
          <w:i w:val="0"/>
          <w:strike w:val="0"/>
          <w:color w:val="000000"/>
          <w:sz w:val="24"/>
          <w:u w:val="none"/>
          <w:lang w:val="en-US" w:eastAsia="zh-CN"/>
        </w:rPr>
        <w:t>1</w:t>
      </w:r>
      <w:r>
        <w:rPr>
          <w:rFonts w:ascii="方正仿宋_GBK" w:hAnsi="方正仿宋_GBK" w:eastAsia="方正仿宋_GBK" w:cs="方正仿宋_GBK"/>
          <w:i w:val="0"/>
          <w:strike w:val="0"/>
          <w:color w:val="000000"/>
          <w:sz w:val="24"/>
          <w:u w:val="none"/>
        </w:rPr>
        <w:t>人。</w:t>
      </w:r>
    </w:p>
    <w:p w14:paraId="7404E903">
      <w:pPr>
        <w:keepNext w:val="0"/>
        <w:keepLines w:val="0"/>
        <w:pageBreakBefore w:val="0"/>
        <w:widowControl w:val="0"/>
        <w:kinsoku/>
        <w:wordWrap/>
        <w:overflowPunct/>
        <w:topLinePunct w:val="0"/>
        <w:autoSpaceDE/>
        <w:autoSpaceDN/>
        <w:bidi w:val="0"/>
        <w:adjustRightInd/>
        <w:snapToGrid/>
        <w:spacing w:before="0" w:after="0" w:line="400" w:lineRule="exact"/>
        <w:ind w:left="0" w:right="0" w:firstLine="480" w:firstLineChars="200"/>
        <w:jc w:val="both"/>
        <w:textAlignment w:val="auto"/>
        <w:rPr>
          <w:rFonts w:hint="eastAsia" w:ascii="方正仿宋_GBK" w:hAnsi="方正仿宋_GBK" w:eastAsia="方正仿宋_GBK" w:cs="方正仿宋_GBK"/>
        </w:rPr>
      </w:pPr>
      <w:r>
        <w:rPr>
          <w:rFonts w:hint="eastAsia" w:ascii="方正仿宋_GBK" w:hAnsi="方正仿宋_GBK" w:eastAsia="方正仿宋_GBK" w:cs="方正仿宋_GBK"/>
          <w:i w:val="0"/>
          <w:strike w:val="0"/>
          <w:color w:val="000000"/>
          <w:sz w:val="24"/>
          <w:u w:val="none"/>
          <w:lang w:eastAsia="zh-CN"/>
        </w:rPr>
        <w:t>4.</w:t>
      </w:r>
      <w:r>
        <w:rPr>
          <w:rFonts w:ascii="方正仿宋_GBK" w:hAnsi="方正仿宋_GBK" w:eastAsia="方正仿宋_GBK" w:cs="方正仿宋_GBK"/>
          <w:i w:val="0"/>
          <w:strike w:val="0"/>
          <w:color w:val="000000"/>
          <w:sz w:val="24"/>
          <w:u w:val="none"/>
        </w:rPr>
        <w:t>施工制度落实到位：施工各种记录文表备齐。</w:t>
      </w:r>
    </w:p>
    <w:p w14:paraId="5B874E53">
      <w:pPr>
        <w:keepNext w:val="0"/>
        <w:keepLines w:val="0"/>
        <w:pageBreakBefore w:val="0"/>
        <w:widowControl w:val="0"/>
        <w:kinsoku/>
        <w:wordWrap/>
        <w:overflowPunct/>
        <w:topLinePunct w:val="0"/>
        <w:autoSpaceDE/>
        <w:autoSpaceDN/>
        <w:bidi w:val="0"/>
        <w:adjustRightInd/>
        <w:snapToGrid/>
        <w:spacing w:before="0" w:after="0" w:line="400" w:lineRule="exact"/>
        <w:ind w:left="0" w:right="0" w:firstLine="482" w:firstLineChars="200"/>
        <w:jc w:val="both"/>
        <w:textAlignment w:val="auto"/>
        <w:rPr>
          <w:rFonts w:ascii="方正仿宋_GBK" w:hAnsi="方正仿宋_GBK" w:eastAsia="方正仿宋_GBK" w:cs="方正仿宋_GBK"/>
          <w:b/>
          <w:i w:val="0"/>
          <w:strike w:val="0"/>
          <w:color w:val="000000"/>
          <w:sz w:val="24"/>
          <w:u w:val="none"/>
        </w:rPr>
      </w:pPr>
      <w:r>
        <w:rPr>
          <w:rFonts w:ascii="方正仿宋_GBK" w:hAnsi="方正仿宋_GBK" w:eastAsia="方正仿宋_GBK" w:cs="方正仿宋_GBK"/>
          <w:b/>
          <w:i w:val="0"/>
          <w:strike w:val="0"/>
          <w:color w:val="000000"/>
          <w:sz w:val="24"/>
          <w:u w:val="none"/>
        </w:rPr>
        <w:t>作业内容</w:t>
      </w:r>
    </w:p>
    <w:p w14:paraId="0E3FA611">
      <w:pPr>
        <w:snapToGrid/>
        <w:spacing w:before="0" w:after="0" w:line="400" w:lineRule="exact"/>
        <w:ind w:left="0" w:right="0" w:firstLine="480" w:firstLineChars="200"/>
        <w:jc w:val="both"/>
        <w:rPr>
          <w:rFonts w:hint="eastAsia" w:ascii="方正仿宋_GBK" w:hAnsi="方正仿宋_GBK" w:eastAsia="方正仿宋_GBK" w:cs="方正仿宋_GBK"/>
          <w:lang w:eastAsia="zh-CN"/>
        </w:rPr>
      </w:pPr>
      <w:r>
        <w:rPr>
          <w:rFonts w:hint="eastAsia" w:ascii="方正仿宋_GBK" w:hAnsi="方正仿宋_GBK" w:eastAsia="方正仿宋_GBK" w:cs="方正仿宋_GBK"/>
          <w:i w:val="0"/>
          <w:strike w:val="0"/>
          <w:color w:val="000000"/>
          <w:sz w:val="24"/>
          <w:u w:val="none"/>
          <w:lang w:eastAsia="zh-CN"/>
        </w:rPr>
        <w:t>1.</w:t>
      </w:r>
      <w:r>
        <w:rPr>
          <w:rFonts w:hint="eastAsia" w:ascii="方正仿宋_GBK" w:hAnsi="方正仿宋_GBK" w:eastAsia="方正仿宋_GBK" w:cs="方正仿宋_GBK"/>
          <w:i w:val="0"/>
          <w:strike w:val="0"/>
          <w:color w:val="000000"/>
          <w:sz w:val="24"/>
          <w:u w:val="none"/>
          <w:lang w:val="en-US" w:eastAsia="zh-CN"/>
        </w:rPr>
        <w:t>生化</w:t>
      </w:r>
      <w:r>
        <w:rPr>
          <w:rFonts w:ascii="方正仿宋_GBK" w:hAnsi="方正仿宋_GBK" w:eastAsia="方正仿宋_GBK" w:cs="方正仿宋_GBK"/>
          <w:i w:val="0"/>
          <w:strike w:val="0"/>
          <w:color w:val="000000"/>
          <w:sz w:val="24"/>
          <w:u w:val="none"/>
        </w:rPr>
        <w:t>池清掏</w:t>
      </w:r>
      <w:r>
        <w:rPr>
          <w:rFonts w:hint="eastAsia" w:ascii="方正仿宋_GBK" w:hAnsi="方正仿宋_GBK" w:eastAsia="方正仿宋_GBK" w:cs="方正仿宋_GBK"/>
          <w:i w:val="0"/>
          <w:strike w:val="0"/>
          <w:color w:val="000000"/>
          <w:sz w:val="24"/>
          <w:u w:val="none"/>
          <w:lang w:eastAsia="zh-CN"/>
        </w:rPr>
        <w:t>、</w:t>
      </w:r>
      <w:r>
        <w:rPr>
          <w:rFonts w:hint="eastAsia" w:ascii="方正仿宋_GBK" w:hAnsi="方正仿宋_GBK" w:eastAsia="方正仿宋_GBK" w:cs="方正仿宋_GBK"/>
          <w:i w:val="0"/>
          <w:strike w:val="0"/>
          <w:color w:val="000000"/>
          <w:sz w:val="24"/>
          <w:u w:val="none"/>
          <w:lang w:val="en-US" w:eastAsia="zh-CN"/>
        </w:rPr>
        <w:t>隔油池清掏</w:t>
      </w:r>
      <w:r>
        <w:rPr>
          <w:rFonts w:ascii="方正仿宋_GBK" w:hAnsi="方正仿宋_GBK" w:eastAsia="方正仿宋_GBK" w:cs="方正仿宋_GBK"/>
          <w:i w:val="0"/>
          <w:strike w:val="0"/>
          <w:color w:val="000000"/>
          <w:sz w:val="24"/>
          <w:u w:val="none"/>
        </w:rPr>
        <w:t>、</w:t>
      </w:r>
      <w:r>
        <w:rPr>
          <w:rFonts w:hint="eastAsia" w:ascii="方正仿宋_GBK" w:hAnsi="方正仿宋_GBK" w:eastAsia="方正仿宋_GBK" w:cs="方正仿宋_GBK"/>
          <w:i w:val="0"/>
          <w:strike w:val="0"/>
          <w:color w:val="000000"/>
          <w:sz w:val="24"/>
          <w:u w:val="none"/>
          <w:lang w:val="en-US" w:eastAsia="zh-CN"/>
        </w:rPr>
        <w:t>疏浚</w:t>
      </w:r>
      <w:r>
        <w:rPr>
          <w:rFonts w:hint="eastAsia" w:ascii="方正仿宋_GBK" w:hAnsi="方正仿宋_GBK" w:eastAsia="方正仿宋_GBK" w:cs="方正仿宋_GBK"/>
          <w:i w:val="0"/>
          <w:strike w:val="0"/>
          <w:color w:val="000000"/>
          <w:sz w:val="24"/>
          <w:u w:val="none"/>
          <w:lang w:eastAsia="zh-CN"/>
        </w:rPr>
        <w:t>。</w:t>
      </w:r>
    </w:p>
    <w:p w14:paraId="6AC97EED">
      <w:pPr>
        <w:snapToGrid/>
        <w:spacing w:before="0" w:after="0" w:line="400" w:lineRule="exact"/>
        <w:ind w:left="0" w:right="0" w:firstLine="480" w:firstLineChars="200"/>
        <w:jc w:val="both"/>
        <w:rPr>
          <w:rFonts w:hint="eastAsia" w:ascii="方正仿宋_GBK" w:hAnsi="方正仿宋_GBK" w:eastAsia="方正仿宋_GBK" w:cs="方正仿宋_GBK"/>
          <w:lang w:eastAsia="zh-CN"/>
        </w:rPr>
      </w:pPr>
      <w:r>
        <w:rPr>
          <w:rFonts w:hint="eastAsia" w:ascii="方正仿宋_GBK" w:hAnsi="方正仿宋_GBK" w:eastAsia="方正仿宋_GBK" w:cs="方正仿宋_GBK"/>
          <w:i w:val="0"/>
          <w:strike w:val="0"/>
          <w:color w:val="000000"/>
          <w:sz w:val="24"/>
          <w:u w:val="none"/>
          <w:lang w:eastAsia="zh-CN"/>
        </w:rPr>
        <w:t>2.</w:t>
      </w:r>
      <w:r>
        <w:rPr>
          <w:rFonts w:ascii="方正仿宋_GBK" w:hAnsi="方正仿宋_GBK" w:eastAsia="方正仿宋_GBK" w:cs="方正仿宋_GBK"/>
          <w:i w:val="0"/>
          <w:strike w:val="0"/>
          <w:color w:val="000000"/>
          <w:sz w:val="24"/>
          <w:u w:val="none"/>
        </w:rPr>
        <w:t>与</w:t>
      </w:r>
      <w:r>
        <w:rPr>
          <w:rFonts w:hint="eastAsia" w:ascii="方正仿宋_GBK" w:hAnsi="方正仿宋_GBK" w:eastAsia="方正仿宋_GBK" w:cs="方正仿宋_GBK"/>
          <w:i w:val="0"/>
          <w:strike w:val="0"/>
          <w:color w:val="000000"/>
          <w:sz w:val="24"/>
          <w:u w:val="none"/>
          <w:lang w:val="en-US" w:eastAsia="zh-CN"/>
        </w:rPr>
        <w:t>生化池关联雨</w:t>
      </w:r>
      <w:r>
        <w:rPr>
          <w:rFonts w:ascii="方正仿宋_GBK" w:hAnsi="方正仿宋_GBK" w:eastAsia="方正仿宋_GBK" w:cs="方正仿宋_GBK"/>
          <w:i w:val="0"/>
          <w:strike w:val="0"/>
          <w:color w:val="000000"/>
          <w:sz w:val="24"/>
          <w:u w:val="none"/>
        </w:rPr>
        <w:t>污水管道</w:t>
      </w:r>
      <w:r>
        <w:rPr>
          <w:rFonts w:hint="eastAsia" w:ascii="方正仿宋_GBK" w:hAnsi="方正仿宋_GBK" w:eastAsia="方正仿宋_GBK" w:cs="方正仿宋_GBK"/>
          <w:i w:val="0"/>
          <w:strike w:val="0"/>
          <w:color w:val="000000"/>
          <w:sz w:val="24"/>
          <w:u w:val="none"/>
          <w:lang w:val="en-US" w:eastAsia="zh-CN"/>
        </w:rPr>
        <w:t>紧急清掏或疏浚</w:t>
      </w:r>
      <w:r>
        <w:rPr>
          <w:rFonts w:hint="eastAsia" w:ascii="方正仿宋_GBK" w:hAnsi="方正仿宋_GBK" w:eastAsia="方正仿宋_GBK" w:cs="方正仿宋_GBK"/>
          <w:i w:val="0"/>
          <w:strike w:val="0"/>
          <w:color w:val="000000"/>
          <w:sz w:val="24"/>
          <w:u w:val="none"/>
          <w:lang w:eastAsia="zh-CN"/>
        </w:rPr>
        <w:t>。</w:t>
      </w:r>
    </w:p>
    <w:p w14:paraId="1DCE0A65">
      <w:pPr>
        <w:snapToGrid/>
        <w:spacing w:before="0" w:after="0" w:line="400" w:lineRule="exact"/>
        <w:ind w:left="0" w:right="0" w:firstLine="480" w:firstLineChars="200"/>
        <w:jc w:val="both"/>
        <w:rPr>
          <w:rFonts w:hint="eastAsia" w:ascii="方正仿宋_GBK" w:hAnsi="方正仿宋_GBK" w:eastAsia="方正仿宋_GBK" w:cs="方正仿宋_GBK"/>
          <w:lang w:eastAsia="zh-CN"/>
        </w:rPr>
      </w:pPr>
      <w:r>
        <w:rPr>
          <w:rFonts w:hint="eastAsia" w:ascii="方正仿宋_GBK" w:hAnsi="方正仿宋_GBK" w:eastAsia="方正仿宋_GBK" w:cs="方正仿宋_GBK"/>
          <w:i w:val="0"/>
          <w:strike w:val="0"/>
          <w:color w:val="000000"/>
          <w:sz w:val="24"/>
          <w:u w:val="none"/>
          <w:lang w:eastAsia="zh-CN"/>
        </w:rPr>
        <w:t>3.</w:t>
      </w:r>
      <w:r>
        <w:rPr>
          <w:rFonts w:ascii="方正仿宋_GBK" w:hAnsi="方正仿宋_GBK" w:eastAsia="方正仿宋_GBK" w:cs="方正仿宋_GBK"/>
          <w:i w:val="0"/>
          <w:strike w:val="0"/>
          <w:color w:val="000000"/>
          <w:sz w:val="24"/>
          <w:u w:val="none"/>
        </w:rPr>
        <w:t>与</w:t>
      </w:r>
      <w:r>
        <w:rPr>
          <w:rFonts w:hint="eastAsia" w:ascii="方正仿宋_GBK" w:hAnsi="方正仿宋_GBK" w:eastAsia="方正仿宋_GBK" w:cs="方正仿宋_GBK"/>
          <w:i w:val="0"/>
          <w:strike w:val="0"/>
          <w:color w:val="000000"/>
          <w:sz w:val="24"/>
          <w:u w:val="none"/>
          <w:lang w:eastAsia="zh-CN"/>
        </w:rPr>
        <w:t>生化池</w:t>
      </w:r>
      <w:r>
        <w:rPr>
          <w:rFonts w:ascii="方正仿宋_GBK" w:hAnsi="方正仿宋_GBK" w:eastAsia="方正仿宋_GBK" w:cs="方正仿宋_GBK"/>
          <w:i w:val="0"/>
          <w:strike w:val="0"/>
          <w:color w:val="000000"/>
          <w:sz w:val="24"/>
          <w:u w:val="none"/>
        </w:rPr>
        <w:t>相连管道的污水窨井等清掏、疏通</w:t>
      </w:r>
      <w:r>
        <w:rPr>
          <w:rFonts w:hint="eastAsia" w:ascii="方正仿宋_GBK" w:hAnsi="方正仿宋_GBK" w:eastAsia="方正仿宋_GBK" w:cs="方正仿宋_GBK"/>
          <w:i w:val="0"/>
          <w:strike w:val="0"/>
          <w:color w:val="000000"/>
          <w:sz w:val="24"/>
          <w:u w:val="none"/>
          <w:lang w:eastAsia="zh-CN"/>
        </w:rPr>
        <w:t>。</w:t>
      </w:r>
    </w:p>
    <w:p w14:paraId="147F3AF8">
      <w:pPr>
        <w:snapToGrid/>
        <w:spacing w:before="0" w:after="0" w:line="400" w:lineRule="exact"/>
        <w:ind w:left="0" w:right="0" w:firstLine="480" w:firstLineChars="200"/>
        <w:jc w:val="both"/>
        <w:rPr>
          <w:rFonts w:hint="eastAsia" w:ascii="方正仿宋_GBK" w:hAnsi="方正仿宋_GBK" w:eastAsia="方正仿宋_GBK" w:cs="方正仿宋_GBK"/>
        </w:rPr>
      </w:pPr>
      <w:r>
        <w:rPr>
          <w:rFonts w:hint="eastAsia" w:ascii="方正仿宋_GBK" w:hAnsi="方正仿宋_GBK" w:eastAsia="方正仿宋_GBK" w:cs="方正仿宋_GBK"/>
          <w:i w:val="0"/>
          <w:strike w:val="0"/>
          <w:color w:val="000000"/>
          <w:sz w:val="24"/>
          <w:u w:val="none"/>
          <w:lang w:eastAsia="zh-CN"/>
        </w:rPr>
        <w:t>4.</w:t>
      </w:r>
      <w:r>
        <w:rPr>
          <w:rFonts w:ascii="方正仿宋_GBK" w:hAnsi="方正仿宋_GBK" w:eastAsia="方正仿宋_GBK" w:cs="方正仿宋_GBK"/>
          <w:i w:val="0"/>
          <w:strike w:val="0"/>
          <w:color w:val="000000"/>
          <w:sz w:val="24"/>
          <w:u w:val="none"/>
        </w:rPr>
        <w:t>必要的其他处理（如绿化移除、卫生清洁、恢复）。</w:t>
      </w:r>
    </w:p>
    <w:p w14:paraId="4895D9A0">
      <w:pPr>
        <w:snapToGrid/>
        <w:spacing w:before="0" w:after="0" w:line="400" w:lineRule="exact"/>
        <w:ind w:left="0" w:right="0" w:firstLine="482" w:firstLineChars="200"/>
        <w:jc w:val="both"/>
        <w:rPr>
          <w:rFonts w:hint="eastAsia" w:ascii="方正仿宋_GBK" w:hAnsi="方正仿宋_GBK" w:eastAsia="方正仿宋_GBK" w:cs="方正仿宋_GBK"/>
          <w:b/>
        </w:rPr>
      </w:pPr>
      <w:r>
        <w:rPr>
          <w:rFonts w:ascii="方正仿宋_GBK" w:hAnsi="方正仿宋_GBK" w:eastAsia="方正仿宋_GBK" w:cs="方正仿宋_GBK"/>
          <w:b/>
          <w:i w:val="0"/>
          <w:strike w:val="0"/>
          <w:color w:val="000000"/>
          <w:sz w:val="24"/>
          <w:u w:val="none"/>
        </w:rPr>
        <w:t>清淘标准文件</w:t>
      </w:r>
    </w:p>
    <w:p w14:paraId="770A5ED8">
      <w:pPr>
        <w:snapToGrid/>
        <w:spacing w:before="0" w:after="0" w:line="400" w:lineRule="exact"/>
        <w:ind w:left="0" w:right="0" w:firstLine="480" w:firstLineChars="200"/>
        <w:jc w:val="both"/>
        <w:rPr>
          <w:rFonts w:hint="eastAsia" w:ascii="方正仿宋_GBK" w:hAnsi="方正仿宋_GBK" w:eastAsia="方正仿宋_GBK" w:cs="方正仿宋_GBK"/>
        </w:rPr>
      </w:pPr>
      <w:r>
        <w:rPr>
          <w:rFonts w:ascii="方正仿宋_GBK" w:hAnsi="方正仿宋_GBK" w:eastAsia="方正仿宋_GBK" w:cs="方正仿宋_GBK"/>
          <w:i w:val="0"/>
          <w:strike w:val="0"/>
          <w:color w:val="000000"/>
          <w:sz w:val="24"/>
          <w:u w:val="none"/>
        </w:rPr>
        <w:t>符合《中华人民共和国环境保护法》、国家关于废水处理工程技术生化池技术标准的有关标准、规范、给排水生化池技术标</w:t>
      </w:r>
      <w:r>
        <w:rPr>
          <w:rFonts w:hint="eastAsia" w:ascii="方正仿宋_GBK" w:hAnsi="方正仿宋_GBK" w:eastAsia="方正仿宋_GBK" w:cs="方正仿宋_GBK"/>
          <w:i w:val="0"/>
          <w:strike w:val="0"/>
          <w:color w:val="000000"/>
          <w:sz w:val="24"/>
          <w:u w:val="none"/>
          <w:lang w:eastAsia="zh-CN"/>
        </w:rPr>
        <w:t>准和</w:t>
      </w:r>
      <w:r>
        <w:rPr>
          <w:rFonts w:ascii="方正仿宋_GBK" w:hAnsi="方正仿宋_GBK" w:eastAsia="方正仿宋_GBK" w:cs="方正仿宋_GBK"/>
          <w:i w:val="0"/>
          <w:strike w:val="0"/>
          <w:color w:val="000000"/>
          <w:sz w:val="24"/>
          <w:u w:val="none"/>
        </w:rPr>
        <w:t>有关规范等。</w:t>
      </w:r>
    </w:p>
    <w:p w14:paraId="296FB269">
      <w:pPr>
        <w:snapToGrid/>
        <w:spacing w:before="0" w:after="0" w:line="400" w:lineRule="exact"/>
        <w:ind w:left="0" w:right="0" w:firstLine="482" w:firstLineChars="200"/>
        <w:jc w:val="both"/>
        <w:rPr>
          <w:rFonts w:hint="eastAsia" w:ascii="方正仿宋_GBK" w:hAnsi="方正仿宋_GBK" w:eastAsia="方正仿宋_GBK" w:cs="方正仿宋_GBK"/>
          <w:b/>
        </w:rPr>
      </w:pPr>
      <w:r>
        <w:rPr>
          <w:rFonts w:ascii="方正仿宋_GBK" w:hAnsi="方正仿宋_GBK" w:eastAsia="方正仿宋_GBK" w:cs="方正仿宋_GBK"/>
          <w:b/>
          <w:i w:val="0"/>
          <w:strike w:val="0"/>
          <w:color w:val="000000"/>
          <w:sz w:val="24"/>
          <w:u w:val="none"/>
        </w:rPr>
        <w:t>施工程序</w:t>
      </w:r>
    </w:p>
    <w:p w14:paraId="3AC1B949">
      <w:pPr>
        <w:snapToGrid/>
        <w:spacing w:before="0" w:after="0" w:line="400" w:lineRule="exact"/>
        <w:ind w:left="0" w:right="0" w:firstLine="480" w:firstLineChars="200"/>
        <w:jc w:val="both"/>
        <w:rPr>
          <w:rFonts w:hint="eastAsia" w:ascii="方正仿宋_GBK" w:hAnsi="方正仿宋_GBK" w:eastAsia="方正仿宋_GBK" w:cs="方正仿宋_GBK"/>
        </w:rPr>
      </w:pPr>
      <w:r>
        <w:rPr>
          <w:rFonts w:hint="eastAsia" w:ascii="方正仿宋_GBK" w:hAnsi="方正仿宋_GBK" w:eastAsia="方正仿宋_GBK" w:cs="方正仿宋_GBK"/>
          <w:i w:val="0"/>
          <w:strike w:val="0"/>
          <w:color w:val="000000"/>
          <w:sz w:val="24"/>
          <w:u w:val="none"/>
          <w:lang w:eastAsia="zh-CN"/>
        </w:rPr>
        <w:t>1.</w:t>
      </w:r>
      <w:r>
        <w:rPr>
          <w:rFonts w:ascii="方正仿宋_GBK" w:hAnsi="方正仿宋_GBK" w:eastAsia="方正仿宋_GBK" w:cs="方正仿宋_GBK"/>
          <w:i w:val="0"/>
          <w:strike w:val="0"/>
          <w:color w:val="000000"/>
          <w:sz w:val="24"/>
          <w:u w:val="none"/>
        </w:rPr>
        <w:t>开启井盖排气30分钟，排气期间，设置警戒线，人不得站在池边，禁止在池边点火或吸烟，以防沼气着火伤人。</w:t>
      </w:r>
    </w:p>
    <w:p w14:paraId="060ADEA2">
      <w:pPr>
        <w:snapToGrid/>
        <w:spacing w:before="0" w:after="0" w:line="400" w:lineRule="exact"/>
        <w:ind w:left="0" w:right="0" w:firstLine="480" w:firstLineChars="200"/>
        <w:jc w:val="both"/>
        <w:rPr>
          <w:rFonts w:hint="eastAsia" w:ascii="方正仿宋_GBK" w:hAnsi="方正仿宋_GBK" w:eastAsia="方正仿宋_GBK" w:cs="方正仿宋_GBK"/>
        </w:rPr>
      </w:pPr>
      <w:r>
        <w:rPr>
          <w:rFonts w:hint="eastAsia" w:ascii="方正仿宋_GBK" w:hAnsi="方正仿宋_GBK" w:eastAsia="方正仿宋_GBK" w:cs="方正仿宋_GBK"/>
          <w:i w:val="0"/>
          <w:strike w:val="0"/>
          <w:color w:val="000000"/>
          <w:sz w:val="24"/>
          <w:u w:val="none"/>
          <w:lang w:eastAsia="zh-CN"/>
        </w:rPr>
        <w:t>2.</w:t>
      </w:r>
      <w:r>
        <w:rPr>
          <w:rFonts w:ascii="方正仿宋_GBK" w:hAnsi="方正仿宋_GBK" w:eastAsia="方正仿宋_GBK" w:cs="方正仿宋_GBK"/>
          <w:i w:val="0"/>
          <w:strike w:val="0"/>
          <w:color w:val="000000"/>
          <w:sz w:val="24"/>
          <w:u w:val="none"/>
        </w:rPr>
        <w:t>注入消防水稀释排空有害气体。</w:t>
      </w:r>
    </w:p>
    <w:p w14:paraId="681C39C8">
      <w:pPr>
        <w:snapToGrid/>
        <w:spacing w:before="0" w:after="0" w:line="400" w:lineRule="exact"/>
        <w:ind w:left="0" w:right="0" w:firstLine="480" w:firstLineChars="200"/>
        <w:jc w:val="both"/>
        <w:rPr>
          <w:rFonts w:hint="eastAsia" w:ascii="方正仿宋_GBK" w:hAnsi="方正仿宋_GBK" w:eastAsia="方正仿宋_GBK" w:cs="方正仿宋_GBK"/>
        </w:rPr>
      </w:pPr>
      <w:r>
        <w:rPr>
          <w:rFonts w:hint="eastAsia" w:ascii="方正仿宋_GBK" w:hAnsi="方正仿宋_GBK" w:eastAsia="方正仿宋_GBK" w:cs="方正仿宋_GBK"/>
          <w:i w:val="0"/>
          <w:strike w:val="0"/>
          <w:color w:val="000000"/>
          <w:sz w:val="24"/>
          <w:u w:val="none"/>
          <w:lang w:eastAsia="zh-CN"/>
        </w:rPr>
        <w:t>3.</w:t>
      </w:r>
      <w:r>
        <w:rPr>
          <w:rFonts w:ascii="方正仿宋_GBK" w:hAnsi="方正仿宋_GBK" w:eastAsia="方正仿宋_GBK" w:cs="方正仿宋_GBK"/>
          <w:i w:val="0"/>
          <w:strike w:val="0"/>
          <w:color w:val="000000"/>
          <w:sz w:val="24"/>
          <w:u w:val="none"/>
        </w:rPr>
        <w:t>检测</w:t>
      </w:r>
      <w:r>
        <w:rPr>
          <w:rFonts w:hint="eastAsia" w:ascii="方正仿宋_GBK" w:hAnsi="方正仿宋_GBK" w:eastAsia="方正仿宋_GBK" w:cs="方正仿宋_GBK"/>
          <w:i w:val="0"/>
          <w:strike w:val="0"/>
          <w:color w:val="000000"/>
          <w:sz w:val="24"/>
          <w:u w:val="none"/>
          <w:lang w:eastAsia="zh-CN"/>
        </w:rPr>
        <w:t>生化池</w:t>
      </w:r>
      <w:r>
        <w:rPr>
          <w:rFonts w:ascii="方正仿宋_GBK" w:hAnsi="方正仿宋_GBK" w:eastAsia="方正仿宋_GBK" w:cs="方正仿宋_GBK"/>
          <w:i w:val="0"/>
          <w:strike w:val="0"/>
          <w:color w:val="000000"/>
          <w:sz w:val="24"/>
          <w:u w:val="none"/>
        </w:rPr>
        <w:t>内有毒及可燃气体浓度。</w:t>
      </w:r>
    </w:p>
    <w:p w14:paraId="517F755C">
      <w:pPr>
        <w:snapToGrid/>
        <w:spacing w:before="0" w:after="0" w:line="400" w:lineRule="exact"/>
        <w:ind w:left="0" w:right="0" w:firstLine="480" w:firstLineChars="200"/>
        <w:jc w:val="both"/>
        <w:rPr>
          <w:rFonts w:hint="eastAsia" w:ascii="方正仿宋_GBK" w:hAnsi="方正仿宋_GBK" w:eastAsia="方正仿宋_GBK" w:cs="方正仿宋_GBK"/>
        </w:rPr>
      </w:pPr>
      <w:r>
        <w:rPr>
          <w:rFonts w:hint="eastAsia" w:ascii="方正仿宋_GBK" w:hAnsi="方正仿宋_GBK" w:eastAsia="方正仿宋_GBK" w:cs="方正仿宋_GBK"/>
          <w:i w:val="0"/>
          <w:strike w:val="0"/>
          <w:color w:val="000000"/>
          <w:sz w:val="24"/>
          <w:u w:val="none"/>
          <w:lang w:eastAsia="zh-CN"/>
        </w:rPr>
        <w:t>4.</w:t>
      </w:r>
      <w:r>
        <w:rPr>
          <w:rFonts w:ascii="方正仿宋_GBK" w:hAnsi="方正仿宋_GBK" w:eastAsia="方正仿宋_GBK" w:cs="方正仿宋_GBK"/>
          <w:i w:val="0"/>
          <w:strike w:val="0"/>
          <w:color w:val="000000"/>
          <w:sz w:val="24"/>
          <w:u w:val="none"/>
        </w:rPr>
        <w:t>清掏处理</w:t>
      </w:r>
      <w:r>
        <w:rPr>
          <w:rFonts w:hint="eastAsia" w:ascii="方正仿宋_GBK" w:hAnsi="方正仿宋_GBK" w:eastAsia="方正仿宋_GBK" w:cs="方正仿宋_GBK"/>
          <w:i w:val="0"/>
          <w:strike w:val="0"/>
          <w:color w:val="000000"/>
          <w:sz w:val="24"/>
          <w:u w:val="none"/>
          <w:lang w:eastAsia="zh-CN"/>
        </w:rPr>
        <w:t>生化池</w:t>
      </w:r>
      <w:r>
        <w:rPr>
          <w:rFonts w:ascii="方正仿宋_GBK" w:hAnsi="方正仿宋_GBK" w:eastAsia="方正仿宋_GBK" w:cs="方正仿宋_GBK"/>
          <w:i w:val="0"/>
          <w:strike w:val="0"/>
          <w:color w:val="000000"/>
          <w:sz w:val="24"/>
          <w:u w:val="none"/>
        </w:rPr>
        <w:t>内的粪渣。</w:t>
      </w:r>
    </w:p>
    <w:p w14:paraId="4DC90FDF">
      <w:pPr>
        <w:snapToGrid/>
        <w:spacing w:before="0" w:after="0" w:line="400" w:lineRule="exact"/>
        <w:ind w:left="0" w:right="0" w:firstLine="480" w:firstLineChars="200"/>
        <w:jc w:val="both"/>
        <w:rPr>
          <w:rFonts w:hint="eastAsia" w:ascii="方正仿宋_GBK" w:hAnsi="方正仿宋_GBK" w:eastAsia="方正仿宋_GBK" w:cs="方正仿宋_GBK"/>
        </w:rPr>
      </w:pPr>
      <w:r>
        <w:rPr>
          <w:rFonts w:hint="eastAsia" w:ascii="方正仿宋_GBK" w:hAnsi="方正仿宋_GBK" w:eastAsia="方正仿宋_GBK" w:cs="方正仿宋_GBK"/>
          <w:i w:val="0"/>
          <w:strike w:val="0"/>
          <w:color w:val="000000"/>
          <w:sz w:val="24"/>
          <w:u w:val="none"/>
          <w:lang w:eastAsia="zh-CN"/>
        </w:rPr>
        <w:t>5.</w:t>
      </w:r>
      <w:r>
        <w:rPr>
          <w:rFonts w:ascii="方正仿宋_GBK" w:hAnsi="方正仿宋_GBK" w:eastAsia="方正仿宋_GBK" w:cs="方正仿宋_GBK"/>
          <w:i w:val="0"/>
          <w:strike w:val="0"/>
          <w:color w:val="000000"/>
          <w:sz w:val="24"/>
          <w:u w:val="none"/>
        </w:rPr>
        <w:t>清理</w:t>
      </w:r>
      <w:r>
        <w:rPr>
          <w:rFonts w:hint="eastAsia" w:ascii="方正仿宋_GBK" w:hAnsi="方正仿宋_GBK" w:eastAsia="方正仿宋_GBK" w:cs="方正仿宋_GBK"/>
          <w:i w:val="0"/>
          <w:strike w:val="0"/>
          <w:color w:val="000000"/>
          <w:sz w:val="24"/>
          <w:u w:val="none"/>
          <w:lang w:eastAsia="zh-CN"/>
        </w:rPr>
        <w:t>生化池</w:t>
      </w:r>
      <w:r>
        <w:rPr>
          <w:rFonts w:ascii="方正仿宋_GBK" w:hAnsi="方正仿宋_GBK" w:eastAsia="方正仿宋_GBK" w:cs="方正仿宋_GBK"/>
          <w:i w:val="0"/>
          <w:strike w:val="0"/>
          <w:color w:val="000000"/>
          <w:sz w:val="24"/>
          <w:u w:val="none"/>
        </w:rPr>
        <w:t>相连的污水管道。</w:t>
      </w:r>
    </w:p>
    <w:p w14:paraId="30A2F6A8">
      <w:pPr>
        <w:snapToGrid/>
        <w:spacing w:before="0" w:after="0" w:line="400" w:lineRule="exact"/>
        <w:ind w:left="0" w:right="0" w:firstLine="480" w:firstLineChars="200"/>
        <w:jc w:val="both"/>
        <w:rPr>
          <w:rFonts w:hint="eastAsia" w:ascii="方正仿宋_GBK" w:hAnsi="方正仿宋_GBK" w:eastAsia="方正仿宋_GBK" w:cs="方正仿宋_GBK"/>
        </w:rPr>
      </w:pPr>
      <w:r>
        <w:rPr>
          <w:rFonts w:hint="eastAsia" w:ascii="方正仿宋_GBK" w:hAnsi="方正仿宋_GBK" w:eastAsia="方正仿宋_GBK" w:cs="方正仿宋_GBK"/>
          <w:i w:val="0"/>
          <w:strike w:val="0"/>
          <w:color w:val="000000"/>
          <w:sz w:val="24"/>
          <w:u w:val="none"/>
          <w:lang w:eastAsia="zh-CN"/>
        </w:rPr>
        <w:t>6.</w:t>
      </w:r>
      <w:r>
        <w:rPr>
          <w:rFonts w:ascii="方正仿宋_GBK" w:hAnsi="方正仿宋_GBK" w:eastAsia="方正仿宋_GBK" w:cs="方正仿宋_GBK"/>
          <w:i w:val="0"/>
          <w:strike w:val="0"/>
          <w:color w:val="000000"/>
          <w:sz w:val="24"/>
          <w:u w:val="none"/>
        </w:rPr>
        <w:t>再次检测池内有毒及可燃气体浓度。</w:t>
      </w:r>
    </w:p>
    <w:p w14:paraId="77D2F661">
      <w:pPr>
        <w:snapToGrid/>
        <w:spacing w:before="0" w:after="0" w:line="400" w:lineRule="exact"/>
        <w:ind w:left="0" w:right="0" w:firstLine="480" w:firstLineChars="200"/>
        <w:jc w:val="both"/>
        <w:rPr>
          <w:rFonts w:hint="eastAsia" w:ascii="方正仿宋_GBK" w:hAnsi="方正仿宋_GBK" w:eastAsia="方正仿宋_GBK" w:cs="方正仿宋_GBK"/>
        </w:rPr>
      </w:pPr>
      <w:r>
        <w:rPr>
          <w:rFonts w:hint="eastAsia" w:ascii="方正仿宋_GBK" w:hAnsi="方正仿宋_GBK" w:eastAsia="方正仿宋_GBK" w:cs="方正仿宋_GBK"/>
          <w:i w:val="0"/>
          <w:strike w:val="0"/>
          <w:color w:val="000000"/>
          <w:sz w:val="24"/>
          <w:u w:val="none"/>
          <w:lang w:eastAsia="zh-CN"/>
        </w:rPr>
        <w:t>7.</w:t>
      </w:r>
      <w:r>
        <w:rPr>
          <w:rFonts w:ascii="方正仿宋_GBK" w:hAnsi="方正仿宋_GBK" w:eastAsia="方正仿宋_GBK" w:cs="方正仿宋_GBK"/>
          <w:i w:val="0"/>
          <w:strike w:val="0"/>
          <w:color w:val="000000"/>
          <w:sz w:val="24"/>
          <w:u w:val="none"/>
        </w:rPr>
        <w:t>清掏完毕后，目视井内无积物浮于上面，出入口畅通，观察通水情况，验收合格封盖。</w:t>
      </w:r>
    </w:p>
    <w:p w14:paraId="7FBCA896">
      <w:pPr>
        <w:snapToGrid/>
        <w:spacing w:before="0" w:after="0" w:line="400" w:lineRule="exact"/>
        <w:ind w:left="0" w:right="0" w:firstLine="480" w:firstLineChars="200"/>
        <w:jc w:val="both"/>
        <w:rPr>
          <w:rFonts w:hint="eastAsia" w:ascii="方正仿宋_GBK" w:hAnsi="方正仿宋_GBK" w:eastAsia="方正仿宋_GBK" w:cs="方正仿宋_GBK"/>
        </w:rPr>
      </w:pPr>
      <w:r>
        <w:rPr>
          <w:rFonts w:hint="eastAsia" w:ascii="方正仿宋_GBK" w:hAnsi="方正仿宋_GBK" w:eastAsia="方正仿宋_GBK" w:cs="方正仿宋_GBK"/>
          <w:i w:val="0"/>
          <w:strike w:val="0"/>
          <w:color w:val="000000"/>
          <w:sz w:val="24"/>
          <w:u w:val="none"/>
          <w:lang w:eastAsia="zh-CN"/>
        </w:rPr>
        <w:t>8.</w:t>
      </w:r>
      <w:r>
        <w:rPr>
          <w:rFonts w:ascii="方正仿宋_GBK" w:hAnsi="方正仿宋_GBK" w:eastAsia="方正仿宋_GBK" w:cs="方正仿宋_GBK"/>
          <w:i w:val="0"/>
          <w:strike w:val="0"/>
          <w:color w:val="000000"/>
          <w:sz w:val="24"/>
          <w:u w:val="none"/>
        </w:rPr>
        <w:t>清运清掏污物。</w:t>
      </w:r>
    </w:p>
    <w:p w14:paraId="374D7BCC">
      <w:pPr>
        <w:snapToGrid/>
        <w:spacing w:before="0" w:after="0" w:line="400" w:lineRule="exact"/>
        <w:ind w:left="0" w:right="0" w:firstLine="482" w:firstLineChars="200"/>
        <w:jc w:val="both"/>
        <w:rPr>
          <w:rFonts w:hint="eastAsia" w:ascii="方正仿宋_GBK" w:hAnsi="方正仿宋_GBK" w:eastAsia="方正仿宋_GBK" w:cs="方正仿宋_GBK"/>
          <w:b/>
        </w:rPr>
      </w:pPr>
      <w:r>
        <w:rPr>
          <w:rFonts w:ascii="方正仿宋_GBK" w:hAnsi="方正仿宋_GBK" w:eastAsia="方正仿宋_GBK" w:cs="方正仿宋_GBK"/>
          <w:b/>
          <w:i w:val="0"/>
          <w:strike w:val="0"/>
          <w:color w:val="000000"/>
          <w:sz w:val="24"/>
          <w:u w:val="none"/>
        </w:rPr>
        <w:t>清淘过程中的安全防护措施及承诺</w:t>
      </w:r>
    </w:p>
    <w:p w14:paraId="6D152621">
      <w:pPr>
        <w:snapToGrid/>
        <w:spacing w:before="0" w:after="0" w:line="400" w:lineRule="exact"/>
        <w:ind w:left="0" w:right="0" w:firstLine="480" w:firstLineChars="200"/>
        <w:jc w:val="both"/>
        <w:rPr>
          <w:rFonts w:hint="eastAsia" w:ascii="方正仿宋_GBK" w:hAnsi="方正仿宋_GBK" w:eastAsia="方正仿宋_GBK" w:cs="方正仿宋_GBK"/>
        </w:rPr>
      </w:pPr>
      <w:r>
        <w:rPr>
          <w:rFonts w:hint="eastAsia" w:ascii="方正仿宋_GBK" w:hAnsi="方正仿宋_GBK" w:eastAsia="方正仿宋_GBK" w:cs="方正仿宋_GBK"/>
          <w:i w:val="0"/>
          <w:strike w:val="0"/>
          <w:color w:val="000000"/>
          <w:sz w:val="24"/>
          <w:u w:val="none"/>
          <w:lang w:eastAsia="zh-CN"/>
        </w:rPr>
        <w:t>1.</w:t>
      </w:r>
      <w:r>
        <w:rPr>
          <w:rFonts w:ascii="方正仿宋_GBK" w:hAnsi="方正仿宋_GBK" w:eastAsia="方正仿宋_GBK" w:cs="方正仿宋_GBK"/>
          <w:i w:val="0"/>
          <w:strike w:val="0"/>
          <w:color w:val="000000"/>
          <w:sz w:val="24"/>
          <w:u w:val="none"/>
        </w:rPr>
        <w:t>施工前首先打开</w:t>
      </w:r>
      <w:r>
        <w:rPr>
          <w:rFonts w:hint="eastAsia" w:ascii="方正仿宋_GBK" w:hAnsi="方正仿宋_GBK" w:eastAsia="方正仿宋_GBK" w:cs="方正仿宋_GBK"/>
          <w:i w:val="0"/>
          <w:strike w:val="0"/>
          <w:color w:val="000000"/>
          <w:sz w:val="24"/>
          <w:u w:val="none"/>
          <w:lang w:eastAsia="zh-CN"/>
        </w:rPr>
        <w:t>生化池</w:t>
      </w:r>
      <w:r>
        <w:rPr>
          <w:rFonts w:ascii="方正仿宋_GBK" w:hAnsi="方正仿宋_GBK" w:eastAsia="方正仿宋_GBK" w:cs="方正仿宋_GBK"/>
          <w:i w:val="0"/>
          <w:strike w:val="0"/>
          <w:color w:val="000000"/>
          <w:sz w:val="24"/>
          <w:u w:val="none"/>
        </w:rPr>
        <w:t>的井盖，进行通风、排风，然后采用气体检测仪现场检测有毒气体、可燃气体浓度是否在施工安全范围内，保证池内无有毒气体、可燃气体后方能施工。</w:t>
      </w:r>
    </w:p>
    <w:p w14:paraId="370F9348">
      <w:pPr>
        <w:snapToGrid/>
        <w:spacing w:before="0" w:after="0" w:line="400" w:lineRule="exact"/>
        <w:ind w:left="0" w:right="0" w:firstLine="480" w:firstLineChars="200"/>
        <w:jc w:val="both"/>
        <w:rPr>
          <w:rFonts w:hint="eastAsia" w:ascii="方正仿宋_GBK" w:hAnsi="方正仿宋_GBK" w:eastAsia="方正仿宋_GBK" w:cs="方正仿宋_GBK"/>
        </w:rPr>
      </w:pPr>
      <w:r>
        <w:rPr>
          <w:rFonts w:hint="eastAsia" w:ascii="方正仿宋_GBK" w:hAnsi="方正仿宋_GBK" w:eastAsia="方正仿宋_GBK" w:cs="方正仿宋_GBK"/>
          <w:i w:val="0"/>
          <w:strike w:val="0"/>
          <w:color w:val="000000"/>
          <w:sz w:val="24"/>
          <w:u w:val="none"/>
          <w:lang w:eastAsia="zh-CN"/>
        </w:rPr>
        <w:t>2.</w:t>
      </w:r>
      <w:r>
        <w:rPr>
          <w:rFonts w:ascii="方正仿宋_GBK" w:hAnsi="方正仿宋_GBK" w:eastAsia="方正仿宋_GBK" w:cs="方正仿宋_GBK"/>
          <w:i w:val="0"/>
          <w:strike w:val="0"/>
          <w:color w:val="000000"/>
          <w:sz w:val="24"/>
          <w:u w:val="none"/>
        </w:rPr>
        <w:t>下池清掏人员必须拴牢保险绳，</w:t>
      </w:r>
      <w:r>
        <w:rPr>
          <w:rFonts w:hint="eastAsia" w:ascii="方正仿宋_GBK" w:hAnsi="方正仿宋_GBK" w:eastAsia="方正仿宋_GBK" w:cs="方正仿宋_GBK"/>
          <w:i w:val="0"/>
          <w:strike w:val="0"/>
          <w:color w:val="000000"/>
          <w:sz w:val="24"/>
          <w:u w:val="none"/>
          <w:lang w:eastAsia="zh-CN"/>
        </w:rPr>
        <w:t>佩戴防毒面具</w:t>
      </w:r>
      <w:r>
        <w:rPr>
          <w:rFonts w:ascii="方正仿宋_GBK" w:hAnsi="方正仿宋_GBK" w:eastAsia="方正仿宋_GBK" w:cs="方正仿宋_GBK"/>
          <w:i w:val="0"/>
          <w:strike w:val="0"/>
          <w:color w:val="000000"/>
          <w:sz w:val="24"/>
          <w:u w:val="none"/>
        </w:rPr>
        <w:t>，同时派专人进行安全监督，一旦下池人员有头晕、发闷等</w:t>
      </w:r>
      <w:r>
        <w:rPr>
          <w:rFonts w:hint="eastAsia" w:ascii="方正仿宋_GBK" w:hAnsi="方正仿宋_GBK" w:eastAsia="方正仿宋_GBK" w:cs="方正仿宋_GBK"/>
          <w:i w:val="0"/>
          <w:strike w:val="0"/>
          <w:color w:val="000000"/>
          <w:sz w:val="24"/>
          <w:u w:val="none"/>
          <w:lang w:eastAsia="zh-CN"/>
        </w:rPr>
        <w:t>不良反应</w:t>
      </w:r>
      <w:r>
        <w:rPr>
          <w:rFonts w:ascii="方正仿宋_GBK" w:hAnsi="方正仿宋_GBK" w:eastAsia="方正仿宋_GBK" w:cs="方正仿宋_GBK"/>
          <w:i w:val="0"/>
          <w:strike w:val="0"/>
          <w:color w:val="000000"/>
          <w:sz w:val="24"/>
          <w:u w:val="none"/>
        </w:rPr>
        <w:t>，看护人应立即将人救出池外。</w:t>
      </w:r>
    </w:p>
    <w:p w14:paraId="0292B293">
      <w:pPr>
        <w:snapToGrid/>
        <w:spacing w:before="0" w:after="0" w:line="400" w:lineRule="exact"/>
        <w:ind w:left="0" w:right="0" w:firstLine="480" w:firstLineChars="200"/>
        <w:jc w:val="both"/>
        <w:rPr>
          <w:rFonts w:hint="eastAsia" w:ascii="方正仿宋_GBK" w:hAnsi="方正仿宋_GBK" w:eastAsia="方正仿宋_GBK" w:cs="方正仿宋_GBK"/>
        </w:rPr>
      </w:pPr>
      <w:r>
        <w:rPr>
          <w:rFonts w:hint="eastAsia" w:ascii="方正仿宋_GBK" w:hAnsi="方正仿宋_GBK" w:eastAsia="方正仿宋_GBK" w:cs="方正仿宋_GBK"/>
          <w:i w:val="0"/>
          <w:strike w:val="0"/>
          <w:color w:val="000000"/>
          <w:sz w:val="24"/>
          <w:u w:val="none"/>
          <w:lang w:eastAsia="zh-CN"/>
        </w:rPr>
        <w:t>3.</w:t>
      </w:r>
      <w:r>
        <w:rPr>
          <w:rFonts w:ascii="方正仿宋_GBK" w:hAnsi="方正仿宋_GBK" w:eastAsia="方正仿宋_GBK" w:cs="方正仿宋_GBK"/>
          <w:i w:val="0"/>
          <w:strike w:val="0"/>
          <w:color w:val="000000"/>
          <w:sz w:val="24"/>
          <w:u w:val="none"/>
        </w:rPr>
        <w:t>设施清掏工作中，禁止向池内扔明火，不要在池周围点火吸烟，在池内只能用手电照明，避免发生甲烷爆炸等事故。 </w:t>
      </w:r>
    </w:p>
    <w:p w14:paraId="26926AF0">
      <w:pPr>
        <w:snapToGrid/>
        <w:spacing w:before="0" w:after="0" w:line="400" w:lineRule="exact"/>
        <w:ind w:left="0" w:right="0" w:firstLine="480" w:firstLineChars="200"/>
        <w:jc w:val="both"/>
        <w:rPr>
          <w:rFonts w:hint="eastAsia" w:ascii="方正仿宋_GBK" w:hAnsi="方正仿宋_GBK" w:eastAsia="方正仿宋_GBK" w:cs="方正仿宋_GBK"/>
        </w:rPr>
      </w:pPr>
      <w:r>
        <w:rPr>
          <w:rFonts w:hint="eastAsia" w:ascii="方正仿宋_GBK" w:hAnsi="方正仿宋_GBK" w:eastAsia="方正仿宋_GBK" w:cs="方正仿宋_GBK"/>
          <w:i w:val="0"/>
          <w:strike w:val="0"/>
          <w:color w:val="000000"/>
          <w:sz w:val="24"/>
          <w:u w:val="none"/>
          <w:lang w:eastAsia="zh-CN"/>
        </w:rPr>
        <w:t>4.生化池</w:t>
      </w:r>
      <w:r>
        <w:rPr>
          <w:rFonts w:ascii="方正仿宋_GBK" w:hAnsi="方正仿宋_GBK" w:eastAsia="方正仿宋_GBK" w:cs="方正仿宋_GBK"/>
          <w:i w:val="0"/>
          <w:strike w:val="0"/>
          <w:color w:val="000000"/>
          <w:sz w:val="24"/>
          <w:u w:val="none"/>
        </w:rPr>
        <w:t>井盖打开后工</w:t>
      </w:r>
      <w:r>
        <w:rPr>
          <w:rFonts w:hint="eastAsia" w:ascii="方正仿宋_GBK" w:hAnsi="方正仿宋_GBK" w:eastAsia="方正仿宋_GBK" w:cs="方正仿宋_GBK"/>
          <w:i w:val="0"/>
          <w:strike w:val="0"/>
          <w:color w:val="000000"/>
          <w:sz w:val="24"/>
          <w:u w:val="none"/>
          <w:lang w:eastAsia="zh-CN"/>
        </w:rPr>
        <w:t>作人</w:t>
      </w:r>
      <w:r>
        <w:rPr>
          <w:rFonts w:ascii="方正仿宋_GBK" w:hAnsi="方正仿宋_GBK" w:eastAsia="方正仿宋_GBK" w:cs="方正仿宋_GBK"/>
          <w:i w:val="0"/>
          <w:strike w:val="0"/>
          <w:color w:val="000000"/>
          <w:sz w:val="24"/>
          <w:u w:val="none"/>
        </w:rPr>
        <w:t>员不能离开现场，清洁完毕后，用清水冲洗工作现场和所有工具，随手盖好井盖，以防行人掉入井内发生意外。</w:t>
      </w:r>
    </w:p>
    <w:p w14:paraId="09B84B98">
      <w:pPr>
        <w:snapToGrid/>
        <w:spacing w:before="0" w:after="0" w:line="400" w:lineRule="exact"/>
        <w:ind w:left="0" w:right="0" w:firstLine="480" w:firstLineChars="200"/>
        <w:jc w:val="both"/>
        <w:rPr>
          <w:rFonts w:hint="eastAsia" w:ascii="方正仿宋_GBK" w:hAnsi="方正仿宋_GBK" w:eastAsia="方正仿宋_GBK" w:cs="方正仿宋_GBK"/>
        </w:rPr>
      </w:pPr>
      <w:r>
        <w:rPr>
          <w:rFonts w:hint="eastAsia" w:ascii="方正仿宋_GBK" w:hAnsi="方正仿宋_GBK" w:eastAsia="方正仿宋_GBK" w:cs="方正仿宋_GBK"/>
          <w:i w:val="0"/>
          <w:strike w:val="0"/>
          <w:color w:val="000000"/>
          <w:sz w:val="24"/>
          <w:u w:val="none"/>
          <w:lang w:eastAsia="zh-CN"/>
        </w:rPr>
        <w:t>5.供应商</w:t>
      </w:r>
      <w:r>
        <w:rPr>
          <w:rFonts w:ascii="方正仿宋_GBK" w:hAnsi="方正仿宋_GBK" w:eastAsia="方正仿宋_GBK" w:cs="方正仿宋_GBK"/>
          <w:i w:val="0"/>
          <w:strike w:val="0"/>
          <w:color w:val="000000"/>
          <w:sz w:val="24"/>
          <w:u w:val="none"/>
        </w:rPr>
        <w:t>应按相关规定，保障人身、财产及防火安全，施工时按有关规范</w:t>
      </w:r>
      <w:r>
        <w:rPr>
          <w:rFonts w:hint="eastAsia" w:ascii="方正仿宋_GBK" w:hAnsi="方正仿宋_GBK" w:eastAsia="方正仿宋_GBK" w:cs="方正仿宋_GBK"/>
          <w:i w:val="0"/>
          <w:strike w:val="0"/>
          <w:color w:val="000000"/>
          <w:sz w:val="24"/>
          <w:u w:val="none"/>
          <w:lang w:eastAsia="zh-CN"/>
        </w:rPr>
        <w:t>设置</w:t>
      </w:r>
      <w:r>
        <w:rPr>
          <w:rFonts w:ascii="方正仿宋_GBK" w:hAnsi="方正仿宋_GBK" w:eastAsia="方正仿宋_GBK" w:cs="方正仿宋_GBK"/>
          <w:i w:val="0"/>
          <w:strike w:val="0"/>
          <w:color w:val="000000"/>
          <w:sz w:val="24"/>
          <w:u w:val="none"/>
        </w:rPr>
        <w:t>安全措施和安全警示标识，安全文明施工，施工现场最好采用遮蔽式施工。</w:t>
      </w:r>
    </w:p>
    <w:p w14:paraId="5C6F9714">
      <w:pPr>
        <w:snapToGrid/>
        <w:spacing w:before="0" w:after="0" w:line="400" w:lineRule="exact"/>
        <w:ind w:left="0" w:right="0" w:firstLine="480" w:firstLineChars="200"/>
        <w:jc w:val="both"/>
        <w:rPr>
          <w:rFonts w:hint="eastAsia" w:ascii="方正仿宋_GBK" w:hAnsi="方正仿宋_GBK" w:eastAsia="方正仿宋_GBK" w:cs="方正仿宋_GBK"/>
        </w:rPr>
      </w:pPr>
      <w:r>
        <w:rPr>
          <w:rFonts w:hint="eastAsia" w:ascii="方正仿宋_GBK" w:hAnsi="方正仿宋_GBK" w:eastAsia="方正仿宋_GBK" w:cs="方正仿宋_GBK"/>
          <w:i w:val="0"/>
          <w:strike w:val="0"/>
          <w:color w:val="000000"/>
          <w:sz w:val="24"/>
          <w:u w:val="none"/>
          <w:lang w:eastAsia="zh-CN"/>
        </w:rPr>
        <w:t>6.</w:t>
      </w:r>
      <w:r>
        <w:rPr>
          <w:rFonts w:ascii="方正仿宋_GBK" w:hAnsi="方正仿宋_GBK" w:eastAsia="方正仿宋_GBK" w:cs="方正仿宋_GBK"/>
          <w:i w:val="0"/>
          <w:strike w:val="0"/>
          <w:color w:val="000000"/>
          <w:sz w:val="24"/>
          <w:u w:val="none"/>
        </w:rPr>
        <w:t>在施工过程中的一切安全事故由</w:t>
      </w:r>
      <w:r>
        <w:rPr>
          <w:rFonts w:hint="eastAsia" w:ascii="方正仿宋_GBK" w:hAnsi="方正仿宋_GBK" w:eastAsia="方正仿宋_GBK" w:cs="方正仿宋_GBK"/>
          <w:i w:val="0"/>
          <w:strike w:val="0"/>
          <w:color w:val="000000"/>
          <w:sz w:val="24"/>
          <w:u w:val="none"/>
          <w:lang w:eastAsia="zh-CN"/>
        </w:rPr>
        <w:t>供应商</w:t>
      </w:r>
      <w:r>
        <w:rPr>
          <w:rFonts w:ascii="方正仿宋_GBK" w:hAnsi="方正仿宋_GBK" w:eastAsia="方正仿宋_GBK" w:cs="方正仿宋_GBK"/>
          <w:i w:val="0"/>
          <w:strike w:val="0"/>
          <w:color w:val="000000"/>
          <w:sz w:val="24"/>
          <w:u w:val="none"/>
        </w:rPr>
        <w:t>自行承担所有的经济责任及法律责任，与采购人无关。</w:t>
      </w:r>
    </w:p>
    <w:p w14:paraId="37D0D7BA">
      <w:pPr>
        <w:snapToGrid/>
        <w:spacing w:before="0" w:after="0" w:line="400" w:lineRule="exact"/>
        <w:ind w:left="0" w:right="0" w:firstLine="480" w:firstLineChars="200"/>
        <w:jc w:val="both"/>
        <w:rPr>
          <w:rFonts w:hint="eastAsia" w:ascii="方正仿宋_GBK" w:hAnsi="方正仿宋_GBK" w:eastAsia="方正仿宋_GBK" w:cs="方正仿宋_GBK"/>
        </w:rPr>
      </w:pPr>
      <w:r>
        <w:rPr>
          <w:rFonts w:hint="eastAsia" w:ascii="方正仿宋_GBK" w:hAnsi="方正仿宋_GBK" w:eastAsia="方正仿宋_GBK" w:cs="方正仿宋_GBK"/>
          <w:i w:val="0"/>
          <w:strike w:val="0"/>
          <w:color w:val="000000"/>
          <w:sz w:val="24"/>
          <w:u w:val="none"/>
          <w:lang w:eastAsia="zh-CN"/>
        </w:rPr>
        <w:t>7.</w:t>
      </w:r>
      <w:r>
        <w:rPr>
          <w:rFonts w:ascii="方正仿宋_GBK" w:hAnsi="方正仿宋_GBK" w:eastAsia="方正仿宋_GBK" w:cs="方正仿宋_GBK"/>
          <w:i w:val="0"/>
          <w:strike w:val="0"/>
          <w:color w:val="000000"/>
          <w:sz w:val="24"/>
          <w:u w:val="none"/>
        </w:rPr>
        <w:t>清掏过程中如污染地面等及时冲洗干净，破坏环境等及时按原标准恢复。</w:t>
      </w:r>
    </w:p>
    <w:p w14:paraId="32DD82A4">
      <w:pPr>
        <w:snapToGrid/>
        <w:spacing w:before="0" w:after="0" w:line="400" w:lineRule="exact"/>
        <w:ind w:left="0" w:right="0" w:firstLine="480" w:firstLineChars="200"/>
        <w:jc w:val="both"/>
        <w:rPr>
          <w:rFonts w:hint="eastAsia" w:ascii="方正仿宋_GBK" w:hAnsi="方正仿宋_GBK" w:eastAsia="方正仿宋_GBK" w:cs="方正仿宋_GBK"/>
        </w:rPr>
      </w:pPr>
      <w:r>
        <w:rPr>
          <w:rFonts w:hint="eastAsia" w:ascii="方正仿宋_GBK" w:hAnsi="方正仿宋_GBK" w:eastAsia="方正仿宋_GBK" w:cs="方正仿宋_GBK"/>
          <w:i w:val="0"/>
          <w:strike w:val="0"/>
          <w:color w:val="000000"/>
          <w:sz w:val="24"/>
          <w:u w:val="none"/>
          <w:lang w:eastAsia="zh-CN"/>
        </w:rPr>
        <w:t>8.</w:t>
      </w:r>
      <w:r>
        <w:rPr>
          <w:rFonts w:ascii="方正仿宋_GBK" w:hAnsi="方正仿宋_GBK" w:eastAsia="方正仿宋_GBK" w:cs="方正仿宋_GBK"/>
          <w:i w:val="0"/>
          <w:strike w:val="0"/>
          <w:color w:val="000000"/>
          <w:sz w:val="24"/>
          <w:u w:val="none"/>
        </w:rPr>
        <w:t>文明施工，清掏的污物等及时打包密封，及时清运到国家有关部门规定的地点。</w:t>
      </w:r>
    </w:p>
    <w:p w14:paraId="7F2CE645">
      <w:pPr>
        <w:snapToGrid/>
        <w:spacing w:before="0" w:after="0" w:line="400" w:lineRule="exact"/>
        <w:ind w:left="0" w:right="0" w:firstLine="482" w:firstLineChars="200"/>
        <w:jc w:val="both"/>
        <w:rPr>
          <w:rFonts w:hint="eastAsia" w:ascii="方正仿宋_GBK" w:hAnsi="方正仿宋_GBK" w:eastAsia="方正仿宋_GBK" w:cs="方正仿宋_GBK"/>
          <w:b/>
        </w:rPr>
      </w:pPr>
      <w:r>
        <w:rPr>
          <w:rFonts w:ascii="方正仿宋_GBK" w:hAnsi="方正仿宋_GBK" w:eastAsia="方正仿宋_GBK" w:cs="方正仿宋_GBK"/>
          <w:b/>
          <w:i w:val="0"/>
          <w:strike w:val="0"/>
          <w:color w:val="000000"/>
          <w:sz w:val="24"/>
          <w:u w:val="none"/>
        </w:rPr>
        <w:t>清掏作业其他要求</w:t>
      </w:r>
    </w:p>
    <w:p w14:paraId="04108491">
      <w:pPr>
        <w:snapToGrid/>
        <w:spacing w:before="0" w:after="0" w:line="400" w:lineRule="exact"/>
        <w:ind w:left="0" w:right="0" w:firstLine="480" w:firstLineChars="200"/>
        <w:jc w:val="both"/>
        <w:rPr>
          <w:rFonts w:hint="eastAsia" w:ascii="方正仿宋_GBK" w:hAnsi="方正仿宋_GBK" w:eastAsia="方正仿宋_GBK" w:cs="方正仿宋_GBK"/>
        </w:rPr>
      </w:pPr>
      <w:r>
        <w:rPr>
          <w:rFonts w:hint="eastAsia" w:ascii="方正仿宋_GBK" w:hAnsi="方正仿宋_GBK" w:eastAsia="方正仿宋_GBK" w:cs="方正仿宋_GBK"/>
          <w:i w:val="0"/>
          <w:strike w:val="0"/>
          <w:color w:val="000000"/>
          <w:sz w:val="24"/>
          <w:u w:val="none"/>
          <w:lang w:eastAsia="zh-CN"/>
        </w:rPr>
        <w:t>1.</w:t>
      </w:r>
      <w:r>
        <w:rPr>
          <w:rFonts w:ascii="方正仿宋_GBK" w:hAnsi="方正仿宋_GBK" w:eastAsia="方正仿宋_GBK" w:cs="方正仿宋_GBK"/>
          <w:i w:val="0"/>
          <w:strike w:val="0"/>
          <w:color w:val="000000"/>
          <w:sz w:val="24"/>
          <w:u w:val="none"/>
        </w:rPr>
        <w:t>清掏作业时间要求：只能选择假期进行，如</w:t>
      </w:r>
      <w:r>
        <w:rPr>
          <w:rFonts w:hint="eastAsia" w:ascii="方正仿宋_GBK" w:hAnsi="方正仿宋_GBK" w:eastAsia="方正仿宋_GBK" w:cs="方正仿宋_GBK"/>
          <w:i w:val="0"/>
          <w:strike w:val="0"/>
          <w:color w:val="000000"/>
          <w:sz w:val="24"/>
          <w:u w:val="none"/>
          <w:lang w:val="en-US" w:eastAsia="zh-CN"/>
        </w:rPr>
        <w:t>遇</w:t>
      </w:r>
      <w:r>
        <w:rPr>
          <w:rFonts w:ascii="方正仿宋_GBK" w:hAnsi="方正仿宋_GBK" w:eastAsia="方正仿宋_GBK" w:cs="方正仿宋_GBK"/>
          <w:i w:val="0"/>
          <w:strike w:val="0"/>
          <w:color w:val="000000"/>
          <w:sz w:val="24"/>
          <w:u w:val="none"/>
        </w:rPr>
        <w:t>特殊情况时需要</w:t>
      </w:r>
      <w:r>
        <w:rPr>
          <w:rFonts w:hint="eastAsia" w:ascii="方正仿宋_GBK" w:hAnsi="方正仿宋_GBK" w:eastAsia="方正仿宋_GBK" w:cs="方正仿宋_GBK"/>
          <w:i w:val="0"/>
          <w:strike w:val="0"/>
          <w:color w:val="000000"/>
          <w:sz w:val="24"/>
          <w:u w:val="none"/>
          <w:lang w:val="en-US" w:eastAsia="zh-CN"/>
        </w:rPr>
        <w:t>紧急</w:t>
      </w:r>
      <w:r>
        <w:rPr>
          <w:rFonts w:ascii="方正仿宋_GBK" w:hAnsi="方正仿宋_GBK" w:eastAsia="方正仿宋_GBK" w:cs="方正仿宋_GBK"/>
          <w:i w:val="0"/>
          <w:strike w:val="0"/>
          <w:color w:val="000000"/>
          <w:sz w:val="24"/>
          <w:u w:val="none"/>
        </w:rPr>
        <w:t>清掏作业，须得到采购人的许可后再执行。</w:t>
      </w:r>
    </w:p>
    <w:p w14:paraId="38CFF170">
      <w:pPr>
        <w:snapToGrid/>
        <w:spacing w:before="0" w:after="0" w:line="400" w:lineRule="exact"/>
        <w:ind w:left="0" w:right="0" w:firstLine="480" w:firstLineChars="200"/>
        <w:jc w:val="both"/>
        <w:rPr>
          <w:rFonts w:hint="eastAsia" w:ascii="方正仿宋_GBK" w:hAnsi="方正仿宋_GBK" w:eastAsia="方正仿宋_GBK" w:cs="方正仿宋_GBK"/>
        </w:rPr>
      </w:pPr>
      <w:r>
        <w:rPr>
          <w:rFonts w:hint="eastAsia" w:ascii="方正仿宋_GBK" w:hAnsi="方正仿宋_GBK" w:eastAsia="方正仿宋_GBK" w:cs="方正仿宋_GBK"/>
          <w:i w:val="0"/>
          <w:strike w:val="0"/>
          <w:color w:val="000000"/>
          <w:sz w:val="24"/>
          <w:u w:val="none"/>
          <w:lang w:eastAsia="zh-CN"/>
        </w:rPr>
        <w:t>2.</w:t>
      </w:r>
      <w:r>
        <w:rPr>
          <w:rFonts w:ascii="方正仿宋_GBK" w:hAnsi="方正仿宋_GBK" w:eastAsia="方正仿宋_GBK" w:cs="方正仿宋_GBK"/>
          <w:i w:val="0"/>
          <w:strike w:val="0"/>
          <w:color w:val="000000"/>
          <w:sz w:val="24"/>
          <w:u w:val="none"/>
        </w:rPr>
        <w:t>清理作业时，防止弄脏工作现场和过往行人的衣物。</w:t>
      </w:r>
    </w:p>
    <w:p w14:paraId="4C4D5947">
      <w:pPr>
        <w:snapToGrid/>
        <w:spacing w:before="0" w:after="0" w:line="400" w:lineRule="exact"/>
        <w:ind w:left="0" w:right="0" w:firstLine="480" w:firstLineChars="200"/>
        <w:jc w:val="both"/>
        <w:rPr>
          <w:rFonts w:hint="eastAsia" w:ascii="方正仿宋_GBK" w:hAnsi="方正仿宋_GBK" w:eastAsia="方正仿宋_GBK" w:cs="方正仿宋_GBK"/>
        </w:rPr>
      </w:pPr>
      <w:r>
        <w:rPr>
          <w:rFonts w:hint="eastAsia" w:ascii="方正仿宋_GBK" w:hAnsi="方正仿宋_GBK" w:eastAsia="方正仿宋_GBK" w:cs="方正仿宋_GBK"/>
          <w:i w:val="0"/>
          <w:strike w:val="0"/>
          <w:color w:val="000000"/>
          <w:sz w:val="24"/>
          <w:u w:val="none"/>
          <w:lang w:eastAsia="zh-CN"/>
        </w:rPr>
        <w:t>3.生化池</w:t>
      </w:r>
      <w:r>
        <w:rPr>
          <w:rFonts w:ascii="方正仿宋_GBK" w:hAnsi="方正仿宋_GBK" w:eastAsia="方正仿宋_GBK" w:cs="方正仿宋_GBK"/>
          <w:i w:val="0"/>
          <w:strike w:val="0"/>
          <w:color w:val="000000"/>
          <w:sz w:val="24"/>
          <w:u w:val="none"/>
        </w:rPr>
        <w:t>清掏后要做到</w:t>
      </w:r>
      <w:r>
        <w:rPr>
          <w:rFonts w:hint="eastAsia" w:ascii="方正仿宋_GBK" w:hAnsi="方正仿宋_GBK" w:eastAsia="方正仿宋_GBK" w:cs="方正仿宋_GBK"/>
          <w:i w:val="0"/>
          <w:strike w:val="0"/>
          <w:color w:val="000000"/>
          <w:sz w:val="24"/>
          <w:u w:val="none"/>
          <w:lang w:eastAsia="zh-CN"/>
        </w:rPr>
        <w:t>生化池</w:t>
      </w:r>
      <w:r>
        <w:rPr>
          <w:rFonts w:ascii="方正仿宋_GBK" w:hAnsi="方正仿宋_GBK" w:eastAsia="方正仿宋_GBK" w:cs="方正仿宋_GBK"/>
          <w:i w:val="0"/>
          <w:strike w:val="0"/>
          <w:color w:val="000000"/>
          <w:sz w:val="24"/>
          <w:u w:val="none"/>
        </w:rPr>
        <w:t>无粪便，外围污水井无污物。</w:t>
      </w:r>
    </w:p>
    <w:p w14:paraId="466120F1">
      <w:pPr>
        <w:snapToGrid/>
        <w:spacing w:before="0" w:after="0" w:line="400" w:lineRule="exact"/>
        <w:ind w:left="0" w:right="0" w:firstLine="480" w:firstLineChars="200"/>
        <w:jc w:val="both"/>
        <w:rPr>
          <w:rFonts w:hint="eastAsia" w:ascii="方正仿宋_GBK" w:hAnsi="方正仿宋_GBK" w:eastAsia="方正仿宋_GBK" w:cs="方正仿宋_GBK"/>
        </w:rPr>
      </w:pPr>
      <w:r>
        <w:rPr>
          <w:rFonts w:hint="eastAsia" w:ascii="方正仿宋_GBK" w:hAnsi="方正仿宋_GBK" w:eastAsia="方正仿宋_GBK" w:cs="方正仿宋_GBK"/>
          <w:i w:val="0"/>
          <w:strike w:val="0"/>
          <w:color w:val="000000"/>
          <w:sz w:val="24"/>
          <w:u w:val="none"/>
          <w:lang w:eastAsia="zh-CN"/>
        </w:rPr>
        <w:t>4.</w:t>
      </w:r>
      <w:r>
        <w:rPr>
          <w:rFonts w:ascii="方正仿宋_GBK" w:hAnsi="方正仿宋_GBK" w:eastAsia="方正仿宋_GBK" w:cs="方正仿宋_GBK"/>
          <w:i w:val="0"/>
          <w:strike w:val="0"/>
          <w:color w:val="000000"/>
          <w:sz w:val="24"/>
          <w:u w:val="none"/>
        </w:rPr>
        <w:t>清掏后必须保持</w:t>
      </w:r>
      <w:r>
        <w:rPr>
          <w:rFonts w:hint="eastAsia" w:ascii="方正仿宋_GBK" w:hAnsi="方正仿宋_GBK" w:eastAsia="方正仿宋_GBK" w:cs="方正仿宋_GBK"/>
          <w:i w:val="0"/>
          <w:strike w:val="0"/>
          <w:color w:val="000000"/>
          <w:sz w:val="24"/>
          <w:u w:val="none"/>
          <w:lang w:eastAsia="zh-CN"/>
        </w:rPr>
        <w:t>生化池</w:t>
      </w:r>
      <w:r>
        <w:rPr>
          <w:rFonts w:ascii="方正仿宋_GBK" w:hAnsi="方正仿宋_GBK" w:eastAsia="方正仿宋_GBK" w:cs="方正仿宋_GBK"/>
          <w:i w:val="0"/>
          <w:strike w:val="0"/>
          <w:color w:val="000000"/>
          <w:sz w:val="24"/>
          <w:u w:val="none"/>
        </w:rPr>
        <w:t>通畅，污水线正常使用，保持污水不溢出地面。</w:t>
      </w:r>
    </w:p>
    <w:p w14:paraId="64F8A3D8">
      <w:pPr>
        <w:pStyle w:val="37"/>
        <w:pageBreakBefore w:val="0"/>
        <w:widowControl w:val="0"/>
        <w:kinsoku/>
        <w:wordWrap/>
        <w:overflowPunct/>
        <w:topLinePunct w:val="0"/>
        <w:autoSpaceDE/>
        <w:autoSpaceDN/>
        <w:bidi w:val="0"/>
        <w:adjustRightInd/>
        <w:spacing w:line="400" w:lineRule="exact"/>
        <w:ind w:firstLine="480" w:firstLineChars="200"/>
        <w:textAlignment w:val="auto"/>
        <w:rPr>
          <w:rFonts w:hint="eastAsia" w:ascii="方正仿宋_GBK" w:hAnsi="方正仿宋_GBK" w:eastAsia="方正仿宋_GBK" w:cs="方正仿宋_GBK"/>
          <w:color w:val="auto"/>
          <w:kern w:val="0"/>
          <w:sz w:val="24"/>
          <w:szCs w:val="24"/>
          <w:highlight w:val="none"/>
        </w:rPr>
      </w:pPr>
      <w:r>
        <w:rPr>
          <w:rFonts w:hint="eastAsia" w:ascii="方正仿宋_GBK" w:hAnsi="方正仿宋_GBK" w:eastAsia="方正仿宋_GBK" w:cs="方正仿宋_GBK"/>
          <w:i w:val="0"/>
          <w:strike w:val="0"/>
          <w:color w:val="000000"/>
          <w:sz w:val="24"/>
          <w:u w:val="none"/>
          <w:lang w:eastAsia="zh-CN"/>
        </w:rPr>
        <w:t>5.</w:t>
      </w:r>
      <w:r>
        <w:rPr>
          <w:rFonts w:ascii="方正仿宋_GBK" w:hAnsi="方正仿宋_GBK" w:eastAsia="方正仿宋_GBK" w:cs="方正仿宋_GBK"/>
          <w:i w:val="0"/>
          <w:strike w:val="0"/>
          <w:color w:val="000000"/>
          <w:sz w:val="24"/>
          <w:u w:val="none"/>
        </w:rPr>
        <w:t>清掏后保证地面无污物、无异味、无污染</w:t>
      </w:r>
      <w:r>
        <w:rPr>
          <w:rFonts w:hint="eastAsia" w:ascii="方正仿宋_GBK" w:hAnsi="方正仿宋_GBK" w:eastAsia="方正仿宋_GBK" w:cs="方正仿宋_GBK"/>
          <w:i w:val="0"/>
          <w:strike w:val="0"/>
          <w:color w:val="000000"/>
          <w:sz w:val="24"/>
          <w:u w:val="none"/>
          <w:lang w:eastAsia="zh-CN"/>
        </w:rPr>
        <w:t>。</w:t>
      </w:r>
      <w:r>
        <w:rPr>
          <w:rFonts w:hint="eastAsia" w:ascii="方正仿宋_GBK" w:hAnsi="方正仿宋_GBK" w:eastAsia="方正仿宋_GBK" w:cs="方正仿宋_GBK"/>
          <w:color w:val="auto"/>
          <w:kern w:val="0"/>
          <w:sz w:val="24"/>
          <w:szCs w:val="24"/>
          <w:highlight w:val="none"/>
        </w:rPr>
        <w:br w:type="page"/>
      </w:r>
    </w:p>
    <w:p w14:paraId="520631CE">
      <w:pPr>
        <w:pageBreakBefore w:val="0"/>
        <w:widowControl/>
        <w:kinsoku/>
        <w:wordWrap/>
        <w:overflowPunct/>
        <w:topLinePunct w:val="0"/>
        <w:autoSpaceDE/>
        <w:autoSpaceDN/>
        <w:bidi w:val="0"/>
        <w:spacing w:line="240" w:lineRule="auto"/>
        <w:ind w:firstLine="0" w:firstLineChars="0"/>
        <w:jc w:val="left"/>
        <w:textAlignment w:val="auto"/>
        <w:rPr>
          <w:rFonts w:hint="eastAsia" w:ascii="方正仿宋_GBK" w:hAnsi="方正仿宋_GBK" w:eastAsia="方正仿宋_GBK" w:cs="方正仿宋_GBK"/>
          <w:color w:val="auto"/>
          <w:kern w:val="0"/>
          <w:sz w:val="24"/>
          <w:szCs w:val="24"/>
          <w:highlight w:val="none"/>
        </w:rPr>
        <w:sectPr>
          <w:footerReference r:id="rId10" w:type="default"/>
          <w:pgSz w:w="11907" w:h="16840"/>
          <w:pgMar w:top="1417" w:right="1417" w:bottom="1134" w:left="1417" w:header="850" w:footer="964" w:gutter="0"/>
          <w:pgNumType w:fmt="numberInDash" w:start="7"/>
          <w:cols w:space="720" w:num="1"/>
          <w:rtlGutter w:val="0"/>
          <w:docGrid w:linePitch="380" w:charSpace="0"/>
        </w:sectPr>
      </w:pPr>
    </w:p>
    <w:p w14:paraId="11B9A108">
      <w:pPr>
        <w:pStyle w:val="3"/>
        <w:spacing w:before="120" w:beforeLines="50" w:after="120" w:afterLines="50" w:line="240" w:lineRule="auto"/>
        <w:jc w:val="center"/>
        <w:rPr>
          <w:rFonts w:hint="eastAsia" w:ascii="方正小标宋_GBK" w:hAnsi="方正小标宋_GBK" w:eastAsia="方正小标宋_GBK" w:cs="方正小标宋_GBK"/>
          <w:b/>
          <w:bCs w:val="0"/>
          <w:color w:val="auto"/>
          <w:sz w:val="36"/>
          <w:szCs w:val="36"/>
          <w:highlight w:val="none"/>
        </w:rPr>
      </w:pPr>
      <w:bookmarkStart w:id="122" w:name="_Toc12834"/>
      <w:bookmarkStart w:id="123" w:name="_Toc21486"/>
      <w:bookmarkStart w:id="124" w:name="_Toc20917"/>
      <w:bookmarkStart w:id="125" w:name="_Toc13989"/>
      <w:bookmarkStart w:id="126" w:name="_Toc19425"/>
      <w:bookmarkStart w:id="127" w:name="_Toc32439"/>
      <w:bookmarkStart w:id="128" w:name="_Toc30307"/>
      <w:bookmarkStart w:id="129" w:name="_Toc26135"/>
      <w:bookmarkStart w:id="130" w:name="_Toc19241"/>
      <w:bookmarkStart w:id="131" w:name="_Toc21063"/>
      <w:r>
        <w:rPr>
          <w:rFonts w:hint="eastAsia" w:ascii="方正小标宋_GBK" w:hAnsi="方正小标宋_GBK" w:eastAsia="方正小标宋_GBK" w:cs="方正小标宋_GBK"/>
          <w:b/>
          <w:bCs w:val="0"/>
          <w:color w:val="auto"/>
          <w:sz w:val="36"/>
          <w:szCs w:val="36"/>
          <w:highlight w:val="none"/>
        </w:rPr>
        <w:t xml:space="preserve">第三篇  </w:t>
      </w:r>
      <w:bookmarkEnd w:id="112"/>
      <w:r>
        <w:rPr>
          <w:rFonts w:hint="eastAsia" w:ascii="方正小标宋_GBK" w:hAnsi="方正小标宋_GBK" w:eastAsia="方正小标宋_GBK" w:cs="方正小标宋_GBK"/>
          <w:b/>
          <w:bCs w:val="0"/>
          <w:color w:val="auto"/>
          <w:sz w:val="36"/>
          <w:szCs w:val="36"/>
          <w:highlight w:val="none"/>
        </w:rPr>
        <w:t>磋商项目商务需求</w:t>
      </w:r>
      <w:bookmarkEnd w:id="122"/>
      <w:bookmarkEnd w:id="123"/>
      <w:bookmarkEnd w:id="124"/>
      <w:bookmarkEnd w:id="125"/>
      <w:bookmarkEnd w:id="126"/>
      <w:bookmarkEnd w:id="127"/>
      <w:bookmarkEnd w:id="128"/>
      <w:bookmarkEnd w:id="129"/>
      <w:bookmarkEnd w:id="130"/>
      <w:bookmarkEnd w:id="131"/>
    </w:p>
    <w:p w14:paraId="7D2C8876">
      <w:pPr>
        <w:pStyle w:val="3"/>
        <w:pageBreakBefore w:val="0"/>
        <w:widowControl w:val="0"/>
        <w:kinsoku/>
        <w:wordWrap/>
        <w:overflowPunct/>
        <w:topLinePunct w:val="0"/>
        <w:autoSpaceDE/>
        <w:autoSpaceDN/>
        <w:bidi w:val="0"/>
        <w:adjustRightInd/>
        <w:spacing w:before="0" w:after="0" w:line="400" w:lineRule="exact"/>
        <w:ind w:firstLine="0" w:firstLineChars="0"/>
        <w:textAlignment w:val="auto"/>
        <w:rPr>
          <w:rFonts w:hint="eastAsia" w:ascii="方正仿宋_GBK" w:hAnsi="方正仿宋_GBK" w:eastAsia="方正仿宋_GBK" w:cs="方正仿宋_GBK"/>
          <w:color w:val="auto"/>
          <w:sz w:val="24"/>
          <w:szCs w:val="24"/>
          <w:highlight w:val="none"/>
        </w:rPr>
      </w:pPr>
      <w:bookmarkStart w:id="132" w:name="_Toc487204789"/>
      <w:bookmarkStart w:id="133" w:name="_Toc13571379"/>
      <w:bookmarkStart w:id="134" w:name="_Toc344475120"/>
      <w:bookmarkStart w:id="135" w:name="_Toc28585"/>
      <w:bookmarkStart w:id="136" w:name="_Toc19497"/>
      <w:bookmarkStart w:id="137" w:name="_Toc23708"/>
      <w:bookmarkStart w:id="138" w:name="_Toc1600"/>
      <w:bookmarkStart w:id="139" w:name="_Toc24567"/>
      <w:bookmarkStart w:id="140" w:name="_Toc1513"/>
      <w:bookmarkStart w:id="141" w:name="_Toc20303"/>
      <w:bookmarkStart w:id="142" w:name="_Toc1278"/>
      <w:bookmarkStart w:id="143" w:name="_Toc5298"/>
      <w:bookmarkStart w:id="144" w:name="_Toc10390"/>
      <w:r>
        <w:rPr>
          <w:rFonts w:hint="eastAsia" w:ascii="方正仿宋_GBK" w:hAnsi="方正仿宋_GBK" w:eastAsia="方正仿宋_GBK" w:cs="方正仿宋_GBK"/>
          <w:color w:val="auto"/>
          <w:sz w:val="24"/>
          <w:szCs w:val="24"/>
          <w:highlight w:val="none"/>
        </w:rPr>
        <w:t>一、</w:t>
      </w:r>
      <w:r>
        <w:rPr>
          <w:rFonts w:hint="eastAsia" w:ascii="方正仿宋_GBK" w:hAnsi="方正仿宋_GBK" w:eastAsia="方正仿宋_GBK" w:cs="方正仿宋_GBK"/>
          <w:color w:val="auto"/>
          <w:sz w:val="24"/>
          <w:szCs w:val="24"/>
          <w:highlight w:val="none"/>
          <w:lang w:eastAsia="zh-CN"/>
        </w:rPr>
        <w:t>实施</w:t>
      </w:r>
      <w:r>
        <w:rPr>
          <w:rFonts w:hint="eastAsia" w:ascii="方正仿宋_GBK" w:hAnsi="方正仿宋_GBK" w:eastAsia="方正仿宋_GBK" w:cs="方正仿宋_GBK"/>
          <w:color w:val="auto"/>
          <w:sz w:val="24"/>
          <w:szCs w:val="24"/>
          <w:highlight w:val="none"/>
        </w:rPr>
        <w:t>时间、</w:t>
      </w:r>
      <w:r>
        <w:rPr>
          <w:rFonts w:hint="eastAsia" w:ascii="方正仿宋_GBK" w:hAnsi="方正仿宋_GBK" w:eastAsia="方正仿宋_GBK" w:cs="方正仿宋_GBK"/>
          <w:color w:val="auto"/>
          <w:sz w:val="24"/>
          <w:szCs w:val="24"/>
          <w:highlight w:val="none"/>
          <w:lang w:eastAsia="zh-CN"/>
        </w:rPr>
        <w:t>实施</w:t>
      </w:r>
      <w:r>
        <w:rPr>
          <w:rFonts w:hint="eastAsia" w:ascii="方正仿宋_GBK" w:hAnsi="方正仿宋_GBK" w:eastAsia="方正仿宋_GBK" w:cs="方正仿宋_GBK"/>
          <w:color w:val="auto"/>
          <w:sz w:val="24"/>
          <w:szCs w:val="24"/>
          <w:highlight w:val="none"/>
        </w:rPr>
        <w:t>地点</w:t>
      </w:r>
      <w:bookmarkEnd w:id="132"/>
      <w:bookmarkEnd w:id="133"/>
      <w:bookmarkEnd w:id="134"/>
      <w:r>
        <w:rPr>
          <w:rFonts w:hint="eastAsia" w:ascii="方正仿宋_GBK" w:hAnsi="方正仿宋_GBK" w:eastAsia="方正仿宋_GBK" w:cs="方正仿宋_GBK"/>
          <w:color w:val="auto"/>
          <w:sz w:val="24"/>
          <w:szCs w:val="24"/>
          <w:highlight w:val="none"/>
        </w:rPr>
        <w:t>及</w:t>
      </w:r>
      <w:r>
        <w:rPr>
          <w:rFonts w:hint="eastAsia" w:ascii="方正仿宋_GBK" w:hAnsi="方正仿宋_GBK" w:eastAsia="方正仿宋_GBK" w:cs="方正仿宋_GBK"/>
          <w:color w:val="auto"/>
          <w:sz w:val="24"/>
          <w:szCs w:val="24"/>
          <w:highlight w:val="none"/>
          <w:lang w:eastAsia="zh-CN"/>
        </w:rPr>
        <w:t>考核</w:t>
      </w:r>
      <w:r>
        <w:rPr>
          <w:rFonts w:hint="eastAsia" w:ascii="方正仿宋_GBK" w:hAnsi="方正仿宋_GBK" w:eastAsia="方正仿宋_GBK" w:cs="方正仿宋_GBK"/>
          <w:color w:val="auto"/>
          <w:sz w:val="24"/>
          <w:szCs w:val="24"/>
          <w:highlight w:val="none"/>
        </w:rPr>
        <w:t>方式</w:t>
      </w:r>
      <w:bookmarkEnd w:id="135"/>
      <w:bookmarkEnd w:id="136"/>
      <w:bookmarkEnd w:id="137"/>
      <w:bookmarkEnd w:id="138"/>
      <w:bookmarkEnd w:id="139"/>
      <w:bookmarkEnd w:id="140"/>
      <w:bookmarkEnd w:id="141"/>
      <w:bookmarkEnd w:id="142"/>
      <w:bookmarkEnd w:id="143"/>
      <w:bookmarkEnd w:id="144"/>
    </w:p>
    <w:p w14:paraId="1589394D">
      <w:pPr>
        <w:pStyle w:val="37"/>
        <w:pageBreakBefore w:val="0"/>
        <w:widowControl w:val="0"/>
        <w:kinsoku/>
        <w:wordWrap/>
        <w:overflowPunct/>
        <w:topLinePunct w:val="0"/>
        <w:autoSpaceDE/>
        <w:autoSpaceDN/>
        <w:bidi w:val="0"/>
        <w:adjustRightInd/>
        <w:spacing w:line="400" w:lineRule="exact"/>
        <w:ind w:firstLine="480" w:firstLineChars="200"/>
        <w:textAlignment w:val="auto"/>
        <w:rPr>
          <w:rFonts w:hint="eastAsia" w:ascii="方正仿宋_GBK" w:hAnsi="方正仿宋_GBK" w:eastAsia="方正仿宋_GBK" w:cs="方正仿宋_GBK"/>
          <w:color w:val="auto"/>
          <w:sz w:val="24"/>
          <w:szCs w:val="24"/>
          <w:highlight w:val="none"/>
        </w:rPr>
      </w:pPr>
      <w:bookmarkStart w:id="145" w:name="_Toc24209"/>
      <w:bookmarkStart w:id="146" w:name="_Toc30218"/>
      <w:bookmarkStart w:id="147" w:name="_Toc506192852"/>
      <w:bookmarkStart w:id="148" w:name="_Toc26822021"/>
      <w:bookmarkStart w:id="149" w:name="_Toc22847432"/>
      <w:bookmarkStart w:id="150" w:name="_Toc480882276"/>
      <w:bookmarkStart w:id="151" w:name="_Toc487204791"/>
      <w:bookmarkStart w:id="152" w:name="_Toc13571381"/>
      <w:bookmarkStart w:id="153" w:name="_Toc344475122"/>
      <w:r>
        <w:rPr>
          <w:rFonts w:hint="eastAsia" w:ascii="方正仿宋_GBK" w:hAnsi="方正仿宋_GBK" w:eastAsia="方正仿宋_GBK" w:cs="方正仿宋_GBK"/>
          <w:color w:val="auto"/>
          <w:sz w:val="24"/>
          <w:szCs w:val="24"/>
          <w:highlight w:val="none"/>
        </w:rPr>
        <w:t>（一）</w:t>
      </w:r>
      <w:r>
        <w:rPr>
          <w:rFonts w:hint="eastAsia" w:ascii="方正仿宋_GBK" w:hAnsi="方正仿宋_GBK" w:eastAsia="方正仿宋_GBK" w:cs="方正仿宋_GBK"/>
          <w:color w:val="auto"/>
          <w:sz w:val="24"/>
          <w:szCs w:val="24"/>
          <w:highlight w:val="none"/>
          <w:lang w:eastAsia="zh-CN"/>
        </w:rPr>
        <w:t>实施</w:t>
      </w:r>
      <w:r>
        <w:rPr>
          <w:rFonts w:hint="eastAsia" w:ascii="方正仿宋_GBK" w:hAnsi="方正仿宋_GBK" w:eastAsia="方正仿宋_GBK" w:cs="方正仿宋_GBK"/>
          <w:color w:val="auto"/>
          <w:sz w:val="24"/>
          <w:szCs w:val="24"/>
          <w:highlight w:val="none"/>
        </w:rPr>
        <w:t>时间</w:t>
      </w:r>
    </w:p>
    <w:p w14:paraId="7A9B865A">
      <w:pPr>
        <w:pStyle w:val="37"/>
        <w:pageBreakBefore w:val="0"/>
        <w:widowControl w:val="0"/>
        <w:kinsoku/>
        <w:wordWrap/>
        <w:overflowPunct/>
        <w:topLinePunct w:val="0"/>
        <w:autoSpaceDE/>
        <w:autoSpaceDN/>
        <w:bidi w:val="0"/>
        <w:adjustRightInd/>
        <w:spacing w:line="400" w:lineRule="exact"/>
        <w:ind w:firstLine="480" w:firstLineChars="200"/>
        <w:textAlignment w:val="auto"/>
        <w:rPr>
          <w:rFonts w:hint="eastAsia" w:ascii="方正仿宋_GBK" w:hAnsi="方正仿宋_GBK" w:eastAsia="方正仿宋_GBK" w:cs="方正仿宋_GBK"/>
          <w:color w:val="auto"/>
          <w:sz w:val="24"/>
          <w:szCs w:val="24"/>
          <w:highlight w:val="none"/>
          <w:lang w:val="en-US" w:eastAsia="zh-CN"/>
        </w:rPr>
      </w:pPr>
      <w:r>
        <w:rPr>
          <w:rFonts w:hint="eastAsia" w:ascii="方正仿宋_GBK" w:hAnsi="方正仿宋_GBK" w:eastAsia="方正仿宋_GBK" w:cs="方正仿宋_GBK"/>
          <w:color w:val="auto"/>
          <w:sz w:val="24"/>
          <w:szCs w:val="24"/>
          <w:highlight w:val="none"/>
          <w:lang w:val="en-US" w:eastAsia="zh-CN"/>
        </w:rPr>
        <w:t>采购人三校区生化池和隔油池清掏、疏浚服务期限为3年，自合同签订之日起算。采用“1+2”合作模式，即采购人和成交供应商先签订一年的服务合同，经第一年服务期考核“合格”，再签订后两年的服务合同，继续履行本采购文件约定的服务内容；如第一年考察期经考核“不合格”，采购人不再与成交供应商签订后两年的服务合同，且不退还本项目的履约保证金。</w:t>
      </w:r>
    </w:p>
    <w:p w14:paraId="1B67F88C">
      <w:pPr>
        <w:pStyle w:val="37"/>
        <w:pageBreakBefore w:val="0"/>
        <w:widowControl w:val="0"/>
        <w:kinsoku/>
        <w:wordWrap/>
        <w:overflowPunct/>
        <w:topLinePunct w:val="0"/>
        <w:autoSpaceDE/>
        <w:autoSpaceDN/>
        <w:bidi w:val="0"/>
        <w:adjustRightInd/>
        <w:spacing w:line="400" w:lineRule="exact"/>
        <w:ind w:firstLine="482" w:firstLineChars="200"/>
        <w:textAlignment w:val="auto"/>
        <w:rPr>
          <w:rFonts w:hint="eastAsia" w:ascii="方正仿宋_GBK" w:hAnsi="方正仿宋_GBK" w:eastAsia="方正仿宋_GBK" w:cs="方正仿宋_GBK"/>
          <w:b/>
          <w:bCs/>
          <w:color w:val="auto"/>
          <w:sz w:val="24"/>
          <w:szCs w:val="24"/>
          <w:highlight w:val="none"/>
          <w:lang w:val="en-US" w:eastAsia="zh-CN"/>
        </w:rPr>
      </w:pPr>
      <w:r>
        <w:rPr>
          <w:rFonts w:hint="eastAsia" w:ascii="方正仿宋_GBK" w:hAnsi="方正仿宋_GBK" w:eastAsia="方正仿宋_GBK" w:cs="方正仿宋_GBK"/>
          <w:b/>
          <w:bCs/>
          <w:color w:val="auto"/>
          <w:sz w:val="24"/>
          <w:szCs w:val="24"/>
          <w:highlight w:val="none"/>
          <w:lang w:val="en-US" w:eastAsia="zh-CN"/>
        </w:rPr>
        <w:t>注：每次暑假清掏的工期为15个日历日，寒假清掏的工期为10个日历日。</w:t>
      </w:r>
    </w:p>
    <w:p w14:paraId="5D57A1A2">
      <w:pPr>
        <w:pStyle w:val="37"/>
        <w:pageBreakBefore w:val="0"/>
        <w:widowControl w:val="0"/>
        <w:kinsoku/>
        <w:wordWrap/>
        <w:overflowPunct/>
        <w:topLinePunct w:val="0"/>
        <w:autoSpaceDE/>
        <w:autoSpaceDN/>
        <w:bidi w:val="0"/>
        <w:adjustRightInd/>
        <w:spacing w:line="400" w:lineRule="exact"/>
        <w:ind w:firstLine="480" w:firstLineChars="200"/>
        <w:textAlignment w:val="auto"/>
        <w:rPr>
          <w:rFonts w:hint="eastAsia"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color w:val="auto"/>
          <w:sz w:val="24"/>
          <w:szCs w:val="24"/>
          <w:highlight w:val="none"/>
        </w:rPr>
        <w:t>（二）</w:t>
      </w:r>
      <w:r>
        <w:rPr>
          <w:rFonts w:hint="eastAsia" w:ascii="方正仿宋_GBK" w:hAnsi="方正仿宋_GBK" w:eastAsia="方正仿宋_GBK" w:cs="方正仿宋_GBK"/>
          <w:color w:val="auto"/>
          <w:sz w:val="24"/>
          <w:szCs w:val="24"/>
          <w:highlight w:val="none"/>
          <w:lang w:eastAsia="zh-CN"/>
        </w:rPr>
        <w:t>实施</w:t>
      </w:r>
      <w:r>
        <w:rPr>
          <w:rFonts w:hint="eastAsia" w:ascii="方正仿宋_GBK" w:hAnsi="方正仿宋_GBK" w:eastAsia="方正仿宋_GBK" w:cs="方正仿宋_GBK"/>
          <w:color w:val="auto"/>
          <w:sz w:val="24"/>
          <w:szCs w:val="24"/>
          <w:highlight w:val="none"/>
        </w:rPr>
        <w:t>地点</w:t>
      </w:r>
    </w:p>
    <w:p w14:paraId="0E375127">
      <w:pPr>
        <w:pStyle w:val="37"/>
        <w:pageBreakBefore w:val="0"/>
        <w:widowControl w:val="0"/>
        <w:kinsoku/>
        <w:wordWrap/>
        <w:overflowPunct/>
        <w:topLinePunct w:val="0"/>
        <w:autoSpaceDE/>
        <w:autoSpaceDN/>
        <w:bidi w:val="0"/>
        <w:adjustRightInd/>
        <w:spacing w:line="400" w:lineRule="exact"/>
        <w:ind w:firstLine="484" w:firstLineChars="200"/>
        <w:textAlignment w:val="auto"/>
        <w:rPr>
          <w:rFonts w:hint="eastAsia"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color w:val="auto"/>
          <w:spacing w:val="1"/>
          <w:sz w:val="24"/>
          <w:szCs w:val="24"/>
          <w:highlight w:val="none"/>
          <w:lang w:eastAsia="zh-CN"/>
        </w:rPr>
        <w:t>重庆开放大学 重庆工商职业学院三校区（合川、华岩、石桥铺校区）</w:t>
      </w:r>
      <w:r>
        <w:rPr>
          <w:rFonts w:hint="eastAsia" w:ascii="方正仿宋_GBK" w:hAnsi="方正仿宋_GBK" w:eastAsia="方正仿宋_GBK" w:cs="方正仿宋_GBK"/>
          <w:color w:val="auto"/>
          <w:spacing w:val="1"/>
          <w:sz w:val="24"/>
          <w:szCs w:val="24"/>
          <w:highlight w:val="none"/>
          <w:lang w:val="en-US" w:eastAsia="zh-CN"/>
        </w:rPr>
        <w:t>采购人指定地点</w:t>
      </w:r>
      <w:r>
        <w:rPr>
          <w:rFonts w:hint="eastAsia" w:ascii="方正仿宋_GBK" w:hAnsi="方正仿宋_GBK" w:eastAsia="方正仿宋_GBK" w:cs="方正仿宋_GBK"/>
          <w:color w:val="auto"/>
          <w:sz w:val="24"/>
          <w:szCs w:val="24"/>
          <w:highlight w:val="none"/>
        </w:rPr>
        <w:t>。</w:t>
      </w:r>
      <w:bookmarkEnd w:id="145"/>
      <w:bookmarkEnd w:id="146"/>
      <w:bookmarkEnd w:id="147"/>
      <w:bookmarkStart w:id="154" w:name="_Toc16538"/>
    </w:p>
    <w:p w14:paraId="413CD233">
      <w:pPr>
        <w:pageBreakBefore w:val="0"/>
        <w:widowControl w:val="0"/>
        <w:kinsoku/>
        <w:wordWrap/>
        <w:overflowPunct/>
        <w:topLinePunct w:val="0"/>
        <w:autoSpaceDE/>
        <w:autoSpaceDN/>
        <w:bidi w:val="0"/>
        <w:adjustRightInd/>
        <w:snapToGrid w:val="0"/>
        <w:spacing w:line="400" w:lineRule="exact"/>
        <w:ind w:firstLine="480" w:firstLineChars="200"/>
        <w:textAlignment w:val="auto"/>
        <w:rPr>
          <w:rFonts w:hint="eastAsia" w:ascii="方正仿宋_GBK" w:hAnsi="方正仿宋_GBK" w:eastAsia="方正仿宋_GBK" w:cs="方正仿宋_GBK"/>
          <w:color w:val="auto"/>
          <w:kern w:val="0"/>
          <w:sz w:val="24"/>
          <w:szCs w:val="24"/>
          <w:highlight w:val="none"/>
        </w:rPr>
      </w:pPr>
      <w:r>
        <w:rPr>
          <w:rFonts w:hint="eastAsia" w:ascii="方正仿宋_GBK" w:hAnsi="方正仿宋_GBK" w:eastAsia="方正仿宋_GBK" w:cs="方正仿宋_GBK"/>
          <w:color w:val="auto"/>
          <w:kern w:val="0"/>
          <w:sz w:val="24"/>
          <w:szCs w:val="24"/>
          <w:highlight w:val="none"/>
        </w:rPr>
        <w:t>（三）</w:t>
      </w:r>
      <w:r>
        <w:rPr>
          <w:rFonts w:hint="eastAsia" w:ascii="方正仿宋_GBK" w:hAnsi="方正仿宋_GBK" w:eastAsia="方正仿宋_GBK" w:cs="方正仿宋_GBK"/>
          <w:color w:val="auto"/>
          <w:kern w:val="0"/>
          <w:sz w:val="24"/>
          <w:szCs w:val="24"/>
          <w:highlight w:val="none"/>
          <w:lang w:eastAsia="zh-CN"/>
        </w:rPr>
        <w:t>考核</w:t>
      </w:r>
      <w:r>
        <w:rPr>
          <w:rFonts w:hint="eastAsia" w:ascii="方正仿宋_GBK" w:hAnsi="方正仿宋_GBK" w:eastAsia="方正仿宋_GBK" w:cs="方正仿宋_GBK"/>
          <w:color w:val="auto"/>
          <w:kern w:val="0"/>
          <w:sz w:val="24"/>
          <w:szCs w:val="24"/>
          <w:highlight w:val="none"/>
        </w:rPr>
        <w:t>方式</w:t>
      </w:r>
    </w:p>
    <w:p w14:paraId="48B1F4C5">
      <w:pPr>
        <w:snapToGrid w:val="0"/>
        <w:spacing w:before="191" w:beforeLines="50" w:after="191" w:afterLines="50" w:line="400" w:lineRule="exact"/>
        <w:ind w:left="0" w:right="0"/>
        <w:jc w:val="center"/>
        <w:rPr>
          <w:rFonts w:hint="eastAsia" w:ascii="方正仿宋_GBK" w:hAnsi="方正仿宋_GBK" w:eastAsia="方正仿宋_GBK" w:cs="方正仿宋_GBK"/>
        </w:rPr>
      </w:pPr>
      <w:r>
        <w:rPr>
          <w:rFonts w:hint="eastAsia" w:ascii="方正仿宋_GBK" w:hAnsi="方正仿宋_GBK" w:eastAsia="方正仿宋_GBK" w:cs="方正仿宋_GBK"/>
          <w:b/>
          <w:i w:val="0"/>
          <w:strike w:val="0"/>
          <w:color w:val="000000"/>
          <w:sz w:val="24"/>
          <w:szCs w:val="24"/>
          <w:u w:val="none"/>
        </w:rPr>
        <w:t>三校区生化池、隔油池年度清掏验收表</w:t>
      </w:r>
    </w:p>
    <w:tbl>
      <w:tblPr>
        <w:tblStyle w:val="65"/>
        <w:tblW w:w="910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43"/>
        <w:gridCol w:w="2507"/>
        <w:gridCol w:w="1643"/>
        <w:gridCol w:w="3214"/>
      </w:tblGrid>
      <w:tr w14:paraId="70F6D7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1743" w:type="dxa"/>
            <w:tcMar>
              <w:top w:w="0" w:type="dxa"/>
              <w:left w:w="0" w:type="dxa"/>
              <w:bottom w:w="0" w:type="dxa"/>
              <w:right w:w="0" w:type="dxa"/>
            </w:tcMar>
            <w:vAlign w:val="center"/>
          </w:tcPr>
          <w:p w14:paraId="362639A9">
            <w:pPr>
              <w:snapToGrid/>
              <w:spacing w:before="0" w:after="0" w:line="400" w:lineRule="exact"/>
              <w:ind w:left="0" w:right="0"/>
              <w:jc w:val="center"/>
              <w:rPr>
                <w:rFonts w:hint="eastAsia" w:ascii="方正仿宋_GBK" w:hAnsi="方正仿宋_GBK" w:eastAsia="方正仿宋_GBK" w:cs="方正仿宋_GBK"/>
                <w:sz w:val="21"/>
                <w:szCs w:val="21"/>
              </w:rPr>
            </w:pPr>
            <w:r>
              <w:rPr>
                <w:rFonts w:hint="eastAsia" w:ascii="方正仿宋_GBK" w:hAnsi="方正仿宋_GBK" w:eastAsia="方正仿宋_GBK" w:cs="方正仿宋_GBK"/>
                <w:i w:val="0"/>
                <w:strike w:val="0"/>
                <w:color w:val="000000"/>
                <w:spacing w:val="0"/>
                <w:sz w:val="21"/>
                <w:szCs w:val="21"/>
                <w:u w:val="none"/>
                <w:lang w:eastAsia="zh-CN"/>
              </w:rPr>
              <w:t>成交供应商</w:t>
            </w:r>
            <w:r>
              <w:rPr>
                <w:rFonts w:hint="eastAsia" w:ascii="方正仿宋_GBK" w:hAnsi="方正仿宋_GBK" w:eastAsia="方正仿宋_GBK" w:cs="方正仿宋_GBK"/>
                <w:i w:val="0"/>
                <w:strike w:val="0"/>
                <w:color w:val="000000"/>
                <w:spacing w:val="0"/>
                <w:sz w:val="21"/>
                <w:szCs w:val="21"/>
                <w:u w:val="none"/>
              </w:rPr>
              <w:t>名称</w:t>
            </w:r>
          </w:p>
        </w:tc>
        <w:tc>
          <w:tcPr>
            <w:tcW w:w="2507" w:type="dxa"/>
            <w:tcMar>
              <w:top w:w="0" w:type="dxa"/>
              <w:left w:w="0" w:type="dxa"/>
              <w:bottom w:w="0" w:type="dxa"/>
              <w:right w:w="0" w:type="dxa"/>
            </w:tcMar>
            <w:vAlign w:val="center"/>
          </w:tcPr>
          <w:p w14:paraId="008F0FB1">
            <w:pPr>
              <w:snapToGrid/>
              <w:spacing w:before="0" w:after="0" w:line="400" w:lineRule="exact"/>
              <w:ind w:left="0" w:right="0"/>
              <w:jc w:val="center"/>
              <w:rPr>
                <w:rFonts w:hint="eastAsia" w:ascii="方正仿宋_GBK" w:hAnsi="方正仿宋_GBK" w:eastAsia="方正仿宋_GBK" w:cs="方正仿宋_GBK"/>
                <w:sz w:val="21"/>
                <w:szCs w:val="21"/>
              </w:rPr>
            </w:pPr>
          </w:p>
        </w:tc>
        <w:tc>
          <w:tcPr>
            <w:tcW w:w="1643" w:type="dxa"/>
            <w:tcMar>
              <w:top w:w="0" w:type="dxa"/>
              <w:left w:w="0" w:type="dxa"/>
              <w:bottom w:w="0" w:type="dxa"/>
              <w:right w:w="0" w:type="dxa"/>
            </w:tcMar>
            <w:vAlign w:val="center"/>
          </w:tcPr>
          <w:p w14:paraId="5AF957DD">
            <w:pPr>
              <w:snapToGrid/>
              <w:spacing w:before="0" w:after="0" w:line="400" w:lineRule="exact"/>
              <w:ind w:left="0" w:right="0"/>
              <w:jc w:val="center"/>
              <w:rPr>
                <w:rFonts w:hint="eastAsia" w:ascii="方正仿宋_GBK" w:hAnsi="方正仿宋_GBK" w:eastAsia="方正仿宋_GBK" w:cs="方正仿宋_GBK"/>
                <w:sz w:val="21"/>
                <w:szCs w:val="21"/>
              </w:rPr>
            </w:pPr>
            <w:r>
              <w:rPr>
                <w:rFonts w:hint="eastAsia" w:ascii="方正仿宋_GBK" w:hAnsi="方正仿宋_GBK" w:eastAsia="方正仿宋_GBK" w:cs="方正仿宋_GBK"/>
                <w:i w:val="0"/>
                <w:strike w:val="0"/>
                <w:color w:val="000000"/>
                <w:spacing w:val="0"/>
                <w:sz w:val="21"/>
                <w:szCs w:val="21"/>
                <w:u w:val="none"/>
              </w:rPr>
              <w:t>采购人名称</w:t>
            </w:r>
          </w:p>
        </w:tc>
        <w:tc>
          <w:tcPr>
            <w:tcW w:w="3214" w:type="dxa"/>
            <w:tcMar>
              <w:top w:w="0" w:type="dxa"/>
              <w:left w:w="0" w:type="dxa"/>
              <w:bottom w:w="0" w:type="dxa"/>
              <w:right w:w="0" w:type="dxa"/>
            </w:tcMar>
            <w:vAlign w:val="center"/>
          </w:tcPr>
          <w:p w14:paraId="6DA174A4">
            <w:pPr>
              <w:snapToGrid/>
              <w:spacing w:before="0" w:after="0" w:line="400" w:lineRule="exact"/>
              <w:ind w:left="0" w:right="0"/>
              <w:jc w:val="center"/>
              <w:rPr>
                <w:rFonts w:hint="eastAsia" w:ascii="方正仿宋_GBK" w:hAnsi="方正仿宋_GBK" w:eastAsia="方正仿宋_GBK" w:cs="方正仿宋_GBK"/>
                <w:sz w:val="21"/>
                <w:szCs w:val="21"/>
                <w:lang w:val="en-US" w:eastAsia="zh-CN"/>
              </w:rPr>
            </w:pPr>
            <w:r>
              <w:rPr>
                <w:rFonts w:hint="eastAsia" w:ascii="方正仿宋_GBK" w:hAnsi="方正仿宋_GBK" w:eastAsia="方正仿宋_GBK" w:cs="方正仿宋_GBK"/>
                <w:i w:val="0"/>
                <w:strike w:val="0"/>
                <w:color w:val="000000"/>
                <w:spacing w:val="0"/>
                <w:sz w:val="21"/>
                <w:szCs w:val="21"/>
                <w:u w:val="none"/>
              </w:rPr>
              <w:t>重庆开放大学</w:t>
            </w:r>
            <w:r>
              <w:rPr>
                <w:rFonts w:hint="eastAsia" w:ascii="方正仿宋_GBK" w:hAnsi="方正仿宋_GBK" w:eastAsia="方正仿宋_GBK" w:cs="方正仿宋_GBK"/>
                <w:i w:val="0"/>
                <w:strike w:val="0"/>
                <w:color w:val="000000"/>
                <w:spacing w:val="0"/>
                <w:sz w:val="21"/>
                <w:szCs w:val="21"/>
                <w:u w:val="none"/>
                <w:lang w:val="en-US" w:eastAsia="zh-CN"/>
              </w:rPr>
              <w:t xml:space="preserve"> 重庆工商职业学院</w:t>
            </w:r>
          </w:p>
        </w:tc>
      </w:tr>
      <w:tr w14:paraId="082566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1743" w:type="dxa"/>
            <w:tcMar>
              <w:top w:w="0" w:type="dxa"/>
              <w:left w:w="0" w:type="dxa"/>
              <w:bottom w:w="0" w:type="dxa"/>
              <w:right w:w="0" w:type="dxa"/>
            </w:tcMar>
            <w:vAlign w:val="center"/>
          </w:tcPr>
          <w:p w14:paraId="457B32B3">
            <w:pPr>
              <w:snapToGrid/>
              <w:spacing w:before="0" w:after="0" w:line="400" w:lineRule="exact"/>
              <w:ind w:left="0" w:right="0"/>
              <w:jc w:val="center"/>
              <w:rPr>
                <w:rFonts w:hint="eastAsia" w:ascii="方正仿宋_GBK" w:hAnsi="方正仿宋_GBK" w:eastAsia="方正仿宋_GBK" w:cs="方正仿宋_GBK"/>
                <w:sz w:val="21"/>
                <w:szCs w:val="21"/>
              </w:rPr>
            </w:pPr>
            <w:r>
              <w:rPr>
                <w:rFonts w:hint="eastAsia" w:ascii="方正仿宋_GBK" w:hAnsi="方正仿宋_GBK" w:eastAsia="方正仿宋_GBK" w:cs="方正仿宋_GBK"/>
                <w:i w:val="0"/>
                <w:strike w:val="0"/>
                <w:color w:val="000000"/>
                <w:spacing w:val="0"/>
                <w:sz w:val="21"/>
                <w:szCs w:val="21"/>
                <w:u w:val="none"/>
                <w:lang w:eastAsia="zh-CN"/>
              </w:rPr>
              <w:t>成交供应商</w:t>
            </w:r>
            <w:r>
              <w:rPr>
                <w:rFonts w:hint="eastAsia" w:ascii="方正仿宋_GBK" w:hAnsi="方正仿宋_GBK" w:eastAsia="方正仿宋_GBK" w:cs="方正仿宋_GBK"/>
                <w:i w:val="0"/>
                <w:strike w:val="0"/>
                <w:color w:val="000000"/>
                <w:spacing w:val="0"/>
                <w:sz w:val="21"/>
                <w:szCs w:val="21"/>
                <w:u w:val="none"/>
              </w:rPr>
              <w:t>代表</w:t>
            </w:r>
          </w:p>
        </w:tc>
        <w:tc>
          <w:tcPr>
            <w:tcW w:w="2507" w:type="dxa"/>
            <w:tcMar>
              <w:top w:w="0" w:type="dxa"/>
              <w:left w:w="0" w:type="dxa"/>
              <w:bottom w:w="0" w:type="dxa"/>
              <w:right w:w="0" w:type="dxa"/>
            </w:tcMar>
            <w:vAlign w:val="center"/>
          </w:tcPr>
          <w:p w14:paraId="1A0DEC49">
            <w:pPr>
              <w:snapToGrid/>
              <w:spacing w:before="0" w:after="0" w:line="400" w:lineRule="exact"/>
              <w:ind w:left="0" w:right="0"/>
              <w:jc w:val="center"/>
              <w:rPr>
                <w:rFonts w:hint="eastAsia" w:ascii="方正仿宋_GBK" w:hAnsi="方正仿宋_GBK" w:eastAsia="方正仿宋_GBK" w:cs="方正仿宋_GBK"/>
                <w:sz w:val="21"/>
                <w:szCs w:val="21"/>
              </w:rPr>
            </w:pPr>
          </w:p>
        </w:tc>
        <w:tc>
          <w:tcPr>
            <w:tcW w:w="1643" w:type="dxa"/>
            <w:tcMar>
              <w:top w:w="0" w:type="dxa"/>
              <w:left w:w="0" w:type="dxa"/>
              <w:bottom w:w="0" w:type="dxa"/>
              <w:right w:w="0" w:type="dxa"/>
            </w:tcMar>
            <w:vAlign w:val="center"/>
          </w:tcPr>
          <w:p w14:paraId="0B609DF0">
            <w:pPr>
              <w:snapToGrid/>
              <w:spacing w:before="0" w:after="0" w:line="400" w:lineRule="exact"/>
              <w:ind w:left="0" w:right="0"/>
              <w:jc w:val="center"/>
              <w:rPr>
                <w:rFonts w:hint="eastAsia" w:ascii="方正仿宋_GBK" w:hAnsi="方正仿宋_GBK" w:eastAsia="方正仿宋_GBK" w:cs="方正仿宋_GBK"/>
                <w:sz w:val="21"/>
                <w:szCs w:val="21"/>
              </w:rPr>
            </w:pPr>
            <w:r>
              <w:rPr>
                <w:rFonts w:hint="eastAsia" w:ascii="方正仿宋_GBK" w:hAnsi="方正仿宋_GBK" w:eastAsia="方正仿宋_GBK" w:cs="方正仿宋_GBK"/>
                <w:i w:val="0"/>
                <w:strike w:val="0"/>
                <w:color w:val="000000"/>
                <w:spacing w:val="0"/>
                <w:sz w:val="21"/>
                <w:szCs w:val="21"/>
                <w:u w:val="none"/>
              </w:rPr>
              <w:t>采购人代表</w:t>
            </w:r>
          </w:p>
        </w:tc>
        <w:tc>
          <w:tcPr>
            <w:tcW w:w="3214" w:type="dxa"/>
            <w:tcMar>
              <w:top w:w="0" w:type="dxa"/>
              <w:left w:w="0" w:type="dxa"/>
              <w:bottom w:w="0" w:type="dxa"/>
              <w:right w:w="0" w:type="dxa"/>
            </w:tcMar>
            <w:vAlign w:val="center"/>
          </w:tcPr>
          <w:p w14:paraId="1F8E4655">
            <w:pPr>
              <w:snapToGrid/>
              <w:spacing w:before="0" w:after="0" w:line="400" w:lineRule="exact"/>
              <w:ind w:left="0" w:right="0"/>
              <w:jc w:val="center"/>
              <w:rPr>
                <w:rFonts w:hint="eastAsia" w:ascii="方正仿宋_GBK" w:hAnsi="方正仿宋_GBK" w:eastAsia="方正仿宋_GBK" w:cs="方正仿宋_GBK"/>
                <w:sz w:val="21"/>
                <w:szCs w:val="21"/>
              </w:rPr>
            </w:pPr>
          </w:p>
        </w:tc>
      </w:tr>
      <w:tr w14:paraId="2AEB55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1743" w:type="dxa"/>
            <w:tcMar>
              <w:top w:w="0" w:type="dxa"/>
              <w:left w:w="0" w:type="dxa"/>
              <w:bottom w:w="0" w:type="dxa"/>
              <w:right w:w="0" w:type="dxa"/>
            </w:tcMar>
            <w:vAlign w:val="center"/>
          </w:tcPr>
          <w:p w14:paraId="5D52E223">
            <w:pPr>
              <w:snapToGrid/>
              <w:spacing w:before="0" w:after="0" w:line="400" w:lineRule="exact"/>
              <w:ind w:left="0" w:right="0"/>
              <w:jc w:val="center"/>
              <w:rPr>
                <w:rFonts w:hint="eastAsia" w:ascii="方正仿宋_GBK" w:hAnsi="方正仿宋_GBK" w:eastAsia="方正仿宋_GBK" w:cs="方正仿宋_GBK"/>
                <w:sz w:val="21"/>
                <w:szCs w:val="21"/>
              </w:rPr>
            </w:pPr>
            <w:r>
              <w:rPr>
                <w:rFonts w:hint="eastAsia" w:ascii="方正仿宋_GBK" w:hAnsi="方正仿宋_GBK" w:eastAsia="方正仿宋_GBK" w:cs="方正仿宋_GBK"/>
                <w:i w:val="0"/>
                <w:strike w:val="0"/>
                <w:color w:val="000000"/>
                <w:spacing w:val="0"/>
                <w:sz w:val="21"/>
                <w:szCs w:val="21"/>
                <w:u w:val="none"/>
              </w:rPr>
              <w:t>服务时间段</w:t>
            </w:r>
          </w:p>
        </w:tc>
        <w:tc>
          <w:tcPr>
            <w:tcW w:w="7364" w:type="dxa"/>
            <w:gridSpan w:val="3"/>
            <w:tcMar>
              <w:top w:w="0" w:type="dxa"/>
              <w:left w:w="0" w:type="dxa"/>
              <w:bottom w:w="0" w:type="dxa"/>
              <w:right w:w="0" w:type="dxa"/>
            </w:tcMar>
            <w:vAlign w:val="center"/>
          </w:tcPr>
          <w:p w14:paraId="4D6A6564">
            <w:pPr>
              <w:snapToGrid/>
              <w:spacing w:before="0" w:after="0" w:line="400" w:lineRule="exact"/>
              <w:ind w:left="0" w:right="0"/>
              <w:jc w:val="both"/>
              <w:rPr>
                <w:rFonts w:hint="eastAsia" w:ascii="方正仿宋_GBK" w:hAnsi="方正仿宋_GBK" w:eastAsia="方正仿宋_GBK" w:cs="方正仿宋_GBK"/>
                <w:sz w:val="21"/>
                <w:szCs w:val="21"/>
              </w:rPr>
            </w:pPr>
          </w:p>
        </w:tc>
      </w:tr>
      <w:tr w14:paraId="724027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1743" w:type="dxa"/>
            <w:tcMar>
              <w:top w:w="0" w:type="dxa"/>
              <w:left w:w="0" w:type="dxa"/>
              <w:bottom w:w="0" w:type="dxa"/>
              <w:right w:w="0" w:type="dxa"/>
            </w:tcMar>
            <w:vAlign w:val="center"/>
          </w:tcPr>
          <w:p w14:paraId="11DB34FD">
            <w:pPr>
              <w:snapToGrid/>
              <w:spacing w:before="0" w:after="0" w:line="400" w:lineRule="exact"/>
              <w:ind w:left="0" w:right="0"/>
              <w:jc w:val="center"/>
              <w:rPr>
                <w:rFonts w:hint="eastAsia" w:ascii="方正仿宋_GBK" w:hAnsi="方正仿宋_GBK" w:eastAsia="方正仿宋_GBK" w:cs="方正仿宋_GBK"/>
                <w:sz w:val="21"/>
                <w:szCs w:val="21"/>
              </w:rPr>
            </w:pPr>
            <w:r>
              <w:rPr>
                <w:rFonts w:hint="eastAsia" w:ascii="方正仿宋_GBK" w:hAnsi="方正仿宋_GBK" w:eastAsia="方正仿宋_GBK" w:cs="方正仿宋_GBK"/>
                <w:i w:val="0"/>
                <w:strike w:val="0"/>
                <w:color w:val="000000"/>
                <w:spacing w:val="0"/>
                <w:sz w:val="21"/>
                <w:szCs w:val="21"/>
                <w:u w:val="none"/>
              </w:rPr>
              <w:t>验收项目</w:t>
            </w:r>
          </w:p>
        </w:tc>
        <w:tc>
          <w:tcPr>
            <w:tcW w:w="2507" w:type="dxa"/>
            <w:tcMar>
              <w:top w:w="0" w:type="dxa"/>
              <w:left w:w="0" w:type="dxa"/>
              <w:bottom w:w="0" w:type="dxa"/>
              <w:right w:w="0" w:type="dxa"/>
            </w:tcMar>
            <w:vAlign w:val="center"/>
          </w:tcPr>
          <w:p w14:paraId="574A60D6">
            <w:pPr>
              <w:snapToGrid/>
              <w:spacing w:before="0" w:after="0" w:line="400" w:lineRule="exact"/>
              <w:ind w:left="0" w:right="0"/>
              <w:jc w:val="center"/>
              <w:rPr>
                <w:rFonts w:hint="eastAsia" w:ascii="方正仿宋_GBK" w:hAnsi="方正仿宋_GBK" w:eastAsia="方正仿宋_GBK" w:cs="方正仿宋_GBK"/>
                <w:sz w:val="21"/>
                <w:szCs w:val="21"/>
              </w:rPr>
            </w:pPr>
            <w:r>
              <w:rPr>
                <w:rFonts w:hint="eastAsia" w:ascii="方正仿宋_GBK" w:hAnsi="方正仿宋_GBK" w:eastAsia="方正仿宋_GBK" w:cs="方正仿宋_GBK"/>
                <w:i w:val="0"/>
                <w:strike w:val="0"/>
                <w:color w:val="000000"/>
                <w:spacing w:val="0"/>
                <w:sz w:val="21"/>
                <w:szCs w:val="21"/>
                <w:u w:val="none"/>
              </w:rPr>
              <w:t>清掏容积量（立方米）</w:t>
            </w:r>
          </w:p>
        </w:tc>
        <w:tc>
          <w:tcPr>
            <w:tcW w:w="4857" w:type="dxa"/>
            <w:gridSpan w:val="2"/>
            <w:tcMar>
              <w:top w:w="0" w:type="dxa"/>
              <w:left w:w="0" w:type="dxa"/>
              <w:bottom w:w="0" w:type="dxa"/>
              <w:right w:w="0" w:type="dxa"/>
            </w:tcMar>
            <w:vAlign w:val="center"/>
          </w:tcPr>
          <w:p w14:paraId="42CDCAE2">
            <w:pPr>
              <w:snapToGrid/>
              <w:spacing w:before="0" w:after="0" w:line="400" w:lineRule="exact"/>
              <w:ind w:left="0" w:right="0"/>
              <w:jc w:val="center"/>
              <w:rPr>
                <w:rFonts w:hint="eastAsia" w:ascii="方正仿宋_GBK" w:hAnsi="方正仿宋_GBK" w:eastAsia="方正仿宋_GBK" w:cs="方正仿宋_GBK"/>
                <w:sz w:val="21"/>
                <w:szCs w:val="21"/>
              </w:rPr>
            </w:pPr>
            <w:r>
              <w:rPr>
                <w:rFonts w:hint="eastAsia" w:ascii="方正仿宋_GBK" w:hAnsi="方正仿宋_GBK" w:eastAsia="方正仿宋_GBK" w:cs="方正仿宋_GBK"/>
                <w:i w:val="0"/>
                <w:strike w:val="0"/>
                <w:color w:val="000000"/>
                <w:spacing w:val="0"/>
                <w:sz w:val="21"/>
                <w:szCs w:val="21"/>
                <w:u w:val="none"/>
              </w:rPr>
              <w:t>备注</w:t>
            </w:r>
          </w:p>
        </w:tc>
      </w:tr>
      <w:tr w14:paraId="00D9DC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7" w:hRule="exact"/>
        </w:trPr>
        <w:tc>
          <w:tcPr>
            <w:tcW w:w="1743" w:type="dxa"/>
            <w:tcMar>
              <w:top w:w="0" w:type="dxa"/>
              <w:left w:w="0" w:type="dxa"/>
              <w:bottom w:w="0" w:type="dxa"/>
              <w:right w:w="0" w:type="dxa"/>
            </w:tcMar>
            <w:vAlign w:val="center"/>
          </w:tcPr>
          <w:p w14:paraId="00ACF9A3">
            <w:pPr>
              <w:snapToGrid/>
              <w:spacing w:before="0" w:after="0" w:line="400" w:lineRule="exact"/>
              <w:ind w:left="0" w:right="0"/>
              <w:jc w:val="center"/>
              <w:rPr>
                <w:rFonts w:hint="eastAsia" w:ascii="方正仿宋_GBK" w:hAnsi="方正仿宋_GBK" w:eastAsia="方正仿宋_GBK" w:cs="方正仿宋_GBK"/>
                <w:sz w:val="21"/>
                <w:szCs w:val="21"/>
              </w:rPr>
            </w:pPr>
            <w:r>
              <w:rPr>
                <w:rFonts w:hint="eastAsia" w:ascii="方正仿宋_GBK" w:hAnsi="方正仿宋_GBK" w:eastAsia="方正仿宋_GBK" w:cs="方正仿宋_GBK"/>
                <w:i w:val="0"/>
                <w:strike w:val="0"/>
                <w:color w:val="000000"/>
                <w:spacing w:val="0"/>
                <w:sz w:val="21"/>
                <w:szCs w:val="21"/>
                <w:u w:val="none"/>
              </w:rPr>
              <w:t>隔油池</w:t>
            </w:r>
          </w:p>
        </w:tc>
        <w:tc>
          <w:tcPr>
            <w:tcW w:w="2507" w:type="dxa"/>
            <w:tcMar>
              <w:top w:w="0" w:type="dxa"/>
              <w:left w:w="0" w:type="dxa"/>
              <w:bottom w:w="0" w:type="dxa"/>
              <w:right w:w="0" w:type="dxa"/>
            </w:tcMar>
            <w:vAlign w:val="center"/>
          </w:tcPr>
          <w:p w14:paraId="4BF181C8">
            <w:pPr>
              <w:snapToGrid/>
              <w:spacing w:before="0" w:after="0" w:line="400" w:lineRule="exact"/>
              <w:ind w:left="0" w:right="0"/>
              <w:jc w:val="both"/>
              <w:rPr>
                <w:rFonts w:hint="eastAsia" w:ascii="方正仿宋_GBK" w:hAnsi="方正仿宋_GBK" w:eastAsia="方正仿宋_GBK" w:cs="方正仿宋_GBK"/>
                <w:sz w:val="21"/>
                <w:szCs w:val="21"/>
              </w:rPr>
            </w:pPr>
          </w:p>
        </w:tc>
        <w:tc>
          <w:tcPr>
            <w:tcW w:w="4857" w:type="dxa"/>
            <w:gridSpan w:val="2"/>
            <w:tcMar>
              <w:top w:w="0" w:type="dxa"/>
              <w:left w:w="0" w:type="dxa"/>
              <w:bottom w:w="0" w:type="dxa"/>
              <w:right w:w="0" w:type="dxa"/>
            </w:tcMar>
            <w:vAlign w:val="center"/>
          </w:tcPr>
          <w:p w14:paraId="52A2C23A">
            <w:pPr>
              <w:snapToGrid/>
              <w:spacing w:before="0" w:after="0" w:line="400" w:lineRule="exact"/>
              <w:ind w:left="0" w:right="0" w:firstLine="420" w:firstLineChars="200"/>
              <w:jc w:val="both"/>
              <w:rPr>
                <w:rFonts w:hint="eastAsia" w:ascii="方正仿宋_GBK" w:hAnsi="方正仿宋_GBK" w:eastAsia="方正仿宋_GBK" w:cs="方正仿宋_GBK"/>
                <w:sz w:val="21"/>
                <w:szCs w:val="21"/>
              </w:rPr>
            </w:pPr>
          </w:p>
        </w:tc>
      </w:tr>
      <w:tr w14:paraId="27D3FE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1743" w:type="dxa"/>
            <w:tcMar>
              <w:top w:w="0" w:type="dxa"/>
              <w:left w:w="0" w:type="dxa"/>
              <w:bottom w:w="0" w:type="dxa"/>
              <w:right w:w="0" w:type="dxa"/>
            </w:tcMar>
            <w:vAlign w:val="center"/>
          </w:tcPr>
          <w:p w14:paraId="377D9A89">
            <w:pPr>
              <w:snapToGrid/>
              <w:spacing w:before="0" w:after="0" w:line="400" w:lineRule="exact"/>
              <w:ind w:left="0" w:right="0"/>
              <w:jc w:val="center"/>
              <w:rPr>
                <w:rFonts w:hint="eastAsia" w:ascii="方正仿宋_GBK" w:hAnsi="方正仿宋_GBK" w:eastAsia="方正仿宋_GBK" w:cs="方正仿宋_GBK"/>
                <w:sz w:val="21"/>
                <w:szCs w:val="21"/>
              </w:rPr>
            </w:pPr>
            <w:r>
              <w:rPr>
                <w:rFonts w:hint="eastAsia" w:ascii="方正仿宋_GBK" w:hAnsi="方正仿宋_GBK" w:eastAsia="方正仿宋_GBK" w:cs="方正仿宋_GBK"/>
                <w:i w:val="0"/>
                <w:strike w:val="0"/>
                <w:color w:val="000000"/>
                <w:spacing w:val="0"/>
                <w:sz w:val="21"/>
                <w:szCs w:val="21"/>
                <w:u w:val="none"/>
              </w:rPr>
              <w:t>生化池</w:t>
            </w:r>
          </w:p>
        </w:tc>
        <w:tc>
          <w:tcPr>
            <w:tcW w:w="2507" w:type="dxa"/>
            <w:tcMar>
              <w:top w:w="0" w:type="dxa"/>
              <w:left w:w="0" w:type="dxa"/>
              <w:bottom w:w="0" w:type="dxa"/>
              <w:right w:w="0" w:type="dxa"/>
            </w:tcMar>
            <w:vAlign w:val="center"/>
          </w:tcPr>
          <w:p w14:paraId="35E83FE5">
            <w:pPr>
              <w:snapToGrid/>
              <w:spacing w:before="0" w:after="0" w:line="400" w:lineRule="exact"/>
              <w:ind w:left="0" w:right="0"/>
              <w:jc w:val="both"/>
              <w:rPr>
                <w:rFonts w:hint="eastAsia" w:ascii="方正仿宋_GBK" w:hAnsi="方正仿宋_GBK" w:eastAsia="方正仿宋_GBK" w:cs="方正仿宋_GBK"/>
                <w:sz w:val="21"/>
                <w:szCs w:val="21"/>
              </w:rPr>
            </w:pPr>
          </w:p>
        </w:tc>
        <w:tc>
          <w:tcPr>
            <w:tcW w:w="4857" w:type="dxa"/>
            <w:gridSpan w:val="2"/>
            <w:tcMar>
              <w:top w:w="0" w:type="dxa"/>
              <w:left w:w="0" w:type="dxa"/>
              <w:bottom w:w="0" w:type="dxa"/>
              <w:right w:w="0" w:type="dxa"/>
            </w:tcMar>
            <w:vAlign w:val="center"/>
          </w:tcPr>
          <w:p w14:paraId="31A92574">
            <w:pPr>
              <w:snapToGrid/>
              <w:spacing w:before="0" w:after="0" w:line="400" w:lineRule="exact"/>
              <w:ind w:left="0" w:right="0" w:firstLine="420" w:firstLineChars="200"/>
              <w:jc w:val="both"/>
              <w:rPr>
                <w:rFonts w:hint="eastAsia" w:ascii="方正仿宋_GBK" w:hAnsi="方正仿宋_GBK" w:eastAsia="方正仿宋_GBK" w:cs="方正仿宋_GBK"/>
                <w:sz w:val="21"/>
                <w:szCs w:val="21"/>
              </w:rPr>
            </w:pPr>
          </w:p>
        </w:tc>
      </w:tr>
      <w:tr w14:paraId="7AB8C1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9107" w:type="dxa"/>
            <w:gridSpan w:val="4"/>
            <w:tcMar>
              <w:top w:w="0" w:type="dxa"/>
              <w:left w:w="0" w:type="dxa"/>
              <w:bottom w:w="0" w:type="dxa"/>
              <w:right w:w="0" w:type="dxa"/>
            </w:tcMar>
            <w:vAlign w:val="center"/>
          </w:tcPr>
          <w:p w14:paraId="40C95A5B">
            <w:pPr>
              <w:snapToGrid/>
              <w:spacing w:before="0" w:after="0" w:line="400" w:lineRule="exact"/>
              <w:ind w:left="140" w:leftChars="50" w:right="0"/>
              <w:jc w:val="both"/>
              <w:rPr>
                <w:rFonts w:hint="eastAsia" w:ascii="方正仿宋_GBK" w:hAnsi="方正仿宋_GBK" w:eastAsia="方正仿宋_GBK" w:cs="方正仿宋_GBK"/>
                <w:sz w:val="21"/>
                <w:szCs w:val="21"/>
              </w:rPr>
            </w:pPr>
            <w:r>
              <w:rPr>
                <w:rFonts w:hint="eastAsia" w:ascii="方正仿宋_GBK" w:hAnsi="方正仿宋_GBK" w:eastAsia="方正仿宋_GBK" w:cs="方正仿宋_GBK"/>
                <w:i w:val="0"/>
                <w:strike w:val="0"/>
                <w:color w:val="000000"/>
                <w:spacing w:val="0"/>
                <w:sz w:val="21"/>
                <w:szCs w:val="21"/>
                <w:u w:val="none"/>
                <w:lang w:eastAsia="zh-CN"/>
              </w:rPr>
              <w:t>成交供应商</w:t>
            </w:r>
            <w:r>
              <w:rPr>
                <w:rFonts w:hint="eastAsia" w:ascii="方正仿宋_GBK" w:hAnsi="方正仿宋_GBK" w:eastAsia="方正仿宋_GBK" w:cs="方正仿宋_GBK"/>
                <w:i w:val="0"/>
                <w:strike w:val="0"/>
                <w:color w:val="000000"/>
                <w:spacing w:val="0"/>
                <w:sz w:val="21"/>
                <w:szCs w:val="21"/>
                <w:u w:val="none"/>
              </w:rPr>
              <w:t>代表签字：                     采购人代表签字：</w:t>
            </w:r>
          </w:p>
        </w:tc>
      </w:tr>
      <w:tr w14:paraId="596DC0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54" w:hRule="atLeast"/>
        </w:trPr>
        <w:tc>
          <w:tcPr>
            <w:tcW w:w="9107" w:type="dxa"/>
            <w:gridSpan w:val="4"/>
            <w:tcMar>
              <w:top w:w="0" w:type="dxa"/>
              <w:left w:w="0" w:type="dxa"/>
              <w:bottom w:w="0" w:type="dxa"/>
              <w:right w:w="0" w:type="dxa"/>
            </w:tcMar>
            <w:vAlign w:val="center"/>
          </w:tcPr>
          <w:p w14:paraId="4726BCD9">
            <w:pPr>
              <w:snapToGrid/>
              <w:spacing w:before="0" w:after="0" w:line="400" w:lineRule="exact"/>
              <w:ind w:left="140" w:leftChars="50" w:right="0"/>
              <w:jc w:val="left"/>
              <w:rPr>
                <w:rFonts w:hint="eastAsia" w:ascii="方正仿宋_GBK" w:hAnsi="方正仿宋_GBK" w:eastAsia="方正仿宋_GBK" w:cs="方正仿宋_GBK"/>
                <w:i w:val="0"/>
                <w:strike w:val="0"/>
                <w:color w:val="000000"/>
                <w:spacing w:val="0"/>
                <w:sz w:val="21"/>
                <w:szCs w:val="21"/>
                <w:u w:val="none"/>
              </w:rPr>
            </w:pPr>
            <w:r>
              <w:rPr>
                <w:rFonts w:hint="eastAsia" w:ascii="方正仿宋_GBK" w:hAnsi="方正仿宋_GBK" w:eastAsia="方正仿宋_GBK" w:cs="方正仿宋_GBK"/>
                <w:i w:val="0"/>
                <w:strike w:val="0"/>
                <w:color w:val="000000"/>
                <w:spacing w:val="0"/>
                <w:sz w:val="21"/>
                <w:szCs w:val="21"/>
                <w:u w:val="none"/>
              </w:rPr>
              <w:t>注：</w:t>
            </w:r>
          </w:p>
          <w:p w14:paraId="00C306EB">
            <w:pPr>
              <w:snapToGrid/>
              <w:spacing w:before="0" w:after="0" w:line="400" w:lineRule="exact"/>
              <w:ind w:left="140" w:leftChars="50" w:right="0" w:firstLine="420" w:firstLineChars="200"/>
              <w:jc w:val="left"/>
              <w:rPr>
                <w:rFonts w:hint="eastAsia" w:ascii="方正仿宋_GBK" w:hAnsi="方正仿宋_GBK" w:eastAsia="方正仿宋_GBK" w:cs="方正仿宋_GBK"/>
                <w:color w:val="000000"/>
                <w:sz w:val="21"/>
                <w:szCs w:val="21"/>
                <w:u w:val="none"/>
              </w:rPr>
            </w:pPr>
            <w:r>
              <w:rPr>
                <w:rFonts w:hint="eastAsia" w:ascii="方正仿宋_GBK" w:hAnsi="方正仿宋_GBK" w:eastAsia="方正仿宋_GBK" w:cs="方正仿宋_GBK"/>
                <w:i w:val="0"/>
                <w:strike w:val="0"/>
                <w:color w:val="000000"/>
                <w:spacing w:val="0"/>
                <w:sz w:val="21"/>
                <w:szCs w:val="21"/>
                <w:u w:val="none"/>
              </w:rPr>
              <w:t>1.验收项目的清掏容积量系采购人验收合格的量（即：清掏达标验收的容积量）；</w:t>
            </w:r>
          </w:p>
          <w:p w14:paraId="56331BC1">
            <w:pPr>
              <w:snapToGrid/>
              <w:spacing w:before="0" w:after="0" w:line="400" w:lineRule="exact"/>
              <w:ind w:left="140" w:leftChars="50" w:right="0" w:firstLine="420" w:firstLineChars="200"/>
              <w:jc w:val="left"/>
              <w:rPr>
                <w:rFonts w:hint="eastAsia" w:ascii="方正仿宋_GBK" w:hAnsi="方正仿宋_GBK" w:eastAsia="方正仿宋_GBK" w:cs="方正仿宋_GBK"/>
                <w:color w:val="000000"/>
                <w:sz w:val="21"/>
                <w:szCs w:val="21"/>
                <w:u w:val="none"/>
              </w:rPr>
            </w:pPr>
            <w:r>
              <w:rPr>
                <w:rFonts w:hint="eastAsia" w:ascii="方正仿宋_GBK" w:hAnsi="方正仿宋_GBK" w:eastAsia="方正仿宋_GBK" w:cs="方正仿宋_GBK"/>
                <w:i w:val="0"/>
                <w:strike w:val="0"/>
                <w:color w:val="000000"/>
                <w:spacing w:val="0"/>
                <w:sz w:val="21"/>
                <w:szCs w:val="21"/>
                <w:u w:val="none"/>
              </w:rPr>
              <w:t>2.验收时采购人代表须2人及以上人数同时参与验收，并签字确认；</w:t>
            </w:r>
          </w:p>
          <w:p w14:paraId="4D2217F9">
            <w:pPr>
              <w:snapToGrid/>
              <w:spacing w:before="0" w:after="0" w:line="400" w:lineRule="exact"/>
              <w:ind w:left="140" w:leftChars="50" w:right="0" w:firstLine="420" w:firstLineChars="200"/>
              <w:jc w:val="left"/>
              <w:rPr>
                <w:rFonts w:hint="eastAsia" w:ascii="方正仿宋_GBK" w:hAnsi="方正仿宋_GBK" w:eastAsia="方正仿宋_GBK" w:cs="方正仿宋_GBK"/>
                <w:color w:val="000000"/>
                <w:sz w:val="21"/>
                <w:szCs w:val="21"/>
                <w:u w:val="none"/>
              </w:rPr>
            </w:pPr>
            <w:r>
              <w:rPr>
                <w:rFonts w:hint="eastAsia" w:ascii="方正仿宋_GBK" w:hAnsi="方正仿宋_GBK" w:eastAsia="方正仿宋_GBK" w:cs="方正仿宋_GBK"/>
                <w:i w:val="0"/>
                <w:strike w:val="0"/>
                <w:color w:val="000000"/>
                <w:spacing w:val="0"/>
                <w:sz w:val="21"/>
                <w:szCs w:val="21"/>
                <w:u w:val="none"/>
              </w:rPr>
              <w:t>3.此表将作为报账主要凭证之一；</w:t>
            </w:r>
          </w:p>
          <w:p w14:paraId="4048C145">
            <w:pPr>
              <w:snapToGrid/>
              <w:spacing w:before="0" w:after="0" w:line="400" w:lineRule="exact"/>
              <w:ind w:left="140" w:leftChars="50" w:right="0" w:firstLine="420" w:firstLineChars="200"/>
              <w:jc w:val="left"/>
              <w:rPr>
                <w:rFonts w:hint="eastAsia" w:ascii="方正仿宋_GBK" w:hAnsi="方正仿宋_GBK" w:eastAsia="方正仿宋_GBK" w:cs="方正仿宋_GBK"/>
                <w:sz w:val="24"/>
                <w:szCs w:val="24"/>
                <w:lang w:eastAsia="zh-CN"/>
              </w:rPr>
            </w:pPr>
            <w:r>
              <w:rPr>
                <w:rFonts w:hint="eastAsia" w:ascii="方正仿宋_GBK" w:hAnsi="方正仿宋_GBK" w:eastAsia="方正仿宋_GBK" w:cs="方正仿宋_GBK"/>
                <w:i w:val="0"/>
                <w:strike w:val="0"/>
                <w:color w:val="000000"/>
                <w:spacing w:val="0"/>
                <w:sz w:val="21"/>
                <w:szCs w:val="21"/>
                <w:u w:val="none"/>
              </w:rPr>
              <w:t>4.此表需要加盖采购人相关业务管理部门的公章及</w:t>
            </w:r>
            <w:r>
              <w:rPr>
                <w:rFonts w:hint="eastAsia" w:ascii="方正仿宋_GBK" w:hAnsi="方正仿宋_GBK" w:eastAsia="方正仿宋_GBK" w:cs="方正仿宋_GBK"/>
                <w:i w:val="0"/>
                <w:strike w:val="0"/>
                <w:color w:val="000000"/>
                <w:spacing w:val="0"/>
                <w:sz w:val="21"/>
                <w:szCs w:val="21"/>
                <w:u w:val="none"/>
                <w:lang w:eastAsia="zh-CN"/>
              </w:rPr>
              <w:t>成交供应商</w:t>
            </w:r>
            <w:r>
              <w:rPr>
                <w:rFonts w:hint="eastAsia" w:ascii="方正仿宋_GBK" w:hAnsi="方正仿宋_GBK" w:eastAsia="方正仿宋_GBK" w:cs="方正仿宋_GBK"/>
                <w:i w:val="0"/>
                <w:strike w:val="0"/>
                <w:color w:val="000000"/>
                <w:spacing w:val="0"/>
                <w:sz w:val="21"/>
                <w:szCs w:val="21"/>
                <w:u w:val="none"/>
              </w:rPr>
              <w:t>单位的公章有效</w:t>
            </w:r>
            <w:r>
              <w:rPr>
                <w:rFonts w:hint="eastAsia" w:ascii="方正仿宋_GBK" w:hAnsi="方正仿宋_GBK" w:eastAsia="方正仿宋_GBK" w:cs="方正仿宋_GBK"/>
                <w:i w:val="0"/>
                <w:strike w:val="0"/>
                <w:color w:val="000000"/>
                <w:spacing w:val="0"/>
                <w:sz w:val="21"/>
                <w:szCs w:val="21"/>
                <w:u w:val="none"/>
                <w:lang w:eastAsia="zh-CN"/>
              </w:rPr>
              <w:t>。</w:t>
            </w:r>
          </w:p>
        </w:tc>
      </w:tr>
    </w:tbl>
    <w:p w14:paraId="02C01E89">
      <w:pPr>
        <w:snapToGrid w:val="0"/>
        <w:spacing w:before="0" w:after="0" w:line="400" w:lineRule="exact"/>
        <w:ind w:left="0" w:right="0"/>
        <w:jc w:val="both"/>
        <w:rPr>
          <w:rFonts w:hint="eastAsia" w:ascii="方正仿宋_GBK" w:hAnsi="方正仿宋_GBK" w:eastAsia="方正仿宋_GBK" w:cs="方正仿宋_GBK"/>
          <w:i w:val="0"/>
          <w:strike w:val="0"/>
          <w:color w:val="000000"/>
          <w:sz w:val="28"/>
          <w:u w:val="none"/>
        </w:rPr>
      </w:pPr>
      <w:r>
        <w:rPr>
          <w:rFonts w:hint="eastAsia" w:ascii="方正仿宋_GBK" w:hAnsi="方正仿宋_GBK" w:eastAsia="方正仿宋_GBK" w:cs="方正仿宋_GBK"/>
          <w:i w:val="0"/>
          <w:strike w:val="0"/>
          <w:color w:val="000000"/>
          <w:sz w:val="28"/>
          <w:u w:val="none"/>
        </w:rPr>
        <w:t> </w:t>
      </w:r>
    </w:p>
    <w:p w14:paraId="689DCE14">
      <w:pPr>
        <w:snapToGrid w:val="0"/>
        <w:spacing w:before="191" w:beforeLines="50" w:after="191" w:afterLines="50" w:line="400" w:lineRule="exact"/>
        <w:ind w:left="0" w:right="0"/>
        <w:jc w:val="center"/>
        <w:rPr>
          <w:rFonts w:hint="eastAsia" w:ascii="方正仿宋_GBK" w:hAnsi="方正仿宋_GBK" w:eastAsia="方正仿宋_GBK" w:cs="方正仿宋_GBK"/>
          <w:b/>
          <w:i w:val="0"/>
          <w:strike w:val="0"/>
          <w:color w:val="000000"/>
          <w:sz w:val="24"/>
          <w:szCs w:val="24"/>
          <w:u w:val="none"/>
        </w:rPr>
      </w:pPr>
      <w:r>
        <w:rPr>
          <w:rFonts w:hint="eastAsia" w:ascii="方正仿宋_GBK" w:hAnsi="方正仿宋_GBK" w:eastAsia="方正仿宋_GBK" w:cs="方正仿宋_GBK"/>
          <w:b/>
          <w:i w:val="0"/>
          <w:strike w:val="0"/>
          <w:color w:val="000000"/>
          <w:sz w:val="24"/>
          <w:szCs w:val="24"/>
          <w:u w:val="none"/>
          <w:lang w:eastAsia="zh-CN"/>
        </w:rPr>
        <w:t>成交</w:t>
      </w:r>
      <w:r>
        <w:rPr>
          <w:rFonts w:hint="eastAsia" w:ascii="方正仿宋_GBK" w:hAnsi="方正仿宋_GBK" w:eastAsia="方正仿宋_GBK" w:cs="方正仿宋_GBK"/>
          <w:b/>
          <w:i w:val="0"/>
          <w:strike w:val="0"/>
          <w:color w:val="000000"/>
          <w:sz w:val="24"/>
          <w:szCs w:val="24"/>
          <w:u w:val="none"/>
        </w:rPr>
        <w:t>单位服务期内年度考核表</w:t>
      </w:r>
    </w:p>
    <w:tbl>
      <w:tblPr>
        <w:tblStyle w:val="65"/>
        <w:tblW w:w="905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22"/>
        <w:gridCol w:w="2799"/>
        <w:gridCol w:w="1286"/>
        <w:gridCol w:w="1973"/>
        <w:gridCol w:w="1370"/>
      </w:tblGrid>
      <w:tr w14:paraId="17A155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4" w:hRule="exact"/>
        </w:trPr>
        <w:tc>
          <w:tcPr>
            <w:tcW w:w="1622" w:type="dxa"/>
            <w:tcMar>
              <w:top w:w="0" w:type="dxa"/>
              <w:left w:w="0" w:type="dxa"/>
              <w:bottom w:w="0" w:type="dxa"/>
              <w:right w:w="0" w:type="dxa"/>
            </w:tcMar>
            <w:vAlign w:val="center"/>
          </w:tcPr>
          <w:p w14:paraId="3B81053B">
            <w:pPr>
              <w:snapToGrid/>
              <w:spacing w:before="0" w:after="0" w:line="360" w:lineRule="exact"/>
              <w:ind w:left="0" w:right="0"/>
              <w:jc w:val="center"/>
              <w:rPr>
                <w:rFonts w:hint="eastAsia" w:ascii="方正仿宋_GBK" w:hAnsi="方正仿宋_GBK" w:eastAsia="方正仿宋_GBK" w:cs="方正仿宋_GBK"/>
                <w:sz w:val="21"/>
                <w:szCs w:val="21"/>
              </w:rPr>
            </w:pPr>
            <w:r>
              <w:rPr>
                <w:rFonts w:hint="eastAsia" w:ascii="方正仿宋_GBK" w:hAnsi="方正仿宋_GBK" w:eastAsia="方正仿宋_GBK" w:cs="方正仿宋_GBK"/>
                <w:i w:val="0"/>
                <w:strike w:val="0"/>
                <w:color w:val="000000"/>
                <w:spacing w:val="0"/>
                <w:sz w:val="21"/>
                <w:szCs w:val="21"/>
                <w:u w:val="none"/>
                <w:lang w:eastAsia="zh-CN"/>
              </w:rPr>
              <w:t>成交供应商</w:t>
            </w:r>
            <w:r>
              <w:rPr>
                <w:rFonts w:hint="eastAsia" w:ascii="方正仿宋_GBK" w:hAnsi="方正仿宋_GBK" w:eastAsia="方正仿宋_GBK" w:cs="方正仿宋_GBK"/>
                <w:i w:val="0"/>
                <w:strike w:val="0"/>
                <w:color w:val="000000"/>
                <w:spacing w:val="0"/>
                <w:sz w:val="21"/>
                <w:szCs w:val="21"/>
                <w:u w:val="none"/>
              </w:rPr>
              <w:t>名称</w:t>
            </w:r>
          </w:p>
        </w:tc>
        <w:tc>
          <w:tcPr>
            <w:tcW w:w="2799" w:type="dxa"/>
            <w:tcMar>
              <w:top w:w="0" w:type="dxa"/>
              <w:left w:w="0" w:type="dxa"/>
              <w:bottom w:w="0" w:type="dxa"/>
              <w:right w:w="0" w:type="dxa"/>
            </w:tcMar>
            <w:vAlign w:val="center"/>
          </w:tcPr>
          <w:p w14:paraId="44278C81">
            <w:pPr>
              <w:snapToGrid/>
              <w:spacing w:before="0" w:after="0" w:line="360" w:lineRule="exact"/>
              <w:ind w:left="0" w:right="0"/>
              <w:jc w:val="center"/>
              <w:rPr>
                <w:rFonts w:hint="eastAsia" w:ascii="方正仿宋_GBK" w:hAnsi="方正仿宋_GBK" w:eastAsia="方正仿宋_GBK" w:cs="方正仿宋_GBK"/>
                <w:sz w:val="21"/>
                <w:szCs w:val="21"/>
              </w:rPr>
            </w:pPr>
          </w:p>
        </w:tc>
        <w:tc>
          <w:tcPr>
            <w:tcW w:w="1286" w:type="dxa"/>
            <w:tcMar>
              <w:top w:w="0" w:type="dxa"/>
              <w:left w:w="0" w:type="dxa"/>
              <w:bottom w:w="0" w:type="dxa"/>
              <w:right w:w="0" w:type="dxa"/>
            </w:tcMar>
            <w:vAlign w:val="center"/>
          </w:tcPr>
          <w:p w14:paraId="3F328B55">
            <w:pPr>
              <w:snapToGrid/>
              <w:spacing w:before="0" w:after="0" w:line="360" w:lineRule="exact"/>
              <w:ind w:left="0" w:right="0"/>
              <w:jc w:val="center"/>
              <w:rPr>
                <w:rFonts w:hint="eastAsia" w:ascii="方正仿宋_GBK" w:hAnsi="方正仿宋_GBK" w:eastAsia="方正仿宋_GBK" w:cs="方正仿宋_GBK"/>
                <w:sz w:val="21"/>
                <w:szCs w:val="21"/>
              </w:rPr>
            </w:pPr>
            <w:r>
              <w:rPr>
                <w:rFonts w:hint="eastAsia" w:ascii="方正仿宋_GBK" w:hAnsi="方正仿宋_GBK" w:eastAsia="方正仿宋_GBK" w:cs="方正仿宋_GBK"/>
                <w:i w:val="0"/>
                <w:strike w:val="0"/>
                <w:color w:val="000000"/>
                <w:spacing w:val="0"/>
                <w:sz w:val="21"/>
                <w:szCs w:val="21"/>
                <w:u w:val="none"/>
              </w:rPr>
              <w:t>采购人名称</w:t>
            </w:r>
          </w:p>
        </w:tc>
        <w:tc>
          <w:tcPr>
            <w:tcW w:w="3343" w:type="dxa"/>
            <w:gridSpan w:val="2"/>
            <w:tcMar>
              <w:top w:w="0" w:type="dxa"/>
              <w:left w:w="0" w:type="dxa"/>
              <w:bottom w:w="0" w:type="dxa"/>
              <w:right w:w="0" w:type="dxa"/>
            </w:tcMar>
            <w:vAlign w:val="center"/>
          </w:tcPr>
          <w:p w14:paraId="066C6276">
            <w:pPr>
              <w:snapToGrid/>
              <w:spacing w:before="0" w:after="0" w:line="360" w:lineRule="exact"/>
              <w:ind w:left="0" w:right="0"/>
              <w:jc w:val="center"/>
              <w:rPr>
                <w:rFonts w:hint="eastAsia" w:ascii="方正仿宋_GBK" w:hAnsi="方正仿宋_GBK" w:eastAsia="方正仿宋_GBK" w:cs="方正仿宋_GBK"/>
                <w:sz w:val="21"/>
                <w:szCs w:val="21"/>
                <w:lang w:val="en-US" w:eastAsia="zh-CN"/>
              </w:rPr>
            </w:pPr>
            <w:r>
              <w:rPr>
                <w:rFonts w:hint="eastAsia" w:ascii="方正仿宋_GBK" w:hAnsi="方正仿宋_GBK" w:eastAsia="方正仿宋_GBK" w:cs="方正仿宋_GBK"/>
                <w:i w:val="0"/>
                <w:strike w:val="0"/>
                <w:color w:val="000000"/>
                <w:spacing w:val="0"/>
                <w:sz w:val="21"/>
                <w:szCs w:val="21"/>
                <w:u w:val="none"/>
              </w:rPr>
              <w:t>重庆开放大学</w:t>
            </w:r>
            <w:r>
              <w:rPr>
                <w:rFonts w:hint="eastAsia" w:ascii="方正仿宋_GBK" w:hAnsi="方正仿宋_GBK" w:eastAsia="方正仿宋_GBK" w:cs="方正仿宋_GBK"/>
                <w:i w:val="0"/>
                <w:strike w:val="0"/>
                <w:color w:val="000000"/>
                <w:spacing w:val="0"/>
                <w:sz w:val="21"/>
                <w:szCs w:val="21"/>
                <w:u w:val="none"/>
                <w:lang w:val="en-US" w:eastAsia="zh-CN"/>
              </w:rPr>
              <w:t xml:space="preserve"> 重庆工商职业学院</w:t>
            </w:r>
          </w:p>
        </w:tc>
      </w:tr>
      <w:tr w14:paraId="377729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1622" w:type="dxa"/>
            <w:tcMar>
              <w:top w:w="0" w:type="dxa"/>
              <w:left w:w="0" w:type="dxa"/>
              <w:bottom w:w="0" w:type="dxa"/>
              <w:right w:w="0" w:type="dxa"/>
            </w:tcMar>
            <w:vAlign w:val="center"/>
          </w:tcPr>
          <w:p w14:paraId="0F816A83">
            <w:pPr>
              <w:snapToGrid/>
              <w:spacing w:before="0" w:after="0" w:line="360" w:lineRule="exact"/>
              <w:ind w:left="0" w:right="0"/>
              <w:jc w:val="center"/>
              <w:rPr>
                <w:rFonts w:hint="eastAsia" w:ascii="方正仿宋_GBK" w:hAnsi="方正仿宋_GBK" w:eastAsia="方正仿宋_GBK" w:cs="方正仿宋_GBK"/>
                <w:sz w:val="21"/>
                <w:szCs w:val="21"/>
              </w:rPr>
            </w:pPr>
            <w:r>
              <w:rPr>
                <w:rFonts w:hint="eastAsia" w:ascii="方正仿宋_GBK" w:hAnsi="方正仿宋_GBK" w:eastAsia="方正仿宋_GBK" w:cs="方正仿宋_GBK"/>
                <w:i w:val="0"/>
                <w:strike w:val="0"/>
                <w:color w:val="000000"/>
                <w:spacing w:val="0"/>
                <w:sz w:val="21"/>
                <w:szCs w:val="21"/>
                <w:u w:val="none"/>
              </w:rPr>
              <w:t>被考核人代表</w:t>
            </w:r>
          </w:p>
        </w:tc>
        <w:tc>
          <w:tcPr>
            <w:tcW w:w="2799" w:type="dxa"/>
            <w:tcMar>
              <w:top w:w="0" w:type="dxa"/>
              <w:left w:w="0" w:type="dxa"/>
              <w:bottom w:w="0" w:type="dxa"/>
              <w:right w:w="0" w:type="dxa"/>
            </w:tcMar>
            <w:vAlign w:val="center"/>
          </w:tcPr>
          <w:p w14:paraId="05444810">
            <w:pPr>
              <w:snapToGrid/>
              <w:spacing w:before="0" w:after="0" w:line="360" w:lineRule="exact"/>
              <w:ind w:left="0" w:right="0"/>
              <w:jc w:val="center"/>
              <w:rPr>
                <w:rFonts w:hint="eastAsia" w:ascii="方正仿宋_GBK" w:hAnsi="方正仿宋_GBK" w:eastAsia="方正仿宋_GBK" w:cs="方正仿宋_GBK"/>
                <w:sz w:val="21"/>
                <w:szCs w:val="21"/>
              </w:rPr>
            </w:pPr>
          </w:p>
        </w:tc>
        <w:tc>
          <w:tcPr>
            <w:tcW w:w="1286" w:type="dxa"/>
            <w:tcMar>
              <w:top w:w="0" w:type="dxa"/>
              <w:left w:w="0" w:type="dxa"/>
              <w:bottom w:w="0" w:type="dxa"/>
              <w:right w:w="0" w:type="dxa"/>
            </w:tcMar>
            <w:vAlign w:val="center"/>
          </w:tcPr>
          <w:p w14:paraId="3019AB86">
            <w:pPr>
              <w:snapToGrid/>
              <w:spacing w:before="0" w:after="0" w:line="360" w:lineRule="exact"/>
              <w:ind w:left="0" w:right="0"/>
              <w:jc w:val="center"/>
              <w:rPr>
                <w:rFonts w:hint="eastAsia" w:ascii="方正仿宋_GBK" w:hAnsi="方正仿宋_GBK" w:eastAsia="方正仿宋_GBK" w:cs="方正仿宋_GBK"/>
                <w:sz w:val="21"/>
                <w:szCs w:val="21"/>
              </w:rPr>
            </w:pPr>
            <w:r>
              <w:rPr>
                <w:rFonts w:hint="eastAsia" w:ascii="方正仿宋_GBK" w:hAnsi="方正仿宋_GBK" w:eastAsia="方正仿宋_GBK" w:cs="方正仿宋_GBK"/>
                <w:i w:val="0"/>
                <w:strike w:val="0"/>
                <w:color w:val="000000"/>
                <w:spacing w:val="0"/>
                <w:sz w:val="21"/>
                <w:szCs w:val="21"/>
                <w:u w:val="none"/>
              </w:rPr>
              <w:t>考核代表</w:t>
            </w:r>
          </w:p>
        </w:tc>
        <w:tc>
          <w:tcPr>
            <w:tcW w:w="3343" w:type="dxa"/>
            <w:gridSpan w:val="2"/>
            <w:tcMar>
              <w:top w:w="0" w:type="dxa"/>
              <w:left w:w="0" w:type="dxa"/>
              <w:bottom w:w="0" w:type="dxa"/>
              <w:right w:w="0" w:type="dxa"/>
            </w:tcMar>
            <w:vAlign w:val="center"/>
          </w:tcPr>
          <w:p w14:paraId="40D47F2A">
            <w:pPr>
              <w:snapToGrid/>
              <w:spacing w:before="0" w:after="0" w:line="360" w:lineRule="exact"/>
              <w:ind w:left="0" w:right="0"/>
              <w:jc w:val="center"/>
              <w:rPr>
                <w:rFonts w:hint="eastAsia" w:ascii="方正仿宋_GBK" w:hAnsi="方正仿宋_GBK" w:eastAsia="方正仿宋_GBK" w:cs="方正仿宋_GBK"/>
                <w:sz w:val="21"/>
                <w:szCs w:val="21"/>
              </w:rPr>
            </w:pPr>
          </w:p>
        </w:tc>
      </w:tr>
      <w:tr w14:paraId="1E3198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4" w:hRule="exact"/>
        </w:trPr>
        <w:tc>
          <w:tcPr>
            <w:tcW w:w="1622" w:type="dxa"/>
            <w:tcMar>
              <w:top w:w="0" w:type="dxa"/>
              <w:left w:w="0" w:type="dxa"/>
              <w:bottom w:w="0" w:type="dxa"/>
              <w:right w:w="0" w:type="dxa"/>
            </w:tcMar>
            <w:vAlign w:val="center"/>
          </w:tcPr>
          <w:p w14:paraId="74B08F5E">
            <w:pPr>
              <w:snapToGrid/>
              <w:spacing w:before="0" w:after="0" w:line="360" w:lineRule="exact"/>
              <w:ind w:left="0" w:right="0"/>
              <w:jc w:val="center"/>
              <w:rPr>
                <w:rFonts w:hint="eastAsia" w:ascii="方正仿宋_GBK" w:hAnsi="方正仿宋_GBK" w:eastAsia="方正仿宋_GBK" w:cs="方正仿宋_GBK"/>
                <w:sz w:val="21"/>
                <w:szCs w:val="21"/>
              </w:rPr>
            </w:pPr>
            <w:r>
              <w:rPr>
                <w:rFonts w:hint="eastAsia" w:ascii="方正仿宋_GBK" w:hAnsi="方正仿宋_GBK" w:eastAsia="方正仿宋_GBK" w:cs="方正仿宋_GBK"/>
                <w:i w:val="0"/>
                <w:strike w:val="0"/>
                <w:color w:val="000000"/>
                <w:spacing w:val="0"/>
                <w:sz w:val="21"/>
                <w:szCs w:val="21"/>
                <w:u w:val="none"/>
              </w:rPr>
              <w:t>考核时间段</w:t>
            </w:r>
          </w:p>
        </w:tc>
        <w:tc>
          <w:tcPr>
            <w:tcW w:w="7428" w:type="dxa"/>
            <w:gridSpan w:val="4"/>
            <w:tcMar>
              <w:top w:w="0" w:type="dxa"/>
              <w:left w:w="0" w:type="dxa"/>
              <w:bottom w:w="0" w:type="dxa"/>
              <w:right w:w="0" w:type="dxa"/>
            </w:tcMar>
            <w:vAlign w:val="center"/>
          </w:tcPr>
          <w:p w14:paraId="4F26A0B5">
            <w:pPr>
              <w:snapToGrid/>
              <w:spacing w:before="0" w:after="0" w:line="360" w:lineRule="exact"/>
              <w:ind w:left="0" w:right="0"/>
              <w:jc w:val="both"/>
              <w:rPr>
                <w:rFonts w:hint="eastAsia" w:ascii="方正仿宋_GBK" w:hAnsi="方正仿宋_GBK" w:eastAsia="方正仿宋_GBK" w:cs="方正仿宋_GBK"/>
                <w:sz w:val="21"/>
                <w:szCs w:val="21"/>
              </w:rPr>
            </w:pPr>
          </w:p>
        </w:tc>
      </w:tr>
      <w:tr w14:paraId="1B554C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1" w:hRule="atLeast"/>
        </w:trPr>
        <w:tc>
          <w:tcPr>
            <w:tcW w:w="1622" w:type="dxa"/>
            <w:tcMar>
              <w:top w:w="0" w:type="dxa"/>
              <w:left w:w="0" w:type="dxa"/>
              <w:bottom w:w="0" w:type="dxa"/>
              <w:right w:w="0" w:type="dxa"/>
            </w:tcMar>
            <w:vAlign w:val="center"/>
          </w:tcPr>
          <w:p w14:paraId="561891E4">
            <w:pPr>
              <w:snapToGrid/>
              <w:spacing w:before="0" w:after="0" w:line="360" w:lineRule="exact"/>
              <w:ind w:left="0" w:right="0"/>
              <w:jc w:val="center"/>
              <w:rPr>
                <w:rFonts w:hint="eastAsia" w:ascii="方正仿宋_GBK" w:hAnsi="方正仿宋_GBK" w:eastAsia="方正仿宋_GBK" w:cs="方正仿宋_GBK"/>
                <w:sz w:val="21"/>
                <w:szCs w:val="21"/>
              </w:rPr>
            </w:pPr>
            <w:r>
              <w:rPr>
                <w:rFonts w:hint="eastAsia" w:ascii="方正仿宋_GBK" w:hAnsi="方正仿宋_GBK" w:eastAsia="方正仿宋_GBK" w:cs="方正仿宋_GBK"/>
                <w:i w:val="0"/>
                <w:strike w:val="0"/>
                <w:color w:val="000000"/>
                <w:spacing w:val="0"/>
                <w:sz w:val="21"/>
                <w:szCs w:val="21"/>
                <w:u w:val="none"/>
              </w:rPr>
              <w:t>考核项目</w:t>
            </w:r>
          </w:p>
        </w:tc>
        <w:tc>
          <w:tcPr>
            <w:tcW w:w="6058" w:type="dxa"/>
            <w:gridSpan w:val="3"/>
            <w:tcMar>
              <w:top w:w="0" w:type="dxa"/>
              <w:left w:w="0" w:type="dxa"/>
              <w:bottom w:w="0" w:type="dxa"/>
              <w:right w:w="0" w:type="dxa"/>
            </w:tcMar>
            <w:vAlign w:val="center"/>
          </w:tcPr>
          <w:p w14:paraId="24F4C3BB">
            <w:pPr>
              <w:snapToGrid/>
              <w:spacing w:before="0" w:after="0" w:line="360" w:lineRule="exact"/>
              <w:ind w:left="0" w:right="0"/>
              <w:jc w:val="center"/>
              <w:rPr>
                <w:rFonts w:hint="eastAsia" w:ascii="方正仿宋_GBK" w:hAnsi="方正仿宋_GBK" w:eastAsia="方正仿宋_GBK" w:cs="方正仿宋_GBK"/>
                <w:sz w:val="21"/>
                <w:szCs w:val="21"/>
              </w:rPr>
            </w:pPr>
            <w:r>
              <w:rPr>
                <w:rFonts w:hint="eastAsia" w:ascii="方正仿宋_GBK" w:hAnsi="方正仿宋_GBK" w:eastAsia="方正仿宋_GBK" w:cs="方正仿宋_GBK"/>
                <w:i w:val="0"/>
                <w:strike w:val="0"/>
                <w:color w:val="000000"/>
                <w:spacing w:val="0"/>
                <w:sz w:val="21"/>
                <w:szCs w:val="21"/>
                <w:u w:val="none"/>
              </w:rPr>
              <w:t>考核内容及标准</w:t>
            </w:r>
          </w:p>
        </w:tc>
        <w:tc>
          <w:tcPr>
            <w:tcW w:w="1370" w:type="dxa"/>
            <w:tcMar>
              <w:top w:w="0" w:type="dxa"/>
              <w:left w:w="0" w:type="dxa"/>
              <w:bottom w:w="0" w:type="dxa"/>
              <w:right w:w="0" w:type="dxa"/>
            </w:tcMar>
            <w:vAlign w:val="center"/>
          </w:tcPr>
          <w:p w14:paraId="44B8E354">
            <w:pPr>
              <w:snapToGrid/>
              <w:spacing w:before="0" w:after="0" w:line="360" w:lineRule="exact"/>
              <w:ind w:left="0" w:right="0"/>
              <w:jc w:val="center"/>
              <w:rPr>
                <w:rFonts w:hint="eastAsia" w:ascii="方正仿宋_GBK" w:hAnsi="方正仿宋_GBK" w:eastAsia="方正仿宋_GBK" w:cs="方正仿宋_GBK"/>
                <w:sz w:val="21"/>
                <w:szCs w:val="21"/>
              </w:rPr>
            </w:pPr>
            <w:r>
              <w:rPr>
                <w:rFonts w:hint="eastAsia" w:ascii="方正仿宋_GBK" w:hAnsi="方正仿宋_GBK" w:eastAsia="方正仿宋_GBK" w:cs="方正仿宋_GBK"/>
                <w:i w:val="0"/>
                <w:strike w:val="0"/>
                <w:color w:val="000000"/>
                <w:spacing w:val="0"/>
                <w:sz w:val="21"/>
                <w:szCs w:val="21"/>
                <w:u w:val="none"/>
              </w:rPr>
              <w:t>得分</w:t>
            </w:r>
          </w:p>
        </w:tc>
      </w:tr>
      <w:tr w14:paraId="5CBAF8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9" w:hRule="atLeast"/>
        </w:trPr>
        <w:tc>
          <w:tcPr>
            <w:tcW w:w="1622" w:type="dxa"/>
            <w:vMerge w:val="restart"/>
            <w:tcMar>
              <w:top w:w="0" w:type="dxa"/>
              <w:left w:w="0" w:type="dxa"/>
              <w:bottom w:w="0" w:type="dxa"/>
              <w:right w:w="0" w:type="dxa"/>
            </w:tcMar>
            <w:vAlign w:val="center"/>
          </w:tcPr>
          <w:p w14:paraId="3EE86861">
            <w:pPr>
              <w:snapToGrid/>
              <w:spacing w:before="0" w:after="0" w:line="360" w:lineRule="exact"/>
              <w:ind w:left="0" w:right="0"/>
              <w:jc w:val="center"/>
              <w:rPr>
                <w:rFonts w:hint="eastAsia" w:ascii="方正仿宋_GBK" w:hAnsi="方正仿宋_GBK" w:eastAsia="方正仿宋_GBK" w:cs="方正仿宋_GBK"/>
                <w:sz w:val="21"/>
                <w:szCs w:val="21"/>
              </w:rPr>
            </w:pPr>
            <w:r>
              <w:rPr>
                <w:rFonts w:hint="eastAsia" w:ascii="方正仿宋_GBK" w:hAnsi="方正仿宋_GBK" w:eastAsia="方正仿宋_GBK" w:cs="方正仿宋_GBK"/>
                <w:i w:val="0"/>
                <w:strike w:val="0"/>
                <w:color w:val="000000"/>
                <w:spacing w:val="0"/>
                <w:sz w:val="21"/>
                <w:szCs w:val="21"/>
                <w:u w:val="none"/>
              </w:rPr>
              <w:t>工作态度（30）</w:t>
            </w:r>
          </w:p>
        </w:tc>
        <w:tc>
          <w:tcPr>
            <w:tcW w:w="6058" w:type="dxa"/>
            <w:gridSpan w:val="3"/>
            <w:tcMar>
              <w:top w:w="0" w:type="dxa"/>
              <w:left w:w="0" w:type="dxa"/>
              <w:bottom w:w="0" w:type="dxa"/>
              <w:right w:w="0" w:type="dxa"/>
            </w:tcMar>
            <w:vAlign w:val="center"/>
          </w:tcPr>
          <w:p w14:paraId="2694C602">
            <w:pPr>
              <w:snapToGrid/>
              <w:spacing w:before="0" w:after="0" w:line="360" w:lineRule="exact"/>
              <w:ind w:left="140" w:leftChars="50" w:right="0"/>
              <w:jc w:val="both"/>
              <w:rPr>
                <w:rFonts w:hint="eastAsia" w:ascii="方正仿宋_GBK" w:hAnsi="方正仿宋_GBK" w:eastAsia="方正仿宋_GBK" w:cs="方正仿宋_GBK"/>
                <w:sz w:val="21"/>
                <w:szCs w:val="21"/>
              </w:rPr>
            </w:pPr>
            <w:r>
              <w:rPr>
                <w:rFonts w:hint="eastAsia" w:ascii="方正仿宋_GBK" w:hAnsi="方正仿宋_GBK" w:eastAsia="方正仿宋_GBK" w:cs="方正仿宋_GBK"/>
                <w:i w:val="0"/>
                <w:strike w:val="0"/>
                <w:color w:val="000000"/>
                <w:spacing w:val="0"/>
                <w:sz w:val="21"/>
                <w:szCs w:val="21"/>
                <w:u w:val="none"/>
                <w:lang w:val="en-US" w:eastAsia="zh-CN"/>
              </w:rPr>
              <w:t>1.</w:t>
            </w:r>
            <w:r>
              <w:rPr>
                <w:rFonts w:hint="eastAsia" w:ascii="方正仿宋_GBK" w:hAnsi="方正仿宋_GBK" w:eastAsia="方正仿宋_GBK" w:cs="方正仿宋_GBK"/>
                <w:i w:val="0"/>
                <w:strike w:val="0"/>
                <w:color w:val="000000"/>
                <w:spacing w:val="0"/>
                <w:sz w:val="21"/>
                <w:szCs w:val="21"/>
                <w:u w:val="none"/>
              </w:rPr>
              <w:t>遵守本项目</w:t>
            </w:r>
            <w:r>
              <w:rPr>
                <w:rFonts w:hint="eastAsia" w:ascii="方正仿宋_GBK" w:hAnsi="方正仿宋_GBK" w:eastAsia="方正仿宋_GBK" w:cs="方正仿宋_GBK"/>
                <w:i w:val="0"/>
                <w:strike w:val="0"/>
                <w:color w:val="000000"/>
                <w:spacing w:val="0"/>
                <w:sz w:val="21"/>
                <w:szCs w:val="21"/>
                <w:u w:val="none"/>
                <w:lang w:eastAsia="zh-CN"/>
              </w:rPr>
              <w:t>磋商</w:t>
            </w:r>
            <w:r>
              <w:rPr>
                <w:rFonts w:hint="eastAsia" w:ascii="方正仿宋_GBK" w:hAnsi="方正仿宋_GBK" w:eastAsia="方正仿宋_GBK" w:cs="方正仿宋_GBK"/>
                <w:i w:val="0"/>
                <w:strike w:val="0"/>
                <w:color w:val="000000"/>
                <w:spacing w:val="0"/>
                <w:sz w:val="21"/>
                <w:szCs w:val="21"/>
                <w:u w:val="none"/>
              </w:rPr>
              <w:t>文件及合同相关约定。</w:t>
            </w:r>
          </w:p>
          <w:p w14:paraId="1EB7AD00">
            <w:pPr>
              <w:snapToGrid/>
              <w:spacing w:before="0" w:after="0" w:line="360" w:lineRule="exact"/>
              <w:ind w:left="140" w:leftChars="50" w:right="0"/>
              <w:jc w:val="both"/>
              <w:rPr>
                <w:rFonts w:hint="eastAsia" w:ascii="方正仿宋_GBK" w:hAnsi="方正仿宋_GBK" w:eastAsia="方正仿宋_GBK" w:cs="方正仿宋_GBK"/>
                <w:sz w:val="21"/>
                <w:szCs w:val="21"/>
              </w:rPr>
            </w:pPr>
            <w:r>
              <w:rPr>
                <w:rFonts w:hint="eastAsia" w:ascii="方正仿宋_GBK" w:hAnsi="方正仿宋_GBK" w:eastAsia="方正仿宋_GBK" w:cs="方正仿宋_GBK"/>
                <w:i w:val="0"/>
                <w:strike w:val="0"/>
                <w:color w:val="000000"/>
                <w:spacing w:val="0"/>
                <w:sz w:val="21"/>
                <w:szCs w:val="21"/>
                <w:u w:val="none"/>
              </w:rPr>
              <w:t>不遵守，发生一次扣10分</w:t>
            </w:r>
          </w:p>
        </w:tc>
        <w:tc>
          <w:tcPr>
            <w:tcW w:w="1370" w:type="dxa"/>
            <w:tcMar>
              <w:top w:w="0" w:type="dxa"/>
              <w:left w:w="0" w:type="dxa"/>
              <w:bottom w:w="0" w:type="dxa"/>
              <w:right w:w="0" w:type="dxa"/>
            </w:tcMar>
            <w:vAlign w:val="center"/>
          </w:tcPr>
          <w:p w14:paraId="10C42FAB">
            <w:pPr>
              <w:snapToGrid/>
              <w:spacing w:before="0" w:after="0" w:line="360" w:lineRule="exact"/>
              <w:ind w:left="140" w:leftChars="50" w:right="0" w:firstLine="420" w:firstLineChars="200"/>
              <w:jc w:val="both"/>
              <w:rPr>
                <w:rFonts w:hint="eastAsia" w:ascii="方正仿宋_GBK" w:hAnsi="方正仿宋_GBK" w:eastAsia="方正仿宋_GBK" w:cs="方正仿宋_GBK"/>
                <w:sz w:val="21"/>
                <w:szCs w:val="21"/>
              </w:rPr>
            </w:pPr>
          </w:p>
        </w:tc>
      </w:tr>
      <w:tr w14:paraId="262BB2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2" w:hRule="atLeast"/>
        </w:trPr>
        <w:tc>
          <w:tcPr>
            <w:tcW w:w="1622" w:type="dxa"/>
            <w:vMerge w:val="continue"/>
            <w:tcMar>
              <w:top w:w="0" w:type="dxa"/>
              <w:left w:w="0" w:type="dxa"/>
              <w:bottom w:w="0" w:type="dxa"/>
              <w:right w:w="0" w:type="dxa"/>
            </w:tcMar>
            <w:vAlign w:val="center"/>
          </w:tcPr>
          <w:p w14:paraId="3E01F344">
            <w:pPr>
              <w:snapToGrid/>
              <w:spacing w:line="360" w:lineRule="exact"/>
              <w:rPr>
                <w:rFonts w:hint="eastAsia" w:ascii="方正仿宋_GBK" w:hAnsi="方正仿宋_GBK" w:eastAsia="方正仿宋_GBK" w:cs="方正仿宋_GBK"/>
                <w:sz w:val="21"/>
                <w:szCs w:val="21"/>
              </w:rPr>
            </w:pPr>
          </w:p>
        </w:tc>
        <w:tc>
          <w:tcPr>
            <w:tcW w:w="6058" w:type="dxa"/>
            <w:gridSpan w:val="3"/>
            <w:tcMar>
              <w:top w:w="0" w:type="dxa"/>
              <w:left w:w="0" w:type="dxa"/>
              <w:bottom w:w="0" w:type="dxa"/>
              <w:right w:w="0" w:type="dxa"/>
            </w:tcMar>
            <w:vAlign w:val="center"/>
          </w:tcPr>
          <w:p w14:paraId="537D596C">
            <w:pPr>
              <w:snapToGrid/>
              <w:spacing w:before="0" w:after="0" w:line="360" w:lineRule="exact"/>
              <w:ind w:left="140" w:leftChars="50" w:right="0"/>
              <w:jc w:val="both"/>
              <w:rPr>
                <w:rFonts w:hint="eastAsia" w:ascii="方正仿宋_GBK" w:hAnsi="方正仿宋_GBK" w:eastAsia="方正仿宋_GBK" w:cs="方正仿宋_GBK"/>
                <w:sz w:val="21"/>
                <w:szCs w:val="21"/>
              </w:rPr>
            </w:pPr>
            <w:r>
              <w:rPr>
                <w:rFonts w:hint="eastAsia" w:ascii="方正仿宋_GBK" w:hAnsi="方正仿宋_GBK" w:eastAsia="方正仿宋_GBK" w:cs="方正仿宋_GBK"/>
                <w:i w:val="0"/>
                <w:strike w:val="0"/>
                <w:color w:val="000000"/>
                <w:spacing w:val="0"/>
                <w:sz w:val="21"/>
                <w:szCs w:val="21"/>
                <w:u w:val="none"/>
              </w:rPr>
              <w:t>2.服从学校及管理单位（部门）工作安排。</w:t>
            </w:r>
          </w:p>
          <w:p w14:paraId="1B341379">
            <w:pPr>
              <w:snapToGrid/>
              <w:spacing w:before="0" w:after="0" w:line="360" w:lineRule="exact"/>
              <w:ind w:left="140" w:leftChars="50" w:right="0"/>
              <w:jc w:val="both"/>
              <w:rPr>
                <w:rFonts w:hint="eastAsia" w:ascii="方正仿宋_GBK" w:hAnsi="方正仿宋_GBK" w:eastAsia="方正仿宋_GBK" w:cs="方正仿宋_GBK"/>
                <w:sz w:val="21"/>
                <w:szCs w:val="21"/>
              </w:rPr>
            </w:pPr>
            <w:r>
              <w:rPr>
                <w:rFonts w:hint="eastAsia" w:ascii="方正仿宋_GBK" w:hAnsi="方正仿宋_GBK" w:eastAsia="方正仿宋_GBK" w:cs="方正仿宋_GBK"/>
                <w:i w:val="0"/>
                <w:strike w:val="0"/>
                <w:color w:val="000000"/>
                <w:spacing w:val="0"/>
                <w:sz w:val="21"/>
                <w:szCs w:val="21"/>
                <w:u w:val="none"/>
              </w:rPr>
              <w:t>不服从，发生一次扣10分</w:t>
            </w:r>
          </w:p>
        </w:tc>
        <w:tc>
          <w:tcPr>
            <w:tcW w:w="1370" w:type="dxa"/>
            <w:tcMar>
              <w:top w:w="0" w:type="dxa"/>
              <w:left w:w="0" w:type="dxa"/>
              <w:bottom w:w="0" w:type="dxa"/>
              <w:right w:w="0" w:type="dxa"/>
            </w:tcMar>
            <w:vAlign w:val="center"/>
          </w:tcPr>
          <w:p w14:paraId="663D24FE">
            <w:pPr>
              <w:snapToGrid/>
              <w:spacing w:before="0" w:after="0" w:line="360" w:lineRule="exact"/>
              <w:ind w:left="140" w:leftChars="50" w:right="0" w:firstLine="420" w:firstLineChars="200"/>
              <w:jc w:val="both"/>
              <w:rPr>
                <w:rFonts w:hint="eastAsia" w:ascii="方正仿宋_GBK" w:hAnsi="方正仿宋_GBK" w:eastAsia="方正仿宋_GBK" w:cs="方正仿宋_GBK"/>
                <w:sz w:val="21"/>
                <w:szCs w:val="21"/>
              </w:rPr>
            </w:pPr>
          </w:p>
        </w:tc>
      </w:tr>
      <w:tr w14:paraId="7345EA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3" w:hRule="atLeast"/>
        </w:trPr>
        <w:tc>
          <w:tcPr>
            <w:tcW w:w="1622" w:type="dxa"/>
            <w:vMerge w:val="continue"/>
            <w:tcMar>
              <w:top w:w="0" w:type="dxa"/>
              <w:left w:w="0" w:type="dxa"/>
              <w:bottom w:w="0" w:type="dxa"/>
              <w:right w:w="0" w:type="dxa"/>
            </w:tcMar>
            <w:vAlign w:val="center"/>
          </w:tcPr>
          <w:p w14:paraId="3207BCD5">
            <w:pPr>
              <w:snapToGrid/>
              <w:spacing w:line="360" w:lineRule="exact"/>
              <w:rPr>
                <w:rFonts w:hint="eastAsia" w:ascii="方正仿宋_GBK" w:hAnsi="方正仿宋_GBK" w:eastAsia="方正仿宋_GBK" w:cs="方正仿宋_GBK"/>
                <w:sz w:val="21"/>
                <w:szCs w:val="21"/>
              </w:rPr>
            </w:pPr>
          </w:p>
        </w:tc>
        <w:tc>
          <w:tcPr>
            <w:tcW w:w="6058" w:type="dxa"/>
            <w:gridSpan w:val="3"/>
            <w:tcMar>
              <w:top w:w="0" w:type="dxa"/>
              <w:left w:w="0" w:type="dxa"/>
              <w:bottom w:w="0" w:type="dxa"/>
              <w:right w:w="0" w:type="dxa"/>
            </w:tcMar>
            <w:vAlign w:val="center"/>
          </w:tcPr>
          <w:p w14:paraId="0ED52B8B">
            <w:pPr>
              <w:snapToGrid/>
              <w:spacing w:before="0" w:after="0" w:line="360" w:lineRule="exact"/>
              <w:ind w:left="140" w:leftChars="50" w:right="0"/>
              <w:jc w:val="both"/>
              <w:rPr>
                <w:rFonts w:hint="eastAsia" w:ascii="方正仿宋_GBK" w:hAnsi="方正仿宋_GBK" w:eastAsia="方正仿宋_GBK" w:cs="方正仿宋_GBK"/>
                <w:sz w:val="21"/>
                <w:szCs w:val="21"/>
              </w:rPr>
            </w:pPr>
            <w:r>
              <w:rPr>
                <w:rFonts w:hint="eastAsia" w:ascii="方正仿宋_GBK" w:hAnsi="方正仿宋_GBK" w:eastAsia="方正仿宋_GBK" w:cs="方正仿宋_GBK"/>
                <w:i w:val="0"/>
                <w:strike w:val="0"/>
                <w:color w:val="000000"/>
                <w:spacing w:val="0"/>
                <w:sz w:val="21"/>
                <w:szCs w:val="21"/>
                <w:u w:val="none"/>
              </w:rPr>
              <w:t>3.商务</w:t>
            </w:r>
            <w:r>
              <w:rPr>
                <w:rFonts w:hint="eastAsia" w:ascii="方正仿宋_GBK" w:hAnsi="方正仿宋_GBK" w:eastAsia="方正仿宋_GBK" w:cs="方正仿宋_GBK"/>
                <w:i w:val="0"/>
                <w:strike w:val="0"/>
                <w:color w:val="000000"/>
                <w:spacing w:val="0"/>
                <w:sz w:val="21"/>
                <w:szCs w:val="21"/>
                <w:u w:val="none"/>
                <w:lang w:eastAsia="zh-CN"/>
              </w:rPr>
              <w:t>部分</w:t>
            </w:r>
            <w:r>
              <w:rPr>
                <w:rFonts w:hint="eastAsia" w:ascii="方正仿宋_GBK" w:hAnsi="方正仿宋_GBK" w:eastAsia="方正仿宋_GBK" w:cs="方正仿宋_GBK"/>
                <w:i w:val="0"/>
                <w:strike w:val="0"/>
                <w:color w:val="000000"/>
                <w:spacing w:val="0"/>
                <w:sz w:val="21"/>
                <w:szCs w:val="21"/>
                <w:u w:val="none"/>
              </w:rPr>
              <w:t>报备的探测、成像等技术设备，应无偿提供使用。</w:t>
            </w:r>
          </w:p>
          <w:p w14:paraId="6AB0C18B">
            <w:pPr>
              <w:snapToGrid/>
              <w:spacing w:before="0" w:after="0" w:line="360" w:lineRule="exact"/>
              <w:ind w:left="140" w:leftChars="50" w:right="0"/>
              <w:jc w:val="both"/>
              <w:rPr>
                <w:rFonts w:hint="eastAsia" w:ascii="方正仿宋_GBK" w:hAnsi="方正仿宋_GBK" w:eastAsia="方正仿宋_GBK" w:cs="方正仿宋_GBK"/>
                <w:sz w:val="21"/>
                <w:szCs w:val="21"/>
              </w:rPr>
            </w:pPr>
            <w:r>
              <w:rPr>
                <w:rFonts w:hint="eastAsia" w:ascii="方正仿宋_GBK" w:hAnsi="方正仿宋_GBK" w:eastAsia="方正仿宋_GBK" w:cs="方正仿宋_GBK"/>
                <w:i w:val="0"/>
                <w:strike w:val="0"/>
                <w:color w:val="000000"/>
                <w:spacing w:val="0"/>
                <w:sz w:val="21"/>
                <w:szCs w:val="21"/>
                <w:u w:val="none"/>
              </w:rPr>
              <w:t>如不配合，每次扣10分</w:t>
            </w:r>
          </w:p>
        </w:tc>
        <w:tc>
          <w:tcPr>
            <w:tcW w:w="1370" w:type="dxa"/>
            <w:tcMar>
              <w:top w:w="0" w:type="dxa"/>
              <w:left w:w="0" w:type="dxa"/>
              <w:bottom w:w="0" w:type="dxa"/>
              <w:right w:w="0" w:type="dxa"/>
            </w:tcMar>
            <w:vAlign w:val="center"/>
          </w:tcPr>
          <w:p w14:paraId="02FBAF9E">
            <w:pPr>
              <w:snapToGrid/>
              <w:spacing w:before="0" w:after="0" w:line="360" w:lineRule="exact"/>
              <w:ind w:left="140" w:leftChars="50" w:right="0" w:firstLine="420" w:firstLineChars="200"/>
              <w:jc w:val="both"/>
              <w:rPr>
                <w:rFonts w:hint="eastAsia" w:ascii="方正仿宋_GBK" w:hAnsi="方正仿宋_GBK" w:eastAsia="方正仿宋_GBK" w:cs="方正仿宋_GBK"/>
                <w:sz w:val="21"/>
                <w:szCs w:val="21"/>
              </w:rPr>
            </w:pPr>
          </w:p>
        </w:tc>
      </w:tr>
      <w:tr w14:paraId="2D2E46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1" w:hRule="atLeast"/>
        </w:trPr>
        <w:tc>
          <w:tcPr>
            <w:tcW w:w="1622" w:type="dxa"/>
            <w:vMerge w:val="restart"/>
            <w:tcMar>
              <w:top w:w="0" w:type="dxa"/>
              <w:left w:w="0" w:type="dxa"/>
              <w:bottom w:w="0" w:type="dxa"/>
              <w:right w:w="0" w:type="dxa"/>
            </w:tcMar>
            <w:vAlign w:val="center"/>
          </w:tcPr>
          <w:p w14:paraId="75183B3D">
            <w:pPr>
              <w:snapToGrid/>
              <w:spacing w:before="0" w:after="0" w:line="360" w:lineRule="exact"/>
              <w:ind w:left="0" w:right="0"/>
              <w:jc w:val="center"/>
              <w:rPr>
                <w:rFonts w:hint="eastAsia" w:ascii="方正仿宋_GBK" w:hAnsi="方正仿宋_GBK" w:eastAsia="方正仿宋_GBK" w:cs="方正仿宋_GBK"/>
                <w:sz w:val="21"/>
                <w:szCs w:val="21"/>
              </w:rPr>
            </w:pPr>
            <w:r>
              <w:rPr>
                <w:rFonts w:hint="eastAsia" w:ascii="方正仿宋_GBK" w:hAnsi="方正仿宋_GBK" w:eastAsia="方正仿宋_GBK" w:cs="方正仿宋_GBK"/>
                <w:i w:val="0"/>
                <w:strike w:val="0"/>
                <w:color w:val="000000"/>
                <w:spacing w:val="0"/>
                <w:sz w:val="21"/>
                <w:szCs w:val="21"/>
                <w:u w:val="none"/>
              </w:rPr>
              <w:t>操作规范性（40）</w:t>
            </w:r>
          </w:p>
        </w:tc>
        <w:tc>
          <w:tcPr>
            <w:tcW w:w="6058" w:type="dxa"/>
            <w:gridSpan w:val="3"/>
            <w:tcMar>
              <w:top w:w="0" w:type="dxa"/>
              <w:left w:w="0" w:type="dxa"/>
              <w:bottom w:w="0" w:type="dxa"/>
              <w:right w:w="0" w:type="dxa"/>
            </w:tcMar>
            <w:vAlign w:val="center"/>
          </w:tcPr>
          <w:p w14:paraId="5D45A38B">
            <w:pPr>
              <w:snapToGrid/>
              <w:spacing w:before="0" w:after="0" w:line="360" w:lineRule="exact"/>
              <w:ind w:left="140" w:leftChars="50" w:right="0"/>
              <w:jc w:val="both"/>
              <w:rPr>
                <w:rFonts w:hint="eastAsia" w:ascii="方正仿宋_GBK" w:hAnsi="方正仿宋_GBK" w:eastAsia="方正仿宋_GBK" w:cs="方正仿宋_GBK"/>
                <w:sz w:val="21"/>
                <w:szCs w:val="21"/>
                <w:lang w:eastAsia="zh-CN"/>
              </w:rPr>
            </w:pPr>
            <w:r>
              <w:rPr>
                <w:rFonts w:hint="eastAsia" w:ascii="方正仿宋_GBK" w:hAnsi="方正仿宋_GBK" w:eastAsia="方正仿宋_GBK" w:cs="方正仿宋_GBK"/>
                <w:i w:val="0"/>
                <w:strike w:val="0"/>
                <w:color w:val="000000"/>
                <w:spacing w:val="0"/>
                <w:sz w:val="21"/>
                <w:szCs w:val="21"/>
                <w:u w:val="none"/>
              </w:rPr>
              <w:t>1.按疏浚、清掏标准作业，实现单个清掏对象一次性验收合格，出现返工的每发生一次扣10分</w:t>
            </w:r>
            <w:r>
              <w:rPr>
                <w:rFonts w:hint="eastAsia" w:ascii="方正仿宋_GBK" w:hAnsi="方正仿宋_GBK" w:eastAsia="方正仿宋_GBK" w:cs="方正仿宋_GBK"/>
                <w:i w:val="0"/>
                <w:strike w:val="0"/>
                <w:color w:val="000000"/>
                <w:spacing w:val="0"/>
                <w:sz w:val="21"/>
                <w:szCs w:val="21"/>
                <w:u w:val="none"/>
                <w:lang w:eastAsia="zh-CN"/>
              </w:rPr>
              <w:t>。</w:t>
            </w:r>
          </w:p>
        </w:tc>
        <w:tc>
          <w:tcPr>
            <w:tcW w:w="1370" w:type="dxa"/>
            <w:tcMar>
              <w:top w:w="0" w:type="dxa"/>
              <w:left w:w="0" w:type="dxa"/>
              <w:bottom w:w="0" w:type="dxa"/>
              <w:right w:w="0" w:type="dxa"/>
            </w:tcMar>
            <w:vAlign w:val="center"/>
          </w:tcPr>
          <w:p w14:paraId="747F2E5C">
            <w:pPr>
              <w:snapToGrid/>
              <w:spacing w:before="0" w:after="0" w:line="360" w:lineRule="exact"/>
              <w:ind w:left="140" w:leftChars="50" w:right="0" w:firstLine="420" w:firstLineChars="200"/>
              <w:jc w:val="both"/>
              <w:rPr>
                <w:rFonts w:hint="eastAsia" w:ascii="方正仿宋_GBK" w:hAnsi="方正仿宋_GBK" w:eastAsia="方正仿宋_GBK" w:cs="方正仿宋_GBK"/>
                <w:sz w:val="21"/>
                <w:szCs w:val="21"/>
              </w:rPr>
            </w:pPr>
          </w:p>
        </w:tc>
      </w:tr>
      <w:tr w14:paraId="525C37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9" w:hRule="atLeast"/>
        </w:trPr>
        <w:tc>
          <w:tcPr>
            <w:tcW w:w="1622" w:type="dxa"/>
            <w:vMerge w:val="continue"/>
            <w:tcMar>
              <w:top w:w="0" w:type="dxa"/>
              <w:left w:w="0" w:type="dxa"/>
              <w:bottom w:w="0" w:type="dxa"/>
              <w:right w:w="0" w:type="dxa"/>
            </w:tcMar>
            <w:vAlign w:val="center"/>
          </w:tcPr>
          <w:p w14:paraId="3B1BCA18">
            <w:pPr>
              <w:snapToGrid/>
              <w:spacing w:line="360" w:lineRule="exact"/>
              <w:rPr>
                <w:rFonts w:hint="eastAsia" w:ascii="方正仿宋_GBK" w:hAnsi="方正仿宋_GBK" w:eastAsia="方正仿宋_GBK" w:cs="方正仿宋_GBK"/>
                <w:sz w:val="21"/>
                <w:szCs w:val="21"/>
              </w:rPr>
            </w:pPr>
          </w:p>
        </w:tc>
        <w:tc>
          <w:tcPr>
            <w:tcW w:w="6058" w:type="dxa"/>
            <w:gridSpan w:val="3"/>
            <w:tcMar>
              <w:top w:w="0" w:type="dxa"/>
              <w:left w:w="0" w:type="dxa"/>
              <w:bottom w:w="0" w:type="dxa"/>
              <w:right w:w="0" w:type="dxa"/>
            </w:tcMar>
            <w:vAlign w:val="center"/>
          </w:tcPr>
          <w:p w14:paraId="057EDC39">
            <w:pPr>
              <w:snapToGrid/>
              <w:spacing w:before="0" w:after="0" w:line="360" w:lineRule="exact"/>
              <w:ind w:left="140" w:leftChars="50" w:right="0"/>
              <w:jc w:val="both"/>
              <w:rPr>
                <w:rFonts w:hint="eastAsia" w:ascii="方正仿宋_GBK" w:hAnsi="方正仿宋_GBK" w:eastAsia="方正仿宋_GBK" w:cs="方正仿宋_GBK"/>
                <w:sz w:val="21"/>
                <w:szCs w:val="21"/>
                <w:lang w:eastAsia="zh-CN"/>
              </w:rPr>
            </w:pPr>
            <w:r>
              <w:rPr>
                <w:rFonts w:hint="eastAsia" w:ascii="方正仿宋_GBK" w:hAnsi="方正仿宋_GBK" w:eastAsia="方正仿宋_GBK" w:cs="方正仿宋_GBK"/>
                <w:i w:val="0"/>
                <w:strike w:val="0"/>
                <w:color w:val="000000"/>
                <w:spacing w:val="0"/>
                <w:sz w:val="21"/>
                <w:szCs w:val="21"/>
                <w:u w:val="none"/>
              </w:rPr>
              <w:t>2.作业期间发生生化池爆炸、中毒造成人员重伤或死亡，一次性扣除该项30分</w:t>
            </w:r>
            <w:r>
              <w:rPr>
                <w:rFonts w:hint="eastAsia" w:ascii="方正仿宋_GBK" w:hAnsi="方正仿宋_GBK" w:eastAsia="方正仿宋_GBK" w:cs="方正仿宋_GBK"/>
                <w:i w:val="0"/>
                <w:strike w:val="0"/>
                <w:color w:val="000000"/>
                <w:spacing w:val="0"/>
                <w:sz w:val="21"/>
                <w:szCs w:val="21"/>
                <w:u w:val="none"/>
                <w:lang w:eastAsia="zh-CN"/>
              </w:rPr>
              <w:t>。</w:t>
            </w:r>
          </w:p>
        </w:tc>
        <w:tc>
          <w:tcPr>
            <w:tcW w:w="1370" w:type="dxa"/>
            <w:tcMar>
              <w:top w:w="0" w:type="dxa"/>
              <w:left w:w="0" w:type="dxa"/>
              <w:bottom w:w="0" w:type="dxa"/>
              <w:right w:w="0" w:type="dxa"/>
            </w:tcMar>
            <w:vAlign w:val="center"/>
          </w:tcPr>
          <w:p w14:paraId="38F1319B">
            <w:pPr>
              <w:snapToGrid/>
              <w:spacing w:before="0" w:after="0" w:line="360" w:lineRule="exact"/>
              <w:ind w:left="140" w:leftChars="50" w:right="0" w:firstLine="420" w:firstLineChars="200"/>
              <w:jc w:val="both"/>
              <w:rPr>
                <w:rFonts w:hint="eastAsia" w:ascii="方正仿宋_GBK" w:hAnsi="方正仿宋_GBK" w:eastAsia="方正仿宋_GBK" w:cs="方正仿宋_GBK"/>
                <w:sz w:val="21"/>
                <w:szCs w:val="21"/>
              </w:rPr>
            </w:pPr>
          </w:p>
        </w:tc>
      </w:tr>
      <w:tr w14:paraId="0CB462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2" w:hRule="atLeast"/>
        </w:trPr>
        <w:tc>
          <w:tcPr>
            <w:tcW w:w="1622" w:type="dxa"/>
            <w:vMerge w:val="continue"/>
            <w:tcMar>
              <w:top w:w="0" w:type="dxa"/>
              <w:left w:w="0" w:type="dxa"/>
              <w:bottom w:w="0" w:type="dxa"/>
              <w:right w:w="0" w:type="dxa"/>
            </w:tcMar>
            <w:vAlign w:val="center"/>
          </w:tcPr>
          <w:p w14:paraId="0832E8F5">
            <w:pPr>
              <w:snapToGrid/>
              <w:spacing w:line="360" w:lineRule="exact"/>
              <w:rPr>
                <w:rFonts w:hint="eastAsia" w:ascii="方正仿宋_GBK" w:hAnsi="方正仿宋_GBK" w:eastAsia="方正仿宋_GBK" w:cs="方正仿宋_GBK"/>
                <w:sz w:val="21"/>
                <w:szCs w:val="21"/>
              </w:rPr>
            </w:pPr>
          </w:p>
        </w:tc>
        <w:tc>
          <w:tcPr>
            <w:tcW w:w="6058" w:type="dxa"/>
            <w:gridSpan w:val="3"/>
            <w:tcMar>
              <w:top w:w="0" w:type="dxa"/>
              <w:left w:w="0" w:type="dxa"/>
              <w:bottom w:w="0" w:type="dxa"/>
              <w:right w:w="0" w:type="dxa"/>
            </w:tcMar>
            <w:vAlign w:val="center"/>
          </w:tcPr>
          <w:p w14:paraId="0D3BF30D">
            <w:pPr>
              <w:snapToGrid/>
              <w:spacing w:before="0" w:after="0" w:line="360" w:lineRule="exact"/>
              <w:ind w:left="140" w:leftChars="50" w:right="0"/>
              <w:jc w:val="both"/>
              <w:rPr>
                <w:rFonts w:hint="eastAsia" w:ascii="方正仿宋_GBK" w:hAnsi="方正仿宋_GBK" w:eastAsia="方正仿宋_GBK" w:cs="方正仿宋_GBK"/>
                <w:sz w:val="21"/>
                <w:szCs w:val="21"/>
                <w:lang w:eastAsia="zh-CN"/>
              </w:rPr>
            </w:pPr>
            <w:r>
              <w:rPr>
                <w:rFonts w:hint="eastAsia" w:ascii="方正仿宋_GBK" w:hAnsi="方正仿宋_GBK" w:eastAsia="方正仿宋_GBK" w:cs="方正仿宋_GBK"/>
                <w:i w:val="0"/>
                <w:strike w:val="0"/>
                <w:color w:val="000000"/>
                <w:spacing w:val="0"/>
                <w:sz w:val="21"/>
                <w:szCs w:val="21"/>
                <w:u w:val="none"/>
              </w:rPr>
              <w:t>3.大面积污染环境或未将污水集中排往污水管，除赔偿造成的损失外，一次性扣除该项30分</w:t>
            </w:r>
            <w:r>
              <w:rPr>
                <w:rFonts w:hint="eastAsia" w:ascii="方正仿宋_GBK" w:hAnsi="方正仿宋_GBK" w:eastAsia="方正仿宋_GBK" w:cs="方正仿宋_GBK"/>
                <w:i w:val="0"/>
                <w:strike w:val="0"/>
                <w:color w:val="000000"/>
                <w:spacing w:val="0"/>
                <w:sz w:val="21"/>
                <w:szCs w:val="21"/>
                <w:u w:val="none"/>
                <w:lang w:eastAsia="zh-CN"/>
              </w:rPr>
              <w:t>。</w:t>
            </w:r>
          </w:p>
        </w:tc>
        <w:tc>
          <w:tcPr>
            <w:tcW w:w="1370" w:type="dxa"/>
            <w:tcMar>
              <w:top w:w="0" w:type="dxa"/>
              <w:left w:w="0" w:type="dxa"/>
              <w:bottom w:w="0" w:type="dxa"/>
              <w:right w:w="0" w:type="dxa"/>
            </w:tcMar>
            <w:vAlign w:val="center"/>
          </w:tcPr>
          <w:p w14:paraId="122FB89E">
            <w:pPr>
              <w:snapToGrid/>
              <w:spacing w:before="0" w:after="0" w:line="360" w:lineRule="exact"/>
              <w:ind w:left="140" w:leftChars="50" w:right="0" w:firstLine="420" w:firstLineChars="200"/>
              <w:jc w:val="both"/>
              <w:rPr>
                <w:rFonts w:hint="eastAsia" w:ascii="方正仿宋_GBK" w:hAnsi="方正仿宋_GBK" w:eastAsia="方正仿宋_GBK" w:cs="方正仿宋_GBK"/>
                <w:sz w:val="21"/>
                <w:szCs w:val="21"/>
              </w:rPr>
            </w:pPr>
          </w:p>
        </w:tc>
      </w:tr>
      <w:tr w14:paraId="6CB318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6" w:hRule="atLeast"/>
        </w:trPr>
        <w:tc>
          <w:tcPr>
            <w:tcW w:w="1622" w:type="dxa"/>
            <w:vMerge w:val="continue"/>
            <w:tcMar>
              <w:top w:w="0" w:type="dxa"/>
              <w:left w:w="0" w:type="dxa"/>
              <w:bottom w:w="0" w:type="dxa"/>
              <w:right w:w="0" w:type="dxa"/>
            </w:tcMar>
            <w:vAlign w:val="center"/>
          </w:tcPr>
          <w:p w14:paraId="50F383D8">
            <w:pPr>
              <w:snapToGrid/>
              <w:spacing w:line="360" w:lineRule="exact"/>
              <w:rPr>
                <w:rFonts w:hint="eastAsia" w:ascii="方正仿宋_GBK" w:hAnsi="方正仿宋_GBK" w:eastAsia="方正仿宋_GBK" w:cs="方正仿宋_GBK"/>
                <w:sz w:val="21"/>
                <w:szCs w:val="21"/>
              </w:rPr>
            </w:pPr>
          </w:p>
        </w:tc>
        <w:tc>
          <w:tcPr>
            <w:tcW w:w="6058" w:type="dxa"/>
            <w:gridSpan w:val="3"/>
            <w:tcMar>
              <w:top w:w="0" w:type="dxa"/>
              <w:left w:w="0" w:type="dxa"/>
              <w:bottom w:w="0" w:type="dxa"/>
              <w:right w:w="0" w:type="dxa"/>
            </w:tcMar>
            <w:vAlign w:val="center"/>
          </w:tcPr>
          <w:p w14:paraId="69B2DAB9">
            <w:pPr>
              <w:snapToGrid/>
              <w:spacing w:before="0" w:after="0" w:line="360" w:lineRule="exact"/>
              <w:ind w:left="140" w:leftChars="50" w:right="0"/>
              <w:jc w:val="both"/>
              <w:rPr>
                <w:rFonts w:hint="eastAsia" w:ascii="方正仿宋_GBK" w:hAnsi="方正仿宋_GBK" w:eastAsia="方正仿宋_GBK" w:cs="方正仿宋_GBK"/>
                <w:sz w:val="21"/>
                <w:szCs w:val="21"/>
                <w:lang w:eastAsia="zh-CN"/>
              </w:rPr>
            </w:pPr>
            <w:r>
              <w:rPr>
                <w:rFonts w:hint="eastAsia" w:ascii="方正仿宋_GBK" w:hAnsi="方正仿宋_GBK" w:eastAsia="方正仿宋_GBK" w:cs="方正仿宋_GBK"/>
                <w:i w:val="0"/>
                <w:strike w:val="0"/>
                <w:color w:val="000000"/>
                <w:spacing w:val="0"/>
                <w:sz w:val="21"/>
                <w:szCs w:val="21"/>
                <w:u w:val="none"/>
                <w:lang w:eastAsia="zh-CN"/>
              </w:rPr>
              <w:t>4.</w:t>
            </w:r>
            <w:r>
              <w:rPr>
                <w:rFonts w:hint="eastAsia" w:ascii="方正仿宋_GBK" w:hAnsi="方正仿宋_GBK" w:eastAsia="方正仿宋_GBK" w:cs="方正仿宋_GBK"/>
                <w:i w:val="0"/>
                <w:strike w:val="0"/>
                <w:color w:val="000000"/>
                <w:spacing w:val="0"/>
                <w:sz w:val="21"/>
                <w:szCs w:val="21"/>
                <w:u w:val="none"/>
              </w:rPr>
              <w:t>不按照要求文明施工和不节约用水</w:t>
            </w:r>
            <w:r>
              <w:rPr>
                <w:rFonts w:hint="eastAsia" w:ascii="方正仿宋_GBK" w:hAnsi="方正仿宋_GBK" w:eastAsia="方正仿宋_GBK" w:cs="方正仿宋_GBK"/>
                <w:i w:val="0"/>
                <w:strike w:val="0"/>
                <w:color w:val="000000"/>
                <w:spacing w:val="0"/>
                <w:sz w:val="21"/>
                <w:szCs w:val="21"/>
                <w:u w:val="none"/>
                <w:lang w:val="en-US" w:eastAsia="zh-CN"/>
              </w:rPr>
              <w:t>用</w:t>
            </w:r>
            <w:r>
              <w:rPr>
                <w:rFonts w:hint="eastAsia" w:ascii="方正仿宋_GBK" w:hAnsi="方正仿宋_GBK" w:eastAsia="方正仿宋_GBK" w:cs="方正仿宋_GBK"/>
                <w:i w:val="0"/>
                <w:strike w:val="0"/>
                <w:color w:val="000000"/>
                <w:spacing w:val="0"/>
                <w:sz w:val="21"/>
                <w:szCs w:val="21"/>
                <w:u w:val="none"/>
              </w:rPr>
              <w:t>电能源的，每发现一次扣5分，将扣完40分为止</w:t>
            </w:r>
            <w:r>
              <w:rPr>
                <w:rFonts w:hint="eastAsia" w:ascii="方正仿宋_GBK" w:hAnsi="方正仿宋_GBK" w:eastAsia="方正仿宋_GBK" w:cs="方正仿宋_GBK"/>
                <w:i w:val="0"/>
                <w:strike w:val="0"/>
                <w:color w:val="000000"/>
                <w:spacing w:val="0"/>
                <w:sz w:val="21"/>
                <w:szCs w:val="21"/>
                <w:u w:val="none"/>
                <w:lang w:eastAsia="zh-CN"/>
              </w:rPr>
              <w:t>。</w:t>
            </w:r>
          </w:p>
        </w:tc>
        <w:tc>
          <w:tcPr>
            <w:tcW w:w="1370" w:type="dxa"/>
            <w:tcMar>
              <w:top w:w="0" w:type="dxa"/>
              <w:left w:w="0" w:type="dxa"/>
              <w:bottom w:w="0" w:type="dxa"/>
              <w:right w:w="0" w:type="dxa"/>
            </w:tcMar>
            <w:vAlign w:val="center"/>
          </w:tcPr>
          <w:p w14:paraId="6014E945">
            <w:pPr>
              <w:snapToGrid/>
              <w:spacing w:before="0" w:after="0" w:line="360" w:lineRule="exact"/>
              <w:ind w:left="140" w:leftChars="50" w:right="0" w:firstLine="420" w:firstLineChars="200"/>
              <w:jc w:val="both"/>
              <w:rPr>
                <w:rFonts w:hint="eastAsia" w:ascii="方正仿宋_GBK" w:hAnsi="方正仿宋_GBK" w:eastAsia="方正仿宋_GBK" w:cs="方正仿宋_GBK"/>
                <w:sz w:val="21"/>
                <w:szCs w:val="21"/>
              </w:rPr>
            </w:pPr>
          </w:p>
        </w:tc>
      </w:tr>
      <w:tr w14:paraId="55A7FD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6" w:hRule="atLeast"/>
        </w:trPr>
        <w:tc>
          <w:tcPr>
            <w:tcW w:w="1622" w:type="dxa"/>
            <w:vMerge w:val="continue"/>
            <w:tcMar>
              <w:top w:w="0" w:type="dxa"/>
              <w:left w:w="0" w:type="dxa"/>
              <w:bottom w:w="0" w:type="dxa"/>
              <w:right w:w="0" w:type="dxa"/>
            </w:tcMar>
            <w:vAlign w:val="center"/>
          </w:tcPr>
          <w:p w14:paraId="2E4A628B">
            <w:pPr>
              <w:snapToGrid/>
              <w:spacing w:line="360" w:lineRule="exact"/>
              <w:rPr>
                <w:rFonts w:hint="eastAsia" w:ascii="方正仿宋_GBK" w:hAnsi="方正仿宋_GBK" w:eastAsia="方正仿宋_GBK" w:cs="方正仿宋_GBK"/>
                <w:sz w:val="21"/>
                <w:szCs w:val="21"/>
              </w:rPr>
            </w:pPr>
          </w:p>
        </w:tc>
        <w:tc>
          <w:tcPr>
            <w:tcW w:w="6058" w:type="dxa"/>
            <w:gridSpan w:val="3"/>
            <w:tcMar>
              <w:top w:w="0" w:type="dxa"/>
              <w:left w:w="0" w:type="dxa"/>
              <w:bottom w:w="0" w:type="dxa"/>
              <w:right w:w="0" w:type="dxa"/>
            </w:tcMar>
            <w:vAlign w:val="center"/>
          </w:tcPr>
          <w:p w14:paraId="75836873">
            <w:pPr>
              <w:snapToGrid/>
              <w:spacing w:before="0" w:after="0" w:line="360" w:lineRule="exact"/>
              <w:ind w:left="140" w:leftChars="50" w:right="0"/>
              <w:jc w:val="both"/>
              <w:rPr>
                <w:rFonts w:hint="eastAsia" w:ascii="方正仿宋_GBK" w:hAnsi="方正仿宋_GBK" w:eastAsia="方正仿宋_GBK" w:cs="方正仿宋_GBK"/>
                <w:sz w:val="21"/>
                <w:szCs w:val="21"/>
                <w:lang w:eastAsia="zh-CN"/>
              </w:rPr>
            </w:pPr>
            <w:r>
              <w:rPr>
                <w:rFonts w:hint="eastAsia" w:ascii="方正仿宋_GBK" w:hAnsi="方正仿宋_GBK" w:eastAsia="方正仿宋_GBK" w:cs="方正仿宋_GBK"/>
                <w:i w:val="0"/>
                <w:strike w:val="0"/>
                <w:color w:val="000000"/>
                <w:spacing w:val="0"/>
                <w:sz w:val="21"/>
                <w:szCs w:val="21"/>
                <w:u w:val="none"/>
              </w:rPr>
              <w:t>5.未按照要求搭接动力线缆或未按要求匹配电负荷造成</w:t>
            </w:r>
            <w:r>
              <w:rPr>
                <w:rFonts w:hint="eastAsia" w:ascii="方正仿宋_GBK" w:hAnsi="方正仿宋_GBK" w:eastAsia="方正仿宋_GBK" w:cs="方正仿宋_GBK"/>
                <w:i w:val="0"/>
                <w:strike w:val="0"/>
                <w:color w:val="000000"/>
                <w:spacing w:val="0"/>
                <w:sz w:val="21"/>
                <w:szCs w:val="21"/>
                <w:u w:val="none"/>
                <w:lang w:eastAsia="zh-CN"/>
              </w:rPr>
              <w:t>采购人</w:t>
            </w:r>
            <w:r>
              <w:rPr>
                <w:rFonts w:hint="eastAsia" w:ascii="方正仿宋_GBK" w:hAnsi="方正仿宋_GBK" w:eastAsia="方正仿宋_GBK" w:cs="方正仿宋_GBK"/>
                <w:i w:val="0"/>
                <w:strike w:val="0"/>
                <w:color w:val="000000"/>
                <w:spacing w:val="0"/>
                <w:sz w:val="21"/>
                <w:szCs w:val="21"/>
                <w:u w:val="none"/>
              </w:rPr>
              <w:t>设施、设备损坏，除照价赔偿外，扣除10分</w:t>
            </w:r>
            <w:r>
              <w:rPr>
                <w:rFonts w:hint="eastAsia" w:ascii="方正仿宋_GBK" w:hAnsi="方正仿宋_GBK" w:eastAsia="方正仿宋_GBK" w:cs="方正仿宋_GBK"/>
                <w:i w:val="0"/>
                <w:strike w:val="0"/>
                <w:color w:val="000000"/>
                <w:spacing w:val="0"/>
                <w:sz w:val="21"/>
                <w:szCs w:val="21"/>
                <w:u w:val="none"/>
                <w:lang w:eastAsia="zh-CN"/>
              </w:rPr>
              <w:t>。</w:t>
            </w:r>
          </w:p>
        </w:tc>
        <w:tc>
          <w:tcPr>
            <w:tcW w:w="1370" w:type="dxa"/>
            <w:tcMar>
              <w:top w:w="0" w:type="dxa"/>
              <w:left w:w="0" w:type="dxa"/>
              <w:bottom w:w="0" w:type="dxa"/>
              <w:right w:w="0" w:type="dxa"/>
            </w:tcMar>
            <w:vAlign w:val="center"/>
          </w:tcPr>
          <w:p w14:paraId="6CC19DF1">
            <w:pPr>
              <w:snapToGrid/>
              <w:spacing w:before="0" w:after="0" w:line="360" w:lineRule="exact"/>
              <w:ind w:left="140" w:leftChars="50" w:right="0" w:firstLine="420" w:firstLineChars="200"/>
              <w:jc w:val="both"/>
              <w:rPr>
                <w:rFonts w:hint="eastAsia" w:ascii="方正仿宋_GBK" w:hAnsi="方正仿宋_GBK" w:eastAsia="方正仿宋_GBK" w:cs="方正仿宋_GBK"/>
                <w:sz w:val="21"/>
                <w:szCs w:val="21"/>
              </w:rPr>
            </w:pPr>
          </w:p>
        </w:tc>
      </w:tr>
      <w:tr w14:paraId="1892E2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trPr>
        <w:tc>
          <w:tcPr>
            <w:tcW w:w="1622" w:type="dxa"/>
            <w:vMerge w:val="restart"/>
            <w:tcMar>
              <w:top w:w="0" w:type="dxa"/>
              <w:left w:w="0" w:type="dxa"/>
              <w:bottom w:w="0" w:type="dxa"/>
              <w:right w:w="0" w:type="dxa"/>
            </w:tcMar>
            <w:vAlign w:val="center"/>
          </w:tcPr>
          <w:p w14:paraId="2A975CA6">
            <w:pPr>
              <w:snapToGrid/>
              <w:spacing w:before="0" w:after="0" w:line="360" w:lineRule="exact"/>
              <w:ind w:left="0" w:right="0"/>
              <w:jc w:val="center"/>
              <w:rPr>
                <w:rFonts w:hint="eastAsia" w:ascii="方正仿宋_GBK" w:hAnsi="方正仿宋_GBK" w:eastAsia="方正仿宋_GBK" w:cs="方正仿宋_GBK"/>
                <w:sz w:val="21"/>
                <w:szCs w:val="21"/>
              </w:rPr>
            </w:pPr>
            <w:r>
              <w:rPr>
                <w:rFonts w:hint="eastAsia" w:ascii="方正仿宋_GBK" w:hAnsi="方正仿宋_GBK" w:eastAsia="方正仿宋_GBK" w:cs="方正仿宋_GBK"/>
                <w:i w:val="0"/>
                <w:strike w:val="0"/>
                <w:color w:val="000000"/>
                <w:spacing w:val="0"/>
                <w:sz w:val="21"/>
                <w:szCs w:val="21"/>
                <w:u w:val="none"/>
              </w:rPr>
              <w:t>应急处置及时率（30）</w:t>
            </w:r>
          </w:p>
        </w:tc>
        <w:tc>
          <w:tcPr>
            <w:tcW w:w="6058" w:type="dxa"/>
            <w:gridSpan w:val="3"/>
            <w:tcMar>
              <w:top w:w="0" w:type="dxa"/>
              <w:left w:w="0" w:type="dxa"/>
              <w:bottom w:w="0" w:type="dxa"/>
              <w:right w:w="0" w:type="dxa"/>
            </w:tcMar>
            <w:vAlign w:val="center"/>
          </w:tcPr>
          <w:p w14:paraId="57007B67">
            <w:pPr>
              <w:snapToGrid/>
              <w:spacing w:before="0" w:after="0" w:line="360" w:lineRule="exact"/>
              <w:ind w:left="140" w:leftChars="50" w:right="0"/>
              <w:jc w:val="both"/>
              <w:rPr>
                <w:rFonts w:hint="eastAsia" w:ascii="方正仿宋_GBK" w:hAnsi="方正仿宋_GBK" w:eastAsia="方正仿宋_GBK" w:cs="方正仿宋_GBK"/>
                <w:sz w:val="21"/>
                <w:szCs w:val="21"/>
                <w:lang w:eastAsia="zh-CN"/>
              </w:rPr>
            </w:pPr>
            <w:r>
              <w:rPr>
                <w:rFonts w:hint="eastAsia" w:ascii="方正仿宋_GBK" w:hAnsi="方正仿宋_GBK" w:eastAsia="方正仿宋_GBK" w:cs="方正仿宋_GBK"/>
                <w:i w:val="0"/>
                <w:strike w:val="0"/>
                <w:color w:val="000000"/>
                <w:spacing w:val="0"/>
                <w:sz w:val="21"/>
                <w:szCs w:val="21"/>
                <w:u w:val="none"/>
              </w:rPr>
              <w:t>不按规定时间4小时内到达现场抢修现场，每次扣10分</w:t>
            </w:r>
            <w:r>
              <w:rPr>
                <w:rFonts w:hint="eastAsia" w:ascii="方正仿宋_GBK" w:hAnsi="方正仿宋_GBK" w:eastAsia="方正仿宋_GBK" w:cs="方正仿宋_GBK"/>
                <w:i w:val="0"/>
                <w:strike w:val="0"/>
                <w:color w:val="000000"/>
                <w:spacing w:val="0"/>
                <w:sz w:val="21"/>
                <w:szCs w:val="21"/>
                <w:u w:val="none"/>
                <w:lang w:eastAsia="zh-CN"/>
              </w:rPr>
              <w:t>。</w:t>
            </w:r>
          </w:p>
        </w:tc>
        <w:tc>
          <w:tcPr>
            <w:tcW w:w="1370" w:type="dxa"/>
            <w:tcMar>
              <w:top w:w="0" w:type="dxa"/>
              <w:left w:w="0" w:type="dxa"/>
              <w:bottom w:w="0" w:type="dxa"/>
              <w:right w:w="0" w:type="dxa"/>
            </w:tcMar>
            <w:vAlign w:val="center"/>
          </w:tcPr>
          <w:p w14:paraId="130830C4">
            <w:pPr>
              <w:snapToGrid/>
              <w:spacing w:before="0" w:after="0" w:line="360" w:lineRule="exact"/>
              <w:ind w:left="140" w:leftChars="50" w:right="0" w:firstLine="420" w:firstLineChars="200"/>
              <w:jc w:val="both"/>
              <w:rPr>
                <w:rFonts w:hint="eastAsia" w:ascii="方正仿宋_GBK" w:hAnsi="方正仿宋_GBK" w:eastAsia="方正仿宋_GBK" w:cs="方正仿宋_GBK"/>
                <w:sz w:val="21"/>
                <w:szCs w:val="21"/>
              </w:rPr>
            </w:pPr>
          </w:p>
        </w:tc>
      </w:tr>
      <w:tr w14:paraId="140967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6" w:hRule="atLeast"/>
        </w:trPr>
        <w:tc>
          <w:tcPr>
            <w:tcW w:w="1622" w:type="dxa"/>
            <w:vMerge w:val="continue"/>
            <w:tcMar>
              <w:top w:w="0" w:type="dxa"/>
              <w:left w:w="0" w:type="dxa"/>
              <w:bottom w:w="0" w:type="dxa"/>
              <w:right w:w="0" w:type="dxa"/>
            </w:tcMar>
            <w:vAlign w:val="center"/>
          </w:tcPr>
          <w:p w14:paraId="79D76A90">
            <w:pPr>
              <w:snapToGrid/>
              <w:spacing w:line="360" w:lineRule="exact"/>
              <w:rPr>
                <w:rFonts w:hint="eastAsia" w:ascii="方正仿宋_GBK" w:hAnsi="方正仿宋_GBK" w:eastAsia="方正仿宋_GBK" w:cs="方正仿宋_GBK"/>
                <w:sz w:val="21"/>
                <w:szCs w:val="21"/>
              </w:rPr>
            </w:pPr>
          </w:p>
        </w:tc>
        <w:tc>
          <w:tcPr>
            <w:tcW w:w="6058" w:type="dxa"/>
            <w:gridSpan w:val="3"/>
            <w:tcMar>
              <w:top w:w="0" w:type="dxa"/>
              <w:left w:w="0" w:type="dxa"/>
              <w:bottom w:w="0" w:type="dxa"/>
              <w:right w:w="0" w:type="dxa"/>
            </w:tcMar>
            <w:vAlign w:val="center"/>
          </w:tcPr>
          <w:p w14:paraId="003DA1B7">
            <w:pPr>
              <w:snapToGrid/>
              <w:spacing w:before="0" w:after="0" w:line="360" w:lineRule="exact"/>
              <w:ind w:left="140" w:leftChars="50" w:right="0"/>
              <w:jc w:val="both"/>
              <w:rPr>
                <w:rFonts w:hint="eastAsia" w:ascii="方正仿宋_GBK" w:hAnsi="方正仿宋_GBK" w:eastAsia="方正仿宋_GBK" w:cs="方正仿宋_GBK"/>
                <w:sz w:val="21"/>
                <w:szCs w:val="21"/>
                <w:lang w:eastAsia="zh-CN"/>
              </w:rPr>
            </w:pPr>
            <w:r>
              <w:rPr>
                <w:rFonts w:hint="eastAsia" w:ascii="方正仿宋_GBK" w:hAnsi="方正仿宋_GBK" w:eastAsia="方正仿宋_GBK" w:cs="方正仿宋_GBK"/>
                <w:i w:val="0"/>
                <w:strike w:val="0"/>
                <w:color w:val="000000"/>
                <w:spacing w:val="0"/>
                <w:sz w:val="21"/>
                <w:szCs w:val="21"/>
                <w:u w:val="none"/>
              </w:rPr>
              <w:t>到达现场</w:t>
            </w:r>
            <w:r>
              <w:rPr>
                <w:rFonts w:hint="eastAsia" w:ascii="方正仿宋_GBK" w:hAnsi="方正仿宋_GBK" w:eastAsia="方正仿宋_GBK" w:cs="方正仿宋_GBK"/>
                <w:i w:val="0"/>
                <w:strike w:val="0"/>
                <w:color w:val="000000"/>
                <w:spacing w:val="0"/>
                <w:sz w:val="21"/>
                <w:szCs w:val="21"/>
                <w:u w:val="none"/>
                <w:lang w:eastAsia="zh-CN"/>
              </w:rPr>
              <w:t>不作为、乱作为</w:t>
            </w:r>
            <w:r>
              <w:rPr>
                <w:rFonts w:hint="eastAsia" w:ascii="方正仿宋_GBK" w:hAnsi="方正仿宋_GBK" w:eastAsia="方正仿宋_GBK" w:cs="方正仿宋_GBK"/>
                <w:i w:val="0"/>
                <w:strike w:val="0"/>
                <w:color w:val="000000"/>
                <w:spacing w:val="0"/>
                <w:sz w:val="21"/>
                <w:szCs w:val="21"/>
                <w:u w:val="none"/>
              </w:rPr>
              <w:t>，每次扣10分</w:t>
            </w:r>
            <w:r>
              <w:rPr>
                <w:rFonts w:hint="eastAsia" w:ascii="方正仿宋_GBK" w:hAnsi="方正仿宋_GBK" w:eastAsia="方正仿宋_GBK" w:cs="方正仿宋_GBK"/>
                <w:i w:val="0"/>
                <w:strike w:val="0"/>
                <w:color w:val="000000"/>
                <w:spacing w:val="0"/>
                <w:sz w:val="21"/>
                <w:szCs w:val="21"/>
                <w:u w:val="none"/>
                <w:lang w:eastAsia="zh-CN"/>
              </w:rPr>
              <w:t>。</w:t>
            </w:r>
          </w:p>
        </w:tc>
        <w:tc>
          <w:tcPr>
            <w:tcW w:w="1370" w:type="dxa"/>
            <w:tcMar>
              <w:top w:w="0" w:type="dxa"/>
              <w:left w:w="0" w:type="dxa"/>
              <w:bottom w:w="0" w:type="dxa"/>
              <w:right w:w="0" w:type="dxa"/>
            </w:tcMar>
            <w:vAlign w:val="center"/>
          </w:tcPr>
          <w:p w14:paraId="3B6DE6D3">
            <w:pPr>
              <w:snapToGrid/>
              <w:spacing w:before="0" w:after="0" w:line="360" w:lineRule="exact"/>
              <w:ind w:left="140" w:leftChars="50" w:right="0" w:firstLine="420" w:firstLineChars="200"/>
              <w:jc w:val="both"/>
              <w:rPr>
                <w:rFonts w:hint="eastAsia" w:ascii="方正仿宋_GBK" w:hAnsi="方正仿宋_GBK" w:eastAsia="方正仿宋_GBK" w:cs="方正仿宋_GBK"/>
                <w:sz w:val="21"/>
                <w:szCs w:val="21"/>
              </w:rPr>
            </w:pPr>
          </w:p>
        </w:tc>
      </w:tr>
      <w:tr w14:paraId="13D3A5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1622" w:type="dxa"/>
            <w:vMerge w:val="continue"/>
            <w:tcMar>
              <w:top w:w="0" w:type="dxa"/>
              <w:left w:w="0" w:type="dxa"/>
              <w:bottom w:w="0" w:type="dxa"/>
              <w:right w:w="0" w:type="dxa"/>
            </w:tcMar>
            <w:vAlign w:val="center"/>
          </w:tcPr>
          <w:p w14:paraId="0277AA07">
            <w:pPr>
              <w:snapToGrid/>
              <w:spacing w:line="360" w:lineRule="exact"/>
              <w:rPr>
                <w:rFonts w:hint="eastAsia" w:ascii="方正仿宋_GBK" w:hAnsi="方正仿宋_GBK" w:eastAsia="方正仿宋_GBK" w:cs="方正仿宋_GBK"/>
                <w:sz w:val="21"/>
                <w:szCs w:val="21"/>
              </w:rPr>
            </w:pPr>
          </w:p>
        </w:tc>
        <w:tc>
          <w:tcPr>
            <w:tcW w:w="6058" w:type="dxa"/>
            <w:gridSpan w:val="3"/>
            <w:tcMar>
              <w:top w:w="0" w:type="dxa"/>
              <w:left w:w="0" w:type="dxa"/>
              <w:bottom w:w="0" w:type="dxa"/>
              <w:right w:w="0" w:type="dxa"/>
            </w:tcMar>
            <w:vAlign w:val="center"/>
          </w:tcPr>
          <w:p w14:paraId="40F2EA60">
            <w:pPr>
              <w:snapToGrid/>
              <w:spacing w:before="0" w:after="0" w:line="360" w:lineRule="exact"/>
              <w:ind w:left="140" w:leftChars="50" w:right="0"/>
              <w:jc w:val="both"/>
              <w:rPr>
                <w:rFonts w:hint="eastAsia" w:ascii="方正仿宋_GBK" w:hAnsi="方正仿宋_GBK" w:eastAsia="方正仿宋_GBK" w:cs="方正仿宋_GBK"/>
                <w:sz w:val="21"/>
                <w:szCs w:val="21"/>
                <w:lang w:eastAsia="zh-CN"/>
              </w:rPr>
            </w:pPr>
            <w:r>
              <w:rPr>
                <w:rFonts w:hint="eastAsia" w:ascii="方正仿宋_GBK" w:hAnsi="方正仿宋_GBK" w:eastAsia="方正仿宋_GBK" w:cs="方正仿宋_GBK"/>
                <w:i w:val="0"/>
                <w:strike w:val="0"/>
                <w:color w:val="000000"/>
                <w:spacing w:val="0"/>
                <w:sz w:val="21"/>
                <w:szCs w:val="21"/>
                <w:u w:val="none"/>
              </w:rPr>
              <w:t>单次应急抢修工程以上情况均存在，一次性扣完本大项30分</w:t>
            </w:r>
            <w:r>
              <w:rPr>
                <w:rFonts w:hint="eastAsia" w:ascii="方正仿宋_GBK" w:hAnsi="方正仿宋_GBK" w:eastAsia="方正仿宋_GBK" w:cs="方正仿宋_GBK"/>
                <w:i w:val="0"/>
                <w:strike w:val="0"/>
                <w:color w:val="000000"/>
                <w:spacing w:val="0"/>
                <w:sz w:val="21"/>
                <w:szCs w:val="21"/>
                <w:u w:val="none"/>
                <w:lang w:eastAsia="zh-CN"/>
              </w:rPr>
              <w:t>。</w:t>
            </w:r>
          </w:p>
        </w:tc>
        <w:tc>
          <w:tcPr>
            <w:tcW w:w="1370" w:type="dxa"/>
            <w:tcMar>
              <w:top w:w="0" w:type="dxa"/>
              <w:left w:w="0" w:type="dxa"/>
              <w:bottom w:w="0" w:type="dxa"/>
              <w:right w:w="0" w:type="dxa"/>
            </w:tcMar>
            <w:vAlign w:val="center"/>
          </w:tcPr>
          <w:p w14:paraId="2578468A">
            <w:pPr>
              <w:snapToGrid/>
              <w:spacing w:before="0" w:after="0" w:line="360" w:lineRule="exact"/>
              <w:ind w:left="140" w:leftChars="50" w:right="0" w:firstLine="420" w:firstLineChars="200"/>
              <w:jc w:val="both"/>
              <w:rPr>
                <w:rFonts w:hint="eastAsia" w:ascii="方正仿宋_GBK" w:hAnsi="方正仿宋_GBK" w:eastAsia="方正仿宋_GBK" w:cs="方正仿宋_GBK"/>
                <w:sz w:val="21"/>
                <w:szCs w:val="21"/>
              </w:rPr>
            </w:pPr>
          </w:p>
        </w:tc>
      </w:tr>
      <w:tr w14:paraId="1FB3C3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6" w:hRule="atLeast"/>
        </w:trPr>
        <w:tc>
          <w:tcPr>
            <w:tcW w:w="1622" w:type="dxa"/>
            <w:tcMar>
              <w:top w:w="0" w:type="dxa"/>
              <w:left w:w="0" w:type="dxa"/>
              <w:bottom w:w="0" w:type="dxa"/>
              <w:right w:w="0" w:type="dxa"/>
            </w:tcMar>
            <w:vAlign w:val="center"/>
          </w:tcPr>
          <w:p w14:paraId="47983654">
            <w:pPr>
              <w:snapToGrid/>
              <w:spacing w:before="0" w:after="0" w:line="360" w:lineRule="exact"/>
              <w:ind w:left="0" w:right="0"/>
              <w:jc w:val="center"/>
              <w:rPr>
                <w:rFonts w:hint="eastAsia" w:ascii="方正仿宋_GBK" w:hAnsi="方正仿宋_GBK" w:eastAsia="方正仿宋_GBK" w:cs="方正仿宋_GBK"/>
                <w:sz w:val="21"/>
                <w:szCs w:val="21"/>
              </w:rPr>
            </w:pPr>
            <w:r>
              <w:rPr>
                <w:rFonts w:hint="eastAsia" w:ascii="方正仿宋_GBK" w:hAnsi="方正仿宋_GBK" w:eastAsia="方正仿宋_GBK" w:cs="方正仿宋_GBK"/>
                <w:i w:val="0"/>
                <w:strike w:val="0"/>
                <w:color w:val="000000"/>
                <w:spacing w:val="0"/>
                <w:sz w:val="21"/>
                <w:szCs w:val="21"/>
                <w:u w:val="none"/>
              </w:rPr>
              <w:t>拖薪、欠薪</w:t>
            </w:r>
          </w:p>
        </w:tc>
        <w:tc>
          <w:tcPr>
            <w:tcW w:w="6058" w:type="dxa"/>
            <w:gridSpan w:val="3"/>
            <w:tcMar>
              <w:top w:w="0" w:type="dxa"/>
              <w:left w:w="0" w:type="dxa"/>
              <w:bottom w:w="0" w:type="dxa"/>
              <w:right w:w="0" w:type="dxa"/>
            </w:tcMar>
            <w:vAlign w:val="center"/>
          </w:tcPr>
          <w:p w14:paraId="65A844CD">
            <w:pPr>
              <w:snapToGrid/>
              <w:spacing w:before="0" w:after="0" w:line="360" w:lineRule="exact"/>
              <w:ind w:left="140" w:leftChars="50" w:right="0"/>
              <w:jc w:val="both"/>
              <w:rPr>
                <w:rFonts w:hint="eastAsia" w:ascii="方正仿宋_GBK" w:hAnsi="方正仿宋_GBK" w:eastAsia="方正仿宋_GBK" w:cs="方正仿宋_GBK"/>
                <w:sz w:val="21"/>
                <w:szCs w:val="21"/>
                <w:lang w:eastAsia="zh-CN"/>
              </w:rPr>
            </w:pPr>
            <w:r>
              <w:rPr>
                <w:rFonts w:hint="eastAsia" w:ascii="方正仿宋_GBK" w:hAnsi="方正仿宋_GBK" w:eastAsia="方正仿宋_GBK" w:cs="方正仿宋_GBK"/>
                <w:i w:val="0"/>
                <w:strike w:val="0"/>
                <w:color w:val="000000"/>
                <w:spacing w:val="0"/>
                <w:sz w:val="21"/>
                <w:szCs w:val="21"/>
                <w:u w:val="none"/>
              </w:rPr>
              <w:t>若因拖薪、欠薪引发影响学校正常教学秩序或社会治安等事件，年度考核为“不合格”，立即终止服务合同</w:t>
            </w:r>
            <w:r>
              <w:rPr>
                <w:rFonts w:hint="eastAsia" w:ascii="方正仿宋_GBK" w:hAnsi="方正仿宋_GBK" w:eastAsia="方正仿宋_GBK" w:cs="方正仿宋_GBK"/>
                <w:i w:val="0"/>
                <w:strike w:val="0"/>
                <w:color w:val="000000"/>
                <w:spacing w:val="0"/>
                <w:sz w:val="21"/>
                <w:szCs w:val="21"/>
                <w:u w:val="none"/>
                <w:lang w:eastAsia="zh-CN"/>
              </w:rPr>
              <w:t>。</w:t>
            </w:r>
          </w:p>
        </w:tc>
        <w:tc>
          <w:tcPr>
            <w:tcW w:w="1370" w:type="dxa"/>
            <w:tcMar>
              <w:top w:w="0" w:type="dxa"/>
              <w:left w:w="0" w:type="dxa"/>
              <w:bottom w:w="0" w:type="dxa"/>
              <w:right w:w="0" w:type="dxa"/>
            </w:tcMar>
            <w:vAlign w:val="center"/>
          </w:tcPr>
          <w:p w14:paraId="740182EC">
            <w:pPr>
              <w:snapToGrid/>
              <w:spacing w:before="0" w:after="0" w:line="360" w:lineRule="exact"/>
              <w:ind w:left="140" w:leftChars="50" w:right="0" w:firstLine="420" w:firstLineChars="200"/>
              <w:jc w:val="both"/>
              <w:rPr>
                <w:rFonts w:hint="eastAsia" w:ascii="方正仿宋_GBK" w:hAnsi="方正仿宋_GBK" w:eastAsia="方正仿宋_GBK" w:cs="方正仿宋_GBK"/>
                <w:sz w:val="21"/>
                <w:szCs w:val="21"/>
              </w:rPr>
            </w:pPr>
          </w:p>
        </w:tc>
      </w:tr>
      <w:tr w14:paraId="3376A2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9" w:hRule="atLeast"/>
        </w:trPr>
        <w:tc>
          <w:tcPr>
            <w:tcW w:w="1622" w:type="dxa"/>
            <w:tcMar>
              <w:top w:w="0" w:type="dxa"/>
              <w:left w:w="0" w:type="dxa"/>
              <w:bottom w:w="0" w:type="dxa"/>
              <w:right w:w="0" w:type="dxa"/>
            </w:tcMar>
            <w:vAlign w:val="center"/>
          </w:tcPr>
          <w:p w14:paraId="48446A4E">
            <w:pPr>
              <w:snapToGrid/>
              <w:spacing w:before="0" w:after="0" w:line="360" w:lineRule="exact"/>
              <w:ind w:left="0" w:right="0"/>
              <w:jc w:val="center"/>
              <w:rPr>
                <w:rFonts w:hint="eastAsia" w:ascii="方正仿宋_GBK" w:hAnsi="方正仿宋_GBK" w:eastAsia="方正仿宋_GBK" w:cs="方正仿宋_GBK"/>
                <w:sz w:val="21"/>
                <w:szCs w:val="21"/>
              </w:rPr>
            </w:pPr>
            <w:r>
              <w:rPr>
                <w:rFonts w:hint="eastAsia" w:ascii="方正仿宋_GBK" w:hAnsi="方正仿宋_GBK" w:eastAsia="方正仿宋_GBK" w:cs="方正仿宋_GBK"/>
                <w:i w:val="0"/>
                <w:strike w:val="0"/>
                <w:color w:val="000000"/>
                <w:spacing w:val="0"/>
                <w:sz w:val="21"/>
                <w:szCs w:val="21"/>
                <w:u w:val="none"/>
              </w:rPr>
              <w:t>廉政纪律</w:t>
            </w:r>
          </w:p>
        </w:tc>
        <w:tc>
          <w:tcPr>
            <w:tcW w:w="6058" w:type="dxa"/>
            <w:gridSpan w:val="3"/>
            <w:tcMar>
              <w:top w:w="0" w:type="dxa"/>
              <w:left w:w="0" w:type="dxa"/>
              <w:bottom w:w="0" w:type="dxa"/>
              <w:right w:w="0" w:type="dxa"/>
            </w:tcMar>
            <w:vAlign w:val="center"/>
          </w:tcPr>
          <w:p w14:paraId="298D2BD1">
            <w:pPr>
              <w:snapToGrid/>
              <w:spacing w:before="0" w:after="0" w:line="360" w:lineRule="exact"/>
              <w:ind w:left="140" w:leftChars="50" w:right="0"/>
              <w:jc w:val="both"/>
              <w:rPr>
                <w:rFonts w:hint="eastAsia" w:ascii="方正仿宋_GBK" w:hAnsi="方正仿宋_GBK" w:eastAsia="方正仿宋_GBK" w:cs="方正仿宋_GBK"/>
                <w:sz w:val="21"/>
                <w:szCs w:val="21"/>
                <w:lang w:eastAsia="zh-CN"/>
              </w:rPr>
            </w:pPr>
            <w:r>
              <w:rPr>
                <w:rFonts w:hint="eastAsia" w:ascii="方正仿宋_GBK" w:hAnsi="方正仿宋_GBK" w:eastAsia="方正仿宋_GBK" w:cs="方正仿宋_GBK"/>
                <w:i w:val="0"/>
                <w:strike w:val="0"/>
                <w:color w:val="000000"/>
                <w:spacing w:val="0"/>
                <w:sz w:val="21"/>
                <w:szCs w:val="21"/>
                <w:u w:val="none"/>
              </w:rPr>
              <w:t>若违反本文件《廉政从业协议》任何一条，经查实之日进行考核评定，可直接评定为“不合格”，立即终止服务合同</w:t>
            </w:r>
            <w:r>
              <w:rPr>
                <w:rFonts w:hint="eastAsia" w:ascii="方正仿宋_GBK" w:hAnsi="方正仿宋_GBK" w:eastAsia="方正仿宋_GBK" w:cs="方正仿宋_GBK"/>
                <w:i w:val="0"/>
                <w:strike w:val="0"/>
                <w:color w:val="000000"/>
                <w:spacing w:val="0"/>
                <w:sz w:val="21"/>
                <w:szCs w:val="21"/>
                <w:u w:val="none"/>
                <w:lang w:eastAsia="zh-CN"/>
              </w:rPr>
              <w:t>。</w:t>
            </w:r>
          </w:p>
        </w:tc>
        <w:tc>
          <w:tcPr>
            <w:tcW w:w="1370" w:type="dxa"/>
            <w:tcMar>
              <w:top w:w="0" w:type="dxa"/>
              <w:left w:w="0" w:type="dxa"/>
              <w:bottom w:w="0" w:type="dxa"/>
              <w:right w:w="0" w:type="dxa"/>
            </w:tcMar>
            <w:vAlign w:val="center"/>
          </w:tcPr>
          <w:p w14:paraId="6586073C">
            <w:pPr>
              <w:snapToGrid/>
              <w:spacing w:before="0" w:after="0" w:line="360" w:lineRule="exact"/>
              <w:ind w:left="140" w:leftChars="50" w:right="0" w:firstLine="420" w:firstLineChars="200"/>
              <w:jc w:val="both"/>
              <w:rPr>
                <w:rFonts w:hint="eastAsia" w:ascii="方正仿宋_GBK" w:hAnsi="方正仿宋_GBK" w:eastAsia="方正仿宋_GBK" w:cs="方正仿宋_GBK"/>
                <w:sz w:val="21"/>
                <w:szCs w:val="21"/>
              </w:rPr>
            </w:pPr>
          </w:p>
        </w:tc>
      </w:tr>
      <w:tr w14:paraId="3D0231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680" w:type="dxa"/>
            <w:gridSpan w:val="4"/>
            <w:tcMar>
              <w:top w:w="0" w:type="dxa"/>
              <w:left w:w="0" w:type="dxa"/>
              <w:bottom w:w="0" w:type="dxa"/>
              <w:right w:w="0" w:type="dxa"/>
            </w:tcMar>
            <w:vAlign w:val="center"/>
          </w:tcPr>
          <w:p w14:paraId="0FF34931">
            <w:pPr>
              <w:snapToGrid/>
              <w:spacing w:before="0" w:after="0" w:line="360" w:lineRule="exact"/>
              <w:ind w:left="140" w:leftChars="50" w:right="0" w:firstLine="420" w:firstLineChars="200"/>
              <w:jc w:val="both"/>
              <w:rPr>
                <w:rFonts w:hint="eastAsia" w:ascii="方正仿宋_GBK" w:hAnsi="方正仿宋_GBK" w:eastAsia="方正仿宋_GBK" w:cs="方正仿宋_GBK"/>
                <w:sz w:val="21"/>
                <w:szCs w:val="21"/>
              </w:rPr>
            </w:pPr>
            <w:r>
              <w:rPr>
                <w:rFonts w:hint="eastAsia" w:ascii="方正仿宋_GBK" w:hAnsi="方正仿宋_GBK" w:eastAsia="方正仿宋_GBK" w:cs="方正仿宋_GBK"/>
                <w:i w:val="0"/>
                <w:strike w:val="0"/>
                <w:color w:val="000000"/>
                <w:spacing w:val="0"/>
                <w:sz w:val="21"/>
                <w:szCs w:val="21"/>
                <w:u w:val="none"/>
              </w:rPr>
              <w:t>总分100分</w:t>
            </w:r>
          </w:p>
        </w:tc>
        <w:tc>
          <w:tcPr>
            <w:tcW w:w="1370" w:type="dxa"/>
            <w:tcMar>
              <w:top w:w="0" w:type="dxa"/>
              <w:left w:w="0" w:type="dxa"/>
              <w:bottom w:w="0" w:type="dxa"/>
              <w:right w:w="0" w:type="dxa"/>
            </w:tcMar>
            <w:vAlign w:val="center"/>
          </w:tcPr>
          <w:p w14:paraId="04834C1A">
            <w:pPr>
              <w:snapToGrid/>
              <w:spacing w:before="0" w:after="0" w:line="360" w:lineRule="exact"/>
              <w:ind w:left="140" w:leftChars="50" w:right="0"/>
              <w:jc w:val="both"/>
              <w:rPr>
                <w:rFonts w:hint="eastAsia" w:ascii="方正仿宋_GBK" w:hAnsi="方正仿宋_GBK" w:eastAsia="方正仿宋_GBK" w:cs="方正仿宋_GBK"/>
                <w:sz w:val="21"/>
                <w:szCs w:val="21"/>
              </w:rPr>
            </w:pPr>
            <w:r>
              <w:rPr>
                <w:rFonts w:hint="eastAsia" w:ascii="方正仿宋_GBK" w:hAnsi="方正仿宋_GBK" w:eastAsia="方正仿宋_GBK" w:cs="方正仿宋_GBK"/>
                <w:i w:val="0"/>
                <w:strike w:val="0"/>
                <w:color w:val="000000"/>
                <w:spacing w:val="0"/>
                <w:sz w:val="21"/>
                <w:szCs w:val="21"/>
                <w:u w:val="none"/>
              </w:rPr>
              <w:t>得分：</w:t>
            </w:r>
          </w:p>
        </w:tc>
      </w:tr>
      <w:tr w14:paraId="16C859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9" w:hRule="atLeast"/>
        </w:trPr>
        <w:tc>
          <w:tcPr>
            <w:tcW w:w="7680" w:type="dxa"/>
            <w:gridSpan w:val="4"/>
            <w:tcMar>
              <w:top w:w="0" w:type="dxa"/>
              <w:left w:w="0" w:type="dxa"/>
              <w:bottom w:w="0" w:type="dxa"/>
              <w:right w:w="0" w:type="dxa"/>
            </w:tcMar>
            <w:vAlign w:val="center"/>
          </w:tcPr>
          <w:p w14:paraId="7B76FAAF">
            <w:pPr>
              <w:snapToGrid/>
              <w:spacing w:before="0" w:after="0" w:line="360" w:lineRule="exact"/>
              <w:ind w:left="140" w:leftChars="50" w:right="0" w:firstLine="420" w:firstLineChars="200"/>
              <w:jc w:val="both"/>
              <w:rPr>
                <w:rFonts w:hint="eastAsia" w:ascii="方正仿宋_GBK" w:hAnsi="方正仿宋_GBK" w:eastAsia="方正仿宋_GBK" w:cs="方正仿宋_GBK"/>
                <w:sz w:val="21"/>
                <w:szCs w:val="21"/>
              </w:rPr>
            </w:pPr>
            <w:r>
              <w:rPr>
                <w:rFonts w:hint="eastAsia" w:ascii="方正仿宋_GBK" w:hAnsi="方正仿宋_GBK" w:eastAsia="方正仿宋_GBK" w:cs="方正仿宋_GBK"/>
                <w:i w:val="0"/>
                <w:strike w:val="0"/>
                <w:color w:val="000000"/>
                <w:spacing w:val="0"/>
                <w:sz w:val="21"/>
                <w:szCs w:val="21"/>
                <w:u w:val="none"/>
              </w:rPr>
              <w:t>考核人签字：                 被考核人签字：</w:t>
            </w:r>
          </w:p>
        </w:tc>
        <w:tc>
          <w:tcPr>
            <w:tcW w:w="1370" w:type="dxa"/>
            <w:tcMar>
              <w:top w:w="0" w:type="dxa"/>
              <w:left w:w="0" w:type="dxa"/>
              <w:bottom w:w="0" w:type="dxa"/>
              <w:right w:w="0" w:type="dxa"/>
            </w:tcMar>
            <w:vAlign w:val="center"/>
          </w:tcPr>
          <w:p w14:paraId="35CB1884">
            <w:pPr>
              <w:snapToGrid/>
              <w:spacing w:before="0" w:after="0" w:line="360" w:lineRule="exact"/>
              <w:ind w:left="140" w:leftChars="50" w:right="0"/>
              <w:jc w:val="both"/>
              <w:rPr>
                <w:rFonts w:hint="eastAsia" w:ascii="方正仿宋_GBK" w:hAnsi="方正仿宋_GBK" w:eastAsia="方正仿宋_GBK" w:cs="方正仿宋_GBK"/>
                <w:sz w:val="21"/>
                <w:szCs w:val="21"/>
              </w:rPr>
            </w:pPr>
            <w:r>
              <w:rPr>
                <w:rFonts w:hint="eastAsia" w:ascii="方正仿宋_GBK" w:hAnsi="方正仿宋_GBK" w:eastAsia="方正仿宋_GBK" w:cs="方正仿宋_GBK"/>
                <w:i w:val="0"/>
                <w:strike w:val="0"/>
                <w:color w:val="000000"/>
                <w:spacing w:val="0"/>
                <w:sz w:val="21"/>
                <w:szCs w:val="21"/>
                <w:u w:val="none"/>
              </w:rPr>
              <w:t>评定结果：</w:t>
            </w:r>
          </w:p>
        </w:tc>
      </w:tr>
    </w:tbl>
    <w:p w14:paraId="2B04C097">
      <w:pPr>
        <w:pStyle w:val="3"/>
        <w:pageBreakBefore w:val="0"/>
        <w:widowControl w:val="0"/>
        <w:kinsoku/>
        <w:wordWrap/>
        <w:overflowPunct/>
        <w:topLinePunct w:val="0"/>
        <w:autoSpaceDE/>
        <w:autoSpaceDN/>
        <w:bidi w:val="0"/>
        <w:adjustRightInd/>
        <w:spacing w:before="0" w:after="0" w:line="400" w:lineRule="exact"/>
        <w:ind w:firstLine="0" w:firstLineChars="0"/>
        <w:textAlignment w:val="auto"/>
        <w:rPr>
          <w:rFonts w:hint="eastAsia" w:ascii="方正仿宋_GBK" w:hAnsi="方正仿宋_GBK" w:eastAsia="方正仿宋_GBK" w:cs="方正仿宋_GBK"/>
          <w:color w:val="auto"/>
          <w:sz w:val="24"/>
          <w:szCs w:val="24"/>
          <w:highlight w:val="none"/>
        </w:rPr>
      </w:pPr>
      <w:bookmarkStart w:id="155" w:name="_Toc345"/>
      <w:bookmarkStart w:id="156" w:name="_Toc3866"/>
      <w:bookmarkStart w:id="157" w:name="_Toc31057"/>
      <w:bookmarkStart w:id="158" w:name="_Toc20422"/>
      <w:bookmarkStart w:id="159" w:name="_Toc25800"/>
      <w:bookmarkStart w:id="160" w:name="_Toc8458"/>
      <w:bookmarkStart w:id="161" w:name="_Toc7653"/>
      <w:bookmarkStart w:id="162" w:name="_Toc7450"/>
      <w:bookmarkStart w:id="163" w:name="_Toc20706"/>
      <w:r>
        <w:rPr>
          <w:rFonts w:hint="eastAsia" w:ascii="方正仿宋_GBK" w:hAnsi="方正仿宋_GBK" w:eastAsia="方正仿宋_GBK" w:cs="方正仿宋_GBK"/>
          <w:color w:val="auto"/>
          <w:sz w:val="24"/>
          <w:szCs w:val="24"/>
          <w:highlight w:val="none"/>
        </w:rPr>
        <w:t>二、报价方式</w:t>
      </w:r>
      <w:bookmarkEnd w:id="148"/>
      <w:bookmarkEnd w:id="149"/>
      <w:bookmarkEnd w:id="154"/>
      <w:bookmarkEnd w:id="155"/>
      <w:bookmarkEnd w:id="156"/>
      <w:bookmarkEnd w:id="157"/>
      <w:bookmarkEnd w:id="158"/>
      <w:bookmarkEnd w:id="159"/>
      <w:bookmarkEnd w:id="160"/>
      <w:bookmarkEnd w:id="161"/>
      <w:bookmarkEnd w:id="162"/>
      <w:bookmarkEnd w:id="163"/>
    </w:p>
    <w:bookmarkEnd w:id="150"/>
    <w:bookmarkEnd w:id="151"/>
    <w:bookmarkEnd w:id="152"/>
    <w:bookmarkEnd w:id="153"/>
    <w:p w14:paraId="1388BF1A">
      <w:pPr>
        <w:pageBreakBefore w:val="0"/>
        <w:widowControl w:val="0"/>
        <w:kinsoku/>
        <w:wordWrap/>
        <w:overflowPunct/>
        <w:topLinePunct w:val="0"/>
        <w:autoSpaceDE/>
        <w:autoSpaceDN/>
        <w:bidi w:val="0"/>
        <w:adjustRightInd/>
        <w:snapToGrid w:val="0"/>
        <w:spacing w:line="400" w:lineRule="exact"/>
        <w:ind w:firstLine="480" w:firstLineChars="200"/>
        <w:textAlignment w:val="auto"/>
        <w:rPr>
          <w:rFonts w:hint="eastAsia" w:ascii="方正仿宋_GBK" w:hAnsi="方正仿宋_GBK" w:eastAsia="方正仿宋_GBK" w:cs="方正仿宋_GBK"/>
          <w:color w:val="auto"/>
          <w:kern w:val="0"/>
          <w:sz w:val="24"/>
          <w:szCs w:val="24"/>
          <w:highlight w:val="none"/>
        </w:rPr>
      </w:pPr>
      <w:r>
        <w:rPr>
          <w:rFonts w:hint="eastAsia" w:ascii="方正仿宋_GBK" w:hAnsi="方正仿宋_GBK" w:eastAsia="方正仿宋_GBK" w:cs="方正仿宋_GBK"/>
          <w:color w:val="auto"/>
          <w:kern w:val="0"/>
          <w:sz w:val="24"/>
          <w:szCs w:val="24"/>
          <w:highlight w:val="none"/>
        </w:rPr>
        <w:t>本项目为人民币总价报价，供应商报价不得超出本项目最高限价47</w:t>
      </w:r>
      <w:r>
        <w:rPr>
          <w:rFonts w:hint="eastAsia" w:ascii="方正仿宋_GBK" w:hAnsi="方正仿宋_GBK" w:eastAsia="方正仿宋_GBK" w:cs="方正仿宋_GBK"/>
          <w:color w:val="auto"/>
          <w:kern w:val="0"/>
          <w:sz w:val="24"/>
          <w:szCs w:val="24"/>
          <w:highlight w:val="none"/>
          <w:lang w:val="en-US" w:eastAsia="zh-CN"/>
        </w:rPr>
        <w:t>万</w:t>
      </w:r>
      <w:r>
        <w:rPr>
          <w:rFonts w:hint="eastAsia" w:ascii="方正仿宋_GBK" w:hAnsi="方正仿宋_GBK" w:eastAsia="方正仿宋_GBK" w:cs="方正仿宋_GBK"/>
          <w:color w:val="auto"/>
          <w:kern w:val="0"/>
          <w:sz w:val="24"/>
          <w:szCs w:val="24"/>
          <w:highlight w:val="none"/>
        </w:rPr>
        <w:t>元</w:t>
      </w:r>
      <w:r>
        <w:rPr>
          <w:rFonts w:hint="eastAsia" w:ascii="方正仿宋_GBK" w:hAnsi="方正仿宋_GBK" w:eastAsia="方正仿宋_GBK" w:cs="方正仿宋_GBK"/>
          <w:color w:val="auto"/>
          <w:kern w:val="0"/>
          <w:sz w:val="24"/>
          <w:szCs w:val="24"/>
          <w:highlight w:val="none"/>
          <w:lang w:eastAsia="zh-CN"/>
        </w:rPr>
        <w:t>，</w:t>
      </w:r>
      <w:r>
        <w:rPr>
          <w:rFonts w:hint="eastAsia" w:ascii="方正仿宋_GBK" w:hAnsi="方正仿宋_GBK" w:eastAsia="方正仿宋_GBK" w:cs="方正仿宋_GBK"/>
          <w:color w:val="auto"/>
          <w:kern w:val="0"/>
          <w:sz w:val="24"/>
          <w:szCs w:val="24"/>
          <w:highlight w:val="none"/>
          <w:lang w:val="en-US" w:eastAsia="zh-CN"/>
        </w:rPr>
        <w:t>否则作无效标处理</w:t>
      </w:r>
      <w:r>
        <w:rPr>
          <w:rFonts w:hint="eastAsia" w:ascii="方正仿宋_GBK" w:hAnsi="方正仿宋_GBK" w:eastAsia="方正仿宋_GBK" w:cs="方正仿宋_GBK"/>
          <w:color w:val="auto"/>
          <w:kern w:val="0"/>
          <w:sz w:val="24"/>
          <w:szCs w:val="24"/>
          <w:highlight w:val="none"/>
        </w:rPr>
        <w:t>。供应商的磋商报价包括完成本项目所需的服务费、人工费及提供服务所需的设备或货物购买（制造）费、辅材费、运输费、装卸费、安装调试费、培训费、知识产权费用、服务费及各种应缴纳的税费等所有费用。因供应商自身原因造成漏报、少报皆由其自行承担责任，采购人不再补偿。</w:t>
      </w:r>
    </w:p>
    <w:p w14:paraId="5857DAF0">
      <w:pPr>
        <w:pStyle w:val="3"/>
        <w:pageBreakBefore w:val="0"/>
        <w:widowControl w:val="0"/>
        <w:kinsoku/>
        <w:wordWrap/>
        <w:overflowPunct/>
        <w:topLinePunct w:val="0"/>
        <w:autoSpaceDE/>
        <w:autoSpaceDN/>
        <w:bidi w:val="0"/>
        <w:adjustRightInd/>
        <w:spacing w:before="0" w:after="0" w:line="400" w:lineRule="exact"/>
        <w:ind w:firstLine="0" w:firstLineChars="0"/>
        <w:textAlignment w:val="auto"/>
        <w:rPr>
          <w:rFonts w:hint="eastAsia" w:ascii="方正仿宋_GBK" w:hAnsi="方正仿宋_GBK" w:eastAsia="方正仿宋_GBK" w:cs="方正仿宋_GBK"/>
          <w:color w:val="auto"/>
          <w:sz w:val="24"/>
          <w:szCs w:val="24"/>
          <w:highlight w:val="none"/>
        </w:rPr>
      </w:pPr>
      <w:bookmarkStart w:id="164" w:name="_Toc30607"/>
      <w:bookmarkStart w:id="165" w:name="_Toc8406"/>
      <w:bookmarkStart w:id="166" w:name="_Toc20039"/>
      <w:bookmarkStart w:id="167" w:name="_Toc792"/>
      <w:bookmarkStart w:id="168" w:name="_Toc29345"/>
      <w:bookmarkStart w:id="169" w:name="_Toc18597"/>
      <w:bookmarkStart w:id="170" w:name="_Toc5966"/>
      <w:bookmarkStart w:id="171" w:name="_Toc12196"/>
      <w:bookmarkStart w:id="172" w:name="_Toc30486"/>
      <w:bookmarkStart w:id="173" w:name="_Toc11408"/>
      <w:bookmarkStart w:id="174" w:name="_Toc16472"/>
      <w:bookmarkStart w:id="175" w:name="_Toc344475123"/>
      <w:bookmarkStart w:id="176" w:name="_Toc506192854"/>
      <w:bookmarkStart w:id="177" w:name="_Toc414610283"/>
      <w:bookmarkStart w:id="178" w:name="_Toc20246"/>
      <w:r>
        <w:rPr>
          <w:rFonts w:hint="eastAsia" w:ascii="方正仿宋_GBK" w:hAnsi="方正仿宋_GBK" w:eastAsia="方正仿宋_GBK" w:cs="方正仿宋_GBK"/>
          <w:color w:val="auto"/>
          <w:sz w:val="24"/>
          <w:szCs w:val="24"/>
          <w:highlight w:val="none"/>
        </w:rPr>
        <w:t>三、付款方式</w:t>
      </w:r>
      <w:bookmarkEnd w:id="164"/>
      <w:bookmarkEnd w:id="165"/>
      <w:bookmarkEnd w:id="166"/>
      <w:bookmarkEnd w:id="167"/>
    </w:p>
    <w:p w14:paraId="02E03BA4">
      <w:pPr>
        <w:pageBreakBefore w:val="0"/>
        <w:widowControl w:val="0"/>
        <w:kinsoku/>
        <w:wordWrap/>
        <w:overflowPunct/>
        <w:topLinePunct w:val="0"/>
        <w:autoSpaceDE/>
        <w:autoSpaceDN/>
        <w:bidi w:val="0"/>
        <w:adjustRightInd/>
        <w:snapToGrid w:val="0"/>
        <w:spacing w:line="400" w:lineRule="exact"/>
        <w:ind w:firstLine="480" w:firstLineChars="200"/>
        <w:textAlignment w:val="auto"/>
        <w:rPr>
          <w:rFonts w:hint="eastAsia" w:ascii="方正仿宋_GBK" w:hAnsi="方正仿宋_GBK" w:eastAsia="方正仿宋_GBK" w:cs="方正仿宋_GBK"/>
          <w:color w:val="auto"/>
          <w:sz w:val="24"/>
          <w:szCs w:val="24"/>
          <w:highlight w:val="none"/>
        </w:rPr>
      </w:pPr>
      <w:bookmarkStart w:id="179" w:name="_Toc25726"/>
      <w:r>
        <w:rPr>
          <w:rFonts w:hint="eastAsia" w:ascii="方正仿宋_GBK" w:hAnsi="方正仿宋_GBK" w:eastAsia="方正仿宋_GBK" w:cs="方正仿宋_GBK"/>
          <w:color w:val="auto"/>
          <w:sz w:val="24"/>
          <w:szCs w:val="24"/>
          <w:highlight w:val="none"/>
        </w:rPr>
        <w:t>（一）履约保证金</w:t>
      </w:r>
    </w:p>
    <w:p w14:paraId="689EE459">
      <w:pPr>
        <w:pageBreakBefore w:val="0"/>
        <w:widowControl w:val="0"/>
        <w:kinsoku/>
        <w:wordWrap/>
        <w:overflowPunct/>
        <w:topLinePunct w:val="0"/>
        <w:autoSpaceDE/>
        <w:autoSpaceDN/>
        <w:bidi w:val="0"/>
        <w:adjustRightInd/>
        <w:snapToGrid w:val="0"/>
        <w:spacing w:line="400" w:lineRule="exact"/>
        <w:ind w:firstLine="480" w:firstLineChars="200"/>
        <w:textAlignment w:val="auto"/>
        <w:rPr>
          <w:rFonts w:hint="eastAsia"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color w:val="auto"/>
          <w:sz w:val="24"/>
          <w:szCs w:val="24"/>
          <w:highlight w:val="none"/>
        </w:rPr>
        <w:t>1.合同签订前成交供应商向采购人缴纳</w:t>
      </w:r>
      <w:r>
        <w:rPr>
          <w:rFonts w:hint="eastAsia" w:ascii="方正仿宋_GBK" w:hAnsi="方正仿宋_GBK" w:eastAsia="方正仿宋_GBK" w:cs="方正仿宋_GBK"/>
          <w:color w:val="auto"/>
          <w:sz w:val="24"/>
          <w:szCs w:val="24"/>
          <w:highlight w:val="none"/>
          <w:lang w:eastAsia="zh-CN"/>
        </w:rPr>
        <w:t>合同</w:t>
      </w:r>
      <w:r>
        <w:rPr>
          <w:rFonts w:hint="eastAsia" w:ascii="方正仿宋_GBK" w:hAnsi="方正仿宋_GBK" w:eastAsia="方正仿宋_GBK" w:cs="方正仿宋_GBK"/>
          <w:color w:val="auto"/>
          <w:sz w:val="24"/>
          <w:szCs w:val="24"/>
          <w:highlight w:val="none"/>
        </w:rPr>
        <w:t>金额的5%作为履约保证金，公对公转账需备注为“</w:t>
      </w:r>
      <w:r>
        <w:rPr>
          <w:rFonts w:hint="eastAsia" w:ascii="方正仿宋_GBK" w:hAnsi="方正仿宋_GBK" w:eastAsia="方正仿宋_GBK" w:cs="方正仿宋_GBK"/>
          <w:color w:val="auto"/>
          <w:sz w:val="24"/>
          <w:szCs w:val="24"/>
          <w:highlight w:val="none"/>
          <w:lang w:eastAsia="zh-CN"/>
        </w:rPr>
        <w:t>Z2025070</w:t>
      </w:r>
      <w:r>
        <w:rPr>
          <w:rFonts w:hint="eastAsia" w:ascii="方正仿宋_GBK" w:hAnsi="方正仿宋_GBK" w:eastAsia="方正仿宋_GBK" w:cs="方正仿宋_GBK"/>
          <w:color w:val="auto"/>
          <w:sz w:val="24"/>
          <w:szCs w:val="24"/>
          <w:highlight w:val="none"/>
        </w:rPr>
        <w:t>履约保证金”。</w:t>
      </w:r>
    </w:p>
    <w:p w14:paraId="3A069F17">
      <w:pPr>
        <w:pageBreakBefore w:val="0"/>
        <w:widowControl w:val="0"/>
        <w:kinsoku/>
        <w:wordWrap/>
        <w:overflowPunct/>
        <w:topLinePunct w:val="0"/>
        <w:autoSpaceDE/>
        <w:autoSpaceDN/>
        <w:bidi w:val="0"/>
        <w:adjustRightInd/>
        <w:snapToGrid w:val="0"/>
        <w:spacing w:line="400" w:lineRule="exact"/>
        <w:ind w:firstLine="480" w:firstLineChars="200"/>
        <w:textAlignment w:val="auto"/>
        <w:rPr>
          <w:rFonts w:hint="eastAsia"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color w:val="auto"/>
          <w:sz w:val="24"/>
          <w:szCs w:val="24"/>
          <w:highlight w:val="none"/>
        </w:rPr>
        <w:t>户  名：重庆工商职业学院</w:t>
      </w:r>
    </w:p>
    <w:p w14:paraId="48403238">
      <w:pPr>
        <w:pageBreakBefore w:val="0"/>
        <w:widowControl w:val="0"/>
        <w:kinsoku/>
        <w:wordWrap/>
        <w:overflowPunct/>
        <w:topLinePunct w:val="0"/>
        <w:autoSpaceDE/>
        <w:autoSpaceDN/>
        <w:bidi w:val="0"/>
        <w:adjustRightInd/>
        <w:snapToGrid w:val="0"/>
        <w:spacing w:line="400" w:lineRule="exact"/>
        <w:ind w:firstLine="480" w:firstLineChars="200"/>
        <w:textAlignment w:val="auto"/>
        <w:rPr>
          <w:rFonts w:hint="eastAsia"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color w:val="auto"/>
          <w:sz w:val="24"/>
          <w:szCs w:val="24"/>
          <w:highlight w:val="none"/>
        </w:rPr>
        <w:t>开户行：中国银行重庆九龙坡支行</w:t>
      </w:r>
    </w:p>
    <w:p w14:paraId="1D73FDFE">
      <w:pPr>
        <w:pageBreakBefore w:val="0"/>
        <w:widowControl w:val="0"/>
        <w:kinsoku/>
        <w:wordWrap/>
        <w:overflowPunct/>
        <w:topLinePunct w:val="0"/>
        <w:autoSpaceDE/>
        <w:autoSpaceDN/>
        <w:bidi w:val="0"/>
        <w:adjustRightInd/>
        <w:snapToGrid w:val="0"/>
        <w:spacing w:line="400" w:lineRule="exact"/>
        <w:ind w:firstLine="480" w:firstLineChars="200"/>
        <w:textAlignment w:val="auto"/>
        <w:rPr>
          <w:rFonts w:hint="eastAsia"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color w:val="auto"/>
          <w:sz w:val="24"/>
          <w:szCs w:val="24"/>
          <w:highlight w:val="none"/>
        </w:rPr>
        <w:t>账  号：111605395151</w:t>
      </w:r>
    </w:p>
    <w:p w14:paraId="0B0320FC">
      <w:pPr>
        <w:pageBreakBefore w:val="0"/>
        <w:widowControl w:val="0"/>
        <w:kinsoku/>
        <w:wordWrap/>
        <w:overflowPunct/>
        <w:topLinePunct w:val="0"/>
        <w:autoSpaceDE/>
        <w:autoSpaceDN/>
        <w:bidi w:val="0"/>
        <w:adjustRightInd/>
        <w:snapToGrid w:val="0"/>
        <w:spacing w:line="400" w:lineRule="exact"/>
        <w:ind w:firstLine="480" w:firstLineChars="200"/>
        <w:textAlignment w:val="auto"/>
        <w:rPr>
          <w:rFonts w:hint="eastAsia"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color w:val="auto"/>
          <w:sz w:val="24"/>
          <w:szCs w:val="24"/>
          <w:highlight w:val="none"/>
        </w:rPr>
        <w:t>2.履约保证金退还方式：本项目所有服务完成且通过采购人验收合格后，经成交供应商申请，采购人按程序办理无息退还。</w:t>
      </w:r>
    </w:p>
    <w:p w14:paraId="0CA0C110">
      <w:pPr>
        <w:pageBreakBefore w:val="0"/>
        <w:widowControl w:val="0"/>
        <w:kinsoku/>
        <w:wordWrap/>
        <w:overflowPunct/>
        <w:topLinePunct w:val="0"/>
        <w:autoSpaceDE/>
        <w:autoSpaceDN/>
        <w:bidi w:val="0"/>
        <w:adjustRightInd/>
        <w:snapToGrid w:val="0"/>
        <w:spacing w:line="400" w:lineRule="exact"/>
        <w:ind w:firstLine="480" w:firstLineChars="200"/>
        <w:textAlignment w:val="auto"/>
        <w:rPr>
          <w:rFonts w:hint="eastAsia"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color w:val="auto"/>
          <w:sz w:val="24"/>
          <w:szCs w:val="24"/>
          <w:highlight w:val="none"/>
        </w:rPr>
        <w:t>3.履约保证金不予退还的情形：</w:t>
      </w:r>
    </w:p>
    <w:p w14:paraId="3AC3FEBD">
      <w:pPr>
        <w:pageBreakBefore w:val="0"/>
        <w:widowControl w:val="0"/>
        <w:kinsoku/>
        <w:wordWrap/>
        <w:overflowPunct/>
        <w:topLinePunct w:val="0"/>
        <w:autoSpaceDE/>
        <w:autoSpaceDN/>
        <w:bidi w:val="0"/>
        <w:adjustRightInd/>
        <w:snapToGrid w:val="0"/>
        <w:spacing w:line="400" w:lineRule="exact"/>
        <w:ind w:firstLine="480" w:firstLineChars="200"/>
        <w:textAlignment w:val="auto"/>
        <w:rPr>
          <w:rFonts w:hint="eastAsia"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color w:val="auto"/>
          <w:sz w:val="24"/>
          <w:szCs w:val="24"/>
          <w:highlight w:val="none"/>
          <w:lang w:eastAsia="zh-CN"/>
        </w:rPr>
        <w:t>（</w:t>
      </w:r>
      <w:r>
        <w:rPr>
          <w:rFonts w:hint="eastAsia" w:ascii="方正仿宋_GBK" w:hAnsi="方正仿宋_GBK" w:eastAsia="方正仿宋_GBK" w:cs="方正仿宋_GBK"/>
          <w:color w:val="auto"/>
          <w:sz w:val="24"/>
          <w:szCs w:val="24"/>
          <w:highlight w:val="none"/>
        </w:rPr>
        <w:t>1）成交供应商</w:t>
      </w:r>
      <w:r>
        <w:rPr>
          <w:rFonts w:hint="eastAsia" w:ascii="方正仿宋_GBK" w:hAnsi="方正仿宋_GBK" w:eastAsia="方正仿宋_GBK" w:cs="方正仿宋_GBK"/>
          <w:color w:val="auto"/>
          <w:sz w:val="24"/>
          <w:szCs w:val="24"/>
          <w:highlight w:val="none"/>
          <w:lang w:val="en-US" w:eastAsia="zh-CN"/>
        </w:rPr>
        <w:t>未</w:t>
      </w:r>
      <w:r>
        <w:rPr>
          <w:rFonts w:hint="eastAsia" w:ascii="方正仿宋_GBK" w:hAnsi="方正仿宋_GBK" w:eastAsia="方正仿宋_GBK" w:cs="方正仿宋_GBK"/>
          <w:color w:val="auto"/>
          <w:sz w:val="24"/>
          <w:szCs w:val="24"/>
          <w:highlight w:val="none"/>
        </w:rPr>
        <w:t>按合同规定的时间交货并安装调试；</w:t>
      </w:r>
    </w:p>
    <w:p w14:paraId="1D2140DA">
      <w:pPr>
        <w:pageBreakBefore w:val="0"/>
        <w:widowControl w:val="0"/>
        <w:kinsoku/>
        <w:wordWrap/>
        <w:overflowPunct/>
        <w:topLinePunct w:val="0"/>
        <w:autoSpaceDE/>
        <w:autoSpaceDN/>
        <w:bidi w:val="0"/>
        <w:adjustRightInd/>
        <w:snapToGrid w:val="0"/>
        <w:spacing w:line="400" w:lineRule="exact"/>
        <w:ind w:firstLine="480" w:firstLineChars="200"/>
        <w:textAlignment w:val="auto"/>
        <w:rPr>
          <w:rFonts w:hint="eastAsia"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color w:val="auto"/>
          <w:sz w:val="24"/>
          <w:szCs w:val="24"/>
          <w:highlight w:val="none"/>
          <w:lang w:eastAsia="zh-CN"/>
        </w:rPr>
        <w:t>（</w:t>
      </w:r>
      <w:r>
        <w:rPr>
          <w:rFonts w:hint="eastAsia" w:ascii="方正仿宋_GBK" w:hAnsi="方正仿宋_GBK" w:eastAsia="方正仿宋_GBK" w:cs="方正仿宋_GBK"/>
          <w:color w:val="auto"/>
          <w:sz w:val="24"/>
          <w:szCs w:val="24"/>
          <w:highlight w:val="none"/>
        </w:rPr>
        <w:t>2）成交供应商拒绝按合同要求服务；</w:t>
      </w:r>
    </w:p>
    <w:p w14:paraId="10E8371A">
      <w:pPr>
        <w:pageBreakBefore w:val="0"/>
        <w:widowControl w:val="0"/>
        <w:kinsoku/>
        <w:wordWrap/>
        <w:overflowPunct/>
        <w:topLinePunct w:val="0"/>
        <w:autoSpaceDE/>
        <w:autoSpaceDN/>
        <w:bidi w:val="0"/>
        <w:adjustRightInd/>
        <w:snapToGrid w:val="0"/>
        <w:spacing w:line="400" w:lineRule="exact"/>
        <w:ind w:firstLine="480" w:firstLineChars="200"/>
        <w:textAlignment w:val="auto"/>
        <w:rPr>
          <w:rFonts w:hint="eastAsia"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color w:val="auto"/>
          <w:sz w:val="24"/>
          <w:szCs w:val="24"/>
          <w:highlight w:val="none"/>
          <w:lang w:eastAsia="zh-CN"/>
        </w:rPr>
        <w:t>（</w:t>
      </w:r>
      <w:r>
        <w:rPr>
          <w:rFonts w:hint="eastAsia" w:ascii="方正仿宋_GBK" w:hAnsi="方正仿宋_GBK" w:eastAsia="方正仿宋_GBK" w:cs="方正仿宋_GBK"/>
          <w:color w:val="auto"/>
          <w:sz w:val="24"/>
          <w:szCs w:val="24"/>
          <w:highlight w:val="none"/>
        </w:rPr>
        <w:t>3）成交供应商违反廉政规定；</w:t>
      </w:r>
    </w:p>
    <w:p w14:paraId="1CB52734">
      <w:pPr>
        <w:pageBreakBefore w:val="0"/>
        <w:widowControl w:val="0"/>
        <w:kinsoku/>
        <w:wordWrap/>
        <w:overflowPunct/>
        <w:topLinePunct w:val="0"/>
        <w:autoSpaceDE/>
        <w:autoSpaceDN/>
        <w:bidi w:val="0"/>
        <w:adjustRightInd/>
        <w:snapToGrid w:val="0"/>
        <w:spacing w:line="400" w:lineRule="exact"/>
        <w:ind w:firstLine="480" w:firstLineChars="200"/>
        <w:textAlignment w:val="auto"/>
        <w:rPr>
          <w:rFonts w:hint="eastAsia"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color w:val="auto"/>
          <w:sz w:val="24"/>
          <w:szCs w:val="24"/>
          <w:highlight w:val="none"/>
          <w:lang w:eastAsia="zh-CN"/>
        </w:rPr>
        <w:t>（</w:t>
      </w:r>
      <w:r>
        <w:rPr>
          <w:rFonts w:hint="eastAsia" w:ascii="方正仿宋_GBK" w:hAnsi="方正仿宋_GBK" w:eastAsia="方正仿宋_GBK" w:cs="方正仿宋_GBK"/>
          <w:color w:val="auto"/>
          <w:sz w:val="24"/>
          <w:szCs w:val="24"/>
          <w:highlight w:val="none"/>
        </w:rPr>
        <w:t>4）成交供应商出现违法转包分包；</w:t>
      </w:r>
    </w:p>
    <w:p w14:paraId="30C81FDA">
      <w:pPr>
        <w:pageBreakBefore w:val="0"/>
        <w:widowControl w:val="0"/>
        <w:kinsoku/>
        <w:wordWrap/>
        <w:overflowPunct/>
        <w:topLinePunct w:val="0"/>
        <w:autoSpaceDE/>
        <w:autoSpaceDN/>
        <w:bidi w:val="0"/>
        <w:adjustRightInd/>
        <w:snapToGrid w:val="0"/>
        <w:spacing w:line="400" w:lineRule="exact"/>
        <w:ind w:firstLine="480" w:firstLineChars="200"/>
        <w:textAlignment w:val="auto"/>
        <w:rPr>
          <w:rFonts w:hint="eastAsia"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color w:val="auto"/>
          <w:sz w:val="24"/>
          <w:szCs w:val="24"/>
          <w:highlight w:val="none"/>
          <w:lang w:eastAsia="zh-CN"/>
        </w:rPr>
        <w:t>（</w:t>
      </w:r>
      <w:r>
        <w:rPr>
          <w:rFonts w:hint="eastAsia" w:ascii="方正仿宋_GBK" w:hAnsi="方正仿宋_GBK" w:eastAsia="方正仿宋_GBK" w:cs="方正仿宋_GBK"/>
          <w:color w:val="auto"/>
          <w:sz w:val="24"/>
          <w:szCs w:val="24"/>
          <w:highlight w:val="none"/>
        </w:rPr>
        <w:t>5）成交供应商存在其他违约情形的，如成交供应商未按采购文件、响应文件、合同中的规定履行义务或者违反《中华人民共和国政府采购法》及其实施条例的，履约保证金不予退还。</w:t>
      </w:r>
    </w:p>
    <w:p w14:paraId="7713D3A0">
      <w:pPr>
        <w:pageBreakBefore w:val="0"/>
        <w:widowControl w:val="0"/>
        <w:kinsoku/>
        <w:wordWrap/>
        <w:overflowPunct/>
        <w:topLinePunct w:val="0"/>
        <w:autoSpaceDE/>
        <w:autoSpaceDN/>
        <w:bidi w:val="0"/>
        <w:adjustRightInd/>
        <w:snapToGrid w:val="0"/>
        <w:spacing w:line="400" w:lineRule="exact"/>
        <w:ind w:firstLine="480" w:firstLineChars="200"/>
        <w:textAlignment w:val="auto"/>
        <w:rPr>
          <w:rFonts w:hint="eastAsia"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color w:val="auto"/>
          <w:sz w:val="24"/>
          <w:szCs w:val="24"/>
          <w:highlight w:val="none"/>
        </w:rPr>
        <w:t>（二）付款方式</w:t>
      </w:r>
      <w:bookmarkEnd w:id="179"/>
    </w:p>
    <w:p w14:paraId="5D49A1ED">
      <w:pPr>
        <w:pageBreakBefore w:val="0"/>
        <w:widowControl w:val="0"/>
        <w:kinsoku/>
        <w:wordWrap/>
        <w:overflowPunct/>
        <w:topLinePunct w:val="0"/>
        <w:autoSpaceDE/>
        <w:autoSpaceDN/>
        <w:bidi w:val="0"/>
        <w:adjustRightInd/>
        <w:snapToGrid w:val="0"/>
        <w:spacing w:line="400" w:lineRule="exact"/>
        <w:ind w:firstLine="480" w:firstLineChars="200"/>
        <w:textAlignment w:val="auto"/>
        <w:rPr>
          <w:rFonts w:hint="eastAsia"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color w:val="auto"/>
          <w:sz w:val="24"/>
          <w:szCs w:val="24"/>
          <w:highlight w:val="none"/>
        </w:rPr>
        <w:t>1.费用支付</w:t>
      </w:r>
    </w:p>
    <w:p w14:paraId="42A98776">
      <w:pPr>
        <w:pageBreakBefore w:val="0"/>
        <w:widowControl w:val="0"/>
        <w:kinsoku/>
        <w:wordWrap/>
        <w:overflowPunct/>
        <w:topLinePunct w:val="0"/>
        <w:autoSpaceDE/>
        <w:autoSpaceDN/>
        <w:bidi w:val="0"/>
        <w:adjustRightInd/>
        <w:snapToGrid w:val="0"/>
        <w:spacing w:line="400" w:lineRule="exact"/>
        <w:ind w:firstLine="480" w:firstLineChars="200"/>
        <w:textAlignment w:val="auto"/>
        <w:rPr>
          <w:rFonts w:hint="eastAsia"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color w:val="auto"/>
          <w:sz w:val="24"/>
          <w:szCs w:val="24"/>
          <w:highlight w:val="none"/>
        </w:rPr>
        <w:t>（1）本项目不支付预付款和进度款。</w:t>
      </w:r>
    </w:p>
    <w:p w14:paraId="4B5FD69A">
      <w:pPr>
        <w:pageBreakBefore w:val="0"/>
        <w:widowControl w:val="0"/>
        <w:kinsoku/>
        <w:wordWrap/>
        <w:overflowPunct/>
        <w:topLinePunct w:val="0"/>
        <w:autoSpaceDE/>
        <w:autoSpaceDN/>
        <w:bidi w:val="0"/>
        <w:adjustRightInd/>
        <w:snapToGrid w:val="0"/>
        <w:spacing w:line="400" w:lineRule="exact"/>
        <w:ind w:firstLine="480" w:firstLineChars="200"/>
        <w:textAlignment w:val="auto"/>
        <w:rPr>
          <w:rFonts w:hint="eastAsia" w:ascii="方正仿宋_GBK" w:hAnsi="方正仿宋_GBK" w:eastAsia="方正仿宋_GBK" w:cs="方正仿宋_GBK"/>
          <w:color w:val="auto"/>
          <w:sz w:val="24"/>
          <w:szCs w:val="24"/>
          <w:highlight w:val="none"/>
          <w:lang w:eastAsia="zh-CN"/>
        </w:rPr>
      </w:pPr>
      <w:r>
        <w:rPr>
          <w:rFonts w:hint="eastAsia" w:ascii="方正仿宋_GBK" w:hAnsi="方正仿宋_GBK" w:eastAsia="方正仿宋_GBK" w:cs="方正仿宋_GBK"/>
          <w:color w:val="auto"/>
          <w:sz w:val="24"/>
          <w:szCs w:val="24"/>
          <w:highlight w:val="none"/>
        </w:rPr>
        <w:t>（2）本项目每满一年服务期，经考核合格，</w:t>
      </w:r>
      <w:r>
        <w:rPr>
          <w:rFonts w:hint="eastAsia" w:ascii="方正仿宋_GBK" w:hAnsi="方正仿宋_GBK" w:eastAsia="方正仿宋_GBK" w:cs="方正仿宋_GBK"/>
          <w:color w:val="auto"/>
          <w:sz w:val="24"/>
          <w:szCs w:val="24"/>
          <w:highlight w:val="none"/>
          <w:lang w:eastAsia="zh-CN"/>
        </w:rPr>
        <w:t>成交供应商</w:t>
      </w:r>
      <w:r>
        <w:rPr>
          <w:rFonts w:hint="eastAsia" w:ascii="方正仿宋_GBK" w:hAnsi="方正仿宋_GBK" w:eastAsia="方正仿宋_GBK" w:cs="方正仿宋_GBK"/>
          <w:color w:val="auto"/>
          <w:sz w:val="24"/>
          <w:szCs w:val="24"/>
          <w:highlight w:val="none"/>
        </w:rPr>
        <w:t>向采购人开具</w:t>
      </w:r>
      <w:r>
        <w:rPr>
          <w:rFonts w:hint="eastAsia" w:ascii="方正仿宋_GBK" w:hAnsi="方正仿宋_GBK" w:eastAsia="方正仿宋_GBK" w:cs="方正仿宋_GBK"/>
          <w:color w:val="auto"/>
          <w:sz w:val="24"/>
          <w:szCs w:val="24"/>
          <w:highlight w:val="none"/>
          <w:lang w:val="en-US" w:eastAsia="zh-CN"/>
        </w:rPr>
        <w:t>正规</w:t>
      </w:r>
      <w:r>
        <w:rPr>
          <w:rFonts w:hint="eastAsia" w:ascii="方正仿宋_GBK" w:hAnsi="方正仿宋_GBK" w:eastAsia="方正仿宋_GBK" w:cs="方正仿宋_GBK"/>
          <w:color w:val="auto"/>
          <w:sz w:val="24"/>
          <w:szCs w:val="24"/>
          <w:highlight w:val="none"/>
        </w:rPr>
        <w:t>发票后15个工作日内，采购人向</w:t>
      </w:r>
      <w:r>
        <w:rPr>
          <w:rFonts w:hint="eastAsia" w:ascii="方正仿宋_GBK" w:hAnsi="方正仿宋_GBK" w:eastAsia="方正仿宋_GBK" w:cs="方正仿宋_GBK"/>
          <w:color w:val="auto"/>
          <w:sz w:val="24"/>
          <w:szCs w:val="24"/>
          <w:highlight w:val="none"/>
          <w:lang w:eastAsia="zh-CN"/>
        </w:rPr>
        <w:t>成交供应商单位账户</w:t>
      </w:r>
      <w:r>
        <w:rPr>
          <w:rFonts w:hint="eastAsia" w:ascii="方正仿宋_GBK" w:hAnsi="方正仿宋_GBK" w:eastAsia="方正仿宋_GBK" w:cs="方正仿宋_GBK"/>
          <w:color w:val="auto"/>
          <w:sz w:val="24"/>
          <w:szCs w:val="24"/>
          <w:highlight w:val="none"/>
        </w:rPr>
        <w:t>支付当年度服务费用</w:t>
      </w:r>
      <w:r>
        <w:rPr>
          <w:rFonts w:hint="eastAsia" w:ascii="方正仿宋_GBK" w:hAnsi="方正仿宋_GBK" w:eastAsia="方正仿宋_GBK" w:cs="方正仿宋_GBK"/>
          <w:color w:val="auto"/>
          <w:sz w:val="24"/>
          <w:szCs w:val="24"/>
          <w:highlight w:val="none"/>
          <w:lang w:eastAsia="zh-CN"/>
        </w:rPr>
        <w:t>。</w:t>
      </w:r>
    </w:p>
    <w:p w14:paraId="4DE2BEC7">
      <w:pPr>
        <w:pageBreakBefore w:val="0"/>
        <w:widowControl w:val="0"/>
        <w:kinsoku/>
        <w:wordWrap/>
        <w:overflowPunct/>
        <w:topLinePunct w:val="0"/>
        <w:autoSpaceDE/>
        <w:autoSpaceDN/>
        <w:bidi w:val="0"/>
        <w:adjustRightInd/>
        <w:snapToGrid w:val="0"/>
        <w:spacing w:line="400" w:lineRule="exact"/>
        <w:ind w:firstLine="480" w:firstLineChars="200"/>
        <w:textAlignment w:val="auto"/>
        <w:rPr>
          <w:rFonts w:hint="eastAsia"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color w:val="auto"/>
          <w:sz w:val="24"/>
          <w:szCs w:val="24"/>
          <w:highlight w:val="none"/>
        </w:rPr>
        <w:t>（3）服务期限以签订合同中约定的时间之日起计算。</w:t>
      </w:r>
    </w:p>
    <w:p w14:paraId="13678E93">
      <w:pPr>
        <w:pageBreakBefore w:val="0"/>
        <w:widowControl w:val="0"/>
        <w:kinsoku/>
        <w:wordWrap/>
        <w:overflowPunct/>
        <w:topLinePunct w:val="0"/>
        <w:autoSpaceDE/>
        <w:autoSpaceDN/>
        <w:bidi w:val="0"/>
        <w:adjustRightInd/>
        <w:snapToGrid w:val="0"/>
        <w:spacing w:line="400" w:lineRule="exact"/>
        <w:ind w:firstLine="480" w:firstLineChars="200"/>
        <w:textAlignment w:val="auto"/>
        <w:rPr>
          <w:rFonts w:hint="eastAsia"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color w:val="auto"/>
          <w:sz w:val="24"/>
          <w:szCs w:val="24"/>
          <w:highlight w:val="none"/>
        </w:rPr>
        <w:t>2.费用结算</w:t>
      </w:r>
    </w:p>
    <w:tbl>
      <w:tblPr>
        <w:tblStyle w:val="64"/>
        <w:tblW w:w="0" w:type="auto"/>
        <w:jc w:val="center"/>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Layout w:type="autofit"/>
        <w:tblCellMar>
          <w:top w:w="0" w:type="dxa"/>
          <w:left w:w="108" w:type="dxa"/>
          <w:bottom w:w="0" w:type="dxa"/>
          <w:right w:w="108" w:type="dxa"/>
        </w:tblCellMar>
      </w:tblPr>
      <w:tblGrid>
        <w:gridCol w:w="9289"/>
      </w:tblGrid>
      <w:tr w14:paraId="5F11822A">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9320" w:type="dxa"/>
            <w:tcBorders>
              <w:top w:val="single" w:color="auto" w:sz="4" w:space="0"/>
              <w:left w:val="single" w:color="auto" w:sz="4" w:space="0"/>
              <w:bottom w:val="single" w:color="auto" w:sz="4" w:space="0"/>
              <w:right w:val="single" w:color="auto" w:sz="4" w:space="0"/>
            </w:tcBorders>
            <w:vAlign w:val="top"/>
          </w:tcPr>
          <w:p w14:paraId="10B71679">
            <w:pPr>
              <w:pageBreakBefore w:val="0"/>
              <w:widowControl w:val="0"/>
              <w:pBdr>
                <w:bottom w:val="none" w:color="auto" w:sz="0" w:space="0"/>
              </w:pBdr>
              <w:kinsoku/>
              <w:wordWrap/>
              <w:overflowPunct/>
              <w:topLinePunct w:val="0"/>
              <w:autoSpaceDE/>
              <w:autoSpaceDN/>
              <w:bidi w:val="0"/>
              <w:adjustRightInd/>
              <w:snapToGrid w:val="0"/>
              <w:spacing w:line="400" w:lineRule="exact"/>
              <w:ind w:firstLine="480" w:firstLineChars="200"/>
              <w:textAlignment w:val="auto"/>
              <w:rPr>
                <w:rFonts w:hint="eastAsia"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color w:val="auto"/>
                <w:kern w:val="2"/>
                <w:sz w:val="24"/>
                <w:szCs w:val="24"/>
                <w:highlight w:val="none"/>
                <w:lang w:val="en-US" w:eastAsia="zh-CN" w:bidi="ar"/>
              </w:rPr>
              <w:t>2.1年度</w:t>
            </w:r>
            <w:r>
              <w:rPr>
                <w:rFonts w:hint="eastAsia" w:ascii="方正仿宋_GBK" w:hAnsi="方正仿宋_GBK" w:eastAsia="方正仿宋_GBK" w:cs="方正仿宋_GBK"/>
                <w:color w:val="auto"/>
                <w:sz w:val="24"/>
                <w:szCs w:val="24"/>
                <w:highlight w:val="none"/>
              </w:rPr>
              <w:t>清掏服务费=</w:t>
            </w:r>
            <w:r>
              <w:rPr>
                <w:rFonts w:hint="eastAsia" w:ascii="方正仿宋_GBK" w:hAnsi="方正仿宋_GBK" w:eastAsia="方正仿宋_GBK" w:cs="方正仿宋_GBK"/>
                <w:color w:val="auto"/>
                <w:sz w:val="24"/>
                <w:szCs w:val="24"/>
                <w:highlight w:val="none"/>
                <w:lang w:val="en-US" w:eastAsia="zh-CN"/>
              </w:rPr>
              <w:t>年度生化池实际清掏体量×清掏单价+隔油池实际清掏体量×清掏单价。</w:t>
            </w:r>
          </w:p>
          <w:p w14:paraId="63815055">
            <w:pPr>
              <w:widowControl w:val="0"/>
              <w:pBdr>
                <w:bottom w:val="none" w:color="auto" w:sz="0" w:space="0"/>
              </w:pBdr>
              <w:snapToGrid w:val="0"/>
              <w:spacing w:line="400" w:lineRule="exact"/>
              <w:ind w:firstLine="480" w:firstLineChars="200"/>
              <w:rPr>
                <w:rFonts w:hint="eastAsia"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color w:val="auto"/>
                <w:sz w:val="24"/>
                <w:szCs w:val="24"/>
                <w:highlight w:val="none"/>
                <w:lang w:bidi="ar"/>
              </w:rPr>
              <w:t>注：</w:t>
            </w:r>
            <w:r>
              <w:rPr>
                <w:rFonts w:hint="eastAsia" w:ascii="方正仿宋_GBK" w:hAnsi="方正仿宋_GBK" w:eastAsia="方正仿宋_GBK" w:cs="方正仿宋_GBK"/>
                <w:color w:val="auto"/>
                <w:sz w:val="24"/>
                <w:szCs w:val="24"/>
                <w:highlight w:val="none"/>
                <w:lang w:eastAsia="zh-CN" w:bidi="ar"/>
              </w:rPr>
              <w:t>（</w:t>
            </w:r>
            <w:r>
              <w:rPr>
                <w:rFonts w:hint="eastAsia" w:ascii="方正仿宋_GBK" w:hAnsi="方正仿宋_GBK" w:eastAsia="方正仿宋_GBK" w:cs="方正仿宋_GBK"/>
                <w:color w:val="auto"/>
                <w:sz w:val="24"/>
                <w:szCs w:val="24"/>
                <w:highlight w:val="none"/>
                <w:lang w:val="en-US" w:eastAsia="zh-CN" w:bidi="ar"/>
              </w:rPr>
              <w:t>1）生化池、隔油池每年度暑假、寒假各清掏一次；（2）出现个别生化池、隔油池年度仅清掏频次为一次的，按清掏体量×清掏单价÷2计价</w:t>
            </w:r>
            <w:r>
              <w:rPr>
                <w:rFonts w:hint="eastAsia" w:ascii="方正仿宋_GBK" w:hAnsi="方正仿宋_GBK" w:eastAsia="方正仿宋_GBK" w:cs="方正仿宋_GBK"/>
                <w:color w:val="auto"/>
                <w:sz w:val="24"/>
                <w:szCs w:val="24"/>
                <w:highlight w:val="none"/>
                <w:lang w:eastAsia="zh-CN" w:bidi="ar"/>
              </w:rPr>
              <w:t>。</w:t>
            </w:r>
            <w:r>
              <w:rPr>
                <w:rFonts w:hint="eastAsia" w:ascii="方正仿宋_GBK" w:hAnsi="方正仿宋_GBK" w:eastAsia="方正仿宋_GBK" w:cs="方正仿宋_GBK"/>
                <w:color w:val="auto"/>
                <w:kern w:val="2"/>
                <w:sz w:val="24"/>
                <w:szCs w:val="24"/>
                <w:highlight w:val="none"/>
                <w:lang w:val="en-US" w:eastAsia="zh-CN" w:bidi="ar"/>
              </w:rPr>
              <w:t>每年度结算时，成交供应商须向采购人提供以光盘载体的各年度次数集中清掏达标的影视资料（视频及照片）。</w:t>
            </w:r>
          </w:p>
          <w:p w14:paraId="03583974">
            <w:pPr>
              <w:pBdr>
                <w:bottom w:val="none" w:color="auto" w:sz="0" w:space="0"/>
              </w:pBdr>
              <w:snapToGrid w:val="0"/>
              <w:spacing w:before="0" w:after="0" w:line="400" w:lineRule="exact"/>
              <w:ind w:left="0" w:firstLine="480" w:firstLineChars="200"/>
              <w:jc w:val="left"/>
              <w:rPr>
                <w:rFonts w:hint="eastAsia" w:ascii="方正仿宋_GBK" w:hAnsi="方正仿宋_GBK" w:eastAsia="方正仿宋_GBK" w:cs="方正仿宋_GBK"/>
                <w:color w:val="auto"/>
                <w:kern w:val="2"/>
                <w:sz w:val="24"/>
                <w:szCs w:val="24"/>
                <w:highlight w:val="none"/>
                <w:lang w:val="en-US" w:eastAsia="zh-CN" w:bidi="ar"/>
              </w:rPr>
            </w:pPr>
            <w:r>
              <w:rPr>
                <w:rFonts w:hint="eastAsia" w:ascii="方正仿宋_GBK" w:hAnsi="方正仿宋_GBK" w:eastAsia="方正仿宋_GBK" w:cs="方正仿宋_GBK"/>
                <w:color w:val="auto"/>
                <w:kern w:val="2"/>
                <w:sz w:val="24"/>
                <w:szCs w:val="24"/>
                <w:highlight w:val="none"/>
                <w:lang w:val="en-US" w:eastAsia="zh-CN" w:bidi="ar"/>
              </w:rPr>
              <w:t>2.2本项目在实施过程中，成交供应商不得因为年度服务期未到，采购人未向成交供应商支付当年的清掏服务费为由，拖欠工人或设备租赁单位的费用，若因此而造成的讨薪影响学校正常办学秩序的情况，全部责任由乙方承担。</w:t>
            </w:r>
          </w:p>
        </w:tc>
      </w:tr>
    </w:tbl>
    <w:p w14:paraId="1C526FD1">
      <w:pPr>
        <w:pageBreakBefore w:val="0"/>
        <w:widowControl w:val="0"/>
        <w:kinsoku/>
        <w:wordWrap/>
        <w:overflowPunct/>
        <w:topLinePunct w:val="0"/>
        <w:autoSpaceDE/>
        <w:autoSpaceDN/>
        <w:bidi w:val="0"/>
        <w:adjustRightInd/>
        <w:snapToGrid w:val="0"/>
        <w:spacing w:line="400" w:lineRule="exact"/>
        <w:ind w:firstLine="480" w:firstLineChars="200"/>
        <w:textAlignment w:val="auto"/>
        <w:rPr>
          <w:rFonts w:hint="eastAsia" w:ascii="方正仿宋_GBK" w:hAnsi="方正仿宋_GBK" w:eastAsia="方正仿宋_GBK" w:cs="方正仿宋_GBK"/>
          <w:color w:val="auto"/>
          <w:sz w:val="24"/>
          <w:szCs w:val="24"/>
          <w:highlight w:val="none"/>
          <w:lang w:val="en-US" w:eastAsia="zh-CN"/>
        </w:rPr>
      </w:pPr>
      <w:r>
        <w:rPr>
          <w:rFonts w:hint="eastAsia" w:ascii="方正仿宋_GBK" w:hAnsi="方正仿宋_GBK" w:eastAsia="方正仿宋_GBK" w:cs="方正仿宋_GBK"/>
          <w:color w:val="auto"/>
          <w:sz w:val="24"/>
          <w:szCs w:val="24"/>
          <w:highlight w:val="none"/>
          <w:lang w:val="en-US" w:eastAsia="zh-CN"/>
        </w:rPr>
        <w:t>2.3服务期间生化池、隔油池在暑假寒假期间发生池满或需要清掏时，属于成交供应商服务期维保范畴，采购人不再支付服务费。</w:t>
      </w:r>
    </w:p>
    <w:bookmarkEnd w:id="168"/>
    <w:bookmarkEnd w:id="169"/>
    <w:bookmarkEnd w:id="170"/>
    <w:bookmarkEnd w:id="171"/>
    <w:bookmarkEnd w:id="172"/>
    <w:bookmarkEnd w:id="173"/>
    <w:p w14:paraId="25E83000">
      <w:pPr>
        <w:pStyle w:val="3"/>
        <w:pageBreakBefore w:val="0"/>
        <w:widowControl w:val="0"/>
        <w:kinsoku/>
        <w:wordWrap/>
        <w:overflowPunct/>
        <w:topLinePunct w:val="0"/>
        <w:autoSpaceDE/>
        <w:autoSpaceDN/>
        <w:bidi w:val="0"/>
        <w:adjustRightInd/>
        <w:spacing w:before="0" w:after="0" w:line="400" w:lineRule="exact"/>
        <w:ind w:firstLine="0" w:firstLineChars="0"/>
        <w:textAlignment w:val="auto"/>
        <w:rPr>
          <w:rFonts w:hint="eastAsia" w:ascii="方正仿宋_GBK" w:hAnsi="方正仿宋_GBK" w:eastAsia="方正仿宋_GBK" w:cs="方正仿宋_GBK"/>
          <w:color w:val="auto"/>
          <w:sz w:val="24"/>
          <w:szCs w:val="24"/>
          <w:highlight w:val="none"/>
        </w:rPr>
      </w:pPr>
      <w:bookmarkStart w:id="180" w:name="_Toc18277"/>
      <w:bookmarkStart w:id="181" w:name="_Toc1385"/>
      <w:bookmarkStart w:id="182" w:name="_Toc159"/>
      <w:bookmarkStart w:id="183" w:name="_Toc21479"/>
      <w:bookmarkStart w:id="184" w:name="_Toc28914"/>
      <w:bookmarkStart w:id="185" w:name="_Toc25890"/>
      <w:bookmarkStart w:id="186" w:name="_Toc25177"/>
      <w:bookmarkStart w:id="187" w:name="_Toc18095"/>
      <w:bookmarkStart w:id="188" w:name="_Toc22123"/>
      <w:bookmarkStart w:id="189" w:name="_Toc25334"/>
      <w:r>
        <w:rPr>
          <w:rFonts w:hint="eastAsia" w:ascii="方正仿宋_GBK" w:hAnsi="方正仿宋_GBK" w:eastAsia="方正仿宋_GBK" w:cs="方正仿宋_GBK"/>
          <w:color w:val="auto"/>
          <w:sz w:val="24"/>
          <w:szCs w:val="24"/>
          <w:highlight w:val="none"/>
          <w:lang w:eastAsia="zh-CN"/>
        </w:rPr>
        <w:t>四</w:t>
      </w:r>
      <w:r>
        <w:rPr>
          <w:rFonts w:hint="eastAsia" w:ascii="方正仿宋_GBK" w:hAnsi="方正仿宋_GBK" w:eastAsia="方正仿宋_GBK" w:cs="方正仿宋_GBK"/>
          <w:color w:val="auto"/>
          <w:sz w:val="24"/>
          <w:szCs w:val="24"/>
          <w:highlight w:val="none"/>
        </w:rPr>
        <w:t>、知识产权</w:t>
      </w:r>
      <w:bookmarkEnd w:id="174"/>
      <w:bookmarkEnd w:id="175"/>
      <w:bookmarkEnd w:id="176"/>
      <w:bookmarkEnd w:id="177"/>
      <w:bookmarkEnd w:id="178"/>
      <w:bookmarkEnd w:id="180"/>
      <w:bookmarkEnd w:id="181"/>
      <w:bookmarkEnd w:id="182"/>
      <w:bookmarkEnd w:id="183"/>
      <w:bookmarkEnd w:id="184"/>
      <w:bookmarkEnd w:id="185"/>
      <w:bookmarkEnd w:id="186"/>
      <w:bookmarkEnd w:id="187"/>
      <w:bookmarkEnd w:id="188"/>
      <w:bookmarkEnd w:id="189"/>
    </w:p>
    <w:p w14:paraId="121F58FE">
      <w:pPr>
        <w:pageBreakBefore w:val="0"/>
        <w:widowControl w:val="0"/>
        <w:kinsoku/>
        <w:wordWrap/>
        <w:overflowPunct/>
        <w:topLinePunct w:val="0"/>
        <w:autoSpaceDE/>
        <w:autoSpaceDN/>
        <w:bidi w:val="0"/>
        <w:adjustRightInd/>
        <w:snapToGrid w:val="0"/>
        <w:spacing w:line="400" w:lineRule="exact"/>
        <w:ind w:firstLine="480" w:firstLineChars="200"/>
        <w:textAlignment w:val="auto"/>
        <w:rPr>
          <w:rFonts w:hint="eastAsia" w:ascii="方正仿宋_GBK" w:hAnsi="方正仿宋_GBK" w:eastAsia="方正仿宋_GBK" w:cs="方正仿宋_GBK"/>
          <w:color w:val="auto"/>
          <w:sz w:val="24"/>
          <w:szCs w:val="24"/>
          <w:highlight w:val="none"/>
        </w:rPr>
      </w:pPr>
      <w:bookmarkStart w:id="190" w:name="_Toc414610285"/>
      <w:bookmarkStart w:id="191" w:name="_Toc21712"/>
      <w:bookmarkStart w:id="192" w:name="_Toc506192855"/>
      <w:r>
        <w:rPr>
          <w:rFonts w:hint="eastAsia" w:ascii="方正仿宋_GBK" w:hAnsi="方正仿宋_GBK" w:eastAsia="方正仿宋_GBK" w:cs="方正仿宋_GBK"/>
          <w:color w:val="auto"/>
          <w:sz w:val="24"/>
          <w:szCs w:val="24"/>
          <w:highlight w:val="none"/>
        </w:rPr>
        <w:t>采购人在中华人民共和国境内使用供应商提供的货物及服务时免受第三方提出的侵犯其专利权或其他知识产权的起诉。如果第三方提出侵权指控，成交供应商应承担由此而引起的一切法律责任和费用。</w:t>
      </w:r>
    </w:p>
    <w:p w14:paraId="68938D04">
      <w:pPr>
        <w:pStyle w:val="3"/>
        <w:pageBreakBefore w:val="0"/>
        <w:widowControl w:val="0"/>
        <w:kinsoku/>
        <w:wordWrap/>
        <w:overflowPunct/>
        <w:topLinePunct w:val="0"/>
        <w:autoSpaceDE/>
        <w:autoSpaceDN/>
        <w:bidi w:val="0"/>
        <w:adjustRightInd/>
        <w:spacing w:before="0" w:after="0" w:line="400" w:lineRule="exact"/>
        <w:ind w:firstLine="0" w:firstLineChars="0"/>
        <w:textAlignment w:val="auto"/>
        <w:rPr>
          <w:rFonts w:hint="eastAsia" w:ascii="方正仿宋_GBK" w:hAnsi="方正仿宋_GBK" w:eastAsia="方正仿宋_GBK" w:cs="方正仿宋_GBK"/>
          <w:color w:val="auto"/>
          <w:sz w:val="24"/>
          <w:szCs w:val="24"/>
          <w:highlight w:val="none"/>
        </w:rPr>
      </w:pPr>
      <w:bookmarkStart w:id="193" w:name="_Toc7639"/>
      <w:bookmarkStart w:id="194" w:name="_Toc14780"/>
      <w:bookmarkStart w:id="195" w:name="_Toc13691"/>
      <w:bookmarkStart w:id="196" w:name="_Toc22424"/>
      <w:bookmarkStart w:id="197" w:name="_Toc2606"/>
      <w:bookmarkStart w:id="198" w:name="_Toc2194"/>
      <w:bookmarkStart w:id="199" w:name="_Toc15591"/>
      <w:bookmarkStart w:id="200" w:name="_Toc26337"/>
      <w:bookmarkStart w:id="201" w:name="_Toc131"/>
      <w:bookmarkStart w:id="202" w:name="_Toc3122"/>
      <w:bookmarkStart w:id="203" w:name="_Toc15351"/>
      <w:r>
        <w:rPr>
          <w:rFonts w:hint="eastAsia" w:ascii="方正仿宋_GBK" w:hAnsi="方正仿宋_GBK" w:eastAsia="方正仿宋_GBK" w:cs="方正仿宋_GBK"/>
          <w:color w:val="auto"/>
          <w:sz w:val="24"/>
          <w:szCs w:val="24"/>
          <w:highlight w:val="none"/>
          <w:lang w:eastAsia="zh-CN"/>
        </w:rPr>
        <w:t>五</w:t>
      </w:r>
      <w:r>
        <w:rPr>
          <w:rFonts w:hint="eastAsia" w:ascii="方正仿宋_GBK" w:hAnsi="方正仿宋_GBK" w:eastAsia="方正仿宋_GBK" w:cs="方正仿宋_GBK"/>
          <w:color w:val="auto"/>
          <w:sz w:val="24"/>
          <w:szCs w:val="24"/>
          <w:highlight w:val="none"/>
        </w:rPr>
        <w:t>、违约责任</w:t>
      </w:r>
      <w:bookmarkEnd w:id="193"/>
      <w:bookmarkEnd w:id="194"/>
      <w:bookmarkEnd w:id="195"/>
      <w:bookmarkEnd w:id="196"/>
      <w:bookmarkEnd w:id="197"/>
      <w:bookmarkEnd w:id="198"/>
      <w:bookmarkEnd w:id="199"/>
      <w:bookmarkEnd w:id="200"/>
      <w:bookmarkEnd w:id="201"/>
      <w:bookmarkEnd w:id="202"/>
    </w:p>
    <w:p w14:paraId="49B1DCAF">
      <w:pPr>
        <w:pageBreakBefore w:val="0"/>
        <w:widowControl w:val="0"/>
        <w:kinsoku/>
        <w:wordWrap/>
        <w:overflowPunct/>
        <w:topLinePunct w:val="0"/>
        <w:autoSpaceDE/>
        <w:autoSpaceDN/>
        <w:bidi w:val="0"/>
        <w:adjustRightInd/>
        <w:snapToGrid w:val="0"/>
        <w:spacing w:line="400" w:lineRule="exact"/>
        <w:ind w:firstLine="480" w:firstLineChars="200"/>
        <w:textAlignment w:val="auto"/>
        <w:rPr>
          <w:rFonts w:hint="eastAsia"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color w:val="auto"/>
          <w:sz w:val="24"/>
          <w:szCs w:val="24"/>
          <w:highlight w:val="none"/>
          <w:lang w:eastAsia="zh-CN"/>
        </w:rPr>
        <w:t>（一）</w:t>
      </w:r>
      <w:r>
        <w:rPr>
          <w:rFonts w:hint="eastAsia" w:ascii="方正仿宋_GBK" w:hAnsi="方正仿宋_GBK" w:eastAsia="方正仿宋_GBK" w:cs="方正仿宋_GBK"/>
          <w:color w:val="auto"/>
          <w:sz w:val="24"/>
          <w:szCs w:val="24"/>
          <w:highlight w:val="none"/>
        </w:rPr>
        <w:t>成交供应商未按规定时限完成本项目服务内容，成交供应商所缴纳的履约保证金采购人不予退还；同时成交供应商须向采购人支付违约金，标准为每日按合同总额的2‰累计；若逾期15日历天以上（含）时，成交供应商应按照合同总额的10%支付违约金，采购人有权解除合同，由此造成采购人的经济损失由成交供应商承担。</w:t>
      </w:r>
    </w:p>
    <w:p w14:paraId="1D10AA24">
      <w:pPr>
        <w:pageBreakBefore w:val="0"/>
        <w:widowControl w:val="0"/>
        <w:kinsoku/>
        <w:wordWrap/>
        <w:overflowPunct/>
        <w:topLinePunct w:val="0"/>
        <w:autoSpaceDE/>
        <w:autoSpaceDN/>
        <w:bidi w:val="0"/>
        <w:adjustRightInd/>
        <w:snapToGrid w:val="0"/>
        <w:spacing w:line="400" w:lineRule="exact"/>
        <w:ind w:firstLine="480" w:firstLineChars="200"/>
        <w:textAlignment w:val="auto"/>
        <w:rPr>
          <w:rFonts w:hint="eastAsia"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color w:val="auto"/>
          <w:sz w:val="24"/>
          <w:szCs w:val="24"/>
          <w:highlight w:val="none"/>
          <w:lang w:eastAsia="zh-CN"/>
        </w:rPr>
        <w:t>（二）</w:t>
      </w:r>
      <w:r>
        <w:rPr>
          <w:rFonts w:hint="eastAsia" w:ascii="方正仿宋_GBK" w:hAnsi="方正仿宋_GBK" w:eastAsia="方正仿宋_GBK" w:cs="方正仿宋_GBK"/>
          <w:color w:val="auto"/>
          <w:sz w:val="24"/>
          <w:szCs w:val="24"/>
          <w:highlight w:val="none"/>
        </w:rPr>
        <w:t>成交供应商未按本项目合同及其附件和磋商文件及响应文件要求的质量、服务标准提供服务，采购人有权解除合同，不退还履约保证金；同时成交供应商须向采购人支付违约金，标准为合同总价的10%，若还造成采购人损失的，采购人有权要求成交供应商进行赔偿。</w:t>
      </w:r>
    </w:p>
    <w:p w14:paraId="45C3C091">
      <w:pPr>
        <w:pageBreakBefore w:val="0"/>
        <w:widowControl w:val="0"/>
        <w:kinsoku/>
        <w:wordWrap/>
        <w:overflowPunct/>
        <w:topLinePunct w:val="0"/>
        <w:autoSpaceDE/>
        <w:autoSpaceDN/>
        <w:bidi w:val="0"/>
        <w:adjustRightInd/>
        <w:snapToGrid w:val="0"/>
        <w:spacing w:line="400" w:lineRule="exact"/>
        <w:ind w:firstLine="480" w:firstLineChars="200"/>
        <w:textAlignment w:val="auto"/>
        <w:rPr>
          <w:rFonts w:hint="eastAsia"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color w:val="auto"/>
          <w:sz w:val="24"/>
          <w:szCs w:val="24"/>
          <w:highlight w:val="none"/>
          <w:lang w:eastAsia="zh-CN"/>
        </w:rPr>
        <w:t>（三）</w:t>
      </w:r>
      <w:r>
        <w:rPr>
          <w:rFonts w:hint="eastAsia" w:ascii="方正仿宋_GBK" w:hAnsi="方正仿宋_GBK" w:eastAsia="方正仿宋_GBK" w:cs="方正仿宋_GBK"/>
          <w:color w:val="auto"/>
          <w:sz w:val="24"/>
          <w:szCs w:val="24"/>
          <w:highlight w:val="none"/>
        </w:rPr>
        <w:t>除本条约定外，成交供应商在合同履行过程中有其他任何违约行为的，成交供应商均应向采购人支付合同总金额1%的违约金，造成采购人损失的，还应承担损失赔偿责任。</w:t>
      </w:r>
    </w:p>
    <w:p w14:paraId="398229AE">
      <w:pPr>
        <w:pageBreakBefore w:val="0"/>
        <w:widowControl w:val="0"/>
        <w:kinsoku/>
        <w:wordWrap/>
        <w:overflowPunct/>
        <w:topLinePunct w:val="0"/>
        <w:autoSpaceDE/>
        <w:autoSpaceDN/>
        <w:bidi w:val="0"/>
        <w:adjustRightInd/>
        <w:snapToGrid w:val="0"/>
        <w:spacing w:line="400" w:lineRule="exact"/>
        <w:ind w:firstLine="480" w:firstLineChars="200"/>
        <w:textAlignment w:val="auto"/>
        <w:rPr>
          <w:rFonts w:hint="eastAsia"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color w:val="auto"/>
          <w:sz w:val="24"/>
          <w:szCs w:val="24"/>
          <w:highlight w:val="none"/>
          <w:lang w:eastAsia="zh-CN"/>
        </w:rPr>
        <w:t>（四）</w:t>
      </w:r>
      <w:r>
        <w:rPr>
          <w:rFonts w:hint="eastAsia" w:ascii="方正仿宋_GBK" w:hAnsi="方正仿宋_GBK" w:eastAsia="方正仿宋_GBK" w:cs="方正仿宋_GBK"/>
          <w:color w:val="auto"/>
          <w:sz w:val="24"/>
          <w:szCs w:val="24"/>
          <w:highlight w:val="none"/>
        </w:rPr>
        <w:t>合同履行期间，成交供应商擅自将本合同业务内容转包或分包给第三方实施的，采购人有权解除合同，且不退还履约保证金，造成采购人损失的，还应承担损失赔偿责任。</w:t>
      </w:r>
    </w:p>
    <w:p w14:paraId="69212AE3">
      <w:pPr>
        <w:pageBreakBefore w:val="0"/>
        <w:widowControl w:val="0"/>
        <w:kinsoku/>
        <w:wordWrap/>
        <w:overflowPunct/>
        <w:topLinePunct w:val="0"/>
        <w:autoSpaceDE/>
        <w:autoSpaceDN/>
        <w:bidi w:val="0"/>
        <w:adjustRightInd/>
        <w:snapToGrid w:val="0"/>
        <w:spacing w:line="400" w:lineRule="exact"/>
        <w:ind w:firstLine="480" w:firstLineChars="200"/>
        <w:textAlignment w:val="auto"/>
        <w:rPr>
          <w:rFonts w:hint="eastAsia"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color w:val="auto"/>
          <w:sz w:val="24"/>
          <w:szCs w:val="24"/>
          <w:highlight w:val="none"/>
          <w:lang w:eastAsia="zh-CN"/>
        </w:rPr>
        <w:t>（五）</w:t>
      </w:r>
      <w:r>
        <w:rPr>
          <w:rFonts w:hint="eastAsia" w:ascii="方正仿宋_GBK" w:hAnsi="方正仿宋_GBK" w:eastAsia="方正仿宋_GBK" w:cs="方正仿宋_GBK"/>
          <w:color w:val="auto"/>
          <w:sz w:val="24"/>
          <w:szCs w:val="24"/>
          <w:highlight w:val="none"/>
        </w:rPr>
        <w:t>合同履行期间，因成交供应商原因要求提前终止或解除合同的，采购人不退还履约保证金，有权要求成交供应商向采购人支付违约金，标准为合同总价的10%，若还造成采购人损失的，采购人有权要求成交供应商进行赔偿。</w:t>
      </w:r>
    </w:p>
    <w:p w14:paraId="1749B3F2">
      <w:pPr>
        <w:pStyle w:val="3"/>
        <w:pageBreakBefore w:val="0"/>
        <w:widowControl w:val="0"/>
        <w:kinsoku/>
        <w:wordWrap/>
        <w:overflowPunct/>
        <w:topLinePunct w:val="0"/>
        <w:autoSpaceDE/>
        <w:autoSpaceDN/>
        <w:bidi w:val="0"/>
        <w:adjustRightInd/>
        <w:spacing w:before="0" w:after="0" w:line="400" w:lineRule="exact"/>
        <w:ind w:firstLine="0" w:firstLineChars="0"/>
        <w:textAlignment w:val="auto"/>
        <w:rPr>
          <w:rFonts w:hint="eastAsia" w:ascii="方正仿宋_GBK" w:hAnsi="方正仿宋_GBK" w:eastAsia="方正仿宋_GBK" w:cs="方正仿宋_GBK"/>
          <w:color w:val="auto"/>
          <w:sz w:val="24"/>
          <w:szCs w:val="24"/>
          <w:highlight w:val="none"/>
          <w:lang w:eastAsia="zh-CN"/>
        </w:rPr>
      </w:pPr>
      <w:bookmarkStart w:id="204" w:name="_Toc20913"/>
      <w:bookmarkStart w:id="205" w:name="_Toc27956"/>
      <w:bookmarkStart w:id="206" w:name="_Toc6367"/>
      <w:bookmarkStart w:id="207" w:name="_Toc16616"/>
      <w:bookmarkStart w:id="208" w:name="_Toc17273"/>
      <w:bookmarkStart w:id="209" w:name="_Toc14281"/>
      <w:bookmarkStart w:id="210" w:name="_Toc3917"/>
      <w:bookmarkStart w:id="211" w:name="_Toc30715"/>
      <w:bookmarkStart w:id="212" w:name="_Toc29482"/>
      <w:bookmarkStart w:id="213" w:name="_Toc390"/>
      <w:bookmarkStart w:id="214" w:name="_Toc31545"/>
      <w:r>
        <w:rPr>
          <w:rFonts w:hint="eastAsia" w:ascii="方正仿宋_GBK" w:hAnsi="方正仿宋_GBK" w:eastAsia="方正仿宋_GBK" w:cs="方正仿宋_GBK"/>
          <w:color w:val="auto"/>
          <w:sz w:val="24"/>
          <w:szCs w:val="24"/>
          <w:highlight w:val="none"/>
          <w:lang w:val="en-US" w:eastAsia="zh-CN"/>
        </w:rPr>
        <w:t>六</w:t>
      </w:r>
      <w:r>
        <w:rPr>
          <w:rFonts w:hint="eastAsia" w:ascii="方正仿宋_GBK" w:hAnsi="方正仿宋_GBK" w:eastAsia="方正仿宋_GBK" w:cs="方正仿宋_GBK"/>
          <w:color w:val="auto"/>
          <w:sz w:val="24"/>
          <w:szCs w:val="24"/>
          <w:highlight w:val="none"/>
        </w:rPr>
        <w:t>、</w:t>
      </w:r>
      <w:r>
        <w:rPr>
          <w:rFonts w:hint="eastAsia" w:ascii="方正仿宋_GBK" w:hAnsi="方正仿宋_GBK" w:eastAsia="方正仿宋_GBK" w:cs="方正仿宋_GBK"/>
          <w:color w:val="auto"/>
          <w:sz w:val="24"/>
          <w:szCs w:val="24"/>
          <w:highlight w:val="none"/>
          <w:lang w:eastAsia="zh-CN"/>
        </w:rPr>
        <w:t>培训</w:t>
      </w:r>
      <w:bookmarkEnd w:id="204"/>
      <w:bookmarkEnd w:id="205"/>
      <w:bookmarkEnd w:id="206"/>
      <w:bookmarkEnd w:id="207"/>
      <w:bookmarkEnd w:id="208"/>
      <w:bookmarkEnd w:id="209"/>
    </w:p>
    <w:p w14:paraId="66B980E3">
      <w:pPr>
        <w:pStyle w:val="39"/>
        <w:pageBreakBefore w:val="0"/>
        <w:widowControl w:val="0"/>
        <w:kinsoku/>
        <w:wordWrap/>
        <w:overflowPunct/>
        <w:topLinePunct w:val="0"/>
        <w:autoSpaceDE/>
        <w:autoSpaceDN/>
        <w:bidi w:val="0"/>
        <w:adjustRightInd/>
        <w:spacing w:line="400" w:lineRule="exact"/>
        <w:ind w:firstLine="480" w:firstLineChars="200"/>
        <w:textAlignment w:val="auto"/>
        <w:rPr>
          <w:rFonts w:hint="eastAsia"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color w:val="auto"/>
          <w:sz w:val="24"/>
          <w:szCs w:val="24"/>
          <w:highlight w:val="none"/>
          <w:lang w:val="en-US" w:eastAsia="zh-CN"/>
        </w:rPr>
        <w:t>如采购人有需要，</w:t>
      </w:r>
      <w:r>
        <w:rPr>
          <w:rFonts w:hint="eastAsia" w:ascii="方正仿宋_GBK" w:hAnsi="方正仿宋_GBK" w:eastAsia="方正仿宋_GBK" w:cs="方正仿宋_GBK"/>
          <w:color w:val="auto"/>
          <w:sz w:val="24"/>
          <w:szCs w:val="24"/>
          <w:highlight w:val="none"/>
        </w:rPr>
        <w:t>成交供应商对其提供产品的使用和操作应尽培训义务。成交供应商应提供对采购人的基本免费培训，使采购人使用人员能够正常操作。</w:t>
      </w:r>
    </w:p>
    <w:p w14:paraId="5A6F4740">
      <w:pPr>
        <w:pStyle w:val="3"/>
        <w:pageBreakBefore w:val="0"/>
        <w:widowControl w:val="0"/>
        <w:kinsoku/>
        <w:wordWrap/>
        <w:overflowPunct/>
        <w:topLinePunct w:val="0"/>
        <w:autoSpaceDE/>
        <w:autoSpaceDN/>
        <w:bidi w:val="0"/>
        <w:adjustRightInd/>
        <w:spacing w:before="0" w:after="0" w:line="400" w:lineRule="exact"/>
        <w:ind w:firstLine="0" w:firstLineChars="0"/>
        <w:textAlignment w:val="auto"/>
        <w:rPr>
          <w:rFonts w:hint="eastAsia" w:ascii="方正仿宋_GBK" w:hAnsi="方正仿宋_GBK" w:eastAsia="方正仿宋_GBK" w:cs="方正仿宋_GBK"/>
          <w:color w:val="auto"/>
          <w:sz w:val="24"/>
          <w:szCs w:val="24"/>
          <w:highlight w:val="none"/>
        </w:rPr>
      </w:pPr>
      <w:bookmarkStart w:id="215" w:name="_Toc8147"/>
      <w:bookmarkStart w:id="216" w:name="_Toc19857"/>
      <w:bookmarkStart w:id="217" w:name="_Toc10197"/>
      <w:bookmarkStart w:id="218" w:name="_Toc25095"/>
      <w:bookmarkStart w:id="219" w:name="_Toc11093"/>
      <w:bookmarkStart w:id="220" w:name="_Toc30680"/>
      <w:r>
        <w:rPr>
          <w:rFonts w:hint="eastAsia" w:ascii="方正仿宋_GBK" w:hAnsi="方正仿宋_GBK" w:eastAsia="方正仿宋_GBK" w:cs="方正仿宋_GBK"/>
          <w:color w:val="auto"/>
          <w:sz w:val="24"/>
          <w:szCs w:val="24"/>
          <w:highlight w:val="none"/>
          <w:lang w:val="en-US" w:eastAsia="zh-CN"/>
        </w:rPr>
        <w:t>七</w:t>
      </w:r>
      <w:r>
        <w:rPr>
          <w:rFonts w:hint="eastAsia" w:ascii="方正仿宋_GBK" w:hAnsi="方正仿宋_GBK" w:eastAsia="方正仿宋_GBK" w:cs="方正仿宋_GBK"/>
          <w:color w:val="auto"/>
          <w:sz w:val="24"/>
          <w:szCs w:val="24"/>
          <w:highlight w:val="none"/>
        </w:rPr>
        <w:t>、合同</w:t>
      </w:r>
      <w:bookmarkEnd w:id="210"/>
      <w:bookmarkEnd w:id="211"/>
      <w:bookmarkEnd w:id="212"/>
      <w:bookmarkEnd w:id="213"/>
      <w:bookmarkEnd w:id="214"/>
      <w:bookmarkEnd w:id="215"/>
      <w:bookmarkEnd w:id="216"/>
      <w:bookmarkEnd w:id="217"/>
      <w:bookmarkEnd w:id="218"/>
      <w:bookmarkEnd w:id="219"/>
      <w:bookmarkEnd w:id="220"/>
    </w:p>
    <w:p w14:paraId="1CF0FC82">
      <w:pPr>
        <w:pStyle w:val="39"/>
        <w:pageBreakBefore w:val="0"/>
        <w:widowControl w:val="0"/>
        <w:kinsoku/>
        <w:wordWrap/>
        <w:overflowPunct/>
        <w:topLinePunct w:val="0"/>
        <w:autoSpaceDE/>
        <w:autoSpaceDN/>
        <w:bidi w:val="0"/>
        <w:adjustRightInd/>
        <w:spacing w:line="400" w:lineRule="exact"/>
        <w:ind w:firstLine="480" w:firstLineChars="200"/>
        <w:textAlignment w:val="auto"/>
        <w:rPr>
          <w:rFonts w:hint="eastAsia"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color w:val="auto"/>
          <w:sz w:val="24"/>
          <w:szCs w:val="24"/>
          <w:highlight w:val="none"/>
        </w:rPr>
        <w:t>供应商须完全响应本项目采购文件中的合同条款，并严格按照合同格式条款签订合同。</w:t>
      </w:r>
    </w:p>
    <w:bookmarkEnd w:id="190"/>
    <w:bookmarkEnd w:id="191"/>
    <w:bookmarkEnd w:id="192"/>
    <w:bookmarkEnd w:id="203"/>
    <w:p w14:paraId="62687FE8">
      <w:pPr>
        <w:pStyle w:val="3"/>
        <w:pageBreakBefore w:val="0"/>
        <w:widowControl w:val="0"/>
        <w:kinsoku/>
        <w:wordWrap/>
        <w:overflowPunct/>
        <w:topLinePunct w:val="0"/>
        <w:autoSpaceDE/>
        <w:autoSpaceDN/>
        <w:bidi w:val="0"/>
        <w:adjustRightInd/>
        <w:spacing w:before="0" w:after="0" w:line="400" w:lineRule="exact"/>
        <w:ind w:firstLine="0" w:firstLineChars="0"/>
        <w:textAlignment w:val="auto"/>
        <w:rPr>
          <w:rFonts w:hint="eastAsia" w:ascii="方正仿宋_GBK" w:hAnsi="方正仿宋_GBK" w:eastAsia="方正仿宋_GBK" w:cs="方正仿宋_GBK"/>
          <w:color w:val="auto"/>
          <w:sz w:val="24"/>
          <w:szCs w:val="24"/>
          <w:highlight w:val="none"/>
        </w:rPr>
      </w:pPr>
      <w:bookmarkStart w:id="221" w:name="_Toc27697"/>
      <w:bookmarkStart w:id="222" w:name="_Toc21584"/>
      <w:bookmarkStart w:id="223" w:name="_Toc15950"/>
      <w:bookmarkStart w:id="224" w:name="_Toc23647"/>
      <w:bookmarkStart w:id="225" w:name="_Toc10004"/>
      <w:bookmarkStart w:id="226" w:name="_Toc25740"/>
      <w:bookmarkStart w:id="227" w:name="_Toc11000"/>
      <w:bookmarkStart w:id="228" w:name="_Toc16021"/>
      <w:bookmarkStart w:id="229" w:name="_Toc13573"/>
      <w:bookmarkStart w:id="230" w:name="_Toc14361"/>
      <w:bookmarkStart w:id="231" w:name="_Toc20330"/>
      <w:bookmarkStart w:id="232" w:name="_Toc24181"/>
      <w:r>
        <w:rPr>
          <w:rFonts w:hint="eastAsia" w:ascii="方正仿宋_GBK" w:hAnsi="方正仿宋_GBK" w:eastAsia="方正仿宋_GBK" w:cs="方正仿宋_GBK"/>
          <w:color w:val="auto"/>
          <w:sz w:val="24"/>
          <w:szCs w:val="24"/>
          <w:highlight w:val="none"/>
          <w:lang w:val="en-US" w:eastAsia="zh-CN"/>
        </w:rPr>
        <w:t>八</w:t>
      </w:r>
      <w:r>
        <w:rPr>
          <w:rFonts w:hint="eastAsia" w:ascii="方正仿宋_GBK" w:hAnsi="方正仿宋_GBK" w:eastAsia="方正仿宋_GBK" w:cs="方正仿宋_GBK"/>
          <w:color w:val="auto"/>
          <w:sz w:val="24"/>
          <w:szCs w:val="24"/>
          <w:highlight w:val="none"/>
        </w:rPr>
        <w:t>、</w:t>
      </w:r>
      <w:bookmarkStart w:id="233" w:name="_Toc344475125"/>
      <w:r>
        <w:rPr>
          <w:rFonts w:hint="eastAsia" w:ascii="方正仿宋_GBK" w:hAnsi="方正仿宋_GBK" w:eastAsia="方正仿宋_GBK" w:cs="方正仿宋_GBK"/>
          <w:color w:val="auto"/>
          <w:sz w:val="24"/>
          <w:szCs w:val="24"/>
          <w:highlight w:val="none"/>
        </w:rPr>
        <w:t>其他商务要求内容</w:t>
      </w:r>
      <w:bookmarkEnd w:id="221"/>
      <w:bookmarkEnd w:id="222"/>
      <w:bookmarkEnd w:id="223"/>
      <w:bookmarkEnd w:id="224"/>
      <w:bookmarkEnd w:id="225"/>
      <w:bookmarkEnd w:id="226"/>
      <w:bookmarkEnd w:id="227"/>
      <w:bookmarkEnd w:id="228"/>
      <w:bookmarkEnd w:id="229"/>
      <w:bookmarkEnd w:id="230"/>
    </w:p>
    <w:bookmarkEnd w:id="233"/>
    <w:p w14:paraId="3557D2FC">
      <w:pPr>
        <w:pageBreakBefore w:val="0"/>
        <w:widowControl w:val="0"/>
        <w:kinsoku/>
        <w:wordWrap/>
        <w:overflowPunct/>
        <w:topLinePunct w:val="0"/>
        <w:autoSpaceDE/>
        <w:autoSpaceDN/>
        <w:bidi w:val="0"/>
        <w:adjustRightInd/>
        <w:snapToGrid w:val="0"/>
        <w:spacing w:line="400" w:lineRule="exact"/>
        <w:ind w:firstLine="480" w:firstLineChars="200"/>
        <w:textAlignment w:val="auto"/>
        <w:rPr>
          <w:rFonts w:hint="eastAsia"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color w:val="auto"/>
          <w:sz w:val="24"/>
          <w:szCs w:val="24"/>
          <w:highlight w:val="none"/>
        </w:rPr>
        <w:t>成交供应商提供服务</w:t>
      </w:r>
      <w:r>
        <w:rPr>
          <w:rFonts w:hint="eastAsia" w:ascii="方正仿宋_GBK" w:hAnsi="方正仿宋_GBK" w:eastAsia="方正仿宋_GBK" w:cs="方正仿宋_GBK"/>
          <w:color w:val="auto"/>
          <w:sz w:val="24"/>
          <w:szCs w:val="24"/>
          <w:highlight w:val="none"/>
          <w:lang w:val="en-US" w:eastAsia="zh-CN"/>
        </w:rPr>
        <w:t>或</w:t>
      </w:r>
      <w:r>
        <w:rPr>
          <w:rFonts w:hint="eastAsia" w:ascii="方正仿宋_GBK" w:hAnsi="方正仿宋_GBK" w:eastAsia="方正仿宋_GBK" w:cs="方正仿宋_GBK"/>
          <w:color w:val="auto"/>
          <w:sz w:val="24"/>
          <w:szCs w:val="24"/>
          <w:highlight w:val="none"/>
        </w:rPr>
        <w:t>项目实施过程中因成交供应商原因产生的己方或他方人身意外（突发疾病、施工事故等）或财产损失等，由成交供应商</w:t>
      </w:r>
      <w:r>
        <w:rPr>
          <w:rFonts w:hint="eastAsia" w:ascii="方正仿宋_GBK" w:hAnsi="方正仿宋_GBK" w:eastAsia="方正仿宋_GBK" w:cs="方正仿宋_GBK"/>
          <w:color w:val="auto"/>
          <w:sz w:val="24"/>
          <w:szCs w:val="24"/>
          <w:highlight w:val="none"/>
          <w:lang w:val="en-US" w:eastAsia="zh-CN"/>
        </w:rPr>
        <w:t>承担全部责任</w:t>
      </w:r>
      <w:r>
        <w:rPr>
          <w:rFonts w:hint="eastAsia" w:ascii="方正仿宋_GBK" w:hAnsi="方正仿宋_GBK" w:eastAsia="方正仿宋_GBK" w:cs="方正仿宋_GBK"/>
          <w:color w:val="auto"/>
          <w:sz w:val="24"/>
          <w:szCs w:val="24"/>
          <w:highlight w:val="none"/>
        </w:rPr>
        <w:t>，采购人无需承担任何责任。</w:t>
      </w:r>
    </w:p>
    <w:p w14:paraId="34E1DADE">
      <w:pPr>
        <w:widowControl/>
        <w:spacing w:line="400" w:lineRule="exact"/>
        <w:ind w:firstLine="480" w:firstLineChars="200"/>
        <w:rPr>
          <w:rFonts w:hint="eastAsia" w:ascii="方正仿宋_GBK" w:hAnsi="方正仿宋_GBK" w:eastAsia="方正仿宋_GBK" w:cs="方正仿宋_GBK"/>
          <w:color w:val="auto"/>
          <w:sz w:val="24"/>
          <w:szCs w:val="24"/>
          <w:highlight w:val="none"/>
        </w:rPr>
        <w:sectPr>
          <w:footerReference r:id="rId11" w:type="default"/>
          <w:pgSz w:w="11907" w:h="16840"/>
          <w:pgMar w:top="1417" w:right="1417" w:bottom="1134" w:left="1417" w:header="851" w:footer="992" w:gutter="0"/>
          <w:pgNumType w:fmt="numberInDash"/>
          <w:cols w:space="0" w:num="1"/>
          <w:rtlGutter w:val="0"/>
          <w:docGrid w:linePitch="380" w:charSpace="0"/>
        </w:sectPr>
      </w:pPr>
    </w:p>
    <w:p w14:paraId="2E1BA5F3">
      <w:pPr>
        <w:pStyle w:val="3"/>
        <w:spacing w:before="120" w:beforeLines="50" w:after="120" w:afterLines="50" w:line="240" w:lineRule="auto"/>
        <w:jc w:val="center"/>
        <w:rPr>
          <w:rFonts w:hint="eastAsia" w:ascii="方正小标宋_GBK" w:hAnsi="方正小标宋_GBK" w:eastAsia="方正小标宋_GBK" w:cs="方正小标宋_GBK"/>
          <w:b/>
          <w:bCs w:val="0"/>
          <w:color w:val="auto"/>
          <w:spacing w:val="-6"/>
          <w:sz w:val="36"/>
          <w:szCs w:val="36"/>
          <w:highlight w:val="none"/>
        </w:rPr>
      </w:pPr>
      <w:bookmarkStart w:id="234" w:name="_Toc24010"/>
      <w:bookmarkStart w:id="235" w:name="_Toc7411"/>
      <w:bookmarkStart w:id="236" w:name="_Toc31384"/>
      <w:bookmarkStart w:id="237" w:name="_Toc5446"/>
      <w:bookmarkStart w:id="238" w:name="_Toc29810"/>
      <w:bookmarkStart w:id="239" w:name="_Toc11798"/>
      <w:bookmarkStart w:id="240" w:name="_Toc2221"/>
      <w:bookmarkStart w:id="241" w:name="_Toc25990"/>
      <w:r>
        <w:rPr>
          <w:rFonts w:hint="eastAsia" w:ascii="方正小标宋_GBK" w:hAnsi="方正小标宋_GBK" w:eastAsia="方正小标宋_GBK" w:cs="方正小标宋_GBK"/>
          <w:b/>
          <w:bCs w:val="0"/>
          <w:color w:val="auto"/>
          <w:spacing w:val="-6"/>
          <w:sz w:val="36"/>
          <w:szCs w:val="36"/>
          <w:highlight w:val="none"/>
        </w:rPr>
        <w:t>第四篇 磋商程序及方法、评审标准、响应无效和采购终止</w:t>
      </w:r>
      <w:bookmarkEnd w:id="231"/>
      <w:bookmarkEnd w:id="232"/>
      <w:bookmarkEnd w:id="234"/>
      <w:bookmarkEnd w:id="235"/>
      <w:bookmarkEnd w:id="236"/>
      <w:bookmarkEnd w:id="237"/>
      <w:bookmarkEnd w:id="238"/>
      <w:bookmarkEnd w:id="239"/>
      <w:bookmarkEnd w:id="240"/>
      <w:bookmarkEnd w:id="241"/>
    </w:p>
    <w:p w14:paraId="425B8498">
      <w:pPr>
        <w:pStyle w:val="3"/>
        <w:pageBreakBefore w:val="0"/>
        <w:widowControl w:val="0"/>
        <w:kinsoku/>
        <w:wordWrap/>
        <w:overflowPunct/>
        <w:topLinePunct w:val="0"/>
        <w:autoSpaceDE/>
        <w:autoSpaceDN/>
        <w:bidi w:val="0"/>
        <w:adjustRightInd/>
        <w:spacing w:before="0" w:after="0" w:afterLines="0" w:line="400" w:lineRule="exact"/>
        <w:textAlignment w:val="auto"/>
        <w:rPr>
          <w:rFonts w:hint="eastAsia" w:ascii="方正仿宋_GBK" w:hAnsi="方正仿宋_GBK" w:eastAsia="方正仿宋_GBK" w:cs="方正仿宋_GBK"/>
          <w:color w:val="auto"/>
          <w:sz w:val="24"/>
          <w:szCs w:val="24"/>
          <w:highlight w:val="none"/>
        </w:rPr>
      </w:pPr>
      <w:bookmarkStart w:id="242" w:name="_Toc18832"/>
      <w:bookmarkStart w:id="243" w:name="_Toc943"/>
      <w:bookmarkStart w:id="244" w:name="_Toc1637"/>
      <w:bookmarkStart w:id="245" w:name="_Toc24630"/>
      <w:bookmarkStart w:id="246" w:name="_Toc9805"/>
      <w:bookmarkStart w:id="247" w:name="_Toc27790"/>
      <w:bookmarkStart w:id="248" w:name="_Toc6618"/>
      <w:bookmarkStart w:id="249" w:name="_Toc3301"/>
      <w:bookmarkStart w:id="250" w:name="_Toc28238"/>
      <w:bookmarkStart w:id="251" w:name="_Toc8236"/>
      <w:r>
        <w:rPr>
          <w:rFonts w:hint="eastAsia" w:ascii="方正仿宋_GBK" w:hAnsi="方正仿宋_GBK" w:eastAsia="方正仿宋_GBK" w:cs="方正仿宋_GBK"/>
          <w:color w:val="auto"/>
          <w:sz w:val="24"/>
          <w:szCs w:val="24"/>
          <w:highlight w:val="none"/>
        </w:rPr>
        <w:t>一、磋商程序及方法</w:t>
      </w:r>
      <w:bookmarkEnd w:id="242"/>
      <w:bookmarkEnd w:id="243"/>
      <w:bookmarkEnd w:id="244"/>
      <w:bookmarkEnd w:id="245"/>
      <w:bookmarkEnd w:id="246"/>
      <w:bookmarkEnd w:id="247"/>
      <w:bookmarkEnd w:id="248"/>
      <w:bookmarkEnd w:id="249"/>
      <w:bookmarkEnd w:id="250"/>
      <w:bookmarkEnd w:id="251"/>
    </w:p>
    <w:p w14:paraId="0AF547E2">
      <w:pPr>
        <w:pageBreakBefore w:val="0"/>
        <w:widowControl w:val="0"/>
        <w:kinsoku/>
        <w:wordWrap/>
        <w:overflowPunct/>
        <w:topLinePunct w:val="0"/>
        <w:autoSpaceDE/>
        <w:autoSpaceDN/>
        <w:bidi w:val="0"/>
        <w:adjustRightInd/>
        <w:spacing w:afterLines="0" w:line="400" w:lineRule="exact"/>
        <w:ind w:firstLine="480" w:firstLineChars="200"/>
        <w:textAlignment w:val="auto"/>
        <w:rPr>
          <w:rFonts w:hint="eastAsia"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color w:val="auto"/>
          <w:sz w:val="24"/>
          <w:szCs w:val="24"/>
          <w:highlight w:val="none"/>
        </w:rPr>
        <w:t>（一）磋商按竞争性磋商文件规定的时间和地点进行，供应商须有法定代表人或其授权代表参加并签到。竞争性磋商以抽签的形式确定磋商顺序，由本项目依法组建的磋商小组分别与各供应商进行磋商。</w:t>
      </w:r>
    </w:p>
    <w:p w14:paraId="5962957D">
      <w:pPr>
        <w:pageBreakBefore w:val="0"/>
        <w:widowControl w:val="0"/>
        <w:kinsoku/>
        <w:wordWrap/>
        <w:overflowPunct/>
        <w:topLinePunct w:val="0"/>
        <w:autoSpaceDE/>
        <w:autoSpaceDN/>
        <w:bidi w:val="0"/>
        <w:adjustRightInd/>
        <w:snapToGrid w:val="0"/>
        <w:spacing w:afterLines="0" w:line="400" w:lineRule="exact"/>
        <w:ind w:firstLine="480" w:firstLineChars="200"/>
        <w:textAlignment w:val="auto"/>
        <w:rPr>
          <w:rFonts w:hint="eastAsia"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color w:val="auto"/>
          <w:sz w:val="24"/>
          <w:szCs w:val="24"/>
          <w:highlight w:val="none"/>
        </w:rPr>
        <w:t>（二）磋商小组对各供应商的资格条件、响应文件的有效性、完整性和响应程度进行审查。各供应商只有在完全符合要求的前提下，才能参与正式磋商。</w:t>
      </w:r>
    </w:p>
    <w:p w14:paraId="54916F7E">
      <w:pPr>
        <w:pageBreakBefore w:val="0"/>
        <w:widowControl w:val="0"/>
        <w:kinsoku/>
        <w:wordWrap/>
        <w:overflowPunct/>
        <w:topLinePunct w:val="0"/>
        <w:autoSpaceDE/>
        <w:autoSpaceDN/>
        <w:bidi w:val="0"/>
        <w:adjustRightInd/>
        <w:snapToGrid w:val="0"/>
        <w:spacing w:after="0" w:afterLines="0" w:line="400" w:lineRule="exact"/>
        <w:ind w:firstLine="480" w:firstLineChars="200"/>
        <w:textAlignment w:val="auto"/>
        <w:rPr>
          <w:rFonts w:hint="eastAsia" w:ascii="方正仿宋_GBK" w:hAnsi="方正仿宋_GBK" w:eastAsia="方正仿宋_GBK" w:cs="方正仿宋_GBK"/>
          <w:color w:val="auto"/>
          <w:kern w:val="0"/>
          <w:sz w:val="24"/>
          <w:szCs w:val="24"/>
          <w:highlight w:val="none"/>
        </w:rPr>
      </w:pPr>
      <w:r>
        <w:rPr>
          <w:rFonts w:hint="eastAsia" w:ascii="方正仿宋_GBK" w:hAnsi="方正仿宋_GBK" w:eastAsia="方正仿宋_GBK" w:cs="方正仿宋_GBK"/>
          <w:color w:val="auto"/>
          <w:sz w:val="24"/>
          <w:szCs w:val="24"/>
          <w:highlight w:val="none"/>
        </w:rPr>
        <w:t>1.</w:t>
      </w:r>
      <w:r>
        <w:rPr>
          <w:rFonts w:hint="eastAsia" w:ascii="方正仿宋_GBK" w:hAnsi="方正仿宋_GBK" w:eastAsia="方正仿宋_GBK" w:cs="方正仿宋_GBK"/>
          <w:color w:val="auto"/>
          <w:kern w:val="0"/>
          <w:sz w:val="24"/>
          <w:szCs w:val="24"/>
          <w:highlight w:val="none"/>
        </w:rPr>
        <w:t>资格性检查。依据法律法规和竞争性磋商文件的规定，对响应文件中的资格证明、进行审查，以确定供应商是否具备磋商资格。资格性检查资料表如下：</w:t>
      </w:r>
    </w:p>
    <w:tbl>
      <w:tblPr>
        <w:tblStyle w:val="64"/>
        <w:tblW w:w="0" w:type="auto"/>
        <w:tblInd w:w="9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51"/>
        <w:gridCol w:w="886"/>
        <w:gridCol w:w="3873"/>
        <w:gridCol w:w="3676"/>
      </w:tblGrid>
      <w:tr w14:paraId="00A22A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trPr>
        <w:tc>
          <w:tcPr>
            <w:tcW w:w="651" w:type="dxa"/>
            <w:vAlign w:val="center"/>
          </w:tcPr>
          <w:p w14:paraId="1899FBBB">
            <w:pPr>
              <w:widowControl/>
              <w:jc w:val="center"/>
              <w:rPr>
                <w:rFonts w:hint="eastAsia" w:ascii="方正仿宋_GBK" w:hAnsi="方正仿宋_GBK" w:eastAsia="方正仿宋_GBK" w:cs="方正仿宋_GBK"/>
                <w:b/>
                <w:bCs/>
                <w:color w:val="auto"/>
                <w:kern w:val="0"/>
                <w:sz w:val="21"/>
                <w:szCs w:val="21"/>
                <w:highlight w:val="none"/>
              </w:rPr>
            </w:pPr>
            <w:r>
              <w:rPr>
                <w:rFonts w:hint="eastAsia" w:ascii="方正仿宋_GBK" w:hAnsi="方正仿宋_GBK" w:eastAsia="方正仿宋_GBK" w:cs="方正仿宋_GBK"/>
                <w:b/>
                <w:bCs/>
                <w:color w:val="auto"/>
                <w:kern w:val="0"/>
                <w:sz w:val="21"/>
                <w:szCs w:val="21"/>
                <w:highlight w:val="none"/>
              </w:rPr>
              <w:t>序号</w:t>
            </w:r>
          </w:p>
        </w:tc>
        <w:tc>
          <w:tcPr>
            <w:tcW w:w="4759" w:type="dxa"/>
            <w:gridSpan w:val="2"/>
            <w:vAlign w:val="center"/>
          </w:tcPr>
          <w:p w14:paraId="084D18FE">
            <w:pPr>
              <w:widowControl/>
              <w:jc w:val="center"/>
              <w:rPr>
                <w:rFonts w:hint="eastAsia" w:ascii="方正仿宋_GBK" w:hAnsi="方正仿宋_GBK" w:eastAsia="方正仿宋_GBK" w:cs="方正仿宋_GBK"/>
                <w:b/>
                <w:bCs/>
                <w:color w:val="auto"/>
                <w:kern w:val="0"/>
                <w:sz w:val="21"/>
                <w:szCs w:val="21"/>
                <w:highlight w:val="none"/>
              </w:rPr>
            </w:pPr>
            <w:r>
              <w:rPr>
                <w:rFonts w:hint="eastAsia" w:ascii="方正仿宋_GBK" w:hAnsi="方正仿宋_GBK" w:eastAsia="方正仿宋_GBK" w:cs="方正仿宋_GBK"/>
                <w:b/>
                <w:bCs/>
                <w:color w:val="auto"/>
                <w:kern w:val="0"/>
                <w:sz w:val="21"/>
                <w:szCs w:val="21"/>
                <w:highlight w:val="none"/>
              </w:rPr>
              <w:t>检查因素</w:t>
            </w:r>
          </w:p>
        </w:tc>
        <w:tc>
          <w:tcPr>
            <w:tcW w:w="3676" w:type="dxa"/>
            <w:vAlign w:val="center"/>
          </w:tcPr>
          <w:p w14:paraId="6642ED01">
            <w:pPr>
              <w:widowControl/>
              <w:jc w:val="center"/>
              <w:rPr>
                <w:rFonts w:hint="eastAsia" w:ascii="方正仿宋_GBK" w:hAnsi="方正仿宋_GBK" w:eastAsia="方正仿宋_GBK" w:cs="方正仿宋_GBK"/>
                <w:b/>
                <w:bCs/>
                <w:color w:val="auto"/>
                <w:kern w:val="0"/>
                <w:sz w:val="21"/>
                <w:szCs w:val="21"/>
                <w:highlight w:val="none"/>
              </w:rPr>
            </w:pPr>
            <w:r>
              <w:rPr>
                <w:rFonts w:hint="eastAsia" w:ascii="方正仿宋_GBK" w:hAnsi="方正仿宋_GBK" w:eastAsia="方正仿宋_GBK" w:cs="方正仿宋_GBK"/>
                <w:b/>
                <w:bCs/>
                <w:color w:val="auto"/>
                <w:kern w:val="0"/>
                <w:sz w:val="21"/>
                <w:szCs w:val="21"/>
                <w:highlight w:val="none"/>
              </w:rPr>
              <w:t>检查内容</w:t>
            </w:r>
          </w:p>
        </w:tc>
      </w:tr>
      <w:tr w14:paraId="1E5FE0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651" w:type="dxa"/>
            <w:vMerge w:val="restart"/>
            <w:vAlign w:val="center"/>
          </w:tcPr>
          <w:p w14:paraId="1DDC8420">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方正仿宋_GBK" w:hAnsi="方正仿宋_GBK" w:eastAsia="方正仿宋_GBK" w:cs="方正仿宋_GBK"/>
                <w:color w:val="auto"/>
                <w:sz w:val="21"/>
                <w:szCs w:val="21"/>
                <w:highlight w:val="none"/>
              </w:rPr>
            </w:pPr>
            <w:r>
              <w:rPr>
                <w:rFonts w:hint="eastAsia" w:ascii="方正仿宋_GBK" w:hAnsi="方正仿宋_GBK" w:eastAsia="方正仿宋_GBK" w:cs="方正仿宋_GBK"/>
                <w:color w:val="auto"/>
                <w:sz w:val="21"/>
                <w:szCs w:val="21"/>
                <w:highlight w:val="none"/>
              </w:rPr>
              <w:t>1</w:t>
            </w:r>
          </w:p>
        </w:tc>
        <w:tc>
          <w:tcPr>
            <w:tcW w:w="886" w:type="dxa"/>
            <w:vMerge w:val="restart"/>
            <w:vAlign w:val="center"/>
          </w:tcPr>
          <w:p w14:paraId="189893A6">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方正仿宋_GBK" w:hAnsi="方正仿宋_GBK" w:eastAsia="方正仿宋_GBK" w:cs="方正仿宋_GBK"/>
                <w:color w:val="auto"/>
                <w:sz w:val="21"/>
                <w:szCs w:val="21"/>
                <w:highlight w:val="none"/>
                <w:lang w:val="zh-CN"/>
              </w:rPr>
            </w:pPr>
            <w:r>
              <w:rPr>
                <w:rFonts w:hint="eastAsia" w:ascii="方正仿宋_GBK" w:hAnsi="方正仿宋_GBK" w:eastAsia="方正仿宋_GBK" w:cs="方正仿宋_GBK"/>
                <w:color w:val="auto"/>
                <w:sz w:val="21"/>
                <w:szCs w:val="21"/>
                <w:highlight w:val="none"/>
                <w:lang w:val="zh-CN"/>
              </w:rPr>
              <w:t>《中华人民共和国政府采购法》第二十二条规定</w:t>
            </w:r>
          </w:p>
        </w:tc>
        <w:tc>
          <w:tcPr>
            <w:tcW w:w="3873" w:type="dxa"/>
            <w:vAlign w:val="center"/>
          </w:tcPr>
          <w:p w14:paraId="6C22501D">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方正仿宋_GBK" w:hAnsi="方正仿宋_GBK" w:eastAsia="方正仿宋_GBK" w:cs="方正仿宋_GBK"/>
                <w:color w:val="auto"/>
                <w:sz w:val="21"/>
                <w:szCs w:val="21"/>
                <w:highlight w:val="none"/>
              </w:rPr>
            </w:pPr>
            <w:r>
              <w:rPr>
                <w:rFonts w:hint="eastAsia" w:ascii="方正仿宋_GBK" w:hAnsi="方正仿宋_GBK" w:eastAsia="方正仿宋_GBK" w:cs="方正仿宋_GBK"/>
                <w:color w:val="auto"/>
                <w:sz w:val="21"/>
                <w:szCs w:val="21"/>
                <w:highlight w:val="none"/>
              </w:rPr>
              <w:t>（1）具有独立承担民事责任的能力</w:t>
            </w:r>
          </w:p>
        </w:tc>
        <w:tc>
          <w:tcPr>
            <w:tcW w:w="3676" w:type="dxa"/>
            <w:vAlign w:val="center"/>
          </w:tcPr>
          <w:p w14:paraId="53B5C599">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eastAsia" w:ascii="方正仿宋_GBK" w:hAnsi="方正仿宋_GBK" w:eastAsia="方正仿宋_GBK" w:cs="方正仿宋_GBK"/>
                <w:color w:val="auto"/>
                <w:sz w:val="21"/>
                <w:szCs w:val="21"/>
                <w:highlight w:val="none"/>
              </w:rPr>
            </w:pPr>
            <w:r>
              <w:rPr>
                <w:rFonts w:hint="eastAsia" w:ascii="方正仿宋_GBK" w:hAnsi="方正仿宋_GBK" w:eastAsia="方正仿宋_GBK" w:cs="方正仿宋_GBK"/>
                <w:color w:val="auto"/>
                <w:sz w:val="21"/>
                <w:szCs w:val="21"/>
                <w:highlight w:val="none"/>
              </w:rPr>
              <w:t xml:space="preserve">1.供应商法人营业执照（副本）或事业单位法人证书（副本）或个体工商户营业执照或有效的自然人身份证明或社会团体法人登记证书（提供复印件）。 </w:t>
            </w:r>
          </w:p>
          <w:p w14:paraId="0D2A686D">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eastAsia" w:ascii="方正仿宋_GBK" w:hAnsi="方正仿宋_GBK" w:eastAsia="方正仿宋_GBK" w:cs="方正仿宋_GBK"/>
                <w:color w:val="auto"/>
                <w:sz w:val="21"/>
                <w:szCs w:val="21"/>
                <w:highlight w:val="none"/>
              </w:rPr>
            </w:pPr>
            <w:r>
              <w:rPr>
                <w:rFonts w:hint="eastAsia" w:ascii="方正仿宋_GBK" w:hAnsi="方正仿宋_GBK" w:eastAsia="方正仿宋_GBK" w:cs="方正仿宋_GBK"/>
                <w:color w:val="auto"/>
                <w:sz w:val="21"/>
                <w:szCs w:val="21"/>
                <w:highlight w:val="none"/>
              </w:rPr>
              <w:t>2.供应商法定代表人身份证明和法定代表人授权代表委托书。</w:t>
            </w:r>
          </w:p>
        </w:tc>
      </w:tr>
      <w:tr w14:paraId="00BBE2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4" w:hRule="atLeast"/>
        </w:trPr>
        <w:tc>
          <w:tcPr>
            <w:tcW w:w="651" w:type="dxa"/>
            <w:vMerge w:val="continue"/>
            <w:vAlign w:val="center"/>
          </w:tcPr>
          <w:p w14:paraId="2C959A4C">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方正仿宋_GBK" w:hAnsi="方正仿宋_GBK" w:eastAsia="方正仿宋_GBK" w:cs="方正仿宋_GBK"/>
                <w:color w:val="auto"/>
                <w:sz w:val="21"/>
                <w:szCs w:val="21"/>
                <w:highlight w:val="none"/>
              </w:rPr>
            </w:pPr>
          </w:p>
        </w:tc>
        <w:tc>
          <w:tcPr>
            <w:tcW w:w="886" w:type="dxa"/>
            <w:vMerge w:val="continue"/>
            <w:vAlign w:val="center"/>
          </w:tcPr>
          <w:p w14:paraId="604AE6BC">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方正仿宋_GBK" w:hAnsi="方正仿宋_GBK" w:eastAsia="方正仿宋_GBK" w:cs="方正仿宋_GBK"/>
                <w:color w:val="auto"/>
                <w:sz w:val="21"/>
                <w:szCs w:val="21"/>
                <w:highlight w:val="none"/>
                <w:lang w:val="zh-CN"/>
              </w:rPr>
            </w:pPr>
          </w:p>
        </w:tc>
        <w:tc>
          <w:tcPr>
            <w:tcW w:w="3873" w:type="dxa"/>
            <w:vAlign w:val="center"/>
          </w:tcPr>
          <w:p w14:paraId="3B3ED2CD">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方正仿宋_GBK" w:hAnsi="方正仿宋_GBK" w:eastAsia="方正仿宋_GBK" w:cs="方正仿宋_GBK"/>
                <w:color w:val="auto"/>
                <w:sz w:val="21"/>
                <w:szCs w:val="21"/>
                <w:highlight w:val="none"/>
              </w:rPr>
            </w:pPr>
            <w:r>
              <w:rPr>
                <w:rFonts w:hint="eastAsia" w:ascii="方正仿宋_GBK" w:hAnsi="方正仿宋_GBK" w:eastAsia="方正仿宋_GBK" w:cs="方正仿宋_GBK"/>
                <w:color w:val="auto"/>
                <w:sz w:val="21"/>
                <w:szCs w:val="21"/>
                <w:highlight w:val="none"/>
                <w:lang w:val="zh-CN"/>
              </w:rPr>
              <w:t>（2）</w:t>
            </w:r>
            <w:r>
              <w:rPr>
                <w:rFonts w:hint="eastAsia" w:ascii="方正仿宋_GBK" w:hAnsi="方正仿宋_GBK" w:eastAsia="方正仿宋_GBK" w:cs="方正仿宋_GBK"/>
                <w:color w:val="auto"/>
                <w:sz w:val="21"/>
                <w:szCs w:val="21"/>
                <w:highlight w:val="none"/>
              </w:rPr>
              <w:t>具有良好的商业信誉和健全的财务会计制度</w:t>
            </w:r>
          </w:p>
        </w:tc>
        <w:tc>
          <w:tcPr>
            <w:tcW w:w="3676" w:type="dxa"/>
            <w:vMerge w:val="restart"/>
            <w:vAlign w:val="center"/>
          </w:tcPr>
          <w:p w14:paraId="3EEE3100">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eastAsia" w:ascii="方正仿宋_GBK" w:hAnsi="方正仿宋_GBK" w:eastAsia="方正仿宋_GBK" w:cs="方正仿宋_GBK"/>
                <w:color w:val="auto"/>
                <w:sz w:val="21"/>
                <w:szCs w:val="21"/>
                <w:highlight w:val="none"/>
              </w:rPr>
            </w:pPr>
            <w:r>
              <w:rPr>
                <w:rFonts w:hint="eastAsia" w:ascii="方正仿宋_GBK" w:hAnsi="方正仿宋_GBK" w:eastAsia="方正仿宋_GBK" w:cs="方正仿宋_GBK"/>
                <w:color w:val="auto"/>
                <w:sz w:val="21"/>
                <w:szCs w:val="21"/>
                <w:highlight w:val="none"/>
              </w:rPr>
              <w:t>供应商提供“基本资格条件承诺函”（详见第七篇）。</w:t>
            </w:r>
          </w:p>
          <w:p w14:paraId="13B81BAC">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eastAsia" w:ascii="方正仿宋_GBK" w:hAnsi="方正仿宋_GBK" w:eastAsia="方正仿宋_GBK" w:cs="方正仿宋_GBK"/>
                <w:color w:val="auto"/>
                <w:sz w:val="21"/>
                <w:szCs w:val="21"/>
                <w:highlight w:val="none"/>
              </w:rPr>
            </w:pPr>
          </w:p>
        </w:tc>
      </w:tr>
      <w:tr w14:paraId="76449C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7" w:hRule="atLeast"/>
        </w:trPr>
        <w:tc>
          <w:tcPr>
            <w:tcW w:w="651" w:type="dxa"/>
            <w:vMerge w:val="continue"/>
            <w:vAlign w:val="center"/>
          </w:tcPr>
          <w:p w14:paraId="4C58471F">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方正仿宋_GBK" w:hAnsi="方正仿宋_GBK" w:eastAsia="方正仿宋_GBK" w:cs="方正仿宋_GBK"/>
                <w:color w:val="auto"/>
                <w:sz w:val="21"/>
                <w:szCs w:val="21"/>
                <w:highlight w:val="none"/>
              </w:rPr>
            </w:pPr>
          </w:p>
        </w:tc>
        <w:tc>
          <w:tcPr>
            <w:tcW w:w="886" w:type="dxa"/>
            <w:vMerge w:val="continue"/>
            <w:vAlign w:val="center"/>
          </w:tcPr>
          <w:p w14:paraId="54769AF4">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方正仿宋_GBK" w:hAnsi="方正仿宋_GBK" w:eastAsia="方正仿宋_GBK" w:cs="方正仿宋_GBK"/>
                <w:color w:val="auto"/>
                <w:sz w:val="21"/>
                <w:szCs w:val="21"/>
                <w:highlight w:val="none"/>
                <w:lang w:val="zh-CN"/>
              </w:rPr>
            </w:pPr>
          </w:p>
        </w:tc>
        <w:tc>
          <w:tcPr>
            <w:tcW w:w="3873" w:type="dxa"/>
            <w:vAlign w:val="center"/>
          </w:tcPr>
          <w:p w14:paraId="19F103A6">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方正仿宋_GBK" w:hAnsi="方正仿宋_GBK" w:eastAsia="方正仿宋_GBK" w:cs="方正仿宋_GBK"/>
                <w:color w:val="auto"/>
                <w:sz w:val="21"/>
                <w:szCs w:val="21"/>
                <w:highlight w:val="none"/>
                <w:lang w:val="zh-CN"/>
              </w:rPr>
            </w:pPr>
            <w:r>
              <w:rPr>
                <w:rFonts w:hint="eastAsia" w:ascii="方正仿宋_GBK" w:hAnsi="方正仿宋_GBK" w:eastAsia="方正仿宋_GBK" w:cs="方正仿宋_GBK"/>
                <w:color w:val="auto"/>
                <w:sz w:val="21"/>
                <w:szCs w:val="21"/>
                <w:highlight w:val="none"/>
                <w:lang w:val="zh-CN"/>
              </w:rPr>
              <w:t>（3）具有履行合同所必需的设备和专业技术能力</w:t>
            </w:r>
          </w:p>
        </w:tc>
        <w:tc>
          <w:tcPr>
            <w:tcW w:w="3676" w:type="dxa"/>
            <w:vMerge w:val="continue"/>
            <w:vAlign w:val="center"/>
          </w:tcPr>
          <w:p w14:paraId="6CC525B3">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方正仿宋_GBK" w:hAnsi="方正仿宋_GBK" w:eastAsia="方正仿宋_GBK" w:cs="方正仿宋_GBK"/>
                <w:color w:val="auto"/>
                <w:sz w:val="21"/>
                <w:szCs w:val="21"/>
                <w:highlight w:val="none"/>
              </w:rPr>
            </w:pPr>
          </w:p>
        </w:tc>
      </w:tr>
      <w:tr w14:paraId="0E47F1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7" w:hRule="atLeast"/>
        </w:trPr>
        <w:tc>
          <w:tcPr>
            <w:tcW w:w="651" w:type="dxa"/>
            <w:vMerge w:val="continue"/>
            <w:vAlign w:val="center"/>
          </w:tcPr>
          <w:p w14:paraId="1BEC5A92">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方正仿宋_GBK" w:hAnsi="方正仿宋_GBK" w:eastAsia="方正仿宋_GBK" w:cs="方正仿宋_GBK"/>
                <w:color w:val="auto"/>
                <w:sz w:val="21"/>
                <w:szCs w:val="21"/>
                <w:highlight w:val="none"/>
              </w:rPr>
            </w:pPr>
          </w:p>
        </w:tc>
        <w:tc>
          <w:tcPr>
            <w:tcW w:w="886" w:type="dxa"/>
            <w:vMerge w:val="continue"/>
            <w:vAlign w:val="center"/>
          </w:tcPr>
          <w:p w14:paraId="1CA37795">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方正仿宋_GBK" w:hAnsi="方正仿宋_GBK" w:eastAsia="方正仿宋_GBK" w:cs="方正仿宋_GBK"/>
                <w:color w:val="auto"/>
                <w:sz w:val="21"/>
                <w:szCs w:val="21"/>
                <w:highlight w:val="none"/>
                <w:lang w:val="zh-CN"/>
              </w:rPr>
            </w:pPr>
          </w:p>
        </w:tc>
        <w:tc>
          <w:tcPr>
            <w:tcW w:w="3873" w:type="dxa"/>
            <w:vAlign w:val="center"/>
          </w:tcPr>
          <w:p w14:paraId="00D77B63">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方正仿宋_GBK" w:hAnsi="方正仿宋_GBK" w:eastAsia="方正仿宋_GBK" w:cs="方正仿宋_GBK"/>
                <w:color w:val="auto"/>
                <w:sz w:val="21"/>
                <w:szCs w:val="21"/>
                <w:highlight w:val="none"/>
                <w:lang w:val="zh-CN"/>
              </w:rPr>
            </w:pPr>
            <w:r>
              <w:rPr>
                <w:rFonts w:hint="eastAsia" w:ascii="方正仿宋_GBK" w:hAnsi="方正仿宋_GBK" w:eastAsia="方正仿宋_GBK" w:cs="方正仿宋_GBK"/>
                <w:color w:val="auto"/>
                <w:sz w:val="21"/>
                <w:szCs w:val="21"/>
                <w:highlight w:val="none"/>
                <w:lang w:val="zh-CN"/>
              </w:rPr>
              <w:t>（4）有依法缴纳税收和社会保障金的良好记录</w:t>
            </w:r>
          </w:p>
        </w:tc>
        <w:tc>
          <w:tcPr>
            <w:tcW w:w="3676" w:type="dxa"/>
            <w:vMerge w:val="continue"/>
            <w:vAlign w:val="center"/>
          </w:tcPr>
          <w:p w14:paraId="12196178">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方正仿宋_GBK" w:hAnsi="方正仿宋_GBK" w:eastAsia="方正仿宋_GBK" w:cs="方正仿宋_GBK"/>
                <w:color w:val="auto"/>
                <w:sz w:val="21"/>
                <w:szCs w:val="21"/>
                <w:highlight w:val="none"/>
              </w:rPr>
            </w:pPr>
          </w:p>
        </w:tc>
      </w:tr>
      <w:tr w14:paraId="47E38E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3" w:hRule="atLeast"/>
        </w:trPr>
        <w:tc>
          <w:tcPr>
            <w:tcW w:w="651" w:type="dxa"/>
            <w:vMerge w:val="continue"/>
            <w:vAlign w:val="center"/>
          </w:tcPr>
          <w:p w14:paraId="274206F3">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方正仿宋_GBK" w:hAnsi="方正仿宋_GBK" w:eastAsia="方正仿宋_GBK" w:cs="方正仿宋_GBK"/>
                <w:color w:val="auto"/>
                <w:sz w:val="21"/>
                <w:szCs w:val="21"/>
                <w:highlight w:val="none"/>
              </w:rPr>
            </w:pPr>
          </w:p>
        </w:tc>
        <w:tc>
          <w:tcPr>
            <w:tcW w:w="886" w:type="dxa"/>
            <w:vMerge w:val="continue"/>
            <w:vAlign w:val="center"/>
          </w:tcPr>
          <w:p w14:paraId="06464645">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方正仿宋_GBK" w:hAnsi="方正仿宋_GBK" w:eastAsia="方正仿宋_GBK" w:cs="方正仿宋_GBK"/>
                <w:color w:val="auto"/>
                <w:sz w:val="21"/>
                <w:szCs w:val="21"/>
                <w:highlight w:val="none"/>
                <w:lang w:val="zh-CN"/>
              </w:rPr>
            </w:pPr>
          </w:p>
        </w:tc>
        <w:tc>
          <w:tcPr>
            <w:tcW w:w="3873" w:type="dxa"/>
            <w:vAlign w:val="center"/>
          </w:tcPr>
          <w:p w14:paraId="34A190EC">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方正仿宋_GBK" w:hAnsi="方正仿宋_GBK" w:eastAsia="方正仿宋_GBK" w:cs="方正仿宋_GBK"/>
                <w:color w:val="auto"/>
                <w:sz w:val="21"/>
                <w:szCs w:val="21"/>
                <w:highlight w:val="none"/>
                <w:lang w:val="zh-CN"/>
              </w:rPr>
            </w:pPr>
            <w:r>
              <w:rPr>
                <w:rFonts w:hint="eastAsia" w:ascii="方正仿宋_GBK" w:hAnsi="方正仿宋_GBK" w:eastAsia="方正仿宋_GBK" w:cs="方正仿宋_GBK"/>
                <w:color w:val="auto"/>
                <w:sz w:val="21"/>
                <w:szCs w:val="21"/>
                <w:highlight w:val="none"/>
              </w:rPr>
              <w:t>（5）参加政府采购活动前三年内，在经营活动中没有重大违法记录（注①）</w:t>
            </w:r>
          </w:p>
        </w:tc>
        <w:tc>
          <w:tcPr>
            <w:tcW w:w="3676" w:type="dxa"/>
            <w:vMerge w:val="continue"/>
            <w:vAlign w:val="center"/>
          </w:tcPr>
          <w:p w14:paraId="35C2F634">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方正仿宋_GBK" w:hAnsi="方正仿宋_GBK" w:eastAsia="方正仿宋_GBK" w:cs="方正仿宋_GBK"/>
                <w:color w:val="auto"/>
                <w:sz w:val="21"/>
                <w:szCs w:val="21"/>
                <w:highlight w:val="none"/>
              </w:rPr>
            </w:pPr>
          </w:p>
        </w:tc>
      </w:tr>
      <w:tr w14:paraId="3375F8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7" w:hRule="atLeast"/>
        </w:trPr>
        <w:tc>
          <w:tcPr>
            <w:tcW w:w="651" w:type="dxa"/>
            <w:vMerge w:val="continue"/>
            <w:vAlign w:val="center"/>
          </w:tcPr>
          <w:p w14:paraId="7A7DBE66">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方正仿宋_GBK" w:hAnsi="方正仿宋_GBK" w:eastAsia="方正仿宋_GBK" w:cs="方正仿宋_GBK"/>
                <w:color w:val="auto"/>
                <w:sz w:val="21"/>
                <w:szCs w:val="21"/>
                <w:highlight w:val="none"/>
              </w:rPr>
            </w:pPr>
          </w:p>
        </w:tc>
        <w:tc>
          <w:tcPr>
            <w:tcW w:w="886" w:type="dxa"/>
            <w:vMerge w:val="continue"/>
            <w:vAlign w:val="center"/>
          </w:tcPr>
          <w:p w14:paraId="298FBDA9">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方正仿宋_GBK" w:hAnsi="方正仿宋_GBK" w:eastAsia="方正仿宋_GBK" w:cs="方正仿宋_GBK"/>
                <w:color w:val="auto"/>
                <w:sz w:val="21"/>
                <w:szCs w:val="21"/>
                <w:highlight w:val="none"/>
                <w:lang w:val="zh-CN"/>
              </w:rPr>
            </w:pPr>
          </w:p>
        </w:tc>
        <w:tc>
          <w:tcPr>
            <w:tcW w:w="3873" w:type="dxa"/>
            <w:vAlign w:val="center"/>
          </w:tcPr>
          <w:p w14:paraId="2079242B">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方正仿宋_GBK" w:hAnsi="方正仿宋_GBK" w:eastAsia="方正仿宋_GBK" w:cs="方正仿宋_GBK"/>
                <w:color w:val="auto"/>
                <w:sz w:val="21"/>
                <w:szCs w:val="21"/>
                <w:highlight w:val="none"/>
              </w:rPr>
            </w:pPr>
            <w:r>
              <w:rPr>
                <w:rFonts w:hint="eastAsia" w:ascii="方正仿宋_GBK" w:hAnsi="方正仿宋_GBK" w:eastAsia="方正仿宋_GBK" w:cs="方正仿宋_GBK"/>
                <w:color w:val="auto"/>
                <w:sz w:val="21"/>
                <w:szCs w:val="21"/>
                <w:highlight w:val="none"/>
              </w:rPr>
              <w:t>（6）法律、行政法规规定的其他条件</w:t>
            </w:r>
          </w:p>
        </w:tc>
        <w:tc>
          <w:tcPr>
            <w:tcW w:w="3676" w:type="dxa"/>
            <w:vAlign w:val="center"/>
          </w:tcPr>
          <w:p w14:paraId="0C79183D">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eastAsia" w:ascii="方正仿宋_GBK" w:hAnsi="方正仿宋_GBK" w:eastAsia="方正仿宋_GBK" w:cs="方正仿宋_GBK"/>
                <w:color w:val="auto"/>
                <w:sz w:val="21"/>
                <w:szCs w:val="21"/>
                <w:highlight w:val="none"/>
              </w:rPr>
            </w:pPr>
            <w:r>
              <w:rPr>
                <w:rFonts w:hint="eastAsia" w:ascii="方正仿宋_GBK" w:hAnsi="方正仿宋_GBK" w:eastAsia="方正仿宋_GBK" w:cs="方正仿宋_GBK"/>
                <w:color w:val="auto"/>
                <w:sz w:val="21"/>
                <w:szCs w:val="21"/>
                <w:highlight w:val="none"/>
              </w:rPr>
              <w:t>/</w:t>
            </w:r>
          </w:p>
        </w:tc>
      </w:tr>
      <w:tr w14:paraId="6AD5F7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8" w:hRule="atLeast"/>
        </w:trPr>
        <w:tc>
          <w:tcPr>
            <w:tcW w:w="651" w:type="dxa"/>
            <w:vMerge w:val="continue"/>
            <w:vAlign w:val="center"/>
          </w:tcPr>
          <w:p w14:paraId="229427CD">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方正仿宋_GBK" w:hAnsi="方正仿宋_GBK" w:eastAsia="方正仿宋_GBK" w:cs="方正仿宋_GBK"/>
                <w:color w:val="auto"/>
                <w:sz w:val="21"/>
                <w:szCs w:val="21"/>
                <w:highlight w:val="none"/>
              </w:rPr>
            </w:pPr>
          </w:p>
        </w:tc>
        <w:tc>
          <w:tcPr>
            <w:tcW w:w="886" w:type="dxa"/>
            <w:vMerge w:val="continue"/>
            <w:vAlign w:val="center"/>
          </w:tcPr>
          <w:p w14:paraId="6563FA9A">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方正仿宋_GBK" w:hAnsi="方正仿宋_GBK" w:eastAsia="方正仿宋_GBK" w:cs="方正仿宋_GBK"/>
                <w:color w:val="auto"/>
                <w:sz w:val="21"/>
                <w:szCs w:val="21"/>
                <w:highlight w:val="none"/>
                <w:lang w:val="zh-CN"/>
              </w:rPr>
            </w:pPr>
          </w:p>
        </w:tc>
        <w:tc>
          <w:tcPr>
            <w:tcW w:w="3873" w:type="dxa"/>
            <w:vAlign w:val="center"/>
          </w:tcPr>
          <w:p w14:paraId="6D51128B">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方正仿宋_GBK" w:hAnsi="方正仿宋_GBK" w:eastAsia="方正仿宋_GBK" w:cs="方正仿宋_GBK"/>
                <w:color w:val="auto"/>
                <w:sz w:val="21"/>
                <w:szCs w:val="21"/>
                <w:highlight w:val="none"/>
              </w:rPr>
            </w:pPr>
            <w:r>
              <w:rPr>
                <w:rFonts w:hint="eastAsia" w:ascii="方正仿宋_GBK" w:hAnsi="方正仿宋_GBK" w:eastAsia="方正仿宋_GBK" w:cs="方正仿宋_GBK"/>
                <w:color w:val="auto"/>
                <w:sz w:val="21"/>
                <w:szCs w:val="21"/>
                <w:highlight w:val="none"/>
              </w:rPr>
              <w:t>（7）本项目的特定资格要求</w:t>
            </w:r>
          </w:p>
        </w:tc>
        <w:tc>
          <w:tcPr>
            <w:tcW w:w="3676" w:type="dxa"/>
            <w:vAlign w:val="center"/>
          </w:tcPr>
          <w:p w14:paraId="1253E482">
            <w:pPr>
              <w:pStyle w:val="23"/>
              <w:rPr>
                <w:rFonts w:hint="eastAsia" w:ascii="方正仿宋_GBK" w:hAnsi="方正仿宋_GBK" w:eastAsia="方正仿宋_GBK" w:cs="方正仿宋_GBK"/>
                <w:sz w:val="21"/>
                <w:szCs w:val="21"/>
                <w:lang w:val="en-US" w:eastAsia="zh-CN"/>
              </w:rPr>
            </w:pPr>
            <w:r>
              <w:rPr>
                <w:rFonts w:hint="eastAsia" w:ascii="方正仿宋_GBK" w:hAnsi="方正仿宋_GBK" w:eastAsia="方正仿宋_GBK" w:cs="方正仿宋_GBK"/>
                <w:sz w:val="21"/>
                <w:szCs w:val="21"/>
                <w:lang w:val="en-US" w:eastAsia="zh-CN"/>
              </w:rPr>
              <w:t>供应商须</w:t>
            </w:r>
            <w:r>
              <w:rPr>
                <w:rFonts w:hint="eastAsia" w:ascii="方正仿宋_GBK" w:hAnsi="方正仿宋_GBK" w:eastAsia="方正仿宋_GBK" w:cs="方正仿宋_GBK"/>
                <w:i w:val="0"/>
                <w:strike w:val="0"/>
                <w:color w:val="000000"/>
                <w:spacing w:val="0"/>
                <w:sz w:val="21"/>
                <w:szCs w:val="21"/>
                <w:u w:val="none"/>
                <w:lang w:val="en-US" w:eastAsia="zh-CN"/>
              </w:rPr>
              <w:t>持有行业主管部门或协会颁发的</w:t>
            </w:r>
            <w:r>
              <w:rPr>
                <w:rFonts w:hint="eastAsia" w:ascii="方正仿宋_GBK" w:hAnsi="方正仿宋_GBK" w:eastAsia="方正仿宋_GBK" w:cs="方正仿宋_GBK"/>
                <w:i w:val="0"/>
                <w:strike w:val="0"/>
                <w:color w:val="000000"/>
                <w:spacing w:val="0"/>
                <w:sz w:val="21"/>
                <w:szCs w:val="21"/>
                <w:u w:val="none"/>
                <w:lang w:eastAsia="zh-CN"/>
              </w:rPr>
              <w:t>《城市粪便污水处理经营服务机构专项职业能力、安全生产培训</w:t>
            </w:r>
            <w:r>
              <w:rPr>
                <w:rFonts w:hint="eastAsia" w:ascii="方正仿宋_GBK" w:hAnsi="方正仿宋_GBK" w:eastAsia="方正仿宋_GBK" w:cs="方正仿宋_GBK"/>
                <w:i w:val="0"/>
                <w:strike w:val="0"/>
                <w:color w:val="000000"/>
                <w:spacing w:val="0"/>
                <w:sz w:val="21"/>
                <w:szCs w:val="21"/>
                <w:u w:val="none"/>
                <w:lang w:val="en-US" w:eastAsia="zh-CN"/>
              </w:rPr>
              <w:t>登记证</w:t>
            </w:r>
            <w:r>
              <w:rPr>
                <w:rFonts w:hint="eastAsia" w:ascii="方正仿宋_GBK" w:hAnsi="方正仿宋_GBK" w:eastAsia="方正仿宋_GBK" w:cs="方正仿宋_GBK"/>
                <w:i w:val="0"/>
                <w:strike w:val="0"/>
                <w:color w:val="000000"/>
                <w:spacing w:val="0"/>
                <w:sz w:val="21"/>
                <w:szCs w:val="21"/>
                <w:u w:val="none"/>
                <w:lang w:eastAsia="zh-CN"/>
              </w:rPr>
              <w:t>》</w:t>
            </w:r>
          </w:p>
        </w:tc>
      </w:tr>
      <w:tr w14:paraId="334504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trPr>
        <w:tc>
          <w:tcPr>
            <w:tcW w:w="651" w:type="dxa"/>
            <w:vAlign w:val="center"/>
          </w:tcPr>
          <w:p w14:paraId="08A66374">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方正仿宋_GBK" w:hAnsi="方正仿宋_GBK" w:eastAsia="方正仿宋_GBK" w:cs="方正仿宋_GBK"/>
                <w:color w:val="auto"/>
                <w:sz w:val="21"/>
                <w:szCs w:val="21"/>
                <w:highlight w:val="none"/>
                <w:lang w:eastAsia="zh-CN"/>
              </w:rPr>
            </w:pPr>
            <w:r>
              <w:rPr>
                <w:rFonts w:hint="eastAsia" w:ascii="方正仿宋_GBK" w:hAnsi="方正仿宋_GBK" w:eastAsia="方正仿宋_GBK" w:cs="方正仿宋_GBK"/>
                <w:color w:val="auto"/>
                <w:sz w:val="21"/>
                <w:szCs w:val="21"/>
                <w:highlight w:val="none"/>
                <w:lang w:val="en-US" w:eastAsia="zh-CN"/>
              </w:rPr>
              <w:t>2</w:t>
            </w:r>
          </w:p>
        </w:tc>
        <w:tc>
          <w:tcPr>
            <w:tcW w:w="4759" w:type="dxa"/>
            <w:gridSpan w:val="2"/>
            <w:vAlign w:val="center"/>
          </w:tcPr>
          <w:p w14:paraId="7F7960A9">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方正仿宋_GBK" w:hAnsi="方正仿宋_GBK" w:eastAsia="方正仿宋_GBK" w:cs="方正仿宋_GBK"/>
                <w:color w:val="auto"/>
                <w:sz w:val="21"/>
                <w:szCs w:val="21"/>
                <w:highlight w:val="none"/>
              </w:rPr>
            </w:pPr>
            <w:r>
              <w:rPr>
                <w:rFonts w:hint="eastAsia" w:ascii="方正仿宋_GBK" w:hAnsi="方正仿宋_GBK" w:eastAsia="方正仿宋_GBK" w:cs="方正仿宋_GBK"/>
                <w:color w:val="auto"/>
                <w:sz w:val="21"/>
                <w:szCs w:val="21"/>
                <w:highlight w:val="none"/>
              </w:rPr>
              <w:t>保证金</w:t>
            </w:r>
          </w:p>
        </w:tc>
        <w:tc>
          <w:tcPr>
            <w:tcW w:w="3676" w:type="dxa"/>
            <w:vAlign w:val="center"/>
          </w:tcPr>
          <w:p w14:paraId="43717AE0">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方正仿宋_GBK" w:hAnsi="方正仿宋_GBK" w:eastAsia="方正仿宋_GBK" w:cs="方正仿宋_GBK"/>
                <w:color w:val="auto"/>
                <w:sz w:val="21"/>
                <w:szCs w:val="21"/>
                <w:highlight w:val="none"/>
              </w:rPr>
            </w:pPr>
            <w:r>
              <w:rPr>
                <w:rFonts w:hint="eastAsia" w:ascii="方正仿宋_GBK" w:hAnsi="方正仿宋_GBK" w:eastAsia="方正仿宋_GBK" w:cs="方正仿宋_GBK"/>
                <w:color w:val="auto"/>
                <w:sz w:val="21"/>
                <w:szCs w:val="21"/>
                <w:highlight w:val="none"/>
              </w:rPr>
              <w:t>本竞争性磋商文件要求提交。</w:t>
            </w:r>
          </w:p>
        </w:tc>
      </w:tr>
    </w:tbl>
    <w:p w14:paraId="4B2AA7A5">
      <w:pPr>
        <w:keepNext w:val="0"/>
        <w:keepLines w:val="0"/>
        <w:pageBreakBefore w:val="0"/>
        <w:widowControl w:val="0"/>
        <w:kinsoku/>
        <w:wordWrap/>
        <w:overflowPunct/>
        <w:topLinePunct w:val="0"/>
        <w:autoSpaceDE/>
        <w:autoSpaceDN/>
        <w:bidi w:val="0"/>
        <w:adjustRightInd/>
        <w:snapToGrid w:val="0"/>
        <w:spacing w:line="400" w:lineRule="exact"/>
        <w:ind w:firstLine="480" w:firstLineChars="200"/>
        <w:textAlignment w:val="auto"/>
        <w:rPr>
          <w:rFonts w:hint="eastAsia" w:ascii="方正仿宋_GBK" w:hAnsi="方正仿宋_GBK" w:eastAsia="方正仿宋_GBK" w:cs="方正仿宋_GBK"/>
          <w:color w:val="auto"/>
          <w:kern w:val="0"/>
          <w:sz w:val="24"/>
          <w:szCs w:val="24"/>
          <w:highlight w:val="none"/>
        </w:rPr>
      </w:pPr>
      <w:r>
        <w:rPr>
          <w:rFonts w:hint="eastAsia" w:ascii="方正仿宋_GBK" w:hAnsi="方正仿宋_GBK" w:eastAsia="方正仿宋_GBK" w:cs="方正仿宋_GBK"/>
          <w:color w:val="auto"/>
          <w:kern w:val="0"/>
          <w:sz w:val="24"/>
          <w:szCs w:val="24"/>
          <w:highlight w:val="none"/>
        </w:rPr>
        <w:t>注：</w:t>
      </w:r>
    </w:p>
    <w:p w14:paraId="6DDF1093">
      <w:pPr>
        <w:keepNext w:val="0"/>
        <w:keepLines w:val="0"/>
        <w:pageBreakBefore w:val="0"/>
        <w:widowControl w:val="0"/>
        <w:kinsoku/>
        <w:wordWrap/>
        <w:overflowPunct/>
        <w:topLinePunct w:val="0"/>
        <w:autoSpaceDE/>
        <w:autoSpaceDN/>
        <w:bidi w:val="0"/>
        <w:adjustRightInd/>
        <w:spacing w:line="400" w:lineRule="exact"/>
        <w:ind w:firstLine="480" w:firstLineChars="200"/>
        <w:textAlignment w:val="auto"/>
        <w:rPr>
          <w:rFonts w:hint="eastAsia" w:ascii="方正仿宋_GBK" w:hAnsi="方正仿宋_GBK" w:eastAsia="方正仿宋_GBK" w:cs="方正仿宋_GBK"/>
          <w:color w:val="auto"/>
          <w:kern w:val="0"/>
          <w:sz w:val="24"/>
          <w:szCs w:val="24"/>
          <w:highlight w:val="none"/>
        </w:rPr>
      </w:pPr>
      <w:r>
        <w:rPr>
          <w:rFonts w:hint="eastAsia" w:ascii="方正仿宋_GBK" w:hAnsi="方正仿宋_GBK" w:eastAsia="方正仿宋_GBK" w:cs="方正仿宋_GBK"/>
          <w:color w:val="auto"/>
          <w:sz w:val="24"/>
          <w:szCs w:val="24"/>
          <w:highlight w:val="none"/>
        </w:rPr>
        <w:t>①根据《中华人民共和国政府采购法实施条例》第十九条“参加政府采购活动前三年内，在经营活动中没有重大违法记录”中“重大违法记录”，是指供应商因违法经营受到刑事处罚或者责令停产停业、吊销许可证或者执照、较大数额罚款等行政处罚。行政处罚中“较大数额”的认定标准，按照“财政部关于《中华人民共和国政府采购法实施条例》第十九条第一款“较大数额罚款”具体适用问题的意见（财库〔2022〕3 号）”执行。</w:t>
      </w:r>
    </w:p>
    <w:p w14:paraId="74A94230">
      <w:pPr>
        <w:keepNext w:val="0"/>
        <w:keepLines w:val="0"/>
        <w:pageBreakBefore w:val="0"/>
        <w:widowControl w:val="0"/>
        <w:kinsoku/>
        <w:wordWrap/>
        <w:overflowPunct/>
        <w:topLinePunct w:val="0"/>
        <w:autoSpaceDE/>
        <w:autoSpaceDN/>
        <w:bidi w:val="0"/>
        <w:adjustRightInd/>
        <w:snapToGrid w:val="0"/>
        <w:spacing w:line="400" w:lineRule="exact"/>
        <w:ind w:firstLine="480" w:firstLineChars="200"/>
        <w:textAlignment w:val="auto"/>
        <w:rPr>
          <w:rFonts w:hint="eastAsia" w:ascii="方正仿宋_GBK" w:hAnsi="方正仿宋_GBK" w:eastAsia="方正仿宋_GBK" w:cs="方正仿宋_GBK"/>
          <w:color w:val="auto"/>
          <w:kern w:val="0"/>
          <w:sz w:val="24"/>
          <w:szCs w:val="24"/>
          <w:highlight w:val="none"/>
        </w:rPr>
      </w:pPr>
      <w:r>
        <w:rPr>
          <w:rFonts w:hint="eastAsia" w:ascii="方正仿宋_GBK" w:hAnsi="方正仿宋_GBK" w:eastAsia="方正仿宋_GBK" w:cs="方正仿宋_GBK"/>
          <w:color w:val="auto"/>
          <w:kern w:val="0"/>
          <w:sz w:val="24"/>
          <w:szCs w:val="24"/>
          <w:highlight w:val="none"/>
        </w:rPr>
        <w:t>2.符合性检查。依据竞争性磋商文件的规定，从响应文件的有效性、完整性和对竞争性磋商文件的响应程度进行审查，以确定是否对竞争性磋商文件的实质性要求作出响应。符合性检查资料表如下：</w:t>
      </w:r>
    </w:p>
    <w:tbl>
      <w:tblPr>
        <w:tblStyle w:val="6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50"/>
        <w:gridCol w:w="1325"/>
        <w:gridCol w:w="1950"/>
        <w:gridCol w:w="5108"/>
      </w:tblGrid>
      <w:tr w14:paraId="648F38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2" w:hRule="atLeast"/>
          <w:jc w:val="center"/>
        </w:trPr>
        <w:tc>
          <w:tcPr>
            <w:tcW w:w="650" w:type="dxa"/>
            <w:vAlign w:val="center"/>
          </w:tcPr>
          <w:p w14:paraId="5B0FBD2F">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方正仿宋_GBK" w:hAnsi="方正仿宋_GBK" w:eastAsia="方正仿宋_GBK" w:cs="方正仿宋_GBK"/>
                <w:b/>
                <w:bCs/>
                <w:color w:val="auto"/>
                <w:kern w:val="0"/>
                <w:sz w:val="21"/>
                <w:szCs w:val="21"/>
                <w:highlight w:val="none"/>
              </w:rPr>
            </w:pPr>
            <w:r>
              <w:rPr>
                <w:rFonts w:hint="eastAsia" w:ascii="方正仿宋_GBK" w:hAnsi="方正仿宋_GBK" w:eastAsia="方正仿宋_GBK" w:cs="方正仿宋_GBK"/>
                <w:b/>
                <w:bCs/>
                <w:color w:val="auto"/>
                <w:kern w:val="0"/>
                <w:sz w:val="21"/>
                <w:szCs w:val="21"/>
                <w:highlight w:val="none"/>
              </w:rPr>
              <w:t>序号</w:t>
            </w:r>
          </w:p>
        </w:tc>
        <w:tc>
          <w:tcPr>
            <w:tcW w:w="3275" w:type="dxa"/>
            <w:gridSpan w:val="2"/>
            <w:vAlign w:val="center"/>
          </w:tcPr>
          <w:p w14:paraId="676D66E2">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方正仿宋_GBK" w:hAnsi="方正仿宋_GBK" w:eastAsia="方正仿宋_GBK" w:cs="方正仿宋_GBK"/>
                <w:b/>
                <w:bCs/>
                <w:color w:val="auto"/>
                <w:kern w:val="0"/>
                <w:sz w:val="21"/>
                <w:szCs w:val="21"/>
                <w:highlight w:val="none"/>
              </w:rPr>
            </w:pPr>
            <w:r>
              <w:rPr>
                <w:rFonts w:hint="eastAsia" w:ascii="方正仿宋_GBK" w:hAnsi="方正仿宋_GBK" w:eastAsia="方正仿宋_GBK" w:cs="方正仿宋_GBK"/>
                <w:b/>
                <w:bCs/>
                <w:color w:val="auto"/>
                <w:kern w:val="0"/>
                <w:sz w:val="21"/>
                <w:szCs w:val="21"/>
                <w:highlight w:val="none"/>
              </w:rPr>
              <w:t>评审因素</w:t>
            </w:r>
          </w:p>
        </w:tc>
        <w:tc>
          <w:tcPr>
            <w:tcW w:w="5108" w:type="dxa"/>
            <w:vAlign w:val="center"/>
          </w:tcPr>
          <w:p w14:paraId="107BCC40">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方正仿宋_GBK" w:hAnsi="方正仿宋_GBK" w:eastAsia="方正仿宋_GBK" w:cs="方正仿宋_GBK"/>
                <w:b/>
                <w:bCs/>
                <w:color w:val="auto"/>
                <w:kern w:val="0"/>
                <w:sz w:val="21"/>
                <w:szCs w:val="21"/>
                <w:highlight w:val="none"/>
              </w:rPr>
            </w:pPr>
            <w:r>
              <w:rPr>
                <w:rFonts w:hint="eastAsia" w:ascii="方正仿宋_GBK" w:hAnsi="方正仿宋_GBK" w:eastAsia="方正仿宋_GBK" w:cs="方正仿宋_GBK"/>
                <w:b/>
                <w:bCs/>
                <w:color w:val="auto"/>
                <w:kern w:val="0"/>
                <w:sz w:val="21"/>
                <w:szCs w:val="21"/>
                <w:highlight w:val="none"/>
              </w:rPr>
              <w:t>评审标准</w:t>
            </w:r>
          </w:p>
        </w:tc>
      </w:tr>
      <w:tr w14:paraId="35DB97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4" w:hRule="atLeast"/>
          <w:jc w:val="center"/>
        </w:trPr>
        <w:tc>
          <w:tcPr>
            <w:tcW w:w="650" w:type="dxa"/>
            <w:vMerge w:val="restart"/>
            <w:vAlign w:val="center"/>
          </w:tcPr>
          <w:p w14:paraId="54E31D52">
            <w:pPr>
              <w:keepNext w:val="0"/>
              <w:keepLines w:val="0"/>
              <w:pageBreakBefore w:val="0"/>
              <w:kinsoku/>
              <w:wordWrap/>
              <w:overflowPunct/>
              <w:topLinePunct w:val="0"/>
              <w:autoSpaceDE/>
              <w:autoSpaceDN/>
              <w:bidi w:val="0"/>
              <w:adjustRightInd/>
              <w:snapToGrid/>
              <w:spacing w:line="300" w:lineRule="exact"/>
              <w:jc w:val="center"/>
              <w:textAlignment w:val="auto"/>
              <w:rPr>
                <w:rFonts w:hint="eastAsia" w:ascii="方正仿宋_GBK" w:hAnsi="方正仿宋_GBK" w:eastAsia="方正仿宋_GBK" w:cs="方正仿宋_GBK"/>
                <w:color w:val="auto"/>
                <w:kern w:val="0"/>
                <w:sz w:val="21"/>
                <w:szCs w:val="21"/>
                <w:highlight w:val="none"/>
              </w:rPr>
            </w:pPr>
            <w:r>
              <w:rPr>
                <w:rFonts w:hint="eastAsia" w:ascii="方正仿宋_GBK" w:hAnsi="方正仿宋_GBK" w:eastAsia="方正仿宋_GBK" w:cs="方正仿宋_GBK"/>
                <w:color w:val="auto"/>
                <w:kern w:val="0"/>
                <w:sz w:val="21"/>
                <w:szCs w:val="21"/>
                <w:highlight w:val="none"/>
              </w:rPr>
              <w:t>1</w:t>
            </w:r>
          </w:p>
        </w:tc>
        <w:tc>
          <w:tcPr>
            <w:tcW w:w="1325" w:type="dxa"/>
            <w:vMerge w:val="restart"/>
            <w:vAlign w:val="center"/>
          </w:tcPr>
          <w:p w14:paraId="5B72D57C">
            <w:pPr>
              <w:keepNext w:val="0"/>
              <w:keepLines w:val="0"/>
              <w:pageBreakBefore w:val="0"/>
              <w:kinsoku/>
              <w:wordWrap/>
              <w:overflowPunct/>
              <w:topLinePunct w:val="0"/>
              <w:autoSpaceDE/>
              <w:autoSpaceDN/>
              <w:bidi w:val="0"/>
              <w:adjustRightInd/>
              <w:snapToGrid/>
              <w:spacing w:line="300" w:lineRule="exact"/>
              <w:textAlignment w:val="auto"/>
              <w:rPr>
                <w:rFonts w:hint="eastAsia" w:ascii="方正仿宋_GBK" w:hAnsi="方正仿宋_GBK" w:eastAsia="方正仿宋_GBK" w:cs="方正仿宋_GBK"/>
                <w:color w:val="auto"/>
                <w:kern w:val="0"/>
                <w:sz w:val="21"/>
                <w:szCs w:val="21"/>
                <w:highlight w:val="none"/>
              </w:rPr>
            </w:pPr>
            <w:r>
              <w:rPr>
                <w:rFonts w:hint="eastAsia" w:ascii="方正仿宋_GBK" w:hAnsi="方正仿宋_GBK" w:eastAsia="方正仿宋_GBK" w:cs="方正仿宋_GBK"/>
                <w:color w:val="auto"/>
                <w:kern w:val="0"/>
                <w:sz w:val="21"/>
                <w:szCs w:val="21"/>
                <w:highlight w:val="none"/>
              </w:rPr>
              <w:t>有效性审查</w:t>
            </w:r>
          </w:p>
        </w:tc>
        <w:tc>
          <w:tcPr>
            <w:tcW w:w="1950" w:type="dxa"/>
            <w:vAlign w:val="center"/>
          </w:tcPr>
          <w:p w14:paraId="15F6D5F6">
            <w:pPr>
              <w:keepNext w:val="0"/>
              <w:keepLines w:val="0"/>
              <w:pageBreakBefore w:val="0"/>
              <w:kinsoku/>
              <w:wordWrap/>
              <w:overflowPunct/>
              <w:topLinePunct w:val="0"/>
              <w:autoSpaceDE/>
              <w:autoSpaceDN/>
              <w:bidi w:val="0"/>
              <w:adjustRightInd/>
              <w:snapToGrid/>
              <w:spacing w:line="300" w:lineRule="exact"/>
              <w:textAlignment w:val="auto"/>
              <w:rPr>
                <w:rFonts w:hint="eastAsia" w:ascii="方正仿宋_GBK" w:hAnsi="方正仿宋_GBK" w:eastAsia="方正仿宋_GBK" w:cs="方正仿宋_GBK"/>
                <w:color w:val="auto"/>
                <w:kern w:val="0"/>
                <w:sz w:val="21"/>
                <w:szCs w:val="21"/>
                <w:highlight w:val="none"/>
              </w:rPr>
            </w:pPr>
            <w:r>
              <w:rPr>
                <w:rFonts w:hint="eastAsia" w:ascii="方正仿宋_GBK" w:hAnsi="方正仿宋_GBK" w:eastAsia="方正仿宋_GBK" w:cs="方正仿宋_GBK"/>
                <w:color w:val="auto"/>
                <w:sz w:val="21"/>
                <w:szCs w:val="21"/>
                <w:highlight w:val="none"/>
              </w:rPr>
              <w:t>响应文件签署</w:t>
            </w:r>
          </w:p>
        </w:tc>
        <w:tc>
          <w:tcPr>
            <w:tcW w:w="5108" w:type="dxa"/>
            <w:vAlign w:val="center"/>
          </w:tcPr>
          <w:p w14:paraId="5CCF5464">
            <w:pPr>
              <w:keepNext w:val="0"/>
              <w:keepLines w:val="0"/>
              <w:pageBreakBefore w:val="0"/>
              <w:kinsoku/>
              <w:wordWrap/>
              <w:overflowPunct/>
              <w:topLinePunct w:val="0"/>
              <w:autoSpaceDE/>
              <w:autoSpaceDN/>
              <w:bidi w:val="0"/>
              <w:adjustRightInd/>
              <w:snapToGrid/>
              <w:spacing w:line="300" w:lineRule="exact"/>
              <w:textAlignment w:val="auto"/>
              <w:rPr>
                <w:rFonts w:hint="eastAsia" w:ascii="方正仿宋_GBK" w:hAnsi="方正仿宋_GBK" w:eastAsia="方正仿宋_GBK" w:cs="方正仿宋_GBK"/>
                <w:color w:val="auto"/>
                <w:kern w:val="0"/>
                <w:sz w:val="21"/>
                <w:szCs w:val="21"/>
                <w:highlight w:val="none"/>
              </w:rPr>
            </w:pPr>
            <w:r>
              <w:rPr>
                <w:rFonts w:hint="eastAsia" w:ascii="方正仿宋_GBK" w:hAnsi="方正仿宋_GBK" w:eastAsia="方正仿宋_GBK" w:cs="方正仿宋_GBK"/>
                <w:color w:val="auto"/>
                <w:sz w:val="21"/>
                <w:szCs w:val="21"/>
                <w:highlight w:val="none"/>
              </w:rPr>
              <w:t>响应文件上法定代表人或其授权代表人的签字齐全。</w:t>
            </w:r>
          </w:p>
        </w:tc>
      </w:tr>
      <w:tr w14:paraId="3DB09F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jc w:val="center"/>
        </w:trPr>
        <w:tc>
          <w:tcPr>
            <w:tcW w:w="650" w:type="dxa"/>
            <w:vMerge w:val="continue"/>
            <w:vAlign w:val="center"/>
          </w:tcPr>
          <w:p w14:paraId="140F87FA">
            <w:pPr>
              <w:keepNext w:val="0"/>
              <w:keepLines w:val="0"/>
              <w:pageBreakBefore w:val="0"/>
              <w:kinsoku/>
              <w:wordWrap/>
              <w:overflowPunct/>
              <w:topLinePunct w:val="0"/>
              <w:autoSpaceDE/>
              <w:autoSpaceDN/>
              <w:bidi w:val="0"/>
              <w:adjustRightInd/>
              <w:snapToGrid/>
              <w:spacing w:line="300" w:lineRule="exact"/>
              <w:jc w:val="center"/>
              <w:textAlignment w:val="auto"/>
              <w:rPr>
                <w:rFonts w:hint="eastAsia" w:ascii="方正仿宋_GBK" w:hAnsi="方正仿宋_GBK" w:eastAsia="方正仿宋_GBK" w:cs="方正仿宋_GBK"/>
                <w:color w:val="auto"/>
                <w:kern w:val="0"/>
                <w:sz w:val="21"/>
                <w:szCs w:val="21"/>
                <w:highlight w:val="none"/>
              </w:rPr>
            </w:pPr>
          </w:p>
        </w:tc>
        <w:tc>
          <w:tcPr>
            <w:tcW w:w="1325" w:type="dxa"/>
            <w:vMerge w:val="continue"/>
            <w:vAlign w:val="center"/>
          </w:tcPr>
          <w:p w14:paraId="457F786C">
            <w:pPr>
              <w:keepNext w:val="0"/>
              <w:keepLines w:val="0"/>
              <w:pageBreakBefore w:val="0"/>
              <w:kinsoku/>
              <w:wordWrap/>
              <w:overflowPunct/>
              <w:topLinePunct w:val="0"/>
              <w:autoSpaceDE/>
              <w:autoSpaceDN/>
              <w:bidi w:val="0"/>
              <w:adjustRightInd/>
              <w:snapToGrid/>
              <w:spacing w:line="300" w:lineRule="exact"/>
              <w:textAlignment w:val="auto"/>
              <w:rPr>
                <w:rFonts w:hint="eastAsia" w:ascii="方正仿宋_GBK" w:hAnsi="方正仿宋_GBK" w:eastAsia="方正仿宋_GBK" w:cs="方正仿宋_GBK"/>
                <w:color w:val="auto"/>
                <w:kern w:val="0"/>
                <w:sz w:val="21"/>
                <w:szCs w:val="21"/>
                <w:highlight w:val="none"/>
              </w:rPr>
            </w:pPr>
          </w:p>
        </w:tc>
        <w:tc>
          <w:tcPr>
            <w:tcW w:w="1950" w:type="dxa"/>
            <w:vAlign w:val="center"/>
          </w:tcPr>
          <w:p w14:paraId="6EBEE35B">
            <w:pPr>
              <w:keepNext w:val="0"/>
              <w:keepLines w:val="0"/>
              <w:pageBreakBefore w:val="0"/>
              <w:kinsoku/>
              <w:wordWrap/>
              <w:overflowPunct/>
              <w:topLinePunct w:val="0"/>
              <w:autoSpaceDE/>
              <w:autoSpaceDN/>
              <w:bidi w:val="0"/>
              <w:adjustRightInd/>
              <w:snapToGrid/>
              <w:spacing w:line="300" w:lineRule="exact"/>
              <w:textAlignment w:val="auto"/>
              <w:rPr>
                <w:rFonts w:hint="eastAsia" w:ascii="方正仿宋_GBK" w:hAnsi="方正仿宋_GBK" w:eastAsia="方正仿宋_GBK" w:cs="方正仿宋_GBK"/>
                <w:color w:val="auto"/>
                <w:sz w:val="21"/>
                <w:szCs w:val="21"/>
                <w:highlight w:val="none"/>
              </w:rPr>
            </w:pPr>
            <w:r>
              <w:rPr>
                <w:rFonts w:hint="eastAsia" w:ascii="方正仿宋_GBK" w:hAnsi="方正仿宋_GBK" w:eastAsia="方正仿宋_GBK" w:cs="方正仿宋_GBK"/>
                <w:color w:val="auto"/>
                <w:sz w:val="21"/>
                <w:szCs w:val="21"/>
                <w:highlight w:val="none"/>
              </w:rPr>
              <w:t>法定代表人身份证明及授权委托书</w:t>
            </w:r>
          </w:p>
        </w:tc>
        <w:tc>
          <w:tcPr>
            <w:tcW w:w="5108" w:type="dxa"/>
            <w:vAlign w:val="center"/>
          </w:tcPr>
          <w:p w14:paraId="3E46C842">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方正仿宋_GBK" w:hAnsi="方正仿宋_GBK" w:eastAsia="方正仿宋_GBK" w:cs="方正仿宋_GBK"/>
                <w:color w:val="auto"/>
                <w:sz w:val="21"/>
                <w:szCs w:val="21"/>
                <w:highlight w:val="none"/>
              </w:rPr>
            </w:pPr>
            <w:r>
              <w:rPr>
                <w:rFonts w:hint="eastAsia" w:ascii="方正仿宋_GBK" w:hAnsi="方正仿宋_GBK" w:eastAsia="方正仿宋_GBK" w:cs="方正仿宋_GBK"/>
                <w:color w:val="auto"/>
                <w:sz w:val="21"/>
                <w:szCs w:val="21"/>
                <w:highlight w:val="none"/>
              </w:rPr>
              <w:t>法定代表人身份证明及授权委托书有效，符合竞争性磋商文件规定的格式，签字或盖章齐全。</w:t>
            </w:r>
          </w:p>
        </w:tc>
      </w:tr>
      <w:tr w14:paraId="2CB5EE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 w:hRule="atLeast"/>
          <w:jc w:val="center"/>
        </w:trPr>
        <w:tc>
          <w:tcPr>
            <w:tcW w:w="650" w:type="dxa"/>
            <w:vMerge w:val="continue"/>
            <w:vAlign w:val="center"/>
          </w:tcPr>
          <w:p w14:paraId="3D561829">
            <w:pPr>
              <w:keepNext w:val="0"/>
              <w:keepLines w:val="0"/>
              <w:pageBreakBefore w:val="0"/>
              <w:kinsoku/>
              <w:wordWrap/>
              <w:overflowPunct/>
              <w:topLinePunct w:val="0"/>
              <w:autoSpaceDE/>
              <w:autoSpaceDN/>
              <w:bidi w:val="0"/>
              <w:adjustRightInd/>
              <w:snapToGrid/>
              <w:spacing w:line="300" w:lineRule="exact"/>
              <w:jc w:val="center"/>
              <w:textAlignment w:val="auto"/>
              <w:rPr>
                <w:rFonts w:hint="eastAsia" w:ascii="方正仿宋_GBK" w:hAnsi="方正仿宋_GBK" w:eastAsia="方正仿宋_GBK" w:cs="方正仿宋_GBK"/>
                <w:color w:val="auto"/>
                <w:kern w:val="0"/>
                <w:sz w:val="21"/>
                <w:szCs w:val="21"/>
                <w:highlight w:val="none"/>
              </w:rPr>
            </w:pPr>
          </w:p>
        </w:tc>
        <w:tc>
          <w:tcPr>
            <w:tcW w:w="1325" w:type="dxa"/>
            <w:vMerge w:val="continue"/>
            <w:vAlign w:val="center"/>
          </w:tcPr>
          <w:p w14:paraId="53DBA1EA">
            <w:pPr>
              <w:keepNext w:val="0"/>
              <w:keepLines w:val="0"/>
              <w:pageBreakBefore w:val="0"/>
              <w:kinsoku/>
              <w:wordWrap/>
              <w:overflowPunct/>
              <w:topLinePunct w:val="0"/>
              <w:autoSpaceDE/>
              <w:autoSpaceDN/>
              <w:bidi w:val="0"/>
              <w:adjustRightInd/>
              <w:snapToGrid/>
              <w:spacing w:line="300" w:lineRule="exact"/>
              <w:textAlignment w:val="auto"/>
              <w:rPr>
                <w:rFonts w:hint="eastAsia" w:ascii="方正仿宋_GBK" w:hAnsi="方正仿宋_GBK" w:eastAsia="方正仿宋_GBK" w:cs="方正仿宋_GBK"/>
                <w:color w:val="auto"/>
                <w:kern w:val="0"/>
                <w:sz w:val="21"/>
                <w:szCs w:val="21"/>
                <w:highlight w:val="none"/>
              </w:rPr>
            </w:pPr>
          </w:p>
        </w:tc>
        <w:tc>
          <w:tcPr>
            <w:tcW w:w="1950" w:type="dxa"/>
            <w:vAlign w:val="center"/>
          </w:tcPr>
          <w:p w14:paraId="54E33379">
            <w:pPr>
              <w:keepNext w:val="0"/>
              <w:keepLines w:val="0"/>
              <w:pageBreakBefore w:val="0"/>
              <w:kinsoku/>
              <w:wordWrap/>
              <w:overflowPunct/>
              <w:topLinePunct w:val="0"/>
              <w:autoSpaceDE/>
              <w:autoSpaceDN/>
              <w:bidi w:val="0"/>
              <w:adjustRightInd/>
              <w:snapToGrid/>
              <w:spacing w:line="300" w:lineRule="exact"/>
              <w:textAlignment w:val="auto"/>
              <w:rPr>
                <w:rFonts w:hint="eastAsia" w:ascii="方正仿宋_GBK" w:hAnsi="方正仿宋_GBK" w:eastAsia="方正仿宋_GBK" w:cs="方正仿宋_GBK"/>
                <w:color w:val="auto"/>
                <w:sz w:val="21"/>
                <w:szCs w:val="21"/>
                <w:highlight w:val="none"/>
                <w:lang w:val="zh-CN"/>
              </w:rPr>
            </w:pPr>
            <w:r>
              <w:rPr>
                <w:rFonts w:hint="eastAsia" w:ascii="方正仿宋_GBK" w:hAnsi="方正仿宋_GBK" w:eastAsia="方正仿宋_GBK" w:cs="方正仿宋_GBK"/>
                <w:color w:val="auto"/>
                <w:sz w:val="21"/>
                <w:szCs w:val="21"/>
                <w:highlight w:val="none"/>
              </w:rPr>
              <w:t>响应</w:t>
            </w:r>
            <w:r>
              <w:rPr>
                <w:rFonts w:hint="eastAsia" w:ascii="方正仿宋_GBK" w:hAnsi="方正仿宋_GBK" w:eastAsia="方正仿宋_GBK" w:cs="方正仿宋_GBK"/>
                <w:color w:val="auto"/>
                <w:sz w:val="21"/>
                <w:szCs w:val="21"/>
                <w:highlight w:val="none"/>
                <w:lang w:val="zh-CN"/>
              </w:rPr>
              <w:t>方案</w:t>
            </w:r>
          </w:p>
        </w:tc>
        <w:tc>
          <w:tcPr>
            <w:tcW w:w="5108" w:type="dxa"/>
            <w:vAlign w:val="center"/>
          </w:tcPr>
          <w:p w14:paraId="2F1BD09A">
            <w:pPr>
              <w:keepNext w:val="0"/>
              <w:keepLines w:val="0"/>
              <w:pageBreakBefore w:val="0"/>
              <w:kinsoku/>
              <w:wordWrap/>
              <w:overflowPunct/>
              <w:topLinePunct w:val="0"/>
              <w:autoSpaceDE/>
              <w:autoSpaceDN/>
              <w:bidi w:val="0"/>
              <w:adjustRightInd/>
              <w:snapToGrid/>
              <w:spacing w:line="300" w:lineRule="exact"/>
              <w:textAlignment w:val="auto"/>
              <w:rPr>
                <w:rFonts w:hint="eastAsia" w:ascii="方正仿宋_GBK" w:hAnsi="方正仿宋_GBK" w:eastAsia="方正仿宋_GBK" w:cs="方正仿宋_GBK"/>
                <w:color w:val="auto"/>
                <w:kern w:val="0"/>
                <w:sz w:val="21"/>
                <w:szCs w:val="21"/>
                <w:highlight w:val="none"/>
              </w:rPr>
            </w:pPr>
            <w:r>
              <w:rPr>
                <w:rFonts w:hint="eastAsia" w:ascii="方正仿宋_GBK" w:hAnsi="方正仿宋_GBK" w:eastAsia="方正仿宋_GBK" w:cs="方正仿宋_GBK"/>
                <w:color w:val="auto"/>
                <w:sz w:val="21"/>
                <w:szCs w:val="21"/>
                <w:highlight w:val="none"/>
                <w:lang w:val="zh-CN"/>
              </w:rPr>
              <w:t>每个分包只能有一个</w:t>
            </w:r>
            <w:r>
              <w:rPr>
                <w:rFonts w:hint="eastAsia" w:ascii="方正仿宋_GBK" w:hAnsi="方正仿宋_GBK" w:eastAsia="方正仿宋_GBK" w:cs="方正仿宋_GBK"/>
                <w:color w:val="auto"/>
                <w:sz w:val="21"/>
                <w:szCs w:val="21"/>
                <w:highlight w:val="none"/>
              </w:rPr>
              <w:t>响应</w:t>
            </w:r>
            <w:r>
              <w:rPr>
                <w:rFonts w:hint="eastAsia" w:ascii="方正仿宋_GBK" w:hAnsi="方正仿宋_GBK" w:eastAsia="方正仿宋_GBK" w:cs="方正仿宋_GBK"/>
                <w:color w:val="auto"/>
                <w:sz w:val="21"/>
                <w:szCs w:val="21"/>
                <w:highlight w:val="none"/>
                <w:lang w:val="zh-CN"/>
              </w:rPr>
              <w:t>方案。</w:t>
            </w:r>
          </w:p>
        </w:tc>
      </w:tr>
      <w:tr w14:paraId="5A31B4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jc w:val="center"/>
        </w:trPr>
        <w:tc>
          <w:tcPr>
            <w:tcW w:w="650" w:type="dxa"/>
            <w:vMerge w:val="continue"/>
            <w:vAlign w:val="center"/>
          </w:tcPr>
          <w:p w14:paraId="5FD3260F">
            <w:pPr>
              <w:keepNext w:val="0"/>
              <w:keepLines w:val="0"/>
              <w:pageBreakBefore w:val="0"/>
              <w:kinsoku/>
              <w:wordWrap/>
              <w:overflowPunct/>
              <w:topLinePunct w:val="0"/>
              <w:autoSpaceDE/>
              <w:autoSpaceDN/>
              <w:bidi w:val="0"/>
              <w:adjustRightInd/>
              <w:snapToGrid/>
              <w:spacing w:line="300" w:lineRule="exact"/>
              <w:jc w:val="center"/>
              <w:textAlignment w:val="auto"/>
              <w:rPr>
                <w:rFonts w:hint="eastAsia" w:ascii="方正仿宋_GBK" w:hAnsi="方正仿宋_GBK" w:eastAsia="方正仿宋_GBK" w:cs="方正仿宋_GBK"/>
                <w:color w:val="auto"/>
                <w:kern w:val="0"/>
                <w:sz w:val="21"/>
                <w:szCs w:val="21"/>
                <w:highlight w:val="none"/>
              </w:rPr>
            </w:pPr>
          </w:p>
        </w:tc>
        <w:tc>
          <w:tcPr>
            <w:tcW w:w="1325" w:type="dxa"/>
            <w:vMerge w:val="continue"/>
            <w:vAlign w:val="center"/>
          </w:tcPr>
          <w:p w14:paraId="3D6B84F2">
            <w:pPr>
              <w:keepNext w:val="0"/>
              <w:keepLines w:val="0"/>
              <w:pageBreakBefore w:val="0"/>
              <w:kinsoku/>
              <w:wordWrap/>
              <w:overflowPunct/>
              <w:topLinePunct w:val="0"/>
              <w:autoSpaceDE/>
              <w:autoSpaceDN/>
              <w:bidi w:val="0"/>
              <w:adjustRightInd/>
              <w:snapToGrid/>
              <w:spacing w:line="300" w:lineRule="exact"/>
              <w:textAlignment w:val="auto"/>
              <w:rPr>
                <w:rFonts w:hint="eastAsia" w:ascii="方正仿宋_GBK" w:hAnsi="方正仿宋_GBK" w:eastAsia="方正仿宋_GBK" w:cs="方正仿宋_GBK"/>
                <w:color w:val="auto"/>
                <w:kern w:val="0"/>
                <w:sz w:val="21"/>
                <w:szCs w:val="21"/>
                <w:highlight w:val="none"/>
              </w:rPr>
            </w:pPr>
          </w:p>
        </w:tc>
        <w:tc>
          <w:tcPr>
            <w:tcW w:w="1950" w:type="dxa"/>
            <w:vAlign w:val="center"/>
          </w:tcPr>
          <w:p w14:paraId="6CDE1CC5">
            <w:pPr>
              <w:keepNext w:val="0"/>
              <w:keepLines w:val="0"/>
              <w:pageBreakBefore w:val="0"/>
              <w:kinsoku/>
              <w:wordWrap/>
              <w:overflowPunct/>
              <w:topLinePunct w:val="0"/>
              <w:autoSpaceDE/>
              <w:autoSpaceDN/>
              <w:bidi w:val="0"/>
              <w:adjustRightInd/>
              <w:snapToGrid/>
              <w:spacing w:line="300" w:lineRule="exact"/>
              <w:textAlignment w:val="auto"/>
              <w:rPr>
                <w:rFonts w:hint="eastAsia" w:ascii="方正仿宋_GBK" w:hAnsi="方正仿宋_GBK" w:eastAsia="方正仿宋_GBK" w:cs="方正仿宋_GBK"/>
                <w:color w:val="auto"/>
                <w:sz w:val="21"/>
                <w:szCs w:val="21"/>
                <w:highlight w:val="none"/>
                <w:lang w:val="zh-CN"/>
              </w:rPr>
            </w:pPr>
            <w:r>
              <w:rPr>
                <w:rFonts w:hint="eastAsia" w:ascii="方正仿宋_GBK" w:hAnsi="方正仿宋_GBK" w:eastAsia="方正仿宋_GBK" w:cs="方正仿宋_GBK"/>
                <w:color w:val="auto"/>
                <w:sz w:val="21"/>
                <w:szCs w:val="21"/>
                <w:highlight w:val="none"/>
              </w:rPr>
              <w:t>报价唯一</w:t>
            </w:r>
          </w:p>
        </w:tc>
        <w:tc>
          <w:tcPr>
            <w:tcW w:w="5108" w:type="dxa"/>
            <w:vAlign w:val="center"/>
          </w:tcPr>
          <w:p w14:paraId="2A2F86E8">
            <w:pPr>
              <w:keepNext w:val="0"/>
              <w:keepLines w:val="0"/>
              <w:pageBreakBefore w:val="0"/>
              <w:kinsoku/>
              <w:wordWrap/>
              <w:overflowPunct/>
              <w:topLinePunct w:val="0"/>
              <w:autoSpaceDE/>
              <w:autoSpaceDN/>
              <w:bidi w:val="0"/>
              <w:adjustRightInd/>
              <w:snapToGrid/>
              <w:spacing w:line="300" w:lineRule="exact"/>
              <w:textAlignment w:val="auto"/>
              <w:rPr>
                <w:rFonts w:hint="eastAsia" w:ascii="方正仿宋_GBK" w:hAnsi="方正仿宋_GBK" w:eastAsia="方正仿宋_GBK" w:cs="方正仿宋_GBK"/>
                <w:color w:val="auto"/>
                <w:kern w:val="0"/>
                <w:sz w:val="21"/>
                <w:szCs w:val="21"/>
                <w:highlight w:val="none"/>
              </w:rPr>
            </w:pPr>
            <w:r>
              <w:rPr>
                <w:rFonts w:hint="eastAsia" w:ascii="方正仿宋_GBK" w:hAnsi="方正仿宋_GBK" w:eastAsia="方正仿宋_GBK" w:cs="方正仿宋_GBK"/>
                <w:color w:val="auto"/>
                <w:sz w:val="21"/>
                <w:szCs w:val="21"/>
                <w:highlight w:val="none"/>
                <w:lang w:val="zh-CN"/>
              </w:rPr>
              <w:t>只能在采购预算范围内报价，</w:t>
            </w:r>
            <w:r>
              <w:rPr>
                <w:rFonts w:hint="eastAsia" w:ascii="方正仿宋_GBK" w:hAnsi="方正仿宋_GBK" w:eastAsia="方正仿宋_GBK" w:cs="方正仿宋_GBK"/>
                <w:color w:val="auto"/>
                <w:sz w:val="21"/>
                <w:szCs w:val="21"/>
                <w:highlight w:val="none"/>
              </w:rPr>
              <w:t>只能有一个有效报价，不得提交选择性报价。</w:t>
            </w:r>
          </w:p>
        </w:tc>
      </w:tr>
      <w:tr w14:paraId="7266E2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7" w:hRule="atLeast"/>
          <w:jc w:val="center"/>
        </w:trPr>
        <w:tc>
          <w:tcPr>
            <w:tcW w:w="650" w:type="dxa"/>
            <w:vAlign w:val="center"/>
          </w:tcPr>
          <w:p w14:paraId="3A1C6BA2">
            <w:pPr>
              <w:keepNext w:val="0"/>
              <w:keepLines w:val="0"/>
              <w:pageBreakBefore w:val="0"/>
              <w:kinsoku/>
              <w:wordWrap/>
              <w:overflowPunct/>
              <w:topLinePunct w:val="0"/>
              <w:autoSpaceDE/>
              <w:autoSpaceDN/>
              <w:bidi w:val="0"/>
              <w:adjustRightInd/>
              <w:snapToGrid/>
              <w:spacing w:line="300" w:lineRule="exact"/>
              <w:jc w:val="center"/>
              <w:textAlignment w:val="auto"/>
              <w:rPr>
                <w:rFonts w:hint="eastAsia" w:ascii="方正仿宋_GBK" w:hAnsi="方正仿宋_GBK" w:eastAsia="方正仿宋_GBK" w:cs="方正仿宋_GBK"/>
                <w:color w:val="auto"/>
                <w:kern w:val="0"/>
                <w:sz w:val="21"/>
                <w:szCs w:val="21"/>
                <w:highlight w:val="none"/>
              </w:rPr>
            </w:pPr>
            <w:r>
              <w:rPr>
                <w:rFonts w:hint="eastAsia" w:ascii="方正仿宋_GBK" w:hAnsi="方正仿宋_GBK" w:eastAsia="方正仿宋_GBK" w:cs="方正仿宋_GBK"/>
                <w:color w:val="auto"/>
                <w:kern w:val="0"/>
                <w:sz w:val="21"/>
                <w:szCs w:val="21"/>
                <w:highlight w:val="none"/>
              </w:rPr>
              <w:t>2</w:t>
            </w:r>
          </w:p>
        </w:tc>
        <w:tc>
          <w:tcPr>
            <w:tcW w:w="1325" w:type="dxa"/>
            <w:vAlign w:val="center"/>
          </w:tcPr>
          <w:p w14:paraId="5FDCFDEB">
            <w:pPr>
              <w:keepNext w:val="0"/>
              <w:keepLines w:val="0"/>
              <w:pageBreakBefore w:val="0"/>
              <w:kinsoku/>
              <w:wordWrap/>
              <w:overflowPunct/>
              <w:topLinePunct w:val="0"/>
              <w:autoSpaceDE/>
              <w:autoSpaceDN/>
              <w:bidi w:val="0"/>
              <w:adjustRightInd/>
              <w:snapToGrid/>
              <w:spacing w:line="300" w:lineRule="exact"/>
              <w:textAlignment w:val="auto"/>
              <w:rPr>
                <w:rFonts w:hint="eastAsia" w:ascii="方正仿宋_GBK" w:hAnsi="方正仿宋_GBK" w:eastAsia="方正仿宋_GBK" w:cs="方正仿宋_GBK"/>
                <w:color w:val="auto"/>
                <w:kern w:val="0"/>
                <w:sz w:val="21"/>
                <w:szCs w:val="21"/>
                <w:highlight w:val="none"/>
              </w:rPr>
            </w:pPr>
            <w:r>
              <w:rPr>
                <w:rFonts w:hint="eastAsia" w:ascii="方正仿宋_GBK" w:hAnsi="方正仿宋_GBK" w:eastAsia="方正仿宋_GBK" w:cs="方正仿宋_GBK"/>
                <w:color w:val="auto"/>
                <w:kern w:val="0"/>
                <w:sz w:val="21"/>
                <w:szCs w:val="21"/>
                <w:highlight w:val="none"/>
              </w:rPr>
              <w:t>完整性审查</w:t>
            </w:r>
          </w:p>
        </w:tc>
        <w:tc>
          <w:tcPr>
            <w:tcW w:w="1950" w:type="dxa"/>
            <w:vAlign w:val="center"/>
          </w:tcPr>
          <w:p w14:paraId="37B5025D">
            <w:pPr>
              <w:keepNext w:val="0"/>
              <w:keepLines w:val="0"/>
              <w:pageBreakBefore w:val="0"/>
              <w:kinsoku/>
              <w:wordWrap/>
              <w:overflowPunct/>
              <w:topLinePunct w:val="0"/>
              <w:autoSpaceDE/>
              <w:autoSpaceDN/>
              <w:bidi w:val="0"/>
              <w:adjustRightInd/>
              <w:snapToGrid/>
              <w:spacing w:line="300" w:lineRule="exact"/>
              <w:textAlignment w:val="auto"/>
              <w:rPr>
                <w:rFonts w:hint="eastAsia" w:ascii="方正仿宋_GBK" w:hAnsi="方正仿宋_GBK" w:eastAsia="方正仿宋_GBK" w:cs="方正仿宋_GBK"/>
                <w:color w:val="auto"/>
                <w:kern w:val="0"/>
                <w:sz w:val="21"/>
                <w:szCs w:val="21"/>
                <w:highlight w:val="none"/>
              </w:rPr>
            </w:pPr>
            <w:r>
              <w:rPr>
                <w:rFonts w:hint="eastAsia" w:ascii="方正仿宋_GBK" w:hAnsi="方正仿宋_GBK" w:eastAsia="方正仿宋_GBK" w:cs="方正仿宋_GBK"/>
                <w:color w:val="auto"/>
                <w:sz w:val="21"/>
                <w:szCs w:val="21"/>
                <w:highlight w:val="none"/>
              </w:rPr>
              <w:t>响应</w:t>
            </w:r>
            <w:r>
              <w:rPr>
                <w:rFonts w:hint="eastAsia" w:ascii="方正仿宋_GBK" w:hAnsi="方正仿宋_GBK" w:eastAsia="方正仿宋_GBK" w:cs="方正仿宋_GBK"/>
                <w:color w:val="auto"/>
                <w:sz w:val="21"/>
                <w:szCs w:val="21"/>
                <w:highlight w:val="none"/>
                <w:lang w:val="zh-CN"/>
              </w:rPr>
              <w:t>文件份数</w:t>
            </w:r>
          </w:p>
        </w:tc>
        <w:tc>
          <w:tcPr>
            <w:tcW w:w="5108" w:type="dxa"/>
            <w:vAlign w:val="center"/>
          </w:tcPr>
          <w:p w14:paraId="00C1CE7A">
            <w:pPr>
              <w:keepNext w:val="0"/>
              <w:keepLines w:val="0"/>
              <w:pageBreakBefore w:val="0"/>
              <w:kinsoku/>
              <w:wordWrap/>
              <w:overflowPunct/>
              <w:topLinePunct w:val="0"/>
              <w:autoSpaceDE/>
              <w:autoSpaceDN/>
              <w:bidi w:val="0"/>
              <w:adjustRightInd/>
              <w:snapToGrid/>
              <w:spacing w:line="300" w:lineRule="exact"/>
              <w:textAlignment w:val="auto"/>
              <w:rPr>
                <w:rFonts w:hint="eastAsia" w:ascii="方正仿宋_GBK" w:hAnsi="方正仿宋_GBK" w:eastAsia="方正仿宋_GBK" w:cs="方正仿宋_GBK"/>
                <w:color w:val="auto"/>
                <w:kern w:val="0"/>
                <w:sz w:val="21"/>
                <w:szCs w:val="21"/>
                <w:highlight w:val="none"/>
              </w:rPr>
            </w:pPr>
            <w:r>
              <w:rPr>
                <w:rFonts w:hint="eastAsia" w:ascii="方正仿宋_GBK" w:hAnsi="方正仿宋_GBK" w:eastAsia="方正仿宋_GBK" w:cs="方正仿宋_GBK"/>
                <w:color w:val="auto"/>
                <w:sz w:val="21"/>
                <w:szCs w:val="21"/>
                <w:highlight w:val="none"/>
              </w:rPr>
              <w:t>响应</w:t>
            </w:r>
            <w:r>
              <w:rPr>
                <w:rFonts w:hint="eastAsia" w:ascii="方正仿宋_GBK" w:hAnsi="方正仿宋_GBK" w:eastAsia="方正仿宋_GBK" w:cs="方正仿宋_GBK"/>
                <w:color w:val="auto"/>
                <w:sz w:val="21"/>
                <w:szCs w:val="21"/>
                <w:highlight w:val="none"/>
                <w:lang w:val="zh-CN"/>
              </w:rPr>
              <w:t>文件正、副本数量（含电子文档）符合</w:t>
            </w:r>
            <w:r>
              <w:rPr>
                <w:rFonts w:hint="eastAsia" w:ascii="方正仿宋_GBK" w:hAnsi="方正仿宋_GBK" w:eastAsia="方正仿宋_GBK" w:cs="方正仿宋_GBK"/>
                <w:color w:val="auto"/>
                <w:sz w:val="21"/>
                <w:szCs w:val="21"/>
                <w:highlight w:val="none"/>
              </w:rPr>
              <w:t>竞争性磋商</w:t>
            </w:r>
            <w:r>
              <w:rPr>
                <w:rFonts w:hint="eastAsia" w:ascii="方正仿宋_GBK" w:hAnsi="方正仿宋_GBK" w:eastAsia="方正仿宋_GBK" w:cs="方正仿宋_GBK"/>
                <w:color w:val="auto"/>
                <w:sz w:val="21"/>
                <w:szCs w:val="21"/>
                <w:highlight w:val="none"/>
                <w:lang w:val="zh-CN"/>
              </w:rPr>
              <w:t>文件要求。</w:t>
            </w:r>
          </w:p>
        </w:tc>
      </w:tr>
      <w:tr w14:paraId="674C16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4" w:hRule="atLeast"/>
          <w:jc w:val="center"/>
        </w:trPr>
        <w:tc>
          <w:tcPr>
            <w:tcW w:w="650" w:type="dxa"/>
            <w:vMerge w:val="restart"/>
            <w:vAlign w:val="center"/>
          </w:tcPr>
          <w:p w14:paraId="5A3803C4">
            <w:pPr>
              <w:keepNext w:val="0"/>
              <w:keepLines w:val="0"/>
              <w:pageBreakBefore w:val="0"/>
              <w:kinsoku/>
              <w:wordWrap/>
              <w:overflowPunct/>
              <w:topLinePunct w:val="0"/>
              <w:autoSpaceDE/>
              <w:autoSpaceDN/>
              <w:bidi w:val="0"/>
              <w:adjustRightInd/>
              <w:snapToGrid/>
              <w:spacing w:line="300" w:lineRule="exact"/>
              <w:jc w:val="center"/>
              <w:textAlignment w:val="auto"/>
              <w:rPr>
                <w:rFonts w:hint="eastAsia" w:ascii="方正仿宋_GBK" w:hAnsi="方正仿宋_GBK" w:eastAsia="方正仿宋_GBK" w:cs="方正仿宋_GBK"/>
                <w:color w:val="auto"/>
                <w:kern w:val="0"/>
                <w:sz w:val="21"/>
                <w:szCs w:val="21"/>
                <w:highlight w:val="none"/>
              </w:rPr>
            </w:pPr>
            <w:r>
              <w:rPr>
                <w:rFonts w:hint="eastAsia" w:ascii="方正仿宋_GBK" w:hAnsi="方正仿宋_GBK" w:eastAsia="方正仿宋_GBK" w:cs="方正仿宋_GBK"/>
                <w:color w:val="auto"/>
                <w:kern w:val="0"/>
                <w:sz w:val="21"/>
                <w:szCs w:val="21"/>
                <w:highlight w:val="none"/>
              </w:rPr>
              <w:t>3</w:t>
            </w:r>
          </w:p>
        </w:tc>
        <w:tc>
          <w:tcPr>
            <w:tcW w:w="1325" w:type="dxa"/>
            <w:vMerge w:val="restart"/>
            <w:vAlign w:val="center"/>
          </w:tcPr>
          <w:p w14:paraId="197B838F">
            <w:pPr>
              <w:keepNext w:val="0"/>
              <w:keepLines w:val="0"/>
              <w:pageBreakBefore w:val="0"/>
              <w:kinsoku/>
              <w:wordWrap/>
              <w:overflowPunct/>
              <w:topLinePunct w:val="0"/>
              <w:autoSpaceDE/>
              <w:autoSpaceDN/>
              <w:bidi w:val="0"/>
              <w:adjustRightInd/>
              <w:snapToGrid/>
              <w:spacing w:line="300" w:lineRule="exact"/>
              <w:textAlignment w:val="auto"/>
              <w:rPr>
                <w:rFonts w:hint="eastAsia" w:ascii="方正仿宋_GBK" w:hAnsi="方正仿宋_GBK" w:eastAsia="方正仿宋_GBK" w:cs="方正仿宋_GBK"/>
                <w:color w:val="auto"/>
                <w:sz w:val="21"/>
                <w:szCs w:val="21"/>
                <w:highlight w:val="none"/>
                <w:lang w:val="zh-CN"/>
              </w:rPr>
            </w:pPr>
            <w:r>
              <w:rPr>
                <w:rFonts w:hint="eastAsia" w:ascii="方正仿宋_GBK" w:hAnsi="方正仿宋_GBK" w:eastAsia="方正仿宋_GBK" w:cs="方正仿宋_GBK"/>
                <w:color w:val="auto"/>
                <w:kern w:val="0"/>
                <w:sz w:val="21"/>
                <w:szCs w:val="21"/>
                <w:highlight w:val="none"/>
              </w:rPr>
              <w:t>竞争性磋商文件的响应程度审查</w:t>
            </w:r>
          </w:p>
        </w:tc>
        <w:tc>
          <w:tcPr>
            <w:tcW w:w="1950" w:type="dxa"/>
            <w:vAlign w:val="center"/>
          </w:tcPr>
          <w:p w14:paraId="03903D2F">
            <w:pPr>
              <w:keepNext w:val="0"/>
              <w:keepLines w:val="0"/>
              <w:pageBreakBefore w:val="0"/>
              <w:kinsoku/>
              <w:wordWrap/>
              <w:overflowPunct/>
              <w:topLinePunct w:val="0"/>
              <w:autoSpaceDE/>
              <w:autoSpaceDN/>
              <w:bidi w:val="0"/>
              <w:adjustRightInd/>
              <w:snapToGrid/>
              <w:spacing w:line="300" w:lineRule="exact"/>
              <w:textAlignment w:val="auto"/>
              <w:rPr>
                <w:rFonts w:hint="eastAsia" w:ascii="方正仿宋_GBK" w:hAnsi="方正仿宋_GBK" w:eastAsia="方正仿宋_GBK" w:cs="方正仿宋_GBK"/>
                <w:color w:val="auto"/>
                <w:kern w:val="0"/>
                <w:sz w:val="21"/>
                <w:szCs w:val="21"/>
                <w:highlight w:val="none"/>
              </w:rPr>
            </w:pPr>
            <w:r>
              <w:rPr>
                <w:rFonts w:hint="eastAsia" w:ascii="方正仿宋_GBK" w:hAnsi="方正仿宋_GBK" w:eastAsia="方正仿宋_GBK" w:cs="方正仿宋_GBK"/>
                <w:color w:val="auto"/>
                <w:kern w:val="0"/>
                <w:sz w:val="21"/>
                <w:szCs w:val="21"/>
                <w:highlight w:val="none"/>
              </w:rPr>
              <w:t>实质性响应</w:t>
            </w:r>
          </w:p>
        </w:tc>
        <w:tc>
          <w:tcPr>
            <w:tcW w:w="5108" w:type="dxa"/>
            <w:vAlign w:val="center"/>
          </w:tcPr>
          <w:p w14:paraId="08F88F7F">
            <w:pPr>
              <w:pStyle w:val="36"/>
              <w:keepNext w:val="0"/>
              <w:keepLines w:val="0"/>
              <w:pageBreakBefore w:val="0"/>
              <w:kinsoku/>
              <w:wordWrap/>
              <w:overflowPunct/>
              <w:topLinePunct w:val="0"/>
              <w:autoSpaceDE/>
              <w:autoSpaceDN/>
              <w:bidi w:val="0"/>
              <w:adjustRightInd/>
              <w:snapToGrid/>
              <w:spacing w:line="300" w:lineRule="exact"/>
              <w:textAlignment w:val="auto"/>
              <w:rPr>
                <w:rFonts w:hint="eastAsia" w:ascii="方正仿宋_GBK" w:hAnsi="方正仿宋_GBK" w:eastAsia="方正仿宋_GBK" w:cs="方正仿宋_GBK"/>
                <w:color w:val="auto"/>
                <w:kern w:val="0"/>
                <w:sz w:val="21"/>
                <w:szCs w:val="21"/>
                <w:highlight w:val="none"/>
              </w:rPr>
            </w:pPr>
            <w:r>
              <w:rPr>
                <w:rFonts w:hint="eastAsia" w:ascii="方正仿宋_GBK" w:hAnsi="方正仿宋_GBK" w:eastAsia="方正仿宋_GBK" w:cs="方正仿宋_GBK"/>
                <w:color w:val="auto"/>
                <w:kern w:val="0"/>
                <w:sz w:val="21"/>
                <w:szCs w:val="21"/>
                <w:highlight w:val="none"/>
              </w:rPr>
              <w:t>竞争性磋商文件第二篇</w:t>
            </w:r>
            <w:r>
              <w:rPr>
                <w:rFonts w:hint="eastAsia" w:ascii="方正仿宋_GBK" w:hAnsi="方正仿宋_GBK" w:eastAsia="方正仿宋_GBK" w:cs="方正仿宋_GBK"/>
                <w:color w:val="auto"/>
                <w:sz w:val="24"/>
                <w:szCs w:val="24"/>
                <w:highlight w:val="none"/>
                <w:lang w:val="en-US" w:eastAsia="zh-CN"/>
              </w:rPr>
              <w:t>※条款</w:t>
            </w:r>
            <w:r>
              <w:rPr>
                <w:rFonts w:hint="eastAsia" w:ascii="方正仿宋_GBK" w:hAnsi="方正仿宋_GBK" w:eastAsia="方正仿宋_GBK" w:cs="方正仿宋_GBK"/>
                <w:color w:val="auto"/>
                <w:kern w:val="0"/>
                <w:sz w:val="21"/>
                <w:szCs w:val="21"/>
                <w:highlight w:val="none"/>
                <w:lang w:eastAsia="zh-CN"/>
              </w:rPr>
              <w:t>、</w:t>
            </w:r>
            <w:r>
              <w:rPr>
                <w:rFonts w:hint="eastAsia" w:ascii="方正仿宋_GBK" w:hAnsi="方正仿宋_GBK" w:eastAsia="方正仿宋_GBK" w:cs="方正仿宋_GBK"/>
                <w:color w:val="auto"/>
                <w:kern w:val="0"/>
                <w:sz w:val="21"/>
                <w:szCs w:val="21"/>
                <w:highlight w:val="none"/>
              </w:rPr>
              <w:t>第三篇全部内容。</w:t>
            </w:r>
          </w:p>
        </w:tc>
      </w:tr>
      <w:tr w14:paraId="730EF3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650" w:type="dxa"/>
            <w:vMerge w:val="continue"/>
            <w:vAlign w:val="center"/>
          </w:tcPr>
          <w:p w14:paraId="577C783F">
            <w:pPr>
              <w:keepNext w:val="0"/>
              <w:keepLines w:val="0"/>
              <w:pageBreakBefore w:val="0"/>
              <w:kinsoku/>
              <w:wordWrap/>
              <w:overflowPunct/>
              <w:topLinePunct w:val="0"/>
              <w:autoSpaceDE/>
              <w:autoSpaceDN/>
              <w:bidi w:val="0"/>
              <w:adjustRightInd/>
              <w:snapToGrid/>
              <w:spacing w:line="300" w:lineRule="exact"/>
              <w:jc w:val="center"/>
              <w:textAlignment w:val="auto"/>
              <w:rPr>
                <w:rFonts w:hint="eastAsia" w:ascii="方正仿宋_GBK" w:hAnsi="方正仿宋_GBK" w:eastAsia="方正仿宋_GBK" w:cs="方正仿宋_GBK"/>
                <w:color w:val="auto"/>
                <w:kern w:val="0"/>
                <w:sz w:val="21"/>
                <w:szCs w:val="21"/>
                <w:highlight w:val="none"/>
              </w:rPr>
            </w:pPr>
          </w:p>
        </w:tc>
        <w:tc>
          <w:tcPr>
            <w:tcW w:w="1325" w:type="dxa"/>
            <w:vMerge w:val="continue"/>
            <w:vAlign w:val="center"/>
          </w:tcPr>
          <w:p w14:paraId="20DB1047">
            <w:pPr>
              <w:keepNext w:val="0"/>
              <w:keepLines w:val="0"/>
              <w:pageBreakBefore w:val="0"/>
              <w:kinsoku/>
              <w:wordWrap/>
              <w:overflowPunct/>
              <w:topLinePunct w:val="0"/>
              <w:autoSpaceDE/>
              <w:autoSpaceDN/>
              <w:bidi w:val="0"/>
              <w:adjustRightInd/>
              <w:snapToGrid/>
              <w:spacing w:line="300" w:lineRule="exact"/>
              <w:textAlignment w:val="auto"/>
              <w:rPr>
                <w:rFonts w:hint="eastAsia" w:ascii="方正仿宋_GBK" w:hAnsi="方正仿宋_GBK" w:eastAsia="方正仿宋_GBK" w:cs="方正仿宋_GBK"/>
                <w:color w:val="auto"/>
                <w:sz w:val="21"/>
                <w:szCs w:val="21"/>
                <w:highlight w:val="none"/>
                <w:lang w:val="zh-CN"/>
              </w:rPr>
            </w:pPr>
          </w:p>
        </w:tc>
        <w:tc>
          <w:tcPr>
            <w:tcW w:w="1950" w:type="dxa"/>
            <w:vAlign w:val="center"/>
          </w:tcPr>
          <w:p w14:paraId="6D287E5B">
            <w:pPr>
              <w:keepNext w:val="0"/>
              <w:keepLines w:val="0"/>
              <w:pageBreakBefore w:val="0"/>
              <w:kinsoku/>
              <w:wordWrap/>
              <w:overflowPunct/>
              <w:topLinePunct w:val="0"/>
              <w:autoSpaceDE/>
              <w:autoSpaceDN/>
              <w:bidi w:val="0"/>
              <w:adjustRightInd/>
              <w:snapToGrid/>
              <w:spacing w:line="300" w:lineRule="exact"/>
              <w:textAlignment w:val="auto"/>
              <w:rPr>
                <w:rFonts w:hint="eastAsia" w:ascii="方正仿宋_GBK" w:hAnsi="方正仿宋_GBK" w:eastAsia="方正仿宋_GBK" w:cs="方正仿宋_GBK"/>
                <w:color w:val="auto"/>
                <w:kern w:val="0"/>
                <w:sz w:val="21"/>
                <w:szCs w:val="21"/>
                <w:highlight w:val="none"/>
              </w:rPr>
            </w:pPr>
            <w:r>
              <w:rPr>
                <w:rFonts w:hint="eastAsia" w:ascii="方正仿宋_GBK" w:hAnsi="方正仿宋_GBK" w:eastAsia="方正仿宋_GBK" w:cs="方正仿宋_GBK"/>
                <w:color w:val="auto"/>
                <w:kern w:val="0"/>
                <w:sz w:val="21"/>
                <w:szCs w:val="21"/>
                <w:highlight w:val="none"/>
              </w:rPr>
              <w:t>磋商有效期</w:t>
            </w:r>
          </w:p>
        </w:tc>
        <w:tc>
          <w:tcPr>
            <w:tcW w:w="5108" w:type="dxa"/>
            <w:vAlign w:val="center"/>
          </w:tcPr>
          <w:p w14:paraId="402593A6">
            <w:pPr>
              <w:keepNext w:val="0"/>
              <w:keepLines w:val="0"/>
              <w:pageBreakBefore w:val="0"/>
              <w:kinsoku/>
              <w:wordWrap/>
              <w:overflowPunct/>
              <w:topLinePunct w:val="0"/>
              <w:autoSpaceDE/>
              <w:autoSpaceDN/>
              <w:bidi w:val="0"/>
              <w:adjustRightInd/>
              <w:snapToGrid/>
              <w:spacing w:line="300" w:lineRule="exact"/>
              <w:textAlignment w:val="auto"/>
              <w:rPr>
                <w:rFonts w:hint="eastAsia" w:ascii="方正仿宋_GBK" w:hAnsi="方正仿宋_GBK" w:eastAsia="方正仿宋_GBK" w:cs="方正仿宋_GBK"/>
                <w:color w:val="auto"/>
                <w:kern w:val="0"/>
                <w:sz w:val="21"/>
                <w:szCs w:val="21"/>
                <w:highlight w:val="none"/>
              </w:rPr>
            </w:pPr>
            <w:r>
              <w:rPr>
                <w:rFonts w:hint="eastAsia" w:ascii="方正仿宋_GBK" w:hAnsi="方正仿宋_GBK" w:eastAsia="方正仿宋_GBK" w:cs="方正仿宋_GBK"/>
                <w:color w:val="auto"/>
                <w:kern w:val="0"/>
                <w:sz w:val="21"/>
                <w:szCs w:val="21"/>
                <w:highlight w:val="none"/>
              </w:rPr>
              <w:t>满足竞争性磋商文件</w:t>
            </w:r>
            <w:r>
              <w:rPr>
                <w:rFonts w:hint="eastAsia" w:ascii="方正仿宋_GBK" w:hAnsi="方正仿宋_GBK" w:eastAsia="方正仿宋_GBK" w:cs="方正仿宋_GBK"/>
                <w:color w:val="auto"/>
                <w:sz w:val="21"/>
                <w:szCs w:val="21"/>
                <w:highlight w:val="none"/>
                <w:lang w:val="zh-CN"/>
              </w:rPr>
              <w:t>规定。</w:t>
            </w:r>
          </w:p>
        </w:tc>
      </w:tr>
    </w:tbl>
    <w:p w14:paraId="28AAD960">
      <w:pPr>
        <w:spacing w:line="400" w:lineRule="exact"/>
        <w:ind w:firstLine="480" w:firstLineChars="200"/>
        <w:rPr>
          <w:rFonts w:hint="eastAsia"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color w:val="auto"/>
          <w:sz w:val="24"/>
          <w:szCs w:val="24"/>
          <w:highlight w:val="none"/>
        </w:rPr>
        <w:t>（三）澄清有关问题。磋商小组在对响应文件的有效性、完整性和响应程度进行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14:paraId="0855A096">
      <w:pPr>
        <w:spacing w:line="400" w:lineRule="exact"/>
        <w:ind w:firstLine="480" w:firstLineChars="200"/>
        <w:rPr>
          <w:rFonts w:hint="eastAsia"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color w:val="auto"/>
          <w:sz w:val="24"/>
          <w:szCs w:val="24"/>
          <w:highlight w:val="none"/>
        </w:rPr>
        <w:t>（四）磋商小组要求供应商澄清、说明或者更正响应文件应当以书面形式作出。供应商的澄清、说明或者更正应当由法定代表人或其授权代表签字或者加盖公章。由授权代表签字的，应当附法定代表人授权书。供应商为自然人的，应当由本人签字并附身份证明。</w:t>
      </w:r>
    </w:p>
    <w:p w14:paraId="4C6CBEED">
      <w:pPr>
        <w:spacing w:line="400" w:lineRule="exact"/>
        <w:ind w:firstLine="480" w:firstLineChars="200"/>
        <w:rPr>
          <w:rFonts w:hint="eastAsia"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color w:val="auto"/>
          <w:sz w:val="24"/>
          <w:szCs w:val="24"/>
          <w:highlight w:val="none"/>
        </w:rPr>
        <w:t>（五）在磋商过程中磋商的任何一方不得向他人透露与磋商有关的服务资料、价格或其他信息。</w:t>
      </w:r>
    </w:p>
    <w:p w14:paraId="7F0CC626">
      <w:pPr>
        <w:spacing w:line="400" w:lineRule="exact"/>
        <w:ind w:firstLine="480" w:firstLineChars="200"/>
        <w:rPr>
          <w:rFonts w:hint="eastAsia"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color w:val="auto"/>
          <w:sz w:val="24"/>
          <w:szCs w:val="24"/>
          <w:highlight w:val="none"/>
        </w:rPr>
        <w:t>（六）在磋商过程中，磋商小组可以根据竞争性磋商文件和磋商情况实质性变动采购需求中的技术、商务要求以及合同草案条款，但不得变动竞争性磋商文件中的其他内容。实质性变动的内容，须经采购人代表确认。对竞争性磋商文件作出的实质性变动是竞争性磋商文件的有效组成部分，磋商小组应当及时以书面形式同时通知所有参加磋商的供应商。</w:t>
      </w:r>
    </w:p>
    <w:p w14:paraId="6142B19A">
      <w:pPr>
        <w:spacing w:line="400" w:lineRule="exact"/>
        <w:ind w:firstLine="480" w:firstLineChars="200"/>
        <w:rPr>
          <w:rFonts w:hint="eastAsia"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color w:val="auto"/>
          <w:sz w:val="24"/>
          <w:szCs w:val="24"/>
          <w:highlight w:val="none"/>
        </w:rPr>
        <w:t>（七）供应商在磋商时作出的所有书面承诺须由法定代表人或其授权代表签字。</w:t>
      </w:r>
    </w:p>
    <w:p w14:paraId="4C08888A">
      <w:pPr>
        <w:spacing w:line="400" w:lineRule="exact"/>
        <w:ind w:firstLine="480" w:firstLineChars="200"/>
        <w:rPr>
          <w:rFonts w:hint="eastAsia"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color w:val="auto"/>
          <w:sz w:val="24"/>
          <w:szCs w:val="24"/>
          <w:highlight w:val="none"/>
        </w:rPr>
        <w:t>（八）经磋商确定最终采购需求且磋商结束后，供应商应当按照竞争性磋商文件的变动情况和磋商小组的要求重新提交响应文件或重新作出相关的书面承诺，最后书面提交最后报价及有关承诺（填写《最后报价表》并密封提交）。已提交响应文件但未在规定时间内进行最后报价的供应商，视为放弃最后报价，以供应商响应文件中的报价为准。</w:t>
      </w:r>
    </w:p>
    <w:p w14:paraId="5B3C0C82">
      <w:pPr>
        <w:spacing w:line="400" w:lineRule="exact"/>
        <w:ind w:firstLine="480" w:firstLineChars="200"/>
        <w:rPr>
          <w:rFonts w:hint="eastAsia"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color w:val="auto"/>
          <w:sz w:val="24"/>
          <w:szCs w:val="24"/>
          <w:highlight w:val="none"/>
        </w:rPr>
        <w:t>（九）同一合同项目（包）下为单一品目或非单一品目核心产品品牌的货物采购招标中，提供相同品牌产品且通过资格审查、符合性审查的不同供应商参加的，按一家供应商计算，评审后得分最高的同品牌供应商获得成交供应商推荐资格；评审得分相同的，由采购人或者采购人委托磋商小组按照竞争性磋商文件规定的方式确定一个供应商获得成交供应商推荐资格，磋商文件未规定的采取随机抽取方式确定，其他同品牌供应商作为成交候选供应商。</w:t>
      </w:r>
    </w:p>
    <w:p w14:paraId="13947D63">
      <w:pPr>
        <w:spacing w:line="400" w:lineRule="exact"/>
        <w:ind w:firstLine="480" w:firstLineChars="200"/>
        <w:rPr>
          <w:rFonts w:hint="eastAsia"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color w:val="auto"/>
          <w:sz w:val="24"/>
          <w:szCs w:val="24"/>
          <w:highlight w:val="none"/>
        </w:rPr>
        <w:t>（十）磋商小组采用综合评分法对提交最后报价的供应商的响应文件和最后报价（含有效书面承诺）进行综合评分。</w:t>
      </w:r>
      <w:r>
        <w:rPr>
          <w:rFonts w:hint="eastAsia" w:ascii="方正仿宋_GBK" w:hAnsi="方正仿宋_GBK" w:eastAsia="方正仿宋_GBK" w:cs="方正仿宋_GBK"/>
          <w:color w:val="auto"/>
          <w:kern w:val="0"/>
          <w:sz w:val="24"/>
          <w:szCs w:val="24"/>
          <w:highlight w:val="none"/>
        </w:rPr>
        <w:t>综合评分法，是指响应文件满足竞争性磋商文件全部实质性要求且按照评审因素的量化指标评审得分最高的供应商为成交候选供应商的评审方法。供应商总得分为价格、技术、商务等评定因素分别按照相应权重值计算分项得分后相加，满分为100分</w:t>
      </w:r>
      <w:r>
        <w:rPr>
          <w:rFonts w:hint="eastAsia" w:ascii="方正仿宋_GBK" w:hAnsi="方正仿宋_GBK" w:eastAsia="方正仿宋_GBK" w:cs="方正仿宋_GBK"/>
          <w:color w:val="auto"/>
          <w:sz w:val="24"/>
          <w:szCs w:val="24"/>
          <w:highlight w:val="none"/>
        </w:rPr>
        <w:t>。</w:t>
      </w:r>
    </w:p>
    <w:p w14:paraId="39387A65">
      <w:pPr>
        <w:spacing w:line="400" w:lineRule="exact"/>
        <w:ind w:firstLine="480" w:firstLineChars="200"/>
        <w:rPr>
          <w:rFonts w:hint="eastAsia"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color w:val="auto"/>
          <w:sz w:val="24"/>
          <w:szCs w:val="24"/>
          <w:highlight w:val="none"/>
        </w:rPr>
        <w:t>（十一）磋商小组各成员独立对每个有效响应（通过资格性检查、</w:t>
      </w:r>
      <w:r>
        <w:rPr>
          <w:rFonts w:hint="eastAsia" w:ascii="方正仿宋_GBK" w:hAnsi="方正仿宋_GBK" w:eastAsia="方正仿宋_GBK" w:cs="方正仿宋_GBK"/>
          <w:color w:val="auto"/>
          <w:kern w:val="0"/>
          <w:sz w:val="24"/>
          <w:szCs w:val="24"/>
          <w:highlight w:val="none"/>
        </w:rPr>
        <w:t>符合性检查的供应商</w:t>
      </w:r>
      <w:r>
        <w:rPr>
          <w:rFonts w:hint="eastAsia" w:ascii="方正仿宋_GBK" w:hAnsi="方正仿宋_GBK" w:eastAsia="方正仿宋_GBK" w:cs="方正仿宋_GBK"/>
          <w:color w:val="auto"/>
          <w:sz w:val="24"/>
          <w:szCs w:val="24"/>
          <w:highlight w:val="none"/>
        </w:rPr>
        <w:t>）的文件进行评价、打分，然后汇总每个供应商每项评分因素的得分，并根据综合评分情况按照评审得分由高到低顺序推荐3名以上成交候选供应商，并编写评审报告。若供应商的评审得分相同的，按照最后报价由低到高的顺序排列推荐。评审得分且最后报价相同的，按照技术部分得分高低顺序排列推荐。以上都相同的，按商务部分得分高低顺序排列推荐。</w:t>
      </w:r>
    </w:p>
    <w:p w14:paraId="14D30707">
      <w:pPr>
        <w:pStyle w:val="3"/>
        <w:spacing w:before="0" w:after="0" w:line="400" w:lineRule="exact"/>
        <w:rPr>
          <w:rFonts w:hint="eastAsia" w:ascii="方正仿宋_GBK" w:hAnsi="方正仿宋_GBK" w:eastAsia="方正仿宋_GBK" w:cs="方正仿宋_GBK"/>
          <w:color w:val="auto"/>
          <w:sz w:val="24"/>
          <w:szCs w:val="24"/>
          <w:highlight w:val="none"/>
        </w:rPr>
      </w:pPr>
      <w:bookmarkStart w:id="252" w:name="_Toc32642"/>
      <w:bookmarkStart w:id="253" w:name="_Toc21076"/>
      <w:bookmarkStart w:id="254" w:name="_Toc2386"/>
      <w:bookmarkStart w:id="255" w:name="_Toc20833"/>
      <w:bookmarkStart w:id="256" w:name="_Toc27458"/>
      <w:bookmarkStart w:id="257" w:name="_Toc782"/>
      <w:bookmarkStart w:id="258" w:name="_Toc3845"/>
      <w:bookmarkStart w:id="259" w:name="_Toc7374"/>
      <w:bookmarkStart w:id="260" w:name="_Toc5652"/>
      <w:bookmarkStart w:id="261" w:name="_Toc21079"/>
      <w:r>
        <w:rPr>
          <w:rFonts w:hint="eastAsia" w:ascii="方正仿宋_GBK" w:hAnsi="方正仿宋_GBK" w:eastAsia="方正仿宋_GBK" w:cs="方正仿宋_GBK"/>
          <w:color w:val="auto"/>
          <w:sz w:val="24"/>
          <w:szCs w:val="24"/>
          <w:highlight w:val="none"/>
        </w:rPr>
        <w:t>二、</w:t>
      </w:r>
      <w:bookmarkStart w:id="262" w:name="_Toc342913394"/>
      <w:bookmarkStart w:id="263" w:name="_Toc102227320"/>
      <w:r>
        <w:rPr>
          <w:rFonts w:hint="eastAsia" w:ascii="方正仿宋_GBK" w:hAnsi="方正仿宋_GBK" w:eastAsia="方正仿宋_GBK" w:cs="方正仿宋_GBK"/>
          <w:color w:val="auto"/>
          <w:sz w:val="24"/>
          <w:szCs w:val="24"/>
          <w:highlight w:val="none"/>
        </w:rPr>
        <w:t>评审标准</w:t>
      </w:r>
      <w:bookmarkEnd w:id="252"/>
      <w:bookmarkEnd w:id="253"/>
      <w:bookmarkEnd w:id="254"/>
      <w:bookmarkEnd w:id="255"/>
      <w:bookmarkEnd w:id="256"/>
      <w:bookmarkEnd w:id="257"/>
      <w:bookmarkEnd w:id="258"/>
      <w:bookmarkEnd w:id="259"/>
      <w:bookmarkEnd w:id="260"/>
      <w:bookmarkEnd w:id="261"/>
    </w:p>
    <w:tbl>
      <w:tblPr>
        <w:tblStyle w:val="6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68"/>
        <w:gridCol w:w="1120"/>
        <w:gridCol w:w="753"/>
        <w:gridCol w:w="4577"/>
        <w:gridCol w:w="1958"/>
      </w:tblGrid>
      <w:tr w14:paraId="4D1778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668" w:type="dxa"/>
            <w:vAlign w:val="center"/>
          </w:tcPr>
          <w:p w14:paraId="2D16A769">
            <w:pPr>
              <w:keepNext w:val="0"/>
              <w:keepLines w:val="0"/>
              <w:pageBreakBefore w:val="0"/>
              <w:widowControl w:val="0"/>
              <w:kinsoku/>
              <w:wordWrap/>
              <w:overflowPunct/>
              <w:topLinePunct w:val="0"/>
              <w:autoSpaceDE/>
              <w:autoSpaceDN/>
              <w:bidi w:val="0"/>
              <w:adjustRightInd/>
              <w:snapToGrid/>
              <w:spacing w:line="300" w:lineRule="exact"/>
              <w:ind w:firstLine="28" w:firstLineChars="0"/>
              <w:jc w:val="center"/>
              <w:textAlignment w:val="auto"/>
              <w:rPr>
                <w:rFonts w:hint="eastAsia" w:ascii="方正仿宋_GBK" w:hAnsi="方正仿宋_GBK" w:eastAsia="方正仿宋_GBK" w:cs="方正仿宋_GBK"/>
                <w:b/>
                <w:color w:val="auto"/>
                <w:sz w:val="21"/>
                <w:szCs w:val="21"/>
                <w:highlight w:val="none"/>
              </w:rPr>
            </w:pPr>
            <w:bookmarkStart w:id="264" w:name="_Toc7822"/>
            <w:bookmarkStart w:id="265" w:name="_Toc31854"/>
            <w:r>
              <w:rPr>
                <w:rFonts w:hint="eastAsia" w:ascii="方正仿宋_GBK" w:hAnsi="方正仿宋_GBK" w:eastAsia="方正仿宋_GBK" w:cs="方正仿宋_GBK"/>
                <w:b/>
                <w:color w:val="auto"/>
                <w:sz w:val="21"/>
                <w:szCs w:val="21"/>
                <w:highlight w:val="none"/>
                <w:lang w:val="en-US" w:eastAsia="zh-CN"/>
              </w:rPr>
              <w:t>序</w:t>
            </w:r>
            <w:r>
              <w:rPr>
                <w:rFonts w:hint="eastAsia" w:ascii="方正仿宋_GBK" w:hAnsi="方正仿宋_GBK" w:eastAsia="方正仿宋_GBK" w:cs="方正仿宋_GBK"/>
                <w:b/>
                <w:color w:val="auto"/>
                <w:sz w:val="21"/>
                <w:szCs w:val="21"/>
                <w:highlight w:val="none"/>
              </w:rPr>
              <w:t>号</w:t>
            </w:r>
          </w:p>
        </w:tc>
        <w:tc>
          <w:tcPr>
            <w:tcW w:w="1120" w:type="dxa"/>
            <w:vAlign w:val="center"/>
          </w:tcPr>
          <w:p w14:paraId="206CC9AA">
            <w:pPr>
              <w:keepNext w:val="0"/>
              <w:keepLines w:val="0"/>
              <w:pageBreakBefore w:val="0"/>
              <w:widowControl w:val="0"/>
              <w:kinsoku/>
              <w:wordWrap/>
              <w:overflowPunct/>
              <w:topLinePunct w:val="0"/>
              <w:autoSpaceDE/>
              <w:autoSpaceDN/>
              <w:bidi w:val="0"/>
              <w:adjustRightInd/>
              <w:snapToGrid/>
              <w:spacing w:line="300" w:lineRule="exact"/>
              <w:ind w:firstLine="28" w:firstLineChars="0"/>
              <w:jc w:val="center"/>
              <w:textAlignment w:val="auto"/>
              <w:rPr>
                <w:rFonts w:hint="eastAsia" w:ascii="方正仿宋_GBK" w:hAnsi="方正仿宋_GBK" w:eastAsia="方正仿宋_GBK" w:cs="方正仿宋_GBK"/>
                <w:b/>
                <w:color w:val="auto"/>
                <w:sz w:val="21"/>
                <w:szCs w:val="21"/>
                <w:highlight w:val="none"/>
              </w:rPr>
            </w:pPr>
            <w:r>
              <w:rPr>
                <w:rFonts w:hint="eastAsia" w:ascii="方正仿宋_GBK" w:hAnsi="方正仿宋_GBK" w:eastAsia="方正仿宋_GBK" w:cs="方正仿宋_GBK"/>
                <w:b/>
                <w:color w:val="auto"/>
                <w:sz w:val="21"/>
                <w:szCs w:val="21"/>
                <w:highlight w:val="none"/>
              </w:rPr>
              <w:t>评分因素及权值</w:t>
            </w:r>
          </w:p>
        </w:tc>
        <w:tc>
          <w:tcPr>
            <w:tcW w:w="753" w:type="dxa"/>
            <w:vAlign w:val="center"/>
          </w:tcPr>
          <w:p w14:paraId="7EED8E2F">
            <w:pPr>
              <w:keepNext w:val="0"/>
              <w:keepLines w:val="0"/>
              <w:pageBreakBefore w:val="0"/>
              <w:widowControl w:val="0"/>
              <w:kinsoku/>
              <w:wordWrap/>
              <w:overflowPunct/>
              <w:topLinePunct w:val="0"/>
              <w:autoSpaceDE/>
              <w:autoSpaceDN/>
              <w:bidi w:val="0"/>
              <w:adjustRightInd/>
              <w:snapToGrid/>
              <w:spacing w:line="300" w:lineRule="exact"/>
              <w:ind w:firstLine="28" w:firstLineChars="0"/>
              <w:jc w:val="center"/>
              <w:textAlignment w:val="auto"/>
              <w:rPr>
                <w:rFonts w:hint="eastAsia" w:ascii="方正仿宋_GBK" w:hAnsi="方正仿宋_GBK" w:eastAsia="方正仿宋_GBK" w:cs="方正仿宋_GBK"/>
                <w:b/>
                <w:color w:val="auto"/>
                <w:sz w:val="21"/>
                <w:szCs w:val="21"/>
                <w:highlight w:val="none"/>
              </w:rPr>
            </w:pPr>
            <w:r>
              <w:rPr>
                <w:rFonts w:hint="eastAsia" w:ascii="方正仿宋_GBK" w:hAnsi="方正仿宋_GBK" w:eastAsia="方正仿宋_GBK" w:cs="方正仿宋_GBK"/>
                <w:b/>
                <w:color w:val="auto"/>
                <w:sz w:val="21"/>
                <w:szCs w:val="21"/>
                <w:highlight w:val="none"/>
              </w:rPr>
              <w:t>分值</w:t>
            </w:r>
          </w:p>
        </w:tc>
        <w:tc>
          <w:tcPr>
            <w:tcW w:w="4577" w:type="dxa"/>
            <w:vAlign w:val="center"/>
          </w:tcPr>
          <w:p w14:paraId="48D62AF4">
            <w:pPr>
              <w:keepNext w:val="0"/>
              <w:keepLines w:val="0"/>
              <w:pageBreakBefore w:val="0"/>
              <w:widowControl w:val="0"/>
              <w:kinsoku/>
              <w:wordWrap/>
              <w:overflowPunct/>
              <w:topLinePunct w:val="0"/>
              <w:autoSpaceDE/>
              <w:autoSpaceDN/>
              <w:bidi w:val="0"/>
              <w:adjustRightInd/>
              <w:snapToGrid/>
              <w:spacing w:line="300" w:lineRule="exact"/>
              <w:ind w:firstLine="28" w:firstLineChars="0"/>
              <w:jc w:val="center"/>
              <w:textAlignment w:val="auto"/>
              <w:rPr>
                <w:rFonts w:hint="eastAsia" w:ascii="方正仿宋_GBK" w:hAnsi="方正仿宋_GBK" w:eastAsia="方正仿宋_GBK" w:cs="方正仿宋_GBK"/>
                <w:b/>
                <w:color w:val="auto"/>
                <w:sz w:val="21"/>
                <w:szCs w:val="21"/>
                <w:highlight w:val="none"/>
              </w:rPr>
            </w:pPr>
            <w:r>
              <w:rPr>
                <w:rFonts w:hint="eastAsia" w:ascii="方正仿宋_GBK" w:hAnsi="方正仿宋_GBK" w:eastAsia="方正仿宋_GBK" w:cs="方正仿宋_GBK"/>
                <w:b/>
                <w:color w:val="auto"/>
                <w:sz w:val="21"/>
                <w:szCs w:val="21"/>
                <w:highlight w:val="none"/>
              </w:rPr>
              <w:t>评分标准</w:t>
            </w:r>
          </w:p>
        </w:tc>
        <w:tc>
          <w:tcPr>
            <w:tcW w:w="1958" w:type="dxa"/>
            <w:vAlign w:val="center"/>
          </w:tcPr>
          <w:p w14:paraId="228B2690">
            <w:pPr>
              <w:pStyle w:val="201"/>
              <w:keepNext w:val="0"/>
              <w:keepLines w:val="0"/>
              <w:pageBreakBefore w:val="0"/>
              <w:widowControl w:val="0"/>
              <w:kinsoku/>
              <w:wordWrap/>
              <w:overflowPunct/>
              <w:topLinePunct w:val="0"/>
              <w:autoSpaceDE/>
              <w:autoSpaceDN/>
              <w:bidi w:val="0"/>
              <w:adjustRightInd/>
              <w:snapToGrid/>
              <w:spacing w:before="0" w:after="0" w:line="300" w:lineRule="exact"/>
              <w:textAlignment w:val="auto"/>
              <w:rPr>
                <w:rFonts w:hint="eastAsia" w:ascii="方正仿宋_GBK" w:hAnsi="方正仿宋_GBK" w:eastAsia="方正仿宋_GBK" w:cs="方正仿宋_GBK"/>
                <w:color w:val="auto"/>
                <w:sz w:val="21"/>
                <w:szCs w:val="21"/>
                <w:highlight w:val="none"/>
              </w:rPr>
            </w:pPr>
            <w:r>
              <w:rPr>
                <w:rFonts w:hint="eastAsia" w:ascii="方正仿宋_GBK" w:hAnsi="方正仿宋_GBK" w:eastAsia="方正仿宋_GBK" w:cs="方正仿宋_GBK"/>
                <w:color w:val="auto"/>
                <w:sz w:val="21"/>
                <w:szCs w:val="21"/>
                <w:highlight w:val="none"/>
              </w:rPr>
              <w:t>说明</w:t>
            </w:r>
          </w:p>
        </w:tc>
      </w:tr>
      <w:tr w14:paraId="622418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2" w:hRule="atLeast"/>
          <w:jc w:val="center"/>
        </w:trPr>
        <w:tc>
          <w:tcPr>
            <w:tcW w:w="668" w:type="dxa"/>
            <w:vAlign w:val="center"/>
          </w:tcPr>
          <w:p w14:paraId="0241C260">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方正仿宋_GBK" w:hAnsi="方正仿宋_GBK" w:eastAsia="方正仿宋_GBK" w:cs="方正仿宋_GBK"/>
                <w:color w:val="auto"/>
                <w:sz w:val="21"/>
                <w:szCs w:val="21"/>
                <w:highlight w:val="none"/>
              </w:rPr>
            </w:pPr>
            <w:r>
              <w:rPr>
                <w:rFonts w:hint="eastAsia" w:ascii="方正仿宋_GBK" w:hAnsi="方正仿宋_GBK" w:eastAsia="方正仿宋_GBK" w:cs="方正仿宋_GBK"/>
                <w:color w:val="auto"/>
                <w:sz w:val="21"/>
                <w:szCs w:val="21"/>
                <w:highlight w:val="none"/>
              </w:rPr>
              <w:t>1</w:t>
            </w:r>
          </w:p>
        </w:tc>
        <w:tc>
          <w:tcPr>
            <w:tcW w:w="1120" w:type="dxa"/>
            <w:vAlign w:val="center"/>
          </w:tcPr>
          <w:p w14:paraId="734DCA51">
            <w:pPr>
              <w:keepNext w:val="0"/>
              <w:keepLines w:val="0"/>
              <w:pageBreakBefore w:val="0"/>
              <w:widowControl w:val="0"/>
              <w:kinsoku/>
              <w:wordWrap/>
              <w:overflowPunct/>
              <w:topLinePunct w:val="0"/>
              <w:autoSpaceDE/>
              <w:autoSpaceDN/>
              <w:bidi w:val="0"/>
              <w:adjustRightInd/>
              <w:snapToGrid/>
              <w:spacing w:line="240" w:lineRule="auto"/>
              <w:ind w:firstLine="0"/>
              <w:jc w:val="center"/>
              <w:textAlignment w:val="auto"/>
              <w:rPr>
                <w:rFonts w:hint="eastAsia" w:ascii="方正仿宋_GBK" w:hAnsi="方正仿宋_GBK" w:eastAsia="方正仿宋_GBK" w:cs="方正仿宋_GBK"/>
                <w:color w:val="auto"/>
                <w:sz w:val="21"/>
                <w:szCs w:val="21"/>
                <w:highlight w:val="none"/>
              </w:rPr>
            </w:pPr>
            <w:r>
              <w:rPr>
                <w:rFonts w:hint="eastAsia" w:ascii="方正仿宋_GBK" w:hAnsi="方正仿宋_GBK" w:eastAsia="方正仿宋_GBK" w:cs="方正仿宋_GBK"/>
                <w:color w:val="auto"/>
                <w:sz w:val="21"/>
                <w:szCs w:val="21"/>
                <w:highlight w:val="none"/>
              </w:rPr>
              <w:t>磋商报价</w:t>
            </w:r>
          </w:p>
          <w:p w14:paraId="5EF4D2F4">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方正仿宋_GBK" w:hAnsi="方正仿宋_GBK" w:eastAsia="方正仿宋_GBK" w:cs="方正仿宋_GBK"/>
                <w:color w:val="auto"/>
                <w:sz w:val="21"/>
                <w:szCs w:val="21"/>
                <w:highlight w:val="none"/>
              </w:rPr>
            </w:pPr>
            <w:r>
              <w:rPr>
                <w:rFonts w:hint="eastAsia" w:ascii="方正仿宋_GBK" w:hAnsi="方正仿宋_GBK" w:eastAsia="方正仿宋_GBK" w:cs="方正仿宋_GBK"/>
                <w:color w:val="auto"/>
                <w:sz w:val="21"/>
                <w:szCs w:val="21"/>
                <w:highlight w:val="none"/>
                <w:lang w:val="en-US" w:eastAsia="zh-CN"/>
              </w:rPr>
              <w:t>(3</w:t>
            </w:r>
            <w:r>
              <w:rPr>
                <w:rFonts w:hint="eastAsia" w:ascii="方正仿宋_GBK" w:hAnsi="方正仿宋_GBK" w:eastAsia="方正仿宋_GBK" w:cs="方正仿宋_GBK"/>
                <w:color w:val="auto"/>
                <w:sz w:val="21"/>
                <w:szCs w:val="21"/>
                <w:highlight w:val="none"/>
              </w:rPr>
              <w:t>0%)</w:t>
            </w:r>
          </w:p>
        </w:tc>
        <w:tc>
          <w:tcPr>
            <w:tcW w:w="753" w:type="dxa"/>
            <w:vAlign w:val="center"/>
          </w:tcPr>
          <w:p w14:paraId="43B51EF6">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方正仿宋_GBK" w:hAnsi="方正仿宋_GBK" w:eastAsia="方正仿宋_GBK" w:cs="方正仿宋_GBK"/>
                <w:color w:val="auto"/>
                <w:sz w:val="21"/>
                <w:szCs w:val="21"/>
                <w:highlight w:val="none"/>
              </w:rPr>
            </w:pPr>
            <w:r>
              <w:rPr>
                <w:rFonts w:hint="eastAsia" w:ascii="方正仿宋_GBK" w:hAnsi="方正仿宋_GBK" w:eastAsia="方正仿宋_GBK" w:cs="方正仿宋_GBK"/>
                <w:color w:val="auto"/>
                <w:sz w:val="21"/>
                <w:szCs w:val="21"/>
                <w:highlight w:val="none"/>
                <w:lang w:val="en-US" w:eastAsia="zh-CN"/>
              </w:rPr>
              <w:t>3</w:t>
            </w:r>
            <w:r>
              <w:rPr>
                <w:rFonts w:hint="eastAsia" w:ascii="方正仿宋_GBK" w:hAnsi="方正仿宋_GBK" w:eastAsia="方正仿宋_GBK" w:cs="方正仿宋_GBK"/>
                <w:color w:val="auto"/>
                <w:sz w:val="21"/>
                <w:szCs w:val="21"/>
                <w:highlight w:val="none"/>
              </w:rPr>
              <w:t>0分</w:t>
            </w:r>
          </w:p>
        </w:tc>
        <w:tc>
          <w:tcPr>
            <w:tcW w:w="4577" w:type="dxa"/>
            <w:vAlign w:val="center"/>
          </w:tcPr>
          <w:p w14:paraId="1CC0FA5D">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方正仿宋_GBK" w:hAnsi="方正仿宋_GBK" w:eastAsia="方正仿宋_GBK" w:cs="方正仿宋_GBK"/>
                <w:color w:val="auto"/>
                <w:sz w:val="21"/>
                <w:szCs w:val="21"/>
                <w:highlight w:val="none"/>
              </w:rPr>
            </w:pPr>
            <w:r>
              <w:rPr>
                <w:rFonts w:hint="eastAsia" w:ascii="方正仿宋_GBK" w:hAnsi="方正仿宋_GBK" w:eastAsia="方正仿宋_GBK" w:cs="方正仿宋_GBK"/>
                <w:color w:val="auto"/>
                <w:sz w:val="21"/>
                <w:szCs w:val="21"/>
                <w:highlight w:val="none"/>
              </w:rPr>
              <w:t>满足资格性、符合性要求且最后报价最低的</w:t>
            </w:r>
            <w:r>
              <w:rPr>
                <w:rFonts w:hint="eastAsia" w:ascii="方正仿宋_GBK" w:hAnsi="方正仿宋_GBK" w:eastAsia="方正仿宋_GBK" w:cs="方正仿宋_GBK"/>
                <w:color w:val="auto"/>
                <w:sz w:val="21"/>
                <w:szCs w:val="21"/>
                <w:highlight w:val="none"/>
                <w:lang w:eastAsia="zh-CN"/>
              </w:rPr>
              <w:t>投标人</w:t>
            </w:r>
            <w:r>
              <w:rPr>
                <w:rFonts w:hint="eastAsia" w:ascii="方正仿宋_GBK" w:hAnsi="方正仿宋_GBK" w:eastAsia="方正仿宋_GBK" w:cs="方正仿宋_GBK"/>
                <w:color w:val="auto"/>
                <w:sz w:val="21"/>
                <w:szCs w:val="21"/>
                <w:highlight w:val="none"/>
              </w:rPr>
              <w:t>的价格为磋商基准价，其价格分为满分。其他</w:t>
            </w:r>
            <w:r>
              <w:rPr>
                <w:rFonts w:hint="eastAsia" w:ascii="方正仿宋_GBK" w:hAnsi="方正仿宋_GBK" w:eastAsia="方正仿宋_GBK" w:cs="方正仿宋_GBK"/>
                <w:color w:val="auto"/>
                <w:sz w:val="21"/>
                <w:szCs w:val="21"/>
                <w:highlight w:val="none"/>
                <w:lang w:val="en-US" w:eastAsia="zh-CN"/>
              </w:rPr>
              <w:t>供应商</w:t>
            </w:r>
            <w:r>
              <w:rPr>
                <w:rFonts w:hint="eastAsia" w:ascii="方正仿宋_GBK" w:hAnsi="方正仿宋_GBK" w:eastAsia="方正仿宋_GBK" w:cs="方正仿宋_GBK"/>
                <w:color w:val="auto"/>
                <w:sz w:val="21"/>
                <w:szCs w:val="21"/>
                <w:highlight w:val="none"/>
              </w:rPr>
              <w:t>的价格分别统一按照下列公式计算：</w:t>
            </w:r>
          </w:p>
          <w:p w14:paraId="11DCC8E4">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方正仿宋_GBK" w:hAnsi="方正仿宋_GBK" w:eastAsia="方正仿宋_GBK" w:cs="方正仿宋_GBK"/>
                <w:color w:val="auto"/>
                <w:sz w:val="21"/>
                <w:szCs w:val="21"/>
                <w:highlight w:val="none"/>
              </w:rPr>
            </w:pPr>
            <w:r>
              <w:rPr>
                <w:rFonts w:hint="eastAsia" w:ascii="方正仿宋_GBK" w:hAnsi="方正仿宋_GBK" w:eastAsia="方正仿宋_GBK" w:cs="方正仿宋_GBK"/>
                <w:color w:val="auto"/>
                <w:sz w:val="21"/>
                <w:szCs w:val="21"/>
                <w:highlight w:val="none"/>
              </w:rPr>
              <w:t>磋商报价得分=（磋商基准价/最后磋商报价）×10</w:t>
            </w:r>
            <w:r>
              <w:rPr>
                <w:rFonts w:hint="eastAsia" w:ascii="方正仿宋_GBK" w:hAnsi="方正仿宋_GBK" w:eastAsia="方正仿宋_GBK" w:cs="方正仿宋_GBK"/>
                <w:color w:val="auto"/>
                <w:sz w:val="21"/>
                <w:szCs w:val="21"/>
                <w:highlight w:val="none"/>
                <w:lang w:val="en-US" w:eastAsia="zh-CN"/>
              </w:rPr>
              <w:t>0</w:t>
            </w:r>
            <w:r>
              <w:rPr>
                <w:rFonts w:hint="eastAsia" w:ascii="方正仿宋_GBK" w:hAnsi="方正仿宋_GBK" w:eastAsia="方正仿宋_GBK" w:cs="方正仿宋_GBK"/>
                <w:color w:val="auto"/>
                <w:sz w:val="21"/>
                <w:szCs w:val="21"/>
                <w:highlight w:val="none"/>
              </w:rPr>
              <w:t>（按四舍五入法保留小数点后两位）</w:t>
            </w:r>
          </w:p>
        </w:tc>
        <w:tc>
          <w:tcPr>
            <w:tcW w:w="1958" w:type="dxa"/>
            <w:vAlign w:val="center"/>
          </w:tcPr>
          <w:p w14:paraId="6CE5A8A0">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方正仿宋_GBK" w:hAnsi="方正仿宋_GBK" w:eastAsia="方正仿宋_GBK" w:cs="方正仿宋_GBK"/>
                <w:color w:val="auto"/>
                <w:sz w:val="21"/>
                <w:szCs w:val="21"/>
                <w:highlight w:val="none"/>
                <w:lang w:eastAsia="zh-CN"/>
              </w:rPr>
            </w:pPr>
            <w:r>
              <w:rPr>
                <w:rFonts w:hint="eastAsia" w:ascii="方正仿宋_GBK" w:hAnsi="方正仿宋_GBK" w:eastAsia="方正仿宋_GBK" w:cs="方正仿宋_GBK"/>
                <w:color w:val="auto"/>
                <w:sz w:val="21"/>
                <w:szCs w:val="21"/>
                <w:highlight w:val="none"/>
              </w:rPr>
              <w:t>无</w:t>
            </w:r>
            <w:r>
              <w:rPr>
                <w:rFonts w:hint="eastAsia" w:ascii="方正仿宋_GBK" w:hAnsi="方正仿宋_GBK" w:eastAsia="方正仿宋_GBK" w:cs="方正仿宋_GBK"/>
                <w:color w:val="auto"/>
                <w:sz w:val="21"/>
                <w:szCs w:val="21"/>
                <w:highlight w:val="none"/>
                <w:lang w:eastAsia="zh-CN"/>
              </w:rPr>
              <w:t>。</w:t>
            </w:r>
          </w:p>
        </w:tc>
      </w:tr>
      <w:tr w14:paraId="60CA76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9" w:hRule="atLeast"/>
          <w:jc w:val="center"/>
        </w:trPr>
        <w:tc>
          <w:tcPr>
            <w:tcW w:w="668" w:type="dxa"/>
            <w:vMerge w:val="restart"/>
            <w:vAlign w:val="center"/>
          </w:tcPr>
          <w:p w14:paraId="0E29FCBB">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方正仿宋_GBK" w:hAnsi="方正仿宋_GBK" w:eastAsia="方正仿宋_GBK" w:cs="方正仿宋_GBK"/>
                <w:color w:val="auto"/>
                <w:sz w:val="21"/>
                <w:szCs w:val="21"/>
                <w:highlight w:val="none"/>
              </w:rPr>
            </w:pPr>
            <w:r>
              <w:rPr>
                <w:rFonts w:hint="eastAsia" w:ascii="方正仿宋_GBK" w:hAnsi="方正仿宋_GBK" w:eastAsia="方正仿宋_GBK" w:cs="方正仿宋_GBK"/>
                <w:color w:val="auto"/>
                <w:sz w:val="21"/>
                <w:szCs w:val="21"/>
                <w:highlight w:val="none"/>
              </w:rPr>
              <w:t>2</w:t>
            </w:r>
          </w:p>
          <w:p w14:paraId="6B58396B">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方正仿宋_GBK" w:hAnsi="方正仿宋_GBK" w:eastAsia="方正仿宋_GBK" w:cs="方正仿宋_GBK"/>
                <w:color w:val="auto"/>
                <w:sz w:val="21"/>
                <w:szCs w:val="21"/>
                <w:highlight w:val="none"/>
              </w:rPr>
            </w:pPr>
          </w:p>
        </w:tc>
        <w:tc>
          <w:tcPr>
            <w:tcW w:w="1120" w:type="dxa"/>
            <w:vMerge w:val="restart"/>
            <w:vAlign w:val="center"/>
          </w:tcPr>
          <w:p w14:paraId="35595D0B">
            <w:pPr>
              <w:pStyle w:val="23"/>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方正仿宋_GBK" w:hAnsi="方正仿宋_GBK" w:eastAsia="方正仿宋_GBK" w:cs="方正仿宋_GBK"/>
                <w:color w:val="auto"/>
                <w:sz w:val="21"/>
                <w:szCs w:val="21"/>
                <w:highlight w:val="none"/>
                <w:lang w:eastAsia="zh-CN"/>
              </w:rPr>
            </w:pPr>
            <w:r>
              <w:rPr>
                <w:rFonts w:hint="eastAsia" w:ascii="方正仿宋_GBK" w:hAnsi="方正仿宋_GBK" w:eastAsia="方正仿宋_GBK" w:cs="方正仿宋_GBK"/>
                <w:color w:val="auto"/>
                <w:sz w:val="21"/>
                <w:szCs w:val="21"/>
                <w:highlight w:val="none"/>
                <w:lang w:eastAsia="zh-CN"/>
              </w:rPr>
              <w:t>服务</w:t>
            </w:r>
            <w:r>
              <w:rPr>
                <w:rFonts w:hint="eastAsia" w:ascii="方正仿宋_GBK" w:hAnsi="方正仿宋_GBK" w:eastAsia="方正仿宋_GBK" w:cs="方正仿宋_GBK"/>
                <w:color w:val="auto"/>
                <w:sz w:val="21"/>
                <w:szCs w:val="21"/>
                <w:highlight w:val="none"/>
              </w:rPr>
              <w:t>部分（</w:t>
            </w:r>
            <w:r>
              <w:rPr>
                <w:rFonts w:hint="eastAsia" w:ascii="方正仿宋_GBK" w:hAnsi="方正仿宋_GBK" w:eastAsia="方正仿宋_GBK" w:cs="方正仿宋_GBK"/>
                <w:color w:val="auto"/>
                <w:sz w:val="21"/>
                <w:szCs w:val="21"/>
                <w:highlight w:val="none"/>
                <w:lang w:val="en-US" w:eastAsia="zh-CN"/>
              </w:rPr>
              <w:t>60</w:t>
            </w:r>
            <w:r>
              <w:rPr>
                <w:rFonts w:hint="eastAsia" w:ascii="方正仿宋_GBK" w:hAnsi="方正仿宋_GBK" w:eastAsia="方正仿宋_GBK" w:cs="方正仿宋_GBK"/>
                <w:color w:val="auto"/>
                <w:sz w:val="21"/>
                <w:szCs w:val="21"/>
                <w:highlight w:val="none"/>
              </w:rPr>
              <w:t>%）</w:t>
            </w:r>
          </w:p>
          <w:p w14:paraId="4A88AD04">
            <w:pPr>
              <w:pStyle w:val="23"/>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方正仿宋_GBK" w:hAnsi="方正仿宋_GBK" w:eastAsia="方正仿宋_GBK" w:cs="方正仿宋_GBK"/>
                <w:color w:val="auto"/>
                <w:sz w:val="21"/>
                <w:szCs w:val="21"/>
                <w:highlight w:val="none"/>
              </w:rPr>
            </w:pPr>
          </w:p>
        </w:tc>
        <w:tc>
          <w:tcPr>
            <w:tcW w:w="753" w:type="dxa"/>
            <w:vAlign w:val="center"/>
          </w:tcPr>
          <w:p w14:paraId="1E07A75F">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方正仿宋_GBK" w:hAnsi="方正仿宋_GBK" w:eastAsia="方正仿宋_GBK" w:cs="方正仿宋_GBK"/>
                <w:color w:val="auto"/>
                <w:sz w:val="21"/>
                <w:szCs w:val="21"/>
                <w:highlight w:val="none"/>
                <w:lang w:val="en-US" w:eastAsia="zh-CN"/>
              </w:rPr>
            </w:pPr>
            <w:r>
              <w:rPr>
                <w:rFonts w:hint="eastAsia" w:ascii="方正仿宋_GBK" w:hAnsi="方正仿宋_GBK" w:eastAsia="方正仿宋_GBK" w:cs="方正仿宋_GBK"/>
                <w:color w:val="auto"/>
                <w:sz w:val="21"/>
                <w:szCs w:val="21"/>
                <w:highlight w:val="none"/>
                <w:lang w:val="en-US" w:eastAsia="zh-CN"/>
              </w:rPr>
              <w:t>12分</w:t>
            </w:r>
          </w:p>
        </w:tc>
        <w:tc>
          <w:tcPr>
            <w:tcW w:w="4577" w:type="dxa"/>
            <w:vAlign w:val="center"/>
          </w:tcPr>
          <w:p w14:paraId="55030FDB">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方正仿宋_GBK" w:hAnsi="方正仿宋_GBK" w:eastAsia="方正仿宋_GBK" w:cs="方正仿宋_GBK"/>
                <w:b/>
                <w:bCs/>
                <w:i w:val="0"/>
                <w:strike w:val="0"/>
                <w:color w:val="auto"/>
                <w:spacing w:val="0"/>
                <w:sz w:val="21"/>
                <w:szCs w:val="21"/>
                <w:u w:val="none"/>
              </w:rPr>
            </w:pPr>
            <w:r>
              <w:rPr>
                <w:rFonts w:hint="eastAsia" w:ascii="方正仿宋_GBK" w:hAnsi="方正仿宋_GBK" w:eastAsia="方正仿宋_GBK" w:cs="方正仿宋_GBK"/>
                <w:b/>
                <w:bCs/>
                <w:i w:val="0"/>
                <w:strike w:val="0"/>
                <w:color w:val="auto"/>
                <w:spacing w:val="0"/>
                <w:sz w:val="21"/>
                <w:szCs w:val="21"/>
                <w:u w:val="none"/>
              </w:rPr>
              <w:t>质量控制</w:t>
            </w:r>
            <w:r>
              <w:rPr>
                <w:rFonts w:hint="eastAsia" w:ascii="方正仿宋_GBK" w:hAnsi="方正仿宋_GBK" w:eastAsia="方正仿宋_GBK" w:cs="方正仿宋_GBK"/>
                <w:b/>
                <w:bCs/>
                <w:i w:val="0"/>
                <w:strike w:val="0"/>
                <w:color w:val="auto"/>
                <w:spacing w:val="0"/>
                <w:sz w:val="21"/>
                <w:szCs w:val="21"/>
                <w:u w:val="none"/>
                <w:lang w:eastAsia="zh-CN"/>
              </w:rPr>
              <w:t>方案</w:t>
            </w:r>
            <w:r>
              <w:rPr>
                <w:rFonts w:hint="eastAsia" w:ascii="方正仿宋_GBK" w:hAnsi="方正仿宋_GBK" w:eastAsia="方正仿宋_GBK" w:cs="方正仿宋_GBK"/>
                <w:b/>
                <w:bCs/>
                <w:i w:val="0"/>
                <w:strike w:val="0"/>
                <w:color w:val="auto"/>
                <w:spacing w:val="0"/>
                <w:sz w:val="21"/>
                <w:szCs w:val="21"/>
                <w:u w:val="none"/>
              </w:rPr>
              <w:t>（1</w:t>
            </w:r>
            <w:r>
              <w:rPr>
                <w:rFonts w:hint="eastAsia" w:ascii="方正仿宋_GBK" w:hAnsi="方正仿宋_GBK" w:eastAsia="方正仿宋_GBK" w:cs="方正仿宋_GBK"/>
                <w:b/>
                <w:bCs/>
                <w:i w:val="0"/>
                <w:strike w:val="0"/>
                <w:color w:val="auto"/>
                <w:spacing w:val="0"/>
                <w:sz w:val="21"/>
                <w:szCs w:val="21"/>
                <w:u w:val="none"/>
                <w:lang w:val="en-US" w:eastAsia="zh-CN"/>
              </w:rPr>
              <w:t>2</w:t>
            </w:r>
            <w:r>
              <w:rPr>
                <w:rFonts w:hint="eastAsia" w:ascii="方正仿宋_GBK" w:hAnsi="方正仿宋_GBK" w:eastAsia="方正仿宋_GBK" w:cs="方正仿宋_GBK"/>
                <w:b/>
                <w:bCs/>
                <w:i w:val="0"/>
                <w:strike w:val="0"/>
                <w:color w:val="auto"/>
                <w:spacing w:val="0"/>
                <w:sz w:val="21"/>
                <w:szCs w:val="21"/>
                <w:u w:val="none"/>
              </w:rPr>
              <w:t>分）</w:t>
            </w:r>
          </w:p>
          <w:p w14:paraId="2018A052">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方正仿宋_GBK" w:hAnsi="方正仿宋_GBK" w:eastAsia="方正仿宋_GBK" w:cs="方正仿宋_GBK"/>
                <w:color w:val="auto"/>
                <w:sz w:val="21"/>
                <w:szCs w:val="21"/>
                <w:highlight w:val="none"/>
                <w:lang w:val="en-US" w:eastAsia="zh-CN"/>
              </w:rPr>
            </w:pPr>
            <w:r>
              <w:rPr>
                <w:rFonts w:hint="eastAsia" w:ascii="方正仿宋_GBK" w:hAnsi="方正仿宋_GBK" w:eastAsia="方正仿宋_GBK" w:cs="方正仿宋_GBK"/>
                <w:color w:val="auto"/>
                <w:sz w:val="21"/>
                <w:szCs w:val="21"/>
                <w:highlight w:val="none"/>
                <w:lang w:val="en-US" w:eastAsia="zh-CN"/>
              </w:rPr>
              <w:t>供应商针对本项目提供完整的质量控制方案，管理目标明确，质量管理层级责任清晰，质量考核体系健全。</w:t>
            </w:r>
          </w:p>
          <w:p w14:paraId="48C89839">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方正仿宋_GBK" w:hAnsi="方正仿宋_GBK" w:eastAsia="方正仿宋_GBK" w:cs="方正仿宋_GBK"/>
                <w:color w:val="auto"/>
                <w:sz w:val="21"/>
                <w:szCs w:val="21"/>
                <w:highlight w:val="none"/>
                <w:lang w:val="en-US" w:eastAsia="zh-CN"/>
              </w:rPr>
            </w:pPr>
            <w:r>
              <w:rPr>
                <w:rFonts w:hint="eastAsia" w:ascii="方正仿宋_GBK" w:hAnsi="方正仿宋_GBK" w:eastAsia="方正仿宋_GBK" w:cs="方正仿宋_GBK"/>
                <w:color w:val="auto"/>
                <w:sz w:val="21"/>
                <w:szCs w:val="21"/>
                <w:highlight w:val="none"/>
                <w:lang w:val="en-US" w:eastAsia="zh-CN"/>
              </w:rPr>
              <w:t>内容不存在瑕疵得12分；</w:t>
            </w:r>
          </w:p>
          <w:p w14:paraId="33113C25">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方正仿宋_GBK" w:hAnsi="方正仿宋_GBK" w:eastAsia="方正仿宋_GBK" w:cs="方正仿宋_GBK"/>
                <w:color w:val="auto"/>
                <w:sz w:val="21"/>
                <w:szCs w:val="21"/>
                <w:highlight w:val="none"/>
                <w:lang w:val="en-US" w:eastAsia="zh-CN"/>
              </w:rPr>
            </w:pPr>
            <w:r>
              <w:rPr>
                <w:rFonts w:hint="eastAsia" w:ascii="方正仿宋_GBK" w:hAnsi="方正仿宋_GBK" w:eastAsia="方正仿宋_GBK" w:cs="方正仿宋_GBK"/>
                <w:color w:val="auto"/>
                <w:sz w:val="21"/>
                <w:szCs w:val="21"/>
                <w:highlight w:val="none"/>
                <w:lang w:val="en-US" w:eastAsia="zh-CN"/>
              </w:rPr>
              <w:t>内容存在1处瑕疵得8分；</w:t>
            </w:r>
          </w:p>
          <w:p w14:paraId="4B04C6C9">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方正仿宋_GBK" w:hAnsi="方正仿宋_GBK" w:eastAsia="方正仿宋_GBK" w:cs="方正仿宋_GBK"/>
                <w:color w:val="auto"/>
                <w:sz w:val="21"/>
                <w:szCs w:val="21"/>
                <w:highlight w:val="none"/>
                <w:lang w:val="en-US" w:eastAsia="zh-CN"/>
              </w:rPr>
            </w:pPr>
            <w:r>
              <w:rPr>
                <w:rFonts w:hint="eastAsia" w:ascii="方正仿宋_GBK" w:hAnsi="方正仿宋_GBK" w:eastAsia="方正仿宋_GBK" w:cs="方正仿宋_GBK"/>
                <w:color w:val="auto"/>
                <w:sz w:val="21"/>
                <w:szCs w:val="21"/>
                <w:highlight w:val="none"/>
                <w:lang w:val="en-US" w:eastAsia="zh-CN"/>
              </w:rPr>
              <w:t>内容存在2处瑕疵得4分；</w:t>
            </w:r>
          </w:p>
          <w:p w14:paraId="1576B586">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方正仿宋_GBK" w:hAnsi="方正仿宋_GBK" w:eastAsia="方正仿宋_GBK" w:cs="方正仿宋_GBK"/>
                <w:color w:val="auto"/>
                <w:sz w:val="21"/>
                <w:szCs w:val="21"/>
                <w:highlight w:val="none"/>
                <w:lang w:val="en-US" w:eastAsia="zh-CN"/>
              </w:rPr>
            </w:pPr>
            <w:r>
              <w:rPr>
                <w:rFonts w:hint="eastAsia" w:ascii="方正仿宋_GBK" w:hAnsi="方正仿宋_GBK" w:eastAsia="方正仿宋_GBK" w:cs="方正仿宋_GBK"/>
                <w:color w:val="auto"/>
                <w:sz w:val="21"/>
                <w:szCs w:val="21"/>
                <w:highlight w:val="none"/>
                <w:lang w:val="en-US" w:eastAsia="zh-CN"/>
              </w:rPr>
              <w:t>内容存在3处瑕疵得1分；</w:t>
            </w:r>
          </w:p>
          <w:p w14:paraId="47FC6FD7">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方正仿宋_GBK" w:hAnsi="方正仿宋_GBK" w:eastAsia="方正仿宋_GBK" w:cs="方正仿宋_GBK"/>
                <w:color w:val="auto"/>
                <w:sz w:val="21"/>
                <w:szCs w:val="21"/>
                <w:highlight w:val="none"/>
              </w:rPr>
            </w:pPr>
            <w:r>
              <w:rPr>
                <w:rFonts w:hint="eastAsia" w:ascii="方正仿宋_GBK" w:hAnsi="方正仿宋_GBK" w:eastAsia="方正仿宋_GBK" w:cs="方正仿宋_GBK"/>
                <w:color w:val="auto"/>
                <w:sz w:val="21"/>
                <w:szCs w:val="21"/>
                <w:highlight w:val="none"/>
                <w:lang w:val="en-US" w:eastAsia="zh-CN"/>
              </w:rPr>
              <w:t>内容存在4处及以上瑕疵的或未提供得0分。</w:t>
            </w:r>
          </w:p>
        </w:tc>
        <w:tc>
          <w:tcPr>
            <w:tcW w:w="1958" w:type="dxa"/>
            <w:vMerge w:val="restart"/>
            <w:vAlign w:val="center"/>
          </w:tcPr>
          <w:p w14:paraId="073F355F">
            <w:pPr>
              <w:numPr>
                <w:ilvl w:val="0"/>
                <w:numId w:val="0"/>
              </w:numPr>
              <w:rPr>
                <w:rFonts w:hint="eastAsia" w:ascii="方正仿宋_GBK" w:hAnsi="方正仿宋_GBK" w:eastAsia="方正仿宋_GBK" w:cs="方正仿宋_GBK"/>
                <w:color w:val="auto"/>
                <w:sz w:val="21"/>
                <w:szCs w:val="21"/>
              </w:rPr>
            </w:pPr>
            <w:r>
              <w:rPr>
                <w:rFonts w:hint="eastAsia" w:ascii="方正仿宋_GBK" w:hAnsi="方正仿宋_GBK" w:eastAsia="方正仿宋_GBK" w:cs="方正仿宋_GBK"/>
                <w:color w:val="auto"/>
                <w:sz w:val="21"/>
                <w:szCs w:val="21"/>
                <w:lang w:val="en-US" w:eastAsia="zh-CN"/>
              </w:rPr>
              <w:t>1.</w:t>
            </w:r>
            <w:r>
              <w:rPr>
                <w:rFonts w:hint="eastAsia" w:ascii="方正仿宋_GBK" w:hAnsi="方正仿宋_GBK" w:eastAsia="方正仿宋_GBK" w:cs="方正仿宋_GBK"/>
                <w:color w:val="auto"/>
                <w:sz w:val="21"/>
                <w:szCs w:val="21"/>
              </w:rPr>
              <w:t>提供书面方案</w:t>
            </w:r>
            <w:r>
              <w:rPr>
                <w:rFonts w:hint="eastAsia" w:ascii="方正仿宋_GBK" w:hAnsi="方正仿宋_GBK" w:eastAsia="方正仿宋_GBK" w:cs="方正仿宋_GBK"/>
                <w:color w:val="auto"/>
                <w:sz w:val="21"/>
                <w:szCs w:val="21"/>
                <w:lang w:eastAsia="zh-CN"/>
              </w:rPr>
              <w:t>，</w:t>
            </w:r>
            <w:r>
              <w:rPr>
                <w:rFonts w:hint="eastAsia" w:ascii="方正仿宋_GBK" w:hAnsi="方正仿宋_GBK" w:eastAsia="方正仿宋_GBK" w:cs="方正仿宋_GBK"/>
                <w:color w:val="auto"/>
                <w:sz w:val="21"/>
                <w:szCs w:val="21"/>
                <w:lang w:val="en-US" w:eastAsia="zh-CN"/>
              </w:rPr>
              <w:t>格式自拟并加盖供应商公章</w:t>
            </w:r>
            <w:r>
              <w:rPr>
                <w:rFonts w:hint="eastAsia" w:ascii="方正仿宋_GBK" w:hAnsi="方正仿宋_GBK" w:eastAsia="方正仿宋_GBK" w:cs="方正仿宋_GBK"/>
                <w:color w:val="auto"/>
                <w:sz w:val="21"/>
                <w:szCs w:val="21"/>
              </w:rPr>
              <w:t>。</w:t>
            </w:r>
          </w:p>
          <w:p w14:paraId="1654017F">
            <w:pPr>
              <w:numPr>
                <w:ilvl w:val="0"/>
                <w:numId w:val="0"/>
              </w:numPr>
              <w:ind w:left="0" w:leftChars="0" w:firstLine="0" w:firstLineChars="0"/>
              <w:rPr>
                <w:rFonts w:hint="eastAsia" w:ascii="方正仿宋_GBK" w:hAnsi="方正仿宋_GBK" w:eastAsia="方正仿宋_GBK" w:cs="方正仿宋_GBK"/>
                <w:color w:val="auto"/>
                <w:sz w:val="21"/>
                <w:szCs w:val="21"/>
                <w:highlight w:val="none"/>
                <w:lang w:eastAsia="zh-CN"/>
              </w:rPr>
            </w:pPr>
            <w:r>
              <w:rPr>
                <w:rFonts w:hint="eastAsia" w:ascii="方正仿宋_GBK" w:hAnsi="方正仿宋_GBK" w:eastAsia="方正仿宋_GBK" w:cs="方正仿宋_GBK"/>
                <w:color w:val="auto"/>
                <w:sz w:val="21"/>
                <w:szCs w:val="21"/>
                <w:lang w:val="en-US" w:eastAsia="zh-CN"/>
              </w:rPr>
              <w:t>2.本项内容中所称的“瑕疵”指①方案内容缺项、内容表述不完整；②方案内容表述前后矛盾不合理、无连贯性；③内容存在逻辑漏洞、无实用性、常识错误、方案没有科学性；④现状了解不符合实际、方案不适用本项目特性，也不适用于采购人项目实施环境；⑤方案中提出的相关措施举措不利于本项目目标的实现、在现有技术条件下不可能出现；⑥提出的对项目的阐述和理解不准确、针对项目提出的意见与解决方法、控制措施等无针对性，不符合项目实际情况。</w:t>
            </w:r>
          </w:p>
        </w:tc>
      </w:tr>
      <w:tr w14:paraId="3E4010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4" w:hRule="atLeast"/>
          <w:jc w:val="center"/>
        </w:trPr>
        <w:tc>
          <w:tcPr>
            <w:tcW w:w="668" w:type="dxa"/>
            <w:vMerge w:val="continue"/>
            <w:vAlign w:val="center"/>
          </w:tcPr>
          <w:p w14:paraId="2BD0066B">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方正仿宋_GBK" w:hAnsi="方正仿宋_GBK" w:eastAsia="方正仿宋_GBK" w:cs="方正仿宋_GBK"/>
                <w:color w:val="auto"/>
                <w:sz w:val="21"/>
                <w:szCs w:val="21"/>
                <w:highlight w:val="none"/>
              </w:rPr>
            </w:pPr>
          </w:p>
        </w:tc>
        <w:tc>
          <w:tcPr>
            <w:tcW w:w="1120" w:type="dxa"/>
            <w:vMerge w:val="continue"/>
            <w:vAlign w:val="center"/>
          </w:tcPr>
          <w:p w14:paraId="11FC5B31">
            <w:pPr>
              <w:pStyle w:val="23"/>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方正仿宋_GBK" w:hAnsi="方正仿宋_GBK" w:eastAsia="方正仿宋_GBK" w:cs="方正仿宋_GBK"/>
                <w:color w:val="auto"/>
                <w:sz w:val="21"/>
                <w:szCs w:val="21"/>
                <w:highlight w:val="none"/>
              </w:rPr>
            </w:pPr>
          </w:p>
        </w:tc>
        <w:tc>
          <w:tcPr>
            <w:tcW w:w="753" w:type="dxa"/>
            <w:shd w:val="clear" w:color="auto" w:fill="auto"/>
            <w:vAlign w:val="center"/>
          </w:tcPr>
          <w:p w14:paraId="42208404">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方正仿宋_GBK" w:hAnsi="方正仿宋_GBK" w:eastAsia="方正仿宋_GBK" w:cs="方正仿宋_GBK"/>
                <w:color w:val="auto"/>
                <w:kern w:val="2"/>
                <w:sz w:val="21"/>
                <w:szCs w:val="21"/>
                <w:highlight w:val="none"/>
                <w:lang w:val="en-US" w:eastAsia="zh-CN" w:bidi="ar-SA"/>
              </w:rPr>
            </w:pPr>
            <w:r>
              <w:rPr>
                <w:rFonts w:hint="eastAsia" w:ascii="方正仿宋_GBK" w:hAnsi="方正仿宋_GBK" w:eastAsia="方正仿宋_GBK" w:cs="方正仿宋_GBK"/>
                <w:color w:val="auto"/>
                <w:kern w:val="2"/>
                <w:sz w:val="21"/>
                <w:szCs w:val="21"/>
                <w:highlight w:val="none"/>
                <w:lang w:val="en-US" w:eastAsia="zh-CN" w:bidi="ar-SA"/>
              </w:rPr>
              <w:t>12分</w:t>
            </w:r>
          </w:p>
        </w:tc>
        <w:tc>
          <w:tcPr>
            <w:tcW w:w="4577" w:type="dxa"/>
            <w:shd w:val="clear" w:color="auto" w:fill="auto"/>
            <w:vAlign w:val="center"/>
          </w:tcPr>
          <w:p w14:paraId="5E0B3904">
            <w:pPr>
              <w:snapToGrid/>
              <w:spacing w:before="0" w:after="0" w:line="240" w:lineRule="auto"/>
              <w:ind w:left="0" w:right="0" w:firstLine="28"/>
              <w:jc w:val="both"/>
              <w:rPr>
                <w:rFonts w:hint="eastAsia" w:ascii="方正仿宋_GBK" w:hAnsi="方正仿宋_GBK" w:eastAsia="方正仿宋_GBK" w:cs="方正仿宋_GBK"/>
                <w:b/>
                <w:bCs/>
                <w:i w:val="0"/>
                <w:strike w:val="0"/>
                <w:color w:val="auto"/>
                <w:spacing w:val="0"/>
                <w:sz w:val="21"/>
                <w:szCs w:val="21"/>
                <w:u w:val="none"/>
                <w:lang w:eastAsia="zh-CN"/>
              </w:rPr>
            </w:pPr>
            <w:r>
              <w:rPr>
                <w:rFonts w:hint="eastAsia" w:ascii="方正仿宋_GBK" w:hAnsi="方正仿宋_GBK" w:eastAsia="方正仿宋_GBK" w:cs="方正仿宋_GBK"/>
                <w:b/>
                <w:bCs/>
                <w:i w:val="0"/>
                <w:strike w:val="0"/>
                <w:color w:val="auto"/>
                <w:spacing w:val="0"/>
                <w:sz w:val="21"/>
                <w:szCs w:val="21"/>
                <w:u w:val="none"/>
              </w:rPr>
              <w:t>安全</w:t>
            </w:r>
            <w:r>
              <w:rPr>
                <w:rFonts w:hint="eastAsia" w:ascii="方正仿宋_GBK" w:hAnsi="方正仿宋_GBK" w:eastAsia="方正仿宋_GBK" w:cs="方正仿宋_GBK"/>
                <w:b/>
                <w:bCs/>
                <w:i w:val="0"/>
                <w:strike w:val="0"/>
                <w:color w:val="auto"/>
                <w:spacing w:val="0"/>
                <w:sz w:val="21"/>
                <w:szCs w:val="21"/>
                <w:u w:val="none"/>
                <w:lang w:val="en-US" w:eastAsia="zh-CN"/>
              </w:rPr>
              <w:t>保障</w:t>
            </w:r>
            <w:r>
              <w:rPr>
                <w:rFonts w:hint="eastAsia" w:ascii="方正仿宋_GBK" w:hAnsi="方正仿宋_GBK" w:eastAsia="方正仿宋_GBK" w:cs="方正仿宋_GBK"/>
                <w:b/>
                <w:bCs/>
                <w:i w:val="0"/>
                <w:strike w:val="0"/>
                <w:color w:val="auto"/>
                <w:spacing w:val="0"/>
                <w:sz w:val="21"/>
                <w:szCs w:val="21"/>
                <w:u w:val="none"/>
              </w:rPr>
              <w:t>方案（</w:t>
            </w:r>
            <w:r>
              <w:rPr>
                <w:rFonts w:hint="eastAsia" w:ascii="方正仿宋_GBK" w:hAnsi="方正仿宋_GBK" w:eastAsia="方正仿宋_GBK" w:cs="方正仿宋_GBK"/>
                <w:b/>
                <w:bCs/>
                <w:i w:val="0"/>
                <w:strike w:val="0"/>
                <w:color w:val="auto"/>
                <w:spacing w:val="0"/>
                <w:sz w:val="21"/>
                <w:szCs w:val="21"/>
                <w:u w:val="none"/>
                <w:lang w:val="en-US" w:eastAsia="zh-CN"/>
              </w:rPr>
              <w:t>12</w:t>
            </w:r>
            <w:r>
              <w:rPr>
                <w:rFonts w:hint="eastAsia" w:ascii="方正仿宋_GBK" w:hAnsi="方正仿宋_GBK" w:eastAsia="方正仿宋_GBK" w:cs="方正仿宋_GBK"/>
                <w:b/>
                <w:bCs/>
                <w:i w:val="0"/>
                <w:strike w:val="0"/>
                <w:color w:val="auto"/>
                <w:spacing w:val="0"/>
                <w:sz w:val="21"/>
                <w:szCs w:val="21"/>
                <w:u w:val="none"/>
              </w:rPr>
              <w:t>分</w:t>
            </w:r>
            <w:r>
              <w:rPr>
                <w:rFonts w:hint="eastAsia" w:ascii="方正仿宋_GBK" w:hAnsi="方正仿宋_GBK" w:eastAsia="方正仿宋_GBK" w:cs="方正仿宋_GBK"/>
                <w:b/>
                <w:bCs/>
                <w:i w:val="0"/>
                <w:strike w:val="0"/>
                <w:color w:val="auto"/>
                <w:spacing w:val="0"/>
                <w:sz w:val="21"/>
                <w:szCs w:val="21"/>
                <w:u w:val="none"/>
                <w:lang w:eastAsia="zh-CN"/>
              </w:rPr>
              <w:t>）</w:t>
            </w:r>
          </w:p>
          <w:p w14:paraId="58300327">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方正仿宋_GBK" w:hAnsi="方正仿宋_GBK" w:eastAsia="方正仿宋_GBK" w:cs="方正仿宋_GBK"/>
                <w:i w:val="0"/>
                <w:strike w:val="0"/>
                <w:color w:val="auto"/>
                <w:spacing w:val="0"/>
                <w:sz w:val="21"/>
                <w:szCs w:val="21"/>
                <w:u w:val="none"/>
                <w:lang w:eastAsia="zh-CN"/>
              </w:rPr>
            </w:pPr>
            <w:r>
              <w:rPr>
                <w:rFonts w:hint="eastAsia" w:ascii="方正仿宋_GBK" w:hAnsi="方正仿宋_GBK" w:eastAsia="方正仿宋_GBK" w:cs="方正仿宋_GBK"/>
                <w:color w:val="auto"/>
                <w:sz w:val="21"/>
                <w:szCs w:val="21"/>
                <w:highlight w:val="none"/>
                <w:lang w:val="en-US" w:eastAsia="zh-CN"/>
              </w:rPr>
              <w:t>供应商</w:t>
            </w:r>
            <w:r>
              <w:rPr>
                <w:rFonts w:hint="eastAsia" w:ascii="方正仿宋_GBK" w:hAnsi="方正仿宋_GBK" w:eastAsia="方正仿宋_GBK" w:cs="方正仿宋_GBK"/>
                <w:i w:val="0"/>
                <w:strike w:val="0"/>
                <w:color w:val="auto"/>
                <w:spacing w:val="0"/>
                <w:sz w:val="21"/>
                <w:szCs w:val="21"/>
                <w:u w:val="none"/>
                <w:lang w:eastAsia="zh-CN"/>
              </w:rPr>
              <w:t>针对本项目</w:t>
            </w:r>
            <w:r>
              <w:rPr>
                <w:rFonts w:hint="eastAsia" w:ascii="方正仿宋_GBK" w:hAnsi="方正仿宋_GBK" w:eastAsia="方正仿宋_GBK" w:cs="方正仿宋_GBK"/>
                <w:i w:val="0"/>
                <w:strike w:val="0"/>
                <w:color w:val="auto"/>
                <w:spacing w:val="0"/>
                <w:sz w:val="21"/>
                <w:szCs w:val="21"/>
                <w:u w:val="none"/>
              </w:rPr>
              <w:t>编制安全专项施工方案</w:t>
            </w:r>
            <w:r>
              <w:rPr>
                <w:rFonts w:hint="eastAsia" w:ascii="方正仿宋_GBK" w:hAnsi="方正仿宋_GBK" w:eastAsia="方正仿宋_GBK" w:cs="方正仿宋_GBK"/>
                <w:i w:val="0"/>
                <w:strike w:val="0"/>
                <w:color w:val="auto"/>
                <w:spacing w:val="0"/>
                <w:sz w:val="21"/>
                <w:szCs w:val="21"/>
                <w:u w:val="none"/>
                <w:lang w:eastAsia="zh-CN"/>
              </w:rPr>
              <w:t>，</w:t>
            </w:r>
            <w:r>
              <w:rPr>
                <w:rFonts w:hint="eastAsia" w:ascii="方正仿宋_GBK" w:hAnsi="方正仿宋_GBK" w:eastAsia="方正仿宋_GBK" w:cs="方正仿宋_GBK"/>
                <w:i w:val="0"/>
                <w:strike w:val="0"/>
                <w:color w:val="auto"/>
                <w:spacing w:val="0"/>
                <w:sz w:val="21"/>
                <w:szCs w:val="21"/>
                <w:u w:val="none"/>
                <w:lang w:val="en-US" w:eastAsia="zh-CN"/>
              </w:rPr>
              <w:t>包括</w:t>
            </w:r>
            <w:r>
              <w:rPr>
                <w:rFonts w:hint="eastAsia" w:ascii="方正仿宋_GBK" w:hAnsi="方正仿宋_GBK" w:eastAsia="方正仿宋_GBK" w:cs="方正仿宋_GBK"/>
                <w:i w:val="0"/>
                <w:strike w:val="0"/>
                <w:color w:val="auto"/>
                <w:spacing w:val="0"/>
                <w:sz w:val="21"/>
                <w:szCs w:val="21"/>
                <w:u w:val="none"/>
              </w:rPr>
              <w:t>安全生产、文明作业制度完善；措施到位；安全保障设施，设备满足作业需要；需对发生各类安全事故</w:t>
            </w:r>
            <w:r>
              <w:rPr>
                <w:rFonts w:hint="eastAsia" w:ascii="方正仿宋_GBK" w:hAnsi="方正仿宋_GBK" w:eastAsia="方正仿宋_GBK" w:cs="方正仿宋_GBK"/>
                <w:i w:val="0"/>
                <w:strike w:val="0"/>
                <w:color w:val="auto"/>
                <w:spacing w:val="0"/>
                <w:sz w:val="21"/>
                <w:szCs w:val="21"/>
                <w:u w:val="none"/>
                <w:lang w:eastAsia="zh-CN"/>
              </w:rPr>
              <w:t>做</w:t>
            </w:r>
            <w:r>
              <w:rPr>
                <w:rFonts w:hint="eastAsia" w:ascii="方正仿宋_GBK" w:hAnsi="方正仿宋_GBK" w:eastAsia="方正仿宋_GBK" w:cs="方正仿宋_GBK"/>
                <w:i w:val="0"/>
                <w:strike w:val="0"/>
                <w:color w:val="auto"/>
                <w:spacing w:val="0"/>
                <w:sz w:val="21"/>
                <w:szCs w:val="21"/>
                <w:u w:val="none"/>
              </w:rPr>
              <w:t>善后处理承诺</w:t>
            </w:r>
            <w:r>
              <w:rPr>
                <w:rFonts w:hint="eastAsia" w:ascii="方正仿宋_GBK" w:hAnsi="方正仿宋_GBK" w:eastAsia="方正仿宋_GBK" w:cs="方正仿宋_GBK"/>
                <w:i w:val="0"/>
                <w:strike w:val="0"/>
                <w:color w:val="auto"/>
                <w:spacing w:val="0"/>
                <w:sz w:val="21"/>
                <w:szCs w:val="21"/>
                <w:u w:val="none"/>
                <w:lang w:eastAsia="zh-CN"/>
              </w:rPr>
              <w:t>。</w:t>
            </w:r>
          </w:p>
          <w:p w14:paraId="5D751DD4">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方正仿宋_GBK" w:hAnsi="方正仿宋_GBK" w:eastAsia="方正仿宋_GBK" w:cs="方正仿宋_GBK"/>
                <w:color w:val="auto"/>
                <w:sz w:val="21"/>
                <w:szCs w:val="21"/>
                <w:highlight w:val="none"/>
                <w:lang w:val="en-US" w:eastAsia="zh-CN"/>
              </w:rPr>
            </w:pPr>
            <w:r>
              <w:rPr>
                <w:rFonts w:hint="eastAsia" w:ascii="方正仿宋_GBK" w:hAnsi="方正仿宋_GBK" w:eastAsia="方正仿宋_GBK" w:cs="方正仿宋_GBK"/>
                <w:color w:val="auto"/>
                <w:sz w:val="21"/>
                <w:szCs w:val="21"/>
                <w:highlight w:val="none"/>
                <w:lang w:val="en-US" w:eastAsia="zh-CN"/>
              </w:rPr>
              <w:t>内容不存在瑕疵得12分；</w:t>
            </w:r>
          </w:p>
          <w:p w14:paraId="1F572244">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方正仿宋_GBK" w:hAnsi="方正仿宋_GBK" w:eastAsia="方正仿宋_GBK" w:cs="方正仿宋_GBK"/>
                <w:color w:val="auto"/>
                <w:sz w:val="21"/>
                <w:szCs w:val="21"/>
                <w:highlight w:val="none"/>
                <w:lang w:val="en-US" w:eastAsia="zh-CN"/>
              </w:rPr>
            </w:pPr>
            <w:r>
              <w:rPr>
                <w:rFonts w:hint="eastAsia" w:ascii="方正仿宋_GBK" w:hAnsi="方正仿宋_GBK" w:eastAsia="方正仿宋_GBK" w:cs="方正仿宋_GBK"/>
                <w:color w:val="auto"/>
                <w:sz w:val="21"/>
                <w:szCs w:val="21"/>
                <w:highlight w:val="none"/>
                <w:lang w:val="en-US" w:eastAsia="zh-CN"/>
              </w:rPr>
              <w:t>内容存在1处瑕疵得8分；</w:t>
            </w:r>
          </w:p>
          <w:p w14:paraId="2BE7EFEE">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方正仿宋_GBK" w:hAnsi="方正仿宋_GBK" w:eastAsia="方正仿宋_GBK" w:cs="方正仿宋_GBK"/>
                <w:color w:val="auto"/>
                <w:sz w:val="21"/>
                <w:szCs w:val="21"/>
                <w:highlight w:val="none"/>
                <w:lang w:val="en-US" w:eastAsia="zh-CN"/>
              </w:rPr>
            </w:pPr>
            <w:r>
              <w:rPr>
                <w:rFonts w:hint="eastAsia" w:ascii="方正仿宋_GBK" w:hAnsi="方正仿宋_GBK" w:eastAsia="方正仿宋_GBK" w:cs="方正仿宋_GBK"/>
                <w:color w:val="auto"/>
                <w:sz w:val="21"/>
                <w:szCs w:val="21"/>
                <w:highlight w:val="none"/>
                <w:lang w:val="en-US" w:eastAsia="zh-CN"/>
              </w:rPr>
              <w:t>内容存在2处瑕疵得4分；</w:t>
            </w:r>
          </w:p>
          <w:p w14:paraId="7FEE556E">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方正仿宋_GBK" w:hAnsi="方正仿宋_GBK" w:eastAsia="方正仿宋_GBK" w:cs="方正仿宋_GBK"/>
                <w:color w:val="auto"/>
                <w:sz w:val="21"/>
                <w:szCs w:val="21"/>
                <w:highlight w:val="none"/>
                <w:lang w:val="en-US" w:eastAsia="zh-CN"/>
              </w:rPr>
            </w:pPr>
            <w:r>
              <w:rPr>
                <w:rFonts w:hint="eastAsia" w:ascii="方正仿宋_GBK" w:hAnsi="方正仿宋_GBK" w:eastAsia="方正仿宋_GBK" w:cs="方正仿宋_GBK"/>
                <w:color w:val="auto"/>
                <w:sz w:val="21"/>
                <w:szCs w:val="21"/>
                <w:highlight w:val="none"/>
                <w:lang w:val="en-US" w:eastAsia="zh-CN"/>
              </w:rPr>
              <w:t>内容存在3处瑕疵得1分；</w:t>
            </w:r>
          </w:p>
          <w:p w14:paraId="1982E670">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方正仿宋_GBK" w:hAnsi="方正仿宋_GBK" w:eastAsia="方正仿宋_GBK" w:cs="方正仿宋_GBK"/>
                <w:color w:val="auto"/>
                <w:sz w:val="21"/>
                <w:szCs w:val="21"/>
                <w:highlight w:val="none"/>
                <w:lang w:val="en-US" w:eastAsia="zh-CN"/>
              </w:rPr>
            </w:pPr>
            <w:r>
              <w:rPr>
                <w:rFonts w:hint="eastAsia" w:ascii="方正仿宋_GBK" w:hAnsi="方正仿宋_GBK" w:eastAsia="方正仿宋_GBK" w:cs="方正仿宋_GBK"/>
                <w:color w:val="auto"/>
                <w:sz w:val="21"/>
                <w:szCs w:val="21"/>
                <w:highlight w:val="none"/>
                <w:lang w:val="en-US" w:eastAsia="zh-CN"/>
              </w:rPr>
              <w:t>内容存在4处及以上瑕疵的或未提供得0分。</w:t>
            </w:r>
          </w:p>
        </w:tc>
        <w:tc>
          <w:tcPr>
            <w:tcW w:w="1958" w:type="dxa"/>
            <w:vMerge w:val="continue"/>
            <w:vAlign w:val="center"/>
          </w:tcPr>
          <w:p w14:paraId="3D3086F8">
            <w:pPr>
              <w:keepNext w:val="0"/>
              <w:keepLines w:val="0"/>
              <w:pageBreakBefore w:val="0"/>
              <w:widowControl w:val="0"/>
              <w:kinsoku/>
              <w:wordWrap/>
              <w:overflowPunct/>
              <w:topLinePunct w:val="0"/>
              <w:autoSpaceDE/>
              <w:autoSpaceDN/>
              <w:bidi w:val="0"/>
              <w:adjustRightInd/>
              <w:snapToGrid/>
              <w:spacing w:line="240" w:lineRule="auto"/>
              <w:ind w:left="0" w:leftChars="0"/>
              <w:jc w:val="both"/>
              <w:textAlignment w:val="auto"/>
              <w:rPr>
                <w:rFonts w:hint="eastAsia" w:ascii="方正仿宋_GBK" w:hAnsi="方正仿宋_GBK" w:eastAsia="方正仿宋_GBK" w:cs="方正仿宋_GBK"/>
                <w:color w:val="auto"/>
                <w:sz w:val="21"/>
                <w:szCs w:val="21"/>
                <w:highlight w:val="none"/>
                <w:lang w:eastAsia="zh-CN"/>
              </w:rPr>
            </w:pPr>
          </w:p>
        </w:tc>
      </w:tr>
      <w:tr w14:paraId="175E98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4" w:hRule="atLeast"/>
          <w:jc w:val="center"/>
        </w:trPr>
        <w:tc>
          <w:tcPr>
            <w:tcW w:w="668" w:type="dxa"/>
            <w:vMerge w:val="continue"/>
            <w:vAlign w:val="center"/>
          </w:tcPr>
          <w:p w14:paraId="084129A2">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方正仿宋_GBK" w:hAnsi="方正仿宋_GBK" w:eastAsia="方正仿宋_GBK" w:cs="方正仿宋_GBK"/>
                <w:color w:val="auto"/>
                <w:sz w:val="21"/>
                <w:szCs w:val="21"/>
                <w:highlight w:val="none"/>
              </w:rPr>
            </w:pPr>
          </w:p>
        </w:tc>
        <w:tc>
          <w:tcPr>
            <w:tcW w:w="1120" w:type="dxa"/>
            <w:vMerge w:val="continue"/>
            <w:vAlign w:val="center"/>
          </w:tcPr>
          <w:p w14:paraId="58EE2DE4">
            <w:pPr>
              <w:pStyle w:val="23"/>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方正仿宋_GBK" w:hAnsi="方正仿宋_GBK" w:eastAsia="方正仿宋_GBK" w:cs="方正仿宋_GBK"/>
                <w:color w:val="auto"/>
                <w:sz w:val="21"/>
                <w:szCs w:val="21"/>
                <w:highlight w:val="none"/>
              </w:rPr>
            </w:pPr>
          </w:p>
        </w:tc>
        <w:tc>
          <w:tcPr>
            <w:tcW w:w="753" w:type="dxa"/>
            <w:shd w:val="clear" w:color="auto" w:fill="auto"/>
            <w:vAlign w:val="center"/>
          </w:tcPr>
          <w:p w14:paraId="41D2FC6D">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方正仿宋_GBK" w:hAnsi="方正仿宋_GBK" w:eastAsia="方正仿宋_GBK" w:cs="方正仿宋_GBK"/>
                <w:color w:val="auto"/>
                <w:kern w:val="2"/>
                <w:sz w:val="21"/>
                <w:szCs w:val="21"/>
                <w:highlight w:val="none"/>
                <w:lang w:val="en-US" w:eastAsia="zh-CN" w:bidi="ar-SA"/>
              </w:rPr>
            </w:pPr>
            <w:r>
              <w:rPr>
                <w:rFonts w:hint="eastAsia" w:ascii="方正仿宋_GBK" w:hAnsi="方正仿宋_GBK" w:eastAsia="方正仿宋_GBK" w:cs="方正仿宋_GBK"/>
                <w:color w:val="auto"/>
                <w:kern w:val="2"/>
                <w:sz w:val="21"/>
                <w:szCs w:val="21"/>
                <w:highlight w:val="none"/>
                <w:lang w:val="en-US" w:eastAsia="zh-CN" w:bidi="ar-SA"/>
              </w:rPr>
              <w:t>10分</w:t>
            </w:r>
          </w:p>
        </w:tc>
        <w:tc>
          <w:tcPr>
            <w:tcW w:w="4577" w:type="dxa"/>
            <w:shd w:val="clear" w:color="auto" w:fill="auto"/>
            <w:vAlign w:val="center"/>
          </w:tcPr>
          <w:p w14:paraId="3F2D1D32">
            <w:pPr>
              <w:snapToGrid/>
              <w:spacing w:before="0" w:after="0" w:line="240" w:lineRule="auto"/>
              <w:ind w:left="0" w:right="0" w:firstLine="28"/>
              <w:jc w:val="both"/>
              <w:rPr>
                <w:rFonts w:hint="eastAsia" w:ascii="方正仿宋_GBK" w:hAnsi="方正仿宋_GBK" w:eastAsia="方正仿宋_GBK" w:cs="方正仿宋_GBK"/>
                <w:b/>
                <w:bCs/>
                <w:i w:val="0"/>
                <w:strike w:val="0"/>
                <w:color w:val="auto"/>
                <w:spacing w:val="0"/>
                <w:sz w:val="21"/>
                <w:szCs w:val="21"/>
                <w:u w:val="none"/>
              </w:rPr>
            </w:pPr>
            <w:r>
              <w:rPr>
                <w:rFonts w:hint="eastAsia" w:ascii="方正仿宋_GBK" w:hAnsi="方正仿宋_GBK" w:eastAsia="方正仿宋_GBK" w:cs="方正仿宋_GBK"/>
                <w:b/>
                <w:bCs/>
                <w:i w:val="0"/>
                <w:strike w:val="0"/>
                <w:color w:val="auto"/>
                <w:spacing w:val="0"/>
                <w:sz w:val="21"/>
                <w:szCs w:val="21"/>
                <w:u w:val="none"/>
              </w:rPr>
              <w:t>应急</w:t>
            </w:r>
            <w:r>
              <w:rPr>
                <w:rFonts w:hint="eastAsia" w:ascii="方正仿宋_GBK" w:hAnsi="方正仿宋_GBK" w:eastAsia="方正仿宋_GBK" w:cs="方正仿宋_GBK"/>
                <w:b/>
                <w:bCs/>
                <w:i w:val="0"/>
                <w:strike w:val="0"/>
                <w:color w:val="auto"/>
                <w:spacing w:val="0"/>
                <w:sz w:val="21"/>
                <w:szCs w:val="21"/>
                <w:u w:val="none"/>
                <w:lang w:val="en-US" w:eastAsia="zh-CN"/>
              </w:rPr>
              <w:t>预</w:t>
            </w:r>
            <w:r>
              <w:rPr>
                <w:rFonts w:hint="eastAsia" w:ascii="方正仿宋_GBK" w:hAnsi="方正仿宋_GBK" w:eastAsia="方正仿宋_GBK" w:cs="方正仿宋_GBK"/>
                <w:b/>
                <w:bCs/>
                <w:i w:val="0"/>
                <w:strike w:val="0"/>
                <w:color w:val="auto"/>
                <w:spacing w:val="0"/>
                <w:sz w:val="21"/>
                <w:szCs w:val="21"/>
                <w:u w:val="none"/>
              </w:rPr>
              <w:t>案（</w:t>
            </w:r>
            <w:r>
              <w:rPr>
                <w:rFonts w:hint="eastAsia" w:ascii="方正仿宋_GBK" w:hAnsi="方正仿宋_GBK" w:eastAsia="方正仿宋_GBK" w:cs="方正仿宋_GBK"/>
                <w:b/>
                <w:bCs/>
                <w:i w:val="0"/>
                <w:strike w:val="0"/>
                <w:color w:val="auto"/>
                <w:spacing w:val="0"/>
                <w:sz w:val="21"/>
                <w:szCs w:val="21"/>
                <w:u w:val="none"/>
                <w:lang w:val="en-US" w:eastAsia="zh-CN"/>
              </w:rPr>
              <w:t>10</w:t>
            </w:r>
            <w:r>
              <w:rPr>
                <w:rFonts w:hint="eastAsia" w:ascii="方正仿宋_GBK" w:hAnsi="方正仿宋_GBK" w:eastAsia="方正仿宋_GBK" w:cs="方正仿宋_GBK"/>
                <w:b/>
                <w:bCs/>
                <w:i w:val="0"/>
                <w:strike w:val="0"/>
                <w:color w:val="auto"/>
                <w:spacing w:val="0"/>
                <w:sz w:val="21"/>
                <w:szCs w:val="21"/>
                <w:u w:val="none"/>
              </w:rPr>
              <w:t>分）</w:t>
            </w:r>
          </w:p>
          <w:p w14:paraId="29D71932">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方正仿宋_GBK" w:hAnsi="方正仿宋_GBK" w:eastAsia="方正仿宋_GBK" w:cs="方正仿宋_GBK"/>
                <w:i w:val="0"/>
                <w:strike w:val="0"/>
                <w:color w:val="auto"/>
                <w:spacing w:val="0"/>
                <w:sz w:val="21"/>
                <w:szCs w:val="21"/>
                <w:u w:val="none"/>
                <w:lang w:eastAsia="zh-CN"/>
              </w:rPr>
            </w:pPr>
            <w:r>
              <w:rPr>
                <w:rFonts w:hint="eastAsia" w:ascii="方正仿宋_GBK" w:hAnsi="方正仿宋_GBK" w:eastAsia="方正仿宋_GBK" w:cs="方正仿宋_GBK"/>
                <w:color w:val="auto"/>
                <w:sz w:val="21"/>
                <w:szCs w:val="21"/>
                <w:highlight w:val="none"/>
                <w:lang w:val="en-US" w:eastAsia="zh-CN"/>
              </w:rPr>
              <w:t>供应商针对本项目提供完整的应急方案，</w:t>
            </w:r>
            <w:r>
              <w:rPr>
                <w:rFonts w:hint="eastAsia" w:ascii="方正仿宋_GBK" w:hAnsi="方正仿宋_GBK" w:eastAsia="方正仿宋_GBK" w:cs="方正仿宋_GBK"/>
                <w:i w:val="0"/>
                <w:strike w:val="0"/>
                <w:color w:val="auto"/>
                <w:spacing w:val="0"/>
                <w:sz w:val="21"/>
                <w:szCs w:val="21"/>
                <w:u w:val="none"/>
              </w:rPr>
              <w:t>针对特殊情况、突发情况时，紧急处理措施的预案</w:t>
            </w:r>
            <w:r>
              <w:rPr>
                <w:rFonts w:hint="eastAsia" w:ascii="方正仿宋_GBK" w:hAnsi="方正仿宋_GBK" w:eastAsia="方正仿宋_GBK" w:cs="方正仿宋_GBK"/>
                <w:i w:val="0"/>
                <w:strike w:val="0"/>
                <w:color w:val="auto"/>
                <w:spacing w:val="0"/>
                <w:sz w:val="21"/>
                <w:szCs w:val="21"/>
                <w:u w:val="none"/>
                <w:lang w:eastAsia="zh-CN"/>
              </w:rPr>
              <w:t>。</w:t>
            </w:r>
          </w:p>
          <w:p w14:paraId="403B0D89">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方正仿宋_GBK" w:hAnsi="方正仿宋_GBK" w:eastAsia="方正仿宋_GBK" w:cs="方正仿宋_GBK"/>
                <w:color w:val="auto"/>
                <w:sz w:val="21"/>
                <w:szCs w:val="21"/>
                <w:highlight w:val="none"/>
                <w:lang w:val="en-US" w:eastAsia="zh-CN"/>
              </w:rPr>
            </w:pPr>
            <w:r>
              <w:rPr>
                <w:rFonts w:hint="eastAsia" w:ascii="方正仿宋_GBK" w:hAnsi="方正仿宋_GBK" w:eastAsia="方正仿宋_GBK" w:cs="方正仿宋_GBK"/>
                <w:color w:val="auto"/>
                <w:sz w:val="21"/>
                <w:szCs w:val="21"/>
                <w:highlight w:val="none"/>
                <w:lang w:val="en-US" w:eastAsia="zh-CN"/>
              </w:rPr>
              <w:t>内容不存在瑕疵得10分；</w:t>
            </w:r>
          </w:p>
          <w:p w14:paraId="22DD3B84">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方正仿宋_GBK" w:hAnsi="方正仿宋_GBK" w:eastAsia="方正仿宋_GBK" w:cs="方正仿宋_GBK"/>
                <w:color w:val="auto"/>
                <w:sz w:val="21"/>
                <w:szCs w:val="21"/>
                <w:highlight w:val="none"/>
                <w:lang w:val="en-US" w:eastAsia="zh-CN"/>
              </w:rPr>
            </w:pPr>
            <w:r>
              <w:rPr>
                <w:rFonts w:hint="eastAsia" w:ascii="方正仿宋_GBK" w:hAnsi="方正仿宋_GBK" w:eastAsia="方正仿宋_GBK" w:cs="方正仿宋_GBK"/>
                <w:color w:val="auto"/>
                <w:sz w:val="21"/>
                <w:szCs w:val="21"/>
                <w:highlight w:val="none"/>
                <w:lang w:val="en-US" w:eastAsia="zh-CN"/>
              </w:rPr>
              <w:t>内容存在1处瑕疵得7分；</w:t>
            </w:r>
          </w:p>
          <w:p w14:paraId="0F8F8C71">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方正仿宋_GBK" w:hAnsi="方正仿宋_GBK" w:eastAsia="方正仿宋_GBK" w:cs="方正仿宋_GBK"/>
                <w:color w:val="auto"/>
                <w:sz w:val="21"/>
                <w:szCs w:val="21"/>
                <w:highlight w:val="none"/>
                <w:lang w:val="en-US" w:eastAsia="zh-CN"/>
              </w:rPr>
            </w:pPr>
            <w:r>
              <w:rPr>
                <w:rFonts w:hint="eastAsia" w:ascii="方正仿宋_GBK" w:hAnsi="方正仿宋_GBK" w:eastAsia="方正仿宋_GBK" w:cs="方正仿宋_GBK"/>
                <w:color w:val="auto"/>
                <w:sz w:val="21"/>
                <w:szCs w:val="21"/>
                <w:highlight w:val="none"/>
                <w:lang w:val="en-US" w:eastAsia="zh-CN"/>
              </w:rPr>
              <w:t>内容存在2处瑕疵得4分；</w:t>
            </w:r>
          </w:p>
          <w:p w14:paraId="356F9B79">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方正仿宋_GBK" w:hAnsi="方正仿宋_GBK" w:eastAsia="方正仿宋_GBK" w:cs="方正仿宋_GBK"/>
                <w:color w:val="auto"/>
                <w:sz w:val="21"/>
                <w:szCs w:val="21"/>
                <w:highlight w:val="none"/>
                <w:lang w:val="en-US" w:eastAsia="zh-CN"/>
              </w:rPr>
            </w:pPr>
            <w:r>
              <w:rPr>
                <w:rFonts w:hint="eastAsia" w:ascii="方正仿宋_GBK" w:hAnsi="方正仿宋_GBK" w:eastAsia="方正仿宋_GBK" w:cs="方正仿宋_GBK"/>
                <w:color w:val="auto"/>
                <w:sz w:val="21"/>
                <w:szCs w:val="21"/>
                <w:highlight w:val="none"/>
                <w:lang w:val="en-US" w:eastAsia="zh-CN"/>
              </w:rPr>
              <w:t>内容存在3处瑕疵 得1分；</w:t>
            </w:r>
          </w:p>
          <w:p w14:paraId="16CA25ED">
            <w:pPr>
              <w:snapToGrid/>
              <w:spacing w:before="0" w:after="0" w:line="240" w:lineRule="auto"/>
              <w:ind w:left="0" w:leftChars="0" w:right="0" w:rightChars="0" w:firstLine="28" w:firstLineChars="0"/>
              <w:jc w:val="both"/>
              <w:rPr>
                <w:rFonts w:hint="eastAsia" w:ascii="方正仿宋_GBK" w:hAnsi="方正仿宋_GBK" w:eastAsia="方正仿宋_GBK" w:cs="方正仿宋_GBK"/>
                <w:color w:val="auto"/>
                <w:sz w:val="21"/>
                <w:szCs w:val="21"/>
                <w:highlight w:val="none"/>
                <w:lang w:val="en-US" w:eastAsia="zh-CN"/>
              </w:rPr>
            </w:pPr>
            <w:r>
              <w:rPr>
                <w:rFonts w:hint="eastAsia" w:ascii="方正仿宋_GBK" w:hAnsi="方正仿宋_GBK" w:eastAsia="方正仿宋_GBK" w:cs="方正仿宋_GBK"/>
                <w:color w:val="auto"/>
                <w:sz w:val="21"/>
                <w:szCs w:val="21"/>
                <w:highlight w:val="none"/>
                <w:lang w:val="en-US" w:eastAsia="zh-CN"/>
              </w:rPr>
              <w:t>内容存在4处及以上瑕疵的或未提供得0分。</w:t>
            </w:r>
          </w:p>
        </w:tc>
        <w:tc>
          <w:tcPr>
            <w:tcW w:w="1958" w:type="dxa"/>
            <w:vMerge w:val="continue"/>
            <w:vAlign w:val="center"/>
          </w:tcPr>
          <w:p w14:paraId="0085FB0F">
            <w:pPr>
              <w:keepNext w:val="0"/>
              <w:keepLines w:val="0"/>
              <w:pageBreakBefore w:val="0"/>
              <w:widowControl w:val="0"/>
              <w:kinsoku/>
              <w:wordWrap/>
              <w:overflowPunct/>
              <w:topLinePunct w:val="0"/>
              <w:autoSpaceDE/>
              <w:autoSpaceDN/>
              <w:bidi w:val="0"/>
              <w:adjustRightInd/>
              <w:snapToGrid/>
              <w:spacing w:line="240" w:lineRule="auto"/>
              <w:ind w:left="0" w:leftChars="0"/>
              <w:jc w:val="left"/>
              <w:textAlignment w:val="auto"/>
              <w:rPr>
                <w:rFonts w:hint="eastAsia" w:ascii="方正仿宋_GBK" w:hAnsi="方正仿宋_GBK" w:eastAsia="方正仿宋_GBK" w:cs="方正仿宋_GBK"/>
                <w:color w:val="auto"/>
                <w:sz w:val="21"/>
                <w:szCs w:val="21"/>
                <w:highlight w:val="none"/>
                <w:lang w:val="en-US" w:eastAsia="zh-CN"/>
              </w:rPr>
            </w:pPr>
          </w:p>
        </w:tc>
      </w:tr>
      <w:tr w14:paraId="1C85C6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4" w:hRule="atLeast"/>
          <w:jc w:val="center"/>
        </w:trPr>
        <w:tc>
          <w:tcPr>
            <w:tcW w:w="668" w:type="dxa"/>
            <w:vMerge w:val="continue"/>
            <w:vAlign w:val="center"/>
          </w:tcPr>
          <w:p w14:paraId="71548852">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方正仿宋_GBK" w:hAnsi="方正仿宋_GBK" w:eastAsia="方正仿宋_GBK" w:cs="方正仿宋_GBK"/>
                <w:color w:val="auto"/>
                <w:sz w:val="21"/>
                <w:szCs w:val="21"/>
                <w:highlight w:val="none"/>
              </w:rPr>
            </w:pPr>
          </w:p>
        </w:tc>
        <w:tc>
          <w:tcPr>
            <w:tcW w:w="1120" w:type="dxa"/>
            <w:vMerge w:val="continue"/>
            <w:vAlign w:val="center"/>
          </w:tcPr>
          <w:p w14:paraId="516B5C2D">
            <w:pPr>
              <w:pStyle w:val="23"/>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方正仿宋_GBK" w:hAnsi="方正仿宋_GBK" w:eastAsia="方正仿宋_GBK" w:cs="方正仿宋_GBK"/>
                <w:color w:val="auto"/>
                <w:sz w:val="21"/>
                <w:szCs w:val="21"/>
                <w:highlight w:val="none"/>
              </w:rPr>
            </w:pPr>
          </w:p>
        </w:tc>
        <w:tc>
          <w:tcPr>
            <w:tcW w:w="753" w:type="dxa"/>
            <w:shd w:val="clear" w:color="auto" w:fill="auto"/>
            <w:vAlign w:val="center"/>
          </w:tcPr>
          <w:p w14:paraId="0B7AD4E5">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方正仿宋_GBK" w:hAnsi="方正仿宋_GBK" w:eastAsia="方正仿宋_GBK" w:cs="方正仿宋_GBK"/>
                <w:color w:val="auto"/>
                <w:kern w:val="2"/>
                <w:sz w:val="21"/>
                <w:szCs w:val="21"/>
                <w:highlight w:val="none"/>
                <w:lang w:val="en-US" w:eastAsia="zh-CN" w:bidi="ar-SA"/>
              </w:rPr>
            </w:pPr>
            <w:r>
              <w:rPr>
                <w:rFonts w:hint="eastAsia" w:ascii="方正仿宋_GBK" w:hAnsi="方正仿宋_GBK" w:eastAsia="方正仿宋_GBK" w:cs="方正仿宋_GBK"/>
                <w:color w:val="auto"/>
                <w:kern w:val="2"/>
                <w:sz w:val="21"/>
                <w:szCs w:val="21"/>
                <w:highlight w:val="none"/>
                <w:lang w:val="en-US" w:eastAsia="zh-CN" w:bidi="ar-SA"/>
              </w:rPr>
              <w:t>10分</w:t>
            </w:r>
          </w:p>
        </w:tc>
        <w:tc>
          <w:tcPr>
            <w:tcW w:w="4577" w:type="dxa"/>
            <w:shd w:val="clear" w:color="auto" w:fill="auto"/>
            <w:vAlign w:val="center"/>
          </w:tcPr>
          <w:p w14:paraId="19B4768C">
            <w:pPr>
              <w:snapToGrid/>
              <w:spacing w:before="0" w:after="0" w:line="240" w:lineRule="auto"/>
              <w:ind w:left="0" w:right="0" w:firstLine="28"/>
              <w:jc w:val="both"/>
              <w:rPr>
                <w:rFonts w:hint="eastAsia" w:ascii="方正仿宋_GBK" w:hAnsi="方正仿宋_GBK" w:eastAsia="方正仿宋_GBK" w:cs="方正仿宋_GBK"/>
                <w:b/>
                <w:bCs/>
                <w:i w:val="0"/>
                <w:strike w:val="0"/>
                <w:color w:val="auto"/>
                <w:spacing w:val="0"/>
                <w:sz w:val="21"/>
                <w:szCs w:val="21"/>
                <w:u w:val="none"/>
              </w:rPr>
            </w:pPr>
            <w:r>
              <w:rPr>
                <w:rFonts w:hint="eastAsia" w:ascii="方正仿宋_GBK" w:hAnsi="方正仿宋_GBK" w:eastAsia="方正仿宋_GBK" w:cs="方正仿宋_GBK"/>
                <w:b/>
                <w:bCs/>
                <w:i w:val="0"/>
                <w:strike w:val="0"/>
                <w:color w:val="auto"/>
                <w:spacing w:val="0"/>
                <w:sz w:val="21"/>
                <w:szCs w:val="21"/>
                <w:u w:val="none"/>
              </w:rPr>
              <w:t>施工专项方案（</w:t>
            </w:r>
            <w:r>
              <w:rPr>
                <w:rFonts w:hint="eastAsia" w:ascii="方正仿宋_GBK" w:hAnsi="方正仿宋_GBK" w:eastAsia="方正仿宋_GBK" w:cs="方正仿宋_GBK"/>
                <w:b/>
                <w:bCs/>
                <w:i w:val="0"/>
                <w:strike w:val="0"/>
                <w:color w:val="auto"/>
                <w:spacing w:val="0"/>
                <w:sz w:val="21"/>
                <w:szCs w:val="21"/>
                <w:u w:val="none"/>
                <w:lang w:val="en-US" w:eastAsia="zh-CN"/>
              </w:rPr>
              <w:t>10</w:t>
            </w:r>
            <w:r>
              <w:rPr>
                <w:rFonts w:hint="eastAsia" w:ascii="方正仿宋_GBK" w:hAnsi="方正仿宋_GBK" w:eastAsia="方正仿宋_GBK" w:cs="方正仿宋_GBK"/>
                <w:b/>
                <w:bCs/>
                <w:i w:val="0"/>
                <w:strike w:val="0"/>
                <w:color w:val="auto"/>
                <w:spacing w:val="0"/>
                <w:sz w:val="21"/>
                <w:szCs w:val="21"/>
                <w:u w:val="none"/>
              </w:rPr>
              <w:t>分）</w:t>
            </w:r>
          </w:p>
          <w:p w14:paraId="308A0625">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方正仿宋_GBK" w:hAnsi="方正仿宋_GBK" w:eastAsia="方正仿宋_GBK" w:cs="方正仿宋_GBK"/>
                <w:i w:val="0"/>
                <w:strike w:val="0"/>
                <w:color w:val="auto"/>
                <w:spacing w:val="0"/>
                <w:sz w:val="21"/>
                <w:szCs w:val="21"/>
                <w:u w:val="none"/>
                <w:lang w:eastAsia="zh-CN"/>
              </w:rPr>
            </w:pPr>
            <w:r>
              <w:rPr>
                <w:rFonts w:hint="eastAsia" w:ascii="方正仿宋_GBK" w:hAnsi="方正仿宋_GBK" w:eastAsia="方正仿宋_GBK" w:cs="方正仿宋_GBK"/>
                <w:color w:val="auto"/>
                <w:sz w:val="21"/>
                <w:szCs w:val="21"/>
                <w:highlight w:val="none"/>
                <w:lang w:val="en-US" w:eastAsia="zh-CN"/>
              </w:rPr>
              <w:t>供应商针对本项目提供完整的施工专项方案，</w:t>
            </w:r>
            <w:r>
              <w:rPr>
                <w:rFonts w:hint="eastAsia" w:ascii="方正仿宋_GBK" w:hAnsi="方正仿宋_GBK" w:eastAsia="方正仿宋_GBK" w:cs="方正仿宋_GBK"/>
                <w:i w:val="0"/>
                <w:strike w:val="0"/>
                <w:color w:val="auto"/>
                <w:spacing w:val="0"/>
                <w:sz w:val="21"/>
                <w:szCs w:val="21"/>
                <w:u w:val="none"/>
                <w:lang w:eastAsia="zh-CN"/>
              </w:rPr>
              <w:t>生化池、</w:t>
            </w:r>
            <w:r>
              <w:rPr>
                <w:rFonts w:hint="eastAsia" w:ascii="方正仿宋_GBK" w:hAnsi="方正仿宋_GBK" w:eastAsia="方正仿宋_GBK" w:cs="方正仿宋_GBK"/>
                <w:i w:val="0"/>
                <w:strike w:val="0"/>
                <w:color w:val="auto"/>
                <w:spacing w:val="0"/>
                <w:sz w:val="21"/>
                <w:szCs w:val="21"/>
                <w:u w:val="none"/>
                <w:lang w:val="en-US" w:eastAsia="zh-CN"/>
              </w:rPr>
              <w:t>隔油池</w:t>
            </w:r>
            <w:r>
              <w:rPr>
                <w:rFonts w:hint="eastAsia" w:ascii="方正仿宋_GBK" w:hAnsi="方正仿宋_GBK" w:eastAsia="方正仿宋_GBK" w:cs="方正仿宋_GBK"/>
                <w:i w:val="0"/>
                <w:strike w:val="0"/>
                <w:color w:val="auto"/>
                <w:spacing w:val="0"/>
                <w:sz w:val="21"/>
                <w:szCs w:val="21"/>
                <w:u w:val="none"/>
              </w:rPr>
              <w:t>清掏及清掏污物清运作业方案内容完整、作业流程、机械化作业规范</w:t>
            </w:r>
            <w:r>
              <w:rPr>
                <w:rFonts w:hint="eastAsia" w:ascii="方正仿宋_GBK" w:hAnsi="方正仿宋_GBK" w:eastAsia="方正仿宋_GBK" w:cs="方正仿宋_GBK"/>
                <w:i w:val="0"/>
                <w:strike w:val="0"/>
                <w:color w:val="auto"/>
                <w:spacing w:val="0"/>
                <w:sz w:val="21"/>
                <w:szCs w:val="21"/>
                <w:u w:val="none"/>
                <w:lang w:eastAsia="zh-CN"/>
              </w:rPr>
              <w:t>。</w:t>
            </w:r>
          </w:p>
          <w:p w14:paraId="0BA863F1">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方正仿宋_GBK" w:hAnsi="方正仿宋_GBK" w:eastAsia="方正仿宋_GBK" w:cs="方正仿宋_GBK"/>
                <w:color w:val="auto"/>
                <w:sz w:val="21"/>
                <w:szCs w:val="21"/>
                <w:highlight w:val="none"/>
                <w:lang w:val="en-US" w:eastAsia="zh-CN"/>
              </w:rPr>
            </w:pPr>
            <w:r>
              <w:rPr>
                <w:rFonts w:hint="eastAsia" w:ascii="方正仿宋_GBK" w:hAnsi="方正仿宋_GBK" w:eastAsia="方正仿宋_GBK" w:cs="方正仿宋_GBK"/>
                <w:color w:val="auto"/>
                <w:sz w:val="21"/>
                <w:szCs w:val="21"/>
                <w:highlight w:val="none"/>
                <w:lang w:val="en-US" w:eastAsia="zh-CN"/>
              </w:rPr>
              <w:t>内容不存在瑕疵得10分；</w:t>
            </w:r>
          </w:p>
          <w:p w14:paraId="57C17EC4">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方正仿宋_GBK" w:hAnsi="方正仿宋_GBK" w:eastAsia="方正仿宋_GBK" w:cs="方正仿宋_GBK"/>
                <w:color w:val="auto"/>
                <w:sz w:val="21"/>
                <w:szCs w:val="21"/>
                <w:highlight w:val="none"/>
                <w:lang w:val="en-US" w:eastAsia="zh-CN"/>
              </w:rPr>
            </w:pPr>
            <w:r>
              <w:rPr>
                <w:rFonts w:hint="eastAsia" w:ascii="方正仿宋_GBK" w:hAnsi="方正仿宋_GBK" w:eastAsia="方正仿宋_GBK" w:cs="方正仿宋_GBK"/>
                <w:color w:val="auto"/>
                <w:sz w:val="21"/>
                <w:szCs w:val="21"/>
                <w:highlight w:val="none"/>
                <w:lang w:val="en-US" w:eastAsia="zh-CN"/>
              </w:rPr>
              <w:t>内容存在1处瑕疵得7分；</w:t>
            </w:r>
          </w:p>
          <w:p w14:paraId="47CC9C62">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方正仿宋_GBK" w:hAnsi="方正仿宋_GBK" w:eastAsia="方正仿宋_GBK" w:cs="方正仿宋_GBK"/>
                <w:color w:val="auto"/>
                <w:sz w:val="21"/>
                <w:szCs w:val="21"/>
                <w:highlight w:val="none"/>
                <w:lang w:val="en-US" w:eastAsia="zh-CN"/>
              </w:rPr>
            </w:pPr>
            <w:r>
              <w:rPr>
                <w:rFonts w:hint="eastAsia" w:ascii="方正仿宋_GBK" w:hAnsi="方正仿宋_GBK" w:eastAsia="方正仿宋_GBK" w:cs="方正仿宋_GBK"/>
                <w:color w:val="auto"/>
                <w:sz w:val="21"/>
                <w:szCs w:val="21"/>
                <w:highlight w:val="none"/>
                <w:lang w:val="en-US" w:eastAsia="zh-CN"/>
              </w:rPr>
              <w:t>内容存在2处瑕疵得4分；</w:t>
            </w:r>
          </w:p>
          <w:p w14:paraId="3F84A9E9">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方正仿宋_GBK" w:hAnsi="方正仿宋_GBK" w:eastAsia="方正仿宋_GBK" w:cs="方正仿宋_GBK"/>
                <w:color w:val="auto"/>
                <w:sz w:val="21"/>
                <w:szCs w:val="21"/>
                <w:highlight w:val="none"/>
                <w:lang w:val="en-US" w:eastAsia="zh-CN"/>
              </w:rPr>
            </w:pPr>
            <w:r>
              <w:rPr>
                <w:rFonts w:hint="eastAsia" w:ascii="方正仿宋_GBK" w:hAnsi="方正仿宋_GBK" w:eastAsia="方正仿宋_GBK" w:cs="方正仿宋_GBK"/>
                <w:color w:val="auto"/>
                <w:sz w:val="21"/>
                <w:szCs w:val="21"/>
                <w:highlight w:val="none"/>
                <w:lang w:val="en-US" w:eastAsia="zh-CN"/>
              </w:rPr>
              <w:t>内容存在3处瑕疵得1分；</w:t>
            </w:r>
          </w:p>
          <w:p w14:paraId="5E9F9E01">
            <w:pPr>
              <w:snapToGrid/>
              <w:spacing w:before="0" w:after="0" w:line="240" w:lineRule="auto"/>
              <w:ind w:right="0" w:rightChars="0"/>
              <w:jc w:val="both"/>
              <w:rPr>
                <w:rFonts w:hint="eastAsia" w:ascii="方正仿宋_GBK" w:hAnsi="方正仿宋_GBK" w:eastAsia="方正仿宋_GBK" w:cs="方正仿宋_GBK"/>
                <w:color w:val="auto"/>
                <w:sz w:val="21"/>
                <w:szCs w:val="21"/>
                <w:highlight w:val="none"/>
                <w:lang w:val="en-US" w:eastAsia="zh-CN"/>
              </w:rPr>
            </w:pPr>
            <w:r>
              <w:rPr>
                <w:rFonts w:hint="eastAsia" w:ascii="方正仿宋_GBK" w:hAnsi="方正仿宋_GBK" w:eastAsia="方正仿宋_GBK" w:cs="方正仿宋_GBK"/>
                <w:color w:val="auto"/>
                <w:sz w:val="21"/>
                <w:szCs w:val="21"/>
                <w:highlight w:val="none"/>
                <w:lang w:val="en-US" w:eastAsia="zh-CN"/>
              </w:rPr>
              <w:t>内容存在4处及以上瑕疵的或未提供得0分。</w:t>
            </w:r>
          </w:p>
        </w:tc>
        <w:tc>
          <w:tcPr>
            <w:tcW w:w="1958" w:type="dxa"/>
            <w:vMerge w:val="continue"/>
            <w:vAlign w:val="center"/>
          </w:tcPr>
          <w:p w14:paraId="33CA5190">
            <w:pPr>
              <w:keepNext w:val="0"/>
              <w:keepLines w:val="0"/>
              <w:pageBreakBefore w:val="0"/>
              <w:widowControl w:val="0"/>
              <w:kinsoku/>
              <w:wordWrap/>
              <w:overflowPunct/>
              <w:topLinePunct w:val="0"/>
              <w:autoSpaceDE/>
              <w:autoSpaceDN/>
              <w:bidi w:val="0"/>
              <w:adjustRightInd/>
              <w:snapToGrid/>
              <w:spacing w:line="240" w:lineRule="auto"/>
              <w:ind w:left="0" w:leftChars="0"/>
              <w:jc w:val="left"/>
              <w:textAlignment w:val="auto"/>
              <w:rPr>
                <w:rFonts w:hint="eastAsia" w:ascii="方正仿宋_GBK" w:hAnsi="方正仿宋_GBK" w:eastAsia="方正仿宋_GBK" w:cs="方正仿宋_GBK"/>
                <w:color w:val="auto"/>
                <w:sz w:val="21"/>
                <w:szCs w:val="21"/>
                <w:highlight w:val="none"/>
                <w:lang w:val="en-US" w:eastAsia="zh-CN"/>
              </w:rPr>
            </w:pPr>
          </w:p>
        </w:tc>
      </w:tr>
      <w:tr w14:paraId="033782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79" w:hRule="atLeast"/>
          <w:jc w:val="center"/>
        </w:trPr>
        <w:tc>
          <w:tcPr>
            <w:tcW w:w="668" w:type="dxa"/>
            <w:vMerge w:val="continue"/>
            <w:vAlign w:val="center"/>
          </w:tcPr>
          <w:p w14:paraId="506A8607">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方正仿宋_GBK" w:hAnsi="方正仿宋_GBK" w:eastAsia="方正仿宋_GBK" w:cs="方正仿宋_GBK"/>
                <w:color w:val="auto"/>
                <w:sz w:val="21"/>
                <w:szCs w:val="21"/>
                <w:highlight w:val="none"/>
              </w:rPr>
            </w:pPr>
          </w:p>
        </w:tc>
        <w:tc>
          <w:tcPr>
            <w:tcW w:w="1120" w:type="dxa"/>
            <w:vMerge w:val="continue"/>
            <w:vAlign w:val="center"/>
          </w:tcPr>
          <w:p w14:paraId="3CCE6520">
            <w:pPr>
              <w:pStyle w:val="23"/>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方正仿宋_GBK" w:hAnsi="方正仿宋_GBK" w:eastAsia="方正仿宋_GBK" w:cs="方正仿宋_GBK"/>
                <w:color w:val="auto"/>
                <w:sz w:val="21"/>
                <w:szCs w:val="21"/>
                <w:highlight w:val="none"/>
              </w:rPr>
            </w:pPr>
          </w:p>
        </w:tc>
        <w:tc>
          <w:tcPr>
            <w:tcW w:w="753" w:type="dxa"/>
            <w:vAlign w:val="center"/>
          </w:tcPr>
          <w:p w14:paraId="61989DB2">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方正仿宋_GBK" w:hAnsi="方正仿宋_GBK" w:eastAsia="方正仿宋_GBK" w:cs="方正仿宋_GBK"/>
                <w:color w:val="auto"/>
                <w:sz w:val="21"/>
                <w:szCs w:val="21"/>
                <w:highlight w:val="none"/>
                <w:lang w:val="en-US" w:eastAsia="zh-CN"/>
              </w:rPr>
            </w:pPr>
            <w:r>
              <w:rPr>
                <w:rFonts w:hint="eastAsia" w:ascii="方正仿宋_GBK" w:hAnsi="方正仿宋_GBK" w:eastAsia="方正仿宋_GBK" w:cs="方正仿宋_GBK"/>
                <w:color w:val="auto"/>
                <w:sz w:val="21"/>
                <w:szCs w:val="21"/>
                <w:highlight w:val="none"/>
                <w:lang w:val="en-US" w:eastAsia="zh-CN"/>
              </w:rPr>
              <w:t>6分</w:t>
            </w:r>
          </w:p>
        </w:tc>
        <w:tc>
          <w:tcPr>
            <w:tcW w:w="4577" w:type="dxa"/>
            <w:vAlign w:val="center"/>
          </w:tcPr>
          <w:p w14:paraId="4136731D">
            <w:pPr>
              <w:numPr>
                <w:ilvl w:val="0"/>
                <w:numId w:val="13"/>
              </w:numPr>
              <w:snapToGrid/>
              <w:spacing w:before="0" w:after="0" w:line="240" w:lineRule="auto"/>
              <w:ind w:left="0" w:right="0" w:firstLine="28"/>
              <w:jc w:val="both"/>
              <w:rPr>
                <w:rFonts w:hint="eastAsia" w:ascii="方正仿宋_GBK" w:hAnsi="方正仿宋_GBK" w:eastAsia="方正仿宋_GBK" w:cs="方正仿宋_GBK"/>
                <w:b/>
                <w:bCs/>
                <w:i w:val="0"/>
                <w:strike w:val="0"/>
                <w:color w:val="auto"/>
                <w:spacing w:val="0"/>
                <w:sz w:val="21"/>
                <w:szCs w:val="21"/>
                <w:u w:val="none"/>
              </w:rPr>
            </w:pPr>
            <w:r>
              <w:rPr>
                <w:rFonts w:hint="eastAsia" w:ascii="方正仿宋_GBK" w:hAnsi="方正仿宋_GBK" w:eastAsia="方正仿宋_GBK" w:cs="方正仿宋_GBK"/>
                <w:b/>
                <w:bCs/>
                <w:i w:val="0"/>
                <w:strike w:val="0"/>
                <w:color w:val="auto"/>
                <w:spacing w:val="0"/>
                <w:sz w:val="21"/>
                <w:szCs w:val="21"/>
                <w:u w:val="none"/>
              </w:rPr>
              <w:t>人员配置（</w:t>
            </w:r>
            <w:r>
              <w:rPr>
                <w:rFonts w:hint="eastAsia" w:ascii="方正仿宋_GBK" w:hAnsi="方正仿宋_GBK" w:eastAsia="方正仿宋_GBK" w:cs="方正仿宋_GBK"/>
                <w:b/>
                <w:bCs/>
                <w:i w:val="0"/>
                <w:strike w:val="0"/>
                <w:color w:val="auto"/>
                <w:spacing w:val="0"/>
                <w:sz w:val="21"/>
                <w:szCs w:val="21"/>
                <w:u w:val="none"/>
                <w:lang w:val="en-US" w:eastAsia="zh-CN"/>
              </w:rPr>
              <w:t>6</w:t>
            </w:r>
            <w:r>
              <w:rPr>
                <w:rFonts w:hint="eastAsia" w:ascii="方正仿宋_GBK" w:hAnsi="方正仿宋_GBK" w:eastAsia="方正仿宋_GBK" w:cs="方正仿宋_GBK"/>
                <w:b/>
                <w:bCs/>
                <w:i w:val="0"/>
                <w:strike w:val="0"/>
                <w:color w:val="auto"/>
                <w:spacing w:val="0"/>
                <w:sz w:val="21"/>
                <w:szCs w:val="21"/>
                <w:u w:val="none"/>
              </w:rPr>
              <w:t>分）</w:t>
            </w:r>
          </w:p>
          <w:p w14:paraId="07FF5DF0">
            <w:pPr>
              <w:numPr>
                <w:ilvl w:val="0"/>
                <w:numId w:val="0"/>
              </w:numPr>
              <w:snapToGrid/>
              <w:spacing w:before="0" w:after="0" w:line="240" w:lineRule="auto"/>
              <w:ind w:right="0" w:rightChars="0"/>
              <w:jc w:val="both"/>
              <w:rPr>
                <w:rFonts w:hint="default" w:ascii="方正仿宋_GBK" w:hAnsi="方正仿宋_GBK" w:eastAsia="方正仿宋_GBK" w:cs="方正仿宋_GBK"/>
                <w:b w:val="0"/>
                <w:bCs w:val="0"/>
                <w:i w:val="0"/>
                <w:strike w:val="0"/>
                <w:color w:val="auto"/>
                <w:spacing w:val="0"/>
                <w:sz w:val="21"/>
                <w:szCs w:val="21"/>
                <w:highlight w:val="none"/>
                <w:u w:val="none"/>
                <w:lang w:val="en-US" w:eastAsia="zh-CN"/>
              </w:rPr>
            </w:pPr>
            <w:r>
              <w:rPr>
                <w:rFonts w:hint="eastAsia" w:ascii="方正仿宋_GBK" w:hAnsi="方正仿宋_GBK" w:eastAsia="方正仿宋_GBK" w:cs="方正仿宋_GBK"/>
                <w:b/>
                <w:bCs/>
                <w:i w:val="0"/>
                <w:strike w:val="0"/>
                <w:color w:val="auto"/>
                <w:spacing w:val="0"/>
                <w:sz w:val="21"/>
                <w:szCs w:val="21"/>
                <w:highlight w:val="none"/>
                <w:u w:val="none"/>
                <w:lang w:val="en-US" w:eastAsia="zh-CN"/>
              </w:rPr>
              <w:t>专职安全生产管理人员</w:t>
            </w:r>
            <w:r>
              <w:rPr>
                <w:rFonts w:hint="eastAsia" w:ascii="方正仿宋_GBK" w:hAnsi="方正仿宋_GBK" w:eastAsia="方正仿宋_GBK" w:cs="方正仿宋_GBK"/>
                <w:b w:val="0"/>
                <w:bCs w:val="0"/>
                <w:i w:val="0"/>
                <w:strike w:val="0"/>
                <w:color w:val="auto"/>
                <w:spacing w:val="0"/>
                <w:sz w:val="21"/>
                <w:szCs w:val="21"/>
                <w:highlight w:val="none"/>
                <w:u w:val="none"/>
                <w:lang w:val="en-US" w:eastAsia="zh-CN"/>
              </w:rPr>
              <w:t>：供应商拟投入本项目专职安全生产管理人员，具有</w:t>
            </w:r>
            <w:r>
              <w:rPr>
                <w:rFonts w:hint="eastAsia" w:ascii="方正仿宋_GBK" w:hAnsi="方正仿宋_GBK" w:eastAsia="方正仿宋_GBK" w:cs="方正仿宋_GBK"/>
                <w:b w:val="0"/>
                <w:bCs w:val="0"/>
                <w:i w:val="0"/>
                <w:strike w:val="0"/>
                <w:color w:val="auto"/>
                <w:spacing w:val="0"/>
                <w:sz w:val="21"/>
                <w:szCs w:val="21"/>
                <w:highlight w:val="none"/>
                <w:u w:val="none"/>
              </w:rPr>
              <w:t>安全生产考核合格证书</w:t>
            </w:r>
            <w:r>
              <w:rPr>
                <w:rFonts w:hint="eastAsia" w:ascii="方正仿宋_GBK" w:hAnsi="方正仿宋_GBK" w:eastAsia="方正仿宋_GBK" w:cs="方正仿宋_GBK"/>
                <w:b w:val="0"/>
                <w:bCs w:val="0"/>
                <w:i w:val="0"/>
                <w:strike w:val="0"/>
                <w:color w:val="auto"/>
                <w:spacing w:val="0"/>
                <w:sz w:val="21"/>
                <w:szCs w:val="21"/>
                <w:highlight w:val="none"/>
                <w:u w:val="none"/>
                <w:lang w:eastAsia="zh-CN"/>
              </w:rPr>
              <w:t>的</w:t>
            </w:r>
            <w:r>
              <w:rPr>
                <w:rFonts w:hint="eastAsia" w:ascii="方正仿宋_GBK" w:hAnsi="方正仿宋_GBK" w:eastAsia="方正仿宋_GBK" w:cs="方正仿宋_GBK"/>
                <w:b w:val="0"/>
                <w:bCs w:val="0"/>
                <w:i w:val="0"/>
                <w:strike w:val="0"/>
                <w:color w:val="auto"/>
                <w:spacing w:val="0"/>
                <w:sz w:val="21"/>
                <w:szCs w:val="21"/>
                <w:highlight w:val="none"/>
                <w:u w:val="none"/>
                <w:lang w:val="en-US" w:eastAsia="zh-CN"/>
              </w:rPr>
              <w:t>得2分，本项</w:t>
            </w:r>
            <w:r>
              <w:rPr>
                <w:rFonts w:hint="eastAsia" w:ascii="方正仿宋_GBK" w:hAnsi="方正仿宋_GBK" w:eastAsia="方正仿宋_GBK" w:cs="方正仿宋_GBK"/>
                <w:i w:val="0"/>
                <w:strike w:val="0"/>
                <w:color w:val="auto"/>
                <w:spacing w:val="0"/>
                <w:sz w:val="21"/>
                <w:szCs w:val="21"/>
                <w:u w:val="none"/>
              </w:rPr>
              <w:t>累计得分不超过</w:t>
            </w:r>
            <w:r>
              <w:rPr>
                <w:rFonts w:hint="eastAsia" w:ascii="方正仿宋_GBK" w:hAnsi="方正仿宋_GBK" w:eastAsia="方正仿宋_GBK" w:cs="方正仿宋_GBK"/>
                <w:i w:val="0"/>
                <w:strike w:val="0"/>
                <w:color w:val="auto"/>
                <w:spacing w:val="0"/>
                <w:sz w:val="21"/>
                <w:szCs w:val="21"/>
                <w:u w:val="none"/>
                <w:lang w:val="en-US" w:eastAsia="zh-CN"/>
              </w:rPr>
              <w:t>2</w:t>
            </w:r>
            <w:r>
              <w:rPr>
                <w:rFonts w:hint="eastAsia" w:ascii="方正仿宋_GBK" w:hAnsi="方正仿宋_GBK" w:eastAsia="方正仿宋_GBK" w:cs="方正仿宋_GBK"/>
                <w:i w:val="0"/>
                <w:strike w:val="0"/>
                <w:color w:val="auto"/>
                <w:spacing w:val="0"/>
                <w:sz w:val="21"/>
                <w:szCs w:val="21"/>
                <w:u w:val="none"/>
              </w:rPr>
              <w:t>分</w:t>
            </w:r>
            <w:r>
              <w:rPr>
                <w:rFonts w:hint="eastAsia" w:ascii="方正仿宋_GBK" w:hAnsi="方正仿宋_GBK" w:eastAsia="方正仿宋_GBK" w:cs="方正仿宋_GBK"/>
                <w:i w:val="0"/>
                <w:strike w:val="0"/>
                <w:color w:val="auto"/>
                <w:spacing w:val="0"/>
                <w:sz w:val="21"/>
                <w:szCs w:val="21"/>
                <w:u w:val="none"/>
                <w:lang w:eastAsia="zh-CN"/>
              </w:rPr>
              <w:t>，</w:t>
            </w:r>
            <w:r>
              <w:rPr>
                <w:rFonts w:hint="eastAsia" w:ascii="方正仿宋_GBK" w:hAnsi="方正仿宋_GBK" w:eastAsia="方正仿宋_GBK" w:cs="方正仿宋_GBK"/>
                <w:b w:val="0"/>
                <w:bCs w:val="0"/>
                <w:i w:val="0"/>
                <w:strike w:val="0"/>
                <w:color w:val="auto"/>
                <w:spacing w:val="0"/>
                <w:sz w:val="21"/>
                <w:szCs w:val="21"/>
                <w:highlight w:val="none"/>
                <w:u w:val="none"/>
                <w:lang w:val="en-US" w:eastAsia="zh-CN"/>
              </w:rPr>
              <w:t>未提供不得分。</w:t>
            </w:r>
          </w:p>
          <w:p w14:paraId="2CD02525">
            <w:pPr>
              <w:numPr>
                <w:ilvl w:val="0"/>
                <w:numId w:val="0"/>
              </w:numPr>
              <w:snapToGrid/>
              <w:spacing w:before="0" w:after="0" w:line="240" w:lineRule="auto"/>
              <w:ind w:right="0" w:rightChars="0"/>
              <w:jc w:val="both"/>
              <w:rPr>
                <w:rFonts w:hint="eastAsia" w:ascii="方正仿宋_GBK" w:hAnsi="方正仿宋_GBK" w:eastAsia="方正仿宋_GBK" w:cs="方正仿宋_GBK"/>
                <w:color w:val="auto"/>
                <w:sz w:val="21"/>
                <w:szCs w:val="21"/>
                <w:highlight w:val="none"/>
                <w:lang w:eastAsia="zh-CN"/>
              </w:rPr>
            </w:pPr>
            <w:r>
              <w:rPr>
                <w:rFonts w:hint="eastAsia" w:ascii="方正仿宋_GBK" w:hAnsi="方正仿宋_GBK" w:eastAsia="方正仿宋_GBK" w:cs="方正仿宋_GBK"/>
                <w:b/>
                <w:bCs/>
                <w:i w:val="0"/>
                <w:strike w:val="0"/>
                <w:color w:val="auto"/>
                <w:spacing w:val="0"/>
                <w:sz w:val="21"/>
                <w:szCs w:val="21"/>
                <w:highlight w:val="none"/>
                <w:u w:val="none"/>
                <w:lang w:val="en-US" w:eastAsia="zh-CN"/>
              </w:rPr>
              <w:t>2.作业人员</w:t>
            </w:r>
            <w:r>
              <w:rPr>
                <w:rFonts w:hint="eastAsia" w:ascii="方正仿宋_GBK" w:hAnsi="方正仿宋_GBK" w:eastAsia="方正仿宋_GBK" w:cs="方正仿宋_GBK"/>
                <w:b w:val="0"/>
                <w:bCs w:val="0"/>
                <w:i w:val="0"/>
                <w:strike w:val="0"/>
                <w:color w:val="auto"/>
                <w:spacing w:val="0"/>
                <w:sz w:val="21"/>
                <w:szCs w:val="21"/>
                <w:highlight w:val="none"/>
                <w:u w:val="none"/>
                <w:lang w:val="en-US" w:eastAsia="zh-CN"/>
              </w:rPr>
              <w:t>：供应商拟投入本项目的作业人员，具有</w:t>
            </w:r>
            <w:r>
              <w:rPr>
                <w:rFonts w:hint="eastAsia" w:ascii="方正仿宋_GBK" w:hAnsi="方正仿宋_GBK" w:eastAsia="方正仿宋_GBK" w:cs="方正仿宋_GBK"/>
                <w:i w:val="0"/>
                <w:strike w:val="0"/>
                <w:color w:val="auto"/>
                <w:spacing w:val="0"/>
                <w:sz w:val="21"/>
                <w:szCs w:val="21"/>
                <w:u w:val="none"/>
              </w:rPr>
              <w:t>安全生产培训</w:t>
            </w:r>
            <w:r>
              <w:rPr>
                <w:rFonts w:hint="eastAsia" w:ascii="方正仿宋_GBK" w:hAnsi="方正仿宋_GBK" w:eastAsia="方正仿宋_GBK" w:cs="方正仿宋_GBK"/>
                <w:i w:val="0"/>
                <w:strike w:val="0"/>
                <w:color w:val="auto"/>
                <w:spacing w:val="0"/>
                <w:sz w:val="21"/>
                <w:szCs w:val="21"/>
                <w:u w:val="none"/>
                <w:lang w:val="en-US" w:eastAsia="zh-CN"/>
              </w:rPr>
              <w:t>登记证、</w:t>
            </w:r>
            <w:r>
              <w:rPr>
                <w:rFonts w:hint="eastAsia" w:ascii="方正仿宋_GBK" w:hAnsi="方正仿宋_GBK" w:eastAsia="方正仿宋_GBK" w:cs="方正仿宋_GBK"/>
                <w:i w:val="0"/>
                <w:strike w:val="0"/>
                <w:color w:val="auto"/>
                <w:spacing w:val="0"/>
                <w:sz w:val="21"/>
                <w:szCs w:val="21"/>
                <w:u w:val="none"/>
              </w:rPr>
              <w:t>专项职业能力证书</w:t>
            </w:r>
            <w:r>
              <w:rPr>
                <w:rFonts w:hint="eastAsia" w:ascii="方正仿宋_GBK" w:hAnsi="方正仿宋_GBK" w:eastAsia="方正仿宋_GBK" w:cs="方正仿宋_GBK"/>
                <w:i w:val="0"/>
                <w:strike w:val="0"/>
                <w:color w:val="auto"/>
                <w:spacing w:val="0"/>
                <w:sz w:val="21"/>
                <w:szCs w:val="21"/>
                <w:u w:val="none"/>
                <w:lang w:eastAsia="zh-CN"/>
              </w:rPr>
              <w:t>（</w:t>
            </w:r>
            <w:r>
              <w:rPr>
                <w:rFonts w:hint="eastAsia" w:ascii="方正仿宋_GBK" w:hAnsi="方正仿宋_GBK" w:eastAsia="方正仿宋_GBK" w:cs="方正仿宋_GBK"/>
                <w:i w:val="0"/>
                <w:strike w:val="0"/>
                <w:color w:val="auto"/>
                <w:spacing w:val="0"/>
                <w:sz w:val="21"/>
                <w:szCs w:val="21"/>
                <w:u w:val="none"/>
                <w:lang w:val="en-US" w:eastAsia="zh-CN"/>
              </w:rPr>
              <w:t>或有限空间作业证）的，同时持有</w:t>
            </w:r>
            <w:r>
              <w:rPr>
                <w:rFonts w:hint="eastAsia" w:ascii="方正仿宋_GBK" w:hAnsi="方正仿宋_GBK" w:eastAsia="方正仿宋_GBK" w:cs="方正仿宋_GBK"/>
                <w:i w:val="0"/>
                <w:strike w:val="0"/>
                <w:color w:val="auto"/>
                <w:spacing w:val="0"/>
                <w:sz w:val="21"/>
                <w:szCs w:val="21"/>
                <w:u w:val="none"/>
              </w:rPr>
              <w:t>双证的</w:t>
            </w:r>
            <w:r>
              <w:rPr>
                <w:rFonts w:hint="eastAsia" w:ascii="方正仿宋_GBK" w:hAnsi="方正仿宋_GBK" w:eastAsia="方正仿宋_GBK" w:cs="方正仿宋_GBK"/>
                <w:i w:val="0"/>
                <w:strike w:val="0"/>
                <w:color w:val="auto"/>
                <w:spacing w:val="0"/>
                <w:sz w:val="21"/>
                <w:szCs w:val="21"/>
                <w:u w:val="none"/>
                <w:lang w:val="en-US" w:eastAsia="zh-CN"/>
              </w:rPr>
              <w:t>每提供1名</w:t>
            </w:r>
            <w:r>
              <w:rPr>
                <w:rFonts w:hint="eastAsia" w:ascii="方正仿宋_GBK" w:hAnsi="方正仿宋_GBK" w:eastAsia="方正仿宋_GBK" w:cs="方正仿宋_GBK"/>
                <w:i w:val="0"/>
                <w:strike w:val="0"/>
                <w:color w:val="auto"/>
                <w:spacing w:val="0"/>
                <w:sz w:val="21"/>
                <w:szCs w:val="21"/>
                <w:u w:val="none"/>
              </w:rPr>
              <w:t>得</w:t>
            </w:r>
            <w:r>
              <w:rPr>
                <w:rFonts w:hint="eastAsia" w:ascii="方正仿宋_GBK" w:hAnsi="方正仿宋_GBK" w:eastAsia="方正仿宋_GBK" w:cs="方正仿宋_GBK"/>
                <w:i w:val="0"/>
                <w:strike w:val="0"/>
                <w:color w:val="auto"/>
                <w:spacing w:val="0"/>
                <w:sz w:val="21"/>
                <w:szCs w:val="21"/>
                <w:u w:val="none"/>
                <w:lang w:val="en-US" w:eastAsia="zh-CN"/>
              </w:rPr>
              <w:t>1</w:t>
            </w:r>
            <w:r>
              <w:rPr>
                <w:rFonts w:hint="eastAsia" w:ascii="方正仿宋_GBK" w:hAnsi="方正仿宋_GBK" w:eastAsia="方正仿宋_GBK" w:cs="方正仿宋_GBK"/>
                <w:i w:val="0"/>
                <w:strike w:val="0"/>
                <w:color w:val="auto"/>
                <w:spacing w:val="0"/>
                <w:sz w:val="21"/>
                <w:szCs w:val="21"/>
                <w:u w:val="none"/>
              </w:rPr>
              <w:t>分</w:t>
            </w:r>
            <w:r>
              <w:rPr>
                <w:rFonts w:hint="eastAsia" w:ascii="方正仿宋_GBK" w:hAnsi="方正仿宋_GBK" w:eastAsia="方正仿宋_GBK" w:cs="方正仿宋_GBK"/>
                <w:b w:val="0"/>
                <w:bCs w:val="0"/>
                <w:i w:val="0"/>
                <w:strike w:val="0"/>
                <w:color w:val="auto"/>
                <w:spacing w:val="0"/>
                <w:sz w:val="21"/>
                <w:szCs w:val="21"/>
                <w:highlight w:val="none"/>
                <w:u w:val="none"/>
              </w:rPr>
              <w:t>；</w:t>
            </w:r>
            <w:r>
              <w:rPr>
                <w:rFonts w:hint="eastAsia" w:ascii="方正仿宋_GBK" w:hAnsi="方正仿宋_GBK" w:eastAsia="方正仿宋_GBK" w:cs="方正仿宋_GBK"/>
                <w:b w:val="0"/>
                <w:bCs w:val="0"/>
                <w:i w:val="0"/>
                <w:strike w:val="0"/>
                <w:color w:val="auto"/>
                <w:spacing w:val="0"/>
                <w:sz w:val="21"/>
                <w:szCs w:val="21"/>
                <w:highlight w:val="none"/>
                <w:u w:val="none"/>
                <w:lang w:val="en-US" w:eastAsia="zh-CN"/>
              </w:rPr>
              <w:t>仅</w:t>
            </w:r>
            <w:r>
              <w:rPr>
                <w:rFonts w:hint="eastAsia" w:ascii="方正仿宋_GBK" w:hAnsi="方正仿宋_GBK" w:eastAsia="方正仿宋_GBK" w:cs="方正仿宋_GBK"/>
                <w:i w:val="0"/>
                <w:strike w:val="0"/>
                <w:color w:val="auto"/>
                <w:spacing w:val="0"/>
                <w:sz w:val="21"/>
                <w:szCs w:val="21"/>
                <w:u w:val="none"/>
              </w:rPr>
              <w:t>持</w:t>
            </w:r>
            <w:r>
              <w:rPr>
                <w:rFonts w:hint="eastAsia" w:ascii="方正仿宋_GBK" w:hAnsi="方正仿宋_GBK" w:eastAsia="方正仿宋_GBK" w:cs="方正仿宋_GBK"/>
                <w:i w:val="0"/>
                <w:strike w:val="0"/>
                <w:color w:val="auto"/>
                <w:spacing w:val="0"/>
                <w:sz w:val="21"/>
                <w:szCs w:val="21"/>
                <w:u w:val="none"/>
                <w:lang w:val="en-US" w:eastAsia="zh-CN"/>
              </w:rPr>
              <w:t>有</w:t>
            </w:r>
            <w:r>
              <w:rPr>
                <w:rFonts w:hint="eastAsia" w:ascii="方正仿宋_GBK" w:hAnsi="方正仿宋_GBK" w:eastAsia="方正仿宋_GBK" w:cs="方正仿宋_GBK"/>
                <w:i w:val="0"/>
                <w:strike w:val="0"/>
                <w:color w:val="auto"/>
                <w:spacing w:val="0"/>
                <w:sz w:val="21"/>
                <w:szCs w:val="21"/>
                <w:u w:val="none"/>
              </w:rPr>
              <w:t>单证</w:t>
            </w:r>
            <w:r>
              <w:rPr>
                <w:rFonts w:hint="eastAsia" w:ascii="方正仿宋_GBK" w:hAnsi="方正仿宋_GBK" w:eastAsia="方正仿宋_GBK" w:cs="方正仿宋_GBK"/>
                <w:i w:val="0"/>
                <w:strike w:val="0"/>
                <w:color w:val="auto"/>
                <w:spacing w:val="0"/>
                <w:sz w:val="21"/>
                <w:szCs w:val="21"/>
                <w:u w:val="none"/>
                <w:lang w:eastAsia="zh-CN"/>
              </w:rPr>
              <w:t>作</w:t>
            </w:r>
            <w:r>
              <w:rPr>
                <w:rFonts w:hint="eastAsia" w:ascii="方正仿宋_GBK" w:hAnsi="方正仿宋_GBK" w:eastAsia="方正仿宋_GBK" w:cs="方正仿宋_GBK"/>
                <w:i w:val="0"/>
                <w:strike w:val="0"/>
                <w:color w:val="auto"/>
                <w:spacing w:val="0"/>
                <w:sz w:val="21"/>
                <w:szCs w:val="21"/>
                <w:u w:val="none"/>
              </w:rPr>
              <w:t>业人员</w:t>
            </w:r>
            <w:r>
              <w:rPr>
                <w:rFonts w:hint="eastAsia" w:ascii="方正仿宋_GBK" w:hAnsi="方正仿宋_GBK" w:eastAsia="方正仿宋_GBK" w:cs="方正仿宋_GBK"/>
                <w:i w:val="0"/>
                <w:strike w:val="0"/>
                <w:color w:val="auto"/>
                <w:spacing w:val="0"/>
                <w:sz w:val="21"/>
                <w:szCs w:val="21"/>
                <w:u w:val="none"/>
                <w:lang w:val="en-US" w:eastAsia="zh-CN"/>
              </w:rPr>
              <w:t>的每提供1名得</w:t>
            </w:r>
            <w:r>
              <w:rPr>
                <w:rFonts w:hint="eastAsia" w:ascii="方正仿宋_GBK" w:hAnsi="方正仿宋_GBK" w:eastAsia="方正仿宋_GBK" w:cs="方正仿宋_GBK"/>
                <w:i w:val="0"/>
                <w:strike w:val="0"/>
                <w:color w:val="auto"/>
                <w:spacing w:val="0"/>
                <w:sz w:val="21"/>
                <w:szCs w:val="21"/>
                <w:u w:val="none"/>
              </w:rPr>
              <w:t>0.5分</w:t>
            </w:r>
            <w:r>
              <w:rPr>
                <w:rFonts w:hint="eastAsia" w:ascii="方正仿宋_GBK" w:hAnsi="方正仿宋_GBK" w:eastAsia="方正仿宋_GBK" w:cs="方正仿宋_GBK"/>
                <w:b w:val="0"/>
                <w:bCs w:val="0"/>
                <w:i w:val="0"/>
                <w:strike w:val="0"/>
                <w:color w:val="auto"/>
                <w:spacing w:val="0"/>
                <w:sz w:val="21"/>
                <w:szCs w:val="21"/>
                <w:highlight w:val="none"/>
                <w:u w:val="none"/>
              </w:rPr>
              <w:t>；</w:t>
            </w:r>
            <w:bookmarkStart w:id="266" w:name="OLE_LINK3"/>
            <w:r>
              <w:rPr>
                <w:rFonts w:hint="eastAsia" w:ascii="方正仿宋_GBK" w:hAnsi="方正仿宋_GBK" w:eastAsia="方正仿宋_GBK" w:cs="方正仿宋_GBK"/>
                <w:b w:val="0"/>
                <w:bCs w:val="0"/>
                <w:i w:val="0"/>
                <w:strike w:val="0"/>
                <w:color w:val="auto"/>
                <w:spacing w:val="0"/>
                <w:sz w:val="21"/>
                <w:szCs w:val="21"/>
                <w:highlight w:val="none"/>
                <w:u w:val="none"/>
                <w:lang w:val="en-US" w:eastAsia="zh-CN"/>
              </w:rPr>
              <w:t>本项</w:t>
            </w:r>
            <w:r>
              <w:rPr>
                <w:rFonts w:hint="eastAsia" w:ascii="方正仿宋_GBK" w:hAnsi="方正仿宋_GBK" w:eastAsia="方正仿宋_GBK" w:cs="方正仿宋_GBK"/>
                <w:i w:val="0"/>
                <w:strike w:val="0"/>
                <w:color w:val="auto"/>
                <w:spacing w:val="0"/>
                <w:sz w:val="21"/>
                <w:szCs w:val="21"/>
                <w:u w:val="none"/>
              </w:rPr>
              <w:t>累计得分不超过</w:t>
            </w:r>
            <w:r>
              <w:rPr>
                <w:rFonts w:hint="eastAsia" w:ascii="方正仿宋_GBK" w:hAnsi="方正仿宋_GBK" w:eastAsia="方正仿宋_GBK" w:cs="方正仿宋_GBK"/>
                <w:i w:val="0"/>
                <w:strike w:val="0"/>
                <w:color w:val="auto"/>
                <w:spacing w:val="0"/>
                <w:sz w:val="21"/>
                <w:szCs w:val="21"/>
                <w:u w:val="none"/>
                <w:lang w:val="en-US" w:eastAsia="zh-CN"/>
              </w:rPr>
              <w:t>4</w:t>
            </w:r>
            <w:r>
              <w:rPr>
                <w:rFonts w:hint="eastAsia" w:ascii="方正仿宋_GBK" w:hAnsi="方正仿宋_GBK" w:eastAsia="方正仿宋_GBK" w:cs="方正仿宋_GBK"/>
                <w:i w:val="0"/>
                <w:strike w:val="0"/>
                <w:color w:val="auto"/>
                <w:spacing w:val="0"/>
                <w:sz w:val="21"/>
                <w:szCs w:val="21"/>
                <w:u w:val="none"/>
              </w:rPr>
              <w:t>分</w:t>
            </w:r>
            <w:bookmarkEnd w:id="266"/>
            <w:r>
              <w:rPr>
                <w:rFonts w:hint="eastAsia" w:ascii="方正仿宋_GBK" w:hAnsi="方正仿宋_GBK" w:eastAsia="方正仿宋_GBK" w:cs="方正仿宋_GBK"/>
                <w:i w:val="0"/>
                <w:strike w:val="0"/>
                <w:color w:val="auto"/>
                <w:spacing w:val="0"/>
                <w:sz w:val="21"/>
                <w:szCs w:val="21"/>
                <w:u w:val="none"/>
              </w:rPr>
              <w:t>；</w:t>
            </w:r>
            <w:r>
              <w:rPr>
                <w:rFonts w:hint="eastAsia" w:ascii="方正仿宋_GBK" w:hAnsi="方正仿宋_GBK" w:eastAsia="方正仿宋_GBK" w:cs="方正仿宋_GBK"/>
                <w:i w:val="0"/>
                <w:strike w:val="0"/>
                <w:color w:val="auto"/>
                <w:spacing w:val="0"/>
                <w:sz w:val="21"/>
                <w:szCs w:val="21"/>
                <w:u w:val="none"/>
                <w:lang w:eastAsia="zh-CN"/>
              </w:rPr>
              <w:t>未提供不得分。</w:t>
            </w:r>
          </w:p>
        </w:tc>
        <w:tc>
          <w:tcPr>
            <w:tcW w:w="1958" w:type="dxa"/>
            <w:vAlign w:val="center"/>
          </w:tcPr>
          <w:p w14:paraId="16D3C900">
            <w:pPr>
              <w:snapToGrid/>
              <w:spacing w:before="0" w:after="0" w:line="240" w:lineRule="auto"/>
              <w:ind w:left="0" w:right="0"/>
              <w:jc w:val="both"/>
              <w:rPr>
                <w:rFonts w:hint="eastAsia" w:ascii="方正仿宋_GBK" w:hAnsi="方正仿宋_GBK" w:eastAsia="方正仿宋_GBK" w:cs="方正仿宋_GBK"/>
                <w:color w:val="auto"/>
                <w:sz w:val="21"/>
                <w:szCs w:val="21"/>
              </w:rPr>
            </w:pPr>
            <w:r>
              <w:rPr>
                <w:rFonts w:hint="eastAsia" w:ascii="方正仿宋_GBK" w:hAnsi="方正仿宋_GBK" w:eastAsia="方正仿宋_GBK" w:cs="方正仿宋_GBK"/>
                <w:i w:val="0"/>
                <w:strike w:val="0"/>
                <w:color w:val="auto"/>
                <w:spacing w:val="0"/>
                <w:sz w:val="21"/>
                <w:szCs w:val="21"/>
                <w:u w:val="none"/>
                <w:lang w:val="en-US" w:eastAsia="zh-CN"/>
              </w:rPr>
              <w:t>供应商提供人员配置明细表并加盖公章。</w:t>
            </w:r>
            <w:r>
              <w:rPr>
                <w:rFonts w:hint="eastAsia" w:ascii="方正仿宋_GBK" w:hAnsi="方正仿宋_GBK" w:eastAsia="方正仿宋_GBK" w:cs="方正仿宋_GBK"/>
                <w:i w:val="0"/>
                <w:strike w:val="0"/>
                <w:color w:val="auto"/>
                <w:spacing w:val="0"/>
                <w:sz w:val="21"/>
                <w:szCs w:val="21"/>
                <w:u w:val="none"/>
              </w:rPr>
              <w:t>提</w:t>
            </w:r>
            <w:r>
              <w:rPr>
                <w:rFonts w:hint="eastAsia" w:ascii="方正仿宋_GBK" w:hAnsi="方正仿宋_GBK" w:eastAsia="方正仿宋_GBK" w:cs="方正仿宋_GBK"/>
                <w:i w:val="0"/>
                <w:strike w:val="0"/>
                <w:color w:val="auto"/>
                <w:spacing w:val="0"/>
                <w:sz w:val="21"/>
                <w:szCs w:val="21"/>
                <w:u w:val="none"/>
                <w:lang w:eastAsia="zh-CN"/>
              </w:rPr>
              <w:t>供</w:t>
            </w:r>
            <w:r>
              <w:rPr>
                <w:rFonts w:hint="eastAsia" w:ascii="方正仿宋_GBK" w:hAnsi="方正仿宋_GBK" w:eastAsia="方正仿宋_GBK" w:cs="方正仿宋_GBK"/>
                <w:i w:val="0"/>
                <w:strike w:val="0"/>
                <w:color w:val="auto"/>
                <w:spacing w:val="0"/>
                <w:sz w:val="21"/>
                <w:szCs w:val="21"/>
                <w:u w:val="none"/>
              </w:rPr>
              <w:t>证书复印件</w:t>
            </w:r>
            <w:r>
              <w:rPr>
                <w:rFonts w:hint="eastAsia" w:ascii="方正仿宋_GBK" w:hAnsi="方正仿宋_GBK" w:eastAsia="方正仿宋_GBK" w:cs="方正仿宋_GBK"/>
                <w:i w:val="0"/>
                <w:strike w:val="0"/>
                <w:color w:val="auto"/>
                <w:spacing w:val="0"/>
                <w:sz w:val="21"/>
                <w:szCs w:val="21"/>
                <w:u w:val="none"/>
                <w:lang w:eastAsia="zh-CN"/>
              </w:rPr>
              <w:t>并</w:t>
            </w:r>
            <w:r>
              <w:rPr>
                <w:rFonts w:hint="eastAsia" w:ascii="方正仿宋_GBK" w:hAnsi="方正仿宋_GBK" w:eastAsia="方正仿宋_GBK" w:cs="方正仿宋_GBK"/>
                <w:i w:val="0"/>
                <w:strike w:val="0"/>
                <w:color w:val="auto"/>
                <w:spacing w:val="0"/>
                <w:sz w:val="21"/>
                <w:szCs w:val="21"/>
                <w:u w:val="none"/>
              </w:rPr>
              <w:t>加盖</w:t>
            </w:r>
            <w:r>
              <w:rPr>
                <w:rFonts w:hint="eastAsia" w:ascii="方正仿宋_GBK" w:hAnsi="方正仿宋_GBK" w:eastAsia="方正仿宋_GBK" w:cs="方正仿宋_GBK"/>
                <w:i w:val="0"/>
                <w:strike w:val="0"/>
                <w:color w:val="auto"/>
                <w:spacing w:val="0"/>
                <w:sz w:val="21"/>
                <w:szCs w:val="21"/>
                <w:u w:val="none"/>
                <w:lang w:eastAsia="zh-CN"/>
              </w:rPr>
              <w:t>供应商</w:t>
            </w:r>
            <w:r>
              <w:rPr>
                <w:rFonts w:hint="eastAsia" w:ascii="方正仿宋_GBK" w:hAnsi="方正仿宋_GBK" w:eastAsia="方正仿宋_GBK" w:cs="方正仿宋_GBK"/>
                <w:i w:val="0"/>
                <w:strike w:val="0"/>
                <w:color w:val="auto"/>
                <w:spacing w:val="0"/>
                <w:sz w:val="21"/>
                <w:szCs w:val="21"/>
                <w:u w:val="none"/>
              </w:rPr>
              <w:t>公章，原件备查。</w:t>
            </w:r>
          </w:p>
          <w:p w14:paraId="1CE34727">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default" w:ascii="方正仿宋_GBK" w:hAnsi="方正仿宋_GBK" w:eastAsia="方正仿宋_GBK" w:cs="方正仿宋_GBK"/>
                <w:color w:val="auto"/>
                <w:sz w:val="21"/>
                <w:szCs w:val="21"/>
                <w:highlight w:val="none"/>
                <w:lang w:val="en-US" w:eastAsia="zh-CN"/>
              </w:rPr>
            </w:pPr>
            <w:r>
              <w:rPr>
                <w:rFonts w:hint="eastAsia" w:ascii="方正仿宋_GBK" w:hAnsi="方正仿宋_GBK" w:eastAsia="方正仿宋_GBK" w:cs="方正仿宋_GBK"/>
                <w:i w:val="0"/>
                <w:strike w:val="0"/>
                <w:color w:val="auto"/>
                <w:spacing w:val="0"/>
                <w:sz w:val="21"/>
                <w:szCs w:val="21"/>
                <w:u w:val="none"/>
                <w:lang w:val="en-US" w:eastAsia="zh-CN"/>
              </w:rPr>
              <w:t>注：</w:t>
            </w:r>
            <w:r>
              <w:rPr>
                <w:rFonts w:hint="eastAsia" w:ascii="方正仿宋_GBK" w:hAnsi="方正仿宋_GBK" w:eastAsia="方正仿宋_GBK" w:cs="方正仿宋_GBK"/>
                <w:i w:val="0"/>
                <w:strike w:val="0"/>
                <w:color w:val="auto"/>
                <w:spacing w:val="0"/>
                <w:sz w:val="21"/>
                <w:szCs w:val="21"/>
                <w:u w:val="none"/>
              </w:rPr>
              <w:t>安全生产培训证书、专项职业能力证书要求须是</w:t>
            </w:r>
            <w:r>
              <w:rPr>
                <w:rFonts w:hint="eastAsia" w:ascii="方正仿宋_GBK" w:hAnsi="方正仿宋_GBK" w:eastAsia="方正仿宋_GBK" w:cs="方正仿宋_GBK"/>
                <w:i w:val="0"/>
                <w:strike w:val="0"/>
                <w:color w:val="auto"/>
                <w:spacing w:val="0"/>
                <w:sz w:val="21"/>
                <w:szCs w:val="21"/>
                <w:u w:val="none"/>
                <w:lang w:val="en-US" w:eastAsia="zh-CN"/>
              </w:rPr>
              <w:t>行业颁发的生化池类</w:t>
            </w:r>
            <w:r>
              <w:rPr>
                <w:rFonts w:hint="eastAsia" w:ascii="方正仿宋_GBK" w:hAnsi="方正仿宋_GBK" w:eastAsia="方正仿宋_GBK" w:cs="方正仿宋_GBK"/>
                <w:i w:val="0"/>
                <w:strike w:val="0"/>
                <w:color w:val="auto"/>
                <w:spacing w:val="0"/>
                <w:sz w:val="21"/>
                <w:szCs w:val="21"/>
                <w:u w:val="none"/>
              </w:rPr>
              <w:t>清掏的专业证书）</w:t>
            </w:r>
            <w:r>
              <w:rPr>
                <w:rFonts w:hint="eastAsia" w:ascii="方正仿宋_GBK" w:hAnsi="方正仿宋_GBK" w:eastAsia="方正仿宋_GBK" w:cs="方正仿宋_GBK"/>
                <w:i w:val="0"/>
                <w:strike w:val="0"/>
                <w:color w:val="auto"/>
                <w:spacing w:val="0"/>
                <w:sz w:val="21"/>
                <w:szCs w:val="21"/>
                <w:u w:val="none"/>
                <w:lang w:eastAsia="zh-CN"/>
              </w:rPr>
              <w:t>，否则不得分。</w:t>
            </w:r>
            <w:r>
              <w:rPr>
                <w:rFonts w:hint="eastAsia" w:ascii="方正仿宋_GBK" w:hAnsi="方正仿宋_GBK" w:eastAsia="方正仿宋_GBK" w:cs="方正仿宋_GBK"/>
                <w:i w:val="0"/>
                <w:strike w:val="0"/>
                <w:color w:val="auto"/>
                <w:spacing w:val="0"/>
                <w:sz w:val="21"/>
                <w:szCs w:val="21"/>
                <w:u w:val="none"/>
                <w:lang w:val="en-US" w:eastAsia="zh-CN"/>
              </w:rPr>
              <w:t>同一人员不重复计分。</w:t>
            </w:r>
          </w:p>
        </w:tc>
      </w:tr>
      <w:tr w14:paraId="01DB98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6" w:hRule="atLeast"/>
          <w:jc w:val="center"/>
        </w:trPr>
        <w:tc>
          <w:tcPr>
            <w:tcW w:w="668" w:type="dxa"/>
            <w:vMerge w:val="continue"/>
            <w:vAlign w:val="center"/>
          </w:tcPr>
          <w:p w14:paraId="3F93633E">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方正仿宋_GBK" w:hAnsi="方正仿宋_GBK" w:eastAsia="方正仿宋_GBK" w:cs="方正仿宋_GBK"/>
                <w:color w:val="auto"/>
                <w:sz w:val="21"/>
                <w:szCs w:val="21"/>
                <w:highlight w:val="none"/>
              </w:rPr>
            </w:pPr>
            <w:bookmarkStart w:id="267" w:name="_Toc19110"/>
          </w:p>
        </w:tc>
        <w:tc>
          <w:tcPr>
            <w:tcW w:w="1120" w:type="dxa"/>
            <w:vMerge w:val="continue"/>
            <w:vAlign w:val="center"/>
          </w:tcPr>
          <w:p w14:paraId="073C26AE">
            <w:pPr>
              <w:pStyle w:val="23"/>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方正仿宋_GBK" w:hAnsi="方正仿宋_GBK" w:eastAsia="方正仿宋_GBK" w:cs="方正仿宋_GBK"/>
                <w:color w:val="auto"/>
                <w:sz w:val="21"/>
                <w:szCs w:val="21"/>
                <w:highlight w:val="none"/>
              </w:rPr>
            </w:pPr>
          </w:p>
        </w:tc>
        <w:tc>
          <w:tcPr>
            <w:tcW w:w="753" w:type="dxa"/>
            <w:vAlign w:val="center"/>
          </w:tcPr>
          <w:p w14:paraId="0A9A17AD">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方正仿宋_GBK" w:hAnsi="方正仿宋_GBK" w:eastAsia="方正仿宋_GBK" w:cs="方正仿宋_GBK"/>
                <w:color w:val="auto"/>
                <w:sz w:val="21"/>
                <w:szCs w:val="21"/>
                <w:highlight w:val="none"/>
                <w:lang w:val="en-US" w:eastAsia="zh-CN"/>
              </w:rPr>
            </w:pPr>
            <w:r>
              <w:rPr>
                <w:rFonts w:hint="eastAsia" w:ascii="方正仿宋_GBK" w:hAnsi="方正仿宋_GBK" w:eastAsia="方正仿宋_GBK" w:cs="方正仿宋_GBK"/>
                <w:color w:val="auto"/>
                <w:sz w:val="21"/>
                <w:szCs w:val="21"/>
                <w:highlight w:val="none"/>
                <w:lang w:val="en-US" w:eastAsia="zh-CN"/>
              </w:rPr>
              <w:t>10分</w:t>
            </w:r>
          </w:p>
        </w:tc>
        <w:tc>
          <w:tcPr>
            <w:tcW w:w="4577" w:type="dxa"/>
            <w:vAlign w:val="center"/>
          </w:tcPr>
          <w:p w14:paraId="25E15021">
            <w:pPr>
              <w:snapToGrid/>
              <w:spacing w:before="0" w:after="0" w:line="240" w:lineRule="auto"/>
              <w:ind w:left="0" w:right="0"/>
              <w:jc w:val="both"/>
              <w:rPr>
                <w:rFonts w:hint="eastAsia" w:ascii="方正仿宋_GBK" w:hAnsi="方正仿宋_GBK" w:eastAsia="方正仿宋_GBK" w:cs="方正仿宋_GBK"/>
                <w:b/>
                <w:bCs/>
                <w:i w:val="0"/>
                <w:strike w:val="0"/>
                <w:color w:val="auto"/>
                <w:spacing w:val="0"/>
                <w:sz w:val="21"/>
                <w:szCs w:val="21"/>
                <w:u w:val="none"/>
              </w:rPr>
            </w:pPr>
            <w:r>
              <w:rPr>
                <w:rFonts w:hint="eastAsia" w:ascii="方正仿宋_GBK" w:hAnsi="方正仿宋_GBK" w:eastAsia="方正仿宋_GBK" w:cs="方正仿宋_GBK"/>
                <w:b/>
                <w:bCs/>
                <w:i w:val="0"/>
                <w:strike w:val="0"/>
                <w:color w:val="auto"/>
                <w:spacing w:val="0"/>
                <w:sz w:val="21"/>
                <w:szCs w:val="21"/>
                <w:u w:val="none"/>
              </w:rPr>
              <w:t>重要设备保障（</w:t>
            </w:r>
            <w:r>
              <w:rPr>
                <w:rFonts w:hint="eastAsia" w:ascii="方正仿宋_GBK" w:hAnsi="方正仿宋_GBK" w:eastAsia="方正仿宋_GBK" w:cs="方正仿宋_GBK"/>
                <w:b/>
                <w:bCs/>
                <w:i w:val="0"/>
                <w:strike w:val="0"/>
                <w:color w:val="auto"/>
                <w:spacing w:val="0"/>
                <w:sz w:val="21"/>
                <w:szCs w:val="21"/>
                <w:u w:val="none"/>
                <w:lang w:val="en-US" w:eastAsia="zh-CN"/>
              </w:rPr>
              <w:t>10</w:t>
            </w:r>
            <w:r>
              <w:rPr>
                <w:rFonts w:hint="eastAsia" w:ascii="方正仿宋_GBK" w:hAnsi="方正仿宋_GBK" w:eastAsia="方正仿宋_GBK" w:cs="方正仿宋_GBK"/>
                <w:b/>
                <w:bCs/>
                <w:i w:val="0"/>
                <w:strike w:val="0"/>
                <w:color w:val="auto"/>
                <w:spacing w:val="0"/>
                <w:sz w:val="21"/>
                <w:szCs w:val="21"/>
                <w:u w:val="none"/>
              </w:rPr>
              <w:t>分）</w:t>
            </w:r>
          </w:p>
          <w:p w14:paraId="5BEBF8D7">
            <w:pPr>
              <w:numPr>
                <w:ilvl w:val="0"/>
                <w:numId w:val="0"/>
              </w:numPr>
              <w:snapToGrid/>
              <w:spacing w:before="0" w:after="0" w:line="240" w:lineRule="auto"/>
              <w:ind w:right="0" w:rightChars="0"/>
              <w:jc w:val="both"/>
              <w:rPr>
                <w:rFonts w:hint="eastAsia" w:ascii="方正仿宋_GBK" w:hAnsi="方正仿宋_GBK" w:eastAsia="方正仿宋_GBK" w:cs="方正仿宋_GBK"/>
                <w:i w:val="0"/>
                <w:strike w:val="0"/>
                <w:color w:val="auto"/>
                <w:spacing w:val="0"/>
                <w:sz w:val="21"/>
                <w:szCs w:val="21"/>
                <w:u w:val="none"/>
                <w:lang w:eastAsia="zh-CN"/>
              </w:rPr>
            </w:pPr>
            <w:r>
              <w:rPr>
                <w:rFonts w:hint="eastAsia" w:ascii="方正仿宋_GBK" w:hAnsi="方正仿宋_GBK" w:eastAsia="方正仿宋_GBK" w:cs="方正仿宋_GBK"/>
                <w:i w:val="0"/>
                <w:strike w:val="0"/>
                <w:color w:val="auto"/>
                <w:spacing w:val="0"/>
                <w:sz w:val="21"/>
                <w:szCs w:val="21"/>
                <w:u w:val="none"/>
                <w:lang w:val="en-US" w:eastAsia="zh-CN"/>
              </w:rPr>
              <w:t>1.</w:t>
            </w:r>
            <w:r>
              <w:rPr>
                <w:rFonts w:hint="eastAsia" w:ascii="方正仿宋_GBK" w:hAnsi="方正仿宋_GBK" w:eastAsia="方正仿宋_GBK" w:cs="方正仿宋_GBK"/>
                <w:color w:val="auto"/>
                <w:sz w:val="21"/>
                <w:szCs w:val="21"/>
                <w:highlight w:val="none"/>
                <w:lang w:val="en-US" w:eastAsia="zh-CN"/>
              </w:rPr>
              <w:t>供应商</w:t>
            </w:r>
            <w:r>
              <w:rPr>
                <w:rFonts w:hint="eastAsia" w:ascii="方正仿宋_GBK" w:hAnsi="方正仿宋_GBK" w:eastAsia="方正仿宋_GBK" w:cs="方正仿宋_GBK"/>
                <w:i w:val="0"/>
                <w:strike w:val="0"/>
                <w:color w:val="auto"/>
                <w:spacing w:val="0"/>
                <w:sz w:val="21"/>
                <w:szCs w:val="21"/>
                <w:u w:val="none"/>
              </w:rPr>
              <w:t>为本项目提供大型专业疏通设备（包含疏通车、吸粪车、</w:t>
            </w:r>
            <w:r>
              <w:rPr>
                <w:rFonts w:hint="eastAsia" w:ascii="方正仿宋_GBK" w:hAnsi="方正仿宋_GBK" w:eastAsia="方正仿宋_GBK" w:cs="方正仿宋_GBK"/>
                <w:i w:val="0"/>
                <w:strike w:val="0"/>
                <w:color w:val="auto"/>
                <w:spacing w:val="0"/>
                <w:sz w:val="21"/>
                <w:szCs w:val="21"/>
                <w:u w:val="none"/>
                <w:lang w:val="en-US" w:eastAsia="zh-CN"/>
              </w:rPr>
              <w:t>固液分离车、污水处理车</w:t>
            </w:r>
            <w:r>
              <w:rPr>
                <w:rFonts w:hint="eastAsia" w:ascii="方正仿宋_GBK" w:hAnsi="方正仿宋_GBK" w:eastAsia="方正仿宋_GBK" w:cs="方正仿宋_GBK"/>
                <w:i w:val="0"/>
                <w:strike w:val="0"/>
                <w:color w:val="auto"/>
                <w:spacing w:val="0"/>
                <w:sz w:val="21"/>
                <w:szCs w:val="21"/>
                <w:u w:val="none"/>
              </w:rPr>
              <w:t>、</w:t>
            </w:r>
            <w:r>
              <w:rPr>
                <w:rFonts w:hint="eastAsia" w:ascii="方正仿宋_GBK" w:hAnsi="方正仿宋_GBK" w:eastAsia="方正仿宋_GBK" w:cs="方正仿宋_GBK"/>
                <w:i w:val="0"/>
                <w:strike w:val="0"/>
                <w:color w:val="auto"/>
                <w:spacing w:val="0"/>
                <w:sz w:val="21"/>
                <w:szCs w:val="21"/>
                <w:u w:val="none"/>
                <w:lang w:val="en-US" w:eastAsia="zh-CN"/>
              </w:rPr>
              <w:t>清洗吸污车、巡查抢险车</w:t>
            </w:r>
            <w:r>
              <w:rPr>
                <w:rFonts w:hint="eastAsia" w:ascii="方正仿宋_GBK" w:hAnsi="方正仿宋_GBK" w:eastAsia="方正仿宋_GBK" w:cs="方正仿宋_GBK"/>
                <w:i w:val="0"/>
                <w:strike w:val="0"/>
                <w:color w:val="auto"/>
                <w:spacing w:val="0"/>
                <w:sz w:val="21"/>
                <w:szCs w:val="21"/>
                <w:u w:val="none"/>
              </w:rPr>
              <w:t>）</w:t>
            </w:r>
            <w:r>
              <w:rPr>
                <w:rFonts w:hint="eastAsia" w:ascii="方正仿宋_GBK" w:hAnsi="方正仿宋_GBK" w:eastAsia="方正仿宋_GBK" w:cs="方正仿宋_GBK"/>
                <w:i w:val="0"/>
                <w:strike w:val="0"/>
                <w:color w:val="auto"/>
                <w:spacing w:val="0"/>
                <w:sz w:val="21"/>
                <w:szCs w:val="21"/>
                <w:u w:val="none"/>
                <w:lang w:eastAsia="zh-CN"/>
              </w:rPr>
              <w:t>的，提供其中</w:t>
            </w:r>
            <w:r>
              <w:rPr>
                <w:rFonts w:hint="eastAsia" w:ascii="方正仿宋_GBK" w:hAnsi="方正仿宋_GBK" w:eastAsia="方正仿宋_GBK" w:cs="方正仿宋_GBK"/>
                <w:i w:val="0"/>
                <w:strike w:val="0"/>
                <w:color w:val="auto"/>
                <w:spacing w:val="0"/>
                <w:sz w:val="21"/>
                <w:szCs w:val="21"/>
                <w:u w:val="none"/>
                <w:lang w:val="en-US" w:eastAsia="zh-CN"/>
              </w:rPr>
              <w:t>任意</w:t>
            </w:r>
            <w:r>
              <w:rPr>
                <w:rFonts w:hint="eastAsia" w:ascii="方正仿宋_GBK" w:hAnsi="方正仿宋_GBK" w:eastAsia="方正仿宋_GBK" w:cs="方正仿宋_GBK"/>
                <w:i w:val="0"/>
                <w:strike w:val="0"/>
                <w:color w:val="auto"/>
                <w:spacing w:val="0"/>
                <w:sz w:val="21"/>
                <w:szCs w:val="21"/>
                <w:u w:val="none"/>
              </w:rPr>
              <w:t>2</w:t>
            </w:r>
            <w:r>
              <w:rPr>
                <w:rFonts w:hint="eastAsia" w:ascii="方正仿宋_GBK" w:hAnsi="方正仿宋_GBK" w:eastAsia="方正仿宋_GBK" w:cs="方正仿宋_GBK"/>
                <w:i w:val="0"/>
                <w:strike w:val="0"/>
                <w:color w:val="auto"/>
                <w:spacing w:val="0"/>
                <w:sz w:val="21"/>
                <w:szCs w:val="21"/>
                <w:u w:val="none"/>
                <w:lang w:val="en-US" w:eastAsia="zh-CN"/>
              </w:rPr>
              <w:t>辆可</w:t>
            </w:r>
            <w:r>
              <w:rPr>
                <w:rFonts w:hint="eastAsia" w:ascii="方正仿宋_GBK" w:hAnsi="方正仿宋_GBK" w:eastAsia="方正仿宋_GBK" w:cs="方正仿宋_GBK"/>
                <w:i w:val="0"/>
                <w:strike w:val="0"/>
                <w:color w:val="auto"/>
                <w:spacing w:val="0"/>
                <w:sz w:val="21"/>
                <w:szCs w:val="21"/>
                <w:u w:val="none"/>
              </w:rPr>
              <w:t>得</w:t>
            </w:r>
            <w:r>
              <w:rPr>
                <w:rFonts w:hint="eastAsia" w:ascii="方正仿宋_GBK" w:hAnsi="方正仿宋_GBK" w:eastAsia="方正仿宋_GBK" w:cs="方正仿宋_GBK"/>
                <w:i w:val="0"/>
                <w:strike w:val="0"/>
                <w:color w:val="auto"/>
                <w:spacing w:val="0"/>
                <w:sz w:val="21"/>
                <w:szCs w:val="21"/>
                <w:u w:val="none"/>
                <w:lang w:val="en-US" w:eastAsia="zh-CN"/>
              </w:rPr>
              <w:t>2</w:t>
            </w:r>
            <w:r>
              <w:rPr>
                <w:rFonts w:hint="eastAsia" w:ascii="方正仿宋_GBK" w:hAnsi="方正仿宋_GBK" w:eastAsia="方正仿宋_GBK" w:cs="方正仿宋_GBK"/>
                <w:i w:val="0"/>
                <w:strike w:val="0"/>
                <w:color w:val="auto"/>
                <w:spacing w:val="0"/>
                <w:sz w:val="21"/>
                <w:szCs w:val="21"/>
                <w:u w:val="none"/>
              </w:rPr>
              <w:t>分，在</w:t>
            </w:r>
            <w:r>
              <w:rPr>
                <w:rFonts w:hint="eastAsia" w:ascii="方正仿宋_GBK" w:hAnsi="方正仿宋_GBK" w:eastAsia="方正仿宋_GBK" w:cs="方正仿宋_GBK"/>
                <w:i w:val="0"/>
                <w:strike w:val="0"/>
                <w:color w:val="auto"/>
                <w:spacing w:val="0"/>
                <w:sz w:val="21"/>
                <w:szCs w:val="21"/>
                <w:u w:val="none"/>
                <w:lang w:val="en-US" w:eastAsia="zh-CN"/>
              </w:rPr>
              <w:t>提供</w:t>
            </w:r>
            <w:r>
              <w:rPr>
                <w:rFonts w:hint="eastAsia" w:ascii="方正仿宋_GBK" w:hAnsi="方正仿宋_GBK" w:eastAsia="方正仿宋_GBK" w:cs="方正仿宋_GBK"/>
                <w:i w:val="0"/>
                <w:strike w:val="0"/>
                <w:color w:val="auto"/>
                <w:spacing w:val="0"/>
                <w:sz w:val="21"/>
                <w:szCs w:val="21"/>
                <w:u w:val="none"/>
              </w:rPr>
              <w:t>2</w:t>
            </w:r>
            <w:r>
              <w:rPr>
                <w:rFonts w:hint="eastAsia" w:ascii="方正仿宋_GBK" w:hAnsi="方正仿宋_GBK" w:eastAsia="方正仿宋_GBK" w:cs="方正仿宋_GBK"/>
                <w:i w:val="0"/>
                <w:strike w:val="0"/>
                <w:color w:val="auto"/>
                <w:spacing w:val="0"/>
                <w:sz w:val="21"/>
                <w:szCs w:val="21"/>
                <w:u w:val="none"/>
                <w:lang w:val="en-US" w:eastAsia="zh-CN"/>
              </w:rPr>
              <w:t>辆</w:t>
            </w:r>
            <w:r>
              <w:rPr>
                <w:rFonts w:hint="eastAsia" w:ascii="方正仿宋_GBK" w:hAnsi="方正仿宋_GBK" w:eastAsia="方正仿宋_GBK" w:cs="方正仿宋_GBK"/>
                <w:i w:val="0"/>
                <w:strike w:val="0"/>
                <w:color w:val="auto"/>
                <w:spacing w:val="0"/>
                <w:sz w:val="21"/>
                <w:szCs w:val="21"/>
                <w:u w:val="none"/>
              </w:rPr>
              <w:t>疏通设备的基础上，每</w:t>
            </w:r>
            <w:r>
              <w:rPr>
                <w:rFonts w:hint="eastAsia" w:ascii="方正仿宋_GBK" w:hAnsi="方正仿宋_GBK" w:eastAsia="方正仿宋_GBK" w:cs="方正仿宋_GBK"/>
                <w:i w:val="0"/>
                <w:strike w:val="0"/>
                <w:color w:val="auto"/>
                <w:spacing w:val="0"/>
                <w:sz w:val="21"/>
                <w:szCs w:val="21"/>
                <w:u w:val="none"/>
                <w:lang w:val="en-US" w:eastAsia="zh-CN"/>
              </w:rPr>
              <w:t>再</w:t>
            </w:r>
            <w:r>
              <w:rPr>
                <w:rFonts w:hint="eastAsia" w:ascii="方正仿宋_GBK" w:hAnsi="方正仿宋_GBK" w:eastAsia="方正仿宋_GBK" w:cs="方正仿宋_GBK"/>
                <w:i w:val="0"/>
                <w:strike w:val="0"/>
                <w:color w:val="auto"/>
                <w:spacing w:val="0"/>
                <w:sz w:val="21"/>
                <w:szCs w:val="21"/>
                <w:u w:val="none"/>
              </w:rPr>
              <w:t>增加1</w:t>
            </w:r>
            <w:r>
              <w:rPr>
                <w:rFonts w:hint="eastAsia" w:ascii="方正仿宋_GBK" w:hAnsi="方正仿宋_GBK" w:eastAsia="方正仿宋_GBK" w:cs="方正仿宋_GBK"/>
                <w:i w:val="0"/>
                <w:strike w:val="0"/>
                <w:color w:val="auto"/>
                <w:spacing w:val="0"/>
                <w:sz w:val="21"/>
                <w:szCs w:val="21"/>
                <w:u w:val="none"/>
                <w:lang w:val="en-US" w:eastAsia="zh-CN"/>
              </w:rPr>
              <w:t>辆</w:t>
            </w:r>
            <w:r>
              <w:rPr>
                <w:rFonts w:hint="eastAsia" w:ascii="方正仿宋_GBK" w:hAnsi="方正仿宋_GBK" w:eastAsia="方正仿宋_GBK" w:cs="方正仿宋_GBK"/>
                <w:i w:val="0"/>
                <w:strike w:val="0"/>
                <w:color w:val="auto"/>
                <w:spacing w:val="0"/>
                <w:sz w:val="21"/>
                <w:szCs w:val="21"/>
                <w:u w:val="none"/>
              </w:rPr>
              <w:t>疏通设备加</w:t>
            </w:r>
            <w:r>
              <w:rPr>
                <w:rFonts w:hint="eastAsia" w:ascii="方正仿宋_GBK" w:hAnsi="方正仿宋_GBK" w:eastAsia="方正仿宋_GBK" w:cs="方正仿宋_GBK"/>
                <w:i w:val="0"/>
                <w:strike w:val="0"/>
                <w:color w:val="auto"/>
                <w:spacing w:val="0"/>
                <w:sz w:val="21"/>
                <w:szCs w:val="21"/>
                <w:u w:val="none"/>
                <w:lang w:val="en-US" w:eastAsia="zh-CN"/>
              </w:rPr>
              <w:t>1</w:t>
            </w:r>
            <w:r>
              <w:rPr>
                <w:rFonts w:hint="eastAsia" w:ascii="方正仿宋_GBK" w:hAnsi="方正仿宋_GBK" w:eastAsia="方正仿宋_GBK" w:cs="方正仿宋_GBK"/>
                <w:i w:val="0"/>
                <w:strike w:val="0"/>
                <w:color w:val="auto"/>
                <w:spacing w:val="0"/>
                <w:sz w:val="21"/>
                <w:szCs w:val="21"/>
                <w:u w:val="none"/>
              </w:rPr>
              <w:t>分，累计得分不超过</w:t>
            </w:r>
            <w:r>
              <w:rPr>
                <w:rFonts w:hint="eastAsia" w:ascii="方正仿宋_GBK" w:hAnsi="方正仿宋_GBK" w:eastAsia="方正仿宋_GBK" w:cs="方正仿宋_GBK"/>
                <w:i w:val="0"/>
                <w:strike w:val="0"/>
                <w:color w:val="auto"/>
                <w:spacing w:val="0"/>
                <w:sz w:val="21"/>
                <w:szCs w:val="21"/>
                <w:u w:val="none"/>
                <w:lang w:val="en-US" w:eastAsia="zh-CN"/>
              </w:rPr>
              <w:t>6</w:t>
            </w:r>
            <w:r>
              <w:rPr>
                <w:rFonts w:hint="eastAsia" w:ascii="方正仿宋_GBK" w:hAnsi="方正仿宋_GBK" w:eastAsia="方正仿宋_GBK" w:cs="方正仿宋_GBK"/>
                <w:i w:val="0"/>
                <w:strike w:val="0"/>
                <w:color w:val="auto"/>
                <w:spacing w:val="0"/>
                <w:sz w:val="21"/>
                <w:szCs w:val="21"/>
                <w:u w:val="none"/>
              </w:rPr>
              <w:t>分</w:t>
            </w:r>
            <w:r>
              <w:rPr>
                <w:rFonts w:hint="eastAsia" w:ascii="方正仿宋_GBK" w:hAnsi="方正仿宋_GBK" w:eastAsia="方正仿宋_GBK" w:cs="方正仿宋_GBK"/>
                <w:i w:val="0"/>
                <w:strike w:val="0"/>
                <w:color w:val="auto"/>
                <w:spacing w:val="0"/>
                <w:sz w:val="21"/>
                <w:szCs w:val="21"/>
                <w:u w:val="none"/>
                <w:lang w:eastAsia="zh-CN"/>
              </w:rPr>
              <w:t>，未提供不得分。</w:t>
            </w:r>
          </w:p>
          <w:p w14:paraId="723F7901">
            <w:pPr>
              <w:numPr>
                <w:ilvl w:val="0"/>
                <w:numId w:val="0"/>
              </w:numPr>
              <w:snapToGrid/>
              <w:spacing w:before="0" w:after="0" w:line="240" w:lineRule="auto"/>
              <w:ind w:right="0" w:rightChars="0"/>
              <w:jc w:val="both"/>
              <w:rPr>
                <w:rFonts w:hint="eastAsia" w:ascii="方正仿宋_GBK" w:hAnsi="方正仿宋_GBK" w:eastAsia="方正仿宋_GBK" w:cs="方正仿宋_GBK"/>
                <w:i w:val="0"/>
                <w:strike w:val="0"/>
                <w:color w:val="auto"/>
                <w:spacing w:val="0"/>
                <w:sz w:val="21"/>
                <w:szCs w:val="21"/>
                <w:u w:val="none"/>
                <w:lang w:eastAsia="zh-CN"/>
              </w:rPr>
            </w:pPr>
            <w:r>
              <w:rPr>
                <w:rFonts w:hint="eastAsia" w:ascii="方正仿宋_GBK" w:hAnsi="方正仿宋_GBK" w:eastAsia="方正仿宋_GBK" w:cs="方正仿宋_GBK"/>
                <w:i w:val="0"/>
                <w:strike w:val="0"/>
                <w:color w:val="auto"/>
                <w:spacing w:val="0"/>
                <w:sz w:val="21"/>
                <w:szCs w:val="21"/>
                <w:u w:val="none"/>
                <w:lang w:eastAsia="zh-CN"/>
              </w:rPr>
              <w:t>注：</w:t>
            </w:r>
            <w:r>
              <w:rPr>
                <w:rFonts w:hint="eastAsia" w:ascii="方正仿宋_GBK" w:hAnsi="方正仿宋_GBK" w:eastAsia="方正仿宋_GBK" w:cs="方正仿宋_GBK"/>
                <w:i w:val="0"/>
                <w:strike w:val="0"/>
                <w:color w:val="auto"/>
                <w:spacing w:val="0"/>
                <w:sz w:val="21"/>
                <w:szCs w:val="21"/>
                <w:u w:val="none"/>
                <w:lang w:val="en-US" w:eastAsia="zh-CN"/>
              </w:rPr>
              <w:t>同类型车辆不重复计分。</w:t>
            </w:r>
          </w:p>
          <w:p w14:paraId="6972C67A">
            <w:pPr>
              <w:numPr>
                <w:ilvl w:val="0"/>
                <w:numId w:val="0"/>
              </w:numPr>
              <w:snapToGrid/>
              <w:spacing w:before="0" w:after="0" w:line="240" w:lineRule="auto"/>
              <w:ind w:left="28" w:leftChars="0" w:right="0" w:rightChars="0"/>
              <w:jc w:val="both"/>
              <w:rPr>
                <w:rFonts w:hint="eastAsia" w:ascii="方正仿宋_GBK" w:hAnsi="方正仿宋_GBK" w:eastAsia="方正仿宋_GBK" w:cs="方正仿宋_GBK"/>
                <w:i w:val="0"/>
                <w:strike w:val="0"/>
                <w:color w:val="auto"/>
                <w:spacing w:val="0"/>
                <w:sz w:val="21"/>
                <w:szCs w:val="21"/>
                <w:u w:val="none"/>
              </w:rPr>
            </w:pPr>
            <w:r>
              <w:rPr>
                <w:rFonts w:hint="eastAsia" w:ascii="方正仿宋_GBK" w:hAnsi="方正仿宋_GBK" w:eastAsia="方正仿宋_GBK" w:cs="方正仿宋_GBK"/>
                <w:color w:val="auto"/>
                <w:sz w:val="21"/>
                <w:szCs w:val="21"/>
                <w:highlight w:val="none"/>
                <w:lang w:val="en-US" w:eastAsia="zh-CN"/>
              </w:rPr>
              <w:t>2.供应商</w:t>
            </w:r>
            <w:r>
              <w:rPr>
                <w:rFonts w:hint="eastAsia" w:ascii="方正仿宋_GBK" w:hAnsi="方正仿宋_GBK" w:eastAsia="方正仿宋_GBK" w:cs="方正仿宋_GBK"/>
                <w:i w:val="0"/>
                <w:strike w:val="0"/>
                <w:color w:val="auto"/>
                <w:spacing w:val="0"/>
                <w:sz w:val="21"/>
                <w:szCs w:val="21"/>
                <w:u w:val="none"/>
              </w:rPr>
              <w:t>为本项目提供电动葫芦、污水潜水泵、冷热水清洗机、智能电化学毒气传感器、管线定位仪、成像设备等小型专业清掏机具的，</w:t>
            </w:r>
            <w:r>
              <w:rPr>
                <w:rFonts w:hint="eastAsia" w:ascii="方正仿宋_GBK" w:hAnsi="方正仿宋_GBK" w:eastAsia="方正仿宋_GBK" w:cs="方正仿宋_GBK"/>
                <w:i w:val="0"/>
                <w:strike w:val="0"/>
                <w:color w:val="auto"/>
                <w:spacing w:val="0"/>
                <w:sz w:val="21"/>
                <w:szCs w:val="21"/>
                <w:u w:val="none"/>
                <w:lang w:val="en-US" w:eastAsia="zh-CN"/>
              </w:rPr>
              <w:t>提供其中任意2台</w:t>
            </w:r>
            <w:r>
              <w:rPr>
                <w:rFonts w:hint="eastAsia" w:ascii="方正仿宋_GBK" w:hAnsi="方正仿宋_GBK" w:eastAsia="方正仿宋_GBK" w:cs="方正仿宋_GBK"/>
                <w:i w:val="0"/>
                <w:strike w:val="0"/>
                <w:color w:val="auto"/>
                <w:spacing w:val="0"/>
                <w:sz w:val="21"/>
                <w:szCs w:val="21"/>
                <w:u w:val="none"/>
              </w:rPr>
              <w:t>小型专业清掏机具</w:t>
            </w:r>
            <w:r>
              <w:rPr>
                <w:rFonts w:hint="eastAsia" w:ascii="方正仿宋_GBK" w:hAnsi="方正仿宋_GBK" w:eastAsia="方正仿宋_GBK" w:cs="方正仿宋_GBK"/>
                <w:i w:val="0"/>
                <w:strike w:val="0"/>
                <w:color w:val="auto"/>
                <w:spacing w:val="0"/>
                <w:sz w:val="21"/>
                <w:szCs w:val="21"/>
                <w:u w:val="none"/>
                <w:lang w:val="en-US" w:eastAsia="zh-CN"/>
              </w:rPr>
              <w:t>的</w:t>
            </w:r>
            <w:r>
              <w:rPr>
                <w:rFonts w:hint="eastAsia" w:ascii="方正仿宋_GBK" w:hAnsi="方正仿宋_GBK" w:eastAsia="方正仿宋_GBK" w:cs="方正仿宋_GBK"/>
                <w:i w:val="0"/>
                <w:strike w:val="0"/>
                <w:color w:val="auto"/>
                <w:spacing w:val="0"/>
                <w:sz w:val="21"/>
                <w:szCs w:val="21"/>
                <w:u w:val="none"/>
              </w:rPr>
              <w:t>得2分，</w:t>
            </w:r>
            <w:r>
              <w:rPr>
                <w:rFonts w:hint="eastAsia" w:ascii="方正仿宋_GBK" w:hAnsi="方正仿宋_GBK" w:eastAsia="方正仿宋_GBK" w:cs="方正仿宋_GBK"/>
                <w:i w:val="0"/>
                <w:strike w:val="0"/>
                <w:color w:val="auto"/>
                <w:spacing w:val="0"/>
                <w:sz w:val="21"/>
                <w:szCs w:val="21"/>
                <w:u w:val="none"/>
                <w:lang w:eastAsia="zh-CN"/>
              </w:rPr>
              <w:t>在</w:t>
            </w:r>
            <w:r>
              <w:rPr>
                <w:rFonts w:hint="eastAsia" w:ascii="方正仿宋_GBK" w:hAnsi="方正仿宋_GBK" w:eastAsia="方正仿宋_GBK" w:cs="方正仿宋_GBK"/>
                <w:i w:val="0"/>
                <w:strike w:val="0"/>
                <w:color w:val="auto"/>
                <w:spacing w:val="0"/>
                <w:sz w:val="21"/>
                <w:szCs w:val="21"/>
                <w:u w:val="none"/>
                <w:lang w:val="en-US" w:eastAsia="zh-CN"/>
              </w:rPr>
              <w:t>提供2台</w:t>
            </w:r>
            <w:r>
              <w:rPr>
                <w:rFonts w:hint="eastAsia" w:ascii="方正仿宋_GBK" w:hAnsi="方正仿宋_GBK" w:eastAsia="方正仿宋_GBK" w:cs="方正仿宋_GBK"/>
                <w:i w:val="0"/>
                <w:strike w:val="0"/>
                <w:color w:val="auto"/>
                <w:spacing w:val="0"/>
                <w:sz w:val="21"/>
                <w:szCs w:val="21"/>
                <w:u w:val="none"/>
              </w:rPr>
              <w:t>小型专业清掏机具</w:t>
            </w:r>
            <w:r>
              <w:rPr>
                <w:rFonts w:hint="eastAsia" w:ascii="方正仿宋_GBK" w:hAnsi="方正仿宋_GBK" w:eastAsia="方正仿宋_GBK" w:cs="方正仿宋_GBK"/>
                <w:i w:val="0"/>
                <w:strike w:val="0"/>
                <w:color w:val="auto"/>
                <w:spacing w:val="0"/>
                <w:sz w:val="21"/>
                <w:szCs w:val="21"/>
                <w:u w:val="none"/>
                <w:lang w:val="en-US" w:eastAsia="zh-CN"/>
              </w:rPr>
              <w:t>的基础上，</w:t>
            </w:r>
            <w:r>
              <w:rPr>
                <w:rFonts w:hint="eastAsia" w:ascii="方正仿宋_GBK" w:hAnsi="方正仿宋_GBK" w:eastAsia="方正仿宋_GBK" w:cs="方正仿宋_GBK"/>
                <w:i w:val="0"/>
                <w:strike w:val="0"/>
                <w:color w:val="auto"/>
                <w:spacing w:val="0"/>
                <w:sz w:val="21"/>
                <w:szCs w:val="21"/>
                <w:u w:val="none"/>
              </w:rPr>
              <w:t>每增加1</w:t>
            </w:r>
            <w:r>
              <w:rPr>
                <w:rFonts w:hint="eastAsia" w:ascii="方正仿宋_GBK" w:hAnsi="方正仿宋_GBK" w:eastAsia="方正仿宋_GBK" w:cs="方正仿宋_GBK"/>
                <w:i w:val="0"/>
                <w:strike w:val="0"/>
                <w:color w:val="auto"/>
                <w:spacing w:val="0"/>
                <w:sz w:val="21"/>
                <w:szCs w:val="21"/>
                <w:u w:val="none"/>
                <w:lang w:val="en-US" w:eastAsia="zh-CN"/>
              </w:rPr>
              <w:t>台</w:t>
            </w:r>
            <w:r>
              <w:rPr>
                <w:rFonts w:hint="eastAsia" w:ascii="方正仿宋_GBK" w:hAnsi="方正仿宋_GBK" w:eastAsia="方正仿宋_GBK" w:cs="方正仿宋_GBK"/>
                <w:i w:val="0"/>
                <w:strike w:val="0"/>
                <w:color w:val="auto"/>
                <w:spacing w:val="0"/>
                <w:sz w:val="21"/>
                <w:szCs w:val="21"/>
                <w:u w:val="none"/>
              </w:rPr>
              <w:t>加</w:t>
            </w:r>
            <w:r>
              <w:rPr>
                <w:rFonts w:hint="eastAsia" w:ascii="方正仿宋_GBK" w:hAnsi="方正仿宋_GBK" w:eastAsia="方正仿宋_GBK" w:cs="方正仿宋_GBK"/>
                <w:i w:val="0"/>
                <w:strike w:val="0"/>
                <w:color w:val="auto"/>
                <w:spacing w:val="0"/>
                <w:sz w:val="21"/>
                <w:szCs w:val="21"/>
                <w:u w:val="none"/>
                <w:lang w:val="en-US" w:eastAsia="zh-CN"/>
              </w:rPr>
              <w:t>0.5</w:t>
            </w:r>
            <w:r>
              <w:rPr>
                <w:rFonts w:hint="eastAsia" w:ascii="方正仿宋_GBK" w:hAnsi="方正仿宋_GBK" w:eastAsia="方正仿宋_GBK" w:cs="方正仿宋_GBK"/>
                <w:i w:val="0"/>
                <w:strike w:val="0"/>
                <w:color w:val="auto"/>
                <w:spacing w:val="0"/>
                <w:sz w:val="21"/>
                <w:szCs w:val="21"/>
                <w:u w:val="none"/>
              </w:rPr>
              <w:t>分，全部</w:t>
            </w:r>
            <w:r>
              <w:rPr>
                <w:rFonts w:hint="eastAsia" w:ascii="方正仿宋_GBK" w:hAnsi="方正仿宋_GBK" w:eastAsia="方正仿宋_GBK" w:cs="方正仿宋_GBK"/>
                <w:i w:val="0"/>
                <w:strike w:val="0"/>
                <w:color w:val="auto"/>
                <w:spacing w:val="0"/>
                <w:sz w:val="21"/>
                <w:szCs w:val="21"/>
                <w:u w:val="none"/>
                <w:lang w:val="en-US" w:eastAsia="zh-CN"/>
              </w:rPr>
              <w:t>提供</w:t>
            </w:r>
            <w:r>
              <w:rPr>
                <w:rFonts w:hint="eastAsia" w:ascii="方正仿宋_GBK" w:hAnsi="方正仿宋_GBK" w:eastAsia="方正仿宋_GBK" w:cs="方正仿宋_GBK"/>
                <w:i w:val="0"/>
                <w:strike w:val="0"/>
                <w:color w:val="auto"/>
                <w:spacing w:val="0"/>
                <w:sz w:val="21"/>
                <w:szCs w:val="21"/>
                <w:u w:val="none"/>
              </w:rPr>
              <w:t>得</w:t>
            </w:r>
            <w:r>
              <w:rPr>
                <w:rFonts w:hint="eastAsia" w:ascii="方正仿宋_GBK" w:hAnsi="方正仿宋_GBK" w:eastAsia="方正仿宋_GBK" w:cs="方正仿宋_GBK"/>
                <w:i w:val="0"/>
                <w:strike w:val="0"/>
                <w:color w:val="auto"/>
                <w:spacing w:val="0"/>
                <w:sz w:val="21"/>
                <w:szCs w:val="21"/>
                <w:u w:val="none"/>
                <w:lang w:val="en-US" w:eastAsia="zh-CN"/>
              </w:rPr>
              <w:t>4分</w:t>
            </w:r>
            <w:r>
              <w:rPr>
                <w:rFonts w:hint="eastAsia" w:ascii="方正仿宋_GBK" w:hAnsi="方正仿宋_GBK" w:eastAsia="方正仿宋_GBK" w:cs="方正仿宋_GBK"/>
                <w:i w:val="0"/>
                <w:strike w:val="0"/>
                <w:color w:val="auto"/>
                <w:spacing w:val="0"/>
                <w:sz w:val="21"/>
                <w:szCs w:val="21"/>
                <w:u w:val="none"/>
              </w:rPr>
              <w:t>，累计得分不超过</w:t>
            </w:r>
            <w:r>
              <w:rPr>
                <w:rFonts w:hint="eastAsia" w:ascii="方正仿宋_GBK" w:hAnsi="方正仿宋_GBK" w:eastAsia="方正仿宋_GBK" w:cs="方正仿宋_GBK"/>
                <w:i w:val="0"/>
                <w:strike w:val="0"/>
                <w:color w:val="auto"/>
                <w:spacing w:val="0"/>
                <w:sz w:val="21"/>
                <w:szCs w:val="21"/>
                <w:u w:val="none"/>
                <w:lang w:val="en-US" w:eastAsia="zh-CN"/>
              </w:rPr>
              <w:t>4</w:t>
            </w:r>
            <w:r>
              <w:rPr>
                <w:rFonts w:hint="eastAsia" w:ascii="方正仿宋_GBK" w:hAnsi="方正仿宋_GBK" w:eastAsia="方正仿宋_GBK" w:cs="方正仿宋_GBK"/>
                <w:i w:val="0"/>
                <w:strike w:val="0"/>
                <w:color w:val="auto"/>
                <w:spacing w:val="0"/>
                <w:sz w:val="21"/>
                <w:szCs w:val="21"/>
                <w:u w:val="none"/>
              </w:rPr>
              <w:t>分</w:t>
            </w:r>
            <w:r>
              <w:rPr>
                <w:rFonts w:hint="eastAsia" w:ascii="方正仿宋_GBK" w:hAnsi="方正仿宋_GBK" w:eastAsia="方正仿宋_GBK" w:cs="方正仿宋_GBK"/>
                <w:i w:val="0"/>
                <w:strike w:val="0"/>
                <w:color w:val="auto"/>
                <w:spacing w:val="0"/>
                <w:sz w:val="21"/>
                <w:szCs w:val="21"/>
                <w:u w:val="none"/>
                <w:lang w:eastAsia="zh-CN"/>
              </w:rPr>
              <w:t>，未提供不得分</w:t>
            </w:r>
            <w:r>
              <w:rPr>
                <w:rFonts w:hint="eastAsia" w:ascii="方正仿宋_GBK" w:hAnsi="方正仿宋_GBK" w:eastAsia="方正仿宋_GBK" w:cs="方正仿宋_GBK"/>
                <w:i w:val="0"/>
                <w:strike w:val="0"/>
                <w:color w:val="auto"/>
                <w:spacing w:val="0"/>
                <w:sz w:val="21"/>
                <w:szCs w:val="21"/>
                <w:u w:val="none"/>
              </w:rPr>
              <w:t>。</w:t>
            </w:r>
          </w:p>
          <w:p w14:paraId="7A77013A">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方正仿宋_GBK" w:hAnsi="方正仿宋_GBK" w:eastAsia="方正仿宋_GBK" w:cs="方正仿宋_GBK"/>
                <w:color w:val="auto"/>
                <w:sz w:val="21"/>
                <w:szCs w:val="21"/>
                <w:highlight w:val="none"/>
                <w:lang w:val="en-US" w:eastAsia="zh-CN"/>
              </w:rPr>
            </w:pPr>
            <w:r>
              <w:rPr>
                <w:rFonts w:hint="eastAsia" w:ascii="方正仿宋_GBK" w:hAnsi="方正仿宋_GBK" w:eastAsia="方正仿宋_GBK" w:cs="方正仿宋_GBK"/>
                <w:i w:val="0"/>
                <w:strike w:val="0"/>
                <w:color w:val="auto"/>
                <w:spacing w:val="0"/>
                <w:sz w:val="21"/>
                <w:szCs w:val="21"/>
                <w:u w:val="none"/>
                <w:lang w:eastAsia="zh-CN"/>
              </w:rPr>
              <w:t>注：</w:t>
            </w:r>
            <w:r>
              <w:rPr>
                <w:rFonts w:hint="eastAsia" w:ascii="方正仿宋_GBK" w:hAnsi="方正仿宋_GBK" w:eastAsia="方正仿宋_GBK" w:cs="方正仿宋_GBK"/>
                <w:i w:val="0"/>
                <w:strike w:val="0"/>
                <w:color w:val="auto"/>
                <w:spacing w:val="0"/>
                <w:sz w:val="21"/>
                <w:szCs w:val="21"/>
                <w:u w:val="none"/>
                <w:lang w:val="en-US" w:eastAsia="zh-CN"/>
              </w:rPr>
              <w:t>同类型车辆不重复计分。</w:t>
            </w:r>
          </w:p>
        </w:tc>
        <w:tc>
          <w:tcPr>
            <w:tcW w:w="1958" w:type="dxa"/>
            <w:vAlign w:val="center"/>
          </w:tcPr>
          <w:p w14:paraId="36BD6A26">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方正仿宋_GBK" w:hAnsi="方正仿宋_GBK" w:eastAsia="方正仿宋_GBK" w:cs="方正仿宋_GBK"/>
                <w:color w:val="auto"/>
                <w:sz w:val="21"/>
                <w:szCs w:val="21"/>
                <w:highlight w:val="none"/>
                <w:lang w:val="en-US" w:eastAsia="zh-CN"/>
              </w:rPr>
            </w:pPr>
            <w:r>
              <w:rPr>
                <w:rFonts w:hint="eastAsia" w:ascii="方正仿宋_GBK" w:hAnsi="方正仿宋_GBK" w:eastAsia="方正仿宋_GBK" w:cs="方正仿宋_GBK"/>
                <w:color w:val="auto"/>
                <w:sz w:val="21"/>
                <w:szCs w:val="21"/>
                <w:highlight w:val="none"/>
                <w:lang w:val="en-US" w:eastAsia="zh-CN"/>
              </w:rPr>
              <w:t>提供</w:t>
            </w:r>
            <w:r>
              <w:rPr>
                <w:rFonts w:hint="eastAsia" w:ascii="方正仿宋_GBK" w:hAnsi="方正仿宋_GBK" w:eastAsia="方正仿宋_GBK" w:cs="方正仿宋_GBK"/>
                <w:i w:val="0"/>
                <w:strike w:val="0"/>
                <w:color w:val="auto"/>
                <w:spacing w:val="0"/>
                <w:sz w:val="21"/>
                <w:szCs w:val="21"/>
                <w:u w:val="none"/>
              </w:rPr>
              <w:t>设备</w:t>
            </w:r>
            <w:r>
              <w:rPr>
                <w:rFonts w:hint="eastAsia" w:ascii="方正仿宋_GBK" w:hAnsi="方正仿宋_GBK" w:eastAsia="方正仿宋_GBK" w:cs="方正仿宋_GBK"/>
                <w:i w:val="0"/>
                <w:strike w:val="0"/>
                <w:color w:val="auto"/>
                <w:spacing w:val="0"/>
                <w:sz w:val="21"/>
                <w:szCs w:val="21"/>
                <w:u w:val="none"/>
                <w:lang w:val="en-US" w:eastAsia="zh-CN"/>
              </w:rPr>
              <w:t>采购合同、发票</w:t>
            </w:r>
            <w:r>
              <w:rPr>
                <w:rFonts w:hint="eastAsia" w:ascii="方正仿宋_GBK" w:hAnsi="方正仿宋_GBK" w:eastAsia="方正仿宋_GBK" w:cs="方正仿宋_GBK"/>
                <w:i w:val="0"/>
                <w:strike w:val="0"/>
                <w:color w:val="auto"/>
                <w:spacing w:val="0"/>
                <w:sz w:val="21"/>
                <w:szCs w:val="21"/>
                <w:u w:val="none"/>
              </w:rPr>
              <w:t>复印件</w:t>
            </w:r>
            <w:r>
              <w:rPr>
                <w:rFonts w:hint="eastAsia" w:ascii="方正仿宋_GBK" w:hAnsi="方正仿宋_GBK" w:eastAsia="方正仿宋_GBK" w:cs="方正仿宋_GBK"/>
                <w:i w:val="0"/>
                <w:strike w:val="0"/>
                <w:color w:val="auto"/>
                <w:spacing w:val="0"/>
                <w:sz w:val="21"/>
                <w:szCs w:val="21"/>
                <w:u w:val="none"/>
                <w:lang w:val="en-US" w:eastAsia="zh-CN"/>
              </w:rPr>
              <w:t>或租赁合同复印件，原件备查。</w:t>
            </w:r>
          </w:p>
        </w:tc>
      </w:tr>
      <w:tr w14:paraId="62767E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2" w:hRule="atLeast"/>
          <w:jc w:val="center"/>
        </w:trPr>
        <w:tc>
          <w:tcPr>
            <w:tcW w:w="668" w:type="dxa"/>
            <w:vAlign w:val="center"/>
          </w:tcPr>
          <w:p w14:paraId="254FA470">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方正仿宋_GBK" w:hAnsi="方正仿宋_GBK" w:eastAsia="方正仿宋_GBK" w:cs="方正仿宋_GBK"/>
                <w:color w:val="auto"/>
                <w:sz w:val="21"/>
                <w:szCs w:val="21"/>
                <w:highlight w:val="none"/>
                <w:lang w:val="en-US" w:eastAsia="zh-CN"/>
              </w:rPr>
            </w:pPr>
            <w:r>
              <w:rPr>
                <w:rFonts w:hint="eastAsia" w:ascii="方正仿宋_GBK" w:hAnsi="方正仿宋_GBK" w:eastAsia="方正仿宋_GBK" w:cs="方正仿宋_GBK"/>
                <w:color w:val="auto"/>
                <w:sz w:val="21"/>
                <w:szCs w:val="21"/>
                <w:highlight w:val="none"/>
                <w:lang w:val="en-US" w:eastAsia="zh-CN"/>
              </w:rPr>
              <w:t>3</w:t>
            </w:r>
          </w:p>
        </w:tc>
        <w:tc>
          <w:tcPr>
            <w:tcW w:w="1120" w:type="dxa"/>
            <w:vAlign w:val="center"/>
          </w:tcPr>
          <w:p w14:paraId="2D507F5A">
            <w:pPr>
              <w:keepNext w:val="0"/>
              <w:keepLines w:val="0"/>
              <w:pageBreakBefore w:val="0"/>
              <w:widowControl w:val="0"/>
              <w:kinsoku/>
              <w:wordWrap/>
              <w:overflowPunct/>
              <w:topLinePunct w:val="0"/>
              <w:autoSpaceDE/>
              <w:autoSpaceDN/>
              <w:bidi w:val="0"/>
              <w:adjustRightInd/>
              <w:snapToGrid/>
              <w:spacing w:line="240" w:lineRule="auto"/>
              <w:ind w:firstLine="0"/>
              <w:jc w:val="center"/>
              <w:textAlignment w:val="auto"/>
              <w:rPr>
                <w:rFonts w:hint="eastAsia" w:ascii="方正仿宋_GBK" w:hAnsi="方正仿宋_GBK" w:eastAsia="方正仿宋_GBK" w:cs="方正仿宋_GBK"/>
                <w:color w:val="auto"/>
                <w:sz w:val="21"/>
                <w:szCs w:val="21"/>
                <w:highlight w:val="none"/>
              </w:rPr>
            </w:pPr>
            <w:r>
              <w:rPr>
                <w:rFonts w:hint="eastAsia" w:ascii="方正仿宋_GBK" w:hAnsi="方正仿宋_GBK" w:eastAsia="方正仿宋_GBK" w:cs="方正仿宋_GBK"/>
                <w:color w:val="auto"/>
                <w:sz w:val="21"/>
                <w:szCs w:val="21"/>
                <w:highlight w:val="none"/>
              </w:rPr>
              <w:t>商务部分</w:t>
            </w:r>
          </w:p>
          <w:p w14:paraId="5059806C">
            <w:pPr>
              <w:pStyle w:val="23"/>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方正仿宋_GBK" w:hAnsi="方正仿宋_GBK" w:eastAsia="方正仿宋_GBK" w:cs="方正仿宋_GBK"/>
                <w:color w:val="auto"/>
                <w:sz w:val="21"/>
                <w:szCs w:val="21"/>
                <w:highlight w:val="none"/>
              </w:rPr>
            </w:pPr>
            <w:r>
              <w:rPr>
                <w:rFonts w:hint="eastAsia" w:ascii="方正仿宋_GBK" w:hAnsi="方正仿宋_GBK" w:eastAsia="方正仿宋_GBK" w:cs="方正仿宋_GBK"/>
                <w:color w:val="auto"/>
                <w:sz w:val="21"/>
                <w:szCs w:val="21"/>
                <w:highlight w:val="none"/>
                <w:lang w:eastAsia="zh-CN"/>
              </w:rPr>
              <w:t>(</w:t>
            </w:r>
            <w:r>
              <w:rPr>
                <w:rFonts w:hint="eastAsia" w:ascii="方正仿宋_GBK" w:hAnsi="方正仿宋_GBK" w:eastAsia="方正仿宋_GBK" w:cs="方正仿宋_GBK"/>
                <w:color w:val="auto"/>
                <w:sz w:val="21"/>
                <w:szCs w:val="21"/>
                <w:highlight w:val="none"/>
                <w:lang w:val="en-US" w:eastAsia="zh-CN"/>
              </w:rPr>
              <w:t>10</w:t>
            </w:r>
            <w:r>
              <w:rPr>
                <w:rFonts w:hint="eastAsia" w:ascii="方正仿宋_GBK" w:hAnsi="方正仿宋_GBK" w:eastAsia="方正仿宋_GBK" w:cs="方正仿宋_GBK"/>
                <w:color w:val="auto"/>
                <w:sz w:val="21"/>
                <w:szCs w:val="21"/>
                <w:highlight w:val="none"/>
              </w:rPr>
              <w:t>%</w:t>
            </w:r>
            <w:r>
              <w:rPr>
                <w:rFonts w:hint="eastAsia" w:ascii="方正仿宋_GBK" w:hAnsi="方正仿宋_GBK" w:eastAsia="方正仿宋_GBK" w:cs="方正仿宋_GBK"/>
                <w:color w:val="auto"/>
                <w:sz w:val="21"/>
                <w:szCs w:val="21"/>
                <w:highlight w:val="none"/>
                <w:lang w:eastAsia="zh-CN"/>
              </w:rPr>
              <w:t>)</w:t>
            </w:r>
          </w:p>
        </w:tc>
        <w:tc>
          <w:tcPr>
            <w:tcW w:w="753" w:type="dxa"/>
            <w:vAlign w:val="center"/>
          </w:tcPr>
          <w:p w14:paraId="260BB484">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方正仿宋_GBK" w:hAnsi="方正仿宋_GBK" w:eastAsia="方正仿宋_GBK" w:cs="方正仿宋_GBK"/>
                <w:color w:val="auto"/>
                <w:sz w:val="21"/>
                <w:szCs w:val="21"/>
                <w:highlight w:val="none"/>
                <w:lang w:val="en-US" w:eastAsia="zh-CN"/>
              </w:rPr>
            </w:pPr>
            <w:r>
              <w:rPr>
                <w:rFonts w:hint="eastAsia" w:ascii="方正仿宋_GBK" w:hAnsi="方正仿宋_GBK" w:eastAsia="方正仿宋_GBK" w:cs="方正仿宋_GBK"/>
                <w:color w:val="auto"/>
                <w:sz w:val="21"/>
                <w:szCs w:val="21"/>
                <w:highlight w:val="none"/>
                <w:lang w:val="en-US" w:eastAsia="zh-CN"/>
              </w:rPr>
              <w:t>10分</w:t>
            </w:r>
          </w:p>
        </w:tc>
        <w:tc>
          <w:tcPr>
            <w:tcW w:w="4577" w:type="dxa"/>
            <w:vAlign w:val="center"/>
          </w:tcPr>
          <w:p w14:paraId="631BBC36">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方正仿宋_GBK" w:hAnsi="方正仿宋_GBK" w:eastAsia="方正仿宋_GBK" w:cs="方正仿宋_GBK"/>
                <w:b/>
                <w:bCs/>
                <w:color w:val="auto"/>
                <w:sz w:val="21"/>
                <w:szCs w:val="21"/>
                <w:highlight w:val="none"/>
                <w:lang w:val="en-US" w:eastAsia="zh-CN"/>
              </w:rPr>
            </w:pPr>
            <w:r>
              <w:rPr>
                <w:rFonts w:hint="eastAsia" w:ascii="方正仿宋_GBK" w:hAnsi="方正仿宋_GBK" w:eastAsia="方正仿宋_GBK" w:cs="方正仿宋_GBK"/>
                <w:b/>
                <w:bCs/>
                <w:color w:val="auto"/>
                <w:sz w:val="21"/>
                <w:szCs w:val="21"/>
                <w:highlight w:val="none"/>
                <w:lang w:val="en-US" w:eastAsia="zh-CN"/>
              </w:rPr>
              <w:t>业绩（10分）</w:t>
            </w:r>
          </w:p>
          <w:p w14:paraId="13F64079">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方正仿宋_GBK" w:hAnsi="方正仿宋_GBK" w:eastAsia="方正仿宋_GBK" w:cs="方正仿宋_GBK"/>
                <w:color w:val="auto"/>
                <w:sz w:val="21"/>
                <w:szCs w:val="21"/>
                <w:highlight w:val="none"/>
                <w:lang w:val="en-US" w:eastAsia="zh-CN"/>
              </w:rPr>
            </w:pPr>
            <w:r>
              <w:rPr>
                <w:rFonts w:hint="eastAsia" w:ascii="方正仿宋_GBK" w:hAnsi="方正仿宋_GBK" w:eastAsia="方正仿宋_GBK" w:cs="方正仿宋_GBK"/>
                <w:color w:val="auto"/>
                <w:sz w:val="21"/>
                <w:szCs w:val="21"/>
                <w:highlight w:val="none"/>
                <w:lang w:val="en-US" w:eastAsia="zh-CN"/>
              </w:rPr>
              <w:t>2023年1月1日（以合同签订时间为准）起至响应文件递交截止时间止，供应商具有类似项目业绩的，每提供一份案例合同得2分</w:t>
            </w:r>
            <w:r>
              <w:rPr>
                <w:rFonts w:hint="eastAsia" w:ascii="方正仿宋_GBK" w:hAnsi="方正仿宋_GBK" w:eastAsia="方正仿宋_GBK" w:cs="方正仿宋_GBK"/>
                <w:b w:val="0"/>
                <w:bCs w:val="0"/>
                <w:i w:val="0"/>
                <w:strike w:val="0"/>
                <w:color w:val="auto"/>
                <w:spacing w:val="0"/>
                <w:sz w:val="21"/>
                <w:szCs w:val="21"/>
                <w:highlight w:val="none"/>
                <w:u w:val="none"/>
              </w:rPr>
              <w:t>；</w:t>
            </w:r>
            <w:r>
              <w:rPr>
                <w:rFonts w:hint="eastAsia" w:ascii="方正仿宋_GBK" w:hAnsi="方正仿宋_GBK" w:eastAsia="方正仿宋_GBK" w:cs="方正仿宋_GBK"/>
                <w:color w:val="auto"/>
                <w:sz w:val="21"/>
                <w:szCs w:val="21"/>
                <w:highlight w:val="none"/>
                <w:lang w:val="en-US" w:eastAsia="zh-CN"/>
              </w:rPr>
              <w:t>满分10分</w:t>
            </w:r>
            <w:r>
              <w:rPr>
                <w:rFonts w:hint="eastAsia" w:ascii="方正仿宋_GBK" w:hAnsi="方正仿宋_GBK" w:eastAsia="方正仿宋_GBK" w:cs="方正仿宋_GBK"/>
                <w:b w:val="0"/>
                <w:bCs w:val="0"/>
                <w:i w:val="0"/>
                <w:strike w:val="0"/>
                <w:color w:val="auto"/>
                <w:spacing w:val="0"/>
                <w:sz w:val="21"/>
                <w:szCs w:val="21"/>
                <w:highlight w:val="none"/>
                <w:u w:val="none"/>
              </w:rPr>
              <w:t>；</w:t>
            </w:r>
            <w:r>
              <w:rPr>
                <w:rFonts w:hint="eastAsia" w:ascii="方正仿宋_GBK" w:hAnsi="方正仿宋_GBK" w:eastAsia="方正仿宋_GBK" w:cs="方正仿宋_GBK"/>
                <w:color w:val="auto"/>
                <w:sz w:val="21"/>
                <w:szCs w:val="21"/>
                <w:highlight w:val="none"/>
                <w:lang w:val="en-US" w:eastAsia="zh-CN"/>
              </w:rPr>
              <w:t>未提供不得分。</w:t>
            </w:r>
          </w:p>
          <w:p w14:paraId="0656A535">
            <w:pPr>
              <w:numPr>
                <w:ilvl w:val="0"/>
                <w:numId w:val="0"/>
              </w:numPr>
              <w:snapToGrid/>
              <w:spacing w:before="0" w:after="0" w:line="240" w:lineRule="auto"/>
              <w:ind w:left="28" w:leftChars="0" w:right="0" w:rightChars="0"/>
              <w:jc w:val="both"/>
              <w:rPr>
                <w:rFonts w:hint="eastAsia" w:ascii="方正仿宋_GBK" w:hAnsi="方正仿宋_GBK" w:eastAsia="方正仿宋_GBK" w:cs="方正仿宋_GBK"/>
                <w:color w:val="auto"/>
                <w:sz w:val="21"/>
                <w:szCs w:val="21"/>
                <w:highlight w:val="none"/>
                <w:lang w:val="en-US" w:eastAsia="zh-CN"/>
              </w:rPr>
            </w:pPr>
            <w:r>
              <w:rPr>
                <w:rFonts w:hint="eastAsia" w:ascii="方正仿宋_GBK" w:hAnsi="方正仿宋_GBK" w:eastAsia="方正仿宋_GBK" w:cs="方正仿宋_GBK"/>
                <w:color w:val="auto"/>
                <w:sz w:val="21"/>
                <w:szCs w:val="21"/>
                <w:highlight w:val="none"/>
                <w:lang w:val="en-US" w:eastAsia="zh-CN"/>
              </w:rPr>
              <w:t>注：“类似项目业绩”指生化池或化粪池清掏业绩。</w:t>
            </w:r>
          </w:p>
        </w:tc>
        <w:tc>
          <w:tcPr>
            <w:tcW w:w="1958" w:type="dxa"/>
            <w:vAlign w:val="center"/>
          </w:tcPr>
          <w:p w14:paraId="1DF54964">
            <w:pPr>
              <w:numPr>
                <w:ilvl w:val="0"/>
                <w:numId w:val="0"/>
              </w:numPr>
              <w:snapToGrid/>
              <w:spacing w:before="0" w:after="0" w:line="240" w:lineRule="auto"/>
              <w:ind w:right="0" w:rightChars="0"/>
              <w:jc w:val="both"/>
              <w:rPr>
                <w:rFonts w:hint="eastAsia" w:ascii="方正仿宋_GBK" w:hAnsi="方正仿宋_GBK" w:eastAsia="方正仿宋_GBK" w:cs="方正仿宋_GBK"/>
                <w:color w:val="auto"/>
                <w:lang w:val="en-US" w:eastAsia="zh-CN"/>
              </w:rPr>
            </w:pPr>
            <w:r>
              <w:rPr>
                <w:rFonts w:hint="eastAsia" w:ascii="方正仿宋_GBK" w:hAnsi="方正仿宋_GBK" w:eastAsia="方正仿宋_GBK" w:cs="方正仿宋_GBK"/>
                <w:color w:val="auto"/>
                <w:sz w:val="21"/>
                <w:szCs w:val="21"/>
                <w:highlight w:val="none"/>
                <w:lang w:val="en-US" w:eastAsia="zh-CN"/>
              </w:rPr>
              <w:t>提供合同（协议）复印件加盖投标人公章，原件备查。</w:t>
            </w:r>
          </w:p>
        </w:tc>
      </w:tr>
    </w:tbl>
    <w:p w14:paraId="0262E128">
      <w:pPr>
        <w:pageBreakBefore w:val="0"/>
        <w:widowControl w:val="0"/>
        <w:kinsoku/>
        <w:wordWrap/>
        <w:overflowPunct/>
        <w:topLinePunct w:val="0"/>
        <w:autoSpaceDE/>
        <w:autoSpaceDN/>
        <w:bidi w:val="0"/>
        <w:adjustRightInd/>
        <w:snapToGrid w:val="0"/>
        <w:spacing w:line="400" w:lineRule="exact"/>
        <w:ind w:firstLine="480" w:firstLineChars="200"/>
        <w:textAlignment w:val="auto"/>
        <w:rPr>
          <w:rFonts w:hint="eastAsia"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color w:val="auto"/>
          <w:sz w:val="24"/>
          <w:szCs w:val="24"/>
          <w:highlight w:val="none"/>
        </w:rPr>
        <w:t>说明：磋商小组认为供应商的报价明显低于其他通过符合性审查供应商的报价，有可能影响产品质量或者不能诚信履约的，应当要求其在磋商现场合理的时间内提供书面说明，必要时提交相关证明材料；供应商不能证明其报价合理性的，磋商小组应当将其作为无效响应处理。</w:t>
      </w:r>
    </w:p>
    <w:p w14:paraId="11CFD123">
      <w:pPr>
        <w:pStyle w:val="3"/>
        <w:pageBreakBefore w:val="0"/>
        <w:widowControl w:val="0"/>
        <w:kinsoku/>
        <w:wordWrap/>
        <w:overflowPunct/>
        <w:topLinePunct w:val="0"/>
        <w:autoSpaceDE/>
        <w:autoSpaceDN/>
        <w:bidi w:val="0"/>
        <w:adjustRightInd/>
        <w:spacing w:before="0" w:after="0" w:line="400" w:lineRule="exact"/>
        <w:textAlignment w:val="auto"/>
        <w:rPr>
          <w:rFonts w:hint="eastAsia" w:ascii="方正仿宋_GBK" w:hAnsi="方正仿宋_GBK" w:eastAsia="方正仿宋_GBK" w:cs="方正仿宋_GBK"/>
          <w:color w:val="auto"/>
          <w:sz w:val="24"/>
          <w:szCs w:val="24"/>
          <w:highlight w:val="none"/>
        </w:rPr>
      </w:pPr>
      <w:bookmarkStart w:id="268" w:name="_Toc6807"/>
      <w:bookmarkStart w:id="269" w:name="_Toc19961"/>
      <w:bookmarkStart w:id="270" w:name="_Toc18045"/>
      <w:bookmarkStart w:id="271" w:name="_Toc11448"/>
      <w:bookmarkStart w:id="272" w:name="_Toc25216"/>
      <w:bookmarkStart w:id="273" w:name="_Toc309"/>
      <w:bookmarkStart w:id="274" w:name="_Toc10039"/>
      <w:r>
        <w:rPr>
          <w:rFonts w:hint="eastAsia" w:ascii="方正仿宋_GBK" w:hAnsi="方正仿宋_GBK" w:eastAsia="方正仿宋_GBK" w:cs="方正仿宋_GBK"/>
          <w:color w:val="auto"/>
          <w:sz w:val="24"/>
          <w:szCs w:val="24"/>
          <w:highlight w:val="none"/>
        </w:rPr>
        <w:t>三、响应无效</w:t>
      </w:r>
      <w:bookmarkEnd w:id="264"/>
      <w:bookmarkEnd w:id="265"/>
      <w:bookmarkEnd w:id="267"/>
      <w:bookmarkEnd w:id="268"/>
      <w:bookmarkEnd w:id="269"/>
      <w:bookmarkEnd w:id="270"/>
      <w:bookmarkEnd w:id="271"/>
      <w:bookmarkEnd w:id="272"/>
      <w:bookmarkEnd w:id="273"/>
      <w:bookmarkEnd w:id="274"/>
    </w:p>
    <w:p w14:paraId="11686D3D">
      <w:pPr>
        <w:pageBreakBefore w:val="0"/>
        <w:widowControl w:val="0"/>
        <w:kinsoku/>
        <w:wordWrap/>
        <w:overflowPunct/>
        <w:topLinePunct w:val="0"/>
        <w:autoSpaceDE/>
        <w:autoSpaceDN/>
        <w:bidi w:val="0"/>
        <w:adjustRightInd/>
        <w:snapToGrid w:val="0"/>
        <w:spacing w:line="400" w:lineRule="exact"/>
        <w:ind w:firstLine="465"/>
        <w:textAlignment w:val="auto"/>
        <w:rPr>
          <w:rFonts w:hint="eastAsia"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color w:val="auto"/>
          <w:sz w:val="24"/>
          <w:szCs w:val="24"/>
          <w:highlight w:val="none"/>
        </w:rPr>
        <w:t>供应商发生以下条款情况之一者，视为响应无效，其响应文件将被拒绝：</w:t>
      </w:r>
    </w:p>
    <w:p w14:paraId="3B11DC2F">
      <w:pPr>
        <w:pageBreakBefore w:val="0"/>
        <w:widowControl w:val="0"/>
        <w:kinsoku/>
        <w:wordWrap/>
        <w:overflowPunct/>
        <w:topLinePunct w:val="0"/>
        <w:autoSpaceDE/>
        <w:autoSpaceDN/>
        <w:bidi w:val="0"/>
        <w:adjustRightInd/>
        <w:snapToGrid w:val="0"/>
        <w:spacing w:line="400" w:lineRule="exact"/>
        <w:ind w:firstLine="465"/>
        <w:textAlignment w:val="auto"/>
        <w:rPr>
          <w:rFonts w:hint="eastAsia"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color w:val="auto"/>
          <w:sz w:val="24"/>
          <w:szCs w:val="24"/>
          <w:highlight w:val="none"/>
        </w:rPr>
        <w:t>（一）供应商不符合规定的基本资格条件或特定资格条件的；</w:t>
      </w:r>
    </w:p>
    <w:p w14:paraId="79177B00">
      <w:pPr>
        <w:pageBreakBefore w:val="0"/>
        <w:widowControl w:val="0"/>
        <w:kinsoku/>
        <w:wordWrap/>
        <w:overflowPunct/>
        <w:topLinePunct w:val="0"/>
        <w:autoSpaceDE/>
        <w:autoSpaceDN/>
        <w:bidi w:val="0"/>
        <w:adjustRightInd/>
        <w:snapToGrid w:val="0"/>
        <w:spacing w:line="400" w:lineRule="exact"/>
        <w:ind w:firstLine="465"/>
        <w:textAlignment w:val="auto"/>
        <w:rPr>
          <w:rFonts w:hint="eastAsia"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color w:val="auto"/>
          <w:sz w:val="24"/>
          <w:szCs w:val="24"/>
          <w:highlight w:val="none"/>
        </w:rPr>
        <w:t>（二）供应商的法定代表人或其授权代表未参加磋商；</w:t>
      </w:r>
    </w:p>
    <w:p w14:paraId="49DB4C7D">
      <w:pPr>
        <w:pageBreakBefore w:val="0"/>
        <w:widowControl w:val="0"/>
        <w:kinsoku/>
        <w:wordWrap/>
        <w:overflowPunct/>
        <w:topLinePunct w:val="0"/>
        <w:autoSpaceDE/>
        <w:autoSpaceDN/>
        <w:bidi w:val="0"/>
        <w:adjustRightInd/>
        <w:snapToGrid w:val="0"/>
        <w:spacing w:line="400" w:lineRule="exact"/>
        <w:ind w:firstLine="465"/>
        <w:textAlignment w:val="auto"/>
        <w:rPr>
          <w:rFonts w:hint="eastAsia"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color w:val="auto"/>
          <w:sz w:val="24"/>
          <w:szCs w:val="24"/>
          <w:highlight w:val="none"/>
        </w:rPr>
        <w:t>（三）供应商所提交的响应文件不按第七篇“响应文件编制要求”规定签字、盖章；</w:t>
      </w:r>
    </w:p>
    <w:p w14:paraId="45E795D0">
      <w:pPr>
        <w:pageBreakBefore w:val="0"/>
        <w:widowControl w:val="0"/>
        <w:kinsoku/>
        <w:wordWrap/>
        <w:overflowPunct/>
        <w:topLinePunct w:val="0"/>
        <w:autoSpaceDE/>
        <w:autoSpaceDN/>
        <w:bidi w:val="0"/>
        <w:adjustRightInd/>
        <w:snapToGrid w:val="0"/>
        <w:spacing w:line="400" w:lineRule="exact"/>
        <w:ind w:firstLine="465"/>
        <w:textAlignment w:val="auto"/>
        <w:rPr>
          <w:rFonts w:hint="eastAsia"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color w:val="auto"/>
          <w:sz w:val="24"/>
          <w:szCs w:val="24"/>
          <w:highlight w:val="none"/>
        </w:rPr>
        <w:t>（四）供应商的最后报价超过最高限价的；</w:t>
      </w:r>
    </w:p>
    <w:p w14:paraId="73F21C5F">
      <w:pPr>
        <w:pageBreakBefore w:val="0"/>
        <w:widowControl w:val="0"/>
        <w:kinsoku/>
        <w:wordWrap/>
        <w:overflowPunct/>
        <w:topLinePunct w:val="0"/>
        <w:autoSpaceDE/>
        <w:autoSpaceDN/>
        <w:bidi w:val="0"/>
        <w:adjustRightInd/>
        <w:snapToGrid w:val="0"/>
        <w:spacing w:line="400" w:lineRule="exact"/>
        <w:ind w:firstLine="465"/>
        <w:textAlignment w:val="auto"/>
        <w:rPr>
          <w:rFonts w:hint="eastAsia"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color w:val="auto"/>
          <w:sz w:val="24"/>
          <w:szCs w:val="24"/>
          <w:highlight w:val="none"/>
        </w:rPr>
        <w:t>（五）法定代表人为同一个人的两个及两个以上法人，母公司、全资子公司及其控股公司，在同一分包采购中同时参与磋商；</w:t>
      </w:r>
    </w:p>
    <w:p w14:paraId="6D63DC21">
      <w:pPr>
        <w:pageBreakBefore w:val="0"/>
        <w:widowControl w:val="0"/>
        <w:kinsoku/>
        <w:wordWrap/>
        <w:overflowPunct/>
        <w:topLinePunct w:val="0"/>
        <w:autoSpaceDE/>
        <w:autoSpaceDN/>
        <w:bidi w:val="0"/>
        <w:adjustRightInd/>
        <w:snapToGrid w:val="0"/>
        <w:spacing w:line="400" w:lineRule="exact"/>
        <w:ind w:firstLine="465"/>
        <w:textAlignment w:val="auto"/>
        <w:rPr>
          <w:rFonts w:hint="eastAsia"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color w:val="auto"/>
          <w:sz w:val="24"/>
          <w:szCs w:val="24"/>
          <w:highlight w:val="none"/>
        </w:rPr>
        <w:t>（六）单位负责人为同一人或者存在直接控股、管理关系的不同供应商，参加同一合同项下的政府采购活动的；</w:t>
      </w:r>
    </w:p>
    <w:p w14:paraId="6EE1018A">
      <w:pPr>
        <w:pageBreakBefore w:val="0"/>
        <w:widowControl w:val="0"/>
        <w:kinsoku/>
        <w:wordWrap/>
        <w:overflowPunct/>
        <w:topLinePunct w:val="0"/>
        <w:autoSpaceDE/>
        <w:autoSpaceDN/>
        <w:bidi w:val="0"/>
        <w:adjustRightInd/>
        <w:snapToGrid w:val="0"/>
        <w:spacing w:line="400" w:lineRule="exact"/>
        <w:ind w:firstLine="480" w:firstLineChars="200"/>
        <w:textAlignment w:val="auto"/>
        <w:rPr>
          <w:rFonts w:hint="eastAsia"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color w:val="auto"/>
          <w:sz w:val="24"/>
          <w:szCs w:val="24"/>
          <w:highlight w:val="none"/>
        </w:rPr>
        <w:t>（七）为采购项目提供整体设计、规范编制或者项目管理、监理、检测等服务的供应商，再参加该采购项目的其他采购活动；</w:t>
      </w:r>
    </w:p>
    <w:p w14:paraId="682062B2">
      <w:pPr>
        <w:pageBreakBefore w:val="0"/>
        <w:widowControl w:val="0"/>
        <w:kinsoku/>
        <w:wordWrap/>
        <w:overflowPunct/>
        <w:topLinePunct w:val="0"/>
        <w:autoSpaceDE/>
        <w:autoSpaceDN/>
        <w:bidi w:val="0"/>
        <w:adjustRightInd/>
        <w:snapToGrid w:val="0"/>
        <w:spacing w:line="400" w:lineRule="exact"/>
        <w:ind w:firstLine="480" w:firstLineChars="200"/>
        <w:textAlignment w:val="auto"/>
        <w:rPr>
          <w:rFonts w:hint="eastAsia"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color w:val="auto"/>
          <w:sz w:val="24"/>
          <w:szCs w:val="24"/>
          <w:highlight w:val="none"/>
        </w:rPr>
        <w:t>（八）供应商的服务期、磋商有效期不满足竞争性磋商文件要求的；</w:t>
      </w:r>
    </w:p>
    <w:p w14:paraId="1C2A9064">
      <w:pPr>
        <w:pageBreakBefore w:val="0"/>
        <w:widowControl w:val="0"/>
        <w:kinsoku/>
        <w:wordWrap/>
        <w:overflowPunct/>
        <w:topLinePunct w:val="0"/>
        <w:autoSpaceDE/>
        <w:autoSpaceDN/>
        <w:bidi w:val="0"/>
        <w:adjustRightInd/>
        <w:snapToGrid w:val="0"/>
        <w:spacing w:line="400" w:lineRule="exact"/>
        <w:ind w:firstLine="465"/>
        <w:textAlignment w:val="auto"/>
        <w:rPr>
          <w:rFonts w:hint="eastAsia"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color w:val="auto"/>
          <w:sz w:val="24"/>
          <w:szCs w:val="24"/>
          <w:highlight w:val="none"/>
        </w:rPr>
        <w:t>（九）供应商响应文件内容有与国家现行法律法规相违背的内容，或附有采购人无法接受的条件；</w:t>
      </w:r>
    </w:p>
    <w:p w14:paraId="7383D032">
      <w:pPr>
        <w:pageBreakBefore w:val="0"/>
        <w:widowControl w:val="0"/>
        <w:kinsoku/>
        <w:wordWrap/>
        <w:overflowPunct/>
        <w:topLinePunct w:val="0"/>
        <w:autoSpaceDE/>
        <w:autoSpaceDN/>
        <w:bidi w:val="0"/>
        <w:adjustRightInd/>
        <w:snapToGrid w:val="0"/>
        <w:spacing w:line="400" w:lineRule="exact"/>
        <w:ind w:firstLine="465"/>
        <w:textAlignment w:val="auto"/>
        <w:rPr>
          <w:rFonts w:hint="eastAsia"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color w:val="auto"/>
          <w:sz w:val="24"/>
          <w:szCs w:val="24"/>
          <w:highlight w:val="none"/>
        </w:rPr>
        <w:t>（十）供应商被列入失信被执行人、重大税收违法案件当事人名单、政府采购严重违法失信行为记录名单及其他不符合《中华人民共和国政府采购法》第二十二条规定条件的。</w:t>
      </w:r>
    </w:p>
    <w:p w14:paraId="255EA726">
      <w:pPr>
        <w:pageBreakBefore w:val="0"/>
        <w:widowControl w:val="0"/>
        <w:kinsoku/>
        <w:wordWrap/>
        <w:overflowPunct/>
        <w:topLinePunct w:val="0"/>
        <w:autoSpaceDE/>
        <w:autoSpaceDN/>
        <w:bidi w:val="0"/>
        <w:adjustRightInd/>
        <w:snapToGrid w:val="0"/>
        <w:spacing w:line="400" w:lineRule="exact"/>
        <w:ind w:firstLine="465"/>
        <w:textAlignment w:val="auto"/>
        <w:rPr>
          <w:rFonts w:hint="eastAsia"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color w:val="auto"/>
          <w:sz w:val="24"/>
          <w:szCs w:val="24"/>
          <w:highlight w:val="none"/>
        </w:rPr>
        <w:t>采购人、采购代理机构将通过“信用中国”网站（www.creditchina.gov.cn）、中国政府采购网（www.ccgp.gov.cn）等渠道查询供应商信用记录，对列入失信被执行人、重大税收违法案件当事人名单、政府采购严重违法失信行为记录名单及其他不符合《中华人民共和国政府采购法》第二十二条规定条件的供应商，应当拒绝其参与政府采购活动。</w:t>
      </w:r>
    </w:p>
    <w:p w14:paraId="799DA734">
      <w:pPr>
        <w:pStyle w:val="3"/>
        <w:pageBreakBefore w:val="0"/>
        <w:widowControl w:val="0"/>
        <w:kinsoku/>
        <w:wordWrap/>
        <w:overflowPunct/>
        <w:topLinePunct w:val="0"/>
        <w:autoSpaceDE/>
        <w:autoSpaceDN/>
        <w:bidi w:val="0"/>
        <w:adjustRightInd/>
        <w:spacing w:before="0" w:after="0" w:line="400" w:lineRule="exact"/>
        <w:textAlignment w:val="auto"/>
        <w:rPr>
          <w:rFonts w:hint="eastAsia" w:ascii="方正仿宋_GBK" w:hAnsi="方正仿宋_GBK" w:eastAsia="方正仿宋_GBK" w:cs="方正仿宋_GBK"/>
          <w:color w:val="auto"/>
          <w:sz w:val="24"/>
          <w:szCs w:val="24"/>
          <w:highlight w:val="none"/>
        </w:rPr>
      </w:pPr>
      <w:bookmarkStart w:id="275" w:name="_Toc10078"/>
      <w:bookmarkStart w:id="276" w:name="_Toc8799"/>
      <w:bookmarkStart w:id="277" w:name="_Toc29329"/>
      <w:bookmarkStart w:id="278" w:name="_Toc32171"/>
      <w:bookmarkStart w:id="279" w:name="_Toc14157"/>
      <w:bookmarkStart w:id="280" w:name="_Toc5118"/>
      <w:bookmarkStart w:id="281" w:name="_Toc13203"/>
      <w:bookmarkStart w:id="282" w:name="_Toc23816"/>
      <w:bookmarkStart w:id="283" w:name="_Toc2991"/>
      <w:bookmarkStart w:id="284" w:name="_Toc25867"/>
      <w:r>
        <w:rPr>
          <w:rFonts w:hint="eastAsia" w:ascii="方正仿宋_GBK" w:hAnsi="方正仿宋_GBK" w:eastAsia="方正仿宋_GBK" w:cs="方正仿宋_GBK"/>
          <w:color w:val="auto"/>
          <w:sz w:val="24"/>
          <w:szCs w:val="24"/>
          <w:highlight w:val="none"/>
        </w:rPr>
        <w:t>四、</w:t>
      </w:r>
      <w:bookmarkEnd w:id="262"/>
      <w:bookmarkEnd w:id="263"/>
      <w:r>
        <w:rPr>
          <w:rFonts w:hint="eastAsia" w:ascii="方正仿宋_GBK" w:hAnsi="方正仿宋_GBK" w:eastAsia="方正仿宋_GBK" w:cs="方正仿宋_GBK"/>
          <w:color w:val="auto"/>
          <w:sz w:val="24"/>
          <w:szCs w:val="24"/>
          <w:highlight w:val="none"/>
        </w:rPr>
        <w:t>采购终止</w:t>
      </w:r>
      <w:bookmarkEnd w:id="275"/>
      <w:bookmarkEnd w:id="276"/>
      <w:bookmarkEnd w:id="277"/>
      <w:bookmarkEnd w:id="278"/>
      <w:bookmarkEnd w:id="279"/>
      <w:bookmarkEnd w:id="280"/>
      <w:bookmarkEnd w:id="281"/>
      <w:bookmarkEnd w:id="282"/>
      <w:bookmarkEnd w:id="283"/>
      <w:bookmarkEnd w:id="284"/>
    </w:p>
    <w:p w14:paraId="49D89D4B">
      <w:pPr>
        <w:pageBreakBefore w:val="0"/>
        <w:widowControl w:val="0"/>
        <w:kinsoku/>
        <w:wordWrap/>
        <w:overflowPunct/>
        <w:topLinePunct w:val="0"/>
        <w:autoSpaceDE/>
        <w:autoSpaceDN/>
        <w:bidi w:val="0"/>
        <w:adjustRightInd/>
        <w:snapToGrid w:val="0"/>
        <w:spacing w:line="400" w:lineRule="exact"/>
        <w:ind w:firstLine="465"/>
        <w:textAlignment w:val="auto"/>
        <w:rPr>
          <w:rFonts w:hint="eastAsia"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color w:val="auto"/>
          <w:sz w:val="24"/>
          <w:szCs w:val="24"/>
          <w:highlight w:val="none"/>
        </w:rPr>
        <w:t>出现下列情形之一的，采购人或者采购代理机构应当终止竞争性磋商采购活动，发布项目终止公告并说明原因，重新开展采购活动：</w:t>
      </w:r>
    </w:p>
    <w:p w14:paraId="7D4B38DA">
      <w:pPr>
        <w:pageBreakBefore w:val="0"/>
        <w:widowControl w:val="0"/>
        <w:kinsoku/>
        <w:wordWrap/>
        <w:overflowPunct/>
        <w:topLinePunct w:val="0"/>
        <w:autoSpaceDE/>
        <w:autoSpaceDN/>
        <w:bidi w:val="0"/>
        <w:adjustRightInd/>
        <w:snapToGrid w:val="0"/>
        <w:spacing w:line="400" w:lineRule="exact"/>
        <w:ind w:firstLine="465"/>
        <w:textAlignment w:val="auto"/>
        <w:rPr>
          <w:rFonts w:hint="eastAsia"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color w:val="auto"/>
          <w:sz w:val="24"/>
          <w:szCs w:val="24"/>
          <w:highlight w:val="none"/>
        </w:rPr>
        <w:t>（一）因情况变化，不再符合规定的竞争性磋商采购方式适用情形的；</w:t>
      </w:r>
    </w:p>
    <w:p w14:paraId="3B054043">
      <w:pPr>
        <w:pageBreakBefore w:val="0"/>
        <w:widowControl w:val="0"/>
        <w:kinsoku/>
        <w:wordWrap/>
        <w:overflowPunct/>
        <w:topLinePunct w:val="0"/>
        <w:autoSpaceDE/>
        <w:autoSpaceDN/>
        <w:bidi w:val="0"/>
        <w:adjustRightInd/>
        <w:snapToGrid w:val="0"/>
        <w:spacing w:line="400" w:lineRule="exact"/>
        <w:ind w:firstLine="465"/>
        <w:textAlignment w:val="auto"/>
        <w:rPr>
          <w:rFonts w:hint="eastAsia"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color w:val="auto"/>
          <w:sz w:val="24"/>
          <w:szCs w:val="24"/>
          <w:highlight w:val="none"/>
        </w:rPr>
        <w:t>（二）出现影响采购公正的违法、违规行为的；</w:t>
      </w:r>
    </w:p>
    <w:p w14:paraId="7681DD24">
      <w:pPr>
        <w:pageBreakBefore w:val="0"/>
        <w:widowControl w:val="0"/>
        <w:kinsoku/>
        <w:wordWrap/>
        <w:overflowPunct/>
        <w:topLinePunct w:val="0"/>
        <w:autoSpaceDE/>
        <w:autoSpaceDN/>
        <w:bidi w:val="0"/>
        <w:adjustRightInd/>
        <w:snapToGrid w:val="0"/>
        <w:spacing w:line="400" w:lineRule="exact"/>
        <w:ind w:firstLine="465"/>
        <w:textAlignment w:val="auto"/>
        <w:rPr>
          <w:rFonts w:hint="eastAsia" w:ascii="方正仿宋_GBK" w:hAnsi="方正仿宋_GBK" w:eastAsia="方正仿宋_GBK" w:cs="方正仿宋_GBK"/>
          <w:color w:val="auto"/>
          <w:sz w:val="24"/>
          <w:szCs w:val="24"/>
          <w:highlight w:val="none"/>
        </w:rPr>
        <w:sectPr>
          <w:headerReference r:id="rId12" w:type="default"/>
          <w:footerReference r:id="rId13" w:type="default"/>
          <w:pgSz w:w="11907" w:h="16840"/>
          <w:pgMar w:top="1417" w:right="1417" w:bottom="1134" w:left="1417" w:header="851" w:footer="992" w:gutter="0"/>
          <w:pgNumType w:fmt="numberInDash"/>
          <w:cols w:space="0" w:num="1"/>
          <w:rtlGutter w:val="0"/>
          <w:docGrid w:linePitch="380" w:charSpace="0"/>
        </w:sectPr>
      </w:pPr>
      <w:r>
        <w:rPr>
          <w:rFonts w:hint="eastAsia" w:ascii="方正仿宋_GBK" w:hAnsi="方正仿宋_GBK" w:eastAsia="方正仿宋_GBK" w:cs="方正仿宋_GBK"/>
          <w:color w:val="auto"/>
          <w:sz w:val="24"/>
          <w:szCs w:val="24"/>
          <w:highlight w:val="none"/>
        </w:rPr>
        <w:t>（三）在采购过程中符合要求的供应商或者报价未超过采购预算的供应商不足3家的。</w:t>
      </w:r>
      <w:bookmarkStart w:id="285" w:name="_Toc102227313"/>
    </w:p>
    <w:p w14:paraId="42BE997E">
      <w:pPr>
        <w:pStyle w:val="3"/>
        <w:spacing w:before="120" w:beforeLines="50" w:after="120" w:afterLines="50" w:line="240" w:lineRule="auto"/>
        <w:jc w:val="center"/>
        <w:rPr>
          <w:rFonts w:hint="eastAsia" w:ascii="方正小标宋_GBK" w:hAnsi="方正小标宋_GBK" w:eastAsia="方正小标宋_GBK" w:cs="方正小标宋_GBK"/>
          <w:b/>
          <w:bCs w:val="0"/>
          <w:color w:val="auto"/>
          <w:spacing w:val="-6"/>
          <w:sz w:val="36"/>
          <w:szCs w:val="36"/>
          <w:highlight w:val="none"/>
        </w:rPr>
      </w:pPr>
      <w:bookmarkStart w:id="286" w:name="_Toc2026"/>
      <w:bookmarkStart w:id="287" w:name="_Toc10444"/>
      <w:bookmarkStart w:id="288" w:name="_Toc16163"/>
      <w:bookmarkStart w:id="289" w:name="_Toc12418"/>
      <w:bookmarkStart w:id="290" w:name="_Toc1943"/>
      <w:bookmarkStart w:id="291" w:name="_Toc11924"/>
      <w:bookmarkStart w:id="292" w:name="_Toc4235"/>
      <w:bookmarkStart w:id="293" w:name="_Toc19013"/>
      <w:bookmarkStart w:id="294" w:name="_Toc20576"/>
      <w:bookmarkStart w:id="295" w:name="_Toc32191"/>
      <w:r>
        <w:rPr>
          <w:rFonts w:hint="eastAsia" w:ascii="方正小标宋_GBK" w:hAnsi="方正小标宋_GBK" w:eastAsia="方正小标宋_GBK" w:cs="方正小标宋_GBK"/>
          <w:b/>
          <w:bCs w:val="0"/>
          <w:color w:val="auto"/>
          <w:spacing w:val="-6"/>
          <w:sz w:val="36"/>
          <w:szCs w:val="36"/>
          <w:highlight w:val="none"/>
        </w:rPr>
        <w:t>第五篇  供应商须知</w:t>
      </w:r>
      <w:bookmarkEnd w:id="285"/>
      <w:bookmarkEnd w:id="286"/>
      <w:bookmarkEnd w:id="287"/>
      <w:bookmarkEnd w:id="288"/>
      <w:bookmarkEnd w:id="289"/>
      <w:bookmarkEnd w:id="290"/>
      <w:bookmarkEnd w:id="291"/>
      <w:bookmarkEnd w:id="292"/>
      <w:bookmarkEnd w:id="293"/>
      <w:bookmarkEnd w:id="294"/>
      <w:bookmarkEnd w:id="295"/>
    </w:p>
    <w:p w14:paraId="147EA572">
      <w:pPr>
        <w:pStyle w:val="3"/>
        <w:pageBreakBefore w:val="0"/>
        <w:widowControl w:val="0"/>
        <w:kinsoku/>
        <w:wordWrap/>
        <w:overflowPunct/>
        <w:topLinePunct w:val="0"/>
        <w:autoSpaceDE/>
        <w:autoSpaceDN/>
        <w:bidi w:val="0"/>
        <w:adjustRightInd/>
        <w:spacing w:before="0" w:after="0" w:afterLines="0" w:line="400" w:lineRule="exact"/>
        <w:textAlignment w:val="auto"/>
        <w:rPr>
          <w:rFonts w:hint="eastAsia" w:ascii="方正仿宋_GBK" w:hAnsi="方正仿宋_GBK" w:eastAsia="方正仿宋_GBK" w:cs="方正仿宋_GBK"/>
          <w:color w:val="auto"/>
          <w:sz w:val="24"/>
          <w:szCs w:val="24"/>
          <w:highlight w:val="none"/>
        </w:rPr>
      </w:pPr>
      <w:bookmarkStart w:id="296" w:name="_Toc30848"/>
      <w:bookmarkStart w:id="297" w:name="_Toc342913389"/>
      <w:bookmarkStart w:id="298" w:name="_Toc9071"/>
      <w:bookmarkStart w:id="299" w:name="_Toc14921"/>
      <w:bookmarkStart w:id="300" w:name="_Toc32468"/>
      <w:bookmarkStart w:id="301" w:name="_Toc12048"/>
      <w:bookmarkStart w:id="302" w:name="_Toc24064"/>
      <w:bookmarkStart w:id="303" w:name="_Toc13530"/>
      <w:bookmarkStart w:id="304" w:name="_Toc12459"/>
      <w:bookmarkStart w:id="305" w:name="_Toc17083"/>
      <w:bookmarkStart w:id="306" w:name="_Toc31383"/>
      <w:r>
        <w:rPr>
          <w:rFonts w:hint="eastAsia" w:ascii="方正仿宋_GBK" w:hAnsi="方正仿宋_GBK" w:eastAsia="方正仿宋_GBK" w:cs="方正仿宋_GBK"/>
          <w:color w:val="auto"/>
          <w:sz w:val="24"/>
          <w:szCs w:val="24"/>
          <w:highlight w:val="none"/>
        </w:rPr>
        <w:t>一、磋商费用</w:t>
      </w:r>
      <w:bookmarkEnd w:id="296"/>
      <w:bookmarkEnd w:id="297"/>
      <w:bookmarkEnd w:id="298"/>
      <w:bookmarkEnd w:id="299"/>
      <w:bookmarkEnd w:id="300"/>
      <w:bookmarkEnd w:id="301"/>
      <w:bookmarkEnd w:id="302"/>
      <w:bookmarkEnd w:id="303"/>
      <w:bookmarkEnd w:id="304"/>
      <w:bookmarkEnd w:id="305"/>
      <w:bookmarkEnd w:id="306"/>
    </w:p>
    <w:p w14:paraId="0F75BBE8">
      <w:pPr>
        <w:pStyle w:val="91"/>
        <w:pageBreakBefore w:val="0"/>
        <w:widowControl w:val="0"/>
        <w:kinsoku/>
        <w:wordWrap/>
        <w:overflowPunct/>
        <w:topLinePunct w:val="0"/>
        <w:autoSpaceDE/>
        <w:autoSpaceDN/>
        <w:bidi w:val="0"/>
        <w:adjustRightInd/>
        <w:spacing w:afterLines="0" w:line="400" w:lineRule="exact"/>
        <w:ind w:firstLine="480" w:firstLineChars="200"/>
        <w:textAlignment w:val="auto"/>
        <w:rPr>
          <w:rFonts w:hint="eastAsia"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color w:val="auto"/>
          <w:sz w:val="24"/>
          <w:szCs w:val="24"/>
          <w:highlight w:val="none"/>
        </w:rPr>
        <w:t>参与磋商的供应商应承担其编制响应文件与递交响应文件所涉及的一切费用，不论磋商结果如何，采购人和采购代理机构在任何情况下无义务也无责任承担这些费用。</w:t>
      </w:r>
    </w:p>
    <w:p w14:paraId="67B9EAEA">
      <w:pPr>
        <w:pStyle w:val="3"/>
        <w:pageBreakBefore w:val="0"/>
        <w:widowControl w:val="0"/>
        <w:tabs>
          <w:tab w:val="left" w:pos="2640"/>
        </w:tabs>
        <w:kinsoku/>
        <w:wordWrap/>
        <w:overflowPunct/>
        <w:topLinePunct w:val="0"/>
        <w:autoSpaceDE/>
        <w:autoSpaceDN/>
        <w:bidi w:val="0"/>
        <w:adjustRightInd/>
        <w:spacing w:before="0" w:after="0" w:afterLines="0" w:line="400" w:lineRule="exact"/>
        <w:textAlignment w:val="auto"/>
        <w:rPr>
          <w:rFonts w:hint="eastAsia" w:ascii="方正仿宋_GBK" w:hAnsi="方正仿宋_GBK" w:eastAsia="方正仿宋_GBK" w:cs="方正仿宋_GBK"/>
          <w:color w:val="auto"/>
          <w:sz w:val="24"/>
          <w:szCs w:val="24"/>
          <w:highlight w:val="none"/>
        </w:rPr>
      </w:pPr>
      <w:bookmarkStart w:id="307" w:name="_Toc30078"/>
      <w:bookmarkStart w:id="308" w:name="_Toc11353"/>
      <w:bookmarkStart w:id="309" w:name="_Toc342913391"/>
      <w:bookmarkStart w:id="310" w:name="_Toc6066"/>
      <w:bookmarkStart w:id="311" w:name="_Toc16445"/>
      <w:bookmarkStart w:id="312" w:name="_Toc18618"/>
      <w:bookmarkStart w:id="313" w:name="_Toc18414"/>
      <w:bookmarkStart w:id="314" w:name="_Toc15304"/>
      <w:bookmarkStart w:id="315" w:name="_Toc18663"/>
      <w:bookmarkStart w:id="316" w:name="_Toc6538"/>
      <w:bookmarkStart w:id="317" w:name="_Toc17981"/>
      <w:r>
        <w:rPr>
          <w:rFonts w:hint="eastAsia" w:ascii="方正仿宋_GBK" w:hAnsi="方正仿宋_GBK" w:eastAsia="方正仿宋_GBK" w:cs="方正仿宋_GBK"/>
          <w:color w:val="auto"/>
          <w:sz w:val="24"/>
          <w:szCs w:val="24"/>
          <w:highlight w:val="none"/>
        </w:rPr>
        <w:t>二、竞争性磋商文件</w:t>
      </w:r>
      <w:bookmarkEnd w:id="307"/>
      <w:bookmarkEnd w:id="308"/>
      <w:bookmarkEnd w:id="309"/>
      <w:bookmarkEnd w:id="310"/>
      <w:bookmarkEnd w:id="311"/>
      <w:bookmarkEnd w:id="312"/>
      <w:bookmarkEnd w:id="313"/>
      <w:bookmarkEnd w:id="314"/>
      <w:bookmarkEnd w:id="315"/>
      <w:bookmarkEnd w:id="316"/>
      <w:bookmarkEnd w:id="317"/>
    </w:p>
    <w:p w14:paraId="5EACE7F8">
      <w:pPr>
        <w:pageBreakBefore w:val="0"/>
        <w:widowControl w:val="0"/>
        <w:kinsoku/>
        <w:wordWrap/>
        <w:overflowPunct/>
        <w:topLinePunct w:val="0"/>
        <w:autoSpaceDE/>
        <w:autoSpaceDN/>
        <w:bidi w:val="0"/>
        <w:adjustRightInd/>
        <w:snapToGrid w:val="0"/>
        <w:spacing w:afterLines="0" w:line="400" w:lineRule="exact"/>
        <w:ind w:firstLine="480" w:firstLineChars="200"/>
        <w:textAlignment w:val="auto"/>
        <w:rPr>
          <w:rFonts w:hint="eastAsia"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color w:val="auto"/>
          <w:sz w:val="24"/>
          <w:szCs w:val="24"/>
          <w:highlight w:val="none"/>
        </w:rPr>
        <w:t>（一）竞争性磋商文件由采购邀请书、磋商项目技术需求、磋商项目商务需求、磋商程序及方法、评审标准、响应无效和采购终止、供应商须知</w:t>
      </w:r>
      <w:r>
        <w:rPr>
          <w:rFonts w:hint="eastAsia" w:ascii="方正仿宋_GBK" w:hAnsi="方正仿宋_GBK" w:eastAsia="方正仿宋_GBK" w:cs="方正仿宋_GBK"/>
          <w:b/>
          <w:color w:val="auto"/>
          <w:sz w:val="24"/>
          <w:szCs w:val="24"/>
          <w:highlight w:val="none"/>
        </w:rPr>
        <w:t>、</w:t>
      </w:r>
      <w:r>
        <w:rPr>
          <w:rFonts w:hint="eastAsia" w:ascii="方正仿宋_GBK" w:hAnsi="方正仿宋_GBK" w:eastAsia="方正仿宋_GBK" w:cs="方正仿宋_GBK"/>
          <w:color w:val="auto"/>
          <w:sz w:val="24"/>
          <w:szCs w:val="24"/>
          <w:highlight w:val="none"/>
        </w:rPr>
        <w:t>合同草案条款及格式合同（样本）</w:t>
      </w:r>
      <w:r>
        <w:rPr>
          <w:rFonts w:hint="eastAsia" w:ascii="方正仿宋_GBK" w:hAnsi="方正仿宋_GBK" w:eastAsia="方正仿宋_GBK" w:cs="方正仿宋_GBK"/>
          <w:b/>
          <w:color w:val="auto"/>
          <w:sz w:val="24"/>
          <w:szCs w:val="24"/>
          <w:highlight w:val="none"/>
        </w:rPr>
        <w:t>、</w:t>
      </w:r>
      <w:r>
        <w:rPr>
          <w:rFonts w:hint="eastAsia" w:ascii="方正仿宋_GBK" w:hAnsi="方正仿宋_GBK" w:eastAsia="方正仿宋_GBK" w:cs="方正仿宋_GBK"/>
          <w:color w:val="auto"/>
          <w:sz w:val="24"/>
          <w:szCs w:val="24"/>
          <w:highlight w:val="none"/>
        </w:rPr>
        <w:t>响应文件编制要求七部分组成。</w:t>
      </w:r>
    </w:p>
    <w:p w14:paraId="6807E460">
      <w:pPr>
        <w:pageBreakBefore w:val="0"/>
        <w:widowControl w:val="0"/>
        <w:kinsoku/>
        <w:wordWrap/>
        <w:overflowPunct/>
        <w:topLinePunct w:val="0"/>
        <w:autoSpaceDE/>
        <w:autoSpaceDN/>
        <w:bidi w:val="0"/>
        <w:adjustRightInd/>
        <w:snapToGrid w:val="0"/>
        <w:spacing w:afterLines="0" w:line="400" w:lineRule="exact"/>
        <w:ind w:firstLine="480" w:firstLineChars="200"/>
        <w:textAlignment w:val="auto"/>
        <w:rPr>
          <w:rFonts w:hint="eastAsia"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color w:val="auto"/>
          <w:sz w:val="24"/>
          <w:szCs w:val="24"/>
          <w:highlight w:val="none"/>
        </w:rPr>
        <w:t>（二）采购人（或采购代理机构）所做的一切有效的书面通知、修改及补充，都是竞争性磋商文件不可分割的部分。</w:t>
      </w:r>
    </w:p>
    <w:p w14:paraId="1F27249D">
      <w:pPr>
        <w:pageBreakBefore w:val="0"/>
        <w:widowControl w:val="0"/>
        <w:kinsoku/>
        <w:wordWrap/>
        <w:overflowPunct/>
        <w:topLinePunct w:val="0"/>
        <w:autoSpaceDE/>
        <w:autoSpaceDN/>
        <w:bidi w:val="0"/>
        <w:adjustRightInd/>
        <w:snapToGrid w:val="0"/>
        <w:spacing w:afterLines="0" w:line="400" w:lineRule="exact"/>
        <w:ind w:firstLine="480" w:firstLineChars="200"/>
        <w:textAlignment w:val="auto"/>
        <w:rPr>
          <w:rFonts w:hint="eastAsia"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color w:val="auto"/>
          <w:sz w:val="24"/>
          <w:szCs w:val="24"/>
          <w:highlight w:val="none"/>
        </w:rPr>
        <w:t>（三）竞争性磋商文件的解释</w:t>
      </w:r>
    </w:p>
    <w:p w14:paraId="11042CA8">
      <w:pPr>
        <w:pageBreakBefore w:val="0"/>
        <w:widowControl w:val="0"/>
        <w:kinsoku/>
        <w:wordWrap/>
        <w:overflowPunct/>
        <w:topLinePunct w:val="0"/>
        <w:autoSpaceDE/>
        <w:autoSpaceDN/>
        <w:bidi w:val="0"/>
        <w:adjustRightInd/>
        <w:spacing w:afterLines="0" w:line="400" w:lineRule="exact"/>
        <w:ind w:firstLine="480" w:firstLineChars="200"/>
        <w:textAlignment w:val="auto"/>
        <w:rPr>
          <w:rFonts w:hint="eastAsia"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color w:val="auto"/>
          <w:sz w:val="24"/>
          <w:szCs w:val="24"/>
          <w:highlight w:val="none"/>
        </w:rPr>
        <w:t>供应商如对竞争性磋商文件有疑问，必须以书面形式在提交响应文件截止时间3个工作日前向采购人（或采购代理机构）要求澄清，采购人（或采购代理机构）可视具体情况做出处理或答复。如供应商未提出疑问，视为完全理解并同意本竞争性磋商文件。一经进入磋商程序，即视为供应商已详细阅读全部文件资料，完全理解竞争性磋商文件所有条款内容并同意放弃对这方面有不明白及误解的权利。</w:t>
      </w:r>
      <w:bookmarkStart w:id="318" w:name="_Toc318159349"/>
      <w:bookmarkStart w:id="319" w:name="_Toc318159160"/>
      <w:bookmarkStart w:id="320" w:name="_Toc318166429"/>
      <w:bookmarkStart w:id="321" w:name="_Toc318159780"/>
    </w:p>
    <w:p w14:paraId="5F0F1555">
      <w:pPr>
        <w:pageBreakBefore w:val="0"/>
        <w:widowControl w:val="0"/>
        <w:kinsoku/>
        <w:wordWrap/>
        <w:overflowPunct/>
        <w:topLinePunct w:val="0"/>
        <w:autoSpaceDE/>
        <w:autoSpaceDN/>
        <w:bidi w:val="0"/>
        <w:adjustRightInd/>
        <w:spacing w:afterLines="0" w:line="400" w:lineRule="exact"/>
        <w:ind w:firstLine="480" w:firstLineChars="200"/>
        <w:textAlignment w:val="auto"/>
        <w:rPr>
          <w:rFonts w:hint="eastAsia"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color w:val="auto"/>
          <w:sz w:val="24"/>
          <w:szCs w:val="24"/>
          <w:highlight w:val="none"/>
        </w:rPr>
        <w:t>（四）本竞争性磋商文件中，磋商小组根据与供应商进行磋商可能实质性变动的内容为竞争性磋商文件第二、三、六篇全部内容。</w:t>
      </w:r>
    </w:p>
    <w:p w14:paraId="6B9FB39A">
      <w:pPr>
        <w:pageBreakBefore w:val="0"/>
        <w:widowControl w:val="0"/>
        <w:kinsoku/>
        <w:wordWrap/>
        <w:overflowPunct/>
        <w:topLinePunct w:val="0"/>
        <w:autoSpaceDE/>
        <w:autoSpaceDN/>
        <w:bidi w:val="0"/>
        <w:adjustRightInd/>
        <w:spacing w:afterLines="0" w:line="400" w:lineRule="exact"/>
        <w:ind w:firstLine="480" w:firstLineChars="200"/>
        <w:textAlignment w:val="auto"/>
        <w:rPr>
          <w:rFonts w:hint="eastAsia"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color w:val="auto"/>
          <w:sz w:val="24"/>
          <w:szCs w:val="24"/>
          <w:highlight w:val="none"/>
        </w:rPr>
        <w:t>（五）评审的依据为竞争性磋商文件和响应文件（含有效的书面承诺）。磋商小组判断响应文件对竞争性磋商文件的响应，仅基于响应文件本身而不靠外部证据。</w:t>
      </w:r>
    </w:p>
    <w:bookmarkEnd w:id="318"/>
    <w:bookmarkEnd w:id="319"/>
    <w:bookmarkEnd w:id="320"/>
    <w:bookmarkEnd w:id="321"/>
    <w:p w14:paraId="25390E24">
      <w:pPr>
        <w:pStyle w:val="3"/>
        <w:pageBreakBefore w:val="0"/>
        <w:widowControl w:val="0"/>
        <w:kinsoku/>
        <w:wordWrap/>
        <w:overflowPunct/>
        <w:topLinePunct w:val="0"/>
        <w:autoSpaceDE/>
        <w:autoSpaceDN/>
        <w:bidi w:val="0"/>
        <w:adjustRightInd/>
        <w:spacing w:before="0" w:after="0" w:afterLines="0" w:line="400" w:lineRule="exact"/>
        <w:textAlignment w:val="auto"/>
        <w:rPr>
          <w:rFonts w:hint="eastAsia" w:ascii="方正仿宋_GBK" w:hAnsi="方正仿宋_GBK" w:eastAsia="方正仿宋_GBK" w:cs="方正仿宋_GBK"/>
          <w:color w:val="auto"/>
          <w:sz w:val="24"/>
          <w:szCs w:val="24"/>
          <w:highlight w:val="none"/>
        </w:rPr>
      </w:pPr>
      <w:bookmarkStart w:id="322" w:name="_Toc21254"/>
      <w:bookmarkStart w:id="323" w:name="_Toc7264"/>
      <w:bookmarkStart w:id="324" w:name="_Toc102227318"/>
      <w:bookmarkStart w:id="325" w:name="_Toc7353"/>
      <w:bookmarkStart w:id="326" w:name="_Toc22560"/>
      <w:bookmarkStart w:id="327" w:name="_Toc21702"/>
      <w:bookmarkStart w:id="328" w:name="_Toc4003"/>
      <w:bookmarkStart w:id="329" w:name="_Toc179714297"/>
      <w:bookmarkStart w:id="330" w:name="_Toc29196"/>
      <w:bookmarkStart w:id="331" w:name="_Toc342913392"/>
      <w:bookmarkStart w:id="332" w:name="_Toc14336"/>
      <w:bookmarkStart w:id="333" w:name="_Toc24694"/>
      <w:bookmarkStart w:id="334" w:name="_Toc3785"/>
      <w:r>
        <w:rPr>
          <w:rFonts w:hint="eastAsia" w:ascii="方正仿宋_GBK" w:hAnsi="方正仿宋_GBK" w:eastAsia="方正仿宋_GBK" w:cs="方正仿宋_GBK"/>
          <w:color w:val="auto"/>
          <w:sz w:val="24"/>
          <w:szCs w:val="24"/>
          <w:highlight w:val="none"/>
        </w:rPr>
        <w:t>三、磋商要求</w:t>
      </w:r>
      <w:bookmarkEnd w:id="322"/>
      <w:bookmarkEnd w:id="323"/>
      <w:bookmarkEnd w:id="324"/>
      <w:bookmarkEnd w:id="325"/>
      <w:bookmarkEnd w:id="326"/>
      <w:bookmarkEnd w:id="327"/>
      <w:bookmarkEnd w:id="328"/>
      <w:bookmarkEnd w:id="329"/>
      <w:bookmarkEnd w:id="330"/>
      <w:bookmarkEnd w:id="331"/>
      <w:bookmarkEnd w:id="332"/>
      <w:bookmarkEnd w:id="333"/>
      <w:bookmarkEnd w:id="334"/>
    </w:p>
    <w:p w14:paraId="5D7C22BE">
      <w:pPr>
        <w:pageBreakBefore w:val="0"/>
        <w:widowControl w:val="0"/>
        <w:kinsoku/>
        <w:wordWrap/>
        <w:overflowPunct/>
        <w:topLinePunct w:val="0"/>
        <w:autoSpaceDE/>
        <w:autoSpaceDN/>
        <w:bidi w:val="0"/>
        <w:adjustRightInd/>
        <w:spacing w:afterLines="0" w:line="400" w:lineRule="exact"/>
        <w:ind w:firstLine="480" w:firstLineChars="200"/>
        <w:textAlignment w:val="auto"/>
        <w:rPr>
          <w:rFonts w:hint="eastAsia"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color w:val="auto"/>
          <w:sz w:val="24"/>
          <w:szCs w:val="24"/>
          <w:highlight w:val="none"/>
        </w:rPr>
        <w:t>（一）响应文件</w:t>
      </w:r>
    </w:p>
    <w:p w14:paraId="15A29FC7">
      <w:pPr>
        <w:pageBreakBefore w:val="0"/>
        <w:widowControl w:val="0"/>
        <w:kinsoku/>
        <w:wordWrap/>
        <w:overflowPunct/>
        <w:topLinePunct w:val="0"/>
        <w:autoSpaceDE/>
        <w:autoSpaceDN/>
        <w:bidi w:val="0"/>
        <w:adjustRightInd/>
        <w:spacing w:afterLines="0" w:line="400" w:lineRule="exact"/>
        <w:ind w:firstLine="480" w:firstLineChars="200"/>
        <w:textAlignment w:val="auto"/>
        <w:rPr>
          <w:rFonts w:hint="eastAsia"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color w:val="auto"/>
          <w:sz w:val="24"/>
          <w:szCs w:val="24"/>
          <w:highlight w:val="none"/>
        </w:rPr>
        <w:t>1.供应商应当按照竞争性磋商文件的要求编制响应文件，并对竞争性磋商文件提出的要求和条件作出实质性响应，响应文件原则上采用软面订本，同时应编制完整的页码、目录。</w:t>
      </w:r>
    </w:p>
    <w:p w14:paraId="6F2047E7">
      <w:pPr>
        <w:pageBreakBefore w:val="0"/>
        <w:widowControl w:val="0"/>
        <w:kinsoku/>
        <w:wordWrap/>
        <w:overflowPunct/>
        <w:topLinePunct w:val="0"/>
        <w:autoSpaceDE/>
        <w:autoSpaceDN/>
        <w:bidi w:val="0"/>
        <w:adjustRightInd/>
        <w:spacing w:afterLines="0" w:line="400" w:lineRule="exact"/>
        <w:ind w:firstLine="480" w:firstLineChars="200"/>
        <w:textAlignment w:val="auto"/>
        <w:rPr>
          <w:rFonts w:hint="eastAsia"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color w:val="auto"/>
          <w:sz w:val="24"/>
          <w:szCs w:val="24"/>
          <w:highlight w:val="none"/>
        </w:rPr>
        <w:t>2.响应文件组成</w:t>
      </w:r>
    </w:p>
    <w:p w14:paraId="63663006">
      <w:pPr>
        <w:pageBreakBefore w:val="0"/>
        <w:widowControl w:val="0"/>
        <w:kinsoku/>
        <w:wordWrap/>
        <w:overflowPunct/>
        <w:topLinePunct w:val="0"/>
        <w:autoSpaceDE/>
        <w:autoSpaceDN/>
        <w:bidi w:val="0"/>
        <w:adjustRightInd/>
        <w:spacing w:afterLines="0" w:line="400" w:lineRule="exact"/>
        <w:ind w:firstLine="480" w:firstLineChars="200"/>
        <w:textAlignment w:val="auto"/>
        <w:rPr>
          <w:rFonts w:hint="eastAsia"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color w:val="auto"/>
          <w:sz w:val="24"/>
          <w:szCs w:val="24"/>
          <w:highlight w:val="none"/>
        </w:rPr>
        <w:t>响应文件由第七篇“响应文件编制要求”规定的部分和供应商所作的一切有效补充、修改和承诺等文件组成，供应商应按照第七篇“响应文件编制要求”规定的目录顺序组织编写和装订，也可在基本格式基础上对表格进行扩展，未规定格式的由供应商自定格式。</w:t>
      </w:r>
    </w:p>
    <w:p w14:paraId="5EDB74FB">
      <w:pPr>
        <w:pageBreakBefore w:val="0"/>
        <w:widowControl w:val="0"/>
        <w:kinsoku/>
        <w:wordWrap/>
        <w:overflowPunct/>
        <w:topLinePunct w:val="0"/>
        <w:autoSpaceDE/>
        <w:autoSpaceDN/>
        <w:bidi w:val="0"/>
        <w:adjustRightInd/>
        <w:spacing w:afterLines="0" w:line="400" w:lineRule="exact"/>
        <w:ind w:firstLine="480" w:firstLineChars="200"/>
        <w:textAlignment w:val="auto"/>
        <w:rPr>
          <w:rFonts w:hint="eastAsia"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color w:val="auto"/>
          <w:sz w:val="24"/>
          <w:szCs w:val="24"/>
          <w:highlight w:val="none"/>
        </w:rPr>
        <w:t>（二）联合体</w:t>
      </w:r>
    </w:p>
    <w:p w14:paraId="6A8A0818">
      <w:pPr>
        <w:pageBreakBefore w:val="0"/>
        <w:widowControl w:val="0"/>
        <w:kinsoku/>
        <w:wordWrap/>
        <w:overflowPunct/>
        <w:topLinePunct w:val="0"/>
        <w:autoSpaceDE/>
        <w:autoSpaceDN/>
        <w:bidi w:val="0"/>
        <w:adjustRightInd/>
        <w:spacing w:afterLines="0" w:line="400" w:lineRule="exact"/>
        <w:ind w:firstLine="482" w:firstLineChars="200"/>
        <w:textAlignment w:val="auto"/>
        <w:rPr>
          <w:rFonts w:hint="eastAsia" w:ascii="方正仿宋_GBK" w:hAnsi="方正仿宋_GBK" w:eastAsia="方正仿宋_GBK" w:cs="方正仿宋_GBK"/>
          <w:b/>
          <w:color w:val="auto"/>
          <w:sz w:val="24"/>
          <w:szCs w:val="24"/>
          <w:highlight w:val="none"/>
        </w:rPr>
      </w:pPr>
      <w:r>
        <w:rPr>
          <w:rFonts w:hint="eastAsia" w:ascii="方正仿宋_GBK" w:hAnsi="方正仿宋_GBK" w:eastAsia="方正仿宋_GBK" w:cs="方正仿宋_GBK"/>
          <w:b/>
          <w:color w:val="auto"/>
          <w:sz w:val="24"/>
          <w:szCs w:val="24"/>
          <w:highlight w:val="none"/>
        </w:rPr>
        <w:t>本项目不接受联合体竞标。</w:t>
      </w:r>
    </w:p>
    <w:p w14:paraId="1119A345">
      <w:pPr>
        <w:pageBreakBefore w:val="0"/>
        <w:widowControl w:val="0"/>
        <w:kinsoku/>
        <w:wordWrap/>
        <w:overflowPunct/>
        <w:topLinePunct w:val="0"/>
        <w:autoSpaceDE/>
        <w:autoSpaceDN/>
        <w:bidi w:val="0"/>
        <w:adjustRightInd/>
        <w:spacing w:afterLines="0" w:line="400" w:lineRule="exact"/>
        <w:ind w:firstLine="480" w:firstLineChars="200"/>
        <w:textAlignment w:val="auto"/>
        <w:rPr>
          <w:rFonts w:hint="eastAsia"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color w:val="auto"/>
          <w:sz w:val="24"/>
          <w:szCs w:val="24"/>
          <w:highlight w:val="none"/>
        </w:rPr>
        <w:t>（三）磋商有效期：响应文件及有关承诺文件有效期为提交响应文件截止时间起90天。</w:t>
      </w:r>
    </w:p>
    <w:p w14:paraId="7393E7F9">
      <w:pPr>
        <w:pageBreakBefore w:val="0"/>
        <w:widowControl w:val="0"/>
        <w:kinsoku/>
        <w:wordWrap/>
        <w:overflowPunct/>
        <w:topLinePunct w:val="0"/>
        <w:autoSpaceDE/>
        <w:autoSpaceDN/>
        <w:bidi w:val="0"/>
        <w:adjustRightInd/>
        <w:spacing w:afterLines="0" w:line="400" w:lineRule="exact"/>
        <w:ind w:firstLine="480" w:firstLineChars="200"/>
        <w:textAlignment w:val="auto"/>
        <w:rPr>
          <w:rFonts w:hint="eastAsia"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color w:val="auto"/>
          <w:sz w:val="24"/>
          <w:szCs w:val="24"/>
          <w:highlight w:val="none"/>
        </w:rPr>
        <w:t>（四）修正错误</w:t>
      </w:r>
    </w:p>
    <w:p w14:paraId="2581010E">
      <w:pPr>
        <w:pageBreakBefore w:val="0"/>
        <w:widowControl w:val="0"/>
        <w:kinsoku/>
        <w:wordWrap/>
        <w:overflowPunct/>
        <w:topLinePunct w:val="0"/>
        <w:autoSpaceDE/>
        <w:autoSpaceDN/>
        <w:bidi w:val="0"/>
        <w:adjustRightInd/>
        <w:spacing w:afterLines="0" w:line="400" w:lineRule="exact"/>
        <w:ind w:firstLine="480" w:firstLineChars="200"/>
        <w:textAlignment w:val="auto"/>
        <w:rPr>
          <w:rFonts w:hint="eastAsia"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color w:val="auto"/>
          <w:sz w:val="24"/>
          <w:szCs w:val="24"/>
          <w:highlight w:val="none"/>
        </w:rPr>
        <w:t>1.若供应商所递交的响应文件或最后报价中的价格出现大写金额和小写金额不一致的错误，以大写金额修正为准。</w:t>
      </w:r>
    </w:p>
    <w:p w14:paraId="50FFD53F">
      <w:pPr>
        <w:pageBreakBefore w:val="0"/>
        <w:widowControl w:val="0"/>
        <w:kinsoku/>
        <w:wordWrap/>
        <w:overflowPunct/>
        <w:topLinePunct w:val="0"/>
        <w:autoSpaceDE/>
        <w:autoSpaceDN/>
        <w:bidi w:val="0"/>
        <w:adjustRightInd/>
        <w:spacing w:afterLines="0" w:line="400" w:lineRule="exact"/>
        <w:ind w:firstLine="480" w:firstLineChars="200"/>
        <w:textAlignment w:val="auto"/>
        <w:rPr>
          <w:rFonts w:hint="eastAsia"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color w:val="auto"/>
          <w:sz w:val="24"/>
          <w:szCs w:val="24"/>
          <w:highlight w:val="none"/>
        </w:rPr>
        <w:t>2.磋商小组按上述修正错误的原则及方法修正供应商的报价</w:t>
      </w:r>
      <w:r>
        <w:rPr>
          <w:rFonts w:hint="eastAsia" w:ascii="方正仿宋_GBK" w:hAnsi="方正仿宋_GBK" w:eastAsia="方正仿宋_GBK" w:cs="方正仿宋_GBK"/>
          <w:color w:val="auto"/>
          <w:sz w:val="24"/>
          <w:szCs w:val="24"/>
          <w:highlight w:val="none"/>
          <w:lang w:eastAsia="zh-CN"/>
        </w:rPr>
        <w:t>，经</w:t>
      </w:r>
      <w:r>
        <w:rPr>
          <w:rFonts w:hint="eastAsia" w:ascii="方正仿宋_GBK" w:hAnsi="方正仿宋_GBK" w:eastAsia="方正仿宋_GBK" w:cs="方正仿宋_GBK"/>
          <w:color w:val="auto"/>
          <w:sz w:val="24"/>
          <w:szCs w:val="24"/>
          <w:highlight w:val="none"/>
        </w:rPr>
        <w:t>供应商同意并签字确认后，修正后的报价对供应商具有约束作用。如果供应商不接受修正后的价格，将失去成为成交供应商的资格。</w:t>
      </w:r>
    </w:p>
    <w:p w14:paraId="62FD5376">
      <w:pPr>
        <w:pageBreakBefore w:val="0"/>
        <w:widowControl w:val="0"/>
        <w:kinsoku/>
        <w:wordWrap/>
        <w:overflowPunct/>
        <w:topLinePunct w:val="0"/>
        <w:autoSpaceDE/>
        <w:autoSpaceDN/>
        <w:bidi w:val="0"/>
        <w:adjustRightInd/>
        <w:spacing w:afterLines="0" w:line="400" w:lineRule="exact"/>
        <w:ind w:firstLine="480" w:firstLineChars="200"/>
        <w:textAlignment w:val="auto"/>
        <w:rPr>
          <w:rFonts w:hint="eastAsia"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color w:val="auto"/>
          <w:sz w:val="24"/>
          <w:szCs w:val="24"/>
          <w:highlight w:val="none"/>
        </w:rPr>
        <w:t>（五）提交响应文件的份数和签署</w:t>
      </w:r>
    </w:p>
    <w:p w14:paraId="70C13872">
      <w:pPr>
        <w:pageBreakBefore w:val="0"/>
        <w:widowControl w:val="0"/>
        <w:kinsoku/>
        <w:wordWrap/>
        <w:overflowPunct/>
        <w:topLinePunct w:val="0"/>
        <w:autoSpaceDE/>
        <w:autoSpaceDN/>
        <w:bidi w:val="0"/>
        <w:adjustRightInd/>
        <w:spacing w:afterLines="0" w:line="400" w:lineRule="exact"/>
        <w:ind w:firstLine="480" w:firstLineChars="200"/>
        <w:textAlignment w:val="auto"/>
        <w:rPr>
          <w:rFonts w:hint="eastAsia"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color w:val="auto"/>
          <w:sz w:val="24"/>
          <w:szCs w:val="24"/>
          <w:highlight w:val="none"/>
        </w:rPr>
        <w:t>1.响应文件一式四份，其中正本一份，副本二份，电子文档一份（电子文档内容应与纸质文件正本一致，如不一致以纸质文件正本为准。推荐采用光盘或U盘为电子文档载体，建议电子文档贴上标签：</w:t>
      </w:r>
      <w:r>
        <w:rPr>
          <w:rFonts w:hint="eastAsia" w:ascii="方正仿宋_GBK" w:hAnsi="方正仿宋_GBK" w:eastAsia="方正仿宋_GBK" w:cs="方正仿宋_GBK"/>
          <w:b/>
          <w:bCs/>
          <w:color w:val="auto"/>
          <w:sz w:val="24"/>
          <w:szCs w:val="24"/>
          <w:highlight w:val="none"/>
        </w:rPr>
        <w:t>“</w:t>
      </w:r>
      <w:r>
        <w:rPr>
          <w:rFonts w:hint="eastAsia" w:ascii="方正仿宋_GBK" w:hAnsi="方正仿宋_GBK" w:eastAsia="方正仿宋_GBK" w:cs="方正仿宋_GBK"/>
          <w:b/>
          <w:bCs/>
          <w:color w:val="auto"/>
          <w:sz w:val="24"/>
          <w:szCs w:val="24"/>
          <w:highlight w:val="none"/>
          <w:lang w:eastAsia="zh-CN"/>
        </w:rPr>
        <w:t>Z2025070重庆开放大学重庆工商职业学院2025—2028年三校区生化池隔油池清掏服务采购项目</w:t>
      </w:r>
      <w:r>
        <w:rPr>
          <w:rFonts w:hint="eastAsia" w:ascii="方正仿宋_GBK" w:hAnsi="方正仿宋_GBK" w:eastAsia="方正仿宋_GBK" w:cs="方正仿宋_GBK"/>
          <w:b/>
          <w:bCs/>
          <w:color w:val="auto"/>
          <w:sz w:val="24"/>
          <w:szCs w:val="24"/>
          <w:highlight w:val="none"/>
        </w:rPr>
        <w:t>”</w:t>
      </w:r>
      <w:r>
        <w:rPr>
          <w:rFonts w:hint="eastAsia" w:ascii="方正仿宋_GBK" w:hAnsi="方正仿宋_GBK" w:eastAsia="方正仿宋_GBK" w:cs="方正仿宋_GBK"/>
          <w:color w:val="auto"/>
          <w:sz w:val="24"/>
          <w:szCs w:val="24"/>
          <w:highlight w:val="none"/>
        </w:rPr>
        <w:t>并加盖供应商</w:t>
      </w:r>
      <w:r>
        <w:rPr>
          <w:rFonts w:hint="eastAsia" w:ascii="方正仿宋_GBK" w:hAnsi="方正仿宋_GBK" w:eastAsia="方正仿宋_GBK" w:cs="方正仿宋_GBK"/>
          <w:color w:val="auto"/>
          <w:sz w:val="24"/>
          <w:szCs w:val="24"/>
          <w:highlight w:val="none"/>
          <w:lang w:val="en-US" w:eastAsia="zh-CN"/>
        </w:rPr>
        <w:t>公章</w:t>
      </w:r>
      <w:r>
        <w:rPr>
          <w:rFonts w:hint="eastAsia" w:ascii="方正仿宋_GBK" w:hAnsi="方正仿宋_GBK" w:eastAsia="方正仿宋_GBK" w:cs="方正仿宋_GBK"/>
          <w:color w:val="auto"/>
          <w:sz w:val="24"/>
          <w:szCs w:val="24"/>
          <w:highlight w:val="none"/>
        </w:rPr>
        <w:t>）；副本可为正本的复印件，应与正本一致，如出现不一致情况以正本为准。</w:t>
      </w:r>
    </w:p>
    <w:p w14:paraId="718A7C9D">
      <w:pPr>
        <w:pageBreakBefore w:val="0"/>
        <w:widowControl w:val="0"/>
        <w:kinsoku/>
        <w:wordWrap/>
        <w:overflowPunct/>
        <w:topLinePunct w:val="0"/>
        <w:autoSpaceDE/>
        <w:autoSpaceDN/>
        <w:bidi w:val="0"/>
        <w:adjustRightInd/>
        <w:spacing w:afterLines="0" w:line="400" w:lineRule="exact"/>
        <w:ind w:firstLine="480" w:firstLineChars="200"/>
        <w:textAlignment w:val="auto"/>
        <w:rPr>
          <w:rFonts w:hint="eastAsia"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color w:val="auto"/>
          <w:sz w:val="24"/>
          <w:szCs w:val="24"/>
          <w:highlight w:val="none"/>
        </w:rPr>
        <w:t>2.在响应文件正本中，竞争性磋商文件第七篇响应文件编制要求中规定签字、盖章的地方必须按其规定签字、盖章。</w:t>
      </w:r>
    </w:p>
    <w:p w14:paraId="1B7D3F07">
      <w:pPr>
        <w:pageBreakBefore w:val="0"/>
        <w:widowControl w:val="0"/>
        <w:kinsoku/>
        <w:wordWrap/>
        <w:overflowPunct/>
        <w:topLinePunct w:val="0"/>
        <w:autoSpaceDE/>
        <w:autoSpaceDN/>
        <w:bidi w:val="0"/>
        <w:adjustRightInd/>
        <w:snapToGrid w:val="0"/>
        <w:spacing w:afterLines="0" w:line="400" w:lineRule="exact"/>
        <w:ind w:firstLine="480" w:firstLineChars="200"/>
        <w:textAlignment w:val="auto"/>
        <w:rPr>
          <w:rFonts w:hint="eastAsia"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color w:val="auto"/>
          <w:sz w:val="24"/>
          <w:szCs w:val="24"/>
          <w:highlight w:val="none"/>
        </w:rPr>
        <w:t>（六）响应文件的递交</w:t>
      </w:r>
    </w:p>
    <w:p w14:paraId="23FA0A33">
      <w:pPr>
        <w:pStyle w:val="34"/>
        <w:pageBreakBefore w:val="0"/>
        <w:widowControl w:val="0"/>
        <w:kinsoku/>
        <w:wordWrap/>
        <w:overflowPunct/>
        <w:topLinePunct w:val="0"/>
        <w:autoSpaceDE/>
        <w:autoSpaceDN/>
        <w:bidi w:val="0"/>
        <w:adjustRightInd/>
        <w:spacing w:afterLines="0" w:line="400" w:lineRule="exact"/>
        <w:ind w:firstLine="480" w:firstLineChars="200"/>
        <w:textAlignment w:val="auto"/>
        <w:rPr>
          <w:rFonts w:hint="eastAsia"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color w:val="auto"/>
          <w:sz w:val="24"/>
          <w:szCs w:val="24"/>
          <w:highlight w:val="none"/>
        </w:rPr>
        <w:t>1.响应文件的密封与标记</w:t>
      </w:r>
    </w:p>
    <w:p w14:paraId="09D2080C">
      <w:pPr>
        <w:pStyle w:val="34"/>
        <w:pageBreakBefore w:val="0"/>
        <w:widowControl w:val="0"/>
        <w:kinsoku/>
        <w:wordWrap/>
        <w:overflowPunct/>
        <w:topLinePunct w:val="0"/>
        <w:autoSpaceDE/>
        <w:autoSpaceDN/>
        <w:bidi w:val="0"/>
        <w:adjustRightInd/>
        <w:spacing w:afterLines="0" w:line="400" w:lineRule="exact"/>
        <w:ind w:firstLine="480" w:firstLineChars="200"/>
        <w:textAlignment w:val="auto"/>
        <w:rPr>
          <w:rFonts w:hint="eastAsia"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color w:val="auto"/>
          <w:sz w:val="24"/>
          <w:szCs w:val="24"/>
          <w:highlight w:val="none"/>
        </w:rPr>
        <w:t>1.1响应文件的正本、副本以及电子文档均应密封送达磋商地点，应在封套上注明项目名称、供应商名称。若正本、副本以及电子文档分别进行密封的，还应在封套上注明“正本”“副本”“电子文档”字样。</w:t>
      </w:r>
    </w:p>
    <w:p w14:paraId="225B43C9">
      <w:pPr>
        <w:pStyle w:val="34"/>
        <w:pageBreakBefore w:val="0"/>
        <w:widowControl w:val="0"/>
        <w:kinsoku/>
        <w:wordWrap/>
        <w:overflowPunct/>
        <w:topLinePunct w:val="0"/>
        <w:autoSpaceDE/>
        <w:autoSpaceDN/>
        <w:bidi w:val="0"/>
        <w:adjustRightInd/>
        <w:spacing w:afterLines="0" w:line="400" w:lineRule="exact"/>
        <w:ind w:firstLine="480" w:firstLineChars="200"/>
        <w:textAlignment w:val="auto"/>
        <w:rPr>
          <w:rFonts w:hint="eastAsia"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color w:val="auto"/>
          <w:sz w:val="24"/>
          <w:szCs w:val="24"/>
          <w:highlight w:val="none"/>
        </w:rPr>
        <w:t>1.2封套的封口处应加盖供应商公章或由法定代表人授权代表签字。</w:t>
      </w:r>
    </w:p>
    <w:p w14:paraId="58A3F576">
      <w:pPr>
        <w:pStyle w:val="34"/>
        <w:pageBreakBefore w:val="0"/>
        <w:widowControl w:val="0"/>
        <w:kinsoku/>
        <w:wordWrap/>
        <w:overflowPunct/>
        <w:topLinePunct w:val="0"/>
        <w:autoSpaceDE/>
        <w:autoSpaceDN/>
        <w:bidi w:val="0"/>
        <w:adjustRightInd/>
        <w:spacing w:afterLines="0" w:line="400" w:lineRule="exact"/>
        <w:ind w:firstLine="480" w:firstLineChars="200"/>
        <w:textAlignment w:val="auto"/>
        <w:rPr>
          <w:rFonts w:hint="eastAsia"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color w:val="auto"/>
          <w:sz w:val="24"/>
          <w:szCs w:val="24"/>
          <w:highlight w:val="none"/>
        </w:rPr>
        <w:t>2.如果响应文件通过邮寄递交，供应商应将响应文件用内、外两层封套密封。</w:t>
      </w:r>
    </w:p>
    <w:p w14:paraId="4A975226">
      <w:pPr>
        <w:pStyle w:val="34"/>
        <w:pageBreakBefore w:val="0"/>
        <w:widowControl w:val="0"/>
        <w:kinsoku/>
        <w:wordWrap/>
        <w:overflowPunct/>
        <w:topLinePunct w:val="0"/>
        <w:autoSpaceDE/>
        <w:autoSpaceDN/>
        <w:bidi w:val="0"/>
        <w:adjustRightInd/>
        <w:spacing w:afterLines="0" w:line="400" w:lineRule="exact"/>
        <w:ind w:firstLine="480" w:firstLineChars="200"/>
        <w:textAlignment w:val="auto"/>
        <w:rPr>
          <w:rFonts w:hint="eastAsia"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color w:val="auto"/>
          <w:sz w:val="24"/>
          <w:szCs w:val="24"/>
          <w:highlight w:val="none"/>
        </w:rPr>
        <w:t>2.1内层封套的封装与标记同 “1”款规定。</w:t>
      </w:r>
    </w:p>
    <w:p w14:paraId="5EAA5FC0">
      <w:pPr>
        <w:pStyle w:val="34"/>
        <w:pageBreakBefore w:val="0"/>
        <w:widowControl w:val="0"/>
        <w:kinsoku/>
        <w:wordWrap/>
        <w:overflowPunct/>
        <w:topLinePunct w:val="0"/>
        <w:autoSpaceDE/>
        <w:autoSpaceDN/>
        <w:bidi w:val="0"/>
        <w:adjustRightInd/>
        <w:spacing w:afterLines="0" w:line="400" w:lineRule="exact"/>
        <w:ind w:firstLine="480" w:firstLineChars="200"/>
        <w:textAlignment w:val="auto"/>
        <w:rPr>
          <w:rFonts w:hint="eastAsia"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color w:val="auto"/>
          <w:sz w:val="24"/>
          <w:szCs w:val="24"/>
          <w:highlight w:val="none"/>
        </w:rPr>
        <w:t>2.2外层封套装入“1”款所述全部内封资料，并注明项目编号、项目名称、采购代理机构名称及地址。同时应写明供应商的名称、地址，以便将迟交的响应文件原封退还。</w:t>
      </w:r>
    </w:p>
    <w:p w14:paraId="10D9D229">
      <w:pPr>
        <w:pageBreakBefore w:val="0"/>
        <w:widowControl w:val="0"/>
        <w:kinsoku/>
        <w:wordWrap/>
        <w:overflowPunct/>
        <w:topLinePunct w:val="0"/>
        <w:autoSpaceDE/>
        <w:autoSpaceDN/>
        <w:bidi w:val="0"/>
        <w:adjustRightInd/>
        <w:snapToGrid w:val="0"/>
        <w:spacing w:afterLines="0" w:line="400" w:lineRule="exact"/>
        <w:ind w:firstLine="480" w:firstLineChars="200"/>
        <w:textAlignment w:val="auto"/>
        <w:rPr>
          <w:rFonts w:hint="eastAsia"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color w:val="auto"/>
          <w:sz w:val="24"/>
          <w:szCs w:val="24"/>
          <w:highlight w:val="none"/>
        </w:rPr>
        <w:t>3.如果未按上述规定进行密封和标记，采购代理机构对响应文件误投、丢失或提前拆封不负责任。</w:t>
      </w:r>
    </w:p>
    <w:p w14:paraId="2EBD75C7">
      <w:pPr>
        <w:pageBreakBefore w:val="0"/>
        <w:widowControl w:val="0"/>
        <w:kinsoku/>
        <w:wordWrap/>
        <w:overflowPunct/>
        <w:topLinePunct w:val="0"/>
        <w:autoSpaceDE/>
        <w:autoSpaceDN/>
        <w:bidi w:val="0"/>
        <w:adjustRightInd/>
        <w:snapToGrid w:val="0"/>
        <w:spacing w:afterLines="0" w:line="400" w:lineRule="exact"/>
        <w:ind w:firstLine="480" w:firstLineChars="200"/>
        <w:textAlignment w:val="auto"/>
        <w:rPr>
          <w:rFonts w:hint="eastAsia"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color w:val="auto"/>
          <w:sz w:val="24"/>
          <w:szCs w:val="24"/>
          <w:highlight w:val="none"/>
        </w:rPr>
        <w:t>（七）供应商参与人员</w:t>
      </w:r>
    </w:p>
    <w:p w14:paraId="787CC62B">
      <w:pPr>
        <w:pageBreakBefore w:val="0"/>
        <w:widowControl w:val="0"/>
        <w:kinsoku/>
        <w:wordWrap/>
        <w:overflowPunct/>
        <w:topLinePunct w:val="0"/>
        <w:autoSpaceDE/>
        <w:autoSpaceDN/>
        <w:bidi w:val="0"/>
        <w:adjustRightInd/>
        <w:snapToGrid w:val="0"/>
        <w:spacing w:afterLines="0" w:line="400" w:lineRule="exact"/>
        <w:ind w:firstLine="480" w:firstLineChars="200"/>
        <w:textAlignment w:val="auto"/>
        <w:rPr>
          <w:rFonts w:hint="eastAsia"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color w:val="auto"/>
          <w:sz w:val="24"/>
          <w:szCs w:val="24"/>
          <w:highlight w:val="none"/>
        </w:rPr>
        <w:t>各个供应商应当派1-2名代表参与磋商，至少1人应为法定代表人或具有法定代表人授权委托书的授权代表。</w:t>
      </w:r>
    </w:p>
    <w:p w14:paraId="3AD1D157">
      <w:pPr>
        <w:pStyle w:val="3"/>
        <w:pageBreakBefore w:val="0"/>
        <w:widowControl w:val="0"/>
        <w:kinsoku/>
        <w:wordWrap/>
        <w:overflowPunct/>
        <w:topLinePunct w:val="0"/>
        <w:autoSpaceDE/>
        <w:autoSpaceDN/>
        <w:bidi w:val="0"/>
        <w:adjustRightInd/>
        <w:spacing w:before="0" w:after="0" w:afterLines="0" w:line="400" w:lineRule="exact"/>
        <w:textAlignment w:val="auto"/>
        <w:rPr>
          <w:rFonts w:hint="eastAsia" w:ascii="方正仿宋_GBK" w:hAnsi="方正仿宋_GBK" w:eastAsia="方正仿宋_GBK" w:cs="方正仿宋_GBK"/>
          <w:color w:val="auto"/>
          <w:sz w:val="24"/>
          <w:szCs w:val="24"/>
          <w:highlight w:val="none"/>
        </w:rPr>
      </w:pPr>
      <w:bookmarkStart w:id="335" w:name="_Toc2431"/>
      <w:bookmarkStart w:id="336" w:name="_Toc32397"/>
      <w:bookmarkStart w:id="337" w:name="_Toc3519"/>
      <w:bookmarkStart w:id="338" w:name="_Toc75"/>
      <w:bookmarkStart w:id="339" w:name="_Toc29629"/>
      <w:bookmarkStart w:id="340" w:name="_Toc7623"/>
      <w:bookmarkStart w:id="341" w:name="_Toc538"/>
      <w:bookmarkStart w:id="342" w:name="_Toc6893"/>
      <w:bookmarkStart w:id="343" w:name="_Toc18562"/>
      <w:bookmarkStart w:id="344" w:name="_Toc2204"/>
      <w:r>
        <w:rPr>
          <w:rFonts w:hint="eastAsia" w:ascii="方正仿宋_GBK" w:hAnsi="方正仿宋_GBK" w:eastAsia="方正仿宋_GBK" w:cs="方正仿宋_GBK"/>
          <w:color w:val="auto"/>
          <w:sz w:val="24"/>
          <w:szCs w:val="24"/>
          <w:highlight w:val="none"/>
        </w:rPr>
        <w:t>四、成交供应商的确认和变更</w:t>
      </w:r>
      <w:bookmarkEnd w:id="335"/>
      <w:bookmarkEnd w:id="336"/>
      <w:bookmarkEnd w:id="337"/>
      <w:bookmarkEnd w:id="338"/>
      <w:bookmarkEnd w:id="339"/>
      <w:bookmarkEnd w:id="340"/>
      <w:bookmarkEnd w:id="341"/>
      <w:bookmarkEnd w:id="342"/>
      <w:bookmarkEnd w:id="343"/>
      <w:bookmarkEnd w:id="344"/>
    </w:p>
    <w:p w14:paraId="6D1D8CF4">
      <w:pPr>
        <w:pageBreakBefore w:val="0"/>
        <w:widowControl w:val="0"/>
        <w:kinsoku/>
        <w:wordWrap/>
        <w:overflowPunct/>
        <w:topLinePunct w:val="0"/>
        <w:autoSpaceDE/>
        <w:autoSpaceDN/>
        <w:bidi w:val="0"/>
        <w:adjustRightInd/>
        <w:snapToGrid w:val="0"/>
        <w:spacing w:afterLines="0" w:line="400" w:lineRule="exact"/>
        <w:ind w:firstLine="480" w:firstLineChars="200"/>
        <w:textAlignment w:val="auto"/>
        <w:rPr>
          <w:rFonts w:hint="eastAsia"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color w:val="auto"/>
          <w:sz w:val="24"/>
          <w:szCs w:val="24"/>
          <w:highlight w:val="none"/>
        </w:rPr>
        <w:t>（一）成交供应商的确认</w:t>
      </w:r>
    </w:p>
    <w:p w14:paraId="0B53F090">
      <w:pPr>
        <w:pageBreakBefore w:val="0"/>
        <w:widowControl w:val="0"/>
        <w:kinsoku/>
        <w:wordWrap/>
        <w:overflowPunct/>
        <w:topLinePunct w:val="0"/>
        <w:autoSpaceDE/>
        <w:autoSpaceDN/>
        <w:bidi w:val="0"/>
        <w:adjustRightInd/>
        <w:snapToGrid w:val="0"/>
        <w:spacing w:afterLines="0" w:line="400" w:lineRule="exact"/>
        <w:ind w:firstLine="480" w:firstLineChars="200"/>
        <w:textAlignment w:val="auto"/>
        <w:rPr>
          <w:rFonts w:hint="eastAsia"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color w:val="auto"/>
          <w:sz w:val="24"/>
          <w:szCs w:val="24"/>
          <w:highlight w:val="none"/>
        </w:rPr>
        <w:t>采购代理机构应当在评审结束后2个工作日内将评审报告送采购人确认。采购人应当在收到评审报告后5个工作日内，从评审报告提出的成交候选供应商中，按照排序由高到低的原则确定成交供应商，也可以书面授权磋商小组直接确定成交供应商。采购人逾期未确定成交供应商且不提出异议的，视为确定评审报告提出的排序第一的供应商为成交供应商。</w:t>
      </w:r>
    </w:p>
    <w:p w14:paraId="4BCD23AA">
      <w:pPr>
        <w:pageBreakBefore w:val="0"/>
        <w:widowControl w:val="0"/>
        <w:kinsoku/>
        <w:wordWrap/>
        <w:overflowPunct/>
        <w:topLinePunct w:val="0"/>
        <w:autoSpaceDE/>
        <w:autoSpaceDN/>
        <w:bidi w:val="0"/>
        <w:adjustRightInd/>
        <w:snapToGrid w:val="0"/>
        <w:spacing w:afterLines="0" w:line="400" w:lineRule="exact"/>
        <w:ind w:firstLine="480" w:firstLineChars="200"/>
        <w:textAlignment w:val="auto"/>
        <w:rPr>
          <w:rFonts w:hint="eastAsia"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color w:val="auto"/>
          <w:sz w:val="24"/>
          <w:szCs w:val="24"/>
          <w:highlight w:val="none"/>
        </w:rPr>
        <w:t>（二）成交供应商的变更</w:t>
      </w:r>
    </w:p>
    <w:p w14:paraId="377D366E">
      <w:pPr>
        <w:pageBreakBefore w:val="0"/>
        <w:widowControl w:val="0"/>
        <w:kinsoku/>
        <w:wordWrap/>
        <w:overflowPunct/>
        <w:topLinePunct w:val="0"/>
        <w:autoSpaceDE/>
        <w:autoSpaceDN/>
        <w:bidi w:val="0"/>
        <w:adjustRightInd/>
        <w:snapToGrid w:val="0"/>
        <w:spacing w:afterLines="0" w:line="400" w:lineRule="exact"/>
        <w:ind w:firstLine="480" w:firstLineChars="200"/>
        <w:textAlignment w:val="auto"/>
        <w:rPr>
          <w:rFonts w:hint="eastAsia"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color w:val="auto"/>
          <w:sz w:val="24"/>
          <w:szCs w:val="24"/>
          <w:highlight w:val="none"/>
        </w:rPr>
        <w:t>成交供应商拒绝与采购人签订合同的，采购人可以按照评标报告推荐的成交候选供应商顺序，确定排名下一位的候选人为成交供应商，也可以重新开展采购活动。</w:t>
      </w:r>
    </w:p>
    <w:p w14:paraId="55BD0DCE">
      <w:pPr>
        <w:pStyle w:val="3"/>
        <w:pageBreakBefore w:val="0"/>
        <w:widowControl w:val="0"/>
        <w:kinsoku/>
        <w:wordWrap/>
        <w:overflowPunct/>
        <w:topLinePunct w:val="0"/>
        <w:autoSpaceDE/>
        <w:autoSpaceDN/>
        <w:bidi w:val="0"/>
        <w:adjustRightInd/>
        <w:spacing w:before="0" w:after="0" w:afterLines="0" w:line="400" w:lineRule="exact"/>
        <w:textAlignment w:val="auto"/>
        <w:rPr>
          <w:rFonts w:hint="eastAsia" w:ascii="方正仿宋_GBK" w:hAnsi="方正仿宋_GBK" w:eastAsia="方正仿宋_GBK" w:cs="方正仿宋_GBK"/>
          <w:color w:val="auto"/>
          <w:sz w:val="24"/>
          <w:szCs w:val="24"/>
          <w:highlight w:val="none"/>
        </w:rPr>
      </w:pPr>
      <w:bookmarkStart w:id="345" w:name="_Toc22827"/>
      <w:bookmarkStart w:id="346" w:name="_Toc102227321"/>
      <w:bookmarkStart w:id="347" w:name="_Toc15221"/>
      <w:bookmarkStart w:id="348" w:name="_Toc30650"/>
      <w:bookmarkStart w:id="349" w:name="_Toc23525"/>
      <w:bookmarkStart w:id="350" w:name="_Toc342913395"/>
      <w:bookmarkStart w:id="351" w:name="_Toc7099"/>
      <w:bookmarkStart w:id="352" w:name="_Toc19991"/>
      <w:bookmarkStart w:id="353" w:name="_Toc22375"/>
      <w:bookmarkStart w:id="354" w:name="_Toc16155"/>
      <w:bookmarkStart w:id="355" w:name="_Toc2460"/>
      <w:bookmarkStart w:id="356" w:name="_Toc29312"/>
      <w:r>
        <w:rPr>
          <w:rFonts w:hint="eastAsia" w:ascii="方正仿宋_GBK" w:hAnsi="方正仿宋_GBK" w:eastAsia="方正仿宋_GBK" w:cs="方正仿宋_GBK"/>
          <w:color w:val="auto"/>
          <w:sz w:val="24"/>
          <w:szCs w:val="24"/>
          <w:highlight w:val="none"/>
        </w:rPr>
        <w:t>五、成交通知</w:t>
      </w:r>
      <w:bookmarkEnd w:id="345"/>
      <w:bookmarkEnd w:id="346"/>
      <w:bookmarkEnd w:id="347"/>
      <w:bookmarkEnd w:id="348"/>
      <w:bookmarkEnd w:id="349"/>
      <w:bookmarkEnd w:id="350"/>
      <w:bookmarkEnd w:id="351"/>
      <w:bookmarkEnd w:id="352"/>
      <w:bookmarkEnd w:id="353"/>
      <w:bookmarkEnd w:id="354"/>
      <w:bookmarkEnd w:id="355"/>
      <w:bookmarkEnd w:id="356"/>
    </w:p>
    <w:p w14:paraId="3456E873">
      <w:pPr>
        <w:pageBreakBefore w:val="0"/>
        <w:widowControl w:val="0"/>
        <w:kinsoku/>
        <w:wordWrap/>
        <w:overflowPunct/>
        <w:topLinePunct w:val="0"/>
        <w:autoSpaceDE/>
        <w:autoSpaceDN/>
        <w:bidi w:val="0"/>
        <w:adjustRightInd/>
        <w:spacing w:afterLines="0" w:line="400" w:lineRule="exact"/>
        <w:ind w:firstLine="480" w:firstLineChars="200"/>
        <w:jc w:val="both"/>
        <w:textAlignment w:val="auto"/>
        <w:rPr>
          <w:rFonts w:hint="eastAsia"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color w:val="auto"/>
          <w:sz w:val="24"/>
          <w:szCs w:val="24"/>
          <w:highlight w:val="none"/>
        </w:rPr>
        <w:t>（一）成交供应商确定后，采购代理机构将在“行采家”</w:t>
      </w:r>
      <w:r>
        <w:rPr>
          <w:rFonts w:hint="eastAsia" w:ascii="方正仿宋_GBK" w:hAnsi="方正仿宋_GBK" w:eastAsia="方正仿宋_GBK" w:cs="方正仿宋_GBK"/>
          <w:color w:val="auto"/>
          <w:sz w:val="24"/>
          <w:szCs w:val="24"/>
          <w:highlight w:val="none"/>
          <w:lang w:eastAsia="zh-CN"/>
        </w:rPr>
        <w:t>（</w:t>
      </w:r>
      <w:r>
        <w:rPr>
          <w:rFonts w:hint="eastAsia" w:ascii="方正仿宋_GBK" w:hAnsi="方正仿宋_GBK" w:eastAsia="方正仿宋_GBK" w:cs="方正仿宋_GBK"/>
          <w:color w:val="auto"/>
          <w:sz w:val="24"/>
          <w:szCs w:val="24"/>
          <w:highlight w:val="none"/>
        </w:rPr>
        <w:t>https://www.gec123.com）上发布成交结果公告。</w:t>
      </w:r>
    </w:p>
    <w:p w14:paraId="5A8906A7">
      <w:pPr>
        <w:pageBreakBefore w:val="0"/>
        <w:widowControl w:val="0"/>
        <w:kinsoku/>
        <w:wordWrap/>
        <w:overflowPunct/>
        <w:topLinePunct w:val="0"/>
        <w:autoSpaceDE/>
        <w:autoSpaceDN/>
        <w:bidi w:val="0"/>
        <w:adjustRightInd/>
        <w:spacing w:afterLines="0" w:line="400" w:lineRule="exact"/>
        <w:ind w:firstLine="480" w:firstLineChars="200"/>
        <w:textAlignment w:val="auto"/>
        <w:rPr>
          <w:rFonts w:hint="eastAsia"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color w:val="auto"/>
          <w:sz w:val="24"/>
          <w:szCs w:val="24"/>
          <w:highlight w:val="none"/>
        </w:rPr>
        <w:t>（二）结果公告发出同时，采购代理机构将以书面形式发出《成交通知书》。《成交通知书》一经发出即发生法律效力。</w:t>
      </w:r>
    </w:p>
    <w:p w14:paraId="3B95F507">
      <w:pPr>
        <w:pageBreakBefore w:val="0"/>
        <w:widowControl w:val="0"/>
        <w:kinsoku/>
        <w:wordWrap/>
        <w:overflowPunct/>
        <w:topLinePunct w:val="0"/>
        <w:autoSpaceDE/>
        <w:autoSpaceDN/>
        <w:bidi w:val="0"/>
        <w:adjustRightInd/>
        <w:spacing w:afterLines="0" w:line="400" w:lineRule="exact"/>
        <w:ind w:firstLine="480" w:firstLineChars="200"/>
        <w:textAlignment w:val="auto"/>
        <w:rPr>
          <w:rFonts w:hint="eastAsia"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color w:val="auto"/>
          <w:sz w:val="24"/>
          <w:szCs w:val="24"/>
          <w:highlight w:val="none"/>
        </w:rPr>
        <w:t>（三）《成交通知书》将作为签订合同的依据。</w:t>
      </w:r>
    </w:p>
    <w:p w14:paraId="6794A246">
      <w:pPr>
        <w:pStyle w:val="3"/>
        <w:pageBreakBefore w:val="0"/>
        <w:widowControl w:val="0"/>
        <w:kinsoku/>
        <w:wordWrap/>
        <w:overflowPunct/>
        <w:topLinePunct w:val="0"/>
        <w:autoSpaceDE/>
        <w:autoSpaceDN/>
        <w:bidi w:val="0"/>
        <w:adjustRightInd/>
        <w:spacing w:before="0" w:after="0" w:afterLines="0" w:line="400" w:lineRule="exact"/>
        <w:textAlignment w:val="auto"/>
        <w:rPr>
          <w:rFonts w:hint="eastAsia" w:ascii="方正仿宋_GBK" w:hAnsi="方正仿宋_GBK" w:eastAsia="方正仿宋_GBK" w:cs="方正仿宋_GBK"/>
          <w:color w:val="auto"/>
          <w:sz w:val="24"/>
          <w:szCs w:val="24"/>
          <w:highlight w:val="none"/>
        </w:rPr>
      </w:pPr>
      <w:bookmarkStart w:id="357" w:name="_Toc25547"/>
      <w:bookmarkStart w:id="358" w:name="_Toc29166"/>
      <w:bookmarkStart w:id="359" w:name="_Toc20790"/>
      <w:bookmarkStart w:id="360" w:name="_Toc22908"/>
      <w:bookmarkStart w:id="361" w:name="_Toc14553"/>
      <w:bookmarkStart w:id="362" w:name="_Toc30874"/>
      <w:bookmarkStart w:id="363" w:name="_Toc9419"/>
      <w:bookmarkStart w:id="364" w:name="_Toc31755"/>
      <w:bookmarkStart w:id="365" w:name="_Toc18206"/>
      <w:bookmarkStart w:id="366" w:name="_Toc30593"/>
      <w:r>
        <w:rPr>
          <w:rFonts w:hint="eastAsia" w:ascii="方正仿宋_GBK" w:hAnsi="方正仿宋_GBK" w:eastAsia="方正仿宋_GBK" w:cs="方正仿宋_GBK"/>
          <w:color w:val="auto"/>
          <w:sz w:val="24"/>
          <w:szCs w:val="24"/>
          <w:highlight w:val="none"/>
        </w:rPr>
        <w:t>六、采购代理服务费</w:t>
      </w:r>
      <w:bookmarkEnd w:id="357"/>
      <w:bookmarkEnd w:id="358"/>
      <w:bookmarkEnd w:id="359"/>
      <w:bookmarkEnd w:id="360"/>
      <w:bookmarkEnd w:id="361"/>
      <w:bookmarkEnd w:id="362"/>
      <w:bookmarkEnd w:id="363"/>
      <w:bookmarkEnd w:id="364"/>
      <w:bookmarkEnd w:id="365"/>
      <w:bookmarkEnd w:id="366"/>
    </w:p>
    <w:p w14:paraId="416C1122">
      <w:pPr>
        <w:pageBreakBefore w:val="0"/>
        <w:widowControl w:val="0"/>
        <w:kinsoku/>
        <w:wordWrap/>
        <w:overflowPunct/>
        <w:topLinePunct w:val="0"/>
        <w:autoSpaceDE/>
        <w:autoSpaceDN/>
        <w:bidi w:val="0"/>
        <w:adjustRightInd/>
        <w:spacing w:after="0" w:afterLines="0" w:line="400" w:lineRule="exact"/>
        <w:ind w:firstLine="480" w:firstLineChars="200"/>
        <w:textAlignment w:val="auto"/>
        <w:rPr>
          <w:rFonts w:hint="eastAsia" w:ascii="方正仿宋_GBK" w:hAnsi="方正仿宋_GBK" w:eastAsia="方正仿宋_GBK" w:cs="方正仿宋_GBK"/>
          <w:color w:val="auto"/>
          <w:sz w:val="24"/>
          <w:szCs w:val="24"/>
          <w:highlight w:val="none"/>
        </w:rPr>
      </w:pPr>
      <w:bookmarkStart w:id="367" w:name="OLE_LINK8"/>
      <w:bookmarkStart w:id="368" w:name="OLE_LINK7"/>
      <w:r>
        <w:rPr>
          <w:rFonts w:hint="eastAsia" w:ascii="方正仿宋_GBK" w:hAnsi="方正仿宋_GBK" w:eastAsia="方正仿宋_GBK" w:cs="方正仿宋_GBK"/>
          <w:color w:val="auto"/>
          <w:sz w:val="24"/>
          <w:szCs w:val="24"/>
          <w:highlight w:val="none"/>
        </w:rPr>
        <w:t>（一）供应商成交后向采购代理机构缴纳采购代理服务费，采购代理服务费的收取标准按照以下服务招标标准8折执行。</w:t>
      </w:r>
    </w:p>
    <w:tbl>
      <w:tblPr>
        <w:tblStyle w:val="6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10"/>
        <w:gridCol w:w="2049"/>
        <w:gridCol w:w="2250"/>
        <w:gridCol w:w="2022"/>
      </w:tblGrid>
      <w:tr w14:paraId="54B21D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6" w:hRule="atLeast"/>
          <w:jc w:val="center"/>
        </w:trPr>
        <w:tc>
          <w:tcPr>
            <w:tcW w:w="2810" w:type="dxa"/>
            <w:tcBorders>
              <w:tl2br w:val="single" w:color="auto" w:sz="4" w:space="0"/>
            </w:tcBorders>
          </w:tcPr>
          <w:p w14:paraId="031C47D0">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方正仿宋_GBK" w:hAnsi="方正仿宋_GBK" w:eastAsia="方正仿宋_GBK" w:cs="方正仿宋_GBK"/>
                <w:b/>
                <w:bCs/>
                <w:color w:val="auto"/>
                <w:sz w:val="21"/>
                <w:szCs w:val="21"/>
                <w:highlight w:val="none"/>
              </w:rPr>
            </w:pPr>
            <w:r>
              <w:rPr>
                <w:rFonts w:hint="eastAsia" w:ascii="方正仿宋_GBK" w:hAnsi="方正仿宋_GBK" w:eastAsia="方正仿宋_GBK" w:cs="方正仿宋_GBK"/>
                <w:b/>
                <w:bCs/>
                <w:color w:val="auto"/>
                <w:sz w:val="21"/>
                <w:szCs w:val="21"/>
                <w:highlight w:val="none"/>
              </w:rPr>
              <mc:AlternateContent>
                <mc:Choice Requires="wps">
                  <w:drawing>
                    <wp:anchor distT="0" distB="0" distL="114300" distR="114300" simplePos="0" relativeHeight="251659264" behindDoc="0" locked="0" layoutInCell="0" allowOverlap="1">
                      <wp:simplePos x="0" y="0"/>
                      <wp:positionH relativeFrom="column">
                        <wp:posOffset>-114300</wp:posOffset>
                      </wp:positionH>
                      <wp:positionV relativeFrom="paragraph">
                        <wp:posOffset>-6350</wp:posOffset>
                      </wp:positionV>
                      <wp:extent cx="635" cy="635"/>
                      <wp:effectExtent l="0" t="0" r="0" b="0"/>
                      <wp:wrapNone/>
                      <wp:docPr id="2" name="直接连接符 6"/>
                      <wp:cNvGraphicFramePr/>
                      <a:graphic xmlns:a="http://schemas.openxmlformats.org/drawingml/2006/main">
                        <a:graphicData uri="http://schemas.microsoft.com/office/word/2010/wordprocessingShape">
                          <wps:wsp>
                            <wps:cNvCnPr>
                              <a:cxnSpLocks noChangeShapeType="1"/>
                            </wps:cNvCnPr>
                            <wps:spPr bwMode="auto">
                              <a:xfrm>
                                <a:off x="0" y="0"/>
                                <a:ext cx="635" cy="635"/>
                              </a:xfrm>
                              <a:prstGeom prst="line">
                                <a:avLst/>
                              </a:prstGeom>
                              <a:noFill/>
                              <a:ln w="9525">
                                <a:solidFill>
                                  <a:srgbClr val="000000"/>
                                </a:solidFill>
                                <a:round/>
                              </a:ln>
                              <a:effectLst/>
                            </wps:spPr>
                            <wps:bodyPr/>
                          </wps:wsp>
                        </a:graphicData>
                      </a:graphic>
                    </wp:anchor>
                  </w:drawing>
                </mc:Choice>
                <mc:Fallback>
                  <w:pict>
                    <v:line id="直接连接符 6" o:spid="_x0000_s1026" o:spt="20" style="position:absolute;left:0pt;margin-left:-9pt;margin-top:-0.5pt;height:0.05pt;width:0.05pt;z-index:251659264;mso-width-relative:page;mso-height-relative:page;" filled="f" stroked="t" coordsize="21600,21600" o:allowincell="f" o:gfxdata="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">
                      <v:fill on="f" focussize="0,0"/>
                      <v:stroke color="#000000" joinstyle="round"/>
                      <v:imagedata o:title=""/>
                      <o:lock v:ext="edit" aspectratio="f"/>
                    </v:line>
                  </w:pict>
                </mc:Fallback>
              </mc:AlternateContent>
            </w:r>
            <w:r>
              <w:rPr>
                <w:rFonts w:hint="eastAsia" w:ascii="方正仿宋_GBK" w:hAnsi="方正仿宋_GBK" w:eastAsia="方正仿宋_GBK" w:cs="方正仿宋_GBK"/>
                <w:b/>
                <w:bCs/>
                <w:color w:val="auto"/>
                <w:sz w:val="21"/>
                <w:szCs w:val="21"/>
                <w:highlight w:val="none"/>
              </w:rPr>
              <w:t xml:space="preserve">        招标类型</w:t>
            </w:r>
          </w:p>
          <w:p w14:paraId="2A48AD49">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方正仿宋_GBK" w:hAnsi="方正仿宋_GBK" w:eastAsia="方正仿宋_GBK" w:cs="方正仿宋_GBK"/>
                <w:b/>
                <w:bCs/>
                <w:color w:val="auto"/>
                <w:sz w:val="21"/>
                <w:szCs w:val="21"/>
                <w:highlight w:val="none"/>
              </w:rPr>
            </w:pPr>
            <w:r>
              <w:rPr>
                <w:rFonts w:hint="eastAsia" w:ascii="方正仿宋_GBK" w:hAnsi="方正仿宋_GBK" w:eastAsia="方正仿宋_GBK" w:cs="方正仿宋_GBK"/>
                <w:b/>
                <w:bCs/>
                <w:color w:val="auto"/>
                <w:sz w:val="21"/>
                <w:szCs w:val="21"/>
                <w:highlight w:val="none"/>
                <w:lang w:eastAsia="zh-CN"/>
              </w:rPr>
              <w:t>成交</w:t>
            </w:r>
            <w:r>
              <w:rPr>
                <w:rFonts w:hint="eastAsia" w:ascii="方正仿宋_GBK" w:hAnsi="方正仿宋_GBK" w:eastAsia="方正仿宋_GBK" w:cs="方正仿宋_GBK"/>
                <w:b/>
                <w:bCs/>
                <w:color w:val="auto"/>
                <w:sz w:val="21"/>
                <w:szCs w:val="21"/>
                <w:highlight w:val="none"/>
              </w:rPr>
              <w:t>金额（万元）</w:t>
            </w:r>
          </w:p>
        </w:tc>
        <w:tc>
          <w:tcPr>
            <w:tcW w:w="2049" w:type="dxa"/>
            <w:vAlign w:val="center"/>
          </w:tcPr>
          <w:p w14:paraId="5F07AC38">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方正仿宋_GBK" w:hAnsi="方正仿宋_GBK" w:eastAsia="方正仿宋_GBK" w:cs="方正仿宋_GBK"/>
                <w:b/>
                <w:bCs/>
                <w:color w:val="auto"/>
                <w:sz w:val="21"/>
                <w:szCs w:val="21"/>
                <w:highlight w:val="none"/>
              </w:rPr>
            </w:pPr>
            <w:r>
              <w:rPr>
                <w:rFonts w:hint="eastAsia" w:ascii="方正仿宋_GBK" w:hAnsi="方正仿宋_GBK" w:eastAsia="方正仿宋_GBK" w:cs="方正仿宋_GBK"/>
                <w:b/>
                <w:bCs/>
                <w:color w:val="auto"/>
                <w:sz w:val="21"/>
                <w:szCs w:val="21"/>
                <w:highlight w:val="none"/>
              </w:rPr>
              <w:t>货物招标</w:t>
            </w:r>
          </w:p>
        </w:tc>
        <w:tc>
          <w:tcPr>
            <w:tcW w:w="2250" w:type="dxa"/>
            <w:vAlign w:val="center"/>
          </w:tcPr>
          <w:p w14:paraId="2D169387">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方正仿宋_GBK" w:hAnsi="方正仿宋_GBK" w:eastAsia="方正仿宋_GBK" w:cs="方正仿宋_GBK"/>
                <w:b/>
                <w:bCs/>
                <w:color w:val="auto"/>
                <w:sz w:val="21"/>
                <w:szCs w:val="21"/>
                <w:highlight w:val="none"/>
              </w:rPr>
            </w:pPr>
            <w:r>
              <w:rPr>
                <w:rFonts w:hint="eastAsia" w:ascii="方正仿宋_GBK" w:hAnsi="方正仿宋_GBK" w:eastAsia="方正仿宋_GBK" w:cs="方正仿宋_GBK"/>
                <w:b/>
                <w:bCs/>
                <w:color w:val="auto"/>
                <w:sz w:val="21"/>
                <w:szCs w:val="21"/>
                <w:highlight w:val="none"/>
              </w:rPr>
              <w:t>服务招标</w:t>
            </w:r>
          </w:p>
        </w:tc>
        <w:tc>
          <w:tcPr>
            <w:tcW w:w="2022" w:type="dxa"/>
            <w:vAlign w:val="center"/>
          </w:tcPr>
          <w:p w14:paraId="162DA16D">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方正仿宋_GBK" w:hAnsi="方正仿宋_GBK" w:eastAsia="方正仿宋_GBK" w:cs="方正仿宋_GBK"/>
                <w:b/>
                <w:bCs/>
                <w:color w:val="auto"/>
                <w:sz w:val="21"/>
                <w:szCs w:val="21"/>
                <w:highlight w:val="none"/>
              </w:rPr>
            </w:pPr>
            <w:r>
              <w:rPr>
                <w:rFonts w:hint="eastAsia" w:ascii="方正仿宋_GBK" w:hAnsi="方正仿宋_GBK" w:eastAsia="方正仿宋_GBK" w:cs="方正仿宋_GBK"/>
                <w:b/>
                <w:bCs/>
                <w:color w:val="auto"/>
                <w:sz w:val="21"/>
                <w:szCs w:val="21"/>
                <w:highlight w:val="none"/>
              </w:rPr>
              <w:t>工程招标</w:t>
            </w:r>
          </w:p>
        </w:tc>
      </w:tr>
      <w:tr w14:paraId="60C0C3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810" w:type="dxa"/>
            <w:vAlign w:val="center"/>
          </w:tcPr>
          <w:p w14:paraId="2B1844DC">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方正仿宋_GBK" w:hAnsi="方正仿宋_GBK" w:eastAsia="方正仿宋_GBK" w:cs="方正仿宋_GBK"/>
                <w:color w:val="auto"/>
                <w:sz w:val="21"/>
                <w:szCs w:val="21"/>
                <w:highlight w:val="none"/>
              </w:rPr>
            </w:pPr>
            <w:r>
              <w:rPr>
                <w:rFonts w:hint="eastAsia" w:ascii="方正仿宋_GBK" w:hAnsi="方正仿宋_GBK" w:eastAsia="方正仿宋_GBK" w:cs="方正仿宋_GBK"/>
                <w:color w:val="auto"/>
                <w:sz w:val="21"/>
                <w:szCs w:val="21"/>
                <w:highlight w:val="none"/>
              </w:rPr>
              <w:t>100以下</w:t>
            </w:r>
          </w:p>
        </w:tc>
        <w:tc>
          <w:tcPr>
            <w:tcW w:w="2049" w:type="dxa"/>
            <w:vAlign w:val="center"/>
          </w:tcPr>
          <w:p w14:paraId="27FEFBAD">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方正仿宋_GBK" w:hAnsi="方正仿宋_GBK" w:eastAsia="方正仿宋_GBK" w:cs="方正仿宋_GBK"/>
                <w:color w:val="auto"/>
                <w:sz w:val="21"/>
                <w:szCs w:val="21"/>
                <w:highlight w:val="none"/>
              </w:rPr>
            </w:pPr>
            <w:r>
              <w:rPr>
                <w:rFonts w:hint="eastAsia" w:ascii="方正仿宋_GBK" w:hAnsi="方正仿宋_GBK" w:eastAsia="方正仿宋_GBK" w:cs="方正仿宋_GBK"/>
                <w:color w:val="auto"/>
                <w:sz w:val="21"/>
                <w:szCs w:val="21"/>
                <w:highlight w:val="none"/>
              </w:rPr>
              <w:t>1.5%</w:t>
            </w:r>
          </w:p>
        </w:tc>
        <w:tc>
          <w:tcPr>
            <w:tcW w:w="2250" w:type="dxa"/>
            <w:vAlign w:val="center"/>
          </w:tcPr>
          <w:p w14:paraId="36596D95">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方正仿宋_GBK" w:hAnsi="方正仿宋_GBK" w:eastAsia="方正仿宋_GBK" w:cs="方正仿宋_GBK"/>
                <w:color w:val="auto"/>
                <w:sz w:val="21"/>
                <w:szCs w:val="21"/>
                <w:highlight w:val="none"/>
              </w:rPr>
            </w:pPr>
            <w:r>
              <w:rPr>
                <w:rFonts w:hint="eastAsia" w:ascii="方正仿宋_GBK" w:hAnsi="方正仿宋_GBK" w:eastAsia="方正仿宋_GBK" w:cs="方正仿宋_GBK"/>
                <w:color w:val="auto"/>
                <w:sz w:val="21"/>
                <w:szCs w:val="21"/>
                <w:highlight w:val="none"/>
              </w:rPr>
              <w:t>1.5%</w:t>
            </w:r>
          </w:p>
        </w:tc>
        <w:tc>
          <w:tcPr>
            <w:tcW w:w="2022" w:type="dxa"/>
            <w:vAlign w:val="center"/>
          </w:tcPr>
          <w:p w14:paraId="1E3D1645">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方正仿宋_GBK" w:hAnsi="方正仿宋_GBK" w:eastAsia="方正仿宋_GBK" w:cs="方正仿宋_GBK"/>
                <w:color w:val="auto"/>
                <w:sz w:val="21"/>
                <w:szCs w:val="21"/>
                <w:highlight w:val="none"/>
              </w:rPr>
            </w:pPr>
            <w:r>
              <w:rPr>
                <w:rFonts w:hint="eastAsia" w:ascii="方正仿宋_GBK" w:hAnsi="方正仿宋_GBK" w:eastAsia="方正仿宋_GBK" w:cs="方正仿宋_GBK"/>
                <w:color w:val="auto"/>
                <w:sz w:val="21"/>
                <w:szCs w:val="21"/>
                <w:highlight w:val="none"/>
              </w:rPr>
              <w:t>1.0%</w:t>
            </w:r>
          </w:p>
        </w:tc>
      </w:tr>
      <w:tr w14:paraId="5A8887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810" w:type="dxa"/>
            <w:vAlign w:val="center"/>
          </w:tcPr>
          <w:p w14:paraId="461D4329">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方正仿宋_GBK" w:hAnsi="方正仿宋_GBK" w:eastAsia="方正仿宋_GBK" w:cs="方正仿宋_GBK"/>
                <w:color w:val="auto"/>
                <w:sz w:val="21"/>
                <w:szCs w:val="21"/>
                <w:highlight w:val="none"/>
              </w:rPr>
            </w:pPr>
            <w:r>
              <w:rPr>
                <w:rFonts w:hint="eastAsia" w:ascii="方正仿宋_GBK" w:hAnsi="方正仿宋_GBK" w:eastAsia="方正仿宋_GBK" w:cs="方正仿宋_GBK"/>
                <w:color w:val="auto"/>
                <w:sz w:val="21"/>
                <w:szCs w:val="21"/>
                <w:highlight w:val="none"/>
              </w:rPr>
              <w:t>100-200</w:t>
            </w:r>
          </w:p>
        </w:tc>
        <w:tc>
          <w:tcPr>
            <w:tcW w:w="2049" w:type="dxa"/>
            <w:vAlign w:val="center"/>
          </w:tcPr>
          <w:p w14:paraId="0458D49D">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方正仿宋_GBK" w:hAnsi="方正仿宋_GBK" w:eastAsia="方正仿宋_GBK" w:cs="方正仿宋_GBK"/>
                <w:color w:val="auto"/>
                <w:sz w:val="21"/>
                <w:szCs w:val="21"/>
                <w:highlight w:val="none"/>
              </w:rPr>
            </w:pPr>
            <w:r>
              <w:rPr>
                <w:rFonts w:hint="eastAsia" w:ascii="方正仿宋_GBK" w:hAnsi="方正仿宋_GBK" w:eastAsia="方正仿宋_GBK" w:cs="方正仿宋_GBK"/>
                <w:color w:val="auto"/>
                <w:sz w:val="21"/>
                <w:szCs w:val="21"/>
                <w:highlight w:val="none"/>
              </w:rPr>
              <w:t>1.1%</w:t>
            </w:r>
          </w:p>
        </w:tc>
        <w:tc>
          <w:tcPr>
            <w:tcW w:w="2250" w:type="dxa"/>
            <w:vAlign w:val="center"/>
          </w:tcPr>
          <w:p w14:paraId="1DBD050C">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方正仿宋_GBK" w:hAnsi="方正仿宋_GBK" w:eastAsia="方正仿宋_GBK" w:cs="方正仿宋_GBK"/>
                <w:color w:val="auto"/>
                <w:sz w:val="21"/>
                <w:szCs w:val="21"/>
                <w:highlight w:val="none"/>
              </w:rPr>
            </w:pPr>
            <w:r>
              <w:rPr>
                <w:rFonts w:hint="eastAsia" w:ascii="方正仿宋_GBK" w:hAnsi="方正仿宋_GBK" w:eastAsia="方正仿宋_GBK" w:cs="方正仿宋_GBK"/>
                <w:color w:val="auto"/>
                <w:sz w:val="21"/>
                <w:szCs w:val="21"/>
                <w:highlight w:val="none"/>
              </w:rPr>
              <w:t>0.8%</w:t>
            </w:r>
          </w:p>
        </w:tc>
        <w:tc>
          <w:tcPr>
            <w:tcW w:w="2022" w:type="dxa"/>
            <w:vAlign w:val="center"/>
          </w:tcPr>
          <w:p w14:paraId="6F940CDF">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方正仿宋_GBK" w:hAnsi="方正仿宋_GBK" w:eastAsia="方正仿宋_GBK" w:cs="方正仿宋_GBK"/>
                <w:color w:val="auto"/>
                <w:sz w:val="21"/>
                <w:szCs w:val="21"/>
                <w:highlight w:val="none"/>
              </w:rPr>
            </w:pPr>
            <w:r>
              <w:rPr>
                <w:rFonts w:hint="eastAsia" w:ascii="方正仿宋_GBK" w:hAnsi="方正仿宋_GBK" w:eastAsia="方正仿宋_GBK" w:cs="方正仿宋_GBK"/>
                <w:color w:val="auto"/>
                <w:sz w:val="21"/>
                <w:szCs w:val="21"/>
                <w:highlight w:val="none"/>
              </w:rPr>
              <w:t>0.7%</w:t>
            </w:r>
          </w:p>
        </w:tc>
      </w:tr>
      <w:tr w14:paraId="04C4FA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810" w:type="dxa"/>
            <w:vAlign w:val="center"/>
          </w:tcPr>
          <w:p w14:paraId="55E3ED89">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方正仿宋_GBK" w:hAnsi="方正仿宋_GBK" w:eastAsia="方正仿宋_GBK" w:cs="方正仿宋_GBK"/>
                <w:color w:val="auto"/>
                <w:sz w:val="21"/>
                <w:szCs w:val="21"/>
                <w:highlight w:val="none"/>
              </w:rPr>
            </w:pPr>
            <w:r>
              <w:rPr>
                <w:rFonts w:hint="eastAsia" w:ascii="方正仿宋_GBK" w:hAnsi="方正仿宋_GBK" w:eastAsia="方正仿宋_GBK" w:cs="方正仿宋_GBK"/>
                <w:color w:val="auto"/>
                <w:sz w:val="21"/>
                <w:szCs w:val="21"/>
                <w:highlight w:val="none"/>
              </w:rPr>
              <w:t>200-500</w:t>
            </w:r>
          </w:p>
        </w:tc>
        <w:tc>
          <w:tcPr>
            <w:tcW w:w="2049" w:type="dxa"/>
            <w:vAlign w:val="center"/>
          </w:tcPr>
          <w:p w14:paraId="7948DB33">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方正仿宋_GBK" w:hAnsi="方正仿宋_GBK" w:eastAsia="方正仿宋_GBK" w:cs="方正仿宋_GBK"/>
                <w:color w:val="auto"/>
                <w:sz w:val="21"/>
                <w:szCs w:val="21"/>
                <w:highlight w:val="none"/>
              </w:rPr>
            </w:pPr>
            <w:r>
              <w:rPr>
                <w:rFonts w:hint="eastAsia" w:ascii="方正仿宋_GBK" w:hAnsi="方正仿宋_GBK" w:eastAsia="方正仿宋_GBK" w:cs="方正仿宋_GBK"/>
                <w:color w:val="auto"/>
                <w:sz w:val="21"/>
                <w:szCs w:val="21"/>
                <w:highlight w:val="none"/>
              </w:rPr>
              <w:t>1.08%</w:t>
            </w:r>
          </w:p>
        </w:tc>
        <w:tc>
          <w:tcPr>
            <w:tcW w:w="2250" w:type="dxa"/>
            <w:vAlign w:val="center"/>
          </w:tcPr>
          <w:p w14:paraId="5FE4F2A1">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方正仿宋_GBK" w:hAnsi="方正仿宋_GBK" w:eastAsia="方正仿宋_GBK" w:cs="方正仿宋_GBK"/>
                <w:color w:val="auto"/>
                <w:sz w:val="21"/>
                <w:szCs w:val="21"/>
                <w:highlight w:val="none"/>
              </w:rPr>
            </w:pPr>
            <w:r>
              <w:rPr>
                <w:rFonts w:hint="eastAsia" w:ascii="方正仿宋_GBK" w:hAnsi="方正仿宋_GBK" w:eastAsia="方正仿宋_GBK" w:cs="方正仿宋_GBK"/>
                <w:color w:val="auto"/>
                <w:sz w:val="21"/>
                <w:szCs w:val="21"/>
                <w:highlight w:val="none"/>
              </w:rPr>
              <w:t>0.78%</w:t>
            </w:r>
          </w:p>
        </w:tc>
        <w:tc>
          <w:tcPr>
            <w:tcW w:w="2022" w:type="dxa"/>
            <w:vAlign w:val="center"/>
          </w:tcPr>
          <w:p w14:paraId="6AC4F377">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方正仿宋_GBK" w:hAnsi="方正仿宋_GBK" w:eastAsia="方正仿宋_GBK" w:cs="方正仿宋_GBK"/>
                <w:color w:val="auto"/>
                <w:sz w:val="21"/>
                <w:szCs w:val="21"/>
                <w:highlight w:val="none"/>
              </w:rPr>
            </w:pPr>
            <w:r>
              <w:rPr>
                <w:rFonts w:hint="eastAsia" w:ascii="方正仿宋_GBK" w:hAnsi="方正仿宋_GBK" w:eastAsia="方正仿宋_GBK" w:cs="方正仿宋_GBK"/>
                <w:color w:val="auto"/>
                <w:sz w:val="21"/>
                <w:szCs w:val="21"/>
                <w:highlight w:val="none"/>
              </w:rPr>
              <w:t>0.69%</w:t>
            </w:r>
          </w:p>
        </w:tc>
      </w:tr>
      <w:tr w14:paraId="28E7B0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810" w:type="dxa"/>
            <w:vAlign w:val="center"/>
          </w:tcPr>
          <w:p w14:paraId="073D659C">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方正仿宋_GBK" w:hAnsi="方正仿宋_GBK" w:eastAsia="方正仿宋_GBK" w:cs="方正仿宋_GBK"/>
                <w:color w:val="auto"/>
                <w:sz w:val="21"/>
                <w:szCs w:val="21"/>
                <w:highlight w:val="none"/>
              </w:rPr>
            </w:pPr>
            <w:r>
              <w:rPr>
                <w:rFonts w:hint="eastAsia" w:ascii="方正仿宋_GBK" w:hAnsi="方正仿宋_GBK" w:eastAsia="方正仿宋_GBK" w:cs="方正仿宋_GBK"/>
                <w:color w:val="auto"/>
                <w:sz w:val="21"/>
                <w:szCs w:val="21"/>
                <w:highlight w:val="none"/>
              </w:rPr>
              <w:t>500-1000</w:t>
            </w:r>
          </w:p>
        </w:tc>
        <w:tc>
          <w:tcPr>
            <w:tcW w:w="2049" w:type="dxa"/>
            <w:vAlign w:val="center"/>
          </w:tcPr>
          <w:p w14:paraId="28157BA0">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方正仿宋_GBK" w:hAnsi="方正仿宋_GBK" w:eastAsia="方正仿宋_GBK" w:cs="方正仿宋_GBK"/>
                <w:color w:val="auto"/>
                <w:sz w:val="21"/>
                <w:szCs w:val="21"/>
                <w:highlight w:val="none"/>
              </w:rPr>
            </w:pPr>
            <w:r>
              <w:rPr>
                <w:rFonts w:hint="eastAsia" w:ascii="方正仿宋_GBK" w:hAnsi="方正仿宋_GBK" w:eastAsia="方正仿宋_GBK" w:cs="方正仿宋_GBK"/>
                <w:color w:val="auto"/>
                <w:sz w:val="21"/>
                <w:szCs w:val="21"/>
                <w:highlight w:val="none"/>
              </w:rPr>
              <w:t>0.76%</w:t>
            </w:r>
          </w:p>
        </w:tc>
        <w:tc>
          <w:tcPr>
            <w:tcW w:w="2250" w:type="dxa"/>
            <w:vAlign w:val="center"/>
          </w:tcPr>
          <w:p w14:paraId="68E90AD0">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方正仿宋_GBK" w:hAnsi="方正仿宋_GBK" w:eastAsia="方正仿宋_GBK" w:cs="方正仿宋_GBK"/>
                <w:color w:val="auto"/>
                <w:sz w:val="21"/>
                <w:szCs w:val="21"/>
                <w:highlight w:val="none"/>
              </w:rPr>
            </w:pPr>
            <w:r>
              <w:rPr>
                <w:rFonts w:hint="eastAsia" w:ascii="方正仿宋_GBK" w:hAnsi="方正仿宋_GBK" w:eastAsia="方正仿宋_GBK" w:cs="方正仿宋_GBK"/>
                <w:color w:val="auto"/>
                <w:sz w:val="21"/>
                <w:szCs w:val="21"/>
                <w:highlight w:val="none"/>
              </w:rPr>
              <w:t>0.43%</w:t>
            </w:r>
          </w:p>
        </w:tc>
        <w:tc>
          <w:tcPr>
            <w:tcW w:w="2022" w:type="dxa"/>
            <w:vAlign w:val="center"/>
          </w:tcPr>
          <w:p w14:paraId="38F129D8">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方正仿宋_GBK" w:hAnsi="方正仿宋_GBK" w:eastAsia="方正仿宋_GBK" w:cs="方正仿宋_GBK"/>
                <w:color w:val="auto"/>
                <w:sz w:val="21"/>
                <w:szCs w:val="21"/>
                <w:highlight w:val="none"/>
              </w:rPr>
            </w:pPr>
            <w:r>
              <w:rPr>
                <w:rFonts w:hint="eastAsia" w:ascii="方正仿宋_GBK" w:hAnsi="方正仿宋_GBK" w:eastAsia="方正仿宋_GBK" w:cs="方正仿宋_GBK"/>
                <w:color w:val="auto"/>
                <w:sz w:val="21"/>
                <w:szCs w:val="21"/>
                <w:highlight w:val="none"/>
              </w:rPr>
              <w:t>0.52%</w:t>
            </w:r>
          </w:p>
        </w:tc>
      </w:tr>
      <w:tr w14:paraId="2B8B24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810" w:type="dxa"/>
            <w:vAlign w:val="center"/>
          </w:tcPr>
          <w:p w14:paraId="67F56ECD">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方正仿宋_GBK" w:hAnsi="方正仿宋_GBK" w:eastAsia="方正仿宋_GBK" w:cs="方正仿宋_GBK"/>
                <w:color w:val="auto"/>
                <w:sz w:val="21"/>
                <w:szCs w:val="21"/>
                <w:highlight w:val="none"/>
              </w:rPr>
            </w:pPr>
            <w:r>
              <w:rPr>
                <w:rFonts w:hint="eastAsia" w:ascii="方正仿宋_GBK" w:hAnsi="方正仿宋_GBK" w:eastAsia="方正仿宋_GBK" w:cs="方正仿宋_GBK"/>
                <w:color w:val="auto"/>
                <w:sz w:val="21"/>
                <w:szCs w:val="21"/>
                <w:highlight w:val="none"/>
              </w:rPr>
              <w:t>1000-5000</w:t>
            </w:r>
          </w:p>
        </w:tc>
        <w:tc>
          <w:tcPr>
            <w:tcW w:w="2049" w:type="dxa"/>
            <w:vAlign w:val="center"/>
          </w:tcPr>
          <w:p w14:paraId="688C9153">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方正仿宋_GBK" w:hAnsi="方正仿宋_GBK" w:eastAsia="方正仿宋_GBK" w:cs="方正仿宋_GBK"/>
                <w:color w:val="auto"/>
                <w:sz w:val="21"/>
                <w:szCs w:val="21"/>
                <w:highlight w:val="none"/>
              </w:rPr>
            </w:pPr>
            <w:r>
              <w:rPr>
                <w:rFonts w:hint="eastAsia" w:ascii="方正仿宋_GBK" w:hAnsi="方正仿宋_GBK" w:eastAsia="方正仿宋_GBK" w:cs="方正仿宋_GBK"/>
                <w:color w:val="auto"/>
                <w:sz w:val="21"/>
                <w:szCs w:val="21"/>
                <w:highlight w:val="none"/>
              </w:rPr>
              <w:t>0.45%</w:t>
            </w:r>
          </w:p>
        </w:tc>
        <w:tc>
          <w:tcPr>
            <w:tcW w:w="2250" w:type="dxa"/>
            <w:vAlign w:val="center"/>
          </w:tcPr>
          <w:p w14:paraId="627D87C0">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方正仿宋_GBK" w:hAnsi="方正仿宋_GBK" w:eastAsia="方正仿宋_GBK" w:cs="方正仿宋_GBK"/>
                <w:color w:val="auto"/>
                <w:sz w:val="21"/>
                <w:szCs w:val="21"/>
                <w:highlight w:val="none"/>
              </w:rPr>
            </w:pPr>
            <w:r>
              <w:rPr>
                <w:rFonts w:hint="eastAsia" w:ascii="方正仿宋_GBK" w:hAnsi="方正仿宋_GBK" w:eastAsia="方正仿宋_GBK" w:cs="方正仿宋_GBK"/>
                <w:color w:val="auto"/>
                <w:sz w:val="21"/>
                <w:szCs w:val="21"/>
                <w:highlight w:val="none"/>
              </w:rPr>
              <w:t>0.23%</w:t>
            </w:r>
          </w:p>
        </w:tc>
        <w:tc>
          <w:tcPr>
            <w:tcW w:w="2022" w:type="dxa"/>
            <w:vAlign w:val="center"/>
          </w:tcPr>
          <w:p w14:paraId="46626BE5">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方正仿宋_GBK" w:hAnsi="方正仿宋_GBK" w:eastAsia="方正仿宋_GBK" w:cs="方正仿宋_GBK"/>
                <w:color w:val="auto"/>
                <w:sz w:val="21"/>
                <w:szCs w:val="21"/>
                <w:highlight w:val="none"/>
              </w:rPr>
            </w:pPr>
            <w:r>
              <w:rPr>
                <w:rFonts w:hint="eastAsia" w:ascii="方正仿宋_GBK" w:hAnsi="方正仿宋_GBK" w:eastAsia="方正仿宋_GBK" w:cs="方正仿宋_GBK"/>
                <w:color w:val="auto"/>
                <w:sz w:val="21"/>
                <w:szCs w:val="21"/>
                <w:highlight w:val="none"/>
              </w:rPr>
              <w:t>0.32%</w:t>
            </w:r>
          </w:p>
        </w:tc>
      </w:tr>
      <w:tr w14:paraId="781663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810" w:type="dxa"/>
            <w:vAlign w:val="center"/>
          </w:tcPr>
          <w:p w14:paraId="6FB8F991">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方正仿宋_GBK" w:hAnsi="方正仿宋_GBK" w:eastAsia="方正仿宋_GBK" w:cs="方正仿宋_GBK"/>
                <w:color w:val="auto"/>
                <w:sz w:val="21"/>
                <w:szCs w:val="21"/>
                <w:highlight w:val="none"/>
              </w:rPr>
            </w:pPr>
            <w:r>
              <w:rPr>
                <w:rFonts w:hint="eastAsia" w:ascii="方正仿宋_GBK" w:hAnsi="方正仿宋_GBK" w:eastAsia="方正仿宋_GBK" w:cs="方正仿宋_GBK"/>
                <w:color w:val="auto"/>
                <w:sz w:val="21"/>
                <w:szCs w:val="21"/>
                <w:highlight w:val="none"/>
              </w:rPr>
              <w:t>5000-10000</w:t>
            </w:r>
          </w:p>
        </w:tc>
        <w:tc>
          <w:tcPr>
            <w:tcW w:w="2049" w:type="dxa"/>
            <w:vAlign w:val="center"/>
          </w:tcPr>
          <w:p w14:paraId="24D4386F">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方正仿宋_GBK" w:hAnsi="方正仿宋_GBK" w:eastAsia="方正仿宋_GBK" w:cs="方正仿宋_GBK"/>
                <w:color w:val="auto"/>
                <w:sz w:val="21"/>
                <w:szCs w:val="21"/>
                <w:highlight w:val="none"/>
              </w:rPr>
            </w:pPr>
            <w:r>
              <w:rPr>
                <w:rFonts w:hint="eastAsia" w:ascii="方正仿宋_GBK" w:hAnsi="方正仿宋_GBK" w:eastAsia="方正仿宋_GBK" w:cs="方正仿宋_GBK"/>
                <w:color w:val="auto"/>
                <w:sz w:val="21"/>
                <w:szCs w:val="21"/>
                <w:highlight w:val="none"/>
              </w:rPr>
              <w:t>0.23%</w:t>
            </w:r>
          </w:p>
        </w:tc>
        <w:tc>
          <w:tcPr>
            <w:tcW w:w="2250" w:type="dxa"/>
            <w:vAlign w:val="center"/>
          </w:tcPr>
          <w:p w14:paraId="4C818A64">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方正仿宋_GBK" w:hAnsi="方正仿宋_GBK" w:eastAsia="方正仿宋_GBK" w:cs="方正仿宋_GBK"/>
                <w:color w:val="auto"/>
                <w:sz w:val="21"/>
                <w:szCs w:val="21"/>
                <w:highlight w:val="none"/>
              </w:rPr>
            </w:pPr>
            <w:r>
              <w:rPr>
                <w:rFonts w:hint="eastAsia" w:ascii="方正仿宋_GBK" w:hAnsi="方正仿宋_GBK" w:eastAsia="方正仿宋_GBK" w:cs="方正仿宋_GBK"/>
                <w:color w:val="auto"/>
                <w:sz w:val="21"/>
                <w:szCs w:val="21"/>
                <w:highlight w:val="none"/>
              </w:rPr>
              <w:t>0.09%</w:t>
            </w:r>
          </w:p>
        </w:tc>
        <w:tc>
          <w:tcPr>
            <w:tcW w:w="2022" w:type="dxa"/>
            <w:vAlign w:val="center"/>
          </w:tcPr>
          <w:p w14:paraId="45906CF0">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方正仿宋_GBK" w:hAnsi="方正仿宋_GBK" w:eastAsia="方正仿宋_GBK" w:cs="方正仿宋_GBK"/>
                <w:color w:val="auto"/>
                <w:sz w:val="21"/>
                <w:szCs w:val="21"/>
                <w:highlight w:val="none"/>
              </w:rPr>
            </w:pPr>
            <w:r>
              <w:rPr>
                <w:rFonts w:hint="eastAsia" w:ascii="方正仿宋_GBK" w:hAnsi="方正仿宋_GBK" w:eastAsia="方正仿宋_GBK" w:cs="方正仿宋_GBK"/>
                <w:color w:val="auto"/>
                <w:sz w:val="21"/>
                <w:szCs w:val="21"/>
                <w:highlight w:val="none"/>
              </w:rPr>
              <w:t>0.18%</w:t>
            </w:r>
          </w:p>
        </w:tc>
      </w:tr>
      <w:tr w14:paraId="3A1240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810" w:type="dxa"/>
            <w:vAlign w:val="center"/>
          </w:tcPr>
          <w:p w14:paraId="25696C4C">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方正仿宋_GBK" w:hAnsi="方正仿宋_GBK" w:eastAsia="方正仿宋_GBK" w:cs="方正仿宋_GBK"/>
                <w:color w:val="auto"/>
                <w:sz w:val="21"/>
                <w:szCs w:val="21"/>
                <w:highlight w:val="none"/>
              </w:rPr>
            </w:pPr>
            <w:r>
              <w:rPr>
                <w:rFonts w:hint="eastAsia" w:ascii="方正仿宋_GBK" w:hAnsi="方正仿宋_GBK" w:eastAsia="方正仿宋_GBK" w:cs="方正仿宋_GBK"/>
                <w:color w:val="auto"/>
                <w:sz w:val="21"/>
                <w:szCs w:val="21"/>
                <w:highlight w:val="none"/>
              </w:rPr>
              <w:t>10000-100000</w:t>
            </w:r>
          </w:p>
        </w:tc>
        <w:tc>
          <w:tcPr>
            <w:tcW w:w="2049" w:type="dxa"/>
            <w:vAlign w:val="center"/>
          </w:tcPr>
          <w:p w14:paraId="76B920A0">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方正仿宋_GBK" w:hAnsi="方正仿宋_GBK" w:eastAsia="方正仿宋_GBK" w:cs="方正仿宋_GBK"/>
                <w:color w:val="auto"/>
                <w:sz w:val="21"/>
                <w:szCs w:val="21"/>
                <w:highlight w:val="none"/>
              </w:rPr>
            </w:pPr>
            <w:r>
              <w:rPr>
                <w:rFonts w:hint="eastAsia" w:ascii="方正仿宋_GBK" w:hAnsi="方正仿宋_GBK" w:eastAsia="方正仿宋_GBK" w:cs="方正仿宋_GBK"/>
                <w:color w:val="auto"/>
                <w:sz w:val="21"/>
                <w:szCs w:val="21"/>
                <w:highlight w:val="none"/>
              </w:rPr>
              <w:t>0.045%</w:t>
            </w:r>
          </w:p>
        </w:tc>
        <w:tc>
          <w:tcPr>
            <w:tcW w:w="2250" w:type="dxa"/>
            <w:vAlign w:val="center"/>
          </w:tcPr>
          <w:p w14:paraId="1ECB34F7">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方正仿宋_GBK" w:hAnsi="方正仿宋_GBK" w:eastAsia="方正仿宋_GBK" w:cs="方正仿宋_GBK"/>
                <w:color w:val="auto"/>
                <w:sz w:val="21"/>
                <w:szCs w:val="21"/>
                <w:highlight w:val="none"/>
              </w:rPr>
            </w:pPr>
            <w:r>
              <w:rPr>
                <w:rFonts w:hint="eastAsia" w:ascii="方正仿宋_GBK" w:hAnsi="方正仿宋_GBK" w:eastAsia="方正仿宋_GBK" w:cs="方正仿宋_GBK"/>
                <w:color w:val="auto"/>
                <w:sz w:val="21"/>
                <w:szCs w:val="21"/>
                <w:highlight w:val="none"/>
              </w:rPr>
              <w:t>0.045%</w:t>
            </w:r>
          </w:p>
        </w:tc>
        <w:tc>
          <w:tcPr>
            <w:tcW w:w="2022" w:type="dxa"/>
            <w:vAlign w:val="center"/>
          </w:tcPr>
          <w:p w14:paraId="1368E15C">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方正仿宋_GBK" w:hAnsi="方正仿宋_GBK" w:eastAsia="方正仿宋_GBK" w:cs="方正仿宋_GBK"/>
                <w:color w:val="auto"/>
                <w:sz w:val="21"/>
                <w:szCs w:val="21"/>
                <w:highlight w:val="none"/>
              </w:rPr>
            </w:pPr>
            <w:r>
              <w:rPr>
                <w:rFonts w:hint="eastAsia" w:ascii="方正仿宋_GBK" w:hAnsi="方正仿宋_GBK" w:eastAsia="方正仿宋_GBK" w:cs="方正仿宋_GBK"/>
                <w:color w:val="auto"/>
                <w:sz w:val="21"/>
                <w:szCs w:val="21"/>
                <w:highlight w:val="none"/>
              </w:rPr>
              <w:t>0.045%</w:t>
            </w:r>
          </w:p>
        </w:tc>
      </w:tr>
      <w:tr w14:paraId="692FDA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810" w:type="dxa"/>
            <w:vAlign w:val="center"/>
          </w:tcPr>
          <w:p w14:paraId="50784877">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方正仿宋_GBK" w:hAnsi="方正仿宋_GBK" w:eastAsia="方正仿宋_GBK" w:cs="方正仿宋_GBK"/>
                <w:color w:val="auto"/>
                <w:sz w:val="21"/>
                <w:szCs w:val="21"/>
                <w:highlight w:val="none"/>
              </w:rPr>
            </w:pPr>
            <w:r>
              <w:rPr>
                <w:rFonts w:hint="eastAsia" w:ascii="方正仿宋_GBK" w:hAnsi="方正仿宋_GBK" w:eastAsia="方正仿宋_GBK" w:cs="方正仿宋_GBK"/>
                <w:color w:val="auto"/>
                <w:sz w:val="21"/>
                <w:szCs w:val="21"/>
                <w:highlight w:val="none"/>
              </w:rPr>
              <w:t>1000000以上</w:t>
            </w:r>
          </w:p>
        </w:tc>
        <w:tc>
          <w:tcPr>
            <w:tcW w:w="2049" w:type="dxa"/>
            <w:vAlign w:val="center"/>
          </w:tcPr>
          <w:p w14:paraId="1AEDB3F1">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方正仿宋_GBK" w:hAnsi="方正仿宋_GBK" w:eastAsia="方正仿宋_GBK" w:cs="方正仿宋_GBK"/>
                <w:color w:val="auto"/>
                <w:sz w:val="21"/>
                <w:szCs w:val="21"/>
                <w:highlight w:val="none"/>
              </w:rPr>
            </w:pPr>
            <w:r>
              <w:rPr>
                <w:rFonts w:hint="eastAsia" w:ascii="方正仿宋_GBK" w:hAnsi="方正仿宋_GBK" w:eastAsia="方正仿宋_GBK" w:cs="方正仿宋_GBK"/>
                <w:color w:val="auto"/>
                <w:sz w:val="21"/>
                <w:szCs w:val="21"/>
                <w:highlight w:val="none"/>
              </w:rPr>
              <w:t>0.009%</w:t>
            </w:r>
          </w:p>
        </w:tc>
        <w:tc>
          <w:tcPr>
            <w:tcW w:w="2250" w:type="dxa"/>
            <w:vAlign w:val="center"/>
          </w:tcPr>
          <w:p w14:paraId="44EE9C5F">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方正仿宋_GBK" w:hAnsi="方正仿宋_GBK" w:eastAsia="方正仿宋_GBK" w:cs="方正仿宋_GBK"/>
                <w:color w:val="auto"/>
                <w:sz w:val="21"/>
                <w:szCs w:val="21"/>
                <w:highlight w:val="none"/>
              </w:rPr>
            </w:pPr>
            <w:r>
              <w:rPr>
                <w:rFonts w:hint="eastAsia" w:ascii="方正仿宋_GBK" w:hAnsi="方正仿宋_GBK" w:eastAsia="方正仿宋_GBK" w:cs="方正仿宋_GBK"/>
                <w:color w:val="auto"/>
                <w:sz w:val="21"/>
                <w:szCs w:val="21"/>
                <w:highlight w:val="none"/>
              </w:rPr>
              <w:t>0.009%</w:t>
            </w:r>
          </w:p>
        </w:tc>
        <w:tc>
          <w:tcPr>
            <w:tcW w:w="2022" w:type="dxa"/>
            <w:vAlign w:val="center"/>
          </w:tcPr>
          <w:p w14:paraId="03B63E55">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方正仿宋_GBK" w:hAnsi="方正仿宋_GBK" w:eastAsia="方正仿宋_GBK" w:cs="方正仿宋_GBK"/>
                <w:color w:val="auto"/>
                <w:sz w:val="21"/>
                <w:szCs w:val="21"/>
                <w:highlight w:val="none"/>
              </w:rPr>
            </w:pPr>
            <w:r>
              <w:rPr>
                <w:rFonts w:hint="eastAsia" w:ascii="方正仿宋_GBK" w:hAnsi="方正仿宋_GBK" w:eastAsia="方正仿宋_GBK" w:cs="方正仿宋_GBK"/>
                <w:color w:val="auto"/>
                <w:sz w:val="21"/>
                <w:szCs w:val="21"/>
                <w:highlight w:val="none"/>
              </w:rPr>
              <w:t>0.009%</w:t>
            </w:r>
          </w:p>
        </w:tc>
      </w:tr>
      <w:bookmarkEnd w:id="367"/>
      <w:bookmarkEnd w:id="368"/>
    </w:tbl>
    <w:p w14:paraId="2918F3A9">
      <w:pPr>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color w:val="auto"/>
          <w:sz w:val="24"/>
          <w:szCs w:val="24"/>
          <w:highlight w:val="none"/>
        </w:rPr>
        <w:t>（二）采购代理服务费缴纳账号：</w:t>
      </w:r>
    </w:p>
    <w:p w14:paraId="1C8FDEE2">
      <w:pPr>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color w:val="auto"/>
          <w:sz w:val="24"/>
          <w:szCs w:val="24"/>
          <w:highlight w:val="none"/>
        </w:rPr>
        <w:t>户  名：重庆千策招标代理有限公司</w:t>
      </w:r>
    </w:p>
    <w:p w14:paraId="5E269BCD">
      <w:pPr>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color w:val="auto"/>
          <w:sz w:val="24"/>
          <w:szCs w:val="24"/>
          <w:highlight w:val="none"/>
        </w:rPr>
        <w:t>开户行：中国建设银行重庆杨家坪支行</w:t>
      </w:r>
    </w:p>
    <w:p w14:paraId="3C877C17">
      <w:pPr>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color w:val="auto"/>
          <w:sz w:val="24"/>
          <w:szCs w:val="24"/>
          <w:highlight w:val="none"/>
        </w:rPr>
        <w:t>账  号：50050103360000000623</w:t>
      </w:r>
    </w:p>
    <w:p w14:paraId="70682B0C">
      <w:pPr>
        <w:pStyle w:val="3"/>
        <w:pageBreakBefore w:val="0"/>
        <w:widowControl w:val="0"/>
        <w:kinsoku/>
        <w:wordWrap/>
        <w:overflowPunct/>
        <w:topLinePunct w:val="0"/>
        <w:autoSpaceDE/>
        <w:autoSpaceDN/>
        <w:bidi w:val="0"/>
        <w:adjustRightInd/>
        <w:snapToGrid/>
        <w:spacing w:before="0" w:after="0" w:line="400" w:lineRule="exact"/>
        <w:textAlignment w:val="auto"/>
        <w:rPr>
          <w:rFonts w:hint="eastAsia" w:ascii="方正仿宋_GBK" w:hAnsi="方正仿宋_GBK" w:eastAsia="方正仿宋_GBK" w:cs="方正仿宋_GBK"/>
          <w:color w:val="auto"/>
          <w:sz w:val="24"/>
          <w:szCs w:val="24"/>
          <w:highlight w:val="none"/>
        </w:rPr>
      </w:pPr>
      <w:bookmarkStart w:id="369" w:name="_Toc22837"/>
      <w:bookmarkStart w:id="370" w:name="_Toc6790"/>
      <w:bookmarkStart w:id="371" w:name="_Toc25698"/>
      <w:bookmarkStart w:id="372" w:name="_Toc18462"/>
      <w:bookmarkStart w:id="373" w:name="_Toc15281"/>
      <w:bookmarkStart w:id="374" w:name="_Toc13748"/>
      <w:bookmarkStart w:id="375" w:name="_Toc19031"/>
      <w:bookmarkStart w:id="376" w:name="_Toc30637"/>
      <w:bookmarkStart w:id="377" w:name="_Toc15836"/>
      <w:bookmarkStart w:id="378" w:name="_Toc8688"/>
      <w:r>
        <w:rPr>
          <w:rFonts w:hint="eastAsia" w:ascii="方正仿宋_GBK" w:hAnsi="方正仿宋_GBK" w:eastAsia="方正仿宋_GBK" w:cs="方正仿宋_GBK"/>
          <w:color w:val="auto"/>
          <w:sz w:val="24"/>
          <w:szCs w:val="24"/>
          <w:highlight w:val="none"/>
        </w:rPr>
        <w:t>七、关于质疑和投诉</w:t>
      </w:r>
      <w:bookmarkEnd w:id="369"/>
      <w:bookmarkEnd w:id="370"/>
      <w:bookmarkEnd w:id="371"/>
      <w:bookmarkEnd w:id="372"/>
      <w:bookmarkEnd w:id="373"/>
      <w:bookmarkEnd w:id="374"/>
      <w:bookmarkEnd w:id="375"/>
      <w:bookmarkEnd w:id="376"/>
      <w:bookmarkEnd w:id="377"/>
      <w:bookmarkEnd w:id="378"/>
    </w:p>
    <w:p w14:paraId="3A457B25">
      <w:pPr>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color w:val="auto"/>
          <w:sz w:val="24"/>
          <w:szCs w:val="24"/>
          <w:highlight w:val="none"/>
        </w:rPr>
        <w:t>（一）质疑</w:t>
      </w:r>
    </w:p>
    <w:p w14:paraId="42786E36">
      <w:pPr>
        <w:pageBreakBefore w:val="0"/>
        <w:widowControl w:val="0"/>
        <w:kinsoku/>
        <w:wordWrap/>
        <w:overflowPunct/>
        <w:topLinePunct w:val="0"/>
        <w:autoSpaceDE/>
        <w:autoSpaceDN/>
        <w:bidi w:val="0"/>
        <w:adjustRightInd/>
        <w:snapToGrid/>
        <w:spacing w:line="400" w:lineRule="exact"/>
        <w:ind w:right="12" w:firstLine="480"/>
        <w:textAlignment w:val="auto"/>
        <w:rPr>
          <w:rFonts w:hint="eastAsia"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color w:val="auto"/>
          <w:sz w:val="24"/>
          <w:szCs w:val="24"/>
          <w:highlight w:val="none"/>
        </w:rPr>
        <w:t>供应商认为采购文件、采购过程和成交结果使自己的权益受到伤害的，可向采购人或采购代理机构以书面形式质疑。</w:t>
      </w:r>
    </w:p>
    <w:p w14:paraId="3CCFCACF">
      <w:pPr>
        <w:pageBreakBefore w:val="0"/>
        <w:widowControl w:val="0"/>
        <w:kinsoku/>
        <w:wordWrap/>
        <w:overflowPunct/>
        <w:topLinePunct w:val="0"/>
        <w:autoSpaceDE/>
        <w:autoSpaceDN/>
        <w:bidi w:val="0"/>
        <w:adjustRightInd/>
        <w:snapToGrid/>
        <w:spacing w:line="400" w:lineRule="exact"/>
        <w:ind w:right="12" w:firstLine="480"/>
        <w:textAlignment w:val="auto"/>
        <w:rPr>
          <w:rFonts w:hint="eastAsia"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color w:val="auto"/>
          <w:sz w:val="24"/>
          <w:szCs w:val="24"/>
          <w:highlight w:val="none"/>
        </w:rPr>
        <w:t xml:space="preserve">提出疑问的应当是参与所质疑项目采购活动的供应商。 </w:t>
      </w:r>
    </w:p>
    <w:p w14:paraId="271E63C8">
      <w:pPr>
        <w:pageBreakBefore w:val="0"/>
        <w:widowControl w:val="0"/>
        <w:kinsoku/>
        <w:wordWrap/>
        <w:overflowPunct/>
        <w:topLinePunct w:val="0"/>
        <w:autoSpaceDE/>
        <w:autoSpaceDN/>
        <w:bidi w:val="0"/>
        <w:adjustRightInd/>
        <w:snapToGrid/>
        <w:spacing w:line="400" w:lineRule="exact"/>
        <w:ind w:right="12" w:firstLine="480"/>
        <w:textAlignment w:val="auto"/>
        <w:rPr>
          <w:rFonts w:hint="eastAsia"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color w:val="auto"/>
          <w:sz w:val="24"/>
          <w:szCs w:val="24"/>
          <w:highlight w:val="none"/>
        </w:rPr>
        <w:t>1.质疑时限、内容</w:t>
      </w:r>
    </w:p>
    <w:p w14:paraId="25F6002F">
      <w:pPr>
        <w:pageBreakBefore w:val="0"/>
        <w:widowControl w:val="0"/>
        <w:kinsoku/>
        <w:wordWrap/>
        <w:overflowPunct/>
        <w:topLinePunct w:val="0"/>
        <w:autoSpaceDE/>
        <w:autoSpaceDN/>
        <w:bidi w:val="0"/>
        <w:adjustRightInd/>
        <w:snapToGrid/>
        <w:spacing w:line="400" w:lineRule="exact"/>
        <w:ind w:right="12" w:firstLine="480"/>
        <w:textAlignment w:val="auto"/>
        <w:rPr>
          <w:rFonts w:hint="eastAsia"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color w:val="auto"/>
          <w:sz w:val="24"/>
          <w:szCs w:val="24"/>
          <w:highlight w:val="none"/>
        </w:rPr>
        <w:t>1.1供应商认为采购文件、采购过程、成交结果使自己的权益受到损害的，可以在知道或者应知其权益受到损害之日起7个工作日内，以书面形式向采购人、采购代理机构提出疑问。</w:t>
      </w:r>
    </w:p>
    <w:p w14:paraId="4ABA1C0E">
      <w:pPr>
        <w:pageBreakBefore w:val="0"/>
        <w:widowControl w:val="0"/>
        <w:kinsoku/>
        <w:wordWrap/>
        <w:overflowPunct/>
        <w:topLinePunct w:val="0"/>
        <w:autoSpaceDE/>
        <w:autoSpaceDN/>
        <w:bidi w:val="0"/>
        <w:adjustRightInd/>
        <w:snapToGrid/>
        <w:spacing w:line="400" w:lineRule="exact"/>
        <w:ind w:right="12" w:firstLine="480"/>
        <w:textAlignment w:val="auto"/>
        <w:rPr>
          <w:rFonts w:hint="eastAsia"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color w:val="auto"/>
          <w:sz w:val="24"/>
          <w:szCs w:val="24"/>
          <w:highlight w:val="none"/>
        </w:rPr>
        <w:t>1.2 供应商对采购过程提出疑问的，应在各采购程序环节结束之日起七个工作日内提出。</w:t>
      </w:r>
    </w:p>
    <w:p w14:paraId="7BB5E28C">
      <w:pPr>
        <w:pageBreakBefore w:val="0"/>
        <w:widowControl w:val="0"/>
        <w:kinsoku/>
        <w:wordWrap/>
        <w:overflowPunct/>
        <w:topLinePunct w:val="0"/>
        <w:autoSpaceDE/>
        <w:autoSpaceDN/>
        <w:bidi w:val="0"/>
        <w:adjustRightInd/>
        <w:snapToGrid/>
        <w:spacing w:line="400" w:lineRule="exact"/>
        <w:ind w:right="12" w:firstLine="480"/>
        <w:textAlignment w:val="auto"/>
        <w:rPr>
          <w:rFonts w:hint="eastAsia"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color w:val="auto"/>
          <w:sz w:val="24"/>
          <w:szCs w:val="24"/>
          <w:highlight w:val="none"/>
        </w:rPr>
        <w:t>1.3供应商对成交结果提出疑问的，应当在成交结果公告期限届满之日起七个工作日内提出。</w:t>
      </w:r>
    </w:p>
    <w:p w14:paraId="1CF29A61">
      <w:pPr>
        <w:pageBreakBefore w:val="0"/>
        <w:widowControl w:val="0"/>
        <w:kinsoku/>
        <w:wordWrap/>
        <w:overflowPunct/>
        <w:topLinePunct w:val="0"/>
        <w:autoSpaceDE/>
        <w:autoSpaceDN/>
        <w:bidi w:val="0"/>
        <w:adjustRightInd/>
        <w:snapToGrid/>
        <w:spacing w:line="400" w:lineRule="exact"/>
        <w:ind w:right="12" w:firstLine="480"/>
        <w:textAlignment w:val="auto"/>
        <w:rPr>
          <w:rFonts w:hint="eastAsia"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color w:val="auto"/>
          <w:sz w:val="24"/>
          <w:szCs w:val="24"/>
          <w:highlight w:val="none"/>
        </w:rPr>
        <w:t>1.4供应商提出疑问应当提交质疑函和必要的证明材料，质疑函应当包括下列内容：</w:t>
      </w:r>
    </w:p>
    <w:p w14:paraId="59D5770D">
      <w:pPr>
        <w:pageBreakBefore w:val="0"/>
        <w:widowControl w:val="0"/>
        <w:kinsoku/>
        <w:wordWrap/>
        <w:overflowPunct/>
        <w:topLinePunct w:val="0"/>
        <w:autoSpaceDE/>
        <w:autoSpaceDN/>
        <w:bidi w:val="0"/>
        <w:adjustRightInd/>
        <w:snapToGrid/>
        <w:spacing w:line="400" w:lineRule="exact"/>
        <w:ind w:right="12" w:firstLine="480"/>
        <w:textAlignment w:val="auto"/>
        <w:rPr>
          <w:rFonts w:hint="eastAsia"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color w:val="auto"/>
          <w:sz w:val="24"/>
          <w:szCs w:val="24"/>
          <w:highlight w:val="none"/>
        </w:rPr>
        <w:t>1.4.1供应商的姓名或者名称、地址、邮编、联系人及联系电话；</w:t>
      </w:r>
    </w:p>
    <w:p w14:paraId="47B62F6A">
      <w:pPr>
        <w:pageBreakBefore w:val="0"/>
        <w:widowControl w:val="0"/>
        <w:kinsoku/>
        <w:wordWrap/>
        <w:overflowPunct/>
        <w:topLinePunct w:val="0"/>
        <w:autoSpaceDE/>
        <w:autoSpaceDN/>
        <w:bidi w:val="0"/>
        <w:adjustRightInd/>
        <w:snapToGrid/>
        <w:spacing w:line="400" w:lineRule="exact"/>
        <w:ind w:right="12" w:firstLine="480"/>
        <w:textAlignment w:val="auto"/>
        <w:rPr>
          <w:rFonts w:hint="eastAsia"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color w:val="auto"/>
          <w:sz w:val="24"/>
          <w:szCs w:val="24"/>
          <w:highlight w:val="none"/>
        </w:rPr>
        <w:t>1.4.2质疑项目的名称、项目号以及磋商项目编号；</w:t>
      </w:r>
    </w:p>
    <w:p w14:paraId="23D44659">
      <w:pPr>
        <w:pageBreakBefore w:val="0"/>
        <w:widowControl w:val="0"/>
        <w:kinsoku/>
        <w:wordWrap/>
        <w:overflowPunct/>
        <w:topLinePunct w:val="0"/>
        <w:autoSpaceDE/>
        <w:autoSpaceDN/>
        <w:bidi w:val="0"/>
        <w:adjustRightInd/>
        <w:snapToGrid/>
        <w:spacing w:line="400" w:lineRule="exact"/>
        <w:ind w:right="12" w:firstLine="480"/>
        <w:textAlignment w:val="auto"/>
        <w:rPr>
          <w:rFonts w:hint="eastAsia"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color w:val="auto"/>
          <w:sz w:val="24"/>
          <w:szCs w:val="24"/>
          <w:highlight w:val="none"/>
        </w:rPr>
        <w:t>1.4.3具体、明确的质疑事项和与质疑事项相关的请求；</w:t>
      </w:r>
    </w:p>
    <w:p w14:paraId="28ECC79E">
      <w:pPr>
        <w:pageBreakBefore w:val="0"/>
        <w:widowControl w:val="0"/>
        <w:kinsoku/>
        <w:wordWrap/>
        <w:overflowPunct/>
        <w:topLinePunct w:val="0"/>
        <w:autoSpaceDE/>
        <w:autoSpaceDN/>
        <w:bidi w:val="0"/>
        <w:adjustRightInd/>
        <w:snapToGrid/>
        <w:spacing w:line="400" w:lineRule="exact"/>
        <w:ind w:right="12" w:firstLine="480"/>
        <w:textAlignment w:val="auto"/>
        <w:rPr>
          <w:rFonts w:hint="eastAsia"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color w:val="auto"/>
          <w:sz w:val="24"/>
          <w:szCs w:val="24"/>
          <w:highlight w:val="none"/>
        </w:rPr>
        <w:t>1.4.4事实依据；</w:t>
      </w:r>
    </w:p>
    <w:p w14:paraId="372AFDFC">
      <w:pPr>
        <w:pageBreakBefore w:val="0"/>
        <w:widowControl w:val="0"/>
        <w:kinsoku/>
        <w:wordWrap/>
        <w:overflowPunct/>
        <w:topLinePunct w:val="0"/>
        <w:autoSpaceDE/>
        <w:autoSpaceDN/>
        <w:bidi w:val="0"/>
        <w:adjustRightInd/>
        <w:snapToGrid/>
        <w:spacing w:line="400" w:lineRule="exact"/>
        <w:ind w:right="12" w:firstLine="480"/>
        <w:textAlignment w:val="auto"/>
        <w:rPr>
          <w:rFonts w:hint="eastAsia"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color w:val="auto"/>
          <w:sz w:val="24"/>
          <w:szCs w:val="24"/>
          <w:highlight w:val="none"/>
        </w:rPr>
        <w:t>1.4.5必要的法律依据；</w:t>
      </w:r>
    </w:p>
    <w:p w14:paraId="562DF3BF">
      <w:pPr>
        <w:pageBreakBefore w:val="0"/>
        <w:widowControl w:val="0"/>
        <w:kinsoku/>
        <w:wordWrap/>
        <w:overflowPunct/>
        <w:topLinePunct w:val="0"/>
        <w:autoSpaceDE/>
        <w:autoSpaceDN/>
        <w:bidi w:val="0"/>
        <w:adjustRightInd/>
        <w:snapToGrid/>
        <w:spacing w:line="400" w:lineRule="exact"/>
        <w:ind w:right="12" w:firstLine="480"/>
        <w:textAlignment w:val="auto"/>
        <w:rPr>
          <w:rFonts w:hint="eastAsia"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color w:val="auto"/>
          <w:sz w:val="24"/>
          <w:szCs w:val="24"/>
          <w:highlight w:val="none"/>
        </w:rPr>
        <w:t>1.4.6提出疑问的日期；</w:t>
      </w:r>
    </w:p>
    <w:p w14:paraId="581FACC9">
      <w:pPr>
        <w:pageBreakBefore w:val="0"/>
        <w:widowControl w:val="0"/>
        <w:kinsoku/>
        <w:wordWrap/>
        <w:overflowPunct/>
        <w:topLinePunct w:val="0"/>
        <w:autoSpaceDE/>
        <w:autoSpaceDN/>
        <w:bidi w:val="0"/>
        <w:adjustRightInd/>
        <w:snapToGrid/>
        <w:spacing w:line="400" w:lineRule="exact"/>
        <w:ind w:right="12" w:firstLine="480"/>
        <w:textAlignment w:val="auto"/>
        <w:rPr>
          <w:rFonts w:hint="eastAsia"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color w:val="auto"/>
          <w:sz w:val="24"/>
          <w:szCs w:val="24"/>
          <w:highlight w:val="none"/>
        </w:rPr>
        <w:t>1.4.7营业执照（或事业单位法人证书，或个体工商户营业执照或有效的自然人身份证明、组织机构代码证）复印件；</w:t>
      </w:r>
    </w:p>
    <w:p w14:paraId="51A5CBEE">
      <w:pPr>
        <w:pageBreakBefore w:val="0"/>
        <w:widowControl w:val="0"/>
        <w:kinsoku/>
        <w:wordWrap/>
        <w:overflowPunct/>
        <w:topLinePunct w:val="0"/>
        <w:autoSpaceDE/>
        <w:autoSpaceDN/>
        <w:bidi w:val="0"/>
        <w:adjustRightInd/>
        <w:snapToGrid/>
        <w:spacing w:line="400" w:lineRule="exact"/>
        <w:ind w:right="12" w:firstLine="480"/>
        <w:textAlignment w:val="auto"/>
        <w:rPr>
          <w:rFonts w:hint="eastAsia"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color w:val="auto"/>
          <w:sz w:val="24"/>
          <w:szCs w:val="24"/>
          <w:highlight w:val="none"/>
        </w:rPr>
        <w:t>1.4.8法定代表人授权委托书原件、法定代表人身份证复印件和其授权代表人的身份证复印件（供应商为自然人的提供自然人身份证复印件）；</w:t>
      </w:r>
    </w:p>
    <w:p w14:paraId="4FE724B4">
      <w:pPr>
        <w:pageBreakBefore w:val="0"/>
        <w:widowControl w:val="0"/>
        <w:kinsoku/>
        <w:wordWrap/>
        <w:overflowPunct/>
        <w:topLinePunct w:val="0"/>
        <w:autoSpaceDE/>
        <w:autoSpaceDN/>
        <w:bidi w:val="0"/>
        <w:adjustRightInd/>
        <w:snapToGrid/>
        <w:spacing w:line="400" w:lineRule="exact"/>
        <w:ind w:right="12" w:firstLine="480"/>
        <w:textAlignment w:val="auto"/>
        <w:rPr>
          <w:rFonts w:hint="eastAsia"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color w:val="auto"/>
          <w:sz w:val="24"/>
          <w:szCs w:val="24"/>
          <w:highlight w:val="none"/>
        </w:rPr>
        <w:t>1.5供应商为自然人的，质疑函应当由本人签字；供应商为法人或者其他组织的，质疑函应当由法定代表人、主要负责人，或者其授权代表签字或者盖章，并加盖公章。</w:t>
      </w:r>
    </w:p>
    <w:p w14:paraId="3327C07E">
      <w:pPr>
        <w:pageBreakBefore w:val="0"/>
        <w:widowControl w:val="0"/>
        <w:kinsoku/>
        <w:wordWrap/>
        <w:overflowPunct/>
        <w:topLinePunct w:val="0"/>
        <w:autoSpaceDE/>
        <w:autoSpaceDN/>
        <w:bidi w:val="0"/>
        <w:adjustRightInd/>
        <w:snapToGrid/>
        <w:spacing w:line="400" w:lineRule="exact"/>
        <w:ind w:right="12" w:firstLine="480"/>
        <w:textAlignment w:val="auto"/>
        <w:rPr>
          <w:rFonts w:hint="eastAsia"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color w:val="auto"/>
          <w:sz w:val="24"/>
          <w:szCs w:val="24"/>
          <w:highlight w:val="none"/>
        </w:rPr>
        <w:t>2.质疑答复</w:t>
      </w:r>
    </w:p>
    <w:p w14:paraId="34741ACB">
      <w:pPr>
        <w:pageBreakBefore w:val="0"/>
        <w:widowControl w:val="0"/>
        <w:kinsoku/>
        <w:wordWrap/>
        <w:overflowPunct/>
        <w:topLinePunct w:val="0"/>
        <w:autoSpaceDE/>
        <w:autoSpaceDN/>
        <w:bidi w:val="0"/>
        <w:adjustRightInd/>
        <w:snapToGrid/>
        <w:spacing w:line="400" w:lineRule="exact"/>
        <w:ind w:right="12" w:firstLine="480"/>
        <w:textAlignment w:val="auto"/>
        <w:rPr>
          <w:rFonts w:hint="eastAsia"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color w:val="auto"/>
          <w:sz w:val="24"/>
          <w:szCs w:val="24"/>
          <w:highlight w:val="none"/>
        </w:rPr>
        <w:t>采购人、采购代理机构应当在收到供应商的书面质疑后七个工作日内作出答复，并以书面形式通知质疑供应商和其他有关供应商。</w:t>
      </w:r>
    </w:p>
    <w:p w14:paraId="5C0B2031">
      <w:pPr>
        <w:pageBreakBefore w:val="0"/>
        <w:widowControl w:val="0"/>
        <w:kinsoku/>
        <w:wordWrap/>
        <w:overflowPunct/>
        <w:topLinePunct w:val="0"/>
        <w:autoSpaceDE/>
        <w:autoSpaceDN/>
        <w:bidi w:val="0"/>
        <w:adjustRightInd/>
        <w:snapToGrid/>
        <w:spacing w:line="400" w:lineRule="exact"/>
        <w:ind w:right="12" w:firstLine="480"/>
        <w:textAlignment w:val="auto"/>
        <w:rPr>
          <w:rFonts w:hint="eastAsia"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color w:val="auto"/>
          <w:sz w:val="24"/>
          <w:szCs w:val="24"/>
          <w:highlight w:val="none"/>
        </w:rPr>
        <w:t>3.其他</w:t>
      </w:r>
    </w:p>
    <w:p w14:paraId="6B6B6516">
      <w:pPr>
        <w:pageBreakBefore w:val="0"/>
        <w:widowControl w:val="0"/>
        <w:kinsoku/>
        <w:wordWrap/>
        <w:overflowPunct/>
        <w:topLinePunct w:val="0"/>
        <w:autoSpaceDE/>
        <w:autoSpaceDN/>
        <w:bidi w:val="0"/>
        <w:adjustRightInd/>
        <w:snapToGrid/>
        <w:spacing w:line="400" w:lineRule="exact"/>
        <w:ind w:right="12" w:firstLine="480"/>
        <w:textAlignment w:val="auto"/>
        <w:rPr>
          <w:rFonts w:hint="eastAsia"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color w:val="auto"/>
          <w:sz w:val="24"/>
          <w:szCs w:val="24"/>
          <w:highlight w:val="none"/>
        </w:rPr>
        <w:t>3.1供应商应按照《政府采购质疑和投诉办法》（财政部令第94号）及相关法律法规要求，在法定质疑期内一次性提出针对同一采购程序环节的质疑。</w:t>
      </w:r>
    </w:p>
    <w:p w14:paraId="54FA6683">
      <w:pPr>
        <w:pageBreakBefore w:val="0"/>
        <w:widowControl w:val="0"/>
        <w:kinsoku/>
        <w:wordWrap/>
        <w:overflowPunct/>
        <w:topLinePunct w:val="0"/>
        <w:autoSpaceDE/>
        <w:autoSpaceDN/>
        <w:bidi w:val="0"/>
        <w:adjustRightInd/>
        <w:snapToGrid/>
        <w:spacing w:line="400" w:lineRule="exact"/>
        <w:ind w:right="12" w:firstLine="480"/>
        <w:textAlignment w:val="auto"/>
        <w:rPr>
          <w:rFonts w:hint="eastAsia"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color w:val="auto"/>
          <w:sz w:val="24"/>
          <w:szCs w:val="24"/>
          <w:highlight w:val="none"/>
        </w:rPr>
        <w:t>3.2质疑函范本可在财政部门户网站和中国政府采购网下载。</w:t>
      </w:r>
    </w:p>
    <w:p w14:paraId="4FA0BFAB">
      <w:pPr>
        <w:pageBreakBefore w:val="0"/>
        <w:widowControl w:val="0"/>
        <w:kinsoku/>
        <w:wordWrap/>
        <w:overflowPunct/>
        <w:topLinePunct w:val="0"/>
        <w:autoSpaceDE/>
        <w:autoSpaceDN/>
        <w:bidi w:val="0"/>
        <w:adjustRightInd/>
        <w:snapToGrid/>
        <w:spacing w:line="400" w:lineRule="exact"/>
        <w:ind w:right="12" w:firstLine="480"/>
        <w:textAlignment w:val="auto"/>
        <w:rPr>
          <w:rFonts w:hint="eastAsia"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color w:val="auto"/>
          <w:sz w:val="24"/>
          <w:szCs w:val="24"/>
          <w:highlight w:val="none"/>
        </w:rPr>
        <w:t>（二）投诉</w:t>
      </w:r>
    </w:p>
    <w:p w14:paraId="42737F18">
      <w:pPr>
        <w:pageBreakBefore w:val="0"/>
        <w:widowControl w:val="0"/>
        <w:kinsoku/>
        <w:wordWrap/>
        <w:overflowPunct/>
        <w:topLinePunct w:val="0"/>
        <w:autoSpaceDE/>
        <w:autoSpaceDN/>
        <w:bidi w:val="0"/>
        <w:adjustRightInd/>
        <w:snapToGrid/>
        <w:spacing w:line="400" w:lineRule="exact"/>
        <w:ind w:right="12" w:firstLine="480"/>
        <w:textAlignment w:val="auto"/>
        <w:rPr>
          <w:rFonts w:hint="eastAsia"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color w:val="auto"/>
          <w:sz w:val="24"/>
          <w:szCs w:val="24"/>
          <w:highlight w:val="none"/>
        </w:rPr>
        <w:t>1.供应商对采购人、采购代理机构的答复不满意，或者采购人、采购代理机构未在规定时间内作出答复的，可以在答复期满后15个工作日内按照相关法律法规向监督部门提起投诉。</w:t>
      </w:r>
    </w:p>
    <w:p w14:paraId="742B1186">
      <w:pPr>
        <w:pageBreakBefore w:val="0"/>
        <w:widowControl w:val="0"/>
        <w:kinsoku/>
        <w:wordWrap/>
        <w:overflowPunct/>
        <w:topLinePunct w:val="0"/>
        <w:autoSpaceDE/>
        <w:autoSpaceDN/>
        <w:bidi w:val="0"/>
        <w:adjustRightInd/>
        <w:snapToGrid/>
        <w:spacing w:line="400" w:lineRule="exact"/>
        <w:ind w:right="12" w:firstLine="480"/>
        <w:textAlignment w:val="auto"/>
        <w:rPr>
          <w:rFonts w:hint="eastAsia" w:ascii="方正仿宋_GBK" w:hAnsi="方正仿宋_GBK" w:eastAsia="方正仿宋_GBK" w:cs="方正仿宋_GBK"/>
          <w:color w:val="auto"/>
          <w:sz w:val="24"/>
          <w:szCs w:val="22"/>
          <w:highlight w:val="none"/>
        </w:rPr>
      </w:pPr>
      <w:r>
        <w:rPr>
          <w:rFonts w:hint="eastAsia" w:ascii="方正仿宋_GBK" w:hAnsi="方正仿宋_GBK" w:eastAsia="方正仿宋_GBK" w:cs="方正仿宋_GBK"/>
          <w:color w:val="auto"/>
          <w:sz w:val="24"/>
          <w:szCs w:val="24"/>
          <w:highlight w:val="none"/>
        </w:rPr>
        <w:t>2.供应商应按照《政府采购质疑和投诉办法》（财政部令第94号）及相关法律法规要求递交投诉书和必要的证明材料。投诉书范本可在财政部门户网站和中国政府采购网下载。</w:t>
      </w:r>
    </w:p>
    <w:p w14:paraId="48EAD65B">
      <w:pPr>
        <w:pageBreakBefore w:val="0"/>
        <w:widowControl w:val="0"/>
        <w:kinsoku/>
        <w:wordWrap/>
        <w:overflowPunct/>
        <w:topLinePunct w:val="0"/>
        <w:autoSpaceDE/>
        <w:autoSpaceDN/>
        <w:bidi w:val="0"/>
        <w:adjustRightInd/>
        <w:snapToGrid/>
        <w:spacing w:line="400" w:lineRule="exact"/>
        <w:ind w:right="12" w:firstLine="480"/>
        <w:textAlignment w:val="auto"/>
        <w:rPr>
          <w:rFonts w:hint="eastAsia" w:ascii="方正仿宋_GBK" w:hAnsi="方正仿宋_GBK" w:eastAsia="方正仿宋_GBK" w:cs="方正仿宋_GBK"/>
          <w:color w:val="auto"/>
          <w:sz w:val="24"/>
          <w:szCs w:val="22"/>
          <w:highlight w:val="none"/>
        </w:rPr>
      </w:pPr>
      <w:r>
        <w:rPr>
          <w:rFonts w:hint="eastAsia" w:ascii="方正仿宋_GBK" w:hAnsi="方正仿宋_GBK" w:eastAsia="方正仿宋_GBK" w:cs="方正仿宋_GBK"/>
          <w:color w:val="auto"/>
          <w:sz w:val="24"/>
          <w:szCs w:val="22"/>
          <w:highlight w:val="none"/>
        </w:rPr>
        <w:t>3.投诉书应当使用中文，相关当事人提供外文证书或者外国语视听资料的，应当附有中文译本，由翻译机构盖章或者翻译人员签名；相关当事人向监督部门提供的在中华人民共和国领域外形成的证据，应当说明来源，经所在国公证机关证明，并经中华人民共和国驻该国使领馆认证，或者履行中华人民共和国与证据所在国订立的有关条约中规定的证明手续；相关当事人提供的在香港特别行政区、澳门特别行政区和</w:t>
      </w:r>
      <w:r>
        <w:rPr>
          <w:rFonts w:hint="eastAsia" w:ascii="方正仿宋_GBK" w:hAnsi="方正仿宋_GBK" w:eastAsia="方正仿宋_GBK" w:cs="方正仿宋_GBK"/>
          <w:color w:val="auto"/>
          <w:sz w:val="24"/>
          <w:szCs w:val="22"/>
          <w:highlight w:val="none"/>
          <w:lang w:eastAsia="zh-CN"/>
        </w:rPr>
        <w:t>中国台湾地区</w:t>
      </w:r>
      <w:r>
        <w:rPr>
          <w:rFonts w:hint="eastAsia" w:ascii="方正仿宋_GBK" w:hAnsi="方正仿宋_GBK" w:eastAsia="方正仿宋_GBK" w:cs="方正仿宋_GBK"/>
          <w:color w:val="auto"/>
          <w:sz w:val="24"/>
          <w:szCs w:val="22"/>
          <w:highlight w:val="none"/>
        </w:rPr>
        <w:t>内形成的证据，应当履行相关的证明手续。</w:t>
      </w:r>
    </w:p>
    <w:p w14:paraId="74462F22">
      <w:pPr>
        <w:pageBreakBefore w:val="0"/>
        <w:widowControl w:val="0"/>
        <w:kinsoku/>
        <w:wordWrap/>
        <w:overflowPunct/>
        <w:topLinePunct w:val="0"/>
        <w:autoSpaceDE/>
        <w:autoSpaceDN/>
        <w:bidi w:val="0"/>
        <w:adjustRightInd/>
        <w:snapToGrid/>
        <w:spacing w:line="400" w:lineRule="exact"/>
        <w:ind w:right="12" w:firstLine="480"/>
        <w:textAlignment w:val="auto"/>
        <w:rPr>
          <w:rFonts w:hint="eastAsia" w:ascii="方正仿宋_GBK" w:hAnsi="方正仿宋_GBK" w:eastAsia="方正仿宋_GBK" w:cs="方正仿宋_GBK"/>
          <w:color w:val="auto"/>
          <w:sz w:val="24"/>
          <w:szCs w:val="22"/>
          <w:highlight w:val="none"/>
        </w:rPr>
      </w:pPr>
      <w:r>
        <w:rPr>
          <w:rFonts w:hint="eastAsia" w:ascii="方正仿宋_GBK" w:hAnsi="方正仿宋_GBK" w:eastAsia="方正仿宋_GBK" w:cs="方正仿宋_GBK"/>
          <w:color w:val="auto"/>
          <w:sz w:val="24"/>
          <w:szCs w:val="22"/>
          <w:highlight w:val="none"/>
        </w:rPr>
        <w:t>4.在确定受理投诉后，监督部门自受理投诉之日起30个工作日内（需要检验、检测、鉴定、专家评审以及需要投诉人补正材料的，所需时间不计算在投诉处理期限内）对投诉事项作出处理决定。</w:t>
      </w:r>
    </w:p>
    <w:p w14:paraId="20ADFCFC">
      <w:pPr>
        <w:pStyle w:val="3"/>
        <w:pageBreakBefore w:val="0"/>
        <w:widowControl w:val="0"/>
        <w:kinsoku/>
        <w:wordWrap/>
        <w:overflowPunct/>
        <w:topLinePunct w:val="0"/>
        <w:autoSpaceDE/>
        <w:autoSpaceDN/>
        <w:bidi w:val="0"/>
        <w:adjustRightInd/>
        <w:snapToGrid/>
        <w:spacing w:before="0" w:after="0" w:line="400" w:lineRule="exact"/>
        <w:textAlignment w:val="auto"/>
        <w:rPr>
          <w:rFonts w:hint="eastAsia" w:ascii="方正仿宋_GBK" w:hAnsi="方正仿宋_GBK" w:eastAsia="方正仿宋_GBK" w:cs="方正仿宋_GBK"/>
          <w:color w:val="auto"/>
          <w:sz w:val="24"/>
          <w:szCs w:val="24"/>
          <w:highlight w:val="none"/>
        </w:rPr>
      </w:pPr>
      <w:bookmarkStart w:id="379" w:name="_Toc102227322"/>
      <w:bookmarkStart w:id="380" w:name="_Toc13538"/>
      <w:bookmarkStart w:id="381" w:name="_Toc2862"/>
      <w:bookmarkStart w:id="382" w:name="_Toc30751"/>
      <w:bookmarkStart w:id="383" w:name="_Toc30645"/>
      <w:bookmarkStart w:id="384" w:name="_Toc12608"/>
      <w:bookmarkStart w:id="385" w:name="_Toc18160"/>
      <w:bookmarkStart w:id="386" w:name="_Toc31732"/>
      <w:bookmarkStart w:id="387" w:name="_Toc8326"/>
      <w:bookmarkStart w:id="388" w:name="_Toc342913396"/>
      <w:bookmarkStart w:id="389" w:name="_Toc14689"/>
      <w:bookmarkStart w:id="390" w:name="_Toc16375"/>
      <w:bookmarkStart w:id="391" w:name="_Toc12789059"/>
      <w:bookmarkStart w:id="392" w:name="_Toc11641055"/>
      <w:r>
        <w:rPr>
          <w:rFonts w:hint="eastAsia" w:ascii="方正仿宋_GBK" w:hAnsi="方正仿宋_GBK" w:eastAsia="方正仿宋_GBK" w:cs="方正仿宋_GBK"/>
          <w:color w:val="auto"/>
          <w:sz w:val="24"/>
          <w:szCs w:val="24"/>
          <w:highlight w:val="none"/>
        </w:rPr>
        <w:t>八、签订</w:t>
      </w:r>
      <w:bookmarkEnd w:id="379"/>
      <w:r>
        <w:rPr>
          <w:rFonts w:hint="eastAsia" w:ascii="方正仿宋_GBK" w:hAnsi="方正仿宋_GBK" w:eastAsia="方正仿宋_GBK" w:cs="方正仿宋_GBK"/>
          <w:color w:val="auto"/>
          <w:sz w:val="24"/>
          <w:szCs w:val="24"/>
          <w:highlight w:val="none"/>
        </w:rPr>
        <w:t>合同</w:t>
      </w:r>
      <w:bookmarkEnd w:id="380"/>
      <w:bookmarkEnd w:id="381"/>
      <w:bookmarkEnd w:id="382"/>
      <w:bookmarkEnd w:id="383"/>
      <w:bookmarkEnd w:id="384"/>
      <w:bookmarkEnd w:id="385"/>
      <w:bookmarkEnd w:id="386"/>
      <w:bookmarkEnd w:id="387"/>
      <w:bookmarkEnd w:id="388"/>
      <w:bookmarkEnd w:id="389"/>
      <w:bookmarkEnd w:id="390"/>
    </w:p>
    <w:p w14:paraId="0483272C">
      <w:pPr>
        <w:pageBreakBefore w:val="0"/>
        <w:widowControl w:val="0"/>
        <w:kinsoku/>
        <w:wordWrap/>
        <w:overflowPunct/>
        <w:topLinePunct w:val="0"/>
        <w:autoSpaceDE/>
        <w:autoSpaceDN/>
        <w:bidi w:val="0"/>
        <w:adjustRightInd/>
        <w:snapToGrid/>
        <w:spacing w:line="400" w:lineRule="exact"/>
        <w:ind w:firstLine="360" w:firstLineChars="150"/>
        <w:textAlignment w:val="auto"/>
        <w:rPr>
          <w:rFonts w:hint="eastAsia"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color w:val="auto"/>
          <w:sz w:val="24"/>
          <w:szCs w:val="24"/>
          <w:highlight w:val="none"/>
        </w:rPr>
        <w:t>（一）采购人应当自成交通知书发出之日起二十日内，按照竞争性磋商文件和成交供应商响应文件的约定，与成交供应商签订书面合同。所签订的合同不得对竞争性磋商文件和供应商的响应文件作实质性修改。</w:t>
      </w:r>
    </w:p>
    <w:p w14:paraId="0089A102">
      <w:pPr>
        <w:pageBreakBefore w:val="0"/>
        <w:widowControl w:val="0"/>
        <w:kinsoku/>
        <w:wordWrap/>
        <w:overflowPunct/>
        <w:topLinePunct w:val="0"/>
        <w:autoSpaceDE/>
        <w:autoSpaceDN/>
        <w:bidi w:val="0"/>
        <w:adjustRightInd/>
        <w:snapToGrid/>
        <w:spacing w:line="400" w:lineRule="exact"/>
        <w:ind w:firstLine="360" w:firstLineChars="150"/>
        <w:textAlignment w:val="auto"/>
        <w:rPr>
          <w:rFonts w:hint="eastAsia"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color w:val="auto"/>
          <w:sz w:val="24"/>
          <w:szCs w:val="24"/>
          <w:highlight w:val="none"/>
        </w:rPr>
        <w:t>（二）竞争性磋商文件、供应商的响应文件及澄清文件等，均为签订采购合同的依据。</w:t>
      </w:r>
    </w:p>
    <w:p w14:paraId="4AAE082C">
      <w:pPr>
        <w:pageBreakBefore w:val="0"/>
        <w:widowControl w:val="0"/>
        <w:kinsoku/>
        <w:wordWrap/>
        <w:overflowPunct/>
        <w:topLinePunct w:val="0"/>
        <w:autoSpaceDE/>
        <w:autoSpaceDN/>
        <w:bidi w:val="0"/>
        <w:adjustRightInd/>
        <w:snapToGrid/>
        <w:spacing w:line="400" w:lineRule="exact"/>
        <w:ind w:firstLine="360" w:firstLineChars="150"/>
        <w:textAlignment w:val="auto"/>
        <w:rPr>
          <w:rFonts w:hint="eastAsia"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color w:val="auto"/>
          <w:sz w:val="24"/>
          <w:szCs w:val="24"/>
          <w:highlight w:val="none"/>
        </w:rPr>
        <w:t>（三）合同生效条款由供需双方约定，法律、行政法规规定应当办理批准、登记等手续后生效的合同，依照其规定。</w:t>
      </w:r>
    </w:p>
    <w:p w14:paraId="502EE832">
      <w:pPr>
        <w:pageBreakBefore w:val="0"/>
        <w:widowControl w:val="0"/>
        <w:kinsoku/>
        <w:wordWrap/>
        <w:overflowPunct/>
        <w:topLinePunct w:val="0"/>
        <w:autoSpaceDE/>
        <w:autoSpaceDN/>
        <w:bidi w:val="0"/>
        <w:adjustRightInd/>
        <w:snapToGrid/>
        <w:spacing w:line="400" w:lineRule="exact"/>
        <w:ind w:firstLine="360" w:firstLineChars="150"/>
        <w:textAlignment w:val="auto"/>
        <w:rPr>
          <w:rFonts w:hint="eastAsia"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color w:val="auto"/>
          <w:sz w:val="24"/>
          <w:szCs w:val="24"/>
          <w:highlight w:val="none"/>
        </w:rPr>
        <w:t>（四）合同原则上应按照《重庆开放大学重庆工商职业学院采购合同》签订，相关单位要求适用合同通用格式版本的，应按其要求另行签订其他合同。</w:t>
      </w:r>
    </w:p>
    <w:p w14:paraId="2B954B0B">
      <w:pPr>
        <w:pageBreakBefore w:val="0"/>
        <w:widowControl w:val="0"/>
        <w:kinsoku/>
        <w:wordWrap/>
        <w:overflowPunct/>
        <w:topLinePunct w:val="0"/>
        <w:autoSpaceDE/>
        <w:autoSpaceDN/>
        <w:bidi w:val="0"/>
        <w:adjustRightInd/>
        <w:snapToGrid/>
        <w:spacing w:line="400" w:lineRule="exact"/>
        <w:ind w:firstLine="360" w:firstLineChars="150"/>
        <w:textAlignment w:val="auto"/>
        <w:rPr>
          <w:rFonts w:hint="eastAsia"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color w:val="auto"/>
          <w:sz w:val="24"/>
          <w:szCs w:val="24"/>
          <w:highlight w:val="none"/>
        </w:rPr>
        <w:t>（五）采购人要求成交供应商提供履约保证金的，应当在竞争性磋商文件中予以约定。成交供应商履约完毕后，采购人应于五日内无息退还其履约保证金。</w:t>
      </w:r>
    </w:p>
    <w:p w14:paraId="46DA3B2A">
      <w:pPr>
        <w:pageBreakBefore w:val="0"/>
        <w:widowControl w:val="0"/>
        <w:kinsoku/>
        <w:wordWrap/>
        <w:overflowPunct/>
        <w:topLinePunct w:val="0"/>
        <w:autoSpaceDE/>
        <w:autoSpaceDN/>
        <w:bidi w:val="0"/>
        <w:adjustRightInd/>
        <w:snapToGrid/>
        <w:spacing w:line="400" w:lineRule="exact"/>
        <w:textAlignment w:val="auto"/>
        <w:rPr>
          <w:rFonts w:hint="eastAsia" w:ascii="方正仿宋_GBK" w:hAnsi="方正仿宋_GBK" w:eastAsia="方正仿宋_GBK" w:cs="方正仿宋_GBK"/>
          <w:color w:val="auto"/>
          <w:sz w:val="24"/>
          <w:szCs w:val="24"/>
          <w:highlight w:val="none"/>
        </w:rPr>
        <w:sectPr>
          <w:pgSz w:w="11907" w:h="16840"/>
          <w:pgMar w:top="1417" w:right="1417" w:bottom="1134" w:left="1417" w:header="851" w:footer="992" w:gutter="0"/>
          <w:pgNumType w:fmt="numberInDash"/>
          <w:cols w:space="0" w:num="1"/>
          <w:rtlGutter w:val="0"/>
          <w:docGrid w:linePitch="380" w:charSpace="0"/>
        </w:sectPr>
      </w:pPr>
      <w:r>
        <w:rPr>
          <w:rFonts w:hint="eastAsia" w:ascii="方正仿宋_GBK" w:hAnsi="方正仿宋_GBK" w:eastAsia="方正仿宋_GBK" w:cs="方正仿宋_GBK"/>
          <w:color w:val="auto"/>
          <w:sz w:val="24"/>
          <w:szCs w:val="24"/>
          <w:highlight w:val="none"/>
        </w:rPr>
        <w:br w:type="page"/>
      </w:r>
    </w:p>
    <w:p w14:paraId="279ACF24">
      <w:pPr>
        <w:pStyle w:val="3"/>
        <w:spacing w:before="120" w:beforeLines="50" w:after="120" w:afterLines="50" w:line="240" w:lineRule="auto"/>
        <w:jc w:val="center"/>
        <w:rPr>
          <w:rFonts w:hint="eastAsia" w:ascii="方正小标宋_GBK" w:hAnsi="方正小标宋_GBK" w:eastAsia="方正小标宋_GBK" w:cs="方正小标宋_GBK"/>
          <w:b/>
          <w:bCs w:val="0"/>
          <w:color w:val="auto"/>
          <w:spacing w:val="-6"/>
          <w:sz w:val="36"/>
          <w:szCs w:val="36"/>
          <w:highlight w:val="none"/>
        </w:rPr>
      </w:pPr>
      <w:bookmarkStart w:id="393" w:name="_Toc30389"/>
      <w:bookmarkStart w:id="394" w:name="_Toc20952"/>
      <w:bookmarkStart w:id="395" w:name="_Toc17811"/>
      <w:bookmarkStart w:id="396" w:name="_Toc939"/>
      <w:bookmarkStart w:id="397" w:name="_Toc19382"/>
      <w:bookmarkStart w:id="398" w:name="_Toc16141"/>
      <w:bookmarkStart w:id="399" w:name="_Toc28112"/>
      <w:bookmarkStart w:id="400" w:name="_Toc19519"/>
      <w:bookmarkStart w:id="401" w:name="_Toc22161"/>
      <w:bookmarkStart w:id="402" w:name="_Toc22021"/>
      <w:r>
        <w:rPr>
          <w:rFonts w:hint="eastAsia" w:ascii="方正小标宋_GBK" w:hAnsi="方正小标宋_GBK" w:eastAsia="方正小标宋_GBK" w:cs="方正小标宋_GBK"/>
          <w:b/>
          <w:bCs w:val="0"/>
          <w:color w:val="auto"/>
          <w:spacing w:val="-6"/>
          <w:sz w:val="36"/>
          <w:szCs w:val="36"/>
          <w:highlight w:val="none"/>
        </w:rPr>
        <w:t xml:space="preserve">第六篇  </w:t>
      </w:r>
      <w:bookmarkEnd w:id="391"/>
      <w:bookmarkEnd w:id="392"/>
      <w:r>
        <w:rPr>
          <w:rFonts w:hint="eastAsia" w:ascii="方正小标宋_GBK" w:hAnsi="方正小标宋_GBK" w:eastAsia="方正小标宋_GBK" w:cs="方正小标宋_GBK"/>
          <w:b/>
          <w:bCs w:val="0"/>
          <w:color w:val="auto"/>
          <w:spacing w:val="-6"/>
          <w:sz w:val="36"/>
          <w:szCs w:val="36"/>
          <w:highlight w:val="none"/>
        </w:rPr>
        <w:t>采购合同</w:t>
      </w:r>
      <w:bookmarkEnd w:id="393"/>
      <w:bookmarkEnd w:id="394"/>
      <w:bookmarkEnd w:id="395"/>
      <w:bookmarkEnd w:id="396"/>
      <w:bookmarkEnd w:id="397"/>
      <w:bookmarkEnd w:id="398"/>
      <w:bookmarkEnd w:id="399"/>
      <w:bookmarkEnd w:id="400"/>
      <w:bookmarkEnd w:id="401"/>
      <w:bookmarkEnd w:id="402"/>
      <w:bookmarkStart w:id="403" w:name="_Toc25950"/>
      <w:bookmarkStart w:id="404" w:name="_Toc17501"/>
    </w:p>
    <w:bookmarkEnd w:id="403"/>
    <w:bookmarkEnd w:id="404"/>
    <w:p w14:paraId="4D817952">
      <w:pPr>
        <w:pStyle w:val="3"/>
        <w:spacing w:before="0" w:after="0" w:line="240" w:lineRule="auto"/>
        <w:jc w:val="center"/>
        <w:rPr>
          <w:rFonts w:hint="eastAsia" w:ascii="方正仿宋_GBK" w:hAnsi="方正仿宋_GBK" w:eastAsia="方正仿宋_GBK" w:cs="方正仿宋_GBK"/>
          <w:sz w:val="36"/>
          <w:szCs w:val="36"/>
        </w:rPr>
      </w:pPr>
      <w:bookmarkStart w:id="405" w:name="_Toc2923"/>
      <w:bookmarkStart w:id="406" w:name="_Toc28952"/>
      <w:bookmarkStart w:id="407" w:name="_Toc7060"/>
      <w:bookmarkStart w:id="408" w:name="_Toc1838"/>
      <w:bookmarkStart w:id="409" w:name="_Toc20793"/>
      <w:r>
        <w:rPr>
          <w:rFonts w:hint="eastAsia" w:ascii="方正仿宋_GBK" w:hAnsi="方正仿宋_GBK" w:eastAsia="方正仿宋_GBK" w:cs="方正仿宋_GBK"/>
          <w:sz w:val="36"/>
          <w:szCs w:val="36"/>
        </w:rPr>
        <w:t>重庆开放大学重庆工商职业学院采购合同</w:t>
      </w:r>
      <w:bookmarkEnd w:id="405"/>
      <w:bookmarkEnd w:id="406"/>
      <w:bookmarkEnd w:id="407"/>
      <w:bookmarkEnd w:id="408"/>
      <w:bookmarkEnd w:id="409"/>
    </w:p>
    <w:p w14:paraId="1DD754AF">
      <w:pPr>
        <w:spacing w:line="400" w:lineRule="exact"/>
        <w:rPr>
          <w:rFonts w:hint="eastAsia" w:ascii="方正仿宋_GBK" w:hAnsi="方正仿宋_GBK" w:eastAsia="方正仿宋_GBK" w:cs="方正仿宋_GBK"/>
          <w:bCs/>
          <w:sz w:val="24"/>
          <w:szCs w:val="24"/>
        </w:rPr>
      </w:pPr>
      <w:r>
        <w:rPr>
          <w:rFonts w:hint="eastAsia" w:ascii="方正仿宋_GBK" w:hAnsi="方正仿宋_GBK" w:eastAsia="方正仿宋_GBK" w:cs="方正仿宋_GBK"/>
          <w:bCs/>
          <w:sz w:val="24"/>
          <w:szCs w:val="24"/>
        </w:rPr>
        <w:t>采购执行编号：Z202</w:t>
      </w:r>
      <w:r>
        <w:rPr>
          <w:rFonts w:hint="eastAsia" w:ascii="方正仿宋_GBK" w:hAnsi="方正仿宋_GBK" w:eastAsia="方正仿宋_GBK" w:cs="方正仿宋_GBK"/>
          <w:bCs/>
          <w:sz w:val="24"/>
          <w:szCs w:val="24"/>
          <w:lang w:val="en-US" w:eastAsia="zh-CN"/>
        </w:rPr>
        <w:t>5070</w:t>
      </w:r>
      <w:r>
        <w:rPr>
          <w:rFonts w:hint="eastAsia" w:ascii="方正仿宋_GBK" w:hAnsi="方正仿宋_GBK" w:eastAsia="方正仿宋_GBK" w:cs="方正仿宋_GBK"/>
          <w:bCs/>
          <w:sz w:val="24"/>
          <w:szCs w:val="24"/>
        </w:rPr>
        <w:t xml:space="preserve">  合同编号：XX</w:t>
      </w:r>
    </w:p>
    <w:p w14:paraId="49124925">
      <w:pPr>
        <w:pStyle w:val="15"/>
        <w:spacing w:line="400" w:lineRule="exact"/>
        <w:ind w:firstLine="0" w:firstLineChars="0"/>
        <w:outlineLvl w:val="0"/>
        <w:rPr>
          <w:rFonts w:hint="eastAsia" w:ascii="方正仿宋_GBK" w:hAnsi="方正仿宋_GBK" w:eastAsia="方正仿宋_GBK" w:cs="方正仿宋_GBK"/>
          <w:sz w:val="21"/>
          <w:szCs w:val="21"/>
          <w:lang w:eastAsia="zh-CN"/>
        </w:rPr>
      </w:pPr>
      <w:r>
        <w:rPr>
          <w:rFonts w:hint="eastAsia" w:ascii="方正仿宋_GBK" w:hAnsi="方正仿宋_GBK" w:eastAsia="方正仿宋_GBK" w:cs="方正仿宋_GBK"/>
          <w:bCs/>
          <w:sz w:val="24"/>
          <w:szCs w:val="24"/>
        </w:rPr>
        <w:t>磋商项目名称：重庆开放大学重庆工商职业学院</w:t>
      </w:r>
      <w:r>
        <w:rPr>
          <w:rFonts w:hint="eastAsia" w:ascii="方正仿宋_GBK" w:hAnsi="方正仿宋_GBK" w:eastAsia="方正仿宋_GBK" w:cs="方正仿宋_GBK"/>
          <w:sz w:val="24"/>
          <w:szCs w:val="24"/>
          <w:lang w:val="en-US" w:eastAsia="zh-CN"/>
        </w:rPr>
        <w:t>2025—2028年三校区生化池隔油池清掏服务采购</w:t>
      </w:r>
      <w:r>
        <w:rPr>
          <w:rFonts w:hint="eastAsia" w:ascii="方正仿宋_GBK" w:hAnsi="方正仿宋_GBK" w:eastAsia="方正仿宋_GBK" w:cs="方正仿宋_GBK"/>
          <w:sz w:val="24"/>
          <w:szCs w:val="24"/>
        </w:rPr>
        <w:t>项目</w:t>
      </w:r>
    </w:p>
    <w:p w14:paraId="0C5E15AB">
      <w:pPr>
        <w:spacing w:line="400" w:lineRule="exact"/>
        <w:rPr>
          <w:rFonts w:hint="eastAsia" w:ascii="方正仿宋_GBK" w:hAnsi="方正仿宋_GBK" w:eastAsia="方正仿宋_GBK" w:cs="方正仿宋_GBK"/>
          <w:bCs/>
          <w:sz w:val="24"/>
          <w:szCs w:val="24"/>
        </w:rPr>
      </w:pPr>
      <w:r>
        <w:rPr>
          <w:rFonts w:hint="eastAsia" w:ascii="方正仿宋_GBK" w:hAnsi="方正仿宋_GBK" w:eastAsia="方正仿宋_GBK" w:cs="方正仿宋_GBK"/>
          <w:bCs/>
          <w:sz w:val="24"/>
          <w:szCs w:val="24"/>
        </w:rPr>
        <w:t>甲方：重庆开放大学 重庆工商职业学院</w:t>
      </w:r>
    </w:p>
    <w:p w14:paraId="35329A31">
      <w:pPr>
        <w:spacing w:line="400" w:lineRule="exact"/>
        <w:rPr>
          <w:rFonts w:hint="eastAsia" w:ascii="方正仿宋_GBK" w:hAnsi="方正仿宋_GBK" w:eastAsia="方正仿宋_GBK" w:cs="方正仿宋_GBK"/>
          <w:bCs/>
          <w:sz w:val="24"/>
          <w:szCs w:val="24"/>
        </w:rPr>
      </w:pPr>
      <w:r>
        <w:rPr>
          <w:rFonts w:hint="eastAsia" w:ascii="方正仿宋_GBK" w:hAnsi="方正仿宋_GBK" w:eastAsia="方正仿宋_GBK" w:cs="方正仿宋_GBK"/>
          <w:bCs/>
          <w:sz w:val="24"/>
          <w:szCs w:val="24"/>
        </w:rPr>
        <w:t>乙方：</w:t>
      </w:r>
    </w:p>
    <w:p w14:paraId="0B80EC16">
      <w:pPr>
        <w:spacing w:line="400" w:lineRule="exact"/>
        <w:ind w:firstLine="480" w:firstLineChars="200"/>
        <w:rPr>
          <w:rFonts w:hint="eastAsia" w:ascii="方正仿宋_GBK" w:hAnsi="方正仿宋_GBK" w:eastAsia="方正仿宋_GBK" w:cs="方正仿宋_GBK"/>
          <w:bCs/>
          <w:sz w:val="24"/>
          <w:szCs w:val="24"/>
          <w:lang w:eastAsia="zh-CN"/>
        </w:rPr>
      </w:pPr>
      <w:r>
        <w:rPr>
          <w:rFonts w:hint="eastAsia" w:ascii="方正仿宋_GBK" w:hAnsi="方正仿宋_GBK" w:eastAsia="方正仿宋_GBK" w:cs="方正仿宋_GBK"/>
          <w:bCs/>
          <w:sz w:val="24"/>
          <w:szCs w:val="24"/>
        </w:rPr>
        <w:t>经甲、乙双方协商一致，根据《中华人民共和国民法典》等相关法律法规的规定，本着平等、自愿、诚实、信用的原则订立本合同</w:t>
      </w:r>
      <w:r>
        <w:rPr>
          <w:rFonts w:hint="eastAsia" w:ascii="方正仿宋_GBK" w:hAnsi="方正仿宋_GBK" w:eastAsia="方正仿宋_GBK" w:cs="方正仿宋_GBK"/>
          <w:bCs/>
          <w:sz w:val="24"/>
          <w:szCs w:val="24"/>
          <w:lang w:eastAsia="zh-CN"/>
        </w:rPr>
        <w:t>。</w:t>
      </w:r>
    </w:p>
    <w:tbl>
      <w:tblPr>
        <w:tblStyle w:val="64"/>
        <w:tblW w:w="0" w:type="auto"/>
        <w:jc w:val="center"/>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Layout w:type="fixed"/>
        <w:tblCellMar>
          <w:top w:w="0" w:type="dxa"/>
          <w:left w:w="108" w:type="dxa"/>
          <w:bottom w:w="0" w:type="dxa"/>
          <w:right w:w="108" w:type="dxa"/>
        </w:tblCellMar>
      </w:tblPr>
      <w:tblGrid>
        <w:gridCol w:w="1894"/>
        <w:gridCol w:w="1263"/>
        <w:gridCol w:w="1531"/>
        <w:gridCol w:w="50"/>
        <w:gridCol w:w="1056"/>
        <w:gridCol w:w="1713"/>
        <w:gridCol w:w="1517"/>
      </w:tblGrid>
      <w:tr w14:paraId="7B5B5E97">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108" w:type="dxa"/>
            <w:bottom w:w="0" w:type="dxa"/>
            <w:right w:w="108" w:type="dxa"/>
          </w:tblCellMar>
        </w:tblPrEx>
        <w:trPr>
          <w:trHeight w:val="452" w:hRule="atLeast"/>
          <w:jc w:val="center"/>
        </w:trPr>
        <w:tc>
          <w:tcPr>
            <w:tcW w:w="1894" w:type="dxa"/>
            <w:tcBorders>
              <w:top w:val="single" w:color="auto" w:sz="4" w:space="0"/>
              <w:left w:val="single" w:color="auto" w:sz="4" w:space="0"/>
              <w:bottom w:val="single" w:color="auto" w:sz="4" w:space="0"/>
              <w:right w:val="single" w:color="auto" w:sz="4" w:space="0"/>
            </w:tcBorders>
            <w:vAlign w:val="center"/>
          </w:tcPr>
          <w:p w14:paraId="09FE25A7">
            <w:pPr>
              <w:spacing w:line="240" w:lineRule="auto"/>
              <w:jc w:val="center"/>
              <w:rPr>
                <w:rFonts w:hint="eastAsia" w:ascii="方正仿宋_GBK" w:hAnsi="方正仿宋_GBK" w:eastAsia="方正仿宋_GBK" w:cs="方正仿宋_GBK"/>
                <w:b/>
                <w:bCs w:val="0"/>
                <w:sz w:val="21"/>
                <w:szCs w:val="21"/>
              </w:rPr>
            </w:pPr>
            <w:r>
              <w:rPr>
                <w:rFonts w:hint="eastAsia" w:ascii="方正仿宋_GBK" w:hAnsi="方正仿宋_GBK" w:eastAsia="方正仿宋_GBK" w:cs="方正仿宋_GBK"/>
                <w:b/>
                <w:bCs w:val="0"/>
                <w:sz w:val="21"/>
                <w:szCs w:val="21"/>
              </w:rPr>
              <w:t>项目名称</w:t>
            </w:r>
          </w:p>
        </w:tc>
        <w:tc>
          <w:tcPr>
            <w:tcW w:w="1263" w:type="dxa"/>
            <w:tcBorders>
              <w:top w:val="single" w:color="auto" w:sz="4" w:space="0"/>
              <w:left w:val="single" w:color="auto" w:sz="4" w:space="0"/>
              <w:bottom w:val="single" w:color="auto" w:sz="4" w:space="0"/>
              <w:right w:val="single" w:color="auto" w:sz="4" w:space="0"/>
            </w:tcBorders>
            <w:vAlign w:val="center"/>
          </w:tcPr>
          <w:p w14:paraId="53584DF2">
            <w:pPr>
              <w:spacing w:line="240" w:lineRule="auto"/>
              <w:jc w:val="center"/>
              <w:rPr>
                <w:rFonts w:hint="eastAsia" w:ascii="方正仿宋_GBK" w:hAnsi="方正仿宋_GBK" w:eastAsia="方正仿宋_GBK" w:cs="方正仿宋_GBK"/>
                <w:b/>
                <w:bCs w:val="0"/>
                <w:sz w:val="21"/>
                <w:szCs w:val="21"/>
              </w:rPr>
            </w:pPr>
            <w:r>
              <w:rPr>
                <w:rFonts w:hint="eastAsia" w:ascii="方正仿宋_GBK" w:hAnsi="方正仿宋_GBK" w:eastAsia="方正仿宋_GBK" w:cs="方正仿宋_GBK"/>
                <w:b/>
                <w:bCs w:val="0"/>
                <w:sz w:val="21"/>
                <w:szCs w:val="21"/>
              </w:rPr>
              <w:t>数量</w:t>
            </w:r>
          </w:p>
        </w:tc>
        <w:tc>
          <w:tcPr>
            <w:tcW w:w="1581" w:type="dxa"/>
            <w:gridSpan w:val="2"/>
            <w:tcBorders>
              <w:top w:val="single" w:color="auto" w:sz="4" w:space="0"/>
              <w:left w:val="single" w:color="auto" w:sz="4" w:space="0"/>
              <w:bottom w:val="single" w:color="auto" w:sz="4" w:space="0"/>
              <w:right w:val="single" w:color="auto" w:sz="4" w:space="0"/>
            </w:tcBorders>
            <w:vAlign w:val="center"/>
          </w:tcPr>
          <w:p w14:paraId="545DF0EE">
            <w:pPr>
              <w:spacing w:line="240" w:lineRule="auto"/>
              <w:jc w:val="center"/>
              <w:rPr>
                <w:rFonts w:hint="eastAsia" w:ascii="方正仿宋_GBK" w:hAnsi="方正仿宋_GBK" w:eastAsia="方正仿宋_GBK" w:cs="方正仿宋_GBK"/>
                <w:b/>
                <w:bCs w:val="0"/>
                <w:sz w:val="21"/>
                <w:szCs w:val="21"/>
              </w:rPr>
            </w:pPr>
            <w:r>
              <w:rPr>
                <w:rFonts w:hint="eastAsia" w:ascii="方正仿宋_GBK" w:hAnsi="方正仿宋_GBK" w:eastAsia="方正仿宋_GBK" w:cs="方正仿宋_GBK"/>
                <w:b/>
                <w:bCs w:val="0"/>
                <w:sz w:val="21"/>
                <w:szCs w:val="21"/>
              </w:rPr>
              <w:t>每年</w:t>
            </w:r>
            <w:r>
              <w:rPr>
                <w:rFonts w:hint="eastAsia" w:ascii="方正仿宋_GBK" w:hAnsi="方正仿宋_GBK" w:eastAsia="方正仿宋_GBK" w:cs="方正仿宋_GBK"/>
                <w:b/>
                <w:bCs w:val="0"/>
                <w:sz w:val="21"/>
                <w:szCs w:val="21"/>
                <w:lang w:val="en-US" w:eastAsia="zh-CN"/>
              </w:rPr>
              <w:t>服务</w:t>
            </w:r>
            <w:r>
              <w:rPr>
                <w:rFonts w:hint="eastAsia" w:ascii="方正仿宋_GBK" w:hAnsi="方正仿宋_GBK" w:eastAsia="方正仿宋_GBK" w:cs="方正仿宋_GBK"/>
                <w:b/>
                <w:bCs w:val="0"/>
                <w:sz w:val="21"/>
                <w:szCs w:val="21"/>
              </w:rPr>
              <w:t>单价</w:t>
            </w:r>
          </w:p>
        </w:tc>
        <w:tc>
          <w:tcPr>
            <w:tcW w:w="1056" w:type="dxa"/>
            <w:tcBorders>
              <w:top w:val="single" w:color="auto" w:sz="4" w:space="0"/>
              <w:left w:val="single" w:color="auto" w:sz="4" w:space="0"/>
              <w:bottom w:val="single" w:color="auto" w:sz="4" w:space="0"/>
              <w:right w:val="single" w:color="auto" w:sz="4" w:space="0"/>
            </w:tcBorders>
            <w:vAlign w:val="center"/>
          </w:tcPr>
          <w:p w14:paraId="2751AE00">
            <w:pPr>
              <w:spacing w:line="240" w:lineRule="auto"/>
              <w:jc w:val="center"/>
              <w:rPr>
                <w:rFonts w:hint="eastAsia" w:ascii="方正仿宋_GBK" w:hAnsi="方正仿宋_GBK" w:eastAsia="方正仿宋_GBK" w:cs="方正仿宋_GBK"/>
                <w:b/>
                <w:bCs w:val="0"/>
                <w:sz w:val="21"/>
                <w:szCs w:val="21"/>
              </w:rPr>
            </w:pPr>
            <w:r>
              <w:rPr>
                <w:rFonts w:hint="eastAsia" w:ascii="方正仿宋_GBK" w:hAnsi="方正仿宋_GBK" w:eastAsia="方正仿宋_GBK" w:cs="方正仿宋_GBK"/>
                <w:b/>
                <w:bCs w:val="0"/>
                <w:sz w:val="21"/>
                <w:szCs w:val="21"/>
              </w:rPr>
              <w:t>3年总价</w:t>
            </w:r>
          </w:p>
        </w:tc>
        <w:tc>
          <w:tcPr>
            <w:tcW w:w="1713" w:type="dxa"/>
            <w:tcBorders>
              <w:top w:val="single" w:color="auto" w:sz="4" w:space="0"/>
              <w:left w:val="single" w:color="auto" w:sz="4" w:space="0"/>
              <w:bottom w:val="single" w:color="auto" w:sz="4" w:space="0"/>
              <w:right w:val="single" w:color="auto" w:sz="4" w:space="0"/>
            </w:tcBorders>
            <w:vAlign w:val="center"/>
          </w:tcPr>
          <w:p w14:paraId="6ACD474B">
            <w:pPr>
              <w:spacing w:line="240" w:lineRule="auto"/>
              <w:jc w:val="center"/>
              <w:rPr>
                <w:rFonts w:hint="eastAsia" w:ascii="方正仿宋_GBK" w:hAnsi="方正仿宋_GBK" w:eastAsia="方正仿宋_GBK" w:cs="方正仿宋_GBK"/>
                <w:b/>
                <w:bCs w:val="0"/>
                <w:sz w:val="21"/>
                <w:szCs w:val="21"/>
              </w:rPr>
            </w:pPr>
            <w:r>
              <w:rPr>
                <w:rFonts w:hint="eastAsia" w:ascii="方正仿宋_GBK" w:hAnsi="方正仿宋_GBK" w:eastAsia="方正仿宋_GBK" w:cs="方正仿宋_GBK"/>
                <w:b/>
                <w:bCs w:val="0"/>
                <w:sz w:val="21"/>
                <w:szCs w:val="21"/>
              </w:rPr>
              <w:t>服务时间</w:t>
            </w:r>
          </w:p>
        </w:tc>
        <w:tc>
          <w:tcPr>
            <w:tcW w:w="1517" w:type="dxa"/>
            <w:tcBorders>
              <w:top w:val="single" w:color="auto" w:sz="4" w:space="0"/>
              <w:left w:val="single" w:color="auto" w:sz="4" w:space="0"/>
              <w:bottom w:val="single" w:color="auto" w:sz="4" w:space="0"/>
              <w:right w:val="single" w:color="auto" w:sz="4" w:space="0"/>
            </w:tcBorders>
            <w:vAlign w:val="center"/>
          </w:tcPr>
          <w:p w14:paraId="13DC0291">
            <w:pPr>
              <w:spacing w:line="240" w:lineRule="auto"/>
              <w:jc w:val="center"/>
              <w:rPr>
                <w:rFonts w:hint="eastAsia" w:ascii="方正仿宋_GBK" w:hAnsi="方正仿宋_GBK" w:eastAsia="方正仿宋_GBK" w:cs="方正仿宋_GBK"/>
                <w:b/>
                <w:bCs w:val="0"/>
                <w:sz w:val="21"/>
                <w:szCs w:val="21"/>
              </w:rPr>
            </w:pPr>
            <w:r>
              <w:rPr>
                <w:rFonts w:hint="eastAsia" w:ascii="方正仿宋_GBK" w:hAnsi="方正仿宋_GBK" w:eastAsia="方正仿宋_GBK" w:cs="方正仿宋_GBK"/>
                <w:b/>
                <w:bCs w:val="0"/>
                <w:sz w:val="21"/>
                <w:szCs w:val="21"/>
              </w:rPr>
              <w:t>服务地点</w:t>
            </w:r>
          </w:p>
        </w:tc>
      </w:tr>
      <w:tr w14:paraId="67CD6DD5">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108" w:type="dxa"/>
            <w:bottom w:w="0" w:type="dxa"/>
            <w:right w:w="108" w:type="dxa"/>
          </w:tblCellMar>
        </w:tblPrEx>
        <w:trPr>
          <w:trHeight w:val="397" w:hRule="exact"/>
          <w:jc w:val="center"/>
        </w:trPr>
        <w:tc>
          <w:tcPr>
            <w:tcW w:w="1894" w:type="dxa"/>
            <w:tcBorders>
              <w:top w:val="single" w:color="auto" w:sz="4" w:space="0"/>
              <w:left w:val="single" w:color="auto" w:sz="4" w:space="0"/>
              <w:bottom w:val="single" w:color="auto" w:sz="4" w:space="0"/>
              <w:right w:val="single" w:color="auto" w:sz="4" w:space="0"/>
            </w:tcBorders>
            <w:vAlign w:val="center"/>
          </w:tcPr>
          <w:p w14:paraId="62828578">
            <w:pPr>
              <w:widowControl/>
              <w:ind w:firstLineChars="0"/>
              <w:jc w:val="center"/>
              <w:outlineLvl w:val="0"/>
              <w:rPr>
                <w:rFonts w:hint="eastAsia" w:ascii="方正仿宋_GBK" w:hAnsi="方正仿宋_GBK" w:eastAsia="方正仿宋_GBK" w:cs="方正仿宋_GBK"/>
                <w:sz w:val="21"/>
                <w:szCs w:val="21"/>
                <w:lang w:eastAsia="zh-CN"/>
              </w:rPr>
            </w:pPr>
            <w:r>
              <w:rPr>
                <w:rFonts w:hint="eastAsia" w:ascii="方正仿宋_GBK" w:hAnsi="方正仿宋_GBK" w:eastAsia="方正仿宋_GBK" w:cs="方正仿宋_GBK"/>
                <w:sz w:val="21"/>
                <w:szCs w:val="21"/>
                <w:lang w:val="en-US" w:eastAsia="zh-CN"/>
              </w:rPr>
              <w:t>隔油池</w:t>
            </w:r>
          </w:p>
        </w:tc>
        <w:tc>
          <w:tcPr>
            <w:tcW w:w="1263" w:type="dxa"/>
            <w:tcBorders>
              <w:top w:val="single" w:color="auto" w:sz="4" w:space="0"/>
              <w:left w:val="single" w:color="auto" w:sz="4" w:space="0"/>
              <w:bottom w:val="single" w:color="auto" w:sz="4" w:space="0"/>
              <w:right w:val="single" w:color="auto" w:sz="4" w:space="0"/>
            </w:tcBorders>
            <w:vAlign w:val="center"/>
          </w:tcPr>
          <w:p w14:paraId="1F4310D8">
            <w:pPr>
              <w:widowControl/>
              <w:spacing w:line="240" w:lineRule="auto"/>
              <w:jc w:val="center"/>
              <w:rPr>
                <w:rFonts w:hint="eastAsia" w:ascii="方正仿宋_GBK" w:hAnsi="方正仿宋_GBK" w:eastAsia="方正仿宋_GBK" w:cs="方正仿宋_GBK"/>
                <w:sz w:val="21"/>
                <w:szCs w:val="21"/>
                <w:lang w:val="en-US" w:eastAsia="zh-CN"/>
              </w:rPr>
            </w:pPr>
            <w:r>
              <w:rPr>
                <w:rFonts w:hint="eastAsia" w:ascii="方正仿宋_GBK" w:hAnsi="方正仿宋_GBK" w:eastAsia="方正仿宋_GBK" w:cs="方正仿宋_GBK"/>
                <w:sz w:val="21"/>
                <w:szCs w:val="21"/>
              </w:rPr>
              <w:t>204</w:t>
            </w:r>
            <w:r>
              <w:rPr>
                <w:rFonts w:hint="eastAsia" w:ascii="方正仿宋_GBK" w:hAnsi="方正仿宋_GBK" w:eastAsia="方正仿宋_GBK" w:cs="方正仿宋_GBK"/>
                <w:sz w:val="21"/>
                <w:szCs w:val="21"/>
                <w:lang w:val="en-US" w:eastAsia="zh-CN"/>
              </w:rPr>
              <w:t>m</w:t>
            </w:r>
            <w:r>
              <w:rPr>
                <w:rFonts w:hint="eastAsia" w:ascii="方正仿宋_GBK" w:hAnsi="方正仿宋_GBK" w:eastAsia="方正仿宋_GBK" w:cs="方正仿宋_GBK"/>
                <w:sz w:val="21"/>
                <w:szCs w:val="21"/>
                <w:vertAlign w:val="superscript"/>
                <w:lang w:val="en-US" w:eastAsia="zh-CN"/>
              </w:rPr>
              <w:t>3</w:t>
            </w:r>
          </w:p>
        </w:tc>
        <w:tc>
          <w:tcPr>
            <w:tcW w:w="1581" w:type="dxa"/>
            <w:gridSpan w:val="2"/>
            <w:tcBorders>
              <w:top w:val="single" w:color="auto" w:sz="4" w:space="0"/>
              <w:left w:val="single" w:color="auto" w:sz="4" w:space="0"/>
              <w:bottom w:val="single" w:color="auto" w:sz="4" w:space="0"/>
              <w:right w:val="single" w:color="auto" w:sz="4" w:space="0"/>
            </w:tcBorders>
            <w:vAlign w:val="center"/>
          </w:tcPr>
          <w:p w14:paraId="6A13ECB1">
            <w:pPr>
              <w:widowControl/>
              <w:spacing w:line="240" w:lineRule="auto"/>
              <w:jc w:val="center"/>
              <w:rPr>
                <w:rFonts w:hint="eastAsia" w:ascii="方正仿宋_GBK" w:hAnsi="方正仿宋_GBK" w:eastAsia="方正仿宋_GBK" w:cs="方正仿宋_GBK"/>
                <w:sz w:val="21"/>
                <w:szCs w:val="21"/>
              </w:rPr>
            </w:pPr>
          </w:p>
        </w:tc>
        <w:tc>
          <w:tcPr>
            <w:tcW w:w="1056" w:type="dxa"/>
            <w:tcBorders>
              <w:top w:val="single" w:color="auto" w:sz="4" w:space="0"/>
              <w:left w:val="single" w:color="auto" w:sz="4" w:space="0"/>
              <w:bottom w:val="single" w:color="auto" w:sz="4" w:space="0"/>
              <w:right w:val="single" w:color="auto" w:sz="4" w:space="0"/>
            </w:tcBorders>
            <w:vAlign w:val="center"/>
          </w:tcPr>
          <w:p w14:paraId="5E657837">
            <w:pPr>
              <w:widowControl/>
              <w:spacing w:line="240" w:lineRule="auto"/>
              <w:jc w:val="center"/>
              <w:rPr>
                <w:rFonts w:hint="eastAsia" w:ascii="方正仿宋_GBK" w:hAnsi="方正仿宋_GBK" w:eastAsia="方正仿宋_GBK" w:cs="方正仿宋_GBK"/>
                <w:sz w:val="21"/>
                <w:szCs w:val="21"/>
              </w:rPr>
            </w:pPr>
          </w:p>
        </w:tc>
        <w:tc>
          <w:tcPr>
            <w:tcW w:w="1713" w:type="dxa"/>
            <w:vMerge w:val="restart"/>
            <w:tcBorders>
              <w:top w:val="single" w:color="auto" w:sz="4" w:space="0"/>
              <w:left w:val="single" w:color="auto" w:sz="4" w:space="0"/>
              <w:right w:val="single" w:color="auto" w:sz="4" w:space="0"/>
            </w:tcBorders>
            <w:vAlign w:val="center"/>
          </w:tcPr>
          <w:p w14:paraId="41B49901">
            <w:pPr>
              <w:widowControl/>
              <w:spacing w:line="240" w:lineRule="auto"/>
              <w:jc w:val="center"/>
              <w:rPr>
                <w:rFonts w:hint="eastAsia" w:ascii="方正仿宋_GBK" w:hAnsi="方正仿宋_GBK" w:eastAsia="方正仿宋_GBK" w:cs="方正仿宋_GBK"/>
                <w:sz w:val="21"/>
                <w:szCs w:val="21"/>
                <w:lang w:eastAsia="zh-CN"/>
              </w:rPr>
            </w:pPr>
            <w:r>
              <w:rPr>
                <w:rFonts w:hint="eastAsia" w:ascii="方正仿宋_GBK" w:hAnsi="方正仿宋_GBK" w:eastAsia="方正仿宋_GBK" w:cs="方正仿宋_GBK"/>
                <w:sz w:val="21"/>
                <w:szCs w:val="21"/>
              </w:rPr>
              <w:t>自合同签订之日起3年</w:t>
            </w:r>
            <w:r>
              <w:rPr>
                <w:rFonts w:hint="eastAsia" w:ascii="方正仿宋_GBK" w:hAnsi="方正仿宋_GBK" w:eastAsia="方正仿宋_GBK" w:cs="方正仿宋_GBK"/>
                <w:sz w:val="21"/>
                <w:szCs w:val="21"/>
                <w:lang w:eastAsia="zh-CN"/>
              </w:rPr>
              <w:t>（</w:t>
            </w:r>
            <w:r>
              <w:rPr>
                <w:rFonts w:hint="eastAsia" w:ascii="方正仿宋_GBK" w:hAnsi="方正仿宋_GBK" w:eastAsia="方正仿宋_GBK" w:cs="方正仿宋_GBK"/>
                <w:sz w:val="21"/>
                <w:szCs w:val="21"/>
                <w:lang w:val="en-US" w:eastAsia="zh-CN"/>
              </w:rPr>
              <w:t>1+2</w:t>
            </w:r>
            <w:r>
              <w:rPr>
                <w:rFonts w:hint="eastAsia" w:ascii="方正仿宋_GBK" w:hAnsi="方正仿宋_GBK" w:eastAsia="方正仿宋_GBK" w:cs="方正仿宋_GBK"/>
                <w:sz w:val="21"/>
                <w:szCs w:val="21"/>
                <w:lang w:eastAsia="zh-CN"/>
              </w:rPr>
              <w:t>）</w:t>
            </w:r>
          </w:p>
        </w:tc>
        <w:tc>
          <w:tcPr>
            <w:tcW w:w="1517" w:type="dxa"/>
            <w:vMerge w:val="restart"/>
            <w:tcBorders>
              <w:left w:val="single" w:color="auto" w:sz="4" w:space="0"/>
              <w:right w:val="single" w:color="auto" w:sz="4" w:space="0"/>
            </w:tcBorders>
            <w:vAlign w:val="center"/>
          </w:tcPr>
          <w:p w14:paraId="3361EF24">
            <w:pPr>
              <w:widowControl/>
              <w:spacing w:line="240" w:lineRule="auto"/>
              <w:jc w:val="center"/>
              <w:rPr>
                <w:rFonts w:hint="eastAsia" w:ascii="方正仿宋_GBK" w:hAnsi="方正仿宋_GBK" w:eastAsia="方正仿宋_GBK" w:cs="方正仿宋_GBK"/>
                <w:sz w:val="21"/>
                <w:szCs w:val="21"/>
              </w:rPr>
            </w:pPr>
            <w:r>
              <w:rPr>
                <w:rFonts w:hint="eastAsia" w:ascii="方正仿宋_GBK" w:hAnsi="方正仿宋_GBK" w:eastAsia="方正仿宋_GBK" w:cs="方正仿宋_GBK"/>
                <w:sz w:val="21"/>
                <w:szCs w:val="21"/>
              </w:rPr>
              <w:t>合川、华岩、石桥铺三校区</w:t>
            </w:r>
          </w:p>
        </w:tc>
      </w:tr>
      <w:tr w14:paraId="0CD315E0">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108" w:type="dxa"/>
            <w:bottom w:w="0" w:type="dxa"/>
            <w:right w:w="108" w:type="dxa"/>
          </w:tblCellMar>
        </w:tblPrEx>
        <w:trPr>
          <w:trHeight w:val="397" w:hRule="exact"/>
          <w:jc w:val="center"/>
        </w:trPr>
        <w:tc>
          <w:tcPr>
            <w:tcW w:w="1894" w:type="dxa"/>
            <w:tcBorders>
              <w:top w:val="single" w:color="auto" w:sz="4" w:space="0"/>
              <w:left w:val="single" w:color="auto" w:sz="4" w:space="0"/>
              <w:bottom w:val="single" w:color="auto" w:sz="4" w:space="0"/>
              <w:right w:val="single" w:color="auto" w:sz="4" w:space="0"/>
            </w:tcBorders>
            <w:vAlign w:val="center"/>
          </w:tcPr>
          <w:p w14:paraId="37DAA7FF">
            <w:pPr>
              <w:widowControl/>
              <w:ind w:firstLineChars="0"/>
              <w:jc w:val="center"/>
              <w:outlineLvl w:val="0"/>
              <w:rPr>
                <w:rFonts w:hint="eastAsia" w:ascii="方正仿宋_GBK" w:hAnsi="方正仿宋_GBK" w:eastAsia="方正仿宋_GBK" w:cs="方正仿宋_GBK"/>
                <w:sz w:val="21"/>
                <w:szCs w:val="21"/>
                <w:lang w:eastAsia="zh-CN"/>
              </w:rPr>
            </w:pPr>
            <w:r>
              <w:rPr>
                <w:rFonts w:hint="eastAsia" w:ascii="方正仿宋_GBK" w:hAnsi="方正仿宋_GBK" w:eastAsia="方正仿宋_GBK" w:cs="方正仿宋_GBK"/>
                <w:sz w:val="21"/>
                <w:szCs w:val="21"/>
                <w:lang w:eastAsia="zh-CN"/>
              </w:rPr>
              <w:t>生化池</w:t>
            </w:r>
          </w:p>
        </w:tc>
        <w:tc>
          <w:tcPr>
            <w:tcW w:w="1263" w:type="dxa"/>
            <w:tcBorders>
              <w:top w:val="single" w:color="auto" w:sz="4" w:space="0"/>
              <w:left w:val="single" w:color="auto" w:sz="4" w:space="0"/>
              <w:bottom w:val="single" w:color="auto" w:sz="4" w:space="0"/>
              <w:right w:val="single" w:color="auto" w:sz="4" w:space="0"/>
            </w:tcBorders>
            <w:vAlign w:val="center"/>
          </w:tcPr>
          <w:p w14:paraId="6D18CF3E">
            <w:pPr>
              <w:widowControl/>
              <w:spacing w:line="240" w:lineRule="auto"/>
              <w:jc w:val="center"/>
              <w:rPr>
                <w:rFonts w:hint="default" w:ascii="方正仿宋_GBK" w:hAnsi="方正仿宋_GBK" w:eastAsia="方正仿宋_GBK" w:cs="方正仿宋_GBK"/>
                <w:sz w:val="21"/>
                <w:szCs w:val="21"/>
                <w:lang w:val="en-US" w:eastAsia="zh-CN"/>
              </w:rPr>
            </w:pPr>
            <w:r>
              <w:rPr>
                <w:rFonts w:hint="eastAsia" w:ascii="方正仿宋_GBK" w:hAnsi="方正仿宋_GBK" w:eastAsia="方正仿宋_GBK" w:cs="方正仿宋_GBK"/>
                <w:sz w:val="21"/>
                <w:szCs w:val="21"/>
              </w:rPr>
              <w:t>8138.7</w:t>
            </w:r>
            <w:r>
              <w:rPr>
                <w:rFonts w:hint="eastAsia" w:ascii="方正仿宋_GBK" w:hAnsi="方正仿宋_GBK" w:eastAsia="方正仿宋_GBK" w:cs="方正仿宋_GBK"/>
                <w:sz w:val="21"/>
                <w:szCs w:val="21"/>
                <w:lang w:val="en-US" w:eastAsia="zh-CN"/>
              </w:rPr>
              <w:t>m</w:t>
            </w:r>
            <w:r>
              <w:rPr>
                <w:rFonts w:hint="eastAsia" w:ascii="方正仿宋_GBK" w:hAnsi="方正仿宋_GBK" w:eastAsia="方正仿宋_GBK" w:cs="方正仿宋_GBK"/>
                <w:sz w:val="21"/>
                <w:szCs w:val="21"/>
                <w:vertAlign w:val="superscript"/>
                <w:lang w:val="en-US" w:eastAsia="zh-CN"/>
              </w:rPr>
              <w:t>3</w:t>
            </w:r>
          </w:p>
        </w:tc>
        <w:tc>
          <w:tcPr>
            <w:tcW w:w="1581" w:type="dxa"/>
            <w:gridSpan w:val="2"/>
            <w:tcBorders>
              <w:top w:val="single" w:color="auto" w:sz="4" w:space="0"/>
              <w:left w:val="single" w:color="auto" w:sz="4" w:space="0"/>
              <w:bottom w:val="single" w:color="auto" w:sz="4" w:space="0"/>
              <w:right w:val="single" w:color="auto" w:sz="4" w:space="0"/>
            </w:tcBorders>
            <w:vAlign w:val="center"/>
          </w:tcPr>
          <w:p w14:paraId="191A4101">
            <w:pPr>
              <w:widowControl/>
              <w:spacing w:line="240" w:lineRule="auto"/>
              <w:jc w:val="center"/>
              <w:rPr>
                <w:rFonts w:hint="eastAsia" w:ascii="方正仿宋_GBK" w:hAnsi="方正仿宋_GBK" w:eastAsia="方正仿宋_GBK" w:cs="方正仿宋_GBK"/>
                <w:sz w:val="21"/>
                <w:szCs w:val="21"/>
              </w:rPr>
            </w:pPr>
          </w:p>
        </w:tc>
        <w:tc>
          <w:tcPr>
            <w:tcW w:w="1056" w:type="dxa"/>
            <w:tcBorders>
              <w:top w:val="single" w:color="auto" w:sz="4" w:space="0"/>
              <w:left w:val="single" w:color="auto" w:sz="4" w:space="0"/>
              <w:bottom w:val="single" w:color="auto" w:sz="4" w:space="0"/>
              <w:right w:val="single" w:color="auto" w:sz="4" w:space="0"/>
            </w:tcBorders>
            <w:vAlign w:val="center"/>
          </w:tcPr>
          <w:p w14:paraId="3D60A8DC">
            <w:pPr>
              <w:widowControl/>
              <w:spacing w:line="240" w:lineRule="auto"/>
              <w:jc w:val="center"/>
              <w:rPr>
                <w:rFonts w:hint="eastAsia" w:ascii="方正仿宋_GBK" w:hAnsi="方正仿宋_GBK" w:eastAsia="方正仿宋_GBK" w:cs="方正仿宋_GBK"/>
                <w:sz w:val="21"/>
                <w:szCs w:val="21"/>
              </w:rPr>
            </w:pPr>
          </w:p>
        </w:tc>
        <w:tc>
          <w:tcPr>
            <w:tcW w:w="1713" w:type="dxa"/>
            <w:vMerge w:val="continue"/>
            <w:tcBorders>
              <w:left w:val="single" w:color="auto" w:sz="4" w:space="0"/>
              <w:right w:val="single" w:color="auto" w:sz="4" w:space="0"/>
            </w:tcBorders>
            <w:vAlign w:val="center"/>
          </w:tcPr>
          <w:p w14:paraId="239AA2BC">
            <w:pPr>
              <w:widowControl/>
              <w:spacing w:line="240" w:lineRule="auto"/>
              <w:jc w:val="center"/>
              <w:rPr>
                <w:rFonts w:hint="eastAsia" w:ascii="方正仿宋_GBK" w:hAnsi="方正仿宋_GBK" w:eastAsia="方正仿宋_GBK" w:cs="方正仿宋_GBK"/>
                <w:sz w:val="21"/>
                <w:szCs w:val="21"/>
              </w:rPr>
            </w:pPr>
          </w:p>
        </w:tc>
        <w:tc>
          <w:tcPr>
            <w:tcW w:w="1517" w:type="dxa"/>
            <w:vMerge w:val="continue"/>
            <w:tcBorders>
              <w:left w:val="single" w:color="auto" w:sz="4" w:space="0"/>
              <w:right w:val="single" w:color="auto" w:sz="4" w:space="0"/>
            </w:tcBorders>
            <w:vAlign w:val="center"/>
          </w:tcPr>
          <w:p w14:paraId="6C57E6A4">
            <w:pPr>
              <w:widowControl/>
              <w:spacing w:line="240" w:lineRule="auto"/>
              <w:jc w:val="center"/>
              <w:rPr>
                <w:rFonts w:hint="eastAsia" w:ascii="方正仿宋_GBK" w:hAnsi="方正仿宋_GBK" w:eastAsia="方正仿宋_GBK" w:cs="方正仿宋_GBK"/>
                <w:sz w:val="21"/>
                <w:szCs w:val="21"/>
              </w:rPr>
            </w:pPr>
          </w:p>
        </w:tc>
      </w:tr>
      <w:tr w14:paraId="623954C2">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108" w:type="dxa"/>
            <w:bottom w:w="0" w:type="dxa"/>
            <w:right w:w="108" w:type="dxa"/>
          </w:tblCellMar>
        </w:tblPrEx>
        <w:trPr>
          <w:trHeight w:val="397" w:hRule="exact"/>
          <w:jc w:val="center"/>
        </w:trPr>
        <w:tc>
          <w:tcPr>
            <w:tcW w:w="9024" w:type="dxa"/>
            <w:gridSpan w:val="7"/>
            <w:tcBorders>
              <w:top w:val="single" w:color="auto" w:sz="4" w:space="0"/>
              <w:left w:val="single" w:color="auto" w:sz="4" w:space="0"/>
              <w:bottom w:val="single" w:color="auto" w:sz="4" w:space="0"/>
              <w:right w:val="single" w:color="auto" w:sz="4" w:space="0"/>
            </w:tcBorders>
            <w:vAlign w:val="center"/>
          </w:tcPr>
          <w:p w14:paraId="36DF4CF0">
            <w:pPr>
              <w:spacing w:line="240" w:lineRule="auto"/>
              <w:ind w:firstLine="33" w:firstLineChars="16"/>
              <w:rPr>
                <w:rFonts w:hint="eastAsia" w:ascii="方正仿宋_GBK" w:hAnsi="方正仿宋_GBK" w:eastAsia="方正仿宋_GBK" w:cs="方正仿宋_GBK"/>
                <w:bCs/>
                <w:sz w:val="21"/>
                <w:szCs w:val="21"/>
              </w:rPr>
            </w:pPr>
            <w:r>
              <w:rPr>
                <w:rFonts w:hint="eastAsia" w:ascii="方正仿宋_GBK" w:hAnsi="方正仿宋_GBK" w:eastAsia="方正仿宋_GBK" w:cs="方正仿宋_GBK"/>
                <w:bCs/>
                <w:sz w:val="21"/>
                <w:szCs w:val="21"/>
              </w:rPr>
              <w:t>合计人民币（小写）：XX元（含税）</w:t>
            </w:r>
          </w:p>
        </w:tc>
      </w:tr>
      <w:tr w14:paraId="2A46E3CD">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108" w:type="dxa"/>
            <w:bottom w:w="0" w:type="dxa"/>
            <w:right w:w="108" w:type="dxa"/>
          </w:tblCellMar>
        </w:tblPrEx>
        <w:trPr>
          <w:trHeight w:val="397" w:hRule="exact"/>
          <w:jc w:val="center"/>
        </w:trPr>
        <w:tc>
          <w:tcPr>
            <w:tcW w:w="9024" w:type="dxa"/>
            <w:gridSpan w:val="7"/>
            <w:tcBorders>
              <w:top w:val="single" w:color="auto" w:sz="4" w:space="0"/>
              <w:left w:val="single" w:color="auto" w:sz="4" w:space="0"/>
              <w:bottom w:val="single" w:color="auto" w:sz="4" w:space="0"/>
              <w:right w:val="single" w:color="auto" w:sz="4" w:space="0"/>
            </w:tcBorders>
            <w:vAlign w:val="center"/>
          </w:tcPr>
          <w:p w14:paraId="0746C837">
            <w:pPr>
              <w:spacing w:line="240" w:lineRule="auto"/>
              <w:ind w:firstLine="33" w:firstLineChars="16"/>
              <w:rPr>
                <w:rFonts w:hint="eastAsia" w:ascii="方正仿宋_GBK" w:hAnsi="方正仿宋_GBK" w:eastAsia="方正仿宋_GBK" w:cs="方正仿宋_GBK"/>
                <w:bCs/>
                <w:sz w:val="21"/>
                <w:szCs w:val="21"/>
              </w:rPr>
            </w:pPr>
            <w:r>
              <w:rPr>
                <w:rFonts w:hint="eastAsia" w:ascii="方正仿宋_GBK" w:hAnsi="方正仿宋_GBK" w:eastAsia="方正仿宋_GBK" w:cs="方正仿宋_GBK"/>
                <w:bCs/>
                <w:sz w:val="21"/>
                <w:szCs w:val="21"/>
              </w:rPr>
              <w:t>合计人民币（大写）：XX整（含税）</w:t>
            </w:r>
          </w:p>
        </w:tc>
      </w:tr>
      <w:tr w14:paraId="247BD107">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108" w:type="dxa"/>
            <w:bottom w:w="0" w:type="dxa"/>
            <w:right w:w="108" w:type="dxa"/>
          </w:tblCellMar>
        </w:tblPrEx>
        <w:trPr>
          <w:trHeight w:val="441" w:hRule="atLeast"/>
          <w:jc w:val="center"/>
        </w:trPr>
        <w:tc>
          <w:tcPr>
            <w:tcW w:w="9024" w:type="dxa"/>
            <w:gridSpan w:val="7"/>
            <w:tcBorders>
              <w:top w:val="single" w:color="auto" w:sz="4" w:space="0"/>
              <w:left w:val="single" w:color="auto" w:sz="4" w:space="0"/>
              <w:bottom w:val="single" w:color="auto" w:sz="4" w:space="0"/>
              <w:right w:val="single" w:color="auto" w:sz="4" w:space="0"/>
            </w:tcBorders>
            <w:vAlign w:val="top"/>
          </w:tcPr>
          <w:p w14:paraId="04140BC4">
            <w:pPr>
              <w:pBdr>
                <w:bottom w:val="none" w:color="auto" w:sz="0" w:space="0"/>
              </w:pBdr>
              <w:snapToGrid/>
              <w:spacing w:before="0" w:after="0" w:line="360" w:lineRule="exact"/>
              <w:ind w:left="0" w:firstLine="0" w:firstLineChars="0"/>
              <w:jc w:val="both"/>
              <w:rPr>
                <w:rFonts w:hint="eastAsia" w:ascii="方正仿宋_GBK" w:hAnsi="方正仿宋_GBK" w:eastAsia="方正仿宋_GBK" w:cs="方正仿宋_GBK"/>
                <w:color w:val="000000"/>
                <w:kern w:val="0"/>
                <w:sz w:val="21"/>
                <w:szCs w:val="21"/>
                <w:lang w:bidi="ar"/>
              </w:rPr>
            </w:pPr>
            <w:r>
              <w:rPr>
                <w:rFonts w:hint="eastAsia" w:ascii="方正仿宋_GBK" w:hAnsi="方正仿宋_GBK" w:eastAsia="方正仿宋_GBK" w:cs="方正仿宋_GBK"/>
                <w:b/>
                <w:bCs/>
                <w:color w:val="000000"/>
                <w:kern w:val="0"/>
                <w:sz w:val="21"/>
                <w:szCs w:val="21"/>
                <w:lang w:bidi="ar"/>
              </w:rPr>
              <w:t>一、服务内容及要求</w:t>
            </w:r>
          </w:p>
          <w:p w14:paraId="0A7229FB">
            <w:pPr>
              <w:pBdr>
                <w:bottom w:val="none" w:color="auto" w:sz="0" w:space="0"/>
              </w:pBdr>
              <w:snapToGrid/>
              <w:spacing w:before="0" w:after="0" w:line="360" w:lineRule="exact"/>
              <w:ind w:left="0" w:firstLine="422" w:firstLineChars="200"/>
              <w:jc w:val="both"/>
              <w:rPr>
                <w:rFonts w:hint="eastAsia" w:ascii="方正仿宋_GBK" w:hAnsi="方正仿宋_GBK" w:eastAsia="方正仿宋_GBK" w:cs="方正仿宋_GBK"/>
                <w:color w:val="000000"/>
                <w:kern w:val="0"/>
                <w:sz w:val="21"/>
                <w:szCs w:val="21"/>
                <w:lang w:bidi="ar"/>
              </w:rPr>
            </w:pPr>
            <w:r>
              <w:rPr>
                <w:rFonts w:hint="eastAsia" w:ascii="方正仿宋_GBK" w:hAnsi="方正仿宋_GBK" w:eastAsia="方正仿宋_GBK" w:cs="方正仿宋_GBK"/>
                <w:b/>
                <w:bCs/>
                <w:color w:val="000000"/>
                <w:kern w:val="0"/>
                <w:sz w:val="21"/>
                <w:szCs w:val="21"/>
                <w:lang w:eastAsia="zh-CN" w:bidi="ar"/>
              </w:rPr>
              <w:t>（</w:t>
            </w:r>
            <w:r>
              <w:rPr>
                <w:rFonts w:hint="eastAsia" w:ascii="方正仿宋_GBK" w:hAnsi="方正仿宋_GBK" w:eastAsia="方正仿宋_GBK" w:cs="方正仿宋_GBK"/>
                <w:b/>
                <w:bCs/>
                <w:color w:val="000000"/>
                <w:kern w:val="0"/>
                <w:sz w:val="21"/>
                <w:szCs w:val="21"/>
                <w:lang w:val="en-US" w:eastAsia="zh-CN" w:bidi="ar"/>
              </w:rPr>
              <w:t>一）</w:t>
            </w:r>
            <w:r>
              <w:rPr>
                <w:rFonts w:hint="eastAsia" w:ascii="方正仿宋_GBK" w:hAnsi="方正仿宋_GBK" w:eastAsia="方正仿宋_GBK" w:cs="方正仿宋_GBK"/>
                <w:b/>
                <w:bCs/>
                <w:color w:val="000000"/>
                <w:kern w:val="0"/>
                <w:sz w:val="21"/>
                <w:szCs w:val="21"/>
                <w:lang w:bidi="ar"/>
              </w:rPr>
              <w:t>服务内容：</w:t>
            </w:r>
          </w:p>
          <w:p w14:paraId="6DDA3B46">
            <w:pPr>
              <w:numPr>
                <w:ilvl w:val="0"/>
                <w:numId w:val="0"/>
              </w:numPr>
              <w:snapToGrid/>
              <w:spacing w:before="0" w:after="0" w:line="360" w:lineRule="exact"/>
              <w:ind w:left="0" w:firstLine="420" w:firstLineChars="200"/>
              <w:jc w:val="both"/>
              <w:rPr>
                <w:rFonts w:hint="default" w:ascii="方正仿宋_GBK" w:hAnsi="方正仿宋_GBK" w:eastAsia="方正仿宋_GBK" w:cs="方正仿宋_GBK"/>
                <w:color w:val="000000"/>
                <w:kern w:val="0"/>
                <w:sz w:val="21"/>
                <w:szCs w:val="21"/>
                <w:lang w:bidi="ar"/>
              </w:rPr>
            </w:pPr>
            <w:r>
              <w:rPr>
                <w:rFonts w:hint="default" w:ascii="方正仿宋_GBK" w:hAnsi="方正仿宋_GBK" w:eastAsia="方正仿宋_GBK" w:cs="方正仿宋_GBK"/>
                <w:color w:val="000000"/>
                <w:kern w:val="0"/>
                <w:sz w:val="21"/>
                <w:szCs w:val="21"/>
                <w:lang w:val="en-US" w:eastAsia="zh-CN" w:bidi="ar"/>
              </w:rPr>
              <w:t>1.</w:t>
            </w:r>
            <w:r>
              <w:rPr>
                <w:rFonts w:hint="default" w:ascii="方正仿宋_GBK" w:hAnsi="方正仿宋_GBK" w:eastAsia="方正仿宋_GBK" w:cs="方正仿宋_GBK"/>
                <w:color w:val="000000"/>
                <w:kern w:val="0"/>
                <w:sz w:val="21"/>
                <w:szCs w:val="21"/>
                <w:lang w:bidi="ar"/>
              </w:rPr>
              <w:t>服务期内每年寒、暑假需对三校区的生化池、隔油池各集中清掏一次。</w:t>
            </w:r>
          </w:p>
          <w:p w14:paraId="5CB684F3">
            <w:pPr>
              <w:numPr>
                <w:ilvl w:val="0"/>
                <w:numId w:val="0"/>
              </w:numPr>
              <w:pBdr>
                <w:bottom w:val="none" w:color="auto" w:sz="0" w:space="0"/>
              </w:pBdr>
              <w:snapToGrid/>
              <w:spacing w:before="0" w:after="0" w:line="360" w:lineRule="exact"/>
              <w:ind w:left="0" w:firstLine="420" w:firstLineChars="200"/>
              <w:jc w:val="both"/>
              <w:rPr>
                <w:rFonts w:hint="default" w:ascii="方正仿宋_GBK" w:hAnsi="方正仿宋_GBK" w:eastAsia="方正仿宋_GBK" w:cs="方正仿宋_GBK"/>
                <w:color w:val="000000"/>
                <w:kern w:val="0"/>
                <w:sz w:val="21"/>
                <w:szCs w:val="21"/>
                <w:lang w:bidi="ar"/>
              </w:rPr>
            </w:pPr>
            <w:r>
              <w:rPr>
                <w:rFonts w:hint="eastAsia" w:ascii="方正仿宋_GBK" w:hAnsi="方正仿宋_GBK" w:eastAsia="方正仿宋_GBK" w:cs="方正仿宋_GBK"/>
                <w:color w:val="000000"/>
                <w:kern w:val="0"/>
                <w:sz w:val="21"/>
                <w:szCs w:val="21"/>
                <w:lang w:val="en-US" w:eastAsia="zh-CN" w:bidi="ar"/>
              </w:rPr>
              <w:t>2</w:t>
            </w:r>
            <w:r>
              <w:rPr>
                <w:rFonts w:hint="default" w:ascii="方正仿宋_GBK" w:hAnsi="方正仿宋_GBK" w:eastAsia="方正仿宋_GBK" w:cs="方正仿宋_GBK"/>
                <w:color w:val="000000"/>
                <w:kern w:val="0"/>
                <w:sz w:val="21"/>
                <w:szCs w:val="21"/>
                <w:lang w:eastAsia="zh-CN" w:bidi="ar"/>
              </w:rPr>
              <w:t>.</w:t>
            </w:r>
            <w:r>
              <w:rPr>
                <w:rFonts w:hint="eastAsia" w:ascii="方正仿宋_GBK" w:hAnsi="方正仿宋_GBK" w:eastAsia="方正仿宋_GBK" w:cs="方正仿宋_GBK"/>
                <w:color w:val="000000"/>
                <w:kern w:val="0"/>
                <w:sz w:val="21"/>
                <w:szCs w:val="21"/>
                <w:lang w:val="en-US" w:eastAsia="zh-CN" w:bidi="ar"/>
              </w:rPr>
              <w:t>乙方</w:t>
            </w:r>
            <w:r>
              <w:rPr>
                <w:rFonts w:hint="default" w:ascii="方正仿宋_GBK" w:hAnsi="方正仿宋_GBK" w:eastAsia="方正仿宋_GBK" w:cs="方正仿宋_GBK"/>
                <w:color w:val="000000"/>
                <w:kern w:val="0"/>
                <w:sz w:val="21"/>
                <w:szCs w:val="21"/>
                <w:lang w:bidi="ar"/>
              </w:rPr>
              <w:t>进场前，需在三校区各配置一套应急救援工具和检测设备（如：气体检测仪、爬梯、防毒面具、排风扇、救援绳等）。</w:t>
            </w:r>
          </w:p>
          <w:p w14:paraId="66E291F4">
            <w:pPr>
              <w:numPr>
                <w:ilvl w:val="0"/>
                <w:numId w:val="0"/>
              </w:numPr>
              <w:pBdr>
                <w:bottom w:val="none" w:color="auto" w:sz="0" w:space="0"/>
              </w:pBdr>
              <w:snapToGrid/>
              <w:spacing w:before="0" w:after="0" w:line="360" w:lineRule="exact"/>
              <w:ind w:left="0" w:firstLine="420" w:firstLineChars="200"/>
              <w:jc w:val="both"/>
              <w:rPr>
                <w:rFonts w:hint="default" w:ascii="方正仿宋_GBK" w:hAnsi="方正仿宋_GBK" w:eastAsia="方正仿宋_GBK" w:cs="方正仿宋_GBK"/>
                <w:color w:val="000000"/>
                <w:kern w:val="0"/>
                <w:sz w:val="21"/>
                <w:szCs w:val="21"/>
                <w:lang w:bidi="ar"/>
              </w:rPr>
            </w:pPr>
            <w:r>
              <w:rPr>
                <w:rFonts w:hint="eastAsia" w:ascii="方正仿宋_GBK" w:hAnsi="方正仿宋_GBK" w:eastAsia="方正仿宋_GBK" w:cs="方正仿宋_GBK"/>
                <w:color w:val="000000"/>
                <w:kern w:val="0"/>
                <w:sz w:val="21"/>
                <w:szCs w:val="21"/>
                <w:lang w:val="en-US" w:eastAsia="zh-CN" w:bidi="ar"/>
              </w:rPr>
              <w:t>3</w:t>
            </w:r>
            <w:r>
              <w:rPr>
                <w:rFonts w:hint="default" w:ascii="方正仿宋_GBK" w:hAnsi="方正仿宋_GBK" w:eastAsia="方正仿宋_GBK" w:cs="方正仿宋_GBK"/>
                <w:color w:val="000000"/>
                <w:kern w:val="0"/>
                <w:sz w:val="21"/>
                <w:szCs w:val="21"/>
                <w:lang w:eastAsia="zh-CN" w:bidi="ar"/>
              </w:rPr>
              <w:t>.</w:t>
            </w:r>
            <w:r>
              <w:rPr>
                <w:rFonts w:hint="eastAsia" w:ascii="方正仿宋_GBK" w:hAnsi="方正仿宋_GBK" w:eastAsia="方正仿宋_GBK" w:cs="方正仿宋_GBK"/>
                <w:color w:val="000000"/>
                <w:kern w:val="0"/>
                <w:sz w:val="21"/>
                <w:szCs w:val="21"/>
                <w:lang w:val="en-US" w:eastAsia="zh-CN" w:bidi="ar"/>
              </w:rPr>
              <w:t>乙方</w:t>
            </w:r>
            <w:r>
              <w:rPr>
                <w:rFonts w:hint="default" w:ascii="方正仿宋_GBK" w:hAnsi="方正仿宋_GBK" w:eastAsia="方正仿宋_GBK" w:cs="方正仿宋_GBK"/>
                <w:color w:val="000000"/>
                <w:kern w:val="0"/>
                <w:sz w:val="21"/>
                <w:szCs w:val="21"/>
                <w:lang w:bidi="ar"/>
              </w:rPr>
              <w:t>巡视或清掏、疏浚过程中，若发现上述生化池、隔油池存在堵塞或安全风险，需书面向</w:t>
            </w:r>
            <w:r>
              <w:rPr>
                <w:rFonts w:hint="eastAsia" w:ascii="方正仿宋_GBK" w:hAnsi="方正仿宋_GBK" w:eastAsia="方正仿宋_GBK" w:cs="方正仿宋_GBK"/>
                <w:color w:val="000000"/>
                <w:kern w:val="0"/>
                <w:sz w:val="21"/>
                <w:szCs w:val="21"/>
                <w:lang w:val="en-US" w:eastAsia="zh-CN" w:bidi="ar"/>
              </w:rPr>
              <w:t>甲方</w:t>
            </w:r>
            <w:r>
              <w:rPr>
                <w:rFonts w:hint="default" w:ascii="方正仿宋_GBK" w:hAnsi="方正仿宋_GBK" w:eastAsia="方正仿宋_GBK" w:cs="方正仿宋_GBK"/>
                <w:color w:val="000000"/>
                <w:kern w:val="0"/>
                <w:sz w:val="21"/>
                <w:szCs w:val="21"/>
                <w:lang w:bidi="ar"/>
              </w:rPr>
              <w:t>或物业管理</w:t>
            </w:r>
            <w:r>
              <w:rPr>
                <w:rFonts w:hint="eastAsia" w:ascii="方正仿宋_GBK" w:hAnsi="方正仿宋_GBK" w:eastAsia="方正仿宋_GBK" w:cs="方正仿宋_GBK"/>
                <w:color w:val="000000"/>
                <w:kern w:val="0"/>
                <w:sz w:val="21"/>
                <w:szCs w:val="21"/>
                <w:lang w:eastAsia="zh-CN" w:bidi="ar"/>
              </w:rPr>
              <w:t>人员</w:t>
            </w:r>
            <w:r>
              <w:rPr>
                <w:rFonts w:hint="default" w:ascii="方正仿宋_GBK" w:hAnsi="方正仿宋_GBK" w:eastAsia="方正仿宋_GBK" w:cs="方正仿宋_GBK"/>
                <w:color w:val="000000"/>
                <w:kern w:val="0"/>
                <w:sz w:val="21"/>
                <w:szCs w:val="21"/>
                <w:lang w:bidi="ar"/>
              </w:rPr>
              <w:t>提出整改意见。</w:t>
            </w:r>
          </w:p>
          <w:p w14:paraId="35FB1387">
            <w:pPr>
              <w:numPr>
                <w:ilvl w:val="0"/>
                <w:numId w:val="0"/>
              </w:numPr>
              <w:pBdr>
                <w:bottom w:val="none" w:color="auto" w:sz="0" w:space="0"/>
              </w:pBdr>
              <w:snapToGrid/>
              <w:spacing w:before="0" w:after="0" w:line="360" w:lineRule="exact"/>
              <w:ind w:left="0" w:firstLine="420" w:firstLineChars="200"/>
              <w:jc w:val="both"/>
              <w:rPr>
                <w:rFonts w:hint="default" w:ascii="方正仿宋_GBK" w:hAnsi="方正仿宋_GBK" w:eastAsia="方正仿宋_GBK" w:cs="方正仿宋_GBK"/>
                <w:color w:val="000000"/>
                <w:kern w:val="0"/>
                <w:sz w:val="21"/>
                <w:szCs w:val="21"/>
                <w:lang w:bidi="ar"/>
              </w:rPr>
            </w:pPr>
            <w:r>
              <w:rPr>
                <w:rFonts w:hint="eastAsia" w:ascii="方正仿宋_GBK" w:hAnsi="方正仿宋_GBK" w:eastAsia="方正仿宋_GBK" w:cs="方正仿宋_GBK"/>
                <w:color w:val="000000"/>
                <w:kern w:val="0"/>
                <w:sz w:val="21"/>
                <w:szCs w:val="21"/>
                <w:lang w:val="en-US" w:eastAsia="zh-CN" w:bidi="ar"/>
              </w:rPr>
              <w:t>4</w:t>
            </w:r>
            <w:r>
              <w:rPr>
                <w:rFonts w:hint="default" w:ascii="方正仿宋_GBK" w:hAnsi="方正仿宋_GBK" w:eastAsia="方正仿宋_GBK" w:cs="方正仿宋_GBK"/>
                <w:color w:val="000000"/>
                <w:kern w:val="0"/>
                <w:sz w:val="21"/>
                <w:szCs w:val="21"/>
                <w:lang w:eastAsia="zh-CN" w:bidi="ar"/>
              </w:rPr>
              <w:t>.</w:t>
            </w:r>
            <w:r>
              <w:rPr>
                <w:rFonts w:hint="default" w:ascii="方正仿宋_GBK" w:hAnsi="方正仿宋_GBK" w:eastAsia="方正仿宋_GBK" w:cs="方正仿宋_GBK"/>
                <w:color w:val="000000"/>
                <w:kern w:val="0"/>
                <w:sz w:val="21"/>
                <w:szCs w:val="21"/>
                <w:lang w:bidi="ar"/>
              </w:rPr>
              <w:t>协助</w:t>
            </w:r>
            <w:r>
              <w:rPr>
                <w:rFonts w:hint="eastAsia" w:ascii="方正仿宋_GBK" w:hAnsi="方正仿宋_GBK" w:eastAsia="方正仿宋_GBK" w:cs="方正仿宋_GBK"/>
                <w:color w:val="000000"/>
                <w:kern w:val="0"/>
                <w:sz w:val="21"/>
                <w:szCs w:val="21"/>
                <w:lang w:val="en-US" w:eastAsia="zh-CN" w:bidi="ar"/>
              </w:rPr>
              <w:t>甲方</w:t>
            </w:r>
            <w:r>
              <w:rPr>
                <w:rFonts w:hint="default" w:ascii="方正仿宋_GBK" w:hAnsi="方正仿宋_GBK" w:eastAsia="方正仿宋_GBK" w:cs="方正仿宋_GBK"/>
                <w:color w:val="000000"/>
                <w:kern w:val="0"/>
                <w:sz w:val="21"/>
                <w:szCs w:val="21"/>
                <w:lang w:bidi="ar"/>
              </w:rPr>
              <w:t>建立安全管理制度、隐患排查治理制度及风险源管理制度等。</w:t>
            </w:r>
          </w:p>
          <w:p w14:paraId="554B6B08">
            <w:pPr>
              <w:numPr>
                <w:ilvl w:val="0"/>
                <w:numId w:val="0"/>
              </w:numPr>
              <w:spacing w:line="360" w:lineRule="exact"/>
              <w:ind w:firstLine="420" w:firstLineChars="200"/>
              <w:rPr>
                <w:rFonts w:hint="default" w:ascii="方正仿宋_GBK" w:hAnsi="方正仿宋_GBK" w:eastAsia="方正仿宋_GBK" w:cs="方正仿宋_GBK"/>
                <w:color w:val="000000"/>
                <w:kern w:val="0"/>
                <w:sz w:val="21"/>
                <w:szCs w:val="21"/>
                <w:lang w:bidi="ar"/>
              </w:rPr>
            </w:pPr>
            <w:r>
              <w:rPr>
                <w:rFonts w:hint="eastAsia" w:ascii="方正仿宋_GBK" w:hAnsi="方正仿宋_GBK" w:eastAsia="方正仿宋_GBK" w:cs="方正仿宋_GBK"/>
                <w:color w:val="000000"/>
                <w:kern w:val="0"/>
                <w:sz w:val="21"/>
                <w:szCs w:val="21"/>
                <w:lang w:val="en-US" w:eastAsia="zh-CN" w:bidi="ar"/>
              </w:rPr>
              <w:t>5</w:t>
            </w:r>
            <w:r>
              <w:rPr>
                <w:rFonts w:hint="default" w:ascii="方正仿宋_GBK" w:hAnsi="方正仿宋_GBK" w:eastAsia="方正仿宋_GBK" w:cs="方正仿宋_GBK"/>
                <w:color w:val="000000"/>
                <w:kern w:val="0"/>
                <w:sz w:val="21"/>
                <w:szCs w:val="21"/>
                <w:lang w:eastAsia="zh-CN" w:bidi="ar"/>
              </w:rPr>
              <w:t>.</w:t>
            </w:r>
            <w:r>
              <w:rPr>
                <w:rFonts w:hint="default" w:ascii="方正仿宋_GBK" w:hAnsi="方正仿宋_GBK" w:eastAsia="方正仿宋_GBK" w:cs="方正仿宋_GBK"/>
                <w:color w:val="000000"/>
                <w:kern w:val="0"/>
                <w:sz w:val="21"/>
                <w:szCs w:val="21"/>
                <w:lang w:bidi="ar"/>
              </w:rPr>
              <w:t>清掏方式：以设备为主，人工为辅，服务期内，无论发生多少次突发应急疏通产生的一切费用由</w:t>
            </w:r>
            <w:r>
              <w:rPr>
                <w:rFonts w:hint="eastAsia" w:ascii="方正仿宋_GBK" w:hAnsi="方正仿宋_GBK" w:eastAsia="方正仿宋_GBK" w:cs="方正仿宋_GBK"/>
                <w:color w:val="000000"/>
                <w:kern w:val="0"/>
                <w:sz w:val="21"/>
                <w:szCs w:val="21"/>
                <w:lang w:val="en-US" w:eastAsia="zh-CN" w:bidi="ar"/>
              </w:rPr>
              <w:t>乙方</w:t>
            </w:r>
            <w:r>
              <w:rPr>
                <w:rFonts w:hint="default" w:ascii="方正仿宋_GBK" w:hAnsi="方正仿宋_GBK" w:eastAsia="方正仿宋_GBK" w:cs="方正仿宋_GBK"/>
                <w:color w:val="000000"/>
                <w:kern w:val="0"/>
                <w:sz w:val="21"/>
                <w:szCs w:val="21"/>
                <w:lang w:bidi="ar"/>
              </w:rPr>
              <w:t>负责，</w:t>
            </w:r>
            <w:r>
              <w:rPr>
                <w:rFonts w:hint="eastAsia" w:ascii="方正仿宋_GBK" w:hAnsi="方正仿宋_GBK" w:eastAsia="方正仿宋_GBK" w:cs="方正仿宋_GBK"/>
                <w:color w:val="000000"/>
                <w:kern w:val="0"/>
                <w:sz w:val="21"/>
                <w:szCs w:val="21"/>
                <w:lang w:val="en-US" w:eastAsia="zh-CN" w:bidi="ar"/>
              </w:rPr>
              <w:t>甲方</w:t>
            </w:r>
            <w:r>
              <w:rPr>
                <w:rFonts w:hint="default" w:ascii="方正仿宋_GBK" w:hAnsi="方正仿宋_GBK" w:eastAsia="方正仿宋_GBK" w:cs="方正仿宋_GBK"/>
                <w:color w:val="000000"/>
                <w:kern w:val="0"/>
                <w:sz w:val="21"/>
                <w:szCs w:val="21"/>
                <w:lang w:bidi="ar"/>
              </w:rPr>
              <w:t>不额外支付清掏疏通费用。</w:t>
            </w:r>
          </w:p>
          <w:p w14:paraId="450A3038">
            <w:pPr>
              <w:pBdr>
                <w:bottom w:val="none" w:color="auto" w:sz="0" w:space="0"/>
              </w:pBdr>
              <w:snapToGrid/>
              <w:spacing w:before="0" w:after="0" w:line="360" w:lineRule="exact"/>
              <w:ind w:left="0" w:firstLine="422" w:firstLineChars="200"/>
              <w:jc w:val="both"/>
              <w:rPr>
                <w:rFonts w:hint="eastAsia" w:ascii="方正仿宋_GBK" w:hAnsi="方正仿宋_GBK" w:eastAsia="方正仿宋_GBK" w:cs="方正仿宋_GBK"/>
                <w:color w:val="000000"/>
                <w:kern w:val="0"/>
                <w:sz w:val="21"/>
                <w:szCs w:val="21"/>
                <w:lang w:bidi="ar"/>
              </w:rPr>
            </w:pPr>
            <w:r>
              <w:rPr>
                <w:rFonts w:hint="eastAsia" w:ascii="方正仿宋_GBK" w:hAnsi="方正仿宋_GBK" w:eastAsia="方正仿宋_GBK" w:cs="方正仿宋_GBK"/>
                <w:b/>
                <w:bCs/>
                <w:color w:val="000000"/>
                <w:kern w:val="0"/>
                <w:sz w:val="21"/>
                <w:szCs w:val="21"/>
                <w:lang w:eastAsia="zh-CN" w:bidi="ar"/>
              </w:rPr>
              <w:t>（</w:t>
            </w:r>
            <w:r>
              <w:rPr>
                <w:rFonts w:hint="eastAsia" w:ascii="方正仿宋_GBK" w:hAnsi="方正仿宋_GBK" w:eastAsia="方正仿宋_GBK" w:cs="方正仿宋_GBK"/>
                <w:b/>
                <w:bCs/>
                <w:color w:val="000000"/>
                <w:kern w:val="0"/>
                <w:sz w:val="21"/>
                <w:szCs w:val="21"/>
                <w:lang w:val="en-US" w:eastAsia="zh-CN" w:bidi="ar"/>
              </w:rPr>
              <w:t>二）</w:t>
            </w:r>
            <w:r>
              <w:rPr>
                <w:rFonts w:hint="eastAsia" w:ascii="方正仿宋_GBK" w:hAnsi="方正仿宋_GBK" w:eastAsia="方正仿宋_GBK" w:cs="方正仿宋_GBK"/>
                <w:b/>
                <w:bCs/>
                <w:color w:val="000000"/>
                <w:kern w:val="0"/>
                <w:sz w:val="21"/>
                <w:szCs w:val="21"/>
                <w:lang w:bidi="ar"/>
              </w:rPr>
              <w:t>服务要求：</w:t>
            </w:r>
          </w:p>
          <w:p w14:paraId="0B1FA1DA">
            <w:pPr>
              <w:pBdr>
                <w:bottom w:val="none" w:color="auto" w:sz="0" w:space="0"/>
              </w:pBdr>
              <w:snapToGrid/>
              <w:spacing w:before="0" w:after="0" w:line="360" w:lineRule="exact"/>
              <w:ind w:left="0" w:firstLine="420" w:firstLineChars="200"/>
              <w:jc w:val="both"/>
              <w:rPr>
                <w:rFonts w:hint="eastAsia" w:ascii="方正仿宋_GBK" w:hAnsi="方正仿宋_GBK" w:eastAsia="方正仿宋_GBK" w:cs="方正仿宋_GBK"/>
                <w:color w:val="000000"/>
                <w:kern w:val="0"/>
                <w:sz w:val="21"/>
                <w:szCs w:val="21"/>
                <w:lang w:bidi="ar"/>
              </w:rPr>
            </w:pPr>
            <w:r>
              <w:rPr>
                <w:rFonts w:hint="eastAsia" w:ascii="方正仿宋_GBK" w:hAnsi="方正仿宋_GBK" w:eastAsia="方正仿宋_GBK" w:cs="方正仿宋_GBK"/>
                <w:color w:val="000000"/>
                <w:kern w:val="0"/>
                <w:sz w:val="21"/>
                <w:szCs w:val="21"/>
                <w:lang w:eastAsia="zh-CN" w:bidi="ar"/>
              </w:rPr>
              <w:t>1.</w:t>
            </w:r>
            <w:r>
              <w:rPr>
                <w:rFonts w:hint="eastAsia" w:ascii="方正仿宋_GBK" w:hAnsi="方正仿宋_GBK" w:eastAsia="方正仿宋_GBK" w:cs="方正仿宋_GBK"/>
                <w:color w:val="000000"/>
                <w:kern w:val="0"/>
                <w:sz w:val="21"/>
                <w:szCs w:val="21"/>
                <w:lang w:bidi="ar"/>
              </w:rPr>
              <w:t>生化池清掏要求生化池各分格池无固体废物、漂浮物，即将各个生化池内的所有面层漂浮物和底层沉渣彻底清掏干净（生化菌除外）；隔油池要求清掏干净隔油池和管道内的污物，达到整个排污系统通畅；若生化池、隔油池出现满池或有害气体超标的情况，</w:t>
            </w:r>
            <w:r>
              <w:rPr>
                <w:rFonts w:hint="eastAsia" w:ascii="方正仿宋_GBK" w:hAnsi="方正仿宋_GBK" w:eastAsia="方正仿宋_GBK" w:cs="方正仿宋_GBK"/>
                <w:color w:val="000000"/>
                <w:kern w:val="0"/>
                <w:sz w:val="21"/>
                <w:szCs w:val="21"/>
                <w:lang w:val="en-US" w:eastAsia="zh-CN" w:bidi="ar"/>
              </w:rPr>
              <w:t>乙方</w:t>
            </w:r>
            <w:r>
              <w:rPr>
                <w:rFonts w:hint="eastAsia" w:ascii="方正仿宋_GBK" w:hAnsi="方正仿宋_GBK" w:eastAsia="方正仿宋_GBK" w:cs="方正仿宋_GBK"/>
                <w:color w:val="000000"/>
                <w:kern w:val="0"/>
                <w:sz w:val="21"/>
                <w:szCs w:val="21"/>
                <w:lang w:bidi="ar"/>
              </w:rPr>
              <w:t>需无条件接受</w:t>
            </w:r>
            <w:r>
              <w:rPr>
                <w:rFonts w:hint="eastAsia" w:ascii="方正仿宋_GBK" w:hAnsi="方正仿宋_GBK" w:eastAsia="方正仿宋_GBK" w:cs="方正仿宋_GBK"/>
                <w:color w:val="000000"/>
                <w:kern w:val="0"/>
                <w:sz w:val="21"/>
                <w:szCs w:val="21"/>
                <w:lang w:val="en-US" w:eastAsia="zh-CN" w:bidi="ar"/>
              </w:rPr>
              <w:t>甲方</w:t>
            </w:r>
            <w:r>
              <w:rPr>
                <w:rFonts w:hint="eastAsia" w:ascii="方正仿宋_GBK" w:hAnsi="方正仿宋_GBK" w:eastAsia="方正仿宋_GBK" w:cs="方正仿宋_GBK"/>
                <w:color w:val="000000"/>
                <w:kern w:val="0"/>
                <w:sz w:val="21"/>
                <w:szCs w:val="21"/>
                <w:lang w:bidi="ar"/>
              </w:rPr>
              <w:t>的安排，组织清掏或疏浚，该项费用包含在总报价中，</w:t>
            </w:r>
            <w:r>
              <w:rPr>
                <w:rFonts w:hint="eastAsia" w:ascii="方正仿宋_GBK" w:hAnsi="方正仿宋_GBK" w:eastAsia="方正仿宋_GBK" w:cs="方正仿宋_GBK"/>
                <w:color w:val="000000"/>
                <w:kern w:val="0"/>
                <w:sz w:val="21"/>
                <w:szCs w:val="21"/>
                <w:lang w:eastAsia="zh-CN" w:bidi="ar"/>
              </w:rPr>
              <w:t>甲方</w:t>
            </w:r>
            <w:r>
              <w:rPr>
                <w:rFonts w:hint="eastAsia" w:ascii="方正仿宋_GBK" w:hAnsi="方正仿宋_GBK" w:eastAsia="方正仿宋_GBK" w:cs="方正仿宋_GBK"/>
                <w:color w:val="000000"/>
                <w:kern w:val="0"/>
                <w:sz w:val="21"/>
                <w:szCs w:val="21"/>
                <w:lang w:bidi="ar"/>
              </w:rPr>
              <w:t>不再另行支付费用。</w:t>
            </w:r>
          </w:p>
          <w:p w14:paraId="4FAE55DF">
            <w:pPr>
              <w:pBdr>
                <w:bottom w:val="none" w:color="auto" w:sz="0" w:space="0"/>
              </w:pBdr>
              <w:snapToGrid/>
              <w:spacing w:before="0" w:after="0" w:line="360" w:lineRule="exact"/>
              <w:ind w:left="0" w:firstLine="420" w:firstLineChars="200"/>
              <w:jc w:val="both"/>
              <w:rPr>
                <w:rFonts w:hint="eastAsia" w:ascii="方正仿宋_GBK" w:hAnsi="方正仿宋_GBK" w:eastAsia="方正仿宋_GBK" w:cs="方正仿宋_GBK"/>
                <w:color w:val="000000"/>
                <w:kern w:val="0"/>
                <w:sz w:val="21"/>
                <w:szCs w:val="21"/>
                <w:lang w:bidi="ar"/>
              </w:rPr>
            </w:pPr>
            <w:r>
              <w:rPr>
                <w:rFonts w:hint="eastAsia" w:ascii="方正仿宋_GBK" w:hAnsi="方正仿宋_GBK" w:eastAsia="方正仿宋_GBK" w:cs="方正仿宋_GBK"/>
                <w:color w:val="000000"/>
                <w:kern w:val="0"/>
                <w:sz w:val="21"/>
                <w:szCs w:val="21"/>
                <w:lang w:eastAsia="zh-CN" w:bidi="ar"/>
              </w:rPr>
              <w:t>2.</w:t>
            </w:r>
            <w:r>
              <w:rPr>
                <w:rFonts w:hint="eastAsia" w:ascii="方正仿宋_GBK" w:hAnsi="方正仿宋_GBK" w:eastAsia="方正仿宋_GBK" w:cs="方正仿宋_GBK"/>
                <w:color w:val="000000"/>
                <w:kern w:val="0"/>
                <w:sz w:val="21"/>
                <w:szCs w:val="21"/>
                <w:lang w:bidi="ar"/>
              </w:rPr>
              <w:t>生化池和隔油池清掏前需对其进行有毒有害气体检测（如：CH4、H2S、NH3等），并形成记录，如检测出相应气体超标应采取通风措施，待满足作业条件后方可作业。</w:t>
            </w:r>
          </w:p>
          <w:p w14:paraId="438BC062">
            <w:pPr>
              <w:pBdr>
                <w:bottom w:val="none" w:color="auto" w:sz="0" w:space="0"/>
              </w:pBdr>
              <w:snapToGrid/>
              <w:spacing w:before="0" w:after="0" w:line="360" w:lineRule="exact"/>
              <w:ind w:left="0" w:firstLine="420" w:firstLineChars="200"/>
              <w:jc w:val="both"/>
              <w:rPr>
                <w:rFonts w:hint="eastAsia" w:ascii="方正仿宋_GBK" w:hAnsi="方正仿宋_GBK" w:eastAsia="方正仿宋_GBK" w:cs="方正仿宋_GBK"/>
                <w:color w:val="000000"/>
                <w:kern w:val="0"/>
                <w:sz w:val="21"/>
                <w:szCs w:val="21"/>
                <w:lang w:bidi="ar"/>
              </w:rPr>
            </w:pPr>
            <w:r>
              <w:rPr>
                <w:rFonts w:hint="eastAsia" w:ascii="方正仿宋_GBK" w:hAnsi="方正仿宋_GBK" w:eastAsia="方正仿宋_GBK" w:cs="方正仿宋_GBK"/>
                <w:color w:val="000000"/>
                <w:kern w:val="0"/>
                <w:sz w:val="21"/>
                <w:szCs w:val="21"/>
                <w:lang w:eastAsia="zh-CN" w:bidi="ar"/>
              </w:rPr>
              <w:t>3.</w:t>
            </w:r>
            <w:r>
              <w:rPr>
                <w:rFonts w:hint="eastAsia" w:ascii="方正仿宋_GBK" w:hAnsi="方正仿宋_GBK" w:eastAsia="方正仿宋_GBK" w:cs="方正仿宋_GBK"/>
                <w:color w:val="000000"/>
                <w:kern w:val="0"/>
                <w:sz w:val="21"/>
                <w:szCs w:val="21"/>
                <w:lang w:bidi="ar"/>
              </w:rPr>
              <w:t>生化池、隔油池中清掏出来的残物，</w:t>
            </w:r>
            <w:r>
              <w:rPr>
                <w:rFonts w:hint="eastAsia" w:ascii="方正仿宋_GBK" w:hAnsi="方正仿宋_GBK" w:eastAsia="方正仿宋_GBK" w:cs="方正仿宋_GBK"/>
                <w:color w:val="000000"/>
                <w:kern w:val="0"/>
                <w:sz w:val="21"/>
                <w:szCs w:val="21"/>
                <w:lang w:val="en-US" w:eastAsia="zh-CN" w:bidi="ar"/>
              </w:rPr>
              <w:t>乙方</w:t>
            </w:r>
            <w:r>
              <w:rPr>
                <w:rFonts w:hint="eastAsia" w:ascii="方正仿宋_GBK" w:hAnsi="方正仿宋_GBK" w:eastAsia="方正仿宋_GBK" w:cs="方正仿宋_GBK"/>
                <w:color w:val="000000"/>
                <w:kern w:val="0"/>
                <w:sz w:val="21"/>
                <w:szCs w:val="21"/>
                <w:lang w:bidi="ar"/>
              </w:rPr>
              <w:t>每天</w:t>
            </w:r>
            <w:r>
              <w:rPr>
                <w:rFonts w:hint="eastAsia" w:ascii="方正仿宋_GBK" w:hAnsi="方正仿宋_GBK" w:eastAsia="方正仿宋_GBK" w:cs="方正仿宋_GBK"/>
                <w:color w:val="000000"/>
                <w:kern w:val="0"/>
                <w:sz w:val="21"/>
                <w:szCs w:val="21"/>
                <w:lang w:eastAsia="zh-CN" w:bidi="ar"/>
              </w:rPr>
              <w:t>。一</w:t>
            </w:r>
            <w:r>
              <w:rPr>
                <w:rFonts w:hint="eastAsia" w:ascii="方正仿宋_GBK" w:hAnsi="方正仿宋_GBK" w:eastAsia="方正仿宋_GBK" w:cs="方正仿宋_GBK"/>
                <w:color w:val="000000"/>
                <w:kern w:val="0"/>
                <w:sz w:val="21"/>
                <w:szCs w:val="21"/>
                <w:lang w:bidi="ar"/>
              </w:rPr>
              <w:t>次自行打包外运至市政的垃圾收纳站，不得堆积在校园内；清掏时产生的污水，必须有组织</w:t>
            </w:r>
            <w:r>
              <w:rPr>
                <w:rFonts w:hint="eastAsia" w:ascii="方正仿宋_GBK" w:hAnsi="方正仿宋_GBK" w:eastAsia="方正仿宋_GBK" w:cs="方正仿宋_GBK"/>
                <w:color w:val="000000"/>
                <w:kern w:val="0"/>
                <w:sz w:val="21"/>
                <w:szCs w:val="21"/>
                <w:lang w:eastAsia="zh-CN" w:bidi="ar"/>
              </w:rPr>
              <w:t>地</w:t>
            </w:r>
            <w:r>
              <w:rPr>
                <w:rFonts w:hint="eastAsia" w:ascii="方正仿宋_GBK" w:hAnsi="方正仿宋_GBK" w:eastAsia="方正仿宋_GBK" w:cs="方正仿宋_GBK"/>
                <w:color w:val="000000"/>
                <w:kern w:val="0"/>
                <w:sz w:val="21"/>
                <w:szCs w:val="21"/>
                <w:lang w:bidi="ar"/>
              </w:rPr>
              <w:t>接入校区污水管网，</w:t>
            </w:r>
            <w:r>
              <w:rPr>
                <w:rFonts w:hint="eastAsia" w:ascii="方正仿宋_GBK" w:hAnsi="方正仿宋_GBK" w:eastAsia="方正仿宋_GBK" w:cs="方正仿宋_GBK"/>
                <w:color w:val="000000"/>
                <w:kern w:val="0"/>
                <w:sz w:val="21"/>
                <w:szCs w:val="21"/>
                <w:lang w:eastAsia="zh-CN" w:bidi="ar"/>
              </w:rPr>
              <w:t>不得泄露</w:t>
            </w:r>
            <w:r>
              <w:rPr>
                <w:rFonts w:hint="eastAsia" w:ascii="方正仿宋_GBK" w:hAnsi="方正仿宋_GBK" w:eastAsia="方正仿宋_GBK" w:cs="方正仿宋_GBK"/>
                <w:color w:val="000000"/>
                <w:kern w:val="0"/>
                <w:sz w:val="21"/>
                <w:szCs w:val="21"/>
                <w:lang w:bidi="ar"/>
              </w:rPr>
              <w:t>，严禁接入雨水管网；</w:t>
            </w:r>
            <w:r>
              <w:rPr>
                <w:rFonts w:hint="eastAsia" w:ascii="方正仿宋_GBK" w:hAnsi="方正仿宋_GBK" w:eastAsia="方正仿宋_GBK" w:cs="方正仿宋_GBK"/>
                <w:color w:val="000000"/>
                <w:kern w:val="0"/>
                <w:sz w:val="21"/>
                <w:szCs w:val="21"/>
                <w:lang w:val="en-US" w:eastAsia="zh-CN" w:bidi="ar"/>
              </w:rPr>
              <w:t>甲方</w:t>
            </w:r>
            <w:r>
              <w:rPr>
                <w:rFonts w:hint="eastAsia" w:ascii="方正仿宋_GBK" w:hAnsi="方正仿宋_GBK" w:eastAsia="方正仿宋_GBK" w:cs="方正仿宋_GBK"/>
                <w:color w:val="000000"/>
                <w:kern w:val="0"/>
                <w:sz w:val="21"/>
                <w:szCs w:val="21"/>
                <w:lang w:bidi="ar"/>
              </w:rPr>
              <w:t>只提供水电接口，冲洗设备及水带、电源电线，由</w:t>
            </w:r>
            <w:r>
              <w:rPr>
                <w:rFonts w:hint="eastAsia" w:ascii="方正仿宋_GBK" w:hAnsi="方正仿宋_GBK" w:eastAsia="方正仿宋_GBK" w:cs="方正仿宋_GBK"/>
                <w:color w:val="000000"/>
                <w:kern w:val="0"/>
                <w:sz w:val="21"/>
                <w:szCs w:val="21"/>
                <w:lang w:val="en-US" w:eastAsia="zh-CN" w:bidi="ar"/>
              </w:rPr>
              <w:t>乙方</w:t>
            </w:r>
            <w:r>
              <w:rPr>
                <w:rFonts w:hint="eastAsia" w:ascii="方正仿宋_GBK" w:hAnsi="方正仿宋_GBK" w:eastAsia="方正仿宋_GBK" w:cs="方正仿宋_GBK"/>
                <w:color w:val="000000"/>
                <w:kern w:val="0"/>
                <w:sz w:val="21"/>
                <w:szCs w:val="21"/>
                <w:lang w:bidi="ar"/>
              </w:rPr>
              <w:t>自备。</w:t>
            </w:r>
          </w:p>
        </w:tc>
      </w:tr>
      <w:tr w14:paraId="20F543B4">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108" w:type="dxa"/>
            <w:bottom w:w="0" w:type="dxa"/>
            <w:right w:w="108" w:type="dxa"/>
          </w:tblCellMar>
        </w:tblPrEx>
        <w:trPr>
          <w:trHeight w:val="346" w:hRule="atLeast"/>
          <w:jc w:val="center"/>
        </w:trPr>
        <w:tc>
          <w:tcPr>
            <w:tcW w:w="9024" w:type="dxa"/>
            <w:gridSpan w:val="7"/>
            <w:tcBorders>
              <w:top w:val="single" w:color="auto" w:sz="4" w:space="0"/>
              <w:left w:val="single" w:color="auto" w:sz="4" w:space="0"/>
              <w:bottom w:val="single" w:color="auto" w:sz="4" w:space="0"/>
              <w:right w:val="single" w:color="auto" w:sz="4" w:space="0"/>
            </w:tcBorders>
            <w:vAlign w:val="top"/>
          </w:tcPr>
          <w:p w14:paraId="4DD73A54">
            <w:pPr>
              <w:pBdr>
                <w:bottom w:val="none" w:color="auto" w:sz="0" w:space="0"/>
              </w:pBdr>
              <w:snapToGrid/>
              <w:spacing w:before="0" w:after="0" w:line="360" w:lineRule="exact"/>
              <w:ind w:left="0" w:firstLine="0" w:firstLineChars="0"/>
              <w:jc w:val="both"/>
              <w:rPr>
                <w:rFonts w:hint="eastAsia" w:ascii="方正仿宋_GBK" w:hAnsi="方正仿宋_GBK" w:eastAsia="方正仿宋_GBK" w:cs="方正仿宋_GBK"/>
                <w:b/>
                <w:bCs/>
                <w:color w:val="000000"/>
                <w:kern w:val="0"/>
                <w:sz w:val="21"/>
                <w:szCs w:val="21"/>
                <w:lang w:val="en-US" w:eastAsia="zh-CN" w:bidi="ar"/>
              </w:rPr>
            </w:pPr>
            <w:r>
              <w:rPr>
                <w:rFonts w:hint="eastAsia" w:ascii="方正仿宋_GBK" w:hAnsi="方正仿宋_GBK" w:eastAsia="方正仿宋_GBK" w:cs="方正仿宋_GBK"/>
                <w:b/>
                <w:bCs/>
                <w:color w:val="000000"/>
                <w:kern w:val="0"/>
                <w:sz w:val="21"/>
                <w:szCs w:val="21"/>
                <w:lang w:val="en-US" w:eastAsia="zh-CN" w:bidi="ar"/>
              </w:rPr>
              <w:t>二、服务时间及组织实施</w:t>
            </w:r>
          </w:p>
          <w:p w14:paraId="1EA8F91A">
            <w:pPr>
              <w:pBdr>
                <w:bottom w:val="none" w:color="auto" w:sz="0" w:space="0"/>
              </w:pBdr>
              <w:snapToGrid/>
              <w:spacing w:before="0" w:after="0" w:line="360" w:lineRule="exact"/>
              <w:ind w:left="0" w:firstLine="420" w:firstLineChars="200"/>
              <w:jc w:val="both"/>
              <w:rPr>
                <w:rFonts w:hint="eastAsia" w:ascii="方正仿宋_GBK" w:hAnsi="方正仿宋_GBK" w:eastAsia="方正仿宋_GBK" w:cs="方正仿宋_GBK"/>
                <w:color w:val="000000"/>
                <w:kern w:val="0"/>
                <w:sz w:val="21"/>
                <w:szCs w:val="21"/>
                <w:lang w:bidi="ar"/>
              </w:rPr>
            </w:pPr>
            <w:r>
              <w:rPr>
                <w:rFonts w:hint="eastAsia" w:ascii="方正仿宋_GBK" w:hAnsi="方正仿宋_GBK" w:eastAsia="方正仿宋_GBK" w:cs="方正仿宋_GBK"/>
                <w:color w:val="000000"/>
                <w:kern w:val="0"/>
                <w:sz w:val="21"/>
                <w:szCs w:val="21"/>
                <w:lang w:bidi="ar"/>
              </w:rPr>
              <w:t>1.服务周期：三校区生化池和隔油池清掏、疏浚服务期限为3年，采用“1+2”合作模式，即双方先签订一年的服务合同，经第一年服务期考核“合格”，再签订后两年的服务合同，继续履行</w:t>
            </w:r>
            <w:r>
              <w:rPr>
                <w:rFonts w:hint="eastAsia" w:ascii="方正仿宋_GBK" w:hAnsi="方正仿宋_GBK" w:eastAsia="方正仿宋_GBK" w:cs="方正仿宋_GBK"/>
                <w:color w:val="000000"/>
                <w:kern w:val="0"/>
                <w:sz w:val="21"/>
                <w:szCs w:val="21"/>
                <w:lang w:val="en-US" w:eastAsia="zh-CN" w:bidi="ar"/>
              </w:rPr>
              <w:t>磋商</w:t>
            </w:r>
            <w:r>
              <w:rPr>
                <w:rFonts w:hint="eastAsia" w:ascii="方正仿宋_GBK" w:hAnsi="方正仿宋_GBK" w:eastAsia="方正仿宋_GBK" w:cs="方正仿宋_GBK"/>
                <w:color w:val="000000"/>
                <w:kern w:val="0"/>
                <w:sz w:val="21"/>
                <w:szCs w:val="21"/>
                <w:lang w:bidi="ar"/>
              </w:rPr>
              <w:t>文件约定的服务内容；如第一年服务期考核“不合格”，</w:t>
            </w:r>
            <w:r>
              <w:rPr>
                <w:rFonts w:hint="eastAsia" w:ascii="方正仿宋_GBK" w:hAnsi="方正仿宋_GBK" w:eastAsia="方正仿宋_GBK" w:cs="方正仿宋_GBK"/>
                <w:color w:val="000000"/>
                <w:kern w:val="0"/>
                <w:sz w:val="21"/>
                <w:szCs w:val="21"/>
                <w:lang w:val="en-US" w:eastAsia="zh-CN" w:bidi="ar"/>
              </w:rPr>
              <w:t>甲方</w:t>
            </w:r>
            <w:r>
              <w:rPr>
                <w:rFonts w:hint="eastAsia" w:ascii="方正仿宋_GBK" w:hAnsi="方正仿宋_GBK" w:eastAsia="方正仿宋_GBK" w:cs="方正仿宋_GBK"/>
                <w:color w:val="000000"/>
                <w:kern w:val="0"/>
                <w:sz w:val="21"/>
                <w:szCs w:val="21"/>
                <w:lang w:bidi="ar"/>
              </w:rPr>
              <w:t>不再与</w:t>
            </w:r>
            <w:r>
              <w:rPr>
                <w:rFonts w:hint="eastAsia" w:ascii="方正仿宋_GBK" w:hAnsi="方正仿宋_GBK" w:eastAsia="方正仿宋_GBK" w:cs="方正仿宋_GBK"/>
                <w:color w:val="000000"/>
                <w:kern w:val="0"/>
                <w:sz w:val="21"/>
                <w:szCs w:val="21"/>
                <w:lang w:val="en-US" w:eastAsia="zh-CN" w:bidi="ar"/>
              </w:rPr>
              <w:t>乙方</w:t>
            </w:r>
            <w:r>
              <w:rPr>
                <w:rFonts w:hint="eastAsia" w:ascii="方正仿宋_GBK" w:hAnsi="方正仿宋_GBK" w:eastAsia="方正仿宋_GBK" w:cs="方正仿宋_GBK"/>
                <w:color w:val="000000"/>
                <w:kern w:val="0"/>
                <w:sz w:val="21"/>
                <w:szCs w:val="21"/>
                <w:lang w:bidi="ar"/>
              </w:rPr>
              <w:t>签订后两年的服务合同，且不退还本项目履约保证金。</w:t>
            </w:r>
          </w:p>
          <w:p w14:paraId="1C6FBC8D">
            <w:pPr>
              <w:pBdr>
                <w:bottom w:val="none" w:color="auto" w:sz="0" w:space="0"/>
              </w:pBdr>
              <w:snapToGrid/>
              <w:spacing w:before="0" w:after="0" w:line="360" w:lineRule="exact"/>
              <w:ind w:left="0" w:firstLine="420" w:firstLineChars="200"/>
              <w:jc w:val="both"/>
              <w:rPr>
                <w:rFonts w:hint="eastAsia" w:ascii="方正仿宋_GBK" w:hAnsi="方正仿宋_GBK" w:eastAsia="方正仿宋_GBK" w:cs="方正仿宋_GBK"/>
                <w:color w:val="000000"/>
                <w:kern w:val="0"/>
                <w:sz w:val="21"/>
                <w:szCs w:val="21"/>
                <w:lang w:bidi="ar"/>
              </w:rPr>
            </w:pPr>
            <w:r>
              <w:rPr>
                <w:rFonts w:hint="eastAsia" w:ascii="方正仿宋_GBK" w:hAnsi="方正仿宋_GBK" w:eastAsia="方正仿宋_GBK" w:cs="方正仿宋_GBK"/>
                <w:color w:val="000000"/>
                <w:kern w:val="0"/>
                <w:sz w:val="21"/>
                <w:szCs w:val="21"/>
                <w:lang w:bidi="ar"/>
              </w:rPr>
              <w:t>2.服务地点：重庆开放大学 重庆工商职业学院三校区（合川、华岩、石桥铺）。</w:t>
            </w:r>
          </w:p>
        </w:tc>
      </w:tr>
      <w:tr w14:paraId="4BEE1F4E">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108" w:type="dxa"/>
            <w:bottom w:w="0" w:type="dxa"/>
            <w:right w:w="108" w:type="dxa"/>
          </w:tblCellMar>
        </w:tblPrEx>
        <w:trPr>
          <w:trHeight w:val="581" w:hRule="atLeast"/>
          <w:jc w:val="center"/>
        </w:trPr>
        <w:tc>
          <w:tcPr>
            <w:tcW w:w="9024" w:type="dxa"/>
            <w:gridSpan w:val="7"/>
            <w:tcBorders>
              <w:top w:val="single" w:color="auto" w:sz="4" w:space="0"/>
              <w:left w:val="single" w:color="auto" w:sz="4" w:space="0"/>
              <w:bottom w:val="single" w:color="auto" w:sz="4" w:space="0"/>
              <w:right w:val="single" w:color="auto" w:sz="4" w:space="0"/>
            </w:tcBorders>
            <w:vAlign w:val="top"/>
          </w:tcPr>
          <w:p w14:paraId="438FE794">
            <w:pPr>
              <w:pBdr>
                <w:bottom w:val="none" w:color="auto" w:sz="0" w:space="0"/>
              </w:pBdr>
              <w:snapToGrid/>
              <w:spacing w:before="0" w:after="0" w:line="360" w:lineRule="exact"/>
              <w:ind w:left="0" w:firstLine="0" w:firstLineChars="0"/>
              <w:jc w:val="both"/>
              <w:rPr>
                <w:rFonts w:hint="eastAsia" w:ascii="方正仿宋_GBK" w:hAnsi="方正仿宋_GBK" w:eastAsia="方正仿宋_GBK" w:cs="方正仿宋_GBK"/>
                <w:color w:val="000000"/>
                <w:kern w:val="0"/>
                <w:sz w:val="21"/>
                <w:szCs w:val="21"/>
                <w:lang w:val="en-US" w:eastAsia="zh-CN" w:bidi="ar"/>
              </w:rPr>
            </w:pPr>
            <w:r>
              <w:rPr>
                <w:rFonts w:hint="eastAsia" w:ascii="方正仿宋_GBK" w:hAnsi="方正仿宋_GBK" w:eastAsia="方正仿宋_GBK" w:cs="方正仿宋_GBK"/>
                <w:b/>
                <w:bCs/>
                <w:color w:val="000000"/>
                <w:kern w:val="0"/>
                <w:sz w:val="21"/>
                <w:szCs w:val="21"/>
                <w:lang w:val="en-US" w:eastAsia="zh-CN" w:bidi="ar"/>
              </w:rPr>
              <w:t>三、验收方式</w:t>
            </w:r>
          </w:p>
          <w:p w14:paraId="4DC1184D">
            <w:pPr>
              <w:pBdr>
                <w:bottom w:val="none" w:color="auto" w:sz="0" w:space="0"/>
              </w:pBdr>
              <w:snapToGrid/>
              <w:spacing w:before="0" w:after="0" w:line="360" w:lineRule="exact"/>
              <w:ind w:left="0" w:firstLine="420" w:firstLineChars="200"/>
              <w:jc w:val="both"/>
              <w:rPr>
                <w:rFonts w:hint="eastAsia" w:ascii="方正仿宋_GBK" w:hAnsi="方正仿宋_GBK" w:eastAsia="方正仿宋_GBK" w:cs="方正仿宋_GBK"/>
                <w:color w:val="000000"/>
                <w:kern w:val="0"/>
                <w:sz w:val="21"/>
                <w:szCs w:val="21"/>
                <w:lang w:bidi="ar"/>
              </w:rPr>
            </w:pPr>
            <w:r>
              <w:rPr>
                <w:rFonts w:hint="eastAsia" w:ascii="方正仿宋_GBK" w:hAnsi="方正仿宋_GBK" w:eastAsia="方正仿宋_GBK" w:cs="方正仿宋_GBK"/>
                <w:color w:val="000000"/>
                <w:kern w:val="0"/>
                <w:sz w:val="21"/>
                <w:szCs w:val="21"/>
                <w:lang w:val="en-US" w:eastAsia="zh-CN" w:bidi="ar"/>
              </w:rPr>
              <w:t>采取年度考核方式，</w:t>
            </w:r>
            <w:r>
              <w:rPr>
                <w:rFonts w:hint="eastAsia" w:ascii="方正仿宋_GBK" w:hAnsi="方正仿宋_GBK" w:eastAsia="方正仿宋_GBK" w:cs="方正仿宋_GBK"/>
                <w:color w:val="000000"/>
                <w:kern w:val="0"/>
                <w:sz w:val="21"/>
                <w:szCs w:val="21"/>
                <w:lang w:bidi="ar"/>
              </w:rPr>
              <w:t>年度考核综合得分70分以上为“合格”，70分以下为“不合格”。</w:t>
            </w:r>
          </w:p>
        </w:tc>
      </w:tr>
      <w:tr w14:paraId="6AC81241">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9024" w:type="dxa"/>
            <w:gridSpan w:val="7"/>
            <w:tcBorders>
              <w:top w:val="single" w:color="auto" w:sz="4" w:space="0"/>
              <w:left w:val="single" w:color="auto" w:sz="4" w:space="0"/>
              <w:bottom w:val="single" w:color="auto" w:sz="4" w:space="0"/>
              <w:right w:val="single" w:color="auto" w:sz="4" w:space="0"/>
            </w:tcBorders>
            <w:vAlign w:val="top"/>
          </w:tcPr>
          <w:p w14:paraId="1ED0923C">
            <w:pPr>
              <w:numPr>
                <w:ilvl w:val="-1"/>
                <w:numId w:val="0"/>
              </w:numPr>
              <w:pBdr>
                <w:bottom w:val="none" w:color="auto" w:sz="0" w:space="0"/>
              </w:pBdr>
              <w:snapToGrid/>
              <w:spacing w:line="360" w:lineRule="exact"/>
              <w:ind w:firstLine="0" w:firstLineChars="0"/>
              <w:jc w:val="both"/>
              <w:rPr>
                <w:rFonts w:hint="eastAsia" w:ascii="方正仿宋_GBK" w:hAnsi="方正仿宋_GBK" w:eastAsia="方正仿宋_GBK" w:cs="方正仿宋_GBK"/>
                <w:b/>
                <w:bCs/>
                <w:color w:val="000000"/>
                <w:kern w:val="0"/>
                <w:sz w:val="21"/>
                <w:szCs w:val="21"/>
                <w:lang w:val="en-US" w:eastAsia="zh-CN" w:bidi="ar"/>
              </w:rPr>
            </w:pPr>
            <w:r>
              <w:rPr>
                <w:rFonts w:hint="eastAsia" w:ascii="方正仿宋_GBK" w:hAnsi="方正仿宋_GBK" w:eastAsia="方正仿宋_GBK" w:cs="方正仿宋_GBK"/>
                <w:b/>
                <w:bCs/>
                <w:color w:val="000000"/>
                <w:kern w:val="0"/>
                <w:sz w:val="21"/>
                <w:szCs w:val="21"/>
                <w:lang w:val="en-US" w:eastAsia="zh-CN" w:bidi="ar"/>
              </w:rPr>
              <w:t>四、付款方式</w:t>
            </w:r>
          </w:p>
          <w:p w14:paraId="71D73982">
            <w:pPr>
              <w:numPr>
                <w:ilvl w:val="-1"/>
                <w:numId w:val="0"/>
              </w:numPr>
              <w:pBdr>
                <w:bottom w:val="none" w:color="auto" w:sz="0" w:space="0"/>
              </w:pBdr>
              <w:snapToGrid/>
              <w:spacing w:line="360" w:lineRule="exact"/>
              <w:ind w:firstLine="420" w:firstLineChars="200"/>
              <w:jc w:val="left"/>
              <w:rPr>
                <w:rFonts w:hint="eastAsia" w:ascii="方正仿宋_GBK" w:hAnsi="方正仿宋_GBK" w:eastAsia="方正仿宋_GBK" w:cs="方正仿宋_GBK"/>
                <w:color w:val="000000"/>
                <w:kern w:val="0"/>
                <w:sz w:val="21"/>
                <w:szCs w:val="21"/>
                <w:lang w:val="en-US" w:eastAsia="zh-CN" w:bidi="ar"/>
              </w:rPr>
            </w:pPr>
            <w:r>
              <w:rPr>
                <w:rFonts w:hint="eastAsia" w:ascii="方正仿宋_GBK" w:hAnsi="方正仿宋_GBK" w:eastAsia="方正仿宋_GBK" w:cs="方正仿宋_GBK"/>
                <w:color w:val="000000"/>
                <w:kern w:val="0"/>
                <w:sz w:val="21"/>
                <w:szCs w:val="21"/>
                <w:lang w:val="en-US" w:eastAsia="zh-CN" w:bidi="ar"/>
              </w:rPr>
              <w:t>1.本合同使用货币币制如未作特别说明均为人民币。</w:t>
            </w:r>
          </w:p>
          <w:p w14:paraId="27026902">
            <w:pPr>
              <w:numPr>
                <w:ilvl w:val="-1"/>
                <w:numId w:val="0"/>
              </w:numPr>
              <w:pBdr>
                <w:bottom w:val="none" w:color="auto" w:sz="0" w:space="0"/>
              </w:pBdr>
              <w:snapToGrid/>
              <w:spacing w:line="360" w:lineRule="exact"/>
              <w:ind w:firstLine="420" w:firstLineChars="200"/>
              <w:jc w:val="left"/>
              <w:rPr>
                <w:rFonts w:hint="eastAsia" w:ascii="方正仿宋_GBK" w:hAnsi="方正仿宋_GBK" w:eastAsia="方正仿宋_GBK" w:cs="方正仿宋_GBK"/>
                <w:color w:val="000000"/>
                <w:kern w:val="0"/>
                <w:sz w:val="21"/>
                <w:szCs w:val="21"/>
                <w:lang w:val="en-US" w:eastAsia="zh-CN" w:bidi="ar"/>
              </w:rPr>
            </w:pPr>
            <w:r>
              <w:rPr>
                <w:rFonts w:hint="eastAsia" w:ascii="方正仿宋_GBK" w:hAnsi="方正仿宋_GBK" w:eastAsia="方正仿宋_GBK" w:cs="方正仿宋_GBK"/>
                <w:b w:val="0"/>
                <w:bCs w:val="0"/>
                <w:color w:val="000000"/>
                <w:kern w:val="0"/>
                <w:sz w:val="21"/>
                <w:szCs w:val="21"/>
                <w:lang w:val="en-US" w:eastAsia="zh-CN" w:bidi="ar"/>
              </w:rPr>
              <w:t>2.付款方式：</w:t>
            </w:r>
            <w:r>
              <w:rPr>
                <w:rFonts w:hint="eastAsia" w:ascii="方正仿宋_GBK" w:hAnsi="方正仿宋_GBK" w:eastAsia="方正仿宋_GBK" w:cs="方正仿宋_GBK"/>
                <w:color w:val="000000"/>
                <w:kern w:val="0"/>
                <w:sz w:val="21"/>
                <w:szCs w:val="21"/>
                <w:lang w:val="en-US" w:eastAsia="zh-CN" w:bidi="ar"/>
              </w:rPr>
              <w:t>电汇、转账。</w:t>
            </w:r>
          </w:p>
          <w:p w14:paraId="5DA53906">
            <w:pPr>
              <w:numPr>
                <w:ilvl w:val="-1"/>
                <w:numId w:val="0"/>
              </w:numPr>
              <w:pBdr>
                <w:bottom w:val="none" w:color="auto" w:sz="0" w:space="0"/>
              </w:pBdr>
              <w:snapToGrid/>
              <w:spacing w:line="360" w:lineRule="exact"/>
              <w:ind w:firstLine="420" w:firstLineChars="200"/>
              <w:jc w:val="left"/>
              <w:rPr>
                <w:rFonts w:hint="eastAsia" w:ascii="方正仿宋_GBK" w:hAnsi="方正仿宋_GBK" w:eastAsia="方正仿宋_GBK" w:cs="方正仿宋_GBK"/>
                <w:color w:val="000000"/>
                <w:kern w:val="0"/>
                <w:sz w:val="21"/>
                <w:szCs w:val="21"/>
                <w:lang w:val="en-US" w:eastAsia="zh-CN" w:bidi="ar"/>
              </w:rPr>
            </w:pPr>
            <w:r>
              <w:rPr>
                <w:rFonts w:hint="eastAsia" w:ascii="方正仿宋_GBK" w:hAnsi="方正仿宋_GBK" w:eastAsia="方正仿宋_GBK" w:cs="方正仿宋_GBK"/>
                <w:b w:val="0"/>
                <w:bCs w:val="0"/>
                <w:color w:val="000000"/>
                <w:kern w:val="0"/>
                <w:sz w:val="21"/>
                <w:szCs w:val="21"/>
                <w:lang w:val="en-US" w:eastAsia="zh-CN" w:bidi="ar"/>
              </w:rPr>
              <w:t>3.履约保证金</w:t>
            </w:r>
          </w:p>
          <w:p w14:paraId="5A59061C">
            <w:pPr>
              <w:numPr>
                <w:ilvl w:val="-1"/>
                <w:numId w:val="0"/>
              </w:numPr>
              <w:pBdr>
                <w:bottom w:val="none" w:color="auto" w:sz="0" w:space="0"/>
              </w:pBdr>
              <w:snapToGrid/>
              <w:spacing w:line="360" w:lineRule="exact"/>
              <w:ind w:firstLine="420" w:firstLineChars="200"/>
              <w:jc w:val="left"/>
              <w:rPr>
                <w:rFonts w:hint="eastAsia" w:ascii="方正仿宋_GBK" w:hAnsi="方正仿宋_GBK" w:eastAsia="方正仿宋_GBK" w:cs="方正仿宋_GBK"/>
                <w:color w:val="000000"/>
                <w:kern w:val="0"/>
                <w:sz w:val="21"/>
                <w:szCs w:val="21"/>
                <w:lang w:val="en-US" w:eastAsia="zh-CN" w:bidi="ar"/>
              </w:rPr>
            </w:pPr>
            <w:r>
              <w:rPr>
                <w:rFonts w:hint="eastAsia" w:ascii="方正仿宋_GBK" w:hAnsi="方正仿宋_GBK" w:eastAsia="方正仿宋_GBK" w:cs="方正仿宋_GBK"/>
                <w:color w:val="000000"/>
                <w:kern w:val="0"/>
                <w:sz w:val="21"/>
                <w:szCs w:val="21"/>
                <w:lang w:val="en-US" w:eastAsia="zh-CN" w:bidi="ar"/>
              </w:rPr>
              <w:t>3.1合同签订前，乙方向甲方交纳履约保证金人民币XXX元（XXX元整），转账时备注为“Z2025070履约保证金”。</w:t>
            </w:r>
          </w:p>
          <w:p w14:paraId="4E8A681C">
            <w:pPr>
              <w:numPr>
                <w:ilvl w:val="-1"/>
                <w:numId w:val="0"/>
              </w:numPr>
              <w:pBdr>
                <w:bottom w:val="none" w:color="auto" w:sz="0" w:space="0"/>
              </w:pBdr>
              <w:snapToGrid/>
              <w:spacing w:line="360" w:lineRule="exact"/>
              <w:ind w:firstLine="420" w:firstLineChars="200"/>
              <w:jc w:val="left"/>
              <w:rPr>
                <w:rFonts w:hint="eastAsia" w:ascii="方正仿宋_GBK" w:hAnsi="方正仿宋_GBK" w:eastAsia="方正仿宋_GBK" w:cs="方正仿宋_GBK"/>
                <w:color w:val="000000"/>
                <w:kern w:val="0"/>
                <w:sz w:val="21"/>
                <w:szCs w:val="21"/>
                <w:lang w:val="en-US" w:eastAsia="zh-CN" w:bidi="ar"/>
              </w:rPr>
            </w:pPr>
            <w:r>
              <w:rPr>
                <w:rFonts w:hint="eastAsia" w:ascii="方正仿宋_GBK" w:hAnsi="方正仿宋_GBK" w:eastAsia="方正仿宋_GBK" w:cs="方正仿宋_GBK"/>
                <w:color w:val="000000"/>
                <w:kern w:val="0"/>
                <w:sz w:val="21"/>
                <w:szCs w:val="21"/>
                <w:lang w:val="en-US" w:eastAsia="zh-CN" w:bidi="ar"/>
              </w:rPr>
              <w:t>户  名：重庆工商职业学院</w:t>
            </w:r>
          </w:p>
          <w:p w14:paraId="3FEA55B3">
            <w:pPr>
              <w:numPr>
                <w:ilvl w:val="-1"/>
                <w:numId w:val="0"/>
              </w:numPr>
              <w:pBdr>
                <w:bottom w:val="none" w:color="auto" w:sz="0" w:space="0"/>
              </w:pBdr>
              <w:snapToGrid/>
              <w:spacing w:line="360" w:lineRule="exact"/>
              <w:ind w:firstLine="420" w:firstLineChars="200"/>
              <w:jc w:val="left"/>
              <w:rPr>
                <w:rFonts w:hint="eastAsia" w:ascii="方正仿宋_GBK" w:hAnsi="方正仿宋_GBK" w:eastAsia="方正仿宋_GBK" w:cs="方正仿宋_GBK"/>
                <w:color w:val="000000"/>
                <w:kern w:val="0"/>
                <w:sz w:val="21"/>
                <w:szCs w:val="21"/>
                <w:lang w:val="en-US" w:eastAsia="zh-CN" w:bidi="ar"/>
              </w:rPr>
            </w:pPr>
            <w:r>
              <w:rPr>
                <w:rFonts w:hint="eastAsia" w:ascii="方正仿宋_GBK" w:hAnsi="方正仿宋_GBK" w:eastAsia="方正仿宋_GBK" w:cs="方正仿宋_GBK"/>
                <w:color w:val="000000"/>
                <w:kern w:val="0"/>
                <w:sz w:val="21"/>
                <w:szCs w:val="21"/>
                <w:lang w:val="en-US" w:eastAsia="zh-CN" w:bidi="ar"/>
              </w:rPr>
              <w:t>开户行：中国银行重庆九龙坡支行</w:t>
            </w:r>
          </w:p>
          <w:p w14:paraId="1AB72078">
            <w:pPr>
              <w:numPr>
                <w:ilvl w:val="-1"/>
                <w:numId w:val="0"/>
              </w:numPr>
              <w:pBdr>
                <w:bottom w:val="none" w:color="auto" w:sz="0" w:space="0"/>
              </w:pBdr>
              <w:snapToGrid/>
              <w:spacing w:line="360" w:lineRule="exact"/>
              <w:ind w:firstLine="420" w:firstLineChars="200"/>
              <w:jc w:val="left"/>
              <w:rPr>
                <w:rFonts w:hint="eastAsia" w:ascii="方正仿宋_GBK" w:hAnsi="方正仿宋_GBK" w:eastAsia="方正仿宋_GBK" w:cs="方正仿宋_GBK"/>
                <w:color w:val="000000"/>
                <w:kern w:val="0"/>
                <w:sz w:val="21"/>
                <w:szCs w:val="21"/>
                <w:lang w:val="en-US" w:eastAsia="zh-CN" w:bidi="ar"/>
              </w:rPr>
            </w:pPr>
            <w:r>
              <w:rPr>
                <w:rFonts w:hint="eastAsia" w:ascii="方正仿宋_GBK" w:hAnsi="方正仿宋_GBK" w:eastAsia="方正仿宋_GBK" w:cs="方正仿宋_GBK"/>
                <w:color w:val="000000"/>
                <w:kern w:val="0"/>
                <w:sz w:val="21"/>
                <w:szCs w:val="21"/>
                <w:lang w:val="en-US" w:eastAsia="zh-CN" w:bidi="ar"/>
              </w:rPr>
              <w:t>账  号：111605395151</w:t>
            </w:r>
          </w:p>
          <w:p w14:paraId="5D27156B">
            <w:pPr>
              <w:numPr>
                <w:ilvl w:val="-1"/>
                <w:numId w:val="0"/>
              </w:numPr>
              <w:pBdr>
                <w:bottom w:val="none" w:color="auto" w:sz="0" w:space="0"/>
              </w:pBdr>
              <w:snapToGrid/>
              <w:spacing w:line="360" w:lineRule="exact"/>
              <w:ind w:firstLine="420" w:firstLineChars="200"/>
              <w:jc w:val="left"/>
              <w:rPr>
                <w:rFonts w:hint="eastAsia" w:ascii="方正仿宋_GBK" w:hAnsi="方正仿宋_GBK" w:eastAsia="方正仿宋_GBK" w:cs="方正仿宋_GBK"/>
                <w:color w:val="000000"/>
                <w:kern w:val="0"/>
                <w:sz w:val="21"/>
                <w:szCs w:val="21"/>
                <w:lang w:val="en-US" w:eastAsia="zh-CN" w:bidi="ar"/>
              </w:rPr>
            </w:pPr>
            <w:r>
              <w:rPr>
                <w:rFonts w:hint="eastAsia" w:ascii="方正仿宋_GBK" w:hAnsi="方正仿宋_GBK" w:eastAsia="方正仿宋_GBK" w:cs="方正仿宋_GBK"/>
                <w:color w:val="000000"/>
                <w:kern w:val="0"/>
                <w:sz w:val="21"/>
                <w:szCs w:val="21"/>
                <w:lang w:val="en-US" w:eastAsia="zh-CN" w:bidi="ar"/>
              </w:rPr>
              <w:t>3.2履约保证金退还方式：项目全部验收合格后，经乙方申请，甲方按程序办理无息退还。</w:t>
            </w:r>
          </w:p>
          <w:p w14:paraId="38B76A11">
            <w:pPr>
              <w:numPr>
                <w:ilvl w:val="-1"/>
                <w:numId w:val="0"/>
              </w:numPr>
              <w:pBdr>
                <w:bottom w:val="none" w:color="auto" w:sz="0" w:space="0"/>
              </w:pBdr>
              <w:snapToGrid/>
              <w:spacing w:line="360" w:lineRule="exact"/>
              <w:ind w:firstLine="420" w:firstLineChars="200"/>
              <w:jc w:val="left"/>
              <w:rPr>
                <w:rFonts w:hint="eastAsia" w:ascii="方正仿宋_GBK" w:hAnsi="方正仿宋_GBK" w:eastAsia="方正仿宋_GBK" w:cs="方正仿宋_GBK"/>
                <w:color w:val="000000"/>
                <w:kern w:val="0"/>
                <w:sz w:val="21"/>
                <w:szCs w:val="21"/>
                <w:lang w:val="en-US" w:eastAsia="zh-CN" w:bidi="ar"/>
              </w:rPr>
            </w:pPr>
            <w:r>
              <w:rPr>
                <w:rFonts w:hint="eastAsia" w:ascii="方正仿宋_GBK" w:hAnsi="方正仿宋_GBK" w:eastAsia="方正仿宋_GBK" w:cs="方正仿宋_GBK"/>
                <w:color w:val="000000"/>
                <w:kern w:val="0"/>
                <w:sz w:val="21"/>
                <w:szCs w:val="21"/>
                <w:lang w:val="en-US" w:eastAsia="zh-CN" w:bidi="ar"/>
              </w:rPr>
              <w:t>3.3履约保证金不予退还的情形：</w:t>
            </w:r>
          </w:p>
          <w:p w14:paraId="16D80F1B">
            <w:pPr>
              <w:numPr>
                <w:ilvl w:val="-1"/>
                <w:numId w:val="0"/>
              </w:numPr>
              <w:pBdr>
                <w:bottom w:val="none" w:color="auto" w:sz="0" w:space="0"/>
              </w:pBdr>
              <w:snapToGrid/>
              <w:spacing w:line="360" w:lineRule="exact"/>
              <w:ind w:firstLine="420" w:firstLineChars="200"/>
              <w:jc w:val="left"/>
              <w:rPr>
                <w:rFonts w:hint="eastAsia" w:ascii="方正仿宋_GBK" w:hAnsi="方正仿宋_GBK" w:eastAsia="方正仿宋_GBK" w:cs="方正仿宋_GBK"/>
                <w:color w:val="000000"/>
                <w:kern w:val="0"/>
                <w:sz w:val="21"/>
                <w:szCs w:val="21"/>
                <w:lang w:val="en-US" w:eastAsia="zh-CN" w:bidi="ar"/>
              </w:rPr>
            </w:pPr>
            <w:r>
              <w:rPr>
                <w:rFonts w:hint="eastAsia" w:ascii="方正仿宋_GBK" w:hAnsi="方正仿宋_GBK" w:eastAsia="方正仿宋_GBK" w:cs="方正仿宋_GBK"/>
                <w:color w:val="000000"/>
                <w:kern w:val="0"/>
                <w:sz w:val="21"/>
                <w:szCs w:val="21"/>
                <w:lang w:val="en-US" w:eastAsia="zh-CN" w:bidi="ar"/>
              </w:rPr>
              <w:t>（1）乙方不按合同规定的时间提交服务成果。</w:t>
            </w:r>
          </w:p>
          <w:p w14:paraId="0BCA5CB2">
            <w:pPr>
              <w:numPr>
                <w:ilvl w:val="-1"/>
                <w:numId w:val="0"/>
              </w:numPr>
              <w:pBdr>
                <w:bottom w:val="none" w:color="auto" w:sz="0" w:space="0"/>
              </w:pBdr>
              <w:snapToGrid/>
              <w:spacing w:line="360" w:lineRule="exact"/>
              <w:ind w:firstLine="420" w:firstLineChars="200"/>
              <w:jc w:val="left"/>
              <w:rPr>
                <w:rFonts w:hint="eastAsia" w:ascii="方正仿宋_GBK" w:hAnsi="方正仿宋_GBK" w:eastAsia="方正仿宋_GBK" w:cs="方正仿宋_GBK"/>
                <w:color w:val="000000"/>
                <w:kern w:val="0"/>
                <w:sz w:val="21"/>
                <w:szCs w:val="21"/>
                <w:lang w:val="en-US" w:eastAsia="zh-CN" w:bidi="ar"/>
              </w:rPr>
            </w:pPr>
            <w:r>
              <w:rPr>
                <w:rFonts w:hint="eastAsia" w:ascii="方正仿宋_GBK" w:hAnsi="方正仿宋_GBK" w:eastAsia="方正仿宋_GBK" w:cs="方正仿宋_GBK"/>
                <w:color w:val="000000"/>
                <w:kern w:val="0"/>
                <w:sz w:val="21"/>
                <w:szCs w:val="21"/>
                <w:lang w:val="en-US" w:eastAsia="zh-CN" w:bidi="ar"/>
              </w:rPr>
              <w:t>（2）乙方拒绝按合同要求服务。</w:t>
            </w:r>
          </w:p>
          <w:p w14:paraId="14276BC1">
            <w:pPr>
              <w:numPr>
                <w:ilvl w:val="-1"/>
                <w:numId w:val="0"/>
              </w:numPr>
              <w:pBdr>
                <w:bottom w:val="none" w:color="auto" w:sz="0" w:space="0"/>
              </w:pBdr>
              <w:snapToGrid/>
              <w:spacing w:line="360" w:lineRule="exact"/>
              <w:ind w:firstLine="420" w:firstLineChars="200"/>
              <w:jc w:val="left"/>
              <w:rPr>
                <w:rFonts w:hint="eastAsia" w:ascii="方正仿宋_GBK" w:hAnsi="方正仿宋_GBK" w:eastAsia="方正仿宋_GBK" w:cs="方正仿宋_GBK"/>
                <w:color w:val="000000"/>
                <w:kern w:val="0"/>
                <w:sz w:val="21"/>
                <w:szCs w:val="21"/>
                <w:lang w:val="en-US" w:eastAsia="zh-CN" w:bidi="ar"/>
              </w:rPr>
            </w:pPr>
            <w:r>
              <w:rPr>
                <w:rFonts w:hint="eastAsia" w:ascii="方正仿宋_GBK" w:hAnsi="方正仿宋_GBK" w:eastAsia="方正仿宋_GBK" w:cs="方正仿宋_GBK"/>
                <w:color w:val="000000"/>
                <w:kern w:val="0"/>
                <w:sz w:val="21"/>
                <w:szCs w:val="21"/>
                <w:lang w:val="en-US" w:eastAsia="zh-CN" w:bidi="ar"/>
              </w:rPr>
              <w:t>（3）乙方违反廉政规定。</w:t>
            </w:r>
          </w:p>
          <w:p w14:paraId="199376BB">
            <w:pPr>
              <w:numPr>
                <w:ilvl w:val="-1"/>
                <w:numId w:val="0"/>
              </w:numPr>
              <w:pBdr>
                <w:bottom w:val="none" w:color="auto" w:sz="0" w:space="0"/>
              </w:pBdr>
              <w:snapToGrid/>
              <w:spacing w:line="360" w:lineRule="exact"/>
              <w:ind w:firstLine="420" w:firstLineChars="200"/>
              <w:jc w:val="left"/>
              <w:rPr>
                <w:rFonts w:hint="eastAsia" w:ascii="方正仿宋_GBK" w:hAnsi="方正仿宋_GBK" w:eastAsia="方正仿宋_GBK" w:cs="方正仿宋_GBK"/>
                <w:color w:val="000000"/>
                <w:kern w:val="0"/>
                <w:sz w:val="21"/>
                <w:szCs w:val="21"/>
                <w:lang w:val="en-US" w:eastAsia="zh-CN" w:bidi="ar"/>
              </w:rPr>
            </w:pPr>
            <w:r>
              <w:rPr>
                <w:rFonts w:hint="eastAsia" w:ascii="方正仿宋_GBK" w:hAnsi="方正仿宋_GBK" w:eastAsia="方正仿宋_GBK" w:cs="方正仿宋_GBK"/>
                <w:color w:val="000000"/>
                <w:kern w:val="0"/>
                <w:sz w:val="21"/>
                <w:szCs w:val="21"/>
                <w:lang w:val="en-US" w:eastAsia="zh-CN" w:bidi="ar"/>
              </w:rPr>
              <w:t>（4）乙方出现违法转包分包。</w:t>
            </w:r>
          </w:p>
          <w:p w14:paraId="3DE846CE">
            <w:pPr>
              <w:numPr>
                <w:ilvl w:val="-1"/>
                <w:numId w:val="0"/>
              </w:numPr>
              <w:pBdr>
                <w:bottom w:val="none" w:color="auto" w:sz="0" w:space="0"/>
              </w:pBdr>
              <w:snapToGrid/>
              <w:spacing w:line="360" w:lineRule="exact"/>
              <w:ind w:firstLine="420" w:firstLineChars="200"/>
              <w:jc w:val="left"/>
              <w:rPr>
                <w:rFonts w:hint="eastAsia" w:ascii="方正仿宋_GBK" w:hAnsi="方正仿宋_GBK" w:eastAsia="方正仿宋_GBK" w:cs="方正仿宋_GBK"/>
                <w:color w:val="000000"/>
                <w:kern w:val="0"/>
                <w:sz w:val="21"/>
                <w:szCs w:val="21"/>
                <w:lang w:val="en-US" w:eastAsia="zh-CN" w:bidi="ar"/>
              </w:rPr>
            </w:pPr>
            <w:r>
              <w:rPr>
                <w:rFonts w:hint="eastAsia" w:ascii="方正仿宋_GBK" w:hAnsi="方正仿宋_GBK" w:eastAsia="方正仿宋_GBK" w:cs="方正仿宋_GBK"/>
                <w:color w:val="000000"/>
                <w:kern w:val="0"/>
                <w:sz w:val="21"/>
                <w:szCs w:val="21"/>
                <w:lang w:val="en-US" w:eastAsia="zh-CN" w:bidi="ar"/>
              </w:rPr>
              <w:t>（5）乙方存在其他违约情形的，如乙方未按采购文件、响应文件、合同中的规定履行义务或者违反《中华人民共和国政府采购法》及其实施条例的，履约保证金不予退还。</w:t>
            </w:r>
          </w:p>
          <w:p w14:paraId="3E32D390">
            <w:pPr>
              <w:numPr>
                <w:ilvl w:val="-1"/>
                <w:numId w:val="0"/>
              </w:numPr>
              <w:pBdr>
                <w:bottom w:val="none" w:color="auto" w:sz="0" w:space="0"/>
              </w:pBdr>
              <w:snapToGrid/>
              <w:spacing w:line="360" w:lineRule="exact"/>
              <w:ind w:firstLine="420" w:firstLineChars="200"/>
              <w:jc w:val="left"/>
              <w:rPr>
                <w:rFonts w:hint="eastAsia" w:ascii="方正仿宋_GBK" w:hAnsi="方正仿宋_GBK" w:eastAsia="方正仿宋_GBK" w:cs="方正仿宋_GBK"/>
                <w:b w:val="0"/>
                <w:bCs w:val="0"/>
                <w:color w:val="000000"/>
                <w:kern w:val="0"/>
                <w:sz w:val="21"/>
                <w:szCs w:val="21"/>
                <w:lang w:val="en-US" w:eastAsia="zh-CN" w:bidi="ar"/>
              </w:rPr>
            </w:pPr>
            <w:r>
              <w:rPr>
                <w:rFonts w:hint="eastAsia" w:ascii="方正仿宋_GBK" w:hAnsi="方正仿宋_GBK" w:eastAsia="方正仿宋_GBK" w:cs="方正仿宋_GBK"/>
                <w:b w:val="0"/>
                <w:bCs w:val="0"/>
                <w:color w:val="000000"/>
                <w:kern w:val="0"/>
                <w:sz w:val="21"/>
                <w:szCs w:val="21"/>
                <w:lang w:val="en-US" w:eastAsia="zh-CN" w:bidi="ar"/>
              </w:rPr>
              <w:t>4.费用结算：</w:t>
            </w:r>
          </w:p>
          <w:p w14:paraId="1E84F37D">
            <w:pPr>
              <w:numPr>
                <w:ilvl w:val="-1"/>
                <w:numId w:val="0"/>
              </w:numPr>
              <w:pBdr>
                <w:bottom w:val="none" w:color="auto" w:sz="0" w:space="0"/>
              </w:pBdr>
              <w:snapToGrid/>
              <w:spacing w:line="360" w:lineRule="exact"/>
              <w:ind w:firstLine="420" w:firstLineChars="200"/>
              <w:jc w:val="left"/>
              <w:rPr>
                <w:rFonts w:hint="eastAsia" w:ascii="方正仿宋_GBK" w:hAnsi="方正仿宋_GBK" w:eastAsia="方正仿宋_GBK" w:cs="方正仿宋_GBK"/>
                <w:color w:val="000000"/>
                <w:kern w:val="0"/>
                <w:sz w:val="21"/>
                <w:szCs w:val="21"/>
                <w:lang w:bidi="ar"/>
              </w:rPr>
            </w:pPr>
            <w:r>
              <w:rPr>
                <w:rFonts w:hint="eastAsia" w:ascii="方正仿宋_GBK" w:hAnsi="方正仿宋_GBK" w:eastAsia="方正仿宋_GBK" w:cs="方正仿宋_GBK"/>
                <w:color w:val="000000"/>
                <w:kern w:val="0"/>
                <w:sz w:val="21"/>
                <w:szCs w:val="21"/>
                <w:lang w:bidi="ar"/>
              </w:rPr>
              <w:t>4.1年度清掏服务费=年度生化池实际清掏体量×清掏单价+隔油池实际清掏体量×清掏单价。</w:t>
            </w:r>
          </w:p>
          <w:p w14:paraId="6D33908A">
            <w:pPr>
              <w:numPr>
                <w:ilvl w:val="-1"/>
                <w:numId w:val="0"/>
              </w:numPr>
              <w:pBdr>
                <w:bottom w:val="none" w:color="auto" w:sz="0" w:space="0"/>
              </w:pBdr>
              <w:snapToGrid/>
              <w:spacing w:line="360" w:lineRule="exact"/>
              <w:ind w:firstLine="420" w:firstLineChars="200"/>
              <w:jc w:val="left"/>
              <w:rPr>
                <w:rFonts w:hint="eastAsia" w:ascii="方正仿宋_GBK" w:hAnsi="方正仿宋_GBK" w:eastAsia="方正仿宋_GBK" w:cs="方正仿宋_GBK"/>
                <w:color w:val="000000"/>
                <w:kern w:val="0"/>
                <w:sz w:val="21"/>
                <w:szCs w:val="21"/>
                <w:lang w:bidi="ar"/>
              </w:rPr>
            </w:pPr>
            <w:r>
              <w:rPr>
                <w:rFonts w:hint="eastAsia" w:ascii="方正仿宋_GBK" w:hAnsi="方正仿宋_GBK" w:eastAsia="方正仿宋_GBK" w:cs="方正仿宋_GBK"/>
                <w:color w:val="000000"/>
                <w:kern w:val="0"/>
                <w:sz w:val="21"/>
                <w:szCs w:val="21"/>
                <w:lang w:bidi="ar"/>
              </w:rPr>
              <w:t>注：</w:t>
            </w:r>
          </w:p>
          <w:p w14:paraId="43C01320">
            <w:pPr>
              <w:numPr>
                <w:ilvl w:val="0"/>
                <w:numId w:val="14"/>
              </w:numPr>
              <w:pBdr>
                <w:bottom w:val="none" w:color="auto" w:sz="0" w:space="0"/>
              </w:pBdr>
              <w:snapToGrid/>
              <w:spacing w:line="360" w:lineRule="exact"/>
              <w:ind w:firstLine="420" w:firstLineChars="200"/>
              <w:jc w:val="left"/>
              <w:rPr>
                <w:rFonts w:hint="eastAsia" w:ascii="方正仿宋_GBK" w:hAnsi="方正仿宋_GBK" w:eastAsia="方正仿宋_GBK" w:cs="方正仿宋_GBK"/>
                <w:color w:val="000000"/>
                <w:kern w:val="0"/>
                <w:sz w:val="21"/>
                <w:szCs w:val="21"/>
                <w:lang w:bidi="ar"/>
              </w:rPr>
            </w:pPr>
            <w:r>
              <w:rPr>
                <w:rFonts w:hint="eastAsia" w:ascii="方正仿宋_GBK" w:hAnsi="方正仿宋_GBK" w:eastAsia="方正仿宋_GBK" w:cs="方正仿宋_GBK"/>
                <w:color w:val="000000"/>
                <w:kern w:val="0"/>
                <w:sz w:val="21"/>
                <w:szCs w:val="21"/>
                <w:lang w:bidi="ar"/>
              </w:rPr>
              <w:t>生化池、隔油池每年度暑假、寒假各清掏一次；</w:t>
            </w:r>
          </w:p>
          <w:p w14:paraId="6043DB29">
            <w:pPr>
              <w:numPr>
                <w:ilvl w:val="0"/>
                <w:numId w:val="14"/>
              </w:numPr>
              <w:pBdr>
                <w:bottom w:val="none" w:color="auto" w:sz="0" w:space="0"/>
              </w:pBdr>
              <w:snapToGrid/>
              <w:spacing w:line="360" w:lineRule="exact"/>
              <w:ind w:firstLine="420" w:firstLineChars="200"/>
              <w:jc w:val="left"/>
              <w:rPr>
                <w:rFonts w:hint="eastAsia" w:ascii="方正仿宋_GBK" w:hAnsi="方正仿宋_GBK" w:eastAsia="方正仿宋_GBK" w:cs="方正仿宋_GBK"/>
                <w:color w:val="000000"/>
                <w:kern w:val="0"/>
                <w:sz w:val="21"/>
                <w:szCs w:val="21"/>
                <w:lang w:bidi="ar"/>
              </w:rPr>
            </w:pPr>
            <w:r>
              <w:rPr>
                <w:rFonts w:hint="eastAsia" w:ascii="方正仿宋_GBK" w:hAnsi="方正仿宋_GBK" w:eastAsia="方正仿宋_GBK" w:cs="方正仿宋_GBK"/>
                <w:color w:val="000000"/>
                <w:kern w:val="0"/>
                <w:sz w:val="21"/>
                <w:szCs w:val="21"/>
                <w:lang w:bidi="ar"/>
              </w:rPr>
              <w:t>出现个别生化池、隔油池年度仅清掏频次为一次的，按清掏体量×清掏单价÷2计价。每年度结算时，</w:t>
            </w:r>
            <w:r>
              <w:rPr>
                <w:rFonts w:hint="eastAsia" w:ascii="方正仿宋_GBK" w:hAnsi="方正仿宋_GBK" w:eastAsia="方正仿宋_GBK" w:cs="方正仿宋_GBK"/>
                <w:color w:val="000000"/>
                <w:kern w:val="0"/>
                <w:sz w:val="21"/>
                <w:szCs w:val="21"/>
                <w:lang w:val="en-US" w:eastAsia="zh-CN" w:bidi="ar"/>
              </w:rPr>
              <w:t>乙方</w:t>
            </w:r>
            <w:r>
              <w:rPr>
                <w:rFonts w:hint="eastAsia" w:ascii="方正仿宋_GBK" w:hAnsi="方正仿宋_GBK" w:eastAsia="方正仿宋_GBK" w:cs="方正仿宋_GBK"/>
                <w:color w:val="000000"/>
                <w:kern w:val="0"/>
                <w:sz w:val="21"/>
                <w:szCs w:val="21"/>
                <w:lang w:bidi="ar"/>
              </w:rPr>
              <w:t>须向</w:t>
            </w:r>
            <w:r>
              <w:rPr>
                <w:rFonts w:hint="eastAsia" w:ascii="方正仿宋_GBK" w:hAnsi="方正仿宋_GBK" w:eastAsia="方正仿宋_GBK" w:cs="方正仿宋_GBK"/>
                <w:color w:val="000000"/>
                <w:kern w:val="0"/>
                <w:sz w:val="21"/>
                <w:szCs w:val="21"/>
                <w:lang w:val="en-US" w:eastAsia="zh-CN" w:bidi="ar"/>
              </w:rPr>
              <w:t>甲方</w:t>
            </w:r>
            <w:r>
              <w:rPr>
                <w:rFonts w:hint="eastAsia" w:ascii="方正仿宋_GBK" w:hAnsi="方正仿宋_GBK" w:eastAsia="方正仿宋_GBK" w:cs="方正仿宋_GBK"/>
                <w:color w:val="000000"/>
                <w:kern w:val="0"/>
                <w:sz w:val="21"/>
                <w:szCs w:val="21"/>
                <w:lang w:bidi="ar"/>
              </w:rPr>
              <w:t>提供以光盘载体的各年度2次集中清掏达标的影视资料（视频及照片）。</w:t>
            </w:r>
          </w:p>
          <w:p w14:paraId="005EA968">
            <w:pPr>
              <w:numPr>
                <w:ilvl w:val="-1"/>
                <w:numId w:val="0"/>
              </w:numPr>
              <w:pBdr>
                <w:bottom w:val="none" w:color="auto" w:sz="0" w:space="0"/>
              </w:pBdr>
              <w:snapToGrid/>
              <w:spacing w:line="360" w:lineRule="exact"/>
              <w:ind w:firstLine="420" w:firstLineChars="200"/>
              <w:jc w:val="left"/>
              <w:rPr>
                <w:rFonts w:hint="eastAsia" w:ascii="方正仿宋_GBK" w:hAnsi="方正仿宋_GBK" w:eastAsia="方正仿宋_GBK" w:cs="方正仿宋_GBK"/>
                <w:color w:val="000000"/>
                <w:kern w:val="0"/>
                <w:sz w:val="21"/>
                <w:szCs w:val="21"/>
                <w:lang w:bidi="ar"/>
              </w:rPr>
            </w:pPr>
            <w:r>
              <w:rPr>
                <w:rFonts w:hint="eastAsia" w:ascii="方正仿宋_GBK" w:hAnsi="方正仿宋_GBK" w:eastAsia="方正仿宋_GBK" w:cs="方正仿宋_GBK"/>
                <w:color w:val="000000"/>
                <w:kern w:val="0"/>
                <w:sz w:val="21"/>
                <w:szCs w:val="21"/>
                <w:lang w:bidi="ar"/>
              </w:rPr>
              <w:t>4.2本项目在实施过程中，</w:t>
            </w:r>
            <w:r>
              <w:rPr>
                <w:rFonts w:hint="eastAsia" w:ascii="方正仿宋_GBK" w:hAnsi="方正仿宋_GBK" w:eastAsia="方正仿宋_GBK" w:cs="方正仿宋_GBK"/>
                <w:color w:val="000000"/>
                <w:kern w:val="0"/>
                <w:sz w:val="21"/>
                <w:szCs w:val="21"/>
                <w:lang w:val="en-US" w:eastAsia="zh-CN" w:bidi="ar"/>
              </w:rPr>
              <w:t>乙方</w:t>
            </w:r>
            <w:r>
              <w:rPr>
                <w:rFonts w:hint="eastAsia" w:ascii="方正仿宋_GBK" w:hAnsi="方正仿宋_GBK" w:eastAsia="方正仿宋_GBK" w:cs="方正仿宋_GBK"/>
                <w:color w:val="000000"/>
                <w:kern w:val="0"/>
                <w:sz w:val="21"/>
                <w:szCs w:val="21"/>
                <w:lang w:bidi="ar"/>
              </w:rPr>
              <w:t>不得因为年度服务期未到，</w:t>
            </w:r>
            <w:r>
              <w:rPr>
                <w:rFonts w:hint="eastAsia" w:ascii="方正仿宋_GBK" w:hAnsi="方正仿宋_GBK" w:eastAsia="方正仿宋_GBK" w:cs="方正仿宋_GBK"/>
                <w:color w:val="000000"/>
                <w:kern w:val="0"/>
                <w:sz w:val="21"/>
                <w:szCs w:val="21"/>
                <w:lang w:val="en-US" w:eastAsia="zh-CN" w:bidi="ar"/>
              </w:rPr>
              <w:t>甲方</w:t>
            </w:r>
            <w:r>
              <w:rPr>
                <w:rFonts w:hint="eastAsia" w:ascii="方正仿宋_GBK" w:hAnsi="方正仿宋_GBK" w:eastAsia="方正仿宋_GBK" w:cs="方正仿宋_GBK"/>
                <w:color w:val="000000"/>
                <w:kern w:val="0"/>
                <w:sz w:val="21"/>
                <w:szCs w:val="21"/>
                <w:lang w:bidi="ar"/>
              </w:rPr>
              <w:t>未向</w:t>
            </w:r>
            <w:r>
              <w:rPr>
                <w:rFonts w:hint="eastAsia" w:ascii="方正仿宋_GBK" w:hAnsi="方正仿宋_GBK" w:eastAsia="方正仿宋_GBK" w:cs="方正仿宋_GBK"/>
                <w:color w:val="000000"/>
                <w:kern w:val="0"/>
                <w:sz w:val="21"/>
                <w:szCs w:val="21"/>
                <w:lang w:val="en-US" w:eastAsia="zh-CN" w:bidi="ar"/>
              </w:rPr>
              <w:t>乙方</w:t>
            </w:r>
            <w:r>
              <w:rPr>
                <w:rFonts w:hint="eastAsia" w:ascii="方正仿宋_GBK" w:hAnsi="方正仿宋_GBK" w:eastAsia="方正仿宋_GBK" w:cs="方正仿宋_GBK"/>
                <w:color w:val="000000"/>
                <w:kern w:val="0"/>
                <w:sz w:val="21"/>
                <w:szCs w:val="21"/>
                <w:lang w:bidi="ar"/>
              </w:rPr>
              <w:t>支付当年的清掏服务费为由，拖欠工人或设备租赁单位的费用，若因此而造成的讨薪</w:t>
            </w:r>
            <w:r>
              <w:rPr>
                <w:rFonts w:hint="eastAsia" w:ascii="方正仿宋_GBK" w:hAnsi="方正仿宋_GBK" w:eastAsia="方正仿宋_GBK" w:cs="方正仿宋_GBK"/>
                <w:color w:val="000000"/>
                <w:kern w:val="0"/>
                <w:sz w:val="21"/>
                <w:szCs w:val="21"/>
                <w:lang w:val="en-US" w:eastAsia="zh-CN" w:bidi="ar"/>
              </w:rPr>
              <w:t>或者</w:t>
            </w:r>
            <w:r>
              <w:rPr>
                <w:rFonts w:hint="eastAsia" w:ascii="方正仿宋_GBK" w:hAnsi="方正仿宋_GBK" w:eastAsia="方正仿宋_GBK" w:cs="方正仿宋_GBK"/>
                <w:color w:val="000000"/>
                <w:kern w:val="0"/>
                <w:sz w:val="21"/>
                <w:szCs w:val="21"/>
                <w:lang w:bidi="ar"/>
              </w:rPr>
              <w:t>影响学校正常办学秩序的情况，全部责任由乙方承担。</w:t>
            </w:r>
          </w:p>
          <w:p w14:paraId="5F27068F">
            <w:pPr>
              <w:numPr>
                <w:ilvl w:val="-1"/>
                <w:numId w:val="0"/>
              </w:numPr>
              <w:pBdr>
                <w:bottom w:val="none" w:color="auto" w:sz="0" w:space="0"/>
              </w:pBdr>
              <w:snapToGrid/>
              <w:spacing w:line="360" w:lineRule="exact"/>
              <w:ind w:firstLine="420" w:firstLineChars="200"/>
              <w:jc w:val="left"/>
              <w:rPr>
                <w:rFonts w:hint="eastAsia" w:ascii="方正仿宋_GBK" w:hAnsi="方正仿宋_GBK" w:eastAsia="方正仿宋_GBK" w:cs="方正仿宋_GBK"/>
                <w:color w:val="000000"/>
                <w:kern w:val="0"/>
                <w:sz w:val="21"/>
                <w:szCs w:val="21"/>
                <w:lang w:val="en-US" w:eastAsia="zh-CN" w:bidi="ar"/>
              </w:rPr>
            </w:pPr>
            <w:r>
              <w:rPr>
                <w:rFonts w:hint="eastAsia" w:ascii="方正仿宋_GBK" w:hAnsi="方正仿宋_GBK" w:eastAsia="方正仿宋_GBK" w:cs="方正仿宋_GBK"/>
                <w:color w:val="000000"/>
                <w:kern w:val="0"/>
                <w:sz w:val="21"/>
                <w:szCs w:val="21"/>
                <w:lang w:bidi="ar"/>
              </w:rPr>
              <w:t>4.3服务期间</w:t>
            </w:r>
            <w:r>
              <w:rPr>
                <w:rFonts w:hint="eastAsia" w:ascii="方正仿宋_GBK" w:hAnsi="方正仿宋_GBK" w:eastAsia="方正仿宋_GBK" w:cs="方正仿宋_GBK"/>
                <w:color w:val="000000"/>
                <w:kern w:val="0"/>
                <w:sz w:val="21"/>
                <w:szCs w:val="21"/>
                <w:lang w:eastAsia="zh-CN" w:bidi="ar"/>
              </w:rPr>
              <w:t>，</w:t>
            </w:r>
            <w:r>
              <w:rPr>
                <w:rFonts w:hint="eastAsia" w:ascii="方正仿宋_GBK" w:hAnsi="方正仿宋_GBK" w:eastAsia="方正仿宋_GBK" w:cs="方正仿宋_GBK"/>
                <w:color w:val="000000"/>
                <w:kern w:val="0"/>
                <w:sz w:val="21"/>
                <w:szCs w:val="21"/>
                <w:lang w:bidi="ar"/>
              </w:rPr>
              <w:t>生化池、隔油池在</w:t>
            </w:r>
            <w:r>
              <w:rPr>
                <w:rFonts w:hint="eastAsia" w:ascii="方正仿宋_GBK" w:hAnsi="方正仿宋_GBK" w:eastAsia="方正仿宋_GBK" w:cs="方正仿宋_GBK"/>
                <w:color w:val="000000"/>
                <w:kern w:val="0"/>
                <w:sz w:val="21"/>
                <w:szCs w:val="21"/>
                <w:lang w:val="en-US" w:eastAsia="zh-CN" w:bidi="ar"/>
              </w:rPr>
              <w:t>正常行课</w:t>
            </w:r>
            <w:r>
              <w:rPr>
                <w:rFonts w:hint="eastAsia" w:ascii="方正仿宋_GBK" w:hAnsi="方正仿宋_GBK" w:eastAsia="方正仿宋_GBK" w:cs="方正仿宋_GBK"/>
                <w:color w:val="000000"/>
                <w:kern w:val="0"/>
                <w:sz w:val="21"/>
                <w:szCs w:val="21"/>
                <w:lang w:bidi="ar"/>
              </w:rPr>
              <w:t>期间发生池满或需要清掏时，属于</w:t>
            </w:r>
            <w:r>
              <w:rPr>
                <w:rFonts w:hint="eastAsia" w:ascii="方正仿宋_GBK" w:hAnsi="方正仿宋_GBK" w:eastAsia="方正仿宋_GBK" w:cs="方正仿宋_GBK"/>
                <w:color w:val="000000"/>
                <w:kern w:val="0"/>
                <w:sz w:val="21"/>
                <w:szCs w:val="21"/>
                <w:lang w:val="en-US" w:eastAsia="zh-CN" w:bidi="ar"/>
              </w:rPr>
              <w:t>乙方</w:t>
            </w:r>
            <w:r>
              <w:rPr>
                <w:rFonts w:hint="eastAsia" w:ascii="方正仿宋_GBK" w:hAnsi="方正仿宋_GBK" w:eastAsia="方正仿宋_GBK" w:cs="方正仿宋_GBK"/>
                <w:color w:val="000000"/>
                <w:kern w:val="0"/>
                <w:sz w:val="21"/>
                <w:szCs w:val="21"/>
                <w:lang w:bidi="ar"/>
              </w:rPr>
              <w:t>服务期维保范畴，采购人不再支付服务费。</w:t>
            </w:r>
          </w:p>
        </w:tc>
      </w:tr>
      <w:tr w14:paraId="688C6F0A">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9024" w:type="dxa"/>
            <w:gridSpan w:val="7"/>
            <w:tcBorders>
              <w:top w:val="single" w:color="auto" w:sz="4" w:space="0"/>
              <w:left w:val="single" w:color="auto" w:sz="4" w:space="0"/>
              <w:bottom w:val="single" w:color="auto" w:sz="4" w:space="0"/>
              <w:right w:val="single" w:color="auto" w:sz="4" w:space="0"/>
            </w:tcBorders>
            <w:vAlign w:val="top"/>
          </w:tcPr>
          <w:p w14:paraId="29562D7B">
            <w:pPr>
              <w:pBdr>
                <w:bottom w:val="none" w:color="auto" w:sz="0" w:space="0"/>
              </w:pBdr>
              <w:snapToGrid/>
              <w:spacing w:before="0" w:after="0" w:line="360" w:lineRule="exact"/>
              <w:ind w:left="0" w:firstLine="0" w:firstLineChars="0"/>
              <w:jc w:val="both"/>
              <w:rPr>
                <w:rFonts w:hint="eastAsia" w:ascii="方正仿宋_GBK" w:hAnsi="方正仿宋_GBK" w:eastAsia="方正仿宋_GBK" w:cs="方正仿宋_GBK"/>
                <w:b/>
                <w:bCs/>
                <w:color w:val="000000"/>
                <w:kern w:val="0"/>
                <w:sz w:val="21"/>
                <w:szCs w:val="21"/>
                <w:lang w:val="en-US" w:eastAsia="zh-CN" w:bidi="ar"/>
              </w:rPr>
            </w:pPr>
            <w:r>
              <w:rPr>
                <w:rFonts w:hint="eastAsia" w:ascii="方正仿宋_GBK" w:hAnsi="方正仿宋_GBK" w:eastAsia="方正仿宋_GBK" w:cs="方正仿宋_GBK"/>
                <w:b/>
                <w:bCs/>
                <w:color w:val="000000"/>
                <w:kern w:val="0"/>
                <w:sz w:val="21"/>
                <w:szCs w:val="21"/>
                <w:lang w:val="en-US" w:eastAsia="zh-CN" w:bidi="ar"/>
              </w:rPr>
              <w:t>五、违约责任</w:t>
            </w:r>
          </w:p>
          <w:p w14:paraId="140752BA">
            <w:pPr>
              <w:pBdr>
                <w:bottom w:val="none" w:color="auto" w:sz="0" w:space="0"/>
              </w:pBdr>
              <w:snapToGrid/>
              <w:spacing w:before="0" w:after="0" w:line="360" w:lineRule="exact"/>
              <w:ind w:left="0" w:firstLine="420" w:firstLineChars="200"/>
              <w:jc w:val="both"/>
              <w:rPr>
                <w:rFonts w:hint="eastAsia" w:ascii="方正仿宋_GBK" w:hAnsi="方正仿宋_GBK" w:eastAsia="方正仿宋_GBK" w:cs="方正仿宋_GBK"/>
                <w:color w:val="000000"/>
                <w:kern w:val="0"/>
                <w:sz w:val="21"/>
                <w:szCs w:val="21"/>
                <w:lang w:val="en-US" w:eastAsia="zh-CN" w:bidi="ar"/>
              </w:rPr>
            </w:pPr>
            <w:r>
              <w:rPr>
                <w:rFonts w:hint="eastAsia" w:ascii="方正仿宋_GBK" w:hAnsi="方正仿宋_GBK" w:eastAsia="方正仿宋_GBK" w:cs="方正仿宋_GBK"/>
                <w:color w:val="000000"/>
                <w:kern w:val="0"/>
                <w:sz w:val="21"/>
                <w:szCs w:val="21"/>
                <w:lang w:val="en-US" w:eastAsia="zh-CN" w:bidi="ar"/>
              </w:rPr>
              <w:t>1.乙方未按规定时限完成本项目服务内容，乙方所缴纳的履约保证金甲方不予退还；同时乙方须向采购人支付违约金，标准为每日按合同总额的2‰累计；若逾期15日历天以上（含）时，乙方应按照合同总额的10%支付违约金，甲方有权解除合同，由此造成甲方的经济损失由乙方承担。</w:t>
            </w:r>
          </w:p>
          <w:p w14:paraId="0AC0C367">
            <w:pPr>
              <w:pBdr>
                <w:bottom w:val="none" w:color="auto" w:sz="0" w:space="0"/>
              </w:pBdr>
              <w:snapToGrid/>
              <w:spacing w:before="0" w:after="0" w:line="360" w:lineRule="exact"/>
              <w:ind w:left="0" w:firstLine="420" w:firstLineChars="200"/>
              <w:jc w:val="both"/>
              <w:rPr>
                <w:rFonts w:hint="eastAsia" w:ascii="方正仿宋_GBK" w:hAnsi="方正仿宋_GBK" w:eastAsia="方正仿宋_GBK" w:cs="方正仿宋_GBK"/>
                <w:color w:val="000000"/>
                <w:kern w:val="0"/>
                <w:sz w:val="21"/>
                <w:szCs w:val="21"/>
                <w:lang w:val="en-US" w:eastAsia="zh-CN" w:bidi="ar"/>
              </w:rPr>
            </w:pPr>
            <w:r>
              <w:rPr>
                <w:rFonts w:hint="eastAsia" w:ascii="方正仿宋_GBK" w:hAnsi="方正仿宋_GBK" w:eastAsia="方正仿宋_GBK" w:cs="方正仿宋_GBK"/>
                <w:color w:val="000000"/>
                <w:kern w:val="0"/>
                <w:sz w:val="21"/>
                <w:szCs w:val="21"/>
                <w:lang w:val="en-US" w:eastAsia="zh-CN" w:bidi="ar"/>
              </w:rPr>
              <w:t>2.乙方未按本项目合同及其附件和磋商文件及响应文件要求的质量、服务标准提供服务，甲方有权解除合同，不退还履约保证金；同时乙方须向采购人支付违约金，标准为合同总价的10%，若还造成甲方损失的，甲方有权要求乙方进行赔偿。</w:t>
            </w:r>
          </w:p>
          <w:p w14:paraId="6F4F4984">
            <w:pPr>
              <w:pBdr>
                <w:bottom w:val="none" w:color="auto" w:sz="0" w:space="0"/>
              </w:pBdr>
              <w:snapToGrid/>
              <w:spacing w:before="0" w:after="0" w:line="360" w:lineRule="exact"/>
              <w:ind w:left="0" w:firstLine="420" w:firstLineChars="200"/>
              <w:jc w:val="both"/>
              <w:rPr>
                <w:rFonts w:hint="eastAsia" w:ascii="方正仿宋_GBK" w:hAnsi="方正仿宋_GBK" w:eastAsia="方正仿宋_GBK" w:cs="方正仿宋_GBK"/>
                <w:color w:val="000000"/>
                <w:kern w:val="0"/>
                <w:sz w:val="21"/>
                <w:szCs w:val="21"/>
                <w:lang w:val="en-US" w:eastAsia="zh-CN" w:bidi="ar"/>
              </w:rPr>
            </w:pPr>
            <w:r>
              <w:rPr>
                <w:rFonts w:hint="eastAsia" w:ascii="方正仿宋_GBK" w:hAnsi="方正仿宋_GBK" w:eastAsia="方正仿宋_GBK" w:cs="方正仿宋_GBK"/>
                <w:color w:val="000000"/>
                <w:kern w:val="0"/>
                <w:sz w:val="21"/>
                <w:szCs w:val="21"/>
                <w:lang w:val="en-US" w:eastAsia="zh-CN" w:bidi="ar"/>
              </w:rPr>
              <w:t>3.除本条约定外，乙方在合同履行过程中有其他任何违约行为的，乙方均应向甲方支付合同总金额1%的违约金，造成甲方损失的，还应承担损失赔偿责任。</w:t>
            </w:r>
          </w:p>
          <w:p w14:paraId="79D54CD4">
            <w:pPr>
              <w:pBdr>
                <w:bottom w:val="none" w:color="auto" w:sz="0" w:space="0"/>
              </w:pBdr>
              <w:snapToGrid/>
              <w:spacing w:before="0" w:after="0" w:line="360" w:lineRule="exact"/>
              <w:ind w:left="0" w:firstLine="420" w:firstLineChars="200"/>
              <w:jc w:val="both"/>
              <w:rPr>
                <w:rFonts w:hint="eastAsia" w:ascii="方正仿宋_GBK" w:hAnsi="方正仿宋_GBK" w:eastAsia="方正仿宋_GBK" w:cs="方正仿宋_GBK"/>
                <w:color w:val="000000"/>
                <w:kern w:val="0"/>
                <w:sz w:val="21"/>
                <w:szCs w:val="21"/>
                <w:lang w:val="en-US" w:eastAsia="zh-CN" w:bidi="ar"/>
              </w:rPr>
            </w:pPr>
            <w:r>
              <w:rPr>
                <w:rFonts w:hint="eastAsia" w:ascii="方正仿宋_GBK" w:hAnsi="方正仿宋_GBK" w:eastAsia="方正仿宋_GBK" w:cs="方正仿宋_GBK"/>
                <w:color w:val="000000"/>
                <w:kern w:val="0"/>
                <w:sz w:val="21"/>
                <w:szCs w:val="21"/>
                <w:lang w:val="en-US" w:eastAsia="zh-CN" w:bidi="ar"/>
              </w:rPr>
              <w:t>4.合同履行期间，乙方擅自将本合同业务内容转包或分包给第三方实施的，甲方有权解除合同，且不退还履约保证金，造成甲方损失的，还应承担损失赔偿责任。</w:t>
            </w:r>
          </w:p>
          <w:p w14:paraId="32D52790">
            <w:pPr>
              <w:pBdr>
                <w:bottom w:val="none" w:color="auto" w:sz="0" w:space="0"/>
              </w:pBdr>
              <w:snapToGrid/>
              <w:spacing w:before="0" w:after="0" w:line="360" w:lineRule="exact"/>
              <w:ind w:left="0" w:firstLine="420" w:firstLineChars="200"/>
              <w:jc w:val="both"/>
              <w:rPr>
                <w:rFonts w:hint="eastAsia" w:ascii="方正仿宋_GBK" w:hAnsi="方正仿宋_GBK" w:eastAsia="方正仿宋_GBK" w:cs="方正仿宋_GBK"/>
                <w:color w:val="000000"/>
                <w:kern w:val="0"/>
                <w:sz w:val="21"/>
                <w:szCs w:val="21"/>
                <w:lang w:val="en-US" w:eastAsia="zh-CN" w:bidi="ar"/>
              </w:rPr>
            </w:pPr>
            <w:r>
              <w:rPr>
                <w:rFonts w:hint="eastAsia" w:ascii="方正仿宋_GBK" w:hAnsi="方正仿宋_GBK" w:eastAsia="方正仿宋_GBK" w:cs="方正仿宋_GBK"/>
                <w:color w:val="000000"/>
                <w:kern w:val="0"/>
                <w:sz w:val="21"/>
                <w:szCs w:val="21"/>
                <w:lang w:val="en-US" w:eastAsia="zh-CN" w:bidi="ar"/>
              </w:rPr>
              <w:t>5.合同履行期间，因乙方原因要求提前终止或解除合同的，甲方不退还履约保证金，有权要求乙方向甲方支付违约金，标准为合同总价的10%，若还造成甲方损失的，甲方有权要求乙方进行赔偿。</w:t>
            </w:r>
          </w:p>
        </w:tc>
      </w:tr>
      <w:tr w14:paraId="46E66095">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9024" w:type="dxa"/>
            <w:gridSpan w:val="7"/>
            <w:tcBorders>
              <w:top w:val="single" w:color="auto" w:sz="4" w:space="0"/>
              <w:left w:val="single" w:color="auto" w:sz="4" w:space="0"/>
              <w:bottom w:val="single" w:color="auto" w:sz="4" w:space="0"/>
              <w:right w:val="single" w:color="auto" w:sz="4" w:space="0"/>
            </w:tcBorders>
            <w:vAlign w:val="top"/>
          </w:tcPr>
          <w:p w14:paraId="2E60C844">
            <w:pPr>
              <w:pBdr>
                <w:bottom w:val="none" w:color="auto" w:sz="0" w:space="0"/>
              </w:pBdr>
              <w:snapToGrid/>
              <w:spacing w:before="0" w:after="0" w:line="360" w:lineRule="exact"/>
              <w:ind w:left="0" w:firstLine="0" w:firstLineChars="0"/>
              <w:jc w:val="both"/>
              <w:rPr>
                <w:rFonts w:hint="eastAsia" w:ascii="方正仿宋_GBK" w:hAnsi="方正仿宋_GBK" w:eastAsia="方正仿宋_GBK" w:cs="方正仿宋_GBK"/>
                <w:b/>
                <w:bCs/>
                <w:color w:val="000000"/>
                <w:kern w:val="0"/>
                <w:sz w:val="21"/>
                <w:szCs w:val="21"/>
                <w:lang w:val="en-US" w:eastAsia="zh-CN" w:bidi="ar"/>
              </w:rPr>
            </w:pPr>
            <w:r>
              <w:rPr>
                <w:rFonts w:hint="eastAsia" w:ascii="方正仿宋_GBK" w:hAnsi="方正仿宋_GBK" w:eastAsia="方正仿宋_GBK" w:cs="方正仿宋_GBK"/>
                <w:b/>
                <w:bCs/>
                <w:color w:val="000000"/>
                <w:kern w:val="0"/>
                <w:sz w:val="21"/>
                <w:szCs w:val="21"/>
                <w:lang w:val="en-US" w:eastAsia="zh-CN" w:bidi="ar"/>
              </w:rPr>
              <w:t>六、知识产权及财产权利</w:t>
            </w:r>
          </w:p>
          <w:p w14:paraId="16D71179">
            <w:pPr>
              <w:pBdr>
                <w:bottom w:val="none" w:color="auto" w:sz="0" w:space="0"/>
              </w:pBdr>
              <w:snapToGrid/>
              <w:spacing w:before="0" w:after="0" w:line="360" w:lineRule="exact"/>
              <w:ind w:left="0" w:firstLine="420" w:firstLineChars="200"/>
              <w:jc w:val="both"/>
              <w:rPr>
                <w:rFonts w:hint="eastAsia" w:ascii="方正仿宋_GBK" w:hAnsi="方正仿宋_GBK" w:eastAsia="方正仿宋_GBK" w:cs="方正仿宋_GBK"/>
                <w:color w:val="000000"/>
                <w:kern w:val="0"/>
                <w:sz w:val="21"/>
                <w:szCs w:val="21"/>
                <w:lang w:val="en-US" w:eastAsia="zh-CN" w:bidi="ar"/>
              </w:rPr>
            </w:pPr>
            <w:r>
              <w:rPr>
                <w:rFonts w:hint="eastAsia" w:ascii="方正仿宋_GBK" w:hAnsi="方正仿宋_GBK" w:eastAsia="方正仿宋_GBK" w:cs="方正仿宋_GBK"/>
                <w:color w:val="000000"/>
                <w:kern w:val="0"/>
                <w:sz w:val="21"/>
                <w:szCs w:val="21"/>
                <w:lang w:val="en-US" w:eastAsia="zh-CN" w:bidi="ar"/>
              </w:rPr>
              <w:t>1.甲方在中华人民共和国境内使用乙方提供的货物及服务时免受第三方提出的侵犯其专利权或其他知识产权的起诉。如果第三方提出侵权指控，乙方应承担由此而引起的一切法律责任和费用。</w:t>
            </w:r>
          </w:p>
          <w:p w14:paraId="470412F1">
            <w:pPr>
              <w:pBdr>
                <w:bottom w:val="none" w:color="auto" w:sz="0" w:space="0"/>
              </w:pBdr>
              <w:snapToGrid/>
              <w:spacing w:before="0" w:after="0" w:line="360" w:lineRule="exact"/>
              <w:ind w:left="0" w:firstLine="420" w:firstLineChars="200"/>
              <w:jc w:val="both"/>
              <w:rPr>
                <w:rFonts w:hint="eastAsia" w:ascii="方正仿宋_GBK" w:hAnsi="方正仿宋_GBK" w:eastAsia="方正仿宋_GBK" w:cs="方正仿宋_GBK"/>
                <w:color w:val="000000"/>
                <w:kern w:val="0"/>
                <w:sz w:val="21"/>
                <w:szCs w:val="21"/>
                <w:lang w:val="en-US" w:eastAsia="zh-CN" w:bidi="ar"/>
              </w:rPr>
            </w:pPr>
            <w:r>
              <w:rPr>
                <w:rFonts w:hint="eastAsia" w:ascii="方正仿宋_GBK" w:hAnsi="方正仿宋_GBK" w:eastAsia="方正仿宋_GBK" w:cs="方正仿宋_GBK"/>
                <w:color w:val="000000"/>
                <w:kern w:val="0"/>
                <w:sz w:val="21"/>
                <w:szCs w:val="21"/>
                <w:lang w:val="en-US" w:eastAsia="zh-CN" w:bidi="ar"/>
              </w:rPr>
              <w:t>2.乙方承诺对交付的服务成果产品拥有合法有效的财产权，甲方在中华人民共和国境内使用乙方提供的服务成果产品时免受任何第三方提出的侵犯财产权指控。如果任何第三方对此提出财产侵权指控，乙方应承担由此而引起的一切法律责任和费用。</w:t>
            </w:r>
          </w:p>
        </w:tc>
      </w:tr>
      <w:tr w14:paraId="736D4A3B">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9024" w:type="dxa"/>
            <w:gridSpan w:val="7"/>
            <w:tcBorders>
              <w:top w:val="single" w:color="auto" w:sz="4" w:space="0"/>
              <w:left w:val="single" w:color="auto" w:sz="4" w:space="0"/>
              <w:bottom w:val="single" w:color="auto" w:sz="4" w:space="0"/>
              <w:right w:val="single" w:color="auto" w:sz="4" w:space="0"/>
            </w:tcBorders>
            <w:vAlign w:val="top"/>
          </w:tcPr>
          <w:p w14:paraId="76B55BE4">
            <w:pPr>
              <w:pBdr>
                <w:bottom w:val="none" w:color="auto" w:sz="0" w:space="0"/>
              </w:pBdr>
              <w:snapToGrid/>
              <w:spacing w:before="0" w:after="0" w:line="360" w:lineRule="exact"/>
              <w:ind w:left="0" w:firstLine="0" w:firstLineChars="0"/>
              <w:jc w:val="both"/>
              <w:rPr>
                <w:rFonts w:hint="eastAsia" w:ascii="方正仿宋_GBK" w:hAnsi="方正仿宋_GBK" w:eastAsia="方正仿宋_GBK" w:cs="方正仿宋_GBK"/>
                <w:b/>
                <w:bCs/>
                <w:color w:val="000000"/>
                <w:kern w:val="0"/>
                <w:sz w:val="21"/>
                <w:szCs w:val="21"/>
                <w:lang w:val="en-US" w:eastAsia="zh-CN" w:bidi="ar"/>
              </w:rPr>
            </w:pPr>
            <w:r>
              <w:rPr>
                <w:rFonts w:hint="eastAsia" w:ascii="方正仿宋_GBK" w:hAnsi="方正仿宋_GBK" w:eastAsia="方正仿宋_GBK" w:cs="方正仿宋_GBK"/>
                <w:b/>
                <w:bCs/>
                <w:color w:val="000000"/>
                <w:kern w:val="0"/>
                <w:sz w:val="21"/>
                <w:szCs w:val="21"/>
                <w:lang w:val="en-US" w:eastAsia="zh-CN" w:bidi="ar"/>
              </w:rPr>
              <w:t>七、安全保证</w:t>
            </w:r>
          </w:p>
          <w:p w14:paraId="5BAF208C">
            <w:pPr>
              <w:pBdr>
                <w:bottom w:val="none" w:color="auto" w:sz="0" w:space="0"/>
              </w:pBdr>
              <w:snapToGrid/>
              <w:spacing w:before="0" w:after="0" w:line="360" w:lineRule="exact"/>
              <w:ind w:left="0" w:firstLine="420" w:firstLineChars="200"/>
              <w:jc w:val="both"/>
              <w:rPr>
                <w:rFonts w:hint="eastAsia" w:ascii="方正仿宋_GBK" w:hAnsi="方正仿宋_GBK" w:eastAsia="方正仿宋_GBK" w:cs="方正仿宋_GBK"/>
                <w:color w:val="000000"/>
                <w:kern w:val="0"/>
                <w:sz w:val="21"/>
                <w:szCs w:val="21"/>
                <w:lang w:val="en-US" w:eastAsia="zh-CN" w:bidi="ar"/>
              </w:rPr>
            </w:pPr>
            <w:r>
              <w:rPr>
                <w:rFonts w:hint="eastAsia" w:ascii="方正仿宋_GBK" w:hAnsi="方正仿宋_GBK" w:eastAsia="方正仿宋_GBK" w:cs="方正仿宋_GBK"/>
                <w:color w:val="000000"/>
                <w:kern w:val="0"/>
                <w:sz w:val="21"/>
                <w:szCs w:val="21"/>
                <w:lang w:val="en-US" w:eastAsia="zh-CN" w:bidi="ar"/>
              </w:rPr>
              <w:t>由于乙方原因造成的侵权损害，其相关费用及法律责任由乙方承担。</w:t>
            </w:r>
          </w:p>
        </w:tc>
      </w:tr>
      <w:tr w14:paraId="538AB70B">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108" w:type="dxa"/>
            <w:bottom w:w="0" w:type="dxa"/>
            <w:right w:w="108" w:type="dxa"/>
          </w:tblCellMar>
        </w:tblPrEx>
        <w:trPr>
          <w:trHeight w:val="455" w:hRule="atLeast"/>
          <w:jc w:val="center"/>
        </w:trPr>
        <w:tc>
          <w:tcPr>
            <w:tcW w:w="9024" w:type="dxa"/>
            <w:gridSpan w:val="7"/>
            <w:tcBorders>
              <w:top w:val="single" w:color="auto" w:sz="4" w:space="0"/>
              <w:left w:val="single" w:color="auto" w:sz="4" w:space="0"/>
              <w:bottom w:val="single" w:color="auto" w:sz="4" w:space="0"/>
              <w:right w:val="single" w:color="auto" w:sz="4" w:space="0"/>
            </w:tcBorders>
            <w:vAlign w:val="top"/>
          </w:tcPr>
          <w:p w14:paraId="3B6ACDC3">
            <w:pPr>
              <w:pBdr>
                <w:bottom w:val="none" w:color="auto" w:sz="0" w:space="0"/>
              </w:pBdr>
              <w:snapToGrid/>
              <w:spacing w:before="0" w:after="0" w:line="360" w:lineRule="exact"/>
              <w:ind w:left="0" w:firstLine="0" w:firstLineChars="0"/>
              <w:jc w:val="both"/>
              <w:rPr>
                <w:rFonts w:hint="eastAsia" w:ascii="方正仿宋_GBK" w:hAnsi="方正仿宋_GBK" w:eastAsia="方正仿宋_GBK" w:cs="方正仿宋_GBK"/>
                <w:b/>
                <w:bCs/>
                <w:color w:val="000000"/>
                <w:kern w:val="0"/>
                <w:sz w:val="21"/>
                <w:szCs w:val="21"/>
                <w:lang w:val="en-US" w:eastAsia="zh-CN" w:bidi="ar"/>
              </w:rPr>
            </w:pPr>
            <w:r>
              <w:rPr>
                <w:rFonts w:hint="eastAsia" w:ascii="方正仿宋_GBK" w:hAnsi="方正仿宋_GBK" w:eastAsia="方正仿宋_GBK" w:cs="方正仿宋_GBK"/>
                <w:b/>
                <w:bCs/>
                <w:color w:val="000000"/>
                <w:kern w:val="0"/>
                <w:sz w:val="21"/>
                <w:szCs w:val="21"/>
                <w:lang w:val="en-US" w:eastAsia="zh-CN" w:bidi="ar"/>
              </w:rPr>
              <w:t>八、索赔</w:t>
            </w:r>
          </w:p>
          <w:p w14:paraId="49147A24">
            <w:pPr>
              <w:pBdr>
                <w:bottom w:val="none" w:color="auto" w:sz="0" w:space="0"/>
              </w:pBdr>
              <w:snapToGrid/>
              <w:spacing w:before="0" w:after="0" w:line="360" w:lineRule="exact"/>
              <w:ind w:left="0" w:firstLine="420" w:firstLineChars="200"/>
              <w:jc w:val="both"/>
              <w:rPr>
                <w:rFonts w:hint="eastAsia" w:ascii="方正仿宋_GBK" w:hAnsi="方正仿宋_GBK" w:eastAsia="方正仿宋_GBK" w:cs="方正仿宋_GBK"/>
                <w:color w:val="000000"/>
                <w:kern w:val="0"/>
                <w:sz w:val="21"/>
                <w:szCs w:val="21"/>
                <w:lang w:val="en-US" w:eastAsia="zh-CN" w:bidi="ar"/>
              </w:rPr>
            </w:pPr>
            <w:r>
              <w:rPr>
                <w:rFonts w:hint="eastAsia" w:ascii="方正仿宋_GBK" w:hAnsi="方正仿宋_GBK" w:eastAsia="方正仿宋_GBK" w:cs="方正仿宋_GBK"/>
                <w:color w:val="000000"/>
                <w:kern w:val="0"/>
                <w:sz w:val="21"/>
                <w:szCs w:val="21"/>
                <w:lang w:val="en-US" w:eastAsia="zh-CN" w:bidi="ar"/>
              </w:rPr>
              <w:t>乙方对提供的服务与合同要求不符负有责任，若因服务质量存在瑕疵或缺陷导致甲方无法使用，乙方应按甲方同意的下述一种或多种方法解决索赔事宜。</w:t>
            </w:r>
          </w:p>
          <w:p w14:paraId="6F2F6F7C">
            <w:pPr>
              <w:pBdr>
                <w:bottom w:val="none" w:color="auto" w:sz="0" w:space="0"/>
              </w:pBdr>
              <w:snapToGrid/>
              <w:spacing w:before="0" w:after="0" w:line="360" w:lineRule="exact"/>
              <w:ind w:left="0" w:firstLine="420" w:firstLineChars="200"/>
              <w:jc w:val="both"/>
              <w:rPr>
                <w:rFonts w:hint="eastAsia" w:ascii="方正仿宋_GBK" w:hAnsi="方正仿宋_GBK" w:eastAsia="方正仿宋_GBK" w:cs="方正仿宋_GBK"/>
                <w:color w:val="000000"/>
                <w:kern w:val="0"/>
                <w:sz w:val="21"/>
                <w:szCs w:val="21"/>
                <w:lang w:val="en-US" w:eastAsia="zh-CN" w:bidi="ar"/>
              </w:rPr>
            </w:pPr>
            <w:r>
              <w:rPr>
                <w:rFonts w:hint="eastAsia" w:ascii="方正仿宋_GBK" w:hAnsi="方正仿宋_GBK" w:eastAsia="方正仿宋_GBK" w:cs="方正仿宋_GBK"/>
                <w:color w:val="000000"/>
                <w:kern w:val="0"/>
                <w:sz w:val="21"/>
                <w:szCs w:val="21"/>
                <w:lang w:val="en-US" w:eastAsia="zh-CN" w:bidi="ar"/>
              </w:rPr>
              <w:t>1.乙方同意重新提供符合甲方要求的服务成果，并负担发生的一切损失和费用，包括利息、人工费、税费以及为项目服务所需要的其他必要费用。</w:t>
            </w:r>
          </w:p>
          <w:p w14:paraId="3298513A">
            <w:pPr>
              <w:pBdr>
                <w:bottom w:val="none" w:color="auto" w:sz="0" w:space="0"/>
              </w:pBdr>
              <w:snapToGrid/>
              <w:spacing w:before="0" w:after="0" w:line="360" w:lineRule="exact"/>
              <w:ind w:left="0" w:firstLine="420" w:firstLineChars="200"/>
              <w:jc w:val="both"/>
              <w:rPr>
                <w:rFonts w:hint="eastAsia" w:ascii="方正仿宋_GBK" w:hAnsi="方正仿宋_GBK" w:eastAsia="方正仿宋_GBK" w:cs="方正仿宋_GBK"/>
                <w:color w:val="000000"/>
                <w:kern w:val="0"/>
                <w:sz w:val="21"/>
                <w:szCs w:val="21"/>
                <w:lang w:val="en-US" w:eastAsia="zh-CN" w:bidi="ar"/>
              </w:rPr>
            </w:pPr>
            <w:r>
              <w:rPr>
                <w:rFonts w:hint="eastAsia" w:ascii="方正仿宋_GBK" w:hAnsi="方正仿宋_GBK" w:eastAsia="方正仿宋_GBK" w:cs="方正仿宋_GBK"/>
                <w:color w:val="000000"/>
                <w:kern w:val="0"/>
                <w:sz w:val="21"/>
                <w:szCs w:val="21"/>
                <w:lang w:val="en-US" w:eastAsia="zh-CN" w:bidi="ar"/>
              </w:rPr>
              <w:t>2.根据服务的优劣和受损程度以及甲方遭受损失的金额，经双方同意降低服务价格或全额赔偿甲方遭受的损失。</w:t>
            </w:r>
          </w:p>
          <w:p w14:paraId="6E8566D2">
            <w:pPr>
              <w:pBdr>
                <w:bottom w:val="none" w:color="auto" w:sz="0" w:space="0"/>
              </w:pBdr>
              <w:snapToGrid/>
              <w:spacing w:before="0" w:after="0" w:line="360" w:lineRule="exact"/>
              <w:ind w:left="0" w:firstLine="420" w:firstLineChars="200"/>
              <w:jc w:val="both"/>
              <w:rPr>
                <w:rFonts w:hint="eastAsia" w:ascii="方正仿宋_GBK" w:hAnsi="方正仿宋_GBK" w:eastAsia="方正仿宋_GBK" w:cs="方正仿宋_GBK"/>
                <w:color w:val="000000"/>
                <w:kern w:val="0"/>
                <w:sz w:val="21"/>
                <w:szCs w:val="21"/>
                <w:lang w:val="en-US" w:eastAsia="zh-CN" w:bidi="ar"/>
              </w:rPr>
            </w:pPr>
            <w:r>
              <w:rPr>
                <w:rFonts w:hint="eastAsia" w:ascii="方正仿宋_GBK" w:hAnsi="方正仿宋_GBK" w:eastAsia="方正仿宋_GBK" w:cs="方正仿宋_GBK"/>
                <w:color w:val="000000"/>
                <w:kern w:val="0"/>
                <w:sz w:val="21"/>
                <w:szCs w:val="21"/>
                <w:lang w:val="en-US" w:eastAsia="zh-CN" w:bidi="ar"/>
              </w:rPr>
              <w:t>3.乙方同意甲方解除合同不再接受乙方未经甲方验收合格的服务，若已付款则乙方需把所收款项退还给甲方，并且乙方应负担由此发生的一切损失和费用，包括利息、检测费以及其他必要费用。</w:t>
            </w:r>
          </w:p>
        </w:tc>
      </w:tr>
      <w:tr w14:paraId="611C1099">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108" w:type="dxa"/>
            <w:bottom w:w="0" w:type="dxa"/>
            <w:right w:w="108" w:type="dxa"/>
          </w:tblCellMar>
        </w:tblPrEx>
        <w:trPr>
          <w:trHeight w:val="376" w:hRule="atLeast"/>
          <w:jc w:val="center"/>
        </w:trPr>
        <w:tc>
          <w:tcPr>
            <w:tcW w:w="9024" w:type="dxa"/>
            <w:gridSpan w:val="7"/>
            <w:tcBorders>
              <w:top w:val="single" w:color="auto" w:sz="4" w:space="0"/>
              <w:left w:val="single" w:color="auto" w:sz="4" w:space="0"/>
              <w:bottom w:val="single" w:color="auto" w:sz="4" w:space="0"/>
              <w:right w:val="single" w:color="auto" w:sz="4" w:space="0"/>
            </w:tcBorders>
            <w:vAlign w:val="top"/>
          </w:tcPr>
          <w:p w14:paraId="43FBF12C">
            <w:pPr>
              <w:pBdr>
                <w:bottom w:val="none" w:color="auto" w:sz="0" w:space="0"/>
              </w:pBdr>
              <w:snapToGrid/>
              <w:spacing w:before="0" w:after="0" w:line="360" w:lineRule="exact"/>
              <w:ind w:left="0" w:firstLine="0" w:firstLineChars="0"/>
              <w:jc w:val="both"/>
              <w:rPr>
                <w:rFonts w:hint="eastAsia" w:ascii="方正仿宋_GBK" w:hAnsi="方正仿宋_GBK" w:eastAsia="方正仿宋_GBK" w:cs="方正仿宋_GBK"/>
                <w:b/>
                <w:bCs/>
                <w:color w:val="000000"/>
                <w:kern w:val="0"/>
                <w:sz w:val="21"/>
                <w:szCs w:val="21"/>
                <w:lang w:val="en-US" w:eastAsia="zh-CN" w:bidi="ar"/>
              </w:rPr>
            </w:pPr>
            <w:r>
              <w:rPr>
                <w:rFonts w:hint="eastAsia" w:ascii="方正仿宋_GBK" w:hAnsi="方正仿宋_GBK" w:eastAsia="方正仿宋_GBK" w:cs="方正仿宋_GBK"/>
                <w:b/>
                <w:bCs/>
                <w:color w:val="000000"/>
                <w:kern w:val="0"/>
                <w:sz w:val="21"/>
                <w:szCs w:val="21"/>
                <w:lang w:val="en-US" w:eastAsia="zh-CN" w:bidi="ar"/>
              </w:rPr>
              <w:t>九、合同争议的解决</w:t>
            </w:r>
          </w:p>
          <w:p w14:paraId="2E4BCB75">
            <w:pPr>
              <w:pBdr>
                <w:bottom w:val="none" w:color="auto" w:sz="0" w:space="0"/>
              </w:pBdr>
              <w:snapToGrid/>
              <w:spacing w:before="0" w:after="0" w:line="360" w:lineRule="exact"/>
              <w:ind w:left="0" w:firstLine="420" w:firstLineChars="200"/>
              <w:jc w:val="both"/>
              <w:rPr>
                <w:rFonts w:hint="eastAsia" w:ascii="方正仿宋_GBK" w:hAnsi="方正仿宋_GBK" w:eastAsia="方正仿宋_GBK" w:cs="方正仿宋_GBK"/>
                <w:color w:val="000000"/>
                <w:kern w:val="0"/>
                <w:sz w:val="21"/>
                <w:szCs w:val="21"/>
                <w:lang w:val="en-US" w:eastAsia="zh-CN" w:bidi="ar"/>
              </w:rPr>
            </w:pPr>
            <w:r>
              <w:rPr>
                <w:rFonts w:hint="eastAsia" w:ascii="方正仿宋_GBK" w:hAnsi="方正仿宋_GBK" w:eastAsia="方正仿宋_GBK" w:cs="方正仿宋_GBK"/>
                <w:color w:val="000000"/>
                <w:kern w:val="0"/>
                <w:sz w:val="21"/>
                <w:szCs w:val="21"/>
                <w:lang w:val="en-US" w:eastAsia="zh-CN" w:bidi="ar"/>
              </w:rPr>
              <w:t>1.合同执行过程中发生的任何争议，由双方友好协商达成一致解决。</w:t>
            </w:r>
          </w:p>
          <w:p w14:paraId="022313A9">
            <w:pPr>
              <w:pBdr>
                <w:bottom w:val="none" w:color="auto" w:sz="0" w:space="0"/>
              </w:pBdr>
              <w:snapToGrid/>
              <w:spacing w:before="0" w:after="0" w:line="360" w:lineRule="exact"/>
              <w:ind w:left="0" w:firstLine="420" w:firstLineChars="200"/>
              <w:jc w:val="both"/>
              <w:rPr>
                <w:rFonts w:hint="eastAsia" w:ascii="方正仿宋_GBK" w:hAnsi="方正仿宋_GBK" w:eastAsia="方正仿宋_GBK" w:cs="方正仿宋_GBK"/>
                <w:color w:val="000000"/>
                <w:kern w:val="0"/>
                <w:sz w:val="21"/>
                <w:szCs w:val="21"/>
                <w:lang w:val="en-US" w:eastAsia="zh-CN" w:bidi="ar"/>
              </w:rPr>
            </w:pPr>
            <w:r>
              <w:rPr>
                <w:rFonts w:hint="eastAsia" w:ascii="方正仿宋_GBK" w:hAnsi="方正仿宋_GBK" w:eastAsia="方正仿宋_GBK" w:cs="方正仿宋_GBK"/>
                <w:color w:val="000000"/>
                <w:kern w:val="0"/>
                <w:sz w:val="21"/>
                <w:szCs w:val="21"/>
                <w:lang w:val="en-US" w:eastAsia="zh-CN" w:bidi="ar"/>
              </w:rPr>
              <w:t>2.甲乙双方协商不能达成协议的，采取下列方式解决争议</w:t>
            </w:r>
          </w:p>
          <w:p w14:paraId="58F06A0E">
            <w:pPr>
              <w:pBdr>
                <w:bottom w:val="none" w:color="auto" w:sz="0" w:space="0"/>
              </w:pBdr>
              <w:snapToGrid/>
              <w:spacing w:before="0" w:after="0" w:line="360" w:lineRule="exact"/>
              <w:ind w:left="0" w:firstLine="420" w:firstLineChars="200"/>
              <w:jc w:val="both"/>
              <w:rPr>
                <w:rFonts w:hint="eastAsia" w:ascii="方正仿宋_GBK" w:hAnsi="方正仿宋_GBK" w:eastAsia="方正仿宋_GBK" w:cs="方正仿宋_GBK"/>
                <w:color w:val="000000"/>
                <w:kern w:val="0"/>
                <w:sz w:val="21"/>
                <w:szCs w:val="21"/>
                <w:lang w:val="en-US" w:eastAsia="zh-CN" w:bidi="ar"/>
              </w:rPr>
            </w:pPr>
            <w:r>
              <w:rPr>
                <w:rFonts w:hint="eastAsia" w:ascii="方正仿宋_GBK" w:hAnsi="方正仿宋_GBK" w:eastAsia="方正仿宋_GBK" w:cs="方正仿宋_GBK"/>
                <w:color w:val="000000"/>
                <w:kern w:val="0"/>
                <w:sz w:val="21"/>
                <w:szCs w:val="21"/>
                <w:lang w:val="en-US" w:eastAsia="zh-CN" w:bidi="ar"/>
              </w:rPr>
              <w:t>依法向甲方所在地有管辖权的人民法院起诉。</w:t>
            </w:r>
          </w:p>
          <w:p w14:paraId="6BFE1E8E">
            <w:pPr>
              <w:pBdr>
                <w:bottom w:val="none" w:color="auto" w:sz="0" w:space="0"/>
              </w:pBdr>
              <w:snapToGrid/>
              <w:spacing w:before="0" w:after="0" w:line="360" w:lineRule="exact"/>
              <w:ind w:left="0" w:firstLine="420" w:firstLineChars="200"/>
              <w:jc w:val="both"/>
              <w:rPr>
                <w:rFonts w:hint="eastAsia" w:ascii="方正仿宋_GBK" w:hAnsi="方正仿宋_GBK" w:eastAsia="方正仿宋_GBK" w:cs="方正仿宋_GBK"/>
                <w:color w:val="000000"/>
                <w:kern w:val="0"/>
                <w:sz w:val="21"/>
                <w:szCs w:val="21"/>
                <w:lang w:val="en-US" w:eastAsia="zh-CN" w:bidi="ar"/>
              </w:rPr>
            </w:pPr>
            <w:r>
              <w:rPr>
                <w:rFonts w:hint="eastAsia" w:ascii="方正仿宋_GBK" w:hAnsi="方正仿宋_GBK" w:eastAsia="方正仿宋_GBK" w:cs="方正仿宋_GBK"/>
                <w:color w:val="000000"/>
                <w:kern w:val="0"/>
                <w:sz w:val="21"/>
                <w:szCs w:val="21"/>
                <w:lang w:val="en-US" w:eastAsia="zh-CN" w:bidi="ar"/>
              </w:rPr>
              <w:t>3.对服务质量存疑需要检查鉴定的，双方同意由重庆市质量技术监督局辖属的相关检测机构进行终局鉴定，鉴定结果符合国家质量技术标准且不低于本合同约定标准时，鉴定费由甲方承担；否则鉴定费由乙方承担。</w:t>
            </w:r>
          </w:p>
        </w:tc>
      </w:tr>
      <w:tr w14:paraId="78E1D637">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108" w:type="dxa"/>
            <w:bottom w:w="0" w:type="dxa"/>
            <w:right w:w="108" w:type="dxa"/>
          </w:tblCellMar>
        </w:tblPrEx>
        <w:trPr>
          <w:trHeight w:val="526" w:hRule="atLeast"/>
          <w:jc w:val="center"/>
        </w:trPr>
        <w:tc>
          <w:tcPr>
            <w:tcW w:w="9024" w:type="dxa"/>
            <w:gridSpan w:val="7"/>
            <w:tcBorders>
              <w:top w:val="single" w:color="auto" w:sz="4" w:space="0"/>
              <w:left w:val="single" w:color="auto" w:sz="4" w:space="0"/>
              <w:bottom w:val="single" w:color="auto" w:sz="4" w:space="0"/>
              <w:right w:val="single" w:color="auto" w:sz="4" w:space="0"/>
            </w:tcBorders>
            <w:vAlign w:val="top"/>
          </w:tcPr>
          <w:p w14:paraId="2E95D056">
            <w:pPr>
              <w:pBdr>
                <w:bottom w:val="none" w:color="auto" w:sz="0" w:space="0"/>
              </w:pBdr>
              <w:snapToGrid/>
              <w:spacing w:before="0" w:after="0" w:line="360" w:lineRule="exact"/>
              <w:ind w:left="0" w:firstLine="0" w:firstLineChars="0"/>
              <w:jc w:val="both"/>
              <w:rPr>
                <w:rFonts w:hint="eastAsia" w:ascii="方正仿宋_GBK" w:hAnsi="方正仿宋_GBK" w:eastAsia="方正仿宋_GBK" w:cs="方正仿宋_GBK"/>
                <w:b/>
                <w:bCs/>
                <w:color w:val="000000"/>
                <w:kern w:val="0"/>
                <w:sz w:val="21"/>
                <w:szCs w:val="21"/>
                <w:lang w:val="en-US" w:eastAsia="zh-CN" w:bidi="ar"/>
              </w:rPr>
            </w:pPr>
            <w:r>
              <w:rPr>
                <w:rFonts w:hint="eastAsia" w:ascii="方正仿宋_GBK" w:hAnsi="方正仿宋_GBK" w:eastAsia="方正仿宋_GBK" w:cs="方正仿宋_GBK"/>
                <w:b/>
                <w:bCs/>
                <w:color w:val="000000"/>
                <w:kern w:val="0"/>
                <w:sz w:val="21"/>
                <w:szCs w:val="21"/>
                <w:lang w:val="en-US" w:eastAsia="zh-CN" w:bidi="ar"/>
              </w:rPr>
              <w:t>十、不可抗力</w:t>
            </w:r>
          </w:p>
          <w:p w14:paraId="313C8637">
            <w:pPr>
              <w:pBdr>
                <w:bottom w:val="none" w:color="auto" w:sz="0" w:space="0"/>
              </w:pBdr>
              <w:snapToGrid/>
              <w:spacing w:before="0" w:after="0" w:line="360" w:lineRule="exact"/>
              <w:ind w:left="0" w:firstLine="420" w:firstLineChars="200"/>
              <w:jc w:val="both"/>
              <w:rPr>
                <w:rFonts w:hint="eastAsia" w:ascii="方正仿宋_GBK" w:hAnsi="方正仿宋_GBK" w:eastAsia="方正仿宋_GBK" w:cs="方正仿宋_GBK"/>
                <w:color w:val="000000"/>
                <w:kern w:val="0"/>
                <w:sz w:val="21"/>
                <w:szCs w:val="21"/>
                <w:lang w:val="en-US" w:eastAsia="zh-CN" w:bidi="ar"/>
              </w:rPr>
            </w:pPr>
            <w:r>
              <w:rPr>
                <w:rFonts w:hint="eastAsia" w:ascii="方正仿宋_GBK" w:hAnsi="方正仿宋_GBK" w:eastAsia="方正仿宋_GBK" w:cs="方正仿宋_GBK"/>
                <w:color w:val="000000"/>
                <w:kern w:val="0"/>
                <w:sz w:val="21"/>
                <w:szCs w:val="21"/>
                <w:lang w:val="en-US" w:eastAsia="zh-CN" w:bidi="ar"/>
              </w:rPr>
              <w:t>1.由于地震、台风、水灾、火灾、战争等不能预见、不能避免并不能克服的不可抗力直接影响本合同的履行或者导致双方不能按照约定履行合同，遇有不可抗力的一方可以免除相关合同违约责任。但是遇有不可抗力的一方应立即通知对方，并在15天之内提供上述不可抗力的详细情况及合同不能履行或者部分不能履行或者需要延期履行的理由和有效的证明文件。按照不可抗力对履行合同影响的程度，由双方协商决定是否解除合同，或者部分免除履行合同的义务，或者延期履行合同。一方迟延履行本合同时发生了不可抗力的，迟延方的合同义务不能免除。</w:t>
            </w:r>
          </w:p>
          <w:p w14:paraId="6EC6026A">
            <w:pPr>
              <w:pBdr>
                <w:bottom w:val="none" w:color="auto" w:sz="0" w:space="0"/>
              </w:pBdr>
              <w:snapToGrid/>
              <w:spacing w:before="0" w:after="0" w:line="360" w:lineRule="exact"/>
              <w:ind w:left="0" w:firstLine="420" w:firstLineChars="200"/>
              <w:jc w:val="both"/>
              <w:rPr>
                <w:rFonts w:hint="eastAsia" w:ascii="方正仿宋_GBK" w:hAnsi="方正仿宋_GBK" w:eastAsia="方正仿宋_GBK" w:cs="方正仿宋_GBK"/>
                <w:color w:val="000000"/>
                <w:kern w:val="0"/>
                <w:sz w:val="21"/>
                <w:szCs w:val="21"/>
                <w:lang w:val="en-US" w:eastAsia="zh-CN" w:bidi="ar"/>
              </w:rPr>
            </w:pPr>
            <w:r>
              <w:rPr>
                <w:rFonts w:hint="eastAsia" w:ascii="方正仿宋_GBK" w:hAnsi="方正仿宋_GBK" w:eastAsia="方正仿宋_GBK" w:cs="方正仿宋_GBK"/>
                <w:color w:val="000000"/>
                <w:kern w:val="0"/>
                <w:sz w:val="21"/>
                <w:szCs w:val="21"/>
                <w:lang w:val="en-US" w:eastAsia="zh-CN" w:bidi="ar"/>
              </w:rPr>
              <w:t>2.受不可抗力影响的一方，应当尽可能采取合理的行为和适当的措施减轻不可抗力对履行本合同所造成的影响。没有采取适当措施致使损失扩大的，该方不得就扩大损失的部分要求免责或赔偿。</w:t>
            </w:r>
          </w:p>
        </w:tc>
      </w:tr>
      <w:tr w14:paraId="3337F10D">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108" w:type="dxa"/>
            <w:bottom w:w="0" w:type="dxa"/>
            <w:right w:w="108" w:type="dxa"/>
          </w:tblCellMar>
        </w:tblPrEx>
        <w:trPr>
          <w:trHeight w:val="455" w:hRule="atLeast"/>
          <w:jc w:val="center"/>
        </w:trPr>
        <w:tc>
          <w:tcPr>
            <w:tcW w:w="9024" w:type="dxa"/>
            <w:gridSpan w:val="7"/>
            <w:tcBorders>
              <w:top w:val="single" w:color="auto" w:sz="4" w:space="0"/>
              <w:left w:val="single" w:color="auto" w:sz="4" w:space="0"/>
              <w:bottom w:val="single" w:color="auto" w:sz="4" w:space="0"/>
              <w:right w:val="single" w:color="auto" w:sz="4" w:space="0"/>
            </w:tcBorders>
            <w:vAlign w:val="top"/>
          </w:tcPr>
          <w:p w14:paraId="32A47F51">
            <w:pPr>
              <w:pBdr>
                <w:bottom w:val="none" w:color="auto" w:sz="0" w:space="0"/>
              </w:pBdr>
              <w:snapToGrid/>
              <w:spacing w:before="0" w:after="0" w:line="360" w:lineRule="exact"/>
              <w:ind w:left="0" w:firstLine="0" w:firstLineChars="0"/>
              <w:jc w:val="both"/>
              <w:rPr>
                <w:rFonts w:hint="eastAsia" w:ascii="方正仿宋_GBK" w:hAnsi="方正仿宋_GBK" w:eastAsia="方正仿宋_GBK" w:cs="方正仿宋_GBK"/>
                <w:color w:val="000000"/>
                <w:kern w:val="0"/>
                <w:sz w:val="21"/>
                <w:szCs w:val="21"/>
                <w:lang w:val="en-US" w:eastAsia="zh-CN" w:bidi="ar"/>
              </w:rPr>
            </w:pPr>
            <w:r>
              <w:rPr>
                <w:rFonts w:hint="eastAsia" w:ascii="方正仿宋_GBK" w:hAnsi="方正仿宋_GBK" w:eastAsia="方正仿宋_GBK" w:cs="方正仿宋_GBK"/>
                <w:b/>
                <w:bCs/>
                <w:color w:val="000000"/>
                <w:kern w:val="0"/>
                <w:sz w:val="21"/>
                <w:szCs w:val="21"/>
                <w:lang w:val="en-US" w:eastAsia="zh-CN" w:bidi="ar"/>
              </w:rPr>
              <w:t>十一、保密条款</w:t>
            </w:r>
          </w:p>
          <w:p w14:paraId="11DDEC2F">
            <w:pPr>
              <w:pBdr>
                <w:bottom w:val="none" w:color="auto" w:sz="0" w:space="0"/>
              </w:pBdr>
              <w:snapToGrid/>
              <w:spacing w:before="0" w:after="0" w:line="360" w:lineRule="exact"/>
              <w:ind w:left="0" w:firstLine="420" w:firstLineChars="200"/>
              <w:jc w:val="both"/>
              <w:rPr>
                <w:rFonts w:hint="eastAsia" w:ascii="方正仿宋_GBK" w:hAnsi="方正仿宋_GBK" w:eastAsia="方正仿宋_GBK" w:cs="方正仿宋_GBK"/>
                <w:color w:val="000000"/>
                <w:kern w:val="0"/>
                <w:sz w:val="21"/>
                <w:szCs w:val="21"/>
                <w:lang w:val="en-US" w:eastAsia="zh-CN" w:bidi="ar"/>
              </w:rPr>
            </w:pPr>
            <w:r>
              <w:rPr>
                <w:rFonts w:hint="eastAsia" w:ascii="方正仿宋_GBK" w:hAnsi="方正仿宋_GBK" w:eastAsia="方正仿宋_GBK" w:cs="方正仿宋_GBK"/>
                <w:color w:val="000000"/>
                <w:kern w:val="0"/>
                <w:sz w:val="21"/>
                <w:szCs w:val="21"/>
                <w:lang w:val="en-US" w:eastAsia="zh-CN" w:bidi="ar"/>
              </w:rPr>
              <w:t>1.乙方由于为甲方提供相关服务而接触到甲方的技术资料、内部文件等商业秘密、技术秘密应予严密保守。如果造成甲方相关秘密泄露的事情发生，乙方承担相应的法律责任和经济损失。</w:t>
            </w:r>
          </w:p>
          <w:p w14:paraId="7FFB5685">
            <w:pPr>
              <w:pBdr>
                <w:bottom w:val="none" w:color="auto" w:sz="0" w:space="0"/>
              </w:pBdr>
              <w:snapToGrid/>
              <w:spacing w:before="0" w:after="0" w:line="360" w:lineRule="exact"/>
              <w:ind w:left="0" w:firstLine="420" w:firstLineChars="200"/>
              <w:jc w:val="both"/>
              <w:rPr>
                <w:rFonts w:hint="eastAsia" w:ascii="方正仿宋_GBK" w:hAnsi="方正仿宋_GBK" w:eastAsia="方正仿宋_GBK" w:cs="方正仿宋_GBK"/>
                <w:color w:val="000000"/>
                <w:kern w:val="0"/>
                <w:sz w:val="21"/>
                <w:szCs w:val="21"/>
                <w:lang w:val="en-US" w:eastAsia="zh-CN" w:bidi="ar"/>
              </w:rPr>
            </w:pPr>
            <w:r>
              <w:rPr>
                <w:rFonts w:hint="eastAsia" w:ascii="方正仿宋_GBK" w:hAnsi="方正仿宋_GBK" w:eastAsia="方正仿宋_GBK" w:cs="方正仿宋_GBK"/>
                <w:color w:val="000000"/>
                <w:kern w:val="0"/>
                <w:sz w:val="21"/>
                <w:szCs w:val="21"/>
                <w:lang w:val="en-US" w:eastAsia="zh-CN" w:bidi="ar"/>
              </w:rPr>
              <w:t>2.甲乙双方应自本合同生效之日起严格履行保密义务，保密义务不因本合同终止而消灭。</w:t>
            </w:r>
          </w:p>
        </w:tc>
      </w:tr>
      <w:tr w14:paraId="5FF3AC10">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108" w:type="dxa"/>
            <w:bottom w:w="0" w:type="dxa"/>
            <w:right w:w="108" w:type="dxa"/>
          </w:tblCellMar>
        </w:tblPrEx>
        <w:trPr>
          <w:trHeight w:val="455" w:hRule="atLeast"/>
          <w:jc w:val="center"/>
        </w:trPr>
        <w:tc>
          <w:tcPr>
            <w:tcW w:w="9024" w:type="dxa"/>
            <w:gridSpan w:val="7"/>
            <w:tcBorders>
              <w:top w:val="single" w:color="auto" w:sz="4" w:space="0"/>
              <w:left w:val="single" w:color="auto" w:sz="4" w:space="0"/>
              <w:bottom w:val="single" w:color="auto" w:sz="4" w:space="0"/>
              <w:right w:val="single" w:color="auto" w:sz="4" w:space="0"/>
            </w:tcBorders>
            <w:vAlign w:val="top"/>
          </w:tcPr>
          <w:p w14:paraId="591CB6D5">
            <w:pPr>
              <w:pBdr>
                <w:bottom w:val="none" w:color="auto" w:sz="0" w:space="0"/>
              </w:pBdr>
              <w:snapToGrid/>
              <w:spacing w:before="0" w:after="0" w:line="360" w:lineRule="exact"/>
              <w:ind w:left="0" w:firstLine="0" w:firstLineChars="0"/>
              <w:jc w:val="both"/>
              <w:rPr>
                <w:rFonts w:hint="eastAsia" w:ascii="方正仿宋_GBK" w:hAnsi="方正仿宋_GBK" w:eastAsia="方正仿宋_GBK" w:cs="方正仿宋_GBK"/>
                <w:color w:val="000000"/>
                <w:kern w:val="0"/>
                <w:sz w:val="21"/>
                <w:szCs w:val="21"/>
                <w:lang w:val="en-US" w:eastAsia="zh-CN" w:bidi="ar"/>
              </w:rPr>
            </w:pPr>
            <w:r>
              <w:rPr>
                <w:rFonts w:hint="eastAsia" w:ascii="方正仿宋_GBK" w:hAnsi="方正仿宋_GBK" w:eastAsia="方正仿宋_GBK" w:cs="方正仿宋_GBK"/>
                <w:b/>
                <w:bCs/>
                <w:color w:val="000000"/>
                <w:kern w:val="0"/>
                <w:sz w:val="21"/>
                <w:szCs w:val="21"/>
                <w:lang w:val="en-US" w:eastAsia="zh-CN" w:bidi="ar"/>
              </w:rPr>
              <w:t>十二、继承</w:t>
            </w:r>
          </w:p>
          <w:p w14:paraId="0F8D3D49">
            <w:pPr>
              <w:pBdr>
                <w:bottom w:val="none" w:color="auto" w:sz="0" w:space="0"/>
              </w:pBdr>
              <w:snapToGrid/>
              <w:spacing w:before="0" w:after="0" w:line="360" w:lineRule="exact"/>
              <w:ind w:left="0" w:firstLine="420" w:firstLineChars="200"/>
              <w:jc w:val="both"/>
              <w:rPr>
                <w:rFonts w:hint="eastAsia" w:ascii="方正仿宋_GBK" w:hAnsi="方正仿宋_GBK" w:eastAsia="方正仿宋_GBK" w:cs="方正仿宋_GBK"/>
                <w:color w:val="000000"/>
                <w:kern w:val="0"/>
                <w:sz w:val="21"/>
                <w:szCs w:val="21"/>
                <w:lang w:val="en-US" w:eastAsia="zh-CN" w:bidi="ar"/>
              </w:rPr>
            </w:pPr>
            <w:r>
              <w:rPr>
                <w:rFonts w:hint="eastAsia" w:ascii="方正仿宋_GBK" w:hAnsi="方正仿宋_GBK" w:eastAsia="方正仿宋_GBK" w:cs="方正仿宋_GBK"/>
                <w:color w:val="000000"/>
                <w:kern w:val="0"/>
                <w:sz w:val="21"/>
                <w:szCs w:val="21"/>
                <w:lang w:val="en-US" w:eastAsia="zh-CN" w:bidi="ar"/>
              </w:rPr>
              <w:t>本合同生效后，无论甲方或乙方的名称、组织形式、企业性质、经营范围、注册资本、投资者等发生任何变更，甲方或乙方应继续或要求其权利义务的合法继承人恪守并履行其在本合同项下之相关义务。</w:t>
            </w:r>
          </w:p>
        </w:tc>
      </w:tr>
      <w:tr w14:paraId="6588F966">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108" w:type="dxa"/>
            <w:bottom w:w="0" w:type="dxa"/>
            <w:right w:w="108" w:type="dxa"/>
          </w:tblCellMar>
        </w:tblPrEx>
        <w:trPr>
          <w:trHeight w:val="1075" w:hRule="atLeast"/>
          <w:jc w:val="center"/>
        </w:trPr>
        <w:tc>
          <w:tcPr>
            <w:tcW w:w="9024" w:type="dxa"/>
            <w:gridSpan w:val="7"/>
            <w:tcBorders>
              <w:top w:val="single" w:color="auto" w:sz="4" w:space="0"/>
              <w:left w:val="single" w:color="auto" w:sz="4" w:space="0"/>
              <w:bottom w:val="single" w:color="auto" w:sz="4" w:space="0"/>
              <w:right w:val="single" w:color="auto" w:sz="4" w:space="0"/>
            </w:tcBorders>
            <w:vAlign w:val="top"/>
          </w:tcPr>
          <w:p w14:paraId="01DB7537">
            <w:pPr>
              <w:pBdr>
                <w:bottom w:val="none" w:color="auto" w:sz="0" w:space="0"/>
              </w:pBdr>
              <w:snapToGrid/>
              <w:spacing w:before="0" w:after="0" w:line="360" w:lineRule="exact"/>
              <w:ind w:left="0" w:firstLine="0" w:firstLineChars="0"/>
              <w:jc w:val="both"/>
              <w:rPr>
                <w:rFonts w:hint="eastAsia" w:ascii="方正仿宋_GBK" w:hAnsi="方正仿宋_GBK" w:eastAsia="方正仿宋_GBK" w:cs="方正仿宋_GBK"/>
                <w:b/>
                <w:bCs/>
                <w:color w:val="000000"/>
                <w:kern w:val="0"/>
                <w:sz w:val="21"/>
                <w:szCs w:val="21"/>
                <w:lang w:val="en-US" w:eastAsia="zh-CN" w:bidi="ar"/>
              </w:rPr>
            </w:pPr>
            <w:r>
              <w:rPr>
                <w:rFonts w:hint="eastAsia" w:ascii="方正仿宋_GBK" w:hAnsi="方正仿宋_GBK" w:eastAsia="方正仿宋_GBK" w:cs="方正仿宋_GBK"/>
                <w:b/>
                <w:bCs/>
                <w:color w:val="000000"/>
                <w:kern w:val="0"/>
                <w:sz w:val="21"/>
                <w:szCs w:val="21"/>
                <w:lang w:val="en-US" w:eastAsia="zh-CN" w:bidi="ar"/>
              </w:rPr>
              <w:t>十三、合同生效及其他</w:t>
            </w:r>
          </w:p>
          <w:p w14:paraId="663FE0B4">
            <w:pPr>
              <w:pBdr>
                <w:bottom w:val="none" w:color="auto" w:sz="0" w:space="0"/>
              </w:pBdr>
              <w:snapToGrid/>
              <w:spacing w:before="0" w:after="0" w:line="360" w:lineRule="exact"/>
              <w:ind w:left="0" w:firstLine="420" w:firstLineChars="200"/>
              <w:jc w:val="both"/>
              <w:rPr>
                <w:rFonts w:hint="eastAsia" w:ascii="方正仿宋_GBK" w:hAnsi="方正仿宋_GBK" w:eastAsia="方正仿宋_GBK" w:cs="方正仿宋_GBK"/>
                <w:color w:val="000000"/>
                <w:kern w:val="0"/>
                <w:sz w:val="21"/>
                <w:szCs w:val="21"/>
                <w:lang w:val="en-US" w:eastAsia="zh-CN" w:bidi="ar"/>
              </w:rPr>
            </w:pPr>
            <w:r>
              <w:rPr>
                <w:rFonts w:hint="eastAsia" w:ascii="方正仿宋_GBK" w:hAnsi="方正仿宋_GBK" w:eastAsia="方正仿宋_GBK" w:cs="方正仿宋_GBK"/>
                <w:color w:val="000000"/>
                <w:kern w:val="0"/>
                <w:sz w:val="21"/>
                <w:szCs w:val="21"/>
                <w:lang w:val="en-US" w:eastAsia="zh-CN" w:bidi="ar"/>
              </w:rPr>
              <w:t>1.合同生效及其效力应符合《中华人民共和国民法典》有关规定。</w:t>
            </w:r>
          </w:p>
          <w:p w14:paraId="1367635B">
            <w:pPr>
              <w:pBdr>
                <w:bottom w:val="none" w:color="auto" w:sz="0" w:space="0"/>
              </w:pBdr>
              <w:snapToGrid/>
              <w:spacing w:before="0" w:after="0" w:line="360" w:lineRule="exact"/>
              <w:ind w:left="0" w:firstLine="420" w:firstLineChars="200"/>
              <w:jc w:val="both"/>
              <w:rPr>
                <w:rFonts w:hint="eastAsia" w:ascii="方正仿宋_GBK" w:hAnsi="方正仿宋_GBK" w:eastAsia="方正仿宋_GBK" w:cs="方正仿宋_GBK"/>
                <w:color w:val="000000"/>
                <w:kern w:val="0"/>
                <w:sz w:val="21"/>
                <w:szCs w:val="21"/>
                <w:lang w:val="en-US" w:eastAsia="zh-CN" w:bidi="ar"/>
              </w:rPr>
            </w:pPr>
            <w:r>
              <w:rPr>
                <w:rFonts w:hint="eastAsia" w:ascii="方正仿宋_GBK" w:hAnsi="方正仿宋_GBK" w:eastAsia="方正仿宋_GBK" w:cs="方正仿宋_GBK"/>
                <w:color w:val="000000"/>
                <w:kern w:val="0"/>
                <w:sz w:val="21"/>
                <w:szCs w:val="21"/>
                <w:lang w:val="en-US" w:eastAsia="zh-CN" w:bidi="ar"/>
              </w:rPr>
              <w:t>2.合同经甲乙双方法定代表人或授权代表签字，并加盖合同专用章或公章后生效。</w:t>
            </w:r>
          </w:p>
          <w:p w14:paraId="0540328A">
            <w:pPr>
              <w:pBdr>
                <w:bottom w:val="none" w:color="auto" w:sz="0" w:space="0"/>
              </w:pBdr>
              <w:snapToGrid/>
              <w:spacing w:before="0" w:after="0" w:line="360" w:lineRule="exact"/>
              <w:ind w:left="0" w:firstLine="420" w:firstLineChars="200"/>
              <w:jc w:val="both"/>
              <w:rPr>
                <w:rFonts w:hint="eastAsia" w:ascii="方正仿宋_GBK" w:hAnsi="方正仿宋_GBK" w:eastAsia="方正仿宋_GBK" w:cs="方正仿宋_GBK"/>
                <w:color w:val="000000"/>
                <w:kern w:val="0"/>
                <w:sz w:val="21"/>
                <w:szCs w:val="21"/>
                <w:lang w:val="en-US" w:eastAsia="zh-CN" w:bidi="ar"/>
              </w:rPr>
            </w:pPr>
            <w:r>
              <w:rPr>
                <w:rFonts w:hint="eastAsia" w:ascii="方正仿宋_GBK" w:hAnsi="方正仿宋_GBK" w:eastAsia="方正仿宋_GBK" w:cs="方正仿宋_GBK"/>
                <w:color w:val="000000"/>
                <w:kern w:val="0"/>
                <w:sz w:val="21"/>
                <w:szCs w:val="21"/>
                <w:lang w:val="en-US" w:eastAsia="zh-CN" w:bidi="ar"/>
              </w:rPr>
              <w:t>3.合同所包括附件（磋商文件、磋商过程中的补充文件、乙方的报价文件及相关承诺文件），是合同不可分割的一部分，具有同等法律效力。</w:t>
            </w:r>
          </w:p>
          <w:p w14:paraId="2F066A9A">
            <w:pPr>
              <w:pBdr>
                <w:bottom w:val="none" w:color="auto" w:sz="0" w:space="0"/>
              </w:pBdr>
              <w:snapToGrid/>
              <w:spacing w:before="0" w:after="0" w:line="360" w:lineRule="exact"/>
              <w:ind w:left="0" w:firstLine="420" w:firstLineChars="200"/>
              <w:jc w:val="both"/>
              <w:rPr>
                <w:rFonts w:hint="eastAsia" w:ascii="方正仿宋_GBK" w:hAnsi="方正仿宋_GBK" w:eastAsia="方正仿宋_GBK" w:cs="方正仿宋_GBK"/>
                <w:color w:val="000000"/>
                <w:kern w:val="0"/>
                <w:sz w:val="21"/>
                <w:szCs w:val="21"/>
                <w:lang w:val="en-US" w:eastAsia="zh-CN" w:bidi="ar"/>
              </w:rPr>
            </w:pPr>
            <w:r>
              <w:rPr>
                <w:rFonts w:hint="eastAsia" w:ascii="方正仿宋_GBK" w:hAnsi="方正仿宋_GBK" w:eastAsia="方正仿宋_GBK" w:cs="方正仿宋_GBK"/>
                <w:color w:val="000000"/>
                <w:kern w:val="0"/>
                <w:sz w:val="21"/>
                <w:szCs w:val="21"/>
                <w:lang w:val="en-US" w:eastAsia="zh-CN" w:bidi="ar"/>
              </w:rPr>
              <w:t>4.合同需提供担保的，按《中华人民共和国民法典》规定执行。</w:t>
            </w:r>
          </w:p>
          <w:p w14:paraId="2BEAE337">
            <w:pPr>
              <w:pBdr>
                <w:bottom w:val="none" w:color="auto" w:sz="0" w:space="0"/>
              </w:pBdr>
              <w:snapToGrid/>
              <w:spacing w:before="0" w:after="0" w:line="360" w:lineRule="exact"/>
              <w:ind w:left="0" w:firstLine="420" w:firstLineChars="200"/>
              <w:jc w:val="both"/>
              <w:rPr>
                <w:rFonts w:hint="eastAsia" w:ascii="方正仿宋_GBK" w:hAnsi="方正仿宋_GBK" w:eastAsia="方正仿宋_GBK" w:cs="方正仿宋_GBK"/>
                <w:color w:val="000000"/>
                <w:kern w:val="0"/>
                <w:sz w:val="21"/>
                <w:szCs w:val="21"/>
                <w:lang w:val="en-US" w:eastAsia="zh-CN" w:bidi="ar"/>
              </w:rPr>
            </w:pPr>
            <w:r>
              <w:rPr>
                <w:rFonts w:hint="eastAsia" w:ascii="方正仿宋_GBK" w:hAnsi="方正仿宋_GBK" w:eastAsia="方正仿宋_GBK" w:cs="方正仿宋_GBK"/>
                <w:color w:val="000000"/>
                <w:kern w:val="0"/>
                <w:sz w:val="21"/>
                <w:szCs w:val="21"/>
                <w:lang w:val="en-US" w:eastAsia="zh-CN" w:bidi="ar"/>
              </w:rPr>
              <w:t>5.本合同条件未尽事宜依照《中华人民共和国民法典》，由甲乙双方协商确定。</w:t>
            </w:r>
          </w:p>
          <w:p w14:paraId="4A60F0CC">
            <w:pPr>
              <w:pBdr>
                <w:bottom w:val="none" w:color="auto" w:sz="0" w:space="0"/>
              </w:pBdr>
              <w:snapToGrid/>
              <w:spacing w:before="0" w:after="0" w:line="360" w:lineRule="exact"/>
              <w:ind w:left="0" w:firstLine="420" w:firstLineChars="200"/>
              <w:jc w:val="both"/>
              <w:rPr>
                <w:rFonts w:hint="eastAsia" w:ascii="方正仿宋_GBK" w:hAnsi="方正仿宋_GBK" w:eastAsia="方正仿宋_GBK" w:cs="方正仿宋_GBK"/>
                <w:color w:val="000000"/>
                <w:kern w:val="0"/>
                <w:sz w:val="21"/>
                <w:szCs w:val="21"/>
                <w:lang w:val="en-US" w:eastAsia="zh-CN" w:bidi="ar"/>
              </w:rPr>
            </w:pPr>
            <w:r>
              <w:rPr>
                <w:rFonts w:hint="eastAsia" w:ascii="方正仿宋_GBK" w:hAnsi="方正仿宋_GBK" w:eastAsia="方正仿宋_GBK" w:cs="方正仿宋_GBK"/>
                <w:color w:val="000000"/>
                <w:kern w:val="0"/>
                <w:sz w:val="21"/>
                <w:szCs w:val="21"/>
                <w:lang w:val="en-US" w:eastAsia="zh-CN" w:bidi="ar"/>
              </w:rPr>
              <w:t>6.本合同包括附件共计XXX页A4纸张，缺页之合同为无效合同。</w:t>
            </w:r>
          </w:p>
          <w:p w14:paraId="6370AB27">
            <w:pPr>
              <w:pBdr>
                <w:bottom w:val="none" w:color="auto" w:sz="0" w:space="0"/>
              </w:pBdr>
              <w:snapToGrid/>
              <w:spacing w:before="0" w:after="0" w:line="360" w:lineRule="exact"/>
              <w:ind w:left="0" w:firstLine="420" w:firstLineChars="200"/>
              <w:jc w:val="both"/>
              <w:rPr>
                <w:rFonts w:hint="eastAsia" w:ascii="方正仿宋_GBK" w:hAnsi="方正仿宋_GBK" w:eastAsia="方正仿宋_GBK" w:cs="方正仿宋_GBK"/>
                <w:color w:val="000000"/>
                <w:kern w:val="0"/>
                <w:sz w:val="21"/>
                <w:szCs w:val="21"/>
                <w:lang w:val="en-US" w:eastAsia="zh-CN" w:bidi="ar"/>
              </w:rPr>
            </w:pPr>
            <w:r>
              <w:rPr>
                <w:rFonts w:hint="eastAsia" w:ascii="方正仿宋_GBK" w:hAnsi="方正仿宋_GBK" w:eastAsia="方正仿宋_GBK" w:cs="方正仿宋_GBK"/>
                <w:color w:val="000000"/>
                <w:kern w:val="0"/>
                <w:sz w:val="21"/>
                <w:szCs w:val="21"/>
                <w:lang w:val="en-US" w:eastAsia="zh-CN" w:bidi="ar"/>
              </w:rPr>
              <w:t>7.本合同一式柒份，甲方执伍份、乙方执贰份，具有同等法律效力。</w:t>
            </w:r>
          </w:p>
        </w:tc>
      </w:tr>
      <w:tr w14:paraId="17A88CDD">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108" w:type="dxa"/>
            <w:bottom w:w="0" w:type="dxa"/>
            <w:right w:w="108" w:type="dxa"/>
          </w:tblCellMar>
        </w:tblPrEx>
        <w:trPr>
          <w:trHeight w:val="2693" w:hRule="atLeast"/>
          <w:jc w:val="center"/>
        </w:trPr>
        <w:tc>
          <w:tcPr>
            <w:tcW w:w="4688" w:type="dxa"/>
            <w:gridSpan w:val="3"/>
            <w:tcBorders>
              <w:top w:val="single" w:color="auto" w:sz="4" w:space="0"/>
              <w:left w:val="single" w:color="auto" w:sz="4" w:space="0"/>
              <w:bottom w:val="single" w:color="auto" w:sz="4" w:space="0"/>
              <w:right w:val="single" w:color="auto" w:sz="4" w:space="0"/>
            </w:tcBorders>
            <w:vAlign w:val="top"/>
          </w:tcPr>
          <w:p w14:paraId="0772D7E9">
            <w:pPr>
              <w:spacing w:line="360" w:lineRule="exact"/>
              <w:ind w:left="140" w:leftChars="50" w:firstLine="0" w:firstLineChars="0"/>
              <w:jc w:val="left"/>
              <w:rPr>
                <w:rFonts w:hint="eastAsia" w:ascii="方正仿宋_GBK" w:hAnsi="方正仿宋_GBK" w:eastAsia="方正仿宋_GBK" w:cs="方正仿宋_GBK"/>
                <w:bCs/>
                <w:sz w:val="21"/>
                <w:szCs w:val="21"/>
              </w:rPr>
            </w:pPr>
            <w:r>
              <w:rPr>
                <w:rFonts w:hint="eastAsia" w:ascii="方正仿宋_GBK" w:hAnsi="方正仿宋_GBK" w:eastAsia="方正仿宋_GBK" w:cs="方正仿宋_GBK"/>
                <w:bCs/>
                <w:sz w:val="21"/>
                <w:szCs w:val="21"/>
              </w:rPr>
              <w:t>甲方：重庆开放大学 重庆工商职业学院</w:t>
            </w:r>
          </w:p>
          <w:p w14:paraId="000C599E">
            <w:pPr>
              <w:spacing w:line="360" w:lineRule="exact"/>
              <w:ind w:left="140" w:leftChars="50" w:firstLine="0" w:firstLineChars="0"/>
              <w:jc w:val="left"/>
              <w:rPr>
                <w:rFonts w:hint="eastAsia" w:ascii="方正仿宋_GBK" w:hAnsi="方正仿宋_GBK" w:eastAsia="方正仿宋_GBK" w:cs="方正仿宋_GBK"/>
                <w:bCs/>
                <w:sz w:val="21"/>
                <w:szCs w:val="21"/>
              </w:rPr>
            </w:pPr>
            <w:r>
              <w:rPr>
                <w:rFonts w:hint="eastAsia" w:ascii="方正仿宋_GBK" w:hAnsi="方正仿宋_GBK" w:eastAsia="方正仿宋_GBK" w:cs="方正仿宋_GBK"/>
                <w:bCs/>
                <w:sz w:val="21"/>
                <w:szCs w:val="21"/>
              </w:rPr>
              <w:t>地址：九龙坡区科技园华龙大道1号</w:t>
            </w:r>
          </w:p>
          <w:p w14:paraId="5F2041EE">
            <w:pPr>
              <w:spacing w:line="360" w:lineRule="exact"/>
              <w:ind w:left="140" w:leftChars="50" w:firstLine="0" w:firstLineChars="0"/>
              <w:jc w:val="left"/>
              <w:rPr>
                <w:rFonts w:hint="eastAsia" w:ascii="方正仿宋_GBK" w:hAnsi="方正仿宋_GBK" w:eastAsia="方正仿宋_GBK" w:cs="方正仿宋_GBK"/>
                <w:bCs/>
                <w:sz w:val="21"/>
                <w:szCs w:val="21"/>
              </w:rPr>
            </w:pPr>
            <w:r>
              <w:rPr>
                <w:rFonts w:hint="eastAsia" w:ascii="方正仿宋_GBK" w:hAnsi="方正仿宋_GBK" w:eastAsia="方正仿宋_GBK" w:cs="方正仿宋_GBK"/>
                <w:bCs/>
                <w:sz w:val="21"/>
                <w:szCs w:val="21"/>
              </w:rPr>
              <w:t>联系电话：023-68465180</w:t>
            </w:r>
          </w:p>
          <w:p w14:paraId="4AAF3E10">
            <w:pPr>
              <w:spacing w:line="360" w:lineRule="exact"/>
              <w:ind w:left="140" w:leftChars="50" w:firstLine="0" w:firstLineChars="0"/>
              <w:rPr>
                <w:rFonts w:hint="eastAsia" w:ascii="方正仿宋_GBK" w:hAnsi="方正仿宋_GBK" w:eastAsia="方正仿宋_GBK" w:cs="方正仿宋_GBK"/>
                <w:bCs/>
                <w:sz w:val="21"/>
                <w:szCs w:val="21"/>
              </w:rPr>
            </w:pPr>
          </w:p>
          <w:p w14:paraId="44AAD880">
            <w:pPr>
              <w:spacing w:line="360" w:lineRule="exact"/>
              <w:ind w:left="140" w:leftChars="50" w:firstLine="0" w:firstLineChars="0"/>
              <w:rPr>
                <w:rFonts w:hint="eastAsia" w:ascii="方正仿宋_GBK" w:hAnsi="方正仿宋_GBK" w:eastAsia="方正仿宋_GBK" w:cs="方正仿宋_GBK"/>
                <w:bCs/>
                <w:sz w:val="21"/>
                <w:szCs w:val="21"/>
              </w:rPr>
            </w:pPr>
          </w:p>
          <w:p w14:paraId="10335EF7">
            <w:pPr>
              <w:spacing w:line="360" w:lineRule="exact"/>
              <w:ind w:left="140" w:leftChars="50" w:firstLine="0" w:firstLineChars="0"/>
              <w:jc w:val="left"/>
              <w:rPr>
                <w:rFonts w:hint="eastAsia" w:ascii="方正仿宋_GBK" w:hAnsi="方正仿宋_GBK" w:eastAsia="方正仿宋_GBK" w:cs="方正仿宋_GBK"/>
                <w:bCs/>
                <w:sz w:val="21"/>
                <w:szCs w:val="21"/>
              </w:rPr>
            </w:pPr>
            <w:r>
              <w:rPr>
                <w:rFonts w:hint="eastAsia" w:ascii="方正仿宋_GBK" w:hAnsi="方正仿宋_GBK" w:eastAsia="方正仿宋_GBK" w:cs="方正仿宋_GBK"/>
                <w:bCs/>
                <w:sz w:val="21"/>
                <w:szCs w:val="21"/>
              </w:rPr>
              <w:t>法定代表人（签字）：</w:t>
            </w:r>
          </w:p>
          <w:p w14:paraId="38172E40">
            <w:pPr>
              <w:spacing w:line="360" w:lineRule="exact"/>
              <w:ind w:left="140" w:leftChars="50" w:firstLine="0" w:firstLineChars="0"/>
              <w:jc w:val="left"/>
              <w:rPr>
                <w:rFonts w:hint="eastAsia" w:ascii="方正仿宋_GBK" w:hAnsi="方正仿宋_GBK" w:eastAsia="方正仿宋_GBK" w:cs="方正仿宋_GBK"/>
                <w:bCs/>
                <w:sz w:val="21"/>
                <w:szCs w:val="21"/>
              </w:rPr>
            </w:pPr>
            <w:r>
              <w:rPr>
                <w:rFonts w:hint="eastAsia" w:ascii="方正仿宋_GBK" w:hAnsi="方正仿宋_GBK" w:eastAsia="方正仿宋_GBK" w:cs="方正仿宋_GBK"/>
                <w:bCs/>
                <w:sz w:val="21"/>
                <w:szCs w:val="21"/>
              </w:rPr>
              <w:t>或授权代表（签字）：</w:t>
            </w:r>
          </w:p>
        </w:tc>
        <w:tc>
          <w:tcPr>
            <w:tcW w:w="4336" w:type="dxa"/>
            <w:gridSpan w:val="4"/>
            <w:tcBorders>
              <w:top w:val="single" w:color="auto" w:sz="4" w:space="0"/>
              <w:left w:val="single" w:color="auto" w:sz="4" w:space="0"/>
              <w:bottom w:val="single" w:color="auto" w:sz="4" w:space="0"/>
              <w:right w:val="single" w:color="auto" w:sz="4" w:space="0"/>
            </w:tcBorders>
            <w:vAlign w:val="top"/>
          </w:tcPr>
          <w:p w14:paraId="036D5CEA">
            <w:pPr>
              <w:spacing w:line="360" w:lineRule="exact"/>
              <w:ind w:left="140" w:leftChars="50" w:firstLine="0" w:firstLineChars="0"/>
              <w:rPr>
                <w:rFonts w:hint="eastAsia" w:ascii="方正仿宋_GBK" w:hAnsi="方正仿宋_GBK" w:eastAsia="方正仿宋_GBK" w:cs="方正仿宋_GBK"/>
                <w:bCs/>
                <w:sz w:val="21"/>
                <w:szCs w:val="21"/>
              </w:rPr>
            </w:pPr>
            <w:r>
              <w:rPr>
                <w:rFonts w:hint="eastAsia" w:ascii="方正仿宋_GBK" w:hAnsi="方正仿宋_GBK" w:eastAsia="方正仿宋_GBK" w:cs="方正仿宋_GBK"/>
                <w:bCs/>
                <w:sz w:val="21"/>
                <w:szCs w:val="21"/>
              </w:rPr>
              <w:t>乙方：</w:t>
            </w:r>
          </w:p>
          <w:p w14:paraId="7A9A67E6">
            <w:pPr>
              <w:spacing w:line="360" w:lineRule="exact"/>
              <w:ind w:left="140" w:leftChars="50" w:firstLine="0" w:firstLineChars="0"/>
              <w:rPr>
                <w:rFonts w:hint="eastAsia" w:ascii="方正仿宋_GBK" w:hAnsi="方正仿宋_GBK" w:eastAsia="方正仿宋_GBK" w:cs="方正仿宋_GBK"/>
                <w:bCs/>
                <w:sz w:val="21"/>
                <w:szCs w:val="21"/>
              </w:rPr>
            </w:pPr>
            <w:r>
              <w:rPr>
                <w:rFonts w:hint="eastAsia" w:ascii="方正仿宋_GBK" w:hAnsi="方正仿宋_GBK" w:eastAsia="方正仿宋_GBK" w:cs="方正仿宋_GBK"/>
                <w:bCs/>
                <w:sz w:val="21"/>
                <w:szCs w:val="21"/>
              </w:rPr>
              <w:t>地址：</w:t>
            </w:r>
          </w:p>
          <w:p w14:paraId="44AAE509">
            <w:pPr>
              <w:spacing w:line="360" w:lineRule="exact"/>
              <w:ind w:left="140" w:leftChars="50" w:firstLine="0" w:firstLineChars="0"/>
              <w:rPr>
                <w:rFonts w:hint="eastAsia" w:ascii="方正仿宋_GBK" w:hAnsi="方正仿宋_GBK" w:eastAsia="方正仿宋_GBK" w:cs="方正仿宋_GBK"/>
                <w:bCs/>
                <w:sz w:val="21"/>
                <w:szCs w:val="21"/>
              </w:rPr>
            </w:pPr>
            <w:r>
              <w:rPr>
                <w:rFonts w:hint="eastAsia" w:ascii="方正仿宋_GBK" w:hAnsi="方正仿宋_GBK" w:eastAsia="方正仿宋_GBK" w:cs="方正仿宋_GBK"/>
                <w:bCs/>
                <w:sz w:val="21"/>
                <w:szCs w:val="21"/>
              </w:rPr>
              <w:t>电话：</w:t>
            </w:r>
          </w:p>
          <w:p w14:paraId="4F12BE95">
            <w:pPr>
              <w:spacing w:line="360" w:lineRule="exact"/>
              <w:ind w:left="140" w:leftChars="50" w:firstLine="0" w:firstLineChars="0"/>
              <w:rPr>
                <w:rFonts w:hint="eastAsia" w:ascii="方正仿宋_GBK" w:hAnsi="方正仿宋_GBK" w:eastAsia="方正仿宋_GBK" w:cs="方正仿宋_GBK"/>
                <w:bCs/>
                <w:sz w:val="21"/>
                <w:szCs w:val="21"/>
              </w:rPr>
            </w:pPr>
            <w:r>
              <w:rPr>
                <w:rFonts w:hint="eastAsia" w:ascii="方正仿宋_GBK" w:hAnsi="方正仿宋_GBK" w:eastAsia="方正仿宋_GBK" w:cs="方正仿宋_GBK"/>
                <w:bCs/>
                <w:sz w:val="21"/>
                <w:szCs w:val="21"/>
              </w:rPr>
              <w:t>开户银行：</w:t>
            </w:r>
          </w:p>
          <w:p w14:paraId="476D5A3F">
            <w:pPr>
              <w:spacing w:line="360" w:lineRule="exact"/>
              <w:ind w:left="140" w:leftChars="50" w:firstLine="0" w:firstLineChars="0"/>
              <w:rPr>
                <w:rFonts w:hint="eastAsia" w:ascii="方正仿宋_GBK" w:hAnsi="方正仿宋_GBK" w:eastAsia="方正仿宋_GBK" w:cs="方正仿宋_GBK"/>
                <w:bCs/>
                <w:sz w:val="21"/>
                <w:szCs w:val="21"/>
              </w:rPr>
            </w:pPr>
            <w:r>
              <w:rPr>
                <w:rFonts w:hint="eastAsia" w:ascii="方正仿宋_GBK" w:hAnsi="方正仿宋_GBK" w:eastAsia="方正仿宋_GBK" w:cs="方正仿宋_GBK"/>
                <w:bCs/>
                <w:sz w:val="21"/>
                <w:szCs w:val="21"/>
              </w:rPr>
              <w:t>账号：</w:t>
            </w:r>
          </w:p>
          <w:p w14:paraId="1A77CE34">
            <w:pPr>
              <w:spacing w:line="360" w:lineRule="exact"/>
              <w:ind w:left="140" w:leftChars="50" w:firstLine="0" w:firstLineChars="0"/>
              <w:jc w:val="left"/>
              <w:rPr>
                <w:rFonts w:hint="eastAsia" w:ascii="方正仿宋_GBK" w:hAnsi="方正仿宋_GBK" w:eastAsia="方正仿宋_GBK" w:cs="方正仿宋_GBK"/>
                <w:bCs/>
                <w:sz w:val="21"/>
                <w:szCs w:val="21"/>
              </w:rPr>
            </w:pPr>
            <w:r>
              <w:rPr>
                <w:rFonts w:hint="eastAsia" w:ascii="方正仿宋_GBK" w:hAnsi="方正仿宋_GBK" w:eastAsia="方正仿宋_GBK" w:cs="方正仿宋_GBK"/>
                <w:bCs/>
                <w:sz w:val="21"/>
                <w:szCs w:val="21"/>
              </w:rPr>
              <w:t>法定代表人（签字）：</w:t>
            </w:r>
          </w:p>
          <w:p w14:paraId="2382538C">
            <w:pPr>
              <w:spacing w:line="360" w:lineRule="exact"/>
              <w:ind w:left="140" w:leftChars="50" w:firstLine="0" w:firstLineChars="0"/>
              <w:jc w:val="left"/>
              <w:rPr>
                <w:rFonts w:hint="eastAsia" w:ascii="方正仿宋_GBK" w:hAnsi="方正仿宋_GBK" w:eastAsia="方正仿宋_GBK" w:cs="方正仿宋_GBK"/>
                <w:bCs/>
                <w:sz w:val="21"/>
                <w:szCs w:val="21"/>
              </w:rPr>
            </w:pPr>
            <w:r>
              <w:rPr>
                <w:rFonts w:hint="eastAsia" w:ascii="方正仿宋_GBK" w:hAnsi="方正仿宋_GBK" w:eastAsia="方正仿宋_GBK" w:cs="方正仿宋_GBK"/>
                <w:bCs/>
                <w:sz w:val="21"/>
                <w:szCs w:val="21"/>
              </w:rPr>
              <w:t>或授权代表（签字）：</w:t>
            </w:r>
          </w:p>
        </w:tc>
      </w:tr>
      <w:tr w14:paraId="7CEAC9D6">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108" w:type="dxa"/>
            <w:bottom w:w="0" w:type="dxa"/>
            <w:right w:w="108" w:type="dxa"/>
          </w:tblCellMar>
        </w:tblPrEx>
        <w:trPr>
          <w:trHeight w:val="364" w:hRule="atLeast"/>
          <w:jc w:val="center"/>
        </w:trPr>
        <w:tc>
          <w:tcPr>
            <w:tcW w:w="9024" w:type="dxa"/>
            <w:gridSpan w:val="7"/>
            <w:tcBorders>
              <w:top w:val="single" w:color="auto" w:sz="4" w:space="0"/>
              <w:left w:val="single" w:color="auto" w:sz="4" w:space="0"/>
              <w:bottom w:val="single" w:color="auto" w:sz="4" w:space="0"/>
              <w:right w:val="single" w:color="auto" w:sz="4" w:space="0"/>
            </w:tcBorders>
            <w:vAlign w:val="top"/>
          </w:tcPr>
          <w:p w14:paraId="0D1FB7A1">
            <w:pPr>
              <w:spacing w:line="240" w:lineRule="auto"/>
              <w:rPr>
                <w:rFonts w:hint="eastAsia" w:ascii="方正仿宋_GBK" w:hAnsi="方正仿宋_GBK" w:eastAsia="方正仿宋_GBK" w:cs="方正仿宋_GBK"/>
                <w:bCs/>
                <w:sz w:val="21"/>
                <w:szCs w:val="21"/>
              </w:rPr>
            </w:pPr>
            <w:r>
              <w:rPr>
                <w:rFonts w:hint="eastAsia" w:ascii="方正仿宋_GBK" w:hAnsi="方正仿宋_GBK" w:eastAsia="方正仿宋_GBK" w:cs="方正仿宋_GBK"/>
                <w:bCs/>
                <w:sz w:val="21"/>
                <w:szCs w:val="21"/>
              </w:rPr>
              <w:t>备注：</w:t>
            </w:r>
          </w:p>
        </w:tc>
      </w:tr>
    </w:tbl>
    <w:p w14:paraId="7489A550">
      <w:pPr>
        <w:spacing w:line="240" w:lineRule="auto"/>
        <w:rPr>
          <w:rFonts w:hint="eastAsia" w:ascii="方正仿宋_GBK" w:hAnsi="方正仿宋_GBK" w:eastAsia="方正仿宋_GBK" w:cs="方正仿宋_GBK"/>
          <w:bCs/>
          <w:sz w:val="21"/>
          <w:szCs w:val="21"/>
        </w:rPr>
      </w:pPr>
      <w:r>
        <w:rPr>
          <w:rFonts w:hint="eastAsia" w:ascii="方正仿宋_GBK" w:hAnsi="方正仿宋_GBK" w:eastAsia="方正仿宋_GBK" w:cs="方正仿宋_GBK"/>
          <w:bCs/>
          <w:sz w:val="21"/>
          <w:szCs w:val="21"/>
        </w:rPr>
        <w:t>签约时间：   年   月    日                          签约地点：重庆</w:t>
      </w:r>
      <w:r>
        <w:rPr>
          <w:rFonts w:hint="eastAsia" w:ascii="方正仿宋_GBK" w:hAnsi="方正仿宋_GBK" w:eastAsia="方正仿宋_GBK" w:cs="方正仿宋_GBK"/>
          <w:bCs/>
          <w:sz w:val="21"/>
          <w:szCs w:val="21"/>
        </w:rPr>
        <w:br w:type="page"/>
      </w:r>
    </w:p>
    <w:p w14:paraId="30B281D8">
      <w:pPr>
        <w:snapToGrid w:val="0"/>
        <w:spacing w:before="191" w:beforeLines="50" w:after="191" w:afterLines="50" w:line="240" w:lineRule="auto"/>
        <w:ind w:left="0" w:right="0"/>
        <w:jc w:val="center"/>
        <w:rPr>
          <w:rFonts w:hint="eastAsia" w:ascii="方正小标宋_GBK" w:hAnsi="方正小标宋_GBK" w:eastAsia="方正小标宋_GBK" w:cs="方正小标宋_GBK"/>
          <w:sz w:val="36"/>
          <w:szCs w:val="28"/>
          <w:lang w:eastAsia="zh-CN"/>
        </w:rPr>
      </w:pPr>
      <w:r>
        <w:rPr>
          <w:rFonts w:hint="eastAsia" w:ascii="方正小标宋_GBK" w:hAnsi="方正小标宋_GBK" w:eastAsia="方正小标宋_GBK" w:cs="方正小标宋_GBK"/>
          <w:b/>
          <w:i w:val="0"/>
          <w:strike w:val="0"/>
          <w:color w:val="000000"/>
          <w:sz w:val="36"/>
          <w:szCs w:val="28"/>
          <w:u w:val="none"/>
        </w:rPr>
        <w:t>验收</w:t>
      </w:r>
      <w:r>
        <w:rPr>
          <w:rFonts w:hint="eastAsia" w:ascii="方正小标宋_GBK" w:hAnsi="方正小标宋_GBK" w:eastAsia="方正小标宋_GBK" w:cs="方正小标宋_GBK"/>
          <w:b/>
          <w:i w:val="0"/>
          <w:strike w:val="0"/>
          <w:color w:val="000000"/>
          <w:sz w:val="36"/>
          <w:szCs w:val="28"/>
          <w:u w:val="none"/>
          <w:lang w:val="en-US" w:eastAsia="zh-CN"/>
        </w:rPr>
        <w:t>报告</w:t>
      </w:r>
    </w:p>
    <w:tbl>
      <w:tblPr>
        <w:tblStyle w:val="65"/>
        <w:tblW w:w="907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70"/>
        <w:gridCol w:w="3001"/>
        <w:gridCol w:w="1243"/>
        <w:gridCol w:w="3357"/>
      </w:tblGrid>
      <w:tr w14:paraId="210ABB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470" w:type="dxa"/>
            <w:tcMar>
              <w:top w:w="0" w:type="dxa"/>
              <w:left w:w="0" w:type="dxa"/>
              <w:bottom w:w="0" w:type="dxa"/>
              <w:right w:w="0" w:type="dxa"/>
            </w:tcMar>
            <w:vAlign w:val="center"/>
          </w:tcPr>
          <w:p w14:paraId="410C9982">
            <w:pPr>
              <w:snapToGrid/>
              <w:spacing w:before="0" w:after="0" w:line="240" w:lineRule="auto"/>
              <w:ind w:left="0" w:leftChars="0" w:right="0"/>
              <w:jc w:val="center"/>
              <w:rPr>
                <w:rFonts w:hint="eastAsia" w:ascii="方正仿宋_GBK" w:hAnsi="方正仿宋_GBK" w:eastAsia="方正仿宋_GBK" w:cs="方正仿宋_GBK"/>
                <w:sz w:val="21"/>
                <w:szCs w:val="21"/>
              </w:rPr>
            </w:pPr>
            <w:r>
              <w:rPr>
                <w:rFonts w:hint="eastAsia" w:ascii="方正仿宋_GBK" w:hAnsi="方正仿宋_GBK" w:eastAsia="方正仿宋_GBK" w:cs="方正仿宋_GBK"/>
                <w:i w:val="0"/>
                <w:strike w:val="0"/>
                <w:color w:val="000000"/>
                <w:spacing w:val="0"/>
                <w:sz w:val="21"/>
                <w:szCs w:val="21"/>
                <w:u w:val="none"/>
                <w:lang w:val="en-US" w:eastAsia="zh-CN"/>
              </w:rPr>
              <w:t>乙方</w:t>
            </w:r>
            <w:r>
              <w:rPr>
                <w:rFonts w:hint="eastAsia" w:ascii="方正仿宋_GBK" w:hAnsi="方正仿宋_GBK" w:eastAsia="方正仿宋_GBK" w:cs="方正仿宋_GBK"/>
                <w:i w:val="0"/>
                <w:strike w:val="0"/>
                <w:color w:val="000000"/>
                <w:spacing w:val="0"/>
                <w:sz w:val="21"/>
                <w:szCs w:val="21"/>
                <w:u w:val="none"/>
              </w:rPr>
              <w:t>名称</w:t>
            </w:r>
          </w:p>
        </w:tc>
        <w:tc>
          <w:tcPr>
            <w:tcW w:w="3001" w:type="dxa"/>
            <w:tcMar>
              <w:top w:w="0" w:type="dxa"/>
              <w:left w:w="0" w:type="dxa"/>
              <w:bottom w:w="0" w:type="dxa"/>
              <w:right w:w="0" w:type="dxa"/>
            </w:tcMar>
            <w:vAlign w:val="center"/>
          </w:tcPr>
          <w:p w14:paraId="0B186F31">
            <w:pPr>
              <w:snapToGrid/>
              <w:spacing w:before="0" w:after="0" w:line="240" w:lineRule="auto"/>
              <w:ind w:left="0" w:leftChars="0" w:right="0"/>
              <w:jc w:val="center"/>
              <w:rPr>
                <w:rFonts w:hint="eastAsia" w:ascii="方正仿宋_GBK" w:hAnsi="方正仿宋_GBK" w:eastAsia="方正仿宋_GBK" w:cs="方正仿宋_GBK"/>
                <w:sz w:val="21"/>
                <w:szCs w:val="21"/>
              </w:rPr>
            </w:pPr>
          </w:p>
        </w:tc>
        <w:tc>
          <w:tcPr>
            <w:tcW w:w="1243" w:type="dxa"/>
            <w:tcMar>
              <w:top w:w="0" w:type="dxa"/>
              <w:left w:w="0" w:type="dxa"/>
              <w:bottom w:w="0" w:type="dxa"/>
              <w:right w:w="0" w:type="dxa"/>
            </w:tcMar>
            <w:vAlign w:val="center"/>
          </w:tcPr>
          <w:p w14:paraId="1B1ACF79">
            <w:pPr>
              <w:snapToGrid/>
              <w:spacing w:before="0" w:after="0" w:line="240" w:lineRule="auto"/>
              <w:ind w:left="0" w:leftChars="0" w:right="0"/>
              <w:jc w:val="center"/>
              <w:rPr>
                <w:rFonts w:hint="eastAsia" w:ascii="方正仿宋_GBK" w:hAnsi="方正仿宋_GBK" w:eastAsia="方正仿宋_GBK" w:cs="方正仿宋_GBK"/>
                <w:sz w:val="21"/>
                <w:szCs w:val="21"/>
              </w:rPr>
            </w:pPr>
            <w:r>
              <w:rPr>
                <w:rFonts w:hint="eastAsia" w:ascii="方正仿宋_GBK" w:hAnsi="方正仿宋_GBK" w:eastAsia="方正仿宋_GBK" w:cs="方正仿宋_GBK"/>
                <w:i w:val="0"/>
                <w:strike w:val="0"/>
                <w:color w:val="000000"/>
                <w:spacing w:val="0"/>
                <w:sz w:val="21"/>
                <w:szCs w:val="21"/>
                <w:u w:val="none"/>
                <w:lang w:val="en-US" w:eastAsia="zh-CN"/>
              </w:rPr>
              <w:t>甲方</w:t>
            </w:r>
            <w:r>
              <w:rPr>
                <w:rFonts w:hint="eastAsia" w:ascii="方正仿宋_GBK" w:hAnsi="方正仿宋_GBK" w:eastAsia="方正仿宋_GBK" w:cs="方正仿宋_GBK"/>
                <w:i w:val="0"/>
                <w:strike w:val="0"/>
                <w:color w:val="000000"/>
                <w:spacing w:val="0"/>
                <w:sz w:val="21"/>
                <w:szCs w:val="21"/>
                <w:u w:val="none"/>
              </w:rPr>
              <w:t>名称</w:t>
            </w:r>
          </w:p>
        </w:tc>
        <w:tc>
          <w:tcPr>
            <w:tcW w:w="3357" w:type="dxa"/>
            <w:tcMar>
              <w:top w:w="0" w:type="dxa"/>
              <w:left w:w="0" w:type="dxa"/>
              <w:bottom w:w="0" w:type="dxa"/>
              <w:right w:w="0" w:type="dxa"/>
            </w:tcMar>
            <w:vAlign w:val="center"/>
          </w:tcPr>
          <w:p w14:paraId="37DE26CB">
            <w:pPr>
              <w:snapToGrid/>
              <w:spacing w:before="0" w:after="0" w:line="240" w:lineRule="auto"/>
              <w:ind w:left="0" w:leftChars="0" w:right="0"/>
              <w:jc w:val="center"/>
              <w:rPr>
                <w:rFonts w:hint="default" w:ascii="方正仿宋_GBK" w:hAnsi="方正仿宋_GBK" w:eastAsia="方正仿宋_GBK" w:cs="方正仿宋_GBK"/>
                <w:sz w:val="21"/>
                <w:szCs w:val="21"/>
                <w:lang w:val="en-US" w:eastAsia="zh-CN"/>
              </w:rPr>
            </w:pPr>
            <w:r>
              <w:rPr>
                <w:rFonts w:hint="eastAsia" w:ascii="方正仿宋_GBK" w:hAnsi="方正仿宋_GBK" w:eastAsia="方正仿宋_GBK" w:cs="方正仿宋_GBK"/>
                <w:i w:val="0"/>
                <w:strike w:val="0"/>
                <w:color w:val="000000"/>
                <w:spacing w:val="0"/>
                <w:sz w:val="21"/>
                <w:szCs w:val="21"/>
                <w:u w:val="none"/>
              </w:rPr>
              <w:t>重庆开放大学</w:t>
            </w:r>
            <w:r>
              <w:rPr>
                <w:rFonts w:hint="eastAsia" w:ascii="方正仿宋_GBK" w:hAnsi="方正仿宋_GBK" w:eastAsia="方正仿宋_GBK" w:cs="方正仿宋_GBK"/>
                <w:i w:val="0"/>
                <w:strike w:val="0"/>
                <w:color w:val="000000"/>
                <w:spacing w:val="0"/>
                <w:sz w:val="21"/>
                <w:szCs w:val="21"/>
                <w:u w:val="none"/>
                <w:lang w:val="en-US" w:eastAsia="zh-CN"/>
              </w:rPr>
              <w:t xml:space="preserve">  重庆工商职业学院</w:t>
            </w:r>
          </w:p>
        </w:tc>
      </w:tr>
      <w:tr w14:paraId="158103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470" w:type="dxa"/>
            <w:tcMar>
              <w:top w:w="0" w:type="dxa"/>
              <w:left w:w="0" w:type="dxa"/>
              <w:bottom w:w="0" w:type="dxa"/>
              <w:right w:w="0" w:type="dxa"/>
            </w:tcMar>
            <w:vAlign w:val="center"/>
          </w:tcPr>
          <w:p w14:paraId="5899C044">
            <w:pPr>
              <w:snapToGrid/>
              <w:spacing w:before="0" w:after="0" w:line="400" w:lineRule="exact"/>
              <w:ind w:left="140" w:leftChars="50" w:right="0"/>
              <w:jc w:val="center"/>
              <w:rPr>
                <w:rFonts w:hint="eastAsia" w:ascii="方正仿宋_GBK" w:hAnsi="方正仿宋_GBK" w:eastAsia="方正仿宋_GBK" w:cs="方正仿宋_GBK"/>
                <w:sz w:val="21"/>
                <w:szCs w:val="21"/>
              </w:rPr>
            </w:pPr>
            <w:r>
              <w:rPr>
                <w:rFonts w:hint="eastAsia" w:ascii="方正仿宋_GBK" w:hAnsi="方正仿宋_GBK" w:eastAsia="方正仿宋_GBK" w:cs="方正仿宋_GBK"/>
                <w:i w:val="0"/>
                <w:strike w:val="0"/>
                <w:color w:val="000000"/>
                <w:spacing w:val="0"/>
                <w:sz w:val="21"/>
                <w:szCs w:val="21"/>
                <w:u w:val="none"/>
                <w:lang w:val="en-US" w:eastAsia="zh-CN"/>
              </w:rPr>
              <w:t>乙方</w:t>
            </w:r>
            <w:r>
              <w:rPr>
                <w:rFonts w:hint="eastAsia" w:ascii="方正仿宋_GBK" w:hAnsi="方正仿宋_GBK" w:eastAsia="方正仿宋_GBK" w:cs="方正仿宋_GBK"/>
                <w:i w:val="0"/>
                <w:strike w:val="0"/>
                <w:color w:val="000000"/>
                <w:spacing w:val="0"/>
                <w:sz w:val="21"/>
                <w:szCs w:val="21"/>
                <w:u w:val="none"/>
              </w:rPr>
              <w:t>代表</w:t>
            </w:r>
          </w:p>
        </w:tc>
        <w:tc>
          <w:tcPr>
            <w:tcW w:w="3001" w:type="dxa"/>
            <w:tcMar>
              <w:top w:w="0" w:type="dxa"/>
              <w:left w:w="0" w:type="dxa"/>
              <w:bottom w:w="0" w:type="dxa"/>
              <w:right w:w="0" w:type="dxa"/>
            </w:tcMar>
            <w:vAlign w:val="center"/>
          </w:tcPr>
          <w:p w14:paraId="1DEF633F">
            <w:pPr>
              <w:snapToGrid/>
              <w:spacing w:before="0" w:after="0" w:line="400" w:lineRule="exact"/>
              <w:ind w:left="140" w:leftChars="50" w:right="0"/>
              <w:jc w:val="center"/>
              <w:rPr>
                <w:rFonts w:hint="eastAsia" w:ascii="方正仿宋_GBK" w:hAnsi="方正仿宋_GBK" w:eastAsia="方正仿宋_GBK" w:cs="方正仿宋_GBK"/>
                <w:sz w:val="21"/>
                <w:szCs w:val="21"/>
              </w:rPr>
            </w:pPr>
          </w:p>
        </w:tc>
        <w:tc>
          <w:tcPr>
            <w:tcW w:w="1243" w:type="dxa"/>
            <w:tcMar>
              <w:top w:w="0" w:type="dxa"/>
              <w:left w:w="0" w:type="dxa"/>
              <w:bottom w:w="0" w:type="dxa"/>
              <w:right w:w="0" w:type="dxa"/>
            </w:tcMar>
            <w:vAlign w:val="center"/>
          </w:tcPr>
          <w:p w14:paraId="2CDAA289">
            <w:pPr>
              <w:snapToGrid/>
              <w:spacing w:before="0" w:after="0" w:line="400" w:lineRule="exact"/>
              <w:ind w:left="140" w:leftChars="50" w:right="0"/>
              <w:jc w:val="center"/>
              <w:rPr>
                <w:rFonts w:hint="eastAsia" w:ascii="方正仿宋_GBK" w:hAnsi="方正仿宋_GBK" w:eastAsia="方正仿宋_GBK" w:cs="方正仿宋_GBK"/>
                <w:sz w:val="21"/>
                <w:szCs w:val="21"/>
              </w:rPr>
            </w:pPr>
            <w:r>
              <w:rPr>
                <w:rFonts w:hint="eastAsia" w:ascii="方正仿宋_GBK" w:hAnsi="方正仿宋_GBK" w:eastAsia="方正仿宋_GBK" w:cs="方正仿宋_GBK"/>
                <w:i w:val="0"/>
                <w:strike w:val="0"/>
                <w:color w:val="000000"/>
                <w:spacing w:val="0"/>
                <w:sz w:val="21"/>
                <w:szCs w:val="21"/>
                <w:u w:val="none"/>
                <w:lang w:val="en-US" w:eastAsia="zh-CN"/>
              </w:rPr>
              <w:t>甲方</w:t>
            </w:r>
            <w:r>
              <w:rPr>
                <w:rFonts w:hint="eastAsia" w:ascii="方正仿宋_GBK" w:hAnsi="方正仿宋_GBK" w:eastAsia="方正仿宋_GBK" w:cs="方正仿宋_GBK"/>
                <w:i w:val="0"/>
                <w:strike w:val="0"/>
                <w:color w:val="000000"/>
                <w:spacing w:val="0"/>
                <w:sz w:val="21"/>
                <w:szCs w:val="21"/>
                <w:u w:val="none"/>
              </w:rPr>
              <w:t>代表</w:t>
            </w:r>
          </w:p>
        </w:tc>
        <w:tc>
          <w:tcPr>
            <w:tcW w:w="3357" w:type="dxa"/>
            <w:tcMar>
              <w:top w:w="0" w:type="dxa"/>
              <w:left w:w="0" w:type="dxa"/>
              <w:bottom w:w="0" w:type="dxa"/>
              <w:right w:w="0" w:type="dxa"/>
            </w:tcMar>
            <w:vAlign w:val="center"/>
          </w:tcPr>
          <w:p w14:paraId="4D1FD75D">
            <w:pPr>
              <w:snapToGrid/>
              <w:spacing w:before="0" w:after="0" w:line="400" w:lineRule="exact"/>
              <w:ind w:left="140" w:leftChars="50" w:right="0"/>
              <w:jc w:val="center"/>
              <w:rPr>
                <w:rFonts w:hint="eastAsia" w:ascii="方正仿宋_GBK" w:hAnsi="方正仿宋_GBK" w:eastAsia="方正仿宋_GBK" w:cs="方正仿宋_GBK"/>
                <w:sz w:val="21"/>
                <w:szCs w:val="21"/>
              </w:rPr>
            </w:pPr>
          </w:p>
        </w:tc>
      </w:tr>
      <w:tr w14:paraId="7392E0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470" w:type="dxa"/>
            <w:tcMar>
              <w:top w:w="0" w:type="dxa"/>
              <w:left w:w="0" w:type="dxa"/>
              <w:bottom w:w="0" w:type="dxa"/>
              <w:right w:w="0" w:type="dxa"/>
            </w:tcMar>
            <w:vAlign w:val="center"/>
          </w:tcPr>
          <w:p w14:paraId="273F87ED">
            <w:pPr>
              <w:snapToGrid/>
              <w:spacing w:before="0" w:after="0" w:line="400" w:lineRule="exact"/>
              <w:ind w:left="140" w:leftChars="50" w:right="0"/>
              <w:jc w:val="center"/>
              <w:rPr>
                <w:rFonts w:hint="eastAsia" w:ascii="方正仿宋_GBK" w:hAnsi="方正仿宋_GBK" w:eastAsia="方正仿宋_GBK" w:cs="方正仿宋_GBK"/>
                <w:sz w:val="21"/>
                <w:szCs w:val="21"/>
              </w:rPr>
            </w:pPr>
            <w:r>
              <w:rPr>
                <w:rFonts w:hint="eastAsia" w:ascii="方正仿宋_GBK" w:hAnsi="方正仿宋_GBK" w:eastAsia="方正仿宋_GBK" w:cs="方正仿宋_GBK"/>
                <w:i w:val="0"/>
                <w:strike w:val="0"/>
                <w:color w:val="000000"/>
                <w:spacing w:val="0"/>
                <w:sz w:val="21"/>
                <w:szCs w:val="21"/>
                <w:u w:val="none"/>
              </w:rPr>
              <w:t>服务时间段</w:t>
            </w:r>
          </w:p>
        </w:tc>
        <w:tc>
          <w:tcPr>
            <w:tcW w:w="7601" w:type="dxa"/>
            <w:gridSpan w:val="3"/>
            <w:tcMar>
              <w:top w:w="0" w:type="dxa"/>
              <w:left w:w="0" w:type="dxa"/>
              <w:bottom w:w="0" w:type="dxa"/>
              <w:right w:w="0" w:type="dxa"/>
            </w:tcMar>
            <w:vAlign w:val="center"/>
          </w:tcPr>
          <w:p w14:paraId="5A7B1EBA">
            <w:pPr>
              <w:snapToGrid/>
              <w:spacing w:before="0" w:after="0" w:line="400" w:lineRule="exact"/>
              <w:ind w:left="140" w:leftChars="50" w:right="0"/>
              <w:jc w:val="both"/>
              <w:rPr>
                <w:rFonts w:hint="eastAsia" w:ascii="方正仿宋_GBK" w:hAnsi="方正仿宋_GBK" w:eastAsia="方正仿宋_GBK" w:cs="方正仿宋_GBK"/>
                <w:sz w:val="21"/>
                <w:szCs w:val="21"/>
              </w:rPr>
            </w:pPr>
          </w:p>
        </w:tc>
      </w:tr>
      <w:tr w14:paraId="5B9881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470" w:type="dxa"/>
            <w:tcMar>
              <w:top w:w="0" w:type="dxa"/>
              <w:left w:w="0" w:type="dxa"/>
              <w:bottom w:w="0" w:type="dxa"/>
              <w:right w:w="0" w:type="dxa"/>
            </w:tcMar>
            <w:vAlign w:val="center"/>
          </w:tcPr>
          <w:p w14:paraId="419033F9">
            <w:pPr>
              <w:snapToGrid/>
              <w:spacing w:before="0" w:after="0" w:line="400" w:lineRule="exact"/>
              <w:ind w:left="140" w:leftChars="50" w:right="0"/>
              <w:jc w:val="center"/>
              <w:rPr>
                <w:rFonts w:hint="eastAsia" w:ascii="方正仿宋_GBK" w:hAnsi="方正仿宋_GBK" w:eastAsia="方正仿宋_GBK" w:cs="方正仿宋_GBK"/>
                <w:sz w:val="21"/>
                <w:szCs w:val="21"/>
              </w:rPr>
            </w:pPr>
            <w:r>
              <w:rPr>
                <w:rFonts w:hint="eastAsia" w:ascii="方正仿宋_GBK" w:hAnsi="方正仿宋_GBK" w:eastAsia="方正仿宋_GBK" w:cs="方正仿宋_GBK"/>
                <w:i w:val="0"/>
                <w:strike w:val="0"/>
                <w:color w:val="000000"/>
                <w:spacing w:val="0"/>
                <w:sz w:val="21"/>
                <w:szCs w:val="21"/>
                <w:u w:val="none"/>
              </w:rPr>
              <w:t>验收项目</w:t>
            </w:r>
          </w:p>
        </w:tc>
        <w:tc>
          <w:tcPr>
            <w:tcW w:w="3001" w:type="dxa"/>
            <w:tcMar>
              <w:top w:w="0" w:type="dxa"/>
              <w:left w:w="0" w:type="dxa"/>
              <w:bottom w:w="0" w:type="dxa"/>
              <w:right w:w="0" w:type="dxa"/>
            </w:tcMar>
            <w:vAlign w:val="center"/>
          </w:tcPr>
          <w:p w14:paraId="7E42D664">
            <w:pPr>
              <w:snapToGrid/>
              <w:spacing w:before="0" w:after="0" w:line="400" w:lineRule="exact"/>
              <w:ind w:left="140" w:leftChars="50" w:right="0"/>
              <w:jc w:val="center"/>
              <w:rPr>
                <w:rFonts w:hint="eastAsia" w:ascii="方正仿宋_GBK" w:hAnsi="方正仿宋_GBK" w:eastAsia="方正仿宋_GBK" w:cs="方正仿宋_GBK"/>
                <w:sz w:val="21"/>
                <w:szCs w:val="21"/>
              </w:rPr>
            </w:pPr>
            <w:r>
              <w:rPr>
                <w:rFonts w:hint="eastAsia" w:ascii="方正仿宋_GBK" w:hAnsi="方正仿宋_GBK" w:eastAsia="方正仿宋_GBK" w:cs="方正仿宋_GBK"/>
                <w:i w:val="0"/>
                <w:strike w:val="0"/>
                <w:color w:val="000000"/>
                <w:spacing w:val="0"/>
                <w:sz w:val="21"/>
                <w:szCs w:val="21"/>
                <w:u w:val="none"/>
              </w:rPr>
              <w:t>清掏容积量（立方米）</w:t>
            </w:r>
          </w:p>
        </w:tc>
        <w:tc>
          <w:tcPr>
            <w:tcW w:w="4600" w:type="dxa"/>
            <w:gridSpan w:val="2"/>
            <w:tcMar>
              <w:top w:w="0" w:type="dxa"/>
              <w:left w:w="0" w:type="dxa"/>
              <w:bottom w:w="0" w:type="dxa"/>
              <w:right w:w="0" w:type="dxa"/>
            </w:tcMar>
            <w:vAlign w:val="center"/>
          </w:tcPr>
          <w:p w14:paraId="503422EB">
            <w:pPr>
              <w:snapToGrid/>
              <w:spacing w:before="0" w:after="0" w:line="400" w:lineRule="exact"/>
              <w:ind w:left="140" w:leftChars="50" w:right="0"/>
              <w:jc w:val="center"/>
              <w:rPr>
                <w:rFonts w:hint="eastAsia" w:ascii="方正仿宋_GBK" w:hAnsi="方正仿宋_GBK" w:eastAsia="方正仿宋_GBK" w:cs="方正仿宋_GBK"/>
                <w:sz w:val="21"/>
                <w:szCs w:val="21"/>
              </w:rPr>
            </w:pPr>
            <w:r>
              <w:rPr>
                <w:rFonts w:hint="eastAsia" w:ascii="方正仿宋_GBK" w:hAnsi="方正仿宋_GBK" w:eastAsia="方正仿宋_GBK" w:cs="方正仿宋_GBK"/>
                <w:i w:val="0"/>
                <w:strike w:val="0"/>
                <w:color w:val="000000"/>
                <w:spacing w:val="0"/>
                <w:sz w:val="21"/>
                <w:szCs w:val="21"/>
                <w:u w:val="none"/>
              </w:rPr>
              <w:t>备注</w:t>
            </w:r>
          </w:p>
        </w:tc>
      </w:tr>
      <w:tr w14:paraId="32BB39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470" w:type="dxa"/>
            <w:tcMar>
              <w:top w:w="0" w:type="dxa"/>
              <w:left w:w="0" w:type="dxa"/>
              <w:bottom w:w="0" w:type="dxa"/>
              <w:right w:w="0" w:type="dxa"/>
            </w:tcMar>
            <w:vAlign w:val="center"/>
          </w:tcPr>
          <w:p w14:paraId="00CF8807">
            <w:pPr>
              <w:snapToGrid/>
              <w:spacing w:before="0" w:after="0" w:line="400" w:lineRule="exact"/>
              <w:ind w:left="140" w:leftChars="50" w:right="0"/>
              <w:jc w:val="center"/>
              <w:rPr>
                <w:rFonts w:hint="eastAsia" w:ascii="方正仿宋_GBK" w:hAnsi="方正仿宋_GBK" w:eastAsia="方正仿宋_GBK" w:cs="方正仿宋_GBK"/>
                <w:sz w:val="21"/>
                <w:szCs w:val="21"/>
              </w:rPr>
            </w:pPr>
            <w:r>
              <w:rPr>
                <w:rFonts w:hint="eastAsia" w:ascii="方正仿宋_GBK" w:hAnsi="方正仿宋_GBK" w:eastAsia="方正仿宋_GBK" w:cs="方正仿宋_GBK"/>
                <w:i w:val="0"/>
                <w:strike w:val="0"/>
                <w:color w:val="000000"/>
                <w:spacing w:val="0"/>
                <w:sz w:val="21"/>
                <w:szCs w:val="21"/>
                <w:u w:val="none"/>
              </w:rPr>
              <w:t>隔油池</w:t>
            </w:r>
          </w:p>
        </w:tc>
        <w:tc>
          <w:tcPr>
            <w:tcW w:w="3001" w:type="dxa"/>
            <w:tcMar>
              <w:top w:w="0" w:type="dxa"/>
              <w:left w:w="0" w:type="dxa"/>
              <w:bottom w:w="0" w:type="dxa"/>
              <w:right w:w="0" w:type="dxa"/>
            </w:tcMar>
            <w:vAlign w:val="center"/>
          </w:tcPr>
          <w:p w14:paraId="284FFFDE">
            <w:pPr>
              <w:snapToGrid/>
              <w:spacing w:before="0" w:after="0" w:line="400" w:lineRule="exact"/>
              <w:ind w:left="140" w:leftChars="50" w:right="0"/>
              <w:jc w:val="both"/>
              <w:rPr>
                <w:rFonts w:hint="eastAsia" w:ascii="方正仿宋_GBK" w:hAnsi="方正仿宋_GBK" w:eastAsia="方正仿宋_GBK" w:cs="方正仿宋_GBK"/>
                <w:sz w:val="21"/>
                <w:szCs w:val="21"/>
              </w:rPr>
            </w:pPr>
          </w:p>
        </w:tc>
        <w:tc>
          <w:tcPr>
            <w:tcW w:w="4600" w:type="dxa"/>
            <w:gridSpan w:val="2"/>
            <w:tcMar>
              <w:top w:w="0" w:type="dxa"/>
              <w:left w:w="0" w:type="dxa"/>
              <w:bottom w:w="0" w:type="dxa"/>
              <w:right w:w="0" w:type="dxa"/>
            </w:tcMar>
            <w:vAlign w:val="center"/>
          </w:tcPr>
          <w:p w14:paraId="5CC7961A">
            <w:pPr>
              <w:snapToGrid/>
              <w:spacing w:before="0" w:after="0" w:line="400" w:lineRule="exact"/>
              <w:ind w:left="140" w:leftChars="50" w:right="0" w:firstLine="420" w:firstLineChars="200"/>
              <w:jc w:val="both"/>
              <w:rPr>
                <w:rFonts w:hint="eastAsia" w:ascii="方正仿宋_GBK" w:hAnsi="方正仿宋_GBK" w:eastAsia="方正仿宋_GBK" w:cs="方正仿宋_GBK"/>
                <w:sz w:val="21"/>
                <w:szCs w:val="21"/>
              </w:rPr>
            </w:pPr>
          </w:p>
        </w:tc>
      </w:tr>
      <w:tr w14:paraId="5DBAF0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470" w:type="dxa"/>
            <w:tcMar>
              <w:top w:w="0" w:type="dxa"/>
              <w:left w:w="0" w:type="dxa"/>
              <w:bottom w:w="0" w:type="dxa"/>
              <w:right w:w="0" w:type="dxa"/>
            </w:tcMar>
            <w:vAlign w:val="center"/>
          </w:tcPr>
          <w:p w14:paraId="530DE8F0">
            <w:pPr>
              <w:snapToGrid/>
              <w:spacing w:before="0" w:after="0" w:line="400" w:lineRule="exact"/>
              <w:ind w:left="140" w:leftChars="50" w:right="0"/>
              <w:jc w:val="center"/>
              <w:rPr>
                <w:rFonts w:hint="eastAsia" w:ascii="方正仿宋_GBK" w:hAnsi="方正仿宋_GBK" w:eastAsia="方正仿宋_GBK" w:cs="方正仿宋_GBK"/>
                <w:sz w:val="21"/>
                <w:szCs w:val="21"/>
              </w:rPr>
            </w:pPr>
            <w:r>
              <w:rPr>
                <w:rFonts w:hint="eastAsia" w:ascii="方正仿宋_GBK" w:hAnsi="方正仿宋_GBK" w:eastAsia="方正仿宋_GBK" w:cs="方正仿宋_GBK"/>
                <w:i w:val="0"/>
                <w:strike w:val="0"/>
                <w:color w:val="000000"/>
                <w:spacing w:val="0"/>
                <w:sz w:val="21"/>
                <w:szCs w:val="21"/>
                <w:u w:val="none"/>
              </w:rPr>
              <w:t>生化池</w:t>
            </w:r>
          </w:p>
        </w:tc>
        <w:tc>
          <w:tcPr>
            <w:tcW w:w="3001" w:type="dxa"/>
            <w:tcMar>
              <w:top w:w="0" w:type="dxa"/>
              <w:left w:w="0" w:type="dxa"/>
              <w:bottom w:w="0" w:type="dxa"/>
              <w:right w:w="0" w:type="dxa"/>
            </w:tcMar>
            <w:vAlign w:val="center"/>
          </w:tcPr>
          <w:p w14:paraId="28CA7E0C">
            <w:pPr>
              <w:snapToGrid/>
              <w:spacing w:before="0" w:after="0" w:line="400" w:lineRule="exact"/>
              <w:ind w:left="140" w:leftChars="50" w:right="0"/>
              <w:jc w:val="both"/>
              <w:rPr>
                <w:rFonts w:hint="eastAsia" w:ascii="方正仿宋_GBK" w:hAnsi="方正仿宋_GBK" w:eastAsia="方正仿宋_GBK" w:cs="方正仿宋_GBK"/>
                <w:sz w:val="21"/>
                <w:szCs w:val="21"/>
              </w:rPr>
            </w:pPr>
          </w:p>
        </w:tc>
        <w:tc>
          <w:tcPr>
            <w:tcW w:w="4600" w:type="dxa"/>
            <w:gridSpan w:val="2"/>
            <w:tcMar>
              <w:top w:w="0" w:type="dxa"/>
              <w:left w:w="0" w:type="dxa"/>
              <w:bottom w:w="0" w:type="dxa"/>
              <w:right w:w="0" w:type="dxa"/>
            </w:tcMar>
            <w:vAlign w:val="center"/>
          </w:tcPr>
          <w:p w14:paraId="56194542">
            <w:pPr>
              <w:snapToGrid/>
              <w:spacing w:before="0" w:after="0" w:line="400" w:lineRule="exact"/>
              <w:ind w:left="140" w:leftChars="50" w:right="0" w:firstLine="420" w:firstLineChars="200"/>
              <w:jc w:val="both"/>
              <w:rPr>
                <w:rFonts w:hint="eastAsia" w:ascii="方正仿宋_GBK" w:hAnsi="方正仿宋_GBK" w:eastAsia="方正仿宋_GBK" w:cs="方正仿宋_GBK"/>
                <w:sz w:val="21"/>
                <w:szCs w:val="21"/>
              </w:rPr>
            </w:pPr>
          </w:p>
        </w:tc>
      </w:tr>
      <w:tr w14:paraId="505838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9071" w:type="dxa"/>
            <w:gridSpan w:val="4"/>
            <w:tcMar>
              <w:top w:w="0" w:type="dxa"/>
              <w:left w:w="0" w:type="dxa"/>
              <w:bottom w:w="0" w:type="dxa"/>
              <w:right w:w="0" w:type="dxa"/>
            </w:tcMar>
            <w:vAlign w:val="center"/>
          </w:tcPr>
          <w:p w14:paraId="26AD70EB">
            <w:pPr>
              <w:snapToGrid/>
              <w:spacing w:before="0" w:after="0" w:line="400" w:lineRule="exact"/>
              <w:ind w:left="140" w:leftChars="50" w:right="0"/>
              <w:jc w:val="both"/>
              <w:rPr>
                <w:rFonts w:hint="eastAsia" w:ascii="方正仿宋_GBK" w:hAnsi="方正仿宋_GBK" w:eastAsia="方正仿宋_GBK" w:cs="方正仿宋_GBK"/>
                <w:sz w:val="21"/>
                <w:szCs w:val="21"/>
              </w:rPr>
            </w:pPr>
            <w:r>
              <w:rPr>
                <w:rFonts w:hint="eastAsia" w:ascii="方正仿宋_GBK" w:hAnsi="方正仿宋_GBK" w:eastAsia="方正仿宋_GBK" w:cs="方正仿宋_GBK"/>
                <w:i w:val="0"/>
                <w:strike w:val="0"/>
                <w:color w:val="000000"/>
                <w:spacing w:val="0"/>
                <w:sz w:val="21"/>
                <w:szCs w:val="21"/>
                <w:u w:val="none"/>
                <w:lang w:val="en-US" w:eastAsia="zh-CN"/>
              </w:rPr>
              <w:t>乙方</w:t>
            </w:r>
            <w:r>
              <w:rPr>
                <w:rFonts w:hint="eastAsia" w:ascii="方正仿宋_GBK" w:hAnsi="方正仿宋_GBK" w:eastAsia="方正仿宋_GBK" w:cs="方正仿宋_GBK"/>
                <w:i w:val="0"/>
                <w:strike w:val="0"/>
                <w:color w:val="000000"/>
                <w:spacing w:val="0"/>
                <w:sz w:val="21"/>
                <w:szCs w:val="21"/>
                <w:u w:val="none"/>
              </w:rPr>
              <w:t xml:space="preserve">代表签字：                     </w:t>
            </w:r>
            <w:r>
              <w:rPr>
                <w:rFonts w:hint="eastAsia" w:ascii="方正仿宋_GBK" w:hAnsi="方正仿宋_GBK" w:eastAsia="方正仿宋_GBK" w:cs="方正仿宋_GBK"/>
                <w:i w:val="0"/>
                <w:strike w:val="0"/>
                <w:color w:val="000000"/>
                <w:spacing w:val="0"/>
                <w:sz w:val="21"/>
                <w:szCs w:val="21"/>
                <w:u w:val="none"/>
                <w:lang w:val="en-US" w:eastAsia="zh-CN"/>
              </w:rPr>
              <w:t>甲方</w:t>
            </w:r>
            <w:r>
              <w:rPr>
                <w:rFonts w:hint="eastAsia" w:ascii="方正仿宋_GBK" w:hAnsi="方正仿宋_GBK" w:eastAsia="方正仿宋_GBK" w:cs="方正仿宋_GBK"/>
                <w:i w:val="0"/>
                <w:strike w:val="0"/>
                <w:color w:val="000000"/>
                <w:spacing w:val="0"/>
                <w:sz w:val="21"/>
                <w:szCs w:val="21"/>
                <w:u w:val="none"/>
              </w:rPr>
              <w:t>代表签字：</w:t>
            </w:r>
          </w:p>
        </w:tc>
      </w:tr>
      <w:tr w14:paraId="59CE75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54" w:hRule="atLeast"/>
          <w:jc w:val="center"/>
        </w:trPr>
        <w:tc>
          <w:tcPr>
            <w:tcW w:w="9071" w:type="dxa"/>
            <w:gridSpan w:val="4"/>
            <w:tcMar>
              <w:top w:w="0" w:type="dxa"/>
              <w:left w:w="0" w:type="dxa"/>
              <w:bottom w:w="0" w:type="dxa"/>
              <w:right w:w="0" w:type="dxa"/>
            </w:tcMar>
            <w:vAlign w:val="center"/>
          </w:tcPr>
          <w:p w14:paraId="52FF29D8">
            <w:pPr>
              <w:snapToGrid/>
              <w:spacing w:before="0" w:after="0" w:line="400" w:lineRule="exact"/>
              <w:ind w:left="140" w:leftChars="50" w:right="0"/>
              <w:jc w:val="both"/>
              <w:rPr>
                <w:rFonts w:hint="eastAsia" w:ascii="方正仿宋_GBK" w:hAnsi="方正仿宋_GBK" w:eastAsia="方正仿宋_GBK" w:cs="方正仿宋_GBK"/>
                <w:sz w:val="21"/>
                <w:szCs w:val="21"/>
              </w:rPr>
            </w:pPr>
            <w:r>
              <w:rPr>
                <w:rFonts w:hint="eastAsia" w:ascii="方正仿宋_GBK" w:hAnsi="方正仿宋_GBK" w:eastAsia="方正仿宋_GBK" w:cs="方正仿宋_GBK"/>
                <w:i w:val="0"/>
                <w:strike w:val="0"/>
                <w:color w:val="000000"/>
                <w:spacing w:val="0"/>
                <w:sz w:val="21"/>
                <w:szCs w:val="21"/>
                <w:u w:val="none"/>
              </w:rPr>
              <w:t>注：1.验收项目的清掏容积量系</w:t>
            </w:r>
            <w:r>
              <w:rPr>
                <w:rFonts w:hint="eastAsia" w:ascii="方正仿宋_GBK" w:hAnsi="方正仿宋_GBK" w:eastAsia="方正仿宋_GBK" w:cs="方正仿宋_GBK"/>
                <w:i w:val="0"/>
                <w:strike w:val="0"/>
                <w:color w:val="000000"/>
                <w:spacing w:val="0"/>
                <w:sz w:val="21"/>
                <w:szCs w:val="21"/>
                <w:u w:val="none"/>
                <w:lang w:val="en-US" w:eastAsia="zh-CN"/>
              </w:rPr>
              <w:t>甲方</w:t>
            </w:r>
            <w:r>
              <w:rPr>
                <w:rFonts w:hint="eastAsia" w:ascii="方正仿宋_GBK" w:hAnsi="方正仿宋_GBK" w:eastAsia="方正仿宋_GBK" w:cs="方正仿宋_GBK"/>
                <w:i w:val="0"/>
                <w:strike w:val="0"/>
                <w:color w:val="000000"/>
                <w:spacing w:val="0"/>
                <w:sz w:val="21"/>
                <w:szCs w:val="21"/>
                <w:u w:val="none"/>
              </w:rPr>
              <w:t>验收合格的量（即：清掏达标验收的容积量）；</w:t>
            </w:r>
          </w:p>
          <w:p w14:paraId="7AE5B030">
            <w:pPr>
              <w:snapToGrid/>
              <w:spacing w:before="0" w:after="0" w:line="400" w:lineRule="exact"/>
              <w:ind w:left="140" w:leftChars="50" w:right="0" w:firstLine="480"/>
              <w:jc w:val="both"/>
              <w:rPr>
                <w:rFonts w:hint="eastAsia" w:ascii="方正仿宋_GBK" w:hAnsi="方正仿宋_GBK" w:eastAsia="方正仿宋_GBK" w:cs="方正仿宋_GBK"/>
                <w:sz w:val="21"/>
                <w:szCs w:val="21"/>
              </w:rPr>
            </w:pPr>
            <w:r>
              <w:rPr>
                <w:rFonts w:hint="eastAsia" w:ascii="方正仿宋_GBK" w:hAnsi="方正仿宋_GBK" w:eastAsia="方正仿宋_GBK" w:cs="方正仿宋_GBK"/>
                <w:i w:val="0"/>
                <w:strike w:val="0"/>
                <w:color w:val="000000"/>
                <w:spacing w:val="0"/>
                <w:sz w:val="21"/>
                <w:szCs w:val="21"/>
                <w:u w:val="none"/>
              </w:rPr>
              <w:t>2.验收时</w:t>
            </w:r>
            <w:r>
              <w:rPr>
                <w:rFonts w:hint="eastAsia" w:ascii="方正仿宋_GBK" w:hAnsi="方正仿宋_GBK" w:eastAsia="方正仿宋_GBK" w:cs="方正仿宋_GBK"/>
                <w:i w:val="0"/>
                <w:strike w:val="0"/>
                <w:color w:val="000000"/>
                <w:spacing w:val="0"/>
                <w:sz w:val="21"/>
                <w:szCs w:val="21"/>
                <w:u w:val="none"/>
                <w:lang w:val="en-US" w:eastAsia="zh-CN"/>
              </w:rPr>
              <w:t>甲方</w:t>
            </w:r>
            <w:r>
              <w:rPr>
                <w:rFonts w:hint="eastAsia" w:ascii="方正仿宋_GBK" w:hAnsi="方正仿宋_GBK" w:eastAsia="方正仿宋_GBK" w:cs="方正仿宋_GBK"/>
                <w:i w:val="0"/>
                <w:strike w:val="0"/>
                <w:color w:val="000000"/>
                <w:spacing w:val="0"/>
                <w:sz w:val="21"/>
                <w:szCs w:val="21"/>
                <w:u w:val="none"/>
              </w:rPr>
              <w:t>代表须2人及以上人数同时参与验收，并签字确认；</w:t>
            </w:r>
          </w:p>
          <w:p w14:paraId="5CF989F9">
            <w:pPr>
              <w:snapToGrid/>
              <w:spacing w:before="0" w:after="0" w:line="400" w:lineRule="exact"/>
              <w:ind w:left="140" w:leftChars="50" w:right="0" w:firstLine="480"/>
              <w:jc w:val="both"/>
              <w:rPr>
                <w:rFonts w:hint="eastAsia" w:ascii="方正仿宋_GBK" w:hAnsi="方正仿宋_GBK" w:eastAsia="方正仿宋_GBK" w:cs="方正仿宋_GBK"/>
                <w:sz w:val="21"/>
                <w:szCs w:val="21"/>
              </w:rPr>
            </w:pPr>
            <w:r>
              <w:rPr>
                <w:rFonts w:hint="eastAsia" w:ascii="方正仿宋_GBK" w:hAnsi="方正仿宋_GBK" w:eastAsia="方正仿宋_GBK" w:cs="方正仿宋_GBK"/>
                <w:i w:val="0"/>
                <w:strike w:val="0"/>
                <w:color w:val="000000"/>
                <w:spacing w:val="0"/>
                <w:sz w:val="21"/>
                <w:szCs w:val="21"/>
                <w:u w:val="none"/>
              </w:rPr>
              <w:t>3.此表将作为报账主要凭证之一；</w:t>
            </w:r>
          </w:p>
          <w:p w14:paraId="1CCEB1E5">
            <w:pPr>
              <w:snapToGrid/>
              <w:spacing w:before="0" w:after="0" w:line="400" w:lineRule="exact"/>
              <w:ind w:left="140" w:leftChars="50" w:right="0" w:firstLine="480"/>
              <w:jc w:val="both"/>
              <w:rPr>
                <w:rFonts w:hint="eastAsia" w:ascii="方正仿宋_GBK" w:hAnsi="方正仿宋_GBK" w:eastAsia="方正仿宋_GBK" w:cs="方正仿宋_GBK"/>
                <w:sz w:val="21"/>
                <w:szCs w:val="21"/>
              </w:rPr>
            </w:pPr>
            <w:r>
              <w:rPr>
                <w:rFonts w:hint="eastAsia" w:ascii="方正仿宋_GBK" w:hAnsi="方正仿宋_GBK" w:eastAsia="方正仿宋_GBK" w:cs="方正仿宋_GBK"/>
                <w:i w:val="0"/>
                <w:strike w:val="0"/>
                <w:color w:val="000000"/>
                <w:spacing w:val="0"/>
                <w:sz w:val="21"/>
                <w:szCs w:val="21"/>
                <w:u w:val="none"/>
              </w:rPr>
              <w:t>4.此表需要加盖</w:t>
            </w:r>
            <w:r>
              <w:rPr>
                <w:rFonts w:hint="eastAsia" w:ascii="方正仿宋_GBK" w:hAnsi="方正仿宋_GBK" w:eastAsia="方正仿宋_GBK" w:cs="方正仿宋_GBK"/>
                <w:i w:val="0"/>
                <w:strike w:val="0"/>
                <w:color w:val="000000"/>
                <w:spacing w:val="0"/>
                <w:sz w:val="21"/>
                <w:szCs w:val="21"/>
                <w:u w:val="none"/>
                <w:lang w:val="en-US" w:eastAsia="zh-CN"/>
              </w:rPr>
              <w:t>甲方</w:t>
            </w:r>
            <w:r>
              <w:rPr>
                <w:rFonts w:hint="eastAsia" w:ascii="方正仿宋_GBK" w:hAnsi="方正仿宋_GBK" w:eastAsia="方正仿宋_GBK" w:cs="方正仿宋_GBK"/>
                <w:i w:val="0"/>
                <w:strike w:val="0"/>
                <w:color w:val="000000"/>
                <w:spacing w:val="0"/>
                <w:sz w:val="21"/>
                <w:szCs w:val="21"/>
                <w:u w:val="none"/>
              </w:rPr>
              <w:t>相关业务管理部门的公章及</w:t>
            </w:r>
            <w:r>
              <w:rPr>
                <w:rFonts w:hint="eastAsia" w:ascii="方正仿宋_GBK" w:hAnsi="方正仿宋_GBK" w:eastAsia="方正仿宋_GBK" w:cs="方正仿宋_GBK"/>
                <w:i w:val="0"/>
                <w:strike w:val="0"/>
                <w:color w:val="000000"/>
                <w:spacing w:val="0"/>
                <w:sz w:val="21"/>
                <w:szCs w:val="21"/>
                <w:u w:val="none"/>
                <w:lang w:val="en-US" w:eastAsia="zh-CN"/>
              </w:rPr>
              <w:t>乙方</w:t>
            </w:r>
            <w:r>
              <w:rPr>
                <w:rFonts w:hint="eastAsia" w:ascii="方正仿宋_GBK" w:hAnsi="方正仿宋_GBK" w:eastAsia="方正仿宋_GBK" w:cs="方正仿宋_GBK"/>
                <w:i w:val="0"/>
                <w:strike w:val="0"/>
                <w:color w:val="000000"/>
                <w:spacing w:val="0"/>
                <w:sz w:val="21"/>
                <w:szCs w:val="21"/>
                <w:u w:val="none"/>
              </w:rPr>
              <w:t>的公章有效；</w:t>
            </w:r>
          </w:p>
        </w:tc>
      </w:tr>
    </w:tbl>
    <w:p w14:paraId="0C13157D">
      <w:pPr>
        <w:snapToGrid w:val="0"/>
        <w:spacing w:before="0" w:after="0" w:line="400" w:lineRule="exact"/>
        <w:ind w:left="0" w:right="0"/>
        <w:jc w:val="both"/>
        <w:rPr>
          <w:rFonts w:hint="eastAsia" w:ascii="方正仿宋_GBK" w:hAnsi="方正仿宋_GBK" w:eastAsia="方正仿宋_GBK" w:cs="方正仿宋_GBK"/>
        </w:rPr>
      </w:pPr>
    </w:p>
    <w:p w14:paraId="39C485ED">
      <w:pPr>
        <w:snapToGrid/>
        <w:spacing w:before="0" w:after="0" w:line="240" w:lineRule="auto"/>
        <w:ind w:left="0" w:right="0"/>
        <w:jc w:val="both"/>
        <w:rPr>
          <w:rFonts w:hint="eastAsia" w:ascii="方正仿宋_GBK" w:hAnsi="方正仿宋_GBK" w:eastAsia="方正仿宋_GBK" w:cs="方正仿宋_GBK"/>
        </w:rPr>
      </w:pPr>
    </w:p>
    <w:p w14:paraId="43F39309">
      <w:pPr>
        <w:snapToGrid/>
        <w:spacing w:before="0" w:after="0" w:line="240" w:lineRule="auto"/>
        <w:ind w:left="0" w:right="0"/>
        <w:jc w:val="both"/>
        <w:rPr>
          <w:rFonts w:hint="eastAsia" w:ascii="方正仿宋_GBK" w:hAnsi="方正仿宋_GBK" w:eastAsia="方正仿宋_GBK" w:cs="方正仿宋_GBK"/>
        </w:rPr>
      </w:pPr>
    </w:p>
    <w:p w14:paraId="3948128C">
      <w:pPr>
        <w:snapToGrid/>
        <w:spacing w:before="0" w:after="0" w:line="240" w:lineRule="auto"/>
        <w:ind w:left="0" w:right="0"/>
        <w:jc w:val="left"/>
        <w:rPr>
          <w:rFonts w:hint="eastAsia" w:ascii="方正仿宋_GBK" w:hAnsi="方正仿宋_GBK" w:eastAsia="方正仿宋_GBK" w:cs="方正仿宋_GBK"/>
        </w:rPr>
      </w:pPr>
      <w:r>
        <w:rPr>
          <w:rFonts w:hint="eastAsia" w:ascii="方正仿宋_GBK" w:hAnsi="方正仿宋_GBK" w:eastAsia="方正仿宋_GBK" w:cs="方正仿宋_GBK"/>
        </w:rPr>
        <w:br w:type="page"/>
      </w:r>
    </w:p>
    <w:p w14:paraId="0CA17A90">
      <w:pPr>
        <w:snapToGrid w:val="0"/>
        <w:spacing w:before="191" w:beforeLines="50" w:after="191" w:afterLines="50" w:line="240" w:lineRule="auto"/>
        <w:ind w:left="0" w:right="0"/>
        <w:jc w:val="center"/>
        <w:rPr>
          <w:rFonts w:hint="eastAsia" w:ascii="方正小标宋_GBK" w:hAnsi="方正小标宋_GBK" w:eastAsia="方正小标宋_GBK" w:cs="方正小标宋_GBK"/>
          <w:b/>
          <w:color w:val="000000"/>
          <w:sz w:val="36"/>
          <w:szCs w:val="28"/>
          <w:u w:val="none"/>
        </w:rPr>
      </w:pPr>
      <w:r>
        <w:rPr>
          <w:rFonts w:hint="eastAsia" w:ascii="方正小标宋_GBK" w:hAnsi="方正小标宋_GBK" w:eastAsia="方正小标宋_GBK" w:cs="方正小标宋_GBK"/>
          <w:b/>
          <w:i w:val="0"/>
          <w:strike w:val="0"/>
          <w:color w:val="000000"/>
          <w:sz w:val="36"/>
          <w:szCs w:val="28"/>
          <w:u w:val="none"/>
        </w:rPr>
        <w:t>中标单位服务期内年度考核表</w:t>
      </w:r>
    </w:p>
    <w:tbl>
      <w:tblPr>
        <w:tblStyle w:val="65"/>
        <w:tblW w:w="904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70"/>
        <w:gridCol w:w="2573"/>
        <w:gridCol w:w="1543"/>
        <w:gridCol w:w="1764"/>
        <w:gridCol w:w="1693"/>
      </w:tblGrid>
      <w:tr w14:paraId="392C7E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1470" w:type="dxa"/>
            <w:tcMar>
              <w:top w:w="0" w:type="dxa"/>
              <w:left w:w="0" w:type="dxa"/>
              <w:bottom w:w="0" w:type="dxa"/>
              <w:right w:w="0" w:type="dxa"/>
            </w:tcMar>
            <w:vAlign w:val="center"/>
          </w:tcPr>
          <w:p w14:paraId="6E5AD712">
            <w:pPr>
              <w:snapToGrid/>
              <w:spacing w:before="0" w:after="0" w:line="360" w:lineRule="exact"/>
              <w:ind w:left="140" w:leftChars="50" w:right="0"/>
              <w:jc w:val="both"/>
              <w:rPr>
                <w:rFonts w:hint="eastAsia" w:ascii="方正仿宋_GBK" w:hAnsi="方正仿宋_GBK" w:eastAsia="方正仿宋_GBK" w:cs="方正仿宋_GBK"/>
                <w:sz w:val="21"/>
                <w:szCs w:val="21"/>
              </w:rPr>
            </w:pPr>
            <w:r>
              <w:rPr>
                <w:rFonts w:hint="eastAsia" w:ascii="方正仿宋_GBK" w:hAnsi="方正仿宋_GBK" w:eastAsia="方正仿宋_GBK" w:cs="方正仿宋_GBK"/>
                <w:i w:val="0"/>
                <w:strike w:val="0"/>
                <w:color w:val="000000"/>
                <w:spacing w:val="0"/>
                <w:sz w:val="21"/>
                <w:szCs w:val="21"/>
                <w:u w:val="none"/>
              </w:rPr>
              <w:t>中标人名称</w:t>
            </w:r>
          </w:p>
        </w:tc>
        <w:tc>
          <w:tcPr>
            <w:tcW w:w="2573" w:type="dxa"/>
            <w:tcMar>
              <w:top w:w="0" w:type="dxa"/>
              <w:left w:w="0" w:type="dxa"/>
              <w:bottom w:w="0" w:type="dxa"/>
              <w:right w:w="0" w:type="dxa"/>
            </w:tcMar>
            <w:vAlign w:val="center"/>
          </w:tcPr>
          <w:p w14:paraId="158E77A0">
            <w:pPr>
              <w:snapToGrid/>
              <w:spacing w:before="0" w:after="0" w:line="360" w:lineRule="exact"/>
              <w:ind w:left="140" w:leftChars="50" w:right="0"/>
              <w:jc w:val="center"/>
              <w:rPr>
                <w:rFonts w:hint="eastAsia" w:ascii="方正仿宋_GBK" w:hAnsi="方正仿宋_GBK" w:eastAsia="方正仿宋_GBK" w:cs="方正仿宋_GBK"/>
                <w:sz w:val="21"/>
                <w:szCs w:val="21"/>
              </w:rPr>
            </w:pPr>
          </w:p>
        </w:tc>
        <w:tc>
          <w:tcPr>
            <w:tcW w:w="1543" w:type="dxa"/>
            <w:tcMar>
              <w:top w:w="0" w:type="dxa"/>
              <w:left w:w="0" w:type="dxa"/>
              <w:bottom w:w="0" w:type="dxa"/>
              <w:right w:w="0" w:type="dxa"/>
            </w:tcMar>
            <w:vAlign w:val="center"/>
          </w:tcPr>
          <w:p w14:paraId="49314AFF">
            <w:pPr>
              <w:snapToGrid/>
              <w:spacing w:before="0" w:after="0" w:line="360" w:lineRule="exact"/>
              <w:ind w:left="140" w:leftChars="50" w:right="0"/>
              <w:jc w:val="center"/>
              <w:rPr>
                <w:rFonts w:hint="eastAsia" w:ascii="方正仿宋_GBK" w:hAnsi="方正仿宋_GBK" w:eastAsia="方正仿宋_GBK" w:cs="方正仿宋_GBK"/>
                <w:sz w:val="21"/>
                <w:szCs w:val="21"/>
              </w:rPr>
            </w:pPr>
            <w:r>
              <w:rPr>
                <w:rFonts w:hint="eastAsia" w:ascii="方正仿宋_GBK" w:hAnsi="方正仿宋_GBK" w:eastAsia="方正仿宋_GBK" w:cs="方正仿宋_GBK"/>
                <w:i w:val="0"/>
                <w:strike w:val="0"/>
                <w:color w:val="000000"/>
                <w:spacing w:val="0"/>
                <w:sz w:val="21"/>
                <w:szCs w:val="21"/>
                <w:u w:val="none"/>
              </w:rPr>
              <w:t>采购人名称</w:t>
            </w:r>
          </w:p>
        </w:tc>
        <w:tc>
          <w:tcPr>
            <w:tcW w:w="3457" w:type="dxa"/>
            <w:gridSpan w:val="2"/>
            <w:tcMar>
              <w:top w:w="0" w:type="dxa"/>
              <w:left w:w="0" w:type="dxa"/>
              <w:bottom w:w="0" w:type="dxa"/>
              <w:right w:w="0" w:type="dxa"/>
            </w:tcMar>
            <w:vAlign w:val="center"/>
          </w:tcPr>
          <w:p w14:paraId="0C0F8432">
            <w:pPr>
              <w:snapToGrid/>
              <w:spacing w:before="0" w:after="0" w:line="360" w:lineRule="exact"/>
              <w:ind w:left="140" w:leftChars="50" w:right="0"/>
              <w:jc w:val="center"/>
              <w:rPr>
                <w:rFonts w:hint="eastAsia" w:ascii="方正仿宋_GBK" w:hAnsi="方正仿宋_GBK" w:eastAsia="方正仿宋_GBK" w:cs="方正仿宋_GBK"/>
                <w:sz w:val="21"/>
                <w:szCs w:val="21"/>
                <w:lang w:val="en-US" w:eastAsia="zh-CN"/>
              </w:rPr>
            </w:pPr>
            <w:r>
              <w:rPr>
                <w:rFonts w:hint="eastAsia" w:ascii="方正仿宋_GBK" w:hAnsi="方正仿宋_GBK" w:eastAsia="方正仿宋_GBK" w:cs="方正仿宋_GBK"/>
                <w:i w:val="0"/>
                <w:strike w:val="0"/>
                <w:color w:val="000000"/>
                <w:spacing w:val="0"/>
                <w:sz w:val="21"/>
                <w:szCs w:val="21"/>
                <w:u w:val="none"/>
              </w:rPr>
              <w:t>重庆开放大学</w:t>
            </w:r>
            <w:r>
              <w:rPr>
                <w:rFonts w:hint="eastAsia" w:ascii="方正仿宋_GBK" w:hAnsi="方正仿宋_GBK" w:eastAsia="方正仿宋_GBK" w:cs="方正仿宋_GBK"/>
                <w:i w:val="0"/>
                <w:strike w:val="0"/>
                <w:color w:val="000000"/>
                <w:spacing w:val="0"/>
                <w:sz w:val="21"/>
                <w:szCs w:val="21"/>
                <w:u w:val="none"/>
                <w:lang w:val="en-US" w:eastAsia="zh-CN"/>
              </w:rPr>
              <w:t xml:space="preserve"> 重庆工商职业学院</w:t>
            </w:r>
          </w:p>
        </w:tc>
      </w:tr>
      <w:tr w14:paraId="39FD26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1470" w:type="dxa"/>
            <w:tcMar>
              <w:top w:w="0" w:type="dxa"/>
              <w:left w:w="0" w:type="dxa"/>
              <w:bottom w:w="0" w:type="dxa"/>
              <w:right w:w="0" w:type="dxa"/>
            </w:tcMar>
            <w:vAlign w:val="center"/>
          </w:tcPr>
          <w:p w14:paraId="1F0C609D">
            <w:pPr>
              <w:snapToGrid/>
              <w:spacing w:before="0" w:after="0" w:line="360" w:lineRule="exact"/>
              <w:ind w:left="140" w:leftChars="50" w:right="0"/>
              <w:jc w:val="both"/>
              <w:rPr>
                <w:rFonts w:hint="eastAsia" w:ascii="方正仿宋_GBK" w:hAnsi="方正仿宋_GBK" w:eastAsia="方正仿宋_GBK" w:cs="方正仿宋_GBK"/>
                <w:sz w:val="21"/>
                <w:szCs w:val="21"/>
              </w:rPr>
            </w:pPr>
            <w:r>
              <w:rPr>
                <w:rFonts w:hint="eastAsia" w:ascii="方正仿宋_GBK" w:hAnsi="方正仿宋_GBK" w:eastAsia="方正仿宋_GBK" w:cs="方正仿宋_GBK"/>
                <w:i w:val="0"/>
                <w:strike w:val="0"/>
                <w:color w:val="000000"/>
                <w:spacing w:val="0"/>
                <w:sz w:val="21"/>
                <w:szCs w:val="21"/>
                <w:u w:val="none"/>
              </w:rPr>
              <w:t>被考核人代表</w:t>
            </w:r>
          </w:p>
        </w:tc>
        <w:tc>
          <w:tcPr>
            <w:tcW w:w="2573" w:type="dxa"/>
            <w:tcMar>
              <w:top w:w="0" w:type="dxa"/>
              <w:left w:w="0" w:type="dxa"/>
              <w:bottom w:w="0" w:type="dxa"/>
              <w:right w:w="0" w:type="dxa"/>
            </w:tcMar>
            <w:vAlign w:val="center"/>
          </w:tcPr>
          <w:p w14:paraId="31BDB92B">
            <w:pPr>
              <w:snapToGrid/>
              <w:spacing w:before="0" w:after="0" w:line="360" w:lineRule="exact"/>
              <w:ind w:left="140" w:leftChars="50" w:right="0"/>
              <w:jc w:val="center"/>
              <w:rPr>
                <w:rFonts w:hint="eastAsia" w:ascii="方正仿宋_GBK" w:hAnsi="方正仿宋_GBK" w:eastAsia="方正仿宋_GBK" w:cs="方正仿宋_GBK"/>
                <w:sz w:val="21"/>
                <w:szCs w:val="21"/>
              </w:rPr>
            </w:pPr>
          </w:p>
        </w:tc>
        <w:tc>
          <w:tcPr>
            <w:tcW w:w="1543" w:type="dxa"/>
            <w:tcMar>
              <w:top w:w="0" w:type="dxa"/>
              <w:left w:w="0" w:type="dxa"/>
              <w:bottom w:w="0" w:type="dxa"/>
              <w:right w:w="0" w:type="dxa"/>
            </w:tcMar>
            <w:vAlign w:val="center"/>
          </w:tcPr>
          <w:p w14:paraId="1B99A795">
            <w:pPr>
              <w:snapToGrid/>
              <w:spacing w:before="0" w:after="0" w:line="360" w:lineRule="exact"/>
              <w:ind w:left="140" w:leftChars="50" w:right="0"/>
              <w:jc w:val="center"/>
              <w:rPr>
                <w:rFonts w:hint="eastAsia" w:ascii="方正仿宋_GBK" w:hAnsi="方正仿宋_GBK" w:eastAsia="方正仿宋_GBK" w:cs="方正仿宋_GBK"/>
                <w:sz w:val="21"/>
                <w:szCs w:val="21"/>
              </w:rPr>
            </w:pPr>
            <w:r>
              <w:rPr>
                <w:rFonts w:hint="eastAsia" w:ascii="方正仿宋_GBK" w:hAnsi="方正仿宋_GBK" w:eastAsia="方正仿宋_GBK" w:cs="方正仿宋_GBK"/>
                <w:i w:val="0"/>
                <w:strike w:val="0"/>
                <w:color w:val="000000"/>
                <w:spacing w:val="0"/>
                <w:sz w:val="21"/>
                <w:szCs w:val="21"/>
                <w:u w:val="none"/>
              </w:rPr>
              <w:t>考核代表</w:t>
            </w:r>
          </w:p>
        </w:tc>
        <w:tc>
          <w:tcPr>
            <w:tcW w:w="3457" w:type="dxa"/>
            <w:gridSpan w:val="2"/>
            <w:tcMar>
              <w:top w:w="0" w:type="dxa"/>
              <w:left w:w="0" w:type="dxa"/>
              <w:bottom w:w="0" w:type="dxa"/>
              <w:right w:w="0" w:type="dxa"/>
            </w:tcMar>
            <w:vAlign w:val="center"/>
          </w:tcPr>
          <w:p w14:paraId="2590710E">
            <w:pPr>
              <w:snapToGrid/>
              <w:spacing w:before="0" w:after="0" w:line="360" w:lineRule="exact"/>
              <w:ind w:left="140" w:leftChars="50" w:right="0"/>
              <w:jc w:val="center"/>
              <w:rPr>
                <w:rFonts w:hint="eastAsia" w:ascii="方正仿宋_GBK" w:hAnsi="方正仿宋_GBK" w:eastAsia="方正仿宋_GBK" w:cs="方正仿宋_GBK"/>
                <w:sz w:val="21"/>
                <w:szCs w:val="21"/>
              </w:rPr>
            </w:pPr>
          </w:p>
        </w:tc>
      </w:tr>
      <w:tr w14:paraId="44C865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1470" w:type="dxa"/>
            <w:tcMar>
              <w:top w:w="0" w:type="dxa"/>
              <w:left w:w="0" w:type="dxa"/>
              <w:bottom w:w="0" w:type="dxa"/>
              <w:right w:w="0" w:type="dxa"/>
            </w:tcMar>
            <w:vAlign w:val="center"/>
          </w:tcPr>
          <w:p w14:paraId="1F357EAF">
            <w:pPr>
              <w:snapToGrid/>
              <w:spacing w:before="0" w:after="0" w:line="360" w:lineRule="exact"/>
              <w:ind w:left="140" w:leftChars="50" w:right="0"/>
              <w:jc w:val="both"/>
              <w:rPr>
                <w:rFonts w:hint="eastAsia" w:ascii="方正仿宋_GBK" w:hAnsi="方正仿宋_GBK" w:eastAsia="方正仿宋_GBK" w:cs="方正仿宋_GBK"/>
                <w:sz w:val="21"/>
                <w:szCs w:val="21"/>
              </w:rPr>
            </w:pPr>
            <w:r>
              <w:rPr>
                <w:rFonts w:hint="eastAsia" w:ascii="方正仿宋_GBK" w:hAnsi="方正仿宋_GBK" w:eastAsia="方正仿宋_GBK" w:cs="方正仿宋_GBK"/>
                <w:i w:val="0"/>
                <w:strike w:val="0"/>
                <w:color w:val="000000"/>
                <w:spacing w:val="0"/>
                <w:sz w:val="21"/>
                <w:szCs w:val="21"/>
                <w:u w:val="none"/>
              </w:rPr>
              <w:t>考核时间段</w:t>
            </w:r>
          </w:p>
        </w:tc>
        <w:tc>
          <w:tcPr>
            <w:tcW w:w="7573" w:type="dxa"/>
            <w:gridSpan w:val="4"/>
            <w:tcMar>
              <w:top w:w="0" w:type="dxa"/>
              <w:left w:w="0" w:type="dxa"/>
              <w:bottom w:w="0" w:type="dxa"/>
              <w:right w:w="0" w:type="dxa"/>
            </w:tcMar>
            <w:vAlign w:val="center"/>
          </w:tcPr>
          <w:p w14:paraId="6946C771">
            <w:pPr>
              <w:snapToGrid/>
              <w:spacing w:before="0" w:after="0" w:line="360" w:lineRule="exact"/>
              <w:ind w:left="140" w:leftChars="50" w:right="0"/>
              <w:jc w:val="both"/>
              <w:rPr>
                <w:rFonts w:hint="eastAsia" w:ascii="方正仿宋_GBK" w:hAnsi="方正仿宋_GBK" w:eastAsia="方正仿宋_GBK" w:cs="方正仿宋_GBK"/>
                <w:sz w:val="21"/>
                <w:szCs w:val="21"/>
              </w:rPr>
            </w:pPr>
          </w:p>
        </w:tc>
      </w:tr>
      <w:tr w14:paraId="136FE0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1470" w:type="dxa"/>
            <w:tcMar>
              <w:top w:w="0" w:type="dxa"/>
              <w:left w:w="0" w:type="dxa"/>
              <w:bottom w:w="0" w:type="dxa"/>
              <w:right w:w="0" w:type="dxa"/>
            </w:tcMar>
            <w:vAlign w:val="center"/>
          </w:tcPr>
          <w:p w14:paraId="181D7468">
            <w:pPr>
              <w:snapToGrid/>
              <w:spacing w:before="0" w:after="0" w:line="360" w:lineRule="exact"/>
              <w:ind w:left="140" w:leftChars="50" w:right="0"/>
              <w:jc w:val="both"/>
              <w:rPr>
                <w:rFonts w:hint="eastAsia" w:ascii="方正仿宋_GBK" w:hAnsi="方正仿宋_GBK" w:eastAsia="方正仿宋_GBK" w:cs="方正仿宋_GBK"/>
                <w:sz w:val="21"/>
                <w:szCs w:val="21"/>
              </w:rPr>
            </w:pPr>
            <w:r>
              <w:rPr>
                <w:rFonts w:hint="eastAsia" w:ascii="方正仿宋_GBK" w:hAnsi="方正仿宋_GBK" w:eastAsia="方正仿宋_GBK" w:cs="方正仿宋_GBK"/>
                <w:i w:val="0"/>
                <w:strike w:val="0"/>
                <w:color w:val="000000"/>
                <w:spacing w:val="0"/>
                <w:sz w:val="21"/>
                <w:szCs w:val="21"/>
                <w:u w:val="none"/>
              </w:rPr>
              <w:t>考核项目</w:t>
            </w:r>
          </w:p>
        </w:tc>
        <w:tc>
          <w:tcPr>
            <w:tcW w:w="5880" w:type="dxa"/>
            <w:gridSpan w:val="3"/>
            <w:tcMar>
              <w:top w:w="0" w:type="dxa"/>
              <w:left w:w="0" w:type="dxa"/>
              <w:bottom w:w="0" w:type="dxa"/>
              <w:right w:w="0" w:type="dxa"/>
            </w:tcMar>
            <w:vAlign w:val="center"/>
          </w:tcPr>
          <w:p w14:paraId="4E345CC6">
            <w:pPr>
              <w:snapToGrid/>
              <w:spacing w:before="0" w:after="0" w:line="360" w:lineRule="exact"/>
              <w:ind w:left="140" w:leftChars="50" w:right="0"/>
              <w:jc w:val="center"/>
              <w:rPr>
                <w:rFonts w:hint="eastAsia" w:ascii="方正仿宋_GBK" w:hAnsi="方正仿宋_GBK" w:eastAsia="方正仿宋_GBK" w:cs="方正仿宋_GBK"/>
                <w:sz w:val="21"/>
                <w:szCs w:val="21"/>
              </w:rPr>
            </w:pPr>
            <w:r>
              <w:rPr>
                <w:rFonts w:hint="eastAsia" w:ascii="方正仿宋_GBK" w:hAnsi="方正仿宋_GBK" w:eastAsia="方正仿宋_GBK" w:cs="方正仿宋_GBK"/>
                <w:i w:val="0"/>
                <w:strike w:val="0"/>
                <w:color w:val="000000"/>
                <w:spacing w:val="0"/>
                <w:sz w:val="21"/>
                <w:szCs w:val="21"/>
                <w:u w:val="none"/>
              </w:rPr>
              <w:t>考核内容及标准</w:t>
            </w:r>
          </w:p>
        </w:tc>
        <w:tc>
          <w:tcPr>
            <w:tcW w:w="1693" w:type="dxa"/>
            <w:tcMar>
              <w:top w:w="0" w:type="dxa"/>
              <w:left w:w="0" w:type="dxa"/>
              <w:bottom w:w="0" w:type="dxa"/>
              <w:right w:w="0" w:type="dxa"/>
            </w:tcMar>
            <w:vAlign w:val="center"/>
          </w:tcPr>
          <w:p w14:paraId="3823ECF3">
            <w:pPr>
              <w:snapToGrid/>
              <w:spacing w:before="0" w:after="0" w:line="360" w:lineRule="exact"/>
              <w:ind w:left="140" w:leftChars="50" w:right="0"/>
              <w:jc w:val="center"/>
              <w:rPr>
                <w:rFonts w:hint="eastAsia" w:ascii="方正仿宋_GBK" w:hAnsi="方正仿宋_GBK" w:eastAsia="方正仿宋_GBK" w:cs="方正仿宋_GBK"/>
                <w:sz w:val="21"/>
                <w:szCs w:val="21"/>
              </w:rPr>
            </w:pPr>
            <w:r>
              <w:rPr>
                <w:rFonts w:hint="eastAsia" w:ascii="方正仿宋_GBK" w:hAnsi="方正仿宋_GBK" w:eastAsia="方正仿宋_GBK" w:cs="方正仿宋_GBK"/>
                <w:i w:val="0"/>
                <w:strike w:val="0"/>
                <w:color w:val="000000"/>
                <w:spacing w:val="0"/>
                <w:sz w:val="21"/>
                <w:szCs w:val="21"/>
                <w:u w:val="none"/>
              </w:rPr>
              <w:t>得分</w:t>
            </w:r>
          </w:p>
        </w:tc>
      </w:tr>
      <w:tr w14:paraId="250B91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2" w:hRule="atLeast"/>
        </w:trPr>
        <w:tc>
          <w:tcPr>
            <w:tcW w:w="1470" w:type="dxa"/>
            <w:vMerge w:val="restart"/>
            <w:tcMar>
              <w:top w:w="0" w:type="dxa"/>
              <w:left w:w="0" w:type="dxa"/>
              <w:bottom w:w="0" w:type="dxa"/>
              <w:right w:w="0" w:type="dxa"/>
            </w:tcMar>
            <w:vAlign w:val="center"/>
          </w:tcPr>
          <w:p w14:paraId="526EBA88">
            <w:pPr>
              <w:snapToGrid/>
              <w:spacing w:before="0" w:after="0" w:line="360" w:lineRule="exact"/>
              <w:ind w:left="140" w:leftChars="50" w:right="0"/>
              <w:jc w:val="center"/>
              <w:rPr>
                <w:rFonts w:hint="eastAsia" w:ascii="方正仿宋_GBK" w:hAnsi="方正仿宋_GBK" w:eastAsia="方正仿宋_GBK" w:cs="方正仿宋_GBK"/>
                <w:sz w:val="21"/>
                <w:szCs w:val="21"/>
              </w:rPr>
            </w:pPr>
            <w:r>
              <w:rPr>
                <w:rFonts w:hint="eastAsia" w:ascii="方正仿宋_GBK" w:hAnsi="方正仿宋_GBK" w:eastAsia="方正仿宋_GBK" w:cs="方正仿宋_GBK"/>
                <w:i w:val="0"/>
                <w:strike w:val="0"/>
                <w:color w:val="000000"/>
                <w:spacing w:val="0"/>
                <w:sz w:val="21"/>
                <w:szCs w:val="21"/>
                <w:u w:val="none"/>
              </w:rPr>
              <w:t>工作态度（30）</w:t>
            </w:r>
          </w:p>
        </w:tc>
        <w:tc>
          <w:tcPr>
            <w:tcW w:w="5880" w:type="dxa"/>
            <w:gridSpan w:val="3"/>
            <w:tcMar>
              <w:top w:w="0" w:type="dxa"/>
              <w:left w:w="0" w:type="dxa"/>
              <w:bottom w:w="0" w:type="dxa"/>
              <w:right w:w="0" w:type="dxa"/>
            </w:tcMar>
            <w:vAlign w:val="center"/>
          </w:tcPr>
          <w:p w14:paraId="6B25FB22">
            <w:pPr>
              <w:snapToGrid/>
              <w:spacing w:before="0" w:after="0" w:line="360" w:lineRule="exact"/>
              <w:ind w:left="140" w:leftChars="50" w:right="0"/>
              <w:jc w:val="both"/>
              <w:rPr>
                <w:rFonts w:hint="eastAsia" w:ascii="方正仿宋_GBK" w:hAnsi="方正仿宋_GBK" w:eastAsia="方正仿宋_GBK" w:cs="方正仿宋_GBK"/>
                <w:sz w:val="21"/>
                <w:szCs w:val="21"/>
              </w:rPr>
            </w:pPr>
            <w:r>
              <w:rPr>
                <w:rFonts w:hint="eastAsia" w:ascii="方正仿宋_GBK" w:hAnsi="方正仿宋_GBK" w:eastAsia="方正仿宋_GBK" w:cs="方正仿宋_GBK"/>
                <w:i w:val="0"/>
                <w:strike w:val="0"/>
                <w:color w:val="000000"/>
                <w:spacing w:val="0"/>
                <w:sz w:val="21"/>
                <w:szCs w:val="21"/>
                <w:u w:val="none"/>
              </w:rPr>
              <w:t>遵守本项目招标文件及合同相关约定。</w:t>
            </w:r>
          </w:p>
          <w:p w14:paraId="08E0A31A">
            <w:pPr>
              <w:snapToGrid/>
              <w:spacing w:before="0" w:after="0" w:line="360" w:lineRule="exact"/>
              <w:ind w:left="140" w:leftChars="50" w:right="0"/>
              <w:jc w:val="both"/>
              <w:rPr>
                <w:rFonts w:hint="eastAsia" w:ascii="方正仿宋_GBK" w:hAnsi="方正仿宋_GBK" w:eastAsia="方正仿宋_GBK" w:cs="方正仿宋_GBK"/>
                <w:sz w:val="21"/>
                <w:szCs w:val="21"/>
              </w:rPr>
            </w:pPr>
            <w:r>
              <w:rPr>
                <w:rFonts w:hint="eastAsia" w:ascii="方正仿宋_GBK" w:hAnsi="方正仿宋_GBK" w:eastAsia="方正仿宋_GBK" w:cs="方正仿宋_GBK"/>
                <w:i w:val="0"/>
                <w:strike w:val="0"/>
                <w:color w:val="000000"/>
                <w:spacing w:val="0"/>
                <w:sz w:val="21"/>
                <w:szCs w:val="21"/>
                <w:u w:val="none"/>
              </w:rPr>
              <w:t>不遵守，发生一次扣10分</w:t>
            </w:r>
          </w:p>
        </w:tc>
        <w:tc>
          <w:tcPr>
            <w:tcW w:w="1693" w:type="dxa"/>
            <w:tcMar>
              <w:top w:w="0" w:type="dxa"/>
              <w:left w:w="0" w:type="dxa"/>
              <w:bottom w:w="0" w:type="dxa"/>
              <w:right w:w="0" w:type="dxa"/>
            </w:tcMar>
            <w:vAlign w:val="center"/>
          </w:tcPr>
          <w:p w14:paraId="79EAD9A3">
            <w:pPr>
              <w:snapToGrid/>
              <w:spacing w:before="0" w:after="0" w:line="360" w:lineRule="exact"/>
              <w:ind w:left="140" w:leftChars="50" w:right="0" w:firstLine="420" w:firstLineChars="200"/>
              <w:jc w:val="both"/>
              <w:rPr>
                <w:rFonts w:hint="eastAsia" w:ascii="方正仿宋_GBK" w:hAnsi="方正仿宋_GBK" w:eastAsia="方正仿宋_GBK" w:cs="方正仿宋_GBK"/>
                <w:sz w:val="21"/>
                <w:szCs w:val="21"/>
              </w:rPr>
            </w:pPr>
          </w:p>
        </w:tc>
      </w:tr>
      <w:tr w14:paraId="047E27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5" w:hRule="atLeast"/>
        </w:trPr>
        <w:tc>
          <w:tcPr>
            <w:tcW w:w="1470" w:type="dxa"/>
            <w:vMerge w:val="continue"/>
            <w:tcMar>
              <w:top w:w="0" w:type="dxa"/>
              <w:left w:w="0" w:type="dxa"/>
              <w:bottom w:w="0" w:type="dxa"/>
              <w:right w:w="0" w:type="dxa"/>
            </w:tcMar>
            <w:vAlign w:val="center"/>
          </w:tcPr>
          <w:p w14:paraId="148446B7">
            <w:pPr>
              <w:snapToGrid/>
              <w:spacing w:line="360" w:lineRule="exact"/>
              <w:ind w:left="140" w:leftChars="50"/>
              <w:rPr>
                <w:rFonts w:hint="eastAsia" w:ascii="方正仿宋_GBK" w:hAnsi="方正仿宋_GBK" w:eastAsia="方正仿宋_GBK" w:cs="方正仿宋_GBK"/>
                <w:sz w:val="21"/>
                <w:szCs w:val="21"/>
              </w:rPr>
            </w:pPr>
          </w:p>
        </w:tc>
        <w:tc>
          <w:tcPr>
            <w:tcW w:w="5880" w:type="dxa"/>
            <w:gridSpan w:val="3"/>
            <w:tcMar>
              <w:top w:w="0" w:type="dxa"/>
              <w:left w:w="0" w:type="dxa"/>
              <w:bottom w:w="0" w:type="dxa"/>
              <w:right w:w="0" w:type="dxa"/>
            </w:tcMar>
            <w:vAlign w:val="center"/>
          </w:tcPr>
          <w:p w14:paraId="7E12217F">
            <w:pPr>
              <w:snapToGrid/>
              <w:spacing w:before="0" w:after="0" w:line="360" w:lineRule="exact"/>
              <w:ind w:left="140" w:leftChars="50" w:right="0"/>
              <w:jc w:val="both"/>
              <w:rPr>
                <w:rFonts w:hint="eastAsia" w:ascii="方正仿宋_GBK" w:hAnsi="方正仿宋_GBK" w:eastAsia="方正仿宋_GBK" w:cs="方正仿宋_GBK"/>
                <w:sz w:val="21"/>
                <w:szCs w:val="21"/>
              </w:rPr>
            </w:pPr>
            <w:r>
              <w:rPr>
                <w:rFonts w:hint="eastAsia" w:ascii="方正仿宋_GBK" w:hAnsi="方正仿宋_GBK" w:eastAsia="方正仿宋_GBK" w:cs="方正仿宋_GBK"/>
                <w:i w:val="0"/>
                <w:strike w:val="0"/>
                <w:color w:val="000000"/>
                <w:spacing w:val="0"/>
                <w:sz w:val="21"/>
                <w:szCs w:val="21"/>
                <w:u w:val="none"/>
              </w:rPr>
              <w:t>2.服从学校及管理单位（部门）工作安排。</w:t>
            </w:r>
          </w:p>
          <w:p w14:paraId="3C2F5000">
            <w:pPr>
              <w:snapToGrid/>
              <w:spacing w:before="0" w:after="0" w:line="360" w:lineRule="exact"/>
              <w:ind w:left="140" w:leftChars="50" w:right="0"/>
              <w:jc w:val="both"/>
              <w:rPr>
                <w:rFonts w:hint="eastAsia" w:ascii="方正仿宋_GBK" w:hAnsi="方正仿宋_GBK" w:eastAsia="方正仿宋_GBK" w:cs="方正仿宋_GBK"/>
                <w:sz w:val="21"/>
                <w:szCs w:val="21"/>
              </w:rPr>
            </w:pPr>
            <w:r>
              <w:rPr>
                <w:rFonts w:hint="eastAsia" w:ascii="方正仿宋_GBK" w:hAnsi="方正仿宋_GBK" w:eastAsia="方正仿宋_GBK" w:cs="方正仿宋_GBK"/>
                <w:i w:val="0"/>
                <w:strike w:val="0"/>
                <w:color w:val="000000"/>
                <w:spacing w:val="0"/>
                <w:sz w:val="21"/>
                <w:szCs w:val="21"/>
                <w:u w:val="none"/>
              </w:rPr>
              <w:t>不服从，发生一次扣10分</w:t>
            </w:r>
          </w:p>
        </w:tc>
        <w:tc>
          <w:tcPr>
            <w:tcW w:w="1693" w:type="dxa"/>
            <w:tcMar>
              <w:top w:w="0" w:type="dxa"/>
              <w:left w:w="0" w:type="dxa"/>
              <w:bottom w:w="0" w:type="dxa"/>
              <w:right w:w="0" w:type="dxa"/>
            </w:tcMar>
            <w:vAlign w:val="center"/>
          </w:tcPr>
          <w:p w14:paraId="702CCCD8">
            <w:pPr>
              <w:snapToGrid/>
              <w:spacing w:before="0" w:after="0" w:line="360" w:lineRule="exact"/>
              <w:ind w:left="140" w:leftChars="50" w:right="0" w:firstLine="420" w:firstLineChars="200"/>
              <w:jc w:val="both"/>
              <w:rPr>
                <w:rFonts w:hint="eastAsia" w:ascii="方正仿宋_GBK" w:hAnsi="方正仿宋_GBK" w:eastAsia="方正仿宋_GBK" w:cs="方正仿宋_GBK"/>
                <w:sz w:val="21"/>
                <w:szCs w:val="21"/>
              </w:rPr>
            </w:pPr>
          </w:p>
        </w:tc>
      </w:tr>
      <w:tr w14:paraId="5D1CA0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3" w:hRule="atLeast"/>
        </w:trPr>
        <w:tc>
          <w:tcPr>
            <w:tcW w:w="1470" w:type="dxa"/>
            <w:vMerge w:val="continue"/>
            <w:tcMar>
              <w:top w:w="0" w:type="dxa"/>
              <w:left w:w="0" w:type="dxa"/>
              <w:bottom w:w="0" w:type="dxa"/>
              <w:right w:w="0" w:type="dxa"/>
            </w:tcMar>
            <w:vAlign w:val="center"/>
          </w:tcPr>
          <w:p w14:paraId="6DDD8EB8">
            <w:pPr>
              <w:snapToGrid/>
              <w:spacing w:line="360" w:lineRule="exact"/>
              <w:ind w:left="140" w:leftChars="50"/>
              <w:rPr>
                <w:rFonts w:hint="eastAsia" w:ascii="方正仿宋_GBK" w:hAnsi="方正仿宋_GBK" w:eastAsia="方正仿宋_GBK" w:cs="方正仿宋_GBK"/>
                <w:sz w:val="21"/>
                <w:szCs w:val="21"/>
              </w:rPr>
            </w:pPr>
          </w:p>
        </w:tc>
        <w:tc>
          <w:tcPr>
            <w:tcW w:w="5880" w:type="dxa"/>
            <w:gridSpan w:val="3"/>
            <w:tcMar>
              <w:top w:w="0" w:type="dxa"/>
              <w:left w:w="0" w:type="dxa"/>
              <w:bottom w:w="0" w:type="dxa"/>
              <w:right w:w="0" w:type="dxa"/>
            </w:tcMar>
            <w:vAlign w:val="center"/>
          </w:tcPr>
          <w:p w14:paraId="01D8914C">
            <w:pPr>
              <w:snapToGrid/>
              <w:spacing w:before="0" w:after="0" w:line="360" w:lineRule="exact"/>
              <w:ind w:left="140" w:leftChars="50" w:right="0"/>
              <w:jc w:val="both"/>
              <w:rPr>
                <w:rFonts w:hint="eastAsia" w:ascii="方正仿宋_GBK" w:hAnsi="方正仿宋_GBK" w:eastAsia="方正仿宋_GBK" w:cs="方正仿宋_GBK"/>
                <w:sz w:val="21"/>
                <w:szCs w:val="21"/>
              </w:rPr>
            </w:pPr>
            <w:r>
              <w:rPr>
                <w:rFonts w:hint="eastAsia" w:ascii="方正仿宋_GBK" w:hAnsi="方正仿宋_GBK" w:eastAsia="方正仿宋_GBK" w:cs="方正仿宋_GBK"/>
                <w:i w:val="0"/>
                <w:strike w:val="0"/>
                <w:color w:val="000000"/>
                <w:spacing w:val="0"/>
                <w:sz w:val="21"/>
                <w:szCs w:val="21"/>
                <w:u w:val="none"/>
              </w:rPr>
              <w:t>3.商务标中报备的探测、成像等技术设备，应无偿提供使用。</w:t>
            </w:r>
          </w:p>
          <w:p w14:paraId="4B828D6E">
            <w:pPr>
              <w:snapToGrid/>
              <w:spacing w:before="0" w:after="0" w:line="360" w:lineRule="exact"/>
              <w:ind w:left="140" w:leftChars="50" w:right="0"/>
              <w:jc w:val="both"/>
              <w:rPr>
                <w:rFonts w:hint="eastAsia" w:ascii="方正仿宋_GBK" w:hAnsi="方正仿宋_GBK" w:eastAsia="方正仿宋_GBK" w:cs="方正仿宋_GBK"/>
                <w:sz w:val="21"/>
                <w:szCs w:val="21"/>
              </w:rPr>
            </w:pPr>
            <w:r>
              <w:rPr>
                <w:rFonts w:hint="eastAsia" w:ascii="方正仿宋_GBK" w:hAnsi="方正仿宋_GBK" w:eastAsia="方正仿宋_GBK" w:cs="方正仿宋_GBK"/>
                <w:i w:val="0"/>
                <w:strike w:val="0"/>
                <w:color w:val="000000"/>
                <w:spacing w:val="0"/>
                <w:sz w:val="21"/>
                <w:szCs w:val="21"/>
                <w:u w:val="none"/>
              </w:rPr>
              <w:t>如不配合，每次扣10分</w:t>
            </w:r>
          </w:p>
        </w:tc>
        <w:tc>
          <w:tcPr>
            <w:tcW w:w="1693" w:type="dxa"/>
            <w:tcMar>
              <w:top w:w="0" w:type="dxa"/>
              <w:left w:w="0" w:type="dxa"/>
              <w:bottom w:w="0" w:type="dxa"/>
              <w:right w:w="0" w:type="dxa"/>
            </w:tcMar>
            <w:vAlign w:val="center"/>
          </w:tcPr>
          <w:p w14:paraId="3773D66A">
            <w:pPr>
              <w:snapToGrid/>
              <w:spacing w:before="0" w:after="0" w:line="360" w:lineRule="exact"/>
              <w:ind w:left="140" w:leftChars="50" w:right="0" w:firstLine="420" w:firstLineChars="200"/>
              <w:jc w:val="both"/>
              <w:rPr>
                <w:rFonts w:hint="eastAsia" w:ascii="方正仿宋_GBK" w:hAnsi="方正仿宋_GBK" w:eastAsia="方正仿宋_GBK" w:cs="方正仿宋_GBK"/>
                <w:sz w:val="21"/>
                <w:szCs w:val="21"/>
              </w:rPr>
            </w:pPr>
          </w:p>
        </w:tc>
      </w:tr>
      <w:tr w14:paraId="77DF75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1" w:hRule="atLeast"/>
        </w:trPr>
        <w:tc>
          <w:tcPr>
            <w:tcW w:w="1470" w:type="dxa"/>
            <w:vMerge w:val="restart"/>
            <w:tcMar>
              <w:top w:w="0" w:type="dxa"/>
              <w:left w:w="0" w:type="dxa"/>
              <w:bottom w:w="0" w:type="dxa"/>
              <w:right w:w="0" w:type="dxa"/>
            </w:tcMar>
            <w:vAlign w:val="center"/>
          </w:tcPr>
          <w:p w14:paraId="18AE5F6D">
            <w:pPr>
              <w:snapToGrid/>
              <w:spacing w:before="0" w:after="0" w:line="360" w:lineRule="exact"/>
              <w:ind w:left="140" w:leftChars="50" w:right="0"/>
              <w:jc w:val="both"/>
              <w:rPr>
                <w:rFonts w:hint="eastAsia" w:ascii="方正仿宋_GBK" w:hAnsi="方正仿宋_GBK" w:eastAsia="方正仿宋_GBK" w:cs="方正仿宋_GBK"/>
                <w:sz w:val="21"/>
                <w:szCs w:val="21"/>
              </w:rPr>
            </w:pPr>
            <w:r>
              <w:rPr>
                <w:rFonts w:hint="eastAsia" w:ascii="方正仿宋_GBK" w:hAnsi="方正仿宋_GBK" w:eastAsia="方正仿宋_GBK" w:cs="方正仿宋_GBK"/>
                <w:i w:val="0"/>
                <w:strike w:val="0"/>
                <w:color w:val="000000"/>
                <w:spacing w:val="0"/>
                <w:sz w:val="21"/>
                <w:szCs w:val="21"/>
                <w:u w:val="none"/>
              </w:rPr>
              <w:t>操作规范性（40）</w:t>
            </w:r>
          </w:p>
        </w:tc>
        <w:tc>
          <w:tcPr>
            <w:tcW w:w="5880" w:type="dxa"/>
            <w:gridSpan w:val="3"/>
            <w:tcMar>
              <w:top w:w="0" w:type="dxa"/>
              <w:left w:w="0" w:type="dxa"/>
              <w:bottom w:w="0" w:type="dxa"/>
              <w:right w:w="0" w:type="dxa"/>
            </w:tcMar>
            <w:vAlign w:val="center"/>
          </w:tcPr>
          <w:p w14:paraId="778520D3">
            <w:pPr>
              <w:snapToGrid/>
              <w:spacing w:before="0" w:after="0" w:line="360" w:lineRule="exact"/>
              <w:ind w:left="140" w:leftChars="50" w:right="0"/>
              <w:jc w:val="both"/>
              <w:rPr>
                <w:rFonts w:hint="eastAsia" w:ascii="方正仿宋_GBK" w:hAnsi="方正仿宋_GBK" w:eastAsia="方正仿宋_GBK" w:cs="方正仿宋_GBK"/>
                <w:sz w:val="21"/>
                <w:szCs w:val="21"/>
              </w:rPr>
            </w:pPr>
            <w:r>
              <w:rPr>
                <w:rFonts w:hint="eastAsia" w:ascii="方正仿宋_GBK" w:hAnsi="方正仿宋_GBK" w:eastAsia="方正仿宋_GBK" w:cs="方正仿宋_GBK"/>
                <w:i w:val="0"/>
                <w:strike w:val="0"/>
                <w:color w:val="000000"/>
                <w:spacing w:val="0"/>
                <w:sz w:val="21"/>
                <w:szCs w:val="21"/>
                <w:u w:val="none"/>
              </w:rPr>
              <w:t>1.按疏浚、清掏标准作业，实现单个清掏对象一次性验收合格，出现返工的每发生一次扣10分</w:t>
            </w:r>
          </w:p>
        </w:tc>
        <w:tc>
          <w:tcPr>
            <w:tcW w:w="1693" w:type="dxa"/>
            <w:tcMar>
              <w:top w:w="0" w:type="dxa"/>
              <w:left w:w="0" w:type="dxa"/>
              <w:bottom w:w="0" w:type="dxa"/>
              <w:right w:w="0" w:type="dxa"/>
            </w:tcMar>
            <w:vAlign w:val="center"/>
          </w:tcPr>
          <w:p w14:paraId="300A09CC">
            <w:pPr>
              <w:snapToGrid/>
              <w:spacing w:before="0" w:after="0" w:line="360" w:lineRule="exact"/>
              <w:ind w:left="140" w:leftChars="50" w:right="0" w:firstLine="420" w:firstLineChars="200"/>
              <w:jc w:val="both"/>
              <w:rPr>
                <w:rFonts w:hint="eastAsia" w:ascii="方正仿宋_GBK" w:hAnsi="方正仿宋_GBK" w:eastAsia="方正仿宋_GBK" w:cs="方正仿宋_GBK"/>
                <w:sz w:val="21"/>
                <w:szCs w:val="21"/>
              </w:rPr>
            </w:pPr>
          </w:p>
        </w:tc>
      </w:tr>
      <w:tr w14:paraId="1D005D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9" w:hRule="atLeast"/>
        </w:trPr>
        <w:tc>
          <w:tcPr>
            <w:tcW w:w="1470" w:type="dxa"/>
            <w:vMerge w:val="continue"/>
            <w:tcMar>
              <w:top w:w="0" w:type="dxa"/>
              <w:left w:w="0" w:type="dxa"/>
              <w:bottom w:w="0" w:type="dxa"/>
              <w:right w:w="0" w:type="dxa"/>
            </w:tcMar>
            <w:vAlign w:val="center"/>
          </w:tcPr>
          <w:p w14:paraId="33C72855">
            <w:pPr>
              <w:snapToGrid/>
              <w:spacing w:line="360" w:lineRule="exact"/>
              <w:ind w:left="140" w:leftChars="50"/>
              <w:rPr>
                <w:rFonts w:hint="eastAsia" w:ascii="方正仿宋_GBK" w:hAnsi="方正仿宋_GBK" w:eastAsia="方正仿宋_GBK" w:cs="方正仿宋_GBK"/>
                <w:sz w:val="21"/>
                <w:szCs w:val="21"/>
              </w:rPr>
            </w:pPr>
          </w:p>
        </w:tc>
        <w:tc>
          <w:tcPr>
            <w:tcW w:w="5880" w:type="dxa"/>
            <w:gridSpan w:val="3"/>
            <w:tcMar>
              <w:top w:w="0" w:type="dxa"/>
              <w:left w:w="0" w:type="dxa"/>
              <w:bottom w:w="0" w:type="dxa"/>
              <w:right w:w="0" w:type="dxa"/>
            </w:tcMar>
            <w:vAlign w:val="center"/>
          </w:tcPr>
          <w:p w14:paraId="1E469416">
            <w:pPr>
              <w:snapToGrid/>
              <w:spacing w:before="0" w:after="0" w:line="360" w:lineRule="exact"/>
              <w:ind w:left="140" w:leftChars="50" w:right="0"/>
              <w:jc w:val="both"/>
              <w:rPr>
                <w:rFonts w:hint="eastAsia" w:ascii="方正仿宋_GBK" w:hAnsi="方正仿宋_GBK" w:eastAsia="方正仿宋_GBK" w:cs="方正仿宋_GBK"/>
                <w:sz w:val="21"/>
                <w:szCs w:val="21"/>
              </w:rPr>
            </w:pPr>
            <w:r>
              <w:rPr>
                <w:rFonts w:hint="eastAsia" w:ascii="方正仿宋_GBK" w:hAnsi="方正仿宋_GBK" w:eastAsia="方正仿宋_GBK" w:cs="方正仿宋_GBK"/>
                <w:i w:val="0"/>
                <w:strike w:val="0"/>
                <w:color w:val="000000"/>
                <w:spacing w:val="0"/>
                <w:sz w:val="21"/>
                <w:szCs w:val="21"/>
                <w:u w:val="none"/>
              </w:rPr>
              <w:t>2.作业期间发生生化池爆炸、中毒造成人员重伤或死亡，一次性扣除该项30分</w:t>
            </w:r>
          </w:p>
        </w:tc>
        <w:tc>
          <w:tcPr>
            <w:tcW w:w="1693" w:type="dxa"/>
            <w:tcMar>
              <w:top w:w="0" w:type="dxa"/>
              <w:left w:w="0" w:type="dxa"/>
              <w:bottom w:w="0" w:type="dxa"/>
              <w:right w:w="0" w:type="dxa"/>
            </w:tcMar>
            <w:vAlign w:val="center"/>
          </w:tcPr>
          <w:p w14:paraId="4123099B">
            <w:pPr>
              <w:snapToGrid/>
              <w:spacing w:before="0" w:after="0" w:line="360" w:lineRule="exact"/>
              <w:ind w:left="140" w:leftChars="50" w:right="0" w:firstLine="420" w:firstLineChars="200"/>
              <w:jc w:val="both"/>
              <w:rPr>
                <w:rFonts w:hint="eastAsia" w:ascii="方正仿宋_GBK" w:hAnsi="方正仿宋_GBK" w:eastAsia="方正仿宋_GBK" w:cs="方正仿宋_GBK"/>
                <w:sz w:val="21"/>
                <w:szCs w:val="21"/>
              </w:rPr>
            </w:pPr>
          </w:p>
        </w:tc>
      </w:tr>
      <w:tr w14:paraId="0CC66D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2" w:hRule="atLeast"/>
        </w:trPr>
        <w:tc>
          <w:tcPr>
            <w:tcW w:w="1470" w:type="dxa"/>
            <w:vMerge w:val="continue"/>
            <w:tcMar>
              <w:top w:w="0" w:type="dxa"/>
              <w:left w:w="0" w:type="dxa"/>
              <w:bottom w:w="0" w:type="dxa"/>
              <w:right w:w="0" w:type="dxa"/>
            </w:tcMar>
            <w:vAlign w:val="center"/>
          </w:tcPr>
          <w:p w14:paraId="66F8D36D">
            <w:pPr>
              <w:snapToGrid/>
              <w:spacing w:line="360" w:lineRule="exact"/>
              <w:ind w:left="140" w:leftChars="50"/>
              <w:rPr>
                <w:rFonts w:hint="eastAsia" w:ascii="方正仿宋_GBK" w:hAnsi="方正仿宋_GBK" w:eastAsia="方正仿宋_GBK" w:cs="方正仿宋_GBK"/>
                <w:sz w:val="21"/>
                <w:szCs w:val="21"/>
              </w:rPr>
            </w:pPr>
          </w:p>
        </w:tc>
        <w:tc>
          <w:tcPr>
            <w:tcW w:w="5880" w:type="dxa"/>
            <w:gridSpan w:val="3"/>
            <w:tcMar>
              <w:top w:w="0" w:type="dxa"/>
              <w:left w:w="0" w:type="dxa"/>
              <w:bottom w:w="0" w:type="dxa"/>
              <w:right w:w="0" w:type="dxa"/>
            </w:tcMar>
            <w:vAlign w:val="center"/>
          </w:tcPr>
          <w:p w14:paraId="30CAD4ED">
            <w:pPr>
              <w:snapToGrid/>
              <w:spacing w:before="0" w:after="0" w:line="360" w:lineRule="exact"/>
              <w:ind w:left="140" w:leftChars="50" w:right="0"/>
              <w:jc w:val="both"/>
              <w:rPr>
                <w:rFonts w:hint="eastAsia" w:ascii="方正仿宋_GBK" w:hAnsi="方正仿宋_GBK" w:eastAsia="方正仿宋_GBK" w:cs="方正仿宋_GBK"/>
                <w:sz w:val="21"/>
                <w:szCs w:val="21"/>
              </w:rPr>
            </w:pPr>
            <w:r>
              <w:rPr>
                <w:rFonts w:hint="eastAsia" w:ascii="方正仿宋_GBK" w:hAnsi="方正仿宋_GBK" w:eastAsia="方正仿宋_GBK" w:cs="方正仿宋_GBK"/>
                <w:i w:val="0"/>
                <w:strike w:val="0"/>
                <w:color w:val="000000"/>
                <w:spacing w:val="0"/>
                <w:sz w:val="21"/>
                <w:szCs w:val="21"/>
                <w:u w:val="none"/>
              </w:rPr>
              <w:t>3.大面积污染环境或未将污水集中排往污水管，除赔偿造成的损失外，一次性扣除该项30分</w:t>
            </w:r>
          </w:p>
        </w:tc>
        <w:tc>
          <w:tcPr>
            <w:tcW w:w="1693" w:type="dxa"/>
            <w:tcMar>
              <w:top w:w="0" w:type="dxa"/>
              <w:left w:w="0" w:type="dxa"/>
              <w:bottom w:w="0" w:type="dxa"/>
              <w:right w:w="0" w:type="dxa"/>
            </w:tcMar>
            <w:vAlign w:val="center"/>
          </w:tcPr>
          <w:p w14:paraId="7BB8BABB">
            <w:pPr>
              <w:snapToGrid/>
              <w:spacing w:before="0" w:after="0" w:line="360" w:lineRule="exact"/>
              <w:ind w:left="140" w:leftChars="50" w:right="0" w:firstLine="420" w:firstLineChars="200"/>
              <w:jc w:val="both"/>
              <w:rPr>
                <w:rFonts w:hint="eastAsia" w:ascii="方正仿宋_GBK" w:hAnsi="方正仿宋_GBK" w:eastAsia="方正仿宋_GBK" w:cs="方正仿宋_GBK"/>
                <w:sz w:val="21"/>
                <w:szCs w:val="21"/>
              </w:rPr>
            </w:pPr>
          </w:p>
        </w:tc>
      </w:tr>
      <w:tr w14:paraId="4C758E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6" w:hRule="atLeast"/>
        </w:trPr>
        <w:tc>
          <w:tcPr>
            <w:tcW w:w="1470" w:type="dxa"/>
            <w:vMerge w:val="continue"/>
            <w:tcMar>
              <w:top w:w="0" w:type="dxa"/>
              <w:left w:w="0" w:type="dxa"/>
              <w:bottom w:w="0" w:type="dxa"/>
              <w:right w:w="0" w:type="dxa"/>
            </w:tcMar>
            <w:vAlign w:val="center"/>
          </w:tcPr>
          <w:p w14:paraId="644BA37E">
            <w:pPr>
              <w:snapToGrid/>
              <w:spacing w:line="360" w:lineRule="exact"/>
              <w:ind w:left="140" w:leftChars="50"/>
              <w:rPr>
                <w:rFonts w:hint="eastAsia" w:ascii="方正仿宋_GBK" w:hAnsi="方正仿宋_GBK" w:eastAsia="方正仿宋_GBK" w:cs="方正仿宋_GBK"/>
                <w:sz w:val="21"/>
                <w:szCs w:val="21"/>
              </w:rPr>
            </w:pPr>
          </w:p>
        </w:tc>
        <w:tc>
          <w:tcPr>
            <w:tcW w:w="5880" w:type="dxa"/>
            <w:gridSpan w:val="3"/>
            <w:tcMar>
              <w:top w:w="0" w:type="dxa"/>
              <w:left w:w="0" w:type="dxa"/>
              <w:bottom w:w="0" w:type="dxa"/>
              <w:right w:w="0" w:type="dxa"/>
            </w:tcMar>
            <w:vAlign w:val="center"/>
          </w:tcPr>
          <w:p w14:paraId="1DC02C62">
            <w:pPr>
              <w:snapToGrid/>
              <w:spacing w:before="0" w:after="0" w:line="360" w:lineRule="exact"/>
              <w:ind w:left="140" w:leftChars="50" w:right="0"/>
              <w:jc w:val="both"/>
              <w:rPr>
                <w:rFonts w:hint="eastAsia" w:ascii="方正仿宋_GBK" w:hAnsi="方正仿宋_GBK" w:eastAsia="方正仿宋_GBK" w:cs="方正仿宋_GBK"/>
                <w:sz w:val="21"/>
                <w:szCs w:val="21"/>
              </w:rPr>
            </w:pPr>
            <w:r>
              <w:rPr>
                <w:rFonts w:hint="eastAsia" w:ascii="方正仿宋_GBK" w:hAnsi="方正仿宋_GBK" w:eastAsia="方正仿宋_GBK" w:cs="方正仿宋_GBK"/>
                <w:i w:val="0"/>
                <w:strike w:val="0"/>
                <w:color w:val="000000"/>
                <w:spacing w:val="0"/>
                <w:sz w:val="21"/>
                <w:szCs w:val="21"/>
                <w:u w:val="none"/>
                <w:lang w:eastAsia="zh-CN"/>
              </w:rPr>
              <w:t>4.</w:t>
            </w:r>
            <w:r>
              <w:rPr>
                <w:rFonts w:hint="eastAsia" w:ascii="方正仿宋_GBK" w:hAnsi="方正仿宋_GBK" w:eastAsia="方正仿宋_GBK" w:cs="方正仿宋_GBK"/>
                <w:i w:val="0"/>
                <w:strike w:val="0"/>
                <w:color w:val="000000"/>
                <w:spacing w:val="0"/>
                <w:sz w:val="21"/>
                <w:szCs w:val="21"/>
                <w:u w:val="none"/>
              </w:rPr>
              <w:t>不按照要求文明施工和不</w:t>
            </w:r>
            <w:r>
              <w:rPr>
                <w:rFonts w:hint="eastAsia" w:ascii="方正仿宋_GBK" w:hAnsi="方正仿宋_GBK" w:eastAsia="方正仿宋_GBK" w:cs="方正仿宋_GBK"/>
                <w:i w:val="0"/>
                <w:strike w:val="0"/>
                <w:color w:val="000000"/>
                <w:spacing w:val="0"/>
                <w:sz w:val="21"/>
                <w:szCs w:val="21"/>
                <w:u w:val="none"/>
                <w:lang w:eastAsia="zh-CN"/>
              </w:rPr>
              <w:t>节约用水用电</w:t>
            </w:r>
            <w:r>
              <w:rPr>
                <w:rFonts w:hint="eastAsia" w:ascii="方正仿宋_GBK" w:hAnsi="方正仿宋_GBK" w:eastAsia="方正仿宋_GBK" w:cs="方正仿宋_GBK"/>
                <w:i w:val="0"/>
                <w:strike w:val="0"/>
                <w:color w:val="000000"/>
                <w:spacing w:val="0"/>
                <w:sz w:val="21"/>
                <w:szCs w:val="21"/>
                <w:u w:val="none"/>
              </w:rPr>
              <w:t>能源的，每发现一次扣5分，将扣完40分为止</w:t>
            </w:r>
          </w:p>
        </w:tc>
        <w:tc>
          <w:tcPr>
            <w:tcW w:w="1693" w:type="dxa"/>
            <w:tcMar>
              <w:top w:w="0" w:type="dxa"/>
              <w:left w:w="0" w:type="dxa"/>
              <w:bottom w:w="0" w:type="dxa"/>
              <w:right w:w="0" w:type="dxa"/>
            </w:tcMar>
            <w:vAlign w:val="center"/>
          </w:tcPr>
          <w:p w14:paraId="1FA7585D">
            <w:pPr>
              <w:snapToGrid/>
              <w:spacing w:before="0" w:after="0" w:line="360" w:lineRule="exact"/>
              <w:ind w:left="140" w:leftChars="50" w:right="0" w:firstLine="420" w:firstLineChars="200"/>
              <w:jc w:val="both"/>
              <w:rPr>
                <w:rFonts w:hint="eastAsia" w:ascii="方正仿宋_GBK" w:hAnsi="方正仿宋_GBK" w:eastAsia="方正仿宋_GBK" w:cs="方正仿宋_GBK"/>
                <w:sz w:val="21"/>
                <w:szCs w:val="21"/>
              </w:rPr>
            </w:pPr>
          </w:p>
        </w:tc>
      </w:tr>
      <w:tr w14:paraId="5DF2E5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6" w:hRule="atLeast"/>
        </w:trPr>
        <w:tc>
          <w:tcPr>
            <w:tcW w:w="1470" w:type="dxa"/>
            <w:vMerge w:val="continue"/>
            <w:tcMar>
              <w:top w:w="0" w:type="dxa"/>
              <w:left w:w="0" w:type="dxa"/>
              <w:bottom w:w="0" w:type="dxa"/>
              <w:right w:w="0" w:type="dxa"/>
            </w:tcMar>
            <w:vAlign w:val="center"/>
          </w:tcPr>
          <w:p w14:paraId="0FB92117">
            <w:pPr>
              <w:snapToGrid/>
              <w:spacing w:line="360" w:lineRule="exact"/>
              <w:ind w:left="140" w:leftChars="50"/>
              <w:rPr>
                <w:rFonts w:hint="eastAsia" w:ascii="方正仿宋_GBK" w:hAnsi="方正仿宋_GBK" w:eastAsia="方正仿宋_GBK" w:cs="方正仿宋_GBK"/>
                <w:sz w:val="21"/>
                <w:szCs w:val="21"/>
              </w:rPr>
            </w:pPr>
          </w:p>
        </w:tc>
        <w:tc>
          <w:tcPr>
            <w:tcW w:w="5880" w:type="dxa"/>
            <w:gridSpan w:val="3"/>
            <w:tcMar>
              <w:top w:w="0" w:type="dxa"/>
              <w:left w:w="0" w:type="dxa"/>
              <w:bottom w:w="0" w:type="dxa"/>
              <w:right w:w="0" w:type="dxa"/>
            </w:tcMar>
            <w:vAlign w:val="center"/>
          </w:tcPr>
          <w:p w14:paraId="78ED41BF">
            <w:pPr>
              <w:snapToGrid/>
              <w:spacing w:before="0" w:after="0" w:line="360" w:lineRule="exact"/>
              <w:ind w:left="140" w:leftChars="50" w:right="0"/>
              <w:jc w:val="both"/>
              <w:rPr>
                <w:rFonts w:hint="eastAsia" w:ascii="方正仿宋_GBK" w:hAnsi="方正仿宋_GBK" w:eastAsia="方正仿宋_GBK" w:cs="方正仿宋_GBK"/>
                <w:sz w:val="21"/>
                <w:szCs w:val="21"/>
              </w:rPr>
            </w:pPr>
            <w:r>
              <w:rPr>
                <w:rFonts w:hint="eastAsia" w:ascii="方正仿宋_GBK" w:hAnsi="方正仿宋_GBK" w:eastAsia="方正仿宋_GBK" w:cs="方正仿宋_GBK"/>
                <w:i w:val="0"/>
                <w:strike w:val="0"/>
                <w:color w:val="000000"/>
                <w:spacing w:val="0"/>
                <w:sz w:val="21"/>
                <w:szCs w:val="21"/>
                <w:u w:val="none"/>
              </w:rPr>
              <w:t>5.未按照要求搭接动力线缆或未按要求匹配电负荷造成甲方设施、设备损坏，除照价赔偿外，扣除10分</w:t>
            </w:r>
          </w:p>
        </w:tc>
        <w:tc>
          <w:tcPr>
            <w:tcW w:w="1693" w:type="dxa"/>
            <w:tcMar>
              <w:top w:w="0" w:type="dxa"/>
              <w:left w:w="0" w:type="dxa"/>
              <w:bottom w:w="0" w:type="dxa"/>
              <w:right w:w="0" w:type="dxa"/>
            </w:tcMar>
            <w:vAlign w:val="center"/>
          </w:tcPr>
          <w:p w14:paraId="0E78A9E3">
            <w:pPr>
              <w:snapToGrid/>
              <w:spacing w:before="0" w:after="0" w:line="360" w:lineRule="exact"/>
              <w:ind w:left="140" w:leftChars="50" w:right="0" w:firstLine="420" w:firstLineChars="200"/>
              <w:jc w:val="both"/>
              <w:rPr>
                <w:rFonts w:hint="eastAsia" w:ascii="方正仿宋_GBK" w:hAnsi="方正仿宋_GBK" w:eastAsia="方正仿宋_GBK" w:cs="方正仿宋_GBK"/>
                <w:sz w:val="21"/>
                <w:szCs w:val="21"/>
              </w:rPr>
            </w:pPr>
          </w:p>
        </w:tc>
      </w:tr>
      <w:tr w14:paraId="74A688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1470" w:type="dxa"/>
            <w:vMerge w:val="restart"/>
            <w:tcMar>
              <w:top w:w="0" w:type="dxa"/>
              <w:left w:w="0" w:type="dxa"/>
              <w:bottom w:w="0" w:type="dxa"/>
              <w:right w:w="0" w:type="dxa"/>
            </w:tcMar>
            <w:vAlign w:val="center"/>
          </w:tcPr>
          <w:p w14:paraId="77B13D03">
            <w:pPr>
              <w:snapToGrid/>
              <w:spacing w:before="0" w:after="0" w:line="360" w:lineRule="exact"/>
              <w:ind w:left="140" w:leftChars="50" w:right="0"/>
              <w:jc w:val="both"/>
              <w:rPr>
                <w:rFonts w:hint="eastAsia" w:ascii="方正仿宋_GBK" w:hAnsi="方正仿宋_GBK" w:eastAsia="方正仿宋_GBK" w:cs="方正仿宋_GBK"/>
                <w:sz w:val="21"/>
                <w:szCs w:val="21"/>
              </w:rPr>
            </w:pPr>
            <w:r>
              <w:rPr>
                <w:rFonts w:hint="eastAsia" w:ascii="方正仿宋_GBK" w:hAnsi="方正仿宋_GBK" w:eastAsia="方正仿宋_GBK" w:cs="方正仿宋_GBK"/>
                <w:i w:val="0"/>
                <w:strike w:val="0"/>
                <w:color w:val="000000"/>
                <w:spacing w:val="0"/>
                <w:sz w:val="21"/>
                <w:szCs w:val="21"/>
                <w:u w:val="none"/>
              </w:rPr>
              <w:t>应急处置及时率（30）</w:t>
            </w:r>
          </w:p>
        </w:tc>
        <w:tc>
          <w:tcPr>
            <w:tcW w:w="5880" w:type="dxa"/>
            <w:gridSpan w:val="3"/>
            <w:tcMar>
              <w:top w:w="0" w:type="dxa"/>
              <w:left w:w="0" w:type="dxa"/>
              <w:bottom w:w="0" w:type="dxa"/>
              <w:right w:w="0" w:type="dxa"/>
            </w:tcMar>
            <w:vAlign w:val="center"/>
          </w:tcPr>
          <w:p w14:paraId="4CE28226">
            <w:pPr>
              <w:snapToGrid/>
              <w:spacing w:before="0" w:after="0" w:line="360" w:lineRule="exact"/>
              <w:ind w:left="140" w:leftChars="50" w:right="0"/>
              <w:jc w:val="both"/>
              <w:rPr>
                <w:rFonts w:hint="eastAsia" w:ascii="方正仿宋_GBK" w:hAnsi="方正仿宋_GBK" w:eastAsia="方正仿宋_GBK" w:cs="方正仿宋_GBK"/>
                <w:sz w:val="21"/>
                <w:szCs w:val="21"/>
              </w:rPr>
            </w:pPr>
            <w:r>
              <w:rPr>
                <w:rFonts w:hint="eastAsia" w:ascii="方正仿宋_GBK" w:hAnsi="方正仿宋_GBK" w:eastAsia="方正仿宋_GBK" w:cs="方正仿宋_GBK"/>
                <w:i w:val="0"/>
                <w:strike w:val="0"/>
                <w:color w:val="000000"/>
                <w:spacing w:val="0"/>
                <w:sz w:val="21"/>
                <w:szCs w:val="21"/>
                <w:u w:val="none"/>
              </w:rPr>
              <w:t>不按规定时间4小时内到达现场抢修现场，每次扣10分</w:t>
            </w:r>
          </w:p>
        </w:tc>
        <w:tc>
          <w:tcPr>
            <w:tcW w:w="1693" w:type="dxa"/>
            <w:tcMar>
              <w:top w:w="0" w:type="dxa"/>
              <w:left w:w="0" w:type="dxa"/>
              <w:bottom w:w="0" w:type="dxa"/>
              <w:right w:w="0" w:type="dxa"/>
            </w:tcMar>
            <w:vAlign w:val="center"/>
          </w:tcPr>
          <w:p w14:paraId="3FE43DCF">
            <w:pPr>
              <w:snapToGrid/>
              <w:spacing w:before="0" w:after="0" w:line="360" w:lineRule="exact"/>
              <w:ind w:left="140" w:leftChars="50" w:right="0" w:firstLine="420" w:firstLineChars="200"/>
              <w:jc w:val="both"/>
              <w:rPr>
                <w:rFonts w:hint="eastAsia" w:ascii="方正仿宋_GBK" w:hAnsi="方正仿宋_GBK" w:eastAsia="方正仿宋_GBK" w:cs="方正仿宋_GBK"/>
                <w:sz w:val="21"/>
                <w:szCs w:val="21"/>
              </w:rPr>
            </w:pPr>
          </w:p>
        </w:tc>
      </w:tr>
      <w:tr w14:paraId="748B99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1470" w:type="dxa"/>
            <w:vMerge w:val="continue"/>
            <w:tcMar>
              <w:top w:w="0" w:type="dxa"/>
              <w:left w:w="0" w:type="dxa"/>
              <w:bottom w:w="0" w:type="dxa"/>
              <w:right w:w="0" w:type="dxa"/>
            </w:tcMar>
            <w:vAlign w:val="center"/>
          </w:tcPr>
          <w:p w14:paraId="224FE5CD">
            <w:pPr>
              <w:snapToGrid/>
              <w:spacing w:line="360" w:lineRule="exact"/>
              <w:ind w:left="140" w:leftChars="50"/>
              <w:rPr>
                <w:rFonts w:hint="eastAsia" w:ascii="方正仿宋_GBK" w:hAnsi="方正仿宋_GBK" w:eastAsia="方正仿宋_GBK" w:cs="方正仿宋_GBK"/>
                <w:sz w:val="21"/>
                <w:szCs w:val="21"/>
              </w:rPr>
            </w:pPr>
          </w:p>
        </w:tc>
        <w:tc>
          <w:tcPr>
            <w:tcW w:w="5880" w:type="dxa"/>
            <w:gridSpan w:val="3"/>
            <w:tcMar>
              <w:top w:w="0" w:type="dxa"/>
              <w:left w:w="0" w:type="dxa"/>
              <w:bottom w:w="0" w:type="dxa"/>
              <w:right w:w="0" w:type="dxa"/>
            </w:tcMar>
            <w:vAlign w:val="center"/>
          </w:tcPr>
          <w:p w14:paraId="41906826">
            <w:pPr>
              <w:snapToGrid/>
              <w:spacing w:before="0" w:after="0" w:line="360" w:lineRule="exact"/>
              <w:ind w:left="140" w:leftChars="50" w:right="0"/>
              <w:jc w:val="both"/>
              <w:rPr>
                <w:rFonts w:hint="eastAsia" w:ascii="方正仿宋_GBK" w:hAnsi="方正仿宋_GBK" w:eastAsia="方正仿宋_GBK" w:cs="方正仿宋_GBK"/>
                <w:sz w:val="21"/>
                <w:szCs w:val="21"/>
              </w:rPr>
            </w:pPr>
            <w:r>
              <w:rPr>
                <w:rFonts w:hint="eastAsia" w:ascii="方正仿宋_GBK" w:hAnsi="方正仿宋_GBK" w:eastAsia="方正仿宋_GBK" w:cs="方正仿宋_GBK"/>
                <w:i w:val="0"/>
                <w:strike w:val="0"/>
                <w:color w:val="000000"/>
                <w:spacing w:val="0"/>
                <w:sz w:val="21"/>
                <w:szCs w:val="21"/>
                <w:u w:val="none"/>
              </w:rPr>
              <w:t>到达现场</w:t>
            </w:r>
            <w:r>
              <w:rPr>
                <w:rFonts w:hint="eastAsia" w:ascii="方正仿宋_GBK" w:hAnsi="方正仿宋_GBK" w:eastAsia="方正仿宋_GBK" w:cs="方正仿宋_GBK"/>
                <w:i w:val="0"/>
                <w:strike w:val="0"/>
                <w:color w:val="000000"/>
                <w:spacing w:val="0"/>
                <w:sz w:val="21"/>
                <w:szCs w:val="21"/>
                <w:u w:val="none"/>
                <w:lang w:eastAsia="zh-CN"/>
              </w:rPr>
              <w:t>不作为、乱作为</w:t>
            </w:r>
            <w:r>
              <w:rPr>
                <w:rFonts w:hint="eastAsia" w:ascii="方正仿宋_GBK" w:hAnsi="方正仿宋_GBK" w:eastAsia="方正仿宋_GBK" w:cs="方正仿宋_GBK"/>
                <w:i w:val="0"/>
                <w:strike w:val="0"/>
                <w:color w:val="000000"/>
                <w:spacing w:val="0"/>
                <w:sz w:val="21"/>
                <w:szCs w:val="21"/>
                <w:u w:val="none"/>
              </w:rPr>
              <w:t>，每次扣10分</w:t>
            </w:r>
          </w:p>
        </w:tc>
        <w:tc>
          <w:tcPr>
            <w:tcW w:w="1693" w:type="dxa"/>
            <w:tcMar>
              <w:top w:w="0" w:type="dxa"/>
              <w:left w:w="0" w:type="dxa"/>
              <w:bottom w:w="0" w:type="dxa"/>
              <w:right w:w="0" w:type="dxa"/>
            </w:tcMar>
            <w:vAlign w:val="center"/>
          </w:tcPr>
          <w:p w14:paraId="3E433914">
            <w:pPr>
              <w:snapToGrid/>
              <w:spacing w:before="0" w:after="0" w:line="360" w:lineRule="exact"/>
              <w:ind w:left="140" w:leftChars="50" w:right="0" w:firstLine="420" w:firstLineChars="200"/>
              <w:jc w:val="both"/>
              <w:rPr>
                <w:rFonts w:hint="eastAsia" w:ascii="方正仿宋_GBK" w:hAnsi="方正仿宋_GBK" w:eastAsia="方正仿宋_GBK" w:cs="方正仿宋_GBK"/>
                <w:sz w:val="21"/>
                <w:szCs w:val="21"/>
              </w:rPr>
            </w:pPr>
          </w:p>
        </w:tc>
      </w:tr>
      <w:tr w14:paraId="1A2BB6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1470" w:type="dxa"/>
            <w:vMerge w:val="continue"/>
            <w:tcMar>
              <w:top w:w="0" w:type="dxa"/>
              <w:left w:w="0" w:type="dxa"/>
              <w:bottom w:w="0" w:type="dxa"/>
              <w:right w:w="0" w:type="dxa"/>
            </w:tcMar>
            <w:vAlign w:val="center"/>
          </w:tcPr>
          <w:p w14:paraId="0F8E1C24">
            <w:pPr>
              <w:snapToGrid/>
              <w:spacing w:line="360" w:lineRule="exact"/>
              <w:ind w:left="140" w:leftChars="50"/>
              <w:rPr>
                <w:rFonts w:hint="eastAsia" w:ascii="方正仿宋_GBK" w:hAnsi="方正仿宋_GBK" w:eastAsia="方正仿宋_GBK" w:cs="方正仿宋_GBK"/>
                <w:sz w:val="21"/>
                <w:szCs w:val="21"/>
              </w:rPr>
            </w:pPr>
          </w:p>
        </w:tc>
        <w:tc>
          <w:tcPr>
            <w:tcW w:w="5880" w:type="dxa"/>
            <w:gridSpan w:val="3"/>
            <w:tcMar>
              <w:top w:w="0" w:type="dxa"/>
              <w:left w:w="0" w:type="dxa"/>
              <w:bottom w:w="0" w:type="dxa"/>
              <w:right w:w="0" w:type="dxa"/>
            </w:tcMar>
            <w:vAlign w:val="center"/>
          </w:tcPr>
          <w:p w14:paraId="5153C01E">
            <w:pPr>
              <w:snapToGrid/>
              <w:spacing w:before="0" w:after="0" w:line="360" w:lineRule="exact"/>
              <w:ind w:left="140" w:leftChars="50" w:right="0"/>
              <w:jc w:val="both"/>
              <w:rPr>
                <w:rFonts w:hint="eastAsia" w:ascii="方正仿宋_GBK" w:hAnsi="方正仿宋_GBK" w:eastAsia="方正仿宋_GBK" w:cs="方正仿宋_GBK"/>
                <w:sz w:val="21"/>
                <w:szCs w:val="21"/>
              </w:rPr>
            </w:pPr>
            <w:r>
              <w:rPr>
                <w:rFonts w:hint="eastAsia" w:ascii="方正仿宋_GBK" w:hAnsi="方正仿宋_GBK" w:eastAsia="方正仿宋_GBK" w:cs="方正仿宋_GBK"/>
                <w:i w:val="0"/>
                <w:strike w:val="0"/>
                <w:color w:val="000000"/>
                <w:spacing w:val="0"/>
                <w:sz w:val="21"/>
                <w:szCs w:val="21"/>
                <w:u w:val="none"/>
              </w:rPr>
              <w:t>单次应急抢修工程以上情况均存在，一次性扣完本大项30分</w:t>
            </w:r>
          </w:p>
        </w:tc>
        <w:tc>
          <w:tcPr>
            <w:tcW w:w="1693" w:type="dxa"/>
            <w:tcMar>
              <w:top w:w="0" w:type="dxa"/>
              <w:left w:w="0" w:type="dxa"/>
              <w:bottom w:w="0" w:type="dxa"/>
              <w:right w:w="0" w:type="dxa"/>
            </w:tcMar>
            <w:vAlign w:val="center"/>
          </w:tcPr>
          <w:p w14:paraId="1DE54CB9">
            <w:pPr>
              <w:snapToGrid/>
              <w:spacing w:before="0" w:after="0" w:line="360" w:lineRule="exact"/>
              <w:ind w:left="140" w:leftChars="50" w:right="0" w:firstLine="420" w:firstLineChars="200"/>
              <w:jc w:val="both"/>
              <w:rPr>
                <w:rFonts w:hint="eastAsia" w:ascii="方正仿宋_GBK" w:hAnsi="方正仿宋_GBK" w:eastAsia="方正仿宋_GBK" w:cs="方正仿宋_GBK"/>
                <w:sz w:val="21"/>
                <w:szCs w:val="21"/>
              </w:rPr>
            </w:pPr>
          </w:p>
        </w:tc>
      </w:tr>
      <w:tr w14:paraId="4FB9A8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6" w:hRule="atLeast"/>
        </w:trPr>
        <w:tc>
          <w:tcPr>
            <w:tcW w:w="1470" w:type="dxa"/>
            <w:tcMar>
              <w:top w:w="0" w:type="dxa"/>
              <w:left w:w="0" w:type="dxa"/>
              <w:bottom w:w="0" w:type="dxa"/>
              <w:right w:w="0" w:type="dxa"/>
            </w:tcMar>
            <w:vAlign w:val="center"/>
          </w:tcPr>
          <w:p w14:paraId="348187D6">
            <w:pPr>
              <w:snapToGrid/>
              <w:spacing w:before="0" w:after="0" w:line="360" w:lineRule="exact"/>
              <w:ind w:left="140" w:leftChars="50" w:right="0"/>
              <w:jc w:val="both"/>
              <w:rPr>
                <w:rFonts w:hint="eastAsia" w:ascii="方正仿宋_GBK" w:hAnsi="方正仿宋_GBK" w:eastAsia="方正仿宋_GBK" w:cs="方正仿宋_GBK"/>
                <w:sz w:val="21"/>
                <w:szCs w:val="21"/>
              </w:rPr>
            </w:pPr>
            <w:r>
              <w:rPr>
                <w:rFonts w:hint="eastAsia" w:ascii="方正仿宋_GBK" w:hAnsi="方正仿宋_GBK" w:eastAsia="方正仿宋_GBK" w:cs="方正仿宋_GBK"/>
                <w:i w:val="0"/>
                <w:strike w:val="0"/>
                <w:color w:val="000000"/>
                <w:spacing w:val="0"/>
                <w:sz w:val="21"/>
                <w:szCs w:val="21"/>
                <w:u w:val="none"/>
              </w:rPr>
              <w:t>拖薪、欠薪</w:t>
            </w:r>
          </w:p>
        </w:tc>
        <w:tc>
          <w:tcPr>
            <w:tcW w:w="5880" w:type="dxa"/>
            <w:gridSpan w:val="3"/>
            <w:tcMar>
              <w:top w:w="0" w:type="dxa"/>
              <w:left w:w="0" w:type="dxa"/>
              <w:bottom w:w="0" w:type="dxa"/>
              <w:right w:w="0" w:type="dxa"/>
            </w:tcMar>
            <w:vAlign w:val="center"/>
          </w:tcPr>
          <w:p w14:paraId="1A56447E">
            <w:pPr>
              <w:snapToGrid/>
              <w:spacing w:before="0" w:after="0" w:line="360" w:lineRule="exact"/>
              <w:ind w:left="140" w:leftChars="50" w:right="0"/>
              <w:jc w:val="both"/>
              <w:rPr>
                <w:rFonts w:hint="eastAsia" w:ascii="方正仿宋_GBK" w:hAnsi="方正仿宋_GBK" w:eastAsia="方正仿宋_GBK" w:cs="方正仿宋_GBK"/>
                <w:sz w:val="21"/>
                <w:szCs w:val="21"/>
              </w:rPr>
            </w:pPr>
            <w:r>
              <w:rPr>
                <w:rFonts w:hint="eastAsia" w:ascii="方正仿宋_GBK" w:hAnsi="方正仿宋_GBK" w:eastAsia="方正仿宋_GBK" w:cs="方正仿宋_GBK"/>
                <w:i w:val="0"/>
                <w:strike w:val="0"/>
                <w:color w:val="000000"/>
                <w:spacing w:val="0"/>
                <w:sz w:val="21"/>
                <w:szCs w:val="21"/>
                <w:u w:val="none"/>
              </w:rPr>
              <w:t>若因拖薪、欠薪引发影响学校正常教学秩序或社会治安等事件，年度考核为“不合格”，立即终止服务合同</w:t>
            </w:r>
          </w:p>
        </w:tc>
        <w:tc>
          <w:tcPr>
            <w:tcW w:w="1693" w:type="dxa"/>
            <w:tcMar>
              <w:top w:w="0" w:type="dxa"/>
              <w:left w:w="0" w:type="dxa"/>
              <w:bottom w:w="0" w:type="dxa"/>
              <w:right w:w="0" w:type="dxa"/>
            </w:tcMar>
            <w:vAlign w:val="center"/>
          </w:tcPr>
          <w:p w14:paraId="294D6A70">
            <w:pPr>
              <w:snapToGrid/>
              <w:spacing w:before="0" w:after="0" w:line="360" w:lineRule="exact"/>
              <w:ind w:left="140" w:leftChars="50" w:right="0" w:firstLine="420" w:firstLineChars="200"/>
              <w:jc w:val="both"/>
              <w:rPr>
                <w:rFonts w:hint="eastAsia" w:ascii="方正仿宋_GBK" w:hAnsi="方正仿宋_GBK" w:eastAsia="方正仿宋_GBK" w:cs="方正仿宋_GBK"/>
                <w:sz w:val="21"/>
                <w:szCs w:val="21"/>
              </w:rPr>
            </w:pPr>
          </w:p>
        </w:tc>
      </w:tr>
      <w:tr w14:paraId="432FD8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9" w:hRule="atLeast"/>
        </w:trPr>
        <w:tc>
          <w:tcPr>
            <w:tcW w:w="1470" w:type="dxa"/>
            <w:tcMar>
              <w:top w:w="0" w:type="dxa"/>
              <w:left w:w="0" w:type="dxa"/>
              <w:bottom w:w="0" w:type="dxa"/>
              <w:right w:w="0" w:type="dxa"/>
            </w:tcMar>
            <w:vAlign w:val="center"/>
          </w:tcPr>
          <w:p w14:paraId="5AFFA4EE">
            <w:pPr>
              <w:snapToGrid/>
              <w:spacing w:before="0" w:after="0" w:line="360" w:lineRule="exact"/>
              <w:ind w:left="140" w:leftChars="50" w:right="0"/>
              <w:jc w:val="both"/>
              <w:rPr>
                <w:rFonts w:hint="eastAsia" w:ascii="方正仿宋_GBK" w:hAnsi="方正仿宋_GBK" w:eastAsia="方正仿宋_GBK" w:cs="方正仿宋_GBK"/>
                <w:sz w:val="21"/>
                <w:szCs w:val="21"/>
              </w:rPr>
            </w:pPr>
            <w:r>
              <w:rPr>
                <w:rFonts w:hint="eastAsia" w:ascii="方正仿宋_GBK" w:hAnsi="方正仿宋_GBK" w:eastAsia="方正仿宋_GBK" w:cs="方正仿宋_GBK"/>
                <w:i w:val="0"/>
                <w:strike w:val="0"/>
                <w:color w:val="000000"/>
                <w:spacing w:val="0"/>
                <w:sz w:val="21"/>
                <w:szCs w:val="21"/>
                <w:u w:val="none"/>
              </w:rPr>
              <w:t>廉政纪律</w:t>
            </w:r>
          </w:p>
        </w:tc>
        <w:tc>
          <w:tcPr>
            <w:tcW w:w="5880" w:type="dxa"/>
            <w:gridSpan w:val="3"/>
            <w:tcMar>
              <w:top w:w="0" w:type="dxa"/>
              <w:left w:w="0" w:type="dxa"/>
              <w:bottom w:w="0" w:type="dxa"/>
              <w:right w:w="0" w:type="dxa"/>
            </w:tcMar>
            <w:vAlign w:val="center"/>
          </w:tcPr>
          <w:p w14:paraId="0B865518">
            <w:pPr>
              <w:snapToGrid/>
              <w:spacing w:before="0" w:after="0" w:line="360" w:lineRule="exact"/>
              <w:ind w:left="140" w:leftChars="50" w:right="0"/>
              <w:jc w:val="both"/>
              <w:rPr>
                <w:rFonts w:hint="eastAsia" w:ascii="方正仿宋_GBK" w:hAnsi="方正仿宋_GBK" w:eastAsia="方正仿宋_GBK" w:cs="方正仿宋_GBK"/>
                <w:sz w:val="21"/>
                <w:szCs w:val="21"/>
                <w:lang w:eastAsia="zh-CN"/>
              </w:rPr>
            </w:pPr>
            <w:r>
              <w:rPr>
                <w:rFonts w:hint="eastAsia" w:ascii="方正仿宋_GBK" w:hAnsi="方正仿宋_GBK" w:eastAsia="方正仿宋_GBK" w:cs="方正仿宋_GBK"/>
                <w:i w:val="0"/>
                <w:strike w:val="0"/>
                <w:color w:val="000000"/>
                <w:spacing w:val="0"/>
                <w:sz w:val="21"/>
                <w:szCs w:val="21"/>
                <w:u w:val="none"/>
              </w:rPr>
              <w:t>若违反本文件《廉政</w:t>
            </w:r>
            <w:r>
              <w:rPr>
                <w:rFonts w:hint="eastAsia" w:ascii="方正仿宋_GBK" w:hAnsi="方正仿宋_GBK" w:eastAsia="方正仿宋_GBK" w:cs="方正仿宋_GBK"/>
                <w:i w:val="0"/>
                <w:strike w:val="0"/>
                <w:color w:val="000000"/>
                <w:spacing w:val="0"/>
                <w:sz w:val="21"/>
                <w:szCs w:val="21"/>
                <w:u w:val="none"/>
                <w:lang w:val="en-US" w:eastAsia="zh-CN"/>
              </w:rPr>
              <w:t>从业</w:t>
            </w:r>
            <w:r>
              <w:rPr>
                <w:rFonts w:hint="eastAsia" w:ascii="方正仿宋_GBK" w:hAnsi="方正仿宋_GBK" w:eastAsia="方正仿宋_GBK" w:cs="方正仿宋_GBK"/>
                <w:i w:val="0"/>
                <w:strike w:val="0"/>
                <w:color w:val="000000"/>
                <w:spacing w:val="0"/>
                <w:sz w:val="21"/>
                <w:szCs w:val="21"/>
                <w:u w:val="none"/>
              </w:rPr>
              <w:t>协议》任何一条，经查实之日进行考核评定，可直接评定为“不合格”，立即终止服务合同</w:t>
            </w:r>
            <w:r>
              <w:rPr>
                <w:rFonts w:hint="eastAsia" w:ascii="方正仿宋_GBK" w:hAnsi="方正仿宋_GBK" w:eastAsia="方正仿宋_GBK" w:cs="方正仿宋_GBK"/>
                <w:i w:val="0"/>
                <w:strike w:val="0"/>
                <w:color w:val="000000"/>
                <w:spacing w:val="0"/>
                <w:sz w:val="21"/>
                <w:szCs w:val="21"/>
                <w:u w:val="none"/>
                <w:lang w:eastAsia="zh-CN"/>
              </w:rPr>
              <w:t>。</w:t>
            </w:r>
          </w:p>
        </w:tc>
        <w:tc>
          <w:tcPr>
            <w:tcW w:w="1693" w:type="dxa"/>
            <w:tcMar>
              <w:top w:w="0" w:type="dxa"/>
              <w:left w:w="0" w:type="dxa"/>
              <w:bottom w:w="0" w:type="dxa"/>
              <w:right w:w="0" w:type="dxa"/>
            </w:tcMar>
            <w:vAlign w:val="center"/>
          </w:tcPr>
          <w:p w14:paraId="2533B629">
            <w:pPr>
              <w:snapToGrid/>
              <w:spacing w:before="0" w:after="0" w:line="360" w:lineRule="exact"/>
              <w:ind w:left="140" w:leftChars="50" w:right="0" w:firstLine="420" w:firstLineChars="200"/>
              <w:jc w:val="both"/>
              <w:rPr>
                <w:rFonts w:hint="eastAsia" w:ascii="方正仿宋_GBK" w:hAnsi="方正仿宋_GBK" w:eastAsia="方正仿宋_GBK" w:cs="方正仿宋_GBK"/>
                <w:sz w:val="21"/>
                <w:szCs w:val="21"/>
              </w:rPr>
            </w:pPr>
          </w:p>
        </w:tc>
      </w:tr>
      <w:tr w14:paraId="26FB46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7350" w:type="dxa"/>
            <w:gridSpan w:val="4"/>
            <w:tcMar>
              <w:top w:w="0" w:type="dxa"/>
              <w:left w:w="0" w:type="dxa"/>
              <w:bottom w:w="0" w:type="dxa"/>
              <w:right w:w="0" w:type="dxa"/>
            </w:tcMar>
            <w:vAlign w:val="center"/>
          </w:tcPr>
          <w:p w14:paraId="7727A9C1">
            <w:pPr>
              <w:snapToGrid/>
              <w:spacing w:before="0" w:after="0" w:line="360" w:lineRule="exact"/>
              <w:ind w:left="140" w:leftChars="50" w:right="0" w:firstLine="0" w:firstLineChars="0"/>
              <w:jc w:val="both"/>
              <w:rPr>
                <w:rFonts w:hint="eastAsia" w:ascii="方正仿宋_GBK" w:hAnsi="方正仿宋_GBK" w:eastAsia="方正仿宋_GBK" w:cs="方正仿宋_GBK"/>
                <w:sz w:val="21"/>
                <w:szCs w:val="21"/>
              </w:rPr>
            </w:pPr>
            <w:r>
              <w:rPr>
                <w:rFonts w:hint="eastAsia" w:ascii="方正仿宋_GBK" w:hAnsi="方正仿宋_GBK" w:eastAsia="方正仿宋_GBK" w:cs="方正仿宋_GBK"/>
                <w:i w:val="0"/>
                <w:strike w:val="0"/>
                <w:color w:val="000000"/>
                <w:spacing w:val="0"/>
                <w:sz w:val="21"/>
                <w:szCs w:val="21"/>
                <w:u w:val="none"/>
              </w:rPr>
              <w:t>总分100分</w:t>
            </w:r>
          </w:p>
        </w:tc>
        <w:tc>
          <w:tcPr>
            <w:tcW w:w="1693" w:type="dxa"/>
            <w:tcMar>
              <w:top w:w="0" w:type="dxa"/>
              <w:left w:w="0" w:type="dxa"/>
              <w:bottom w:w="0" w:type="dxa"/>
              <w:right w:w="0" w:type="dxa"/>
            </w:tcMar>
            <w:vAlign w:val="center"/>
          </w:tcPr>
          <w:p w14:paraId="101C504D">
            <w:pPr>
              <w:snapToGrid/>
              <w:spacing w:before="0" w:after="0" w:line="360" w:lineRule="exact"/>
              <w:ind w:left="140" w:leftChars="50" w:right="0"/>
              <w:jc w:val="both"/>
              <w:rPr>
                <w:rFonts w:hint="eastAsia" w:ascii="方正仿宋_GBK" w:hAnsi="方正仿宋_GBK" w:eastAsia="方正仿宋_GBK" w:cs="方正仿宋_GBK"/>
                <w:sz w:val="21"/>
                <w:szCs w:val="21"/>
              </w:rPr>
            </w:pPr>
            <w:r>
              <w:rPr>
                <w:rFonts w:hint="eastAsia" w:ascii="方正仿宋_GBK" w:hAnsi="方正仿宋_GBK" w:eastAsia="方正仿宋_GBK" w:cs="方正仿宋_GBK"/>
                <w:i w:val="0"/>
                <w:strike w:val="0"/>
                <w:color w:val="000000"/>
                <w:spacing w:val="0"/>
                <w:sz w:val="21"/>
                <w:szCs w:val="21"/>
                <w:u w:val="none"/>
              </w:rPr>
              <w:t>得分：</w:t>
            </w:r>
          </w:p>
        </w:tc>
      </w:tr>
      <w:tr w14:paraId="05850E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7350" w:type="dxa"/>
            <w:gridSpan w:val="4"/>
            <w:tcMar>
              <w:top w:w="0" w:type="dxa"/>
              <w:left w:w="0" w:type="dxa"/>
              <w:bottom w:w="0" w:type="dxa"/>
              <w:right w:w="0" w:type="dxa"/>
            </w:tcMar>
            <w:vAlign w:val="center"/>
          </w:tcPr>
          <w:p w14:paraId="6BC3C373">
            <w:pPr>
              <w:snapToGrid/>
              <w:spacing w:before="0" w:after="0" w:line="360" w:lineRule="exact"/>
              <w:ind w:left="140" w:leftChars="50" w:right="0" w:firstLine="0" w:firstLineChars="0"/>
              <w:jc w:val="both"/>
              <w:rPr>
                <w:rFonts w:hint="eastAsia" w:ascii="方正仿宋_GBK" w:hAnsi="方正仿宋_GBK" w:eastAsia="方正仿宋_GBK" w:cs="方正仿宋_GBK"/>
                <w:sz w:val="21"/>
                <w:szCs w:val="21"/>
              </w:rPr>
            </w:pPr>
            <w:r>
              <w:rPr>
                <w:rFonts w:hint="eastAsia" w:ascii="方正仿宋_GBK" w:hAnsi="方正仿宋_GBK" w:eastAsia="方正仿宋_GBK" w:cs="方正仿宋_GBK"/>
                <w:i w:val="0"/>
                <w:strike w:val="0"/>
                <w:color w:val="000000"/>
                <w:spacing w:val="0"/>
                <w:sz w:val="21"/>
                <w:szCs w:val="21"/>
                <w:u w:val="none"/>
              </w:rPr>
              <w:t>考核人签字：                 被考核人签字：</w:t>
            </w:r>
          </w:p>
        </w:tc>
        <w:tc>
          <w:tcPr>
            <w:tcW w:w="1693" w:type="dxa"/>
            <w:tcMar>
              <w:top w:w="0" w:type="dxa"/>
              <w:left w:w="0" w:type="dxa"/>
              <w:bottom w:w="0" w:type="dxa"/>
              <w:right w:w="0" w:type="dxa"/>
            </w:tcMar>
            <w:vAlign w:val="center"/>
          </w:tcPr>
          <w:p w14:paraId="5AD33907">
            <w:pPr>
              <w:snapToGrid/>
              <w:spacing w:before="0" w:after="0" w:line="360" w:lineRule="exact"/>
              <w:ind w:left="140" w:leftChars="50" w:right="0"/>
              <w:jc w:val="both"/>
              <w:rPr>
                <w:rFonts w:hint="eastAsia" w:ascii="方正仿宋_GBK" w:hAnsi="方正仿宋_GBK" w:eastAsia="方正仿宋_GBK" w:cs="方正仿宋_GBK"/>
                <w:sz w:val="21"/>
                <w:szCs w:val="21"/>
              </w:rPr>
            </w:pPr>
            <w:r>
              <w:rPr>
                <w:rFonts w:hint="eastAsia" w:ascii="方正仿宋_GBK" w:hAnsi="方正仿宋_GBK" w:eastAsia="方正仿宋_GBK" w:cs="方正仿宋_GBK"/>
                <w:i w:val="0"/>
                <w:strike w:val="0"/>
                <w:color w:val="000000"/>
                <w:spacing w:val="0"/>
                <w:sz w:val="21"/>
                <w:szCs w:val="21"/>
                <w:u w:val="none"/>
              </w:rPr>
              <w:t>评定结果：</w:t>
            </w:r>
          </w:p>
        </w:tc>
      </w:tr>
    </w:tbl>
    <w:p w14:paraId="3B0C4C41">
      <w:pPr>
        <w:rPr>
          <w:rFonts w:hint="eastAsia" w:ascii="方正仿宋_GBK" w:hAnsi="方正仿宋_GBK" w:eastAsia="方正仿宋_GBK" w:cs="方正仿宋_GBK"/>
          <w:color w:val="auto"/>
          <w:sz w:val="36"/>
          <w:szCs w:val="30"/>
          <w:highlight w:val="none"/>
        </w:rPr>
        <w:sectPr>
          <w:footerReference r:id="rId14" w:type="default"/>
          <w:pgSz w:w="11907" w:h="16840"/>
          <w:pgMar w:top="1417" w:right="1417" w:bottom="1134" w:left="1417" w:header="851" w:footer="992" w:gutter="0"/>
          <w:pgNumType w:fmt="numberInDash"/>
          <w:cols w:space="0" w:num="1"/>
          <w:rtlGutter w:val="0"/>
          <w:docGrid w:linePitch="380" w:charSpace="0"/>
        </w:sectPr>
      </w:pPr>
    </w:p>
    <w:p w14:paraId="091E14F7">
      <w:pPr>
        <w:pStyle w:val="23"/>
        <w:kinsoku w:val="0"/>
        <w:overflowPunct w:val="0"/>
        <w:spacing w:before="191" w:beforeLines="50" w:after="191" w:afterLines="50"/>
        <w:ind w:left="0" w:right="0"/>
        <w:jc w:val="center"/>
        <w:rPr>
          <w:rFonts w:hint="eastAsia" w:ascii="方正黑体_GBK" w:hAnsi="方正黑体_GBK" w:eastAsia="方正黑体_GBK" w:cs="方正黑体_GBK"/>
          <w:b/>
          <w:bCs/>
          <w:sz w:val="36"/>
          <w:szCs w:val="36"/>
        </w:rPr>
      </w:pPr>
      <w:r>
        <w:rPr>
          <w:rFonts w:hint="eastAsia" w:ascii="方正黑体_GBK" w:hAnsi="方正黑体_GBK" w:eastAsia="方正黑体_GBK" w:cs="方正黑体_GBK"/>
          <w:b/>
          <w:bCs/>
          <w:sz w:val="36"/>
          <w:szCs w:val="36"/>
        </w:rPr>
        <w:t xml:space="preserve">廉洁从业协议 </w:t>
      </w:r>
    </w:p>
    <w:p w14:paraId="02591627">
      <w:pPr>
        <w:pStyle w:val="23"/>
        <w:tabs>
          <w:tab w:val="left" w:pos="3090"/>
          <w:tab w:val="left" w:pos="5373"/>
          <w:tab w:val="left" w:pos="6033"/>
          <w:tab w:val="left" w:pos="8316"/>
        </w:tabs>
        <w:kinsoku w:val="0"/>
        <w:overflowPunct w:val="0"/>
        <w:spacing w:line="400" w:lineRule="exact"/>
        <w:ind w:left="0" w:right="0"/>
        <w:rPr>
          <w:rFonts w:hint="eastAsia" w:ascii="方正仿宋_GBK" w:hAnsi="方正仿宋_GBK" w:eastAsia="方正仿宋_GBK" w:cs="方正仿宋_GBK"/>
          <w:sz w:val="24"/>
          <w:szCs w:val="24"/>
          <w:u w:val="single"/>
          <w:lang w:val="en-US" w:eastAsia="zh-CN"/>
        </w:rPr>
      </w:pPr>
      <w:r>
        <w:rPr>
          <w:rFonts w:hint="eastAsia" w:ascii="方正仿宋_GBK" w:hAnsi="方正仿宋_GBK" w:eastAsia="方正仿宋_GBK" w:cs="方正仿宋_GBK"/>
          <w:sz w:val="24"/>
          <w:szCs w:val="24"/>
        </w:rPr>
        <mc:AlternateContent>
          <mc:Choice Requires="wps">
            <w:drawing>
              <wp:anchor distT="0" distB="0" distL="114300" distR="114300" simplePos="0" relativeHeight="251665408" behindDoc="1" locked="0" layoutInCell="1" allowOverlap="1">
                <wp:simplePos x="0" y="0"/>
                <wp:positionH relativeFrom="page">
                  <wp:posOffset>2279650</wp:posOffset>
                </wp:positionH>
                <wp:positionV relativeFrom="paragraph">
                  <wp:posOffset>340995</wp:posOffset>
                </wp:positionV>
                <wp:extent cx="673100" cy="139700"/>
                <wp:effectExtent l="0" t="0" r="0" b="0"/>
                <wp:wrapNone/>
                <wp:docPr id="120" name="矩形 120"/>
                <wp:cNvGraphicFramePr/>
                <a:graphic xmlns:a="http://schemas.openxmlformats.org/drawingml/2006/main">
                  <a:graphicData uri="http://schemas.microsoft.com/office/word/2010/wordprocessingShape">
                    <wps:wsp>
                      <wps:cNvSpPr/>
                      <wps:spPr>
                        <a:xfrm>
                          <a:off x="0" y="0"/>
                          <a:ext cx="673100" cy="139700"/>
                        </a:xfrm>
                        <a:prstGeom prst="rect">
                          <a:avLst/>
                        </a:prstGeom>
                        <a:noFill/>
                        <a:ln>
                          <a:noFill/>
                        </a:ln>
                        <a:effectLst/>
                      </wps:spPr>
                      <wps:txbx>
                        <w:txbxContent>
                          <w:p w14:paraId="23381710">
                            <w:pPr>
                              <w:widowControl/>
                              <w:autoSpaceDE/>
                              <w:autoSpaceDN/>
                              <w:adjustRightInd/>
                              <w:spacing w:line="220" w:lineRule="atLeast"/>
                              <w:rPr>
                                <w:rFonts w:hint="default"/>
                              </w:rPr>
                            </w:pPr>
                            <w:r>
                              <w:rPr>
                                <w:rFonts w:hint="default"/>
                              </w:rPr>
                              <w:drawing>
                                <wp:inline distT="0" distB="0" distL="114300" distR="114300">
                                  <wp:extent cx="667385" cy="132715"/>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18"/>
                                          <a:stretch>
                                            <a:fillRect/>
                                          </a:stretch>
                                        </pic:blipFill>
                                        <pic:spPr>
                                          <a:xfrm>
                                            <a:off x="0" y="0"/>
                                            <a:ext cx="667385" cy="132715"/>
                                          </a:xfrm>
                                          <a:prstGeom prst="rect">
                                            <a:avLst/>
                                          </a:prstGeom>
                                          <a:noFill/>
                                          <a:ln>
                                            <a:noFill/>
                                          </a:ln>
                                        </pic:spPr>
                                      </pic:pic>
                                    </a:graphicData>
                                  </a:graphic>
                                </wp:inline>
                              </w:drawing>
                            </w:r>
                          </w:p>
                          <w:p w14:paraId="462C79C5">
                            <w:pPr>
                              <w:rPr>
                                <w:rFonts w:hint="default"/>
                              </w:rPr>
                            </w:pPr>
                          </w:p>
                        </w:txbxContent>
                      </wps:txbx>
                      <wps:bodyPr lIns="0" tIns="0" rIns="0" bIns="0" upright="1"/>
                    </wps:wsp>
                  </a:graphicData>
                </a:graphic>
              </wp:anchor>
            </w:drawing>
          </mc:Choice>
          <mc:Fallback>
            <w:pict>
              <v:rect id="_x0000_s1026" o:spid="_x0000_s1026" o:spt="1" style="position:absolute;left:0pt;margin-left:179.5pt;margin-top:26.85pt;height:11pt;width:53pt;mso-position-horizontal-relative:page;z-index:-251651072;mso-width-relative:page;mso-height-relative:page;" filled="f" stroked="f" coordsize="21600,21600" o:gfxdata="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">
                <v:fill on="f" focussize="0,0"/>
                <v:stroke on="f"/>
                <v:imagedata o:title=""/>
                <o:lock v:ext="edit" aspectratio="f"/>
                <v:textbox inset="0mm,0mm,0mm,0mm">
                  <w:txbxContent>
                    <w:p w14:paraId="23381710">
                      <w:pPr>
                        <w:widowControl/>
                        <w:autoSpaceDE/>
                        <w:autoSpaceDN/>
                        <w:adjustRightInd/>
                        <w:spacing w:line="220" w:lineRule="atLeast"/>
                        <w:rPr>
                          <w:rFonts w:hint="default"/>
                        </w:rPr>
                      </w:pPr>
                      <w:r>
                        <w:rPr>
                          <w:rFonts w:hint="default"/>
                        </w:rPr>
                        <w:drawing>
                          <wp:inline distT="0" distB="0" distL="114300" distR="114300">
                            <wp:extent cx="667385" cy="132715"/>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18"/>
                                    <a:stretch>
                                      <a:fillRect/>
                                    </a:stretch>
                                  </pic:blipFill>
                                  <pic:spPr>
                                    <a:xfrm>
                                      <a:off x="0" y="0"/>
                                      <a:ext cx="667385" cy="132715"/>
                                    </a:xfrm>
                                    <a:prstGeom prst="rect">
                                      <a:avLst/>
                                    </a:prstGeom>
                                    <a:noFill/>
                                    <a:ln>
                                      <a:noFill/>
                                    </a:ln>
                                  </pic:spPr>
                                </pic:pic>
                              </a:graphicData>
                            </a:graphic>
                          </wp:inline>
                        </w:drawing>
                      </w:r>
                    </w:p>
                    <w:p w14:paraId="462C79C5">
                      <w:pPr>
                        <w:rPr>
                          <w:rFonts w:hint="default"/>
                        </w:rPr>
                      </w:pPr>
                    </w:p>
                  </w:txbxContent>
                </v:textbox>
              </v:rect>
            </w:pict>
          </mc:Fallback>
        </mc:AlternateContent>
      </w:r>
      <w:r>
        <w:rPr>
          <w:rFonts w:hint="eastAsia" w:ascii="方正仿宋_GBK" w:hAnsi="方正仿宋_GBK" w:eastAsia="方正仿宋_GBK" w:cs="方正仿宋_GBK"/>
          <w:sz w:val="24"/>
          <w:szCs w:val="24"/>
        </w:rPr>
        <mc:AlternateContent>
          <mc:Choice Requires="wps">
            <w:drawing>
              <wp:anchor distT="0" distB="0" distL="114300" distR="114300" simplePos="0" relativeHeight="251666432" behindDoc="1" locked="0" layoutInCell="1" allowOverlap="1">
                <wp:simplePos x="0" y="0"/>
                <wp:positionH relativeFrom="page">
                  <wp:posOffset>3996055</wp:posOffset>
                </wp:positionH>
                <wp:positionV relativeFrom="paragraph">
                  <wp:posOffset>340995</wp:posOffset>
                </wp:positionV>
                <wp:extent cx="406400" cy="139700"/>
                <wp:effectExtent l="0" t="0" r="0" b="0"/>
                <wp:wrapNone/>
                <wp:docPr id="117" name="矩形 117"/>
                <wp:cNvGraphicFramePr/>
                <a:graphic xmlns:a="http://schemas.openxmlformats.org/drawingml/2006/main">
                  <a:graphicData uri="http://schemas.microsoft.com/office/word/2010/wordprocessingShape">
                    <wps:wsp>
                      <wps:cNvSpPr/>
                      <wps:spPr>
                        <a:xfrm>
                          <a:off x="0" y="0"/>
                          <a:ext cx="406400" cy="139700"/>
                        </a:xfrm>
                        <a:prstGeom prst="rect">
                          <a:avLst/>
                        </a:prstGeom>
                        <a:noFill/>
                        <a:ln>
                          <a:noFill/>
                        </a:ln>
                        <a:effectLst/>
                      </wps:spPr>
                      <wps:txbx>
                        <w:txbxContent>
                          <w:p w14:paraId="1C3FA434">
                            <w:pPr>
                              <w:widowControl/>
                              <w:autoSpaceDE/>
                              <w:autoSpaceDN/>
                              <w:adjustRightInd/>
                              <w:spacing w:line="220" w:lineRule="atLeast"/>
                              <w:rPr>
                                <w:rFonts w:hint="default"/>
                              </w:rPr>
                            </w:pPr>
                            <w:r>
                              <w:rPr>
                                <w:rFonts w:hint="default"/>
                              </w:rPr>
                              <w:drawing>
                                <wp:inline distT="0" distB="0" distL="114300" distR="114300">
                                  <wp:extent cx="399415" cy="132715"/>
                                  <wp:effectExtent l="0" t="0" r="0" b="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pic:cNvPicPr>
                                        </pic:nvPicPr>
                                        <pic:blipFill>
                                          <a:blip r:embed="rId19"/>
                                          <a:stretch>
                                            <a:fillRect/>
                                          </a:stretch>
                                        </pic:blipFill>
                                        <pic:spPr>
                                          <a:xfrm>
                                            <a:off x="0" y="0"/>
                                            <a:ext cx="399415" cy="132715"/>
                                          </a:xfrm>
                                          <a:prstGeom prst="rect">
                                            <a:avLst/>
                                          </a:prstGeom>
                                          <a:noFill/>
                                          <a:ln>
                                            <a:noFill/>
                                          </a:ln>
                                        </pic:spPr>
                                      </pic:pic>
                                    </a:graphicData>
                                  </a:graphic>
                                </wp:inline>
                              </w:drawing>
                            </w:r>
                          </w:p>
                          <w:p w14:paraId="6EFEAAB0">
                            <w:pPr>
                              <w:rPr>
                                <w:rFonts w:hint="default"/>
                              </w:rPr>
                            </w:pPr>
                          </w:p>
                        </w:txbxContent>
                      </wps:txbx>
                      <wps:bodyPr lIns="0" tIns="0" rIns="0" bIns="0" upright="1"/>
                    </wps:wsp>
                  </a:graphicData>
                </a:graphic>
              </wp:anchor>
            </w:drawing>
          </mc:Choice>
          <mc:Fallback>
            <w:pict>
              <v:rect id="_x0000_s1026" o:spid="_x0000_s1026" o:spt="1" style="position:absolute;left:0pt;margin-left:314.65pt;margin-top:26.85pt;height:11pt;width:32pt;mso-position-horizontal-relative:page;z-index:-251650048;mso-width-relative:page;mso-height-relative:page;" filled="f" stroked="f" coordsize="21600,21600" o:gfxdata="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">
                <v:fill on="f" focussize="0,0"/>
                <v:stroke on="f"/>
                <v:imagedata o:title=""/>
                <o:lock v:ext="edit" aspectratio="f"/>
                <v:textbox inset="0mm,0mm,0mm,0mm">
                  <w:txbxContent>
                    <w:p w14:paraId="1C3FA434">
                      <w:pPr>
                        <w:widowControl/>
                        <w:autoSpaceDE/>
                        <w:autoSpaceDN/>
                        <w:adjustRightInd/>
                        <w:spacing w:line="220" w:lineRule="atLeast"/>
                        <w:rPr>
                          <w:rFonts w:hint="default"/>
                        </w:rPr>
                      </w:pPr>
                      <w:r>
                        <w:rPr>
                          <w:rFonts w:hint="default"/>
                        </w:rPr>
                        <w:drawing>
                          <wp:inline distT="0" distB="0" distL="114300" distR="114300">
                            <wp:extent cx="399415" cy="132715"/>
                            <wp:effectExtent l="0" t="0" r="0" b="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pic:cNvPicPr>
                                  </pic:nvPicPr>
                                  <pic:blipFill>
                                    <a:blip r:embed="rId19"/>
                                    <a:stretch>
                                      <a:fillRect/>
                                    </a:stretch>
                                  </pic:blipFill>
                                  <pic:spPr>
                                    <a:xfrm>
                                      <a:off x="0" y="0"/>
                                      <a:ext cx="399415" cy="132715"/>
                                    </a:xfrm>
                                    <a:prstGeom prst="rect">
                                      <a:avLst/>
                                    </a:prstGeom>
                                    <a:noFill/>
                                    <a:ln>
                                      <a:noFill/>
                                    </a:ln>
                                  </pic:spPr>
                                </pic:pic>
                              </a:graphicData>
                            </a:graphic>
                          </wp:inline>
                        </w:drawing>
                      </w:r>
                    </w:p>
                    <w:p w14:paraId="6EFEAAB0">
                      <w:pPr>
                        <w:rPr>
                          <w:rFonts w:hint="default"/>
                        </w:rPr>
                      </w:pPr>
                    </w:p>
                  </w:txbxContent>
                </v:textbox>
              </v:rect>
            </w:pict>
          </mc:Fallback>
        </mc:AlternateContent>
      </w:r>
      <w:r>
        <w:rPr>
          <w:rFonts w:hint="eastAsia" w:ascii="方正仿宋_GBK" w:hAnsi="方正仿宋_GBK" w:eastAsia="方正仿宋_GBK" w:cs="方正仿宋_GBK"/>
          <w:b/>
          <w:spacing w:val="15"/>
          <w:sz w:val="24"/>
          <w:szCs w:val="24"/>
        </w:rPr>
        <w:t>发包人</w:t>
      </w:r>
      <w:r>
        <w:rPr>
          <w:rFonts w:hint="eastAsia" w:ascii="方正仿宋_GBK" w:hAnsi="方正仿宋_GBK" w:eastAsia="方正仿宋_GBK" w:cs="方正仿宋_GBK"/>
          <w:b/>
          <w:sz w:val="24"/>
          <w:szCs w:val="24"/>
        </w:rPr>
        <w:t>（全称）：</w:t>
      </w:r>
      <w:r>
        <w:rPr>
          <w:rFonts w:hint="eastAsia" w:ascii="方正仿宋_GBK" w:hAnsi="方正仿宋_GBK" w:eastAsia="方正仿宋_GBK" w:cs="方正仿宋_GBK"/>
          <w:b/>
          <w:sz w:val="24"/>
          <w:szCs w:val="24"/>
          <w:u w:val="single"/>
          <w:lang w:val="en-US" w:eastAsia="zh-CN"/>
        </w:rPr>
        <w:t>重庆开放大学 重庆工商职业学院</w:t>
      </w:r>
    </w:p>
    <w:p w14:paraId="30DCB24E">
      <w:pPr>
        <w:pStyle w:val="23"/>
        <w:tabs>
          <w:tab w:val="left" w:pos="3090"/>
          <w:tab w:val="left" w:pos="5373"/>
          <w:tab w:val="left" w:pos="6033"/>
          <w:tab w:val="left" w:pos="8316"/>
        </w:tabs>
        <w:kinsoku w:val="0"/>
        <w:overflowPunct w:val="0"/>
        <w:spacing w:line="400" w:lineRule="exact"/>
        <w:ind w:left="0" w:right="0"/>
        <w:rPr>
          <w:rFonts w:hint="eastAsia" w:ascii="方正仿宋_GBK" w:hAnsi="方正仿宋_GBK" w:eastAsia="方正仿宋_GBK" w:cs="方正仿宋_GBK"/>
          <w:b/>
          <w:w w:val="179"/>
        </w:rPr>
      </w:pPr>
      <w:r>
        <w:rPr>
          <w:rFonts w:hint="eastAsia" w:ascii="方正仿宋_GBK" w:hAnsi="方正仿宋_GBK" w:eastAsia="方正仿宋_GBK" w:cs="方正仿宋_GBK"/>
          <w:b/>
          <w:spacing w:val="13"/>
          <w:sz w:val="24"/>
          <w:szCs w:val="24"/>
        </w:rPr>
        <w:t>承</w:t>
      </w:r>
      <w:r>
        <w:rPr>
          <w:rFonts w:hint="eastAsia" w:ascii="方正仿宋_GBK" w:hAnsi="方正仿宋_GBK" w:eastAsia="方正仿宋_GBK" w:cs="方正仿宋_GBK"/>
          <w:b/>
          <w:spacing w:val="15"/>
          <w:sz w:val="24"/>
          <w:szCs w:val="24"/>
        </w:rPr>
        <w:t>包人</w:t>
      </w:r>
      <w:r>
        <w:rPr>
          <w:rFonts w:hint="eastAsia" w:ascii="方正仿宋_GBK" w:hAnsi="方正仿宋_GBK" w:eastAsia="方正仿宋_GBK" w:cs="方正仿宋_GBK"/>
          <w:b/>
          <w:sz w:val="24"/>
          <w:szCs w:val="24"/>
        </w:rPr>
        <w:t>（全称）：</w:t>
      </w:r>
      <w:r>
        <w:rPr>
          <w:rFonts w:hint="eastAsia" w:ascii="方正仿宋_GBK" w:hAnsi="方正仿宋_GBK" w:eastAsia="方正仿宋_GBK" w:cs="方正仿宋_GBK"/>
          <w:sz w:val="24"/>
          <w:szCs w:val="24"/>
          <w:u w:val="single"/>
        </w:rPr>
        <w:t xml:space="preserve"> </w:t>
      </w:r>
      <w:r>
        <w:rPr>
          <w:rFonts w:hint="eastAsia" w:ascii="方正仿宋_GBK" w:hAnsi="方正仿宋_GBK" w:eastAsia="方正仿宋_GBK" w:cs="方正仿宋_GBK"/>
          <w:sz w:val="28"/>
          <w:szCs w:val="28"/>
          <w:u w:val="single"/>
          <w:lang w:val="en-US" w:eastAsia="zh-CN"/>
        </w:rPr>
        <w:t xml:space="preserve"> </w:t>
      </w:r>
      <w:r>
        <w:rPr>
          <w:rFonts w:hint="eastAsia" w:ascii="方正仿宋_GBK" w:hAnsi="方正仿宋_GBK" w:eastAsia="方正仿宋_GBK" w:cs="方正仿宋_GBK"/>
          <w:u w:val="single"/>
          <w:lang w:val="en-US" w:eastAsia="zh-CN"/>
        </w:rPr>
        <w:t xml:space="preserve">                  </w:t>
      </w:r>
      <w:r>
        <w:rPr>
          <w:rFonts w:hint="eastAsia" w:ascii="方正仿宋_GBK" w:hAnsi="方正仿宋_GBK" w:eastAsia="方正仿宋_GBK" w:cs="方正仿宋_GBK"/>
          <w:u w:val="single"/>
        </w:rPr>
        <w:t xml:space="preserve">     </w:t>
      </w:r>
      <w:r>
        <w:rPr>
          <w:rFonts w:hint="eastAsia" w:ascii="方正仿宋_GBK" w:hAnsi="方正仿宋_GBK" w:eastAsia="方正仿宋_GBK" w:cs="方正仿宋_GBK"/>
          <w:u w:val="single"/>
          <w:lang w:val="en-US" w:eastAsia="zh-CN"/>
        </w:rPr>
        <w:t xml:space="preserve"> </w:t>
      </w:r>
      <w:r>
        <w:rPr>
          <w:rFonts w:hint="eastAsia" w:ascii="方正仿宋_GBK" w:hAnsi="方正仿宋_GBK" w:eastAsia="方正仿宋_GBK" w:cs="方正仿宋_GBK"/>
          <w:u w:val="single"/>
        </w:rPr>
        <w:t xml:space="preserve">   </w:t>
      </w:r>
      <w:r>
        <w:rPr>
          <w:rFonts w:hint="eastAsia" w:ascii="方正仿宋_GBK" w:hAnsi="方正仿宋_GBK" w:eastAsia="方正仿宋_GBK" w:cs="方正仿宋_GBK"/>
          <w:b/>
          <w:w w:val="179"/>
        </w:rPr>
        <w:t xml:space="preserve"> </w:t>
      </w:r>
    </w:p>
    <w:p w14:paraId="68BF1FD4">
      <w:pPr>
        <w:pStyle w:val="23"/>
        <w:kinsoku w:val="0"/>
        <w:overflowPunct w:val="0"/>
        <w:spacing w:before="0" w:line="400" w:lineRule="exact"/>
        <w:ind w:left="0" w:right="0" w:firstLine="480" w:firstLineChars="200"/>
        <w:jc w:val="both"/>
        <w:rPr>
          <w:rFonts w:hint="eastAsia" w:ascii="方正仿宋_GBK" w:hAnsi="方正仿宋_GBK" w:eastAsia="方正仿宋_GBK" w:cs="方正仿宋_GBK"/>
          <w:i w:val="0"/>
          <w:strike w:val="0"/>
          <w:color w:val="000000"/>
          <w:spacing w:val="0"/>
          <w:kern w:val="2"/>
          <w:sz w:val="24"/>
          <w:szCs w:val="22"/>
          <w:u w:val="none"/>
          <w:lang w:val="en-US" w:eastAsia="zh-CN" w:bidi="ar-SA"/>
        </w:rPr>
      </w:pPr>
      <w:r>
        <w:rPr>
          <w:rFonts w:hint="eastAsia" w:ascii="方正仿宋_GBK" w:hAnsi="方正仿宋_GBK" w:eastAsia="方正仿宋_GBK" w:cs="方正仿宋_GBK"/>
          <w:i w:val="0"/>
          <w:strike w:val="0"/>
          <w:color w:val="000000"/>
          <w:spacing w:val="0"/>
          <w:kern w:val="2"/>
          <w:sz w:val="24"/>
          <w:szCs w:val="22"/>
          <w:u w:val="none"/>
          <w:lang w:val="en-US" w:eastAsia="zh-CN" w:bidi="ar-SA"/>
        </w:rPr>
        <w:t xml:space="preserve">根据国家有关部门以及有关工程建设、廉政建设的规定，为做好工程建设中的党风廉政建设，保证工程建设高效优质，保证建设资金的安全和有效使用以及投资效益，建设工程的项目法人（以下简称“发包人”）与承包人（以下简称“承包人”），特订立如下协议。 </w:t>
      </w:r>
    </w:p>
    <w:p w14:paraId="54228D26">
      <w:pPr>
        <w:pStyle w:val="23"/>
        <w:kinsoku w:val="0"/>
        <w:overflowPunct w:val="0"/>
        <w:spacing w:before="0" w:line="400" w:lineRule="exact"/>
        <w:ind w:left="0" w:firstLine="480" w:firstLineChars="200"/>
        <w:rPr>
          <w:rFonts w:hint="eastAsia" w:ascii="方正仿宋_GBK" w:hAnsi="方正仿宋_GBK" w:eastAsia="方正仿宋_GBK" w:cs="方正仿宋_GBK"/>
          <w:i w:val="0"/>
          <w:strike w:val="0"/>
          <w:color w:val="000000"/>
          <w:spacing w:val="0"/>
          <w:kern w:val="2"/>
          <w:sz w:val="24"/>
          <w:szCs w:val="22"/>
          <w:u w:val="none"/>
          <w:lang w:val="en-US" w:eastAsia="zh-CN" w:bidi="ar-SA"/>
        </w:rPr>
      </w:pPr>
      <w:r>
        <w:rPr>
          <w:rFonts w:hint="eastAsia" w:ascii="方正仿宋_GBK" w:hAnsi="方正仿宋_GBK" w:eastAsia="方正仿宋_GBK" w:cs="方正仿宋_GBK"/>
          <w:i w:val="0"/>
          <w:strike w:val="0"/>
          <w:color w:val="000000"/>
          <w:spacing w:val="0"/>
          <w:kern w:val="2"/>
          <w:sz w:val="24"/>
          <w:szCs w:val="22"/>
          <w:u w:val="none"/>
          <w:lang w:val="en-US" w:eastAsia="zh-CN" w:bidi="ar-SA"/>
        </w:rPr>
        <w:t xml:space="preserve"> 1.发包人和承包人的权利和义务 </w:t>
      </w:r>
    </w:p>
    <w:p w14:paraId="467EB635">
      <w:pPr>
        <w:pStyle w:val="23"/>
        <w:kinsoku w:val="0"/>
        <w:overflowPunct w:val="0"/>
        <w:spacing w:before="0" w:line="400" w:lineRule="exact"/>
        <w:ind w:left="0" w:firstLine="480" w:firstLineChars="200"/>
        <w:rPr>
          <w:rFonts w:hint="eastAsia" w:ascii="方正仿宋_GBK" w:hAnsi="方正仿宋_GBK" w:eastAsia="方正仿宋_GBK" w:cs="方正仿宋_GBK"/>
          <w:i w:val="0"/>
          <w:strike w:val="0"/>
          <w:color w:val="000000"/>
          <w:spacing w:val="0"/>
          <w:kern w:val="2"/>
          <w:sz w:val="24"/>
          <w:szCs w:val="22"/>
          <w:u w:val="none"/>
          <w:lang w:val="en-US" w:eastAsia="zh-CN" w:bidi="ar-SA"/>
        </w:rPr>
      </w:pPr>
      <w:r>
        <w:rPr>
          <w:rFonts w:hint="eastAsia" w:ascii="方正仿宋_GBK" w:hAnsi="方正仿宋_GBK" w:eastAsia="方正仿宋_GBK" w:cs="方正仿宋_GBK"/>
          <w:i w:val="0"/>
          <w:strike w:val="0"/>
          <w:color w:val="000000"/>
          <w:spacing w:val="0"/>
          <w:kern w:val="2"/>
          <w:sz w:val="24"/>
          <w:szCs w:val="22"/>
          <w:u w:val="none"/>
          <w:lang w:val="en-US" w:eastAsia="zh-CN" w:bidi="ar-SA"/>
        </w:rPr>
        <w:t xml:space="preserve">（1）严格遵守党的政策规定和国家有关法律法规及相关部门的有关规定。 </w:t>
      </w:r>
    </w:p>
    <w:p w14:paraId="69F03AF8">
      <w:pPr>
        <w:pStyle w:val="23"/>
        <w:kinsoku w:val="0"/>
        <w:overflowPunct w:val="0"/>
        <w:spacing w:before="0" w:line="400" w:lineRule="exact"/>
        <w:ind w:left="0" w:firstLine="480" w:firstLineChars="200"/>
        <w:rPr>
          <w:rFonts w:hint="eastAsia" w:ascii="方正仿宋_GBK" w:hAnsi="方正仿宋_GBK" w:eastAsia="方正仿宋_GBK" w:cs="方正仿宋_GBK"/>
          <w:i w:val="0"/>
          <w:strike w:val="0"/>
          <w:color w:val="000000"/>
          <w:spacing w:val="0"/>
          <w:kern w:val="2"/>
          <w:sz w:val="24"/>
          <w:szCs w:val="22"/>
          <w:u w:val="none"/>
          <w:lang w:val="en-US" w:eastAsia="zh-CN" w:bidi="ar-SA"/>
        </w:rPr>
      </w:pPr>
      <w:r>
        <w:rPr>
          <w:rFonts w:hint="eastAsia" w:ascii="方正仿宋_GBK" w:hAnsi="方正仿宋_GBK" w:eastAsia="方正仿宋_GBK" w:cs="方正仿宋_GBK"/>
          <w:i w:val="0"/>
          <w:strike w:val="0"/>
          <w:color w:val="000000"/>
          <w:spacing w:val="0"/>
          <w:kern w:val="2"/>
          <w:sz w:val="24"/>
          <w:szCs w:val="22"/>
          <w:u w:val="none"/>
          <w:lang w:val="en-US" w:eastAsia="zh-CN" w:bidi="ar-SA"/>
        </w:rPr>
        <w:t xml:space="preserve">（2）严格执行 工程的合同文件，自觉按合同办事。 </w:t>
      </w:r>
    </w:p>
    <w:p w14:paraId="515EE00F">
      <w:pPr>
        <w:pStyle w:val="23"/>
        <w:kinsoku w:val="0"/>
        <w:overflowPunct w:val="0"/>
        <w:spacing w:before="0" w:line="400" w:lineRule="exact"/>
        <w:ind w:left="0" w:right="0" w:firstLine="480" w:firstLineChars="200"/>
        <w:rPr>
          <w:rFonts w:hint="eastAsia" w:ascii="方正仿宋_GBK" w:hAnsi="方正仿宋_GBK" w:eastAsia="方正仿宋_GBK" w:cs="方正仿宋_GBK"/>
          <w:i w:val="0"/>
          <w:strike w:val="0"/>
          <w:color w:val="000000"/>
          <w:spacing w:val="0"/>
          <w:kern w:val="2"/>
          <w:sz w:val="24"/>
          <w:szCs w:val="22"/>
          <w:u w:val="none"/>
          <w:lang w:val="en-US" w:eastAsia="zh-CN" w:bidi="ar-SA"/>
        </w:rPr>
      </w:pPr>
      <w:r>
        <w:rPr>
          <w:rFonts w:hint="eastAsia" w:ascii="方正仿宋_GBK" w:hAnsi="方正仿宋_GBK" w:eastAsia="方正仿宋_GBK" w:cs="方正仿宋_GBK"/>
          <w:i w:val="0"/>
          <w:strike w:val="0"/>
          <w:color w:val="000000"/>
          <w:spacing w:val="0"/>
          <w:kern w:val="2"/>
          <w:sz w:val="24"/>
          <w:szCs w:val="22"/>
          <w:u w:val="none"/>
          <w:lang w:val="en-US" w:eastAsia="zh-CN" w:bidi="ar-SA"/>
        </w:rPr>
        <w:t xml:space="preserve">（3）双方的业务活动坚持公开、公正、诚信、透明的原则（法律认定的商业秘密和合同文件另有规定除外），不得损害国家和集体利益，违反工程建设管理规章制度。 </w:t>
      </w:r>
    </w:p>
    <w:p w14:paraId="48352398">
      <w:pPr>
        <w:pStyle w:val="23"/>
        <w:kinsoku w:val="0"/>
        <w:overflowPunct w:val="0"/>
        <w:spacing w:before="0" w:line="400" w:lineRule="exact"/>
        <w:ind w:left="0" w:right="0" w:firstLine="480" w:firstLineChars="200"/>
        <w:rPr>
          <w:rFonts w:hint="eastAsia" w:ascii="方正仿宋_GBK" w:hAnsi="方正仿宋_GBK" w:eastAsia="方正仿宋_GBK" w:cs="方正仿宋_GBK"/>
          <w:i w:val="0"/>
          <w:strike w:val="0"/>
          <w:color w:val="000000"/>
          <w:spacing w:val="0"/>
          <w:kern w:val="2"/>
          <w:sz w:val="24"/>
          <w:szCs w:val="22"/>
          <w:u w:val="none"/>
          <w:lang w:val="en-US" w:eastAsia="zh-CN" w:bidi="ar-SA"/>
        </w:rPr>
      </w:pPr>
      <w:r>
        <w:rPr>
          <w:rFonts w:hint="eastAsia" w:ascii="方正仿宋_GBK" w:hAnsi="方正仿宋_GBK" w:eastAsia="方正仿宋_GBK" w:cs="方正仿宋_GBK"/>
          <w:i w:val="0"/>
          <w:strike w:val="0"/>
          <w:color w:val="000000"/>
          <w:spacing w:val="0"/>
          <w:kern w:val="2"/>
          <w:sz w:val="24"/>
          <w:szCs w:val="22"/>
          <w:u w:val="none"/>
          <w:lang w:val="en-US" w:eastAsia="zh-CN" w:bidi="ar-SA"/>
        </w:rPr>
        <w:t xml:space="preserve">（4）建立健全廉政制度，开展廉政教育，设立廉政告示牌，公布举报电话，监督并认真查处违法违纪行为。 </w:t>
      </w:r>
    </w:p>
    <w:p w14:paraId="4A668DF1">
      <w:pPr>
        <w:pStyle w:val="23"/>
        <w:kinsoku w:val="0"/>
        <w:overflowPunct w:val="0"/>
        <w:spacing w:before="0" w:line="400" w:lineRule="exact"/>
        <w:ind w:left="0" w:firstLine="480" w:firstLineChars="200"/>
        <w:rPr>
          <w:rFonts w:hint="eastAsia" w:ascii="方正仿宋_GBK" w:hAnsi="方正仿宋_GBK" w:eastAsia="方正仿宋_GBK" w:cs="方正仿宋_GBK"/>
          <w:i w:val="0"/>
          <w:strike w:val="0"/>
          <w:color w:val="000000"/>
          <w:spacing w:val="0"/>
          <w:kern w:val="2"/>
          <w:sz w:val="24"/>
          <w:szCs w:val="22"/>
          <w:u w:val="none"/>
          <w:lang w:val="en-US" w:eastAsia="zh-CN" w:bidi="ar-SA"/>
        </w:rPr>
      </w:pPr>
      <w:r>
        <w:rPr>
          <w:rFonts w:hint="eastAsia" w:ascii="方正仿宋_GBK" w:hAnsi="方正仿宋_GBK" w:eastAsia="方正仿宋_GBK" w:cs="方正仿宋_GBK"/>
          <w:i w:val="0"/>
          <w:strike w:val="0"/>
          <w:color w:val="000000"/>
          <w:spacing w:val="0"/>
          <w:kern w:val="2"/>
          <w:sz w:val="24"/>
          <w:szCs w:val="22"/>
          <w:u w:val="none"/>
          <w:lang w:val="en-US" w:eastAsia="zh-CN" w:bidi="ar-SA"/>
        </w:rPr>
        <w:t xml:space="preserve">（5）发现对方在业务活动中有违反廉政规定的行为，有及时提醒对方纠正的权利和义务。 </w:t>
      </w:r>
    </w:p>
    <w:p w14:paraId="2E4234DC">
      <w:pPr>
        <w:pStyle w:val="23"/>
        <w:kinsoku w:val="0"/>
        <w:overflowPunct w:val="0"/>
        <w:spacing w:before="0" w:line="400" w:lineRule="exact"/>
        <w:ind w:left="0" w:right="0" w:firstLine="480" w:firstLineChars="200"/>
        <w:rPr>
          <w:rFonts w:hint="eastAsia" w:ascii="方正仿宋_GBK" w:hAnsi="方正仿宋_GBK" w:eastAsia="方正仿宋_GBK" w:cs="方正仿宋_GBK"/>
          <w:i w:val="0"/>
          <w:strike w:val="0"/>
          <w:color w:val="000000"/>
          <w:spacing w:val="0"/>
          <w:kern w:val="2"/>
          <w:sz w:val="24"/>
          <w:szCs w:val="22"/>
          <w:u w:val="none"/>
          <w:lang w:val="en-US" w:eastAsia="zh-CN" w:bidi="ar-SA"/>
        </w:rPr>
      </w:pPr>
      <w:r>
        <w:rPr>
          <w:rFonts w:hint="eastAsia" w:ascii="方正仿宋_GBK" w:hAnsi="方正仿宋_GBK" w:eastAsia="方正仿宋_GBK" w:cs="方正仿宋_GBK"/>
          <w:i w:val="0"/>
          <w:strike w:val="0"/>
          <w:color w:val="000000"/>
          <w:spacing w:val="0"/>
          <w:kern w:val="2"/>
          <w:sz w:val="24"/>
          <w:szCs w:val="22"/>
          <w:u w:val="none"/>
          <w:lang w:val="en-US" w:eastAsia="zh-CN" w:bidi="ar-SA"/>
        </w:rPr>
        <w:t xml:space="preserve">（6）发现对方严重违反协议义务条款的行为，有向其上级有关部门举报、建议给予处理并要求告知处理结果的权利。 </w:t>
      </w:r>
    </w:p>
    <w:p w14:paraId="024504D3">
      <w:pPr>
        <w:pStyle w:val="23"/>
        <w:kinsoku w:val="0"/>
        <w:overflowPunct w:val="0"/>
        <w:spacing w:before="0" w:line="400" w:lineRule="exact"/>
        <w:ind w:left="0" w:firstLine="480" w:firstLineChars="200"/>
        <w:rPr>
          <w:rFonts w:hint="eastAsia" w:ascii="方正仿宋_GBK" w:hAnsi="方正仿宋_GBK" w:eastAsia="方正仿宋_GBK" w:cs="方正仿宋_GBK"/>
          <w:i w:val="0"/>
          <w:strike w:val="0"/>
          <w:color w:val="000000"/>
          <w:spacing w:val="0"/>
          <w:kern w:val="2"/>
          <w:sz w:val="24"/>
          <w:szCs w:val="22"/>
          <w:u w:val="none"/>
          <w:lang w:val="en-US" w:eastAsia="zh-CN" w:bidi="ar-SA"/>
        </w:rPr>
      </w:pPr>
      <w:r>
        <w:rPr>
          <w:rFonts w:hint="eastAsia" w:ascii="方正仿宋_GBK" w:hAnsi="方正仿宋_GBK" w:eastAsia="方正仿宋_GBK" w:cs="方正仿宋_GBK"/>
          <w:i w:val="0"/>
          <w:strike w:val="0"/>
          <w:color w:val="000000"/>
          <w:spacing w:val="0"/>
          <w:kern w:val="2"/>
          <w:sz w:val="24"/>
          <w:szCs w:val="22"/>
          <w:u w:val="none"/>
          <w:lang w:val="en-US" w:eastAsia="zh-CN" w:bidi="ar-SA"/>
        </w:rPr>
        <w:t xml:space="preserve">2.发包人的义务 </w:t>
      </w:r>
    </w:p>
    <w:p w14:paraId="58765060">
      <w:pPr>
        <w:pStyle w:val="23"/>
        <w:kinsoku w:val="0"/>
        <w:overflowPunct w:val="0"/>
        <w:spacing w:before="0" w:line="400" w:lineRule="exact"/>
        <w:ind w:left="0" w:right="0" w:firstLine="480" w:firstLineChars="200"/>
        <w:rPr>
          <w:rFonts w:hint="eastAsia" w:ascii="方正仿宋_GBK" w:hAnsi="方正仿宋_GBK" w:eastAsia="方正仿宋_GBK" w:cs="方正仿宋_GBK"/>
          <w:i w:val="0"/>
          <w:strike w:val="0"/>
          <w:color w:val="000000"/>
          <w:spacing w:val="0"/>
          <w:kern w:val="2"/>
          <w:sz w:val="24"/>
          <w:szCs w:val="22"/>
          <w:u w:val="none"/>
          <w:lang w:val="en-US" w:eastAsia="zh-CN" w:bidi="ar-SA"/>
        </w:rPr>
      </w:pPr>
      <w:r>
        <w:rPr>
          <w:rFonts w:hint="eastAsia" w:ascii="方正仿宋_GBK" w:hAnsi="方正仿宋_GBK" w:eastAsia="方正仿宋_GBK" w:cs="方正仿宋_GBK"/>
          <w:i w:val="0"/>
          <w:strike w:val="0"/>
          <w:color w:val="000000"/>
          <w:spacing w:val="0"/>
          <w:kern w:val="2"/>
          <w:sz w:val="24"/>
          <w:szCs w:val="22"/>
          <w:u w:val="none"/>
          <w:lang w:val="en-US" w:eastAsia="zh-CN" w:bidi="ar-SA"/>
        </w:rPr>
        <w:t xml:space="preserve">（1）发包人及其工作人员不得索要或接受承包人的礼金、有价证券和贵重物品，不得在承包人报销任何应由发包人或发包人工作人员个人支付的费用等。 </w:t>
      </w:r>
    </w:p>
    <w:p w14:paraId="115456B5">
      <w:pPr>
        <w:pStyle w:val="23"/>
        <w:kinsoku w:val="0"/>
        <w:overflowPunct w:val="0"/>
        <w:spacing w:before="0" w:line="400" w:lineRule="exact"/>
        <w:ind w:left="0" w:right="0" w:firstLine="480" w:firstLineChars="200"/>
        <w:rPr>
          <w:rFonts w:hint="eastAsia" w:ascii="方正仿宋_GBK" w:hAnsi="方正仿宋_GBK" w:eastAsia="方正仿宋_GBK" w:cs="方正仿宋_GBK"/>
          <w:i w:val="0"/>
          <w:strike w:val="0"/>
          <w:color w:val="000000"/>
          <w:spacing w:val="0"/>
          <w:kern w:val="2"/>
          <w:sz w:val="24"/>
          <w:szCs w:val="22"/>
          <w:u w:val="none"/>
          <w:lang w:val="en-US" w:eastAsia="zh-CN" w:bidi="ar-SA"/>
        </w:rPr>
      </w:pPr>
      <w:r>
        <w:rPr>
          <w:rFonts w:hint="eastAsia" w:ascii="方正仿宋_GBK" w:hAnsi="方正仿宋_GBK" w:eastAsia="方正仿宋_GBK" w:cs="方正仿宋_GBK"/>
          <w:i w:val="0"/>
          <w:strike w:val="0"/>
          <w:color w:val="000000"/>
          <w:spacing w:val="0"/>
          <w:kern w:val="2"/>
          <w:sz w:val="24"/>
          <w:szCs w:val="22"/>
          <w:u w:val="none"/>
          <w:lang w:val="en-US" w:eastAsia="zh-CN" w:bidi="ar-SA"/>
        </w:rPr>
        <w:t xml:space="preserve">（2）发包人工作人员不得参加承包人安排的超标准宴请和娱乐活动；不得接受承包人提供的通讯工具、交通工具和高档办公用品等。 </w:t>
      </w:r>
    </w:p>
    <w:p w14:paraId="65B118B8">
      <w:pPr>
        <w:pStyle w:val="23"/>
        <w:kinsoku w:val="0"/>
        <w:overflowPunct w:val="0"/>
        <w:spacing w:before="0" w:line="400" w:lineRule="exact"/>
        <w:ind w:left="0" w:right="0" w:firstLine="480" w:firstLineChars="200"/>
        <w:rPr>
          <w:rFonts w:hint="eastAsia" w:ascii="方正仿宋_GBK" w:hAnsi="方正仿宋_GBK" w:eastAsia="方正仿宋_GBK" w:cs="方正仿宋_GBK"/>
          <w:i w:val="0"/>
          <w:strike w:val="0"/>
          <w:color w:val="000000"/>
          <w:spacing w:val="0"/>
          <w:kern w:val="2"/>
          <w:sz w:val="24"/>
          <w:szCs w:val="22"/>
          <w:u w:val="none"/>
          <w:lang w:val="en-US" w:eastAsia="zh-CN" w:bidi="ar-SA"/>
        </w:rPr>
      </w:pPr>
      <w:r>
        <w:rPr>
          <w:rFonts w:hint="eastAsia" w:ascii="方正仿宋_GBK" w:hAnsi="方正仿宋_GBK" w:eastAsia="方正仿宋_GBK" w:cs="方正仿宋_GBK"/>
          <w:i w:val="0"/>
          <w:strike w:val="0"/>
          <w:color w:val="000000"/>
          <w:spacing w:val="0"/>
          <w:kern w:val="2"/>
          <w:sz w:val="24"/>
          <w:szCs w:val="22"/>
          <w:u w:val="none"/>
          <w:lang w:val="en-US" w:eastAsia="zh-CN" w:bidi="ar-SA"/>
        </w:rPr>
        <w:t xml:space="preserve">（3）发包人及其工作人员不得要求或者接受承包人为其住房装修、婚丧嫁娶活动、配偶子女的工作安排以及出国出境、旅游等提供方便等。 </w:t>
      </w:r>
    </w:p>
    <w:p w14:paraId="34BE6B1D">
      <w:pPr>
        <w:pStyle w:val="23"/>
        <w:kinsoku w:val="0"/>
        <w:overflowPunct w:val="0"/>
        <w:spacing w:before="0" w:line="400" w:lineRule="exact"/>
        <w:ind w:left="0" w:right="0" w:firstLine="480" w:firstLineChars="200"/>
        <w:rPr>
          <w:rFonts w:hint="eastAsia" w:ascii="方正仿宋_GBK" w:hAnsi="方正仿宋_GBK" w:eastAsia="方正仿宋_GBK" w:cs="方正仿宋_GBK"/>
          <w:i w:val="0"/>
          <w:strike w:val="0"/>
          <w:color w:val="000000"/>
          <w:spacing w:val="0"/>
          <w:kern w:val="2"/>
          <w:sz w:val="24"/>
          <w:szCs w:val="22"/>
          <w:u w:val="none"/>
          <w:lang w:val="en-US" w:eastAsia="zh-CN" w:bidi="ar-SA"/>
        </w:rPr>
      </w:pPr>
      <w:r>
        <w:rPr>
          <w:rFonts w:hint="eastAsia" w:ascii="方正仿宋_GBK" w:hAnsi="方正仿宋_GBK" w:eastAsia="方正仿宋_GBK" w:cs="方正仿宋_GBK"/>
          <w:i w:val="0"/>
          <w:strike w:val="0"/>
          <w:color w:val="000000"/>
          <w:spacing w:val="0"/>
          <w:kern w:val="2"/>
          <w:sz w:val="24"/>
          <w:szCs w:val="22"/>
          <w:u w:val="none"/>
          <w:lang w:val="en-US" w:eastAsia="zh-CN" w:bidi="ar-SA"/>
        </w:rPr>
        <w:t xml:space="preserve">（4）发包人工作人员及其配偶、子女不得从事与发包人工程有关的材料设备供应、工程分包、劳务等经济活动等。 </w:t>
      </w:r>
    </w:p>
    <w:p w14:paraId="3FD2DF1D">
      <w:pPr>
        <w:pStyle w:val="23"/>
        <w:kinsoku w:val="0"/>
        <w:overflowPunct w:val="0"/>
        <w:spacing w:before="0" w:line="400" w:lineRule="exact"/>
        <w:ind w:left="0" w:right="0" w:firstLine="480" w:firstLineChars="200"/>
        <w:rPr>
          <w:rFonts w:hint="eastAsia" w:ascii="方正仿宋_GBK" w:hAnsi="方正仿宋_GBK" w:eastAsia="方正仿宋_GBK" w:cs="方正仿宋_GBK"/>
          <w:i w:val="0"/>
          <w:strike w:val="0"/>
          <w:color w:val="000000"/>
          <w:spacing w:val="0"/>
          <w:kern w:val="2"/>
          <w:sz w:val="24"/>
          <w:szCs w:val="22"/>
          <w:u w:val="none"/>
          <w:lang w:val="en-US" w:eastAsia="zh-CN" w:bidi="ar-SA"/>
        </w:rPr>
      </w:pPr>
      <w:r>
        <w:rPr>
          <w:rFonts w:hint="eastAsia" w:ascii="方正仿宋_GBK" w:hAnsi="方正仿宋_GBK" w:eastAsia="方正仿宋_GBK" w:cs="方正仿宋_GBK"/>
          <w:i w:val="0"/>
          <w:strike w:val="0"/>
          <w:color w:val="000000"/>
          <w:spacing w:val="0"/>
          <w:kern w:val="2"/>
          <w:sz w:val="24"/>
          <w:szCs w:val="22"/>
          <w:u w:val="none"/>
          <w:lang w:val="en-US" w:eastAsia="zh-CN" w:bidi="ar-SA"/>
        </w:rPr>
        <w:t xml:space="preserve">（5）发包人及其工作人员不得以任何理由向承包人推荐分包单位或推销材料，不得要求承包人购买合同规定外的材料和设备。 </w:t>
      </w:r>
    </w:p>
    <w:p w14:paraId="14490F8F">
      <w:pPr>
        <w:pStyle w:val="23"/>
        <w:kinsoku w:val="0"/>
        <w:overflowPunct w:val="0"/>
        <w:spacing w:before="0" w:line="400" w:lineRule="exact"/>
        <w:ind w:left="0" w:right="0" w:firstLine="480" w:firstLineChars="200"/>
        <w:rPr>
          <w:rFonts w:hint="eastAsia" w:ascii="方正仿宋_GBK" w:hAnsi="方正仿宋_GBK" w:eastAsia="方正仿宋_GBK" w:cs="方正仿宋_GBK"/>
          <w:i w:val="0"/>
          <w:strike w:val="0"/>
          <w:color w:val="000000"/>
          <w:spacing w:val="0"/>
          <w:kern w:val="2"/>
          <w:sz w:val="24"/>
          <w:szCs w:val="22"/>
          <w:u w:val="none"/>
          <w:lang w:val="en-US" w:eastAsia="zh-CN" w:bidi="ar-SA"/>
        </w:rPr>
      </w:pPr>
      <w:r>
        <w:rPr>
          <w:rFonts w:hint="eastAsia" w:ascii="方正仿宋_GBK" w:hAnsi="方正仿宋_GBK" w:eastAsia="方正仿宋_GBK" w:cs="方正仿宋_GBK"/>
          <w:i w:val="0"/>
          <w:strike w:val="0"/>
          <w:color w:val="000000"/>
          <w:spacing w:val="0"/>
          <w:kern w:val="2"/>
          <w:sz w:val="24"/>
          <w:szCs w:val="22"/>
          <w:u w:val="none"/>
          <w:lang w:val="en-US" w:eastAsia="zh-CN" w:bidi="ar-SA"/>
        </w:rPr>
        <w:t xml:space="preserve">（6）发包人工作人员要秉公办事，不准营私舞弊，不准利用职权从事各种个人有偿中介活动和安排个人施工队伍。 </w:t>
      </w:r>
    </w:p>
    <w:p w14:paraId="5367D4BD">
      <w:pPr>
        <w:pStyle w:val="23"/>
        <w:kinsoku w:val="0"/>
        <w:overflowPunct w:val="0"/>
        <w:spacing w:before="0" w:line="400" w:lineRule="exact"/>
        <w:ind w:left="0" w:firstLine="480" w:firstLineChars="200"/>
        <w:rPr>
          <w:rFonts w:hint="eastAsia" w:ascii="方正仿宋_GBK" w:hAnsi="方正仿宋_GBK" w:eastAsia="方正仿宋_GBK" w:cs="方正仿宋_GBK"/>
          <w:i w:val="0"/>
          <w:strike w:val="0"/>
          <w:color w:val="000000"/>
          <w:spacing w:val="0"/>
          <w:kern w:val="2"/>
          <w:sz w:val="24"/>
          <w:szCs w:val="22"/>
          <w:u w:val="none"/>
          <w:lang w:val="en-US" w:eastAsia="zh-CN" w:bidi="ar-SA"/>
        </w:rPr>
      </w:pPr>
      <w:r>
        <w:rPr>
          <w:rFonts w:hint="eastAsia" w:ascii="方正仿宋_GBK" w:hAnsi="方正仿宋_GBK" w:eastAsia="方正仿宋_GBK" w:cs="方正仿宋_GBK"/>
          <w:i w:val="0"/>
          <w:strike w:val="0"/>
          <w:color w:val="000000"/>
          <w:spacing w:val="0"/>
          <w:kern w:val="2"/>
          <w:sz w:val="24"/>
          <w:szCs w:val="22"/>
          <w:u w:val="none"/>
          <w:lang w:val="en-US" w:eastAsia="zh-CN" w:bidi="ar-SA"/>
        </w:rPr>
        <w:t xml:space="preserve">3. 承包人义务 </w:t>
      </w:r>
    </w:p>
    <w:p w14:paraId="34CFBB93">
      <w:pPr>
        <w:pStyle w:val="23"/>
        <w:kinsoku w:val="0"/>
        <w:overflowPunct w:val="0"/>
        <w:spacing w:before="0" w:line="400" w:lineRule="exact"/>
        <w:ind w:left="0" w:firstLine="480" w:firstLineChars="200"/>
        <w:rPr>
          <w:rFonts w:hint="eastAsia" w:ascii="方正仿宋_GBK" w:hAnsi="方正仿宋_GBK" w:eastAsia="方正仿宋_GBK" w:cs="方正仿宋_GBK"/>
          <w:i w:val="0"/>
          <w:strike w:val="0"/>
          <w:color w:val="000000"/>
          <w:spacing w:val="0"/>
          <w:kern w:val="2"/>
          <w:sz w:val="24"/>
          <w:szCs w:val="22"/>
          <w:u w:val="none"/>
          <w:lang w:val="en-US" w:eastAsia="zh-CN" w:bidi="ar-SA"/>
        </w:rPr>
      </w:pPr>
      <w:r>
        <w:rPr>
          <w:rFonts w:hint="eastAsia" w:ascii="方正仿宋_GBK" w:hAnsi="方正仿宋_GBK" w:eastAsia="方正仿宋_GBK" w:cs="方正仿宋_GBK"/>
          <w:i w:val="0"/>
          <w:strike w:val="0"/>
          <w:color w:val="000000"/>
          <w:spacing w:val="0"/>
          <w:kern w:val="2"/>
          <w:sz w:val="24"/>
          <w:szCs w:val="22"/>
          <w:u w:val="none"/>
          <w:lang w:val="en-US" w:eastAsia="zh-CN" w:bidi="ar-SA"/>
        </w:rPr>
        <w:t xml:space="preserve">（1）承包人不得以任何理由向发包人及其工作人员行贿或馈赠礼金、有价证券、贵重礼品。 </w:t>
      </w:r>
    </w:p>
    <w:p w14:paraId="53E37DFF">
      <w:pPr>
        <w:pStyle w:val="23"/>
        <w:kinsoku w:val="0"/>
        <w:overflowPunct w:val="0"/>
        <w:spacing w:before="0" w:line="400" w:lineRule="exact"/>
        <w:ind w:left="0" w:right="0" w:firstLine="480" w:firstLineChars="200"/>
        <w:rPr>
          <w:rFonts w:hint="eastAsia" w:ascii="方正仿宋_GBK" w:hAnsi="方正仿宋_GBK" w:eastAsia="方正仿宋_GBK" w:cs="方正仿宋_GBK"/>
          <w:i w:val="0"/>
          <w:strike w:val="0"/>
          <w:color w:val="000000"/>
          <w:spacing w:val="0"/>
          <w:kern w:val="2"/>
          <w:sz w:val="24"/>
          <w:szCs w:val="22"/>
          <w:u w:val="none"/>
          <w:lang w:val="en-US" w:eastAsia="zh-CN" w:bidi="ar-SA"/>
        </w:rPr>
      </w:pPr>
      <w:r>
        <w:rPr>
          <w:rFonts w:hint="eastAsia" w:ascii="方正仿宋_GBK" w:hAnsi="方正仿宋_GBK" w:eastAsia="方正仿宋_GBK" w:cs="方正仿宋_GBK"/>
          <w:i w:val="0"/>
          <w:strike w:val="0"/>
          <w:color w:val="000000"/>
          <w:spacing w:val="0"/>
          <w:kern w:val="2"/>
          <w:sz w:val="24"/>
          <w:szCs w:val="22"/>
          <w:u w:val="none"/>
          <w:lang w:val="en-US" w:eastAsia="zh-CN" w:bidi="ar-SA"/>
        </w:rPr>
        <w:t xml:space="preserve">（2）承包人不得以任何名义为发包人及其工作人员报销应由发包人单位或个人支付的任何费用。 </w:t>
      </w:r>
    </w:p>
    <w:p w14:paraId="0A7A437D">
      <w:pPr>
        <w:pStyle w:val="23"/>
        <w:kinsoku w:val="0"/>
        <w:overflowPunct w:val="0"/>
        <w:spacing w:before="0" w:line="400" w:lineRule="exact"/>
        <w:ind w:left="0" w:firstLine="480" w:firstLineChars="200"/>
        <w:rPr>
          <w:rFonts w:hint="eastAsia" w:ascii="方正仿宋_GBK" w:hAnsi="方正仿宋_GBK" w:eastAsia="方正仿宋_GBK" w:cs="方正仿宋_GBK"/>
          <w:i w:val="0"/>
          <w:strike w:val="0"/>
          <w:color w:val="000000"/>
          <w:spacing w:val="0"/>
          <w:kern w:val="2"/>
          <w:sz w:val="24"/>
          <w:szCs w:val="22"/>
          <w:u w:val="none"/>
          <w:lang w:val="en-US" w:eastAsia="zh-CN" w:bidi="ar-SA"/>
        </w:rPr>
      </w:pPr>
      <w:r>
        <w:rPr>
          <w:rFonts w:hint="eastAsia" w:ascii="方正仿宋_GBK" w:hAnsi="方正仿宋_GBK" w:eastAsia="方正仿宋_GBK" w:cs="方正仿宋_GBK"/>
          <w:i w:val="0"/>
          <w:strike w:val="0"/>
          <w:color w:val="000000"/>
          <w:spacing w:val="0"/>
          <w:kern w:val="2"/>
          <w:sz w:val="24"/>
          <w:szCs w:val="22"/>
          <w:u w:val="none"/>
          <w:lang w:val="en-US" w:eastAsia="zh-CN" w:bidi="ar-SA"/>
        </w:rPr>
        <w:t xml:space="preserve">（3）承包人不得以任何理由安排发包人工作人员参加超标准宴请及娱乐活动。 </w:t>
      </w:r>
    </w:p>
    <w:p w14:paraId="7A9F36B1">
      <w:pPr>
        <w:pStyle w:val="23"/>
        <w:kinsoku w:val="0"/>
        <w:overflowPunct w:val="0"/>
        <w:spacing w:before="0" w:line="400" w:lineRule="exact"/>
        <w:ind w:left="0" w:right="0" w:firstLine="480" w:firstLineChars="200"/>
        <w:rPr>
          <w:rFonts w:hint="eastAsia" w:ascii="方正仿宋_GBK" w:hAnsi="方正仿宋_GBK" w:eastAsia="方正仿宋_GBK" w:cs="方正仿宋_GBK"/>
          <w:i w:val="0"/>
          <w:strike w:val="0"/>
          <w:color w:val="000000"/>
          <w:spacing w:val="0"/>
          <w:kern w:val="2"/>
          <w:sz w:val="24"/>
          <w:szCs w:val="22"/>
          <w:u w:val="none"/>
          <w:lang w:val="en-US" w:eastAsia="zh-CN" w:bidi="ar-SA"/>
        </w:rPr>
      </w:pPr>
      <w:r>
        <w:rPr>
          <w:rFonts w:hint="eastAsia" w:ascii="方正仿宋_GBK" w:hAnsi="方正仿宋_GBK" w:eastAsia="方正仿宋_GBK" w:cs="方正仿宋_GBK"/>
          <w:i w:val="0"/>
          <w:strike w:val="0"/>
          <w:color w:val="000000"/>
          <w:spacing w:val="0"/>
          <w:kern w:val="2"/>
          <w:sz w:val="24"/>
          <w:szCs w:val="22"/>
          <w:u w:val="none"/>
          <w:lang w:val="en-US" w:eastAsia="zh-CN" w:bidi="ar-SA"/>
        </w:rPr>
        <w:t xml:space="preserve">（4）承包人不得为发包人单位和个人购置或提供通讯工具、交通工具和高档办公用品等。4. 违约责任 </w:t>
      </w:r>
    </w:p>
    <w:p w14:paraId="5CF1460A">
      <w:pPr>
        <w:pStyle w:val="23"/>
        <w:kinsoku w:val="0"/>
        <w:overflowPunct w:val="0"/>
        <w:spacing w:before="0" w:line="400" w:lineRule="exact"/>
        <w:ind w:left="0" w:firstLine="480" w:firstLineChars="200"/>
        <w:rPr>
          <w:rFonts w:hint="eastAsia" w:ascii="方正仿宋_GBK" w:hAnsi="方正仿宋_GBK" w:eastAsia="方正仿宋_GBK" w:cs="方正仿宋_GBK"/>
          <w:i w:val="0"/>
          <w:strike w:val="0"/>
          <w:color w:val="000000"/>
          <w:spacing w:val="0"/>
          <w:kern w:val="2"/>
          <w:sz w:val="24"/>
          <w:szCs w:val="22"/>
          <w:u w:val="none"/>
          <w:lang w:val="en-US" w:eastAsia="zh-CN" w:bidi="ar-SA"/>
        </w:rPr>
      </w:pPr>
      <w:r>
        <w:rPr>
          <w:rFonts w:hint="eastAsia" w:ascii="方正仿宋_GBK" w:hAnsi="方正仿宋_GBK" w:eastAsia="方正仿宋_GBK" w:cs="方正仿宋_GBK"/>
          <w:i w:val="0"/>
          <w:strike w:val="0"/>
          <w:color w:val="000000"/>
          <w:spacing w:val="0"/>
          <w:kern w:val="2"/>
          <w:sz w:val="24"/>
          <w:szCs w:val="22"/>
          <w:u w:val="none"/>
          <w:lang w:val="en-US" w:eastAsia="zh-CN" w:bidi="ar-SA"/>
        </w:rPr>
        <w:t xml:space="preserve">（1）发包人及其工作人员违反合同第 1、2 条，按管理权限，依据有关规定给予党纪、政纪或组织处理；涉嫌犯罪的，移交司法机关追究刑事责任；给承包人单位造成经济损失的，应予以赔偿。 </w:t>
      </w:r>
    </w:p>
    <w:p w14:paraId="7079AD75">
      <w:pPr>
        <w:pStyle w:val="23"/>
        <w:kinsoku w:val="0"/>
        <w:overflowPunct w:val="0"/>
        <w:spacing w:before="0" w:line="400" w:lineRule="exact"/>
        <w:ind w:left="0" w:right="0" w:firstLine="480" w:firstLineChars="200"/>
        <w:rPr>
          <w:rFonts w:hint="eastAsia" w:ascii="方正仿宋_GBK" w:hAnsi="方正仿宋_GBK" w:eastAsia="方正仿宋_GBK" w:cs="方正仿宋_GBK"/>
          <w:i w:val="0"/>
          <w:strike w:val="0"/>
          <w:color w:val="000000"/>
          <w:spacing w:val="0"/>
          <w:kern w:val="2"/>
          <w:sz w:val="24"/>
          <w:szCs w:val="22"/>
          <w:u w:val="none"/>
          <w:lang w:val="en-US" w:eastAsia="zh-CN" w:bidi="ar-SA"/>
        </w:rPr>
      </w:pPr>
      <w:r>
        <w:rPr>
          <w:rFonts w:hint="eastAsia" w:ascii="方正仿宋_GBK" w:hAnsi="方正仿宋_GBK" w:eastAsia="方正仿宋_GBK" w:cs="方正仿宋_GBK"/>
          <w:i w:val="0"/>
          <w:strike w:val="0"/>
          <w:color w:val="000000"/>
          <w:spacing w:val="0"/>
          <w:kern w:val="2"/>
          <w:sz w:val="24"/>
          <w:szCs w:val="22"/>
          <w:u w:val="none"/>
          <w:lang w:val="en-US" w:eastAsia="zh-CN" w:bidi="ar-SA"/>
        </w:rPr>
        <w:t xml:space="preserve">（2）承包人及其工作人员违反合同第 1、3 条，按管理权限，依据有关规定给予党纪、政纪或组织处理；给发包人单位造成经济损失的，应予以赔偿。 </w:t>
      </w:r>
    </w:p>
    <w:p w14:paraId="2D9DDD27">
      <w:pPr>
        <w:pStyle w:val="23"/>
        <w:kinsoku w:val="0"/>
        <w:overflowPunct w:val="0"/>
        <w:spacing w:before="0" w:line="400" w:lineRule="exact"/>
        <w:ind w:left="0" w:right="0" w:firstLine="480" w:firstLineChars="200"/>
        <w:jc w:val="both"/>
        <w:rPr>
          <w:rFonts w:hint="eastAsia" w:ascii="方正仿宋_GBK" w:hAnsi="方正仿宋_GBK" w:eastAsia="方正仿宋_GBK" w:cs="方正仿宋_GBK"/>
          <w:i w:val="0"/>
          <w:strike w:val="0"/>
          <w:color w:val="000000"/>
          <w:spacing w:val="0"/>
          <w:kern w:val="2"/>
          <w:sz w:val="24"/>
          <w:szCs w:val="22"/>
          <w:u w:val="none"/>
          <w:lang w:val="en-US" w:eastAsia="zh-CN" w:bidi="ar-SA"/>
        </w:rPr>
      </w:pPr>
      <w:r>
        <w:rPr>
          <w:rFonts w:hint="eastAsia" w:ascii="方正仿宋_GBK" w:hAnsi="方正仿宋_GBK" w:eastAsia="方正仿宋_GBK" w:cs="方正仿宋_GBK"/>
          <w:i w:val="0"/>
          <w:strike w:val="0"/>
          <w:color w:val="000000"/>
          <w:spacing w:val="0"/>
          <w:kern w:val="2"/>
          <w:sz w:val="24"/>
          <w:szCs w:val="22"/>
          <w:u w:val="none"/>
          <w:lang w:val="en-US" w:eastAsia="zh-CN" w:bidi="ar-SA"/>
        </w:rPr>
        <w:t xml:space="preserve">5. 双方约定：协议由双方或双方上级单位的纪检监察机关负责监督执行。由发包人或发包人上级单位的纪检监察机关约请承包人或承包人上级单位纪检监察机关对合同执行情况进行检查，提出在协议规定范围内的裁定意见。 </w:t>
      </w:r>
    </w:p>
    <w:p w14:paraId="6E800E0E">
      <w:pPr>
        <w:pStyle w:val="23"/>
        <w:kinsoku w:val="0"/>
        <w:overflowPunct w:val="0"/>
        <w:spacing w:before="0" w:line="400" w:lineRule="exact"/>
        <w:ind w:left="0" w:firstLine="480" w:firstLineChars="200"/>
        <w:rPr>
          <w:rFonts w:hint="eastAsia" w:ascii="方正仿宋_GBK" w:hAnsi="方正仿宋_GBK" w:eastAsia="方正仿宋_GBK" w:cs="方正仿宋_GBK"/>
          <w:i w:val="0"/>
          <w:strike w:val="0"/>
          <w:color w:val="000000"/>
          <w:spacing w:val="0"/>
          <w:kern w:val="2"/>
          <w:sz w:val="24"/>
          <w:szCs w:val="22"/>
          <w:u w:val="none"/>
          <w:lang w:val="en-US" w:eastAsia="zh-CN" w:bidi="ar-SA"/>
        </w:rPr>
      </w:pPr>
      <w:r>
        <w:rPr>
          <w:rFonts w:hint="eastAsia" w:ascii="方正仿宋_GBK" w:hAnsi="方正仿宋_GBK" w:eastAsia="方正仿宋_GBK" w:cs="方正仿宋_GBK"/>
          <w:i w:val="0"/>
          <w:strike w:val="0"/>
          <w:color w:val="000000"/>
          <w:spacing w:val="0"/>
          <w:kern w:val="2"/>
          <w:sz w:val="24"/>
          <w:szCs w:val="22"/>
          <w:u w:val="none"/>
          <w:lang w:val="en-US" w:eastAsia="zh-CN" w:bidi="ar-SA"/>
        </w:rPr>
        <w:t xml:space="preserve">6. 协议有效期为甲乙双方签订并生效之日起至该工程项目竣工验收后止。 </w:t>
      </w:r>
    </w:p>
    <w:p w14:paraId="64CE8DBF">
      <w:pPr>
        <w:pStyle w:val="23"/>
        <w:kinsoku w:val="0"/>
        <w:overflowPunct w:val="0"/>
        <w:spacing w:before="0" w:line="400" w:lineRule="exact"/>
        <w:ind w:left="0" w:right="0" w:firstLine="480" w:firstLineChars="200"/>
        <w:rPr>
          <w:rFonts w:hint="eastAsia" w:ascii="方正仿宋_GBK" w:hAnsi="方正仿宋_GBK" w:eastAsia="方正仿宋_GBK" w:cs="方正仿宋_GBK"/>
          <w:i w:val="0"/>
          <w:strike w:val="0"/>
          <w:color w:val="000000"/>
          <w:spacing w:val="0"/>
          <w:kern w:val="2"/>
          <w:sz w:val="24"/>
          <w:szCs w:val="22"/>
          <w:u w:val="none"/>
          <w:lang w:val="en-US" w:eastAsia="zh-CN" w:bidi="ar-SA"/>
        </w:rPr>
      </w:pPr>
      <w:r>
        <w:rPr>
          <w:rFonts w:hint="eastAsia" w:ascii="方正仿宋_GBK" w:hAnsi="方正仿宋_GBK" w:eastAsia="方正仿宋_GBK" w:cs="方正仿宋_GBK"/>
          <w:i w:val="0"/>
          <w:strike w:val="0"/>
          <w:color w:val="000000"/>
          <w:spacing w:val="0"/>
          <w:kern w:val="2"/>
          <w:sz w:val="24"/>
          <w:szCs w:val="22"/>
          <w:u w:val="none"/>
          <w:lang w:val="en-US" w:eastAsia="zh-CN" w:bidi="ar-SA"/>
        </w:rPr>
        <w:t xml:space="preserve">7.协议作为 工程施工合同的附件，与工程施工合同具有同等的法律效力，经合同双方法定代表人或授权代表签字并加盖公章之日起立即生效。 </w:t>
      </w:r>
    </w:p>
    <w:p w14:paraId="6AAB6714">
      <w:pPr>
        <w:pStyle w:val="23"/>
        <w:kinsoku w:val="0"/>
        <w:overflowPunct w:val="0"/>
        <w:spacing w:before="0" w:line="400" w:lineRule="exact"/>
        <w:ind w:left="0" w:firstLine="480" w:firstLineChars="200"/>
        <w:rPr>
          <w:rFonts w:hint="eastAsia" w:ascii="方正仿宋_GBK" w:hAnsi="方正仿宋_GBK" w:eastAsia="方正仿宋_GBK" w:cs="方正仿宋_GBK"/>
          <w:i w:val="0"/>
          <w:strike w:val="0"/>
          <w:color w:val="000000"/>
          <w:spacing w:val="0"/>
          <w:kern w:val="2"/>
          <w:sz w:val="24"/>
          <w:szCs w:val="22"/>
          <w:u w:val="none"/>
          <w:lang w:val="en-US" w:eastAsia="zh-CN" w:bidi="ar-SA"/>
        </w:rPr>
      </w:pPr>
      <w:r>
        <w:rPr>
          <w:rFonts w:hint="eastAsia" w:ascii="方正仿宋_GBK" w:hAnsi="方正仿宋_GBK" w:eastAsia="方正仿宋_GBK" w:cs="方正仿宋_GBK"/>
          <w:i w:val="0"/>
          <w:strike w:val="0"/>
          <w:color w:val="000000"/>
          <w:spacing w:val="0"/>
          <w:kern w:val="2"/>
          <w:sz w:val="24"/>
          <w:szCs w:val="22"/>
          <w:u w:val="none"/>
          <w:lang w:val="en-US" w:eastAsia="zh-CN" w:bidi="ar-SA"/>
        </w:rPr>
        <w:t xml:space="preserve">（以下无正文） </w:t>
      </w:r>
    </w:p>
    <w:p w14:paraId="7582CF93">
      <w:pPr>
        <w:pStyle w:val="23"/>
        <w:kinsoku w:val="0"/>
        <w:overflowPunct w:val="0"/>
        <w:spacing w:line="400" w:lineRule="exact"/>
        <w:rPr>
          <w:rFonts w:hint="eastAsia" w:ascii="方正仿宋_GBK" w:hAnsi="方正仿宋_GBK" w:eastAsia="方正仿宋_GBK" w:cs="方正仿宋_GBK"/>
          <w:i w:val="0"/>
          <w:strike w:val="0"/>
          <w:color w:val="000000"/>
          <w:spacing w:val="0"/>
          <w:kern w:val="2"/>
          <w:sz w:val="24"/>
          <w:szCs w:val="22"/>
          <w:u w:val="none"/>
          <w:lang w:val="en-US" w:eastAsia="zh-CN" w:bidi="ar-SA"/>
        </w:rPr>
      </w:pPr>
    </w:p>
    <w:p w14:paraId="7B03F92E">
      <w:pPr>
        <w:pStyle w:val="23"/>
        <w:kinsoku w:val="0"/>
        <w:overflowPunct w:val="0"/>
        <w:spacing w:line="400" w:lineRule="exact"/>
        <w:rPr>
          <w:rFonts w:hint="eastAsia" w:ascii="方正仿宋_GBK" w:hAnsi="方正仿宋_GBK" w:eastAsia="方正仿宋_GBK" w:cs="方正仿宋_GBK"/>
          <w:i w:val="0"/>
          <w:strike w:val="0"/>
          <w:color w:val="000000"/>
          <w:spacing w:val="0"/>
          <w:kern w:val="2"/>
          <w:sz w:val="24"/>
          <w:szCs w:val="22"/>
          <w:u w:val="none"/>
          <w:lang w:val="en-US" w:eastAsia="zh-CN" w:bidi="ar-SA"/>
        </w:rPr>
      </w:pPr>
    </w:p>
    <w:p w14:paraId="1FBD8143">
      <w:pPr>
        <w:pStyle w:val="23"/>
        <w:kinsoku w:val="0"/>
        <w:overflowPunct w:val="0"/>
        <w:rPr>
          <w:rFonts w:hint="eastAsia" w:ascii="方正仿宋_GBK" w:hAnsi="方正仿宋_GBK" w:eastAsia="方正仿宋_GBK" w:cs="方正仿宋_GBK"/>
          <w:i w:val="0"/>
          <w:strike w:val="0"/>
          <w:color w:val="000000"/>
          <w:spacing w:val="0"/>
          <w:kern w:val="2"/>
          <w:sz w:val="24"/>
          <w:szCs w:val="22"/>
          <w:u w:val="none"/>
          <w:lang w:val="en-US" w:eastAsia="zh-CN" w:bidi="ar-SA"/>
        </w:rPr>
      </w:pPr>
    </w:p>
    <w:p w14:paraId="738C4A29">
      <w:pPr>
        <w:pStyle w:val="23"/>
        <w:kinsoku w:val="0"/>
        <w:overflowPunct w:val="0"/>
        <w:rPr>
          <w:rFonts w:hint="eastAsia" w:ascii="方正仿宋_GBK" w:hAnsi="方正仿宋_GBK" w:eastAsia="方正仿宋_GBK" w:cs="方正仿宋_GBK"/>
          <w:i w:val="0"/>
          <w:strike w:val="0"/>
          <w:color w:val="000000"/>
          <w:spacing w:val="0"/>
          <w:kern w:val="2"/>
          <w:sz w:val="24"/>
          <w:szCs w:val="22"/>
          <w:u w:val="none"/>
          <w:lang w:val="en-US" w:eastAsia="zh-CN" w:bidi="ar-SA"/>
        </w:rPr>
      </w:pPr>
    </w:p>
    <w:p w14:paraId="75002B5F">
      <w:pPr>
        <w:pStyle w:val="23"/>
        <w:kinsoku w:val="0"/>
        <w:overflowPunct w:val="0"/>
        <w:rPr>
          <w:rFonts w:hint="eastAsia" w:ascii="方正仿宋_GBK" w:hAnsi="方正仿宋_GBK" w:eastAsia="方正仿宋_GBK" w:cs="方正仿宋_GBK"/>
          <w:i w:val="0"/>
          <w:strike w:val="0"/>
          <w:color w:val="000000"/>
          <w:spacing w:val="0"/>
          <w:kern w:val="2"/>
          <w:sz w:val="24"/>
          <w:szCs w:val="22"/>
          <w:u w:val="none"/>
          <w:lang w:val="en-US" w:eastAsia="zh-CN" w:bidi="ar-SA"/>
        </w:rPr>
      </w:pPr>
    </w:p>
    <w:p w14:paraId="4D3F62CF">
      <w:pPr>
        <w:pStyle w:val="23"/>
        <w:kinsoku w:val="0"/>
        <w:overflowPunct w:val="0"/>
        <w:spacing w:before="8"/>
        <w:rPr>
          <w:rFonts w:hint="eastAsia" w:ascii="方正仿宋_GBK" w:hAnsi="方正仿宋_GBK" w:eastAsia="方正仿宋_GBK" w:cs="方正仿宋_GBK"/>
          <w:i w:val="0"/>
          <w:strike w:val="0"/>
          <w:color w:val="000000"/>
          <w:spacing w:val="0"/>
          <w:kern w:val="2"/>
          <w:sz w:val="24"/>
          <w:szCs w:val="22"/>
          <w:u w:val="none"/>
          <w:lang w:val="en-US" w:eastAsia="zh-CN" w:bidi="ar-SA"/>
        </w:rPr>
      </w:pPr>
    </w:p>
    <w:p w14:paraId="32D56C61">
      <w:pPr>
        <w:pStyle w:val="23"/>
        <w:kinsoku w:val="0"/>
        <w:overflowPunct w:val="0"/>
        <w:spacing w:before="36"/>
        <w:ind w:left="101"/>
        <w:rPr>
          <w:rFonts w:hint="eastAsia" w:ascii="方正仿宋_GBK" w:hAnsi="方正仿宋_GBK" w:eastAsia="方正仿宋_GBK" w:cs="方正仿宋_GBK"/>
          <w:i w:val="0"/>
          <w:strike w:val="0"/>
          <w:color w:val="000000"/>
          <w:spacing w:val="0"/>
          <w:kern w:val="2"/>
          <w:sz w:val="24"/>
          <w:szCs w:val="22"/>
          <w:u w:val="none"/>
          <w:lang w:val="en-US" w:eastAsia="zh-CN" w:bidi="ar-SA"/>
        </w:rPr>
      </w:pPr>
      <w:r>
        <w:rPr>
          <w:rFonts w:hint="eastAsia" w:ascii="方正仿宋_GBK" w:hAnsi="方正仿宋_GBK" w:eastAsia="方正仿宋_GBK" w:cs="方正仿宋_GBK"/>
          <w:i w:val="0"/>
          <w:strike w:val="0"/>
          <w:color w:val="000000"/>
          <w:spacing w:val="0"/>
          <w:kern w:val="2"/>
          <w:sz w:val="24"/>
          <w:szCs w:val="22"/>
          <w:u w:val="none"/>
          <w:lang w:val="en-US" w:eastAsia="zh-CN" w:bidi="ar-SA"/>
        </w:rPr>
        <w:t xml:space="preserve">甲    方：重庆开放大学重庆工商职业学院      乙    方：  </w:t>
      </w:r>
    </w:p>
    <w:p w14:paraId="0D1EB1FB">
      <w:pPr>
        <w:pStyle w:val="23"/>
        <w:kinsoku w:val="0"/>
        <w:overflowPunct w:val="0"/>
        <w:spacing w:before="130"/>
        <w:ind w:left="101"/>
        <w:rPr>
          <w:rFonts w:hint="eastAsia" w:ascii="方正仿宋_GBK" w:hAnsi="方正仿宋_GBK" w:eastAsia="方正仿宋_GBK" w:cs="方正仿宋_GBK"/>
          <w:i w:val="0"/>
          <w:strike w:val="0"/>
          <w:color w:val="000000"/>
          <w:spacing w:val="0"/>
          <w:kern w:val="2"/>
          <w:sz w:val="24"/>
          <w:szCs w:val="22"/>
          <w:u w:val="none"/>
          <w:lang w:val="en-US" w:eastAsia="zh-CN" w:bidi="ar-SA"/>
        </w:rPr>
      </w:pPr>
      <w:r>
        <w:rPr>
          <w:rFonts w:hint="eastAsia" w:ascii="方正仿宋_GBK" w:hAnsi="方正仿宋_GBK" w:eastAsia="方正仿宋_GBK" w:cs="方正仿宋_GBK"/>
          <w:i w:val="0"/>
          <w:strike w:val="0"/>
          <w:color w:val="000000"/>
          <w:spacing w:val="0"/>
          <w:kern w:val="2"/>
          <w:sz w:val="24"/>
          <w:szCs w:val="22"/>
          <w:u w:val="none"/>
          <w:lang w:val="en-US" w:eastAsia="zh-CN" w:bidi="ar-SA"/>
        </w:rPr>
        <w:t xml:space="preserve">法 定 代 表 人  ：                             法 定 代 表 人 ：          </w:t>
      </w:r>
    </w:p>
    <w:p w14:paraId="234B99B2">
      <w:pPr>
        <w:pStyle w:val="23"/>
        <w:kinsoku w:val="0"/>
        <w:overflowPunct w:val="0"/>
        <w:spacing w:before="130"/>
        <w:ind w:left="101"/>
        <w:rPr>
          <w:rFonts w:hint="eastAsia" w:ascii="方正仿宋_GBK" w:hAnsi="方正仿宋_GBK" w:eastAsia="方正仿宋_GBK" w:cs="方正仿宋_GBK"/>
          <w:i w:val="0"/>
          <w:strike w:val="0"/>
          <w:color w:val="000000"/>
          <w:spacing w:val="0"/>
          <w:kern w:val="2"/>
          <w:sz w:val="24"/>
          <w:szCs w:val="22"/>
          <w:u w:val="none"/>
          <w:lang w:val="en-US" w:eastAsia="zh-CN" w:bidi="ar-SA"/>
        </w:rPr>
      </w:pPr>
      <w:r>
        <w:rPr>
          <w:rFonts w:hint="eastAsia" w:ascii="方正仿宋_GBK" w:hAnsi="方正仿宋_GBK" w:eastAsia="方正仿宋_GBK" w:cs="方正仿宋_GBK"/>
          <w:i w:val="0"/>
          <w:strike w:val="0"/>
          <w:color w:val="000000"/>
          <w:spacing w:val="0"/>
          <w:kern w:val="2"/>
          <w:sz w:val="24"/>
          <w:szCs w:val="22"/>
          <w:u w:val="none"/>
          <w:lang w:val="en-US" w:eastAsia="zh-CN" w:bidi="ar-SA"/>
        </w:rPr>
        <w:t xml:space="preserve">或 其 授 权 的 代 理 人 ：                    或 授 权 的 代 理 人 ： </w:t>
      </w:r>
    </w:p>
    <w:p w14:paraId="178D58A2">
      <w:pPr>
        <w:pStyle w:val="23"/>
        <w:kinsoku w:val="0"/>
        <w:overflowPunct w:val="0"/>
        <w:rPr>
          <w:rFonts w:hint="eastAsia" w:ascii="方正仿宋_GBK" w:hAnsi="方正仿宋_GBK" w:eastAsia="方正仿宋_GBK" w:cs="方正仿宋_GBK"/>
          <w:i w:val="0"/>
          <w:strike w:val="0"/>
          <w:color w:val="000000"/>
          <w:spacing w:val="0"/>
          <w:kern w:val="2"/>
          <w:sz w:val="24"/>
          <w:szCs w:val="22"/>
          <w:u w:val="none"/>
          <w:lang w:val="en-US" w:eastAsia="zh-CN" w:bidi="ar-SA"/>
        </w:rPr>
      </w:pPr>
    </w:p>
    <w:p w14:paraId="0202CD2E">
      <w:pPr>
        <w:pStyle w:val="23"/>
        <w:kinsoku w:val="0"/>
        <w:overflowPunct w:val="0"/>
        <w:rPr>
          <w:rFonts w:hint="eastAsia" w:ascii="方正仿宋_GBK" w:hAnsi="方正仿宋_GBK" w:eastAsia="方正仿宋_GBK" w:cs="方正仿宋_GBK"/>
          <w:i w:val="0"/>
          <w:strike w:val="0"/>
          <w:color w:val="000000"/>
          <w:spacing w:val="0"/>
          <w:kern w:val="2"/>
          <w:sz w:val="24"/>
          <w:szCs w:val="22"/>
          <w:u w:val="none"/>
          <w:lang w:val="en-US" w:eastAsia="zh-CN" w:bidi="ar-SA"/>
        </w:rPr>
      </w:pPr>
    </w:p>
    <w:p w14:paraId="42EDA137">
      <w:pPr>
        <w:pStyle w:val="23"/>
        <w:kinsoku w:val="0"/>
        <w:overflowPunct w:val="0"/>
        <w:spacing w:before="2"/>
        <w:rPr>
          <w:rFonts w:hint="eastAsia" w:ascii="方正仿宋_GBK" w:hAnsi="方正仿宋_GBK" w:eastAsia="方正仿宋_GBK" w:cs="方正仿宋_GBK"/>
          <w:i w:val="0"/>
          <w:strike w:val="0"/>
          <w:color w:val="000000"/>
          <w:spacing w:val="0"/>
          <w:kern w:val="2"/>
          <w:sz w:val="24"/>
          <w:szCs w:val="22"/>
          <w:u w:val="none"/>
          <w:lang w:val="en-US" w:eastAsia="zh-CN" w:bidi="ar-SA"/>
        </w:rPr>
      </w:pPr>
    </w:p>
    <w:p w14:paraId="1CC007A8">
      <w:pPr>
        <w:pStyle w:val="23"/>
        <w:kinsoku w:val="0"/>
        <w:overflowPunct w:val="0"/>
        <w:ind w:left="6229"/>
        <w:rPr>
          <w:rFonts w:hint="eastAsia" w:ascii="方正仿宋_GBK" w:hAnsi="方正仿宋_GBK" w:eastAsia="方正仿宋_GBK" w:cs="方正仿宋_GBK"/>
          <w:color w:val="auto"/>
          <w:sz w:val="36"/>
          <w:szCs w:val="30"/>
          <w:highlight w:val="none"/>
        </w:rPr>
        <w:sectPr>
          <w:pgSz w:w="11907" w:h="16840"/>
          <w:pgMar w:top="1417" w:right="1417" w:bottom="1134" w:left="1417" w:header="851" w:footer="992" w:gutter="0"/>
          <w:pgNumType w:fmt="numberInDash"/>
          <w:cols w:space="0" w:num="1"/>
          <w:rtlGutter w:val="0"/>
          <w:docGrid w:linePitch="380" w:charSpace="0"/>
        </w:sectPr>
      </w:pPr>
      <w:r>
        <w:rPr>
          <w:rFonts w:hint="eastAsia" w:ascii="方正仿宋_GBK" w:hAnsi="方正仿宋_GBK" w:eastAsia="方正仿宋_GBK" w:cs="方正仿宋_GBK"/>
          <w:i w:val="0"/>
          <w:strike w:val="0"/>
          <w:color w:val="000000"/>
          <w:spacing w:val="0"/>
          <w:kern w:val="2"/>
          <w:sz w:val="24"/>
          <w:szCs w:val="22"/>
          <w:u w:val="none"/>
          <w:lang w:val="en-US" w:eastAsia="zh-CN" w:bidi="ar-SA"/>
        </w:rPr>
        <w:t>签订时间：</w:t>
      </w:r>
    </w:p>
    <w:p w14:paraId="1912D34D">
      <w:pPr>
        <w:pStyle w:val="3"/>
        <w:spacing w:before="120" w:beforeLines="50" w:after="120" w:afterLines="50" w:line="240" w:lineRule="auto"/>
        <w:jc w:val="center"/>
        <w:rPr>
          <w:rFonts w:hint="eastAsia" w:ascii="方正小标宋_GBK" w:hAnsi="方正小标宋_GBK" w:eastAsia="方正小标宋_GBK" w:cs="方正小标宋_GBK"/>
          <w:b/>
          <w:bCs w:val="0"/>
          <w:color w:val="auto"/>
          <w:spacing w:val="-6"/>
          <w:sz w:val="36"/>
          <w:szCs w:val="36"/>
          <w:highlight w:val="none"/>
        </w:rPr>
      </w:pPr>
      <w:bookmarkStart w:id="410" w:name="_Toc28657"/>
      <w:bookmarkStart w:id="411" w:name="_Toc29246"/>
      <w:bookmarkStart w:id="412" w:name="_Toc10720"/>
      <w:bookmarkStart w:id="413" w:name="_Toc17895"/>
      <w:bookmarkStart w:id="414" w:name="_Toc14907"/>
      <w:bookmarkStart w:id="415" w:name="_Toc752"/>
      <w:bookmarkStart w:id="416" w:name="_Toc17841"/>
      <w:bookmarkStart w:id="417" w:name="_Toc350"/>
      <w:bookmarkStart w:id="418" w:name="_Toc15515"/>
      <w:bookmarkStart w:id="419" w:name="_Toc13110"/>
      <w:r>
        <w:rPr>
          <w:rFonts w:hint="eastAsia" w:ascii="方正小标宋_GBK" w:hAnsi="方正小标宋_GBK" w:eastAsia="方正小标宋_GBK" w:cs="方正小标宋_GBK"/>
          <w:b/>
          <w:bCs w:val="0"/>
          <w:color w:val="auto"/>
          <w:spacing w:val="-6"/>
          <w:sz w:val="36"/>
          <w:szCs w:val="36"/>
          <w:highlight w:val="none"/>
        </w:rPr>
        <w:t>第七篇  响应文件编制要求</w:t>
      </w:r>
      <w:bookmarkEnd w:id="410"/>
      <w:bookmarkEnd w:id="411"/>
      <w:bookmarkEnd w:id="412"/>
      <w:bookmarkEnd w:id="413"/>
      <w:bookmarkEnd w:id="414"/>
      <w:bookmarkEnd w:id="415"/>
      <w:bookmarkEnd w:id="416"/>
      <w:bookmarkEnd w:id="417"/>
      <w:bookmarkEnd w:id="418"/>
      <w:bookmarkEnd w:id="419"/>
    </w:p>
    <w:p w14:paraId="1420DF82">
      <w:pPr>
        <w:spacing w:line="400" w:lineRule="exact"/>
        <w:outlineLvl w:val="9"/>
        <w:rPr>
          <w:rFonts w:hint="eastAsia" w:ascii="方正仿宋_GBK" w:hAnsi="方正仿宋_GBK" w:eastAsia="方正仿宋_GBK" w:cs="方正仿宋_GBK"/>
          <w:b/>
          <w:bCs/>
          <w:color w:val="auto"/>
          <w:sz w:val="24"/>
          <w:szCs w:val="24"/>
          <w:highlight w:val="none"/>
        </w:rPr>
      </w:pPr>
      <w:r>
        <w:rPr>
          <w:rFonts w:hint="eastAsia" w:ascii="方正仿宋_GBK" w:hAnsi="方正仿宋_GBK" w:eastAsia="方正仿宋_GBK" w:cs="方正仿宋_GBK"/>
          <w:b/>
          <w:bCs/>
          <w:color w:val="auto"/>
          <w:sz w:val="24"/>
          <w:szCs w:val="24"/>
          <w:highlight w:val="none"/>
        </w:rPr>
        <w:t>一、经济部分</w:t>
      </w:r>
    </w:p>
    <w:p w14:paraId="7387E01E">
      <w:pPr>
        <w:spacing w:line="400" w:lineRule="exact"/>
        <w:ind w:firstLine="480" w:firstLineChars="200"/>
        <w:rPr>
          <w:rFonts w:hint="eastAsia"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color w:val="auto"/>
          <w:sz w:val="24"/>
          <w:szCs w:val="24"/>
          <w:highlight w:val="none"/>
        </w:rPr>
        <w:t>（一）竞争性磋商报价函</w:t>
      </w:r>
    </w:p>
    <w:p w14:paraId="34F3F308">
      <w:pPr>
        <w:spacing w:line="400" w:lineRule="exact"/>
        <w:ind w:firstLine="480" w:firstLineChars="200"/>
        <w:rPr>
          <w:rFonts w:hint="eastAsia"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color w:val="auto"/>
          <w:sz w:val="24"/>
          <w:szCs w:val="24"/>
          <w:highlight w:val="none"/>
        </w:rPr>
        <w:t>（二）明细报价表</w:t>
      </w:r>
    </w:p>
    <w:p w14:paraId="629B208E">
      <w:pPr>
        <w:spacing w:line="400" w:lineRule="exact"/>
        <w:outlineLvl w:val="9"/>
        <w:rPr>
          <w:rFonts w:hint="eastAsia" w:ascii="方正仿宋_GBK" w:hAnsi="方正仿宋_GBK" w:eastAsia="方正仿宋_GBK" w:cs="方正仿宋_GBK"/>
          <w:b/>
          <w:bCs/>
          <w:color w:val="auto"/>
          <w:sz w:val="24"/>
          <w:szCs w:val="24"/>
          <w:highlight w:val="none"/>
        </w:rPr>
      </w:pPr>
      <w:r>
        <w:rPr>
          <w:rFonts w:hint="eastAsia" w:ascii="方正仿宋_GBK" w:hAnsi="方正仿宋_GBK" w:eastAsia="方正仿宋_GBK" w:cs="方正仿宋_GBK"/>
          <w:b/>
          <w:bCs/>
          <w:color w:val="auto"/>
          <w:sz w:val="24"/>
          <w:szCs w:val="24"/>
          <w:highlight w:val="none"/>
        </w:rPr>
        <w:t>二、技术部分</w:t>
      </w:r>
    </w:p>
    <w:p w14:paraId="4DD94A31">
      <w:pPr>
        <w:spacing w:line="400" w:lineRule="exact"/>
        <w:ind w:firstLine="480" w:firstLineChars="200"/>
        <w:rPr>
          <w:rFonts w:hint="eastAsia"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color w:val="auto"/>
          <w:sz w:val="24"/>
          <w:szCs w:val="24"/>
          <w:highlight w:val="none"/>
        </w:rPr>
        <w:t>（一）技术响应偏离表</w:t>
      </w:r>
    </w:p>
    <w:p w14:paraId="67DFA565">
      <w:pPr>
        <w:spacing w:line="400" w:lineRule="exact"/>
        <w:ind w:firstLine="480" w:firstLineChars="200"/>
        <w:rPr>
          <w:rFonts w:hint="eastAsia"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color w:val="auto"/>
          <w:sz w:val="24"/>
          <w:szCs w:val="24"/>
          <w:highlight w:val="none"/>
        </w:rPr>
        <w:t>（二）主要人员配置表</w:t>
      </w:r>
    </w:p>
    <w:p w14:paraId="1395A66D">
      <w:pPr>
        <w:spacing w:line="400" w:lineRule="exact"/>
        <w:outlineLvl w:val="9"/>
        <w:rPr>
          <w:rFonts w:hint="eastAsia" w:ascii="方正仿宋_GBK" w:hAnsi="方正仿宋_GBK" w:eastAsia="方正仿宋_GBK" w:cs="方正仿宋_GBK"/>
          <w:b/>
          <w:bCs/>
          <w:color w:val="auto"/>
          <w:sz w:val="24"/>
          <w:szCs w:val="24"/>
          <w:highlight w:val="none"/>
        </w:rPr>
      </w:pPr>
      <w:r>
        <w:rPr>
          <w:rFonts w:hint="eastAsia" w:ascii="方正仿宋_GBK" w:hAnsi="方正仿宋_GBK" w:eastAsia="方正仿宋_GBK" w:cs="方正仿宋_GBK"/>
          <w:b/>
          <w:bCs/>
          <w:color w:val="auto"/>
          <w:sz w:val="24"/>
          <w:szCs w:val="24"/>
          <w:highlight w:val="none"/>
        </w:rPr>
        <w:t>三、商务部分</w:t>
      </w:r>
    </w:p>
    <w:p w14:paraId="6405682A">
      <w:pPr>
        <w:spacing w:line="400" w:lineRule="exact"/>
        <w:ind w:firstLine="480" w:firstLineChars="200"/>
        <w:rPr>
          <w:rFonts w:hint="eastAsia"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color w:val="auto"/>
          <w:sz w:val="24"/>
          <w:szCs w:val="24"/>
          <w:highlight w:val="none"/>
        </w:rPr>
        <w:t>（一）商务响应偏离表</w:t>
      </w:r>
    </w:p>
    <w:p w14:paraId="73D6BE13">
      <w:pPr>
        <w:spacing w:line="400" w:lineRule="exact"/>
        <w:ind w:firstLine="480" w:firstLineChars="200"/>
        <w:rPr>
          <w:rFonts w:hint="eastAsia"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color w:val="auto"/>
          <w:sz w:val="24"/>
          <w:szCs w:val="24"/>
          <w:highlight w:val="none"/>
        </w:rPr>
        <w:t>（二）其他优惠服务承诺</w:t>
      </w:r>
    </w:p>
    <w:p w14:paraId="7391DC99">
      <w:pPr>
        <w:spacing w:line="400" w:lineRule="exact"/>
        <w:outlineLvl w:val="9"/>
        <w:rPr>
          <w:rFonts w:hint="eastAsia" w:ascii="方正仿宋_GBK" w:hAnsi="方正仿宋_GBK" w:eastAsia="方正仿宋_GBK" w:cs="方正仿宋_GBK"/>
          <w:b/>
          <w:bCs/>
          <w:color w:val="auto"/>
          <w:sz w:val="24"/>
          <w:szCs w:val="24"/>
          <w:highlight w:val="none"/>
        </w:rPr>
      </w:pPr>
      <w:r>
        <w:rPr>
          <w:rFonts w:hint="eastAsia" w:ascii="方正仿宋_GBK" w:hAnsi="方正仿宋_GBK" w:eastAsia="方正仿宋_GBK" w:cs="方正仿宋_GBK"/>
          <w:b/>
          <w:bCs/>
          <w:color w:val="auto"/>
          <w:sz w:val="24"/>
          <w:szCs w:val="24"/>
          <w:highlight w:val="none"/>
        </w:rPr>
        <w:t>四、资格条件及其他</w:t>
      </w:r>
    </w:p>
    <w:p w14:paraId="30D75E46">
      <w:pPr>
        <w:spacing w:line="400" w:lineRule="exact"/>
        <w:ind w:firstLine="480" w:firstLineChars="200"/>
        <w:rPr>
          <w:rFonts w:hint="eastAsia" w:ascii="方正仿宋_GBK" w:hAnsi="方正仿宋_GBK" w:eastAsia="方正仿宋_GBK" w:cs="方正仿宋_GBK"/>
          <w:color w:val="auto"/>
          <w:sz w:val="24"/>
          <w:szCs w:val="24"/>
          <w:highlight w:val="none"/>
        </w:rPr>
      </w:pPr>
      <w:bookmarkStart w:id="420" w:name="_Toc313008356"/>
      <w:bookmarkStart w:id="421" w:name="_Toc342913419"/>
      <w:bookmarkStart w:id="422" w:name="_Toc313888360"/>
      <w:bookmarkStart w:id="423" w:name="_Toc12789073"/>
      <w:bookmarkStart w:id="424" w:name="_Toc283382454"/>
      <w:r>
        <w:rPr>
          <w:rFonts w:hint="eastAsia" w:ascii="方正仿宋_GBK" w:hAnsi="方正仿宋_GBK" w:eastAsia="方正仿宋_GBK" w:cs="方正仿宋_GBK"/>
          <w:color w:val="auto"/>
          <w:sz w:val="24"/>
          <w:szCs w:val="24"/>
          <w:highlight w:val="none"/>
        </w:rPr>
        <w:t>（一）法人营业执照（副本）或事业单位法人证书（副本）或个体工商户营业执照或有效的自然人身份证明或社会团体法人登记证书复印件</w:t>
      </w:r>
    </w:p>
    <w:p w14:paraId="71EAAB44">
      <w:pPr>
        <w:spacing w:line="400" w:lineRule="exact"/>
        <w:ind w:firstLine="480" w:firstLineChars="200"/>
        <w:rPr>
          <w:rFonts w:hint="eastAsia"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color w:val="auto"/>
          <w:sz w:val="24"/>
          <w:szCs w:val="24"/>
          <w:highlight w:val="none"/>
        </w:rPr>
        <w:t>（二）法定代表人身份证明书（格式）</w:t>
      </w:r>
    </w:p>
    <w:p w14:paraId="358C4D26">
      <w:pPr>
        <w:spacing w:line="400" w:lineRule="exact"/>
        <w:ind w:firstLine="480" w:firstLineChars="200"/>
        <w:rPr>
          <w:rFonts w:hint="eastAsia"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color w:val="auto"/>
          <w:sz w:val="24"/>
          <w:szCs w:val="24"/>
          <w:highlight w:val="none"/>
        </w:rPr>
        <w:t>（三）法定代表人授权委托书（格式）</w:t>
      </w:r>
    </w:p>
    <w:p w14:paraId="67C176A3">
      <w:pPr>
        <w:spacing w:line="400" w:lineRule="exact"/>
        <w:ind w:firstLine="480" w:firstLineChars="200"/>
        <w:rPr>
          <w:rFonts w:hint="eastAsia"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color w:val="auto"/>
          <w:sz w:val="24"/>
          <w:szCs w:val="24"/>
          <w:highlight w:val="none"/>
        </w:rPr>
        <w:t>（四）基本资格条件承诺函（格式）</w:t>
      </w:r>
    </w:p>
    <w:p w14:paraId="72836B76">
      <w:pPr>
        <w:spacing w:line="400" w:lineRule="exact"/>
        <w:ind w:firstLine="480" w:firstLineChars="200"/>
        <w:rPr>
          <w:rFonts w:hint="eastAsia"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color w:val="auto"/>
          <w:sz w:val="24"/>
          <w:szCs w:val="24"/>
          <w:highlight w:val="none"/>
        </w:rPr>
        <w:t>（五）特定资格条件证明文件（如果有）</w:t>
      </w:r>
    </w:p>
    <w:p w14:paraId="56E66CF9">
      <w:pPr>
        <w:spacing w:line="400" w:lineRule="exact"/>
        <w:outlineLvl w:val="9"/>
        <w:rPr>
          <w:rFonts w:hint="eastAsia" w:ascii="方正仿宋_GBK" w:hAnsi="方正仿宋_GBK" w:eastAsia="方正仿宋_GBK" w:cs="方正仿宋_GBK"/>
          <w:b/>
          <w:bCs/>
          <w:color w:val="auto"/>
          <w:sz w:val="24"/>
          <w:szCs w:val="24"/>
          <w:highlight w:val="none"/>
        </w:rPr>
      </w:pPr>
      <w:r>
        <w:rPr>
          <w:rFonts w:hint="eastAsia" w:ascii="方正仿宋_GBK" w:hAnsi="方正仿宋_GBK" w:eastAsia="方正仿宋_GBK" w:cs="方正仿宋_GBK"/>
          <w:b/>
          <w:bCs/>
          <w:color w:val="auto"/>
          <w:sz w:val="24"/>
          <w:szCs w:val="24"/>
          <w:highlight w:val="none"/>
        </w:rPr>
        <w:t>五、其他应提供的资料</w:t>
      </w:r>
    </w:p>
    <w:p w14:paraId="4A7A66B4">
      <w:pPr>
        <w:spacing w:line="400" w:lineRule="exact"/>
        <w:ind w:firstLine="480" w:firstLineChars="200"/>
        <w:rPr>
          <w:rFonts w:hint="eastAsia"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color w:val="auto"/>
          <w:sz w:val="24"/>
          <w:szCs w:val="24"/>
          <w:highlight w:val="none"/>
        </w:rPr>
        <w:t>其他与项目有关的资料（自附）</w:t>
      </w:r>
    </w:p>
    <w:p w14:paraId="54129192">
      <w:pPr>
        <w:snapToGrid w:val="0"/>
        <w:spacing w:line="360" w:lineRule="auto"/>
        <w:rPr>
          <w:rFonts w:hint="eastAsia" w:ascii="方正仿宋_GBK" w:hAnsi="方正仿宋_GBK" w:eastAsia="方正仿宋_GBK" w:cs="方正仿宋_GBK"/>
          <w:color w:val="auto"/>
          <w:sz w:val="24"/>
          <w:szCs w:val="24"/>
          <w:highlight w:val="none"/>
          <w:bdr w:val="single" w:color="auto" w:sz="4" w:space="0"/>
        </w:rPr>
        <w:sectPr>
          <w:pgSz w:w="11907" w:h="16840"/>
          <w:pgMar w:top="1417" w:right="1417" w:bottom="1134" w:left="1417" w:header="851" w:footer="992" w:gutter="0"/>
          <w:pgNumType w:fmt="numberInDash"/>
          <w:cols w:space="0" w:num="1"/>
          <w:rtlGutter w:val="0"/>
          <w:docGrid w:linePitch="380" w:charSpace="0"/>
        </w:sectPr>
      </w:pPr>
    </w:p>
    <w:p w14:paraId="234C104D">
      <w:pPr>
        <w:pStyle w:val="3"/>
        <w:pageBreakBefore w:val="0"/>
        <w:widowControl w:val="0"/>
        <w:kinsoku/>
        <w:wordWrap/>
        <w:overflowPunct/>
        <w:topLinePunct w:val="0"/>
        <w:autoSpaceDE/>
        <w:autoSpaceDN/>
        <w:bidi w:val="0"/>
        <w:adjustRightInd/>
        <w:spacing w:before="0" w:after="0" w:line="400" w:lineRule="exact"/>
        <w:textAlignment w:val="auto"/>
        <w:rPr>
          <w:rFonts w:hint="eastAsia" w:ascii="方正仿宋_GBK" w:hAnsi="方正仿宋_GBK" w:eastAsia="方正仿宋_GBK" w:cs="方正仿宋_GBK"/>
          <w:color w:val="auto"/>
          <w:sz w:val="24"/>
          <w:szCs w:val="24"/>
          <w:highlight w:val="none"/>
        </w:rPr>
      </w:pPr>
      <w:bookmarkStart w:id="425" w:name="_Toc21996"/>
      <w:bookmarkStart w:id="426" w:name="_Toc16311"/>
      <w:bookmarkStart w:id="427" w:name="_Toc25805"/>
      <w:bookmarkStart w:id="428" w:name="_Toc20842"/>
      <w:bookmarkStart w:id="429" w:name="_Toc7368"/>
      <w:bookmarkStart w:id="430" w:name="_Toc15899"/>
      <w:bookmarkStart w:id="431" w:name="_Toc15433"/>
      <w:bookmarkStart w:id="432" w:name="_Toc12096"/>
      <w:bookmarkStart w:id="433" w:name="_Toc20006"/>
      <w:bookmarkStart w:id="434" w:name="_Toc2265"/>
      <w:r>
        <w:rPr>
          <w:rFonts w:hint="eastAsia" w:ascii="方正仿宋_GBK" w:hAnsi="方正仿宋_GBK" w:eastAsia="方正仿宋_GBK" w:cs="方正仿宋_GBK"/>
          <w:color w:val="auto"/>
          <w:sz w:val="24"/>
          <w:szCs w:val="24"/>
          <w:highlight w:val="none"/>
        </w:rPr>
        <w:t>一、经济部分</w:t>
      </w:r>
      <w:bookmarkEnd w:id="420"/>
      <w:bookmarkEnd w:id="421"/>
      <w:bookmarkEnd w:id="422"/>
      <w:bookmarkEnd w:id="425"/>
      <w:bookmarkEnd w:id="426"/>
      <w:bookmarkEnd w:id="427"/>
      <w:bookmarkEnd w:id="428"/>
      <w:bookmarkEnd w:id="429"/>
      <w:bookmarkEnd w:id="430"/>
      <w:bookmarkEnd w:id="431"/>
      <w:bookmarkEnd w:id="432"/>
      <w:bookmarkEnd w:id="433"/>
      <w:bookmarkEnd w:id="434"/>
    </w:p>
    <w:bookmarkEnd w:id="423"/>
    <w:bookmarkEnd w:id="424"/>
    <w:p w14:paraId="3844ECEC">
      <w:pPr>
        <w:keepNext w:val="0"/>
        <w:keepLines w:val="0"/>
        <w:pageBreakBefore w:val="0"/>
        <w:widowControl w:val="0"/>
        <w:tabs>
          <w:tab w:val="left" w:pos="6300"/>
        </w:tabs>
        <w:kinsoku/>
        <w:wordWrap/>
        <w:overflowPunct/>
        <w:topLinePunct w:val="0"/>
        <w:autoSpaceDE/>
        <w:autoSpaceDN/>
        <w:bidi w:val="0"/>
        <w:adjustRightInd/>
        <w:snapToGrid w:val="0"/>
        <w:spacing w:line="400" w:lineRule="exact"/>
        <w:jc w:val="left"/>
        <w:textAlignment w:val="auto"/>
        <w:rPr>
          <w:rFonts w:hint="eastAsia" w:ascii="方正仿宋_GBK" w:hAnsi="方正仿宋_GBK" w:eastAsia="方正仿宋_GBK" w:cs="方正仿宋_GBK"/>
          <w:bCs/>
          <w:color w:val="auto"/>
          <w:sz w:val="24"/>
          <w:szCs w:val="24"/>
          <w:highlight w:val="none"/>
        </w:rPr>
      </w:pPr>
      <w:r>
        <w:rPr>
          <w:rFonts w:hint="eastAsia" w:ascii="方正仿宋_GBK" w:hAnsi="方正仿宋_GBK" w:eastAsia="方正仿宋_GBK" w:cs="方正仿宋_GBK"/>
          <w:bCs/>
          <w:color w:val="auto"/>
          <w:sz w:val="24"/>
          <w:szCs w:val="24"/>
          <w:highlight w:val="none"/>
        </w:rPr>
        <w:t>（一）竞争性磋商报价函</w:t>
      </w:r>
    </w:p>
    <w:p w14:paraId="1390FE5F">
      <w:pPr>
        <w:keepNext w:val="0"/>
        <w:keepLines w:val="0"/>
        <w:pageBreakBefore w:val="0"/>
        <w:widowControl w:val="0"/>
        <w:tabs>
          <w:tab w:val="left" w:pos="6300"/>
        </w:tabs>
        <w:kinsoku/>
        <w:wordWrap/>
        <w:overflowPunct/>
        <w:topLinePunct w:val="0"/>
        <w:autoSpaceDE/>
        <w:autoSpaceDN/>
        <w:bidi w:val="0"/>
        <w:adjustRightInd/>
        <w:snapToGrid w:val="0"/>
        <w:spacing w:before="191" w:beforeLines="50" w:after="191" w:afterLines="50" w:line="240" w:lineRule="auto"/>
        <w:jc w:val="center"/>
        <w:textAlignment w:val="auto"/>
        <w:rPr>
          <w:rFonts w:hint="eastAsia" w:ascii="方正仿宋_GBK" w:hAnsi="方正仿宋_GBK" w:eastAsia="方正仿宋_GBK" w:cs="方正仿宋_GBK"/>
          <w:b/>
          <w:color w:val="auto"/>
          <w:sz w:val="32"/>
          <w:szCs w:val="32"/>
          <w:highlight w:val="none"/>
        </w:rPr>
      </w:pPr>
      <w:r>
        <w:rPr>
          <w:rFonts w:hint="eastAsia" w:ascii="方正仿宋_GBK" w:hAnsi="方正仿宋_GBK" w:eastAsia="方正仿宋_GBK" w:cs="方正仿宋_GBK"/>
          <w:b/>
          <w:color w:val="auto"/>
          <w:sz w:val="32"/>
          <w:szCs w:val="32"/>
          <w:highlight w:val="none"/>
        </w:rPr>
        <w:t>竞争性磋商报价函</w:t>
      </w:r>
    </w:p>
    <w:p w14:paraId="1469982C">
      <w:pPr>
        <w:keepNext w:val="0"/>
        <w:keepLines w:val="0"/>
        <w:pageBreakBefore w:val="0"/>
        <w:widowControl w:val="0"/>
        <w:tabs>
          <w:tab w:val="left" w:pos="6300"/>
        </w:tabs>
        <w:kinsoku/>
        <w:wordWrap/>
        <w:overflowPunct/>
        <w:topLinePunct w:val="0"/>
        <w:autoSpaceDE/>
        <w:autoSpaceDN/>
        <w:bidi w:val="0"/>
        <w:adjustRightInd/>
        <w:snapToGrid w:val="0"/>
        <w:spacing w:line="400" w:lineRule="exact"/>
        <w:ind w:firstLine="0" w:firstLineChars="0"/>
        <w:textAlignment w:val="auto"/>
        <w:rPr>
          <w:rFonts w:hint="eastAsia" w:ascii="方正仿宋_GBK" w:hAnsi="方正仿宋_GBK" w:eastAsia="方正仿宋_GBK" w:cs="方正仿宋_GBK"/>
          <w:color w:val="auto"/>
          <w:sz w:val="24"/>
          <w:highlight w:val="none"/>
        </w:rPr>
      </w:pPr>
      <w:r>
        <w:rPr>
          <w:rFonts w:hint="eastAsia" w:ascii="方正仿宋_GBK" w:hAnsi="方正仿宋_GBK" w:eastAsia="方正仿宋_GBK" w:cs="方正仿宋_GBK"/>
          <w:color w:val="auto"/>
          <w:sz w:val="24"/>
          <w:highlight w:val="none"/>
          <w:u w:val="single"/>
        </w:rPr>
        <w:t>（采购代理机构名称）</w:t>
      </w:r>
      <w:r>
        <w:rPr>
          <w:rFonts w:hint="eastAsia" w:ascii="方正仿宋_GBK" w:hAnsi="方正仿宋_GBK" w:eastAsia="方正仿宋_GBK" w:cs="方正仿宋_GBK"/>
          <w:color w:val="auto"/>
          <w:sz w:val="24"/>
          <w:highlight w:val="none"/>
        </w:rPr>
        <w:t>：</w:t>
      </w:r>
    </w:p>
    <w:p w14:paraId="7AC971A2">
      <w:pPr>
        <w:keepNext w:val="0"/>
        <w:keepLines w:val="0"/>
        <w:pageBreakBefore w:val="0"/>
        <w:widowControl w:val="0"/>
        <w:tabs>
          <w:tab w:val="left" w:pos="6300"/>
        </w:tabs>
        <w:kinsoku/>
        <w:wordWrap/>
        <w:overflowPunct/>
        <w:topLinePunct w:val="0"/>
        <w:autoSpaceDE/>
        <w:autoSpaceDN/>
        <w:bidi w:val="0"/>
        <w:adjustRightInd/>
        <w:snapToGrid w:val="0"/>
        <w:spacing w:line="400" w:lineRule="exact"/>
        <w:ind w:firstLine="480" w:firstLineChars="200"/>
        <w:textAlignment w:val="auto"/>
        <w:rPr>
          <w:rFonts w:hint="eastAsia" w:ascii="方正仿宋_GBK" w:hAnsi="方正仿宋_GBK" w:eastAsia="方正仿宋_GBK" w:cs="方正仿宋_GBK"/>
          <w:color w:val="auto"/>
          <w:sz w:val="24"/>
          <w:highlight w:val="none"/>
        </w:rPr>
      </w:pPr>
      <w:r>
        <w:rPr>
          <w:rFonts w:hint="eastAsia" w:ascii="方正仿宋_GBK" w:hAnsi="方正仿宋_GBK" w:eastAsia="方正仿宋_GBK" w:cs="方正仿宋_GBK"/>
          <w:color w:val="auto"/>
          <w:sz w:val="24"/>
          <w:highlight w:val="none"/>
        </w:rPr>
        <w:t>我方收到</w:t>
      </w:r>
      <w:r>
        <w:rPr>
          <w:rFonts w:hint="eastAsia" w:ascii="方正仿宋_GBK" w:hAnsi="方正仿宋_GBK" w:eastAsia="方正仿宋_GBK" w:cs="方正仿宋_GBK"/>
          <w:color w:val="auto"/>
          <w:sz w:val="24"/>
          <w:highlight w:val="none"/>
          <w:u w:val="single"/>
          <w:lang w:val="en-US" w:eastAsia="zh-CN"/>
        </w:rPr>
        <w:t xml:space="preserve">                                    </w:t>
      </w:r>
      <w:r>
        <w:rPr>
          <w:rFonts w:hint="eastAsia" w:ascii="方正仿宋_GBK" w:hAnsi="方正仿宋_GBK" w:eastAsia="方正仿宋_GBK" w:cs="方正仿宋_GBK"/>
          <w:color w:val="auto"/>
          <w:sz w:val="24"/>
          <w:highlight w:val="none"/>
        </w:rPr>
        <w:t>（项目名称）的竞争性磋商文件，经详细研究，决定参加该项目的磋商。</w:t>
      </w:r>
    </w:p>
    <w:p w14:paraId="53BC7BCA">
      <w:pPr>
        <w:keepNext w:val="0"/>
        <w:keepLines w:val="0"/>
        <w:pageBreakBefore w:val="0"/>
        <w:widowControl w:val="0"/>
        <w:tabs>
          <w:tab w:val="left" w:pos="6300"/>
        </w:tabs>
        <w:kinsoku/>
        <w:wordWrap/>
        <w:overflowPunct/>
        <w:topLinePunct w:val="0"/>
        <w:autoSpaceDE/>
        <w:autoSpaceDN/>
        <w:bidi w:val="0"/>
        <w:adjustRightInd/>
        <w:snapToGrid w:val="0"/>
        <w:spacing w:line="400" w:lineRule="exact"/>
        <w:ind w:firstLine="480" w:firstLineChars="200"/>
        <w:textAlignment w:val="auto"/>
        <w:rPr>
          <w:rFonts w:hint="eastAsia" w:ascii="方正仿宋_GBK" w:hAnsi="方正仿宋_GBK" w:eastAsia="方正仿宋_GBK" w:cs="方正仿宋_GBK"/>
          <w:color w:val="auto"/>
          <w:sz w:val="24"/>
          <w:highlight w:val="none"/>
        </w:rPr>
      </w:pPr>
      <w:r>
        <w:rPr>
          <w:rFonts w:hint="eastAsia" w:ascii="方正仿宋_GBK" w:hAnsi="方正仿宋_GBK" w:eastAsia="方正仿宋_GBK" w:cs="方正仿宋_GBK"/>
          <w:color w:val="auto"/>
          <w:sz w:val="24"/>
          <w:highlight w:val="none"/>
        </w:rPr>
        <w:t>1.愿意按照竞争性磋商文件中的所有要求，提供本项目交货及技术服务，</w:t>
      </w:r>
      <w:r>
        <w:rPr>
          <w:rFonts w:hint="eastAsia" w:ascii="方正仿宋_GBK" w:hAnsi="方正仿宋_GBK" w:eastAsia="方正仿宋_GBK" w:cs="方正仿宋_GBK"/>
          <w:color w:val="auto"/>
          <w:sz w:val="24"/>
          <w:szCs w:val="24"/>
          <w:highlight w:val="none"/>
        </w:rPr>
        <w:t>初始报价为人民币大写：</w:t>
      </w:r>
      <w:r>
        <w:rPr>
          <w:rFonts w:hint="eastAsia" w:ascii="方正仿宋_GBK" w:hAnsi="方正仿宋_GBK" w:eastAsia="方正仿宋_GBK" w:cs="方正仿宋_GBK"/>
          <w:color w:val="auto"/>
          <w:sz w:val="24"/>
          <w:szCs w:val="24"/>
          <w:highlight w:val="none"/>
          <w:u w:val="single"/>
        </w:rPr>
        <w:t xml:space="preserve">      </w:t>
      </w:r>
      <w:r>
        <w:rPr>
          <w:rFonts w:hint="eastAsia" w:ascii="方正仿宋_GBK" w:hAnsi="方正仿宋_GBK" w:eastAsia="方正仿宋_GBK" w:cs="方正仿宋_GBK"/>
          <w:color w:val="auto"/>
          <w:sz w:val="24"/>
          <w:szCs w:val="24"/>
          <w:highlight w:val="none"/>
          <w:lang w:eastAsia="zh-CN"/>
        </w:rPr>
        <w:t>，</w:t>
      </w:r>
      <w:r>
        <w:rPr>
          <w:rFonts w:hint="eastAsia" w:ascii="方正仿宋_GBK" w:hAnsi="方正仿宋_GBK" w:eastAsia="方正仿宋_GBK" w:cs="方正仿宋_GBK"/>
          <w:color w:val="auto"/>
          <w:sz w:val="24"/>
          <w:szCs w:val="24"/>
          <w:highlight w:val="none"/>
        </w:rPr>
        <w:t>人民币小写：</w:t>
      </w:r>
      <w:r>
        <w:rPr>
          <w:rFonts w:hint="eastAsia" w:ascii="方正仿宋_GBK" w:hAnsi="方正仿宋_GBK" w:eastAsia="方正仿宋_GBK" w:cs="方正仿宋_GBK"/>
          <w:color w:val="auto"/>
          <w:sz w:val="24"/>
          <w:szCs w:val="24"/>
          <w:highlight w:val="none"/>
          <w:u w:val="single"/>
        </w:rPr>
        <w:t xml:space="preserve">      </w:t>
      </w:r>
      <w:r>
        <w:rPr>
          <w:rFonts w:hint="eastAsia" w:ascii="方正仿宋_GBK" w:hAnsi="方正仿宋_GBK" w:eastAsia="方正仿宋_GBK" w:cs="方正仿宋_GBK"/>
          <w:color w:val="auto"/>
          <w:sz w:val="24"/>
          <w:szCs w:val="24"/>
          <w:highlight w:val="none"/>
        </w:rPr>
        <w:t>。以我公司最后报价为准</w:t>
      </w:r>
      <w:r>
        <w:rPr>
          <w:rFonts w:hint="eastAsia" w:ascii="方正仿宋_GBK" w:hAnsi="方正仿宋_GBK" w:eastAsia="方正仿宋_GBK" w:cs="方正仿宋_GBK"/>
          <w:color w:val="auto"/>
          <w:sz w:val="24"/>
          <w:highlight w:val="none"/>
        </w:rPr>
        <w:t>。</w:t>
      </w:r>
    </w:p>
    <w:p w14:paraId="54DC9E28">
      <w:pPr>
        <w:keepNext w:val="0"/>
        <w:keepLines w:val="0"/>
        <w:pageBreakBefore w:val="0"/>
        <w:widowControl w:val="0"/>
        <w:tabs>
          <w:tab w:val="left" w:pos="6300"/>
        </w:tabs>
        <w:kinsoku/>
        <w:wordWrap/>
        <w:overflowPunct/>
        <w:topLinePunct w:val="0"/>
        <w:autoSpaceDE/>
        <w:autoSpaceDN/>
        <w:bidi w:val="0"/>
        <w:adjustRightInd/>
        <w:snapToGrid w:val="0"/>
        <w:spacing w:line="400" w:lineRule="exact"/>
        <w:ind w:firstLine="480" w:firstLineChars="200"/>
        <w:textAlignment w:val="auto"/>
        <w:rPr>
          <w:rFonts w:hint="eastAsia" w:ascii="方正仿宋_GBK" w:hAnsi="方正仿宋_GBK" w:eastAsia="方正仿宋_GBK" w:cs="方正仿宋_GBK"/>
          <w:color w:val="auto"/>
          <w:sz w:val="24"/>
          <w:highlight w:val="none"/>
        </w:rPr>
      </w:pPr>
      <w:r>
        <w:rPr>
          <w:rFonts w:hint="eastAsia" w:ascii="方正仿宋_GBK" w:hAnsi="方正仿宋_GBK" w:eastAsia="方正仿宋_GBK" w:cs="方正仿宋_GBK"/>
          <w:color w:val="auto"/>
          <w:sz w:val="24"/>
          <w:highlight w:val="none"/>
        </w:rPr>
        <w:t>2.我方现提交的响应文件为：响应文件正本   份，副本   份，电子文档   份。</w:t>
      </w:r>
    </w:p>
    <w:p w14:paraId="655DA2D4">
      <w:pPr>
        <w:keepNext w:val="0"/>
        <w:keepLines w:val="0"/>
        <w:pageBreakBefore w:val="0"/>
        <w:widowControl w:val="0"/>
        <w:tabs>
          <w:tab w:val="left" w:pos="6300"/>
        </w:tabs>
        <w:kinsoku/>
        <w:wordWrap/>
        <w:overflowPunct/>
        <w:topLinePunct w:val="0"/>
        <w:autoSpaceDE/>
        <w:autoSpaceDN/>
        <w:bidi w:val="0"/>
        <w:adjustRightInd/>
        <w:snapToGrid w:val="0"/>
        <w:spacing w:line="400" w:lineRule="exact"/>
        <w:ind w:firstLine="480" w:firstLineChars="200"/>
        <w:textAlignment w:val="auto"/>
        <w:rPr>
          <w:rFonts w:hint="eastAsia" w:ascii="方正仿宋_GBK" w:hAnsi="方正仿宋_GBK" w:eastAsia="方正仿宋_GBK" w:cs="方正仿宋_GBK"/>
          <w:color w:val="auto"/>
          <w:sz w:val="24"/>
          <w:highlight w:val="none"/>
        </w:rPr>
      </w:pPr>
      <w:r>
        <w:rPr>
          <w:rFonts w:hint="eastAsia" w:ascii="方正仿宋_GBK" w:hAnsi="方正仿宋_GBK" w:eastAsia="方正仿宋_GBK" w:cs="方正仿宋_GBK"/>
          <w:color w:val="auto"/>
          <w:sz w:val="24"/>
          <w:highlight w:val="none"/>
        </w:rPr>
        <w:t>3.我方承诺：本次磋商的有效期为90天。</w:t>
      </w:r>
    </w:p>
    <w:p w14:paraId="2B29D6B3">
      <w:pPr>
        <w:keepNext w:val="0"/>
        <w:keepLines w:val="0"/>
        <w:pageBreakBefore w:val="0"/>
        <w:widowControl w:val="0"/>
        <w:tabs>
          <w:tab w:val="left" w:pos="6300"/>
        </w:tabs>
        <w:kinsoku/>
        <w:wordWrap/>
        <w:overflowPunct/>
        <w:topLinePunct w:val="0"/>
        <w:autoSpaceDE/>
        <w:autoSpaceDN/>
        <w:bidi w:val="0"/>
        <w:adjustRightInd/>
        <w:snapToGrid w:val="0"/>
        <w:spacing w:line="400" w:lineRule="exact"/>
        <w:ind w:firstLine="480" w:firstLineChars="200"/>
        <w:textAlignment w:val="auto"/>
        <w:rPr>
          <w:rFonts w:hint="eastAsia" w:ascii="方正仿宋_GBK" w:hAnsi="方正仿宋_GBK" w:eastAsia="方正仿宋_GBK" w:cs="方正仿宋_GBK"/>
          <w:color w:val="auto"/>
          <w:sz w:val="24"/>
          <w:highlight w:val="none"/>
        </w:rPr>
      </w:pPr>
      <w:r>
        <w:rPr>
          <w:rFonts w:hint="eastAsia" w:ascii="方正仿宋_GBK" w:hAnsi="方正仿宋_GBK" w:eastAsia="方正仿宋_GBK" w:cs="方正仿宋_GBK"/>
          <w:color w:val="auto"/>
          <w:sz w:val="24"/>
          <w:highlight w:val="none"/>
        </w:rPr>
        <w:t>4.我方完全理解和接受贵方竞争性磋商文件的一切规定和要求及评审办法。</w:t>
      </w:r>
    </w:p>
    <w:p w14:paraId="1528A8A9">
      <w:pPr>
        <w:keepNext w:val="0"/>
        <w:keepLines w:val="0"/>
        <w:pageBreakBefore w:val="0"/>
        <w:widowControl w:val="0"/>
        <w:tabs>
          <w:tab w:val="left" w:pos="6300"/>
        </w:tabs>
        <w:kinsoku/>
        <w:wordWrap/>
        <w:overflowPunct/>
        <w:topLinePunct w:val="0"/>
        <w:autoSpaceDE/>
        <w:autoSpaceDN/>
        <w:bidi w:val="0"/>
        <w:adjustRightInd/>
        <w:snapToGrid w:val="0"/>
        <w:spacing w:line="400" w:lineRule="exact"/>
        <w:ind w:firstLine="480" w:firstLineChars="200"/>
        <w:textAlignment w:val="auto"/>
        <w:rPr>
          <w:rFonts w:hint="eastAsia" w:ascii="方正仿宋_GBK" w:hAnsi="方正仿宋_GBK" w:eastAsia="方正仿宋_GBK" w:cs="方正仿宋_GBK"/>
          <w:color w:val="auto"/>
          <w:sz w:val="24"/>
          <w:highlight w:val="none"/>
        </w:rPr>
      </w:pPr>
      <w:r>
        <w:rPr>
          <w:rFonts w:hint="eastAsia" w:ascii="方正仿宋_GBK" w:hAnsi="方正仿宋_GBK" w:eastAsia="方正仿宋_GBK" w:cs="方正仿宋_GBK"/>
          <w:color w:val="auto"/>
          <w:sz w:val="24"/>
          <w:highlight w:val="none"/>
        </w:rPr>
        <w:t>5.在整个竞争性磋商过程中，我方若有违规行为，接受按照《中华人民共和国政府采购法》和《竞争性磋商文件》之规定给予惩罚。</w:t>
      </w:r>
    </w:p>
    <w:p w14:paraId="6E98F435">
      <w:pPr>
        <w:keepNext w:val="0"/>
        <w:keepLines w:val="0"/>
        <w:pageBreakBefore w:val="0"/>
        <w:widowControl w:val="0"/>
        <w:tabs>
          <w:tab w:val="left" w:pos="6300"/>
        </w:tabs>
        <w:kinsoku/>
        <w:wordWrap/>
        <w:overflowPunct/>
        <w:topLinePunct w:val="0"/>
        <w:autoSpaceDE/>
        <w:autoSpaceDN/>
        <w:bidi w:val="0"/>
        <w:adjustRightInd/>
        <w:snapToGrid w:val="0"/>
        <w:spacing w:line="400" w:lineRule="exact"/>
        <w:ind w:firstLine="480" w:firstLineChars="200"/>
        <w:textAlignment w:val="auto"/>
        <w:rPr>
          <w:rFonts w:hint="eastAsia" w:ascii="方正仿宋_GBK" w:hAnsi="方正仿宋_GBK" w:eastAsia="方正仿宋_GBK" w:cs="方正仿宋_GBK"/>
          <w:color w:val="auto"/>
          <w:sz w:val="24"/>
          <w:highlight w:val="none"/>
        </w:rPr>
      </w:pPr>
      <w:r>
        <w:rPr>
          <w:rFonts w:hint="eastAsia" w:ascii="方正仿宋_GBK" w:hAnsi="方正仿宋_GBK" w:eastAsia="方正仿宋_GBK" w:cs="方正仿宋_GBK"/>
          <w:color w:val="auto"/>
          <w:sz w:val="24"/>
          <w:highlight w:val="none"/>
        </w:rPr>
        <w:t>6.我方若成为成交供应商，将按照最终磋商结果签订合同，</w:t>
      </w:r>
      <w:r>
        <w:rPr>
          <w:rFonts w:hint="eastAsia" w:ascii="方正仿宋_GBK" w:hAnsi="方正仿宋_GBK" w:eastAsia="方正仿宋_GBK" w:cs="方正仿宋_GBK"/>
          <w:color w:val="auto"/>
          <w:sz w:val="24"/>
          <w:highlight w:val="none"/>
          <w:lang w:eastAsia="zh-CN"/>
        </w:rPr>
        <w:t>并</w:t>
      </w:r>
      <w:r>
        <w:rPr>
          <w:rFonts w:hint="eastAsia" w:ascii="方正仿宋_GBK" w:hAnsi="方正仿宋_GBK" w:eastAsia="方正仿宋_GBK" w:cs="方正仿宋_GBK"/>
          <w:color w:val="auto"/>
          <w:sz w:val="24"/>
          <w:highlight w:val="none"/>
        </w:rPr>
        <w:t>严格履行合同义务。本承诺函将成为合同不可分割的一部分，与合同具有同等的法律效力。</w:t>
      </w:r>
    </w:p>
    <w:p w14:paraId="7BF78A51">
      <w:pPr>
        <w:keepNext w:val="0"/>
        <w:keepLines w:val="0"/>
        <w:pageBreakBefore w:val="0"/>
        <w:widowControl w:val="0"/>
        <w:tabs>
          <w:tab w:val="left" w:pos="6300"/>
        </w:tabs>
        <w:kinsoku/>
        <w:wordWrap/>
        <w:overflowPunct/>
        <w:topLinePunct w:val="0"/>
        <w:autoSpaceDE/>
        <w:autoSpaceDN/>
        <w:bidi w:val="0"/>
        <w:adjustRightInd/>
        <w:snapToGrid w:val="0"/>
        <w:spacing w:line="400" w:lineRule="exact"/>
        <w:ind w:firstLine="480" w:firstLineChars="200"/>
        <w:textAlignment w:val="auto"/>
        <w:rPr>
          <w:rFonts w:hint="eastAsia" w:ascii="方正仿宋_GBK" w:hAnsi="方正仿宋_GBK" w:eastAsia="方正仿宋_GBK" w:cs="方正仿宋_GBK"/>
          <w:color w:val="auto"/>
          <w:sz w:val="24"/>
          <w:highlight w:val="none"/>
        </w:rPr>
      </w:pPr>
      <w:r>
        <w:rPr>
          <w:rFonts w:hint="eastAsia" w:ascii="方正仿宋_GBK" w:hAnsi="方正仿宋_GBK" w:eastAsia="方正仿宋_GBK" w:cs="方正仿宋_GBK"/>
          <w:color w:val="auto"/>
          <w:sz w:val="24"/>
          <w:highlight w:val="none"/>
        </w:rPr>
        <w:t>7.我方同意按竞争性磋商文件规定。如果我方成为成交供应商，保证在接到成交通知书前，向采购代理机构缴纳竞争性磋商文件规定的采购代理服务费。</w:t>
      </w:r>
    </w:p>
    <w:p w14:paraId="0ADA10DD">
      <w:pPr>
        <w:keepNext w:val="0"/>
        <w:keepLines w:val="0"/>
        <w:pageBreakBefore w:val="0"/>
        <w:widowControl w:val="0"/>
        <w:tabs>
          <w:tab w:val="left" w:pos="6300"/>
        </w:tabs>
        <w:kinsoku/>
        <w:wordWrap/>
        <w:overflowPunct/>
        <w:topLinePunct w:val="0"/>
        <w:autoSpaceDE/>
        <w:autoSpaceDN/>
        <w:bidi w:val="0"/>
        <w:adjustRightInd/>
        <w:snapToGrid w:val="0"/>
        <w:spacing w:line="400" w:lineRule="exact"/>
        <w:ind w:firstLine="480" w:firstLineChars="200"/>
        <w:textAlignment w:val="auto"/>
        <w:rPr>
          <w:rFonts w:hint="eastAsia" w:ascii="方正仿宋_GBK" w:hAnsi="方正仿宋_GBK" w:eastAsia="方正仿宋_GBK" w:cs="方正仿宋_GBK"/>
          <w:color w:val="auto"/>
          <w:sz w:val="24"/>
          <w:highlight w:val="none"/>
        </w:rPr>
      </w:pPr>
      <w:r>
        <w:rPr>
          <w:rFonts w:hint="eastAsia" w:ascii="方正仿宋_GBK" w:hAnsi="方正仿宋_GBK" w:eastAsia="方正仿宋_GBK" w:cs="方正仿宋_GBK"/>
          <w:color w:val="auto"/>
          <w:sz w:val="24"/>
          <w:highlight w:val="none"/>
        </w:rPr>
        <w:t>8.我方未为采购项目提供整体设计、规范编制或者项目管理、监理、检测等服务。</w:t>
      </w:r>
    </w:p>
    <w:p w14:paraId="44173C92">
      <w:pPr>
        <w:keepNext w:val="0"/>
        <w:keepLines w:val="0"/>
        <w:pageBreakBefore w:val="0"/>
        <w:widowControl w:val="0"/>
        <w:tabs>
          <w:tab w:val="left" w:pos="6300"/>
        </w:tabs>
        <w:kinsoku/>
        <w:wordWrap/>
        <w:overflowPunct/>
        <w:topLinePunct w:val="0"/>
        <w:autoSpaceDE/>
        <w:autoSpaceDN/>
        <w:bidi w:val="0"/>
        <w:adjustRightInd/>
        <w:snapToGrid w:val="0"/>
        <w:spacing w:line="400" w:lineRule="exact"/>
        <w:ind w:firstLine="480" w:firstLineChars="200"/>
        <w:textAlignment w:val="auto"/>
        <w:rPr>
          <w:rFonts w:hint="eastAsia" w:ascii="方正仿宋_GBK" w:hAnsi="方正仿宋_GBK" w:eastAsia="方正仿宋_GBK" w:cs="方正仿宋_GBK"/>
          <w:color w:val="auto"/>
          <w:sz w:val="24"/>
          <w:highlight w:val="none"/>
        </w:rPr>
      </w:pPr>
      <w:r>
        <w:rPr>
          <w:rFonts w:hint="eastAsia" w:ascii="方正仿宋_GBK" w:hAnsi="方正仿宋_GBK" w:eastAsia="方正仿宋_GBK" w:cs="方正仿宋_GBK"/>
          <w:color w:val="auto"/>
          <w:sz w:val="24"/>
          <w:highlight w:val="none"/>
        </w:rPr>
        <w:t>供应商（公章）：</w:t>
      </w:r>
    </w:p>
    <w:p w14:paraId="0CFDCD81">
      <w:pPr>
        <w:keepNext w:val="0"/>
        <w:keepLines w:val="0"/>
        <w:pageBreakBefore w:val="0"/>
        <w:widowControl w:val="0"/>
        <w:tabs>
          <w:tab w:val="left" w:pos="6300"/>
        </w:tabs>
        <w:kinsoku/>
        <w:wordWrap/>
        <w:overflowPunct/>
        <w:topLinePunct w:val="0"/>
        <w:autoSpaceDE/>
        <w:autoSpaceDN/>
        <w:bidi w:val="0"/>
        <w:adjustRightInd/>
        <w:snapToGrid w:val="0"/>
        <w:spacing w:line="400" w:lineRule="exact"/>
        <w:ind w:firstLine="480" w:firstLineChars="200"/>
        <w:textAlignment w:val="auto"/>
        <w:rPr>
          <w:rFonts w:hint="eastAsia" w:ascii="方正仿宋_GBK" w:hAnsi="方正仿宋_GBK" w:eastAsia="方正仿宋_GBK" w:cs="方正仿宋_GBK"/>
          <w:color w:val="auto"/>
          <w:sz w:val="24"/>
          <w:highlight w:val="none"/>
        </w:rPr>
      </w:pPr>
      <w:r>
        <w:rPr>
          <w:rFonts w:hint="eastAsia" w:ascii="方正仿宋_GBK" w:hAnsi="方正仿宋_GBK" w:eastAsia="方正仿宋_GBK" w:cs="方正仿宋_GBK"/>
          <w:color w:val="auto"/>
          <w:sz w:val="24"/>
          <w:highlight w:val="none"/>
        </w:rPr>
        <w:t xml:space="preserve">地址：  </w:t>
      </w:r>
    </w:p>
    <w:p w14:paraId="5F97776A">
      <w:pPr>
        <w:keepNext w:val="0"/>
        <w:keepLines w:val="0"/>
        <w:pageBreakBefore w:val="0"/>
        <w:widowControl w:val="0"/>
        <w:tabs>
          <w:tab w:val="left" w:pos="6300"/>
        </w:tabs>
        <w:kinsoku/>
        <w:wordWrap/>
        <w:overflowPunct/>
        <w:topLinePunct w:val="0"/>
        <w:autoSpaceDE/>
        <w:autoSpaceDN/>
        <w:bidi w:val="0"/>
        <w:adjustRightInd/>
        <w:snapToGrid w:val="0"/>
        <w:spacing w:line="400" w:lineRule="exact"/>
        <w:ind w:firstLine="480" w:firstLineChars="200"/>
        <w:textAlignment w:val="auto"/>
        <w:rPr>
          <w:rFonts w:hint="eastAsia" w:ascii="方正仿宋_GBK" w:hAnsi="方正仿宋_GBK" w:eastAsia="方正仿宋_GBK" w:cs="方正仿宋_GBK"/>
          <w:color w:val="auto"/>
          <w:sz w:val="24"/>
          <w:highlight w:val="none"/>
        </w:rPr>
      </w:pPr>
      <w:r>
        <w:rPr>
          <w:rFonts w:hint="eastAsia" w:ascii="方正仿宋_GBK" w:hAnsi="方正仿宋_GBK" w:eastAsia="方正仿宋_GBK" w:cs="方正仿宋_GBK"/>
          <w:color w:val="auto"/>
          <w:sz w:val="24"/>
          <w:highlight w:val="none"/>
        </w:rPr>
        <w:t>电话：                                             传真：</w:t>
      </w:r>
    </w:p>
    <w:p w14:paraId="2CD8A610">
      <w:pPr>
        <w:keepNext w:val="0"/>
        <w:keepLines w:val="0"/>
        <w:pageBreakBefore w:val="0"/>
        <w:widowControl w:val="0"/>
        <w:tabs>
          <w:tab w:val="left" w:pos="6300"/>
        </w:tabs>
        <w:kinsoku/>
        <w:wordWrap/>
        <w:overflowPunct/>
        <w:topLinePunct w:val="0"/>
        <w:autoSpaceDE/>
        <w:autoSpaceDN/>
        <w:bidi w:val="0"/>
        <w:adjustRightInd/>
        <w:snapToGrid w:val="0"/>
        <w:spacing w:line="400" w:lineRule="exact"/>
        <w:ind w:firstLine="480" w:firstLineChars="200"/>
        <w:textAlignment w:val="auto"/>
        <w:rPr>
          <w:rFonts w:hint="eastAsia" w:ascii="方正仿宋_GBK" w:hAnsi="方正仿宋_GBK" w:eastAsia="方正仿宋_GBK" w:cs="方正仿宋_GBK"/>
          <w:color w:val="auto"/>
          <w:sz w:val="24"/>
          <w:highlight w:val="none"/>
        </w:rPr>
      </w:pPr>
      <w:r>
        <w:rPr>
          <w:rFonts w:hint="eastAsia" w:ascii="方正仿宋_GBK" w:hAnsi="方正仿宋_GBK" w:eastAsia="方正仿宋_GBK" w:cs="方正仿宋_GBK"/>
          <w:color w:val="auto"/>
          <w:sz w:val="24"/>
          <w:highlight w:val="none"/>
        </w:rPr>
        <w:t>网址：                                             邮编：</w:t>
      </w:r>
    </w:p>
    <w:p w14:paraId="4AEC6CBB">
      <w:pPr>
        <w:keepNext w:val="0"/>
        <w:keepLines w:val="0"/>
        <w:pageBreakBefore w:val="0"/>
        <w:widowControl w:val="0"/>
        <w:tabs>
          <w:tab w:val="left" w:pos="6300"/>
        </w:tabs>
        <w:kinsoku/>
        <w:wordWrap/>
        <w:overflowPunct/>
        <w:topLinePunct w:val="0"/>
        <w:autoSpaceDE/>
        <w:autoSpaceDN/>
        <w:bidi w:val="0"/>
        <w:adjustRightInd/>
        <w:snapToGrid w:val="0"/>
        <w:spacing w:line="400" w:lineRule="exact"/>
        <w:ind w:firstLine="480" w:firstLineChars="200"/>
        <w:textAlignment w:val="auto"/>
        <w:rPr>
          <w:rFonts w:hint="eastAsia" w:ascii="方正仿宋_GBK" w:hAnsi="方正仿宋_GBK" w:eastAsia="方正仿宋_GBK" w:cs="方正仿宋_GBK"/>
          <w:color w:val="auto"/>
          <w:sz w:val="24"/>
          <w:highlight w:val="none"/>
        </w:rPr>
      </w:pPr>
      <w:r>
        <w:rPr>
          <w:rFonts w:hint="eastAsia" w:ascii="方正仿宋_GBK" w:hAnsi="方正仿宋_GBK" w:eastAsia="方正仿宋_GBK" w:cs="方正仿宋_GBK"/>
          <w:color w:val="auto"/>
          <w:sz w:val="24"/>
          <w:highlight w:val="none"/>
        </w:rPr>
        <w:t>联系人：</w:t>
      </w:r>
    </w:p>
    <w:p w14:paraId="33C17CF4">
      <w:pPr>
        <w:keepNext w:val="0"/>
        <w:keepLines w:val="0"/>
        <w:pageBreakBefore w:val="0"/>
        <w:widowControl w:val="0"/>
        <w:tabs>
          <w:tab w:val="left" w:pos="6300"/>
        </w:tabs>
        <w:kinsoku/>
        <w:wordWrap/>
        <w:overflowPunct/>
        <w:topLinePunct w:val="0"/>
        <w:autoSpaceDE/>
        <w:autoSpaceDN/>
        <w:bidi w:val="0"/>
        <w:adjustRightInd/>
        <w:snapToGrid w:val="0"/>
        <w:spacing w:line="400" w:lineRule="exact"/>
        <w:ind w:firstLine="0" w:firstLineChars="0"/>
        <w:textAlignment w:val="auto"/>
        <w:rPr>
          <w:rFonts w:hint="eastAsia" w:ascii="方正仿宋_GBK" w:hAnsi="方正仿宋_GBK" w:eastAsia="方正仿宋_GBK" w:cs="方正仿宋_GBK"/>
          <w:color w:val="auto"/>
          <w:sz w:val="24"/>
          <w:highlight w:val="none"/>
          <w:lang w:val="en-US" w:eastAsia="zh-CN"/>
        </w:rPr>
      </w:pPr>
      <w:r>
        <w:rPr>
          <w:rFonts w:hint="eastAsia" w:ascii="方正仿宋_GBK" w:hAnsi="方正仿宋_GBK" w:eastAsia="方正仿宋_GBK" w:cs="方正仿宋_GBK"/>
          <w:color w:val="auto"/>
          <w:sz w:val="24"/>
          <w:highlight w:val="none"/>
          <w:lang w:val="en-US" w:eastAsia="zh-CN"/>
        </w:rPr>
        <w:t xml:space="preserve">                                                        </w:t>
      </w:r>
    </w:p>
    <w:p w14:paraId="6BCBC45B">
      <w:pPr>
        <w:widowControl w:val="0"/>
        <w:tabs>
          <w:tab w:val="left" w:pos="6300"/>
        </w:tabs>
        <w:snapToGrid w:val="0"/>
        <w:spacing w:line="400" w:lineRule="exact"/>
        <w:ind w:firstLine="0" w:firstLineChars="0"/>
        <w:rPr>
          <w:rFonts w:hint="default" w:ascii="方正仿宋_GBK" w:hAnsi="方正仿宋_GBK" w:eastAsia="方正仿宋_GBK" w:cs="方正仿宋_GBK"/>
          <w:color w:val="auto"/>
          <w:highlight w:val="none"/>
          <w:lang w:val="en-US" w:eastAsia="zh-CN"/>
        </w:rPr>
      </w:pPr>
      <w:r>
        <w:rPr>
          <w:rFonts w:hint="eastAsia" w:ascii="方正仿宋_GBK" w:hAnsi="方正仿宋_GBK" w:eastAsia="方正仿宋_GBK" w:cs="方正仿宋_GBK"/>
          <w:color w:val="auto"/>
          <w:sz w:val="24"/>
          <w:highlight w:val="none"/>
          <w:lang w:val="en-US" w:eastAsia="zh-CN"/>
        </w:rPr>
        <w:t xml:space="preserve">                                                                  </w:t>
      </w:r>
      <w:r>
        <w:rPr>
          <w:rFonts w:hint="eastAsia" w:ascii="方正仿宋_GBK" w:hAnsi="方正仿宋_GBK" w:eastAsia="方正仿宋_GBK" w:cs="方正仿宋_GBK"/>
          <w:color w:val="auto"/>
          <w:sz w:val="24"/>
          <w:highlight w:val="none"/>
        </w:rPr>
        <w:t xml:space="preserve"> 年 </w:t>
      </w:r>
      <w:r>
        <w:rPr>
          <w:rFonts w:hint="eastAsia" w:ascii="方正仿宋_GBK" w:hAnsi="方正仿宋_GBK" w:eastAsia="方正仿宋_GBK" w:cs="方正仿宋_GBK"/>
          <w:color w:val="auto"/>
          <w:sz w:val="24"/>
          <w:highlight w:val="none"/>
          <w:lang w:val="en-US" w:eastAsia="zh-CN"/>
        </w:rPr>
        <w:t xml:space="preserve">   </w:t>
      </w:r>
      <w:r>
        <w:rPr>
          <w:rFonts w:hint="eastAsia" w:ascii="方正仿宋_GBK" w:hAnsi="方正仿宋_GBK" w:eastAsia="方正仿宋_GBK" w:cs="方正仿宋_GBK"/>
          <w:color w:val="auto"/>
          <w:sz w:val="24"/>
          <w:highlight w:val="none"/>
        </w:rPr>
        <w:t xml:space="preserve">月  </w:t>
      </w:r>
      <w:r>
        <w:rPr>
          <w:rFonts w:hint="eastAsia" w:ascii="方正仿宋_GBK" w:hAnsi="方正仿宋_GBK" w:eastAsia="方正仿宋_GBK" w:cs="方正仿宋_GBK"/>
          <w:color w:val="auto"/>
          <w:sz w:val="24"/>
          <w:highlight w:val="none"/>
          <w:lang w:val="en-US" w:eastAsia="zh-CN"/>
        </w:rPr>
        <w:t xml:space="preserve">  </w:t>
      </w:r>
      <w:r>
        <w:rPr>
          <w:rFonts w:hint="eastAsia" w:ascii="方正仿宋_GBK" w:hAnsi="方正仿宋_GBK" w:eastAsia="方正仿宋_GBK" w:cs="方正仿宋_GBK"/>
          <w:color w:val="auto"/>
          <w:sz w:val="24"/>
          <w:highlight w:val="none"/>
        </w:rPr>
        <w:t>日</w:t>
      </w:r>
    </w:p>
    <w:p w14:paraId="2170355E">
      <w:pPr>
        <w:pStyle w:val="197"/>
        <w:rPr>
          <w:rFonts w:hint="eastAsia" w:ascii="方正仿宋_GBK" w:hAnsi="方正仿宋_GBK" w:eastAsia="方正仿宋_GBK" w:cs="方正仿宋_GBK"/>
          <w:color w:val="auto"/>
          <w:highlight w:val="none"/>
        </w:rPr>
      </w:pPr>
    </w:p>
    <w:p w14:paraId="5F4EA7B9">
      <w:pPr>
        <w:rPr>
          <w:rFonts w:hint="eastAsia" w:ascii="方正仿宋_GBK" w:hAnsi="方正仿宋_GBK" w:eastAsia="方正仿宋_GBK" w:cs="方正仿宋_GBK"/>
          <w:color w:val="auto"/>
          <w:highlight w:val="none"/>
        </w:rPr>
      </w:pPr>
      <w:r>
        <w:rPr>
          <w:rFonts w:hint="eastAsia" w:ascii="方正仿宋_GBK" w:hAnsi="方正仿宋_GBK" w:eastAsia="方正仿宋_GBK" w:cs="方正仿宋_GBK"/>
          <w:color w:val="auto"/>
          <w:highlight w:val="none"/>
        </w:rPr>
        <w:br w:type="page"/>
      </w:r>
    </w:p>
    <w:p w14:paraId="7551F1F0">
      <w:pPr>
        <w:keepNext w:val="0"/>
        <w:keepLines w:val="0"/>
        <w:pageBreakBefore w:val="0"/>
        <w:widowControl w:val="0"/>
        <w:tabs>
          <w:tab w:val="left" w:pos="2895"/>
        </w:tabs>
        <w:kinsoku/>
        <w:wordWrap/>
        <w:overflowPunct/>
        <w:topLinePunct w:val="0"/>
        <w:autoSpaceDE/>
        <w:autoSpaceDN/>
        <w:bidi w:val="0"/>
        <w:adjustRightInd/>
        <w:spacing w:line="400" w:lineRule="exact"/>
        <w:ind w:firstLine="480" w:firstLineChars="200"/>
        <w:textAlignment w:val="auto"/>
        <w:rPr>
          <w:rFonts w:hint="eastAsia"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color w:val="auto"/>
          <w:sz w:val="24"/>
          <w:szCs w:val="24"/>
          <w:highlight w:val="none"/>
        </w:rPr>
        <w:t>（二）明细报价表</w:t>
      </w:r>
    </w:p>
    <w:p w14:paraId="198B5137">
      <w:pPr>
        <w:keepNext w:val="0"/>
        <w:keepLines w:val="0"/>
        <w:pageBreakBefore w:val="0"/>
        <w:widowControl w:val="0"/>
        <w:kinsoku/>
        <w:wordWrap/>
        <w:overflowPunct/>
        <w:topLinePunct w:val="0"/>
        <w:autoSpaceDE/>
        <w:autoSpaceDN/>
        <w:bidi w:val="0"/>
        <w:adjustRightInd/>
        <w:spacing w:line="400" w:lineRule="exact"/>
        <w:ind w:firstLine="480" w:firstLineChars="200"/>
        <w:textAlignment w:val="auto"/>
        <w:rPr>
          <w:rFonts w:hint="eastAsia"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color w:val="auto"/>
          <w:sz w:val="24"/>
          <w:szCs w:val="24"/>
          <w:highlight w:val="none"/>
        </w:rPr>
        <w:t xml:space="preserve">项目编号：                              </w:t>
      </w:r>
    </w:p>
    <w:p w14:paraId="39600292">
      <w:pPr>
        <w:keepNext w:val="0"/>
        <w:keepLines w:val="0"/>
        <w:pageBreakBefore w:val="0"/>
        <w:widowControl w:val="0"/>
        <w:kinsoku/>
        <w:wordWrap/>
        <w:overflowPunct/>
        <w:topLinePunct w:val="0"/>
        <w:autoSpaceDE/>
        <w:autoSpaceDN/>
        <w:bidi w:val="0"/>
        <w:adjustRightInd/>
        <w:spacing w:line="400" w:lineRule="exact"/>
        <w:ind w:firstLine="480" w:firstLineChars="200"/>
        <w:textAlignment w:val="auto"/>
        <w:rPr>
          <w:rFonts w:hint="eastAsia" w:ascii="方正仿宋_GBK" w:hAnsi="方正仿宋_GBK" w:eastAsia="方正仿宋_GBK" w:cs="方正仿宋_GBK"/>
          <w:color w:val="auto"/>
          <w:sz w:val="24"/>
          <w:szCs w:val="24"/>
          <w:highlight w:val="none"/>
          <w:u w:val="single"/>
        </w:rPr>
      </w:pPr>
      <w:r>
        <w:rPr>
          <w:rFonts w:hint="eastAsia" w:ascii="方正仿宋_GBK" w:hAnsi="方正仿宋_GBK" w:eastAsia="方正仿宋_GBK" w:cs="方正仿宋_GBK"/>
          <w:color w:val="auto"/>
          <w:sz w:val="24"/>
          <w:szCs w:val="24"/>
          <w:highlight w:val="none"/>
        </w:rPr>
        <w:t xml:space="preserve">磋商项目名称： </w:t>
      </w:r>
    </w:p>
    <w:tbl>
      <w:tblPr>
        <w:tblStyle w:val="64"/>
        <w:tblW w:w="9036"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709"/>
        <w:gridCol w:w="2814"/>
        <w:gridCol w:w="2001"/>
        <w:gridCol w:w="1094"/>
        <w:gridCol w:w="1140"/>
        <w:gridCol w:w="1278"/>
      </w:tblGrid>
      <w:tr w14:paraId="3939260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92" w:hRule="exact"/>
          <w:jc w:val="center"/>
        </w:trPr>
        <w:tc>
          <w:tcPr>
            <w:tcW w:w="709" w:type="dxa"/>
            <w:vAlign w:val="center"/>
          </w:tcPr>
          <w:p w14:paraId="1328D523">
            <w:pPr>
              <w:spacing w:line="400" w:lineRule="exact"/>
              <w:jc w:val="center"/>
              <w:rPr>
                <w:rFonts w:hint="eastAsia" w:ascii="方正仿宋_GBK" w:hAnsi="方正仿宋_GBK" w:eastAsia="方正仿宋_GBK" w:cs="方正仿宋_GBK"/>
                <w:b/>
                <w:sz w:val="21"/>
                <w:szCs w:val="21"/>
              </w:rPr>
            </w:pPr>
            <w:r>
              <w:rPr>
                <w:rFonts w:hint="eastAsia" w:ascii="方正仿宋_GBK" w:hAnsi="方正仿宋_GBK" w:eastAsia="方正仿宋_GBK" w:cs="方正仿宋_GBK"/>
                <w:b/>
                <w:sz w:val="21"/>
                <w:szCs w:val="21"/>
              </w:rPr>
              <w:t>序号</w:t>
            </w:r>
          </w:p>
        </w:tc>
        <w:tc>
          <w:tcPr>
            <w:tcW w:w="2814" w:type="dxa"/>
            <w:vAlign w:val="center"/>
          </w:tcPr>
          <w:p w14:paraId="67DF3E22">
            <w:pPr>
              <w:spacing w:line="400" w:lineRule="exact"/>
              <w:jc w:val="center"/>
              <w:rPr>
                <w:rFonts w:hint="eastAsia" w:ascii="方正仿宋_GBK" w:hAnsi="方正仿宋_GBK" w:eastAsia="方正仿宋_GBK" w:cs="方正仿宋_GBK"/>
                <w:b/>
                <w:sz w:val="21"/>
                <w:szCs w:val="21"/>
              </w:rPr>
            </w:pPr>
            <w:r>
              <w:rPr>
                <w:rFonts w:hint="eastAsia" w:ascii="方正仿宋_GBK" w:hAnsi="方正仿宋_GBK" w:eastAsia="方正仿宋_GBK" w:cs="方正仿宋_GBK"/>
                <w:b/>
                <w:sz w:val="21"/>
                <w:szCs w:val="21"/>
              </w:rPr>
              <w:t>名称</w:t>
            </w:r>
          </w:p>
        </w:tc>
        <w:tc>
          <w:tcPr>
            <w:tcW w:w="2001" w:type="dxa"/>
            <w:vAlign w:val="center"/>
          </w:tcPr>
          <w:p w14:paraId="5C139528">
            <w:pPr>
              <w:spacing w:line="400" w:lineRule="exact"/>
              <w:jc w:val="center"/>
              <w:rPr>
                <w:rFonts w:hint="eastAsia" w:ascii="方正仿宋_GBK" w:hAnsi="方正仿宋_GBK" w:eastAsia="方正仿宋_GBK" w:cs="方正仿宋_GBK"/>
                <w:b/>
                <w:sz w:val="21"/>
                <w:szCs w:val="21"/>
              </w:rPr>
            </w:pPr>
            <w:r>
              <w:rPr>
                <w:rFonts w:hint="eastAsia" w:ascii="方正仿宋_GBK" w:hAnsi="方正仿宋_GBK" w:eastAsia="方正仿宋_GBK" w:cs="方正仿宋_GBK"/>
                <w:b/>
                <w:sz w:val="21"/>
                <w:szCs w:val="21"/>
              </w:rPr>
              <w:t>相关信息</w:t>
            </w:r>
          </w:p>
        </w:tc>
        <w:tc>
          <w:tcPr>
            <w:tcW w:w="1094" w:type="dxa"/>
            <w:vAlign w:val="center"/>
          </w:tcPr>
          <w:p w14:paraId="2AFD74AF">
            <w:pPr>
              <w:spacing w:line="400" w:lineRule="exact"/>
              <w:jc w:val="center"/>
              <w:rPr>
                <w:rFonts w:hint="eastAsia" w:ascii="方正仿宋_GBK" w:hAnsi="方正仿宋_GBK" w:eastAsia="方正仿宋_GBK" w:cs="方正仿宋_GBK"/>
                <w:b/>
                <w:sz w:val="21"/>
                <w:szCs w:val="21"/>
              </w:rPr>
            </w:pPr>
            <w:r>
              <w:rPr>
                <w:rFonts w:hint="eastAsia" w:ascii="方正仿宋_GBK" w:hAnsi="方正仿宋_GBK" w:eastAsia="方正仿宋_GBK" w:cs="方正仿宋_GBK"/>
                <w:b/>
                <w:sz w:val="21"/>
                <w:szCs w:val="21"/>
              </w:rPr>
              <w:t>数量</w:t>
            </w:r>
          </w:p>
        </w:tc>
        <w:tc>
          <w:tcPr>
            <w:tcW w:w="1140" w:type="dxa"/>
            <w:vAlign w:val="center"/>
          </w:tcPr>
          <w:p w14:paraId="6A07C120">
            <w:pPr>
              <w:pBdr>
                <w:bottom w:val="none" w:color="auto" w:sz="0" w:space="0"/>
              </w:pBdr>
              <w:spacing w:line="240" w:lineRule="auto"/>
              <w:jc w:val="center"/>
              <w:rPr>
                <w:rFonts w:hint="eastAsia" w:ascii="方正仿宋_GBK" w:hAnsi="方正仿宋_GBK" w:eastAsia="方正仿宋_GBK" w:cs="方正仿宋_GBK"/>
                <w:b/>
                <w:bCs w:val="0"/>
                <w:sz w:val="21"/>
                <w:szCs w:val="21"/>
              </w:rPr>
            </w:pPr>
            <w:r>
              <w:rPr>
                <w:rFonts w:hint="eastAsia" w:ascii="方正仿宋_GBK" w:hAnsi="方正仿宋_GBK" w:eastAsia="方正仿宋_GBK" w:cs="方正仿宋_GBK"/>
                <w:b/>
                <w:bCs w:val="0"/>
                <w:sz w:val="21"/>
                <w:szCs w:val="21"/>
              </w:rPr>
              <w:t>每年清掏2次单价（元）</w:t>
            </w:r>
          </w:p>
        </w:tc>
        <w:tc>
          <w:tcPr>
            <w:tcW w:w="1278" w:type="dxa"/>
            <w:vAlign w:val="center"/>
          </w:tcPr>
          <w:p w14:paraId="1739CA2B">
            <w:pPr>
              <w:spacing w:line="400" w:lineRule="exact"/>
              <w:jc w:val="center"/>
              <w:rPr>
                <w:rFonts w:hint="eastAsia" w:ascii="方正仿宋_GBK" w:hAnsi="方正仿宋_GBK" w:eastAsia="方正仿宋_GBK" w:cs="方正仿宋_GBK"/>
                <w:b/>
                <w:sz w:val="21"/>
                <w:szCs w:val="21"/>
              </w:rPr>
            </w:pPr>
            <w:r>
              <w:rPr>
                <w:rFonts w:hint="eastAsia" w:ascii="方正仿宋_GBK" w:hAnsi="方正仿宋_GBK" w:eastAsia="方正仿宋_GBK" w:cs="方正仿宋_GBK"/>
                <w:b/>
                <w:sz w:val="21"/>
                <w:szCs w:val="21"/>
              </w:rPr>
              <w:t>三年合计（元）</w:t>
            </w:r>
          </w:p>
        </w:tc>
      </w:tr>
      <w:tr w14:paraId="6ACAB43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37" w:hRule="exact"/>
          <w:jc w:val="center"/>
        </w:trPr>
        <w:tc>
          <w:tcPr>
            <w:tcW w:w="709" w:type="dxa"/>
            <w:vAlign w:val="center"/>
          </w:tcPr>
          <w:p w14:paraId="54FF2B87">
            <w:pPr>
              <w:pStyle w:val="25"/>
              <w:spacing w:line="400" w:lineRule="exact"/>
              <w:ind w:left="0"/>
              <w:jc w:val="center"/>
              <w:outlineLvl w:val="0"/>
              <w:rPr>
                <w:rFonts w:hint="eastAsia" w:ascii="方正仿宋_GBK" w:hAnsi="方正仿宋_GBK" w:eastAsia="方正仿宋_GBK" w:cs="方正仿宋_GBK"/>
                <w:sz w:val="21"/>
                <w:szCs w:val="21"/>
              </w:rPr>
            </w:pPr>
            <w:r>
              <w:rPr>
                <w:rFonts w:hint="eastAsia" w:ascii="方正仿宋_GBK" w:hAnsi="方正仿宋_GBK" w:eastAsia="方正仿宋_GBK" w:cs="方正仿宋_GBK"/>
                <w:sz w:val="21"/>
                <w:szCs w:val="21"/>
              </w:rPr>
              <w:t>1</w:t>
            </w:r>
          </w:p>
        </w:tc>
        <w:tc>
          <w:tcPr>
            <w:tcW w:w="2814" w:type="dxa"/>
            <w:vAlign w:val="center"/>
          </w:tcPr>
          <w:p w14:paraId="2BBA94F9">
            <w:pPr>
              <w:spacing w:line="240" w:lineRule="auto"/>
              <w:jc w:val="center"/>
              <w:rPr>
                <w:rFonts w:hint="eastAsia" w:ascii="方正仿宋_GBK" w:hAnsi="方正仿宋_GBK" w:eastAsia="方正仿宋_GBK" w:cs="方正仿宋_GBK"/>
                <w:sz w:val="21"/>
                <w:szCs w:val="21"/>
              </w:rPr>
            </w:pPr>
            <w:r>
              <w:rPr>
                <w:rFonts w:ascii="方正仿宋_GBK" w:hAnsi="方正仿宋_GBK" w:eastAsia="方正仿宋_GBK" w:cs="方正仿宋_GBK"/>
                <w:i w:val="0"/>
                <w:strike w:val="0"/>
                <w:color w:val="000000"/>
                <w:spacing w:val="0"/>
                <w:sz w:val="21"/>
                <w:u w:val="none"/>
              </w:rPr>
              <w:t>A</w:t>
            </w:r>
            <w:r>
              <w:rPr>
                <w:rFonts w:hint="eastAsia" w:ascii="方正仿宋_GBK" w:hAnsi="方正仿宋_GBK" w:eastAsia="方正仿宋_GBK" w:cs="方正仿宋_GBK"/>
                <w:i w:val="0"/>
                <w:strike w:val="0"/>
                <w:color w:val="000000"/>
                <w:spacing w:val="0"/>
                <w:sz w:val="21"/>
                <w:u w:val="none"/>
                <w:lang w:eastAsia="zh-CN"/>
              </w:rPr>
              <w:t>.</w:t>
            </w:r>
            <w:r>
              <w:rPr>
                <w:rFonts w:ascii="方正仿宋_GBK" w:hAnsi="方正仿宋_GBK" w:eastAsia="方正仿宋_GBK" w:cs="方正仿宋_GBK"/>
                <w:i w:val="0"/>
                <w:strike w:val="0"/>
                <w:color w:val="000000"/>
                <w:spacing w:val="0"/>
                <w:sz w:val="21"/>
                <w:u w:val="none"/>
              </w:rPr>
              <w:t>C栋教学楼生化池（A栋南侧）</w:t>
            </w:r>
          </w:p>
        </w:tc>
        <w:tc>
          <w:tcPr>
            <w:tcW w:w="2001" w:type="dxa"/>
            <w:vAlign w:val="top"/>
          </w:tcPr>
          <w:p w14:paraId="3DE4D550">
            <w:pPr>
              <w:spacing w:line="240" w:lineRule="auto"/>
              <w:jc w:val="center"/>
              <w:rPr>
                <w:rFonts w:hint="eastAsia" w:ascii="方正仿宋_GBK" w:hAnsi="方正仿宋_GBK" w:eastAsia="方正仿宋_GBK" w:cs="方正仿宋_GBK"/>
                <w:sz w:val="21"/>
                <w:szCs w:val="21"/>
              </w:rPr>
            </w:pPr>
            <w:r>
              <w:rPr>
                <w:rFonts w:hint="eastAsia" w:ascii="方正仿宋_GBK" w:hAnsi="方正仿宋_GBK" w:eastAsia="方正仿宋_GBK" w:cs="方正仿宋_GBK"/>
                <w:sz w:val="21"/>
                <w:szCs w:val="21"/>
              </w:rPr>
              <w:t>合川校区、每年寒暑假各清掏一次</w:t>
            </w:r>
          </w:p>
          <w:p w14:paraId="70081442">
            <w:pPr>
              <w:spacing w:line="240" w:lineRule="auto"/>
              <w:jc w:val="both"/>
              <w:rPr>
                <w:rFonts w:hint="eastAsia" w:ascii="方正仿宋_GBK" w:hAnsi="方正仿宋_GBK" w:eastAsia="方正仿宋_GBK" w:cs="方正仿宋_GBK"/>
                <w:sz w:val="21"/>
                <w:szCs w:val="21"/>
              </w:rPr>
            </w:pPr>
          </w:p>
        </w:tc>
        <w:tc>
          <w:tcPr>
            <w:tcW w:w="1094" w:type="dxa"/>
            <w:vAlign w:val="center"/>
          </w:tcPr>
          <w:p w14:paraId="52DD1887">
            <w:pPr>
              <w:spacing w:line="240" w:lineRule="auto"/>
              <w:jc w:val="center"/>
              <w:rPr>
                <w:rFonts w:hint="eastAsia" w:ascii="方正仿宋_GBK" w:hAnsi="方正仿宋_GBK" w:eastAsia="方正仿宋_GBK" w:cs="方正仿宋_GBK"/>
                <w:sz w:val="21"/>
                <w:szCs w:val="21"/>
              </w:rPr>
            </w:pPr>
            <w:r>
              <w:rPr>
                <w:rFonts w:ascii="方正仿宋_GBK" w:hAnsi="方正仿宋_GBK" w:eastAsia="方正仿宋_GBK" w:cs="方正仿宋_GBK"/>
                <w:i w:val="0"/>
                <w:strike w:val="0"/>
                <w:color w:val="000000"/>
                <w:spacing w:val="0"/>
                <w:sz w:val="21"/>
                <w:u w:val="none"/>
              </w:rPr>
              <w:t>150m³</w:t>
            </w:r>
          </w:p>
        </w:tc>
        <w:tc>
          <w:tcPr>
            <w:tcW w:w="1140" w:type="dxa"/>
            <w:vAlign w:val="top"/>
          </w:tcPr>
          <w:p w14:paraId="15F8FC80">
            <w:pPr>
              <w:spacing w:line="240" w:lineRule="auto"/>
              <w:jc w:val="center"/>
              <w:rPr>
                <w:rFonts w:hint="eastAsia" w:ascii="方正仿宋_GBK" w:hAnsi="方正仿宋_GBK" w:eastAsia="方正仿宋_GBK" w:cs="方正仿宋_GBK"/>
                <w:sz w:val="21"/>
                <w:szCs w:val="21"/>
              </w:rPr>
            </w:pPr>
          </w:p>
        </w:tc>
        <w:tc>
          <w:tcPr>
            <w:tcW w:w="1278" w:type="dxa"/>
            <w:vAlign w:val="top"/>
          </w:tcPr>
          <w:p w14:paraId="62432D75">
            <w:pPr>
              <w:pStyle w:val="25"/>
              <w:spacing w:line="240" w:lineRule="auto"/>
              <w:ind w:left="0"/>
              <w:jc w:val="both"/>
              <w:outlineLvl w:val="0"/>
              <w:rPr>
                <w:rFonts w:hint="eastAsia" w:ascii="方正仿宋_GBK" w:hAnsi="方正仿宋_GBK" w:eastAsia="方正仿宋_GBK" w:cs="方正仿宋_GBK"/>
                <w:sz w:val="21"/>
                <w:szCs w:val="21"/>
              </w:rPr>
            </w:pPr>
          </w:p>
        </w:tc>
      </w:tr>
      <w:tr w14:paraId="52EBD61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00" w:hRule="exact"/>
          <w:jc w:val="center"/>
        </w:trPr>
        <w:tc>
          <w:tcPr>
            <w:tcW w:w="709" w:type="dxa"/>
            <w:vAlign w:val="center"/>
          </w:tcPr>
          <w:p w14:paraId="5640F21E">
            <w:pPr>
              <w:spacing w:line="240" w:lineRule="auto"/>
              <w:ind w:left="0"/>
              <w:jc w:val="center"/>
              <w:outlineLvl w:val="0"/>
              <w:rPr>
                <w:rFonts w:hint="eastAsia" w:ascii="方正仿宋_GBK" w:hAnsi="方正仿宋_GBK" w:eastAsia="方正仿宋_GBK" w:cs="方正仿宋_GBK"/>
                <w:sz w:val="21"/>
                <w:szCs w:val="21"/>
              </w:rPr>
            </w:pPr>
            <w:r>
              <w:rPr>
                <w:rFonts w:hint="eastAsia" w:ascii="方正仿宋_GBK" w:hAnsi="方正仿宋_GBK" w:eastAsia="方正仿宋_GBK" w:cs="方正仿宋_GBK"/>
                <w:sz w:val="21"/>
                <w:szCs w:val="21"/>
              </w:rPr>
              <w:t>2</w:t>
            </w:r>
          </w:p>
        </w:tc>
        <w:tc>
          <w:tcPr>
            <w:tcW w:w="2814" w:type="dxa"/>
            <w:vAlign w:val="center"/>
          </w:tcPr>
          <w:p w14:paraId="6BC8DB32">
            <w:pPr>
              <w:spacing w:line="240" w:lineRule="auto"/>
              <w:jc w:val="center"/>
              <w:rPr>
                <w:rFonts w:hint="eastAsia" w:ascii="方正仿宋_GBK" w:hAnsi="方正仿宋_GBK" w:eastAsia="方正仿宋_GBK" w:cs="方正仿宋_GBK"/>
                <w:sz w:val="21"/>
                <w:szCs w:val="21"/>
              </w:rPr>
            </w:pPr>
            <w:r>
              <w:rPr>
                <w:rFonts w:ascii="方正仿宋_GBK" w:hAnsi="方正仿宋_GBK" w:eastAsia="方正仿宋_GBK" w:cs="方正仿宋_GBK"/>
                <w:i w:val="0"/>
                <w:strike w:val="0"/>
                <w:color w:val="000000"/>
                <w:spacing w:val="0"/>
                <w:sz w:val="21"/>
                <w:u w:val="none"/>
              </w:rPr>
              <w:t>B</w:t>
            </w:r>
            <w:r>
              <w:rPr>
                <w:rFonts w:hint="eastAsia" w:ascii="方正仿宋_GBK" w:hAnsi="方正仿宋_GBK" w:eastAsia="方正仿宋_GBK" w:cs="方正仿宋_GBK"/>
                <w:i w:val="0"/>
                <w:strike w:val="0"/>
                <w:color w:val="000000"/>
                <w:spacing w:val="0"/>
                <w:sz w:val="21"/>
                <w:u w:val="none"/>
                <w:lang w:eastAsia="zh-CN"/>
              </w:rPr>
              <w:t>.</w:t>
            </w:r>
            <w:r>
              <w:rPr>
                <w:rFonts w:ascii="方正仿宋_GBK" w:hAnsi="方正仿宋_GBK" w:eastAsia="方正仿宋_GBK" w:cs="方正仿宋_GBK"/>
                <w:i w:val="0"/>
                <w:strike w:val="0"/>
                <w:color w:val="000000"/>
                <w:spacing w:val="0"/>
                <w:sz w:val="21"/>
                <w:u w:val="none"/>
              </w:rPr>
              <w:t>D栋教学楼生化池（B栋南侧）</w:t>
            </w:r>
          </w:p>
        </w:tc>
        <w:tc>
          <w:tcPr>
            <w:tcW w:w="2001" w:type="dxa"/>
            <w:vAlign w:val="top"/>
          </w:tcPr>
          <w:p w14:paraId="009327B4">
            <w:pPr>
              <w:spacing w:line="240" w:lineRule="auto"/>
              <w:jc w:val="center"/>
              <w:rPr>
                <w:rFonts w:hint="eastAsia" w:ascii="方正仿宋_GBK" w:hAnsi="方正仿宋_GBK" w:eastAsia="方正仿宋_GBK" w:cs="方正仿宋_GBK"/>
                <w:sz w:val="21"/>
                <w:szCs w:val="21"/>
              </w:rPr>
            </w:pPr>
            <w:r>
              <w:rPr>
                <w:rFonts w:hint="eastAsia" w:ascii="方正仿宋_GBK" w:hAnsi="方正仿宋_GBK" w:eastAsia="方正仿宋_GBK" w:cs="方正仿宋_GBK"/>
                <w:sz w:val="21"/>
                <w:szCs w:val="21"/>
              </w:rPr>
              <w:t>合川校区、每年寒暑假各清掏一次</w:t>
            </w:r>
          </w:p>
          <w:p w14:paraId="583C1FF8">
            <w:pPr>
              <w:spacing w:line="240" w:lineRule="auto"/>
              <w:jc w:val="center"/>
              <w:rPr>
                <w:rFonts w:hint="eastAsia" w:ascii="方正仿宋_GBK" w:hAnsi="方正仿宋_GBK" w:eastAsia="方正仿宋_GBK" w:cs="方正仿宋_GBK"/>
                <w:sz w:val="21"/>
                <w:szCs w:val="21"/>
              </w:rPr>
            </w:pPr>
          </w:p>
        </w:tc>
        <w:tc>
          <w:tcPr>
            <w:tcW w:w="1094" w:type="dxa"/>
            <w:vAlign w:val="center"/>
          </w:tcPr>
          <w:p w14:paraId="176B46E5">
            <w:pPr>
              <w:spacing w:line="240" w:lineRule="auto"/>
              <w:jc w:val="center"/>
              <w:rPr>
                <w:rFonts w:hint="eastAsia" w:ascii="方正仿宋_GBK" w:hAnsi="方正仿宋_GBK" w:eastAsia="方正仿宋_GBK" w:cs="方正仿宋_GBK"/>
                <w:sz w:val="21"/>
                <w:szCs w:val="21"/>
              </w:rPr>
            </w:pPr>
            <w:r>
              <w:rPr>
                <w:rFonts w:ascii="方正仿宋_GBK" w:hAnsi="方正仿宋_GBK" w:eastAsia="方正仿宋_GBK" w:cs="方正仿宋_GBK"/>
                <w:i w:val="0"/>
                <w:strike w:val="0"/>
                <w:color w:val="000000"/>
                <w:spacing w:val="0"/>
                <w:sz w:val="21"/>
                <w:u w:val="none"/>
              </w:rPr>
              <w:t>150m³</w:t>
            </w:r>
          </w:p>
        </w:tc>
        <w:tc>
          <w:tcPr>
            <w:tcW w:w="1140" w:type="dxa"/>
            <w:vAlign w:val="top"/>
          </w:tcPr>
          <w:p w14:paraId="37A98143">
            <w:pPr>
              <w:spacing w:line="240" w:lineRule="auto"/>
              <w:jc w:val="center"/>
              <w:rPr>
                <w:rFonts w:hint="eastAsia" w:ascii="方正仿宋_GBK" w:hAnsi="方正仿宋_GBK" w:eastAsia="方正仿宋_GBK" w:cs="方正仿宋_GBK"/>
                <w:sz w:val="21"/>
                <w:szCs w:val="21"/>
              </w:rPr>
            </w:pPr>
          </w:p>
        </w:tc>
        <w:tc>
          <w:tcPr>
            <w:tcW w:w="1278" w:type="dxa"/>
            <w:vAlign w:val="top"/>
          </w:tcPr>
          <w:p w14:paraId="4B74BABE">
            <w:pPr>
              <w:pStyle w:val="25"/>
              <w:spacing w:line="240" w:lineRule="auto"/>
              <w:ind w:left="0"/>
              <w:jc w:val="both"/>
              <w:outlineLvl w:val="0"/>
              <w:rPr>
                <w:rFonts w:hint="eastAsia" w:ascii="方正仿宋_GBK" w:hAnsi="方正仿宋_GBK" w:eastAsia="方正仿宋_GBK" w:cs="方正仿宋_GBK"/>
                <w:sz w:val="21"/>
                <w:szCs w:val="21"/>
              </w:rPr>
            </w:pPr>
          </w:p>
        </w:tc>
      </w:tr>
      <w:tr w14:paraId="2358F9C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90" w:hRule="exact"/>
          <w:jc w:val="center"/>
        </w:trPr>
        <w:tc>
          <w:tcPr>
            <w:tcW w:w="709" w:type="dxa"/>
            <w:vAlign w:val="center"/>
          </w:tcPr>
          <w:p w14:paraId="0D7E6B1A">
            <w:pPr>
              <w:spacing w:line="240" w:lineRule="auto"/>
              <w:ind w:left="0"/>
              <w:jc w:val="center"/>
              <w:outlineLvl w:val="0"/>
              <w:rPr>
                <w:rFonts w:hint="eastAsia" w:ascii="方正仿宋_GBK" w:hAnsi="方正仿宋_GBK" w:eastAsia="方正仿宋_GBK" w:cs="方正仿宋_GBK"/>
                <w:sz w:val="21"/>
                <w:szCs w:val="21"/>
              </w:rPr>
            </w:pPr>
            <w:r>
              <w:rPr>
                <w:rFonts w:hint="eastAsia" w:ascii="方正仿宋_GBK" w:hAnsi="方正仿宋_GBK" w:eastAsia="方正仿宋_GBK" w:cs="方正仿宋_GBK"/>
                <w:sz w:val="21"/>
                <w:szCs w:val="21"/>
              </w:rPr>
              <w:t>3</w:t>
            </w:r>
          </w:p>
        </w:tc>
        <w:tc>
          <w:tcPr>
            <w:tcW w:w="2814" w:type="dxa"/>
            <w:vAlign w:val="center"/>
          </w:tcPr>
          <w:p w14:paraId="22347F3C">
            <w:pPr>
              <w:spacing w:line="240" w:lineRule="auto"/>
              <w:jc w:val="center"/>
              <w:rPr>
                <w:rFonts w:hint="eastAsia" w:ascii="方正仿宋_GBK" w:hAnsi="方正仿宋_GBK" w:eastAsia="方正仿宋_GBK" w:cs="方正仿宋_GBK"/>
                <w:sz w:val="21"/>
                <w:szCs w:val="21"/>
              </w:rPr>
            </w:pPr>
            <w:r>
              <w:rPr>
                <w:rFonts w:ascii="方正仿宋_GBK" w:hAnsi="方正仿宋_GBK" w:eastAsia="方正仿宋_GBK" w:cs="方正仿宋_GBK"/>
                <w:i w:val="0"/>
                <w:strike w:val="0"/>
                <w:color w:val="000000"/>
                <w:spacing w:val="0"/>
                <w:sz w:val="21"/>
                <w:u w:val="none"/>
              </w:rPr>
              <w:t>行知楼生化池（楼宇东侧）</w:t>
            </w:r>
          </w:p>
        </w:tc>
        <w:tc>
          <w:tcPr>
            <w:tcW w:w="2001" w:type="dxa"/>
            <w:vAlign w:val="top"/>
          </w:tcPr>
          <w:p w14:paraId="713AA5CB">
            <w:pPr>
              <w:spacing w:line="240" w:lineRule="auto"/>
              <w:jc w:val="center"/>
              <w:rPr>
                <w:rFonts w:hint="eastAsia" w:ascii="方正仿宋_GBK" w:hAnsi="方正仿宋_GBK" w:eastAsia="方正仿宋_GBK" w:cs="方正仿宋_GBK"/>
                <w:sz w:val="21"/>
                <w:szCs w:val="21"/>
              </w:rPr>
            </w:pPr>
            <w:r>
              <w:rPr>
                <w:rFonts w:hint="eastAsia" w:ascii="方正仿宋_GBK" w:hAnsi="方正仿宋_GBK" w:eastAsia="方正仿宋_GBK" w:cs="方正仿宋_GBK"/>
                <w:sz w:val="21"/>
                <w:szCs w:val="21"/>
              </w:rPr>
              <w:t>合川校区、每年寒暑假各清掏一次</w:t>
            </w:r>
          </w:p>
          <w:p w14:paraId="1E0147FA">
            <w:pPr>
              <w:spacing w:line="240" w:lineRule="auto"/>
              <w:jc w:val="center"/>
              <w:rPr>
                <w:rFonts w:hint="eastAsia" w:ascii="方正仿宋_GBK" w:hAnsi="方正仿宋_GBK" w:eastAsia="方正仿宋_GBK" w:cs="方正仿宋_GBK"/>
                <w:sz w:val="21"/>
                <w:szCs w:val="21"/>
              </w:rPr>
            </w:pPr>
          </w:p>
        </w:tc>
        <w:tc>
          <w:tcPr>
            <w:tcW w:w="1094" w:type="dxa"/>
            <w:vAlign w:val="center"/>
          </w:tcPr>
          <w:p w14:paraId="1A9C162B">
            <w:pPr>
              <w:spacing w:line="240" w:lineRule="auto"/>
              <w:jc w:val="center"/>
              <w:rPr>
                <w:rFonts w:hint="eastAsia" w:ascii="方正仿宋_GBK" w:hAnsi="方正仿宋_GBK" w:eastAsia="方正仿宋_GBK" w:cs="方正仿宋_GBK"/>
                <w:sz w:val="21"/>
                <w:szCs w:val="21"/>
              </w:rPr>
            </w:pPr>
            <w:r>
              <w:rPr>
                <w:rFonts w:ascii="方正仿宋_GBK" w:hAnsi="方正仿宋_GBK" w:eastAsia="方正仿宋_GBK" w:cs="方正仿宋_GBK"/>
                <w:i w:val="0"/>
                <w:strike w:val="0"/>
                <w:color w:val="000000"/>
                <w:spacing w:val="0"/>
                <w:sz w:val="21"/>
                <w:u w:val="none"/>
              </w:rPr>
              <w:t>100m³</w:t>
            </w:r>
          </w:p>
        </w:tc>
        <w:tc>
          <w:tcPr>
            <w:tcW w:w="1140" w:type="dxa"/>
            <w:vAlign w:val="top"/>
          </w:tcPr>
          <w:p w14:paraId="5DBFAB94">
            <w:pPr>
              <w:spacing w:line="240" w:lineRule="auto"/>
              <w:jc w:val="center"/>
              <w:rPr>
                <w:rFonts w:hint="eastAsia" w:ascii="方正仿宋_GBK" w:hAnsi="方正仿宋_GBK" w:eastAsia="方正仿宋_GBK" w:cs="方正仿宋_GBK"/>
                <w:sz w:val="21"/>
                <w:szCs w:val="21"/>
              </w:rPr>
            </w:pPr>
          </w:p>
        </w:tc>
        <w:tc>
          <w:tcPr>
            <w:tcW w:w="1278" w:type="dxa"/>
            <w:vAlign w:val="top"/>
          </w:tcPr>
          <w:p w14:paraId="53F05469">
            <w:pPr>
              <w:pStyle w:val="25"/>
              <w:spacing w:line="240" w:lineRule="auto"/>
              <w:ind w:left="0"/>
              <w:jc w:val="both"/>
              <w:outlineLvl w:val="0"/>
              <w:rPr>
                <w:rFonts w:hint="eastAsia" w:ascii="方正仿宋_GBK" w:hAnsi="方正仿宋_GBK" w:eastAsia="方正仿宋_GBK" w:cs="方正仿宋_GBK"/>
                <w:sz w:val="21"/>
                <w:szCs w:val="21"/>
              </w:rPr>
            </w:pPr>
          </w:p>
        </w:tc>
      </w:tr>
      <w:tr w14:paraId="2E4CE65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40" w:hRule="exact"/>
          <w:jc w:val="center"/>
        </w:trPr>
        <w:tc>
          <w:tcPr>
            <w:tcW w:w="709" w:type="dxa"/>
            <w:vAlign w:val="center"/>
          </w:tcPr>
          <w:p w14:paraId="653C80EB">
            <w:pPr>
              <w:spacing w:line="240" w:lineRule="auto"/>
              <w:ind w:left="0"/>
              <w:jc w:val="center"/>
              <w:outlineLvl w:val="0"/>
              <w:rPr>
                <w:rFonts w:hint="eastAsia" w:ascii="方正仿宋_GBK" w:hAnsi="方正仿宋_GBK" w:eastAsia="方正仿宋_GBK" w:cs="方正仿宋_GBK"/>
                <w:sz w:val="21"/>
                <w:szCs w:val="21"/>
              </w:rPr>
            </w:pPr>
            <w:r>
              <w:rPr>
                <w:rFonts w:hint="eastAsia" w:ascii="方正仿宋_GBK" w:hAnsi="方正仿宋_GBK" w:eastAsia="方正仿宋_GBK" w:cs="方正仿宋_GBK"/>
                <w:sz w:val="21"/>
                <w:szCs w:val="21"/>
              </w:rPr>
              <w:t>4</w:t>
            </w:r>
          </w:p>
        </w:tc>
        <w:tc>
          <w:tcPr>
            <w:tcW w:w="2814" w:type="dxa"/>
            <w:vAlign w:val="center"/>
          </w:tcPr>
          <w:p w14:paraId="5F626113">
            <w:pPr>
              <w:spacing w:line="240" w:lineRule="auto"/>
              <w:jc w:val="center"/>
              <w:rPr>
                <w:rFonts w:hint="eastAsia" w:ascii="方正仿宋_GBK" w:hAnsi="方正仿宋_GBK" w:eastAsia="方正仿宋_GBK" w:cs="方正仿宋_GBK"/>
                <w:sz w:val="21"/>
                <w:szCs w:val="21"/>
              </w:rPr>
            </w:pPr>
            <w:r>
              <w:rPr>
                <w:rFonts w:ascii="方正仿宋_GBK" w:hAnsi="方正仿宋_GBK" w:eastAsia="方正仿宋_GBK" w:cs="方正仿宋_GBK"/>
                <w:i w:val="0"/>
                <w:strike w:val="0"/>
                <w:color w:val="000000"/>
                <w:spacing w:val="0"/>
                <w:sz w:val="21"/>
                <w:u w:val="none"/>
              </w:rPr>
              <w:t>学生食堂生化池（食堂西侧）</w:t>
            </w:r>
          </w:p>
        </w:tc>
        <w:tc>
          <w:tcPr>
            <w:tcW w:w="2001" w:type="dxa"/>
            <w:vAlign w:val="top"/>
          </w:tcPr>
          <w:p w14:paraId="56A45F56">
            <w:pPr>
              <w:spacing w:line="240" w:lineRule="auto"/>
              <w:jc w:val="center"/>
              <w:rPr>
                <w:rFonts w:hint="eastAsia" w:ascii="方正仿宋_GBK" w:hAnsi="方正仿宋_GBK" w:eastAsia="方正仿宋_GBK" w:cs="方正仿宋_GBK"/>
                <w:sz w:val="21"/>
                <w:szCs w:val="21"/>
              </w:rPr>
            </w:pPr>
            <w:r>
              <w:rPr>
                <w:rFonts w:hint="eastAsia" w:ascii="方正仿宋_GBK" w:hAnsi="方正仿宋_GBK" w:eastAsia="方正仿宋_GBK" w:cs="方正仿宋_GBK"/>
                <w:sz w:val="21"/>
                <w:szCs w:val="21"/>
              </w:rPr>
              <w:t>合川校区、每年寒暑假各清掏一次</w:t>
            </w:r>
          </w:p>
          <w:p w14:paraId="0D7EC624">
            <w:pPr>
              <w:spacing w:line="240" w:lineRule="auto"/>
              <w:jc w:val="center"/>
              <w:rPr>
                <w:rFonts w:hint="eastAsia" w:ascii="方正仿宋_GBK" w:hAnsi="方正仿宋_GBK" w:eastAsia="方正仿宋_GBK" w:cs="方正仿宋_GBK"/>
                <w:sz w:val="21"/>
                <w:szCs w:val="21"/>
              </w:rPr>
            </w:pPr>
          </w:p>
        </w:tc>
        <w:tc>
          <w:tcPr>
            <w:tcW w:w="1094" w:type="dxa"/>
            <w:vAlign w:val="center"/>
          </w:tcPr>
          <w:p w14:paraId="1FA98067">
            <w:pPr>
              <w:spacing w:line="240" w:lineRule="auto"/>
              <w:jc w:val="center"/>
              <w:rPr>
                <w:rFonts w:hint="eastAsia" w:ascii="方正仿宋_GBK" w:hAnsi="方正仿宋_GBK" w:eastAsia="方正仿宋_GBK" w:cs="方正仿宋_GBK"/>
                <w:sz w:val="21"/>
                <w:szCs w:val="21"/>
              </w:rPr>
            </w:pPr>
            <w:r>
              <w:rPr>
                <w:rFonts w:ascii="方正仿宋_GBK" w:hAnsi="方正仿宋_GBK" w:eastAsia="方正仿宋_GBK" w:cs="方正仿宋_GBK"/>
                <w:i w:val="0"/>
                <w:strike w:val="0"/>
                <w:color w:val="000000"/>
                <w:spacing w:val="0"/>
                <w:sz w:val="21"/>
                <w:u w:val="none"/>
              </w:rPr>
              <w:t>200m³</w:t>
            </w:r>
          </w:p>
        </w:tc>
        <w:tc>
          <w:tcPr>
            <w:tcW w:w="1140" w:type="dxa"/>
            <w:vAlign w:val="top"/>
          </w:tcPr>
          <w:p w14:paraId="6A3F07A3">
            <w:pPr>
              <w:spacing w:line="240" w:lineRule="auto"/>
              <w:jc w:val="center"/>
              <w:rPr>
                <w:rFonts w:hint="eastAsia" w:ascii="方正仿宋_GBK" w:hAnsi="方正仿宋_GBK" w:eastAsia="方正仿宋_GBK" w:cs="方正仿宋_GBK"/>
                <w:sz w:val="21"/>
                <w:szCs w:val="21"/>
              </w:rPr>
            </w:pPr>
          </w:p>
        </w:tc>
        <w:tc>
          <w:tcPr>
            <w:tcW w:w="1278" w:type="dxa"/>
            <w:vAlign w:val="top"/>
          </w:tcPr>
          <w:p w14:paraId="5D3D532D">
            <w:pPr>
              <w:pStyle w:val="25"/>
              <w:spacing w:line="240" w:lineRule="auto"/>
              <w:ind w:left="0"/>
              <w:jc w:val="both"/>
              <w:outlineLvl w:val="0"/>
              <w:rPr>
                <w:rFonts w:hint="eastAsia" w:ascii="方正仿宋_GBK" w:hAnsi="方正仿宋_GBK" w:eastAsia="方正仿宋_GBK" w:cs="方正仿宋_GBK"/>
                <w:sz w:val="21"/>
                <w:szCs w:val="21"/>
              </w:rPr>
            </w:pPr>
          </w:p>
        </w:tc>
      </w:tr>
      <w:tr w14:paraId="4B836BC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90" w:hRule="exact"/>
          <w:jc w:val="center"/>
        </w:trPr>
        <w:tc>
          <w:tcPr>
            <w:tcW w:w="709" w:type="dxa"/>
            <w:vAlign w:val="center"/>
          </w:tcPr>
          <w:p w14:paraId="348DAE91">
            <w:pPr>
              <w:spacing w:line="240" w:lineRule="auto"/>
              <w:ind w:left="0"/>
              <w:jc w:val="center"/>
              <w:outlineLvl w:val="0"/>
              <w:rPr>
                <w:rFonts w:hint="eastAsia" w:ascii="方正仿宋_GBK" w:hAnsi="方正仿宋_GBK" w:eastAsia="方正仿宋_GBK" w:cs="方正仿宋_GBK"/>
                <w:sz w:val="21"/>
                <w:szCs w:val="21"/>
              </w:rPr>
            </w:pPr>
            <w:r>
              <w:rPr>
                <w:rFonts w:hint="eastAsia" w:ascii="方正仿宋_GBK" w:hAnsi="方正仿宋_GBK" w:eastAsia="方正仿宋_GBK" w:cs="方正仿宋_GBK"/>
                <w:sz w:val="21"/>
                <w:szCs w:val="21"/>
              </w:rPr>
              <w:t>5</w:t>
            </w:r>
          </w:p>
        </w:tc>
        <w:tc>
          <w:tcPr>
            <w:tcW w:w="2814" w:type="dxa"/>
            <w:vAlign w:val="center"/>
          </w:tcPr>
          <w:p w14:paraId="3D4F8600">
            <w:pPr>
              <w:spacing w:line="240" w:lineRule="auto"/>
              <w:jc w:val="center"/>
              <w:rPr>
                <w:rFonts w:hint="eastAsia" w:ascii="方正仿宋_GBK" w:hAnsi="方正仿宋_GBK" w:eastAsia="方正仿宋_GBK" w:cs="方正仿宋_GBK"/>
                <w:sz w:val="21"/>
                <w:szCs w:val="21"/>
              </w:rPr>
            </w:pPr>
            <w:r>
              <w:rPr>
                <w:rFonts w:ascii="方正仿宋_GBK" w:hAnsi="方正仿宋_GBK" w:eastAsia="方正仿宋_GBK" w:cs="方正仿宋_GBK"/>
                <w:i w:val="0"/>
                <w:strike w:val="0"/>
                <w:color w:val="000000"/>
                <w:spacing w:val="0"/>
                <w:sz w:val="21"/>
                <w:u w:val="none"/>
              </w:rPr>
              <w:t>桃、李、杏园学生宿舍生化池（桃园东侧）</w:t>
            </w:r>
          </w:p>
        </w:tc>
        <w:tc>
          <w:tcPr>
            <w:tcW w:w="2001" w:type="dxa"/>
            <w:vAlign w:val="top"/>
          </w:tcPr>
          <w:p w14:paraId="1CAC8933">
            <w:pPr>
              <w:spacing w:line="240" w:lineRule="auto"/>
              <w:jc w:val="center"/>
              <w:rPr>
                <w:rFonts w:hint="eastAsia" w:ascii="方正仿宋_GBK" w:hAnsi="方正仿宋_GBK" w:eastAsia="方正仿宋_GBK" w:cs="方正仿宋_GBK"/>
                <w:sz w:val="21"/>
                <w:szCs w:val="21"/>
              </w:rPr>
            </w:pPr>
            <w:r>
              <w:rPr>
                <w:rFonts w:hint="eastAsia" w:ascii="方正仿宋_GBK" w:hAnsi="方正仿宋_GBK" w:eastAsia="方正仿宋_GBK" w:cs="方正仿宋_GBK"/>
                <w:sz w:val="21"/>
                <w:szCs w:val="21"/>
              </w:rPr>
              <w:t>合川校区、每年寒暑假各清掏一次</w:t>
            </w:r>
          </w:p>
          <w:p w14:paraId="5B78B6FE">
            <w:pPr>
              <w:spacing w:line="240" w:lineRule="auto"/>
              <w:jc w:val="center"/>
              <w:rPr>
                <w:rFonts w:hint="eastAsia" w:ascii="方正仿宋_GBK" w:hAnsi="方正仿宋_GBK" w:eastAsia="方正仿宋_GBK" w:cs="方正仿宋_GBK"/>
                <w:sz w:val="21"/>
                <w:szCs w:val="21"/>
              </w:rPr>
            </w:pPr>
          </w:p>
        </w:tc>
        <w:tc>
          <w:tcPr>
            <w:tcW w:w="1094" w:type="dxa"/>
            <w:vAlign w:val="center"/>
          </w:tcPr>
          <w:p w14:paraId="36781FF7">
            <w:pPr>
              <w:spacing w:line="240" w:lineRule="auto"/>
              <w:jc w:val="center"/>
              <w:rPr>
                <w:rFonts w:hint="eastAsia" w:ascii="方正仿宋_GBK" w:hAnsi="方正仿宋_GBK" w:eastAsia="方正仿宋_GBK" w:cs="方正仿宋_GBK"/>
                <w:sz w:val="21"/>
                <w:szCs w:val="21"/>
              </w:rPr>
            </w:pPr>
            <w:r>
              <w:rPr>
                <w:rFonts w:ascii="方正仿宋_GBK" w:hAnsi="方正仿宋_GBK" w:eastAsia="方正仿宋_GBK" w:cs="方正仿宋_GBK"/>
                <w:i w:val="0"/>
                <w:strike w:val="0"/>
                <w:color w:val="000000"/>
                <w:spacing w:val="0"/>
                <w:sz w:val="21"/>
                <w:u w:val="none"/>
              </w:rPr>
              <w:t>1000m³</w:t>
            </w:r>
          </w:p>
        </w:tc>
        <w:tc>
          <w:tcPr>
            <w:tcW w:w="1140" w:type="dxa"/>
            <w:vAlign w:val="top"/>
          </w:tcPr>
          <w:p w14:paraId="13A5586F">
            <w:pPr>
              <w:spacing w:line="240" w:lineRule="auto"/>
              <w:jc w:val="center"/>
              <w:rPr>
                <w:rFonts w:hint="eastAsia" w:ascii="方正仿宋_GBK" w:hAnsi="方正仿宋_GBK" w:eastAsia="方正仿宋_GBK" w:cs="方正仿宋_GBK"/>
                <w:sz w:val="21"/>
                <w:szCs w:val="21"/>
              </w:rPr>
            </w:pPr>
          </w:p>
        </w:tc>
        <w:tc>
          <w:tcPr>
            <w:tcW w:w="1278" w:type="dxa"/>
            <w:vAlign w:val="top"/>
          </w:tcPr>
          <w:p w14:paraId="15871193">
            <w:pPr>
              <w:pStyle w:val="25"/>
              <w:spacing w:line="240" w:lineRule="auto"/>
              <w:ind w:left="0"/>
              <w:jc w:val="both"/>
              <w:outlineLvl w:val="0"/>
              <w:rPr>
                <w:rFonts w:hint="eastAsia" w:ascii="方正仿宋_GBK" w:hAnsi="方正仿宋_GBK" w:eastAsia="方正仿宋_GBK" w:cs="方正仿宋_GBK"/>
                <w:sz w:val="21"/>
                <w:szCs w:val="21"/>
              </w:rPr>
            </w:pPr>
          </w:p>
        </w:tc>
      </w:tr>
      <w:tr w14:paraId="008292A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90" w:hRule="exact"/>
          <w:jc w:val="center"/>
        </w:trPr>
        <w:tc>
          <w:tcPr>
            <w:tcW w:w="709" w:type="dxa"/>
            <w:vAlign w:val="center"/>
          </w:tcPr>
          <w:p w14:paraId="7A518EF1">
            <w:pPr>
              <w:spacing w:line="240" w:lineRule="auto"/>
              <w:ind w:left="0"/>
              <w:jc w:val="center"/>
              <w:outlineLvl w:val="0"/>
              <w:rPr>
                <w:rFonts w:hint="eastAsia" w:ascii="方正仿宋_GBK" w:hAnsi="方正仿宋_GBK" w:eastAsia="方正仿宋_GBK" w:cs="方正仿宋_GBK"/>
                <w:sz w:val="21"/>
                <w:szCs w:val="21"/>
              </w:rPr>
            </w:pPr>
            <w:r>
              <w:rPr>
                <w:rFonts w:hint="eastAsia" w:ascii="方正仿宋_GBK" w:hAnsi="方正仿宋_GBK" w:eastAsia="方正仿宋_GBK" w:cs="方正仿宋_GBK"/>
                <w:sz w:val="21"/>
                <w:szCs w:val="21"/>
              </w:rPr>
              <w:t>6</w:t>
            </w:r>
          </w:p>
        </w:tc>
        <w:tc>
          <w:tcPr>
            <w:tcW w:w="2814" w:type="dxa"/>
            <w:vAlign w:val="center"/>
          </w:tcPr>
          <w:p w14:paraId="049E737C">
            <w:pPr>
              <w:spacing w:line="240" w:lineRule="auto"/>
              <w:jc w:val="center"/>
              <w:rPr>
                <w:rFonts w:hint="eastAsia" w:ascii="方正仿宋_GBK" w:hAnsi="方正仿宋_GBK" w:eastAsia="方正仿宋_GBK" w:cs="方正仿宋_GBK"/>
                <w:sz w:val="21"/>
                <w:szCs w:val="21"/>
              </w:rPr>
            </w:pPr>
            <w:r>
              <w:rPr>
                <w:rFonts w:ascii="方正仿宋_GBK" w:hAnsi="方正仿宋_GBK" w:eastAsia="方正仿宋_GBK" w:cs="方正仿宋_GBK"/>
                <w:i w:val="0"/>
                <w:strike w:val="0"/>
                <w:color w:val="000000"/>
                <w:spacing w:val="0"/>
                <w:sz w:val="21"/>
                <w:u w:val="none"/>
              </w:rPr>
              <w:t>西门门市生化池（1#门市东侧）</w:t>
            </w:r>
          </w:p>
        </w:tc>
        <w:tc>
          <w:tcPr>
            <w:tcW w:w="2001" w:type="dxa"/>
            <w:vAlign w:val="top"/>
          </w:tcPr>
          <w:p w14:paraId="7F6F672C">
            <w:pPr>
              <w:spacing w:line="240" w:lineRule="auto"/>
              <w:jc w:val="center"/>
              <w:rPr>
                <w:rFonts w:hint="eastAsia" w:ascii="方正仿宋_GBK" w:hAnsi="方正仿宋_GBK" w:eastAsia="方正仿宋_GBK" w:cs="方正仿宋_GBK"/>
                <w:sz w:val="21"/>
                <w:szCs w:val="21"/>
              </w:rPr>
            </w:pPr>
            <w:r>
              <w:rPr>
                <w:rFonts w:hint="eastAsia" w:ascii="方正仿宋_GBK" w:hAnsi="方正仿宋_GBK" w:eastAsia="方正仿宋_GBK" w:cs="方正仿宋_GBK"/>
                <w:sz w:val="21"/>
                <w:szCs w:val="21"/>
              </w:rPr>
              <w:t>合川校区、每年寒暑假各清掏一次</w:t>
            </w:r>
          </w:p>
          <w:p w14:paraId="5D2D991D">
            <w:pPr>
              <w:spacing w:line="240" w:lineRule="auto"/>
              <w:jc w:val="center"/>
              <w:rPr>
                <w:rFonts w:hint="eastAsia" w:ascii="方正仿宋_GBK" w:hAnsi="方正仿宋_GBK" w:eastAsia="方正仿宋_GBK" w:cs="方正仿宋_GBK"/>
                <w:sz w:val="21"/>
                <w:szCs w:val="21"/>
              </w:rPr>
            </w:pPr>
          </w:p>
        </w:tc>
        <w:tc>
          <w:tcPr>
            <w:tcW w:w="1094" w:type="dxa"/>
            <w:vAlign w:val="center"/>
          </w:tcPr>
          <w:p w14:paraId="523EB3FE">
            <w:pPr>
              <w:spacing w:line="240" w:lineRule="auto"/>
              <w:jc w:val="center"/>
              <w:rPr>
                <w:rFonts w:hint="eastAsia" w:ascii="方正仿宋_GBK" w:hAnsi="方正仿宋_GBK" w:eastAsia="方正仿宋_GBK" w:cs="方正仿宋_GBK"/>
                <w:sz w:val="21"/>
                <w:szCs w:val="21"/>
              </w:rPr>
            </w:pPr>
            <w:r>
              <w:rPr>
                <w:rFonts w:ascii="方正仿宋_GBK" w:hAnsi="方正仿宋_GBK" w:eastAsia="方正仿宋_GBK" w:cs="方正仿宋_GBK"/>
                <w:i w:val="0"/>
                <w:strike w:val="0"/>
                <w:color w:val="000000"/>
                <w:spacing w:val="0"/>
                <w:sz w:val="21"/>
                <w:u w:val="none"/>
              </w:rPr>
              <w:t>50m³</w:t>
            </w:r>
          </w:p>
        </w:tc>
        <w:tc>
          <w:tcPr>
            <w:tcW w:w="1140" w:type="dxa"/>
            <w:vAlign w:val="top"/>
          </w:tcPr>
          <w:p w14:paraId="49448ABE">
            <w:pPr>
              <w:spacing w:line="240" w:lineRule="auto"/>
              <w:jc w:val="center"/>
              <w:rPr>
                <w:rFonts w:hint="eastAsia" w:ascii="方正仿宋_GBK" w:hAnsi="方正仿宋_GBK" w:eastAsia="方正仿宋_GBK" w:cs="方正仿宋_GBK"/>
                <w:sz w:val="21"/>
                <w:szCs w:val="21"/>
              </w:rPr>
            </w:pPr>
          </w:p>
        </w:tc>
        <w:tc>
          <w:tcPr>
            <w:tcW w:w="1278" w:type="dxa"/>
            <w:vAlign w:val="top"/>
          </w:tcPr>
          <w:p w14:paraId="4EDD30D8">
            <w:pPr>
              <w:pStyle w:val="25"/>
              <w:spacing w:line="240" w:lineRule="auto"/>
              <w:ind w:left="0"/>
              <w:jc w:val="both"/>
              <w:outlineLvl w:val="0"/>
              <w:rPr>
                <w:rFonts w:hint="eastAsia" w:ascii="方正仿宋_GBK" w:hAnsi="方正仿宋_GBK" w:eastAsia="方正仿宋_GBK" w:cs="方正仿宋_GBK"/>
                <w:sz w:val="21"/>
                <w:szCs w:val="21"/>
              </w:rPr>
            </w:pPr>
          </w:p>
        </w:tc>
      </w:tr>
      <w:tr w14:paraId="19C27A6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77" w:hRule="exact"/>
          <w:jc w:val="center"/>
        </w:trPr>
        <w:tc>
          <w:tcPr>
            <w:tcW w:w="709" w:type="dxa"/>
            <w:vAlign w:val="center"/>
          </w:tcPr>
          <w:p w14:paraId="000BED19">
            <w:pPr>
              <w:spacing w:line="240" w:lineRule="auto"/>
              <w:ind w:left="0"/>
              <w:jc w:val="center"/>
              <w:outlineLvl w:val="0"/>
              <w:rPr>
                <w:rFonts w:hint="eastAsia" w:ascii="方正仿宋_GBK" w:hAnsi="方正仿宋_GBK" w:eastAsia="方正仿宋_GBK" w:cs="方正仿宋_GBK"/>
                <w:sz w:val="21"/>
                <w:szCs w:val="21"/>
              </w:rPr>
            </w:pPr>
            <w:r>
              <w:rPr>
                <w:rFonts w:hint="eastAsia" w:ascii="方正仿宋_GBK" w:hAnsi="方正仿宋_GBK" w:eastAsia="方正仿宋_GBK" w:cs="方正仿宋_GBK"/>
                <w:sz w:val="21"/>
                <w:szCs w:val="21"/>
              </w:rPr>
              <w:t>7</w:t>
            </w:r>
          </w:p>
        </w:tc>
        <w:tc>
          <w:tcPr>
            <w:tcW w:w="2814" w:type="dxa"/>
            <w:vAlign w:val="center"/>
          </w:tcPr>
          <w:p w14:paraId="410AC56C">
            <w:pPr>
              <w:spacing w:line="240" w:lineRule="auto"/>
              <w:jc w:val="center"/>
              <w:rPr>
                <w:rFonts w:hint="eastAsia" w:ascii="方正仿宋_GBK" w:hAnsi="方正仿宋_GBK" w:eastAsia="方正仿宋_GBK" w:cs="方正仿宋_GBK"/>
                <w:sz w:val="21"/>
                <w:szCs w:val="21"/>
              </w:rPr>
            </w:pPr>
            <w:r>
              <w:rPr>
                <w:rFonts w:ascii="方正仿宋_GBK" w:hAnsi="方正仿宋_GBK" w:eastAsia="方正仿宋_GBK" w:cs="方正仿宋_GBK"/>
                <w:i w:val="0"/>
                <w:strike w:val="0"/>
                <w:color w:val="000000"/>
                <w:spacing w:val="0"/>
                <w:sz w:val="21"/>
                <w:u w:val="none"/>
              </w:rPr>
              <w:t>桔园学生宿舍生化池（桔园北楼吊二层东侧）</w:t>
            </w:r>
          </w:p>
        </w:tc>
        <w:tc>
          <w:tcPr>
            <w:tcW w:w="2001" w:type="dxa"/>
            <w:vAlign w:val="top"/>
          </w:tcPr>
          <w:p w14:paraId="24760455">
            <w:pPr>
              <w:spacing w:line="240" w:lineRule="auto"/>
              <w:jc w:val="center"/>
              <w:rPr>
                <w:rFonts w:hint="eastAsia" w:ascii="方正仿宋_GBK" w:hAnsi="方正仿宋_GBK" w:eastAsia="方正仿宋_GBK" w:cs="方正仿宋_GBK"/>
                <w:sz w:val="21"/>
                <w:szCs w:val="21"/>
              </w:rPr>
            </w:pPr>
            <w:r>
              <w:rPr>
                <w:rFonts w:hint="eastAsia" w:ascii="方正仿宋_GBK" w:hAnsi="方正仿宋_GBK" w:eastAsia="方正仿宋_GBK" w:cs="方正仿宋_GBK"/>
                <w:sz w:val="21"/>
                <w:szCs w:val="21"/>
              </w:rPr>
              <w:t>合川校区、每年寒暑假各清掏一次</w:t>
            </w:r>
          </w:p>
          <w:p w14:paraId="4F9C7CC6">
            <w:pPr>
              <w:spacing w:line="240" w:lineRule="auto"/>
              <w:jc w:val="center"/>
              <w:rPr>
                <w:rFonts w:hint="eastAsia" w:ascii="方正仿宋_GBK" w:hAnsi="方正仿宋_GBK" w:eastAsia="方正仿宋_GBK" w:cs="方正仿宋_GBK"/>
                <w:sz w:val="21"/>
                <w:szCs w:val="21"/>
              </w:rPr>
            </w:pPr>
          </w:p>
        </w:tc>
        <w:tc>
          <w:tcPr>
            <w:tcW w:w="1094" w:type="dxa"/>
            <w:vAlign w:val="center"/>
          </w:tcPr>
          <w:p w14:paraId="45295264">
            <w:pPr>
              <w:spacing w:line="240" w:lineRule="auto"/>
              <w:jc w:val="center"/>
              <w:rPr>
                <w:rFonts w:hint="eastAsia" w:ascii="方正仿宋_GBK" w:hAnsi="方正仿宋_GBK" w:eastAsia="方正仿宋_GBK" w:cs="方正仿宋_GBK"/>
                <w:sz w:val="21"/>
                <w:szCs w:val="21"/>
              </w:rPr>
            </w:pPr>
            <w:r>
              <w:rPr>
                <w:rFonts w:ascii="方正仿宋_GBK" w:hAnsi="方正仿宋_GBK" w:eastAsia="方正仿宋_GBK" w:cs="方正仿宋_GBK"/>
                <w:i w:val="0"/>
                <w:strike w:val="0"/>
                <w:color w:val="000000"/>
                <w:spacing w:val="0"/>
                <w:sz w:val="21"/>
                <w:u w:val="none"/>
              </w:rPr>
              <w:t>800m³</w:t>
            </w:r>
          </w:p>
        </w:tc>
        <w:tc>
          <w:tcPr>
            <w:tcW w:w="1140" w:type="dxa"/>
            <w:vAlign w:val="top"/>
          </w:tcPr>
          <w:p w14:paraId="167A4BD5">
            <w:pPr>
              <w:spacing w:line="240" w:lineRule="auto"/>
              <w:jc w:val="center"/>
              <w:rPr>
                <w:rFonts w:hint="eastAsia" w:ascii="方正仿宋_GBK" w:hAnsi="方正仿宋_GBK" w:eastAsia="方正仿宋_GBK" w:cs="方正仿宋_GBK"/>
                <w:sz w:val="21"/>
                <w:szCs w:val="21"/>
              </w:rPr>
            </w:pPr>
          </w:p>
        </w:tc>
        <w:tc>
          <w:tcPr>
            <w:tcW w:w="1278" w:type="dxa"/>
            <w:vAlign w:val="top"/>
          </w:tcPr>
          <w:p w14:paraId="31F2B9F5">
            <w:pPr>
              <w:pStyle w:val="25"/>
              <w:spacing w:line="240" w:lineRule="auto"/>
              <w:ind w:left="0"/>
              <w:jc w:val="both"/>
              <w:outlineLvl w:val="0"/>
              <w:rPr>
                <w:rFonts w:hint="eastAsia" w:ascii="方正仿宋_GBK" w:hAnsi="方正仿宋_GBK" w:eastAsia="方正仿宋_GBK" w:cs="方正仿宋_GBK"/>
                <w:sz w:val="21"/>
                <w:szCs w:val="21"/>
              </w:rPr>
            </w:pPr>
          </w:p>
        </w:tc>
      </w:tr>
      <w:tr w14:paraId="3FC2B31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40" w:hRule="exact"/>
          <w:jc w:val="center"/>
        </w:trPr>
        <w:tc>
          <w:tcPr>
            <w:tcW w:w="709" w:type="dxa"/>
            <w:vAlign w:val="center"/>
          </w:tcPr>
          <w:p w14:paraId="74E905CE">
            <w:pPr>
              <w:spacing w:line="240" w:lineRule="auto"/>
              <w:ind w:left="0"/>
              <w:jc w:val="center"/>
              <w:outlineLvl w:val="0"/>
              <w:rPr>
                <w:rFonts w:hint="eastAsia" w:ascii="方正仿宋_GBK" w:hAnsi="方正仿宋_GBK" w:eastAsia="方正仿宋_GBK" w:cs="方正仿宋_GBK"/>
                <w:sz w:val="21"/>
                <w:szCs w:val="21"/>
              </w:rPr>
            </w:pPr>
            <w:r>
              <w:rPr>
                <w:rFonts w:hint="eastAsia" w:ascii="方正仿宋_GBK" w:hAnsi="方正仿宋_GBK" w:eastAsia="方正仿宋_GBK" w:cs="方正仿宋_GBK"/>
                <w:sz w:val="21"/>
                <w:szCs w:val="21"/>
              </w:rPr>
              <w:t>8</w:t>
            </w:r>
          </w:p>
        </w:tc>
        <w:tc>
          <w:tcPr>
            <w:tcW w:w="2814" w:type="dxa"/>
            <w:vAlign w:val="center"/>
          </w:tcPr>
          <w:p w14:paraId="78984510">
            <w:pPr>
              <w:spacing w:line="240" w:lineRule="auto"/>
              <w:jc w:val="center"/>
              <w:rPr>
                <w:rFonts w:hint="eastAsia" w:ascii="方正仿宋_GBK" w:hAnsi="方正仿宋_GBK" w:eastAsia="方正仿宋_GBK" w:cs="方正仿宋_GBK"/>
                <w:sz w:val="21"/>
                <w:szCs w:val="21"/>
              </w:rPr>
            </w:pPr>
            <w:r>
              <w:rPr>
                <w:rFonts w:ascii="方正仿宋_GBK" w:hAnsi="方正仿宋_GBK" w:eastAsia="方正仿宋_GBK" w:cs="方正仿宋_GBK"/>
                <w:i w:val="0"/>
                <w:strike w:val="0"/>
                <w:color w:val="000000"/>
                <w:spacing w:val="0"/>
                <w:sz w:val="21"/>
                <w:u w:val="none"/>
              </w:rPr>
              <w:t>梅、竹园学生宿舍生化池（梅园南侧）</w:t>
            </w:r>
          </w:p>
        </w:tc>
        <w:tc>
          <w:tcPr>
            <w:tcW w:w="2001" w:type="dxa"/>
            <w:vAlign w:val="top"/>
          </w:tcPr>
          <w:p w14:paraId="5408A59A">
            <w:pPr>
              <w:spacing w:line="240" w:lineRule="auto"/>
              <w:jc w:val="center"/>
              <w:rPr>
                <w:rFonts w:hint="eastAsia" w:ascii="方正仿宋_GBK" w:hAnsi="方正仿宋_GBK" w:eastAsia="方正仿宋_GBK" w:cs="方正仿宋_GBK"/>
                <w:sz w:val="21"/>
                <w:szCs w:val="21"/>
              </w:rPr>
            </w:pPr>
            <w:r>
              <w:rPr>
                <w:rFonts w:hint="eastAsia" w:ascii="方正仿宋_GBK" w:hAnsi="方正仿宋_GBK" w:eastAsia="方正仿宋_GBK" w:cs="方正仿宋_GBK"/>
                <w:sz w:val="21"/>
                <w:szCs w:val="21"/>
              </w:rPr>
              <w:t>合川校区、每年寒暑假各清掏一次</w:t>
            </w:r>
          </w:p>
          <w:p w14:paraId="54353120">
            <w:pPr>
              <w:spacing w:line="240" w:lineRule="auto"/>
              <w:jc w:val="center"/>
              <w:rPr>
                <w:rFonts w:hint="eastAsia" w:ascii="方正仿宋_GBK" w:hAnsi="方正仿宋_GBK" w:eastAsia="方正仿宋_GBK" w:cs="方正仿宋_GBK"/>
                <w:sz w:val="21"/>
                <w:szCs w:val="21"/>
              </w:rPr>
            </w:pPr>
          </w:p>
        </w:tc>
        <w:tc>
          <w:tcPr>
            <w:tcW w:w="1094" w:type="dxa"/>
            <w:vAlign w:val="center"/>
          </w:tcPr>
          <w:p w14:paraId="1C2DDCBA">
            <w:pPr>
              <w:spacing w:line="240" w:lineRule="auto"/>
              <w:jc w:val="center"/>
              <w:rPr>
                <w:rFonts w:hint="eastAsia" w:ascii="方正仿宋_GBK" w:hAnsi="方正仿宋_GBK" w:eastAsia="方正仿宋_GBK" w:cs="方正仿宋_GBK"/>
                <w:sz w:val="21"/>
                <w:szCs w:val="21"/>
              </w:rPr>
            </w:pPr>
            <w:r>
              <w:rPr>
                <w:rFonts w:ascii="方正仿宋_GBK" w:hAnsi="方正仿宋_GBK" w:eastAsia="方正仿宋_GBK" w:cs="方正仿宋_GBK"/>
                <w:i w:val="0"/>
                <w:strike w:val="0"/>
                <w:color w:val="000000"/>
                <w:spacing w:val="0"/>
                <w:sz w:val="21"/>
                <w:u w:val="none"/>
              </w:rPr>
              <w:t>1170m³</w:t>
            </w:r>
          </w:p>
        </w:tc>
        <w:tc>
          <w:tcPr>
            <w:tcW w:w="1140" w:type="dxa"/>
            <w:vAlign w:val="top"/>
          </w:tcPr>
          <w:p w14:paraId="68FC434E">
            <w:pPr>
              <w:spacing w:line="240" w:lineRule="auto"/>
              <w:jc w:val="center"/>
              <w:rPr>
                <w:rFonts w:hint="eastAsia" w:ascii="方正仿宋_GBK" w:hAnsi="方正仿宋_GBK" w:eastAsia="方正仿宋_GBK" w:cs="方正仿宋_GBK"/>
                <w:sz w:val="21"/>
                <w:szCs w:val="21"/>
              </w:rPr>
            </w:pPr>
          </w:p>
        </w:tc>
        <w:tc>
          <w:tcPr>
            <w:tcW w:w="1278" w:type="dxa"/>
            <w:vAlign w:val="top"/>
          </w:tcPr>
          <w:p w14:paraId="12806F74">
            <w:pPr>
              <w:pStyle w:val="25"/>
              <w:spacing w:line="240" w:lineRule="auto"/>
              <w:ind w:left="0"/>
              <w:jc w:val="both"/>
              <w:outlineLvl w:val="0"/>
              <w:rPr>
                <w:rFonts w:hint="eastAsia" w:ascii="方正仿宋_GBK" w:hAnsi="方正仿宋_GBK" w:eastAsia="方正仿宋_GBK" w:cs="方正仿宋_GBK"/>
                <w:sz w:val="21"/>
                <w:szCs w:val="21"/>
              </w:rPr>
            </w:pPr>
          </w:p>
        </w:tc>
      </w:tr>
      <w:tr w14:paraId="07A2072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77" w:hRule="exact"/>
          <w:jc w:val="center"/>
        </w:trPr>
        <w:tc>
          <w:tcPr>
            <w:tcW w:w="709" w:type="dxa"/>
            <w:vAlign w:val="center"/>
          </w:tcPr>
          <w:p w14:paraId="25ACF616">
            <w:pPr>
              <w:spacing w:line="240" w:lineRule="auto"/>
              <w:ind w:left="0"/>
              <w:jc w:val="center"/>
              <w:outlineLvl w:val="0"/>
              <w:rPr>
                <w:rFonts w:hint="eastAsia" w:ascii="方正仿宋_GBK" w:hAnsi="方正仿宋_GBK" w:eastAsia="方正仿宋_GBK" w:cs="方正仿宋_GBK"/>
                <w:sz w:val="21"/>
                <w:szCs w:val="21"/>
              </w:rPr>
            </w:pPr>
            <w:r>
              <w:rPr>
                <w:rFonts w:hint="eastAsia" w:ascii="方正仿宋_GBK" w:hAnsi="方正仿宋_GBK" w:eastAsia="方正仿宋_GBK" w:cs="方正仿宋_GBK"/>
                <w:sz w:val="21"/>
                <w:szCs w:val="21"/>
              </w:rPr>
              <w:t>9</w:t>
            </w:r>
          </w:p>
        </w:tc>
        <w:tc>
          <w:tcPr>
            <w:tcW w:w="2814" w:type="dxa"/>
            <w:vAlign w:val="center"/>
          </w:tcPr>
          <w:p w14:paraId="7008C4F7">
            <w:pPr>
              <w:spacing w:line="240" w:lineRule="auto"/>
              <w:jc w:val="center"/>
              <w:rPr>
                <w:rFonts w:hint="eastAsia" w:ascii="方正仿宋_GBK" w:hAnsi="方正仿宋_GBK" w:eastAsia="方正仿宋_GBK" w:cs="方正仿宋_GBK"/>
                <w:sz w:val="21"/>
                <w:szCs w:val="21"/>
              </w:rPr>
            </w:pPr>
            <w:r>
              <w:rPr>
                <w:rFonts w:ascii="方正仿宋_GBK" w:hAnsi="方正仿宋_GBK" w:eastAsia="方正仿宋_GBK" w:cs="方正仿宋_GBK"/>
                <w:i w:val="0"/>
                <w:strike w:val="0"/>
                <w:color w:val="000000"/>
                <w:spacing w:val="0"/>
                <w:sz w:val="21"/>
                <w:u w:val="none"/>
              </w:rPr>
              <w:t>四食堂生化池（楼宇南侧）</w:t>
            </w:r>
          </w:p>
        </w:tc>
        <w:tc>
          <w:tcPr>
            <w:tcW w:w="2001" w:type="dxa"/>
            <w:vAlign w:val="top"/>
          </w:tcPr>
          <w:p w14:paraId="54221197">
            <w:pPr>
              <w:spacing w:line="240" w:lineRule="auto"/>
              <w:jc w:val="center"/>
              <w:rPr>
                <w:rFonts w:hint="eastAsia" w:ascii="方正仿宋_GBK" w:hAnsi="方正仿宋_GBK" w:eastAsia="方正仿宋_GBK" w:cs="方正仿宋_GBK"/>
                <w:sz w:val="21"/>
                <w:szCs w:val="21"/>
              </w:rPr>
            </w:pPr>
            <w:r>
              <w:rPr>
                <w:rFonts w:hint="eastAsia" w:ascii="方正仿宋_GBK" w:hAnsi="方正仿宋_GBK" w:eastAsia="方正仿宋_GBK" w:cs="方正仿宋_GBK"/>
                <w:sz w:val="21"/>
                <w:szCs w:val="21"/>
              </w:rPr>
              <w:t>合川校区、每年寒暑假各清掏一次</w:t>
            </w:r>
          </w:p>
          <w:p w14:paraId="45800A52">
            <w:pPr>
              <w:spacing w:line="240" w:lineRule="auto"/>
              <w:jc w:val="center"/>
              <w:rPr>
                <w:rFonts w:hint="eastAsia" w:ascii="方正仿宋_GBK" w:hAnsi="方正仿宋_GBK" w:eastAsia="方正仿宋_GBK" w:cs="方正仿宋_GBK"/>
                <w:sz w:val="21"/>
                <w:szCs w:val="21"/>
              </w:rPr>
            </w:pPr>
          </w:p>
        </w:tc>
        <w:tc>
          <w:tcPr>
            <w:tcW w:w="1094" w:type="dxa"/>
            <w:vAlign w:val="center"/>
          </w:tcPr>
          <w:p w14:paraId="53D01740">
            <w:pPr>
              <w:spacing w:line="240" w:lineRule="auto"/>
              <w:jc w:val="center"/>
              <w:rPr>
                <w:rFonts w:hint="eastAsia" w:ascii="方正仿宋_GBK" w:hAnsi="方正仿宋_GBK" w:eastAsia="方正仿宋_GBK" w:cs="方正仿宋_GBK"/>
                <w:sz w:val="21"/>
                <w:szCs w:val="21"/>
              </w:rPr>
            </w:pPr>
            <w:r>
              <w:rPr>
                <w:rFonts w:ascii="方正仿宋_GBK" w:hAnsi="方正仿宋_GBK" w:eastAsia="方正仿宋_GBK" w:cs="方正仿宋_GBK"/>
                <w:i w:val="0"/>
                <w:strike w:val="0"/>
                <w:color w:val="000000"/>
                <w:spacing w:val="0"/>
                <w:sz w:val="21"/>
                <w:u w:val="none"/>
              </w:rPr>
              <w:t>500m³</w:t>
            </w:r>
          </w:p>
        </w:tc>
        <w:tc>
          <w:tcPr>
            <w:tcW w:w="1140" w:type="dxa"/>
            <w:vAlign w:val="top"/>
          </w:tcPr>
          <w:p w14:paraId="454931A5">
            <w:pPr>
              <w:spacing w:line="240" w:lineRule="auto"/>
              <w:jc w:val="center"/>
              <w:rPr>
                <w:rFonts w:hint="eastAsia" w:ascii="方正仿宋_GBK" w:hAnsi="方正仿宋_GBK" w:eastAsia="方正仿宋_GBK" w:cs="方正仿宋_GBK"/>
                <w:sz w:val="21"/>
                <w:szCs w:val="21"/>
              </w:rPr>
            </w:pPr>
          </w:p>
        </w:tc>
        <w:tc>
          <w:tcPr>
            <w:tcW w:w="1278" w:type="dxa"/>
            <w:vAlign w:val="top"/>
          </w:tcPr>
          <w:p w14:paraId="7A7A9724">
            <w:pPr>
              <w:pStyle w:val="25"/>
              <w:spacing w:line="240" w:lineRule="auto"/>
              <w:ind w:left="0"/>
              <w:jc w:val="both"/>
              <w:outlineLvl w:val="0"/>
              <w:rPr>
                <w:rFonts w:hint="eastAsia" w:ascii="方正仿宋_GBK" w:hAnsi="方正仿宋_GBK" w:eastAsia="方正仿宋_GBK" w:cs="方正仿宋_GBK"/>
                <w:sz w:val="21"/>
                <w:szCs w:val="21"/>
              </w:rPr>
            </w:pPr>
          </w:p>
        </w:tc>
      </w:tr>
      <w:tr w14:paraId="4F55B37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6" w:hRule="exact"/>
          <w:jc w:val="center"/>
        </w:trPr>
        <w:tc>
          <w:tcPr>
            <w:tcW w:w="709" w:type="dxa"/>
            <w:vAlign w:val="center"/>
          </w:tcPr>
          <w:p w14:paraId="6760B2D6">
            <w:pPr>
              <w:spacing w:line="240" w:lineRule="auto"/>
              <w:ind w:left="0"/>
              <w:jc w:val="center"/>
              <w:outlineLvl w:val="0"/>
              <w:rPr>
                <w:rFonts w:hint="eastAsia" w:ascii="方正仿宋_GBK" w:hAnsi="方正仿宋_GBK" w:eastAsia="方正仿宋_GBK" w:cs="方正仿宋_GBK"/>
                <w:sz w:val="21"/>
                <w:szCs w:val="21"/>
              </w:rPr>
            </w:pPr>
            <w:r>
              <w:rPr>
                <w:rFonts w:hint="eastAsia" w:ascii="方正仿宋_GBK" w:hAnsi="方正仿宋_GBK" w:eastAsia="方正仿宋_GBK" w:cs="方正仿宋_GBK"/>
                <w:sz w:val="21"/>
                <w:szCs w:val="21"/>
              </w:rPr>
              <w:t>10</w:t>
            </w:r>
          </w:p>
        </w:tc>
        <w:tc>
          <w:tcPr>
            <w:tcW w:w="2814" w:type="dxa"/>
            <w:vAlign w:val="center"/>
          </w:tcPr>
          <w:p w14:paraId="30D356E6">
            <w:pPr>
              <w:spacing w:line="240" w:lineRule="auto"/>
              <w:jc w:val="center"/>
              <w:rPr>
                <w:rFonts w:hint="eastAsia" w:ascii="方正仿宋_GBK" w:hAnsi="方正仿宋_GBK" w:eastAsia="方正仿宋_GBK" w:cs="方正仿宋_GBK"/>
                <w:sz w:val="21"/>
                <w:szCs w:val="21"/>
              </w:rPr>
            </w:pPr>
            <w:r>
              <w:rPr>
                <w:rFonts w:ascii="方正仿宋_GBK" w:hAnsi="方正仿宋_GBK" w:eastAsia="方正仿宋_GBK" w:cs="方正仿宋_GBK"/>
                <w:i w:val="0"/>
                <w:strike w:val="0"/>
                <w:color w:val="000000"/>
                <w:spacing w:val="0"/>
                <w:sz w:val="21"/>
                <w:u w:val="none"/>
              </w:rPr>
              <w:t>物联网产教融合中心生化池（楼宇南侧）</w:t>
            </w:r>
          </w:p>
        </w:tc>
        <w:tc>
          <w:tcPr>
            <w:tcW w:w="2001" w:type="dxa"/>
            <w:vAlign w:val="top"/>
          </w:tcPr>
          <w:p w14:paraId="643E7425">
            <w:pPr>
              <w:spacing w:line="240" w:lineRule="auto"/>
              <w:jc w:val="center"/>
              <w:rPr>
                <w:rFonts w:hint="eastAsia" w:ascii="方正仿宋_GBK" w:hAnsi="方正仿宋_GBK" w:eastAsia="方正仿宋_GBK" w:cs="方正仿宋_GBK"/>
                <w:sz w:val="21"/>
                <w:szCs w:val="21"/>
              </w:rPr>
            </w:pPr>
            <w:r>
              <w:rPr>
                <w:rFonts w:hint="eastAsia" w:ascii="方正仿宋_GBK" w:hAnsi="方正仿宋_GBK" w:eastAsia="方正仿宋_GBK" w:cs="方正仿宋_GBK"/>
                <w:sz w:val="21"/>
                <w:szCs w:val="21"/>
              </w:rPr>
              <w:t>合川校区、每年寒暑假各清掏一次</w:t>
            </w:r>
          </w:p>
          <w:p w14:paraId="620EDFB4">
            <w:pPr>
              <w:spacing w:line="240" w:lineRule="auto"/>
              <w:jc w:val="center"/>
              <w:rPr>
                <w:rFonts w:hint="eastAsia" w:ascii="方正仿宋_GBK" w:hAnsi="方正仿宋_GBK" w:eastAsia="方正仿宋_GBK" w:cs="方正仿宋_GBK"/>
                <w:sz w:val="21"/>
                <w:szCs w:val="21"/>
              </w:rPr>
            </w:pPr>
          </w:p>
        </w:tc>
        <w:tc>
          <w:tcPr>
            <w:tcW w:w="1094" w:type="dxa"/>
            <w:vAlign w:val="center"/>
          </w:tcPr>
          <w:p w14:paraId="31B27445">
            <w:pPr>
              <w:spacing w:line="240" w:lineRule="auto"/>
              <w:jc w:val="center"/>
              <w:rPr>
                <w:rFonts w:hint="eastAsia" w:ascii="方正仿宋_GBK" w:hAnsi="方正仿宋_GBK" w:eastAsia="方正仿宋_GBK" w:cs="方正仿宋_GBK"/>
                <w:sz w:val="21"/>
                <w:szCs w:val="21"/>
              </w:rPr>
            </w:pPr>
            <w:r>
              <w:rPr>
                <w:rFonts w:ascii="方正仿宋_GBK" w:hAnsi="方正仿宋_GBK" w:eastAsia="方正仿宋_GBK" w:cs="方正仿宋_GBK"/>
                <w:i w:val="0"/>
                <w:strike w:val="0"/>
                <w:color w:val="000000"/>
                <w:spacing w:val="0"/>
                <w:sz w:val="21"/>
                <w:u w:val="none"/>
              </w:rPr>
              <w:t>158.7m³</w:t>
            </w:r>
          </w:p>
        </w:tc>
        <w:tc>
          <w:tcPr>
            <w:tcW w:w="1140" w:type="dxa"/>
            <w:vAlign w:val="top"/>
          </w:tcPr>
          <w:p w14:paraId="05AFF322">
            <w:pPr>
              <w:spacing w:line="240" w:lineRule="auto"/>
              <w:jc w:val="center"/>
              <w:rPr>
                <w:rFonts w:hint="eastAsia" w:ascii="方正仿宋_GBK" w:hAnsi="方正仿宋_GBK" w:eastAsia="方正仿宋_GBK" w:cs="方正仿宋_GBK"/>
                <w:sz w:val="21"/>
                <w:szCs w:val="21"/>
              </w:rPr>
            </w:pPr>
          </w:p>
        </w:tc>
        <w:tc>
          <w:tcPr>
            <w:tcW w:w="1278" w:type="dxa"/>
            <w:vAlign w:val="top"/>
          </w:tcPr>
          <w:p w14:paraId="45546929">
            <w:pPr>
              <w:pStyle w:val="25"/>
              <w:spacing w:line="240" w:lineRule="auto"/>
              <w:ind w:left="0"/>
              <w:jc w:val="both"/>
              <w:outlineLvl w:val="0"/>
              <w:rPr>
                <w:rFonts w:hint="eastAsia" w:ascii="方正仿宋_GBK" w:hAnsi="方正仿宋_GBK" w:eastAsia="方正仿宋_GBK" w:cs="方正仿宋_GBK"/>
                <w:sz w:val="21"/>
                <w:szCs w:val="21"/>
              </w:rPr>
            </w:pPr>
          </w:p>
        </w:tc>
      </w:tr>
      <w:tr w14:paraId="7660DF9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90" w:hRule="exact"/>
          <w:jc w:val="center"/>
        </w:trPr>
        <w:tc>
          <w:tcPr>
            <w:tcW w:w="709" w:type="dxa"/>
            <w:vAlign w:val="center"/>
          </w:tcPr>
          <w:p w14:paraId="5E983F31">
            <w:pPr>
              <w:spacing w:line="240" w:lineRule="auto"/>
              <w:ind w:left="0"/>
              <w:jc w:val="center"/>
              <w:outlineLvl w:val="0"/>
              <w:rPr>
                <w:rFonts w:hint="eastAsia" w:ascii="方正仿宋_GBK" w:hAnsi="方正仿宋_GBK" w:eastAsia="方正仿宋_GBK" w:cs="方正仿宋_GBK"/>
                <w:sz w:val="21"/>
                <w:szCs w:val="21"/>
              </w:rPr>
            </w:pPr>
            <w:r>
              <w:rPr>
                <w:rFonts w:hint="eastAsia" w:ascii="方正仿宋_GBK" w:hAnsi="方正仿宋_GBK" w:eastAsia="方正仿宋_GBK" w:cs="方正仿宋_GBK"/>
                <w:sz w:val="21"/>
                <w:szCs w:val="21"/>
              </w:rPr>
              <w:t>11</w:t>
            </w:r>
          </w:p>
        </w:tc>
        <w:tc>
          <w:tcPr>
            <w:tcW w:w="2814" w:type="dxa"/>
            <w:vAlign w:val="center"/>
          </w:tcPr>
          <w:p w14:paraId="2CAF6FC9">
            <w:pPr>
              <w:spacing w:line="240" w:lineRule="auto"/>
              <w:jc w:val="center"/>
              <w:rPr>
                <w:rFonts w:hint="eastAsia" w:ascii="方正仿宋_GBK" w:hAnsi="方正仿宋_GBK" w:eastAsia="方正仿宋_GBK" w:cs="方正仿宋_GBK"/>
                <w:sz w:val="21"/>
                <w:szCs w:val="21"/>
              </w:rPr>
            </w:pPr>
            <w:r>
              <w:rPr>
                <w:rFonts w:ascii="方正仿宋_GBK" w:hAnsi="方正仿宋_GBK" w:eastAsia="方正仿宋_GBK" w:cs="方正仿宋_GBK"/>
                <w:i w:val="0"/>
                <w:strike w:val="0"/>
                <w:color w:val="000000"/>
                <w:spacing w:val="0"/>
                <w:sz w:val="21"/>
                <w:u w:val="none"/>
              </w:rPr>
              <w:t>1#生化池（2期空地）</w:t>
            </w:r>
          </w:p>
        </w:tc>
        <w:tc>
          <w:tcPr>
            <w:tcW w:w="2001" w:type="dxa"/>
            <w:vAlign w:val="top"/>
          </w:tcPr>
          <w:p w14:paraId="2834020A">
            <w:pPr>
              <w:spacing w:line="240" w:lineRule="auto"/>
              <w:jc w:val="center"/>
              <w:rPr>
                <w:rFonts w:hint="eastAsia" w:ascii="方正仿宋_GBK" w:hAnsi="方正仿宋_GBK" w:eastAsia="方正仿宋_GBK" w:cs="方正仿宋_GBK"/>
                <w:sz w:val="21"/>
                <w:szCs w:val="21"/>
              </w:rPr>
            </w:pPr>
            <w:r>
              <w:rPr>
                <w:rFonts w:hint="eastAsia" w:ascii="方正仿宋_GBK" w:hAnsi="方正仿宋_GBK" w:eastAsia="方正仿宋_GBK" w:cs="方正仿宋_GBK"/>
                <w:sz w:val="21"/>
                <w:szCs w:val="21"/>
              </w:rPr>
              <w:t>合川校区、每年寒暑假各清掏一次</w:t>
            </w:r>
          </w:p>
          <w:p w14:paraId="6B6863AF">
            <w:pPr>
              <w:spacing w:line="240" w:lineRule="auto"/>
              <w:jc w:val="center"/>
              <w:rPr>
                <w:rFonts w:hint="eastAsia" w:ascii="方正仿宋_GBK" w:hAnsi="方正仿宋_GBK" w:eastAsia="方正仿宋_GBK" w:cs="方正仿宋_GBK"/>
                <w:sz w:val="21"/>
                <w:szCs w:val="21"/>
              </w:rPr>
            </w:pPr>
          </w:p>
        </w:tc>
        <w:tc>
          <w:tcPr>
            <w:tcW w:w="1094" w:type="dxa"/>
            <w:vAlign w:val="center"/>
          </w:tcPr>
          <w:p w14:paraId="77C54D04">
            <w:pPr>
              <w:spacing w:line="240" w:lineRule="auto"/>
              <w:jc w:val="center"/>
              <w:rPr>
                <w:rFonts w:hint="eastAsia" w:ascii="方正仿宋_GBK" w:hAnsi="方正仿宋_GBK" w:eastAsia="方正仿宋_GBK" w:cs="方正仿宋_GBK"/>
                <w:sz w:val="21"/>
                <w:szCs w:val="21"/>
              </w:rPr>
            </w:pPr>
            <w:r>
              <w:rPr>
                <w:rFonts w:ascii="方正仿宋_GBK" w:hAnsi="方正仿宋_GBK" w:eastAsia="方正仿宋_GBK" w:cs="方正仿宋_GBK"/>
                <w:i w:val="0"/>
                <w:strike w:val="0"/>
                <w:color w:val="000000"/>
                <w:spacing w:val="0"/>
                <w:sz w:val="21"/>
                <w:u w:val="none"/>
              </w:rPr>
              <w:t>750m³</w:t>
            </w:r>
          </w:p>
        </w:tc>
        <w:tc>
          <w:tcPr>
            <w:tcW w:w="1140" w:type="dxa"/>
            <w:vAlign w:val="top"/>
          </w:tcPr>
          <w:p w14:paraId="0D720C72">
            <w:pPr>
              <w:spacing w:line="240" w:lineRule="auto"/>
              <w:jc w:val="center"/>
              <w:rPr>
                <w:rFonts w:hint="eastAsia" w:ascii="方正仿宋_GBK" w:hAnsi="方正仿宋_GBK" w:eastAsia="方正仿宋_GBK" w:cs="方正仿宋_GBK"/>
                <w:sz w:val="21"/>
                <w:szCs w:val="21"/>
              </w:rPr>
            </w:pPr>
          </w:p>
        </w:tc>
        <w:tc>
          <w:tcPr>
            <w:tcW w:w="1278" w:type="dxa"/>
            <w:vAlign w:val="top"/>
          </w:tcPr>
          <w:p w14:paraId="5D83EE87">
            <w:pPr>
              <w:pStyle w:val="25"/>
              <w:spacing w:line="240" w:lineRule="auto"/>
              <w:ind w:left="0"/>
              <w:jc w:val="both"/>
              <w:outlineLvl w:val="0"/>
              <w:rPr>
                <w:rFonts w:hint="eastAsia" w:ascii="方正仿宋_GBK" w:hAnsi="方正仿宋_GBK" w:eastAsia="方正仿宋_GBK" w:cs="方正仿宋_GBK"/>
                <w:sz w:val="21"/>
                <w:szCs w:val="21"/>
              </w:rPr>
            </w:pPr>
          </w:p>
        </w:tc>
      </w:tr>
      <w:tr w14:paraId="160EB70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5" w:hRule="exact"/>
          <w:jc w:val="center"/>
        </w:trPr>
        <w:tc>
          <w:tcPr>
            <w:tcW w:w="709" w:type="dxa"/>
            <w:vAlign w:val="center"/>
          </w:tcPr>
          <w:p w14:paraId="5817F4A6">
            <w:pPr>
              <w:spacing w:line="240" w:lineRule="auto"/>
              <w:ind w:left="0"/>
              <w:jc w:val="center"/>
              <w:outlineLvl w:val="0"/>
              <w:rPr>
                <w:rFonts w:hint="eastAsia" w:ascii="方正仿宋_GBK" w:hAnsi="方正仿宋_GBK" w:eastAsia="方正仿宋_GBK" w:cs="方正仿宋_GBK"/>
                <w:sz w:val="21"/>
                <w:szCs w:val="21"/>
              </w:rPr>
            </w:pPr>
            <w:r>
              <w:rPr>
                <w:rFonts w:hint="eastAsia" w:ascii="方正仿宋_GBK" w:hAnsi="方正仿宋_GBK" w:eastAsia="方正仿宋_GBK" w:cs="方正仿宋_GBK"/>
                <w:sz w:val="21"/>
                <w:szCs w:val="21"/>
              </w:rPr>
              <w:t>12</w:t>
            </w:r>
          </w:p>
        </w:tc>
        <w:tc>
          <w:tcPr>
            <w:tcW w:w="2814" w:type="dxa"/>
            <w:vAlign w:val="center"/>
          </w:tcPr>
          <w:p w14:paraId="578EA34E">
            <w:pPr>
              <w:spacing w:line="240" w:lineRule="auto"/>
              <w:jc w:val="center"/>
              <w:rPr>
                <w:rFonts w:hint="eastAsia" w:ascii="方正仿宋_GBK" w:hAnsi="方正仿宋_GBK" w:eastAsia="方正仿宋_GBK" w:cs="方正仿宋_GBK"/>
                <w:sz w:val="21"/>
                <w:szCs w:val="21"/>
              </w:rPr>
            </w:pPr>
            <w:r>
              <w:rPr>
                <w:rFonts w:ascii="方正仿宋_GBK" w:hAnsi="方正仿宋_GBK" w:eastAsia="方正仿宋_GBK" w:cs="方正仿宋_GBK"/>
                <w:i w:val="0"/>
                <w:strike w:val="0"/>
                <w:color w:val="000000"/>
                <w:spacing w:val="0"/>
                <w:sz w:val="21"/>
                <w:u w:val="none"/>
              </w:rPr>
              <w:t>2#生化池（18栋北侧）</w:t>
            </w:r>
          </w:p>
        </w:tc>
        <w:tc>
          <w:tcPr>
            <w:tcW w:w="2001" w:type="dxa"/>
            <w:vAlign w:val="top"/>
          </w:tcPr>
          <w:p w14:paraId="70FF2A6A">
            <w:pPr>
              <w:spacing w:line="240" w:lineRule="auto"/>
              <w:jc w:val="center"/>
              <w:rPr>
                <w:rFonts w:hint="eastAsia" w:ascii="方正仿宋_GBK" w:hAnsi="方正仿宋_GBK" w:eastAsia="方正仿宋_GBK" w:cs="方正仿宋_GBK"/>
                <w:sz w:val="21"/>
                <w:szCs w:val="21"/>
              </w:rPr>
            </w:pPr>
            <w:r>
              <w:rPr>
                <w:rFonts w:hint="eastAsia" w:ascii="方正仿宋_GBK" w:hAnsi="方正仿宋_GBK" w:eastAsia="方正仿宋_GBK" w:cs="方正仿宋_GBK"/>
                <w:sz w:val="21"/>
                <w:szCs w:val="21"/>
              </w:rPr>
              <w:t>合川校区、每年寒暑假各清掏一次</w:t>
            </w:r>
          </w:p>
          <w:p w14:paraId="1061EE8E">
            <w:pPr>
              <w:spacing w:line="240" w:lineRule="auto"/>
              <w:jc w:val="center"/>
              <w:rPr>
                <w:rFonts w:hint="eastAsia" w:ascii="方正仿宋_GBK" w:hAnsi="方正仿宋_GBK" w:eastAsia="方正仿宋_GBK" w:cs="方正仿宋_GBK"/>
                <w:sz w:val="21"/>
                <w:szCs w:val="21"/>
              </w:rPr>
            </w:pPr>
          </w:p>
        </w:tc>
        <w:tc>
          <w:tcPr>
            <w:tcW w:w="1094" w:type="dxa"/>
            <w:vAlign w:val="center"/>
          </w:tcPr>
          <w:p w14:paraId="24F2575A">
            <w:pPr>
              <w:spacing w:line="240" w:lineRule="auto"/>
              <w:jc w:val="center"/>
              <w:rPr>
                <w:rFonts w:hint="eastAsia" w:ascii="方正仿宋_GBK" w:hAnsi="方正仿宋_GBK" w:eastAsia="方正仿宋_GBK" w:cs="方正仿宋_GBK"/>
                <w:sz w:val="21"/>
                <w:szCs w:val="21"/>
              </w:rPr>
            </w:pPr>
            <w:r>
              <w:rPr>
                <w:rFonts w:ascii="方正仿宋_GBK" w:hAnsi="方正仿宋_GBK" w:eastAsia="方正仿宋_GBK" w:cs="方正仿宋_GBK"/>
                <w:i w:val="0"/>
                <w:strike w:val="0"/>
                <w:color w:val="000000"/>
                <w:spacing w:val="0"/>
                <w:sz w:val="21"/>
                <w:u w:val="none"/>
              </w:rPr>
              <w:t>720m³</w:t>
            </w:r>
          </w:p>
        </w:tc>
        <w:tc>
          <w:tcPr>
            <w:tcW w:w="1140" w:type="dxa"/>
            <w:vAlign w:val="top"/>
          </w:tcPr>
          <w:p w14:paraId="5208AD16">
            <w:pPr>
              <w:spacing w:line="240" w:lineRule="auto"/>
              <w:jc w:val="center"/>
              <w:rPr>
                <w:rFonts w:hint="eastAsia" w:ascii="方正仿宋_GBK" w:hAnsi="方正仿宋_GBK" w:eastAsia="方正仿宋_GBK" w:cs="方正仿宋_GBK"/>
                <w:sz w:val="21"/>
                <w:szCs w:val="21"/>
              </w:rPr>
            </w:pPr>
          </w:p>
        </w:tc>
        <w:tc>
          <w:tcPr>
            <w:tcW w:w="1278" w:type="dxa"/>
            <w:vAlign w:val="top"/>
          </w:tcPr>
          <w:p w14:paraId="6C2C4676">
            <w:pPr>
              <w:pStyle w:val="25"/>
              <w:spacing w:line="240" w:lineRule="auto"/>
              <w:ind w:left="0"/>
              <w:jc w:val="both"/>
              <w:outlineLvl w:val="0"/>
              <w:rPr>
                <w:rFonts w:hint="eastAsia" w:ascii="方正仿宋_GBK" w:hAnsi="方正仿宋_GBK" w:eastAsia="方正仿宋_GBK" w:cs="方正仿宋_GBK"/>
                <w:sz w:val="21"/>
                <w:szCs w:val="21"/>
              </w:rPr>
            </w:pPr>
          </w:p>
        </w:tc>
      </w:tr>
      <w:tr w14:paraId="4A6596A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5" w:hRule="exact"/>
          <w:jc w:val="center"/>
        </w:trPr>
        <w:tc>
          <w:tcPr>
            <w:tcW w:w="709" w:type="dxa"/>
            <w:vAlign w:val="center"/>
          </w:tcPr>
          <w:p w14:paraId="0C4FA57D">
            <w:pPr>
              <w:spacing w:line="240" w:lineRule="auto"/>
              <w:ind w:left="0"/>
              <w:jc w:val="center"/>
              <w:outlineLvl w:val="0"/>
              <w:rPr>
                <w:rFonts w:hint="eastAsia" w:ascii="方正仿宋_GBK" w:hAnsi="方正仿宋_GBK" w:eastAsia="方正仿宋_GBK" w:cs="方正仿宋_GBK"/>
                <w:sz w:val="21"/>
                <w:szCs w:val="21"/>
              </w:rPr>
            </w:pPr>
            <w:r>
              <w:rPr>
                <w:rFonts w:hint="eastAsia" w:ascii="方正仿宋_GBK" w:hAnsi="方正仿宋_GBK" w:eastAsia="方正仿宋_GBK" w:cs="方正仿宋_GBK"/>
                <w:sz w:val="21"/>
                <w:szCs w:val="21"/>
              </w:rPr>
              <w:t>13</w:t>
            </w:r>
          </w:p>
        </w:tc>
        <w:tc>
          <w:tcPr>
            <w:tcW w:w="2814" w:type="dxa"/>
            <w:vAlign w:val="center"/>
          </w:tcPr>
          <w:p w14:paraId="6017FB67">
            <w:pPr>
              <w:spacing w:line="240" w:lineRule="auto"/>
              <w:jc w:val="center"/>
              <w:rPr>
                <w:rFonts w:hint="eastAsia" w:ascii="方正仿宋_GBK" w:hAnsi="方正仿宋_GBK" w:eastAsia="方正仿宋_GBK" w:cs="方正仿宋_GBK"/>
                <w:sz w:val="21"/>
                <w:szCs w:val="21"/>
              </w:rPr>
            </w:pPr>
            <w:r>
              <w:rPr>
                <w:rFonts w:ascii="方正仿宋_GBK" w:hAnsi="方正仿宋_GBK" w:eastAsia="方正仿宋_GBK" w:cs="方正仿宋_GBK"/>
                <w:i w:val="0"/>
                <w:strike w:val="0"/>
                <w:color w:val="000000"/>
                <w:spacing w:val="0"/>
                <w:sz w:val="21"/>
                <w:u w:val="none"/>
              </w:rPr>
              <w:t>3#生化池（4号专家楼南侧）</w:t>
            </w:r>
          </w:p>
        </w:tc>
        <w:tc>
          <w:tcPr>
            <w:tcW w:w="2001" w:type="dxa"/>
            <w:vAlign w:val="top"/>
          </w:tcPr>
          <w:p w14:paraId="45FCA2F2">
            <w:pPr>
              <w:spacing w:line="240" w:lineRule="auto"/>
              <w:jc w:val="center"/>
              <w:rPr>
                <w:rFonts w:hint="eastAsia" w:ascii="方正仿宋_GBK" w:hAnsi="方正仿宋_GBK" w:eastAsia="方正仿宋_GBK" w:cs="方正仿宋_GBK"/>
                <w:sz w:val="21"/>
                <w:szCs w:val="21"/>
              </w:rPr>
            </w:pPr>
            <w:r>
              <w:rPr>
                <w:rFonts w:hint="eastAsia" w:ascii="方正仿宋_GBK" w:hAnsi="方正仿宋_GBK" w:eastAsia="方正仿宋_GBK" w:cs="方正仿宋_GBK"/>
                <w:sz w:val="21"/>
                <w:szCs w:val="21"/>
              </w:rPr>
              <w:t>合川校区、每年寒暑假各清掏一次</w:t>
            </w:r>
          </w:p>
          <w:p w14:paraId="59CB86B1">
            <w:pPr>
              <w:spacing w:line="240" w:lineRule="auto"/>
              <w:jc w:val="center"/>
              <w:rPr>
                <w:rFonts w:hint="eastAsia" w:ascii="方正仿宋_GBK" w:hAnsi="方正仿宋_GBK" w:eastAsia="方正仿宋_GBK" w:cs="方正仿宋_GBK"/>
                <w:sz w:val="21"/>
                <w:szCs w:val="21"/>
              </w:rPr>
            </w:pPr>
          </w:p>
        </w:tc>
        <w:tc>
          <w:tcPr>
            <w:tcW w:w="1094" w:type="dxa"/>
            <w:vAlign w:val="center"/>
          </w:tcPr>
          <w:p w14:paraId="2EED05C9">
            <w:pPr>
              <w:spacing w:line="240" w:lineRule="auto"/>
              <w:jc w:val="center"/>
              <w:rPr>
                <w:rFonts w:hint="eastAsia" w:ascii="方正仿宋_GBK" w:hAnsi="方正仿宋_GBK" w:eastAsia="方正仿宋_GBK" w:cs="方正仿宋_GBK"/>
                <w:sz w:val="21"/>
                <w:szCs w:val="21"/>
              </w:rPr>
            </w:pPr>
            <w:r>
              <w:rPr>
                <w:rFonts w:ascii="方正仿宋_GBK" w:hAnsi="方正仿宋_GBK" w:eastAsia="方正仿宋_GBK" w:cs="方正仿宋_GBK"/>
                <w:i w:val="0"/>
                <w:strike w:val="0"/>
                <w:color w:val="000000"/>
                <w:spacing w:val="0"/>
                <w:sz w:val="21"/>
                <w:u w:val="none"/>
              </w:rPr>
              <w:t>400m³</w:t>
            </w:r>
          </w:p>
        </w:tc>
        <w:tc>
          <w:tcPr>
            <w:tcW w:w="1140" w:type="dxa"/>
            <w:vAlign w:val="top"/>
          </w:tcPr>
          <w:p w14:paraId="06FEFCC3">
            <w:pPr>
              <w:spacing w:line="240" w:lineRule="auto"/>
              <w:jc w:val="center"/>
              <w:rPr>
                <w:rFonts w:hint="eastAsia" w:ascii="方正仿宋_GBK" w:hAnsi="方正仿宋_GBK" w:eastAsia="方正仿宋_GBK" w:cs="方正仿宋_GBK"/>
                <w:sz w:val="21"/>
                <w:szCs w:val="21"/>
              </w:rPr>
            </w:pPr>
          </w:p>
        </w:tc>
        <w:tc>
          <w:tcPr>
            <w:tcW w:w="1278" w:type="dxa"/>
            <w:vAlign w:val="top"/>
          </w:tcPr>
          <w:p w14:paraId="0D17FB89">
            <w:pPr>
              <w:pStyle w:val="25"/>
              <w:spacing w:line="240" w:lineRule="auto"/>
              <w:ind w:left="0"/>
              <w:jc w:val="both"/>
              <w:outlineLvl w:val="0"/>
              <w:rPr>
                <w:rFonts w:hint="eastAsia" w:ascii="方正仿宋_GBK" w:hAnsi="方正仿宋_GBK" w:eastAsia="方正仿宋_GBK" w:cs="方正仿宋_GBK"/>
                <w:sz w:val="21"/>
                <w:szCs w:val="21"/>
              </w:rPr>
            </w:pPr>
          </w:p>
        </w:tc>
      </w:tr>
      <w:tr w14:paraId="6F41111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13" w:hRule="exact"/>
          <w:jc w:val="center"/>
        </w:trPr>
        <w:tc>
          <w:tcPr>
            <w:tcW w:w="709" w:type="dxa"/>
            <w:vAlign w:val="center"/>
          </w:tcPr>
          <w:p w14:paraId="005AD727">
            <w:pPr>
              <w:spacing w:line="240" w:lineRule="auto"/>
              <w:ind w:left="0"/>
              <w:jc w:val="center"/>
              <w:outlineLvl w:val="0"/>
              <w:rPr>
                <w:rFonts w:hint="eastAsia" w:ascii="方正仿宋_GBK" w:hAnsi="方正仿宋_GBK" w:eastAsia="方正仿宋_GBK" w:cs="方正仿宋_GBK"/>
                <w:sz w:val="21"/>
                <w:szCs w:val="21"/>
              </w:rPr>
            </w:pPr>
            <w:r>
              <w:rPr>
                <w:rFonts w:hint="eastAsia" w:ascii="方正仿宋_GBK" w:hAnsi="方正仿宋_GBK" w:eastAsia="方正仿宋_GBK" w:cs="方正仿宋_GBK"/>
                <w:sz w:val="21"/>
                <w:szCs w:val="21"/>
              </w:rPr>
              <w:t>14</w:t>
            </w:r>
          </w:p>
        </w:tc>
        <w:tc>
          <w:tcPr>
            <w:tcW w:w="2814" w:type="dxa"/>
            <w:vAlign w:val="center"/>
          </w:tcPr>
          <w:p w14:paraId="0D4748BB">
            <w:pPr>
              <w:spacing w:line="240" w:lineRule="auto"/>
              <w:jc w:val="center"/>
              <w:rPr>
                <w:rFonts w:hint="eastAsia" w:ascii="方正仿宋_GBK" w:hAnsi="方正仿宋_GBK" w:eastAsia="方正仿宋_GBK" w:cs="方正仿宋_GBK"/>
                <w:sz w:val="21"/>
                <w:szCs w:val="21"/>
              </w:rPr>
            </w:pPr>
            <w:r>
              <w:rPr>
                <w:rFonts w:ascii="方正仿宋_GBK" w:hAnsi="方正仿宋_GBK" w:eastAsia="方正仿宋_GBK" w:cs="方正仿宋_GBK"/>
                <w:i w:val="0"/>
                <w:strike w:val="0"/>
                <w:color w:val="000000"/>
                <w:spacing w:val="0"/>
                <w:sz w:val="21"/>
                <w:u w:val="none"/>
              </w:rPr>
              <w:t>4#生化池（行政楼南侧）</w:t>
            </w:r>
          </w:p>
        </w:tc>
        <w:tc>
          <w:tcPr>
            <w:tcW w:w="2001" w:type="dxa"/>
            <w:vAlign w:val="top"/>
          </w:tcPr>
          <w:p w14:paraId="793FB36E">
            <w:pPr>
              <w:spacing w:line="240" w:lineRule="auto"/>
              <w:jc w:val="center"/>
              <w:rPr>
                <w:rFonts w:hint="eastAsia" w:ascii="方正仿宋_GBK" w:hAnsi="方正仿宋_GBK" w:eastAsia="方正仿宋_GBK" w:cs="方正仿宋_GBK"/>
                <w:sz w:val="21"/>
                <w:szCs w:val="21"/>
              </w:rPr>
            </w:pPr>
            <w:r>
              <w:rPr>
                <w:rFonts w:hint="eastAsia" w:ascii="方正仿宋_GBK" w:hAnsi="方正仿宋_GBK" w:eastAsia="方正仿宋_GBK" w:cs="方正仿宋_GBK"/>
                <w:sz w:val="21"/>
                <w:szCs w:val="21"/>
              </w:rPr>
              <w:t>合川校区、每年寒暑假各清掏一次</w:t>
            </w:r>
          </w:p>
          <w:p w14:paraId="4963F37F">
            <w:pPr>
              <w:spacing w:line="240" w:lineRule="auto"/>
              <w:jc w:val="center"/>
              <w:rPr>
                <w:rFonts w:hint="eastAsia" w:ascii="方正仿宋_GBK" w:hAnsi="方正仿宋_GBK" w:eastAsia="方正仿宋_GBK" w:cs="方正仿宋_GBK"/>
                <w:sz w:val="21"/>
                <w:szCs w:val="21"/>
              </w:rPr>
            </w:pPr>
          </w:p>
        </w:tc>
        <w:tc>
          <w:tcPr>
            <w:tcW w:w="1094" w:type="dxa"/>
            <w:vAlign w:val="center"/>
          </w:tcPr>
          <w:p w14:paraId="7C1877D8">
            <w:pPr>
              <w:spacing w:line="240" w:lineRule="auto"/>
              <w:jc w:val="center"/>
              <w:rPr>
                <w:rFonts w:hint="eastAsia" w:ascii="方正仿宋_GBK" w:hAnsi="方正仿宋_GBK" w:eastAsia="方正仿宋_GBK" w:cs="方正仿宋_GBK"/>
                <w:sz w:val="21"/>
                <w:szCs w:val="21"/>
              </w:rPr>
            </w:pPr>
            <w:r>
              <w:rPr>
                <w:rFonts w:ascii="方正仿宋_GBK" w:hAnsi="方正仿宋_GBK" w:eastAsia="方正仿宋_GBK" w:cs="方正仿宋_GBK"/>
                <w:i w:val="0"/>
                <w:strike w:val="0"/>
                <w:color w:val="000000"/>
                <w:spacing w:val="0"/>
                <w:sz w:val="21"/>
                <w:u w:val="none"/>
              </w:rPr>
              <w:t>200m³</w:t>
            </w:r>
          </w:p>
        </w:tc>
        <w:tc>
          <w:tcPr>
            <w:tcW w:w="1140" w:type="dxa"/>
            <w:vAlign w:val="top"/>
          </w:tcPr>
          <w:p w14:paraId="019F9538">
            <w:pPr>
              <w:spacing w:line="240" w:lineRule="auto"/>
              <w:jc w:val="center"/>
              <w:rPr>
                <w:rFonts w:hint="eastAsia" w:ascii="方正仿宋_GBK" w:hAnsi="方正仿宋_GBK" w:eastAsia="方正仿宋_GBK" w:cs="方正仿宋_GBK"/>
                <w:sz w:val="21"/>
                <w:szCs w:val="21"/>
              </w:rPr>
            </w:pPr>
          </w:p>
        </w:tc>
        <w:tc>
          <w:tcPr>
            <w:tcW w:w="1278" w:type="dxa"/>
            <w:vAlign w:val="top"/>
          </w:tcPr>
          <w:p w14:paraId="488E04D4">
            <w:pPr>
              <w:pStyle w:val="25"/>
              <w:spacing w:line="240" w:lineRule="auto"/>
              <w:ind w:left="0"/>
              <w:jc w:val="both"/>
              <w:outlineLvl w:val="0"/>
              <w:rPr>
                <w:rFonts w:hint="eastAsia" w:ascii="方正仿宋_GBK" w:hAnsi="方正仿宋_GBK" w:eastAsia="方正仿宋_GBK" w:cs="方正仿宋_GBK"/>
                <w:sz w:val="21"/>
                <w:szCs w:val="21"/>
              </w:rPr>
            </w:pPr>
          </w:p>
        </w:tc>
      </w:tr>
      <w:tr w14:paraId="084FACB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77" w:hRule="exact"/>
          <w:jc w:val="center"/>
        </w:trPr>
        <w:tc>
          <w:tcPr>
            <w:tcW w:w="709" w:type="dxa"/>
            <w:vAlign w:val="center"/>
          </w:tcPr>
          <w:p w14:paraId="2F365C37">
            <w:pPr>
              <w:spacing w:line="240" w:lineRule="auto"/>
              <w:ind w:left="0"/>
              <w:jc w:val="center"/>
              <w:outlineLvl w:val="0"/>
              <w:rPr>
                <w:rFonts w:hint="eastAsia" w:ascii="方正仿宋_GBK" w:hAnsi="方正仿宋_GBK" w:eastAsia="方正仿宋_GBK" w:cs="方正仿宋_GBK"/>
                <w:sz w:val="21"/>
                <w:szCs w:val="21"/>
              </w:rPr>
            </w:pPr>
            <w:r>
              <w:rPr>
                <w:rFonts w:hint="eastAsia" w:ascii="方正仿宋_GBK" w:hAnsi="方正仿宋_GBK" w:eastAsia="方正仿宋_GBK" w:cs="方正仿宋_GBK"/>
                <w:sz w:val="21"/>
                <w:szCs w:val="21"/>
              </w:rPr>
              <w:t>15</w:t>
            </w:r>
          </w:p>
        </w:tc>
        <w:tc>
          <w:tcPr>
            <w:tcW w:w="2814" w:type="dxa"/>
            <w:vAlign w:val="center"/>
          </w:tcPr>
          <w:p w14:paraId="46DE9804">
            <w:pPr>
              <w:spacing w:line="240" w:lineRule="auto"/>
              <w:jc w:val="center"/>
              <w:rPr>
                <w:rFonts w:hint="eastAsia" w:ascii="方正仿宋_GBK" w:hAnsi="方正仿宋_GBK" w:eastAsia="方正仿宋_GBK" w:cs="方正仿宋_GBK"/>
                <w:sz w:val="21"/>
                <w:szCs w:val="21"/>
              </w:rPr>
            </w:pPr>
            <w:r>
              <w:rPr>
                <w:rFonts w:ascii="方正仿宋_GBK" w:hAnsi="方正仿宋_GBK" w:eastAsia="方正仿宋_GBK" w:cs="方正仿宋_GBK"/>
                <w:i w:val="0"/>
                <w:strike w:val="0"/>
                <w:color w:val="000000"/>
                <w:spacing w:val="0"/>
                <w:sz w:val="21"/>
                <w:u w:val="none"/>
              </w:rPr>
              <w:t>四食堂隔油池（4座）</w:t>
            </w:r>
          </w:p>
        </w:tc>
        <w:tc>
          <w:tcPr>
            <w:tcW w:w="2001" w:type="dxa"/>
            <w:vAlign w:val="top"/>
          </w:tcPr>
          <w:p w14:paraId="0D25407F">
            <w:pPr>
              <w:spacing w:line="240" w:lineRule="auto"/>
              <w:jc w:val="center"/>
              <w:rPr>
                <w:rFonts w:hint="eastAsia" w:ascii="方正仿宋_GBK" w:hAnsi="方正仿宋_GBK" w:eastAsia="方正仿宋_GBK" w:cs="方正仿宋_GBK"/>
                <w:sz w:val="21"/>
                <w:szCs w:val="21"/>
              </w:rPr>
            </w:pPr>
            <w:r>
              <w:rPr>
                <w:rFonts w:hint="eastAsia" w:ascii="方正仿宋_GBK" w:hAnsi="方正仿宋_GBK" w:eastAsia="方正仿宋_GBK" w:cs="方正仿宋_GBK"/>
                <w:sz w:val="21"/>
                <w:szCs w:val="21"/>
              </w:rPr>
              <w:t>合川校区、每年寒暑假各清掏一次</w:t>
            </w:r>
          </w:p>
          <w:p w14:paraId="172729D1">
            <w:pPr>
              <w:spacing w:line="240" w:lineRule="auto"/>
              <w:jc w:val="center"/>
              <w:rPr>
                <w:rFonts w:hint="eastAsia" w:ascii="方正仿宋_GBK" w:hAnsi="方正仿宋_GBK" w:eastAsia="方正仿宋_GBK" w:cs="方正仿宋_GBK"/>
                <w:sz w:val="21"/>
                <w:szCs w:val="21"/>
              </w:rPr>
            </w:pPr>
          </w:p>
        </w:tc>
        <w:tc>
          <w:tcPr>
            <w:tcW w:w="1094" w:type="dxa"/>
            <w:vAlign w:val="center"/>
          </w:tcPr>
          <w:p w14:paraId="5DBC6DAA">
            <w:pPr>
              <w:spacing w:line="240" w:lineRule="auto"/>
              <w:jc w:val="center"/>
              <w:rPr>
                <w:rFonts w:hint="eastAsia" w:ascii="方正仿宋_GBK" w:hAnsi="方正仿宋_GBK" w:eastAsia="方正仿宋_GBK" w:cs="方正仿宋_GBK"/>
                <w:sz w:val="21"/>
                <w:szCs w:val="21"/>
              </w:rPr>
            </w:pPr>
            <w:r>
              <w:rPr>
                <w:rFonts w:ascii="方正仿宋_GBK" w:hAnsi="方正仿宋_GBK" w:eastAsia="方正仿宋_GBK" w:cs="方正仿宋_GBK"/>
                <w:i w:val="0"/>
                <w:strike w:val="0"/>
                <w:color w:val="000000"/>
                <w:spacing w:val="0"/>
                <w:sz w:val="21"/>
                <w:u w:val="none"/>
              </w:rPr>
              <w:t>40m³</w:t>
            </w:r>
          </w:p>
        </w:tc>
        <w:tc>
          <w:tcPr>
            <w:tcW w:w="1140" w:type="dxa"/>
            <w:vAlign w:val="top"/>
          </w:tcPr>
          <w:p w14:paraId="4F4E8028">
            <w:pPr>
              <w:spacing w:line="240" w:lineRule="auto"/>
              <w:jc w:val="center"/>
              <w:rPr>
                <w:rFonts w:hint="eastAsia" w:ascii="方正仿宋_GBK" w:hAnsi="方正仿宋_GBK" w:eastAsia="方正仿宋_GBK" w:cs="方正仿宋_GBK"/>
                <w:sz w:val="21"/>
                <w:szCs w:val="21"/>
              </w:rPr>
            </w:pPr>
          </w:p>
        </w:tc>
        <w:tc>
          <w:tcPr>
            <w:tcW w:w="1278" w:type="dxa"/>
            <w:vAlign w:val="top"/>
          </w:tcPr>
          <w:p w14:paraId="35658B87">
            <w:pPr>
              <w:pStyle w:val="25"/>
              <w:spacing w:line="240" w:lineRule="auto"/>
              <w:ind w:left="0"/>
              <w:jc w:val="both"/>
              <w:outlineLvl w:val="0"/>
              <w:rPr>
                <w:rFonts w:hint="eastAsia" w:ascii="方正仿宋_GBK" w:hAnsi="方正仿宋_GBK" w:eastAsia="方正仿宋_GBK" w:cs="方正仿宋_GBK"/>
                <w:sz w:val="21"/>
                <w:szCs w:val="21"/>
              </w:rPr>
            </w:pPr>
          </w:p>
        </w:tc>
      </w:tr>
      <w:tr w14:paraId="6E02710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5" w:hRule="exact"/>
          <w:jc w:val="center"/>
        </w:trPr>
        <w:tc>
          <w:tcPr>
            <w:tcW w:w="709" w:type="dxa"/>
            <w:vAlign w:val="center"/>
          </w:tcPr>
          <w:p w14:paraId="69255226">
            <w:pPr>
              <w:spacing w:line="240" w:lineRule="auto"/>
              <w:ind w:left="0"/>
              <w:jc w:val="center"/>
              <w:outlineLvl w:val="0"/>
              <w:rPr>
                <w:rFonts w:hint="eastAsia" w:ascii="方正仿宋_GBK" w:hAnsi="方正仿宋_GBK" w:eastAsia="方正仿宋_GBK" w:cs="方正仿宋_GBK"/>
                <w:sz w:val="21"/>
                <w:szCs w:val="21"/>
              </w:rPr>
            </w:pPr>
            <w:r>
              <w:rPr>
                <w:rFonts w:hint="eastAsia" w:ascii="方正仿宋_GBK" w:hAnsi="方正仿宋_GBK" w:eastAsia="方正仿宋_GBK" w:cs="方正仿宋_GBK"/>
                <w:sz w:val="21"/>
                <w:szCs w:val="21"/>
              </w:rPr>
              <w:t>16</w:t>
            </w:r>
          </w:p>
        </w:tc>
        <w:tc>
          <w:tcPr>
            <w:tcW w:w="2814" w:type="dxa"/>
            <w:vAlign w:val="center"/>
          </w:tcPr>
          <w:p w14:paraId="7DAE6095">
            <w:pPr>
              <w:spacing w:line="240" w:lineRule="auto"/>
              <w:jc w:val="center"/>
              <w:rPr>
                <w:rFonts w:hint="eastAsia" w:ascii="方正仿宋_GBK" w:hAnsi="方正仿宋_GBK" w:eastAsia="方正仿宋_GBK" w:cs="方正仿宋_GBK"/>
                <w:sz w:val="21"/>
                <w:szCs w:val="21"/>
              </w:rPr>
            </w:pPr>
            <w:r>
              <w:rPr>
                <w:rFonts w:ascii="方正仿宋_GBK" w:hAnsi="方正仿宋_GBK" w:eastAsia="方正仿宋_GBK" w:cs="方正仿宋_GBK"/>
                <w:i w:val="0"/>
                <w:strike w:val="0"/>
                <w:color w:val="000000"/>
                <w:spacing w:val="0"/>
                <w:sz w:val="21"/>
                <w:u w:val="none"/>
              </w:rPr>
              <w:t>西门门市61座隔油池</w:t>
            </w:r>
          </w:p>
        </w:tc>
        <w:tc>
          <w:tcPr>
            <w:tcW w:w="2001" w:type="dxa"/>
            <w:vAlign w:val="top"/>
          </w:tcPr>
          <w:p w14:paraId="4AFCF7AB">
            <w:pPr>
              <w:spacing w:line="240" w:lineRule="auto"/>
              <w:jc w:val="center"/>
              <w:rPr>
                <w:rFonts w:hint="eastAsia" w:ascii="方正仿宋_GBK" w:hAnsi="方正仿宋_GBK" w:eastAsia="方正仿宋_GBK" w:cs="方正仿宋_GBK"/>
                <w:sz w:val="21"/>
                <w:szCs w:val="21"/>
              </w:rPr>
            </w:pPr>
            <w:r>
              <w:rPr>
                <w:rFonts w:hint="eastAsia" w:ascii="方正仿宋_GBK" w:hAnsi="方正仿宋_GBK" w:eastAsia="方正仿宋_GBK" w:cs="方正仿宋_GBK"/>
                <w:sz w:val="21"/>
                <w:szCs w:val="21"/>
              </w:rPr>
              <w:t>合川校区、每年寒暑假各清掏一次</w:t>
            </w:r>
          </w:p>
          <w:p w14:paraId="0C7D001F">
            <w:pPr>
              <w:spacing w:line="240" w:lineRule="auto"/>
              <w:jc w:val="center"/>
              <w:rPr>
                <w:rFonts w:hint="eastAsia" w:ascii="方正仿宋_GBK" w:hAnsi="方正仿宋_GBK" w:eastAsia="方正仿宋_GBK" w:cs="方正仿宋_GBK"/>
                <w:sz w:val="21"/>
                <w:szCs w:val="21"/>
              </w:rPr>
            </w:pPr>
          </w:p>
        </w:tc>
        <w:tc>
          <w:tcPr>
            <w:tcW w:w="1094" w:type="dxa"/>
            <w:vAlign w:val="center"/>
          </w:tcPr>
          <w:p w14:paraId="04C79948">
            <w:pPr>
              <w:spacing w:line="240" w:lineRule="auto"/>
              <w:jc w:val="center"/>
              <w:rPr>
                <w:rFonts w:hint="eastAsia" w:ascii="方正仿宋_GBK" w:hAnsi="方正仿宋_GBK" w:eastAsia="方正仿宋_GBK" w:cs="方正仿宋_GBK"/>
                <w:sz w:val="21"/>
                <w:szCs w:val="21"/>
              </w:rPr>
            </w:pPr>
            <w:r>
              <w:rPr>
                <w:rFonts w:ascii="方正仿宋_GBK" w:hAnsi="方正仿宋_GBK" w:eastAsia="方正仿宋_GBK" w:cs="方正仿宋_GBK"/>
                <w:i w:val="0"/>
                <w:strike w:val="0"/>
                <w:color w:val="000000"/>
                <w:spacing w:val="0"/>
                <w:sz w:val="21"/>
                <w:u w:val="none"/>
              </w:rPr>
              <w:t>122m³</w:t>
            </w:r>
          </w:p>
        </w:tc>
        <w:tc>
          <w:tcPr>
            <w:tcW w:w="1140" w:type="dxa"/>
            <w:vAlign w:val="top"/>
          </w:tcPr>
          <w:p w14:paraId="2CE13526">
            <w:pPr>
              <w:spacing w:line="240" w:lineRule="auto"/>
              <w:jc w:val="center"/>
              <w:rPr>
                <w:rFonts w:hint="eastAsia" w:ascii="方正仿宋_GBK" w:hAnsi="方正仿宋_GBK" w:eastAsia="方正仿宋_GBK" w:cs="方正仿宋_GBK"/>
                <w:sz w:val="21"/>
                <w:szCs w:val="21"/>
              </w:rPr>
            </w:pPr>
          </w:p>
        </w:tc>
        <w:tc>
          <w:tcPr>
            <w:tcW w:w="1278" w:type="dxa"/>
            <w:vAlign w:val="top"/>
          </w:tcPr>
          <w:p w14:paraId="70268154">
            <w:pPr>
              <w:pStyle w:val="25"/>
              <w:spacing w:line="240" w:lineRule="auto"/>
              <w:ind w:left="0"/>
              <w:jc w:val="both"/>
              <w:outlineLvl w:val="0"/>
              <w:rPr>
                <w:rFonts w:hint="eastAsia" w:ascii="方正仿宋_GBK" w:hAnsi="方正仿宋_GBK" w:eastAsia="方正仿宋_GBK" w:cs="方正仿宋_GBK"/>
                <w:sz w:val="21"/>
                <w:szCs w:val="21"/>
              </w:rPr>
            </w:pPr>
          </w:p>
        </w:tc>
      </w:tr>
      <w:tr w14:paraId="193F0A4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77" w:hRule="exact"/>
          <w:jc w:val="center"/>
        </w:trPr>
        <w:tc>
          <w:tcPr>
            <w:tcW w:w="709" w:type="dxa"/>
            <w:vAlign w:val="center"/>
          </w:tcPr>
          <w:p w14:paraId="7846495F">
            <w:pPr>
              <w:spacing w:line="240" w:lineRule="auto"/>
              <w:ind w:left="0"/>
              <w:jc w:val="center"/>
              <w:outlineLvl w:val="0"/>
              <w:rPr>
                <w:rFonts w:hint="eastAsia" w:ascii="方正仿宋_GBK" w:hAnsi="方正仿宋_GBK" w:eastAsia="方正仿宋_GBK" w:cs="方正仿宋_GBK"/>
                <w:sz w:val="21"/>
                <w:szCs w:val="21"/>
              </w:rPr>
            </w:pPr>
            <w:r>
              <w:rPr>
                <w:rFonts w:hint="eastAsia" w:ascii="方正仿宋_GBK" w:hAnsi="方正仿宋_GBK" w:eastAsia="方正仿宋_GBK" w:cs="方正仿宋_GBK"/>
                <w:sz w:val="21"/>
                <w:szCs w:val="21"/>
              </w:rPr>
              <w:t>17</w:t>
            </w:r>
          </w:p>
        </w:tc>
        <w:tc>
          <w:tcPr>
            <w:tcW w:w="2814" w:type="dxa"/>
            <w:vAlign w:val="center"/>
          </w:tcPr>
          <w:p w14:paraId="760B5ADE">
            <w:pPr>
              <w:spacing w:line="240" w:lineRule="auto"/>
              <w:jc w:val="center"/>
              <w:rPr>
                <w:rFonts w:hint="eastAsia" w:ascii="方正仿宋_GBK" w:hAnsi="方正仿宋_GBK" w:eastAsia="方正仿宋_GBK" w:cs="方正仿宋_GBK"/>
                <w:sz w:val="21"/>
                <w:szCs w:val="21"/>
              </w:rPr>
            </w:pPr>
            <w:r>
              <w:rPr>
                <w:rFonts w:ascii="方正仿宋_GBK" w:hAnsi="方正仿宋_GBK" w:eastAsia="方正仿宋_GBK" w:cs="方正仿宋_GBK"/>
                <w:i w:val="0"/>
                <w:strike w:val="0"/>
                <w:color w:val="000000"/>
                <w:spacing w:val="0"/>
                <w:sz w:val="21"/>
                <w:u w:val="none"/>
              </w:rPr>
              <w:t>1-3学生食堂6座隔油池</w:t>
            </w:r>
          </w:p>
        </w:tc>
        <w:tc>
          <w:tcPr>
            <w:tcW w:w="2001" w:type="dxa"/>
            <w:vAlign w:val="top"/>
          </w:tcPr>
          <w:p w14:paraId="78B15D2F">
            <w:pPr>
              <w:spacing w:line="240" w:lineRule="auto"/>
              <w:jc w:val="center"/>
              <w:rPr>
                <w:rFonts w:hint="eastAsia" w:ascii="方正仿宋_GBK" w:hAnsi="方正仿宋_GBK" w:eastAsia="方正仿宋_GBK" w:cs="方正仿宋_GBK"/>
                <w:sz w:val="21"/>
                <w:szCs w:val="21"/>
              </w:rPr>
            </w:pPr>
            <w:r>
              <w:rPr>
                <w:rFonts w:hint="eastAsia" w:ascii="方正仿宋_GBK" w:hAnsi="方正仿宋_GBK" w:eastAsia="方正仿宋_GBK" w:cs="方正仿宋_GBK"/>
                <w:sz w:val="21"/>
                <w:szCs w:val="21"/>
              </w:rPr>
              <w:t>合川校区、每年寒暑假各清掏一次</w:t>
            </w:r>
          </w:p>
          <w:p w14:paraId="1704841B">
            <w:pPr>
              <w:spacing w:line="400" w:lineRule="exact"/>
              <w:jc w:val="center"/>
              <w:rPr>
                <w:rFonts w:hint="eastAsia" w:ascii="方正仿宋_GBK" w:hAnsi="方正仿宋_GBK" w:eastAsia="方正仿宋_GBK" w:cs="方正仿宋_GBK"/>
                <w:sz w:val="21"/>
                <w:szCs w:val="21"/>
              </w:rPr>
            </w:pPr>
          </w:p>
        </w:tc>
        <w:tc>
          <w:tcPr>
            <w:tcW w:w="1094" w:type="dxa"/>
            <w:vAlign w:val="center"/>
          </w:tcPr>
          <w:p w14:paraId="77F1EB63">
            <w:pPr>
              <w:spacing w:line="400" w:lineRule="exact"/>
              <w:jc w:val="center"/>
              <w:rPr>
                <w:rFonts w:hint="eastAsia" w:ascii="方正仿宋_GBK" w:hAnsi="方正仿宋_GBK" w:eastAsia="方正仿宋_GBK" w:cs="方正仿宋_GBK"/>
                <w:sz w:val="21"/>
                <w:szCs w:val="21"/>
              </w:rPr>
            </w:pPr>
            <w:r>
              <w:rPr>
                <w:rFonts w:ascii="方正仿宋_GBK" w:hAnsi="方正仿宋_GBK" w:eastAsia="方正仿宋_GBK" w:cs="方正仿宋_GBK"/>
                <w:i w:val="0"/>
                <w:strike w:val="0"/>
                <w:color w:val="000000"/>
                <w:spacing w:val="0"/>
                <w:sz w:val="21"/>
                <w:u w:val="none"/>
              </w:rPr>
              <w:t>30m³</w:t>
            </w:r>
          </w:p>
        </w:tc>
        <w:tc>
          <w:tcPr>
            <w:tcW w:w="1140" w:type="dxa"/>
            <w:vAlign w:val="top"/>
          </w:tcPr>
          <w:p w14:paraId="6F84747F">
            <w:pPr>
              <w:spacing w:line="400" w:lineRule="exact"/>
              <w:jc w:val="center"/>
              <w:rPr>
                <w:rFonts w:hint="eastAsia" w:ascii="方正仿宋_GBK" w:hAnsi="方正仿宋_GBK" w:eastAsia="方正仿宋_GBK" w:cs="方正仿宋_GBK"/>
                <w:sz w:val="21"/>
                <w:szCs w:val="21"/>
              </w:rPr>
            </w:pPr>
          </w:p>
        </w:tc>
        <w:tc>
          <w:tcPr>
            <w:tcW w:w="1278" w:type="dxa"/>
            <w:vAlign w:val="top"/>
          </w:tcPr>
          <w:p w14:paraId="3EBC1E46">
            <w:pPr>
              <w:spacing w:line="400" w:lineRule="exact"/>
              <w:jc w:val="both"/>
              <w:rPr>
                <w:rFonts w:hint="eastAsia" w:ascii="方正仿宋_GBK" w:hAnsi="方正仿宋_GBK" w:eastAsia="方正仿宋_GBK" w:cs="方正仿宋_GBK"/>
                <w:sz w:val="21"/>
                <w:szCs w:val="21"/>
              </w:rPr>
            </w:pPr>
          </w:p>
        </w:tc>
      </w:tr>
      <w:tr w14:paraId="0877089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77" w:hRule="exact"/>
          <w:jc w:val="center"/>
        </w:trPr>
        <w:tc>
          <w:tcPr>
            <w:tcW w:w="709" w:type="dxa"/>
            <w:vAlign w:val="center"/>
          </w:tcPr>
          <w:p w14:paraId="6D66B558">
            <w:pPr>
              <w:spacing w:line="240" w:lineRule="auto"/>
              <w:ind w:left="0"/>
              <w:jc w:val="center"/>
              <w:outlineLvl w:val="0"/>
              <w:rPr>
                <w:rFonts w:hint="eastAsia" w:ascii="方正仿宋_GBK" w:hAnsi="方正仿宋_GBK" w:eastAsia="方正仿宋_GBK" w:cs="方正仿宋_GBK"/>
                <w:sz w:val="21"/>
                <w:szCs w:val="21"/>
              </w:rPr>
            </w:pPr>
            <w:r>
              <w:rPr>
                <w:rFonts w:hint="eastAsia" w:ascii="方正仿宋_GBK" w:hAnsi="方正仿宋_GBK" w:eastAsia="方正仿宋_GBK" w:cs="方正仿宋_GBK"/>
                <w:sz w:val="21"/>
                <w:szCs w:val="21"/>
              </w:rPr>
              <w:t>18</w:t>
            </w:r>
          </w:p>
        </w:tc>
        <w:tc>
          <w:tcPr>
            <w:tcW w:w="2814" w:type="dxa"/>
            <w:vAlign w:val="center"/>
          </w:tcPr>
          <w:p w14:paraId="6F12BAC8">
            <w:pPr>
              <w:spacing w:line="240" w:lineRule="auto"/>
              <w:jc w:val="center"/>
              <w:rPr>
                <w:rFonts w:hint="eastAsia" w:ascii="方正仿宋_GBK" w:hAnsi="方正仿宋_GBK" w:eastAsia="方正仿宋_GBK" w:cs="方正仿宋_GBK"/>
                <w:sz w:val="21"/>
                <w:szCs w:val="21"/>
              </w:rPr>
            </w:pPr>
            <w:r>
              <w:rPr>
                <w:rFonts w:ascii="方正仿宋_GBK" w:hAnsi="方正仿宋_GBK" w:eastAsia="方正仿宋_GBK" w:cs="方正仿宋_GBK"/>
                <w:i w:val="0"/>
                <w:strike w:val="0"/>
                <w:color w:val="000000"/>
                <w:spacing w:val="0"/>
                <w:sz w:val="21"/>
                <w:u w:val="none"/>
              </w:rPr>
              <w:t>1#生化池（学生公寓）</w:t>
            </w:r>
          </w:p>
        </w:tc>
        <w:tc>
          <w:tcPr>
            <w:tcW w:w="2001" w:type="dxa"/>
            <w:vAlign w:val="top"/>
          </w:tcPr>
          <w:p w14:paraId="5BB03EE5">
            <w:pPr>
              <w:spacing w:line="240" w:lineRule="auto"/>
              <w:jc w:val="center"/>
              <w:rPr>
                <w:rFonts w:hint="eastAsia" w:ascii="方正仿宋_GBK" w:hAnsi="方正仿宋_GBK" w:eastAsia="方正仿宋_GBK" w:cs="方正仿宋_GBK"/>
                <w:sz w:val="21"/>
                <w:szCs w:val="21"/>
              </w:rPr>
            </w:pPr>
            <w:r>
              <w:rPr>
                <w:rFonts w:hint="eastAsia" w:ascii="方正仿宋_GBK" w:hAnsi="方正仿宋_GBK" w:eastAsia="方正仿宋_GBK" w:cs="方正仿宋_GBK"/>
                <w:sz w:val="21"/>
                <w:szCs w:val="21"/>
              </w:rPr>
              <w:t>华岩校区、每年寒暑假各清掏一次</w:t>
            </w:r>
          </w:p>
          <w:p w14:paraId="035E12CE">
            <w:pPr>
              <w:spacing w:line="400" w:lineRule="exact"/>
              <w:jc w:val="center"/>
              <w:rPr>
                <w:rFonts w:hint="eastAsia" w:ascii="方正仿宋_GBK" w:hAnsi="方正仿宋_GBK" w:eastAsia="方正仿宋_GBK" w:cs="方正仿宋_GBK"/>
                <w:sz w:val="21"/>
                <w:szCs w:val="21"/>
              </w:rPr>
            </w:pPr>
          </w:p>
        </w:tc>
        <w:tc>
          <w:tcPr>
            <w:tcW w:w="1094" w:type="dxa"/>
            <w:vAlign w:val="center"/>
          </w:tcPr>
          <w:p w14:paraId="5229A7E3">
            <w:pPr>
              <w:spacing w:line="400" w:lineRule="exact"/>
              <w:jc w:val="center"/>
              <w:rPr>
                <w:rFonts w:hint="eastAsia" w:ascii="方正仿宋_GBK" w:hAnsi="方正仿宋_GBK" w:eastAsia="方正仿宋_GBK" w:cs="方正仿宋_GBK"/>
                <w:sz w:val="21"/>
                <w:szCs w:val="21"/>
              </w:rPr>
            </w:pPr>
            <w:r>
              <w:rPr>
                <w:rFonts w:ascii="方正仿宋_GBK" w:hAnsi="方正仿宋_GBK" w:eastAsia="方正仿宋_GBK" w:cs="方正仿宋_GBK"/>
                <w:i w:val="0"/>
                <w:strike w:val="0"/>
                <w:color w:val="000000"/>
                <w:spacing w:val="0"/>
                <w:sz w:val="21"/>
                <w:u w:val="none"/>
              </w:rPr>
              <w:t>150m³</w:t>
            </w:r>
          </w:p>
        </w:tc>
        <w:tc>
          <w:tcPr>
            <w:tcW w:w="1140" w:type="dxa"/>
            <w:vAlign w:val="top"/>
          </w:tcPr>
          <w:p w14:paraId="3EAB1507">
            <w:pPr>
              <w:spacing w:line="400" w:lineRule="exact"/>
              <w:jc w:val="center"/>
              <w:rPr>
                <w:rFonts w:hint="eastAsia" w:ascii="方正仿宋_GBK" w:hAnsi="方正仿宋_GBK" w:eastAsia="方正仿宋_GBK" w:cs="方正仿宋_GBK"/>
                <w:sz w:val="21"/>
                <w:szCs w:val="21"/>
              </w:rPr>
            </w:pPr>
          </w:p>
        </w:tc>
        <w:tc>
          <w:tcPr>
            <w:tcW w:w="1278" w:type="dxa"/>
            <w:vAlign w:val="top"/>
          </w:tcPr>
          <w:p w14:paraId="687398CF">
            <w:pPr>
              <w:spacing w:line="400" w:lineRule="exact"/>
              <w:jc w:val="both"/>
              <w:rPr>
                <w:rFonts w:hint="eastAsia" w:ascii="方正仿宋_GBK" w:hAnsi="方正仿宋_GBK" w:eastAsia="方正仿宋_GBK" w:cs="方正仿宋_GBK"/>
                <w:sz w:val="21"/>
                <w:szCs w:val="21"/>
              </w:rPr>
            </w:pPr>
          </w:p>
        </w:tc>
      </w:tr>
      <w:tr w14:paraId="11008A0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77" w:hRule="exact"/>
          <w:jc w:val="center"/>
        </w:trPr>
        <w:tc>
          <w:tcPr>
            <w:tcW w:w="709" w:type="dxa"/>
            <w:vAlign w:val="center"/>
          </w:tcPr>
          <w:p w14:paraId="088BEEC6">
            <w:pPr>
              <w:spacing w:line="240" w:lineRule="auto"/>
              <w:ind w:left="0"/>
              <w:jc w:val="center"/>
              <w:outlineLvl w:val="0"/>
              <w:rPr>
                <w:rFonts w:hint="eastAsia" w:ascii="方正仿宋_GBK" w:hAnsi="方正仿宋_GBK" w:eastAsia="方正仿宋_GBK" w:cs="方正仿宋_GBK"/>
                <w:sz w:val="21"/>
                <w:szCs w:val="21"/>
              </w:rPr>
            </w:pPr>
            <w:r>
              <w:rPr>
                <w:rFonts w:hint="eastAsia" w:ascii="方正仿宋_GBK" w:hAnsi="方正仿宋_GBK" w:eastAsia="方正仿宋_GBK" w:cs="方正仿宋_GBK"/>
                <w:sz w:val="21"/>
                <w:szCs w:val="21"/>
              </w:rPr>
              <w:t>19</w:t>
            </w:r>
          </w:p>
        </w:tc>
        <w:tc>
          <w:tcPr>
            <w:tcW w:w="2814" w:type="dxa"/>
            <w:vAlign w:val="center"/>
          </w:tcPr>
          <w:p w14:paraId="2F9D8966">
            <w:pPr>
              <w:spacing w:line="240" w:lineRule="auto"/>
              <w:jc w:val="center"/>
              <w:rPr>
                <w:rFonts w:hint="eastAsia" w:ascii="方正仿宋_GBK" w:hAnsi="方正仿宋_GBK" w:eastAsia="方正仿宋_GBK" w:cs="方正仿宋_GBK"/>
                <w:sz w:val="21"/>
                <w:szCs w:val="21"/>
              </w:rPr>
            </w:pPr>
            <w:r>
              <w:rPr>
                <w:rFonts w:ascii="方正仿宋_GBK" w:hAnsi="方正仿宋_GBK" w:eastAsia="方正仿宋_GBK" w:cs="方正仿宋_GBK"/>
                <w:i w:val="0"/>
                <w:strike w:val="0"/>
                <w:color w:val="000000"/>
                <w:spacing w:val="0"/>
                <w:sz w:val="21"/>
                <w:u w:val="none"/>
              </w:rPr>
              <w:t>2#、3#生化池（学生公寓）</w:t>
            </w:r>
          </w:p>
        </w:tc>
        <w:tc>
          <w:tcPr>
            <w:tcW w:w="2001" w:type="dxa"/>
            <w:vAlign w:val="top"/>
          </w:tcPr>
          <w:p w14:paraId="54AEB58A">
            <w:pPr>
              <w:spacing w:line="240" w:lineRule="auto"/>
              <w:jc w:val="center"/>
              <w:rPr>
                <w:rFonts w:hint="eastAsia" w:ascii="方正仿宋_GBK" w:hAnsi="方正仿宋_GBK" w:eastAsia="方正仿宋_GBK" w:cs="方正仿宋_GBK"/>
                <w:sz w:val="21"/>
                <w:szCs w:val="21"/>
              </w:rPr>
            </w:pPr>
            <w:r>
              <w:rPr>
                <w:rFonts w:hint="eastAsia" w:ascii="方正仿宋_GBK" w:hAnsi="方正仿宋_GBK" w:eastAsia="方正仿宋_GBK" w:cs="方正仿宋_GBK"/>
                <w:sz w:val="21"/>
                <w:szCs w:val="21"/>
              </w:rPr>
              <w:t>华岩校区、每年寒暑假各清掏一次</w:t>
            </w:r>
          </w:p>
          <w:p w14:paraId="21BEFFD2">
            <w:pPr>
              <w:spacing w:line="400" w:lineRule="exact"/>
              <w:jc w:val="center"/>
              <w:rPr>
                <w:rFonts w:hint="eastAsia" w:ascii="方正仿宋_GBK" w:hAnsi="方正仿宋_GBK" w:eastAsia="方正仿宋_GBK" w:cs="方正仿宋_GBK"/>
                <w:sz w:val="21"/>
                <w:szCs w:val="21"/>
              </w:rPr>
            </w:pPr>
          </w:p>
        </w:tc>
        <w:tc>
          <w:tcPr>
            <w:tcW w:w="1094" w:type="dxa"/>
            <w:vAlign w:val="center"/>
          </w:tcPr>
          <w:p w14:paraId="2A266FDD">
            <w:pPr>
              <w:spacing w:line="400" w:lineRule="exact"/>
              <w:jc w:val="center"/>
              <w:rPr>
                <w:rFonts w:hint="eastAsia" w:ascii="方正仿宋_GBK" w:hAnsi="方正仿宋_GBK" w:eastAsia="方正仿宋_GBK" w:cs="方正仿宋_GBK"/>
                <w:sz w:val="21"/>
                <w:szCs w:val="21"/>
              </w:rPr>
            </w:pPr>
            <w:r>
              <w:rPr>
                <w:rFonts w:ascii="方正仿宋_GBK" w:hAnsi="方正仿宋_GBK" w:eastAsia="方正仿宋_GBK" w:cs="方正仿宋_GBK"/>
                <w:i w:val="0"/>
                <w:strike w:val="0"/>
                <w:color w:val="000000"/>
                <w:spacing w:val="0"/>
                <w:sz w:val="21"/>
                <w:u w:val="none"/>
              </w:rPr>
              <w:t>200m³</w:t>
            </w:r>
          </w:p>
        </w:tc>
        <w:tc>
          <w:tcPr>
            <w:tcW w:w="1140" w:type="dxa"/>
            <w:vAlign w:val="top"/>
          </w:tcPr>
          <w:p w14:paraId="7626C75B">
            <w:pPr>
              <w:spacing w:line="400" w:lineRule="exact"/>
              <w:jc w:val="center"/>
              <w:rPr>
                <w:rFonts w:hint="eastAsia" w:ascii="方正仿宋_GBK" w:hAnsi="方正仿宋_GBK" w:eastAsia="方正仿宋_GBK" w:cs="方正仿宋_GBK"/>
                <w:sz w:val="21"/>
                <w:szCs w:val="21"/>
              </w:rPr>
            </w:pPr>
          </w:p>
        </w:tc>
        <w:tc>
          <w:tcPr>
            <w:tcW w:w="1278" w:type="dxa"/>
            <w:vAlign w:val="top"/>
          </w:tcPr>
          <w:p w14:paraId="43A72EDC">
            <w:pPr>
              <w:spacing w:line="400" w:lineRule="exact"/>
              <w:jc w:val="both"/>
              <w:rPr>
                <w:rFonts w:hint="eastAsia" w:ascii="方正仿宋_GBK" w:hAnsi="方正仿宋_GBK" w:eastAsia="方正仿宋_GBK" w:cs="方正仿宋_GBK"/>
                <w:sz w:val="21"/>
                <w:szCs w:val="21"/>
              </w:rPr>
            </w:pPr>
          </w:p>
        </w:tc>
      </w:tr>
      <w:tr w14:paraId="2720D3E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77" w:hRule="exact"/>
          <w:jc w:val="center"/>
        </w:trPr>
        <w:tc>
          <w:tcPr>
            <w:tcW w:w="709" w:type="dxa"/>
            <w:vAlign w:val="center"/>
          </w:tcPr>
          <w:p w14:paraId="3B935F3E">
            <w:pPr>
              <w:spacing w:line="240" w:lineRule="auto"/>
              <w:ind w:left="0"/>
              <w:jc w:val="center"/>
              <w:outlineLvl w:val="0"/>
              <w:rPr>
                <w:rFonts w:hint="eastAsia" w:ascii="方正仿宋_GBK" w:hAnsi="方正仿宋_GBK" w:eastAsia="方正仿宋_GBK" w:cs="方正仿宋_GBK"/>
                <w:sz w:val="21"/>
                <w:szCs w:val="21"/>
              </w:rPr>
            </w:pPr>
            <w:r>
              <w:rPr>
                <w:rFonts w:hint="eastAsia" w:ascii="方正仿宋_GBK" w:hAnsi="方正仿宋_GBK" w:eastAsia="方正仿宋_GBK" w:cs="方正仿宋_GBK"/>
                <w:sz w:val="21"/>
                <w:szCs w:val="21"/>
              </w:rPr>
              <w:t>20</w:t>
            </w:r>
          </w:p>
        </w:tc>
        <w:tc>
          <w:tcPr>
            <w:tcW w:w="2814" w:type="dxa"/>
            <w:vAlign w:val="center"/>
          </w:tcPr>
          <w:p w14:paraId="543B6779">
            <w:pPr>
              <w:spacing w:line="240" w:lineRule="auto"/>
              <w:jc w:val="center"/>
              <w:rPr>
                <w:rFonts w:hint="eastAsia" w:ascii="方正仿宋_GBK" w:hAnsi="方正仿宋_GBK" w:eastAsia="方正仿宋_GBK" w:cs="方正仿宋_GBK"/>
                <w:sz w:val="21"/>
                <w:szCs w:val="21"/>
              </w:rPr>
            </w:pPr>
            <w:r>
              <w:rPr>
                <w:rFonts w:ascii="方正仿宋_GBK" w:hAnsi="方正仿宋_GBK" w:eastAsia="方正仿宋_GBK" w:cs="方正仿宋_GBK"/>
                <w:i w:val="0"/>
                <w:strike w:val="0"/>
                <w:color w:val="000000"/>
                <w:spacing w:val="0"/>
                <w:sz w:val="21"/>
                <w:u w:val="none"/>
              </w:rPr>
              <w:t>4#生化池（学生公寓）</w:t>
            </w:r>
          </w:p>
        </w:tc>
        <w:tc>
          <w:tcPr>
            <w:tcW w:w="2001" w:type="dxa"/>
            <w:vAlign w:val="top"/>
          </w:tcPr>
          <w:p w14:paraId="433F1849">
            <w:pPr>
              <w:spacing w:line="240" w:lineRule="auto"/>
              <w:jc w:val="center"/>
              <w:rPr>
                <w:rFonts w:hint="eastAsia" w:ascii="方正仿宋_GBK" w:hAnsi="方正仿宋_GBK" w:eastAsia="方正仿宋_GBK" w:cs="方正仿宋_GBK"/>
                <w:sz w:val="21"/>
                <w:szCs w:val="21"/>
              </w:rPr>
            </w:pPr>
            <w:r>
              <w:rPr>
                <w:rFonts w:hint="eastAsia" w:ascii="方正仿宋_GBK" w:hAnsi="方正仿宋_GBK" w:eastAsia="方正仿宋_GBK" w:cs="方正仿宋_GBK"/>
                <w:sz w:val="21"/>
                <w:szCs w:val="21"/>
              </w:rPr>
              <w:t>华岩校区、每年寒暑假各清掏一次</w:t>
            </w:r>
          </w:p>
          <w:p w14:paraId="17CC016E">
            <w:pPr>
              <w:spacing w:line="400" w:lineRule="exact"/>
              <w:jc w:val="center"/>
              <w:rPr>
                <w:rFonts w:hint="eastAsia" w:ascii="方正仿宋_GBK" w:hAnsi="方正仿宋_GBK" w:eastAsia="方正仿宋_GBK" w:cs="方正仿宋_GBK"/>
                <w:sz w:val="21"/>
                <w:szCs w:val="21"/>
              </w:rPr>
            </w:pPr>
          </w:p>
        </w:tc>
        <w:tc>
          <w:tcPr>
            <w:tcW w:w="1094" w:type="dxa"/>
            <w:vAlign w:val="center"/>
          </w:tcPr>
          <w:p w14:paraId="4227CE93">
            <w:pPr>
              <w:spacing w:line="400" w:lineRule="exact"/>
              <w:jc w:val="center"/>
              <w:rPr>
                <w:rFonts w:hint="eastAsia" w:ascii="方正仿宋_GBK" w:hAnsi="方正仿宋_GBK" w:eastAsia="方正仿宋_GBK" w:cs="方正仿宋_GBK"/>
                <w:sz w:val="21"/>
                <w:szCs w:val="21"/>
              </w:rPr>
            </w:pPr>
            <w:r>
              <w:rPr>
                <w:rFonts w:ascii="方正仿宋_GBK" w:hAnsi="方正仿宋_GBK" w:eastAsia="方正仿宋_GBK" w:cs="方正仿宋_GBK"/>
                <w:i w:val="0"/>
                <w:strike w:val="0"/>
                <w:color w:val="000000"/>
                <w:spacing w:val="0"/>
                <w:sz w:val="21"/>
                <w:u w:val="none"/>
              </w:rPr>
              <w:t>80m³</w:t>
            </w:r>
          </w:p>
        </w:tc>
        <w:tc>
          <w:tcPr>
            <w:tcW w:w="1140" w:type="dxa"/>
            <w:vAlign w:val="top"/>
          </w:tcPr>
          <w:p w14:paraId="5242B16D">
            <w:pPr>
              <w:spacing w:line="400" w:lineRule="exact"/>
              <w:jc w:val="center"/>
              <w:rPr>
                <w:rFonts w:hint="eastAsia" w:ascii="方正仿宋_GBK" w:hAnsi="方正仿宋_GBK" w:eastAsia="方正仿宋_GBK" w:cs="方正仿宋_GBK"/>
                <w:sz w:val="21"/>
                <w:szCs w:val="21"/>
              </w:rPr>
            </w:pPr>
          </w:p>
        </w:tc>
        <w:tc>
          <w:tcPr>
            <w:tcW w:w="1278" w:type="dxa"/>
            <w:vAlign w:val="top"/>
          </w:tcPr>
          <w:p w14:paraId="77932CB7">
            <w:pPr>
              <w:spacing w:line="400" w:lineRule="exact"/>
              <w:jc w:val="both"/>
              <w:rPr>
                <w:rFonts w:hint="eastAsia" w:ascii="方正仿宋_GBK" w:hAnsi="方正仿宋_GBK" w:eastAsia="方正仿宋_GBK" w:cs="方正仿宋_GBK"/>
                <w:sz w:val="21"/>
                <w:szCs w:val="21"/>
              </w:rPr>
            </w:pPr>
          </w:p>
        </w:tc>
      </w:tr>
      <w:tr w14:paraId="11550FE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77" w:hRule="exact"/>
          <w:jc w:val="center"/>
        </w:trPr>
        <w:tc>
          <w:tcPr>
            <w:tcW w:w="709" w:type="dxa"/>
            <w:vAlign w:val="center"/>
          </w:tcPr>
          <w:p w14:paraId="253822AB">
            <w:pPr>
              <w:spacing w:line="240" w:lineRule="auto"/>
              <w:ind w:left="0"/>
              <w:jc w:val="center"/>
              <w:outlineLvl w:val="0"/>
              <w:rPr>
                <w:rFonts w:hint="eastAsia" w:ascii="方正仿宋_GBK" w:hAnsi="方正仿宋_GBK" w:eastAsia="方正仿宋_GBK" w:cs="方正仿宋_GBK"/>
                <w:sz w:val="21"/>
                <w:szCs w:val="21"/>
              </w:rPr>
            </w:pPr>
            <w:r>
              <w:rPr>
                <w:rFonts w:hint="eastAsia" w:ascii="方正仿宋_GBK" w:hAnsi="方正仿宋_GBK" w:eastAsia="方正仿宋_GBK" w:cs="方正仿宋_GBK"/>
                <w:sz w:val="21"/>
                <w:szCs w:val="21"/>
              </w:rPr>
              <w:t>21</w:t>
            </w:r>
          </w:p>
        </w:tc>
        <w:tc>
          <w:tcPr>
            <w:tcW w:w="2814" w:type="dxa"/>
            <w:vAlign w:val="center"/>
          </w:tcPr>
          <w:p w14:paraId="59D01B9D">
            <w:pPr>
              <w:spacing w:line="240" w:lineRule="auto"/>
              <w:jc w:val="center"/>
              <w:rPr>
                <w:rFonts w:hint="eastAsia" w:ascii="方正仿宋_GBK" w:hAnsi="方正仿宋_GBK" w:eastAsia="方正仿宋_GBK" w:cs="方正仿宋_GBK"/>
                <w:sz w:val="21"/>
                <w:szCs w:val="21"/>
              </w:rPr>
            </w:pPr>
            <w:r>
              <w:rPr>
                <w:rFonts w:ascii="方正仿宋_GBK" w:hAnsi="方正仿宋_GBK" w:eastAsia="方正仿宋_GBK" w:cs="方正仿宋_GBK"/>
                <w:i w:val="0"/>
                <w:strike w:val="0"/>
                <w:color w:val="000000"/>
                <w:spacing w:val="0"/>
                <w:sz w:val="21"/>
                <w:u w:val="none"/>
              </w:rPr>
              <w:t>5#生化池（学生公寓）</w:t>
            </w:r>
          </w:p>
        </w:tc>
        <w:tc>
          <w:tcPr>
            <w:tcW w:w="2001" w:type="dxa"/>
            <w:vAlign w:val="top"/>
          </w:tcPr>
          <w:p w14:paraId="135DEE52">
            <w:pPr>
              <w:spacing w:line="240" w:lineRule="auto"/>
              <w:jc w:val="center"/>
              <w:rPr>
                <w:rFonts w:hint="eastAsia" w:ascii="方正仿宋_GBK" w:hAnsi="方正仿宋_GBK" w:eastAsia="方正仿宋_GBK" w:cs="方正仿宋_GBK"/>
                <w:sz w:val="21"/>
                <w:szCs w:val="21"/>
              </w:rPr>
            </w:pPr>
            <w:r>
              <w:rPr>
                <w:rFonts w:hint="eastAsia" w:ascii="方正仿宋_GBK" w:hAnsi="方正仿宋_GBK" w:eastAsia="方正仿宋_GBK" w:cs="方正仿宋_GBK"/>
                <w:sz w:val="21"/>
                <w:szCs w:val="21"/>
              </w:rPr>
              <w:t>华岩校区、每年寒暑假各清掏一次</w:t>
            </w:r>
          </w:p>
          <w:p w14:paraId="2AA61E15">
            <w:pPr>
              <w:spacing w:line="400" w:lineRule="exact"/>
              <w:jc w:val="center"/>
              <w:rPr>
                <w:rFonts w:hint="eastAsia" w:ascii="方正仿宋_GBK" w:hAnsi="方正仿宋_GBK" w:eastAsia="方正仿宋_GBK" w:cs="方正仿宋_GBK"/>
                <w:sz w:val="21"/>
                <w:szCs w:val="21"/>
              </w:rPr>
            </w:pPr>
          </w:p>
        </w:tc>
        <w:tc>
          <w:tcPr>
            <w:tcW w:w="1094" w:type="dxa"/>
            <w:vAlign w:val="center"/>
          </w:tcPr>
          <w:p w14:paraId="0CB2A5E8">
            <w:pPr>
              <w:spacing w:line="400" w:lineRule="exact"/>
              <w:jc w:val="center"/>
              <w:rPr>
                <w:rFonts w:hint="eastAsia" w:ascii="方正仿宋_GBK" w:hAnsi="方正仿宋_GBK" w:eastAsia="方正仿宋_GBK" w:cs="方正仿宋_GBK"/>
                <w:sz w:val="21"/>
                <w:szCs w:val="21"/>
              </w:rPr>
            </w:pPr>
            <w:r>
              <w:rPr>
                <w:rFonts w:ascii="方正仿宋_GBK" w:hAnsi="方正仿宋_GBK" w:eastAsia="方正仿宋_GBK" w:cs="方正仿宋_GBK"/>
                <w:i w:val="0"/>
                <w:strike w:val="0"/>
                <w:color w:val="000000"/>
                <w:spacing w:val="0"/>
                <w:sz w:val="21"/>
                <w:u w:val="none"/>
              </w:rPr>
              <w:t>150m³</w:t>
            </w:r>
          </w:p>
        </w:tc>
        <w:tc>
          <w:tcPr>
            <w:tcW w:w="1140" w:type="dxa"/>
            <w:vAlign w:val="top"/>
          </w:tcPr>
          <w:p w14:paraId="37290651">
            <w:pPr>
              <w:spacing w:line="400" w:lineRule="exact"/>
              <w:jc w:val="center"/>
              <w:rPr>
                <w:rFonts w:hint="eastAsia" w:ascii="方正仿宋_GBK" w:hAnsi="方正仿宋_GBK" w:eastAsia="方正仿宋_GBK" w:cs="方正仿宋_GBK"/>
                <w:sz w:val="21"/>
                <w:szCs w:val="21"/>
              </w:rPr>
            </w:pPr>
          </w:p>
        </w:tc>
        <w:tc>
          <w:tcPr>
            <w:tcW w:w="1278" w:type="dxa"/>
            <w:vAlign w:val="top"/>
          </w:tcPr>
          <w:p w14:paraId="34136627">
            <w:pPr>
              <w:spacing w:line="400" w:lineRule="exact"/>
              <w:jc w:val="center"/>
              <w:rPr>
                <w:rFonts w:hint="eastAsia" w:ascii="方正仿宋_GBK" w:hAnsi="方正仿宋_GBK" w:eastAsia="方正仿宋_GBK" w:cs="方正仿宋_GBK"/>
                <w:sz w:val="21"/>
                <w:szCs w:val="21"/>
              </w:rPr>
            </w:pPr>
          </w:p>
        </w:tc>
      </w:tr>
      <w:tr w14:paraId="2D84BE0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77" w:hRule="exact"/>
          <w:jc w:val="center"/>
        </w:trPr>
        <w:tc>
          <w:tcPr>
            <w:tcW w:w="709" w:type="dxa"/>
            <w:vAlign w:val="center"/>
          </w:tcPr>
          <w:p w14:paraId="2FE623DF">
            <w:pPr>
              <w:spacing w:line="240" w:lineRule="auto"/>
              <w:ind w:left="0"/>
              <w:jc w:val="center"/>
              <w:outlineLvl w:val="0"/>
              <w:rPr>
                <w:rFonts w:hint="eastAsia" w:ascii="方正仿宋_GBK" w:hAnsi="方正仿宋_GBK" w:eastAsia="方正仿宋_GBK" w:cs="方正仿宋_GBK"/>
                <w:sz w:val="21"/>
                <w:szCs w:val="21"/>
              </w:rPr>
            </w:pPr>
            <w:r>
              <w:rPr>
                <w:rFonts w:hint="eastAsia" w:ascii="方正仿宋_GBK" w:hAnsi="方正仿宋_GBK" w:eastAsia="方正仿宋_GBK" w:cs="方正仿宋_GBK"/>
                <w:sz w:val="21"/>
                <w:szCs w:val="21"/>
              </w:rPr>
              <w:t>22</w:t>
            </w:r>
          </w:p>
        </w:tc>
        <w:tc>
          <w:tcPr>
            <w:tcW w:w="2814" w:type="dxa"/>
            <w:vAlign w:val="center"/>
          </w:tcPr>
          <w:p w14:paraId="2956E720">
            <w:pPr>
              <w:spacing w:line="240" w:lineRule="auto"/>
              <w:jc w:val="center"/>
              <w:rPr>
                <w:rFonts w:hint="eastAsia" w:ascii="方正仿宋_GBK" w:hAnsi="方正仿宋_GBK" w:eastAsia="方正仿宋_GBK" w:cs="方正仿宋_GBK"/>
                <w:sz w:val="21"/>
                <w:szCs w:val="21"/>
              </w:rPr>
            </w:pPr>
            <w:r>
              <w:rPr>
                <w:rFonts w:ascii="方正仿宋_GBK" w:hAnsi="方正仿宋_GBK" w:eastAsia="方正仿宋_GBK" w:cs="方正仿宋_GBK"/>
                <w:i w:val="0"/>
                <w:strike w:val="0"/>
                <w:color w:val="000000"/>
                <w:spacing w:val="0"/>
                <w:sz w:val="21"/>
                <w:u w:val="none"/>
              </w:rPr>
              <w:t>6#生化池（学生公寓）</w:t>
            </w:r>
          </w:p>
        </w:tc>
        <w:tc>
          <w:tcPr>
            <w:tcW w:w="2001" w:type="dxa"/>
            <w:vAlign w:val="top"/>
          </w:tcPr>
          <w:p w14:paraId="36D9E644">
            <w:pPr>
              <w:spacing w:line="240" w:lineRule="auto"/>
              <w:jc w:val="center"/>
              <w:rPr>
                <w:rFonts w:hint="eastAsia" w:ascii="方正仿宋_GBK" w:hAnsi="方正仿宋_GBK" w:eastAsia="方正仿宋_GBK" w:cs="方正仿宋_GBK"/>
                <w:sz w:val="21"/>
                <w:szCs w:val="21"/>
              </w:rPr>
            </w:pPr>
            <w:r>
              <w:rPr>
                <w:rFonts w:hint="eastAsia" w:ascii="方正仿宋_GBK" w:hAnsi="方正仿宋_GBK" w:eastAsia="方正仿宋_GBK" w:cs="方正仿宋_GBK"/>
                <w:sz w:val="21"/>
                <w:szCs w:val="21"/>
              </w:rPr>
              <w:t>华岩校区、每年寒暑假各清掏一次</w:t>
            </w:r>
          </w:p>
          <w:p w14:paraId="227A4CFA">
            <w:pPr>
              <w:spacing w:line="400" w:lineRule="exact"/>
              <w:jc w:val="center"/>
              <w:rPr>
                <w:rFonts w:hint="eastAsia" w:ascii="方正仿宋_GBK" w:hAnsi="方正仿宋_GBK" w:eastAsia="方正仿宋_GBK" w:cs="方正仿宋_GBK"/>
                <w:sz w:val="21"/>
                <w:szCs w:val="21"/>
              </w:rPr>
            </w:pPr>
          </w:p>
        </w:tc>
        <w:tc>
          <w:tcPr>
            <w:tcW w:w="1094" w:type="dxa"/>
            <w:vAlign w:val="center"/>
          </w:tcPr>
          <w:p w14:paraId="67EFFFAA">
            <w:pPr>
              <w:spacing w:line="400" w:lineRule="exact"/>
              <w:jc w:val="center"/>
              <w:rPr>
                <w:rFonts w:hint="eastAsia" w:ascii="方正仿宋_GBK" w:hAnsi="方正仿宋_GBK" w:eastAsia="方正仿宋_GBK" w:cs="方正仿宋_GBK"/>
                <w:sz w:val="21"/>
                <w:szCs w:val="21"/>
              </w:rPr>
            </w:pPr>
            <w:r>
              <w:rPr>
                <w:rFonts w:ascii="方正仿宋_GBK" w:hAnsi="方正仿宋_GBK" w:eastAsia="方正仿宋_GBK" w:cs="方正仿宋_GBK"/>
                <w:i w:val="0"/>
                <w:strike w:val="0"/>
                <w:color w:val="000000"/>
                <w:spacing w:val="0"/>
                <w:sz w:val="21"/>
                <w:u w:val="none"/>
              </w:rPr>
              <w:t>80m³</w:t>
            </w:r>
          </w:p>
        </w:tc>
        <w:tc>
          <w:tcPr>
            <w:tcW w:w="1140" w:type="dxa"/>
            <w:vAlign w:val="top"/>
          </w:tcPr>
          <w:p w14:paraId="2D00C06D">
            <w:pPr>
              <w:spacing w:line="400" w:lineRule="exact"/>
              <w:jc w:val="center"/>
              <w:rPr>
                <w:rFonts w:hint="eastAsia" w:ascii="方正仿宋_GBK" w:hAnsi="方正仿宋_GBK" w:eastAsia="方正仿宋_GBK" w:cs="方正仿宋_GBK"/>
                <w:sz w:val="21"/>
                <w:szCs w:val="21"/>
              </w:rPr>
            </w:pPr>
          </w:p>
        </w:tc>
        <w:tc>
          <w:tcPr>
            <w:tcW w:w="1278" w:type="dxa"/>
            <w:vAlign w:val="top"/>
          </w:tcPr>
          <w:p w14:paraId="49D16A97">
            <w:pPr>
              <w:spacing w:line="400" w:lineRule="exact"/>
              <w:jc w:val="center"/>
              <w:rPr>
                <w:rFonts w:hint="eastAsia" w:ascii="方正仿宋_GBK" w:hAnsi="方正仿宋_GBK" w:eastAsia="方正仿宋_GBK" w:cs="方正仿宋_GBK"/>
                <w:sz w:val="21"/>
                <w:szCs w:val="21"/>
              </w:rPr>
            </w:pPr>
          </w:p>
        </w:tc>
      </w:tr>
      <w:tr w14:paraId="27295D0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77" w:hRule="exact"/>
          <w:jc w:val="center"/>
        </w:trPr>
        <w:tc>
          <w:tcPr>
            <w:tcW w:w="709" w:type="dxa"/>
            <w:vAlign w:val="center"/>
          </w:tcPr>
          <w:p w14:paraId="48C9658A">
            <w:pPr>
              <w:spacing w:line="240" w:lineRule="auto"/>
              <w:ind w:left="0"/>
              <w:jc w:val="center"/>
              <w:outlineLvl w:val="0"/>
              <w:rPr>
                <w:rFonts w:hint="eastAsia" w:ascii="方正仿宋_GBK" w:hAnsi="方正仿宋_GBK" w:eastAsia="方正仿宋_GBK" w:cs="方正仿宋_GBK"/>
                <w:sz w:val="21"/>
                <w:szCs w:val="21"/>
              </w:rPr>
            </w:pPr>
            <w:r>
              <w:rPr>
                <w:rFonts w:hint="eastAsia" w:ascii="方正仿宋_GBK" w:hAnsi="方正仿宋_GBK" w:eastAsia="方正仿宋_GBK" w:cs="方正仿宋_GBK"/>
                <w:sz w:val="21"/>
                <w:szCs w:val="21"/>
              </w:rPr>
              <w:t>23</w:t>
            </w:r>
          </w:p>
        </w:tc>
        <w:tc>
          <w:tcPr>
            <w:tcW w:w="2814" w:type="dxa"/>
            <w:vAlign w:val="center"/>
          </w:tcPr>
          <w:p w14:paraId="4F039EF2">
            <w:pPr>
              <w:spacing w:line="240" w:lineRule="auto"/>
              <w:jc w:val="center"/>
              <w:rPr>
                <w:rFonts w:hint="eastAsia" w:ascii="方正仿宋_GBK" w:hAnsi="方正仿宋_GBK" w:eastAsia="方正仿宋_GBK" w:cs="方正仿宋_GBK"/>
                <w:sz w:val="21"/>
                <w:szCs w:val="21"/>
              </w:rPr>
            </w:pPr>
            <w:r>
              <w:rPr>
                <w:rFonts w:ascii="方正仿宋_GBK" w:hAnsi="方正仿宋_GBK" w:eastAsia="方正仿宋_GBK" w:cs="方正仿宋_GBK"/>
                <w:i w:val="0"/>
                <w:strike w:val="0"/>
                <w:color w:val="000000"/>
                <w:spacing w:val="0"/>
                <w:sz w:val="21"/>
                <w:u w:val="none"/>
              </w:rPr>
              <w:t>综合楼1#生化池</w:t>
            </w:r>
          </w:p>
        </w:tc>
        <w:tc>
          <w:tcPr>
            <w:tcW w:w="2001" w:type="dxa"/>
            <w:vAlign w:val="top"/>
          </w:tcPr>
          <w:p w14:paraId="3791E0B3">
            <w:pPr>
              <w:spacing w:line="240" w:lineRule="auto"/>
              <w:jc w:val="center"/>
              <w:rPr>
                <w:rFonts w:hint="eastAsia" w:ascii="方正仿宋_GBK" w:hAnsi="方正仿宋_GBK" w:eastAsia="方正仿宋_GBK" w:cs="方正仿宋_GBK"/>
                <w:sz w:val="21"/>
                <w:szCs w:val="21"/>
              </w:rPr>
            </w:pPr>
            <w:r>
              <w:rPr>
                <w:rFonts w:hint="eastAsia" w:ascii="方正仿宋_GBK" w:hAnsi="方正仿宋_GBK" w:eastAsia="方正仿宋_GBK" w:cs="方正仿宋_GBK"/>
                <w:sz w:val="21"/>
                <w:szCs w:val="21"/>
              </w:rPr>
              <w:t>华岩校区、每年寒暑假各清掏一次</w:t>
            </w:r>
          </w:p>
          <w:p w14:paraId="768D279E">
            <w:pPr>
              <w:spacing w:line="400" w:lineRule="exact"/>
              <w:jc w:val="center"/>
              <w:rPr>
                <w:rFonts w:hint="eastAsia" w:ascii="方正仿宋_GBK" w:hAnsi="方正仿宋_GBK" w:eastAsia="方正仿宋_GBK" w:cs="方正仿宋_GBK"/>
                <w:sz w:val="21"/>
                <w:szCs w:val="21"/>
              </w:rPr>
            </w:pPr>
          </w:p>
        </w:tc>
        <w:tc>
          <w:tcPr>
            <w:tcW w:w="1094" w:type="dxa"/>
            <w:vAlign w:val="center"/>
          </w:tcPr>
          <w:p w14:paraId="400B5240">
            <w:pPr>
              <w:spacing w:line="400" w:lineRule="exact"/>
              <w:jc w:val="center"/>
              <w:rPr>
                <w:rFonts w:hint="eastAsia" w:ascii="方正仿宋_GBK" w:hAnsi="方正仿宋_GBK" w:eastAsia="方正仿宋_GBK" w:cs="方正仿宋_GBK"/>
                <w:sz w:val="21"/>
                <w:szCs w:val="21"/>
              </w:rPr>
            </w:pPr>
            <w:r>
              <w:rPr>
                <w:rFonts w:ascii="方正仿宋_GBK" w:hAnsi="方正仿宋_GBK" w:eastAsia="方正仿宋_GBK" w:cs="方正仿宋_GBK"/>
                <w:i w:val="0"/>
                <w:strike w:val="0"/>
                <w:color w:val="000000"/>
                <w:spacing w:val="0"/>
                <w:sz w:val="21"/>
                <w:u w:val="none"/>
              </w:rPr>
              <w:t>30m³</w:t>
            </w:r>
          </w:p>
        </w:tc>
        <w:tc>
          <w:tcPr>
            <w:tcW w:w="1140" w:type="dxa"/>
            <w:vAlign w:val="top"/>
          </w:tcPr>
          <w:p w14:paraId="333B0ECA">
            <w:pPr>
              <w:spacing w:line="400" w:lineRule="exact"/>
              <w:jc w:val="center"/>
              <w:rPr>
                <w:rFonts w:hint="eastAsia" w:ascii="方正仿宋_GBK" w:hAnsi="方正仿宋_GBK" w:eastAsia="方正仿宋_GBK" w:cs="方正仿宋_GBK"/>
                <w:sz w:val="21"/>
                <w:szCs w:val="21"/>
              </w:rPr>
            </w:pPr>
          </w:p>
        </w:tc>
        <w:tc>
          <w:tcPr>
            <w:tcW w:w="1278" w:type="dxa"/>
            <w:vAlign w:val="top"/>
          </w:tcPr>
          <w:p w14:paraId="077461F7">
            <w:pPr>
              <w:spacing w:line="400" w:lineRule="exact"/>
              <w:jc w:val="center"/>
              <w:rPr>
                <w:rFonts w:hint="eastAsia" w:ascii="方正仿宋_GBK" w:hAnsi="方正仿宋_GBK" w:eastAsia="方正仿宋_GBK" w:cs="方正仿宋_GBK"/>
                <w:sz w:val="21"/>
                <w:szCs w:val="21"/>
              </w:rPr>
            </w:pPr>
          </w:p>
        </w:tc>
      </w:tr>
      <w:tr w14:paraId="7A4A504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77" w:hRule="exact"/>
          <w:jc w:val="center"/>
        </w:trPr>
        <w:tc>
          <w:tcPr>
            <w:tcW w:w="709" w:type="dxa"/>
            <w:vAlign w:val="center"/>
          </w:tcPr>
          <w:p w14:paraId="718CD695">
            <w:pPr>
              <w:spacing w:line="240" w:lineRule="auto"/>
              <w:ind w:left="0"/>
              <w:jc w:val="center"/>
              <w:outlineLvl w:val="0"/>
              <w:rPr>
                <w:rFonts w:hint="eastAsia" w:ascii="方正仿宋_GBK" w:hAnsi="方正仿宋_GBK" w:eastAsia="方正仿宋_GBK" w:cs="方正仿宋_GBK"/>
                <w:sz w:val="21"/>
                <w:szCs w:val="21"/>
              </w:rPr>
            </w:pPr>
            <w:r>
              <w:rPr>
                <w:rFonts w:hint="eastAsia" w:ascii="方正仿宋_GBK" w:hAnsi="方正仿宋_GBK" w:eastAsia="方正仿宋_GBK" w:cs="方正仿宋_GBK"/>
                <w:sz w:val="21"/>
                <w:szCs w:val="21"/>
              </w:rPr>
              <w:t>24</w:t>
            </w:r>
          </w:p>
        </w:tc>
        <w:tc>
          <w:tcPr>
            <w:tcW w:w="2814" w:type="dxa"/>
            <w:vAlign w:val="center"/>
          </w:tcPr>
          <w:p w14:paraId="142E89B6">
            <w:pPr>
              <w:spacing w:line="240" w:lineRule="auto"/>
              <w:jc w:val="center"/>
              <w:rPr>
                <w:rFonts w:hint="eastAsia" w:ascii="方正仿宋_GBK" w:hAnsi="方正仿宋_GBK" w:eastAsia="方正仿宋_GBK" w:cs="方正仿宋_GBK"/>
                <w:sz w:val="21"/>
                <w:szCs w:val="21"/>
              </w:rPr>
            </w:pPr>
            <w:r>
              <w:rPr>
                <w:rFonts w:ascii="方正仿宋_GBK" w:hAnsi="方正仿宋_GBK" w:eastAsia="方正仿宋_GBK" w:cs="方正仿宋_GBK"/>
                <w:i w:val="0"/>
                <w:strike w:val="0"/>
                <w:color w:val="000000"/>
                <w:spacing w:val="0"/>
                <w:sz w:val="21"/>
                <w:u w:val="none"/>
              </w:rPr>
              <w:t>综合楼2#生化池</w:t>
            </w:r>
          </w:p>
        </w:tc>
        <w:tc>
          <w:tcPr>
            <w:tcW w:w="2001" w:type="dxa"/>
            <w:vAlign w:val="top"/>
          </w:tcPr>
          <w:p w14:paraId="71EB3D6E">
            <w:pPr>
              <w:spacing w:line="240" w:lineRule="auto"/>
              <w:jc w:val="center"/>
              <w:rPr>
                <w:rFonts w:hint="eastAsia" w:ascii="方正仿宋_GBK" w:hAnsi="方正仿宋_GBK" w:eastAsia="方正仿宋_GBK" w:cs="方正仿宋_GBK"/>
                <w:sz w:val="21"/>
                <w:szCs w:val="21"/>
              </w:rPr>
            </w:pPr>
            <w:r>
              <w:rPr>
                <w:rFonts w:hint="eastAsia" w:ascii="方正仿宋_GBK" w:hAnsi="方正仿宋_GBK" w:eastAsia="方正仿宋_GBK" w:cs="方正仿宋_GBK"/>
                <w:sz w:val="21"/>
                <w:szCs w:val="21"/>
              </w:rPr>
              <w:t>华岩校区、每年寒暑假各清掏一次</w:t>
            </w:r>
          </w:p>
          <w:p w14:paraId="2266A164">
            <w:pPr>
              <w:spacing w:line="400" w:lineRule="exact"/>
              <w:jc w:val="center"/>
              <w:rPr>
                <w:rFonts w:hint="eastAsia" w:ascii="方正仿宋_GBK" w:hAnsi="方正仿宋_GBK" w:eastAsia="方正仿宋_GBK" w:cs="方正仿宋_GBK"/>
                <w:sz w:val="21"/>
                <w:szCs w:val="21"/>
              </w:rPr>
            </w:pPr>
          </w:p>
        </w:tc>
        <w:tc>
          <w:tcPr>
            <w:tcW w:w="1094" w:type="dxa"/>
            <w:vAlign w:val="center"/>
          </w:tcPr>
          <w:p w14:paraId="18598920">
            <w:pPr>
              <w:spacing w:line="400" w:lineRule="exact"/>
              <w:jc w:val="center"/>
              <w:rPr>
                <w:rFonts w:hint="eastAsia" w:ascii="方正仿宋_GBK" w:hAnsi="方正仿宋_GBK" w:eastAsia="方正仿宋_GBK" w:cs="方正仿宋_GBK"/>
                <w:sz w:val="21"/>
                <w:szCs w:val="21"/>
              </w:rPr>
            </w:pPr>
            <w:r>
              <w:rPr>
                <w:rFonts w:ascii="方正仿宋_GBK" w:hAnsi="方正仿宋_GBK" w:eastAsia="方正仿宋_GBK" w:cs="方正仿宋_GBK"/>
                <w:i w:val="0"/>
                <w:strike w:val="0"/>
                <w:color w:val="000000"/>
                <w:spacing w:val="0"/>
                <w:sz w:val="21"/>
                <w:u w:val="none"/>
              </w:rPr>
              <w:t>50m³</w:t>
            </w:r>
          </w:p>
        </w:tc>
        <w:tc>
          <w:tcPr>
            <w:tcW w:w="1140" w:type="dxa"/>
            <w:vAlign w:val="top"/>
          </w:tcPr>
          <w:p w14:paraId="76060ACA">
            <w:pPr>
              <w:spacing w:line="400" w:lineRule="exact"/>
              <w:jc w:val="center"/>
              <w:rPr>
                <w:rFonts w:hint="eastAsia" w:ascii="方正仿宋_GBK" w:hAnsi="方正仿宋_GBK" w:eastAsia="方正仿宋_GBK" w:cs="方正仿宋_GBK"/>
                <w:sz w:val="21"/>
                <w:szCs w:val="21"/>
              </w:rPr>
            </w:pPr>
          </w:p>
        </w:tc>
        <w:tc>
          <w:tcPr>
            <w:tcW w:w="1278" w:type="dxa"/>
            <w:vAlign w:val="top"/>
          </w:tcPr>
          <w:p w14:paraId="15EA5FF7">
            <w:pPr>
              <w:spacing w:line="400" w:lineRule="exact"/>
              <w:jc w:val="center"/>
              <w:rPr>
                <w:rFonts w:hint="eastAsia" w:ascii="方正仿宋_GBK" w:hAnsi="方正仿宋_GBK" w:eastAsia="方正仿宋_GBK" w:cs="方正仿宋_GBK"/>
                <w:sz w:val="21"/>
                <w:szCs w:val="21"/>
              </w:rPr>
            </w:pPr>
          </w:p>
        </w:tc>
      </w:tr>
      <w:tr w14:paraId="676EE4C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77" w:hRule="exact"/>
          <w:jc w:val="center"/>
        </w:trPr>
        <w:tc>
          <w:tcPr>
            <w:tcW w:w="709" w:type="dxa"/>
            <w:vAlign w:val="center"/>
          </w:tcPr>
          <w:p w14:paraId="77AC5840">
            <w:pPr>
              <w:spacing w:line="240" w:lineRule="auto"/>
              <w:ind w:left="0"/>
              <w:jc w:val="center"/>
              <w:outlineLvl w:val="0"/>
              <w:rPr>
                <w:rFonts w:hint="eastAsia" w:ascii="方正仿宋_GBK" w:hAnsi="方正仿宋_GBK" w:eastAsia="方正仿宋_GBK" w:cs="方正仿宋_GBK"/>
                <w:sz w:val="21"/>
                <w:szCs w:val="21"/>
              </w:rPr>
            </w:pPr>
            <w:r>
              <w:rPr>
                <w:rFonts w:hint="eastAsia" w:ascii="方正仿宋_GBK" w:hAnsi="方正仿宋_GBK" w:eastAsia="方正仿宋_GBK" w:cs="方正仿宋_GBK"/>
                <w:sz w:val="21"/>
                <w:szCs w:val="21"/>
              </w:rPr>
              <w:t>25</w:t>
            </w:r>
          </w:p>
        </w:tc>
        <w:tc>
          <w:tcPr>
            <w:tcW w:w="2814" w:type="dxa"/>
            <w:vAlign w:val="center"/>
          </w:tcPr>
          <w:p w14:paraId="4F67D6E7">
            <w:pPr>
              <w:spacing w:line="240" w:lineRule="auto"/>
              <w:jc w:val="center"/>
              <w:rPr>
                <w:rFonts w:hint="eastAsia" w:ascii="方正仿宋_GBK" w:hAnsi="方正仿宋_GBK" w:eastAsia="方正仿宋_GBK" w:cs="方正仿宋_GBK"/>
                <w:sz w:val="21"/>
                <w:szCs w:val="21"/>
              </w:rPr>
            </w:pPr>
            <w:r>
              <w:rPr>
                <w:rFonts w:ascii="方正仿宋_GBK" w:hAnsi="方正仿宋_GBK" w:eastAsia="方正仿宋_GBK" w:cs="方正仿宋_GBK"/>
                <w:i w:val="0"/>
                <w:strike w:val="0"/>
                <w:color w:val="000000"/>
                <w:spacing w:val="0"/>
                <w:sz w:val="21"/>
                <w:u w:val="none"/>
              </w:rPr>
              <w:t>教学楼生化池</w:t>
            </w:r>
          </w:p>
        </w:tc>
        <w:tc>
          <w:tcPr>
            <w:tcW w:w="2001" w:type="dxa"/>
            <w:vAlign w:val="top"/>
          </w:tcPr>
          <w:p w14:paraId="10EBE296">
            <w:pPr>
              <w:spacing w:line="240" w:lineRule="auto"/>
              <w:jc w:val="center"/>
              <w:rPr>
                <w:rFonts w:hint="eastAsia" w:ascii="方正仿宋_GBK" w:hAnsi="方正仿宋_GBK" w:eastAsia="方正仿宋_GBK" w:cs="方正仿宋_GBK"/>
                <w:sz w:val="21"/>
                <w:szCs w:val="21"/>
              </w:rPr>
            </w:pPr>
            <w:r>
              <w:rPr>
                <w:rFonts w:hint="eastAsia" w:ascii="方正仿宋_GBK" w:hAnsi="方正仿宋_GBK" w:eastAsia="方正仿宋_GBK" w:cs="方正仿宋_GBK"/>
                <w:sz w:val="21"/>
                <w:szCs w:val="21"/>
              </w:rPr>
              <w:t>华岩校区、每年寒暑假各清掏一次</w:t>
            </w:r>
          </w:p>
          <w:p w14:paraId="5C98B480">
            <w:pPr>
              <w:spacing w:line="400" w:lineRule="exact"/>
              <w:jc w:val="center"/>
              <w:rPr>
                <w:rFonts w:hint="eastAsia" w:ascii="方正仿宋_GBK" w:hAnsi="方正仿宋_GBK" w:eastAsia="方正仿宋_GBK" w:cs="方正仿宋_GBK"/>
                <w:sz w:val="21"/>
                <w:szCs w:val="21"/>
              </w:rPr>
            </w:pPr>
          </w:p>
        </w:tc>
        <w:tc>
          <w:tcPr>
            <w:tcW w:w="1094" w:type="dxa"/>
            <w:vAlign w:val="center"/>
          </w:tcPr>
          <w:p w14:paraId="1CC33D51">
            <w:pPr>
              <w:spacing w:line="400" w:lineRule="exact"/>
              <w:jc w:val="center"/>
              <w:rPr>
                <w:rFonts w:hint="eastAsia" w:ascii="方正仿宋_GBK" w:hAnsi="方正仿宋_GBK" w:eastAsia="方正仿宋_GBK" w:cs="方正仿宋_GBK"/>
                <w:sz w:val="21"/>
                <w:szCs w:val="21"/>
              </w:rPr>
            </w:pPr>
            <w:r>
              <w:rPr>
                <w:rFonts w:ascii="方正仿宋_GBK" w:hAnsi="方正仿宋_GBK" w:eastAsia="方正仿宋_GBK" w:cs="方正仿宋_GBK"/>
                <w:i w:val="0"/>
                <w:strike w:val="0"/>
                <w:color w:val="000000"/>
                <w:spacing w:val="0"/>
                <w:sz w:val="21"/>
                <w:u w:val="none"/>
              </w:rPr>
              <w:t>25m³</w:t>
            </w:r>
          </w:p>
        </w:tc>
        <w:tc>
          <w:tcPr>
            <w:tcW w:w="1140" w:type="dxa"/>
            <w:vAlign w:val="top"/>
          </w:tcPr>
          <w:p w14:paraId="268F6D22">
            <w:pPr>
              <w:spacing w:line="400" w:lineRule="exact"/>
              <w:jc w:val="center"/>
              <w:rPr>
                <w:rFonts w:hint="eastAsia" w:ascii="方正仿宋_GBK" w:hAnsi="方正仿宋_GBK" w:eastAsia="方正仿宋_GBK" w:cs="方正仿宋_GBK"/>
                <w:sz w:val="21"/>
                <w:szCs w:val="21"/>
              </w:rPr>
            </w:pPr>
          </w:p>
        </w:tc>
        <w:tc>
          <w:tcPr>
            <w:tcW w:w="1278" w:type="dxa"/>
            <w:vAlign w:val="top"/>
          </w:tcPr>
          <w:p w14:paraId="348D54A1">
            <w:pPr>
              <w:spacing w:line="400" w:lineRule="exact"/>
              <w:jc w:val="center"/>
              <w:rPr>
                <w:rFonts w:hint="eastAsia" w:ascii="方正仿宋_GBK" w:hAnsi="方正仿宋_GBK" w:eastAsia="方正仿宋_GBK" w:cs="方正仿宋_GBK"/>
                <w:sz w:val="21"/>
                <w:szCs w:val="21"/>
              </w:rPr>
            </w:pPr>
          </w:p>
        </w:tc>
      </w:tr>
      <w:tr w14:paraId="14B24E3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77" w:hRule="exact"/>
          <w:jc w:val="center"/>
        </w:trPr>
        <w:tc>
          <w:tcPr>
            <w:tcW w:w="709" w:type="dxa"/>
            <w:vAlign w:val="center"/>
          </w:tcPr>
          <w:p w14:paraId="476E5397">
            <w:pPr>
              <w:spacing w:line="240" w:lineRule="auto"/>
              <w:ind w:left="0"/>
              <w:jc w:val="center"/>
              <w:outlineLvl w:val="0"/>
              <w:rPr>
                <w:rFonts w:hint="eastAsia" w:ascii="方正仿宋_GBK" w:hAnsi="方正仿宋_GBK" w:eastAsia="方正仿宋_GBK" w:cs="方正仿宋_GBK"/>
                <w:sz w:val="21"/>
                <w:szCs w:val="21"/>
              </w:rPr>
            </w:pPr>
            <w:r>
              <w:rPr>
                <w:rFonts w:hint="eastAsia" w:ascii="方正仿宋_GBK" w:hAnsi="方正仿宋_GBK" w:eastAsia="方正仿宋_GBK" w:cs="方正仿宋_GBK"/>
                <w:sz w:val="21"/>
                <w:szCs w:val="21"/>
              </w:rPr>
              <w:t>26</w:t>
            </w:r>
          </w:p>
        </w:tc>
        <w:tc>
          <w:tcPr>
            <w:tcW w:w="2814" w:type="dxa"/>
            <w:vAlign w:val="center"/>
          </w:tcPr>
          <w:p w14:paraId="7E355E5E">
            <w:pPr>
              <w:spacing w:line="240" w:lineRule="auto"/>
              <w:jc w:val="center"/>
              <w:rPr>
                <w:rFonts w:hint="eastAsia" w:ascii="方正仿宋_GBK" w:hAnsi="方正仿宋_GBK" w:eastAsia="方正仿宋_GBK" w:cs="方正仿宋_GBK"/>
                <w:sz w:val="21"/>
                <w:szCs w:val="21"/>
              </w:rPr>
            </w:pPr>
            <w:r>
              <w:rPr>
                <w:rFonts w:ascii="方正仿宋_GBK" w:hAnsi="方正仿宋_GBK" w:eastAsia="方正仿宋_GBK" w:cs="方正仿宋_GBK"/>
                <w:i w:val="0"/>
                <w:strike w:val="0"/>
                <w:color w:val="000000"/>
                <w:spacing w:val="0"/>
                <w:sz w:val="21"/>
                <w:u w:val="none"/>
              </w:rPr>
              <w:t>图书馆生化池</w:t>
            </w:r>
          </w:p>
        </w:tc>
        <w:tc>
          <w:tcPr>
            <w:tcW w:w="2001" w:type="dxa"/>
            <w:vAlign w:val="top"/>
          </w:tcPr>
          <w:p w14:paraId="580FFAB2">
            <w:pPr>
              <w:spacing w:line="240" w:lineRule="auto"/>
              <w:jc w:val="center"/>
              <w:rPr>
                <w:rFonts w:hint="eastAsia" w:ascii="方正仿宋_GBK" w:hAnsi="方正仿宋_GBK" w:eastAsia="方正仿宋_GBK" w:cs="方正仿宋_GBK"/>
                <w:sz w:val="21"/>
                <w:szCs w:val="21"/>
              </w:rPr>
            </w:pPr>
            <w:r>
              <w:rPr>
                <w:rFonts w:hint="eastAsia" w:ascii="方正仿宋_GBK" w:hAnsi="方正仿宋_GBK" w:eastAsia="方正仿宋_GBK" w:cs="方正仿宋_GBK"/>
                <w:sz w:val="21"/>
                <w:szCs w:val="21"/>
              </w:rPr>
              <w:t>华岩校区、每年寒暑假各清掏一次</w:t>
            </w:r>
          </w:p>
          <w:p w14:paraId="1E4BE3DE">
            <w:pPr>
              <w:spacing w:line="400" w:lineRule="exact"/>
              <w:jc w:val="center"/>
              <w:rPr>
                <w:rFonts w:hint="eastAsia" w:ascii="方正仿宋_GBK" w:hAnsi="方正仿宋_GBK" w:eastAsia="方正仿宋_GBK" w:cs="方正仿宋_GBK"/>
                <w:sz w:val="21"/>
                <w:szCs w:val="21"/>
              </w:rPr>
            </w:pPr>
          </w:p>
        </w:tc>
        <w:tc>
          <w:tcPr>
            <w:tcW w:w="1094" w:type="dxa"/>
            <w:vAlign w:val="center"/>
          </w:tcPr>
          <w:p w14:paraId="2093EB99">
            <w:pPr>
              <w:spacing w:line="400" w:lineRule="exact"/>
              <w:jc w:val="center"/>
              <w:rPr>
                <w:rFonts w:hint="eastAsia" w:ascii="方正仿宋_GBK" w:hAnsi="方正仿宋_GBK" w:eastAsia="方正仿宋_GBK" w:cs="方正仿宋_GBK"/>
                <w:sz w:val="21"/>
                <w:szCs w:val="21"/>
              </w:rPr>
            </w:pPr>
            <w:r>
              <w:rPr>
                <w:rFonts w:ascii="方正仿宋_GBK" w:hAnsi="方正仿宋_GBK" w:eastAsia="方正仿宋_GBK" w:cs="方正仿宋_GBK"/>
                <w:i w:val="0"/>
                <w:strike w:val="0"/>
                <w:color w:val="000000"/>
                <w:spacing w:val="0"/>
                <w:sz w:val="21"/>
                <w:u w:val="none"/>
              </w:rPr>
              <w:t>25m³</w:t>
            </w:r>
          </w:p>
        </w:tc>
        <w:tc>
          <w:tcPr>
            <w:tcW w:w="1140" w:type="dxa"/>
            <w:vAlign w:val="top"/>
          </w:tcPr>
          <w:p w14:paraId="3A4CB3E7">
            <w:pPr>
              <w:spacing w:line="400" w:lineRule="exact"/>
              <w:jc w:val="center"/>
              <w:rPr>
                <w:rFonts w:hint="eastAsia" w:ascii="方正仿宋_GBK" w:hAnsi="方正仿宋_GBK" w:eastAsia="方正仿宋_GBK" w:cs="方正仿宋_GBK"/>
                <w:sz w:val="21"/>
                <w:szCs w:val="21"/>
              </w:rPr>
            </w:pPr>
          </w:p>
        </w:tc>
        <w:tc>
          <w:tcPr>
            <w:tcW w:w="1278" w:type="dxa"/>
            <w:vAlign w:val="top"/>
          </w:tcPr>
          <w:p w14:paraId="04EF69EC">
            <w:pPr>
              <w:spacing w:line="400" w:lineRule="exact"/>
              <w:jc w:val="center"/>
              <w:rPr>
                <w:rFonts w:hint="eastAsia" w:ascii="方正仿宋_GBK" w:hAnsi="方正仿宋_GBK" w:eastAsia="方正仿宋_GBK" w:cs="方正仿宋_GBK"/>
                <w:sz w:val="21"/>
                <w:szCs w:val="21"/>
              </w:rPr>
            </w:pPr>
          </w:p>
        </w:tc>
      </w:tr>
      <w:tr w14:paraId="42F13D5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77" w:hRule="exact"/>
          <w:jc w:val="center"/>
        </w:trPr>
        <w:tc>
          <w:tcPr>
            <w:tcW w:w="709" w:type="dxa"/>
            <w:vAlign w:val="center"/>
          </w:tcPr>
          <w:p w14:paraId="5B5A4CEA">
            <w:pPr>
              <w:spacing w:line="240" w:lineRule="auto"/>
              <w:ind w:left="0"/>
              <w:jc w:val="center"/>
              <w:outlineLvl w:val="0"/>
              <w:rPr>
                <w:rFonts w:hint="eastAsia" w:ascii="方正仿宋_GBK" w:hAnsi="方正仿宋_GBK" w:eastAsia="方正仿宋_GBK" w:cs="方正仿宋_GBK"/>
                <w:sz w:val="21"/>
                <w:szCs w:val="21"/>
              </w:rPr>
            </w:pPr>
            <w:r>
              <w:rPr>
                <w:rFonts w:hint="eastAsia" w:ascii="方正仿宋_GBK" w:hAnsi="方正仿宋_GBK" w:eastAsia="方正仿宋_GBK" w:cs="方正仿宋_GBK"/>
                <w:sz w:val="21"/>
                <w:szCs w:val="21"/>
              </w:rPr>
              <w:t>27</w:t>
            </w:r>
          </w:p>
        </w:tc>
        <w:tc>
          <w:tcPr>
            <w:tcW w:w="2814" w:type="dxa"/>
            <w:vAlign w:val="center"/>
          </w:tcPr>
          <w:p w14:paraId="496E5DFE">
            <w:pPr>
              <w:spacing w:line="240" w:lineRule="auto"/>
              <w:jc w:val="center"/>
              <w:rPr>
                <w:rFonts w:hint="eastAsia" w:ascii="方正仿宋_GBK" w:hAnsi="方正仿宋_GBK" w:eastAsia="方正仿宋_GBK" w:cs="方正仿宋_GBK"/>
                <w:sz w:val="21"/>
                <w:szCs w:val="21"/>
              </w:rPr>
            </w:pPr>
            <w:r>
              <w:rPr>
                <w:rFonts w:ascii="方正仿宋_GBK" w:hAnsi="方正仿宋_GBK" w:eastAsia="方正仿宋_GBK" w:cs="方正仿宋_GBK"/>
                <w:i w:val="0"/>
                <w:strike w:val="0"/>
                <w:color w:val="000000"/>
                <w:spacing w:val="0"/>
                <w:sz w:val="21"/>
                <w:u w:val="none"/>
              </w:rPr>
              <w:t>实训楼生化池</w:t>
            </w:r>
          </w:p>
        </w:tc>
        <w:tc>
          <w:tcPr>
            <w:tcW w:w="2001" w:type="dxa"/>
            <w:vAlign w:val="top"/>
          </w:tcPr>
          <w:p w14:paraId="20298007">
            <w:pPr>
              <w:spacing w:line="240" w:lineRule="auto"/>
              <w:jc w:val="center"/>
              <w:rPr>
                <w:rFonts w:hint="eastAsia" w:ascii="方正仿宋_GBK" w:hAnsi="方正仿宋_GBK" w:eastAsia="方正仿宋_GBK" w:cs="方正仿宋_GBK"/>
                <w:sz w:val="21"/>
                <w:szCs w:val="21"/>
              </w:rPr>
            </w:pPr>
            <w:r>
              <w:rPr>
                <w:rFonts w:hint="eastAsia" w:ascii="方正仿宋_GBK" w:hAnsi="方正仿宋_GBK" w:eastAsia="方正仿宋_GBK" w:cs="方正仿宋_GBK"/>
                <w:sz w:val="21"/>
                <w:szCs w:val="21"/>
              </w:rPr>
              <w:t>华岩校区、每年寒暑假各清掏一次</w:t>
            </w:r>
          </w:p>
          <w:p w14:paraId="68D39977">
            <w:pPr>
              <w:spacing w:line="400" w:lineRule="exact"/>
              <w:jc w:val="center"/>
              <w:rPr>
                <w:rFonts w:hint="eastAsia" w:ascii="方正仿宋_GBK" w:hAnsi="方正仿宋_GBK" w:eastAsia="方正仿宋_GBK" w:cs="方正仿宋_GBK"/>
                <w:sz w:val="21"/>
                <w:szCs w:val="21"/>
              </w:rPr>
            </w:pPr>
          </w:p>
        </w:tc>
        <w:tc>
          <w:tcPr>
            <w:tcW w:w="1094" w:type="dxa"/>
            <w:vAlign w:val="center"/>
          </w:tcPr>
          <w:p w14:paraId="4BF07786">
            <w:pPr>
              <w:spacing w:line="400" w:lineRule="exact"/>
              <w:jc w:val="center"/>
              <w:rPr>
                <w:rFonts w:hint="eastAsia" w:ascii="方正仿宋_GBK" w:hAnsi="方正仿宋_GBK" w:eastAsia="方正仿宋_GBK" w:cs="方正仿宋_GBK"/>
                <w:sz w:val="21"/>
                <w:szCs w:val="21"/>
              </w:rPr>
            </w:pPr>
            <w:r>
              <w:rPr>
                <w:rFonts w:ascii="方正仿宋_GBK" w:hAnsi="方正仿宋_GBK" w:eastAsia="方正仿宋_GBK" w:cs="方正仿宋_GBK"/>
                <w:i w:val="0"/>
                <w:strike w:val="0"/>
                <w:color w:val="000000"/>
                <w:spacing w:val="0"/>
                <w:sz w:val="21"/>
                <w:u w:val="none"/>
              </w:rPr>
              <w:t>50m³</w:t>
            </w:r>
          </w:p>
        </w:tc>
        <w:tc>
          <w:tcPr>
            <w:tcW w:w="1140" w:type="dxa"/>
            <w:vAlign w:val="top"/>
          </w:tcPr>
          <w:p w14:paraId="0C2263FE">
            <w:pPr>
              <w:spacing w:line="400" w:lineRule="exact"/>
              <w:jc w:val="center"/>
              <w:rPr>
                <w:rFonts w:hint="eastAsia" w:ascii="方正仿宋_GBK" w:hAnsi="方正仿宋_GBK" w:eastAsia="方正仿宋_GBK" w:cs="方正仿宋_GBK"/>
                <w:sz w:val="21"/>
                <w:szCs w:val="21"/>
              </w:rPr>
            </w:pPr>
          </w:p>
        </w:tc>
        <w:tc>
          <w:tcPr>
            <w:tcW w:w="1278" w:type="dxa"/>
            <w:vAlign w:val="top"/>
          </w:tcPr>
          <w:p w14:paraId="63D569DD">
            <w:pPr>
              <w:spacing w:line="400" w:lineRule="exact"/>
              <w:jc w:val="center"/>
              <w:rPr>
                <w:rFonts w:hint="eastAsia" w:ascii="方正仿宋_GBK" w:hAnsi="方正仿宋_GBK" w:eastAsia="方正仿宋_GBK" w:cs="方正仿宋_GBK"/>
                <w:sz w:val="21"/>
                <w:szCs w:val="21"/>
              </w:rPr>
            </w:pPr>
          </w:p>
        </w:tc>
      </w:tr>
      <w:tr w14:paraId="0152CE3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77" w:hRule="exact"/>
          <w:jc w:val="center"/>
        </w:trPr>
        <w:tc>
          <w:tcPr>
            <w:tcW w:w="709" w:type="dxa"/>
            <w:vAlign w:val="center"/>
          </w:tcPr>
          <w:p w14:paraId="2B4D2837">
            <w:pPr>
              <w:spacing w:line="240" w:lineRule="auto"/>
              <w:ind w:left="0"/>
              <w:jc w:val="center"/>
              <w:outlineLvl w:val="0"/>
              <w:rPr>
                <w:rFonts w:hint="eastAsia" w:ascii="方正仿宋_GBK" w:hAnsi="方正仿宋_GBK" w:eastAsia="方正仿宋_GBK" w:cs="方正仿宋_GBK"/>
                <w:sz w:val="21"/>
                <w:szCs w:val="21"/>
              </w:rPr>
            </w:pPr>
            <w:r>
              <w:rPr>
                <w:rFonts w:hint="eastAsia" w:ascii="方正仿宋_GBK" w:hAnsi="方正仿宋_GBK" w:eastAsia="方正仿宋_GBK" w:cs="方正仿宋_GBK"/>
                <w:sz w:val="21"/>
                <w:szCs w:val="21"/>
              </w:rPr>
              <w:t>28</w:t>
            </w:r>
          </w:p>
        </w:tc>
        <w:tc>
          <w:tcPr>
            <w:tcW w:w="2814" w:type="dxa"/>
            <w:vAlign w:val="center"/>
          </w:tcPr>
          <w:p w14:paraId="12B514AE">
            <w:pPr>
              <w:spacing w:line="240" w:lineRule="auto"/>
              <w:jc w:val="center"/>
              <w:rPr>
                <w:rFonts w:hint="eastAsia" w:ascii="方正仿宋_GBK" w:hAnsi="方正仿宋_GBK" w:eastAsia="方正仿宋_GBK" w:cs="方正仿宋_GBK"/>
                <w:sz w:val="21"/>
                <w:szCs w:val="21"/>
              </w:rPr>
            </w:pPr>
            <w:r>
              <w:rPr>
                <w:rFonts w:ascii="方正仿宋_GBK" w:hAnsi="方正仿宋_GBK" w:eastAsia="方正仿宋_GBK" w:cs="方正仿宋_GBK"/>
                <w:i w:val="0"/>
                <w:strike w:val="0"/>
                <w:color w:val="000000"/>
                <w:spacing w:val="0"/>
                <w:sz w:val="21"/>
                <w:u w:val="none"/>
              </w:rPr>
              <w:t>食堂生化池</w:t>
            </w:r>
          </w:p>
        </w:tc>
        <w:tc>
          <w:tcPr>
            <w:tcW w:w="2001" w:type="dxa"/>
            <w:vAlign w:val="top"/>
          </w:tcPr>
          <w:p w14:paraId="385CAD14">
            <w:pPr>
              <w:spacing w:line="240" w:lineRule="auto"/>
              <w:jc w:val="center"/>
              <w:rPr>
                <w:rFonts w:hint="eastAsia" w:ascii="方正仿宋_GBK" w:hAnsi="方正仿宋_GBK" w:eastAsia="方正仿宋_GBK" w:cs="方正仿宋_GBK"/>
                <w:sz w:val="21"/>
                <w:szCs w:val="21"/>
              </w:rPr>
            </w:pPr>
            <w:r>
              <w:rPr>
                <w:rFonts w:hint="eastAsia" w:ascii="方正仿宋_GBK" w:hAnsi="方正仿宋_GBK" w:eastAsia="方正仿宋_GBK" w:cs="方正仿宋_GBK"/>
                <w:sz w:val="21"/>
                <w:szCs w:val="21"/>
              </w:rPr>
              <w:t>华岩校区、每年寒暑假各清掏一次</w:t>
            </w:r>
          </w:p>
          <w:p w14:paraId="1061B6B0">
            <w:pPr>
              <w:spacing w:line="400" w:lineRule="exact"/>
              <w:jc w:val="center"/>
              <w:rPr>
                <w:rFonts w:hint="eastAsia" w:ascii="方正仿宋_GBK" w:hAnsi="方正仿宋_GBK" w:eastAsia="方正仿宋_GBK" w:cs="方正仿宋_GBK"/>
                <w:sz w:val="21"/>
                <w:szCs w:val="21"/>
              </w:rPr>
            </w:pPr>
          </w:p>
        </w:tc>
        <w:tc>
          <w:tcPr>
            <w:tcW w:w="1094" w:type="dxa"/>
            <w:vAlign w:val="center"/>
          </w:tcPr>
          <w:p w14:paraId="50C54CE9">
            <w:pPr>
              <w:spacing w:line="400" w:lineRule="exact"/>
              <w:jc w:val="center"/>
              <w:rPr>
                <w:rFonts w:hint="eastAsia" w:ascii="方正仿宋_GBK" w:hAnsi="方正仿宋_GBK" w:eastAsia="方正仿宋_GBK" w:cs="方正仿宋_GBK"/>
                <w:sz w:val="21"/>
                <w:szCs w:val="21"/>
              </w:rPr>
            </w:pPr>
            <w:r>
              <w:rPr>
                <w:rFonts w:ascii="方正仿宋_GBK" w:hAnsi="方正仿宋_GBK" w:eastAsia="方正仿宋_GBK" w:cs="方正仿宋_GBK"/>
                <w:i w:val="0"/>
                <w:strike w:val="0"/>
                <w:color w:val="000000"/>
                <w:spacing w:val="0"/>
                <w:sz w:val="21"/>
                <w:u w:val="none"/>
              </w:rPr>
              <w:t>150m³</w:t>
            </w:r>
          </w:p>
        </w:tc>
        <w:tc>
          <w:tcPr>
            <w:tcW w:w="1140" w:type="dxa"/>
            <w:vAlign w:val="top"/>
          </w:tcPr>
          <w:p w14:paraId="26EB91E1">
            <w:pPr>
              <w:spacing w:line="400" w:lineRule="exact"/>
              <w:jc w:val="center"/>
              <w:rPr>
                <w:rFonts w:hint="eastAsia" w:ascii="方正仿宋_GBK" w:hAnsi="方正仿宋_GBK" w:eastAsia="方正仿宋_GBK" w:cs="方正仿宋_GBK"/>
                <w:sz w:val="21"/>
                <w:szCs w:val="21"/>
              </w:rPr>
            </w:pPr>
          </w:p>
        </w:tc>
        <w:tc>
          <w:tcPr>
            <w:tcW w:w="1278" w:type="dxa"/>
            <w:vAlign w:val="top"/>
          </w:tcPr>
          <w:p w14:paraId="18079824">
            <w:pPr>
              <w:spacing w:line="400" w:lineRule="exact"/>
              <w:jc w:val="center"/>
              <w:rPr>
                <w:rFonts w:hint="eastAsia" w:ascii="方正仿宋_GBK" w:hAnsi="方正仿宋_GBK" w:eastAsia="方正仿宋_GBK" w:cs="方正仿宋_GBK"/>
                <w:sz w:val="21"/>
                <w:szCs w:val="21"/>
              </w:rPr>
            </w:pPr>
          </w:p>
        </w:tc>
      </w:tr>
      <w:tr w14:paraId="3E91B2B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77" w:hRule="exact"/>
          <w:jc w:val="center"/>
        </w:trPr>
        <w:tc>
          <w:tcPr>
            <w:tcW w:w="709" w:type="dxa"/>
            <w:vAlign w:val="center"/>
          </w:tcPr>
          <w:p w14:paraId="3C43D58C">
            <w:pPr>
              <w:spacing w:line="240" w:lineRule="auto"/>
              <w:ind w:left="0"/>
              <w:jc w:val="center"/>
              <w:outlineLvl w:val="0"/>
              <w:rPr>
                <w:rFonts w:hint="eastAsia" w:ascii="方正仿宋_GBK" w:hAnsi="方正仿宋_GBK" w:eastAsia="方正仿宋_GBK" w:cs="方正仿宋_GBK"/>
                <w:sz w:val="21"/>
                <w:szCs w:val="21"/>
              </w:rPr>
            </w:pPr>
            <w:r>
              <w:rPr>
                <w:rFonts w:hint="eastAsia" w:ascii="方正仿宋_GBK" w:hAnsi="方正仿宋_GBK" w:eastAsia="方正仿宋_GBK" w:cs="方正仿宋_GBK"/>
                <w:sz w:val="21"/>
                <w:szCs w:val="21"/>
              </w:rPr>
              <w:t>29</w:t>
            </w:r>
          </w:p>
        </w:tc>
        <w:tc>
          <w:tcPr>
            <w:tcW w:w="2814" w:type="dxa"/>
            <w:vAlign w:val="center"/>
          </w:tcPr>
          <w:p w14:paraId="4490E5F9">
            <w:pPr>
              <w:spacing w:line="240" w:lineRule="auto"/>
              <w:jc w:val="center"/>
              <w:rPr>
                <w:rFonts w:hint="eastAsia" w:ascii="方正仿宋_GBK" w:hAnsi="方正仿宋_GBK" w:eastAsia="方正仿宋_GBK" w:cs="方正仿宋_GBK"/>
                <w:sz w:val="21"/>
                <w:szCs w:val="21"/>
              </w:rPr>
            </w:pPr>
            <w:r>
              <w:rPr>
                <w:rFonts w:ascii="方正仿宋_GBK" w:hAnsi="方正仿宋_GBK" w:eastAsia="方正仿宋_GBK" w:cs="方正仿宋_GBK"/>
                <w:i w:val="0"/>
                <w:strike w:val="0"/>
                <w:color w:val="000000"/>
                <w:spacing w:val="0"/>
                <w:sz w:val="21"/>
                <w:u w:val="none"/>
              </w:rPr>
              <w:t>门面生化池</w:t>
            </w:r>
          </w:p>
        </w:tc>
        <w:tc>
          <w:tcPr>
            <w:tcW w:w="2001" w:type="dxa"/>
            <w:vAlign w:val="top"/>
          </w:tcPr>
          <w:p w14:paraId="1E6FC54C">
            <w:pPr>
              <w:spacing w:line="240" w:lineRule="auto"/>
              <w:jc w:val="center"/>
              <w:rPr>
                <w:rFonts w:hint="eastAsia" w:ascii="方正仿宋_GBK" w:hAnsi="方正仿宋_GBK" w:eastAsia="方正仿宋_GBK" w:cs="方正仿宋_GBK"/>
                <w:sz w:val="21"/>
                <w:szCs w:val="21"/>
              </w:rPr>
            </w:pPr>
            <w:r>
              <w:rPr>
                <w:rFonts w:hint="eastAsia" w:ascii="方正仿宋_GBK" w:hAnsi="方正仿宋_GBK" w:eastAsia="方正仿宋_GBK" w:cs="方正仿宋_GBK"/>
                <w:sz w:val="21"/>
                <w:szCs w:val="21"/>
              </w:rPr>
              <w:t>华岩校区、每年寒暑假各清掏一次</w:t>
            </w:r>
          </w:p>
          <w:p w14:paraId="7298892B">
            <w:pPr>
              <w:spacing w:line="400" w:lineRule="exact"/>
              <w:jc w:val="center"/>
              <w:rPr>
                <w:rFonts w:hint="eastAsia" w:ascii="方正仿宋_GBK" w:hAnsi="方正仿宋_GBK" w:eastAsia="方正仿宋_GBK" w:cs="方正仿宋_GBK"/>
                <w:sz w:val="21"/>
                <w:szCs w:val="21"/>
              </w:rPr>
            </w:pPr>
          </w:p>
        </w:tc>
        <w:tc>
          <w:tcPr>
            <w:tcW w:w="1094" w:type="dxa"/>
            <w:vAlign w:val="center"/>
          </w:tcPr>
          <w:p w14:paraId="333E37BC">
            <w:pPr>
              <w:spacing w:line="400" w:lineRule="exact"/>
              <w:jc w:val="center"/>
              <w:rPr>
                <w:rFonts w:hint="eastAsia" w:ascii="方正仿宋_GBK" w:hAnsi="方正仿宋_GBK" w:eastAsia="方正仿宋_GBK" w:cs="方正仿宋_GBK"/>
                <w:sz w:val="21"/>
                <w:szCs w:val="21"/>
              </w:rPr>
            </w:pPr>
            <w:r>
              <w:rPr>
                <w:rFonts w:ascii="方正仿宋_GBK" w:hAnsi="方正仿宋_GBK" w:eastAsia="方正仿宋_GBK" w:cs="方正仿宋_GBK"/>
                <w:i w:val="0"/>
                <w:strike w:val="0"/>
                <w:color w:val="000000"/>
                <w:spacing w:val="0"/>
                <w:sz w:val="21"/>
                <w:u w:val="none"/>
              </w:rPr>
              <w:t>50m³</w:t>
            </w:r>
          </w:p>
        </w:tc>
        <w:tc>
          <w:tcPr>
            <w:tcW w:w="1140" w:type="dxa"/>
            <w:vAlign w:val="top"/>
          </w:tcPr>
          <w:p w14:paraId="5673A2AB">
            <w:pPr>
              <w:spacing w:line="400" w:lineRule="exact"/>
              <w:jc w:val="center"/>
              <w:rPr>
                <w:rFonts w:hint="eastAsia" w:ascii="方正仿宋_GBK" w:hAnsi="方正仿宋_GBK" w:eastAsia="方正仿宋_GBK" w:cs="方正仿宋_GBK"/>
                <w:sz w:val="21"/>
                <w:szCs w:val="21"/>
              </w:rPr>
            </w:pPr>
          </w:p>
        </w:tc>
        <w:tc>
          <w:tcPr>
            <w:tcW w:w="1278" w:type="dxa"/>
            <w:vAlign w:val="top"/>
          </w:tcPr>
          <w:p w14:paraId="1C472F08">
            <w:pPr>
              <w:spacing w:line="400" w:lineRule="exact"/>
              <w:jc w:val="center"/>
              <w:rPr>
                <w:rFonts w:hint="eastAsia" w:ascii="方正仿宋_GBK" w:hAnsi="方正仿宋_GBK" w:eastAsia="方正仿宋_GBK" w:cs="方正仿宋_GBK"/>
                <w:sz w:val="21"/>
                <w:szCs w:val="21"/>
              </w:rPr>
            </w:pPr>
          </w:p>
        </w:tc>
      </w:tr>
      <w:tr w14:paraId="6C8F498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77" w:hRule="exact"/>
          <w:jc w:val="center"/>
        </w:trPr>
        <w:tc>
          <w:tcPr>
            <w:tcW w:w="709" w:type="dxa"/>
            <w:vAlign w:val="center"/>
          </w:tcPr>
          <w:p w14:paraId="077CFE8C">
            <w:pPr>
              <w:spacing w:line="240" w:lineRule="auto"/>
              <w:ind w:left="0"/>
              <w:jc w:val="center"/>
              <w:outlineLvl w:val="0"/>
              <w:rPr>
                <w:rFonts w:hint="eastAsia" w:ascii="方正仿宋_GBK" w:hAnsi="方正仿宋_GBK" w:eastAsia="方正仿宋_GBK" w:cs="方正仿宋_GBK"/>
                <w:sz w:val="21"/>
                <w:szCs w:val="21"/>
              </w:rPr>
            </w:pPr>
            <w:r>
              <w:rPr>
                <w:rFonts w:hint="eastAsia" w:ascii="方正仿宋_GBK" w:hAnsi="方正仿宋_GBK" w:eastAsia="方正仿宋_GBK" w:cs="方正仿宋_GBK"/>
                <w:sz w:val="21"/>
                <w:szCs w:val="21"/>
              </w:rPr>
              <w:t>30</w:t>
            </w:r>
          </w:p>
        </w:tc>
        <w:tc>
          <w:tcPr>
            <w:tcW w:w="2814" w:type="dxa"/>
            <w:vAlign w:val="center"/>
          </w:tcPr>
          <w:p w14:paraId="6966BCA6">
            <w:pPr>
              <w:spacing w:line="240" w:lineRule="auto"/>
              <w:jc w:val="center"/>
              <w:rPr>
                <w:rFonts w:hint="eastAsia" w:ascii="方正仿宋_GBK" w:hAnsi="方正仿宋_GBK" w:eastAsia="方正仿宋_GBK" w:cs="方正仿宋_GBK"/>
                <w:sz w:val="21"/>
                <w:szCs w:val="21"/>
              </w:rPr>
            </w:pPr>
            <w:r>
              <w:rPr>
                <w:rFonts w:ascii="方正仿宋_GBK" w:hAnsi="方正仿宋_GBK" w:eastAsia="方正仿宋_GBK" w:cs="方正仿宋_GBK"/>
                <w:i w:val="0"/>
                <w:strike w:val="0"/>
                <w:color w:val="000000"/>
                <w:spacing w:val="0"/>
                <w:sz w:val="21"/>
                <w:u w:val="none"/>
              </w:rPr>
              <w:t>住宅生化池</w:t>
            </w:r>
          </w:p>
        </w:tc>
        <w:tc>
          <w:tcPr>
            <w:tcW w:w="2001" w:type="dxa"/>
            <w:vAlign w:val="top"/>
          </w:tcPr>
          <w:p w14:paraId="1761A83A">
            <w:pPr>
              <w:spacing w:line="240" w:lineRule="auto"/>
              <w:jc w:val="center"/>
              <w:rPr>
                <w:rFonts w:hint="eastAsia" w:ascii="方正仿宋_GBK" w:hAnsi="方正仿宋_GBK" w:eastAsia="方正仿宋_GBK" w:cs="方正仿宋_GBK"/>
                <w:sz w:val="21"/>
                <w:szCs w:val="21"/>
              </w:rPr>
            </w:pPr>
            <w:r>
              <w:rPr>
                <w:rFonts w:hint="eastAsia" w:ascii="方正仿宋_GBK" w:hAnsi="方正仿宋_GBK" w:eastAsia="方正仿宋_GBK" w:cs="方正仿宋_GBK"/>
                <w:sz w:val="21"/>
                <w:szCs w:val="21"/>
              </w:rPr>
              <w:t>华岩校区、每年寒暑假各清掏一次</w:t>
            </w:r>
          </w:p>
          <w:p w14:paraId="5CC77281">
            <w:pPr>
              <w:spacing w:line="400" w:lineRule="exact"/>
              <w:jc w:val="center"/>
              <w:rPr>
                <w:rFonts w:hint="eastAsia" w:ascii="方正仿宋_GBK" w:hAnsi="方正仿宋_GBK" w:eastAsia="方正仿宋_GBK" w:cs="方正仿宋_GBK"/>
                <w:sz w:val="21"/>
                <w:szCs w:val="21"/>
              </w:rPr>
            </w:pPr>
          </w:p>
        </w:tc>
        <w:tc>
          <w:tcPr>
            <w:tcW w:w="1094" w:type="dxa"/>
            <w:vAlign w:val="center"/>
          </w:tcPr>
          <w:p w14:paraId="05950D23">
            <w:pPr>
              <w:spacing w:line="400" w:lineRule="exact"/>
              <w:jc w:val="center"/>
              <w:rPr>
                <w:rFonts w:hint="eastAsia" w:ascii="方正仿宋_GBK" w:hAnsi="方正仿宋_GBK" w:eastAsia="方正仿宋_GBK" w:cs="方正仿宋_GBK"/>
                <w:sz w:val="21"/>
                <w:szCs w:val="21"/>
              </w:rPr>
            </w:pPr>
            <w:r>
              <w:rPr>
                <w:rFonts w:ascii="方正仿宋_GBK" w:hAnsi="方正仿宋_GBK" w:eastAsia="方正仿宋_GBK" w:cs="方正仿宋_GBK"/>
                <w:i w:val="0"/>
                <w:strike w:val="0"/>
                <w:color w:val="000000"/>
                <w:spacing w:val="0"/>
                <w:sz w:val="21"/>
                <w:u w:val="none"/>
              </w:rPr>
              <w:t>60m³</w:t>
            </w:r>
          </w:p>
        </w:tc>
        <w:tc>
          <w:tcPr>
            <w:tcW w:w="1140" w:type="dxa"/>
            <w:vAlign w:val="top"/>
          </w:tcPr>
          <w:p w14:paraId="3CC18818">
            <w:pPr>
              <w:spacing w:line="400" w:lineRule="exact"/>
              <w:jc w:val="center"/>
              <w:rPr>
                <w:rFonts w:hint="eastAsia" w:ascii="方正仿宋_GBK" w:hAnsi="方正仿宋_GBK" w:eastAsia="方正仿宋_GBK" w:cs="方正仿宋_GBK"/>
                <w:sz w:val="21"/>
                <w:szCs w:val="21"/>
              </w:rPr>
            </w:pPr>
          </w:p>
        </w:tc>
        <w:tc>
          <w:tcPr>
            <w:tcW w:w="1278" w:type="dxa"/>
            <w:vAlign w:val="top"/>
          </w:tcPr>
          <w:p w14:paraId="316C76A0">
            <w:pPr>
              <w:spacing w:line="400" w:lineRule="exact"/>
              <w:jc w:val="center"/>
              <w:rPr>
                <w:rFonts w:hint="eastAsia" w:ascii="方正仿宋_GBK" w:hAnsi="方正仿宋_GBK" w:eastAsia="方正仿宋_GBK" w:cs="方正仿宋_GBK"/>
                <w:sz w:val="21"/>
                <w:szCs w:val="21"/>
              </w:rPr>
            </w:pPr>
          </w:p>
        </w:tc>
      </w:tr>
      <w:tr w14:paraId="42F248F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77" w:hRule="exact"/>
          <w:jc w:val="center"/>
        </w:trPr>
        <w:tc>
          <w:tcPr>
            <w:tcW w:w="709" w:type="dxa"/>
            <w:vAlign w:val="center"/>
          </w:tcPr>
          <w:p w14:paraId="5C51D4EC">
            <w:pPr>
              <w:spacing w:line="240" w:lineRule="auto"/>
              <w:ind w:left="0"/>
              <w:jc w:val="center"/>
              <w:outlineLvl w:val="0"/>
              <w:rPr>
                <w:rFonts w:hint="eastAsia" w:ascii="方正仿宋_GBK" w:hAnsi="方正仿宋_GBK" w:eastAsia="方正仿宋_GBK" w:cs="方正仿宋_GBK"/>
                <w:sz w:val="21"/>
                <w:szCs w:val="21"/>
              </w:rPr>
            </w:pPr>
            <w:r>
              <w:rPr>
                <w:rFonts w:hint="eastAsia" w:ascii="方正仿宋_GBK" w:hAnsi="方正仿宋_GBK" w:eastAsia="方正仿宋_GBK" w:cs="方正仿宋_GBK"/>
                <w:sz w:val="21"/>
                <w:szCs w:val="21"/>
              </w:rPr>
              <w:t>31</w:t>
            </w:r>
          </w:p>
        </w:tc>
        <w:tc>
          <w:tcPr>
            <w:tcW w:w="2814" w:type="dxa"/>
            <w:vAlign w:val="center"/>
          </w:tcPr>
          <w:p w14:paraId="6581C478">
            <w:pPr>
              <w:spacing w:line="240" w:lineRule="auto"/>
              <w:jc w:val="center"/>
              <w:rPr>
                <w:rFonts w:hint="eastAsia" w:ascii="方正仿宋_GBK" w:hAnsi="方正仿宋_GBK" w:eastAsia="方正仿宋_GBK" w:cs="方正仿宋_GBK"/>
                <w:sz w:val="21"/>
                <w:szCs w:val="21"/>
              </w:rPr>
            </w:pPr>
            <w:r>
              <w:rPr>
                <w:rFonts w:ascii="方正仿宋_GBK" w:hAnsi="方正仿宋_GBK" w:eastAsia="方正仿宋_GBK" w:cs="方正仿宋_GBK"/>
                <w:i w:val="0"/>
                <w:strike w:val="0"/>
                <w:color w:val="000000"/>
                <w:spacing w:val="0"/>
                <w:sz w:val="21"/>
                <w:u w:val="none"/>
              </w:rPr>
              <w:t>学生食堂隔油池2座</w:t>
            </w:r>
          </w:p>
        </w:tc>
        <w:tc>
          <w:tcPr>
            <w:tcW w:w="2001" w:type="dxa"/>
            <w:vAlign w:val="top"/>
          </w:tcPr>
          <w:p w14:paraId="26336338">
            <w:pPr>
              <w:spacing w:line="240" w:lineRule="auto"/>
              <w:jc w:val="center"/>
              <w:rPr>
                <w:rFonts w:hint="eastAsia" w:ascii="方正仿宋_GBK" w:hAnsi="方正仿宋_GBK" w:eastAsia="方正仿宋_GBK" w:cs="方正仿宋_GBK"/>
                <w:sz w:val="21"/>
                <w:szCs w:val="21"/>
              </w:rPr>
            </w:pPr>
            <w:r>
              <w:rPr>
                <w:rFonts w:hint="eastAsia" w:ascii="方正仿宋_GBK" w:hAnsi="方正仿宋_GBK" w:eastAsia="方正仿宋_GBK" w:cs="方正仿宋_GBK"/>
                <w:sz w:val="21"/>
                <w:szCs w:val="21"/>
              </w:rPr>
              <w:t>华岩校区、每年寒暑假各清掏一次</w:t>
            </w:r>
          </w:p>
          <w:p w14:paraId="58DAC235">
            <w:pPr>
              <w:spacing w:line="400" w:lineRule="exact"/>
              <w:jc w:val="center"/>
              <w:rPr>
                <w:rFonts w:hint="eastAsia" w:ascii="方正仿宋_GBK" w:hAnsi="方正仿宋_GBK" w:eastAsia="方正仿宋_GBK" w:cs="方正仿宋_GBK"/>
                <w:sz w:val="21"/>
                <w:szCs w:val="21"/>
              </w:rPr>
            </w:pPr>
          </w:p>
        </w:tc>
        <w:tc>
          <w:tcPr>
            <w:tcW w:w="1094" w:type="dxa"/>
            <w:vAlign w:val="center"/>
          </w:tcPr>
          <w:p w14:paraId="0370CFAD">
            <w:pPr>
              <w:spacing w:line="400" w:lineRule="exact"/>
              <w:jc w:val="center"/>
              <w:rPr>
                <w:rFonts w:hint="eastAsia" w:ascii="方正仿宋_GBK" w:hAnsi="方正仿宋_GBK" w:eastAsia="方正仿宋_GBK" w:cs="方正仿宋_GBK"/>
                <w:sz w:val="21"/>
                <w:szCs w:val="21"/>
              </w:rPr>
            </w:pPr>
            <w:r>
              <w:rPr>
                <w:rFonts w:ascii="方正仿宋_GBK" w:hAnsi="方正仿宋_GBK" w:eastAsia="方正仿宋_GBK" w:cs="方正仿宋_GBK"/>
                <w:i w:val="0"/>
                <w:strike w:val="0"/>
                <w:color w:val="000000"/>
                <w:spacing w:val="0"/>
                <w:sz w:val="21"/>
                <w:u w:val="none"/>
              </w:rPr>
              <w:t>12m³</w:t>
            </w:r>
          </w:p>
        </w:tc>
        <w:tc>
          <w:tcPr>
            <w:tcW w:w="1140" w:type="dxa"/>
            <w:vAlign w:val="top"/>
          </w:tcPr>
          <w:p w14:paraId="0ED9AAD9">
            <w:pPr>
              <w:spacing w:line="400" w:lineRule="exact"/>
              <w:jc w:val="center"/>
              <w:rPr>
                <w:rFonts w:hint="eastAsia" w:ascii="方正仿宋_GBK" w:hAnsi="方正仿宋_GBK" w:eastAsia="方正仿宋_GBK" w:cs="方正仿宋_GBK"/>
                <w:sz w:val="21"/>
                <w:szCs w:val="21"/>
              </w:rPr>
            </w:pPr>
          </w:p>
        </w:tc>
        <w:tc>
          <w:tcPr>
            <w:tcW w:w="1278" w:type="dxa"/>
            <w:vAlign w:val="top"/>
          </w:tcPr>
          <w:p w14:paraId="24007CF5">
            <w:pPr>
              <w:spacing w:line="400" w:lineRule="exact"/>
              <w:jc w:val="center"/>
              <w:rPr>
                <w:rFonts w:hint="eastAsia" w:ascii="方正仿宋_GBK" w:hAnsi="方正仿宋_GBK" w:eastAsia="方正仿宋_GBK" w:cs="方正仿宋_GBK"/>
                <w:sz w:val="21"/>
                <w:szCs w:val="21"/>
              </w:rPr>
            </w:pPr>
          </w:p>
        </w:tc>
      </w:tr>
      <w:tr w14:paraId="14FFB87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77" w:hRule="exact"/>
          <w:jc w:val="center"/>
        </w:trPr>
        <w:tc>
          <w:tcPr>
            <w:tcW w:w="709" w:type="dxa"/>
            <w:vAlign w:val="center"/>
          </w:tcPr>
          <w:p w14:paraId="4E494739">
            <w:pPr>
              <w:spacing w:line="240" w:lineRule="auto"/>
              <w:ind w:left="0"/>
              <w:jc w:val="center"/>
              <w:outlineLvl w:val="0"/>
              <w:rPr>
                <w:rFonts w:hint="eastAsia" w:ascii="方正仿宋_GBK" w:hAnsi="方正仿宋_GBK" w:eastAsia="方正仿宋_GBK" w:cs="方正仿宋_GBK"/>
                <w:sz w:val="21"/>
                <w:szCs w:val="21"/>
              </w:rPr>
            </w:pPr>
            <w:r>
              <w:rPr>
                <w:rFonts w:hint="eastAsia" w:ascii="方正仿宋_GBK" w:hAnsi="方正仿宋_GBK" w:eastAsia="方正仿宋_GBK" w:cs="方正仿宋_GBK"/>
                <w:sz w:val="21"/>
                <w:szCs w:val="21"/>
              </w:rPr>
              <w:t>32</w:t>
            </w:r>
          </w:p>
        </w:tc>
        <w:tc>
          <w:tcPr>
            <w:tcW w:w="2814" w:type="dxa"/>
            <w:vAlign w:val="center"/>
          </w:tcPr>
          <w:p w14:paraId="5AE6610B">
            <w:pPr>
              <w:spacing w:line="240" w:lineRule="auto"/>
              <w:jc w:val="center"/>
              <w:rPr>
                <w:rFonts w:hint="eastAsia" w:ascii="方正仿宋_GBK" w:hAnsi="方正仿宋_GBK" w:eastAsia="方正仿宋_GBK" w:cs="方正仿宋_GBK"/>
                <w:sz w:val="21"/>
                <w:szCs w:val="21"/>
              </w:rPr>
            </w:pPr>
            <w:r>
              <w:rPr>
                <w:rFonts w:ascii="方正仿宋_GBK" w:hAnsi="方正仿宋_GBK" w:eastAsia="方正仿宋_GBK" w:cs="方正仿宋_GBK"/>
                <w:i w:val="0"/>
                <w:strike w:val="0"/>
                <w:color w:val="000000"/>
                <w:spacing w:val="0"/>
                <w:sz w:val="21"/>
                <w:u w:val="none"/>
              </w:rPr>
              <w:t>商业门面生化池</w:t>
            </w:r>
          </w:p>
        </w:tc>
        <w:tc>
          <w:tcPr>
            <w:tcW w:w="2001" w:type="dxa"/>
            <w:vAlign w:val="top"/>
          </w:tcPr>
          <w:p w14:paraId="346D8507">
            <w:pPr>
              <w:spacing w:line="240" w:lineRule="auto"/>
              <w:jc w:val="center"/>
              <w:rPr>
                <w:rFonts w:hint="eastAsia" w:ascii="方正仿宋_GBK" w:hAnsi="方正仿宋_GBK" w:eastAsia="方正仿宋_GBK" w:cs="方正仿宋_GBK"/>
                <w:sz w:val="21"/>
                <w:szCs w:val="21"/>
              </w:rPr>
            </w:pPr>
            <w:r>
              <w:rPr>
                <w:rFonts w:hint="eastAsia" w:ascii="方正仿宋_GBK" w:hAnsi="方正仿宋_GBK" w:eastAsia="方正仿宋_GBK" w:cs="方正仿宋_GBK"/>
                <w:sz w:val="21"/>
                <w:szCs w:val="21"/>
              </w:rPr>
              <w:t>石桥铺校区、每年寒暑假各清掏一次</w:t>
            </w:r>
          </w:p>
          <w:p w14:paraId="6E2FF2A7">
            <w:pPr>
              <w:spacing w:line="400" w:lineRule="exact"/>
              <w:jc w:val="center"/>
              <w:rPr>
                <w:rFonts w:hint="eastAsia" w:ascii="方正仿宋_GBK" w:hAnsi="方正仿宋_GBK" w:eastAsia="方正仿宋_GBK" w:cs="方正仿宋_GBK"/>
                <w:sz w:val="21"/>
                <w:szCs w:val="21"/>
              </w:rPr>
            </w:pPr>
          </w:p>
        </w:tc>
        <w:tc>
          <w:tcPr>
            <w:tcW w:w="1094" w:type="dxa"/>
            <w:vAlign w:val="center"/>
          </w:tcPr>
          <w:p w14:paraId="7EE828F3">
            <w:pPr>
              <w:spacing w:line="400" w:lineRule="exact"/>
              <w:jc w:val="center"/>
              <w:rPr>
                <w:rFonts w:hint="eastAsia" w:ascii="方正仿宋_GBK" w:hAnsi="方正仿宋_GBK" w:eastAsia="方正仿宋_GBK" w:cs="方正仿宋_GBK"/>
                <w:sz w:val="21"/>
                <w:szCs w:val="21"/>
              </w:rPr>
            </w:pPr>
            <w:r>
              <w:rPr>
                <w:rFonts w:ascii="方正仿宋_GBK" w:hAnsi="方正仿宋_GBK" w:eastAsia="方正仿宋_GBK" w:cs="方正仿宋_GBK"/>
                <w:i w:val="0"/>
                <w:strike w:val="0"/>
                <w:color w:val="000000"/>
                <w:spacing w:val="0"/>
                <w:sz w:val="21"/>
                <w:u w:val="none"/>
              </w:rPr>
              <w:t>80m³</w:t>
            </w:r>
          </w:p>
        </w:tc>
        <w:tc>
          <w:tcPr>
            <w:tcW w:w="1140" w:type="dxa"/>
            <w:vAlign w:val="top"/>
          </w:tcPr>
          <w:p w14:paraId="77A8D675">
            <w:pPr>
              <w:spacing w:line="400" w:lineRule="exact"/>
              <w:jc w:val="center"/>
              <w:rPr>
                <w:rFonts w:hint="eastAsia" w:ascii="方正仿宋_GBK" w:hAnsi="方正仿宋_GBK" w:eastAsia="方正仿宋_GBK" w:cs="方正仿宋_GBK"/>
                <w:sz w:val="21"/>
                <w:szCs w:val="21"/>
              </w:rPr>
            </w:pPr>
          </w:p>
        </w:tc>
        <w:tc>
          <w:tcPr>
            <w:tcW w:w="1278" w:type="dxa"/>
            <w:vAlign w:val="top"/>
          </w:tcPr>
          <w:p w14:paraId="793C7A89">
            <w:pPr>
              <w:spacing w:line="400" w:lineRule="exact"/>
              <w:jc w:val="center"/>
              <w:rPr>
                <w:rFonts w:hint="eastAsia" w:ascii="方正仿宋_GBK" w:hAnsi="方正仿宋_GBK" w:eastAsia="方正仿宋_GBK" w:cs="方正仿宋_GBK"/>
                <w:sz w:val="21"/>
                <w:szCs w:val="21"/>
              </w:rPr>
            </w:pPr>
          </w:p>
        </w:tc>
      </w:tr>
      <w:tr w14:paraId="5B4ED25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77" w:hRule="exact"/>
          <w:jc w:val="center"/>
        </w:trPr>
        <w:tc>
          <w:tcPr>
            <w:tcW w:w="709" w:type="dxa"/>
            <w:vAlign w:val="center"/>
          </w:tcPr>
          <w:p w14:paraId="55FDC144">
            <w:pPr>
              <w:spacing w:line="240" w:lineRule="auto"/>
              <w:ind w:left="0"/>
              <w:jc w:val="center"/>
              <w:outlineLvl w:val="0"/>
              <w:rPr>
                <w:rFonts w:hint="eastAsia" w:ascii="方正仿宋_GBK" w:hAnsi="方正仿宋_GBK" w:eastAsia="方正仿宋_GBK" w:cs="方正仿宋_GBK"/>
                <w:sz w:val="21"/>
                <w:szCs w:val="21"/>
              </w:rPr>
            </w:pPr>
            <w:r>
              <w:rPr>
                <w:rFonts w:hint="eastAsia" w:ascii="方正仿宋_GBK" w:hAnsi="方正仿宋_GBK" w:eastAsia="方正仿宋_GBK" w:cs="方正仿宋_GBK"/>
                <w:sz w:val="21"/>
                <w:szCs w:val="21"/>
              </w:rPr>
              <w:t>33</w:t>
            </w:r>
          </w:p>
        </w:tc>
        <w:tc>
          <w:tcPr>
            <w:tcW w:w="2814" w:type="dxa"/>
            <w:vAlign w:val="center"/>
          </w:tcPr>
          <w:p w14:paraId="2E54328B">
            <w:pPr>
              <w:spacing w:line="240" w:lineRule="auto"/>
              <w:jc w:val="center"/>
              <w:rPr>
                <w:rFonts w:hint="eastAsia" w:ascii="方正仿宋_GBK" w:hAnsi="方正仿宋_GBK" w:eastAsia="方正仿宋_GBK" w:cs="方正仿宋_GBK"/>
                <w:sz w:val="21"/>
                <w:szCs w:val="21"/>
              </w:rPr>
            </w:pPr>
            <w:r>
              <w:rPr>
                <w:rFonts w:ascii="方正仿宋_GBK" w:hAnsi="方正仿宋_GBK" w:eastAsia="方正仿宋_GBK" w:cs="方正仿宋_GBK"/>
                <w:i w:val="0"/>
                <w:strike w:val="0"/>
                <w:color w:val="000000"/>
                <w:spacing w:val="0"/>
                <w:sz w:val="21"/>
                <w:u w:val="none"/>
              </w:rPr>
              <w:t>新集资楼生化池</w:t>
            </w:r>
          </w:p>
        </w:tc>
        <w:tc>
          <w:tcPr>
            <w:tcW w:w="2001" w:type="dxa"/>
            <w:vAlign w:val="top"/>
          </w:tcPr>
          <w:p w14:paraId="71A906F0">
            <w:pPr>
              <w:spacing w:line="240" w:lineRule="auto"/>
              <w:jc w:val="center"/>
              <w:rPr>
                <w:rFonts w:hint="eastAsia" w:ascii="方正仿宋_GBK" w:hAnsi="方正仿宋_GBK" w:eastAsia="方正仿宋_GBK" w:cs="方正仿宋_GBK"/>
                <w:sz w:val="21"/>
                <w:szCs w:val="21"/>
              </w:rPr>
            </w:pPr>
            <w:r>
              <w:rPr>
                <w:rFonts w:hint="eastAsia" w:ascii="方正仿宋_GBK" w:hAnsi="方正仿宋_GBK" w:eastAsia="方正仿宋_GBK" w:cs="方正仿宋_GBK"/>
                <w:sz w:val="21"/>
                <w:szCs w:val="21"/>
              </w:rPr>
              <w:t>石桥铺校区、每年寒暑假各清掏一次</w:t>
            </w:r>
          </w:p>
          <w:p w14:paraId="6E526ACD">
            <w:pPr>
              <w:spacing w:line="400" w:lineRule="exact"/>
              <w:jc w:val="center"/>
              <w:rPr>
                <w:rFonts w:hint="eastAsia" w:ascii="方正仿宋_GBK" w:hAnsi="方正仿宋_GBK" w:eastAsia="方正仿宋_GBK" w:cs="方正仿宋_GBK"/>
                <w:sz w:val="21"/>
                <w:szCs w:val="21"/>
              </w:rPr>
            </w:pPr>
          </w:p>
        </w:tc>
        <w:tc>
          <w:tcPr>
            <w:tcW w:w="1094" w:type="dxa"/>
            <w:vAlign w:val="center"/>
          </w:tcPr>
          <w:p w14:paraId="33ACC8CE">
            <w:pPr>
              <w:spacing w:line="400" w:lineRule="exact"/>
              <w:jc w:val="center"/>
              <w:rPr>
                <w:rFonts w:hint="eastAsia" w:ascii="方正仿宋_GBK" w:hAnsi="方正仿宋_GBK" w:eastAsia="方正仿宋_GBK" w:cs="方正仿宋_GBK"/>
                <w:sz w:val="21"/>
                <w:szCs w:val="21"/>
              </w:rPr>
            </w:pPr>
            <w:r>
              <w:rPr>
                <w:rFonts w:ascii="方正仿宋_GBK" w:hAnsi="方正仿宋_GBK" w:eastAsia="方正仿宋_GBK" w:cs="方正仿宋_GBK"/>
                <w:i w:val="0"/>
                <w:strike w:val="0"/>
                <w:color w:val="000000"/>
                <w:spacing w:val="0"/>
                <w:sz w:val="21"/>
                <w:u w:val="none"/>
              </w:rPr>
              <w:t>110m³</w:t>
            </w:r>
          </w:p>
        </w:tc>
        <w:tc>
          <w:tcPr>
            <w:tcW w:w="1140" w:type="dxa"/>
            <w:vAlign w:val="top"/>
          </w:tcPr>
          <w:p w14:paraId="2EBB5285">
            <w:pPr>
              <w:spacing w:line="400" w:lineRule="exact"/>
              <w:jc w:val="center"/>
              <w:rPr>
                <w:rFonts w:hint="eastAsia" w:ascii="方正仿宋_GBK" w:hAnsi="方正仿宋_GBK" w:eastAsia="方正仿宋_GBK" w:cs="方正仿宋_GBK"/>
                <w:sz w:val="21"/>
                <w:szCs w:val="21"/>
              </w:rPr>
            </w:pPr>
          </w:p>
        </w:tc>
        <w:tc>
          <w:tcPr>
            <w:tcW w:w="1278" w:type="dxa"/>
            <w:vAlign w:val="top"/>
          </w:tcPr>
          <w:p w14:paraId="184AE0EA">
            <w:pPr>
              <w:spacing w:line="400" w:lineRule="exact"/>
              <w:jc w:val="center"/>
              <w:rPr>
                <w:rFonts w:hint="eastAsia" w:ascii="方正仿宋_GBK" w:hAnsi="方正仿宋_GBK" w:eastAsia="方正仿宋_GBK" w:cs="方正仿宋_GBK"/>
                <w:sz w:val="21"/>
                <w:szCs w:val="21"/>
              </w:rPr>
            </w:pPr>
          </w:p>
        </w:tc>
      </w:tr>
      <w:tr w14:paraId="27B0CC7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77" w:hRule="exact"/>
          <w:jc w:val="center"/>
        </w:trPr>
        <w:tc>
          <w:tcPr>
            <w:tcW w:w="709" w:type="dxa"/>
            <w:vAlign w:val="center"/>
          </w:tcPr>
          <w:p w14:paraId="13EC04FD">
            <w:pPr>
              <w:spacing w:line="240" w:lineRule="auto"/>
              <w:ind w:left="0"/>
              <w:jc w:val="center"/>
              <w:outlineLvl w:val="0"/>
              <w:rPr>
                <w:rFonts w:hint="eastAsia" w:ascii="方正仿宋_GBK" w:hAnsi="方正仿宋_GBK" w:eastAsia="方正仿宋_GBK" w:cs="方正仿宋_GBK"/>
                <w:sz w:val="21"/>
                <w:szCs w:val="21"/>
              </w:rPr>
            </w:pPr>
            <w:r>
              <w:rPr>
                <w:rFonts w:hint="eastAsia" w:ascii="方正仿宋_GBK" w:hAnsi="方正仿宋_GBK" w:eastAsia="方正仿宋_GBK" w:cs="方正仿宋_GBK"/>
                <w:sz w:val="21"/>
                <w:szCs w:val="21"/>
              </w:rPr>
              <w:t>34</w:t>
            </w:r>
          </w:p>
        </w:tc>
        <w:tc>
          <w:tcPr>
            <w:tcW w:w="2814" w:type="dxa"/>
            <w:vAlign w:val="center"/>
          </w:tcPr>
          <w:p w14:paraId="5B2D36FD">
            <w:pPr>
              <w:spacing w:line="240" w:lineRule="auto"/>
              <w:jc w:val="center"/>
              <w:rPr>
                <w:rFonts w:hint="eastAsia" w:ascii="方正仿宋_GBK" w:hAnsi="方正仿宋_GBK" w:eastAsia="方正仿宋_GBK" w:cs="方正仿宋_GBK"/>
                <w:sz w:val="21"/>
                <w:szCs w:val="21"/>
              </w:rPr>
            </w:pPr>
            <w:r>
              <w:rPr>
                <w:rFonts w:ascii="方正仿宋_GBK" w:hAnsi="方正仿宋_GBK" w:eastAsia="方正仿宋_GBK" w:cs="方正仿宋_GBK"/>
                <w:i w:val="0"/>
                <w:strike w:val="0"/>
                <w:color w:val="000000"/>
                <w:spacing w:val="0"/>
                <w:sz w:val="21"/>
                <w:u w:val="none"/>
              </w:rPr>
              <w:t>综合楼生化池</w:t>
            </w:r>
          </w:p>
        </w:tc>
        <w:tc>
          <w:tcPr>
            <w:tcW w:w="2001" w:type="dxa"/>
            <w:vAlign w:val="top"/>
          </w:tcPr>
          <w:p w14:paraId="01830432">
            <w:pPr>
              <w:spacing w:line="240" w:lineRule="auto"/>
              <w:jc w:val="center"/>
              <w:rPr>
                <w:rFonts w:hint="eastAsia" w:ascii="方正仿宋_GBK" w:hAnsi="方正仿宋_GBK" w:eastAsia="方正仿宋_GBK" w:cs="方正仿宋_GBK"/>
                <w:sz w:val="21"/>
                <w:szCs w:val="21"/>
              </w:rPr>
            </w:pPr>
            <w:r>
              <w:rPr>
                <w:rFonts w:hint="eastAsia" w:ascii="方正仿宋_GBK" w:hAnsi="方正仿宋_GBK" w:eastAsia="方正仿宋_GBK" w:cs="方正仿宋_GBK"/>
                <w:sz w:val="21"/>
                <w:szCs w:val="21"/>
              </w:rPr>
              <w:t>石桥铺校区、每年寒暑假各清掏一次</w:t>
            </w:r>
          </w:p>
          <w:p w14:paraId="7CF2ED70">
            <w:pPr>
              <w:spacing w:line="400" w:lineRule="exact"/>
              <w:jc w:val="center"/>
              <w:rPr>
                <w:rFonts w:hint="eastAsia" w:ascii="方正仿宋_GBK" w:hAnsi="方正仿宋_GBK" w:eastAsia="方正仿宋_GBK" w:cs="方正仿宋_GBK"/>
                <w:sz w:val="21"/>
                <w:szCs w:val="21"/>
              </w:rPr>
            </w:pPr>
          </w:p>
        </w:tc>
        <w:tc>
          <w:tcPr>
            <w:tcW w:w="1094" w:type="dxa"/>
            <w:vAlign w:val="center"/>
          </w:tcPr>
          <w:p w14:paraId="11A876CB">
            <w:pPr>
              <w:spacing w:line="400" w:lineRule="exact"/>
              <w:jc w:val="center"/>
              <w:rPr>
                <w:rFonts w:hint="eastAsia" w:ascii="方正仿宋_GBK" w:hAnsi="方正仿宋_GBK" w:eastAsia="方正仿宋_GBK" w:cs="方正仿宋_GBK"/>
                <w:sz w:val="21"/>
                <w:szCs w:val="21"/>
              </w:rPr>
            </w:pPr>
            <w:r>
              <w:rPr>
                <w:rFonts w:ascii="方正仿宋_GBK" w:hAnsi="方正仿宋_GBK" w:eastAsia="方正仿宋_GBK" w:cs="方正仿宋_GBK"/>
                <w:i w:val="0"/>
                <w:strike w:val="0"/>
                <w:color w:val="000000"/>
                <w:spacing w:val="0"/>
                <w:sz w:val="21"/>
                <w:u w:val="none"/>
              </w:rPr>
              <w:t>100m³</w:t>
            </w:r>
          </w:p>
        </w:tc>
        <w:tc>
          <w:tcPr>
            <w:tcW w:w="1140" w:type="dxa"/>
            <w:vAlign w:val="top"/>
          </w:tcPr>
          <w:p w14:paraId="7BF6BB47">
            <w:pPr>
              <w:spacing w:line="400" w:lineRule="exact"/>
              <w:jc w:val="center"/>
              <w:rPr>
                <w:rFonts w:hint="eastAsia" w:ascii="方正仿宋_GBK" w:hAnsi="方正仿宋_GBK" w:eastAsia="方正仿宋_GBK" w:cs="方正仿宋_GBK"/>
                <w:sz w:val="21"/>
                <w:szCs w:val="21"/>
              </w:rPr>
            </w:pPr>
          </w:p>
        </w:tc>
        <w:tc>
          <w:tcPr>
            <w:tcW w:w="1278" w:type="dxa"/>
            <w:vAlign w:val="top"/>
          </w:tcPr>
          <w:p w14:paraId="51EA18E8">
            <w:pPr>
              <w:spacing w:line="400" w:lineRule="exact"/>
              <w:jc w:val="center"/>
              <w:rPr>
                <w:rFonts w:hint="eastAsia" w:ascii="方正仿宋_GBK" w:hAnsi="方正仿宋_GBK" w:eastAsia="方正仿宋_GBK" w:cs="方正仿宋_GBK"/>
                <w:sz w:val="21"/>
                <w:szCs w:val="21"/>
              </w:rPr>
            </w:pPr>
          </w:p>
        </w:tc>
      </w:tr>
      <w:tr w14:paraId="5CACCE3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77" w:hRule="exact"/>
          <w:jc w:val="center"/>
        </w:trPr>
        <w:tc>
          <w:tcPr>
            <w:tcW w:w="709" w:type="dxa"/>
            <w:vAlign w:val="center"/>
          </w:tcPr>
          <w:p w14:paraId="62734BE1">
            <w:pPr>
              <w:spacing w:line="240" w:lineRule="auto"/>
              <w:ind w:left="0"/>
              <w:jc w:val="center"/>
              <w:outlineLvl w:val="0"/>
              <w:rPr>
                <w:rFonts w:hint="eastAsia" w:ascii="方正仿宋_GBK" w:hAnsi="方正仿宋_GBK" w:eastAsia="方正仿宋_GBK" w:cs="方正仿宋_GBK"/>
                <w:sz w:val="21"/>
                <w:szCs w:val="21"/>
              </w:rPr>
            </w:pPr>
            <w:r>
              <w:rPr>
                <w:rFonts w:hint="eastAsia" w:ascii="方正仿宋_GBK" w:hAnsi="方正仿宋_GBK" w:eastAsia="方正仿宋_GBK" w:cs="方正仿宋_GBK"/>
                <w:sz w:val="21"/>
                <w:szCs w:val="21"/>
              </w:rPr>
              <w:t>35</w:t>
            </w:r>
          </w:p>
        </w:tc>
        <w:tc>
          <w:tcPr>
            <w:tcW w:w="2814" w:type="dxa"/>
            <w:vAlign w:val="center"/>
          </w:tcPr>
          <w:p w14:paraId="4E61814A">
            <w:pPr>
              <w:spacing w:line="240" w:lineRule="auto"/>
              <w:jc w:val="center"/>
              <w:rPr>
                <w:rFonts w:hint="eastAsia" w:ascii="方正仿宋_GBK" w:hAnsi="方正仿宋_GBK" w:eastAsia="方正仿宋_GBK" w:cs="方正仿宋_GBK"/>
                <w:sz w:val="21"/>
                <w:szCs w:val="21"/>
              </w:rPr>
            </w:pPr>
            <w:r>
              <w:rPr>
                <w:rFonts w:ascii="方正仿宋_GBK" w:hAnsi="方正仿宋_GBK" w:eastAsia="方正仿宋_GBK" w:cs="方正仿宋_GBK"/>
                <w:i w:val="0"/>
                <w:strike w:val="0"/>
                <w:color w:val="000000"/>
                <w:spacing w:val="0"/>
                <w:sz w:val="21"/>
                <w:u w:val="none"/>
              </w:rPr>
              <w:t>1#生化池（住宅楼）</w:t>
            </w:r>
          </w:p>
        </w:tc>
        <w:tc>
          <w:tcPr>
            <w:tcW w:w="2001" w:type="dxa"/>
            <w:vAlign w:val="top"/>
          </w:tcPr>
          <w:p w14:paraId="35346F4D">
            <w:pPr>
              <w:spacing w:line="240" w:lineRule="auto"/>
              <w:jc w:val="center"/>
              <w:rPr>
                <w:rFonts w:hint="eastAsia" w:ascii="方正仿宋_GBK" w:hAnsi="方正仿宋_GBK" w:eastAsia="方正仿宋_GBK" w:cs="方正仿宋_GBK"/>
                <w:sz w:val="21"/>
                <w:szCs w:val="21"/>
              </w:rPr>
            </w:pPr>
            <w:r>
              <w:rPr>
                <w:rFonts w:hint="eastAsia" w:ascii="方正仿宋_GBK" w:hAnsi="方正仿宋_GBK" w:eastAsia="方正仿宋_GBK" w:cs="方正仿宋_GBK"/>
                <w:sz w:val="21"/>
                <w:szCs w:val="21"/>
              </w:rPr>
              <w:t>石桥铺校区、每年寒暑假各清掏一次</w:t>
            </w:r>
          </w:p>
          <w:p w14:paraId="649059BB">
            <w:pPr>
              <w:spacing w:line="400" w:lineRule="exact"/>
              <w:jc w:val="center"/>
              <w:rPr>
                <w:rFonts w:hint="eastAsia" w:ascii="方正仿宋_GBK" w:hAnsi="方正仿宋_GBK" w:eastAsia="方正仿宋_GBK" w:cs="方正仿宋_GBK"/>
                <w:sz w:val="21"/>
                <w:szCs w:val="21"/>
              </w:rPr>
            </w:pPr>
          </w:p>
        </w:tc>
        <w:tc>
          <w:tcPr>
            <w:tcW w:w="1094" w:type="dxa"/>
            <w:vAlign w:val="center"/>
          </w:tcPr>
          <w:p w14:paraId="6CE70E7F">
            <w:pPr>
              <w:spacing w:line="400" w:lineRule="exact"/>
              <w:jc w:val="center"/>
              <w:rPr>
                <w:rFonts w:hint="eastAsia" w:ascii="方正仿宋_GBK" w:hAnsi="方正仿宋_GBK" w:eastAsia="方正仿宋_GBK" w:cs="方正仿宋_GBK"/>
                <w:sz w:val="21"/>
                <w:szCs w:val="21"/>
              </w:rPr>
            </w:pPr>
            <w:r>
              <w:rPr>
                <w:rFonts w:ascii="方正仿宋_GBK" w:hAnsi="方正仿宋_GBK" w:eastAsia="方正仿宋_GBK" w:cs="方正仿宋_GBK"/>
                <w:i w:val="0"/>
                <w:strike w:val="0"/>
                <w:color w:val="000000"/>
                <w:spacing w:val="0"/>
                <w:sz w:val="21"/>
                <w:u w:val="none"/>
              </w:rPr>
              <w:t>60m³</w:t>
            </w:r>
          </w:p>
        </w:tc>
        <w:tc>
          <w:tcPr>
            <w:tcW w:w="1140" w:type="dxa"/>
            <w:vAlign w:val="top"/>
          </w:tcPr>
          <w:p w14:paraId="3F0C3C89">
            <w:pPr>
              <w:spacing w:line="400" w:lineRule="exact"/>
              <w:jc w:val="center"/>
              <w:rPr>
                <w:rFonts w:hint="eastAsia" w:ascii="方正仿宋_GBK" w:hAnsi="方正仿宋_GBK" w:eastAsia="方正仿宋_GBK" w:cs="方正仿宋_GBK"/>
                <w:sz w:val="21"/>
                <w:szCs w:val="21"/>
              </w:rPr>
            </w:pPr>
          </w:p>
        </w:tc>
        <w:tc>
          <w:tcPr>
            <w:tcW w:w="1278" w:type="dxa"/>
            <w:vAlign w:val="top"/>
          </w:tcPr>
          <w:p w14:paraId="558C863C">
            <w:pPr>
              <w:spacing w:line="400" w:lineRule="exact"/>
              <w:jc w:val="center"/>
              <w:rPr>
                <w:rFonts w:hint="eastAsia" w:ascii="方正仿宋_GBK" w:hAnsi="方正仿宋_GBK" w:eastAsia="方正仿宋_GBK" w:cs="方正仿宋_GBK"/>
                <w:sz w:val="21"/>
                <w:szCs w:val="21"/>
              </w:rPr>
            </w:pPr>
          </w:p>
        </w:tc>
      </w:tr>
      <w:tr w14:paraId="5B59F14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77" w:hRule="exact"/>
          <w:jc w:val="center"/>
        </w:trPr>
        <w:tc>
          <w:tcPr>
            <w:tcW w:w="709" w:type="dxa"/>
            <w:vAlign w:val="center"/>
          </w:tcPr>
          <w:p w14:paraId="20B61722">
            <w:pPr>
              <w:spacing w:line="240" w:lineRule="auto"/>
              <w:ind w:left="0"/>
              <w:jc w:val="center"/>
              <w:outlineLvl w:val="0"/>
              <w:rPr>
                <w:rFonts w:hint="eastAsia" w:ascii="方正仿宋_GBK" w:hAnsi="方正仿宋_GBK" w:eastAsia="方正仿宋_GBK" w:cs="方正仿宋_GBK"/>
                <w:sz w:val="21"/>
                <w:szCs w:val="21"/>
              </w:rPr>
            </w:pPr>
            <w:r>
              <w:rPr>
                <w:rFonts w:hint="eastAsia" w:ascii="方正仿宋_GBK" w:hAnsi="方正仿宋_GBK" w:eastAsia="方正仿宋_GBK" w:cs="方正仿宋_GBK"/>
                <w:sz w:val="21"/>
                <w:szCs w:val="21"/>
              </w:rPr>
              <w:t>36</w:t>
            </w:r>
          </w:p>
        </w:tc>
        <w:tc>
          <w:tcPr>
            <w:tcW w:w="2814" w:type="dxa"/>
            <w:vAlign w:val="center"/>
          </w:tcPr>
          <w:p w14:paraId="0D04E01F">
            <w:pPr>
              <w:spacing w:line="240" w:lineRule="auto"/>
              <w:jc w:val="center"/>
              <w:rPr>
                <w:rFonts w:hint="eastAsia" w:ascii="方正仿宋_GBK" w:hAnsi="方正仿宋_GBK" w:eastAsia="方正仿宋_GBK" w:cs="方正仿宋_GBK"/>
                <w:sz w:val="21"/>
                <w:szCs w:val="21"/>
              </w:rPr>
            </w:pPr>
            <w:r>
              <w:rPr>
                <w:rFonts w:hint="eastAsia" w:ascii="方正仿宋_GBK" w:hAnsi="方正仿宋_GBK" w:eastAsia="方正仿宋_GBK" w:cs="方正仿宋_GBK"/>
                <w:i w:val="0"/>
                <w:strike w:val="0"/>
                <w:color w:val="000000"/>
                <w:spacing w:val="0"/>
                <w:sz w:val="21"/>
                <w:u w:val="none"/>
                <w:lang w:eastAsia="zh-CN"/>
              </w:rPr>
              <w:t>2.</w:t>
            </w:r>
            <w:r>
              <w:rPr>
                <w:rFonts w:ascii="方正仿宋_GBK" w:hAnsi="方正仿宋_GBK" w:eastAsia="方正仿宋_GBK" w:cs="方正仿宋_GBK"/>
                <w:i w:val="0"/>
                <w:strike w:val="0"/>
                <w:color w:val="000000"/>
                <w:spacing w:val="0"/>
                <w:sz w:val="21"/>
                <w:u w:val="none"/>
              </w:rPr>
              <w:t>3#生化池（住宅楼）</w:t>
            </w:r>
          </w:p>
        </w:tc>
        <w:tc>
          <w:tcPr>
            <w:tcW w:w="2001" w:type="dxa"/>
            <w:vAlign w:val="top"/>
          </w:tcPr>
          <w:p w14:paraId="2C590B65">
            <w:pPr>
              <w:spacing w:line="240" w:lineRule="auto"/>
              <w:jc w:val="center"/>
              <w:rPr>
                <w:rFonts w:hint="eastAsia" w:ascii="方正仿宋_GBK" w:hAnsi="方正仿宋_GBK" w:eastAsia="方正仿宋_GBK" w:cs="方正仿宋_GBK"/>
                <w:sz w:val="21"/>
                <w:szCs w:val="21"/>
              </w:rPr>
            </w:pPr>
            <w:r>
              <w:rPr>
                <w:rFonts w:hint="eastAsia" w:ascii="方正仿宋_GBK" w:hAnsi="方正仿宋_GBK" w:eastAsia="方正仿宋_GBK" w:cs="方正仿宋_GBK"/>
                <w:sz w:val="21"/>
                <w:szCs w:val="21"/>
              </w:rPr>
              <w:t>石桥铺校区、每年寒暑假各清掏一次</w:t>
            </w:r>
          </w:p>
          <w:p w14:paraId="45A92FE1">
            <w:pPr>
              <w:spacing w:line="400" w:lineRule="exact"/>
              <w:jc w:val="center"/>
              <w:rPr>
                <w:rFonts w:hint="eastAsia" w:ascii="方正仿宋_GBK" w:hAnsi="方正仿宋_GBK" w:eastAsia="方正仿宋_GBK" w:cs="方正仿宋_GBK"/>
                <w:sz w:val="21"/>
                <w:szCs w:val="21"/>
              </w:rPr>
            </w:pPr>
          </w:p>
        </w:tc>
        <w:tc>
          <w:tcPr>
            <w:tcW w:w="1094" w:type="dxa"/>
            <w:vAlign w:val="center"/>
          </w:tcPr>
          <w:p w14:paraId="7381D193">
            <w:pPr>
              <w:spacing w:line="400" w:lineRule="exact"/>
              <w:jc w:val="center"/>
              <w:rPr>
                <w:rFonts w:hint="eastAsia" w:ascii="方正仿宋_GBK" w:hAnsi="方正仿宋_GBK" w:eastAsia="方正仿宋_GBK" w:cs="方正仿宋_GBK"/>
                <w:sz w:val="21"/>
                <w:szCs w:val="21"/>
              </w:rPr>
            </w:pPr>
            <w:r>
              <w:rPr>
                <w:rFonts w:ascii="方正仿宋_GBK" w:hAnsi="方正仿宋_GBK" w:eastAsia="方正仿宋_GBK" w:cs="方正仿宋_GBK"/>
                <w:i w:val="0"/>
                <w:strike w:val="0"/>
                <w:color w:val="000000"/>
                <w:spacing w:val="0"/>
                <w:sz w:val="21"/>
                <w:u w:val="none"/>
              </w:rPr>
              <w:t>100m³</w:t>
            </w:r>
          </w:p>
        </w:tc>
        <w:tc>
          <w:tcPr>
            <w:tcW w:w="1140" w:type="dxa"/>
            <w:vAlign w:val="top"/>
          </w:tcPr>
          <w:p w14:paraId="5C3C7E3D">
            <w:pPr>
              <w:spacing w:line="400" w:lineRule="exact"/>
              <w:jc w:val="center"/>
              <w:rPr>
                <w:rFonts w:hint="eastAsia" w:ascii="方正仿宋_GBK" w:hAnsi="方正仿宋_GBK" w:eastAsia="方正仿宋_GBK" w:cs="方正仿宋_GBK"/>
                <w:sz w:val="21"/>
                <w:szCs w:val="21"/>
              </w:rPr>
            </w:pPr>
          </w:p>
        </w:tc>
        <w:tc>
          <w:tcPr>
            <w:tcW w:w="1278" w:type="dxa"/>
            <w:vAlign w:val="top"/>
          </w:tcPr>
          <w:p w14:paraId="0A3DD2EF">
            <w:pPr>
              <w:spacing w:line="400" w:lineRule="exact"/>
              <w:jc w:val="center"/>
              <w:rPr>
                <w:rFonts w:hint="eastAsia" w:ascii="方正仿宋_GBK" w:hAnsi="方正仿宋_GBK" w:eastAsia="方正仿宋_GBK" w:cs="方正仿宋_GBK"/>
                <w:sz w:val="21"/>
                <w:szCs w:val="21"/>
              </w:rPr>
            </w:pPr>
          </w:p>
        </w:tc>
      </w:tr>
      <w:tr w14:paraId="43C33CB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00" w:hRule="exact"/>
          <w:jc w:val="center"/>
        </w:trPr>
        <w:tc>
          <w:tcPr>
            <w:tcW w:w="709" w:type="dxa"/>
            <w:vAlign w:val="center"/>
          </w:tcPr>
          <w:p w14:paraId="45724B46">
            <w:pPr>
              <w:spacing w:line="240" w:lineRule="auto"/>
              <w:ind w:left="0"/>
              <w:jc w:val="center"/>
              <w:outlineLvl w:val="0"/>
              <w:rPr>
                <w:rFonts w:hint="eastAsia" w:ascii="方正仿宋_GBK" w:hAnsi="方正仿宋_GBK" w:eastAsia="方正仿宋_GBK" w:cs="方正仿宋_GBK"/>
                <w:sz w:val="21"/>
                <w:szCs w:val="21"/>
              </w:rPr>
            </w:pPr>
            <w:r>
              <w:rPr>
                <w:rFonts w:hint="eastAsia" w:ascii="方正仿宋_GBK" w:hAnsi="方正仿宋_GBK" w:eastAsia="方正仿宋_GBK" w:cs="方正仿宋_GBK"/>
                <w:sz w:val="21"/>
                <w:szCs w:val="21"/>
              </w:rPr>
              <w:t>37</w:t>
            </w:r>
          </w:p>
        </w:tc>
        <w:tc>
          <w:tcPr>
            <w:tcW w:w="2814" w:type="dxa"/>
            <w:vAlign w:val="center"/>
          </w:tcPr>
          <w:p w14:paraId="1ECC0EE3">
            <w:pPr>
              <w:spacing w:line="240" w:lineRule="auto"/>
              <w:jc w:val="center"/>
              <w:rPr>
                <w:rFonts w:hint="eastAsia" w:ascii="方正仿宋_GBK" w:hAnsi="方正仿宋_GBK" w:eastAsia="方正仿宋_GBK" w:cs="方正仿宋_GBK"/>
                <w:sz w:val="21"/>
                <w:szCs w:val="21"/>
              </w:rPr>
            </w:pPr>
            <w:r>
              <w:rPr>
                <w:rFonts w:ascii="方正仿宋_GBK" w:hAnsi="方正仿宋_GBK" w:eastAsia="方正仿宋_GBK" w:cs="方正仿宋_GBK"/>
                <w:i w:val="0"/>
                <w:strike w:val="0"/>
                <w:color w:val="000000"/>
                <w:spacing w:val="0"/>
                <w:sz w:val="21"/>
                <w:u w:val="none"/>
              </w:rPr>
              <w:t>南北楼生化池</w:t>
            </w:r>
          </w:p>
        </w:tc>
        <w:tc>
          <w:tcPr>
            <w:tcW w:w="2001" w:type="dxa"/>
            <w:vAlign w:val="top"/>
          </w:tcPr>
          <w:p w14:paraId="707E5E07">
            <w:pPr>
              <w:spacing w:line="240" w:lineRule="auto"/>
              <w:jc w:val="center"/>
              <w:rPr>
                <w:rFonts w:hint="eastAsia" w:ascii="方正仿宋_GBK" w:hAnsi="方正仿宋_GBK" w:eastAsia="方正仿宋_GBK" w:cs="方正仿宋_GBK"/>
                <w:sz w:val="21"/>
                <w:szCs w:val="21"/>
              </w:rPr>
            </w:pPr>
            <w:r>
              <w:rPr>
                <w:rFonts w:hint="eastAsia" w:ascii="方正仿宋_GBK" w:hAnsi="方正仿宋_GBK" w:eastAsia="方正仿宋_GBK" w:cs="方正仿宋_GBK"/>
                <w:sz w:val="21"/>
                <w:szCs w:val="21"/>
              </w:rPr>
              <w:t>石桥铺校区、每年寒暑假各清掏一次</w:t>
            </w:r>
          </w:p>
          <w:p w14:paraId="7A40DB57">
            <w:pPr>
              <w:spacing w:line="400" w:lineRule="exact"/>
              <w:jc w:val="center"/>
              <w:rPr>
                <w:rFonts w:hint="eastAsia" w:ascii="方正仿宋_GBK" w:hAnsi="方正仿宋_GBK" w:eastAsia="方正仿宋_GBK" w:cs="方正仿宋_GBK"/>
                <w:sz w:val="21"/>
                <w:szCs w:val="21"/>
              </w:rPr>
            </w:pPr>
          </w:p>
        </w:tc>
        <w:tc>
          <w:tcPr>
            <w:tcW w:w="1094" w:type="dxa"/>
            <w:vAlign w:val="center"/>
          </w:tcPr>
          <w:p w14:paraId="14E2B010">
            <w:pPr>
              <w:spacing w:line="400" w:lineRule="exact"/>
              <w:jc w:val="center"/>
              <w:rPr>
                <w:rFonts w:hint="eastAsia" w:ascii="方正仿宋_GBK" w:hAnsi="方正仿宋_GBK" w:eastAsia="方正仿宋_GBK" w:cs="方正仿宋_GBK"/>
                <w:sz w:val="21"/>
                <w:szCs w:val="21"/>
              </w:rPr>
            </w:pPr>
            <w:r>
              <w:rPr>
                <w:rFonts w:ascii="方正仿宋_GBK" w:hAnsi="方正仿宋_GBK" w:eastAsia="方正仿宋_GBK" w:cs="方正仿宋_GBK"/>
                <w:i w:val="0"/>
                <w:strike w:val="0"/>
                <w:color w:val="000000"/>
                <w:spacing w:val="0"/>
                <w:sz w:val="21"/>
                <w:u w:val="none"/>
              </w:rPr>
              <w:t>120m³</w:t>
            </w:r>
          </w:p>
        </w:tc>
        <w:tc>
          <w:tcPr>
            <w:tcW w:w="1140" w:type="dxa"/>
            <w:vAlign w:val="top"/>
          </w:tcPr>
          <w:p w14:paraId="61043296">
            <w:pPr>
              <w:spacing w:line="400" w:lineRule="exact"/>
              <w:jc w:val="center"/>
              <w:rPr>
                <w:rFonts w:hint="eastAsia" w:ascii="方正仿宋_GBK" w:hAnsi="方正仿宋_GBK" w:eastAsia="方正仿宋_GBK" w:cs="方正仿宋_GBK"/>
                <w:sz w:val="21"/>
                <w:szCs w:val="21"/>
              </w:rPr>
            </w:pPr>
          </w:p>
        </w:tc>
        <w:tc>
          <w:tcPr>
            <w:tcW w:w="1278" w:type="dxa"/>
            <w:vAlign w:val="top"/>
          </w:tcPr>
          <w:p w14:paraId="1818498B">
            <w:pPr>
              <w:spacing w:line="400" w:lineRule="exact"/>
              <w:jc w:val="center"/>
              <w:rPr>
                <w:rFonts w:hint="eastAsia" w:ascii="方正仿宋_GBK" w:hAnsi="方正仿宋_GBK" w:eastAsia="方正仿宋_GBK" w:cs="方正仿宋_GBK"/>
                <w:sz w:val="21"/>
                <w:szCs w:val="21"/>
              </w:rPr>
            </w:pPr>
          </w:p>
        </w:tc>
      </w:tr>
      <w:tr w14:paraId="3D4158D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77" w:hRule="exact"/>
          <w:jc w:val="center"/>
        </w:trPr>
        <w:tc>
          <w:tcPr>
            <w:tcW w:w="709" w:type="dxa"/>
            <w:vAlign w:val="center"/>
          </w:tcPr>
          <w:p w14:paraId="0FF9AD0C">
            <w:pPr>
              <w:spacing w:line="240" w:lineRule="auto"/>
              <w:ind w:left="0"/>
              <w:jc w:val="center"/>
              <w:outlineLvl w:val="0"/>
              <w:rPr>
                <w:rFonts w:hint="eastAsia" w:ascii="方正仿宋_GBK" w:hAnsi="方正仿宋_GBK" w:eastAsia="方正仿宋_GBK" w:cs="方正仿宋_GBK"/>
                <w:sz w:val="21"/>
                <w:szCs w:val="21"/>
              </w:rPr>
            </w:pPr>
            <w:r>
              <w:rPr>
                <w:rFonts w:hint="eastAsia" w:ascii="方正仿宋_GBK" w:hAnsi="方正仿宋_GBK" w:eastAsia="方正仿宋_GBK" w:cs="方正仿宋_GBK"/>
                <w:sz w:val="21"/>
                <w:szCs w:val="21"/>
              </w:rPr>
              <w:t>38</w:t>
            </w:r>
          </w:p>
        </w:tc>
        <w:tc>
          <w:tcPr>
            <w:tcW w:w="2814" w:type="dxa"/>
            <w:vAlign w:val="center"/>
          </w:tcPr>
          <w:p w14:paraId="0BF479B0">
            <w:pPr>
              <w:spacing w:line="240" w:lineRule="auto"/>
              <w:jc w:val="center"/>
              <w:rPr>
                <w:rFonts w:hint="eastAsia" w:ascii="方正仿宋_GBK" w:hAnsi="方正仿宋_GBK" w:eastAsia="方正仿宋_GBK" w:cs="方正仿宋_GBK"/>
                <w:sz w:val="21"/>
                <w:szCs w:val="21"/>
              </w:rPr>
            </w:pPr>
            <w:r>
              <w:rPr>
                <w:rFonts w:ascii="方正仿宋_GBK" w:hAnsi="方正仿宋_GBK" w:eastAsia="方正仿宋_GBK" w:cs="方正仿宋_GBK"/>
                <w:i w:val="0"/>
                <w:strike w:val="0"/>
                <w:color w:val="000000"/>
                <w:spacing w:val="0"/>
                <w:sz w:val="21"/>
                <w:u w:val="none"/>
              </w:rPr>
              <w:t>培训楼、食堂生化池</w:t>
            </w:r>
          </w:p>
        </w:tc>
        <w:tc>
          <w:tcPr>
            <w:tcW w:w="2001" w:type="dxa"/>
            <w:vAlign w:val="top"/>
          </w:tcPr>
          <w:p w14:paraId="1BF71C64">
            <w:pPr>
              <w:spacing w:line="240" w:lineRule="auto"/>
              <w:jc w:val="center"/>
              <w:rPr>
                <w:rFonts w:hint="eastAsia" w:ascii="方正仿宋_GBK" w:hAnsi="方正仿宋_GBK" w:eastAsia="方正仿宋_GBK" w:cs="方正仿宋_GBK"/>
                <w:sz w:val="21"/>
                <w:szCs w:val="21"/>
              </w:rPr>
            </w:pPr>
            <w:r>
              <w:rPr>
                <w:rFonts w:hint="eastAsia" w:ascii="方正仿宋_GBK" w:hAnsi="方正仿宋_GBK" w:eastAsia="方正仿宋_GBK" w:cs="方正仿宋_GBK"/>
                <w:sz w:val="21"/>
                <w:szCs w:val="21"/>
              </w:rPr>
              <w:t>石桥铺校区、每年寒暑假各清掏一次</w:t>
            </w:r>
          </w:p>
          <w:p w14:paraId="12F35435">
            <w:pPr>
              <w:spacing w:line="400" w:lineRule="exact"/>
              <w:jc w:val="center"/>
              <w:rPr>
                <w:rFonts w:hint="eastAsia" w:ascii="方正仿宋_GBK" w:hAnsi="方正仿宋_GBK" w:eastAsia="方正仿宋_GBK" w:cs="方正仿宋_GBK"/>
                <w:sz w:val="21"/>
                <w:szCs w:val="21"/>
              </w:rPr>
            </w:pPr>
          </w:p>
        </w:tc>
        <w:tc>
          <w:tcPr>
            <w:tcW w:w="1094" w:type="dxa"/>
            <w:vAlign w:val="center"/>
          </w:tcPr>
          <w:p w14:paraId="04F0A154">
            <w:pPr>
              <w:spacing w:line="400" w:lineRule="exact"/>
              <w:jc w:val="center"/>
              <w:rPr>
                <w:rFonts w:hint="eastAsia" w:ascii="方正仿宋_GBK" w:hAnsi="方正仿宋_GBK" w:eastAsia="方正仿宋_GBK" w:cs="方正仿宋_GBK"/>
                <w:sz w:val="21"/>
                <w:szCs w:val="21"/>
              </w:rPr>
            </w:pPr>
            <w:r>
              <w:rPr>
                <w:rFonts w:ascii="方正仿宋_GBK" w:hAnsi="方正仿宋_GBK" w:eastAsia="方正仿宋_GBK" w:cs="方正仿宋_GBK"/>
                <w:i w:val="0"/>
                <w:strike w:val="0"/>
                <w:color w:val="000000"/>
                <w:spacing w:val="0"/>
                <w:sz w:val="21"/>
                <w:u w:val="none"/>
              </w:rPr>
              <w:t>100m³</w:t>
            </w:r>
          </w:p>
        </w:tc>
        <w:tc>
          <w:tcPr>
            <w:tcW w:w="1140" w:type="dxa"/>
            <w:vAlign w:val="top"/>
          </w:tcPr>
          <w:p w14:paraId="58F22B90">
            <w:pPr>
              <w:spacing w:line="400" w:lineRule="exact"/>
              <w:jc w:val="center"/>
              <w:rPr>
                <w:rFonts w:hint="eastAsia" w:ascii="方正仿宋_GBK" w:hAnsi="方正仿宋_GBK" w:eastAsia="方正仿宋_GBK" w:cs="方正仿宋_GBK"/>
                <w:sz w:val="21"/>
                <w:szCs w:val="21"/>
              </w:rPr>
            </w:pPr>
          </w:p>
        </w:tc>
        <w:tc>
          <w:tcPr>
            <w:tcW w:w="1278" w:type="dxa"/>
            <w:vAlign w:val="top"/>
          </w:tcPr>
          <w:p w14:paraId="2E93F488">
            <w:pPr>
              <w:spacing w:line="400" w:lineRule="exact"/>
              <w:jc w:val="center"/>
              <w:rPr>
                <w:rFonts w:hint="eastAsia" w:ascii="方正仿宋_GBK" w:hAnsi="方正仿宋_GBK" w:eastAsia="方正仿宋_GBK" w:cs="方正仿宋_GBK"/>
                <w:sz w:val="21"/>
                <w:szCs w:val="21"/>
              </w:rPr>
            </w:pPr>
          </w:p>
        </w:tc>
      </w:tr>
      <w:tr w14:paraId="58F57E0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77" w:hRule="exact"/>
          <w:jc w:val="center"/>
        </w:trPr>
        <w:tc>
          <w:tcPr>
            <w:tcW w:w="709" w:type="dxa"/>
            <w:vAlign w:val="center"/>
          </w:tcPr>
          <w:p w14:paraId="00806B49">
            <w:pPr>
              <w:spacing w:line="240" w:lineRule="auto"/>
              <w:ind w:left="0"/>
              <w:jc w:val="center"/>
              <w:outlineLvl w:val="0"/>
              <w:rPr>
                <w:rFonts w:hint="eastAsia" w:ascii="方正仿宋_GBK" w:hAnsi="方正仿宋_GBK" w:eastAsia="方正仿宋_GBK" w:cs="方正仿宋_GBK"/>
                <w:sz w:val="21"/>
                <w:szCs w:val="21"/>
              </w:rPr>
            </w:pPr>
            <w:r>
              <w:rPr>
                <w:rFonts w:hint="eastAsia" w:ascii="方正仿宋_GBK" w:hAnsi="方正仿宋_GBK" w:eastAsia="方正仿宋_GBK" w:cs="方正仿宋_GBK"/>
                <w:sz w:val="21"/>
                <w:szCs w:val="21"/>
              </w:rPr>
              <w:t>39</w:t>
            </w:r>
          </w:p>
        </w:tc>
        <w:tc>
          <w:tcPr>
            <w:tcW w:w="2814" w:type="dxa"/>
            <w:vAlign w:val="center"/>
          </w:tcPr>
          <w:p w14:paraId="10911E13">
            <w:pPr>
              <w:spacing w:line="240" w:lineRule="auto"/>
              <w:jc w:val="center"/>
              <w:rPr>
                <w:rFonts w:hint="eastAsia" w:ascii="方正仿宋_GBK" w:hAnsi="方正仿宋_GBK" w:eastAsia="方正仿宋_GBK" w:cs="方正仿宋_GBK"/>
                <w:sz w:val="21"/>
                <w:szCs w:val="21"/>
              </w:rPr>
            </w:pPr>
            <w:r>
              <w:rPr>
                <w:rFonts w:ascii="方正仿宋_GBK" w:hAnsi="方正仿宋_GBK" w:eastAsia="方正仿宋_GBK" w:cs="方正仿宋_GBK"/>
                <w:i w:val="0"/>
                <w:strike w:val="0"/>
                <w:color w:val="000000"/>
                <w:spacing w:val="0"/>
                <w:sz w:val="21"/>
                <w:u w:val="none"/>
              </w:rPr>
              <w:t>4#学生宿舍生化池</w:t>
            </w:r>
          </w:p>
        </w:tc>
        <w:tc>
          <w:tcPr>
            <w:tcW w:w="2001" w:type="dxa"/>
            <w:vAlign w:val="top"/>
          </w:tcPr>
          <w:p w14:paraId="1978248D">
            <w:pPr>
              <w:spacing w:line="240" w:lineRule="auto"/>
              <w:jc w:val="center"/>
              <w:rPr>
                <w:rFonts w:hint="eastAsia" w:ascii="方正仿宋_GBK" w:hAnsi="方正仿宋_GBK" w:eastAsia="方正仿宋_GBK" w:cs="方正仿宋_GBK"/>
                <w:sz w:val="21"/>
                <w:szCs w:val="21"/>
              </w:rPr>
            </w:pPr>
            <w:r>
              <w:rPr>
                <w:rFonts w:hint="eastAsia" w:ascii="方正仿宋_GBK" w:hAnsi="方正仿宋_GBK" w:eastAsia="方正仿宋_GBK" w:cs="方正仿宋_GBK"/>
                <w:sz w:val="21"/>
                <w:szCs w:val="21"/>
              </w:rPr>
              <w:t>石桥铺校区、每年寒暑假各清掏一次</w:t>
            </w:r>
          </w:p>
          <w:p w14:paraId="08B14587">
            <w:pPr>
              <w:spacing w:line="400" w:lineRule="exact"/>
              <w:jc w:val="center"/>
              <w:rPr>
                <w:rFonts w:hint="eastAsia" w:ascii="方正仿宋_GBK" w:hAnsi="方正仿宋_GBK" w:eastAsia="方正仿宋_GBK" w:cs="方正仿宋_GBK"/>
                <w:sz w:val="21"/>
                <w:szCs w:val="21"/>
              </w:rPr>
            </w:pPr>
          </w:p>
        </w:tc>
        <w:tc>
          <w:tcPr>
            <w:tcW w:w="1094" w:type="dxa"/>
            <w:vAlign w:val="center"/>
          </w:tcPr>
          <w:p w14:paraId="05843A04">
            <w:pPr>
              <w:spacing w:line="400" w:lineRule="exact"/>
              <w:jc w:val="center"/>
              <w:rPr>
                <w:rFonts w:hint="eastAsia" w:ascii="方正仿宋_GBK" w:hAnsi="方正仿宋_GBK" w:eastAsia="方正仿宋_GBK" w:cs="方正仿宋_GBK"/>
                <w:sz w:val="21"/>
                <w:szCs w:val="21"/>
              </w:rPr>
            </w:pPr>
            <w:r>
              <w:rPr>
                <w:rFonts w:ascii="方正仿宋_GBK" w:hAnsi="方正仿宋_GBK" w:eastAsia="方正仿宋_GBK" w:cs="方正仿宋_GBK"/>
                <w:i w:val="0"/>
                <w:strike w:val="0"/>
                <w:color w:val="000000"/>
                <w:spacing w:val="0"/>
                <w:sz w:val="21"/>
                <w:u w:val="none"/>
              </w:rPr>
              <w:t>20m³</w:t>
            </w:r>
          </w:p>
        </w:tc>
        <w:tc>
          <w:tcPr>
            <w:tcW w:w="1140" w:type="dxa"/>
            <w:vAlign w:val="top"/>
          </w:tcPr>
          <w:p w14:paraId="24B37DDD">
            <w:pPr>
              <w:spacing w:line="400" w:lineRule="exact"/>
              <w:jc w:val="center"/>
              <w:rPr>
                <w:rFonts w:hint="eastAsia" w:ascii="方正仿宋_GBK" w:hAnsi="方正仿宋_GBK" w:eastAsia="方正仿宋_GBK" w:cs="方正仿宋_GBK"/>
                <w:sz w:val="21"/>
                <w:szCs w:val="21"/>
              </w:rPr>
            </w:pPr>
          </w:p>
        </w:tc>
        <w:tc>
          <w:tcPr>
            <w:tcW w:w="1278" w:type="dxa"/>
            <w:vAlign w:val="top"/>
          </w:tcPr>
          <w:p w14:paraId="003B1E14">
            <w:pPr>
              <w:spacing w:line="400" w:lineRule="exact"/>
              <w:jc w:val="center"/>
              <w:rPr>
                <w:rFonts w:hint="eastAsia" w:ascii="方正仿宋_GBK" w:hAnsi="方正仿宋_GBK" w:eastAsia="方正仿宋_GBK" w:cs="方正仿宋_GBK"/>
                <w:sz w:val="21"/>
                <w:szCs w:val="21"/>
              </w:rPr>
            </w:pPr>
          </w:p>
        </w:tc>
      </w:tr>
      <w:tr w14:paraId="3A087C1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20" w:hRule="exact"/>
          <w:jc w:val="center"/>
        </w:trPr>
        <w:tc>
          <w:tcPr>
            <w:tcW w:w="709" w:type="dxa"/>
            <w:vAlign w:val="center"/>
          </w:tcPr>
          <w:p w14:paraId="130647A8">
            <w:pPr>
              <w:pStyle w:val="25"/>
              <w:spacing w:line="400" w:lineRule="exact"/>
              <w:ind w:left="3920"/>
              <w:jc w:val="center"/>
              <w:outlineLvl w:val="0"/>
              <w:rPr>
                <w:rFonts w:hint="eastAsia" w:ascii="方正仿宋_GBK" w:hAnsi="方正仿宋_GBK" w:eastAsia="方正仿宋_GBK" w:cs="方正仿宋_GBK"/>
                <w:sz w:val="21"/>
                <w:szCs w:val="21"/>
              </w:rPr>
            </w:pPr>
            <w:r>
              <w:rPr>
                <w:rFonts w:hint="eastAsia" w:ascii="方正仿宋_GBK" w:hAnsi="方正仿宋_GBK" w:eastAsia="方正仿宋_GBK" w:cs="方正仿宋_GBK"/>
                <w:sz w:val="21"/>
                <w:szCs w:val="21"/>
              </w:rPr>
              <w:t>12</w:t>
            </w:r>
          </w:p>
        </w:tc>
        <w:tc>
          <w:tcPr>
            <w:tcW w:w="2814" w:type="dxa"/>
            <w:vAlign w:val="center"/>
          </w:tcPr>
          <w:p w14:paraId="7E8D7362">
            <w:pPr>
              <w:spacing w:line="400" w:lineRule="exact"/>
              <w:jc w:val="center"/>
              <w:rPr>
                <w:rFonts w:hint="eastAsia" w:ascii="方正仿宋_GBK" w:hAnsi="方正仿宋_GBK" w:eastAsia="方正仿宋_GBK" w:cs="方正仿宋_GBK"/>
                <w:sz w:val="21"/>
                <w:szCs w:val="21"/>
              </w:rPr>
            </w:pPr>
            <w:r>
              <w:rPr>
                <w:rFonts w:hint="eastAsia" w:ascii="方正仿宋_GBK" w:hAnsi="方正仿宋_GBK" w:eastAsia="方正仿宋_GBK" w:cs="方正仿宋_GBK"/>
                <w:sz w:val="21"/>
                <w:szCs w:val="21"/>
              </w:rPr>
              <w:t>总计</w:t>
            </w:r>
          </w:p>
        </w:tc>
        <w:tc>
          <w:tcPr>
            <w:tcW w:w="5513" w:type="dxa"/>
            <w:gridSpan w:val="4"/>
            <w:vAlign w:val="top"/>
          </w:tcPr>
          <w:p w14:paraId="28BF9A52">
            <w:pPr>
              <w:spacing w:line="400" w:lineRule="exact"/>
              <w:rPr>
                <w:rFonts w:hint="eastAsia" w:ascii="方正仿宋_GBK" w:hAnsi="方正仿宋_GBK" w:eastAsia="方正仿宋_GBK" w:cs="方正仿宋_GBK"/>
                <w:sz w:val="21"/>
                <w:szCs w:val="21"/>
              </w:rPr>
            </w:pPr>
          </w:p>
        </w:tc>
      </w:tr>
    </w:tbl>
    <w:p w14:paraId="5E9591A7">
      <w:pPr>
        <w:keepNext w:val="0"/>
        <w:keepLines w:val="0"/>
        <w:pageBreakBefore w:val="0"/>
        <w:widowControl w:val="0"/>
        <w:kinsoku/>
        <w:wordWrap/>
        <w:overflowPunct/>
        <w:topLinePunct w:val="0"/>
        <w:autoSpaceDE/>
        <w:autoSpaceDN/>
        <w:bidi w:val="0"/>
        <w:adjustRightInd/>
        <w:snapToGrid w:val="0"/>
        <w:spacing w:line="400" w:lineRule="exact"/>
        <w:ind w:firstLine="480" w:firstLineChars="200"/>
        <w:textAlignment w:val="auto"/>
        <w:rPr>
          <w:rFonts w:hint="eastAsia"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color w:val="auto"/>
          <w:sz w:val="24"/>
          <w:szCs w:val="24"/>
          <w:highlight w:val="none"/>
        </w:rPr>
        <w:t>注：1.供应商应完整填写本表。</w:t>
      </w:r>
    </w:p>
    <w:p w14:paraId="416DE569">
      <w:pPr>
        <w:keepNext w:val="0"/>
        <w:keepLines w:val="0"/>
        <w:pageBreakBefore w:val="0"/>
        <w:widowControl w:val="0"/>
        <w:kinsoku/>
        <w:wordWrap/>
        <w:overflowPunct/>
        <w:topLinePunct w:val="0"/>
        <w:autoSpaceDE/>
        <w:autoSpaceDN/>
        <w:bidi w:val="0"/>
        <w:adjustRightInd/>
        <w:snapToGrid w:val="0"/>
        <w:spacing w:line="400" w:lineRule="exact"/>
        <w:textAlignment w:val="auto"/>
        <w:rPr>
          <w:rFonts w:hint="eastAsia"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color w:val="auto"/>
          <w:sz w:val="24"/>
          <w:szCs w:val="24"/>
          <w:highlight w:val="none"/>
        </w:rPr>
        <w:t xml:space="preserve">        </w:t>
      </w:r>
      <w:r>
        <w:rPr>
          <w:rFonts w:hint="eastAsia" w:ascii="方正仿宋_GBK" w:hAnsi="方正仿宋_GBK" w:eastAsia="方正仿宋_GBK" w:cs="方正仿宋_GBK"/>
          <w:color w:val="auto"/>
          <w:sz w:val="24"/>
          <w:szCs w:val="24"/>
          <w:highlight w:val="none"/>
          <w:lang w:val="en-US" w:eastAsia="zh-CN"/>
        </w:rPr>
        <w:t xml:space="preserve"> </w:t>
      </w:r>
      <w:r>
        <w:rPr>
          <w:rFonts w:hint="eastAsia" w:ascii="方正仿宋_GBK" w:hAnsi="方正仿宋_GBK" w:eastAsia="方正仿宋_GBK" w:cs="方正仿宋_GBK"/>
          <w:color w:val="auto"/>
          <w:sz w:val="24"/>
          <w:szCs w:val="24"/>
          <w:highlight w:val="none"/>
        </w:rPr>
        <w:t>2.该表可扩展</w:t>
      </w:r>
      <w:bookmarkStart w:id="435" w:name="OLE_LINK2"/>
      <w:bookmarkStart w:id="436" w:name="OLE_LINK1"/>
      <w:r>
        <w:rPr>
          <w:rFonts w:hint="eastAsia" w:ascii="方正仿宋_GBK" w:hAnsi="方正仿宋_GBK" w:eastAsia="方正仿宋_GBK" w:cs="方正仿宋_GBK"/>
          <w:color w:val="auto"/>
          <w:sz w:val="24"/>
          <w:szCs w:val="24"/>
          <w:highlight w:val="none"/>
        </w:rPr>
        <w:t>。</w:t>
      </w:r>
      <w:bookmarkEnd w:id="435"/>
      <w:bookmarkEnd w:id="436"/>
    </w:p>
    <w:p w14:paraId="445EEE7C">
      <w:pPr>
        <w:keepNext w:val="0"/>
        <w:keepLines w:val="0"/>
        <w:pageBreakBefore w:val="0"/>
        <w:widowControl w:val="0"/>
        <w:kinsoku/>
        <w:wordWrap/>
        <w:overflowPunct/>
        <w:topLinePunct w:val="0"/>
        <w:autoSpaceDE/>
        <w:autoSpaceDN/>
        <w:bidi w:val="0"/>
        <w:adjustRightInd/>
        <w:spacing w:line="400" w:lineRule="exact"/>
        <w:textAlignment w:val="auto"/>
        <w:rPr>
          <w:rFonts w:hint="eastAsia" w:ascii="方正仿宋_GBK" w:hAnsi="方正仿宋_GBK" w:eastAsia="方正仿宋_GBK" w:cs="方正仿宋_GBK"/>
          <w:color w:val="auto"/>
          <w:sz w:val="24"/>
          <w:szCs w:val="24"/>
          <w:highlight w:val="none"/>
        </w:rPr>
      </w:pPr>
    </w:p>
    <w:p w14:paraId="418DB63E">
      <w:pPr>
        <w:keepNext w:val="0"/>
        <w:keepLines w:val="0"/>
        <w:pageBreakBefore w:val="0"/>
        <w:widowControl w:val="0"/>
        <w:kinsoku/>
        <w:wordWrap/>
        <w:overflowPunct/>
        <w:topLinePunct w:val="0"/>
        <w:autoSpaceDE/>
        <w:autoSpaceDN/>
        <w:bidi w:val="0"/>
        <w:adjustRightInd/>
        <w:spacing w:line="400" w:lineRule="exact"/>
        <w:textAlignment w:val="auto"/>
        <w:rPr>
          <w:rFonts w:hint="eastAsia"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color w:val="auto"/>
          <w:sz w:val="24"/>
          <w:szCs w:val="24"/>
          <w:highlight w:val="none"/>
        </w:rPr>
        <w:t xml:space="preserve">                                             供应商名称（公章）或自然人签署：</w:t>
      </w:r>
    </w:p>
    <w:p w14:paraId="5D843CB2">
      <w:pPr>
        <w:keepNext w:val="0"/>
        <w:keepLines w:val="0"/>
        <w:pageBreakBefore w:val="0"/>
        <w:widowControl w:val="0"/>
        <w:kinsoku/>
        <w:wordWrap/>
        <w:overflowPunct/>
        <w:topLinePunct w:val="0"/>
        <w:autoSpaceDE/>
        <w:autoSpaceDN/>
        <w:bidi w:val="0"/>
        <w:adjustRightInd/>
        <w:spacing w:line="400" w:lineRule="exact"/>
        <w:ind w:right="480" w:firstLine="6480" w:firstLineChars="2700"/>
        <w:textAlignment w:val="auto"/>
        <w:rPr>
          <w:rFonts w:hint="eastAsia" w:ascii="方正仿宋_GBK" w:hAnsi="方正仿宋_GBK" w:eastAsia="方正仿宋_GBK" w:cs="方正仿宋_GBK"/>
          <w:color w:val="auto"/>
          <w:sz w:val="24"/>
          <w:szCs w:val="24"/>
          <w:highlight w:val="none"/>
          <w:bdr w:val="single" w:color="auto" w:sz="4" w:space="0"/>
        </w:rPr>
        <w:sectPr>
          <w:headerReference r:id="rId15" w:type="default"/>
          <w:pgSz w:w="11907" w:h="16840"/>
          <w:pgMar w:top="1417" w:right="1417" w:bottom="1134" w:left="1417" w:header="851" w:footer="992" w:gutter="0"/>
          <w:pgNumType w:fmt="numberInDash"/>
          <w:cols w:space="0" w:num="1"/>
          <w:rtlGutter w:val="0"/>
          <w:docGrid w:linePitch="380" w:charSpace="0"/>
        </w:sectPr>
      </w:pPr>
      <w:r>
        <w:rPr>
          <w:rFonts w:hint="eastAsia" w:ascii="方正仿宋_GBK" w:hAnsi="方正仿宋_GBK" w:eastAsia="方正仿宋_GBK" w:cs="方正仿宋_GBK"/>
          <w:color w:val="auto"/>
          <w:sz w:val="24"/>
          <w:szCs w:val="24"/>
          <w:highlight w:val="none"/>
        </w:rPr>
        <w:t>年     月    日</w:t>
      </w:r>
    </w:p>
    <w:p w14:paraId="2D861478">
      <w:pPr>
        <w:pStyle w:val="3"/>
        <w:pageBreakBefore w:val="0"/>
        <w:widowControl w:val="0"/>
        <w:kinsoku/>
        <w:wordWrap/>
        <w:overflowPunct/>
        <w:topLinePunct w:val="0"/>
        <w:autoSpaceDE/>
        <w:autoSpaceDN/>
        <w:bidi w:val="0"/>
        <w:adjustRightInd/>
        <w:spacing w:before="0" w:after="0" w:line="400" w:lineRule="exact"/>
        <w:textAlignment w:val="auto"/>
        <w:rPr>
          <w:rFonts w:hint="eastAsia" w:ascii="方正仿宋_GBK" w:hAnsi="方正仿宋_GBK" w:eastAsia="方正仿宋_GBK" w:cs="方正仿宋_GBK"/>
          <w:color w:val="auto"/>
          <w:sz w:val="24"/>
          <w:szCs w:val="24"/>
          <w:highlight w:val="none"/>
        </w:rPr>
      </w:pPr>
      <w:bookmarkStart w:id="437" w:name="_Toc9317"/>
      <w:bookmarkStart w:id="438" w:name="_Toc8763"/>
      <w:bookmarkStart w:id="439" w:name="_Toc21936"/>
      <w:bookmarkStart w:id="440" w:name="_Toc27859"/>
      <w:bookmarkStart w:id="441" w:name="_Toc19466"/>
      <w:bookmarkStart w:id="442" w:name="_Toc497"/>
      <w:bookmarkStart w:id="443" w:name="_Toc313008357"/>
      <w:bookmarkStart w:id="444" w:name="_Toc24157"/>
      <w:bookmarkStart w:id="445" w:name="_Toc27693"/>
      <w:bookmarkStart w:id="446" w:name="_Toc342913420"/>
      <w:bookmarkStart w:id="447" w:name="_Toc16183"/>
      <w:bookmarkStart w:id="448" w:name="_Toc9806"/>
      <w:bookmarkStart w:id="449" w:name="_Toc313888361"/>
      <w:r>
        <w:rPr>
          <w:rFonts w:hint="eastAsia" w:ascii="方正仿宋_GBK" w:hAnsi="方正仿宋_GBK" w:eastAsia="方正仿宋_GBK" w:cs="方正仿宋_GBK"/>
          <w:color w:val="auto"/>
          <w:sz w:val="24"/>
          <w:szCs w:val="24"/>
          <w:highlight w:val="none"/>
        </w:rPr>
        <w:t>二、技术部分</w:t>
      </w:r>
      <w:bookmarkEnd w:id="437"/>
      <w:bookmarkEnd w:id="438"/>
      <w:bookmarkEnd w:id="439"/>
      <w:bookmarkEnd w:id="440"/>
      <w:bookmarkEnd w:id="441"/>
      <w:bookmarkEnd w:id="442"/>
      <w:bookmarkEnd w:id="443"/>
      <w:bookmarkEnd w:id="444"/>
      <w:bookmarkEnd w:id="445"/>
      <w:bookmarkEnd w:id="446"/>
      <w:bookmarkEnd w:id="447"/>
      <w:bookmarkEnd w:id="448"/>
      <w:bookmarkEnd w:id="449"/>
    </w:p>
    <w:p w14:paraId="1D6A3012">
      <w:pPr>
        <w:keepNext w:val="0"/>
        <w:keepLines w:val="0"/>
        <w:pageBreakBefore w:val="0"/>
        <w:kinsoku/>
        <w:wordWrap/>
        <w:overflowPunct/>
        <w:topLinePunct w:val="0"/>
        <w:autoSpaceDE/>
        <w:autoSpaceDN/>
        <w:bidi w:val="0"/>
        <w:adjustRightInd/>
        <w:spacing w:line="400" w:lineRule="exact"/>
        <w:ind w:firstLine="480" w:firstLineChars="200"/>
        <w:textAlignment w:val="auto"/>
        <w:rPr>
          <w:rFonts w:hint="eastAsia"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color w:val="auto"/>
          <w:sz w:val="24"/>
          <w:szCs w:val="24"/>
          <w:highlight w:val="none"/>
        </w:rPr>
        <w:t>（一）技术响应偏离表</w:t>
      </w:r>
    </w:p>
    <w:p w14:paraId="0733C08C">
      <w:pPr>
        <w:keepNext w:val="0"/>
        <w:keepLines w:val="0"/>
        <w:pageBreakBefore w:val="0"/>
        <w:kinsoku/>
        <w:wordWrap/>
        <w:overflowPunct/>
        <w:topLinePunct w:val="0"/>
        <w:autoSpaceDE/>
        <w:autoSpaceDN/>
        <w:bidi w:val="0"/>
        <w:adjustRightInd/>
        <w:snapToGrid w:val="0"/>
        <w:spacing w:before="191" w:beforeLines="50" w:after="191" w:afterLines="50" w:line="240" w:lineRule="auto"/>
        <w:jc w:val="center"/>
        <w:textAlignment w:val="auto"/>
        <w:rPr>
          <w:rFonts w:hint="eastAsia" w:ascii="方正仿宋_GBK" w:hAnsi="方正仿宋_GBK" w:eastAsia="方正仿宋_GBK" w:cs="方正仿宋_GBK"/>
          <w:b/>
          <w:color w:val="auto"/>
          <w:sz w:val="32"/>
          <w:szCs w:val="32"/>
          <w:highlight w:val="none"/>
        </w:rPr>
      </w:pPr>
      <w:r>
        <w:rPr>
          <w:rFonts w:hint="eastAsia" w:ascii="方正仿宋_GBK" w:hAnsi="方正仿宋_GBK" w:eastAsia="方正仿宋_GBK" w:cs="方正仿宋_GBK"/>
          <w:b/>
          <w:color w:val="auto"/>
          <w:sz w:val="32"/>
          <w:szCs w:val="32"/>
          <w:highlight w:val="none"/>
        </w:rPr>
        <w:t>技术响应偏离表</w:t>
      </w:r>
    </w:p>
    <w:p w14:paraId="2ACA9995">
      <w:pPr>
        <w:pStyle w:val="36"/>
        <w:keepNext w:val="0"/>
        <w:keepLines w:val="0"/>
        <w:pageBreakBefore w:val="0"/>
        <w:tabs>
          <w:tab w:val="left" w:pos="6300"/>
        </w:tabs>
        <w:kinsoku/>
        <w:wordWrap/>
        <w:overflowPunct/>
        <w:topLinePunct w:val="0"/>
        <w:autoSpaceDE/>
        <w:autoSpaceDN/>
        <w:bidi w:val="0"/>
        <w:adjustRightInd/>
        <w:snapToGrid w:val="0"/>
        <w:spacing w:line="400" w:lineRule="exact"/>
        <w:ind w:firstLine="360" w:firstLineChars="150"/>
        <w:textAlignment w:val="auto"/>
        <w:rPr>
          <w:rFonts w:hint="eastAsia"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color w:val="auto"/>
          <w:sz w:val="24"/>
          <w:szCs w:val="24"/>
          <w:highlight w:val="none"/>
        </w:rPr>
        <w:t>项目名称：</w:t>
      </w:r>
    </w:p>
    <w:tbl>
      <w:tblPr>
        <w:tblStyle w:val="6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6"/>
        <w:gridCol w:w="3200"/>
        <w:gridCol w:w="2960"/>
        <w:gridCol w:w="2023"/>
      </w:tblGrid>
      <w:tr w14:paraId="7707E1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jc w:val="center"/>
        </w:trPr>
        <w:tc>
          <w:tcPr>
            <w:tcW w:w="836" w:type="dxa"/>
            <w:tcBorders>
              <w:top w:val="single" w:color="auto" w:sz="4" w:space="0"/>
              <w:left w:val="single" w:color="auto" w:sz="4" w:space="0"/>
              <w:bottom w:val="single" w:color="auto" w:sz="4" w:space="0"/>
              <w:right w:val="single" w:color="auto" w:sz="4" w:space="0"/>
            </w:tcBorders>
            <w:vAlign w:val="center"/>
          </w:tcPr>
          <w:p w14:paraId="34518599">
            <w:pPr>
              <w:keepNext w:val="0"/>
              <w:keepLines w:val="0"/>
              <w:pageBreakBefore w:val="0"/>
              <w:tabs>
                <w:tab w:val="left" w:pos="6300"/>
              </w:tabs>
              <w:kinsoku/>
              <w:wordWrap/>
              <w:overflowPunct/>
              <w:topLinePunct w:val="0"/>
              <w:autoSpaceDE/>
              <w:autoSpaceDN/>
              <w:bidi w:val="0"/>
              <w:adjustRightInd/>
              <w:snapToGrid w:val="0"/>
              <w:spacing w:line="400" w:lineRule="exact"/>
              <w:jc w:val="center"/>
              <w:textAlignment w:val="auto"/>
              <w:outlineLvl w:val="0"/>
              <w:rPr>
                <w:rFonts w:hint="eastAsia" w:ascii="方正仿宋_GBK" w:hAnsi="方正仿宋_GBK" w:eastAsia="方正仿宋_GBK" w:cs="方正仿宋_GBK"/>
                <w:color w:val="auto"/>
                <w:sz w:val="22"/>
                <w:szCs w:val="22"/>
                <w:highlight w:val="none"/>
              </w:rPr>
            </w:pPr>
            <w:r>
              <w:rPr>
                <w:rFonts w:hint="eastAsia" w:ascii="方正仿宋_GBK" w:hAnsi="方正仿宋_GBK" w:eastAsia="方正仿宋_GBK" w:cs="方正仿宋_GBK"/>
                <w:color w:val="auto"/>
                <w:sz w:val="22"/>
                <w:szCs w:val="22"/>
                <w:highlight w:val="none"/>
              </w:rPr>
              <w:t>序号</w:t>
            </w:r>
          </w:p>
        </w:tc>
        <w:tc>
          <w:tcPr>
            <w:tcW w:w="3200" w:type="dxa"/>
            <w:tcBorders>
              <w:top w:val="single" w:color="auto" w:sz="4" w:space="0"/>
              <w:left w:val="single" w:color="auto" w:sz="4" w:space="0"/>
              <w:bottom w:val="single" w:color="auto" w:sz="4" w:space="0"/>
              <w:right w:val="single" w:color="auto" w:sz="4" w:space="0"/>
            </w:tcBorders>
            <w:vAlign w:val="center"/>
          </w:tcPr>
          <w:p w14:paraId="417BC016">
            <w:pPr>
              <w:keepNext w:val="0"/>
              <w:keepLines w:val="0"/>
              <w:pageBreakBefore w:val="0"/>
              <w:tabs>
                <w:tab w:val="left" w:pos="6300"/>
              </w:tabs>
              <w:kinsoku/>
              <w:wordWrap/>
              <w:overflowPunct/>
              <w:topLinePunct w:val="0"/>
              <w:autoSpaceDE/>
              <w:autoSpaceDN/>
              <w:bidi w:val="0"/>
              <w:adjustRightInd/>
              <w:snapToGrid w:val="0"/>
              <w:spacing w:line="400" w:lineRule="exact"/>
              <w:jc w:val="center"/>
              <w:textAlignment w:val="auto"/>
              <w:outlineLvl w:val="0"/>
              <w:rPr>
                <w:rFonts w:hint="eastAsia" w:ascii="方正仿宋_GBK" w:hAnsi="方正仿宋_GBK" w:eastAsia="方正仿宋_GBK" w:cs="方正仿宋_GBK"/>
                <w:color w:val="auto"/>
                <w:sz w:val="22"/>
                <w:szCs w:val="22"/>
                <w:highlight w:val="none"/>
              </w:rPr>
            </w:pPr>
            <w:r>
              <w:rPr>
                <w:rFonts w:hint="eastAsia" w:ascii="方正仿宋_GBK" w:hAnsi="方正仿宋_GBK" w:eastAsia="方正仿宋_GBK" w:cs="方正仿宋_GBK"/>
                <w:color w:val="auto"/>
                <w:sz w:val="22"/>
                <w:szCs w:val="22"/>
                <w:highlight w:val="none"/>
              </w:rPr>
              <w:t>采购需求</w:t>
            </w:r>
          </w:p>
        </w:tc>
        <w:tc>
          <w:tcPr>
            <w:tcW w:w="2960" w:type="dxa"/>
            <w:tcBorders>
              <w:top w:val="single" w:color="auto" w:sz="4" w:space="0"/>
              <w:left w:val="single" w:color="auto" w:sz="4" w:space="0"/>
              <w:bottom w:val="single" w:color="auto" w:sz="4" w:space="0"/>
              <w:right w:val="single" w:color="auto" w:sz="4" w:space="0"/>
            </w:tcBorders>
            <w:vAlign w:val="center"/>
          </w:tcPr>
          <w:p w14:paraId="0C9752E6">
            <w:pPr>
              <w:keepNext w:val="0"/>
              <w:keepLines w:val="0"/>
              <w:pageBreakBefore w:val="0"/>
              <w:tabs>
                <w:tab w:val="left" w:pos="6300"/>
              </w:tabs>
              <w:kinsoku/>
              <w:wordWrap/>
              <w:overflowPunct/>
              <w:topLinePunct w:val="0"/>
              <w:autoSpaceDE/>
              <w:autoSpaceDN/>
              <w:bidi w:val="0"/>
              <w:adjustRightInd/>
              <w:snapToGrid w:val="0"/>
              <w:spacing w:line="400" w:lineRule="exact"/>
              <w:jc w:val="center"/>
              <w:textAlignment w:val="auto"/>
              <w:outlineLvl w:val="0"/>
              <w:rPr>
                <w:rFonts w:hint="eastAsia" w:ascii="方正仿宋_GBK" w:hAnsi="方正仿宋_GBK" w:eastAsia="方正仿宋_GBK" w:cs="方正仿宋_GBK"/>
                <w:color w:val="auto"/>
                <w:sz w:val="22"/>
                <w:szCs w:val="22"/>
                <w:highlight w:val="none"/>
              </w:rPr>
            </w:pPr>
            <w:r>
              <w:rPr>
                <w:rFonts w:hint="eastAsia" w:ascii="方正仿宋_GBK" w:hAnsi="方正仿宋_GBK" w:eastAsia="方正仿宋_GBK" w:cs="方正仿宋_GBK"/>
                <w:color w:val="auto"/>
                <w:sz w:val="22"/>
                <w:szCs w:val="22"/>
                <w:highlight w:val="none"/>
              </w:rPr>
              <w:t>响应情况</w:t>
            </w:r>
          </w:p>
        </w:tc>
        <w:tc>
          <w:tcPr>
            <w:tcW w:w="2023" w:type="dxa"/>
            <w:tcBorders>
              <w:top w:val="single" w:color="auto" w:sz="4" w:space="0"/>
              <w:left w:val="single" w:color="auto" w:sz="4" w:space="0"/>
              <w:bottom w:val="single" w:color="auto" w:sz="4" w:space="0"/>
              <w:right w:val="single" w:color="auto" w:sz="4" w:space="0"/>
            </w:tcBorders>
            <w:vAlign w:val="center"/>
          </w:tcPr>
          <w:p w14:paraId="46EA6A8E">
            <w:pPr>
              <w:keepNext w:val="0"/>
              <w:keepLines w:val="0"/>
              <w:pageBreakBefore w:val="0"/>
              <w:tabs>
                <w:tab w:val="left" w:pos="6300"/>
              </w:tabs>
              <w:kinsoku/>
              <w:wordWrap/>
              <w:overflowPunct/>
              <w:topLinePunct w:val="0"/>
              <w:autoSpaceDE/>
              <w:autoSpaceDN/>
              <w:bidi w:val="0"/>
              <w:adjustRightInd/>
              <w:snapToGrid w:val="0"/>
              <w:spacing w:line="400" w:lineRule="exact"/>
              <w:jc w:val="center"/>
              <w:textAlignment w:val="auto"/>
              <w:outlineLvl w:val="0"/>
              <w:rPr>
                <w:rFonts w:hint="eastAsia" w:ascii="方正仿宋_GBK" w:hAnsi="方正仿宋_GBK" w:eastAsia="方正仿宋_GBK" w:cs="方正仿宋_GBK"/>
                <w:color w:val="auto"/>
                <w:sz w:val="22"/>
                <w:szCs w:val="22"/>
                <w:highlight w:val="none"/>
              </w:rPr>
            </w:pPr>
            <w:r>
              <w:rPr>
                <w:rFonts w:hint="eastAsia" w:ascii="方正仿宋_GBK" w:hAnsi="方正仿宋_GBK" w:eastAsia="方正仿宋_GBK" w:cs="方正仿宋_GBK"/>
                <w:color w:val="auto"/>
                <w:sz w:val="22"/>
                <w:szCs w:val="22"/>
                <w:highlight w:val="none"/>
              </w:rPr>
              <w:t>差异说明</w:t>
            </w:r>
          </w:p>
        </w:tc>
      </w:tr>
      <w:tr w14:paraId="0C11A4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836" w:type="dxa"/>
            <w:tcBorders>
              <w:top w:val="single" w:color="auto" w:sz="4" w:space="0"/>
              <w:left w:val="single" w:color="auto" w:sz="4" w:space="0"/>
              <w:bottom w:val="single" w:color="auto" w:sz="4" w:space="0"/>
              <w:right w:val="single" w:color="auto" w:sz="4" w:space="0"/>
            </w:tcBorders>
            <w:vAlign w:val="center"/>
          </w:tcPr>
          <w:p w14:paraId="521CF1BC">
            <w:pPr>
              <w:keepNext w:val="0"/>
              <w:keepLines w:val="0"/>
              <w:pageBreakBefore w:val="0"/>
              <w:tabs>
                <w:tab w:val="left" w:pos="6300"/>
              </w:tabs>
              <w:kinsoku/>
              <w:wordWrap/>
              <w:overflowPunct/>
              <w:topLinePunct w:val="0"/>
              <w:autoSpaceDE/>
              <w:autoSpaceDN/>
              <w:bidi w:val="0"/>
              <w:adjustRightInd/>
              <w:snapToGrid w:val="0"/>
              <w:spacing w:line="400" w:lineRule="exact"/>
              <w:jc w:val="center"/>
              <w:textAlignment w:val="auto"/>
              <w:rPr>
                <w:rFonts w:hint="eastAsia" w:ascii="方正仿宋_GBK" w:hAnsi="方正仿宋_GBK" w:eastAsia="方正仿宋_GBK" w:cs="方正仿宋_GBK"/>
                <w:color w:val="auto"/>
                <w:sz w:val="24"/>
                <w:szCs w:val="24"/>
                <w:highlight w:val="none"/>
              </w:rPr>
            </w:pPr>
          </w:p>
        </w:tc>
        <w:tc>
          <w:tcPr>
            <w:tcW w:w="3200" w:type="dxa"/>
            <w:tcBorders>
              <w:top w:val="single" w:color="auto" w:sz="4" w:space="0"/>
              <w:left w:val="single" w:color="auto" w:sz="4" w:space="0"/>
              <w:bottom w:val="single" w:color="auto" w:sz="4" w:space="0"/>
              <w:right w:val="single" w:color="auto" w:sz="4" w:space="0"/>
            </w:tcBorders>
            <w:vAlign w:val="center"/>
          </w:tcPr>
          <w:p w14:paraId="7E3C1457">
            <w:pPr>
              <w:keepNext w:val="0"/>
              <w:keepLines w:val="0"/>
              <w:pageBreakBefore w:val="0"/>
              <w:tabs>
                <w:tab w:val="left" w:pos="6300"/>
              </w:tabs>
              <w:kinsoku/>
              <w:wordWrap/>
              <w:overflowPunct/>
              <w:topLinePunct w:val="0"/>
              <w:autoSpaceDE/>
              <w:autoSpaceDN/>
              <w:bidi w:val="0"/>
              <w:adjustRightInd/>
              <w:snapToGrid w:val="0"/>
              <w:spacing w:line="400" w:lineRule="exact"/>
              <w:jc w:val="center"/>
              <w:textAlignment w:val="auto"/>
              <w:rPr>
                <w:rFonts w:hint="eastAsia" w:ascii="方正仿宋_GBK" w:hAnsi="方正仿宋_GBK" w:eastAsia="方正仿宋_GBK" w:cs="方正仿宋_GBK"/>
                <w:color w:val="auto"/>
                <w:sz w:val="24"/>
                <w:szCs w:val="24"/>
                <w:highlight w:val="none"/>
              </w:rPr>
            </w:pPr>
          </w:p>
        </w:tc>
        <w:tc>
          <w:tcPr>
            <w:tcW w:w="2960" w:type="dxa"/>
            <w:tcBorders>
              <w:top w:val="single" w:color="auto" w:sz="4" w:space="0"/>
              <w:left w:val="single" w:color="auto" w:sz="4" w:space="0"/>
              <w:bottom w:val="single" w:color="auto" w:sz="4" w:space="0"/>
              <w:right w:val="single" w:color="auto" w:sz="4" w:space="0"/>
            </w:tcBorders>
            <w:vAlign w:val="center"/>
          </w:tcPr>
          <w:p w14:paraId="257B85F0">
            <w:pPr>
              <w:keepNext w:val="0"/>
              <w:keepLines w:val="0"/>
              <w:pageBreakBefore w:val="0"/>
              <w:tabs>
                <w:tab w:val="left" w:pos="6300"/>
              </w:tabs>
              <w:kinsoku/>
              <w:wordWrap/>
              <w:overflowPunct/>
              <w:topLinePunct w:val="0"/>
              <w:autoSpaceDE/>
              <w:autoSpaceDN/>
              <w:bidi w:val="0"/>
              <w:adjustRightInd/>
              <w:snapToGrid w:val="0"/>
              <w:spacing w:line="400" w:lineRule="exact"/>
              <w:jc w:val="center"/>
              <w:textAlignment w:val="auto"/>
              <w:rPr>
                <w:rFonts w:hint="eastAsia" w:ascii="方正仿宋_GBK" w:hAnsi="方正仿宋_GBK" w:eastAsia="方正仿宋_GBK" w:cs="方正仿宋_GBK"/>
                <w:color w:val="auto"/>
                <w:sz w:val="24"/>
                <w:szCs w:val="24"/>
                <w:highlight w:val="none"/>
              </w:rPr>
            </w:pPr>
          </w:p>
        </w:tc>
        <w:tc>
          <w:tcPr>
            <w:tcW w:w="2023" w:type="dxa"/>
            <w:tcBorders>
              <w:top w:val="single" w:color="auto" w:sz="4" w:space="0"/>
              <w:left w:val="single" w:color="auto" w:sz="4" w:space="0"/>
              <w:bottom w:val="single" w:color="auto" w:sz="4" w:space="0"/>
              <w:right w:val="single" w:color="auto" w:sz="4" w:space="0"/>
            </w:tcBorders>
            <w:vAlign w:val="center"/>
          </w:tcPr>
          <w:p w14:paraId="7701A189">
            <w:pPr>
              <w:keepNext w:val="0"/>
              <w:keepLines w:val="0"/>
              <w:pageBreakBefore w:val="0"/>
              <w:tabs>
                <w:tab w:val="left" w:pos="6300"/>
              </w:tabs>
              <w:kinsoku/>
              <w:wordWrap/>
              <w:overflowPunct/>
              <w:topLinePunct w:val="0"/>
              <w:autoSpaceDE/>
              <w:autoSpaceDN/>
              <w:bidi w:val="0"/>
              <w:adjustRightInd/>
              <w:snapToGrid w:val="0"/>
              <w:spacing w:line="400" w:lineRule="exact"/>
              <w:jc w:val="center"/>
              <w:textAlignment w:val="auto"/>
              <w:rPr>
                <w:rFonts w:hint="eastAsia" w:ascii="方正仿宋_GBK" w:hAnsi="方正仿宋_GBK" w:eastAsia="方正仿宋_GBK" w:cs="方正仿宋_GBK"/>
                <w:color w:val="auto"/>
                <w:sz w:val="24"/>
                <w:szCs w:val="24"/>
                <w:highlight w:val="none"/>
              </w:rPr>
            </w:pPr>
          </w:p>
        </w:tc>
      </w:tr>
      <w:tr w14:paraId="3E9A9D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836" w:type="dxa"/>
            <w:tcBorders>
              <w:top w:val="single" w:color="auto" w:sz="4" w:space="0"/>
              <w:left w:val="single" w:color="auto" w:sz="4" w:space="0"/>
              <w:bottom w:val="single" w:color="auto" w:sz="4" w:space="0"/>
              <w:right w:val="single" w:color="auto" w:sz="4" w:space="0"/>
            </w:tcBorders>
            <w:vAlign w:val="center"/>
          </w:tcPr>
          <w:p w14:paraId="3215DEB8">
            <w:pPr>
              <w:keepNext w:val="0"/>
              <w:keepLines w:val="0"/>
              <w:pageBreakBefore w:val="0"/>
              <w:tabs>
                <w:tab w:val="left" w:pos="6300"/>
              </w:tabs>
              <w:kinsoku/>
              <w:wordWrap/>
              <w:overflowPunct/>
              <w:topLinePunct w:val="0"/>
              <w:autoSpaceDE/>
              <w:autoSpaceDN/>
              <w:bidi w:val="0"/>
              <w:adjustRightInd/>
              <w:snapToGrid w:val="0"/>
              <w:spacing w:line="400" w:lineRule="exact"/>
              <w:jc w:val="center"/>
              <w:textAlignment w:val="auto"/>
              <w:rPr>
                <w:rFonts w:hint="eastAsia" w:ascii="方正仿宋_GBK" w:hAnsi="方正仿宋_GBK" w:eastAsia="方正仿宋_GBK" w:cs="方正仿宋_GBK"/>
                <w:color w:val="auto"/>
                <w:sz w:val="24"/>
                <w:szCs w:val="24"/>
                <w:highlight w:val="none"/>
              </w:rPr>
            </w:pPr>
          </w:p>
        </w:tc>
        <w:tc>
          <w:tcPr>
            <w:tcW w:w="3200" w:type="dxa"/>
            <w:tcBorders>
              <w:top w:val="single" w:color="auto" w:sz="4" w:space="0"/>
              <w:left w:val="single" w:color="auto" w:sz="4" w:space="0"/>
              <w:bottom w:val="single" w:color="auto" w:sz="4" w:space="0"/>
              <w:right w:val="single" w:color="auto" w:sz="4" w:space="0"/>
            </w:tcBorders>
            <w:vAlign w:val="center"/>
          </w:tcPr>
          <w:p w14:paraId="1B095D87">
            <w:pPr>
              <w:keepNext w:val="0"/>
              <w:keepLines w:val="0"/>
              <w:pageBreakBefore w:val="0"/>
              <w:tabs>
                <w:tab w:val="left" w:pos="6300"/>
              </w:tabs>
              <w:kinsoku/>
              <w:wordWrap/>
              <w:overflowPunct/>
              <w:topLinePunct w:val="0"/>
              <w:autoSpaceDE/>
              <w:autoSpaceDN/>
              <w:bidi w:val="0"/>
              <w:adjustRightInd/>
              <w:snapToGrid w:val="0"/>
              <w:spacing w:line="400" w:lineRule="exact"/>
              <w:jc w:val="center"/>
              <w:textAlignment w:val="auto"/>
              <w:rPr>
                <w:rFonts w:hint="eastAsia" w:ascii="方正仿宋_GBK" w:hAnsi="方正仿宋_GBK" w:eastAsia="方正仿宋_GBK" w:cs="方正仿宋_GBK"/>
                <w:color w:val="auto"/>
                <w:sz w:val="24"/>
                <w:szCs w:val="24"/>
                <w:highlight w:val="none"/>
              </w:rPr>
            </w:pPr>
          </w:p>
        </w:tc>
        <w:tc>
          <w:tcPr>
            <w:tcW w:w="2960" w:type="dxa"/>
            <w:tcBorders>
              <w:top w:val="single" w:color="auto" w:sz="4" w:space="0"/>
              <w:left w:val="single" w:color="auto" w:sz="4" w:space="0"/>
              <w:bottom w:val="single" w:color="auto" w:sz="4" w:space="0"/>
              <w:right w:val="single" w:color="auto" w:sz="4" w:space="0"/>
            </w:tcBorders>
            <w:vAlign w:val="center"/>
          </w:tcPr>
          <w:p w14:paraId="2E3D03AF">
            <w:pPr>
              <w:keepNext w:val="0"/>
              <w:keepLines w:val="0"/>
              <w:pageBreakBefore w:val="0"/>
              <w:tabs>
                <w:tab w:val="left" w:pos="6300"/>
              </w:tabs>
              <w:kinsoku/>
              <w:wordWrap/>
              <w:overflowPunct/>
              <w:topLinePunct w:val="0"/>
              <w:autoSpaceDE/>
              <w:autoSpaceDN/>
              <w:bidi w:val="0"/>
              <w:adjustRightInd/>
              <w:snapToGrid w:val="0"/>
              <w:spacing w:line="400" w:lineRule="exact"/>
              <w:jc w:val="center"/>
              <w:textAlignment w:val="auto"/>
              <w:rPr>
                <w:rFonts w:hint="eastAsia" w:ascii="方正仿宋_GBK" w:hAnsi="方正仿宋_GBK" w:eastAsia="方正仿宋_GBK" w:cs="方正仿宋_GBK"/>
                <w:color w:val="auto"/>
                <w:sz w:val="24"/>
                <w:szCs w:val="24"/>
                <w:highlight w:val="none"/>
              </w:rPr>
            </w:pPr>
          </w:p>
        </w:tc>
        <w:tc>
          <w:tcPr>
            <w:tcW w:w="2023" w:type="dxa"/>
            <w:tcBorders>
              <w:top w:val="single" w:color="auto" w:sz="4" w:space="0"/>
              <w:left w:val="single" w:color="auto" w:sz="4" w:space="0"/>
              <w:bottom w:val="single" w:color="auto" w:sz="4" w:space="0"/>
              <w:right w:val="single" w:color="auto" w:sz="4" w:space="0"/>
            </w:tcBorders>
            <w:vAlign w:val="center"/>
          </w:tcPr>
          <w:p w14:paraId="304EB460">
            <w:pPr>
              <w:keepNext w:val="0"/>
              <w:keepLines w:val="0"/>
              <w:pageBreakBefore w:val="0"/>
              <w:tabs>
                <w:tab w:val="left" w:pos="6300"/>
              </w:tabs>
              <w:kinsoku/>
              <w:wordWrap/>
              <w:overflowPunct/>
              <w:topLinePunct w:val="0"/>
              <w:autoSpaceDE/>
              <w:autoSpaceDN/>
              <w:bidi w:val="0"/>
              <w:adjustRightInd/>
              <w:snapToGrid w:val="0"/>
              <w:spacing w:line="400" w:lineRule="exact"/>
              <w:jc w:val="center"/>
              <w:textAlignment w:val="auto"/>
              <w:rPr>
                <w:rFonts w:hint="eastAsia" w:ascii="方正仿宋_GBK" w:hAnsi="方正仿宋_GBK" w:eastAsia="方正仿宋_GBK" w:cs="方正仿宋_GBK"/>
                <w:color w:val="auto"/>
                <w:sz w:val="24"/>
                <w:szCs w:val="24"/>
                <w:highlight w:val="none"/>
              </w:rPr>
            </w:pPr>
          </w:p>
        </w:tc>
      </w:tr>
      <w:tr w14:paraId="07203D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4" w:hRule="atLeast"/>
          <w:jc w:val="center"/>
        </w:trPr>
        <w:tc>
          <w:tcPr>
            <w:tcW w:w="836" w:type="dxa"/>
            <w:tcBorders>
              <w:top w:val="single" w:color="auto" w:sz="4" w:space="0"/>
              <w:left w:val="single" w:color="auto" w:sz="4" w:space="0"/>
              <w:bottom w:val="single" w:color="auto" w:sz="4" w:space="0"/>
              <w:right w:val="single" w:color="auto" w:sz="4" w:space="0"/>
            </w:tcBorders>
            <w:vAlign w:val="center"/>
          </w:tcPr>
          <w:p w14:paraId="3BDA2BC6">
            <w:pPr>
              <w:keepNext w:val="0"/>
              <w:keepLines w:val="0"/>
              <w:pageBreakBefore w:val="0"/>
              <w:tabs>
                <w:tab w:val="left" w:pos="6300"/>
              </w:tabs>
              <w:kinsoku/>
              <w:wordWrap/>
              <w:overflowPunct/>
              <w:topLinePunct w:val="0"/>
              <w:autoSpaceDE/>
              <w:autoSpaceDN/>
              <w:bidi w:val="0"/>
              <w:adjustRightInd/>
              <w:snapToGrid w:val="0"/>
              <w:spacing w:line="400" w:lineRule="exact"/>
              <w:jc w:val="center"/>
              <w:textAlignment w:val="auto"/>
              <w:rPr>
                <w:rFonts w:hint="eastAsia" w:ascii="方正仿宋_GBK" w:hAnsi="方正仿宋_GBK" w:eastAsia="方正仿宋_GBK" w:cs="方正仿宋_GBK"/>
                <w:color w:val="auto"/>
                <w:sz w:val="24"/>
                <w:szCs w:val="24"/>
                <w:highlight w:val="none"/>
              </w:rPr>
            </w:pPr>
          </w:p>
        </w:tc>
        <w:tc>
          <w:tcPr>
            <w:tcW w:w="3200" w:type="dxa"/>
            <w:tcBorders>
              <w:top w:val="single" w:color="auto" w:sz="4" w:space="0"/>
              <w:left w:val="single" w:color="auto" w:sz="4" w:space="0"/>
              <w:bottom w:val="single" w:color="auto" w:sz="4" w:space="0"/>
              <w:right w:val="single" w:color="auto" w:sz="4" w:space="0"/>
            </w:tcBorders>
            <w:vAlign w:val="center"/>
          </w:tcPr>
          <w:p w14:paraId="59B98786">
            <w:pPr>
              <w:keepNext w:val="0"/>
              <w:keepLines w:val="0"/>
              <w:pageBreakBefore w:val="0"/>
              <w:tabs>
                <w:tab w:val="left" w:pos="6300"/>
              </w:tabs>
              <w:kinsoku/>
              <w:wordWrap/>
              <w:overflowPunct/>
              <w:topLinePunct w:val="0"/>
              <w:autoSpaceDE/>
              <w:autoSpaceDN/>
              <w:bidi w:val="0"/>
              <w:adjustRightInd/>
              <w:snapToGrid w:val="0"/>
              <w:spacing w:line="400" w:lineRule="exact"/>
              <w:jc w:val="center"/>
              <w:textAlignment w:val="auto"/>
              <w:rPr>
                <w:rFonts w:hint="eastAsia" w:ascii="方正仿宋_GBK" w:hAnsi="方正仿宋_GBK" w:eastAsia="方正仿宋_GBK" w:cs="方正仿宋_GBK"/>
                <w:color w:val="auto"/>
                <w:sz w:val="24"/>
                <w:szCs w:val="24"/>
                <w:highlight w:val="none"/>
              </w:rPr>
            </w:pPr>
          </w:p>
        </w:tc>
        <w:tc>
          <w:tcPr>
            <w:tcW w:w="2960" w:type="dxa"/>
            <w:tcBorders>
              <w:top w:val="single" w:color="auto" w:sz="4" w:space="0"/>
              <w:left w:val="single" w:color="auto" w:sz="4" w:space="0"/>
              <w:bottom w:val="single" w:color="auto" w:sz="4" w:space="0"/>
              <w:right w:val="single" w:color="auto" w:sz="4" w:space="0"/>
            </w:tcBorders>
            <w:vAlign w:val="center"/>
          </w:tcPr>
          <w:p w14:paraId="68B6E555">
            <w:pPr>
              <w:keepNext w:val="0"/>
              <w:keepLines w:val="0"/>
              <w:pageBreakBefore w:val="0"/>
              <w:tabs>
                <w:tab w:val="left" w:pos="6300"/>
              </w:tabs>
              <w:kinsoku/>
              <w:wordWrap/>
              <w:overflowPunct/>
              <w:topLinePunct w:val="0"/>
              <w:autoSpaceDE/>
              <w:autoSpaceDN/>
              <w:bidi w:val="0"/>
              <w:adjustRightInd/>
              <w:snapToGrid w:val="0"/>
              <w:spacing w:line="400" w:lineRule="exact"/>
              <w:jc w:val="center"/>
              <w:textAlignment w:val="auto"/>
              <w:rPr>
                <w:rFonts w:hint="eastAsia" w:ascii="方正仿宋_GBK" w:hAnsi="方正仿宋_GBK" w:eastAsia="方正仿宋_GBK" w:cs="方正仿宋_GBK"/>
                <w:color w:val="auto"/>
                <w:sz w:val="24"/>
                <w:szCs w:val="24"/>
                <w:highlight w:val="none"/>
              </w:rPr>
            </w:pPr>
          </w:p>
        </w:tc>
        <w:tc>
          <w:tcPr>
            <w:tcW w:w="2023" w:type="dxa"/>
            <w:tcBorders>
              <w:top w:val="single" w:color="auto" w:sz="4" w:space="0"/>
              <w:left w:val="single" w:color="auto" w:sz="4" w:space="0"/>
              <w:bottom w:val="single" w:color="auto" w:sz="4" w:space="0"/>
              <w:right w:val="single" w:color="auto" w:sz="4" w:space="0"/>
            </w:tcBorders>
            <w:vAlign w:val="center"/>
          </w:tcPr>
          <w:p w14:paraId="4E328D81">
            <w:pPr>
              <w:keepNext w:val="0"/>
              <w:keepLines w:val="0"/>
              <w:pageBreakBefore w:val="0"/>
              <w:tabs>
                <w:tab w:val="left" w:pos="6300"/>
              </w:tabs>
              <w:kinsoku/>
              <w:wordWrap/>
              <w:overflowPunct/>
              <w:topLinePunct w:val="0"/>
              <w:autoSpaceDE/>
              <w:autoSpaceDN/>
              <w:bidi w:val="0"/>
              <w:adjustRightInd/>
              <w:snapToGrid w:val="0"/>
              <w:spacing w:line="400" w:lineRule="exact"/>
              <w:jc w:val="center"/>
              <w:textAlignment w:val="auto"/>
              <w:rPr>
                <w:rFonts w:hint="eastAsia" w:ascii="方正仿宋_GBK" w:hAnsi="方正仿宋_GBK" w:eastAsia="方正仿宋_GBK" w:cs="方正仿宋_GBK"/>
                <w:color w:val="auto"/>
                <w:sz w:val="24"/>
                <w:szCs w:val="24"/>
                <w:highlight w:val="none"/>
              </w:rPr>
            </w:pPr>
          </w:p>
        </w:tc>
      </w:tr>
      <w:tr w14:paraId="25D717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836" w:type="dxa"/>
            <w:tcBorders>
              <w:top w:val="single" w:color="auto" w:sz="4" w:space="0"/>
              <w:left w:val="single" w:color="auto" w:sz="4" w:space="0"/>
              <w:bottom w:val="single" w:color="auto" w:sz="4" w:space="0"/>
              <w:right w:val="single" w:color="auto" w:sz="4" w:space="0"/>
            </w:tcBorders>
            <w:vAlign w:val="center"/>
          </w:tcPr>
          <w:p w14:paraId="09305A75">
            <w:pPr>
              <w:keepNext w:val="0"/>
              <w:keepLines w:val="0"/>
              <w:pageBreakBefore w:val="0"/>
              <w:tabs>
                <w:tab w:val="left" w:pos="6300"/>
              </w:tabs>
              <w:kinsoku/>
              <w:wordWrap/>
              <w:overflowPunct/>
              <w:topLinePunct w:val="0"/>
              <w:autoSpaceDE/>
              <w:autoSpaceDN/>
              <w:bidi w:val="0"/>
              <w:adjustRightInd/>
              <w:snapToGrid w:val="0"/>
              <w:spacing w:line="400" w:lineRule="exact"/>
              <w:jc w:val="center"/>
              <w:textAlignment w:val="auto"/>
              <w:rPr>
                <w:rFonts w:hint="eastAsia" w:ascii="方正仿宋_GBK" w:hAnsi="方正仿宋_GBK" w:eastAsia="方正仿宋_GBK" w:cs="方正仿宋_GBK"/>
                <w:color w:val="auto"/>
                <w:sz w:val="24"/>
                <w:szCs w:val="24"/>
                <w:highlight w:val="none"/>
              </w:rPr>
            </w:pPr>
          </w:p>
        </w:tc>
        <w:tc>
          <w:tcPr>
            <w:tcW w:w="3200" w:type="dxa"/>
            <w:tcBorders>
              <w:top w:val="single" w:color="auto" w:sz="4" w:space="0"/>
              <w:left w:val="single" w:color="auto" w:sz="4" w:space="0"/>
              <w:bottom w:val="single" w:color="auto" w:sz="4" w:space="0"/>
              <w:right w:val="single" w:color="auto" w:sz="4" w:space="0"/>
            </w:tcBorders>
            <w:vAlign w:val="center"/>
          </w:tcPr>
          <w:p w14:paraId="30C84E68">
            <w:pPr>
              <w:keepNext w:val="0"/>
              <w:keepLines w:val="0"/>
              <w:pageBreakBefore w:val="0"/>
              <w:tabs>
                <w:tab w:val="left" w:pos="6300"/>
              </w:tabs>
              <w:kinsoku/>
              <w:wordWrap/>
              <w:overflowPunct/>
              <w:topLinePunct w:val="0"/>
              <w:autoSpaceDE/>
              <w:autoSpaceDN/>
              <w:bidi w:val="0"/>
              <w:adjustRightInd/>
              <w:snapToGrid w:val="0"/>
              <w:spacing w:line="400" w:lineRule="exact"/>
              <w:jc w:val="center"/>
              <w:textAlignment w:val="auto"/>
              <w:rPr>
                <w:rFonts w:hint="eastAsia" w:ascii="方正仿宋_GBK" w:hAnsi="方正仿宋_GBK" w:eastAsia="方正仿宋_GBK" w:cs="方正仿宋_GBK"/>
                <w:color w:val="auto"/>
                <w:sz w:val="24"/>
                <w:szCs w:val="24"/>
                <w:highlight w:val="none"/>
              </w:rPr>
            </w:pPr>
          </w:p>
        </w:tc>
        <w:tc>
          <w:tcPr>
            <w:tcW w:w="2960" w:type="dxa"/>
            <w:tcBorders>
              <w:top w:val="single" w:color="auto" w:sz="4" w:space="0"/>
              <w:left w:val="single" w:color="auto" w:sz="4" w:space="0"/>
              <w:bottom w:val="single" w:color="auto" w:sz="4" w:space="0"/>
              <w:right w:val="single" w:color="auto" w:sz="4" w:space="0"/>
            </w:tcBorders>
            <w:vAlign w:val="center"/>
          </w:tcPr>
          <w:p w14:paraId="4B464D03">
            <w:pPr>
              <w:keepNext w:val="0"/>
              <w:keepLines w:val="0"/>
              <w:pageBreakBefore w:val="0"/>
              <w:tabs>
                <w:tab w:val="left" w:pos="6300"/>
              </w:tabs>
              <w:kinsoku/>
              <w:wordWrap/>
              <w:overflowPunct/>
              <w:topLinePunct w:val="0"/>
              <w:autoSpaceDE/>
              <w:autoSpaceDN/>
              <w:bidi w:val="0"/>
              <w:adjustRightInd/>
              <w:snapToGrid w:val="0"/>
              <w:spacing w:line="400" w:lineRule="exact"/>
              <w:jc w:val="center"/>
              <w:textAlignment w:val="auto"/>
              <w:rPr>
                <w:rFonts w:hint="eastAsia" w:ascii="方正仿宋_GBK" w:hAnsi="方正仿宋_GBK" w:eastAsia="方正仿宋_GBK" w:cs="方正仿宋_GBK"/>
                <w:color w:val="auto"/>
                <w:sz w:val="24"/>
                <w:szCs w:val="24"/>
                <w:highlight w:val="none"/>
              </w:rPr>
            </w:pPr>
          </w:p>
        </w:tc>
        <w:tc>
          <w:tcPr>
            <w:tcW w:w="2023" w:type="dxa"/>
            <w:tcBorders>
              <w:top w:val="single" w:color="auto" w:sz="4" w:space="0"/>
              <w:left w:val="single" w:color="auto" w:sz="4" w:space="0"/>
              <w:bottom w:val="single" w:color="auto" w:sz="4" w:space="0"/>
              <w:right w:val="single" w:color="auto" w:sz="4" w:space="0"/>
            </w:tcBorders>
            <w:vAlign w:val="center"/>
          </w:tcPr>
          <w:p w14:paraId="64733FDE">
            <w:pPr>
              <w:keepNext w:val="0"/>
              <w:keepLines w:val="0"/>
              <w:pageBreakBefore w:val="0"/>
              <w:tabs>
                <w:tab w:val="left" w:pos="6300"/>
              </w:tabs>
              <w:kinsoku/>
              <w:wordWrap/>
              <w:overflowPunct/>
              <w:topLinePunct w:val="0"/>
              <w:autoSpaceDE/>
              <w:autoSpaceDN/>
              <w:bidi w:val="0"/>
              <w:adjustRightInd/>
              <w:snapToGrid w:val="0"/>
              <w:spacing w:line="400" w:lineRule="exact"/>
              <w:jc w:val="center"/>
              <w:textAlignment w:val="auto"/>
              <w:rPr>
                <w:rFonts w:hint="eastAsia" w:ascii="方正仿宋_GBK" w:hAnsi="方正仿宋_GBK" w:eastAsia="方正仿宋_GBK" w:cs="方正仿宋_GBK"/>
                <w:color w:val="auto"/>
                <w:sz w:val="24"/>
                <w:szCs w:val="24"/>
                <w:highlight w:val="none"/>
              </w:rPr>
            </w:pPr>
          </w:p>
        </w:tc>
      </w:tr>
      <w:tr w14:paraId="2922A3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1" w:hRule="atLeast"/>
          <w:jc w:val="center"/>
        </w:trPr>
        <w:tc>
          <w:tcPr>
            <w:tcW w:w="836" w:type="dxa"/>
            <w:tcBorders>
              <w:top w:val="single" w:color="auto" w:sz="4" w:space="0"/>
              <w:left w:val="single" w:color="auto" w:sz="4" w:space="0"/>
              <w:bottom w:val="single" w:color="auto" w:sz="4" w:space="0"/>
              <w:right w:val="single" w:color="auto" w:sz="4" w:space="0"/>
            </w:tcBorders>
            <w:vAlign w:val="center"/>
          </w:tcPr>
          <w:p w14:paraId="3DC133CB">
            <w:pPr>
              <w:keepNext w:val="0"/>
              <w:keepLines w:val="0"/>
              <w:pageBreakBefore w:val="0"/>
              <w:tabs>
                <w:tab w:val="left" w:pos="6300"/>
              </w:tabs>
              <w:kinsoku/>
              <w:wordWrap/>
              <w:overflowPunct/>
              <w:topLinePunct w:val="0"/>
              <w:autoSpaceDE/>
              <w:autoSpaceDN/>
              <w:bidi w:val="0"/>
              <w:adjustRightInd/>
              <w:snapToGrid w:val="0"/>
              <w:spacing w:line="400" w:lineRule="exact"/>
              <w:jc w:val="center"/>
              <w:textAlignment w:val="auto"/>
              <w:rPr>
                <w:rFonts w:hint="eastAsia" w:ascii="方正仿宋_GBK" w:hAnsi="方正仿宋_GBK" w:eastAsia="方正仿宋_GBK" w:cs="方正仿宋_GBK"/>
                <w:color w:val="auto"/>
                <w:sz w:val="24"/>
                <w:szCs w:val="24"/>
                <w:highlight w:val="none"/>
              </w:rPr>
            </w:pPr>
          </w:p>
        </w:tc>
        <w:tc>
          <w:tcPr>
            <w:tcW w:w="3200" w:type="dxa"/>
            <w:tcBorders>
              <w:top w:val="single" w:color="auto" w:sz="4" w:space="0"/>
              <w:left w:val="single" w:color="auto" w:sz="4" w:space="0"/>
              <w:bottom w:val="single" w:color="auto" w:sz="4" w:space="0"/>
              <w:right w:val="single" w:color="auto" w:sz="4" w:space="0"/>
            </w:tcBorders>
            <w:vAlign w:val="center"/>
          </w:tcPr>
          <w:p w14:paraId="7B595FE5">
            <w:pPr>
              <w:keepNext w:val="0"/>
              <w:keepLines w:val="0"/>
              <w:pageBreakBefore w:val="0"/>
              <w:tabs>
                <w:tab w:val="left" w:pos="6300"/>
              </w:tabs>
              <w:kinsoku/>
              <w:wordWrap/>
              <w:overflowPunct/>
              <w:topLinePunct w:val="0"/>
              <w:autoSpaceDE/>
              <w:autoSpaceDN/>
              <w:bidi w:val="0"/>
              <w:adjustRightInd/>
              <w:snapToGrid w:val="0"/>
              <w:spacing w:line="400" w:lineRule="exact"/>
              <w:jc w:val="center"/>
              <w:textAlignment w:val="auto"/>
              <w:rPr>
                <w:rFonts w:hint="eastAsia" w:ascii="方正仿宋_GBK" w:hAnsi="方正仿宋_GBK" w:eastAsia="方正仿宋_GBK" w:cs="方正仿宋_GBK"/>
                <w:color w:val="auto"/>
                <w:sz w:val="24"/>
                <w:szCs w:val="24"/>
                <w:highlight w:val="none"/>
              </w:rPr>
            </w:pPr>
          </w:p>
        </w:tc>
        <w:tc>
          <w:tcPr>
            <w:tcW w:w="2960" w:type="dxa"/>
            <w:tcBorders>
              <w:top w:val="single" w:color="auto" w:sz="4" w:space="0"/>
              <w:left w:val="single" w:color="auto" w:sz="4" w:space="0"/>
              <w:bottom w:val="single" w:color="auto" w:sz="4" w:space="0"/>
              <w:right w:val="single" w:color="auto" w:sz="4" w:space="0"/>
            </w:tcBorders>
            <w:vAlign w:val="center"/>
          </w:tcPr>
          <w:p w14:paraId="03783893">
            <w:pPr>
              <w:keepNext w:val="0"/>
              <w:keepLines w:val="0"/>
              <w:pageBreakBefore w:val="0"/>
              <w:tabs>
                <w:tab w:val="left" w:pos="6300"/>
              </w:tabs>
              <w:kinsoku/>
              <w:wordWrap/>
              <w:overflowPunct/>
              <w:topLinePunct w:val="0"/>
              <w:autoSpaceDE/>
              <w:autoSpaceDN/>
              <w:bidi w:val="0"/>
              <w:adjustRightInd/>
              <w:snapToGrid w:val="0"/>
              <w:spacing w:line="400" w:lineRule="exact"/>
              <w:jc w:val="center"/>
              <w:textAlignment w:val="auto"/>
              <w:rPr>
                <w:rFonts w:hint="eastAsia" w:ascii="方正仿宋_GBK" w:hAnsi="方正仿宋_GBK" w:eastAsia="方正仿宋_GBK" w:cs="方正仿宋_GBK"/>
                <w:color w:val="auto"/>
                <w:sz w:val="24"/>
                <w:szCs w:val="24"/>
                <w:highlight w:val="none"/>
              </w:rPr>
            </w:pPr>
          </w:p>
        </w:tc>
        <w:tc>
          <w:tcPr>
            <w:tcW w:w="2023" w:type="dxa"/>
            <w:tcBorders>
              <w:top w:val="single" w:color="auto" w:sz="4" w:space="0"/>
              <w:left w:val="single" w:color="auto" w:sz="4" w:space="0"/>
              <w:bottom w:val="single" w:color="auto" w:sz="4" w:space="0"/>
              <w:right w:val="single" w:color="auto" w:sz="4" w:space="0"/>
            </w:tcBorders>
            <w:vAlign w:val="center"/>
          </w:tcPr>
          <w:p w14:paraId="70A80FBA">
            <w:pPr>
              <w:keepNext w:val="0"/>
              <w:keepLines w:val="0"/>
              <w:pageBreakBefore w:val="0"/>
              <w:tabs>
                <w:tab w:val="left" w:pos="6300"/>
              </w:tabs>
              <w:kinsoku/>
              <w:wordWrap/>
              <w:overflowPunct/>
              <w:topLinePunct w:val="0"/>
              <w:autoSpaceDE/>
              <w:autoSpaceDN/>
              <w:bidi w:val="0"/>
              <w:adjustRightInd/>
              <w:snapToGrid w:val="0"/>
              <w:spacing w:line="400" w:lineRule="exact"/>
              <w:jc w:val="center"/>
              <w:textAlignment w:val="auto"/>
              <w:rPr>
                <w:rFonts w:hint="eastAsia" w:ascii="方正仿宋_GBK" w:hAnsi="方正仿宋_GBK" w:eastAsia="方正仿宋_GBK" w:cs="方正仿宋_GBK"/>
                <w:color w:val="auto"/>
                <w:sz w:val="24"/>
                <w:szCs w:val="24"/>
                <w:highlight w:val="none"/>
              </w:rPr>
            </w:pPr>
          </w:p>
        </w:tc>
      </w:tr>
      <w:tr w14:paraId="7093BC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836" w:type="dxa"/>
            <w:tcBorders>
              <w:top w:val="single" w:color="auto" w:sz="4" w:space="0"/>
              <w:left w:val="single" w:color="auto" w:sz="4" w:space="0"/>
              <w:bottom w:val="single" w:color="auto" w:sz="4" w:space="0"/>
              <w:right w:val="single" w:color="auto" w:sz="4" w:space="0"/>
            </w:tcBorders>
            <w:vAlign w:val="center"/>
          </w:tcPr>
          <w:p w14:paraId="3F58A67E">
            <w:pPr>
              <w:keepNext w:val="0"/>
              <w:keepLines w:val="0"/>
              <w:pageBreakBefore w:val="0"/>
              <w:tabs>
                <w:tab w:val="left" w:pos="6300"/>
              </w:tabs>
              <w:kinsoku/>
              <w:wordWrap/>
              <w:overflowPunct/>
              <w:topLinePunct w:val="0"/>
              <w:autoSpaceDE/>
              <w:autoSpaceDN/>
              <w:bidi w:val="0"/>
              <w:adjustRightInd/>
              <w:snapToGrid w:val="0"/>
              <w:spacing w:line="400" w:lineRule="exact"/>
              <w:jc w:val="center"/>
              <w:textAlignment w:val="auto"/>
              <w:rPr>
                <w:rFonts w:hint="eastAsia" w:ascii="方正仿宋_GBK" w:hAnsi="方正仿宋_GBK" w:eastAsia="方正仿宋_GBK" w:cs="方正仿宋_GBK"/>
                <w:color w:val="auto"/>
                <w:sz w:val="24"/>
                <w:szCs w:val="24"/>
                <w:highlight w:val="none"/>
              </w:rPr>
            </w:pPr>
          </w:p>
        </w:tc>
        <w:tc>
          <w:tcPr>
            <w:tcW w:w="3200" w:type="dxa"/>
            <w:tcBorders>
              <w:top w:val="single" w:color="auto" w:sz="4" w:space="0"/>
              <w:left w:val="single" w:color="auto" w:sz="4" w:space="0"/>
              <w:bottom w:val="single" w:color="auto" w:sz="4" w:space="0"/>
              <w:right w:val="single" w:color="auto" w:sz="4" w:space="0"/>
            </w:tcBorders>
            <w:vAlign w:val="center"/>
          </w:tcPr>
          <w:p w14:paraId="4799E334">
            <w:pPr>
              <w:keepNext w:val="0"/>
              <w:keepLines w:val="0"/>
              <w:pageBreakBefore w:val="0"/>
              <w:tabs>
                <w:tab w:val="left" w:pos="6300"/>
              </w:tabs>
              <w:kinsoku/>
              <w:wordWrap/>
              <w:overflowPunct/>
              <w:topLinePunct w:val="0"/>
              <w:autoSpaceDE/>
              <w:autoSpaceDN/>
              <w:bidi w:val="0"/>
              <w:adjustRightInd/>
              <w:snapToGrid w:val="0"/>
              <w:spacing w:line="400" w:lineRule="exact"/>
              <w:jc w:val="center"/>
              <w:textAlignment w:val="auto"/>
              <w:rPr>
                <w:rFonts w:hint="eastAsia" w:ascii="方正仿宋_GBK" w:hAnsi="方正仿宋_GBK" w:eastAsia="方正仿宋_GBK" w:cs="方正仿宋_GBK"/>
                <w:color w:val="auto"/>
                <w:sz w:val="24"/>
                <w:szCs w:val="24"/>
                <w:highlight w:val="none"/>
              </w:rPr>
            </w:pPr>
          </w:p>
        </w:tc>
        <w:tc>
          <w:tcPr>
            <w:tcW w:w="2960" w:type="dxa"/>
            <w:tcBorders>
              <w:top w:val="single" w:color="auto" w:sz="4" w:space="0"/>
              <w:left w:val="single" w:color="auto" w:sz="4" w:space="0"/>
              <w:bottom w:val="single" w:color="auto" w:sz="4" w:space="0"/>
              <w:right w:val="single" w:color="auto" w:sz="4" w:space="0"/>
            </w:tcBorders>
            <w:vAlign w:val="center"/>
          </w:tcPr>
          <w:p w14:paraId="282FDDD2">
            <w:pPr>
              <w:keepNext w:val="0"/>
              <w:keepLines w:val="0"/>
              <w:pageBreakBefore w:val="0"/>
              <w:tabs>
                <w:tab w:val="left" w:pos="6300"/>
              </w:tabs>
              <w:kinsoku/>
              <w:wordWrap/>
              <w:overflowPunct/>
              <w:topLinePunct w:val="0"/>
              <w:autoSpaceDE/>
              <w:autoSpaceDN/>
              <w:bidi w:val="0"/>
              <w:adjustRightInd/>
              <w:snapToGrid w:val="0"/>
              <w:spacing w:line="400" w:lineRule="exact"/>
              <w:jc w:val="center"/>
              <w:textAlignment w:val="auto"/>
              <w:rPr>
                <w:rFonts w:hint="eastAsia" w:ascii="方正仿宋_GBK" w:hAnsi="方正仿宋_GBK" w:eastAsia="方正仿宋_GBK" w:cs="方正仿宋_GBK"/>
                <w:color w:val="auto"/>
                <w:sz w:val="24"/>
                <w:szCs w:val="24"/>
                <w:highlight w:val="none"/>
              </w:rPr>
            </w:pPr>
          </w:p>
        </w:tc>
        <w:tc>
          <w:tcPr>
            <w:tcW w:w="2023" w:type="dxa"/>
            <w:tcBorders>
              <w:top w:val="single" w:color="auto" w:sz="4" w:space="0"/>
              <w:left w:val="single" w:color="auto" w:sz="4" w:space="0"/>
              <w:bottom w:val="single" w:color="auto" w:sz="4" w:space="0"/>
              <w:right w:val="single" w:color="auto" w:sz="4" w:space="0"/>
            </w:tcBorders>
            <w:vAlign w:val="center"/>
          </w:tcPr>
          <w:p w14:paraId="34833728">
            <w:pPr>
              <w:keepNext w:val="0"/>
              <w:keepLines w:val="0"/>
              <w:pageBreakBefore w:val="0"/>
              <w:tabs>
                <w:tab w:val="left" w:pos="6300"/>
              </w:tabs>
              <w:kinsoku/>
              <w:wordWrap/>
              <w:overflowPunct/>
              <w:topLinePunct w:val="0"/>
              <w:autoSpaceDE/>
              <w:autoSpaceDN/>
              <w:bidi w:val="0"/>
              <w:adjustRightInd/>
              <w:snapToGrid w:val="0"/>
              <w:spacing w:line="400" w:lineRule="exact"/>
              <w:jc w:val="center"/>
              <w:textAlignment w:val="auto"/>
              <w:rPr>
                <w:rFonts w:hint="eastAsia" w:ascii="方正仿宋_GBK" w:hAnsi="方正仿宋_GBK" w:eastAsia="方正仿宋_GBK" w:cs="方正仿宋_GBK"/>
                <w:color w:val="auto"/>
                <w:sz w:val="24"/>
                <w:szCs w:val="24"/>
                <w:highlight w:val="none"/>
              </w:rPr>
            </w:pPr>
          </w:p>
        </w:tc>
      </w:tr>
      <w:tr w14:paraId="67D38B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836" w:type="dxa"/>
            <w:tcBorders>
              <w:top w:val="single" w:color="auto" w:sz="4" w:space="0"/>
              <w:left w:val="single" w:color="auto" w:sz="4" w:space="0"/>
              <w:bottom w:val="single" w:color="auto" w:sz="4" w:space="0"/>
              <w:right w:val="single" w:color="auto" w:sz="4" w:space="0"/>
            </w:tcBorders>
            <w:vAlign w:val="center"/>
          </w:tcPr>
          <w:p w14:paraId="3CBCE1C2">
            <w:pPr>
              <w:keepNext w:val="0"/>
              <w:keepLines w:val="0"/>
              <w:pageBreakBefore w:val="0"/>
              <w:tabs>
                <w:tab w:val="left" w:pos="6300"/>
              </w:tabs>
              <w:kinsoku/>
              <w:wordWrap/>
              <w:overflowPunct/>
              <w:topLinePunct w:val="0"/>
              <w:autoSpaceDE/>
              <w:autoSpaceDN/>
              <w:bidi w:val="0"/>
              <w:adjustRightInd/>
              <w:snapToGrid w:val="0"/>
              <w:spacing w:line="400" w:lineRule="exact"/>
              <w:jc w:val="center"/>
              <w:textAlignment w:val="auto"/>
              <w:rPr>
                <w:rFonts w:hint="eastAsia" w:ascii="方正仿宋_GBK" w:hAnsi="方正仿宋_GBK" w:eastAsia="方正仿宋_GBK" w:cs="方正仿宋_GBK"/>
                <w:color w:val="auto"/>
                <w:sz w:val="24"/>
                <w:szCs w:val="24"/>
                <w:highlight w:val="none"/>
              </w:rPr>
            </w:pPr>
          </w:p>
        </w:tc>
        <w:tc>
          <w:tcPr>
            <w:tcW w:w="3200" w:type="dxa"/>
            <w:tcBorders>
              <w:top w:val="single" w:color="auto" w:sz="4" w:space="0"/>
              <w:left w:val="single" w:color="auto" w:sz="4" w:space="0"/>
              <w:bottom w:val="single" w:color="auto" w:sz="4" w:space="0"/>
              <w:right w:val="single" w:color="auto" w:sz="4" w:space="0"/>
            </w:tcBorders>
            <w:vAlign w:val="center"/>
          </w:tcPr>
          <w:p w14:paraId="4BD9189F">
            <w:pPr>
              <w:keepNext w:val="0"/>
              <w:keepLines w:val="0"/>
              <w:pageBreakBefore w:val="0"/>
              <w:tabs>
                <w:tab w:val="left" w:pos="6300"/>
              </w:tabs>
              <w:kinsoku/>
              <w:wordWrap/>
              <w:overflowPunct/>
              <w:topLinePunct w:val="0"/>
              <w:autoSpaceDE/>
              <w:autoSpaceDN/>
              <w:bidi w:val="0"/>
              <w:adjustRightInd/>
              <w:snapToGrid w:val="0"/>
              <w:spacing w:line="400" w:lineRule="exact"/>
              <w:jc w:val="center"/>
              <w:textAlignment w:val="auto"/>
              <w:rPr>
                <w:rFonts w:hint="eastAsia" w:ascii="方正仿宋_GBK" w:hAnsi="方正仿宋_GBK" w:eastAsia="方正仿宋_GBK" w:cs="方正仿宋_GBK"/>
                <w:color w:val="auto"/>
                <w:sz w:val="24"/>
                <w:szCs w:val="24"/>
                <w:highlight w:val="none"/>
              </w:rPr>
            </w:pPr>
          </w:p>
        </w:tc>
        <w:tc>
          <w:tcPr>
            <w:tcW w:w="2960" w:type="dxa"/>
            <w:tcBorders>
              <w:top w:val="single" w:color="auto" w:sz="4" w:space="0"/>
              <w:left w:val="single" w:color="auto" w:sz="4" w:space="0"/>
              <w:bottom w:val="single" w:color="auto" w:sz="4" w:space="0"/>
              <w:right w:val="single" w:color="auto" w:sz="4" w:space="0"/>
            </w:tcBorders>
            <w:vAlign w:val="center"/>
          </w:tcPr>
          <w:p w14:paraId="089695A8">
            <w:pPr>
              <w:keepNext w:val="0"/>
              <w:keepLines w:val="0"/>
              <w:pageBreakBefore w:val="0"/>
              <w:tabs>
                <w:tab w:val="left" w:pos="6300"/>
              </w:tabs>
              <w:kinsoku/>
              <w:wordWrap/>
              <w:overflowPunct/>
              <w:topLinePunct w:val="0"/>
              <w:autoSpaceDE/>
              <w:autoSpaceDN/>
              <w:bidi w:val="0"/>
              <w:adjustRightInd/>
              <w:snapToGrid w:val="0"/>
              <w:spacing w:line="400" w:lineRule="exact"/>
              <w:jc w:val="center"/>
              <w:textAlignment w:val="auto"/>
              <w:rPr>
                <w:rFonts w:hint="eastAsia" w:ascii="方正仿宋_GBK" w:hAnsi="方正仿宋_GBK" w:eastAsia="方正仿宋_GBK" w:cs="方正仿宋_GBK"/>
                <w:color w:val="auto"/>
                <w:sz w:val="24"/>
                <w:szCs w:val="24"/>
                <w:highlight w:val="none"/>
              </w:rPr>
            </w:pPr>
          </w:p>
        </w:tc>
        <w:tc>
          <w:tcPr>
            <w:tcW w:w="2023" w:type="dxa"/>
            <w:tcBorders>
              <w:top w:val="single" w:color="auto" w:sz="4" w:space="0"/>
              <w:left w:val="single" w:color="auto" w:sz="4" w:space="0"/>
              <w:bottom w:val="single" w:color="auto" w:sz="4" w:space="0"/>
              <w:right w:val="single" w:color="auto" w:sz="4" w:space="0"/>
            </w:tcBorders>
            <w:vAlign w:val="center"/>
          </w:tcPr>
          <w:p w14:paraId="55DF5BB2">
            <w:pPr>
              <w:keepNext w:val="0"/>
              <w:keepLines w:val="0"/>
              <w:pageBreakBefore w:val="0"/>
              <w:tabs>
                <w:tab w:val="left" w:pos="6300"/>
              </w:tabs>
              <w:kinsoku/>
              <w:wordWrap/>
              <w:overflowPunct/>
              <w:topLinePunct w:val="0"/>
              <w:autoSpaceDE/>
              <w:autoSpaceDN/>
              <w:bidi w:val="0"/>
              <w:adjustRightInd/>
              <w:snapToGrid w:val="0"/>
              <w:spacing w:line="400" w:lineRule="exact"/>
              <w:jc w:val="center"/>
              <w:textAlignment w:val="auto"/>
              <w:rPr>
                <w:rFonts w:hint="eastAsia" w:ascii="方正仿宋_GBK" w:hAnsi="方正仿宋_GBK" w:eastAsia="方正仿宋_GBK" w:cs="方正仿宋_GBK"/>
                <w:color w:val="auto"/>
                <w:sz w:val="24"/>
                <w:szCs w:val="24"/>
                <w:highlight w:val="none"/>
              </w:rPr>
            </w:pPr>
          </w:p>
        </w:tc>
      </w:tr>
      <w:tr w14:paraId="38DE16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836" w:type="dxa"/>
            <w:tcBorders>
              <w:top w:val="single" w:color="auto" w:sz="4" w:space="0"/>
              <w:left w:val="single" w:color="auto" w:sz="4" w:space="0"/>
              <w:bottom w:val="single" w:color="auto" w:sz="4" w:space="0"/>
              <w:right w:val="single" w:color="auto" w:sz="4" w:space="0"/>
            </w:tcBorders>
            <w:vAlign w:val="center"/>
          </w:tcPr>
          <w:p w14:paraId="416843AC">
            <w:pPr>
              <w:keepNext w:val="0"/>
              <w:keepLines w:val="0"/>
              <w:pageBreakBefore w:val="0"/>
              <w:tabs>
                <w:tab w:val="left" w:pos="6300"/>
              </w:tabs>
              <w:kinsoku/>
              <w:wordWrap/>
              <w:overflowPunct/>
              <w:topLinePunct w:val="0"/>
              <w:autoSpaceDE/>
              <w:autoSpaceDN/>
              <w:bidi w:val="0"/>
              <w:adjustRightInd/>
              <w:snapToGrid w:val="0"/>
              <w:spacing w:line="400" w:lineRule="exact"/>
              <w:jc w:val="center"/>
              <w:textAlignment w:val="auto"/>
              <w:rPr>
                <w:rFonts w:hint="eastAsia" w:ascii="方正仿宋_GBK" w:hAnsi="方正仿宋_GBK" w:eastAsia="方正仿宋_GBK" w:cs="方正仿宋_GBK"/>
                <w:color w:val="auto"/>
                <w:sz w:val="24"/>
                <w:szCs w:val="24"/>
                <w:highlight w:val="none"/>
              </w:rPr>
            </w:pPr>
          </w:p>
        </w:tc>
        <w:tc>
          <w:tcPr>
            <w:tcW w:w="3200" w:type="dxa"/>
            <w:tcBorders>
              <w:top w:val="single" w:color="auto" w:sz="4" w:space="0"/>
              <w:left w:val="single" w:color="auto" w:sz="4" w:space="0"/>
              <w:bottom w:val="single" w:color="auto" w:sz="4" w:space="0"/>
              <w:right w:val="single" w:color="auto" w:sz="4" w:space="0"/>
            </w:tcBorders>
            <w:vAlign w:val="center"/>
          </w:tcPr>
          <w:p w14:paraId="18F68207">
            <w:pPr>
              <w:keepNext w:val="0"/>
              <w:keepLines w:val="0"/>
              <w:pageBreakBefore w:val="0"/>
              <w:tabs>
                <w:tab w:val="left" w:pos="6300"/>
              </w:tabs>
              <w:kinsoku/>
              <w:wordWrap/>
              <w:overflowPunct/>
              <w:topLinePunct w:val="0"/>
              <w:autoSpaceDE/>
              <w:autoSpaceDN/>
              <w:bidi w:val="0"/>
              <w:adjustRightInd/>
              <w:snapToGrid w:val="0"/>
              <w:spacing w:line="400" w:lineRule="exact"/>
              <w:jc w:val="center"/>
              <w:textAlignment w:val="auto"/>
              <w:rPr>
                <w:rFonts w:hint="eastAsia" w:ascii="方正仿宋_GBK" w:hAnsi="方正仿宋_GBK" w:eastAsia="方正仿宋_GBK" w:cs="方正仿宋_GBK"/>
                <w:color w:val="auto"/>
                <w:sz w:val="24"/>
                <w:szCs w:val="24"/>
                <w:highlight w:val="none"/>
              </w:rPr>
            </w:pPr>
          </w:p>
        </w:tc>
        <w:tc>
          <w:tcPr>
            <w:tcW w:w="2960" w:type="dxa"/>
            <w:tcBorders>
              <w:top w:val="single" w:color="auto" w:sz="4" w:space="0"/>
              <w:left w:val="single" w:color="auto" w:sz="4" w:space="0"/>
              <w:bottom w:val="single" w:color="auto" w:sz="4" w:space="0"/>
              <w:right w:val="single" w:color="auto" w:sz="4" w:space="0"/>
            </w:tcBorders>
            <w:vAlign w:val="center"/>
          </w:tcPr>
          <w:p w14:paraId="17B2690F">
            <w:pPr>
              <w:keepNext w:val="0"/>
              <w:keepLines w:val="0"/>
              <w:pageBreakBefore w:val="0"/>
              <w:tabs>
                <w:tab w:val="left" w:pos="6300"/>
              </w:tabs>
              <w:kinsoku/>
              <w:wordWrap/>
              <w:overflowPunct/>
              <w:topLinePunct w:val="0"/>
              <w:autoSpaceDE/>
              <w:autoSpaceDN/>
              <w:bidi w:val="0"/>
              <w:adjustRightInd/>
              <w:snapToGrid w:val="0"/>
              <w:spacing w:line="400" w:lineRule="exact"/>
              <w:jc w:val="center"/>
              <w:textAlignment w:val="auto"/>
              <w:rPr>
                <w:rFonts w:hint="eastAsia" w:ascii="方正仿宋_GBK" w:hAnsi="方正仿宋_GBK" w:eastAsia="方正仿宋_GBK" w:cs="方正仿宋_GBK"/>
                <w:color w:val="auto"/>
                <w:sz w:val="24"/>
                <w:szCs w:val="24"/>
                <w:highlight w:val="none"/>
              </w:rPr>
            </w:pPr>
          </w:p>
        </w:tc>
        <w:tc>
          <w:tcPr>
            <w:tcW w:w="2023" w:type="dxa"/>
            <w:tcBorders>
              <w:top w:val="single" w:color="auto" w:sz="4" w:space="0"/>
              <w:left w:val="single" w:color="auto" w:sz="4" w:space="0"/>
              <w:bottom w:val="single" w:color="auto" w:sz="4" w:space="0"/>
              <w:right w:val="single" w:color="auto" w:sz="4" w:space="0"/>
            </w:tcBorders>
            <w:vAlign w:val="center"/>
          </w:tcPr>
          <w:p w14:paraId="3B1ABDF8">
            <w:pPr>
              <w:keepNext w:val="0"/>
              <w:keepLines w:val="0"/>
              <w:pageBreakBefore w:val="0"/>
              <w:tabs>
                <w:tab w:val="left" w:pos="6300"/>
              </w:tabs>
              <w:kinsoku/>
              <w:wordWrap/>
              <w:overflowPunct/>
              <w:topLinePunct w:val="0"/>
              <w:autoSpaceDE/>
              <w:autoSpaceDN/>
              <w:bidi w:val="0"/>
              <w:adjustRightInd/>
              <w:snapToGrid w:val="0"/>
              <w:spacing w:line="400" w:lineRule="exact"/>
              <w:jc w:val="center"/>
              <w:textAlignment w:val="auto"/>
              <w:rPr>
                <w:rFonts w:hint="eastAsia" w:ascii="方正仿宋_GBK" w:hAnsi="方正仿宋_GBK" w:eastAsia="方正仿宋_GBK" w:cs="方正仿宋_GBK"/>
                <w:color w:val="auto"/>
                <w:sz w:val="24"/>
                <w:szCs w:val="24"/>
                <w:highlight w:val="none"/>
              </w:rPr>
            </w:pPr>
          </w:p>
        </w:tc>
      </w:tr>
      <w:tr w14:paraId="021856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836" w:type="dxa"/>
            <w:tcBorders>
              <w:top w:val="single" w:color="auto" w:sz="4" w:space="0"/>
              <w:left w:val="single" w:color="auto" w:sz="4" w:space="0"/>
              <w:bottom w:val="single" w:color="auto" w:sz="4" w:space="0"/>
              <w:right w:val="single" w:color="auto" w:sz="4" w:space="0"/>
            </w:tcBorders>
            <w:vAlign w:val="center"/>
          </w:tcPr>
          <w:p w14:paraId="4C07A45C">
            <w:pPr>
              <w:keepNext w:val="0"/>
              <w:keepLines w:val="0"/>
              <w:pageBreakBefore w:val="0"/>
              <w:tabs>
                <w:tab w:val="left" w:pos="6300"/>
              </w:tabs>
              <w:kinsoku/>
              <w:wordWrap/>
              <w:overflowPunct/>
              <w:topLinePunct w:val="0"/>
              <w:autoSpaceDE/>
              <w:autoSpaceDN/>
              <w:bidi w:val="0"/>
              <w:adjustRightInd/>
              <w:snapToGrid w:val="0"/>
              <w:spacing w:line="400" w:lineRule="exact"/>
              <w:jc w:val="center"/>
              <w:textAlignment w:val="auto"/>
              <w:rPr>
                <w:rFonts w:hint="eastAsia" w:ascii="方正仿宋_GBK" w:hAnsi="方正仿宋_GBK" w:eastAsia="方正仿宋_GBK" w:cs="方正仿宋_GBK"/>
                <w:color w:val="auto"/>
                <w:sz w:val="24"/>
                <w:szCs w:val="24"/>
                <w:highlight w:val="none"/>
              </w:rPr>
            </w:pPr>
          </w:p>
        </w:tc>
        <w:tc>
          <w:tcPr>
            <w:tcW w:w="3200" w:type="dxa"/>
            <w:tcBorders>
              <w:top w:val="single" w:color="auto" w:sz="4" w:space="0"/>
              <w:left w:val="single" w:color="auto" w:sz="4" w:space="0"/>
              <w:bottom w:val="single" w:color="auto" w:sz="4" w:space="0"/>
              <w:right w:val="single" w:color="auto" w:sz="4" w:space="0"/>
            </w:tcBorders>
            <w:vAlign w:val="center"/>
          </w:tcPr>
          <w:p w14:paraId="49973A3D">
            <w:pPr>
              <w:keepNext w:val="0"/>
              <w:keepLines w:val="0"/>
              <w:pageBreakBefore w:val="0"/>
              <w:tabs>
                <w:tab w:val="left" w:pos="6300"/>
              </w:tabs>
              <w:kinsoku/>
              <w:wordWrap/>
              <w:overflowPunct/>
              <w:topLinePunct w:val="0"/>
              <w:autoSpaceDE/>
              <w:autoSpaceDN/>
              <w:bidi w:val="0"/>
              <w:adjustRightInd/>
              <w:snapToGrid w:val="0"/>
              <w:spacing w:line="400" w:lineRule="exact"/>
              <w:jc w:val="center"/>
              <w:textAlignment w:val="auto"/>
              <w:rPr>
                <w:rFonts w:hint="eastAsia" w:ascii="方正仿宋_GBK" w:hAnsi="方正仿宋_GBK" w:eastAsia="方正仿宋_GBK" w:cs="方正仿宋_GBK"/>
                <w:color w:val="auto"/>
                <w:sz w:val="24"/>
                <w:szCs w:val="24"/>
                <w:highlight w:val="none"/>
              </w:rPr>
            </w:pPr>
          </w:p>
        </w:tc>
        <w:tc>
          <w:tcPr>
            <w:tcW w:w="2960" w:type="dxa"/>
            <w:tcBorders>
              <w:top w:val="single" w:color="auto" w:sz="4" w:space="0"/>
              <w:left w:val="single" w:color="auto" w:sz="4" w:space="0"/>
              <w:bottom w:val="single" w:color="auto" w:sz="4" w:space="0"/>
              <w:right w:val="single" w:color="auto" w:sz="4" w:space="0"/>
            </w:tcBorders>
            <w:vAlign w:val="center"/>
          </w:tcPr>
          <w:p w14:paraId="3351AE9D">
            <w:pPr>
              <w:keepNext w:val="0"/>
              <w:keepLines w:val="0"/>
              <w:pageBreakBefore w:val="0"/>
              <w:tabs>
                <w:tab w:val="left" w:pos="6300"/>
              </w:tabs>
              <w:kinsoku/>
              <w:wordWrap/>
              <w:overflowPunct/>
              <w:topLinePunct w:val="0"/>
              <w:autoSpaceDE/>
              <w:autoSpaceDN/>
              <w:bidi w:val="0"/>
              <w:adjustRightInd/>
              <w:snapToGrid w:val="0"/>
              <w:spacing w:line="400" w:lineRule="exact"/>
              <w:jc w:val="center"/>
              <w:textAlignment w:val="auto"/>
              <w:rPr>
                <w:rFonts w:hint="eastAsia" w:ascii="方正仿宋_GBK" w:hAnsi="方正仿宋_GBK" w:eastAsia="方正仿宋_GBK" w:cs="方正仿宋_GBK"/>
                <w:color w:val="auto"/>
                <w:sz w:val="24"/>
                <w:szCs w:val="24"/>
                <w:highlight w:val="none"/>
              </w:rPr>
            </w:pPr>
          </w:p>
        </w:tc>
        <w:tc>
          <w:tcPr>
            <w:tcW w:w="2023" w:type="dxa"/>
            <w:tcBorders>
              <w:top w:val="single" w:color="auto" w:sz="4" w:space="0"/>
              <w:left w:val="single" w:color="auto" w:sz="4" w:space="0"/>
              <w:bottom w:val="single" w:color="auto" w:sz="4" w:space="0"/>
              <w:right w:val="single" w:color="auto" w:sz="4" w:space="0"/>
            </w:tcBorders>
            <w:vAlign w:val="center"/>
          </w:tcPr>
          <w:p w14:paraId="61C243DC">
            <w:pPr>
              <w:keepNext w:val="0"/>
              <w:keepLines w:val="0"/>
              <w:pageBreakBefore w:val="0"/>
              <w:tabs>
                <w:tab w:val="left" w:pos="6300"/>
              </w:tabs>
              <w:kinsoku/>
              <w:wordWrap/>
              <w:overflowPunct/>
              <w:topLinePunct w:val="0"/>
              <w:autoSpaceDE/>
              <w:autoSpaceDN/>
              <w:bidi w:val="0"/>
              <w:adjustRightInd/>
              <w:snapToGrid w:val="0"/>
              <w:spacing w:line="400" w:lineRule="exact"/>
              <w:jc w:val="center"/>
              <w:textAlignment w:val="auto"/>
              <w:rPr>
                <w:rFonts w:hint="eastAsia" w:ascii="方正仿宋_GBK" w:hAnsi="方正仿宋_GBK" w:eastAsia="方正仿宋_GBK" w:cs="方正仿宋_GBK"/>
                <w:color w:val="auto"/>
                <w:sz w:val="24"/>
                <w:szCs w:val="24"/>
                <w:highlight w:val="none"/>
              </w:rPr>
            </w:pPr>
          </w:p>
        </w:tc>
      </w:tr>
      <w:tr w14:paraId="5F6DD6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836" w:type="dxa"/>
            <w:tcBorders>
              <w:top w:val="single" w:color="auto" w:sz="4" w:space="0"/>
              <w:left w:val="single" w:color="auto" w:sz="4" w:space="0"/>
              <w:bottom w:val="single" w:color="auto" w:sz="4" w:space="0"/>
              <w:right w:val="single" w:color="auto" w:sz="4" w:space="0"/>
            </w:tcBorders>
            <w:vAlign w:val="center"/>
          </w:tcPr>
          <w:p w14:paraId="6A0B4283">
            <w:pPr>
              <w:keepNext w:val="0"/>
              <w:keepLines w:val="0"/>
              <w:pageBreakBefore w:val="0"/>
              <w:tabs>
                <w:tab w:val="left" w:pos="6300"/>
              </w:tabs>
              <w:kinsoku/>
              <w:wordWrap/>
              <w:overflowPunct/>
              <w:topLinePunct w:val="0"/>
              <w:autoSpaceDE/>
              <w:autoSpaceDN/>
              <w:bidi w:val="0"/>
              <w:adjustRightInd/>
              <w:snapToGrid w:val="0"/>
              <w:spacing w:line="400" w:lineRule="exact"/>
              <w:jc w:val="center"/>
              <w:textAlignment w:val="auto"/>
              <w:rPr>
                <w:rFonts w:hint="eastAsia" w:ascii="方正仿宋_GBK" w:hAnsi="方正仿宋_GBK" w:eastAsia="方正仿宋_GBK" w:cs="方正仿宋_GBK"/>
                <w:color w:val="auto"/>
                <w:sz w:val="24"/>
                <w:szCs w:val="24"/>
                <w:highlight w:val="none"/>
              </w:rPr>
            </w:pPr>
          </w:p>
        </w:tc>
        <w:tc>
          <w:tcPr>
            <w:tcW w:w="3200" w:type="dxa"/>
            <w:tcBorders>
              <w:top w:val="single" w:color="auto" w:sz="4" w:space="0"/>
              <w:left w:val="single" w:color="auto" w:sz="4" w:space="0"/>
              <w:bottom w:val="single" w:color="auto" w:sz="4" w:space="0"/>
              <w:right w:val="single" w:color="auto" w:sz="4" w:space="0"/>
            </w:tcBorders>
            <w:vAlign w:val="center"/>
          </w:tcPr>
          <w:p w14:paraId="5C858722">
            <w:pPr>
              <w:keepNext w:val="0"/>
              <w:keepLines w:val="0"/>
              <w:pageBreakBefore w:val="0"/>
              <w:tabs>
                <w:tab w:val="left" w:pos="6300"/>
              </w:tabs>
              <w:kinsoku/>
              <w:wordWrap/>
              <w:overflowPunct/>
              <w:topLinePunct w:val="0"/>
              <w:autoSpaceDE/>
              <w:autoSpaceDN/>
              <w:bidi w:val="0"/>
              <w:adjustRightInd/>
              <w:snapToGrid w:val="0"/>
              <w:spacing w:line="400" w:lineRule="exact"/>
              <w:jc w:val="center"/>
              <w:textAlignment w:val="auto"/>
              <w:rPr>
                <w:rFonts w:hint="eastAsia" w:ascii="方正仿宋_GBK" w:hAnsi="方正仿宋_GBK" w:eastAsia="方正仿宋_GBK" w:cs="方正仿宋_GBK"/>
                <w:color w:val="auto"/>
                <w:sz w:val="24"/>
                <w:szCs w:val="24"/>
                <w:highlight w:val="none"/>
              </w:rPr>
            </w:pPr>
          </w:p>
        </w:tc>
        <w:tc>
          <w:tcPr>
            <w:tcW w:w="2960" w:type="dxa"/>
            <w:tcBorders>
              <w:top w:val="single" w:color="auto" w:sz="4" w:space="0"/>
              <w:left w:val="single" w:color="auto" w:sz="4" w:space="0"/>
              <w:bottom w:val="single" w:color="auto" w:sz="4" w:space="0"/>
              <w:right w:val="single" w:color="auto" w:sz="4" w:space="0"/>
            </w:tcBorders>
            <w:vAlign w:val="center"/>
          </w:tcPr>
          <w:p w14:paraId="23239A09">
            <w:pPr>
              <w:keepNext w:val="0"/>
              <w:keepLines w:val="0"/>
              <w:pageBreakBefore w:val="0"/>
              <w:tabs>
                <w:tab w:val="left" w:pos="6300"/>
              </w:tabs>
              <w:kinsoku/>
              <w:wordWrap/>
              <w:overflowPunct/>
              <w:topLinePunct w:val="0"/>
              <w:autoSpaceDE/>
              <w:autoSpaceDN/>
              <w:bidi w:val="0"/>
              <w:adjustRightInd/>
              <w:snapToGrid w:val="0"/>
              <w:spacing w:line="400" w:lineRule="exact"/>
              <w:jc w:val="center"/>
              <w:textAlignment w:val="auto"/>
              <w:rPr>
                <w:rFonts w:hint="eastAsia" w:ascii="方正仿宋_GBK" w:hAnsi="方正仿宋_GBK" w:eastAsia="方正仿宋_GBK" w:cs="方正仿宋_GBK"/>
                <w:color w:val="auto"/>
                <w:sz w:val="24"/>
                <w:szCs w:val="24"/>
                <w:highlight w:val="none"/>
              </w:rPr>
            </w:pPr>
          </w:p>
        </w:tc>
        <w:tc>
          <w:tcPr>
            <w:tcW w:w="2023" w:type="dxa"/>
            <w:tcBorders>
              <w:top w:val="single" w:color="auto" w:sz="4" w:space="0"/>
              <w:left w:val="single" w:color="auto" w:sz="4" w:space="0"/>
              <w:bottom w:val="single" w:color="auto" w:sz="4" w:space="0"/>
              <w:right w:val="single" w:color="auto" w:sz="4" w:space="0"/>
            </w:tcBorders>
            <w:vAlign w:val="center"/>
          </w:tcPr>
          <w:p w14:paraId="2E708852">
            <w:pPr>
              <w:keepNext w:val="0"/>
              <w:keepLines w:val="0"/>
              <w:pageBreakBefore w:val="0"/>
              <w:tabs>
                <w:tab w:val="left" w:pos="6300"/>
              </w:tabs>
              <w:kinsoku/>
              <w:wordWrap/>
              <w:overflowPunct/>
              <w:topLinePunct w:val="0"/>
              <w:autoSpaceDE/>
              <w:autoSpaceDN/>
              <w:bidi w:val="0"/>
              <w:adjustRightInd/>
              <w:snapToGrid w:val="0"/>
              <w:spacing w:line="400" w:lineRule="exact"/>
              <w:jc w:val="center"/>
              <w:textAlignment w:val="auto"/>
              <w:rPr>
                <w:rFonts w:hint="eastAsia" w:ascii="方正仿宋_GBK" w:hAnsi="方正仿宋_GBK" w:eastAsia="方正仿宋_GBK" w:cs="方正仿宋_GBK"/>
                <w:color w:val="auto"/>
                <w:sz w:val="24"/>
                <w:szCs w:val="24"/>
                <w:highlight w:val="none"/>
              </w:rPr>
            </w:pPr>
          </w:p>
        </w:tc>
      </w:tr>
    </w:tbl>
    <w:p w14:paraId="46E19785">
      <w:pPr>
        <w:keepNext w:val="0"/>
        <w:keepLines w:val="0"/>
        <w:pageBreakBefore w:val="0"/>
        <w:kinsoku/>
        <w:wordWrap/>
        <w:overflowPunct/>
        <w:topLinePunct w:val="0"/>
        <w:autoSpaceDE/>
        <w:autoSpaceDN/>
        <w:bidi w:val="0"/>
        <w:adjustRightInd/>
        <w:spacing w:line="400" w:lineRule="exact"/>
        <w:ind w:firstLine="600" w:firstLineChars="250"/>
        <w:textAlignment w:val="auto"/>
        <w:rPr>
          <w:rFonts w:hint="eastAsia"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color w:val="auto"/>
          <w:sz w:val="24"/>
          <w:szCs w:val="24"/>
          <w:highlight w:val="none"/>
        </w:rPr>
        <w:t>供应商：                                 法定代表人授权代表：</w:t>
      </w:r>
    </w:p>
    <w:p w14:paraId="5BAA0623">
      <w:pPr>
        <w:keepNext w:val="0"/>
        <w:keepLines w:val="0"/>
        <w:pageBreakBefore w:val="0"/>
        <w:kinsoku/>
        <w:wordWrap/>
        <w:overflowPunct/>
        <w:topLinePunct w:val="0"/>
        <w:autoSpaceDE/>
        <w:autoSpaceDN/>
        <w:bidi w:val="0"/>
        <w:adjustRightInd/>
        <w:spacing w:line="400" w:lineRule="exact"/>
        <w:textAlignment w:val="auto"/>
        <w:rPr>
          <w:rFonts w:hint="eastAsia" w:ascii="方正仿宋_GBK" w:hAnsi="方正仿宋_GBK" w:eastAsia="方正仿宋_GBK" w:cs="方正仿宋_GBK"/>
          <w:color w:val="auto"/>
          <w:sz w:val="24"/>
          <w:szCs w:val="24"/>
          <w:highlight w:val="none"/>
        </w:rPr>
      </w:pPr>
    </w:p>
    <w:p w14:paraId="383D3E96">
      <w:pPr>
        <w:keepNext w:val="0"/>
        <w:keepLines w:val="0"/>
        <w:pageBreakBefore w:val="0"/>
        <w:kinsoku/>
        <w:wordWrap/>
        <w:overflowPunct/>
        <w:topLinePunct w:val="0"/>
        <w:autoSpaceDE/>
        <w:autoSpaceDN/>
        <w:bidi w:val="0"/>
        <w:adjustRightInd/>
        <w:spacing w:line="400" w:lineRule="exact"/>
        <w:ind w:firstLine="720" w:firstLineChars="300"/>
        <w:textAlignment w:val="auto"/>
        <w:rPr>
          <w:rFonts w:hint="eastAsia"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color w:val="auto"/>
          <w:sz w:val="24"/>
          <w:szCs w:val="24"/>
          <w:highlight w:val="none"/>
        </w:rPr>
        <w:t>（供应商公章）                                         （签字或盖章）</w:t>
      </w:r>
    </w:p>
    <w:p w14:paraId="32EC0511">
      <w:pPr>
        <w:pStyle w:val="197"/>
        <w:keepNext w:val="0"/>
        <w:keepLines w:val="0"/>
        <w:pageBreakBefore w:val="0"/>
        <w:kinsoku/>
        <w:wordWrap/>
        <w:overflowPunct/>
        <w:topLinePunct w:val="0"/>
        <w:autoSpaceDE/>
        <w:autoSpaceDN/>
        <w:bidi w:val="0"/>
        <w:adjustRightInd/>
        <w:spacing w:line="400" w:lineRule="exact"/>
        <w:textAlignment w:val="auto"/>
        <w:rPr>
          <w:rFonts w:hint="eastAsia"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color w:val="auto"/>
          <w:sz w:val="24"/>
          <w:szCs w:val="24"/>
          <w:highlight w:val="none"/>
        </w:rPr>
        <w:t xml:space="preserve">                                                         </w:t>
      </w:r>
    </w:p>
    <w:p w14:paraId="35C883F2">
      <w:pPr>
        <w:pStyle w:val="197"/>
        <w:keepNext w:val="0"/>
        <w:keepLines w:val="0"/>
        <w:pageBreakBefore w:val="0"/>
        <w:kinsoku/>
        <w:wordWrap/>
        <w:overflowPunct/>
        <w:topLinePunct w:val="0"/>
        <w:autoSpaceDE/>
        <w:autoSpaceDN/>
        <w:bidi w:val="0"/>
        <w:adjustRightInd/>
        <w:spacing w:line="400" w:lineRule="exact"/>
        <w:ind w:firstLine="7080" w:firstLineChars="2950"/>
        <w:textAlignment w:val="auto"/>
        <w:rPr>
          <w:rFonts w:hint="eastAsia"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color w:val="auto"/>
          <w:sz w:val="24"/>
          <w:szCs w:val="24"/>
          <w:highlight w:val="none"/>
        </w:rPr>
        <w:t xml:space="preserve"> 年     月     日</w:t>
      </w:r>
    </w:p>
    <w:p w14:paraId="5B4B4D1D">
      <w:pPr>
        <w:keepNext w:val="0"/>
        <w:keepLines w:val="0"/>
        <w:pageBreakBefore w:val="0"/>
        <w:tabs>
          <w:tab w:val="left" w:pos="6300"/>
        </w:tabs>
        <w:kinsoku/>
        <w:wordWrap/>
        <w:overflowPunct/>
        <w:topLinePunct w:val="0"/>
        <w:autoSpaceDE/>
        <w:autoSpaceDN/>
        <w:bidi w:val="0"/>
        <w:adjustRightInd/>
        <w:snapToGrid w:val="0"/>
        <w:spacing w:line="400" w:lineRule="exact"/>
        <w:ind w:firstLine="420" w:firstLineChars="200"/>
        <w:textAlignment w:val="auto"/>
        <w:rPr>
          <w:rFonts w:hint="eastAsia" w:ascii="方正仿宋_GBK" w:hAnsi="方正仿宋_GBK" w:eastAsia="方正仿宋_GBK" w:cs="方正仿宋_GBK"/>
          <w:color w:val="auto"/>
          <w:sz w:val="21"/>
          <w:szCs w:val="16"/>
          <w:highlight w:val="none"/>
        </w:rPr>
      </w:pPr>
      <w:r>
        <w:rPr>
          <w:rFonts w:hint="eastAsia" w:ascii="方正仿宋_GBK" w:hAnsi="方正仿宋_GBK" w:eastAsia="方正仿宋_GBK" w:cs="方正仿宋_GBK"/>
          <w:color w:val="auto"/>
          <w:sz w:val="21"/>
          <w:szCs w:val="16"/>
          <w:highlight w:val="none"/>
        </w:rPr>
        <w:t>注：</w:t>
      </w:r>
    </w:p>
    <w:p w14:paraId="2FB10FE2">
      <w:pPr>
        <w:keepNext w:val="0"/>
        <w:keepLines w:val="0"/>
        <w:pageBreakBefore w:val="0"/>
        <w:tabs>
          <w:tab w:val="left" w:pos="6300"/>
        </w:tabs>
        <w:kinsoku/>
        <w:wordWrap/>
        <w:overflowPunct/>
        <w:topLinePunct w:val="0"/>
        <w:autoSpaceDE/>
        <w:autoSpaceDN/>
        <w:bidi w:val="0"/>
        <w:adjustRightInd/>
        <w:snapToGrid w:val="0"/>
        <w:spacing w:line="400" w:lineRule="exact"/>
        <w:ind w:firstLine="420" w:firstLineChars="200"/>
        <w:textAlignment w:val="auto"/>
        <w:rPr>
          <w:rFonts w:hint="eastAsia" w:ascii="方正仿宋_GBK" w:hAnsi="方正仿宋_GBK" w:eastAsia="方正仿宋_GBK" w:cs="方正仿宋_GBK"/>
          <w:color w:val="auto"/>
          <w:sz w:val="21"/>
          <w:szCs w:val="16"/>
          <w:highlight w:val="none"/>
        </w:rPr>
      </w:pPr>
      <w:r>
        <w:rPr>
          <w:rFonts w:hint="eastAsia" w:ascii="方正仿宋_GBK" w:hAnsi="方正仿宋_GBK" w:eastAsia="方正仿宋_GBK" w:cs="方正仿宋_GBK"/>
          <w:color w:val="auto"/>
          <w:sz w:val="21"/>
          <w:szCs w:val="16"/>
          <w:highlight w:val="none"/>
        </w:rPr>
        <w:t>1.本表必须按照“第二篇  磋商项目技术需求”中所列内容进行比较和响应，根据响应情况在“差异说明”项填写正偏离或负偏离及原因，完全符合的填写“无差异”；</w:t>
      </w:r>
    </w:p>
    <w:p w14:paraId="5A410020">
      <w:pPr>
        <w:keepNext w:val="0"/>
        <w:keepLines w:val="0"/>
        <w:pageBreakBefore w:val="0"/>
        <w:tabs>
          <w:tab w:val="left" w:pos="6300"/>
        </w:tabs>
        <w:kinsoku/>
        <w:wordWrap/>
        <w:overflowPunct/>
        <w:topLinePunct w:val="0"/>
        <w:autoSpaceDE/>
        <w:autoSpaceDN/>
        <w:bidi w:val="0"/>
        <w:adjustRightInd/>
        <w:snapToGrid w:val="0"/>
        <w:spacing w:line="400" w:lineRule="exact"/>
        <w:ind w:firstLine="420" w:firstLineChars="200"/>
        <w:textAlignment w:val="auto"/>
        <w:rPr>
          <w:rFonts w:hint="eastAsia" w:ascii="方正仿宋_GBK" w:hAnsi="方正仿宋_GBK" w:eastAsia="方正仿宋_GBK" w:cs="方正仿宋_GBK"/>
          <w:color w:val="auto"/>
          <w:sz w:val="21"/>
          <w:szCs w:val="16"/>
          <w:highlight w:val="none"/>
        </w:rPr>
      </w:pPr>
      <w:r>
        <w:rPr>
          <w:rFonts w:hint="eastAsia" w:ascii="方正仿宋_GBK" w:hAnsi="方正仿宋_GBK" w:eastAsia="方正仿宋_GBK" w:cs="方正仿宋_GBK"/>
          <w:color w:val="auto"/>
          <w:sz w:val="21"/>
          <w:szCs w:val="16"/>
          <w:highlight w:val="none"/>
        </w:rPr>
        <w:t>2.本表可扩展。</w:t>
      </w:r>
    </w:p>
    <w:p w14:paraId="25D60C12">
      <w:pPr>
        <w:pStyle w:val="197"/>
        <w:keepNext w:val="0"/>
        <w:keepLines w:val="0"/>
        <w:pageBreakBefore w:val="0"/>
        <w:kinsoku/>
        <w:wordWrap/>
        <w:overflowPunct/>
        <w:topLinePunct w:val="0"/>
        <w:autoSpaceDE/>
        <w:autoSpaceDN/>
        <w:bidi w:val="0"/>
        <w:adjustRightInd/>
        <w:spacing w:line="400" w:lineRule="exact"/>
        <w:textAlignment w:val="auto"/>
        <w:rPr>
          <w:rFonts w:hint="eastAsia" w:ascii="方正仿宋_GBK" w:hAnsi="方正仿宋_GBK" w:eastAsia="方正仿宋_GBK" w:cs="方正仿宋_GBK"/>
          <w:color w:val="auto"/>
          <w:highlight w:val="none"/>
        </w:rPr>
      </w:pPr>
    </w:p>
    <w:p w14:paraId="4FCA42AF">
      <w:pPr>
        <w:pStyle w:val="197"/>
        <w:keepNext w:val="0"/>
        <w:keepLines w:val="0"/>
        <w:pageBreakBefore w:val="0"/>
        <w:kinsoku/>
        <w:wordWrap/>
        <w:overflowPunct/>
        <w:topLinePunct w:val="0"/>
        <w:autoSpaceDE/>
        <w:autoSpaceDN/>
        <w:bidi w:val="0"/>
        <w:adjustRightInd/>
        <w:spacing w:line="400" w:lineRule="exact"/>
        <w:textAlignment w:val="auto"/>
        <w:rPr>
          <w:rFonts w:hint="eastAsia" w:ascii="方正仿宋_GBK" w:hAnsi="方正仿宋_GBK" w:eastAsia="方正仿宋_GBK" w:cs="方正仿宋_GBK"/>
          <w:color w:val="auto"/>
          <w:highlight w:val="none"/>
        </w:rPr>
      </w:pPr>
    </w:p>
    <w:p w14:paraId="427936C1">
      <w:pPr>
        <w:pStyle w:val="37"/>
        <w:keepNext w:val="0"/>
        <w:keepLines w:val="0"/>
        <w:pageBreakBefore w:val="0"/>
        <w:kinsoku/>
        <w:wordWrap/>
        <w:overflowPunct/>
        <w:topLinePunct w:val="0"/>
        <w:autoSpaceDE/>
        <w:autoSpaceDN/>
        <w:bidi w:val="0"/>
        <w:adjustRightInd/>
        <w:spacing w:line="400" w:lineRule="exact"/>
        <w:ind w:firstLine="480" w:firstLineChars="200"/>
        <w:textAlignment w:val="auto"/>
        <w:rPr>
          <w:rFonts w:hint="eastAsia" w:ascii="方正仿宋_GBK" w:hAnsi="方正仿宋_GBK" w:eastAsia="方正仿宋_GBK" w:cs="方正仿宋_GBK"/>
          <w:color w:val="auto"/>
          <w:sz w:val="24"/>
          <w:szCs w:val="24"/>
          <w:highlight w:val="none"/>
        </w:rPr>
      </w:pPr>
    </w:p>
    <w:p w14:paraId="0B340F02">
      <w:pPr>
        <w:pStyle w:val="37"/>
        <w:keepNext w:val="0"/>
        <w:keepLines w:val="0"/>
        <w:pageBreakBefore w:val="0"/>
        <w:kinsoku/>
        <w:wordWrap/>
        <w:overflowPunct/>
        <w:topLinePunct w:val="0"/>
        <w:autoSpaceDE/>
        <w:autoSpaceDN/>
        <w:bidi w:val="0"/>
        <w:adjustRightInd/>
        <w:spacing w:line="400" w:lineRule="exact"/>
        <w:ind w:firstLine="480" w:firstLineChars="200"/>
        <w:textAlignment w:val="auto"/>
        <w:rPr>
          <w:rFonts w:hint="eastAsia" w:ascii="方正仿宋_GBK" w:hAnsi="方正仿宋_GBK" w:eastAsia="方正仿宋_GBK" w:cs="方正仿宋_GBK"/>
          <w:color w:val="auto"/>
          <w:sz w:val="24"/>
          <w:szCs w:val="24"/>
          <w:highlight w:val="none"/>
        </w:rPr>
      </w:pPr>
    </w:p>
    <w:p w14:paraId="49894B72">
      <w:pPr>
        <w:keepNext w:val="0"/>
        <w:keepLines w:val="0"/>
        <w:pageBreakBefore w:val="0"/>
        <w:kinsoku/>
        <w:wordWrap/>
        <w:overflowPunct/>
        <w:topLinePunct w:val="0"/>
        <w:autoSpaceDE/>
        <w:autoSpaceDN/>
        <w:bidi w:val="0"/>
        <w:adjustRightInd/>
        <w:ind w:firstLineChars="200"/>
        <w:textAlignment w:val="auto"/>
        <w:rPr>
          <w:rFonts w:hint="eastAsia"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color w:val="auto"/>
          <w:sz w:val="24"/>
          <w:szCs w:val="24"/>
          <w:highlight w:val="none"/>
        </w:rPr>
        <w:br w:type="page"/>
      </w:r>
    </w:p>
    <w:p w14:paraId="62A1D229">
      <w:pPr>
        <w:pStyle w:val="37"/>
        <w:keepNext w:val="0"/>
        <w:keepLines w:val="0"/>
        <w:pageBreakBefore w:val="0"/>
        <w:kinsoku/>
        <w:wordWrap/>
        <w:overflowPunct/>
        <w:topLinePunct w:val="0"/>
        <w:autoSpaceDE/>
        <w:autoSpaceDN/>
        <w:bidi w:val="0"/>
        <w:adjustRightInd/>
        <w:spacing w:line="400" w:lineRule="exact"/>
        <w:ind w:firstLine="480" w:firstLineChars="200"/>
        <w:textAlignment w:val="auto"/>
        <w:rPr>
          <w:rFonts w:hint="eastAsia"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color w:val="auto"/>
          <w:sz w:val="24"/>
          <w:szCs w:val="24"/>
          <w:highlight w:val="none"/>
        </w:rPr>
        <w:t>（二）主要人员配置表</w:t>
      </w:r>
    </w:p>
    <w:tbl>
      <w:tblPr>
        <w:tblStyle w:val="64"/>
        <w:tblW w:w="0" w:type="auto"/>
        <w:tblInd w:w="147" w:type="dxa"/>
        <w:tblLayout w:type="fixed"/>
        <w:tblCellMar>
          <w:top w:w="0" w:type="dxa"/>
          <w:left w:w="108" w:type="dxa"/>
          <w:bottom w:w="0" w:type="dxa"/>
          <w:right w:w="108" w:type="dxa"/>
        </w:tblCellMar>
      </w:tblPr>
      <w:tblGrid>
        <w:gridCol w:w="738"/>
        <w:gridCol w:w="1362"/>
        <w:gridCol w:w="1418"/>
        <w:gridCol w:w="1414"/>
        <w:gridCol w:w="2277"/>
        <w:gridCol w:w="1843"/>
      </w:tblGrid>
      <w:tr w14:paraId="64C8F175">
        <w:tblPrEx>
          <w:tblCellMar>
            <w:top w:w="0" w:type="dxa"/>
            <w:left w:w="108" w:type="dxa"/>
            <w:bottom w:w="0" w:type="dxa"/>
            <w:right w:w="108" w:type="dxa"/>
          </w:tblCellMar>
        </w:tblPrEx>
        <w:trPr>
          <w:trHeight w:val="579" w:hRule="atLeast"/>
        </w:trPr>
        <w:tc>
          <w:tcPr>
            <w:tcW w:w="738" w:type="dxa"/>
            <w:tcBorders>
              <w:top w:val="single" w:color="000000" w:sz="4" w:space="0"/>
              <w:left w:val="single" w:color="000000" w:sz="4" w:space="0"/>
              <w:bottom w:val="single" w:color="000000" w:sz="4" w:space="0"/>
              <w:right w:val="single" w:color="000000" w:sz="4" w:space="0"/>
            </w:tcBorders>
            <w:vAlign w:val="center"/>
          </w:tcPr>
          <w:p w14:paraId="3121496A">
            <w:pPr>
              <w:keepNext w:val="0"/>
              <w:keepLines w:val="0"/>
              <w:pageBreakBefore w:val="0"/>
              <w:kinsoku/>
              <w:wordWrap/>
              <w:overflowPunct/>
              <w:topLinePunct w:val="0"/>
              <w:autoSpaceDE/>
              <w:autoSpaceDN/>
              <w:bidi w:val="0"/>
              <w:adjustRightInd/>
              <w:spacing w:line="400" w:lineRule="exact"/>
              <w:jc w:val="center"/>
              <w:textAlignment w:val="auto"/>
              <w:rPr>
                <w:rFonts w:hint="eastAsia" w:ascii="方正仿宋_GBK" w:hAnsi="方正仿宋_GBK" w:eastAsia="方正仿宋_GBK" w:cs="方正仿宋_GBK"/>
                <w:color w:val="auto"/>
                <w:sz w:val="21"/>
                <w:szCs w:val="21"/>
                <w:highlight w:val="none"/>
              </w:rPr>
            </w:pPr>
            <w:r>
              <w:rPr>
                <w:rFonts w:hint="eastAsia" w:ascii="方正仿宋_GBK" w:hAnsi="方正仿宋_GBK" w:eastAsia="方正仿宋_GBK" w:cs="方正仿宋_GBK"/>
                <w:color w:val="auto"/>
                <w:sz w:val="21"/>
                <w:szCs w:val="21"/>
                <w:highlight w:val="none"/>
              </w:rPr>
              <w:t>序号</w:t>
            </w:r>
          </w:p>
        </w:tc>
        <w:tc>
          <w:tcPr>
            <w:tcW w:w="1362" w:type="dxa"/>
            <w:tcBorders>
              <w:top w:val="single" w:color="000000" w:sz="4" w:space="0"/>
              <w:left w:val="single" w:color="000000" w:sz="4" w:space="0"/>
              <w:bottom w:val="single" w:color="000000" w:sz="4" w:space="0"/>
              <w:right w:val="single" w:color="000000" w:sz="4" w:space="0"/>
            </w:tcBorders>
            <w:vAlign w:val="center"/>
          </w:tcPr>
          <w:p w14:paraId="4D55FAB8">
            <w:pPr>
              <w:keepNext w:val="0"/>
              <w:keepLines w:val="0"/>
              <w:pageBreakBefore w:val="0"/>
              <w:kinsoku/>
              <w:wordWrap/>
              <w:overflowPunct/>
              <w:topLinePunct w:val="0"/>
              <w:autoSpaceDE/>
              <w:autoSpaceDN/>
              <w:bidi w:val="0"/>
              <w:adjustRightInd/>
              <w:spacing w:line="400" w:lineRule="exact"/>
              <w:jc w:val="center"/>
              <w:textAlignment w:val="auto"/>
              <w:rPr>
                <w:rFonts w:hint="eastAsia" w:ascii="方正仿宋_GBK" w:hAnsi="方正仿宋_GBK" w:eastAsia="方正仿宋_GBK" w:cs="方正仿宋_GBK"/>
                <w:color w:val="auto"/>
                <w:sz w:val="21"/>
                <w:szCs w:val="21"/>
                <w:highlight w:val="none"/>
              </w:rPr>
            </w:pPr>
            <w:r>
              <w:rPr>
                <w:rFonts w:hint="eastAsia" w:ascii="方正仿宋_GBK" w:hAnsi="方正仿宋_GBK" w:eastAsia="方正仿宋_GBK" w:cs="方正仿宋_GBK"/>
                <w:color w:val="auto"/>
                <w:sz w:val="21"/>
                <w:szCs w:val="21"/>
                <w:highlight w:val="none"/>
              </w:rPr>
              <w:t>人员姓名</w:t>
            </w:r>
          </w:p>
        </w:tc>
        <w:tc>
          <w:tcPr>
            <w:tcW w:w="1418" w:type="dxa"/>
            <w:tcBorders>
              <w:top w:val="single" w:color="000000" w:sz="4" w:space="0"/>
              <w:left w:val="single" w:color="000000" w:sz="4" w:space="0"/>
              <w:bottom w:val="single" w:color="000000" w:sz="4" w:space="0"/>
              <w:right w:val="single" w:color="000000" w:sz="4" w:space="0"/>
            </w:tcBorders>
            <w:vAlign w:val="center"/>
          </w:tcPr>
          <w:p w14:paraId="0785847B">
            <w:pPr>
              <w:keepNext w:val="0"/>
              <w:keepLines w:val="0"/>
              <w:pageBreakBefore w:val="0"/>
              <w:kinsoku/>
              <w:wordWrap/>
              <w:overflowPunct/>
              <w:topLinePunct w:val="0"/>
              <w:autoSpaceDE/>
              <w:autoSpaceDN/>
              <w:bidi w:val="0"/>
              <w:adjustRightInd/>
              <w:spacing w:line="400" w:lineRule="exact"/>
              <w:jc w:val="center"/>
              <w:textAlignment w:val="auto"/>
              <w:rPr>
                <w:rFonts w:hint="eastAsia" w:ascii="方正仿宋_GBK" w:hAnsi="方正仿宋_GBK" w:eastAsia="方正仿宋_GBK" w:cs="方正仿宋_GBK"/>
                <w:color w:val="auto"/>
                <w:sz w:val="21"/>
                <w:szCs w:val="21"/>
                <w:highlight w:val="none"/>
              </w:rPr>
            </w:pPr>
            <w:r>
              <w:rPr>
                <w:rFonts w:hint="eastAsia" w:ascii="方正仿宋_GBK" w:hAnsi="方正仿宋_GBK" w:eastAsia="方正仿宋_GBK" w:cs="方正仿宋_GBK"/>
                <w:color w:val="auto"/>
                <w:sz w:val="21"/>
                <w:szCs w:val="21"/>
                <w:highlight w:val="none"/>
              </w:rPr>
              <w:t>证书名称</w:t>
            </w:r>
          </w:p>
        </w:tc>
        <w:tc>
          <w:tcPr>
            <w:tcW w:w="1414" w:type="dxa"/>
            <w:tcBorders>
              <w:top w:val="single" w:color="000000" w:sz="4" w:space="0"/>
              <w:left w:val="single" w:color="000000" w:sz="4" w:space="0"/>
              <w:bottom w:val="single" w:color="000000" w:sz="4" w:space="0"/>
              <w:right w:val="single" w:color="auto" w:sz="4" w:space="0"/>
            </w:tcBorders>
            <w:vAlign w:val="center"/>
          </w:tcPr>
          <w:p w14:paraId="4A67BE06">
            <w:pPr>
              <w:keepNext w:val="0"/>
              <w:keepLines w:val="0"/>
              <w:pageBreakBefore w:val="0"/>
              <w:kinsoku/>
              <w:wordWrap/>
              <w:overflowPunct/>
              <w:topLinePunct w:val="0"/>
              <w:autoSpaceDE/>
              <w:autoSpaceDN/>
              <w:bidi w:val="0"/>
              <w:adjustRightInd/>
              <w:spacing w:line="400" w:lineRule="exact"/>
              <w:jc w:val="center"/>
              <w:textAlignment w:val="auto"/>
              <w:rPr>
                <w:rFonts w:hint="eastAsia" w:ascii="方正仿宋_GBK" w:hAnsi="方正仿宋_GBK" w:eastAsia="方正仿宋_GBK" w:cs="方正仿宋_GBK"/>
                <w:color w:val="auto"/>
                <w:sz w:val="21"/>
                <w:szCs w:val="21"/>
                <w:highlight w:val="none"/>
              </w:rPr>
            </w:pPr>
            <w:r>
              <w:rPr>
                <w:rFonts w:hint="eastAsia" w:ascii="方正仿宋_GBK" w:hAnsi="方正仿宋_GBK" w:eastAsia="方正仿宋_GBK" w:cs="方正仿宋_GBK"/>
                <w:color w:val="auto"/>
                <w:sz w:val="21"/>
                <w:szCs w:val="21"/>
                <w:highlight w:val="none"/>
              </w:rPr>
              <w:t>操作项目</w:t>
            </w:r>
          </w:p>
        </w:tc>
        <w:tc>
          <w:tcPr>
            <w:tcW w:w="2277" w:type="dxa"/>
            <w:tcBorders>
              <w:top w:val="single" w:color="000000" w:sz="4" w:space="0"/>
              <w:left w:val="single" w:color="auto" w:sz="4" w:space="0"/>
              <w:bottom w:val="single" w:color="000000" w:sz="4" w:space="0"/>
              <w:right w:val="single" w:color="000000" w:sz="4" w:space="0"/>
            </w:tcBorders>
            <w:vAlign w:val="center"/>
          </w:tcPr>
          <w:p w14:paraId="4B81D6EF">
            <w:pPr>
              <w:keepNext w:val="0"/>
              <w:keepLines w:val="0"/>
              <w:pageBreakBefore w:val="0"/>
              <w:kinsoku/>
              <w:wordWrap/>
              <w:overflowPunct/>
              <w:topLinePunct w:val="0"/>
              <w:autoSpaceDE/>
              <w:autoSpaceDN/>
              <w:bidi w:val="0"/>
              <w:adjustRightInd/>
              <w:spacing w:line="400" w:lineRule="exact"/>
              <w:jc w:val="center"/>
              <w:textAlignment w:val="auto"/>
              <w:rPr>
                <w:rFonts w:hint="eastAsia" w:ascii="方正仿宋_GBK" w:hAnsi="方正仿宋_GBK" w:eastAsia="方正仿宋_GBK" w:cs="方正仿宋_GBK"/>
                <w:color w:val="auto"/>
                <w:sz w:val="21"/>
                <w:szCs w:val="21"/>
                <w:highlight w:val="none"/>
              </w:rPr>
            </w:pPr>
            <w:r>
              <w:rPr>
                <w:rFonts w:hint="eastAsia" w:ascii="方正仿宋_GBK" w:hAnsi="方正仿宋_GBK" w:eastAsia="方正仿宋_GBK" w:cs="方正仿宋_GBK"/>
                <w:color w:val="auto"/>
                <w:sz w:val="21"/>
                <w:szCs w:val="21"/>
                <w:highlight w:val="none"/>
              </w:rPr>
              <w:t>联系方式</w:t>
            </w:r>
          </w:p>
        </w:tc>
        <w:tc>
          <w:tcPr>
            <w:tcW w:w="1843" w:type="dxa"/>
            <w:tcBorders>
              <w:top w:val="single" w:color="000000" w:sz="4" w:space="0"/>
              <w:left w:val="single" w:color="000000" w:sz="4" w:space="0"/>
              <w:bottom w:val="single" w:color="000000" w:sz="4" w:space="0"/>
              <w:right w:val="single" w:color="000000" w:sz="4" w:space="0"/>
            </w:tcBorders>
            <w:vAlign w:val="center"/>
          </w:tcPr>
          <w:p w14:paraId="2DC09919">
            <w:pPr>
              <w:keepNext w:val="0"/>
              <w:keepLines w:val="0"/>
              <w:pageBreakBefore w:val="0"/>
              <w:kinsoku/>
              <w:wordWrap/>
              <w:overflowPunct/>
              <w:topLinePunct w:val="0"/>
              <w:autoSpaceDE/>
              <w:autoSpaceDN/>
              <w:bidi w:val="0"/>
              <w:adjustRightInd/>
              <w:spacing w:line="400" w:lineRule="exact"/>
              <w:ind w:firstLine="420" w:firstLineChars="200"/>
              <w:jc w:val="center"/>
              <w:textAlignment w:val="auto"/>
              <w:rPr>
                <w:rFonts w:hint="eastAsia" w:ascii="方正仿宋_GBK" w:hAnsi="方正仿宋_GBK" w:eastAsia="方正仿宋_GBK" w:cs="方正仿宋_GBK"/>
                <w:color w:val="auto"/>
                <w:sz w:val="21"/>
                <w:szCs w:val="21"/>
                <w:highlight w:val="none"/>
              </w:rPr>
            </w:pPr>
            <w:r>
              <w:rPr>
                <w:rFonts w:hint="eastAsia" w:ascii="方正仿宋_GBK" w:hAnsi="方正仿宋_GBK" w:eastAsia="方正仿宋_GBK" w:cs="方正仿宋_GBK"/>
                <w:color w:val="auto"/>
                <w:sz w:val="21"/>
                <w:szCs w:val="21"/>
                <w:highlight w:val="none"/>
              </w:rPr>
              <w:t>备注</w:t>
            </w:r>
          </w:p>
        </w:tc>
      </w:tr>
      <w:tr w14:paraId="6C748312">
        <w:tblPrEx>
          <w:tblCellMar>
            <w:top w:w="0" w:type="dxa"/>
            <w:left w:w="108" w:type="dxa"/>
            <w:bottom w:w="0" w:type="dxa"/>
            <w:right w:w="108" w:type="dxa"/>
          </w:tblCellMar>
        </w:tblPrEx>
        <w:trPr>
          <w:trHeight w:val="567" w:hRule="exact"/>
        </w:trPr>
        <w:tc>
          <w:tcPr>
            <w:tcW w:w="738" w:type="dxa"/>
            <w:tcBorders>
              <w:top w:val="single" w:color="000000" w:sz="4" w:space="0"/>
              <w:left w:val="single" w:color="000000" w:sz="4" w:space="0"/>
              <w:bottom w:val="single" w:color="000000" w:sz="4" w:space="0"/>
              <w:right w:val="single" w:color="000000" w:sz="4" w:space="0"/>
            </w:tcBorders>
            <w:vAlign w:val="center"/>
          </w:tcPr>
          <w:p w14:paraId="7110B70F">
            <w:pPr>
              <w:keepNext w:val="0"/>
              <w:keepLines w:val="0"/>
              <w:pageBreakBefore w:val="0"/>
              <w:kinsoku/>
              <w:wordWrap/>
              <w:overflowPunct/>
              <w:topLinePunct w:val="0"/>
              <w:autoSpaceDE/>
              <w:autoSpaceDN/>
              <w:bidi w:val="0"/>
              <w:adjustRightInd/>
              <w:spacing w:line="400" w:lineRule="exact"/>
              <w:jc w:val="center"/>
              <w:textAlignment w:val="auto"/>
              <w:rPr>
                <w:rFonts w:hint="eastAsia" w:ascii="方正仿宋_GBK" w:hAnsi="方正仿宋_GBK" w:eastAsia="方正仿宋_GBK" w:cs="方正仿宋_GBK"/>
                <w:color w:val="auto"/>
                <w:sz w:val="21"/>
                <w:szCs w:val="21"/>
                <w:highlight w:val="none"/>
              </w:rPr>
            </w:pPr>
            <w:r>
              <w:rPr>
                <w:rFonts w:hint="eastAsia" w:ascii="方正仿宋_GBK" w:hAnsi="方正仿宋_GBK" w:eastAsia="方正仿宋_GBK" w:cs="方正仿宋_GBK"/>
                <w:color w:val="auto"/>
                <w:sz w:val="21"/>
                <w:szCs w:val="21"/>
                <w:highlight w:val="none"/>
              </w:rPr>
              <w:t>1</w:t>
            </w:r>
          </w:p>
        </w:tc>
        <w:tc>
          <w:tcPr>
            <w:tcW w:w="1362" w:type="dxa"/>
            <w:tcBorders>
              <w:top w:val="single" w:color="000000" w:sz="4" w:space="0"/>
              <w:left w:val="single" w:color="000000" w:sz="4" w:space="0"/>
              <w:bottom w:val="single" w:color="000000" w:sz="4" w:space="0"/>
              <w:right w:val="single" w:color="000000" w:sz="4" w:space="0"/>
            </w:tcBorders>
            <w:vAlign w:val="center"/>
          </w:tcPr>
          <w:p w14:paraId="0B161B6A">
            <w:pPr>
              <w:keepNext w:val="0"/>
              <w:keepLines w:val="0"/>
              <w:pageBreakBefore w:val="0"/>
              <w:kinsoku/>
              <w:wordWrap/>
              <w:overflowPunct/>
              <w:topLinePunct w:val="0"/>
              <w:autoSpaceDE/>
              <w:autoSpaceDN/>
              <w:bidi w:val="0"/>
              <w:adjustRightInd/>
              <w:spacing w:line="400" w:lineRule="exact"/>
              <w:ind w:firstLine="420" w:firstLineChars="200"/>
              <w:jc w:val="center"/>
              <w:textAlignment w:val="auto"/>
              <w:rPr>
                <w:rFonts w:hint="eastAsia" w:ascii="方正仿宋_GBK" w:hAnsi="方正仿宋_GBK" w:eastAsia="方正仿宋_GBK" w:cs="方正仿宋_GBK"/>
                <w:color w:val="auto"/>
                <w:sz w:val="21"/>
                <w:szCs w:val="21"/>
                <w:highlight w:val="none"/>
              </w:rPr>
            </w:pPr>
          </w:p>
        </w:tc>
        <w:tc>
          <w:tcPr>
            <w:tcW w:w="1418" w:type="dxa"/>
            <w:tcBorders>
              <w:top w:val="single" w:color="000000" w:sz="4" w:space="0"/>
              <w:left w:val="single" w:color="000000" w:sz="4" w:space="0"/>
              <w:bottom w:val="single" w:color="000000" w:sz="4" w:space="0"/>
              <w:right w:val="single" w:color="000000" w:sz="4" w:space="0"/>
            </w:tcBorders>
            <w:vAlign w:val="center"/>
          </w:tcPr>
          <w:p w14:paraId="10833F04">
            <w:pPr>
              <w:keepNext w:val="0"/>
              <w:keepLines w:val="0"/>
              <w:pageBreakBefore w:val="0"/>
              <w:kinsoku/>
              <w:wordWrap/>
              <w:overflowPunct/>
              <w:topLinePunct w:val="0"/>
              <w:autoSpaceDE/>
              <w:autoSpaceDN/>
              <w:bidi w:val="0"/>
              <w:adjustRightInd/>
              <w:spacing w:line="400" w:lineRule="exact"/>
              <w:ind w:firstLine="420" w:firstLineChars="200"/>
              <w:jc w:val="center"/>
              <w:textAlignment w:val="auto"/>
              <w:rPr>
                <w:rFonts w:hint="eastAsia" w:ascii="方正仿宋_GBK" w:hAnsi="方正仿宋_GBK" w:eastAsia="方正仿宋_GBK" w:cs="方正仿宋_GBK"/>
                <w:color w:val="auto"/>
                <w:sz w:val="21"/>
                <w:szCs w:val="21"/>
                <w:highlight w:val="none"/>
              </w:rPr>
            </w:pPr>
          </w:p>
        </w:tc>
        <w:tc>
          <w:tcPr>
            <w:tcW w:w="1414" w:type="dxa"/>
            <w:tcBorders>
              <w:top w:val="single" w:color="000000" w:sz="4" w:space="0"/>
              <w:left w:val="single" w:color="000000" w:sz="4" w:space="0"/>
              <w:bottom w:val="single" w:color="000000" w:sz="4" w:space="0"/>
              <w:right w:val="single" w:color="auto" w:sz="4" w:space="0"/>
            </w:tcBorders>
            <w:vAlign w:val="center"/>
          </w:tcPr>
          <w:p w14:paraId="771932C7">
            <w:pPr>
              <w:keepNext w:val="0"/>
              <w:keepLines w:val="0"/>
              <w:pageBreakBefore w:val="0"/>
              <w:kinsoku/>
              <w:wordWrap/>
              <w:overflowPunct/>
              <w:topLinePunct w:val="0"/>
              <w:autoSpaceDE/>
              <w:autoSpaceDN/>
              <w:bidi w:val="0"/>
              <w:adjustRightInd/>
              <w:spacing w:line="400" w:lineRule="exact"/>
              <w:ind w:firstLine="420" w:firstLineChars="200"/>
              <w:jc w:val="center"/>
              <w:textAlignment w:val="auto"/>
              <w:rPr>
                <w:rFonts w:hint="eastAsia" w:ascii="方正仿宋_GBK" w:hAnsi="方正仿宋_GBK" w:eastAsia="方正仿宋_GBK" w:cs="方正仿宋_GBK"/>
                <w:color w:val="auto"/>
                <w:sz w:val="21"/>
                <w:szCs w:val="21"/>
                <w:highlight w:val="none"/>
              </w:rPr>
            </w:pPr>
          </w:p>
        </w:tc>
        <w:tc>
          <w:tcPr>
            <w:tcW w:w="2277" w:type="dxa"/>
            <w:tcBorders>
              <w:top w:val="single" w:color="000000" w:sz="4" w:space="0"/>
              <w:left w:val="single" w:color="auto" w:sz="4" w:space="0"/>
              <w:bottom w:val="single" w:color="000000" w:sz="4" w:space="0"/>
              <w:right w:val="single" w:color="000000" w:sz="4" w:space="0"/>
            </w:tcBorders>
            <w:vAlign w:val="center"/>
          </w:tcPr>
          <w:p w14:paraId="4938C2B4">
            <w:pPr>
              <w:keepNext w:val="0"/>
              <w:keepLines w:val="0"/>
              <w:pageBreakBefore w:val="0"/>
              <w:kinsoku/>
              <w:wordWrap/>
              <w:overflowPunct/>
              <w:topLinePunct w:val="0"/>
              <w:autoSpaceDE/>
              <w:autoSpaceDN/>
              <w:bidi w:val="0"/>
              <w:adjustRightInd/>
              <w:spacing w:line="400" w:lineRule="exact"/>
              <w:ind w:firstLine="420" w:firstLineChars="200"/>
              <w:jc w:val="center"/>
              <w:textAlignment w:val="auto"/>
              <w:rPr>
                <w:rFonts w:hint="eastAsia" w:ascii="方正仿宋_GBK" w:hAnsi="方正仿宋_GBK" w:eastAsia="方正仿宋_GBK" w:cs="方正仿宋_GBK"/>
                <w:color w:val="auto"/>
                <w:sz w:val="21"/>
                <w:szCs w:val="21"/>
                <w:highlight w:val="none"/>
              </w:rPr>
            </w:pPr>
          </w:p>
        </w:tc>
        <w:tc>
          <w:tcPr>
            <w:tcW w:w="1843" w:type="dxa"/>
            <w:tcBorders>
              <w:top w:val="single" w:color="000000" w:sz="4" w:space="0"/>
              <w:left w:val="single" w:color="000000" w:sz="4" w:space="0"/>
              <w:bottom w:val="single" w:color="000000" w:sz="4" w:space="0"/>
              <w:right w:val="single" w:color="000000" w:sz="4" w:space="0"/>
            </w:tcBorders>
            <w:vAlign w:val="center"/>
          </w:tcPr>
          <w:p w14:paraId="7BB2F60C">
            <w:pPr>
              <w:keepNext w:val="0"/>
              <w:keepLines w:val="0"/>
              <w:pageBreakBefore w:val="0"/>
              <w:kinsoku/>
              <w:wordWrap/>
              <w:overflowPunct/>
              <w:topLinePunct w:val="0"/>
              <w:autoSpaceDE/>
              <w:autoSpaceDN/>
              <w:bidi w:val="0"/>
              <w:adjustRightInd/>
              <w:spacing w:line="400" w:lineRule="exact"/>
              <w:jc w:val="center"/>
              <w:textAlignment w:val="auto"/>
              <w:rPr>
                <w:rFonts w:hint="eastAsia" w:ascii="方正仿宋_GBK" w:hAnsi="方正仿宋_GBK" w:eastAsia="方正仿宋_GBK" w:cs="方正仿宋_GBK"/>
                <w:color w:val="auto"/>
                <w:sz w:val="21"/>
                <w:szCs w:val="21"/>
                <w:highlight w:val="none"/>
              </w:rPr>
            </w:pPr>
          </w:p>
        </w:tc>
      </w:tr>
      <w:tr w14:paraId="72975C10">
        <w:tblPrEx>
          <w:tblCellMar>
            <w:top w:w="0" w:type="dxa"/>
            <w:left w:w="108" w:type="dxa"/>
            <w:bottom w:w="0" w:type="dxa"/>
            <w:right w:w="108" w:type="dxa"/>
          </w:tblCellMar>
        </w:tblPrEx>
        <w:trPr>
          <w:trHeight w:val="567" w:hRule="exact"/>
        </w:trPr>
        <w:tc>
          <w:tcPr>
            <w:tcW w:w="738" w:type="dxa"/>
            <w:tcBorders>
              <w:top w:val="single" w:color="000000" w:sz="4" w:space="0"/>
              <w:left w:val="single" w:color="000000" w:sz="4" w:space="0"/>
              <w:bottom w:val="single" w:color="000000" w:sz="4" w:space="0"/>
              <w:right w:val="single" w:color="000000" w:sz="4" w:space="0"/>
            </w:tcBorders>
            <w:vAlign w:val="center"/>
          </w:tcPr>
          <w:p w14:paraId="7FFA9CD6">
            <w:pPr>
              <w:keepNext w:val="0"/>
              <w:keepLines w:val="0"/>
              <w:pageBreakBefore w:val="0"/>
              <w:kinsoku/>
              <w:wordWrap/>
              <w:overflowPunct/>
              <w:topLinePunct w:val="0"/>
              <w:autoSpaceDE/>
              <w:autoSpaceDN/>
              <w:bidi w:val="0"/>
              <w:adjustRightInd/>
              <w:spacing w:line="400" w:lineRule="exact"/>
              <w:jc w:val="center"/>
              <w:textAlignment w:val="auto"/>
              <w:rPr>
                <w:rFonts w:hint="eastAsia" w:ascii="方正仿宋_GBK" w:hAnsi="方正仿宋_GBK" w:eastAsia="方正仿宋_GBK" w:cs="方正仿宋_GBK"/>
                <w:color w:val="auto"/>
                <w:sz w:val="21"/>
                <w:szCs w:val="21"/>
                <w:highlight w:val="none"/>
              </w:rPr>
            </w:pPr>
            <w:r>
              <w:rPr>
                <w:rFonts w:hint="eastAsia" w:ascii="方正仿宋_GBK" w:hAnsi="方正仿宋_GBK" w:eastAsia="方正仿宋_GBK" w:cs="方正仿宋_GBK"/>
                <w:color w:val="auto"/>
                <w:sz w:val="21"/>
                <w:szCs w:val="21"/>
                <w:highlight w:val="none"/>
              </w:rPr>
              <w:t>2</w:t>
            </w:r>
          </w:p>
        </w:tc>
        <w:tc>
          <w:tcPr>
            <w:tcW w:w="1362" w:type="dxa"/>
            <w:tcBorders>
              <w:top w:val="single" w:color="000000" w:sz="4" w:space="0"/>
              <w:left w:val="single" w:color="000000" w:sz="4" w:space="0"/>
              <w:bottom w:val="single" w:color="000000" w:sz="4" w:space="0"/>
              <w:right w:val="single" w:color="000000" w:sz="4" w:space="0"/>
            </w:tcBorders>
            <w:vAlign w:val="center"/>
          </w:tcPr>
          <w:p w14:paraId="7C15F9A7">
            <w:pPr>
              <w:keepNext w:val="0"/>
              <w:keepLines w:val="0"/>
              <w:pageBreakBefore w:val="0"/>
              <w:kinsoku/>
              <w:wordWrap/>
              <w:overflowPunct/>
              <w:topLinePunct w:val="0"/>
              <w:autoSpaceDE/>
              <w:autoSpaceDN/>
              <w:bidi w:val="0"/>
              <w:adjustRightInd/>
              <w:spacing w:line="400" w:lineRule="exact"/>
              <w:ind w:firstLine="420" w:firstLineChars="200"/>
              <w:jc w:val="center"/>
              <w:textAlignment w:val="auto"/>
              <w:rPr>
                <w:rFonts w:hint="eastAsia" w:ascii="方正仿宋_GBK" w:hAnsi="方正仿宋_GBK" w:eastAsia="方正仿宋_GBK" w:cs="方正仿宋_GBK"/>
                <w:color w:val="auto"/>
                <w:sz w:val="21"/>
                <w:szCs w:val="21"/>
                <w:highlight w:val="none"/>
              </w:rPr>
            </w:pPr>
          </w:p>
        </w:tc>
        <w:tc>
          <w:tcPr>
            <w:tcW w:w="1418" w:type="dxa"/>
            <w:tcBorders>
              <w:top w:val="single" w:color="000000" w:sz="4" w:space="0"/>
              <w:left w:val="single" w:color="000000" w:sz="4" w:space="0"/>
              <w:bottom w:val="single" w:color="000000" w:sz="4" w:space="0"/>
              <w:right w:val="single" w:color="000000" w:sz="4" w:space="0"/>
            </w:tcBorders>
            <w:vAlign w:val="center"/>
          </w:tcPr>
          <w:p w14:paraId="2415E04B">
            <w:pPr>
              <w:keepNext w:val="0"/>
              <w:keepLines w:val="0"/>
              <w:pageBreakBefore w:val="0"/>
              <w:kinsoku/>
              <w:wordWrap/>
              <w:overflowPunct/>
              <w:topLinePunct w:val="0"/>
              <w:autoSpaceDE/>
              <w:autoSpaceDN/>
              <w:bidi w:val="0"/>
              <w:adjustRightInd/>
              <w:spacing w:line="400" w:lineRule="exact"/>
              <w:ind w:firstLine="420" w:firstLineChars="200"/>
              <w:jc w:val="center"/>
              <w:textAlignment w:val="auto"/>
              <w:rPr>
                <w:rFonts w:hint="eastAsia" w:ascii="方正仿宋_GBK" w:hAnsi="方正仿宋_GBK" w:eastAsia="方正仿宋_GBK" w:cs="方正仿宋_GBK"/>
                <w:color w:val="auto"/>
                <w:sz w:val="21"/>
                <w:szCs w:val="21"/>
                <w:highlight w:val="none"/>
              </w:rPr>
            </w:pPr>
          </w:p>
        </w:tc>
        <w:tc>
          <w:tcPr>
            <w:tcW w:w="1414" w:type="dxa"/>
            <w:tcBorders>
              <w:top w:val="single" w:color="000000" w:sz="4" w:space="0"/>
              <w:left w:val="single" w:color="000000" w:sz="4" w:space="0"/>
              <w:bottom w:val="single" w:color="000000" w:sz="4" w:space="0"/>
              <w:right w:val="single" w:color="auto" w:sz="4" w:space="0"/>
            </w:tcBorders>
            <w:vAlign w:val="center"/>
          </w:tcPr>
          <w:p w14:paraId="28128656">
            <w:pPr>
              <w:keepNext w:val="0"/>
              <w:keepLines w:val="0"/>
              <w:pageBreakBefore w:val="0"/>
              <w:kinsoku/>
              <w:wordWrap/>
              <w:overflowPunct/>
              <w:topLinePunct w:val="0"/>
              <w:autoSpaceDE/>
              <w:autoSpaceDN/>
              <w:bidi w:val="0"/>
              <w:adjustRightInd/>
              <w:spacing w:line="400" w:lineRule="exact"/>
              <w:ind w:firstLine="420" w:firstLineChars="200"/>
              <w:jc w:val="center"/>
              <w:textAlignment w:val="auto"/>
              <w:rPr>
                <w:rFonts w:hint="eastAsia" w:ascii="方正仿宋_GBK" w:hAnsi="方正仿宋_GBK" w:eastAsia="方正仿宋_GBK" w:cs="方正仿宋_GBK"/>
                <w:color w:val="auto"/>
                <w:sz w:val="21"/>
                <w:szCs w:val="21"/>
                <w:highlight w:val="none"/>
              </w:rPr>
            </w:pPr>
          </w:p>
        </w:tc>
        <w:tc>
          <w:tcPr>
            <w:tcW w:w="2277" w:type="dxa"/>
            <w:tcBorders>
              <w:top w:val="single" w:color="000000" w:sz="4" w:space="0"/>
              <w:left w:val="single" w:color="auto" w:sz="4" w:space="0"/>
              <w:bottom w:val="single" w:color="000000" w:sz="4" w:space="0"/>
              <w:right w:val="single" w:color="000000" w:sz="4" w:space="0"/>
            </w:tcBorders>
            <w:vAlign w:val="center"/>
          </w:tcPr>
          <w:p w14:paraId="32FB628C">
            <w:pPr>
              <w:keepNext w:val="0"/>
              <w:keepLines w:val="0"/>
              <w:pageBreakBefore w:val="0"/>
              <w:kinsoku/>
              <w:wordWrap/>
              <w:overflowPunct/>
              <w:topLinePunct w:val="0"/>
              <w:autoSpaceDE/>
              <w:autoSpaceDN/>
              <w:bidi w:val="0"/>
              <w:adjustRightInd/>
              <w:spacing w:line="400" w:lineRule="exact"/>
              <w:ind w:firstLine="420" w:firstLineChars="200"/>
              <w:jc w:val="center"/>
              <w:textAlignment w:val="auto"/>
              <w:rPr>
                <w:rFonts w:hint="eastAsia" w:ascii="方正仿宋_GBK" w:hAnsi="方正仿宋_GBK" w:eastAsia="方正仿宋_GBK" w:cs="方正仿宋_GBK"/>
                <w:color w:val="auto"/>
                <w:sz w:val="21"/>
                <w:szCs w:val="21"/>
                <w:highlight w:val="none"/>
              </w:rPr>
            </w:pPr>
          </w:p>
        </w:tc>
        <w:tc>
          <w:tcPr>
            <w:tcW w:w="1843" w:type="dxa"/>
            <w:tcBorders>
              <w:top w:val="single" w:color="000000" w:sz="4" w:space="0"/>
              <w:left w:val="single" w:color="000000" w:sz="4" w:space="0"/>
              <w:bottom w:val="single" w:color="000000" w:sz="4" w:space="0"/>
              <w:right w:val="single" w:color="000000" w:sz="4" w:space="0"/>
            </w:tcBorders>
            <w:vAlign w:val="center"/>
          </w:tcPr>
          <w:p w14:paraId="17DF1235">
            <w:pPr>
              <w:keepNext w:val="0"/>
              <w:keepLines w:val="0"/>
              <w:pageBreakBefore w:val="0"/>
              <w:kinsoku/>
              <w:wordWrap/>
              <w:overflowPunct/>
              <w:topLinePunct w:val="0"/>
              <w:autoSpaceDE/>
              <w:autoSpaceDN/>
              <w:bidi w:val="0"/>
              <w:adjustRightInd/>
              <w:spacing w:line="400" w:lineRule="exact"/>
              <w:ind w:firstLine="420" w:firstLineChars="200"/>
              <w:jc w:val="center"/>
              <w:textAlignment w:val="auto"/>
              <w:rPr>
                <w:rFonts w:hint="eastAsia" w:ascii="方正仿宋_GBK" w:hAnsi="方正仿宋_GBK" w:eastAsia="方正仿宋_GBK" w:cs="方正仿宋_GBK"/>
                <w:color w:val="auto"/>
                <w:sz w:val="21"/>
                <w:szCs w:val="21"/>
                <w:highlight w:val="none"/>
              </w:rPr>
            </w:pPr>
          </w:p>
        </w:tc>
      </w:tr>
      <w:tr w14:paraId="5E6A60A7">
        <w:tblPrEx>
          <w:tblCellMar>
            <w:top w:w="0" w:type="dxa"/>
            <w:left w:w="108" w:type="dxa"/>
            <w:bottom w:w="0" w:type="dxa"/>
            <w:right w:w="108" w:type="dxa"/>
          </w:tblCellMar>
        </w:tblPrEx>
        <w:trPr>
          <w:trHeight w:val="567" w:hRule="exact"/>
        </w:trPr>
        <w:tc>
          <w:tcPr>
            <w:tcW w:w="738" w:type="dxa"/>
            <w:tcBorders>
              <w:top w:val="single" w:color="000000" w:sz="4" w:space="0"/>
              <w:left w:val="single" w:color="000000" w:sz="4" w:space="0"/>
              <w:bottom w:val="single" w:color="000000" w:sz="4" w:space="0"/>
              <w:right w:val="single" w:color="000000" w:sz="4" w:space="0"/>
            </w:tcBorders>
            <w:vAlign w:val="center"/>
          </w:tcPr>
          <w:p w14:paraId="292ED128">
            <w:pPr>
              <w:keepNext w:val="0"/>
              <w:keepLines w:val="0"/>
              <w:pageBreakBefore w:val="0"/>
              <w:kinsoku/>
              <w:wordWrap/>
              <w:overflowPunct/>
              <w:topLinePunct w:val="0"/>
              <w:autoSpaceDE/>
              <w:autoSpaceDN/>
              <w:bidi w:val="0"/>
              <w:adjustRightInd/>
              <w:spacing w:line="400" w:lineRule="exact"/>
              <w:jc w:val="center"/>
              <w:textAlignment w:val="auto"/>
              <w:rPr>
                <w:rFonts w:hint="eastAsia" w:ascii="方正仿宋_GBK" w:hAnsi="方正仿宋_GBK" w:eastAsia="方正仿宋_GBK" w:cs="方正仿宋_GBK"/>
                <w:color w:val="auto"/>
                <w:sz w:val="21"/>
                <w:szCs w:val="21"/>
                <w:highlight w:val="none"/>
              </w:rPr>
            </w:pPr>
            <w:r>
              <w:rPr>
                <w:rFonts w:hint="eastAsia" w:ascii="方正仿宋_GBK" w:hAnsi="方正仿宋_GBK" w:eastAsia="方正仿宋_GBK" w:cs="方正仿宋_GBK"/>
                <w:color w:val="auto"/>
                <w:sz w:val="21"/>
                <w:szCs w:val="21"/>
                <w:highlight w:val="none"/>
              </w:rPr>
              <w:t>3</w:t>
            </w:r>
          </w:p>
        </w:tc>
        <w:tc>
          <w:tcPr>
            <w:tcW w:w="1362" w:type="dxa"/>
            <w:tcBorders>
              <w:top w:val="single" w:color="000000" w:sz="4" w:space="0"/>
              <w:left w:val="single" w:color="000000" w:sz="4" w:space="0"/>
              <w:bottom w:val="single" w:color="000000" w:sz="4" w:space="0"/>
              <w:right w:val="single" w:color="000000" w:sz="4" w:space="0"/>
            </w:tcBorders>
            <w:vAlign w:val="center"/>
          </w:tcPr>
          <w:p w14:paraId="1EB5DCA8">
            <w:pPr>
              <w:keepNext w:val="0"/>
              <w:keepLines w:val="0"/>
              <w:pageBreakBefore w:val="0"/>
              <w:kinsoku/>
              <w:wordWrap/>
              <w:overflowPunct/>
              <w:topLinePunct w:val="0"/>
              <w:autoSpaceDE/>
              <w:autoSpaceDN/>
              <w:bidi w:val="0"/>
              <w:adjustRightInd/>
              <w:spacing w:line="400" w:lineRule="exact"/>
              <w:ind w:firstLine="420" w:firstLineChars="200"/>
              <w:jc w:val="center"/>
              <w:textAlignment w:val="auto"/>
              <w:rPr>
                <w:rFonts w:hint="eastAsia" w:ascii="方正仿宋_GBK" w:hAnsi="方正仿宋_GBK" w:eastAsia="方正仿宋_GBK" w:cs="方正仿宋_GBK"/>
                <w:color w:val="auto"/>
                <w:sz w:val="21"/>
                <w:szCs w:val="21"/>
                <w:highlight w:val="none"/>
              </w:rPr>
            </w:pPr>
          </w:p>
        </w:tc>
        <w:tc>
          <w:tcPr>
            <w:tcW w:w="1418" w:type="dxa"/>
            <w:tcBorders>
              <w:top w:val="single" w:color="000000" w:sz="4" w:space="0"/>
              <w:left w:val="single" w:color="000000" w:sz="4" w:space="0"/>
              <w:bottom w:val="single" w:color="000000" w:sz="4" w:space="0"/>
              <w:right w:val="single" w:color="000000" w:sz="4" w:space="0"/>
            </w:tcBorders>
            <w:vAlign w:val="center"/>
          </w:tcPr>
          <w:p w14:paraId="539FCD0B">
            <w:pPr>
              <w:keepNext w:val="0"/>
              <w:keepLines w:val="0"/>
              <w:pageBreakBefore w:val="0"/>
              <w:kinsoku/>
              <w:wordWrap/>
              <w:overflowPunct/>
              <w:topLinePunct w:val="0"/>
              <w:autoSpaceDE/>
              <w:autoSpaceDN/>
              <w:bidi w:val="0"/>
              <w:adjustRightInd/>
              <w:spacing w:line="400" w:lineRule="exact"/>
              <w:ind w:firstLine="420" w:firstLineChars="200"/>
              <w:jc w:val="center"/>
              <w:textAlignment w:val="auto"/>
              <w:rPr>
                <w:rFonts w:hint="eastAsia" w:ascii="方正仿宋_GBK" w:hAnsi="方正仿宋_GBK" w:eastAsia="方正仿宋_GBK" w:cs="方正仿宋_GBK"/>
                <w:color w:val="auto"/>
                <w:sz w:val="21"/>
                <w:szCs w:val="21"/>
                <w:highlight w:val="none"/>
              </w:rPr>
            </w:pPr>
          </w:p>
        </w:tc>
        <w:tc>
          <w:tcPr>
            <w:tcW w:w="1414" w:type="dxa"/>
            <w:tcBorders>
              <w:top w:val="single" w:color="000000" w:sz="4" w:space="0"/>
              <w:left w:val="single" w:color="000000" w:sz="4" w:space="0"/>
              <w:bottom w:val="single" w:color="000000" w:sz="4" w:space="0"/>
              <w:right w:val="single" w:color="auto" w:sz="4" w:space="0"/>
            </w:tcBorders>
            <w:vAlign w:val="center"/>
          </w:tcPr>
          <w:p w14:paraId="12344A34">
            <w:pPr>
              <w:keepNext w:val="0"/>
              <w:keepLines w:val="0"/>
              <w:pageBreakBefore w:val="0"/>
              <w:kinsoku/>
              <w:wordWrap/>
              <w:overflowPunct/>
              <w:topLinePunct w:val="0"/>
              <w:autoSpaceDE/>
              <w:autoSpaceDN/>
              <w:bidi w:val="0"/>
              <w:adjustRightInd/>
              <w:spacing w:line="400" w:lineRule="exact"/>
              <w:ind w:firstLine="420" w:firstLineChars="200"/>
              <w:jc w:val="center"/>
              <w:textAlignment w:val="auto"/>
              <w:rPr>
                <w:rFonts w:hint="eastAsia" w:ascii="方正仿宋_GBK" w:hAnsi="方正仿宋_GBK" w:eastAsia="方正仿宋_GBK" w:cs="方正仿宋_GBK"/>
                <w:color w:val="auto"/>
                <w:sz w:val="21"/>
                <w:szCs w:val="21"/>
                <w:highlight w:val="none"/>
              </w:rPr>
            </w:pPr>
          </w:p>
        </w:tc>
        <w:tc>
          <w:tcPr>
            <w:tcW w:w="2277" w:type="dxa"/>
            <w:tcBorders>
              <w:top w:val="single" w:color="000000" w:sz="4" w:space="0"/>
              <w:left w:val="single" w:color="auto" w:sz="4" w:space="0"/>
              <w:bottom w:val="single" w:color="000000" w:sz="4" w:space="0"/>
              <w:right w:val="single" w:color="000000" w:sz="4" w:space="0"/>
            </w:tcBorders>
            <w:vAlign w:val="center"/>
          </w:tcPr>
          <w:p w14:paraId="4F7277E9">
            <w:pPr>
              <w:keepNext w:val="0"/>
              <w:keepLines w:val="0"/>
              <w:pageBreakBefore w:val="0"/>
              <w:kinsoku/>
              <w:wordWrap/>
              <w:overflowPunct/>
              <w:topLinePunct w:val="0"/>
              <w:autoSpaceDE/>
              <w:autoSpaceDN/>
              <w:bidi w:val="0"/>
              <w:adjustRightInd/>
              <w:spacing w:line="400" w:lineRule="exact"/>
              <w:ind w:firstLine="420" w:firstLineChars="200"/>
              <w:jc w:val="center"/>
              <w:textAlignment w:val="auto"/>
              <w:rPr>
                <w:rFonts w:hint="eastAsia" w:ascii="方正仿宋_GBK" w:hAnsi="方正仿宋_GBK" w:eastAsia="方正仿宋_GBK" w:cs="方正仿宋_GBK"/>
                <w:color w:val="auto"/>
                <w:sz w:val="21"/>
                <w:szCs w:val="21"/>
                <w:highlight w:val="none"/>
              </w:rPr>
            </w:pPr>
          </w:p>
        </w:tc>
        <w:tc>
          <w:tcPr>
            <w:tcW w:w="1843" w:type="dxa"/>
            <w:tcBorders>
              <w:top w:val="single" w:color="000000" w:sz="4" w:space="0"/>
              <w:left w:val="single" w:color="000000" w:sz="4" w:space="0"/>
              <w:bottom w:val="single" w:color="000000" w:sz="4" w:space="0"/>
              <w:right w:val="single" w:color="000000" w:sz="4" w:space="0"/>
            </w:tcBorders>
            <w:vAlign w:val="center"/>
          </w:tcPr>
          <w:p w14:paraId="78676176">
            <w:pPr>
              <w:keepNext w:val="0"/>
              <w:keepLines w:val="0"/>
              <w:pageBreakBefore w:val="0"/>
              <w:kinsoku/>
              <w:wordWrap/>
              <w:overflowPunct/>
              <w:topLinePunct w:val="0"/>
              <w:autoSpaceDE/>
              <w:autoSpaceDN/>
              <w:bidi w:val="0"/>
              <w:adjustRightInd/>
              <w:spacing w:line="400" w:lineRule="exact"/>
              <w:ind w:firstLine="420" w:firstLineChars="200"/>
              <w:jc w:val="center"/>
              <w:textAlignment w:val="auto"/>
              <w:rPr>
                <w:rFonts w:hint="eastAsia" w:ascii="方正仿宋_GBK" w:hAnsi="方正仿宋_GBK" w:eastAsia="方正仿宋_GBK" w:cs="方正仿宋_GBK"/>
                <w:color w:val="auto"/>
                <w:sz w:val="21"/>
                <w:szCs w:val="21"/>
                <w:highlight w:val="none"/>
              </w:rPr>
            </w:pPr>
          </w:p>
        </w:tc>
      </w:tr>
      <w:tr w14:paraId="2430C7B7">
        <w:tblPrEx>
          <w:tblCellMar>
            <w:top w:w="0" w:type="dxa"/>
            <w:left w:w="108" w:type="dxa"/>
            <w:bottom w:w="0" w:type="dxa"/>
            <w:right w:w="108" w:type="dxa"/>
          </w:tblCellMar>
        </w:tblPrEx>
        <w:trPr>
          <w:trHeight w:val="567" w:hRule="exact"/>
        </w:trPr>
        <w:tc>
          <w:tcPr>
            <w:tcW w:w="738" w:type="dxa"/>
            <w:tcBorders>
              <w:top w:val="single" w:color="000000" w:sz="4" w:space="0"/>
              <w:left w:val="single" w:color="000000" w:sz="4" w:space="0"/>
              <w:bottom w:val="single" w:color="000000" w:sz="4" w:space="0"/>
              <w:right w:val="single" w:color="000000" w:sz="4" w:space="0"/>
            </w:tcBorders>
            <w:vAlign w:val="center"/>
          </w:tcPr>
          <w:p w14:paraId="03B4AA9F">
            <w:pPr>
              <w:keepNext w:val="0"/>
              <w:keepLines w:val="0"/>
              <w:pageBreakBefore w:val="0"/>
              <w:kinsoku/>
              <w:wordWrap/>
              <w:overflowPunct/>
              <w:topLinePunct w:val="0"/>
              <w:autoSpaceDE/>
              <w:autoSpaceDN/>
              <w:bidi w:val="0"/>
              <w:adjustRightInd/>
              <w:spacing w:line="400" w:lineRule="exact"/>
              <w:jc w:val="center"/>
              <w:textAlignment w:val="auto"/>
              <w:rPr>
                <w:rFonts w:hint="eastAsia" w:ascii="方正仿宋_GBK" w:hAnsi="方正仿宋_GBK" w:eastAsia="方正仿宋_GBK" w:cs="方正仿宋_GBK"/>
                <w:color w:val="auto"/>
                <w:sz w:val="21"/>
                <w:szCs w:val="21"/>
                <w:highlight w:val="none"/>
              </w:rPr>
            </w:pPr>
            <w:r>
              <w:rPr>
                <w:rFonts w:hint="eastAsia" w:ascii="方正仿宋_GBK" w:hAnsi="方正仿宋_GBK" w:eastAsia="方正仿宋_GBK" w:cs="方正仿宋_GBK"/>
                <w:color w:val="auto"/>
                <w:sz w:val="21"/>
                <w:szCs w:val="21"/>
                <w:highlight w:val="none"/>
              </w:rPr>
              <w:t>4</w:t>
            </w:r>
          </w:p>
        </w:tc>
        <w:tc>
          <w:tcPr>
            <w:tcW w:w="1362" w:type="dxa"/>
            <w:tcBorders>
              <w:top w:val="single" w:color="000000" w:sz="4" w:space="0"/>
              <w:left w:val="single" w:color="000000" w:sz="4" w:space="0"/>
              <w:bottom w:val="single" w:color="000000" w:sz="4" w:space="0"/>
              <w:right w:val="single" w:color="000000" w:sz="4" w:space="0"/>
            </w:tcBorders>
            <w:vAlign w:val="center"/>
          </w:tcPr>
          <w:p w14:paraId="44755250">
            <w:pPr>
              <w:keepNext w:val="0"/>
              <w:keepLines w:val="0"/>
              <w:pageBreakBefore w:val="0"/>
              <w:kinsoku/>
              <w:wordWrap/>
              <w:overflowPunct/>
              <w:topLinePunct w:val="0"/>
              <w:autoSpaceDE/>
              <w:autoSpaceDN/>
              <w:bidi w:val="0"/>
              <w:adjustRightInd/>
              <w:spacing w:line="400" w:lineRule="exact"/>
              <w:ind w:firstLine="420" w:firstLineChars="200"/>
              <w:jc w:val="center"/>
              <w:textAlignment w:val="auto"/>
              <w:rPr>
                <w:rFonts w:hint="eastAsia" w:ascii="方正仿宋_GBK" w:hAnsi="方正仿宋_GBK" w:eastAsia="方正仿宋_GBK" w:cs="方正仿宋_GBK"/>
                <w:color w:val="auto"/>
                <w:sz w:val="21"/>
                <w:szCs w:val="21"/>
                <w:highlight w:val="none"/>
              </w:rPr>
            </w:pPr>
          </w:p>
        </w:tc>
        <w:tc>
          <w:tcPr>
            <w:tcW w:w="1418" w:type="dxa"/>
            <w:tcBorders>
              <w:top w:val="single" w:color="000000" w:sz="4" w:space="0"/>
              <w:left w:val="single" w:color="000000" w:sz="4" w:space="0"/>
              <w:bottom w:val="single" w:color="000000" w:sz="4" w:space="0"/>
              <w:right w:val="single" w:color="000000" w:sz="4" w:space="0"/>
            </w:tcBorders>
            <w:vAlign w:val="center"/>
          </w:tcPr>
          <w:p w14:paraId="052DDB0A">
            <w:pPr>
              <w:keepNext w:val="0"/>
              <w:keepLines w:val="0"/>
              <w:pageBreakBefore w:val="0"/>
              <w:kinsoku/>
              <w:wordWrap/>
              <w:overflowPunct/>
              <w:topLinePunct w:val="0"/>
              <w:autoSpaceDE/>
              <w:autoSpaceDN/>
              <w:bidi w:val="0"/>
              <w:adjustRightInd/>
              <w:spacing w:line="400" w:lineRule="exact"/>
              <w:ind w:firstLine="420" w:firstLineChars="200"/>
              <w:jc w:val="center"/>
              <w:textAlignment w:val="auto"/>
              <w:rPr>
                <w:rFonts w:hint="eastAsia" w:ascii="方正仿宋_GBK" w:hAnsi="方正仿宋_GBK" w:eastAsia="方正仿宋_GBK" w:cs="方正仿宋_GBK"/>
                <w:color w:val="auto"/>
                <w:sz w:val="21"/>
                <w:szCs w:val="21"/>
                <w:highlight w:val="none"/>
              </w:rPr>
            </w:pPr>
          </w:p>
        </w:tc>
        <w:tc>
          <w:tcPr>
            <w:tcW w:w="1414" w:type="dxa"/>
            <w:tcBorders>
              <w:top w:val="single" w:color="000000" w:sz="4" w:space="0"/>
              <w:left w:val="single" w:color="000000" w:sz="4" w:space="0"/>
              <w:bottom w:val="single" w:color="000000" w:sz="4" w:space="0"/>
              <w:right w:val="single" w:color="auto" w:sz="4" w:space="0"/>
            </w:tcBorders>
            <w:vAlign w:val="center"/>
          </w:tcPr>
          <w:p w14:paraId="72A09337">
            <w:pPr>
              <w:keepNext w:val="0"/>
              <w:keepLines w:val="0"/>
              <w:pageBreakBefore w:val="0"/>
              <w:kinsoku/>
              <w:wordWrap/>
              <w:overflowPunct/>
              <w:topLinePunct w:val="0"/>
              <w:autoSpaceDE/>
              <w:autoSpaceDN/>
              <w:bidi w:val="0"/>
              <w:adjustRightInd/>
              <w:spacing w:line="400" w:lineRule="exact"/>
              <w:ind w:firstLine="420" w:firstLineChars="200"/>
              <w:jc w:val="center"/>
              <w:textAlignment w:val="auto"/>
              <w:rPr>
                <w:rFonts w:hint="eastAsia" w:ascii="方正仿宋_GBK" w:hAnsi="方正仿宋_GBK" w:eastAsia="方正仿宋_GBK" w:cs="方正仿宋_GBK"/>
                <w:color w:val="auto"/>
                <w:sz w:val="21"/>
                <w:szCs w:val="21"/>
                <w:highlight w:val="none"/>
              </w:rPr>
            </w:pPr>
          </w:p>
        </w:tc>
        <w:tc>
          <w:tcPr>
            <w:tcW w:w="2277" w:type="dxa"/>
            <w:tcBorders>
              <w:top w:val="single" w:color="000000" w:sz="4" w:space="0"/>
              <w:left w:val="single" w:color="auto" w:sz="4" w:space="0"/>
              <w:bottom w:val="single" w:color="000000" w:sz="4" w:space="0"/>
              <w:right w:val="single" w:color="000000" w:sz="4" w:space="0"/>
            </w:tcBorders>
            <w:vAlign w:val="center"/>
          </w:tcPr>
          <w:p w14:paraId="4A16290A">
            <w:pPr>
              <w:keepNext w:val="0"/>
              <w:keepLines w:val="0"/>
              <w:pageBreakBefore w:val="0"/>
              <w:kinsoku/>
              <w:wordWrap/>
              <w:overflowPunct/>
              <w:topLinePunct w:val="0"/>
              <w:autoSpaceDE/>
              <w:autoSpaceDN/>
              <w:bidi w:val="0"/>
              <w:adjustRightInd/>
              <w:spacing w:line="400" w:lineRule="exact"/>
              <w:ind w:firstLine="420" w:firstLineChars="200"/>
              <w:jc w:val="center"/>
              <w:textAlignment w:val="auto"/>
              <w:rPr>
                <w:rFonts w:hint="eastAsia" w:ascii="方正仿宋_GBK" w:hAnsi="方正仿宋_GBK" w:eastAsia="方正仿宋_GBK" w:cs="方正仿宋_GBK"/>
                <w:color w:val="auto"/>
                <w:sz w:val="21"/>
                <w:szCs w:val="21"/>
                <w:highlight w:val="none"/>
              </w:rPr>
            </w:pPr>
          </w:p>
        </w:tc>
        <w:tc>
          <w:tcPr>
            <w:tcW w:w="1843" w:type="dxa"/>
            <w:tcBorders>
              <w:top w:val="single" w:color="000000" w:sz="4" w:space="0"/>
              <w:left w:val="single" w:color="000000" w:sz="4" w:space="0"/>
              <w:bottom w:val="single" w:color="000000" w:sz="4" w:space="0"/>
              <w:right w:val="single" w:color="000000" w:sz="4" w:space="0"/>
            </w:tcBorders>
            <w:vAlign w:val="center"/>
          </w:tcPr>
          <w:p w14:paraId="2D353047">
            <w:pPr>
              <w:keepNext w:val="0"/>
              <w:keepLines w:val="0"/>
              <w:pageBreakBefore w:val="0"/>
              <w:kinsoku/>
              <w:wordWrap/>
              <w:overflowPunct/>
              <w:topLinePunct w:val="0"/>
              <w:autoSpaceDE/>
              <w:autoSpaceDN/>
              <w:bidi w:val="0"/>
              <w:adjustRightInd/>
              <w:spacing w:line="400" w:lineRule="exact"/>
              <w:ind w:firstLine="420" w:firstLineChars="200"/>
              <w:jc w:val="center"/>
              <w:textAlignment w:val="auto"/>
              <w:rPr>
                <w:rFonts w:hint="eastAsia" w:ascii="方正仿宋_GBK" w:hAnsi="方正仿宋_GBK" w:eastAsia="方正仿宋_GBK" w:cs="方正仿宋_GBK"/>
                <w:color w:val="auto"/>
                <w:sz w:val="21"/>
                <w:szCs w:val="21"/>
                <w:highlight w:val="none"/>
              </w:rPr>
            </w:pPr>
          </w:p>
        </w:tc>
      </w:tr>
    </w:tbl>
    <w:p w14:paraId="1FDF746F">
      <w:pPr>
        <w:spacing w:line="440" w:lineRule="exact"/>
        <w:rPr>
          <w:rFonts w:hint="eastAsia" w:ascii="方正仿宋_GBK" w:hAnsi="方正仿宋_GBK" w:eastAsia="方正仿宋_GBK" w:cs="方正仿宋_GBK"/>
          <w:color w:val="auto"/>
          <w:sz w:val="21"/>
          <w:szCs w:val="21"/>
          <w:highlight w:val="none"/>
        </w:rPr>
      </w:pPr>
    </w:p>
    <w:p w14:paraId="0B295E0C">
      <w:pPr>
        <w:spacing w:line="440" w:lineRule="exact"/>
        <w:rPr>
          <w:rFonts w:hint="eastAsia" w:ascii="方正仿宋_GBK" w:hAnsi="方正仿宋_GBK" w:eastAsia="方正仿宋_GBK" w:cs="方正仿宋_GBK"/>
          <w:color w:val="auto"/>
          <w:sz w:val="24"/>
          <w:szCs w:val="24"/>
          <w:highlight w:val="none"/>
        </w:rPr>
      </w:pPr>
    </w:p>
    <w:p w14:paraId="0496F763">
      <w:pPr>
        <w:spacing w:line="440" w:lineRule="exact"/>
        <w:rPr>
          <w:rFonts w:hint="eastAsia" w:ascii="方正仿宋_GBK" w:hAnsi="方正仿宋_GBK" w:eastAsia="方正仿宋_GBK" w:cs="方正仿宋_GBK"/>
          <w:color w:val="auto"/>
          <w:sz w:val="24"/>
          <w:szCs w:val="24"/>
          <w:highlight w:val="none"/>
        </w:rPr>
      </w:pPr>
    </w:p>
    <w:p w14:paraId="290E00C9">
      <w:pPr>
        <w:rPr>
          <w:rFonts w:hint="eastAsia" w:ascii="方正仿宋_GBK" w:hAnsi="方正仿宋_GBK" w:eastAsia="方正仿宋_GBK" w:cs="方正仿宋_GBK"/>
          <w:color w:val="auto"/>
          <w:sz w:val="24"/>
          <w:szCs w:val="24"/>
          <w:highlight w:val="none"/>
        </w:rPr>
        <w:sectPr>
          <w:headerReference r:id="rId16" w:type="default"/>
          <w:pgSz w:w="11907" w:h="16840"/>
          <w:pgMar w:top="1417" w:right="1417" w:bottom="1134" w:left="1417" w:header="851" w:footer="992" w:gutter="0"/>
          <w:pgNumType w:fmt="numberInDash"/>
          <w:cols w:space="0" w:num="1"/>
          <w:rtlGutter w:val="0"/>
          <w:docGrid w:linePitch="380" w:charSpace="0"/>
        </w:sectPr>
      </w:pPr>
      <w:bookmarkStart w:id="450" w:name="_Toc15533"/>
      <w:bookmarkStart w:id="451" w:name="_Toc6578"/>
      <w:bookmarkStart w:id="452" w:name="_Toc313008358"/>
      <w:bookmarkStart w:id="453" w:name="_Toc342913421"/>
      <w:bookmarkStart w:id="454" w:name="_Toc313888362"/>
      <w:bookmarkStart w:id="455" w:name="_Toc29501"/>
    </w:p>
    <w:p w14:paraId="6995B3EF">
      <w:pPr>
        <w:pStyle w:val="3"/>
        <w:pageBreakBefore w:val="0"/>
        <w:widowControl w:val="0"/>
        <w:kinsoku/>
        <w:wordWrap/>
        <w:overflowPunct/>
        <w:topLinePunct w:val="0"/>
        <w:autoSpaceDE/>
        <w:autoSpaceDN/>
        <w:bidi w:val="0"/>
        <w:adjustRightInd/>
        <w:spacing w:before="0" w:after="0" w:line="400" w:lineRule="exact"/>
        <w:textAlignment w:val="auto"/>
        <w:rPr>
          <w:rFonts w:hint="eastAsia" w:ascii="方正仿宋_GBK" w:hAnsi="方正仿宋_GBK" w:eastAsia="方正仿宋_GBK" w:cs="方正仿宋_GBK"/>
          <w:color w:val="auto"/>
          <w:sz w:val="24"/>
          <w:szCs w:val="24"/>
          <w:highlight w:val="none"/>
        </w:rPr>
      </w:pPr>
      <w:bookmarkStart w:id="456" w:name="_Toc7053"/>
      <w:bookmarkStart w:id="457" w:name="_Toc26342"/>
      <w:bookmarkStart w:id="458" w:name="_Toc27715"/>
      <w:bookmarkStart w:id="459" w:name="_Toc52"/>
      <w:bookmarkStart w:id="460" w:name="_Toc32427"/>
      <w:bookmarkStart w:id="461" w:name="_Toc18512"/>
      <w:bookmarkStart w:id="462" w:name="_Toc10984"/>
      <w:r>
        <w:rPr>
          <w:rFonts w:hint="eastAsia" w:ascii="方正仿宋_GBK" w:hAnsi="方正仿宋_GBK" w:eastAsia="方正仿宋_GBK" w:cs="方正仿宋_GBK"/>
          <w:color w:val="auto"/>
          <w:sz w:val="24"/>
          <w:szCs w:val="24"/>
          <w:highlight w:val="none"/>
        </w:rPr>
        <w:t>三、商务部分</w:t>
      </w:r>
      <w:bookmarkEnd w:id="450"/>
      <w:bookmarkEnd w:id="451"/>
      <w:bookmarkEnd w:id="452"/>
      <w:bookmarkEnd w:id="453"/>
      <w:bookmarkEnd w:id="454"/>
      <w:bookmarkEnd w:id="455"/>
      <w:bookmarkEnd w:id="456"/>
      <w:bookmarkEnd w:id="457"/>
      <w:bookmarkEnd w:id="458"/>
      <w:bookmarkEnd w:id="459"/>
      <w:bookmarkEnd w:id="460"/>
      <w:bookmarkEnd w:id="461"/>
      <w:bookmarkEnd w:id="462"/>
    </w:p>
    <w:p w14:paraId="3D55C1F9">
      <w:pPr>
        <w:keepNext w:val="0"/>
        <w:keepLines w:val="0"/>
        <w:pageBreakBefore w:val="0"/>
        <w:widowControl w:val="0"/>
        <w:kinsoku/>
        <w:wordWrap/>
        <w:overflowPunct/>
        <w:topLinePunct w:val="0"/>
        <w:autoSpaceDE/>
        <w:autoSpaceDN/>
        <w:bidi w:val="0"/>
        <w:adjustRightInd/>
        <w:spacing w:line="400" w:lineRule="exact"/>
        <w:ind w:firstLine="480" w:firstLineChars="200"/>
        <w:textAlignment w:val="auto"/>
        <w:rPr>
          <w:rFonts w:hint="eastAsia" w:ascii="方正仿宋_GBK" w:hAnsi="方正仿宋_GBK" w:eastAsia="方正仿宋_GBK" w:cs="方正仿宋_GBK"/>
          <w:color w:val="auto"/>
          <w:sz w:val="24"/>
          <w:szCs w:val="24"/>
          <w:highlight w:val="none"/>
        </w:rPr>
      </w:pPr>
      <w:bookmarkStart w:id="463" w:name="_Toc283382459"/>
      <w:r>
        <w:rPr>
          <w:rFonts w:hint="eastAsia" w:ascii="方正仿宋_GBK" w:hAnsi="方正仿宋_GBK" w:eastAsia="方正仿宋_GBK" w:cs="方正仿宋_GBK"/>
          <w:color w:val="auto"/>
          <w:sz w:val="24"/>
          <w:szCs w:val="24"/>
          <w:highlight w:val="none"/>
        </w:rPr>
        <w:t>（一）商务响应偏离表</w:t>
      </w:r>
    </w:p>
    <w:p w14:paraId="0E7C4DFA">
      <w:pPr>
        <w:keepNext w:val="0"/>
        <w:keepLines w:val="0"/>
        <w:pageBreakBefore w:val="0"/>
        <w:widowControl w:val="0"/>
        <w:kinsoku/>
        <w:wordWrap/>
        <w:overflowPunct/>
        <w:topLinePunct w:val="0"/>
        <w:autoSpaceDE/>
        <w:autoSpaceDN/>
        <w:bidi w:val="0"/>
        <w:adjustRightInd/>
        <w:snapToGrid w:val="0"/>
        <w:spacing w:before="191" w:beforeLines="50" w:after="191" w:afterLines="50" w:line="240" w:lineRule="auto"/>
        <w:jc w:val="center"/>
        <w:textAlignment w:val="auto"/>
        <w:rPr>
          <w:rFonts w:hint="eastAsia" w:ascii="方正仿宋_GBK" w:hAnsi="方正仿宋_GBK" w:eastAsia="方正仿宋_GBK" w:cs="方正仿宋_GBK"/>
          <w:b/>
          <w:color w:val="auto"/>
          <w:sz w:val="32"/>
          <w:szCs w:val="32"/>
          <w:highlight w:val="none"/>
        </w:rPr>
      </w:pPr>
      <w:r>
        <w:rPr>
          <w:rFonts w:hint="eastAsia" w:ascii="方正仿宋_GBK" w:hAnsi="方正仿宋_GBK" w:eastAsia="方正仿宋_GBK" w:cs="方正仿宋_GBK"/>
          <w:b/>
          <w:color w:val="auto"/>
          <w:sz w:val="32"/>
          <w:szCs w:val="32"/>
          <w:highlight w:val="none"/>
        </w:rPr>
        <w:t>商务响应偏离表</w:t>
      </w:r>
    </w:p>
    <w:p w14:paraId="617D7B45">
      <w:pPr>
        <w:keepNext w:val="0"/>
        <w:keepLines w:val="0"/>
        <w:pageBreakBefore w:val="0"/>
        <w:widowControl w:val="0"/>
        <w:kinsoku/>
        <w:wordWrap/>
        <w:overflowPunct/>
        <w:topLinePunct w:val="0"/>
        <w:autoSpaceDE/>
        <w:autoSpaceDN/>
        <w:bidi w:val="0"/>
        <w:adjustRightInd/>
        <w:snapToGrid w:val="0"/>
        <w:spacing w:line="400" w:lineRule="exact"/>
        <w:ind w:firstLine="465"/>
        <w:textAlignment w:val="auto"/>
        <w:rPr>
          <w:rFonts w:hint="eastAsia"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color w:val="auto"/>
          <w:sz w:val="24"/>
          <w:szCs w:val="24"/>
          <w:highlight w:val="none"/>
        </w:rPr>
        <w:t>对于竞争性磋商文件的商务要求，如有任何偏离请如实填写下表：</w:t>
      </w:r>
    </w:p>
    <w:tbl>
      <w:tblPr>
        <w:tblStyle w:val="64"/>
        <w:tblW w:w="0" w:type="auto"/>
        <w:tblInd w:w="12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6"/>
        <w:gridCol w:w="3913"/>
        <w:gridCol w:w="2434"/>
        <w:gridCol w:w="1942"/>
      </w:tblGrid>
      <w:tr w14:paraId="2DB181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5" w:hRule="atLeast"/>
        </w:trPr>
        <w:tc>
          <w:tcPr>
            <w:tcW w:w="756" w:type="dxa"/>
            <w:vAlign w:val="center"/>
          </w:tcPr>
          <w:p w14:paraId="6887EBF0">
            <w:pPr>
              <w:keepNext w:val="0"/>
              <w:keepLines w:val="0"/>
              <w:pageBreakBefore w:val="0"/>
              <w:widowControl w:val="0"/>
              <w:tabs>
                <w:tab w:val="left" w:pos="6300"/>
              </w:tabs>
              <w:kinsoku/>
              <w:wordWrap/>
              <w:overflowPunct/>
              <w:topLinePunct w:val="0"/>
              <w:autoSpaceDE/>
              <w:autoSpaceDN/>
              <w:bidi w:val="0"/>
              <w:adjustRightInd/>
              <w:snapToGrid w:val="0"/>
              <w:spacing w:line="400" w:lineRule="exact"/>
              <w:jc w:val="center"/>
              <w:textAlignment w:val="auto"/>
              <w:outlineLvl w:val="0"/>
              <w:rPr>
                <w:rFonts w:hint="eastAsia" w:ascii="方正仿宋_GBK" w:hAnsi="方正仿宋_GBK" w:eastAsia="方正仿宋_GBK" w:cs="方正仿宋_GBK"/>
                <w:color w:val="auto"/>
                <w:sz w:val="21"/>
                <w:szCs w:val="24"/>
                <w:highlight w:val="none"/>
              </w:rPr>
            </w:pPr>
            <w:r>
              <w:rPr>
                <w:rFonts w:hint="eastAsia" w:ascii="方正仿宋_GBK" w:hAnsi="方正仿宋_GBK" w:eastAsia="方正仿宋_GBK" w:cs="方正仿宋_GBK"/>
                <w:color w:val="auto"/>
                <w:sz w:val="21"/>
                <w:szCs w:val="24"/>
                <w:highlight w:val="none"/>
              </w:rPr>
              <w:t>序号</w:t>
            </w:r>
          </w:p>
        </w:tc>
        <w:tc>
          <w:tcPr>
            <w:tcW w:w="3913" w:type="dxa"/>
            <w:vAlign w:val="center"/>
          </w:tcPr>
          <w:p w14:paraId="2521517E">
            <w:pPr>
              <w:keepNext w:val="0"/>
              <w:keepLines w:val="0"/>
              <w:pageBreakBefore w:val="0"/>
              <w:widowControl w:val="0"/>
              <w:tabs>
                <w:tab w:val="left" w:pos="6300"/>
              </w:tabs>
              <w:kinsoku/>
              <w:wordWrap/>
              <w:overflowPunct/>
              <w:topLinePunct w:val="0"/>
              <w:autoSpaceDE/>
              <w:autoSpaceDN/>
              <w:bidi w:val="0"/>
              <w:adjustRightInd/>
              <w:snapToGrid w:val="0"/>
              <w:spacing w:line="400" w:lineRule="exact"/>
              <w:jc w:val="center"/>
              <w:textAlignment w:val="auto"/>
              <w:outlineLvl w:val="0"/>
              <w:rPr>
                <w:rFonts w:hint="eastAsia" w:ascii="方正仿宋_GBK" w:hAnsi="方正仿宋_GBK" w:eastAsia="方正仿宋_GBK" w:cs="方正仿宋_GBK"/>
                <w:color w:val="auto"/>
                <w:sz w:val="21"/>
                <w:szCs w:val="24"/>
                <w:highlight w:val="none"/>
              </w:rPr>
            </w:pPr>
            <w:r>
              <w:rPr>
                <w:rFonts w:hint="eastAsia" w:ascii="方正仿宋_GBK" w:hAnsi="方正仿宋_GBK" w:eastAsia="方正仿宋_GBK" w:cs="方正仿宋_GBK"/>
                <w:color w:val="auto"/>
                <w:sz w:val="21"/>
                <w:szCs w:val="24"/>
                <w:highlight w:val="none"/>
              </w:rPr>
              <w:t>磋商项目需求</w:t>
            </w:r>
          </w:p>
        </w:tc>
        <w:tc>
          <w:tcPr>
            <w:tcW w:w="2434" w:type="dxa"/>
            <w:vAlign w:val="center"/>
          </w:tcPr>
          <w:p w14:paraId="030B5736">
            <w:pPr>
              <w:keepNext w:val="0"/>
              <w:keepLines w:val="0"/>
              <w:pageBreakBefore w:val="0"/>
              <w:widowControl w:val="0"/>
              <w:tabs>
                <w:tab w:val="left" w:pos="6300"/>
              </w:tabs>
              <w:kinsoku/>
              <w:wordWrap/>
              <w:overflowPunct/>
              <w:topLinePunct w:val="0"/>
              <w:autoSpaceDE/>
              <w:autoSpaceDN/>
              <w:bidi w:val="0"/>
              <w:adjustRightInd/>
              <w:snapToGrid w:val="0"/>
              <w:spacing w:line="400" w:lineRule="exact"/>
              <w:jc w:val="center"/>
              <w:textAlignment w:val="auto"/>
              <w:outlineLvl w:val="0"/>
              <w:rPr>
                <w:rFonts w:hint="eastAsia" w:ascii="方正仿宋_GBK" w:hAnsi="方正仿宋_GBK" w:eastAsia="方正仿宋_GBK" w:cs="方正仿宋_GBK"/>
                <w:color w:val="auto"/>
                <w:sz w:val="21"/>
                <w:szCs w:val="24"/>
                <w:highlight w:val="none"/>
              </w:rPr>
            </w:pPr>
            <w:r>
              <w:rPr>
                <w:rFonts w:hint="eastAsia" w:ascii="方正仿宋_GBK" w:hAnsi="方正仿宋_GBK" w:eastAsia="方正仿宋_GBK" w:cs="方正仿宋_GBK"/>
                <w:color w:val="auto"/>
                <w:sz w:val="21"/>
                <w:szCs w:val="24"/>
                <w:highlight w:val="none"/>
              </w:rPr>
              <w:t>响应情况</w:t>
            </w:r>
          </w:p>
        </w:tc>
        <w:tc>
          <w:tcPr>
            <w:tcW w:w="1942" w:type="dxa"/>
            <w:vAlign w:val="center"/>
          </w:tcPr>
          <w:p w14:paraId="5F92B67B">
            <w:pPr>
              <w:keepNext w:val="0"/>
              <w:keepLines w:val="0"/>
              <w:pageBreakBefore w:val="0"/>
              <w:widowControl w:val="0"/>
              <w:tabs>
                <w:tab w:val="left" w:pos="6300"/>
              </w:tabs>
              <w:kinsoku/>
              <w:wordWrap/>
              <w:overflowPunct/>
              <w:topLinePunct w:val="0"/>
              <w:autoSpaceDE/>
              <w:autoSpaceDN/>
              <w:bidi w:val="0"/>
              <w:adjustRightInd/>
              <w:snapToGrid w:val="0"/>
              <w:spacing w:line="400" w:lineRule="exact"/>
              <w:jc w:val="center"/>
              <w:textAlignment w:val="auto"/>
              <w:outlineLvl w:val="0"/>
              <w:rPr>
                <w:rFonts w:hint="eastAsia" w:ascii="方正仿宋_GBK" w:hAnsi="方正仿宋_GBK" w:eastAsia="方正仿宋_GBK" w:cs="方正仿宋_GBK"/>
                <w:color w:val="auto"/>
                <w:sz w:val="21"/>
                <w:szCs w:val="24"/>
                <w:highlight w:val="none"/>
              </w:rPr>
            </w:pPr>
            <w:r>
              <w:rPr>
                <w:rFonts w:hint="eastAsia" w:ascii="方正仿宋_GBK" w:hAnsi="方正仿宋_GBK" w:eastAsia="方正仿宋_GBK" w:cs="方正仿宋_GBK"/>
                <w:color w:val="auto"/>
                <w:sz w:val="21"/>
                <w:szCs w:val="24"/>
                <w:highlight w:val="none"/>
              </w:rPr>
              <w:t>差异说明</w:t>
            </w:r>
          </w:p>
        </w:tc>
      </w:tr>
      <w:tr w14:paraId="7459B1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3" w:hRule="atLeast"/>
        </w:trPr>
        <w:tc>
          <w:tcPr>
            <w:tcW w:w="756" w:type="dxa"/>
            <w:vAlign w:val="center"/>
          </w:tcPr>
          <w:p w14:paraId="5A4F2DFF">
            <w:pPr>
              <w:keepNext w:val="0"/>
              <w:keepLines w:val="0"/>
              <w:pageBreakBefore w:val="0"/>
              <w:widowControl w:val="0"/>
              <w:tabs>
                <w:tab w:val="left" w:pos="6300"/>
              </w:tabs>
              <w:kinsoku/>
              <w:wordWrap/>
              <w:overflowPunct/>
              <w:topLinePunct w:val="0"/>
              <w:autoSpaceDE/>
              <w:autoSpaceDN/>
              <w:bidi w:val="0"/>
              <w:adjustRightInd/>
              <w:snapToGrid w:val="0"/>
              <w:spacing w:line="400" w:lineRule="exact"/>
              <w:jc w:val="center"/>
              <w:textAlignment w:val="auto"/>
              <w:rPr>
                <w:rFonts w:hint="eastAsia" w:ascii="方正仿宋_GBK" w:hAnsi="方正仿宋_GBK" w:eastAsia="方正仿宋_GBK" w:cs="方正仿宋_GBK"/>
                <w:color w:val="auto"/>
                <w:sz w:val="21"/>
                <w:szCs w:val="24"/>
                <w:highlight w:val="none"/>
              </w:rPr>
            </w:pPr>
          </w:p>
        </w:tc>
        <w:tc>
          <w:tcPr>
            <w:tcW w:w="3913" w:type="dxa"/>
            <w:vAlign w:val="center"/>
          </w:tcPr>
          <w:p w14:paraId="462DB61A">
            <w:pPr>
              <w:keepNext w:val="0"/>
              <w:keepLines w:val="0"/>
              <w:pageBreakBefore w:val="0"/>
              <w:widowControl w:val="0"/>
              <w:tabs>
                <w:tab w:val="left" w:pos="6300"/>
              </w:tabs>
              <w:kinsoku/>
              <w:wordWrap/>
              <w:overflowPunct/>
              <w:topLinePunct w:val="0"/>
              <w:autoSpaceDE/>
              <w:autoSpaceDN/>
              <w:bidi w:val="0"/>
              <w:adjustRightInd/>
              <w:snapToGrid w:val="0"/>
              <w:spacing w:line="400" w:lineRule="exact"/>
              <w:jc w:val="center"/>
              <w:textAlignment w:val="auto"/>
              <w:rPr>
                <w:rFonts w:hint="eastAsia" w:ascii="方正仿宋_GBK" w:hAnsi="方正仿宋_GBK" w:eastAsia="方正仿宋_GBK" w:cs="方正仿宋_GBK"/>
                <w:color w:val="auto"/>
                <w:sz w:val="21"/>
                <w:szCs w:val="24"/>
                <w:highlight w:val="none"/>
              </w:rPr>
            </w:pPr>
          </w:p>
        </w:tc>
        <w:tc>
          <w:tcPr>
            <w:tcW w:w="2434" w:type="dxa"/>
            <w:vAlign w:val="center"/>
          </w:tcPr>
          <w:p w14:paraId="3BB80D43">
            <w:pPr>
              <w:keepNext w:val="0"/>
              <w:keepLines w:val="0"/>
              <w:pageBreakBefore w:val="0"/>
              <w:widowControl w:val="0"/>
              <w:tabs>
                <w:tab w:val="left" w:pos="6300"/>
              </w:tabs>
              <w:kinsoku/>
              <w:wordWrap/>
              <w:overflowPunct/>
              <w:topLinePunct w:val="0"/>
              <w:autoSpaceDE/>
              <w:autoSpaceDN/>
              <w:bidi w:val="0"/>
              <w:adjustRightInd/>
              <w:snapToGrid w:val="0"/>
              <w:spacing w:line="400" w:lineRule="exact"/>
              <w:jc w:val="center"/>
              <w:textAlignment w:val="auto"/>
              <w:rPr>
                <w:rFonts w:hint="eastAsia" w:ascii="方正仿宋_GBK" w:hAnsi="方正仿宋_GBK" w:eastAsia="方正仿宋_GBK" w:cs="方正仿宋_GBK"/>
                <w:color w:val="auto"/>
                <w:sz w:val="21"/>
                <w:szCs w:val="24"/>
                <w:highlight w:val="none"/>
              </w:rPr>
            </w:pPr>
          </w:p>
        </w:tc>
        <w:tc>
          <w:tcPr>
            <w:tcW w:w="1942" w:type="dxa"/>
            <w:vAlign w:val="center"/>
          </w:tcPr>
          <w:p w14:paraId="668F5B12">
            <w:pPr>
              <w:keepNext w:val="0"/>
              <w:keepLines w:val="0"/>
              <w:pageBreakBefore w:val="0"/>
              <w:widowControl w:val="0"/>
              <w:tabs>
                <w:tab w:val="left" w:pos="6300"/>
              </w:tabs>
              <w:kinsoku/>
              <w:wordWrap/>
              <w:overflowPunct/>
              <w:topLinePunct w:val="0"/>
              <w:autoSpaceDE/>
              <w:autoSpaceDN/>
              <w:bidi w:val="0"/>
              <w:adjustRightInd/>
              <w:snapToGrid w:val="0"/>
              <w:spacing w:line="400" w:lineRule="exact"/>
              <w:jc w:val="center"/>
              <w:textAlignment w:val="auto"/>
              <w:rPr>
                <w:rFonts w:hint="eastAsia" w:ascii="方正仿宋_GBK" w:hAnsi="方正仿宋_GBK" w:eastAsia="方正仿宋_GBK" w:cs="方正仿宋_GBK"/>
                <w:color w:val="auto"/>
                <w:sz w:val="21"/>
                <w:szCs w:val="24"/>
                <w:highlight w:val="none"/>
              </w:rPr>
            </w:pPr>
          </w:p>
        </w:tc>
      </w:tr>
      <w:tr w14:paraId="2BB7D7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756" w:type="dxa"/>
            <w:vAlign w:val="center"/>
          </w:tcPr>
          <w:p w14:paraId="20C406B2">
            <w:pPr>
              <w:keepNext w:val="0"/>
              <w:keepLines w:val="0"/>
              <w:pageBreakBefore w:val="0"/>
              <w:widowControl w:val="0"/>
              <w:tabs>
                <w:tab w:val="left" w:pos="6300"/>
              </w:tabs>
              <w:kinsoku/>
              <w:wordWrap/>
              <w:overflowPunct/>
              <w:topLinePunct w:val="0"/>
              <w:autoSpaceDE/>
              <w:autoSpaceDN/>
              <w:bidi w:val="0"/>
              <w:adjustRightInd/>
              <w:snapToGrid w:val="0"/>
              <w:spacing w:line="400" w:lineRule="exact"/>
              <w:jc w:val="center"/>
              <w:textAlignment w:val="auto"/>
              <w:rPr>
                <w:rFonts w:hint="eastAsia" w:ascii="方正仿宋_GBK" w:hAnsi="方正仿宋_GBK" w:eastAsia="方正仿宋_GBK" w:cs="方正仿宋_GBK"/>
                <w:color w:val="auto"/>
                <w:sz w:val="21"/>
                <w:szCs w:val="24"/>
                <w:highlight w:val="none"/>
              </w:rPr>
            </w:pPr>
          </w:p>
        </w:tc>
        <w:tc>
          <w:tcPr>
            <w:tcW w:w="3913" w:type="dxa"/>
            <w:vAlign w:val="center"/>
          </w:tcPr>
          <w:p w14:paraId="2402BA41">
            <w:pPr>
              <w:keepNext w:val="0"/>
              <w:keepLines w:val="0"/>
              <w:pageBreakBefore w:val="0"/>
              <w:widowControl w:val="0"/>
              <w:tabs>
                <w:tab w:val="left" w:pos="6300"/>
              </w:tabs>
              <w:kinsoku/>
              <w:wordWrap/>
              <w:overflowPunct/>
              <w:topLinePunct w:val="0"/>
              <w:autoSpaceDE/>
              <w:autoSpaceDN/>
              <w:bidi w:val="0"/>
              <w:adjustRightInd/>
              <w:snapToGrid w:val="0"/>
              <w:spacing w:line="400" w:lineRule="exact"/>
              <w:jc w:val="center"/>
              <w:textAlignment w:val="auto"/>
              <w:rPr>
                <w:rFonts w:hint="eastAsia" w:ascii="方正仿宋_GBK" w:hAnsi="方正仿宋_GBK" w:eastAsia="方正仿宋_GBK" w:cs="方正仿宋_GBK"/>
                <w:color w:val="auto"/>
                <w:sz w:val="21"/>
                <w:szCs w:val="24"/>
                <w:highlight w:val="none"/>
              </w:rPr>
            </w:pPr>
          </w:p>
        </w:tc>
        <w:tc>
          <w:tcPr>
            <w:tcW w:w="2434" w:type="dxa"/>
            <w:vAlign w:val="center"/>
          </w:tcPr>
          <w:p w14:paraId="695E6986">
            <w:pPr>
              <w:keepNext w:val="0"/>
              <w:keepLines w:val="0"/>
              <w:pageBreakBefore w:val="0"/>
              <w:widowControl w:val="0"/>
              <w:tabs>
                <w:tab w:val="left" w:pos="6300"/>
              </w:tabs>
              <w:kinsoku/>
              <w:wordWrap/>
              <w:overflowPunct/>
              <w:topLinePunct w:val="0"/>
              <w:autoSpaceDE/>
              <w:autoSpaceDN/>
              <w:bidi w:val="0"/>
              <w:adjustRightInd/>
              <w:snapToGrid w:val="0"/>
              <w:spacing w:line="400" w:lineRule="exact"/>
              <w:jc w:val="center"/>
              <w:textAlignment w:val="auto"/>
              <w:rPr>
                <w:rFonts w:hint="eastAsia" w:ascii="方正仿宋_GBK" w:hAnsi="方正仿宋_GBK" w:eastAsia="方正仿宋_GBK" w:cs="方正仿宋_GBK"/>
                <w:color w:val="auto"/>
                <w:sz w:val="21"/>
                <w:szCs w:val="24"/>
                <w:highlight w:val="none"/>
              </w:rPr>
            </w:pPr>
          </w:p>
        </w:tc>
        <w:tc>
          <w:tcPr>
            <w:tcW w:w="1942" w:type="dxa"/>
            <w:vAlign w:val="center"/>
          </w:tcPr>
          <w:p w14:paraId="5C870944">
            <w:pPr>
              <w:keepNext w:val="0"/>
              <w:keepLines w:val="0"/>
              <w:pageBreakBefore w:val="0"/>
              <w:widowControl w:val="0"/>
              <w:tabs>
                <w:tab w:val="left" w:pos="6300"/>
              </w:tabs>
              <w:kinsoku/>
              <w:wordWrap/>
              <w:overflowPunct/>
              <w:topLinePunct w:val="0"/>
              <w:autoSpaceDE/>
              <w:autoSpaceDN/>
              <w:bidi w:val="0"/>
              <w:adjustRightInd/>
              <w:snapToGrid w:val="0"/>
              <w:spacing w:line="400" w:lineRule="exact"/>
              <w:jc w:val="center"/>
              <w:textAlignment w:val="auto"/>
              <w:rPr>
                <w:rFonts w:hint="eastAsia" w:ascii="方正仿宋_GBK" w:hAnsi="方正仿宋_GBK" w:eastAsia="方正仿宋_GBK" w:cs="方正仿宋_GBK"/>
                <w:color w:val="auto"/>
                <w:sz w:val="21"/>
                <w:szCs w:val="24"/>
                <w:highlight w:val="none"/>
              </w:rPr>
            </w:pPr>
          </w:p>
        </w:tc>
      </w:tr>
      <w:tr w14:paraId="015310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756" w:type="dxa"/>
            <w:vAlign w:val="center"/>
          </w:tcPr>
          <w:p w14:paraId="25093BD2">
            <w:pPr>
              <w:keepNext w:val="0"/>
              <w:keepLines w:val="0"/>
              <w:pageBreakBefore w:val="0"/>
              <w:widowControl w:val="0"/>
              <w:tabs>
                <w:tab w:val="left" w:pos="6300"/>
              </w:tabs>
              <w:kinsoku/>
              <w:wordWrap/>
              <w:overflowPunct/>
              <w:topLinePunct w:val="0"/>
              <w:autoSpaceDE/>
              <w:autoSpaceDN/>
              <w:bidi w:val="0"/>
              <w:adjustRightInd/>
              <w:snapToGrid w:val="0"/>
              <w:spacing w:line="400" w:lineRule="exact"/>
              <w:jc w:val="center"/>
              <w:textAlignment w:val="auto"/>
              <w:rPr>
                <w:rFonts w:hint="eastAsia" w:ascii="方正仿宋_GBK" w:hAnsi="方正仿宋_GBK" w:eastAsia="方正仿宋_GBK" w:cs="方正仿宋_GBK"/>
                <w:color w:val="auto"/>
                <w:sz w:val="21"/>
                <w:szCs w:val="24"/>
                <w:highlight w:val="none"/>
              </w:rPr>
            </w:pPr>
          </w:p>
        </w:tc>
        <w:tc>
          <w:tcPr>
            <w:tcW w:w="3913" w:type="dxa"/>
            <w:vAlign w:val="center"/>
          </w:tcPr>
          <w:p w14:paraId="04C440F6">
            <w:pPr>
              <w:keepNext w:val="0"/>
              <w:keepLines w:val="0"/>
              <w:pageBreakBefore w:val="0"/>
              <w:widowControl w:val="0"/>
              <w:tabs>
                <w:tab w:val="left" w:pos="6300"/>
              </w:tabs>
              <w:kinsoku/>
              <w:wordWrap/>
              <w:overflowPunct/>
              <w:topLinePunct w:val="0"/>
              <w:autoSpaceDE/>
              <w:autoSpaceDN/>
              <w:bidi w:val="0"/>
              <w:adjustRightInd/>
              <w:snapToGrid w:val="0"/>
              <w:spacing w:line="400" w:lineRule="exact"/>
              <w:jc w:val="center"/>
              <w:textAlignment w:val="auto"/>
              <w:rPr>
                <w:rFonts w:hint="eastAsia" w:ascii="方正仿宋_GBK" w:hAnsi="方正仿宋_GBK" w:eastAsia="方正仿宋_GBK" w:cs="方正仿宋_GBK"/>
                <w:color w:val="auto"/>
                <w:sz w:val="21"/>
                <w:szCs w:val="24"/>
                <w:highlight w:val="none"/>
              </w:rPr>
            </w:pPr>
          </w:p>
        </w:tc>
        <w:tc>
          <w:tcPr>
            <w:tcW w:w="2434" w:type="dxa"/>
            <w:vAlign w:val="center"/>
          </w:tcPr>
          <w:p w14:paraId="648B3630">
            <w:pPr>
              <w:keepNext w:val="0"/>
              <w:keepLines w:val="0"/>
              <w:pageBreakBefore w:val="0"/>
              <w:widowControl w:val="0"/>
              <w:tabs>
                <w:tab w:val="left" w:pos="6300"/>
              </w:tabs>
              <w:kinsoku/>
              <w:wordWrap/>
              <w:overflowPunct/>
              <w:topLinePunct w:val="0"/>
              <w:autoSpaceDE/>
              <w:autoSpaceDN/>
              <w:bidi w:val="0"/>
              <w:adjustRightInd/>
              <w:snapToGrid w:val="0"/>
              <w:spacing w:line="400" w:lineRule="exact"/>
              <w:jc w:val="center"/>
              <w:textAlignment w:val="auto"/>
              <w:rPr>
                <w:rFonts w:hint="eastAsia" w:ascii="方正仿宋_GBK" w:hAnsi="方正仿宋_GBK" w:eastAsia="方正仿宋_GBK" w:cs="方正仿宋_GBK"/>
                <w:color w:val="auto"/>
                <w:sz w:val="21"/>
                <w:szCs w:val="24"/>
                <w:highlight w:val="none"/>
              </w:rPr>
            </w:pPr>
          </w:p>
        </w:tc>
        <w:tc>
          <w:tcPr>
            <w:tcW w:w="1942" w:type="dxa"/>
            <w:vAlign w:val="center"/>
          </w:tcPr>
          <w:p w14:paraId="001CBA65">
            <w:pPr>
              <w:keepNext w:val="0"/>
              <w:keepLines w:val="0"/>
              <w:pageBreakBefore w:val="0"/>
              <w:widowControl w:val="0"/>
              <w:tabs>
                <w:tab w:val="left" w:pos="6300"/>
              </w:tabs>
              <w:kinsoku/>
              <w:wordWrap/>
              <w:overflowPunct/>
              <w:topLinePunct w:val="0"/>
              <w:autoSpaceDE/>
              <w:autoSpaceDN/>
              <w:bidi w:val="0"/>
              <w:adjustRightInd/>
              <w:snapToGrid w:val="0"/>
              <w:spacing w:line="400" w:lineRule="exact"/>
              <w:jc w:val="center"/>
              <w:textAlignment w:val="auto"/>
              <w:rPr>
                <w:rFonts w:hint="eastAsia" w:ascii="方正仿宋_GBK" w:hAnsi="方正仿宋_GBK" w:eastAsia="方正仿宋_GBK" w:cs="方正仿宋_GBK"/>
                <w:color w:val="auto"/>
                <w:sz w:val="21"/>
                <w:szCs w:val="24"/>
                <w:highlight w:val="none"/>
              </w:rPr>
            </w:pPr>
          </w:p>
        </w:tc>
      </w:tr>
      <w:tr w14:paraId="30263A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756" w:type="dxa"/>
            <w:vAlign w:val="center"/>
          </w:tcPr>
          <w:p w14:paraId="30491740">
            <w:pPr>
              <w:keepNext w:val="0"/>
              <w:keepLines w:val="0"/>
              <w:pageBreakBefore w:val="0"/>
              <w:widowControl w:val="0"/>
              <w:tabs>
                <w:tab w:val="left" w:pos="6300"/>
              </w:tabs>
              <w:kinsoku/>
              <w:wordWrap/>
              <w:overflowPunct/>
              <w:topLinePunct w:val="0"/>
              <w:autoSpaceDE/>
              <w:autoSpaceDN/>
              <w:bidi w:val="0"/>
              <w:adjustRightInd/>
              <w:snapToGrid w:val="0"/>
              <w:spacing w:line="400" w:lineRule="exact"/>
              <w:jc w:val="center"/>
              <w:textAlignment w:val="auto"/>
              <w:rPr>
                <w:rFonts w:hint="eastAsia" w:ascii="方正仿宋_GBK" w:hAnsi="方正仿宋_GBK" w:eastAsia="方正仿宋_GBK" w:cs="方正仿宋_GBK"/>
                <w:color w:val="auto"/>
                <w:sz w:val="21"/>
                <w:szCs w:val="24"/>
                <w:highlight w:val="none"/>
              </w:rPr>
            </w:pPr>
          </w:p>
        </w:tc>
        <w:tc>
          <w:tcPr>
            <w:tcW w:w="3913" w:type="dxa"/>
            <w:vAlign w:val="center"/>
          </w:tcPr>
          <w:p w14:paraId="4389A8BC">
            <w:pPr>
              <w:keepNext w:val="0"/>
              <w:keepLines w:val="0"/>
              <w:pageBreakBefore w:val="0"/>
              <w:widowControl w:val="0"/>
              <w:tabs>
                <w:tab w:val="left" w:pos="6300"/>
              </w:tabs>
              <w:kinsoku/>
              <w:wordWrap/>
              <w:overflowPunct/>
              <w:topLinePunct w:val="0"/>
              <w:autoSpaceDE/>
              <w:autoSpaceDN/>
              <w:bidi w:val="0"/>
              <w:adjustRightInd/>
              <w:snapToGrid w:val="0"/>
              <w:spacing w:line="400" w:lineRule="exact"/>
              <w:jc w:val="center"/>
              <w:textAlignment w:val="auto"/>
              <w:rPr>
                <w:rFonts w:hint="eastAsia" w:ascii="方正仿宋_GBK" w:hAnsi="方正仿宋_GBK" w:eastAsia="方正仿宋_GBK" w:cs="方正仿宋_GBK"/>
                <w:color w:val="auto"/>
                <w:sz w:val="21"/>
                <w:szCs w:val="24"/>
                <w:highlight w:val="none"/>
              </w:rPr>
            </w:pPr>
          </w:p>
        </w:tc>
        <w:tc>
          <w:tcPr>
            <w:tcW w:w="2434" w:type="dxa"/>
            <w:vAlign w:val="center"/>
          </w:tcPr>
          <w:p w14:paraId="1B425EBF">
            <w:pPr>
              <w:keepNext w:val="0"/>
              <w:keepLines w:val="0"/>
              <w:pageBreakBefore w:val="0"/>
              <w:widowControl w:val="0"/>
              <w:tabs>
                <w:tab w:val="left" w:pos="6300"/>
              </w:tabs>
              <w:kinsoku/>
              <w:wordWrap/>
              <w:overflowPunct/>
              <w:topLinePunct w:val="0"/>
              <w:autoSpaceDE/>
              <w:autoSpaceDN/>
              <w:bidi w:val="0"/>
              <w:adjustRightInd/>
              <w:snapToGrid w:val="0"/>
              <w:spacing w:line="400" w:lineRule="exact"/>
              <w:jc w:val="center"/>
              <w:textAlignment w:val="auto"/>
              <w:rPr>
                <w:rFonts w:hint="eastAsia" w:ascii="方正仿宋_GBK" w:hAnsi="方正仿宋_GBK" w:eastAsia="方正仿宋_GBK" w:cs="方正仿宋_GBK"/>
                <w:color w:val="auto"/>
                <w:sz w:val="21"/>
                <w:szCs w:val="24"/>
                <w:highlight w:val="none"/>
              </w:rPr>
            </w:pPr>
          </w:p>
        </w:tc>
        <w:tc>
          <w:tcPr>
            <w:tcW w:w="1942" w:type="dxa"/>
            <w:vAlign w:val="center"/>
          </w:tcPr>
          <w:p w14:paraId="7E8BB73D">
            <w:pPr>
              <w:keepNext w:val="0"/>
              <w:keepLines w:val="0"/>
              <w:pageBreakBefore w:val="0"/>
              <w:widowControl w:val="0"/>
              <w:tabs>
                <w:tab w:val="left" w:pos="6300"/>
              </w:tabs>
              <w:kinsoku/>
              <w:wordWrap/>
              <w:overflowPunct/>
              <w:topLinePunct w:val="0"/>
              <w:autoSpaceDE/>
              <w:autoSpaceDN/>
              <w:bidi w:val="0"/>
              <w:adjustRightInd/>
              <w:snapToGrid w:val="0"/>
              <w:spacing w:line="400" w:lineRule="exact"/>
              <w:jc w:val="center"/>
              <w:textAlignment w:val="auto"/>
              <w:rPr>
                <w:rFonts w:hint="eastAsia" w:ascii="方正仿宋_GBK" w:hAnsi="方正仿宋_GBK" w:eastAsia="方正仿宋_GBK" w:cs="方正仿宋_GBK"/>
                <w:color w:val="auto"/>
                <w:sz w:val="21"/>
                <w:szCs w:val="24"/>
                <w:highlight w:val="none"/>
              </w:rPr>
            </w:pPr>
          </w:p>
        </w:tc>
      </w:tr>
      <w:tr w14:paraId="16393A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756" w:type="dxa"/>
            <w:vAlign w:val="center"/>
          </w:tcPr>
          <w:p w14:paraId="68984772">
            <w:pPr>
              <w:keepNext w:val="0"/>
              <w:keepLines w:val="0"/>
              <w:pageBreakBefore w:val="0"/>
              <w:widowControl w:val="0"/>
              <w:tabs>
                <w:tab w:val="left" w:pos="6300"/>
              </w:tabs>
              <w:kinsoku/>
              <w:wordWrap/>
              <w:overflowPunct/>
              <w:topLinePunct w:val="0"/>
              <w:autoSpaceDE/>
              <w:autoSpaceDN/>
              <w:bidi w:val="0"/>
              <w:adjustRightInd/>
              <w:snapToGrid w:val="0"/>
              <w:spacing w:line="400" w:lineRule="exact"/>
              <w:jc w:val="center"/>
              <w:textAlignment w:val="auto"/>
              <w:rPr>
                <w:rFonts w:hint="eastAsia" w:ascii="方正仿宋_GBK" w:hAnsi="方正仿宋_GBK" w:eastAsia="方正仿宋_GBK" w:cs="方正仿宋_GBK"/>
                <w:color w:val="auto"/>
                <w:sz w:val="21"/>
                <w:szCs w:val="24"/>
                <w:highlight w:val="none"/>
              </w:rPr>
            </w:pPr>
          </w:p>
        </w:tc>
        <w:tc>
          <w:tcPr>
            <w:tcW w:w="3913" w:type="dxa"/>
            <w:vAlign w:val="center"/>
          </w:tcPr>
          <w:p w14:paraId="16F0FD6C">
            <w:pPr>
              <w:keepNext w:val="0"/>
              <w:keepLines w:val="0"/>
              <w:pageBreakBefore w:val="0"/>
              <w:widowControl w:val="0"/>
              <w:tabs>
                <w:tab w:val="left" w:pos="6300"/>
              </w:tabs>
              <w:kinsoku/>
              <w:wordWrap/>
              <w:overflowPunct/>
              <w:topLinePunct w:val="0"/>
              <w:autoSpaceDE/>
              <w:autoSpaceDN/>
              <w:bidi w:val="0"/>
              <w:adjustRightInd/>
              <w:snapToGrid w:val="0"/>
              <w:spacing w:line="400" w:lineRule="exact"/>
              <w:jc w:val="center"/>
              <w:textAlignment w:val="auto"/>
              <w:rPr>
                <w:rFonts w:hint="eastAsia" w:ascii="方正仿宋_GBK" w:hAnsi="方正仿宋_GBK" w:eastAsia="方正仿宋_GBK" w:cs="方正仿宋_GBK"/>
                <w:color w:val="auto"/>
                <w:sz w:val="21"/>
                <w:szCs w:val="24"/>
                <w:highlight w:val="none"/>
              </w:rPr>
            </w:pPr>
          </w:p>
        </w:tc>
        <w:tc>
          <w:tcPr>
            <w:tcW w:w="2434" w:type="dxa"/>
            <w:vAlign w:val="center"/>
          </w:tcPr>
          <w:p w14:paraId="34FE5F80">
            <w:pPr>
              <w:keepNext w:val="0"/>
              <w:keepLines w:val="0"/>
              <w:pageBreakBefore w:val="0"/>
              <w:widowControl w:val="0"/>
              <w:tabs>
                <w:tab w:val="left" w:pos="6300"/>
              </w:tabs>
              <w:kinsoku/>
              <w:wordWrap/>
              <w:overflowPunct/>
              <w:topLinePunct w:val="0"/>
              <w:autoSpaceDE/>
              <w:autoSpaceDN/>
              <w:bidi w:val="0"/>
              <w:adjustRightInd/>
              <w:snapToGrid w:val="0"/>
              <w:spacing w:line="400" w:lineRule="exact"/>
              <w:jc w:val="center"/>
              <w:textAlignment w:val="auto"/>
              <w:rPr>
                <w:rFonts w:hint="eastAsia" w:ascii="方正仿宋_GBK" w:hAnsi="方正仿宋_GBK" w:eastAsia="方正仿宋_GBK" w:cs="方正仿宋_GBK"/>
                <w:color w:val="auto"/>
                <w:sz w:val="21"/>
                <w:szCs w:val="24"/>
                <w:highlight w:val="none"/>
              </w:rPr>
            </w:pPr>
          </w:p>
        </w:tc>
        <w:tc>
          <w:tcPr>
            <w:tcW w:w="1942" w:type="dxa"/>
            <w:vAlign w:val="center"/>
          </w:tcPr>
          <w:p w14:paraId="3A3ED7D7">
            <w:pPr>
              <w:keepNext w:val="0"/>
              <w:keepLines w:val="0"/>
              <w:pageBreakBefore w:val="0"/>
              <w:widowControl w:val="0"/>
              <w:tabs>
                <w:tab w:val="left" w:pos="6300"/>
              </w:tabs>
              <w:kinsoku/>
              <w:wordWrap/>
              <w:overflowPunct/>
              <w:topLinePunct w:val="0"/>
              <w:autoSpaceDE/>
              <w:autoSpaceDN/>
              <w:bidi w:val="0"/>
              <w:adjustRightInd/>
              <w:snapToGrid w:val="0"/>
              <w:spacing w:line="400" w:lineRule="exact"/>
              <w:jc w:val="center"/>
              <w:textAlignment w:val="auto"/>
              <w:rPr>
                <w:rFonts w:hint="eastAsia" w:ascii="方正仿宋_GBK" w:hAnsi="方正仿宋_GBK" w:eastAsia="方正仿宋_GBK" w:cs="方正仿宋_GBK"/>
                <w:color w:val="auto"/>
                <w:sz w:val="21"/>
                <w:szCs w:val="24"/>
                <w:highlight w:val="none"/>
              </w:rPr>
            </w:pPr>
          </w:p>
        </w:tc>
      </w:tr>
      <w:tr w14:paraId="39DFFC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756" w:type="dxa"/>
            <w:vAlign w:val="center"/>
          </w:tcPr>
          <w:p w14:paraId="57BE661E">
            <w:pPr>
              <w:keepNext w:val="0"/>
              <w:keepLines w:val="0"/>
              <w:pageBreakBefore w:val="0"/>
              <w:widowControl w:val="0"/>
              <w:tabs>
                <w:tab w:val="left" w:pos="6300"/>
              </w:tabs>
              <w:kinsoku/>
              <w:wordWrap/>
              <w:overflowPunct/>
              <w:topLinePunct w:val="0"/>
              <w:autoSpaceDE/>
              <w:autoSpaceDN/>
              <w:bidi w:val="0"/>
              <w:adjustRightInd/>
              <w:snapToGrid w:val="0"/>
              <w:spacing w:line="400" w:lineRule="exact"/>
              <w:jc w:val="center"/>
              <w:textAlignment w:val="auto"/>
              <w:rPr>
                <w:rFonts w:hint="eastAsia" w:ascii="方正仿宋_GBK" w:hAnsi="方正仿宋_GBK" w:eastAsia="方正仿宋_GBK" w:cs="方正仿宋_GBK"/>
                <w:color w:val="auto"/>
                <w:sz w:val="21"/>
                <w:szCs w:val="24"/>
                <w:highlight w:val="none"/>
              </w:rPr>
            </w:pPr>
          </w:p>
        </w:tc>
        <w:tc>
          <w:tcPr>
            <w:tcW w:w="3913" w:type="dxa"/>
            <w:vAlign w:val="center"/>
          </w:tcPr>
          <w:p w14:paraId="3E450548">
            <w:pPr>
              <w:keepNext w:val="0"/>
              <w:keepLines w:val="0"/>
              <w:pageBreakBefore w:val="0"/>
              <w:widowControl w:val="0"/>
              <w:tabs>
                <w:tab w:val="left" w:pos="6300"/>
              </w:tabs>
              <w:kinsoku/>
              <w:wordWrap/>
              <w:overflowPunct/>
              <w:topLinePunct w:val="0"/>
              <w:autoSpaceDE/>
              <w:autoSpaceDN/>
              <w:bidi w:val="0"/>
              <w:adjustRightInd/>
              <w:snapToGrid w:val="0"/>
              <w:spacing w:line="400" w:lineRule="exact"/>
              <w:jc w:val="center"/>
              <w:textAlignment w:val="auto"/>
              <w:rPr>
                <w:rFonts w:hint="eastAsia" w:ascii="方正仿宋_GBK" w:hAnsi="方正仿宋_GBK" w:eastAsia="方正仿宋_GBK" w:cs="方正仿宋_GBK"/>
                <w:color w:val="auto"/>
                <w:sz w:val="21"/>
                <w:szCs w:val="24"/>
                <w:highlight w:val="none"/>
              </w:rPr>
            </w:pPr>
          </w:p>
        </w:tc>
        <w:tc>
          <w:tcPr>
            <w:tcW w:w="2434" w:type="dxa"/>
            <w:vAlign w:val="center"/>
          </w:tcPr>
          <w:p w14:paraId="76EB18F1">
            <w:pPr>
              <w:keepNext w:val="0"/>
              <w:keepLines w:val="0"/>
              <w:pageBreakBefore w:val="0"/>
              <w:widowControl w:val="0"/>
              <w:tabs>
                <w:tab w:val="left" w:pos="6300"/>
              </w:tabs>
              <w:kinsoku/>
              <w:wordWrap/>
              <w:overflowPunct/>
              <w:topLinePunct w:val="0"/>
              <w:autoSpaceDE/>
              <w:autoSpaceDN/>
              <w:bidi w:val="0"/>
              <w:adjustRightInd/>
              <w:snapToGrid w:val="0"/>
              <w:spacing w:line="400" w:lineRule="exact"/>
              <w:jc w:val="center"/>
              <w:textAlignment w:val="auto"/>
              <w:rPr>
                <w:rFonts w:hint="eastAsia" w:ascii="方正仿宋_GBK" w:hAnsi="方正仿宋_GBK" w:eastAsia="方正仿宋_GBK" w:cs="方正仿宋_GBK"/>
                <w:color w:val="auto"/>
                <w:sz w:val="21"/>
                <w:szCs w:val="24"/>
                <w:highlight w:val="none"/>
              </w:rPr>
            </w:pPr>
          </w:p>
        </w:tc>
        <w:tc>
          <w:tcPr>
            <w:tcW w:w="1942" w:type="dxa"/>
            <w:vAlign w:val="center"/>
          </w:tcPr>
          <w:p w14:paraId="4DBDB801">
            <w:pPr>
              <w:keepNext w:val="0"/>
              <w:keepLines w:val="0"/>
              <w:pageBreakBefore w:val="0"/>
              <w:widowControl w:val="0"/>
              <w:tabs>
                <w:tab w:val="left" w:pos="6300"/>
              </w:tabs>
              <w:kinsoku/>
              <w:wordWrap/>
              <w:overflowPunct/>
              <w:topLinePunct w:val="0"/>
              <w:autoSpaceDE/>
              <w:autoSpaceDN/>
              <w:bidi w:val="0"/>
              <w:adjustRightInd/>
              <w:snapToGrid w:val="0"/>
              <w:spacing w:line="400" w:lineRule="exact"/>
              <w:jc w:val="center"/>
              <w:textAlignment w:val="auto"/>
              <w:rPr>
                <w:rFonts w:hint="eastAsia" w:ascii="方正仿宋_GBK" w:hAnsi="方正仿宋_GBK" w:eastAsia="方正仿宋_GBK" w:cs="方正仿宋_GBK"/>
                <w:color w:val="auto"/>
                <w:sz w:val="21"/>
                <w:szCs w:val="24"/>
                <w:highlight w:val="none"/>
              </w:rPr>
            </w:pPr>
          </w:p>
        </w:tc>
      </w:tr>
    </w:tbl>
    <w:p w14:paraId="2DCA5D76">
      <w:pPr>
        <w:keepNext w:val="0"/>
        <w:keepLines w:val="0"/>
        <w:pageBreakBefore w:val="0"/>
        <w:widowControl w:val="0"/>
        <w:kinsoku/>
        <w:wordWrap/>
        <w:overflowPunct/>
        <w:topLinePunct w:val="0"/>
        <w:autoSpaceDE/>
        <w:autoSpaceDN/>
        <w:bidi w:val="0"/>
        <w:adjustRightInd/>
        <w:snapToGrid w:val="0"/>
        <w:spacing w:line="400" w:lineRule="exact"/>
        <w:ind w:firstLine="465"/>
        <w:textAlignment w:val="auto"/>
        <w:rPr>
          <w:rFonts w:hint="eastAsia" w:ascii="方正仿宋_GBK" w:hAnsi="方正仿宋_GBK" w:eastAsia="方正仿宋_GBK" w:cs="方正仿宋_GBK"/>
          <w:color w:val="auto"/>
          <w:sz w:val="24"/>
          <w:szCs w:val="24"/>
          <w:highlight w:val="none"/>
        </w:rPr>
      </w:pPr>
    </w:p>
    <w:p w14:paraId="7E755015">
      <w:pPr>
        <w:keepNext w:val="0"/>
        <w:keepLines w:val="0"/>
        <w:pageBreakBefore w:val="0"/>
        <w:widowControl w:val="0"/>
        <w:kinsoku/>
        <w:wordWrap/>
        <w:overflowPunct/>
        <w:topLinePunct w:val="0"/>
        <w:autoSpaceDE/>
        <w:autoSpaceDN/>
        <w:bidi w:val="0"/>
        <w:adjustRightInd/>
        <w:spacing w:line="400" w:lineRule="exact"/>
        <w:ind w:firstLine="600" w:firstLineChars="250"/>
        <w:textAlignment w:val="auto"/>
        <w:rPr>
          <w:rFonts w:hint="eastAsia" w:ascii="方正仿宋_GBK" w:hAnsi="方正仿宋_GBK" w:eastAsia="方正仿宋_GBK" w:cs="方正仿宋_GBK"/>
          <w:color w:val="auto"/>
          <w:sz w:val="24"/>
          <w:szCs w:val="28"/>
          <w:highlight w:val="none"/>
        </w:rPr>
      </w:pPr>
      <w:r>
        <w:rPr>
          <w:rFonts w:hint="eastAsia" w:ascii="方正仿宋_GBK" w:hAnsi="方正仿宋_GBK" w:eastAsia="方正仿宋_GBK" w:cs="方正仿宋_GBK"/>
          <w:color w:val="auto"/>
          <w:sz w:val="24"/>
          <w:szCs w:val="28"/>
          <w:highlight w:val="none"/>
        </w:rPr>
        <w:t>供应商：                                      法定代表人授权代表：</w:t>
      </w:r>
    </w:p>
    <w:p w14:paraId="1CCE0910">
      <w:pPr>
        <w:keepNext w:val="0"/>
        <w:keepLines w:val="0"/>
        <w:pageBreakBefore w:val="0"/>
        <w:widowControl w:val="0"/>
        <w:kinsoku/>
        <w:wordWrap/>
        <w:overflowPunct/>
        <w:topLinePunct w:val="0"/>
        <w:autoSpaceDE/>
        <w:autoSpaceDN/>
        <w:bidi w:val="0"/>
        <w:adjustRightInd/>
        <w:spacing w:line="400" w:lineRule="exact"/>
        <w:textAlignment w:val="auto"/>
        <w:rPr>
          <w:rFonts w:hint="eastAsia" w:ascii="方正仿宋_GBK" w:hAnsi="方正仿宋_GBK" w:eastAsia="方正仿宋_GBK" w:cs="方正仿宋_GBK"/>
          <w:color w:val="auto"/>
          <w:sz w:val="24"/>
          <w:szCs w:val="28"/>
          <w:highlight w:val="none"/>
        </w:rPr>
      </w:pPr>
      <w:r>
        <w:rPr>
          <w:rFonts w:hint="eastAsia" w:ascii="方正仿宋_GBK" w:hAnsi="方正仿宋_GBK" w:eastAsia="方正仿宋_GBK" w:cs="方正仿宋_GBK"/>
          <w:color w:val="auto"/>
          <w:sz w:val="24"/>
          <w:szCs w:val="28"/>
          <w:highlight w:val="none"/>
        </w:rPr>
        <w:t xml:space="preserve">    </w:t>
      </w:r>
    </w:p>
    <w:p w14:paraId="373BF141">
      <w:pPr>
        <w:keepNext w:val="0"/>
        <w:keepLines w:val="0"/>
        <w:pageBreakBefore w:val="0"/>
        <w:widowControl w:val="0"/>
        <w:kinsoku/>
        <w:wordWrap/>
        <w:overflowPunct/>
        <w:topLinePunct w:val="0"/>
        <w:autoSpaceDE/>
        <w:autoSpaceDN/>
        <w:bidi w:val="0"/>
        <w:adjustRightInd/>
        <w:spacing w:line="400" w:lineRule="exact"/>
        <w:ind w:firstLine="360" w:firstLineChars="150"/>
        <w:textAlignment w:val="auto"/>
        <w:rPr>
          <w:rFonts w:hint="eastAsia" w:ascii="方正仿宋_GBK" w:hAnsi="方正仿宋_GBK" w:eastAsia="方正仿宋_GBK" w:cs="方正仿宋_GBK"/>
          <w:color w:val="auto"/>
          <w:sz w:val="24"/>
          <w:szCs w:val="28"/>
          <w:highlight w:val="none"/>
        </w:rPr>
      </w:pPr>
      <w:r>
        <w:rPr>
          <w:rFonts w:hint="eastAsia" w:ascii="方正仿宋_GBK" w:hAnsi="方正仿宋_GBK" w:eastAsia="方正仿宋_GBK" w:cs="方正仿宋_GBK"/>
          <w:color w:val="auto"/>
          <w:sz w:val="24"/>
          <w:szCs w:val="28"/>
          <w:highlight w:val="none"/>
        </w:rPr>
        <w:t>（供应商公章）                                 （签字或盖章）</w:t>
      </w:r>
    </w:p>
    <w:p w14:paraId="193EB011">
      <w:pPr>
        <w:keepNext w:val="0"/>
        <w:keepLines w:val="0"/>
        <w:pageBreakBefore w:val="0"/>
        <w:widowControl w:val="0"/>
        <w:tabs>
          <w:tab w:val="left" w:pos="6300"/>
        </w:tabs>
        <w:kinsoku/>
        <w:wordWrap/>
        <w:overflowPunct/>
        <w:topLinePunct w:val="0"/>
        <w:autoSpaceDE/>
        <w:autoSpaceDN/>
        <w:bidi w:val="0"/>
        <w:adjustRightInd/>
        <w:snapToGrid w:val="0"/>
        <w:spacing w:line="400" w:lineRule="exact"/>
        <w:ind w:firstLine="570"/>
        <w:textAlignment w:val="auto"/>
        <w:rPr>
          <w:rFonts w:hint="eastAsia" w:ascii="方正仿宋_GBK" w:hAnsi="方正仿宋_GBK" w:eastAsia="方正仿宋_GBK" w:cs="方正仿宋_GBK"/>
          <w:color w:val="auto"/>
          <w:sz w:val="24"/>
          <w:highlight w:val="none"/>
        </w:rPr>
      </w:pPr>
      <w:r>
        <w:rPr>
          <w:rFonts w:hint="eastAsia" w:ascii="方正仿宋_GBK" w:hAnsi="方正仿宋_GBK" w:eastAsia="方正仿宋_GBK" w:cs="方正仿宋_GBK"/>
          <w:color w:val="auto"/>
          <w:sz w:val="24"/>
          <w:szCs w:val="28"/>
          <w:highlight w:val="none"/>
        </w:rPr>
        <w:t xml:space="preserve">                                            年     月     日</w:t>
      </w:r>
    </w:p>
    <w:p w14:paraId="0F880A11">
      <w:pPr>
        <w:keepNext w:val="0"/>
        <w:keepLines w:val="0"/>
        <w:pageBreakBefore w:val="0"/>
        <w:widowControl w:val="0"/>
        <w:tabs>
          <w:tab w:val="left" w:pos="6300"/>
        </w:tabs>
        <w:kinsoku/>
        <w:wordWrap/>
        <w:overflowPunct/>
        <w:topLinePunct w:val="0"/>
        <w:autoSpaceDE/>
        <w:autoSpaceDN/>
        <w:bidi w:val="0"/>
        <w:adjustRightInd/>
        <w:snapToGrid w:val="0"/>
        <w:spacing w:line="400" w:lineRule="exact"/>
        <w:ind w:firstLine="420" w:firstLineChars="200"/>
        <w:textAlignment w:val="auto"/>
        <w:rPr>
          <w:rFonts w:hint="eastAsia" w:ascii="方正仿宋_GBK" w:hAnsi="方正仿宋_GBK" w:eastAsia="方正仿宋_GBK" w:cs="方正仿宋_GBK"/>
          <w:color w:val="auto"/>
          <w:sz w:val="21"/>
          <w:szCs w:val="16"/>
          <w:highlight w:val="none"/>
        </w:rPr>
      </w:pPr>
      <w:r>
        <w:rPr>
          <w:rFonts w:hint="eastAsia" w:ascii="方正仿宋_GBK" w:hAnsi="方正仿宋_GBK" w:eastAsia="方正仿宋_GBK" w:cs="方正仿宋_GBK"/>
          <w:color w:val="auto"/>
          <w:sz w:val="21"/>
          <w:szCs w:val="16"/>
          <w:highlight w:val="none"/>
        </w:rPr>
        <w:t>注：</w:t>
      </w:r>
    </w:p>
    <w:p w14:paraId="4BFA5F7A">
      <w:pPr>
        <w:keepNext w:val="0"/>
        <w:keepLines w:val="0"/>
        <w:pageBreakBefore w:val="0"/>
        <w:widowControl w:val="0"/>
        <w:tabs>
          <w:tab w:val="left" w:pos="6300"/>
        </w:tabs>
        <w:kinsoku/>
        <w:wordWrap/>
        <w:overflowPunct/>
        <w:topLinePunct w:val="0"/>
        <w:autoSpaceDE/>
        <w:autoSpaceDN/>
        <w:bidi w:val="0"/>
        <w:adjustRightInd/>
        <w:snapToGrid w:val="0"/>
        <w:spacing w:line="400" w:lineRule="exact"/>
        <w:ind w:firstLine="420" w:firstLineChars="200"/>
        <w:textAlignment w:val="auto"/>
        <w:rPr>
          <w:rFonts w:hint="eastAsia" w:ascii="方正仿宋_GBK" w:hAnsi="方正仿宋_GBK" w:eastAsia="方正仿宋_GBK" w:cs="方正仿宋_GBK"/>
          <w:color w:val="auto"/>
          <w:sz w:val="21"/>
          <w:szCs w:val="16"/>
          <w:highlight w:val="none"/>
        </w:rPr>
      </w:pPr>
      <w:r>
        <w:rPr>
          <w:rFonts w:hint="eastAsia" w:ascii="方正仿宋_GBK" w:hAnsi="方正仿宋_GBK" w:eastAsia="方正仿宋_GBK" w:cs="方正仿宋_GBK"/>
          <w:color w:val="auto"/>
          <w:sz w:val="21"/>
          <w:szCs w:val="21"/>
          <w:highlight w:val="none"/>
        </w:rPr>
        <w:t>1</w:t>
      </w:r>
      <w:r>
        <w:rPr>
          <w:rFonts w:hint="eastAsia" w:ascii="方正仿宋_GBK" w:hAnsi="方正仿宋_GBK" w:eastAsia="方正仿宋_GBK" w:cs="方正仿宋_GBK"/>
          <w:color w:val="auto"/>
          <w:sz w:val="21"/>
          <w:szCs w:val="16"/>
          <w:highlight w:val="none"/>
        </w:rPr>
        <w:t>.本表即为对本项目“第三篇 磋商项目商务需求”中所列商务要求进行比较和响应，根据响应情况在“差异说明”项填写正偏离或负偏离及原因，完全符合的填写“无差异”；</w:t>
      </w:r>
    </w:p>
    <w:p w14:paraId="1E2C029C">
      <w:pPr>
        <w:keepNext w:val="0"/>
        <w:keepLines w:val="0"/>
        <w:pageBreakBefore w:val="0"/>
        <w:widowControl w:val="0"/>
        <w:tabs>
          <w:tab w:val="left" w:pos="6300"/>
        </w:tabs>
        <w:kinsoku/>
        <w:wordWrap/>
        <w:overflowPunct/>
        <w:topLinePunct w:val="0"/>
        <w:autoSpaceDE/>
        <w:autoSpaceDN/>
        <w:bidi w:val="0"/>
        <w:adjustRightInd/>
        <w:snapToGrid w:val="0"/>
        <w:spacing w:line="400" w:lineRule="exact"/>
        <w:ind w:firstLine="420" w:firstLineChars="200"/>
        <w:textAlignment w:val="auto"/>
        <w:rPr>
          <w:rFonts w:hint="eastAsia" w:ascii="方正仿宋_GBK" w:hAnsi="方正仿宋_GBK" w:eastAsia="方正仿宋_GBK" w:cs="方正仿宋_GBK"/>
          <w:color w:val="auto"/>
          <w:sz w:val="21"/>
          <w:szCs w:val="16"/>
          <w:highlight w:val="none"/>
        </w:rPr>
      </w:pPr>
      <w:r>
        <w:rPr>
          <w:rFonts w:hint="eastAsia" w:ascii="方正仿宋_GBK" w:hAnsi="方正仿宋_GBK" w:eastAsia="方正仿宋_GBK" w:cs="方正仿宋_GBK"/>
          <w:color w:val="auto"/>
          <w:sz w:val="21"/>
          <w:szCs w:val="16"/>
          <w:highlight w:val="none"/>
        </w:rPr>
        <w:t>2.该表可扩展</w:t>
      </w:r>
      <w:r>
        <w:rPr>
          <w:rFonts w:hint="eastAsia" w:ascii="方正仿宋_GBK" w:hAnsi="方正仿宋_GBK" w:eastAsia="方正仿宋_GBK" w:cs="方正仿宋_GBK"/>
          <w:color w:val="auto"/>
          <w:sz w:val="21"/>
          <w:szCs w:val="21"/>
          <w:highlight w:val="none"/>
        </w:rPr>
        <w:t>。</w:t>
      </w:r>
    </w:p>
    <w:p w14:paraId="14B1609F">
      <w:pPr>
        <w:keepNext w:val="0"/>
        <w:keepLines w:val="0"/>
        <w:pageBreakBefore w:val="0"/>
        <w:widowControl w:val="0"/>
        <w:kinsoku/>
        <w:wordWrap/>
        <w:overflowPunct/>
        <w:topLinePunct w:val="0"/>
        <w:autoSpaceDE/>
        <w:autoSpaceDN/>
        <w:bidi w:val="0"/>
        <w:adjustRightInd/>
        <w:spacing w:line="400" w:lineRule="exact"/>
        <w:textAlignment w:val="auto"/>
        <w:rPr>
          <w:rFonts w:hint="eastAsia" w:ascii="方正仿宋_GBK" w:hAnsi="方正仿宋_GBK" w:eastAsia="方正仿宋_GBK" w:cs="方正仿宋_GBK"/>
          <w:color w:val="auto"/>
          <w:sz w:val="24"/>
          <w:szCs w:val="24"/>
          <w:highlight w:val="none"/>
        </w:rPr>
      </w:pPr>
    </w:p>
    <w:p w14:paraId="3BF2A52C">
      <w:pPr>
        <w:keepNext w:val="0"/>
        <w:keepLines w:val="0"/>
        <w:pageBreakBefore w:val="0"/>
        <w:widowControl w:val="0"/>
        <w:kinsoku/>
        <w:wordWrap/>
        <w:overflowPunct/>
        <w:topLinePunct w:val="0"/>
        <w:autoSpaceDE/>
        <w:autoSpaceDN/>
        <w:bidi w:val="0"/>
        <w:adjustRightInd/>
        <w:spacing w:line="400" w:lineRule="exact"/>
        <w:textAlignment w:val="auto"/>
        <w:rPr>
          <w:rFonts w:hint="eastAsia" w:ascii="方正仿宋_GBK" w:hAnsi="方正仿宋_GBK" w:eastAsia="方正仿宋_GBK" w:cs="方正仿宋_GBK"/>
          <w:color w:val="auto"/>
          <w:sz w:val="24"/>
          <w:szCs w:val="24"/>
          <w:highlight w:val="none"/>
        </w:rPr>
      </w:pPr>
    </w:p>
    <w:p w14:paraId="02FE19E5">
      <w:pPr>
        <w:pStyle w:val="39"/>
        <w:rPr>
          <w:rFonts w:hint="eastAsia" w:ascii="方正仿宋_GBK" w:hAnsi="方正仿宋_GBK" w:eastAsia="方正仿宋_GBK" w:cs="方正仿宋_GBK"/>
          <w:color w:val="auto"/>
          <w:sz w:val="24"/>
          <w:szCs w:val="24"/>
          <w:highlight w:val="none"/>
        </w:rPr>
      </w:pPr>
    </w:p>
    <w:p w14:paraId="497845AE">
      <w:pPr>
        <w:spacing w:line="360" w:lineRule="auto"/>
        <w:rPr>
          <w:rFonts w:hint="eastAsia" w:ascii="方正仿宋_GBK" w:hAnsi="方正仿宋_GBK" w:eastAsia="方正仿宋_GBK" w:cs="方正仿宋_GBK"/>
          <w:color w:val="auto"/>
          <w:sz w:val="24"/>
          <w:szCs w:val="24"/>
          <w:highlight w:val="none"/>
        </w:rPr>
      </w:pPr>
    </w:p>
    <w:p w14:paraId="43B02EC8">
      <w:pPr>
        <w:spacing w:line="240" w:lineRule="auto"/>
        <w:rPr>
          <w:rFonts w:hint="eastAsia"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color w:val="auto"/>
          <w:sz w:val="24"/>
          <w:szCs w:val="24"/>
          <w:highlight w:val="none"/>
        </w:rPr>
        <w:br w:type="page"/>
      </w:r>
    </w:p>
    <w:p w14:paraId="5C36CCDE">
      <w:pPr>
        <w:spacing w:before="120" w:beforeLines="50" w:after="120" w:afterLines="50"/>
        <w:rPr>
          <w:rFonts w:hint="eastAsia"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color w:val="auto"/>
          <w:sz w:val="24"/>
          <w:szCs w:val="24"/>
          <w:highlight w:val="none"/>
        </w:rPr>
        <w:t>（二）其他优惠服务承诺（格式自定）</w:t>
      </w:r>
      <w:bookmarkStart w:id="464" w:name="_Toc29001"/>
      <w:bookmarkStart w:id="465" w:name="_Toc10801"/>
    </w:p>
    <w:p w14:paraId="2E7C3486">
      <w:pPr>
        <w:rPr>
          <w:rFonts w:hint="eastAsia" w:ascii="方正仿宋_GBK" w:hAnsi="方正仿宋_GBK" w:eastAsia="方正仿宋_GBK" w:cs="方正仿宋_GBK"/>
          <w:color w:val="auto"/>
          <w:sz w:val="24"/>
          <w:szCs w:val="24"/>
          <w:highlight w:val="none"/>
        </w:rPr>
      </w:pPr>
    </w:p>
    <w:p w14:paraId="182053E5">
      <w:pPr>
        <w:pStyle w:val="23"/>
        <w:rPr>
          <w:rFonts w:hint="eastAsia" w:ascii="方正仿宋_GBK" w:hAnsi="方正仿宋_GBK" w:eastAsia="方正仿宋_GBK" w:cs="方正仿宋_GBK"/>
          <w:color w:val="auto"/>
          <w:sz w:val="24"/>
          <w:szCs w:val="24"/>
          <w:highlight w:val="none"/>
        </w:rPr>
      </w:pPr>
    </w:p>
    <w:p w14:paraId="71E83BF5">
      <w:pPr>
        <w:rPr>
          <w:rFonts w:hint="eastAsia" w:ascii="方正仿宋_GBK" w:hAnsi="方正仿宋_GBK" w:eastAsia="方正仿宋_GBK" w:cs="方正仿宋_GBK"/>
          <w:color w:val="auto"/>
          <w:sz w:val="24"/>
          <w:szCs w:val="24"/>
          <w:highlight w:val="none"/>
        </w:rPr>
      </w:pPr>
    </w:p>
    <w:p w14:paraId="4D4B7A95">
      <w:pPr>
        <w:pStyle w:val="23"/>
        <w:rPr>
          <w:rFonts w:hint="eastAsia" w:ascii="方正仿宋_GBK" w:hAnsi="方正仿宋_GBK" w:eastAsia="方正仿宋_GBK" w:cs="方正仿宋_GBK"/>
          <w:color w:val="auto"/>
          <w:sz w:val="24"/>
          <w:szCs w:val="24"/>
          <w:highlight w:val="none"/>
        </w:rPr>
      </w:pPr>
    </w:p>
    <w:p w14:paraId="38D157A0">
      <w:pPr>
        <w:rPr>
          <w:rFonts w:hint="eastAsia" w:ascii="方正仿宋_GBK" w:hAnsi="方正仿宋_GBK" w:eastAsia="方正仿宋_GBK" w:cs="方正仿宋_GBK"/>
          <w:color w:val="auto"/>
          <w:sz w:val="24"/>
          <w:szCs w:val="24"/>
          <w:highlight w:val="none"/>
        </w:rPr>
      </w:pPr>
    </w:p>
    <w:p w14:paraId="4F5A67B0">
      <w:pPr>
        <w:pStyle w:val="23"/>
        <w:rPr>
          <w:rFonts w:hint="eastAsia" w:ascii="方正仿宋_GBK" w:hAnsi="方正仿宋_GBK" w:eastAsia="方正仿宋_GBK" w:cs="方正仿宋_GBK"/>
          <w:color w:val="auto"/>
          <w:sz w:val="24"/>
          <w:szCs w:val="24"/>
          <w:highlight w:val="none"/>
        </w:rPr>
      </w:pPr>
    </w:p>
    <w:p w14:paraId="5A6F61BC">
      <w:pPr>
        <w:rPr>
          <w:rFonts w:hint="eastAsia" w:ascii="方正仿宋_GBK" w:hAnsi="方正仿宋_GBK" w:eastAsia="方正仿宋_GBK" w:cs="方正仿宋_GBK"/>
          <w:color w:val="auto"/>
          <w:sz w:val="24"/>
          <w:szCs w:val="24"/>
          <w:highlight w:val="none"/>
        </w:rPr>
      </w:pPr>
    </w:p>
    <w:p w14:paraId="644BA896">
      <w:pPr>
        <w:pStyle w:val="23"/>
        <w:rPr>
          <w:rFonts w:hint="eastAsia" w:ascii="方正仿宋_GBK" w:hAnsi="方正仿宋_GBK" w:eastAsia="方正仿宋_GBK" w:cs="方正仿宋_GBK"/>
          <w:color w:val="auto"/>
          <w:sz w:val="24"/>
          <w:szCs w:val="24"/>
          <w:highlight w:val="none"/>
        </w:rPr>
      </w:pPr>
    </w:p>
    <w:p w14:paraId="2D31089E">
      <w:pPr>
        <w:rPr>
          <w:rFonts w:hint="eastAsia" w:ascii="方正仿宋_GBK" w:hAnsi="方正仿宋_GBK" w:eastAsia="方正仿宋_GBK" w:cs="方正仿宋_GBK"/>
          <w:color w:val="auto"/>
          <w:sz w:val="24"/>
          <w:szCs w:val="24"/>
          <w:highlight w:val="none"/>
        </w:rPr>
      </w:pPr>
    </w:p>
    <w:p w14:paraId="4FDD005B">
      <w:pPr>
        <w:pStyle w:val="23"/>
        <w:rPr>
          <w:rFonts w:hint="eastAsia" w:ascii="方正仿宋_GBK" w:hAnsi="方正仿宋_GBK" w:eastAsia="方正仿宋_GBK" w:cs="方正仿宋_GBK"/>
          <w:color w:val="auto"/>
          <w:sz w:val="24"/>
          <w:szCs w:val="24"/>
          <w:highlight w:val="none"/>
        </w:rPr>
      </w:pPr>
    </w:p>
    <w:p w14:paraId="2333CF51">
      <w:pPr>
        <w:rPr>
          <w:rFonts w:hint="eastAsia" w:ascii="方正仿宋_GBK" w:hAnsi="方正仿宋_GBK" w:eastAsia="方正仿宋_GBK" w:cs="方正仿宋_GBK"/>
          <w:color w:val="auto"/>
          <w:sz w:val="24"/>
          <w:szCs w:val="24"/>
          <w:highlight w:val="none"/>
        </w:rPr>
      </w:pPr>
    </w:p>
    <w:p w14:paraId="6D1F955A">
      <w:pPr>
        <w:pStyle w:val="23"/>
        <w:rPr>
          <w:rFonts w:hint="eastAsia" w:ascii="方正仿宋_GBK" w:hAnsi="方正仿宋_GBK" w:eastAsia="方正仿宋_GBK" w:cs="方正仿宋_GBK"/>
          <w:color w:val="auto"/>
          <w:sz w:val="24"/>
          <w:szCs w:val="24"/>
          <w:highlight w:val="none"/>
        </w:rPr>
      </w:pPr>
    </w:p>
    <w:p w14:paraId="142D1AA7">
      <w:pPr>
        <w:rPr>
          <w:rFonts w:hint="eastAsia" w:ascii="方正仿宋_GBK" w:hAnsi="方正仿宋_GBK" w:eastAsia="方正仿宋_GBK" w:cs="方正仿宋_GBK"/>
          <w:color w:val="auto"/>
          <w:sz w:val="24"/>
          <w:szCs w:val="24"/>
          <w:highlight w:val="none"/>
        </w:rPr>
      </w:pPr>
    </w:p>
    <w:p w14:paraId="33C1F1E2">
      <w:pPr>
        <w:rPr>
          <w:rFonts w:hint="eastAsia" w:ascii="方正仿宋_GBK" w:hAnsi="方正仿宋_GBK" w:eastAsia="方正仿宋_GBK" w:cs="方正仿宋_GBK"/>
          <w:color w:val="auto"/>
          <w:sz w:val="24"/>
          <w:szCs w:val="24"/>
          <w:highlight w:val="none"/>
        </w:rPr>
      </w:pPr>
    </w:p>
    <w:p w14:paraId="4C9A9E0E">
      <w:pPr>
        <w:pStyle w:val="3"/>
        <w:keepNext/>
        <w:keepLines/>
        <w:pageBreakBefore w:val="0"/>
        <w:widowControl w:val="0"/>
        <w:kinsoku/>
        <w:wordWrap/>
        <w:overflowPunct/>
        <w:topLinePunct w:val="0"/>
        <w:autoSpaceDE/>
        <w:autoSpaceDN/>
        <w:bidi w:val="0"/>
        <w:adjustRightInd/>
        <w:spacing w:before="0" w:beforeLines="50" w:after="0" w:afterLines="50" w:line="400" w:lineRule="exact"/>
        <w:textAlignment w:val="auto"/>
        <w:outlineLvl w:val="1"/>
        <w:rPr>
          <w:rFonts w:hint="eastAsia"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color w:val="auto"/>
          <w:highlight w:val="none"/>
        </w:rPr>
        <w:br w:type="page"/>
      </w:r>
      <w:bookmarkEnd w:id="463"/>
      <w:bookmarkEnd w:id="464"/>
      <w:bookmarkEnd w:id="465"/>
      <w:bookmarkStart w:id="466" w:name="_Toc23955"/>
      <w:bookmarkStart w:id="467" w:name="_Toc8167"/>
      <w:bookmarkStart w:id="468" w:name="_Toc23085"/>
      <w:bookmarkStart w:id="469" w:name="_Toc6748"/>
      <w:bookmarkStart w:id="470" w:name="_Toc25405"/>
      <w:bookmarkStart w:id="471" w:name="_Toc8841"/>
      <w:bookmarkStart w:id="472" w:name="_Toc10643"/>
      <w:bookmarkStart w:id="473" w:name="_Toc20560"/>
      <w:r>
        <w:rPr>
          <w:rFonts w:hint="eastAsia" w:ascii="方正仿宋_GBK" w:hAnsi="方正仿宋_GBK" w:eastAsia="方正仿宋_GBK" w:cs="方正仿宋_GBK"/>
          <w:b/>
          <w:color w:val="auto"/>
          <w:kern w:val="2"/>
          <w:sz w:val="24"/>
          <w:szCs w:val="24"/>
          <w:highlight w:val="none"/>
          <w:lang w:val="en-US" w:eastAsia="zh-CN" w:bidi="ar-SA"/>
        </w:rPr>
        <w:t>四、资格条件及其他</w:t>
      </w:r>
      <w:bookmarkEnd w:id="466"/>
      <w:bookmarkEnd w:id="467"/>
      <w:bookmarkEnd w:id="468"/>
      <w:bookmarkEnd w:id="469"/>
      <w:bookmarkEnd w:id="470"/>
      <w:bookmarkEnd w:id="471"/>
      <w:bookmarkEnd w:id="472"/>
      <w:bookmarkEnd w:id="473"/>
    </w:p>
    <w:p w14:paraId="476760DB">
      <w:pPr>
        <w:keepNext w:val="0"/>
        <w:keepLines w:val="0"/>
        <w:pageBreakBefore w:val="0"/>
        <w:widowControl w:val="0"/>
        <w:tabs>
          <w:tab w:val="left" w:pos="6300"/>
        </w:tabs>
        <w:kinsoku/>
        <w:wordWrap/>
        <w:overflowPunct/>
        <w:topLinePunct w:val="0"/>
        <w:autoSpaceDE/>
        <w:autoSpaceDN/>
        <w:bidi w:val="0"/>
        <w:adjustRightInd/>
        <w:snapToGrid w:val="0"/>
        <w:spacing w:line="400" w:lineRule="exact"/>
        <w:ind w:firstLine="480" w:firstLineChars="200"/>
        <w:textAlignment w:val="auto"/>
        <w:rPr>
          <w:rFonts w:hint="eastAsia"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color w:val="auto"/>
          <w:sz w:val="24"/>
          <w:szCs w:val="24"/>
          <w:highlight w:val="none"/>
        </w:rPr>
        <w:t>（一）法人营业执照（副本）或事业单位法人证书（副本）或个体工商户营业执照或有效的自然人身份证明或社会团体法人登记证书复印件</w:t>
      </w:r>
    </w:p>
    <w:p w14:paraId="065201A6">
      <w:pPr>
        <w:tabs>
          <w:tab w:val="left" w:pos="6300"/>
        </w:tabs>
        <w:snapToGrid w:val="0"/>
        <w:spacing w:line="500" w:lineRule="exact"/>
        <w:ind w:firstLine="570"/>
        <w:rPr>
          <w:rFonts w:hint="eastAsia" w:ascii="方正仿宋_GBK" w:hAnsi="方正仿宋_GBK" w:eastAsia="方正仿宋_GBK" w:cs="方正仿宋_GBK"/>
          <w:color w:val="auto"/>
          <w:sz w:val="24"/>
          <w:szCs w:val="24"/>
          <w:highlight w:val="none"/>
        </w:rPr>
      </w:pPr>
    </w:p>
    <w:p w14:paraId="5DC724E3">
      <w:pPr>
        <w:tabs>
          <w:tab w:val="left" w:pos="6300"/>
        </w:tabs>
        <w:snapToGrid w:val="0"/>
        <w:spacing w:line="500" w:lineRule="exact"/>
        <w:ind w:firstLine="570"/>
        <w:rPr>
          <w:rFonts w:hint="eastAsia" w:ascii="方正仿宋_GBK" w:hAnsi="方正仿宋_GBK" w:eastAsia="方正仿宋_GBK" w:cs="方正仿宋_GBK"/>
          <w:color w:val="auto"/>
          <w:highlight w:val="none"/>
        </w:rPr>
      </w:pPr>
    </w:p>
    <w:p w14:paraId="7128A799">
      <w:pPr>
        <w:tabs>
          <w:tab w:val="left" w:pos="6300"/>
        </w:tabs>
        <w:snapToGrid w:val="0"/>
        <w:spacing w:line="500" w:lineRule="exact"/>
        <w:ind w:firstLine="570"/>
        <w:rPr>
          <w:rFonts w:hint="eastAsia" w:ascii="方正仿宋_GBK" w:hAnsi="方正仿宋_GBK" w:eastAsia="方正仿宋_GBK" w:cs="方正仿宋_GBK"/>
          <w:color w:val="auto"/>
          <w:highlight w:val="none"/>
        </w:rPr>
      </w:pPr>
    </w:p>
    <w:p w14:paraId="3BCCFC65">
      <w:pPr>
        <w:tabs>
          <w:tab w:val="left" w:pos="6300"/>
        </w:tabs>
        <w:snapToGrid w:val="0"/>
        <w:spacing w:line="500" w:lineRule="exact"/>
        <w:ind w:firstLine="570"/>
        <w:rPr>
          <w:rFonts w:hint="eastAsia" w:ascii="方正仿宋_GBK" w:hAnsi="方正仿宋_GBK" w:eastAsia="方正仿宋_GBK" w:cs="方正仿宋_GBK"/>
          <w:color w:val="auto"/>
          <w:highlight w:val="none"/>
        </w:rPr>
      </w:pPr>
    </w:p>
    <w:p w14:paraId="17A0740D">
      <w:pPr>
        <w:keepNext w:val="0"/>
        <w:keepLines w:val="0"/>
        <w:pageBreakBefore w:val="0"/>
        <w:widowControl/>
        <w:kinsoku/>
        <w:wordWrap/>
        <w:overflowPunct/>
        <w:topLinePunct w:val="0"/>
        <w:autoSpaceDE/>
        <w:autoSpaceDN/>
        <w:bidi w:val="0"/>
        <w:adjustRightInd/>
        <w:spacing w:before="120" w:beforeLines="50" w:after="120" w:afterLines="50" w:line="400" w:lineRule="exact"/>
        <w:ind w:firstLine="560" w:firstLineChars="200"/>
        <w:jc w:val="left"/>
        <w:textAlignment w:val="auto"/>
        <w:rPr>
          <w:rFonts w:hint="eastAsia" w:ascii="方正仿宋_GBK" w:hAnsi="方正仿宋_GBK" w:eastAsia="方正仿宋_GBK" w:cs="方正仿宋_GBK"/>
          <w:color w:val="auto"/>
          <w:highlight w:val="none"/>
        </w:rPr>
      </w:pPr>
      <w:r>
        <w:rPr>
          <w:rFonts w:hint="eastAsia" w:ascii="方正仿宋_GBK" w:hAnsi="方正仿宋_GBK" w:eastAsia="方正仿宋_GBK" w:cs="方正仿宋_GBK"/>
          <w:color w:val="auto"/>
          <w:highlight w:val="none"/>
        </w:rPr>
        <w:br w:type="page"/>
      </w:r>
      <w:r>
        <w:rPr>
          <w:rFonts w:hint="eastAsia" w:ascii="方正仿宋_GBK" w:hAnsi="方正仿宋_GBK" w:eastAsia="方正仿宋_GBK" w:cs="方正仿宋_GBK"/>
          <w:color w:val="auto"/>
          <w:sz w:val="24"/>
          <w:szCs w:val="24"/>
          <w:highlight w:val="none"/>
        </w:rPr>
        <w:t>（二）法定代表人身份证明书（格式）</w:t>
      </w:r>
    </w:p>
    <w:p w14:paraId="39383E72">
      <w:pPr>
        <w:keepNext w:val="0"/>
        <w:keepLines w:val="0"/>
        <w:pageBreakBefore w:val="0"/>
        <w:widowControl/>
        <w:kinsoku/>
        <w:wordWrap/>
        <w:overflowPunct/>
        <w:topLinePunct w:val="0"/>
        <w:autoSpaceDE/>
        <w:autoSpaceDN/>
        <w:bidi w:val="0"/>
        <w:adjustRightInd/>
        <w:snapToGrid/>
        <w:spacing w:before="191" w:beforeLines="50" w:after="191" w:afterLines="50" w:line="240" w:lineRule="auto"/>
        <w:ind w:firstLine="240" w:firstLineChars="100"/>
        <w:jc w:val="center"/>
        <w:textAlignment w:val="auto"/>
        <w:rPr>
          <w:rFonts w:hint="eastAsia" w:ascii="方正仿宋_GBK" w:hAnsi="方正仿宋_GBK" w:eastAsia="方正仿宋_GBK" w:cs="方正仿宋_GBK"/>
          <w:color w:val="auto"/>
          <w:sz w:val="24"/>
          <w:highlight w:val="none"/>
        </w:rPr>
      </w:pPr>
      <w:r>
        <w:rPr>
          <w:rFonts w:hint="eastAsia" w:ascii="方正仿宋_GBK" w:hAnsi="方正仿宋_GBK" w:eastAsia="方正仿宋_GBK" w:cs="方正仿宋_GBK"/>
          <w:color w:val="auto"/>
          <w:sz w:val="24"/>
          <w:highlight w:val="none"/>
        </w:rPr>
        <w:t xml:space="preserve">    </w:t>
      </w:r>
      <w:r>
        <w:rPr>
          <w:rFonts w:hint="eastAsia" w:ascii="方正仿宋_GBK" w:hAnsi="方正仿宋_GBK" w:eastAsia="方正仿宋_GBK" w:cs="方正仿宋_GBK"/>
          <w:b/>
          <w:bCs/>
          <w:sz w:val="32"/>
          <w:szCs w:val="32"/>
          <w:lang w:bidi="ar"/>
        </w:rPr>
        <w:t>法定代表人身份证明书（格式）</w:t>
      </w:r>
    </w:p>
    <w:p w14:paraId="33CE133C">
      <w:pPr>
        <w:keepNext w:val="0"/>
        <w:keepLines w:val="0"/>
        <w:pageBreakBefore w:val="0"/>
        <w:tabs>
          <w:tab w:val="left" w:pos="6300"/>
        </w:tabs>
        <w:kinsoku/>
        <w:wordWrap/>
        <w:overflowPunct/>
        <w:topLinePunct w:val="0"/>
        <w:autoSpaceDE/>
        <w:autoSpaceDN/>
        <w:bidi w:val="0"/>
        <w:adjustRightInd/>
        <w:snapToGrid w:val="0"/>
        <w:spacing w:line="440" w:lineRule="exact"/>
        <w:ind w:left="476" w:leftChars="170" w:firstLine="0" w:firstLineChars="0"/>
        <w:textAlignment w:val="auto"/>
        <w:rPr>
          <w:rFonts w:hint="eastAsia" w:ascii="方正仿宋_GBK" w:hAnsi="方正仿宋_GBK" w:eastAsia="方正仿宋_GBK" w:cs="方正仿宋_GBK"/>
          <w:color w:val="auto"/>
          <w:sz w:val="24"/>
          <w:szCs w:val="24"/>
          <w:highlight w:val="none"/>
          <w:u w:val="single"/>
        </w:rPr>
      </w:pPr>
      <w:r>
        <w:rPr>
          <w:rFonts w:hint="eastAsia" w:ascii="方正仿宋_GBK" w:hAnsi="方正仿宋_GBK" w:eastAsia="方正仿宋_GBK" w:cs="方正仿宋_GBK"/>
          <w:color w:val="auto"/>
          <w:sz w:val="24"/>
          <w:szCs w:val="24"/>
          <w:highlight w:val="none"/>
        </w:rPr>
        <w:t>项目名称：</w:t>
      </w:r>
      <w:r>
        <w:rPr>
          <w:rFonts w:hint="eastAsia" w:ascii="方正仿宋_GBK" w:hAnsi="方正仿宋_GBK" w:eastAsia="方正仿宋_GBK" w:cs="方正仿宋_GBK"/>
          <w:color w:val="auto"/>
          <w:sz w:val="24"/>
          <w:szCs w:val="24"/>
          <w:highlight w:val="none"/>
          <w:u w:val="single"/>
        </w:rPr>
        <w:t xml:space="preserve">                                                                                       </w:t>
      </w:r>
    </w:p>
    <w:p w14:paraId="5CC75AA7">
      <w:pPr>
        <w:keepNext w:val="0"/>
        <w:keepLines w:val="0"/>
        <w:pageBreakBefore w:val="0"/>
        <w:tabs>
          <w:tab w:val="left" w:pos="6300"/>
        </w:tabs>
        <w:kinsoku/>
        <w:wordWrap/>
        <w:overflowPunct/>
        <w:topLinePunct w:val="0"/>
        <w:autoSpaceDE/>
        <w:autoSpaceDN/>
        <w:bidi w:val="0"/>
        <w:adjustRightInd/>
        <w:snapToGrid w:val="0"/>
        <w:spacing w:line="440" w:lineRule="exact"/>
        <w:ind w:left="0" w:hanging="480" w:hangingChars="200"/>
        <w:textAlignment w:val="auto"/>
        <w:rPr>
          <w:rFonts w:hint="eastAsia" w:ascii="方正仿宋_GBK" w:hAnsi="方正仿宋_GBK" w:eastAsia="方正仿宋_GBK" w:cs="方正仿宋_GBK"/>
          <w:color w:val="auto"/>
          <w:sz w:val="24"/>
          <w:szCs w:val="24"/>
          <w:highlight w:val="none"/>
        </w:rPr>
      </w:pPr>
    </w:p>
    <w:p w14:paraId="437E4CE4">
      <w:pPr>
        <w:keepNext w:val="0"/>
        <w:keepLines w:val="0"/>
        <w:pageBreakBefore w:val="0"/>
        <w:tabs>
          <w:tab w:val="left" w:pos="6300"/>
        </w:tabs>
        <w:kinsoku/>
        <w:wordWrap/>
        <w:overflowPunct/>
        <w:topLinePunct w:val="0"/>
        <w:autoSpaceDE/>
        <w:autoSpaceDN/>
        <w:bidi w:val="0"/>
        <w:adjustRightInd/>
        <w:snapToGrid w:val="0"/>
        <w:spacing w:line="440" w:lineRule="exact"/>
        <w:ind w:left="476" w:leftChars="170" w:firstLine="0" w:firstLineChars="0"/>
        <w:textAlignment w:val="auto"/>
        <w:rPr>
          <w:rFonts w:hint="eastAsia"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color w:val="auto"/>
          <w:sz w:val="24"/>
          <w:szCs w:val="24"/>
          <w:highlight w:val="none"/>
        </w:rPr>
        <w:t>致</w:t>
      </w:r>
      <w:r>
        <w:rPr>
          <w:rFonts w:hint="eastAsia" w:ascii="方正仿宋_GBK" w:hAnsi="方正仿宋_GBK" w:eastAsia="方正仿宋_GBK" w:cs="方正仿宋_GBK"/>
          <w:color w:val="auto"/>
          <w:sz w:val="24"/>
          <w:szCs w:val="24"/>
          <w:highlight w:val="none"/>
          <w:u w:val="single"/>
        </w:rPr>
        <w:t xml:space="preserve">                     （</w:t>
      </w:r>
      <w:r>
        <w:rPr>
          <w:rFonts w:hint="eastAsia" w:ascii="方正仿宋_GBK" w:hAnsi="方正仿宋_GBK" w:eastAsia="方正仿宋_GBK" w:cs="方正仿宋_GBK"/>
          <w:color w:val="auto"/>
          <w:sz w:val="24"/>
          <w:szCs w:val="24"/>
          <w:highlight w:val="none"/>
        </w:rPr>
        <w:t>采购代理机构名称）：</w:t>
      </w:r>
    </w:p>
    <w:p w14:paraId="4B066BA9">
      <w:pPr>
        <w:keepNext w:val="0"/>
        <w:keepLines w:val="0"/>
        <w:pageBreakBefore w:val="0"/>
        <w:tabs>
          <w:tab w:val="left" w:pos="6300"/>
        </w:tabs>
        <w:kinsoku/>
        <w:wordWrap/>
        <w:overflowPunct/>
        <w:topLinePunct w:val="0"/>
        <w:autoSpaceDE/>
        <w:autoSpaceDN/>
        <w:bidi w:val="0"/>
        <w:adjustRightInd/>
        <w:snapToGrid w:val="0"/>
        <w:spacing w:line="440" w:lineRule="exact"/>
        <w:ind w:left="0" w:hanging="480" w:hangingChars="200"/>
        <w:textAlignment w:val="auto"/>
        <w:rPr>
          <w:rFonts w:hint="eastAsia"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color w:val="auto"/>
          <w:sz w:val="24"/>
          <w:szCs w:val="24"/>
          <w:highlight w:val="none"/>
          <w:u w:val="single"/>
        </w:rPr>
        <w:t xml:space="preserve">        </w:t>
      </w:r>
      <w:r>
        <w:rPr>
          <w:rFonts w:hint="eastAsia" w:ascii="方正仿宋_GBK" w:hAnsi="方正仿宋_GBK" w:eastAsia="方正仿宋_GBK" w:cs="方正仿宋_GBK"/>
          <w:color w:val="auto"/>
          <w:sz w:val="24"/>
          <w:szCs w:val="24"/>
          <w:highlight w:val="none"/>
        </w:rPr>
        <w:t>（法定代表人姓名）在</w:t>
      </w:r>
      <w:r>
        <w:rPr>
          <w:rFonts w:hint="eastAsia" w:ascii="方正仿宋_GBK" w:hAnsi="方正仿宋_GBK" w:eastAsia="方正仿宋_GBK" w:cs="方正仿宋_GBK"/>
          <w:color w:val="auto"/>
          <w:sz w:val="24"/>
          <w:szCs w:val="24"/>
          <w:highlight w:val="none"/>
          <w:u w:val="single"/>
        </w:rPr>
        <w:t xml:space="preserve">                       </w:t>
      </w:r>
      <w:r>
        <w:rPr>
          <w:rFonts w:hint="eastAsia" w:ascii="方正仿宋_GBK" w:hAnsi="方正仿宋_GBK" w:eastAsia="方正仿宋_GBK" w:cs="方正仿宋_GBK"/>
          <w:color w:val="auto"/>
          <w:sz w:val="24"/>
          <w:szCs w:val="24"/>
          <w:highlight w:val="none"/>
        </w:rPr>
        <w:t>（供应商名称）任    （职务名称）职务，是（供应商名称）</w:t>
      </w:r>
      <w:r>
        <w:rPr>
          <w:rFonts w:hint="eastAsia" w:ascii="方正仿宋_GBK" w:hAnsi="方正仿宋_GBK" w:eastAsia="方正仿宋_GBK" w:cs="方正仿宋_GBK"/>
          <w:color w:val="auto"/>
          <w:sz w:val="24"/>
          <w:szCs w:val="24"/>
          <w:highlight w:val="none"/>
          <w:u w:val="single"/>
        </w:rPr>
        <w:t xml:space="preserve">              </w:t>
      </w:r>
      <w:r>
        <w:rPr>
          <w:rFonts w:hint="eastAsia" w:ascii="方正仿宋_GBK" w:hAnsi="方正仿宋_GBK" w:eastAsia="方正仿宋_GBK" w:cs="方正仿宋_GBK"/>
          <w:color w:val="auto"/>
          <w:sz w:val="24"/>
          <w:szCs w:val="24"/>
          <w:highlight w:val="none"/>
        </w:rPr>
        <w:t>的法定代表人。</w:t>
      </w:r>
    </w:p>
    <w:p w14:paraId="25300C7C">
      <w:pPr>
        <w:keepNext w:val="0"/>
        <w:keepLines w:val="0"/>
        <w:pageBreakBefore w:val="0"/>
        <w:tabs>
          <w:tab w:val="left" w:pos="6300"/>
        </w:tabs>
        <w:kinsoku/>
        <w:wordWrap/>
        <w:overflowPunct/>
        <w:topLinePunct w:val="0"/>
        <w:autoSpaceDE/>
        <w:autoSpaceDN/>
        <w:bidi w:val="0"/>
        <w:adjustRightInd/>
        <w:snapToGrid w:val="0"/>
        <w:spacing w:line="440" w:lineRule="exact"/>
        <w:ind w:left="0" w:hanging="480" w:hangingChars="200"/>
        <w:textAlignment w:val="auto"/>
        <w:rPr>
          <w:rFonts w:hint="eastAsia" w:ascii="方正仿宋_GBK" w:hAnsi="方正仿宋_GBK" w:eastAsia="方正仿宋_GBK" w:cs="方正仿宋_GBK"/>
          <w:color w:val="auto"/>
          <w:sz w:val="24"/>
          <w:szCs w:val="24"/>
          <w:highlight w:val="none"/>
        </w:rPr>
      </w:pPr>
    </w:p>
    <w:p w14:paraId="16593398">
      <w:pPr>
        <w:keepNext w:val="0"/>
        <w:keepLines w:val="0"/>
        <w:pageBreakBefore w:val="0"/>
        <w:tabs>
          <w:tab w:val="left" w:pos="6300"/>
        </w:tabs>
        <w:kinsoku/>
        <w:wordWrap/>
        <w:overflowPunct/>
        <w:topLinePunct w:val="0"/>
        <w:autoSpaceDE/>
        <w:autoSpaceDN/>
        <w:bidi w:val="0"/>
        <w:adjustRightInd/>
        <w:snapToGrid w:val="0"/>
        <w:spacing w:line="440" w:lineRule="exact"/>
        <w:ind w:left="476" w:leftChars="170" w:firstLine="0" w:firstLineChars="0"/>
        <w:textAlignment w:val="auto"/>
        <w:rPr>
          <w:rFonts w:hint="eastAsia"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color w:val="auto"/>
          <w:sz w:val="24"/>
          <w:szCs w:val="24"/>
          <w:highlight w:val="none"/>
        </w:rPr>
        <w:t>特此证明。</w:t>
      </w:r>
    </w:p>
    <w:p w14:paraId="305E85E9">
      <w:pPr>
        <w:keepNext w:val="0"/>
        <w:keepLines w:val="0"/>
        <w:pageBreakBefore w:val="0"/>
        <w:tabs>
          <w:tab w:val="left" w:pos="6300"/>
        </w:tabs>
        <w:kinsoku/>
        <w:wordWrap/>
        <w:overflowPunct/>
        <w:topLinePunct w:val="0"/>
        <w:autoSpaceDE/>
        <w:autoSpaceDN/>
        <w:bidi w:val="0"/>
        <w:adjustRightInd/>
        <w:snapToGrid w:val="0"/>
        <w:spacing w:line="440" w:lineRule="exact"/>
        <w:ind w:left="0" w:hanging="480" w:hangingChars="200"/>
        <w:textAlignment w:val="auto"/>
        <w:rPr>
          <w:rFonts w:hint="eastAsia" w:ascii="方正仿宋_GBK" w:hAnsi="方正仿宋_GBK" w:eastAsia="方正仿宋_GBK" w:cs="方正仿宋_GBK"/>
          <w:color w:val="auto"/>
          <w:sz w:val="24"/>
          <w:highlight w:val="none"/>
        </w:rPr>
      </w:pPr>
    </w:p>
    <w:p w14:paraId="05F48435">
      <w:pPr>
        <w:keepNext w:val="0"/>
        <w:keepLines w:val="0"/>
        <w:pageBreakBefore w:val="0"/>
        <w:tabs>
          <w:tab w:val="left" w:pos="6300"/>
        </w:tabs>
        <w:kinsoku/>
        <w:wordWrap/>
        <w:overflowPunct/>
        <w:topLinePunct w:val="0"/>
        <w:autoSpaceDE/>
        <w:autoSpaceDN/>
        <w:bidi w:val="0"/>
        <w:adjustRightInd/>
        <w:snapToGrid w:val="0"/>
        <w:spacing w:line="440" w:lineRule="exact"/>
        <w:ind w:left="0" w:hanging="480" w:hangingChars="200"/>
        <w:textAlignment w:val="auto"/>
        <w:rPr>
          <w:rFonts w:hint="eastAsia" w:ascii="方正仿宋_GBK" w:hAnsi="方正仿宋_GBK" w:eastAsia="方正仿宋_GBK" w:cs="方正仿宋_GBK"/>
          <w:color w:val="auto"/>
          <w:sz w:val="24"/>
          <w:highlight w:val="none"/>
        </w:rPr>
      </w:pPr>
    </w:p>
    <w:p w14:paraId="20376BA1">
      <w:pPr>
        <w:keepNext w:val="0"/>
        <w:keepLines w:val="0"/>
        <w:pageBreakBefore w:val="0"/>
        <w:tabs>
          <w:tab w:val="left" w:pos="6300"/>
        </w:tabs>
        <w:kinsoku/>
        <w:wordWrap/>
        <w:overflowPunct/>
        <w:topLinePunct w:val="0"/>
        <w:autoSpaceDE/>
        <w:autoSpaceDN/>
        <w:bidi w:val="0"/>
        <w:adjustRightInd/>
        <w:snapToGrid w:val="0"/>
        <w:spacing w:line="440" w:lineRule="exact"/>
        <w:ind w:left="0" w:hanging="480" w:hangingChars="200"/>
        <w:textAlignment w:val="auto"/>
        <w:rPr>
          <w:rFonts w:hint="eastAsia" w:ascii="方正仿宋_GBK" w:hAnsi="方正仿宋_GBK" w:eastAsia="方正仿宋_GBK" w:cs="方正仿宋_GBK"/>
          <w:color w:val="auto"/>
          <w:sz w:val="24"/>
          <w:highlight w:val="none"/>
        </w:rPr>
      </w:pPr>
    </w:p>
    <w:p w14:paraId="46F6FCD7">
      <w:pPr>
        <w:keepNext w:val="0"/>
        <w:keepLines w:val="0"/>
        <w:pageBreakBefore w:val="0"/>
        <w:tabs>
          <w:tab w:val="left" w:pos="6300"/>
        </w:tabs>
        <w:kinsoku/>
        <w:wordWrap/>
        <w:overflowPunct/>
        <w:topLinePunct w:val="0"/>
        <w:autoSpaceDE/>
        <w:autoSpaceDN/>
        <w:bidi w:val="0"/>
        <w:adjustRightInd/>
        <w:snapToGrid w:val="0"/>
        <w:spacing w:line="440" w:lineRule="exact"/>
        <w:ind w:left="0" w:hanging="480" w:hangingChars="200"/>
        <w:textAlignment w:val="auto"/>
        <w:rPr>
          <w:rFonts w:hint="eastAsia" w:ascii="方正仿宋_GBK" w:hAnsi="方正仿宋_GBK" w:eastAsia="方正仿宋_GBK" w:cs="方正仿宋_GBK"/>
          <w:color w:val="auto"/>
          <w:sz w:val="24"/>
          <w:highlight w:val="none"/>
        </w:rPr>
      </w:pPr>
      <w:r>
        <w:rPr>
          <w:rFonts w:hint="eastAsia" w:ascii="方正仿宋_GBK" w:hAnsi="方正仿宋_GBK" w:eastAsia="方正仿宋_GBK" w:cs="方正仿宋_GBK"/>
          <w:color w:val="auto"/>
          <w:sz w:val="24"/>
          <w:highlight w:val="none"/>
        </w:rPr>
        <w:t xml:space="preserve">                                             （供应商公章）</w:t>
      </w:r>
    </w:p>
    <w:p w14:paraId="2057B696">
      <w:pPr>
        <w:keepNext w:val="0"/>
        <w:keepLines w:val="0"/>
        <w:pageBreakBefore w:val="0"/>
        <w:tabs>
          <w:tab w:val="left" w:pos="6300"/>
        </w:tabs>
        <w:kinsoku/>
        <w:wordWrap/>
        <w:overflowPunct/>
        <w:topLinePunct w:val="0"/>
        <w:autoSpaceDE/>
        <w:autoSpaceDN/>
        <w:bidi w:val="0"/>
        <w:adjustRightInd/>
        <w:snapToGrid w:val="0"/>
        <w:spacing w:line="440" w:lineRule="exact"/>
        <w:ind w:left="0" w:hanging="480" w:hangingChars="200"/>
        <w:textAlignment w:val="auto"/>
        <w:rPr>
          <w:rFonts w:hint="eastAsia" w:ascii="方正仿宋_GBK" w:hAnsi="方正仿宋_GBK" w:eastAsia="方正仿宋_GBK" w:cs="方正仿宋_GBK"/>
          <w:color w:val="auto"/>
          <w:sz w:val="24"/>
          <w:highlight w:val="none"/>
        </w:rPr>
      </w:pPr>
      <w:r>
        <w:rPr>
          <w:rFonts w:hint="eastAsia" w:ascii="方正仿宋_GBK" w:hAnsi="方正仿宋_GBK" w:eastAsia="方正仿宋_GBK" w:cs="方正仿宋_GBK"/>
          <w:color w:val="auto"/>
          <w:sz w:val="24"/>
          <w:highlight w:val="none"/>
        </w:rPr>
        <w:t xml:space="preserve">                                           </w:t>
      </w:r>
      <w:r>
        <w:rPr>
          <w:rFonts w:hint="eastAsia" w:ascii="方正仿宋_GBK" w:hAnsi="方正仿宋_GBK" w:eastAsia="方正仿宋_GBK" w:cs="方正仿宋_GBK"/>
          <w:color w:val="auto"/>
          <w:sz w:val="24"/>
          <w:highlight w:val="none"/>
          <w:lang w:val="en-US" w:eastAsia="zh-CN"/>
        </w:rPr>
        <w:t xml:space="preserve">             </w:t>
      </w:r>
      <w:r>
        <w:rPr>
          <w:rFonts w:hint="eastAsia" w:ascii="方正仿宋_GBK" w:hAnsi="方正仿宋_GBK" w:eastAsia="方正仿宋_GBK" w:cs="方正仿宋_GBK"/>
          <w:color w:val="auto"/>
          <w:sz w:val="24"/>
          <w:highlight w:val="none"/>
        </w:rPr>
        <w:t xml:space="preserve">  年   月   日</w:t>
      </w:r>
    </w:p>
    <w:p w14:paraId="2CB4276B">
      <w:pPr>
        <w:keepNext w:val="0"/>
        <w:keepLines w:val="0"/>
        <w:pageBreakBefore w:val="0"/>
        <w:tabs>
          <w:tab w:val="left" w:pos="6300"/>
        </w:tabs>
        <w:kinsoku/>
        <w:wordWrap/>
        <w:overflowPunct/>
        <w:topLinePunct w:val="0"/>
        <w:autoSpaceDE/>
        <w:autoSpaceDN/>
        <w:bidi w:val="0"/>
        <w:adjustRightInd/>
        <w:snapToGrid w:val="0"/>
        <w:spacing w:line="440" w:lineRule="exact"/>
        <w:ind w:left="0" w:hanging="480" w:hangingChars="200"/>
        <w:textAlignment w:val="auto"/>
        <w:rPr>
          <w:rFonts w:hint="eastAsia" w:ascii="方正仿宋_GBK" w:hAnsi="方正仿宋_GBK" w:eastAsia="方正仿宋_GBK" w:cs="方正仿宋_GBK"/>
          <w:color w:val="auto"/>
          <w:sz w:val="24"/>
          <w:highlight w:val="none"/>
        </w:rPr>
      </w:pPr>
    </w:p>
    <w:p w14:paraId="431BE2BC">
      <w:pPr>
        <w:keepNext w:val="0"/>
        <w:keepLines w:val="0"/>
        <w:pageBreakBefore w:val="0"/>
        <w:tabs>
          <w:tab w:val="left" w:pos="6300"/>
        </w:tabs>
        <w:kinsoku/>
        <w:wordWrap/>
        <w:overflowPunct/>
        <w:topLinePunct w:val="0"/>
        <w:autoSpaceDE/>
        <w:autoSpaceDN/>
        <w:bidi w:val="0"/>
        <w:adjustRightInd/>
        <w:snapToGrid w:val="0"/>
        <w:spacing w:line="440" w:lineRule="exact"/>
        <w:ind w:left="476" w:leftChars="170" w:firstLine="0" w:firstLineChars="0"/>
        <w:textAlignment w:val="auto"/>
        <w:rPr>
          <w:rFonts w:hint="eastAsia" w:ascii="方正仿宋_GBK" w:hAnsi="方正仿宋_GBK" w:eastAsia="方正仿宋_GBK" w:cs="方正仿宋_GBK"/>
          <w:color w:val="auto"/>
          <w:sz w:val="24"/>
          <w:highlight w:val="none"/>
        </w:rPr>
      </w:pPr>
      <w:r>
        <w:rPr>
          <w:rFonts w:hint="eastAsia" w:ascii="方正仿宋_GBK" w:hAnsi="方正仿宋_GBK" w:eastAsia="方正仿宋_GBK" w:cs="方正仿宋_GBK"/>
          <w:color w:val="auto"/>
          <w:sz w:val="24"/>
          <w:szCs w:val="22"/>
          <w:highlight w:val="none"/>
        </w:rPr>
        <w:t>法定代表人电话：XXXXXXX      电子邮箱：XXXXXX@XXXXX</w:t>
      </w:r>
    </w:p>
    <w:p w14:paraId="1A14F4CC">
      <w:pPr>
        <w:keepNext w:val="0"/>
        <w:keepLines w:val="0"/>
        <w:pageBreakBefore w:val="0"/>
        <w:tabs>
          <w:tab w:val="left" w:pos="6300"/>
        </w:tabs>
        <w:kinsoku/>
        <w:wordWrap/>
        <w:overflowPunct/>
        <w:topLinePunct w:val="0"/>
        <w:autoSpaceDE/>
        <w:autoSpaceDN/>
        <w:bidi w:val="0"/>
        <w:adjustRightInd/>
        <w:snapToGrid w:val="0"/>
        <w:spacing w:line="440" w:lineRule="exact"/>
        <w:ind w:left="476" w:leftChars="170" w:firstLine="0" w:firstLineChars="0"/>
        <w:textAlignment w:val="auto"/>
        <w:rPr>
          <w:rFonts w:hint="eastAsia" w:ascii="方正仿宋_GBK" w:hAnsi="方正仿宋_GBK" w:eastAsia="方正仿宋_GBK" w:cs="方正仿宋_GBK"/>
          <w:color w:val="auto"/>
          <w:sz w:val="24"/>
          <w:highlight w:val="none"/>
        </w:rPr>
      </w:pPr>
      <w:r>
        <w:rPr>
          <w:rFonts w:hint="eastAsia" w:ascii="方正仿宋_GBK" w:hAnsi="方正仿宋_GBK" w:eastAsia="方正仿宋_GBK" w:cs="方正仿宋_GBK"/>
          <w:color w:val="auto"/>
          <w:sz w:val="24"/>
          <w:highlight w:val="none"/>
        </w:rPr>
        <w:t>（附：法定代表人身份证正反面复印件）</w:t>
      </w:r>
    </w:p>
    <w:p w14:paraId="436A4FA1">
      <w:pPr>
        <w:keepNext w:val="0"/>
        <w:keepLines w:val="0"/>
        <w:pageBreakBefore w:val="0"/>
        <w:tabs>
          <w:tab w:val="left" w:pos="6300"/>
        </w:tabs>
        <w:kinsoku/>
        <w:wordWrap/>
        <w:overflowPunct/>
        <w:topLinePunct w:val="0"/>
        <w:autoSpaceDE/>
        <w:autoSpaceDN/>
        <w:bidi w:val="0"/>
        <w:adjustRightInd/>
        <w:snapToGrid w:val="0"/>
        <w:spacing w:line="400" w:lineRule="exact"/>
        <w:ind w:firstLine="570"/>
        <w:textAlignment w:val="auto"/>
        <w:rPr>
          <w:rFonts w:hint="eastAsia" w:ascii="方正仿宋_GBK" w:hAnsi="方正仿宋_GBK" w:eastAsia="方正仿宋_GBK" w:cs="方正仿宋_GBK"/>
          <w:color w:val="auto"/>
          <w:sz w:val="24"/>
          <w:highlight w:val="none"/>
        </w:rPr>
      </w:pPr>
    </w:p>
    <w:p w14:paraId="2A16BD4F">
      <w:pPr>
        <w:keepNext w:val="0"/>
        <w:keepLines w:val="0"/>
        <w:pageBreakBefore w:val="0"/>
        <w:tabs>
          <w:tab w:val="left" w:pos="6300"/>
        </w:tabs>
        <w:kinsoku/>
        <w:wordWrap/>
        <w:overflowPunct/>
        <w:topLinePunct w:val="0"/>
        <w:autoSpaceDE/>
        <w:autoSpaceDN/>
        <w:bidi w:val="0"/>
        <w:adjustRightInd/>
        <w:snapToGrid w:val="0"/>
        <w:spacing w:line="400" w:lineRule="exact"/>
        <w:ind w:firstLine="570"/>
        <w:textAlignment w:val="auto"/>
        <w:rPr>
          <w:rFonts w:hint="eastAsia" w:ascii="方正仿宋_GBK" w:hAnsi="方正仿宋_GBK" w:eastAsia="方正仿宋_GBK" w:cs="方正仿宋_GBK"/>
          <w:color w:val="auto"/>
          <w:sz w:val="24"/>
          <w:highlight w:val="none"/>
        </w:rPr>
      </w:pPr>
    </w:p>
    <w:p w14:paraId="204F3EE2">
      <w:pPr>
        <w:keepNext w:val="0"/>
        <w:keepLines w:val="0"/>
        <w:pageBreakBefore w:val="0"/>
        <w:tabs>
          <w:tab w:val="left" w:pos="6300"/>
        </w:tabs>
        <w:kinsoku/>
        <w:wordWrap/>
        <w:overflowPunct/>
        <w:topLinePunct w:val="0"/>
        <w:autoSpaceDE/>
        <w:autoSpaceDN/>
        <w:bidi w:val="0"/>
        <w:adjustRightInd/>
        <w:snapToGrid w:val="0"/>
        <w:spacing w:line="400" w:lineRule="exact"/>
        <w:ind w:firstLine="570"/>
        <w:textAlignment w:val="auto"/>
        <w:rPr>
          <w:rFonts w:hint="eastAsia" w:ascii="方正仿宋_GBK" w:hAnsi="方正仿宋_GBK" w:eastAsia="方正仿宋_GBK" w:cs="方正仿宋_GBK"/>
          <w:color w:val="auto"/>
          <w:sz w:val="24"/>
          <w:highlight w:val="none"/>
        </w:rPr>
      </w:pPr>
    </w:p>
    <w:p w14:paraId="77C53242">
      <w:pPr>
        <w:keepNext w:val="0"/>
        <w:keepLines w:val="0"/>
        <w:pageBreakBefore w:val="0"/>
        <w:tabs>
          <w:tab w:val="left" w:pos="6300"/>
        </w:tabs>
        <w:kinsoku/>
        <w:wordWrap/>
        <w:overflowPunct/>
        <w:topLinePunct w:val="0"/>
        <w:autoSpaceDE/>
        <w:autoSpaceDN/>
        <w:bidi w:val="0"/>
        <w:adjustRightInd/>
        <w:snapToGrid w:val="0"/>
        <w:spacing w:line="400" w:lineRule="exact"/>
        <w:ind w:firstLine="570"/>
        <w:textAlignment w:val="auto"/>
        <w:rPr>
          <w:rFonts w:hint="eastAsia" w:ascii="方正仿宋_GBK" w:hAnsi="方正仿宋_GBK" w:eastAsia="方正仿宋_GBK" w:cs="方正仿宋_GBK"/>
          <w:color w:val="auto"/>
          <w:sz w:val="24"/>
          <w:highlight w:val="none"/>
        </w:rPr>
      </w:pPr>
    </w:p>
    <w:p w14:paraId="0D00CA95">
      <w:pPr>
        <w:keepNext w:val="0"/>
        <w:keepLines w:val="0"/>
        <w:pageBreakBefore w:val="0"/>
        <w:tabs>
          <w:tab w:val="left" w:pos="6300"/>
        </w:tabs>
        <w:kinsoku/>
        <w:wordWrap/>
        <w:overflowPunct/>
        <w:topLinePunct w:val="0"/>
        <w:autoSpaceDE/>
        <w:autoSpaceDN/>
        <w:bidi w:val="0"/>
        <w:adjustRightInd/>
        <w:snapToGrid w:val="0"/>
        <w:spacing w:line="400" w:lineRule="exact"/>
        <w:ind w:firstLine="570"/>
        <w:textAlignment w:val="auto"/>
        <w:rPr>
          <w:rFonts w:hint="eastAsia" w:ascii="方正仿宋_GBK" w:hAnsi="方正仿宋_GBK" w:eastAsia="方正仿宋_GBK" w:cs="方正仿宋_GBK"/>
          <w:color w:val="auto"/>
          <w:sz w:val="24"/>
          <w:highlight w:val="none"/>
        </w:rPr>
      </w:pPr>
    </w:p>
    <w:p w14:paraId="343A8066">
      <w:pPr>
        <w:keepNext w:val="0"/>
        <w:keepLines w:val="0"/>
        <w:pageBreakBefore w:val="0"/>
        <w:tabs>
          <w:tab w:val="left" w:pos="6300"/>
        </w:tabs>
        <w:kinsoku/>
        <w:wordWrap/>
        <w:overflowPunct/>
        <w:topLinePunct w:val="0"/>
        <w:autoSpaceDE/>
        <w:autoSpaceDN/>
        <w:bidi w:val="0"/>
        <w:adjustRightInd/>
        <w:snapToGrid w:val="0"/>
        <w:spacing w:line="400" w:lineRule="exact"/>
        <w:ind w:firstLine="570"/>
        <w:textAlignment w:val="auto"/>
        <w:rPr>
          <w:rFonts w:hint="eastAsia" w:ascii="方正仿宋_GBK" w:hAnsi="方正仿宋_GBK" w:eastAsia="方正仿宋_GBK" w:cs="方正仿宋_GBK"/>
          <w:color w:val="auto"/>
          <w:sz w:val="24"/>
          <w:highlight w:val="none"/>
        </w:rPr>
      </w:pPr>
    </w:p>
    <w:p w14:paraId="2E93E57C">
      <w:pPr>
        <w:keepNext w:val="0"/>
        <w:keepLines w:val="0"/>
        <w:pageBreakBefore w:val="0"/>
        <w:widowControl w:val="0"/>
        <w:tabs>
          <w:tab w:val="left" w:pos="6300"/>
        </w:tabs>
        <w:kinsoku/>
        <w:wordWrap/>
        <w:overflowPunct/>
        <w:topLinePunct w:val="0"/>
        <w:autoSpaceDE/>
        <w:autoSpaceDN/>
        <w:bidi w:val="0"/>
        <w:adjustRightInd/>
        <w:snapToGrid w:val="0"/>
        <w:spacing w:line="400" w:lineRule="exact"/>
        <w:ind w:firstLine="570"/>
        <w:textAlignment w:val="auto"/>
        <w:rPr>
          <w:rFonts w:hint="eastAsia" w:ascii="方正仿宋_GBK" w:hAnsi="方正仿宋_GBK" w:eastAsia="方正仿宋_GBK" w:cs="方正仿宋_GBK"/>
          <w:color w:val="auto"/>
          <w:highlight w:val="none"/>
        </w:rPr>
      </w:pPr>
      <w:r>
        <w:rPr>
          <w:rFonts w:hint="eastAsia" w:ascii="方正仿宋_GBK" w:hAnsi="方正仿宋_GBK" w:eastAsia="方正仿宋_GBK" w:cs="方正仿宋_GBK"/>
          <w:color w:val="auto"/>
          <w:highlight w:val="none"/>
        </w:rPr>
        <w:br w:type="column"/>
      </w:r>
      <w:r>
        <w:rPr>
          <w:rFonts w:hint="eastAsia" w:ascii="方正仿宋_GBK" w:hAnsi="方正仿宋_GBK" w:eastAsia="方正仿宋_GBK" w:cs="方正仿宋_GBK"/>
          <w:color w:val="auto"/>
          <w:sz w:val="24"/>
          <w:szCs w:val="24"/>
          <w:highlight w:val="none"/>
        </w:rPr>
        <w:t>（三）法定代表人授权委托书（格式）</w:t>
      </w:r>
    </w:p>
    <w:p w14:paraId="6C74B34D">
      <w:pPr>
        <w:keepNext w:val="0"/>
        <w:keepLines w:val="0"/>
        <w:pageBreakBefore w:val="0"/>
        <w:widowControl/>
        <w:kinsoku/>
        <w:wordWrap/>
        <w:overflowPunct/>
        <w:topLinePunct w:val="0"/>
        <w:autoSpaceDE/>
        <w:autoSpaceDN/>
        <w:bidi w:val="0"/>
        <w:adjustRightInd/>
        <w:snapToGrid/>
        <w:spacing w:before="157" w:beforeLines="50" w:after="191" w:afterLines="50" w:line="240" w:lineRule="auto"/>
        <w:ind w:firstLine="321" w:firstLineChars="100"/>
        <w:jc w:val="center"/>
        <w:textAlignment w:val="auto"/>
        <w:rPr>
          <w:rFonts w:hint="eastAsia" w:ascii="方正仿宋_GBK" w:hAnsi="方正仿宋_GBK" w:eastAsia="方正仿宋_GBK" w:cs="方正仿宋_GBK"/>
          <w:b/>
          <w:bCs/>
          <w:sz w:val="32"/>
          <w:szCs w:val="32"/>
          <w:lang w:bidi="ar"/>
        </w:rPr>
      </w:pPr>
      <w:r>
        <w:rPr>
          <w:rFonts w:hint="eastAsia" w:ascii="方正仿宋_GBK" w:hAnsi="方正仿宋_GBK" w:eastAsia="方正仿宋_GBK" w:cs="方正仿宋_GBK"/>
          <w:b/>
          <w:bCs/>
          <w:sz w:val="32"/>
          <w:szCs w:val="32"/>
          <w:lang w:bidi="ar"/>
        </w:rPr>
        <w:t>法定代表人授权委托书（格式）</w:t>
      </w:r>
    </w:p>
    <w:p w14:paraId="618EBC26">
      <w:pPr>
        <w:keepNext w:val="0"/>
        <w:keepLines w:val="0"/>
        <w:pageBreakBefore w:val="0"/>
        <w:widowControl w:val="0"/>
        <w:tabs>
          <w:tab w:val="left" w:pos="6300"/>
        </w:tabs>
        <w:kinsoku/>
        <w:wordWrap/>
        <w:overflowPunct/>
        <w:topLinePunct w:val="0"/>
        <w:autoSpaceDE/>
        <w:autoSpaceDN/>
        <w:bidi w:val="0"/>
        <w:adjustRightInd/>
        <w:snapToGrid w:val="0"/>
        <w:spacing w:line="440" w:lineRule="exact"/>
        <w:ind w:firstLine="480" w:firstLineChars="200"/>
        <w:textAlignment w:val="auto"/>
        <w:rPr>
          <w:rFonts w:hint="eastAsia" w:ascii="方正仿宋_GBK" w:hAnsi="方正仿宋_GBK" w:eastAsia="方正仿宋_GBK" w:cs="方正仿宋_GBK"/>
          <w:color w:val="auto"/>
          <w:sz w:val="24"/>
          <w:highlight w:val="none"/>
        </w:rPr>
      </w:pPr>
      <w:r>
        <w:rPr>
          <w:rFonts w:hint="eastAsia" w:ascii="方正仿宋_GBK" w:hAnsi="方正仿宋_GBK" w:eastAsia="方正仿宋_GBK" w:cs="方正仿宋_GBK"/>
          <w:color w:val="auto"/>
          <w:sz w:val="24"/>
          <w:szCs w:val="28"/>
          <w:highlight w:val="none"/>
        </w:rPr>
        <w:t>项目名称</w:t>
      </w:r>
      <w:r>
        <w:rPr>
          <w:rFonts w:hint="eastAsia" w:ascii="方正仿宋_GBK" w:hAnsi="方正仿宋_GBK" w:eastAsia="方正仿宋_GBK" w:cs="方正仿宋_GBK"/>
          <w:color w:val="auto"/>
          <w:sz w:val="24"/>
          <w:highlight w:val="none"/>
        </w:rPr>
        <w:t>：</w:t>
      </w:r>
      <w:r>
        <w:rPr>
          <w:rFonts w:hint="eastAsia" w:ascii="方正仿宋_GBK" w:hAnsi="方正仿宋_GBK" w:eastAsia="方正仿宋_GBK" w:cs="方正仿宋_GBK"/>
          <w:color w:val="auto"/>
          <w:sz w:val="24"/>
          <w:highlight w:val="none"/>
          <w:u w:val="single"/>
        </w:rPr>
        <w:t xml:space="preserve">                                                </w:t>
      </w:r>
    </w:p>
    <w:p w14:paraId="4E1D6334">
      <w:pPr>
        <w:keepNext w:val="0"/>
        <w:keepLines w:val="0"/>
        <w:pageBreakBefore w:val="0"/>
        <w:widowControl w:val="0"/>
        <w:tabs>
          <w:tab w:val="left" w:pos="6300"/>
        </w:tabs>
        <w:kinsoku/>
        <w:wordWrap/>
        <w:overflowPunct/>
        <w:topLinePunct w:val="0"/>
        <w:autoSpaceDE/>
        <w:autoSpaceDN/>
        <w:bidi w:val="0"/>
        <w:adjustRightInd/>
        <w:snapToGrid w:val="0"/>
        <w:spacing w:line="440" w:lineRule="exact"/>
        <w:ind w:firstLine="0" w:firstLineChars="0"/>
        <w:textAlignment w:val="auto"/>
        <w:rPr>
          <w:rFonts w:hint="eastAsia" w:ascii="方正仿宋_GBK" w:hAnsi="方正仿宋_GBK" w:eastAsia="方正仿宋_GBK" w:cs="方正仿宋_GBK"/>
          <w:color w:val="auto"/>
          <w:sz w:val="24"/>
          <w:highlight w:val="none"/>
        </w:rPr>
      </w:pPr>
      <w:r>
        <w:rPr>
          <w:rFonts w:hint="eastAsia" w:ascii="方正仿宋_GBK" w:hAnsi="方正仿宋_GBK" w:eastAsia="方正仿宋_GBK" w:cs="方正仿宋_GBK"/>
          <w:color w:val="auto"/>
          <w:sz w:val="24"/>
          <w:highlight w:val="none"/>
        </w:rPr>
        <w:t>致</w:t>
      </w:r>
      <w:r>
        <w:rPr>
          <w:rFonts w:hint="eastAsia" w:ascii="方正仿宋_GBK" w:hAnsi="方正仿宋_GBK" w:eastAsia="方正仿宋_GBK" w:cs="方正仿宋_GBK"/>
          <w:color w:val="auto"/>
          <w:sz w:val="24"/>
          <w:highlight w:val="none"/>
          <w:u w:val="single"/>
        </w:rPr>
        <w:t xml:space="preserve">                     </w:t>
      </w:r>
      <w:r>
        <w:rPr>
          <w:rFonts w:hint="eastAsia" w:ascii="方正仿宋_GBK" w:hAnsi="方正仿宋_GBK" w:eastAsia="方正仿宋_GBK" w:cs="方正仿宋_GBK"/>
          <w:color w:val="auto"/>
          <w:sz w:val="24"/>
          <w:highlight w:val="none"/>
        </w:rPr>
        <w:t>（采购代理机构名称）：</w:t>
      </w:r>
    </w:p>
    <w:p w14:paraId="30A07918">
      <w:pPr>
        <w:keepNext w:val="0"/>
        <w:keepLines w:val="0"/>
        <w:pageBreakBefore w:val="0"/>
        <w:widowControl w:val="0"/>
        <w:tabs>
          <w:tab w:val="left" w:pos="6300"/>
        </w:tabs>
        <w:kinsoku/>
        <w:wordWrap/>
        <w:overflowPunct/>
        <w:topLinePunct w:val="0"/>
        <w:autoSpaceDE/>
        <w:autoSpaceDN/>
        <w:bidi w:val="0"/>
        <w:adjustRightInd/>
        <w:snapToGrid w:val="0"/>
        <w:spacing w:line="440" w:lineRule="exact"/>
        <w:ind w:firstLine="480" w:firstLineChars="200"/>
        <w:textAlignment w:val="auto"/>
        <w:rPr>
          <w:rFonts w:hint="eastAsia" w:ascii="方正仿宋_GBK" w:hAnsi="方正仿宋_GBK" w:eastAsia="方正仿宋_GBK" w:cs="方正仿宋_GBK"/>
          <w:color w:val="auto"/>
          <w:sz w:val="24"/>
          <w:highlight w:val="none"/>
        </w:rPr>
      </w:pPr>
      <w:r>
        <w:rPr>
          <w:rFonts w:hint="eastAsia" w:ascii="方正仿宋_GBK" w:hAnsi="方正仿宋_GBK" w:eastAsia="方正仿宋_GBK" w:cs="方正仿宋_GBK"/>
          <w:color w:val="auto"/>
          <w:sz w:val="24"/>
          <w:highlight w:val="none"/>
          <w:u w:val="single"/>
        </w:rPr>
        <w:t xml:space="preserve">            </w:t>
      </w:r>
      <w:r>
        <w:rPr>
          <w:rFonts w:hint="eastAsia" w:ascii="方正仿宋_GBK" w:hAnsi="方正仿宋_GBK" w:eastAsia="方正仿宋_GBK" w:cs="方正仿宋_GBK"/>
          <w:color w:val="auto"/>
          <w:sz w:val="24"/>
          <w:highlight w:val="none"/>
        </w:rPr>
        <w:t>（供应商法定代表人名称）是</w:t>
      </w:r>
      <w:r>
        <w:rPr>
          <w:rFonts w:hint="eastAsia" w:ascii="方正仿宋_GBK" w:hAnsi="方正仿宋_GBK" w:eastAsia="方正仿宋_GBK" w:cs="方正仿宋_GBK"/>
          <w:color w:val="auto"/>
          <w:sz w:val="24"/>
          <w:highlight w:val="none"/>
          <w:u w:val="single"/>
        </w:rPr>
        <w:t xml:space="preserve">                    </w:t>
      </w:r>
      <w:r>
        <w:rPr>
          <w:rFonts w:hint="eastAsia" w:ascii="方正仿宋_GBK" w:hAnsi="方正仿宋_GBK" w:eastAsia="方正仿宋_GBK" w:cs="方正仿宋_GBK"/>
          <w:color w:val="auto"/>
          <w:sz w:val="24"/>
          <w:highlight w:val="none"/>
        </w:rPr>
        <w:t>（供应商名称）的法定代表人，特授权</w:t>
      </w:r>
      <w:r>
        <w:rPr>
          <w:rFonts w:hint="eastAsia" w:ascii="方正仿宋_GBK" w:hAnsi="方正仿宋_GBK" w:eastAsia="方正仿宋_GBK" w:cs="方正仿宋_GBK"/>
          <w:color w:val="auto"/>
          <w:sz w:val="24"/>
          <w:highlight w:val="none"/>
          <w:u w:val="single"/>
        </w:rPr>
        <w:t xml:space="preserve">          </w:t>
      </w:r>
      <w:r>
        <w:rPr>
          <w:rFonts w:hint="eastAsia" w:ascii="方正仿宋_GBK" w:hAnsi="方正仿宋_GBK" w:eastAsia="方正仿宋_GBK" w:cs="方正仿宋_GBK"/>
          <w:color w:val="auto"/>
          <w:sz w:val="24"/>
          <w:highlight w:val="none"/>
        </w:rPr>
        <w:t>（被授权人姓名及身份证号码）代表我单位全权办理上述项目的磋商、签约等具体工作，并签署全部有关文件、协议及合同。</w:t>
      </w:r>
    </w:p>
    <w:p w14:paraId="1C433219">
      <w:pPr>
        <w:keepNext w:val="0"/>
        <w:keepLines w:val="0"/>
        <w:pageBreakBefore w:val="0"/>
        <w:widowControl w:val="0"/>
        <w:tabs>
          <w:tab w:val="left" w:pos="6300"/>
        </w:tabs>
        <w:kinsoku/>
        <w:wordWrap/>
        <w:overflowPunct/>
        <w:topLinePunct w:val="0"/>
        <w:autoSpaceDE/>
        <w:autoSpaceDN/>
        <w:bidi w:val="0"/>
        <w:adjustRightInd/>
        <w:snapToGrid w:val="0"/>
        <w:spacing w:line="440" w:lineRule="exact"/>
        <w:ind w:firstLine="480" w:firstLineChars="200"/>
        <w:textAlignment w:val="auto"/>
        <w:rPr>
          <w:rFonts w:hint="eastAsia" w:ascii="方正仿宋_GBK" w:hAnsi="方正仿宋_GBK" w:eastAsia="方正仿宋_GBK" w:cs="方正仿宋_GBK"/>
          <w:color w:val="auto"/>
          <w:sz w:val="24"/>
          <w:highlight w:val="none"/>
        </w:rPr>
      </w:pPr>
      <w:r>
        <w:rPr>
          <w:rFonts w:hint="eastAsia" w:ascii="方正仿宋_GBK" w:hAnsi="方正仿宋_GBK" w:eastAsia="方正仿宋_GBK" w:cs="方正仿宋_GBK"/>
          <w:color w:val="auto"/>
          <w:sz w:val="24"/>
          <w:highlight w:val="none"/>
        </w:rPr>
        <w:t>我单位对被授权人的签字负全部责任。</w:t>
      </w:r>
    </w:p>
    <w:p w14:paraId="6FF86297">
      <w:pPr>
        <w:keepNext w:val="0"/>
        <w:keepLines w:val="0"/>
        <w:pageBreakBefore w:val="0"/>
        <w:widowControl w:val="0"/>
        <w:tabs>
          <w:tab w:val="left" w:pos="6300"/>
        </w:tabs>
        <w:kinsoku/>
        <w:wordWrap/>
        <w:overflowPunct/>
        <w:topLinePunct w:val="0"/>
        <w:autoSpaceDE/>
        <w:autoSpaceDN/>
        <w:bidi w:val="0"/>
        <w:adjustRightInd/>
        <w:snapToGrid w:val="0"/>
        <w:spacing w:line="440" w:lineRule="exact"/>
        <w:ind w:firstLine="480" w:firstLineChars="200"/>
        <w:textAlignment w:val="auto"/>
        <w:rPr>
          <w:rFonts w:hint="eastAsia" w:ascii="方正仿宋_GBK" w:hAnsi="方正仿宋_GBK" w:eastAsia="方正仿宋_GBK" w:cs="方正仿宋_GBK"/>
          <w:color w:val="auto"/>
          <w:sz w:val="24"/>
          <w:highlight w:val="none"/>
        </w:rPr>
      </w:pPr>
      <w:r>
        <w:rPr>
          <w:rFonts w:hint="eastAsia" w:ascii="方正仿宋_GBK" w:hAnsi="方正仿宋_GBK" w:eastAsia="方正仿宋_GBK" w:cs="方正仿宋_GBK"/>
          <w:color w:val="auto"/>
          <w:sz w:val="24"/>
          <w:highlight w:val="none"/>
        </w:rPr>
        <w:t>在撤销授权的书面通知以前，本授权书一直有效。被授权人在授权书有效期内签署的所有文件不因授权的撤销而失效。</w:t>
      </w:r>
    </w:p>
    <w:p w14:paraId="7F1F3F2D">
      <w:pPr>
        <w:keepNext w:val="0"/>
        <w:keepLines w:val="0"/>
        <w:pageBreakBefore w:val="0"/>
        <w:widowControl w:val="0"/>
        <w:tabs>
          <w:tab w:val="left" w:pos="6300"/>
        </w:tabs>
        <w:kinsoku/>
        <w:wordWrap/>
        <w:overflowPunct/>
        <w:topLinePunct w:val="0"/>
        <w:autoSpaceDE/>
        <w:autoSpaceDN/>
        <w:bidi w:val="0"/>
        <w:adjustRightInd/>
        <w:snapToGrid w:val="0"/>
        <w:spacing w:line="440" w:lineRule="exact"/>
        <w:ind w:firstLine="480" w:firstLineChars="200"/>
        <w:textAlignment w:val="auto"/>
        <w:rPr>
          <w:rFonts w:hint="eastAsia" w:ascii="方正仿宋_GBK" w:hAnsi="方正仿宋_GBK" w:eastAsia="方正仿宋_GBK" w:cs="方正仿宋_GBK"/>
          <w:color w:val="auto"/>
          <w:sz w:val="24"/>
          <w:highlight w:val="none"/>
        </w:rPr>
      </w:pPr>
    </w:p>
    <w:p w14:paraId="37829402">
      <w:pPr>
        <w:keepNext w:val="0"/>
        <w:keepLines w:val="0"/>
        <w:pageBreakBefore w:val="0"/>
        <w:widowControl w:val="0"/>
        <w:tabs>
          <w:tab w:val="left" w:pos="6300"/>
        </w:tabs>
        <w:kinsoku/>
        <w:wordWrap/>
        <w:overflowPunct/>
        <w:topLinePunct w:val="0"/>
        <w:autoSpaceDE/>
        <w:autoSpaceDN/>
        <w:bidi w:val="0"/>
        <w:adjustRightInd/>
        <w:snapToGrid w:val="0"/>
        <w:spacing w:line="440" w:lineRule="exact"/>
        <w:ind w:firstLine="480" w:firstLineChars="200"/>
        <w:textAlignment w:val="auto"/>
        <w:rPr>
          <w:rFonts w:hint="eastAsia" w:ascii="方正仿宋_GBK" w:hAnsi="方正仿宋_GBK" w:eastAsia="方正仿宋_GBK" w:cs="方正仿宋_GBK"/>
          <w:color w:val="auto"/>
          <w:sz w:val="24"/>
          <w:highlight w:val="none"/>
        </w:rPr>
      </w:pPr>
    </w:p>
    <w:p w14:paraId="1659A8FE">
      <w:pPr>
        <w:keepNext w:val="0"/>
        <w:keepLines w:val="0"/>
        <w:pageBreakBefore w:val="0"/>
        <w:widowControl w:val="0"/>
        <w:tabs>
          <w:tab w:val="left" w:pos="6300"/>
        </w:tabs>
        <w:kinsoku/>
        <w:wordWrap/>
        <w:overflowPunct/>
        <w:topLinePunct w:val="0"/>
        <w:autoSpaceDE/>
        <w:autoSpaceDN/>
        <w:bidi w:val="0"/>
        <w:adjustRightInd/>
        <w:snapToGrid w:val="0"/>
        <w:spacing w:line="440" w:lineRule="exact"/>
        <w:ind w:firstLine="480" w:firstLineChars="200"/>
        <w:textAlignment w:val="auto"/>
        <w:rPr>
          <w:rFonts w:hint="eastAsia" w:ascii="方正仿宋_GBK" w:hAnsi="方正仿宋_GBK" w:eastAsia="方正仿宋_GBK" w:cs="方正仿宋_GBK"/>
          <w:color w:val="auto"/>
          <w:sz w:val="24"/>
          <w:highlight w:val="none"/>
        </w:rPr>
      </w:pPr>
      <w:r>
        <w:rPr>
          <w:rFonts w:hint="eastAsia" w:ascii="方正仿宋_GBK" w:hAnsi="方正仿宋_GBK" w:eastAsia="方正仿宋_GBK" w:cs="方正仿宋_GBK"/>
          <w:color w:val="auto"/>
          <w:sz w:val="24"/>
          <w:highlight w:val="none"/>
        </w:rPr>
        <w:t>被授权人：                                 供应商法定代表人：</w:t>
      </w:r>
    </w:p>
    <w:p w14:paraId="5BCD5718">
      <w:pPr>
        <w:keepNext w:val="0"/>
        <w:keepLines w:val="0"/>
        <w:pageBreakBefore w:val="0"/>
        <w:widowControl w:val="0"/>
        <w:tabs>
          <w:tab w:val="left" w:pos="6300"/>
        </w:tabs>
        <w:kinsoku/>
        <w:wordWrap/>
        <w:overflowPunct/>
        <w:topLinePunct w:val="0"/>
        <w:autoSpaceDE/>
        <w:autoSpaceDN/>
        <w:bidi w:val="0"/>
        <w:adjustRightInd/>
        <w:snapToGrid w:val="0"/>
        <w:spacing w:line="440" w:lineRule="exact"/>
        <w:ind w:firstLine="480" w:firstLineChars="200"/>
        <w:textAlignment w:val="auto"/>
        <w:rPr>
          <w:rFonts w:hint="eastAsia" w:ascii="方正仿宋_GBK" w:hAnsi="方正仿宋_GBK" w:eastAsia="方正仿宋_GBK" w:cs="方正仿宋_GBK"/>
          <w:color w:val="auto"/>
          <w:sz w:val="24"/>
          <w:szCs w:val="28"/>
          <w:highlight w:val="none"/>
        </w:rPr>
      </w:pPr>
      <w:r>
        <w:rPr>
          <w:rFonts w:hint="eastAsia" w:ascii="方正仿宋_GBK" w:hAnsi="方正仿宋_GBK" w:eastAsia="方正仿宋_GBK" w:cs="方正仿宋_GBK"/>
          <w:color w:val="auto"/>
          <w:sz w:val="24"/>
          <w:szCs w:val="28"/>
          <w:highlight w:val="none"/>
        </w:rPr>
        <w:t>（签字或盖章）                                （签字或盖章）</w:t>
      </w:r>
    </w:p>
    <w:p w14:paraId="08AA1676">
      <w:pPr>
        <w:keepNext w:val="0"/>
        <w:keepLines w:val="0"/>
        <w:pageBreakBefore w:val="0"/>
        <w:widowControl w:val="0"/>
        <w:tabs>
          <w:tab w:val="left" w:pos="6300"/>
        </w:tabs>
        <w:kinsoku/>
        <w:wordWrap/>
        <w:overflowPunct/>
        <w:topLinePunct w:val="0"/>
        <w:autoSpaceDE/>
        <w:autoSpaceDN/>
        <w:bidi w:val="0"/>
        <w:adjustRightInd/>
        <w:snapToGrid w:val="0"/>
        <w:spacing w:line="400" w:lineRule="exact"/>
        <w:ind w:firstLine="570"/>
        <w:textAlignment w:val="auto"/>
        <w:rPr>
          <w:rFonts w:hint="eastAsia" w:ascii="方正仿宋_GBK" w:hAnsi="方正仿宋_GBK" w:eastAsia="方正仿宋_GBK" w:cs="方正仿宋_GBK"/>
          <w:color w:val="auto"/>
          <w:sz w:val="24"/>
          <w:szCs w:val="28"/>
          <w:highlight w:val="none"/>
        </w:rPr>
      </w:pPr>
    </w:p>
    <w:p w14:paraId="2CB94050">
      <w:pPr>
        <w:keepNext w:val="0"/>
        <w:keepLines w:val="0"/>
        <w:pageBreakBefore w:val="0"/>
        <w:widowControl w:val="0"/>
        <w:tabs>
          <w:tab w:val="left" w:pos="6300"/>
        </w:tabs>
        <w:kinsoku/>
        <w:wordWrap/>
        <w:overflowPunct/>
        <w:topLinePunct w:val="0"/>
        <w:autoSpaceDE/>
        <w:autoSpaceDN/>
        <w:bidi w:val="0"/>
        <w:adjustRightInd/>
        <w:snapToGrid w:val="0"/>
        <w:spacing w:line="400" w:lineRule="exact"/>
        <w:ind w:firstLine="570"/>
        <w:textAlignment w:val="auto"/>
        <w:rPr>
          <w:rFonts w:hint="eastAsia" w:ascii="方正仿宋_GBK" w:hAnsi="方正仿宋_GBK" w:eastAsia="方正仿宋_GBK" w:cs="方正仿宋_GBK"/>
          <w:color w:val="auto"/>
          <w:sz w:val="24"/>
          <w:highlight w:val="none"/>
        </w:rPr>
      </w:pPr>
    </w:p>
    <w:p w14:paraId="2D94D56A">
      <w:pPr>
        <w:keepNext w:val="0"/>
        <w:keepLines w:val="0"/>
        <w:pageBreakBefore w:val="0"/>
        <w:widowControl w:val="0"/>
        <w:tabs>
          <w:tab w:val="left" w:pos="6300"/>
        </w:tabs>
        <w:kinsoku/>
        <w:wordWrap/>
        <w:overflowPunct/>
        <w:topLinePunct w:val="0"/>
        <w:autoSpaceDE/>
        <w:autoSpaceDN/>
        <w:bidi w:val="0"/>
        <w:adjustRightInd/>
        <w:snapToGrid w:val="0"/>
        <w:spacing w:line="400" w:lineRule="exact"/>
        <w:ind w:firstLine="570"/>
        <w:textAlignment w:val="auto"/>
        <w:rPr>
          <w:rFonts w:hint="eastAsia" w:ascii="方正仿宋_GBK" w:hAnsi="方正仿宋_GBK" w:eastAsia="方正仿宋_GBK" w:cs="方正仿宋_GBK"/>
          <w:color w:val="auto"/>
          <w:sz w:val="24"/>
          <w:highlight w:val="none"/>
        </w:rPr>
      </w:pPr>
      <w:r>
        <w:rPr>
          <w:rFonts w:hint="eastAsia" w:ascii="方正仿宋_GBK" w:hAnsi="方正仿宋_GBK" w:eastAsia="方正仿宋_GBK" w:cs="方正仿宋_GBK"/>
          <w:color w:val="auto"/>
          <w:sz w:val="24"/>
          <w:highlight w:val="none"/>
        </w:rPr>
        <w:t>被授权人电话：XXXXXXX     电子邮箱：XXXXXX@XXXXX</w:t>
      </w:r>
    </w:p>
    <w:p w14:paraId="2383B55A">
      <w:pPr>
        <w:keepNext w:val="0"/>
        <w:keepLines w:val="0"/>
        <w:pageBreakBefore w:val="0"/>
        <w:widowControl w:val="0"/>
        <w:tabs>
          <w:tab w:val="left" w:pos="6300"/>
        </w:tabs>
        <w:kinsoku/>
        <w:wordWrap/>
        <w:overflowPunct/>
        <w:topLinePunct w:val="0"/>
        <w:autoSpaceDE/>
        <w:autoSpaceDN/>
        <w:bidi w:val="0"/>
        <w:adjustRightInd/>
        <w:snapToGrid w:val="0"/>
        <w:spacing w:line="400" w:lineRule="exact"/>
        <w:ind w:firstLine="570"/>
        <w:textAlignment w:val="auto"/>
        <w:rPr>
          <w:rFonts w:hint="eastAsia" w:ascii="方正仿宋_GBK" w:hAnsi="方正仿宋_GBK" w:eastAsia="方正仿宋_GBK" w:cs="方正仿宋_GBK"/>
          <w:color w:val="auto"/>
          <w:sz w:val="24"/>
          <w:highlight w:val="none"/>
        </w:rPr>
      </w:pPr>
    </w:p>
    <w:p w14:paraId="24A94FC2">
      <w:pPr>
        <w:keepNext w:val="0"/>
        <w:keepLines w:val="0"/>
        <w:pageBreakBefore w:val="0"/>
        <w:widowControl w:val="0"/>
        <w:tabs>
          <w:tab w:val="left" w:pos="6300"/>
        </w:tabs>
        <w:kinsoku/>
        <w:wordWrap/>
        <w:overflowPunct/>
        <w:topLinePunct w:val="0"/>
        <w:autoSpaceDE/>
        <w:autoSpaceDN/>
        <w:bidi w:val="0"/>
        <w:adjustRightInd/>
        <w:snapToGrid w:val="0"/>
        <w:spacing w:line="400" w:lineRule="exact"/>
        <w:ind w:firstLine="570"/>
        <w:textAlignment w:val="auto"/>
        <w:rPr>
          <w:rFonts w:hint="eastAsia" w:ascii="方正仿宋_GBK" w:hAnsi="方正仿宋_GBK" w:eastAsia="方正仿宋_GBK" w:cs="方正仿宋_GBK"/>
          <w:color w:val="auto"/>
          <w:sz w:val="24"/>
          <w:highlight w:val="none"/>
        </w:rPr>
      </w:pPr>
      <w:r>
        <w:rPr>
          <w:rFonts w:hint="eastAsia" w:ascii="方正仿宋_GBK" w:hAnsi="方正仿宋_GBK" w:eastAsia="方正仿宋_GBK" w:cs="方正仿宋_GBK"/>
          <w:color w:val="auto"/>
          <w:sz w:val="24"/>
          <w:highlight w:val="none"/>
        </w:rPr>
        <w:t>（附：被授权人身份证正反面复印件）</w:t>
      </w:r>
    </w:p>
    <w:p w14:paraId="4161636C">
      <w:pPr>
        <w:keepNext w:val="0"/>
        <w:keepLines w:val="0"/>
        <w:pageBreakBefore w:val="0"/>
        <w:widowControl w:val="0"/>
        <w:tabs>
          <w:tab w:val="left" w:pos="6300"/>
        </w:tabs>
        <w:kinsoku/>
        <w:wordWrap/>
        <w:overflowPunct/>
        <w:topLinePunct w:val="0"/>
        <w:autoSpaceDE/>
        <w:autoSpaceDN/>
        <w:bidi w:val="0"/>
        <w:adjustRightInd/>
        <w:snapToGrid w:val="0"/>
        <w:spacing w:line="400" w:lineRule="exact"/>
        <w:ind w:firstLine="570"/>
        <w:textAlignment w:val="auto"/>
        <w:rPr>
          <w:rFonts w:hint="eastAsia" w:ascii="方正仿宋_GBK" w:hAnsi="方正仿宋_GBK" w:eastAsia="方正仿宋_GBK" w:cs="方正仿宋_GBK"/>
          <w:color w:val="auto"/>
          <w:sz w:val="24"/>
          <w:highlight w:val="none"/>
        </w:rPr>
      </w:pPr>
      <w:r>
        <w:rPr>
          <w:rFonts w:hint="eastAsia" w:ascii="方正仿宋_GBK" w:hAnsi="方正仿宋_GBK" w:eastAsia="方正仿宋_GBK" w:cs="方正仿宋_GBK"/>
          <w:color w:val="auto"/>
          <w:sz w:val="24"/>
          <w:highlight w:val="none"/>
        </w:rPr>
        <w:t xml:space="preserve">                                                                                  </w:t>
      </w:r>
    </w:p>
    <w:p w14:paraId="3D902F64">
      <w:pPr>
        <w:keepNext w:val="0"/>
        <w:keepLines w:val="0"/>
        <w:pageBreakBefore w:val="0"/>
        <w:widowControl w:val="0"/>
        <w:tabs>
          <w:tab w:val="left" w:pos="6300"/>
        </w:tabs>
        <w:kinsoku/>
        <w:wordWrap/>
        <w:overflowPunct/>
        <w:topLinePunct w:val="0"/>
        <w:autoSpaceDE/>
        <w:autoSpaceDN/>
        <w:bidi w:val="0"/>
        <w:adjustRightInd/>
        <w:snapToGrid w:val="0"/>
        <w:spacing w:line="400" w:lineRule="exact"/>
        <w:ind w:firstLine="570"/>
        <w:textAlignment w:val="auto"/>
        <w:rPr>
          <w:rFonts w:hint="eastAsia" w:ascii="方正仿宋_GBK" w:hAnsi="方正仿宋_GBK" w:eastAsia="方正仿宋_GBK" w:cs="方正仿宋_GBK"/>
          <w:color w:val="auto"/>
          <w:sz w:val="24"/>
          <w:highlight w:val="none"/>
        </w:rPr>
      </w:pPr>
    </w:p>
    <w:p w14:paraId="5D274392">
      <w:pPr>
        <w:keepNext w:val="0"/>
        <w:keepLines w:val="0"/>
        <w:pageBreakBefore w:val="0"/>
        <w:widowControl w:val="0"/>
        <w:tabs>
          <w:tab w:val="left" w:pos="6300"/>
        </w:tabs>
        <w:kinsoku/>
        <w:wordWrap/>
        <w:overflowPunct/>
        <w:topLinePunct w:val="0"/>
        <w:autoSpaceDE/>
        <w:autoSpaceDN/>
        <w:bidi w:val="0"/>
        <w:adjustRightInd/>
        <w:snapToGrid w:val="0"/>
        <w:spacing w:line="400" w:lineRule="exact"/>
        <w:ind w:firstLine="570"/>
        <w:textAlignment w:val="auto"/>
        <w:rPr>
          <w:rFonts w:hint="eastAsia" w:ascii="方正仿宋_GBK" w:hAnsi="方正仿宋_GBK" w:eastAsia="方正仿宋_GBK" w:cs="方正仿宋_GBK"/>
          <w:color w:val="auto"/>
          <w:sz w:val="24"/>
          <w:highlight w:val="none"/>
        </w:rPr>
      </w:pPr>
    </w:p>
    <w:p w14:paraId="6E232B66">
      <w:pPr>
        <w:keepNext w:val="0"/>
        <w:keepLines w:val="0"/>
        <w:pageBreakBefore w:val="0"/>
        <w:widowControl w:val="0"/>
        <w:tabs>
          <w:tab w:val="left" w:pos="6300"/>
        </w:tabs>
        <w:kinsoku/>
        <w:wordWrap/>
        <w:overflowPunct/>
        <w:topLinePunct w:val="0"/>
        <w:autoSpaceDE/>
        <w:autoSpaceDN/>
        <w:bidi w:val="0"/>
        <w:adjustRightInd/>
        <w:snapToGrid w:val="0"/>
        <w:spacing w:line="400" w:lineRule="exact"/>
        <w:ind w:firstLine="570"/>
        <w:jc w:val="right"/>
        <w:textAlignment w:val="auto"/>
        <w:rPr>
          <w:rFonts w:hint="eastAsia" w:ascii="方正仿宋_GBK" w:hAnsi="方正仿宋_GBK" w:eastAsia="方正仿宋_GBK" w:cs="方正仿宋_GBK"/>
          <w:color w:val="auto"/>
          <w:sz w:val="24"/>
          <w:highlight w:val="none"/>
        </w:rPr>
      </w:pPr>
      <w:r>
        <w:rPr>
          <w:rFonts w:hint="eastAsia" w:ascii="方正仿宋_GBK" w:hAnsi="方正仿宋_GBK" w:eastAsia="方正仿宋_GBK" w:cs="方正仿宋_GBK"/>
          <w:color w:val="auto"/>
          <w:sz w:val="24"/>
          <w:highlight w:val="none"/>
        </w:rPr>
        <w:t>（供应商公章）</w:t>
      </w:r>
    </w:p>
    <w:p w14:paraId="0627626F">
      <w:pPr>
        <w:keepNext w:val="0"/>
        <w:keepLines w:val="0"/>
        <w:pageBreakBefore w:val="0"/>
        <w:widowControl w:val="0"/>
        <w:tabs>
          <w:tab w:val="left" w:pos="6300"/>
        </w:tabs>
        <w:kinsoku/>
        <w:wordWrap/>
        <w:overflowPunct/>
        <w:topLinePunct w:val="0"/>
        <w:autoSpaceDE/>
        <w:autoSpaceDN/>
        <w:bidi w:val="0"/>
        <w:adjustRightInd/>
        <w:snapToGrid w:val="0"/>
        <w:spacing w:line="400" w:lineRule="exact"/>
        <w:ind w:firstLine="570"/>
        <w:jc w:val="right"/>
        <w:textAlignment w:val="auto"/>
        <w:rPr>
          <w:rFonts w:hint="eastAsia" w:ascii="方正仿宋_GBK" w:hAnsi="方正仿宋_GBK" w:eastAsia="方正仿宋_GBK" w:cs="方正仿宋_GBK"/>
          <w:color w:val="auto"/>
          <w:sz w:val="24"/>
          <w:highlight w:val="none"/>
        </w:rPr>
      </w:pPr>
      <w:r>
        <w:rPr>
          <w:rFonts w:hint="eastAsia" w:ascii="方正仿宋_GBK" w:hAnsi="方正仿宋_GBK" w:eastAsia="方正仿宋_GBK" w:cs="方正仿宋_GBK"/>
          <w:color w:val="auto"/>
          <w:sz w:val="24"/>
          <w:highlight w:val="none"/>
        </w:rPr>
        <w:t>年   月   日</w:t>
      </w:r>
    </w:p>
    <w:p w14:paraId="3E8BF9C3">
      <w:pPr>
        <w:keepNext w:val="0"/>
        <w:keepLines w:val="0"/>
        <w:pageBreakBefore w:val="0"/>
        <w:widowControl w:val="0"/>
        <w:tabs>
          <w:tab w:val="left" w:pos="6300"/>
        </w:tabs>
        <w:kinsoku/>
        <w:wordWrap/>
        <w:overflowPunct/>
        <w:topLinePunct w:val="0"/>
        <w:autoSpaceDE/>
        <w:autoSpaceDN/>
        <w:bidi w:val="0"/>
        <w:adjustRightInd/>
        <w:snapToGrid w:val="0"/>
        <w:spacing w:line="400" w:lineRule="exact"/>
        <w:textAlignment w:val="auto"/>
        <w:rPr>
          <w:rFonts w:hint="eastAsia" w:ascii="方正仿宋_GBK" w:hAnsi="方正仿宋_GBK" w:eastAsia="方正仿宋_GBK" w:cs="方正仿宋_GBK"/>
          <w:color w:val="auto"/>
          <w:sz w:val="24"/>
          <w:highlight w:val="none"/>
        </w:rPr>
      </w:pPr>
      <w:r>
        <w:rPr>
          <w:rFonts w:hint="eastAsia" w:ascii="方正仿宋_GBK" w:hAnsi="方正仿宋_GBK" w:eastAsia="方正仿宋_GBK" w:cs="方正仿宋_GBK"/>
          <w:color w:val="auto"/>
          <w:highlight w:val="none"/>
        </w:rPr>
        <w:br w:type="column"/>
      </w:r>
      <w:bookmarkStart w:id="474" w:name="_Toc24308"/>
      <w:bookmarkStart w:id="475" w:name="_Toc31311"/>
      <w:bookmarkStart w:id="476" w:name="_Toc14422"/>
      <w:r>
        <w:rPr>
          <w:rFonts w:hint="eastAsia" w:ascii="方正仿宋_GBK" w:hAnsi="方正仿宋_GBK" w:eastAsia="方正仿宋_GBK" w:cs="方正仿宋_GBK"/>
          <w:color w:val="auto"/>
          <w:sz w:val="24"/>
          <w:szCs w:val="24"/>
          <w:highlight w:val="none"/>
        </w:rPr>
        <w:t>（四）基本资格条件承诺函</w:t>
      </w:r>
    </w:p>
    <w:p w14:paraId="2D617782">
      <w:pPr>
        <w:keepNext w:val="0"/>
        <w:keepLines w:val="0"/>
        <w:pageBreakBefore w:val="0"/>
        <w:widowControl w:val="0"/>
        <w:kinsoku/>
        <w:wordWrap/>
        <w:overflowPunct/>
        <w:topLinePunct w:val="0"/>
        <w:autoSpaceDE/>
        <w:autoSpaceDN/>
        <w:bidi w:val="0"/>
        <w:adjustRightInd/>
        <w:snapToGrid w:val="0"/>
        <w:spacing w:before="191" w:beforeLines="50" w:after="191" w:afterLines="50" w:line="240" w:lineRule="auto"/>
        <w:jc w:val="center"/>
        <w:textAlignment w:val="auto"/>
        <w:rPr>
          <w:rFonts w:hint="eastAsia" w:ascii="方正仿宋_GBK" w:hAnsi="方正仿宋_GBK" w:eastAsia="方正仿宋_GBK" w:cs="方正仿宋_GBK"/>
          <w:b/>
          <w:color w:val="auto"/>
          <w:sz w:val="32"/>
          <w:szCs w:val="32"/>
          <w:highlight w:val="none"/>
        </w:rPr>
      </w:pPr>
      <w:r>
        <w:rPr>
          <w:rFonts w:hint="eastAsia" w:ascii="方正仿宋_GBK" w:hAnsi="方正仿宋_GBK" w:eastAsia="方正仿宋_GBK" w:cs="方正仿宋_GBK"/>
          <w:b/>
          <w:bCs w:val="0"/>
          <w:color w:val="auto"/>
          <w:sz w:val="32"/>
          <w:szCs w:val="32"/>
          <w:highlight w:val="none"/>
        </w:rPr>
        <w:t>基本资格条件承诺函</w:t>
      </w:r>
    </w:p>
    <w:p w14:paraId="42DDFB10">
      <w:pPr>
        <w:keepNext w:val="0"/>
        <w:keepLines w:val="0"/>
        <w:pageBreakBefore w:val="0"/>
        <w:widowControl w:val="0"/>
        <w:tabs>
          <w:tab w:val="left" w:pos="6300"/>
        </w:tabs>
        <w:kinsoku/>
        <w:wordWrap/>
        <w:overflowPunct/>
        <w:topLinePunct w:val="0"/>
        <w:autoSpaceDE/>
        <w:autoSpaceDN/>
        <w:bidi w:val="0"/>
        <w:adjustRightInd/>
        <w:snapToGrid w:val="0"/>
        <w:spacing w:line="440" w:lineRule="exact"/>
        <w:textAlignment w:val="auto"/>
        <w:rPr>
          <w:rFonts w:hint="eastAsia"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color w:val="auto"/>
          <w:sz w:val="24"/>
          <w:szCs w:val="24"/>
          <w:highlight w:val="none"/>
        </w:rPr>
        <w:t>致</w:t>
      </w:r>
      <w:r>
        <w:rPr>
          <w:rFonts w:hint="eastAsia" w:ascii="方正仿宋_GBK" w:hAnsi="方正仿宋_GBK" w:eastAsia="方正仿宋_GBK" w:cs="方正仿宋_GBK"/>
          <w:color w:val="auto"/>
          <w:sz w:val="24"/>
          <w:szCs w:val="24"/>
          <w:highlight w:val="none"/>
          <w:u w:val="single"/>
        </w:rPr>
        <w:t xml:space="preserve">                   </w:t>
      </w:r>
      <w:r>
        <w:rPr>
          <w:rFonts w:hint="eastAsia" w:ascii="方正仿宋_GBK" w:hAnsi="方正仿宋_GBK" w:eastAsia="方正仿宋_GBK" w:cs="方正仿宋_GBK"/>
          <w:color w:val="auto"/>
          <w:sz w:val="24"/>
          <w:szCs w:val="24"/>
          <w:highlight w:val="none"/>
        </w:rPr>
        <w:t>（采购代理机构名称）：</w:t>
      </w:r>
    </w:p>
    <w:p w14:paraId="4A615716">
      <w:pPr>
        <w:keepNext w:val="0"/>
        <w:keepLines w:val="0"/>
        <w:pageBreakBefore w:val="0"/>
        <w:widowControl w:val="0"/>
        <w:tabs>
          <w:tab w:val="left" w:pos="6300"/>
        </w:tabs>
        <w:kinsoku/>
        <w:wordWrap/>
        <w:overflowPunct/>
        <w:topLinePunct w:val="0"/>
        <w:autoSpaceDE/>
        <w:autoSpaceDN/>
        <w:bidi w:val="0"/>
        <w:adjustRightInd/>
        <w:snapToGrid w:val="0"/>
        <w:spacing w:line="440" w:lineRule="exact"/>
        <w:ind w:firstLine="480" w:firstLineChars="200"/>
        <w:textAlignment w:val="auto"/>
        <w:rPr>
          <w:rFonts w:hint="eastAsia"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color w:val="auto"/>
          <w:sz w:val="24"/>
          <w:szCs w:val="24"/>
          <w:highlight w:val="none"/>
          <w:u w:val="single"/>
        </w:rPr>
        <w:t xml:space="preserve">                      </w:t>
      </w:r>
      <w:r>
        <w:rPr>
          <w:rFonts w:hint="eastAsia" w:ascii="方正仿宋_GBK" w:hAnsi="方正仿宋_GBK" w:eastAsia="方正仿宋_GBK" w:cs="方正仿宋_GBK"/>
          <w:color w:val="auto"/>
          <w:sz w:val="24"/>
          <w:szCs w:val="24"/>
          <w:highlight w:val="none"/>
        </w:rPr>
        <w:t>（供应商名称）郑重承诺：</w:t>
      </w:r>
    </w:p>
    <w:p w14:paraId="7787013E">
      <w:pPr>
        <w:keepNext w:val="0"/>
        <w:keepLines w:val="0"/>
        <w:pageBreakBefore w:val="0"/>
        <w:widowControl w:val="0"/>
        <w:kinsoku/>
        <w:wordWrap/>
        <w:overflowPunct/>
        <w:topLinePunct w:val="0"/>
        <w:autoSpaceDE/>
        <w:autoSpaceDN/>
        <w:bidi w:val="0"/>
        <w:adjustRightInd/>
        <w:spacing w:line="440" w:lineRule="exact"/>
        <w:ind w:firstLine="480" w:firstLineChars="200"/>
        <w:textAlignment w:val="auto"/>
        <w:rPr>
          <w:rFonts w:hint="eastAsia"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color w:val="auto"/>
          <w:sz w:val="24"/>
          <w:szCs w:val="24"/>
          <w:highlight w:val="none"/>
        </w:rPr>
        <w:t>1.我方具有良好的商业信誉和健全的财务会计制度，具有履行合同所必需的设备和专业技术能力，具</w:t>
      </w:r>
      <w:r>
        <w:rPr>
          <w:rFonts w:hint="eastAsia" w:ascii="方正仿宋_GBK" w:hAnsi="方正仿宋_GBK" w:eastAsia="方正仿宋_GBK" w:cs="方正仿宋_GBK"/>
          <w:color w:val="auto"/>
          <w:sz w:val="24"/>
          <w:szCs w:val="24"/>
          <w:highlight w:val="none"/>
          <w:lang w:val="zh-CN"/>
        </w:rPr>
        <w:t>有依法缴纳税收和社会保障金的良好记录</w:t>
      </w:r>
      <w:r>
        <w:rPr>
          <w:rFonts w:hint="eastAsia" w:ascii="方正仿宋_GBK" w:hAnsi="方正仿宋_GBK" w:eastAsia="方正仿宋_GBK" w:cs="方正仿宋_GBK"/>
          <w:color w:val="auto"/>
          <w:sz w:val="24"/>
          <w:szCs w:val="24"/>
          <w:highlight w:val="none"/>
        </w:rPr>
        <w:t>，参加本项目采购活动前三年内无重大违法活动记录。</w:t>
      </w:r>
    </w:p>
    <w:p w14:paraId="25E2D2E1">
      <w:pPr>
        <w:keepNext w:val="0"/>
        <w:keepLines w:val="0"/>
        <w:pageBreakBefore w:val="0"/>
        <w:widowControl w:val="0"/>
        <w:kinsoku/>
        <w:wordWrap/>
        <w:overflowPunct/>
        <w:topLinePunct w:val="0"/>
        <w:autoSpaceDE/>
        <w:autoSpaceDN/>
        <w:bidi w:val="0"/>
        <w:adjustRightInd/>
        <w:spacing w:line="440" w:lineRule="exact"/>
        <w:ind w:firstLine="480" w:firstLineChars="200"/>
        <w:textAlignment w:val="auto"/>
        <w:rPr>
          <w:rFonts w:hint="eastAsia"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color w:val="auto"/>
          <w:sz w:val="24"/>
          <w:szCs w:val="24"/>
          <w:highlight w:val="none"/>
        </w:rPr>
        <w:t>2.我方未列入在信用中国网站（www.creditchina.gov.cn）“失信被执行人”“重大税收违法案件当事人名单”中，也未列入中国政府采购网（www.ccgp.gov.cn）“政府采购严重违法失信行为记录名单”中。</w:t>
      </w:r>
    </w:p>
    <w:p w14:paraId="6B750A15">
      <w:pPr>
        <w:keepNext w:val="0"/>
        <w:keepLines w:val="0"/>
        <w:pageBreakBefore w:val="0"/>
        <w:widowControl w:val="0"/>
        <w:kinsoku/>
        <w:wordWrap/>
        <w:overflowPunct/>
        <w:topLinePunct w:val="0"/>
        <w:autoSpaceDE/>
        <w:autoSpaceDN/>
        <w:bidi w:val="0"/>
        <w:adjustRightInd/>
        <w:spacing w:line="440" w:lineRule="exact"/>
        <w:ind w:firstLine="480" w:firstLineChars="200"/>
        <w:textAlignment w:val="auto"/>
        <w:rPr>
          <w:rFonts w:hint="eastAsia"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color w:val="auto"/>
          <w:sz w:val="24"/>
          <w:szCs w:val="24"/>
          <w:highlight w:val="none"/>
        </w:rPr>
        <w:t>3.我方在采购项目评审（评标）环节结束后，随时接受采购人、采购代理机构的检查验证，配合提供相关证明材料，证明符合《中华人民共和国政府采购法》规定的供应商基本资格条件。</w:t>
      </w:r>
    </w:p>
    <w:p w14:paraId="10CC615E">
      <w:pPr>
        <w:keepNext w:val="0"/>
        <w:keepLines w:val="0"/>
        <w:pageBreakBefore w:val="0"/>
        <w:widowControl w:val="0"/>
        <w:tabs>
          <w:tab w:val="left" w:pos="6300"/>
        </w:tabs>
        <w:kinsoku/>
        <w:wordWrap/>
        <w:overflowPunct/>
        <w:topLinePunct w:val="0"/>
        <w:autoSpaceDE/>
        <w:autoSpaceDN/>
        <w:bidi w:val="0"/>
        <w:adjustRightInd/>
        <w:snapToGrid w:val="0"/>
        <w:spacing w:line="440" w:lineRule="exact"/>
        <w:ind w:firstLine="480" w:firstLineChars="200"/>
        <w:textAlignment w:val="auto"/>
        <w:rPr>
          <w:rFonts w:hint="eastAsia"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color w:val="auto"/>
          <w:sz w:val="24"/>
          <w:szCs w:val="24"/>
          <w:highlight w:val="none"/>
        </w:rPr>
        <w:t>我方对以上承诺负全部法律责任。</w:t>
      </w:r>
    </w:p>
    <w:p w14:paraId="3EFC9C88">
      <w:pPr>
        <w:keepNext w:val="0"/>
        <w:keepLines w:val="0"/>
        <w:pageBreakBefore w:val="0"/>
        <w:widowControl w:val="0"/>
        <w:tabs>
          <w:tab w:val="left" w:pos="6300"/>
        </w:tabs>
        <w:kinsoku/>
        <w:wordWrap/>
        <w:overflowPunct/>
        <w:topLinePunct w:val="0"/>
        <w:autoSpaceDE/>
        <w:autoSpaceDN/>
        <w:bidi w:val="0"/>
        <w:adjustRightInd/>
        <w:snapToGrid w:val="0"/>
        <w:spacing w:line="440" w:lineRule="exact"/>
        <w:ind w:firstLine="480" w:firstLineChars="200"/>
        <w:textAlignment w:val="auto"/>
        <w:rPr>
          <w:rFonts w:hint="eastAsia"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color w:val="auto"/>
          <w:sz w:val="24"/>
          <w:szCs w:val="24"/>
          <w:highlight w:val="none"/>
        </w:rPr>
        <w:t>特此承诺。</w:t>
      </w:r>
    </w:p>
    <w:p w14:paraId="5E1304E3">
      <w:pPr>
        <w:keepNext w:val="0"/>
        <w:keepLines w:val="0"/>
        <w:pageBreakBefore w:val="0"/>
        <w:widowControl w:val="0"/>
        <w:tabs>
          <w:tab w:val="left" w:pos="6300"/>
        </w:tabs>
        <w:kinsoku/>
        <w:wordWrap/>
        <w:overflowPunct/>
        <w:topLinePunct w:val="0"/>
        <w:autoSpaceDE/>
        <w:autoSpaceDN/>
        <w:bidi w:val="0"/>
        <w:adjustRightInd/>
        <w:snapToGrid w:val="0"/>
        <w:spacing w:line="440" w:lineRule="exact"/>
        <w:textAlignment w:val="auto"/>
        <w:rPr>
          <w:rFonts w:hint="eastAsia" w:ascii="方正仿宋_GBK" w:hAnsi="方正仿宋_GBK" w:eastAsia="方正仿宋_GBK" w:cs="方正仿宋_GBK"/>
          <w:color w:val="auto"/>
          <w:sz w:val="24"/>
          <w:szCs w:val="24"/>
          <w:highlight w:val="none"/>
        </w:rPr>
      </w:pPr>
    </w:p>
    <w:p w14:paraId="5BF23AE2">
      <w:pPr>
        <w:keepNext w:val="0"/>
        <w:keepLines w:val="0"/>
        <w:pageBreakBefore w:val="0"/>
        <w:widowControl w:val="0"/>
        <w:tabs>
          <w:tab w:val="left" w:pos="6300"/>
        </w:tabs>
        <w:kinsoku/>
        <w:wordWrap/>
        <w:overflowPunct/>
        <w:topLinePunct w:val="0"/>
        <w:autoSpaceDE/>
        <w:autoSpaceDN/>
        <w:bidi w:val="0"/>
        <w:adjustRightInd/>
        <w:snapToGrid w:val="0"/>
        <w:spacing w:line="440" w:lineRule="exact"/>
        <w:ind w:right="424" w:firstLine="570"/>
        <w:jc w:val="right"/>
        <w:textAlignment w:val="auto"/>
        <w:rPr>
          <w:rFonts w:hint="eastAsia"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color w:val="auto"/>
          <w:sz w:val="24"/>
          <w:szCs w:val="24"/>
          <w:highlight w:val="none"/>
        </w:rPr>
        <w:t>（供应商公章）</w:t>
      </w:r>
    </w:p>
    <w:p w14:paraId="211EA1F3">
      <w:pPr>
        <w:keepNext w:val="0"/>
        <w:keepLines w:val="0"/>
        <w:pageBreakBefore w:val="0"/>
        <w:widowControl w:val="0"/>
        <w:tabs>
          <w:tab w:val="left" w:pos="6300"/>
        </w:tabs>
        <w:kinsoku/>
        <w:wordWrap/>
        <w:overflowPunct/>
        <w:topLinePunct w:val="0"/>
        <w:autoSpaceDE/>
        <w:autoSpaceDN/>
        <w:bidi w:val="0"/>
        <w:adjustRightInd/>
        <w:snapToGrid w:val="0"/>
        <w:spacing w:line="440" w:lineRule="exact"/>
        <w:ind w:firstLine="7680" w:firstLineChars="3200"/>
        <w:textAlignment w:val="auto"/>
        <w:rPr>
          <w:rFonts w:hint="eastAsia"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color w:val="auto"/>
          <w:sz w:val="24"/>
          <w:szCs w:val="24"/>
          <w:highlight w:val="none"/>
        </w:rPr>
        <w:t>年   月   日</w:t>
      </w:r>
    </w:p>
    <w:p w14:paraId="7FADE56B">
      <w:pPr>
        <w:keepNext w:val="0"/>
        <w:keepLines w:val="0"/>
        <w:pageBreakBefore w:val="0"/>
        <w:widowControl w:val="0"/>
        <w:tabs>
          <w:tab w:val="left" w:pos="6300"/>
        </w:tabs>
        <w:kinsoku/>
        <w:wordWrap/>
        <w:overflowPunct/>
        <w:topLinePunct w:val="0"/>
        <w:autoSpaceDE/>
        <w:autoSpaceDN/>
        <w:bidi w:val="0"/>
        <w:adjustRightInd/>
        <w:snapToGrid w:val="0"/>
        <w:spacing w:line="400" w:lineRule="exact"/>
        <w:ind w:firstLine="570"/>
        <w:textAlignment w:val="auto"/>
        <w:rPr>
          <w:rFonts w:hint="eastAsia" w:ascii="方正仿宋_GBK" w:hAnsi="方正仿宋_GBK" w:eastAsia="方正仿宋_GBK" w:cs="方正仿宋_GBK"/>
          <w:color w:val="auto"/>
          <w:sz w:val="24"/>
          <w:szCs w:val="24"/>
          <w:highlight w:val="none"/>
        </w:rPr>
      </w:pPr>
    </w:p>
    <w:p w14:paraId="7C63AFA3">
      <w:pPr>
        <w:pStyle w:val="23"/>
        <w:keepNext w:val="0"/>
        <w:keepLines w:val="0"/>
        <w:pageBreakBefore w:val="0"/>
        <w:widowControl w:val="0"/>
        <w:kinsoku/>
        <w:wordWrap/>
        <w:overflowPunct/>
        <w:topLinePunct w:val="0"/>
        <w:autoSpaceDE/>
        <w:autoSpaceDN/>
        <w:bidi w:val="0"/>
        <w:adjustRightInd/>
        <w:spacing w:line="400" w:lineRule="exact"/>
        <w:textAlignment w:val="auto"/>
        <w:rPr>
          <w:rFonts w:hint="eastAsia" w:ascii="方正仿宋_GBK" w:hAnsi="方正仿宋_GBK" w:eastAsia="方正仿宋_GBK" w:cs="方正仿宋_GBK"/>
          <w:color w:val="auto"/>
          <w:highlight w:val="none"/>
        </w:rPr>
      </w:pPr>
    </w:p>
    <w:p w14:paraId="06DB0504">
      <w:pPr>
        <w:pStyle w:val="23"/>
        <w:keepNext w:val="0"/>
        <w:keepLines w:val="0"/>
        <w:pageBreakBefore w:val="0"/>
        <w:widowControl w:val="0"/>
        <w:kinsoku/>
        <w:wordWrap/>
        <w:overflowPunct/>
        <w:topLinePunct w:val="0"/>
        <w:autoSpaceDE/>
        <w:autoSpaceDN/>
        <w:bidi w:val="0"/>
        <w:adjustRightInd/>
        <w:spacing w:line="400" w:lineRule="exact"/>
        <w:textAlignment w:val="auto"/>
        <w:rPr>
          <w:rFonts w:hint="eastAsia" w:ascii="方正仿宋_GBK" w:hAnsi="方正仿宋_GBK" w:eastAsia="方正仿宋_GBK" w:cs="方正仿宋_GBK"/>
          <w:color w:val="auto"/>
          <w:highlight w:val="none"/>
        </w:rPr>
      </w:pPr>
    </w:p>
    <w:p w14:paraId="6204310D">
      <w:pPr>
        <w:pStyle w:val="23"/>
        <w:keepNext w:val="0"/>
        <w:keepLines w:val="0"/>
        <w:pageBreakBefore w:val="0"/>
        <w:widowControl w:val="0"/>
        <w:kinsoku/>
        <w:wordWrap/>
        <w:overflowPunct/>
        <w:topLinePunct w:val="0"/>
        <w:autoSpaceDE/>
        <w:autoSpaceDN/>
        <w:bidi w:val="0"/>
        <w:adjustRightInd/>
        <w:spacing w:line="400" w:lineRule="exact"/>
        <w:textAlignment w:val="auto"/>
        <w:rPr>
          <w:rFonts w:hint="eastAsia" w:ascii="方正仿宋_GBK" w:hAnsi="方正仿宋_GBK" w:eastAsia="方正仿宋_GBK" w:cs="方正仿宋_GBK"/>
          <w:color w:val="auto"/>
          <w:highlight w:val="none"/>
        </w:rPr>
      </w:pPr>
    </w:p>
    <w:p w14:paraId="4765113F">
      <w:pPr>
        <w:pStyle w:val="23"/>
        <w:keepNext w:val="0"/>
        <w:keepLines w:val="0"/>
        <w:pageBreakBefore w:val="0"/>
        <w:widowControl w:val="0"/>
        <w:kinsoku/>
        <w:wordWrap/>
        <w:overflowPunct/>
        <w:topLinePunct w:val="0"/>
        <w:autoSpaceDE/>
        <w:autoSpaceDN/>
        <w:bidi w:val="0"/>
        <w:adjustRightInd/>
        <w:spacing w:line="400" w:lineRule="exact"/>
        <w:textAlignment w:val="auto"/>
        <w:rPr>
          <w:rFonts w:hint="eastAsia" w:ascii="方正仿宋_GBK" w:hAnsi="方正仿宋_GBK" w:eastAsia="方正仿宋_GBK" w:cs="方正仿宋_GBK"/>
          <w:color w:val="auto"/>
          <w:highlight w:val="none"/>
        </w:rPr>
      </w:pPr>
    </w:p>
    <w:p w14:paraId="4968EDF5">
      <w:pPr>
        <w:snapToGrid/>
        <w:spacing w:line="240" w:lineRule="auto"/>
        <w:rPr>
          <w:rFonts w:hint="eastAsia"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color w:val="auto"/>
          <w:sz w:val="24"/>
          <w:szCs w:val="24"/>
          <w:highlight w:val="none"/>
        </w:rPr>
        <w:br w:type="page"/>
      </w:r>
    </w:p>
    <w:p w14:paraId="62AC1F63">
      <w:pPr>
        <w:pStyle w:val="23"/>
        <w:rPr>
          <w:rFonts w:hint="eastAsia"/>
        </w:rPr>
      </w:pPr>
    </w:p>
    <w:p w14:paraId="043AA337">
      <w:pPr>
        <w:snapToGrid w:val="0"/>
        <w:spacing w:line="360" w:lineRule="auto"/>
        <w:rPr>
          <w:rFonts w:hint="eastAsia" w:ascii="方正仿宋_GBK" w:hAnsi="方正仿宋_GBK" w:eastAsia="方正仿宋_GBK" w:cs="方正仿宋_GBK"/>
          <w:color w:val="auto"/>
          <w:highlight w:val="none"/>
        </w:rPr>
      </w:pPr>
      <w:r>
        <w:rPr>
          <w:rFonts w:hint="eastAsia" w:ascii="方正仿宋_GBK" w:hAnsi="方正仿宋_GBK" w:eastAsia="方正仿宋_GBK" w:cs="方正仿宋_GBK"/>
          <w:color w:val="auto"/>
          <w:sz w:val="24"/>
          <w:szCs w:val="24"/>
          <w:highlight w:val="none"/>
        </w:rPr>
        <w:t>（五）特定资格条件证明材料（如果有）</w:t>
      </w:r>
    </w:p>
    <w:p w14:paraId="1DD763E4">
      <w:pPr>
        <w:pStyle w:val="4"/>
        <w:spacing w:before="0" w:after="0" w:line="360" w:lineRule="auto"/>
        <w:rPr>
          <w:rFonts w:hint="eastAsia" w:ascii="方正仿宋_GBK" w:hAnsi="方正仿宋_GBK" w:eastAsia="方正仿宋_GBK" w:cs="方正仿宋_GBK"/>
          <w:color w:val="auto"/>
          <w:sz w:val="24"/>
          <w:szCs w:val="24"/>
          <w:highlight w:val="none"/>
        </w:rPr>
        <w:sectPr>
          <w:pgSz w:w="11907" w:h="16840"/>
          <w:pgMar w:top="1417" w:right="1417" w:bottom="1134" w:left="1417" w:header="851" w:footer="992" w:gutter="0"/>
          <w:pgNumType w:fmt="numberInDash"/>
          <w:cols w:space="0" w:num="1"/>
          <w:rtlGutter w:val="0"/>
          <w:docGrid w:linePitch="380" w:charSpace="0"/>
        </w:sectPr>
      </w:pPr>
      <w:bookmarkStart w:id="477" w:name="_Toc27247"/>
      <w:bookmarkStart w:id="478" w:name="_Toc18051"/>
      <w:bookmarkStart w:id="479" w:name="_Toc28617"/>
    </w:p>
    <w:p w14:paraId="31805D11">
      <w:pPr>
        <w:pStyle w:val="3"/>
        <w:pageBreakBefore w:val="0"/>
        <w:widowControl w:val="0"/>
        <w:kinsoku/>
        <w:wordWrap/>
        <w:overflowPunct/>
        <w:topLinePunct w:val="0"/>
        <w:autoSpaceDE/>
        <w:autoSpaceDN/>
        <w:bidi w:val="0"/>
        <w:adjustRightInd/>
        <w:spacing w:before="0" w:after="0" w:line="400" w:lineRule="exact"/>
        <w:textAlignment w:val="auto"/>
        <w:rPr>
          <w:rFonts w:hint="eastAsia" w:ascii="方正仿宋_GBK" w:hAnsi="方正仿宋_GBK" w:eastAsia="方正仿宋_GBK" w:cs="方正仿宋_GBK"/>
          <w:color w:val="auto"/>
          <w:sz w:val="24"/>
          <w:szCs w:val="24"/>
          <w:highlight w:val="none"/>
        </w:rPr>
      </w:pPr>
      <w:bookmarkStart w:id="480" w:name="_Toc26680"/>
      <w:bookmarkStart w:id="481" w:name="_Toc17714"/>
      <w:bookmarkStart w:id="482" w:name="_Toc10950"/>
      <w:bookmarkStart w:id="483" w:name="_Toc24668"/>
      <w:bookmarkStart w:id="484" w:name="_Toc22939"/>
      <w:bookmarkStart w:id="485" w:name="_Toc20090"/>
      <w:bookmarkStart w:id="486" w:name="_Toc19965"/>
      <w:bookmarkStart w:id="487" w:name="_Toc21623"/>
      <w:r>
        <w:rPr>
          <w:rFonts w:hint="eastAsia" w:ascii="方正仿宋_GBK" w:hAnsi="方正仿宋_GBK" w:eastAsia="方正仿宋_GBK" w:cs="方正仿宋_GBK"/>
          <w:color w:val="auto"/>
          <w:sz w:val="24"/>
          <w:szCs w:val="24"/>
          <w:highlight w:val="none"/>
        </w:rPr>
        <w:t>五、其他应提供的资料</w:t>
      </w:r>
      <w:bookmarkEnd w:id="477"/>
      <w:bookmarkEnd w:id="478"/>
      <w:bookmarkEnd w:id="479"/>
      <w:bookmarkEnd w:id="480"/>
      <w:bookmarkEnd w:id="481"/>
      <w:bookmarkEnd w:id="482"/>
      <w:bookmarkEnd w:id="483"/>
      <w:bookmarkEnd w:id="484"/>
      <w:bookmarkEnd w:id="485"/>
      <w:bookmarkEnd w:id="486"/>
      <w:bookmarkEnd w:id="487"/>
    </w:p>
    <w:p w14:paraId="6759080A">
      <w:pPr>
        <w:pStyle w:val="23"/>
        <w:ind w:firstLine="480" w:firstLineChars="200"/>
        <w:rPr>
          <w:rFonts w:hint="eastAsia" w:ascii="方正仿宋_GBK" w:hAnsi="方正仿宋_GBK" w:eastAsia="方正仿宋_GBK" w:cs="方正仿宋_GBK"/>
          <w:color w:val="auto"/>
          <w:highlight w:val="none"/>
        </w:rPr>
      </w:pPr>
      <w:r>
        <w:rPr>
          <w:rFonts w:hint="eastAsia" w:ascii="方正仿宋_GBK" w:hAnsi="方正仿宋_GBK" w:eastAsia="方正仿宋_GBK" w:cs="方正仿宋_GBK"/>
          <w:color w:val="auto"/>
          <w:sz w:val="24"/>
          <w:szCs w:val="24"/>
          <w:highlight w:val="none"/>
        </w:rPr>
        <w:t>其他与项目有关的资料（自附）</w:t>
      </w:r>
    </w:p>
    <w:p w14:paraId="32EE72B4">
      <w:pPr>
        <w:tabs>
          <w:tab w:val="left" w:pos="6300"/>
        </w:tabs>
        <w:snapToGrid w:val="0"/>
        <w:spacing w:line="500" w:lineRule="exact"/>
        <w:rPr>
          <w:rFonts w:hint="eastAsia" w:ascii="方正仿宋_GBK" w:hAnsi="方正仿宋_GBK" w:eastAsia="方正仿宋_GBK" w:cs="方正仿宋_GBK"/>
          <w:color w:val="auto"/>
          <w:sz w:val="24"/>
          <w:szCs w:val="24"/>
          <w:highlight w:val="none"/>
        </w:rPr>
      </w:pPr>
    </w:p>
    <w:p w14:paraId="45B0628A">
      <w:pPr>
        <w:pStyle w:val="4"/>
        <w:spacing w:before="0" w:after="0" w:line="360" w:lineRule="auto"/>
        <w:rPr>
          <w:rFonts w:hint="eastAsia" w:ascii="方正仿宋_GBK" w:hAnsi="方正仿宋_GBK" w:eastAsia="方正仿宋_GBK" w:cs="方正仿宋_GBK"/>
          <w:b w:val="0"/>
          <w:color w:val="auto"/>
          <w:sz w:val="28"/>
          <w:highlight w:val="none"/>
        </w:rPr>
      </w:pPr>
    </w:p>
    <w:p w14:paraId="6369183B">
      <w:pPr>
        <w:rPr>
          <w:rFonts w:hint="eastAsia" w:ascii="方正仿宋_GBK" w:hAnsi="方正仿宋_GBK" w:eastAsia="方正仿宋_GBK" w:cs="方正仿宋_GBK"/>
          <w:b/>
          <w:color w:val="auto"/>
          <w:highlight w:val="none"/>
        </w:rPr>
      </w:pPr>
    </w:p>
    <w:p w14:paraId="119431E1">
      <w:pPr>
        <w:pStyle w:val="30"/>
        <w:ind w:left="1960" w:right="1960"/>
        <w:rPr>
          <w:rFonts w:hint="eastAsia" w:ascii="方正仿宋_GBK" w:hAnsi="方正仿宋_GBK" w:eastAsia="方正仿宋_GBK" w:cs="方正仿宋_GBK"/>
          <w:b/>
          <w:color w:val="auto"/>
          <w:highlight w:val="none"/>
        </w:rPr>
      </w:pPr>
    </w:p>
    <w:p w14:paraId="3BEE05B5">
      <w:pPr>
        <w:pStyle w:val="30"/>
        <w:ind w:left="1960" w:right="1960"/>
        <w:rPr>
          <w:rFonts w:hint="eastAsia" w:ascii="方正仿宋_GBK" w:hAnsi="方正仿宋_GBK" w:eastAsia="方正仿宋_GBK" w:cs="方正仿宋_GBK"/>
          <w:b/>
          <w:color w:val="auto"/>
          <w:highlight w:val="none"/>
        </w:rPr>
      </w:pPr>
    </w:p>
    <w:p w14:paraId="31C41589">
      <w:pPr>
        <w:pStyle w:val="30"/>
        <w:ind w:left="1960" w:right="1960"/>
        <w:rPr>
          <w:rFonts w:hint="eastAsia" w:ascii="方正仿宋_GBK" w:hAnsi="方正仿宋_GBK" w:eastAsia="方正仿宋_GBK" w:cs="方正仿宋_GBK"/>
          <w:b/>
          <w:color w:val="auto"/>
          <w:highlight w:val="none"/>
        </w:rPr>
      </w:pPr>
    </w:p>
    <w:p w14:paraId="3D2395AE">
      <w:pPr>
        <w:pStyle w:val="30"/>
        <w:ind w:left="1960" w:right="1960"/>
        <w:rPr>
          <w:rFonts w:hint="eastAsia" w:ascii="方正仿宋_GBK" w:hAnsi="方正仿宋_GBK" w:eastAsia="方正仿宋_GBK" w:cs="方正仿宋_GBK"/>
          <w:b/>
          <w:color w:val="auto"/>
          <w:highlight w:val="none"/>
        </w:rPr>
      </w:pPr>
    </w:p>
    <w:p w14:paraId="3D00B0B2">
      <w:pPr>
        <w:pStyle w:val="30"/>
        <w:ind w:left="1960" w:right="1960"/>
        <w:rPr>
          <w:rFonts w:hint="eastAsia" w:ascii="方正仿宋_GBK" w:hAnsi="方正仿宋_GBK" w:eastAsia="方正仿宋_GBK" w:cs="方正仿宋_GBK"/>
          <w:b/>
          <w:color w:val="auto"/>
          <w:highlight w:val="none"/>
        </w:rPr>
      </w:pPr>
    </w:p>
    <w:bookmarkEnd w:id="474"/>
    <w:bookmarkEnd w:id="475"/>
    <w:bookmarkEnd w:id="476"/>
    <w:p w14:paraId="00F6ECC2">
      <w:pPr>
        <w:pStyle w:val="197"/>
        <w:rPr>
          <w:rFonts w:hint="eastAsia" w:ascii="方正仿宋_GBK" w:hAnsi="方正仿宋_GBK" w:eastAsia="方正仿宋_GBK" w:cs="方正仿宋_GBK"/>
          <w:color w:val="auto"/>
          <w:sz w:val="24"/>
          <w:szCs w:val="24"/>
          <w:highlight w:val="none"/>
        </w:rPr>
      </w:pPr>
    </w:p>
    <w:p w14:paraId="643D7757">
      <w:pPr>
        <w:pStyle w:val="197"/>
        <w:rPr>
          <w:rFonts w:hint="eastAsia" w:ascii="方正仿宋_GBK" w:hAnsi="方正仿宋_GBK" w:eastAsia="方正仿宋_GBK" w:cs="方正仿宋_GBK"/>
          <w:color w:val="auto"/>
          <w:sz w:val="24"/>
          <w:szCs w:val="24"/>
          <w:highlight w:val="none"/>
        </w:rPr>
      </w:pPr>
    </w:p>
    <w:p w14:paraId="682EF584">
      <w:pPr>
        <w:pStyle w:val="197"/>
        <w:spacing w:line="20" w:lineRule="atLeast"/>
        <w:jc w:val="center"/>
        <w:rPr>
          <w:rFonts w:hint="eastAsia" w:ascii="方正仿宋_GBK" w:hAnsi="方正仿宋_GBK" w:eastAsia="方正仿宋_GBK" w:cs="方正仿宋_GBK"/>
          <w:color w:val="auto"/>
          <w:highlight w:val="none"/>
        </w:rPr>
      </w:pPr>
      <w:r>
        <w:rPr>
          <w:rFonts w:hint="eastAsia" w:ascii="方正仿宋_GBK" w:hAnsi="方正仿宋_GBK" w:eastAsia="方正仿宋_GBK" w:cs="方正仿宋_GBK"/>
          <w:color w:val="auto"/>
          <w:sz w:val="24"/>
          <w:szCs w:val="24"/>
          <w:highlight w:val="none"/>
        </w:rPr>
        <w:t>（结束）</w:t>
      </w:r>
    </w:p>
    <w:sectPr>
      <w:pgSz w:w="11907" w:h="16840"/>
      <w:pgMar w:top="1417" w:right="1417" w:bottom="1134" w:left="1417" w:header="851" w:footer="992" w:gutter="0"/>
      <w:pgNumType w:fmt="numberInDash"/>
      <w:cols w:space="0" w:num="1"/>
      <w:rtlGutter w:val="0"/>
      <w:docGrid w:linePitch="38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modern"/>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PMingLiU">
    <w:altName w:val="PMingLiU-ExtB"/>
    <w:panose1 w:val="02020500000000000000"/>
    <w:charset w:val="88"/>
    <w:family w:val="roman"/>
    <w:pitch w:val="default"/>
    <w:sig w:usb0="00000000" w:usb1="00000000" w:usb2="00000016" w:usb3="00000000" w:csb0="00100001" w:csb1="00000000"/>
  </w:font>
  <w:font w:name="PMingLiU-ExtB">
    <w:panose1 w:val="02020500000000000000"/>
    <w:charset w:val="88"/>
    <w:family w:val="auto"/>
    <w:pitch w:val="default"/>
    <w:sig w:usb0="8000002F" w:usb1="02000008" w:usb2="00000000" w:usb3="00000000" w:csb0="00100001" w:csb1="00000000"/>
  </w:font>
  <w:font w:name="方正仿宋_GB2312">
    <w:altName w:val="仿宋"/>
    <w:panose1 w:val="02000000000000000000"/>
    <w:charset w:val="86"/>
    <w:family w:val="auto"/>
    <w:pitch w:val="default"/>
    <w:sig w:usb0="00000000" w:usb1="00000000" w:usb2="00000012" w:usb3="00000000" w:csb0="00040001" w:csb1="00000000"/>
  </w:font>
  <w:font w:name="微软雅黑">
    <w:panose1 w:val="020B0503020204020204"/>
    <w:charset w:val="86"/>
    <w:family w:val="swiss"/>
    <w:pitch w:val="default"/>
    <w:sig w:usb0="80000287" w:usb1="2ACF3C50" w:usb2="00000016" w:usb3="00000000" w:csb0="0004001F" w:csb1="00000000"/>
  </w:font>
  <w:font w:name="Cambria">
    <w:panose1 w:val="02040503050406030204"/>
    <w:charset w:val="00"/>
    <w:family w:val="roman"/>
    <w:pitch w:val="default"/>
    <w:sig w:usb0="E00006FF" w:usb1="420024FF" w:usb2="02000000" w:usb3="00000000" w:csb0="2000019F" w:csb1="00000000"/>
  </w:font>
  <w:font w:name="Tahoma">
    <w:panose1 w:val="020B0604030504040204"/>
    <w:charset w:val="00"/>
    <w:family w:val="swiss"/>
    <w:pitch w:val="default"/>
    <w:sig w:usb0="E1002EFF" w:usb1="C000605B" w:usb2="00000029" w:usb3="00000000" w:csb0="200101FF" w:csb1="20280000"/>
  </w:font>
  <w:font w:name="方正楷体_GBK">
    <w:altName w:val="微软雅黑"/>
    <w:panose1 w:val="03000509000000000000"/>
    <w:charset w:val="86"/>
    <w:family w:val="auto"/>
    <w:pitch w:val="default"/>
    <w:sig w:usb0="00000000" w:usb1="00000000" w:usb2="00000000" w:usb3="00000000" w:csb0="00040000" w:csb1="00000000"/>
  </w:font>
  <w:font w:name="方正黑体_GBK">
    <w:panose1 w:val="03000509000000000000"/>
    <w:charset w:val="86"/>
    <w:family w:val="script"/>
    <w:pitch w:val="default"/>
    <w:sig w:usb0="00000001" w:usb1="080E0000" w:usb2="00000000" w:usb3="00000000" w:csb0="00040000" w:csb1="00000000"/>
    <w:embedRegular r:id="rId1" w:fontKey="{51E6F471-D5AC-4053-88E6-33DB057885DA}"/>
  </w:font>
  <w:font w:name="Verdana">
    <w:panose1 w:val="020B0604030504040204"/>
    <w:charset w:val="00"/>
    <w:family w:val="swiss"/>
    <w:pitch w:val="default"/>
    <w:sig w:usb0="A00006FF" w:usb1="4000205B" w:usb2="00000010" w:usb3="00000000" w:csb0="2000019F" w:csb1="00000000"/>
  </w:font>
  <w:font w:name="仿宋">
    <w:panose1 w:val="02010609060101010101"/>
    <w:charset w:val="86"/>
    <w:family w:val="modern"/>
    <w:pitch w:val="default"/>
    <w:sig w:usb0="800002BF" w:usb1="38CF7CFA" w:usb2="00000016" w:usb3="00000000" w:csb0="00040001" w:csb1="00000000"/>
    <w:embedRegular r:id="rId2" w:fontKey="{DE9A0F1B-FB9A-42B9-A7A5-BA56D259B3E0}"/>
  </w:font>
  <w:font w:name="Arial Narrow">
    <w:panose1 w:val="020B0606020202030204"/>
    <w:charset w:val="00"/>
    <w:family w:val="swiss"/>
    <w:pitch w:val="default"/>
    <w:sig w:usb0="00000287" w:usb1="00000800" w:usb2="00000000" w:usb3="00000000" w:csb0="2000009F" w:csb1="DFD70000"/>
  </w:font>
  <w:font w:name="楷体">
    <w:panose1 w:val="02010609060101010101"/>
    <w:charset w:val="86"/>
    <w:family w:val="modern"/>
    <w:pitch w:val="default"/>
    <w:sig w:usb0="800002BF" w:usb1="38CF7CFA" w:usb2="00000016" w:usb3="00000000" w:csb0="00040001" w:csb1="00000000"/>
  </w:font>
  <w:font w:name="昆仑楷体">
    <w:altName w:val="宋体"/>
    <w:panose1 w:val="00000000000000000000"/>
    <w:charset w:val="86"/>
    <w:family w:val="modern"/>
    <w:pitch w:val="default"/>
    <w:sig w:usb0="00000000" w:usb1="00000000" w:usb2="0000001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Calibri Light">
    <w:panose1 w:val="020F0302020204030204"/>
    <w:charset w:val="00"/>
    <w:family w:val="swiss"/>
    <w:pitch w:val="default"/>
    <w:sig w:usb0="E4002EFF" w:usb1="C200247B" w:usb2="00000009" w:usb3="00000000" w:csb0="200001FF" w:csb1="00000000"/>
  </w:font>
  <w:font w:name="方正仿宋_GBK">
    <w:panose1 w:val="03000509000000000000"/>
    <w:charset w:val="86"/>
    <w:family w:val="script"/>
    <w:pitch w:val="default"/>
    <w:sig w:usb0="00000001" w:usb1="080E0000" w:usb2="00000000" w:usb3="00000000" w:csb0="00040000" w:csb1="00000000"/>
    <w:embedRegular r:id="rId3" w:fontKey="{60105E82-DE1D-4FAA-BFDB-31F6F46FF776}"/>
  </w:font>
  <w:font w:name="等线">
    <w:panose1 w:val="02010600030101010101"/>
    <w:charset w:val="86"/>
    <w:family w:val="auto"/>
    <w:pitch w:val="default"/>
    <w:sig w:usb0="A00002BF" w:usb1="38CF7CFA" w:usb2="00000016" w:usb3="00000000" w:csb0="0004000F" w:csb1="00000000"/>
  </w:font>
  <w:font w:name="_x000B__x000C_">
    <w:altName w:val="Times New Roman"/>
    <w:panose1 w:val="00000000000000000000"/>
    <w:charset w:val="00"/>
    <w:family w:val="roman"/>
    <w:pitch w:val="default"/>
    <w:sig w:usb0="00000000" w:usb1="00000000" w:usb2="00000000" w:usb3="00000000" w:csb0="00000001" w:csb1="00000000"/>
  </w:font>
  <w:font w:name="文鼎粗黑">
    <w:altName w:val="黑体"/>
    <w:panose1 w:val="00000000000000000000"/>
    <w:charset w:val="86"/>
    <w:family w:val="modern"/>
    <w:pitch w:val="default"/>
    <w:sig w:usb0="00000000" w:usb1="00000000" w:usb2="00000010" w:usb3="00000000" w:csb0="00040000" w:csb1="00000000"/>
  </w:font>
  <w:font w:name="华文仿宋">
    <w:panose1 w:val="02010600040101010101"/>
    <w:charset w:val="86"/>
    <w:family w:val="auto"/>
    <w:pitch w:val="default"/>
    <w:sig w:usb0="00000287" w:usb1="080F0000" w:usb2="00000000" w:usb3="00000000" w:csb0="0004009F" w:csb1="DFD70000"/>
  </w:font>
  <w:font w:name="方正小标宋_GBK">
    <w:panose1 w:val="03000509000000000000"/>
    <w:charset w:val="86"/>
    <w:family w:val="auto"/>
    <w:pitch w:val="default"/>
    <w:sig w:usb0="00000001" w:usb1="080E0000" w:usb2="00000000" w:usb3="00000000" w:csb0="00040000" w:csb1="00000000"/>
    <w:embedRegular r:id="rId4" w:fontKey="{AD3A0CCB-5ED8-4061-8543-0AC2FDC1146E}"/>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34025F4">
    <w:pPr>
      <w:pStyle w:val="39"/>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334010" cy="172720"/>
              <wp:effectExtent l="0" t="0" r="0" b="0"/>
              <wp:wrapNone/>
              <wp:docPr id="29" name="文本框 9"/>
              <wp:cNvGraphicFramePr/>
              <a:graphic xmlns:a="http://schemas.openxmlformats.org/drawingml/2006/main">
                <a:graphicData uri="http://schemas.microsoft.com/office/word/2010/wordprocessingShape">
                  <wps:wsp>
                    <wps:cNvSpPr txBox="1"/>
                    <wps:spPr>
                      <a:xfrm>
                        <a:off x="0" y="0"/>
                        <a:ext cx="334010" cy="172720"/>
                      </a:xfrm>
                      <a:prstGeom prst="rect">
                        <a:avLst/>
                      </a:prstGeom>
                      <a:noFill/>
                      <a:ln w="15875">
                        <a:noFill/>
                      </a:ln>
                    </wps:spPr>
                    <wps:txbx>
                      <w:txbxContent>
                        <w:p w14:paraId="4B9D8838">
                          <w:pPr>
                            <w:pStyle w:val="39"/>
                            <w:jc w:val="center"/>
                            <w:rPr>
                              <w:rFonts w:ascii="宋体" w:hAnsi="宋体"/>
                              <w:sz w:val="28"/>
                              <w:szCs w:val="21"/>
                            </w:rPr>
                          </w:pPr>
                          <w:r>
                            <w:rPr>
                              <w:rStyle w:val="68"/>
                              <w:rFonts w:ascii="宋体" w:hAnsi="宋体"/>
                              <w:sz w:val="28"/>
                              <w:szCs w:val="21"/>
                            </w:rPr>
                            <w:fldChar w:fldCharType="begin"/>
                          </w:r>
                          <w:r>
                            <w:rPr>
                              <w:rStyle w:val="68"/>
                              <w:rFonts w:ascii="宋体" w:hAnsi="宋体"/>
                              <w:sz w:val="28"/>
                              <w:szCs w:val="21"/>
                            </w:rPr>
                            <w:instrText xml:space="preserve"> PAGE  \* MERGEFORMAT </w:instrText>
                          </w:r>
                          <w:r>
                            <w:rPr>
                              <w:rStyle w:val="68"/>
                              <w:rFonts w:ascii="宋体" w:hAnsi="宋体"/>
                              <w:sz w:val="28"/>
                              <w:szCs w:val="21"/>
                            </w:rPr>
                            <w:fldChar w:fldCharType="separate"/>
                          </w:r>
                          <w:r>
                            <w:rPr>
                              <w:rStyle w:val="68"/>
                              <w:rFonts w:ascii="宋体" w:hAnsi="宋体"/>
                              <w:sz w:val="28"/>
                              <w:szCs w:val="21"/>
                            </w:rPr>
                            <w:t>1</w:t>
                          </w:r>
                          <w:r>
                            <w:rPr>
                              <w:rStyle w:val="68"/>
                              <w:rFonts w:ascii="宋体" w:hAnsi="宋体"/>
                              <w:sz w:val="28"/>
                              <w:szCs w:val="21"/>
                            </w:rPr>
                            <w:fldChar w:fldCharType="end"/>
                          </w:r>
                        </w:p>
                      </w:txbxContent>
                    </wps:txbx>
                    <wps:bodyPr wrap="none" lIns="0" tIns="0" rIns="0" bIns="0" upright="0">
                      <a:spAutoFit/>
                    </wps:bodyPr>
                  </wps:wsp>
                </a:graphicData>
              </a:graphic>
            </wp:anchor>
          </w:drawing>
        </mc:Choice>
        <mc:Fallback>
          <w:pict>
            <v:shape id="文本框 9" o:spid="_x0000_s1026" o:spt="202" type="#_x0000_t202" style="position:absolute;left:0pt;margin-top:0pt;height:13.6pt;width:26.3pt;mso-position-horizontal:center;mso-position-horizontal-relative:margin;mso-wrap-style:none;z-index:251661312;mso-width-relative:page;mso-height-relative:page;" filled="f" stroked="f" coordsize="21600,21600" o:gfxdata="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">
              <v:fill on="f" focussize="0,0"/>
              <v:stroke on="f" weight="1.25pt"/>
              <v:imagedata o:title=""/>
              <o:lock v:ext="edit" aspectratio="f"/>
              <v:textbox inset="0mm,0mm,0mm,0mm" style="mso-fit-shape-to-text:t;">
                <w:txbxContent>
                  <w:p w14:paraId="4B9D8838">
                    <w:pPr>
                      <w:pStyle w:val="39"/>
                      <w:jc w:val="center"/>
                      <w:rPr>
                        <w:rFonts w:ascii="宋体" w:hAnsi="宋体"/>
                        <w:sz w:val="28"/>
                        <w:szCs w:val="21"/>
                      </w:rPr>
                    </w:pPr>
                    <w:r>
                      <w:rPr>
                        <w:rStyle w:val="68"/>
                        <w:rFonts w:ascii="宋体" w:hAnsi="宋体"/>
                        <w:sz w:val="28"/>
                        <w:szCs w:val="21"/>
                      </w:rPr>
                      <w:fldChar w:fldCharType="begin"/>
                    </w:r>
                    <w:r>
                      <w:rPr>
                        <w:rStyle w:val="68"/>
                        <w:rFonts w:ascii="宋体" w:hAnsi="宋体"/>
                        <w:sz w:val="28"/>
                        <w:szCs w:val="21"/>
                      </w:rPr>
                      <w:instrText xml:space="preserve"> PAGE  \* MERGEFORMAT </w:instrText>
                    </w:r>
                    <w:r>
                      <w:rPr>
                        <w:rStyle w:val="68"/>
                        <w:rFonts w:ascii="宋体" w:hAnsi="宋体"/>
                        <w:sz w:val="28"/>
                        <w:szCs w:val="21"/>
                      </w:rPr>
                      <w:fldChar w:fldCharType="separate"/>
                    </w:r>
                    <w:r>
                      <w:rPr>
                        <w:rStyle w:val="68"/>
                        <w:rFonts w:ascii="宋体" w:hAnsi="宋体"/>
                        <w:sz w:val="28"/>
                        <w:szCs w:val="21"/>
                      </w:rPr>
                      <w:t>1</w:t>
                    </w:r>
                    <w:r>
                      <w:rPr>
                        <w:rStyle w:val="68"/>
                        <w:rFonts w:ascii="宋体" w:hAnsi="宋体"/>
                        <w:sz w:val="28"/>
                        <w:szCs w:val="21"/>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FE67074">
    <w:pPr>
      <w:pStyle w:val="39"/>
      <w:framePr w:wrap="around" w:vAnchor="text" w:hAnchor="margin" w:xAlign="center" w:y="1"/>
    </w:pPr>
    <w:r>
      <w:fldChar w:fldCharType="begin"/>
    </w:r>
    <w:r>
      <w:rPr>
        <w:rStyle w:val="68"/>
      </w:rPr>
      <w:instrText xml:space="preserve">PAGE  </w:instrText>
    </w:r>
    <w:r>
      <w:fldChar w:fldCharType="end"/>
    </w:r>
  </w:p>
  <w:p w14:paraId="7B9F04A2">
    <w:pPr>
      <w:pStyle w:val="39"/>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F285B3E">
    <w:pPr>
      <w:pStyle w:val="39"/>
      <w:framePr w:wrap="around" w:vAnchor="text" w:hAnchor="margin" w:xAlign="center" w:y="1"/>
    </w:pPr>
  </w:p>
  <w:p w14:paraId="791A290E">
    <w:pPr>
      <w:pStyle w:val="39"/>
      <w:jc w:val="center"/>
      <w:rPr>
        <w:rFonts w:hint="eastAsia" w:ascii="宋体" w:hAnsi="宋体"/>
        <w:sz w:val="28"/>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F581C12">
    <w:pPr>
      <w:pStyle w:val="39"/>
      <w:ind w:right="360"/>
      <w:jc w:val="center"/>
    </w:pPr>
  </w:p>
  <w:p w14:paraId="75D0166E">
    <w:pPr>
      <w:pStyle w:val="39"/>
      <w:ind w:right="360"/>
      <w:jc w:val="both"/>
    </w:pP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408305" cy="139700"/>
              <wp:effectExtent l="0" t="0" r="0" b="0"/>
              <wp:wrapNone/>
              <wp:docPr id="7" name="文本框 4"/>
              <wp:cNvGraphicFramePr/>
              <a:graphic xmlns:a="http://schemas.openxmlformats.org/drawingml/2006/main">
                <a:graphicData uri="http://schemas.microsoft.com/office/word/2010/wordprocessingShape">
                  <wps:wsp>
                    <wps:cNvSpPr txBox="1"/>
                    <wps:spPr>
                      <a:xfrm>
                        <a:off x="0" y="0"/>
                        <a:ext cx="408305" cy="139700"/>
                      </a:xfrm>
                      <a:prstGeom prst="rect">
                        <a:avLst/>
                      </a:prstGeom>
                      <a:noFill/>
                      <a:ln w="15875">
                        <a:noFill/>
                      </a:ln>
                    </wps:spPr>
                    <wps:txbx>
                      <w:txbxContent>
                        <w:p w14:paraId="340E1D95">
                          <w:pPr>
                            <w:pStyle w:val="39"/>
                            <w:ind w:right="360"/>
                            <w:jc w:val="center"/>
                            <w:rPr>
                              <w:rFonts w:ascii="宋体" w:hAnsi="宋体"/>
                              <w:sz w:val="28"/>
                              <w:szCs w:val="28"/>
                            </w:rPr>
                          </w:pPr>
                          <w:r>
                            <w:rPr>
                              <w:rFonts w:ascii="宋体" w:hAnsi="宋体"/>
                              <w:sz w:val="28"/>
                              <w:szCs w:val="28"/>
                            </w:rPr>
                            <w:fldChar w:fldCharType="begin"/>
                          </w:r>
                          <w:r>
                            <w:rPr>
                              <w:rFonts w:ascii="宋体" w:hAnsi="宋体"/>
                              <w:sz w:val="28"/>
                              <w:szCs w:val="28"/>
                            </w:rPr>
                            <w:instrText xml:space="preserve"> PAGE  \* MERGEFORMAT </w:instrText>
                          </w:r>
                          <w:r>
                            <w:rPr>
                              <w:rFonts w:ascii="宋体" w:hAnsi="宋体"/>
                              <w:sz w:val="28"/>
                              <w:szCs w:val="28"/>
                            </w:rPr>
                            <w:fldChar w:fldCharType="separate"/>
                          </w:r>
                          <w:r>
                            <w:rPr>
                              <w:rFonts w:ascii="宋体" w:hAnsi="宋体"/>
                              <w:sz w:val="28"/>
                              <w:szCs w:val="28"/>
                            </w:rPr>
                            <w:t>- 4 -</w:t>
                          </w:r>
                          <w:r>
                            <w:rPr>
                              <w:rFonts w:ascii="宋体" w:hAnsi="宋体"/>
                              <w:sz w:val="28"/>
                              <w:szCs w:val="28"/>
                            </w:rPr>
                            <w:fldChar w:fldCharType="end"/>
                          </w:r>
                        </w:p>
                      </w:txbxContent>
                    </wps:txbx>
                    <wps:bodyPr wrap="none" lIns="0" tIns="0" rIns="0" bIns="0" upright="0">
                      <a:spAutoFit/>
                    </wps:bodyPr>
                  </wps:wsp>
                </a:graphicData>
              </a:graphic>
            </wp:anchor>
          </w:drawing>
        </mc:Choice>
        <mc:Fallback>
          <w:pict>
            <v:shape id="文本框 4" o:spid="_x0000_s1026" o:spt="202" type="#_x0000_t202" style="position:absolute;left:0pt;margin-top:0pt;height:11pt;width:32.15pt;mso-position-horizontal:center;mso-position-horizontal-relative:margin;mso-wrap-style:none;z-index:251662336;mso-width-relative:page;mso-height-relative:page;" filled="f" stroked="f" coordsize="21600,21600" o:gfxdata="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">
              <v:fill on="f" focussize="0,0"/>
              <v:stroke on="f" weight="1.25pt"/>
              <v:imagedata o:title=""/>
              <o:lock v:ext="edit" aspectratio="f"/>
              <v:textbox inset="0mm,0mm,0mm,0mm" style="mso-fit-shape-to-text:t;">
                <w:txbxContent>
                  <w:p w14:paraId="340E1D95">
                    <w:pPr>
                      <w:pStyle w:val="39"/>
                      <w:ind w:right="360"/>
                      <w:jc w:val="center"/>
                      <w:rPr>
                        <w:rFonts w:ascii="宋体" w:hAnsi="宋体"/>
                        <w:sz w:val="28"/>
                        <w:szCs w:val="28"/>
                      </w:rPr>
                    </w:pPr>
                    <w:r>
                      <w:rPr>
                        <w:rFonts w:ascii="宋体" w:hAnsi="宋体"/>
                        <w:sz w:val="28"/>
                        <w:szCs w:val="28"/>
                      </w:rPr>
                      <w:fldChar w:fldCharType="begin"/>
                    </w:r>
                    <w:r>
                      <w:rPr>
                        <w:rFonts w:ascii="宋体" w:hAnsi="宋体"/>
                        <w:sz w:val="28"/>
                        <w:szCs w:val="28"/>
                      </w:rPr>
                      <w:instrText xml:space="preserve"> PAGE  \* MERGEFORMAT </w:instrText>
                    </w:r>
                    <w:r>
                      <w:rPr>
                        <w:rFonts w:ascii="宋体" w:hAnsi="宋体"/>
                        <w:sz w:val="28"/>
                        <w:szCs w:val="28"/>
                      </w:rPr>
                      <w:fldChar w:fldCharType="separate"/>
                    </w:r>
                    <w:r>
                      <w:rPr>
                        <w:rFonts w:ascii="宋体" w:hAnsi="宋体"/>
                        <w:sz w:val="28"/>
                        <w:szCs w:val="28"/>
                      </w:rPr>
                      <w:t>- 4 -</w:t>
                    </w:r>
                    <w:r>
                      <w:rPr>
                        <w:rFonts w:ascii="宋体" w:hAnsi="宋体"/>
                        <w:sz w:val="28"/>
                        <w:szCs w:val="28"/>
                      </w:rP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8CCD887">
    <w:pPr>
      <w:pStyle w:val="39"/>
      <w:ind w:right="360"/>
      <w:jc w:val="center"/>
    </w:pPr>
  </w:p>
  <w:p w14:paraId="4D0937C8">
    <w:pPr>
      <w:pStyle w:val="39"/>
      <w:ind w:right="360"/>
      <w:jc w:val="both"/>
    </w:pPr>
    <w: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408305" cy="139700"/>
              <wp:effectExtent l="0" t="0" r="0" b="0"/>
              <wp:wrapNone/>
              <wp:docPr id="9" name="文本框 17"/>
              <wp:cNvGraphicFramePr/>
              <a:graphic xmlns:a="http://schemas.openxmlformats.org/drawingml/2006/main">
                <a:graphicData uri="http://schemas.microsoft.com/office/word/2010/wordprocessingShape">
                  <wps:wsp>
                    <wps:cNvSpPr txBox="1"/>
                    <wps:spPr>
                      <a:xfrm>
                        <a:off x="0" y="0"/>
                        <a:ext cx="408305" cy="139700"/>
                      </a:xfrm>
                      <a:prstGeom prst="rect">
                        <a:avLst/>
                      </a:prstGeom>
                      <a:noFill/>
                      <a:ln w="15875">
                        <a:noFill/>
                      </a:ln>
                    </wps:spPr>
                    <wps:txbx>
                      <w:txbxContent>
                        <w:p w14:paraId="13F5CC0C">
                          <w:pPr>
                            <w:pStyle w:val="39"/>
                            <w:ind w:right="360"/>
                            <w:jc w:val="center"/>
                            <w:rPr>
                              <w:rFonts w:ascii="宋体" w:hAnsi="宋体"/>
                              <w:sz w:val="28"/>
                              <w:szCs w:val="28"/>
                            </w:rPr>
                          </w:pPr>
                          <w:r>
                            <w:rPr>
                              <w:rFonts w:ascii="宋体" w:hAnsi="宋体"/>
                              <w:sz w:val="28"/>
                              <w:szCs w:val="28"/>
                            </w:rPr>
                            <w:fldChar w:fldCharType="begin"/>
                          </w:r>
                          <w:r>
                            <w:rPr>
                              <w:rFonts w:ascii="宋体" w:hAnsi="宋体"/>
                              <w:sz w:val="28"/>
                              <w:szCs w:val="28"/>
                            </w:rPr>
                            <w:instrText xml:space="preserve"> PAGE  \* MERGEFORMAT </w:instrText>
                          </w:r>
                          <w:r>
                            <w:rPr>
                              <w:rFonts w:ascii="宋体" w:hAnsi="宋体"/>
                              <w:sz w:val="28"/>
                              <w:szCs w:val="28"/>
                            </w:rPr>
                            <w:fldChar w:fldCharType="separate"/>
                          </w:r>
                          <w:r>
                            <w:rPr>
                              <w:rFonts w:ascii="宋体" w:hAnsi="宋体"/>
                              <w:sz w:val="28"/>
                              <w:szCs w:val="28"/>
                            </w:rPr>
                            <w:t>- 7 -</w:t>
                          </w:r>
                          <w:r>
                            <w:rPr>
                              <w:rFonts w:ascii="宋体" w:hAnsi="宋体"/>
                              <w:sz w:val="28"/>
                              <w:szCs w:val="28"/>
                            </w:rPr>
                            <w:fldChar w:fldCharType="end"/>
                          </w:r>
                        </w:p>
                      </w:txbxContent>
                    </wps:txbx>
                    <wps:bodyPr wrap="none" lIns="0" tIns="0" rIns="0" bIns="0" upright="0">
                      <a:spAutoFit/>
                    </wps:bodyPr>
                  </wps:wsp>
                </a:graphicData>
              </a:graphic>
            </wp:anchor>
          </w:drawing>
        </mc:Choice>
        <mc:Fallback>
          <w:pict>
            <v:shape id="文本框 17" o:spid="_x0000_s1026" o:spt="202" type="#_x0000_t202" style="position:absolute;left:0pt;margin-top:0pt;height:11pt;width:32.15pt;mso-position-horizontal:center;mso-position-horizontal-relative:margin;mso-wrap-style:none;z-index:251663360;mso-width-relative:page;mso-height-relative:page;" filled="f" stroked="f" coordsize="21600,21600" o:gfxdata="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">
              <v:fill on="f" focussize="0,0"/>
              <v:stroke on="f" weight="1.25pt"/>
              <v:imagedata o:title=""/>
              <o:lock v:ext="edit" aspectratio="f"/>
              <v:textbox inset="0mm,0mm,0mm,0mm" style="mso-fit-shape-to-text:t;">
                <w:txbxContent>
                  <w:p w14:paraId="13F5CC0C">
                    <w:pPr>
                      <w:pStyle w:val="39"/>
                      <w:ind w:right="360"/>
                      <w:jc w:val="center"/>
                      <w:rPr>
                        <w:rFonts w:ascii="宋体" w:hAnsi="宋体"/>
                        <w:sz w:val="28"/>
                        <w:szCs w:val="28"/>
                      </w:rPr>
                    </w:pPr>
                    <w:r>
                      <w:rPr>
                        <w:rFonts w:ascii="宋体" w:hAnsi="宋体"/>
                        <w:sz w:val="28"/>
                        <w:szCs w:val="28"/>
                      </w:rPr>
                      <w:fldChar w:fldCharType="begin"/>
                    </w:r>
                    <w:r>
                      <w:rPr>
                        <w:rFonts w:ascii="宋体" w:hAnsi="宋体"/>
                        <w:sz w:val="28"/>
                        <w:szCs w:val="28"/>
                      </w:rPr>
                      <w:instrText xml:space="preserve"> PAGE  \* MERGEFORMAT </w:instrText>
                    </w:r>
                    <w:r>
                      <w:rPr>
                        <w:rFonts w:ascii="宋体" w:hAnsi="宋体"/>
                        <w:sz w:val="28"/>
                        <w:szCs w:val="28"/>
                      </w:rPr>
                      <w:fldChar w:fldCharType="separate"/>
                    </w:r>
                    <w:r>
                      <w:rPr>
                        <w:rFonts w:ascii="宋体" w:hAnsi="宋体"/>
                        <w:sz w:val="28"/>
                        <w:szCs w:val="28"/>
                      </w:rPr>
                      <w:t>- 7 -</w:t>
                    </w:r>
                    <w:r>
                      <w:rPr>
                        <w:rFonts w:ascii="宋体" w:hAnsi="宋体"/>
                        <w:sz w:val="28"/>
                        <w:szCs w:val="28"/>
                      </w:rP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813753E">
    <w:pPr>
      <w:spacing w:line="173" w:lineRule="auto"/>
      <w:ind w:left="4667"/>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11" name="文本框 2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6CC7214">
                          <w:pPr>
                            <w:pStyle w:val="39"/>
                            <w:rPr>
                              <w:rFonts w:ascii="宋体" w:hAnsi="宋体"/>
                              <w:sz w:val="28"/>
                            </w:rPr>
                          </w:pPr>
                          <w:r>
                            <w:rPr>
                              <w:rFonts w:ascii="宋体" w:hAnsi="宋体"/>
                              <w:sz w:val="28"/>
                            </w:rPr>
                            <w:fldChar w:fldCharType="begin"/>
                          </w:r>
                          <w:r>
                            <w:rPr>
                              <w:rFonts w:ascii="宋体" w:hAnsi="宋体"/>
                              <w:sz w:val="28"/>
                            </w:rPr>
                            <w:instrText xml:space="preserve"> PAGE  \* MERGEFORMAT </w:instrText>
                          </w:r>
                          <w:r>
                            <w:rPr>
                              <w:rFonts w:ascii="宋体" w:hAnsi="宋体"/>
                              <w:sz w:val="28"/>
                            </w:rPr>
                            <w:fldChar w:fldCharType="separate"/>
                          </w:r>
                          <w:r>
                            <w:rPr>
                              <w:rFonts w:ascii="宋体" w:hAnsi="宋体"/>
                              <w:sz w:val="28"/>
                            </w:rPr>
                            <w:t>- 14 -</w:t>
                          </w:r>
                          <w:r>
                            <w:rPr>
                              <w:rFonts w:ascii="宋体" w:hAnsi="宋体"/>
                              <w:sz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文本框 21"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c4+rDMQIAAGMEAAAOAAAAAAAAAAEAIAAAAB8BAABkcnMvZTJvRG9jLnhtbFBLBQYA&#10;AAAABgAGAFkBAADCBQAAAAA=&#10;">
              <v:fill on="f" focussize="0,0"/>
              <v:stroke on="f" weight="0.5pt"/>
              <v:imagedata o:title=""/>
              <o:lock v:ext="edit" aspectratio="f"/>
              <v:textbox inset="0mm,0mm,0mm,0mm" style="mso-fit-shape-to-text:t;">
                <w:txbxContent>
                  <w:p w14:paraId="16CC7214">
                    <w:pPr>
                      <w:pStyle w:val="39"/>
                      <w:rPr>
                        <w:rFonts w:ascii="宋体" w:hAnsi="宋体"/>
                        <w:sz w:val="28"/>
                      </w:rPr>
                    </w:pPr>
                    <w:r>
                      <w:rPr>
                        <w:rFonts w:ascii="宋体" w:hAnsi="宋体"/>
                        <w:sz w:val="28"/>
                      </w:rPr>
                      <w:fldChar w:fldCharType="begin"/>
                    </w:r>
                    <w:r>
                      <w:rPr>
                        <w:rFonts w:ascii="宋体" w:hAnsi="宋体"/>
                        <w:sz w:val="28"/>
                      </w:rPr>
                      <w:instrText xml:space="preserve"> PAGE  \* MERGEFORMAT </w:instrText>
                    </w:r>
                    <w:r>
                      <w:rPr>
                        <w:rFonts w:ascii="宋体" w:hAnsi="宋体"/>
                        <w:sz w:val="28"/>
                      </w:rPr>
                      <w:fldChar w:fldCharType="separate"/>
                    </w:r>
                    <w:r>
                      <w:rPr>
                        <w:rFonts w:ascii="宋体" w:hAnsi="宋体"/>
                        <w:sz w:val="28"/>
                      </w:rPr>
                      <w:t>- 14 -</w:t>
                    </w:r>
                    <w:r>
                      <w:rPr>
                        <w:rFonts w:ascii="宋体" w:hAnsi="宋体"/>
                        <w:sz w:val="28"/>
                      </w:rP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6235611">
    <w:pPr>
      <w:pStyle w:val="39"/>
      <w:ind w:right="360"/>
      <w:jc w:val="center"/>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408305" cy="139700"/>
              <wp:effectExtent l="0" t="0" r="0" b="0"/>
              <wp:wrapNone/>
              <wp:docPr id="16" name="文本框 3"/>
              <wp:cNvGraphicFramePr/>
              <a:graphic xmlns:a="http://schemas.openxmlformats.org/drawingml/2006/main">
                <a:graphicData uri="http://schemas.microsoft.com/office/word/2010/wordprocessingShape">
                  <wps:wsp>
                    <wps:cNvSpPr txBox="1"/>
                    <wps:spPr>
                      <a:xfrm>
                        <a:off x="0" y="0"/>
                        <a:ext cx="408305" cy="139700"/>
                      </a:xfrm>
                      <a:prstGeom prst="rect">
                        <a:avLst/>
                      </a:prstGeom>
                      <a:noFill/>
                      <a:ln w="15875">
                        <a:noFill/>
                      </a:ln>
                    </wps:spPr>
                    <wps:txbx>
                      <w:txbxContent>
                        <w:p w14:paraId="1A17B0D8">
                          <w:pPr>
                            <w:pStyle w:val="39"/>
                            <w:ind w:right="360"/>
                            <w:jc w:val="center"/>
                            <w:rPr>
                              <w:rFonts w:ascii="宋体" w:hAnsi="宋体" w:eastAsia="宋体"/>
                              <w:sz w:val="28"/>
                            </w:rPr>
                          </w:pPr>
                          <w:r>
                            <w:rPr>
                              <w:rFonts w:ascii="宋体" w:hAnsi="宋体"/>
                              <w:sz w:val="28"/>
                            </w:rPr>
                            <w:fldChar w:fldCharType="begin"/>
                          </w:r>
                          <w:r>
                            <w:rPr>
                              <w:rFonts w:ascii="宋体" w:hAnsi="宋体"/>
                              <w:sz w:val="28"/>
                            </w:rPr>
                            <w:instrText xml:space="preserve"> PAGE  \* MERGEFORMAT </w:instrText>
                          </w:r>
                          <w:r>
                            <w:rPr>
                              <w:rFonts w:ascii="宋体" w:hAnsi="宋体"/>
                              <w:sz w:val="28"/>
                            </w:rPr>
                            <w:fldChar w:fldCharType="separate"/>
                          </w:r>
                          <w:r>
                            <w:rPr>
                              <w:rFonts w:ascii="宋体" w:hAnsi="宋体"/>
                              <w:sz w:val="28"/>
                            </w:rPr>
                            <w:t>- 18 -</w:t>
                          </w:r>
                          <w:r>
                            <w:rPr>
                              <w:rFonts w:ascii="宋体" w:hAnsi="宋体"/>
                              <w:sz w:val="28"/>
                            </w:rPr>
                            <w:fldChar w:fldCharType="end"/>
                          </w:r>
                        </w:p>
                      </w:txbxContent>
                    </wps:txbx>
                    <wps:bodyPr wrap="none" lIns="0" tIns="0" rIns="0" bIns="0" upright="0">
                      <a:spAutoFit/>
                    </wps:bodyPr>
                  </wps:wsp>
                </a:graphicData>
              </a:graphic>
            </wp:anchor>
          </w:drawing>
        </mc:Choice>
        <mc:Fallback>
          <w:pict>
            <v:shape id="文本框 3" o:spid="_x0000_s1026" o:spt="202" type="#_x0000_t202" style="position:absolute;left:0pt;margin-top:0pt;height:11pt;width:32.15pt;mso-position-horizontal:center;mso-position-horizontal-relative:margin;mso-wrap-style:none;z-index:251660288;mso-width-relative:page;mso-height-relative:page;" filled="f" stroked="f" coordsize="21600,21600" o:gfxdata="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">
              <v:fill on="f" focussize="0,0"/>
              <v:stroke on="f" weight="1.25pt"/>
              <v:imagedata o:title=""/>
              <o:lock v:ext="edit" aspectratio="f"/>
              <v:textbox inset="0mm,0mm,0mm,0mm" style="mso-fit-shape-to-text:t;">
                <w:txbxContent>
                  <w:p w14:paraId="1A17B0D8">
                    <w:pPr>
                      <w:pStyle w:val="39"/>
                      <w:ind w:right="360"/>
                      <w:jc w:val="center"/>
                      <w:rPr>
                        <w:rFonts w:ascii="宋体" w:hAnsi="宋体" w:eastAsia="宋体"/>
                        <w:sz w:val="28"/>
                      </w:rPr>
                    </w:pPr>
                    <w:r>
                      <w:rPr>
                        <w:rFonts w:ascii="宋体" w:hAnsi="宋体"/>
                        <w:sz w:val="28"/>
                      </w:rPr>
                      <w:fldChar w:fldCharType="begin"/>
                    </w:r>
                    <w:r>
                      <w:rPr>
                        <w:rFonts w:ascii="宋体" w:hAnsi="宋体"/>
                        <w:sz w:val="28"/>
                      </w:rPr>
                      <w:instrText xml:space="preserve"> PAGE  \* MERGEFORMAT </w:instrText>
                    </w:r>
                    <w:r>
                      <w:rPr>
                        <w:rFonts w:ascii="宋体" w:hAnsi="宋体"/>
                        <w:sz w:val="28"/>
                      </w:rPr>
                      <w:fldChar w:fldCharType="separate"/>
                    </w:r>
                    <w:r>
                      <w:rPr>
                        <w:rFonts w:ascii="宋体" w:hAnsi="宋体"/>
                        <w:sz w:val="28"/>
                      </w:rPr>
                      <w:t>- 18 -</w:t>
                    </w:r>
                    <w:r>
                      <w:rPr>
                        <w:rFonts w:ascii="宋体" w:hAnsi="宋体"/>
                        <w:sz w:val="28"/>
                      </w:rPr>
                      <w:fldChar w:fldCharType="end"/>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4CE47A3">
    <w:pPr>
      <w:pStyle w:val="39"/>
      <w:tabs>
        <w:tab w:val="clear" w:pos="4153"/>
        <w:tab w:val="clear" w:pos="8306"/>
      </w:tabs>
      <w:rPr>
        <w:rFonts w:hint="eastAsia" w:ascii="宋体" w:hAnsi="宋体"/>
        <w:sz w:val="21"/>
        <w:szCs w:val="21"/>
      </w:rPr>
    </w:pPr>
    <w:r>
      <w:rPr>
        <w:sz w:val="21"/>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18"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54AD2CCC">
                          <w:pPr>
                            <w:pStyle w:val="39"/>
                            <w:tabs>
                              <w:tab w:val="clear" w:pos="4153"/>
                              <w:tab w:val="clear" w:pos="8306"/>
                            </w:tabs>
                          </w:pPr>
                          <w:r>
                            <w:fldChar w:fldCharType="begin"/>
                          </w:r>
                          <w:r>
                            <w:instrText xml:space="preserve"> PAGE  \* MERGEFORMAT </w:instrText>
                          </w:r>
                          <w:r>
                            <w:fldChar w:fldCharType="separate"/>
                          </w:r>
                          <w:r>
                            <w:t>- 36 -</w:t>
                          </w:r>
                          <w:r>
                            <w:fldChar w:fldCharType="end"/>
                          </w:r>
                        </w:p>
                        <w:p w14:paraId="007C52F5"/>
                      </w:txbxContent>
                    </wps:txbx>
                    <wps:bodyPr wrap="none" lIns="0" tIns="0" rIns="0" bIns="0" upright="1">
                      <a:spAutoFit/>
                    </wps:bodyPr>
                  </wps:wsp>
                </a:graphicData>
              </a:graphic>
            </wp:anchor>
          </w:drawing>
        </mc:Choice>
        <mc:Fallback>
          <w:pict>
            <v:shape id="文本框 1"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FKMC5rIAQAAmgMAAA4AAAAAAAAAAQAgAAAAHgEAAGRycy9lMm9Eb2Mu&#10;eG1sUEsFBgAAAAAGAAYAWQEAAFgFAAAAAA==&#10;">
              <v:fill on="f" focussize="0,0"/>
              <v:stroke on="f"/>
              <v:imagedata o:title=""/>
              <o:lock v:ext="edit" aspectratio="f"/>
              <v:textbox inset="0mm,0mm,0mm,0mm" style="mso-fit-shape-to-text:t;">
                <w:txbxContent>
                  <w:p w14:paraId="54AD2CCC">
                    <w:pPr>
                      <w:pStyle w:val="39"/>
                      <w:tabs>
                        <w:tab w:val="clear" w:pos="4153"/>
                        <w:tab w:val="clear" w:pos="8306"/>
                      </w:tabs>
                    </w:pPr>
                    <w:r>
                      <w:fldChar w:fldCharType="begin"/>
                    </w:r>
                    <w:r>
                      <w:instrText xml:space="preserve"> PAGE  \* MERGEFORMAT </w:instrText>
                    </w:r>
                    <w:r>
                      <w:fldChar w:fldCharType="separate"/>
                    </w:r>
                    <w:r>
                      <w:t>- 36 -</w:t>
                    </w:r>
                    <w:r>
                      <w:fldChar w:fldCharType="end"/>
                    </w:r>
                  </w:p>
                  <w:p w14:paraId="007C52F5"/>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CF65425">
    <w:pPr>
      <w:pStyle w:val="40"/>
      <w:jc w:val="both"/>
      <w:rPr>
        <w:rFonts w:hint="eastAsia" w:ascii="仿宋" w:hAnsi="仿宋" w:eastAsia="仿宋" w:cs="仿宋"/>
        <w:sz w:val="24"/>
        <w:szCs w:val="24"/>
      </w:rPr>
    </w:pPr>
    <w:r>
      <w:rPr>
        <w:rFonts w:hint="eastAsia" w:ascii="方正仿宋_GBK" w:eastAsia="方正仿宋_GBK"/>
        <w:sz w:val="21"/>
        <w:szCs w:val="21"/>
      </w:rPr>
      <w:drawing>
        <wp:inline distT="0" distB="0" distL="114300" distR="114300">
          <wp:extent cx="962660" cy="250825"/>
          <wp:effectExtent l="0" t="0" r="8890" b="15875"/>
          <wp:docPr id="26" name="图片 1" descr="7642df8db0480d4b1b18e4acae238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图片 1" descr="7642df8db0480d4b1b18e4acae23851"/>
                  <pic:cNvPicPr>
                    <a:picLocks noChangeAspect="1"/>
                  </pic:cNvPicPr>
                </pic:nvPicPr>
                <pic:blipFill>
                  <a:blip r:embed="rId1"/>
                  <a:stretch>
                    <a:fillRect/>
                  </a:stretch>
                </pic:blipFill>
                <pic:spPr>
                  <a:xfrm>
                    <a:off x="0" y="0"/>
                    <a:ext cx="962660" cy="250825"/>
                  </a:xfrm>
                  <a:prstGeom prst="rect">
                    <a:avLst/>
                  </a:prstGeom>
                  <a:noFill/>
                  <a:ln>
                    <a:noFill/>
                  </a:ln>
                </pic:spPr>
              </pic:pic>
            </a:graphicData>
          </a:graphic>
        </wp:inline>
      </w:drawing>
    </w:r>
    <w:r>
      <w:rPr>
        <w:rFonts w:hint="eastAsia" w:ascii="方正仿宋_GBK" w:eastAsia="方正仿宋_GBK"/>
        <w:sz w:val="21"/>
        <w:szCs w:val="21"/>
      </w:rPr>
      <w:t xml:space="preserve">            </w:t>
    </w:r>
    <w:r>
      <w:rPr>
        <w:rFonts w:hint="eastAsia" w:ascii="仿宋" w:hAnsi="仿宋" w:eastAsia="仿宋" w:cs="仿宋"/>
        <w:sz w:val="24"/>
        <w:szCs w:val="24"/>
      </w:rPr>
      <w:t xml:space="preserve">                                      </w:t>
    </w:r>
    <w:r>
      <w:rPr>
        <w:rFonts w:hint="eastAsia" w:ascii="宋体" w:hAnsi="宋体" w:cs="宋体"/>
        <w:sz w:val="24"/>
        <w:szCs w:val="24"/>
      </w:rPr>
      <w:t xml:space="preserve"> </w:t>
    </w:r>
    <w:r>
      <w:rPr>
        <w:rFonts w:hint="eastAsia" w:ascii="方正仿宋_GBK" w:hAnsi="方正仿宋_GBK" w:eastAsia="方正仿宋_GBK" w:cs="方正仿宋_GBK"/>
        <w:sz w:val="24"/>
        <w:szCs w:val="24"/>
      </w:rPr>
      <w:t>竞争性磋商文件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6A7D6D9">
    <w:pPr>
      <w:pStyle w:val="40"/>
      <w:pBdr>
        <w:bottom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9A4E33E">
    <w:pPr>
      <w:pStyle w:val="40"/>
      <w:jc w:val="both"/>
      <w:rPr>
        <w:rFonts w:hint="eastAsia" w:ascii="仿宋" w:hAnsi="仿宋" w:eastAsia="仿宋" w:cs="仿宋"/>
        <w:sz w:val="24"/>
        <w:szCs w:val="24"/>
      </w:rPr>
    </w:pPr>
    <w:r>
      <w:rPr>
        <w:rFonts w:hint="eastAsia" w:ascii="方正仿宋_GBK" w:eastAsia="方正仿宋_GBK"/>
        <w:sz w:val="21"/>
        <w:szCs w:val="21"/>
      </w:rPr>
      <w:drawing>
        <wp:inline distT="0" distB="0" distL="114300" distR="114300">
          <wp:extent cx="1083310" cy="325755"/>
          <wp:effectExtent l="0" t="0" r="8890" b="4445"/>
          <wp:docPr id="4" name="图片 10" descr="7642df8db0480d4b1b18e4acae238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10" descr="7642df8db0480d4b1b18e4acae23851"/>
                  <pic:cNvPicPr>
                    <a:picLocks noChangeAspect="1"/>
                  </pic:cNvPicPr>
                </pic:nvPicPr>
                <pic:blipFill>
                  <a:blip r:embed="rId1"/>
                  <a:stretch>
                    <a:fillRect/>
                  </a:stretch>
                </pic:blipFill>
                <pic:spPr>
                  <a:xfrm>
                    <a:off x="0" y="0"/>
                    <a:ext cx="1083310" cy="325755"/>
                  </a:xfrm>
                  <a:prstGeom prst="rect">
                    <a:avLst/>
                  </a:prstGeom>
                  <a:noFill/>
                  <a:ln>
                    <a:noFill/>
                  </a:ln>
                </pic:spPr>
              </pic:pic>
            </a:graphicData>
          </a:graphic>
        </wp:inline>
      </w:drawing>
    </w:r>
    <w:r>
      <w:rPr>
        <w:rFonts w:hint="eastAsia" w:ascii="仿宋" w:hAnsi="仿宋" w:eastAsia="仿宋" w:cs="仿宋"/>
        <w:sz w:val="24"/>
        <w:szCs w:val="24"/>
      </w:rPr>
      <w:t xml:space="preserve">                                               </w:t>
    </w:r>
    <w:r>
      <w:rPr>
        <w:rFonts w:hint="eastAsia" w:ascii="方正仿宋_GBK" w:hAnsi="方正仿宋_GBK" w:eastAsia="方正仿宋_GBK" w:cs="方正仿宋_GBK"/>
        <w:sz w:val="24"/>
        <w:szCs w:val="24"/>
      </w:rPr>
      <w:t>竞争性磋商文件</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DA2C31B">
    <w:pPr>
      <w:pStyle w:val="40"/>
      <w:jc w:val="both"/>
      <w:rPr>
        <w:rFonts w:hint="eastAsia" w:ascii="仿宋" w:hAnsi="仿宋" w:eastAsia="仿宋" w:cs="仿宋"/>
        <w:sz w:val="24"/>
        <w:szCs w:val="24"/>
      </w:rPr>
    </w:pPr>
    <w:r>
      <w:rPr>
        <w:rFonts w:hint="eastAsia" w:ascii="方正仿宋_GBK" w:eastAsia="方正仿宋_GBK"/>
        <w:sz w:val="21"/>
        <w:szCs w:val="21"/>
      </w:rPr>
      <w:drawing>
        <wp:inline distT="0" distB="0" distL="114300" distR="114300">
          <wp:extent cx="1083310" cy="250825"/>
          <wp:effectExtent l="0" t="0" r="2540" b="15875"/>
          <wp:docPr id="13" name="图片 2" descr="7642df8db0480d4b1b18e4acae238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2" descr="7642df8db0480d4b1b18e4acae23851"/>
                  <pic:cNvPicPr>
                    <a:picLocks noChangeAspect="1"/>
                  </pic:cNvPicPr>
                </pic:nvPicPr>
                <pic:blipFill>
                  <a:blip r:embed="rId1"/>
                  <a:stretch>
                    <a:fillRect/>
                  </a:stretch>
                </pic:blipFill>
                <pic:spPr>
                  <a:xfrm>
                    <a:off x="0" y="0"/>
                    <a:ext cx="1083310" cy="250825"/>
                  </a:xfrm>
                  <a:prstGeom prst="rect">
                    <a:avLst/>
                  </a:prstGeom>
                  <a:noFill/>
                  <a:ln>
                    <a:noFill/>
                  </a:ln>
                </pic:spPr>
              </pic:pic>
            </a:graphicData>
          </a:graphic>
        </wp:inline>
      </w:drawing>
    </w:r>
    <w:r>
      <w:rPr>
        <w:rFonts w:hint="eastAsia" w:ascii="仿宋" w:hAnsi="仿宋" w:eastAsia="仿宋" w:cs="仿宋"/>
        <w:sz w:val="24"/>
        <w:szCs w:val="24"/>
      </w:rPr>
      <w:t xml:space="preserve">                                               </w:t>
    </w:r>
    <w:r>
      <w:rPr>
        <w:rFonts w:hint="eastAsia" w:ascii="方正仿宋_GBK" w:hAnsi="方正仿宋_GBK" w:eastAsia="方正仿宋_GBK" w:cs="方正仿宋_GBK"/>
        <w:sz w:val="24"/>
        <w:szCs w:val="24"/>
      </w:rPr>
      <w:t>竞争性磋商文件</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E82DB7">
    <w:pPr>
      <w:pStyle w:val="40"/>
      <w:jc w:val="distribute"/>
    </w:pPr>
    <w:r>
      <w:rPr>
        <w:rFonts w:hint="eastAsia" w:ascii="方正仿宋_GBK" w:eastAsia="方正仿宋_GBK"/>
        <w:sz w:val="21"/>
        <w:szCs w:val="21"/>
      </w:rPr>
      <w:drawing>
        <wp:inline distT="0" distB="0" distL="114300" distR="114300">
          <wp:extent cx="962660" cy="250825"/>
          <wp:effectExtent l="0" t="0" r="8890" b="15875"/>
          <wp:docPr id="20" name="图片 1" descr="7642df8db0480d4b1b18e4acae238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图片 1" descr="7642df8db0480d4b1b18e4acae23851"/>
                  <pic:cNvPicPr>
                    <a:picLocks noChangeAspect="1"/>
                  </pic:cNvPicPr>
                </pic:nvPicPr>
                <pic:blipFill>
                  <a:blip r:embed="rId1"/>
                  <a:stretch>
                    <a:fillRect/>
                  </a:stretch>
                </pic:blipFill>
                <pic:spPr>
                  <a:xfrm>
                    <a:off x="0" y="0"/>
                    <a:ext cx="962660" cy="250825"/>
                  </a:xfrm>
                  <a:prstGeom prst="rect">
                    <a:avLst/>
                  </a:prstGeom>
                  <a:noFill/>
                  <a:ln>
                    <a:noFill/>
                  </a:ln>
                </pic:spPr>
              </pic:pic>
            </a:graphicData>
          </a:graphic>
        </wp:inline>
      </w:drawing>
    </w:r>
    <w:r>
      <w:rPr>
        <w:rFonts w:hint="eastAsia" w:ascii="方正仿宋_GBK" w:hAnsi="Times New Roman" w:eastAsia="方正仿宋_GBK"/>
        <w:sz w:val="21"/>
        <w:szCs w:val="21"/>
      </w:rPr>
      <w:t xml:space="preserve">  </w:t>
    </w:r>
    <w:r>
      <w:rPr>
        <w:rFonts w:hint="eastAsia" w:ascii="方正仿宋_GBK" w:eastAsia="方正仿宋_GBK"/>
        <w:sz w:val="21"/>
        <w:szCs w:val="21"/>
      </w:rPr>
      <w:t xml:space="preserve">                                          </w:t>
    </w:r>
    <w:r>
      <w:rPr>
        <w:rFonts w:hint="eastAsia" w:ascii="方正仿宋_GBK" w:hAnsi="方正仿宋_GBK" w:eastAsia="方正仿宋_GBK" w:cs="方正仿宋_GBK"/>
        <w:sz w:val="24"/>
        <w:szCs w:val="24"/>
      </w:rPr>
      <w:t>竞争性磋商文件</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75E5241">
    <w:pPr>
      <w:pStyle w:val="40"/>
      <w:jc w:val="both"/>
      <w:rPr>
        <w:rFonts w:hint="eastAsia" w:ascii="方正仿宋_GBK" w:hAnsi="方正仿宋_GBK" w:eastAsia="方正仿宋_GBK" w:cs="方正仿宋_GBK"/>
        <w:sz w:val="24"/>
        <w:szCs w:val="24"/>
      </w:rPr>
    </w:pPr>
    <w:r>
      <w:rPr>
        <w:rFonts w:hint="eastAsia" w:ascii="方正仿宋_GBK" w:eastAsia="方正仿宋_GBK"/>
        <w:sz w:val="21"/>
        <w:szCs w:val="21"/>
      </w:rPr>
      <w:drawing>
        <wp:inline distT="0" distB="0" distL="114300" distR="114300">
          <wp:extent cx="962660" cy="250825"/>
          <wp:effectExtent l="0" t="0" r="8890" b="15875"/>
          <wp:docPr id="23" name="图片 1" descr="7642df8db0480d4b1b18e4acae238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图片 1" descr="7642df8db0480d4b1b18e4acae23851"/>
                  <pic:cNvPicPr>
                    <a:picLocks noChangeAspect="1"/>
                  </pic:cNvPicPr>
                </pic:nvPicPr>
                <pic:blipFill>
                  <a:blip r:embed="rId1"/>
                  <a:stretch>
                    <a:fillRect/>
                  </a:stretch>
                </pic:blipFill>
                <pic:spPr>
                  <a:xfrm>
                    <a:off x="0" y="0"/>
                    <a:ext cx="962660" cy="250825"/>
                  </a:xfrm>
                  <a:prstGeom prst="rect">
                    <a:avLst/>
                  </a:prstGeom>
                  <a:noFill/>
                  <a:ln>
                    <a:noFill/>
                  </a:ln>
                </pic:spPr>
              </pic:pic>
            </a:graphicData>
          </a:graphic>
        </wp:inline>
      </w:drawing>
    </w:r>
    <w:r>
      <w:rPr>
        <w:rFonts w:hint="eastAsia" w:ascii="方正仿宋_GBK" w:eastAsia="方正仿宋_GBK"/>
        <w:sz w:val="21"/>
        <w:szCs w:val="21"/>
      </w:rPr>
      <w:t xml:space="preserve">            </w:t>
    </w:r>
    <w:r>
      <w:rPr>
        <w:rFonts w:hint="eastAsia" w:ascii="仿宋" w:hAnsi="仿宋" w:eastAsia="仿宋" w:cs="仿宋"/>
        <w:sz w:val="24"/>
        <w:szCs w:val="24"/>
      </w:rPr>
      <w:t xml:space="preserve">                                      </w:t>
    </w:r>
    <w:r>
      <w:rPr>
        <w:rFonts w:hint="eastAsia" w:ascii="方正仿宋_GBK" w:hAnsi="方正仿宋_GBK" w:eastAsia="方正仿宋_GBK" w:cs="方正仿宋_GBK"/>
        <w:sz w:val="24"/>
        <w:szCs w:val="24"/>
      </w:rPr>
      <w:t>竞争性磋商文件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9"/>
    <w:multiLevelType w:val="multilevel"/>
    <w:tmpl w:val="00000009"/>
    <w:lvl w:ilvl="0" w:tentative="0">
      <w:start w:val="1"/>
      <w:numFmt w:val="upperLetter"/>
      <w:pStyle w:val="116"/>
      <w:suff w:val="nothing"/>
      <w:lvlText w:val="附　录　%1"/>
      <w:lvlJc w:val="left"/>
      <w:pPr>
        <w:ind w:left="0" w:firstLine="0"/>
      </w:pPr>
      <w:rPr>
        <w:rFonts w:hint="eastAsia" w:ascii="黑体" w:hAnsi="Times New Roman" w:eastAsia="黑体"/>
        <w:b w:val="0"/>
        <w:i w:val="0"/>
        <w:sz w:val="21"/>
      </w:rPr>
    </w:lvl>
    <w:lvl w:ilvl="1" w:tentative="0">
      <w:start w:val="1"/>
      <w:numFmt w:val="decimal"/>
      <w:pStyle w:val="210"/>
      <w:suff w:val="nothing"/>
      <w:lvlText w:val="%1.%2　"/>
      <w:lvlJc w:val="left"/>
      <w:pPr>
        <w:ind w:left="210" w:firstLine="0"/>
      </w:pPr>
      <w:rPr>
        <w:rFonts w:hint="eastAsia" w:ascii="黑体" w:hAnsi="Times New Roman" w:eastAsia="黑体"/>
        <w:b w:val="0"/>
        <w:i w:val="0"/>
        <w:snapToGrid/>
        <w:spacing w:val="0"/>
        <w:w w:val="100"/>
        <w:kern w:val="21"/>
        <w:sz w:val="21"/>
      </w:rPr>
    </w:lvl>
    <w:lvl w:ilvl="2" w:tentative="0">
      <w:start w:val="1"/>
      <w:numFmt w:val="decimal"/>
      <w:suff w:val="nothing"/>
      <w:lvlText w:val="%1.%2.%3　"/>
      <w:lvlJc w:val="left"/>
      <w:pPr>
        <w:ind w:left="0" w:firstLine="0"/>
      </w:pPr>
      <w:rPr>
        <w:rFonts w:hint="eastAsia" w:ascii="黑体" w:hAnsi="Times New Roman" w:eastAsia="黑体"/>
        <w:b w:val="0"/>
        <w:i w:val="0"/>
        <w:sz w:val="21"/>
      </w:rPr>
    </w:lvl>
    <w:lvl w:ilvl="3" w:tentative="0">
      <w:start w:val="1"/>
      <w:numFmt w:val="decimal"/>
      <w:suff w:val="nothing"/>
      <w:lvlText w:val="%1.%2.%3.%4　"/>
      <w:lvlJc w:val="left"/>
      <w:pPr>
        <w:ind w:left="0" w:firstLine="0"/>
      </w:pPr>
      <w:rPr>
        <w:rFonts w:hint="eastAsia" w:ascii="黑体" w:hAnsi="Times New Roman" w:eastAsia="黑体"/>
        <w:b w:val="0"/>
        <w:i w:val="0"/>
        <w:sz w:val="21"/>
      </w:rPr>
    </w:lvl>
    <w:lvl w:ilvl="4" w:tentative="0">
      <w:start w:val="1"/>
      <w:numFmt w:val="decimal"/>
      <w:suff w:val="nothing"/>
      <w:lvlText w:val="%1.%2.%3.%4.%5　"/>
      <w:lvlJc w:val="left"/>
      <w:pPr>
        <w:ind w:left="0" w:firstLine="0"/>
      </w:pPr>
      <w:rPr>
        <w:rFonts w:hint="eastAsia" w:ascii="黑体" w:hAnsi="Times New Roman" w:eastAsia="黑体"/>
        <w:b w:val="0"/>
        <w:i w:val="0"/>
        <w:sz w:val="21"/>
      </w:rPr>
    </w:lvl>
    <w:lvl w:ilvl="5" w:tentative="0">
      <w:start w:val="1"/>
      <w:numFmt w:val="decimal"/>
      <w:suff w:val="nothing"/>
      <w:lvlText w:val="%1.%2.%3.%4.%5.%6　"/>
      <w:lvlJc w:val="left"/>
      <w:pPr>
        <w:ind w:left="0" w:firstLine="0"/>
      </w:pPr>
      <w:rPr>
        <w:rFonts w:hint="eastAsia" w:ascii="黑体" w:hAnsi="Times New Roman" w:eastAsia="黑体"/>
        <w:b w:val="0"/>
        <w:i w:val="0"/>
        <w:sz w:val="21"/>
      </w:rPr>
    </w:lvl>
    <w:lvl w:ilvl="6" w:tentative="0">
      <w:start w:val="1"/>
      <w:numFmt w:val="decimal"/>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1">
    <w:nsid w:val="0000000A"/>
    <w:multiLevelType w:val="multilevel"/>
    <w:tmpl w:val="0000000A"/>
    <w:lvl w:ilvl="0" w:tentative="0">
      <w:start w:val="1"/>
      <w:numFmt w:val="bullet"/>
      <w:pStyle w:val="149"/>
      <w:lvlText w:val=""/>
      <w:lvlJc w:val="left"/>
      <w:pPr>
        <w:tabs>
          <w:tab w:val="left" w:pos="987"/>
        </w:tabs>
        <w:ind w:left="987" w:hanging="420"/>
      </w:pPr>
      <w:rPr>
        <w:rFonts w:hint="default" w:ascii="Wingdings" w:hAnsi="Wingdings"/>
      </w:rPr>
    </w:lvl>
    <w:lvl w:ilvl="1" w:tentative="0">
      <w:start w:val="1"/>
      <w:numFmt w:val="lowerLetter"/>
      <w:lvlText w:val="%2)"/>
      <w:lvlJc w:val="left"/>
      <w:pPr>
        <w:tabs>
          <w:tab w:val="left" w:pos="840"/>
        </w:tabs>
        <w:ind w:left="840" w:hanging="420"/>
      </w:pPr>
    </w:lvl>
    <w:lvl w:ilvl="2" w:tentative="0">
      <w:start w:val="1"/>
      <w:numFmt w:val="decimal"/>
      <w:lvlText w:val="%3、"/>
      <w:lvlJc w:val="left"/>
      <w:pPr>
        <w:tabs>
          <w:tab w:val="left" w:pos="1200"/>
        </w:tabs>
        <w:ind w:left="1200" w:hanging="360"/>
      </w:pPr>
      <w:rPr>
        <w:rFonts w:hint="eastAsia"/>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
    <w:nsid w:val="0000000B"/>
    <w:multiLevelType w:val="singleLevel"/>
    <w:tmpl w:val="0000000B"/>
    <w:lvl w:ilvl="0" w:tentative="0">
      <w:start w:val="1"/>
      <w:numFmt w:val="bullet"/>
      <w:pStyle w:val="162"/>
      <w:lvlText w:val=""/>
      <w:lvlJc w:val="left"/>
      <w:pPr>
        <w:tabs>
          <w:tab w:val="left" w:pos="360"/>
        </w:tabs>
        <w:ind w:left="360" w:hanging="360"/>
      </w:pPr>
      <w:rPr>
        <w:rFonts w:hint="default" w:ascii="Wingdings" w:hAnsi="Wingdings"/>
      </w:rPr>
    </w:lvl>
  </w:abstractNum>
  <w:abstractNum w:abstractNumId="3">
    <w:nsid w:val="0000000D"/>
    <w:multiLevelType w:val="singleLevel"/>
    <w:tmpl w:val="0000000D"/>
    <w:lvl w:ilvl="0" w:tentative="0">
      <w:start w:val="1"/>
      <w:numFmt w:val="bullet"/>
      <w:pStyle w:val="101"/>
      <w:lvlText w:val=""/>
      <w:lvlJc w:val="left"/>
      <w:pPr>
        <w:tabs>
          <w:tab w:val="left" w:pos="1200"/>
        </w:tabs>
        <w:ind w:left="1200" w:hanging="360"/>
      </w:pPr>
      <w:rPr>
        <w:rFonts w:hint="default" w:ascii="Wingdings" w:hAnsi="Wingdings"/>
      </w:rPr>
    </w:lvl>
  </w:abstractNum>
  <w:abstractNum w:abstractNumId="4">
    <w:nsid w:val="0000000E"/>
    <w:multiLevelType w:val="multilevel"/>
    <w:tmpl w:val="0000000E"/>
    <w:lvl w:ilvl="0" w:tentative="0">
      <w:start w:val="1"/>
      <w:numFmt w:val="bullet"/>
      <w:pStyle w:val="122"/>
      <w:lvlText w:val=""/>
      <w:lvlJc w:val="left"/>
      <w:pPr>
        <w:tabs>
          <w:tab w:val="left" w:pos="540"/>
        </w:tabs>
        <w:ind w:left="540" w:firstLine="0"/>
      </w:pPr>
      <w:rPr>
        <w:rFonts w:hint="default" w:ascii="Wingdings" w:hAnsi="Wingdings"/>
        <w:sz w:val="16"/>
      </w:rPr>
    </w:lvl>
    <w:lvl w:ilvl="1" w:tentative="0">
      <w:start w:val="1"/>
      <w:numFmt w:val="bullet"/>
      <w:lvlText w:val=""/>
      <w:lvlJc w:val="left"/>
      <w:pPr>
        <w:tabs>
          <w:tab w:val="left" w:pos="1940"/>
        </w:tabs>
        <w:ind w:left="1940" w:hanging="420"/>
      </w:pPr>
      <w:rPr>
        <w:rFonts w:hint="default" w:ascii="Wingdings" w:hAnsi="Wingdings"/>
      </w:rPr>
    </w:lvl>
    <w:lvl w:ilvl="2" w:tentative="0">
      <w:start w:val="1"/>
      <w:numFmt w:val="bullet"/>
      <w:lvlText w:val=""/>
      <w:lvlJc w:val="left"/>
      <w:pPr>
        <w:tabs>
          <w:tab w:val="left" w:pos="2360"/>
        </w:tabs>
        <w:ind w:left="2360" w:hanging="420"/>
      </w:pPr>
      <w:rPr>
        <w:rFonts w:hint="default" w:ascii="Wingdings" w:hAnsi="Wingdings"/>
      </w:rPr>
    </w:lvl>
    <w:lvl w:ilvl="3" w:tentative="0">
      <w:start w:val="1"/>
      <w:numFmt w:val="bullet"/>
      <w:lvlText w:val=""/>
      <w:lvlJc w:val="left"/>
      <w:pPr>
        <w:tabs>
          <w:tab w:val="left" w:pos="2780"/>
        </w:tabs>
        <w:ind w:left="2780" w:hanging="420"/>
      </w:pPr>
      <w:rPr>
        <w:rFonts w:hint="default" w:ascii="Wingdings" w:hAnsi="Wingdings"/>
      </w:rPr>
    </w:lvl>
    <w:lvl w:ilvl="4" w:tentative="0">
      <w:start w:val="1"/>
      <w:numFmt w:val="bullet"/>
      <w:lvlText w:val=""/>
      <w:lvlJc w:val="left"/>
      <w:pPr>
        <w:tabs>
          <w:tab w:val="left" w:pos="3200"/>
        </w:tabs>
        <w:ind w:left="3200" w:hanging="420"/>
      </w:pPr>
      <w:rPr>
        <w:rFonts w:hint="default" w:ascii="Wingdings" w:hAnsi="Wingdings"/>
      </w:rPr>
    </w:lvl>
    <w:lvl w:ilvl="5" w:tentative="0">
      <w:start w:val="1"/>
      <w:numFmt w:val="bullet"/>
      <w:lvlText w:val=""/>
      <w:lvlJc w:val="left"/>
      <w:pPr>
        <w:tabs>
          <w:tab w:val="left" w:pos="3620"/>
        </w:tabs>
        <w:ind w:left="3620" w:hanging="420"/>
      </w:pPr>
      <w:rPr>
        <w:rFonts w:hint="default" w:ascii="Wingdings" w:hAnsi="Wingdings"/>
      </w:rPr>
    </w:lvl>
    <w:lvl w:ilvl="6" w:tentative="0">
      <w:start w:val="1"/>
      <w:numFmt w:val="bullet"/>
      <w:lvlText w:val=""/>
      <w:lvlJc w:val="left"/>
      <w:pPr>
        <w:tabs>
          <w:tab w:val="left" w:pos="4040"/>
        </w:tabs>
        <w:ind w:left="4040" w:hanging="420"/>
      </w:pPr>
      <w:rPr>
        <w:rFonts w:hint="default" w:ascii="Wingdings" w:hAnsi="Wingdings"/>
      </w:rPr>
    </w:lvl>
    <w:lvl w:ilvl="7" w:tentative="0">
      <w:start w:val="1"/>
      <w:numFmt w:val="bullet"/>
      <w:lvlText w:val=""/>
      <w:lvlJc w:val="left"/>
      <w:pPr>
        <w:tabs>
          <w:tab w:val="left" w:pos="4460"/>
        </w:tabs>
        <w:ind w:left="4460" w:hanging="420"/>
      </w:pPr>
      <w:rPr>
        <w:rFonts w:hint="default" w:ascii="Wingdings" w:hAnsi="Wingdings"/>
      </w:rPr>
    </w:lvl>
    <w:lvl w:ilvl="8" w:tentative="0">
      <w:start w:val="1"/>
      <w:numFmt w:val="bullet"/>
      <w:lvlText w:val=""/>
      <w:lvlJc w:val="left"/>
      <w:pPr>
        <w:tabs>
          <w:tab w:val="left" w:pos="4880"/>
        </w:tabs>
        <w:ind w:left="4880" w:hanging="420"/>
      </w:pPr>
      <w:rPr>
        <w:rFonts w:hint="default" w:ascii="Wingdings" w:hAnsi="Wingdings"/>
      </w:rPr>
    </w:lvl>
  </w:abstractNum>
  <w:abstractNum w:abstractNumId="5">
    <w:nsid w:val="00000011"/>
    <w:multiLevelType w:val="multilevel"/>
    <w:tmpl w:val="00000011"/>
    <w:lvl w:ilvl="0" w:tentative="0">
      <w:start w:val="1"/>
      <w:numFmt w:val="decimal"/>
      <w:pStyle w:val="160"/>
      <w:lvlText w:val="（%1）"/>
      <w:lvlJc w:val="left"/>
      <w:pPr>
        <w:tabs>
          <w:tab w:val="left" w:pos="1230"/>
        </w:tabs>
        <w:ind w:left="0" w:firstLine="510"/>
      </w:pPr>
      <w:rPr>
        <w:rFonts w:hint="default" w:ascii="Arial" w:hAnsi="Arial"/>
        <w:b w:val="0"/>
        <w:i w:val="0"/>
        <w:sz w:val="24"/>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6">
    <w:nsid w:val="00000012"/>
    <w:multiLevelType w:val="multilevel"/>
    <w:tmpl w:val="00000012"/>
    <w:lvl w:ilvl="0" w:tentative="0">
      <w:start w:val="1"/>
      <w:numFmt w:val="bullet"/>
      <w:pStyle w:val="249"/>
      <w:lvlText w:val=""/>
      <w:lvlJc w:val="left"/>
      <w:pPr>
        <w:tabs>
          <w:tab w:val="left" w:pos="1644"/>
        </w:tabs>
        <w:ind w:left="1644" w:hanging="510"/>
      </w:pPr>
      <w:rPr>
        <w:rFonts w:hint="default" w:ascii="Wingdings" w:hAnsi="Wingdings"/>
        <w:color w:val="auto"/>
        <w:sz w:val="13"/>
        <w:u w:val="none"/>
      </w:rPr>
    </w:lvl>
    <w:lvl w:ilvl="1" w:tentative="0">
      <w:start w:val="1"/>
      <w:numFmt w:val="bullet"/>
      <w:lvlText w:val=""/>
      <w:lvlJc w:val="left"/>
      <w:pPr>
        <w:tabs>
          <w:tab w:val="left" w:pos="840"/>
        </w:tabs>
        <w:ind w:left="840" w:hanging="420"/>
      </w:pPr>
      <w:rPr>
        <w:rFonts w:hint="default" w:ascii="Wingdings" w:hAnsi="Wingdings"/>
        <w:color w:val="auto"/>
        <w:sz w:val="13"/>
        <w:u w:val="none"/>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7">
    <w:nsid w:val="00000013"/>
    <w:multiLevelType w:val="singleLevel"/>
    <w:tmpl w:val="00000013"/>
    <w:lvl w:ilvl="0" w:tentative="0">
      <w:start w:val="1"/>
      <w:numFmt w:val="decimal"/>
      <w:pStyle w:val="13"/>
      <w:lvlText w:val="%1."/>
      <w:lvlJc w:val="left"/>
      <w:pPr>
        <w:tabs>
          <w:tab w:val="left" w:pos="425"/>
        </w:tabs>
        <w:ind w:left="425" w:hanging="425"/>
      </w:pPr>
      <w:rPr>
        <w:rFonts w:hint="default"/>
      </w:rPr>
    </w:lvl>
  </w:abstractNum>
  <w:abstractNum w:abstractNumId="8">
    <w:nsid w:val="00000014"/>
    <w:multiLevelType w:val="singleLevel"/>
    <w:tmpl w:val="00000014"/>
    <w:lvl w:ilvl="0" w:tentative="0">
      <w:start w:val="1"/>
      <w:numFmt w:val="bullet"/>
      <w:pStyle w:val="31"/>
      <w:lvlText w:val=""/>
      <w:lvlJc w:val="left"/>
      <w:pPr>
        <w:tabs>
          <w:tab w:val="left" w:pos="780"/>
        </w:tabs>
        <w:ind w:left="780" w:hanging="360"/>
      </w:pPr>
      <w:rPr>
        <w:rFonts w:hint="default" w:ascii="Wingdings" w:hAnsi="Wingdings"/>
      </w:rPr>
    </w:lvl>
  </w:abstractNum>
  <w:abstractNum w:abstractNumId="9">
    <w:nsid w:val="00000016"/>
    <w:multiLevelType w:val="singleLevel"/>
    <w:tmpl w:val="00000016"/>
    <w:lvl w:ilvl="0" w:tentative="0">
      <w:start w:val="1"/>
      <w:numFmt w:val="decimal"/>
      <w:pStyle w:val="142"/>
      <w:lvlText w:val="%1)"/>
      <w:lvlJc w:val="left"/>
      <w:pPr>
        <w:tabs>
          <w:tab w:val="left" w:pos="425"/>
        </w:tabs>
        <w:ind w:left="425" w:hanging="425"/>
      </w:pPr>
      <w:rPr>
        <w:rFonts w:hint="eastAsia"/>
      </w:rPr>
    </w:lvl>
  </w:abstractNum>
  <w:abstractNum w:abstractNumId="10">
    <w:nsid w:val="00000017"/>
    <w:multiLevelType w:val="multilevel"/>
    <w:tmpl w:val="00000017"/>
    <w:lvl w:ilvl="0" w:tentative="0">
      <w:start w:val="1"/>
      <w:numFmt w:val="chineseCountingThousand"/>
      <w:pStyle w:val="153"/>
      <w:lvlText w:val="%1、"/>
      <w:lvlJc w:val="left"/>
      <w:pPr>
        <w:tabs>
          <w:tab w:val="left" w:pos="720"/>
        </w:tabs>
        <w:ind w:left="420" w:hanging="42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1">
    <w:nsid w:val="210E103F"/>
    <w:multiLevelType w:val="singleLevel"/>
    <w:tmpl w:val="210E103F"/>
    <w:lvl w:ilvl="0" w:tentative="0">
      <w:start w:val="1"/>
      <w:numFmt w:val="decimal"/>
      <w:suff w:val="nothing"/>
      <w:lvlText w:val="（%1）"/>
      <w:lvlJc w:val="left"/>
    </w:lvl>
  </w:abstractNum>
  <w:abstractNum w:abstractNumId="12">
    <w:nsid w:val="21DF1CBA"/>
    <w:multiLevelType w:val="multilevel"/>
    <w:tmpl w:val="21DF1CBA"/>
    <w:lvl w:ilvl="0" w:tentative="0">
      <w:start w:val="1"/>
      <w:numFmt w:val="decimal"/>
      <w:pStyle w:val="140"/>
      <w:lvlText w:val="%1"/>
      <w:lvlJc w:val="left"/>
      <w:pPr>
        <w:ind w:left="432" w:hanging="432"/>
      </w:pPr>
    </w:lvl>
    <w:lvl w:ilvl="1" w:tentative="0">
      <w:start w:val="1"/>
      <w:numFmt w:val="decimal"/>
      <w:pStyle w:val="102"/>
      <w:lvlText w:val="%1.%2"/>
      <w:lvlJc w:val="left"/>
      <w:pPr>
        <w:ind w:left="576" w:hanging="576"/>
      </w:pPr>
    </w:lvl>
    <w:lvl w:ilvl="2" w:tentative="0">
      <w:start w:val="1"/>
      <w:numFmt w:val="decimal"/>
      <w:lvlText w:val="%1.%2.%3"/>
      <w:lvlJc w:val="left"/>
      <w:pPr>
        <w:ind w:left="720" w:hanging="720"/>
      </w:pPr>
    </w:lvl>
    <w:lvl w:ilvl="3" w:tentative="0">
      <w:start w:val="1"/>
      <w:numFmt w:val="decimal"/>
      <w:lvlText w:val="%1.%2.%3.%4"/>
      <w:lvlJc w:val="left"/>
      <w:pPr>
        <w:ind w:left="864" w:hanging="864"/>
      </w:pPr>
    </w:lvl>
    <w:lvl w:ilvl="4" w:tentative="0">
      <w:start w:val="1"/>
      <w:numFmt w:val="decimal"/>
      <w:lvlText w:val="%1.%2.%3.%4.%5"/>
      <w:lvlJc w:val="left"/>
      <w:pPr>
        <w:ind w:left="1008" w:hanging="1008"/>
      </w:pPr>
    </w:lvl>
    <w:lvl w:ilvl="5" w:tentative="0">
      <w:start w:val="1"/>
      <w:numFmt w:val="decimal"/>
      <w:lvlText w:val="%1.%2.%3.%4.%5.%6"/>
      <w:lvlJc w:val="left"/>
      <w:pPr>
        <w:ind w:left="1152" w:hanging="1152"/>
      </w:pPr>
    </w:lvl>
    <w:lvl w:ilvl="6" w:tentative="0">
      <w:start w:val="1"/>
      <w:numFmt w:val="decimal"/>
      <w:lvlText w:val="%1.%2.%3.%4.%5.%6.%7"/>
      <w:lvlJc w:val="left"/>
      <w:pPr>
        <w:ind w:left="1296" w:hanging="1296"/>
      </w:pPr>
    </w:lvl>
    <w:lvl w:ilvl="7" w:tentative="0">
      <w:start w:val="1"/>
      <w:numFmt w:val="decimal"/>
      <w:lvlText w:val="%1.%2.%3.%4.%5.%6.%7.%8"/>
      <w:lvlJc w:val="left"/>
      <w:pPr>
        <w:ind w:left="1440" w:hanging="1440"/>
      </w:pPr>
    </w:lvl>
    <w:lvl w:ilvl="8" w:tentative="0">
      <w:start w:val="1"/>
      <w:numFmt w:val="decimal"/>
      <w:lvlText w:val="%1.%2.%3.%4.%5.%6.%7.%8.%9"/>
      <w:lvlJc w:val="left"/>
      <w:pPr>
        <w:ind w:left="1584" w:hanging="1584"/>
      </w:pPr>
    </w:lvl>
  </w:abstractNum>
  <w:abstractNum w:abstractNumId="13">
    <w:nsid w:val="2ADF27EF"/>
    <w:multiLevelType w:val="singleLevel"/>
    <w:tmpl w:val="2ADF27EF"/>
    <w:lvl w:ilvl="0" w:tentative="0">
      <w:start w:val="1"/>
      <w:numFmt w:val="decimal"/>
      <w:lvlText w:val="%1."/>
      <w:lvlJc w:val="left"/>
      <w:pPr>
        <w:tabs>
          <w:tab w:val="left" w:pos="312"/>
        </w:tabs>
      </w:pPr>
    </w:lvl>
  </w:abstractNum>
  <w:num w:numId="1">
    <w:abstractNumId w:val="7"/>
  </w:num>
  <w:num w:numId="2">
    <w:abstractNumId w:val="8"/>
  </w:num>
  <w:num w:numId="3">
    <w:abstractNumId w:val="3"/>
  </w:num>
  <w:num w:numId="4">
    <w:abstractNumId w:val="12"/>
  </w:num>
  <w:num w:numId="5">
    <w:abstractNumId w:val="0"/>
  </w:num>
  <w:num w:numId="6">
    <w:abstractNumId w:val="4"/>
  </w:num>
  <w:num w:numId="7">
    <w:abstractNumId w:val="9"/>
  </w:num>
  <w:num w:numId="8">
    <w:abstractNumId w:val="1"/>
  </w:num>
  <w:num w:numId="9">
    <w:abstractNumId w:val="10"/>
  </w:num>
  <w:num w:numId="10">
    <w:abstractNumId w:val="5"/>
  </w:num>
  <w:num w:numId="11">
    <w:abstractNumId w:val="2"/>
  </w:num>
  <w:num w:numId="12">
    <w:abstractNumId w:val="6"/>
  </w:num>
  <w:num w:numId="13">
    <w:abstractNumId w:val="13"/>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isplayBackgroundShape w:val="1"/>
  <w:embedTrueTypeFonts/>
  <w:saveSubsetFonts/>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isplayHorizontalDrawingGridEvery w:val="1"/>
  <w:displayVerticalDrawingGridEvery w:val="1"/>
  <w:noPunctuationKerning w:val="1"/>
  <w:characterSpacingControl w:val="doNotCompress"/>
  <w:compat>
    <w:doNotExpandShiftReturn/>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2FkMmQ0OWY1OWE4Y2RkMzA4MzZlMTU5MmY3N2RhY2MifQ=="/>
    <w:docVar w:name="KSO_WPS_MARK_KEY" w:val="69c7b43c-e3d1-4f11-8292-961bb1edd89e"/>
  </w:docVars>
  <w:rsids>
    <w:rsidRoot w:val="00172A27"/>
    <w:rsid w:val="00002473"/>
    <w:rsid w:val="000144FF"/>
    <w:rsid w:val="00032F7A"/>
    <w:rsid w:val="0003722C"/>
    <w:rsid w:val="00042AE4"/>
    <w:rsid w:val="00051619"/>
    <w:rsid w:val="00052437"/>
    <w:rsid w:val="00070081"/>
    <w:rsid w:val="0007582E"/>
    <w:rsid w:val="00076078"/>
    <w:rsid w:val="000A3FA4"/>
    <w:rsid w:val="000B0946"/>
    <w:rsid w:val="000B7519"/>
    <w:rsid w:val="000C74FF"/>
    <w:rsid w:val="000D3144"/>
    <w:rsid w:val="000E574F"/>
    <w:rsid w:val="00104B7C"/>
    <w:rsid w:val="0012020D"/>
    <w:rsid w:val="00125237"/>
    <w:rsid w:val="00126466"/>
    <w:rsid w:val="00126B13"/>
    <w:rsid w:val="0013205C"/>
    <w:rsid w:val="001352D7"/>
    <w:rsid w:val="00137E4D"/>
    <w:rsid w:val="00145FD0"/>
    <w:rsid w:val="001503EE"/>
    <w:rsid w:val="00151BAE"/>
    <w:rsid w:val="00172A27"/>
    <w:rsid w:val="00180033"/>
    <w:rsid w:val="00186D01"/>
    <w:rsid w:val="0019001C"/>
    <w:rsid w:val="001B1221"/>
    <w:rsid w:val="001B5158"/>
    <w:rsid w:val="001C1765"/>
    <w:rsid w:val="001D058A"/>
    <w:rsid w:val="001F099E"/>
    <w:rsid w:val="002002C7"/>
    <w:rsid w:val="00201084"/>
    <w:rsid w:val="002040ED"/>
    <w:rsid w:val="002137F3"/>
    <w:rsid w:val="00233EC1"/>
    <w:rsid w:val="0024221D"/>
    <w:rsid w:val="00245498"/>
    <w:rsid w:val="00245B37"/>
    <w:rsid w:val="00252E62"/>
    <w:rsid w:val="0026130D"/>
    <w:rsid w:val="002720B6"/>
    <w:rsid w:val="002726B8"/>
    <w:rsid w:val="00277B6B"/>
    <w:rsid w:val="0028388A"/>
    <w:rsid w:val="00294069"/>
    <w:rsid w:val="00294959"/>
    <w:rsid w:val="002B2F5C"/>
    <w:rsid w:val="002B6923"/>
    <w:rsid w:val="002C4449"/>
    <w:rsid w:val="002C572F"/>
    <w:rsid w:val="0030207A"/>
    <w:rsid w:val="0035182B"/>
    <w:rsid w:val="00376731"/>
    <w:rsid w:val="003935C4"/>
    <w:rsid w:val="003A02A9"/>
    <w:rsid w:val="003A3758"/>
    <w:rsid w:val="003A679A"/>
    <w:rsid w:val="003B2C0D"/>
    <w:rsid w:val="003B3626"/>
    <w:rsid w:val="003C6B9D"/>
    <w:rsid w:val="003D65E7"/>
    <w:rsid w:val="004238F9"/>
    <w:rsid w:val="00425A22"/>
    <w:rsid w:val="00444138"/>
    <w:rsid w:val="00446D53"/>
    <w:rsid w:val="00461915"/>
    <w:rsid w:val="004672B9"/>
    <w:rsid w:val="004704D8"/>
    <w:rsid w:val="00472FC9"/>
    <w:rsid w:val="00475B27"/>
    <w:rsid w:val="00477E31"/>
    <w:rsid w:val="004844A5"/>
    <w:rsid w:val="004856B2"/>
    <w:rsid w:val="00492261"/>
    <w:rsid w:val="004A557B"/>
    <w:rsid w:val="004B0AD8"/>
    <w:rsid w:val="004B7E8C"/>
    <w:rsid w:val="004C3B0A"/>
    <w:rsid w:val="004D6697"/>
    <w:rsid w:val="004E01E4"/>
    <w:rsid w:val="004E19F0"/>
    <w:rsid w:val="004E5F74"/>
    <w:rsid w:val="004E616D"/>
    <w:rsid w:val="004F3C43"/>
    <w:rsid w:val="004F7AEC"/>
    <w:rsid w:val="00502A01"/>
    <w:rsid w:val="00511BA0"/>
    <w:rsid w:val="00524648"/>
    <w:rsid w:val="005340B7"/>
    <w:rsid w:val="00536F26"/>
    <w:rsid w:val="00541926"/>
    <w:rsid w:val="00553340"/>
    <w:rsid w:val="005539A0"/>
    <w:rsid w:val="005637C7"/>
    <w:rsid w:val="00566268"/>
    <w:rsid w:val="00571B20"/>
    <w:rsid w:val="005737C2"/>
    <w:rsid w:val="00583828"/>
    <w:rsid w:val="005870C5"/>
    <w:rsid w:val="005879DA"/>
    <w:rsid w:val="00587A8C"/>
    <w:rsid w:val="00596B8B"/>
    <w:rsid w:val="005A0F05"/>
    <w:rsid w:val="005A2B41"/>
    <w:rsid w:val="005B034F"/>
    <w:rsid w:val="005B0D3C"/>
    <w:rsid w:val="005B40E0"/>
    <w:rsid w:val="005C1DC6"/>
    <w:rsid w:val="005C6ADC"/>
    <w:rsid w:val="005D4603"/>
    <w:rsid w:val="005F53A7"/>
    <w:rsid w:val="00630E15"/>
    <w:rsid w:val="00647A46"/>
    <w:rsid w:val="00653BA2"/>
    <w:rsid w:val="006714AC"/>
    <w:rsid w:val="00680B18"/>
    <w:rsid w:val="00694391"/>
    <w:rsid w:val="00695666"/>
    <w:rsid w:val="006C00C1"/>
    <w:rsid w:val="006C7968"/>
    <w:rsid w:val="006D0CE9"/>
    <w:rsid w:val="006D208F"/>
    <w:rsid w:val="00702588"/>
    <w:rsid w:val="007030E1"/>
    <w:rsid w:val="00705334"/>
    <w:rsid w:val="00710E91"/>
    <w:rsid w:val="00714DAD"/>
    <w:rsid w:val="00732078"/>
    <w:rsid w:val="00734E59"/>
    <w:rsid w:val="00755B04"/>
    <w:rsid w:val="007572D5"/>
    <w:rsid w:val="00765D1D"/>
    <w:rsid w:val="00770A3F"/>
    <w:rsid w:val="007B523A"/>
    <w:rsid w:val="007D5924"/>
    <w:rsid w:val="007E7221"/>
    <w:rsid w:val="007F1D63"/>
    <w:rsid w:val="007F7CC8"/>
    <w:rsid w:val="00803191"/>
    <w:rsid w:val="00805E93"/>
    <w:rsid w:val="008121EC"/>
    <w:rsid w:val="00812825"/>
    <w:rsid w:val="0081645A"/>
    <w:rsid w:val="00827D36"/>
    <w:rsid w:val="0083050D"/>
    <w:rsid w:val="00842387"/>
    <w:rsid w:val="00866EB3"/>
    <w:rsid w:val="00874DEE"/>
    <w:rsid w:val="008759C3"/>
    <w:rsid w:val="008A2DB4"/>
    <w:rsid w:val="008A5697"/>
    <w:rsid w:val="008B4F4B"/>
    <w:rsid w:val="008C4FFE"/>
    <w:rsid w:val="008D138C"/>
    <w:rsid w:val="009005A1"/>
    <w:rsid w:val="00913D56"/>
    <w:rsid w:val="00917835"/>
    <w:rsid w:val="00937AE6"/>
    <w:rsid w:val="00942F4F"/>
    <w:rsid w:val="00950995"/>
    <w:rsid w:val="00961F84"/>
    <w:rsid w:val="00966647"/>
    <w:rsid w:val="00986176"/>
    <w:rsid w:val="009D3B90"/>
    <w:rsid w:val="009E03B2"/>
    <w:rsid w:val="009F1C7F"/>
    <w:rsid w:val="00A27C85"/>
    <w:rsid w:val="00A30066"/>
    <w:rsid w:val="00A41B13"/>
    <w:rsid w:val="00A51ABD"/>
    <w:rsid w:val="00A81AB0"/>
    <w:rsid w:val="00AB35C0"/>
    <w:rsid w:val="00AC134D"/>
    <w:rsid w:val="00AC1927"/>
    <w:rsid w:val="00AD007E"/>
    <w:rsid w:val="00AD4626"/>
    <w:rsid w:val="00AD6E96"/>
    <w:rsid w:val="00AE0C55"/>
    <w:rsid w:val="00AE0F95"/>
    <w:rsid w:val="00B00BD6"/>
    <w:rsid w:val="00B12800"/>
    <w:rsid w:val="00B22BA0"/>
    <w:rsid w:val="00B42085"/>
    <w:rsid w:val="00B742B8"/>
    <w:rsid w:val="00BA6BE3"/>
    <w:rsid w:val="00BC1DCB"/>
    <w:rsid w:val="00BC2D9F"/>
    <w:rsid w:val="00BC4B6F"/>
    <w:rsid w:val="00C1036C"/>
    <w:rsid w:val="00C1483E"/>
    <w:rsid w:val="00C52849"/>
    <w:rsid w:val="00C712E7"/>
    <w:rsid w:val="00C76371"/>
    <w:rsid w:val="00C926C3"/>
    <w:rsid w:val="00CA317A"/>
    <w:rsid w:val="00CA5011"/>
    <w:rsid w:val="00CA7094"/>
    <w:rsid w:val="00CB369A"/>
    <w:rsid w:val="00CD4CA4"/>
    <w:rsid w:val="00CD6247"/>
    <w:rsid w:val="00CF0F4B"/>
    <w:rsid w:val="00D009AD"/>
    <w:rsid w:val="00D1625D"/>
    <w:rsid w:val="00D51DB9"/>
    <w:rsid w:val="00D6150D"/>
    <w:rsid w:val="00D6196E"/>
    <w:rsid w:val="00D72607"/>
    <w:rsid w:val="00D75BB0"/>
    <w:rsid w:val="00D85BF7"/>
    <w:rsid w:val="00D908AA"/>
    <w:rsid w:val="00D96E79"/>
    <w:rsid w:val="00DA1140"/>
    <w:rsid w:val="00DA6472"/>
    <w:rsid w:val="00DB15C3"/>
    <w:rsid w:val="00DB1B2E"/>
    <w:rsid w:val="00DB3FAE"/>
    <w:rsid w:val="00DC0258"/>
    <w:rsid w:val="00DC192D"/>
    <w:rsid w:val="00DC5CC7"/>
    <w:rsid w:val="00DD6B5F"/>
    <w:rsid w:val="00DE3C19"/>
    <w:rsid w:val="00DE3CDF"/>
    <w:rsid w:val="00E13486"/>
    <w:rsid w:val="00E24B46"/>
    <w:rsid w:val="00E32D5A"/>
    <w:rsid w:val="00E43CB1"/>
    <w:rsid w:val="00E844B0"/>
    <w:rsid w:val="00E94315"/>
    <w:rsid w:val="00EA40E8"/>
    <w:rsid w:val="00EA438E"/>
    <w:rsid w:val="00EB6304"/>
    <w:rsid w:val="00EB6B34"/>
    <w:rsid w:val="00EC05D5"/>
    <w:rsid w:val="00EC24D6"/>
    <w:rsid w:val="00EE68D2"/>
    <w:rsid w:val="00EF5BA2"/>
    <w:rsid w:val="00F0484F"/>
    <w:rsid w:val="00F1268A"/>
    <w:rsid w:val="00F16ADE"/>
    <w:rsid w:val="00F22324"/>
    <w:rsid w:val="00F319D5"/>
    <w:rsid w:val="00F55CB3"/>
    <w:rsid w:val="00F60240"/>
    <w:rsid w:val="00F70525"/>
    <w:rsid w:val="00F8265E"/>
    <w:rsid w:val="00FA7C7E"/>
    <w:rsid w:val="00FB67B1"/>
    <w:rsid w:val="00FB67E4"/>
    <w:rsid w:val="00FD4605"/>
    <w:rsid w:val="00FF424F"/>
    <w:rsid w:val="00FF656C"/>
    <w:rsid w:val="01001B5E"/>
    <w:rsid w:val="0108730E"/>
    <w:rsid w:val="010942E8"/>
    <w:rsid w:val="010A29DC"/>
    <w:rsid w:val="010C29B1"/>
    <w:rsid w:val="01110171"/>
    <w:rsid w:val="01126BCE"/>
    <w:rsid w:val="01145709"/>
    <w:rsid w:val="01150F41"/>
    <w:rsid w:val="01153BDB"/>
    <w:rsid w:val="011A6C21"/>
    <w:rsid w:val="011D40DA"/>
    <w:rsid w:val="012A2737"/>
    <w:rsid w:val="012F2443"/>
    <w:rsid w:val="01345E00"/>
    <w:rsid w:val="01354000"/>
    <w:rsid w:val="01374468"/>
    <w:rsid w:val="013E2686"/>
    <w:rsid w:val="013E3A33"/>
    <w:rsid w:val="013F11BF"/>
    <w:rsid w:val="01457570"/>
    <w:rsid w:val="01516DBE"/>
    <w:rsid w:val="015208F8"/>
    <w:rsid w:val="01546674"/>
    <w:rsid w:val="01586D61"/>
    <w:rsid w:val="0166351B"/>
    <w:rsid w:val="016814B1"/>
    <w:rsid w:val="01690805"/>
    <w:rsid w:val="016C71F3"/>
    <w:rsid w:val="017145A4"/>
    <w:rsid w:val="01720029"/>
    <w:rsid w:val="01722330"/>
    <w:rsid w:val="017B11E4"/>
    <w:rsid w:val="017C6D0A"/>
    <w:rsid w:val="017D31AE"/>
    <w:rsid w:val="017F6FD8"/>
    <w:rsid w:val="01800B42"/>
    <w:rsid w:val="018351B8"/>
    <w:rsid w:val="018502B5"/>
    <w:rsid w:val="01910A98"/>
    <w:rsid w:val="019167DD"/>
    <w:rsid w:val="019F33EB"/>
    <w:rsid w:val="01A26F51"/>
    <w:rsid w:val="01AB6536"/>
    <w:rsid w:val="01B17FF9"/>
    <w:rsid w:val="01C03C7B"/>
    <w:rsid w:val="01C34939"/>
    <w:rsid w:val="01CF7782"/>
    <w:rsid w:val="01D64ED1"/>
    <w:rsid w:val="01E24CEB"/>
    <w:rsid w:val="01E46D89"/>
    <w:rsid w:val="01E71F27"/>
    <w:rsid w:val="01EF13EE"/>
    <w:rsid w:val="01F935D2"/>
    <w:rsid w:val="01FD66EF"/>
    <w:rsid w:val="01FD774A"/>
    <w:rsid w:val="01FE5D60"/>
    <w:rsid w:val="020056FF"/>
    <w:rsid w:val="02005B8D"/>
    <w:rsid w:val="020076AD"/>
    <w:rsid w:val="02026FF4"/>
    <w:rsid w:val="02056D00"/>
    <w:rsid w:val="020A2F1A"/>
    <w:rsid w:val="02110DAE"/>
    <w:rsid w:val="021160E9"/>
    <w:rsid w:val="021312D8"/>
    <w:rsid w:val="021533E7"/>
    <w:rsid w:val="021B6523"/>
    <w:rsid w:val="021D391B"/>
    <w:rsid w:val="021E13BB"/>
    <w:rsid w:val="022226F1"/>
    <w:rsid w:val="02224C9B"/>
    <w:rsid w:val="02275D29"/>
    <w:rsid w:val="0229022E"/>
    <w:rsid w:val="02297713"/>
    <w:rsid w:val="022D6740"/>
    <w:rsid w:val="022F05D0"/>
    <w:rsid w:val="02315CC6"/>
    <w:rsid w:val="02315D47"/>
    <w:rsid w:val="02325AE1"/>
    <w:rsid w:val="023A582E"/>
    <w:rsid w:val="023E0FE9"/>
    <w:rsid w:val="023F3B85"/>
    <w:rsid w:val="0241242E"/>
    <w:rsid w:val="02421D02"/>
    <w:rsid w:val="02475522"/>
    <w:rsid w:val="0247576F"/>
    <w:rsid w:val="024A4F80"/>
    <w:rsid w:val="024F7B6F"/>
    <w:rsid w:val="0250355C"/>
    <w:rsid w:val="02523E87"/>
    <w:rsid w:val="025317B6"/>
    <w:rsid w:val="02553FCA"/>
    <w:rsid w:val="025562B6"/>
    <w:rsid w:val="025713FF"/>
    <w:rsid w:val="02580567"/>
    <w:rsid w:val="02582BA3"/>
    <w:rsid w:val="025A14B5"/>
    <w:rsid w:val="025D1DAF"/>
    <w:rsid w:val="02604A9A"/>
    <w:rsid w:val="02621DF5"/>
    <w:rsid w:val="02635132"/>
    <w:rsid w:val="02654081"/>
    <w:rsid w:val="02655829"/>
    <w:rsid w:val="02655EAE"/>
    <w:rsid w:val="026B1259"/>
    <w:rsid w:val="026B3007"/>
    <w:rsid w:val="026B74AB"/>
    <w:rsid w:val="026E3DC5"/>
    <w:rsid w:val="0270140E"/>
    <w:rsid w:val="027125E7"/>
    <w:rsid w:val="027228D8"/>
    <w:rsid w:val="02747A63"/>
    <w:rsid w:val="02753E85"/>
    <w:rsid w:val="02781E56"/>
    <w:rsid w:val="027C0652"/>
    <w:rsid w:val="027C5214"/>
    <w:rsid w:val="029562D6"/>
    <w:rsid w:val="029C1412"/>
    <w:rsid w:val="029D33DC"/>
    <w:rsid w:val="02A156E7"/>
    <w:rsid w:val="02A2036E"/>
    <w:rsid w:val="02A25A5D"/>
    <w:rsid w:val="02A67194"/>
    <w:rsid w:val="02AB6F85"/>
    <w:rsid w:val="02AD1871"/>
    <w:rsid w:val="02B01361"/>
    <w:rsid w:val="02B150B1"/>
    <w:rsid w:val="02BC7D06"/>
    <w:rsid w:val="02C92423"/>
    <w:rsid w:val="02D16486"/>
    <w:rsid w:val="02DA018C"/>
    <w:rsid w:val="02DB69C3"/>
    <w:rsid w:val="02E132C9"/>
    <w:rsid w:val="02E84657"/>
    <w:rsid w:val="02EF723F"/>
    <w:rsid w:val="02F027D3"/>
    <w:rsid w:val="02F218F0"/>
    <w:rsid w:val="02F36652"/>
    <w:rsid w:val="02F43670"/>
    <w:rsid w:val="02F51AD0"/>
    <w:rsid w:val="02FA082F"/>
    <w:rsid w:val="02FB577F"/>
    <w:rsid w:val="02FC6355"/>
    <w:rsid w:val="02FE3E7B"/>
    <w:rsid w:val="02FF2AC3"/>
    <w:rsid w:val="02FF5C30"/>
    <w:rsid w:val="030569C0"/>
    <w:rsid w:val="030B2A3C"/>
    <w:rsid w:val="030D2310"/>
    <w:rsid w:val="03147A28"/>
    <w:rsid w:val="03195159"/>
    <w:rsid w:val="03196F07"/>
    <w:rsid w:val="031B2BD3"/>
    <w:rsid w:val="03251853"/>
    <w:rsid w:val="03266551"/>
    <w:rsid w:val="03274D43"/>
    <w:rsid w:val="032D283D"/>
    <w:rsid w:val="03321D76"/>
    <w:rsid w:val="03325A51"/>
    <w:rsid w:val="03351867"/>
    <w:rsid w:val="033F7124"/>
    <w:rsid w:val="03410E82"/>
    <w:rsid w:val="034321D6"/>
    <w:rsid w:val="03455F4E"/>
    <w:rsid w:val="034A7BE9"/>
    <w:rsid w:val="035E4919"/>
    <w:rsid w:val="0361440A"/>
    <w:rsid w:val="036B2E36"/>
    <w:rsid w:val="036E5847"/>
    <w:rsid w:val="037030B6"/>
    <w:rsid w:val="03753666"/>
    <w:rsid w:val="03777325"/>
    <w:rsid w:val="037D4A1B"/>
    <w:rsid w:val="037E268B"/>
    <w:rsid w:val="03824AAC"/>
    <w:rsid w:val="0383240D"/>
    <w:rsid w:val="03863E70"/>
    <w:rsid w:val="038C168D"/>
    <w:rsid w:val="038D1CCC"/>
    <w:rsid w:val="038E799C"/>
    <w:rsid w:val="038F1FB9"/>
    <w:rsid w:val="038F6C8C"/>
    <w:rsid w:val="038F6F0C"/>
    <w:rsid w:val="038F71C9"/>
    <w:rsid w:val="03970E07"/>
    <w:rsid w:val="03975E24"/>
    <w:rsid w:val="03991DF6"/>
    <w:rsid w:val="039B1B37"/>
    <w:rsid w:val="03A367D0"/>
    <w:rsid w:val="03A53375"/>
    <w:rsid w:val="03A556C4"/>
    <w:rsid w:val="03B30FB9"/>
    <w:rsid w:val="03B6017D"/>
    <w:rsid w:val="03B8196F"/>
    <w:rsid w:val="03B9276C"/>
    <w:rsid w:val="03B933CC"/>
    <w:rsid w:val="03BC3669"/>
    <w:rsid w:val="03BF7419"/>
    <w:rsid w:val="03C26892"/>
    <w:rsid w:val="03C35C90"/>
    <w:rsid w:val="03C926DB"/>
    <w:rsid w:val="03CA35A0"/>
    <w:rsid w:val="03D02601"/>
    <w:rsid w:val="03D312B4"/>
    <w:rsid w:val="03D34E8D"/>
    <w:rsid w:val="03D472D2"/>
    <w:rsid w:val="03D7277C"/>
    <w:rsid w:val="03D92863"/>
    <w:rsid w:val="03DB6BF1"/>
    <w:rsid w:val="03E15B68"/>
    <w:rsid w:val="03E65197"/>
    <w:rsid w:val="03E83F3F"/>
    <w:rsid w:val="03EB1C47"/>
    <w:rsid w:val="03EB67A3"/>
    <w:rsid w:val="03F31506"/>
    <w:rsid w:val="03F8606A"/>
    <w:rsid w:val="03F86B1C"/>
    <w:rsid w:val="03FA4A2E"/>
    <w:rsid w:val="03FD2384"/>
    <w:rsid w:val="04043187"/>
    <w:rsid w:val="04055069"/>
    <w:rsid w:val="04117BDE"/>
    <w:rsid w:val="04124A6A"/>
    <w:rsid w:val="042042C5"/>
    <w:rsid w:val="04217129"/>
    <w:rsid w:val="04253689"/>
    <w:rsid w:val="04266528"/>
    <w:rsid w:val="04277587"/>
    <w:rsid w:val="042A6EF2"/>
    <w:rsid w:val="042C51E3"/>
    <w:rsid w:val="04310280"/>
    <w:rsid w:val="04371523"/>
    <w:rsid w:val="043763B0"/>
    <w:rsid w:val="043965A9"/>
    <w:rsid w:val="043A1855"/>
    <w:rsid w:val="043B2C5A"/>
    <w:rsid w:val="043B2EAD"/>
    <w:rsid w:val="043D09D3"/>
    <w:rsid w:val="043D3FBF"/>
    <w:rsid w:val="043F5B62"/>
    <w:rsid w:val="044516F7"/>
    <w:rsid w:val="044525F0"/>
    <w:rsid w:val="044B7594"/>
    <w:rsid w:val="04506958"/>
    <w:rsid w:val="04574CA4"/>
    <w:rsid w:val="045D1075"/>
    <w:rsid w:val="0462766A"/>
    <w:rsid w:val="04673CA2"/>
    <w:rsid w:val="046A396D"/>
    <w:rsid w:val="046F4022"/>
    <w:rsid w:val="04756300"/>
    <w:rsid w:val="04787118"/>
    <w:rsid w:val="047A39D5"/>
    <w:rsid w:val="047B1E62"/>
    <w:rsid w:val="047F366A"/>
    <w:rsid w:val="047F5F57"/>
    <w:rsid w:val="04844854"/>
    <w:rsid w:val="04861909"/>
    <w:rsid w:val="04891E6A"/>
    <w:rsid w:val="048A163A"/>
    <w:rsid w:val="048B4752"/>
    <w:rsid w:val="049031F8"/>
    <w:rsid w:val="0495080F"/>
    <w:rsid w:val="04965F4E"/>
    <w:rsid w:val="04983E5B"/>
    <w:rsid w:val="04994D0D"/>
    <w:rsid w:val="049B1DE3"/>
    <w:rsid w:val="049D1283"/>
    <w:rsid w:val="049D5915"/>
    <w:rsid w:val="04A516A5"/>
    <w:rsid w:val="04A516BB"/>
    <w:rsid w:val="04A813F4"/>
    <w:rsid w:val="04AC5B58"/>
    <w:rsid w:val="04AD0346"/>
    <w:rsid w:val="04AF16E6"/>
    <w:rsid w:val="04B03389"/>
    <w:rsid w:val="04B57B4D"/>
    <w:rsid w:val="04B6409F"/>
    <w:rsid w:val="04B82A09"/>
    <w:rsid w:val="04B862AB"/>
    <w:rsid w:val="04B97000"/>
    <w:rsid w:val="04BC223F"/>
    <w:rsid w:val="04BD090A"/>
    <w:rsid w:val="04BD1D80"/>
    <w:rsid w:val="04BF73B6"/>
    <w:rsid w:val="04CA5985"/>
    <w:rsid w:val="04CB5FDF"/>
    <w:rsid w:val="04D1736D"/>
    <w:rsid w:val="04DF5A20"/>
    <w:rsid w:val="04E357F9"/>
    <w:rsid w:val="04E80AE1"/>
    <w:rsid w:val="04E8224E"/>
    <w:rsid w:val="04ED068D"/>
    <w:rsid w:val="04ED41A7"/>
    <w:rsid w:val="04F419D9"/>
    <w:rsid w:val="04F55751"/>
    <w:rsid w:val="04F67860"/>
    <w:rsid w:val="04F96FF0"/>
    <w:rsid w:val="0504394D"/>
    <w:rsid w:val="05045994"/>
    <w:rsid w:val="050508C9"/>
    <w:rsid w:val="05053488"/>
    <w:rsid w:val="05060670"/>
    <w:rsid w:val="05096B07"/>
    <w:rsid w:val="050D58FE"/>
    <w:rsid w:val="050D65F7"/>
    <w:rsid w:val="05107E95"/>
    <w:rsid w:val="0513306F"/>
    <w:rsid w:val="05160A69"/>
    <w:rsid w:val="051B43BB"/>
    <w:rsid w:val="051D0E6D"/>
    <w:rsid w:val="051D72DF"/>
    <w:rsid w:val="051E01FA"/>
    <w:rsid w:val="05266F1A"/>
    <w:rsid w:val="052F7F12"/>
    <w:rsid w:val="0530604D"/>
    <w:rsid w:val="0530678A"/>
    <w:rsid w:val="053242B0"/>
    <w:rsid w:val="0532605E"/>
    <w:rsid w:val="0533537D"/>
    <w:rsid w:val="05362A49"/>
    <w:rsid w:val="05382B17"/>
    <w:rsid w:val="053A3164"/>
    <w:rsid w:val="053C6164"/>
    <w:rsid w:val="053E0EA6"/>
    <w:rsid w:val="05403FA3"/>
    <w:rsid w:val="054839D3"/>
    <w:rsid w:val="054A68FD"/>
    <w:rsid w:val="054B711F"/>
    <w:rsid w:val="054F6A7F"/>
    <w:rsid w:val="055B54C5"/>
    <w:rsid w:val="056116C6"/>
    <w:rsid w:val="05670FFA"/>
    <w:rsid w:val="05686138"/>
    <w:rsid w:val="056A607A"/>
    <w:rsid w:val="056F7B26"/>
    <w:rsid w:val="0574233D"/>
    <w:rsid w:val="05853AEC"/>
    <w:rsid w:val="058645FB"/>
    <w:rsid w:val="05880374"/>
    <w:rsid w:val="058C5714"/>
    <w:rsid w:val="058F7BAE"/>
    <w:rsid w:val="059617EC"/>
    <w:rsid w:val="059C7C39"/>
    <w:rsid w:val="05A0746B"/>
    <w:rsid w:val="05A606F7"/>
    <w:rsid w:val="05A734CB"/>
    <w:rsid w:val="05A827C4"/>
    <w:rsid w:val="05A90980"/>
    <w:rsid w:val="05AB5E10"/>
    <w:rsid w:val="05B53F44"/>
    <w:rsid w:val="05B87FA4"/>
    <w:rsid w:val="05B9052D"/>
    <w:rsid w:val="05BD046B"/>
    <w:rsid w:val="05C15AEF"/>
    <w:rsid w:val="05C26EE4"/>
    <w:rsid w:val="05C56ED2"/>
    <w:rsid w:val="05C72C4A"/>
    <w:rsid w:val="05CA322C"/>
    <w:rsid w:val="05CB200E"/>
    <w:rsid w:val="05CB2090"/>
    <w:rsid w:val="05CE3071"/>
    <w:rsid w:val="05CF7D50"/>
    <w:rsid w:val="05D215EF"/>
    <w:rsid w:val="05D264E8"/>
    <w:rsid w:val="05E5452E"/>
    <w:rsid w:val="05EA33DB"/>
    <w:rsid w:val="05EA6938"/>
    <w:rsid w:val="05EB1D3F"/>
    <w:rsid w:val="05EC28C3"/>
    <w:rsid w:val="05EC445F"/>
    <w:rsid w:val="05EE2186"/>
    <w:rsid w:val="05F5798D"/>
    <w:rsid w:val="05F76D57"/>
    <w:rsid w:val="05FC21DF"/>
    <w:rsid w:val="06027BAE"/>
    <w:rsid w:val="06053772"/>
    <w:rsid w:val="06071298"/>
    <w:rsid w:val="060929C5"/>
    <w:rsid w:val="060C0DAA"/>
    <w:rsid w:val="06113EC5"/>
    <w:rsid w:val="061340E1"/>
    <w:rsid w:val="061739C8"/>
    <w:rsid w:val="061B4D44"/>
    <w:rsid w:val="061E27BA"/>
    <w:rsid w:val="061E4834"/>
    <w:rsid w:val="061E60EB"/>
    <w:rsid w:val="0620235A"/>
    <w:rsid w:val="06222576"/>
    <w:rsid w:val="06246080"/>
    <w:rsid w:val="062D0298"/>
    <w:rsid w:val="06305ECE"/>
    <w:rsid w:val="06317897"/>
    <w:rsid w:val="063336BA"/>
    <w:rsid w:val="06344057"/>
    <w:rsid w:val="0636606A"/>
    <w:rsid w:val="0637713C"/>
    <w:rsid w:val="063C4CDE"/>
    <w:rsid w:val="06475CC9"/>
    <w:rsid w:val="064A7E58"/>
    <w:rsid w:val="064F3531"/>
    <w:rsid w:val="0653754B"/>
    <w:rsid w:val="065B13E4"/>
    <w:rsid w:val="067508F8"/>
    <w:rsid w:val="067F3EBD"/>
    <w:rsid w:val="068329AF"/>
    <w:rsid w:val="068701CA"/>
    <w:rsid w:val="068C17A0"/>
    <w:rsid w:val="068C3E93"/>
    <w:rsid w:val="069468A4"/>
    <w:rsid w:val="06982838"/>
    <w:rsid w:val="069A2CD6"/>
    <w:rsid w:val="069A65B0"/>
    <w:rsid w:val="069A7E4C"/>
    <w:rsid w:val="069F41B1"/>
    <w:rsid w:val="069F6654"/>
    <w:rsid w:val="06A0362A"/>
    <w:rsid w:val="06A0494E"/>
    <w:rsid w:val="06A411DD"/>
    <w:rsid w:val="06AA4984"/>
    <w:rsid w:val="06B07B82"/>
    <w:rsid w:val="06B16E3E"/>
    <w:rsid w:val="06BD04D2"/>
    <w:rsid w:val="06BD06BD"/>
    <w:rsid w:val="06BF1B73"/>
    <w:rsid w:val="06C0645B"/>
    <w:rsid w:val="06C21663"/>
    <w:rsid w:val="06C36581"/>
    <w:rsid w:val="06C947A0"/>
    <w:rsid w:val="06CF52F8"/>
    <w:rsid w:val="06D05A14"/>
    <w:rsid w:val="06D870D9"/>
    <w:rsid w:val="06DA1344"/>
    <w:rsid w:val="06DA4BFF"/>
    <w:rsid w:val="06DE6B25"/>
    <w:rsid w:val="06DF5D71"/>
    <w:rsid w:val="06E05FE3"/>
    <w:rsid w:val="06E45A7E"/>
    <w:rsid w:val="06E67100"/>
    <w:rsid w:val="06E871C0"/>
    <w:rsid w:val="06F13DAF"/>
    <w:rsid w:val="06F15A67"/>
    <w:rsid w:val="06FC0EB8"/>
    <w:rsid w:val="070419BF"/>
    <w:rsid w:val="07047ECE"/>
    <w:rsid w:val="07103462"/>
    <w:rsid w:val="071034A8"/>
    <w:rsid w:val="071311AA"/>
    <w:rsid w:val="07196A78"/>
    <w:rsid w:val="071A324D"/>
    <w:rsid w:val="071A4FFB"/>
    <w:rsid w:val="071E7C7A"/>
    <w:rsid w:val="0721638A"/>
    <w:rsid w:val="072374D4"/>
    <w:rsid w:val="07257453"/>
    <w:rsid w:val="0728389A"/>
    <w:rsid w:val="072E0AA7"/>
    <w:rsid w:val="07306F8E"/>
    <w:rsid w:val="073B52FD"/>
    <w:rsid w:val="07463BF5"/>
    <w:rsid w:val="07484826"/>
    <w:rsid w:val="07505ECA"/>
    <w:rsid w:val="075612B2"/>
    <w:rsid w:val="07583AEC"/>
    <w:rsid w:val="075A5D24"/>
    <w:rsid w:val="075E313A"/>
    <w:rsid w:val="075E75DE"/>
    <w:rsid w:val="07691ABC"/>
    <w:rsid w:val="076D34E7"/>
    <w:rsid w:val="07701420"/>
    <w:rsid w:val="07741AE5"/>
    <w:rsid w:val="07764C37"/>
    <w:rsid w:val="078238A2"/>
    <w:rsid w:val="07835D16"/>
    <w:rsid w:val="07854B6B"/>
    <w:rsid w:val="07896F02"/>
    <w:rsid w:val="078C5C8C"/>
    <w:rsid w:val="078E2404"/>
    <w:rsid w:val="078E245B"/>
    <w:rsid w:val="0791162E"/>
    <w:rsid w:val="079528D4"/>
    <w:rsid w:val="079C3C62"/>
    <w:rsid w:val="079F3753"/>
    <w:rsid w:val="07A11524"/>
    <w:rsid w:val="07A1571D"/>
    <w:rsid w:val="07A7447D"/>
    <w:rsid w:val="07AF0194"/>
    <w:rsid w:val="07B12912"/>
    <w:rsid w:val="07B32E2D"/>
    <w:rsid w:val="07B569DF"/>
    <w:rsid w:val="07B878C3"/>
    <w:rsid w:val="07BA4828"/>
    <w:rsid w:val="07BB5BCF"/>
    <w:rsid w:val="07BC40FF"/>
    <w:rsid w:val="07BC60B3"/>
    <w:rsid w:val="07C02DB2"/>
    <w:rsid w:val="07C34941"/>
    <w:rsid w:val="07C733D5"/>
    <w:rsid w:val="07C77F3A"/>
    <w:rsid w:val="07CD6092"/>
    <w:rsid w:val="07D21D7A"/>
    <w:rsid w:val="07D653C6"/>
    <w:rsid w:val="07D74D9F"/>
    <w:rsid w:val="07DB478B"/>
    <w:rsid w:val="07E30117"/>
    <w:rsid w:val="07E775D3"/>
    <w:rsid w:val="07E856F2"/>
    <w:rsid w:val="07EA30C6"/>
    <w:rsid w:val="07EB6F5F"/>
    <w:rsid w:val="07EC2E3C"/>
    <w:rsid w:val="07ED44BE"/>
    <w:rsid w:val="07F25A88"/>
    <w:rsid w:val="07F41CF0"/>
    <w:rsid w:val="07F4418E"/>
    <w:rsid w:val="07FE07F9"/>
    <w:rsid w:val="07FE2C58"/>
    <w:rsid w:val="080621EE"/>
    <w:rsid w:val="08083E84"/>
    <w:rsid w:val="08091ED1"/>
    <w:rsid w:val="080F2686"/>
    <w:rsid w:val="081044B7"/>
    <w:rsid w:val="08144141"/>
    <w:rsid w:val="08183C31"/>
    <w:rsid w:val="081D6699"/>
    <w:rsid w:val="081F1402"/>
    <w:rsid w:val="081F1DC6"/>
    <w:rsid w:val="08244B72"/>
    <w:rsid w:val="082D4F60"/>
    <w:rsid w:val="082F4AD6"/>
    <w:rsid w:val="0834033F"/>
    <w:rsid w:val="08387E2F"/>
    <w:rsid w:val="083A2CFC"/>
    <w:rsid w:val="08435CA6"/>
    <w:rsid w:val="08472F7C"/>
    <w:rsid w:val="084A4B71"/>
    <w:rsid w:val="084A5DB4"/>
    <w:rsid w:val="084B5CD7"/>
    <w:rsid w:val="084C7436"/>
    <w:rsid w:val="085120FF"/>
    <w:rsid w:val="085162F3"/>
    <w:rsid w:val="08542AC0"/>
    <w:rsid w:val="0854453D"/>
    <w:rsid w:val="085A5573"/>
    <w:rsid w:val="085B58CB"/>
    <w:rsid w:val="085D2274"/>
    <w:rsid w:val="087279F7"/>
    <w:rsid w:val="08730E67"/>
    <w:rsid w:val="08780F1A"/>
    <w:rsid w:val="087C0E91"/>
    <w:rsid w:val="087E3FEE"/>
    <w:rsid w:val="08811F94"/>
    <w:rsid w:val="088E01AB"/>
    <w:rsid w:val="088E7A4F"/>
    <w:rsid w:val="088F727A"/>
    <w:rsid w:val="08915791"/>
    <w:rsid w:val="08961E4C"/>
    <w:rsid w:val="089D1583"/>
    <w:rsid w:val="089D5EE4"/>
    <w:rsid w:val="08A93FD1"/>
    <w:rsid w:val="08AA0601"/>
    <w:rsid w:val="08AD0547"/>
    <w:rsid w:val="08AE7318"/>
    <w:rsid w:val="08B16473"/>
    <w:rsid w:val="08BA1DB3"/>
    <w:rsid w:val="08C94F2B"/>
    <w:rsid w:val="08CC33A2"/>
    <w:rsid w:val="08CE43FF"/>
    <w:rsid w:val="08CF4EBD"/>
    <w:rsid w:val="08D76920"/>
    <w:rsid w:val="08D8516E"/>
    <w:rsid w:val="08DF02AB"/>
    <w:rsid w:val="08E04023"/>
    <w:rsid w:val="08E21B49"/>
    <w:rsid w:val="08E47211"/>
    <w:rsid w:val="08E55E69"/>
    <w:rsid w:val="08EC0C19"/>
    <w:rsid w:val="08EC4E47"/>
    <w:rsid w:val="08EF6757"/>
    <w:rsid w:val="08EF6B3D"/>
    <w:rsid w:val="08F110B8"/>
    <w:rsid w:val="08F20E06"/>
    <w:rsid w:val="08F23B65"/>
    <w:rsid w:val="08F55DE6"/>
    <w:rsid w:val="08FA3336"/>
    <w:rsid w:val="08FA4903"/>
    <w:rsid w:val="09010137"/>
    <w:rsid w:val="090B5543"/>
    <w:rsid w:val="090E54D3"/>
    <w:rsid w:val="0913264A"/>
    <w:rsid w:val="0919178E"/>
    <w:rsid w:val="091A7535"/>
    <w:rsid w:val="091E5277"/>
    <w:rsid w:val="091F0FEF"/>
    <w:rsid w:val="0927696A"/>
    <w:rsid w:val="09304F3B"/>
    <w:rsid w:val="093662DA"/>
    <w:rsid w:val="09377A9D"/>
    <w:rsid w:val="093E5040"/>
    <w:rsid w:val="093F51ED"/>
    <w:rsid w:val="093F7E11"/>
    <w:rsid w:val="09405309"/>
    <w:rsid w:val="09431F48"/>
    <w:rsid w:val="094620D8"/>
    <w:rsid w:val="0947456E"/>
    <w:rsid w:val="094840A2"/>
    <w:rsid w:val="094A7787"/>
    <w:rsid w:val="095347F5"/>
    <w:rsid w:val="09631E0A"/>
    <w:rsid w:val="0966277A"/>
    <w:rsid w:val="09686F4A"/>
    <w:rsid w:val="096D7CAA"/>
    <w:rsid w:val="097158E4"/>
    <w:rsid w:val="09717DDB"/>
    <w:rsid w:val="09727371"/>
    <w:rsid w:val="09744C5E"/>
    <w:rsid w:val="097A71C8"/>
    <w:rsid w:val="097C3BA0"/>
    <w:rsid w:val="09847F50"/>
    <w:rsid w:val="09880942"/>
    <w:rsid w:val="09886B94"/>
    <w:rsid w:val="098B3C24"/>
    <w:rsid w:val="098B56FF"/>
    <w:rsid w:val="098E32EE"/>
    <w:rsid w:val="09931095"/>
    <w:rsid w:val="09987157"/>
    <w:rsid w:val="099B143F"/>
    <w:rsid w:val="09A077D3"/>
    <w:rsid w:val="09A2420C"/>
    <w:rsid w:val="09A41A7D"/>
    <w:rsid w:val="09A5092C"/>
    <w:rsid w:val="09AD66F7"/>
    <w:rsid w:val="09B11339"/>
    <w:rsid w:val="09B2776D"/>
    <w:rsid w:val="09BB3EC6"/>
    <w:rsid w:val="09C0048D"/>
    <w:rsid w:val="09C0632E"/>
    <w:rsid w:val="09C06A27"/>
    <w:rsid w:val="09C35E1E"/>
    <w:rsid w:val="09CF47C3"/>
    <w:rsid w:val="09D203A9"/>
    <w:rsid w:val="09D9119E"/>
    <w:rsid w:val="09DF390D"/>
    <w:rsid w:val="09DF42DA"/>
    <w:rsid w:val="09E162A4"/>
    <w:rsid w:val="09E55D95"/>
    <w:rsid w:val="09EB4366"/>
    <w:rsid w:val="09F81EC8"/>
    <w:rsid w:val="09FE0C04"/>
    <w:rsid w:val="0A083831"/>
    <w:rsid w:val="0A0976D6"/>
    <w:rsid w:val="0A0D0E47"/>
    <w:rsid w:val="0A0F696E"/>
    <w:rsid w:val="0A106143"/>
    <w:rsid w:val="0A1572EA"/>
    <w:rsid w:val="0A171C4C"/>
    <w:rsid w:val="0A177E9D"/>
    <w:rsid w:val="0A184378"/>
    <w:rsid w:val="0A1B5312"/>
    <w:rsid w:val="0A1D552E"/>
    <w:rsid w:val="0A1D783A"/>
    <w:rsid w:val="0A2277B0"/>
    <w:rsid w:val="0A2340F8"/>
    <w:rsid w:val="0A261F09"/>
    <w:rsid w:val="0A2732E6"/>
    <w:rsid w:val="0A2A37A7"/>
    <w:rsid w:val="0A371330"/>
    <w:rsid w:val="0A3F2871"/>
    <w:rsid w:val="0A4505E1"/>
    <w:rsid w:val="0A466107"/>
    <w:rsid w:val="0A484B6E"/>
    <w:rsid w:val="0A487A6F"/>
    <w:rsid w:val="0A4955AB"/>
    <w:rsid w:val="0A4E6697"/>
    <w:rsid w:val="0A5102D1"/>
    <w:rsid w:val="0A5416FA"/>
    <w:rsid w:val="0A562F7E"/>
    <w:rsid w:val="0A575318"/>
    <w:rsid w:val="0A5B6057"/>
    <w:rsid w:val="0A5F379E"/>
    <w:rsid w:val="0A5F477C"/>
    <w:rsid w:val="0A672097"/>
    <w:rsid w:val="0A684761"/>
    <w:rsid w:val="0A6C3DC0"/>
    <w:rsid w:val="0A6F565E"/>
    <w:rsid w:val="0A740A72"/>
    <w:rsid w:val="0A7A5116"/>
    <w:rsid w:val="0A7E4F23"/>
    <w:rsid w:val="0A7F728B"/>
    <w:rsid w:val="0A8203B5"/>
    <w:rsid w:val="0A84467C"/>
    <w:rsid w:val="0A8733EA"/>
    <w:rsid w:val="0A8A2498"/>
    <w:rsid w:val="0A8F4F4F"/>
    <w:rsid w:val="0A927581"/>
    <w:rsid w:val="0A964DC0"/>
    <w:rsid w:val="0A966FB6"/>
    <w:rsid w:val="0A9A2452"/>
    <w:rsid w:val="0A9D21B9"/>
    <w:rsid w:val="0AA361BB"/>
    <w:rsid w:val="0AAA48E8"/>
    <w:rsid w:val="0AAB2F9B"/>
    <w:rsid w:val="0AAF1EFF"/>
    <w:rsid w:val="0AAF40CB"/>
    <w:rsid w:val="0AB13EC9"/>
    <w:rsid w:val="0AB539B9"/>
    <w:rsid w:val="0AB614DF"/>
    <w:rsid w:val="0ABF0394"/>
    <w:rsid w:val="0AC0235E"/>
    <w:rsid w:val="0AC43BFC"/>
    <w:rsid w:val="0AC64377"/>
    <w:rsid w:val="0AC8150F"/>
    <w:rsid w:val="0ACD3055"/>
    <w:rsid w:val="0AD13355"/>
    <w:rsid w:val="0AD67C9C"/>
    <w:rsid w:val="0AD805E2"/>
    <w:rsid w:val="0ADD1A98"/>
    <w:rsid w:val="0AE84FB3"/>
    <w:rsid w:val="0AE97EF7"/>
    <w:rsid w:val="0AED097D"/>
    <w:rsid w:val="0AF3628F"/>
    <w:rsid w:val="0AF52D67"/>
    <w:rsid w:val="0AF843EB"/>
    <w:rsid w:val="0AFD4DC3"/>
    <w:rsid w:val="0B00275A"/>
    <w:rsid w:val="0B04224A"/>
    <w:rsid w:val="0B067E9C"/>
    <w:rsid w:val="0B073AE9"/>
    <w:rsid w:val="0B0A4727"/>
    <w:rsid w:val="0B0B35D9"/>
    <w:rsid w:val="0B0D34B2"/>
    <w:rsid w:val="0B106574"/>
    <w:rsid w:val="0B161888"/>
    <w:rsid w:val="0B1C57E6"/>
    <w:rsid w:val="0B2337C7"/>
    <w:rsid w:val="0B25031D"/>
    <w:rsid w:val="0B262122"/>
    <w:rsid w:val="0B295BDA"/>
    <w:rsid w:val="0B2E1A0A"/>
    <w:rsid w:val="0B2E5710"/>
    <w:rsid w:val="0B303BC7"/>
    <w:rsid w:val="0B3348DE"/>
    <w:rsid w:val="0B352404"/>
    <w:rsid w:val="0B3A2791"/>
    <w:rsid w:val="0B3A3BA4"/>
    <w:rsid w:val="0B45092B"/>
    <w:rsid w:val="0B4C4CFF"/>
    <w:rsid w:val="0B4D4BB0"/>
    <w:rsid w:val="0B4E077E"/>
    <w:rsid w:val="0B4E31FB"/>
    <w:rsid w:val="0B4E601C"/>
    <w:rsid w:val="0B5029B9"/>
    <w:rsid w:val="0B503F3C"/>
    <w:rsid w:val="0B5169F0"/>
    <w:rsid w:val="0B527BE2"/>
    <w:rsid w:val="0B5331D2"/>
    <w:rsid w:val="0B536204"/>
    <w:rsid w:val="0B5D3BB1"/>
    <w:rsid w:val="0B6E1371"/>
    <w:rsid w:val="0B7067E1"/>
    <w:rsid w:val="0B7218AA"/>
    <w:rsid w:val="0B772A1C"/>
    <w:rsid w:val="0B7C1EC2"/>
    <w:rsid w:val="0B7E024F"/>
    <w:rsid w:val="0B7E532E"/>
    <w:rsid w:val="0B7F252D"/>
    <w:rsid w:val="0B811AED"/>
    <w:rsid w:val="0B8213C1"/>
    <w:rsid w:val="0B824F5B"/>
    <w:rsid w:val="0B8418EF"/>
    <w:rsid w:val="0B845139"/>
    <w:rsid w:val="0B884DD9"/>
    <w:rsid w:val="0B892F06"/>
    <w:rsid w:val="0B8932F6"/>
    <w:rsid w:val="0B927856"/>
    <w:rsid w:val="0B9530BC"/>
    <w:rsid w:val="0B953302"/>
    <w:rsid w:val="0B9965F9"/>
    <w:rsid w:val="0B9B3F1D"/>
    <w:rsid w:val="0B9B5C5E"/>
    <w:rsid w:val="0B9C4496"/>
    <w:rsid w:val="0B9E269F"/>
    <w:rsid w:val="0B9F0AA8"/>
    <w:rsid w:val="0B9F6417"/>
    <w:rsid w:val="0BA07A53"/>
    <w:rsid w:val="0BA3464C"/>
    <w:rsid w:val="0BA81731"/>
    <w:rsid w:val="0BA822D9"/>
    <w:rsid w:val="0BAF3D4A"/>
    <w:rsid w:val="0BB70474"/>
    <w:rsid w:val="0BB856F5"/>
    <w:rsid w:val="0BBA0B5B"/>
    <w:rsid w:val="0BBD322A"/>
    <w:rsid w:val="0BC03673"/>
    <w:rsid w:val="0BC06FC1"/>
    <w:rsid w:val="0BC128DF"/>
    <w:rsid w:val="0BC57C0D"/>
    <w:rsid w:val="0BC83278"/>
    <w:rsid w:val="0BC84FF4"/>
    <w:rsid w:val="0BCB0FBA"/>
    <w:rsid w:val="0BCC463D"/>
    <w:rsid w:val="0BD55995"/>
    <w:rsid w:val="0BDB3BF8"/>
    <w:rsid w:val="0BEE59B9"/>
    <w:rsid w:val="0BF23F58"/>
    <w:rsid w:val="0BF500D3"/>
    <w:rsid w:val="0BFA530C"/>
    <w:rsid w:val="0BFF2A12"/>
    <w:rsid w:val="0C0149DC"/>
    <w:rsid w:val="0C0205D1"/>
    <w:rsid w:val="0C022FE3"/>
    <w:rsid w:val="0C027467"/>
    <w:rsid w:val="0C0369C0"/>
    <w:rsid w:val="0C067389"/>
    <w:rsid w:val="0C0C0DFA"/>
    <w:rsid w:val="0C106788"/>
    <w:rsid w:val="0C182CE3"/>
    <w:rsid w:val="0C186C21"/>
    <w:rsid w:val="0C1F782F"/>
    <w:rsid w:val="0C225F90"/>
    <w:rsid w:val="0C26641D"/>
    <w:rsid w:val="0C2D18D8"/>
    <w:rsid w:val="0C2E2F4D"/>
    <w:rsid w:val="0C3405FA"/>
    <w:rsid w:val="0C34206B"/>
    <w:rsid w:val="0C346B5F"/>
    <w:rsid w:val="0C362628"/>
    <w:rsid w:val="0C3847F7"/>
    <w:rsid w:val="0C3C6854"/>
    <w:rsid w:val="0C3E2226"/>
    <w:rsid w:val="0C402975"/>
    <w:rsid w:val="0C4209D5"/>
    <w:rsid w:val="0C472FE6"/>
    <w:rsid w:val="0C4C3EA9"/>
    <w:rsid w:val="0C4D7C21"/>
    <w:rsid w:val="0C5651B8"/>
    <w:rsid w:val="0C57138F"/>
    <w:rsid w:val="0C594218"/>
    <w:rsid w:val="0C5B3CF0"/>
    <w:rsid w:val="0C632FA1"/>
    <w:rsid w:val="0C6D2071"/>
    <w:rsid w:val="0C6E02C3"/>
    <w:rsid w:val="0C716A86"/>
    <w:rsid w:val="0C7743BB"/>
    <w:rsid w:val="0C786B1A"/>
    <w:rsid w:val="0C7F1E1A"/>
    <w:rsid w:val="0C805014"/>
    <w:rsid w:val="0C841FE9"/>
    <w:rsid w:val="0C8443FD"/>
    <w:rsid w:val="0C8573BB"/>
    <w:rsid w:val="0C901ED7"/>
    <w:rsid w:val="0C955293"/>
    <w:rsid w:val="0C9574CF"/>
    <w:rsid w:val="0C96784A"/>
    <w:rsid w:val="0C975914"/>
    <w:rsid w:val="0CA35EA4"/>
    <w:rsid w:val="0CA372E3"/>
    <w:rsid w:val="0CA656D9"/>
    <w:rsid w:val="0CA830A9"/>
    <w:rsid w:val="0CAF0C66"/>
    <w:rsid w:val="0CB07AEB"/>
    <w:rsid w:val="0CB11F5E"/>
    <w:rsid w:val="0CB40353"/>
    <w:rsid w:val="0CB44612"/>
    <w:rsid w:val="0CB54402"/>
    <w:rsid w:val="0CBD2489"/>
    <w:rsid w:val="0CC003F3"/>
    <w:rsid w:val="0CC4006B"/>
    <w:rsid w:val="0CCC22AE"/>
    <w:rsid w:val="0CD07758"/>
    <w:rsid w:val="0CDA7707"/>
    <w:rsid w:val="0CE045F1"/>
    <w:rsid w:val="0CE340E1"/>
    <w:rsid w:val="0CE40585"/>
    <w:rsid w:val="0CE51C08"/>
    <w:rsid w:val="0CE829B2"/>
    <w:rsid w:val="0CE82FDA"/>
    <w:rsid w:val="0CEA37E8"/>
    <w:rsid w:val="0CEA4D98"/>
    <w:rsid w:val="0CED4ADC"/>
    <w:rsid w:val="0CED731E"/>
    <w:rsid w:val="0CF663AE"/>
    <w:rsid w:val="0D0B0A94"/>
    <w:rsid w:val="0D111775"/>
    <w:rsid w:val="0D1624C0"/>
    <w:rsid w:val="0D181FDD"/>
    <w:rsid w:val="0D194214"/>
    <w:rsid w:val="0D1B3242"/>
    <w:rsid w:val="0D1B62D3"/>
    <w:rsid w:val="0D1C7D1F"/>
    <w:rsid w:val="0D1D4826"/>
    <w:rsid w:val="0D270472"/>
    <w:rsid w:val="0D272220"/>
    <w:rsid w:val="0D34161D"/>
    <w:rsid w:val="0D3914B5"/>
    <w:rsid w:val="0D4719F9"/>
    <w:rsid w:val="0D4A2F65"/>
    <w:rsid w:val="0D571430"/>
    <w:rsid w:val="0D5C527C"/>
    <w:rsid w:val="0D6044E7"/>
    <w:rsid w:val="0D696587"/>
    <w:rsid w:val="0D7A4A46"/>
    <w:rsid w:val="0D82711C"/>
    <w:rsid w:val="0D8853B5"/>
    <w:rsid w:val="0D8B0A01"/>
    <w:rsid w:val="0D8D32E6"/>
    <w:rsid w:val="0D9147D7"/>
    <w:rsid w:val="0D931B69"/>
    <w:rsid w:val="0D933D59"/>
    <w:rsid w:val="0D95362E"/>
    <w:rsid w:val="0D961154"/>
    <w:rsid w:val="0D971E4A"/>
    <w:rsid w:val="0D9755F8"/>
    <w:rsid w:val="0D9773A6"/>
    <w:rsid w:val="0D995B12"/>
    <w:rsid w:val="0D9A50E8"/>
    <w:rsid w:val="0D9F2E9D"/>
    <w:rsid w:val="0DA05BC5"/>
    <w:rsid w:val="0DA11FD2"/>
    <w:rsid w:val="0DA2531C"/>
    <w:rsid w:val="0DA77FDE"/>
    <w:rsid w:val="0DA85EBF"/>
    <w:rsid w:val="0DA970D9"/>
    <w:rsid w:val="0DAB3C4A"/>
    <w:rsid w:val="0DB066B9"/>
    <w:rsid w:val="0DB409F5"/>
    <w:rsid w:val="0DB8731C"/>
    <w:rsid w:val="0DBF06AB"/>
    <w:rsid w:val="0DCB34F3"/>
    <w:rsid w:val="0DD028B8"/>
    <w:rsid w:val="0DD2668E"/>
    <w:rsid w:val="0DD27A71"/>
    <w:rsid w:val="0DDA1988"/>
    <w:rsid w:val="0DDD1CE2"/>
    <w:rsid w:val="0DDE2DFB"/>
    <w:rsid w:val="0DE3750B"/>
    <w:rsid w:val="0DED6D6F"/>
    <w:rsid w:val="0DF72D99"/>
    <w:rsid w:val="0DF9364E"/>
    <w:rsid w:val="0DFA5B87"/>
    <w:rsid w:val="0E02266F"/>
    <w:rsid w:val="0E0A2C2F"/>
    <w:rsid w:val="0E0B1B42"/>
    <w:rsid w:val="0E0B38F0"/>
    <w:rsid w:val="0E0C3124"/>
    <w:rsid w:val="0E0C4E50"/>
    <w:rsid w:val="0E1174F2"/>
    <w:rsid w:val="0E1843A6"/>
    <w:rsid w:val="0E1B7FD7"/>
    <w:rsid w:val="0E1D1806"/>
    <w:rsid w:val="0E234A50"/>
    <w:rsid w:val="0E24462C"/>
    <w:rsid w:val="0E253FA1"/>
    <w:rsid w:val="0E372937"/>
    <w:rsid w:val="0E374AC7"/>
    <w:rsid w:val="0E3837AB"/>
    <w:rsid w:val="0E39045D"/>
    <w:rsid w:val="0E417788"/>
    <w:rsid w:val="0E455083"/>
    <w:rsid w:val="0E463D65"/>
    <w:rsid w:val="0E4D334D"/>
    <w:rsid w:val="0E4F1789"/>
    <w:rsid w:val="0E517530"/>
    <w:rsid w:val="0E5444C8"/>
    <w:rsid w:val="0E5B718E"/>
    <w:rsid w:val="0E5B754A"/>
    <w:rsid w:val="0E601E8E"/>
    <w:rsid w:val="0E6D03A0"/>
    <w:rsid w:val="0E715E49"/>
    <w:rsid w:val="0E72571D"/>
    <w:rsid w:val="0E747961"/>
    <w:rsid w:val="0E7615F9"/>
    <w:rsid w:val="0E792F4F"/>
    <w:rsid w:val="0E7E5F5E"/>
    <w:rsid w:val="0E8027DC"/>
    <w:rsid w:val="0E824B4F"/>
    <w:rsid w:val="0E8719F4"/>
    <w:rsid w:val="0E883B42"/>
    <w:rsid w:val="0E8904BC"/>
    <w:rsid w:val="0E8964D2"/>
    <w:rsid w:val="0E924011"/>
    <w:rsid w:val="0E924DE4"/>
    <w:rsid w:val="0E962723"/>
    <w:rsid w:val="0E975183"/>
    <w:rsid w:val="0E9B1118"/>
    <w:rsid w:val="0E9B4C74"/>
    <w:rsid w:val="0E9C65F9"/>
    <w:rsid w:val="0E9D17C1"/>
    <w:rsid w:val="0E9F3CBC"/>
    <w:rsid w:val="0EA215E6"/>
    <w:rsid w:val="0EA33B28"/>
    <w:rsid w:val="0EA81C32"/>
    <w:rsid w:val="0EAB264A"/>
    <w:rsid w:val="0EAC50D3"/>
    <w:rsid w:val="0EAE222D"/>
    <w:rsid w:val="0EAE34BB"/>
    <w:rsid w:val="0EB455A8"/>
    <w:rsid w:val="0EB81713"/>
    <w:rsid w:val="0EBF32E5"/>
    <w:rsid w:val="0EBF4132"/>
    <w:rsid w:val="0EC0292C"/>
    <w:rsid w:val="0EC62709"/>
    <w:rsid w:val="0ECE1B50"/>
    <w:rsid w:val="0ED0356B"/>
    <w:rsid w:val="0ED32A8A"/>
    <w:rsid w:val="0ED46514"/>
    <w:rsid w:val="0ED61A76"/>
    <w:rsid w:val="0EDA53D5"/>
    <w:rsid w:val="0EDA6A8F"/>
    <w:rsid w:val="0EDB1514"/>
    <w:rsid w:val="0EDC2369"/>
    <w:rsid w:val="0EDE4AFD"/>
    <w:rsid w:val="0EE54141"/>
    <w:rsid w:val="0EE72017"/>
    <w:rsid w:val="0EE72070"/>
    <w:rsid w:val="0EE77360"/>
    <w:rsid w:val="0EEA5BFB"/>
    <w:rsid w:val="0EEC3721"/>
    <w:rsid w:val="0EED5E94"/>
    <w:rsid w:val="0EEF6D6E"/>
    <w:rsid w:val="0EF15C33"/>
    <w:rsid w:val="0EF15D83"/>
    <w:rsid w:val="0EF901DA"/>
    <w:rsid w:val="0EF95E3E"/>
    <w:rsid w:val="0F024CF3"/>
    <w:rsid w:val="0F046CBD"/>
    <w:rsid w:val="0F136F00"/>
    <w:rsid w:val="0F1D7D7F"/>
    <w:rsid w:val="0F1F3966"/>
    <w:rsid w:val="0F24348A"/>
    <w:rsid w:val="0F296723"/>
    <w:rsid w:val="0F3900B0"/>
    <w:rsid w:val="0F470DE3"/>
    <w:rsid w:val="0F481D70"/>
    <w:rsid w:val="0F4B5ED3"/>
    <w:rsid w:val="0F4C2412"/>
    <w:rsid w:val="0F4E1CE6"/>
    <w:rsid w:val="0F501429"/>
    <w:rsid w:val="0F5558E9"/>
    <w:rsid w:val="0F583B39"/>
    <w:rsid w:val="0F586A49"/>
    <w:rsid w:val="0F5A68DD"/>
    <w:rsid w:val="0F5D017B"/>
    <w:rsid w:val="0F5D680D"/>
    <w:rsid w:val="0F615EBD"/>
    <w:rsid w:val="0F621C35"/>
    <w:rsid w:val="0F643EC3"/>
    <w:rsid w:val="0F655282"/>
    <w:rsid w:val="0F6C234D"/>
    <w:rsid w:val="0F735979"/>
    <w:rsid w:val="0F766DFD"/>
    <w:rsid w:val="0F865452"/>
    <w:rsid w:val="0F8B4CE8"/>
    <w:rsid w:val="0F8C6CB2"/>
    <w:rsid w:val="0F8E4724"/>
    <w:rsid w:val="0F933B9D"/>
    <w:rsid w:val="0F934097"/>
    <w:rsid w:val="0F96557A"/>
    <w:rsid w:val="0F9718DF"/>
    <w:rsid w:val="0F9743F3"/>
    <w:rsid w:val="0F997970"/>
    <w:rsid w:val="0F9C7C93"/>
    <w:rsid w:val="0FA20284"/>
    <w:rsid w:val="0FA71355"/>
    <w:rsid w:val="0FA82715"/>
    <w:rsid w:val="0FA933C0"/>
    <w:rsid w:val="0FA94CAB"/>
    <w:rsid w:val="0FAA0628"/>
    <w:rsid w:val="0FAB538A"/>
    <w:rsid w:val="0FAC0781"/>
    <w:rsid w:val="0FAC38D6"/>
    <w:rsid w:val="0FB31B63"/>
    <w:rsid w:val="0FB51D65"/>
    <w:rsid w:val="0FB57FB7"/>
    <w:rsid w:val="0FB64800"/>
    <w:rsid w:val="0FBC1346"/>
    <w:rsid w:val="0FBD2D54"/>
    <w:rsid w:val="0FBF512E"/>
    <w:rsid w:val="0FC0190C"/>
    <w:rsid w:val="0FC35537"/>
    <w:rsid w:val="0FD22C29"/>
    <w:rsid w:val="0FD45DE5"/>
    <w:rsid w:val="0FD731C7"/>
    <w:rsid w:val="0FDD306A"/>
    <w:rsid w:val="0FE10049"/>
    <w:rsid w:val="0FEA7827"/>
    <w:rsid w:val="0FED5772"/>
    <w:rsid w:val="0FEE5277"/>
    <w:rsid w:val="0FF06485"/>
    <w:rsid w:val="0FF13981"/>
    <w:rsid w:val="0FF30ADF"/>
    <w:rsid w:val="0FF57680"/>
    <w:rsid w:val="0FFA00C0"/>
    <w:rsid w:val="0FFA1E6E"/>
    <w:rsid w:val="0FFC5BE6"/>
    <w:rsid w:val="1000714A"/>
    <w:rsid w:val="10020193"/>
    <w:rsid w:val="10030D22"/>
    <w:rsid w:val="100859D0"/>
    <w:rsid w:val="100946FE"/>
    <w:rsid w:val="100E76C7"/>
    <w:rsid w:val="10132AE3"/>
    <w:rsid w:val="101523E8"/>
    <w:rsid w:val="1017355A"/>
    <w:rsid w:val="10187B80"/>
    <w:rsid w:val="101A606C"/>
    <w:rsid w:val="101D11EC"/>
    <w:rsid w:val="101E3381"/>
    <w:rsid w:val="1021457F"/>
    <w:rsid w:val="102238D0"/>
    <w:rsid w:val="10277FDE"/>
    <w:rsid w:val="102C3D37"/>
    <w:rsid w:val="10371D79"/>
    <w:rsid w:val="10386DC0"/>
    <w:rsid w:val="103A0F36"/>
    <w:rsid w:val="103C2E33"/>
    <w:rsid w:val="103C4234"/>
    <w:rsid w:val="104355C3"/>
    <w:rsid w:val="1043621B"/>
    <w:rsid w:val="104A1F3F"/>
    <w:rsid w:val="104B091B"/>
    <w:rsid w:val="104F21BA"/>
    <w:rsid w:val="106A4107"/>
    <w:rsid w:val="106B2877"/>
    <w:rsid w:val="106D43EE"/>
    <w:rsid w:val="1070228A"/>
    <w:rsid w:val="107574B7"/>
    <w:rsid w:val="107E484D"/>
    <w:rsid w:val="10806480"/>
    <w:rsid w:val="10871FE0"/>
    <w:rsid w:val="10890B53"/>
    <w:rsid w:val="108F1E40"/>
    <w:rsid w:val="10991687"/>
    <w:rsid w:val="10993435"/>
    <w:rsid w:val="109B43B7"/>
    <w:rsid w:val="109E6C9D"/>
    <w:rsid w:val="10A63951"/>
    <w:rsid w:val="10A91FDC"/>
    <w:rsid w:val="10AA5E42"/>
    <w:rsid w:val="10AA7096"/>
    <w:rsid w:val="10B71B0D"/>
    <w:rsid w:val="10B97633"/>
    <w:rsid w:val="10BC7123"/>
    <w:rsid w:val="10BF7A6B"/>
    <w:rsid w:val="10C83D1A"/>
    <w:rsid w:val="10CA37C1"/>
    <w:rsid w:val="10CF5705"/>
    <w:rsid w:val="10D33F74"/>
    <w:rsid w:val="10D80C3E"/>
    <w:rsid w:val="10D821AF"/>
    <w:rsid w:val="10D91A83"/>
    <w:rsid w:val="10E70644"/>
    <w:rsid w:val="10E723F2"/>
    <w:rsid w:val="10EA0579"/>
    <w:rsid w:val="10EE423E"/>
    <w:rsid w:val="10EF0167"/>
    <w:rsid w:val="10F06C61"/>
    <w:rsid w:val="10F155BE"/>
    <w:rsid w:val="10F46A4F"/>
    <w:rsid w:val="10F513CE"/>
    <w:rsid w:val="10F61B23"/>
    <w:rsid w:val="10F70B00"/>
    <w:rsid w:val="10F845FF"/>
    <w:rsid w:val="10FB4499"/>
    <w:rsid w:val="10FC0652"/>
    <w:rsid w:val="10FD0349"/>
    <w:rsid w:val="10FF684A"/>
    <w:rsid w:val="11055376"/>
    <w:rsid w:val="11074433"/>
    <w:rsid w:val="110976C7"/>
    <w:rsid w:val="11104482"/>
    <w:rsid w:val="111451B1"/>
    <w:rsid w:val="111A31EF"/>
    <w:rsid w:val="111A5EE8"/>
    <w:rsid w:val="111B7284"/>
    <w:rsid w:val="111C347A"/>
    <w:rsid w:val="111C49C9"/>
    <w:rsid w:val="111D5E14"/>
    <w:rsid w:val="111E1D3A"/>
    <w:rsid w:val="11230F50"/>
    <w:rsid w:val="112A7217"/>
    <w:rsid w:val="112C0B83"/>
    <w:rsid w:val="112D4228"/>
    <w:rsid w:val="112E1F3D"/>
    <w:rsid w:val="112E76DF"/>
    <w:rsid w:val="11324AB1"/>
    <w:rsid w:val="113646D1"/>
    <w:rsid w:val="113A175A"/>
    <w:rsid w:val="113B3DDF"/>
    <w:rsid w:val="114333A1"/>
    <w:rsid w:val="114710E3"/>
    <w:rsid w:val="114A0BD3"/>
    <w:rsid w:val="114A2981"/>
    <w:rsid w:val="114B0966"/>
    <w:rsid w:val="114C2B9B"/>
    <w:rsid w:val="114C3B49"/>
    <w:rsid w:val="114D5EEF"/>
    <w:rsid w:val="1156255E"/>
    <w:rsid w:val="1163130E"/>
    <w:rsid w:val="11691059"/>
    <w:rsid w:val="116C6D9B"/>
    <w:rsid w:val="116E08FD"/>
    <w:rsid w:val="116E2B13"/>
    <w:rsid w:val="116F60A4"/>
    <w:rsid w:val="117417AC"/>
    <w:rsid w:val="117479FE"/>
    <w:rsid w:val="117D657F"/>
    <w:rsid w:val="117F04DD"/>
    <w:rsid w:val="118045F5"/>
    <w:rsid w:val="11813759"/>
    <w:rsid w:val="11824BE8"/>
    <w:rsid w:val="118714DF"/>
    <w:rsid w:val="118979FF"/>
    <w:rsid w:val="118A003A"/>
    <w:rsid w:val="118C0FCF"/>
    <w:rsid w:val="11906163"/>
    <w:rsid w:val="11967974"/>
    <w:rsid w:val="119C2F13"/>
    <w:rsid w:val="11A94571"/>
    <w:rsid w:val="11B226BD"/>
    <w:rsid w:val="11B5429E"/>
    <w:rsid w:val="11B560CB"/>
    <w:rsid w:val="11BC387F"/>
    <w:rsid w:val="11BF2FF8"/>
    <w:rsid w:val="11C720CD"/>
    <w:rsid w:val="11C87EF8"/>
    <w:rsid w:val="11C95F9C"/>
    <w:rsid w:val="11CD58C5"/>
    <w:rsid w:val="11CD670C"/>
    <w:rsid w:val="11D0732A"/>
    <w:rsid w:val="11D2385E"/>
    <w:rsid w:val="11D64215"/>
    <w:rsid w:val="11E903EC"/>
    <w:rsid w:val="11EB4164"/>
    <w:rsid w:val="11F12DFD"/>
    <w:rsid w:val="11F171A8"/>
    <w:rsid w:val="120314AE"/>
    <w:rsid w:val="1204234A"/>
    <w:rsid w:val="12053118"/>
    <w:rsid w:val="120572A1"/>
    <w:rsid w:val="1206262D"/>
    <w:rsid w:val="120A23F2"/>
    <w:rsid w:val="120C6646"/>
    <w:rsid w:val="120E1B92"/>
    <w:rsid w:val="121641AC"/>
    <w:rsid w:val="12173A88"/>
    <w:rsid w:val="121C60CC"/>
    <w:rsid w:val="121E64FB"/>
    <w:rsid w:val="121E6934"/>
    <w:rsid w:val="122823A7"/>
    <w:rsid w:val="122F47BA"/>
    <w:rsid w:val="12300400"/>
    <w:rsid w:val="12307DC9"/>
    <w:rsid w:val="123771B9"/>
    <w:rsid w:val="123C051C"/>
    <w:rsid w:val="123C0B5C"/>
    <w:rsid w:val="1241348A"/>
    <w:rsid w:val="1243251C"/>
    <w:rsid w:val="12470A41"/>
    <w:rsid w:val="12490E8B"/>
    <w:rsid w:val="124D44D7"/>
    <w:rsid w:val="12502219"/>
    <w:rsid w:val="125A643F"/>
    <w:rsid w:val="125D0CD0"/>
    <w:rsid w:val="12611DC1"/>
    <w:rsid w:val="12614426"/>
    <w:rsid w:val="126148C9"/>
    <w:rsid w:val="12617F82"/>
    <w:rsid w:val="12633CFA"/>
    <w:rsid w:val="1266248F"/>
    <w:rsid w:val="12665599"/>
    <w:rsid w:val="126D1B09"/>
    <w:rsid w:val="126D6927"/>
    <w:rsid w:val="127777A6"/>
    <w:rsid w:val="1280081C"/>
    <w:rsid w:val="12883761"/>
    <w:rsid w:val="128C526B"/>
    <w:rsid w:val="129003B2"/>
    <w:rsid w:val="129254D2"/>
    <w:rsid w:val="12927504"/>
    <w:rsid w:val="12940628"/>
    <w:rsid w:val="129907C0"/>
    <w:rsid w:val="12990A14"/>
    <w:rsid w:val="129F6DB1"/>
    <w:rsid w:val="12A04F4F"/>
    <w:rsid w:val="12A10CC7"/>
    <w:rsid w:val="12A733A7"/>
    <w:rsid w:val="12AA01C2"/>
    <w:rsid w:val="12AB7D05"/>
    <w:rsid w:val="12B02CB8"/>
    <w:rsid w:val="12B409FA"/>
    <w:rsid w:val="12B75DF4"/>
    <w:rsid w:val="12B91B6C"/>
    <w:rsid w:val="12B97DBE"/>
    <w:rsid w:val="12BC165D"/>
    <w:rsid w:val="12C30F2B"/>
    <w:rsid w:val="12C33288"/>
    <w:rsid w:val="12CE7AB3"/>
    <w:rsid w:val="12D72C6A"/>
    <w:rsid w:val="12DE5DC1"/>
    <w:rsid w:val="12E320F3"/>
    <w:rsid w:val="12E91B51"/>
    <w:rsid w:val="12EA7B0F"/>
    <w:rsid w:val="12EC7FF5"/>
    <w:rsid w:val="12F30E49"/>
    <w:rsid w:val="12F6691D"/>
    <w:rsid w:val="12FF1E1D"/>
    <w:rsid w:val="13031039"/>
    <w:rsid w:val="1307588D"/>
    <w:rsid w:val="130967FE"/>
    <w:rsid w:val="13196897"/>
    <w:rsid w:val="13196AA8"/>
    <w:rsid w:val="13286CF2"/>
    <w:rsid w:val="132D557C"/>
    <w:rsid w:val="13323160"/>
    <w:rsid w:val="133236CD"/>
    <w:rsid w:val="13337B71"/>
    <w:rsid w:val="13390C57"/>
    <w:rsid w:val="133F3FEE"/>
    <w:rsid w:val="1340563C"/>
    <w:rsid w:val="13486459"/>
    <w:rsid w:val="13497394"/>
    <w:rsid w:val="134E691A"/>
    <w:rsid w:val="136061E0"/>
    <w:rsid w:val="13621343"/>
    <w:rsid w:val="136F127F"/>
    <w:rsid w:val="13726A32"/>
    <w:rsid w:val="137361BF"/>
    <w:rsid w:val="13737F6D"/>
    <w:rsid w:val="137F0AFC"/>
    <w:rsid w:val="137F23AF"/>
    <w:rsid w:val="138137F3"/>
    <w:rsid w:val="13851FC5"/>
    <w:rsid w:val="138A52B7"/>
    <w:rsid w:val="138C102F"/>
    <w:rsid w:val="13902D58"/>
    <w:rsid w:val="13942CC6"/>
    <w:rsid w:val="13967749"/>
    <w:rsid w:val="139B1891"/>
    <w:rsid w:val="139C1269"/>
    <w:rsid w:val="139F590B"/>
    <w:rsid w:val="139F72AA"/>
    <w:rsid w:val="13A072FD"/>
    <w:rsid w:val="13A810EF"/>
    <w:rsid w:val="13BD420B"/>
    <w:rsid w:val="13BF5241"/>
    <w:rsid w:val="13C06B75"/>
    <w:rsid w:val="13C133CE"/>
    <w:rsid w:val="13CB2D52"/>
    <w:rsid w:val="13CB50C6"/>
    <w:rsid w:val="13D00AE1"/>
    <w:rsid w:val="13D529D6"/>
    <w:rsid w:val="13E1581F"/>
    <w:rsid w:val="13E33C2F"/>
    <w:rsid w:val="13E53E5D"/>
    <w:rsid w:val="13EF1D22"/>
    <w:rsid w:val="13F034CF"/>
    <w:rsid w:val="13F05A62"/>
    <w:rsid w:val="13F07810"/>
    <w:rsid w:val="13F13588"/>
    <w:rsid w:val="13F33B15"/>
    <w:rsid w:val="13F60B9E"/>
    <w:rsid w:val="14050FFC"/>
    <w:rsid w:val="14067033"/>
    <w:rsid w:val="140A00B6"/>
    <w:rsid w:val="141259D8"/>
    <w:rsid w:val="14151C5B"/>
    <w:rsid w:val="141F00F5"/>
    <w:rsid w:val="14212D5A"/>
    <w:rsid w:val="142851FC"/>
    <w:rsid w:val="142F6FDB"/>
    <w:rsid w:val="1433594E"/>
    <w:rsid w:val="143421EF"/>
    <w:rsid w:val="14385D13"/>
    <w:rsid w:val="1439622D"/>
    <w:rsid w:val="143A0A8B"/>
    <w:rsid w:val="143E4134"/>
    <w:rsid w:val="144131AC"/>
    <w:rsid w:val="14424250"/>
    <w:rsid w:val="14471716"/>
    <w:rsid w:val="144814F9"/>
    <w:rsid w:val="144A1C4B"/>
    <w:rsid w:val="144D4C62"/>
    <w:rsid w:val="14506500"/>
    <w:rsid w:val="1452143B"/>
    <w:rsid w:val="145D1875"/>
    <w:rsid w:val="14691370"/>
    <w:rsid w:val="146A31F5"/>
    <w:rsid w:val="146A7D75"/>
    <w:rsid w:val="146B50E8"/>
    <w:rsid w:val="14700951"/>
    <w:rsid w:val="1470252E"/>
    <w:rsid w:val="14725425"/>
    <w:rsid w:val="14752E22"/>
    <w:rsid w:val="1478278F"/>
    <w:rsid w:val="147D7441"/>
    <w:rsid w:val="148368D6"/>
    <w:rsid w:val="14863CD0"/>
    <w:rsid w:val="148B12E6"/>
    <w:rsid w:val="148C0606"/>
    <w:rsid w:val="148D1429"/>
    <w:rsid w:val="148F527B"/>
    <w:rsid w:val="14934799"/>
    <w:rsid w:val="14994BDE"/>
    <w:rsid w:val="149F016D"/>
    <w:rsid w:val="14A405FA"/>
    <w:rsid w:val="14A5257D"/>
    <w:rsid w:val="14A648CC"/>
    <w:rsid w:val="14A75AD2"/>
    <w:rsid w:val="14AA72CB"/>
    <w:rsid w:val="14B27262"/>
    <w:rsid w:val="14B36B99"/>
    <w:rsid w:val="14B720DC"/>
    <w:rsid w:val="14B922F8"/>
    <w:rsid w:val="14BB6070"/>
    <w:rsid w:val="14BB6B5A"/>
    <w:rsid w:val="14BE346A"/>
    <w:rsid w:val="14C1390E"/>
    <w:rsid w:val="14C56C43"/>
    <w:rsid w:val="14C807C2"/>
    <w:rsid w:val="14CB202B"/>
    <w:rsid w:val="14CB4D44"/>
    <w:rsid w:val="14CC7B9D"/>
    <w:rsid w:val="14CE7280"/>
    <w:rsid w:val="14D327AA"/>
    <w:rsid w:val="14D44958"/>
    <w:rsid w:val="14D76888"/>
    <w:rsid w:val="14D902A4"/>
    <w:rsid w:val="14DC7A23"/>
    <w:rsid w:val="14DC7E18"/>
    <w:rsid w:val="14DD26E7"/>
    <w:rsid w:val="14E05AD6"/>
    <w:rsid w:val="14E07884"/>
    <w:rsid w:val="14F218C8"/>
    <w:rsid w:val="14F47115"/>
    <w:rsid w:val="14F4761F"/>
    <w:rsid w:val="14FA769C"/>
    <w:rsid w:val="14FC0436"/>
    <w:rsid w:val="14FC7F81"/>
    <w:rsid w:val="14FE5051"/>
    <w:rsid w:val="15035321"/>
    <w:rsid w:val="1504489D"/>
    <w:rsid w:val="15064E11"/>
    <w:rsid w:val="15163C30"/>
    <w:rsid w:val="151A6D63"/>
    <w:rsid w:val="151E03AD"/>
    <w:rsid w:val="15252D67"/>
    <w:rsid w:val="15261441"/>
    <w:rsid w:val="152A4FA3"/>
    <w:rsid w:val="152C2AC9"/>
    <w:rsid w:val="152E01C6"/>
    <w:rsid w:val="15352122"/>
    <w:rsid w:val="15393438"/>
    <w:rsid w:val="1546345F"/>
    <w:rsid w:val="154A11A2"/>
    <w:rsid w:val="154E676F"/>
    <w:rsid w:val="155618F4"/>
    <w:rsid w:val="155A78B7"/>
    <w:rsid w:val="155B56D8"/>
    <w:rsid w:val="15612611"/>
    <w:rsid w:val="15677EE6"/>
    <w:rsid w:val="156841FA"/>
    <w:rsid w:val="156A1844"/>
    <w:rsid w:val="156C76D3"/>
    <w:rsid w:val="156D6C3E"/>
    <w:rsid w:val="156F0F9A"/>
    <w:rsid w:val="156F29B6"/>
    <w:rsid w:val="15790997"/>
    <w:rsid w:val="157B75AD"/>
    <w:rsid w:val="157C3A3D"/>
    <w:rsid w:val="1585667E"/>
    <w:rsid w:val="158713BF"/>
    <w:rsid w:val="158B33E1"/>
    <w:rsid w:val="158F0818"/>
    <w:rsid w:val="15A01510"/>
    <w:rsid w:val="15A144BF"/>
    <w:rsid w:val="15A3327B"/>
    <w:rsid w:val="15A500FB"/>
    <w:rsid w:val="15BA52C5"/>
    <w:rsid w:val="15BB3E4D"/>
    <w:rsid w:val="15BD5371"/>
    <w:rsid w:val="15BE0960"/>
    <w:rsid w:val="15C01464"/>
    <w:rsid w:val="15C2040D"/>
    <w:rsid w:val="15C2342E"/>
    <w:rsid w:val="15C70A44"/>
    <w:rsid w:val="15C75046"/>
    <w:rsid w:val="15C87D36"/>
    <w:rsid w:val="15C90318"/>
    <w:rsid w:val="15CA44FF"/>
    <w:rsid w:val="15CA5E3E"/>
    <w:rsid w:val="15CB20B7"/>
    <w:rsid w:val="15CD0C22"/>
    <w:rsid w:val="15D20513"/>
    <w:rsid w:val="15D62427"/>
    <w:rsid w:val="15D62CB7"/>
    <w:rsid w:val="15D817AC"/>
    <w:rsid w:val="15DB5FB3"/>
    <w:rsid w:val="15E01C12"/>
    <w:rsid w:val="15EA64E1"/>
    <w:rsid w:val="15F01485"/>
    <w:rsid w:val="15F246C5"/>
    <w:rsid w:val="15FD7A07"/>
    <w:rsid w:val="15FD7FC2"/>
    <w:rsid w:val="16005D04"/>
    <w:rsid w:val="160662CE"/>
    <w:rsid w:val="16070E41"/>
    <w:rsid w:val="160752E5"/>
    <w:rsid w:val="1609105D"/>
    <w:rsid w:val="160F53DA"/>
    <w:rsid w:val="161501BA"/>
    <w:rsid w:val="1629361C"/>
    <w:rsid w:val="1629525B"/>
    <w:rsid w:val="162F63B1"/>
    <w:rsid w:val="16302145"/>
    <w:rsid w:val="16322361"/>
    <w:rsid w:val="16337E88"/>
    <w:rsid w:val="16345EE9"/>
    <w:rsid w:val="16404730"/>
    <w:rsid w:val="16493207"/>
    <w:rsid w:val="164B3423"/>
    <w:rsid w:val="164F39BB"/>
    <w:rsid w:val="165027E8"/>
    <w:rsid w:val="16565924"/>
    <w:rsid w:val="165A1131"/>
    <w:rsid w:val="165B0EE0"/>
    <w:rsid w:val="16625A09"/>
    <w:rsid w:val="1666200B"/>
    <w:rsid w:val="166938A9"/>
    <w:rsid w:val="16695C3E"/>
    <w:rsid w:val="166A71F2"/>
    <w:rsid w:val="16702E8A"/>
    <w:rsid w:val="167732D8"/>
    <w:rsid w:val="167D7355"/>
    <w:rsid w:val="1680690D"/>
    <w:rsid w:val="16900E36"/>
    <w:rsid w:val="169076AB"/>
    <w:rsid w:val="16922195"/>
    <w:rsid w:val="16937591"/>
    <w:rsid w:val="169E2818"/>
    <w:rsid w:val="169F551D"/>
    <w:rsid w:val="16AD262A"/>
    <w:rsid w:val="16B0726F"/>
    <w:rsid w:val="16B10DD4"/>
    <w:rsid w:val="16B72F93"/>
    <w:rsid w:val="16BB29E0"/>
    <w:rsid w:val="16BC1C2B"/>
    <w:rsid w:val="16BD4CFF"/>
    <w:rsid w:val="16C36BEA"/>
    <w:rsid w:val="16C60CFC"/>
    <w:rsid w:val="16CD3E38"/>
    <w:rsid w:val="16D01BA6"/>
    <w:rsid w:val="16D2144F"/>
    <w:rsid w:val="16D76A65"/>
    <w:rsid w:val="16DA6555"/>
    <w:rsid w:val="16E831B9"/>
    <w:rsid w:val="16F615E1"/>
    <w:rsid w:val="16F75866"/>
    <w:rsid w:val="16FC3D6F"/>
    <w:rsid w:val="16FD0832"/>
    <w:rsid w:val="16FE33D5"/>
    <w:rsid w:val="16FE745A"/>
    <w:rsid w:val="1701002E"/>
    <w:rsid w:val="17016F05"/>
    <w:rsid w:val="17065150"/>
    <w:rsid w:val="170A5E20"/>
    <w:rsid w:val="170A5E63"/>
    <w:rsid w:val="170D06D9"/>
    <w:rsid w:val="17141A67"/>
    <w:rsid w:val="1716575B"/>
    <w:rsid w:val="17171557"/>
    <w:rsid w:val="17173305"/>
    <w:rsid w:val="171B2DF6"/>
    <w:rsid w:val="17255A22"/>
    <w:rsid w:val="17281031"/>
    <w:rsid w:val="172E4A83"/>
    <w:rsid w:val="17365E81"/>
    <w:rsid w:val="17386FC3"/>
    <w:rsid w:val="1739327C"/>
    <w:rsid w:val="17397720"/>
    <w:rsid w:val="173B7CBA"/>
    <w:rsid w:val="173E4D36"/>
    <w:rsid w:val="1746328F"/>
    <w:rsid w:val="174956FB"/>
    <w:rsid w:val="174B0235"/>
    <w:rsid w:val="175207E1"/>
    <w:rsid w:val="17544559"/>
    <w:rsid w:val="175525EA"/>
    <w:rsid w:val="175E048E"/>
    <w:rsid w:val="175E0F34"/>
    <w:rsid w:val="17632F6E"/>
    <w:rsid w:val="1764541E"/>
    <w:rsid w:val="176A1A2E"/>
    <w:rsid w:val="177046F6"/>
    <w:rsid w:val="17712A16"/>
    <w:rsid w:val="177469AA"/>
    <w:rsid w:val="177644D0"/>
    <w:rsid w:val="1779419B"/>
    <w:rsid w:val="178F3B29"/>
    <w:rsid w:val="17936F7C"/>
    <w:rsid w:val="17944956"/>
    <w:rsid w:val="17953728"/>
    <w:rsid w:val="179752EE"/>
    <w:rsid w:val="17984446"/>
    <w:rsid w:val="17984864"/>
    <w:rsid w:val="17996ED7"/>
    <w:rsid w:val="17A16F49"/>
    <w:rsid w:val="17A41237"/>
    <w:rsid w:val="17A75B29"/>
    <w:rsid w:val="17AA30A7"/>
    <w:rsid w:val="17AC12C1"/>
    <w:rsid w:val="17AD77C6"/>
    <w:rsid w:val="17AE7E4C"/>
    <w:rsid w:val="17AF2CE4"/>
    <w:rsid w:val="17B14BE0"/>
    <w:rsid w:val="17B46DA6"/>
    <w:rsid w:val="17B80FE7"/>
    <w:rsid w:val="17B86896"/>
    <w:rsid w:val="17B97F3E"/>
    <w:rsid w:val="17CB5EAC"/>
    <w:rsid w:val="17D024B5"/>
    <w:rsid w:val="17D27DF1"/>
    <w:rsid w:val="17D95F0E"/>
    <w:rsid w:val="17DA4A5F"/>
    <w:rsid w:val="17E172AF"/>
    <w:rsid w:val="17E4463B"/>
    <w:rsid w:val="17EA54A6"/>
    <w:rsid w:val="17F17FFA"/>
    <w:rsid w:val="18006CB7"/>
    <w:rsid w:val="18094608"/>
    <w:rsid w:val="180A1900"/>
    <w:rsid w:val="180C6B8B"/>
    <w:rsid w:val="180E5AE3"/>
    <w:rsid w:val="181204D9"/>
    <w:rsid w:val="18147845"/>
    <w:rsid w:val="18181DEA"/>
    <w:rsid w:val="181B143D"/>
    <w:rsid w:val="181B426E"/>
    <w:rsid w:val="181C1B70"/>
    <w:rsid w:val="181D3DCB"/>
    <w:rsid w:val="181D494B"/>
    <w:rsid w:val="181E3AFD"/>
    <w:rsid w:val="18206AC7"/>
    <w:rsid w:val="182454D5"/>
    <w:rsid w:val="183028D1"/>
    <w:rsid w:val="183121A5"/>
    <w:rsid w:val="18314DAF"/>
    <w:rsid w:val="18325F17"/>
    <w:rsid w:val="183323C1"/>
    <w:rsid w:val="18335F1D"/>
    <w:rsid w:val="1834056C"/>
    <w:rsid w:val="183A20A7"/>
    <w:rsid w:val="183C05F3"/>
    <w:rsid w:val="183C74C7"/>
    <w:rsid w:val="18403652"/>
    <w:rsid w:val="18435B9A"/>
    <w:rsid w:val="184622E0"/>
    <w:rsid w:val="18473BFB"/>
    <w:rsid w:val="18491181"/>
    <w:rsid w:val="184D3D42"/>
    <w:rsid w:val="184F7C54"/>
    <w:rsid w:val="18565439"/>
    <w:rsid w:val="185657AC"/>
    <w:rsid w:val="185903BC"/>
    <w:rsid w:val="185D08BB"/>
    <w:rsid w:val="185D4193"/>
    <w:rsid w:val="185E377B"/>
    <w:rsid w:val="185E4C84"/>
    <w:rsid w:val="18610CDC"/>
    <w:rsid w:val="18644328"/>
    <w:rsid w:val="1865141A"/>
    <w:rsid w:val="186775EA"/>
    <w:rsid w:val="18712096"/>
    <w:rsid w:val="18757FDB"/>
    <w:rsid w:val="187C3940"/>
    <w:rsid w:val="18801E9F"/>
    <w:rsid w:val="188349A4"/>
    <w:rsid w:val="18871CAE"/>
    <w:rsid w:val="18882669"/>
    <w:rsid w:val="18892E95"/>
    <w:rsid w:val="188E6525"/>
    <w:rsid w:val="189A41EE"/>
    <w:rsid w:val="189D067C"/>
    <w:rsid w:val="189E4B66"/>
    <w:rsid w:val="18A550C2"/>
    <w:rsid w:val="18A64941"/>
    <w:rsid w:val="18A92683"/>
    <w:rsid w:val="18AA01A6"/>
    <w:rsid w:val="18AB7FE4"/>
    <w:rsid w:val="18AD3F21"/>
    <w:rsid w:val="18AD7113"/>
    <w:rsid w:val="18B232E6"/>
    <w:rsid w:val="18B51028"/>
    <w:rsid w:val="18B955D1"/>
    <w:rsid w:val="18BA663E"/>
    <w:rsid w:val="18C05A92"/>
    <w:rsid w:val="18C075C8"/>
    <w:rsid w:val="18C61033"/>
    <w:rsid w:val="18C951D5"/>
    <w:rsid w:val="18CB7645"/>
    <w:rsid w:val="18D16C4A"/>
    <w:rsid w:val="18D87AE2"/>
    <w:rsid w:val="18DA6CE0"/>
    <w:rsid w:val="18DD40DB"/>
    <w:rsid w:val="18ED07C2"/>
    <w:rsid w:val="18ED5373"/>
    <w:rsid w:val="18F14711"/>
    <w:rsid w:val="18F55C47"/>
    <w:rsid w:val="18F7519C"/>
    <w:rsid w:val="18F877A2"/>
    <w:rsid w:val="18FF0466"/>
    <w:rsid w:val="18FF04F5"/>
    <w:rsid w:val="19031D93"/>
    <w:rsid w:val="190653E0"/>
    <w:rsid w:val="190855FC"/>
    <w:rsid w:val="190E0CBB"/>
    <w:rsid w:val="19103DBD"/>
    <w:rsid w:val="1919028D"/>
    <w:rsid w:val="19191B69"/>
    <w:rsid w:val="191A1737"/>
    <w:rsid w:val="191E4E1F"/>
    <w:rsid w:val="1920299D"/>
    <w:rsid w:val="192409D3"/>
    <w:rsid w:val="19246FE0"/>
    <w:rsid w:val="192817FA"/>
    <w:rsid w:val="192F4936"/>
    <w:rsid w:val="19314165"/>
    <w:rsid w:val="193947B2"/>
    <w:rsid w:val="193957B5"/>
    <w:rsid w:val="193B7925"/>
    <w:rsid w:val="193C415D"/>
    <w:rsid w:val="193E2F03"/>
    <w:rsid w:val="1941466A"/>
    <w:rsid w:val="194859F8"/>
    <w:rsid w:val="194950FA"/>
    <w:rsid w:val="194E23A6"/>
    <w:rsid w:val="19520625"/>
    <w:rsid w:val="19553293"/>
    <w:rsid w:val="19556902"/>
    <w:rsid w:val="195E267A"/>
    <w:rsid w:val="19606A35"/>
    <w:rsid w:val="1962496B"/>
    <w:rsid w:val="19697852"/>
    <w:rsid w:val="196B14E2"/>
    <w:rsid w:val="196C55FA"/>
    <w:rsid w:val="196C5B8A"/>
    <w:rsid w:val="19722A75"/>
    <w:rsid w:val="1973039C"/>
    <w:rsid w:val="1973094D"/>
    <w:rsid w:val="197407A1"/>
    <w:rsid w:val="197411B5"/>
    <w:rsid w:val="1979132C"/>
    <w:rsid w:val="197C38F4"/>
    <w:rsid w:val="19832ED4"/>
    <w:rsid w:val="198614A9"/>
    <w:rsid w:val="198D4711"/>
    <w:rsid w:val="1996124B"/>
    <w:rsid w:val="19964256"/>
    <w:rsid w:val="199C4FD5"/>
    <w:rsid w:val="19A303F8"/>
    <w:rsid w:val="19A76BC3"/>
    <w:rsid w:val="19AF10BC"/>
    <w:rsid w:val="19B17162"/>
    <w:rsid w:val="19B33FB0"/>
    <w:rsid w:val="19B7611D"/>
    <w:rsid w:val="19BD0F26"/>
    <w:rsid w:val="19C22408"/>
    <w:rsid w:val="19C72174"/>
    <w:rsid w:val="19CD5C5C"/>
    <w:rsid w:val="19CF5488"/>
    <w:rsid w:val="19D342D6"/>
    <w:rsid w:val="19D344C1"/>
    <w:rsid w:val="19D35E89"/>
    <w:rsid w:val="19D57177"/>
    <w:rsid w:val="19D63484"/>
    <w:rsid w:val="19D87087"/>
    <w:rsid w:val="19DB089B"/>
    <w:rsid w:val="19E07A0B"/>
    <w:rsid w:val="19E21248"/>
    <w:rsid w:val="19E32935"/>
    <w:rsid w:val="19E576EB"/>
    <w:rsid w:val="19EA6077"/>
    <w:rsid w:val="19ED3069"/>
    <w:rsid w:val="19ED659F"/>
    <w:rsid w:val="19EE064F"/>
    <w:rsid w:val="19F16E60"/>
    <w:rsid w:val="19F26EA8"/>
    <w:rsid w:val="19F33F5D"/>
    <w:rsid w:val="19F35525"/>
    <w:rsid w:val="19F8741E"/>
    <w:rsid w:val="1A001FE9"/>
    <w:rsid w:val="1A034F0B"/>
    <w:rsid w:val="1A073B05"/>
    <w:rsid w:val="1A0B5D3F"/>
    <w:rsid w:val="1A134258"/>
    <w:rsid w:val="1A134D66"/>
    <w:rsid w:val="1A166BE5"/>
    <w:rsid w:val="1A2975D8"/>
    <w:rsid w:val="1A2D3787"/>
    <w:rsid w:val="1A2E1092"/>
    <w:rsid w:val="1A2E2E40"/>
    <w:rsid w:val="1A2F6FE6"/>
    <w:rsid w:val="1A304E0A"/>
    <w:rsid w:val="1A307298"/>
    <w:rsid w:val="1A3366A8"/>
    <w:rsid w:val="1A393A32"/>
    <w:rsid w:val="1A3A17E5"/>
    <w:rsid w:val="1A3A7A37"/>
    <w:rsid w:val="1A402B73"/>
    <w:rsid w:val="1A426E67"/>
    <w:rsid w:val="1A475CB0"/>
    <w:rsid w:val="1A4D13CC"/>
    <w:rsid w:val="1A54369B"/>
    <w:rsid w:val="1A6444F4"/>
    <w:rsid w:val="1A660126"/>
    <w:rsid w:val="1A664B90"/>
    <w:rsid w:val="1A6D1EAE"/>
    <w:rsid w:val="1A791258"/>
    <w:rsid w:val="1A7D5B75"/>
    <w:rsid w:val="1A7E1E5D"/>
    <w:rsid w:val="1A8769F4"/>
    <w:rsid w:val="1A8B0292"/>
    <w:rsid w:val="1A954A1F"/>
    <w:rsid w:val="1A9923D9"/>
    <w:rsid w:val="1A9A6727"/>
    <w:rsid w:val="1A9D6090"/>
    <w:rsid w:val="1AA2738A"/>
    <w:rsid w:val="1AA5590F"/>
    <w:rsid w:val="1AA6039B"/>
    <w:rsid w:val="1AAA6A23"/>
    <w:rsid w:val="1AB13622"/>
    <w:rsid w:val="1AB20974"/>
    <w:rsid w:val="1AB35B42"/>
    <w:rsid w:val="1ABA2965"/>
    <w:rsid w:val="1ABB2384"/>
    <w:rsid w:val="1ABE1A75"/>
    <w:rsid w:val="1ABF618E"/>
    <w:rsid w:val="1AC66C11"/>
    <w:rsid w:val="1AC70EE1"/>
    <w:rsid w:val="1AC83294"/>
    <w:rsid w:val="1ACC4407"/>
    <w:rsid w:val="1AD27C6F"/>
    <w:rsid w:val="1AD67034"/>
    <w:rsid w:val="1AD7549E"/>
    <w:rsid w:val="1AD81468"/>
    <w:rsid w:val="1ADD02C9"/>
    <w:rsid w:val="1ADE4866"/>
    <w:rsid w:val="1AE17CC9"/>
    <w:rsid w:val="1AE654C9"/>
    <w:rsid w:val="1AE91183"/>
    <w:rsid w:val="1AF56544"/>
    <w:rsid w:val="1AFC4CEC"/>
    <w:rsid w:val="1B0143E6"/>
    <w:rsid w:val="1B0622C5"/>
    <w:rsid w:val="1B063DBD"/>
    <w:rsid w:val="1B0A1D6B"/>
    <w:rsid w:val="1B0B13D3"/>
    <w:rsid w:val="1B0C45C3"/>
    <w:rsid w:val="1B100C27"/>
    <w:rsid w:val="1B154000"/>
    <w:rsid w:val="1B157B5C"/>
    <w:rsid w:val="1B17352B"/>
    <w:rsid w:val="1B185D64"/>
    <w:rsid w:val="1B1A6BF4"/>
    <w:rsid w:val="1B1E4BF1"/>
    <w:rsid w:val="1B1F1B76"/>
    <w:rsid w:val="1B1F6C2C"/>
    <w:rsid w:val="1B20052F"/>
    <w:rsid w:val="1B2B4D71"/>
    <w:rsid w:val="1B304996"/>
    <w:rsid w:val="1B3462A6"/>
    <w:rsid w:val="1B370F81"/>
    <w:rsid w:val="1B3A519F"/>
    <w:rsid w:val="1B3E77C2"/>
    <w:rsid w:val="1B4360EF"/>
    <w:rsid w:val="1B5673CA"/>
    <w:rsid w:val="1B636B19"/>
    <w:rsid w:val="1B65229A"/>
    <w:rsid w:val="1B68589D"/>
    <w:rsid w:val="1B6C31FE"/>
    <w:rsid w:val="1B6F1B7A"/>
    <w:rsid w:val="1B737233"/>
    <w:rsid w:val="1B745A5E"/>
    <w:rsid w:val="1B773153"/>
    <w:rsid w:val="1B7B0307"/>
    <w:rsid w:val="1B7B3B6E"/>
    <w:rsid w:val="1B7F1479"/>
    <w:rsid w:val="1B811695"/>
    <w:rsid w:val="1B8371BB"/>
    <w:rsid w:val="1B845153"/>
    <w:rsid w:val="1B850EB0"/>
    <w:rsid w:val="1B852F33"/>
    <w:rsid w:val="1B882747"/>
    <w:rsid w:val="1B8B5545"/>
    <w:rsid w:val="1B9269A6"/>
    <w:rsid w:val="1B972792"/>
    <w:rsid w:val="1B984500"/>
    <w:rsid w:val="1B9924D7"/>
    <w:rsid w:val="1B9969DF"/>
    <w:rsid w:val="1B9D1E17"/>
    <w:rsid w:val="1BA15893"/>
    <w:rsid w:val="1BA710FC"/>
    <w:rsid w:val="1BA77ADD"/>
    <w:rsid w:val="1BA935AC"/>
    <w:rsid w:val="1BAF7FB0"/>
    <w:rsid w:val="1BB302B1"/>
    <w:rsid w:val="1BB33E57"/>
    <w:rsid w:val="1BB669F0"/>
    <w:rsid w:val="1BBB0703"/>
    <w:rsid w:val="1BBD01E0"/>
    <w:rsid w:val="1BC17CE4"/>
    <w:rsid w:val="1BC56CA0"/>
    <w:rsid w:val="1BC7354C"/>
    <w:rsid w:val="1BD11F0C"/>
    <w:rsid w:val="1BD374E2"/>
    <w:rsid w:val="1BD764D8"/>
    <w:rsid w:val="1BD807E5"/>
    <w:rsid w:val="1BDE2766"/>
    <w:rsid w:val="1BEE12A4"/>
    <w:rsid w:val="1BF35229"/>
    <w:rsid w:val="1BFB39AB"/>
    <w:rsid w:val="1C0E117B"/>
    <w:rsid w:val="1C0F0A4F"/>
    <w:rsid w:val="1C1147C7"/>
    <w:rsid w:val="1C132772"/>
    <w:rsid w:val="1C14206E"/>
    <w:rsid w:val="1C1671DC"/>
    <w:rsid w:val="1C175294"/>
    <w:rsid w:val="1C1D6754"/>
    <w:rsid w:val="1C1E42B1"/>
    <w:rsid w:val="1C2048D3"/>
    <w:rsid w:val="1C215462"/>
    <w:rsid w:val="1C2E25BD"/>
    <w:rsid w:val="1C2F4AD3"/>
    <w:rsid w:val="1C33734D"/>
    <w:rsid w:val="1C35049D"/>
    <w:rsid w:val="1C363C13"/>
    <w:rsid w:val="1C39489B"/>
    <w:rsid w:val="1C3C3172"/>
    <w:rsid w:val="1C4F709D"/>
    <w:rsid w:val="1C564C69"/>
    <w:rsid w:val="1C5C78D0"/>
    <w:rsid w:val="1C632B49"/>
    <w:rsid w:val="1C70141D"/>
    <w:rsid w:val="1C743EBF"/>
    <w:rsid w:val="1C7D5CF8"/>
    <w:rsid w:val="1C8B7A29"/>
    <w:rsid w:val="1C907DE2"/>
    <w:rsid w:val="1C930BE2"/>
    <w:rsid w:val="1C957F3C"/>
    <w:rsid w:val="1CA473E9"/>
    <w:rsid w:val="1CA5053E"/>
    <w:rsid w:val="1CA7347B"/>
    <w:rsid w:val="1CAB4C1C"/>
    <w:rsid w:val="1CAC629E"/>
    <w:rsid w:val="1CAD0994"/>
    <w:rsid w:val="1CB05D8E"/>
    <w:rsid w:val="1CB53DF6"/>
    <w:rsid w:val="1CB735C0"/>
    <w:rsid w:val="1CBB4A96"/>
    <w:rsid w:val="1CBD04AB"/>
    <w:rsid w:val="1CC26829"/>
    <w:rsid w:val="1CC7132A"/>
    <w:rsid w:val="1CD13F56"/>
    <w:rsid w:val="1CD22DC8"/>
    <w:rsid w:val="1CDD55FA"/>
    <w:rsid w:val="1CDD6EDB"/>
    <w:rsid w:val="1CDE5BBF"/>
    <w:rsid w:val="1CE539F5"/>
    <w:rsid w:val="1CE54D16"/>
    <w:rsid w:val="1CEB5D69"/>
    <w:rsid w:val="1CF914BF"/>
    <w:rsid w:val="1CFA1F50"/>
    <w:rsid w:val="1CFA5558"/>
    <w:rsid w:val="1CFD0F69"/>
    <w:rsid w:val="1D0165EA"/>
    <w:rsid w:val="1D0E6058"/>
    <w:rsid w:val="1D101937"/>
    <w:rsid w:val="1D183933"/>
    <w:rsid w:val="1D1F29BE"/>
    <w:rsid w:val="1D230C56"/>
    <w:rsid w:val="1D321B15"/>
    <w:rsid w:val="1D324654"/>
    <w:rsid w:val="1D331F30"/>
    <w:rsid w:val="1D3544E5"/>
    <w:rsid w:val="1D37025D"/>
    <w:rsid w:val="1D435353"/>
    <w:rsid w:val="1D4604A0"/>
    <w:rsid w:val="1D4663D2"/>
    <w:rsid w:val="1D474399"/>
    <w:rsid w:val="1D477E44"/>
    <w:rsid w:val="1D4A0457"/>
    <w:rsid w:val="1D4C7ADA"/>
    <w:rsid w:val="1D5030CD"/>
    <w:rsid w:val="1D570900"/>
    <w:rsid w:val="1D5726AE"/>
    <w:rsid w:val="1D57447D"/>
    <w:rsid w:val="1D576CD5"/>
    <w:rsid w:val="1D59369F"/>
    <w:rsid w:val="1D5F1562"/>
    <w:rsid w:val="1D632E00"/>
    <w:rsid w:val="1D662A98"/>
    <w:rsid w:val="1D684662"/>
    <w:rsid w:val="1D6D0123"/>
    <w:rsid w:val="1D6D1ED1"/>
    <w:rsid w:val="1D6F2501"/>
    <w:rsid w:val="1D711FF5"/>
    <w:rsid w:val="1D7506A5"/>
    <w:rsid w:val="1D757C82"/>
    <w:rsid w:val="1D7D1870"/>
    <w:rsid w:val="1D7E40DE"/>
    <w:rsid w:val="1D813DBE"/>
    <w:rsid w:val="1D886CD2"/>
    <w:rsid w:val="1D89735B"/>
    <w:rsid w:val="1D8D20E5"/>
    <w:rsid w:val="1D8F0099"/>
    <w:rsid w:val="1D951428"/>
    <w:rsid w:val="1D9A0AA3"/>
    <w:rsid w:val="1D9B4896"/>
    <w:rsid w:val="1D9E652E"/>
    <w:rsid w:val="1DA11B7B"/>
    <w:rsid w:val="1DA37F78"/>
    <w:rsid w:val="1DAB47A7"/>
    <w:rsid w:val="1DB046A6"/>
    <w:rsid w:val="1DB47B00"/>
    <w:rsid w:val="1DB55E9D"/>
    <w:rsid w:val="1DB7314C"/>
    <w:rsid w:val="1DBC4D1A"/>
    <w:rsid w:val="1DBE49E6"/>
    <w:rsid w:val="1DC00253"/>
    <w:rsid w:val="1DC31AF1"/>
    <w:rsid w:val="1DC6338F"/>
    <w:rsid w:val="1DC74FF4"/>
    <w:rsid w:val="1DC84414"/>
    <w:rsid w:val="1DC869F6"/>
    <w:rsid w:val="1DD26A90"/>
    <w:rsid w:val="1DD466F0"/>
    <w:rsid w:val="1DD53793"/>
    <w:rsid w:val="1DD957B9"/>
    <w:rsid w:val="1DDB508D"/>
    <w:rsid w:val="1DDB7C24"/>
    <w:rsid w:val="1DE2466D"/>
    <w:rsid w:val="1DE62BA7"/>
    <w:rsid w:val="1DE76E33"/>
    <w:rsid w:val="1DEA3522"/>
    <w:rsid w:val="1DF148B0"/>
    <w:rsid w:val="1DF60118"/>
    <w:rsid w:val="1DF93765"/>
    <w:rsid w:val="1E044B2F"/>
    <w:rsid w:val="1E0617A6"/>
    <w:rsid w:val="1E080AB7"/>
    <w:rsid w:val="1E0C4297"/>
    <w:rsid w:val="1E0E76A7"/>
    <w:rsid w:val="1E116D00"/>
    <w:rsid w:val="1E1222AB"/>
    <w:rsid w:val="1E1D0710"/>
    <w:rsid w:val="1E1E3ADD"/>
    <w:rsid w:val="1E2307E2"/>
    <w:rsid w:val="1E25472B"/>
    <w:rsid w:val="1E262080"/>
    <w:rsid w:val="1E2A6014"/>
    <w:rsid w:val="1E2A6984"/>
    <w:rsid w:val="1E2C0FCB"/>
    <w:rsid w:val="1E312B23"/>
    <w:rsid w:val="1E370BF2"/>
    <w:rsid w:val="1E3B1031"/>
    <w:rsid w:val="1E3D00AD"/>
    <w:rsid w:val="1E3D6282"/>
    <w:rsid w:val="1E474D49"/>
    <w:rsid w:val="1E480F24"/>
    <w:rsid w:val="1E481255"/>
    <w:rsid w:val="1E4E2F3E"/>
    <w:rsid w:val="1E4E7F1C"/>
    <w:rsid w:val="1E511F69"/>
    <w:rsid w:val="1E545513"/>
    <w:rsid w:val="1E546BED"/>
    <w:rsid w:val="1E594203"/>
    <w:rsid w:val="1E5B7F7C"/>
    <w:rsid w:val="1E5E181A"/>
    <w:rsid w:val="1E5E19F1"/>
    <w:rsid w:val="1E62141D"/>
    <w:rsid w:val="1E740588"/>
    <w:rsid w:val="1E764DB5"/>
    <w:rsid w:val="1E797FE6"/>
    <w:rsid w:val="1E7C69C3"/>
    <w:rsid w:val="1E7E3C6A"/>
    <w:rsid w:val="1E826EAB"/>
    <w:rsid w:val="1E835BEC"/>
    <w:rsid w:val="1E865382"/>
    <w:rsid w:val="1E886626"/>
    <w:rsid w:val="1E93738D"/>
    <w:rsid w:val="1E9A0EC4"/>
    <w:rsid w:val="1EA1713E"/>
    <w:rsid w:val="1EA217A5"/>
    <w:rsid w:val="1EA3296F"/>
    <w:rsid w:val="1EA425FC"/>
    <w:rsid w:val="1EA61568"/>
    <w:rsid w:val="1EA638ED"/>
    <w:rsid w:val="1EAC4C7B"/>
    <w:rsid w:val="1EAC7C3E"/>
    <w:rsid w:val="1EAF2E0F"/>
    <w:rsid w:val="1EAF4834"/>
    <w:rsid w:val="1EB06519"/>
    <w:rsid w:val="1EB2184D"/>
    <w:rsid w:val="1EB22F4F"/>
    <w:rsid w:val="1EB36627"/>
    <w:rsid w:val="1EB51D82"/>
    <w:rsid w:val="1EB63404"/>
    <w:rsid w:val="1EB77B15"/>
    <w:rsid w:val="1EB8473E"/>
    <w:rsid w:val="1EBA1146"/>
    <w:rsid w:val="1EC0236C"/>
    <w:rsid w:val="1ECE4BF1"/>
    <w:rsid w:val="1ED32208"/>
    <w:rsid w:val="1ED50481"/>
    <w:rsid w:val="1EE419C0"/>
    <w:rsid w:val="1EE53CE9"/>
    <w:rsid w:val="1EE63EE2"/>
    <w:rsid w:val="1EE858C7"/>
    <w:rsid w:val="1EF15A72"/>
    <w:rsid w:val="1EF81C6E"/>
    <w:rsid w:val="1EFD1033"/>
    <w:rsid w:val="1F042124"/>
    <w:rsid w:val="1F043301"/>
    <w:rsid w:val="1F074272"/>
    <w:rsid w:val="1F0914BA"/>
    <w:rsid w:val="1F1F7ABA"/>
    <w:rsid w:val="1F2111C5"/>
    <w:rsid w:val="1F2B6B1F"/>
    <w:rsid w:val="1F2D7B6A"/>
    <w:rsid w:val="1F3E2F49"/>
    <w:rsid w:val="1F431201"/>
    <w:rsid w:val="1F43743A"/>
    <w:rsid w:val="1F460C2C"/>
    <w:rsid w:val="1F511F91"/>
    <w:rsid w:val="1F512546"/>
    <w:rsid w:val="1F5350F7"/>
    <w:rsid w:val="1F55140D"/>
    <w:rsid w:val="1F5C21FD"/>
    <w:rsid w:val="1F5D7D23"/>
    <w:rsid w:val="1F5F4C7E"/>
    <w:rsid w:val="1F6006AA"/>
    <w:rsid w:val="1F617347"/>
    <w:rsid w:val="1F622CB6"/>
    <w:rsid w:val="1F693B0A"/>
    <w:rsid w:val="1F745799"/>
    <w:rsid w:val="1F761066"/>
    <w:rsid w:val="1F7F3A66"/>
    <w:rsid w:val="1F833C2E"/>
    <w:rsid w:val="1F8C2951"/>
    <w:rsid w:val="1F8D0609"/>
    <w:rsid w:val="1F923570"/>
    <w:rsid w:val="1F925C1F"/>
    <w:rsid w:val="1F9E133E"/>
    <w:rsid w:val="1FAA4F76"/>
    <w:rsid w:val="1FB87B45"/>
    <w:rsid w:val="1FB97DA2"/>
    <w:rsid w:val="1FBC0EEE"/>
    <w:rsid w:val="1FBF2009"/>
    <w:rsid w:val="1FC05FA5"/>
    <w:rsid w:val="1FC16504"/>
    <w:rsid w:val="1FC16E96"/>
    <w:rsid w:val="1FC80465"/>
    <w:rsid w:val="1FCD6C57"/>
    <w:rsid w:val="1FD47FE6"/>
    <w:rsid w:val="1FDA1F6E"/>
    <w:rsid w:val="1FDA7BAD"/>
    <w:rsid w:val="1FDC50EC"/>
    <w:rsid w:val="1FDD1623"/>
    <w:rsid w:val="1FE00695"/>
    <w:rsid w:val="1FE015E0"/>
    <w:rsid w:val="1FE03A76"/>
    <w:rsid w:val="1FE24FEE"/>
    <w:rsid w:val="1FE25B18"/>
    <w:rsid w:val="1FE633AE"/>
    <w:rsid w:val="1FE71012"/>
    <w:rsid w:val="1FEC3461"/>
    <w:rsid w:val="1FED65D4"/>
    <w:rsid w:val="1FF342D8"/>
    <w:rsid w:val="1FF64E6C"/>
    <w:rsid w:val="1FF71F26"/>
    <w:rsid w:val="1FFE1492"/>
    <w:rsid w:val="20015B3D"/>
    <w:rsid w:val="20025ED3"/>
    <w:rsid w:val="20026729"/>
    <w:rsid w:val="20061DBC"/>
    <w:rsid w:val="200C3AF4"/>
    <w:rsid w:val="200C59D1"/>
    <w:rsid w:val="20221A52"/>
    <w:rsid w:val="20251CBA"/>
    <w:rsid w:val="202563B5"/>
    <w:rsid w:val="202E368C"/>
    <w:rsid w:val="2039253E"/>
    <w:rsid w:val="203D63DC"/>
    <w:rsid w:val="204246D8"/>
    <w:rsid w:val="20490A7C"/>
    <w:rsid w:val="204E06A8"/>
    <w:rsid w:val="204F3B10"/>
    <w:rsid w:val="20531852"/>
    <w:rsid w:val="20553A19"/>
    <w:rsid w:val="20570321"/>
    <w:rsid w:val="20586866"/>
    <w:rsid w:val="20592BE1"/>
    <w:rsid w:val="20656D9A"/>
    <w:rsid w:val="206A26F8"/>
    <w:rsid w:val="206C46C2"/>
    <w:rsid w:val="20712C9A"/>
    <w:rsid w:val="20727802"/>
    <w:rsid w:val="20784E15"/>
    <w:rsid w:val="207D242B"/>
    <w:rsid w:val="20805661"/>
    <w:rsid w:val="20834E36"/>
    <w:rsid w:val="208512E0"/>
    <w:rsid w:val="20867E1A"/>
    <w:rsid w:val="20892F04"/>
    <w:rsid w:val="208A22D9"/>
    <w:rsid w:val="208A5396"/>
    <w:rsid w:val="20913F86"/>
    <w:rsid w:val="209D487B"/>
    <w:rsid w:val="20A0436C"/>
    <w:rsid w:val="20A14EBE"/>
    <w:rsid w:val="20A16676"/>
    <w:rsid w:val="20A205DE"/>
    <w:rsid w:val="20A64565"/>
    <w:rsid w:val="20A83220"/>
    <w:rsid w:val="20AA343C"/>
    <w:rsid w:val="20AC4ABE"/>
    <w:rsid w:val="20B9664B"/>
    <w:rsid w:val="20BD6CCC"/>
    <w:rsid w:val="20C64A1D"/>
    <w:rsid w:val="20C663D9"/>
    <w:rsid w:val="20C75D9C"/>
    <w:rsid w:val="20CB03A8"/>
    <w:rsid w:val="20D504B9"/>
    <w:rsid w:val="20D52267"/>
    <w:rsid w:val="20DB20C6"/>
    <w:rsid w:val="20DB5B62"/>
    <w:rsid w:val="20E1027A"/>
    <w:rsid w:val="20E22BD6"/>
    <w:rsid w:val="20E234F7"/>
    <w:rsid w:val="2103596A"/>
    <w:rsid w:val="210407CB"/>
    <w:rsid w:val="21096A0E"/>
    <w:rsid w:val="210B064E"/>
    <w:rsid w:val="210D5E3E"/>
    <w:rsid w:val="210F05AB"/>
    <w:rsid w:val="21150CB8"/>
    <w:rsid w:val="211B37FD"/>
    <w:rsid w:val="211C1714"/>
    <w:rsid w:val="211C3D3A"/>
    <w:rsid w:val="211F2E63"/>
    <w:rsid w:val="211F7617"/>
    <w:rsid w:val="21204F6E"/>
    <w:rsid w:val="21274A8D"/>
    <w:rsid w:val="2131050E"/>
    <w:rsid w:val="21311468"/>
    <w:rsid w:val="21317545"/>
    <w:rsid w:val="21374CD0"/>
    <w:rsid w:val="213827F6"/>
    <w:rsid w:val="213C22E6"/>
    <w:rsid w:val="213D3F49"/>
    <w:rsid w:val="214428B9"/>
    <w:rsid w:val="21442F49"/>
    <w:rsid w:val="21461B88"/>
    <w:rsid w:val="214C15BD"/>
    <w:rsid w:val="214D3A7B"/>
    <w:rsid w:val="215138B9"/>
    <w:rsid w:val="21527A1A"/>
    <w:rsid w:val="215A09BE"/>
    <w:rsid w:val="215A276C"/>
    <w:rsid w:val="215A6C10"/>
    <w:rsid w:val="215C7202"/>
    <w:rsid w:val="21601179"/>
    <w:rsid w:val="21607FB4"/>
    <w:rsid w:val="21636F39"/>
    <w:rsid w:val="216435EB"/>
    <w:rsid w:val="21645399"/>
    <w:rsid w:val="21664E0A"/>
    <w:rsid w:val="216830DB"/>
    <w:rsid w:val="21684320"/>
    <w:rsid w:val="216915F2"/>
    <w:rsid w:val="21741722"/>
    <w:rsid w:val="217557F8"/>
    <w:rsid w:val="21764AD0"/>
    <w:rsid w:val="21786EE3"/>
    <w:rsid w:val="21812C24"/>
    <w:rsid w:val="21845A3B"/>
    <w:rsid w:val="21855967"/>
    <w:rsid w:val="218912A4"/>
    <w:rsid w:val="21897F1F"/>
    <w:rsid w:val="21923B8F"/>
    <w:rsid w:val="219519F6"/>
    <w:rsid w:val="21A333B8"/>
    <w:rsid w:val="21A659B2"/>
    <w:rsid w:val="21AE4866"/>
    <w:rsid w:val="21B26986"/>
    <w:rsid w:val="21B529CB"/>
    <w:rsid w:val="21BA320B"/>
    <w:rsid w:val="21BE2CFB"/>
    <w:rsid w:val="21C0262E"/>
    <w:rsid w:val="21C362E6"/>
    <w:rsid w:val="21C618D8"/>
    <w:rsid w:val="21C81DCC"/>
    <w:rsid w:val="21CE1F84"/>
    <w:rsid w:val="21D36C1C"/>
    <w:rsid w:val="21D40226"/>
    <w:rsid w:val="21D54AE9"/>
    <w:rsid w:val="21D564D2"/>
    <w:rsid w:val="21D7200F"/>
    <w:rsid w:val="21DE258D"/>
    <w:rsid w:val="21E04C27"/>
    <w:rsid w:val="21E668B1"/>
    <w:rsid w:val="21E90A93"/>
    <w:rsid w:val="21ED538F"/>
    <w:rsid w:val="21F07992"/>
    <w:rsid w:val="21F25371"/>
    <w:rsid w:val="21F56378"/>
    <w:rsid w:val="21F62F78"/>
    <w:rsid w:val="21F7620D"/>
    <w:rsid w:val="21F77738"/>
    <w:rsid w:val="21F77FBB"/>
    <w:rsid w:val="21FC3824"/>
    <w:rsid w:val="22002496"/>
    <w:rsid w:val="22010E3A"/>
    <w:rsid w:val="2202004A"/>
    <w:rsid w:val="22060080"/>
    <w:rsid w:val="22063E04"/>
    <w:rsid w:val="220770D0"/>
    <w:rsid w:val="22094610"/>
    <w:rsid w:val="22123EFA"/>
    <w:rsid w:val="22133F53"/>
    <w:rsid w:val="221353A8"/>
    <w:rsid w:val="22152AF6"/>
    <w:rsid w:val="221B1919"/>
    <w:rsid w:val="221B3E81"/>
    <w:rsid w:val="221D7058"/>
    <w:rsid w:val="221D75D4"/>
    <w:rsid w:val="22227544"/>
    <w:rsid w:val="22235803"/>
    <w:rsid w:val="22284619"/>
    <w:rsid w:val="222C2093"/>
    <w:rsid w:val="22324074"/>
    <w:rsid w:val="22381BC2"/>
    <w:rsid w:val="223B07F0"/>
    <w:rsid w:val="223C59A9"/>
    <w:rsid w:val="224A0A33"/>
    <w:rsid w:val="224F1BA5"/>
    <w:rsid w:val="225029E8"/>
    <w:rsid w:val="22525B39"/>
    <w:rsid w:val="22556115"/>
    <w:rsid w:val="225A11A5"/>
    <w:rsid w:val="225B0C51"/>
    <w:rsid w:val="225D495F"/>
    <w:rsid w:val="226338A3"/>
    <w:rsid w:val="22636913"/>
    <w:rsid w:val="226B2757"/>
    <w:rsid w:val="227014B0"/>
    <w:rsid w:val="22765384"/>
    <w:rsid w:val="22772D1B"/>
    <w:rsid w:val="227867D9"/>
    <w:rsid w:val="227F6D14"/>
    <w:rsid w:val="22807F78"/>
    <w:rsid w:val="228179C3"/>
    <w:rsid w:val="228702ED"/>
    <w:rsid w:val="22870C2C"/>
    <w:rsid w:val="228757E3"/>
    <w:rsid w:val="22883309"/>
    <w:rsid w:val="229E2EB7"/>
    <w:rsid w:val="22A242F6"/>
    <w:rsid w:val="22A548BF"/>
    <w:rsid w:val="22A843F7"/>
    <w:rsid w:val="22AC349C"/>
    <w:rsid w:val="22AD45DB"/>
    <w:rsid w:val="22AF297E"/>
    <w:rsid w:val="22B36C11"/>
    <w:rsid w:val="22B45EAC"/>
    <w:rsid w:val="22B46FA1"/>
    <w:rsid w:val="22B53C34"/>
    <w:rsid w:val="22B91715"/>
    <w:rsid w:val="22BF5BCD"/>
    <w:rsid w:val="22C11246"/>
    <w:rsid w:val="22C1340A"/>
    <w:rsid w:val="22C22865"/>
    <w:rsid w:val="22CE3412"/>
    <w:rsid w:val="22CE51C0"/>
    <w:rsid w:val="22D342F6"/>
    <w:rsid w:val="22DD2EB7"/>
    <w:rsid w:val="22DD430D"/>
    <w:rsid w:val="22DD7530"/>
    <w:rsid w:val="22E4751E"/>
    <w:rsid w:val="22E821DA"/>
    <w:rsid w:val="22EB76E6"/>
    <w:rsid w:val="22EC3898"/>
    <w:rsid w:val="22EE7610"/>
    <w:rsid w:val="22F62969"/>
    <w:rsid w:val="22F66B1C"/>
    <w:rsid w:val="22F90161"/>
    <w:rsid w:val="22FD7853"/>
    <w:rsid w:val="23052BAC"/>
    <w:rsid w:val="230A7076"/>
    <w:rsid w:val="230C7A96"/>
    <w:rsid w:val="230E74C6"/>
    <w:rsid w:val="231350C2"/>
    <w:rsid w:val="2315039C"/>
    <w:rsid w:val="2318468D"/>
    <w:rsid w:val="231921B3"/>
    <w:rsid w:val="23197F91"/>
    <w:rsid w:val="231A1D64"/>
    <w:rsid w:val="232219DC"/>
    <w:rsid w:val="23241284"/>
    <w:rsid w:val="232431E6"/>
    <w:rsid w:val="23280842"/>
    <w:rsid w:val="23287A23"/>
    <w:rsid w:val="232C1211"/>
    <w:rsid w:val="232F19D7"/>
    <w:rsid w:val="23363C3D"/>
    <w:rsid w:val="23393B4F"/>
    <w:rsid w:val="233C481F"/>
    <w:rsid w:val="233D5EA2"/>
    <w:rsid w:val="233E2153"/>
    <w:rsid w:val="2344695E"/>
    <w:rsid w:val="2349133D"/>
    <w:rsid w:val="234A2319"/>
    <w:rsid w:val="234C4337"/>
    <w:rsid w:val="235620D7"/>
    <w:rsid w:val="235801A9"/>
    <w:rsid w:val="23583B4A"/>
    <w:rsid w:val="2358717F"/>
    <w:rsid w:val="23597A57"/>
    <w:rsid w:val="235B32DD"/>
    <w:rsid w:val="235F25CF"/>
    <w:rsid w:val="23620D3F"/>
    <w:rsid w:val="23667A34"/>
    <w:rsid w:val="236F2771"/>
    <w:rsid w:val="23751A58"/>
    <w:rsid w:val="237644F1"/>
    <w:rsid w:val="23797DFE"/>
    <w:rsid w:val="237A5348"/>
    <w:rsid w:val="237A7E4D"/>
    <w:rsid w:val="237B6635"/>
    <w:rsid w:val="2381291A"/>
    <w:rsid w:val="2383565B"/>
    <w:rsid w:val="238B1303"/>
    <w:rsid w:val="238D0A27"/>
    <w:rsid w:val="239006C7"/>
    <w:rsid w:val="23906919"/>
    <w:rsid w:val="239A4E49"/>
    <w:rsid w:val="239A70C6"/>
    <w:rsid w:val="239A7798"/>
    <w:rsid w:val="23A3228C"/>
    <w:rsid w:val="23A423C5"/>
    <w:rsid w:val="23A6613D"/>
    <w:rsid w:val="23AE1679"/>
    <w:rsid w:val="23B73EA6"/>
    <w:rsid w:val="23B95E70"/>
    <w:rsid w:val="23C05746"/>
    <w:rsid w:val="23C40567"/>
    <w:rsid w:val="23C56284"/>
    <w:rsid w:val="23CA3E1C"/>
    <w:rsid w:val="23D04F68"/>
    <w:rsid w:val="23D26F32"/>
    <w:rsid w:val="23D676E0"/>
    <w:rsid w:val="23D72F30"/>
    <w:rsid w:val="23DB5353"/>
    <w:rsid w:val="23DE15D6"/>
    <w:rsid w:val="23E629DD"/>
    <w:rsid w:val="23E97DD8"/>
    <w:rsid w:val="23F019ED"/>
    <w:rsid w:val="23F045FD"/>
    <w:rsid w:val="23F165C9"/>
    <w:rsid w:val="23F23130"/>
    <w:rsid w:val="23F46A0A"/>
    <w:rsid w:val="23F57170"/>
    <w:rsid w:val="23F65FCF"/>
    <w:rsid w:val="23FC24FE"/>
    <w:rsid w:val="23FC7401"/>
    <w:rsid w:val="23FE7BF3"/>
    <w:rsid w:val="23FF754E"/>
    <w:rsid w:val="24030DCA"/>
    <w:rsid w:val="240361BF"/>
    <w:rsid w:val="24090C73"/>
    <w:rsid w:val="240A74A7"/>
    <w:rsid w:val="240B41F2"/>
    <w:rsid w:val="240C7D7F"/>
    <w:rsid w:val="240D1D18"/>
    <w:rsid w:val="241237D2"/>
    <w:rsid w:val="24155C9E"/>
    <w:rsid w:val="241C16CC"/>
    <w:rsid w:val="241F1A7A"/>
    <w:rsid w:val="24220B7D"/>
    <w:rsid w:val="24253506"/>
    <w:rsid w:val="24255939"/>
    <w:rsid w:val="242D0702"/>
    <w:rsid w:val="24307381"/>
    <w:rsid w:val="2435126F"/>
    <w:rsid w:val="24367430"/>
    <w:rsid w:val="2437102C"/>
    <w:rsid w:val="243948BB"/>
    <w:rsid w:val="243E3488"/>
    <w:rsid w:val="243E7926"/>
    <w:rsid w:val="2441663E"/>
    <w:rsid w:val="244A6AC8"/>
    <w:rsid w:val="24505BE6"/>
    <w:rsid w:val="245179E9"/>
    <w:rsid w:val="2452597D"/>
    <w:rsid w:val="24525BA6"/>
    <w:rsid w:val="245E07C6"/>
    <w:rsid w:val="245F02EB"/>
    <w:rsid w:val="245F4340"/>
    <w:rsid w:val="24653902"/>
    <w:rsid w:val="246D27B7"/>
    <w:rsid w:val="247104F9"/>
    <w:rsid w:val="24734AAF"/>
    <w:rsid w:val="247732FB"/>
    <w:rsid w:val="247C0C4C"/>
    <w:rsid w:val="248018F0"/>
    <w:rsid w:val="248A7C2F"/>
    <w:rsid w:val="248C78CA"/>
    <w:rsid w:val="2492216F"/>
    <w:rsid w:val="24942439"/>
    <w:rsid w:val="24973BC6"/>
    <w:rsid w:val="24977834"/>
    <w:rsid w:val="24990C72"/>
    <w:rsid w:val="249B4A8C"/>
    <w:rsid w:val="249E6BC7"/>
    <w:rsid w:val="24A00DDE"/>
    <w:rsid w:val="24A07959"/>
    <w:rsid w:val="24AA01D5"/>
    <w:rsid w:val="24B50A8F"/>
    <w:rsid w:val="24B7626D"/>
    <w:rsid w:val="24BE74B6"/>
    <w:rsid w:val="24C30629"/>
    <w:rsid w:val="24C745BD"/>
    <w:rsid w:val="24C85C3F"/>
    <w:rsid w:val="24CB2E07"/>
    <w:rsid w:val="24D30654"/>
    <w:rsid w:val="24D32F62"/>
    <w:rsid w:val="24D42836"/>
    <w:rsid w:val="24D66F71"/>
    <w:rsid w:val="24D924AC"/>
    <w:rsid w:val="24DA750F"/>
    <w:rsid w:val="24DB1E16"/>
    <w:rsid w:val="24DB5972"/>
    <w:rsid w:val="24E0567E"/>
    <w:rsid w:val="24E12C1E"/>
    <w:rsid w:val="24E24157"/>
    <w:rsid w:val="24E24F53"/>
    <w:rsid w:val="24F3044A"/>
    <w:rsid w:val="24F7349D"/>
    <w:rsid w:val="24FB6014"/>
    <w:rsid w:val="24FC56A7"/>
    <w:rsid w:val="24FE27DF"/>
    <w:rsid w:val="250072EC"/>
    <w:rsid w:val="250131A4"/>
    <w:rsid w:val="25063387"/>
    <w:rsid w:val="250A73B3"/>
    <w:rsid w:val="250D79BD"/>
    <w:rsid w:val="250F7D12"/>
    <w:rsid w:val="25102A58"/>
    <w:rsid w:val="25140E84"/>
    <w:rsid w:val="25173E7C"/>
    <w:rsid w:val="25186C89"/>
    <w:rsid w:val="251B2213"/>
    <w:rsid w:val="251D7809"/>
    <w:rsid w:val="251E63BA"/>
    <w:rsid w:val="25203CCD"/>
    <w:rsid w:val="25222C3E"/>
    <w:rsid w:val="252235A1"/>
    <w:rsid w:val="2524779C"/>
    <w:rsid w:val="25251984"/>
    <w:rsid w:val="252A06A8"/>
    <w:rsid w:val="252B2791"/>
    <w:rsid w:val="252D0CC9"/>
    <w:rsid w:val="252E0198"/>
    <w:rsid w:val="253505CE"/>
    <w:rsid w:val="253C6767"/>
    <w:rsid w:val="253D50DA"/>
    <w:rsid w:val="25406BDF"/>
    <w:rsid w:val="25425B1A"/>
    <w:rsid w:val="254350DD"/>
    <w:rsid w:val="25443162"/>
    <w:rsid w:val="254479BB"/>
    <w:rsid w:val="2546034B"/>
    <w:rsid w:val="254D115C"/>
    <w:rsid w:val="254E5EC9"/>
    <w:rsid w:val="2557696F"/>
    <w:rsid w:val="255A1372"/>
    <w:rsid w:val="2562781D"/>
    <w:rsid w:val="256500A6"/>
    <w:rsid w:val="25685D14"/>
    <w:rsid w:val="256C0CC0"/>
    <w:rsid w:val="256E2CCC"/>
    <w:rsid w:val="256F4BEF"/>
    <w:rsid w:val="25781413"/>
    <w:rsid w:val="257B60BD"/>
    <w:rsid w:val="2582186B"/>
    <w:rsid w:val="258864C0"/>
    <w:rsid w:val="258A67C5"/>
    <w:rsid w:val="258B18E4"/>
    <w:rsid w:val="258F69BB"/>
    <w:rsid w:val="25965D3D"/>
    <w:rsid w:val="259869A0"/>
    <w:rsid w:val="259B3353"/>
    <w:rsid w:val="259F7611"/>
    <w:rsid w:val="25A07B9A"/>
    <w:rsid w:val="25A20B86"/>
    <w:rsid w:val="25A24CEA"/>
    <w:rsid w:val="25AA2D5C"/>
    <w:rsid w:val="25B1114F"/>
    <w:rsid w:val="25BA1A2C"/>
    <w:rsid w:val="25C161C4"/>
    <w:rsid w:val="25C470A2"/>
    <w:rsid w:val="25CE5669"/>
    <w:rsid w:val="25D02FFD"/>
    <w:rsid w:val="25D24FC7"/>
    <w:rsid w:val="25D86356"/>
    <w:rsid w:val="25D9777E"/>
    <w:rsid w:val="25DC54B0"/>
    <w:rsid w:val="25DC5E46"/>
    <w:rsid w:val="25DF0247"/>
    <w:rsid w:val="25E1332C"/>
    <w:rsid w:val="25E60A73"/>
    <w:rsid w:val="25F40E53"/>
    <w:rsid w:val="25F74A2E"/>
    <w:rsid w:val="25FD7B6A"/>
    <w:rsid w:val="25FF7D86"/>
    <w:rsid w:val="260158AC"/>
    <w:rsid w:val="26032F16"/>
    <w:rsid w:val="260B2287"/>
    <w:rsid w:val="260C1A23"/>
    <w:rsid w:val="260D54D9"/>
    <w:rsid w:val="26114AAE"/>
    <w:rsid w:val="26123616"/>
    <w:rsid w:val="261455E0"/>
    <w:rsid w:val="26154EB4"/>
    <w:rsid w:val="261568A3"/>
    <w:rsid w:val="261638E7"/>
    <w:rsid w:val="26166124"/>
    <w:rsid w:val="261865CC"/>
    <w:rsid w:val="261A55B5"/>
    <w:rsid w:val="261D4396"/>
    <w:rsid w:val="261F60A6"/>
    <w:rsid w:val="26210A57"/>
    <w:rsid w:val="26235823"/>
    <w:rsid w:val="2624159B"/>
    <w:rsid w:val="262957A3"/>
    <w:rsid w:val="262A465D"/>
    <w:rsid w:val="262F1F9A"/>
    <w:rsid w:val="263C0693"/>
    <w:rsid w:val="263E0177"/>
    <w:rsid w:val="264B4B2E"/>
    <w:rsid w:val="264D28A0"/>
    <w:rsid w:val="264D430D"/>
    <w:rsid w:val="264D59EB"/>
    <w:rsid w:val="26505468"/>
    <w:rsid w:val="26545BDD"/>
    <w:rsid w:val="26555BF8"/>
    <w:rsid w:val="2657371E"/>
    <w:rsid w:val="26591839"/>
    <w:rsid w:val="266519FE"/>
    <w:rsid w:val="26660F08"/>
    <w:rsid w:val="266D0388"/>
    <w:rsid w:val="26742B45"/>
    <w:rsid w:val="26750F19"/>
    <w:rsid w:val="26762DA6"/>
    <w:rsid w:val="267A740D"/>
    <w:rsid w:val="267B12E7"/>
    <w:rsid w:val="26864004"/>
    <w:rsid w:val="268A7C1A"/>
    <w:rsid w:val="269009DE"/>
    <w:rsid w:val="26964247"/>
    <w:rsid w:val="26971D6D"/>
    <w:rsid w:val="26977FBF"/>
    <w:rsid w:val="269830C4"/>
    <w:rsid w:val="26A57B41"/>
    <w:rsid w:val="26A74B18"/>
    <w:rsid w:val="26A940E5"/>
    <w:rsid w:val="26AC49CF"/>
    <w:rsid w:val="26B8127A"/>
    <w:rsid w:val="26B93CEA"/>
    <w:rsid w:val="26BF06CE"/>
    <w:rsid w:val="26CA7D04"/>
    <w:rsid w:val="26CC7C68"/>
    <w:rsid w:val="26CD1C32"/>
    <w:rsid w:val="26CD48B2"/>
    <w:rsid w:val="26CF79D9"/>
    <w:rsid w:val="26D14BAB"/>
    <w:rsid w:val="26D44D6F"/>
    <w:rsid w:val="26DC634C"/>
    <w:rsid w:val="26E25BE7"/>
    <w:rsid w:val="26E33204"/>
    <w:rsid w:val="26E86A6C"/>
    <w:rsid w:val="26E967AC"/>
    <w:rsid w:val="26EA27E4"/>
    <w:rsid w:val="26FB22FC"/>
    <w:rsid w:val="270010D2"/>
    <w:rsid w:val="2702368A"/>
    <w:rsid w:val="270D0281"/>
    <w:rsid w:val="270E2432"/>
    <w:rsid w:val="270E64D3"/>
    <w:rsid w:val="27114B57"/>
    <w:rsid w:val="27117D71"/>
    <w:rsid w:val="27147861"/>
    <w:rsid w:val="271A7CC3"/>
    <w:rsid w:val="271B0BF0"/>
    <w:rsid w:val="271D1527"/>
    <w:rsid w:val="27225ADA"/>
    <w:rsid w:val="272708C6"/>
    <w:rsid w:val="27337FB1"/>
    <w:rsid w:val="273A5942"/>
    <w:rsid w:val="273B52A0"/>
    <w:rsid w:val="273D7CB0"/>
    <w:rsid w:val="273E008D"/>
    <w:rsid w:val="274068F9"/>
    <w:rsid w:val="27427B88"/>
    <w:rsid w:val="274403BD"/>
    <w:rsid w:val="27481352"/>
    <w:rsid w:val="274A45E9"/>
    <w:rsid w:val="27532138"/>
    <w:rsid w:val="275E11BF"/>
    <w:rsid w:val="275F2F36"/>
    <w:rsid w:val="27606603"/>
    <w:rsid w:val="27626BF4"/>
    <w:rsid w:val="276E50B5"/>
    <w:rsid w:val="27734588"/>
    <w:rsid w:val="27735C78"/>
    <w:rsid w:val="277F117F"/>
    <w:rsid w:val="27835981"/>
    <w:rsid w:val="27880D72"/>
    <w:rsid w:val="27895B59"/>
    <w:rsid w:val="278A250C"/>
    <w:rsid w:val="278C389C"/>
    <w:rsid w:val="279C12E8"/>
    <w:rsid w:val="27A42993"/>
    <w:rsid w:val="27A64C8D"/>
    <w:rsid w:val="27AC7945"/>
    <w:rsid w:val="27B150B0"/>
    <w:rsid w:val="27B70A72"/>
    <w:rsid w:val="27BB71AD"/>
    <w:rsid w:val="27BD1D3D"/>
    <w:rsid w:val="27BE747E"/>
    <w:rsid w:val="27C50772"/>
    <w:rsid w:val="27C9064C"/>
    <w:rsid w:val="27CF4DA8"/>
    <w:rsid w:val="27D703E6"/>
    <w:rsid w:val="27DA7721"/>
    <w:rsid w:val="27DC43C0"/>
    <w:rsid w:val="27E17A21"/>
    <w:rsid w:val="27E361A2"/>
    <w:rsid w:val="27EB2A31"/>
    <w:rsid w:val="27F25783"/>
    <w:rsid w:val="27F46A7F"/>
    <w:rsid w:val="27FD5EE2"/>
    <w:rsid w:val="27FF406E"/>
    <w:rsid w:val="28074CD0"/>
    <w:rsid w:val="280B4583"/>
    <w:rsid w:val="280E605F"/>
    <w:rsid w:val="280F0811"/>
    <w:rsid w:val="281529A4"/>
    <w:rsid w:val="2816701F"/>
    <w:rsid w:val="281809BD"/>
    <w:rsid w:val="281A2C55"/>
    <w:rsid w:val="281C4742"/>
    <w:rsid w:val="28211E32"/>
    <w:rsid w:val="28237FD3"/>
    <w:rsid w:val="2826784C"/>
    <w:rsid w:val="282A4228"/>
    <w:rsid w:val="28324882"/>
    <w:rsid w:val="2833124D"/>
    <w:rsid w:val="2837349D"/>
    <w:rsid w:val="28461C9C"/>
    <w:rsid w:val="284952E9"/>
    <w:rsid w:val="284E7499"/>
    <w:rsid w:val="28551EE0"/>
    <w:rsid w:val="28592BB7"/>
    <w:rsid w:val="285B0840"/>
    <w:rsid w:val="285D52E8"/>
    <w:rsid w:val="2861499D"/>
    <w:rsid w:val="2863649B"/>
    <w:rsid w:val="28676A4F"/>
    <w:rsid w:val="286B452F"/>
    <w:rsid w:val="28706D19"/>
    <w:rsid w:val="28741B8A"/>
    <w:rsid w:val="28745B9C"/>
    <w:rsid w:val="28760376"/>
    <w:rsid w:val="287661AF"/>
    <w:rsid w:val="28802774"/>
    <w:rsid w:val="28806CAC"/>
    <w:rsid w:val="28865ED0"/>
    <w:rsid w:val="288A1B62"/>
    <w:rsid w:val="288A210C"/>
    <w:rsid w:val="288E6BE4"/>
    <w:rsid w:val="288F14EE"/>
    <w:rsid w:val="28926C90"/>
    <w:rsid w:val="28957BEC"/>
    <w:rsid w:val="2899001E"/>
    <w:rsid w:val="289A54CB"/>
    <w:rsid w:val="289C18BC"/>
    <w:rsid w:val="28A13006"/>
    <w:rsid w:val="28A44C56"/>
    <w:rsid w:val="28A4702F"/>
    <w:rsid w:val="28A770F0"/>
    <w:rsid w:val="28A85FAF"/>
    <w:rsid w:val="28AE2F1D"/>
    <w:rsid w:val="28B73D85"/>
    <w:rsid w:val="28B857A1"/>
    <w:rsid w:val="28B9246E"/>
    <w:rsid w:val="28B947AF"/>
    <w:rsid w:val="28BA1C5C"/>
    <w:rsid w:val="28C35D1A"/>
    <w:rsid w:val="28C5040F"/>
    <w:rsid w:val="28C52503"/>
    <w:rsid w:val="28C54C0D"/>
    <w:rsid w:val="28C77B6A"/>
    <w:rsid w:val="28C8126C"/>
    <w:rsid w:val="28CA5BF4"/>
    <w:rsid w:val="28CC6DAA"/>
    <w:rsid w:val="28D01566"/>
    <w:rsid w:val="28D21782"/>
    <w:rsid w:val="28D3353C"/>
    <w:rsid w:val="28D564C6"/>
    <w:rsid w:val="28DB694F"/>
    <w:rsid w:val="28DE79F8"/>
    <w:rsid w:val="28DF17A9"/>
    <w:rsid w:val="28E5023D"/>
    <w:rsid w:val="28E522E5"/>
    <w:rsid w:val="28E77920"/>
    <w:rsid w:val="28EB5377"/>
    <w:rsid w:val="28ED2118"/>
    <w:rsid w:val="28ED4DB1"/>
    <w:rsid w:val="28EF0D1A"/>
    <w:rsid w:val="28F45B0E"/>
    <w:rsid w:val="28F530B6"/>
    <w:rsid w:val="28F80482"/>
    <w:rsid w:val="28FE60D3"/>
    <w:rsid w:val="290A0F1C"/>
    <w:rsid w:val="290A28D2"/>
    <w:rsid w:val="290B0FA7"/>
    <w:rsid w:val="290E318C"/>
    <w:rsid w:val="2912392D"/>
    <w:rsid w:val="291D0C4F"/>
    <w:rsid w:val="291E19A2"/>
    <w:rsid w:val="291F1913"/>
    <w:rsid w:val="292510C3"/>
    <w:rsid w:val="292C2C40"/>
    <w:rsid w:val="293154D6"/>
    <w:rsid w:val="2936586D"/>
    <w:rsid w:val="293D6C18"/>
    <w:rsid w:val="29427144"/>
    <w:rsid w:val="294C1DE0"/>
    <w:rsid w:val="294E0E09"/>
    <w:rsid w:val="294E18BB"/>
    <w:rsid w:val="29510F15"/>
    <w:rsid w:val="29521B35"/>
    <w:rsid w:val="29564161"/>
    <w:rsid w:val="295A343E"/>
    <w:rsid w:val="295A3E04"/>
    <w:rsid w:val="29632ECF"/>
    <w:rsid w:val="2967011C"/>
    <w:rsid w:val="296D3919"/>
    <w:rsid w:val="296F1122"/>
    <w:rsid w:val="29711828"/>
    <w:rsid w:val="29714AF7"/>
    <w:rsid w:val="29780755"/>
    <w:rsid w:val="29781C11"/>
    <w:rsid w:val="297A3183"/>
    <w:rsid w:val="297B5976"/>
    <w:rsid w:val="297C54B5"/>
    <w:rsid w:val="297E6797"/>
    <w:rsid w:val="29803351"/>
    <w:rsid w:val="29803444"/>
    <w:rsid w:val="29860488"/>
    <w:rsid w:val="298962E5"/>
    <w:rsid w:val="298A7967"/>
    <w:rsid w:val="298F4610"/>
    <w:rsid w:val="299407E6"/>
    <w:rsid w:val="299B4FF4"/>
    <w:rsid w:val="299C3335"/>
    <w:rsid w:val="299F1664"/>
    <w:rsid w:val="29A053DC"/>
    <w:rsid w:val="29A31AAE"/>
    <w:rsid w:val="29A32DEA"/>
    <w:rsid w:val="29A547A1"/>
    <w:rsid w:val="29A719F5"/>
    <w:rsid w:val="29B019A3"/>
    <w:rsid w:val="29B30855"/>
    <w:rsid w:val="29B35110"/>
    <w:rsid w:val="29B822DE"/>
    <w:rsid w:val="29C0782D"/>
    <w:rsid w:val="29C27651"/>
    <w:rsid w:val="29C40486"/>
    <w:rsid w:val="29C5129D"/>
    <w:rsid w:val="29D07A70"/>
    <w:rsid w:val="29F04BA4"/>
    <w:rsid w:val="29FA0F90"/>
    <w:rsid w:val="29FF6315"/>
    <w:rsid w:val="2A04596B"/>
    <w:rsid w:val="2A0C65CE"/>
    <w:rsid w:val="2A104310"/>
    <w:rsid w:val="2A135BAE"/>
    <w:rsid w:val="2A1D227E"/>
    <w:rsid w:val="2A225DF1"/>
    <w:rsid w:val="2A272577"/>
    <w:rsid w:val="2A2C0A1E"/>
    <w:rsid w:val="2A315734"/>
    <w:rsid w:val="2A3F4BF5"/>
    <w:rsid w:val="2A465F84"/>
    <w:rsid w:val="2A4A37DF"/>
    <w:rsid w:val="2A4C12A5"/>
    <w:rsid w:val="2A4E6BE6"/>
    <w:rsid w:val="2A524929"/>
    <w:rsid w:val="2A5409EE"/>
    <w:rsid w:val="2A5B181D"/>
    <w:rsid w:val="2A6308E4"/>
    <w:rsid w:val="2A656CB8"/>
    <w:rsid w:val="2A681556"/>
    <w:rsid w:val="2A6952D3"/>
    <w:rsid w:val="2A6B7798"/>
    <w:rsid w:val="2A701253"/>
    <w:rsid w:val="2A705F20"/>
    <w:rsid w:val="2A742747"/>
    <w:rsid w:val="2A7E571E"/>
    <w:rsid w:val="2A7E5870"/>
    <w:rsid w:val="2A8D5961"/>
    <w:rsid w:val="2A8E7DA1"/>
    <w:rsid w:val="2A905451"/>
    <w:rsid w:val="2A915D6A"/>
    <w:rsid w:val="2A921847"/>
    <w:rsid w:val="2A937164"/>
    <w:rsid w:val="2A97576A"/>
    <w:rsid w:val="2A9860B3"/>
    <w:rsid w:val="2A9D41C3"/>
    <w:rsid w:val="2AA0420A"/>
    <w:rsid w:val="2AA60503"/>
    <w:rsid w:val="2AAF1D7B"/>
    <w:rsid w:val="2AAF7C60"/>
    <w:rsid w:val="2AB078A1"/>
    <w:rsid w:val="2AB4113F"/>
    <w:rsid w:val="2AB90504"/>
    <w:rsid w:val="2ABD4B7C"/>
    <w:rsid w:val="2AC17091"/>
    <w:rsid w:val="2AC80A62"/>
    <w:rsid w:val="2ADA0AC4"/>
    <w:rsid w:val="2ADB5B0A"/>
    <w:rsid w:val="2ADE3EC6"/>
    <w:rsid w:val="2AE022D6"/>
    <w:rsid w:val="2AE10078"/>
    <w:rsid w:val="2AE577DB"/>
    <w:rsid w:val="2AEB2700"/>
    <w:rsid w:val="2AF459E0"/>
    <w:rsid w:val="2AFE7991"/>
    <w:rsid w:val="2B01239D"/>
    <w:rsid w:val="2B053749"/>
    <w:rsid w:val="2B057BED"/>
    <w:rsid w:val="2B065713"/>
    <w:rsid w:val="2B0F45C8"/>
    <w:rsid w:val="2B156E67"/>
    <w:rsid w:val="2B1738E6"/>
    <w:rsid w:val="2B182F87"/>
    <w:rsid w:val="2B2A0A9A"/>
    <w:rsid w:val="2B2A31B0"/>
    <w:rsid w:val="2B305CA6"/>
    <w:rsid w:val="2B34402E"/>
    <w:rsid w:val="2B3A54A0"/>
    <w:rsid w:val="2B402E4B"/>
    <w:rsid w:val="2B4077C2"/>
    <w:rsid w:val="2B446FCC"/>
    <w:rsid w:val="2B45623B"/>
    <w:rsid w:val="2B475A44"/>
    <w:rsid w:val="2B4B0E39"/>
    <w:rsid w:val="2B4E5BFE"/>
    <w:rsid w:val="2B5B32CE"/>
    <w:rsid w:val="2B5D006F"/>
    <w:rsid w:val="2B5E10AB"/>
    <w:rsid w:val="2B5F3539"/>
    <w:rsid w:val="2B603A59"/>
    <w:rsid w:val="2B62152E"/>
    <w:rsid w:val="2B697E62"/>
    <w:rsid w:val="2B6B1902"/>
    <w:rsid w:val="2B6B4176"/>
    <w:rsid w:val="2B6C1A1A"/>
    <w:rsid w:val="2B6C3C5C"/>
    <w:rsid w:val="2B730C3B"/>
    <w:rsid w:val="2B742DC8"/>
    <w:rsid w:val="2B7817F8"/>
    <w:rsid w:val="2B835CDE"/>
    <w:rsid w:val="2B856EB2"/>
    <w:rsid w:val="2B8E055F"/>
    <w:rsid w:val="2B8E7BE2"/>
    <w:rsid w:val="2B921C85"/>
    <w:rsid w:val="2B97486F"/>
    <w:rsid w:val="2B9D43E8"/>
    <w:rsid w:val="2BA07B52"/>
    <w:rsid w:val="2BA42D0C"/>
    <w:rsid w:val="2BA6779D"/>
    <w:rsid w:val="2BA74026"/>
    <w:rsid w:val="2BA80578"/>
    <w:rsid w:val="2BA84505"/>
    <w:rsid w:val="2BAA1B9A"/>
    <w:rsid w:val="2BAB6961"/>
    <w:rsid w:val="2BB1491A"/>
    <w:rsid w:val="2BB50774"/>
    <w:rsid w:val="2BB60EE7"/>
    <w:rsid w:val="2BB63999"/>
    <w:rsid w:val="2BBB64FD"/>
    <w:rsid w:val="2BC058C2"/>
    <w:rsid w:val="2BC53361"/>
    <w:rsid w:val="2BC62820"/>
    <w:rsid w:val="2BC65696"/>
    <w:rsid w:val="2BCE6231"/>
    <w:rsid w:val="2BD55811"/>
    <w:rsid w:val="2BDC4F67"/>
    <w:rsid w:val="2BDC6111"/>
    <w:rsid w:val="2BDE0894"/>
    <w:rsid w:val="2BDE656D"/>
    <w:rsid w:val="2BE27F2E"/>
    <w:rsid w:val="2BE6160A"/>
    <w:rsid w:val="2BE71FA5"/>
    <w:rsid w:val="2BE8715C"/>
    <w:rsid w:val="2BE91F2D"/>
    <w:rsid w:val="2BE9679C"/>
    <w:rsid w:val="2BF043F9"/>
    <w:rsid w:val="2BF55E03"/>
    <w:rsid w:val="2BF56162"/>
    <w:rsid w:val="2BF83201"/>
    <w:rsid w:val="2BFB60E8"/>
    <w:rsid w:val="2BFF288E"/>
    <w:rsid w:val="2BFF463C"/>
    <w:rsid w:val="2C037D1D"/>
    <w:rsid w:val="2C043A01"/>
    <w:rsid w:val="2C063C1D"/>
    <w:rsid w:val="2C0B17CA"/>
    <w:rsid w:val="2C1125C1"/>
    <w:rsid w:val="2C153E60"/>
    <w:rsid w:val="2C16292F"/>
    <w:rsid w:val="2C1B3732"/>
    <w:rsid w:val="2C310A64"/>
    <w:rsid w:val="2C32518C"/>
    <w:rsid w:val="2C3A38C6"/>
    <w:rsid w:val="2C3A62AB"/>
    <w:rsid w:val="2C4619CF"/>
    <w:rsid w:val="2C4E1120"/>
    <w:rsid w:val="2C5058F5"/>
    <w:rsid w:val="2C532BDA"/>
    <w:rsid w:val="2C546C4C"/>
    <w:rsid w:val="2C5A1872"/>
    <w:rsid w:val="2C5A4210"/>
    <w:rsid w:val="2C5D2435"/>
    <w:rsid w:val="2C6C77F8"/>
    <w:rsid w:val="2C6F1687"/>
    <w:rsid w:val="2C7248E5"/>
    <w:rsid w:val="2C745FD4"/>
    <w:rsid w:val="2C7507A2"/>
    <w:rsid w:val="2C753F2E"/>
    <w:rsid w:val="2C76634B"/>
    <w:rsid w:val="2C7843EE"/>
    <w:rsid w:val="2C8E3C12"/>
    <w:rsid w:val="2C951F38"/>
    <w:rsid w:val="2C974875"/>
    <w:rsid w:val="2C9E20A7"/>
    <w:rsid w:val="2C9F5E1F"/>
    <w:rsid w:val="2CA156F3"/>
    <w:rsid w:val="2CA51B8B"/>
    <w:rsid w:val="2CA60F5C"/>
    <w:rsid w:val="2CA84CD4"/>
    <w:rsid w:val="2CAA0469"/>
    <w:rsid w:val="2CB05936"/>
    <w:rsid w:val="2CBD0636"/>
    <w:rsid w:val="2CC12487"/>
    <w:rsid w:val="2CC66F08"/>
    <w:rsid w:val="2CC80ED2"/>
    <w:rsid w:val="2CC97E46"/>
    <w:rsid w:val="2CCC2F09"/>
    <w:rsid w:val="2CD36F56"/>
    <w:rsid w:val="2CDA6E57"/>
    <w:rsid w:val="2CDC497D"/>
    <w:rsid w:val="2CDC672B"/>
    <w:rsid w:val="2CDE5DA4"/>
    <w:rsid w:val="2CE23E3F"/>
    <w:rsid w:val="2CE363E6"/>
    <w:rsid w:val="2CE579F5"/>
    <w:rsid w:val="2CE67225"/>
    <w:rsid w:val="2CED1F76"/>
    <w:rsid w:val="2CF9108B"/>
    <w:rsid w:val="2CFA4E04"/>
    <w:rsid w:val="2CFD16BA"/>
    <w:rsid w:val="2CFE66A2"/>
    <w:rsid w:val="2CFF752E"/>
    <w:rsid w:val="2D032895"/>
    <w:rsid w:val="2D052881"/>
    <w:rsid w:val="2D091DF9"/>
    <w:rsid w:val="2D0E21F9"/>
    <w:rsid w:val="2D0E6A21"/>
    <w:rsid w:val="2D137415"/>
    <w:rsid w:val="2D1C0B8F"/>
    <w:rsid w:val="2D1C121E"/>
    <w:rsid w:val="2D203DC2"/>
    <w:rsid w:val="2D244788"/>
    <w:rsid w:val="2D270418"/>
    <w:rsid w:val="2D32459D"/>
    <w:rsid w:val="2D3E57D3"/>
    <w:rsid w:val="2D447B5D"/>
    <w:rsid w:val="2D4654C6"/>
    <w:rsid w:val="2D590A8D"/>
    <w:rsid w:val="2D5C0446"/>
    <w:rsid w:val="2D5C1D16"/>
    <w:rsid w:val="2D5C58DA"/>
    <w:rsid w:val="2D5C5ABE"/>
    <w:rsid w:val="2D620AFD"/>
    <w:rsid w:val="2D6304B1"/>
    <w:rsid w:val="2D675FF9"/>
    <w:rsid w:val="2D6A5F92"/>
    <w:rsid w:val="2D6B7C96"/>
    <w:rsid w:val="2D885316"/>
    <w:rsid w:val="2D8F379E"/>
    <w:rsid w:val="2D92328E"/>
    <w:rsid w:val="2D986AF6"/>
    <w:rsid w:val="2D99461C"/>
    <w:rsid w:val="2D996041"/>
    <w:rsid w:val="2D9E7E85"/>
    <w:rsid w:val="2D9F3A6E"/>
    <w:rsid w:val="2DA05EE2"/>
    <w:rsid w:val="2DA90D03"/>
    <w:rsid w:val="2DAA5878"/>
    <w:rsid w:val="2DAB0CD8"/>
    <w:rsid w:val="2DAC07F4"/>
    <w:rsid w:val="2DB15E0A"/>
    <w:rsid w:val="2DB31B82"/>
    <w:rsid w:val="2DB476A8"/>
    <w:rsid w:val="2DB651CE"/>
    <w:rsid w:val="2DBA0727"/>
    <w:rsid w:val="2DC00F64"/>
    <w:rsid w:val="2DCB7600"/>
    <w:rsid w:val="2DCE7B3D"/>
    <w:rsid w:val="2DCF162E"/>
    <w:rsid w:val="2DD22563"/>
    <w:rsid w:val="2DD5442C"/>
    <w:rsid w:val="2DD6761F"/>
    <w:rsid w:val="2DDB4C35"/>
    <w:rsid w:val="2DDE64D3"/>
    <w:rsid w:val="2DED27BC"/>
    <w:rsid w:val="2DF47344"/>
    <w:rsid w:val="2DF8255E"/>
    <w:rsid w:val="2DFA155F"/>
    <w:rsid w:val="2DFD364F"/>
    <w:rsid w:val="2DFE26D1"/>
    <w:rsid w:val="2E03650C"/>
    <w:rsid w:val="2E086EDD"/>
    <w:rsid w:val="2E0E0CBE"/>
    <w:rsid w:val="2E0E54CE"/>
    <w:rsid w:val="2E0F151E"/>
    <w:rsid w:val="2E1235F9"/>
    <w:rsid w:val="2E1E0641"/>
    <w:rsid w:val="2E20114C"/>
    <w:rsid w:val="2E2613DD"/>
    <w:rsid w:val="2E2E745B"/>
    <w:rsid w:val="2E323A56"/>
    <w:rsid w:val="2E353BA6"/>
    <w:rsid w:val="2E3841BA"/>
    <w:rsid w:val="2E397F51"/>
    <w:rsid w:val="2E3A2052"/>
    <w:rsid w:val="2E3A4CD3"/>
    <w:rsid w:val="2E3B50B3"/>
    <w:rsid w:val="2E3E72B8"/>
    <w:rsid w:val="2E404FC4"/>
    <w:rsid w:val="2E422F06"/>
    <w:rsid w:val="2E45146E"/>
    <w:rsid w:val="2E474078"/>
    <w:rsid w:val="2E4A5917"/>
    <w:rsid w:val="2E516B58"/>
    <w:rsid w:val="2E536158"/>
    <w:rsid w:val="2E5A435C"/>
    <w:rsid w:val="2E666BF4"/>
    <w:rsid w:val="2E6B483B"/>
    <w:rsid w:val="2E700A6A"/>
    <w:rsid w:val="2E726233"/>
    <w:rsid w:val="2E7756BD"/>
    <w:rsid w:val="2E777CA0"/>
    <w:rsid w:val="2E7D7A9A"/>
    <w:rsid w:val="2E802EA6"/>
    <w:rsid w:val="2E837A81"/>
    <w:rsid w:val="2E8459B6"/>
    <w:rsid w:val="2E872559"/>
    <w:rsid w:val="2E903C71"/>
    <w:rsid w:val="2E915535"/>
    <w:rsid w:val="2E9372BE"/>
    <w:rsid w:val="2E9A69C5"/>
    <w:rsid w:val="2E9E6D98"/>
    <w:rsid w:val="2E9F3E10"/>
    <w:rsid w:val="2EA24396"/>
    <w:rsid w:val="2EA34680"/>
    <w:rsid w:val="2EA95F2E"/>
    <w:rsid w:val="2EAE0C7F"/>
    <w:rsid w:val="2EB23BE8"/>
    <w:rsid w:val="2EB402C7"/>
    <w:rsid w:val="2EB4082F"/>
    <w:rsid w:val="2EB40E48"/>
    <w:rsid w:val="2EB45BB2"/>
    <w:rsid w:val="2EB80B8F"/>
    <w:rsid w:val="2EBF3C44"/>
    <w:rsid w:val="2ECE0D6B"/>
    <w:rsid w:val="2ED050D7"/>
    <w:rsid w:val="2ED4375B"/>
    <w:rsid w:val="2ED449DD"/>
    <w:rsid w:val="2EE1236A"/>
    <w:rsid w:val="2EED2E72"/>
    <w:rsid w:val="2EF22236"/>
    <w:rsid w:val="2EF4224A"/>
    <w:rsid w:val="2EF95BAB"/>
    <w:rsid w:val="2EFA6631"/>
    <w:rsid w:val="2F037C54"/>
    <w:rsid w:val="2F057DD6"/>
    <w:rsid w:val="2F065CE2"/>
    <w:rsid w:val="2F07196B"/>
    <w:rsid w:val="2F0877D6"/>
    <w:rsid w:val="2F0E5872"/>
    <w:rsid w:val="2F120B2A"/>
    <w:rsid w:val="2F1321AD"/>
    <w:rsid w:val="2F1C72B3"/>
    <w:rsid w:val="2F204228"/>
    <w:rsid w:val="2F24387C"/>
    <w:rsid w:val="2F2C11F4"/>
    <w:rsid w:val="2F2F5238"/>
    <w:rsid w:val="2F300FB0"/>
    <w:rsid w:val="2F302D5E"/>
    <w:rsid w:val="2F304365"/>
    <w:rsid w:val="2F340AA1"/>
    <w:rsid w:val="2F397E65"/>
    <w:rsid w:val="2F3B3145"/>
    <w:rsid w:val="2F42129D"/>
    <w:rsid w:val="2F442316"/>
    <w:rsid w:val="2F4C45BA"/>
    <w:rsid w:val="2F4F58DB"/>
    <w:rsid w:val="2F5051AF"/>
    <w:rsid w:val="2F514ACB"/>
    <w:rsid w:val="2F541BD8"/>
    <w:rsid w:val="2F547674"/>
    <w:rsid w:val="2F5553D2"/>
    <w:rsid w:val="2F571061"/>
    <w:rsid w:val="2F5C1DA5"/>
    <w:rsid w:val="2F5E5B1E"/>
    <w:rsid w:val="2F5E78CC"/>
    <w:rsid w:val="2F634EE2"/>
    <w:rsid w:val="2F636E91"/>
    <w:rsid w:val="2F642A08"/>
    <w:rsid w:val="2F6854F7"/>
    <w:rsid w:val="2F6C7FFE"/>
    <w:rsid w:val="2F6F58B8"/>
    <w:rsid w:val="2F6F679D"/>
    <w:rsid w:val="2F717534"/>
    <w:rsid w:val="2F7204B5"/>
    <w:rsid w:val="2F721607"/>
    <w:rsid w:val="2F767465"/>
    <w:rsid w:val="2F7702D9"/>
    <w:rsid w:val="2F7739DA"/>
    <w:rsid w:val="2F786096"/>
    <w:rsid w:val="2F794E37"/>
    <w:rsid w:val="2F7D18E3"/>
    <w:rsid w:val="2F8145BD"/>
    <w:rsid w:val="2F835584"/>
    <w:rsid w:val="2F8519C1"/>
    <w:rsid w:val="2F8905FC"/>
    <w:rsid w:val="2F8B09AF"/>
    <w:rsid w:val="2F8B3A72"/>
    <w:rsid w:val="2F954C0E"/>
    <w:rsid w:val="2F981BB9"/>
    <w:rsid w:val="2F997260"/>
    <w:rsid w:val="2F9A2D78"/>
    <w:rsid w:val="2F9B0B20"/>
    <w:rsid w:val="2F9E416C"/>
    <w:rsid w:val="2FA5374C"/>
    <w:rsid w:val="2FA77F0B"/>
    <w:rsid w:val="2FAF0127"/>
    <w:rsid w:val="2FB50109"/>
    <w:rsid w:val="2FB5399F"/>
    <w:rsid w:val="2FBA4158"/>
    <w:rsid w:val="2FC11C09"/>
    <w:rsid w:val="2FC53FDE"/>
    <w:rsid w:val="2FC55D03"/>
    <w:rsid w:val="2FC66BA0"/>
    <w:rsid w:val="2FC80464"/>
    <w:rsid w:val="2FCA6D0F"/>
    <w:rsid w:val="2FCD13DA"/>
    <w:rsid w:val="2FD509D7"/>
    <w:rsid w:val="2FD944DB"/>
    <w:rsid w:val="2FDB2AA2"/>
    <w:rsid w:val="2FE65F60"/>
    <w:rsid w:val="2FE70A67"/>
    <w:rsid w:val="2FEB3DA5"/>
    <w:rsid w:val="2FED0575"/>
    <w:rsid w:val="2FEF49C8"/>
    <w:rsid w:val="2FEF5A78"/>
    <w:rsid w:val="2FF01D48"/>
    <w:rsid w:val="2FF036C7"/>
    <w:rsid w:val="2FF70277"/>
    <w:rsid w:val="2FFA5718"/>
    <w:rsid w:val="2FFA601F"/>
    <w:rsid w:val="2FFC0E97"/>
    <w:rsid w:val="2FFD2F55"/>
    <w:rsid w:val="300D6E3B"/>
    <w:rsid w:val="300E12F2"/>
    <w:rsid w:val="301663F8"/>
    <w:rsid w:val="30186A7A"/>
    <w:rsid w:val="301A5EE8"/>
    <w:rsid w:val="301F52AD"/>
    <w:rsid w:val="302009DD"/>
    <w:rsid w:val="30223C02"/>
    <w:rsid w:val="30290808"/>
    <w:rsid w:val="302D729E"/>
    <w:rsid w:val="302E4CBA"/>
    <w:rsid w:val="30306CC8"/>
    <w:rsid w:val="30364E12"/>
    <w:rsid w:val="30395C43"/>
    <w:rsid w:val="303A4A0F"/>
    <w:rsid w:val="303C0C04"/>
    <w:rsid w:val="303D1BD7"/>
    <w:rsid w:val="30417D0A"/>
    <w:rsid w:val="30442F65"/>
    <w:rsid w:val="30444D13"/>
    <w:rsid w:val="3047014C"/>
    <w:rsid w:val="304C0C3C"/>
    <w:rsid w:val="30513C67"/>
    <w:rsid w:val="30550CCF"/>
    <w:rsid w:val="30556F21"/>
    <w:rsid w:val="30564A47"/>
    <w:rsid w:val="3058106A"/>
    <w:rsid w:val="305B3E0B"/>
    <w:rsid w:val="306727B0"/>
    <w:rsid w:val="30685B7E"/>
    <w:rsid w:val="306C2557"/>
    <w:rsid w:val="306D3CAE"/>
    <w:rsid w:val="306E1D90"/>
    <w:rsid w:val="307422CD"/>
    <w:rsid w:val="3074587C"/>
    <w:rsid w:val="307E11DE"/>
    <w:rsid w:val="308B2D1C"/>
    <w:rsid w:val="308F2C4B"/>
    <w:rsid w:val="30911DE7"/>
    <w:rsid w:val="3092009E"/>
    <w:rsid w:val="3095731D"/>
    <w:rsid w:val="3097519F"/>
    <w:rsid w:val="309C68FD"/>
    <w:rsid w:val="30A05CC2"/>
    <w:rsid w:val="30A457B2"/>
    <w:rsid w:val="30AB4D93"/>
    <w:rsid w:val="30AB5655"/>
    <w:rsid w:val="30AD0437"/>
    <w:rsid w:val="30AD0971"/>
    <w:rsid w:val="30AD1E0F"/>
    <w:rsid w:val="30B17ECF"/>
    <w:rsid w:val="30B5003C"/>
    <w:rsid w:val="30B546C7"/>
    <w:rsid w:val="30B8125D"/>
    <w:rsid w:val="30B958A9"/>
    <w:rsid w:val="30BC48B0"/>
    <w:rsid w:val="30BD3B03"/>
    <w:rsid w:val="30BF4835"/>
    <w:rsid w:val="30C03626"/>
    <w:rsid w:val="30D22B0B"/>
    <w:rsid w:val="30D629C9"/>
    <w:rsid w:val="30D836AE"/>
    <w:rsid w:val="30D86F06"/>
    <w:rsid w:val="30D96163"/>
    <w:rsid w:val="30DA7426"/>
    <w:rsid w:val="30DC319E"/>
    <w:rsid w:val="30F17EB5"/>
    <w:rsid w:val="30F27B17"/>
    <w:rsid w:val="30FA1876"/>
    <w:rsid w:val="30FA7AC8"/>
    <w:rsid w:val="30FF0C3A"/>
    <w:rsid w:val="31000C18"/>
    <w:rsid w:val="31083063"/>
    <w:rsid w:val="310B092C"/>
    <w:rsid w:val="31133C6D"/>
    <w:rsid w:val="31151ECA"/>
    <w:rsid w:val="311A5A74"/>
    <w:rsid w:val="311B219A"/>
    <w:rsid w:val="311C17EC"/>
    <w:rsid w:val="3126266B"/>
    <w:rsid w:val="31271F3F"/>
    <w:rsid w:val="31285E93"/>
    <w:rsid w:val="31326C0D"/>
    <w:rsid w:val="31372C0D"/>
    <w:rsid w:val="313762C2"/>
    <w:rsid w:val="313C603F"/>
    <w:rsid w:val="313E5D03"/>
    <w:rsid w:val="313F2BCE"/>
    <w:rsid w:val="313F3539"/>
    <w:rsid w:val="314451E9"/>
    <w:rsid w:val="31480833"/>
    <w:rsid w:val="314D7BF8"/>
    <w:rsid w:val="314E11EA"/>
    <w:rsid w:val="31515A3E"/>
    <w:rsid w:val="3152520E"/>
    <w:rsid w:val="316470ED"/>
    <w:rsid w:val="3165072B"/>
    <w:rsid w:val="31671C04"/>
    <w:rsid w:val="31701B38"/>
    <w:rsid w:val="31756177"/>
    <w:rsid w:val="31797923"/>
    <w:rsid w:val="3180686D"/>
    <w:rsid w:val="31853836"/>
    <w:rsid w:val="31871D17"/>
    <w:rsid w:val="318A5CFE"/>
    <w:rsid w:val="319770C5"/>
    <w:rsid w:val="31994BEB"/>
    <w:rsid w:val="319D2241"/>
    <w:rsid w:val="31A11CF2"/>
    <w:rsid w:val="31A17F44"/>
    <w:rsid w:val="31A714B3"/>
    <w:rsid w:val="31AD0696"/>
    <w:rsid w:val="31BC4F7C"/>
    <w:rsid w:val="31BE544C"/>
    <w:rsid w:val="31C25309"/>
    <w:rsid w:val="31C26FA9"/>
    <w:rsid w:val="31C75BFC"/>
    <w:rsid w:val="31CD2757"/>
    <w:rsid w:val="31D37F2E"/>
    <w:rsid w:val="31D52C15"/>
    <w:rsid w:val="31D64091"/>
    <w:rsid w:val="31E260C9"/>
    <w:rsid w:val="31EB2597"/>
    <w:rsid w:val="31EE11EE"/>
    <w:rsid w:val="31F37EA9"/>
    <w:rsid w:val="31F47267"/>
    <w:rsid w:val="31F54A2B"/>
    <w:rsid w:val="31FB67F0"/>
    <w:rsid w:val="31FE5396"/>
    <w:rsid w:val="320A5AE9"/>
    <w:rsid w:val="320D32CD"/>
    <w:rsid w:val="320F0171"/>
    <w:rsid w:val="320F246E"/>
    <w:rsid w:val="32133AB7"/>
    <w:rsid w:val="32171FB4"/>
    <w:rsid w:val="32186458"/>
    <w:rsid w:val="3219269B"/>
    <w:rsid w:val="321F56C2"/>
    <w:rsid w:val="3221700E"/>
    <w:rsid w:val="3222452D"/>
    <w:rsid w:val="322E7751"/>
    <w:rsid w:val="322F554F"/>
    <w:rsid w:val="3233213E"/>
    <w:rsid w:val="32364B30"/>
    <w:rsid w:val="32365E9D"/>
    <w:rsid w:val="323668DE"/>
    <w:rsid w:val="323808A8"/>
    <w:rsid w:val="323C7F83"/>
    <w:rsid w:val="324812F1"/>
    <w:rsid w:val="32531B72"/>
    <w:rsid w:val="32536309"/>
    <w:rsid w:val="32551BF4"/>
    <w:rsid w:val="32597A6B"/>
    <w:rsid w:val="325B3331"/>
    <w:rsid w:val="325D030E"/>
    <w:rsid w:val="325D3E6B"/>
    <w:rsid w:val="3262717D"/>
    <w:rsid w:val="326C3B10"/>
    <w:rsid w:val="326C5B1A"/>
    <w:rsid w:val="32701F47"/>
    <w:rsid w:val="327166AB"/>
    <w:rsid w:val="3276633D"/>
    <w:rsid w:val="327D50E0"/>
    <w:rsid w:val="327F0285"/>
    <w:rsid w:val="3280648A"/>
    <w:rsid w:val="32814CA2"/>
    <w:rsid w:val="3285697C"/>
    <w:rsid w:val="32895EA4"/>
    <w:rsid w:val="328B4E7C"/>
    <w:rsid w:val="328C0BF4"/>
    <w:rsid w:val="328E4C9A"/>
    <w:rsid w:val="32902492"/>
    <w:rsid w:val="32912953"/>
    <w:rsid w:val="32931F82"/>
    <w:rsid w:val="32A95302"/>
    <w:rsid w:val="32AB65A3"/>
    <w:rsid w:val="32AC4DF2"/>
    <w:rsid w:val="32AE391B"/>
    <w:rsid w:val="32AF043E"/>
    <w:rsid w:val="32B06690"/>
    <w:rsid w:val="32B17417"/>
    <w:rsid w:val="32BA750F"/>
    <w:rsid w:val="32BC1296"/>
    <w:rsid w:val="32BD47B1"/>
    <w:rsid w:val="32C54928"/>
    <w:rsid w:val="32C7767A"/>
    <w:rsid w:val="32CD6F61"/>
    <w:rsid w:val="32D05251"/>
    <w:rsid w:val="32D303D9"/>
    <w:rsid w:val="32DC3A12"/>
    <w:rsid w:val="32E12CEE"/>
    <w:rsid w:val="32E215E1"/>
    <w:rsid w:val="32E452BF"/>
    <w:rsid w:val="32EE540A"/>
    <w:rsid w:val="32F01183"/>
    <w:rsid w:val="32F742BF"/>
    <w:rsid w:val="32F743D4"/>
    <w:rsid w:val="32FD564D"/>
    <w:rsid w:val="33025845"/>
    <w:rsid w:val="33030EB6"/>
    <w:rsid w:val="33062754"/>
    <w:rsid w:val="330F1C25"/>
    <w:rsid w:val="33105856"/>
    <w:rsid w:val="33171ED4"/>
    <w:rsid w:val="331C0D3B"/>
    <w:rsid w:val="331E20F0"/>
    <w:rsid w:val="3321133C"/>
    <w:rsid w:val="332350B4"/>
    <w:rsid w:val="332660D5"/>
    <w:rsid w:val="332C7C57"/>
    <w:rsid w:val="332D2E2E"/>
    <w:rsid w:val="332E3A59"/>
    <w:rsid w:val="3330157F"/>
    <w:rsid w:val="33305673"/>
    <w:rsid w:val="33305A23"/>
    <w:rsid w:val="33362A83"/>
    <w:rsid w:val="333C6BA6"/>
    <w:rsid w:val="333F2E0A"/>
    <w:rsid w:val="33437504"/>
    <w:rsid w:val="334B460B"/>
    <w:rsid w:val="334E7C57"/>
    <w:rsid w:val="3351764D"/>
    <w:rsid w:val="33547B5C"/>
    <w:rsid w:val="33572FB0"/>
    <w:rsid w:val="335D2F12"/>
    <w:rsid w:val="335F1B5C"/>
    <w:rsid w:val="335F2799"/>
    <w:rsid w:val="33604E27"/>
    <w:rsid w:val="33641229"/>
    <w:rsid w:val="33720F0B"/>
    <w:rsid w:val="337551E4"/>
    <w:rsid w:val="33792F26"/>
    <w:rsid w:val="33796209"/>
    <w:rsid w:val="3381002D"/>
    <w:rsid w:val="338C3812"/>
    <w:rsid w:val="338E7C07"/>
    <w:rsid w:val="339309AF"/>
    <w:rsid w:val="33991B1C"/>
    <w:rsid w:val="339923A9"/>
    <w:rsid w:val="339A4C4A"/>
    <w:rsid w:val="339E782B"/>
    <w:rsid w:val="33A222EC"/>
    <w:rsid w:val="33AB32FB"/>
    <w:rsid w:val="33AC7544"/>
    <w:rsid w:val="33BE6B8B"/>
    <w:rsid w:val="33C148CD"/>
    <w:rsid w:val="33C167AC"/>
    <w:rsid w:val="33C3512D"/>
    <w:rsid w:val="33C466C1"/>
    <w:rsid w:val="33C543BD"/>
    <w:rsid w:val="33C64F3F"/>
    <w:rsid w:val="33C90297"/>
    <w:rsid w:val="33CB31BD"/>
    <w:rsid w:val="33CC206D"/>
    <w:rsid w:val="33D62126"/>
    <w:rsid w:val="33D66DBD"/>
    <w:rsid w:val="33DA3C4D"/>
    <w:rsid w:val="33DE5045"/>
    <w:rsid w:val="33E16D1D"/>
    <w:rsid w:val="33E60AE1"/>
    <w:rsid w:val="33EB6D5F"/>
    <w:rsid w:val="33ED7470"/>
    <w:rsid w:val="33EF31E8"/>
    <w:rsid w:val="33F1163C"/>
    <w:rsid w:val="33F324AA"/>
    <w:rsid w:val="33F56325"/>
    <w:rsid w:val="33F7221B"/>
    <w:rsid w:val="33FF52E8"/>
    <w:rsid w:val="340173EA"/>
    <w:rsid w:val="340A1A07"/>
    <w:rsid w:val="340C5B48"/>
    <w:rsid w:val="340E1922"/>
    <w:rsid w:val="34126ED7"/>
    <w:rsid w:val="34132888"/>
    <w:rsid w:val="342359B3"/>
    <w:rsid w:val="34275A75"/>
    <w:rsid w:val="342805F1"/>
    <w:rsid w:val="3428494C"/>
    <w:rsid w:val="34311A53"/>
    <w:rsid w:val="34346E4D"/>
    <w:rsid w:val="34362BC5"/>
    <w:rsid w:val="3437693D"/>
    <w:rsid w:val="343A4C8B"/>
    <w:rsid w:val="343B4E2B"/>
    <w:rsid w:val="343B75F5"/>
    <w:rsid w:val="34453850"/>
    <w:rsid w:val="344766A9"/>
    <w:rsid w:val="344D6161"/>
    <w:rsid w:val="3455089D"/>
    <w:rsid w:val="34573B20"/>
    <w:rsid w:val="345F453E"/>
    <w:rsid w:val="34607EAF"/>
    <w:rsid w:val="34652AF9"/>
    <w:rsid w:val="34653B2A"/>
    <w:rsid w:val="346540DF"/>
    <w:rsid w:val="34677222"/>
    <w:rsid w:val="346A0AC1"/>
    <w:rsid w:val="346C0EC3"/>
    <w:rsid w:val="346C65E7"/>
    <w:rsid w:val="347043DB"/>
    <w:rsid w:val="347219B5"/>
    <w:rsid w:val="34727975"/>
    <w:rsid w:val="347656B7"/>
    <w:rsid w:val="34765948"/>
    <w:rsid w:val="34790D04"/>
    <w:rsid w:val="347B4A7C"/>
    <w:rsid w:val="34831B82"/>
    <w:rsid w:val="34835925"/>
    <w:rsid w:val="34884A1E"/>
    <w:rsid w:val="348A7266"/>
    <w:rsid w:val="348B759D"/>
    <w:rsid w:val="348C374A"/>
    <w:rsid w:val="3491685A"/>
    <w:rsid w:val="349275FC"/>
    <w:rsid w:val="34930017"/>
    <w:rsid w:val="34942F9B"/>
    <w:rsid w:val="34945FC1"/>
    <w:rsid w:val="34A401AE"/>
    <w:rsid w:val="34A561D0"/>
    <w:rsid w:val="34A96A82"/>
    <w:rsid w:val="34A9783B"/>
    <w:rsid w:val="34AB3298"/>
    <w:rsid w:val="34AC2E87"/>
    <w:rsid w:val="34AF1BEC"/>
    <w:rsid w:val="34B14942"/>
    <w:rsid w:val="34B265BF"/>
    <w:rsid w:val="34B62D73"/>
    <w:rsid w:val="34B644B3"/>
    <w:rsid w:val="34B73B25"/>
    <w:rsid w:val="34B91A0A"/>
    <w:rsid w:val="34B9588B"/>
    <w:rsid w:val="34BA5512"/>
    <w:rsid w:val="34BA724E"/>
    <w:rsid w:val="34BC3637"/>
    <w:rsid w:val="34BE3349"/>
    <w:rsid w:val="34C569ED"/>
    <w:rsid w:val="34C71A6F"/>
    <w:rsid w:val="34C755CF"/>
    <w:rsid w:val="34C959DE"/>
    <w:rsid w:val="34CC19DB"/>
    <w:rsid w:val="34CE1050"/>
    <w:rsid w:val="34CE3CB3"/>
    <w:rsid w:val="34CE3FA7"/>
    <w:rsid w:val="34D11F3D"/>
    <w:rsid w:val="34D24A56"/>
    <w:rsid w:val="34DD22D8"/>
    <w:rsid w:val="34E03414"/>
    <w:rsid w:val="34E16FD5"/>
    <w:rsid w:val="34E8142A"/>
    <w:rsid w:val="34EE3D9A"/>
    <w:rsid w:val="34EE58BB"/>
    <w:rsid w:val="34EE604B"/>
    <w:rsid w:val="34F06EDE"/>
    <w:rsid w:val="34F11BFD"/>
    <w:rsid w:val="34F12F90"/>
    <w:rsid w:val="34FF38FF"/>
    <w:rsid w:val="35023286"/>
    <w:rsid w:val="35042C33"/>
    <w:rsid w:val="35050DD7"/>
    <w:rsid w:val="351F2E04"/>
    <w:rsid w:val="351F7AFD"/>
    <w:rsid w:val="352073D1"/>
    <w:rsid w:val="35213BF8"/>
    <w:rsid w:val="3529272A"/>
    <w:rsid w:val="35363E67"/>
    <w:rsid w:val="35391B18"/>
    <w:rsid w:val="353E1C3E"/>
    <w:rsid w:val="3543670A"/>
    <w:rsid w:val="35455A35"/>
    <w:rsid w:val="354B59C3"/>
    <w:rsid w:val="354C5DFB"/>
    <w:rsid w:val="354D742F"/>
    <w:rsid w:val="355012DF"/>
    <w:rsid w:val="35581E42"/>
    <w:rsid w:val="35596E36"/>
    <w:rsid w:val="355A29CD"/>
    <w:rsid w:val="35611EC4"/>
    <w:rsid w:val="35653C1D"/>
    <w:rsid w:val="356E56D2"/>
    <w:rsid w:val="35731D6B"/>
    <w:rsid w:val="35740235"/>
    <w:rsid w:val="357716E7"/>
    <w:rsid w:val="35781232"/>
    <w:rsid w:val="35787DA1"/>
    <w:rsid w:val="357A4D33"/>
    <w:rsid w:val="357C6CFE"/>
    <w:rsid w:val="357F17AC"/>
    <w:rsid w:val="35822836"/>
    <w:rsid w:val="3587751A"/>
    <w:rsid w:val="358A5F78"/>
    <w:rsid w:val="358B4411"/>
    <w:rsid w:val="35904557"/>
    <w:rsid w:val="359061E7"/>
    <w:rsid w:val="359978AF"/>
    <w:rsid w:val="359A3288"/>
    <w:rsid w:val="359A7184"/>
    <w:rsid w:val="35A149B6"/>
    <w:rsid w:val="35A25DC2"/>
    <w:rsid w:val="35A40002"/>
    <w:rsid w:val="35A53185"/>
    <w:rsid w:val="35AA3370"/>
    <w:rsid w:val="35B04BF9"/>
    <w:rsid w:val="35B42003"/>
    <w:rsid w:val="35B47404"/>
    <w:rsid w:val="35B50461"/>
    <w:rsid w:val="35B81E73"/>
    <w:rsid w:val="35BC70FA"/>
    <w:rsid w:val="35BD445A"/>
    <w:rsid w:val="35C12962"/>
    <w:rsid w:val="35C13629"/>
    <w:rsid w:val="35C278B3"/>
    <w:rsid w:val="35C90C25"/>
    <w:rsid w:val="35CB37E1"/>
    <w:rsid w:val="35CD1B07"/>
    <w:rsid w:val="35D07BA0"/>
    <w:rsid w:val="35D5640E"/>
    <w:rsid w:val="35D72D0C"/>
    <w:rsid w:val="35D946C3"/>
    <w:rsid w:val="35D95EFE"/>
    <w:rsid w:val="35DC2CC7"/>
    <w:rsid w:val="35EE3341"/>
    <w:rsid w:val="35FC374A"/>
    <w:rsid w:val="35FF7B42"/>
    <w:rsid w:val="36010FB1"/>
    <w:rsid w:val="360266AC"/>
    <w:rsid w:val="361523D8"/>
    <w:rsid w:val="36167BD6"/>
    <w:rsid w:val="36171FEF"/>
    <w:rsid w:val="361E1F6B"/>
    <w:rsid w:val="361F4BB1"/>
    <w:rsid w:val="36260A17"/>
    <w:rsid w:val="36270212"/>
    <w:rsid w:val="36296A91"/>
    <w:rsid w:val="36314092"/>
    <w:rsid w:val="36366643"/>
    <w:rsid w:val="3638374E"/>
    <w:rsid w:val="363D44D0"/>
    <w:rsid w:val="363F431B"/>
    <w:rsid w:val="36415851"/>
    <w:rsid w:val="36417CD3"/>
    <w:rsid w:val="36453524"/>
    <w:rsid w:val="3645583E"/>
    <w:rsid w:val="365B2DB7"/>
    <w:rsid w:val="365C2088"/>
    <w:rsid w:val="36647B9C"/>
    <w:rsid w:val="36652426"/>
    <w:rsid w:val="36653C36"/>
    <w:rsid w:val="366609A9"/>
    <w:rsid w:val="36687282"/>
    <w:rsid w:val="36691BAB"/>
    <w:rsid w:val="366A6D07"/>
    <w:rsid w:val="366C0B20"/>
    <w:rsid w:val="36716136"/>
    <w:rsid w:val="36723C5D"/>
    <w:rsid w:val="367252A6"/>
    <w:rsid w:val="36750AAE"/>
    <w:rsid w:val="36781EAF"/>
    <w:rsid w:val="367D70A9"/>
    <w:rsid w:val="367D78C5"/>
    <w:rsid w:val="367E68B5"/>
    <w:rsid w:val="36805890"/>
    <w:rsid w:val="36820344"/>
    <w:rsid w:val="36831F87"/>
    <w:rsid w:val="36894C95"/>
    <w:rsid w:val="368C2F70"/>
    <w:rsid w:val="368D102E"/>
    <w:rsid w:val="36913781"/>
    <w:rsid w:val="369629A7"/>
    <w:rsid w:val="36A4627F"/>
    <w:rsid w:val="36A46A05"/>
    <w:rsid w:val="36AE56A5"/>
    <w:rsid w:val="36B0620C"/>
    <w:rsid w:val="36B46CE3"/>
    <w:rsid w:val="36B46EAD"/>
    <w:rsid w:val="36B5678E"/>
    <w:rsid w:val="36B60460"/>
    <w:rsid w:val="36B66A44"/>
    <w:rsid w:val="36B670EB"/>
    <w:rsid w:val="36B67FED"/>
    <w:rsid w:val="36BC6826"/>
    <w:rsid w:val="36BD137C"/>
    <w:rsid w:val="36BE6EA2"/>
    <w:rsid w:val="36C1018C"/>
    <w:rsid w:val="36C26992"/>
    <w:rsid w:val="36C571C0"/>
    <w:rsid w:val="36CA3A99"/>
    <w:rsid w:val="36CE6E78"/>
    <w:rsid w:val="36D00418"/>
    <w:rsid w:val="36D02E94"/>
    <w:rsid w:val="36D30B9F"/>
    <w:rsid w:val="36DC6238"/>
    <w:rsid w:val="36DD3EED"/>
    <w:rsid w:val="36DF3E3A"/>
    <w:rsid w:val="36E25286"/>
    <w:rsid w:val="36E37C6F"/>
    <w:rsid w:val="36E44B5A"/>
    <w:rsid w:val="36E83F1F"/>
    <w:rsid w:val="36ED04F4"/>
    <w:rsid w:val="36F31241"/>
    <w:rsid w:val="36F40B16"/>
    <w:rsid w:val="36F47976"/>
    <w:rsid w:val="36F95D7C"/>
    <w:rsid w:val="36FC4004"/>
    <w:rsid w:val="36FF1A8C"/>
    <w:rsid w:val="3706704E"/>
    <w:rsid w:val="370B658B"/>
    <w:rsid w:val="370D61B4"/>
    <w:rsid w:val="370E23AF"/>
    <w:rsid w:val="37191021"/>
    <w:rsid w:val="371B2546"/>
    <w:rsid w:val="372D52D9"/>
    <w:rsid w:val="37305FF2"/>
    <w:rsid w:val="373A6E70"/>
    <w:rsid w:val="373C1C39"/>
    <w:rsid w:val="374019D1"/>
    <w:rsid w:val="37430B5D"/>
    <w:rsid w:val="374C2700"/>
    <w:rsid w:val="374F4DED"/>
    <w:rsid w:val="3756111B"/>
    <w:rsid w:val="37597386"/>
    <w:rsid w:val="375F1FCB"/>
    <w:rsid w:val="3761258B"/>
    <w:rsid w:val="37644C20"/>
    <w:rsid w:val="37647A49"/>
    <w:rsid w:val="376A28C4"/>
    <w:rsid w:val="37735EDE"/>
    <w:rsid w:val="37745799"/>
    <w:rsid w:val="3777520C"/>
    <w:rsid w:val="377A726D"/>
    <w:rsid w:val="378105FB"/>
    <w:rsid w:val="37865C12"/>
    <w:rsid w:val="378679C0"/>
    <w:rsid w:val="37885CE8"/>
    <w:rsid w:val="378D6FA0"/>
    <w:rsid w:val="378E0F6A"/>
    <w:rsid w:val="378F50E6"/>
    <w:rsid w:val="37924146"/>
    <w:rsid w:val="379412E7"/>
    <w:rsid w:val="379F6CD3"/>
    <w:rsid w:val="37A178BD"/>
    <w:rsid w:val="37A35C88"/>
    <w:rsid w:val="37A621A3"/>
    <w:rsid w:val="37AA60F5"/>
    <w:rsid w:val="37AF4203"/>
    <w:rsid w:val="37B409D1"/>
    <w:rsid w:val="37B56C3F"/>
    <w:rsid w:val="37B70ACF"/>
    <w:rsid w:val="37B7226F"/>
    <w:rsid w:val="37BA3B0D"/>
    <w:rsid w:val="37BC4E5A"/>
    <w:rsid w:val="37C06BF7"/>
    <w:rsid w:val="37C14E9C"/>
    <w:rsid w:val="37C24A27"/>
    <w:rsid w:val="37C404E8"/>
    <w:rsid w:val="37C51204"/>
    <w:rsid w:val="37C8352E"/>
    <w:rsid w:val="37C93D50"/>
    <w:rsid w:val="37CD3F9D"/>
    <w:rsid w:val="37CE76EC"/>
    <w:rsid w:val="37D747A3"/>
    <w:rsid w:val="37D87A40"/>
    <w:rsid w:val="37DD15AA"/>
    <w:rsid w:val="37DD2013"/>
    <w:rsid w:val="37E003BA"/>
    <w:rsid w:val="37E01D2A"/>
    <w:rsid w:val="37E63782"/>
    <w:rsid w:val="37E8112E"/>
    <w:rsid w:val="37E82428"/>
    <w:rsid w:val="37EF0CAE"/>
    <w:rsid w:val="37EF7897"/>
    <w:rsid w:val="37F00807"/>
    <w:rsid w:val="37F446E4"/>
    <w:rsid w:val="37FC19FD"/>
    <w:rsid w:val="37FD2C74"/>
    <w:rsid w:val="380750AB"/>
    <w:rsid w:val="380F4B01"/>
    <w:rsid w:val="38137AD8"/>
    <w:rsid w:val="38141A6B"/>
    <w:rsid w:val="38172D0E"/>
    <w:rsid w:val="381922C5"/>
    <w:rsid w:val="38194CD8"/>
    <w:rsid w:val="381B3A70"/>
    <w:rsid w:val="381B5834"/>
    <w:rsid w:val="381F1BC2"/>
    <w:rsid w:val="381F554D"/>
    <w:rsid w:val="382216B2"/>
    <w:rsid w:val="38225F18"/>
    <w:rsid w:val="38237904"/>
    <w:rsid w:val="382A372A"/>
    <w:rsid w:val="382B6651"/>
    <w:rsid w:val="383340ED"/>
    <w:rsid w:val="38363980"/>
    <w:rsid w:val="3836588A"/>
    <w:rsid w:val="383B7C5D"/>
    <w:rsid w:val="383E025E"/>
    <w:rsid w:val="38406B17"/>
    <w:rsid w:val="3844044A"/>
    <w:rsid w:val="384929CF"/>
    <w:rsid w:val="384A522A"/>
    <w:rsid w:val="384A648F"/>
    <w:rsid w:val="384D598D"/>
    <w:rsid w:val="384F06F9"/>
    <w:rsid w:val="3854031C"/>
    <w:rsid w:val="385555E4"/>
    <w:rsid w:val="38575F5B"/>
    <w:rsid w:val="38592450"/>
    <w:rsid w:val="385D16DD"/>
    <w:rsid w:val="385D42EA"/>
    <w:rsid w:val="38600819"/>
    <w:rsid w:val="386046B4"/>
    <w:rsid w:val="386D1E99"/>
    <w:rsid w:val="38710670"/>
    <w:rsid w:val="38730EF2"/>
    <w:rsid w:val="387F4DA4"/>
    <w:rsid w:val="38803F08"/>
    <w:rsid w:val="38820BB9"/>
    <w:rsid w:val="388324CC"/>
    <w:rsid w:val="38855EC9"/>
    <w:rsid w:val="38862AB5"/>
    <w:rsid w:val="388861A3"/>
    <w:rsid w:val="388B0B88"/>
    <w:rsid w:val="38AA3B82"/>
    <w:rsid w:val="38AB29FA"/>
    <w:rsid w:val="38AB2B95"/>
    <w:rsid w:val="38AF3722"/>
    <w:rsid w:val="38AF73EA"/>
    <w:rsid w:val="38B4192A"/>
    <w:rsid w:val="38B4590C"/>
    <w:rsid w:val="38C970AF"/>
    <w:rsid w:val="38D21F64"/>
    <w:rsid w:val="38D23AFA"/>
    <w:rsid w:val="38D94467"/>
    <w:rsid w:val="38DA14A6"/>
    <w:rsid w:val="38DD3F57"/>
    <w:rsid w:val="38DF6862"/>
    <w:rsid w:val="38E066E2"/>
    <w:rsid w:val="38E457C8"/>
    <w:rsid w:val="38E46876"/>
    <w:rsid w:val="38E61220"/>
    <w:rsid w:val="38E702D6"/>
    <w:rsid w:val="38E82A8D"/>
    <w:rsid w:val="38EB1410"/>
    <w:rsid w:val="38EF5A38"/>
    <w:rsid w:val="38F911DD"/>
    <w:rsid w:val="38FD63A7"/>
    <w:rsid w:val="390205EB"/>
    <w:rsid w:val="39033292"/>
    <w:rsid w:val="390908A8"/>
    <w:rsid w:val="39092998"/>
    <w:rsid w:val="390D4368"/>
    <w:rsid w:val="390E5E67"/>
    <w:rsid w:val="39113C01"/>
    <w:rsid w:val="39131727"/>
    <w:rsid w:val="39162FC5"/>
    <w:rsid w:val="391C3471"/>
    <w:rsid w:val="391C3E06"/>
    <w:rsid w:val="39212A95"/>
    <w:rsid w:val="39220387"/>
    <w:rsid w:val="39237490"/>
    <w:rsid w:val="392D7F31"/>
    <w:rsid w:val="392E6561"/>
    <w:rsid w:val="39311BAD"/>
    <w:rsid w:val="39311C3D"/>
    <w:rsid w:val="39331DC9"/>
    <w:rsid w:val="393873DF"/>
    <w:rsid w:val="393C475A"/>
    <w:rsid w:val="393D53EF"/>
    <w:rsid w:val="39407DC9"/>
    <w:rsid w:val="39443F09"/>
    <w:rsid w:val="394904EA"/>
    <w:rsid w:val="395438A0"/>
    <w:rsid w:val="39545D90"/>
    <w:rsid w:val="395747FA"/>
    <w:rsid w:val="395860FA"/>
    <w:rsid w:val="395A55A8"/>
    <w:rsid w:val="395D4F0C"/>
    <w:rsid w:val="395F496C"/>
    <w:rsid w:val="39636FC4"/>
    <w:rsid w:val="39651E37"/>
    <w:rsid w:val="39706A8B"/>
    <w:rsid w:val="397228F1"/>
    <w:rsid w:val="397805C1"/>
    <w:rsid w:val="39785A2E"/>
    <w:rsid w:val="397A7DBE"/>
    <w:rsid w:val="397F0B6A"/>
    <w:rsid w:val="3982065B"/>
    <w:rsid w:val="39825E19"/>
    <w:rsid w:val="398C78DC"/>
    <w:rsid w:val="39916AF0"/>
    <w:rsid w:val="3993338A"/>
    <w:rsid w:val="39974BB0"/>
    <w:rsid w:val="399F4246"/>
    <w:rsid w:val="39A16D33"/>
    <w:rsid w:val="39A44A75"/>
    <w:rsid w:val="39A83D58"/>
    <w:rsid w:val="39B46D77"/>
    <w:rsid w:val="39B669AA"/>
    <w:rsid w:val="39C03A63"/>
    <w:rsid w:val="39C26769"/>
    <w:rsid w:val="39CC0FE7"/>
    <w:rsid w:val="39D1586F"/>
    <w:rsid w:val="39DC7215"/>
    <w:rsid w:val="39DD0C35"/>
    <w:rsid w:val="39DF3CFF"/>
    <w:rsid w:val="39E21301"/>
    <w:rsid w:val="39E36069"/>
    <w:rsid w:val="39E71F26"/>
    <w:rsid w:val="39E82BB3"/>
    <w:rsid w:val="39EE7A9E"/>
    <w:rsid w:val="39F22B3B"/>
    <w:rsid w:val="39F30EC3"/>
    <w:rsid w:val="39F61A71"/>
    <w:rsid w:val="39F74554"/>
    <w:rsid w:val="3A020E95"/>
    <w:rsid w:val="3A036CD0"/>
    <w:rsid w:val="3A056252"/>
    <w:rsid w:val="3A085004"/>
    <w:rsid w:val="3A0A0D20"/>
    <w:rsid w:val="3A0C36D3"/>
    <w:rsid w:val="3A0D6176"/>
    <w:rsid w:val="3A1E24DE"/>
    <w:rsid w:val="3A2160C5"/>
    <w:rsid w:val="3A2371FF"/>
    <w:rsid w:val="3A2B0CF2"/>
    <w:rsid w:val="3A2B78AB"/>
    <w:rsid w:val="3A2C0C9B"/>
    <w:rsid w:val="3A2D4EFC"/>
    <w:rsid w:val="3A333CC0"/>
    <w:rsid w:val="3A3A0F35"/>
    <w:rsid w:val="3A3C1B5E"/>
    <w:rsid w:val="3A3E4582"/>
    <w:rsid w:val="3A3E6C77"/>
    <w:rsid w:val="3A405BE8"/>
    <w:rsid w:val="3A452926"/>
    <w:rsid w:val="3A485400"/>
    <w:rsid w:val="3A497423"/>
    <w:rsid w:val="3A4C35B7"/>
    <w:rsid w:val="3A5244D1"/>
    <w:rsid w:val="3A54746F"/>
    <w:rsid w:val="3A57697F"/>
    <w:rsid w:val="3A5A6414"/>
    <w:rsid w:val="3A6366DE"/>
    <w:rsid w:val="3A666552"/>
    <w:rsid w:val="3A774E76"/>
    <w:rsid w:val="3A7A51FE"/>
    <w:rsid w:val="3A7E1530"/>
    <w:rsid w:val="3A7E295B"/>
    <w:rsid w:val="3A881CA1"/>
    <w:rsid w:val="3A887EF3"/>
    <w:rsid w:val="3A8A5A19"/>
    <w:rsid w:val="3A8B1791"/>
    <w:rsid w:val="3A8D2324"/>
    <w:rsid w:val="3A8E2B60"/>
    <w:rsid w:val="3A914FF9"/>
    <w:rsid w:val="3A9212FF"/>
    <w:rsid w:val="3A94141A"/>
    <w:rsid w:val="3A94716F"/>
    <w:rsid w:val="3A964E58"/>
    <w:rsid w:val="3AA1378A"/>
    <w:rsid w:val="3AA34D2C"/>
    <w:rsid w:val="3AA57AF6"/>
    <w:rsid w:val="3AAD5762"/>
    <w:rsid w:val="3AB962FE"/>
    <w:rsid w:val="3ABF721B"/>
    <w:rsid w:val="3AC01FD7"/>
    <w:rsid w:val="3AC020CD"/>
    <w:rsid w:val="3AC117AD"/>
    <w:rsid w:val="3AC76C6D"/>
    <w:rsid w:val="3ACC125D"/>
    <w:rsid w:val="3AD13648"/>
    <w:rsid w:val="3AD62A0C"/>
    <w:rsid w:val="3ADB683E"/>
    <w:rsid w:val="3ADC2724"/>
    <w:rsid w:val="3ADC59A2"/>
    <w:rsid w:val="3AE0388B"/>
    <w:rsid w:val="3AE1783B"/>
    <w:rsid w:val="3AE8273F"/>
    <w:rsid w:val="3AE92E17"/>
    <w:rsid w:val="3AEC0782"/>
    <w:rsid w:val="3AEE41FA"/>
    <w:rsid w:val="3AF173D4"/>
    <w:rsid w:val="3AF2296F"/>
    <w:rsid w:val="3AF26B2B"/>
    <w:rsid w:val="3AF77A09"/>
    <w:rsid w:val="3B00619F"/>
    <w:rsid w:val="3B0514F7"/>
    <w:rsid w:val="3B064C59"/>
    <w:rsid w:val="3B08529C"/>
    <w:rsid w:val="3B111C96"/>
    <w:rsid w:val="3B1608D2"/>
    <w:rsid w:val="3B191EE5"/>
    <w:rsid w:val="3B1F0736"/>
    <w:rsid w:val="3B2207A9"/>
    <w:rsid w:val="3B2319C9"/>
    <w:rsid w:val="3B240D52"/>
    <w:rsid w:val="3B245E6D"/>
    <w:rsid w:val="3B273268"/>
    <w:rsid w:val="3B2859B6"/>
    <w:rsid w:val="3B2A1B6F"/>
    <w:rsid w:val="3B2B73AD"/>
    <w:rsid w:val="3B2D45F6"/>
    <w:rsid w:val="3B3360B0"/>
    <w:rsid w:val="3B36794F"/>
    <w:rsid w:val="3B3A24B2"/>
    <w:rsid w:val="3B3A743F"/>
    <w:rsid w:val="3B3B038A"/>
    <w:rsid w:val="3B3B4F65"/>
    <w:rsid w:val="3B3D2819"/>
    <w:rsid w:val="3B3F1E96"/>
    <w:rsid w:val="3B3F4BD4"/>
    <w:rsid w:val="3B457B92"/>
    <w:rsid w:val="3B4A1C84"/>
    <w:rsid w:val="3B4F056C"/>
    <w:rsid w:val="3B506C62"/>
    <w:rsid w:val="3B5563FC"/>
    <w:rsid w:val="3B57285B"/>
    <w:rsid w:val="3B57563B"/>
    <w:rsid w:val="3B5A188F"/>
    <w:rsid w:val="3B5F4080"/>
    <w:rsid w:val="3B6049CB"/>
    <w:rsid w:val="3B6140DE"/>
    <w:rsid w:val="3B681E90"/>
    <w:rsid w:val="3B6C54BB"/>
    <w:rsid w:val="3B6E4F3B"/>
    <w:rsid w:val="3B707B20"/>
    <w:rsid w:val="3B7161B0"/>
    <w:rsid w:val="3B734994"/>
    <w:rsid w:val="3B7663F4"/>
    <w:rsid w:val="3B7668AA"/>
    <w:rsid w:val="3B785A7A"/>
    <w:rsid w:val="3B7C1BB1"/>
    <w:rsid w:val="3B7D557D"/>
    <w:rsid w:val="3B803689"/>
    <w:rsid w:val="3B817091"/>
    <w:rsid w:val="3B871F58"/>
    <w:rsid w:val="3B8763FC"/>
    <w:rsid w:val="3B914B85"/>
    <w:rsid w:val="3B925038"/>
    <w:rsid w:val="3B984165"/>
    <w:rsid w:val="3B9B2CB8"/>
    <w:rsid w:val="3BA15C6B"/>
    <w:rsid w:val="3BA60303"/>
    <w:rsid w:val="3BA91A53"/>
    <w:rsid w:val="3BAD71B4"/>
    <w:rsid w:val="3BB10B6B"/>
    <w:rsid w:val="3BB36267"/>
    <w:rsid w:val="3BB62C1A"/>
    <w:rsid w:val="3BB70D7D"/>
    <w:rsid w:val="3BB7197D"/>
    <w:rsid w:val="3BBB6650"/>
    <w:rsid w:val="3BBC2D72"/>
    <w:rsid w:val="3BBC7E50"/>
    <w:rsid w:val="3BBF4C59"/>
    <w:rsid w:val="3BC215A7"/>
    <w:rsid w:val="3BC33F36"/>
    <w:rsid w:val="3BC34721"/>
    <w:rsid w:val="3BC521BA"/>
    <w:rsid w:val="3BCF66AB"/>
    <w:rsid w:val="3BD408D0"/>
    <w:rsid w:val="3BD4117E"/>
    <w:rsid w:val="3BD6022B"/>
    <w:rsid w:val="3BD828CA"/>
    <w:rsid w:val="3BEF6BD6"/>
    <w:rsid w:val="3BF75330"/>
    <w:rsid w:val="3C0645F1"/>
    <w:rsid w:val="3C0C3F89"/>
    <w:rsid w:val="3C0E61D6"/>
    <w:rsid w:val="3C1C2A16"/>
    <w:rsid w:val="3C1F71E2"/>
    <w:rsid w:val="3C210E39"/>
    <w:rsid w:val="3C213762"/>
    <w:rsid w:val="3C265C15"/>
    <w:rsid w:val="3C2B337D"/>
    <w:rsid w:val="3C2D295D"/>
    <w:rsid w:val="3C333A05"/>
    <w:rsid w:val="3C37572C"/>
    <w:rsid w:val="3C3A0FDC"/>
    <w:rsid w:val="3C3F0A85"/>
    <w:rsid w:val="3C455F10"/>
    <w:rsid w:val="3C462384"/>
    <w:rsid w:val="3C4F6F1A"/>
    <w:rsid w:val="3C552056"/>
    <w:rsid w:val="3C5B3124"/>
    <w:rsid w:val="3C604ADE"/>
    <w:rsid w:val="3C626204"/>
    <w:rsid w:val="3C634773"/>
    <w:rsid w:val="3C664263"/>
    <w:rsid w:val="3C6C323C"/>
    <w:rsid w:val="3C756255"/>
    <w:rsid w:val="3C757B50"/>
    <w:rsid w:val="3C776471"/>
    <w:rsid w:val="3C7B5B23"/>
    <w:rsid w:val="3C7C573F"/>
    <w:rsid w:val="3C7E335B"/>
    <w:rsid w:val="3C85293C"/>
    <w:rsid w:val="3C8D16B3"/>
    <w:rsid w:val="3C904F94"/>
    <w:rsid w:val="3C933883"/>
    <w:rsid w:val="3C9D319F"/>
    <w:rsid w:val="3C9F3130"/>
    <w:rsid w:val="3CA00129"/>
    <w:rsid w:val="3CA26607"/>
    <w:rsid w:val="3CA36EF1"/>
    <w:rsid w:val="3CA95EB2"/>
    <w:rsid w:val="3CAC3E6D"/>
    <w:rsid w:val="3CAD2237"/>
    <w:rsid w:val="3CAF1767"/>
    <w:rsid w:val="3CB72D5C"/>
    <w:rsid w:val="3CBE3DD8"/>
    <w:rsid w:val="3CC35687"/>
    <w:rsid w:val="3CC40791"/>
    <w:rsid w:val="3CC44DE9"/>
    <w:rsid w:val="3CC96AA7"/>
    <w:rsid w:val="3CCA2A44"/>
    <w:rsid w:val="3CCB40C7"/>
    <w:rsid w:val="3CCC7F6C"/>
    <w:rsid w:val="3CCF3657"/>
    <w:rsid w:val="3CD02135"/>
    <w:rsid w:val="3CD04E10"/>
    <w:rsid w:val="3CD322A6"/>
    <w:rsid w:val="3CD71855"/>
    <w:rsid w:val="3CDE1E22"/>
    <w:rsid w:val="3CE04016"/>
    <w:rsid w:val="3CE20207"/>
    <w:rsid w:val="3CF655E7"/>
    <w:rsid w:val="3CF74540"/>
    <w:rsid w:val="3D0B2F32"/>
    <w:rsid w:val="3D0E0B83"/>
    <w:rsid w:val="3D13134F"/>
    <w:rsid w:val="3D167A38"/>
    <w:rsid w:val="3D174CF3"/>
    <w:rsid w:val="3D1837B0"/>
    <w:rsid w:val="3D1E6CF0"/>
    <w:rsid w:val="3D1E71DA"/>
    <w:rsid w:val="3D201C8D"/>
    <w:rsid w:val="3D212CB9"/>
    <w:rsid w:val="3D22462E"/>
    <w:rsid w:val="3D2263DC"/>
    <w:rsid w:val="3D232155"/>
    <w:rsid w:val="3D245E80"/>
    <w:rsid w:val="3D2959BD"/>
    <w:rsid w:val="3D37175C"/>
    <w:rsid w:val="3D3B7542"/>
    <w:rsid w:val="3D3D3565"/>
    <w:rsid w:val="3D3D7DD2"/>
    <w:rsid w:val="3D453E79"/>
    <w:rsid w:val="3D4B6F5B"/>
    <w:rsid w:val="3D4E5423"/>
    <w:rsid w:val="3D536760"/>
    <w:rsid w:val="3D581D2C"/>
    <w:rsid w:val="3D597924"/>
    <w:rsid w:val="3D5B757E"/>
    <w:rsid w:val="3D605CA8"/>
    <w:rsid w:val="3D626827"/>
    <w:rsid w:val="3D6469F5"/>
    <w:rsid w:val="3D6A5F84"/>
    <w:rsid w:val="3D6B0873"/>
    <w:rsid w:val="3D6F7A43"/>
    <w:rsid w:val="3D76579E"/>
    <w:rsid w:val="3D7906A1"/>
    <w:rsid w:val="3D7B64FF"/>
    <w:rsid w:val="3D7D5E1F"/>
    <w:rsid w:val="3D8126D0"/>
    <w:rsid w:val="3D8568CB"/>
    <w:rsid w:val="3D8D7679"/>
    <w:rsid w:val="3D8F3346"/>
    <w:rsid w:val="3D943A59"/>
    <w:rsid w:val="3D944E21"/>
    <w:rsid w:val="3D98044D"/>
    <w:rsid w:val="3D9B486B"/>
    <w:rsid w:val="3D9C6B56"/>
    <w:rsid w:val="3D9D25D6"/>
    <w:rsid w:val="3D9E4102"/>
    <w:rsid w:val="3DA75361"/>
    <w:rsid w:val="3DA90F76"/>
    <w:rsid w:val="3DB35633"/>
    <w:rsid w:val="3DB376B8"/>
    <w:rsid w:val="3DB801AD"/>
    <w:rsid w:val="3DB86D41"/>
    <w:rsid w:val="3DB9753C"/>
    <w:rsid w:val="3DC53E15"/>
    <w:rsid w:val="3DC56557"/>
    <w:rsid w:val="3DC6320C"/>
    <w:rsid w:val="3DCE728D"/>
    <w:rsid w:val="3DD06F9F"/>
    <w:rsid w:val="3DE203C8"/>
    <w:rsid w:val="3DE32D35"/>
    <w:rsid w:val="3DE7610E"/>
    <w:rsid w:val="3DE90F8D"/>
    <w:rsid w:val="3DEB1D8B"/>
    <w:rsid w:val="3DEC2546"/>
    <w:rsid w:val="3DF064DB"/>
    <w:rsid w:val="3DF27A5D"/>
    <w:rsid w:val="3DF32777"/>
    <w:rsid w:val="3DFD29A6"/>
    <w:rsid w:val="3DFF005A"/>
    <w:rsid w:val="3E000F31"/>
    <w:rsid w:val="3E006D8D"/>
    <w:rsid w:val="3E043D34"/>
    <w:rsid w:val="3E09759C"/>
    <w:rsid w:val="3E0A44C9"/>
    <w:rsid w:val="3E0A5A85"/>
    <w:rsid w:val="3E0A605D"/>
    <w:rsid w:val="3E0E4BB3"/>
    <w:rsid w:val="3E100F79"/>
    <w:rsid w:val="3E1A1BF0"/>
    <w:rsid w:val="3E1E65E5"/>
    <w:rsid w:val="3E261EFC"/>
    <w:rsid w:val="3E32264F"/>
    <w:rsid w:val="3E3349D9"/>
    <w:rsid w:val="3E4049CD"/>
    <w:rsid w:val="3E4161A6"/>
    <w:rsid w:val="3E4405D4"/>
    <w:rsid w:val="3E47101D"/>
    <w:rsid w:val="3E4B3617"/>
    <w:rsid w:val="3E5A63AB"/>
    <w:rsid w:val="3E610684"/>
    <w:rsid w:val="3E6153CE"/>
    <w:rsid w:val="3E642A25"/>
    <w:rsid w:val="3E666CAA"/>
    <w:rsid w:val="3E6C5603"/>
    <w:rsid w:val="3E7220D7"/>
    <w:rsid w:val="3E726EF0"/>
    <w:rsid w:val="3E75253C"/>
    <w:rsid w:val="3E7569E0"/>
    <w:rsid w:val="3E7762B4"/>
    <w:rsid w:val="3E806721"/>
    <w:rsid w:val="3E8135D7"/>
    <w:rsid w:val="3E815608"/>
    <w:rsid w:val="3E854E75"/>
    <w:rsid w:val="3E8A7BE6"/>
    <w:rsid w:val="3E8D4242"/>
    <w:rsid w:val="3E921340"/>
    <w:rsid w:val="3E932C1B"/>
    <w:rsid w:val="3E96604A"/>
    <w:rsid w:val="3E974BA8"/>
    <w:rsid w:val="3E9A1FA2"/>
    <w:rsid w:val="3E9C21BE"/>
    <w:rsid w:val="3E9F2016"/>
    <w:rsid w:val="3EA640EB"/>
    <w:rsid w:val="3EB21F3C"/>
    <w:rsid w:val="3EB412B6"/>
    <w:rsid w:val="3EBE3EE3"/>
    <w:rsid w:val="3EC315B3"/>
    <w:rsid w:val="3EC41049"/>
    <w:rsid w:val="3EC4197C"/>
    <w:rsid w:val="3EC534C3"/>
    <w:rsid w:val="3EC6769D"/>
    <w:rsid w:val="3EC768F4"/>
    <w:rsid w:val="3EC96532"/>
    <w:rsid w:val="3ED0610E"/>
    <w:rsid w:val="3ED71449"/>
    <w:rsid w:val="3ED74FA5"/>
    <w:rsid w:val="3ED767AD"/>
    <w:rsid w:val="3ED85EFC"/>
    <w:rsid w:val="3ED96F6F"/>
    <w:rsid w:val="3EDB3B26"/>
    <w:rsid w:val="3EDC7CD3"/>
    <w:rsid w:val="3EE651E8"/>
    <w:rsid w:val="3EEA117C"/>
    <w:rsid w:val="3EEF0B4C"/>
    <w:rsid w:val="3EEF6792"/>
    <w:rsid w:val="3EF43DA9"/>
    <w:rsid w:val="3EFB1D45"/>
    <w:rsid w:val="3EFB4F54"/>
    <w:rsid w:val="3EFB5BB6"/>
    <w:rsid w:val="3EFC5369"/>
    <w:rsid w:val="3F010FFE"/>
    <w:rsid w:val="3F0D733D"/>
    <w:rsid w:val="3F0E78C1"/>
    <w:rsid w:val="3F0F623F"/>
    <w:rsid w:val="3F11469F"/>
    <w:rsid w:val="3F1920E4"/>
    <w:rsid w:val="3F19736B"/>
    <w:rsid w:val="3F204F1E"/>
    <w:rsid w:val="3F20575B"/>
    <w:rsid w:val="3F235BB1"/>
    <w:rsid w:val="3F2D2E17"/>
    <w:rsid w:val="3F2D7130"/>
    <w:rsid w:val="3F2F5E0C"/>
    <w:rsid w:val="3F301666"/>
    <w:rsid w:val="3F346163"/>
    <w:rsid w:val="3F3A2092"/>
    <w:rsid w:val="3F3D2126"/>
    <w:rsid w:val="3F3D7269"/>
    <w:rsid w:val="3F403A3D"/>
    <w:rsid w:val="3F41451A"/>
    <w:rsid w:val="3F427ED5"/>
    <w:rsid w:val="3F501598"/>
    <w:rsid w:val="3F522BDB"/>
    <w:rsid w:val="3F566811"/>
    <w:rsid w:val="3F576574"/>
    <w:rsid w:val="3F5838D0"/>
    <w:rsid w:val="3F592C61"/>
    <w:rsid w:val="3F5C79E5"/>
    <w:rsid w:val="3F5E71F4"/>
    <w:rsid w:val="3F5F13CD"/>
    <w:rsid w:val="3F636838"/>
    <w:rsid w:val="3F6D69B3"/>
    <w:rsid w:val="3F6F342F"/>
    <w:rsid w:val="3F6F5FCF"/>
    <w:rsid w:val="3F79526A"/>
    <w:rsid w:val="3F7D5B4C"/>
    <w:rsid w:val="3F847795"/>
    <w:rsid w:val="3F8518AF"/>
    <w:rsid w:val="3F8E5FAB"/>
    <w:rsid w:val="3F90413D"/>
    <w:rsid w:val="3F9134F1"/>
    <w:rsid w:val="3F94533A"/>
    <w:rsid w:val="3F960DE7"/>
    <w:rsid w:val="3F9D7D37"/>
    <w:rsid w:val="3F9E3A2C"/>
    <w:rsid w:val="3FA0620E"/>
    <w:rsid w:val="3FA235B6"/>
    <w:rsid w:val="3FA7336D"/>
    <w:rsid w:val="3FA94B5E"/>
    <w:rsid w:val="3FB3232D"/>
    <w:rsid w:val="3FB7093E"/>
    <w:rsid w:val="3FB83028"/>
    <w:rsid w:val="3FBB2881"/>
    <w:rsid w:val="3FC14F26"/>
    <w:rsid w:val="3FC77148"/>
    <w:rsid w:val="3FCC46C9"/>
    <w:rsid w:val="3FD414E4"/>
    <w:rsid w:val="3FD955F6"/>
    <w:rsid w:val="3FDA7736"/>
    <w:rsid w:val="3FDB0AC5"/>
    <w:rsid w:val="3FE060DB"/>
    <w:rsid w:val="3FE1257F"/>
    <w:rsid w:val="3FE30296"/>
    <w:rsid w:val="3FE43B7F"/>
    <w:rsid w:val="3FF4778E"/>
    <w:rsid w:val="3FF57DD8"/>
    <w:rsid w:val="3FF64953"/>
    <w:rsid w:val="3FF81676"/>
    <w:rsid w:val="3FF95E48"/>
    <w:rsid w:val="3FFC1070"/>
    <w:rsid w:val="3FFF6C77"/>
    <w:rsid w:val="400021A5"/>
    <w:rsid w:val="40006924"/>
    <w:rsid w:val="40075BFF"/>
    <w:rsid w:val="4008698C"/>
    <w:rsid w:val="400A2EB2"/>
    <w:rsid w:val="400D3374"/>
    <w:rsid w:val="40126488"/>
    <w:rsid w:val="401364B0"/>
    <w:rsid w:val="401427B7"/>
    <w:rsid w:val="40155668"/>
    <w:rsid w:val="401564AB"/>
    <w:rsid w:val="401610CD"/>
    <w:rsid w:val="40185875"/>
    <w:rsid w:val="401D0988"/>
    <w:rsid w:val="401D718A"/>
    <w:rsid w:val="40204729"/>
    <w:rsid w:val="40206A9C"/>
    <w:rsid w:val="40215717"/>
    <w:rsid w:val="402204A1"/>
    <w:rsid w:val="402266F3"/>
    <w:rsid w:val="40251B80"/>
    <w:rsid w:val="40265CCF"/>
    <w:rsid w:val="40266793"/>
    <w:rsid w:val="4032325F"/>
    <w:rsid w:val="403829A3"/>
    <w:rsid w:val="404421D0"/>
    <w:rsid w:val="4046760F"/>
    <w:rsid w:val="404E330E"/>
    <w:rsid w:val="4050500F"/>
    <w:rsid w:val="40521B59"/>
    <w:rsid w:val="4053641A"/>
    <w:rsid w:val="4057639D"/>
    <w:rsid w:val="40594421"/>
    <w:rsid w:val="405A0B64"/>
    <w:rsid w:val="405F28ED"/>
    <w:rsid w:val="40621EDB"/>
    <w:rsid w:val="40624D42"/>
    <w:rsid w:val="406A3401"/>
    <w:rsid w:val="40722E3F"/>
    <w:rsid w:val="40774C91"/>
    <w:rsid w:val="40780191"/>
    <w:rsid w:val="4086725A"/>
    <w:rsid w:val="40897C8E"/>
    <w:rsid w:val="408C3B18"/>
    <w:rsid w:val="408E035C"/>
    <w:rsid w:val="409A1AF3"/>
    <w:rsid w:val="40A07080"/>
    <w:rsid w:val="40A13ABC"/>
    <w:rsid w:val="40A8309D"/>
    <w:rsid w:val="40A97453"/>
    <w:rsid w:val="40AD7C91"/>
    <w:rsid w:val="40B03A16"/>
    <w:rsid w:val="40B240AE"/>
    <w:rsid w:val="40B76E3C"/>
    <w:rsid w:val="40BC16BC"/>
    <w:rsid w:val="40BC5743"/>
    <w:rsid w:val="40C44F32"/>
    <w:rsid w:val="40C64DB2"/>
    <w:rsid w:val="40CF23D7"/>
    <w:rsid w:val="40D53937"/>
    <w:rsid w:val="40D64DF4"/>
    <w:rsid w:val="40D73E2E"/>
    <w:rsid w:val="40DE7FD5"/>
    <w:rsid w:val="40E1035D"/>
    <w:rsid w:val="40E816EB"/>
    <w:rsid w:val="40EA2ABE"/>
    <w:rsid w:val="40F167F2"/>
    <w:rsid w:val="40F41E3E"/>
    <w:rsid w:val="40F97789"/>
    <w:rsid w:val="40FE4A6B"/>
    <w:rsid w:val="41033662"/>
    <w:rsid w:val="4105404B"/>
    <w:rsid w:val="41061B71"/>
    <w:rsid w:val="410B3979"/>
    <w:rsid w:val="410F0587"/>
    <w:rsid w:val="41131FE0"/>
    <w:rsid w:val="41137DFA"/>
    <w:rsid w:val="411D0CD7"/>
    <w:rsid w:val="41220F25"/>
    <w:rsid w:val="41252753"/>
    <w:rsid w:val="41273661"/>
    <w:rsid w:val="412B003F"/>
    <w:rsid w:val="412E1D2A"/>
    <w:rsid w:val="412F0C12"/>
    <w:rsid w:val="41344930"/>
    <w:rsid w:val="41381728"/>
    <w:rsid w:val="413E57AF"/>
    <w:rsid w:val="414217F6"/>
    <w:rsid w:val="4142704D"/>
    <w:rsid w:val="4143516C"/>
    <w:rsid w:val="41445332"/>
    <w:rsid w:val="41452699"/>
    <w:rsid w:val="4146590F"/>
    <w:rsid w:val="41466412"/>
    <w:rsid w:val="414867C0"/>
    <w:rsid w:val="41520FF9"/>
    <w:rsid w:val="415428DD"/>
    <w:rsid w:val="41552949"/>
    <w:rsid w:val="41591329"/>
    <w:rsid w:val="4164298A"/>
    <w:rsid w:val="416611E1"/>
    <w:rsid w:val="41681ABB"/>
    <w:rsid w:val="416A2262"/>
    <w:rsid w:val="416E5739"/>
    <w:rsid w:val="41792343"/>
    <w:rsid w:val="41865AF8"/>
    <w:rsid w:val="418C02C8"/>
    <w:rsid w:val="418F1B67"/>
    <w:rsid w:val="419C7F9A"/>
    <w:rsid w:val="419F4BB7"/>
    <w:rsid w:val="41A76EB0"/>
    <w:rsid w:val="41AA074E"/>
    <w:rsid w:val="41AB328C"/>
    <w:rsid w:val="41AD023F"/>
    <w:rsid w:val="41AD4233"/>
    <w:rsid w:val="41AF3FB7"/>
    <w:rsid w:val="41B005A0"/>
    <w:rsid w:val="41B63597"/>
    <w:rsid w:val="41BF069E"/>
    <w:rsid w:val="41BF36C1"/>
    <w:rsid w:val="41C23CEA"/>
    <w:rsid w:val="41C537DA"/>
    <w:rsid w:val="41C55588"/>
    <w:rsid w:val="41CF3150"/>
    <w:rsid w:val="41CF4659"/>
    <w:rsid w:val="41D15EF4"/>
    <w:rsid w:val="41DA0227"/>
    <w:rsid w:val="41DD7EDD"/>
    <w:rsid w:val="41E04A90"/>
    <w:rsid w:val="41E14C76"/>
    <w:rsid w:val="41E64360"/>
    <w:rsid w:val="41E96DF6"/>
    <w:rsid w:val="41EC0D67"/>
    <w:rsid w:val="41EF0633"/>
    <w:rsid w:val="41F27AE2"/>
    <w:rsid w:val="41F61BE6"/>
    <w:rsid w:val="41FC484F"/>
    <w:rsid w:val="42013C6E"/>
    <w:rsid w:val="42022339"/>
    <w:rsid w:val="42067465"/>
    <w:rsid w:val="42083FA1"/>
    <w:rsid w:val="4209731C"/>
    <w:rsid w:val="420F4A55"/>
    <w:rsid w:val="421155CA"/>
    <w:rsid w:val="42135F38"/>
    <w:rsid w:val="421502BE"/>
    <w:rsid w:val="421568E9"/>
    <w:rsid w:val="42164983"/>
    <w:rsid w:val="421D2C9A"/>
    <w:rsid w:val="421E1715"/>
    <w:rsid w:val="42213106"/>
    <w:rsid w:val="4222050F"/>
    <w:rsid w:val="422624CB"/>
    <w:rsid w:val="42297886"/>
    <w:rsid w:val="422C1AAB"/>
    <w:rsid w:val="422C5607"/>
    <w:rsid w:val="423A7845"/>
    <w:rsid w:val="423A7D24"/>
    <w:rsid w:val="423D2F48"/>
    <w:rsid w:val="42405B9F"/>
    <w:rsid w:val="42417305"/>
    <w:rsid w:val="42436C8C"/>
    <w:rsid w:val="424566C9"/>
    <w:rsid w:val="424B0183"/>
    <w:rsid w:val="42524648"/>
    <w:rsid w:val="4256345A"/>
    <w:rsid w:val="425B7C9B"/>
    <w:rsid w:val="425E0A70"/>
    <w:rsid w:val="425E4046"/>
    <w:rsid w:val="425F5730"/>
    <w:rsid w:val="42644FFC"/>
    <w:rsid w:val="42660897"/>
    <w:rsid w:val="426B4382"/>
    <w:rsid w:val="4278406F"/>
    <w:rsid w:val="42853C0C"/>
    <w:rsid w:val="42870A90"/>
    <w:rsid w:val="42890CAC"/>
    <w:rsid w:val="428A2D00"/>
    <w:rsid w:val="428B1C5A"/>
    <w:rsid w:val="428E66B3"/>
    <w:rsid w:val="42905B96"/>
    <w:rsid w:val="42985759"/>
    <w:rsid w:val="42991783"/>
    <w:rsid w:val="429C6A93"/>
    <w:rsid w:val="42A258CA"/>
    <w:rsid w:val="42A65D50"/>
    <w:rsid w:val="42B23D5F"/>
    <w:rsid w:val="42B31885"/>
    <w:rsid w:val="42BC2E2F"/>
    <w:rsid w:val="42BD6531"/>
    <w:rsid w:val="42C341BE"/>
    <w:rsid w:val="42C46159"/>
    <w:rsid w:val="42C611FA"/>
    <w:rsid w:val="42CD5700"/>
    <w:rsid w:val="42CE64D7"/>
    <w:rsid w:val="42D069C4"/>
    <w:rsid w:val="42D37202"/>
    <w:rsid w:val="42D86356"/>
    <w:rsid w:val="42DD6902"/>
    <w:rsid w:val="42E3660E"/>
    <w:rsid w:val="42E6377E"/>
    <w:rsid w:val="42E768B2"/>
    <w:rsid w:val="42F00180"/>
    <w:rsid w:val="4303280C"/>
    <w:rsid w:val="43040332"/>
    <w:rsid w:val="430F11B1"/>
    <w:rsid w:val="431D7513"/>
    <w:rsid w:val="432114B0"/>
    <w:rsid w:val="432159CE"/>
    <w:rsid w:val="432A2F62"/>
    <w:rsid w:val="432D1637"/>
    <w:rsid w:val="432F0AE0"/>
    <w:rsid w:val="43367ED9"/>
    <w:rsid w:val="43383B75"/>
    <w:rsid w:val="433A4E85"/>
    <w:rsid w:val="434068C0"/>
    <w:rsid w:val="43432C09"/>
    <w:rsid w:val="434F5938"/>
    <w:rsid w:val="435425CC"/>
    <w:rsid w:val="43582264"/>
    <w:rsid w:val="435B43F6"/>
    <w:rsid w:val="435D3960"/>
    <w:rsid w:val="435E60AC"/>
    <w:rsid w:val="435E7A42"/>
    <w:rsid w:val="4361586A"/>
    <w:rsid w:val="43667314"/>
    <w:rsid w:val="436815DB"/>
    <w:rsid w:val="436A0E08"/>
    <w:rsid w:val="436A4F2B"/>
    <w:rsid w:val="436F1C02"/>
    <w:rsid w:val="43760BF5"/>
    <w:rsid w:val="43772139"/>
    <w:rsid w:val="437F0A98"/>
    <w:rsid w:val="438C24BA"/>
    <w:rsid w:val="438D4256"/>
    <w:rsid w:val="438F40A0"/>
    <w:rsid w:val="43901D26"/>
    <w:rsid w:val="439711A6"/>
    <w:rsid w:val="439B2E22"/>
    <w:rsid w:val="439E2535"/>
    <w:rsid w:val="43A23DD3"/>
    <w:rsid w:val="43A802EA"/>
    <w:rsid w:val="43A825DF"/>
    <w:rsid w:val="43B06054"/>
    <w:rsid w:val="43B32EE0"/>
    <w:rsid w:val="43BE4985"/>
    <w:rsid w:val="43BE4E51"/>
    <w:rsid w:val="43C539EF"/>
    <w:rsid w:val="43C62F78"/>
    <w:rsid w:val="43CE4AF8"/>
    <w:rsid w:val="43D47D05"/>
    <w:rsid w:val="43D674C5"/>
    <w:rsid w:val="43D94396"/>
    <w:rsid w:val="43D9531B"/>
    <w:rsid w:val="43DB6458"/>
    <w:rsid w:val="43DD5150"/>
    <w:rsid w:val="43E22422"/>
    <w:rsid w:val="43E278F8"/>
    <w:rsid w:val="43E719C1"/>
    <w:rsid w:val="43EC14F2"/>
    <w:rsid w:val="43F01065"/>
    <w:rsid w:val="43F42BEB"/>
    <w:rsid w:val="44046111"/>
    <w:rsid w:val="44064768"/>
    <w:rsid w:val="441223E2"/>
    <w:rsid w:val="441234FF"/>
    <w:rsid w:val="441277A8"/>
    <w:rsid w:val="441D16AC"/>
    <w:rsid w:val="44227CAC"/>
    <w:rsid w:val="442347E8"/>
    <w:rsid w:val="442704B0"/>
    <w:rsid w:val="442825E3"/>
    <w:rsid w:val="442944F4"/>
    <w:rsid w:val="44381695"/>
    <w:rsid w:val="44457713"/>
    <w:rsid w:val="444B75BC"/>
    <w:rsid w:val="44500AF2"/>
    <w:rsid w:val="445350CD"/>
    <w:rsid w:val="44603F0C"/>
    <w:rsid w:val="44676DCB"/>
    <w:rsid w:val="446A5B11"/>
    <w:rsid w:val="44705DA8"/>
    <w:rsid w:val="44710B54"/>
    <w:rsid w:val="447514E8"/>
    <w:rsid w:val="44780FD8"/>
    <w:rsid w:val="44782AE9"/>
    <w:rsid w:val="447A4D50"/>
    <w:rsid w:val="447D039C"/>
    <w:rsid w:val="448434D9"/>
    <w:rsid w:val="4487121B"/>
    <w:rsid w:val="448C0A23"/>
    <w:rsid w:val="448C27A4"/>
    <w:rsid w:val="448D5C18"/>
    <w:rsid w:val="44911A44"/>
    <w:rsid w:val="44926E58"/>
    <w:rsid w:val="44934DC0"/>
    <w:rsid w:val="44986F84"/>
    <w:rsid w:val="449B4577"/>
    <w:rsid w:val="449F47B6"/>
    <w:rsid w:val="44A167C5"/>
    <w:rsid w:val="44A8778B"/>
    <w:rsid w:val="44A92578"/>
    <w:rsid w:val="44AA669A"/>
    <w:rsid w:val="44AD3B58"/>
    <w:rsid w:val="44AE0632"/>
    <w:rsid w:val="44B87626"/>
    <w:rsid w:val="44BC0EC5"/>
    <w:rsid w:val="44BC2C73"/>
    <w:rsid w:val="44BC7116"/>
    <w:rsid w:val="44C241A2"/>
    <w:rsid w:val="44C45FCB"/>
    <w:rsid w:val="44C94CD1"/>
    <w:rsid w:val="44CC6C2E"/>
    <w:rsid w:val="44D22496"/>
    <w:rsid w:val="44DA759D"/>
    <w:rsid w:val="44DC3315"/>
    <w:rsid w:val="44E55B24"/>
    <w:rsid w:val="44FC2616"/>
    <w:rsid w:val="44FD328B"/>
    <w:rsid w:val="44FF34A7"/>
    <w:rsid w:val="45002EAD"/>
    <w:rsid w:val="45066B52"/>
    <w:rsid w:val="4509248E"/>
    <w:rsid w:val="45093C5F"/>
    <w:rsid w:val="450A59AD"/>
    <w:rsid w:val="45101210"/>
    <w:rsid w:val="451505D5"/>
    <w:rsid w:val="45181E29"/>
    <w:rsid w:val="451E0C2B"/>
    <w:rsid w:val="45207363"/>
    <w:rsid w:val="4521341D"/>
    <w:rsid w:val="45217FE2"/>
    <w:rsid w:val="4528655A"/>
    <w:rsid w:val="45294DAC"/>
    <w:rsid w:val="453259AA"/>
    <w:rsid w:val="453A0E3F"/>
    <w:rsid w:val="453B01B2"/>
    <w:rsid w:val="453E3FCF"/>
    <w:rsid w:val="453E73B1"/>
    <w:rsid w:val="4545525B"/>
    <w:rsid w:val="45493BCE"/>
    <w:rsid w:val="454D7D6F"/>
    <w:rsid w:val="45516C59"/>
    <w:rsid w:val="4555693A"/>
    <w:rsid w:val="455A3027"/>
    <w:rsid w:val="455B692F"/>
    <w:rsid w:val="455F7AA2"/>
    <w:rsid w:val="456775E6"/>
    <w:rsid w:val="45690D07"/>
    <w:rsid w:val="456D124F"/>
    <w:rsid w:val="456D332E"/>
    <w:rsid w:val="456F23DB"/>
    <w:rsid w:val="4575386B"/>
    <w:rsid w:val="45754A64"/>
    <w:rsid w:val="4577128F"/>
    <w:rsid w:val="45790893"/>
    <w:rsid w:val="457C2402"/>
    <w:rsid w:val="457C4AF8"/>
    <w:rsid w:val="45800144"/>
    <w:rsid w:val="45835C4F"/>
    <w:rsid w:val="45837C34"/>
    <w:rsid w:val="458750A9"/>
    <w:rsid w:val="45897422"/>
    <w:rsid w:val="458C4D3B"/>
    <w:rsid w:val="458E1D0C"/>
    <w:rsid w:val="458F359B"/>
    <w:rsid w:val="45900DCF"/>
    <w:rsid w:val="4594599D"/>
    <w:rsid w:val="459630D5"/>
    <w:rsid w:val="459C314F"/>
    <w:rsid w:val="45AD272F"/>
    <w:rsid w:val="45AF27D7"/>
    <w:rsid w:val="45B31307"/>
    <w:rsid w:val="45B7168C"/>
    <w:rsid w:val="45C13F96"/>
    <w:rsid w:val="45C17C91"/>
    <w:rsid w:val="45C42745"/>
    <w:rsid w:val="45C951A4"/>
    <w:rsid w:val="45CB347C"/>
    <w:rsid w:val="45D71D2E"/>
    <w:rsid w:val="45E069BC"/>
    <w:rsid w:val="45E16709"/>
    <w:rsid w:val="45E306D3"/>
    <w:rsid w:val="45F20916"/>
    <w:rsid w:val="45F34DBA"/>
    <w:rsid w:val="45F63D09"/>
    <w:rsid w:val="45FD0C56"/>
    <w:rsid w:val="45FD79E7"/>
    <w:rsid w:val="46025AB9"/>
    <w:rsid w:val="4605689B"/>
    <w:rsid w:val="4609554B"/>
    <w:rsid w:val="460A4561"/>
    <w:rsid w:val="460A5893"/>
    <w:rsid w:val="460D5750"/>
    <w:rsid w:val="460F50B0"/>
    <w:rsid w:val="46116447"/>
    <w:rsid w:val="46136D99"/>
    <w:rsid w:val="461716E3"/>
    <w:rsid w:val="461D5993"/>
    <w:rsid w:val="461E51EB"/>
    <w:rsid w:val="4620500A"/>
    <w:rsid w:val="462103E3"/>
    <w:rsid w:val="46231BDA"/>
    <w:rsid w:val="462864FC"/>
    <w:rsid w:val="462A022C"/>
    <w:rsid w:val="462C2099"/>
    <w:rsid w:val="462E5DF2"/>
    <w:rsid w:val="46340BE3"/>
    <w:rsid w:val="46354A34"/>
    <w:rsid w:val="46355C13"/>
    <w:rsid w:val="46377DB5"/>
    <w:rsid w:val="463C0D22"/>
    <w:rsid w:val="463D17A3"/>
    <w:rsid w:val="463D7533"/>
    <w:rsid w:val="464A4F59"/>
    <w:rsid w:val="4654512D"/>
    <w:rsid w:val="465515D1"/>
    <w:rsid w:val="465565C7"/>
    <w:rsid w:val="465B04BB"/>
    <w:rsid w:val="465B470D"/>
    <w:rsid w:val="465C0560"/>
    <w:rsid w:val="465F3B37"/>
    <w:rsid w:val="465F7242"/>
    <w:rsid w:val="466B0DF4"/>
    <w:rsid w:val="467557CF"/>
    <w:rsid w:val="467C4DAF"/>
    <w:rsid w:val="46847922"/>
    <w:rsid w:val="468772B0"/>
    <w:rsid w:val="46893028"/>
    <w:rsid w:val="4691012F"/>
    <w:rsid w:val="46913359"/>
    <w:rsid w:val="46926B9F"/>
    <w:rsid w:val="46964F27"/>
    <w:rsid w:val="46974F91"/>
    <w:rsid w:val="469D7425"/>
    <w:rsid w:val="46A116C1"/>
    <w:rsid w:val="46A26D85"/>
    <w:rsid w:val="46A36DF8"/>
    <w:rsid w:val="46A92432"/>
    <w:rsid w:val="46AC7421"/>
    <w:rsid w:val="46B004D9"/>
    <w:rsid w:val="46B2123F"/>
    <w:rsid w:val="46B322E0"/>
    <w:rsid w:val="46B67B95"/>
    <w:rsid w:val="46BA1434"/>
    <w:rsid w:val="46BC1650"/>
    <w:rsid w:val="46C45E21"/>
    <w:rsid w:val="46C55DCC"/>
    <w:rsid w:val="46C81A09"/>
    <w:rsid w:val="46C95D18"/>
    <w:rsid w:val="46CC06CB"/>
    <w:rsid w:val="46CD560B"/>
    <w:rsid w:val="46CF4DFA"/>
    <w:rsid w:val="46D14F3D"/>
    <w:rsid w:val="46D65547"/>
    <w:rsid w:val="46DD29A0"/>
    <w:rsid w:val="46E66C69"/>
    <w:rsid w:val="46EB4799"/>
    <w:rsid w:val="46ED1F5E"/>
    <w:rsid w:val="46ED7A5B"/>
    <w:rsid w:val="46EE3897"/>
    <w:rsid w:val="46F56316"/>
    <w:rsid w:val="46FA1179"/>
    <w:rsid w:val="470069BC"/>
    <w:rsid w:val="47070505"/>
    <w:rsid w:val="470A69B5"/>
    <w:rsid w:val="470B1083"/>
    <w:rsid w:val="470B64BF"/>
    <w:rsid w:val="470F5AB3"/>
    <w:rsid w:val="4710119F"/>
    <w:rsid w:val="471028AD"/>
    <w:rsid w:val="47161E89"/>
    <w:rsid w:val="471B525E"/>
    <w:rsid w:val="471C2E47"/>
    <w:rsid w:val="47205938"/>
    <w:rsid w:val="47216726"/>
    <w:rsid w:val="4724418F"/>
    <w:rsid w:val="472B08CE"/>
    <w:rsid w:val="472F3525"/>
    <w:rsid w:val="47324FBD"/>
    <w:rsid w:val="47335FF2"/>
    <w:rsid w:val="47341476"/>
    <w:rsid w:val="47393F90"/>
    <w:rsid w:val="474353C8"/>
    <w:rsid w:val="47486A40"/>
    <w:rsid w:val="47491F75"/>
    <w:rsid w:val="475351D9"/>
    <w:rsid w:val="475573AE"/>
    <w:rsid w:val="475A6773"/>
    <w:rsid w:val="47652587"/>
    <w:rsid w:val="476844D6"/>
    <w:rsid w:val="476870E2"/>
    <w:rsid w:val="47695B6D"/>
    <w:rsid w:val="47705AEF"/>
    <w:rsid w:val="477572D7"/>
    <w:rsid w:val="477F1ACB"/>
    <w:rsid w:val="477F61D9"/>
    <w:rsid w:val="47801770"/>
    <w:rsid w:val="47927734"/>
    <w:rsid w:val="47931DFC"/>
    <w:rsid w:val="47957068"/>
    <w:rsid w:val="479D5167"/>
    <w:rsid w:val="479D61F2"/>
    <w:rsid w:val="479F062A"/>
    <w:rsid w:val="47A07103"/>
    <w:rsid w:val="47A30800"/>
    <w:rsid w:val="47A3432B"/>
    <w:rsid w:val="47A345BE"/>
    <w:rsid w:val="47A40163"/>
    <w:rsid w:val="47A83982"/>
    <w:rsid w:val="47AC1299"/>
    <w:rsid w:val="47AE6909"/>
    <w:rsid w:val="47B7277C"/>
    <w:rsid w:val="47B95B8F"/>
    <w:rsid w:val="47BE6D02"/>
    <w:rsid w:val="47C23F4D"/>
    <w:rsid w:val="47C46934"/>
    <w:rsid w:val="47C56524"/>
    <w:rsid w:val="47CA7D9C"/>
    <w:rsid w:val="47CB141F"/>
    <w:rsid w:val="47CC3351"/>
    <w:rsid w:val="47CF43F7"/>
    <w:rsid w:val="47D14C87"/>
    <w:rsid w:val="47D22F7F"/>
    <w:rsid w:val="47DE55F6"/>
    <w:rsid w:val="47E50F03"/>
    <w:rsid w:val="47E90A91"/>
    <w:rsid w:val="47EB386F"/>
    <w:rsid w:val="47ED3A8B"/>
    <w:rsid w:val="47EF59B6"/>
    <w:rsid w:val="47F00E85"/>
    <w:rsid w:val="47F86550"/>
    <w:rsid w:val="47F866B8"/>
    <w:rsid w:val="4803363D"/>
    <w:rsid w:val="48036E0A"/>
    <w:rsid w:val="480D7C89"/>
    <w:rsid w:val="481039F9"/>
    <w:rsid w:val="48104E07"/>
    <w:rsid w:val="48176F1A"/>
    <w:rsid w:val="481F766D"/>
    <w:rsid w:val="4823125B"/>
    <w:rsid w:val="48251D78"/>
    <w:rsid w:val="48296776"/>
    <w:rsid w:val="48314E4C"/>
    <w:rsid w:val="48364CB7"/>
    <w:rsid w:val="483D231C"/>
    <w:rsid w:val="4851107E"/>
    <w:rsid w:val="48582E55"/>
    <w:rsid w:val="485B0380"/>
    <w:rsid w:val="485D4154"/>
    <w:rsid w:val="486512E2"/>
    <w:rsid w:val="4866168B"/>
    <w:rsid w:val="486C3E91"/>
    <w:rsid w:val="486C7A6C"/>
    <w:rsid w:val="486E4AE3"/>
    <w:rsid w:val="486F2BC6"/>
    <w:rsid w:val="486F4EF4"/>
    <w:rsid w:val="487607E1"/>
    <w:rsid w:val="487815A6"/>
    <w:rsid w:val="487F10DE"/>
    <w:rsid w:val="48802209"/>
    <w:rsid w:val="488079AE"/>
    <w:rsid w:val="488B752C"/>
    <w:rsid w:val="48925A00"/>
    <w:rsid w:val="489428B9"/>
    <w:rsid w:val="48A62154"/>
    <w:rsid w:val="48A62C11"/>
    <w:rsid w:val="48A722D3"/>
    <w:rsid w:val="48B134AD"/>
    <w:rsid w:val="48B30090"/>
    <w:rsid w:val="48B33901"/>
    <w:rsid w:val="48B7628C"/>
    <w:rsid w:val="48B90123"/>
    <w:rsid w:val="48BE355C"/>
    <w:rsid w:val="48C14B40"/>
    <w:rsid w:val="48C53990"/>
    <w:rsid w:val="48CE566A"/>
    <w:rsid w:val="48CF5D41"/>
    <w:rsid w:val="48D208D9"/>
    <w:rsid w:val="48D80297"/>
    <w:rsid w:val="48DB38E3"/>
    <w:rsid w:val="48E24C72"/>
    <w:rsid w:val="48EB4E65"/>
    <w:rsid w:val="48F67C96"/>
    <w:rsid w:val="48F826E7"/>
    <w:rsid w:val="48FD1D82"/>
    <w:rsid w:val="490030DA"/>
    <w:rsid w:val="490107BF"/>
    <w:rsid w:val="4907098B"/>
    <w:rsid w:val="490A09DA"/>
    <w:rsid w:val="49107A31"/>
    <w:rsid w:val="491237A9"/>
    <w:rsid w:val="49146C85"/>
    <w:rsid w:val="49164D23"/>
    <w:rsid w:val="491717C9"/>
    <w:rsid w:val="491933CB"/>
    <w:rsid w:val="491F1A22"/>
    <w:rsid w:val="4922601F"/>
    <w:rsid w:val="4929464F"/>
    <w:rsid w:val="492E7EB7"/>
    <w:rsid w:val="493445E8"/>
    <w:rsid w:val="493A3982"/>
    <w:rsid w:val="493D00FA"/>
    <w:rsid w:val="49406C3A"/>
    <w:rsid w:val="49430B04"/>
    <w:rsid w:val="49433BF3"/>
    <w:rsid w:val="4949693A"/>
    <w:rsid w:val="494B1A68"/>
    <w:rsid w:val="494E7885"/>
    <w:rsid w:val="495042D1"/>
    <w:rsid w:val="49544377"/>
    <w:rsid w:val="4956126D"/>
    <w:rsid w:val="49577D6E"/>
    <w:rsid w:val="495841A2"/>
    <w:rsid w:val="495913D8"/>
    <w:rsid w:val="49595ED6"/>
    <w:rsid w:val="495B1E58"/>
    <w:rsid w:val="495B65AC"/>
    <w:rsid w:val="495C4A24"/>
    <w:rsid w:val="496164DE"/>
    <w:rsid w:val="49636EBF"/>
    <w:rsid w:val="49662AA9"/>
    <w:rsid w:val="4968101F"/>
    <w:rsid w:val="4968161B"/>
    <w:rsid w:val="49753D38"/>
    <w:rsid w:val="49770190"/>
    <w:rsid w:val="49773238"/>
    <w:rsid w:val="49791166"/>
    <w:rsid w:val="497E7A81"/>
    <w:rsid w:val="49831FB1"/>
    <w:rsid w:val="4984352A"/>
    <w:rsid w:val="49853DAC"/>
    <w:rsid w:val="498A5163"/>
    <w:rsid w:val="498B5309"/>
    <w:rsid w:val="498C51FD"/>
    <w:rsid w:val="49922128"/>
    <w:rsid w:val="4993648E"/>
    <w:rsid w:val="499439FF"/>
    <w:rsid w:val="49997624"/>
    <w:rsid w:val="499A72FA"/>
    <w:rsid w:val="499E07E8"/>
    <w:rsid w:val="49A0043C"/>
    <w:rsid w:val="49A62143"/>
    <w:rsid w:val="49A776CE"/>
    <w:rsid w:val="49A85EBB"/>
    <w:rsid w:val="49A92F74"/>
    <w:rsid w:val="49A94711"/>
    <w:rsid w:val="49A94EF2"/>
    <w:rsid w:val="49AA07A8"/>
    <w:rsid w:val="49AB59AC"/>
    <w:rsid w:val="49AD34D2"/>
    <w:rsid w:val="49B41A92"/>
    <w:rsid w:val="49B51A7F"/>
    <w:rsid w:val="49B54134"/>
    <w:rsid w:val="49BF60C5"/>
    <w:rsid w:val="49BF7FBF"/>
    <w:rsid w:val="49C267FF"/>
    <w:rsid w:val="49C815C7"/>
    <w:rsid w:val="49D23760"/>
    <w:rsid w:val="49D828EB"/>
    <w:rsid w:val="49DB00B8"/>
    <w:rsid w:val="49DB63B3"/>
    <w:rsid w:val="49E27D1C"/>
    <w:rsid w:val="49E8450A"/>
    <w:rsid w:val="49F21AB7"/>
    <w:rsid w:val="49F97422"/>
    <w:rsid w:val="49FB0082"/>
    <w:rsid w:val="49FC5AAB"/>
    <w:rsid w:val="49FF1953"/>
    <w:rsid w:val="4A07623F"/>
    <w:rsid w:val="4A122097"/>
    <w:rsid w:val="4A1969C6"/>
    <w:rsid w:val="4A201EF6"/>
    <w:rsid w:val="4A261C48"/>
    <w:rsid w:val="4A264FFB"/>
    <w:rsid w:val="4A2D170C"/>
    <w:rsid w:val="4A314103"/>
    <w:rsid w:val="4A327386"/>
    <w:rsid w:val="4A365275"/>
    <w:rsid w:val="4A3926C0"/>
    <w:rsid w:val="4A4060F4"/>
    <w:rsid w:val="4A42274A"/>
    <w:rsid w:val="4A4921DD"/>
    <w:rsid w:val="4A4A7413"/>
    <w:rsid w:val="4A4C4A99"/>
    <w:rsid w:val="4A4F73A6"/>
    <w:rsid w:val="4A510301"/>
    <w:rsid w:val="4A525E27"/>
    <w:rsid w:val="4A541B9F"/>
    <w:rsid w:val="4A572EAD"/>
    <w:rsid w:val="4A593049"/>
    <w:rsid w:val="4A5B335C"/>
    <w:rsid w:val="4A5F76A5"/>
    <w:rsid w:val="4A607619"/>
    <w:rsid w:val="4A62606A"/>
    <w:rsid w:val="4A627251"/>
    <w:rsid w:val="4A631DE2"/>
    <w:rsid w:val="4A6718D3"/>
    <w:rsid w:val="4A6C6EE9"/>
    <w:rsid w:val="4A6C79A0"/>
    <w:rsid w:val="4A6E3175"/>
    <w:rsid w:val="4A715249"/>
    <w:rsid w:val="4A792C58"/>
    <w:rsid w:val="4A7F3139"/>
    <w:rsid w:val="4A860F54"/>
    <w:rsid w:val="4A8B5A57"/>
    <w:rsid w:val="4A8D533A"/>
    <w:rsid w:val="4A8E50B1"/>
    <w:rsid w:val="4A915FDE"/>
    <w:rsid w:val="4A9401EE"/>
    <w:rsid w:val="4A9621B8"/>
    <w:rsid w:val="4A963F66"/>
    <w:rsid w:val="4A965D14"/>
    <w:rsid w:val="4A9D52F4"/>
    <w:rsid w:val="4A9E6685"/>
    <w:rsid w:val="4AA20601"/>
    <w:rsid w:val="4AA30431"/>
    <w:rsid w:val="4AA5608C"/>
    <w:rsid w:val="4AA743C5"/>
    <w:rsid w:val="4AA75137"/>
    <w:rsid w:val="4AA85A47"/>
    <w:rsid w:val="4AAE55D1"/>
    <w:rsid w:val="4AAE5753"/>
    <w:rsid w:val="4AAE7501"/>
    <w:rsid w:val="4AB053CA"/>
    <w:rsid w:val="4AB0687E"/>
    <w:rsid w:val="4AB51535"/>
    <w:rsid w:val="4ABB7F50"/>
    <w:rsid w:val="4ABC70AC"/>
    <w:rsid w:val="4AC01DDE"/>
    <w:rsid w:val="4AC33D89"/>
    <w:rsid w:val="4AC819BF"/>
    <w:rsid w:val="4ACA15B9"/>
    <w:rsid w:val="4AD650FF"/>
    <w:rsid w:val="4ADB406F"/>
    <w:rsid w:val="4ADE0BC7"/>
    <w:rsid w:val="4AE021EA"/>
    <w:rsid w:val="4AE9211B"/>
    <w:rsid w:val="4AEC627C"/>
    <w:rsid w:val="4AEF3676"/>
    <w:rsid w:val="4AFA0AC2"/>
    <w:rsid w:val="4AFE1984"/>
    <w:rsid w:val="4AFE5602"/>
    <w:rsid w:val="4B026B87"/>
    <w:rsid w:val="4B0615B6"/>
    <w:rsid w:val="4B06170A"/>
    <w:rsid w:val="4B0D06CC"/>
    <w:rsid w:val="4B1955CF"/>
    <w:rsid w:val="4B254B8E"/>
    <w:rsid w:val="4B261D3B"/>
    <w:rsid w:val="4B26353C"/>
    <w:rsid w:val="4B2F7AF2"/>
    <w:rsid w:val="4B3036C9"/>
    <w:rsid w:val="4B306168"/>
    <w:rsid w:val="4B3814C1"/>
    <w:rsid w:val="4B38501D"/>
    <w:rsid w:val="4B412124"/>
    <w:rsid w:val="4B425FE4"/>
    <w:rsid w:val="4B4340EE"/>
    <w:rsid w:val="4B49547C"/>
    <w:rsid w:val="4B4D775A"/>
    <w:rsid w:val="4B5160DF"/>
    <w:rsid w:val="4B540B39"/>
    <w:rsid w:val="4B547A1E"/>
    <w:rsid w:val="4B5A4F93"/>
    <w:rsid w:val="4B5A6ADA"/>
    <w:rsid w:val="4B5C4FF6"/>
    <w:rsid w:val="4B5D0D4D"/>
    <w:rsid w:val="4B5D3A79"/>
    <w:rsid w:val="4B5D6832"/>
    <w:rsid w:val="4B5F6A4E"/>
    <w:rsid w:val="4B601190"/>
    <w:rsid w:val="4B657DCC"/>
    <w:rsid w:val="4B662A52"/>
    <w:rsid w:val="4B674100"/>
    <w:rsid w:val="4B6C124C"/>
    <w:rsid w:val="4B6C1CBB"/>
    <w:rsid w:val="4B6D58F5"/>
    <w:rsid w:val="4B6E4EE3"/>
    <w:rsid w:val="4B7402BA"/>
    <w:rsid w:val="4B763A8E"/>
    <w:rsid w:val="4B7D15A3"/>
    <w:rsid w:val="4B7E5126"/>
    <w:rsid w:val="4B84416D"/>
    <w:rsid w:val="4B8B757C"/>
    <w:rsid w:val="4B8C414A"/>
    <w:rsid w:val="4B985ABC"/>
    <w:rsid w:val="4B9C5492"/>
    <w:rsid w:val="4B9D3CF5"/>
    <w:rsid w:val="4B9F2647"/>
    <w:rsid w:val="4BA452A3"/>
    <w:rsid w:val="4BA6642B"/>
    <w:rsid w:val="4BAF3531"/>
    <w:rsid w:val="4BB0302E"/>
    <w:rsid w:val="4BB2128E"/>
    <w:rsid w:val="4BBE0B8F"/>
    <w:rsid w:val="4BC14047"/>
    <w:rsid w:val="4BC813F6"/>
    <w:rsid w:val="4BC92119"/>
    <w:rsid w:val="4BD35A25"/>
    <w:rsid w:val="4BD72E66"/>
    <w:rsid w:val="4BD92EEB"/>
    <w:rsid w:val="4BDA3ADB"/>
    <w:rsid w:val="4BDC1E4C"/>
    <w:rsid w:val="4BDE3E16"/>
    <w:rsid w:val="4BE11AB7"/>
    <w:rsid w:val="4BE211BA"/>
    <w:rsid w:val="4BE60F1D"/>
    <w:rsid w:val="4BEA4569"/>
    <w:rsid w:val="4BEE392E"/>
    <w:rsid w:val="4BF70A34"/>
    <w:rsid w:val="4BFA4B6D"/>
    <w:rsid w:val="4C00036E"/>
    <w:rsid w:val="4C015E7A"/>
    <w:rsid w:val="4C051AF4"/>
    <w:rsid w:val="4C055307"/>
    <w:rsid w:val="4C074C1A"/>
    <w:rsid w:val="4C094415"/>
    <w:rsid w:val="4C0B2601"/>
    <w:rsid w:val="4C0C1187"/>
    <w:rsid w:val="4C0D0258"/>
    <w:rsid w:val="4C0F5BBB"/>
    <w:rsid w:val="4C107D48"/>
    <w:rsid w:val="4C115F9A"/>
    <w:rsid w:val="4C121D12"/>
    <w:rsid w:val="4C2448FF"/>
    <w:rsid w:val="4C2A2BB8"/>
    <w:rsid w:val="4C390ED0"/>
    <w:rsid w:val="4C394DE6"/>
    <w:rsid w:val="4C3A36A1"/>
    <w:rsid w:val="4C4023DB"/>
    <w:rsid w:val="4C426A60"/>
    <w:rsid w:val="4C454D2C"/>
    <w:rsid w:val="4C46376A"/>
    <w:rsid w:val="4C4D7B29"/>
    <w:rsid w:val="4C5014BE"/>
    <w:rsid w:val="4C517095"/>
    <w:rsid w:val="4C5A6AE7"/>
    <w:rsid w:val="4C5C4D37"/>
    <w:rsid w:val="4C6205A3"/>
    <w:rsid w:val="4C673E0C"/>
    <w:rsid w:val="4C6836E0"/>
    <w:rsid w:val="4C754107"/>
    <w:rsid w:val="4C76404F"/>
    <w:rsid w:val="4C7C3CEA"/>
    <w:rsid w:val="4C7D6192"/>
    <w:rsid w:val="4C7E1E47"/>
    <w:rsid w:val="4C864318"/>
    <w:rsid w:val="4C87625C"/>
    <w:rsid w:val="4C88125F"/>
    <w:rsid w:val="4C8C5583"/>
    <w:rsid w:val="4C8D43DB"/>
    <w:rsid w:val="4C8D6B66"/>
    <w:rsid w:val="4C912C37"/>
    <w:rsid w:val="4C935E81"/>
    <w:rsid w:val="4C9509AC"/>
    <w:rsid w:val="4CA26BF2"/>
    <w:rsid w:val="4CA41E94"/>
    <w:rsid w:val="4CA46165"/>
    <w:rsid w:val="4CA46E0E"/>
    <w:rsid w:val="4CAC0170"/>
    <w:rsid w:val="4CB46925"/>
    <w:rsid w:val="4CB9796E"/>
    <w:rsid w:val="4CBB312B"/>
    <w:rsid w:val="4CBC607F"/>
    <w:rsid w:val="4CC36991"/>
    <w:rsid w:val="4CCD21DD"/>
    <w:rsid w:val="4CCE79E7"/>
    <w:rsid w:val="4CCF086B"/>
    <w:rsid w:val="4CD40F9C"/>
    <w:rsid w:val="4CD7101B"/>
    <w:rsid w:val="4CDE6B47"/>
    <w:rsid w:val="4CDF17AD"/>
    <w:rsid w:val="4CE16044"/>
    <w:rsid w:val="4CE71C99"/>
    <w:rsid w:val="4CEA575D"/>
    <w:rsid w:val="4CEC60BF"/>
    <w:rsid w:val="4CEF2168"/>
    <w:rsid w:val="4CF03534"/>
    <w:rsid w:val="4CF26E8A"/>
    <w:rsid w:val="4CF907DC"/>
    <w:rsid w:val="4CFD689C"/>
    <w:rsid w:val="4D003057"/>
    <w:rsid w:val="4D043409"/>
    <w:rsid w:val="4D085340"/>
    <w:rsid w:val="4D096591"/>
    <w:rsid w:val="4D0E613F"/>
    <w:rsid w:val="4D0E63A5"/>
    <w:rsid w:val="4D106251"/>
    <w:rsid w:val="4D113D78"/>
    <w:rsid w:val="4D1344C7"/>
    <w:rsid w:val="4D144D0B"/>
    <w:rsid w:val="4D170D53"/>
    <w:rsid w:val="4D1900F3"/>
    <w:rsid w:val="4D1960F4"/>
    <w:rsid w:val="4D19766C"/>
    <w:rsid w:val="4D1E0AB0"/>
    <w:rsid w:val="4D243AAB"/>
    <w:rsid w:val="4D270EE4"/>
    <w:rsid w:val="4D2910C1"/>
    <w:rsid w:val="4D2F41FE"/>
    <w:rsid w:val="4D317373"/>
    <w:rsid w:val="4D3221E8"/>
    <w:rsid w:val="4D322F46"/>
    <w:rsid w:val="4D3748C1"/>
    <w:rsid w:val="4D3E11FF"/>
    <w:rsid w:val="4D4836B3"/>
    <w:rsid w:val="4D4B5981"/>
    <w:rsid w:val="4D4B7289"/>
    <w:rsid w:val="4D4C6775"/>
    <w:rsid w:val="4D4F4D7B"/>
    <w:rsid w:val="4D533747"/>
    <w:rsid w:val="4D534390"/>
    <w:rsid w:val="4D562B8B"/>
    <w:rsid w:val="4D5B4FF3"/>
    <w:rsid w:val="4D5F76C9"/>
    <w:rsid w:val="4D651505"/>
    <w:rsid w:val="4D651B57"/>
    <w:rsid w:val="4D6C1209"/>
    <w:rsid w:val="4D6E2F78"/>
    <w:rsid w:val="4D6F51BB"/>
    <w:rsid w:val="4D716DE0"/>
    <w:rsid w:val="4D73233C"/>
    <w:rsid w:val="4D756838"/>
    <w:rsid w:val="4D7D23CB"/>
    <w:rsid w:val="4D7E01F5"/>
    <w:rsid w:val="4D812783"/>
    <w:rsid w:val="4D834199"/>
    <w:rsid w:val="4D844549"/>
    <w:rsid w:val="4D862070"/>
    <w:rsid w:val="4D867251"/>
    <w:rsid w:val="4D8761AD"/>
    <w:rsid w:val="4D8806C7"/>
    <w:rsid w:val="4D942922"/>
    <w:rsid w:val="4D995A96"/>
    <w:rsid w:val="4D9B1892"/>
    <w:rsid w:val="4D9E2AE5"/>
    <w:rsid w:val="4D9F7C55"/>
    <w:rsid w:val="4DA04ECB"/>
    <w:rsid w:val="4DA22C22"/>
    <w:rsid w:val="4DA95366"/>
    <w:rsid w:val="4DAC50B9"/>
    <w:rsid w:val="4DAD51B1"/>
    <w:rsid w:val="4DB407C5"/>
    <w:rsid w:val="4DB766CD"/>
    <w:rsid w:val="4DBB1975"/>
    <w:rsid w:val="4DBF44B5"/>
    <w:rsid w:val="4DC33A59"/>
    <w:rsid w:val="4DC4703C"/>
    <w:rsid w:val="4DCD7C9F"/>
    <w:rsid w:val="4DCF174D"/>
    <w:rsid w:val="4DD0550A"/>
    <w:rsid w:val="4DD35945"/>
    <w:rsid w:val="4DD9798B"/>
    <w:rsid w:val="4DE00FEA"/>
    <w:rsid w:val="4DE037AF"/>
    <w:rsid w:val="4DE11107"/>
    <w:rsid w:val="4DE220D0"/>
    <w:rsid w:val="4DE44D55"/>
    <w:rsid w:val="4DE44FE8"/>
    <w:rsid w:val="4DE65204"/>
    <w:rsid w:val="4DEF6547"/>
    <w:rsid w:val="4DF164EA"/>
    <w:rsid w:val="4DF27705"/>
    <w:rsid w:val="4DF464B0"/>
    <w:rsid w:val="4DF512B1"/>
    <w:rsid w:val="4DF570CB"/>
    <w:rsid w:val="4DF74B80"/>
    <w:rsid w:val="4DFA54B5"/>
    <w:rsid w:val="4DFB5D32"/>
    <w:rsid w:val="4E010201"/>
    <w:rsid w:val="4E043E02"/>
    <w:rsid w:val="4E047461"/>
    <w:rsid w:val="4E072410"/>
    <w:rsid w:val="4E121B55"/>
    <w:rsid w:val="4E126E25"/>
    <w:rsid w:val="4E127365"/>
    <w:rsid w:val="4E1A067A"/>
    <w:rsid w:val="4E1C141A"/>
    <w:rsid w:val="4E237A7D"/>
    <w:rsid w:val="4E257ADB"/>
    <w:rsid w:val="4E2A3343"/>
    <w:rsid w:val="4E2D4E95"/>
    <w:rsid w:val="4E3C3BC2"/>
    <w:rsid w:val="4E3F1E70"/>
    <w:rsid w:val="4E3F66C2"/>
    <w:rsid w:val="4E414A20"/>
    <w:rsid w:val="4E4604BA"/>
    <w:rsid w:val="4E481A1B"/>
    <w:rsid w:val="4E4837F7"/>
    <w:rsid w:val="4E4A0199"/>
    <w:rsid w:val="4E4D0DDF"/>
    <w:rsid w:val="4E4F3BE0"/>
    <w:rsid w:val="4E5914D1"/>
    <w:rsid w:val="4E600FED"/>
    <w:rsid w:val="4E673F3C"/>
    <w:rsid w:val="4E6A62AB"/>
    <w:rsid w:val="4E7D5034"/>
    <w:rsid w:val="4E7D64B2"/>
    <w:rsid w:val="4E826A30"/>
    <w:rsid w:val="4E834634"/>
    <w:rsid w:val="4E835A23"/>
    <w:rsid w:val="4E887F5B"/>
    <w:rsid w:val="4E8B1908"/>
    <w:rsid w:val="4E8E7A2A"/>
    <w:rsid w:val="4EA5408F"/>
    <w:rsid w:val="4EAC21F2"/>
    <w:rsid w:val="4EB250E6"/>
    <w:rsid w:val="4EB62BCD"/>
    <w:rsid w:val="4EB7571D"/>
    <w:rsid w:val="4EB83869"/>
    <w:rsid w:val="4EB90223"/>
    <w:rsid w:val="4EBB3F9B"/>
    <w:rsid w:val="4EC16854"/>
    <w:rsid w:val="4EC80988"/>
    <w:rsid w:val="4ECF3EEA"/>
    <w:rsid w:val="4ED270C0"/>
    <w:rsid w:val="4ED4477F"/>
    <w:rsid w:val="4ED82D9F"/>
    <w:rsid w:val="4ED923F6"/>
    <w:rsid w:val="4EDA7309"/>
    <w:rsid w:val="4EDB463D"/>
    <w:rsid w:val="4EDD4BEA"/>
    <w:rsid w:val="4EEA1F34"/>
    <w:rsid w:val="4EEA78E2"/>
    <w:rsid w:val="4EEC55F7"/>
    <w:rsid w:val="4EEE7F57"/>
    <w:rsid w:val="4EF227F3"/>
    <w:rsid w:val="4EF23735"/>
    <w:rsid w:val="4EF676C9"/>
    <w:rsid w:val="4EFF53E0"/>
    <w:rsid w:val="4F013202"/>
    <w:rsid w:val="4F036B02"/>
    <w:rsid w:val="4F085707"/>
    <w:rsid w:val="4F0973FC"/>
    <w:rsid w:val="4F1C31D7"/>
    <w:rsid w:val="4F1D2EA8"/>
    <w:rsid w:val="4F1D2F0F"/>
    <w:rsid w:val="4F1D4C56"/>
    <w:rsid w:val="4F1E54F7"/>
    <w:rsid w:val="4F2602F0"/>
    <w:rsid w:val="4F2935FA"/>
    <w:rsid w:val="4F294A60"/>
    <w:rsid w:val="4F2A7373"/>
    <w:rsid w:val="4F2C1762"/>
    <w:rsid w:val="4F2C30EB"/>
    <w:rsid w:val="4F2C534C"/>
    <w:rsid w:val="4F384E31"/>
    <w:rsid w:val="4F416C82"/>
    <w:rsid w:val="4F472C8F"/>
    <w:rsid w:val="4F4A3571"/>
    <w:rsid w:val="4F4B17C3"/>
    <w:rsid w:val="4F514293"/>
    <w:rsid w:val="4F54761A"/>
    <w:rsid w:val="4F552AA3"/>
    <w:rsid w:val="4F597B8A"/>
    <w:rsid w:val="4F6178F6"/>
    <w:rsid w:val="4F627BB1"/>
    <w:rsid w:val="4F675ED1"/>
    <w:rsid w:val="4F6F19FD"/>
    <w:rsid w:val="4F6F79B4"/>
    <w:rsid w:val="4F720D80"/>
    <w:rsid w:val="4F781B05"/>
    <w:rsid w:val="4F7B372A"/>
    <w:rsid w:val="4F7F29EB"/>
    <w:rsid w:val="4F7F2B78"/>
    <w:rsid w:val="4F8545A9"/>
    <w:rsid w:val="4F8A7312"/>
    <w:rsid w:val="4F8B1BBF"/>
    <w:rsid w:val="4F924DF7"/>
    <w:rsid w:val="4F940E62"/>
    <w:rsid w:val="4F994B35"/>
    <w:rsid w:val="4F9B03E7"/>
    <w:rsid w:val="4F9C1675"/>
    <w:rsid w:val="4F9D2A2D"/>
    <w:rsid w:val="4F9D6421"/>
    <w:rsid w:val="4FA15887"/>
    <w:rsid w:val="4FA61988"/>
    <w:rsid w:val="4FA71DA8"/>
    <w:rsid w:val="4FAC339D"/>
    <w:rsid w:val="4FAE0E63"/>
    <w:rsid w:val="4FAF220E"/>
    <w:rsid w:val="4FB5732A"/>
    <w:rsid w:val="4FB9576F"/>
    <w:rsid w:val="4FBA32E2"/>
    <w:rsid w:val="4FBC2740"/>
    <w:rsid w:val="4FC0714C"/>
    <w:rsid w:val="4FC43323"/>
    <w:rsid w:val="4FCA6EDD"/>
    <w:rsid w:val="4FCE41A2"/>
    <w:rsid w:val="4FD00915"/>
    <w:rsid w:val="4FD55530"/>
    <w:rsid w:val="4FDB326A"/>
    <w:rsid w:val="4FDD0492"/>
    <w:rsid w:val="4FEB6926"/>
    <w:rsid w:val="4FF228E5"/>
    <w:rsid w:val="4FF529BA"/>
    <w:rsid w:val="4FF624F8"/>
    <w:rsid w:val="4FF80134"/>
    <w:rsid w:val="4FFF6109"/>
    <w:rsid w:val="4FFF63D4"/>
    <w:rsid w:val="4FFF6FB3"/>
    <w:rsid w:val="50040B94"/>
    <w:rsid w:val="50135F43"/>
    <w:rsid w:val="501505C4"/>
    <w:rsid w:val="501A1195"/>
    <w:rsid w:val="501E2A33"/>
    <w:rsid w:val="501F0559"/>
    <w:rsid w:val="50223808"/>
    <w:rsid w:val="502344EE"/>
    <w:rsid w:val="502F5187"/>
    <w:rsid w:val="50306C0B"/>
    <w:rsid w:val="5032028D"/>
    <w:rsid w:val="50334005"/>
    <w:rsid w:val="5034137F"/>
    <w:rsid w:val="50346648"/>
    <w:rsid w:val="503612DD"/>
    <w:rsid w:val="503B2279"/>
    <w:rsid w:val="503B47E8"/>
    <w:rsid w:val="503B61D7"/>
    <w:rsid w:val="503F411C"/>
    <w:rsid w:val="50400F96"/>
    <w:rsid w:val="50417145"/>
    <w:rsid w:val="50441D94"/>
    <w:rsid w:val="504425A0"/>
    <w:rsid w:val="50446212"/>
    <w:rsid w:val="50506B75"/>
    <w:rsid w:val="5052625A"/>
    <w:rsid w:val="506049EE"/>
    <w:rsid w:val="50666C7A"/>
    <w:rsid w:val="506B19F1"/>
    <w:rsid w:val="506E50F2"/>
    <w:rsid w:val="5075528E"/>
    <w:rsid w:val="50772144"/>
    <w:rsid w:val="5079410E"/>
    <w:rsid w:val="50807F48"/>
    <w:rsid w:val="50850D04"/>
    <w:rsid w:val="509727E6"/>
    <w:rsid w:val="5099030C"/>
    <w:rsid w:val="509E3B74"/>
    <w:rsid w:val="50A12D2A"/>
    <w:rsid w:val="50AE2BED"/>
    <w:rsid w:val="50B152CD"/>
    <w:rsid w:val="50B873E8"/>
    <w:rsid w:val="50BC3FFA"/>
    <w:rsid w:val="50C902FA"/>
    <w:rsid w:val="50CC6933"/>
    <w:rsid w:val="50CF7548"/>
    <w:rsid w:val="50D4165D"/>
    <w:rsid w:val="50D5351B"/>
    <w:rsid w:val="50D94BAC"/>
    <w:rsid w:val="50DE165B"/>
    <w:rsid w:val="50E1560F"/>
    <w:rsid w:val="50EB6ACB"/>
    <w:rsid w:val="50ED68E3"/>
    <w:rsid w:val="50EF093E"/>
    <w:rsid w:val="50F1639A"/>
    <w:rsid w:val="50F443E4"/>
    <w:rsid w:val="50F639B0"/>
    <w:rsid w:val="50F805F8"/>
    <w:rsid w:val="50F81B4C"/>
    <w:rsid w:val="50FC0A64"/>
    <w:rsid w:val="50FE4613"/>
    <w:rsid w:val="51031C29"/>
    <w:rsid w:val="510909AD"/>
    <w:rsid w:val="510936E3"/>
    <w:rsid w:val="510A120A"/>
    <w:rsid w:val="510B71F0"/>
    <w:rsid w:val="510F05CE"/>
    <w:rsid w:val="511249AA"/>
    <w:rsid w:val="51142235"/>
    <w:rsid w:val="51197FAF"/>
    <w:rsid w:val="511E4CB5"/>
    <w:rsid w:val="512027DB"/>
    <w:rsid w:val="51207CCF"/>
    <w:rsid w:val="51226553"/>
    <w:rsid w:val="512336E9"/>
    <w:rsid w:val="51257DF2"/>
    <w:rsid w:val="512642B1"/>
    <w:rsid w:val="512C3F0B"/>
    <w:rsid w:val="512C5624"/>
    <w:rsid w:val="51310142"/>
    <w:rsid w:val="513326A3"/>
    <w:rsid w:val="51346A06"/>
    <w:rsid w:val="51361FFF"/>
    <w:rsid w:val="513807FF"/>
    <w:rsid w:val="513D1FE2"/>
    <w:rsid w:val="51451216"/>
    <w:rsid w:val="514A6C8A"/>
    <w:rsid w:val="514E10F6"/>
    <w:rsid w:val="51517AE7"/>
    <w:rsid w:val="51556929"/>
    <w:rsid w:val="51566B1A"/>
    <w:rsid w:val="516C77CE"/>
    <w:rsid w:val="516E79EA"/>
    <w:rsid w:val="516F60A9"/>
    <w:rsid w:val="51800C66"/>
    <w:rsid w:val="518014C8"/>
    <w:rsid w:val="51850890"/>
    <w:rsid w:val="51870AAC"/>
    <w:rsid w:val="51894E68"/>
    <w:rsid w:val="518B234A"/>
    <w:rsid w:val="51941905"/>
    <w:rsid w:val="51960034"/>
    <w:rsid w:val="51973ECA"/>
    <w:rsid w:val="51976F41"/>
    <w:rsid w:val="51977EA6"/>
    <w:rsid w:val="51984A67"/>
    <w:rsid w:val="51A46F68"/>
    <w:rsid w:val="51AB377C"/>
    <w:rsid w:val="51AF7836"/>
    <w:rsid w:val="51B478EA"/>
    <w:rsid w:val="51BB2351"/>
    <w:rsid w:val="51BB5AF8"/>
    <w:rsid w:val="51C3677C"/>
    <w:rsid w:val="51C97195"/>
    <w:rsid w:val="51CC5275"/>
    <w:rsid w:val="51CE7AA5"/>
    <w:rsid w:val="51CF34B8"/>
    <w:rsid w:val="51D57A6A"/>
    <w:rsid w:val="51DC50A4"/>
    <w:rsid w:val="51E421A9"/>
    <w:rsid w:val="51E732F9"/>
    <w:rsid w:val="51E90E1F"/>
    <w:rsid w:val="51E97071"/>
    <w:rsid w:val="51EC18AA"/>
    <w:rsid w:val="51EC3DDD"/>
    <w:rsid w:val="51EE6435"/>
    <w:rsid w:val="51EE7B1C"/>
    <w:rsid w:val="51F02538"/>
    <w:rsid w:val="51FC4FF6"/>
    <w:rsid w:val="51FD3F95"/>
    <w:rsid w:val="52047613"/>
    <w:rsid w:val="520629AF"/>
    <w:rsid w:val="52095DA3"/>
    <w:rsid w:val="520B5BC8"/>
    <w:rsid w:val="520B5E7F"/>
    <w:rsid w:val="520D3447"/>
    <w:rsid w:val="520E77AB"/>
    <w:rsid w:val="52211AFD"/>
    <w:rsid w:val="52227845"/>
    <w:rsid w:val="522602C5"/>
    <w:rsid w:val="52297201"/>
    <w:rsid w:val="522B1438"/>
    <w:rsid w:val="52322200"/>
    <w:rsid w:val="52330C67"/>
    <w:rsid w:val="5234212E"/>
    <w:rsid w:val="52350508"/>
    <w:rsid w:val="52376AAF"/>
    <w:rsid w:val="524349D3"/>
    <w:rsid w:val="5245331F"/>
    <w:rsid w:val="525973AA"/>
    <w:rsid w:val="525A1077"/>
    <w:rsid w:val="5260529F"/>
    <w:rsid w:val="52607DEE"/>
    <w:rsid w:val="52632790"/>
    <w:rsid w:val="52654A74"/>
    <w:rsid w:val="526B2619"/>
    <w:rsid w:val="526C53E4"/>
    <w:rsid w:val="526D76E2"/>
    <w:rsid w:val="52741030"/>
    <w:rsid w:val="527F2E3C"/>
    <w:rsid w:val="527F70E7"/>
    <w:rsid w:val="52802F0B"/>
    <w:rsid w:val="52825A68"/>
    <w:rsid w:val="528364E8"/>
    <w:rsid w:val="52846D9A"/>
    <w:rsid w:val="52867A0E"/>
    <w:rsid w:val="528B7AD8"/>
    <w:rsid w:val="528F795D"/>
    <w:rsid w:val="52940ADB"/>
    <w:rsid w:val="529419C1"/>
    <w:rsid w:val="52976ACD"/>
    <w:rsid w:val="529B3EB7"/>
    <w:rsid w:val="52A15B9E"/>
    <w:rsid w:val="52A56D29"/>
    <w:rsid w:val="52AC003B"/>
    <w:rsid w:val="52B15DDC"/>
    <w:rsid w:val="52B22EDB"/>
    <w:rsid w:val="52B252EA"/>
    <w:rsid w:val="52B45F0D"/>
    <w:rsid w:val="52BC7DDB"/>
    <w:rsid w:val="52C51F6A"/>
    <w:rsid w:val="52C75604"/>
    <w:rsid w:val="52D41A3C"/>
    <w:rsid w:val="52D42A07"/>
    <w:rsid w:val="52DD271B"/>
    <w:rsid w:val="52DE64AA"/>
    <w:rsid w:val="52E02642"/>
    <w:rsid w:val="52E22734"/>
    <w:rsid w:val="52E252FF"/>
    <w:rsid w:val="52E64F8C"/>
    <w:rsid w:val="52EC41AF"/>
    <w:rsid w:val="52ED541D"/>
    <w:rsid w:val="52EE649C"/>
    <w:rsid w:val="52F26C92"/>
    <w:rsid w:val="52F44992"/>
    <w:rsid w:val="52F8213F"/>
    <w:rsid w:val="53000B16"/>
    <w:rsid w:val="530F2B07"/>
    <w:rsid w:val="531403CB"/>
    <w:rsid w:val="5321090F"/>
    <w:rsid w:val="532768F9"/>
    <w:rsid w:val="532941A4"/>
    <w:rsid w:val="53295F69"/>
    <w:rsid w:val="5334256E"/>
    <w:rsid w:val="533479AC"/>
    <w:rsid w:val="53350200"/>
    <w:rsid w:val="53361DF5"/>
    <w:rsid w:val="534F2DD1"/>
    <w:rsid w:val="53511372"/>
    <w:rsid w:val="535624E4"/>
    <w:rsid w:val="53594FE8"/>
    <w:rsid w:val="535E3CED"/>
    <w:rsid w:val="535E75EB"/>
    <w:rsid w:val="53605111"/>
    <w:rsid w:val="53607807"/>
    <w:rsid w:val="536746F1"/>
    <w:rsid w:val="53794F6D"/>
    <w:rsid w:val="53823997"/>
    <w:rsid w:val="5382777D"/>
    <w:rsid w:val="5387362B"/>
    <w:rsid w:val="538E6122"/>
    <w:rsid w:val="53900185"/>
    <w:rsid w:val="539A2D7E"/>
    <w:rsid w:val="539B25ED"/>
    <w:rsid w:val="539B3697"/>
    <w:rsid w:val="539E2CF1"/>
    <w:rsid w:val="53A07C03"/>
    <w:rsid w:val="53A82CF5"/>
    <w:rsid w:val="53A911A9"/>
    <w:rsid w:val="53AB0344"/>
    <w:rsid w:val="53AC0356"/>
    <w:rsid w:val="53AC65A8"/>
    <w:rsid w:val="53AC68BB"/>
    <w:rsid w:val="53AF1D2F"/>
    <w:rsid w:val="53AF7E46"/>
    <w:rsid w:val="53B06098"/>
    <w:rsid w:val="53B35B89"/>
    <w:rsid w:val="53B467D5"/>
    <w:rsid w:val="53B51901"/>
    <w:rsid w:val="53B536AF"/>
    <w:rsid w:val="53B8319F"/>
    <w:rsid w:val="53B91D64"/>
    <w:rsid w:val="53BB2C03"/>
    <w:rsid w:val="53C26EE2"/>
    <w:rsid w:val="53C30706"/>
    <w:rsid w:val="53C41B44"/>
    <w:rsid w:val="53C54C16"/>
    <w:rsid w:val="53C658BC"/>
    <w:rsid w:val="53DA25D4"/>
    <w:rsid w:val="53DF697E"/>
    <w:rsid w:val="53E421E6"/>
    <w:rsid w:val="53E67D0C"/>
    <w:rsid w:val="53F02939"/>
    <w:rsid w:val="53F30564"/>
    <w:rsid w:val="53F622F4"/>
    <w:rsid w:val="53F771D5"/>
    <w:rsid w:val="53FA7313"/>
    <w:rsid w:val="53FC343B"/>
    <w:rsid w:val="53FE46F9"/>
    <w:rsid w:val="54063F0A"/>
    <w:rsid w:val="540939FA"/>
    <w:rsid w:val="54210D44"/>
    <w:rsid w:val="5426380C"/>
    <w:rsid w:val="5434552D"/>
    <w:rsid w:val="543469DC"/>
    <w:rsid w:val="543640C4"/>
    <w:rsid w:val="543A36F8"/>
    <w:rsid w:val="543C16DA"/>
    <w:rsid w:val="543C78B9"/>
    <w:rsid w:val="544149D3"/>
    <w:rsid w:val="54457EC7"/>
    <w:rsid w:val="544669FD"/>
    <w:rsid w:val="544A0692"/>
    <w:rsid w:val="544B49EE"/>
    <w:rsid w:val="54506132"/>
    <w:rsid w:val="545167BE"/>
    <w:rsid w:val="54520EFE"/>
    <w:rsid w:val="54544E60"/>
    <w:rsid w:val="545A37BE"/>
    <w:rsid w:val="545C764B"/>
    <w:rsid w:val="545F186C"/>
    <w:rsid w:val="54613836"/>
    <w:rsid w:val="54634D55"/>
    <w:rsid w:val="546704F0"/>
    <w:rsid w:val="5467429F"/>
    <w:rsid w:val="54686973"/>
    <w:rsid w:val="546D21DB"/>
    <w:rsid w:val="5473474D"/>
    <w:rsid w:val="54734B25"/>
    <w:rsid w:val="54745318"/>
    <w:rsid w:val="54774A91"/>
    <w:rsid w:val="54784FC8"/>
    <w:rsid w:val="54837BF9"/>
    <w:rsid w:val="54866DF9"/>
    <w:rsid w:val="548D22B7"/>
    <w:rsid w:val="5490662A"/>
    <w:rsid w:val="549743AA"/>
    <w:rsid w:val="54991305"/>
    <w:rsid w:val="54992FD0"/>
    <w:rsid w:val="549D1BFF"/>
    <w:rsid w:val="549E05E7"/>
    <w:rsid w:val="549E2F1B"/>
    <w:rsid w:val="54A13C44"/>
    <w:rsid w:val="54AF6350"/>
    <w:rsid w:val="54BC281B"/>
    <w:rsid w:val="54BD342A"/>
    <w:rsid w:val="54BE6593"/>
    <w:rsid w:val="54BE68E2"/>
    <w:rsid w:val="54C468E9"/>
    <w:rsid w:val="54D933CD"/>
    <w:rsid w:val="54D97871"/>
    <w:rsid w:val="54DE09E3"/>
    <w:rsid w:val="54E10E26"/>
    <w:rsid w:val="54E1240A"/>
    <w:rsid w:val="54E90CEB"/>
    <w:rsid w:val="54ED4B2E"/>
    <w:rsid w:val="54F73C59"/>
    <w:rsid w:val="54FA1202"/>
    <w:rsid w:val="54FA14C1"/>
    <w:rsid w:val="54FE72D7"/>
    <w:rsid w:val="55012924"/>
    <w:rsid w:val="550A1F4D"/>
    <w:rsid w:val="550C37A2"/>
    <w:rsid w:val="550D3993"/>
    <w:rsid w:val="55102742"/>
    <w:rsid w:val="55180399"/>
    <w:rsid w:val="55191A1B"/>
    <w:rsid w:val="551B6ABE"/>
    <w:rsid w:val="551E79C7"/>
    <w:rsid w:val="55222FC6"/>
    <w:rsid w:val="5523289A"/>
    <w:rsid w:val="552344F4"/>
    <w:rsid w:val="55293C4A"/>
    <w:rsid w:val="552956B2"/>
    <w:rsid w:val="552E6DF3"/>
    <w:rsid w:val="552F59EE"/>
    <w:rsid w:val="553443E2"/>
    <w:rsid w:val="55347261"/>
    <w:rsid w:val="553D2C80"/>
    <w:rsid w:val="55425B0C"/>
    <w:rsid w:val="55472860"/>
    <w:rsid w:val="554A11F0"/>
    <w:rsid w:val="554C48E9"/>
    <w:rsid w:val="55505BFA"/>
    <w:rsid w:val="555111B5"/>
    <w:rsid w:val="555A14B3"/>
    <w:rsid w:val="555B420F"/>
    <w:rsid w:val="555D68E0"/>
    <w:rsid w:val="55690BF5"/>
    <w:rsid w:val="556A1FA2"/>
    <w:rsid w:val="55713605"/>
    <w:rsid w:val="5574751B"/>
    <w:rsid w:val="5576721A"/>
    <w:rsid w:val="5579695E"/>
    <w:rsid w:val="557D5388"/>
    <w:rsid w:val="55801696"/>
    <w:rsid w:val="55824A50"/>
    <w:rsid w:val="5584168D"/>
    <w:rsid w:val="558439DC"/>
    <w:rsid w:val="5584767F"/>
    <w:rsid w:val="558769B7"/>
    <w:rsid w:val="55890A12"/>
    <w:rsid w:val="558B76A9"/>
    <w:rsid w:val="559A659A"/>
    <w:rsid w:val="559B2D78"/>
    <w:rsid w:val="55A35AB1"/>
    <w:rsid w:val="55AE4859"/>
    <w:rsid w:val="55AF3619"/>
    <w:rsid w:val="55B13F62"/>
    <w:rsid w:val="55B166F0"/>
    <w:rsid w:val="55B440BC"/>
    <w:rsid w:val="55BF0815"/>
    <w:rsid w:val="55C0338F"/>
    <w:rsid w:val="55C03AF7"/>
    <w:rsid w:val="55C40B30"/>
    <w:rsid w:val="55C43553"/>
    <w:rsid w:val="55CC2F32"/>
    <w:rsid w:val="55CF4EDC"/>
    <w:rsid w:val="55D07F03"/>
    <w:rsid w:val="55D3606E"/>
    <w:rsid w:val="55D42DBF"/>
    <w:rsid w:val="55D55F29"/>
    <w:rsid w:val="55D6178A"/>
    <w:rsid w:val="55D838AD"/>
    <w:rsid w:val="55F04E72"/>
    <w:rsid w:val="55F12AA3"/>
    <w:rsid w:val="55F65154"/>
    <w:rsid w:val="55FA2598"/>
    <w:rsid w:val="55FB7142"/>
    <w:rsid w:val="55FE57CA"/>
    <w:rsid w:val="55FF30C8"/>
    <w:rsid w:val="56020701"/>
    <w:rsid w:val="5603396B"/>
    <w:rsid w:val="560A074D"/>
    <w:rsid w:val="560B3A5A"/>
    <w:rsid w:val="560B5D73"/>
    <w:rsid w:val="560F7AC5"/>
    <w:rsid w:val="561364F7"/>
    <w:rsid w:val="56161319"/>
    <w:rsid w:val="56244771"/>
    <w:rsid w:val="5626667B"/>
    <w:rsid w:val="562671D0"/>
    <w:rsid w:val="56283FC2"/>
    <w:rsid w:val="562C39D0"/>
    <w:rsid w:val="562D5A32"/>
    <w:rsid w:val="563576FE"/>
    <w:rsid w:val="56385891"/>
    <w:rsid w:val="564231F4"/>
    <w:rsid w:val="56440D1A"/>
    <w:rsid w:val="564C0324"/>
    <w:rsid w:val="564E64E5"/>
    <w:rsid w:val="565031F4"/>
    <w:rsid w:val="565052E1"/>
    <w:rsid w:val="56554CD5"/>
    <w:rsid w:val="565E5EB1"/>
    <w:rsid w:val="565F35CD"/>
    <w:rsid w:val="56635554"/>
    <w:rsid w:val="56660C90"/>
    <w:rsid w:val="566F1697"/>
    <w:rsid w:val="56705B96"/>
    <w:rsid w:val="567A298E"/>
    <w:rsid w:val="567A2F79"/>
    <w:rsid w:val="567C5B67"/>
    <w:rsid w:val="567F4E6D"/>
    <w:rsid w:val="56813D1C"/>
    <w:rsid w:val="56837A94"/>
    <w:rsid w:val="56855C28"/>
    <w:rsid w:val="56866145"/>
    <w:rsid w:val="56875D3A"/>
    <w:rsid w:val="56881EB2"/>
    <w:rsid w:val="568D4B0E"/>
    <w:rsid w:val="568F6B8A"/>
    <w:rsid w:val="56917B91"/>
    <w:rsid w:val="56977668"/>
    <w:rsid w:val="56997DAD"/>
    <w:rsid w:val="56A44C6C"/>
    <w:rsid w:val="56A47A0A"/>
    <w:rsid w:val="56A679FF"/>
    <w:rsid w:val="56AB6FEB"/>
    <w:rsid w:val="56AC0C4D"/>
    <w:rsid w:val="56AD47C1"/>
    <w:rsid w:val="56AD68BF"/>
    <w:rsid w:val="56AE0BF3"/>
    <w:rsid w:val="56B52653"/>
    <w:rsid w:val="56BA5BC9"/>
    <w:rsid w:val="56BC4D54"/>
    <w:rsid w:val="56C67981"/>
    <w:rsid w:val="56CB5D5F"/>
    <w:rsid w:val="56D159FA"/>
    <w:rsid w:val="56D57BC4"/>
    <w:rsid w:val="56D87CB0"/>
    <w:rsid w:val="56D976B4"/>
    <w:rsid w:val="56DB7131"/>
    <w:rsid w:val="56E12A0D"/>
    <w:rsid w:val="56E30139"/>
    <w:rsid w:val="56EC5B8C"/>
    <w:rsid w:val="56FF0F04"/>
    <w:rsid w:val="570010E5"/>
    <w:rsid w:val="57034726"/>
    <w:rsid w:val="570448AC"/>
    <w:rsid w:val="570A3D43"/>
    <w:rsid w:val="57106E4E"/>
    <w:rsid w:val="57114ADB"/>
    <w:rsid w:val="57122BC6"/>
    <w:rsid w:val="571407D2"/>
    <w:rsid w:val="571526B6"/>
    <w:rsid w:val="57186A56"/>
    <w:rsid w:val="571D1E22"/>
    <w:rsid w:val="5721105B"/>
    <w:rsid w:val="57257F7C"/>
    <w:rsid w:val="572A7220"/>
    <w:rsid w:val="572B1EDA"/>
    <w:rsid w:val="572D17AE"/>
    <w:rsid w:val="572D5C52"/>
    <w:rsid w:val="573215C6"/>
    <w:rsid w:val="57364B06"/>
    <w:rsid w:val="57375A9C"/>
    <w:rsid w:val="573A0603"/>
    <w:rsid w:val="57433A53"/>
    <w:rsid w:val="574662B4"/>
    <w:rsid w:val="574746C0"/>
    <w:rsid w:val="57476D14"/>
    <w:rsid w:val="57477BC8"/>
    <w:rsid w:val="57482A8C"/>
    <w:rsid w:val="574A05B2"/>
    <w:rsid w:val="574D1DC9"/>
    <w:rsid w:val="574F7C92"/>
    <w:rsid w:val="57541431"/>
    <w:rsid w:val="575A4A51"/>
    <w:rsid w:val="576378C6"/>
    <w:rsid w:val="576C274C"/>
    <w:rsid w:val="576C5512"/>
    <w:rsid w:val="57707EEC"/>
    <w:rsid w:val="577D6CFC"/>
    <w:rsid w:val="57811AFA"/>
    <w:rsid w:val="57874DB8"/>
    <w:rsid w:val="57880840"/>
    <w:rsid w:val="578E1612"/>
    <w:rsid w:val="5799247E"/>
    <w:rsid w:val="579D75AD"/>
    <w:rsid w:val="57A23F4A"/>
    <w:rsid w:val="57A31097"/>
    <w:rsid w:val="57A92D87"/>
    <w:rsid w:val="57AA1BB3"/>
    <w:rsid w:val="57B1418D"/>
    <w:rsid w:val="57B1687E"/>
    <w:rsid w:val="57B62BB9"/>
    <w:rsid w:val="57B95B0E"/>
    <w:rsid w:val="57BB4980"/>
    <w:rsid w:val="57BE7DB6"/>
    <w:rsid w:val="57BF3223"/>
    <w:rsid w:val="57C54D4D"/>
    <w:rsid w:val="57CC5D1F"/>
    <w:rsid w:val="57D8796C"/>
    <w:rsid w:val="57DB44A5"/>
    <w:rsid w:val="57E1146A"/>
    <w:rsid w:val="57E5155C"/>
    <w:rsid w:val="57ED2E42"/>
    <w:rsid w:val="57EE5B69"/>
    <w:rsid w:val="57F54BF5"/>
    <w:rsid w:val="57FF174F"/>
    <w:rsid w:val="5801517A"/>
    <w:rsid w:val="58020E8D"/>
    <w:rsid w:val="58021622"/>
    <w:rsid w:val="58032D61"/>
    <w:rsid w:val="5805746A"/>
    <w:rsid w:val="580660F5"/>
    <w:rsid w:val="5809221B"/>
    <w:rsid w:val="58132263"/>
    <w:rsid w:val="58133924"/>
    <w:rsid w:val="581806B0"/>
    <w:rsid w:val="582078DD"/>
    <w:rsid w:val="5827444F"/>
    <w:rsid w:val="582A6956"/>
    <w:rsid w:val="582B03E3"/>
    <w:rsid w:val="58337298"/>
    <w:rsid w:val="584066FE"/>
    <w:rsid w:val="58443253"/>
    <w:rsid w:val="584625B7"/>
    <w:rsid w:val="58466FCB"/>
    <w:rsid w:val="58472D43"/>
    <w:rsid w:val="58474AF1"/>
    <w:rsid w:val="584A536A"/>
    <w:rsid w:val="584B65A9"/>
    <w:rsid w:val="584D3421"/>
    <w:rsid w:val="584E67CF"/>
    <w:rsid w:val="58540126"/>
    <w:rsid w:val="58577D5D"/>
    <w:rsid w:val="585E70AC"/>
    <w:rsid w:val="58622F4B"/>
    <w:rsid w:val="586722D8"/>
    <w:rsid w:val="586A11DD"/>
    <w:rsid w:val="58717060"/>
    <w:rsid w:val="58734F9E"/>
    <w:rsid w:val="587375E9"/>
    <w:rsid w:val="58765113"/>
    <w:rsid w:val="5877014A"/>
    <w:rsid w:val="58796C0F"/>
    <w:rsid w:val="587C4068"/>
    <w:rsid w:val="58893121"/>
    <w:rsid w:val="588D5C22"/>
    <w:rsid w:val="58917A9E"/>
    <w:rsid w:val="589311D9"/>
    <w:rsid w:val="58942F85"/>
    <w:rsid w:val="589B4AD6"/>
    <w:rsid w:val="589E78CA"/>
    <w:rsid w:val="589F492D"/>
    <w:rsid w:val="58A106A5"/>
    <w:rsid w:val="58A16C92"/>
    <w:rsid w:val="58A51A9E"/>
    <w:rsid w:val="58AE2DC2"/>
    <w:rsid w:val="58B43941"/>
    <w:rsid w:val="58BD542B"/>
    <w:rsid w:val="58BD6B62"/>
    <w:rsid w:val="58D2260D"/>
    <w:rsid w:val="58D556C6"/>
    <w:rsid w:val="58DE0412"/>
    <w:rsid w:val="58DF2F7C"/>
    <w:rsid w:val="58E33DCF"/>
    <w:rsid w:val="58E57B84"/>
    <w:rsid w:val="58E660B8"/>
    <w:rsid w:val="58E83541"/>
    <w:rsid w:val="58E8678C"/>
    <w:rsid w:val="58E87582"/>
    <w:rsid w:val="58E905A8"/>
    <w:rsid w:val="58EF2229"/>
    <w:rsid w:val="58F70D59"/>
    <w:rsid w:val="58F82E7F"/>
    <w:rsid w:val="58FC1E2F"/>
    <w:rsid w:val="5901028A"/>
    <w:rsid w:val="59034EBC"/>
    <w:rsid w:val="59050C34"/>
    <w:rsid w:val="59057A44"/>
    <w:rsid w:val="5906740F"/>
    <w:rsid w:val="590B3D71"/>
    <w:rsid w:val="590D7AE9"/>
    <w:rsid w:val="590E560F"/>
    <w:rsid w:val="591250FF"/>
    <w:rsid w:val="591470C9"/>
    <w:rsid w:val="59147EBF"/>
    <w:rsid w:val="591B06A3"/>
    <w:rsid w:val="592305FB"/>
    <w:rsid w:val="59240164"/>
    <w:rsid w:val="59276802"/>
    <w:rsid w:val="59296E2F"/>
    <w:rsid w:val="59324967"/>
    <w:rsid w:val="59331A6F"/>
    <w:rsid w:val="59357C67"/>
    <w:rsid w:val="593908DE"/>
    <w:rsid w:val="59394AFA"/>
    <w:rsid w:val="59404C62"/>
    <w:rsid w:val="5943175D"/>
    <w:rsid w:val="594C6863"/>
    <w:rsid w:val="59507A80"/>
    <w:rsid w:val="595D1C1D"/>
    <w:rsid w:val="59605E6B"/>
    <w:rsid w:val="59613A71"/>
    <w:rsid w:val="59694BF6"/>
    <w:rsid w:val="596C2A61"/>
    <w:rsid w:val="596D67DA"/>
    <w:rsid w:val="596E2124"/>
    <w:rsid w:val="5976759C"/>
    <w:rsid w:val="597C6C69"/>
    <w:rsid w:val="597E6D4D"/>
    <w:rsid w:val="597F5984"/>
    <w:rsid w:val="5980475F"/>
    <w:rsid w:val="598267AD"/>
    <w:rsid w:val="5988728F"/>
    <w:rsid w:val="598C4BAF"/>
    <w:rsid w:val="598E0AEA"/>
    <w:rsid w:val="59934492"/>
    <w:rsid w:val="599351DD"/>
    <w:rsid w:val="599B3347"/>
    <w:rsid w:val="59A57D21"/>
    <w:rsid w:val="59A749B1"/>
    <w:rsid w:val="59B05E35"/>
    <w:rsid w:val="59B10475"/>
    <w:rsid w:val="59B461B6"/>
    <w:rsid w:val="59C06909"/>
    <w:rsid w:val="59C4289D"/>
    <w:rsid w:val="59C55518"/>
    <w:rsid w:val="59C60849"/>
    <w:rsid w:val="59C70095"/>
    <w:rsid w:val="59C76E9D"/>
    <w:rsid w:val="59C83A10"/>
    <w:rsid w:val="59C97193"/>
    <w:rsid w:val="59CC0EC5"/>
    <w:rsid w:val="59CF2BC4"/>
    <w:rsid w:val="59D625D1"/>
    <w:rsid w:val="59E45E34"/>
    <w:rsid w:val="59E90231"/>
    <w:rsid w:val="59EC6032"/>
    <w:rsid w:val="59EC76FE"/>
    <w:rsid w:val="59ED5575"/>
    <w:rsid w:val="59EE2FE3"/>
    <w:rsid w:val="59F65233"/>
    <w:rsid w:val="59FE711B"/>
    <w:rsid w:val="59FF10BE"/>
    <w:rsid w:val="5A0031AA"/>
    <w:rsid w:val="5A014DFF"/>
    <w:rsid w:val="5A044FAC"/>
    <w:rsid w:val="5A065D67"/>
    <w:rsid w:val="5A07278A"/>
    <w:rsid w:val="5A0B2C4E"/>
    <w:rsid w:val="5A0E1280"/>
    <w:rsid w:val="5A1218E8"/>
    <w:rsid w:val="5A137381"/>
    <w:rsid w:val="5A1629CD"/>
    <w:rsid w:val="5A1A070F"/>
    <w:rsid w:val="5A270D9D"/>
    <w:rsid w:val="5A2A6479"/>
    <w:rsid w:val="5A2C21F1"/>
    <w:rsid w:val="5A2E2862"/>
    <w:rsid w:val="5A345BC7"/>
    <w:rsid w:val="5A372E27"/>
    <w:rsid w:val="5A4123A4"/>
    <w:rsid w:val="5A44478D"/>
    <w:rsid w:val="5A470DD9"/>
    <w:rsid w:val="5A4C4641"/>
    <w:rsid w:val="5A4F7940"/>
    <w:rsid w:val="5A5029D0"/>
    <w:rsid w:val="5A522FE9"/>
    <w:rsid w:val="5A54710B"/>
    <w:rsid w:val="5A584320"/>
    <w:rsid w:val="5A586CC1"/>
    <w:rsid w:val="5A5C0D28"/>
    <w:rsid w:val="5A643739"/>
    <w:rsid w:val="5A6555AE"/>
    <w:rsid w:val="5A6F0DF7"/>
    <w:rsid w:val="5A72796A"/>
    <w:rsid w:val="5A753B98"/>
    <w:rsid w:val="5A785436"/>
    <w:rsid w:val="5A7B2B72"/>
    <w:rsid w:val="5A7E502C"/>
    <w:rsid w:val="5A821E11"/>
    <w:rsid w:val="5A867B53"/>
    <w:rsid w:val="5A8738CB"/>
    <w:rsid w:val="5A882CDE"/>
    <w:rsid w:val="5A8C7180"/>
    <w:rsid w:val="5A8D6C47"/>
    <w:rsid w:val="5A8E2EAB"/>
    <w:rsid w:val="5A951B44"/>
    <w:rsid w:val="5A971D60"/>
    <w:rsid w:val="5A97393E"/>
    <w:rsid w:val="5A9A55A7"/>
    <w:rsid w:val="5A9B5192"/>
    <w:rsid w:val="5A9F0C15"/>
    <w:rsid w:val="5A9F3AFC"/>
    <w:rsid w:val="5AA3381D"/>
    <w:rsid w:val="5AA47FD9"/>
    <w:rsid w:val="5AA53678"/>
    <w:rsid w:val="5AA922D6"/>
    <w:rsid w:val="5AAC6BF9"/>
    <w:rsid w:val="5AAE6E14"/>
    <w:rsid w:val="5AAF2268"/>
    <w:rsid w:val="5AB727CD"/>
    <w:rsid w:val="5AB97DDE"/>
    <w:rsid w:val="5ABA4F52"/>
    <w:rsid w:val="5AC60BF9"/>
    <w:rsid w:val="5ACA2EAE"/>
    <w:rsid w:val="5ACD1BB7"/>
    <w:rsid w:val="5AD20FEA"/>
    <w:rsid w:val="5AD31ADE"/>
    <w:rsid w:val="5ADC3C3D"/>
    <w:rsid w:val="5AE14D89"/>
    <w:rsid w:val="5AE34FA5"/>
    <w:rsid w:val="5AE661B3"/>
    <w:rsid w:val="5AE83880"/>
    <w:rsid w:val="5AEE5D1D"/>
    <w:rsid w:val="5AEF0BC2"/>
    <w:rsid w:val="5AF4134F"/>
    <w:rsid w:val="5AF4374D"/>
    <w:rsid w:val="5AFC7E15"/>
    <w:rsid w:val="5AFE55BE"/>
    <w:rsid w:val="5AFF2B9C"/>
    <w:rsid w:val="5B01367D"/>
    <w:rsid w:val="5B0A3289"/>
    <w:rsid w:val="5B0D5B7E"/>
    <w:rsid w:val="5B0F1C1A"/>
    <w:rsid w:val="5B150589"/>
    <w:rsid w:val="5B1879C9"/>
    <w:rsid w:val="5B19121C"/>
    <w:rsid w:val="5B1D05C9"/>
    <w:rsid w:val="5B1E4672"/>
    <w:rsid w:val="5B21162A"/>
    <w:rsid w:val="5B2348F0"/>
    <w:rsid w:val="5B235280"/>
    <w:rsid w:val="5B25398B"/>
    <w:rsid w:val="5B3313D3"/>
    <w:rsid w:val="5B382170"/>
    <w:rsid w:val="5B3900CD"/>
    <w:rsid w:val="5B3A67A4"/>
    <w:rsid w:val="5B435A44"/>
    <w:rsid w:val="5B490515"/>
    <w:rsid w:val="5B4A1F5C"/>
    <w:rsid w:val="5B4A380E"/>
    <w:rsid w:val="5B4D241F"/>
    <w:rsid w:val="5B4D30CD"/>
    <w:rsid w:val="5B555354"/>
    <w:rsid w:val="5B5714EF"/>
    <w:rsid w:val="5B5D65EB"/>
    <w:rsid w:val="5B5E63DA"/>
    <w:rsid w:val="5B61236E"/>
    <w:rsid w:val="5B6177A8"/>
    <w:rsid w:val="5B642D48"/>
    <w:rsid w:val="5B6F14AD"/>
    <w:rsid w:val="5B721E85"/>
    <w:rsid w:val="5B72700C"/>
    <w:rsid w:val="5B775DB4"/>
    <w:rsid w:val="5B7A6F8C"/>
    <w:rsid w:val="5B7E7C0D"/>
    <w:rsid w:val="5B853011"/>
    <w:rsid w:val="5B892DA4"/>
    <w:rsid w:val="5B8957BC"/>
    <w:rsid w:val="5B8B168D"/>
    <w:rsid w:val="5B8D15E1"/>
    <w:rsid w:val="5B8F5F7E"/>
    <w:rsid w:val="5B904CA2"/>
    <w:rsid w:val="5B9707E1"/>
    <w:rsid w:val="5B972BF3"/>
    <w:rsid w:val="5B9731F0"/>
    <w:rsid w:val="5B9B762E"/>
    <w:rsid w:val="5BA069F2"/>
    <w:rsid w:val="5BA2287A"/>
    <w:rsid w:val="5BA2314D"/>
    <w:rsid w:val="5BA32FE4"/>
    <w:rsid w:val="5BA83942"/>
    <w:rsid w:val="5BAC1760"/>
    <w:rsid w:val="5BAE6297"/>
    <w:rsid w:val="5BAF30D9"/>
    <w:rsid w:val="5BAF4335"/>
    <w:rsid w:val="5BAF64A7"/>
    <w:rsid w:val="5BAF75D3"/>
    <w:rsid w:val="5BB16E51"/>
    <w:rsid w:val="5BB26726"/>
    <w:rsid w:val="5BB556B6"/>
    <w:rsid w:val="5BBB4C6D"/>
    <w:rsid w:val="5BBC1F7F"/>
    <w:rsid w:val="5BC70423"/>
    <w:rsid w:val="5BCF1086"/>
    <w:rsid w:val="5BD25D55"/>
    <w:rsid w:val="5BDB7DB0"/>
    <w:rsid w:val="5BE0762B"/>
    <w:rsid w:val="5BE30FD5"/>
    <w:rsid w:val="5BE70AC5"/>
    <w:rsid w:val="5BEE75AF"/>
    <w:rsid w:val="5BF64864"/>
    <w:rsid w:val="5BF738D7"/>
    <w:rsid w:val="5BFB4366"/>
    <w:rsid w:val="5BFC5BF3"/>
    <w:rsid w:val="5C007CAF"/>
    <w:rsid w:val="5C083825"/>
    <w:rsid w:val="5C0A47B4"/>
    <w:rsid w:val="5C115B42"/>
    <w:rsid w:val="5C1178F0"/>
    <w:rsid w:val="5C1238AD"/>
    <w:rsid w:val="5C1318BA"/>
    <w:rsid w:val="5C1473E0"/>
    <w:rsid w:val="5C1965EB"/>
    <w:rsid w:val="5C266760"/>
    <w:rsid w:val="5C277114"/>
    <w:rsid w:val="5C29576B"/>
    <w:rsid w:val="5C2F1723"/>
    <w:rsid w:val="5C3134E5"/>
    <w:rsid w:val="5C337A6D"/>
    <w:rsid w:val="5C341831"/>
    <w:rsid w:val="5C374479"/>
    <w:rsid w:val="5C390BF5"/>
    <w:rsid w:val="5C391356"/>
    <w:rsid w:val="5C3929A3"/>
    <w:rsid w:val="5C3E0CC0"/>
    <w:rsid w:val="5C507E0A"/>
    <w:rsid w:val="5C5354F4"/>
    <w:rsid w:val="5C573A93"/>
    <w:rsid w:val="5C5802FA"/>
    <w:rsid w:val="5C58608A"/>
    <w:rsid w:val="5C596C81"/>
    <w:rsid w:val="5C5D0D87"/>
    <w:rsid w:val="5C6248DE"/>
    <w:rsid w:val="5C68391F"/>
    <w:rsid w:val="5C69377C"/>
    <w:rsid w:val="5C6A7000"/>
    <w:rsid w:val="5C6B0534"/>
    <w:rsid w:val="5C6E7661"/>
    <w:rsid w:val="5C71038F"/>
    <w:rsid w:val="5C710D89"/>
    <w:rsid w:val="5C7834CB"/>
    <w:rsid w:val="5C7B2C68"/>
    <w:rsid w:val="5C7B2FBB"/>
    <w:rsid w:val="5C7B35CA"/>
    <w:rsid w:val="5C7D31D8"/>
    <w:rsid w:val="5C891B7C"/>
    <w:rsid w:val="5C904CB9"/>
    <w:rsid w:val="5C9574EF"/>
    <w:rsid w:val="5C96296E"/>
    <w:rsid w:val="5C990B0B"/>
    <w:rsid w:val="5C994A9A"/>
    <w:rsid w:val="5C9A57DE"/>
    <w:rsid w:val="5C9F08B2"/>
    <w:rsid w:val="5CA06920"/>
    <w:rsid w:val="5CA17566"/>
    <w:rsid w:val="5CA31A34"/>
    <w:rsid w:val="5CA40764"/>
    <w:rsid w:val="5CA60D1E"/>
    <w:rsid w:val="5CB52971"/>
    <w:rsid w:val="5CC10786"/>
    <w:rsid w:val="5CC44962"/>
    <w:rsid w:val="5CCC3817"/>
    <w:rsid w:val="5CCC4C5E"/>
    <w:rsid w:val="5CD03307"/>
    <w:rsid w:val="5CD3106F"/>
    <w:rsid w:val="5CD54DC2"/>
    <w:rsid w:val="5CD73763"/>
    <w:rsid w:val="5CD97294"/>
    <w:rsid w:val="5CDC7EFE"/>
    <w:rsid w:val="5CDD5A24"/>
    <w:rsid w:val="5CE45005"/>
    <w:rsid w:val="5CE60D7D"/>
    <w:rsid w:val="5CEC55E4"/>
    <w:rsid w:val="5CEE378D"/>
    <w:rsid w:val="5CF52D6E"/>
    <w:rsid w:val="5CFE2BF0"/>
    <w:rsid w:val="5D011713"/>
    <w:rsid w:val="5D023D13"/>
    <w:rsid w:val="5D02548B"/>
    <w:rsid w:val="5D0266BB"/>
    <w:rsid w:val="5D053F84"/>
    <w:rsid w:val="5D064F7B"/>
    <w:rsid w:val="5D07613E"/>
    <w:rsid w:val="5D1B4EE0"/>
    <w:rsid w:val="5D215911"/>
    <w:rsid w:val="5D237880"/>
    <w:rsid w:val="5D292087"/>
    <w:rsid w:val="5D292A17"/>
    <w:rsid w:val="5D2A2271"/>
    <w:rsid w:val="5D2D4991"/>
    <w:rsid w:val="5D3121F2"/>
    <w:rsid w:val="5D33227E"/>
    <w:rsid w:val="5D335644"/>
    <w:rsid w:val="5D3467A5"/>
    <w:rsid w:val="5D34731D"/>
    <w:rsid w:val="5D35760E"/>
    <w:rsid w:val="5D3B2DA1"/>
    <w:rsid w:val="5D3F4EE7"/>
    <w:rsid w:val="5D4167F6"/>
    <w:rsid w:val="5D443C84"/>
    <w:rsid w:val="5D485E8A"/>
    <w:rsid w:val="5D494E68"/>
    <w:rsid w:val="5D537A94"/>
    <w:rsid w:val="5D573A29"/>
    <w:rsid w:val="5D576B48"/>
    <w:rsid w:val="5D5C41FE"/>
    <w:rsid w:val="5D5F0A7D"/>
    <w:rsid w:val="5D6208F4"/>
    <w:rsid w:val="5D66351C"/>
    <w:rsid w:val="5D694BA4"/>
    <w:rsid w:val="5D6A375C"/>
    <w:rsid w:val="5D72612D"/>
    <w:rsid w:val="5D7804FC"/>
    <w:rsid w:val="5D785293"/>
    <w:rsid w:val="5D850596"/>
    <w:rsid w:val="5D902CF8"/>
    <w:rsid w:val="5D916CAE"/>
    <w:rsid w:val="5D964551"/>
    <w:rsid w:val="5D9A56C3"/>
    <w:rsid w:val="5D9A5D6A"/>
    <w:rsid w:val="5D9C4163"/>
    <w:rsid w:val="5D9E51B4"/>
    <w:rsid w:val="5DA259CE"/>
    <w:rsid w:val="5DA6197D"/>
    <w:rsid w:val="5DAA0BBA"/>
    <w:rsid w:val="5DAA3B58"/>
    <w:rsid w:val="5DAC1AF4"/>
    <w:rsid w:val="5DAF08E8"/>
    <w:rsid w:val="5DB37708"/>
    <w:rsid w:val="5DBB53EB"/>
    <w:rsid w:val="5DC60AFA"/>
    <w:rsid w:val="5DC866D4"/>
    <w:rsid w:val="5DCA11A2"/>
    <w:rsid w:val="5DCA2BF3"/>
    <w:rsid w:val="5DCF1811"/>
    <w:rsid w:val="5DD25566"/>
    <w:rsid w:val="5DE10E9F"/>
    <w:rsid w:val="5DED1C97"/>
    <w:rsid w:val="5DEE5462"/>
    <w:rsid w:val="5DF03535"/>
    <w:rsid w:val="5DF2326F"/>
    <w:rsid w:val="5DF474C9"/>
    <w:rsid w:val="5DF477B0"/>
    <w:rsid w:val="5DF9063C"/>
    <w:rsid w:val="5E0019CA"/>
    <w:rsid w:val="5E021BE6"/>
    <w:rsid w:val="5E053307"/>
    <w:rsid w:val="5E053485"/>
    <w:rsid w:val="5E05392F"/>
    <w:rsid w:val="5E0F35C8"/>
    <w:rsid w:val="5E1054C5"/>
    <w:rsid w:val="5E13035D"/>
    <w:rsid w:val="5E145476"/>
    <w:rsid w:val="5E164402"/>
    <w:rsid w:val="5E190937"/>
    <w:rsid w:val="5E1C667C"/>
    <w:rsid w:val="5E1D00E4"/>
    <w:rsid w:val="5E1E0C90"/>
    <w:rsid w:val="5E1E26DD"/>
    <w:rsid w:val="5E1E5DD6"/>
    <w:rsid w:val="5E212F99"/>
    <w:rsid w:val="5E231D6D"/>
    <w:rsid w:val="5E2F036C"/>
    <w:rsid w:val="5E31427A"/>
    <w:rsid w:val="5E315135"/>
    <w:rsid w:val="5E316AFD"/>
    <w:rsid w:val="5E3D0CA4"/>
    <w:rsid w:val="5E405FE4"/>
    <w:rsid w:val="5E460BCD"/>
    <w:rsid w:val="5E4958B0"/>
    <w:rsid w:val="5E5601C8"/>
    <w:rsid w:val="5E576DE2"/>
    <w:rsid w:val="5E59732C"/>
    <w:rsid w:val="5E660813"/>
    <w:rsid w:val="5E6D5F1F"/>
    <w:rsid w:val="5E710550"/>
    <w:rsid w:val="5E7164B1"/>
    <w:rsid w:val="5E72750C"/>
    <w:rsid w:val="5E774B75"/>
    <w:rsid w:val="5E7E4FA0"/>
    <w:rsid w:val="5E850121"/>
    <w:rsid w:val="5E8A6033"/>
    <w:rsid w:val="5E8D06D2"/>
    <w:rsid w:val="5E8F0FA0"/>
    <w:rsid w:val="5E916AC6"/>
    <w:rsid w:val="5E931FDE"/>
    <w:rsid w:val="5E980B8C"/>
    <w:rsid w:val="5E98586C"/>
    <w:rsid w:val="5E987E55"/>
    <w:rsid w:val="5EA21B2A"/>
    <w:rsid w:val="5EAF519E"/>
    <w:rsid w:val="5EB34D80"/>
    <w:rsid w:val="5EB56C59"/>
    <w:rsid w:val="5EBB1D95"/>
    <w:rsid w:val="5EBE7699"/>
    <w:rsid w:val="5ECA79F8"/>
    <w:rsid w:val="5ECC3B3F"/>
    <w:rsid w:val="5ED115B9"/>
    <w:rsid w:val="5ED17964"/>
    <w:rsid w:val="5ED212BA"/>
    <w:rsid w:val="5ED24D49"/>
    <w:rsid w:val="5ED370DF"/>
    <w:rsid w:val="5ED66BCF"/>
    <w:rsid w:val="5ED703E4"/>
    <w:rsid w:val="5ED84F3E"/>
    <w:rsid w:val="5ED93ADC"/>
    <w:rsid w:val="5EDC30C9"/>
    <w:rsid w:val="5EDD33F4"/>
    <w:rsid w:val="5EDF6676"/>
    <w:rsid w:val="5EE17A4E"/>
    <w:rsid w:val="5EE976FE"/>
    <w:rsid w:val="5EEA73C7"/>
    <w:rsid w:val="5EEE5CC7"/>
    <w:rsid w:val="5EF1120C"/>
    <w:rsid w:val="5EF12D5D"/>
    <w:rsid w:val="5EF5626E"/>
    <w:rsid w:val="5EF63AD2"/>
    <w:rsid w:val="5EF64B7B"/>
    <w:rsid w:val="5EFA052E"/>
    <w:rsid w:val="5EFD00A0"/>
    <w:rsid w:val="5EFF17BC"/>
    <w:rsid w:val="5F0913F8"/>
    <w:rsid w:val="5F0B0627"/>
    <w:rsid w:val="5F0B19F9"/>
    <w:rsid w:val="5F0E24D1"/>
    <w:rsid w:val="5F1020E1"/>
    <w:rsid w:val="5F1576F7"/>
    <w:rsid w:val="5F16521D"/>
    <w:rsid w:val="5F192F04"/>
    <w:rsid w:val="5F1955DA"/>
    <w:rsid w:val="5F233725"/>
    <w:rsid w:val="5F2636B2"/>
    <w:rsid w:val="5F2931A3"/>
    <w:rsid w:val="5F294F51"/>
    <w:rsid w:val="5F2B6F1B"/>
    <w:rsid w:val="5F2D125D"/>
    <w:rsid w:val="5F334021"/>
    <w:rsid w:val="5F380DAA"/>
    <w:rsid w:val="5F402692"/>
    <w:rsid w:val="5F426569"/>
    <w:rsid w:val="5F443B39"/>
    <w:rsid w:val="5F472E78"/>
    <w:rsid w:val="5F493FF1"/>
    <w:rsid w:val="5F4B4EC7"/>
    <w:rsid w:val="5F4E062F"/>
    <w:rsid w:val="5F4E520D"/>
    <w:rsid w:val="5F52392F"/>
    <w:rsid w:val="5F530220"/>
    <w:rsid w:val="5F553F98"/>
    <w:rsid w:val="5F57386C"/>
    <w:rsid w:val="5F586378"/>
    <w:rsid w:val="5F5D6795"/>
    <w:rsid w:val="5F5E28DD"/>
    <w:rsid w:val="5F655520"/>
    <w:rsid w:val="5F6C678B"/>
    <w:rsid w:val="5F7251CC"/>
    <w:rsid w:val="5F7C32D2"/>
    <w:rsid w:val="5F8465BC"/>
    <w:rsid w:val="5F8A1B1C"/>
    <w:rsid w:val="5F944AC0"/>
    <w:rsid w:val="5F9F7162"/>
    <w:rsid w:val="5FA57D4B"/>
    <w:rsid w:val="5FAA3128"/>
    <w:rsid w:val="5FAB005C"/>
    <w:rsid w:val="5FAD1FE1"/>
    <w:rsid w:val="5FAD7BA5"/>
    <w:rsid w:val="5FAE5456"/>
    <w:rsid w:val="5FB110A3"/>
    <w:rsid w:val="5FB92779"/>
    <w:rsid w:val="5FC108FD"/>
    <w:rsid w:val="5FC67A66"/>
    <w:rsid w:val="5FC916DB"/>
    <w:rsid w:val="5FCB425A"/>
    <w:rsid w:val="5FCE4486"/>
    <w:rsid w:val="5FCF452D"/>
    <w:rsid w:val="5FD90725"/>
    <w:rsid w:val="5FDA059C"/>
    <w:rsid w:val="5FDC5927"/>
    <w:rsid w:val="5FE07D05"/>
    <w:rsid w:val="5FE10120"/>
    <w:rsid w:val="5FE84E0C"/>
    <w:rsid w:val="5FEA46E0"/>
    <w:rsid w:val="5FED41D0"/>
    <w:rsid w:val="5FF32DAA"/>
    <w:rsid w:val="5FF612D7"/>
    <w:rsid w:val="5FF9489B"/>
    <w:rsid w:val="5FFA0754"/>
    <w:rsid w:val="60003F04"/>
    <w:rsid w:val="600148D7"/>
    <w:rsid w:val="60033C9F"/>
    <w:rsid w:val="60046906"/>
    <w:rsid w:val="6007012E"/>
    <w:rsid w:val="600A5F05"/>
    <w:rsid w:val="600E7079"/>
    <w:rsid w:val="60107EBF"/>
    <w:rsid w:val="601856F1"/>
    <w:rsid w:val="60194FC5"/>
    <w:rsid w:val="601B2C3A"/>
    <w:rsid w:val="601B6F8F"/>
    <w:rsid w:val="601E15B7"/>
    <w:rsid w:val="601E2AB6"/>
    <w:rsid w:val="60206354"/>
    <w:rsid w:val="60227F08"/>
    <w:rsid w:val="60237BF2"/>
    <w:rsid w:val="602776E2"/>
    <w:rsid w:val="602C18F0"/>
    <w:rsid w:val="602D6CC3"/>
    <w:rsid w:val="602F095A"/>
    <w:rsid w:val="60327E35"/>
    <w:rsid w:val="60343BAD"/>
    <w:rsid w:val="60360884"/>
    <w:rsid w:val="60361440"/>
    <w:rsid w:val="603C6A24"/>
    <w:rsid w:val="603F57EB"/>
    <w:rsid w:val="605129B1"/>
    <w:rsid w:val="605345C7"/>
    <w:rsid w:val="60536DD5"/>
    <w:rsid w:val="605B3830"/>
    <w:rsid w:val="60633DAC"/>
    <w:rsid w:val="60635276"/>
    <w:rsid w:val="60666EEB"/>
    <w:rsid w:val="606B6338"/>
    <w:rsid w:val="606C77EB"/>
    <w:rsid w:val="606D312E"/>
    <w:rsid w:val="606F4877"/>
    <w:rsid w:val="606F71ED"/>
    <w:rsid w:val="60713767"/>
    <w:rsid w:val="607448F1"/>
    <w:rsid w:val="60784E61"/>
    <w:rsid w:val="607A6250"/>
    <w:rsid w:val="607F56A4"/>
    <w:rsid w:val="60805859"/>
    <w:rsid w:val="608508AD"/>
    <w:rsid w:val="60852AB3"/>
    <w:rsid w:val="60876A84"/>
    <w:rsid w:val="608C1C3B"/>
    <w:rsid w:val="6095038A"/>
    <w:rsid w:val="609C3128"/>
    <w:rsid w:val="609D1752"/>
    <w:rsid w:val="609D5FC1"/>
    <w:rsid w:val="609E3EB6"/>
    <w:rsid w:val="60A27745"/>
    <w:rsid w:val="60A34428"/>
    <w:rsid w:val="60A34758"/>
    <w:rsid w:val="60A52CFD"/>
    <w:rsid w:val="60A83FAB"/>
    <w:rsid w:val="60AB17D5"/>
    <w:rsid w:val="60AE14F9"/>
    <w:rsid w:val="60B07760"/>
    <w:rsid w:val="60BC5376"/>
    <w:rsid w:val="60C54096"/>
    <w:rsid w:val="60C566AF"/>
    <w:rsid w:val="60C91A54"/>
    <w:rsid w:val="60CB4AF7"/>
    <w:rsid w:val="60D13AF2"/>
    <w:rsid w:val="60D16B2A"/>
    <w:rsid w:val="60E13B8E"/>
    <w:rsid w:val="60EB44CB"/>
    <w:rsid w:val="60EB4B57"/>
    <w:rsid w:val="60EF7D36"/>
    <w:rsid w:val="60F021CA"/>
    <w:rsid w:val="60F3721E"/>
    <w:rsid w:val="60F76ED9"/>
    <w:rsid w:val="60F83130"/>
    <w:rsid w:val="60F97783"/>
    <w:rsid w:val="60FB46CB"/>
    <w:rsid w:val="610C68D8"/>
    <w:rsid w:val="610D4572"/>
    <w:rsid w:val="610E2650"/>
    <w:rsid w:val="61120392"/>
    <w:rsid w:val="61151C31"/>
    <w:rsid w:val="6119625D"/>
    <w:rsid w:val="611D3CF0"/>
    <w:rsid w:val="611E326B"/>
    <w:rsid w:val="612324C2"/>
    <w:rsid w:val="612C4E85"/>
    <w:rsid w:val="612C699D"/>
    <w:rsid w:val="612E311E"/>
    <w:rsid w:val="6131055B"/>
    <w:rsid w:val="61321C57"/>
    <w:rsid w:val="613934C7"/>
    <w:rsid w:val="61405D6B"/>
    <w:rsid w:val="61446072"/>
    <w:rsid w:val="6146361D"/>
    <w:rsid w:val="61463829"/>
    <w:rsid w:val="614C4E78"/>
    <w:rsid w:val="614D26BA"/>
    <w:rsid w:val="61523AA8"/>
    <w:rsid w:val="6154205B"/>
    <w:rsid w:val="61556210"/>
    <w:rsid w:val="61582F86"/>
    <w:rsid w:val="61657FDC"/>
    <w:rsid w:val="6166527D"/>
    <w:rsid w:val="616B7AA3"/>
    <w:rsid w:val="61733BE9"/>
    <w:rsid w:val="61741BC9"/>
    <w:rsid w:val="61752C9D"/>
    <w:rsid w:val="617A5F38"/>
    <w:rsid w:val="617D1584"/>
    <w:rsid w:val="617D64C9"/>
    <w:rsid w:val="618169E2"/>
    <w:rsid w:val="618327EB"/>
    <w:rsid w:val="61836DF3"/>
    <w:rsid w:val="61891BF9"/>
    <w:rsid w:val="61932B55"/>
    <w:rsid w:val="61941C99"/>
    <w:rsid w:val="61943148"/>
    <w:rsid w:val="619673F7"/>
    <w:rsid w:val="6198070F"/>
    <w:rsid w:val="619A0F68"/>
    <w:rsid w:val="619E27B6"/>
    <w:rsid w:val="619F4839"/>
    <w:rsid w:val="61A21D45"/>
    <w:rsid w:val="61A44D62"/>
    <w:rsid w:val="61A46529"/>
    <w:rsid w:val="61AA2057"/>
    <w:rsid w:val="61AD242D"/>
    <w:rsid w:val="61AD3C17"/>
    <w:rsid w:val="61B01959"/>
    <w:rsid w:val="61B50D1E"/>
    <w:rsid w:val="61B96A60"/>
    <w:rsid w:val="61BA4586"/>
    <w:rsid w:val="61BB6C21"/>
    <w:rsid w:val="61BD37EC"/>
    <w:rsid w:val="61C666B8"/>
    <w:rsid w:val="61C74AAC"/>
    <w:rsid w:val="61C9415B"/>
    <w:rsid w:val="61CA0FA8"/>
    <w:rsid w:val="61CB6793"/>
    <w:rsid w:val="61CD250B"/>
    <w:rsid w:val="61CD7A33"/>
    <w:rsid w:val="61D476B6"/>
    <w:rsid w:val="61D73ADF"/>
    <w:rsid w:val="61DD68DA"/>
    <w:rsid w:val="61DF14C5"/>
    <w:rsid w:val="61DF6AAF"/>
    <w:rsid w:val="61E15FB7"/>
    <w:rsid w:val="61E21FBD"/>
    <w:rsid w:val="61E3588B"/>
    <w:rsid w:val="61E41DC0"/>
    <w:rsid w:val="61E613BA"/>
    <w:rsid w:val="61E805AF"/>
    <w:rsid w:val="61EB42AB"/>
    <w:rsid w:val="61EB5202"/>
    <w:rsid w:val="61F1571A"/>
    <w:rsid w:val="61F335F4"/>
    <w:rsid w:val="61FE02CD"/>
    <w:rsid w:val="62035F2D"/>
    <w:rsid w:val="620677CB"/>
    <w:rsid w:val="62083543"/>
    <w:rsid w:val="620B6B90"/>
    <w:rsid w:val="621305AE"/>
    <w:rsid w:val="62143C96"/>
    <w:rsid w:val="62165134"/>
    <w:rsid w:val="62184566"/>
    <w:rsid w:val="621D2BD9"/>
    <w:rsid w:val="6220088D"/>
    <w:rsid w:val="622240E6"/>
    <w:rsid w:val="622A6D9F"/>
    <w:rsid w:val="62314848"/>
    <w:rsid w:val="62350D90"/>
    <w:rsid w:val="62391BE7"/>
    <w:rsid w:val="623A39FE"/>
    <w:rsid w:val="623B0410"/>
    <w:rsid w:val="623B4E0F"/>
    <w:rsid w:val="623C31ED"/>
    <w:rsid w:val="623D2C0E"/>
    <w:rsid w:val="623F7B99"/>
    <w:rsid w:val="62403A97"/>
    <w:rsid w:val="624A13B6"/>
    <w:rsid w:val="624A6826"/>
    <w:rsid w:val="625326EB"/>
    <w:rsid w:val="62562501"/>
    <w:rsid w:val="62571DD5"/>
    <w:rsid w:val="62584A6B"/>
    <w:rsid w:val="626003B8"/>
    <w:rsid w:val="626369CC"/>
    <w:rsid w:val="62646147"/>
    <w:rsid w:val="62657961"/>
    <w:rsid w:val="626C7A56"/>
    <w:rsid w:val="62704F00"/>
    <w:rsid w:val="62712E97"/>
    <w:rsid w:val="627273AC"/>
    <w:rsid w:val="62761574"/>
    <w:rsid w:val="6277038C"/>
    <w:rsid w:val="62776DE4"/>
    <w:rsid w:val="627C183B"/>
    <w:rsid w:val="627F1FA8"/>
    <w:rsid w:val="628477B7"/>
    <w:rsid w:val="628B55F7"/>
    <w:rsid w:val="628F32BF"/>
    <w:rsid w:val="628F5CA4"/>
    <w:rsid w:val="62982F71"/>
    <w:rsid w:val="629F7852"/>
    <w:rsid w:val="62A65811"/>
    <w:rsid w:val="62AA45FB"/>
    <w:rsid w:val="62AB68B6"/>
    <w:rsid w:val="62AC3ECF"/>
    <w:rsid w:val="62B312CC"/>
    <w:rsid w:val="62B611F1"/>
    <w:rsid w:val="62B73D40"/>
    <w:rsid w:val="62B80542"/>
    <w:rsid w:val="62BE5100"/>
    <w:rsid w:val="62C12636"/>
    <w:rsid w:val="62C456BC"/>
    <w:rsid w:val="62C84AEA"/>
    <w:rsid w:val="62CA25A7"/>
    <w:rsid w:val="62CC27C3"/>
    <w:rsid w:val="62CE2829"/>
    <w:rsid w:val="62CE7983"/>
    <w:rsid w:val="62CF4B57"/>
    <w:rsid w:val="62CF5E0F"/>
    <w:rsid w:val="62CF7066"/>
    <w:rsid w:val="62D13F1D"/>
    <w:rsid w:val="62D23953"/>
    <w:rsid w:val="62D41928"/>
    <w:rsid w:val="62D545BF"/>
    <w:rsid w:val="62D94CCA"/>
    <w:rsid w:val="62DD1DC6"/>
    <w:rsid w:val="62DD3058"/>
    <w:rsid w:val="62E219CF"/>
    <w:rsid w:val="62E82867"/>
    <w:rsid w:val="62EB119D"/>
    <w:rsid w:val="62FC3469"/>
    <w:rsid w:val="62FF4946"/>
    <w:rsid w:val="6301083A"/>
    <w:rsid w:val="63037677"/>
    <w:rsid w:val="63045C6B"/>
    <w:rsid w:val="63057A83"/>
    <w:rsid w:val="630F26B0"/>
    <w:rsid w:val="63104229"/>
    <w:rsid w:val="63164010"/>
    <w:rsid w:val="631A352E"/>
    <w:rsid w:val="631D0A26"/>
    <w:rsid w:val="631F0B45"/>
    <w:rsid w:val="632C14B3"/>
    <w:rsid w:val="632F67FA"/>
    <w:rsid w:val="63365E8E"/>
    <w:rsid w:val="63424833"/>
    <w:rsid w:val="63442359"/>
    <w:rsid w:val="63472E3E"/>
    <w:rsid w:val="634D6A25"/>
    <w:rsid w:val="634E3CDB"/>
    <w:rsid w:val="635238A7"/>
    <w:rsid w:val="635307EE"/>
    <w:rsid w:val="63530F13"/>
    <w:rsid w:val="635332D0"/>
    <w:rsid w:val="63552085"/>
    <w:rsid w:val="635527B8"/>
    <w:rsid w:val="63560197"/>
    <w:rsid w:val="63583E36"/>
    <w:rsid w:val="635E1DA0"/>
    <w:rsid w:val="63604CB9"/>
    <w:rsid w:val="63641160"/>
    <w:rsid w:val="636464E6"/>
    <w:rsid w:val="637341BD"/>
    <w:rsid w:val="637573BC"/>
    <w:rsid w:val="63770981"/>
    <w:rsid w:val="63775F3E"/>
    <w:rsid w:val="637C5F97"/>
    <w:rsid w:val="637E22F8"/>
    <w:rsid w:val="637F7835"/>
    <w:rsid w:val="638135AD"/>
    <w:rsid w:val="6389141D"/>
    <w:rsid w:val="6389162B"/>
    <w:rsid w:val="638C0AD8"/>
    <w:rsid w:val="638C4E9F"/>
    <w:rsid w:val="63974F1F"/>
    <w:rsid w:val="639D156E"/>
    <w:rsid w:val="63A177AC"/>
    <w:rsid w:val="63A728E8"/>
    <w:rsid w:val="63A90EA8"/>
    <w:rsid w:val="63AD68AC"/>
    <w:rsid w:val="63AE011A"/>
    <w:rsid w:val="63B07D2A"/>
    <w:rsid w:val="63B80347"/>
    <w:rsid w:val="63B85679"/>
    <w:rsid w:val="63BA261B"/>
    <w:rsid w:val="63BD1701"/>
    <w:rsid w:val="63C17C50"/>
    <w:rsid w:val="63C96D02"/>
    <w:rsid w:val="63CD67F3"/>
    <w:rsid w:val="63D01E3F"/>
    <w:rsid w:val="63D759A6"/>
    <w:rsid w:val="63D767D6"/>
    <w:rsid w:val="63D86AEA"/>
    <w:rsid w:val="63DA2CBD"/>
    <w:rsid w:val="63DB3AA3"/>
    <w:rsid w:val="63DC5193"/>
    <w:rsid w:val="63DD23A0"/>
    <w:rsid w:val="63E207D6"/>
    <w:rsid w:val="63E678B4"/>
    <w:rsid w:val="63E92D78"/>
    <w:rsid w:val="63ED29F1"/>
    <w:rsid w:val="63ED4601"/>
    <w:rsid w:val="63F4037D"/>
    <w:rsid w:val="63F57B13"/>
    <w:rsid w:val="63F8156F"/>
    <w:rsid w:val="640511B9"/>
    <w:rsid w:val="64065861"/>
    <w:rsid w:val="640E2967"/>
    <w:rsid w:val="6416019A"/>
    <w:rsid w:val="64171CD1"/>
    <w:rsid w:val="641933B4"/>
    <w:rsid w:val="641F4B74"/>
    <w:rsid w:val="642322B3"/>
    <w:rsid w:val="642575A3"/>
    <w:rsid w:val="64275846"/>
    <w:rsid w:val="642D7291"/>
    <w:rsid w:val="642F125B"/>
    <w:rsid w:val="64300B2F"/>
    <w:rsid w:val="6436372E"/>
    <w:rsid w:val="643B72C0"/>
    <w:rsid w:val="64416899"/>
    <w:rsid w:val="644F0FB6"/>
    <w:rsid w:val="64524D2D"/>
    <w:rsid w:val="64533F7C"/>
    <w:rsid w:val="64537F48"/>
    <w:rsid w:val="64583414"/>
    <w:rsid w:val="6461518D"/>
    <w:rsid w:val="646A069C"/>
    <w:rsid w:val="646D768E"/>
    <w:rsid w:val="646E0F66"/>
    <w:rsid w:val="64732AFC"/>
    <w:rsid w:val="647C5B23"/>
    <w:rsid w:val="647D6176"/>
    <w:rsid w:val="6486074F"/>
    <w:rsid w:val="649966D5"/>
    <w:rsid w:val="64A21A2D"/>
    <w:rsid w:val="64AA6B34"/>
    <w:rsid w:val="64AB2E71"/>
    <w:rsid w:val="64AE502C"/>
    <w:rsid w:val="64AF5EF8"/>
    <w:rsid w:val="64B34F79"/>
    <w:rsid w:val="64B46F4A"/>
    <w:rsid w:val="64C5396E"/>
    <w:rsid w:val="64C6097E"/>
    <w:rsid w:val="64C61E83"/>
    <w:rsid w:val="64CC4DA2"/>
    <w:rsid w:val="64CC5F19"/>
    <w:rsid w:val="64CE5556"/>
    <w:rsid w:val="64D03FDB"/>
    <w:rsid w:val="64D60F93"/>
    <w:rsid w:val="64D75F7C"/>
    <w:rsid w:val="64DE4D0D"/>
    <w:rsid w:val="64E04EB2"/>
    <w:rsid w:val="64E10284"/>
    <w:rsid w:val="64E536C8"/>
    <w:rsid w:val="64E97D5C"/>
    <w:rsid w:val="64EA14F3"/>
    <w:rsid w:val="64F102BF"/>
    <w:rsid w:val="64F2474D"/>
    <w:rsid w:val="64F61D79"/>
    <w:rsid w:val="64FD6C64"/>
    <w:rsid w:val="64FE7B0E"/>
    <w:rsid w:val="64FF4B2D"/>
    <w:rsid w:val="65071890"/>
    <w:rsid w:val="65124B37"/>
    <w:rsid w:val="65125366"/>
    <w:rsid w:val="65126158"/>
    <w:rsid w:val="65130235"/>
    <w:rsid w:val="65160E7A"/>
    <w:rsid w:val="651D2E62"/>
    <w:rsid w:val="652808BB"/>
    <w:rsid w:val="65287FD6"/>
    <w:rsid w:val="652F7039"/>
    <w:rsid w:val="65361155"/>
    <w:rsid w:val="65363F24"/>
    <w:rsid w:val="65366165"/>
    <w:rsid w:val="65377C43"/>
    <w:rsid w:val="653B3331"/>
    <w:rsid w:val="654316C1"/>
    <w:rsid w:val="654A5C21"/>
    <w:rsid w:val="654E3BC6"/>
    <w:rsid w:val="6551730A"/>
    <w:rsid w:val="655666FC"/>
    <w:rsid w:val="655B728C"/>
    <w:rsid w:val="655E689A"/>
    <w:rsid w:val="656646C6"/>
    <w:rsid w:val="65674B54"/>
    <w:rsid w:val="656F5389"/>
    <w:rsid w:val="65724839"/>
    <w:rsid w:val="657333CA"/>
    <w:rsid w:val="65740DC7"/>
    <w:rsid w:val="65766934"/>
    <w:rsid w:val="657D0B50"/>
    <w:rsid w:val="657D152C"/>
    <w:rsid w:val="657D45E9"/>
    <w:rsid w:val="65815AE7"/>
    <w:rsid w:val="65857371"/>
    <w:rsid w:val="65876E75"/>
    <w:rsid w:val="658E1CAE"/>
    <w:rsid w:val="6593051A"/>
    <w:rsid w:val="65953340"/>
    <w:rsid w:val="65961181"/>
    <w:rsid w:val="65A05841"/>
    <w:rsid w:val="65A25E7A"/>
    <w:rsid w:val="65A417D5"/>
    <w:rsid w:val="65A45331"/>
    <w:rsid w:val="65A647C6"/>
    <w:rsid w:val="65A903A2"/>
    <w:rsid w:val="65A97B39"/>
    <w:rsid w:val="65AD0D92"/>
    <w:rsid w:val="65AE2CE1"/>
    <w:rsid w:val="65B31A18"/>
    <w:rsid w:val="65B75596"/>
    <w:rsid w:val="65B931A8"/>
    <w:rsid w:val="65BC0B53"/>
    <w:rsid w:val="65BC7976"/>
    <w:rsid w:val="65BD3C1E"/>
    <w:rsid w:val="65BD708C"/>
    <w:rsid w:val="65BE0386"/>
    <w:rsid w:val="65BE7AF0"/>
    <w:rsid w:val="65C459D3"/>
    <w:rsid w:val="65C73E41"/>
    <w:rsid w:val="65D02605"/>
    <w:rsid w:val="65D774B5"/>
    <w:rsid w:val="65DF0FAD"/>
    <w:rsid w:val="65E074E4"/>
    <w:rsid w:val="65E120E1"/>
    <w:rsid w:val="65E14433"/>
    <w:rsid w:val="65E15792"/>
    <w:rsid w:val="65E375F3"/>
    <w:rsid w:val="65E94C92"/>
    <w:rsid w:val="65ED1682"/>
    <w:rsid w:val="65F04A1A"/>
    <w:rsid w:val="65F40DCB"/>
    <w:rsid w:val="65F8742B"/>
    <w:rsid w:val="65FC33BF"/>
    <w:rsid w:val="65FE0780"/>
    <w:rsid w:val="65FF654E"/>
    <w:rsid w:val="6603474E"/>
    <w:rsid w:val="660A5ADC"/>
    <w:rsid w:val="660B69CC"/>
    <w:rsid w:val="660E58E1"/>
    <w:rsid w:val="661324B7"/>
    <w:rsid w:val="66157691"/>
    <w:rsid w:val="661B7F4C"/>
    <w:rsid w:val="662F448D"/>
    <w:rsid w:val="66320136"/>
    <w:rsid w:val="66325581"/>
    <w:rsid w:val="663743F7"/>
    <w:rsid w:val="663B148B"/>
    <w:rsid w:val="663E7534"/>
    <w:rsid w:val="664B1C51"/>
    <w:rsid w:val="665244C4"/>
    <w:rsid w:val="66532677"/>
    <w:rsid w:val="66540B05"/>
    <w:rsid w:val="66585D99"/>
    <w:rsid w:val="666D1C16"/>
    <w:rsid w:val="66712BBB"/>
    <w:rsid w:val="667271DD"/>
    <w:rsid w:val="66797B0B"/>
    <w:rsid w:val="667C5CF6"/>
    <w:rsid w:val="66890C0F"/>
    <w:rsid w:val="668B4BF2"/>
    <w:rsid w:val="668D2269"/>
    <w:rsid w:val="668D30D8"/>
    <w:rsid w:val="668F68AC"/>
    <w:rsid w:val="669205A9"/>
    <w:rsid w:val="669317E2"/>
    <w:rsid w:val="66984BA6"/>
    <w:rsid w:val="669D34CD"/>
    <w:rsid w:val="669F0A3E"/>
    <w:rsid w:val="66A511AD"/>
    <w:rsid w:val="66A60462"/>
    <w:rsid w:val="66A60A07"/>
    <w:rsid w:val="66A65960"/>
    <w:rsid w:val="66A87161"/>
    <w:rsid w:val="66AC176D"/>
    <w:rsid w:val="66B0435D"/>
    <w:rsid w:val="66B07F66"/>
    <w:rsid w:val="66B14E8A"/>
    <w:rsid w:val="66B3344C"/>
    <w:rsid w:val="66BB4E2E"/>
    <w:rsid w:val="66BB5028"/>
    <w:rsid w:val="66BE247C"/>
    <w:rsid w:val="66BF7E19"/>
    <w:rsid w:val="66C45CD2"/>
    <w:rsid w:val="66C6345A"/>
    <w:rsid w:val="66C6353A"/>
    <w:rsid w:val="66CF2B24"/>
    <w:rsid w:val="66D03130"/>
    <w:rsid w:val="66D103A8"/>
    <w:rsid w:val="66D71736"/>
    <w:rsid w:val="66D73845"/>
    <w:rsid w:val="66D97A53"/>
    <w:rsid w:val="66DD0934"/>
    <w:rsid w:val="66DE2AC5"/>
    <w:rsid w:val="66DE4873"/>
    <w:rsid w:val="66E348A8"/>
    <w:rsid w:val="66E60BBC"/>
    <w:rsid w:val="66E80E95"/>
    <w:rsid w:val="66EA1F1E"/>
    <w:rsid w:val="66F14632"/>
    <w:rsid w:val="66F42120"/>
    <w:rsid w:val="66F75661"/>
    <w:rsid w:val="66F84461"/>
    <w:rsid w:val="66FD5C20"/>
    <w:rsid w:val="66FE6CC3"/>
    <w:rsid w:val="67004F6F"/>
    <w:rsid w:val="670267B3"/>
    <w:rsid w:val="67073DC9"/>
    <w:rsid w:val="670818F0"/>
    <w:rsid w:val="67087B42"/>
    <w:rsid w:val="6712065A"/>
    <w:rsid w:val="671532E0"/>
    <w:rsid w:val="671B7875"/>
    <w:rsid w:val="6723405E"/>
    <w:rsid w:val="67281693"/>
    <w:rsid w:val="672F3CD5"/>
    <w:rsid w:val="6734779A"/>
    <w:rsid w:val="673963A2"/>
    <w:rsid w:val="67397CFB"/>
    <w:rsid w:val="673D258E"/>
    <w:rsid w:val="673D3550"/>
    <w:rsid w:val="6743077E"/>
    <w:rsid w:val="674463BE"/>
    <w:rsid w:val="67462CAC"/>
    <w:rsid w:val="674D0746"/>
    <w:rsid w:val="674D25A4"/>
    <w:rsid w:val="674E128C"/>
    <w:rsid w:val="675469F1"/>
    <w:rsid w:val="67557E0A"/>
    <w:rsid w:val="675863D3"/>
    <w:rsid w:val="67592823"/>
    <w:rsid w:val="675F29F2"/>
    <w:rsid w:val="67656D42"/>
    <w:rsid w:val="676A5255"/>
    <w:rsid w:val="676B07FC"/>
    <w:rsid w:val="677146EC"/>
    <w:rsid w:val="677320DA"/>
    <w:rsid w:val="67746C42"/>
    <w:rsid w:val="6780664F"/>
    <w:rsid w:val="678D4F88"/>
    <w:rsid w:val="67A15D77"/>
    <w:rsid w:val="67A2101C"/>
    <w:rsid w:val="67A84CFE"/>
    <w:rsid w:val="67AA7E58"/>
    <w:rsid w:val="67B51A77"/>
    <w:rsid w:val="67BC1846"/>
    <w:rsid w:val="67C133F3"/>
    <w:rsid w:val="67C24194"/>
    <w:rsid w:val="67C73559"/>
    <w:rsid w:val="67CA3270"/>
    <w:rsid w:val="67CE2B39"/>
    <w:rsid w:val="67CF4779"/>
    <w:rsid w:val="67D06F55"/>
    <w:rsid w:val="67DD6B8D"/>
    <w:rsid w:val="67DF427E"/>
    <w:rsid w:val="67E10F5A"/>
    <w:rsid w:val="67EB48B1"/>
    <w:rsid w:val="67EE6D37"/>
    <w:rsid w:val="67EF52FD"/>
    <w:rsid w:val="67EF7AB2"/>
    <w:rsid w:val="67F2123B"/>
    <w:rsid w:val="67F437F1"/>
    <w:rsid w:val="67F500C6"/>
    <w:rsid w:val="67F708FD"/>
    <w:rsid w:val="67FB0B67"/>
    <w:rsid w:val="6800428D"/>
    <w:rsid w:val="68024591"/>
    <w:rsid w:val="680672DA"/>
    <w:rsid w:val="68072EE6"/>
    <w:rsid w:val="680C781B"/>
    <w:rsid w:val="68100448"/>
    <w:rsid w:val="68136337"/>
    <w:rsid w:val="68187347"/>
    <w:rsid w:val="68190258"/>
    <w:rsid w:val="681C3968"/>
    <w:rsid w:val="681F2F55"/>
    <w:rsid w:val="68215C54"/>
    <w:rsid w:val="682269E1"/>
    <w:rsid w:val="68232E85"/>
    <w:rsid w:val="68242759"/>
    <w:rsid w:val="68323619"/>
    <w:rsid w:val="6833299C"/>
    <w:rsid w:val="68334FF6"/>
    <w:rsid w:val="68354966"/>
    <w:rsid w:val="683A4656"/>
    <w:rsid w:val="683C05E8"/>
    <w:rsid w:val="683F57E5"/>
    <w:rsid w:val="6840013D"/>
    <w:rsid w:val="68442DFB"/>
    <w:rsid w:val="6844461C"/>
    <w:rsid w:val="6847287B"/>
    <w:rsid w:val="684B23DC"/>
    <w:rsid w:val="684F41F3"/>
    <w:rsid w:val="68517182"/>
    <w:rsid w:val="6852555B"/>
    <w:rsid w:val="6854109A"/>
    <w:rsid w:val="68597582"/>
    <w:rsid w:val="685F5142"/>
    <w:rsid w:val="6860194A"/>
    <w:rsid w:val="686027FB"/>
    <w:rsid w:val="686143BC"/>
    <w:rsid w:val="6867259A"/>
    <w:rsid w:val="68685B48"/>
    <w:rsid w:val="686F16F1"/>
    <w:rsid w:val="68733C76"/>
    <w:rsid w:val="68754E7D"/>
    <w:rsid w:val="687D4EE3"/>
    <w:rsid w:val="687F0DDD"/>
    <w:rsid w:val="688558EE"/>
    <w:rsid w:val="688A0FE4"/>
    <w:rsid w:val="688D5858"/>
    <w:rsid w:val="688F22C8"/>
    <w:rsid w:val="68953657"/>
    <w:rsid w:val="689C6793"/>
    <w:rsid w:val="689E075E"/>
    <w:rsid w:val="68A5764F"/>
    <w:rsid w:val="68A95A31"/>
    <w:rsid w:val="68AD09A1"/>
    <w:rsid w:val="68AD7852"/>
    <w:rsid w:val="68AE0C98"/>
    <w:rsid w:val="68B0750C"/>
    <w:rsid w:val="68B10ABA"/>
    <w:rsid w:val="68B166E3"/>
    <w:rsid w:val="68B910F3"/>
    <w:rsid w:val="68BB30BE"/>
    <w:rsid w:val="68BB7D22"/>
    <w:rsid w:val="68C06671"/>
    <w:rsid w:val="68C82B24"/>
    <w:rsid w:val="68CD364D"/>
    <w:rsid w:val="68D0276C"/>
    <w:rsid w:val="68D26C4D"/>
    <w:rsid w:val="68D65F9A"/>
    <w:rsid w:val="68D92D3B"/>
    <w:rsid w:val="68E111D3"/>
    <w:rsid w:val="68E5371B"/>
    <w:rsid w:val="68EF2D17"/>
    <w:rsid w:val="68F2449C"/>
    <w:rsid w:val="68F851B8"/>
    <w:rsid w:val="68FB170C"/>
    <w:rsid w:val="690031C6"/>
    <w:rsid w:val="69042E3B"/>
    <w:rsid w:val="69070C4B"/>
    <w:rsid w:val="690802CD"/>
    <w:rsid w:val="690B75AE"/>
    <w:rsid w:val="69110F2F"/>
    <w:rsid w:val="69124CA8"/>
    <w:rsid w:val="691629B3"/>
    <w:rsid w:val="69192491"/>
    <w:rsid w:val="69205A56"/>
    <w:rsid w:val="69223680"/>
    <w:rsid w:val="692E6EFE"/>
    <w:rsid w:val="69364B92"/>
    <w:rsid w:val="693659F2"/>
    <w:rsid w:val="693712BE"/>
    <w:rsid w:val="693966D8"/>
    <w:rsid w:val="693A0C0D"/>
    <w:rsid w:val="693B7D5A"/>
    <w:rsid w:val="693D7231"/>
    <w:rsid w:val="6943492B"/>
    <w:rsid w:val="6944444E"/>
    <w:rsid w:val="69445AFD"/>
    <w:rsid w:val="69450BD9"/>
    <w:rsid w:val="69483106"/>
    <w:rsid w:val="694A1EA0"/>
    <w:rsid w:val="694C47A5"/>
    <w:rsid w:val="694F3806"/>
    <w:rsid w:val="69534B43"/>
    <w:rsid w:val="695928D6"/>
    <w:rsid w:val="6964192F"/>
    <w:rsid w:val="69653029"/>
    <w:rsid w:val="69664ED8"/>
    <w:rsid w:val="69676DA1"/>
    <w:rsid w:val="696A3D0A"/>
    <w:rsid w:val="696A6892"/>
    <w:rsid w:val="696C73B6"/>
    <w:rsid w:val="696F20F1"/>
    <w:rsid w:val="696F7A74"/>
    <w:rsid w:val="69750BB0"/>
    <w:rsid w:val="69763488"/>
    <w:rsid w:val="697C2F9E"/>
    <w:rsid w:val="697C63E7"/>
    <w:rsid w:val="69831C08"/>
    <w:rsid w:val="6983789C"/>
    <w:rsid w:val="69845BA5"/>
    <w:rsid w:val="69861AD3"/>
    <w:rsid w:val="698A40AC"/>
    <w:rsid w:val="69931944"/>
    <w:rsid w:val="699F653B"/>
    <w:rsid w:val="69A00505"/>
    <w:rsid w:val="69AD03E7"/>
    <w:rsid w:val="69B016BD"/>
    <w:rsid w:val="69B114B2"/>
    <w:rsid w:val="69B2740E"/>
    <w:rsid w:val="69B53DF4"/>
    <w:rsid w:val="69B67D29"/>
    <w:rsid w:val="69B95123"/>
    <w:rsid w:val="69B978CF"/>
    <w:rsid w:val="69BB66E2"/>
    <w:rsid w:val="69BE1E34"/>
    <w:rsid w:val="69CB1715"/>
    <w:rsid w:val="69D44DA6"/>
    <w:rsid w:val="69D9447A"/>
    <w:rsid w:val="69DA3A17"/>
    <w:rsid w:val="69DB153D"/>
    <w:rsid w:val="69DF3BD8"/>
    <w:rsid w:val="69E27FA8"/>
    <w:rsid w:val="69E71C90"/>
    <w:rsid w:val="69EB1780"/>
    <w:rsid w:val="69F86CD1"/>
    <w:rsid w:val="69FB0A9A"/>
    <w:rsid w:val="69FD282D"/>
    <w:rsid w:val="69FE3307"/>
    <w:rsid w:val="6A051B91"/>
    <w:rsid w:val="6A052EEB"/>
    <w:rsid w:val="6A070584"/>
    <w:rsid w:val="6A0D5208"/>
    <w:rsid w:val="6A0E4395"/>
    <w:rsid w:val="6A114BAE"/>
    <w:rsid w:val="6A1231B1"/>
    <w:rsid w:val="6A124BF8"/>
    <w:rsid w:val="6A17268D"/>
    <w:rsid w:val="6A1A02B8"/>
    <w:rsid w:val="6A201ECE"/>
    <w:rsid w:val="6A242EE4"/>
    <w:rsid w:val="6A2543DD"/>
    <w:rsid w:val="6A2C7692"/>
    <w:rsid w:val="6A2E78BF"/>
    <w:rsid w:val="6A331379"/>
    <w:rsid w:val="6A333127"/>
    <w:rsid w:val="6A42252D"/>
    <w:rsid w:val="6A437B53"/>
    <w:rsid w:val="6A464C09"/>
    <w:rsid w:val="6A4852DF"/>
    <w:rsid w:val="6A493FCB"/>
    <w:rsid w:val="6A4C4615"/>
    <w:rsid w:val="6A4C5F97"/>
    <w:rsid w:val="6A4D243B"/>
    <w:rsid w:val="6A4D41E9"/>
    <w:rsid w:val="6A503CD9"/>
    <w:rsid w:val="6A55309E"/>
    <w:rsid w:val="6A554E4C"/>
    <w:rsid w:val="6A5835D0"/>
    <w:rsid w:val="6A5A63E0"/>
    <w:rsid w:val="6A5C442C"/>
    <w:rsid w:val="6A5C6BD9"/>
    <w:rsid w:val="6A5D01A4"/>
    <w:rsid w:val="6A5F6401"/>
    <w:rsid w:val="6A610CC7"/>
    <w:rsid w:val="6A634419"/>
    <w:rsid w:val="6A677304"/>
    <w:rsid w:val="6A7B55F6"/>
    <w:rsid w:val="6A7C0F13"/>
    <w:rsid w:val="6A8140B4"/>
    <w:rsid w:val="6A895A07"/>
    <w:rsid w:val="6A8A6895"/>
    <w:rsid w:val="6A8B38CC"/>
    <w:rsid w:val="6A8D7B2E"/>
    <w:rsid w:val="6A902328"/>
    <w:rsid w:val="6A965AEE"/>
    <w:rsid w:val="6A9E2AF7"/>
    <w:rsid w:val="6AA84591"/>
    <w:rsid w:val="6AAF6C52"/>
    <w:rsid w:val="6AB26742"/>
    <w:rsid w:val="6AB80A8E"/>
    <w:rsid w:val="6ABE4686"/>
    <w:rsid w:val="6ABF5D48"/>
    <w:rsid w:val="6AC124E1"/>
    <w:rsid w:val="6AC56475"/>
    <w:rsid w:val="6AC66C31"/>
    <w:rsid w:val="6ACD70D8"/>
    <w:rsid w:val="6ACF28EE"/>
    <w:rsid w:val="6AD14E1A"/>
    <w:rsid w:val="6AD22940"/>
    <w:rsid w:val="6AD246EE"/>
    <w:rsid w:val="6AD743A0"/>
    <w:rsid w:val="6AD95A7D"/>
    <w:rsid w:val="6ADA5987"/>
    <w:rsid w:val="6ADB1317"/>
    <w:rsid w:val="6AE02B17"/>
    <w:rsid w:val="6AE0505D"/>
    <w:rsid w:val="6AE47057"/>
    <w:rsid w:val="6AE47850"/>
    <w:rsid w:val="6AE7764D"/>
    <w:rsid w:val="6AEE41BF"/>
    <w:rsid w:val="6AF02066"/>
    <w:rsid w:val="6AF36189"/>
    <w:rsid w:val="6AF4065D"/>
    <w:rsid w:val="6B0156CF"/>
    <w:rsid w:val="6B036F9E"/>
    <w:rsid w:val="6B040620"/>
    <w:rsid w:val="6B050AD7"/>
    <w:rsid w:val="6B060757"/>
    <w:rsid w:val="6B062DBD"/>
    <w:rsid w:val="6B0C5DE9"/>
    <w:rsid w:val="6B122D3D"/>
    <w:rsid w:val="6B127C9D"/>
    <w:rsid w:val="6B1341EC"/>
    <w:rsid w:val="6B142F59"/>
    <w:rsid w:val="6B19231D"/>
    <w:rsid w:val="6B1E5B86"/>
    <w:rsid w:val="6B2025A1"/>
    <w:rsid w:val="6B2807B2"/>
    <w:rsid w:val="6B282560"/>
    <w:rsid w:val="6B2D7B77"/>
    <w:rsid w:val="6B3158B9"/>
    <w:rsid w:val="6B33587D"/>
    <w:rsid w:val="6B3453A9"/>
    <w:rsid w:val="6B3C02B0"/>
    <w:rsid w:val="6B3C600C"/>
    <w:rsid w:val="6B4150D0"/>
    <w:rsid w:val="6B432AA4"/>
    <w:rsid w:val="6B445E6A"/>
    <w:rsid w:val="6B452210"/>
    <w:rsid w:val="6B476E8A"/>
    <w:rsid w:val="6B4849B1"/>
    <w:rsid w:val="6B4A24D7"/>
    <w:rsid w:val="6B4A472C"/>
    <w:rsid w:val="6B4B624F"/>
    <w:rsid w:val="6B577812"/>
    <w:rsid w:val="6B58610C"/>
    <w:rsid w:val="6B5870D4"/>
    <w:rsid w:val="6B5C41A9"/>
    <w:rsid w:val="6B5E0BFF"/>
    <w:rsid w:val="6B5F1CFB"/>
    <w:rsid w:val="6B601CFA"/>
    <w:rsid w:val="6B60619E"/>
    <w:rsid w:val="6B631707"/>
    <w:rsid w:val="6B647BB1"/>
    <w:rsid w:val="6B6526B7"/>
    <w:rsid w:val="6B6A5918"/>
    <w:rsid w:val="6B6D1E13"/>
    <w:rsid w:val="6B72240E"/>
    <w:rsid w:val="6B7E03D2"/>
    <w:rsid w:val="6B820D96"/>
    <w:rsid w:val="6B835614"/>
    <w:rsid w:val="6B8F0D6C"/>
    <w:rsid w:val="6B906622"/>
    <w:rsid w:val="6B9277EC"/>
    <w:rsid w:val="6B944BB0"/>
    <w:rsid w:val="6B944CF1"/>
    <w:rsid w:val="6B952C2A"/>
    <w:rsid w:val="6B95591D"/>
    <w:rsid w:val="6B9F3A98"/>
    <w:rsid w:val="6BA37E39"/>
    <w:rsid w:val="6BA66B12"/>
    <w:rsid w:val="6BAD2A66"/>
    <w:rsid w:val="6BAD4363"/>
    <w:rsid w:val="6BB16D84"/>
    <w:rsid w:val="6BB22A33"/>
    <w:rsid w:val="6BB23862"/>
    <w:rsid w:val="6BB362CE"/>
    <w:rsid w:val="6BB817F5"/>
    <w:rsid w:val="6BB91ED3"/>
    <w:rsid w:val="6BBA64CC"/>
    <w:rsid w:val="6BBD0EFB"/>
    <w:rsid w:val="6BBD539F"/>
    <w:rsid w:val="6BBF0ACA"/>
    <w:rsid w:val="6BC524A5"/>
    <w:rsid w:val="6BC62012"/>
    <w:rsid w:val="6BC62B61"/>
    <w:rsid w:val="6BD821D8"/>
    <w:rsid w:val="6BDE41F5"/>
    <w:rsid w:val="6BDE77D5"/>
    <w:rsid w:val="6BDF3567"/>
    <w:rsid w:val="6BE446D9"/>
    <w:rsid w:val="6BF36473"/>
    <w:rsid w:val="6BF57F88"/>
    <w:rsid w:val="6BFA214F"/>
    <w:rsid w:val="6BFB26B9"/>
    <w:rsid w:val="6C011060"/>
    <w:rsid w:val="6C027255"/>
    <w:rsid w:val="6C050806"/>
    <w:rsid w:val="6C051389"/>
    <w:rsid w:val="6C0841CC"/>
    <w:rsid w:val="6C086BA9"/>
    <w:rsid w:val="6C0A7EB8"/>
    <w:rsid w:val="6C133160"/>
    <w:rsid w:val="6C183A72"/>
    <w:rsid w:val="6C193318"/>
    <w:rsid w:val="6C1B6564"/>
    <w:rsid w:val="6C220779"/>
    <w:rsid w:val="6C24168A"/>
    <w:rsid w:val="6C250D85"/>
    <w:rsid w:val="6C2D066B"/>
    <w:rsid w:val="6C33740F"/>
    <w:rsid w:val="6C3A69EF"/>
    <w:rsid w:val="6C3B226C"/>
    <w:rsid w:val="6C41521A"/>
    <w:rsid w:val="6C416DB1"/>
    <w:rsid w:val="6C4269D5"/>
    <w:rsid w:val="6C46618C"/>
    <w:rsid w:val="6C4C785D"/>
    <w:rsid w:val="6C4D1421"/>
    <w:rsid w:val="6C515AE7"/>
    <w:rsid w:val="6C53185F"/>
    <w:rsid w:val="6C5602EC"/>
    <w:rsid w:val="6C6711FD"/>
    <w:rsid w:val="6C6D0B73"/>
    <w:rsid w:val="6C6D44AC"/>
    <w:rsid w:val="6C725374"/>
    <w:rsid w:val="6C7609BB"/>
    <w:rsid w:val="6C77479E"/>
    <w:rsid w:val="6C775757"/>
    <w:rsid w:val="6C78426D"/>
    <w:rsid w:val="6C7A41DE"/>
    <w:rsid w:val="6C7C2B64"/>
    <w:rsid w:val="6C7D68DC"/>
    <w:rsid w:val="6C8053A3"/>
    <w:rsid w:val="6C846928"/>
    <w:rsid w:val="6C8670B3"/>
    <w:rsid w:val="6C87130A"/>
    <w:rsid w:val="6C8B0FF9"/>
    <w:rsid w:val="6C8B2DA7"/>
    <w:rsid w:val="6C8C6B1F"/>
    <w:rsid w:val="6C8D4D71"/>
    <w:rsid w:val="6C961FA6"/>
    <w:rsid w:val="6C975BF0"/>
    <w:rsid w:val="6C97750F"/>
    <w:rsid w:val="6C97799E"/>
    <w:rsid w:val="6C9E6F7E"/>
    <w:rsid w:val="6C9E7F49"/>
    <w:rsid w:val="6CA16795"/>
    <w:rsid w:val="6CA429A6"/>
    <w:rsid w:val="6CA7333C"/>
    <w:rsid w:val="6CA925D9"/>
    <w:rsid w:val="6CA95923"/>
    <w:rsid w:val="6CAD71C1"/>
    <w:rsid w:val="6CAE6A95"/>
    <w:rsid w:val="6CB0280D"/>
    <w:rsid w:val="6CB06CB1"/>
    <w:rsid w:val="6CBB5FE0"/>
    <w:rsid w:val="6CBE1C40"/>
    <w:rsid w:val="6CC16C42"/>
    <w:rsid w:val="6CCD1611"/>
    <w:rsid w:val="6CD2315B"/>
    <w:rsid w:val="6CD65270"/>
    <w:rsid w:val="6CD824EC"/>
    <w:rsid w:val="6CDD69E9"/>
    <w:rsid w:val="6CE6465F"/>
    <w:rsid w:val="6CE721FD"/>
    <w:rsid w:val="6CE748F8"/>
    <w:rsid w:val="6CE94267"/>
    <w:rsid w:val="6CEA21C3"/>
    <w:rsid w:val="6CEE5112"/>
    <w:rsid w:val="6CF054A1"/>
    <w:rsid w:val="6CF71BCE"/>
    <w:rsid w:val="6CF752EB"/>
    <w:rsid w:val="6CFA1CDB"/>
    <w:rsid w:val="6CFE5C6F"/>
    <w:rsid w:val="6D0019E7"/>
    <w:rsid w:val="6D0113F9"/>
    <w:rsid w:val="6D03537B"/>
    <w:rsid w:val="6D042B59"/>
    <w:rsid w:val="6D064B23"/>
    <w:rsid w:val="6D092149"/>
    <w:rsid w:val="6D0D5EB2"/>
    <w:rsid w:val="6D0F39EC"/>
    <w:rsid w:val="6D154D66"/>
    <w:rsid w:val="6D156B14"/>
    <w:rsid w:val="6D183351"/>
    <w:rsid w:val="6D1F1741"/>
    <w:rsid w:val="6D201EB6"/>
    <w:rsid w:val="6D2157CB"/>
    <w:rsid w:val="6D216A8E"/>
    <w:rsid w:val="6D2A6A64"/>
    <w:rsid w:val="6D36459F"/>
    <w:rsid w:val="6D3671B7"/>
    <w:rsid w:val="6D3E4E2D"/>
    <w:rsid w:val="6D3E5585"/>
    <w:rsid w:val="6D400035"/>
    <w:rsid w:val="6D483E90"/>
    <w:rsid w:val="6D507239"/>
    <w:rsid w:val="6D5E73DF"/>
    <w:rsid w:val="6D5F5AD7"/>
    <w:rsid w:val="6D625AE7"/>
    <w:rsid w:val="6D69088F"/>
    <w:rsid w:val="6D6A3304"/>
    <w:rsid w:val="6D6C5C21"/>
    <w:rsid w:val="6D77332B"/>
    <w:rsid w:val="6D7952F5"/>
    <w:rsid w:val="6D82593E"/>
    <w:rsid w:val="6D84335E"/>
    <w:rsid w:val="6D8A305E"/>
    <w:rsid w:val="6D8B1030"/>
    <w:rsid w:val="6D8C503A"/>
    <w:rsid w:val="6D9026E1"/>
    <w:rsid w:val="6D906FDA"/>
    <w:rsid w:val="6DA76E96"/>
    <w:rsid w:val="6DA803C5"/>
    <w:rsid w:val="6DA926D7"/>
    <w:rsid w:val="6DAB651A"/>
    <w:rsid w:val="6DC90EEB"/>
    <w:rsid w:val="6DCA78FF"/>
    <w:rsid w:val="6DCD453C"/>
    <w:rsid w:val="6DD26AEF"/>
    <w:rsid w:val="6DD41FB5"/>
    <w:rsid w:val="6DD5739D"/>
    <w:rsid w:val="6DD62AF8"/>
    <w:rsid w:val="6DD66531"/>
    <w:rsid w:val="6DD66BA9"/>
    <w:rsid w:val="6DD82DCB"/>
    <w:rsid w:val="6DDC6331"/>
    <w:rsid w:val="6DE16E65"/>
    <w:rsid w:val="6DEC3D19"/>
    <w:rsid w:val="6DED0CB2"/>
    <w:rsid w:val="6DF02E64"/>
    <w:rsid w:val="6DF2772A"/>
    <w:rsid w:val="6DF36E56"/>
    <w:rsid w:val="6DFA0D43"/>
    <w:rsid w:val="6DFE521D"/>
    <w:rsid w:val="6E020C56"/>
    <w:rsid w:val="6E0472B5"/>
    <w:rsid w:val="6E0B59BC"/>
    <w:rsid w:val="6E0C6169"/>
    <w:rsid w:val="6E11057F"/>
    <w:rsid w:val="6E11750B"/>
    <w:rsid w:val="6E1B63AC"/>
    <w:rsid w:val="6E210CCE"/>
    <w:rsid w:val="6E25330A"/>
    <w:rsid w:val="6E255522"/>
    <w:rsid w:val="6E292877"/>
    <w:rsid w:val="6E296D1B"/>
    <w:rsid w:val="6E2E7FDF"/>
    <w:rsid w:val="6E31797E"/>
    <w:rsid w:val="6E342961"/>
    <w:rsid w:val="6E3670E0"/>
    <w:rsid w:val="6E383A99"/>
    <w:rsid w:val="6E396833"/>
    <w:rsid w:val="6E3A0A08"/>
    <w:rsid w:val="6E3B2985"/>
    <w:rsid w:val="6E3D6323"/>
    <w:rsid w:val="6E436CDF"/>
    <w:rsid w:val="6E44491D"/>
    <w:rsid w:val="6E453699"/>
    <w:rsid w:val="6E48648B"/>
    <w:rsid w:val="6E4B5FE5"/>
    <w:rsid w:val="6E50078A"/>
    <w:rsid w:val="6E512302"/>
    <w:rsid w:val="6E537DF7"/>
    <w:rsid w:val="6E59444F"/>
    <w:rsid w:val="6E5F7AA9"/>
    <w:rsid w:val="6E602011"/>
    <w:rsid w:val="6E616D28"/>
    <w:rsid w:val="6E682496"/>
    <w:rsid w:val="6E6B11C9"/>
    <w:rsid w:val="6E6D62F8"/>
    <w:rsid w:val="6E6F6301"/>
    <w:rsid w:val="6E706AE3"/>
    <w:rsid w:val="6E7647D3"/>
    <w:rsid w:val="6E776451"/>
    <w:rsid w:val="6E781F78"/>
    <w:rsid w:val="6E7837FF"/>
    <w:rsid w:val="6E7D0E15"/>
    <w:rsid w:val="6E80341E"/>
    <w:rsid w:val="6E804461"/>
    <w:rsid w:val="6E8201DA"/>
    <w:rsid w:val="6E82642B"/>
    <w:rsid w:val="6E847841"/>
    <w:rsid w:val="6E8526FA"/>
    <w:rsid w:val="6E855B2D"/>
    <w:rsid w:val="6E8C1058"/>
    <w:rsid w:val="6E902425"/>
    <w:rsid w:val="6E931FAE"/>
    <w:rsid w:val="6E9333DE"/>
    <w:rsid w:val="6E944C63"/>
    <w:rsid w:val="6E970129"/>
    <w:rsid w:val="6E971ED7"/>
    <w:rsid w:val="6E9E2DA7"/>
    <w:rsid w:val="6EA63EC8"/>
    <w:rsid w:val="6EA71341"/>
    <w:rsid w:val="6EB057E5"/>
    <w:rsid w:val="6EB20ABF"/>
    <w:rsid w:val="6EB3031A"/>
    <w:rsid w:val="6EB4648F"/>
    <w:rsid w:val="6EB62363"/>
    <w:rsid w:val="6EB6244A"/>
    <w:rsid w:val="6EB64B60"/>
    <w:rsid w:val="6EB67C0A"/>
    <w:rsid w:val="6EB81086"/>
    <w:rsid w:val="6EBA648A"/>
    <w:rsid w:val="6EBA78B0"/>
    <w:rsid w:val="6EBC193D"/>
    <w:rsid w:val="6EC4071D"/>
    <w:rsid w:val="6EC407F2"/>
    <w:rsid w:val="6EC627BC"/>
    <w:rsid w:val="6EC72090"/>
    <w:rsid w:val="6ECB05A7"/>
    <w:rsid w:val="6ED210CF"/>
    <w:rsid w:val="6ED32D5B"/>
    <w:rsid w:val="6ED44ED9"/>
    <w:rsid w:val="6ED57F01"/>
    <w:rsid w:val="6ED76777"/>
    <w:rsid w:val="6ED80986"/>
    <w:rsid w:val="6EE36ECA"/>
    <w:rsid w:val="6EE40E94"/>
    <w:rsid w:val="6EE8031F"/>
    <w:rsid w:val="6EEA2816"/>
    <w:rsid w:val="6EED286F"/>
    <w:rsid w:val="6EEF1D13"/>
    <w:rsid w:val="6EFC1D3A"/>
    <w:rsid w:val="6F051B01"/>
    <w:rsid w:val="6F06705D"/>
    <w:rsid w:val="6F0F4163"/>
    <w:rsid w:val="6F15602E"/>
    <w:rsid w:val="6F1A607B"/>
    <w:rsid w:val="6F1C062E"/>
    <w:rsid w:val="6F1C5CAB"/>
    <w:rsid w:val="6F1E7F02"/>
    <w:rsid w:val="6F235519"/>
    <w:rsid w:val="6F2474E3"/>
    <w:rsid w:val="6F2634E5"/>
    <w:rsid w:val="6F277E00"/>
    <w:rsid w:val="6F295C58"/>
    <w:rsid w:val="6F377437"/>
    <w:rsid w:val="6F392F8E"/>
    <w:rsid w:val="6F394D3C"/>
    <w:rsid w:val="6F4C7BE8"/>
    <w:rsid w:val="6F4D6A39"/>
    <w:rsid w:val="6F50022F"/>
    <w:rsid w:val="6F554945"/>
    <w:rsid w:val="6F561264"/>
    <w:rsid w:val="6F593630"/>
    <w:rsid w:val="6F5B2505"/>
    <w:rsid w:val="6F5C0C9D"/>
    <w:rsid w:val="6F5E29F5"/>
    <w:rsid w:val="6F62614D"/>
    <w:rsid w:val="6F69081A"/>
    <w:rsid w:val="6F6B34E8"/>
    <w:rsid w:val="6F6C26F5"/>
    <w:rsid w:val="6F6D0E8A"/>
    <w:rsid w:val="6F6D1D2A"/>
    <w:rsid w:val="6F6F3BE4"/>
    <w:rsid w:val="6F786C3B"/>
    <w:rsid w:val="6F795A80"/>
    <w:rsid w:val="6F7B35A7"/>
    <w:rsid w:val="6F8166E3"/>
    <w:rsid w:val="6F8306AD"/>
    <w:rsid w:val="6F845482"/>
    <w:rsid w:val="6F862608"/>
    <w:rsid w:val="6F8B1D9C"/>
    <w:rsid w:val="6F903551"/>
    <w:rsid w:val="6F954DED"/>
    <w:rsid w:val="6F982ED1"/>
    <w:rsid w:val="6FA64830"/>
    <w:rsid w:val="6FAA0A86"/>
    <w:rsid w:val="6FB17131"/>
    <w:rsid w:val="6FB72105"/>
    <w:rsid w:val="6FB97C2B"/>
    <w:rsid w:val="6FC21DF8"/>
    <w:rsid w:val="6FCF744E"/>
    <w:rsid w:val="6FDD7DBD"/>
    <w:rsid w:val="6FE26169"/>
    <w:rsid w:val="6FE4218F"/>
    <w:rsid w:val="6FE462B0"/>
    <w:rsid w:val="6FE76BB1"/>
    <w:rsid w:val="6FE80510"/>
    <w:rsid w:val="6FEC0000"/>
    <w:rsid w:val="6FEE1FCA"/>
    <w:rsid w:val="6FEF03F8"/>
    <w:rsid w:val="6FF17752"/>
    <w:rsid w:val="6FF375E1"/>
    <w:rsid w:val="6FF458D1"/>
    <w:rsid w:val="6FF9271D"/>
    <w:rsid w:val="6FFB6495"/>
    <w:rsid w:val="6FFE0A07"/>
    <w:rsid w:val="6FFE5F86"/>
    <w:rsid w:val="70054763"/>
    <w:rsid w:val="700A2103"/>
    <w:rsid w:val="700C41FF"/>
    <w:rsid w:val="700C66F8"/>
    <w:rsid w:val="70141B9E"/>
    <w:rsid w:val="7017014C"/>
    <w:rsid w:val="701B787F"/>
    <w:rsid w:val="702172A2"/>
    <w:rsid w:val="70231149"/>
    <w:rsid w:val="702B1DB3"/>
    <w:rsid w:val="702C21B5"/>
    <w:rsid w:val="702D2AFA"/>
    <w:rsid w:val="70325A4C"/>
    <w:rsid w:val="7036127C"/>
    <w:rsid w:val="703643AA"/>
    <w:rsid w:val="70365E19"/>
    <w:rsid w:val="703A5210"/>
    <w:rsid w:val="703D6AAE"/>
    <w:rsid w:val="70402BE2"/>
    <w:rsid w:val="70433998"/>
    <w:rsid w:val="704A3B99"/>
    <w:rsid w:val="705162AC"/>
    <w:rsid w:val="70531FB4"/>
    <w:rsid w:val="7055205E"/>
    <w:rsid w:val="70561535"/>
    <w:rsid w:val="706C1141"/>
    <w:rsid w:val="706E4EB9"/>
    <w:rsid w:val="7075449A"/>
    <w:rsid w:val="70763D6E"/>
    <w:rsid w:val="707E7323"/>
    <w:rsid w:val="7081511E"/>
    <w:rsid w:val="7084648B"/>
    <w:rsid w:val="70847156"/>
    <w:rsid w:val="708926FC"/>
    <w:rsid w:val="7089584F"/>
    <w:rsid w:val="709D7FBB"/>
    <w:rsid w:val="70A00DEB"/>
    <w:rsid w:val="70A510D7"/>
    <w:rsid w:val="70A703CB"/>
    <w:rsid w:val="70A72179"/>
    <w:rsid w:val="70B65E54"/>
    <w:rsid w:val="70BC1F86"/>
    <w:rsid w:val="70BC3E77"/>
    <w:rsid w:val="70BE0B57"/>
    <w:rsid w:val="70BF3967"/>
    <w:rsid w:val="70C071EB"/>
    <w:rsid w:val="70C23D14"/>
    <w:rsid w:val="70C35F02"/>
    <w:rsid w:val="70C90184"/>
    <w:rsid w:val="70D06322"/>
    <w:rsid w:val="70D311C0"/>
    <w:rsid w:val="70D721BA"/>
    <w:rsid w:val="70D93901"/>
    <w:rsid w:val="70D94050"/>
    <w:rsid w:val="70DA7040"/>
    <w:rsid w:val="70DB30B2"/>
    <w:rsid w:val="70DC4595"/>
    <w:rsid w:val="70E65DAA"/>
    <w:rsid w:val="70E83B3D"/>
    <w:rsid w:val="70EA3890"/>
    <w:rsid w:val="70EA5741"/>
    <w:rsid w:val="70EB475C"/>
    <w:rsid w:val="70EB650A"/>
    <w:rsid w:val="70F57CC3"/>
    <w:rsid w:val="70F63BAE"/>
    <w:rsid w:val="70FB0BEB"/>
    <w:rsid w:val="70FD61B6"/>
    <w:rsid w:val="70FE6E62"/>
    <w:rsid w:val="70FF4568"/>
    <w:rsid w:val="71025602"/>
    <w:rsid w:val="710F3112"/>
    <w:rsid w:val="71121CE9"/>
    <w:rsid w:val="71123A97"/>
    <w:rsid w:val="711710AD"/>
    <w:rsid w:val="71172722"/>
    <w:rsid w:val="71241A1C"/>
    <w:rsid w:val="712903CC"/>
    <w:rsid w:val="712C6846"/>
    <w:rsid w:val="712F563F"/>
    <w:rsid w:val="71381855"/>
    <w:rsid w:val="713D7332"/>
    <w:rsid w:val="713F0604"/>
    <w:rsid w:val="713F2E73"/>
    <w:rsid w:val="71461992"/>
    <w:rsid w:val="7147103D"/>
    <w:rsid w:val="715363C0"/>
    <w:rsid w:val="715A3543"/>
    <w:rsid w:val="715B068A"/>
    <w:rsid w:val="715E1EAA"/>
    <w:rsid w:val="715E24ED"/>
    <w:rsid w:val="7160338A"/>
    <w:rsid w:val="716772A9"/>
    <w:rsid w:val="716A5681"/>
    <w:rsid w:val="716B73B6"/>
    <w:rsid w:val="716E0FED"/>
    <w:rsid w:val="717265C6"/>
    <w:rsid w:val="71726BC2"/>
    <w:rsid w:val="717B29BD"/>
    <w:rsid w:val="717B6E2C"/>
    <w:rsid w:val="71816E6E"/>
    <w:rsid w:val="718419AD"/>
    <w:rsid w:val="718904D2"/>
    <w:rsid w:val="718A0D13"/>
    <w:rsid w:val="718E0B4E"/>
    <w:rsid w:val="719139FD"/>
    <w:rsid w:val="71940CF1"/>
    <w:rsid w:val="71960682"/>
    <w:rsid w:val="719621B0"/>
    <w:rsid w:val="719941B8"/>
    <w:rsid w:val="719B5840"/>
    <w:rsid w:val="71A92816"/>
    <w:rsid w:val="71B36622"/>
    <w:rsid w:val="71B936E0"/>
    <w:rsid w:val="71B96608"/>
    <w:rsid w:val="71BC70AD"/>
    <w:rsid w:val="71BD453A"/>
    <w:rsid w:val="71BE3332"/>
    <w:rsid w:val="71C07997"/>
    <w:rsid w:val="71C56D5B"/>
    <w:rsid w:val="71C91E29"/>
    <w:rsid w:val="71CA7D4F"/>
    <w:rsid w:val="71D376CA"/>
    <w:rsid w:val="71D451F0"/>
    <w:rsid w:val="71D81EE9"/>
    <w:rsid w:val="71D84CE0"/>
    <w:rsid w:val="71DB13B7"/>
    <w:rsid w:val="71DE2D95"/>
    <w:rsid w:val="71E05943"/>
    <w:rsid w:val="71E60A7F"/>
    <w:rsid w:val="71E74944"/>
    <w:rsid w:val="71E80C9B"/>
    <w:rsid w:val="71EC253A"/>
    <w:rsid w:val="71ED3D5B"/>
    <w:rsid w:val="71ED4917"/>
    <w:rsid w:val="71EE46BF"/>
    <w:rsid w:val="71F33E1D"/>
    <w:rsid w:val="71F4319C"/>
    <w:rsid w:val="71F45E0E"/>
    <w:rsid w:val="71F72609"/>
    <w:rsid w:val="71FE226D"/>
    <w:rsid w:val="720428EA"/>
    <w:rsid w:val="72064D71"/>
    <w:rsid w:val="720807E0"/>
    <w:rsid w:val="720B35D6"/>
    <w:rsid w:val="720D425E"/>
    <w:rsid w:val="72104E4D"/>
    <w:rsid w:val="72105598"/>
    <w:rsid w:val="721B4BCD"/>
    <w:rsid w:val="721D26F3"/>
    <w:rsid w:val="72222F3A"/>
    <w:rsid w:val="72227D09"/>
    <w:rsid w:val="72232172"/>
    <w:rsid w:val="72255A4C"/>
    <w:rsid w:val="723D4B43"/>
    <w:rsid w:val="723F3532"/>
    <w:rsid w:val="72401BF6"/>
    <w:rsid w:val="724257AF"/>
    <w:rsid w:val="724759C2"/>
    <w:rsid w:val="72480845"/>
    <w:rsid w:val="724D630D"/>
    <w:rsid w:val="724E6D50"/>
    <w:rsid w:val="72540406"/>
    <w:rsid w:val="725D3437"/>
    <w:rsid w:val="7276104D"/>
    <w:rsid w:val="72783DCD"/>
    <w:rsid w:val="727869DF"/>
    <w:rsid w:val="727E1A48"/>
    <w:rsid w:val="727F059A"/>
    <w:rsid w:val="727F2AAF"/>
    <w:rsid w:val="72822DE7"/>
    <w:rsid w:val="728B6163"/>
    <w:rsid w:val="728D3A4C"/>
    <w:rsid w:val="728E2BF1"/>
    <w:rsid w:val="728F555B"/>
    <w:rsid w:val="72913B18"/>
    <w:rsid w:val="729C3CFE"/>
    <w:rsid w:val="72A11576"/>
    <w:rsid w:val="72A22A2D"/>
    <w:rsid w:val="72A46970"/>
    <w:rsid w:val="72A76461"/>
    <w:rsid w:val="72AD4AA4"/>
    <w:rsid w:val="72B3516F"/>
    <w:rsid w:val="72BA7455"/>
    <w:rsid w:val="72BE0F84"/>
    <w:rsid w:val="72C214EC"/>
    <w:rsid w:val="72C25048"/>
    <w:rsid w:val="72C5660E"/>
    <w:rsid w:val="72C7602E"/>
    <w:rsid w:val="72C76B03"/>
    <w:rsid w:val="72CE7CB6"/>
    <w:rsid w:val="72D54C5F"/>
    <w:rsid w:val="72D8598F"/>
    <w:rsid w:val="72DC4D9E"/>
    <w:rsid w:val="72E46C27"/>
    <w:rsid w:val="72EA3A13"/>
    <w:rsid w:val="72F051F0"/>
    <w:rsid w:val="72F15578"/>
    <w:rsid w:val="72F449A5"/>
    <w:rsid w:val="72FB3F06"/>
    <w:rsid w:val="73025D8D"/>
    <w:rsid w:val="73046BC2"/>
    <w:rsid w:val="73086207"/>
    <w:rsid w:val="730D20C3"/>
    <w:rsid w:val="730D431B"/>
    <w:rsid w:val="730F143C"/>
    <w:rsid w:val="730F55A5"/>
    <w:rsid w:val="73102258"/>
    <w:rsid w:val="731358A4"/>
    <w:rsid w:val="73202F9E"/>
    <w:rsid w:val="7324262D"/>
    <w:rsid w:val="73264F65"/>
    <w:rsid w:val="732C501B"/>
    <w:rsid w:val="733221CE"/>
    <w:rsid w:val="733321EF"/>
    <w:rsid w:val="73334198"/>
    <w:rsid w:val="73344525"/>
    <w:rsid w:val="73346116"/>
    <w:rsid w:val="73381174"/>
    <w:rsid w:val="733A2FF3"/>
    <w:rsid w:val="733F6699"/>
    <w:rsid w:val="73426189"/>
    <w:rsid w:val="73447147"/>
    <w:rsid w:val="734604B2"/>
    <w:rsid w:val="734A486A"/>
    <w:rsid w:val="734F0FD2"/>
    <w:rsid w:val="73545837"/>
    <w:rsid w:val="73555EBD"/>
    <w:rsid w:val="73561BA3"/>
    <w:rsid w:val="735760D9"/>
    <w:rsid w:val="7358775B"/>
    <w:rsid w:val="735A1725"/>
    <w:rsid w:val="735D5C0F"/>
    <w:rsid w:val="73601E95"/>
    <w:rsid w:val="73610D05"/>
    <w:rsid w:val="736223C0"/>
    <w:rsid w:val="73683E42"/>
    <w:rsid w:val="737547B1"/>
    <w:rsid w:val="7375655F"/>
    <w:rsid w:val="73766D5E"/>
    <w:rsid w:val="73781BAB"/>
    <w:rsid w:val="73787D91"/>
    <w:rsid w:val="737E18B7"/>
    <w:rsid w:val="737E5413"/>
    <w:rsid w:val="738049B5"/>
    <w:rsid w:val="7386076C"/>
    <w:rsid w:val="73905147"/>
    <w:rsid w:val="73910787"/>
    <w:rsid w:val="73922C6D"/>
    <w:rsid w:val="73991737"/>
    <w:rsid w:val="7399224D"/>
    <w:rsid w:val="739A1145"/>
    <w:rsid w:val="739B6209"/>
    <w:rsid w:val="739E4C7A"/>
    <w:rsid w:val="73A80744"/>
    <w:rsid w:val="73A87340"/>
    <w:rsid w:val="73AA6A33"/>
    <w:rsid w:val="73AC5D54"/>
    <w:rsid w:val="73AF662D"/>
    <w:rsid w:val="73B50A8C"/>
    <w:rsid w:val="73B81A1E"/>
    <w:rsid w:val="73B87221"/>
    <w:rsid w:val="73BE3B2B"/>
    <w:rsid w:val="73C179F6"/>
    <w:rsid w:val="73C31078"/>
    <w:rsid w:val="73C562BB"/>
    <w:rsid w:val="73C803A1"/>
    <w:rsid w:val="73D126E0"/>
    <w:rsid w:val="73D3655F"/>
    <w:rsid w:val="73D57B8A"/>
    <w:rsid w:val="73E43A15"/>
    <w:rsid w:val="73E802EE"/>
    <w:rsid w:val="73EF1E6D"/>
    <w:rsid w:val="73F0347A"/>
    <w:rsid w:val="73F751C6"/>
    <w:rsid w:val="73F90F3E"/>
    <w:rsid w:val="73F97190"/>
    <w:rsid w:val="73FA7BB5"/>
    <w:rsid w:val="73FB2F2E"/>
    <w:rsid w:val="73FF28B0"/>
    <w:rsid w:val="740447A5"/>
    <w:rsid w:val="74082FD3"/>
    <w:rsid w:val="74100036"/>
    <w:rsid w:val="74123DAE"/>
    <w:rsid w:val="741416DB"/>
    <w:rsid w:val="7416197C"/>
    <w:rsid w:val="741C69DA"/>
    <w:rsid w:val="741E1AAE"/>
    <w:rsid w:val="741E6BF6"/>
    <w:rsid w:val="741F235B"/>
    <w:rsid w:val="7421719D"/>
    <w:rsid w:val="74281165"/>
    <w:rsid w:val="7428668D"/>
    <w:rsid w:val="742C4E6F"/>
    <w:rsid w:val="7434296E"/>
    <w:rsid w:val="74346B1F"/>
    <w:rsid w:val="743B4F03"/>
    <w:rsid w:val="743E0242"/>
    <w:rsid w:val="743E4A1E"/>
    <w:rsid w:val="743E4BA3"/>
    <w:rsid w:val="743F7D53"/>
    <w:rsid w:val="74430925"/>
    <w:rsid w:val="74452D97"/>
    <w:rsid w:val="74456EB7"/>
    <w:rsid w:val="744C3764"/>
    <w:rsid w:val="744F46D5"/>
    <w:rsid w:val="74512859"/>
    <w:rsid w:val="74543791"/>
    <w:rsid w:val="74565DC9"/>
    <w:rsid w:val="745B0473"/>
    <w:rsid w:val="74662D0F"/>
    <w:rsid w:val="7467234B"/>
    <w:rsid w:val="74675EA7"/>
    <w:rsid w:val="74686F84"/>
    <w:rsid w:val="746A433F"/>
    <w:rsid w:val="746C7772"/>
    <w:rsid w:val="746D1C4C"/>
    <w:rsid w:val="746D61EC"/>
    <w:rsid w:val="74774491"/>
    <w:rsid w:val="74784559"/>
    <w:rsid w:val="74786307"/>
    <w:rsid w:val="74884070"/>
    <w:rsid w:val="748B713E"/>
    <w:rsid w:val="74950734"/>
    <w:rsid w:val="74992C5F"/>
    <w:rsid w:val="74A30C5C"/>
    <w:rsid w:val="74AA1FE6"/>
    <w:rsid w:val="74AA68D2"/>
    <w:rsid w:val="74AB642E"/>
    <w:rsid w:val="74BC3521"/>
    <w:rsid w:val="74C36237"/>
    <w:rsid w:val="74C50E20"/>
    <w:rsid w:val="74D10BFA"/>
    <w:rsid w:val="74D2632B"/>
    <w:rsid w:val="74D3178F"/>
    <w:rsid w:val="74D60C7C"/>
    <w:rsid w:val="74D7308A"/>
    <w:rsid w:val="74DB1C68"/>
    <w:rsid w:val="74E91E1C"/>
    <w:rsid w:val="74E92D60"/>
    <w:rsid w:val="74ED72C7"/>
    <w:rsid w:val="74F01D0D"/>
    <w:rsid w:val="74FD1343"/>
    <w:rsid w:val="74FD4A5E"/>
    <w:rsid w:val="750025AF"/>
    <w:rsid w:val="75022D7A"/>
    <w:rsid w:val="750777A8"/>
    <w:rsid w:val="75087DBF"/>
    <w:rsid w:val="75091655"/>
    <w:rsid w:val="750951B1"/>
    <w:rsid w:val="750C0598"/>
    <w:rsid w:val="75153B55"/>
    <w:rsid w:val="751B5124"/>
    <w:rsid w:val="75230B8C"/>
    <w:rsid w:val="75237D1E"/>
    <w:rsid w:val="752A6094"/>
    <w:rsid w:val="753303F6"/>
    <w:rsid w:val="753A35BC"/>
    <w:rsid w:val="753E7C30"/>
    <w:rsid w:val="75412B9C"/>
    <w:rsid w:val="754206C3"/>
    <w:rsid w:val="754304BA"/>
    <w:rsid w:val="754338E4"/>
    <w:rsid w:val="754643C6"/>
    <w:rsid w:val="754650C7"/>
    <w:rsid w:val="75486E91"/>
    <w:rsid w:val="754D5872"/>
    <w:rsid w:val="7555340F"/>
    <w:rsid w:val="7564788C"/>
    <w:rsid w:val="75665410"/>
    <w:rsid w:val="75671ED7"/>
    <w:rsid w:val="756B5E6B"/>
    <w:rsid w:val="757531CC"/>
    <w:rsid w:val="757968CA"/>
    <w:rsid w:val="757E5B9F"/>
    <w:rsid w:val="75856176"/>
    <w:rsid w:val="7587000A"/>
    <w:rsid w:val="75880462"/>
    <w:rsid w:val="758A7BDE"/>
    <w:rsid w:val="75951A34"/>
    <w:rsid w:val="759527DF"/>
    <w:rsid w:val="75967EA6"/>
    <w:rsid w:val="75994786"/>
    <w:rsid w:val="759A04FF"/>
    <w:rsid w:val="759A1BF3"/>
    <w:rsid w:val="759C7DD3"/>
    <w:rsid w:val="759E3629"/>
    <w:rsid w:val="75A03D67"/>
    <w:rsid w:val="75A4312B"/>
    <w:rsid w:val="75A56BB9"/>
    <w:rsid w:val="75AD1FE0"/>
    <w:rsid w:val="75AF7AD8"/>
    <w:rsid w:val="75B23A9A"/>
    <w:rsid w:val="75BA294F"/>
    <w:rsid w:val="75BD1F5F"/>
    <w:rsid w:val="75C93709"/>
    <w:rsid w:val="75D47243"/>
    <w:rsid w:val="75DF2646"/>
    <w:rsid w:val="75E35A02"/>
    <w:rsid w:val="75E61DDB"/>
    <w:rsid w:val="75EB48B6"/>
    <w:rsid w:val="75EF3B4C"/>
    <w:rsid w:val="75F735C7"/>
    <w:rsid w:val="75F73D5C"/>
    <w:rsid w:val="75F74894"/>
    <w:rsid w:val="75FB0F9D"/>
    <w:rsid w:val="75FD4045"/>
    <w:rsid w:val="76030174"/>
    <w:rsid w:val="76051E1C"/>
    <w:rsid w:val="7609418A"/>
    <w:rsid w:val="761C1CE8"/>
    <w:rsid w:val="761E56F5"/>
    <w:rsid w:val="76202F8A"/>
    <w:rsid w:val="76211548"/>
    <w:rsid w:val="7623252F"/>
    <w:rsid w:val="76257DC8"/>
    <w:rsid w:val="76277701"/>
    <w:rsid w:val="762B5AC8"/>
    <w:rsid w:val="762D1373"/>
    <w:rsid w:val="762F1526"/>
    <w:rsid w:val="763149BF"/>
    <w:rsid w:val="76326989"/>
    <w:rsid w:val="763C15B6"/>
    <w:rsid w:val="763E0E8A"/>
    <w:rsid w:val="7645565E"/>
    <w:rsid w:val="76466EEC"/>
    <w:rsid w:val="764809FC"/>
    <w:rsid w:val="764D37C3"/>
    <w:rsid w:val="76504242"/>
    <w:rsid w:val="76517B5E"/>
    <w:rsid w:val="765317EE"/>
    <w:rsid w:val="766528BB"/>
    <w:rsid w:val="766E4CE7"/>
    <w:rsid w:val="76743A62"/>
    <w:rsid w:val="7678463F"/>
    <w:rsid w:val="767947DA"/>
    <w:rsid w:val="767B3E8C"/>
    <w:rsid w:val="76804CE5"/>
    <w:rsid w:val="76810114"/>
    <w:rsid w:val="768210DA"/>
    <w:rsid w:val="76830F93"/>
    <w:rsid w:val="768371E5"/>
    <w:rsid w:val="768947FB"/>
    <w:rsid w:val="768C42EB"/>
    <w:rsid w:val="7693433A"/>
    <w:rsid w:val="769D08B2"/>
    <w:rsid w:val="769D2E38"/>
    <w:rsid w:val="76A50F09"/>
    <w:rsid w:val="76A719E7"/>
    <w:rsid w:val="76A96F3F"/>
    <w:rsid w:val="76AE6FBF"/>
    <w:rsid w:val="76B33626"/>
    <w:rsid w:val="76B509DA"/>
    <w:rsid w:val="76C42571"/>
    <w:rsid w:val="76C43067"/>
    <w:rsid w:val="76C7568D"/>
    <w:rsid w:val="76CC64CD"/>
    <w:rsid w:val="76CD220E"/>
    <w:rsid w:val="76CF5F86"/>
    <w:rsid w:val="76D043B1"/>
    <w:rsid w:val="76D15920"/>
    <w:rsid w:val="76D4359C"/>
    <w:rsid w:val="76DA5057"/>
    <w:rsid w:val="76DD1A37"/>
    <w:rsid w:val="76E402E7"/>
    <w:rsid w:val="76E9529A"/>
    <w:rsid w:val="76EC44D1"/>
    <w:rsid w:val="76EE28B0"/>
    <w:rsid w:val="76F51E90"/>
    <w:rsid w:val="76F7524D"/>
    <w:rsid w:val="76F8372F"/>
    <w:rsid w:val="76FD1970"/>
    <w:rsid w:val="76FF364F"/>
    <w:rsid w:val="77052150"/>
    <w:rsid w:val="7715608F"/>
    <w:rsid w:val="77170059"/>
    <w:rsid w:val="771954F0"/>
    <w:rsid w:val="771C2A9E"/>
    <w:rsid w:val="771D33A0"/>
    <w:rsid w:val="77250B48"/>
    <w:rsid w:val="7725204A"/>
    <w:rsid w:val="77253DF8"/>
    <w:rsid w:val="77276172"/>
    <w:rsid w:val="772868C8"/>
    <w:rsid w:val="772A140E"/>
    <w:rsid w:val="772B3B04"/>
    <w:rsid w:val="772C0E4C"/>
    <w:rsid w:val="77312CF2"/>
    <w:rsid w:val="77316C41"/>
    <w:rsid w:val="77336001"/>
    <w:rsid w:val="77340054"/>
    <w:rsid w:val="7737035F"/>
    <w:rsid w:val="77384D90"/>
    <w:rsid w:val="773A3D47"/>
    <w:rsid w:val="773B099A"/>
    <w:rsid w:val="773B12D9"/>
    <w:rsid w:val="773C186D"/>
    <w:rsid w:val="77470212"/>
    <w:rsid w:val="774E38E2"/>
    <w:rsid w:val="77521091"/>
    <w:rsid w:val="77531521"/>
    <w:rsid w:val="7753553B"/>
    <w:rsid w:val="77560455"/>
    <w:rsid w:val="775A0782"/>
    <w:rsid w:val="775A6EFF"/>
    <w:rsid w:val="775A7F45"/>
    <w:rsid w:val="775D17E4"/>
    <w:rsid w:val="7765359D"/>
    <w:rsid w:val="776963DA"/>
    <w:rsid w:val="776B122B"/>
    <w:rsid w:val="77756B2D"/>
    <w:rsid w:val="777728A5"/>
    <w:rsid w:val="777A5C05"/>
    <w:rsid w:val="777B03AD"/>
    <w:rsid w:val="777C6F5D"/>
    <w:rsid w:val="7782394F"/>
    <w:rsid w:val="77826526"/>
    <w:rsid w:val="77827AD0"/>
    <w:rsid w:val="778A2830"/>
    <w:rsid w:val="778E6BFD"/>
    <w:rsid w:val="77907EBF"/>
    <w:rsid w:val="77921091"/>
    <w:rsid w:val="7795006B"/>
    <w:rsid w:val="779975E3"/>
    <w:rsid w:val="779E681E"/>
    <w:rsid w:val="77A13DC6"/>
    <w:rsid w:val="77A56A7C"/>
    <w:rsid w:val="77A94CF4"/>
    <w:rsid w:val="77AA7556"/>
    <w:rsid w:val="77B07B65"/>
    <w:rsid w:val="77B77E4D"/>
    <w:rsid w:val="77BA09E4"/>
    <w:rsid w:val="77BC6478"/>
    <w:rsid w:val="77BC650A"/>
    <w:rsid w:val="77BF5FFA"/>
    <w:rsid w:val="77C1780C"/>
    <w:rsid w:val="77C20D6F"/>
    <w:rsid w:val="77C41863"/>
    <w:rsid w:val="77C46E03"/>
    <w:rsid w:val="77CB164C"/>
    <w:rsid w:val="77CE4490"/>
    <w:rsid w:val="77D0645A"/>
    <w:rsid w:val="77D8512B"/>
    <w:rsid w:val="77D870BC"/>
    <w:rsid w:val="77D93560"/>
    <w:rsid w:val="77D9530E"/>
    <w:rsid w:val="77DC095A"/>
    <w:rsid w:val="77E33886"/>
    <w:rsid w:val="77E642A5"/>
    <w:rsid w:val="77E72F90"/>
    <w:rsid w:val="77E7573B"/>
    <w:rsid w:val="77E81DBD"/>
    <w:rsid w:val="77EE4C3D"/>
    <w:rsid w:val="77F73DBA"/>
    <w:rsid w:val="77F90D83"/>
    <w:rsid w:val="77FD4065"/>
    <w:rsid w:val="78026A89"/>
    <w:rsid w:val="78075F71"/>
    <w:rsid w:val="780F3FC0"/>
    <w:rsid w:val="780F58EC"/>
    <w:rsid w:val="78112CFA"/>
    <w:rsid w:val="781C51FB"/>
    <w:rsid w:val="781D793D"/>
    <w:rsid w:val="78260B96"/>
    <w:rsid w:val="782A421E"/>
    <w:rsid w:val="782D565A"/>
    <w:rsid w:val="78334FE6"/>
    <w:rsid w:val="78342545"/>
    <w:rsid w:val="783B1B25"/>
    <w:rsid w:val="784023AC"/>
    <w:rsid w:val="78414C61"/>
    <w:rsid w:val="78422C95"/>
    <w:rsid w:val="78432B50"/>
    <w:rsid w:val="78444187"/>
    <w:rsid w:val="784971D4"/>
    <w:rsid w:val="784D7AAA"/>
    <w:rsid w:val="78516ECB"/>
    <w:rsid w:val="78536981"/>
    <w:rsid w:val="785A18D9"/>
    <w:rsid w:val="785B699D"/>
    <w:rsid w:val="785B7ADD"/>
    <w:rsid w:val="785C1148"/>
    <w:rsid w:val="785E75C1"/>
    <w:rsid w:val="786616FB"/>
    <w:rsid w:val="786A065C"/>
    <w:rsid w:val="786B1CDE"/>
    <w:rsid w:val="786F4EF1"/>
    <w:rsid w:val="786F7A21"/>
    <w:rsid w:val="7872306D"/>
    <w:rsid w:val="78762B5D"/>
    <w:rsid w:val="78770683"/>
    <w:rsid w:val="7879264D"/>
    <w:rsid w:val="7879519F"/>
    <w:rsid w:val="787F0BD4"/>
    <w:rsid w:val="78854896"/>
    <w:rsid w:val="7889060B"/>
    <w:rsid w:val="78890B2B"/>
    <w:rsid w:val="788C3154"/>
    <w:rsid w:val="788F3C1F"/>
    <w:rsid w:val="78961451"/>
    <w:rsid w:val="7897509D"/>
    <w:rsid w:val="789819F1"/>
    <w:rsid w:val="78A16975"/>
    <w:rsid w:val="78A3477C"/>
    <w:rsid w:val="78AD22F7"/>
    <w:rsid w:val="78B069FF"/>
    <w:rsid w:val="78B10039"/>
    <w:rsid w:val="78B47B29"/>
    <w:rsid w:val="78B813C8"/>
    <w:rsid w:val="78B87C83"/>
    <w:rsid w:val="78C51514"/>
    <w:rsid w:val="78CE0BEB"/>
    <w:rsid w:val="78CE2C4D"/>
    <w:rsid w:val="78CF226D"/>
    <w:rsid w:val="78DA7590"/>
    <w:rsid w:val="78E35119"/>
    <w:rsid w:val="78E5060C"/>
    <w:rsid w:val="78E5118E"/>
    <w:rsid w:val="78E64249"/>
    <w:rsid w:val="78ED2ACD"/>
    <w:rsid w:val="78F243D3"/>
    <w:rsid w:val="78F27C0C"/>
    <w:rsid w:val="78FA19E0"/>
    <w:rsid w:val="78FA7584"/>
    <w:rsid w:val="78FB2934"/>
    <w:rsid w:val="79073725"/>
    <w:rsid w:val="790978E3"/>
    <w:rsid w:val="79113230"/>
    <w:rsid w:val="791912D2"/>
    <w:rsid w:val="791B6A3C"/>
    <w:rsid w:val="792026CD"/>
    <w:rsid w:val="79236BD3"/>
    <w:rsid w:val="792C76F3"/>
    <w:rsid w:val="792E51E6"/>
    <w:rsid w:val="79303823"/>
    <w:rsid w:val="79312317"/>
    <w:rsid w:val="793338CD"/>
    <w:rsid w:val="793C3C9C"/>
    <w:rsid w:val="793D7B1F"/>
    <w:rsid w:val="793F6535"/>
    <w:rsid w:val="79441E35"/>
    <w:rsid w:val="79490272"/>
    <w:rsid w:val="794A2966"/>
    <w:rsid w:val="794C0445"/>
    <w:rsid w:val="794D7966"/>
    <w:rsid w:val="794D7FBD"/>
    <w:rsid w:val="794E5888"/>
    <w:rsid w:val="79537226"/>
    <w:rsid w:val="79546D17"/>
    <w:rsid w:val="795A0DE5"/>
    <w:rsid w:val="795A3DD0"/>
    <w:rsid w:val="795E38DA"/>
    <w:rsid w:val="79606D3A"/>
    <w:rsid w:val="796E1BDC"/>
    <w:rsid w:val="796E674D"/>
    <w:rsid w:val="79703A50"/>
    <w:rsid w:val="79752E15"/>
    <w:rsid w:val="79761A6A"/>
    <w:rsid w:val="797B41A3"/>
    <w:rsid w:val="797C387E"/>
    <w:rsid w:val="7984558C"/>
    <w:rsid w:val="798C0D8C"/>
    <w:rsid w:val="798E74C6"/>
    <w:rsid w:val="798F7BBC"/>
    <w:rsid w:val="799401F5"/>
    <w:rsid w:val="799534B7"/>
    <w:rsid w:val="799610FA"/>
    <w:rsid w:val="799A0ACD"/>
    <w:rsid w:val="79A04F7A"/>
    <w:rsid w:val="79A731EA"/>
    <w:rsid w:val="79AA1BC5"/>
    <w:rsid w:val="79AF7AD1"/>
    <w:rsid w:val="79B320BF"/>
    <w:rsid w:val="79B453BA"/>
    <w:rsid w:val="79B531E1"/>
    <w:rsid w:val="79B5780F"/>
    <w:rsid w:val="79BB375C"/>
    <w:rsid w:val="79BB6351"/>
    <w:rsid w:val="79BC14FA"/>
    <w:rsid w:val="79BF637A"/>
    <w:rsid w:val="79C124FE"/>
    <w:rsid w:val="79C478F8"/>
    <w:rsid w:val="79C54FD1"/>
    <w:rsid w:val="79C6724D"/>
    <w:rsid w:val="79C8645E"/>
    <w:rsid w:val="79C97604"/>
    <w:rsid w:val="79DA287F"/>
    <w:rsid w:val="79DC2E94"/>
    <w:rsid w:val="79DD6C0C"/>
    <w:rsid w:val="79DF2984"/>
    <w:rsid w:val="79E36382"/>
    <w:rsid w:val="79E90A82"/>
    <w:rsid w:val="79EB30D7"/>
    <w:rsid w:val="79ED7484"/>
    <w:rsid w:val="79FA156C"/>
    <w:rsid w:val="79FF4DD4"/>
    <w:rsid w:val="7A073EA4"/>
    <w:rsid w:val="7A0F3269"/>
    <w:rsid w:val="7A111553"/>
    <w:rsid w:val="7A1355F8"/>
    <w:rsid w:val="7A157F61"/>
    <w:rsid w:val="7A1D3C4A"/>
    <w:rsid w:val="7A22269D"/>
    <w:rsid w:val="7A254FEF"/>
    <w:rsid w:val="7A2605B3"/>
    <w:rsid w:val="7A260D40"/>
    <w:rsid w:val="7A2912C6"/>
    <w:rsid w:val="7A2B5BC9"/>
    <w:rsid w:val="7A392094"/>
    <w:rsid w:val="7A3A405E"/>
    <w:rsid w:val="7A3D696D"/>
    <w:rsid w:val="7A405BDD"/>
    <w:rsid w:val="7A451A22"/>
    <w:rsid w:val="7A4576A1"/>
    <w:rsid w:val="7A460C55"/>
    <w:rsid w:val="7A472B13"/>
    <w:rsid w:val="7A477834"/>
    <w:rsid w:val="7A4A24F3"/>
    <w:rsid w:val="7A523156"/>
    <w:rsid w:val="7A534995"/>
    <w:rsid w:val="7A546ECE"/>
    <w:rsid w:val="7A592736"/>
    <w:rsid w:val="7A5E6CF6"/>
    <w:rsid w:val="7A5E7D4D"/>
    <w:rsid w:val="7A6606F5"/>
    <w:rsid w:val="7A694A28"/>
    <w:rsid w:val="7A6A42D7"/>
    <w:rsid w:val="7A6D7B5F"/>
    <w:rsid w:val="7A70182E"/>
    <w:rsid w:val="7A793C97"/>
    <w:rsid w:val="7A7A3E91"/>
    <w:rsid w:val="7A7E7E6E"/>
    <w:rsid w:val="7A80593A"/>
    <w:rsid w:val="7A810FFC"/>
    <w:rsid w:val="7A821CF3"/>
    <w:rsid w:val="7A8378F0"/>
    <w:rsid w:val="7A861051"/>
    <w:rsid w:val="7A8C6095"/>
    <w:rsid w:val="7A932740"/>
    <w:rsid w:val="7A9C35CA"/>
    <w:rsid w:val="7AA12C76"/>
    <w:rsid w:val="7AA16970"/>
    <w:rsid w:val="7AA25E35"/>
    <w:rsid w:val="7AA64549"/>
    <w:rsid w:val="7AAA74D8"/>
    <w:rsid w:val="7AAF4280"/>
    <w:rsid w:val="7AB004D6"/>
    <w:rsid w:val="7AB936BD"/>
    <w:rsid w:val="7ABD2891"/>
    <w:rsid w:val="7ABE07EB"/>
    <w:rsid w:val="7ABE49C8"/>
    <w:rsid w:val="7AC1448B"/>
    <w:rsid w:val="7AC17432"/>
    <w:rsid w:val="7AC356BA"/>
    <w:rsid w:val="7ACA7E73"/>
    <w:rsid w:val="7ACD260C"/>
    <w:rsid w:val="7AD267D5"/>
    <w:rsid w:val="7AD6447E"/>
    <w:rsid w:val="7AE214C7"/>
    <w:rsid w:val="7AE52A04"/>
    <w:rsid w:val="7AEB71F4"/>
    <w:rsid w:val="7AEF309B"/>
    <w:rsid w:val="7AF04086"/>
    <w:rsid w:val="7AF10CD5"/>
    <w:rsid w:val="7AF15ADC"/>
    <w:rsid w:val="7AF41814"/>
    <w:rsid w:val="7AFB0420"/>
    <w:rsid w:val="7AFC01F4"/>
    <w:rsid w:val="7AFE0EBC"/>
    <w:rsid w:val="7B000E04"/>
    <w:rsid w:val="7B0816F7"/>
    <w:rsid w:val="7B0D20B5"/>
    <w:rsid w:val="7B101C16"/>
    <w:rsid w:val="7B170035"/>
    <w:rsid w:val="7B18170A"/>
    <w:rsid w:val="7B184512"/>
    <w:rsid w:val="7B187EFC"/>
    <w:rsid w:val="7B1A6DA6"/>
    <w:rsid w:val="7B1C565E"/>
    <w:rsid w:val="7B2851CB"/>
    <w:rsid w:val="7B2B519A"/>
    <w:rsid w:val="7B382A9A"/>
    <w:rsid w:val="7B39350C"/>
    <w:rsid w:val="7B404171"/>
    <w:rsid w:val="7B42141C"/>
    <w:rsid w:val="7B42372E"/>
    <w:rsid w:val="7B4707E1"/>
    <w:rsid w:val="7B474E5D"/>
    <w:rsid w:val="7B491AE2"/>
    <w:rsid w:val="7B4B6523"/>
    <w:rsid w:val="7B4C25A9"/>
    <w:rsid w:val="7B4D11A2"/>
    <w:rsid w:val="7B4E583D"/>
    <w:rsid w:val="7B533629"/>
    <w:rsid w:val="7B542FE3"/>
    <w:rsid w:val="7B55310D"/>
    <w:rsid w:val="7B5F0CA0"/>
    <w:rsid w:val="7B6018A2"/>
    <w:rsid w:val="7B6263BD"/>
    <w:rsid w:val="7B660273"/>
    <w:rsid w:val="7B6A3D9A"/>
    <w:rsid w:val="7B6C0318"/>
    <w:rsid w:val="7B7148A4"/>
    <w:rsid w:val="7B75029D"/>
    <w:rsid w:val="7B7956B4"/>
    <w:rsid w:val="7B7A6F95"/>
    <w:rsid w:val="7B7D2454"/>
    <w:rsid w:val="7B7D4202"/>
    <w:rsid w:val="7B803CF3"/>
    <w:rsid w:val="7B841A35"/>
    <w:rsid w:val="7B8626B2"/>
    <w:rsid w:val="7B8657AD"/>
    <w:rsid w:val="7B890DF9"/>
    <w:rsid w:val="7B9031C4"/>
    <w:rsid w:val="7B933A26"/>
    <w:rsid w:val="7B963516"/>
    <w:rsid w:val="7B9854E0"/>
    <w:rsid w:val="7B98728E"/>
    <w:rsid w:val="7B9B0B2D"/>
    <w:rsid w:val="7B9B2EE0"/>
    <w:rsid w:val="7B9F5C79"/>
    <w:rsid w:val="7B9F686F"/>
    <w:rsid w:val="7BA10EF5"/>
    <w:rsid w:val="7BBF481B"/>
    <w:rsid w:val="7BCC0CE6"/>
    <w:rsid w:val="7BCE0F02"/>
    <w:rsid w:val="7BCE4A5E"/>
    <w:rsid w:val="7BCE5B6A"/>
    <w:rsid w:val="7BCF7843"/>
    <w:rsid w:val="7BE73D72"/>
    <w:rsid w:val="7BE80DA1"/>
    <w:rsid w:val="7BEA4D72"/>
    <w:rsid w:val="7BEE7CEB"/>
    <w:rsid w:val="7BF1074D"/>
    <w:rsid w:val="7BF300B9"/>
    <w:rsid w:val="7BF50A46"/>
    <w:rsid w:val="7BFA609C"/>
    <w:rsid w:val="7BFE4E3A"/>
    <w:rsid w:val="7C031A91"/>
    <w:rsid w:val="7C04555E"/>
    <w:rsid w:val="7C067EC2"/>
    <w:rsid w:val="7C0A1FBB"/>
    <w:rsid w:val="7C1A70CE"/>
    <w:rsid w:val="7C1A7CA3"/>
    <w:rsid w:val="7C1D01CA"/>
    <w:rsid w:val="7C1F5FA8"/>
    <w:rsid w:val="7C217CE4"/>
    <w:rsid w:val="7C25382D"/>
    <w:rsid w:val="7C2A25DC"/>
    <w:rsid w:val="7C2C03B1"/>
    <w:rsid w:val="7C2D3A49"/>
    <w:rsid w:val="7C32323F"/>
    <w:rsid w:val="7C372603"/>
    <w:rsid w:val="7C38637B"/>
    <w:rsid w:val="7C397CA0"/>
    <w:rsid w:val="7C417D68"/>
    <w:rsid w:val="7C43544C"/>
    <w:rsid w:val="7C462A9E"/>
    <w:rsid w:val="7C480CB4"/>
    <w:rsid w:val="7C484810"/>
    <w:rsid w:val="7C596A1E"/>
    <w:rsid w:val="7C613B24"/>
    <w:rsid w:val="7C6C12E9"/>
    <w:rsid w:val="7C6F23B4"/>
    <w:rsid w:val="7C7472AE"/>
    <w:rsid w:val="7C7C42CD"/>
    <w:rsid w:val="7C80217F"/>
    <w:rsid w:val="7C881525"/>
    <w:rsid w:val="7C8C73DF"/>
    <w:rsid w:val="7C8D0342"/>
    <w:rsid w:val="7C8D3BF7"/>
    <w:rsid w:val="7C8E274B"/>
    <w:rsid w:val="7C9032D8"/>
    <w:rsid w:val="7C916190"/>
    <w:rsid w:val="7C916198"/>
    <w:rsid w:val="7C923CDE"/>
    <w:rsid w:val="7C9E1053"/>
    <w:rsid w:val="7C9E3089"/>
    <w:rsid w:val="7C9E3E5F"/>
    <w:rsid w:val="7CA0289E"/>
    <w:rsid w:val="7CAB0170"/>
    <w:rsid w:val="7CAF120D"/>
    <w:rsid w:val="7CBF1828"/>
    <w:rsid w:val="7CC04CEF"/>
    <w:rsid w:val="7CC06A9D"/>
    <w:rsid w:val="7CC12815"/>
    <w:rsid w:val="7CC25162"/>
    <w:rsid w:val="7CC769D3"/>
    <w:rsid w:val="7CCB3980"/>
    <w:rsid w:val="7CCC3693"/>
    <w:rsid w:val="7CCC78D9"/>
    <w:rsid w:val="7CD31B6E"/>
    <w:rsid w:val="7CD540C7"/>
    <w:rsid w:val="7CD73DE6"/>
    <w:rsid w:val="7CD91870"/>
    <w:rsid w:val="7CDB574B"/>
    <w:rsid w:val="7CE04AF1"/>
    <w:rsid w:val="7CE34539"/>
    <w:rsid w:val="7CEE13CB"/>
    <w:rsid w:val="7CF9412C"/>
    <w:rsid w:val="7D0050EB"/>
    <w:rsid w:val="7D012C11"/>
    <w:rsid w:val="7D027841"/>
    <w:rsid w:val="7D056BA5"/>
    <w:rsid w:val="7D0930C3"/>
    <w:rsid w:val="7D0A6388"/>
    <w:rsid w:val="7D0A6CDB"/>
    <w:rsid w:val="7D0E7FA7"/>
    <w:rsid w:val="7D104F9D"/>
    <w:rsid w:val="7D1110A6"/>
    <w:rsid w:val="7D140B97"/>
    <w:rsid w:val="7D155F85"/>
    <w:rsid w:val="7D1A637E"/>
    <w:rsid w:val="7D1C7A4B"/>
    <w:rsid w:val="7D1F16FE"/>
    <w:rsid w:val="7D232A7A"/>
    <w:rsid w:val="7D291949"/>
    <w:rsid w:val="7D2D3A06"/>
    <w:rsid w:val="7D2F59D0"/>
    <w:rsid w:val="7D31799A"/>
    <w:rsid w:val="7D333E55"/>
    <w:rsid w:val="7D33726F"/>
    <w:rsid w:val="7D342FE7"/>
    <w:rsid w:val="7D360B0D"/>
    <w:rsid w:val="7D36790A"/>
    <w:rsid w:val="7D395A63"/>
    <w:rsid w:val="7D4433DF"/>
    <w:rsid w:val="7D461828"/>
    <w:rsid w:val="7D493AF1"/>
    <w:rsid w:val="7D4A0A5C"/>
    <w:rsid w:val="7D532A0E"/>
    <w:rsid w:val="7D533877"/>
    <w:rsid w:val="7D543ACE"/>
    <w:rsid w:val="7D545437"/>
    <w:rsid w:val="7D5A7464"/>
    <w:rsid w:val="7D5B0573"/>
    <w:rsid w:val="7D625DA6"/>
    <w:rsid w:val="7D6768E5"/>
    <w:rsid w:val="7D677692"/>
    <w:rsid w:val="7D685B33"/>
    <w:rsid w:val="7D693F53"/>
    <w:rsid w:val="7D6C452F"/>
    <w:rsid w:val="7D7358BD"/>
    <w:rsid w:val="7D746667"/>
    <w:rsid w:val="7D7703C3"/>
    <w:rsid w:val="7D7F1B54"/>
    <w:rsid w:val="7D807FDA"/>
    <w:rsid w:val="7D8762EE"/>
    <w:rsid w:val="7D8A0236"/>
    <w:rsid w:val="7D8B394B"/>
    <w:rsid w:val="7D8C2339"/>
    <w:rsid w:val="7D8F22E0"/>
    <w:rsid w:val="7D900C57"/>
    <w:rsid w:val="7D902303"/>
    <w:rsid w:val="7D9121E7"/>
    <w:rsid w:val="7D944820"/>
    <w:rsid w:val="7D987634"/>
    <w:rsid w:val="7DA168CE"/>
    <w:rsid w:val="7DA53807"/>
    <w:rsid w:val="7DA8331F"/>
    <w:rsid w:val="7DA96747"/>
    <w:rsid w:val="7DAE0FEB"/>
    <w:rsid w:val="7DAE74E4"/>
    <w:rsid w:val="7DB22118"/>
    <w:rsid w:val="7DB3054C"/>
    <w:rsid w:val="7DBA34EC"/>
    <w:rsid w:val="7DBD2FDC"/>
    <w:rsid w:val="7DBD6359"/>
    <w:rsid w:val="7DC96406"/>
    <w:rsid w:val="7DCE47FB"/>
    <w:rsid w:val="7DD12F01"/>
    <w:rsid w:val="7DDA4A5C"/>
    <w:rsid w:val="7DDD542C"/>
    <w:rsid w:val="7DE069C7"/>
    <w:rsid w:val="7DE60785"/>
    <w:rsid w:val="7DE762AB"/>
    <w:rsid w:val="7DEB18F7"/>
    <w:rsid w:val="7DF6029C"/>
    <w:rsid w:val="7DFA7510"/>
    <w:rsid w:val="7DFC731A"/>
    <w:rsid w:val="7DFD162B"/>
    <w:rsid w:val="7E141C04"/>
    <w:rsid w:val="7E176726"/>
    <w:rsid w:val="7E260644"/>
    <w:rsid w:val="7E274F55"/>
    <w:rsid w:val="7E29725F"/>
    <w:rsid w:val="7E2F48B9"/>
    <w:rsid w:val="7E386B07"/>
    <w:rsid w:val="7E3A287F"/>
    <w:rsid w:val="7E4931A9"/>
    <w:rsid w:val="7E4A124B"/>
    <w:rsid w:val="7E4E46F2"/>
    <w:rsid w:val="7E502DCC"/>
    <w:rsid w:val="7E514BA1"/>
    <w:rsid w:val="7E521976"/>
    <w:rsid w:val="7E594996"/>
    <w:rsid w:val="7E6A3164"/>
    <w:rsid w:val="7E6D7D69"/>
    <w:rsid w:val="7E7105EE"/>
    <w:rsid w:val="7E713423"/>
    <w:rsid w:val="7E720CEC"/>
    <w:rsid w:val="7E747B3F"/>
    <w:rsid w:val="7E795155"/>
    <w:rsid w:val="7E851D4C"/>
    <w:rsid w:val="7E87606D"/>
    <w:rsid w:val="7E8E6203"/>
    <w:rsid w:val="7E933E58"/>
    <w:rsid w:val="7E9606EA"/>
    <w:rsid w:val="7E992FA0"/>
    <w:rsid w:val="7E9C52E7"/>
    <w:rsid w:val="7E9F0EEE"/>
    <w:rsid w:val="7E9F10B2"/>
    <w:rsid w:val="7EA321D2"/>
    <w:rsid w:val="7EAB741B"/>
    <w:rsid w:val="7EAF0B77"/>
    <w:rsid w:val="7EB10D93"/>
    <w:rsid w:val="7EB17916"/>
    <w:rsid w:val="7EB51F05"/>
    <w:rsid w:val="7EB52A02"/>
    <w:rsid w:val="7EBE12E0"/>
    <w:rsid w:val="7EC618F1"/>
    <w:rsid w:val="7ED70BF5"/>
    <w:rsid w:val="7ED92098"/>
    <w:rsid w:val="7EDA196C"/>
    <w:rsid w:val="7EDD2331"/>
    <w:rsid w:val="7EDD4C81"/>
    <w:rsid w:val="7EE2719E"/>
    <w:rsid w:val="7EE63DB7"/>
    <w:rsid w:val="7EE66586"/>
    <w:rsid w:val="7EE836DD"/>
    <w:rsid w:val="7EEF18BB"/>
    <w:rsid w:val="7EEF2B30"/>
    <w:rsid w:val="7EF573D8"/>
    <w:rsid w:val="7EF60242"/>
    <w:rsid w:val="7EFB429E"/>
    <w:rsid w:val="7F010379"/>
    <w:rsid w:val="7F055F26"/>
    <w:rsid w:val="7F0709B3"/>
    <w:rsid w:val="7F0833BE"/>
    <w:rsid w:val="7F094EF4"/>
    <w:rsid w:val="7F0A2251"/>
    <w:rsid w:val="7F123C18"/>
    <w:rsid w:val="7F166E48"/>
    <w:rsid w:val="7F197C66"/>
    <w:rsid w:val="7F250E39"/>
    <w:rsid w:val="7F26400A"/>
    <w:rsid w:val="7F264BB1"/>
    <w:rsid w:val="7F361298"/>
    <w:rsid w:val="7F39015B"/>
    <w:rsid w:val="7F390D88"/>
    <w:rsid w:val="7F3948E4"/>
    <w:rsid w:val="7F4E2B3D"/>
    <w:rsid w:val="7F512946"/>
    <w:rsid w:val="7F575C55"/>
    <w:rsid w:val="7F5850CA"/>
    <w:rsid w:val="7F5B36B5"/>
    <w:rsid w:val="7F5E434B"/>
    <w:rsid w:val="7F637BB3"/>
    <w:rsid w:val="7F687745"/>
    <w:rsid w:val="7F6A2CF0"/>
    <w:rsid w:val="7F6B2D8A"/>
    <w:rsid w:val="7F7105B8"/>
    <w:rsid w:val="7F743B6E"/>
    <w:rsid w:val="7F752F4B"/>
    <w:rsid w:val="7F776BC4"/>
    <w:rsid w:val="7F8042C1"/>
    <w:rsid w:val="7F8165B6"/>
    <w:rsid w:val="7F8A3392"/>
    <w:rsid w:val="7F8F6604"/>
    <w:rsid w:val="7F991937"/>
    <w:rsid w:val="7F9E2FD3"/>
    <w:rsid w:val="7FA06540"/>
    <w:rsid w:val="7FA17E73"/>
    <w:rsid w:val="7FA54FC1"/>
    <w:rsid w:val="7FAE0F24"/>
    <w:rsid w:val="7FB421BD"/>
    <w:rsid w:val="7FB671A4"/>
    <w:rsid w:val="7FBB5F18"/>
    <w:rsid w:val="7FBC54A3"/>
    <w:rsid w:val="7FBC6E88"/>
    <w:rsid w:val="7FC64C82"/>
    <w:rsid w:val="7FCA0AE5"/>
    <w:rsid w:val="7FCE4113"/>
    <w:rsid w:val="7FD0349B"/>
    <w:rsid w:val="7FD64DBD"/>
    <w:rsid w:val="7FD665D7"/>
    <w:rsid w:val="7FD67997"/>
    <w:rsid w:val="7FD85EAB"/>
    <w:rsid w:val="7FD941C4"/>
    <w:rsid w:val="7FDD5BB8"/>
    <w:rsid w:val="7FDF36DE"/>
    <w:rsid w:val="7FE900B8"/>
    <w:rsid w:val="7FE930FA"/>
    <w:rsid w:val="7FE9630A"/>
    <w:rsid w:val="7FF54689"/>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qFormat="1" w:unhideWhenUsed="0" w:uiPriority="0" w:semiHidden="0" w:name="index 5"/>
    <w:lsdException w:unhideWhenUsed="0" w:uiPriority="0" w:semiHidden="0" w:name="index 6"/>
    <w:lsdException w:qFormat="1"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39" w:semiHidden="0" w:name="toc 2"/>
    <w:lsdException w:qFormat="1" w:unhideWhenUsed="0" w:uiPriority="39"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nhideWhenUsed="0" w:uiPriority="0" w:semiHidden="0" w:name="caption"/>
    <w:lsdException w:qFormat="1" w:unhideWhenUsed="0" w:uiPriority="0" w:semiHidden="0" w:name="table of figures"/>
    <w:lsdException w:unhideWhenUsed="0" w:uiPriority="0" w:semiHidden="0" w:name="envelope address"/>
    <w:lsdException w:qFormat="1" w:unhideWhenUsed="0" w:uiPriority="0" w:semiHidden="0" w:name="envelope return"/>
    <w:lsdException w:qFormat="1"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qFormat="1" w:unhideWhenUsed="0" w:uiPriority="0" w:semiHidden="0" w:name="List 2"/>
    <w:lsdException w:qFormat="1" w:unhideWhenUsed="0" w:uiPriority="0" w:semiHidden="0" w:name="List 3"/>
    <w:lsdException w:qFormat="1" w:unhideWhenUsed="0" w:uiPriority="0" w:semiHidden="0" w:name="List 4"/>
    <w:lsdException w:qFormat="1" w:unhideWhenUsed="0" w:uiPriority="0" w:semiHidden="0" w:name="List 5"/>
    <w:lsdException w:qFormat="1" w:unhideWhenUsed="0" w:uiPriority="0" w:semiHidden="0" w:name="List Bullet 2"/>
    <w:lsdException w:qFormat="1" w:unhideWhenUsed="0" w:uiPriority="0" w:semiHidden="0" w:name="List Bullet 3"/>
    <w:lsdException w:qFormat="1" w:unhideWhenUsed="0" w:uiPriority="0" w:semiHidden="0" w:name="List Bullet 4"/>
    <w:lsdException w:unhideWhenUsed="0" w:uiPriority="0" w:semiHidden="0" w:name="List Bullet 5"/>
    <w:lsdException w:qFormat="1" w:unhideWhenUsed="0" w:uiPriority="0" w:semiHidden="0" w:name="List Number 2"/>
    <w:lsdException w:qFormat="1"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qFormat="1" w:unhideWhenUsed="0" w:uiPriority="0" w:semiHidden="0" w:name="List Continue"/>
    <w:lsdException w:qFormat="1" w:unhideWhenUsed="0" w:uiPriority="0" w:semiHidden="0" w:name="List Continue 2"/>
    <w:lsdException w:qFormat="1" w:unhideWhenUsed="0" w:uiPriority="0" w:semiHidden="0" w:name="List Continue 3"/>
    <w:lsdException w:qFormat="1" w:unhideWhenUsed="0" w:uiPriority="0" w:semiHidden="0" w:name="List Continue 4"/>
    <w:lsdException w:unhideWhenUsed="0" w:uiPriority="0" w:semiHidden="0" w:name="List Continue 5"/>
    <w:lsdException w:qFormat="1" w:uiPriority="99" w:semiHidden="0" w:name="Message Header"/>
    <w:lsdException w:qFormat="1" w:unhideWhenUsed="0" w:uiPriority="0" w:semiHidden="0" w:name="Subtitle"/>
    <w:lsdException w:unhideWhenUsed="0" w:uiPriority="0" w:semiHidden="0" w:name="Salutation"/>
    <w:lsdException w:qFormat="1" w:unhideWhenUsed="0" w:uiPriority="99"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qFormat="1" w:unhideWhenUsed="0" w:uiPriority="99"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autoSpaceDE/>
      <w:autoSpaceDN/>
      <w:snapToGrid/>
      <w:jc w:val="both"/>
    </w:pPr>
    <w:rPr>
      <w:rFonts w:ascii="Calibri" w:hAnsi="Calibri" w:eastAsia="宋体" w:cs="Times New Roman"/>
      <w:kern w:val="2"/>
      <w:sz w:val="28"/>
      <w:szCs w:val="22"/>
      <w:lang w:val="en-US" w:eastAsia="zh-CN" w:bidi="ar-SA"/>
    </w:rPr>
  </w:style>
  <w:style w:type="paragraph" w:styleId="2">
    <w:name w:val="heading 1"/>
    <w:basedOn w:val="1"/>
    <w:next w:val="1"/>
    <w:autoRedefine/>
    <w:qFormat/>
    <w:uiPriority w:val="0"/>
    <w:pPr>
      <w:keepNext/>
      <w:snapToGrid w:val="0"/>
      <w:spacing w:line="360" w:lineRule="atLeast"/>
      <w:outlineLvl w:val="0"/>
    </w:pPr>
    <w:rPr>
      <w:rFonts w:ascii="宋体"/>
    </w:rPr>
  </w:style>
  <w:style w:type="paragraph" w:styleId="3">
    <w:name w:val="heading 2"/>
    <w:basedOn w:val="1"/>
    <w:next w:val="1"/>
    <w:link w:val="96"/>
    <w:autoRedefine/>
    <w:qFormat/>
    <w:uiPriority w:val="0"/>
    <w:pPr>
      <w:keepNext/>
      <w:keepLines/>
      <w:spacing w:before="260" w:after="260" w:line="413" w:lineRule="auto"/>
      <w:outlineLvl w:val="1"/>
    </w:pPr>
    <w:rPr>
      <w:rFonts w:ascii="Arial" w:hAnsi="Arial" w:eastAsia="黑体"/>
      <w:b/>
      <w:sz w:val="32"/>
    </w:rPr>
  </w:style>
  <w:style w:type="paragraph" w:styleId="4">
    <w:name w:val="heading 3"/>
    <w:basedOn w:val="1"/>
    <w:next w:val="1"/>
    <w:link w:val="111"/>
    <w:autoRedefine/>
    <w:qFormat/>
    <w:uiPriority w:val="0"/>
    <w:pPr>
      <w:keepNext/>
      <w:keepLines/>
      <w:spacing w:before="260" w:after="260" w:line="413" w:lineRule="auto"/>
      <w:outlineLvl w:val="2"/>
    </w:pPr>
    <w:rPr>
      <w:b/>
      <w:sz w:val="32"/>
    </w:rPr>
  </w:style>
  <w:style w:type="paragraph" w:styleId="5">
    <w:name w:val="heading 4"/>
    <w:basedOn w:val="1"/>
    <w:next w:val="1"/>
    <w:autoRedefine/>
    <w:qFormat/>
    <w:uiPriority w:val="0"/>
    <w:pPr>
      <w:keepNext/>
      <w:keepLines/>
      <w:spacing w:before="280" w:after="290" w:line="372" w:lineRule="auto"/>
      <w:outlineLvl w:val="3"/>
    </w:pPr>
    <w:rPr>
      <w:rFonts w:ascii="Arial" w:hAnsi="Arial" w:eastAsia="黑体"/>
      <w:b/>
    </w:rPr>
  </w:style>
  <w:style w:type="paragraph" w:styleId="6">
    <w:name w:val="heading 5"/>
    <w:basedOn w:val="1"/>
    <w:next w:val="1"/>
    <w:autoRedefine/>
    <w:qFormat/>
    <w:uiPriority w:val="0"/>
    <w:pPr>
      <w:keepNext/>
      <w:keepLines/>
      <w:tabs>
        <w:tab w:val="left" w:pos="2551"/>
      </w:tabs>
      <w:spacing w:before="280" w:after="290" w:line="372" w:lineRule="auto"/>
      <w:ind w:left="2551" w:hanging="850"/>
      <w:outlineLvl w:val="4"/>
    </w:pPr>
    <w:rPr>
      <w:b/>
    </w:rPr>
  </w:style>
  <w:style w:type="paragraph" w:styleId="7">
    <w:name w:val="heading 6"/>
    <w:basedOn w:val="1"/>
    <w:next w:val="1"/>
    <w:autoRedefine/>
    <w:qFormat/>
    <w:uiPriority w:val="0"/>
    <w:pPr>
      <w:keepNext/>
      <w:keepLines/>
      <w:tabs>
        <w:tab w:val="left" w:pos="1152"/>
      </w:tabs>
      <w:adjustRightInd w:val="0"/>
      <w:snapToGrid w:val="0"/>
      <w:spacing w:before="240" w:after="64" w:line="317" w:lineRule="auto"/>
      <w:ind w:left="1152" w:hanging="1152"/>
      <w:outlineLvl w:val="5"/>
    </w:pPr>
    <w:rPr>
      <w:rFonts w:ascii="Arial" w:hAnsi="Arial" w:eastAsia="黑体"/>
      <w:b/>
      <w:sz w:val="24"/>
    </w:rPr>
  </w:style>
  <w:style w:type="paragraph" w:styleId="8">
    <w:name w:val="heading 7"/>
    <w:basedOn w:val="1"/>
    <w:next w:val="1"/>
    <w:autoRedefine/>
    <w:qFormat/>
    <w:uiPriority w:val="0"/>
    <w:pPr>
      <w:keepNext/>
      <w:keepLines/>
      <w:tabs>
        <w:tab w:val="left" w:pos="1296"/>
      </w:tabs>
      <w:adjustRightInd w:val="0"/>
      <w:snapToGrid w:val="0"/>
      <w:spacing w:before="240" w:after="64" w:line="317" w:lineRule="auto"/>
      <w:ind w:left="1296" w:hanging="1296"/>
      <w:outlineLvl w:val="6"/>
    </w:pPr>
    <w:rPr>
      <w:rFonts w:ascii="Arial" w:hAnsi="Arial" w:eastAsia="黑体"/>
      <w:b/>
      <w:sz w:val="24"/>
    </w:rPr>
  </w:style>
  <w:style w:type="paragraph" w:styleId="9">
    <w:name w:val="heading 8"/>
    <w:basedOn w:val="1"/>
    <w:next w:val="1"/>
    <w:autoRedefine/>
    <w:qFormat/>
    <w:uiPriority w:val="0"/>
    <w:pPr>
      <w:keepNext/>
      <w:keepLines/>
      <w:tabs>
        <w:tab w:val="left" w:pos="1440"/>
      </w:tabs>
      <w:adjustRightInd w:val="0"/>
      <w:snapToGrid w:val="0"/>
      <w:spacing w:before="240" w:after="64" w:line="317" w:lineRule="auto"/>
      <w:ind w:left="1440" w:hanging="1440"/>
      <w:outlineLvl w:val="7"/>
    </w:pPr>
    <w:rPr>
      <w:rFonts w:ascii="Arial" w:hAnsi="Arial" w:eastAsia="黑体"/>
      <w:b/>
      <w:sz w:val="24"/>
    </w:rPr>
  </w:style>
  <w:style w:type="paragraph" w:styleId="10">
    <w:name w:val="heading 9"/>
    <w:basedOn w:val="1"/>
    <w:next w:val="1"/>
    <w:autoRedefine/>
    <w:qFormat/>
    <w:uiPriority w:val="0"/>
    <w:pPr>
      <w:keepNext/>
      <w:keepLines/>
      <w:tabs>
        <w:tab w:val="left" w:pos="1584"/>
      </w:tabs>
      <w:adjustRightInd w:val="0"/>
      <w:snapToGrid w:val="0"/>
      <w:spacing w:before="240" w:after="64" w:line="317" w:lineRule="auto"/>
      <w:ind w:left="1584" w:hanging="1584"/>
      <w:outlineLvl w:val="8"/>
    </w:pPr>
    <w:rPr>
      <w:rFonts w:ascii="Arial" w:hAnsi="Arial" w:eastAsia="黑体"/>
      <w:b/>
      <w:sz w:val="24"/>
    </w:rPr>
  </w:style>
  <w:style w:type="character" w:default="1" w:styleId="66">
    <w:name w:val="Default Paragraph Font"/>
    <w:autoRedefine/>
    <w:semiHidden/>
    <w:unhideWhenUsed/>
    <w:qFormat/>
    <w:uiPriority w:val="1"/>
  </w:style>
  <w:style w:type="table" w:default="1" w:styleId="64">
    <w:name w:val="Normal Table"/>
    <w:autoRedefine/>
    <w:semiHidden/>
    <w:unhideWhenUsed/>
    <w:qFormat/>
    <w:uiPriority w:val="99"/>
    <w:tblPr>
      <w:tblCellMar>
        <w:top w:w="0" w:type="dxa"/>
        <w:left w:w="108" w:type="dxa"/>
        <w:bottom w:w="0" w:type="dxa"/>
        <w:right w:w="108" w:type="dxa"/>
      </w:tblCellMar>
    </w:tblPr>
  </w:style>
  <w:style w:type="paragraph" w:styleId="11">
    <w:name w:val="List 3"/>
    <w:basedOn w:val="1"/>
    <w:autoRedefine/>
    <w:qFormat/>
    <w:uiPriority w:val="0"/>
    <w:pPr>
      <w:adjustRightInd w:val="0"/>
      <w:snapToGrid w:val="0"/>
      <w:spacing w:line="360" w:lineRule="auto"/>
      <w:ind w:left="100" w:leftChars="400" w:hanging="200" w:hangingChars="200"/>
    </w:pPr>
    <w:rPr>
      <w:sz w:val="24"/>
    </w:rPr>
  </w:style>
  <w:style w:type="paragraph" w:styleId="12">
    <w:name w:val="toc 7"/>
    <w:basedOn w:val="1"/>
    <w:next w:val="1"/>
    <w:autoRedefine/>
    <w:qFormat/>
    <w:uiPriority w:val="0"/>
    <w:pPr>
      <w:ind w:left="2520" w:leftChars="1200"/>
    </w:pPr>
  </w:style>
  <w:style w:type="paragraph" w:styleId="13">
    <w:name w:val="List Number 2"/>
    <w:basedOn w:val="1"/>
    <w:autoRedefine/>
    <w:qFormat/>
    <w:uiPriority w:val="0"/>
    <w:pPr>
      <w:numPr>
        <w:ilvl w:val="0"/>
        <w:numId w:val="1"/>
      </w:numPr>
      <w:tabs>
        <w:tab w:val="left" w:pos="780"/>
        <w:tab w:val="clear" w:pos="425"/>
      </w:tabs>
      <w:spacing w:line="360" w:lineRule="auto"/>
    </w:pPr>
    <w:rPr>
      <w:sz w:val="24"/>
    </w:rPr>
  </w:style>
  <w:style w:type="paragraph" w:styleId="14">
    <w:name w:val="List Bullet 4"/>
    <w:basedOn w:val="1"/>
    <w:autoRedefine/>
    <w:qFormat/>
    <w:uiPriority w:val="0"/>
    <w:pPr>
      <w:widowControl/>
      <w:tabs>
        <w:tab w:val="left" w:pos="1134"/>
      </w:tabs>
      <w:adjustRightInd w:val="0"/>
      <w:snapToGrid w:val="0"/>
      <w:spacing w:before="120" w:line="280" w:lineRule="atLeast"/>
      <w:ind w:left="1418" w:hanging="284"/>
      <w:jc w:val="left"/>
    </w:pPr>
    <w:rPr>
      <w:rFonts w:ascii="宋体"/>
      <w:kern w:val="0"/>
      <w:sz w:val="22"/>
    </w:rPr>
  </w:style>
  <w:style w:type="paragraph" w:styleId="15">
    <w:name w:val="Normal Indent"/>
    <w:basedOn w:val="1"/>
    <w:autoRedefine/>
    <w:qFormat/>
    <w:uiPriority w:val="0"/>
    <w:pPr>
      <w:adjustRightInd w:val="0"/>
      <w:snapToGrid w:val="0"/>
      <w:spacing w:line="360" w:lineRule="auto"/>
      <w:ind w:firstLine="420"/>
    </w:pPr>
    <w:rPr>
      <w:sz w:val="24"/>
    </w:rPr>
  </w:style>
  <w:style w:type="paragraph" w:styleId="16">
    <w:name w:val="caption"/>
    <w:basedOn w:val="1"/>
    <w:next w:val="1"/>
    <w:autoRedefine/>
    <w:qFormat/>
    <w:uiPriority w:val="0"/>
    <w:pPr>
      <w:widowControl/>
      <w:tabs>
        <w:tab w:val="left" w:pos="1134"/>
      </w:tabs>
      <w:adjustRightInd w:val="0"/>
      <w:snapToGrid w:val="0"/>
      <w:spacing w:line="280" w:lineRule="atLeast"/>
      <w:jc w:val="left"/>
    </w:pPr>
    <w:rPr>
      <w:rFonts w:eastAsia="PMingLiU"/>
      <w:b/>
      <w:kern w:val="0"/>
      <w:sz w:val="24"/>
      <w:lang w:eastAsia="zh-TW"/>
    </w:rPr>
  </w:style>
  <w:style w:type="paragraph" w:styleId="17">
    <w:name w:val="index 5"/>
    <w:basedOn w:val="1"/>
    <w:next w:val="1"/>
    <w:autoRedefine/>
    <w:qFormat/>
    <w:uiPriority w:val="0"/>
    <w:pPr>
      <w:ind w:left="800" w:leftChars="800"/>
    </w:pPr>
  </w:style>
  <w:style w:type="paragraph" w:styleId="18">
    <w:name w:val="Document Map"/>
    <w:basedOn w:val="1"/>
    <w:autoRedefine/>
    <w:qFormat/>
    <w:uiPriority w:val="0"/>
    <w:pPr>
      <w:shd w:val="clear" w:color="auto" w:fill="000080"/>
    </w:pPr>
  </w:style>
  <w:style w:type="paragraph" w:styleId="19">
    <w:name w:val="toa heading"/>
    <w:basedOn w:val="1"/>
    <w:next w:val="1"/>
    <w:autoRedefine/>
    <w:qFormat/>
    <w:uiPriority w:val="0"/>
    <w:pPr>
      <w:spacing w:before="120"/>
    </w:pPr>
    <w:rPr>
      <w:rFonts w:ascii="Arial" w:hAnsi="Arial"/>
      <w:sz w:val="24"/>
    </w:rPr>
  </w:style>
  <w:style w:type="paragraph" w:styleId="20">
    <w:name w:val="annotation text"/>
    <w:basedOn w:val="1"/>
    <w:link w:val="261"/>
    <w:autoRedefine/>
    <w:qFormat/>
    <w:uiPriority w:val="0"/>
    <w:pPr>
      <w:adjustRightInd w:val="0"/>
      <w:spacing w:line="360" w:lineRule="atLeast"/>
      <w:jc w:val="left"/>
      <w:textAlignment w:val="baseline"/>
    </w:pPr>
    <w:rPr>
      <w:kern w:val="0"/>
      <w:sz w:val="24"/>
    </w:rPr>
  </w:style>
  <w:style w:type="paragraph" w:styleId="21">
    <w:name w:val="Body Text 3"/>
    <w:basedOn w:val="1"/>
    <w:autoRedefine/>
    <w:qFormat/>
    <w:uiPriority w:val="0"/>
    <w:pPr>
      <w:adjustRightInd w:val="0"/>
      <w:snapToGrid w:val="0"/>
      <w:spacing w:after="120" w:line="360" w:lineRule="auto"/>
    </w:pPr>
    <w:rPr>
      <w:sz w:val="16"/>
    </w:rPr>
  </w:style>
  <w:style w:type="paragraph" w:styleId="22">
    <w:name w:val="List Bullet 3"/>
    <w:basedOn w:val="1"/>
    <w:autoRedefine/>
    <w:qFormat/>
    <w:uiPriority w:val="0"/>
    <w:pPr>
      <w:tabs>
        <w:tab w:val="left" w:pos="1200"/>
      </w:tabs>
      <w:adjustRightInd w:val="0"/>
      <w:snapToGrid w:val="0"/>
      <w:spacing w:line="360" w:lineRule="auto"/>
      <w:ind w:left="1200" w:hanging="360"/>
    </w:pPr>
    <w:rPr>
      <w:sz w:val="24"/>
    </w:rPr>
  </w:style>
  <w:style w:type="paragraph" w:styleId="23">
    <w:name w:val="Body Text"/>
    <w:basedOn w:val="1"/>
    <w:next w:val="24"/>
    <w:autoRedefine/>
    <w:qFormat/>
    <w:uiPriority w:val="0"/>
    <w:rPr>
      <w:rFonts w:ascii="方正仿宋_GB2312" w:eastAsia="方正仿宋_GB2312"/>
      <w:sz w:val="32"/>
    </w:rPr>
  </w:style>
  <w:style w:type="paragraph" w:customStyle="1" w:styleId="24">
    <w:name w:val="目录 53"/>
    <w:next w:val="1"/>
    <w:qFormat/>
    <w:uiPriority w:val="0"/>
    <w:pPr>
      <w:wordWrap w:val="0"/>
      <w:autoSpaceDE/>
      <w:autoSpaceDN/>
      <w:snapToGrid/>
      <w:ind w:left="1275"/>
      <w:jc w:val="both"/>
    </w:pPr>
    <w:rPr>
      <w:rFonts w:ascii="Calibri" w:hAnsi="Calibri" w:eastAsia="宋体" w:cs="Times New Roman"/>
      <w:kern w:val="2"/>
      <w:sz w:val="21"/>
      <w:szCs w:val="22"/>
      <w:lang w:val="en-US" w:eastAsia="zh-CN" w:bidi="ar-SA"/>
    </w:rPr>
  </w:style>
  <w:style w:type="paragraph" w:styleId="25">
    <w:name w:val="Body Text Indent"/>
    <w:basedOn w:val="1"/>
    <w:next w:val="26"/>
    <w:link w:val="107"/>
    <w:autoRedefine/>
    <w:qFormat/>
    <w:uiPriority w:val="0"/>
    <w:pPr>
      <w:spacing w:line="700" w:lineRule="exact"/>
      <w:ind w:left="960"/>
    </w:pPr>
    <w:rPr>
      <w:sz w:val="44"/>
    </w:rPr>
  </w:style>
  <w:style w:type="paragraph" w:styleId="26">
    <w:name w:val="envelope return"/>
    <w:basedOn w:val="1"/>
    <w:autoRedefine/>
    <w:qFormat/>
    <w:uiPriority w:val="0"/>
    <w:pPr>
      <w:snapToGrid w:val="0"/>
    </w:pPr>
    <w:rPr>
      <w:rFonts w:ascii="Arial" w:hAnsi="Arial" w:eastAsia="微软雅黑"/>
    </w:rPr>
  </w:style>
  <w:style w:type="paragraph" w:styleId="27">
    <w:name w:val="List Number 3"/>
    <w:basedOn w:val="1"/>
    <w:autoRedefine/>
    <w:qFormat/>
    <w:uiPriority w:val="0"/>
    <w:pPr>
      <w:tabs>
        <w:tab w:val="left" w:pos="2120"/>
      </w:tabs>
      <w:adjustRightInd w:val="0"/>
      <w:snapToGrid w:val="0"/>
      <w:spacing w:line="360" w:lineRule="auto"/>
      <w:ind w:left="2120" w:hanging="720"/>
    </w:pPr>
    <w:rPr>
      <w:sz w:val="24"/>
    </w:rPr>
  </w:style>
  <w:style w:type="paragraph" w:styleId="28">
    <w:name w:val="List 2"/>
    <w:basedOn w:val="1"/>
    <w:autoRedefine/>
    <w:qFormat/>
    <w:uiPriority w:val="0"/>
    <w:pPr>
      <w:adjustRightInd w:val="0"/>
      <w:snapToGrid w:val="0"/>
      <w:spacing w:line="360" w:lineRule="auto"/>
      <w:ind w:left="100" w:leftChars="200" w:hanging="200" w:hangingChars="200"/>
    </w:pPr>
    <w:rPr>
      <w:sz w:val="24"/>
    </w:rPr>
  </w:style>
  <w:style w:type="paragraph" w:styleId="29">
    <w:name w:val="List Continue"/>
    <w:basedOn w:val="1"/>
    <w:autoRedefine/>
    <w:qFormat/>
    <w:uiPriority w:val="0"/>
    <w:pPr>
      <w:adjustRightInd w:val="0"/>
      <w:snapToGrid w:val="0"/>
      <w:spacing w:after="120" w:line="360" w:lineRule="auto"/>
      <w:ind w:left="420" w:leftChars="200"/>
    </w:pPr>
    <w:rPr>
      <w:sz w:val="24"/>
    </w:rPr>
  </w:style>
  <w:style w:type="paragraph" w:styleId="30">
    <w:name w:val="Block Text"/>
    <w:basedOn w:val="1"/>
    <w:autoRedefine/>
    <w:qFormat/>
    <w:uiPriority w:val="0"/>
    <w:pPr>
      <w:spacing w:after="120"/>
      <w:ind w:left="1440" w:leftChars="700" w:right="1440" w:rightChars="700"/>
    </w:pPr>
  </w:style>
  <w:style w:type="paragraph" w:styleId="31">
    <w:name w:val="List Bullet 2"/>
    <w:basedOn w:val="1"/>
    <w:autoRedefine/>
    <w:qFormat/>
    <w:uiPriority w:val="0"/>
    <w:pPr>
      <w:numPr>
        <w:ilvl w:val="0"/>
        <w:numId w:val="2"/>
      </w:numPr>
      <w:adjustRightInd w:val="0"/>
      <w:snapToGrid w:val="0"/>
      <w:spacing w:line="360" w:lineRule="auto"/>
    </w:pPr>
    <w:rPr>
      <w:sz w:val="24"/>
    </w:rPr>
  </w:style>
  <w:style w:type="paragraph" w:styleId="32">
    <w:name w:val="toc 5"/>
    <w:basedOn w:val="1"/>
    <w:next w:val="1"/>
    <w:autoRedefine/>
    <w:qFormat/>
    <w:uiPriority w:val="0"/>
    <w:pPr>
      <w:ind w:left="1680" w:leftChars="800"/>
    </w:pPr>
  </w:style>
  <w:style w:type="paragraph" w:styleId="33">
    <w:name w:val="toc 3"/>
    <w:basedOn w:val="1"/>
    <w:next w:val="1"/>
    <w:autoRedefine/>
    <w:qFormat/>
    <w:uiPriority w:val="39"/>
    <w:pPr>
      <w:ind w:left="840" w:leftChars="400"/>
    </w:pPr>
  </w:style>
  <w:style w:type="paragraph" w:styleId="34">
    <w:name w:val="Plain Text"/>
    <w:basedOn w:val="1"/>
    <w:autoRedefine/>
    <w:qFormat/>
    <w:uiPriority w:val="0"/>
    <w:rPr>
      <w:rFonts w:ascii="宋体" w:hAnsi="Courier New"/>
      <w:sz w:val="21"/>
    </w:rPr>
  </w:style>
  <w:style w:type="paragraph" w:styleId="35">
    <w:name w:val="toc 8"/>
    <w:basedOn w:val="1"/>
    <w:next w:val="1"/>
    <w:autoRedefine/>
    <w:qFormat/>
    <w:uiPriority w:val="0"/>
    <w:pPr>
      <w:ind w:left="2940" w:leftChars="1400"/>
    </w:pPr>
  </w:style>
  <w:style w:type="paragraph" w:styleId="36">
    <w:name w:val="Date"/>
    <w:basedOn w:val="1"/>
    <w:next w:val="1"/>
    <w:link w:val="245"/>
    <w:autoRedefine/>
    <w:qFormat/>
    <w:uiPriority w:val="99"/>
  </w:style>
  <w:style w:type="paragraph" w:styleId="37">
    <w:name w:val="Body Text Indent 2"/>
    <w:link w:val="114"/>
    <w:autoRedefine/>
    <w:qFormat/>
    <w:uiPriority w:val="0"/>
    <w:pPr>
      <w:widowControl w:val="0"/>
      <w:autoSpaceDE/>
      <w:autoSpaceDN/>
      <w:snapToGrid w:val="0"/>
      <w:spacing w:line="560" w:lineRule="atLeast"/>
      <w:ind w:firstLine="540"/>
      <w:jc w:val="both"/>
    </w:pPr>
    <w:rPr>
      <w:rFonts w:ascii="Calibri" w:hAnsi="Calibri" w:eastAsia="宋体" w:cs="Times New Roman"/>
      <w:kern w:val="2"/>
      <w:sz w:val="28"/>
      <w:szCs w:val="22"/>
      <w:lang w:val="en-US" w:eastAsia="zh-CN" w:bidi="ar-SA"/>
    </w:rPr>
  </w:style>
  <w:style w:type="paragraph" w:styleId="38">
    <w:name w:val="Balloon Text"/>
    <w:basedOn w:val="1"/>
    <w:autoRedefine/>
    <w:qFormat/>
    <w:uiPriority w:val="0"/>
    <w:rPr>
      <w:sz w:val="18"/>
    </w:rPr>
  </w:style>
  <w:style w:type="paragraph" w:styleId="39">
    <w:name w:val="footer"/>
    <w:basedOn w:val="1"/>
    <w:link w:val="167"/>
    <w:autoRedefine/>
    <w:qFormat/>
    <w:uiPriority w:val="99"/>
    <w:pPr>
      <w:tabs>
        <w:tab w:val="center" w:pos="4153"/>
        <w:tab w:val="right" w:pos="8306"/>
      </w:tabs>
      <w:snapToGrid w:val="0"/>
      <w:jc w:val="left"/>
    </w:pPr>
    <w:rPr>
      <w:sz w:val="18"/>
    </w:rPr>
  </w:style>
  <w:style w:type="paragraph" w:styleId="40">
    <w:name w:val="header"/>
    <w:basedOn w:val="1"/>
    <w:link w:val="193"/>
    <w:autoRedefine/>
    <w:qFormat/>
    <w:uiPriority w:val="99"/>
    <w:pPr>
      <w:pBdr>
        <w:bottom w:val="single" w:color="auto" w:sz="6" w:space="1"/>
      </w:pBdr>
      <w:tabs>
        <w:tab w:val="center" w:pos="4153"/>
        <w:tab w:val="right" w:pos="8306"/>
      </w:tabs>
      <w:snapToGrid w:val="0"/>
      <w:jc w:val="center"/>
    </w:pPr>
    <w:rPr>
      <w:sz w:val="18"/>
    </w:rPr>
  </w:style>
  <w:style w:type="paragraph" w:styleId="41">
    <w:name w:val="toc 1"/>
    <w:basedOn w:val="1"/>
    <w:next w:val="1"/>
    <w:autoRedefine/>
    <w:qFormat/>
    <w:uiPriority w:val="0"/>
    <w:pPr>
      <w:spacing w:line="180" w:lineRule="auto"/>
      <w:jc w:val="center"/>
    </w:pPr>
    <w:rPr>
      <w:sz w:val="30"/>
    </w:rPr>
  </w:style>
  <w:style w:type="paragraph" w:styleId="42">
    <w:name w:val="List Continue 4"/>
    <w:basedOn w:val="1"/>
    <w:autoRedefine/>
    <w:qFormat/>
    <w:uiPriority w:val="0"/>
    <w:pPr>
      <w:adjustRightInd w:val="0"/>
      <w:snapToGrid w:val="0"/>
      <w:spacing w:after="120" w:line="360" w:lineRule="auto"/>
      <w:ind w:left="1680" w:leftChars="800"/>
    </w:pPr>
    <w:rPr>
      <w:sz w:val="24"/>
    </w:rPr>
  </w:style>
  <w:style w:type="paragraph" w:styleId="43">
    <w:name w:val="toc 4"/>
    <w:basedOn w:val="1"/>
    <w:next w:val="1"/>
    <w:autoRedefine/>
    <w:qFormat/>
    <w:uiPriority w:val="0"/>
    <w:pPr>
      <w:ind w:left="1260" w:leftChars="600"/>
    </w:pPr>
  </w:style>
  <w:style w:type="paragraph" w:styleId="44">
    <w:name w:val="Subtitle"/>
    <w:basedOn w:val="1"/>
    <w:next w:val="1"/>
    <w:autoRedefine/>
    <w:qFormat/>
    <w:uiPriority w:val="0"/>
    <w:pPr>
      <w:spacing w:before="240" w:after="60" w:line="312" w:lineRule="auto"/>
      <w:jc w:val="center"/>
      <w:outlineLvl w:val="1"/>
    </w:pPr>
    <w:rPr>
      <w:rFonts w:ascii="Cambria" w:hAnsi="Cambria"/>
      <w:b/>
      <w:bCs/>
      <w:kern w:val="28"/>
      <w:szCs w:val="32"/>
    </w:rPr>
  </w:style>
  <w:style w:type="paragraph" w:styleId="45">
    <w:name w:val="footnote text"/>
    <w:basedOn w:val="1"/>
    <w:link w:val="263"/>
    <w:autoRedefine/>
    <w:qFormat/>
    <w:uiPriority w:val="0"/>
    <w:pPr>
      <w:spacing w:line="360" w:lineRule="auto"/>
    </w:pPr>
    <w:rPr>
      <w:sz w:val="18"/>
    </w:rPr>
  </w:style>
  <w:style w:type="paragraph" w:styleId="46">
    <w:name w:val="toc 6"/>
    <w:basedOn w:val="1"/>
    <w:next w:val="1"/>
    <w:autoRedefine/>
    <w:qFormat/>
    <w:uiPriority w:val="0"/>
    <w:pPr>
      <w:ind w:left="2100" w:leftChars="1000"/>
    </w:pPr>
  </w:style>
  <w:style w:type="paragraph" w:styleId="47">
    <w:name w:val="List 5"/>
    <w:basedOn w:val="1"/>
    <w:autoRedefine/>
    <w:qFormat/>
    <w:uiPriority w:val="0"/>
    <w:pPr>
      <w:adjustRightInd w:val="0"/>
      <w:snapToGrid w:val="0"/>
      <w:spacing w:line="360" w:lineRule="auto"/>
      <w:ind w:left="100" w:leftChars="800" w:hanging="200" w:hangingChars="200"/>
    </w:pPr>
    <w:rPr>
      <w:sz w:val="24"/>
    </w:rPr>
  </w:style>
  <w:style w:type="paragraph" w:styleId="48">
    <w:name w:val="Body Text Indent 3"/>
    <w:basedOn w:val="1"/>
    <w:autoRedefine/>
    <w:qFormat/>
    <w:uiPriority w:val="0"/>
    <w:pPr>
      <w:spacing w:line="360" w:lineRule="auto"/>
      <w:ind w:firstLine="632"/>
    </w:pPr>
    <w:rPr>
      <w:rFonts w:ascii="黑体" w:eastAsia="黑体"/>
    </w:rPr>
  </w:style>
  <w:style w:type="paragraph" w:styleId="49">
    <w:name w:val="index 7"/>
    <w:basedOn w:val="1"/>
    <w:next w:val="1"/>
    <w:autoRedefine/>
    <w:qFormat/>
    <w:uiPriority w:val="0"/>
    <w:pPr>
      <w:ind w:left="2520"/>
    </w:pPr>
  </w:style>
  <w:style w:type="paragraph" w:styleId="50">
    <w:name w:val="table of figures"/>
    <w:basedOn w:val="1"/>
    <w:next w:val="1"/>
    <w:autoRedefine/>
    <w:qFormat/>
    <w:uiPriority w:val="0"/>
    <w:pPr>
      <w:tabs>
        <w:tab w:val="right" w:leader="dot" w:pos="8640"/>
      </w:tabs>
      <w:spacing w:line="360" w:lineRule="auto"/>
      <w:ind w:left="400" w:hanging="400"/>
    </w:pPr>
    <w:rPr>
      <w:sz w:val="24"/>
    </w:rPr>
  </w:style>
  <w:style w:type="paragraph" w:styleId="51">
    <w:name w:val="toc 2"/>
    <w:basedOn w:val="1"/>
    <w:next w:val="1"/>
    <w:autoRedefine/>
    <w:qFormat/>
    <w:uiPriority w:val="39"/>
    <w:pPr>
      <w:ind w:left="420" w:leftChars="200"/>
    </w:pPr>
  </w:style>
  <w:style w:type="paragraph" w:styleId="52">
    <w:name w:val="toc 9"/>
    <w:basedOn w:val="1"/>
    <w:next w:val="1"/>
    <w:autoRedefine/>
    <w:qFormat/>
    <w:uiPriority w:val="0"/>
    <w:pPr>
      <w:ind w:left="3360" w:leftChars="1600"/>
    </w:pPr>
  </w:style>
  <w:style w:type="paragraph" w:styleId="53">
    <w:name w:val="Body Text 2"/>
    <w:basedOn w:val="1"/>
    <w:autoRedefine/>
    <w:qFormat/>
    <w:uiPriority w:val="0"/>
    <w:pPr>
      <w:adjustRightInd w:val="0"/>
      <w:snapToGrid w:val="0"/>
      <w:spacing w:after="120" w:line="480" w:lineRule="auto"/>
    </w:pPr>
    <w:rPr>
      <w:sz w:val="24"/>
    </w:rPr>
  </w:style>
  <w:style w:type="paragraph" w:styleId="54">
    <w:name w:val="List 4"/>
    <w:basedOn w:val="1"/>
    <w:autoRedefine/>
    <w:qFormat/>
    <w:uiPriority w:val="0"/>
    <w:pPr>
      <w:adjustRightInd w:val="0"/>
      <w:snapToGrid w:val="0"/>
      <w:spacing w:line="360" w:lineRule="auto"/>
      <w:ind w:left="100" w:leftChars="600" w:hanging="200" w:hangingChars="200"/>
    </w:pPr>
    <w:rPr>
      <w:sz w:val="24"/>
    </w:rPr>
  </w:style>
  <w:style w:type="paragraph" w:styleId="55">
    <w:name w:val="List Continue 2"/>
    <w:basedOn w:val="1"/>
    <w:autoRedefine/>
    <w:qFormat/>
    <w:uiPriority w:val="0"/>
    <w:pPr>
      <w:adjustRightInd w:val="0"/>
      <w:snapToGrid w:val="0"/>
      <w:spacing w:after="120" w:line="360" w:lineRule="auto"/>
      <w:ind w:left="840" w:leftChars="400"/>
    </w:pPr>
    <w:rPr>
      <w:sz w:val="24"/>
    </w:rPr>
  </w:style>
  <w:style w:type="paragraph" w:styleId="56">
    <w:name w:val="Message Header"/>
    <w:basedOn w:val="1"/>
    <w:autoRedefine/>
    <w:unhideWhenUsed/>
    <w:qFormat/>
    <w:uiPriority w:val="99"/>
    <w:pPr>
      <w:pBdr>
        <w:top w:val="single" w:color="auto" w:sz="6" w:space="1"/>
        <w:left w:val="single" w:color="auto" w:sz="6" w:space="1"/>
        <w:bottom w:val="single" w:color="auto" w:sz="6" w:space="1"/>
        <w:right w:val="single" w:color="auto" w:sz="6" w:space="1"/>
      </w:pBdr>
      <w:shd w:val="pct20" w:color="auto" w:fill="auto"/>
      <w:ind w:left="1080" w:leftChars="500" w:hanging="1080" w:hangingChars="500"/>
    </w:pPr>
    <w:rPr>
      <w:rFonts w:ascii="Cambria" w:hAnsi="Cambria"/>
      <w:sz w:val="24"/>
      <w:szCs w:val="24"/>
    </w:rPr>
  </w:style>
  <w:style w:type="paragraph" w:styleId="57">
    <w:name w:val="Normal (Web)"/>
    <w:basedOn w:val="1"/>
    <w:autoRedefine/>
    <w:qFormat/>
    <w:uiPriority w:val="0"/>
    <w:pPr>
      <w:widowControl/>
      <w:spacing w:before="100" w:beforeAutospacing="1" w:after="100" w:afterAutospacing="1"/>
      <w:jc w:val="left"/>
    </w:pPr>
    <w:rPr>
      <w:rFonts w:ascii="宋体" w:hAnsi="宋体"/>
      <w:kern w:val="0"/>
      <w:sz w:val="24"/>
    </w:rPr>
  </w:style>
  <w:style w:type="paragraph" w:styleId="58">
    <w:name w:val="List Continue 3"/>
    <w:basedOn w:val="1"/>
    <w:autoRedefine/>
    <w:qFormat/>
    <w:uiPriority w:val="0"/>
    <w:pPr>
      <w:adjustRightInd w:val="0"/>
      <w:snapToGrid w:val="0"/>
      <w:spacing w:after="120" w:line="360" w:lineRule="auto"/>
      <w:ind w:left="1260" w:leftChars="600"/>
    </w:pPr>
    <w:rPr>
      <w:sz w:val="24"/>
    </w:rPr>
  </w:style>
  <w:style w:type="paragraph" w:styleId="59">
    <w:name w:val="index 1"/>
    <w:basedOn w:val="1"/>
    <w:next w:val="1"/>
    <w:autoRedefine/>
    <w:qFormat/>
    <w:uiPriority w:val="0"/>
    <w:pPr>
      <w:adjustRightInd w:val="0"/>
      <w:spacing w:line="240" w:lineRule="atLeast"/>
      <w:textAlignment w:val="baseline"/>
    </w:pPr>
    <w:rPr>
      <w:rFonts w:ascii="宋体"/>
      <w:kern w:val="0"/>
      <w:sz w:val="21"/>
    </w:rPr>
  </w:style>
  <w:style w:type="paragraph" w:styleId="60">
    <w:name w:val="Title"/>
    <w:basedOn w:val="1"/>
    <w:autoRedefine/>
    <w:qFormat/>
    <w:uiPriority w:val="0"/>
    <w:pPr>
      <w:widowControl/>
      <w:spacing w:after="240" w:line="360" w:lineRule="auto"/>
      <w:jc w:val="center"/>
    </w:pPr>
    <w:rPr>
      <w:rFonts w:ascii="Arial" w:hAnsi="Arial"/>
      <w:b/>
      <w:smallCaps/>
      <w:kern w:val="28"/>
      <w:sz w:val="36"/>
      <w:lang w:eastAsia="en-US"/>
    </w:rPr>
  </w:style>
  <w:style w:type="paragraph" w:styleId="61">
    <w:name w:val="annotation subject"/>
    <w:basedOn w:val="20"/>
    <w:next w:val="20"/>
    <w:link w:val="176"/>
    <w:autoRedefine/>
    <w:qFormat/>
    <w:uiPriority w:val="0"/>
    <w:pPr>
      <w:adjustRightInd/>
      <w:spacing w:line="240" w:lineRule="auto"/>
      <w:textAlignment w:val="auto"/>
    </w:pPr>
  </w:style>
  <w:style w:type="paragraph" w:styleId="62">
    <w:name w:val="Body Text First Indent"/>
    <w:basedOn w:val="23"/>
    <w:next w:val="63"/>
    <w:autoRedefine/>
    <w:qFormat/>
    <w:uiPriority w:val="0"/>
    <w:pPr>
      <w:spacing w:line="360" w:lineRule="auto"/>
      <w:ind w:firstLine="420"/>
    </w:pPr>
    <w:rPr>
      <w:rFonts w:ascii="宋体" w:hAnsi="宋体"/>
      <w:sz w:val="24"/>
    </w:rPr>
  </w:style>
  <w:style w:type="paragraph" w:styleId="63">
    <w:name w:val="Body Text First Indent 2"/>
    <w:basedOn w:val="25"/>
    <w:next w:val="1"/>
    <w:link w:val="189"/>
    <w:autoRedefine/>
    <w:qFormat/>
    <w:uiPriority w:val="0"/>
    <w:pPr>
      <w:spacing w:after="120" w:line="240" w:lineRule="auto"/>
      <w:ind w:left="420" w:leftChars="200" w:firstLine="420" w:firstLineChars="200"/>
    </w:pPr>
  </w:style>
  <w:style w:type="table" w:styleId="65">
    <w:name w:val="Table Grid"/>
    <w:basedOn w:val="64"/>
    <w:autoRedefine/>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67">
    <w:name w:val="Strong"/>
    <w:basedOn w:val="66"/>
    <w:autoRedefine/>
    <w:qFormat/>
    <w:uiPriority w:val="0"/>
    <w:rPr>
      <w:b/>
    </w:rPr>
  </w:style>
  <w:style w:type="character" w:styleId="68">
    <w:name w:val="page number"/>
    <w:autoRedefine/>
    <w:qFormat/>
    <w:uiPriority w:val="0"/>
  </w:style>
  <w:style w:type="character" w:styleId="69">
    <w:name w:val="FollowedHyperlink"/>
    <w:autoRedefine/>
    <w:qFormat/>
    <w:uiPriority w:val="99"/>
    <w:rPr>
      <w:color w:val="333333"/>
      <w:u w:val="none"/>
    </w:rPr>
  </w:style>
  <w:style w:type="character" w:styleId="70">
    <w:name w:val="Emphasis"/>
    <w:autoRedefine/>
    <w:qFormat/>
    <w:uiPriority w:val="0"/>
    <w:rPr>
      <w:i/>
    </w:rPr>
  </w:style>
  <w:style w:type="character" w:styleId="71">
    <w:name w:val="Hyperlink"/>
    <w:autoRedefine/>
    <w:qFormat/>
    <w:uiPriority w:val="99"/>
    <w:rPr>
      <w:color w:val="333333"/>
      <w:u w:val="none"/>
    </w:rPr>
  </w:style>
  <w:style w:type="character" w:styleId="72">
    <w:name w:val="annotation reference"/>
    <w:autoRedefine/>
    <w:qFormat/>
    <w:uiPriority w:val="0"/>
    <w:rPr>
      <w:sz w:val="21"/>
      <w:szCs w:val="21"/>
    </w:rPr>
  </w:style>
  <w:style w:type="character" w:styleId="73">
    <w:name w:val="footnote reference"/>
    <w:autoRedefine/>
    <w:qFormat/>
    <w:uiPriority w:val="0"/>
    <w:rPr>
      <w:position w:val="6"/>
      <w:sz w:val="14"/>
      <w:vertAlign w:val="superscript"/>
    </w:rPr>
  </w:style>
  <w:style w:type="paragraph" w:customStyle="1" w:styleId="74">
    <w:name w:val="修订1"/>
    <w:autoRedefine/>
    <w:hidden/>
    <w:unhideWhenUsed/>
    <w:qFormat/>
    <w:uiPriority w:val="99"/>
    <w:pPr>
      <w:autoSpaceDE/>
      <w:autoSpaceDN/>
      <w:snapToGrid/>
    </w:pPr>
    <w:rPr>
      <w:rFonts w:ascii="Calibri" w:hAnsi="Calibri" w:eastAsia="宋体" w:cs="Times New Roman"/>
      <w:kern w:val="2"/>
      <w:sz w:val="28"/>
      <w:szCs w:val="22"/>
      <w:lang w:val="en-US" w:eastAsia="zh-CN" w:bidi="ar-SA"/>
    </w:rPr>
  </w:style>
  <w:style w:type="paragraph" w:customStyle="1" w:styleId="75">
    <w:name w:val="Revision"/>
    <w:autoRedefine/>
    <w:hidden/>
    <w:unhideWhenUsed/>
    <w:qFormat/>
    <w:uiPriority w:val="99"/>
    <w:pPr>
      <w:autoSpaceDE/>
      <w:autoSpaceDN/>
      <w:snapToGrid/>
    </w:pPr>
    <w:rPr>
      <w:rFonts w:ascii="Calibri" w:hAnsi="Calibri" w:eastAsia="宋体" w:cs="Times New Roman"/>
      <w:kern w:val="2"/>
      <w:sz w:val="28"/>
      <w:szCs w:val="22"/>
      <w:lang w:val="en-US" w:eastAsia="zh-CN" w:bidi="ar-SA"/>
    </w:rPr>
  </w:style>
  <w:style w:type="paragraph" w:customStyle="1" w:styleId="76">
    <w:name w:val="Char"/>
    <w:basedOn w:val="1"/>
    <w:autoRedefine/>
    <w:qFormat/>
    <w:uiPriority w:val="0"/>
    <w:pPr>
      <w:spacing w:line="240" w:lineRule="atLeast"/>
      <w:ind w:left="420" w:firstLine="420"/>
    </w:pPr>
    <w:rPr>
      <w:kern w:val="0"/>
      <w:sz w:val="21"/>
    </w:rPr>
  </w:style>
  <w:style w:type="paragraph" w:customStyle="1" w:styleId="77">
    <w:name w:val="Char1 Char Char Char"/>
    <w:basedOn w:val="1"/>
    <w:autoRedefine/>
    <w:qFormat/>
    <w:uiPriority w:val="0"/>
    <w:rPr>
      <w:rFonts w:ascii="Tahoma" w:hAnsi="Tahoma"/>
      <w:sz w:val="30"/>
    </w:rPr>
  </w:style>
  <w:style w:type="character" w:customStyle="1" w:styleId="78">
    <w:name w:val="font11"/>
    <w:autoRedefine/>
    <w:qFormat/>
    <w:uiPriority w:val="0"/>
    <w:rPr>
      <w:rFonts w:hint="eastAsia" w:ascii="宋体" w:hAnsi="宋体" w:eastAsia="宋体" w:cs="宋体"/>
      <w:color w:val="000000"/>
      <w:sz w:val="20"/>
      <w:szCs w:val="20"/>
      <w:u w:val="none"/>
      <w:vertAlign w:val="superscript"/>
    </w:rPr>
  </w:style>
  <w:style w:type="paragraph" w:customStyle="1" w:styleId="79">
    <w:name w:val="文本1"/>
    <w:basedOn w:val="1"/>
    <w:autoRedefine/>
    <w:qFormat/>
    <w:uiPriority w:val="0"/>
    <w:pPr>
      <w:adjustRightInd w:val="0"/>
      <w:spacing w:line="312" w:lineRule="atLeast"/>
      <w:jc w:val="center"/>
      <w:textAlignment w:val="baseline"/>
    </w:pPr>
    <w:rPr>
      <w:kern w:val="0"/>
      <w:sz w:val="18"/>
    </w:rPr>
  </w:style>
  <w:style w:type="paragraph" w:customStyle="1" w:styleId="80">
    <w:name w:val="CSS1级正文 Char"/>
    <w:basedOn w:val="23"/>
    <w:autoRedefine/>
    <w:qFormat/>
    <w:uiPriority w:val="0"/>
    <w:pPr>
      <w:adjustRightInd w:val="0"/>
      <w:snapToGrid w:val="0"/>
      <w:spacing w:line="360" w:lineRule="auto"/>
      <w:ind w:firstLine="480"/>
    </w:pPr>
    <w:rPr>
      <w:rFonts w:ascii="Times New Roman" w:eastAsia="宋体"/>
      <w:sz w:val="24"/>
    </w:rPr>
  </w:style>
  <w:style w:type="paragraph" w:customStyle="1" w:styleId="81">
    <w:name w:val="Char1 Char Char Char1"/>
    <w:basedOn w:val="1"/>
    <w:autoRedefine/>
    <w:qFormat/>
    <w:uiPriority w:val="0"/>
    <w:rPr>
      <w:rFonts w:ascii="Tahoma" w:hAnsi="Tahoma"/>
      <w:sz w:val="24"/>
    </w:rPr>
  </w:style>
  <w:style w:type="paragraph" w:customStyle="1" w:styleId="82">
    <w:name w:val="Char1"/>
    <w:basedOn w:val="1"/>
    <w:autoRedefine/>
    <w:qFormat/>
    <w:uiPriority w:val="0"/>
    <w:rPr>
      <w:sz w:val="21"/>
    </w:rPr>
  </w:style>
  <w:style w:type="character" w:customStyle="1" w:styleId="83">
    <w:name w:val="font31"/>
    <w:basedOn w:val="66"/>
    <w:autoRedefine/>
    <w:qFormat/>
    <w:uiPriority w:val="99"/>
    <w:rPr>
      <w:rFonts w:hint="eastAsia" w:ascii="宋体" w:hAnsi="宋体" w:eastAsia="宋体" w:cs="宋体"/>
      <w:b/>
      <w:color w:val="000000"/>
      <w:sz w:val="20"/>
      <w:szCs w:val="20"/>
      <w:u w:val="none"/>
    </w:rPr>
  </w:style>
  <w:style w:type="paragraph" w:customStyle="1" w:styleId="84">
    <w:name w:val="普通(网站)1"/>
    <w:basedOn w:val="1"/>
    <w:autoRedefine/>
    <w:qFormat/>
    <w:uiPriority w:val="0"/>
    <w:pPr>
      <w:widowControl/>
      <w:spacing w:before="100" w:beforeAutospacing="1" w:after="100" w:afterAutospacing="1"/>
      <w:jc w:val="left"/>
    </w:pPr>
    <w:rPr>
      <w:rFonts w:ascii="宋体" w:hAnsi="宋体" w:cs="宋体"/>
      <w:kern w:val="0"/>
      <w:sz w:val="24"/>
      <w:szCs w:val="24"/>
    </w:rPr>
  </w:style>
  <w:style w:type="character" w:customStyle="1" w:styleId="85">
    <w:name w:val="NormalCharacter"/>
    <w:autoRedefine/>
    <w:qFormat/>
    <w:uiPriority w:val="0"/>
  </w:style>
  <w:style w:type="paragraph" w:customStyle="1" w:styleId="86">
    <w:name w:val="（一）公文正文标题2"/>
    <w:basedOn w:val="87"/>
    <w:next w:val="4"/>
    <w:autoRedefine/>
    <w:qFormat/>
    <w:uiPriority w:val="0"/>
    <w:rPr>
      <w:rFonts w:eastAsia="方正楷体_GBK"/>
    </w:rPr>
  </w:style>
  <w:style w:type="paragraph" w:customStyle="1" w:styleId="87">
    <w:name w:val="一、公文正文标题1"/>
    <w:basedOn w:val="3"/>
    <w:autoRedefine/>
    <w:qFormat/>
    <w:uiPriority w:val="0"/>
    <w:pPr>
      <w:spacing w:before="0" w:after="0" w:line="560" w:lineRule="exact"/>
      <w:ind w:firstLine="200" w:firstLineChars="200"/>
    </w:pPr>
    <w:rPr>
      <w:rFonts w:eastAsia="方正黑体_GBK"/>
      <w:b w:val="0"/>
      <w:kern w:val="44"/>
    </w:rPr>
  </w:style>
  <w:style w:type="paragraph" w:customStyle="1" w:styleId="88">
    <w:name w:val="样式 样式 正文首行缩进 2 + 左  0 字符 + 首行缩进:  2.57 字符"/>
    <w:basedOn w:val="1"/>
    <w:next w:val="1"/>
    <w:autoRedefine/>
    <w:qFormat/>
    <w:uiPriority w:val="0"/>
    <w:pPr>
      <w:adjustRightInd w:val="0"/>
      <w:snapToGrid w:val="0"/>
      <w:spacing w:after="120"/>
      <w:ind w:firstLine="540" w:firstLineChars="257"/>
    </w:pPr>
    <w:rPr>
      <w:sz w:val="21"/>
    </w:rPr>
  </w:style>
  <w:style w:type="character" w:customStyle="1" w:styleId="89">
    <w:name w:val="Char Char2"/>
    <w:autoRedefine/>
    <w:qFormat/>
    <w:uiPriority w:val="0"/>
    <w:rPr>
      <w:rFonts w:eastAsia="宋体"/>
      <w:kern w:val="2"/>
      <w:sz w:val="18"/>
      <w:lang w:val="en-US" w:eastAsia="zh-CN"/>
    </w:rPr>
  </w:style>
  <w:style w:type="paragraph" w:customStyle="1" w:styleId="90">
    <w:name w:val="正文 + 三号"/>
    <w:basedOn w:val="1"/>
    <w:autoRedefine/>
    <w:qFormat/>
    <w:uiPriority w:val="0"/>
    <w:rPr>
      <w:sz w:val="21"/>
    </w:rPr>
  </w:style>
  <w:style w:type="paragraph" w:customStyle="1" w:styleId="91">
    <w:name w:val="1"/>
    <w:basedOn w:val="1"/>
    <w:next w:val="34"/>
    <w:autoRedefine/>
    <w:qFormat/>
    <w:uiPriority w:val="0"/>
    <w:rPr>
      <w:rFonts w:ascii="宋体" w:hAnsi="Courier New"/>
      <w:sz w:val="21"/>
    </w:rPr>
  </w:style>
  <w:style w:type="character" w:customStyle="1" w:styleId="92">
    <w:name w:val="font51"/>
    <w:autoRedefine/>
    <w:qFormat/>
    <w:uiPriority w:val="0"/>
    <w:rPr>
      <w:rFonts w:hint="eastAsia" w:ascii="宋体" w:hAnsi="宋体" w:eastAsia="宋体" w:cs="宋体"/>
      <w:color w:val="000000"/>
      <w:sz w:val="20"/>
      <w:szCs w:val="20"/>
      <w:u w:val="none"/>
      <w:vertAlign w:val="superscript"/>
    </w:rPr>
  </w:style>
  <w:style w:type="paragraph" w:customStyle="1" w:styleId="93">
    <w:name w:val="Heading3"/>
    <w:basedOn w:val="1"/>
    <w:next w:val="1"/>
    <w:autoRedefine/>
    <w:qFormat/>
    <w:uiPriority w:val="0"/>
    <w:pPr>
      <w:keepNext/>
      <w:keepLines/>
      <w:spacing w:before="260" w:after="260" w:line="413" w:lineRule="auto"/>
    </w:pPr>
    <w:rPr>
      <w:sz w:val="32"/>
    </w:rPr>
  </w:style>
  <w:style w:type="paragraph" w:customStyle="1" w:styleId="94">
    <w:name w:val="段落正文"/>
    <w:basedOn w:val="1"/>
    <w:autoRedefine/>
    <w:qFormat/>
    <w:uiPriority w:val="0"/>
    <w:pPr>
      <w:spacing w:before="156" w:beforeLines="50" w:line="360" w:lineRule="auto"/>
      <w:ind w:firstLine="200" w:firstLineChars="200"/>
    </w:pPr>
    <w:rPr>
      <w:spacing w:val="2"/>
      <w:sz w:val="24"/>
    </w:rPr>
  </w:style>
  <w:style w:type="paragraph" w:customStyle="1" w:styleId="95">
    <w:name w:val="标题2"/>
    <w:basedOn w:val="3"/>
    <w:autoRedefine/>
    <w:qFormat/>
    <w:uiPriority w:val="0"/>
    <w:pPr>
      <w:keepNext w:val="0"/>
      <w:keepLines w:val="0"/>
      <w:adjustRightInd w:val="0"/>
      <w:snapToGrid w:val="0"/>
      <w:spacing w:before="0" w:after="0" w:line="360" w:lineRule="auto"/>
      <w:ind w:firstLine="574" w:firstLineChars="196"/>
      <w:outlineLvl w:val="9"/>
    </w:pPr>
    <w:rPr>
      <w:rFonts w:ascii="宋体" w:hAnsi="宋体" w:eastAsia="宋体"/>
      <w:spacing w:val="6"/>
      <w:sz w:val="28"/>
      <w:u w:val="single"/>
    </w:rPr>
  </w:style>
  <w:style w:type="character" w:customStyle="1" w:styleId="96">
    <w:name w:val="标题 2 字符"/>
    <w:link w:val="3"/>
    <w:autoRedefine/>
    <w:qFormat/>
    <w:uiPriority w:val="0"/>
    <w:rPr>
      <w:rFonts w:ascii="Arial" w:hAnsi="Arial" w:eastAsia="黑体"/>
      <w:b/>
      <w:kern w:val="2"/>
      <w:sz w:val="32"/>
    </w:rPr>
  </w:style>
  <w:style w:type="paragraph" w:customStyle="1" w:styleId="97">
    <w:name w:val="Table Heading"/>
    <w:autoRedefine/>
    <w:qFormat/>
    <w:uiPriority w:val="0"/>
    <w:pPr>
      <w:keepNext/>
      <w:autoSpaceDE/>
      <w:autoSpaceDN/>
      <w:snapToGrid w:val="0"/>
      <w:spacing w:before="80" w:after="80"/>
      <w:jc w:val="center"/>
    </w:pPr>
    <w:rPr>
      <w:rFonts w:ascii="Arial" w:hAnsi="Arial" w:eastAsia="黑体" w:cs="Times New Roman"/>
      <w:kern w:val="2"/>
      <w:sz w:val="18"/>
      <w:szCs w:val="22"/>
      <w:lang w:val="en-US" w:eastAsia="zh-CN" w:bidi="ar-SA"/>
    </w:rPr>
  </w:style>
  <w:style w:type="paragraph" w:customStyle="1" w:styleId="98">
    <w:name w:val="xl27"/>
    <w:basedOn w:val="1"/>
    <w:autoRedefine/>
    <w:qFormat/>
    <w:uiPriority w:val="0"/>
    <w:pPr>
      <w:widowControl/>
      <w:pBdr>
        <w:left w:val="single" w:color="auto" w:sz="8" w:space="0"/>
        <w:bottom w:val="single" w:color="auto" w:sz="4" w:space="0"/>
        <w:right w:val="single" w:color="auto" w:sz="4" w:space="0"/>
      </w:pBdr>
      <w:spacing w:before="100" w:beforeAutospacing="1" w:after="100" w:afterAutospacing="1"/>
      <w:jc w:val="center"/>
      <w:textAlignment w:val="center"/>
    </w:pPr>
    <w:rPr>
      <w:rFonts w:ascii="宋体" w:hAnsi="宋体"/>
      <w:kern w:val="0"/>
      <w:sz w:val="21"/>
    </w:rPr>
  </w:style>
  <w:style w:type="character" w:customStyle="1" w:styleId="99">
    <w:name w:val="font21"/>
    <w:autoRedefine/>
    <w:qFormat/>
    <w:uiPriority w:val="0"/>
    <w:rPr>
      <w:rFonts w:hint="eastAsia" w:ascii="宋体" w:hAnsi="宋体" w:eastAsia="宋体" w:cs="宋体"/>
      <w:color w:val="000000"/>
      <w:sz w:val="21"/>
      <w:szCs w:val="21"/>
      <w:u w:val="none"/>
    </w:rPr>
  </w:style>
  <w:style w:type="paragraph" w:customStyle="1" w:styleId="100">
    <w:name w:val="修订4"/>
    <w:autoRedefine/>
    <w:hidden/>
    <w:unhideWhenUsed/>
    <w:qFormat/>
    <w:uiPriority w:val="99"/>
    <w:pPr>
      <w:autoSpaceDE/>
      <w:autoSpaceDN/>
      <w:snapToGrid/>
    </w:pPr>
    <w:rPr>
      <w:rFonts w:ascii="Calibri" w:hAnsi="Calibri" w:eastAsia="宋体" w:cs="Times New Roman"/>
      <w:kern w:val="2"/>
      <w:sz w:val="28"/>
      <w:szCs w:val="22"/>
      <w:lang w:val="en-US" w:eastAsia="zh-CN" w:bidi="ar-SA"/>
    </w:rPr>
  </w:style>
  <w:style w:type="paragraph" w:customStyle="1" w:styleId="101">
    <w:name w:val="列表项目"/>
    <w:basedOn w:val="1"/>
    <w:autoRedefine/>
    <w:qFormat/>
    <w:uiPriority w:val="0"/>
    <w:pPr>
      <w:numPr>
        <w:ilvl w:val="0"/>
        <w:numId w:val="3"/>
      </w:numPr>
      <w:tabs>
        <w:tab w:val="left" w:pos="420"/>
        <w:tab w:val="clear" w:pos="1200"/>
      </w:tabs>
      <w:spacing w:line="288" w:lineRule="auto"/>
      <w:ind w:left="840" w:leftChars="200" w:hanging="420" w:hangingChars="200"/>
    </w:pPr>
    <w:rPr>
      <w:sz w:val="21"/>
    </w:rPr>
  </w:style>
  <w:style w:type="paragraph" w:customStyle="1" w:styleId="102">
    <w:name w:val="标题 21"/>
    <w:basedOn w:val="1"/>
    <w:next w:val="1"/>
    <w:autoRedefine/>
    <w:unhideWhenUsed/>
    <w:qFormat/>
    <w:uiPriority w:val="0"/>
    <w:pPr>
      <w:keepNext/>
      <w:keepLines/>
      <w:numPr>
        <w:ilvl w:val="1"/>
        <w:numId w:val="4"/>
      </w:numPr>
      <w:spacing w:before="260" w:after="260" w:line="416" w:lineRule="auto"/>
      <w:outlineLvl w:val="1"/>
    </w:pPr>
    <w:rPr>
      <w:rFonts w:ascii="Cambria" w:hAnsi="Cambria" w:cs="黑体"/>
      <w:b/>
      <w:bCs/>
      <w:sz w:val="30"/>
      <w:szCs w:val="30"/>
    </w:rPr>
  </w:style>
  <w:style w:type="paragraph" w:customStyle="1" w:styleId="103">
    <w:name w:val="没有缩进（为图形使用）"/>
    <w:basedOn w:val="1"/>
    <w:autoRedefine/>
    <w:qFormat/>
    <w:uiPriority w:val="0"/>
    <w:pPr>
      <w:spacing w:before="120" w:after="120" w:line="360" w:lineRule="auto"/>
    </w:pPr>
    <w:rPr>
      <w:sz w:val="24"/>
    </w:rPr>
  </w:style>
  <w:style w:type="paragraph" w:customStyle="1" w:styleId="104">
    <w:name w:val="文字"/>
    <w:basedOn w:val="1"/>
    <w:link w:val="220"/>
    <w:autoRedefine/>
    <w:qFormat/>
    <w:uiPriority w:val="0"/>
    <w:pPr>
      <w:tabs>
        <w:tab w:val="left" w:pos="8520"/>
      </w:tabs>
      <w:spacing w:line="312" w:lineRule="auto"/>
      <w:ind w:right="-210" w:firstLine="556"/>
    </w:pPr>
    <w:rPr>
      <w:rFonts w:ascii="宋体"/>
    </w:rPr>
  </w:style>
  <w:style w:type="paragraph" w:customStyle="1" w:styleId="105">
    <w:name w:val="样式 标题 1 + 居中 段前: 6 磅 段后: 6 磅 行距: 1.5 倍行距"/>
    <w:basedOn w:val="2"/>
    <w:autoRedefine/>
    <w:qFormat/>
    <w:uiPriority w:val="0"/>
    <w:pPr>
      <w:keepLines/>
      <w:adjustRightInd w:val="0"/>
      <w:spacing w:before="120" w:after="120" w:line="360" w:lineRule="auto"/>
      <w:jc w:val="center"/>
    </w:pPr>
    <w:rPr>
      <w:rFonts w:ascii="Times New Roman"/>
      <w:b/>
      <w:kern w:val="44"/>
      <w:sz w:val="32"/>
    </w:rPr>
  </w:style>
  <w:style w:type="paragraph" w:customStyle="1" w:styleId="106">
    <w:name w:val="Char Char Char Char Char Char Char1"/>
    <w:basedOn w:val="1"/>
    <w:autoRedefine/>
    <w:qFormat/>
    <w:uiPriority w:val="0"/>
    <w:rPr>
      <w:rFonts w:ascii="Tahoma" w:hAnsi="Tahoma"/>
      <w:sz w:val="24"/>
    </w:rPr>
  </w:style>
  <w:style w:type="character" w:customStyle="1" w:styleId="107">
    <w:name w:val="正文文本缩进 字符"/>
    <w:link w:val="25"/>
    <w:autoRedefine/>
    <w:qFormat/>
    <w:uiPriority w:val="0"/>
    <w:rPr>
      <w:kern w:val="2"/>
      <w:sz w:val="44"/>
    </w:rPr>
  </w:style>
  <w:style w:type="paragraph" w:customStyle="1" w:styleId="108">
    <w:name w:val="表文字"/>
    <w:autoRedefine/>
    <w:qFormat/>
    <w:uiPriority w:val="0"/>
    <w:pPr>
      <w:autoSpaceDE/>
      <w:autoSpaceDN/>
      <w:snapToGrid/>
    </w:pPr>
    <w:rPr>
      <w:rFonts w:ascii="宋体" w:hAnsi="Calibri" w:eastAsia="宋体" w:cs="Times New Roman"/>
      <w:kern w:val="2"/>
      <w:sz w:val="21"/>
      <w:szCs w:val="22"/>
      <w:lang w:val="en-US" w:eastAsia="zh-CN" w:bidi="ar-SA"/>
    </w:rPr>
  </w:style>
  <w:style w:type="paragraph" w:customStyle="1" w:styleId="109">
    <w:name w:val="Char Char Char"/>
    <w:basedOn w:val="1"/>
    <w:autoRedefine/>
    <w:qFormat/>
    <w:uiPriority w:val="0"/>
    <w:rPr>
      <w:rFonts w:ascii="Tahoma" w:hAnsi="Tahoma"/>
      <w:sz w:val="24"/>
    </w:rPr>
  </w:style>
  <w:style w:type="paragraph" w:customStyle="1" w:styleId="110">
    <w:name w:val="标书正文1"/>
    <w:basedOn w:val="1"/>
    <w:autoRedefine/>
    <w:qFormat/>
    <w:uiPriority w:val="0"/>
    <w:pPr>
      <w:spacing w:line="520" w:lineRule="exact"/>
      <w:ind w:firstLine="640" w:firstLineChars="200"/>
    </w:pPr>
  </w:style>
  <w:style w:type="character" w:customStyle="1" w:styleId="111">
    <w:name w:val="标题 3 字符"/>
    <w:link w:val="4"/>
    <w:autoRedefine/>
    <w:qFormat/>
    <w:uiPriority w:val="0"/>
    <w:rPr>
      <w:rFonts w:eastAsia="宋体"/>
      <w:b/>
      <w:kern w:val="2"/>
      <w:sz w:val="32"/>
      <w:lang w:val="en-US" w:eastAsia="zh-CN"/>
    </w:rPr>
  </w:style>
  <w:style w:type="character" w:customStyle="1" w:styleId="112">
    <w:name w:val="Table Heading Char Char"/>
    <w:autoRedefine/>
    <w:qFormat/>
    <w:uiPriority w:val="0"/>
    <w:rPr>
      <w:rFonts w:ascii="Arial" w:hAnsi="Arial" w:eastAsia="黑体"/>
      <w:kern w:val="2"/>
      <w:sz w:val="18"/>
      <w:lang w:val="en-US" w:eastAsia="zh-CN"/>
    </w:rPr>
  </w:style>
  <w:style w:type="character" w:customStyle="1" w:styleId="113">
    <w:name w:val="time"/>
    <w:autoRedefine/>
    <w:qFormat/>
    <w:uiPriority w:val="0"/>
  </w:style>
  <w:style w:type="character" w:customStyle="1" w:styleId="114">
    <w:name w:val="正文文本缩进 2 字符"/>
    <w:link w:val="37"/>
    <w:autoRedefine/>
    <w:qFormat/>
    <w:uiPriority w:val="0"/>
    <w:rPr>
      <w:kern w:val="2"/>
      <w:sz w:val="28"/>
    </w:rPr>
  </w:style>
  <w:style w:type="paragraph" w:customStyle="1" w:styleId="115">
    <w:name w:val="标题1"/>
    <w:basedOn w:val="1"/>
    <w:next w:val="1"/>
    <w:autoRedefine/>
    <w:qFormat/>
    <w:uiPriority w:val="0"/>
    <w:rPr>
      <w:rFonts w:ascii="Times New Roman" w:hAnsi="Times New Roman"/>
    </w:rPr>
  </w:style>
  <w:style w:type="paragraph" w:customStyle="1" w:styleId="116">
    <w:name w:val="Item Step in Table"/>
    <w:autoRedefine/>
    <w:qFormat/>
    <w:uiPriority w:val="0"/>
    <w:pPr>
      <w:numPr>
        <w:ilvl w:val="0"/>
        <w:numId w:val="5"/>
      </w:numPr>
      <w:tabs>
        <w:tab w:val="left" w:pos="397"/>
      </w:tabs>
      <w:autoSpaceDE/>
      <w:autoSpaceDN/>
      <w:snapToGrid/>
      <w:spacing w:before="40" w:after="40"/>
      <w:jc w:val="both"/>
    </w:pPr>
    <w:rPr>
      <w:rFonts w:ascii="Arial" w:hAnsi="Arial" w:eastAsia="宋体" w:cs="Times New Roman"/>
      <w:kern w:val="2"/>
      <w:sz w:val="18"/>
      <w:szCs w:val="22"/>
      <w:lang w:val="en-US" w:eastAsia="zh-CN" w:bidi="ar-SA"/>
    </w:rPr>
  </w:style>
  <w:style w:type="paragraph" w:customStyle="1" w:styleId="117">
    <w:name w:val="样式6"/>
    <w:basedOn w:val="1"/>
    <w:next w:val="1"/>
    <w:autoRedefine/>
    <w:qFormat/>
    <w:uiPriority w:val="0"/>
    <w:rPr>
      <w:rFonts w:ascii="Times New Roman" w:hAnsi="Times New Roman"/>
    </w:rPr>
  </w:style>
  <w:style w:type="paragraph" w:customStyle="1" w:styleId="118">
    <w:name w:val="Char Char Char Char Char Char1 Char"/>
    <w:basedOn w:val="1"/>
    <w:autoRedefine/>
    <w:qFormat/>
    <w:uiPriority w:val="0"/>
    <w:pPr>
      <w:widowControl/>
      <w:spacing w:after="160" w:line="240" w:lineRule="exact"/>
      <w:jc w:val="left"/>
    </w:pPr>
    <w:rPr>
      <w:rFonts w:ascii="Verdana" w:hAnsi="Verdana"/>
      <w:kern w:val="0"/>
      <w:sz w:val="21"/>
      <w:lang w:eastAsia="en-US"/>
    </w:rPr>
  </w:style>
  <w:style w:type="paragraph" w:customStyle="1" w:styleId="119">
    <w:name w:val="IN Step"/>
    <w:basedOn w:val="1"/>
    <w:autoRedefine/>
    <w:qFormat/>
    <w:uiPriority w:val="0"/>
    <w:pPr>
      <w:keepLines/>
      <w:widowControl/>
      <w:tabs>
        <w:tab w:val="left" w:pos="1134"/>
      </w:tabs>
      <w:spacing w:before="80" w:after="80" w:line="300" w:lineRule="auto"/>
      <w:ind w:left="1134" w:hanging="907"/>
      <w:outlineLvl w:val="8"/>
    </w:pPr>
    <w:rPr>
      <w:rFonts w:ascii="Arial" w:hAnsi="Arial"/>
      <w:kern w:val="0"/>
      <w:sz w:val="21"/>
    </w:rPr>
  </w:style>
  <w:style w:type="character" w:customStyle="1" w:styleId="120">
    <w:name w:val="Char Char6"/>
    <w:autoRedefine/>
    <w:qFormat/>
    <w:uiPriority w:val="0"/>
    <w:rPr>
      <w:rFonts w:ascii="方正仿宋_GB2312" w:eastAsia="方正仿宋_GB2312"/>
      <w:kern w:val="2"/>
      <w:sz w:val="32"/>
    </w:rPr>
  </w:style>
  <w:style w:type="paragraph" w:customStyle="1" w:styleId="121">
    <w:name w:val="表头样式"/>
    <w:basedOn w:val="1"/>
    <w:autoRedefine/>
    <w:qFormat/>
    <w:uiPriority w:val="0"/>
    <w:pPr>
      <w:autoSpaceDE w:val="0"/>
      <w:autoSpaceDN w:val="0"/>
      <w:adjustRightInd w:val="0"/>
      <w:spacing w:line="360" w:lineRule="auto"/>
      <w:jc w:val="left"/>
    </w:pPr>
    <w:rPr>
      <w:b/>
      <w:kern w:val="0"/>
      <w:sz w:val="21"/>
    </w:rPr>
  </w:style>
  <w:style w:type="paragraph" w:customStyle="1" w:styleId="122">
    <w:name w:val="首行缩进"/>
    <w:basedOn w:val="1"/>
    <w:autoRedefine/>
    <w:qFormat/>
    <w:uiPriority w:val="0"/>
    <w:pPr>
      <w:numPr>
        <w:ilvl w:val="0"/>
        <w:numId w:val="6"/>
      </w:numPr>
      <w:spacing w:line="360" w:lineRule="auto"/>
    </w:pPr>
    <w:rPr>
      <w:rFonts w:eastAsia="方正仿宋_GB2312"/>
    </w:rPr>
  </w:style>
  <w:style w:type="paragraph" w:customStyle="1" w:styleId="123">
    <w:name w:val="Table Contents"/>
    <w:basedOn w:val="23"/>
    <w:autoRedefine/>
    <w:qFormat/>
    <w:uiPriority w:val="0"/>
    <w:pPr>
      <w:suppressAutoHyphens/>
      <w:jc w:val="left"/>
    </w:pPr>
    <w:rPr>
      <w:rFonts w:ascii="Times New Roman" w:eastAsia="Times New Roman"/>
      <w:kern w:val="0"/>
      <w:sz w:val="24"/>
    </w:rPr>
  </w:style>
  <w:style w:type="paragraph" w:customStyle="1" w:styleId="124">
    <w:name w:val="样式4"/>
    <w:basedOn w:val="5"/>
    <w:autoRedefine/>
    <w:qFormat/>
    <w:uiPriority w:val="0"/>
    <w:pPr>
      <w:adjustRightInd w:val="0"/>
      <w:snapToGrid w:val="0"/>
    </w:pPr>
  </w:style>
  <w:style w:type="paragraph" w:customStyle="1" w:styleId="125">
    <w:name w:val="样式9"/>
    <w:basedOn w:val="1"/>
    <w:next w:val="1"/>
    <w:autoRedefine/>
    <w:qFormat/>
    <w:uiPriority w:val="0"/>
    <w:rPr>
      <w:rFonts w:ascii="Times New Roman" w:hAnsi="Times New Roman" w:eastAsia="仿宋"/>
      <w:sz w:val="24"/>
    </w:rPr>
  </w:style>
  <w:style w:type="character" w:customStyle="1" w:styleId="126">
    <w:name w:val="v151"/>
    <w:autoRedefine/>
    <w:qFormat/>
    <w:uiPriority w:val="0"/>
    <w:rPr>
      <w:sz w:val="18"/>
    </w:rPr>
  </w:style>
  <w:style w:type="paragraph" w:customStyle="1" w:styleId="127">
    <w:name w:val="样式 首行缩进:  0.74 厘米"/>
    <w:basedOn w:val="1"/>
    <w:autoRedefine/>
    <w:qFormat/>
    <w:uiPriority w:val="0"/>
    <w:pPr>
      <w:spacing w:line="360" w:lineRule="auto"/>
      <w:ind w:firstLine="420"/>
    </w:pPr>
    <w:rPr>
      <w:sz w:val="24"/>
    </w:rPr>
  </w:style>
  <w:style w:type="paragraph" w:customStyle="1" w:styleId="128">
    <w:name w:val="文档正文"/>
    <w:basedOn w:val="1"/>
    <w:autoRedefine/>
    <w:qFormat/>
    <w:uiPriority w:val="0"/>
    <w:pPr>
      <w:adjustRightInd w:val="0"/>
      <w:snapToGrid w:val="0"/>
      <w:spacing w:line="440" w:lineRule="exact"/>
      <w:ind w:firstLine="567"/>
      <w:textAlignment w:val="baseline"/>
    </w:pPr>
    <w:rPr>
      <w:rFonts w:ascii="Arial Narrow" w:hAnsi="Arial Narrow"/>
      <w:kern w:val="0"/>
      <w:sz w:val="24"/>
    </w:rPr>
  </w:style>
  <w:style w:type="paragraph" w:customStyle="1" w:styleId="129">
    <w:name w:val="AA Numbering"/>
    <w:basedOn w:val="1"/>
    <w:autoRedefine/>
    <w:qFormat/>
    <w:uiPriority w:val="0"/>
    <w:pPr>
      <w:widowControl/>
      <w:tabs>
        <w:tab w:val="left" w:pos="1134"/>
        <w:tab w:val="left" w:pos="1280"/>
      </w:tabs>
      <w:adjustRightInd w:val="0"/>
      <w:snapToGrid w:val="0"/>
      <w:spacing w:line="280" w:lineRule="atLeast"/>
      <w:jc w:val="left"/>
    </w:pPr>
    <w:rPr>
      <w:rFonts w:eastAsia="PMingLiU"/>
      <w:kern w:val="0"/>
      <w:sz w:val="24"/>
      <w:lang w:eastAsia="zh-TW"/>
    </w:rPr>
  </w:style>
  <w:style w:type="paragraph" w:customStyle="1" w:styleId="130">
    <w:name w:val="样式 (中文) 仿宋_GB2312 小四 行距: 固定值 22 磅"/>
    <w:basedOn w:val="1"/>
    <w:autoRedefine/>
    <w:qFormat/>
    <w:uiPriority w:val="0"/>
    <w:pPr>
      <w:spacing w:line="400" w:lineRule="exact"/>
      <w:ind w:firstLine="150" w:firstLineChars="150"/>
    </w:pPr>
    <w:rPr>
      <w:rFonts w:eastAsia="方正仿宋_GB2312"/>
      <w:sz w:val="24"/>
    </w:rPr>
  </w:style>
  <w:style w:type="paragraph" w:customStyle="1" w:styleId="131">
    <w:name w:val="Char Char1"/>
    <w:basedOn w:val="1"/>
    <w:autoRedefine/>
    <w:qFormat/>
    <w:uiPriority w:val="0"/>
    <w:pPr>
      <w:widowControl/>
      <w:spacing w:after="160" w:line="240" w:lineRule="exact"/>
      <w:jc w:val="left"/>
    </w:pPr>
    <w:rPr>
      <w:rFonts w:ascii="Verdana" w:hAnsi="Verdana"/>
      <w:kern w:val="0"/>
      <w:sz w:val="20"/>
      <w:lang w:eastAsia="en-US"/>
    </w:rPr>
  </w:style>
  <w:style w:type="paragraph" w:customStyle="1" w:styleId="132">
    <w:name w:val="È±Ê¡ÎÄ±¾"/>
    <w:basedOn w:val="1"/>
    <w:autoRedefine/>
    <w:qFormat/>
    <w:uiPriority w:val="0"/>
    <w:pPr>
      <w:widowControl/>
      <w:overflowPunct w:val="0"/>
      <w:autoSpaceDE w:val="0"/>
      <w:autoSpaceDN w:val="0"/>
      <w:adjustRightInd w:val="0"/>
      <w:jc w:val="left"/>
      <w:textAlignment w:val="baseline"/>
    </w:pPr>
    <w:rPr>
      <w:kern w:val="0"/>
      <w:sz w:val="24"/>
    </w:rPr>
  </w:style>
  <w:style w:type="paragraph" w:customStyle="1" w:styleId="133">
    <w:name w:val="列出段落1"/>
    <w:basedOn w:val="1"/>
    <w:next w:val="17"/>
    <w:autoRedefine/>
    <w:qFormat/>
    <w:uiPriority w:val="34"/>
    <w:pPr>
      <w:ind w:firstLine="420" w:firstLineChars="200"/>
    </w:pPr>
  </w:style>
  <w:style w:type="paragraph" w:customStyle="1" w:styleId="134">
    <w:name w:val="Char Char 字元 字元 字元 Char Char Char Char"/>
    <w:basedOn w:val="1"/>
    <w:autoRedefine/>
    <w:qFormat/>
    <w:uiPriority w:val="0"/>
    <w:pPr>
      <w:adjustRightInd w:val="0"/>
      <w:spacing w:line="360" w:lineRule="auto"/>
    </w:pPr>
    <w:rPr>
      <w:kern w:val="0"/>
      <w:sz w:val="24"/>
    </w:rPr>
  </w:style>
  <w:style w:type="paragraph" w:customStyle="1" w:styleId="135">
    <w:name w:val="二级列表"/>
    <w:basedOn w:val="94"/>
    <w:next w:val="94"/>
    <w:autoRedefine/>
    <w:qFormat/>
    <w:uiPriority w:val="0"/>
    <w:pPr>
      <w:tabs>
        <w:tab w:val="left" w:pos="2120"/>
      </w:tabs>
      <w:ind w:firstLine="0" w:firstLineChars="0"/>
    </w:pPr>
    <w:rPr>
      <w:b/>
    </w:rPr>
  </w:style>
  <w:style w:type="paragraph" w:customStyle="1" w:styleId="136">
    <w:name w:val="默认段落字体 Para Char Char Char Char Char Char Char"/>
    <w:basedOn w:val="1"/>
    <w:autoRedefine/>
    <w:qFormat/>
    <w:uiPriority w:val="0"/>
    <w:rPr>
      <w:rFonts w:ascii="Tahoma" w:hAnsi="Tahoma"/>
      <w:sz w:val="24"/>
    </w:rPr>
  </w:style>
  <w:style w:type="character" w:customStyle="1" w:styleId="137">
    <w:name w:val="小 Char"/>
    <w:autoRedefine/>
    <w:qFormat/>
    <w:uiPriority w:val="0"/>
    <w:rPr>
      <w:rFonts w:ascii="宋体" w:hAnsi="Courier New" w:eastAsia="宋体"/>
      <w:kern w:val="2"/>
      <w:sz w:val="21"/>
      <w:lang w:val="en-US" w:eastAsia="zh-CN" w:bidi="ar-SA"/>
    </w:rPr>
  </w:style>
  <w:style w:type="paragraph" w:customStyle="1" w:styleId="138">
    <w:name w:val="样式 行距: 1.5 倍行距1"/>
    <w:basedOn w:val="1"/>
    <w:autoRedefine/>
    <w:qFormat/>
    <w:uiPriority w:val="0"/>
    <w:pPr>
      <w:snapToGrid w:val="0"/>
    </w:pPr>
    <w:rPr>
      <w:sz w:val="21"/>
    </w:rPr>
  </w:style>
  <w:style w:type="paragraph" w:customStyle="1" w:styleId="139">
    <w:name w:val="正文1"/>
    <w:basedOn w:val="1"/>
    <w:autoRedefine/>
    <w:qFormat/>
    <w:uiPriority w:val="0"/>
    <w:pPr>
      <w:spacing w:line="300" w:lineRule="auto"/>
      <w:ind w:firstLine="200" w:firstLineChars="200"/>
    </w:pPr>
    <w:rPr>
      <w:sz w:val="24"/>
    </w:rPr>
  </w:style>
  <w:style w:type="paragraph" w:customStyle="1" w:styleId="140">
    <w:name w:val="标题 11"/>
    <w:basedOn w:val="1"/>
    <w:next w:val="1"/>
    <w:autoRedefine/>
    <w:qFormat/>
    <w:uiPriority w:val="0"/>
    <w:pPr>
      <w:keepNext/>
      <w:keepLines/>
      <w:numPr>
        <w:ilvl w:val="0"/>
        <w:numId w:val="4"/>
      </w:numPr>
      <w:spacing w:before="156" w:beforeLines="50" w:after="156" w:afterLines="50" w:line="578" w:lineRule="auto"/>
      <w:outlineLvl w:val="0"/>
    </w:pPr>
    <w:rPr>
      <w:rFonts w:ascii="楷体" w:hAnsi="楷体" w:eastAsia="楷体"/>
      <w:b/>
      <w:bCs/>
      <w:kern w:val="44"/>
      <w:sz w:val="36"/>
      <w:szCs w:val="36"/>
    </w:rPr>
  </w:style>
  <w:style w:type="character" w:customStyle="1" w:styleId="141">
    <w:name w:val="font01"/>
    <w:autoRedefine/>
    <w:qFormat/>
    <w:uiPriority w:val="0"/>
    <w:rPr>
      <w:rFonts w:hint="default" w:ascii="Times New Roman" w:hAnsi="Times New Roman" w:cs="Times New Roman"/>
      <w:color w:val="000000"/>
      <w:sz w:val="20"/>
      <w:szCs w:val="20"/>
      <w:u w:val="none"/>
    </w:rPr>
  </w:style>
  <w:style w:type="paragraph" w:customStyle="1" w:styleId="142">
    <w:name w:val="操作步骤"/>
    <w:basedOn w:val="1"/>
    <w:autoRedefine/>
    <w:qFormat/>
    <w:uiPriority w:val="0"/>
    <w:pPr>
      <w:numPr>
        <w:ilvl w:val="0"/>
        <w:numId w:val="7"/>
      </w:numPr>
      <w:autoSpaceDE w:val="0"/>
      <w:autoSpaceDN w:val="0"/>
      <w:adjustRightInd w:val="0"/>
      <w:snapToGrid w:val="0"/>
      <w:spacing w:line="40" w:lineRule="atLeast"/>
      <w:textAlignment w:val="bottom"/>
    </w:pPr>
    <w:rPr>
      <w:rFonts w:ascii="昆仑楷体" w:eastAsia="楷体_GB2312"/>
      <w:kern w:val="0"/>
      <w:sz w:val="21"/>
    </w:rPr>
  </w:style>
  <w:style w:type="character" w:customStyle="1" w:styleId="143">
    <w:name w:val="Table Text Char1 Char Char"/>
    <w:autoRedefine/>
    <w:qFormat/>
    <w:uiPriority w:val="0"/>
    <w:rPr>
      <w:rFonts w:ascii="Arial" w:hAnsi="Arial"/>
      <w:kern w:val="2"/>
      <w:sz w:val="18"/>
      <w:lang w:val="en-US" w:eastAsia="zh-CN" w:bidi="ar-SA"/>
    </w:rPr>
  </w:style>
  <w:style w:type="character" w:customStyle="1" w:styleId="144">
    <w:name w:val="font1"/>
    <w:autoRedefine/>
    <w:qFormat/>
    <w:uiPriority w:val="0"/>
    <w:rPr>
      <w:color w:val="000000"/>
      <w:sz w:val="18"/>
    </w:rPr>
  </w:style>
  <w:style w:type="paragraph" w:customStyle="1" w:styleId="145">
    <w:name w:val="正文文本 21"/>
    <w:basedOn w:val="1"/>
    <w:autoRedefine/>
    <w:qFormat/>
    <w:uiPriority w:val="0"/>
    <w:pPr>
      <w:adjustRightInd w:val="0"/>
      <w:spacing w:before="120" w:line="360" w:lineRule="auto"/>
      <w:ind w:firstLine="480"/>
      <w:textAlignment w:val="baseline"/>
    </w:pPr>
    <w:rPr>
      <w:sz w:val="24"/>
    </w:rPr>
  </w:style>
  <w:style w:type="paragraph" w:customStyle="1" w:styleId="146">
    <w:name w:val="_Style 238"/>
    <w:autoRedefine/>
    <w:qFormat/>
    <w:uiPriority w:val="0"/>
    <w:pPr>
      <w:autoSpaceDE/>
      <w:autoSpaceDN/>
      <w:snapToGrid/>
    </w:pPr>
    <w:rPr>
      <w:rFonts w:ascii="Calibri" w:hAnsi="Calibri" w:eastAsia="宋体" w:cs="Times New Roman"/>
      <w:kern w:val="2"/>
      <w:sz w:val="21"/>
      <w:szCs w:val="22"/>
      <w:lang w:val="en-US" w:eastAsia="zh-CN" w:bidi="ar-SA"/>
    </w:rPr>
  </w:style>
  <w:style w:type="paragraph" w:customStyle="1" w:styleId="147">
    <w:name w:val="Char2"/>
    <w:basedOn w:val="1"/>
    <w:autoRedefine/>
    <w:qFormat/>
    <w:uiPriority w:val="0"/>
    <w:pPr>
      <w:spacing w:line="240" w:lineRule="atLeast"/>
      <w:ind w:left="420" w:firstLine="420"/>
    </w:pPr>
    <w:rPr>
      <w:kern w:val="0"/>
      <w:sz w:val="21"/>
    </w:rPr>
  </w:style>
  <w:style w:type="paragraph" w:customStyle="1" w:styleId="148">
    <w:name w:val="Table Text"/>
    <w:link w:val="281"/>
    <w:autoRedefine/>
    <w:qFormat/>
    <w:uiPriority w:val="0"/>
    <w:pPr>
      <w:autoSpaceDE/>
      <w:autoSpaceDN/>
      <w:snapToGrid w:val="0"/>
      <w:spacing w:before="80" w:after="80"/>
    </w:pPr>
    <w:rPr>
      <w:rFonts w:ascii="Arial" w:hAnsi="Arial" w:eastAsia="宋体" w:cs="Times New Roman"/>
      <w:kern w:val="2"/>
      <w:sz w:val="18"/>
      <w:szCs w:val="22"/>
      <w:lang w:val="en-US" w:eastAsia="zh-CN" w:bidi="ar-SA"/>
    </w:rPr>
  </w:style>
  <w:style w:type="paragraph" w:customStyle="1" w:styleId="149">
    <w:name w:val="样式 正文首行缩进 2 + 首行缩进:  2 字符"/>
    <w:basedOn w:val="1"/>
    <w:autoRedefine/>
    <w:qFormat/>
    <w:uiPriority w:val="0"/>
    <w:pPr>
      <w:numPr>
        <w:ilvl w:val="0"/>
        <w:numId w:val="8"/>
      </w:numPr>
      <w:adjustRightInd w:val="0"/>
      <w:snapToGrid w:val="0"/>
      <w:spacing w:line="360" w:lineRule="auto"/>
    </w:pPr>
    <w:rPr>
      <w:rFonts w:ascii="Arial" w:hAnsi="Arial"/>
      <w:b/>
      <w:sz w:val="24"/>
    </w:rPr>
  </w:style>
  <w:style w:type="paragraph" w:customStyle="1" w:styleId="150">
    <w:name w:val="正文字缩2字"/>
    <w:basedOn w:val="1"/>
    <w:autoRedefine/>
    <w:qFormat/>
    <w:uiPriority w:val="0"/>
    <w:pPr>
      <w:spacing w:before="60" w:after="60" w:line="360" w:lineRule="auto"/>
      <w:ind w:left="200" w:leftChars="200" w:firstLine="200" w:firstLineChars="200"/>
    </w:pPr>
    <w:rPr>
      <w:sz w:val="24"/>
    </w:rPr>
  </w:style>
  <w:style w:type="paragraph" w:customStyle="1" w:styleId="151">
    <w:name w:val="司法正文"/>
    <w:autoRedefine/>
    <w:qFormat/>
    <w:uiPriority w:val="0"/>
    <w:pPr>
      <w:widowControl w:val="0"/>
      <w:autoSpaceDE/>
      <w:autoSpaceDN/>
      <w:snapToGrid/>
      <w:ind w:firstLine="200" w:firstLineChars="200"/>
      <w:jc w:val="both"/>
    </w:pPr>
    <w:rPr>
      <w:rFonts w:ascii="Calibri" w:hAnsi="Calibri" w:eastAsia="方正仿宋_GB2312" w:cs="Times New Roman"/>
      <w:kern w:val="2"/>
      <w:sz w:val="32"/>
      <w:szCs w:val="22"/>
      <w:lang w:val="en-US" w:eastAsia="zh-CN" w:bidi="ar-SA"/>
    </w:rPr>
  </w:style>
  <w:style w:type="paragraph" w:customStyle="1" w:styleId="152">
    <w:name w:val="样式1xz"/>
    <w:basedOn w:val="1"/>
    <w:autoRedefine/>
    <w:qFormat/>
    <w:uiPriority w:val="0"/>
    <w:pPr>
      <w:tabs>
        <w:tab w:val="left" w:pos="1050"/>
        <w:tab w:val="right" w:leader="dot" w:pos="8296"/>
      </w:tabs>
    </w:pPr>
    <w:rPr>
      <w:caps/>
      <w:spacing w:val="20"/>
      <w:sz w:val="24"/>
    </w:rPr>
  </w:style>
  <w:style w:type="paragraph" w:customStyle="1" w:styleId="153">
    <w:name w:val="样式2"/>
    <w:basedOn w:val="5"/>
    <w:autoRedefine/>
    <w:qFormat/>
    <w:uiPriority w:val="0"/>
    <w:pPr>
      <w:numPr>
        <w:ilvl w:val="0"/>
        <w:numId w:val="9"/>
      </w:numPr>
      <w:spacing w:before="560" w:line="400" w:lineRule="exact"/>
      <w:jc w:val="center"/>
      <w:outlineLvl w:val="0"/>
    </w:pPr>
    <w:rPr>
      <w:b w:val="0"/>
      <w:sz w:val="44"/>
    </w:rPr>
  </w:style>
  <w:style w:type="paragraph" w:customStyle="1" w:styleId="154">
    <w:name w:val="Char Char1 Char"/>
    <w:basedOn w:val="1"/>
    <w:autoRedefine/>
    <w:qFormat/>
    <w:uiPriority w:val="0"/>
    <w:rPr>
      <w:rFonts w:ascii="Tahoma" w:hAnsi="Tahoma"/>
      <w:sz w:val="24"/>
      <w:szCs w:val="24"/>
    </w:rPr>
  </w:style>
  <w:style w:type="paragraph" w:customStyle="1" w:styleId="155">
    <w:name w:val="xl23"/>
    <w:basedOn w:val="1"/>
    <w:autoRedefine/>
    <w:qFormat/>
    <w:uiPriority w:val="0"/>
    <w:pPr>
      <w:widowControl/>
      <w:spacing w:before="100" w:beforeAutospacing="1" w:after="100" w:afterAutospacing="1" w:line="360" w:lineRule="auto"/>
      <w:textAlignment w:val="top"/>
    </w:pPr>
    <w:rPr>
      <w:kern w:val="0"/>
      <w:sz w:val="24"/>
    </w:rPr>
  </w:style>
  <w:style w:type="paragraph" w:customStyle="1" w:styleId="156">
    <w:name w:val="样式5"/>
    <w:basedOn w:val="157"/>
    <w:next w:val="1"/>
    <w:autoRedefine/>
    <w:qFormat/>
    <w:uiPriority w:val="0"/>
  </w:style>
  <w:style w:type="paragraph" w:customStyle="1" w:styleId="157">
    <w:name w:val="编号正文"/>
    <w:basedOn w:val="128"/>
    <w:autoRedefine/>
    <w:qFormat/>
    <w:uiPriority w:val="0"/>
    <w:pPr>
      <w:snapToGrid/>
      <w:spacing w:line="360" w:lineRule="auto"/>
      <w:ind w:left="1407" w:hanging="1047"/>
      <w:jc w:val="left"/>
    </w:pPr>
    <w:rPr>
      <w:rFonts w:eastAsia="方正仿宋_GB2312"/>
    </w:rPr>
  </w:style>
  <w:style w:type="paragraph" w:customStyle="1" w:styleId="158">
    <w:name w:val="样式 标题 6第五层条 + 三号 段前: 0.5 行"/>
    <w:basedOn w:val="7"/>
    <w:autoRedefine/>
    <w:qFormat/>
    <w:uiPriority w:val="0"/>
    <w:pPr>
      <w:widowControl/>
      <w:adjustRightInd/>
      <w:snapToGrid/>
      <w:spacing w:before="156" w:beforeLines="50"/>
      <w:jc w:val="left"/>
    </w:pPr>
    <w:rPr>
      <w:snapToGrid w:val="0"/>
      <w:kern w:val="24"/>
      <w:sz w:val="28"/>
    </w:rPr>
  </w:style>
  <w:style w:type="paragraph" w:customStyle="1" w:styleId="159">
    <w:name w:val="样式 宋体 五号 行距: 单倍行距"/>
    <w:basedOn w:val="1"/>
    <w:autoRedefine/>
    <w:qFormat/>
    <w:uiPriority w:val="0"/>
    <w:pPr>
      <w:adjustRightInd w:val="0"/>
      <w:jc w:val="left"/>
    </w:pPr>
    <w:rPr>
      <w:rFonts w:ascii="宋体" w:hAnsi="宋体"/>
      <w:kern w:val="0"/>
      <w:sz w:val="21"/>
    </w:rPr>
  </w:style>
  <w:style w:type="paragraph" w:customStyle="1" w:styleId="160">
    <w:name w:val="样式 样式 首行缩进:  2 字符 + 首行缩进:  2 字符"/>
    <w:basedOn w:val="1"/>
    <w:autoRedefine/>
    <w:qFormat/>
    <w:uiPriority w:val="0"/>
    <w:pPr>
      <w:numPr>
        <w:ilvl w:val="0"/>
        <w:numId w:val="10"/>
      </w:numPr>
      <w:tabs>
        <w:tab w:val="clear" w:pos="1230"/>
      </w:tabs>
      <w:spacing w:line="360" w:lineRule="auto"/>
      <w:ind w:firstLine="480" w:firstLineChars="200"/>
    </w:pPr>
    <w:rPr>
      <w:sz w:val="24"/>
    </w:rPr>
  </w:style>
  <w:style w:type="paragraph" w:customStyle="1" w:styleId="161">
    <w:name w:val="默认段落字体 Para Char Char Char Char Char Char Char Char Char1 Char Char Char Char"/>
    <w:basedOn w:val="1"/>
    <w:autoRedefine/>
    <w:qFormat/>
    <w:uiPriority w:val="0"/>
    <w:rPr>
      <w:rFonts w:ascii="Tahoma" w:hAnsi="Tahoma"/>
      <w:sz w:val="24"/>
    </w:rPr>
  </w:style>
  <w:style w:type="paragraph" w:customStyle="1" w:styleId="162">
    <w:name w:val="表号"/>
    <w:basedOn w:val="1"/>
    <w:autoRedefine/>
    <w:qFormat/>
    <w:uiPriority w:val="0"/>
    <w:pPr>
      <w:numPr>
        <w:ilvl w:val="0"/>
        <w:numId w:val="11"/>
      </w:numPr>
      <w:tabs>
        <w:tab w:val="left" w:pos="648"/>
        <w:tab w:val="clear" w:pos="360"/>
      </w:tabs>
      <w:autoSpaceDE w:val="0"/>
      <w:autoSpaceDN w:val="0"/>
      <w:adjustRightInd w:val="0"/>
      <w:spacing w:before="210" w:after="210"/>
      <w:ind w:left="425" w:hanging="137"/>
      <w:jc w:val="center"/>
    </w:pPr>
    <w:rPr>
      <w:kern w:val="0"/>
      <w:sz w:val="21"/>
      <w:lang w:eastAsia="en-US"/>
    </w:rPr>
  </w:style>
  <w:style w:type="paragraph" w:customStyle="1" w:styleId="163">
    <w:name w:val="Title - Revision"/>
    <w:basedOn w:val="60"/>
    <w:autoRedefine/>
    <w:qFormat/>
    <w:uiPriority w:val="0"/>
    <w:pPr>
      <w:spacing w:before="720"/>
    </w:pPr>
  </w:style>
  <w:style w:type="paragraph" w:customStyle="1" w:styleId="164">
    <w:name w:val="第二级"/>
    <w:basedOn w:val="7"/>
    <w:next w:val="1"/>
    <w:autoRedefine/>
    <w:qFormat/>
    <w:uiPriority w:val="0"/>
    <w:pPr>
      <w:adjustRightInd/>
      <w:spacing w:before="100" w:beforeAutospacing="1" w:after="100" w:afterAutospacing="1" w:line="460" w:lineRule="exact"/>
      <w:ind w:firstLine="720" w:firstLineChars="300"/>
    </w:pPr>
    <w:rPr>
      <w:rFonts w:ascii="Calibri Light" w:hAnsi="Calibri Light" w:eastAsia="宋体"/>
      <w:b w:val="0"/>
      <w:bCs/>
      <w:szCs w:val="24"/>
    </w:rPr>
  </w:style>
  <w:style w:type="paragraph" w:customStyle="1" w:styleId="165">
    <w:name w:val="Figure Description"/>
    <w:next w:val="1"/>
    <w:autoRedefine/>
    <w:qFormat/>
    <w:uiPriority w:val="0"/>
    <w:pPr>
      <w:autoSpaceDE/>
      <w:autoSpaceDN/>
      <w:snapToGrid w:val="0"/>
      <w:spacing w:before="80" w:after="320"/>
      <w:ind w:left="1134"/>
      <w:jc w:val="center"/>
    </w:pPr>
    <w:rPr>
      <w:rFonts w:ascii="Arial" w:hAnsi="Arial" w:eastAsia="黑体" w:cs="Times New Roman"/>
      <w:kern w:val="2"/>
      <w:sz w:val="18"/>
      <w:szCs w:val="22"/>
      <w:lang w:val="en-US" w:eastAsia="zh-CN" w:bidi="ar-SA"/>
    </w:rPr>
  </w:style>
  <w:style w:type="paragraph" w:customStyle="1" w:styleId="166">
    <w:name w:val="缺省文本"/>
    <w:basedOn w:val="1"/>
    <w:autoRedefine/>
    <w:qFormat/>
    <w:uiPriority w:val="0"/>
    <w:pPr>
      <w:tabs>
        <w:tab w:val="left" w:pos="1260"/>
      </w:tabs>
      <w:autoSpaceDE w:val="0"/>
      <w:autoSpaceDN w:val="0"/>
      <w:adjustRightInd w:val="0"/>
      <w:spacing w:line="360" w:lineRule="auto"/>
      <w:jc w:val="left"/>
    </w:pPr>
    <w:rPr>
      <w:kern w:val="0"/>
      <w:sz w:val="24"/>
    </w:rPr>
  </w:style>
  <w:style w:type="character" w:customStyle="1" w:styleId="167">
    <w:name w:val="页脚 字符"/>
    <w:link w:val="39"/>
    <w:autoRedefine/>
    <w:qFormat/>
    <w:uiPriority w:val="99"/>
    <w:rPr>
      <w:kern w:val="2"/>
      <w:sz w:val="18"/>
    </w:rPr>
  </w:style>
  <w:style w:type="character" w:customStyle="1" w:styleId="168">
    <w:name w:val="font61"/>
    <w:basedOn w:val="66"/>
    <w:autoRedefine/>
    <w:qFormat/>
    <w:uiPriority w:val="0"/>
    <w:rPr>
      <w:rFonts w:hint="eastAsia" w:ascii="方正仿宋_GBK" w:hAnsi="方正仿宋_GBK" w:eastAsia="方正仿宋_GBK" w:cs="方正仿宋_GBK"/>
      <w:color w:val="000000"/>
      <w:sz w:val="20"/>
      <w:szCs w:val="20"/>
      <w:u w:val="none"/>
    </w:rPr>
  </w:style>
  <w:style w:type="character" w:customStyle="1" w:styleId="169">
    <w:name w:val="top-det1"/>
    <w:autoRedefine/>
    <w:qFormat/>
    <w:uiPriority w:val="0"/>
    <w:rPr>
      <w:b/>
      <w:color w:val="000000"/>
    </w:rPr>
  </w:style>
  <w:style w:type="paragraph" w:customStyle="1" w:styleId="170">
    <w:name w:val="附录1"/>
    <w:basedOn w:val="1"/>
    <w:next w:val="1"/>
    <w:autoRedefine/>
    <w:qFormat/>
    <w:uiPriority w:val="0"/>
    <w:pPr>
      <w:tabs>
        <w:tab w:val="left" w:pos="1304"/>
      </w:tabs>
      <w:ind w:left="425" w:hanging="425"/>
      <w:outlineLvl w:val="0"/>
    </w:pPr>
    <w:rPr>
      <w:rFonts w:ascii="黑体" w:hAnsi="黑体" w:eastAsia="黑体"/>
      <w:b/>
      <w:sz w:val="44"/>
    </w:rPr>
  </w:style>
  <w:style w:type="paragraph" w:customStyle="1" w:styleId="171">
    <w:name w:val="Char Char Char Char Char Char Char Char Char Char Char Char Char"/>
    <w:basedOn w:val="1"/>
    <w:autoRedefine/>
    <w:qFormat/>
    <w:uiPriority w:val="0"/>
    <w:pPr>
      <w:widowControl/>
      <w:spacing w:after="160" w:line="240" w:lineRule="exact"/>
      <w:jc w:val="left"/>
    </w:pPr>
    <w:rPr>
      <w:rFonts w:ascii="Verdana" w:hAnsi="Verdana" w:eastAsia="方正仿宋_GB2312"/>
      <w:kern w:val="0"/>
      <w:sz w:val="24"/>
      <w:lang w:eastAsia="en-US"/>
    </w:rPr>
  </w:style>
  <w:style w:type="paragraph" w:customStyle="1" w:styleId="172">
    <w:name w:val="内容标题"/>
    <w:basedOn w:val="18"/>
    <w:autoRedefine/>
    <w:qFormat/>
    <w:uiPriority w:val="0"/>
    <w:rPr>
      <w:rFonts w:ascii="Tahoma" w:hAnsi="Tahoma"/>
      <w:sz w:val="24"/>
    </w:rPr>
  </w:style>
  <w:style w:type="paragraph" w:customStyle="1" w:styleId="173">
    <w:name w:val="content"/>
    <w:basedOn w:val="1"/>
    <w:autoRedefine/>
    <w:qFormat/>
    <w:uiPriority w:val="0"/>
    <w:pPr>
      <w:widowControl/>
      <w:spacing w:before="100" w:beforeAutospacing="1" w:after="100" w:afterAutospacing="1" w:line="280" w:lineRule="atLeast"/>
      <w:ind w:firstLine="375"/>
      <w:jc w:val="left"/>
    </w:pPr>
    <w:rPr>
      <w:rFonts w:ascii="宋体" w:hAnsi="宋体"/>
      <w:color w:val="000000"/>
      <w:kern w:val="0"/>
      <w:sz w:val="18"/>
    </w:rPr>
  </w:style>
  <w:style w:type="paragraph" w:customStyle="1" w:styleId="174">
    <w:name w:val="简单回函地址"/>
    <w:basedOn w:val="1"/>
    <w:autoRedefine/>
    <w:qFormat/>
    <w:uiPriority w:val="0"/>
    <w:pPr>
      <w:adjustRightInd w:val="0"/>
      <w:snapToGrid w:val="0"/>
      <w:spacing w:line="360" w:lineRule="auto"/>
    </w:pPr>
    <w:rPr>
      <w:sz w:val="24"/>
    </w:rPr>
  </w:style>
  <w:style w:type="paragraph" w:customStyle="1" w:styleId="175">
    <w:name w:val="标题无"/>
    <w:basedOn w:val="1"/>
    <w:autoRedefine/>
    <w:qFormat/>
    <w:uiPriority w:val="0"/>
    <w:pPr>
      <w:spacing w:line="360" w:lineRule="auto"/>
    </w:pPr>
    <w:rPr>
      <w:sz w:val="24"/>
    </w:rPr>
  </w:style>
  <w:style w:type="character" w:customStyle="1" w:styleId="176">
    <w:name w:val="批注主题 字符"/>
    <w:link w:val="61"/>
    <w:autoRedefine/>
    <w:qFormat/>
    <w:uiPriority w:val="0"/>
  </w:style>
  <w:style w:type="paragraph" w:customStyle="1" w:styleId="177">
    <w:name w:val="_Style 15"/>
    <w:basedOn w:val="1"/>
    <w:next w:val="178"/>
    <w:autoRedefine/>
    <w:qFormat/>
    <w:uiPriority w:val="34"/>
    <w:pPr>
      <w:ind w:firstLine="420" w:firstLineChars="200"/>
    </w:pPr>
    <w:rPr>
      <w:szCs w:val="22"/>
    </w:rPr>
  </w:style>
  <w:style w:type="paragraph" w:styleId="178">
    <w:name w:val="List Paragraph"/>
    <w:basedOn w:val="1"/>
    <w:autoRedefine/>
    <w:qFormat/>
    <w:uiPriority w:val="34"/>
    <w:pPr>
      <w:ind w:firstLine="420" w:firstLineChars="200"/>
    </w:pPr>
  </w:style>
  <w:style w:type="paragraph" w:customStyle="1" w:styleId="179">
    <w:name w:val="正文 A"/>
    <w:autoRedefine/>
    <w:qFormat/>
    <w:uiPriority w:val="0"/>
    <w:pPr>
      <w:widowControl w:val="0"/>
      <w:autoSpaceDE/>
      <w:autoSpaceDN/>
      <w:snapToGrid/>
      <w:jc w:val="both"/>
    </w:pPr>
    <w:rPr>
      <w:rFonts w:ascii="Calibri" w:hAnsi="Calibri" w:eastAsia="Times New Roman" w:cs="Times New Roman"/>
      <w:color w:val="000000"/>
      <w:kern w:val="2"/>
      <w:sz w:val="28"/>
      <w:szCs w:val="28"/>
      <w:lang w:val="en-US" w:eastAsia="zh-CN" w:bidi="ar-SA"/>
    </w:rPr>
  </w:style>
  <w:style w:type="paragraph" w:customStyle="1" w:styleId="180">
    <w:name w:val="IN Feature"/>
    <w:next w:val="119"/>
    <w:autoRedefine/>
    <w:qFormat/>
    <w:uiPriority w:val="0"/>
    <w:pPr>
      <w:keepNext/>
      <w:keepLines/>
      <w:autoSpaceDE/>
      <w:autoSpaceDN/>
      <w:snapToGrid/>
      <w:spacing w:before="240" w:after="240"/>
      <w:outlineLvl w:val="7"/>
    </w:pPr>
    <w:rPr>
      <w:rFonts w:ascii="Arial" w:hAnsi="Arial" w:eastAsia="黑体" w:cs="Times New Roman"/>
      <w:kern w:val="2"/>
      <w:sz w:val="21"/>
      <w:szCs w:val="22"/>
      <w:lang w:val="en-US" w:eastAsia="zh-CN" w:bidi="ar-SA"/>
    </w:rPr>
  </w:style>
  <w:style w:type="paragraph" w:customStyle="1" w:styleId="181">
    <w:name w:val="表内容缩进"/>
    <w:basedOn w:val="1"/>
    <w:autoRedefine/>
    <w:qFormat/>
    <w:uiPriority w:val="0"/>
    <w:pPr>
      <w:spacing w:after="25" w:afterLines="25"/>
    </w:pPr>
    <w:rPr>
      <w:rFonts w:ascii="方正仿宋_GB2312" w:eastAsia="方正仿宋_GB2312"/>
      <w:szCs w:val="22"/>
    </w:rPr>
  </w:style>
  <w:style w:type="paragraph" w:customStyle="1" w:styleId="182">
    <w:name w:val="附录4"/>
    <w:basedOn w:val="1"/>
    <w:next w:val="1"/>
    <w:autoRedefine/>
    <w:qFormat/>
    <w:uiPriority w:val="0"/>
    <w:pPr>
      <w:widowControl/>
      <w:tabs>
        <w:tab w:val="left" w:pos="1134"/>
      </w:tabs>
      <w:spacing w:line="300" w:lineRule="auto"/>
      <w:ind w:left="1361" w:hanging="1361"/>
      <w:outlineLvl w:val="3"/>
    </w:pPr>
    <w:rPr>
      <w:rFonts w:ascii="Arial" w:hAnsi="Arial" w:eastAsia="黑体"/>
      <w:kern w:val="0"/>
    </w:rPr>
  </w:style>
  <w:style w:type="paragraph" w:customStyle="1" w:styleId="183">
    <w:name w:val="bt"/>
    <w:basedOn w:val="1"/>
    <w:next w:val="23"/>
    <w:autoRedefine/>
    <w:qFormat/>
    <w:uiPriority w:val="0"/>
    <w:pPr>
      <w:overflowPunct w:val="0"/>
      <w:autoSpaceDE w:val="0"/>
      <w:autoSpaceDN w:val="0"/>
      <w:adjustRightInd w:val="0"/>
      <w:snapToGrid w:val="0"/>
      <w:spacing w:before="100" w:after="100" w:line="240" w:lineRule="atLeast"/>
      <w:ind w:left="2880" w:hanging="360"/>
      <w:textAlignment w:val="baseline"/>
    </w:pPr>
    <w:rPr>
      <w:rFonts w:ascii="宋体"/>
      <w:kern w:val="0"/>
      <w:sz w:val="20"/>
    </w:rPr>
  </w:style>
  <w:style w:type="paragraph" w:customStyle="1" w:styleId="184">
    <w:name w:val="关键词"/>
    <w:basedOn w:val="1"/>
    <w:next w:val="1"/>
    <w:autoRedefine/>
    <w:qFormat/>
    <w:uiPriority w:val="0"/>
    <w:pPr>
      <w:spacing w:line="360" w:lineRule="auto"/>
    </w:pPr>
    <w:rPr>
      <w:rFonts w:eastAsia="黑体"/>
      <w:sz w:val="20"/>
    </w:rPr>
  </w:style>
  <w:style w:type="paragraph" w:customStyle="1" w:styleId="185">
    <w:name w:val="00"/>
    <w:basedOn w:val="1"/>
    <w:autoRedefine/>
    <w:qFormat/>
    <w:uiPriority w:val="0"/>
    <w:pPr>
      <w:autoSpaceDE w:val="0"/>
      <w:autoSpaceDN w:val="0"/>
      <w:adjustRightInd w:val="0"/>
      <w:jc w:val="left"/>
    </w:pPr>
    <w:rPr>
      <w:rFonts w:ascii="黑体" w:eastAsia="黑体"/>
      <w:b/>
      <w:kern w:val="0"/>
      <w:sz w:val="20"/>
    </w:rPr>
  </w:style>
  <w:style w:type="paragraph" w:customStyle="1" w:styleId="186">
    <w:name w:val="xl53"/>
    <w:basedOn w:val="1"/>
    <w:autoRedefine/>
    <w:qFormat/>
    <w:uiPriority w:val="0"/>
    <w:pPr>
      <w:widowControl/>
      <w:pBdr>
        <w:left w:val="single" w:color="auto" w:sz="4" w:space="0"/>
        <w:bottom w:val="single" w:color="auto" w:sz="4" w:space="0"/>
      </w:pBdr>
      <w:spacing w:before="100" w:beforeAutospacing="1" w:after="100" w:afterAutospacing="1"/>
      <w:jc w:val="center"/>
      <w:textAlignment w:val="center"/>
    </w:pPr>
    <w:rPr>
      <w:rFonts w:ascii="宋体" w:hAnsi="宋体"/>
      <w:kern w:val="0"/>
      <w:sz w:val="24"/>
    </w:rPr>
  </w:style>
  <w:style w:type="character" w:customStyle="1" w:styleId="187">
    <w:name w:val="hits"/>
    <w:autoRedefine/>
    <w:qFormat/>
    <w:uiPriority w:val="0"/>
  </w:style>
  <w:style w:type="paragraph" w:customStyle="1" w:styleId="188">
    <w:name w:val="Table Description"/>
    <w:next w:val="1"/>
    <w:autoRedefine/>
    <w:qFormat/>
    <w:uiPriority w:val="0"/>
    <w:pPr>
      <w:keepNext/>
      <w:autoSpaceDE/>
      <w:autoSpaceDN/>
      <w:snapToGrid w:val="0"/>
      <w:spacing w:before="160" w:after="80"/>
      <w:ind w:left="1134"/>
      <w:jc w:val="center"/>
    </w:pPr>
    <w:rPr>
      <w:rFonts w:ascii="Arial" w:hAnsi="Arial" w:eastAsia="黑体" w:cs="Times New Roman"/>
      <w:kern w:val="2"/>
      <w:sz w:val="18"/>
      <w:szCs w:val="22"/>
      <w:lang w:val="en-US" w:eastAsia="zh-CN" w:bidi="ar-SA"/>
    </w:rPr>
  </w:style>
  <w:style w:type="character" w:customStyle="1" w:styleId="189">
    <w:name w:val="正文文本首行缩进 2 字符"/>
    <w:link w:val="63"/>
    <w:autoRedefine/>
    <w:qFormat/>
    <w:uiPriority w:val="0"/>
  </w:style>
  <w:style w:type="paragraph" w:customStyle="1" w:styleId="190">
    <w:name w:val="正文文本缩进 21"/>
    <w:basedOn w:val="1"/>
    <w:autoRedefine/>
    <w:qFormat/>
    <w:uiPriority w:val="0"/>
    <w:pPr>
      <w:adjustRightInd w:val="0"/>
      <w:spacing w:before="120"/>
      <w:ind w:firstLine="420"/>
      <w:textAlignment w:val="baseline"/>
    </w:pPr>
    <w:rPr>
      <w:sz w:val="24"/>
    </w:rPr>
  </w:style>
  <w:style w:type="paragraph" w:customStyle="1" w:styleId="191">
    <w:name w:val="首行缩进 1"/>
    <w:basedOn w:val="1"/>
    <w:autoRedefine/>
    <w:qFormat/>
    <w:uiPriority w:val="0"/>
    <w:pPr>
      <w:spacing w:after="120" w:line="360" w:lineRule="auto"/>
      <w:ind w:firstLine="200" w:firstLineChars="200"/>
    </w:pPr>
    <w:rPr>
      <w:sz w:val="24"/>
    </w:rPr>
  </w:style>
  <w:style w:type="paragraph" w:customStyle="1" w:styleId="192">
    <w:name w:val="表格1"/>
    <w:basedOn w:val="1"/>
    <w:next w:val="1"/>
    <w:autoRedefine/>
    <w:qFormat/>
    <w:uiPriority w:val="0"/>
    <w:pPr>
      <w:kinsoku w:val="0"/>
      <w:wordWrap w:val="0"/>
      <w:overflowPunct w:val="0"/>
      <w:autoSpaceDE w:val="0"/>
      <w:autoSpaceDN w:val="0"/>
      <w:adjustRightInd w:val="0"/>
      <w:spacing w:line="288" w:lineRule="auto"/>
      <w:jc w:val="center"/>
      <w:textAlignment w:val="baseline"/>
    </w:pPr>
    <w:rPr>
      <w:rFonts w:ascii="宋体"/>
      <w:kern w:val="0"/>
      <w:sz w:val="18"/>
    </w:rPr>
  </w:style>
  <w:style w:type="character" w:customStyle="1" w:styleId="193">
    <w:name w:val="页眉 字符"/>
    <w:link w:val="40"/>
    <w:autoRedefine/>
    <w:qFormat/>
    <w:uiPriority w:val="99"/>
    <w:rPr>
      <w:kern w:val="2"/>
      <w:sz w:val="18"/>
    </w:rPr>
  </w:style>
  <w:style w:type="character" w:customStyle="1" w:styleId="194">
    <w:name w:val="Char Char7"/>
    <w:autoRedefine/>
    <w:qFormat/>
    <w:uiPriority w:val="0"/>
    <w:rPr>
      <w:rFonts w:ascii="宋体" w:hAnsi="宋体" w:eastAsia="宋体"/>
      <w:kern w:val="2"/>
      <w:sz w:val="28"/>
    </w:rPr>
  </w:style>
  <w:style w:type="paragraph" w:customStyle="1" w:styleId="195">
    <w:name w:val="样式11"/>
    <w:basedOn w:val="1"/>
    <w:next w:val="1"/>
    <w:autoRedefine/>
    <w:qFormat/>
    <w:uiPriority w:val="0"/>
    <w:rPr>
      <w:rFonts w:ascii="Times New Roman" w:hAnsi="Times New Roman"/>
    </w:rPr>
  </w:style>
  <w:style w:type="character" w:customStyle="1" w:styleId="196">
    <w:name w:val="font41"/>
    <w:autoRedefine/>
    <w:qFormat/>
    <w:uiPriority w:val="0"/>
    <w:rPr>
      <w:rFonts w:hint="eastAsia" w:ascii="宋体" w:hAnsi="宋体" w:eastAsia="宋体" w:cs="宋体"/>
      <w:color w:val="000000"/>
      <w:sz w:val="20"/>
      <w:szCs w:val="20"/>
      <w:u w:val="none"/>
    </w:rPr>
  </w:style>
  <w:style w:type="paragraph" w:customStyle="1" w:styleId="197">
    <w:name w:val="无间隔1"/>
    <w:autoRedefine/>
    <w:qFormat/>
    <w:uiPriority w:val="1"/>
    <w:pPr>
      <w:autoSpaceDE/>
      <w:autoSpaceDN/>
      <w:snapToGrid/>
      <w:jc w:val="both"/>
    </w:pPr>
    <w:rPr>
      <w:rFonts w:ascii="Calibri" w:hAnsi="Calibri" w:eastAsia="Times New Roman" w:cs="Times New Roman"/>
      <w:kern w:val="2"/>
      <w:sz w:val="21"/>
      <w:szCs w:val="22"/>
      <w:lang w:val="en-US" w:eastAsia="zh-CN" w:bidi="ar-SA"/>
    </w:rPr>
  </w:style>
  <w:style w:type="paragraph" w:customStyle="1" w:styleId="198">
    <w:name w:val="Table Text Char1"/>
    <w:autoRedefine/>
    <w:qFormat/>
    <w:uiPriority w:val="0"/>
    <w:pPr>
      <w:autoSpaceDE/>
      <w:autoSpaceDN/>
      <w:snapToGrid w:val="0"/>
      <w:spacing w:before="80" w:after="80"/>
    </w:pPr>
    <w:rPr>
      <w:rFonts w:ascii="Arial" w:hAnsi="Arial" w:eastAsia="宋体" w:cs="Times New Roman"/>
      <w:kern w:val="2"/>
      <w:sz w:val="18"/>
      <w:szCs w:val="22"/>
      <w:lang w:val="en-US" w:eastAsia="zh-CN" w:bidi="ar-SA"/>
    </w:rPr>
  </w:style>
  <w:style w:type="paragraph" w:customStyle="1" w:styleId="199">
    <w:name w:val="Default"/>
    <w:autoRedefine/>
    <w:qFormat/>
    <w:uiPriority w:val="0"/>
    <w:pPr>
      <w:widowControl w:val="0"/>
      <w:autoSpaceDE w:val="0"/>
      <w:autoSpaceDN w:val="0"/>
      <w:adjustRightInd w:val="0"/>
      <w:snapToGrid/>
    </w:pPr>
    <w:rPr>
      <w:rFonts w:ascii="宋体" w:hAnsi="Calibri" w:eastAsia="宋体" w:cs="Times New Roman"/>
      <w:color w:val="000000"/>
      <w:kern w:val="2"/>
      <w:sz w:val="24"/>
      <w:szCs w:val="22"/>
      <w:lang w:val="en-US" w:eastAsia="zh-CN" w:bidi="ar-SA"/>
    </w:rPr>
  </w:style>
  <w:style w:type="paragraph" w:customStyle="1" w:styleId="200">
    <w:name w:val="tabletext"/>
    <w:basedOn w:val="1"/>
    <w:autoRedefine/>
    <w:qFormat/>
    <w:uiPriority w:val="0"/>
    <w:pPr>
      <w:widowControl/>
      <w:spacing w:before="100" w:beforeAutospacing="1" w:after="100" w:afterAutospacing="1"/>
      <w:jc w:val="left"/>
    </w:pPr>
    <w:rPr>
      <w:rFonts w:ascii="宋体" w:hAnsi="宋体" w:cs="宋体"/>
      <w:kern w:val="0"/>
      <w:sz w:val="24"/>
      <w:szCs w:val="24"/>
    </w:rPr>
  </w:style>
  <w:style w:type="paragraph" w:customStyle="1" w:styleId="201">
    <w:name w:val="图例"/>
    <w:basedOn w:val="1"/>
    <w:autoRedefine/>
    <w:qFormat/>
    <w:uiPriority w:val="0"/>
    <w:pPr>
      <w:spacing w:before="120" w:after="120" w:line="360" w:lineRule="auto"/>
      <w:jc w:val="center"/>
    </w:pPr>
    <w:rPr>
      <w:rFonts w:eastAsia="方正仿宋_GB2312"/>
      <w:b/>
      <w:sz w:val="24"/>
    </w:rPr>
  </w:style>
  <w:style w:type="paragraph" w:customStyle="1" w:styleId="202">
    <w:name w:val="图片文字"/>
    <w:basedOn w:val="1"/>
    <w:autoRedefine/>
    <w:qFormat/>
    <w:uiPriority w:val="0"/>
    <w:pPr>
      <w:spacing w:line="240" w:lineRule="atLeast"/>
      <w:jc w:val="center"/>
    </w:pPr>
    <w:rPr>
      <w:sz w:val="21"/>
    </w:rPr>
  </w:style>
  <w:style w:type="paragraph" w:customStyle="1" w:styleId="203">
    <w:name w:val="表内容不缩进"/>
    <w:basedOn w:val="181"/>
    <w:autoRedefine/>
    <w:qFormat/>
    <w:uiPriority w:val="0"/>
    <w:pPr>
      <w:spacing w:line="560" w:lineRule="exact"/>
    </w:pPr>
    <w:rPr>
      <w:rFonts w:hAnsi="等线"/>
      <w:sz w:val="24"/>
    </w:rPr>
  </w:style>
  <w:style w:type="character" w:customStyle="1" w:styleId="204">
    <w:name w:val="样式 宋体"/>
    <w:autoRedefine/>
    <w:qFormat/>
    <w:uiPriority w:val="0"/>
    <w:rPr>
      <w:rFonts w:ascii="宋体" w:hAnsi="宋体" w:eastAsia="宋体"/>
      <w:sz w:val="28"/>
    </w:rPr>
  </w:style>
  <w:style w:type="character" w:customStyle="1" w:styleId="205">
    <w:name w:val="title_emph1"/>
    <w:autoRedefine/>
    <w:qFormat/>
    <w:uiPriority w:val="0"/>
    <w:rPr>
      <w:rFonts w:hint="default" w:ascii="Arial" w:hAnsi="Arial"/>
      <w:b/>
      <w:sz w:val="20"/>
    </w:rPr>
  </w:style>
  <w:style w:type="character" w:customStyle="1" w:styleId="206">
    <w:name w:val="class"/>
    <w:autoRedefine/>
    <w:qFormat/>
    <w:uiPriority w:val="0"/>
  </w:style>
  <w:style w:type="paragraph" w:customStyle="1" w:styleId="207">
    <w:name w:val="表头文本"/>
    <w:autoRedefine/>
    <w:qFormat/>
    <w:uiPriority w:val="0"/>
    <w:pPr>
      <w:autoSpaceDE/>
      <w:autoSpaceDN/>
      <w:snapToGrid/>
      <w:jc w:val="center"/>
    </w:pPr>
    <w:rPr>
      <w:rFonts w:ascii="Arial" w:hAnsi="Arial" w:eastAsia="宋体" w:cs="Times New Roman"/>
      <w:b/>
      <w:kern w:val="2"/>
      <w:sz w:val="21"/>
      <w:szCs w:val="22"/>
      <w:lang w:val="en-US" w:eastAsia="zh-CN" w:bidi="ar-SA"/>
    </w:rPr>
  </w:style>
  <w:style w:type="paragraph" w:customStyle="1" w:styleId="208">
    <w:name w:val="二级条标题"/>
    <w:basedOn w:val="209"/>
    <w:next w:val="211"/>
    <w:autoRedefine/>
    <w:qFormat/>
    <w:uiPriority w:val="0"/>
    <w:pPr>
      <w:ind w:left="840"/>
      <w:outlineLvl w:val="3"/>
    </w:pPr>
  </w:style>
  <w:style w:type="paragraph" w:customStyle="1" w:styleId="209">
    <w:name w:val="一级条标题"/>
    <w:basedOn w:val="210"/>
    <w:next w:val="211"/>
    <w:autoRedefine/>
    <w:qFormat/>
    <w:uiPriority w:val="0"/>
    <w:pPr>
      <w:numPr>
        <w:numId w:val="0"/>
      </w:numPr>
      <w:spacing w:before="0" w:beforeLines="0" w:after="0" w:afterLines="0"/>
      <w:ind w:left="525"/>
      <w:outlineLvl w:val="2"/>
    </w:pPr>
    <w:rPr>
      <w:sz w:val="21"/>
    </w:rPr>
  </w:style>
  <w:style w:type="paragraph" w:customStyle="1" w:styleId="210">
    <w:name w:val="章标题"/>
    <w:next w:val="1"/>
    <w:autoRedefine/>
    <w:qFormat/>
    <w:uiPriority w:val="0"/>
    <w:pPr>
      <w:numPr>
        <w:ilvl w:val="1"/>
        <w:numId w:val="5"/>
      </w:numPr>
      <w:autoSpaceDE/>
      <w:autoSpaceDN/>
      <w:snapToGrid/>
      <w:spacing w:before="156" w:beforeLines="50" w:after="156" w:afterLines="50"/>
      <w:ind w:left="0"/>
      <w:jc w:val="both"/>
      <w:outlineLvl w:val="1"/>
    </w:pPr>
    <w:rPr>
      <w:rFonts w:ascii="黑体" w:hAnsi="Calibri" w:eastAsia="黑体" w:cs="Times New Roman"/>
      <w:kern w:val="2"/>
      <w:sz w:val="24"/>
      <w:szCs w:val="22"/>
      <w:lang w:val="en-US" w:eastAsia="zh-CN" w:bidi="ar-SA"/>
    </w:rPr>
  </w:style>
  <w:style w:type="paragraph" w:customStyle="1" w:styleId="211">
    <w:name w:val="段"/>
    <w:next w:val="1"/>
    <w:autoRedefine/>
    <w:qFormat/>
    <w:uiPriority w:val="0"/>
    <w:pPr>
      <w:autoSpaceDE w:val="0"/>
      <w:autoSpaceDN w:val="0"/>
      <w:snapToGrid/>
      <w:ind w:firstLine="200" w:firstLineChars="200"/>
      <w:jc w:val="both"/>
    </w:pPr>
    <w:rPr>
      <w:rFonts w:ascii="宋体" w:hAnsi="Calibri" w:eastAsia="宋体" w:cs="Times New Roman"/>
      <w:kern w:val="2"/>
      <w:sz w:val="21"/>
      <w:szCs w:val="22"/>
      <w:lang w:val="en-US" w:eastAsia="zh-CN" w:bidi="ar-SA"/>
    </w:rPr>
  </w:style>
  <w:style w:type="paragraph" w:customStyle="1" w:styleId="212">
    <w:name w:val="样式 正文缩进正文（首行缩进两字）表正文正文非缩进特点标题4段1 + 首行缩进:  2 字符"/>
    <w:basedOn w:val="15"/>
    <w:autoRedefine/>
    <w:qFormat/>
    <w:uiPriority w:val="0"/>
    <w:pPr>
      <w:ind w:firstLine="480" w:firstLineChars="200"/>
    </w:pPr>
  </w:style>
  <w:style w:type="paragraph" w:customStyle="1" w:styleId="213">
    <w:name w:val="style1"/>
    <w:basedOn w:val="1"/>
    <w:autoRedefine/>
    <w:qFormat/>
    <w:uiPriority w:val="0"/>
    <w:pPr>
      <w:widowControl/>
      <w:spacing w:before="100" w:beforeAutospacing="1" w:after="100" w:afterAutospacing="1"/>
      <w:jc w:val="left"/>
    </w:pPr>
    <w:rPr>
      <w:rFonts w:ascii="宋体" w:hAnsi="宋体"/>
      <w:kern w:val="0"/>
      <w:sz w:val="21"/>
    </w:rPr>
  </w:style>
  <w:style w:type="paragraph" w:customStyle="1" w:styleId="214">
    <w:name w:val="正文（首行不缩进）"/>
    <w:basedOn w:val="1"/>
    <w:autoRedefine/>
    <w:qFormat/>
    <w:uiPriority w:val="0"/>
    <w:pPr>
      <w:autoSpaceDE w:val="0"/>
      <w:autoSpaceDN w:val="0"/>
      <w:adjustRightInd w:val="0"/>
      <w:spacing w:line="360" w:lineRule="auto"/>
      <w:jc w:val="left"/>
    </w:pPr>
    <w:rPr>
      <w:kern w:val="0"/>
      <w:sz w:val="21"/>
    </w:rPr>
  </w:style>
  <w:style w:type="paragraph" w:customStyle="1" w:styleId="215">
    <w:name w:val="af"/>
    <w:basedOn w:val="1"/>
    <w:autoRedefine/>
    <w:qFormat/>
    <w:uiPriority w:val="0"/>
    <w:pPr>
      <w:widowControl/>
      <w:spacing w:line="300" w:lineRule="atLeast"/>
      <w:jc w:val="left"/>
    </w:pPr>
    <w:rPr>
      <w:rFonts w:ascii="宋体" w:hAnsi="宋体"/>
      <w:kern w:val="0"/>
      <w:sz w:val="18"/>
    </w:rPr>
  </w:style>
  <w:style w:type="paragraph" w:customStyle="1" w:styleId="216">
    <w:name w:val="项目"/>
    <w:basedOn w:val="1"/>
    <w:autoRedefine/>
    <w:qFormat/>
    <w:uiPriority w:val="0"/>
    <w:pPr>
      <w:tabs>
        <w:tab w:val="left" w:pos="1280"/>
      </w:tabs>
      <w:spacing w:before="120" w:after="120" w:line="360" w:lineRule="auto"/>
      <w:ind w:left="-7" w:firstLine="567"/>
      <w:jc w:val="left"/>
      <w:textAlignment w:val="baseline"/>
    </w:pPr>
    <w:rPr>
      <w:rFonts w:ascii="宋体"/>
      <w:kern w:val="0"/>
      <w:sz w:val="24"/>
    </w:rPr>
  </w:style>
  <w:style w:type="paragraph" w:customStyle="1" w:styleId="217">
    <w:name w:val="文本框样式1"/>
    <w:basedOn w:val="1"/>
    <w:autoRedefine/>
    <w:qFormat/>
    <w:uiPriority w:val="0"/>
    <w:pPr>
      <w:adjustRightInd w:val="0"/>
      <w:snapToGrid w:val="0"/>
      <w:spacing w:before="60" w:line="180" w:lineRule="exact"/>
      <w:jc w:val="center"/>
    </w:pPr>
    <w:rPr>
      <w:sz w:val="21"/>
    </w:rPr>
  </w:style>
  <w:style w:type="paragraph" w:customStyle="1" w:styleId="218">
    <w:name w:val="Char Char Char1 Char Char Char Char Char Char Char Char Char Char Char Char Char"/>
    <w:basedOn w:val="1"/>
    <w:autoRedefine/>
    <w:qFormat/>
    <w:uiPriority w:val="0"/>
    <w:pPr>
      <w:widowControl/>
      <w:spacing w:after="160" w:line="240" w:lineRule="exact"/>
      <w:jc w:val="left"/>
    </w:pPr>
    <w:rPr>
      <w:rFonts w:ascii="Verdana" w:hAnsi="Verdana"/>
      <w:kern w:val="0"/>
      <w:sz w:val="18"/>
      <w:lang w:eastAsia="en-US"/>
    </w:rPr>
  </w:style>
  <w:style w:type="paragraph" w:customStyle="1" w:styleId="219">
    <w:name w:val="Char Char Char Char Char Char Char"/>
    <w:basedOn w:val="18"/>
    <w:autoRedefine/>
    <w:qFormat/>
    <w:uiPriority w:val="0"/>
    <w:rPr>
      <w:rFonts w:ascii="宋体" w:hAnsi="Tahoma"/>
    </w:rPr>
  </w:style>
  <w:style w:type="character" w:customStyle="1" w:styleId="220">
    <w:name w:val="文字 Char Char"/>
    <w:link w:val="104"/>
    <w:autoRedefine/>
    <w:qFormat/>
    <w:uiPriority w:val="0"/>
    <w:rPr>
      <w:rFonts w:ascii="宋体"/>
      <w:kern w:val="2"/>
      <w:sz w:val="28"/>
    </w:rPr>
  </w:style>
  <w:style w:type="paragraph" w:customStyle="1" w:styleId="221">
    <w:name w:val="Char Char Char Char Char Char Char Char Char Char Char Char Char Char Char Char"/>
    <w:basedOn w:val="1"/>
    <w:autoRedefine/>
    <w:qFormat/>
    <w:uiPriority w:val="0"/>
    <w:pPr>
      <w:tabs>
        <w:tab w:val="left" w:pos="360"/>
      </w:tabs>
    </w:pPr>
    <w:rPr>
      <w:sz w:val="24"/>
    </w:rPr>
  </w:style>
  <w:style w:type="character" w:customStyle="1" w:styleId="222">
    <w:name w:val="未命名11"/>
    <w:autoRedefine/>
    <w:qFormat/>
    <w:uiPriority w:val="0"/>
    <w:rPr>
      <w:color w:val="77FFFF"/>
      <w:sz w:val="24"/>
    </w:rPr>
  </w:style>
  <w:style w:type="paragraph" w:customStyle="1" w:styleId="223">
    <w:name w:val="标准正文"/>
    <w:basedOn w:val="25"/>
    <w:autoRedefine/>
    <w:qFormat/>
    <w:uiPriority w:val="0"/>
    <w:pPr>
      <w:spacing w:before="60" w:after="60" w:line="360" w:lineRule="auto"/>
      <w:ind w:left="0" w:firstLine="482"/>
    </w:pPr>
    <w:rPr>
      <w:rFonts w:ascii="Arial" w:hAnsi="Arial"/>
      <w:sz w:val="24"/>
    </w:rPr>
  </w:style>
  <w:style w:type="paragraph" w:customStyle="1" w:styleId="224">
    <w:name w:val="样式3"/>
    <w:basedOn w:val="2"/>
    <w:next w:val="2"/>
    <w:autoRedefine/>
    <w:qFormat/>
    <w:uiPriority w:val="0"/>
    <w:pPr>
      <w:keepLines/>
      <w:adjustRightInd w:val="0"/>
      <w:spacing w:before="340" w:after="330" w:line="576" w:lineRule="auto"/>
    </w:pPr>
    <w:rPr>
      <w:rFonts w:ascii="Times New Roman" w:eastAsia="黑体"/>
      <w:b/>
      <w:kern w:val="44"/>
      <w:sz w:val="44"/>
    </w:rPr>
  </w:style>
  <w:style w:type="paragraph" w:customStyle="1" w:styleId="225">
    <w:name w:val="样式10"/>
    <w:basedOn w:val="1"/>
    <w:next w:val="1"/>
    <w:autoRedefine/>
    <w:qFormat/>
    <w:uiPriority w:val="0"/>
    <w:rPr>
      <w:rFonts w:ascii="Times New Roman" w:hAnsi="Times New Roman" w:eastAsia="仿宋"/>
      <w:sz w:val="24"/>
    </w:rPr>
  </w:style>
  <w:style w:type="paragraph" w:customStyle="1" w:styleId="226">
    <w:name w:val="正文格式"/>
    <w:basedOn w:val="1"/>
    <w:autoRedefine/>
    <w:qFormat/>
    <w:uiPriority w:val="0"/>
    <w:pPr>
      <w:widowControl/>
      <w:adjustRightInd w:val="0"/>
      <w:snapToGrid w:val="0"/>
      <w:spacing w:before="60" w:line="360" w:lineRule="auto"/>
      <w:ind w:firstLine="480" w:firstLineChars="200"/>
      <w:jc w:val="left"/>
      <w:textAlignment w:val="baseline"/>
    </w:pPr>
    <w:rPr>
      <w:rFonts w:ascii="宋体" w:hAnsi="宋体"/>
      <w:color w:val="000000"/>
      <w:kern w:val="0"/>
      <w:sz w:val="24"/>
    </w:rPr>
  </w:style>
  <w:style w:type="paragraph" w:customStyle="1" w:styleId="227">
    <w:name w:val="正文表格"/>
    <w:basedOn w:val="1"/>
    <w:autoRedefine/>
    <w:qFormat/>
    <w:uiPriority w:val="0"/>
    <w:pPr>
      <w:adjustRightInd w:val="0"/>
      <w:spacing w:before="40" w:after="40"/>
    </w:pPr>
    <w:rPr>
      <w:sz w:val="24"/>
    </w:rPr>
  </w:style>
  <w:style w:type="character" w:customStyle="1" w:styleId="228">
    <w:name w:val="Char Char4"/>
    <w:autoRedefine/>
    <w:qFormat/>
    <w:uiPriority w:val="0"/>
    <w:rPr>
      <w:rFonts w:eastAsia="宋体"/>
      <w:b/>
      <w:kern w:val="2"/>
      <w:sz w:val="21"/>
      <w:lang w:val="en-US" w:eastAsia="zh-CN"/>
    </w:rPr>
  </w:style>
  <w:style w:type="paragraph" w:customStyle="1" w:styleId="229">
    <w:name w:val="1. 公文正文标题3"/>
    <w:basedOn w:val="86"/>
    <w:next w:val="5"/>
    <w:autoRedefine/>
    <w:qFormat/>
    <w:uiPriority w:val="0"/>
    <w:pPr>
      <w:ind w:firstLine="643"/>
    </w:pPr>
    <w:rPr>
      <w:rFonts w:ascii="Times New Roman" w:hAnsi="Times New Roman" w:eastAsia="方正仿宋_GBK"/>
      <w:b/>
    </w:rPr>
  </w:style>
  <w:style w:type="table" w:customStyle="1" w:styleId="230">
    <w:name w:val="Table Normal"/>
    <w:autoRedefine/>
    <w:semiHidden/>
    <w:unhideWhenUsed/>
    <w:qFormat/>
    <w:uiPriority w:val="0"/>
    <w:tblPr>
      <w:tblCellMar>
        <w:top w:w="0" w:type="dxa"/>
        <w:left w:w="0" w:type="dxa"/>
        <w:bottom w:w="0" w:type="dxa"/>
        <w:right w:w="0" w:type="dxa"/>
      </w:tblCellMar>
    </w:tblPr>
  </w:style>
  <w:style w:type="paragraph" w:customStyle="1" w:styleId="231">
    <w:name w:val="Note"/>
    <w:basedOn w:val="1"/>
    <w:autoRedefine/>
    <w:qFormat/>
    <w:uiPriority w:val="0"/>
    <w:pPr>
      <w:pBdr>
        <w:top w:val="single" w:color="auto" w:sz="12" w:space="3"/>
        <w:bottom w:val="single" w:color="auto" w:sz="12" w:space="3"/>
      </w:pBdr>
      <w:spacing w:line="360" w:lineRule="auto"/>
    </w:pPr>
    <w:rPr>
      <w:sz w:val="24"/>
    </w:rPr>
  </w:style>
  <w:style w:type="character" w:customStyle="1" w:styleId="232">
    <w:name w:val="正文 + 三号 Char"/>
    <w:autoRedefine/>
    <w:qFormat/>
    <w:uiPriority w:val="0"/>
    <w:rPr>
      <w:rFonts w:eastAsia="宋体"/>
      <w:kern w:val="2"/>
      <w:sz w:val="21"/>
      <w:lang w:val="en-US" w:eastAsia="zh-CN"/>
    </w:rPr>
  </w:style>
  <w:style w:type="character" w:customStyle="1" w:styleId="233">
    <w:name w:val="Char Char5"/>
    <w:autoRedefine/>
    <w:qFormat/>
    <w:uiPriority w:val="0"/>
    <w:rPr>
      <w:rFonts w:ascii="Arial" w:hAnsi="Arial" w:eastAsia="宋体"/>
      <w:b/>
      <w:smallCaps/>
      <w:kern w:val="28"/>
      <w:sz w:val="36"/>
      <w:lang w:val="en-US" w:eastAsia="en-US"/>
    </w:rPr>
  </w:style>
  <w:style w:type="paragraph" w:customStyle="1" w:styleId="234">
    <w:name w:val="_"/>
    <w:basedOn w:val="1"/>
    <w:autoRedefine/>
    <w:qFormat/>
    <w:uiPriority w:val="0"/>
    <w:pPr>
      <w:adjustRightInd w:val="0"/>
      <w:spacing w:line="360" w:lineRule="auto"/>
      <w:ind w:left="480" w:firstLine="200" w:firstLineChars="200"/>
      <w:textAlignment w:val="baseline"/>
    </w:pPr>
    <w:rPr>
      <w:kern w:val="0"/>
      <w:sz w:val="24"/>
    </w:rPr>
  </w:style>
  <w:style w:type="paragraph" w:customStyle="1" w:styleId="235">
    <w:name w:val="Title - Date"/>
    <w:basedOn w:val="60"/>
    <w:next w:val="1"/>
    <w:autoRedefine/>
    <w:qFormat/>
    <w:uiPriority w:val="0"/>
    <w:pPr>
      <w:spacing w:before="240" w:after="720"/>
    </w:pPr>
    <w:rPr>
      <w:sz w:val="28"/>
    </w:rPr>
  </w:style>
  <w:style w:type="paragraph" w:customStyle="1" w:styleId="236">
    <w:name w:val="列出段落3"/>
    <w:basedOn w:val="1"/>
    <w:autoRedefine/>
    <w:qFormat/>
    <w:uiPriority w:val="34"/>
    <w:pPr>
      <w:ind w:firstLine="420" w:firstLineChars="200"/>
    </w:pPr>
    <w:rPr>
      <w:rFonts w:ascii="宋体" w:hAnsi="宋体"/>
      <w:sz w:val="21"/>
      <w:szCs w:val="22"/>
    </w:rPr>
  </w:style>
  <w:style w:type="paragraph" w:customStyle="1" w:styleId="237">
    <w:name w:val="xl40"/>
    <w:basedOn w:val="1"/>
    <w:autoRedefine/>
    <w:qFormat/>
    <w:uiPriority w:val="0"/>
    <w:pPr>
      <w:widowControl/>
      <w:pBdr>
        <w:left w:val="single" w:color="auto" w:sz="4" w:space="0"/>
        <w:right w:val="single" w:color="auto" w:sz="4" w:space="0"/>
      </w:pBdr>
      <w:spacing w:before="100" w:beforeAutospacing="1" w:after="100" w:afterAutospacing="1"/>
      <w:jc w:val="center"/>
    </w:pPr>
    <w:rPr>
      <w:rFonts w:ascii="宋体" w:hAnsi="宋体"/>
      <w:kern w:val="0"/>
      <w:sz w:val="24"/>
    </w:rPr>
  </w:style>
  <w:style w:type="character" w:customStyle="1" w:styleId="238">
    <w:name w:val="content-white1"/>
    <w:autoRedefine/>
    <w:qFormat/>
    <w:uiPriority w:val="0"/>
    <w:rPr>
      <w:rFonts w:ascii="_x000B__x000C_" w:hAnsi="_x000B__x000C_"/>
      <w:color w:val="auto"/>
      <w:sz w:val="18"/>
      <w:u w:val="none"/>
    </w:rPr>
  </w:style>
  <w:style w:type="paragraph" w:customStyle="1" w:styleId="239">
    <w:name w:val="Item Step"/>
    <w:autoRedefine/>
    <w:qFormat/>
    <w:uiPriority w:val="0"/>
    <w:pPr>
      <w:tabs>
        <w:tab w:val="left" w:pos="1644"/>
      </w:tabs>
      <w:autoSpaceDE/>
      <w:autoSpaceDN/>
      <w:snapToGrid/>
      <w:ind w:left="1644" w:hanging="510"/>
      <w:outlineLvl w:val="4"/>
    </w:pPr>
    <w:rPr>
      <w:rFonts w:ascii="Arial" w:hAnsi="Arial" w:eastAsia="宋体" w:cs="Times New Roman"/>
      <w:kern w:val="2"/>
      <w:sz w:val="21"/>
      <w:szCs w:val="22"/>
      <w:lang w:val="en-US" w:eastAsia="zh-CN" w:bidi="ar-SA"/>
    </w:rPr>
  </w:style>
  <w:style w:type="paragraph" w:customStyle="1" w:styleId="240">
    <w:name w:val="Char Char Char Char"/>
    <w:basedOn w:val="1"/>
    <w:autoRedefine/>
    <w:qFormat/>
    <w:uiPriority w:val="0"/>
    <w:pPr>
      <w:pageBreakBefore/>
      <w:widowControl/>
      <w:spacing w:after="160" w:line="240" w:lineRule="exact"/>
      <w:jc w:val="left"/>
    </w:pPr>
    <w:rPr>
      <w:rFonts w:ascii="Verdana" w:hAnsi="Verdana"/>
      <w:kern w:val="0"/>
      <w:sz w:val="20"/>
      <w:lang w:eastAsia="en-US"/>
    </w:rPr>
  </w:style>
  <w:style w:type="paragraph" w:customStyle="1" w:styleId="241">
    <w:name w:val="文档正文 Char Char Char Char"/>
    <w:basedOn w:val="1"/>
    <w:autoRedefine/>
    <w:qFormat/>
    <w:uiPriority w:val="0"/>
    <w:pPr>
      <w:adjustRightInd w:val="0"/>
      <w:spacing w:line="440" w:lineRule="exact"/>
      <w:ind w:firstLine="420"/>
      <w:textAlignment w:val="baseline"/>
    </w:pPr>
    <w:rPr>
      <w:rFonts w:ascii="Arial Narrow" w:hAnsi="Arial Narrow"/>
      <w:kern w:val="0"/>
      <w:sz w:val="24"/>
    </w:rPr>
  </w:style>
  <w:style w:type="character" w:customStyle="1" w:styleId="242">
    <w:name w:val="Char Char3"/>
    <w:autoRedefine/>
    <w:qFormat/>
    <w:uiPriority w:val="0"/>
    <w:rPr>
      <w:rFonts w:eastAsia="宋体"/>
      <w:kern w:val="2"/>
      <w:sz w:val="18"/>
      <w:lang w:val="en-US" w:eastAsia="zh-CN"/>
    </w:rPr>
  </w:style>
  <w:style w:type="paragraph" w:customStyle="1" w:styleId="243">
    <w:name w:val="样式7"/>
    <w:basedOn w:val="1"/>
    <w:next w:val="1"/>
    <w:autoRedefine/>
    <w:qFormat/>
    <w:uiPriority w:val="0"/>
    <w:rPr>
      <w:rFonts w:ascii="Times New Roman" w:hAnsi="Times New Roman"/>
    </w:rPr>
  </w:style>
  <w:style w:type="paragraph" w:customStyle="1" w:styleId="244">
    <w:name w:val="正文4"/>
    <w:basedOn w:val="1"/>
    <w:autoRedefine/>
    <w:qFormat/>
    <w:uiPriority w:val="0"/>
    <w:pPr>
      <w:tabs>
        <w:tab w:val="left" w:pos="1275"/>
      </w:tabs>
      <w:spacing w:before="60" w:after="60" w:line="360" w:lineRule="auto"/>
      <w:ind w:left="820" w:leftChars="400" w:hanging="705"/>
    </w:pPr>
    <w:rPr>
      <w:sz w:val="24"/>
    </w:rPr>
  </w:style>
  <w:style w:type="character" w:customStyle="1" w:styleId="245">
    <w:name w:val="日期 字符"/>
    <w:link w:val="36"/>
    <w:autoRedefine/>
    <w:qFormat/>
    <w:uiPriority w:val="99"/>
    <w:rPr>
      <w:kern w:val="2"/>
      <w:sz w:val="28"/>
    </w:rPr>
  </w:style>
  <w:style w:type="paragraph" w:customStyle="1" w:styleId="246">
    <w:name w:val="标书正文:  0.74 厘米"/>
    <w:basedOn w:val="1"/>
    <w:autoRedefine/>
    <w:qFormat/>
    <w:uiPriority w:val="0"/>
    <w:pPr>
      <w:snapToGrid w:val="0"/>
      <w:spacing w:line="360" w:lineRule="auto"/>
      <w:ind w:firstLine="420"/>
    </w:pPr>
    <w:rPr>
      <w:sz w:val="24"/>
    </w:rPr>
  </w:style>
  <w:style w:type="character" w:customStyle="1" w:styleId="247">
    <w:name w:val="crowed11"/>
    <w:autoRedefine/>
    <w:qFormat/>
    <w:uiPriority w:val="0"/>
    <w:rPr>
      <w:rFonts w:hint="default" w:ascii="_x000B__x000C_" w:hAnsi="_x000B__x000C_"/>
      <w:sz w:val="24"/>
    </w:rPr>
  </w:style>
  <w:style w:type="paragraph" w:customStyle="1" w:styleId="248">
    <w:name w:val="Char Char1 Char Char Char Char Char Char Char Char Char Char Char Char Char Char"/>
    <w:basedOn w:val="1"/>
    <w:autoRedefine/>
    <w:qFormat/>
    <w:uiPriority w:val="0"/>
    <w:pPr>
      <w:widowControl/>
      <w:spacing w:after="160" w:line="240" w:lineRule="exact"/>
      <w:jc w:val="left"/>
    </w:pPr>
    <w:rPr>
      <w:rFonts w:ascii="Verdana" w:hAnsi="Verdana"/>
      <w:kern w:val="0"/>
      <w:sz w:val="20"/>
      <w:lang w:eastAsia="en-US"/>
    </w:rPr>
  </w:style>
  <w:style w:type="paragraph" w:customStyle="1" w:styleId="249">
    <w:name w:val="Item List"/>
    <w:autoRedefine/>
    <w:qFormat/>
    <w:uiPriority w:val="0"/>
    <w:pPr>
      <w:numPr>
        <w:ilvl w:val="0"/>
        <w:numId w:val="12"/>
      </w:numPr>
      <w:autoSpaceDE/>
      <w:autoSpaceDN/>
      <w:snapToGrid/>
      <w:spacing w:line="300" w:lineRule="auto"/>
      <w:jc w:val="both"/>
    </w:pPr>
    <w:rPr>
      <w:rFonts w:ascii="Arial" w:hAnsi="Arial" w:eastAsia="宋体" w:cs="Times New Roman"/>
      <w:kern w:val="2"/>
      <w:sz w:val="21"/>
      <w:szCs w:val="22"/>
      <w:lang w:val="en-US" w:eastAsia="zh-CN" w:bidi="ar-SA"/>
    </w:rPr>
  </w:style>
  <w:style w:type="paragraph" w:customStyle="1" w:styleId="250">
    <w:name w:val="Char Char14 Char Char"/>
    <w:basedOn w:val="1"/>
    <w:autoRedefine/>
    <w:qFormat/>
    <w:uiPriority w:val="0"/>
    <w:rPr>
      <w:sz w:val="21"/>
      <w:szCs w:val="24"/>
    </w:rPr>
  </w:style>
  <w:style w:type="paragraph" w:customStyle="1" w:styleId="251">
    <w:name w:val="样式 仿宋_GB2312 首行缩进:  2 字符"/>
    <w:basedOn w:val="1"/>
    <w:autoRedefine/>
    <w:qFormat/>
    <w:uiPriority w:val="0"/>
    <w:pPr>
      <w:spacing w:line="600" w:lineRule="exact"/>
      <w:ind w:firstLine="420" w:firstLineChars="150"/>
      <w:jc w:val="left"/>
    </w:pPr>
    <w:rPr>
      <w:rFonts w:ascii="方正仿宋_GB2312" w:hAnsi="Arial" w:eastAsia="方正仿宋_GB2312"/>
      <w:color w:val="000000"/>
      <w:kern w:val="0"/>
      <w:lang w:val="zh-CN"/>
    </w:rPr>
  </w:style>
  <w:style w:type="paragraph" w:customStyle="1" w:styleId="252">
    <w:name w:val="列出段落"/>
    <w:basedOn w:val="1"/>
    <w:autoRedefine/>
    <w:qFormat/>
    <w:uiPriority w:val="34"/>
    <w:pPr>
      <w:ind w:firstLine="420" w:firstLineChars="200"/>
    </w:pPr>
    <w:rPr>
      <w:rFonts w:ascii="宋体" w:hAnsi="宋体"/>
      <w:sz w:val="21"/>
      <w:szCs w:val="22"/>
    </w:rPr>
  </w:style>
  <w:style w:type="paragraph" w:customStyle="1" w:styleId="253">
    <w:name w:val="彩色列表 - 着色 11"/>
    <w:basedOn w:val="1"/>
    <w:autoRedefine/>
    <w:qFormat/>
    <w:uiPriority w:val="0"/>
    <w:pPr>
      <w:ind w:firstLine="420" w:firstLineChars="200"/>
    </w:pPr>
  </w:style>
  <w:style w:type="paragraph" w:customStyle="1" w:styleId="254">
    <w:name w:val="Pull Quote"/>
    <w:basedOn w:val="1"/>
    <w:autoRedefine/>
    <w:qFormat/>
    <w:uiPriority w:val="0"/>
    <w:pPr>
      <w:pBdr>
        <w:top w:val="single" w:color="auto" w:sz="18" w:space="12"/>
        <w:left w:val="single" w:color="FFFFFF" w:sz="6" w:space="12"/>
        <w:bottom w:val="single" w:color="auto" w:sz="6" w:space="12"/>
        <w:right w:val="single" w:color="FFFFFF" w:sz="6" w:space="12"/>
      </w:pBdr>
      <w:shd w:val="pct10" w:color="auto" w:fill="auto"/>
      <w:spacing w:before="120" w:after="240" w:line="288" w:lineRule="auto"/>
      <w:ind w:left="144" w:right="144"/>
      <w:jc w:val="center"/>
    </w:pPr>
    <w:rPr>
      <w:b/>
      <w:i/>
      <w:sz w:val="24"/>
    </w:rPr>
  </w:style>
  <w:style w:type="paragraph" w:customStyle="1" w:styleId="255">
    <w:name w:val="Char Char Char Char Char"/>
    <w:basedOn w:val="1"/>
    <w:autoRedefine/>
    <w:qFormat/>
    <w:uiPriority w:val="0"/>
    <w:pPr>
      <w:tabs>
        <w:tab w:val="left" w:pos="425"/>
      </w:tabs>
      <w:ind w:left="1620" w:hanging="360"/>
    </w:pPr>
    <w:rPr>
      <w:rFonts w:ascii="Tahoma" w:hAnsi="Tahoma"/>
      <w:sz w:val="24"/>
    </w:rPr>
  </w:style>
  <w:style w:type="paragraph" w:customStyle="1" w:styleId="256">
    <w:name w:val="普通正文"/>
    <w:basedOn w:val="1"/>
    <w:autoRedefine/>
    <w:qFormat/>
    <w:uiPriority w:val="0"/>
    <w:pPr>
      <w:adjustRightInd w:val="0"/>
      <w:spacing w:before="120" w:after="120" w:line="360" w:lineRule="auto"/>
      <w:ind w:firstLine="480"/>
      <w:jc w:val="left"/>
      <w:textAlignment w:val="baseline"/>
    </w:pPr>
    <w:rPr>
      <w:rFonts w:ascii="Arial" w:hAnsi="Arial"/>
      <w:kern w:val="0"/>
      <w:sz w:val="24"/>
    </w:rPr>
  </w:style>
  <w:style w:type="paragraph" w:customStyle="1" w:styleId="257">
    <w:name w:val="修订3"/>
    <w:autoRedefine/>
    <w:hidden/>
    <w:unhideWhenUsed/>
    <w:qFormat/>
    <w:uiPriority w:val="99"/>
    <w:pPr>
      <w:autoSpaceDE/>
      <w:autoSpaceDN/>
      <w:snapToGrid/>
    </w:pPr>
    <w:rPr>
      <w:rFonts w:ascii="Calibri" w:hAnsi="Calibri" w:eastAsia="宋体" w:cs="Times New Roman"/>
      <w:kern w:val="2"/>
      <w:sz w:val="28"/>
      <w:szCs w:val="22"/>
      <w:lang w:val="en-US" w:eastAsia="zh-CN" w:bidi="ar-SA"/>
    </w:rPr>
  </w:style>
  <w:style w:type="paragraph" w:customStyle="1" w:styleId="258">
    <w:name w:val="修订2"/>
    <w:autoRedefine/>
    <w:hidden/>
    <w:unhideWhenUsed/>
    <w:qFormat/>
    <w:uiPriority w:val="99"/>
    <w:pPr>
      <w:autoSpaceDE/>
      <w:autoSpaceDN/>
      <w:snapToGrid/>
    </w:pPr>
    <w:rPr>
      <w:rFonts w:ascii="Calibri" w:hAnsi="Calibri" w:eastAsia="宋体" w:cs="Times New Roman"/>
      <w:kern w:val="2"/>
      <w:sz w:val="28"/>
      <w:szCs w:val="22"/>
      <w:lang w:val="en-US" w:eastAsia="zh-CN" w:bidi="ar-SA"/>
    </w:rPr>
  </w:style>
  <w:style w:type="character" w:customStyle="1" w:styleId="259">
    <w:name w:val="font101"/>
    <w:autoRedefine/>
    <w:qFormat/>
    <w:uiPriority w:val="0"/>
    <w:rPr>
      <w:rFonts w:hint="default" w:ascii="Times New Roman" w:hAnsi="Times New Roman" w:cs="Times New Roman"/>
      <w:color w:val="000000"/>
      <w:sz w:val="20"/>
      <w:szCs w:val="20"/>
      <w:u w:val="none"/>
    </w:rPr>
  </w:style>
  <w:style w:type="character" w:customStyle="1" w:styleId="260">
    <w:name w:val="Char Char Char Char Char Char Char Char Char"/>
    <w:autoRedefine/>
    <w:qFormat/>
    <w:uiPriority w:val="0"/>
    <w:rPr>
      <w:rFonts w:ascii="宋体" w:hAnsi="宋体" w:eastAsia="宋体"/>
      <w:kern w:val="2"/>
      <w:sz w:val="24"/>
      <w:lang w:val="en-US" w:eastAsia="zh-CN" w:bidi="ar-SA"/>
    </w:rPr>
  </w:style>
  <w:style w:type="character" w:customStyle="1" w:styleId="261">
    <w:name w:val="批注文字 字符"/>
    <w:link w:val="20"/>
    <w:autoRedefine/>
    <w:qFormat/>
    <w:uiPriority w:val="0"/>
    <w:rPr>
      <w:sz w:val="24"/>
    </w:rPr>
  </w:style>
  <w:style w:type="character" w:customStyle="1" w:styleId="262">
    <w:name w:val="Table Text Char Char Char Char"/>
    <w:autoRedefine/>
    <w:qFormat/>
    <w:uiPriority w:val="0"/>
    <w:rPr>
      <w:rFonts w:ascii="Arial" w:hAnsi="Arial"/>
      <w:kern w:val="2"/>
      <w:sz w:val="18"/>
      <w:lang w:val="en-US" w:eastAsia="zh-CN" w:bidi="ar-SA"/>
    </w:rPr>
  </w:style>
  <w:style w:type="character" w:customStyle="1" w:styleId="263">
    <w:name w:val="脚注文本 字符"/>
    <w:link w:val="45"/>
    <w:autoRedefine/>
    <w:qFormat/>
    <w:uiPriority w:val="0"/>
    <w:rPr>
      <w:kern w:val="2"/>
      <w:sz w:val="18"/>
    </w:rPr>
  </w:style>
  <w:style w:type="paragraph" w:customStyle="1" w:styleId="264">
    <w:name w:val="小标题 1"/>
    <w:basedOn w:val="1"/>
    <w:autoRedefine/>
    <w:qFormat/>
    <w:uiPriority w:val="0"/>
    <w:pPr>
      <w:autoSpaceDE w:val="0"/>
      <w:autoSpaceDN w:val="0"/>
      <w:adjustRightInd w:val="0"/>
      <w:spacing w:line="360" w:lineRule="atLeast"/>
    </w:pPr>
    <w:rPr>
      <w:rFonts w:ascii="文鼎粗黑" w:eastAsia="文鼎粗黑"/>
      <w:kern w:val="0"/>
      <w:sz w:val="22"/>
    </w:rPr>
  </w:style>
  <w:style w:type="paragraph" w:customStyle="1" w:styleId="265">
    <w:name w:val="列出段落2"/>
    <w:basedOn w:val="1"/>
    <w:autoRedefine/>
    <w:qFormat/>
    <w:uiPriority w:val="34"/>
    <w:pPr>
      <w:ind w:firstLine="420" w:firstLineChars="200"/>
    </w:pPr>
    <w:rPr>
      <w:rFonts w:ascii="等线" w:hAnsi="等线" w:eastAsia="等线"/>
      <w:sz w:val="24"/>
      <w:szCs w:val="24"/>
    </w:rPr>
  </w:style>
  <w:style w:type="paragraph" w:customStyle="1" w:styleId="266">
    <w:name w:val="样式8"/>
    <w:basedOn w:val="1"/>
    <w:next w:val="1"/>
    <w:autoRedefine/>
    <w:qFormat/>
    <w:uiPriority w:val="0"/>
    <w:rPr>
      <w:rFonts w:ascii="Times New Roman" w:hAnsi="Times New Roman" w:eastAsia="仿宋"/>
      <w:sz w:val="24"/>
    </w:rPr>
  </w:style>
  <w:style w:type="paragraph" w:customStyle="1" w:styleId="267">
    <w:name w:val="Heading1"/>
    <w:basedOn w:val="1"/>
    <w:next w:val="1"/>
    <w:autoRedefine/>
    <w:qFormat/>
    <w:uiPriority w:val="0"/>
    <w:pPr>
      <w:keepNext/>
      <w:keepLines/>
      <w:spacing w:before="340" w:after="330" w:line="578" w:lineRule="auto"/>
      <w:jc w:val="left"/>
    </w:pPr>
    <w:rPr>
      <w:rFonts w:eastAsia="华文仿宋"/>
      <w:kern w:val="44"/>
      <w:sz w:val="30"/>
      <w:szCs w:val="44"/>
    </w:rPr>
  </w:style>
  <w:style w:type="paragraph" w:customStyle="1" w:styleId="268">
    <w:name w:val="1.正文"/>
    <w:basedOn w:val="1"/>
    <w:autoRedefine/>
    <w:qFormat/>
    <w:uiPriority w:val="0"/>
    <w:pPr>
      <w:spacing w:line="360" w:lineRule="auto"/>
      <w:ind w:left="540" w:leftChars="225" w:firstLine="540" w:firstLineChars="225"/>
    </w:pPr>
    <w:rPr>
      <w:sz w:val="24"/>
    </w:rPr>
  </w:style>
  <w:style w:type="character" w:customStyle="1" w:styleId="269">
    <w:name w:val="标书正文:  0.74 厘米 Char1"/>
    <w:autoRedefine/>
    <w:qFormat/>
    <w:uiPriority w:val="0"/>
    <w:rPr>
      <w:rFonts w:eastAsia="宋体"/>
      <w:kern w:val="2"/>
      <w:sz w:val="24"/>
      <w:lang w:val="en-US" w:eastAsia="zh-CN"/>
    </w:rPr>
  </w:style>
  <w:style w:type="paragraph" w:customStyle="1" w:styleId="270">
    <w:name w:val="样式 宋体 五号 两端对齐 行距: 单倍行距"/>
    <w:basedOn w:val="1"/>
    <w:autoRedefine/>
    <w:qFormat/>
    <w:uiPriority w:val="0"/>
    <w:pPr>
      <w:adjustRightInd w:val="0"/>
      <w:textAlignment w:val="baseline"/>
    </w:pPr>
    <w:rPr>
      <w:rFonts w:ascii="宋体" w:hAnsi="宋体"/>
      <w:kern w:val="0"/>
      <w:sz w:val="21"/>
    </w:rPr>
  </w:style>
  <w:style w:type="paragraph" w:customStyle="1" w:styleId="271">
    <w:name w:val="标题5"/>
    <w:basedOn w:val="1"/>
    <w:autoRedefine/>
    <w:qFormat/>
    <w:uiPriority w:val="0"/>
    <w:pPr>
      <w:tabs>
        <w:tab w:val="left" w:pos="0"/>
      </w:tabs>
      <w:autoSpaceDE w:val="0"/>
      <w:autoSpaceDN w:val="0"/>
      <w:adjustRightInd w:val="0"/>
      <w:snapToGrid w:val="0"/>
      <w:spacing w:line="320" w:lineRule="atLeast"/>
    </w:pPr>
    <w:rPr>
      <w:rFonts w:ascii="宋体"/>
      <w:kern w:val="0"/>
      <w:sz w:val="21"/>
    </w:rPr>
  </w:style>
  <w:style w:type="character" w:customStyle="1" w:styleId="272">
    <w:name w:val="font91"/>
    <w:autoRedefine/>
    <w:qFormat/>
    <w:uiPriority w:val="0"/>
    <w:rPr>
      <w:rFonts w:hint="eastAsia" w:ascii="宋体" w:hAnsi="宋体" w:eastAsia="宋体" w:cs="宋体"/>
      <w:color w:val="000000"/>
      <w:sz w:val="20"/>
      <w:szCs w:val="20"/>
      <w:u w:val="none"/>
    </w:rPr>
  </w:style>
  <w:style w:type="paragraph" w:customStyle="1" w:styleId="273">
    <w:name w:val="表格内文字"/>
    <w:basedOn w:val="34"/>
    <w:autoRedefine/>
    <w:qFormat/>
    <w:uiPriority w:val="0"/>
    <w:pPr>
      <w:adjustRightInd w:val="0"/>
    </w:pPr>
    <w:rPr>
      <w:color w:val="000000"/>
      <w:lang w:val="en-GB"/>
    </w:rPr>
  </w:style>
  <w:style w:type="paragraph" w:customStyle="1" w:styleId="274">
    <w:name w:val="样式1"/>
    <w:basedOn w:val="5"/>
    <w:autoRedefine/>
    <w:qFormat/>
    <w:uiPriority w:val="0"/>
    <w:pPr>
      <w:tabs>
        <w:tab w:val="left" w:pos="720"/>
      </w:tabs>
      <w:spacing w:before="500" w:after="260" w:line="560" w:lineRule="atLeast"/>
      <w:ind w:left="420" w:hanging="420"/>
    </w:pPr>
  </w:style>
  <w:style w:type="paragraph" w:customStyle="1" w:styleId="275">
    <w:name w:val="附录2"/>
    <w:basedOn w:val="1"/>
    <w:next w:val="1"/>
    <w:autoRedefine/>
    <w:qFormat/>
    <w:uiPriority w:val="0"/>
    <w:pPr>
      <w:tabs>
        <w:tab w:val="left" w:pos="420"/>
        <w:tab w:val="left" w:pos="624"/>
      </w:tabs>
      <w:ind w:left="420" w:hanging="420"/>
      <w:outlineLvl w:val="1"/>
    </w:pPr>
    <w:rPr>
      <w:rFonts w:ascii="黑体" w:hAnsi="黑体" w:eastAsia="黑体"/>
      <w:b/>
      <w:sz w:val="32"/>
    </w:rPr>
  </w:style>
  <w:style w:type="paragraph" w:customStyle="1" w:styleId="276">
    <w:name w:val="文章正文"/>
    <w:basedOn w:val="1"/>
    <w:autoRedefine/>
    <w:qFormat/>
    <w:uiPriority w:val="0"/>
    <w:pPr>
      <w:ind w:firstLine="560" w:firstLineChars="200"/>
    </w:pPr>
    <w:rPr>
      <w:rFonts w:ascii="方正仿宋_GB2312" w:hAnsi="宋体" w:eastAsia="方正仿宋_GB2312"/>
      <w:color w:val="000000"/>
    </w:rPr>
  </w:style>
  <w:style w:type="character" w:customStyle="1" w:styleId="277">
    <w:name w:val="Char Char11"/>
    <w:autoRedefine/>
    <w:qFormat/>
    <w:uiPriority w:val="0"/>
    <w:rPr>
      <w:rFonts w:ascii="宋体"/>
      <w:kern w:val="2"/>
      <w:sz w:val="28"/>
    </w:rPr>
  </w:style>
  <w:style w:type="paragraph" w:customStyle="1" w:styleId="278">
    <w:name w:val="附录3"/>
    <w:basedOn w:val="1"/>
    <w:next w:val="1"/>
    <w:autoRedefine/>
    <w:qFormat/>
    <w:uiPriority w:val="0"/>
    <w:pPr>
      <w:tabs>
        <w:tab w:val="left" w:pos="851"/>
      </w:tabs>
      <w:ind w:left="425" w:hanging="425"/>
      <w:outlineLvl w:val="2"/>
    </w:pPr>
    <w:rPr>
      <w:rFonts w:eastAsia="黑体"/>
      <w:b/>
      <w:sz w:val="32"/>
    </w:rPr>
  </w:style>
  <w:style w:type="paragraph" w:customStyle="1" w:styleId="279">
    <w:name w:val="样式12"/>
    <w:basedOn w:val="1"/>
    <w:next w:val="1"/>
    <w:autoRedefine/>
    <w:qFormat/>
    <w:uiPriority w:val="0"/>
    <w:rPr>
      <w:rFonts w:ascii="Times New Roman" w:hAnsi="Times New Roman" w:eastAsia="仿宋"/>
      <w:sz w:val="24"/>
    </w:rPr>
  </w:style>
  <w:style w:type="paragraph" w:customStyle="1" w:styleId="280">
    <w:name w:val="Table Text Char Char"/>
    <w:autoRedefine/>
    <w:qFormat/>
    <w:uiPriority w:val="0"/>
    <w:pPr>
      <w:autoSpaceDE/>
      <w:autoSpaceDN/>
      <w:snapToGrid w:val="0"/>
      <w:spacing w:before="80" w:after="80"/>
    </w:pPr>
    <w:rPr>
      <w:rFonts w:ascii="Arial" w:hAnsi="Arial" w:eastAsia="宋体" w:cs="Times New Roman"/>
      <w:kern w:val="2"/>
      <w:sz w:val="18"/>
      <w:szCs w:val="22"/>
      <w:lang w:val="en-US" w:eastAsia="zh-CN" w:bidi="ar-SA"/>
    </w:rPr>
  </w:style>
  <w:style w:type="character" w:customStyle="1" w:styleId="281">
    <w:name w:val="Table Text Char Char Char Char Char"/>
    <w:link w:val="148"/>
    <w:autoRedefine/>
    <w:qFormat/>
    <w:uiPriority w:val="0"/>
    <w:rPr>
      <w:rFonts w:ascii="Arial" w:hAnsi="Arial"/>
      <w:kern w:val="2"/>
      <w:sz w:val="18"/>
      <w:lang w:val="en-US" w:eastAsia="zh-CN" w:bidi="ar-SA"/>
    </w:rPr>
  </w:style>
  <w:style w:type="paragraph" w:customStyle="1" w:styleId="282">
    <w:name w:val="表格文本"/>
    <w:autoRedefine/>
    <w:qFormat/>
    <w:uiPriority w:val="0"/>
    <w:pPr>
      <w:tabs>
        <w:tab w:val="decimal" w:pos="0"/>
      </w:tabs>
      <w:autoSpaceDE/>
      <w:autoSpaceDN/>
      <w:snapToGrid/>
    </w:pPr>
    <w:rPr>
      <w:rFonts w:ascii="Arial" w:hAnsi="Arial" w:eastAsia="宋体" w:cs="Times New Roman"/>
      <w:kern w:val="2"/>
      <w:sz w:val="21"/>
      <w:szCs w:val="22"/>
      <w:lang w:val="en-US" w:eastAsia="zh-CN" w:bidi="ar-SA"/>
    </w:rPr>
  </w:style>
  <w:style w:type="paragraph" w:customStyle="1" w:styleId="283">
    <w:name w:val="摘要"/>
    <w:basedOn w:val="1"/>
    <w:next w:val="3"/>
    <w:autoRedefine/>
    <w:qFormat/>
    <w:uiPriority w:val="0"/>
    <w:pPr>
      <w:spacing w:line="360" w:lineRule="auto"/>
    </w:pPr>
    <w:rPr>
      <w:rFonts w:eastAsia="黑体"/>
      <w:sz w:val="20"/>
    </w:rPr>
  </w:style>
  <w:style w:type="character" w:customStyle="1" w:styleId="284">
    <w:name w:val="H2 Char"/>
    <w:autoRedefine/>
    <w:qFormat/>
    <w:uiPriority w:val="0"/>
    <w:rPr>
      <w:rFonts w:ascii="Arial" w:hAnsi="Arial" w:eastAsia="宋体"/>
      <w:kern w:val="2"/>
      <w:sz w:val="28"/>
      <w:lang w:val="en-US" w:eastAsia="zh-CN"/>
    </w:rPr>
  </w:style>
  <w:style w:type="paragraph" w:customStyle="1" w:styleId="285">
    <w:name w:val="Style Heading 3h3Heading 3 - oldLevel 3 HeadH3level_3PIM 3se..."/>
    <w:basedOn w:val="4"/>
    <w:autoRedefine/>
    <w:qFormat/>
    <w:uiPriority w:val="0"/>
    <w:pPr>
      <w:tabs>
        <w:tab w:val="left" w:pos="709"/>
        <w:tab w:val="left" w:pos="1620"/>
      </w:tabs>
      <w:ind w:left="1620" w:hanging="360"/>
    </w:pPr>
  </w:style>
  <w:style w:type="paragraph" w:customStyle="1" w:styleId="286">
    <w:name w:val="图标"/>
    <w:basedOn w:val="1"/>
    <w:next w:val="1"/>
    <w:autoRedefine/>
    <w:qFormat/>
    <w:uiPriority w:val="0"/>
    <w:pPr>
      <w:tabs>
        <w:tab w:val="left" w:pos="420"/>
        <w:tab w:val="left" w:pos="567"/>
        <w:tab w:val="left" w:pos="720"/>
      </w:tabs>
      <w:autoSpaceDE w:val="0"/>
      <w:autoSpaceDN w:val="0"/>
      <w:adjustRightInd w:val="0"/>
      <w:snapToGrid w:val="0"/>
      <w:spacing w:before="120" w:after="120" w:line="320" w:lineRule="atLeast"/>
      <w:ind w:left="420" w:hanging="420"/>
      <w:jc w:val="center"/>
      <w:textAlignment w:val="baseline"/>
    </w:pPr>
    <w:rPr>
      <w:rFonts w:eastAsia="方正仿宋_GB2312"/>
      <w:kern w:val="0"/>
      <w:sz w:val="24"/>
    </w:rPr>
  </w:style>
  <w:style w:type="paragraph" w:customStyle="1" w:styleId="287">
    <w:name w:val="可研正文"/>
    <w:basedOn w:val="23"/>
    <w:autoRedefine/>
    <w:qFormat/>
    <w:uiPriority w:val="0"/>
    <w:pPr>
      <w:adjustRightInd w:val="0"/>
      <w:snapToGrid w:val="0"/>
      <w:spacing w:line="440" w:lineRule="exact"/>
      <w:ind w:firstLine="567"/>
    </w:pPr>
    <w:rPr>
      <w:sz w:val="28"/>
    </w:rPr>
  </w:style>
  <w:style w:type="paragraph" w:customStyle="1" w:styleId="288">
    <w:name w:val="标题3——2"/>
    <w:basedOn w:val="4"/>
    <w:next w:val="62"/>
    <w:autoRedefine/>
    <w:qFormat/>
    <w:uiPriority w:val="0"/>
    <w:pPr>
      <w:tabs>
        <w:tab w:val="left" w:pos="1280"/>
        <w:tab w:val="right" w:leader="dot" w:pos="8777"/>
      </w:tabs>
      <w:spacing w:before="312" w:beforeLines="100" w:after="0" w:line="240" w:lineRule="auto"/>
      <w:ind w:left="851" w:hanging="851"/>
      <w:outlineLvl w:val="9"/>
    </w:pPr>
    <w:rPr>
      <w:rFonts w:ascii="黑体" w:hAnsi="宋体" w:eastAsia="黑体"/>
      <w:sz w:val="30"/>
    </w:rPr>
  </w:style>
  <w:style w:type="paragraph" w:customStyle="1" w:styleId="289">
    <w:name w:val="Char2 Char Char Char Char Char Char"/>
    <w:basedOn w:val="1"/>
    <w:autoRedefine/>
    <w:qFormat/>
    <w:uiPriority w:val="0"/>
    <w:rPr>
      <w:rFonts w:ascii="方正仿宋_GB2312"/>
      <w:b/>
      <w:sz w:val="30"/>
    </w:rPr>
  </w:style>
  <w:style w:type="paragraph" w:customStyle="1" w:styleId="290">
    <w:name w:val="样式 标题 1章标题Heading 0Section HeadPIM 1H1h11st levell11H1..."/>
    <w:basedOn w:val="2"/>
    <w:autoRedefine/>
    <w:qFormat/>
    <w:uiPriority w:val="0"/>
    <w:pPr>
      <w:keepLines/>
      <w:pageBreakBefore/>
      <w:tabs>
        <w:tab w:val="left" w:pos="432"/>
      </w:tabs>
      <w:autoSpaceDE w:val="0"/>
      <w:autoSpaceDN w:val="0"/>
      <w:adjustRightInd w:val="0"/>
      <w:spacing w:before="340" w:after="330" w:line="578" w:lineRule="atLeast"/>
      <w:textAlignment w:val="bottom"/>
    </w:pPr>
    <w:rPr>
      <w:rFonts w:hAnsi="宋体" w:eastAsia="黑体"/>
      <w:b/>
      <w:kern w:val="44"/>
      <w:sz w:val="36"/>
    </w:rPr>
  </w:style>
  <w:style w:type="paragraph" w:customStyle="1" w:styleId="291">
    <w:name w:val="正文 New New New New New New New New New New New New New New New New"/>
    <w:autoRedefine/>
    <w:qFormat/>
    <w:uiPriority w:val="0"/>
    <w:pPr>
      <w:widowControl w:val="0"/>
      <w:autoSpaceDE/>
      <w:autoSpaceDN/>
      <w:snapToGrid/>
      <w:jc w:val="both"/>
    </w:pPr>
    <w:rPr>
      <w:rFonts w:ascii="宋体" w:hAnsi="Calibri" w:eastAsia="宋体" w:cs="Calibri"/>
      <w:kern w:val="2"/>
      <w:sz w:val="34"/>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header" Target="header3.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2" Type="http://schemas.openxmlformats.org/officeDocument/2006/relationships/fontTable" Target="fontTable.xml"/><Relationship Id="rId21" Type="http://schemas.openxmlformats.org/officeDocument/2006/relationships/numbering" Target="numbering.xml"/><Relationship Id="rId20" Type="http://schemas.openxmlformats.org/officeDocument/2006/relationships/customXml" Target="../customXml/item1.xml"/><Relationship Id="rId2" Type="http://schemas.openxmlformats.org/officeDocument/2006/relationships/settings" Target="settings.xml"/><Relationship Id="rId19" Type="http://schemas.openxmlformats.org/officeDocument/2006/relationships/image" Target="media/image3.png"/><Relationship Id="rId18" Type="http://schemas.openxmlformats.org/officeDocument/2006/relationships/image" Target="media/image2.png"/><Relationship Id="rId17" Type="http://schemas.openxmlformats.org/officeDocument/2006/relationships/theme" Target="theme/theme1.xml"/><Relationship Id="rId16" Type="http://schemas.openxmlformats.org/officeDocument/2006/relationships/header" Target="header6.xml"/><Relationship Id="rId15" Type="http://schemas.openxmlformats.org/officeDocument/2006/relationships/header" Target="header5.xml"/><Relationship Id="rId14" Type="http://schemas.openxmlformats.org/officeDocument/2006/relationships/footer" Target="footer8.xml"/><Relationship Id="rId13" Type="http://schemas.openxmlformats.org/officeDocument/2006/relationships/footer" Target="footer7.xml"/><Relationship Id="rId12" Type="http://schemas.openxmlformats.org/officeDocument/2006/relationships/header" Target="header4.xml"/><Relationship Id="rId11" Type="http://schemas.openxmlformats.org/officeDocument/2006/relationships/footer" Target="footer6.xml"/><Relationship Id="rId10" Type="http://schemas.openxmlformats.org/officeDocument/2006/relationships/footer" Target="footer5.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_rels/header5.xml.rels><?xml version="1.0" encoding="UTF-8" standalone="yes"?>
<Relationships xmlns="http://schemas.openxmlformats.org/package/2006/relationships"><Relationship Id="rId1" Type="http://schemas.openxmlformats.org/officeDocument/2006/relationships/image" Target="media/image1.png"/></Relationships>
</file>

<file path=word/_rels/header6.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黑体"/>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48</Pages>
  <Words>5236</Words>
  <Characters>5792</Characters>
  <TotalTime>46</TotalTime>
  <ScaleCrop>false</ScaleCrop>
  <LinksUpToDate>false</LinksUpToDate>
  <CharactersWithSpaces>5978</CharactersWithSpaces>
  <Application>WPS Office_12.1.0.22529_F1E327BC-269C-435d-A152-05C5408002CA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2025-08-28T15:09:00Z</dcterms:created>
  <dc:creator>HP</dc:creator>
  <cp:lastModifiedBy>淘淘₆ ₆ ₆  ⁶ ⁶ ⁶</cp:lastModifiedBy>
  <dcterms:modified xsi:type="dcterms:W3CDTF">2025-10-13T08:15:47Z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eyJoZGlkIjoiNGI3MDc4M2Q5OWY5NmY3YzQzMWQzOTQzMWYwOGM1OWYiLCJ1c2VySWQiOiI0NTM4ODY1NTAifQ==</vt:lpwstr>
  </property>
  <property fmtid="{D5CDD505-2E9C-101B-9397-08002B2CF9AE}" pid="3" name="KSOProductBuildVer">
    <vt:lpwstr>2052-12.1.0.22529</vt:lpwstr>
  </property>
  <property fmtid="{D5CDD505-2E9C-101B-9397-08002B2CF9AE}" pid="4" name="ICV">
    <vt:lpwstr>29E8754D25044120AC87A6C0A17670E1_13</vt:lpwstr>
  </property>
</Properties>
</file>