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AA3D1">
      <w:pPr>
        <w:pStyle w:val="4"/>
        <w:shd w:val="clear" w:color="auto" w:fill="FFFFFF"/>
        <w:spacing w:before="0" w:beforeAutospacing="0" w:after="0" w:afterAutospacing="0" w:line="540" w:lineRule="atLeast"/>
        <w:jc w:val="center"/>
        <w:rPr>
          <w:rFonts w:hint="eastAsia"/>
          <w:color w:val="333333"/>
        </w:rPr>
      </w:pPr>
      <w:r>
        <w:rPr>
          <w:rFonts w:hint="eastAsia"/>
          <w:b/>
          <w:bCs/>
          <w:color w:val="333333"/>
          <w:sz w:val="36"/>
          <w:szCs w:val="36"/>
          <w:lang w:eastAsia="zh-CN"/>
        </w:rPr>
        <w:t>斑马重庆实验室及智算固投项目</w:t>
      </w:r>
      <w:r>
        <w:rPr>
          <w:rFonts w:hint="eastAsia"/>
          <w:b/>
          <w:bCs/>
          <w:color w:val="333333"/>
          <w:sz w:val="36"/>
          <w:szCs w:val="36"/>
          <w:lang w:val="en-US" w:eastAsia="zh-CN"/>
        </w:rPr>
        <w:t>答疑</w:t>
      </w:r>
    </w:p>
    <w:p w14:paraId="4FF43180">
      <w:pPr>
        <w:pStyle w:val="4"/>
        <w:shd w:val="clear" w:color="auto" w:fill="FFFFFF"/>
        <w:spacing w:before="0" w:beforeAutospacing="0" w:after="0" w:afterAutospacing="0" w:line="540" w:lineRule="atLeast"/>
        <w:jc w:val="center"/>
        <w:rPr>
          <w:rFonts w:hint="eastAsia"/>
          <w:color w:val="333333"/>
        </w:rPr>
      </w:pPr>
      <w:r>
        <w:rPr>
          <w:rFonts w:hint="eastAsia"/>
          <w:b/>
          <w:bCs/>
          <w:color w:val="333333"/>
          <w:sz w:val="36"/>
          <w:szCs w:val="36"/>
        </w:rPr>
        <w:t> </w:t>
      </w:r>
    </w:p>
    <w:p w14:paraId="496FD8B8">
      <w:pPr>
        <w:pStyle w:val="4"/>
        <w:shd w:val="clear" w:color="auto" w:fill="FFFFFF"/>
        <w:spacing w:before="0" w:beforeAutospacing="0" w:after="0" w:afterAutospacing="0" w:line="540" w:lineRule="atLeast"/>
        <w:jc w:val="both"/>
        <w:rPr>
          <w:rFonts w:hint="eastAsia"/>
          <w:color w:val="333333"/>
        </w:rPr>
      </w:pPr>
      <w:r>
        <w:rPr>
          <w:rFonts w:hint="eastAsia"/>
          <w:color w:val="333333"/>
          <w:sz w:val="21"/>
          <w:szCs w:val="21"/>
        </w:rPr>
        <w:t>各潜在投标人：</w:t>
      </w:r>
    </w:p>
    <w:p w14:paraId="70AC0170">
      <w:pPr>
        <w:pStyle w:val="4"/>
        <w:shd w:val="clear" w:color="auto" w:fill="FFFFFF"/>
        <w:spacing w:before="0" w:beforeAutospacing="0" w:after="0" w:afterAutospacing="0" w:line="540" w:lineRule="atLeast"/>
        <w:ind w:firstLine="420"/>
        <w:jc w:val="both"/>
        <w:rPr>
          <w:rFonts w:hint="eastAsia"/>
          <w:color w:val="333333"/>
        </w:rPr>
      </w:pPr>
      <w:r>
        <w:rPr>
          <w:rFonts w:hint="eastAsia"/>
          <w:color w:val="333333"/>
          <w:sz w:val="21"/>
          <w:szCs w:val="21"/>
          <w:lang w:val="en-US" w:eastAsia="zh-CN"/>
        </w:rPr>
        <w:t>关于</w:t>
      </w:r>
      <w:r>
        <w:rPr>
          <w:rFonts w:hint="eastAsia"/>
          <w:color w:val="333333"/>
          <w:sz w:val="21"/>
          <w:szCs w:val="21"/>
        </w:rPr>
        <w:t>“</w:t>
      </w:r>
      <w:r>
        <w:rPr>
          <w:rFonts w:hint="eastAsia"/>
          <w:color w:val="333333"/>
          <w:sz w:val="21"/>
          <w:szCs w:val="21"/>
          <w:lang w:eastAsia="zh-CN"/>
        </w:rPr>
        <w:t>斑马重庆实验室及智算固投项目</w:t>
      </w:r>
      <w:r>
        <w:rPr>
          <w:rFonts w:hint="eastAsia"/>
          <w:color w:val="333333"/>
          <w:sz w:val="21"/>
          <w:szCs w:val="21"/>
        </w:rPr>
        <w:t>”</w:t>
      </w:r>
      <w:r>
        <w:rPr>
          <w:rFonts w:hint="eastAsia"/>
          <w:color w:val="333333"/>
          <w:sz w:val="21"/>
          <w:szCs w:val="21"/>
          <w:lang w:val="en-US" w:eastAsia="zh-CN"/>
        </w:rPr>
        <w:t>答疑内容如下</w:t>
      </w:r>
      <w:r>
        <w:rPr>
          <w:rFonts w:hint="eastAsia"/>
          <w:color w:val="333333"/>
          <w:sz w:val="21"/>
          <w:szCs w:val="21"/>
        </w:rPr>
        <w:t>：</w:t>
      </w:r>
    </w:p>
    <w:p w14:paraId="11A91BD3">
      <w:pPr>
        <w:pStyle w:val="4"/>
        <w:shd w:val="clear" w:color="auto" w:fill="FFFFFF"/>
        <w:spacing w:before="0" w:beforeAutospacing="0" w:after="0" w:afterAutospacing="0" w:line="540" w:lineRule="atLeast"/>
        <w:ind w:firstLine="420"/>
        <w:jc w:val="both"/>
        <w:rPr>
          <w:rFonts w:hint="eastAsia"/>
          <w:color w:val="333333"/>
          <w:sz w:val="21"/>
          <w:szCs w:val="21"/>
          <w:lang w:val="en-US" w:eastAsia="zh-CN"/>
        </w:rPr>
      </w:pPr>
      <w:r>
        <w:rPr>
          <w:rFonts w:hint="eastAsia"/>
          <w:color w:val="333333"/>
          <w:sz w:val="21"/>
          <w:szCs w:val="21"/>
        </w:rPr>
        <w:t>1</w:t>
      </w:r>
      <w:r>
        <w:rPr>
          <w:rFonts w:hint="eastAsia"/>
          <w:color w:val="333333"/>
          <w:sz w:val="21"/>
          <w:szCs w:val="21"/>
          <w:lang w:eastAsia="zh-CN"/>
        </w:rPr>
        <w:t>、</w:t>
      </w:r>
      <w:r>
        <w:rPr>
          <w:rFonts w:hint="eastAsia"/>
          <w:color w:val="333333"/>
          <w:sz w:val="21"/>
          <w:szCs w:val="21"/>
          <w:lang w:val="en-US" w:eastAsia="zh-CN"/>
        </w:rPr>
        <w:t xml:space="preserve">问：是否可以现场勘探或提供平面布局的CAD图？ </w:t>
      </w:r>
    </w:p>
    <w:p w14:paraId="5C8AECCA">
      <w:pPr>
        <w:pStyle w:val="4"/>
        <w:shd w:val="clear" w:color="auto" w:fill="FFFFFF"/>
        <w:spacing w:before="0" w:beforeAutospacing="0" w:after="0" w:afterAutospacing="0" w:line="540" w:lineRule="atLeast"/>
        <w:ind w:firstLine="420"/>
        <w:jc w:val="both"/>
        <w:rPr>
          <w:rFonts w:hint="eastAsia"/>
          <w:color w:val="333333"/>
          <w:sz w:val="21"/>
          <w:szCs w:val="21"/>
          <w:lang w:val="en-US" w:eastAsia="zh-CN"/>
        </w:rPr>
      </w:pPr>
      <w:r>
        <w:rPr>
          <w:rFonts w:hint="eastAsia"/>
          <w:color w:val="333333"/>
          <w:sz w:val="21"/>
          <w:szCs w:val="21"/>
          <w:lang w:val="en-US" w:eastAsia="zh-CN"/>
        </w:rPr>
        <w:t xml:space="preserve">答：本项目服务建设的地点由供应商自主提供，根据招标人要求完成机房规划及设备的购买、安装和部署。故本项目无平面布局设计图，无需现场勘探。 </w:t>
      </w:r>
    </w:p>
    <w:p w14:paraId="195426F0">
      <w:pPr>
        <w:pStyle w:val="4"/>
        <w:shd w:val="clear" w:color="auto" w:fill="FFFFFF"/>
        <w:spacing w:before="0" w:beforeAutospacing="0" w:after="0" w:afterAutospacing="0" w:line="540" w:lineRule="atLeast"/>
        <w:ind w:firstLine="420"/>
        <w:jc w:val="both"/>
        <w:rPr>
          <w:rFonts w:hint="eastAsia"/>
          <w:color w:val="333333"/>
          <w:sz w:val="21"/>
          <w:szCs w:val="21"/>
          <w:lang w:val="en-US" w:eastAsia="zh-CN"/>
        </w:rPr>
      </w:pPr>
      <w:r>
        <w:rPr>
          <w:rFonts w:hint="eastAsia"/>
          <w:color w:val="333333"/>
          <w:sz w:val="21"/>
          <w:szCs w:val="21"/>
          <w:lang w:val="en-US" w:eastAsia="zh-CN"/>
        </w:rPr>
        <w:t>2</w:t>
      </w:r>
      <w:r>
        <w:rPr>
          <w:rFonts w:hint="eastAsia"/>
          <w:color w:val="333333"/>
          <w:sz w:val="21"/>
          <w:szCs w:val="21"/>
          <w:lang w:eastAsia="zh-CN"/>
        </w:rPr>
        <w:t>、</w:t>
      </w:r>
      <w:r>
        <w:rPr>
          <w:rFonts w:hint="eastAsia"/>
          <w:color w:val="333333"/>
          <w:sz w:val="21"/>
          <w:szCs w:val="21"/>
          <w:lang w:val="en-US" w:eastAsia="zh-CN"/>
        </w:rPr>
        <w:t>问：网络是否按照实际节点数量应标，光模块和线缆数量。还是按照256节点满配应标(光模块和线缆数量）？</w:t>
      </w:r>
    </w:p>
    <w:p w14:paraId="21264C87">
      <w:pPr>
        <w:pStyle w:val="4"/>
        <w:shd w:val="clear" w:color="auto" w:fill="FFFFFF"/>
        <w:spacing w:before="0" w:beforeAutospacing="0" w:after="0" w:afterAutospacing="0" w:line="540" w:lineRule="atLeast"/>
        <w:ind w:firstLine="420"/>
        <w:jc w:val="both"/>
        <w:rPr>
          <w:rFonts w:hint="eastAsia"/>
          <w:color w:val="333333"/>
          <w:sz w:val="21"/>
          <w:szCs w:val="21"/>
          <w:lang w:val="en-US" w:eastAsia="zh-CN"/>
        </w:rPr>
      </w:pPr>
      <w:r>
        <w:rPr>
          <w:rFonts w:hint="eastAsia"/>
          <w:color w:val="333333"/>
          <w:sz w:val="21"/>
          <w:szCs w:val="21"/>
          <w:lang w:val="en-US" w:eastAsia="zh-CN"/>
        </w:rPr>
        <w:t xml:space="preserve">答：本项目有两个标段的招标，供应商可以对各标段分别应标，同时需要为两个标段合用时考虑网络接续，要具有扩展至总节点256个的整体组网融合能力。 </w:t>
      </w:r>
    </w:p>
    <w:p w14:paraId="1C3089D8">
      <w:pPr>
        <w:pStyle w:val="4"/>
        <w:shd w:val="clear" w:color="auto" w:fill="FFFFFF"/>
        <w:spacing w:before="0" w:beforeAutospacing="0" w:after="0" w:afterAutospacing="0" w:line="540" w:lineRule="atLeast"/>
        <w:ind w:firstLine="420"/>
        <w:jc w:val="both"/>
        <w:rPr>
          <w:rFonts w:hint="eastAsia"/>
          <w:color w:val="333333"/>
          <w:sz w:val="21"/>
          <w:szCs w:val="21"/>
          <w:lang w:val="en-US" w:eastAsia="zh-CN"/>
        </w:rPr>
      </w:pPr>
      <w:r>
        <w:rPr>
          <w:rFonts w:hint="eastAsia"/>
          <w:color w:val="333333"/>
          <w:sz w:val="21"/>
          <w:szCs w:val="21"/>
          <w:lang w:val="en-US" w:eastAsia="zh-CN"/>
        </w:rPr>
        <w:t>3</w:t>
      </w:r>
      <w:r>
        <w:rPr>
          <w:rFonts w:hint="eastAsia"/>
          <w:color w:val="333333"/>
          <w:sz w:val="21"/>
          <w:szCs w:val="21"/>
          <w:lang w:eastAsia="zh-CN"/>
        </w:rPr>
        <w:t>、</w:t>
      </w:r>
      <w:r>
        <w:rPr>
          <w:rFonts w:hint="eastAsia"/>
          <w:color w:val="333333"/>
          <w:sz w:val="21"/>
          <w:szCs w:val="21"/>
          <w:lang w:val="en-US" w:eastAsia="zh-CN"/>
        </w:rPr>
        <w:t xml:space="preserve">问：GPU服务器和其他设备的交期？ </w:t>
      </w:r>
    </w:p>
    <w:p w14:paraId="7D8BAA65">
      <w:pPr>
        <w:pStyle w:val="4"/>
        <w:shd w:val="clear" w:color="auto" w:fill="FFFFFF"/>
        <w:spacing w:before="0" w:beforeAutospacing="0" w:after="0" w:afterAutospacing="0" w:line="540" w:lineRule="atLeast"/>
        <w:ind w:firstLine="420"/>
        <w:jc w:val="both"/>
        <w:rPr>
          <w:rFonts w:hint="eastAsia"/>
          <w:color w:val="333333"/>
          <w:sz w:val="21"/>
          <w:szCs w:val="21"/>
          <w:lang w:val="en-US" w:eastAsia="zh-CN"/>
        </w:rPr>
      </w:pPr>
      <w:r>
        <w:rPr>
          <w:rFonts w:hint="eastAsia"/>
          <w:color w:val="333333"/>
          <w:sz w:val="21"/>
          <w:szCs w:val="21"/>
          <w:lang w:val="en-US" w:eastAsia="zh-CN"/>
        </w:rPr>
        <w:t>答：本项目未对服务器和其他设备的具体交货时间做明确规定，但需尽快交付，供应商可结合自身实际情况拟定本项目系统上线的详细交货进度计划方案。</w:t>
      </w:r>
    </w:p>
    <w:p w14:paraId="775E0548">
      <w:pPr>
        <w:pStyle w:val="4"/>
        <w:shd w:val="clear" w:color="auto" w:fill="FFFFFF"/>
        <w:spacing w:before="0" w:beforeAutospacing="0" w:after="0" w:afterAutospacing="0" w:line="540" w:lineRule="atLeast"/>
        <w:ind w:firstLine="420"/>
        <w:jc w:val="both"/>
        <w:rPr>
          <w:rFonts w:hint="eastAsia"/>
          <w:color w:val="333333"/>
          <w:sz w:val="21"/>
          <w:szCs w:val="21"/>
          <w:lang w:val="en-US" w:eastAsia="zh-CN"/>
        </w:rPr>
      </w:pPr>
    </w:p>
    <w:p w14:paraId="5D5C953E">
      <w:pPr>
        <w:pStyle w:val="4"/>
        <w:shd w:val="clear" w:color="auto" w:fill="FFFFFF"/>
        <w:spacing w:before="0" w:beforeAutospacing="0" w:after="0" w:afterAutospacing="0" w:line="540" w:lineRule="atLeast"/>
        <w:ind w:right="126" w:rightChars="0" w:firstLine="3390"/>
        <w:jc w:val="right"/>
        <w:rPr>
          <w:rFonts w:hint="eastAsia"/>
          <w:color w:val="333333"/>
        </w:rPr>
      </w:pPr>
      <w:r>
        <w:rPr>
          <w:rFonts w:hint="eastAsia"/>
          <w:color w:val="333333"/>
          <w:spacing w:val="8"/>
          <w:sz w:val="21"/>
          <w:szCs w:val="21"/>
          <w:lang w:val="en-US" w:eastAsia="zh-CN"/>
        </w:rPr>
        <w:t xml:space="preserve"> </w:t>
      </w:r>
      <w:r>
        <w:rPr>
          <w:rFonts w:hint="eastAsia"/>
          <w:color w:val="333333"/>
          <w:spacing w:val="8"/>
          <w:sz w:val="21"/>
          <w:szCs w:val="21"/>
        </w:rPr>
        <w:t>招标人：斑马智能汽车</w:t>
      </w:r>
      <w:r>
        <w:rPr>
          <w:rFonts w:hint="eastAsia"/>
          <w:color w:val="333333"/>
          <w:spacing w:val="8"/>
          <w:sz w:val="21"/>
          <w:szCs w:val="21"/>
          <w:lang w:val="en-US" w:eastAsia="zh-CN"/>
        </w:rPr>
        <w:t>操作</w:t>
      </w:r>
      <w:r>
        <w:rPr>
          <w:rFonts w:hint="eastAsia"/>
          <w:color w:val="333333"/>
          <w:spacing w:val="8"/>
          <w:sz w:val="21"/>
          <w:szCs w:val="21"/>
        </w:rPr>
        <w:t>系统有限公司</w:t>
      </w:r>
      <w:r>
        <w:rPr>
          <w:rFonts w:hint="eastAsia"/>
          <w:color w:val="333333"/>
          <w:sz w:val="21"/>
          <w:szCs w:val="21"/>
        </w:rPr>
        <w:t xml:space="preserve"> </w:t>
      </w:r>
    </w:p>
    <w:p w14:paraId="7FB84E93">
      <w:pPr>
        <w:pStyle w:val="4"/>
        <w:shd w:val="clear" w:color="auto" w:fill="FFFFFF"/>
        <w:spacing w:before="0" w:beforeAutospacing="0" w:after="0" w:afterAutospacing="0" w:line="540" w:lineRule="atLeast"/>
        <w:ind w:firstLine="678"/>
        <w:jc w:val="right"/>
        <w:rPr>
          <w:rFonts w:hint="eastAsia"/>
          <w:color w:val="333333"/>
        </w:rPr>
      </w:pPr>
      <w:r>
        <w:rPr>
          <w:rFonts w:hint="eastAsia"/>
          <w:color w:val="333333"/>
          <w:spacing w:val="8"/>
          <w:sz w:val="21"/>
          <w:szCs w:val="21"/>
        </w:rPr>
        <w:t>  招标代理机构：</w:t>
      </w:r>
      <w:r>
        <w:rPr>
          <w:rFonts w:hint="eastAsia"/>
          <w:color w:val="333333"/>
          <w:spacing w:val="8"/>
          <w:sz w:val="21"/>
          <w:szCs w:val="21"/>
          <w:lang w:eastAsia="zh-CN"/>
        </w:rPr>
        <w:t>重庆大家智方科技有限公司</w:t>
      </w:r>
    </w:p>
    <w:p w14:paraId="47ABAD20">
      <w:pPr>
        <w:pStyle w:val="4"/>
        <w:shd w:val="clear" w:color="auto" w:fill="FFFFFF"/>
        <w:spacing w:before="0" w:beforeAutospacing="0" w:after="0" w:afterAutospacing="0" w:line="540" w:lineRule="atLeast"/>
        <w:ind w:firstLine="630"/>
        <w:jc w:val="right"/>
        <w:rPr>
          <w:rFonts w:hint="eastAsia"/>
          <w:color w:val="333333"/>
        </w:rPr>
      </w:pPr>
      <w:r>
        <w:rPr>
          <w:rFonts w:hint="eastAsia"/>
          <w:color w:val="333333"/>
          <w:sz w:val="21"/>
          <w:szCs w:val="21"/>
        </w:rPr>
        <w:t>202</w:t>
      </w:r>
      <w:r>
        <w:rPr>
          <w:rFonts w:hint="eastAsia"/>
          <w:color w:val="333333"/>
          <w:sz w:val="21"/>
          <w:szCs w:val="21"/>
          <w:lang w:val="en-US" w:eastAsia="zh-CN"/>
        </w:rPr>
        <w:t>5</w:t>
      </w:r>
      <w:r>
        <w:rPr>
          <w:rFonts w:hint="eastAsia"/>
          <w:color w:val="333333"/>
          <w:sz w:val="21"/>
          <w:szCs w:val="21"/>
        </w:rPr>
        <w:t>年</w:t>
      </w:r>
      <w:r>
        <w:rPr>
          <w:rFonts w:hint="eastAsia"/>
          <w:color w:val="333333"/>
          <w:sz w:val="21"/>
          <w:szCs w:val="21"/>
          <w:lang w:val="en-US" w:eastAsia="zh-CN"/>
        </w:rPr>
        <w:t>6</w:t>
      </w:r>
      <w:r>
        <w:rPr>
          <w:rFonts w:hint="eastAsia"/>
          <w:color w:val="333333"/>
          <w:sz w:val="21"/>
          <w:szCs w:val="21"/>
        </w:rPr>
        <w:t>月</w:t>
      </w:r>
      <w:r>
        <w:rPr>
          <w:rFonts w:hint="eastAsia"/>
          <w:color w:val="333333"/>
          <w:sz w:val="21"/>
          <w:szCs w:val="21"/>
          <w:lang w:val="en-US" w:eastAsia="zh-CN"/>
        </w:rPr>
        <w:t>11</w:t>
      </w:r>
      <w:bookmarkStart w:id="0" w:name="_GoBack"/>
      <w:bookmarkEnd w:id="0"/>
      <w:r>
        <w:rPr>
          <w:rFonts w:hint="eastAsia"/>
          <w:color w:val="333333"/>
          <w:sz w:val="21"/>
          <w:szCs w:val="21"/>
        </w:rPr>
        <w:t>日</w:t>
      </w:r>
    </w:p>
    <w:p w14:paraId="2A0560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5B"/>
    <w:rsid w:val="002B5C5E"/>
    <w:rsid w:val="0038265B"/>
    <w:rsid w:val="00735143"/>
    <w:rsid w:val="2B6C38FB"/>
    <w:rsid w:val="37DD54F6"/>
    <w:rsid w:val="616C4DE5"/>
    <w:rsid w:val="77C24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384</Words>
  <Characters>396</Characters>
  <Lines>3</Lines>
  <Paragraphs>1</Paragraphs>
  <TotalTime>18</TotalTime>
  <ScaleCrop>false</ScaleCrop>
  <LinksUpToDate>false</LinksUpToDate>
  <CharactersWithSpaces>405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2025-06-03T01:28:00Z</dcterms:created>
  <dc:creator>001</dc:creator>
  <cp:lastModifiedBy>李媛媛</cp:lastModifiedBy>
  <dcterms:modified xsi:type="dcterms:W3CDTF">2025-06-11T02:31:09Z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eyJoZGlkIjoiODhkOTMxN2Q1NGQ3Y2U2Mzg4NjNlZWQwMjBlY2I3MjUiLCJ1c2VySWQiOiIxOTQzNjE1MjQifQ==</vt:lpwstr>
  </property>
  <property fmtid="{D5CDD505-2E9C-101B-9397-08002B2CF9AE}" pid="3" name="KSOProductBuildVer">
    <vt:lpwstr>2052-12.1.0.21171</vt:lpwstr>
  </property>
  <property fmtid="{D5CDD505-2E9C-101B-9397-08002B2CF9AE}" pid="4" name="ICV">
    <vt:lpwstr>B12345E78A2A4FAEBEA0861FE6CAB835_13</vt:lpwstr>
  </property>
</Properties>
</file>