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5F20" w:rsidRDefault="00055F20">
      <w:pPr>
        <w:jc w:val="center"/>
      </w:pPr>
    </w:p>
    <w:p w:rsidR="00055F20" w:rsidRDefault="00055F20">
      <w:pPr>
        <w:spacing w:line="1600" w:lineRule="exact"/>
        <w:jc w:val="center"/>
        <w:rPr>
          <w:rFonts w:eastAsia="方正黑体_GBK"/>
          <w:sz w:val="130"/>
          <w:szCs w:val="130"/>
        </w:rPr>
      </w:pPr>
    </w:p>
    <w:p w:rsidR="00055F20" w:rsidRDefault="00561369">
      <w:pPr>
        <w:spacing w:line="1600" w:lineRule="exact"/>
        <w:jc w:val="center"/>
        <w:rPr>
          <w:rFonts w:eastAsia="方正黑体_GBK"/>
          <w:sz w:val="130"/>
          <w:szCs w:val="130"/>
        </w:rPr>
      </w:pPr>
      <w:r>
        <w:rPr>
          <w:rFonts w:eastAsia="方正黑体_GBK" w:hint="eastAsia"/>
          <w:sz w:val="130"/>
          <w:szCs w:val="130"/>
        </w:rPr>
        <w:t>政府</w:t>
      </w:r>
      <w:r>
        <w:rPr>
          <w:rFonts w:eastAsia="方正黑体_GBK"/>
          <w:sz w:val="130"/>
          <w:szCs w:val="130"/>
        </w:rPr>
        <w:t>采购</w:t>
      </w:r>
    </w:p>
    <w:p w:rsidR="00055F20" w:rsidRDefault="00561369">
      <w:pPr>
        <w:spacing w:line="1600" w:lineRule="exact"/>
        <w:jc w:val="center"/>
        <w:rPr>
          <w:rFonts w:eastAsia="方正黑体_GBK"/>
          <w:sz w:val="130"/>
          <w:szCs w:val="130"/>
        </w:rPr>
      </w:pPr>
      <w:r>
        <w:rPr>
          <w:rFonts w:eastAsia="方正黑体_GBK"/>
          <w:sz w:val="130"/>
          <w:szCs w:val="130"/>
        </w:rPr>
        <w:t>竞争性磋商文件</w:t>
      </w:r>
    </w:p>
    <w:p w:rsidR="00055F20" w:rsidRDefault="00055F20">
      <w:pPr>
        <w:spacing w:line="700" w:lineRule="exact"/>
        <w:jc w:val="center"/>
        <w:rPr>
          <w:rFonts w:eastAsia="方正黑体_GBK"/>
          <w:sz w:val="72"/>
          <w:szCs w:val="72"/>
        </w:rPr>
      </w:pPr>
    </w:p>
    <w:p w:rsidR="00055F20" w:rsidRDefault="00055F20">
      <w:pPr>
        <w:spacing w:line="700" w:lineRule="exact"/>
        <w:jc w:val="center"/>
        <w:rPr>
          <w:rFonts w:eastAsia="黑体"/>
          <w:sz w:val="32"/>
        </w:rPr>
      </w:pPr>
    </w:p>
    <w:p w:rsidR="00055F20" w:rsidRDefault="00055F20">
      <w:pPr>
        <w:spacing w:line="700" w:lineRule="exact"/>
        <w:jc w:val="center"/>
        <w:rPr>
          <w:rFonts w:eastAsia="黑体"/>
          <w:sz w:val="32"/>
        </w:rPr>
      </w:pPr>
    </w:p>
    <w:p w:rsidR="00055F20" w:rsidRDefault="00561369">
      <w:pPr>
        <w:spacing w:line="500" w:lineRule="exact"/>
        <w:ind w:firstLineChars="150" w:firstLine="540"/>
        <w:jc w:val="left"/>
        <w:rPr>
          <w:rFonts w:eastAsia="方正小标宋_GBK"/>
          <w:sz w:val="36"/>
          <w:szCs w:val="36"/>
          <w:highlight w:val="red"/>
        </w:rPr>
      </w:pPr>
      <w:r>
        <w:rPr>
          <w:rFonts w:eastAsia="方正小标宋_GBK"/>
          <w:sz w:val="36"/>
          <w:szCs w:val="36"/>
        </w:rPr>
        <w:t>项</w:t>
      </w:r>
      <w:r>
        <w:rPr>
          <w:rFonts w:eastAsia="方正小标宋_GBK"/>
          <w:sz w:val="36"/>
          <w:szCs w:val="36"/>
        </w:rPr>
        <w:t xml:space="preserve">   </w:t>
      </w:r>
      <w:r>
        <w:rPr>
          <w:rFonts w:eastAsia="方正小标宋_GBK"/>
          <w:sz w:val="36"/>
          <w:szCs w:val="36"/>
        </w:rPr>
        <w:t>目</w:t>
      </w:r>
      <w:r>
        <w:rPr>
          <w:rFonts w:eastAsia="方正小标宋_GBK"/>
          <w:sz w:val="36"/>
          <w:szCs w:val="36"/>
        </w:rPr>
        <w:t xml:space="preserve">   </w:t>
      </w:r>
      <w:r>
        <w:rPr>
          <w:rFonts w:eastAsia="方正小标宋_GBK"/>
          <w:sz w:val="36"/>
          <w:szCs w:val="36"/>
        </w:rPr>
        <w:t>号</w:t>
      </w:r>
      <w:r>
        <w:rPr>
          <w:rFonts w:eastAsia="方正小标宋_GBK" w:hint="eastAsia"/>
          <w:sz w:val="36"/>
          <w:szCs w:val="36"/>
        </w:rPr>
        <w:t>:25S00425</w:t>
      </w:r>
    </w:p>
    <w:p w:rsidR="00055F20" w:rsidRDefault="00055F20">
      <w:pPr>
        <w:pStyle w:val="ac"/>
      </w:pPr>
    </w:p>
    <w:p w:rsidR="00055F20" w:rsidRDefault="00561369">
      <w:pPr>
        <w:spacing w:line="500" w:lineRule="exact"/>
        <w:jc w:val="center"/>
        <w:rPr>
          <w:rFonts w:eastAsia="方正小标宋_GBK"/>
          <w:sz w:val="32"/>
        </w:rPr>
      </w:pPr>
      <w:r>
        <w:rPr>
          <w:rFonts w:eastAsia="方正小标宋_GBK"/>
          <w:sz w:val="36"/>
          <w:szCs w:val="36"/>
        </w:rPr>
        <w:t>磋商项目名称：</w:t>
      </w:r>
      <w:r>
        <w:rPr>
          <w:rFonts w:eastAsia="方正小标宋_GBK" w:hint="eastAsia"/>
          <w:sz w:val="36"/>
          <w:szCs w:val="36"/>
        </w:rPr>
        <w:t>市公安局改革处办公设备</w:t>
      </w:r>
      <w:r>
        <w:rPr>
          <w:rFonts w:eastAsia="方正小标宋_GBK"/>
          <w:sz w:val="36"/>
          <w:szCs w:val="36"/>
        </w:rPr>
        <w:t>和办公</w:t>
      </w:r>
      <w:r>
        <w:rPr>
          <w:rFonts w:eastAsia="方正小标宋_GBK" w:hint="eastAsia"/>
          <w:sz w:val="36"/>
          <w:szCs w:val="36"/>
        </w:rPr>
        <w:t>家具采购</w:t>
      </w:r>
    </w:p>
    <w:p w:rsidR="00055F20" w:rsidRDefault="00055F20">
      <w:pPr>
        <w:spacing w:line="500" w:lineRule="exact"/>
        <w:ind w:firstLineChars="650" w:firstLine="2340"/>
        <w:rPr>
          <w:rFonts w:eastAsia="方正小标宋_GBK"/>
          <w:sz w:val="36"/>
          <w:szCs w:val="36"/>
        </w:rPr>
      </w:pPr>
    </w:p>
    <w:p w:rsidR="00055F20" w:rsidRDefault="00055F20" w:rsidP="00996EBC">
      <w:pPr>
        <w:spacing w:line="700" w:lineRule="exact"/>
        <w:ind w:firstLineChars="486" w:firstLine="1750"/>
        <w:rPr>
          <w:rFonts w:eastAsia="方正小标宋_GBK"/>
          <w:sz w:val="36"/>
          <w:szCs w:val="36"/>
        </w:rPr>
      </w:pPr>
    </w:p>
    <w:p w:rsidR="00055F20" w:rsidRDefault="00055F20" w:rsidP="00996EBC">
      <w:pPr>
        <w:spacing w:line="700" w:lineRule="exact"/>
        <w:ind w:firstLineChars="486" w:firstLine="1750"/>
        <w:rPr>
          <w:rFonts w:eastAsia="方正小标宋_GBK"/>
          <w:sz w:val="36"/>
          <w:szCs w:val="36"/>
        </w:rPr>
      </w:pPr>
    </w:p>
    <w:p w:rsidR="00055F20" w:rsidRDefault="00055F20" w:rsidP="00996EBC">
      <w:pPr>
        <w:spacing w:line="700" w:lineRule="exact"/>
        <w:ind w:firstLineChars="486" w:firstLine="1750"/>
        <w:rPr>
          <w:rFonts w:eastAsia="方正小标宋_GBK"/>
          <w:sz w:val="36"/>
          <w:szCs w:val="36"/>
        </w:rPr>
      </w:pPr>
    </w:p>
    <w:p w:rsidR="00055F20" w:rsidRDefault="00055F20">
      <w:pPr>
        <w:spacing w:line="700" w:lineRule="exact"/>
        <w:jc w:val="center"/>
        <w:rPr>
          <w:rFonts w:eastAsia="方正小标宋_GBK"/>
          <w:b/>
          <w:sz w:val="36"/>
          <w:szCs w:val="36"/>
        </w:rPr>
      </w:pPr>
    </w:p>
    <w:p w:rsidR="00055F20" w:rsidRDefault="00561369">
      <w:pPr>
        <w:spacing w:line="500" w:lineRule="exact"/>
        <w:jc w:val="center"/>
        <w:rPr>
          <w:rFonts w:eastAsia="方正小标宋_GBK"/>
          <w:sz w:val="36"/>
          <w:szCs w:val="36"/>
        </w:rPr>
      </w:pPr>
      <w:r>
        <w:rPr>
          <w:rFonts w:eastAsia="方正小标宋_GBK"/>
          <w:sz w:val="36"/>
          <w:szCs w:val="36"/>
        </w:rPr>
        <w:t>采购人：</w:t>
      </w:r>
      <w:r>
        <w:rPr>
          <w:rFonts w:eastAsia="方正小标宋_GBK" w:hint="eastAsia"/>
          <w:sz w:val="36"/>
          <w:szCs w:val="36"/>
        </w:rPr>
        <w:t>市公安局</w:t>
      </w:r>
      <w:r>
        <w:rPr>
          <w:rFonts w:eastAsia="方正小标宋_GBK"/>
          <w:sz w:val="36"/>
          <w:szCs w:val="36"/>
        </w:rPr>
        <w:t>改革处</w:t>
      </w:r>
    </w:p>
    <w:p w:rsidR="00055F20" w:rsidRDefault="00561369">
      <w:pPr>
        <w:spacing w:line="720" w:lineRule="exact"/>
        <w:jc w:val="center"/>
        <w:rPr>
          <w:rFonts w:eastAsia="方正小标宋_GBK"/>
          <w:sz w:val="48"/>
          <w:szCs w:val="32"/>
        </w:rPr>
      </w:pPr>
      <w:r>
        <w:rPr>
          <w:rFonts w:eastAsia="方正小标宋_GBK"/>
          <w:sz w:val="36"/>
          <w:szCs w:val="36"/>
        </w:rPr>
        <w:t>二〇二五年</w:t>
      </w:r>
      <w:r>
        <w:rPr>
          <w:rFonts w:eastAsia="方正小标宋_GBK" w:hint="eastAsia"/>
          <w:sz w:val="36"/>
          <w:szCs w:val="36"/>
        </w:rPr>
        <w:t>十</w:t>
      </w:r>
      <w:r>
        <w:rPr>
          <w:rFonts w:eastAsia="方正小标宋_GBK"/>
          <w:sz w:val="36"/>
          <w:szCs w:val="36"/>
        </w:rPr>
        <w:t>月</w:t>
      </w:r>
    </w:p>
    <w:p w:rsidR="00055F20" w:rsidRDefault="00055F20">
      <w:pPr>
        <w:spacing w:line="720" w:lineRule="exact"/>
        <w:jc w:val="center"/>
        <w:outlineLvl w:val="0"/>
        <w:rPr>
          <w:rFonts w:eastAsia="方正黑体_GBK"/>
          <w:sz w:val="48"/>
          <w:szCs w:val="32"/>
        </w:rPr>
        <w:sectPr w:rsidR="00055F20">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titlePg/>
          <w:docGrid w:linePitch="381" w:charSpace="-5735"/>
        </w:sectPr>
      </w:pPr>
    </w:p>
    <w:p w:rsidR="00055F20" w:rsidRDefault="00561369">
      <w:pPr>
        <w:spacing w:line="480" w:lineRule="exact"/>
        <w:jc w:val="center"/>
        <w:outlineLvl w:val="0"/>
        <w:rPr>
          <w:rFonts w:eastAsia="方正黑体_GBK"/>
          <w:sz w:val="44"/>
          <w:szCs w:val="28"/>
        </w:rPr>
      </w:pPr>
      <w:r>
        <w:rPr>
          <w:rFonts w:eastAsia="方正黑体_GBK"/>
          <w:sz w:val="44"/>
          <w:szCs w:val="28"/>
        </w:rPr>
        <w:lastRenderedPageBreak/>
        <w:t>目</w:t>
      </w:r>
      <w:r>
        <w:rPr>
          <w:rFonts w:eastAsia="方正黑体_GBK"/>
          <w:sz w:val="44"/>
          <w:szCs w:val="28"/>
        </w:rPr>
        <w:t xml:space="preserve">   </w:t>
      </w:r>
      <w:r>
        <w:rPr>
          <w:rFonts w:eastAsia="方正黑体_GBK"/>
          <w:sz w:val="44"/>
          <w:szCs w:val="28"/>
        </w:rPr>
        <w:t>录</w:t>
      </w:r>
    </w:p>
    <w:p w:rsidR="00055F20" w:rsidRDefault="00581674">
      <w:pPr>
        <w:pStyle w:val="26"/>
        <w:tabs>
          <w:tab w:val="right" w:leader="dot" w:pos="9412"/>
        </w:tabs>
        <w:ind w:left="560"/>
      </w:pPr>
      <w:r w:rsidRPr="00581674">
        <w:rPr>
          <w:rFonts w:eastAsia="方正仿宋_GBK"/>
          <w:sz w:val="21"/>
          <w:szCs w:val="21"/>
        </w:rPr>
        <w:fldChar w:fldCharType="begin"/>
      </w:r>
      <w:r w:rsidR="00561369">
        <w:rPr>
          <w:rFonts w:eastAsia="方正仿宋_GBK"/>
          <w:sz w:val="21"/>
          <w:szCs w:val="21"/>
        </w:rPr>
        <w:instrText xml:space="preserve"> TOC \o "1-3" \h \z </w:instrText>
      </w:r>
      <w:r w:rsidRPr="00581674">
        <w:rPr>
          <w:rFonts w:eastAsia="方正仿宋_GBK"/>
          <w:sz w:val="21"/>
          <w:szCs w:val="21"/>
        </w:rPr>
        <w:fldChar w:fldCharType="separate"/>
      </w:r>
      <w:hyperlink w:anchor="_Toc11487" w:history="1">
        <w:r w:rsidR="00561369">
          <w:rPr>
            <w:rFonts w:eastAsia="方正小标宋_GBK"/>
            <w:szCs w:val="30"/>
          </w:rPr>
          <w:t>第一篇</w:t>
        </w:r>
        <w:r w:rsidR="00561369">
          <w:rPr>
            <w:rFonts w:eastAsia="方正小标宋_GBK"/>
            <w:szCs w:val="30"/>
          </w:rPr>
          <w:t xml:space="preserve">  </w:t>
        </w:r>
        <w:r w:rsidR="00561369">
          <w:rPr>
            <w:rFonts w:eastAsia="方正小标宋_GBK"/>
            <w:szCs w:val="30"/>
          </w:rPr>
          <w:t>采购邀请书</w:t>
        </w:r>
        <w:r w:rsidR="00561369">
          <w:tab/>
        </w:r>
        <w:r>
          <w:fldChar w:fldCharType="begin"/>
        </w:r>
        <w:r w:rsidR="00561369">
          <w:instrText xml:space="preserve"> PAGEREF _Toc11487 \h </w:instrText>
        </w:r>
        <w:r>
          <w:fldChar w:fldCharType="separate"/>
        </w:r>
        <w:r w:rsidR="00561369">
          <w:t>- 2 -</w:t>
        </w:r>
        <w:r>
          <w:fldChar w:fldCharType="end"/>
        </w:r>
      </w:hyperlink>
    </w:p>
    <w:p w:rsidR="00055F20" w:rsidRDefault="00581674">
      <w:pPr>
        <w:pStyle w:val="26"/>
        <w:tabs>
          <w:tab w:val="right" w:leader="dot" w:pos="9412"/>
        </w:tabs>
        <w:ind w:left="560"/>
      </w:pPr>
      <w:hyperlink w:anchor="_Toc10232" w:history="1">
        <w:r w:rsidR="00561369">
          <w:rPr>
            <w:rFonts w:eastAsia="方正仿宋_GBK"/>
          </w:rPr>
          <w:t>一、竞争性磋商内容</w:t>
        </w:r>
        <w:r w:rsidR="00561369">
          <w:tab/>
        </w:r>
        <w:r>
          <w:fldChar w:fldCharType="begin"/>
        </w:r>
        <w:r w:rsidR="00561369">
          <w:instrText xml:space="preserve"> PAGEREF _Toc10232 \h </w:instrText>
        </w:r>
        <w:r>
          <w:fldChar w:fldCharType="separate"/>
        </w:r>
        <w:r w:rsidR="00561369">
          <w:t>- 2 -</w:t>
        </w:r>
        <w:r>
          <w:fldChar w:fldCharType="end"/>
        </w:r>
      </w:hyperlink>
    </w:p>
    <w:p w:rsidR="00055F20" w:rsidRDefault="00581674">
      <w:pPr>
        <w:pStyle w:val="26"/>
        <w:tabs>
          <w:tab w:val="right" w:leader="dot" w:pos="9412"/>
        </w:tabs>
        <w:ind w:left="560"/>
      </w:pPr>
      <w:hyperlink w:anchor="_Toc14717" w:history="1">
        <w:r w:rsidR="00561369">
          <w:rPr>
            <w:rFonts w:eastAsia="方正仿宋_GBK"/>
          </w:rPr>
          <w:t>二、资金来源</w:t>
        </w:r>
        <w:r w:rsidR="00561369">
          <w:tab/>
        </w:r>
        <w:r>
          <w:fldChar w:fldCharType="begin"/>
        </w:r>
        <w:r w:rsidR="00561369">
          <w:instrText xml:space="preserve"> PAGEREF _Toc14717 \h </w:instrText>
        </w:r>
        <w:r>
          <w:fldChar w:fldCharType="separate"/>
        </w:r>
        <w:r w:rsidR="00561369">
          <w:t>- 2 -</w:t>
        </w:r>
        <w:r>
          <w:fldChar w:fldCharType="end"/>
        </w:r>
      </w:hyperlink>
    </w:p>
    <w:p w:rsidR="00055F20" w:rsidRDefault="00581674">
      <w:pPr>
        <w:pStyle w:val="26"/>
        <w:tabs>
          <w:tab w:val="right" w:leader="dot" w:pos="9412"/>
        </w:tabs>
        <w:ind w:left="560"/>
      </w:pPr>
      <w:hyperlink w:anchor="_Toc28205" w:history="1">
        <w:r w:rsidR="00561369">
          <w:rPr>
            <w:rFonts w:eastAsia="方正仿宋_GBK"/>
          </w:rPr>
          <w:t>三、供应商资格条件</w:t>
        </w:r>
        <w:r w:rsidR="00561369">
          <w:tab/>
        </w:r>
        <w:r>
          <w:fldChar w:fldCharType="begin"/>
        </w:r>
        <w:r w:rsidR="00561369">
          <w:instrText xml:space="preserve"> PAGEREF _Toc28205 \h </w:instrText>
        </w:r>
        <w:r>
          <w:fldChar w:fldCharType="separate"/>
        </w:r>
        <w:r w:rsidR="00561369">
          <w:t>- 2 -</w:t>
        </w:r>
        <w:r>
          <w:fldChar w:fldCharType="end"/>
        </w:r>
      </w:hyperlink>
    </w:p>
    <w:p w:rsidR="00055F20" w:rsidRDefault="00581674">
      <w:pPr>
        <w:pStyle w:val="26"/>
        <w:tabs>
          <w:tab w:val="right" w:leader="dot" w:pos="9412"/>
        </w:tabs>
        <w:ind w:left="560"/>
      </w:pPr>
      <w:hyperlink w:anchor="_Toc32597" w:history="1">
        <w:r w:rsidR="00561369">
          <w:rPr>
            <w:rFonts w:eastAsia="方正仿宋_GBK"/>
          </w:rPr>
          <w:t>四、磋商有关说明</w:t>
        </w:r>
        <w:r w:rsidR="00561369">
          <w:tab/>
        </w:r>
        <w:r>
          <w:fldChar w:fldCharType="begin"/>
        </w:r>
        <w:r w:rsidR="00561369">
          <w:instrText xml:space="preserve"> PAGEREF _Toc32597 \h </w:instrText>
        </w:r>
        <w:r>
          <w:fldChar w:fldCharType="separate"/>
        </w:r>
        <w:r w:rsidR="00561369">
          <w:t>- 2 -</w:t>
        </w:r>
        <w:r>
          <w:fldChar w:fldCharType="end"/>
        </w:r>
      </w:hyperlink>
    </w:p>
    <w:p w:rsidR="00055F20" w:rsidRDefault="00581674">
      <w:pPr>
        <w:pStyle w:val="26"/>
        <w:tabs>
          <w:tab w:val="right" w:leader="dot" w:pos="9412"/>
        </w:tabs>
        <w:ind w:left="560"/>
      </w:pPr>
      <w:hyperlink w:anchor="_Toc15723" w:history="1">
        <w:r w:rsidR="00561369">
          <w:rPr>
            <w:rFonts w:eastAsia="方正小标宋_GBK"/>
            <w:szCs w:val="30"/>
          </w:rPr>
          <w:t>第二篇</w:t>
        </w:r>
        <w:r w:rsidR="00561369">
          <w:rPr>
            <w:rFonts w:eastAsia="方正小标宋_GBK"/>
            <w:szCs w:val="30"/>
          </w:rPr>
          <w:t xml:space="preserve">  </w:t>
        </w:r>
        <w:r w:rsidR="00561369">
          <w:rPr>
            <w:rFonts w:eastAsia="方正小标宋_GBK"/>
            <w:szCs w:val="30"/>
          </w:rPr>
          <w:t>项目</w:t>
        </w:r>
        <w:r w:rsidR="00561369">
          <w:rPr>
            <w:rFonts w:eastAsia="方正小标宋_GBK" w:hint="eastAsia"/>
            <w:szCs w:val="30"/>
          </w:rPr>
          <w:t>技术</w:t>
        </w:r>
        <w:r w:rsidR="00561369">
          <w:rPr>
            <w:rFonts w:eastAsia="方正小标宋_GBK"/>
            <w:szCs w:val="30"/>
          </w:rPr>
          <w:t>需求</w:t>
        </w:r>
        <w:r w:rsidR="00561369">
          <w:tab/>
        </w:r>
        <w:r>
          <w:fldChar w:fldCharType="begin"/>
        </w:r>
        <w:r w:rsidR="00561369">
          <w:instrText xml:space="preserve"> PAGEREF _Toc15723 \h </w:instrText>
        </w:r>
        <w:r>
          <w:fldChar w:fldCharType="separate"/>
        </w:r>
        <w:r w:rsidR="00561369">
          <w:t>- 4 -</w:t>
        </w:r>
        <w:r>
          <w:fldChar w:fldCharType="end"/>
        </w:r>
      </w:hyperlink>
    </w:p>
    <w:p w:rsidR="00055F20" w:rsidRDefault="00581674">
      <w:pPr>
        <w:pStyle w:val="26"/>
        <w:tabs>
          <w:tab w:val="right" w:leader="dot" w:pos="9412"/>
        </w:tabs>
        <w:ind w:left="560"/>
      </w:pPr>
      <w:hyperlink w:anchor="_Toc28911" w:history="1">
        <w:r w:rsidR="00561369">
          <w:rPr>
            <w:rFonts w:eastAsia="方正仿宋_GBK"/>
          </w:rPr>
          <w:t>一、项目</w:t>
        </w:r>
        <w:r w:rsidR="00561369">
          <w:rPr>
            <w:rFonts w:eastAsia="方正仿宋_GBK" w:hint="eastAsia"/>
          </w:rPr>
          <w:t>一览表</w:t>
        </w:r>
        <w:r w:rsidR="00561369">
          <w:tab/>
        </w:r>
        <w:r>
          <w:fldChar w:fldCharType="begin"/>
        </w:r>
        <w:r w:rsidR="00561369">
          <w:instrText xml:space="preserve"> PAGEREF _Toc28911 \h </w:instrText>
        </w:r>
        <w:r>
          <w:fldChar w:fldCharType="separate"/>
        </w:r>
        <w:r w:rsidR="00561369">
          <w:t>- 4 -</w:t>
        </w:r>
        <w:r>
          <w:fldChar w:fldCharType="end"/>
        </w:r>
      </w:hyperlink>
    </w:p>
    <w:p w:rsidR="00055F20" w:rsidRDefault="00581674">
      <w:pPr>
        <w:pStyle w:val="26"/>
        <w:tabs>
          <w:tab w:val="right" w:leader="dot" w:pos="9412"/>
        </w:tabs>
        <w:ind w:left="560"/>
      </w:pPr>
      <w:hyperlink w:anchor="_Toc1471" w:history="1">
        <w:r w:rsidR="00561369">
          <w:rPr>
            <w:rFonts w:eastAsia="方正仿宋_GBK" w:hint="eastAsia"/>
          </w:rPr>
          <w:t>二、</w:t>
        </w:r>
        <w:r w:rsidR="00561369">
          <w:rPr>
            <w:rFonts w:eastAsia="方正仿宋_GBK"/>
          </w:rPr>
          <w:t>主要参数</w:t>
        </w:r>
        <w:r w:rsidR="00561369">
          <w:tab/>
        </w:r>
        <w:r>
          <w:fldChar w:fldCharType="begin"/>
        </w:r>
        <w:r w:rsidR="00561369">
          <w:instrText xml:space="preserve"> PAGEREF _Toc1471 \h </w:instrText>
        </w:r>
        <w:r>
          <w:fldChar w:fldCharType="separate"/>
        </w:r>
        <w:r w:rsidR="00561369">
          <w:t>- 4 -</w:t>
        </w:r>
        <w:r>
          <w:fldChar w:fldCharType="end"/>
        </w:r>
      </w:hyperlink>
    </w:p>
    <w:p w:rsidR="00055F20" w:rsidRDefault="00581674">
      <w:pPr>
        <w:pStyle w:val="26"/>
        <w:tabs>
          <w:tab w:val="right" w:leader="dot" w:pos="9412"/>
        </w:tabs>
        <w:ind w:left="560"/>
      </w:pPr>
      <w:hyperlink w:anchor="_Toc3881" w:history="1">
        <w:r w:rsidR="00561369">
          <w:rPr>
            <w:rFonts w:eastAsia="方正仿宋_GBK"/>
          </w:rPr>
          <w:t>三、</w:t>
        </w:r>
        <w:r w:rsidR="00561369">
          <w:rPr>
            <w:rFonts w:eastAsia="方正仿宋_GBK" w:hint="eastAsia"/>
          </w:rPr>
          <w:t>质量要求</w:t>
        </w:r>
        <w:r w:rsidR="00561369">
          <w:tab/>
        </w:r>
        <w:r>
          <w:fldChar w:fldCharType="begin"/>
        </w:r>
        <w:r w:rsidR="00561369">
          <w:instrText xml:space="preserve"> PAGEREF _Toc3881 \h </w:instrText>
        </w:r>
        <w:r>
          <w:fldChar w:fldCharType="separate"/>
        </w:r>
        <w:r w:rsidR="00561369">
          <w:t>- 13 -</w:t>
        </w:r>
        <w:r>
          <w:fldChar w:fldCharType="end"/>
        </w:r>
      </w:hyperlink>
    </w:p>
    <w:p w:rsidR="00055F20" w:rsidRDefault="00581674">
      <w:pPr>
        <w:pStyle w:val="26"/>
        <w:tabs>
          <w:tab w:val="right" w:leader="dot" w:pos="9412"/>
        </w:tabs>
        <w:ind w:left="560"/>
      </w:pPr>
      <w:hyperlink w:anchor="_Toc22924" w:history="1">
        <w:r w:rsidR="00561369">
          <w:rPr>
            <w:rFonts w:eastAsia="方正仿宋_GBK" w:hint="eastAsia"/>
          </w:rPr>
          <w:t>四、样品要求</w:t>
        </w:r>
        <w:r w:rsidR="00561369">
          <w:tab/>
        </w:r>
        <w:r>
          <w:fldChar w:fldCharType="begin"/>
        </w:r>
        <w:r w:rsidR="00561369">
          <w:instrText xml:space="preserve"> PAGEREF _Toc22924 \h </w:instrText>
        </w:r>
        <w:r>
          <w:fldChar w:fldCharType="separate"/>
        </w:r>
        <w:r w:rsidR="00561369">
          <w:t>- 14 -</w:t>
        </w:r>
        <w:r>
          <w:fldChar w:fldCharType="end"/>
        </w:r>
      </w:hyperlink>
    </w:p>
    <w:p w:rsidR="00055F20" w:rsidRDefault="00581674">
      <w:pPr>
        <w:pStyle w:val="26"/>
        <w:tabs>
          <w:tab w:val="right" w:leader="dot" w:pos="9412"/>
        </w:tabs>
        <w:ind w:left="560"/>
      </w:pPr>
      <w:hyperlink w:anchor="_Toc19436" w:history="1">
        <w:r w:rsidR="00561369">
          <w:rPr>
            <w:rFonts w:eastAsia="方正仿宋_GBK" w:hint="eastAsia"/>
          </w:rPr>
          <w:t>五、安装要求</w:t>
        </w:r>
        <w:r w:rsidR="00561369">
          <w:tab/>
        </w:r>
        <w:r>
          <w:fldChar w:fldCharType="begin"/>
        </w:r>
        <w:r w:rsidR="00561369">
          <w:instrText xml:space="preserve"> PAGEREF _Toc19436 \h </w:instrText>
        </w:r>
        <w:r>
          <w:fldChar w:fldCharType="separate"/>
        </w:r>
        <w:r w:rsidR="00561369">
          <w:t>- 15 -</w:t>
        </w:r>
        <w:r>
          <w:fldChar w:fldCharType="end"/>
        </w:r>
      </w:hyperlink>
    </w:p>
    <w:p w:rsidR="00055F20" w:rsidRDefault="00581674">
      <w:pPr>
        <w:pStyle w:val="26"/>
        <w:tabs>
          <w:tab w:val="right" w:leader="dot" w:pos="9412"/>
        </w:tabs>
        <w:ind w:left="560"/>
      </w:pPr>
      <w:hyperlink w:anchor="_Toc12258" w:history="1">
        <w:r w:rsidR="00561369">
          <w:rPr>
            <w:rFonts w:eastAsia="方正仿宋_GBK" w:hint="eastAsia"/>
          </w:rPr>
          <w:t>六、安全要求</w:t>
        </w:r>
        <w:r w:rsidR="00561369">
          <w:tab/>
        </w:r>
        <w:r>
          <w:fldChar w:fldCharType="begin"/>
        </w:r>
        <w:r w:rsidR="00561369">
          <w:instrText xml:space="preserve"> PAGEREF _Toc12258 \h </w:instrText>
        </w:r>
        <w:r>
          <w:fldChar w:fldCharType="separate"/>
        </w:r>
        <w:r w:rsidR="00561369">
          <w:t>- 15 -</w:t>
        </w:r>
        <w:r>
          <w:fldChar w:fldCharType="end"/>
        </w:r>
      </w:hyperlink>
    </w:p>
    <w:p w:rsidR="00055F20" w:rsidRDefault="00581674">
      <w:pPr>
        <w:pStyle w:val="26"/>
        <w:tabs>
          <w:tab w:val="right" w:leader="dot" w:pos="9412"/>
        </w:tabs>
        <w:ind w:left="560"/>
      </w:pPr>
      <w:hyperlink w:anchor="_Toc938" w:history="1">
        <w:r w:rsidR="00561369">
          <w:rPr>
            <w:rFonts w:eastAsia="方正小标宋_GBK"/>
            <w:szCs w:val="30"/>
          </w:rPr>
          <w:t>第三篇</w:t>
        </w:r>
        <w:r w:rsidR="00561369">
          <w:rPr>
            <w:rFonts w:eastAsia="方正小标宋_GBK"/>
            <w:szCs w:val="30"/>
          </w:rPr>
          <w:t xml:space="preserve">  </w:t>
        </w:r>
        <w:r w:rsidR="00561369">
          <w:rPr>
            <w:rFonts w:eastAsia="方正小标宋_GBK"/>
            <w:szCs w:val="30"/>
          </w:rPr>
          <w:t>项目商务需求</w:t>
        </w:r>
        <w:r w:rsidR="00561369">
          <w:tab/>
        </w:r>
        <w:r>
          <w:fldChar w:fldCharType="begin"/>
        </w:r>
        <w:r w:rsidR="00561369">
          <w:instrText xml:space="preserve"> PAGEREF _Toc938 \h </w:instrText>
        </w:r>
        <w:r>
          <w:fldChar w:fldCharType="separate"/>
        </w:r>
        <w:r w:rsidR="00561369">
          <w:t>- 16 -</w:t>
        </w:r>
        <w:r>
          <w:fldChar w:fldCharType="end"/>
        </w:r>
      </w:hyperlink>
    </w:p>
    <w:p w:rsidR="00055F20" w:rsidRDefault="00581674">
      <w:pPr>
        <w:pStyle w:val="26"/>
        <w:tabs>
          <w:tab w:val="right" w:leader="dot" w:pos="9412"/>
        </w:tabs>
        <w:ind w:left="560"/>
      </w:pPr>
      <w:hyperlink w:anchor="_Toc13958" w:history="1">
        <w:r w:rsidR="00561369">
          <w:rPr>
            <w:rFonts w:eastAsia="方正仿宋_GBK"/>
          </w:rPr>
          <w:t>一、交货时间、交货地点及验收方式</w:t>
        </w:r>
        <w:r w:rsidR="00561369">
          <w:tab/>
        </w:r>
        <w:r>
          <w:fldChar w:fldCharType="begin"/>
        </w:r>
        <w:r w:rsidR="00561369">
          <w:instrText xml:space="preserve"> PAGEREF _Toc13958 \h </w:instrText>
        </w:r>
        <w:r>
          <w:fldChar w:fldCharType="separate"/>
        </w:r>
        <w:r w:rsidR="00561369">
          <w:t>- 16 -</w:t>
        </w:r>
        <w:r>
          <w:fldChar w:fldCharType="end"/>
        </w:r>
      </w:hyperlink>
    </w:p>
    <w:p w:rsidR="00055F20" w:rsidRDefault="00581674">
      <w:pPr>
        <w:pStyle w:val="26"/>
        <w:tabs>
          <w:tab w:val="right" w:leader="dot" w:pos="9412"/>
        </w:tabs>
        <w:ind w:left="560"/>
      </w:pPr>
      <w:hyperlink w:anchor="_Toc19401" w:history="1">
        <w:r w:rsidR="00561369">
          <w:rPr>
            <w:rFonts w:eastAsia="方正仿宋_GBK" w:hint="eastAsia"/>
          </w:rPr>
          <w:t>二</w:t>
        </w:r>
        <w:r w:rsidR="00561369">
          <w:rPr>
            <w:rFonts w:eastAsia="方正仿宋_GBK"/>
          </w:rPr>
          <w:t>、报价要求</w:t>
        </w:r>
        <w:r w:rsidR="00561369">
          <w:tab/>
        </w:r>
        <w:r>
          <w:fldChar w:fldCharType="begin"/>
        </w:r>
        <w:r w:rsidR="00561369">
          <w:instrText xml:space="preserve"> PAGEREF _Toc19401 \h </w:instrText>
        </w:r>
        <w:r>
          <w:fldChar w:fldCharType="separate"/>
        </w:r>
        <w:r w:rsidR="00561369">
          <w:t>- 16 -</w:t>
        </w:r>
        <w:r>
          <w:fldChar w:fldCharType="end"/>
        </w:r>
      </w:hyperlink>
    </w:p>
    <w:p w:rsidR="00055F20" w:rsidRDefault="00581674">
      <w:pPr>
        <w:pStyle w:val="26"/>
        <w:tabs>
          <w:tab w:val="right" w:leader="dot" w:pos="9412"/>
        </w:tabs>
        <w:ind w:left="560"/>
      </w:pPr>
      <w:hyperlink w:anchor="_Toc6447" w:history="1">
        <w:r w:rsidR="00561369">
          <w:rPr>
            <w:rFonts w:eastAsia="方正仿宋_GBK" w:hint="eastAsia"/>
          </w:rPr>
          <w:t>三</w:t>
        </w:r>
        <w:r w:rsidR="00561369">
          <w:rPr>
            <w:rFonts w:eastAsia="方正仿宋_GBK"/>
          </w:rPr>
          <w:t>、付款方式</w:t>
        </w:r>
        <w:r w:rsidR="00561369">
          <w:tab/>
        </w:r>
        <w:r>
          <w:fldChar w:fldCharType="begin"/>
        </w:r>
        <w:r w:rsidR="00561369">
          <w:instrText xml:space="preserve"> PAGEREF _Toc6447 \h </w:instrText>
        </w:r>
        <w:r>
          <w:fldChar w:fldCharType="separate"/>
        </w:r>
        <w:r w:rsidR="00561369">
          <w:t>- 16 -</w:t>
        </w:r>
        <w:r>
          <w:fldChar w:fldCharType="end"/>
        </w:r>
      </w:hyperlink>
    </w:p>
    <w:p w:rsidR="00055F20" w:rsidRDefault="00581674">
      <w:pPr>
        <w:pStyle w:val="26"/>
        <w:tabs>
          <w:tab w:val="right" w:leader="dot" w:pos="9412"/>
        </w:tabs>
        <w:ind w:left="560"/>
      </w:pPr>
      <w:hyperlink w:anchor="_Toc1377" w:history="1">
        <w:r w:rsidR="00561369">
          <w:rPr>
            <w:rFonts w:eastAsia="方正仿宋_GBK" w:hint="eastAsia"/>
          </w:rPr>
          <w:t>四</w:t>
        </w:r>
        <w:r w:rsidR="00561369">
          <w:rPr>
            <w:rFonts w:eastAsia="方正仿宋_GBK"/>
          </w:rPr>
          <w:t>、质量保证及售后服务要求</w:t>
        </w:r>
        <w:r w:rsidR="00561369">
          <w:tab/>
        </w:r>
        <w:r>
          <w:fldChar w:fldCharType="begin"/>
        </w:r>
        <w:r w:rsidR="00561369">
          <w:instrText xml:space="preserve"> PAGEREF _Toc1377 \h </w:instrText>
        </w:r>
        <w:r>
          <w:fldChar w:fldCharType="separate"/>
        </w:r>
        <w:r w:rsidR="00561369">
          <w:t>- 16 -</w:t>
        </w:r>
        <w:r>
          <w:fldChar w:fldCharType="end"/>
        </w:r>
      </w:hyperlink>
    </w:p>
    <w:p w:rsidR="00055F20" w:rsidRDefault="00581674">
      <w:pPr>
        <w:pStyle w:val="26"/>
        <w:tabs>
          <w:tab w:val="right" w:leader="dot" w:pos="9412"/>
        </w:tabs>
        <w:ind w:left="560"/>
      </w:pPr>
      <w:hyperlink w:anchor="_Toc4043" w:history="1">
        <w:r w:rsidR="00561369">
          <w:rPr>
            <w:rFonts w:eastAsia="方正仿宋_GBK" w:hint="eastAsia"/>
          </w:rPr>
          <w:t>五</w:t>
        </w:r>
        <w:r w:rsidR="00561369">
          <w:rPr>
            <w:rFonts w:eastAsia="方正仿宋_GBK"/>
          </w:rPr>
          <w:t>、知识产权</w:t>
        </w:r>
        <w:r w:rsidR="00561369">
          <w:tab/>
        </w:r>
        <w:r>
          <w:fldChar w:fldCharType="begin"/>
        </w:r>
        <w:r w:rsidR="00561369">
          <w:instrText xml:space="preserve"> PAGEREF _Toc4043 \h </w:instrText>
        </w:r>
        <w:r>
          <w:fldChar w:fldCharType="separate"/>
        </w:r>
        <w:r w:rsidR="00561369">
          <w:t>- 17 -</w:t>
        </w:r>
        <w:r>
          <w:fldChar w:fldCharType="end"/>
        </w:r>
      </w:hyperlink>
    </w:p>
    <w:p w:rsidR="00055F20" w:rsidRDefault="00581674">
      <w:pPr>
        <w:pStyle w:val="26"/>
        <w:tabs>
          <w:tab w:val="right" w:leader="dot" w:pos="9412"/>
        </w:tabs>
        <w:ind w:left="560"/>
      </w:pPr>
      <w:hyperlink w:anchor="_Toc24317" w:history="1">
        <w:r w:rsidR="00561369">
          <w:rPr>
            <w:rFonts w:eastAsia="方正仿宋_GBK" w:hint="eastAsia"/>
          </w:rPr>
          <w:t>六</w:t>
        </w:r>
        <w:r w:rsidR="00561369">
          <w:rPr>
            <w:rFonts w:eastAsia="方正仿宋_GBK"/>
          </w:rPr>
          <w:t>、其他</w:t>
        </w:r>
        <w:r w:rsidR="00561369">
          <w:tab/>
        </w:r>
        <w:r>
          <w:fldChar w:fldCharType="begin"/>
        </w:r>
        <w:r w:rsidR="00561369">
          <w:instrText xml:space="preserve"> PAGEREF _Toc24317 \h </w:instrText>
        </w:r>
        <w:r>
          <w:fldChar w:fldCharType="separate"/>
        </w:r>
        <w:r w:rsidR="00561369">
          <w:t>- 17 -</w:t>
        </w:r>
        <w:r>
          <w:fldChar w:fldCharType="end"/>
        </w:r>
      </w:hyperlink>
    </w:p>
    <w:p w:rsidR="00055F20" w:rsidRDefault="00581674">
      <w:pPr>
        <w:pStyle w:val="26"/>
        <w:tabs>
          <w:tab w:val="right" w:leader="dot" w:pos="9412"/>
        </w:tabs>
        <w:ind w:left="560"/>
      </w:pPr>
      <w:hyperlink w:anchor="_Toc21446" w:history="1">
        <w:r w:rsidR="00561369">
          <w:rPr>
            <w:rFonts w:eastAsia="方正小标宋_GBK"/>
            <w:szCs w:val="30"/>
          </w:rPr>
          <w:t>第四篇</w:t>
        </w:r>
        <w:r w:rsidR="00561369">
          <w:rPr>
            <w:rFonts w:eastAsia="方正小标宋_GBK"/>
            <w:szCs w:val="30"/>
          </w:rPr>
          <w:t xml:space="preserve">  </w:t>
        </w:r>
        <w:r w:rsidR="00561369">
          <w:rPr>
            <w:rFonts w:eastAsia="方正小标宋_GBK"/>
            <w:szCs w:val="30"/>
          </w:rPr>
          <w:t>磋商程序及方法、评审标准、无效响应和</w:t>
        </w:r>
        <w:r w:rsidR="00561369">
          <w:rPr>
            <w:rFonts w:eastAsia="方正小标宋_GBK"/>
            <w:szCs w:val="36"/>
          </w:rPr>
          <w:t>采购终止</w:t>
        </w:r>
        <w:r w:rsidR="00561369">
          <w:tab/>
        </w:r>
        <w:r>
          <w:fldChar w:fldCharType="begin"/>
        </w:r>
        <w:r w:rsidR="00561369">
          <w:instrText xml:space="preserve"> PAGEREF _Toc21446 \h </w:instrText>
        </w:r>
        <w:r>
          <w:fldChar w:fldCharType="separate"/>
        </w:r>
        <w:r w:rsidR="00561369">
          <w:t>- 18 -</w:t>
        </w:r>
        <w:r>
          <w:fldChar w:fldCharType="end"/>
        </w:r>
      </w:hyperlink>
    </w:p>
    <w:p w:rsidR="00055F20" w:rsidRDefault="00581674">
      <w:pPr>
        <w:pStyle w:val="26"/>
        <w:tabs>
          <w:tab w:val="right" w:leader="dot" w:pos="9412"/>
        </w:tabs>
        <w:ind w:left="560"/>
      </w:pPr>
      <w:hyperlink w:anchor="_Toc1337" w:history="1">
        <w:r w:rsidR="00561369">
          <w:rPr>
            <w:rFonts w:eastAsia="方正仿宋_GBK"/>
          </w:rPr>
          <w:t>一、磋商程序及方法</w:t>
        </w:r>
        <w:r w:rsidR="00561369">
          <w:tab/>
        </w:r>
        <w:r>
          <w:fldChar w:fldCharType="begin"/>
        </w:r>
        <w:r w:rsidR="00561369">
          <w:instrText xml:space="preserve"> PAGEREF _Toc1337 \h </w:instrText>
        </w:r>
        <w:r>
          <w:fldChar w:fldCharType="separate"/>
        </w:r>
        <w:r w:rsidR="00561369">
          <w:t>- 18 -</w:t>
        </w:r>
        <w:r>
          <w:fldChar w:fldCharType="end"/>
        </w:r>
      </w:hyperlink>
    </w:p>
    <w:p w:rsidR="00055F20" w:rsidRDefault="00581674">
      <w:pPr>
        <w:pStyle w:val="26"/>
        <w:tabs>
          <w:tab w:val="right" w:leader="dot" w:pos="9412"/>
        </w:tabs>
        <w:ind w:left="560"/>
      </w:pPr>
      <w:hyperlink w:anchor="_Toc23720" w:history="1">
        <w:r w:rsidR="00561369">
          <w:rPr>
            <w:rFonts w:eastAsia="方正仿宋_GBK"/>
          </w:rPr>
          <w:t>二、评审标准</w:t>
        </w:r>
        <w:r w:rsidR="00561369">
          <w:tab/>
        </w:r>
        <w:r>
          <w:fldChar w:fldCharType="begin"/>
        </w:r>
        <w:r w:rsidR="00561369">
          <w:instrText xml:space="preserve"> PAGEREF _Toc23720 \h </w:instrText>
        </w:r>
        <w:r>
          <w:fldChar w:fldCharType="separate"/>
        </w:r>
        <w:r w:rsidR="00561369">
          <w:t>- 20 -</w:t>
        </w:r>
        <w:r>
          <w:fldChar w:fldCharType="end"/>
        </w:r>
      </w:hyperlink>
    </w:p>
    <w:p w:rsidR="00055F20" w:rsidRDefault="00581674">
      <w:pPr>
        <w:pStyle w:val="26"/>
        <w:tabs>
          <w:tab w:val="right" w:leader="dot" w:pos="9412"/>
        </w:tabs>
        <w:ind w:left="560"/>
      </w:pPr>
      <w:hyperlink w:anchor="_Toc369" w:history="1">
        <w:r w:rsidR="00561369">
          <w:rPr>
            <w:rFonts w:eastAsia="方正仿宋_GBK"/>
          </w:rPr>
          <w:t>三、无效响应</w:t>
        </w:r>
        <w:r w:rsidR="00561369">
          <w:tab/>
        </w:r>
        <w:r>
          <w:fldChar w:fldCharType="begin"/>
        </w:r>
        <w:r w:rsidR="00561369">
          <w:instrText xml:space="preserve"> PAGEREF _Toc369 \h </w:instrText>
        </w:r>
        <w:r>
          <w:fldChar w:fldCharType="separate"/>
        </w:r>
        <w:r w:rsidR="00561369">
          <w:t>- 22 -</w:t>
        </w:r>
        <w:r>
          <w:fldChar w:fldCharType="end"/>
        </w:r>
      </w:hyperlink>
    </w:p>
    <w:p w:rsidR="00055F20" w:rsidRDefault="00581674">
      <w:pPr>
        <w:pStyle w:val="26"/>
        <w:tabs>
          <w:tab w:val="right" w:leader="dot" w:pos="9412"/>
        </w:tabs>
        <w:ind w:left="560"/>
      </w:pPr>
      <w:hyperlink w:anchor="_Toc1672" w:history="1">
        <w:r w:rsidR="00561369">
          <w:rPr>
            <w:rFonts w:eastAsia="方正仿宋_GBK" w:hint="eastAsia"/>
          </w:rPr>
          <w:t>四</w:t>
        </w:r>
        <w:r w:rsidR="00561369">
          <w:rPr>
            <w:rFonts w:eastAsia="方正仿宋_GBK"/>
          </w:rPr>
          <w:t>、废标条款</w:t>
        </w:r>
        <w:r w:rsidR="00561369">
          <w:tab/>
        </w:r>
        <w:r>
          <w:fldChar w:fldCharType="begin"/>
        </w:r>
        <w:r w:rsidR="00561369">
          <w:instrText xml:space="preserve"> PAGEREF _Toc1672 \h </w:instrText>
        </w:r>
        <w:r>
          <w:fldChar w:fldCharType="separate"/>
        </w:r>
        <w:r w:rsidR="00561369">
          <w:t>- 22 -</w:t>
        </w:r>
        <w:r>
          <w:fldChar w:fldCharType="end"/>
        </w:r>
      </w:hyperlink>
    </w:p>
    <w:p w:rsidR="00055F20" w:rsidRDefault="00581674">
      <w:pPr>
        <w:pStyle w:val="26"/>
        <w:tabs>
          <w:tab w:val="right" w:leader="dot" w:pos="9412"/>
        </w:tabs>
        <w:ind w:left="560"/>
      </w:pPr>
      <w:hyperlink w:anchor="_Toc32484" w:history="1">
        <w:r w:rsidR="00561369">
          <w:rPr>
            <w:rFonts w:eastAsia="方正小标宋_GBK"/>
            <w:bCs/>
            <w:szCs w:val="30"/>
          </w:rPr>
          <w:t>第五篇</w:t>
        </w:r>
        <w:r w:rsidR="00561369">
          <w:rPr>
            <w:rFonts w:eastAsia="方正小标宋_GBK"/>
            <w:bCs/>
            <w:szCs w:val="30"/>
          </w:rPr>
          <w:t xml:space="preserve">  </w:t>
        </w:r>
        <w:r w:rsidR="00561369">
          <w:rPr>
            <w:rFonts w:eastAsia="方正小标宋_GBK"/>
            <w:bCs/>
            <w:szCs w:val="30"/>
          </w:rPr>
          <w:t>供应商须知</w:t>
        </w:r>
        <w:r w:rsidR="00561369">
          <w:tab/>
        </w:r>
        <w:r>
          <w:fldChar w:fldCharType="begin"/>
        </w:r>
        <w:r w:rsidR="00561369">
          <w:instrText xml:space="preserve"> PAGEREF _Toc32484 \h </w:instrText>
        </w:r>
        <w:r>
          <w:fldChar w:fldCharType="separate"/>
        </w:r>
        <w:r w:rsidR="00561369">
          <w:t>- 23 -</w:t>
        </w:r>
        <w:r>
          <w:fldChar w:fldCharType="end"/>
        </w:r>
      </w:hyperlink>
    </w:p>
    <w:p w:rsidR="00055F20" w:rsidRDefault="00581674">
      <w:pPr>
        <w:pStyle w:val="26"/>
        <w:tabs>
          <w:tab w:val="right" w:leader="dot" w:pos="9412"/>
        </w:tabs>
        <w:ind w:left="560"/>
      </w:pPr>
      <w:hyperlink w:anchor="_Toc6430" w:history="1">
        <w:r w:rsidR="00561369">
          <w:rPr>
            <w:rFonts w:eastAsia="方正小标宋_GBK"/>
            <w:szCs w:val="30"/>
          </w:rPr>
          <w:t>第六篇</w:t>
        </w:r>
        <w:r w:rsidR="00561369">
          <w:rPr>
            <w:rFonts w:eastAsia="方正小标宋_GBK"/>
            <w:szCs w:val="30"/>
          </w:rPr>
          <w:t xml:space="preserve">  </w:t>
        </w:r>
        <w:r w:rsidR="00561369">
          <w:rPr>
            <w:rFonts w:eastAsia="方正小标宋_GBK"/>
            <w:szCs w:val="30"/>
          </w:rPr>
          <w:t>采购合同</w:t>
        </w:r>
        <w:r w:rsidR="00561369">
          <w:tab/>
        </w:r>
        <w:r>
          <w:fldChar w:fldCharType="begin"/>
        </w:r>
        <w:r w:rsidR="00561369">
          <w:instrText xml:space="preserve"> PAGEREF _Toc6430 \h </w:instrText>
        </w:r>
        <w:r>
          <w:fldChar w:fldCharType="separate"/>
        </w:r>
        <w:r w:rsidR="00561369">
          <w:t>- 26 -</w:t>
        </w:r>
        <w:r>
          <w:fldChar w:fldCharType="end"/>
        </w:r>
      </w:hyperlink>
    </w:p>
    <w:p w:rsidR="00055F20" w:rsidRDefault="00581674">
      <w:pPr>
        <w:pStyle w:val="26"/>
        <w:tabs>
          <w:tab w:val="right" w:leader="dot" w:pos="9412"/>
        </w:tabs>
        <w:ind w:left="560"/>
      </w:pPr>
      <w:hyperlink w:anchor="_Toc12791" w:history="1">
        <w:r w:rsidR="00561369">
          <w:rPr>
            <w:rFonts w:eastAsia="方正小标宋_GBK"/>
            <w:szCs w:val="30"/>
          </w:rPr>
          <w:t>第七篇</w:t>
        </w:r>
        <w:r w:rsidR="00561369">
          <w:rPr>
            <w:rFonts w:eastAsia="方正小标宋_GBK"/>
            <w:szCs w:val="30"/>
          </w:rPr>
          <w:t xml:space="preserve">  </w:t>
        </w:r>
        <w:r w:rsidR="00561369">
          <w:rPr>
            <w:rFonts w:eastAsia="方正小标宋_GBK"/>
            <w:szCs w:val="30"/>
          </w:rPr>
          <w:t>响应文件编制要求</w:t>
        </w:r>
        <w:r w:rsidR="00561369">
          <w:tab/>
        </w:r>
        <w:r>
          <w:fldChar w:fldCharType="begin"/>
        </w:r>
        <w:r w:rsidR="00561369">
          <w:instrText xml:space="preserve"> PAGEREF _Toc12791 \h </w:instrText>
        </w:r>
        <w:r>
          <w:fldChar w:fldCharType="separate"/>
        </w:r>
        <w:r w:rsidR="00561369">
          <w:t>- 27 -</w:t>
        </w:r>
        <w:r>
          <w:fldChar w:fldCharType="end"/>
        </w:r>
      </w:hyperlink>
    </w:p>
    <w:p w:rsidR="00055F20" w:rsidRDefault="00581674">
      <w:pPr>
        <w:pStyle w:val="26"/>
        <w:tabs>
          <w:tab w:val="right" w:leader="dot" w:pos="9412"/>
        </w:tabs>
        <w:ind w:left="560"/>
      </w:pPr>
      <w:hyperlink w:anchor="_Toc7302" w:history="1">
        <w:r w:rsidR="00561369">
          <w:rPr>
            <w:rFonts w:eastAsia="方正仿宋_GBK"/>
          </w:rPr>
          <w:t>一、经济部分</w:t>
        </w:r>
        <w:r w:rsidR="00561369">
          <w:tab/>
        </w:r>
        <w:r>
          <w:fldChar w:fldCharType="begin"/>
        </w:r>
        <w:r w:rsidR="00561369">
          <w:instrText xml:space="preserve"> PAGEREF _Toc7302 \h </w:instrText>
        </w:r>
        <w:r>
          <w:fldChar w:fldCharType="separate"/>
        </w:r>
        <w:r w:rsidR="00561369">
          <w:t>28</w:t>
        </w:r>
        <w:r>
          <w:fldChar w:fldCharType="end"/>
        </w:r>
      </w:hyperlink>
    </w:p>
    <w:p w:rsidR="00055F20" w:rsidRDefault="00581674">
      <w:pPr>
        <w:pStyle w:val="26"/>
        <w:tabs>
          <w:tab w:val="right" w:leader="dot" w:pos="9412"/>
        </w:tabs>
        <w:ind w:left="560"/>
      </w:pPr>
      <w:hyperlink w:anchor="_Toc14969" w:history="1">
        <w:r w:rsidR="00561369">
          <w:rPr>
            <w:rFonts w:eastAsia="方正仿宋_GBK"/>
          </w:rPr>
          <w:t>二、服务部分</w:t>
        </w:r>
        <w:r w:rsidR="00561369">
          <w:tab/>
        </w:r>
        <w:r>
          <w:fldChar w:fldCharType="begin"/>
        </w:r>
        <w:r w:rsidR="00561369">
          <w:instrText xml:space="preserve"> PAGEREF _Toc14969 \h </w:instrText>
        </w:r>
        <w:r>
          <w:fldChar w:fldCharType="separate"/>
        </w:r>
        <w:r w:rsidR="00561369">
          <w:t>- 30 -</w:t>
        </w:r>
        <w:r>
          <w:fldChar w:fldCharType="end"/>
        </w:r>
      </w:hyperlink>
    </w:p>
    <w:p w:rsidR="00055F20" w:rsidRDefault="00581674">
      <w:pPr>
        <w:pStyle w:val="26"/>
        <w:tabs>
          <w:tab w:val="right" w:leader="dot" w:pos="9412"/>
        </w:tabs>
        <w:ind w:left="560"/>
      </w:pPr>
      <w:hyperlink w:anchor="_Toc4333" w:history="1">
        <w:r w:rsidR="00561369">
          <w:rPr>
            <w:rFonts w:eastAsia="方正仿宋_GBK"/>
          </w:rPr>
          <w:t>三、商务部分</w:t>
        </w:r>
        <w:r w:rsidR="00561369">
          <w:tab/>
        </w:r>
        <w:r>
          <w:fldChar w:fldCharType="begin"/>
        </w:r>
        <w:r w:rsidR="00561369">
          <w:instrText xml:space="preserve"> PAGEREF _Toc4333 \h </w:instrText>
        </w:r>
        <w:r>
          <w:fldChar w:fldCharType="separate"/>
        </w:r>
        <w:r w:rsidR="00561369">
          <w:t>- 32 -</w:t>
        </w:r>
        <w:r>
          <w:fldChar w:fldCharType="end"/>
        </w:r>
      </w:hyperlink>
    </w:p>
    <w:p w:rsidR="00055F20" w:rsidRDefault="00581674">
      <w:pPr>
        <w:pStyle w:val="26"/>
        <w:tabs>
          <w:tab w:val="right" w:leader="dot" w:pos="9412"/>
        </w:tabs>
        <w:ind w:left="560"/>
      </w:pPr>
      <w:hyperlink w:anchor="_Toc24855" w:history="1">
        <w:r w:rsidR="00561369">
          <w:rPr>
            <w:rFonts w:eastAsia="方正仿宋_GBK"/>
          </w:rPr>
          <w:t>四、资格条件</w:t>
        </w:r>
        <w:r w:rsidR="00561369">
          <w:tab/>
        </w:r>
        <w:r>
          <w:fldChar w:fldCharType="begin"/>
        </w:r>
        <w:r w:rsidR="00561369">
          <w:instrText xml:space="preserve"> PAGEREF _Toc24855 \h </w:instrText>
        </w:r>
        <w:r>
          <w:fldChar w:fldCharType="separate"/>
        </w:r>
        <w:r w:rsidR="00561369">
          <w:t>- 34 -</w:t>
        </w:r>
        <w:r>
          <w:fldChar w:fldCharType="end"/>
        </w:r>
      </w:hyperlink>
    </w:p>
    <w:p w:rsidR="00055F20" w:rsidRDefault="00581674">
      <w:pPr>
        <w:pStyle w:val="26"/>
        <w:tabs>
          <w:tab w:val="right" w:leader="dot" w:pos="9402"/>
        </w:tabs>
        <w:spacing w:line="480" w:lineRule="exact"/>
        <w:ind w:left="560"/>
        <w:jc w:val="center"/>
        <w:rPr>
          <w:rFonts w:eastAsia="方正仿宋_GBK"/>
          <w:sz w:val="18"/>
          <w:szCs w:val="22"/>
        </w:rPr>
        <w:sectPr w:rsidR="00055F20">
          <w:pgSz w:w="11907" w:h="16840"/>
          <w:pgMar w:top="1134" w:right="1191" w:bottom="1134" w:left="1304" w:header="851" w:footer="992" w:gutter="0"/>
          <w:pgNumType w:fmt="numberInDash" w:start="1"/>
          <w:cols w:space="720"/>
          <w:docGrid w:linePitch="381" w:charSpace="-5735"/>
        </w:sectPr>
      </w:pPr>
      <w:r>
        <w:rPr>
          <w:rFonts w:eastAsia="方正仿宋_GBK"/>
          <w:szCs w:val="21"/>
        </w:rPr>
        <w:fldChar w:fldCharType="end"/>
      </w:r>
    </w:p>
    <w:p w:rsidR="00055F20" w:rsidRDefault="00561369">
      <w:pPr>
        <w:pStyle w:val="23"/>
        <w:spacing w:line="360" w:lineRule="auto"/>
        <w:jc w:val="center"/>
        <w:rPr>
          <w:rFonts w:ascii="Times New Roman" w:eastAsia="方正小标宋_GBK" w:hAnsi="Times New Roman"/>
          <w:b w:val="0"/>
          <w:szCs w:val="30"/>
        </w:rPr>
      </w:pPr>
      <w:bookmarkStart w:id="0" w:name="_Toc11641050"/>
      <w:bookmarkStart w:id="1" w:name="_Toc76462316"/>
      <w:bookmarkStart w:id="2" w:name="_Toc11487"/>
      <w:bookmarkStart w:id="3" w:name="_Toc12789052"/>
      <w:r>
        <w:rPr>
          <w:rFonts w:ascii="Times New Roman" w:eastAsia="方正小标宋_GBK" w:hAnsi="Times New Roman"/>
          <w:b w:val="0"/>
          <w:sz w:val="36"/>
          <w:szCs w:val="30"/>
        </w:rPr>
        <w:lastRenderedPageBreak/>
        <w:t>第一篇</w:t>
      </w:r>
      <w:r>
        <w:rPr>
          <w:rFonts w:ascii="Times New Roman" w:eastAsia="方正小标宋_GBK" w:hAnsi="Times New Roman"/>
          <w:b w:val="0"/>
          <w:sz w:val="36"/>
          <w:szCs w:val="30"/>
        </w:rPr>
        <w:t xml:space="preserve">  </w:t>
      </w:r>
      <w:r>
        <w:rPr>
          <w:rFonts w:ascii="Times New Roman" w:eastAsia="方正小标宋_GBK" w:hAnsi="Times New Roman"/>
          <w:b w:val="0"/>
          <w:sz w:val="36"/>
          <w:szCs w:val="30"/>
        </w:rPr>
        <w:t>采购邀请书</w:t>
      </w:r>
      <w:bookmarkEnd w:id="0"/>
      <w:bookmarkEnd w:id="1"/>
      <w:bookmarkEnd w:id="2"/>
      <w:bookmarkEnd w:id="3"/>
    </w:p>
    <w:p w:rsidR="00055F20" w:rsidRDefault="00561369">
      <w:pPr>
        <w:snapToGrid w:val="0"/>
        <w:spacing w:line="400" w:lineRule="exact"/>
        <w:ind w:firstLineChars="200" w:firstLine="480"/>
        <w:rPr>
          <w:rFonts w:eastAsia="方正仿宋_GBK"/>
          <w:sz w:val="24"/>
          <w:szCs w:val="24"/>
        </w:rPr>
      </w:pPr>
      <w:r>
        <w:rPr>
          <w:rFonts w:eastAsia="方正仿宋_GBK" w:hint="eastAsia"/>
          <w:sz w:val="24"/>
          <w:szCs w:val="24"/>
          <w:u w:val="single"/>
        </w:rPr>
        <w:t xml:space="preserve">  </w:t>
      </w:r>
      <w:r>
        <w:rPr>
          <w:rFonts w:eastAsia="方正仿宋_GBK" w:hint="eastAsia"/>
          <w:sz w:val="24"/>
          <w:szCs w:val="24"/>
        </w:rPr>
        <w:t>市</w:t>
      </w:r>
      <w:r>
        <w:rPr>
          <w:rFonts w:eastAsia="方正仿宋_GBK"/>
          <w:sz w:val="24"/>
          <w:szCs w:val="24"/>
        </w:rPr>
        <w:t>公安局改革处</w:t>
      </w:r>
      <w:r>
        <w:rPr>
          <w:rFonts w:eastAsia="方正仿宋_GBK" w:hint="eastAsia"/>
          <w:sz w:val="24"/>
          <w:szCs w:val="24"/>
        </w:rPr>
        <w:t xml:space="preserve">  </w:t>
      </w:r>
      <w:r>
        <w:rPr>
          <w:rFonts w:eastAsia="方正仿宋_GBK"/>
          <w:sz w:val="24"/>
          <w:szCs w:val="24"/>
        </w:rPr>
        <w:t>拟对</w:t>
      </w:r>
      <w:r>
        <w:rPr>
          <w:rFonts w:eastAsia="方正仿宋_GBK" w:hint="eastAsia"/>
          <w:sz w:val="24"/>
          <w:szCs w:val="24"/>
        </w:rPr>
        <w:t>市</w:t>
      </w:r>
      <w:r>
        <w:rPr>
          <w:rFonts w:eastAsia="方正仿宋_GBK"/>
          <w:sz w:val="24"/>
          <w:szCs w:val="24"/>
        </w:rPr>
        <w:t>公安局改革处办公设备和办公家具采购进行竞争性磋商，欢迎具有要求资格的合格供应商参与。</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4" w:name="_Toc10232"/>
      <w:bookmarkStart w:id="5" w:name="_Toc313893526"/>
      <w:bookmarkStart w:id="6" w:name="_Toc76462317"/>
      <w:bookmarkStart w:id="7" w:name="_Toc317775175"/>
      <w:r>
        <w:rPr>
          <w:rFonts w:ascii="Times New Roman" w:eastAsia="方正仿宋_GBK" w:hAnsi="Times New Roman"/>
          <w:sz w:val="24"/>
        </w:rPr>
        <w:t>一、竞争性磋商内容</w:t>
      </w:r>
      <w:bookmarkEnd w:id="4"/>
      <w:bookmarkEnd w:id="5"/>
      <w:bookmarkEnd w:id="6"/>
      <w:bookmarkEnd w:id="7"/>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5"/>
        <w:gridCol w:w="1778"/>
        <w:gridCol w:w="2390"/>
      </w:tblGrid>
      <w:tr w:rsidR="00055F20">
        <w:trPr>
          <w:trHeight w:val="512"/>
          <w:jc w:val="center"/>
        </w:trPr>
        <w:tc>
          <w:tcPr>
            <w:tcW w:w="2519" w:type="pct"/>
            <w:tcBorders>
              <w:top w:val="single" w:sz="4" w:space="0" w:color="auto"/>
              <w:left w:val="single" w:sz="4" w:space="0" w:color="auto"/>
              <w:right w:val="single" w:sz="4" w:space="0" w:color="auto"/>
            </w:tcBorders>
            <w:vAlign w:val="center"/>
          </w:tcPr>
          <w:p w:rsidR="00055F20" w:rsidRDefault="00561369">
            <w:pPr>
              <w:widowControl/>
              <w:jc w:val="center"/>
              <w:rPr>
                <w:rFonts w:eastAsia="方正仿宋_GBK"/>
                <w:b/>
                <w:bCs/>
                <w:kern w:val="0"/>
                <w:sz w:val="21"/>
                <w:szCs w:val="24"/>
              </w:rPr>
            </w:pPr>
            <w:r>
              <w:rPr>
                <w:rFonts w:eastAsia="方正仿宋_GBK"/>
                <w:b/>
                <w:bCs/>
                <w:kern w:val="0"/>
                <w:sz w:val="21"/>
                <w:szCs w:val="24"/>
              </w:rPr>
              <w:t>项目名称</w:t>
            </w:r>
          </w:p>
        </w:tc>
        <w:tc>
          <w:tcPr>
            <w:tcW w:w="1058" w:type="pct"/>
            <w:tcBorders>
              <w:top w:val="single" w:sz="4" w:space="0" w:color="auto"/>
              <w:left w:val="single" w:sz="4" w:space="0" w:color="auto"/>
              <w:right w:val="single" w:sz="4" w:space="0" w:color="auto"/>
            </w:tcBorders>
            <w:vAlign w:val="center"/>
          </w:tcPr>
          <w:p w:rsidR="00055F20" w:rsidRDefault="00561369">
            <w:pPr>
              <w:widowControl/>
              <w:jc w:val="center"/>
              <w:rPr>
                <w:rFonts w:eastAsia="方正仿宋_GBK"/>
                <w:b/>
                <w:bCs/>
                <w:kern w:val="0"/>
                <w:sz w:val="21"/>
                <w:szCs w:val="24"/>
              </w:rPr>
            </w:pPr>
            <w:r>
              <w:rPr>
                <w:rFonts w:eastAsia="方正仿宋_GBK"/>
                <w:b/>
                <w:bCs/>
                <w:kern w:val="0"/>
                <w:sz w:val="21"/>
                <w:szCs w:val="24"/>
              </w:rPr>
              <w:t>最高限价（元）</w:t>
            </w:r>
          </w:p>
        </w:tc>
        <w:tc>
          <w:tcPr>
            <w:tcW w:w="1421" w:type="pct"/>
            <w:tcBorders>
              <w:top w:val="single" w:sz="4" w:space="0" w:color="auto"/>
              <w:left w:val="single" w:sz="4" w:space="0" w:color="auto"/>
              <w:right w:val="single" w:sz="4" w:space="0" w:color="auto"/>
            </w:tcBorders>
            <w:vAlign w:val="center"/>
          </w:tcPr>
          <w:p w:rsidR="00055F20" w:rsidRDefault="00561369">
            <w:pPr>
              <w:jc w:val="center"/>
              <w:rPr>
                <w:rFonts w:eastAsia="方正仿宋_GBK"/>
                <w:b/>
                <w:bCs/>
                <w:kern w:val="0"/>
                <w:sz w:val="21"/>
                <w:szCs w:val="24"/>
              </w:rPr>
            </w:pPr>
            <w:r>
              <w:rPr>
                <w:rFonts w:eastAsia="方正仿宋_GBK"/>
                <w:b/>
                <w:bCs/>
                <w:kern w:val="0"/>
                <w:sz w:val="21"/>
                <w:szCs w:val="24"/>
              </w:rPr>
              <w:t>成交供应商数量（名）</w:t>
            </w:r>
          </w:p>
        </w:tc>
      </w:tr>
      <w:tr w:rsidR="00055F20">
        <w:trPr>
          <w:trHeight w:val="375"/>
          <w:jc w:val="center"/>
        </w:trPr>
        <w:tc>
          <w:tcPr>
            <w:tcW w:w="2519" w:type="pct"/>
            <w:tcBorders>
              <w:top w:val="single" w:sz="4" w:space="0" w:color="auto"/>
              <w:left w:val="single" w:sz="4" w:space="0" w:color="auto"/>
              <w:bottom w:val="single" w:sz="4" w:space="0" w:color="auto"/>
              <w:right w:val="single" w:sz="4" w:space="0" w:color="auto"/>
            </w:tcBorders>
            <w:vAlign w:val="center"/>
          </w:tcPr>
          <w:p w:rsidR="00055F20" w:rsidRDefault="00561369">
            <w:pPr>
              <w:widowControl/>
              <w:jc w:val="center"/>
              <w:rPr>
                <w:rFonts w:eastAsia="方正仿宋_GBK"/>
                <w:kern w:val="0"/>
                <w:sz w:val="21"/>
                <w:szCs w:val="24"/>
              </w:rPr>
            </w:pPr>
            <w:r>
              <w:rPr>
                <w:rFonts w:eastAsia="方正仿宋_GBK" w:hint="eastAsia"/>
                <w:sz w:val="24"/>
                <w:szCs w:val="24"/>
              </w:rPr>
              <w:t>市</w:t>
            </w:r>
            <w:r>
              <w:rPr>
                <w:rFonts w:eastAsia="方正仿宋_GBK"/>
                <w:sz w:val="24"/>
                <w:szCs w:val="24"/>
              </w:rPr>
              <w:t>公安局改革处办公设备和办公家具采购</w:t>
            </w:r>
          </w:p>
        </w:tc>
        <w:tc>
          <w:tcPr>
            <w:tcW w:w="1058" w:type="pct"/>
            <w:tcBorders>
              <w:top w:val="single" w:sz="4" w:space="0" w:color="auto"/>
              <w:left w:val="single" w:sz="4" w:space="0" w:color="auto"/>
              <w:bottom w:val="single" w:sz="4" w:space="0" w:color="auto"/>
              <w:right w:val="single" w:sz="4" w:space="0" w:color="auto"/>
            </w:tcBorders>
            <w:vAlign w:val="center"/>
          </w:tcPr>
          <w:p w:rsidR="00055F20" w:rsidRDefault="00561369">
            <w:pPr>
              <w:jc w:val="center"/>
              <w:rPr>
                <w:rFonts w:eastAsia="方正仿宋_GBK"/>
                <w:sz w:val="21"/>
                <w:szCs w:val="21"/>
              </w:rPr>
            </w:pPr>
            <w:r>
              <w:rPr>
                <w:rFonts w:eastAsia="方正仿宋_GBK"/>
                <w:sz w:val="21"/>
                <w:szCs w:val="21"/>
              </w:rPr>
              <w:t>154620</w:t>
            </w:r>
          </w:p>
        </w:tc>
        <w:tc>
          <w:tcPr>
            <w:tcW w:w="1421" w:type="pct"/>
            <w:tcBorders>
              <w:top w:val="single" w:sz="4" w:space="0" w:color="auto"/>
              <w:left w:val="single" w:sz="4" w:space="0" w:color="auto"/>
              <w:bottom w:val="single" w:sz="4" w:space="0" w:color="auto"/>
              <w:right w:val="single" w:sz="4" w:space="0" w:color="auto"/>
            </w:tcBorders>
            <w:vAlign w:val="center"/>
          </w:tcPr>
          <w:p w:rsidR="00055F20" w:rsidRDefault="00561369">
            <w:pPr>
              <w:jc w:val="center"/>
              <w:rPr>
                <w:rFonts w:eastAsia="方正仿宋_GBK"/>
                <w:sz w:val="21"/>
                <w:szCs w:val="21"/>
              </w:rPr>
            </w:pPr>
            <w:r>
              <w:rPr>
                <w:rFonts w:eastAsia="方正仿宋_GBK"/>
                <w:sz w:val="21"/>
                <w:szCs w:val="21"/>
              </w:rPr>
              <w:t>1</w:t>
            </w:r>
          </w:p>
        </w:tc>
      </w:tr>
    </w:tbl>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8" w:name="_Toc76462318"/>
      <w:bookmarkStart w:id="9" w:name="_Toc14717"/>
      <w:bookmarkStart w:id="10" w:name="_Toc373860293"/>
      <w:bookmarkStart w:id="11" w:name="_Toc317775178"/>
      <w:r>
        <w:rPr>
          <w:rFonts w:ascii="Times New Roman" w:eastAsia="方正仿宋_GBK" w:hAnsi="Times New Roman"/>
          <w:sz w:val="24"/>
        </w:rPr>
        <w:t>二、资金来源</w:t>
      </w:r>
      <w:bookmarkEnd w:id="8"/>
      <w:bookmarkEnd w:id="9"/>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财政预算</w:t>
      </w:r>
      <w:r>
        <w:rPr>
          <w:rFonts w:eastAsia="方正仿宋_GBK"/>
          <w:sz w:val="24"/>
          <w:szCs w:val="24"/>
        </w:rPr>
        <w:t>资金，预算金额为</w:t>
      </w:r>
      <w:r>
        <w:rPr>
          <w:rFonts w:eastAsia="方正仿宋_GBK" w:hint="eastAsia"/>
          <w:sz w:val="24"/>
          <w:szCs w:val="24"/>
        </w:rPr>
        <w:t>15.462</w:t>
      </w:r>
      <w:r>
        <w:rPr>
          <w:rFonts w:eastAsia="方正仿宋_GBK" w:hint="eastAsia"/>
          <w:sz w:val="24"/>
          <w:szCs w:val="24"/>
        </w:rPr>
        <w:t>万</w:t>
      </w:r>
      <w:r>
        <w:rPr>
          <w:rFonts w:eastAsia="方正仿宋_GBK"/>
          <w:sz w:val="24"/>
          <w:szCs w:val="24"/>
        </w:rPr>
        <w:t>元。</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12" w:name="_Toc76462319"/>
      <w:bookmarkStart w:id="13" w:name="_Toc28205"/>
      <w:r>
        <w:rPr>
          <w:rFonts w:ascii="Times New Roman" w:eastAsia="方正仿宋_GBK" w:hAnsi="Times New Roman"/>
          <w:sz w:val="24"/>
        </w:rPr>
        <w:t>三、供应商资格条件</w:t>
      </w:r>
      <w:bookmarkEnd w:id="12"/>
      <w:bookmarkEnd w:id="13"/>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根据</w:t>
      </w:r>
      <w:r>
        <w:rPr>
          <w:rFonts w:eastAsia="方正仿宋_GBK"/>
          <w:sz w:val="24"/>
          <w:szCs w:val="24"/>
        </w:rPr>
        <w:t>《中华人民共和国政府采购法》第二十二条规定</w:t>
      </w:r>
      <w:r>
        <w:rPr>
          <w:rFonts w:eastAsia="方正仿宋_GBK" w:hint="eastAsia"/>
          <w:sz w:val="24"/>
          <w:szCs w:val="24"/>
        </w:rPr>
        <w:t>，</w:t>
      </w:r>
      <w:r>
        <w:rPr>
          <w:rFonts w:eastAsia="方正仿宋_GBK"/>
          <w:sz w:val="24"/>
          <w:szCs w:val="24"/>
        </w:rPr>
        <w:t>供应商应当具备下列条件：</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（一）</w:t>
      </w:r>
      <w:r>
        <w:rPr>
          <w:rFonts w:eastAsia="方正仿宋_GBK"/>
          <w:sz w:val="24"/>
          <w:szCs w:val="24"/>
        </w:rPr>
        <w:t>具有独立承担民事责任的能力；</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（二）</w:t>
      </w:r>
      <w:r>
        <w:rPr>
          <w:rFonts w:eastAsia="方正仿宋_GBK"/>
          <w:sz w:val="24"/>
          <w:szCs w:val="24"/>
        </w:rPr>
        <w:t>具有良好的商业信誉和健全的财务会计制度；</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（三）</w:t>
      </w:r>
      <w:r>
        <w:rPr>
          <w:rFonts w:eastAsia="方正仿宋_GBK"/>
          <w:sz w:val="24"/>
          <w:szCs w:val="24"/>
        </w:rPr>
        <w:t>有依法缴纳税收和社会保障资金的良好记录；</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（四）</w:t>
      </w:r>
      <w:r>
        <w:rPr>
          <w:rFonts w:eastAsia="方正仿宋_GBK"/>
          <w:sz w:val="24"/>
          <w:szCs w:val="24"/>
        </w:rPr>
        <w:t>参加采购活动前三年内，在经营活动中没有重大违法记录</w:t>
      </w:r>
      <w:r>
        <w:rPr>
          <w:rFonts w:eastAsia="方正仿宋_GBK" w:hint="eastAsia"/>
          <w:sz w:val="24"/>
          <w:szCs w:val="24"/>
        </w:rPr>
        <w:t>；</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（五）</w:t>
      </w:r>
      <w:r>
        <w:rPr>
          <w:rFonts w:eastAsia="方正仿宋_GBK"/>
          <w:sz w:val="24"/>
          <w:szCs w:val="24"/>
        </w:rPr>
        <w:t>具有履行合同所必需的设备和专业技术能力；</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（六）</w:t>
      </w:r>
      <w:r>
        <w:rPr>
          <w:rFonts w:eastAsia="方正仿宋_GBK"/>
          <w:sz w:val="24"/>
          <w:szCs w:val="24"/>
        </w:rPr>
        <w:t>法律、行政法规规定的其他条件。</w:t>
      </w:r>
    </w:p>
    <w:p w:rsidR="00996EBC" w:rsidRDefault="00996EBC" w:rsidP="00996EBC">
      <w:pPr>
        <w:pStyle w:val="23"/>
        <w:adjustRightInd w:val="0"/>
        <w:snapToGrid w:val="0"/>
        <w:spacing w:before="0" w:after="0" w:line="400" w:lineRule="exact"/>
        <w:ind w:firstLineChars="200" w:firstLine="482"/>
        <w:rPr>
          <w:rFonts w:ascii="Times New Roman" w:eastAsia="方正仿宋_GBK" w:hAnsi="Times New Roman"/>
          <w:sz w:val="24"/>
        </w:rPr>
      </w:pPr>
      <w:bookmarkStart w:id="14" w:name="_Toc76462320"/>
      <w:bookmarkStart w:id="15" w:name="_Toc32597"/>
      <w:bookmarkEnd w:id="10"/>
      <w:bookmarkEnd w:id="11"/>
      <w:r>
        <w:rPr>
          <w:rFonts w:ascii="Times New Roman" w:eastAsia="方正仿宋_GBK" w:hAnsi="Times New Roman"/>
          <w:sz w:val="24"/>
        </w:rPr>
        <w:t>四、磋商有关说明</w:t>
      </w:r>
      <w:bookmarkEnd w:id="14"/>
      <w:bookmarkEnd w:id="15"/>
    </w:p>
    <w:p w:rsidR="00996EBC" w:rsidRDefault="00996EBC" w:rsidP="00996EBC">
      <w:pPr>
        <w:snapToGrid w:val="0"/>
        <w:spacing w:line="360" w:lineRule="exact"/>
        <w:ind w:leftChars="170" w:left="956" w:hangingChars="200" w:hanging="480"/>
        <w:rPr>
          <w:rFonts w:eastAsia="方正仿宋_GBK"/>
          <w:sz w:val="24"/>
          <w:szCs w:val="24"/>
        </w:rPr>
      </w:pPr>
      <w:r>
        <w:rPr>
          <w:rFonts w:eastAsia="方正仿宋_GBK"/>
          <w:sz w:val="24"/>
          <w:szCs w:val="24"/>
        </w:rPr>
        <w:t>（一）发布招标文件方式：公开采购网站</w:t>
      </w:r>
      <w:proofErr w:type="gramStart"/>
      <w:r>
        <w:rPr>
          <w:rFonts w:eastAsia="方正仿宋_GBK"/>
          <w:sz w:val="24"/>
          <w:szCs w:val="24"/>
        </w:rPr>
        <w:t>行采家</w:t>
      </w:r>
      <w:proofErr w:type="gramEnd"/>
      <w:r>
        <w:rPr>
          <w:rFonts w:eastAsia="方正仿宋_GBK"/>
          <w:sz w:val="24"/>
          <w:szCs w:val="24"/>
        </w:rPr>
        <w:t>发布，网址为：</w:t>
      </w:r>
      <w:r>
        <w:rPr>
          <w:rFonts w:eastAsia="方正仿宋_GBK" w:hint="eastAsia"/>
          <w:sz w:val="24"/>
          <w:szCs w:val="24"/>
        </w:rPr>
        <w:tab/>
      </w:r>
      <w:r>
        <w:rPr>
          <w:rFonts w:eastAsia="方正仿宋_GBK" w:hint="eastAsia"/>
          <w:sz w:val="24"/>
          <w:szCs w:val="24"/>
        </w:rPr>
        <w:tab/>
      </w:r>
      <w:r>
        <w:rPr>
          <w:rFonts w:eastAsia="方正仿宋_GBK" w:hint="eastAsia"/>
          <w:sz w:val="24"/>
          <w:szCs w:val="24"/>
        </w:rPr>
        <w:tab/>
        <w:t xml:space="preserve"> </w:t>
      </w:r>
      <w:r>
        <w:rPr>
          <w:rFonts w:eastAsia="方正仿宋_GBK"/>
          <w:sz w:val="24"/>
          <w:szCs w:val="24"/>
        </w:rPr>
        <w:t>https://www.gec123.com</w:t>
      </w:r>
    </w:p>
    <w:p w:rsidR="00996EBC" w:rsidRDefault="00996EBC" w:rsidP="00996EBC">
      <w:pPr>
        <w:snapToGrid w:val="0"/>
        <w:spacing w:line="360" w:lineRule="exact"/>
        <w:ind w:firstLineChars="200" w:firstLine="480"/>
        <w:rPr>
          <w:rFonts w:eastAsia="方正仿宋_GBK"/>
          <w:sz w:val="24"/>
          <w:szCs w:val="24"/>
        </w:rPr>
      </w:pPr>
      <w:r>
        <w:rPr>
          <w:rFonts w:eastAsia="方正仿宋_GBK"/>
          <w:sz w:val="24"/>
          <w:szCs w:val="24"/>
        </w:rPr>
        <w:t>（二）竞争性磋商公告期限：</w:t>
      </w:r>
      <w:r w:rsidRPr="00C1086D">
        <w:rPr>
          <w:rFonts w:eastAsia="方正仿宋_GBK"/>
          <w:color w:val="FF0000"/>
          <w:sz w:val="24"/>
          <w:szCs w:val="24"/>
        </w:rPr>
        <w:t>2025</w:t>
      </w:r>
      <w:r w:rsidRPr="00C1086D">
        <w:rPr>
          <w:rFonts w:eastAsia="方正仿宋_GBK"/>
          <w:color w:val="FF0000"/>
          <w:sz w:val="24"/>
          <w:szCs w:val="24"/>
        </w:rPr>
        <w:t>年</w:t>
      </w:r>
      <w:r w:rsidRPr="00C1086D">
        <w:rPr>
          <w:rFonts w:eastAsia="方正仿宋_GBK" w:hint="eastAsia"/>
          <w:color w:val="FF0000"/>
          <w:sz w:val="24"/>
          <w:szCs w:val="24"/>
        </w:rPr>
        <w:t>10</w:t>
      </w:r>
      <w:r w:rsidRPr="00C1086D">
        <w:rPr>
          <w:rFonts w:eastAsia="方正仿宋_GBK"/>
          <w:color w:val="FF0000"/>
          <w:sz w:val="24"/>
          <w:szCs w:val="24"/>
        </w:rPr>
        <w:t>月</w:t>
      </w:r>
      <w:r w:rsidRPr="00C1086D">
        <w:rPr>
          <w:rFonts w:eastAsia="方正仿宋_GBK" w:hint="eastAsia"/>
          <w:color w:val="FF0000"/>
          <w:sz w:val="24"/>
          <w:szCs w:val="24"/>
        </w:rPr>
        <w:t>29</w:t>
      </w:r>
      <w:r w:rsidRPr="00C1086D">
        <w:rPr>
          <w:rFonts w:eastAsia="方正仿宋_GBK"/>
          <w:color w:val="FF0000"/>
          <w:sz w:val="24"/>
          <w:szCs w:val="24"/>
        </w:rPr>
        <w:t>日</w:t>
      </w:r>
      <w:r w:rsidRPr="00C1086D">
        <w:rPr>
          <w:rFonts w:eastAsia="方正仿宋_GBK"/>
          <w:color w:val="FF0000"/>
          <w:sz w:val="24"/>
          <w:szCs w:val="24"/>
        </w:rPr>
        <w:t>--</w:t>
      </w:r>
      <w:r w:rsidRPr="00C1086D">
        <w:rPr>
          <w:rFonts w:eastAsia="方正仿宋_GBK" w:hint="eastAsia"/>
          <w:color w:val="FF0000"/>
          <w:sz w:val="24"/>
          <w:szCs w:val="24"/>
        </w:rPr>
        <w:t xml:space="preserve"> 11</w:t>
      </w:r>
      <w:r w:rsidRPr="00C1086D">
        <w:rPr>
          <w:rFonts w:eastAsia="方正仿宋_GBK"/>
          <w:color w:val="FF0000"/>
          <w:sz w:val="24"/>
          <w:szCs w:val="24"/>
        </w:rPr>
        <w:t>月</w:t>
      </w:r>
      <w:r w:rsidR="00561369">
        <w:rPr>
          <w:rFonts w:eastAsia="方正仿宋_GBK" w:hint="eastAsia"/>
          <w:color w:val="FF0000"/>
          <w:sz w:val="24"/>
          <w:szCs w:val="24"/>
        </w:rPr>
        <w:t>9</w:t>
      </w:r>
      <w:r w:rsidRPr="00C1086D">
        <w:rPr>
          <w:rFonts w:eastAsia="方正仿宋_GBK"/>
          <w:color w:val="FF0000"/>
          <w:sz w:val="24"/>
          <w:szCs w:val="24"/>
        </w:rPr>
        <w:t>日前</w:t>
      </w:r>
      <w:r>
        <w:rPr>
          <w:rFonts w:eastAsia="方正仿宋_GBK"/>
          <w:sz w:val="24"/>
          <w:szCs w:val="24"/>
        </w:rPr>
        <w:t>。</w:t>
      </w:r>
    </w:p>
    <w:p w:rsidR="00996EBC" w:rsidRDefault="00996EBC" w:rsidP="00996EBC">
      <w:pPr>
        <w:snapToGrid w:val="0"/>
        <w:spacing w:line="360" w:lineRule="exact"/>
        <w:ind w:firstLineChars="200" w:firstLine="480"/>
        <w:jc w:val="left"/>
        <w:rPr>
          <w:rFonts w:eastAsia="方正仿宋_GBK"/>
          <w:sz w:val="24"/>
          <w:szCs w:val="24"/>
        </w:rPr>
      </w:pPr>
      <w:r>
        <w:rPr>
          <w:rFonts w:eastAsia="方正仿宋_GBK"/>
          <w:sz w:val="24"/>
          <w:szCs w:val="24"/>
        </w:rPr>
        <w:t>（</w:t>
      </w:r>
      <w:r>
        <w:rPr>
          <w:rFonts w:eastAsia="方正仿宋_GBK" w:hint="eastAsia"/>
          <w:sz w:val="24"/>
          <w:szCs w:val="24"/>
        </w:rPr>
        <w:t>三</w:t>
      </w:r>
      <w:r>
        <w:rPr>
          <w:rFonts w:eastAsia="方正仿宋_GBK"/>
          <w:sz w:val="24"/>
          <w:szCs w:val="24"/>
        </w:rPr>
        <w:t>）</w:t>
      </w:r>
      <w:r>
        <w:rPr>
          <w:rFonts w:eastAsia="方正仿宋_GBK" w:hint="eastAsia"/>
          <w:sz w:val="24"/>
          <w:szCs w:val="24"/>
        </w:rPr>
        <w:t>凡</w:t>
      </w:r>
      <w:r>
        <w:rPr>
          <w:rFonts w:eastAsia="方正仿宋_GBK"/>
          <w:sz w:val="24"/>
          <w:szCs w:val="24"/>
        </w:rPr>
        <w:t>有意参加磋商的供应商，请于公告发布之日（</w:t>
      </w:r>
      <w:r w:rsidRPr="00C1086D">
        <w:rPr>
          <w:rFonts w:eastAsia="方正仿宋_GBK" w:hint="eastAsia"/>
          <w:color w:val="FF0000"/>
          <w:sz w:val="24"/>
          <w:szCs w:val="24"/>
        </w:rPr>
        <w:t>2025</w:t>
      </w:r>
      <w:r w:rsidRPr="00C1086D">
        <w:rPr>
          <w:rFonts w:eastAsia="方正仿宋_GBK" w:hint="eastAsia"/>
          <w:color w:val="FF0000"/>
          <w:sz w:val="24"/>
          <w:szCs w:val="24"/>
        </w:rPr>
        <w:t>年</w:t>
      </w:r>
      <w:r w:rsidRPr="00C1086D">
        <w:rPr>
          <w:rFonts w:eastAsia="方正仿宋_GBK" w:hint="eastAsia"/>
          <w:color w:val="FF0000"/>
          <w:sz w:val="24"/>
          <w:szCs w:val="24"/>
        </w:rPr>
        <w:t>10</w:t>
      </w:r>
      <w:r w:rsidRPr="00C1086D">
        <w:rPr>
          <w:rFonts w:eastAsia="方正仿宋_GBK" w:hint="eastAsia"/>
          <w:color w:val="FF0000"/>
          <w:sz w:val="24"/>
          <w:szCs w:val="24"/>
        </w:rPr>
        <w:t>月</w:t>
      </w:r>
      <w:r w:rsidRPr="00C1086D">
        <w:rPr>
          <w:rFonts w:eastAsia="方正仿宋_GBK" w:hint="eastAsia"/>
          <w:color w:val="FF0000"/>
          <w:sz w:val="24"/>
          <w:szCs w:val="24"/>
        </w:rPr>
        <w:t>29</w:t>
      </w:r>
      <w:r w:rsidRPr="00C1086D">
        <w:rPr>
          <w:rFonts w:eastAsia="方正仿宋_GBK" w:hint="eastAsia"/>
          <w:color w:val="FF0000"/>
          <w:sz w:val="24"/>
          <w:szCs w:val="24"/>
        </w:rPr>
        <w:t>日</w:t>
      </w:r>
      <w:r>
        <w:rPr>
          <w:rFonts w:eastAsia="方正仿宋_GBK"/>
          <w:sz w:val="24"/>
          <w:szCs w:val="24"/>
        </w:rPr>
        <w:t>）</w:t>
      </w:r>
      <w:r>
        <w:rPr>
          <w:rFonts w:eastAsia="方正仿宋_GBK" w:hint="eastAsia"/>
          <w:sz w:val="24"/>
          <w:szCs w:val="24"/>
        </w:rPr>
        <w:t>起</w:t>
      </w:r>
      <w:r>
        <w:rPr>
          <w:rFonts w:eastAsia="方正仿宋_GBK"/>
          <w:sz w:val="24"/>
          <w:szCs w:val="24"/>
        </w:rPr>
        <w:t>至</w:t>
      </w:r>
      <w:r>
        <w:rPr>
          <w:rFonts w:eastAsia="方正仿宋_GBK" w:hint="eastAsia"/>
          <w:sz w:val="24"/>
          <w:szCs w:val="24"/>
        </w:rPr>
        <w:t>提交</w:t>
      </w:r>
      <w:r>
        <w:rPr>
          <w:rFonts w:eastAsia="方正仿宋_GBK"/>
          <w:sz w:val="24"/>
          <w:szCs w:val="24"/>
        </w:rPr>
        <w:t>首次响应文件截止时间之前，在</w:t>
      </w:r>
      <w:r>
        <w:rPr>
          <w:rFonts w:eastAsia="方正仿宋_GBK" w:hint="eastAsia"/>
          <w:sz w:val="24"/>
          <w:szCs w:val="24"/>
        </w:rPr>
        <w:t>“</w:t>
      </w:r>
      <w:r>
        <w:rPr>
          <w:rFonts w:eastAsia="方正仿宋_GBK"/>
          <w:sz w:val="24"/>
          <w:szCs w:val="24"/>
        </w:rPr>
        <w:t>行采家</w:t>
      </w:r>
      <w:r>
        <w:rPr>
          <w:rFonts w:eastAsia="方正仿宋_GBK" w:hint="eastAsia"/>
          <w:sz w:val="24"/>
          <w:szCs w:val="24"/>
        </w:rPr>
        <w:t>”平台（</w:t>
      </w:r>
      <w:r>
        <w:rPr>
          <w:rFonts w:eastAsia="方正仿宋_GBK"/>
          <w:sz w:val="24"/>
          <w:szCs w:val="24"/>
        </w:rPr>
        <w:t>https://www.gec123.com</w:t>
      </w:r>
      <w:r>
        <w:rPr>
          <w:rFonts w:eastAsia="方正仿宋_GBK" w:hint="eastAsia"/>
          <w:sz w:val="24"/>
          <w:szCs w:val="24"/>
        </w:rPr>
        <w:t>）上</w:t>
      </w:r>
      <w:r>
        <w:rPr>
          <w:rFonts w:eastAsia="方正仿宋_GBK"/>
          <w:sz w:val="24"/>
          <w:szCs w:val="24"/>
        </w:rPr>
        <w:t>下载本项目竞争性磋商</w:t>
      </w:r>
      <w:r>
        <w:rPr>
          <w:rFonts w:eastAsia="方正仿宋_GBK" w:hint="eastAsia"/>
          <w:sz w:val="24"/>
          <w:szCs w:val="24"/>
        </w:rPr>
        <w:t>文件</w:t>
      </w:r>
      <w:r>
        <w:rPr>
          <w:rFonts w:eastAsia="方正仿宋_GBK"/>
          <w:sz w:val="24"/>
          <w:szCs w:val="24"/>
        </w:rPr>
        <w:t>和图纸，无论供应商下载与否，均视为已知晓所有磋商内容。</w:t>
      </w:r>
    </w:p>
    <w:p w:rsidR="00996EBC" w:rsidRDefault="00996EBC" w:rsidP="00996EBC">
      <w:pPr>
        <w:snapToGrid w:val="0"/>
        <w:spacing w:line="360" w:lineRule="exact"/>
        <w:ind w:firstLineChars="200" w:firstLine="480"/>
        <w:rPr>
          <w:rFonts w:eastAsia="方正仿宋_GBK"/>
          <w:sz w:val="24"/>
          <w:szCs w:val="24"/>
        </w:rPr>
      </w:pPr>
      <w:r>
        <w:rPr>
          <w:rFonts w:eastAsia="方正仿宋_GBK" w:hint="eastAsia"/>
          <w:sz w:val="24"/>
          <w:szCs w:val="24"/>
        </w:rPr>
        <w:t>（四）</w:t>
      </w:r>
      <w:r>
        <w:rPr>
          <w:rFonts w:eastAsia="方正仿宋_GBK"/>
          <w:sz w:val="24"/>
          <w:szCs w:val="24"/>
        </w:rPr>
        <w:t>报名方式：</w:t>
      </w:r>
      <w:r>
        <w:rPr>
          <w:rFonts w:eastAsia="方正仿宋_GBK" w:hint="eastAsia"/>
          <w:sz w:val="24"/>
          <w:szCs w:val="24"/>
        </w:rPr>
        <w:t>磋商</w:t>
      </w:r>
      <w:r>
        <w:rPr>
          <w:rFonts w:eastAsia="方正仿宋_GBK"/>
          <w:sz w:val="24"/>
          <w:szCs w:val="24"/>
        </w:rPr>
        <w:t>当天现场报名，竞争性磋商文件购买费在各供应商递交响应文件时一并缴纳。</w:t>
      </w:r>
    </w:p>
    <w:p w:rsidR="00996EBC" w:rsidRDefault="00996EBC" w:rsidP="00996EBC">
      <w:pPr>
        <w:snapToGrid w:val="0"/>
        <w:spacing w:line="360" w:lineRule="exact"/>
        <w:ind w:firstLineChars="200" w:firstLine="480"/>
        <w:rPr>
          <w:rFonts w:eastAsia="方正仿宋_GBK"/>
          <w:sz w:val="24"/>
          <w:szCs w:val="24"/>
        </w:rPr>
      </w:pPr>
      <w:r>
        <w:rPr>
          <w:rFonts w:eastAsia="方正仿宋_GBK"/>
          <w:sz w:val="24"/>
          <w:szCs w:val="24"/>
        </w:rPr>
        <w:t>（</w:t>
      </w:r>
      <w:r>
        <w:rPr>
          <w:rFonts w:eastAsia="方正仿宋_GBK" w:hint="eastAsia"/>
          <w:sz w:val="24"/>
          <w:szCs w:val="24"/>
        </w:rPr>
        <w:t>五</w:t>
      </w:r>
      <w:r>
        <w:rPr>
          <w:rFonts w:eastAsia="方正仿宋_GBK"/>
          <w:sz w:val="24"/>
          <w:szCs w:val="24"/>
        </w:rPr>
        <w:t>）</w:t>
      </w:r>
      <w:r>
        <w:rPr>
          <w:rFonts w:eastAsia="方正仿宋_GBK" w:hint="eastAsia"/>
          <w:sz w:val="24"/>
          <w:szCs w:val="24"/>
        </w:rPr>
        <w:t>竞争性</w:t>
      </w:r>
      <w:r>
        <w:rPr>
          <w:rFonts w:eastAsia="方正仿宋_GBK"/>
          <w:sz w:val="24"/>
          <w:szCs w:val="24"/>
        </w:rPr>
        <w:t>磋商文件售价为：不收取</w:t>
      </w:r>
      <w:r>
        <w:rPr>
          <w:rFonts w:eastAsia="方正仿宋_GBK" w:hint="eastAsia"/>
          <w:sz w:val="24"/>
          <w:szCs w:val="24"/>
        </w:rPr>
        <w:t>。</w:t>
      </w:r>
    </w:p>
    <w:p w:rsidR="00996EBC" w:rsidRDefault="00996EBC" w:rsidP="00996EBC">
      <w:pPr>
        <w:snapToGrid w:val="0"/>
        <w:spacing w:line="360" w:lineRule="exact"/>
        <w:ind w:firstLineChars="200" w:firstLine="480"/>
        <w:rPr>
          <w:rFonts w:eastAsia="方正仿宋_GBK"/>
          <w:sz w:val="24"/>
          <w:szCs w:val="24"/>
        </w:rPr>
      </w:pPr>
      <w:r>
        <w:rPr>
          <w:rFonts w:eastAsia="方正仿宋_GBK"/>
          <w:sz w:val="24"/>
          <w:szCs w:val="24"/>
        </w:rPr>
        <w:t>（</w:t>
      </w:r>
      <w:r>
        <w:rPr>
          <w:rFonts w:eastAsia="方正仿宋_GBK" w:hint="eastAsia"/>
          <w:sz w:val="24"/>
          <w:szCs w:val="24"/>
        </w:rPr>
        <w:t>六</w:t>
      </w:r>
      <w:r>
        <w:rPr>
          <w:rFonts w:eastAsia="方正仿宋_GBK"/>
          <w:sz w:val="24"/>
          <w:szCs w:val="24"/>
        </w:rPr>
        <w:t>）</w:t>
      </w:r>
      <w:r>
        <w:rPr>
          <w:rFonts w:eastAsia="方正仿宋_GBK" w:hint="eastAsia"/>
          <w:sz w:val="24"/>
          <w:szCs w:val="24"/>
        </w:rPr>
        <w:t>供应商</w:t>
      </w:r>
      <w:r>
        <w:rPr>
          <w:rFonts w:eastAsia="方正仿宋_GBK"/>
          <w:sz w:val="24"/>
          <w:szCs w:val="24"/>
        </w:rPr>
        <w:t>须满足以下二种要件，其响应文件才被接受：</w:t>
      </w:r>
    </w:p>
    <w:p w:rsidR="00996EBC" w:rsidRDefault="00996EBC" w:rsidP="00996EBC">
      <w:pPr>
        <w:snapToGrid w:val="0"/>
        <w:spacing w:line="36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按时</w:t>
      </w:r>
      <w:r>
        <w:rPr>
          <w:rFonts w:eastAsia="方正仿宋_GBK"/>
          <w:sz w:val="24"/>
          <w:szCs w:val="24"/>
        </w:rPr>
        <w:t>递交响应文件；</w:t>
      </w:r>
    </w:p>
    <w:p w:rsidR="00996EBC" w:rsidRDefault="00996EBC" w:rsidP="00996EBC">
      <w:pPr>
        <w:snapToGrid w:val="0"/>
        <w:spacing w:line="36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按时</w:t>
      </w:r>
      <w:r>
        <w:rPr>
          <w:rFonts w:eastAsia="方正仿宋_GBK"/>
          <w:sz w:val="24"/>
          <w:szCs w:val="24"/>
        </w:rPr>
        <w:t>报名签到。</w:t>
      </w:r>
    </w:p>
    <w:p w:rsidR="00996EBC" w:rsidRDefault="00996EBC" w:rsidP="00996EBC">
      <w:pPr>
        <w:snapToGrid w:val="0"/>
        <w:spacing w:line="36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本项目不接受联合体参与投标，否则按无效处理。</w:t>
      </w:r>
    </w:p>
    <w:p w:rsidR="00996EBC" w:rsidRDefault="00996EBC" w:rsidP="00996EBC">
      <w:pPr>
        <w:snapToGrid w:val="0"/>
        <w:spacing w:line="360" w:lineRule="exact"/>
        <w:ind w:firstLineChars="200" w:firstLine="480"/>
        <w:rPr>
          <w:rFonts w:eastAsia="方正仿宋_GBK"/>
          <w:sz w:val="24"/>
          <w:szCs w:val="24"/>
        </w:rPr>
      </w:pPr>
      <w:r>
        <w:rPr>
          <w:rFonts w:eastAsia="方正仿宋_GBK"/>
          <w:sz w:val="24"/>
          <w:szCs w:val="24"/>
        </w:rPr>
        <w:t>4.</w:t>
      </w:r>
      <w:r>
        <w:rPr>
          <w:rFonts w:eastAsia="方正仿宋_GBK"/>
          <w:sz w:val="24"/>
          <w:szCs w:val="24"/>
        </w:rPr>
        <w:t>本项目不接受合同分包，否则按无效处理。</w:t>
      </w:r>
    </w:p>
    <w:p w:rsidR="00996EBC" w:rsidRDefault="00996EBC" w:rsidP="00996EBC">
      <w:pPr>
        <w:snapToGrid w:val="0"/>
        <w:spacing w:line="360" w:lineRule="exact"/>
        <w:ind w:firstLineChars="200" w:firstLine="480"/>
        <w:rPr>
          <w:rFonts w:eastAsia="方正仿宋_GBK"/>
          <w:sz w:val="24"/>
          <w:szCs w:val="24"/>
        </w:rPr>
      </w:pPr>
      <w:r>
        <w:rPr>
          <w:rFonts w:eastAsia="方正仿宋_GBK" w:hint="eastAsia"/>
          <w:sz w:val="24"/>
          <w:szCs w:val="24"/>
        </w:rPr>
        <w:t>（七）递交</w:t>
      </w:r>
      <w:r>
        <w:rPr>
          <w:rFonts w:eastAsia="方正仿宋_GBK"/>
          <w:sz w:val="24"/>
          <w:szCs w:val="24"/>
        </w:rPr>
        <w:t>响应文件地点：</w:t>
      </w:r>
      <w:r>
        <w:rPr>
          <w:rFonts w:eastAsia="方正仿宋_GBK" w:hint="eastAsia"/>
          <w:sz w:val="24"/>
          <w:szCs w:val="24"/>
        </w:rPr>
        <w:t xml:space="preserve"> </w:t>
      </w:r>
      <w:r>
        <w:rPr>
          <w:rFonts w:eastAsia="方正仿宋_GBK" w:hint="eastAsia"/>
          <w:sz w:val="24"/>
          <w:szCs w:val="24"/>
        </w:rPr>
        <w:t>市公安局主楼</w:t>
      </w:r>
      <w:r>
        <w:rPr>
          <w:rFonts w:eastAsia="方正仿宋_GBK" w:hint="eastAsia"/>
          <w:sz w:val="24"/>
          <w:szCs w:val="24"/>
        </w:rPr>
        <w:t>102</w:t>
      </w:r>
      <w:r>
        <w:rPr>
          <w:rFonts w:eastAsia="方正仿宋_GBK" w:hint="eastAsia"/>
          <w:sz w:val="24"/>
          <w:szCs w:val="24"/>
        </w:rPr>
        <w:t>室</w:t>
      </w:r>
    </w:p>
    <w:p w:rsidR="00996EBC" w:rsidRDefault="00996EBC" w:rsidP="00996EBC">
      <w:pPr>
        <w:snapToGrid w:val="0"/>
        <w:spacing w:line="360" w:lineRule="exact"/>
        <w:ind w:firstLineChars="200" w:firstLine="480"/>
        <w:rPr>
          <w:rFonts w:eastAsia="方正仿宋_GBK"/>
          <w:sz w:val="24"/>
          <w:szCs w:val="24"/>
        </w:rPr>
      </w:pPr>
      <w:r>
        <w:rPr>
          <w:rFonts w:eastAsia="方正仿宋_GBK" w:hint="eastAsia"/>
          <w:sz w:val="24"/>
          <w:szCs w:val="24"/>
        </w:rPr>
        <w:t>（八）响应</w:t>
      </w:r>
      <w:r>
        <w:rPr>
          <w:rFonts w:eastAsia="方正仿宋_GBK"/>
          <w:sz w:val="24"/>
          <w:szCs w:val="24"/>
        </w:rPr>
        <w:t>文件递交截止时间：</w:t>
      </w:r>
      <w:r w:rsidRPr="00C1086D">
        <w:rPr>
          <w:rFonts w:eastAsia="方正仿宋_GBK"/>
          <w:color w:val="FF0000"/>
          <w:sz w:val="24"/>
          <w:szCs w:val="24"/>
        </w:rPr>
        <w:t>2025</w:t>
      </w:r>
      <w:r w:rsidRPr="00C1086D">
        <w:rPr>
          <w:rFonts w:eastAsia="方正仿宋_GBK"/>
          <w:color w:val="FF0000"/>
          <w:sz w:val="24"/>
          <w:szCs w:val="24"/>
        </w:rPr>
        <w:t>年</w:t>
      </w:r>
      <w:r>
        <w:rPr>
          <w:rFonts w:eastAsia="方正仿宋_GBK" w:hint="eastAsia"/>
          <w:color w:val="FF0000"/>
          <w:sz w:val="24"/>
          <w:szCs w:val="24"/>
        </w:rPr>
        <w:t>11</w:t>
      </w:r>
      <w:r w:rsidRPr="00C1086D">
        <w:rPr>
          <w:rFonts w:eastAsia="方正仿宋_GBK"/>
          <w:color w:val="FF0000"/>
          <w:sz w:val="24"/>
          <w:szCs w:val="24"/>
        </w:rPr>
        <w:t>月</w:t>
      </w:r>
      <w:r>
        <w:rPr>
          <w:rFonts w:eastAsia="方正仿宋_GBK" w:hint="eastAsia"/>
          <w:color w:val="FF0000"/>
          <w:sz w:val="24"/>
          <w:szCs w:val="24"/>
        </w:rPr>
        <w:t>10</w:t>
      </w:r>
      <w:r w:rsidRPr="00C1086D">
        <w:rPr>
          <w:rFonts w:eastAsia="方正仿宋_GBK"/>
          <w:color w:val="FF0000"/>
          <w:sz w:val="24"/>
          <w:szCs w:val="24"/>
        </w:rPr>
        <w:t>日</w:t>
      </w:r>
      <w:r w:rsidRPr="00C1086D">
        <w:rPr>
          <w:rFonts w:eastAsia="方正仿宋_GBK" w:hint="eastAsia"/>
          <w:color w:val="FF0000"/>
          <w:sz w:val="24"/>
          <w:szCs w:val="24"/>
        </w:rPr>
        <w:t>北京</w:t>
      </w:r>
      <w:r w:rsidRPr="00C1086D">
        <w:rPr>
          <w:rFonts w:eastAsia="方正仿宋_GBK"/>
          <w:color w:val="FF0000"/>
          <w:sz w:val="24"/>
          <w:szCs w:val="24"/>
        </w:rPr>
        <w:t>时间</w:t>
      </w:r>
      <w:r>
        <w:rPr>
          <w:rFonts w:eastAsia="方正仿宋_GBK" w:hint="eastAsia"/>
          <w:color w:val="FF0000"/>
          <w:sz w:val="24"/>
          <w:szCs w:val="24"/>
        </w:rPr>
        <w:t>14</w:t>
      </w:r>
      <w:r w:rsidRPr="00C1086D">
        <w:rPr>
          <w:rFonts w:eastAsia="方正仿宋_GBK" w:hint="eastAsia"/>
          <w:color w:val="FF0000"/>
          <w:sz w:val="24"/>
          <w:szCs w:val="24"/>
        </w:rPr>
        <w:t>时</w:t>
      </w:r>
      <w:r>
        <w:rPr>
          <w:rFonts w:eastAsia="方正仿宋_GBK" w:hint="eastAsia"/>
          <w:color w:val="FF0000"/>
          <w:sz w:val="24"/>
          <w:szCs w:val="24"/>
        </w:rPr>
        <w:t>5</w:t>
      </w:r>
      <w:r w:rsidRPr="00C1086D">
        <w:rPr>
          <w:rFonts w:eastAsia="方正仿宋_GBK" w:hint="eastAsia"/>
          <w:color w:val="FF0000"/>
          <w:sz w:val="24"/>
          <w:szCs w:val="24"/>
        </w:rPr>
        <w:t>0</w:t>
      </w:r>
      <w:r w:rsidRPr="00C1086D">
        <w:rPr>
          <w:rFonts w:eastAsia="方正仿宋_GBK" w:hint="eastAsia"/>
          <w:color w:val="FF0000"/>
          <w:sz w:val="24"/>
          <w:szCs w:val="24"/>
        </w:rPr>
        <w:t>分</w:t>
      </w:r>
    </w:p>
    <w:p w:rsidR="00996EBC" w:rsidRDefault="00996EBC" w:rsidP="00996EBC">
      <w:pPr>
        <w:snapToGrid w:val="0"/>
        <w:spacing w:line="360" w:lineRule="exact"/>
        <w:ind w:firstLineChars="200" w:firstLine="480"/>
        <w:rPr>
          <w:rFonts w:eastAsia="方正仿宋_GBK"/>
          <w:sz w:val="24"/>
          <w:szCs w:val="24"/>
          <w:highlight w:val="red"/>
        </w:rPr>
      </w:pPr>
      <w:r>
        <w:rPr>
          <w:rFonts w:eastAsia="方正仿宋_GBK" w:hint="eastAsia"/>
          <w:sz w:val="24"/>
          <w:szCs w:val="24"/>
        </w:rPr>
        <w:t>（九）响应</w:t>
      </w:r>
      <w:r>
        <w:rPr>
          <w:rFonts w:eastAsia="方正仿宋_GBK"/>
          <w:sz w:val="24"/>
          <w:szCs w:val="24"/>
        </w:rPr>
        <w:t>文件开启时间：</w:t>
      </w:r>
      <w:r w:rsidRPr="00C1086D">
        <w:rPr>
          <w:rFonts w:eastAsia="方正仿宋_GBK" w:hint="eastAsia"/>
          <w:color w:val="FF0000"/>
          <w:sz w:val="24"/>
          <w:szCs w:val="24"/>
        </w:rPr>
        <w:t>2025</w:t>
      </w:r>
      <w:r w:rsidRPr="00C1086D">
        <w:rPr>
          <w:rFonts w:eastAsia="方正仿宋_GBK" w:hint="eastAsia"/>
          <w:color w:val="FF0000"/>
          <w:sz w:val="24"/>
          <w:szCs w:val="24"/>
        </w:rPr>
        <w:t>年</w:t>
      </w:r>
      <w:r>
        <w:rPr>
          <w:rFonts w:eastAsia="方正仿宋_GBK" w:hint="eastAsia"/>
          <w:color w:val="FF0000"/>
          <w:sz w:val="24"/>
          <w:szCs w:val="24"/>
        </w:rPr>
        <w:t>1</w:t>
      </w:r>
      <w:r w:rsidR="008122E2">
        <w:rPr>
          <w:rFonts w:eastAsia="方正仿宋_GBK" w:hint="eastAsia"/>
          <w:color w:val="FF0000"/>
          <w:sz w:val="24"/>
          <w:szCs w:val="24"/>
        </w:rPr>
        <w:t>1</w:t>
      </w:r>
      <w:r w:rsidRPr="00C1086D">
        <w:rPr>
          <w:rFonts w:eastAsia="方正仿宋_GBK" w:hint="eastAsia"/>
          <w:color w:val="FF0000"/>
          <w:sz w:val="24"/>
          <w:szCs w:val="24"/>
        </w:rPr>
        <w:t>月</w:t>
      </w:r>
      <w:r w:rsidR="008122E2">
        <w:rPr>
          <w:rFonts w:eastAsia="方正仿宋_GBK" w:hint="eastAsia"/>
          <w:color w:val="FF0000"/>
          <w:sz w:val="24"/>
          <w:szCs w:val="24"/>
        </w:rPr>
        <w:t>10</w:t>
      </w:r>
      <w:r w:rsidRPr="00C1086D">
        <w:rPr>
          <w:rFonts w:eastAsia="方正仿宋_GBK" w:hint="eastAsia"/>
          <w:color w:val="FF0000"/>
          <w:sz w:val="24"/>
          <w:szCs w:val="24"/>
        </w:rPr>
        <w:t>日</w:t>
      </w:r>
      <w:r w:rsidRPr="00C1086D">
        <w:rPr>
          <w:rFonts w:eastAsia="方正仿宋_GBK"/>
          <w:color w:val="FF0000"/>
          <w:sz w:val="24"/>
          <w:szCs w:val="24"/>
        </w:rPr>
        <w:t>北京时间</w:t>
      </w:r>
      <w:r>
        <w:rPr>
          <w:rFonts w:eastAsia="方正仿宋_GBK" w:hint="eastAsia"/>
          <w:color w:val="FF0000"/>
          <w:sz w:val="24"/>
          <w:szCs w:val="24"/>
        </w:rPr>
        <w:t>1</w:t>
      </w:r>
      <w:r w:rsidR="008122E2">
        <w:rPr>
          <w:rFonts w:eastAsia="方正仿宋_GBK" w:hint="eastAsia"/>
          <w:color w:val="FF0000"/>
          <w:sz w:val="24"/>
          <w:szCs w:val="24"/>
        </w:rPr>
        <w:t>5</w:t>
      </w:r>
      <w:r w:rsidRPr="00C1086D">
        <w:rPr>
          <w:rFonts w:eastAsia="方正仿宋_GBK" w:hint="eastAsia"/>
          <w:color w:val="FF0000"/>
          <w:sz w:val="24"/>
          <w:szCs w:val="24"/>
        </w:rPr>
        <w:t>时</w:t>
      </w:r>
      <w:r>
        <w:rPr>
          <w:rFonts w:eastAsia="方正仿宋_GBK" w:hint="eastAsia"/>
          <w:color w:val="FF0000"/>
          <w:sz w:val="24"/>
          <w:szCs w:val="24"/>
        </w:rPr>
        <w:t>0</w:t>
      </w:r>
      <w:r w:rsidRPr="00C1086D">
        <w:rPr>
          <w:rFonts w:eastAsia="方正仿宋_GBK" w:hint="eastAsia"/>
          <w:color w:val="FF0000"/>
          <w:sz w:val="24"/>
          <w:szCs w:val="24"/>
        </w:rPr>
        <w:t>0</w:t>
      </w:r>
      <w:r w:rsidRPr="00C1086D">
        <w:rPr>
          <w:rFonts w:eastAsia="方正仿宋_GBK" w:hint="eastAsia"/>
          <w:color w:val="FF0000"/>
          <w:sz w:val="24"/>
          <w:szCs w:val="24"/>
        </w:rPr>
        <w:t>分</w:t>
      </w:r>
    </w:p>
    <w:p w:rsidR="00055F20" w:rsidRDefault="00561369">
      <w:pPr>
        <w:snapToGrid w:val="0"/>
        <w:spacing w:line="360" w:lineRule="exact"/>
        <w:ind w:firstLineChars="200" w:firstLine="480"/>
        <w:rPr>
          <w:rFonts w:eastAsia="方正仿宋_GBK"/>
          <w:sz w:val="24"/>
          <w:szCs w:val="24"/>
        </w:rPr>
      </w:pPr>
      <w:r>
        <w:rPr>
          <w:rFonts w:eastAsia="方正仿宋_GBK"/>
          <w:sz w:val="24"/>
          <w:szCs w:val="24"/>
        </w:rPr>
        <w:lastRenderedPageBreak/>
        <w:t>（</w:t>
      </w:r>
      <w:r>
        <w:rPr>
          <w:rFonts w:eastAsia="方正仿宋_GBK" w:hint="eastAsia"/>
          <w:sz w:val="24"/>
          <w:szCs w:val="24"/>
        </w:rPr>
        <w:t>十</w:t>
      </w:r>
      <w:r>
        <w:rPr>
          <w:rFonts w:eastAsia="方正仿宋_GBK"/>
          <w:sz w:val="24"/>
          <w:szCs w:val="24"/>
        </w:rPr>
        <w:t>）</w:t>
      </w:r>
      <w:r>
        <w:rPr>
          <w:rFonts w:eastAsia="方正仿宋_GBK" w:hint="eastAsia"/>
          <w:sz w:val="24"/>
          <w:szCs w:val="24"/>
        </w:rPr>
        <w:t>磋商</w:t>
      </w:r>
      <w:r>
        <w:rPr>
          <w:rFonts w:eastAsia="方正仿宋_GBK"/>
          <w:sz w:val="24"/>
          <w:szCs w:val="24"/>
        </w:rPr>
        <w:t>地点：同响应文件递交地点。</w:t>
      </w:r>
    </w:p>
    <w:p w:rsidR="00055F20" w:rsidRDefault="00055F20">
      <w:pPr>
        <w:snapToGrid w:val="0"/>
        <w:spacing w:line="360" w:lineRule="exact"/>
        <w:ind w:firstLineChars="200" w:firstLine="480"/>
        <w:rPr>
          <w:rFonts w:eastAsia="方正仿宋_GBK"/>
          <w:bCs/>
          <w:sz w:val="24"/>
          <w:szCs w:val="24"/>
        </w:rPr>
      </w:pPr>
    </w:p>
    <w:p w:rsidR="00055F20" w:rsidRDefault="00055F20">
      <w:pPr>
        <w:pStyle w:val="Default"/>
        <w:rPr>
          <w:bCs/>
          <w:szCs w:val="24"/>
        </w:rPr>
        <w:sectPr w:rsidR="00055F20">
          <w:pgSz w:w="11907" w:h="16840"/>
          <w:pgMar w:top="1134" w:right="1418" w:bottom="1134" w:left="1418" w:header="964" w:footer="992" w:gutter="0"/>
          <w:pgNumType w:fmt="numberInDash"/>
          <w:cols w:space="720"/>
          <w:docGrid w:linePitch="312"/>
        </w:sectPr>
      </w:pPr>
      <w:bookmarkStart w:id="16" w:name="_GoBack"/>
      <w:bookmarkEnd w:id="16"/>
    </w:p>
    <w:p w:rsidR="00055F20" w:rsidRDefault="00561369">
      <w:pPr>
        <w:pStyle w:val="23"/>
        <w:spacing w:before="0" w:after="0" w:line="360" w:lineRule="auto"/>
        <w:jc w:val="center"/>
        <w:rPr>
          <w:rFonts w:ascii="Times New Roman" w:eastAsia="方正小标宋_GBK" w:hAnsi="Times New Roman"/>
          <w:b w:val="0"/>
          <w:sz w:val="30"/>
          <w:szCs w:val="30"/>
        </w:rPr>
      </w:pPr>
      <w:bookmarkStart w:id="17" w:name="_Toc15723"/>
      <w:bookmarkStart w:id="18" w:name="_Toc76462324"/>
      <w:r>
        <w:rPr>
          <w:rFonts w:ascii="Times New Roman" w:eastAsia="方正小标宋_GBK" w:hAnsi="Times New Roman"/>
          <w:b w:val="0"/>
          <w:sz w:val="36"/>
          <w:szCs w:val="30"/>
        </w:rPr>
        <w:lastRenderedPageBreak/>
        <w:t>第二篇</w:t>
      </w:r>
      <w:r>
        <w:rPr>
          <w:rFonts w:ascii="Times New Roman" w:eastAsia="方正小标宋_GBK" w:hAnsi="Times New Roman"/>
          <w:b w:val="0"/>
          <w:sz w:val="36"/>
          <w:szCs w:val="30"/>
        </w:rPr>
        <w:t xml:space="preserve">  </w:t>
      </w:r>
      <w:r>
        <w:rPr>
          <w:rFonts w:ascii="Times New Roman" w:eastAsia="方正小标宋_GBK" w:hAnsi="Times New Roman"/>
          <w:b w:val="0"/>
          <w:sz w:val="36"/>
          <w:szCs w:val="30"/>
        </w:rPr>
        <w:t>项目</w:t>
      </w:r>
      <w:r>
        <w:rPr>
          <w:rFonts w:ascii="Times New Roman" w:eastAsia="方正小标宋_GBK" w:hAnsi="Times New Roman" w:hint="eastAsia"/>
          <w:b w:val="0"/>
          <w:sz w:val="36"/>
          <w:szCs w:val="30"/>
        </w:rPr>
        <w:t>技术</w:t>
      </w:r>
      <w:r>
        <w:rPr>
          <w:rFonts w:ascii="Times New Roman" w:eastAsia="方正小标宋_GBK" w:hAnsi="Times New Roman"/>
          <w:b w:val="0"/>
          <w:sz w:val="36"/>
          <w:szCs w:val="30"/>
        </w:rPr>
        <w:t>需求</w:t>
      </w:r>
      <w:bookmarkEnd w:id="17"/>
      <w:bookmarkEnd w:id="18"/>
    </w:p>
    <w:p w:rsidR="00055F20" w:rsidRDefault="00561369">
      <w:pPr>
        <w:pStyle w:val="23"/>
        <w:adjustRightInd w:val="0"/>
        <w:snapToGrid w:val="0"/>
        <w:spacing w:before="0" w:after="0" w:line="400" w:lineRule="exact"/>
        <w:ind w:firstLineChars="200" w:firstLine="482"/>
        <w:rPr>
          <w:rFonts w:eastAsia="方正仿宋_GBK"/>
          <w:sz w:val="24"/>
        </w:rPr>
      </w:pPr>
      <w:bookmarkStart w:id="19" w:name="_Toc28911"/>
      <w:bookmarkStart w:id="20" w:name="_Toc76462325"/>
      <w:bookmarkStart w:id="21" w:name="_Toc12789058"/>
      <w:r>
        <w:rPr>
          <w:rFonts w:ascii="Times New Roman" w:eastAsia="方正仿宋_GBK" w:hAnsi="Times New Roman"/>
          <w:sz w:val="24"/>
        </w:rPr>
        <w:t>一、项目</w:t>
      </w:r>
      <w:r>
        <w:rPr>
          <w:rFonts w:ascii="Times New Roman" w:eastAsia="方正仿宋_GBK" w:hAnsi="Times New Roman" w:hint="eastAsia"/>
          <w:sz w:val="24"/>
        </w:rPr>
        <w:t>一览表</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3518"/>
        <w:gridCol w:w="1686"/>
        <w:gridCol w:w="3395"/>
      </w:tblGrid>
      <w:tr w:rsidR="00055F20">
        <w:trPr>
          <w:trHeight w:val="348"/>
          <w:jc w:val="center"/>
        </w:trPr>
        <w:tc>
          <w:tcPr>
            <w:tcW w:w="960" w:type="dxa"/>
            <w:vAlign w:val="center"/>
          </w:tcPr>
          <w:p w:rsidR="00055F20" w:rsidRDefault="00561369">
            <w:pPr>
              <w:jc w:val="center"/>
              <w:rPr>
                <w:rFonts w:eastAsia="方正仿宋_GBK"/>
                <w:b/>
                <w:sz w:val="21"/>
                <w:szCs w:val="21"/>
              </w:rPr>
            </w:pPr>
            <w:r>
              <w:rPr>
                <w:rFonts w:eastAsia="方正仿宋_GBK"/>
                <w:b/>
                <w:sz w:val="21"/>
                <w:szCs w:val="21"/>
              </w:rPr>
              <w:t>序号</w:t>
            </w:r>
          </w:p>
        </w:tc>
        <w:tc>
          <w:tcPr>
            <w:tcW w:w="3518" w:type="dxa"/>
            <w:vAlign w:val="center"/>
          </w:tcPr>
          <w:p w:rsidR="00055F20" w:rsidRDefault="00561369">
            <w:pPr>
              <w:jc w:val="center"/>
              <w:rPr>
                <w:rFonts w:eastAsia="方正仿宋_GBK"/>
                <w:b/>
                <w:sz w:val="21"/>
                <w:szCs w:val="21"/>
              </w:rPr>
            </w:pPr>
            <w:r>
              <w:rPr>
                <w:rFonts w:eastAsia="方正仿宋_GBK" w:hint="eastAsia"/>
                <w:b/>
                <w:sz w:val="21"/>
                <w:szCs w:val="21"/>
              </w:rPr>
              <w:t>产品名称</w:t>
            </w:r>
          </w:p>
        </w:tc>
        <w:tc>
          <w:tcPr>
            <w:tcW w:w="1686" w:type="dxa"/>
            <w:vAlign w:val="center"/>
          </w:tcPr>
          <w:p w:rsidR="00055F20" w:rsidRDefault="00561369">
            <w:pPr>
              <w:jc w:val="center"/>
              <w:rPr>
                <w:rFonts w:eastAsia="方正仿宋_GBK"/>
                <w:b/>
                <w:sz w:val="21"/>
                <w:szCs w:val="21"/>
              </w:rPr>
            </w:pPr>
            <w:r>
              <w:rPr>
                <w:rFonts w:eastAsia="方正仿宋_GBK" w:hint="eastAsia"/>
                <w:b/>
                <w:sz w:val="21"/>
                <w:szCs w:val="21"/>
              </w:rPr>
              <w:t>采购数量</w:t>
            </w:r>
          </w:p>
        </w:tc>
        <w:tc>
          <w:tcPr>
            <w:tcW w:w="3395" w:type="dxa"/>
            <w:vAlign w:val="center"/>
          </w:tcPr>
          <w:p w:rsidR="00055F20" w:rsidRDefault="00561369">
            <w:pPr>
              <w:jc w:val="center"/>
              <w:rPr>
                <w:rFonts w:eastAsia="方正仿宋_GBK"/>
                <w:b/>
                <w:sz w:val="21"/>
                <w:szCs w:val="21"/>
              </w:rPr>
            </w:pPr>
            <w:r>
              <w:rPr>
                <w:rFonts w:eastAsia="方正仿宋_GBK"/>
                <w:b/>
                <w:sz w:val="21"/>
                <w:szCs w:val="21"/>
              </w:rPr>
              <w:t>备注</w:t>
            </w:r>
          </w:p>
        </w:tc>
      </w:tr>
      <w:tr w:rsidR="00055F20">
        <w:trPr>
          <w:trHeight w:val="555"/>
          <w:jc w:val="center"/>
        </w:trPr>
        <w:tc>
          <w:tcPr>
            <w:tcW w:w="960" w:type="dxa"/>
            <w:vAlign w:val="center"/>
          </w:tcPr>
          <w:p w:rsidR="00055F20" w:rsidRDefault="00561369">
            <w:pPr>
              <w:pStyle w:val="ad"/>
              <w:spacing w:line="240" w:lineRule="auto"/>
              <w:ind w:left="0"/>
              <w:jc w:val="center"/>
              <w:outlineLvl w:val="0"/>
              <w:rPr>
                <w:rFonts w:eastAsia="方正仿宋_GBK"/>
                <w:sz w:val="21"/>
                <w:szCs w:val="21"/>
              </w:rPr>
            </w:pPr>
            <w:r>
              <w:rPr>
                <w:rFonts w:eastAsia="方正仿宋_GBK"/>
                <w:sz w:val="21"/>
                <w:szCs w:val="21"/>
              </w:rPr>
              <w:t>1</w:t>
            </w:r>
          </w:p>
        </w:tc>
        <w:tc>
          <w:tcPr>
            <w:tcW w:w="3518" w:type="dxa"/>
            <w:vAlign w:val="center"/>
          </w:tcPr>
          <w:p w:rsidR="00055F20" w:rsidRDefault="00561369">
            <w:pPr>
              <w:jc w:val="center"/>
              <w:rPr>
                <w:rFonts w:eastAsia="方正仿宋_GBK"/>
                <w:sz w:val="21"/>
                <w:szCs w:val="21"/>
              </w:rPr>
            </w:pPr>
            <w:r>
              <w:rPr>
                <w:rFonts w:eastAsia="方正仿宋_GBK" w:hint="eastAsia"/>
                <w:sz w:val="24"/>
                <w:szCs w:val="24"/>
              </w:rPr>
              <w:t>市</w:t>
            </w:r>
            <w:r>
              <w:rPr>
                <w:rFonts w:eastAsia="方正仿宋_GBK"/>
                <w:sz w:val="24"/>
                <w:szCs w:val="24"/>
              </w:rPr>
              <w:t>公安局改革处办公设备和办公家具采购</w:t>
            </w:r>
          </w:p>
        </w:tc>
        <w:tc>
          <w:tcPr>
            <w:tcW w:w="1686" w:type="dxa"/>
            <w:vAlign w:val="center"/>
          </w:tcPr>
          <w:p w:rsidR="00055F20" w:rsidRDefault="00561369">
            <w:pPr>
              <w:jc w:val="center"/>
              <w:rPr>
                <w:rFonts w:eastAsia="方正仿宋_GBK"/>
                <w:sz w:val="21"/>
                <w:szCs w:val="21"/>
              </w:rPr>
            </w:pPr>
            <w:r>
              <w:rPr>
                <w:rFonts w:eastAsia="方正仿宋_GBK" w:hint="eastAsia"/>
                <w:sz w:val="21"/>
                <w:szCs w:val="21"/>
              </w:rPr>
              <w:t>一批</w:t>
            </w:r>
          </w:p>
        </w:tc>
        <w:tc>
          <w:tcPr>
            <w:tcW w:w="3395" w:type="dxa"/>
            <w:vAlign w:val="center"/>
          </w:tcPr>
          <w:p w:rsidR="00055F20" w:rsidRDefault="00561369">
            <w:pPr>
              <w:rPr>
                <w:rFonts w:eastAsia="方正仿宋_GBK"/>
                <w:sz w:val="21"/>
                <w:szCs w:val="21"/>
              </w:rPr>
            </w:pPr>
            <w:r>
              <w:rPr>
                <w:rFonts w:eastAsia="方正仿宋_GBK" w:hint="eastAsia"/>
                <w:sz w:val="21"/>
                <w:szCs w:val="21"/>
              </w:rPr>
              <w:t>所提供产品必须为中国关境内生产，若为进口产品按无效报价处理</w:t>
            </w:r>
          </w:p>
        </w:tc>
      </w:tr>
    </w:tbl>
    <w:p w:rsidR="00055F20" w:rsidRDefault="00561369">
      <w:pPr>
        <w:pStyle w:val="23"/>
        <w:numPr>
          <w:ilvl w:val="0"/>
          <w:numId w:val="13"/>
        </w:numPr>
        <w:adjustRightInd w:val="0"/>
        <w:snapToGrid w:val="0"/>
        <w:spacing w:before="0" w:after="0" w:line="400" w:lineRule="exact"/>
        <w:ind w:firstLineChars="200" w:firstLine="482"/>
        <w:rPr>
          <w:rFonts w:ascii="Times New Roman" w:eastAsia="方正仿宋_GBK" w:hAnsi="Times New Roman"/>
          <w:sz w:val="24"/>
        </w:rPr>
      </w:pPr>
      <w:bookmarkStart w:id="22" w:name="_Toc1471"/>
      <w:r>
        <w:rPr>
          <w:rFonts w:ascii="Times New Roman" w:eastAsia="方正仿宋_GBK" w:hAnsi="Times New Roman"/>
          <w:sz w:val="24"/>
        </w:rPr>
        <w:t>主要参数</w:t>
      </w:r>
      <w:bookmarkEnd w:id="22"/>
    </w:p>
    <w:p w:rsidR="00055F20" w:rsidRDefault="00561369">
      <w:pPr>
        <w:snapToGrid w:val="0"/>
        <w:spacing w:line="360" w:lineRule="exact"/>
        <w:ind w:firstLineChars="200" w:firstLine="480"/>
      </w:pPr>
      <w:r>
        <w:rPr>
          <w:rFonts w:eastAsia="方正仿宋_GBK" w:hint="eastAsia"/>
          <w:sz w:val="24"/>
          <w:szCs w:val="24"/>
        </w:rPr>
        <w:t>1</w:t>
      </w:r>
      <w:r>
        <w:rPr>
          <w:rFonts w:eastAsia="方正仿宋_GBK" w:hint="eastAsia"/>
          <w:sz w:val="24"/>
          <w:szCs w:val="24"/>
        </w:rPr>
        <w:t>、产品清单</w:t>
      </w:r>
    </w:p>
    <w:tbl>
      <w:tblPr>
        <w:tblW w:w="9012" w:type="dxa"/>
        <w:jc w:val="center"/>
        <w:tblLayout w:type="fixed"/>
        <w:tblLook w:val="04A0"/>
      </w:tblPr>
      <w:tblGrid>
        <w:gridCol w:w="1046"/>
        <w:gridCol w:w="1631"/>
        <w:gridCol w:w="2622"/>
        <w:gridCol w:w="2112"/>
        <w:gridCol w:w="919"/>
        <w:gridCol w:w="682"/>
      </w:tblGrid>
      <w:tr w:rsidR="00055F20">
        <w:trPr>
          <w:trHeight w:val="350"/>
          <w:tblHeader/>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序号</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名称</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规格</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kern w:val="0"/>
                <w:sz w:val="20"/>
              </w:rPr>
            </w:pPr>
            <w:r>
              <w:rPr>
                <w:rFonts w:ascii="仿宋" w:eastAsia="仿宋" w:hAnsi="仿宋" w:cs="仿宋" w:hint="eastAsia"/>
                <w:b/>
                <w:bCs/>
                <w:kern w:val="0"/>
                <w:sz w:val="20"/>
              </w:rPr>
              <w:t>参考图片</w:t>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数量</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单位</w:t>
            </w:r>
          </w:p>
        </w:tc>
      </w:tr>
      <w:tr w:rsidR="00055F20">
        <w:trPr>
          <w:trHeight w:val="1338"/>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1</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国保保密柜</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900*430*1900mm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noProof/>
              </w:rPr>
              <w:drawing>
                <wp:inline distT="0" distB="0" distL="114300" distR="114300">
                  <wp:extent cx="558800" cy="815340"/>
                  <wp:effectExtent l="0" t="0" r="12700" b="3810"/>
                  <wp:docPr id="18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 name="图片 5"/>
                          <pic:cNvPicPr>
                            <a:picLocks noChangeAspect="1"/>
                          </pic:cNvPicPr>
                        </pic:nvPicPr>
                        <pic:blipFill>
                          <a:blip r:embed="rId14" cstate="print"/>
                          <a:stretch>
                            <a:fillRect/>
                          </a:stretch>
                        </pic:blipFill>
                        <pic:spPr>
                          <a:xfrm>
                            <a:off x="0" y="0"/>
                            <a:ext cx="558800" cy="815340"/>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7</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proofErr w:type="gramStart"/>
            <w:r>
              <w:rPr>
                <w:rFonts w:ascii="仿宋" w:eastAsia="仿宋" w:hAnsi="仿宋" w:cs="仿宋" w:hint="eastAsia"/>
                <w:kern w:val="0"/>
                <w:sz w:val="20"/>
              </w:rPr>
              <w:t>个</w:t>
            </w:r>
            <w:proofErr w:type="gramEnd"/>
          </w:p>
        </w:tc>
      </w:tr>
      <w:tr w:rsidR="00055F20">
        <w:trPr>
          <w:trHeight w:val="1077"/>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2</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茶几</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1200*600*450mm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935355" cy="508635"/>
                  <wp:effectExtent l="0" t="0" r="1714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stretch>
                            <a:fillRect/>
                          </a:stretch>
                        </pic:blipFill>
                        <pic:spPr>
                          <a:xfrm>
                            <a:off x="0" y="0"/>
                            <a:ext cx="935355" cy="508635"/>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张</w:t>
            </w:r>
          </w:p>
        </w:tc>
      </w:tr>
      <w:tr w:rsidR="00055F20">
        <w:trPr>
          <w:trHeight w:val="350"/>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钢制更衣柜</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850*400*1800mm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553085" cy="800100"/>
                  <wp:effectExtent l="0" t="0" r="18415" b="0"/>
                  <wp:docPr id="1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图片 1"/>
                          <pic:cNvPicPr>
                            <a:picLocks noChangeAspect="1"/>
                          </pic:cNvPicPr>
                        </pic:nvPicPr>
                        <pic:blipFill>
                          <a:blip r:embed="rId16" cstate="print"/>
                          <a:stretch>
                            <a:fillRect/>
                          </a:stretch>
                        </pic:blipFill>
                        <pic:spPr>
                          <a:xfrm>
                            <a:off x="0" y="0"/>
                            <a:ext cx="553085" cy="800100"/>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proofErr w:type="gramStart"/>
            <w:r>
              <w:rPr>
                <w:rFonts w:ascii="仿宋" w:eastAsia="仿宋" w:hAnsi="仿宋" w:cs="仿宋" w:hint="eastAsia"/>
                <w:kern w:val="0"/>
                <w:sz w:val="20"/>
              </w:rPr>
              <w:t>个</w:t>
            </w:r>
            <w:proofErr w:type="gramEnd"/>
          </w:p>
        </w:tc>
      </w:tr>
      <w:tr w:rsidR="00055F20">
        <w:trPr>
          <w:trHeight w:val="90"/>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钢制更衣柜</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900*500*1800mm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495935" cy="702310"/>
                  <wp:effectExtent l="0" t="0" r="18415" b="2540"/>
                  <wp:docPr id="18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图片 2"/>
                          <pic:cNvPicPr>
                            <a:picLocks noChangeAspect="1"/>
                          </pic:cNvPicPr>
                        </pic:nvPicPr>
                        <pic:blipFill>
                          <a:blip r:embed="rId17" cstate="print"/>
                          <a:stretch>
                            <a:fillRect/>
                          </a:stretch>
                        </pic:blipFill>
                        <pic:spPr>
                          <a:xfrm>
                            <a:off x="0" y="0"/>
                            <a:ext cx="495935" cy="702310"/>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9</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proofErr w:type="gramStart"/>
            <w:r>
              <w:rPr>
                <w:rFonts w:ascii="仿宋" w:eastAsia="仿宋" w:hAnsi="仿宋" w:cs="仿宋" w:hint="eastAsia"/>
                <w:kern w:val="0"/>
                <w:sz w:val="20"/>
              </w:rPr>
              <w:t>个</w:t>
            </w:r>
            <w:proofErr w:type="gramEnd"/>
          </w:p>
        </w:tc>
      </w:tr>
      <w:tr w:rsidR="00055F20">
        <w:trPr>
          <w:trHeight w:val="5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钢制资料柜</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850*400*1800mm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620395" cy="618490"/>
                  <wp:effectExtent l="0" t="0" r="8255" b="10160"/>
                  <wp:docPr id="1828" name="图片 3" descr="9289726075_30599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 name="图片 3" descr="9289726075_305992482"/>
                          <pic:cNvPicPr>
                            <a:picLocks noChangeAspect="1"/>
                          </pic:cNvPicPr>
                        </pic:nvPicPr>
                        <pic:blipFill>
                          <a:blip r:embed="rId18" cstate="print"/>
                          <a:stretch>
                            <a:fillRect/>
                          </a:stretch>
                        </pic:blipFill>
                        <pic:spPr>
                          <a:xfrm>
                            <a:off x="0" y="0"/>
                            <a:ext cx="620395" cy="618490"/>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proofErr w:type="gramStart"/>
            <w:r>
              <w:rPr>
                <w:rFonts w:ascii="仿宋" w:eastAsia="仿宋" w:hAnsi="仿宋" w:cs="仿宋" w:hint="eastAsia"/>
                <w:kern w:val="0"/>
                <w:sz w:val="20"/>
              </w:rPr>
              <w:t>个</w:t>
            </w:r>
            <w:proofErr w:type="gramEnd"/>
          </w:p>
        </w:tc>
      </w:tr>
      <w:tr w:rsidR="00055F20">
        <w:trPr>
          <w:trHeight w:val="1008"/>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领导办公桌</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1600*800*760mm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sz w:val="15"/>
                <w:szCs w:val="15"/>
              </w:rPr>
            </w:pPr>
            <w:r>
              <w:rPr>
                <w:noProof/>
              </w:rPr>
              <w:drawing>
                <wp:inline distT="0" distB="0" distL="114300" distR="114300">
                  <wp:extent cx="920750" cy="569595"/>
                  <wp:effectExtent l="0" t="0" r="1270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cstate="print"/>
                          <a:stretch>
                            <a:fillRect/>
                          </a:stretch>
                        </pic:blipFill>
                        <pic:spPr>
                          <a:xfrm>
                            <a:off x="0" y="0"/>
                            <a:ext cx="920750" cy="569595"/>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张</w:t>
            </w:r>
          </w:p>
        </w:tc>
      </w:tr>
      <w:tr w:rsidR="00055F20">
        <w:trPr>
          <w:trHeight w:val="1648"/>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7</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领导办公椅</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高背</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664845" cy="868680"/>
                  <wp:effectExtent l="0" t="0" r="1905"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0" cstate="print"/>
                          <a:stretch>
                            <a:fillRect/>
                          </a:stretch>
                        </pic:blipFill>
                        <pic:spPr>
                          <a:xfrm>
                            <a:off x="0" y="0"/>
                            <a:ext cx="664845" cy="868680"/>
                          </a:xfrm>
                          <a:prstGeom prst="rect">
                            <a:avLst/>
                          </a:prstGeom>
                          <a:noFill/>
                          <a:ln>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张</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8</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独立屏风工位</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1500*1900*750-1200mm</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rFonts w:ascii="宋体" w:hAnsi="宋体" w:cs="宋体" w:hint="eastAsia"/>
                <w:noProof/>
                <w:kern w:val="0"/>
                <w:sz w:val="15"/>
                <w:szCs w:val="15"/>
              </w:rPr>
              <w:drawing>
                <wp:inline distT="0" distB="0" distL="114300" distR="114300">
                  <wp:extent cx="898525" cy="673735"/>
                  <wp:effectExtent l="0" t="0" r="15875" b="12065"/>
                  <wp:docPr id="1" name="图片 1" descr="a267e195748bcd1590686e9e1949c3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67e195748bcd1590686e9e1949c38a"/>
                          <pic:cNvPicPr>
                            <a:picLocks noChangeAspect="1"/>
                          </pic:cNvPicPr>
                        </pic:nvPicPr>
                        <pic:blipFill>
                          <a:blip r:embed="rId21" cstate="print"/>
                          <a:stretch>
                            <a:fillRect/>
                          </a:stretch>
                        </pic:blipFill>
                        <pic:spPr>
                          <a:xfrm>
                            <a:off x="0" y="0"/>
                            <a:ext cx="898525" cy="673735"/>
                          </a:xfrm>
                          <a:prstGeom prst="rect">
                            <a:avLst/>
                          </a:prstGeom>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张</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lastRenderedPageBreak/>
              <w:t>9</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办公椅</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高背</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717550" cy="1004570"/>
                  <wp:effectExtent l="0" t="0" r="6350"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2" cstate="print"/>
                          <a:stretch>
                            <a:fillRect/>
                          </a:stretch>
                        </pic:blipFill>
                        <pic:spPr>
                          <a:xfrm>
                            <a:off x="0" y="0"/>
                            <a:ext cx="717550" cy="1004570"/>
                          </a:xfrm>
                          <a:prstGeom prst="rect">
                            <a:avLst/>
                          </a:prstGeom>
                          <a:noFill/>
                          <a:ln>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张</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10</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上下床</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1米</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608330" cy="608965"/>
                  <wp:effectExtent l="0" t="0" r="1270" b="635"/>
                  <wp:docPr id="1829" name="图片 4" descr="O1CN016LBIhW1nTGjV6ieIE_!!2231975090-0-c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 name="图片 4" descr="O1CN016LBIhW1nTGjV6ieIE_!!2231975090-0-cib"/>
                          <pic:cNvPicPr>
                            <a:picLocks noChangeAspect="1"/>
                          </pic:cNvPicPr>
                        </pic:nvPicPr>
                        <pic:blipFill>
                          <a:blip r:embed="rId23" cstate="print"/>
                          <a:stretch>
                            <a:fillRect/>
                          </a:stretch>
                        </pic:blipFill>
                        <pic:spPr>
                          <a:xfrm>
                            <a:off x="0" y="0"/>
                            <a:ext cx="608330" cy="608965"/>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14</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张</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11</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办公隔断</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根据现场</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640715" cy="638810"/>
                  <wp:effectExtent l="0" t="0" r="6985"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4" r:link="rId25" cstate="print"/>
                          <a:stretch>
                            <a:fillRect/>
                          </a:stretch>
                        </pic:blipFill>
                        <pic:spPr>
                          <a:xfrm>
                            <a:off x="0" y="0"/>
                            <a:ext cx="640715" cy="638810"/>
                          </a:xfrm>
                          <a:prstGeom prst="rect">
                            <a:avLst/>
                          </a:prstGeom>
                          <a:noFill/>
                          <a:ln>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42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平方</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12</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套装门</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900宽</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464185" cy="1092835"/>
                  <wp:effectExtent l="0" t="0" r="12065" b="1206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6" cstate="print"/>
                          <a:stretch>
                            <a:fillRect/>
                          </a:stretch>
                        </pic:blipFill>
                        <pic:spPr>
                          <a:xfrm>
                            <a:off x="0" y="0"/>
                            <a:ext cx="464185" cy="1092835"/>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2</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套</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13</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钢制隔墙</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根据现场</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706120" cy="883285"/>
                  <wp:effectExtent l="0" t="0" r="17780" b="1206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7" r:link="rId25" cstate="print"/>
                          <a:stretch>
                            <a:fillRect/>
                          </a:stretch>
                        </pic:blipFill>
                        <pic:spPr>
                          <a:xfrm>
                            <a:off x="0" y="0"/>
                            <a:ext cx="706120" cy="883285"/>
                          </a:xfrm>
                          <a:prstGeom prst="rect">
                            <a:avLst/>
                          </a:prstGeom>
                          <a:noFill/>
                          <a:ln>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60</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平方</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14</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木质套装门</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900宽</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332740" cy="760095"/>
                  <wp:effectExtent l="0" t="0" r="10160" b="19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8" cstate="print"/>
                          <a:stretch>
                            <a:fillRect/>
                          </a:stretch>
                        </pic:blipFill>
                        <pic:spPr>
                          <a:xfrm>
                            <a:off x="0" y="0"/>
                            <a:ext cx="332740" cy="760095"/>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3</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套</w:t>
            </w:r>
          </w:p>
        </w:tc>
      </w:tr>
      <w:tr w:rsidR="00055F20">
        <w:trPr>
          <w:trHeight w:val="654"/>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15</w:t>
            </w:r>
          </w:p>
        </w:tc>
        <w:tc>
          <w:tcPr>
            <w:tcW w:w="1631"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指纹密码锁</w:t>
            </w:r>
          </w:p>
        </w:tc>
        <w:tc>
          <w:tcPr>
            <w:tcW w:w="262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指纹密码型</w:t>
            </w:r>
          </w:p>
        </w:tc>
        <w:tc>
          <w:tcPr>
            <w:tcW w:w="211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宋体" w:hAnsi="宋体" w:cs="宋体"/>
                <w:kern w:val="0"/>
                <w:sz w:val="15"/>
                <w:szCs w:val="15"/>
              </w:rPr>
            </w:pPr>
            <w:r>
              <w:rPr>
                <w:noProof/>
              </w:rPr>
              <w:drawing>
                <wp:inline distT="0" distB="0" distL="114300" distR="114300">
                  <wp:extent cx="730885" cy="558165"/>
                  <wp:effectExtent l="0" t="0" r="12065" b="133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9" cstate="print"/>
                          <a:stretch>
                            <a:fillRect/>
                          </a:stretch>
                        </pic:blipFill>
                        <pic:spPr>
                          <a:xfrm>
                            <a:off x="0" y="0"/>
                            <a:ext cx="730885" cy="558165"/>
                          </a:xfrm>
                          <a:prstGeom prst="rect">
                            <a:avLst/>
                          </a:prstGeom>
                          <a:noFill/>
                          <a:ln w="9525">
                            <a:noFill/>
                          </a:ln>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5</w:t>
            </w:r>
          </w:p>
        </w:tc>
        <w:tc>
          <w:tcPr>
            <w:tcW w:w="682"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套</w:t>
            </w:r>
          </w:p>
        </w:tc>
      </w:tr>
    </w:tbl>
    <w:p w:rsidR="00055F20" w:rsidRDefault="00055F20">
      <w:pPr>
        <w:snapToGrid w:val="0"/>
        <w:spacing w:line="360" w:lineRule="exact"/>
        <w:ind w:firstLineChars="200" w:firstLine="480"/>
        <w:rPr>
          <w:rFonts w:eastAsia="方正仿宋_GBK"/>
          <w:sz w:val="24"/>
          <w:szCs w:val="24"/>
        </w:rPr>
      </w:pPr>
    </w:p>
    <w:p w:rsidR="00055F20" w:rsidRDefault="00561369">
      <w:pPr>
        <w:numPr>
          <w:ilvl w:val="0"/>
          <w:numId w:val="14"/>
        </w:numPr>
        <w:snapToGrid w:val="0"/>
        <w:spacing w:line="360" w:lineRule="exact"/>
        <w:ind w:firstLineChars="200" w:firstLine="480"/>
        <w:rPr>
          <w:rFonts w:eastAsia="方正仿宋_GBK"/>
          <w:sz w:val="24"/>
          <w:szCs w:val="24"/>
        </w:rPr>
      </w:pPr>
      <w:r>
        <w:rPr>
          <w:rFonts w:eastAsia="方正仿宋_GBK" w:hint="eastAsia"/>
          <w:sz w:val="24"/>
          <w:szCs w:val="24"/>
        </w:rPr>
        <w:t>材质要求</w:t>
      </w:r>
    </w:p>
    <w:tbl>
      <w:tblPr>
        <w:tblW w:w="9439" w:type="dxa"/>
        <w:jc w:val="center"/>
        <w:tblLayout w:type="fixed"/>
        <w:tblLook w:val="04A0"/>
      </w:tblPr>
      <w:tblGrid>
        <w:gridCol w:w="643"/>
        <w:gridCol w:w="1470"/>
        <w:gridCol w:w="7326"/>
      </w:tblGrid>
      <w:tr w:rsidR="00055F20">
        <w:trPr>
          <w:trHeight w:val="350"/>
          <w:tblHeader/>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序号</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kern w:val="0"/>
                <w:sz w:val="20"/>
              </w:rPr>
              <w:t>名称</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sz w:val="20"/>
              </w:rPr>
            </w:pPr>
            <w:r>
              <w:rPr>
                <w:rFonts w:ascii="仿宋" w:eastAsia="仿宋" w:hAnsi="仿宋" w:cs="仿宋" w:hint="eastAsia"/>
                <w:b/>
                <w:bCs/>
                <w:sz w:val="20"/>
              </w:rPr>
              <w:t>材质明细</w:t>
            </w:r>
          </w:p>
        </w:tc>
      </w:tr>
      <w:tr w:rsidR="00055F20">
        <w:trPr>
          <w:trHeight w:val="303"/>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国保保密柜</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1、材质:采用优质冷轧钢板制造，柜体、门板</w:t>
            </w:r>
            <w:r>
              <w:rPr>
                <w:rFonts w:ascii="Arial" w:eastAsia="仿宋" w:hAnsi="Arial" w:cs="Arial"/>
                <w:kern w:val="0"/>
                <w:sz w:val="20"/>
              </w:rPr>
              <w:t>≥</w:t>
            </w:r>
            <w:r>
              <w:rPr>
                <w:rFonts w:ascii="仿宋" w:eastAsia="仿宋" w:hAnsi="仿宋" w:cs="仿宋" w:hint="eastAsia"/>
                <w:kern w:val="0"/>
                <w:sz w:val="20"/>
              </w:rPr>
              <w:t xml:space="preserve">1.0mm </w:t>
            </w:r>
            <w:proofErr w:type="gramStart"/>
            <w:r>
              <w:rPr>
                <w:rFonts w:ascii="仿宋" w:eastAsia="仿宋" w:hAnsi="仿宋" w:cs="仿宋" w:hint="eastAsia"/>
                <w:kern w:val="0"/>
                <w:sz w:val="20"/>
              </w:rPr>
              <w:t>厚裸板</w:t>
            </w:r>
            <w:proofErr w:type="gramEnd"/>
            <w:r>
              <w:rPr>
                <w:rFonts w:ascii="仿宋" w:eastAsia="仿宋" w:hAnsi="仿宋" w:cs="仿宋" w:hint="eastAsia"/>
                <w:kern w:val="0"/>
                <w:sz w:val="20"/>
              </w:rPr>
              <w:t>，经除污、除锈、磷化、表调、清洗、烘干处理后进行静电喷涂。保密柜喷涂粉末采用无磷环保喷涂粉末，且喷涂厚度不低于 80um。喷涂面盐雾测试通过时长≧300 小时。</w:t>
            </w:r>
          </w:p>
          <w:p w:rsidR="00055F20" w:rsidRDefault="00561369">
            <w:pPr>
              <w:pStyle w:val="ac"/>
              <w:rPr>
                <w:rFonts w:ascii="仿宋" w:eastAsia="仿宋" w:hAnsi="仿宋" w:cs="仿宋"/>
                <w:kern w:val="0"/>
                <w:sz w:val="20"/>
              </w:rPr>
            </w:pPr>
            <w:r>
              <w:rPr>
                <w:rFonts w:ascii="仿宋" w:eastAsia="仿宋" w:hAnsi="仿宋" w:cs="仿宋" w:hint="eastAsia"/>
                <w:kern w:val="0"/>
                <w:sz w:val="20"/>
              </w:rPr>
              <w:t>★2、功能:保密锁采用触屏密码身份识别技术，密码分析验证系统(提供自主可控证明材料)，支持单因子密码、双因子密码(密码 1+密码 2)两种开锁模式。保密柜锁自带开门拉手旋钮，开门旋钮具有防暴力开启离合装置(提供自主可控证明材料)，恶意破解超过三次或暴力破坏、延时关门均会自动高音报警。</w:t>
            </w:r>
          </w:p>
          <w:p w:rsidR="00055F20" w:rsidRDefault="00561369">
            <w:pPr>
              <w:rPr>
                <w:rFonts w:ascii="仿宋" w:eastAsia="仿宋" w:hAnsi="仿宋" w:cs="仿宋"/>
                <w:kern w:val="0"/>
                <w:sz w:val="20"/>
              </w:rPr>
            </w:pPr>
            <w:r>
              <w:rPr>
                <w:rFonts w:ascii="仿宋" w:eastAsia="仿宋" w:hAnsi="仿宋" w:cs="仿宋" w:hint="eastAsia"/>
                <w:kern w:val="0"/>
                <w:sz w:val="20"/>
              </w:rPr>
              <w:t>★3、保密柜的操作日志具有防篡改功能，具有开锁，报警等类型，记录条数</w:t>
            </w:r>
            <w:r>
              <w:rPr>
                <w:rFonts w:ascii="Arial" w:eastAsia="仿宋" w:hAnsi="Arial" w:cs="Arial"/>
                <w:kern w:val="0"/>
                <w:sz w:val="20"/>
              </w:rPr>
              <w:t>≥</w:t>
            </w:r>
            <w:r>
              <w:rPr>
                <w:rFonts w:ascii="仿宋" w:eastAsia="仿宋" w:hAnsi="仿宋" w:cs="仿宋" w:hint="eastAsia"/>
                <w:kern w:val="0"/>
                <w:sz w:val="20"/>
              </w:rPr>
              <w:t>3000条;日志下载器兼容多体系，至少可运行于X86、龙芯，</w:t>
            </w:r>
            <w:proofErr w:type="gramStart"/>
            <w:r>
              <w:rPr>
                <w:rFonts w:ascii="仿宋" w:eastAsia="仿宋" w:hAnsi="仿宋" w:cs="仿宋" w:hint="eastAsia"/>
                <w:kern w:val="0"/>
                <w:sz w:val="20"/>
              </w:rPr>
              <w:t>兆芯系列</w:t>
            </w:r>
            <w:proofErr w:type="gramEnd"/>
            <w:r>
              <w:rPr>
                <w:rFonts w:ascii="仿宋" w:eastAsia="仿宋" w:hAnsi="仿宋" w:cs="仿宋" w:hint="eastAsia"/>
                <w:kern w:val="0"/>
                <w:sz w:val="20"/>
              </w:rPr>
              <w:t>CPU架构和兼容 UOS，麒麟国产操作系统，提供兼容互认证书;</w:t>
            </w:r>
          </w:p>
          <w:p w:rsidR="00055F20" w:rsidRDefault="00561369">
            <w:pPr>
              <w:pStyle w:val="ac"/>
              <w:rPr>
                <w:rFonts w:ascii="仿宋" w:eastAsia="仿宋" w:hAnsi="仿宋" w:cs="仿宋"/>
                <w:kern w:val="0"/>
                <w:sz w:val="20"/>
              </w:rPr>
            </w:pPr>
            <w:r>
              <w:rPr>
                <w:rFonts w:ascii="仿宋" w:eastAsia="仿宋" w:hAnsi="仿宋" w:cs="仿宋" w:hint="eastAsia"/>
                <w:kern w:val="0"/>
                <w:sz w:val="20"/>
              </w:rPr>
              <w:t>4、结构采用互扣式结构，稳固不变形:柜体侧边柱采用外圆内方的辊压成型结构，美观大方、防碰撞:抽屉采用三节无声导轨:柜体采用平面焊接工艺。柜体表面平整光滑，无凹陷及敲击痕迹存在。</w:t>
            </w:r>
          </w:p>
          <w:p w:rsidR="00055F20" w:rsidRDefault="00561369">
            <w:pPr>
              <w:rPr>
                <w:rFonts w:ascii="仿宋" w:eastAsia="仿宋" w:hAnsi="仿宋" w:cs="仿宋"/>
                <w:kern w:val="0"/>
                <w:sz w:val="20"/>
              </w:rPr>
            </w:pPr>
            <w:r>
              <w:rPr>
                <w:rFonts w:ascii="仿宋" w:eastAsia="仿宋" w:hAnsi="仿宋" w:cs="仿宋" w:hint="eastAsia"/>
                <w:kern w:val="0"/>
                <w:sz w:val="20"/>
              </w:rPr>
              <w:t>★5、分别提供国保保密锁和国保保密柜的国家保密科技测评中心认证证书及检测报告(符合国家保密标准 BMB54-2020)。</w:t>
            </w:r>
          </w:p>
          <w:p w:rsidR="00055F20" w:rsidRDefault="00561369">
            <w:pPr>
              <w:pStyle w:val="ac"/>
            </w:pPr>
            <w:r>
              <w:rPr>
                <w:rFonts w:ascii="仿宋" w:eastAsia="仿宋" w:hAnsi="仿宋" w:cs="仿宋" w:hint="eastAsia"/>
                <w:kern w:val="0"/>
                <w:sz w:val="20"/>
              </w:rPr>
              <w:lastRenderedPageBreak/>
              <w:t>6、保密柜和所配的保密锁必须为统一品牌，有效保障售后服务的品质，柜门、锁具、脚轮必须有胎具压制的所投品牌 LOGO。</w:t>
            </w:r>
          </w:p>
        </w:tc>
      </w:tr>
      <w:tr w:rsidR="00055F20">
        <w:trPr>
          <w:trHeight w:val="90"/>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lastRenderedPageBreak/>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茶几</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▲1、基材：优质环保中密度纤维板，经过烘干、防潮、防虫、防腐处理，符合GB/T 39600-2021标准，板内密度偏差±10.0%，密度≥0.7g/cm³，含水率≤8.5%，静曲强度≥25MPa，弹性模量≥2580MPa，</w:t>
            </w:r>
            <w:proofErr w:type="gramStart"/>
            <w:r>
              <w:rPr>
                <w:rFonts w:ascii="仿宋" w:eastAsia="仿宋" w:hAnsi="仿宋" w:cs="仿宋" w:hint="eastAsia"/>
                <w:kern w:val="0"/>
                <w:sz w:val="20"/>
              </w:rPr>
              <w:t>内结合</w:t>
            </w:r>
            <w:proofErr w:type="gramEnd"/>
            <w:r>
              <w:rPr>
                <w:rFonts w:ascii="仿宋" w:eastAsia="仿宋" w:hAnsi="仿宋" w:cs="仿宋" w:hint="eastAsia"/>
                <w:kern w:val="0"/>
                <w:sz w:val="20"/>
              </w:rPr>
              <w:t>强度≥0.55MPa，吸水厚度膨胀率≤6.5%，表面结合强度≥1.05MPa，甲醛释放量≤0.025mg/m³，总挥发性有机化合物≤0.15mg/（m²•h）（72h）。提供国家认证认可具有“CMA”、“CNAS”资质检验检测机构出具的符合检测参数要求的《中密度纤维板》检测报告。</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▲2、木皮：优质3A</w:t>
            </w:r>
            <w:proofErr w:type="gramStart"/>
            <w:r>
              <w:rPr>
                <w:rFonts w:ascii="仿宋" w:eastAsia="仿宋" w:hAnsi="仿宋" w:cs="仿宋" w:hint="eastAsia"/>
                <w:kern w:val="0"/>
                <w:sz w:val="20"/>
              </w:rPr>
              <w:t>级实木</w:t>
            </w:r>
            <w:proofErr w:type="gramEnd"/>
            <w:r>
              <w:rPr>
                <w:rFonts w:ascii="仿宋" w:eastAsia="仿宋" w:hAnsi="仿宋" w:cs="仿宋" w:hint="eastAsia"/>
                <w:kern w:val="0"/>
                <w:sz w:val="20"/>
              </w:rPr>
              <w:t>皮饰面，符合GB/T 3324-2024、GB/T 29894-2013、GB/T 1927.5-2021标准，厚度≥0.8mm，单板含水率≤12%，气干密度≤0.685g/cm³，绝干密度≤0.685g/cm³，有害物质限量中甲醛释放量≤1.11mg/L，有害物质限量中可溶性元素合格；甲醛释放量≤0.025mg/m³。提供国家认证认可具有“CMA”、“CNAS”资质检验检测机构出具的符合检测参数要求的《木皮》检测报告。</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3、白乳胶：优质</w:t>
            </w:r>
            <w:proofErr w:type="gramStart"/>
            <w:r>
              <w:rPr>
                <w:rFonts w:ascii="仿宋" w:eastAsia="仿宋" w:hAnsi="仿宋" w:cs="仿宋" w:hint="eastAsia"/>
                <w:kern w:val="0"/>
                <w:sz w:val="20"/>
              </w:rPr>
              <w:t>环保白</w:t>
            </w:r>
            <w:proofErr w:type="gramEnd"/>
            <w:r>
              <w:rPr>
                <w:rFonts w:ascii="仿宋" w:eastAsia="仿宋" w:hAnsi="仿宋" w:cs="仿宋" w:hint="eastAsia"/>
                <w:kern w:val="0"/>
                <w:sz w:val="20"/>
              </w:rPr>
              <w:t>乳胶。</w:t>
            </w:r>
          </w:p>
          <w:p w:rsidR="00055F20" w:rsidRDefault="00561369">
            <w:pPr>
              <w:pStyle w:val="ac"/>
            </w:pPr>
            <w:r>
              <w:rPr>
                <w:rFonts w:ascii="仿宋" w:eastAsia="仿宋" w:hAnsi="仿宋" w:cs="仿宋" w:hint="eastAsia"/>
                <w:kern w:val="0"/>
                <w:sz w:val="20"/>
              </w:rPr>
              <w:t xml:space="preserve">4、油漆：优质环保水性油漆（面漆），环保无刺激性气味。      </w:t>
            </w:r>
          </w:p>
        </w:tc>
      </w:tr>
      <w:tr w:rsidR="00055F20">
        <w:trPr>
          <w:trHeight w:val="350"/>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3</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钢制更衣柜</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板材：优质国家标准冷轧钢板，裸板厚度≥0.8mm，符合QB/T3827-1999、GB/T10125-2021、QB/T3826-1999、QB/T3828-1999、QB/T3832-1999、GB/T11253-2019、GB/T3325-2024、GB/T228.1-2021、GB/T708-2019标准，要求断后伸长率≥24％，规定塑性延伸强度≥195MPa，抗拉强度315～430MPa，弯曲试验检测合格，表面质量检测合格，表面结构（平均粗糙度Ra）≤0.9μm，化学成分：碳（C）≤0.12％、硅（Si）≤0.30％、锰（Mn）≤0.50％、磷（P）≤0.035％、硫（S）≤0.035％；依据GB/T 10125-2021，中性盐雾（NSS）试验200h后保护评级（Rᴘ）达到10级、外观评级（Rᴀ）达到10级，乙酸盐雾（AASS）试验200h后保护评级（Rᴘ）达到10级、外观评级（Rᴀ）达到10级，铜加速乙酸盐雾（CASS）试验200h后保护评级（Rᴘ）达到10级、外观评级（Rᴀ）达到10级。 硬度≥3H:金属喷漆(塑)涂层附着力≥2级;表面涂层可迁移元素铅（Pb）、镉（Cd）、铬（Cr）、汞（Hg）、砷（As）、钡（Ba）、锑（Sb）、硒（Se）未检测出；喷涂层涂层应无漏喷，锈蚀和脱色、掉色现象，涂层应光滑均匀，色泽一致，应无流挂、疙瘩、皱皮、飞漆等缺陷；金属电镀层理化性能：18h，直径1.5mm 以下锈点≤20点/dm2，其中直径&gt;1.0mm锈点不超过5点(距边缘棱角2mm 以内的不计)符合要求；甲醛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出。提供国家认证认可具有“CMA”、“CNAS”资质检验检测机构出具的符合检测参数要求的《冷轧钢板》检测报告。</w:t>
            </w:r>
          </w:p>
          <w:p w:rsidR="00055F20" w:rsidRDefault="00561369">
            <w:pPr>
              <w:widowControl/>
              <w:jc w:val="left"/>
              <w:textAlignment w:val="bottom"/>
            </w:pPr>
            <w:r>
              <w:rPr>
                <w:rFonts w:ascii="仿宋" w:eastAsia="仿宋" w:hAnsi="仿宋" w:cs="仿宋"/>
                <w:kern w:val="0"/>
                <w:sz w:val="20"/>
              </w:rPr>
              <w:t>2、</w:t>
            </w:r>
            <w:r>
              <w:rPr>
                <w:rFonts w:ascii="仿宋" w:eastAsia="仿宋" w:hAnsi="仿宋" w:cs="仿宋" w:hint="eastAsia"/>
                <w:kern w:val="0"/>
                <w:sz w:val="20"/>
              </w:rPr>
              <w:t>塑粉：优质环保环氧树脂粉末静电喷涂。</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3、拉手：优质一体成型铝合金拉手。</w:t>
            </w:r>
          </w:p>
          <w:p w:rsidR="00055F20" w:rsidRDefault="00561369">
            <w:pPr>
              <w:pStyle w:val="ac"/>
            </w:pPr>
            <w:r>
              <w:rPr>
                <w:rFonts w:ascii="仿宋" w:eastAsia="仿宋" w:hAnsi="仿宋" w:cs="仿宋" w:hint="eastAsia"/>
                <w:kern w:val="0"/>
                <w:sz w:val="20"/>
              </w:rPr>
              <w:t>4、工艺：冷轧钢板经除锈处理，表面经静电喷涂，防锈耐腐蚀；涂层无漏喷、锈蚀、脱色、掉色现象，光滑均匀，色泽一致，无流挂、疙瘩、皱皮、飞漆等缺陷；耐腐蚀等级≥10级。</w:t>
            </w:r>
          </w:p>
        </w:tc>
      </w:tr>
      <w:tr w:rsidR="00055F20">
        <w:trPr>
          <w:trHeight w:val="467"/>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4</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钢制更衣柜</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1、板材：优质国家标准冷轧钢板，裸板厚度≥0.8mm。</w:t>
            </w:r>
          </w:p>
          <w:p w:rsidR="00055F20" w:rsidRDefault="00561369">
            <w:pPr>
              <w:widowControl/>
              <w:jc w:val="left"/>
              <w:textAlignment w:val="bottom"/>
            </w:pPr>
            <w:r>
              <w:rPr>
                <w:rFonts w:ascii="仿宋" w:eastAsia="仿宋" w:hAnsi="仿宋" w:cs="仿宋" w:hint="eastAsia"/>
                <w:kern w:val="0"/>
                <w:sz w:val="20"/>
              </w:rPr>
              <w:t>▲</w:t>
            </w:r>
            <w:r>
              <w:rPr>
                <w:rFonts w:ascii="仿宋" w:eastAsia="仿宋" w:hAnsi="仿宋" w:cs="仿宋"/>
                <w:kern w:val="0"/>
                <w:sz w:val="20"/>
              </w:rPr>
              <w:t>2、</w:t>
            </w:r>
            <w:r>
              <w:rPr>
                <w:rFonts w:ascii="仿宋" w:eastAsia="仿宋" w:hAnsi="仿宋" w:cs="仿宋" w:hint="eastAsia"/>
                <w:kern w:val="0"/>
                <w:sz w:val="20"/>
              </w:rPr>
              <w:t>塑粉：优质环保环氧树脂粉末静电喷涂，符合HG/T 2006-2022、GB/T 1740-2007、GB/T 35602-2017、GB/T3325-2024、GB6675.4-2014标准，要求漆膜耐湿热：无锈蚀、鼓泡、剥落现象，铅笔硬度≥2H，耐沸水性无异常，</w:t>
            </w:r>
            <w:proofErr w:type="gramStart"/>
            <w:r>
              <w:rPr>
                <w:rFonts w:ascii="仿宋" w:eastAsia="仿宋" w:hAnsi="仿宋" w:cs="仿宋" w:hint="eastAsia"/>
                <w:kern w:val="0"/>
                <w:sz w:val="20"/>
              </w:rPr>
              <w:t>筛余物</w:t>
            </w:r>
            <w:proofErr w:type="gramEnd"/>
            <w:r>
              <w:rPr>
                <w:rFonts w:ascii="仿宋" w:eastAsia="仿宋" w:hAnsi="仿宋" w:cs="仿宋" w:hint="eastAsia"/>
                <w:kern w:val="0"/>
                <w:sz w:val="20"/>
              </w:rPr>
              <w:t>（125μm）全部通过，耐酸性无异常，耐碱性无异常，耐人工气候老化性合格，干附着力≤1级，耐冲击性（正向冲击）：无裂纹、皱纹及剥落现象，耐磨性（750g/500r）≤50mg，耐湿性无异常，弯曲试验≤4mm，涂膜外观正常，杯突试验≥4mm。可迁移元素铅（Pb）、镉（Cd）、铬（Cr）、汞（Hg）、砷（As）、钡（Ba）、锑（Sb）、硒（Se）未检测出；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出。可溶性重金属:铅（Pb）、镉（Cd）、铬（Cr）、汞（Hg）未检测出。提供国家认证认可具有“CMA”、“CNAS”资质检验检测机构出具的符合检测参数要求的《环氧树脂粉末》检测报告。</w:t>
            </w:r>
          </w:p>
          <w:p w:rsidR="00055F20" w:rsidRDefault="00561369">
            <w:pPr>
              <w:pStyle w:val="ac"/>
              <w:rPr>
                <w:rFonts w:ascii="仿宋" w:eastAsia="仿宋" w:hAnsi="仿宋" w:cs="仿宋"/>
                <w:kern w:val="0"/>
                <w:sz w:val="20"/>
              </w:rPr>
            </w:pPr>
            <w:r>
              <w:rPr>
                <w:rFonts w:ascii="仿宋" w:eastAsia="仿宋" w:hAnsi="仿宋" w:cs="仿宋" w:hint="eastAsia"/>
                <w:kern w:val="0"/>
                <w:sz w:val="20"/>
              </w:rPr>
              <w:t>3、拉手：优质一体成型铝合金拉手。</w:t>
            </w:r>
          </w:p>
          <w:p w:rsidR="00055F20" w:rsidRDefault="00561369">
            <w:pPr>
              <w:pStyle w:val="ac"/>
              <w:rPr>
                <w:rFonts w:ascii="仿宋" w:eastAsia="仿宋" w:hAnsi="仿宋" w:cs="仿宋"/>
                <w:kern w:val="0"/>
                <w:sz w:val="20"/>
              </w:rPr>
            </w:pPr>
            <w:r>
              <w:rPr>
                <w:rFonts w:ascii="仿宋" w:eastAsia="仿宋" w:hAnsi="仿宋" w:cs="仿宋" w:hint="eastAsia"/>
                <w:kern w:val="0"/>
                <w:sz w:val="20"/>
              </w:rPr>
              <w:t>4、工艺：冷轧钢板经除锈处理，表面经静电喷涂，防锈耐腐蚀；涂层无漏喷、锈蚀、脱色、掉色现象，光滑均匀，色泽一致，无流挂、疙瘩、皱皮、飞漆等缺陷；耐腐蚀等级≥10级。</w:t>
            </w:r>
          </w:p>
        </w:tc>
      </w:tr>
      <w:tr w:rsidR="00055F20">
        <w:trPr>
          <w:trHeight w:val="554"/>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lastRenderedPageBreak/>
              <w:t>5</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钢制资料柜</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1、板材：优质国家标准冷轧钢板，裸板厚度≥0.8mm。</w:t>
            </w:r>
          </w:p>
          <w:p w:rsidR="00055F20" w:rsidRDefault="00561369">
            <w:pPr>
              <w:widowControl/>
              <w:jc w:val="left"/>
              <w:textAlignment w:val="bottom"/>
            </w:pPr>
            <w:r>
              <w:rPr>
                <w:rFonts w:ascii="仿宋" w:eastAsia="仿宋" w:hAnsi="仿宋" w:cs="仿宋"/>
                <w:kern w:val="0"/>
                <w:sz w:val="20"/>
              </w:rPr>
              <w:t>2、</w:t>
            </w:r>
            <w:r>
              <w:rPr>
                <w:rFonts w:ascii="仿宋" w:eastAsia="仿宋" w:hAnsi="仿宋" w:cs="仿宋" w:hint="eastAsia"/>
                <w:kern w:val="0"/>
                <w:sz w:val="20"/>
              </w:rPr>
              <w:t>塑粉：优质环保环氧树脂粉末静电喷涂；</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▲3、拉手：优质一体成型铝合金拉手，符合GB/T 10125-2021、HJ 2547-2016、GB/T 3325-2024、QB/T 3826-1999、QB/T 3827-1999、QB/T 3832-1999、GB/T 5237.2-2017标准，要求抗拉强度≥245MPa，规定非比例延伸强度≥200MPa，断后伸长率≥6%，阳极氧化膜厚度要求局部膜厚≥8μm、平均膜厚≥10μm；中性盐雾（NSS）试验200h后保护评级（Rᴘ）达到10级、外观评级（Rᴀ）达到10级，乙酸盐雾（AASS）试验200h后保护评级（Rᴘ）达到10级、外观评级（Rᴀ）达到10级，铜加速乙酸盐雾（CASS）试验200h后保护评级（Rᴘ）达到10级、外观评级（Rᴀ）达到10级 。表面涂层可迁移元素铅（Pb）、镉（Cd）、铬（Cr）、汞（Hg）、砷（As）、钡（Ba）、锑（Sb）、硒（Se）未检测出；喷涂层涂层应无漏喷，锈蚀和脱色、掉色现象，涂层应光滑均匀，色泽一致，应无流挂、疙瘩、皱皮、飞漆等缺陷；金属电镀层理化性能：18h，直径1.5mm 以下锈点≤20点/dm2，其中直径&gt;1.0mm锈点不超过5点(距边缘棱角2mm 以内的不计)符合要求；甲醛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出。提供国家认证认可具有“CMA”、“CNAS”资质检验检测机构出具的符合检测参数要求的《铝合金拉手》检测报告。</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4、工艺：冷轧钢板经除锈处理，表面经静电喷涂，防锈耐腐蚀；涂层无漏喷、锈蚀、脱色、掉色现象，光滑均匀，色泽一致，无流挂、疙瘩、皱皮、飞漆等缺陷；耐腐蚀等级≥10级。</w:t>
            </w:r>
          </w:p>
        </w:tc>
      </w:tr>
      <w:tr w:rsidR="00055F20">
        <w:trPr>
          <w:trHeight w:val="1851"/>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6</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领导办公桌</w:t>
            </w:r>
          </w:p>
        </w:tc>
        <w:tc>
          <w:tcPr>
            <w:tcW w:w="7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1、基材：优质环保中密度纤维板，经过烘干、防潮、防虫、防腐处理。</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2、木皮：优质3A</w:t>
            </w:r>
            <w:proofErr w:type="gramStart"/>
            <w:r>
              <w:rPr>
                <w:rFonts w:ascii="仿宋" w:eastAsia="仿宋" w:hAnsi="仿宋" w:cs="仿宋" w:hint="eastAsia"/>
                <w:kern w:val="0"/>
                <w:sz w:val="20"/>
              </w:rPr>
              <w:t>级实木</w:t>
            </w:r>
            <w:proofErr w:type="gramEnd"/>
            <w:r>
              <w:rPr>
                <w:rFonts w:ascii="仿宋" w:eastAsia="仿宋" w:hAnsi="仿宋" w:cs="仿宋" w:hint="eastAsia"/>
                <w:kern w:val="0"/>
                <w:sz w:val="20"/>
              </w:rPr>
              <w:t>皮饰面。</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▲3、白乳胶：优质</w:t>
            </w:r>
            <w:proofErr w:type="gramStart"/>
            <w:r>
              <w:rPr>
                <w:rFonts w:ascii="仿宋" w:eastAsia="仿宋" w:hAnsi="仿宋" w:cs="仿宋" w:hint="eastAsia"/>
                <w:kern w:val="0"/>
                <w:sz w:val="20"/>
              </w:rPr>
              <w:t>环保白</w:t>
            </w:r>
            <w:proofErr w:type="gramEnd"/>
            <w:r>
              <w:rPr>
                <w:rFonts w:ascii="仿宋" w:eastAsia="仿宋" w:hAnsi="仿宋" w:cs="仿宋" w:hint="eastAsia"/>
                <w:kern w:val="0"/>
                <w:sz w:val="20"/>
              </w:rPr>
              <w:t>乳胶，符合GB 18583-2008、HJ 2541-2016、GB/T 2793-1995、HG/T 2727-2010标准，要求外观乳白色，无可视粗颗粒或异物，总挥发性有机物≤50g/L，黏度≥3Pa·s，不挥发物≥35%，最低成膜温度≤2℃，压缩剪切强度的干强度≥10MPa、湿强度≥3MPa，pH值3-7，木材污染性要求较涂敷硫酸亚铁的显色浅。苯（g/kg）、甲苯+二甲苯（g/kg）、游离甲醛（g/kg）均未检出； 可溶性重金属含量（限色漆）：可溶性铅、可溶性镉、可溶性铬、可溶性汞均合格。可迁移元素铅（Pb）、镉（Cd）、铬（Cr）、汞（Hg）、砷（As）、钡（Ba）、锑（Sb）、硒（Se）未检测出；邻苯二甲酸酯（DBP、BBP、DEHP、DNOP、DINP、DIDP）、多溴联苯、多溴联苯</w:t>
            </w:r>
            <w:proofErr w:type="gramStart"/>
            <w:r>
              <w:rPr>
                <w:rFonts w:ascii="仿宋" w:eastAsia="仿宋" w:hAnsi="仿宋" w:cs="仿宋" w:hint="eastAsia"/>
                <w:kern w:val="0"/>
                <w:sz w:val="20"/>
              </w:rPr>
              <w:t>醚</w:t>
            </w:r>
            <w:proofErr w:type="gramEnd"/>
            <w:r>
              <w:rPr>
                <w:rFonts w:ascii="仿宋" w:eastAsia="仿宋" w:hAnsi="仿宋" w:cs="仿宋" w:hint="eastAsia"/>
                <w:kern w:val="0"/>
                <w:sz w:val="20"/>
              </w:rPr>
              <w:t>含量均未检出。可分解致癌芳香</w:t>
            </w:r>
            <w:proofErr w:type="gramStart"/>
            <w:r>
              <w:rPr>
                <w:rFonts w:ascii="仿宋" w:eastAsia="仿宋" w:hAnsi="仿宋" w:cs="仿宋" w:hint="eastAsia"/>
                <w:kern w:val="0"/>
                <w:sz w:val="20"/>
              </w:rPr>
              <w:t>胺</w:t>
            </w:r>
            <w:proofErr w:type="gramEnd"/>
            <w:r>
              <w:rPr>
                <w:rFonts w:ascii="仿宋" w:eastAsia="仿宋" w:hAnsi="仿宋" w:cs="仿宋" w:hint="eastAsia"/>
                <w:kern w:val="0"/>
                <w:sz w:val="20"/>
              </w:rPr>
              <w:t>染料禁用，氯化苯酚（五氯苯酚）≤0.1mg/kg，多环芳烃（PAHs）无检出，富马酸二甲酯（DMF）无检出，禁用偶氮染料未检出。提供国家认证认可具有“CMA”、“CNAS”资质检验检测机构出具的符合检测参数要求的《白乳胶》检测报告。</w:t>
            </w:r>
          </w:p>
          <w:p w:rsidR="00055F20" w:rsidRDefault="00561369">
            <w:pPr>
              <w:pStyle w:val="ac"/>
            </w:pPr>
            <w:r>
              <w:rPr>
                <w:rFonts w:ascii="仿宋" w:eastAsia="仿宋" w:hAnsi="仿宋" w:cs="仿宋" w:hint="eastAsia"/>
                <w:kern w:val="0"/>
                <w:sz w:val="20"/>
              </w:rPr>
              <w:t>▲4、油漆：优质环保水性油漆（面漆），环保无刺激性气味，符合GB/T 23999-2009 、GB/T30647-2014、GB/T36488-2018、GB/T23991-2009、GB/T23985-2009、GB 18581-2020、GB/T 23992-2009标准，要求在容器中状态搅拌后均匀无硬块，要求细度≤40μm，不挥发物≥40%,干燥时间表干≤60min、实干≤24h,贮存稳定性无异常，涂膜外观正常,</w:t>
            </w:r>
            <w:proofErr w:type="gramStart"/>
            <w:r>
              <w:rPr>
                <w:rFonts w:ascii="仿宋" w:eastAsia="仿宋" w:hAnsi="仿宋" w:cs="仿宋" w:hint="eastAsia"/>
                <w:kern w:val="0"/>
                <w:sz w:val="20"/>
              </w:rPr>
              <w:t>打磨性易打磨</w:t>
            </w:r>
            <w:proofErr w:type="gramEnd"/>
            <w:r>
              <w:rPr>
                <w:rFonts w:ascii="仿宋" w:eastAsia="仿宋" w:hAnsi="仿宋" w:cs="仿宋" w:hint="eastAsia"/>
                <w:kern w:val="0"/>
                <w:sz w:val="20"/>
              </w:rPr>
              <w:t>，硬度（擦伤）≥B，附着力（划格间距2mm）≤1级，耐磨性（750g/500r）≤0.030g，耐冻融性</w:t>
            </w:r>
            <w:proofErr w:type="gramStart"/>
            <w:r>
              <w:rPr>
                <w:rFonts w:ascii="仿宋" w:eastAsia="仿宋" w:hAnsi="仿宋" w:cs="仿宋" w:hint="eastAsia"/>
                <w:kern w:val="0"/>
                <w:sz w:val="20"/>
              </w:rPr>
              <w:t>不</w:t>
            </w:r>
            <w:proofErr w:type="gramEnd"/>
            <w:r>
              <w:rPr>
                <w:rFonts w:ascii="仿宋" w:eastAsia="仿宋" w:hAnsi="仿宋" w:cs="仿宋" w:hint="eastAsia"/>
                <w:kern w:val="0"/>
                <w:sz w:val="20"/>
              </w:rPr>
              <w:t>变质；耐划伤性未划伤，耐水性无异常，耐碱性无异常，</w:t>
            </w:r>
            <w:proofErr w:type="gramStart"/>
            <w:r>
              <w:rPr>
                <w:rFonts w:ascii="仿宋" w:eastAsia="仿宋" w:hAnsi="仿宋" w:cs="仿宋" w:hint="eastAsia"/>
                <w:kern w:val="0"/>
                <w:sz w:val="20"/>
              </w:rPr>
              <w:t>耐醇性无</w:t>
            </w:r>
            <w:proofErr w:type="gramEnd"/>
            <w:r>
              <w:rPr>
                <w:rFonts w:ascii="仿宋" w:eastAsia="仿宋" w:hAnsi="仿宋" w:cs="仿宋" w:hint="eastAsia"/>
                <w:kern w:val="0"/>
                <w:sz w:val="20"/>
              </w:rPr>
              <w:t>异常，耐污染性无异常，耐干热性≤2级，</w:t>
            </w:r>
            <w:proofErr w:type="gramStart"/>
            <w:r>
              <w:rPr>
                <w:rFonts w:ascii="仿宋" w:eastAsia="仿宋" w:hAnsi="仿宋" w:cs="仿宋" w:hint="eastAsia"/>
                <w:kern w:val="0"/>
                <w:sz w:val="20"/>
              </w:rPr>
              <w:t>耐黄变性</w:t>
            </w:r>
            <w:proofErr w:type="gramEnd"/>
            <w:r>
              <w:rPr>
                <w:rFonts w:ascii="仿宋" w:eastAsia="仿宋" w:hAnsi="仿宋" w:cs="仿宋" w:hint="eastAsia"/>
                <w:kern w:val="0"/>
                <w:sz w:val="20"/>
              </w:rPr>
              <w:t>（168h）ΔE*≤3.0；卤代烃（以二氯甲烷计）≤50mg/kg，甲苯+二甲苯≤10g/kg（未检测出）、苯≤0.20g/kg（未检测出），乙二醇醚及醚酯总和含量 (限乙二醇甲醚、乙二醇甲醚醋酸酯、乙二醇乙醚、乙二醇乙醚醋酸酯、乙二醇二甲醚、乙二醇二乙醚、二乙二醇二甲醚、三乙二醇二甲醚）（mg/kg）≤20；；挥发性有机化合物（VOC）≤50g/L（未检测出），可溶性重金属含量（限木器和地坪用色漆和腻子）：锑（Sb）≤5mg/kg、砷（As）≤5mg/kg、钡（Ba）≤5mg/kg、铅（Pb）≤5mg/kg、钴（Co）≤5mg/kg、镉（Cd）≤5mg/kg、六价铬（Cr⁶⁺）≤5mg/kg、硒（Se）≤5mg/kg、汞（Hg）≤5mg/kg 。甲醛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出。可迁移元素铅（Pb）、镉（Cd）、铬（Cr）、汞（Hg）、砷（As）、钡（Ba）、锑（Sb）、硒（Se）未检测出；邻苯二甲酸酯（DBP、BBP、DEHP、DNOP、DNP、DIDP）、多溴联苯、多溴联苯</w:t>
            </w:r>
            <w:proofErr w:type="gramStart"/>
            <w:r>
              <w:rPr>
                <w:rFonts w:ascii="仿宋" w:eastAsia="仿宋" w:hAnsi="仿宋" w:cs="仿宋" w:hint="eastAsia"/>
                <w:kern w:val="0"/>
                <w:sz w:val="20"/>
              </w:rPr>
              <w:t>醚</w:t>
            </w:r>
            <w:proofErr w:type="gramEnd"/>
            <w:r>
              <w:rPr>
                <w:rFonts w:ascii="仿宋" w:eastAsia="仿宋" w:hAnsi="仿宋" w:cs="仿宋" w:hint="eastAsia"/>
                <w:kern w:val="0"/>
                <w:sz w:val="20"/>
              </w:rPr>
              <w:t xml:space="preserve">含量均未检出。总铅（Pb）含量：≤20mg/kg。提供国家认证认可具有“CMA”、“CNAS”资质检验检测机构出具的符合检测参数要求的《水性油漆（面漆）》检测报告。    </w:t>
            </w:r>
          </w:p>
        </w:tc>
      </w:tr>
      <w:tr w:rsidR="00055F20">
        <w:trPr>
          <w:trHeight w:val="522"/>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lastRenderedPageBreak/>
              <w:t>7</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领导办公椅</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▲1、面料：优质加厚环保超</w:t>
            </w:r>
            <w:proofErr w:type="gramStart"/>
            <w:r>
              <w:rPr>
                <w:rFonts w:ascii="仿宋" w:eastAsia="仿宋" w:hAnsi="仿宋" w:cs="仿宋" w:hint="eastAsia"/>
                <w:kern w:val="0"/>
                <w:sz w:val="20"/>
              </w:rPr>
              <w:t>纤</w:t>
            </w:r>
            <w:proofErr w:type="gramEnd"/>
            <w:r>
              <w:rPr>
                <w:rFonts w:ascii="仿宋" w:eastAsia="仿宋" w:hAnsi="仿宋" w:cs="仿宋" w:hint="eastAsia"/>
                <w:kern w:val="0"/>
                <w:sz w:val="20"/>
              </w:rPr>
              <w:t>皮，皮质细腻柔软，符合QB/T 4045-2010、QB/T 4371-2012、HJ507-2009、GB/T22808-2021、GB/T35607-2024、GB/T16799-2018标准，PH值4~7；甲醛不得检出；色牢度(</w:t>
            </w:r>
            <w:proofErr w:type="gramStart"/>
            <w:r>
              <w:rPr>
                <w:rFonts w:ascii="仿宋" w:eastAsia="仿宋" w:hAnsi="仿宋" w:cs="仿宋" w:hint="eastAsia"/>
                <w:kern w:val="0"/>
                <w:sz w:val="20"/>
              </w:rPr>
              <w:t>沾色</w:t>
            </w:r>
            <w:proofErr w:type="gramEnd"/>
            <w:r>
              <w:rPr>
                <w:rFonts w:ascii="仿宋" w:eastAsia="仿宋" w:hAnsi="仿宋" w:cs="仿宋" w:hint="eastAsia"/>
                <w:kern w:val="0"/>
                <w:sz w:val="20"/>
              </w:rPr>
              <w:t>)耐水、耐酸汗液、耐碱汗液、耐干摩擦、耐唾液均≥4级；挥发性有机物(VOC)不得检出；耐折牢度50000次，无裂纹；耐磨性(CS-10,500g.500r)无明显损伤、剥落；偶氮染料不得检出；可萃取的重金属元素不得检出；抗细菌性能≥98%。提供国家认证认可具有“CMA”、“CNAS”资质检验检测机构出具的符合检测参数要求的《超纤皮》检测报告。</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▲2、海绵：优质环保定型阻燃海绵，符合GB/T 10802-2023、GB/T 6343-2009、QB/T1952.1-2023、GB17927-2024、GB 8624-2012标准，物理力学性能：回弹率≥35％，75％压缩永久变形≤8％，65％/25％</w:t>
            </w:r>
            <w:proofErr w:type="gramStart"/>
            <w:r>
              <w:rPr>
                <w:rFonts w:ascii="仿宋" w:eastAsia="仿宋" w:hAnsi="仿宋" w:cs="仿宋" w:hint="eastAsia"/>
                <w:kern w:val="0"/>
                <w:sz w:val="20"/>
              </w:rPr>
              <w:t>压陷比</w:t>
            </w:r>
            <w:proofErr w:type="gramEnd"/>
            <w:r>
              <w:rPr>
                <w:rFonts w:ascii="仿宋" w:eastAsia="仿宋" w:hAnsi="仿宋" w:cs="仿宋" w:hint="eastAsia"/>
                <w:kern w:val="0"/>
                <w:sz w:val="20"/>
              </w:rPr>
              <w:t xml:space="preserve">≥1.8，恒定负荷反复压陷疲劳后40％压陷硬度损失值（P）检测合格，拉伸强度≥90kPa，断裂伸长率≥100％，撕裂强度≥1.8N/cm，干热老化后拉伸强度≥55kPa，干热老化拉伸强度变化率≤±30％，湿热老化后拉伸强度≥55kPa。电器、家具制品用泡沫塑料燃烧性能等级B1级：单位面积热释放速率峰值（kW㎡）≤250、平均燃烧时间（s）≤10、平均燃烧高度（mm）≤50。抗引燃特性达到阻燃Ⅱ级。甲醛释放量 、TVOC未检出；其中泡沫塑料-表观密度≥45kg/m³。提供国家认证认可具有“CMA”、“CNAS”资质检验检测机构出具的符合检测参数要求的《阻燃海绵》检测报告。 </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 xml:space="preserve">3、油漆：优质环保水性油漆（面漆），环保无刺激性气味。  </w:t>
            </w:r>
          </w:p>
          <w:p w:rsidR="00055F20" w:rsidRDefault="00561369">
            <w:pPr>
              <w:jc w:val="left"/>
              <w:rPr>
                <w:rFonts w:ascii="仿宋" w:eastAsia="仿宋" w:hAnsi="仿宋" w:cs="仿宋"/>
                <w:kern w:val="0"/>
                <w:sz w:val="20"/>
              </w:rPr>
            </w:pPr>
            <w:r>
              <w:rPr>
                <w:rFonts w:ascii="仿宋" w:eastAsia="仿宋" w:hAnsi="仿宋" w:cs="仿宋" w:hint="eastAsia"/>
                <w:kern w:val="0"/>
                <w:sz w:val="20"/>
              </w:rPr>
              <w:t>▲4、背板：优质ENF</w:t>
            </w:r>
            <w:proofErr w:type="gramStart"/>
            <w:r>
              <w:rPr>
                <w:rFonts w:ascii="仿宋" w:eastAsia="仿宋" w:hAnsi="仿宋" w:cs="仿宋" w:hint="eastAsia"/>
                <w:kern w:val="0"/>
                <w:sz w:val="20"/>
              </w:rPr>
              <w:t>级曲木板</w:t>
            </w:r>
            <w:proofErr w:type="gramEnd"/>
            <w:r>
              <w:rPr>
                <w:rFonts w:ascii="仿宋" w:eastAsia="仿宋" w:hAnsi="仿宋" w:cs="仿宋" w:hint="eastAsia"/>
                <w:kern w:val="0"/>
                <w:sz w:val="20"/>
              </w:rPr>
              <w:t>，韧性强，承重力高，符合GB18580-2017、GB/T39600-2021、GB/T 35601-2024 、QB/T 4371-2012、GB/T 35607-2024、HJ571-2010标准；要求甲醛释放量≤0.025mg/m³，挥发性有机化合物（72h）≤100μg/m³，总挥发性有机化合物（TVOC）≤100μg/m³。邻苯二甲酸酯、多溴联苯、多溴联苯</w:t>
            </w:r>
            <w:proofErr w:type="gramStart"/>
            <w:r>
              <w:rPr>
                <w:rFonts w:ascii="仿宋" w:eastAsia="仿宋" w:hAnsi="仿宋" w:cs="仿宋" w:hint="eastAsia"/>
                <w:kern w:val="0"/>
                <w:sz w:val="20"/>
              </w:rPr>
              <w:t>醚</w:t>
            </w:r>
            <w:proofErr w:type="gramEnd"/>
            <w:r>
              <w:rPr>
                <w:rFonts w:ascii="仿宋" w:eastAsia="仿宋" w:hAnsi="仿宋" w:cs="仿宋" w:hint="eastAsia"/>
                <w:kern w:val="0"/>
                <w:sz w:val="20"/>
              </w:rPr>
              <w:t>含量均未检出。木制件涂层可溶性重金属含量（限色漆）合格。可迁移元素未检测出；抗菌性能检测结果均≥99.9%，具有较好的抗菌效果，耐霉菌等级检测结果达到0级；其中板内密度偏差</w:t>
            </w:r>
            <w:r>
              <w:rPr>
                <w:rFonts w:ascii="仿宋" w:eastAsia="仿宋" w:hAnsi="仿宋" w:cs="仿宋"/>
                <w:kern w:val="0"/>
                <w:sz w:val="20"/>
              </w:rPr>
              <w:t>≤</w:t>
            </w:r>
            <w:r>
              <w:rPr>
                <w:rFonts w:ascii="仿宋" w:eastAsia="仿宋" w:hAnsi="仿宋" w:cs="仿宋" w:hint="eastAsia"/>
                <w:kern w:val="0"/>
                <w:sz w:val="20"/>
              </w:rPr>
              <w:t>±5%、含水率6%-10%、静曲强度</w:t>
            </w:r>
            <w:r>
              <w:rPr>
                <w:rFonts w:ascii="Arial" w:eastAsia="仿宋" w:hAnsi="Arial" w:cs="Arial"/>
                <w:kern w:val="0"/>
                <w:sz w:val="20"/>
              </w:rPr>
              <w:t>≥</w:t>
            </w:r>
            <w:r>
              <w:rPr>
                <w:rFonts w:ascii="仿宋" w:eastAsia="仿宋" w:hAnsi="仿宋" w:cs="仿宋" w:hint="eastAsia"/>
                <w:kern w:val="0"/>
                <w:sz w:val="20"/>
              </w:rPr>
              <w:t>35MPa、内胶合强度</w:t>
            </w:r>
            <w:r>
              <w:rPr>
                <w:rFonts w:ascii="Arial" w:eastAsia="仿宋" w:hAnsi="Arial" w:cs="Arial"/>
                <w:kern w:val="0"/>
                <w:sz w:val="20"/>
              </w:rPr>
              <w:t>≥</w:t>
            </w:r>
            <w:r>
              <w:rPr>
                <w:rFonts w:ascii="仿宋" w:eastAsia="仿宋" w:hAnsi="仿宋" w:cs="仿宋" w:hint="eastAsia"/>
                <w:kern w:val="0"/>
                <w:sz w:val="20"/>
              </w:rPr>
              <w:t>0.8MPa、24H吸水厚度膨胀率</w:t>
            </w:r>
            <w:r>
              <w:rPr>
                <w:rFonts w:ascii="仿宋" w:eastAsia="仿宋" w:hAnsi="仿宋" w:cs="仿宋"/>
                <w:kern w:val="0"/>
                <w:sz w:val="20"/>
              </w:rPr>
              <w:t>≤</w:t>
            </w:r>
            <w:r>
              <w:rPr>
                <w:rFonts w:ascii="仿宋" w:eastAsia="仿宋" w:hAnsi="仿宋" w:cs="仿宋" w:hint="eastAsia"/>
                <w:kern w:val="0"/>
                <w:sz w:val="20"/>
              </w:rPr>
              <w:t>3%、握螺钉力板面</w:t>
            </w:r>
            <w:r>
              <w:rPr>
                <w:rFonts w:ascii="Arial" w:eastAsia="仿宋" w:hAnsi="Arial" w:cs="Arial"/>
                <w:kern w:val="0"/>
                <w:sz w:val="20"/>
              </w:rPr>
              <w:t>≥</w:t>
            </w:r>
            <w:r>
              <w:rPr>
                <w:rFonts w:ascii="仿宋" w:eastAsia="仿宋" w:hAnsi="仿宋" w:cs="仿宋" w:hint="eastAsia"/>
                <w:kern w:val="0"/>
                <w:sz w:val="20"/>
              </w:rPr>
              <w:t>1100N，板边</w:t>
            </w:r>
            <w:r>
              <w:rPr>
                <w:rFonts w:ascii="Arial" w:eastAsia="仿宋" w:hAnsi="Arial" w:cs="Arial"/>
                <w:kern w:val="0"/>
                <w:sz w:val="20"/>
              </w:rPr>
              <w:t>≥</w:t>
            </w:r>
            <w:r>
              <w:rPr>
                <w:rFonts w:ascii="仿宋" w:eastAsia="仿宋" w:hAnsi="仿宋" w:cs="仿宋" w:hint="eastAsia"/>
                <w:kern w:val="0"/>
                <w:sz w:val="20"/>
              </w:rPr>
              <w:t>700N、防潮性能合格。提供国家认证认可具有“CMA”、“CNAS”资质检验检测机构出具的符合检测参数要求的《ENF级曲木板》检测报告。</w:t>
            </w:r>
          </w:p>
          <w:p w:rsidR="00055F20" w:rsidRDefault="00561369">
            <w:pPr>
              <w:pStyle w:val="ac"/>
              <w:jc w:val="left"/>
              <w:rPr>
                <w:rFonts w:ascii="仿宋" w:eastAsia="仿宋" w:hAnsi="仿宋" w:cs="仿宋"/>
                <w:kern w:val="0"/>
                <w:sz w:val="20"/>
              </w:rPr>
            </w:pPr>
            <w:r>
              <w:rPr>
                <w:rFonts w:ascii="仿宋" w:eastAsia="仿宋" w:hAnsi="仿宋" w:cs="仿宋" w:hint="eastAsia"/>
                <w:kern w:val="0"/>
                <w:sz w:val="20"/>
              </w:rPr>
              <w:t>5、底盘：优质机关架飞机底盘，要求外型美观、结构牢固、操作方便。</w:t>
            </w:r>
          </w:p>
          <w:p w:rsidR="00055F20" w:rsidRDefault="00561369">
            <w:pPr>
              <w:jc w:val="left"/>
            </w:pPr>
            <w:r>
              <w:rPr>
                <w:rFonts w:ascii="仿宋" w:eastAsia="仿宋" w:hAnsi="仿宋" w:cs="仿宋" w:hint="eastAsia"/>
                <w:kern w:val="0"/>
                <w:sz w:val="20"/>
              </w:rPr>
              <w:t>6、气压棒：采用优质防爆气压棒。</w:t>
            </w:r>
          </w:p>
          <w:p w:rsidR="00055F20" w:rsidRDefault="00561369">
            <w:pPr>
              <w:jc w:val="left"/>
              <w:rPr>
                <w:rFonts w:ascii="仿宋" w:eastAsia="仿宋" w:hAnsi="仿宋" w:cs="仿宋"/>
                <w:kern w:val="0"/>
                <w:sz w:val="20"/>
              </w:rPr>
            </w:pPr>
            <w:r>
              <w:rPr>
                <w:rFonts w:ascii="仿宋" w:eastAsia="仿宋" w:hAnsi="仿宋" w:cs="仿宋" w:hint="eastAsia"/>
                <w:kern w:val="0"/>
                <w:sz w:val="20"/>
              </w:rPr>
              <w:t>7、五星脚：实木套管五星脚</w:t>
            </w:r>
            <w:proofErr w:type="gramStart"/>
            <w:r>
              <w:rPr>
                <w:rFonts w:ascii="仿宋" w:eastAsia="仿宋" w:hAnsi="仿宋" w:cs="仿宋" w:hint="eastAsia"/>
                <w:kern w:val="0"/>
                <w:sz w:val="20"/>
              </w:rPr>
              <w:t>脚</w:t>
            </w:r>
            <w:proofErr w:type="gramEnd"/>
            <w:r>
              <w:rPr>
                <w:rFonts w:ascii="仿宋" w:eastAsia="仿宋" w:hAnsi="仿宋" w:cs="仿宋" w:hint="eastAsia"/>
                <w:kern w:val="0"/>
                <w:sz w:val="20"/>
              </w:rPr>
              <w:t>架。</w:t>
            </w:r>
          </w:p>
          <w:p w:rsidR="00055F20" w:rsidRDefault="00561369">
            <w:pPr>
              <w:pStyle w:val="ac"/>
              <w:jc w:val="left"/>
            </w:pPr>
            <w:r>
              <w:rPr>
                <w:rFonts w:ascii="仿宋" w:eastAsia="仿宋" w:hAnsi="仿宋" w:cs="仿宋" w:hint="eastAsia"/>
                <w:kern w:val="0"/>
                <w:sz w:val="20"/>
              </w:rPr>
              <w:t>8、万向轮：全尼龙静音万向脚轮，过十万次测试。</w:t>
            </w:r>
          </w:p>
        </w:tc>
      </w:tr>
      <w:tr w:rsidR="00055F20">
        <w:trPr>
          <w:trHeight w:val="654"/>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kern w:val="0"/>
                <w:sz w:val="20"/>
              </w:rPr>
              <w:t>8</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独立屏风工位</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jc w:val="left"/>
              <w:rPr>
                <w:rFonts w:ascii="仿宋" w:eastAsia="仿宋" w:hAnsi="仿宋" w:cs="仿宋"/>
                <w:kern w:val="0"/>
                <w:sz w:val="20"/>
              </w:rPr>
            </w:pPr>
            <w:r>
              <w:rPr>
                <w:rFonts w:ascii="仿宋" w:eastAsia="仿宋" w:hAnsi="仿宋" w:cs="仿宋" w:hint="eastAsia"/>
                <w:kern w:val="0"/>
                <w:sz w:val="20"/>
              </w:rPr>
              <w:t>▲1、框架：采用优质加厚电泳铝合金专用型材，表面阳极氧化处理，涂层坚硬防刮，符合GB/T 35607-2024、GB/T3325-2024、GB/T 228.1-2021、GB/T 232-2024、GB/T 9286-2021、GB/T6739-2022、GB/T 11253-2019、QB/T 3826-1999、QB/T 3832-1999、QB/T 4371-2012、GB/T 4336-2016标准，宽度≥32mm，厚度≥1.2mm，硬度≥3H，冲击强度：冲击高度400m，应无剥落、裂纹，皱纹检测合格，附着力≥1级，下屈服强度ReL≥255MPa，抗拉强度Rm≥350MPa，塑性延伸强度Rp0.2≥200MPa，中性盐雾（NSS）试验连续喷雾660h后，镀（涂）</w:t>
            </w:r>
            <w:proofErr w:type="gramStart"/>
            <w:r>
              <w:rPr>
                <w:rFonts w:ascii="仿宋" w:eastAsia="仿宋" w:hAnsi="仿宋" w:cs="仿宋" w:hint="eastAsia"/>
                <w:kern w:val="0"/>
                <w:sz w:val="20"/>
              </w:rPr>
              <w:t>层本身</w:t>
            </w:r>
            <w:proofErr w:type="gramEnd"/>
            <w:r>
              <w:rPr>
                <w:rFonts w:ascii="仿宋" w:eastAsia="仿宋" w:hAnsi="仿宋" w:cs="仿宋" w:hint="eastAsia"/>
                <w:kern w:val="0"/>
                <w:sz w:val="20"/>
              </w:rPr>
              <w:t xml:space="preserve">的耐腐蚀等级10级，镀（涂）对基体的保护等级10级，产品有害物质（家具涂层可迁移元素）未检出。提供国家认证认可具有“CMA”、“CNAS”资质检验检测机构出具的符合检测参数要求的《电泳铝合金》检测报告。      </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▲2、板材：优质E0级及以上阻燃颗粒板基材，符合GB/T 39600-2021、GB/T 35601-2024、GB/T 15102-2017标准，静曲强度≥23.5MPa，弹性模量≥2900MPa，</w:t>
            </w:r>
            <w:proofErr w:type="gramStart"/>
            <w:r>
              <w:rPr>
                <w:rFonts w:ascii="仿宋" w:eastAsia="仿宋" w:hAnsi="仿宋" w:cs="仿宋" w:hint="eastAsia"/>
                <w:kern w:val="0"/>
                <w:sz w:val="20"/>
              </w:rPr>
              <w:t>内结合</w:t>
            </w:r>
            <w:proofErr w:type="gramEnd"/>
            <w:r>
              <w:rPr>
                <w:rFonts w:ascii="仿宋" w:eastAsia="仿宋" w:hAnsi="仿宋" w:cs="仿宋" w:hint="eastAsia"/>
                <w:kern w:val="0"/>
                <w:sz w:val="20"/>
              </w:rPr>
              <w:t xml:space="preserve">强度≥0.52MPa，表面胶合强度≥0.85MPa，2h吸水厚度膨胀率≤4.5%，含水率≤8.5%，密度≤0.77g/cm³，握螺钉力中板面≥1600N、板边≥1000N，磨耗值≤35mg/100r，表面耐香烟灼烧≥5级，表面耐干热≥5级，表面耐污染腐蚀≥5级，表面耐龟裂≥5级，表面耐水蒸气≥5级，耐光色牢度≥5级，抗拉强度≥54MPa，甲醛释放量≤0.025mg/m³，苯、甲苯+二甲苯未检出，总挥发性有机化合物未检出，抗细菌率≥99.85%，防霉质量0级，防霉菌0级，燃烧增长速率指数FIGRA0.4MJ≤155W/s，600s的总放热量THR600s≤13.5MJ。提供国家认证认可具有“CMA”、“CNAS”资质检验检测机构出具的符合检测参数要求的《阻燃颗粒板》检测报告。 </w:t>
            </w:r>
          </w:p>
          <w:p w:rsidR="00055F20" w:rsidRDefault="00561369">
            <w:pPr>
              <w:pStyle w:val="ac"/>
              <w:rPr>
                <w:rFonts w:ascii="仿宋" w:eastAsia="仿宋" w:hAnsi="仿宋" w:cs="仿宋"/>
                <w:kern w:val="0"/>
                <w:sz w:val="20"/>
              </w:rPr>
            </w:pPr>
            <w:r>
              <w:rPr>
                <w:rFonts w:ascii="仿宋" w:eastAsia="仿宋" w:hAnsi="仿宋" w:cs="仿宋" w:hint="eastAsia"/>
                <w:kern w:val="0"/>
                <w:sz w:val="20"/>
              </w:rPr>
              <w:t>3、饰面：优质三聚氰胺浸渍胶膜纸饰面，具有抗划伤、耐高温、耐磨损、耐冲击</w:t>
            </w:r>
            <w:r>
              <w:rPr>
                <w:rFonts w:ascii="仿宋" w:eastAsia="仿宋" w:hAnsi="仿宋" w:cs="仿宋" w:hint="eastAsia"/>
                <w:kern w:val="0"/>
                <w:sz w:val="20"/>
              </w:rPr>
              <w:lastRenderedPageBreak/>
              <w:t>度等特点。</w:t>
            </w:r>
          </w:p>
          <w:p w:rsidR="00055F20" w:rsidRDefault="00561369">
            <w:pPr>
              <w:rPr>
                <w:rFonts w:ascii="仿宋" w:eastAsia="仿宋" w:hAnsi="仿宋" w:cs="仿宋"/>
                <w:kern w:val="0"/>
                <w:sz w:val="20"/>
              </w:rPr>
            </w:pPr>
            <w:r>
              <w:rPr>
                <w:rFonts w:ascii="仿宋" w:eastAsia="仿宋" w:hAnsi="仿宋" w:cs="仿宋" w:hint="eastAsia"/>
                <w:kern w:val="0"/>
                <w:sz w:val="20"/>
              </w:rPr>
              <w:t>4、封边：优质PVC封边条，厚度≥2mm，pur封边工艺，优质环保热熔胶，无刺激性气味。</w:t>
            </w:r>
          </w:p>
          <w:p w:rsidR="00055F20" w:rsidRDefault="00561369">
            <w:pPr>
              <w:pStyle w:val="ac"/>
              <w:rPr>
                <w:rFonts w:ascii="仿宋" w:eastAsia="仿宋" w:hAnsi="仿宋" w:cs="仿宋"/>
                <w:kern w:val="0"/>
                <w:sz w:val="20"/>
              </w:rPr>
            </w:pPr>
            <w:r>
              <w:rPr>
                <w:rFonts w:ascii="仿宋" w:eastAsia="仿宋" w:hAnsi="仿宋" w:cs="仿宋" w:hint="eastAsia"/>
                <w:kern w:val="0"/>
                <w:sz w:val="20"/>
              </w:rPr>
              <w:t>5、玻璃：采用优质钢化玻璃，厚度5±0.2mm。</w:t>
            </w:r>
          </w:p>
          <w:p w:rsidR="00055F20" w:rsidRDefault="00561369">
            <w:r>
              <w:rPr>
                <w:rFonts w:ascii="仿宋" w:eastAsia="仿宋" w:hAnsi="仿宋" w:cs="仿宋" w:hint="eastAsia"/>
                <w:kern w:val="0"/>
                <w:sz w:val="20"/>
              </w:rPr>
              <w:t>▲6、锁具：采用优质锁具，</w:t>
            </w:r>
            <w:proofErr w:type="gramStart"/>
            <w:r>
              <w:rPr>
                <w:rFonts w:ascii="仿宋" w:eastAsia="仿宋" w:hAnsi="仿宋" w:cs="仿宋" w:hint="eastAsia"/>
                <w:kern w:val="0"/>
                <w:sz w:val="20"/>
              </w:rPr>
              <w:t>一</w:t>
            </w:r>
            <w:proofErr w:type="gramEnd"/>
            <w:r>
              <w:rPr>
                <w:rFonts w:ascii="仿宋" w:eastAsia="仿宋" w:hAnsi="仿宋" w:cs="仿宋" w:hint="eastAsia"/>
                <w:kern w:val="0"/>
                <w:sz w:val="20"/>
              </w:rPr>
              <w:t>锁锁三抽，符合QB/T 1621-2015、GB/T 10125-2021、HJ 2547-2016、GB/T 3325-2024、QB/T 3826-1999、QB/T 3827-1999、QB/T 3832-1999标准，要求保密度检测合格，牢固度检测合格，灵活度检测合格，外观质量检测合格；中性盐雾（NSS）试验200h后保护评级（Rᴘ）达到10级、外观评级（Rᴀ）达到10级，乙酸盐雾（AASS）试验200h后保护评级（Rᴘ）达到10级、外观评级（Rᴀ）达到10级，铜加速乙酸盐雾（CASS）试验200h后保护评级（Rᴘ）达到10级、外观评级（Rᴀ）达到10级 。表面涂层可迁移元素铅（Pb）、镉（Cd）、铬（Cr）、汞（Hg）、砷（As）、钡（Ba）、锑（Sb）、硒（Se）未检测出；喷涂层涂层应无漏喷，锈蚀和脱色、掉色现象，涂层应光滑均匀，色泽一致，应无流挂、疙瘩、皱皮、飞漆等缺陷；金属电镀层理化性能：18h，直径1.5mm 以下锈点≤20点/dm2，其中直径&gt;1.0mm锈点不超过5点(距边缘棱角2mm 以内的不计)符合要求；甲醛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出，苯、甲苯、二甲苯、总挥发性有机化合物检测合格。提供国家认证认可具有“CMA”、“CNAS”资质检验检测机构出具的符合检测参数要求的《锁具》检测报告。</w:t>
            </w:r>
          </w:p>
        </w:tc>
      </w:tr>
      <w:tr w:rsidR="00055F20">
        <w:trPr>
          <w:trHeight w:val="547"/>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lastRenderedPageBreak/>
              <w:t>9</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办公椅</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1、面料：采用优质杜邦纱+聚酯纤维豪华</w:t>
            </w:r>
            <w:proofErr w:type="gramStart"/>
            <w:r>
              <w:rPr>
                <w:rFonts w:ascii="仿宋" w:eastAsia="仿宋" w:hAnsi="仿宋" w:cs="仿宋" w:hint="eastAsia"/>
                <w:kern w:val="0"/>
                <w:sz w:val="20"/>
              </w:rPr>
              <w:t>特</w:t>
            </w:r>
            <w:proofErr w:type="gramEnd"/>
            <w:r>
              <w:rPr>
                <w:rFonts w:ascii="仿宋" w:eastAsia="仿宋" w:hAnsi="仿宋" w:cs="仿宋" w:hint="eastAsia"/>
                <w:kern w:val="0"/>
                <w:sz w:val="20"/>
              </w:rPr>
              <w:t>网，全</w:t>
            </w:r>
            <w:proofErr w:type="gramStart"/>
            <w:r>
              <w:rPr>
                <w:rFonts w:ascii="仿宋" w:eastAsia="仿宋" w:hAnsi="仿宋" w:cs="仿宋" w:hint="eastAsia"/>
                <w:kern w:val="0"/>
                <w:sz w:val="20"/>
              </w:rPr>
              <w:t>镂空网座</w:t>
            </w:r>
            <w:proofErr w:type="gramEnd"/>
            <w:r>
              <w:rPr>
                <w:rFonts w:ascii="仿宋" w:eastAsia="仿宋" w:hAnsi="仿宋" w:cs="仿宋" w:hint="eastAsia"/>
                <w:kern w:val="0"/>
                <w:sz w:val="20"/>
              </w:rPr>
              <w:t xml:space="preserve"> 透气舒适。</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2、背框：</w:t>
            </w:r>
            <w:proofErr w:type="gramStart"/>
            <w:r>
              <w:rPr>
                <w:rFonts w:ascii="仿宋" w:eastAsia="仿宋" w:hAnsi="仿宋" w:cs="仿宋" w:hint="eastAsia"/>
                <w:kern w:val="0"/>
                <w:sz w:val="20"/>
              </w:rPr>
              <w:t>双节背框架</w:t>
            </w:r>
            <w:proofErr w:type="gramEnd"/>
            <w:r>
              <w:rPr>
                <w:rFonts w:ascii="仿宋" w:eastAsia="仿宋" w:hAnsi="仿宋" w:cs="仿宋" w:hint="eastAsia"/>
                <w:kern w:val="0"/>
                <w:sz w:val="20"/>
              </w:rPr>
              <w:t xml:space="preserve">采用全新料加玻纤，腰背分离设计，腰包带自回弹功能。  </w:t>
            </w:r>
          </w:p>
          <w:p w:rsidR="00055F20" w:rsidRDefault="00561369">
            <w:pPr>
              <w:jc w:val="left"/>
              <w:rPr>
                <w:rFonts w:ascii="仿宋" w:eastAsia="仿宋" w:hAnsi="仿宋" w:cs="仿宋"/>
                <w:kern w:val="0"/>
                <w:sz w:val="20"/>
              </w:rPr>
            </w:pPr>
            <w:r>
              <w:rPr>
                <w:rFonts w:ascii="仿宋" w:eastAsia="仿宋" w:hAnsi="仿宋" w:cs="仿宋" w:hint="eastAsia"/>
                <w:kern w:val="0"/>
                <w:sz w:val="20"/>
              </w:rPr>
              <w:t>3、</w:t>
            </w:r>
            <w:proofErr w:type="gramStart"/>
            <w:r>
              <w:rPr>
                <w:rFonts w:ascii="仿宋" w:eastAsia="仿宋" w:hAnsi="仿宋" w:cs="仿宋" w:hint="eastAsia"/>
                <w:kern w:val="0"/>
                <w:sz w:val="20"/>
              </w:rPr>
              <w:t>座垫</w:t>
            </w:r>
            <w:proofErr w:type="gramEnd"/>
            <w:r>
              <w:rPr>
                <w:rFonts w:ascii="仿宋" w:eastAsia="仿宋" w:hAnsi="仿宋" w:cs="仿宋" w:hint="eastAsia"/>
                <w:kern w:val="0"/>
                <w:sz w:val="20"/>
              </w:rPr>
              <w:t>：全</w:t>
            </w:r>
            <w:proofErr w:type="gramStart"/>
            <w:r>
              <w:rPr>
                <w:rFonts w:ascii="仿宋" w:eastAsia="仿宋" w:hAnsi="仿宋" w:cs="仿宋" w:hint="eastAsia"/>
                <w:kern w:val="0"/>
                <w:sz w:val="20"/>
              </w:rPr>
              <w:t>特</w:t>
            </w:r>
            <w:proofErr w:type="gramEnd"/>
            <w:r>
              <w:rPr>
                <w:rFonts w:ascii="仿宋" w:eastAsia="仿宋" w:hAnsi="仿宋" w:cs="仿宋" w:hint="eastAsia"/>
                <w:kern w:val="0"/>
                <w:sz w:val="20"/>
              </w:rPr>
              <w:t>网镂空座，透气舒适，座框前沿加定型海绵，提高坐感舒适性。</w:t>
            </w:r>
          </w:p>
          <w:p w:rsidR="00055F20" w:rsidRDefault="00561369">
            <w:pPr>
              <w:pStyle w:val="ac"/>
              <w:jc w:val="left"/>
              <w:rPr>
                <w:rFonts w:ascii="仿宋" w:eastAsia="仿宋" w:hAnsi="仿宋" w:cs="仿宋"/>
                <w:kern w:val="0"/>
                <w:sz w:val="20"/>
              </w:rPr>
            </w:pPr>
            <w:r>
              <w:rPr>
                <w:rFonts w:ascii="仿宋" w:eastAsia="仿宋" w:hAnsi="仿宋" w:cs="仿宋" w:hint="eastAsia"/>
                <w:kern w:val="0"/>
                <w:sz w:val="20"/>
              </w:rPr>
              <w:t>▲4、底盘：优质四档线控锁定底盘，要求外型美观、结构牢固、操作方便，符合QB/T 5619-2021、GB/T 10125-2021、HJ 2547-2016、GB/T 3325-2024标准，要求底盘安装点平面度≤1.0mm，安全性要求检测合格；中性盐雾（NSS）试验200h后保护评级（Rᴘ）达到10级、外观评级（Rᴀ）达到10级，乙酸盐雾（AASS）试验200h后保护评级（Rᴘ）达到10级、外观评级（Rᴀ）达到10级，铜加速乙酸盐雾（CASS）试验200h后保护评级（Rᴘ）达到10级、外观评级（Rᴀ）达到10级。其中附着力不低 于2级，防护钢板厚度&gt;2mm,耐久300000次</w:t>
            </w:r>
            <w:proofErr w:type="gramStart"/>
            <w:r>
              <w:rPr>
                <w:rFonts w:ascii="仿宋" w:eastAsia="仿宋" w:hAnsi="仿宋" w:cs="仿宋" w:hint="eastAsia"/>
                <w:kern w:val="0"/>
                <w:sz w:val="20"/>
              </w:rPr>
              <w:t>倾仰符合</w:t>
            </w:r>
            <w:proofErr w:type="gramEnd"/>
            <w:r>
              <w:rPr>
                <w:rFonts w:ascii="仿宋" w:eastAsia="仿宋" w:hAnsi="仿宋" w:cs="仿宋" w:hint="eastAsia"/>
                <w:kern w:val="0"/>
                <w:sz w:val="20"/>
              </w:rPr>
              <w:t>要求；表面涂层可迁移元素铅（Pb）、镉（Cd）、铬（Cr）、汞（Hg）、砷（As）、钡（Ba）、锑（Sb）、硒（Se）未检测出；喷涂层涂层应无漏喷，锈蚀和脱色、掉色现象，涂层应光滑均匀，色泽一致，应无流挂、疙瘩、皱皮、飞漆等缺陷；金属电镀层理化性能：18h，直径1.5mm 以下锈点≤20点/dm2，其中直径&gt;1.0mm锈点不超过5点(距边缘棱角2mm 以内的不计)符合要求；甲醛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出。提供国家认证认可具有“CMA”、“CNAS”资质检验检测机构出具的符合检测参数要求的《底盘》检测报告。</w:t>
            </w:r>
          </w:p>
          <w:p w:rsidR="00055F20" w:rsidRDefault="00561369">
            <w:pPr>
              <w:jc w:val="left"/>
            </w:pPr>
            <w:r>
              <w:rPr>
                <w:rFonts w:ascii="仿宋" w:eastAsia="仿宋" w:hAnsi="仿宋" w:cs="仿宋" w:hint="eastAsia"/>
                <w:kern w:val="0"/>
                <w:sz w:val="20"/>
              </w:rPr>
              <w:t>▲5、气压棒：采用优质防爆气压棒，符合GB/T 10125-2021、QB/T2280-2016、GB/T29525-2013、HJ 2547-2016、GB/T 3325-2024标准，要求力特性（</w:t>
            </w:r>
            <w:proofErr w:type="gramStart"/>
            <w:r>
              <w:rPr>
                <w:rFonts w:ascii="仿宋" w:eastAsia="仿宋" w:hAnsi="仿宋" w:cs="仿宋" w:hint="eastAsia"/>
                <w:kern w:val="0"/>
                <w:sz w:val="20"/>
              </w:rPr>
              <w:t>标称力</w:t>
            </w:r>
            <w:proofErr w:type="gramEnd"/>
            <w:r>
              <w:rPr>
                <w:rFonts w:ascii="仿宋" w:eastAsia="仿宋" w:hAnsi="仿宋" w:cs="仿宋" w:hint="eastAsia"/>
                <w:kern w:val="0"/>
                <w:sz w:val="20"/>
              </w:rPr>
              <w:t>Fx、</w:t>
            </w:r>
            <w:proofErr w:type="gramStart"/>
            <w:r>
              <w:rPr>
                <w:rFonts w:ascii="仿宋" w:eastAsia="仿宋" w:hAnsi="仿宋" w:cs="仿宋" w:hint="eastAsia"/>
                <w:kern w:val="0"/>
                <w:sz w:val="20"/>
              </w:rPr>
              <w:t>标称力允许</w:t>
            </w:r>
            <w:proofErr w:type="gramEnd"/>
            <w:r>
              <w:rPr>
                <w:rFonts w:ascii="仿宋" w:eastAsia="仿宋" w:hAnsi="仿宋" w:cs="仿宋" w:hint="eastAsia"/>
                <w:kern w:val="0"/>
                <w:sz w:val="20"/>
              </w:rPr>
              <w:t>偏差、动态摩擦力最大值、启动力Fo）符合标准要求检测合格，伸展速度：70～150mm/s，密封性能合格，耐高低温性能合格，安全性循环寿命30万次合格，抗压强度（锁定冲击、负载验证冲击、旋转试验）：力特性不变，侧拉强度（静态拉背、</w:t>
            </w:r>
            <w:proofErr w:type="gramStart"/>
            <w:r>
              <w:rPr>
                <w:rFonts w:ascii="仿宋" w:eastAsia="仿宋" w:hAnsi="仿宋" w:cs="仿宋" w:hint="eastAsia"/>
                <w:kern w:val="0"/>
                <w:sz w:val="20"/>
              </w:rPr>
              <w:t>拉背冲击</w:t>
            </w:r>
            <w:proofErr w:type="gramEnd"/>
            <w:r>
              <w:rPr>
                <w:rFonts w:ascii="仿宋" w:eastAsia="仿宋" w:hAnsi="仿宋" w:cs="仿宋" w:hint="eastAsia"/>
                <w:kern w:val="0"/>
                <w:sz w:val="20"/>
              </w:rPr>
              <w:t>）符合标准要求检测合格，抗拉强度符合标准要求检测合格；中性盐雾（NSS）试验200h后保护评级（Rᴘ）达到10级、外观评级（Rᴀ）达到10级，乙酸盐雾（AASS）试验200h后保护评级（Rᴘ）达到10级、外观评级（Rᴀ）达到10级，铜加速乙酸盐雾（CASS）试验200h后保护评级（Rᴘ）达到10级、外观评级（Rᴀ）达到10级。行程82±3mm,升降平稳，无漏声、噪声，通过耐久20万次升降，金属件外观、涂层和 镀层、其它外观要求、理化性能均合格。表面涂层可迁移元素铅（Pb）、镉（Cd）、铬（Cr）、汞（Hg）、砷（As）、钡（Ba）、锑（Sb）、硒（Se）未检测出；喷涂层涂层应无漏喷，锈蚀和脱色、掉色现象，涂层应光滑均匀，色泽一致，应无流挂、疙瘩、皱皮、飞漆等缺陷；金属电镀层理化性能：18h，直径1.5mm 以下锈点≤20点/dm2，其中直径&gt;1.0mm锈点不超过5点(距边缘棱角2mm 以内的不计)符合要求；甲醛</w:t>
            </w:r>
            <w:proofErr w:type="gramStart"/>
            <w:r>
              <w:rPr>
                <w:rFonts w:ascii="仿宋" w:eastAsia="仿宋" w:hAnsi="仿宋" w:cs="仿宋" w:hint="eastAsia"/>
                <w:kern w:val="0"/>
                <w:sz w:val="20"/>
              </w:rPr>
              <w:t>释放量未检测</w:t>
            </w:r>
            <w:proofErr w:type="gramEnd"/>
            <w:r>
              <w:rPr>
                <w:rFonts w:ascii="仿宋" w:eastAsia="仿宋" w:hAnsi="仿宋" w:cs="仿宋" w:hint="eastAsia"/>
                <w:kern w:val="0"/>
                <w:sz w:val="20"/>
              </w:rPr>
              <w:t>出。提供国家认证认可具有“CMA”、“CNAS”资质检验检测机构出具的符合检测参数要求的《气压棒》检测报告。</w:t>
            </w:r>
          </w:p>
          <w:p w:rsidR="00055F20" w:rsidRDefault="00561369">
            <w:pPr>
              <w:jc w:val="left"/>
              <w:rPr>
                <w:rFonts w:ascii="仿宋" w:eastAsia="仿宋" w:hAnsi="仿宋" w:cs="仿宋"/>
                <w:kern w:val="0"/>
                <w:sz w:val="20"/>
              </w:rPr>
            </w:pPr>
            <w:r>
              <w:rPr>
                <w:rFonts w:ascii="仿宋" w:eastAsia="仿宋" w:hAnsi="仿宋" w:cs="仿宋" w:hint="eastAsia"/>
                <w:kern w:val="0"/>
                <w:sz w:val="20"/>
              </w:rPr>
              <w:lastRenderedPageBreak/>
              <w:t>6、五星脚：铝合金五星脚</w:t>
            </w:r>
            <w:proofErr w:type="gramStart"/>
            <w:r>
              <w:rPr>
                <w:rFonts w:ascii="仿宋" w:eastAsia="仿宋" w:hAnsi="仿宋" w:cs="仿宋" w:hint="eastAsia"/>
                <w:kern w:val="0"/>
                <w:sz w:val="20"/>
              </w:rPr>
              <w:t>脚</w:t>
            </w:r>
            <w:proofErr w:type="gramEnd"/>
            <w:r>
              <w:rPr>
                <w:rFonts w:ascii="仿宋" w:eastAsia="仿宋" w:hAnsi="仿宋" w:cs="仿宋" w:hint="eastAsia"/>
                <w:kern w:val="0"/>
                <w:sz w:val="20"/>
              </w:rPr>
              <w:t>架。</w:t>
            </w:r>
          </w:p>
          <w:p w:rsidR="00055F20" w:rsidRDefault="00561369">
            <w:pPr>
              <w:pStyle w:val="ac"/>
              <w:rPr>
                <w:rFonts w:ascii="仿宋" w:eastAsia="仿宋" w:hAnsi="仿宋" w:cs="仿宋"/>
                <w:kern w:val="0"/>
                <w:sz w:val="20"/>
              </w:rPr>
            </w:pPr>
            <w:r>
              <w:rPr>
                <w:rFonts w:ascii="仿宋" w:eastAsia="仿宋" w:hAnsi="仿宋" w:cs="仿宋" w:hint="eastAsia"/>
                <w:kern w:val="0"/>
                <w:sz w:val="20"/>
              </w:rPr>
              <w:t>7、万向轮：全尼龙静音万向脚轮，过十万次测试。</w:t>
            </w:r>
          </w:p>
        </w:tc>
      </w:tr>
      <w:tr w:rsidR="00055F20">
        <w:trPr>
          <w:trHeight w:val="317"/>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lastRenderedPageBreak/>
              <w:t>10</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上下床</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▲1、框架：优质橡胶木实木材质，木质坚硬，木纹细腻，经干燥防腐处理，符合GB/T 35601-2024、QB/T 4371-2012、GB/T 35607-2024、HJ571-2010、GB/T29894-2013、GB/T 3324-2024标准，要求木材含水率≦16%，绝干密度≥0.4g/cm³，木材抗弯强度≥110MPa，木材抗弯弹性模量≥10000MPa，24小时吸水率≦30%。甲醛释放量（干燥器法）（mg/L）≤0.1未检测出，抗菌性能：抑菌率-铜绿假单胞菌、藤黄微球菌、金黄色葡萄球菌检测结果均≥99.9%，具有较好的抗菌效果，耐霉菌等级（</w:t>
            </w:r>
            <w:proofErr w:type="gramStart"/>
            <w:r>
              <w:rPr>
                <w:rFonts w:ascii="仿宋" w:eastAsia="仿宋" w:hAnsi="仿宋" w:cs="仿宋" w:hint="eastAsia"/>
                <w:kern w:val="0"/>
                <w:sz w:val="20"/>
              </w:rPr>
              <w:t>腊叶芽枝</w:t>
            </w:r>
            <w:proofErr w:type="gramEnd"/>
            <w:r>
              <w:rPr>
                <w:rFonts w:ascii="仿宋" w:eastAsia="仿宋" w:hAnsi="仿宋" w:cs="仿宋" w:hint="eastAsia"/>
                <w:kern w:val="0"/>
                <w:sz w:val="20"/>
              </w:rPr>
              <w:t>霉、多主枝孢霉、桔青霉、黑曲霉)检测结果达到0级，气干密度（g/cm³）≤0.75，木材的有机锡化合物检测合格，木材中可溶性重金属（铅、镉、铬、汞）总含量合格，挥发性有机化合物（72h）检测合格。提供国家认证认可具有“CMA”、“CNAS”资质检验检测机构出具的符合检测参数要求的《橡胶木》检测报告。</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2、油漆：优质环保水性油漆（面漆），环保无刺激性气味。</w:t>
            </w:r>
          </w:p>
          <w:p w:rsidR="00055F20" w:rsidRDefault="00561369">
            <w:pPr>
              <w:pStyle w:val="ac"/>
            </w:pPr>
            <w:r>
              <w:rPr>
                <w:rFonts w:ascii="仿宋" w:eastAsia="仿宋" w:hAnsi="仿宋" w:cs="仿宋" w:hint="eastAsia"/>
                <w:kern w:val="0"/>
                <w:sz w:val="20"/>
              </w:rPr>
              <w:t>3、床垫：优质环保天然椰棕丝垫，棕丝密度应大于等于1450密度，厚度≥50mm，优质抗起球针织面料饰面，面料克重可达300，透气性强。</w:t>
            </w:r>
          </w:p>
        </w:tc>
      </w:tr>
      <w:tr w:rsidR="00055F20">
        <w:trPr>
          <w:trHeight w:val="1173"/>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11</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办公隔断</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1、框架：采用优质加厚铝合金80*40隔断专用型材，表面阳极氧化处理，涂层坚硬防刮。</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2、隔板：优质E0级及以上阻燃颗粒板基材，表面三聚氰胺浸渍胶膜纸饰面；</w:t>
            </w:r>
          </w:p>
          <w:p w:rsidR="00055F20" w:rsidRDefault="00561369">
            <w:pPr>
              <w:pStyle w:val="ac"/>
            </w:pPr>
            <w:r>
              <w:rPr>
                <w:rFonts w:ascii="仿宋" w:eastAsia="仿宋" w:hAnsi="仿宋" w:cs="仿宋" w:hint="eastAsia"/>
                <w:kern w:val="0"/>
                <w:sz w:val="20"/>
              </w:rPr>
              <w:t>3、玻璃：采用优质钢化玻璃，厚度5±0.2mm，双层玻璃结构，隔绝外界噪音，提升空间静谧性。</w:t>
            </w:r>
          </w:p>
        </w:tc>
      </w:tr>
      <w:tr w:rsidR="00055F20">
        <w:trPr>
          <w:trHeight w:val="654"/>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12</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套装门</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1、材质：优质实木框架结构，</w:t>
            </w:r>
            <w:proofErr w:type="gramStart"/>
            <w:r>
              <w:rPr>
                <w:rFonts w:ascii="仿宋" w:eastAsia="仿宋" w:hAnsi="仿宋" w:cs="仿宋" w:hint="eastAsia"/>
                <w:kern w:val="0"/>
                <w:sz w:val="20"/>
              </w:rPr>
              <w:t>表面贴免漆</w:t>
            </w:r>
            <w:proofErr w:type="gramEnd"/>
            <w:r>
              <w:rPr>
                <w:rFonts w:ascii="仿宋" w:eastAsia="仿宋" w:hAnsi="仿宋" w:cs="仿宋" w:hint="eastAsia"/>
                <w:kern w:val="0"/>
                <w:sz w:val="20"/>
              </w:rPr>
              <w:t>高密度纤维装饰板，抗变形能力强。</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2、门套；多层实木板</w:t>
            </w:r>
            <w:proofErr w:type="gramStart"/>
            <w:r>
              <w:rPr>
                <w:rFonts w:ascii="仿宋" w:eastAsia="仿宋" w:hAnsi="仿宋" w:cs="仿宋" w:hint="eastAsia"/>
                <w:kern w:val="0"/>
                <w:sz w:val="20"/>
              </w:rPr>
              <w:t>门套配全实木材质门线条</w:t>
            </w:r>
            <w:proofErr w:type="gramEnd"/>
            <w:r>
              <w:rPr>
                <w:rFonts w:ascii="仿宋" w:eastAsia="仿宋" w:hAnsi="仿宋" w:cs="仿宋" w:hint="eastAsia"/>
                <w:kern w:val="0"/>
                <w:sz w:val="20"/>
              </w:rPr>
              <w:t>。</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3、五金：优质不锈钢加厚合页。</w:t>
            </w:r>
          </w:p>
        </w:tc>
      </w:tr>
      <w:tr w:rsidR="00055F20">
        <w:trPr>
          <w:trHeight w:val="654"/>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13</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钢制隔墙</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1、框架：</w:t>
            </w:r>
            <w:proofErr w:type="gramStart"/>
            <w:r>
              <w:rPr>
                <w:rFonts w:ascii="仿宋" w:eastAsia="仿宋" w:hAnsi="仿宋" w:cs="仿宋" w:hint="eastAsia"/>
                <w:kern w:val="0"/>
                <w:sz w:val="20"/>
              </w:rPr>
              <w:t>全轻钢</w:t>
            </w:r>
            <w:proofErr w:type="gramEnd"/>
            <w:r>
              <w:rPr>
                <w:rFonts w:ascii="仿宋" w:eastAsia="仿宋" w:hAnsi="仿宋" w:cs="仿宋" w:hint="eastAsia"/>
                <w:kern w:val="0"/>
                <w:sz w:val="20"/>
              </w:rPr>
              <w:t>龙骨结构。</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2、隔板：</w:t>
            </w:r>
            <w:proofErr w:type="gramStart"/>
            <w:r>
              <w:rPr>
                <w:rFonts w:ascii="仿宋" w:eastAsia="仿宋" w:hAnsi="仿宋" w:cs="仿宋" w:hint="eastAsia"/>
                <w:kern w:val="0"/>
                <w:sz w:val="20"/>
              </w:rPr>
              <w:t>优质碳晶装饰板</w:t>
            </w:r>
            <w:proofErr w:type="gramEnd"/>
            <w:r>
              <w:rPr>
                <w:rFonts w:ascii="仿宋" w:eastAsia="仿宋" w:hAnsi="仿宋" w:cs="仿宋" w:hint="eastAsia"/>
                <w:kern w:val="0"/>
                <w:sz w:val="20"/>
              </w:rPr>
              <w:t>，厚度≥65mm，表面</w:t>
            </w:r>
            <w:proofErr w:type="gramStart"/>
            <w:r>
              <w:rPr>
                <w:rFonts w:ascii="仿宋" w:eastAsia="仿宋" w:hAnsi="仿宋" w:cs="仿宋" w:hint="eastAsia"/>
                <w:kern w:val="0"/>
                <w:sz w:val="20"/>
              </w:rPr>
              <w:t>覆</w:t>
            </w:r>
            <w:proofErr w:type="gramEnd"/>
            <w:r>
              <w:rPr>
                <w:rFonts w:ascii="仿宋" w:eastAsia="仿宋" w:hAnsi="仿宋" w:cs="仿宋" w:hint="eastAsia"/>
                <w:kern w:val="0"/>
                <w:sz w:val="20"/>
              </w:rPr>
              <w:t>PET金属膜，硬度高不易变形；</w:t>
            </w:r>
          </w:p>
        </w:tc>
      </w:tr>
      <w:tr w:rsidR="00055F20">
        <w:trPr>
          <w:trHeight w:val="654"/>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14</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木质套装门</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1、材质：优质实木框架结构，</w:t>
            </w:r>
            <w:proofErr w:type="gramStart"/>
            <w:r>
              <w:rPr>
                <w:rFonts w:ascii="仿宋" w:eastAsia="仿宋" w:hAnsi="仿宋" w:cs="仿宋" w:hint="eastAsia"/>
                <w:kern w:val="0"/>
                <w:sz w:val="20"/>
              </w:rPr>
              <w:t>表面贴免漆</w:t>
            </w:r>
            <w:proofErr w:type="gramEnd"/>
            <w:r>
              <w:rPr>
                <w:rFonts w:ascii="仿宋" w:eastAsia="仿宋" w:hAnsi="仿宋" w:cs="仿宋" w:hint="eastAsia"/>
                <w:kern w:val="0"/>
                <w:sz w:val="20"/>
              </w:rPr>
              <w:t>高密度纤维装饰板，抗变形能力强。</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2、门套；多层实木板</w:t>
            </w:r>
            <w:proofErr w:type="gramStart"/>
            <w:r>
              <w:rPr>
                <w:rFonts w:ascii="仿宋" w:eastAsia="仿宋" w:hAnsi="仿宋" w:cs="仿宋" w:hint="eastAsia"/>
                <w:kern w:val="0"/>
                <w:sz w:val="20"/>
              </w:rPr>
              <w:t>门套配全实木材质门线条</w:t>
            </w:r>
            <w:proofErr w:type="gramEnd"/>
            <w:r>
              <w:rPr>
                <w:rFonts w:ascii="仿宋" w:eastAsia="仿宋" w:hAnsi="仿宋" w:cs="仿宋" w:hint="eastAsia"/>
                <w:kern w:val="0"/>
                <w:sz w:val="20"/>
              </w:rPr>
              <w:t>。</w:t>
            </w:r>
          </w:p>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3、五金：优质不锈钢加厚合页。</w:t>
            </w:r>
          </w:p>
        </w:tc>
      </w:tr>
      <w:tr w:rsidR="00055F20">
        <w:trPr>
          <w:trHeight w:val="654"/>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sz w:val="20"/>
              </w:rPr>
            </w:pPr>
            <w:r>
              <w:rPr>
                <w:rFonts w:ascii="仿宋" w:eastAsia="仿宋" w:hAnsi="仿宋" w:cs="仿宋" w:hint="eastAsia"/>
                <w:sz w:val="20"/>
              </w:rPr>
              <w:t>15</w:t>
            </w:r>
          </w:p>
        </w:tc>
        <w:tc>
          <w:tcPr>
            <w:tcW w:w="1470"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bottom"/>
              <w:rPr>
                <w:rFonts w:ascii="仿宋" w:eastAsia="仿宋" w:hAnsi="仿宋" w:cs="仿宋"/>
                <w:kern w:val="0"/>
                <w:sz w:val="20"/>
              </w:rPr>
            </w:pPr>
            <w:r>
              <w:rPr>
                <w:rFonts w:ascii="仿宋" w:eastAsia="仿宋" w:hAnsi="仿宋" w:cs="仿宋" w:hint="eastAsia"/>
                <w:kern w:val="0"/>
                <w:sz w:val="20"/>
              </w:rPr>
              <w:t>指纹密码锁</w:t>
            </w:r>
          </w:p>
        </w:tc>
        <w:tc>
          <w:tcPr>
            <w:tcW w:w="7326"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bottom"/>
              <w:rPr>
                <w:rFonts w:ascii="仿宋" w:eastAsia="仿宋" w:hAnsi="仿宋" w:cs="仿宋"/>
                <w:kern w:val="0"/>
                <w:sz w:val="20"/>
              </w:rPr>
            </w:pPr>
            <w:r>
              <w:rPr>
                <w:rFonts w:ascii="仿宋" w:eastAsia="仿宋" w:hAnsi="仿宋" w:cs="仿宋" w:hint="eastAsia"/>
                <w:kern w:val="0"/>
                <w:sz w:val="20"/>
              </w:rPr>
              <w:t>1、材质：全铝合金材质，表面镀层涂色处理，</w:t>
            </w:r>
          </w:p>
          <w:p w:rsidR="00055F20" w:rsidRDefault="00561369">
            <w:pPr>
              <w:pStyle w:val="ac"/>
            </w:pPr>
            <w:r>
              <w:rPr>
                <w:rFonts w:ascii="仿宋" w:eastAsia="仿宋" w:hAnsi="仿宋" w:cs="仿宋" w:hint="eastAsia"/>
                <w:kern w:val="0"/>
                <w:sz w:val="20"/>
              </w:rPr>
              <w:t>2、功能：半导体指纹识别系统，有多种开启方式：指纹、密码、APP、刷卡、钥匙，可录取100个指纹，可手机远程APP管理，设置限时密码、单次密码，有限期授权。</w:t>
            </w:r>
          </w:p>
        </w:tc>
      </w:tr>
    </w:tbl>
    <w:p w:rsidR="00055F20" w:rsidRDefault="00055F20"/>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23" w:name="_Toc3881"/>
      <w:r>
        <w:rPr>
          <w:rFonts w:ascii="Times New Roman" w:eastAsia="方正仿宋_GBK" w:hAnsi="Times New Roman"/>
          <w:sz w:val="24"/>
        </w:rPr>
        <w:t>三、</w:t>
      </w:r>
      <w:r>
        <w:rPr>
          <w:rFonts w:ascii="Times New Roman" w:eastAsia="方正仿宋_GBK" w:hAnsi="Times New Roman" w:hint="eastAsia"/>
          <w:sz w:val="24"/>
        </w:rPr>
        <w:t>质量要求</w:t>
      </w:r>
      <w:bookmarkEnd w:id="23"/>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投标产品必须符合国家强制性环保要求，不低于国家及行业颁发的现行有关技术标准和规范</w:t>
      </w:r>
      <w:r>
        <w:rPr>
          <w:rFonts w:eastAsia="方正仿宋_GBK" w:hint="eastAsia"/>
          <w:sz w:val="24"/>
          <w:szCs w:val="24"/>
        </w:rPr>
        <w:t>(</w:t>
      </w:r>
      <w:r>
        <w:rPr>
          <w:rFonts w:eastAsia="方正仿宋_GBK" w:hint="eastAsia"/>
          <w:sz w:val="24"/>
          <w:szCs w:val="24"/>
        </w:rPr>
        <w:t>如有比下述标准更新的标准实施以现行最新标准为准</w:t>
      </w:r>
      <w:r>
        <w:rPr>
          <w:rFonts w:eastAsia="方正仿宋_GBK" w:hint="eastAsia"/>
          <w:sz w:val="24"/>
          <w:szCs w:val="24"/>
        </w:rPr>
        <w:t>)</w:t>
      </w:r>
      <w:r>
        <w:rPr>
          <w:rFonts w:eastAsia="方正仿宋_GBK" w:hint="eastAsia"/>
          <w:sz w:val="24"/>
          <w:szCs w:val="24"/>
        </w:rPr>
        <w:t>：</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(1)GB/T 39600-2021  </w:t>
      </w:r>
      <w:r>
        <w:rPr>
          <w:rFonts w:eastAsia="方正仿宋_GBK" w:hint="eastAsia"/>
          <w:sz w:val="24"/>
          <w:szCs w:val="24"/>
        </w:rPr>
        <w:t>人造板及其制品甲醛释放量分级</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(2)GB/T 3324-2024   </w:t>
      </w:r>
      <w:r>
        <w:rPr>
          <w:rFonts w:eastAsia="方正仿宋_GBK" w:hint="eastAsia"/>
          <w:sz w:val="24"/>
          <w:szCs w:val="24"/>
        </w:rPr>
        <w:t>木家具通用技术条件</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(3)GB/T 29894-2013  </w:t>
      </w:r>
      <w:r>
        <w:rPr>
          <w:rFonts w:eastAsia="方正仿宋_GBK" w:hint="eastAsia"/>
          <w:sz w:val="24"/>
          <w:szCs w:val="24"/>
        </w:rPr>
        <w:t>木材鉴别方法通则</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(4)GB 18583-2008    </w:t>
      </w:r>
      <w:r>
        <w:rPr>
          <w:rFonts w:eastAsia="方正仿宋_GBK" w:hint="eastAsia"/>
          <w:sz w:val="24"/>
          <w:szCs w:val="24"/>
        </w:rPr>
        <w:t>室内装饰装修材料</w:t>
      </w:r>
      <w:r>
        <w:rPr>
          <w:rFonts w:eastAsia="方正仿宋_GBK" w:hint="eastAsia"/>
          <w:sz w:val="24"/>
          <w:szCs w:val="24"/>
        </w:rPr>
        <w:t xml:space="preserve"> </w:t>
      </w:r>
      <w:r>
        <w:rPr>
          <w:rFonts w:eastAsia="方正仿宋_GBK" w:hint="eastAsia"/>
          <w:sz w:val="24"/>
          <w:szCs w:val="24"/>
        </w:rPr>
        <w:t>胶粘剂中有害物质限量</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(5)HJ 2547-2016      </w:t>
      </w:r>
      <w:r>
        <w:rPr>
          <w:rFonts w:eastAsia="方正仿宋_GBK" w:hint="eastAsia"/>
          <w:sz w:val="24"/>
          <w:szCs w:val="24"/>
        </w:rPr>
        <w:t>环境标志产品技术要求家具</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(6)GB/T 23999-2009   </w:t>
      </w:r>
      <w:r>
        <w:rPr>
          <w:rFonts w:eastAsia="方正仿宋_GBK" w:hint="eastAsia"/>
          <w:sz w:val="24"/>
          <w:szCs w:val="24"/>
        </w:rPr>
        <w:t>室内装饰装修用水性木器涂料</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(7)GB/T30647-2014   </w:t>
      </w:r>
      <w:r>
        <w:rPr>
          <w:rFonts w:eastAsia="方正仿宋_GBK" w:hint="eastAsia"/>
          <w:sz w:val="24"/>
          <w:szCs w:val="24"/>
        </w:rPr>
        <w:t>涂料中有害元素总含量的测定</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(8)GB/T36488-2018   </w:t>
      </w:r>
      <w:r>
        <w:rPr>
          <w:rFonts w:eastAsia="方正仿宋_GBK" w:hint="eastAsia"/>
          <w:sz w:val="24"/>
          <w:szCs w:val="24"/>
        </w:rPr>
        <w:t>涂料中多环芳烃的测定</w:t>
      </w:r>
      <w:r>
        <w:rPr>
          <w:rFonts w:eastAsia="方正仿宋_GBK" w:hint="eastAsia"/>
          <w:sz w:val="24"/>
          <w:szCs w:val="24"/>
        </w:rPr>
        <w:t xml:space="preserve"> </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(9)GB 18581-2020    </w:t>
      </w:r>
      <w:r>
        <w:rPr>
          <w:rFonts w:eastAsia="方正仿宋_GBK" w:hint="eastAsia"/>
          <w:sz w:val="24"/>
          <w:szCs w:val="24"/>
        </w:rPr>
        <w:t>木器涂料中有害物质限量</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(10)GB/T10125-2021  </w:t>
      </w:r>
      <w:r>
        <w:rPr>
          <w:rFonts w:eastAsia="方正仿宋_GBK" w:hint="eastAsia"/>
          <w:sz w:val="24"/>
          <w:szCs w:val="24"/>
        </w:rPr>
        <w:t>人造气氛腐蚀试验</w:t>
      </w:r>
      <w:r>
        <w:rPr>
          <w:rFonts w:eastAsia="方正仿宋_GBK" w:hint="eastAsia"/>
          <w:sz w:val="24"/>
          <w:szCs w:val="24"/>
        </w:rPr>
        <w:t xml:space="preserve"> </w:t>
      </w:r>
      <w:r>
        <w:rPr>
          <w:rFonts w:eastAsia="方正仿宋_GBK" w:hint="eastAsia"/>
          <w:sz w:val="24"/>
          <w:szCs w:val="24"/>
        </w:rPr>
        <w:t>盐雾试验</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lastRenderedPageBreak/>
        <w:t xml:space="preserve">(11)GB/T3325-2024   </w:t>
      </w:r>
      <w:r>
        <w:rPr>
          <w:rFonts w:eastAsia="方正仿宋_GBK" w:hint="eastAsia"/>
          <w:sz w:val="24"/>
          <w:szCs w:val="24"/>
        </w:rPr>
        <w:t>金属家具通用技术条件</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(12)GB/T11253-2019  </w:t>
      </w:r>
      <w:r>
        <w:rPr>
          <w:rFonts w:eastAsia="方正仿宋_GBK" w:hint="eastAsia"/>
          <w:sz w:val="24"/>
          <w:szCs w:val="24"/>
        </w:rPr>
        <w:t>碳素结构钢冷轧钢板及钢带</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(13)GB/T35607-2024  </w:t>
      </w:r>
      <w:r>
        <w:rPr>
          <w:rFonts w:eastAsia="方正仿宋_GBK" w:hint="eastAsia"/>
          <w:sz w:val="24"/>
          <w:szCs w:val="24"/>
        </w:rPr>
        <w:t>绿色产品评价</w:t>
      </w:r>
      <w:r>
        <w:rPr>
          <w:rFonts w:eastAsia="方正仿宋_GBK" w:hint="eastAsia"/>
          <w:sz w:val="24"/>
          <w:szCs w:val="24"/>
        </w:rPr>
        <w:t xml:space="preserve"> </w:t>
      </w:r>
      <w:r>
        <w:rPr>
          <w:rFonts w:eastAsia="方正仿宋_GBK" w:hint="eastAsia"/>
          <w:sz w:val="24"/>
          <w:szCs w:val="24"/>
        </w:rPr>
        <w:t>家具</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(16)GB/T35601-2024  </w:t>
      </w:r>
      <w:r>
        <w:rPr>
          <w:rFonts w:eastAsia="方正仿宋_GBK" w:hint="eastAsia"/>
          <w:sz w:val="24"/>
          <w:szCs w:val="24"/>
        </w:rPr>
        <w:t>绿色产品评价</w:t>
      </w:r>
      <w:r>
        <w:rPr>
          <w:rFonts w:eastAsia="方正仿宋_GBK" w:hint="eastAsia"/>
          <w:sz w:val="24"/>
          <w:szCs w:val="24"/>
        </w:rPr>
        <w:t xml:space="preserve"> </w:t>
      </w:r>
      <w:r>
        <w:rPr>
          <w:rFonts w:eastAsia="方正仿宋_GBK" w:hint="eastAsia"/>
          <w:sz w:val="24"/>
          <w:szCs w:val="24"/>
        </w:rPr>
        <w:t>人造板和木质地板</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 xml:space="preserve">(15)GB17927-2024    </w:t>
      </w:r>
      <w:r>
        <w:rPr>
          <w:rFonts w:eastAsia="方正仿宋_GBK" w:hint="eastAsia"/>
          <w:sz w:val="24"/>
          <w:szCs w:val="24"/>
        </w:rPr>
        <w:t>家具阻燃性能安全技术规范</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采购人按照标准及规范进行现场抽样复检，复检不合格，投标人应无偿更换并按照原有报价双倍赔偿违约金。供应商提供产品的技术标准需达到或超过国家现行标准，应保证产品质量符合行业标准和国家相关规定。如未达标，供应商应无偿调换，因此发生的相关费用由供应商自负，并承担因此而造成的采购人损失。</w:t>
      </w:r>
      <w:bookmarkEnd w:id="20"/>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24" w:name="_Toc22924"/>
      <w:r>
        <w:rPr>
          <w:rFonts w:ascii="Times New Roman" w:eastAsia="方正仿宋_GBK" w:hAnsi="Times New Roman" w:hint="eastAsia"/>
          <w:sz w:val="24"/>
        </w:rPr>
        <w:t>四、样品要求</w:t>
      </w:r>
      <w:bookmarkEnd w:id="24"/>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、样品清单</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样品须密封装箱（袋）递交，样品作为评审及验收的依据。样品要求见下表：</w:t>
      </w:r>
    </w:p>
    <w:tbl>
      <w:tblPr>
        <w:tblStyle w:val="afb"/>
        <w:tblW w:w="9078" w:type="dxa"/>
        <w:jc w:val="center"/>
        <w:tblLook w:val="04A0"/>
      </w:tblPr>
      <w:tblGrid>
        <w:gridCol w:w="862"/>
        <w:gridCol w:w="2355"/>
        <w:gridCol w:w="2210"/>
        <w:gridCol w:w="2477"/>
        <w:gridCol w:w="1174"/>
      </w:tblGrid>
      <w:tr w:rsidR="00055F20">
        <w:trPr>
          <w:trHeight w:val="609"/>
          <w:jc w:val="center"/>
        </w:trPr>
        <w:tc>
          <w:tcPr>
            <w:tcW w:w="862"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序号</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样品名称</w:t>
            </w:r>
          </w:p>
        </w:tc>
        <w:tc>
          <w:tcPr>
            <w:tcW w:w="2210"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规格尺寸（长</w:t>
            </w:r>
            <w:r>
              <w:rPr>
                <w:rFonts w:eastAsia="方正仿宋_GBK" w:hint="eastAsia"/>
                <w:sz w:val="24"/>
                <w:szCs w:val="24"/>
              </w:rPr>
              <w:t>*</w:t>
            </w:r>
            <w:r>
              <w:rPr>
                <w:rFonts w:eastAsia="方正仿宋_GBK" w:hint="eastAsia"/>
                <w:sz w:val="24"/>
                <w:szCs w:val="24"/>
              </w:rPr>
              <w:t>宽）（单位：</w:t>
            </w:r>
            <w:r>
              <w:rPr>
                <w:rFonts w:eastAsia="方正仿宋_GBK" w:hint="eastAsia"/>
                <w:sz w:val="24"/>
                <w:szCs w:val="24"/>
              </w:rPr>
              <w:t>mm</w:t>
            </w:r>
            <w:r>
              <w:rPr>
                <w:rFonts w:eastAsia="方正仿宋_GBK" w:hint="eastAsia"/>
                <w:sz w:val="24"/>
                <w:szCs w:val="24"/>
              </w:rPr>
              <w:t>）</w:t>
            </w:r>
          </w:p>
        </w:tc>
        <w:tc>
          <w:tcPr>
            <w:tcW w:w="2477"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样品制作标准和要求</w:t>
            </w:r>
          </w:p>
        </w:tc>
        <w:tc>
          <w:tcPr>
            <w:tcW w:w="1174"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数量</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冷轧钢板</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180*180*1.0</w:t>
            </w:r>
          </w:p>
        </w:tc>
        <w:tc>
          <w:tcPr>
            <w:tcW w:w="2477" w:type="dxa"/>
            <w:vAlign w:val="center"/>
          </w:tcPr>
          <w:p w:rsidR="00055F20" w:rsidRDefault="00561369">
            <w:pPr>
              <w:snapToGrid w:val="0"/>
              <w:spacing w:line="360" w:lineRule="exact"/>
              <w:jc w:val="center"/>
              <w:rPr>
                <w:rFonts w:eastAsia="方正仿宋_GBK"/>
                <w:sz w:val="24"/>
                <w:szCs w:val="24"/>
              </w:rPr>
            </w:pPr>
            <w:proofErr w:type="gramStart"/>
            <w:r>
              <w:rPr>
                <w:rFonts w:eastAsia="方正仿宋_GBK" w:hint="eastAsia"/>
                <w:sz w:val="24"/>
                <w:szCs w:val="24"/>
              </w:rPr>
              <w:t>塑粉喷涂</w:t>
            </w:r>
            <w:proofErr w:type="gramEnd"/>
            <w:r>
              <w:rPr>
                <w:rFonts w:eastAsia="方正仿宋_GBK" w:hint="eastAsia"/>
                <w:sz w:val="24"/>
                <w:szCs w:val="24"/>
              </w:rPr>
              <w:t>成品</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2</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铝合金拉手</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厂规</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满足项目技术要求</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个</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3</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橡胶木实木板</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180*180*25</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满足项目技术要求</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4</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中密度纤维板</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180*180*25</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三面封边</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5</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阻燃颗粒板</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180*180*25</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三面封边</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6</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阻燃海绵</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180*180</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满足项目技术要求</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7</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超</w:t>
            </w:r>
            <w:proofErr w:type="gramStart"/>
            <w:r>
              <w:rPr>
                <w:rFonts w:eastAsia="方正仿宋_GBK" w:hint="eastAsia"/>
                <w:sz w:val="24"/>
                <w:szCs w:val="24"/>
              </w:rPr>
              <w:t>纤</w:t>
            </w:r>
            <w:proofErr w:type="gramEnd"/>
            <w:r>
              <w:rPr>
                <w:rFonts w:eastAsia="方正仿宋_GBK" w:hint="eastAsia"/>
                <w:sz w:val="24"/>
                <w:szCs w:val="24"/>
              </w:rPr>
              <w:t>皮</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180*180</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满足项目技术要求</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r w:rsidR="00055F20">
        <w:trPr>
          <w:trHeight w:val="554"/>
          <w:jc w:val="center"/>
        </w:trPr>
        <w:tc>
          <w:tcPr>
            <w:tcW w:w="862"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8</w:t>
            </w:r>
          </w:p>
        </w:tc>
        <w:tc>
          <w:tcPr>
            <w:tcW w:w="2355" w:type="dxa"/>
            <w:vAlign w:val="center"/>
          </w:tcPr>
          <w:p w:rsidR="00055F20" w:rsidRDefault="00561369">
            <w:pPr>
              <w:snapToGrid w:val="0"/>
              <w:spacing w:line="360" w:lineRule="exact"/>
              <w:rPr>
                <w:rFonts w:eastAsia="方正仿宋_GBK"/>
                <w:sz w:val="24"/>
                <w:szCs w:val="24"/>
              </w:rPr>
            </w:pPr>
            <w:r>
              <w:rPr>
                <w:rFonts w:eastAsia="方正仿宋_GBK" w:hint="eastAsia"/>
                <w:sz w:val="24"/>
                <w:szCs w:val="24"/>
              </w:rPr>
              <w:t>电泳铝合金</w:t>
            </w:r>
          </w:p>
        </w:tc>
        <w:tc>
          <w:tcPr>
            <w:tcW w:w="2210"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180</w:t>
            </w:r>
          </w:p>
        </w:tc>
        <w:tc>
          <w:tcPr>
            <w:tcW w:w="2477"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满足项目技术要求</w:t>
            </w:r>
          </w:p>
        </w:tc>
        <w:tc>
          <w:tcPr>
            <w:tcW w:w="1174" w:type="dxa"/>
            <w:vAlign w:val="center"/>
          </w:tcPr>
          <w:p w:rsidR="00055F20" w:rsidRDefault="00561369">
            <w:pPr>
              <w:snapToGrid w:val="0"/>
              <w:spacing w:line="360" w:lineRule="exact"/>
              <w:jc w:val="center"/>
              <w:rPr>
                <w:rFonts w:eastAsia="方正仿宋_GBK"/>
                <w:sz w:val="24"/>
                <w:szCs w:val="24"/>
              </w:rPr>
            </w:pPr>
            <w:r>
              <w:rPr>
                <w:rFonts w:eastAsia="方正仿宋_GBK" w:hint="eastAsia"/>
                <w:sz w:val="24"/>
                <w:szCs w:val="24"/>
              </w:rPr>
              <w:t>1</w:t>
            </w:r>
            <w:r>
              <w:rPr>
                <w:rFonts w:eastAsia="方正仿宋_GBK" w:hint="eastAsia"/>
                <w:sz w:val="24"/>
                <w:szCs w:val="24"/>
              </w:rPr>
              <w:t>块</w:t>
            </w:r>
          </w:p>
        </w:tc>
      </w:tr>
    </w:tbl>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、样品封装要求及评审方式</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1</w:t>
      </w:r>
      <w:r>
        <w:rPr>
          <w:rFonts w:eastAsia="方正仿宋_GBK" w:hint="eastAsia"/>
          <w:sz w:val="24"/>
          <w:szCs w:val="24"/>
        </w:rPr>
        <w:t>）样品应密封完好，密封条应标注供应商名称。</w:t>
      </w:r>
      <w:r>
        <w:rPr>
          <w:rFonts w:eastAsia="方正仿宋_GBK" w:hint="eastAsia"/>
          <w:sz w:val="24"/>
          <w:szCs w:val="24"/>
        </w:rPr>
        <w:t xml:space="preserve"> </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2</w:t>
      </w:r>
      <w:r>
        <w:rPr>
          <w:rFonts w:eastAsia="方正仿宋_GBK" w:hint="eastAsia"/>
          <w:sz w:val="24"/>
          <w:szCs w:val="24"/>
        </w:rPr>
        <w:t>）样品递交时间：同响应文件递交截止时间。</w:t>
      </w:r>
      <w:r>
        <w:rPr>
          <w:rFonts w:eastAsia="方正仿宋_GBK" w:hint="eastAsia"/>
          <w:sz w:val="24"/>
          <w:szCs w:val="24"/>
        </w:rPr>
        <w:t xml:space="preserve"> </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3</w:t>
      </w:r>
      <w:r>
        <w:rPr>
          <w:rFonts w:eastAsia="方正仿宋_GBK" w:hint="eastAsia"/>
          <w:sz w:val="24"/>
          <w:szCs w:val="24"/>
        </w:rPr>
        <w:t>）样品递交地点：同响应文件递交地点，现场递交。</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3</w:t>
      </w:r>
      <w:r>
        <w:rPr>
          <w:rFonts w:eastAsia="方正仿宋_GBK" w:hint="eastAsia"/>
          <w:sz w:val="24"/>
          <w:szCs w:val="24"/>
        </w:rPr>
        <w:t>、样品退还要求</w:t>
      </w:r>
      <w:r>
        <w:rPr>
          <w:rFonts w:eastAsia="方正仿宋_GBK" w:hint="eastAsia"/>
          <w:sz w:val="24"/>
          <w:szCs w:val="24"/>
        </w:rPr>
        <w:t xml:space="preserve"> </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1</w:t>
      </w:r>
      <w:r>
        <w:rPr>
          <w:rFonts w:eastAsia="方正仿宋_GBK" w:hint="eastAsia"/>
          <w:sz w:val="24"/>
          <w:szCs w:val="24"/>
        </w:rPr>
        <w:t>）成交供应商的样品将交给采购人封存保管，作为磋商小组评定时及后期交货或验收的依据之一，如供货企业后期交货与样品不符，采购人将拒绝收货，造成的全部损失由成交供应商承担，采购人有权追究供货企业责任。</w:t>
      </w:r>
      <w:r>
        <w:rPr>
          <w:rFonts w:eastAsia="方正仿宋_GBK" w:hint="eastAsia"/>
          <w:sz w:val="24"/>
          <w:szCs w:val="24"/>
        </w:rPr>
        <w:t xml:space="preserve"> </w:t>
      </w:r>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2</w:t>
      </w:r>
      <w:r>
        <w:rPr>
          <w:rFonts w:eastAsia="方正仿宋_GBK" w:hint="eastAsia"/>
          <w:sz w:val="24"/>
          <w:szCs w:val="24"/>
        </w:rPr>
        <w:t>）成交结果公告公示后</w:t>
      </w:r>
      <w:r>
        <w:rPr>
          <w:rFonts w:eastAsia="方正仿宋_GBK" w:hint="eastAsia"/>
          <w:sz w:val="24"/>
          <w:szCs w:val="24"/>
        </w:rPr>
        <w:t>3</w:t>
      </w:r>
      <w:r>
        <w:rPr>
          <w:rFonts w:eastAsia="方正仿宋_GBK" w:hint="eastAsia"/>
          <w:sz w:val="24"/>
          <w:szCs w:val="24"/>
        </w:rPr>
        <w:t>个工作日内，未成交的供应商可到采购人处取回投标样品。逾期未取回视同放弃取回样品由采购人自行处理。</w:t>
      </w:r>
      <w:r>
        <w:rPr>
          <w:rFonts w:eastAsia="方正仿宋_GBK" w:hint="eastAsia"/>
          <w:sz w:val="24"/>
          <w:szCs w:val="24"/>
        </w:rPr>
        <w:t xml:space="preserve"> </w:t>
      </w:r>
    </w:p>
    <w:p w:rsidR="00055F20" w:rsidRDefault="00561369">
      <w:pPr>
        <w:snapToGrid w:val="0"/>
        <w:spacing w:line="360" w:lineRule="exact"/>
        <w:ind w:firstLineChars="200" w:firstLine="480"/>
        <w:rPr>
          <w:rFonts w:eastAsia="方正仿宋_GBK"/>
          <w:bCs/>
          <w:sz w:val="24"/>
          <w:szCs w:val="24"/>
        </w:rPr>
      </w:pPr>
      <w:r>
        <w:rPr>
          <w:rFonts w:eastAsia="方正仿宋_GBK" w:hint="eastAsia"/>
          <w:sz w:val="24"/>
          <w:szCs w:val="24"/>
        </w:rPr>
        <w:t>（</w:t>
      </w:r>
      <w:r>
        <w:rPr>
          <w:rFonts w:eastAsia="方正仿宋_GBK" w:hint="eastAsia"/>
          <w:sz w:val="24"/>
          <w:szCs w:val="24"/>
        </w:rPr>
        <w:t>3</w:t>
      </w:r>
      <w:r>
        <w:rPr>
          <w:rFonts w:eastAsia="方正仿宋_GBK" w:hint="eastAsia"/>
          <w:sz w:val="24"/>
          <w:szCs w:val="24"/>
        </w:rPr>
        <w:t>）评审过程中，可能会对样品进行拆除，采购人不承担由拆除引起的样品擦伤、损坏等赔偿费用</w:t>
      </w:r>
      <w:r>
        <w:rPr>
          <w:rFonts w:eastAsia="方正仿宋_GBK" w:hint="eastAsia"/>
          <w:bCs/>
          <w:sz w:val="24"/>
          <w:szCs w:val="24"/>
        </w:rPr>
        <w:t>。</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25" w:name="_Toc19436"/>
      <w:r>
        <w:rPr>
          <w:rFonts w:ascii="Times New Roman" w:eastAsia="方正仿宋_GBK" w:hAnsi="Times New Roman" w:hint="eastAsia"/>
          <w:sz w:val="24"/>
        </w:rPr>
        <w:lastRenderedPageBreak/>
        <w:t>五、安装要求</w:t>
      </w:r>
      <w:bookmarkEnd w:id="25"/>
    </w:p>
    <w:p w:rsidR="00055F20" w:rsidRDefault="00561369">
      <w:pPr>
        <w:snapToGrid w:val="0"/>
        <w:spacing w:line="360" w:lineRule="exact"/>
        <w:ind w:firstLineChars="200" w:firstLine="480"/>
        <w:rPr>
          <w:rFonts w:eastAsia="方正仿宋_GBK"/>
          <w:sz w:val="24"/>
          <w:szCs w:val="24"/>
        </w:rPr>
      </w:pPr>
      <w:r>
        <w:rPr>
          <w:rFonts w:eastAsia="方正仿宋_GBK" w:hint="eastAsia"/>
          <w:sz w:val="24"/>
          <w:szCs w:val="24"/>
        </w:rPr>
        <w:t>供应商须按采购人的要求进行安装调试，在安装过程中不得损害采购人的相关设施；安装完成后，须经采购人验收合格，验收前的管护责任由成交供应商负责。成交供应商安装完成后须清理安装场地的一切遗留垃圾（提供承诺函）。</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26" w:name="_Toc12258"/>
      <w:r>
        <w:rPr>
          <w:rFonts w:ascii="Times New Roman" w:eastAsia="方正仿宋_GBK" w:hAnsi="Times New Roman" w:hint="eastAsia"/>
          <w:sz w:val="24"/>
        </w:rPr>
        <w:t>六、安全要求</w:t>
      </w:r>
      <w:bookmarkEnd w:id="26"/>
    </w:p>
    <w:p w:rsidR="00055F20" w:rsidRDefault="00561369">
      <w:pPr>
        <w:snapToGrid w:val="0"/>
        <w:spacing w:line="360" w:lineRule="exact"/>
        <w:ind w:firstLineChars="200" w:firstLine="480"/>
        <w:rPr>
          <w:rFonts w:eastAsia="方正仿宋_GBK"/>
          <w:sz w:val="24"/>
          <w:szCs w:val="24"/>
        </w:rPr>
        <w:sectPr w:rsidR="00055F20">
          <w:footerReference w:type="even" r:id="rId30"/>
          <w:footerReference w:type="default" r:id="rId31"/>
          <w:pgSz w:w="11907" w:h="16840"/>
          <w:pgMar w:top="1134" w:right="1191" w:bottom="1134" w:left="1304" w:header="964" w:footer="992" w:gutter="0"/>
          <w:pgNumType w:fmt="numberInDash"/>
          <w:cols w:space="720"/>
          <w:docGrid w:linePitch="312"/>
        </w:sectPr>
      </w:pPr>
      <w:r>
        <w:rPr>
          <w:rFonts w:eastAsia="方正仿宋_GBK" w:hint="eastAsia"/>
          <w:sz w:val="24"/>
          <w:szCs w:val="24"/>
        </w:rPr>
        <w:t>供应商应遵守安全生产的有关管理规定，严格按照安全标准组织实施，采取必要的安全防护措施，消除隐患。在实施过程中由于供应商管理或安全措施不力造成周边环境破坏或事故责任和因此发生的费用，由供应商承担。供应商负责进入现场实施人员及财物安全，发生任何伤亡事故与采购人</w:t>
      </w:r>
      <w:r>
        <w:rPr>
          <w:rFonts w:eastAsia="方正仿宋_GBK" w:hint="eastAsia"/>
          <w:sz w:val="24"/>
          <w:szCs w:val="24"/>
        </w:rPr>
        <w:tab/>
      </w:r>
      <w:r>
        <w:rPr>
          <w:rFonts w:eastAsia="方正仿宋_GBK" w:hint="eastAsia"/>
          <w:sz w:val="24"/>
          <w:szCs w:val="24"/>
        </w:rPr>
        <w:t>无关，供应商自行解决并承担相应的法律责任和财产损失。如因实施导致第三人人身、财产损失由供应商承担赔偿责任（提供承诺函）。</w:t>
      </w:r>
    </w:p>
    <w:p w:rsidR="00055F20" w:rsidRDefault="00561369">
      <w:pPr>
        <w:pStyle w:val="23"/>
        <w:spacing w:before="0" w:after="0" w:line="360" w:lineRule="auto"/>
        <w:jc w:val="center"/>
        <w:rPr>
          <w:rFonts w:ascii="Times New Roman" w:eastAsia="方正小标宋_GBK" w:hAnsi="Times New Roman"/>
          <w:b w:val="0"/>
          <w:sz w:val="36"/>
          <w:szCs w:val="30"/>
        </w:rPr>
      </w:pPr>
      <w:bookmarkStart w:id="27" w:name="_Toc938"/>
      <w:bookmarkStart w:id="28" w:name="_Toc76462327"/>
      <w:r>
        <w:rPr>
          <w:rFonts w:ascii="Times New Roman" w:eastAsia="方正小标宋_GBK" w:hAnsi="Times New Roman"/>
          <w:b w:val="0"/>
          <w:sz w:val="36"/>
          <w:szCs w:val="30"/>
        </w:rPr>
        <w:lastRenderedPageBreak/>
        <w:t>第三篇</w:t>
      </w:r>
      <w:r>
        <w:rPr>
          <w:rFonts w:ascii="Times New Roman" w:eastAsia="方正小标宋_GBK" w:hAnsi="Times New Roman"/>
          <w:b w:val="0"/>
          <w:sz w:val="36"/>
          <w:szCs w:val="30"/>
        </w:rPr>
        <w:t xml:space="preserve">  </w:t>
      </w:r>
      <w:bookmarkEnd w:id="21"/>
      <w:r>
        <w:rPr>
          <w:rFonts w:ascii="Times New Roman" w:eastAsia="方正小标宋_GBK" w:hAnsi="Times New Roman"/>
          <w:b w:val="0"/>
          <w:sz w:val="36"/>
          <w:szCs w:val="30"/>
        </w:rPr>
        <w:t>项目商务需求</w:t>
      </w:r>
      <w:bookmarkEnd w:id="27"/>
      <w:bookmarkEnd w:id="28"/>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29" w:name="_Toc13958"/>
      <w:bookmarkStart w:id="30" w:name="_Toc17829"/>
      <w:r>
        <w:rPr>
          <w:rFonts w:ascii="Times New Roman" w:eastAsia="方正仿宋_GBK" w:hAnsi="Times New Roman"/>
          <w:sz w:val="24"/>
        </w:rPr>
        <w:t>一、交货时间、交货地点及验收方式</w:t>
      </w:r>
      <w:bookmarkEnd w:id="29"/>
      <w:bookmarkEnd w:id="30"/>
    </w:p>
    <w:p w:rsidR="00055F20" w:rsidRDefault="00561369">
      <w:pPr>
        <w:snapToGrid w:val="0"/>
        <w:spacing w:line="400" w:lineRule="exact"/>
        <w:ind w:firstLine="540"/>
        <w:rPr>
          <w:rFonts w:eastAsia="方正仿宋_GBK"/>
          <w:sz w:val="24"/>
        </w:rPr>
      </w:pPr>
      <w:r>
        <w:rPr>
          <w:rFonts w:eastAsia="方正仿宋_GBK"/>
          <w:sz w:val="24"/>
        </w:rPr>
        <w:t>（一）交货时间</w:t>
      </w:r>
    </w:p>
    <w:p w:rsidR="00055F20" w:rsidRDefault="00561369">
      <w:pPr>
        <w:snapToGrid w:val="0"/>
        <w:spacing w:line="400" w:lineRule="exact"/>
        <w:ind w:firstLine="540"/>
        <w:rPr>
          <w:rFonts w:eastAsia="方正仿宋_GBK"/>
          <w:sz w:val="24"/>
        </w:rPr>
      </w:pPr>
      <w:r>
        <w:rPr>
          <w:rFonts w:eastAsia="方正仿宋_GBK"/>
          <w:sz w:val="24"/>
        </w:rPr>
        <w:t>采购合同签订后</w:t>
      </w:r>
      <w:r>
        <w:rPr>
          <w:rFonts w:eastAsia="方正仿宋_GBK"/>
          <w:sz w:val="24"/>
        </w:rPr>
        <w:t>15</w:t>
      </w:r>
      <w:r>
        <w:rPr>
          <w:rFonts w:eastAsia="方正仿宋_GBK" w:hint="eastAsia"/>
          <w:sz w:val="24"/>
        </w:rPr>
        <w:t>个日历日</w:t>
      </w:r>
      <w:r>
        <w:rPr>
          <w:rFonts w:eastAsia="方正仿宋_GBK"/>
          <w:sz w:val="24"/>
        </w:rPr>
        <w:t>内交货，并完成安装、调试</w:t>
      </w:r>
      <w:r>
        <w:rPr>
          <w:rFonts w:eastAsia="方正仿宋_GBK" w:hint="eastAsia"/>
          <w:sz w:val="24"/>
        </w:rPr>
        <w:t>。成交供应商供货前须根据采购人意见，以施工现场实际复核尺寸对其响应家具图纸进行调整、深化、确定家具颜色并对比例尺度进行合理的调整优化，经采购人确认后方可生产安装</w:t>
      </w:r>
      <w:r>
        <w:rPr>
          <w:rFonts w:eastAsia="方正仿宋_GBK"/>
          <w:sz w:val="24"/>
        </w:rPr>
        <w:t>。</w:t>
      </w:r>
    </w:p>
    <w:p w:rsidR="00055F20" w:rsidRDefault="00561369">
      <w:pPr>
        <w:snapToGrid w:val="0"/>
        <w:spacing w:line="400" w:lineRule="exact"/>
        <w:ind w:firstLine="540"/>
        <w:rPr>
          <w:rFonts w:eastAsia="方正仿宋_GBK"/>
          <w:sz w:val="24"/>
          <w:highlight w:val="red"/>
        </w:rPr>
      </w:pPr>
      <w:r>
        <w:rPr>
          <w:rFonts w:eastAsia="方正仿宋_GBK"/>
          <w:sz w:val="24"/>
          <w:highlight w:val="red"/>
        </w:rPr>
        <w:t>（二）交货地点</w:t>
      </w:r>
      <w:r w:rsidR="004D33DB">
        <w:rPr>
          <w:rFonts w:eastAsia="方正仿宋_GBK"/>
          <w:sz w:val="24"/>
          <w:highlight w:val="red"/>
        </w:rPr>
        <w:t>：采购人指定地点。</w:t>
      </w:r>
    </w:p>
    <w:p w:rsidR="00055F20" w:rsidRDefault="00561369">
      <w:pPr>
        <w:snapToGrid w:val="0"/>
        <w:spacing w:line="400" w:lineRule="exact"/>
        <w:ind w:firstLine="540"/>
        <w:rPr>
          <w:rFonts w:eastAsia="方正仿宋_GBK"/>
          <w:sz w:val="24"/>
        </w:rPr>
      </w:pPr>
      <w:r>
        <w:rPr>
          <w:rFonts w:eastAsia="方正仿宋_GBK"/>
          <w:sz w:val="24"/>
        </w:rPr>
        <w:t>（三）验收方式</w:t>
      </w:r>
    </w:p>
    <w:p w:rsidR="00055F20" w:rsidRDefault="00561369">
      <w:pPr>
        <w:snapToGrid w:val="0"/>
        <w:spacing w:line="400" w:lineRule="exact"/>
        <w:ind w:firstLine="540"/>
        <w:rPr>
          <w:rFonts w:eastAsia="方正仿宋_GBK"/>
          <w:sz w:val="24"/>
        </w:rPr>
      </w:pPr>
      <w:r>
        <w:rPr>
          <w:rFonts w:eastAsia="方正仿宋_GBK"/>
          <w:sz w:val="24"/>
        </w:rPr>
        <w:t>1.</w:t>
      </w:r>
      <w:r>
        <w:rPr>
          <w:rFonts w:eastAsia="方正仿宋_GBK"/>
          <w:sz w:val="24"/>
        </w:rPr>
        <w:t>货物到达现场后，成交供应商应在</w:t>
      </w:r>
      <w:r>
        <w:rPr>
          <w:rFonts w:eastAsia="方正仿宋_GBK" w:hint="eastAsia"/>
          <w:sz w:val="24"/>
        </w:rPr>
        <w:t>采购</w:t>
      </w:r>
      <w:proofErr w:type="gramStart"/>
      <w:r>
        <w:rPr>
          <w:rFonts w:eastAsia="方正仿宋_GBK" w:hint="eastAsia"/>
          <w:sz w:val="24"/>
        </w:rPr>
        <w:t>方相关</w:t>
      </w:r>
      <w:proofErr w:type="gramEnd"/>
      <w:r>
        <w:rPr>
          <w:rFonts w:eastAsia="方正仿宋_GBK" w:hint="eastAsia"/>
          <w:sz w:val="24"/>
        </w:rPr>
        <w:t>科室负责人</w:t>
      </w:r>
      <w:r>
        <w:rPr>
          <w:rFonts w:eastAsia="方正仿宋_GBK"/>
          <w:sz w:val="24"/>
        </w:rPr>
        <w:t>在场情况下当面开箱，共同清点、检查外观，</w:t>
      </w:r>
      <w:proofErr w:type="gramStart"/>
      <w:r>
        <w:rPr>
          <w:rFonts w:eastAsia="方正仿宋_GBK"/>
          <w:sz w:val="24"/>
        </w:rPr>
        <w:t>作出</w:t>
      </w:r>
      <w:proofErr w:type="gramEnd"/>
      <w:r>
        <w:rPr>
          <w:rFonts w:eastAsia="方正仿宋_GBK"/>
          <w:sz w:val="24"/>
        </w:rPr>
        <w:t>开箱记录，双方签字确认。</w:t>
      </w:r>
    </w:p>
    <w:p w:rsidR="00055F20" w:rsidRDefault="00561369">
      <w:pPr>
        <w:snapToGrid w:val="0"/>
        <w:spacing w:line="400" w:lineRule="exact"/>
        <w:ind w:firstLine="540"/>
        <w:rPr>
          <w:rFonts w:eastAsia="方正仿宋_GBK"/>
          <w:sz w:val="24"/>
        </w:rPr>
      </w:pPr>
      <w:r>
        <w:rPr>
          <w:rFonts w:eastAsia="方正仿宋_GBK"/>
          <w:sz w:val="24"/>
        </w:rPr>
        <w:t>2.</w:t>
      </w:r>
      <w:r>
        <w:rPr>
          <w:rFonts w:eastAsia="方正仿宋_GBK"/>
          <w:sz w:val="24"/>
        </w:rPr>
        <w:t>成交供应商应保证货物到达采购人所在地完好无损，如有缺漏、损坏，</w:t>
      </w:r>
      <w:proofErr w:type="gramStart"/>
      <w:r>
        <w:rPr>
          <w:rFonts w:eastAsia="方正仿宋_GBK"/>
          <w:sz w:val="24"/>
        </w:rPr>
        <w:t>由成交</w:t>
      </w:r>
      <w:proofErr w:type="gramEnd"/>
      <w:r>
        <w:rPr>
          <w:rFonts w:eastAsia="方正仿宋_GBK"/>
          <w:sz w:val="24"/>
        </w:rPr>
        <w:t>供应商负责调换、补齐或赔偿。</w:t>
      </w:r>
    </w:p>
    <w:p w:rsidR="00055F20" w:rsidRDefault="00561369">
      <w:pPr>
        <w:snapToGrid w:val="0"/>
        <w:spacing w:line="400" w:lineRule="exact"/>
        <w:ind w:firstLine="540"/>
        <w:rPr>
          <w:rFonts w:eastAsia="方正仿宋_GBK"/>
          <w:sz w:val="24"/>
        </w:rPr>
      </w:pPr>
      <w:r>
        <w:rPr>
          <w:rFonts w:eastAsia="方正仿宋_GBK"/>
          <w:sz w:val="24"/>
        </w:rPr>
        <w:t>3.</w:t>
      </w:r>
      <w:r>
        <w:rPr>
          <w:rFonts w:eastAsia="方正仿宋_GBK"/>
          <w:sz w:val="24"/>
        </w:rPr>
        <w:t>成交供应商应提供完备的技术资料、装箱单和合格证等，并派遣专业技术人员进行现场安装调试。验收合格条件如下：</w:t>
      </w:r>
    </w:p>
    <w:p w:rsidR="00055F20" w:rsidRDefault="00561369">
      <w:pPr>
        <w:snapToGrid w:val="0"/>
        <w:spacing w:line="400" w:lineRule="exact"/>
        <w:ind w:firstLine="540"/>
        <w:rPr>
          <w:rFonts w:eastAsia="方正仿宋_GBK"/>
          <w:sz w:val="24"/>
        </w:rPr>
      </w:pPr>
      <w:r>
        <w:rPr>
          <w:rFonts w:eastAsia="方正仿宋_GBK"/>
          <w:sz w:val="24"/>
        </w:rPr>
        <w:t>3.1</w:t>
      </w:r>
      <w:r>
        <w:rPr>
          <w:rFonts w:eastAsia="方正仿宋_GBK"/>
          <w:sz w:val="24"/>
        </w:rPr>
        <w:t>设备品种、规格、数量、技术参数以及产品品牌、生产厂家等与采购合同一致，性能指标达到规定标准。</w:t>
      </w:r>
    </w:p>
    <w:p w:rsidR="00055F20" w:rsidRDefault="00561369">
      <w:pPr>
        <w:snapToGrid w:val="0"/>
        <w:spacing w:line="400" w:lineRule="exact"/>
        <w:ind w:firstLine="540"/>
        <w:rPr>
          <w:rFonts w:eastAsia="方正仿宋_GBK"/>
          <w:sz w:val="24"/>
        </w:rPr>
      </w:pPr>
      <w:r>
        <w:rPr>
          <w:rFonts w:eastAsia="方正仿宋_GBK"/>
          <w:sz w:val="24"/>
        </w:rPr>
        <w:t>3.2</w:t>
      </w:r>
      <w:r>
        <w:rPr>
          <w:rFonts w:eastAsia="方正仿宋_GBK"/>
          <w:sz w:val="24"/>
        </w:rPr>
        <w:t>货物技术资料、装箱单、合格证等资料齐全。</w:t>
      </w:r>
    </w:p>
    <w:p w:rsidR="00055F20" w:rsidRDefault="00561369">
      <w:pPr>
        <w:snapToGrid w:val="0"/>
        <w:spacing w:line="400" w:lineRule="exact"/>
        <w:ind w:firstLine="540"/>
        <w:rPr>
          <w:rFonts w:eastAsia="方正仿宋_GBK"/>
          <w:sz w:val="24"/>
        </w:rPr>
      </w:pPr>
      <w:r>
        <w:rPr>
          <w:rFonts w:eastAsia="方正仿宋_GBK"/>
          <w:sz w:val="24"/>
        </w:rPr>
        <w:t>3.</w:t>
      </w:r>
      <w:r>
        <w:rPr>
          <w:rFonts w:eastAsia="方正仿宋_GBK" w:hint="eastAsia"/>
          <w:sz w:val="24"/>
        </w:rPr>
        <w:t>3</w:t>
      </w:r>
      <w:r>
        <w:rPr>
          <w:rFonts w:eastAsia="方正仿宋_GBK"/>
          <w:sz w:val="24"/>
        </w:rPr>
        <w:t>在规定时间内完成交货并验收，并经采购人确认。</w:t>
      </w:r>
    </w:p>
    <w:p w:rsidR="00055F20" w:rsidRDefault="00561369">
      <w:pPr>
        <w:snapToGrid w:val="0"/>
        <w:spacing w:line="400" w:lineRule="exact"/>
        <w:ind w:firstLine="540"/>
        <w:rPr>
          <w:rFonts w:eastAsia="方正仿宋_GBK"/>
          <w:sz w:val="24"/>
        </w:rPr>
      </w:pPr>
      <w:r>
        <w:rPr>
          <w:rFonts w:eastAsia="方正仿宋_GBK" w:hint="eastAsia"/>
          <w:sz w:val="24"/>
        </w:rPr>
        <w:t>4</w:t>
      </w:r>
      <w:r>
        <w:rPr>
          <w:rFonts w:eastAsia="方正仿宋_GBK"/>
          <w:sz w:val="24"/>
        </w:rPr>
        <w:t>.</w:t>
      </w:r>
      <w:r>
        <w:rPr>
          <w:rFonts w:eastAsia="方正仿宋_GBK"/>
          <w:sz w:val="24"/>
        </w:rPr>
        <w:t>成交供应商提供的货物未达到招标文件规定要求，且对采购人造成损失的，</w:t>
      </w:r>
      <w:proofErr w:type="gramStart"/>
      <w:r>
        <w:rPr>
          <w:rFonts w:eastAsia="方正仿宋_GBK"/>
          <w:sz w:val="24"/>
        </w:rPr>
        <w:t>由成交</w:t>
      </w:r>
      <w:proofErr w:type="gramEnd"/>
      <w:r>
        <w:rPr>
          <w:rFonts w:eastAsia="方正仿宋_GBK"/>
          <w:sz w:val="24"/>
        </w:rPr>
        <w:t>供应商承担一切责任，并赔偿所造成的损失。</w:t>
      </w:r>
    </w:p>
    <w:p w:rsidR="00055F20" w:rsidRDefault="00561369">
      <w:pPr>
        <w:snapToGrid w:val="0"/>
        <w:spacing w:line="400" w:lineRule="exact"/>
        <w:ind w:firstLine="540"/>
        <w:rPr>
          <w:rFonts w:eastAsia="方正仿宋_GBK"/>
          <w:sz w:val="24"/>
        </w:rPr>
      </w:pPr>
      <w:r>
        <w:rPr>
          <w:rFonts w:eastAsia="方正仿宋_GBK" w:hint="eastAsia"/>
          <w:sz w:val="24"/>
        </w:rPr>
        <w:t>5</w:t>
      </w:r>
      <w:r>
        <w:rPr>
          <w:rFonts w:eastAsia="方正仿宋_GBK"/>
          <w:sz w:val="24"/>
        </w:rPr>
        <w:t>.</w:t>
      </w:r>
      <w:r>
        <w:rPr>
          <w:rFonts w:eastAsia="方正仿宋_GBK"/>
          <w:sz w:val="24"/>
        </w:rPr>
        <w:t>采购人需要制造商对成交供应商交付的产品（包括质量、技术参数等）进行确认的，制造商应予以配合，并出具书面意见。</w:t>
      </w:r>
    </w:p>
    <w:p w:rsidR="00055F20" w:rsidRDefault="00561369">
      <w:pPr>
        <w:spacing w:line="400" w:lineRule="exact"/>
        <w:ind w:firstLineChars="200" w:firstLine="480"/>
        <w:rPr>
          <w:rFonts w:eastAsia="方正仿宋_GBK"/>
          <w:sz w:val="24"/>
        </w:rPr>
      </w:pPr>
      <w:r>
        <w:rPr>
          <w:rFonts w:eastAsia="方正仿宋_GBK" w:hint="eastAsia"/>
          <w:sz w:val="24"/>
        </w:rPr>
        <w:t>6</w:t>
      </w:r>
      <w:r>
        <w:rPr>
          <w:rFonts w:eastAsia="方正仿宋_GBK"/>
          <w:sz w:val="24"/>
        </w:rPr>
        <w:t>.</w:t>
      </w:r>
      <w:r>
        <w:rPr>
          <w:rFonts w:eastAsia="方正仿宋_GBK"/>
          <w:sz w:val="24"/>
        </w:rPr>
        <w:t>产品包装材料归采购人所有。</w:t>
      </w:r>
    </w:p>
    <w:p w:rsidR="00055F20" w:rsidRDefault="00561369">
      <w:pPr>
        <w:spacing w:line="400" w:lineRule="exact"/>
        <w:ind w:firstLineChars="200" w:firstLine="480"/>
        <w:rPr>
          <w:rFonts w:eastAsia="方正仿宋_GBK"/>
          <w:sz w:val="24"/>
        </w:rPr>
      </w:pPr>
      <w:r>
        <w:rPr>
          <w:rFonts w:eastAsia="方正仿宋_GBK" w:hint="eastAsia"/>
          <w:sz w:val="24"/>
        </w:rPr>
        <w:t>7.</w:t>
      </w:r>
      <w:r>
        <w:rPr>
          <w:rFonts w:eastAsia="方正仿宋_GBK" w:hint="eastAsia"/>
          <w:sz w:val="24"/>
        </w:rPr>
        <w:t>验收时，成交供应商须提供投标文件中响应的检测报告及证书原件（包含授权使用函）作为验收参照资料。</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31" w:name="_Toc30028"/>
      <w:bookmarkStart w:id="32" w:name="_Toc19401"/>
      <w:r>
        <w:rPr>
          <w:rFonts w:ascii="Times New Roman" w:eastAsia="方正仿宋_GBK" w:hAnsi="Times New Roman" w:hint="eastAsia"/>
          <w:sz w:val="24"/>
        </w:rPr>
        <w:t>二</w:t>
      </w:r>
      <w:r>
        <w:rPr>
          <w:rFonts w:ascii="Times New Roman" w:eastAsia="方正仿宋_GBK" w:hAnsi="Times New Roman"/>
          <w:sz w:val="24"/>
        </w:rPr>
        <w:t>、报价要求</w:t>
      </w:r>
      <w:bookmarkEnd w:id="31"/>
      <w:bookmarkEnd w:id="32"/>
    </w:p>
    <w:p w:rsidR="00055F20" w:rsidRDefault="00561369">
      <w:pPr>
        <w:snapToGrid w:val="0"/>
        <w:spacing w:line="400" w:lineRule="exact"/>
        <w:ind w:firstLine="540"/>
        <w:rPr>
          <w:rFonts w:eastAsia="方正仿宋_GBK"/>
          <w:sz w:val="24"/>
        </w:rPr>
      </w:pPr>
      <w:r>
        <w:rPr>
          <w:rFonts w:eastAsia="方正仿宋_GBK"/>
          <w:sz w:val="24"/>
        </w:rPr>
        <w:t>本项目报价须为人民币报价，报价包括完成本项目所需的</w:t>
      </w:r>
      <w:r>
        <w:rPr>
          <w:rFonts w:eastAsia="方正仿宋_GBK" w:hint="eastAsia"/>
          <w:sz w:val="24"/>
        </w:rPr>
        <w:t>产品价、运输费（含装卸费）、搬运费、安装调试费、保险费、培训费、税费</w:t>
      </w:r>
      <w:r>
        <w:rPr>
          <w:rFonts w:eastAsia="方正仿宋_GBK"/>
          <w:sz w:val="24"/>
        </w:rPr>
        <w:t>等一切费用。因成交供应商自身原因造成漏报、少报皆由其自行承担责任，采购人不再补偿任何费用。</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33" w:name="_Toc6447"/>
      <w:bookmarkStart w:id="34" w:name="_Toc18866"/>
      <w:r>
        <w:rPr>
          <w:rFonts w:ascii="Times New Roman" w:eastAsia="方正仿宋_GBK" w:hAnsi="Times New Roman" w:hint="eastAsia"/>
          <w:sz w:val="24"/>
        </w:rPr>
        <w:t>三</w:t>
      </w:r>
      <w:r>
        <w:rPr>
          <w:rFonts w:ascii="Times New Roman" w:eastAsia="方正仿宋_GBK" w:hAnsi="Times New Roman"/>
          <w:sz w:val="24"/>
        </w:rPr>
        <w:t>、付款方式</w:t>
      </w:r>
      <w:bookmarkEnd w:id="33"/>
      <w:bookmarkEnd w:id="34"/>
    </w:p>
    <w:p w:rsidR="00055F20" w:rsidRDefault="00561369">
      <w:pPr>
        <w:snapToGrid w:val="0"/>
        <w:spacing w:line="400" w:lineRule="exact"/>
        <w:ind w:firstLine="540"/>
        <w:rPr>
          <w:rFonts w:eastAsia="方正仿宋_GBK"/>
          <w:sz w:val="24"/>
        </w:rPr>
      </w:pPr>
      <w:r>
        <w:rPr>
          <w:rFonts w:eastAsia="方正仿宋_GBK"/>
          <w:sz w:val="24"/>
        </w:rPr>
        <w:t>成交供应商按采购合同交货并安装调试完成，经采购人验收合格后，成交供应商向采购人开具</w:t>
      </w:r>
      <w:r>
        <w:rPr>
          <w:rFonts w:eastAsia="方正仿宋_GBK" w:hint="eastAsia"/>
          <w:sz w:val="24"/>
        </w:rPr>
        <w:t>合同</w:t>
      </w:r>
      <w:r>
        <w:rPr>
          <w:rFonts w:eastAsia="方正仿宋_GBK"/>
          <w:sz w:val="24"/>
        </w:rPr>
        <w:t>金额发票后</w:t>
      </w:r>
      <w:r>
        <w:rPr>
          <w:rFonts w:eastAsia="方正仿宋_GBK" w:hint="eastAsia"/>
          <w:sz w:val="24"/>
        </w:rPr>
        <w:t>，</w:t>
      </w:r>
      <w:r>
        <w:rPr>
          <w:rFonts w:eastAsia="方正仿宋_GBK"/>
          <w:sz w:val="24"/>
        </w:rPr>
        <w:t>30</w:t>
      </w:r>
      <w:r>
        <w:rPr>
          <w:rFonts w:eastAsia="方正仿宋_GBK"/>
          <w:sz w:val="24"/>
        </w:rPr>
        <w:t>个工作日内采购人以转账方式向成交供应商支付合同</w:t>
      </w:r>
      <w:r>
        <w:rPr>
          <w:rFonts w:eastAsia="方正仿宋_GBK" w:hint="eastAsia"/>
          <w:sz w:val="24"/>
        </w:rPr>
        <w:t>全款</w:t>
      </w:r>
      <w:r>
        <w:rPr>
          <w:rFonts w:eastAsia="方正仿宋_GBK"/>
          <w:sz w:val="24"/>
        </w:rPr>
        <w:t>。</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35" w:name="_Toc1377"/>
      <w:bookmarkStart w:id="36" w:name="_Toc6045"/>
      <w:r>
        <w:rPr>
          <w:rFonts w:ascii="Times New Roman" w:eastAsia="方正仿宋_GBK" w:hAnsi="Times New Roman" w:hint="eastAsia"/>
          <w:sz w:val="24"/>
        </w:rPr>
        <w:t>四</w:t>
      </w:r>
      <w:r>
        <w:rPr>
          <w:rFonts w:ascii="Times New Roman" w:eastAsia="方正仿宋_GBK" w:hAnsi="Times New Roman"/>
          <w:sz w:val="24"/>
        </w:rPr>
        <w:t>、质量保证及售后服务要求</w:t>
      </w:r>
      <w:bookmarkEnd w:id="35"/>
      <w:bookmarkEnd w:id="36"/>
    </w:p>
    <w:p w:rsidR="00055F20" w:rsidRDefault="00561369">
      <w:pPr>
        <w:snapToGrid w:val="0"/>
        <w:spacing w:line="400" w:lineRule="exact"/>
        <w:ind w:firstLine="540"/>
        <w:rPr>
          <w:rFonts w:eastAsia="方正仿宋_GBK"/>
          <w:sz w:val="24"/>
        </w:rPr>
      </w:pPr>
      <w:r>
        <w:rPr>
          <w:rFonts w:eastAsia="方正仿宋_GBK" w:hint="eastAsia"/>
          <w:sz w:val="24"/>
        </w:rPr>
        <w:t>（一）产品质量保证期：自验收合格之日起，其投标产品质量保证期为</w:t>
      </w:r>
      <w:r w:rsidR="004D33DB">
        <w:rPr>
          <w:rFonts w:eastAsia="方正仿宋_GBK" w:hint="eastAsia"/>
          <w:sz w:val="24"/>
        </w:rPr>
        <w:t>3</w:t>
      </w:r>
      <w:r>
        <w:rPr>
          <w:rFonts w:eastAsia="方正仿宋_GBK" w:hint="eastAsia"/>
          <w:sz w:val="24"/>
          <w:highlight w:val="red"/>
        </w:rPr>
        <w:t>年</w:t>
      </w:r>
      <w:r>
        <w:rPr>
          <w:rFonts w:eastAsia="方正仿宋_GBK" w:hint="eastAsia"/>
          <w:sz w:val="24"/>
        </w:rPr>
        <w:t>。</w:t>
      </w:r>
      <w:r>
        <w:rPr>
          <w:rFonts w:eastAsia="方正仿宋_GBK"/>
          <w:sz w:val="24"/>
        </w:rPr>
        <w:t xml:space="preserve"> </w:t>
      </w:r>
    </w:p>
    <w:p w:rsidR="00055F20" w:rsidRDefault="00561369">
      <w:pPr>
        <w:snapToGrid w:val="0"/>
        <w:spacing w:line="400" w:lineRule="exact"/>
        <w:ind w:firstLine="540"/>
        <w:rPr>
          <w:rFonts w:eastAsia="方正仿宋_GBK"/>
          <w:sz w:val="24"/>
        </w:rPr>
      </w:pPr>
      <w:r>
        <w:rPr>
          <w:rFonts w:eastAsia="方正仿宋_GBK" w:hint="eastAsia"/>
          <w:sz w:val="24"/>
        </w:rPr>
        <w:lastRenderedPageBreak/>
        <w:t>报价产品属于国家规定“三包”范围的，其产品质量保证期不得低于“三包”规定。响应供应商的质量保证期承诺优于国家“三包”规定的，按响应供应</w:t>
      </w:r>
      <w:proofErr w:type="gramStart"/>
      <w:r>
        <w:rPr>
          <w:rFonts w:eastAsia="方正仿宋_GBK" w:hint="eastAsia"/>
          <w:sz w:val="24"/>
        </w:rPr>
        <w:t>商实际</w:t>
      </w:r>
      <w:proofErr w:type="gramEnd"/>
      <w:r>
        <w:rPr>
          <w:rFonts w:eastAsia="方正仿宋_GBK" w:hint="eastAsia"/>
          <w:sz w:val="24"/>
        </w:rPr>
        <w:t>承诺执行。</w:t>
      </w:r>
    </w:p>
    <w:p w:rsidR="00055F20" w:rsidRDefault="00561369">
      <w:pPr>
        <w:snapToGrid w:val="0"/>
        <w:spacing w:line="400" w:lineRule="exact"/>
        <w:ind w:firstLine="540"/>
        <w:rPr>
          <w:rFonts w:eastAsia="方正仿宋_GBK"/>
          <w:sz w:val="24"/>
        </w:rPr>
      </w:pPr>
      <w:r>
        <w:rPr>
          <w:rFonts w:eastAsia="方正仿宋_GBK" w:hint="eastAsia"/>
          <w:sz w:val="24"/>
        </w:rPr>
        <w:t>（二）售后服务内容</w:t>
      </w:r>
    </w:p>
    <w:p w:rsidR="00055F20" w:rsidRDefault="00561369">
      <w:pPr>
        <w:snapToGrid w:val="0"/>
        <w:spacing w:line="400" w:lineRule="exact"/>
        <w:ind w:firstLine="540"/>
        <w:rPr>
          <w:rFonts w:eastAsia="方正仿宋_GBK"/>
          <w:sz w:val="24"/>
        </w:rPr>
      </w:pPr>
      <w:r>
        <w:rPr>
          <w:rFonts w:eastAsia="方正仿宋_GBK" w:hint="eastAsia"/>
          <w:sz w:val="24"/>
        </w:rPr>
        <w:t>货物在质量保证期内出现质量问题的，成交供应</w:t>
      </w:r>
      <w:proofErr w:type="gramStart"/>
      <w:r>
        <w:rPr>
          <w:rFonts w:eastAsia="方正仿宋_GBK" w:hint="eastAsia"/>
          <w:sz w:val="24"/>
        </w:rPr>
        <w:t>商接到</w:t>
      </w:r>
      <w:proofErr w:type="gramEnd"/>
      <w:r>
        <w:rPr>
          <w:rFonts w:eastAsia="方正仿宋_GBK" w:hint="eastAsia"/>
          <w:sz w:val="24"/>
        </w:rPr>
        <w:t>通知后立即响应，并在</w:t>
      </w:r>
      <w:r>
        <w:rPr>
          <w:rFonts w:eastAsia="方正仿宋_GBK" w:hint="eastAsia"/>
          <w:sz w:val="24"/>
        </w:rPr>
        <w:t>24</w:t>
      </w:r>
      <w:r>
        <w:rPr>
          <w:rFonts w:eastAsia="方正仿宋_GBK" w:hint="eastAsia"/>
          <w:sz w:val="24"/>
        </w:rPr>
        <w:t>小时内进行处理。</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37" w:name="_Toc4043"/>
      <w:bookmarkStart w:id="38" w:name="_Toc11508"/>
      <w:r>
        <w:rPr>
          <w:rFonts w:ascii="Times New Roman" w:eastAsia="方正仿宋_GBK" w:hAnsi="Times New Roman" w:hint="eastAsia"/>
          <w:sz w:val="24"/>
        </w:rPr>
        <w:t>五</w:t>
      </w:r>
      <w:r>
        <w:rPr>
          <w:rFonts w:ascii="Times New Roman" w:eastAsia="方正仿宋_GBK" w:hAnsi="Times New Roman"/>
          <w:sz w:val="24"/>
        </w:rPr>
        <w:t>、知识产权</w:t>
      </w:r>
      <w:bookmarkEnd w:id="37"/>
      <w:bookmarkEnd w:id="38"/>
    </w:p>
    <w:p w:rsidR="00055F20" w:rsidRDefault="00561369">
      <w:pPr>
        <w:snapToGrid w:val="0"/>
        <w:spacing w:line="400" w:lineRule="exact"/>
        <w:ind w:firstLine="540"/>
        <w:rPr>
          <w:rFonts w:eastAsia="方正仿宋_GBK"/>
          <w:sz w:val="24"/>
        </w:rPr>
      </w:pPr>
      <w:r>
        <w:rPr>
          <w:rFonts w:eastAsia="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39" w:name="_Toc3673"/>
      <w:bookmarkStart w:id="40" w:name="_Toc24317"/>
      <w:r>
        <w:rPr>
          <w:rFonts w:ascii="Times New Roman" w:eastAsia="方正仿宋_GBK" w:hAnsi="Times New Roman" w:hint="eastAsia"/>
          <w:sz w:val="24"/>
        </w:rPr>
        <w:t>六</w:t>
      </w:r>
      <w:r>
        <w:rPr>
          <w:rFonts w:ascii="Times New Roman" w:eastAsia="方正仿宋_GBK" w:hAnsi="Times New Roman"/>
          <w:sz w:val="24"/>
        </w:rPr>
        <w:t>、</w:t>
      </w:r>
      <w:bookmarkStart w:id="41" w:name="_Toc27105"/>
      <w:bookmarkEnd w:id="39"/>
      <w:r>
        <w:rPr>
          <w:rFonts w:ascii="Times New Roman" w:eastAsia="方正仿宋_GBK" w:hAnsi="Times New Roman"/>
          <w:sz w:val="24"/>
        </w:rPr>
        <w:t>其他</w:t>
      </w:r>
      <w:bookmarkEnd w:id="40"/>
      <w:bookmarkEnd w:id="41"/>
    </w:p>
    <w:p w:rsidR="00055F20" w:rsidRDefault="00561369">
      <w:pPr>
        <w:snapToGrid w:val="0"/>
        <w:spacing w:line="400" w:lineRule="exact"/>
        <w:ind w:firstLine="540"/>
        <w:rPr>
          <w:rFonts w:eastAsia="方正仿宋_GBK"/>
          <w:sz w:val="24"/>
        </w:rPr>
      </w:pPr>
      <w:r>
        <w:rPr>
          <w:rFonts w:eastAsia="方正仿宋_GBK"/>
          <w:sz w:val="24"/>
        </w:rPr>
        <w:t>1.</w:t>
      </w:r>
      <w:r>
        <w:rPr>
          <w:rFonts w:eastAsia="方正仿宋_GBK"/>
          <w:sz w:val="24"/>
        </w:rPr>
        <w:t>供应商必须在响应文件中对以上条款和服务承诺明确提出，承诺内容必须达到本篇及竞争性</w:t>
      </w:r>
      <w:r>
        <w:rPr>
          <w:rFonts w:eastAsia="方正仿宋_GBK" w:hint="eastAsia"/>
          <w:sz w:val="24"/>
        </w:rPr>
        <w:t>磋商</w:t>
      </w:r>
      <w:r>
        <w:rPr>
          <w:rFonts w:eastAsia="方正仿宋_GBK"/>
          <w:sz w:val="24"/>
        </w:rPr>
        <w:t>其他条款的要求。</w:t>
      </w:r>
    </w:p>
    <w:p w:rsidR="00055F20" w:rsidRDefault="00561369">
      <w:pPr>
        <w:snapToGrid w:val="0"/>
        <w:spacing w:line="400" w:lineRule="exact"/>
        <w:ind w:firstLineChars="200" w:firstLine="480"/>
        <w:rPr>
          <w:rFonts w:eastAsia="方正仿宋_GBK"/>
          <w:sz w:val="24"/>
        </w:rPr>
      </w:pPr>
      <w:r>
        <w:rPr>
          <w:rFonts w:eastAsia="方正仿宋_GBK" w:hint="eastAsia"/>
          <w:sz w:val="24"/>
        </w:rPr>
        <w:t>2.</w:t>
      </w:r>
      <w:r>
        <w:rPr>
          <w:rFonts w:eastAsia="方正仿宋_GBK" w:hint="eastAsia"/>
          <w:sz w:val="24"/>
        </w:rPr>
        <w:t>成交供应商在安装过程中发生的一切安全事故</w:t>
      </w:r>
      <w:proofErr w:type="gramStart"/>
      <w:r>
        <w:rPr>
          <w:rFonts w:eastAsia="方正仿宋_GBK" w:hint="eastAsia"/>
          <w:sz w:val="24"/>
        </w:rPr>
        <w:t>由成交</w:t>
      </w:r>
      <w:proofErr w:type="gramEnd"/>
      <w:r>
        <w:rPr>
          <w:rFonts w:eastAsia="方正仿宋_GBK" w:hint="eastAsia"/>
          <w:sz w:val="24"/>
        </w:rPr>
        <w:t>供应商自行负责处理，由此产生的一切经济损失和责任</w:t>
      </w:r>
      <w:proofErr w:type="gramStart"/>
      <w:r>
        <w:rPr>
          <w:rFonts w:eastAsia="方正仿宋_GBK" w:hint="eastAsia"/>
          <w:sz w:val="24"/>
        </w:rPr>
        <w:t>由成交</w:t>
      </w:r>
      <w:proofErr w:type="gramEnd"/>
      <w:r>
        <w:rPr>
          <w:rFonts w:eastAsia="方正仿宋_GBK" w:hint="eastAsia"/>
          <w:sz w:val="24"/>
        </w:rPr>
        <w:t>供应商全部承担，采购人不承担任何经济损失和责任。</w:t>
      </w:r>
    </w:p>
    <w:p w:rsidR="00055F20" w:rsidRDefault="00561369">
      <w:pPr>
        <w:pStyle w:val="Default"/>
        <w:spacing w:line="400" w:lineRule="exact"/>
        <w:ind w:firstLineChars="200" w:firstLine="480"/>
        <w:rPr>
          <w:rFonts w:ascii="Times New Roman" w:eastAsia="方正仿宋_GBK"/>
          <w:color w:val="auto"/>
          <w:szCs w:val="24"/>
        </w:rPr>
      </w:pPr>
      <w:r>
        <w:rPr>
          <w:rFonts w:ascii="Times New Roman" w:eastAsia="方正仿宋_GBK" w:hint="eastAsia"/>
        </w:rPr>
        <w:t>3</w:t>
      </w:r>
      <w:r>
        <w:rPr>
          <w:rFonts w:ascii="Times New Roman" w:eastAsia="方正仿宋_GBK"/>
        </w:rPr>
        <w:t>.</w:t>
      </w:r>
      <w:r>
        <w:rPr>
          <w:rFonts w:ascii="Times New Roman" w:eastAsia="方正仿宋_GBK"/>
        </w:rPr>
        <w:t>其他未尽事宜由双方在采购合同中详细约定</w:t>
      </w:r>
      <w:r>
        <w:rPr>
          <w:rFonts w:ascii="Times New Roman" w:eastAsia="方正仿宋_GBK"/>
          <w:color w:val="auto"/>
          <w:szCs w:val="24"/>
        </w:rPr>
        <w:t>。</w:t>
      </w:r>
    </w:p>
    <w:p w:rsidR="00055F20" w:rsidRDefault="00561369">
      <w:pPr>
        <w:pStyle w:val="23"/>
        <w:pageBreakBefore/>
        <w:spacing w:before="0" w:after="0" w:line="360" w:lineRule="auto"/>
        <w:jc w:val="center"/>
        <w:rPr>
          <w:rFonts w:ascii="Times New Roman" w:eastAsia="方正小标宋_GBK" w:hAnsi="Times New Roman"/>
          <w:b w:val="0"/>
          <w:sz w:val="36"/>
          <w:szCs w:val="30"/>
        </w:rPr>
      </w:pPr>
      <w:bookmarkStart w:id="42" w:name="_Toc76462332"/>
      <w:bookmarkStart w:id="43" w:name="_Toc21446"/>
      <w:r>
        <w:rPr>
          <w:rFonts w:ascii="Times New Roman" w:eastAsia="方正小标宋_GBK" w:hAnsi="Times New Roman"/>
          <w:b w:val="0"/>
          <w:sz w:val="36"/>
          <w:szCs w:val="30"/>
        </w:rPr>
        <w:lastRenderedPageBreak/>
        <w:t>第四篇</w:t>
      </w:r>
      <w:r>
        <w:rPr>
          <w:rFonts w:ascii="Times New Roman" w:eastAsia="方正小标宋_GBK" w:hAnsi="Times New Roman"/>
          <w:b w:val="0"/>
          <w:sz w:val="36"/>
          <w:szCs w:val="30"/>
        </w:rPr>
        <w:t xml:space="preserve">  </w:t>
      </w:r>
      <w:r>
        <w:rPr>
          <w:rFonts w:ascii="Times New Roman" w:eastAsia="方正小标宋_GBK" w:hAnsi="Times New Roman"/>
          <w:b w:val="0"/>
          <w:sz w:val="36"/>
          <w:szCs w:val="30"/>
        </w:rPr>
        <w:t>磋商程序及方法、评审标准、无效响应和</w:t>
      </w:r>
      <w:r>
        <w:rPr>
          <w:rFonts w:ascii="Times New Roman" w:eastAsia="方正小标宋_GBK" w:hAnsi="Times New Roman"/>
          <w:b w:val="0"/>
          <w:sz w:val="36"/>
          <w:szCs w:val="36"/>
        </w:rPr>
        <w:t>采购终止</w:t>
      </w:r>
      <w:bookmarkEnd w:id="42"/>
      <w:bookmarkEnd w:id="43"/>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44" w:name="_Toc1337"/>
      <w:bookmarkStart w:id="45" w:name="_Toc76462333"/>
      <w:r>
        <w:rPr>
          <w:rFonts w:ascii="Times New Roman" w:eastAsia="方正仿宋_GBK" w:hAnsi="Times New Roman"/>
          <w:sz w:val="24"/>
        </w:rPr>
        <w:t>一、磋商程序及方法</w:t>
      </w:r>
      <w:bookmarkEnd w:id="44"/>
      <w:bookmarkEnd w:id="45"/>
    </w:p>
    <w:p w:rsidR="00055F20" w:rsidRDefault="00561369">
      <w:pPr>
        <w:spacing w:line="400" w:lineRule="exact"/>
        <w:ind w:firstLineChars="200" w:firstLine="480"/>
        <w:rPr>
          <w:rFonts w:eastAsia="方正仿宋_GBK"/>
          <w:color w:val="000000"/>
          <w:sz w:val="24"/>
          <w:szCs w:val="24"/>
        </w:rPr>
      </w:pPr>
      <w:r>
        <w:rPr>
          <w:rFonts w:eastAsia="方正仿宋_GBK"/>
          <w:sz w:val="24"/>
          <w:szCs w:val="24"/>
        </w:rPr>
        <w:t>（一）</w:t>
      </w:r>
      <w:proofErr w:type="gramStart"/>
      <w:r>
        <w:rPr>
          <w:rFonts w:eastAsia="方正仿宋_GBK"/>
          <w:color w:val="000000"/>
          <w:sz w:val="24"/>
          <w:szCs w:val="24"/>
        </w:rPr>
        <w:t>磋商按</w:t>
      </w:r>
      <w:proofErr w:type="gramEnd"/>
      <w:r>
        <w:rPr>
          <w:rFonts w:eastAsia="方正仿宋_GBK"/>
          <w:color w:val="000000"/>
          <w:sz w:val="24"/>
          <w:szCs w:val="24"/>
        </w:rPr>
        <w:t>竞争性磋商文件规定的时间和地点、方式进行。供应商须有法定代表人（或其授权代表）或自然人参加。竞争性磋商以抽签的形式</w:t>
      </w:r>
      <w:proofErr w:type="gramStart"/>
      <w:r>
        <w:rPr>
          <w:rFonts w:eastAsia="方正仿宋_GBK"/>
          <w:color w:val="000000"/>
          <w:sz w:val="24"/>
          <w:szCs w:val="24"/>
        </w:rPr>
        <w:t>确定磋商</w:t>
      </w:r>
      <w:proofErr w:type="gramEnd"/>
      <w:r>
        <w:rPr>
          <w:rFonts w:eastAsia="方正仿宋_GBK"/>
          <w:color w:val="000000"/>
          <w:sz w:val="24"/>
          <w:szCs w:val="24"/>
        </w:rPr>
        <w:t>顺序，由本项目依法组建的竞争性磋商小组（以下简称磋商小组）分别与各供应商进行磋商</w:t>
      </w:r>
      <w:r>
        <w:rPr>
          <w:rFonts w:eastAsia="方正仿宋_GBK" w:hint="eastAsia"/>
          <w:color w:val="000000"/>
          <w:sz w:val="24"/>
          <w:szCs w:val="24"/>
        </w:rPr>
        <w:t>，</w:t>
      </w:r>
      <w:r>
        <w:rPr>
          <w:rFonts w:eastAsia="方正仿宋_GBK"/>
          <w:color w:val="000000"/>
          <w:sz w:val="24"/>
          <w:szCs w:val="24"/>
        </w:rPr>
        <w:t>在磋商前对各供应商的资格条件、实质性响应等进行审查。</w:t>
      </w:r>
    </w:p>
    <w:p w:rsidR="00055F20" w:rsidRDefault="00561369">
      <w:pPr>
        <w:spacing w:line="400" w:lineRule="exact"/>
        <w:ind w:firstLineChars="200" w:firstLine="480"/>
        <w:rPr>
          <w:rFonts w:eastAsia="方正仿宋_GBK"/>
          <w:sz w:val="24"/>
          <w:szCs w:val="24"/>
        </w:rPr>
      </w:pPr>
      <w:r>
        <w:rPr>
          <w:rFonts w:eastAsia="方正仿宋_GBK"/>
          <w:sz w:val="24"/>
          <w:szCs w:val="24"/>
        </w:rPr>
        <w:t>（二）磋商小组对各供应商的资格条件、响应文件的有效性、完整性和响应程度进行审查。各供应商只有在完全符合要求的前提下，才能参与正式磋商。</w:t>
      </w:r>
    </w:p>
    <w:p w:rsidR="00055F20" w:rsidRDefault="00561369">
      <w:pPr>
        <w:snapToGrid w:val="0"/>
        <w:spacing w:line="400" w:lineRule="exact"/>
        <w:ind w:firstLineChars="200" w:firstLine="480"/>
        <w:rPr>
          <w:rFonts w:eastAsia="方正仿宋_GBK"/>
          <w:kern w:val="0"/>
          <w:sz w:val="24"/>
          <w:szCs w:val="24"/>
        </w:rPr>
      </w:pPr>
      <w:r>
        <w:rPr>
          <w:rFonts w:eastAsia="方正仿宋_GBK"/>
          <w:sz w:val="24"/>
          <w:szCs w:val="24"/>
        </w:rPr>
        <w:t>1.</w:t>
      </w:r>
      <w:r>
        <w:rPr>
          <w:rFonts w:eastAsia="方正仿宋_GBK"/>
          <w:kern w:val="0"/>
          <w:sz w:val="24"/>
          <w:szCs w:val="24"/>
        </w:rPr>
        <w:t>资格性审查。依据法律法规和竞争性磋商文件的规定，对响应文件中的资格证明、等进行审查，以确定供应商是否</w:t>
      </w:r>
      <w:proofErr w:type="gramStart"/>
      <w:r>
        <w:rPr>
          <w:rFonts w:eastAsia="方正仿宋_GBK"/>
          <w:kern w:val="0"/>
          <w:sz w:val="24"/>
          <w:szCs w:val="24"/>
        </w:rPr>
        <w:t>具备磋商</w:t>
      </w:r>
      <w:proofErr w:type="gramEnd"/>
      <w:r>
        <w:rPr>
          <w:rFonts w:eastAsia="方正仿宋_GBK"/>
          <w:kern w:val="0"/>
          <w:sz w:val="24"/>
          <w:szCs w:val="24"/>
        </w:rPr>
        <w:t>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3353"/>
        <w:gridCol w:w="4749"/>
      </w:tblGrid>
      <w:tr w:rsidR="00055F20">
        <w:tc>
          <w:tcPr>
            <w:tcW w:w="817" w:type="dxa"/>
            <w:tcBorders>
              <w:top w:val="single" w:sz="4" w:space="0" w:color="auto"/>
              <w:left w:val="single" w:sz="4" w:space="0" w:color="auto"/>
              <w:bottom w:val="single" w:sz="4" w:space="0" w:color="auto"/>
              <w:right w:val="single" w:sz="4" w:space="0" w:color="auto"/>
            </w:tcBorders>
            <w:vAlign w:val="center"/>
          </w:tcPr>
          <w:p w:rsidR="00055F20" w:rsidRDefault="00561369">
            <w:pPr>
              <w:jc w:val="center"/>
              <w:rPr>
                <w:rFonts w:eastAsia="方正仿宋_GBK"/>
                <w:b/>
                <w:kern w:val="0"/>
                <w:sz w:val="21"/>
                <w:szCs w:val="21"/>
              </w:rPr>
            </w:pPr>
            <w:r>
              <w:rPr>
                <w:rFonts w:eastAsia="方正仿宋_GBK"/>
                <w:b/>
                <w:kern w:val="0"/>
                <w:sz w:val="21"/>
                <w:szCs w:val="21"/>
              </w:rPr>
              <w:t>序号</w:t>
            </w:r>
          </w:p>
        </w:tc>
        <w:tc>
          <w:tcPr>
            <w:tcW w:w="4062" w:type="dxa"/>
            <w:gridSpan w:val="2"/>
            <w:tcBorders>
              <w:top w:val="single" w:sz="4" w:space="0" w:color="auto"/>
              <w:left w:val="single" w:sz="4" w:space="0" w:color="auto"/>
              <w:bottom w:val="single" w:sz="4" w:space="0" w:color="auto"/>
              <w:right w:val="single" w:sz="4" w:space="0" w:color="auto"/>
            </w:tcBorders>
            <w:vAlign w:val="center"/>
          </w:tcPr>
          <w:p w:rsidR="00055F20" w:rsidRDefault="00561369">
            <w:pPr>
              <w:jc w:val="center"/>
              <w:rPr>
                <w:rFonts w:eastAsia="方正仿宋_GBK"/>
                <w:b/>
                <w:kern w:val="0"/>
                <w:sz w:val="21"/>
                <w:szCs w:val="21"/>
              </w:rPr>
            </w:pPr>
            <w:r>
              <w:rPr>
                <w:rFonts w:eastAsia="方正仿宋_GBK"/>
                <w:b/>
                <w:kern w:val="0"/>
                <w:sz w:val="21"/>
                <w:szCs w:val="21"/>
              </w:rPr>
              <w:t>检查因素</w:t>
            </w:r>
          </w:p>
        </w:tc>
        <w:tc>
          <w:tcPr>
            <w:tcW w:w="4749" w:type="dxa"/>
            <w:tcBorders>
              <w:top w:val="single" w:sz="4" w:space="0" w:color="auto"/>
              <w:left w:val="single" w:sz="4" w:space="0" w:color="auto"/>
              <w:bottom w:val="single" w:sz="4" w:space="0" w:color="auto"/>
              <w:right w:val="single" w:sz="4" w:space="0" w:color="auto"/>
            </w:tcBorders>
            <w:vAlign w:val="center"/>
          </w:tcPr>
          <w:p w:rsidR="00055F20" w:rsidRDefault="00561369">
            <w:pPr>
              <w:jc w:val="center"/>
              <w:rPr>
                <w:rFonts w:eastAsia="方正仿宋_GBK"/>
                <w:b/>
                <w:kern w:val="0"/>
                <w:sz w:val="21"/>
                <w:szCs w:val="21"/>
              </w:rPr>
            </w:pPr>
            <w:r>
              <w:rPr>
                <w:rFonts w:eastAsia="方正仿宋_GBK"/>
                <w:b/>
                <w:kern w:val="0"/>
                <w:sz w:val="21"/>
                <w:szCs w:val="21"/>
              </w:rPr>
              <w:t>检查内容</w:t>
            </w:r>
          </w:p>
        </w:tc>
      </w:tr>
      <w:tr w:rsidR="00055F20">
        <w:tc>
          <w:tcPr>
            <w:tcW w:w="817" w:type="dxa"/>
            <w:vMerge w:val="restart"/>
            <w:vAlign w:val="center"/>
          </w:tcPr>
          <w:p w:rsidR="00055F20" w:rsidRDefault="00561369">
            <w:pPr>
              <w:jc w:val="center"/>
              <w:rPr>
                <w:rFonts w:eastAsia="方正仿宋_GBK"/>
                <w:sz w:val="21"/>
                <w:szCs w:val="21"/>
              </w:rPr>
            </w:pPr>
            <w:r>
              <w:rPr>
                <w:rFonts w:eastAsia="方正仿宋_GBK"/>
                <w:sz w:val="21"/>
                <w:szCs w:val="21"/>
              </w:rPr>
              <w:t>（一）</w:t>
            </w:r>
          </w:p>
        </w:tc>
        <w:tc>
          <w:tcPr>
            <w:tcW w:w="709" w:type="dxa"/>
            <w:vMerge w:val="restart"/>
            <w:vAlign w:val="center"/>
          </w:tcPr>
          <w:p w:rsidR="00055F20" w:rsidRDefault="00561369">
            <w:pPr>
              <w:rPr>
                <w:rFonts w:eastAsia="方正仿宋_GBK"/>
                <w:sz w:val="21"/>
                <w:szCs w:val="21"/>
                <w:lang w:val="zh-CN"/>
              </w:rPr>
            </w:pPr>
            <w:r>
              <w:rPr>
                <w:rFonts w:eastAsia="方正仿宋_GBK"/>
                <w:sz w:val="21"/>
                <w:szCs w:val="21"/>
                <w:lang w:val="zh-CN"/>
              </w:rPr>
              <w:t>《中华人民共和国政府采购法》第二十二条规定</w:t>
            </w:r>
          </w:p>
        </w:tc>
        <w:tc>
          <w:tcPr>
            <w:tcW w:w="3353" w:type="dxa"/>
            <w:vAlign w:val="center"/>
          </w:tcPr>
          <w:p w:rsidR="00055F20" w:rsidRDefault="00561369">
            <w:pPr>
              <w:rPr>
                <w:rFonts w:eastAsia="方正仿宋_GBK"/>
                <w:sz w:val="21"/>
                <w:szCs w:val="21"/>
              </w:rPr>
            </w:pPr>
            <w:r>
              <w:rPr>
                <w:rFonts w:eastAsia="方正仿宋_GBK"/>
                <w:sz w:val="21"/>
                <w:szCs w:val="21"/>
              </w:rPr>
              <w:t>1.</w:t>
            </w:r>
            <w:r>
              <w:rPr>
                <w:rFonts w:eastAsia="方正仿宋_GBK"/>
                <w:sz w:val="21"/>
                <w:szCs w:val="21"/>
              </w:rPr>
              <w:t>具有独立承担民事责任的能力</w:t>
            </w:r>
          </w:p>
        </w:tc>
        <w:tc>
          <w:tcPr>
            <w:tcW w:w="4749" w:type="dxa"/>
            <w:vAlign w:val="center"/>
          </w:tcPr>
          <w:p w:rsidR="00055F20" w:rsidRDefault="00561369">
            <w:pPr>
              <w:rPr>
                <w:rFonts w:eastAsia="方正仿宋_GBK"/>
                <w:sz w:val="21"/>
                <w:szCs w:val="21"/>
              </w:rPr>
            </w:pPr>
            <w:r>
              <w:rPr>
                <w:rFonts w:eastAsia="方正仿宋_GBK"/>
                <w:sz w:val="21"/>
                <w:szCs w:val="21"/>
              </w:rPr>
              <w:t>1.</w:t>
            </w:r>
            <w:r>
              <w:rPr>
                <w:rFonts w:eastAsia="方正仿宋_GBK"/>
                <w:sz w:val="21"/>
                <w:szCs w:val="21"/>
              </w:rPr>
              <w:t>供应商法人营业执照（副本）或事业单位法人证书（副本）或个体工商户营业执照或有效的自然人身份证明或社会团体法人登记证书（提供复印件）。</w:t>
            </w:r>
            <w:r>
              <w:rPr>
                <w:rFonts w:eastAsia="方正仿宋_GBK"/>
                <w:sz w:val="21"/>
                <w:szCs w:val="21"/>
              </w:rPr>
              <w:t xml:space="preserve"> </w:t>
            </w:r>
          </w:p>
          <w:p w:rsidR="00055F20" w:rsidRDefault="00561369">
            <w:pPr>
              <w:rPr>
                <w:rFonts w:eastAsia="方正仿宋_GBK"/>
                <w:sz w:val="21"/>
                <w:szCs w:val="21"/>
              </w:rPr>
            </w:pPr>
            <w:r>
              <w:rPr>
                <w:rFonts w:eastAsia="方正仿宋_GBK"/>
                <w:sz w:val="21"/>
                <w:szCs w:val="21"/>
              </w:rPr>
              <w:t>2.</w:t>
            </w:r>
            <w:r>
              <w:rPr>
                <w:rFonts w:eastAsia="方正仿宋_GBK"/>
                <w:sz w:val="21"/>
                <w:szCs w:val="21"/>
              </w:rPr>
              <w:t>供应</w:t>
            </w:r>
            <w:proofErr w:type="gramStart"/>
            <w:r>
              <w:rPr>
                <w:rFonts w:eastAsia="方正仿宋_GBK"/>
                <w:sz w:val="21"/>
                <w:szCs w:val="21"/>
              </w:rPr>
              <w:t>商法定</w:t>
            </w:r>
            <w:proofErr w:type="gramEnd"/>
            <w:r>
              <w:rPr>
                <w:rFonts w:eastAsia="方正仿宋_GBK"/>
                <w:sz w:val="21"/>
                <w:szCs w:val="21"/>
              </w:rPr>
              <w:t>代表人身份证明和法定代表人授权代表委托书。</w:t>
            </w:r>
          </w:p>
        </w:tc>
      </w:tr>
      <w:tr w:rsidR="00055F20">
        <w:tc>
          <w:tcPr>
            <w:tcW w:w="817" w:type="dxa"/>
            <w:vMerge/>
            <w:vAlign w:val="center"/>
          </w:tcPr>
          <w:p w:rsidR="00055F20" w:rsidRDefault="00055F20">
            <w:pPr>
              <w:jc w:val="center"/>
              <w:rPr>
                <w:rFonts w:eastAsia="方正仿宋_GBK"/>
                <w:sz w:val="21"/>
                <w:szCs w:val="21"/>
              </w:rPr>
            </w:pPr>
          </w:p>
        </w:tc>
        <w:tc>
          <w:tcPr>
            <w:tcW w:w="709" w:type="dxa"/>
            <w:vMerge/>
            <w:vAlign w:val="center"/>
          </w:tcPr>
          <w:p w:rsidR="00055F20" w:rsidRDefault="00055F20">
            <w:pPr>
              <w:rPr>
                <w:rFonts w:eastAsia="方正仿宋_GBK"/>
                <w:sz w:val="21"/>
                <w:szCs w:val="21"/>
                <w:lang w:val="zh-CN"/>
              </w:rPr>
            </w:pPr>
          </w:p>
        </w:tc>
        <w:tc>
          <w:tcPr>
            <w:tcW w:w="3353" w:type="dxa"/>
            <w:vAlign w:val="center"/>
          </w:tcPr>
          <w:p w:rsidR="00055F20" w:rsidRDefault="00561369">
            <w:pPr>
              <w:rPr>
                <w:rFonts w:eastAsia="方正仿宋_GBK"/>
                <w:sz w:val="21"/>
                <w:szCs w:val="21"/>
              </w:rPr>
            </w:pPr>
            <w:r>
              <w:rPr>
                <w:rFonts w:eastAsia="方正仿宋_GBK"/>
                <w:sz w:val="21"/>
                <w:szCs w:val="21"/>
                <w:lang w:val="zh-CN"/>
              </w:rPr>
              <w:t>2.</w:t>
            </w:r>
            <w:r>
              <w:rPr>
                <w:rFonts w:eastAsia="方正仿宋_GBK"/>
                <w:sz w:val="21"/>
                <w:szCs w:val="21"/>
              </w:rPr>
              <w:t>具有良好的商业信誉和健全的财务会计制度</w:t>
            </w:r>
          </w:p>
        </w:tc>
        <w:tc>
          <w:tcPr>
            <w:tcW w:w="4749" w:type="dxa"/>
            <w:vMerge w:val="restart"/>
            <w:vAlign w:val="center"/>
          </w:tcPr>
          <w:p w:rsidR="00055F20" w:rsidRDefault="00561369">
            <w:pPr>
              <w:rPr>
                <w:rFonts w:eastAsia="方正仿宋_GBK"/>
                <w:b/>
                <w:sz w:val="21"/>
                <w:szCs w:val="21"/>
              </w:rPr>
            </w:pPr>
            <w:r>
              <w:rPr>
                <w:rFonts w:eastAsia="方正仿宋_GBK"/>
                <w:sz w:val="21"/>
                <w:szCs w:val="21"/>
              </w:rPr>
              <w:t>供应商提供</w:t>
            </w:r>
            <w:r>
              <w:rPr>
                <w:rFonts w:eastAsia="方正仿宋_GBK"/>
                <w:sz w:val="21"/>
                <w:szCs w:val="21"/>
              </w:rPr>
              <w:t>“</w:t>
            </w:r>
            <w:r>
              <w:rPr>
                <w:rFonts w:eastAsia="方正仿宋_GBK"/>
                <w:sz w:val="21"/>
                <w:szCs w:val="21"/>
              </w:rPr>
              <w:t>基本资格条件承诺函</w:t>
            </w:r>
            <w:r>
              <w:rPr>
                <w:rFonts w:eastAsia="方正仿宋_GBK"/>
                <w:sz w:val="21"/>
                <w:szCs w:val="21"/>
              </w:rPr>
              <w:t>”</w:t>
            </w:r>
            <w:r>
              <w:rPr>
                <w:rFonts w:eastAsia="方正仿宋_GBK"/>
                <w:sz w:val="21"/>
                <w:szCs w:val="21"/>
              </w:rPr>
              <w:t>（格式详见第七篇）</w:t>
            </w:r>
          </w:p>
        </w:tc>
      </w:tr>
      <w:tr w:rsidR="00055F20">
        <w:tc>
          <w:tcPr>
            <w:tcW w:w="817" w:type="dxa"/>
            <w:vMerge/>
            <w:vAlign w:val="center"/>
          </w:tcPr>
          <w:p w:rsidR="00055F20" w:rsidRDefault="00055F20">
            <w:pPr>
              <w:jc w:val="center"/>
              <w:rPr>
                <w:rFonts w:eastAsia="方正仿宋_GBK"/>
                <w:sz w:val="21"/>
                <w:szCs w:val="21"/>
              </w:rPr>
            </w:pPr>
          </w:p>
        </w:tc>
        <w:tc>
          <w:tcPr>
            <w:tcW w:w="709" w:type="dxa"/>
            <w:vMerge/>
            <w:vAlign w:val="center"/>
          </w:tcPr>
          <w:p w:rsidR="00055F20" w:rsidRDefault="00055F20">
            <w:pPr>
              <w:rPr>
                <w:rFonts w:eastAsia="方正仿宋_GBK"/>
                <w:sz w:val="21"/>
                <w:szCs w:val="21"/>
                <w:lang w:val="zh-CN"/>
              </w:rPr>
            </w:pPr>
          </w:p>
        </w:tc>
        <w:tc>
          <w:tcPr>
            <w:tcW w:w="3353" w:type="dxa"/>
            <w:vAlign w:val="center"/>
          </w:tcPr>
          <w:p w:rsidR="00055F20" w:rsidRDefault="00561369">
            <w:pPr>
              <w:rPr>
                <w:rFonts w:eastAsia="方正仿宋_GBK"/>
                <w:sz w:val="21"/>
                <w:szCs w:val="21"/>
                <w:lang w:val="zh-CN"/>
              </w:rPr>
            </w:pPr>
            <w:r>
              <w:rPr>
                <w:rFonts w:eastAsia="方正仿宋_GBK"/>
                <w:sz w:val="21"/>
                <w:szCs w:val="21"/>
                <w:lang w:val="zh-CN"/>
              </w:rPr>
              <w:t>3.</w:t>
            </w:r>
            <w:r>
              <w:rPr>
                <w:rFonts w:eastAsia="方正仿宋_GBK"/>
                <w:sz w:val="21"/>
                <w:szCs w:val="21"/>
                <w:lang w:val="zh-CN"/>
              </w:rPr>
              <w:t>具有履行合同所必需的设备和专业技术能力</w:t>
            </w:r>
          </w:p>
        </w:tc>
        <w:tc>
          <w:tcPr>
            <w:tcW w:w="4749" w:type="dxa"/>
            <w:vMerge/>
            <w:vAlign w:val="center"/>
          </w:tcPr>
          <w:p w:rsidR="00055F20" w:rsidRDefault="00055F20">
            <w:pPr>
              <w:rPr>
                <w:rFonts w:eastAsia="方正仿宋_GBK"/>
                <w:sz w:val="21"/>
                <w:szCs w:val="21"/>
              </w:rPr>
            </w:pPr>
          </w:p>
        </w:tc>
      </w:tr>
      <w:tr w:rsidR="00055F20">
        <w:tc>
          <w:tcPr>
            <w:tcW w:w="817" w:type="dxa"/>
            <w:vMerge/>
            <w:vAlign w:val="center"/>
          </w:tcPr>
          <w:p w:rsidR="00055F20" w:rsidRDefault="00055F20">
            <w:pPr>
              <w:jc w:val="center"/>
              <w:rPr>
                <w:rFonts w:eastAsia="方正仿宋_GBK"/>
                <w:sz w:val="21"/>
                <w:szCs w:val="21"/>
              </w:rPr>
            </w:pPr>
          </w:p>
        </w:tc>
        <w:tc>
          <w:tcPr>
            <w:tcW w:w="709" w:type="dxa"/>
            <w:vMerge/>
            <w:vAlign w:val="center"/>
          </w:tcPr>
          <w:p w:rsidR="00055F20" w:rsidRDefault="00055F20">
            <w:pPr>
              <w:rPr>
                <w:rFonts w:eastAsia="方正仿宋_GBK"/>
                <w:sz w:val="21"/>
                <w:szCs w:val="21"/>
                <w:lang w:val="zh-CN"/>
              </w:rPr>
            </w:pPr>
          </w:p>
        </w:tc>
        <w:tc>
          <w:tcPr>
            <w:tcW w:w="3353" w:type="dxa"/>
            <w:vAlign w:val="center"/>
          </w:tcPr>
          <w:p w:rsidR="00055F20" w:rsidRDefault="00561369">
            <w:pPr>
              <w:rPr>
                <w:rFonts w:eastAsia="方正仿宋_GBK"/>
                <w:sz w:val="21"/>
                <w:szCs w:val="21"/>
                <w:lang w:val="zh-CN"/>
              </w:rPr>
            </w:pPr>
            <w:r>
              <w:rPr>
                <w:rFonts w:eastAsia="方正仿宋_GBK"/>
                <w:sz w:val="21"/>
                <w:szCs w:val="21"/>
                <w:lang w:val="zh-CN"/>
              </w:rPr>
              <w:t>4.</w:t>
            </w:r>
            <w:r>
              <w:rPr>
                <w:rFonts w:eastAsia="方正仿宋_GBK"/>
                <w:sz w:val="21"/>
                <w:szCs w:val="21"/>
                <w:lang w:val="zh-CN"/>
              </w:rPr>
              <w:t>有依法缴纳税收和社会保障金的良好记录</w:t>
            </w:r>
          </w:p>
        </w:tc>
        <w:tc>
          <w:tcPr>
            <w:tcW w:w="4749" w:type="dxa"/>
            <w:vMerge/>
            <w:vAlign w:val="center"/>
          </w:tcPr>
          <w:p w:rsidR="00055F20" w:rsidRDefault="00055F20">
            <w:pPr>
              <w:rPr>
                <w:rFonts w:eastAsia="方正仿宋_GBK"/>
                <w:sz w:val="21"/>
                <w:szCs w:val="21"/>
              </w:rPr>
            </w:pPr>
          </w:p>
        </w:tc>
      </w:tr>
      <w:tr w:rsidR="00055F20">
        <w:tc>
          <w:tcPr>
            <w:tcW w:w="817" w:type="dxa"/>
            <w:vMerge/>
            <w:vAlign w:val="center"/>
          </w:tcPr>
          <w:p w:rsidR="00055F20" w:rsidRDefault="00055F20">
            <w:pPr>
              <w:jc w:val="center"/>
              <w:rPr>
                <w:rFonts w:eastAsia="方正仿宋_GBK"/>
                <w:sz w:val="21"/>
                <w:szCs w:val="21"/>
              </w:rPr>
            </w:pPr>
          </w:p>
        </w:tc>
        <w:tc>
          <w:tcPr>
            <w:tcW w:w="709" w:type="dxa"/>
            <w:vMerge/>
            <w:vAlign w:val="center"/>
          </w:tcPr>
          <w:p w:rsidR="00055F20" w:rsidRDefault="00055F20">
            <w:pPr>
              <w:rPr>
                <w:rFonts w:eastAsia="方正仿宋_GBK"/>
                <w:sz w:val="21"/>
                <w:szCs w:val="21"/>
                <w:lang w:val="zh-CN"/>
              </w:rPr>
            </w:pPr>
          </w:p>
        </w:tc>
        <w:tc>
          <w:tcPr>
            <w:tcW w:w="3353" w:type="dxa"/>
            <w:vAlign w:val="center"/>
          </w:tcPr>
          <w:p w:rsidR="00055F20" w:rsidRDefault="00561369">
            <w:pPr>
              <w:rPr>
                <w:rFonts w:eastAsia="方正仿宋_GBK"/>
                <w:sz w:val="21"/>
                <w:szCs w:val="21"/>
                <w:lang w:val="zh-CN"/>
              </w:rPr>
            </w:pPr>
            <w:r>
              <w:rPr>
                <w:rFonts w:eastAsia="方正仿宋_GBK"/>
                <w:sz w:val="21"/>
                <w:szCs w:val="21"/>
              </w:rPr>
              <w:t>5.</w:t>
            </w:r>
            <w:r>
              <w:rPr>
                <w:rFonts w:eastAsia="方正仿宋_GBK"/>
                <w:sz w:val="21"/>
                <w:szCs w:val="21"/>
              </w:rPr>
              <w:t>参加政府采购活动前三年内，在经营活动中没有重大违法记录</w:t>
            </w:r>
          </w:p>
        </w:tc>
        <w:tc>
          <w:tcPr>
            <w:tcW w:w="4749" w:type="dxa"/>
            <w:vMerge w:val="restart"/>
            <w:vAlign w:val="center"/>
          </w:tcPr>
          <w:p w:rsidR="00055F20" w:rsidRDefault="00561369">
            <w:pPr>
              <w:rPr>
                <w:rFonts w:eastAsia="方正仿宋_GBK"/>
                <w:b/>
                <w:sz w:val="21"/>
                <w:szCs w:val="21"/>
              </w:rPr>
            </w:pPr>
            <w:r>
              <w:rPr>
                <w:rFonts w:eastAsia="方正仿宋_GBK"/>
                <w:sz w:val="21"/>
                <w:szCs w:val="21"/>
              </w:rPr>
              <w:t>供应商</w:t>
            </w:r>
            <w:r>
              <w:rPr>
                <w:rFonts w:eastAsia="方正仿宋_GBK" w:hint="eastAsia"/>
                <w:sz w:val="21"/>
                <w:szCs w:val="21"/>
                <w:lang w:val="zh-CN"/>
              </w:rPr>
              <w:t>通过</w:t>
            </w:r>
            <w:r>
              <w:rPr>
                <w:rFonts w:eastAsia="方正仿宋_GBK" w:hint="eastAsia"/>
                <w:sz w:val="21"/>
                <w:szCs w:val="21"/>
              </w:rPr>
              <w:t xml:space="preserve"> </w:t>
            </w:r>
            <w:r>
              <w:rPr>
                <w:rFonts w:eastAsia="方正仿宋_GBK" w:hint="eastAsia"/>
                <w:sz w:val="21"/>
                <w:szCs w:val="21"/>
              </w:rPr>
              <w:t>“信用中国”网站</w:t>
            </w:r>
            <w:r>
              <w:rPr>
                <w:rFonts w:eastAsia="方正仿宋_GBK" w:hint="eastAsia"/>
                <w:sz w:val="21"/>
                <w:szCs w:val="21"/>
              </w:rPr>
              <w:t>(www.creditchina.gov.cn)</w:t>
            </w:r>
            <w:r>
              <w:rPr>
                <w:rFonts w:eastAsia="方正仿宋_GBK" w:hint="eastAsia"/>
                <w:sz w:val="21"/>
                <w:szCs w:val="21"/>
              </w:rPr>
              <w:t>、</w:t>
            </w:r>
            <w:r>
              <w:rPr>
                <w:rFonts w:eastAsia="方正仿宋_GBK" w:hint="eastAsia"/>
                <w:sz w:val="21"/>
                <w:szCs w:val="21"/>
              </w:rPr>
              <w:t>"</w:t>
            </w:r>
            <w:r>
              <w:rPr>
                <w:rFonts w:eastAsia="方正仿宋_GBK" w:hint="eastAsia"/>
                <w:sz w:val="21"/>
                <w:szCs w:val="21"/>
              </w:rPr>
              <w:t>中国政府采购网</w:t>
            </w:r>
            <w:r>
              <w:rPr>
                <w:rFonts w:eastAsia="方正仿宋_GBK" w:hint="eastAsia"/>
                <w:sz w:val="21"/>
                <w:szCs w:val="21"/>
              </w:rPr>
              <w:t>"(www.ccgp.gov.cn)</w:t>
            </w:r>
            <w:r>
              <w:rPr>
                <w:rFonts w:eastAsia="方正仿宋_GBK" w:hint="eastAsia"/>
                <w:sz w:val="21"/>
                <w:szCs w:val="21"/>
              </w:rPr>
              <w:t>等渠道查询信用记录</w:t>
            </w:r>
          </w:p>
        </w:tc>
      </w:tr>
      <w:tr w:rsidR="00055F20">
        <w:trPr>
          <w:trHeight w:val="475"/>
        </w:trPr>
        <w:tc>
          <w:tcPr>
            <w:tcW w:w="817" w:type="dxa"/>
            <w:vMerge/>
            <w:vAlign w:val="center"/>
          </w:tcPr>
          <w:p w:rsidR="00055F20" w:rsidRDefault="00055F20">
            <w:pPr>
              <w:jc w:val="center"/>
              <w:rPr>
                <w:rFonts w:eastAsia="方正仿宋_GBK"/>
                <w:sz w:val="21"/>
                <w:szCs w:val="21"/>
              </w:rPr>
            </w:pPr>
          </w:p>
        </w:tc>
        <w:tc>
          <w:tcPr>
            <w:tcW w:w="709" w:type="dxa"/>
            <w:vMerge/>
            <w:vAlign w:val="center"/>
          </w:tcPr>
          <w:p w:rsidR="00055F20" w:rsidRDefault="00055F20">
            <w:pPr>
              <w:rPr>
                <w:rFonts w:eastAsia="方正仿宋_GBK"/>
                <w:sz w:val="21"/>
                <w:szCs w:val="21"/>
              </w:rPr>
            </w:pPr>
          </w:p>
        </w:tc>
        <w:tc>
          <w:tcPr>
            <w:tcW w:w="3353" w:type="dxa"/>
            <w:vAlign w:val="center"/>
          </w:tcPr>
          <w:p w:rsidR="00055F20" w:rsidRDefault="00561369">
            <w:pPr>
              <w:rPr>
                <w:rFonts w:eastAsia="方正仿宋_GBK"/>
                <w:sz w:val="21"/>
                <w:szCs w:val="21"/>
              </w:rPr>
            </w:pPr>
            <w:r>
              <w:rPr>
                <w:rFonts w:eastAsia="方正仿宋_GBK"/>
                <w:sz w:val="21"/>
                <w:szCs w:val="21"/>
              </w:rPr>
              <w:t>6.</w:t>
            </w:r>
            <w:r>
              <w:rPr>
                <w:rFonts w:eastAsia="方正仿宋_GBK"/>
                <w:sz w:val="21"/>
                <w:szCs w:val="21"/>
              </w:rPr>
              <w:t>法律、行政法规规定的其他条件</w:t>
            </w:r>
          </w:p>
        </w:tc>
        <w:tc>
          <w:tcPr>
            <w:tcW w:w="4749" w:type="dxa"/>
            <w:vMerge/>
            <w:vAlign w:val="center"/>
          </w:tcPr>
          <w:p w:rsidR="00055F20" w:rsidRDefault="00055F20">
            <w:pPr>
              <w:rPr>
                <w:rFonts w:eastAsia="方正仿宋_GBK"/>
                <w:sz w:val="21"/>
                <w:szCs w:val="21"/>
              </w:rPr>
            </w:pPr>
          </w:p>
        </w:tc>
      </w:tr>
      <w:tr w:rsidR="00055F20">
        <w:trPr>
          <w:trHeight w:val="475"/>
        </w:trPr>
        <w:tc>
          <w:tcPr>
            <w:tcW w:w="817" w:type="dxa"/>
            <w:vMerge/>
            <w:vAlign w:val="center"/>
          </w:tcPr>
          <w:p w:rsidR="00055F20" w:rsidRDefault="00055F20">
            <w:pPr>
              <w:jc w:val="center"/>
              <w:rPr>
                <w:rFonts w:eastAsia="方正仿宋_GBK"/>
                <w:sz w:val="21"/>
                <w:szCs w:val="21"/>
              </w:rPr>
            </w:pPr>
          </w:p>
        </w:tc>
        <w:tc>
          <w:tcPr>
            <w:tcW w:w="709" w:type="dxa"/>
            <w:vMerge/>
            <w:vAlign w:val="center"/>
          </w:tcPr>
          <w:p w:rsidR="00055F20" w:rsidRDefault="00055F20">
            <w:pPr>
              <w:rPr>
                <w:rFonts w:eastAsia="方正仿宋_GBK"/>
                <w:sz w:val="21"/>
                <w:szCs w:val="21"/>
              </w:rPr>
            </w:pPr>
          </w:p>
        </w:tc>
        <w:tc>
          <w:tcPr>
            <w:tcW w:w="3353" w:type="dxa"/>
            <w:vAlign w:val="center"/>
          </w:tcPr>
          <w:p w:rsidR="00055F20" w:rsidRDefault="00561369">
            <w:pPr>
              <w:rPr>
                <w:rFonts w:eastAsia="方正仿宋_GBK"/>
                <w:sz w:val="21"/>
                <w:szCs w:val="21"/>
              </w:rPr>
            </w:pPr>
            <w:r>
              <w:rPr>
                <w:rFonts w:eastAsia="方正仿宋_GBK"/>
                <w:sz w:val="21"/>
                <w:szCs w:val="21"/>
              </w:rPr>
              <w:t>7.</w:t>
            </w:r>
            <w:r>
              <w:rPr>
                <w:rFonts w:eastAsia="方正仿宋_GBK"/>
                <w:sz w:val="21"/>
                <w:szCs w:val="21"/>
              </w:rPr>
              <w:t>本项目的特定资格要求</w:t>
            </w:r>
          </w:p>
        </w:tc>
        <w:tc>
          <w:tcPr>
            <w:tcW w:w="4749" w:type="dxa"/>
            <w:vAlign w:val="center"/>
          </w:tcPr>
          <w:p w:rsidR="00055F20" w:rsidRDefault="00561369">
            <w:pPr>
              <w:rPr>
                <w:rFonts w:eastAsia="方正仿宋_GBK"/>
                <w:sz w:val="21"/>
                <w:szCs w:val="21"/>
              </w:rPr>
            </w:pPr>
            <w:r>
              <w:rPr>
                <w:rFonts w:eastAsia="方正仿宋_GBK" w:hint="eastAsia"/>
                <w:sz w:val="21"/>
                <w:szCs w:val="21"/>
              </w:rPr>
              <w:t>无</w:t>
            </w:r>
          </w:p>
        </w:tc>
      </w:tr>
      <w:tr w:rsidR="00055F20">
        <w:tc>
          <w:tcPr>
            <w:tcW w:w="817" w:type="dxa"/>
            <w:vAlign w:val="center"/>
          </w:tcPr>
          <w:p w:rsidR="00055F20" w:rsidRDefault="00561369">
            <w:pPr>
              <w:jc w:val="center"/>
              <w:rPr>
                <w:rFonts w:eastAsia="方正仿宋_GBK"/>
                <w:sz w:val="21"/>
                <w:szCs w:val="21"/>
              </w:rPr>
            </w:pPr>
            <w:r>
              <w:rPr>
                <w:rFonts w:eastAsia="方正仿宋_GBK"/>
                <w:sz w:val="21"/>
                <w:szCs w:val="21"/>
              </w:rPr>
              <w:t>（二）</w:t>
            </w:r>
          </w:p>
        </w:tc>
        <w:tc>
          <w:tcPr>
            <w:tcW w:w="4062" w:type="dxa"/>
            <w:gridSpan w:val="2"/>
            <w:vAlign w:val="center"/>
          </w:tcPr>
          <w:p w:rsidR="00055F20" w:rsidRDefault="00561369">
            <w:pPr>
              <w:rPr>
                <w:rFonts w:eastAsia="方正仿宋_GBK"/>
                <w:sz w:val="21"/>
                <w:szCs w:val="21"/>
              </w:rPr>
            </w:pPr>
            <w:r>
              <w:rPr>
                <w:rFonts w:eastAsia="方正仿宋_GBK"/>
                <w:sz w:val="21"/>
                <w:szCs w:val="21"/>
              </w:rPr>
              <w:t>落实政府采购政策需满足的资格要求</w:t>
            </w:r>
          </w:p>
        </w:tc>
        <w:tc>
          <w:tcPr>
            <w:tcW w:w="4749" w:type="dxa"/>
            <w:vAlign w:val="center"/>
          </w:tcPr>
          <w:p w:rsidR="00055F20" w:rsidRDefault="00561369">
            <w:pPr>
              <w:rPr>
                <w:rFonts w:eastAsia="方正仿宋_GBK"/>
                <w:sz w:val="21"/>
                <w:szCs w:val="21"/>
              </w:rPr>
            </w:pPr>
            <w:r>
              <w:rPr>
                <w:rFonts w:eastAsia="方正仿宋_GBK"/>
                <w:sz w:val="21"/>
                <w:szCs w:val="21"/>
              </w:rPr>
              <w:t>按</w:t>
            </w:r>
            <w:r>
              <w:rPr>
                <w:rFonts w:eastAsia="方正仿宋_GBK"/>
                <w:sz w:val="21"/>
                <w:szCs w:val="21"/>
              </w:rPr>
              <w:t>“</w:t>
            </w:r>
            <w:r>
              <w:rPr>
                <w:rFonts w:eastAsia="方正仿宋_GBK"/>
                <w:sz w:val="21"/>
                <w:szCs w:val="21"/>
              </w:rPr>
              <w:t>第一篇三、供应商资格要求（一）落实政府采购政策需满足的资格要求</w:t>
            </w:r>
            <w:r>
              <w:rPr>
                <w:rFonts w:eastAsia="方正仿宋_GBK"/>
                <w:sz w:val="21"/>
                <w:szCs w:val="21"/>
              </w:rPr>
              <w:t>”</w:t>
            </w:r>
            <w:r>
              <w:rPr>
                <w:rFonts w:eastAsia="方正仿宋_GBK"/>
                <w:sz w:val="21"/>
                <w:szCs w:val="21"/>
              </w:rPr>
              <w:t>的要求提交（如果有）。</w:t>
            </w:r>
          </w:p>
        </w:tc>
      </w:tr>
    </w:tbl>
    <w:p w:rsidR="00055F20" w:rsidRDefault="00561369">
      <w:pPr>
        <w:ind w:firstLine="420"/>
        <w:rPr>
          <w:rFonts w:eastAsia="方正仿宋_GBK"/>
          <w:sz w:val="21"/>
          <w:szCs w:val="21"/>
        </w:rPr>
      </w:pPr>
      <w:r>
        <w:rPr>
          <w:rFonts w:eastAsia="方正仿宋_GBK" w:hint="eastAsia"/>
          <w:sz w:val="21"/>
          <w:szCs w:val="21"/>
        </w:rPr>
        <w:t>注：</w:t>
      </w:r>
    </w:p>
    <w:p w:rsidR="00055F20" w:rsidRDefault="00581674">
      <w:pPr>
        <w:ind w:firstLine="420"/>
        <w:rPr>
          <w:rFonts w:eastAsia="方正仿宋_GBK"/>
          <w:kern w:val="0"/>
          <w:sz w:val="24"/>
          <w:szCs w:val="24"/>
        </w:rPr>
      </w:pPr>
      <w:r>
        <w:rPr>
          <w:rFonts w:eastAsia="方正仿宋_GBK" w:hint="eastAsia"/>
          <w:sz w:val="21"/>
          <w:szCs w:val="21"/>
        </w:rPr>
        <w:fldChar w:fldCharType="begin"/>
      </w:r>
      <w:r w:rsidR="00561369">
        <w:rPr>
          <w:rFonts w:eastAsia="方正仿宋_GBK" w:hint="eastAsia"/>
          <w:sz w:val="21"/>
          <w:szCs w:val="21"/>
        </w:rPr>
        <w:instrText xml:space="preserve"> EQ \o\ac(</w:instrText>
      </w:r>
      <w:r w:rsidR="00561369">
        <w:rPr>
          <w:rFonts w:eastAsia="方正仿宋_GBK" w:hint="eastAsia"/>
          <w:sz w:val="21"/>
          <w:szCs w:val="21"/>
        </w:rPr>
        <w:instrText>○</w:instrText>
      </w:r>
      <w:r w:rsidR="00561369">
        <w:rPr>
          <w:rFonts w:eastAsia="方正仿宋_GBK" w:hint="eastAsia"/>
          <w:sz w:val="21"/>
          <w:szCs w:val="21"/>
        </w:rPr>
        <w:instrText>,1)</w:instrText>
      </w:r>
      <w:r>
        <w:rPr>
          <w:rFonts w:eastAsia="方正仿宋_GBK" w:hint="eastAsia"/>
          <w:sz w:val="21"/>
          <w:szCs w:val="21"/>
        </w:rPr>
        <w:fldChar w:fldCharType="end"/>
      </w:r>
      <w:r w:rsidR="00561369">
        <w:rPr>
          <w:rFonts w:eastAsia="方正仿宋_GBK" w:hint="eastAsia"/>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sidR="00561369">
        <w:rPr>
          <w:rFonts w:eastAsia="方正仿宋_GBK" w:hint="eastAsia"/>
          <w:sz w:val="21"/>
          <w:szCs w:val="21"/>
        </w:rPr>
        <w:t>&lt;</w:t>
      </w:r>
      <w:r w:rsidR="00561369">
        <w:rPr>
          <w:rFonts w:eastAsia="方正仿宋_GBK" w:hint="eastAsia"/>
          <w:sz w:val="21"/>
          <w:szCs w:val="21"/>
        </w:rPr>
        <w:t>中华人民共和国政府采购法实施条例</w:t>
      </w:r>
      <w:r w:rsidR="00561369">
        <w:rPr>
          <w:rFonts w:eastAsia="方正仿宋_GBK" w:hint="eastAsia"/>
          <w:sz w:val="21"/>
          <w:szCs w:val="21"/>
        </w:rPr>
        <w:t>&gt;</w:t>
      </w:r>
      <w:r w:rsidR="00561369">
        <w:rPr>
          <w:rFonts w:eastAsia="方正仿宋_GBK" w:hint="eastAsia"/>
          <w:sz w:val="21"/>
          <w:szCs w:val="21"/>
        </w:rPr>
        <w:t>第十九条第一款“较大数额罚款”具体适用问题的意见》（财库〔</w:t>
      </w:r>
      <w:r w:rsidR="00561369">
        <w:rPr>
          <w:rFonts w:eastAsia="方正仿宋_GBK" w:hint="eastAsia"/>
          <w:sz w:val="21"/>
          <w:szCs w:val="21"/>
        </w:rPr>
        <w:t>2022</w:t>
      </w:r>
      <w:r w:rsidR="00561369">
        <w:rPr>
          <w:rFonts w:eastAsia="方正仿宋_GBK" w:hint="eastAsia"/>
          <w:sz w:val="21"/>
          <w:szCs w:val="21"/>
        </w:rPr>
        <w:t>〕</w:t>
      </w:r>
      <w:r w:rsidR="00561369">
        <w:rPr>
          <w:rFonts w:eastAsia="方正仿宋_GBK" w:hint="eastAsia"/>
          <w:sz w:val="21"/>
          <w:szCs w:val="21"/>
        </w:rPr>
        <w:t>3</w:t>
      </w:r>
      <w:r w:rsidR="00561369">
        <w:rPr>
          <w:rFonts w:eastAsia="方正仿宋_GBK" w:hint="eastAsia"/>
          <w:sz w:val="21"/>
          <w:szCs w:val="21"/>
        </w:rPr>
        <w:t>号）执行。供应商可</w:t>
      </w:r>
      <w:proofErr w:type="gramStart"/>
      <w:r w:rsidR="00561369">
        <w:rPr>
          <w:rFonts w:eastAsia="方正仿宋_GBK" w:hint="eastAsia"/>
          <w:sz w:val="21"/>
          <w:szCs w:val="21"/>
        </w:rPr>
        <w:t>于竞采</w:t>
      </w:r>
      <w:proofErr w:type="gramEnd"/>
      <w:r w:rsidR="00561369">
        <w:rPr>
          <w:rFonts w:eastAsia="方正仿宋_GBK" w:hint="eastAsia"/>
          <w:sz w:val="21"/>
          <w:szCs w:val="21"/>
        </w:rPr>
        <w:t>截止日期前通过</w:t>
      </w:r>
      <w:r w:rsidR="00561369">
        <w:rPr>
          <w:rFonts w:eastAsia="方正仿宋_GBK" w:hint="eastAsia"/>
          <w:sz w:val="21"/>
          <w:szCs w:val="21"/>
        </w:rPr>
        <w:t xml:space="preserve"> </w:t>
      </w:r>
      <w:r w:rsidR="00561369">
        <w:rPr>
          <w:rFonts w:eastAsia="方正仿宋_GBK" w:hint="eastAsia"/>
          <w:sz w:val="21"/>
          <w:szCs w:val="21"/>
        </w:rPr>
        <w:t>“信用中国”网站</w:t>
      </w:r>
      <w:r w:rsidR="00561369">
        <w:rPr>
          <w:rFonts w:eastAsia="方正仿宋_GBK" w:hint="eastAsia"/>
          <w:sz w:val="21"/>
          <w:szCs w:val="21"/>
        </w:rPr>
        <w:t>(www.creditchina.gov.cn)</w:t>
      </w:r>
      <w:r w:rsidR="00561369">
        <w:rPr>
          <w:rFonts w:eastAsia="方正仿宋_GBK" w:hint="eastAsia"/>
          <w:sz w:val="21"/>
          <w:szCs w:val="21"/>
        </w:rPr>
        <w:t>、</w:t>
      </w:r>
      <w:r w:rsidR="00561369">
        <w:rPr>
          <w:rFonts w:eastAsia="方正仿宋_GBK" w:hint="eastAsia"/>
          <w:sz w:val="21"/>
          <w:szCs w:val="21"/>
        </w:rPr>
        <w:t>"</w:t>
      </w:r>
      <w:r w:rsidR="00561369">
        <w:rPr>
          <w:rFonts w:eastAsia="方正仿宋_GBK" w:hint="eastAsia"/>
          <w:sz w:val="21"/>
          <w:szCs w:val="21"/>
        </w:rPr>
        <w:t>中国政府采购网</w:t>
      </w:r>
      <w:r w:rsidR="00561369">
        <w:rPr>
          <w:rFonts w:eastAsia="方正仿宋_GBK" w:hint="eastAsia"/>
          <w:sz w:val="21"/>
          <w:szCs w:val="21"/>
        </w:rPr>
        <w:t>"(www.ccgp.gov.cn)</w:t>
      </w:r>
      <w:r w:rsidR="00561369">
        <w:rPr>
          <w:rFonts w:eastAsia="方正仿宋_GBK" w:hint="eastAsia"/>
          <w:sz w:val="21"/>
          <w:szCs w:val="21"/>
        </w:rPr>
        <w:t>等渠道查询信用记录，并在响应文件中提交失信被执行人、税收违法黑名单、政府采购严重违法失信记录查询截图并加盖供应商公章，有相关违法记录的供应商或未提供相关信用记录的供应商将被视为无效响应。</w:t>
      </w:r>
    </w:p>
    <w:p w:rsidR="00055F20" w:rsidRDefault="00561369">
      <w:pPr>
        <w:snapToGrid w:val="0"/>
        <w:spacing w:line="400" w:lineRule="exact"/>
        <w:ind w:firstLineChars="200" w:firstLine="480"/>
        <w:rPr>
          <w:rFonts w:eastAsia="方正仿宋_GBK"/>
          <w:kern w:val="0"/>
          <w:sz w:val="24"/>
          <w:szCs w:val="24"/>
        </w:rPr>
      </w:pPr>
      <w:r>
        <w:rPr>
          <w:rFonts w:eastAsia="方正仿宋_GBK"/>
          <w:kern w:val="0"/>
          <w:sz w:val="24"/>
          <w:szCs w:val="24"/>
        </w:rPr>
        <w:t>2.</w:t>
      </w:r>
      <w:r>
        <w:rPr>
          <w:rFonts w:eastAsia="方正仿宋_GBK"/>
          <w:kern w:val="0"/>
          <w:sz w:val="24"/>
          <w:szCs w:val="24"/>
        </w:rPr>
        <w:t>符合性审查。依据竞争性磋商文件的规定，从响应文件的有效性、完整性和对竞争性磋商文件的响应程度进行审查，以确定是否对竞争性磋商文件的实质性要求</w:t>
      </w:r>
      <w:proofErr w:type="gramStart"/>
      <w:r>
        <w:rPr>
          <w:rFonts w:eastAsia="方正仿宋_GBK"/>
          <w:kern w:val="0"/>
          <w:sz w:val="24"/>
          <w:szCs w:val="24"/>
        </w:rPr>
        <w:t>作出</w:t>
      </w:r>
      <w:proofErr w:type="gramEnd"/>
      <w:r>
        <w:rPr>
          <w:rFonts w:eastAsia="方正仿宋_GBK"/>
          <w:kern w:val="0"/>
          <w:sz w:val="24"/>
          <w:szCs w:val="24"/>
        </w:rPr>
        <w:t>响应。</w:t>
      </w:r>
      <w:r>
        <w:rPr>
          <w:rFonts w:eastAsia="方正仿宋_GBK"/>
          <w:kern w:val="0"/>
          <w:sz w:val="24"/>
          <w:szCs w:val="24"/>
        </w:rPr>
        <w:lastRenderedPageBreak/>
        <w:t>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055F20">
        <w:trPr>
          <w:trHeight w:val="321"/>
        </w:trPr>
        <w:tc>
          <w:tcPr>
            <w:tcW w:w="675" w:type="dxa"/>
            <w:vAlign w:val="center"/>
          </w:tcPr>
          <w:p w:rsidR="00055F20" w:rsidRDefault="00561369">
            <w:pPr>
              <w:jc w:val="center"/>
              <w:rPr>
                <w:rFonts w:eastAsia="方正仿宋_GBK"/>
                <w:b/>
                <w:kern w:val="0"/>
                <w:sz w:val="21"/>
                <w:szCs w:val="21"/>
              </w:rPr>
            </w:pPr>
            <w:r>
              <w:rPr>
                <w:rFonts w:eastAsia="方正仿宋_GBK"/>
                <w:b/>
                <w:kern w:val="0"/>
                <w:sz w:val="21"/>
                <w:szCs w:val="21"/>
              </w:rPr>
              <w:t>序号</w:t>
            </w:r>
          </w:p>
        </w:tc>
        <w:tc>
          <w:tcPr>
            <w:tcW w:w="3544" w:type="dxa"/>
            <w:gridSpan w:val="2"/>
            <w:vAlign w:val="center"/>
          </w:tcPr>
          <w:p w:rsidR="00055F20" w:rsidRDefault="00561369">
            <w:pPr>
              <w:jc w:val="center"/>
              <w:rPr>
                <w:rFonts w:eastAsia="方正仿宋_GBK"/>
                <w:b/>
                <w:kern w:val="0"/>
                <w:sz w:val="21"/>
                <w:szCs w:val="21"/>
              </w:rPr>
            </w:pPr>
            <w:r>
              <w:rPr>
                <w:rFonts w:eastAsia="方正仿宋_GBK"/>
                <w:b/>
                <w:kern w:val="0"/>
                <w:sz w:val="21"/>
                <w:szCs w:val="21"/>
              </w:rPr>
              <w:t>评审因素</w:t>
            </w:r>
          </w:p>
        </w:tc>
        <w:tc>
          <w:tcPr>
            <w:tcW w:w="5409" w:type="dxa"/>
            <w:vAlign w:val="center"/>
          </w:tcPr>
          <w:p w:rsidR="00055F20" w:rsidRDefault="00561369">
            <w:pPr>
              <w:jc w:val="center"/>
              <w:rPr>
                <w:rFonts w:eastAsia="方正仿宋_GBK"/>
                <w:b/>
                <w:kern w:val="0"/>
                <w:sz w:val="21"/>
                <w:szCs w:val="21"/>
              </w:rPr>
            </w:pPr>
            <w:r>
              <w:rPr>
                <w:rFonts w:eastAsia="方正仿宋_GBK"/>
                <w:b/>
                <w:kern w:val="0"/>
                <w:sz w:val="21"/>
                <w:szCs w:val="21"/>
              </w:rPr>
              <w:t>评审标准</w:t>
            </w:r>
          </w:p>
        </w:tc>
      </w:tr>
      <w:tr w:rsidR="00055F20">
        <w:trPr>
          <w:trHeight w:val="384"/>
        </w:trPr>
        <w:tc>
          <w:tcPr>
            <w:tcW w:w="675" w:type="dxa"/>
            <w:vMerge w:val="restart"/>
            <w:vAlign w:val="center"/>
          </w:tcPr>
          <w:p w:rsidR="00055F20" w:rsidRDefault="00561369">
            <w:pPr>
              <w:jc w:val="center"/>
              <w:rPr>
                <w:rFonts w:eastAsia="方正仿宋_GBK"/>
                <w:kern w:val="0"/>
                <w:sz w:val="21"/>
                <w:szCs w:val="21"/>
              </w:rPr>
            </w:pPr>
            <w:r>
              <w:rPr>
                <w:rFonts w:eastAsia="方正仿宋_GBK"/>
                <w:kern w:val="0"/>
                <w:sz w:val="21"/>
                <w:szCs w:val="21"/>
              </w:rPr>
              <w:t>1</w:t>
            </w:r>
          </w:p>
        </w:tc>
        <w:tc>
          <w:tcPr>
            <w:tcW w:w="1560" w:type="dxa"/>
            <w:vMerge w:val="restart"/>
            <w:vAlign w:val="center"/>
          </w:tcPr>
          <w:p w:rsidR="00055F20" w:rsidRDefault="00561369">
            <w:pPr>
              <w:rPr>
                <w:rFonts w:eastAsia="方正仿宋_GBK"/>
                <w:kern w:val="0"/>
                <w:sz w:val="21"/>
                <w:szCs w:val="21"/>
              </w:rPr>
            </w:pPr>
            <w:r>
              <w:rPr>
                <w:rFonts w:eastAsia="方正仿宋_GBK"/>
                <w:kern w:val="0"/>
                <w:sz w:val="21"/>
                <w:szCs w:val="21"/>
              </w:rPr>
              <w:t>有效性审查</w:t>
            </w:r>
          </w:p>
        </w:tc>
        <w:tc>
          <w:tcPr>
            <w:tcW w:w="1984" w:type="dxa"/>
            <w:vAlign w:val="center"/>
          </w:tcPr>
          <w:p w:rsidR="00055F20" w:rsidRDefault="00561369">
            <w:pPr>
              <w:rPr>
                <w:rFonts w:eastAsia="方正仿宋_GBK"/>
                <w:kern w:val="0"/>
                <w:sz w:val="21"/>
                <w:szCs w:val="21"/>
              </w:rPr>
            </w:pPr>
            <w:r>
              <w:rPr>
                <w:rFonts w:eastAsia="方正仿宋_GBK"/>
                <w:sz w:val="21"/>
                <w:szCs w:val="21"/>
              </w:rPr>
              <w:t>响应文件签署或盖章</w:t>
            </w:r>
          </w:p>
        </w:tc>
        <w:tc>
          <w:tcPr>
            <w:tcW w:w="5409" w:type="dxa"/>
            <w:vAlign w:val="center"/>
          </w:tcPr>
          <w:p w:rsidR="00055F20" w:rsidRDefault="00561369">
            <w:pPr>
              <w:rPr>
                <w:rFonts w:eastAsia="方正仿宋_GBK"/>
                <w:kern w:val="0"/>
                <w:sz w:val="21"/>
                <w:szCs w:val="21"/>
              </w:rPr>
            </w:pPr>
            <w:r>
              <w:rPr>
                <w:rFonts w:eastAsia="方正仿宋_GBK"/>
                <w:sz w:val="21"/>
                <w:szCs w:val="21"/>
              </w:rPr>
              <w:t>按竞争性磋商文件</w:t>
            </w:r>
            <w:r>
              <w:rPr>
                <w:rFonts w:eastAsia="方正仿宋_GBK"/>
                <w:sz w:val="21"/>
                <w:szCs w:val="21"/>
              </w:rPr>
              <w:t>“</w:t>
            </w:r>
            <w:r>
              <w:rPr>
                <w:rFonts w:eastAsia="方正仿宋_GBK"/>
                <w:sz w:val="21"/>
                <w:szCs w:val="21"/>
              </w:rPr>
              <w:t>第七篇响应文件编制要求</w:t>
            </w:r>
            <w:r>
              <w:rPr>
                <w:rFonts w:eastAsia="方正仿宋_GBK"/>
                <w:sz w:val="21"/>
                <w:szCs w:val="21"/>
              </w:rPr>
              <w:t>”</w:t>
            </w:r>
            <w:r>
              <w:rPr>
                <w:rFonts w:eastAsia="方正仿宋_GBK"/>
                <w:sz w:val="21"/>
                <w:szCs w:val="21"/>
              </w:rPr>
              <w:t>要求签署或盖章。</w:t>
            </w:r>
          </w:p>
        </w:tc>
      </w:tr>
      <w:tr w:rsidR="00055F20">
        <w:trPr>
          <w:trHeight w:val="389"/>
        </w:trPr>
        <w:tc>
          <w:tcPr>
            <w:tcW w:w="675" w:type="dxa"/>
            <w:vMerge/>
            <w:vAlign w:val="center"/>
          </w:tcPr>
          <w:p w:rsidR="00055F20" w:rsidRDefault="00055F20">
            <w:pPr>
              <w:jc w:val="center"/>
              <w:rPr>
                <w:rFonts w:eastAsia="方正仿宋_GBK"/>
                <w:kern w:val="0"/>
                <w:sz w:val="21"/>
                <w:szCs w:val="21"/>
              </w:rPr>
            </w:pPr>
          </w:p>
        </w:tc>
        <w:tc>
          <w:tcPr>
            <w:tcW w:w="1560" w:type="dxa"/>
            <w:vMerge/>
            <w:vAlign w:val="center"/>
          </w:tcPr>
          <w:p w:rsidR="00055F20" w:rsidRDefault="00055F20">
            <w:pPr>
              <w:rPr>
                <w:rFonts w:eastAsia="方正仿宋_GBK"/>
                <w:kern w:val="0"/>
                <w:sz w:val="21"/>
                <w:szCs w:val="21"/>
              </w:rPr>
            </w:pPr>
          </w:p>
        </w:tc>
        <w:tc>
          <w:tcPr>
            <w:tcW w:w="1984" w:type="dxa"/>
            <w:vAlign w:val="center"/>
          </w:tcPr>
          <w:p w:rsidR="00055F20" w:rsidRDefault="00561369">
            <w:pPr>
              <w:rPr>
                <w:rFonts w:eastAsia="方正仿宋_GBK"/>
                <w:sz w:val="21"/>
                <w:szCs w:val="21"/>
              </w:rPr>
            </w:pPr>
            <w:r>
              <w:rPr>
                <w:rFonts w:eastAsia="方正仿宋_GBK"/>
                <w:sz w:val="21"/>
                <w:szCs w:val="21"/>
              </w:rPr>
              <w:t>法定代表人身份证明及授权委托书</w:t>
            </w:r>
          </w:p>
        </w:tc>
        <w:tc>
          <w:tcPr>
            <w:tcW w:w="5409" w:type="dxa"/>
            <w:vAlign w:val="center"/>
          </w:tcPr>
          <w:p w:rsidR="00055F20" w:rsidRDefault="00561369">
            <w:pPr>
              <w:rPr>
                <w:rFonts w:eastAsia="方正仿宋_GBK"/>
                <w:sz w:val="21"/>
                <w:szCs w:val="21"/>
              </w:rPr>
            </w:pPr>
            <w:r>
              <w:rPr>
                <w:rFonts w:eastAsia="方正仿宋_GBK"/>
                <w:sz w:val="21"/>
                <w:szCs w:val="21"/>
              </w:rPr>
              <w:t>法定代表人身份证明及授权委托书有效，符合竞争性磋商文件规定的格式，签署或盖章齐全。</w:t>
            </w:r>
          </w:p>
        </w:tc>
      </w:tr>
      <w:tr w:rsidR="00055F20">
        <w:trPr>
          <w:trHeight w:val="386"/>
        </w:trPr>
        <w:tc>
          <w:tcPr>
            <w:tcW w:w="675" w:type="dxa"/>
            <w:vMerge/>
            <w:vAlign w:val="center"/>
          </w:tcPr>
          <w:p w:rsidR="00055F20" w:rsidRDefault="00055F20">
            <w:pPr>
              <w:jc w:val="center"/>
              <w:rPr>
                <w:rFonts w:eastAsia="方正仿宋_GBK"/>
                <w:kern w:val="0"/>
                <w:sz w:val="21"/>
                <w:szCs w:val="21"/>
              </w:rPr>
            </w:pPr>
          </w:p>
        </w:tc>
        <w:tc>
          <w:tcPr>
            <w:tcW w:w="1560" w:type="dxa"/>
            <w:vMerge/>
            <w:vAlign w:val="center"/>
          </w:tcPr>
          <w:p w:rsidR="00055F20" w:rsidRDefault="00055F20">
            <w:pPr>
              <w:rPr>
                <w:rFonts w:eastAsia="方正仿宋_GBK"/>
                <w:kern w:val="0"/>
                <w:sz w:val="21"/>
                <w:szCs w:val="21"/>
              </w:rPr>
            </w:pPr>
          </w:p>
        </w:tc>
        <w:tc>
          <w:tcPr>
            <w:tcW w:w="1984" w:type="dxa"/>
            <w:vAlign w:val="center"/>
          </w:tcPr>
          <w:p w:rsidR="00055F20" w:rsidRDefault="00561369">
            <w:pPr>
              <w:rPr>
                <w:rFonts w:eastAsia="方正仿宋_GBK"/>
                <w:sz w:val="21"/>
                <w:szCs w:val="21"/>
                <w:lang w:val="zh-CN"/>
              </w:rPr>
            </w:pPr>
            <w:r>
              <w:rPr>
                <w:rFonts w:eastAsia="方正仿宋_GBK"/>
                <w:sz w:val="21"/>
                <w:szCs w:val="21"/>
              </w:rPr>
              <w:t>响应</w:t>
            </w:r>
            <w:r>
              <w:rPr>
                <w:rFonts w:eastAsia="方正仿宋_GBK"/>
                <w:sz w:val="21"/>
                <w:szCs w:val="21"/>
                <w:lang w:val="zh-CN"/>
              </w:rPr>
              <w:t>方案</w:t>
            </w:r>
          </w:p>
        </w:tc>
        <w:tc>
          <w:tcPr>
            <w:tcW w:w="5409" w:type="dxa"/>
            <w:vAlign w:val="center"/>
          </w:tcPr>
          <w:p w:rsidR="00055F20" w:rsidRDefault="00561369">
            <w:pPr>
              <w:rPr>
                <w:rFonts w:eastAsia="方正仿宋_GBK"/>
                <w:kern w:val="0"/>
                <w:sz w:val="21"/>
                <w:szCs w:val="21"/>
              </w:rPr>
            </w:pPr>
            <w:r>
              <w:rPr>
                <w:rFonts w:eastAsia="方正仿宋_GBK" w:hint="eastAsia"/>
                <w:sz w:val="21"/>
                <w:szCs w:val="21"/>
                <w:lang w:val="zh-CN"/>
              </w:rPr>
              <w:t>每个项目</w:t>
            </w:r>
            <w:r>
              <w:rPr>
                <w:rFonts w:eastAsia="方正仿宋_GBK"/>
                <w:sz w:val="21"/>
                <w:szCs w:val="21"/>
                <w:lang w:val="zh-CN"/>
              </w:rPr>
              <w:t>只能有一个</w:t>
            </w:r>
            <w:r>
              <w:rPr>
                <w:rFonts w:eastAsia="方正仿宋_GBK"/>
                <w:sz w:val="21"/>
                <w:szCs w:val="21"/>
              </w:rPr>
              <w:t>响应</w:t>
            </w:r>
            <w:r>
              <w:rPr>
                <w:rFonts w:eastAsia="方正仿宋_GBK"/>
                <w:sz w:val="21"/>
                <w:szCs w:val="21"/>
                <w:lang w:val="zh-CN"/>
              </w:rPr>
              <w:t>方案。</w:t>
            </w:r>
          </w:p>
        </w:tc>
      </w:tr>
      <w:tr w:rsidR="00055F20">
        <w:trPr>
          <w:trHeight w:val="560"/>
        </w:trPr>
        <w:tc>
          <w:tcPr>
            <w:tcW w:w="675" w:type="dxa"/>
            <w:vMerge/>
            <w:vAlign w:val="center"/>
          </w:tcPr>
          <w:p w:rsidR="00055F20" w:rsidRDefault="00055F20">
            <w:pPr>
              <w:jc w:val="center"/>
              <w:rPr>
                <w:rFonts w:eastAsia="方正仿宋_GBK"/>
                <w:kern w:val="0"/>
                <w:sz w:val="21"/>
                <w:szCs w:val="21"/>
              </w:rPr>
            </w:pPr>
          </w:p>
        </w:tc>
        <w:tc>
          <w:tcPr>
            <w:tcW w:w="1560" w:type="dxa"/>
            <w:vMerge/>
            <w:vAlign w:val="center"/>
          </w:tcPr>
          <w:p w:rsidR="00055F20" w:rsidRDefault="00055F20">
            <w:pPr>
              <w:rPr>
                <w:rFonts w:eastAsia="方正仿宋_GBK"/>
                <w:kern w:val="0"/>
                <w:sz w:val="21"/>
                <w:szCs w:val="21"/>
              </w:rPr>
            </w:pPr>
          </w:p>
        </w:tc>
        <w:tc>
          <w:tcPr>
            <w:tcW w:w="1984" w:type="dxa"/>
            <w:vAlign w:val="center"/>
          </w:tcPr>
          <w:p w:rsidR="00055F20" w:rsidRDefault="00561369">
            <w:pPr>
              <w:rPr>
                <w:rFonts w:eastAsia="方正仿宋_GBK"/>
                <w:sz w:val="21"/>
                <w:szCs w:val="21"/>
                <w:lang w:val="zh-CN"/>
              </w:rPr>
            </w:pPr>
            <w:r>
              <w:rPr>
                <w:rFonts w:eastAsia="方正仿宋_GBK"/>
                <w:sz w:val="21"/>
                <w:szCs w:val="21"/>
              </w:rPr>
              <w:t>报价唯一</w:t>
            </w:r>
          </w:p>
        </w:tc>
        <w:tc>
          <w:tcPr>
            <w:tcW w:w="5409" w:type="dxa"/>
            <w:vAlign w:val="center"/>
          </w:tcPr>
          <w:p w:rsidR="00055F20" w:rsidRDefault="00561369">
            <w:pPr>
              <w:rPr>
                <w:rFonts w:eastAsia="方正仿宋_GBK"/>
                <w:kern w:val="0"/>
                <w:sz w:val="21"/>
                <w:szCs w:val="21"/>
              </w:rPr>
            </w:pPr>
            <w:r>
              <w:rPr>
                <w:rFonts w:eastAsia="方正仿宋_GBK"/>
                <w:sz w:val="21"/>
                <w:szCs w:val="21"/>
              </w:rPr>
              <w:t>只能有一个有效报价，不得提交选择性报价。</w:t>
            </w:r>
          </w:p>
        </w:tc>
      </w:tr>
      <w:tr w:rsidR="00055F20">
        <w:trPr>
          <w:trHeight w:val="691"/>
        </w:trPr>
        <w:tc>
          <w:tcPr>
            <w:tcW w:w="675" w:type="dxa"/>
            <w:vAlign w:val="center"/>
          </w:tcPr>
          <w:p w:rsidR="00055F20" w:rsidRDefault="00561369">
            <w:pPr>
              <w:jc w:val="center"/>
              <w:rPr>
                <w:rFonts w:eastAsia="方正仿宋_GBK"/>
                <w:kern w:val="0"/>
                <w:sz w:val="21"/>
                <w:szCs w:val="21"/>
              </w:rPr>
            </w:pPr>
            <w:r>
              <w:rPr>
                <w:rFonts w:eastAsia="方正仿宋_GBK"/>
                <w:kern w:val="0"/>
                <w:sz w:val="21"/>
                <w:szCs w:val="21"/>
              </w:rPr>
              <w:t>2</w:t>
            </w:r>
          </w:p>
        </w:tc>
        <w:tc>
          <w:tcPr>
            <w:tcW w:w="1560" w:type="dxa"/>
            <w:vAlign w:val="center"/>
          </w:tcPr>
          <w:p w:rsidR="00055F20" w:rsidRDefault="00561369">
            <w:pPr>
              <w:rPr>
                <w:rFonts w:eastAsia="方正仿宋_GBK"/>
                <w:kern w:val="0"/>
                <w:sz w:val="21"/>
                <w:szCs w:val="21"/>
              </w:rPr>
            </w:pPr>
            <w:r>
              <w:rPr>
                <w:rFonts w:eastAsia="方正仿宋_GBK"/>
                <w:kern w:val="0"/>
                <w:sz w:val="21"/>
                <w:szCs w:val="21"/>
              </w:rPr>
              <w:t>完整性审查</w:t>
            </w:r>
          </w:p>
        </w:tc>
        <w:tc>
          <w:tcPr>
            <w:tcW w:w="1984" w:type="dxa"/>
            <w:vAlign w:val="center"/>
          </w:tcPr>
          <w:p w:rsidR="00055F20" w:rsidRDefault="00561369">
            <w:pPr>
              <w:rPr>
                <w:rFonts w:eastAsia="方正仿宋_GBK"/>
                <w:kern w:val="0"/>
                <w:sz w:val="21"/>
                <w:szCs w:val="21"/>
              </w:rPr>
            </w:pPr>
            <w:r>
              <w:rPr>
                <w:rFonts w:eastAsia="方正仿宋_GBK"/>
                <w:sz w:val="21"/>
                <w:szCs w:val="21"/>
              </w:rPr>
              <w:t>响应</w:t>
            </w:r>
            <w:r>
              <w:rPr>
                <w:rFonts w:eastAsia="方正仿宋_GBK"/>
                <w:sz w:val="21"/>
                <w:szCs w:val="21"/>
                <w:lang w:val="zh-CN"/>
              </w:rPr>
              <w:t>文件份数</w:t>
            </w:r>
          </w:p>
        </w:tc>
        <w:tc>
          <w:tcPr>
            <w:tcW w:w="5409" w:type="dxa"/>
            <w:vAlign w:val="center"/>
          </w:tcPr>
          <w:p w:rsidR="00055F20" w:rsidRDefault="00561369">
            <w:pPr>
              <w:rPr>
                <w:rFonts w:eastAsia="方正仿宋_GBK"/>
                <w:kern w:val="0"/>
                <w:sz w:val="21"/>
                <w:szCs w:val="21"/>
              </w:rPr>
            </w:pPr>
            <w:r>
              <w:rPr>
                <w:rFonts w:eastAsia="方正仿宋_GBK"/>
                <w:sz w:val="21"/>
                <w:szCs w:val="21"/>
              </w:rPr>
              <w:t>响应</w:t>
            </w:r>
            <w:r>
              <w:rPr>
                <w:rFonts w:eastAsia="方正仿宋_GBK"/>
                <w:sz w:val="21"/>
                <w:szCs w:val="21"/>
                <w:lang w:val="zh-CN"/>
              </w:rPr>
              <w:t>文件正、副本数量符合</w:t>
            </w:r>
            <w:r>
              <w:rPr>
                <w:rFonts w:eastAsia="方正仿宋_GBK"/>
                <w:sz w:val="21"/>
                <w:szCs w:val="21"/>
              </w:rPr>
              <w:t>竞争性磋商</w:t>
            </w:r>
            <w:r>
              <w:rPr>
                <w:rFonts w:eastAsia="方正仿宋_GBK"/>
                <w:sz w:val="21"/>
                <w:szCs w:val="21"/>
                <w:lang w:val="zh-CN"/>
              </w:rPr>
              <w:t>文件要求。</w:t>
            </w:r>
          </w:p>
        </w:tc>
      </w:tr>
      <w:tr w:rsidR="00055F20">
        <w:trPr>
          <w:trHeight w:val="405"/>
        </w:trPr>
        <w:tc>
          <w:tcPr>
            <w:tcW w:w="675" w:type="dxa"/>
            <w:vMerge w:val="restart"/>
            <w:vAlign w:val="center"/>
          </w:tcPr>
          <w:p w:rsidR="00055F20" w:rsidRDefault="00561369">
            <w:pPr>
              <w:jc w:val="center"/>
              <w:rPr>
                <w:rFonts w:eastAsia="方正仿宋_GBK"/>
                <w:kern w:val="0"/>
                <w:sz w:val="21"/>
                <w:szCs w:val="21"/>
              </w:rPr>
            </w:pPr>
            <w:r>
              <w:rPr>
                <w:rFonts w:eastAsia="方正仿宋_GBK"/>
                <w:kern w:val="0"/>
                <w:sz w:val="21"/>
                <w:szCs w:val="21"/>
              </w:rPr>
              <w:t>3</w:t>
            </w:r>
          </w:p>
        </w:tc>
        <w:tc>
          <w:tcPr>
            <w:tcW w:w="1560" w:type="dxa"/>
            <w:vMerge w:val="restart"/>
            <w:vAlign w:val="center"/>
          </w:tcPr>
          <w:p w:rsidR="00055F20" w:rsidRDefault="00561369">
            <w:pPr>
              <w:rPr>
                <w:rFonts w:eastAsia="方正仿宋_GBK"/>
                <w:sz w:val="21"/>
                <w:szCs w:val="21"/>
                <w:lang w:val="zh-CN"/>
              </w:rPr>
            </w:pPr>
            <w:r>
              <w:rPr>
                <w:rFonts w:eastAsia="方正仿宋_GBK"/>
                <w:kern w:val="0"/>
                <w:sz w:val="21"/>
                <w:szCs w:val="21"/>
              </w:rPr>
              <w:t>响应程度审查</w:t>
            </w:r>
          </w:p>
        </w:tc>
        <w:tc>
          <w:tcPr>
            <w:tcW w:w="1984" w:type="dxa"/>
            <w:vAlign w:val="center"/>
          </w:tcPr>
          <w:p w:rsidR="00055F20" w:rsidRDefault="00561369">
            <w:pPr>
              <w:rPr>
                <w:rFonts w:eastAsia="方正仿宋_GBK"/>
                <w:color w:val="000000"/>
                <w:kern w:val="0"/>
                <w:sz w:val="21"/>
                <w:szCs w:val="21"/>
              </w:rPr>
            </w:pPr>
            <w:r>
              <w:rPr>
                <w:rFonts w:eastAsia="方正仿宋_GBK"/>
                <w:color w:val="000000"/>
                <w:kern w:val="0"/>
                <w:sz w:val="21"/>
                <w:szCs w:val="21"/>
              </w:rPr>
              <w:t>实质性响应</w:t>
            </w:r>
          </w:p>
        </w:tc>
        <w:tc>
          <w:tcPr>
            <w:tcW w:w="5409" w:type="dxa"/>
            <w:vAlign w:val="center"/>
          </w:tcPr>
          <w:p w:rsidR="00055F20" w:rsidRDefault="00561369">
            <w:pPr>
              <w:pStyle w:val="af1"/>
              <w:rPr>
                <w:rFonts w:eastAsia="方正仿宋_GBK"/>
                <w:color w:val="000000"/>
                <w:kern w:val="0"/>
                <w:sz w:val="21"/>
                <w:szCs w:val="21"/>
              </w:rPr>
            </w:pPr>
            <w:r>
              <w:rPr>
                <w:rFonts w:eastAsia="方正仿宋_GBK"/>
                <w:color w:val="000000"/>
                <w:kern w:val="0"/>
                <w:sz w:val="21"/>
                <w:szCs w:val="21"/>
              </w:rPr>
              <w:t>竞争性磋商文件第二篇、第三篇全部内容。</w:t>
            </w:r>
          </w:p>
        </w:tc>
      </w:tr>
      <w:tr w:rsidR="00055F20">
        <w:trPr>
          <w:trHeight w:val="273"/>
        </w:trPr>
        <w:tc>
          <w:tcPr>
            <w:tcW w:w="675" w:type="dxa"/>
            <w:vMerge/>
            <w:vAlign w:val="center"/>
          </w:tcPr>
          <w:p w:rsidR="00055F20" w:rsidRDefault="00055F20">
            <w:pPr>
              <w:jc w:val="center"/>
              <w:rPr>
                <w:rFonts w:eastAsia="方正仿宋_GBK"/>
                <w:kern w:val="0"/>
                <w:sz w:val="21"/>
                <w:szCs w:val="21"/>
              </w:rPr>
            </w:pPr>
          </w:p>
        </w:tc>
        <w:tc>
          <w:tcPr>
            <w:tcW w:w="1560" w:type="dxa"/>
            <w:vMerge/>
            <w:vAlign w:val="center"/>
          </w:tcPr>
          <w:p w:rsidR="00055F20" w:rsidRDefault="00055F20">
            <w:pPr>
              <w:rPr>
                <w:rFonts w:eastAsia="方正仿宋_GBK"/>
                <w:sz w:val="21"/>
                <w:szCs w:val="21"/>
                <w:lang w:val="zh-CN"/>
              </w:rPr>
            </w:pPr>
          </w:p>
        </w:tc>
        <w:tc>
          <w:tcPr>
            <w:tcW w:w="1984" w:type="dxa"/>
            <w:vAlign w:val="center"/>
          </w:tcPr>
          <w:p w:rsidR="00055F20" w:rsidRDefault="00561369">
            <w:pPr>
              <w:rPr>
                <w:rFonts w:eastAsia="方正仿宋_GBK"/>
                <w:kern w:val="0"/>
                <w:sz w:val="21"/>
                <w:szCs w:val="21"/>
              </w:rPr>
            </w:pPr>
            <w:r>
              <w:rPr>
                <w:rFonts w:eastAsia="方正仿宋_GBK"/>
                <w:kern w:val="0"/>
                <w:sz w:val="21"/>
                <w:szCs w:val="21"/>
              </w:rPr>
              <w:t>磋商有效期</w:t>
            </w:r>
          </w:p>
        </w:tc>
        <w:tc>
          <w:tcPr>
            <w:tcW w:w="5409" w:type="dxa"/>
            <w:vAlign w:val="center"/>
          </w:tcPr>
          <w:p w:rsidR="00055F20" w:rsidRDefault="00561369">
            <w:pPr>
              <w:rPr>
                <w:rFonts w:eastAsia="方正仿宋_GBK"/>
                <w:kern w:val="0"/>
                <w:sz w:val="21"/>
                <w:szCs w:val="21"/>
              </w:rPr>
            </w:pPr>
            <w:r>
              <w:rPr>
                <w:rFonts w:eastAsia="方正仿宋_GBK"/>
                <w:kern w:val="0"/>
                <w:sz w:val="21"/>
                <w:szCs w:val="21"/>
              </w:rPr>
              <w:t>响应文件及有关承诺文件有效期为提交响应文件截止时间起</w:t>
            </w:r>
            <w:r>
              <w:rPr>
                <w:rFonts w:eastAsia="方正仿宋_GBK"/>
                <w:kern w:val="0"/>
                <w:sz w:val="21"/>
                <w:szCs w:val="21"/>
              </w:rPr>
              <w:t>90</w:t>
            </w:r>
            <w:r>
              <w:rPr>
                <w:rFonts w:eastAsia="方正仿宋_GBK"/>
                <w:kern w:val="0"/>
                <w:sz w:val="21"/>
                <w:szCs w:val="21"/>
              </w:rPr>
              <w:t>天。</w:t>
            </w:r>
          </w:p>
        </w:tc>
      </w:tr>
    </w:tbl>
    <w:p w:rsidR="00055F20" w:rsidRDefault="00561369">
      <w:pPr>
        <w:spacing w:line="400" w:lineRule="exact"/>
        <w:ind w:firstLineChars="200" w:firstLine="480"/>
        <w:rPr>
          <w:rFonts w:eastAsia="方正仿宋_GBK"/>
          <w:sz w:val="24"/>
          <w:szCs w:val="24"/>
        </w:rPr>
      </w:pPr>
      <w:r>
        <w:rPr>
          <w:rFonts w:eastAsia="方正仿宋_GBK"/>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eastAsia="方正仿宋_GBK"/>
          <w:sz w:val="24"/>
          <w:szCs w:val="24"/>
        </w:rPr>
        <w:t>作出</w:t>
      </w:r>
      <w:proofErr w:type="gramEnd"/>
      <w:r>
        <w:rPr>
          <w:rFonts w:eastAsia="方正仿宋_GBK"/>
          <w:sz w:val="24"/>
          <w:szCs w:val="24"/>
        </w:rPr>
        <w:t>必要的澄清、说明或者更正。供应商的澄清、说明或者更正不得超出响应文件的范围或者改变响应文件的实质性内容。</w:t>
      </w:r>
    </w:p>
    <w:p w:rsidR="00055F20" w:rsidRDefault="00561369">
      <w:pPr>
        <w:spacing w:line="400" w:lineRule="exact"/>
        <w:ind w:firstLineChars="200" w:firstLine="480"/>
        <w:rPr>
          <w:rFonts w:eastAsia="方正仿宋_GBK"/>
          <w:color w:val="000000"/>
          <w:sz w:val="24"/>
          <w:szCs w:val="24"/>
        </w:rPr>
      </w:pPr>
      <w:r>
        <w:rPr>
          <w:rFonts w:eastAsia="方正仿宋_GBK"/>
          <w:color w:val="000000"/>
          <w:sz w:val="24"/>
          <w:szCs w:val="24"/>
        </w:rPr>
        <w:t>（四）磋商小组要求供应商澄清、说明或者更正响应文件以书面形式</w:t>
      </w:r>
      <w:proofErr w:type="gramStart"/>
      <w:r>
        <w:rPr>
          <w:rFonts w:eastAsia="方正仿宋_GBK"/>
          <w:color w:val="000000"/>
          <w:sz w:val="24"/>
          <w:szCs w:val="24"/>
        </w:rPr>
        <w:t>作出</w:t>
      </w:r>
      <w:proofErr w:type="gramEnd"/>
      <w:r>
        <w:rPr>
          <w:rFonts w:eastAsia="方正仿宋_GBK"/>
          <w:color w:val="000000"/>
          <w:sz w:val="24"/>
          <w:szCs w:val="24"/>
        </w:rPr>
        <w:t>。供应商通过书面形式</w:t>
      </w:r>
      <w:proofErr w:type="gramStart"/>
      <w:r>
        <w:rPr>
          <w:rFonts w:eastAsia="方正仿宋_GBK"/>
          <w:color w:val="000000"/>
          <w:sz w:val="24"/>
          <w:szCs w:val="24"/>
        </w:rPr>
        <w:t>作出</w:t>
      </w:r>
      <w:proofErr w:type="gramEnd"/>
      <w:r>
        <w:rPr>
          <w:rFonts w:eastAsia="方正仿宋_GBK"/>
          <w:color w:val="000000"/>
          <w:sz w:val="24"/>
          <w:szCs w:val="24"/>
        </w:rPr>
        <w:t>的澄清、说明或者更正应当由法定代表人（或负责人）（或其授权代表）或自然人（供应商为自然人）签署或者加盖公章。由授权代表签署的，应当附法定代表人（或负责人）授权书。供应商为自然人的，应当由本人签署并附身份证明。</w:t>
      </w:r>
    </w:p>
    <w:p w:rsidR="00055F20" w:rsidRDefault="00561369">
      <w:pPr>
        <w:spacing w:line="400" w:lineRule="exact"/>
        <w:ind w:firstLineChars="200" w:firstLine="480"/>
        <w:rPr>
          <w:rFonts w:eastAsia="方正仿宋_GBK"/>
          <w:color w:val="000000"/>
          <w:sz w:val="24"/>
          <w:szCs w:val="24"/>
        </w:rPr>
      </w:pPr>
      <w:r>
        <w:rPr>
          <w:rFonts w:eastAsia="方正仿宋_GBK"/>
          <w:color w:val="000000"/>
          <w:sz w:val="24"/>
          <w:szCs w:val="24"/>
        </w:rPr>
        <w:t>（五）在磋商过程中磋商的任何一方不得向他人透露与磋商有关的服务资料、价格或其他信息。</w:t>
      </w:r>
    </w:p>
    <w:p w:rsidR="00055F20" w:rsidRDefault="00561369">
      <w:pPr>
        <w:spacing w:line="400" w:lineRule="exact"/>
        <w:ind w:firstLineChars="200" w:firstLine="480"/>
        <w:rPr>
          <w:rFonts w:eastAsia="方正仿宋_GBK"/>
          <w:color w:val="000000"/>
          <w:sz w:val="24"/>
          <w:szCs w:val="24"/>
        </w:rPr>
      </w:pPr>
      <w:r>
        <w:rPr>
          <w:rFonts w:eastAsia="方正仿宋_GBK"/>
          <w:color w:val="000000"/>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w:t>
      </w:r>
      <w:proofErr w:type="gramStart"/>
      <w:r>
        <w:rPr>
          <w:rFonts w:eastAsia="方正仿宋_GBK"/>
          <w:color w:val="000000"/>
          <w:sz w:val="24"/>
          <w:szCs w:val="24"/>
        </w:rPr>
        <w:t>作出</w:t>
      </w:r>
      <w:proofErr w:type="gramEnd"/>
      <w:r>
        <w:rPr>
          <w:rFonts w:eastAsia="方正仿宋_GBK"/>
          <w:color w:val="000000"/>
          <w:sz w:val="24"/>
          <w:szCs w:val="24"/>
        </w:rPr>
        <w:t>的实质性变动是竞争性磋商文件的有效组成部分，磋商小组应当及时以书面形式同时通知所有参加磋商的供应商。</w:t>
      </w:r>
    </w:p>
    <w:p w:rsidR="00055F20" w:rsidRDefault="00561369">
      <w:pPr>
        <w:spacing w:line="400" w:lineRule="exact"/>
        <w:ind w:firstLineChars="200" w:firstLine="480"/>
        <w:rPr>
          <w:rFonts w:eastAsia="方正仿宋_GBK"/>
          <w:color w:val="000000"/>
          <w:sz w:val="24"/>
          <w:szCs w:val="24"/>
        </w:rPr>
      </w:pPr>
      <w:r>
        <w:rPr>
          <w:rFonts w:eastAsia="方正仿宋_GBK"/>
          <w:color w:val="000000"/>
          <w:sz w:val="24"/>
          <w:szCs w:val="24"/>
        </w:rPr>
        <w:t>（七）供应商在磋商时</w:t>
      </w:r>
      <w:proofErr w:type="gramStart"/>
      <w:r>
        <w:rPr>
          <w:rFonts w:eastAsia="方正仿宋_GBK"/>
          <w:color w:val="000000"/>
          <w:sz w:val="24"/>
          <w:szCs w:val="24"/>
        </w:rPr>
        <w:t>作出</w:t>
      </w:r>
      <w:proofErr w:type="gramEnd"/>
      <w:r>
        <w:rPr>
          <w:rFonts w:eastAsia="方正仿宋_GBK"/>
          <w:color w:val="000000"/>
          <w:sz w:val="24"/>
          <w:szCs w:val="24"/>
        </w:rPr>
        <w:t>的所有书面承诺须由法定代表人（或其授权代表）或自然人（供应商为自然人）签署。</w:t>
      </w:r>
    </w:p>
    <w:p w:rsidR="00055F20" w:rsidRDefault="00561369">
      <w:pPr>
        <w:spacing w:line="400" w:lineRule="exact"/>
        <w:ind w:firstLineChars="200" w:firstLine="480"/>
        <w:rPr>
          <w:rFonts w:eastAsia="方正仿宋_GBK"/>
          <w:color w:val="000000"/>
          <w:sz w:val="24"/>
          <w:szCs w:val="24"/>
        </w:rPr>
      </w:pPr>
      <w:r>
        <w:rPr>
          <w:rFonts w:eastAsia="方正仿宋_GBK"/>
          <w:color w:val="000000"/>
          <w:sz w:val="24"/>
          <w:szCs w:val="24"/>
        </w:rPr>
        <w:t>（八）磋商结束后，磋商小组要求所有参加正式磋商的供应商在规定时间内同时提交最后报价及有关承诺。</w:t>
      </w:r>
    </w:p>
    <w:p w:rsidR="00055F20" w:rsidRDefault="00561369">
      <w:pPr>
        <w:spacing w:line="400" w:lineRule="exact"/>
        <w:ind w:firstLineChars="200" w:firstLine="480"/>
        <w:rPr>
          <w:rFonts w:eastAsia="方正仿宋_GBK"/>
          <w:sz w:val="24"/>
          <w:szCs w:val="24"/>
        </w:rPr>
      </w:pPr>
      <w:r>
        <w:rPr>
          <w:rFonts w:eastAsia="方正仿宋_GBK"/>
          <w:color w:val="000000"/>
          <w:sz w:val="24"/>
          <w:szCs w:val="24"/>
        </w:rPr>
        <w:t>（九）磋商小组采用综合评分法对提交最后报价的供应商的响应文件和最后报价（含有效书面承诺）进行综合评分。综合评分法，是指响应文件满足竞争性磋商文件全部实质性要求</w:t>
      </w:r>
      <w:proofErr w:type="gramStart"/>
      <w:r>
        <w:rPr>
          <w:rFonts w:eastAsia="方正仿宋_GBK"/>
          <w:color w:val="000000"/>
          <w:sz w:val="24"/>
          <w:szCs w:val="24"/>
        </w:rPr>
        <w:t>且按照</w:t>
      </w:r>
      <w:proofErr w:type="gramEnd"/>
      <w:r>
        <w:rPr>
          <w:rFonts w:eastAsia="方正仿宋_GBK"/>
          <w:color w:val="000000"/>
          <w:sz w:val="24"/>
          <w:szCs w:val="24"/>
        </w:rPr>
        <w:t>评审因素的量化指标评审得分最高的供应商为成交候选供应商的评审方法。供应商总得分为价格、</w:t>
      </w:r>
      <w:r>
        <w:rPr>
          <w:rFonts w:eastAsia="方正仿宋_GBK" w:hint="eastAsia"/>
          <w:color w:val="000000"/>
          <w:sz w:val="24"/>
          <w:szCs w:val="24"/>
        </w:rPr>
        <w:t>技术</w:t>
      </w:r>
      <w:r>
        <w:rPr>
          <w:rFonts w:eastAsia="方正仿宋_GBK"/>
          <w:color w:val="000000"/>
          <w:sz w:val="24"/>
          <w:szCs w:val="24"/>
        </w:rPr>
        <w:t>、商务等评定因素分别按照相应权重值计算分项得分后相加，</w:t>
      </w:r>
      <w:r>
        <w:rPr>
          <w:rFonts w:eastAsia="方正仿宋_GBK" w:hint="eastAsia"/>
          <w:color w:val="000000"/>
          <w:sz w:val="24"/>
          <w:szCs w:val="24"/>
        </w:rPr>
        <w:t>总</w:t>
      </w:r>
      <w:r>
        <w:rPr>
          <w:rFonts w:eastAsia="方正仿宋_GBK"/>
          <w:color w:val="000000"/>
          <w:sz w:val="24"/>
          <w:szCs w:val="24"/>
        </w:rPr>
        <w:t>分为</w:t>
      </w:r>
      <w:r>
        <w:rPr>
          <w:rFonts w:eastAsia="方正仿宋_GBK"/>
          <w:color w:val="000000"/>
          <w:sz w:val="24"/>
          <w:szCs w:val="24"/>
        </w:rPr>
        <w:t>10</w:t>
      </w:r>
      <w:r>
        <w:rPr>
          <w:rFonts w:eastAsia="方正仿宋_GBK" w:hint="eastAsia"/>
          <w:color w:val="000000"/>
          <w:sz w:val="24"/>
          <w:szCs w:val="24"/>
        </w:rPr>
        <w:t>0</w:t>
      </w:r>
      <w:r>
        <w:rPr>
          <w:rFonts w:eastAsia="方正仿宋_GBK"/>
          <w:color w:val="000000"/>
          <w:sz w:val="24"/>
          <w:szCs w:val="24"/>
        </w:rPr>
        <w:t>分。</w:t>
      </w:r>
    </w:p>
    <w:p w:rsidR="00055F20" w:rsidRDefault="00561369">
      <w:pPr>
        <w:spacing w:line="400" w:lineRule="exact"/>
        <w:ind w:firstLineChars="200" w:firstLine="480"/>
        <w:rPr>
          <w:rFonts w:eastAsia="方正仿宋_GBK"/>
          <w:color w:val="000000"/>
          <w:sz w:val="24"/>
          <w:szCs w:val="24"/>
        </w:rPr>
      </w:pPr>
      <w:r>
        <w:rPr>
          <w:rFonts w:eastAsia="方正仿宋_GBK"/>
          <w:color w:val="000000"/>
          <w:sz w:val="24"/>
          <w:szCs w:val="24"/>
        </w:rPr>
        <w:lastRenderedPageBreak/>
        <w:t>（十）磋商小组各成员独立对每个有效响应（通过资格性审查、符合性审查的供应商）的文件进行评价、打分，然后汇总每个供应商每项评分因素的得分，并根据综合评分情况按照评审得分由高到低顺序推荐</w:t>
      </w:r>
      <w:r>
        <w:rPr>
          <w:rFonts w:eastAsia="方正仿宋_GBK"/>
          <w:color w:val="000000"/>
          <w:sz w:val="24"/>
          <w:szCs w:val="24"/>
        </w:rPr>
        <w:t>3</w:t>
      </w:r>
      <w:r>
        <w:rPr>
          <w:rFonts w:eastAsia="方正仿宋_GBK"/>
          <w:color w:val="000000"/>
          <w:sz w:val="24"/>
          <w:szCs w:val="24"/>
        </w:rPr>
        <w:t>名以上成交候选供应商，并编写评审报告。若供应商的评审得分相同的，按照最后报价由低到高的顺序排列推荐。评审得分且最后报价相同的，按照</w:t>
      </w:r>
      <w:r>
        <w:rPr>
          <w:rFonts w:eastAsia="方正仿宋_GBK" w:hint="eastAsia"/>
          <w:color w:val="000000"/>
          <w:sz w:val="24"/>
          <w:szCs w:val="24"/>
        </w:rPr>
        <w:t>技术</w:t>
      </w:r>
      <w:r>
        <w:rPr>
          <w:rFonts w:eastAsia="方正仿宋_GBK"/>
          <w:color w:val="000000"/>
          <w:sz w:val="24"/>
          <w:szCs w:val="24"/>
        </w:rPr>
        <w:t>指标优劣顺序排列推荐。</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46" w:name="_Toc76462334"/>
      <w:bookmarkStart w:id="47" w:name="_Toc23720"/>
      <w:r>
        <w:rPr>
          <w:rFonts w:ascii="Times New Roman" w:eastAsia="方正仿宋_GBK" w:hAnsi="Times New Roman"/>
          <w:sz w:val="24"/>
        </w:rPr>
        <w:t>二、</w:t>
      </w:r>
      <w:bookmarkStart w:id="48" w:name="_Toc102227320"/>
      <w:bookmarkStart w:id="49" w:name="_Toc342913394"/>
      <w:r>
        <w:rPr>
          <w:rFonts w:ascii="Times New Roman" w:eastAsia="方正仿宋_GBK" w:hAnsi="Times New Roman"/>
          <w:sz w:val="24"/>
        </w:rPr>
        <w:t>评审标准</w:t>
      </w:r>
      <w:bookmarkEnd w:id="46"/>
      <w:bookmarkEnd w:id="47"/>
    </w:p>
    <w:tbl>
      <w:tblPr>
        <w:tblW w:w="9913" w:type="dxa"/>
        <w:jc w:val="center"/>
        <w:tblLayout w:type="fixed"/>
        <w:tblLook w:val="04A0"/>
      </w:tblPr>
      <w:tblGrid>
        <w:gridCol w:w="1113"/>
        <w:gridCol w:w="1278"/>
        <w:gridCol w:w="4559"/>
        <w:gridCol w:w="2963"/>
      </w:tblGrid>
      <w:tr w:rsidR="00055F20">
        <w:trPr>
          <w:trHeight w:val="576"/>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评分因素及权重</w:t>
            </w: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分值</w:t>
            </w: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评分标准</w:t>
            </w:r>
          </w:p>
        </w:tc>
        <w:tc>
          <w:tcPr>
            <w:tcW w:w="296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说明</w:t>
            </w:r>
          </w:p>
        </w:tc>
      </w:tr>
      <w:tr w:rsidR="00055F20">
        <w:trPr>
          <w:trHeight w:val="1152"/>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最后有效投标报价</w:t>
            </w:r>
            <w:r>
              <w:rPr>
                <w:rFonts w:ascii="仿宋" w:eastAsia="仿宋" w:hAnsi="仿宋" w:cs="仿宋" w:hint="eastAsia"/>
                <w:color w:val="000000"/>
                <w:kern w:val="0"/>
                <w:sz w:val="24"/>
                <w:szCs w:val="24"/>
              </w:rPr>
              <w:br/>
              <w:t>(25%)</w:t>
            </w: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25分</w:t>
            </w: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pStyle w:val="29"/>
              <w:spacing w:after="0"/>
              <w:ind w:leftChars="0" w:left="0" w:firstLineChars="0" w:firstLine="0"/>
              <w:rPr>
                <w:rFonts w:ascii="仿宋" w:eastAsia="仿宋" w:hAnsi="仿宋" w:cs="仿宋"/>
                <w:color w:val="000000"/>
                <w:sz w:val="24"/>
                <w:szCs w:val="24"/>
              </w:rPr>
            </w:pPr>
            <w:r>
              <w:rPr>
                <w:rFonts w:ascii="仿宋" w:eastAsia="仿宋" w:hAnsi="仿宋" w:cs="仿宋" w:hint="eastAsia"/>
                <w:sz w:val="24"/>
                <w:szCs w:val="24"/>
              </w:rPr>
              <w:t>有效的投标报价中的最低价为评标基准价，按照下列公式计算每个供应商的投标价格得分。</w:t>
            </w:r>
            <w:r>
              <w:rPr>
                <w:rFonts w:ascii="仿宋" w:eastAsia="仿宋" w:hAnsi="仿宋" w:cs="仿宋" w:hint="eastAsia"/>
                <w:sz w:val="24"/>
                <w:szCs w:val="24"/>
              </w:rPr>
              <w:br/>
              <w:t>投标报价得分＝（评标基准价/投标报价）×价格权重×100。</w:t>
            </w:r>
          </w:p>
        </w:tc>
        <w:tc>
          <w:tcPr>
            <w:tcW w:w="296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高于预算价为无效报价。可以提供成本分析说明，证明报价合理性。</w:t>
            </w:r>
          </w:p>
        </w:tc>
      </w:tr>
      <w:tr w:rsidR="00055F20">
        <w:trPr>
          <w:trHeight w:val="1752"/>
          <w:jc w:val="center"/>
        </w:trPr>
        <w:tc>
          <w:tcPr>
            <w:tcW w:w="1113" w:type="dxa"/>
            <w:vMerge w:val="restart"/>
            <w:tcBorders>
              <w:top w:val="single" w:sz="4" w:space="0" w:color="000000"/>
              <w:left w:val="single" w:sz="4" w:space="0" w:color="000000"/>
              <w:right w:val="single" w:sz="4" w:space="0" w:color="000000"/>
            </w:tcBorders>
            <w:vAlign w:val="center"/>
          </w:tcPr>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技术部分</w:t>
            </w:r>
            <w:r>
              <w:rPr>
                <w:rFonts w:ascii="仿宋" w:eastAsia="仿宋" w:hAnsi="仿宋" w:cs="仿宋" w:hint="eastAsia"/>
                <w:color w:val="000000"/>
                <w:kern w:val="0"/>
                <w:sz w:val="24"/>
                <w:szCs w:val="24"/>
              </w:rPr>
              <w:br/>
              <w:t>（60%）</w:t>
            </w: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（技术响应）     30分</w:t>
            </w: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pStyle w:val="29"/>
              <w:spacing w:after="0"/>
              <w:ind w:leftChars="0" w:left="0" w:firstLineChars="0" w:firstLine="0"/>
              <w:rPr>
                <w:rFonts w:ascii="仿宋" w:eastAsia="仿宋" w:hAnsi="仿宋" w:cs="仿宋"/>
                <w:color w:val="000000"/>
                <w:sz w:val="24"/>
                <w:szCs w:val="24"/>
              </w:rPr>
            </w:pPr>
            <w:r>
              <w:rPr>
                <w:rFonts w:ascii="仿宋" w:eastAsia="仿宋" w:hAnsi="仿宋" w:cs="仿宋" w:hint="eastAsia"/>
                <w:color w:val="000000"/>
                <w:sz w:val="24"/>
                <w:szCs w:val="24"/>
              </w:rPr>
              <w:t>1.起评分：</w:t>
            </w:r>
          </w:p>
          <w:p w:rsidR="00055F20" w:rsidRDefault="00561369">
            <w:pPr>
              <w:pStyle w:val="29"/>
              <w:spacing w:after="0"/>
              <w:ind w:leftChars="0" w:left="0" w:firstLineChars="0" w:firstLine="0"/>
              <w:rPr>
                <w:rFonts w:ascii="仿宋" w:eastAsia="仿宋" w:hAnsi="仿宋" w:cs="仿宋"/>
                <w:color w:val="000000"/>
                <w:sz w:val="24"/>
                <w:szCs w:val="24"/>
              </w:rPr>
            </w:pPr>
            <w:r>
              <w:rPr>
                <w:rFonts w:ascii="仿宋" w:eastAsia="仿宋" w:hAnsi="仿宋" w:cs="仿宋" w:hint="eastAsia"/>
                <w:color w:val="000000"/>
                <w:sz w:val="24"/>
                <w:szCs w:val="24"/>
              </w:rPr>
              <w:t>有效竞选人的起评分为30分。</w:t>
            </w:r>
          </w:p>
          <w:p w:rsidR="00055F20" w:rsidRDefault="00561369">
            <w:pPr>
              <w:pStyle w:val="29"/>
              <w:spacing w:after="0"/>
              <w:ind w:leftChars="0" w:left="0" w:firstLineChars="0" w:firstLine="0"/>
              <w:rPr>
                <w:rFonts w:ascii="仿宋" w:eastAsia="仿宋" w:hAnsi="仿宋" w:cs="仿宋"/>
                <w:color w:val="000000"/>
                <w:sz w:val="24"/>
                <w:szCs w:val="24"/>
              </w:rPr>
            </w:pPr>
            <w:r>
              <w:rPr>
                <w:rFonts w:ascii="仿宋" w:eastAsia="仿宋" w:hAnsi="仿宋" w:cs="仿宋" w:hint="eastAsia"/>
                <w:color w:val="000000"/>
                <w:sz w:val="24"/>
                <w:szCs w:val="24"/>
              </w:rPr>
              <w:t>2.扣分条款：</w:t>
            </w:r>
          </w:p>
          <w:p w:rsidR="00055F20" w:rsidRDefault="00561369">
            <w:pPr>
              <w:pStyle w:val="29"/>
              <w:spacing w:after="0"/>
              <w:ind w:leftChars="0" w:left="0" w:firstLineChars="0" w:firstLine="0"/>
              <w:rPr>
                <w:rFonts w:ascii="仿宋" w:eastAsia="仿宋" w:hAnsi="仿宋" w:cs="仿宋"/>
                <w:color w:val="000000"/>
                <w:sz w:val="24"/>
                <w:szCs w:val="24"/>
              </w:rPr>
            </w:pPr>
            <w:r>
              <w:rPr>
                <w:rFonts w:ascii="仿宋" w:eastAsia="仿宋" w:hAnsi="仿宋" w:cs="仿宋" w:hint="eastAsia"/>
                <w:color w:val="000000"/>
                <w:sz w:val="24"/>
                <w:szCs w:val="24"/>
              </w:rPr>
              <w:t>2.1投标文件投标应答有一条不满足比选文件技术需求的（本比选文件第二篇中“▲”号标注的部分），从起评分中扣除6分，扣完为止。</w:t>
            </w:r>
          </w:p>
          <w:p w:rsidR="00055F20" w:rsidRDefault="00561369">
            <w:pPr>
              <w:pStyle w:val="29"/>
              <w:spacing w:after="0"/>
              <w:ind w:leftChars="0" w:left="0" w:firstLineChars="0" w:firstLine="0"/>
            </w:pPr>
            <w:r>
              <w:rPr>
                <w:rFonts w:ascii="仿宋" w:eastAsia="仿宋" w:hAnsi="仿宋" w:cs="仿宋" w:hint="eastAsia"/>
                <w:color w:val="000000"/>
                <w:sz w:val="24"/>
                <w:szCs w:val="24"/>
              </w:rPr>
              <w:t>2.2投标文件投标应答有一条不满足比选文件重要技术需求的（本比选文件第二篇中“★”号标注的部分），技术响应为零分。</w:t>
            </w:r>
          </w:p>
        </w:tc>
        <w:tc>
          <w:tcPr>
            <w:tcW w:w="2963" w:type="dxa"/>
            <w:tcBorders>
              <w:top w:val="single" w:sz="4" w:space="0" w:color="000000"/>
              <w:left w:val="single" w:sz="4" w:space="0" w:color="000000"/>
              <w:bottom w:val="single" w:sz="4" w:space="0" w:color="000000"/>
              <w:right w:val="single" w:sz="4" w:space="0" w:color="000000"/>
            </w:tcBorders>
            <w:vAlign w:val="center"/>
          </w:tcPr>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供应商提供符合检测参数要求的检测报告及相应证书作为技术证明材料（如产品制造商具有，需提供产品制造商针对项目的授权使用函）</w:t>
            </w:r>
          </w:p>
        </w:tc>
      </w:tr>
      <w:tr w:rsidR="00055F20">
        <w:trPr>
          <w:trHeight w:val="870"/>
          <w:jc w:val="center"/>
        </w:trPr>
        <w:tc>
          <w:tcPr>
            <w:tcW w:w="1113" w:type="dxa"/>
            <w:vMerge/>
            <w:tcBorders>
              <w:left w:val="single" w:sz="4" w:space="0" w:color="000000"/>
              <w:right w:val="single" w:sz="4" w:space="0" w:color="000000"/>
            </w:tcBorders>
            <w:vAlign w:val="center"/>
          </w:tcPr>
          <w:p w:rsidR="00055F20" w:rsidRDefault="00055F20">
            <w:pPr>
              <w:rPr>
                <w:rFonts w:ascii="仿宋" w:eastAsia="仿宋" w:hAnsi="仿宋" w:cs="仿宋"/>
                <w:color w:val="000000"/>
                <w:sz w:val="24"/>
                <w:szCs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（样品）16分</w:t>
            </w: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pStyle w:val="29"/>
              <w:spacing w:after="0"/>
              <w:ind w:leftChars="0" w:left="0" w:firstLineChars="0" w:firstLine="0"/>
              <w:rPr>
                <w:rFonts w:ascii="仿宋" w:eastAsia="仿宋" w:hAnsi="仿宋" w:cs="仿宋"/>
                <w:sz w:val="24"/>
                <w:szCs w:val="24"/>
              </w:rPr>
            </w:pPr>
            <w:r>
              <w:rPr>
                <w:rFonts w:ascii="仿宋" w:eastAsia="仿宋" w:hAnsi="仿宋" w:cs="仿宋" w:hint="eastAsia"/>
                <w:sz w:val="24"/>
                <w:szCs w:val="24"/>
              </w:rPr>
              <w:t>（1）冷轧钢板要求平整光滑无毛刺，涂层平整，附着力强，无漏喷，无气泡。</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（2）铝合金拉手要求结构合理，型材厚度均匀，连接处平整。</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（3）橡胶木实木板要求木纹清晰，木质</w:t>
            </w:r>
            <w:proofErr w:type="gramStart"/>
            <w:r>
              <w:rPr>
                <w:rFonts w:ascii="仿宋" w:eastAsia="仿宋" w:hAnsi="仿宋" w:cs="仿宋" w:hint="eastAsia"/>
                <w:szCs w:val="24"/>
              </w:rPr>
              <w:t>绵</w:t>
            </w:r>
            <w:proofErr w:type="gramEnd"/>
            <w:r>
              <w:rPr>
                <w:rFonts w:ascii="仿宋" w:eastAsia="仿宋" w:hAnsi="仿宋" w:cs="仿宋" w:hint="eastAsia"/>
                <w:szCs w:val="24"/>
              </w:rPr>
              <w:t>实，油漆光滑平整。</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（4）中密度纤维板要求表面光滑、平整，无鼓包、无分层、无破损。</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（5）阻燃颗粒板要求封边紧密粘合且封边边缘处理光滑。</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（6）阻燃海绵要求质地均匀，密度适中，颜色纯正。</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（7）超</w:t>
            </w:r>
            <w:proofErr w:type="gramStart"/>
            <w:r>
              <w:rPr>
                <w:rFonts w:ascii="仿宋" w:eastAsia="仿宋" w:hAnsi="仿宋" w:cs="仿宋" w:hint="eastAsia"/>
                <w:szCs w:val="24"/>
              </w:rPr>
              <w:t>纤皮要求</w:t>
            </w:r>
            <w:proofErr w:type="gramEnd"/>
            <w:r>
              <w:rPr>
                <w:rFonts w:ascii="仿宋" w:eastAsia="仿宋" w:hAnsi="仿宋" w:cs="仿宋" w:hint="eastAsia"/>
                <w:szCs w:val="24"/>
              </w:rPr>
              <w:t>皮质柔韧，无脱皮起层。</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（8）电泳铝合金要求厚度均匀，涂层平整，</w:t>
            </w:r>
            <w:proofErr w:type="gramStart"/>
            <w:r>
              <w:rPr>
                <w:rFonts w:ascii="仿宋" w:eastAsia="仿宋" w:hAnsi="仿宋" w:cs="仿宋" w:hint="eastAsia"/>
                <w:szCs w:val="24"/>
              </w:rPr>
              <w:t>无刮花</w:t>
            </w:r>
            <w:proofErr w:type="gramEnd"/>
            <w:r>
              <w:rPr>
                <w:rFonts w:ascii="仿宋" w:eastAsia="仿宋" w:hAnsi="仿宋" w:cs="仿宋" w:hint="eastAsia"/>
                <w:szCs w:val="24"/>
              </w:rPr>
              <w:t>脱层。</w:t>
            </w:r>
          </w:p>
          <w:p w:rsidR="00055F20" w:rsidRDefault="00561369">
            <w:pPr>
              <w:pStyle w:val="afa"/>
              <w:spacing w:line="240" w:lineRule="auto"/>
              <w:ind w:firstLine="0"/>
              <w:rPr>
                <w:rFonts w:ascii="仿宋" w:eastAsia="仿宋" w:hAnsi="仿宋" w:cs="仿宋"/>
                <w:szCs w:val="24"/>
              </w:rPr>
            </w:pPr>
            <w:r>
              <w:rPr>
                <w:rFonts w:ascii="仿宋" w:eastAsia="仿宋" w:hAnsi="仿宋" w:cs="仿宋" w:hint="eastAsia"/>
                <w:szCs w:val="24"/>
              </w:rPr>
              <w:t>根据供应商所提供的小样实物进行综合评审，各项样品每有1条不满足上述评审要求情况的扣1分，扣完为止。</w:t>
            </w:r>
          </w:p>
        </w:tc>
        <w:tc>
          <w:tcPr>
            <w:tcW w:w="296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center"/>
              <w:rPr>
                <w:rFonts w:ascii="仿宋" w:eastAsia="仿宋" w:hAnsi="仿宋" w:cs="仿宋"/>
                <w:color w:val="000000"/>
                <w:kern w:val="0"/>
                <w:sz w:val="21"/>
                <w:szCs w:val="21"/>
              </w:rPr>
            </w:pPr>
            <w:r>
              <w:rPr>
                <w:rFonts w:ascii="仿宋" w:eastAsia="仿宋" w:hAnsi="仿宋" w:cs="仿宋" w:hint="eastAsia"/>
                <w:sz w:val="24"/>
                <w:szCs w:val="24"/>
              </w:rPr>
              <w:t>根据供应商提供样品进行评审</w:t>
            </w:r>
          </w:p>
        </w:tc>
      </w:tr>
      <w:tr w:rsidR="00055F20">
        <w:trPr>
          <w:trHeight w:val="5234"/>
          <w:jc w:val="center"/>
        </w:trPr>
        <w:tc>
          <w:tcPr>
            <w:tcW w:w="1113" w:type="dxa"/>
            <w:vMerge/>
            <w:tcBorders>
              <w:left w:val="single" w:sz="4" w:space="0" w:color="000000"/>
              <w:right w:val="single" w:sz="4" w:space="0" w:color="000000"/>
            </w:tcBorders>
            <w:vAlign w:val="center"/>
          </w:tcPr>
          <w:p w:rsidR="00055F20" w:rsidRDefault="00055F20">
            <w:pPr>
              <w:rPr>
                <w:rFonts w:ascii="仿宋" w:eastAsia="仿宋" w:hAnsi="仿宋" w:cs="仿宋"/>
                <w:color w:val="000000"/>
                <w:sz w:val="24"/>
                <w:szCs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（生产及项目实施方案）  10分</w:t>
            </w: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pStyle w:val="29"/>
              <w:spacing w:after="0"/>
              <w:ind w:leftChars="0" w:left="0" w:firstLineChars="0" w:firstLine="0"/>
              <w:rPr>
                <w:rFonts w:ascii="仿宋" w:eastAsia="仿宋" w:hAnsi="仿宋" w:cs="仿宋"/>
                <w:color w:val="000000"/>
                <w:sz w:val="24"/>
                <w:szCs w:val="24"/>
              </w:rPr>
            </w:pPr>
            <w:r>
              <w:rPr>
                <w:rFonts w:ascii="仿宋" w:eastAsia="仿宋" w:hAnsi="仿宋" w:cs="仿宋" w:hint="eastAsia"/>
                <w:sz w:val="24"/>
                <w:szCs w:val="24"/>
              </w:rPr>
              <w:t>供应商针对本项目提供实施方案，方案内容应包含但不限于①项目总体组织实施方案；②备货供货方案；③安装进度保障安排；④质量控制方案；⑤项目重难点分析；⑥运输方案等。评审小组根据方案进行评分，</w:t>
            </w:r>
            <w:proofErr w:type="gramStart"/>
            <w:r>
              <w:rPr>
                <w:rFonts w:ascii="仿宋" w:eastAsia="仿宋" w:hAnsi="仿宋" w:cs="仿宋" w:hint="eastAsia"/>
                <w:sz w:val="24"/>
                <w:szCs w:val="24"/>
              </w:rPr>
              <w:t>优得10分</w:t>
            </w:r>
            <w:proofErr w:type="gramEnd"/>
            <w:r>
              <w:rPr>
                <w:rFonts w:ascii="仿宋" w:eastAsia="仿宋" w:hAnsi="仿宋" w:cs="仿宋" w:hint="eastAsia"/>
                <w:sz w:val="24"/>
                <w:szCs w:val="24"/>
              </w:rPr>
              <w:t>，</w:t>
            </w:r>
            <w:proofErr w:type="gramStart"/>
            <w:r>
              <w:rPr>
                <w:rFonts w:ascii="仿宋" w:eastAsia="仿宋" w:hAnsi="仿宋" w:cs="仿宋" w:hint="eastAsia"/>
                <w:sz w:val="24"/>
                <w:szCs w:val="24"/>
              </w:rPr>
              <w:t>良得8分</w:t>
            </w:r>
            <w:proofErr w:type="gramEnd"/>
            <w:r>
              <w:rPr>
                <w:rFonts w:ascii="仿宋" w:eastAsia="仿宋" w:hAnsi="仿宋" w:cs="仿宋" w:hint="eastAsia"/>
                <w:sz w:val="24"/>
                <w:szCs w:val="24"/>
              </w:rPr>
              <w:t>，一般得6分，差得2分，</w:t>
            </w:r>
            <w:proofErr w:type="gramStart"/>
            <w:r>
              <w:rPr>
                <w:rFonts w:ascii="仿宋" w:eastAsia="仿宋" w:hAnsi="仿宋" w:cs="仿宋" w:hint="eastAsia"/>
                <w:sz w:val="24"/>
                <w:szCs w:val="24"/>
              </w:rPr>
              <w:t>无方案得</w:t>
            </w:r>
            <w:proofErr w:type="gramEnd"/>
            <w:r>
              <w:rPr>
                <w:rFonts w:ascii="仿宋" w:eastAsia="仿宋" w:hAnsi="仿宋" w:cs="仿宋" w:hint="eastAsia"/>
                <w:sz w:val="24"/>
                <w:szCs w:val="24"/>
              </w:rPr>
              <w:t>0分。</w:t>
            </w:r>
          </w:p>
        </w:tc>
        <w:tc>
          <w:tcPr>
            <w:tcW w:w="2963"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1"/>
                <w:szCs w:val="21"/>
              </w:rPr>
              <w:t>根据采购服务要求为标准提供书面方案。</w:t>
            </w:r>
            <w:r>
              <w:rPr>
                <w:rFonts w:ascii="仿宋" w:eastAsia="仿宋" w:hAnsi="仿宋" w:cs="仿宋" w:hint="eastAsia"/>
                <w:color w:val="000000"/>
                <w:kern w:val="0"/>
                <w:sz w:val="21"/>
                <w:szCs w:val="21"/>
              </w:rPr>
              <w:br/>
              <w:t>1.“优”的标准：服务方案分析全面，实施要点及难点分析透彻且针对性强，并有一定的类似实施经验，且完全符合本项目实际。</w:t>
            </w:r>
            <w:r>
              <w:rPr>
                <w:rFonts w:ascii="仿宋" w:eastAsia="仿宋" w:hAnsi="仿宋" w:cs="仿宋" w:hint="eastAsia"/>
                <w:color w:val="000000"/>
                <w:kern w:val="0"/>
                <w:sz w:val="21"/>
                <w:szCs w:val="21"/>
              </w:rPr>
              <w:br/>
              <w:t>2.“良”的标准：服务方案较为全面，实施要点及难点分析较为透彻，针对性较强；</w:t>
            </w:r>
            <w:r>
              <w:rPr>
                <w:rFonts w:ascii="仿宋" w:eastAsia="仿宋" w:hAnsi="仿宋" w:cs="仿宋" w:hint="eastAsia"/>
                <w:color w:val="000000"/>
                <w:kern w:val="0"/>
                <w:sz w:val="21"/>
                <w:szCs w:val="21"/>
              </w:rPr>
              <w:br/>
              <w:t>3.“一般”的标准：服务方案不能完全满足项目需求，实施要点及难点分析不够合理，与项目实际情况勉强符合。</w:t>
            </w:r>
            <w:r>
              <w:rPr>
                <w:rFonts w:ascii="仿宋" w:eastAsia="仿宋" w:hAnsi="仿宋" w:cs="仿宋" w:hint="eastAsia"/>
                <w:color w:val="000000"/>
                <w:kern w:val="0"/>
                <w:sz w:val="21"/>
                <w:szCs w:val="21"/>
              </w:rPr>
              <w:br/>
              <w:t>4.“差”的标准：服务方案完全不能满足项目需求，实施要点及难点分析不合理，与项目实际情况勉强符合。</w:t>
            </w:r>
          </w:p>
        </w:tc>
      </w:tr>
      <w:tr w:rsidR="00055F20">
        <w:trPr>
          <w:trHeight w:val="1745"/>
          <w:jc w:val="center"/>
        </w:trPr>
        <w:tc>
          <w:tcPr>
            <w:tcW w:w="1113" w:type="dxa"/>
            <w:vMerge/>
            <w:tcBorders>
              <w:left w:val="single" w:sz="4" w:space="0" w:color="000000"/>
              <w:bottom w:val="single" w:sz="4" w:space="0" w:color="000000"/>
              <w:right w:val="single" w:sz="4" w:space="0" w:color="000000"/>
            </w:tcBorders>
            <w:vAlign w:val="center"/>
          </w:tcPr>
          <w:p w:rsidR="00055F20" w:rsidRDefault="00055F20">
            <w:pPr>
              <w:rPr>
                <w:rFonts w:ascii="仿宋" w:eastAsia="仿宋" w:hAnsi="仿宋" w:cs="仿宋"/>
                <w:color w:val="000000"/>
                <w:sz w:val="24"/>
                <w:szCs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（综合实力）</w:t>
            </w:r>
          </w:p>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4分</w:t>
            </w: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rPr>
                <w:rFonts w:ascii="仿宋" w:eastAsia="微软雅黑" w:hAnsi="仿宋" w:cs="仿宋"/>
                <w:color w:val="000000"/>
                <w:sz w:val="24"/>
                <w:szCs w:val="24"/>
              </w:rPr>
            </w:pPr>
            <w:r>
              <w:rPr>
                <w:rFonts w:ascii="仿宋" w:eastAsia="仿宋" w:hAnsi="仿宋" w:cs="仿宋" w:hint="eastAsia"/>
                <w:color w:val="000000"/>
                <w:sz w:val="24"/>
                <w:szCs w:val="24"/>
              </w:rPr>
              <w:t>投标供应商或其产品制造商具有有效期内的《低甲醛家具产品认证证书》、《中国绿色产品认证证书》、《产品质量安全认证证书》、《健康产品认证证书》认证范围包含木质家具，钢制家具；</w:t>
            </w:r>
            <w:r>
              <w:rPr>
                <w:rFonts w:ascii="仿宋" w:eastAsia="仿宋" w:hAnsi="仿宋" w:cs="仿宋" w:hint="eastAsia"/>
                <w:sz w:val="24"/>
                <w:szCs w:val="24"/>
              </w:rPr>
              <w:t>每提供一个得1分，最多得4分。</w:t>
            </w:r>
          </w:p>
        </w:tc>
        <w:tc>
          <w:tcPr>
            <w:tcW w:w="2963" w:type="dxa"/>
            <w:tcBorders>
              <w:top w:val="single" w:sz="4" w:space="0" w:color="000000"/>
              <w:left w:val="single" w:sz="4" w:space="0" w:color="000000"/>
              <w:bottom w:val="single" w:sz="4" w:space="0" w:color="000000"/>
              <w:right w:val="single" w:sz="4" w:space="0" w:color="000000"/>
            </w:tcBorders>
            <w:vAlign w:val="center"/>
          </w:tcPr>
          <w:p w:rsidR="00055F20" w:rsidRDefault="00561369">
            <w:pPr>
              <w:jc w:val="center"/>
              <w:rPr>
                <w:rFonts w:ascii="仿宋" w:eastAsia="仿宋" w:hAnsi="仿宋" w:cs="仿宋"/>
                <w:color w:val="000000"/>
                <w:sz w:val="24"/>
                <w:szCs w:val="24"/>
              </w:rPr>
            </w:pPr>
            <w:r>
              <w:rPr>
                <w:rFonts w:ascii="仿宋" w:eastAsia="仿宋" w:hAnsi="仿宋" w:cs="仿宋" w:hint="eastAsia"/>
                <w:color w:val="000000"/>
                <w:sz w:val="24"/>
                <w:szCs w:val="24"/>
              </w:rPr>
              <w:t>提供证书复印件，原件备查（如产品制造商具有，需提供产品制造商针对项目的授权使用函）</w:t>
            </w:r>
          </w:p>
        </w:tc>
      </w:tr>
      <w:tr w:rsidR="00055F20">
        <w:trPr>
          <w:trHeight w:val="2090"/>
          <w:jc w:val="center"/>
        </w:trPr>
        <w:tc>
          <w:tcPr>
            <w:tcW w:w="1113" w:type="dxa"/>
            <w:vMerge w:val="restart"/>
            <w:tcBorders>
              <w:top w:val="single" w:sz="4" w:space="0" w:color="000000"/>
              <w:left w:val="single" w:sz="4" w:space="0" w:color="000000"/>
              <w:right w:val="single" w:sz="4" w:space="0" w:color="000000"/>
            </w:tcBorders>
            <w:vAlign w:val="center"/>
          </w:tcPr>
          <w:p w:rsidR="00055F20" w:rsidRDefault="00055F20">
            <w:pPr>
              <w:widowControl/>
              <w:jc w:val="left"/>
              <w:textAlignment w:val="center"/>
              <w:rPr>
                <w:rFonts w:ascii="仿宋" w:eastAsia="仿宋" w:hAnsi="仿宋" w:cs="仿宋"/>
                <w:color w:val="000000"/>
                <w:kern w:val="0"/>
                <w:sz w:val="24"/>
                <w:szCs w:val="24"/>
              </w:rPr>
            </w:pP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商务部分</w:t>
            </w:r>
            <w:r>
              <w:rPr>
                <w:rFonts w:ascii="仿宋" w:eastAsia="仿宋" w:hAnsi="仿宋" w:cs="仿宋" w:hint="eastAsia"/>
                <w:color w:val="000000"/>
                <w:kern w:val="0"/>
                <w:sz w:val="24"/>
                <w:szCs w:val="24"/>
              </w:rPr>
              <w:br/>
              <w:t>（15%）</w:t>
            </w: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（售后服务方案 ）   8分</w:t>
            </w:r>
          </w:p>
          <w:p w:rsidR="00055F20" w:rsidRDefault="00055F20">
            <w:pPr>
              <w:widowControl/>
              <w:jc w:val="center"/>
              <w:rPr>
                <w:rFonts w:ascii="仿宋" w:eastAsia="仿宋" w:hAnsi="仿宋" w:cs="仿宋"/>
                <w:color w:val="000000"/>
                <w:sz w:val="24"/>
                <w:szCs w:val="24"/>
              </w:rPr>
            </w:pPr>
          </w:p>
        </w:tc>
        <w:tc>
          <w:tcPr>
            <w:tcW w:w="4559" w:type="dxa"/>
            <w:tcBorders>
              <w:top w:val="single" w:sz="4" w:space="0" w:color="000000"/>
              <w:left w:val="single" w:sz="4" w:space="0" w:color="000000"/>
              <w:bottom w:val="single" w:sz="4" w:space="0" w:color="000000"/>
              <w:right w:val="single" w:sz="4" w:space="0" w:color="000000"/>
            </w:tcBorders>
            <w:vAlign w:val="center"/>
          </w:tcPr>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竞选人提供针对本项目的售后服务方案，包括不限于售后服务内容、售后服务响应时间、培训方案等。</w:t>
            </w:r>
          </w:p>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方案内容不存在瑕疵，得8分，</w:t>
            </w:r>
          </w:p>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方案内容存在1处瑕疵，得6分，</w:t>
            </w:r>
          </w:p>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方案内容存在2处瑕疵，得4分，</w:t>
            </w:r>
          </w:p>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方案内容存在3处瑕疵及以上瑕疵或未提供方案得0分。</w:t>
            </w:r>
          </w:p>
        </w:tc>
        <w:tc>
          <w:tcPr>
            <w:tcW w:w="2963" w:type="dxa"/>
            <w:tcBorders>
              <w:top w:val="single" w:sz="4" w:space="0" w:color="000000"/>
              <w:left w:val="single" w:sz="4" w:space="0" w:color="000000"/>
              <w:bottom w:val="single" w:sz="4" w:space="0" w:color="auto"/>
              <w:right w:val="single" w:sz="4" w:space="0" w:color="000000"/>
            </w:tcBorders>
            <w:vAlign w:val="center"/>
          </w:tcPr>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竞选人提供书面方案（格式自拟）。</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评审小组各成员横向对比有效竞选人的方案情况进行评比打分。</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2.本项内容中所称的“瑕疵”指出现下列任</w:t>
            </w:r>
            <w:proofErr w:type="gramStart"/>
            <w:r>
              <w:rPr>
                <w:rFonts w:ascii="仿宋" w:eastAsia="仿宋" w:hAnsi="仿宋" w:cs="仿宋" w:hint="eastAsia"/>
                <w:color w:val="000000"/>
                <w:sz w:val="24"/>
                <w:szCs w:val="24"/>
              </w:rPr>
              <w:t>一</w:t>
            </w:r>
            <w:proofErr w:type="gramEnd"/>
            <w:r>
              <w:rPr>
                <w:rFonts w:ascii="仿宋" w:eastAsia="仿宋" w:hAnsi="仿宋" w:cs="仿宋" w:hint="eastAsia"/>
                <w:color w:val="000000"/>
                <w:sz w:val="24"/>
                <w:szCs w:val="24"/>
              </w:rPr>
              <w:t>情形：</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（1）方案内容缺项、内容表述不完整；</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（2）缺少针对性描述分析或缺少关键分析点；</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（3）表述前后矛盾、无连贯性；</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（4）内容存在逻辑漏洞、常识错误、科学原理错误；</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（5）预案并不适用本项目特性或非专门针对本项目制定；</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（6）提出的措施举措不利于本项目目标的实现；</w:t>
            </w:r>
          </w:p>
          <w:p w:rsidR="00055F20" w:rsidRDefault="00561369">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（7）现有条件下不可能实现的情形。</w:t>
            </w:r>
          </w:p>
        </w:tc>
      </w:tr>
      <w:tr w:rsidR="00055F20">
        <w:trPr>
          <w:trHeight w:val="1664"/>
          <w:jc w:val="center"/>
        </w:trPr>
        <w:tc>
          <w:tcPr>
            <w:tcW w:w="1113" w:type="dxa"/>
            <w:vMerge/>
            <w:tcBorders>
              <w:left w:val="single" w:sz="4" w:space="0" w:color="000000"/>
              <w:right w:val="single" w:sz="4" w:space="0" w:color="000000"/>
            </w:tcBorders>
            <w:vAlign w:val="center"/>
          </w:tcPr>
          <w:p w:rsidR="00055F20" w:rsidRDefault="00055F20">
            <w:pPr>
              <w:rPr>
                <w:rFonts w:ascii="仿宋" w:eastAsia="仿宋" w:hAnsi="仿宋" w:cs="仿宋"/>
                <w:color w:val="000000"/>
                <w:sz w:val="24"/>
                <w:szCs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（业绩） 5分</w:t>
            </w:r>
          </w:p>
        </w:tc>
        <w:tc>
          <w:tcPr>
            <w:tcW w:w="4559" w:type="dxa"/>
            <w:tcBorders>
              <w:top w:val="single" w:sz="4" w:space="0" w:color="000000"/>
              <w:left w:val="single" w:sz="4" w:space="0" w:color="000000"/>
              <w:bottom w:val="single" w:sz="4" w:space="0" w:color="000000"/>
              <w:right w:val="single" w:sz="4" w:space="0" w:color="auto"/>
            </w:tcBorders>
            <w:vAlign w:val="center"/>
          </w:tcPr>
          <w:p w:rsidR="00055F20" w:rsidRDefault="00561369">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sz w:val="24"/>
                <w:szCs w:val="24"/>
              </w:rPr>
              <w:t>2022年1月1日至线上</w:t>
            </w:r>
            <w:proofErr w:type="gramEnd"/>
            <w:r>
              <w:rPr>
                <w:rFonts w:ascii="仿宋" w:eastAsia="仿宋" w:hAnsi="仿宋" w:cs="仿宋" w:hint="eastAsia"/>
                <w:sz w:val="24"/>
                <w:szCs w:val="24"/>
              </w:rPr>
              <w:t>报价截止日（以合同签订时间为准），供应商承接过投标</w:t>
            </w:r>
            <w:r>
              <w:rPr>
                <w:rFonts w:ascii="仿宋" w:eastAsia="仿宋" w:hAnsi="仿宋" w:cs="仿宋"/>
                <w:sz w:val="24"/>
                <w:szCs w:val="24"/>
              </w:rPr>
              <w:t>同类设备业绩</w:t>
            </w:r>
            <w:r>
              <w:rPr>
                <w:rFonts w:ascii="仿宋" w:eastAsia="仿宋" w:hAnsi="仿宋" w:cs="仿宋" w:hint="eastAsia"/>
                <w:sz w:val="24"/>
                <w:szCs w:val="24"/>
              </w:rPr>
              <w:t>的，每提供一个得2.5分，最多得5分。</w:t>
            </w:r>
          </w:p>
        </w:tc>
        <w:tc>
          <w:tcPr>
            <w:tcW w:w="2963" w:type="dxa"/>
            <w:tcBorders>
              <w:top w:val="single" w:sz="4" w:space="0" w:color="auto"/>
              <w:left w:val="single" w:sz="4" w:space="0" w:color="auto"/>
              <w:bottom w:val="single" w:sz="4" w:space="0" w:color="auto"/>
              <w:right w:val="single" w:sz="4" w:space="0" w:color="auto"/>
            </w:tcBorders>
            <w:vAlign w:val="center"/>
          </w:tcPr>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提供合同复印件及项目验收报告复印件，原件备查。</w:t>
            </w:r>
          </w:p>
        </w:tc>
      </w:tr>
      <w:tr w:rsidR="00055F20">
        <w:trPr>
          <w:trHeight w:val="1628"/>
          <w:jc w:val="center"/>
        </w:trPr>
        <w:tc>
          <w:tcPr>
            <w:tcW w:w="1113" w:type="dxa"/>
            <w:vMerge/>
            <w:tcBorders>
              <w:left w:val="single" w:sz="4" w:space="0" w:color="000000"/>
              <w:bottom w:val="single" w:sz="4" w:space="0" w:color="000000"/>
              <w:right w:val="single" w:sz="4" w:space="0" w:color="000000"/>
            </w:tcBorders>
            <w:vAlign w:val="center"/>
          </w:tcPr>
          <w:p w:rsidR="00055F20" w:rsidRDefault="00055F20">
            <w:pPr>
              <w:rPr>
                <w:rFonts w:ascii="仿宋" w:eastAsia="仿宋" w:hAnsi="仿宋" w:cs="仿宋"/>
                <w:color w:val="000000"/>
                <w:sz w:val="24"/>
                <w:szCs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055F20" w:rsidRDefault="0056136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（质保期）             2分</w:t>
            </w:r>
          </w:p>
        </w:tc>
        <w:tc>
          <w:tcPr>
            <w:tcW w:w="4559" w:type="dxa"/>
            <w:tcBorders>
              <w:top w:val="single" w:sz="4" w:space="0" w:color="000000"/>
              <w:left w:val="single" w:sz="4" w:space="0" w:color="000000"/>
              <w:bottom w:val="single" w:sz="4" w:space="0" w:color="000000"/>
              <w:right w:val="single" w:sz="4" w:space="0" w:color="auto"/>
            </w:tcBorders>
            <w:vAlign w:val="center"/>
          </w:tcPr>
          <w:p w:rsidR="00055F20" w:rsidRDefault="00561369" w:rsidP="004D33DB">
            <w:pPr>
              <w:widowControl/>
              <w:jc w:val="left"/>
              <w:textAlignment w:val="center"/>
              <w:rPr>
                <w:rFonts w:ascii="仿宋" w:eastAsia="仿宋" w:hAnsi="仿宋" w:cs="仿宋"/>
                <w:sz w:val="24"/>
                <w:szCs w:val="24"/>
              </w:rPr>
            </w:pPr>
            <w:r>
              <w:rPr>
                <w:rFonts w:ascii="仿宋" w:eastAsia="仿宋" w:hAnsi="仿宋" w:cs="仿宋" w:hint="eastAsia"/>
                <w:sz w:val="24"/>
                <w:szCs w:val="24"/>
              </w:rPr>
              <w:t>在采购人规定的质保期上，质保期每增加1年得1分，</w:t>
            </w:r>
            <w:r>
              <w:rPr>
                <w:rFonts w:ascii="仿宋" w:eastAsia="仿宋" w:hAnsi="仿宋" w:cs="仿宋" w:hint="eastAsia"/>
                <w:sz w:val="24"/>
                <w:szCs w:val="24"/>
                <w:highlight w:val="red"/>
              </w:rPr>
              <w:t>最</w:t>
            </w:r>
            <w:r w:rsidR="004D33DB">
              <w:rPr>
                <w:rFonts w:ascii="仿宋" w:eastAsia="仿宋" w:hAnsi="仿宋" w:cs="仿宋" w:hint="eastAsia"/>
                <w:sz w:val="24"/>
                <w:szCs w:val="24"/>
                <w:highlight w:val="red"/>
              </w:rPr>
              <w:t>多</w:t>
            </w:r>
            <w:r>
              <w:rPr>
                <w:rFonts w:ascii="仿宋" w:eastAsia="仿宋" w:hAnsi="仿宋" w:cs="仿宋" w:hint="eastAsia"/>
                <w:sz w:val="24"/>
                <w:szCs w:val="24"/>
                <w:highlight w:val="red"/>
              </w:rPr>
              <w:t>得</w:t>
            </w:r>
            <w:r>
              <w:rPr>
                <w:rFonts w:ascii="仿宋" w:eastAsia="仿宋" w:hAnsi="仿宋" w:cs="仿宋" w:hint="eastAsia"/>
                <w:sz w:val="24"/>
                <w:szCs w:val="24"/>
              </w:rPr>
              <w:t>2分。</w:t>
            </w:r>
          </w:p>
        </w:tc>
        <w:tc>
          <w:tcPr>
            <w:tcW w:w="2963" w:type="dxa"/>
            <w:tcBorders>
              <w:top w:val="single" w:sz="4" w:space="0" w:color="auto"/>
              <w:left w:val="single" w:sz="4" w:space="0" w:color="auto"/>
              <w:bottom w:val="single" w:sz="4" w:space="0" w:color="auto"/>
              <w:right w:val="single" w:sz="4" w:space="0" w:color="auto"/>
            </w:tcBorders>
            <w:vAlign w:val="center"/>
          </w:tcPr>
          <w:p w:rsidR="00055F20" w:rsidRDefault="00561369">
            <w:pPr>
              <w:rPr>
                <w:rFonts w:ascii="仿宋" w:eastAsia="仿宋" w:hAnsi="仿宋" w:cs="仿宋"/>
                <w:color w:val="000000"/>
                <w:sz w:val="24"/>
                <w:szCs w:val="24"/>
              </w:rPr>
            </w:pPr>
            <w:r>
              <w:rPr>
                <w:rFonts w:ascii="仿宋" w:eastAsia="仿宋" w:hAnsi="仿宋" w:cs="仿宋" w:hint="eastAsia"/>
                <w:color w:val="000000"/>
                <w:sz w:val="24"/>
                <w:szCs w:val="24"/>
              </w:rPr>
              <w:t>提供售后服务质</w:t>
            </w:r>
            <w:proofErr w:type="gramStart"/>
            <w:r>
              <w:rPr>
                <w:rFonts w:ascii="仿宋" w:eastAsia="仿宋" w:hAnsi="仿宋" w:cs="仿宋" w:hint="eastAsia"/>
                <w:color w:val="000000"/>
                <w:sz w:val="24"/>
                <w:szCs w:val="24"/>
              </w:rPr>
              <w:t>保承诺</w:t>
            </w:r>
            <w:proofErr w:type="gramEnd"/>
            <w:r>
              <w:rPr>
                <w:rFonts w:ascii="仿宋" w:eastAsia="仿宋" w:hAnsi="仿宋" w:cs="仿宋" w:hint="eastAsia"/>
                <w:color w:val="000000"/>
                <w:sz w:val="24"/>
                <w:szCs w:val="24"/>
              </w:rPr>
              <w:t>函</w:t>
            </w:r>
          </w:p>
        </w:tc>
      </w:tr>
    </w:tbl>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50" w:name="_Toc369"/>
      <w:bookmarkStart w:id="51" w:name="_Toc76462335"/>
      <w:r>
        <w:rPr>
          <w:rFonts w:ascii="Times New Roman" w:eastAsia="方正仿宋_GBK" w:hAnsi="Times New Roman"/>
          <w:sz w:val="24"/>
        </w:rPr>
        <w:t>三、无效响应</w:t>
      </w:r>
      <w:bookmarkEnd w:id="50"/>
      <w:bookmarkEnd w:id="51"/>
    </w:p>
    <w:bookmarkEnd w:id="48"/>
    <w:bookmarkEnd w:id="49"/>
    <w:p w:rsidR="00055F20" w:rsidRDefault="00561369">
      <w:pPr>
        <w:snapToGrid w:val="0"/>
        <w:spacing w:line="400" w:lineRule="exact"/>
        <w:ind w:firstLine="465"/>
        <w:rPr>
          <w:rFonts w:eastAsia="方正仿宋_GBK"/>
          <w:sz w:val="24"/>
          <w:szCs w:val="24"/>
        </w:rPr>
      </w:pPr>
      <w:r>
        <w:rPr>
          <w:rFonts w:eastAsia="方正仿宋_GBK"/>
          <w:sz w:val="24"/>
          <w:szCs w:val="24"/>
        </w:rPr>
        <w:t>评标委员会评审时，供应商或其投标文件出现下列情况之一者，视为无效投标：</w:t>
      </w:r>
    </w:p>
    <w:p w:rsidR="00055F20" w:rsidRDefault="00561369">
      <w:pPr>
        <w:snapToGrid w:val="0"/>
        <w:spacing w:line="400" w:lineRule="exact"/>
        <w:ind w:firstLine="465"/>
        <w:rPr>
          <w:rFonts w:eastAsia="方正仿宋_GBK"/>
          <w:sz w:val="24"/>
          <w:szCs w:val="24"/>
        </w:rPr>
      </w:pPr>
      <w:r>
        <w:rPr>
          <w:rFonts w:eastAsia="方正仿宋_GBK"/>
          <w:sz w:val="24"/>
          <w:szCs w:val="24"/>
        </w:rPr>
        <w:t>（一）供应商不具备采购文件规定的资格要求的。</w:t>
      </w:r>
    </w:p>
    <w:p w:rsidR="00055F20" w:rsidRDefault="00561369">
      <w:pPr>
        <w:snapToGrid w:val="0"/>
        <w:spacing w:line="400" w:lineRule="exact"/>
        <w:ind w:firstLine="465"/>
        <w:rPr>
          <w:rFonts w:eastAsia="方正仿宋_GBK"/>
          <w:sz w:val="24"/>
          <w:szCs w:val="24"/>
        </w:rPr>
      </w:pPr>
      <w:r>
        <w:rPr>
          <w:rFonts w:eastAsia="方正仿宋_GBK"/>
          <w:sz w:val="24"/>
          <w:szCs w:val="24"/>
        </w:rPr>
        <w:t>（二）供应商超出营业执照范围投标的。</w:t>
      </w:r>
    </w:p>
    <w:p w:rsidR="00055F20" w:rsidRDefault="00561369">
      <w:pPr>
        <w:snapToGrid w:val="0"/>
        <w:spacing w:line="400" w:lineRule="exact"/>
        <w:ind w:firstLine="465"/>
        <w:rPr>
          <w:rFonts w:eastAsia="方正仿宋_GBK"/>
          <w:sz w:val="24"/>
          <w:szCs w:val="24"/>
        </w:rPr>
      </w:pPr>
      <w:r>
        <w:rPr>
          <w:rFonts w:eastAsia="方正仿宋_GBK"/>
          <w:sz w:val="24"/>
          <w:szCs w:val="24"/>
        </w:rPr>
        <w:t>（三）投标文件未按照采购文件要求由供应</w:t>
      </w:r>
      <w:proofErr w:type="gramStart"/>
      <w:r>
        <w:rPr>
          <w:rFonts w:eastAsia="方正仿宋_GBK"/>
          <w:sz w:val="24"/>
          <w:szCs w:val="24"/>
        </w:rPr>
        <w:t>商法定</w:t>
      </w:r>
      <w:proofErr w:type="gramEnd"/>
      <w:r>
        <w:rPr>
          <w:rFonts w:eastAsia="方正仿宋_GBK"/>
          <w:sz w:val="24"/>
          <w:szCs w:val="24"/>
        </w:rPr>
        <w:t>代表人或授权代表签字，或未按采购文件要求的格式加盖公章的。</w:t>
      </w:r>
    </w:p>
    <w:p w:rsidR="00055F20" w:rsidRDefault="00561369">
      <w:pPr>
        <w:snapToGrid w:val="0"/>
        <w:spacing w:line="400" w:lineRule="exact"/>
        <w:ind w:firstLine="465"/>
        <w:rPr>
          <w:rFonts w:eastAsia="方正仿宋_GBK"/>
          <w:sz w:val="24"/>
          <w:szCs w:val="24"/>
        </w:rPr>
      </w:pPr>
      <w:r>
        <w:rPr>
          <w:rFonts w:eastAsia="方正仿宋_GBK"/>
          <w:sz w:val="24"/>
          <w:szCs w:val="24"/>
        </w:rPr>
        <w:t>（四）投标文件中出现多个投标方案或投标报价的。</w:t>
      </w:r>
    </w:p>
    <w:p w:rsidR="00055F20" w:rsidRDefault="00561369">
      <w:pPr>
        <w:snapToGrid w:val="0"/>
        <w:spacing w:line="400" w:lineRule="exact"/>
        <w:ind w:firstLine="465"/>
        <w:rPr>
          <w:rFonts w:eastAsia="方正仿宋_GBK"/>
          <w:sz w:val="24"/>
          <w:szCs w:val="24"/>
        </w:rPr>
      </w:pPr>
      <w:r>
        <w:rPr>
          <w:rFonts w:eastAsia="方正仿宋_GBK"/>
          <w:sz w:val="24"/>
          <w:szCs w:val="24"/>
        </w:rPr>
        <w:t>（五）投标报价超出采购文件规定的投标限价的。</w:t>
      </w:r>
    </w:p>
    <w:p w:rsidR="00055F20" w:rsidRDefault="00561369">
      <w:pPr>
        <w:snapToGrid w:val="0"/>
        <w:spacing w:line="400" w:lineRule="exact"/>
        <w:ind w:firstLine="465"/>
        <w:rPr>
          <w:rFonts w:eastAsia="方正仿宋_GBK"/>
          <w:sz w:val="24"/>
          <w:szCs w:val="24"/>
        </w:rPr>
      </w:pPr>
      <w:r>
        <w:rPr>
          <w:rFonts w:eastAsia="方正仿宋_GBK"/>
          <w:sz w:val="24"/>
          <w:szCs w:val="24"/>
        </w:rPr>
        <w:t>（六）投标产品不符合必须强制执行的国家标准的。</w:t>
      </w:r>
    </w:p>
    <w:p w:rsidR="00055F20" w:rsidRDefault="00561369">
      <w:pPr>
        <w:snapToGrid w:val="0"/>
        <w:spacing w:line="400" w:lineRule="exact"/>
        <w:ind w:firstLine="465"/>
        <w:rPr>
          <w:rFonts w:eastAsia="方正仿宋_GBK"/>
          <w:sz w:val="24"/>
          <w:szCs w:val="24"/>
        </w:rPr>
      </w:pPr>
      <w:r>
        <w:rPr>
          <w:rFonts w:eastAsia="方正仿宋_GBK"/>
          <w:sz w:val="24"/>
          <w:szCs w:val="24"/>
        </w:rPr>
        <w:t>（七）投标文件含有违反国家法律、法规的内容，或超出采购文件条件内容的。</w:t>
      </w:r>
    </w:p>
    <w:p w:rsidR="00055F20" w:rsidRDefault="00561369">
      <w:pPr>
        <w:snapToGrid w:val="0"/>
        <w:spacing w:line="400" w:lineRule="exact"/>
        <w:ind w:firstLine="465"/>
        <w:rPr>
          <w:rFonts w:eastAsia="方正仿宋_GBK"/>
          <w:sz w:val="24"/>
          <w:szCs w:val="24"/>
        </w:rPr>
      </w:pPr>
      <w:r>
        <w:rPr>
          <w:rFonts w:eastAsia="方正仿宋_GBK"/>
          <w:sz w:val="24"/>
          <w:szCs w:val="24"/>
        </w:rPr>
        <w:t>（八）供应商提供虚假证明材料的（若中标后发现，取消中标资格）。</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52" w:name="_Toc1672"/>
      <w:r>
        <w:rPr>
          <w:rFonts w:ascii="Times New Roman" w:eastAsia="方正仿宋_GBK" w:hAnsi="Times New Roman" w:hint="eastAsia"/>
          <w:sz w:val="24"/>
        </w:rPr>
        <w:t>四</w:t>
      </w:r>
      <w:r>
        <w:rPr>
          <w:rFonts w:ascii="Times New Roman" w:eastAsia="方正仿宋_GBK" w:hAnsi="Times New Roman"/>
          <w:sz w:val="24"/>
        </w:rPr>
        <w:t>、</w:t>
      </w:r>
      <w:proofErr w:type="gramStart"/>
      <w:r>
        <w:rPr>
          <w:rFonts w:ascii="Times New Roman" w:eastAsia="方正仿宋_GBK" w:hAnsi="Times New Roman"/>
          <w:sz w:val="24"/>
        </w:rPr>
        <w:t>废标条款</w:t>
      </w:r>
      <w:bookmarkEnd w:id="52"/>
      <w:proofErr w:type="gramEnd"/>
    </w:p>
    <w:p w:rsidR="00055F20" w:rsidRDefault="00561369">
      <w:pPr>
        <w:snapToGrid w:val="0"/>
        <w:spacing w:line="400" w:lineRule="exact"/>
        <w:ind w:firstLine="465"/>
        <w:rPr>
          <w:rFonts w:eastAsia="方正仿宋_GBK"/>
          <w:sz w:val="24"/>
          <w:szCs w:val="24"/>
        </w:rPr>
      </w:pPr>
      <w:r>
        <w:rPr>
          <w:rFonts w:eastAsia="方正仿宋_GBK"/>
          <w:sz w:val="24"/>
          <w:szCs w:val="24"/>
        </w:rPr>
        <w:t>评标委员会评审时出现以下情况之一的，应予废标：</w:t>
      </w:r>
    </w:p>
    <w:p w:rsidR="00055F20" w:rsidRDefault="00561369">
      <w:pPr>
        <w:snapToGrid w:val="0"/>
        <w:spacing w:line="400" w:lineRule="exact"/>
        <w:ind w:firstLine="465"/>
        <w:rPr>
          <w:rFonts w:eastAsia="方正仿宋_GBK"/>
          <w:sz w:val="24"/>
          <w:szCs w:val="24"/>
        </w:rPr>
      </w:pPr>
      <w:r>
        <w:rPr>
          <w:rFonts w:eastAsia="方正仿宋_GBK"/>
          <w:sz w:val="24"/>
          <w:szCs w:val="24"/>
        </w:rPr>
        <w:t>（一）符合条件的供应商或者对采购文件作实质响应的供应商不足三家的。</w:t>
      </w:r>
    </w:p>
    <w:p w:rsidR="00055F20" w:rsidRDefault="00561369">
      <w:pPr>
        <w:snapToGrid w:val="0"/>
        <w:spacing w:line="400" w:lineRule="exact"/>
        <w:ind w:firstLine="465"/>
        <w:rPr>
          <w:rFonts w:eastAsia="方正仿宋_GBK"/>
          <w:sz w:val="24"/>
          <w:szCs w:val="24"/>
        </w:rPr>
      </w:pPr>
      <w:r>
        <w:rPr>
          <w:rFonts w:eastAsia="方正仿宋_GBK"/>
          <w:sz w:val="24"/>
          <w:szCs w:val="24"/>
        </w:rPr>
        <w:t>（二）出现影响采购公正的违法、违规行为的。</w:t>
      </w:r>
    </w:p>
    <w:p w:rsidR="00055F20" w:rsidRDefault="00561369">
      <w:pPr>
        <w:snapToGrid w:val="0"/>
        <w:spacing w:line="400" w:lineRule="exact"/>
        <w:ind w:firstLine="465"/>
        <w:rPr>
          <w:sz w:val="24"/>
          <w:szCs w:val="24"/>
        </w:rPr>
        <w:sectPr w:rsidR="00055F20">
          <w:footerReference w:type="default" r:id="rId32"/>
          <w:pgSz w:w="11907" w:h="16840"/>
          <w:pgMar w:top="1134" w:right="1191" w:bottom="1134" w:left="1304" w:header="964" w:footer="992" w:gutter="0"/>
          <w:pgNumType w:fmt="numberInDash"/>
          <w:cols w:space="720"/>
          <w:docGrid w:linePitch="312"/>
        </w:sectPr>
      </w:pPr>
      <w:r>
        <w:rPr>
          <w:rFonts w:eastAsia="方正仿宋_GBK"/>
          <w:sz w:val="24"/>
          <w:szCs w:val="24"/>
        </w:rPr>
        <w:t>（三）因重大变故，采购任务取消的。</w:t>
      </w:r>
    </w:p>
    <w:p w:rsidR="00055F20" w:rsidRDefault="00561369">
      <w:pPr>
        <w:pStyle w:val="23"/>
        <w:pageBreakBefore/>
        <w:spacing w:before="0" w:after="0" w:line="360" w:lineRule="auto"/>
        <w:jc w:val="center"/>
        <w:rPr>
          <w:rFonts w:ascii="Times New Roman" w:eastAsia="方正小标宋_GBK" w:hAnsi="Times New Roman"/>
          <w:b w:val="0"/>
          <w:bCs/>
          <w:sz w:val="36"/>
          <w:szCs w:val="30"/>
        </w:rPr>
      </w:pPr>
      <w:bookmarkStart w:id="53" w:name="_Toc32484"/>
      <w:bookmarkStart w:id="54" w:name="_Toc76462337"/>
      <w:bookmarkStart w:id="55" w:name="_Toc102227313"/>
      <w:r>
        <w:rPr>
          <w:rFonts w:ascii="Times New Roman" w:eastAsia="方正小标宋_GBK" w:hAnsi="Times New Roman"/>
          <w:b w:val="0"/>
          <w:bCs/>
          <w:sz w:val="36"/>
          <w:szCs w:val="30"/>
        </w:rPr>
        <w:lastRenderedPageBreak/>
        <w:t>第五篇</w:t>
      </w:r>
      <w:r>
        <w:rPr>
          <w:rFonts w:ascii="Times New Roman" w:eastAsia="方正小标宋_GBK" w:hAnsi="Times New Roman"/>
          <w:b w:val="0"/>
          <w:bCs/>
          <w:sz w:val="36"/>
          <w:szCs w:val="30"/>
        </w:rPr>
        <w:t xml:space="preserve">  </w:t>
      </w:r>
      <w:r>
        <w:rPr>
          <w:rFonts w:ascii="Times New Roman" w:eastAsia="方正小标宋_GBK" w:hAnsi="Times New Roman"/>
          <w:b w:val="0"/>
          <w:bCs/>
          <w:sz w:val="36"/>
          <w:szCs w:val="30"/>
        </w:rPr>
        <w:t>供应商须知</w:t>
      </w:r>
      <w:bookmarkEnd w:id="53"/>
      <w:bookmarkEnd w:id="54"/>
      <w:bookmarkEnd w:id="55"/>
    </w:p>
    <w:p w:rsidR="00055F20" w:rsidRDefault="00561369">
      <w:pPr>
        <w:spacing w:line="400" w:lineRule="exact"/>
        <w:ind w:firstLineChars="200" w:firstLine="480"/>
        <w:rPr>
          <w:rFonts w:eastAsia="方正仿宋_GBK"/>
          <w:sz w:val="24"/>
        </w:rPr>
      </w:pPr>
      <w:bookmarkStart w:id="56" w:name="_Toc11641055"/>
      <w:bookmarkStart w:id="57" w:name="_Toc12789059"/>
      <w:r>
        <w:rPr>
          <w:rFonts w:eastAsia="方正仿宋_GBK"/>
          <w:sz w:val="24"/>
        </w:rPr>
        <w:t>一、磋商费用：无</w:t>
      </w:r>
    </w:p>
    <w:p w:rsidR="00055F20" w:rsidRDefault="00561369">
      <w:pPr>
        <w:spacing w:line="400" w:lineRule="exact"/>
        <w:ind w:firstLineChars="200" w:firstLine="480"/>
        <w:rPr>
          <w:rFonts w:eastAsia="方正仿宋_GBK"/>
          <w:sz w:val="24"/>
        </w:rPr>
      </w:pPr>
      <w:r>
        <w:rPr>
          <w:rFonts w:eastAsia="方正仿宋_GBK"/>
          <w:sz w:val="24"/>
        </w:rPr>
        <w:t>二、招标文件</w:t>
      </w:r>
    </w:p>
    <w:p w:rsidR="00055F20" w:rsidRDefault="00561369">
      <w:pPr>
        <w:spacing w:line="400" w:lineRule="exact"/>
        <w:ind w:firstLineChars="200" w:firstLine="480"/>
        <w:rPr>
          <w:rFonts w:eastAsia="方正仿宋_GBK"/>
          <w:sz w:val="24"/>
        </w:rPr>
      </w:pPr>
      <w:r>
        <w:rPr>
          <w:rFonts w:eastAsia="方正仿宋_GBK"/>
          <w:sz w:val="24"/>
        </w:rPr>
        <w:t>招标文件是供应商编制投标文件的依据，是磋商小组评判依据和标准。招标文件也是采购人与中标供应商签订合同的基础。</w:t>
      </w:r>
    </w:p>
    <w:p w:rsidR="00055F20" w:rsidRDefault="00561369">
      <w:pPr>
        <w:spacing w:line="400" w:lineRule="exact"/>
        <w:ind w:firstLineChars="200" w:firstLine="480"/>
        <w:rPr>
          <w:rFonts w:eastAsia="方正仿宋_GBK"/>
          <w:sz w:val="24"/>
        </w:rPr>
      </w:pPr>
      <w:r>
        <w:rPr>
          <w:rFonts w:eastAsia="方正仿宋_GBK"/>
          <w:sz w:val="24"/>
        </w:rPr>
        <w:t>采购人对已发出的招标文件需要进行澄清或修改的，应以书面形式或公告形式通知所有招标文件收受人。该澄清或者修改的内容为招标文件的组成部分。</w:t>
      </w:r>
      <w:r>
        <w:rPr>
          <w:rFonts w:eastAsia="方正仿宋_GBK"/>
          <w:sz w:val="24"/>
        </w:rPr>
        <w:t xml:space="preserve">  </w:t>
      </w:r>
    </w:p>
    <w:p w:rsidR="00055F20" w:rsidRDefault="00561369">
      <w:pPr>
        <w:spacing w:line="400" w:lineRule="exact"/>
        <w:ind w:firstLineChars="200" w:firstLine="480"/>
        <w:rPr>
          <w:rFonts w:eastAsia="方正仿宋_GBK"/>
          <w:sz w:val="24"/>
        </w:rPr>
      </w:pPr>
      <w:r>
        <w:rPr>
          <w:rFonts w:eastAsia="方正仿宋_GBK"/>
          <w:sz w:val="24"/>
        </w:rPr>
        <w:t>供应商应当按照招标文件的要求编制投标文件，并对招标文件提出的要求和条件</w:t>
      </w:r>
      <w:proofErr w:type="gramStart"/>
      <w:r>
        <w:rPr>
          <w:rFonts w:eastAsia="方正仿宋_GBK"/>
          <w:sz w:val="24"/>
        </w:rPr>
        <w:t>作出</w:t>
      </w:r>
      <w:proofErr w:type="gramEnd"/>
      <w:r>
        <w:rPr>
          <w:rFonts w:eastAsia="方正仿宋_GBK"/>
          <w:sz w:val="24"/>
        </w:rPr>
        <w:t>实质性响应，投标文件原则上采用软面订本，同时应编制完整的页码、目录。</w:t>
      </w:r>
    </w:p>
    <w:p w:rsidR="00055F20" w:rsidRDefault="00561369">
      <w:pPr>
        <w:spacing w:line="400" w:lineRule="exact"/>
        <w:ind w:firstLineChars="200" w:firstLine="480"/>
        <w:rPr>
          <w:rFonts w:eastAsia="方正仿宋_GBK"/>
          <w:sz w:val="24"/>
        </w:rPr>
      </w:pPr>
      <w:r>
        <w:rPr>
          <w:rFonts w:eastAsia="方正仿宋_GBK"/>
          <w:sz w:val="24"/>
        </w:rPr>
        <w:t>（一）投标文件组成</w:t>
      </w:r>
    </w:p>
    <w:p w:rsidR="00055F20" w:rsidRDefault="00561369">
      <w:pPr>
        <w:spacing w:line="400" w:lineRule="exact"/>
        <w:ind w:firstLineChars="200" w:firstLine="480"/>
        <w:rPr>
          <w:rFonts w:eastAsia="方正仿宋_GBK"/>
          <w:sz w:val="24"/>
        </w:rPr>
      </w:pPr>
      <w:r>
        <w:rPr>
          <w:rFonts w:eastAsia="方正仿宋_GBK"/>
          <w:sz w:val="24"/>
        </w:rPr>
        <w:t>投标文件由第七篇</w:t>
      </w:r>
      <w:r>
        <w:rPr>
          <w:rFonts w:eastAsia="方正仿宋_GBK"/>
          <w:sz w:val="24"/>
        </w:rPr>
        <w:t>“</w:t>
      </w:r>
      <w:r>
        <w:rPr>
          <w:rFonts w:eastAsia="方正仿宋_GBK"/>
          <w:sz w:val="24"/>
        </w:rPr>
        <w:t>投标文件格式</w:t>
      </w:r>
      <w:r>
        <w:rPr>
          <w:rFonts w:eastAsia="方正仿宋_GBK"/>
          <w:sz w:val="24"/>
        </w:rPr>
        <w:t>”</w:t>
      </w:r>
      <w:r>
        <w:rPr>
          <w:rFonts w:eastAsia="方正仿宋_GBK"/>
          <w:sz w:val="24"/>
        </w:rPr>
        <w:t>规定的部分和供应商所作的一切有效补充、修改和承诺等文件组成，供应商应按照第七篇</w:t>
      </w:r>
      <w:r>
        <w:rPr>
          <w:rFonts w:eastAsia="方正仿宋_GBK"/>
          <w:sz w:val="24"/>
        </w:rPr>
        <w:t>“</w:t>
      </w:r>
      <w:r>
        <w:rPr>
          <w:rFonts w:eastAsia="方正仿宋_GBK"/>
          <w:sz w:val="24"/>
        </w:rPr>
        <w:t>投标文件格式</w:t>
      </w:r>
      <w:r>
        <w:rPr>
          <w:rFonts w:eastAsia="方正仿宋_GBK"/>
          <w:sz w:val="24"/>
        </w:rPr>
        <w:t>”</w:t>
      </w:r>
      <w:r>
        <w:rPr>
          <w:rFonts w:eastAsia="方正仿宋_GBK"/>
          <w:sz w:val="24"/>
        </w:rPr>
        <w:t>规定的目录顺序组织编写和装订，否则有可能影响评委对投标文件的评审。</w:t>
      </w:r>
    </w:p>
    <w:p w:rsidR="00055F20" w:rsidRDefault="00561369">
      <w:pPr>
        <w:spacing w:line="400" w:lineRule="exact"/>
        <w:ind w:firstLineChars="200" w:firstLine="480"/>
        <w:rPr>
          <w:rFonts w:eastAsia="方正仿宋_GBK"/>
          <w:sz w:val="24"/>
        </w:rPr>
      </w:pPr>
      <w:r>
        <w:rPr>
          <w:rFonts w:eastAsia="方正仿宋_GBK"/>
          <w:sz w:val="24"/>
        </w:rPr>
        <w:t>（二）投标有效期</w:t>
      </w:r>
    </w:p>
    <w:p w:rsidR="00055F20" w:rsidRDefault="00561369">
      <w:pPr>
        <w:spacing w:line="400" w:lineRule="exact"/>
        <w:ind w:firstLineChars="200" w:firstLine="482"/>
        <w:rPr>
          <w:rFonts w:eastAsia="方正仿宋_GBK"/>
          <w:b/>
          <w:bCs/>
          <w:sz w:val="24"/>
        </w:rPr>
      </w:pPr>
      <w:r>
        <w:rPr>
          <w:rFonts w:eastAsia="方正仿宋_GBK"/>
          <w:b/>
          <w:bCs/>
          <w:sz w:val="24"/>
        </w:rPr>
        <w:t>投标有效期为投标截止日期后九十天内。</w:t>
      </w:r>
    </w:p>
    <w:p w:rsidR="00055F20" w:rsidRDefault="00561369">
      <w:pPr>
        <w:spacing w:line="400" w:lineRule="exact"/>
        <w:ind w:firstLineChars="200" w:firstLine="480"/>
        <w:rPr>
          <w:rFonts w:eastAsia="方正仿宋_GBK"/>
          <w:sz w:val="24"/>
        </w:rPr>
      </w:pPr>
      <w:r>
        <w:rPr>
          <w:rFonts w:eastAsia="方正仿宋_GBK"/>
          <w:sz w:val="24"/>
        </w:rPr>
        <w:t>（三）投标文件的份数和签署</w:t>
      </w:r>
    </w:p>
    <w:p w:rsidR="00055F20" w:rsidRDefault="00561369">
      <w:pPr>
        <w:spacing w:line="400" w:lineRule="exact"/>
        <w:ind w:firstLineChars="200" w:firstLine="480"/>
        <w:rPr>
          <w:rFonts w:eastAsia="方正仿宋_GBK"/>
          <w:sz w:val="24"/>
        </w:rPr>
      </w:pPr>
      <w:r>
        <w:rPr>
          <w:rFonts w:eastAsia="方正仿宋_GBK"/>
          <w:sz w:val="24"/>
        </w:rPr>
        <w:t>1.</w:t>
      </w:r>
      <w:r>
        <w:rPr>
          <w:rFonts w:eastAsia="方正仿宋_GBK"/>
          <w:sz w:val="24"/>
        </w:rPr>
        <w:t>供应商应按第七篇投标文件格式要求制作文件，装订成册，密封袋封面、密封袋的封口须加盖供应商公章。</w:t>
      </w:r>
    </w:p>
    <w:p w:rsidR="00055F20" w:rsidRDefault="00561369">
      <w:pPr>
        <w:spacing w:line="400" w:lineRule="exact"/>
        <w:ind w:firstLineChars="200" w:firstLine="480"/>
        <w:rPr>
          <w:rFonts w:eastAsia="方正仿宋_GBK"/>
          <w:sz w:val="24"/>
        </w:rPr>
      </w:pPr>
      <w:r>
        <w:rPr>
          <w:rFonts w:eastAsia="方正仿宋_GBK"/>
          <w:sz w:val="24"/>
        </w:rPr>
        <w:t>2.</w:t>
      </w:r>
      <w:r>
        <w:rPr>
          <w:rFonts w:eastAsia="方正仿宋_GBK"/>
          <w:sz w:val="24"/>
        </w:rPr>
        <w:t>投标文件份数。正本</w:t>
      </w:r>
      <w:r>
        <w:rPr>
          <w:rFonts w:eastAsia="方正仿宋_GBK"/>
          <w:sz w:val="24"/>
        </w:rPr>
        <w:t>1</w:t>
      </w:r>
      <w:r>
        <w:rPr>
          <w:rFonts w:eastAsia="方正仿宋_GBK"/>
          <w:sz w:val="24"/>
        </w:rPr>
        <w:t>份，副本</w:t>
      </w:r>
      <w:r>
        <w:rPr>
          <w:rFonts w:eastAsia="方正仿宋_GBK"/>
          <w:color w:val="000000" w:themeColor="text1"/>
          <w:sz w:val="24"/>
        </w:rPr>
        <w:t>2</w:t>
      </w:r>
      <w:r>
        <w:rPr>
          <w:rFonts w:eastAsia="方正仿宋_GBK"/>
          <w:sz w:val="24"/>
        </w:rPr>
        <w:t>份；正、副本内容应完全一致，副本可以是正本的复印件，并在各投标文件封面上标注</w:t>
      </w:r>
      <w:r>
        <w:rPr>
          <w:rFonts w:eastAsia="方正仿宋_GBK"/>
          <w:sz w:val="24"/>
        </w:rPr>
        <w:t>“</w:t>
      </w:r>
      <w:r>
        <w:rPr>
          <w:rFonts w:eastAsia="方正仿宋_GBK"/>
          <w:sz w:val="24"/>
        </w:rPr>
        <w:t>正本</w:t>
      </w:r>
      <w:r>
        <w:rPr>
          <w:rFonts w:eastAsia="方正仿宋_GBK"/>
          <w:sz w:val="24"/>
        </w:rPr>
        <w:t>”</w:t>
      </w:r>
      <w:r>
        <w:rPr>
          <w:rFonts w:eastAsia="方正仿宋_GBK"/>
          <w:sz w:val="24"/>
        </w:rPr>
        <w:t>或</w:t>
      </w:r>
      <w:r>
        <w:rPr>
          <w:rFonts w:eastAsia="方正仿宋_GBK"/>
          <w:sz w:val="24"/>
        </w:rPr>
        <w:t>“</w:t>
      </w:r>
      <w:r>
        <w:rPr>
          <w:rFonts w:eastAsia="方正仿宋_GBK"/>
          <w:sz w:val="24"/>
        </w:rPr>
        <w:t>副本</w:t>
      </w:r>
      <w:r>
        <w:rPr>
          <w:rFonts w:eastAsia="方正仿宋_GBK"/>
          <w:sz w:val="24"/>
        </w:rPr>
        <w:t>”</w:t>
      </w:r>
      <w:r>
        <w:rPr>
          <w:rFonts w:eastAsia="方正仿宋_GBK"/>
          <w:sz w:val="24"/>
        </w:rPr>
        <w:t>字样。</w:t>
      </w:r>
    </w:p>
    <w:p w:rsidR="00055F20" w:rsidRDefault="00561369">
      <w:pPr>
        <w:spacing w:line="400" w:lineRule="exact"/>
        <w:ind w:firstLineChars="200" w:firstLine="480"/>
        <w:rPr>
          <w:rFonts w:eastAsia="方正仿宋_GBK"/>
          <w:sz w:val="24"/>
        </w:rPr>
      </w:pPr>
      <w:r>
        <w:rPr>
          <w:rFonts w:eastAsia="方正仿宋_GBK"/>
          <w:sz w:val="24"/>
        </w:rPr>
        <w:t>3.</w:t>
      </w:r>
      <w:r>
        <w:rPr>
          <w:rFonts w:eastAsia="方正仿宋_GBK"/>
          <w:sz w:val="24"/>
        </w:rPr>
        <w:t xml:space="preserve">投标文件内容除资质、证书、合同、标题、签署、各种复印件外，其他内容原则上要求做到字迹清楚，密封完好。　　</w:t>
      </w:r>
    </w:p>
    <w:p w:rsidR="00055F20" w:rsidRDefault="00561369">
      <w:pPr>
        <w:spacing w:line="400" w:lineRule="exact"/>
        <w:ind w:firstLineChars="200" w:firstLine="480"/>
        <w:rPr>
          <w:rFonts w:eastAsia="方正仿宋_GBK"/>
          <w:sz w:val="24"/>
        </w:rPr>
      </w:pPr>
      <w:r>
        <w:rPr>
          <w:rFonts w:eastAsia="方正仿宋_GBK"/>
          <w:sz w:val="24"/>
        </w:rPr>
        <w:t>4.</w:t>
      </w:r>
      <w:r>
        <w:rPr>
          <w:rFonts w:eastAsia="方正仿宋_GBK"/>
          <w:sz w:val="24"/>
        </w:rPr>
        <w:t>在投标文件正本中，每页均需加盖投标单位鲜章。此外招标文件第七篇投标文件格式中规定签字、盖章的地方必须按其规定签字、盖章。</w:t>
      </w:r>
    </w:p>
    <w:p w:rsidR="00055F20" w:rsidRDefault="00561369">
      <w:pPr>
        <w:spacing w:line="400" w:lineRule="exact"/>
        <w:ind w:firstLineChars="200" w:firstLine="480"/>
        <w:rPr>
          <w:rFonts w:eastAsia="方正仿宋_GBK"/>
          <w:sz w:val="24"/>
        </w:rPr>
      </w:pPr>
      <w:r>
        <w:rPr>
          <w:rFonts w:eastAsia="方正仿宋_GBK"/>
          <w:sz w:val="24"/>
        </w:rPr>
        <w:t>5.</w:t>
      </w:r>
      <w:r>
        <w:rPr>
          <w:rFonts w:eastAsia="方正仿宋_GBK"/>
          <w:sz w:val="24"/>
        </w:rPr>
        <w:t>若供应商对投标文件的错处作必要修改，则应在修改处加盖供应商公章或由法定代表人或法定代表人授权代表签字确认。</w:t>
      </w:r>
    </w:p>
    <w:p w:rsidR="00055F20" w:rsidRDefault="00561369">
      <w:pPr>
        <w:spacing w:line="400" w:lineRule="exact"/>
        <w:ind w:firstLineChars="200" w:firstLine="480"/>
        <w:rPr>
          <w:rFonts w:eastAsia="方正仿宋_GBK"/>
          <w:sz w:val="24"/>
        </w:rPr>
      </w:pPr>
      <w:r>
        <w:rPr>
          <w:rFonts w:eastAsia="方正仿宋_GBK"/>
          <w:sz w:val="24"/>
        </w:rPr>
        <w:t>6.</w:t>
      </w:r>
      <w:r>
        <w:rPr>
          <w:rFonts w:eastAsia="方正仿宋_GBK"/>
          <w:sz w:val="24"/>
        </w:rPr>
        <w:t>电报、电话、传真形式的投标文件概不接受。</w:t>
      </w:r>
    </w:p>
    <w:p w:rsidR="00055F20" w:rsidRDefault="00561369">
      <w:pPr>
        <w:spacing w:line="400" w:lineRule="exact"/>
        <w:ind w:firstLineChars="200" w:firstLine="480"/>
        <w:rPr>
          <w:rFonts w:eastAsia="方正仿宋_GBK"/>
          <w:sz w:val="24"/>
        </w:rPr>
      </w:pPr>
      <w:r>
        <w:rPr>
          <w:rFonts w:eastAsia="方正仿宋_GBK"/>
          <w:sz w:val="24"/>
        </w:rPr>
        <w:t>（四）投标报价</w:t>
      </w:r>
    </w:p>
    <w:p w:rsidR="00055F20" w:rsidRDefault="00561369">
      <w:pPr>
        <w:spacing w:line="400" w:lineRule="exact"/>
        <w:ind w:firstLineChars="200" w:firstLine="480"/>
        <w:rPr>
          <w:rFonts w:eastAsia="方正仿宋_GBK"/>
          <w:sz w:val="24"/>
        </w:rPr>
      </w:pPr>
      <w:r>
        <w:rPr>
          <w:rFonts w:eastAsia="方正仿宋_GBK"/>
          <w:sz w:val="24"/>
        </w:rPr>
        <w:t>1.</w:t>
      </w:r>
      <w:r>
        <w:rPr>
          <w:rFonts w:eastAsia="方正仿宋_GBK"/>
          <w:sz w:val="24"/>
        </w:rPr>
        <w:t>供应商应严格按照</w:t>
      </w:r>
      <w:r>
        <w:rPr>
          <w:rFonts w:eastAsia="方正仿宋_GBK"/>
          <w:sz w:val="24"/>
        </w:rPr>
        <w:t>“</w:t>
      </w:r>
      <w:r>
        <w:rPr>
          <w:rFonts w:eastAsia="方正仿宋_GBK"/>
          <w:sz w:val="24"/>
        </w:rPr>
        <w:t>投标文件格式</w:t>
      </w:r>
      <w:r>
        <w:rPr>
          <w:rFonts w:eastAsia="方正仿宋_GBK"/>
          <w:sz w:val="24"/>
        </w:rPr>
        <w:t>”</w:t>
      </w:r>
      <w:r>
        <w:rPr>
          <w:rFonts w:eastAsia="方正仿宋_GBK"/>
          <w:sz w:val="24"/>
        </w:rPr>
        <w:t>中</w:t>
      </w:r>
      <w:r>
        <w:rPr>
          <w:rFonts w:eastAsia="方正仿宋_GBK"/>
          <w:sz w:val="24"/>
        </w:rPr>
        <w:t>“</w:t>
      </w:r>
      <w:r>
        <w:rPr>
          <w:rFonts w:eastAsia="方正仿宋_GBK"/>
          <w:sz w:val="24"/>
        </w:rPr>
        <w:t>开标一览表</w:t>
      </w:r>
      <w:r>
        <w:rPr>
          <w:rFonts w:eastAsia="方正仿宋_GBK"/>
          <w:sz w:val="24"/>
        </w:rPr>
        <w:t>”</w:t>
      </w:r>
      <w:r>
        <w:rPr>
          <w:rFonts w:eastAsia="方正仿宋_GBK"/>
          <w:sz w:val="24"/>
        </w:rPr>
        <w:t>的格式填写报价。</w:t>
      </w:r>
    </w:p>
    <w:p w:rsidR="00055F20" w:rsidRDefault="00561369">
      <w:pPr>
        <w:spacing w:line="400" w:lineRule="exact"/>
        <w:ind w:firstLineChars="200" w:firstLine="480"/>
        <w:rPr>
          <w:rFonts w:eastAsia="方正仿宋_GBK"/>
          <w:sz w:val="24"/>
        </w:rPr>
      </w:pPr>
      <w:r>
        <w:rPr>
          <w:rFonts w:eastAsia="方正仿宋_GBK"/>
          <w:sz w:val="24"/>
        </w:rPr>
        <w:t>2.</w:t>
      </w:r>
      <w:r>
        <w:rPr>
          <w:rFonts w:eastAsia="方正仿宋_GBK"/>
          <w:sz w:val="24"/>
        </w:rPr>
        <w:t>供应商的报价为一次性报价，即在投标有效期内投标价格固定不变。</w:t>
      </w:r>
    </w:p>
    <w:p w:rsidR="00055F20" w:rsidRDefault="00561369">
      <w:pPr>
        <w:spacing w:line="400" w:lineRule="exact"/>
        <w:ind w:firstLineChars="200" w:firstLine="480"/>
        <w:rPr>
          <w:rFonts w:eastAsia="方正仿宋_GBK"/>
          <w:sz w:val="24"/>
        </w:rPr>
      </w:pPr>
      <w:r>
        <w:rPr>
          <w:rFonts w:eastAsia="方正仿宋_GBK"/>
          <w:sz w:val="24"/>
        </w:rPr>
        <w:t>3.</w:t>
      </w:r>
      <w:r>
        <w:rPr>
          <w:rFonts w:eastAsia="方正仿宋_GBK"/>
          <w:sz w:val="24"/>
        </w:rPr>
        <w:t>本项目只接受一个投标报价，有选择的或有条件的报价将不予接受。</w:t>
      </w:r>
    </w:p>
    <w:p w:rsidR="00055F20" w:rsidRDefault="00561369">
      <w:pPr>
        <w:spacing w:line="400" w:lineRule="exact"/>
        <w:ind w:firstLineChars="200" w:firstLine="480"/>
        <w:rPr>
          <w:rFonts w:eastAsia="方正仿宋_GBK"/>
          <w:sz w:val="24"/>
        </w:rPr>
      </w:pPr>
      <w:r>
        <w:rPr>
          <w:rFonts w:eastAsia="方正仿宋_GBK"/>
          <w:sz w:val="24"/>
        </w:rPr>
        <w:t>（五）修正错误</w:t>
      </w:r>
    </w:p>
    <w:p w:rsidR="00055F20" w:rsidRDefault="00561369">
      <w:pPr>
        <w:spacing w:line="400" w:lineRule="exact"/>
        <w:ind w:firstLineChars="200" w:firstLine="480"/>
        <w:rPr>
          <w:rFonts w:eastAsia="方正仿宋_GBK"/>
          <w:sz w:val="24"/>
        </w:rPr>
      </w:pPr>
      <w:r>
        <w:rPr>
          <w:rFonts w:eastAsia="方正仿宋_GBK"/>
          <w:sz w:val="24"/>
        </w:rPr>
        <w:t>若投标文件出现计算或表达上的错误，修正错误的原则如下：</w:t>
      </w:r>
    </w:p>
    <w:p w:rsidR="00055F20" w:rsidRDefault="00561369">
      <w:pPr>
        <w:spacing w:line="400" w:lineRule="exact"/>
        <w:ind w:firstLineChars="200" w:firstLine="480"/>
        <w:rPr>
          <w:rFonts w:eastAsia="方正仿宋_GBK"/>
          <w:sz w:val="24"/>
        </w:rPr>
      </w:pPr>
      <w:r>
        <w:rPr>
          <w:rFonts w:eastAsia="方正仿宋_GBK"/>
          <w:sz w:val="24"/>
        </w:rPr>
        <w:t>1.</w:t>
      </w:r>
      <w:r>
        <w:rPr>
          <w:rFonts w:eastAsia="方正仿宋_GBK"/>
          <w:sz w:val="24"/>
        </w:rPr>
        <w:t>投标文件中开标一览表内容与投标文件中相应内容不一致的，以开标一览表为准；</w:t>
      </w:r>
    </w:p>
    <w:p w:rsidR="00055F20" w:rsidRDefault="00561369">
      <w:pPr>
        <w:spacing w:line="400" w:lineRule="exact"/>
        <w:ind w:firstLineChars="200" w:firstLine="480"/>
        <w:rPr>
          <w:rFonts w:eastAsia="方正仿宋_GBK"/>
          <w:sz w:val="24"/>
        </w:rPr>
      </w:pPr>
      <w:r>
        <w:rPr>
          <w:rFonts w:eastAsia="方正仿宋_GBK"/>
          <w:sz w:val="24"/>
        </w:rPr>
        <w:lastRenderedPageBreak/>
        <w:t>2.</w:t>
      </w:r>
      <w:r>
        <w:rPr>
          <w:rFonts w:eastAsia="方正仿宋_GBK"/>
          <w:sz w:val="24"/>
        </w:rPr>
        <w:t>大写金额和小写金额不一致的，以大写金额为准；</w:t>
      </w:r>
    </w:p>
    <w:p w:rsidR="00055F20" w:rsidRDefault="00561369">
      <w:pPr>
        <w:spacing w:line="400" w:lineRule="exact"/>
        <w:ind w:firstLineChars="200" w:firstLine="480"/>
        <w:rPr>
          <w:rFonts w:eastAsia="方正仿宋_GBK"/>
          <w:sz w:val="24"/>
        </w:rPr>
      </w:pPr>
      <w:r>
        <w:rPr>
          <w:rFonts w:eastAsia="方正仿宋_GBK"/>
          <w:sz w:val="24"/>
        </w:rPr>
        <w:t>3.</w:t>
      </w:r>
      <w:r>
        <w:rPr>
          <w:rFonts w:eastAsia="方正仿宋_GBK"/>
          <w:sz w:val="24"/>
        </w:rPr>
        <w:t>单价金额小数点或者百分比有明显错位的，以开标一览表的总价为准，并修改单价；</w:t>
      </w:r>
    </w:p>
    <w:p w:rsidR="00055F20" w:rsidRDefault="00561369">
      <w:pPr>
        <w:spacing w:line="400" w:lineRule="exact"/>
        <w:ind w:firstLineChars="200" w:firstLine="480"/>
        <w:rPr>
          <w:rFonts w:eastAsia="方正仿宋_GBK"/>
          <w:sz w:val="24"/>
        </w:rPr>
      </w:pPr>
      <w:r>
        <w:rPr>
          <w:rFonts w:eastAsia="方正仿宋_GBK"/>
          <w:sz w:val="24"/>
        </w:rPr>
        <w:t>4.</w:t>
      </w:r>
      <w:r>
        <w:rPr>
          <w:rFonts w:eastAsia="方正仿宋_GBK"/>
          <w:sz w:val="24"/>
        </w:rPr>
        <w:t>总价金额与按单价汇总金额不一致的，以单价金额计算结果为准。</w:t>
      </w:r>
    </w:p>
    <w:p w:rsidR="00055F20" w:rsidRDefault="00561369">
      <w:pPr>
        <w:spacing w:line="400" w:lineRule="exact"/>
        <w:ind w:firstLineChars="200" w:firstLine="480"/>
        <w:rPr>
          <w:rFonts w:eastAsia="方正仿宋_GBK"/>
          <w:sz w:val="24"/>
        </w:rPr>
      </w:pPr>
      <w:r>
        <w:rPr>
          <w:rFonts w:eastAsia="方正仿宋_GBK"/>
          <w:sz w:val="24"/>
        </w:rPr>
        <w:t>磋商小组按上述修正错误的原则及方法调整或修正供应商投标报价，若同时出现两种以上不一致的，按照前款规定的顺序修正，由供应商同意并签字确认后，调整后的投标报价对供应商具有约束作用。如果供应商不接受修正后的报价，则其投标将作为无效投标处理。</w:t>
      </w:r>
    </w:p>
    <w:p w:rsidR="00055F20" w:rsidRDefault="00561369">
      <w:pPr>
        <w:spacing w:line="400" w:lineRule="exact"/>
        <w:ind w:firstLineChars="200" w:firstLine="480"/>
        <w:rPr>
          <w:rFonts w:eastAsia="方正仿宋_GBK"/>
          <w:sz w:val="24"/>
        </w:rPr>
      </w:pPr>
      <w:r>
        <w:rPr>
          <w:rFonts w:eastAsia="方正仿宋_GBK"/>
          <w:sz w:val="24"/>
        </w:rPr>
        <w:t>四、开标</w:t>
      </w:r>
    </w:p>
    <w:p w:rsidR="00055F20" w:rsidRDefault="00561369">
      <w:pPr>
        <w:spacing w:line="400" w:lineRule="exact"/>
        <w:ind w:firstLineChars="200" w:firstLine="480"/>
        <w:rPr>
          <w:rFonts w:eastAsia="方正仿宋_GBK"/>
          <w:sz w:val="24"/>
        </w:rPr>
      </w:pPr>
      <w:r>
        <w:rPr>
          <w:rFonts w:eastAsia="方正仿宋_GBK"/>
          <w:sz w:val="24"/>
        </w:rPr>
        <w:t>（一）开标应当在招标文件中</w:t>
      </w:r>
      <w:r>
        <w:rPr>
          <w:rFonts w:eastAsia="方正仿宋_GBK"/>
          <w:sz w:val="24"/>
        </w:rPr>
        <w:t>“</w:t>
      </w:r>
      <w:r>
        <w:rPr>
          <w:rFonts w:eastAsia="方正仿宋_GBK" w:hint="eastAsia"/>
          <w:sz w:val="24"/>
        </w:rPr>
        <w:t>采购</w:t>
      </w:r>
      <w:r>
        <w:rPr>
          <w:rFonts w:eastAsia="方正仿宋_GBK"/>
          <w:sz w:val="24"/>
        </w:rPr>
        <w:t>邀请书</w:t>
      </w:r>
      <w:r>
        <w:rPr>
          <w:rFonts w:eastAsia="方正仿宋_GBK"/>
          <w:sz w:val="24"/>
        </w:rPr>
        <w:t>”</w:t>
      </w:r>
      <w:r>
        <w:rPr>
          <w:rFonts w:eastAsia="方正仿宋_GBK"/>
          <w:sz w:val="24"/>
        </w:rPr>
        <w:t>确定的时间和地点公开进行。</w:t>
      </w:r>
    </w:p>
    <w:p w:rsidR="00055F20" w:rsidRDefault="00561369">
      <w:pPr>
        <w:spacing w:line="400" w:lineRule="exact"/>
        <w:ind w:firstLineChars="200" w:firstLine="480"/>
        <w:rPr>
          <w:rFonts w:eastAsia="方正仿宋_GBK"/>
          <w:sz w:val="24"/>
        </w:rPr>
      </w:pPr>
      <w:r>
        <w:rPr>
          <w:rFonts w:eastAsia="方正仿宋_GBK"/>
          <w:sz w:val="24"/>
        </w:rPr>
        <w:t>（二）开标时，由投标供应商或者其推选的代表检查投标文件的密封情况；经确认无误后，由采购人或者采购人工作人员当众拆封，宣布供应商名称、投标价格和《开标一览表》规定的需要宣布的其他内容。供应商不足三家的，不得开标。</w:t>
      </w:r>
    </w:p>
    <w:p w:rsidR="00055F20" w:rsidRDefault="00561369">
      <w:pPr>
        <w:spacing w:line="400" w:lineRule="exact"/>
        <w:ind w:firstLineChars="200" w:firstLine="480"/>
        <w:rPr>
          <w:rFonts w:eastAsia="方正仿宋_GBK"/>
          <w:sz w:val="24"/>
        </w:rPr>
      </w:pPr>
      <w:r>
        <w:rPr>
          <w:rFonts w:eastAsia="方正仿宋_GBK"/>
          <w:sz w:val="24"/>
        </w:rPr>
        <w:t>（三）未宣读的投标价格、价格折扣和招标文件允许提供的备选投标方案等实质性内容等，评标时不予承认。</w:t>
      </w:r>
    </w:p>
    <w:p w:rsidR="00055F20" w:rsidRDefault="00561369">
      <w:pPr>
        <w:spacing w:line="400" w:lineRule="exact"/>
        <w:ind w:firstLineChars="200" w:firstLine="480"/>
        <w:rPr>
          <w:rFonts w:eastAsia="方正仿宋_GBK"/>
          <w:sz w:val="24"/>
        </w:rPr>
      </w:pPr>
      <w:r>
        <w:rPr>
          <w:rFonts w:eastAsia="方正仿宋_GBK"/>
          <w:sz w:val="24"/>
        </w:rPr>
        <w:t>（四）开标过程应由采购人或采购人指定专人负责记录，并存档备查。</w:t>
      </w:r>
    </w:p>
    <w:p w:rsidR="00055F20" w:rsidRDefault="00561369">
      <w:pPr>
        <w:spacing w:line="400" w:lineRule="exact"/>
        <w:ind w:firstLineChars="200" w:firstLine="480"/>
        <w:rPr>
          <w:rFonts w:eastAsia="方正仿宋_GBK"/>
          <w:sz w:val="24"/>
        </w:rPr>
      </w:pPr>
      <w:r>
        <w:rPr>
          <w:rFonts w:eastAsia="方正仿宋_GBK"/>
          <w:sz w:val="24"/>
        </w:rPr>
        <w:t>（五）供应商未参加开标的，视同认可开标结果。</w:t>
      </w:r>
    </w:p>
    <w:p w:rsidR="00055F20" w:rsidRDefault="00561369">
      <w:pPr>
        <w:spacing w:line="400" w:lineRule="exact"/>
        <w:ind w:firstLineChars="200" w:firstLine="480"/>
        <w:rPr>
          <w:rFonts w:eastAsia="方正仿宋_GBK"/>
          <w:sz w:val="24"/>
        </w:rPr>
      </w:pPr>
      <w:r>
        <w:rPr>
          <w:rFonts w:eastAsia="方正仿宋_GBK"/>
          <w:sz w:val="24"/>
        </w:rPr>
        <w:t>五、评标</w:t>
      </w:r>
    </w:p>
    <w:p w:rsidR="00055F20" w:rsidRDefault="00561369">
      <w:pPr>
        <w:spacing w:line="400" w:lineRule="exact"/>
        <w:ind w:firstLineChars="200" w:firstLine="480"/>
        <w:rPr>
          <w:rFonts w:eastAsia="方正仿宋_GBK"/>
          <w:sz w:val="24"/>
        </w:rPr>
      </w:pPr>
      <w:r>
        <w:rPr>
          <w:rFonts w:eastAsia="方正仿宋_GBK"/>
          <w:sz w:val="24"/>
        </w:rPr>
        <w:t>见第四篇</w:t>
      </w:r>
      <w:r>
        <w:rPr>
          <w:rFonts w:eastAsia="方正仿宋_GBK"/>
          <w:sz w:val="24"/>
        </w:rPr>
        <w:t>“</w:t>
      </w:r>
      <w:r>
        <w:rPr>
          <w:rFonts w:eastAsia="方正仿宋_GBK"/>
          <w:sz w:val="24"/>
        </w:rPr>
        <w:t>评标标准</w:t>
      </w:r>
      <w:r>
        <w:rPr>
          <w:rFonts w:eastAsia="方正仿宋_GBK"/>
          <w:sz w:val="24"/>
        </w:rPr>
        <w:t>”</w:t>
      </w:r>
      <w:r>
        <w:rPr>
          <w:rFonts w:eastAsia="方正仿宋_GBK"/>
          <w:sz w:val="24"/>
        </w:rPr>
        <w:t>内容。</w:t>
      </w:r>
    </w:p>
    <w:p w:rsidR="00055F20" w:rsidRDefault="00561369">
      <w:pPr>
        <w:spacing w:line="400" w:lineRule="exact"/>
        <w:ind w:firstLineChars="200" w:firstLine="480"/>
        <w:rPr>
          <w:rFonts w:eastAsia="方正仿宋_GBK"/>
          <w:sz w:val="24"/>
        </w:rPr>
      </w:pPr>
      <w:r>
        <w:rPr>
          <w:rFonts w:eastAsia="方正仿宋_GBK"/>
          <w:sz w:val="24"/>
        </w:rPr>
        <w:t>六、定标</w:t>
      </w:r>
    </w:p>
    <w:p w:rsidR="00055F20" w:rsidRDefault="00561369">
      <w:pPr>
        <w:spacing w:line="400" w:lineRule="exact"/>
        <w:ind w:firstLineChars="200" w:firstLine="480"/>
        <w:rPr>
          <w:rFonts w:eastAsia="方正仿宋_GBK"/>
          <w:sz w:val="24"/>
        </w:rPr>
      </w:pPr>
      <w:r>
        <w:rPr>
          <w:rFonts w:eastAsia="方正仿宋_GBK"/>
          <w:sz w:val="24"/>
        </w:rPr>
        <w:t>（一）定标原则</w:t>
      </w:r>
    </w:p>
    <w:p w:rsidR="00055F20" w:rsidRDefault="00561369">
      <w:pPr>
        <w:spacing w:line="400" w:lineRule="exact"/>
        <w:ind w:firstLineChars="200" w:firstLine="480"/>
        <w:rPr>
          <w:rFonts w:eastAsia="方正仿宋_GBK"/>
          <w:sz w:val="24"/>
        </w:rPr>
      </w:pPr>
      <w:r>
        <w:rPr>
          <w:rFonts w:eastAsia="方正仿宋_GBK"/>
          <w:sz w:val="24"/>
        </w:rPr>
        <w:t>磋商小组应按照评标报告中推荐的中标候选人排名顺序确定中标人。</w:t>
      </w:r>
    </w:p>
    <w:p w:rsidR="00055F20" w:rsidRDefault="00561369">
      <w:pPr>
        <w:spacing w:line="400" w:lineRule="exact"/>
        <w:ind w:firstLineChars="200" w:firstLine="480"/>
        <w:rPr>
          <w:rFonts w:eastAsia="方正仿宋_GBK"/>
          <w:sz w:val="24"/>
        </w:rPr>
      </w:pPr>
      <w:r>
        <w:rPr>
          <w:rFonts w:eastAsia="方正仿宋_GBK"/>
          <w:sz w:val="24"/>
        </w:rPr>
        <w:t>（二）定标程序</w:t>
      </w:r>
    </w:p>
    <w:p w:rsidR="00055F20" w:rsidRDefault="00561369">
      <w:pPr>
        <w:spacing w:line="400" w:lineRule="exact"/>
        <w:ind w:firstLineChars="200" w:firstLine="480"/>
        <w:rPr>
          <w:rFonts w:eastAsia="方正仿宋_GBK"/>
          <w:sz w:val="24"/>
        </w:rPr>
      </w:pPr>
      <w:r>
        <w:rPr>
          <w:rFonts w:eastAsia="方正仿宋_GBK"/>
          <w:sz w:val="24"/>
        </w:rPr>
        <w:t xml:space="preserve"> 1.</w:t>
      </w:r>
      <w:r>
        <w:rPr>
          <w:rFonts w:eastAsia="方正仿宋_GBK"/>
          <w:sz w:val="24"/>
        </w:rPr>
        <w:t>磋商小组提交评标报告，按照得分由高到低的前三名推荐中标候选人；</w:t>
      </w:r>
    </w:p>
    <w:p w:rsidR="00055F20" w:rsidRDefault="00561369">
      <w:pPr>
        <w:spacing w:line="400" w:lineRule="exact"/>
        <w:ind w:firstLineChars="200" w:firstLine="480"/>
        <w:rPr>
          <w:rFonts w:eastAsia="方正仿宋_GBK"/>
          <w:sz w:val="24"/>
        </w:rPr>
      </w:pPr>
      <w:r>
        <w:rPr>
          <w:rFonts w:eastAsia="方正仿宋_GBK"/>
          <w:sz w:val="24"/>
        </w:rPr>
        <w:t xml:space="preserve"> 2.</w:t>
      </w:r>
      <w:r>
        <w:rPr>
          <w:rFonts w:eastAsia="方正仿宋_GBK"/>
          <w:sz w:val="24"/>
        </w:rPr>
        <w:t>根据采购人授权，评标委员会确定本项目中标人，采购人应当自中标人确定之日起</w:t>
      </w:r>
      <w:r>
        <w:rPr>
          <w:rFonts w:eastAsia="方正仿宋_GBK"/>
          <w:sz w:val="24"/>
        </w:rPr>
        <w:t>2</w:t>
      </w:r>
      <w:r>
        <w:rPr>
          <w:rFonts w:eastAsia="方正仿宋_GBK"/>
          <w:sz w:val="24"/>
        </w:rPr>
        <w:t>个工作日内，在重庆市</w:t>
      </w:r>
      <w:proofErr w:type="gramStart"/>
      <w:r>
        <w:rPr>
          <w:rFonts w:eastAsia="方正仿宋_GBK"/>
          <w:sz w:val="24"/>
        </w:rPr>
        <w:t>行采家</w:t>
      </w:r>
      <w:proofErr w:type="gramEnd"/>
      <w:r>
        <w:rPr>
          <w:rFonts w:eastAsia="方正仿宋_GBK"/>
          <w:sz w:val="24"/>
        </w:rPr>
        <w:t>公告中标结果。中标公告期限为</w:t>
      </w:r>
      <w:r>
        <w:rPr>
          <w:rFonts w:eastAsia="方正仿宋_GBK"/>
          <w:sz w:val="24"/>
        </w:rPr>
        <w:t>3</w:t>
      </w:r>
      <w:r>
        <w:rPr>
          <w:rFonts w:eastAsia="方正仿宋_GBK"/>
          <w:sz w:val="24"/>
        </w:rPr>
        <w:t>个工作日。</w:t>
      </w:r>
    </w:p>
    <w:p w:rsidR="00055F20" w:rsidRDefault="00561369">
      <w:pPr>
        <w:spacing w:line="400" w:lineRule="exact"/>
        <w:ind w:firstLineChars="200" w:firstLine="480"/>
        <w:rPr>
          <w:rFonts w:eastAsia="方正仿宋_GBK"/>
          <w:sz w:val="24"/>
        </w:rPr>
      </w:pPr>
      <w:r>
        <w:rPr>
          <w:rFonts w:eastAsia="方正仿宋_GBK"/>
          <w:sz w:val="24"/>
        </w:rPr>
        <w:t>七、成交供应商变更说明</w:t>
      </w:r>
    </w:p>
    <w:p w:rsidR="00055F20" w:rsidRDefault="00561369">
      <w:pPr>
        <w:spacing w:line="400" w:lineRule="exact"/>
        <w:ind w:firstLineChars="200" w:firstLine="480"/>
        <w:rPr>
          <w:rFonts w:eastAsia="方正仿宋_GBK"/>
        </w:rPr>
      </w:pPr>
      <w:r>
        <w:rPr>
          <w:rFonts w:eastAsia="方正仿宋_GBK"/>
          <w:sz w:val="24"/>
        </w:rPr>
        <w:t xml:space="preserve"> </w:t>
      </w:r>
      <w:r>
        <w:rPr>
          <w:rFonts w:eastAsia="方正仿宋_GBK"/>
          <w:sz w:val="24"/>
        </w:rPr>
        <w:t>成交供应</w:t>
      </w:r>
      <w:proofErr w:type="gramStart"/>
      <w:r>
        <w:rPr>
          <w:rFonts w:eastAsia="方正仿宋_GBK"/>
          <w:sz w:val="24"/>
        </w:rPr>
        <w:t>商拒绝</w:t>
      </w:r>
      <w:proofErr w:type="gramEnd"/>
      <w:r>
        <w:rPr>
          <w:rFonts w:eastAsia="方正仿宋_GBK"/>
          <w:sz w:val="24"/>
        </w:rPr>
        <w:t>签订采购合同的，采购人可以按照磋商小组推荐的</w:t>
      </w:r>
      <w:r>
        <w:rPr>
          <w:rFonts w:eastAsia="方正仿宋_GBK" w:hint="eastAsia"/>
          <w:sz w:val="24"/>
        </w:rPr>
        <w:t>中标</w:t>
      </w:r>
      <w:r>
        <w:rPr>
          <w:rFonts w:eastAsia="方正仿宋_GBK"/>
          <w:sz w:val="24"/>
        </w:rPr>
        <w:t>候选人顺序，确定排名下一位的候选人为成交供应商，也可以重新开展采购活动。拒绝签订采购合同的</w:t>
      </w:r>
      <w:r>
        <w:rPr>
          <w:rFonts w:eastAsia="方正仿宋_GBK" w:hint="eastAsia"/>
          <w:sz w:val="24"/>
        </w:rPr>
        <w:t>中标</w:t>
      </w:r>
      <w:r>
        <w:rPr>
          <w:rFonts w:eastAsia="方正仿宋_GBK"/>
          <w:sz w:val="24"/>
        </w:rPr>
        <w:t>供应商不得参加对该项目重新开展的采购活动。</w:t>
      </w:r>
    </w:p>
    <w:p w:rsidR="00055F20" w:rsidRDefault="00561369">
      <w:pPr>
        <w:spacing w:line="400" w:lineRule="exact"/>
        <w:ind w:firstLineChars="200" w:firstLine="480"/>
        <w:rPr>
          <w:rFonts w:eastAsia="方正仿宋_GBK"/>
          <w:sz w:val="24"/>
        </w:rPr>
      </w:pPr>
      <w:r>
        <w:rPr>
          <w:rFonts w:eastAsia="方正仿宋_GBK"/>
          <w:sz w:val="24"/>
        </w:rPr>
        <w:t xml:space="preserve"> </w:t>
      </w:r>
      <w:r>
        <w:rPr>
          <w:rFonts w:eastAsia="方正仿宋_GBK"/>
          <w:sz w:val="24"/>
        </w:rPr>
        <w:t>八、询问、质疑和投诉</w:t>
      </w:r>
    </w:p>
    <w:p w:rsidR="00055F20" w:rsidRDefault="00561369">
      <w:pPr>
        <w:spacing w:line="400" w:lineRule="exact"/>
        <w:ind w:firstLineChars="200" w:firstLine="480"/>
        <w:rPr>
          <w:rFonts w:eastAsia="方正仿宋_GBK"/>
          <w:sz w:val="24"/>
        </w:rPr>
      </w:pPr>
      <w:r>
        <w:rPr>
          <w:rFonts w:eastAsia="方正仿宋_GBK"/>
          <w:sz w:val="24"/>
        </w:rPr>
        <w:t>（一）询问</w:t>
      </w:r>
    </w:p>
    <w:p w:rsidR="00055F20" w:rsidRDefault="00561369">
      <w:pPr>
        <w:spacing w:line="400" w:lineRule="exact"/>
        <w:ind w:firstLineChars="200" w:firstLine="480"/>
        <w:rPr>
          <w:rFonts w:eastAsia="方正仿宋_GBK"/>
          <w:sz w:val="24"/>
        </w:rPr>
      </w:pPr>
      <w:r>
        <w:rPr>
          <w:rFonts w:eastAsia="方正仿宋_GBK"/>
          <w:sz w:val="24"/>
        </w:rPr>
        <w:t>采购人应当在</w:t>
      </w:r>
      <w:r>
        <w:rPr>
          <w:rFonts w:eastAsia="方正仿宋_GBK"/>
          <w:sz w:val="24"/>
        </w:rPr>
        <w:t>3</w:t>
      </w:r>
      <w:r>
        <w:rPr>
          <w:rFonts w:eastAsia="方正仿宋_GBK"/>
          <w:sz w:val="24"/>
        </w:rPr>
        <w:t>个工作日内对供应</w:t>
      </w:r>
      <w:proofErr w:type="gramStart"/>
      <w:r>
        <w:rPr>
          <w:rFonts w:eastAsia="方正仿宋_GBK"/>
          <w:sz w:val="24"/>
        </w:rPr>
        <w:t>商依法</w:t>
      </w:r>
      <w:proofErr w:type="gramEnd"/>
      <w:r>
        <w:rPr>
          <w:rFonts w:eastAsia="方正仿宋_GBK"/>
          <w:sz w:val="24"/>
        </w:rPr>
        <w:t>提出的询问</w:t>
      </w:r>
      <w:proofErr w:type="gramStart"/>
      <w:r>
        <w:rPr>
          <w:rFonts w:eastAsia="方正仿宋_GBK"/>
          <w:sz w:val="24"/>
        </w:rPr>
        <w:t>作出</w:t>
      </w:r>
      <w:proofErr w:type="gramEnd"/>
      <w:r>
        <w:rPr>
          <w:rFonts w:eastAsia="方正仿宋_GBK"/>
          <w:sz w:val="24"/>
        </w:rPr>
        <w:t>答复。供应商询问可以是书面形式。</w:t>
      </w:r>
    </w:p>
    <w:p w:rsidR="00055F20" w:rsidRDefault="00561369">
      <w:pPr>
        <w:spacing w:line="400" w:lineRule="exact"/>
        <w:ind w:firstLineChars="200" w:firstLine="480"/>
        <w:rPr>
          <w:rFonts w:eastAsia="方正仿宋_GBK"/>
          <w:sz w:val="24"/>
        </w:rPr>
      </w:pPr>
      <w:r>
        <w:rPr>
          <w:rFonts w:eastAsia="方正仿宋_GBK"/>
          <w:sz w:val="24"/>
        </w:rPr>
        <w:t>（二）质疑</w:t>
      </w:r>
    </w:p>
    <w:p w:rsidR="00055F20" w:rsidRDefault="00561369">
      <w:pPr>
        <w:spacing w:line="400" w:lineRule="exact"/>
        <w:ind w:firstLineChars="200" w:firstLine="480"/>
        <w:rPr>
          <w:rFonts w:eastAsia="方正仿宋_GBK"/>
          <w:sz w:val="24"/>
        </w:rPr>
      </w:pPr>
      <w:r>
        <w:rPr>
          <w:rFonts w:eastAsia="方正仿宋_GBK"/>
          <w:sz w:val="24"/>
        </w:rPr>
        <w:t>1.</w:t>
      </w:r>
      <w:r>
        <w:rPr>
          <w:rFonts w:eastAsia="方正仿宋_GBK"/>
          <w:sz w:val="24"/>
        </w:rPr>
        <w:t>质疑内容、时限</w:t>
      </w:r>
    </w:p>
    <w:p w:rsidR="00055F20" w:rsidRDefault="00561369">
      <w:pPr>
        <w:spacing w:line="400" w:lineRule="exact"/>
        <w:ind w:firstLineChars="200" w:firstLine="480"/>
        <w:rPr>
          <w:rFonts w:eastAsia="方正仿宋_GBK"/>
          <w:sz w:val="24"/>
        </w:rPr>
      </w:pPr>
      <w:r>
        <w:rPr>
          <w:rFonts w:eastAsia="方正仿宋_GBK"/>
          <w:sz w:val="24"/>
        </w:rPr>
        <w:lastRenderedPageBreak/>
        <w:t>1.1</w:t>
      </w:r>
      <w:r>
        <w:rPr>
          <w:rFonts w:eastAsia="方正仿宋_GBK"/>
          <w:sz w:val="24"/>
        </w:rPr>
        <w:t>招标文件公告期限为采购公告发出之日起三个工作日，供应商对招标文件提出疑问的，应在招标文件公告期限届满之日起五个工作日内以书面形式向采购人提出，并附相关证明材料。</w:t>
      </w:r>
    </w:p>
    <w:p w:rsidR="00055F20" w:rsidRDefault="00561369">
      <w:pPr>
        <w:spacing w:line="400" w:lineRule="exact"/>
        <w:ind w:firstLineChars="200" w:firstLine="480"/>
        <w:rPr>
          <w:rFonts w:eastAsia="方正仿宋_GBK"/>
          <w:sz w:val="24"/>
        </w:rPr>
      </w:pPr>
      <w:r>
        <w:rPr>
          <w:rFonts w:eastAsia="方正仿宋_GBK"/>
          <w:sz w:val="24"/>
        </w:rPr>
        <w:t xml:space="preserve">1.2 </w:t>
      </w:r>
      <w:r>
        <w:rPr>
          <w:rFonts w:eastAsia="方正仿宋_GBK"/>
          <w:sz w:val="24"/>
        </w:rPr>
        <w:t>供应商对采购过程提出疑问的，应在各采购程序环节结束之日起五个工作日内以书面形式向采购人提出，并附相关证明材料。</w:t>
      </w:r>
    </w:p>
    <w:p w:rsidR="00055F20" w:rsidRDefault="00561369">
      <w:pPr>
        <w:spacing w:line="400" w:lineRule="exact"/>
        <w:ind w:firstLineChars="200" w:firstLine="480"/>
        <w:rPr>
          <w:rFonts w:eastAsia="方正仿宋_GBK"/>
          <w:sz w:val="24"/>
        </w:rPr>
      </w:pPr>
      <w:r>
        <w:rPr>
          <w:rFonts w:eastAsia="方正仿宋_GBK"/>
          <w:sz w:val="24"/>
        </w:rPr>
        <w:t>1.3</w:t>
      </w:r>
      <w:r>
        <w:rPr>
          <w:rFonts w:eastAsia="方正仿宋_GBK"/>
          <w:sz w:val="24"/>
        </w:rPr>
        <w:t>中标结果公告期限为中标结果公告发出之日起一个工作日，供应商对中标结果如有异议的，应当在中标结果公告期限届满之日起五个工作日内以书面形式向采购人或采购人提出疑问，并附相关证明材料。</w:t>
      </w:r>
    </w:p>
    <w:p w:rsidR="00055F20" w:rsidRDefault="00561369">
      <w:pPr>
        <w:spacing w:line="400" w:lineRule="exact"/>
        <w:ind w:firstLineChars="200" w:firstLine="480"/>
        <w:rPr>
          <w:rFonts w:eastAsia="方正仿宋_GBK"/>
          <w:sz w:val="24"/>
        </w:rPr>
      </w:pPr>
      <w:r>
        <w:rPr>
          <w:rFonts w:eastAsia="方正仿宋_GBK"/>
          <w:sz w:val="24"/>
        </w:rPr>
        <w:t>1.4</w:t>
      </w:r>
      <w:r>
        <w:rPr>
          <w:rFonts w:eastAsia="方正仿宋_GBK"/>
          <w:sz w:val="24"/>
        </w:rPr>
        <w:t>供应商对招标文件中的供应商特定资格条件、技术质量和商务要求、评审标准有异议的，应主要向采购人提出疑问，其他问题可向采购人提出疑问。</w:t>
      </w:r>
    </w:p>
    <w:p w:rsidR="00055F20" w:rsidRDefault="00561369">
      <w:pPr>
        <w:spacing w:line="400" w:lineRule="exact"/>
        <w:ind w:firstLineChars="200" w:firstLine="480"/>
        <w:rPr>
          <w:rFonts w:eastAsia="方正仿宋_GBK"/>
          <w:sz w:val="24"/>
        </w:rPr>
      </w:pPr>
      <w:r>
        <w:rPr>
          <w:rFonts w:eastAsia="方正仿宋_GBK"/>
          <w:sz w:val="24"/>
        </w:rPr>
        <w:t>2.</w:t>
      </w:r>
      <w:r>
        <w:rPr>
          <w:rFonts w:eastAsia="方正仿宋_GBK"/>
          <w:sz w:val="24"/>
        </w:rPr>
        <w:t>质疑答复</w:t>
      </w:r>
    </w:p>
    <w:p w:rsidR="00055F20" w:rsidRDefault="00561369">
      <w:pPr>
        <w:spacing w:line="400" w:lineRule="exact"/>
        <w:ind w:firstLineChars="200" w:firstLine="480"/>
        <w:rPr>
          <w:rFonts w:eastAsia="方正仿宋_GBK"/>
          <w:sz w:val="24"/>
        </w:rPr>
      </w:pPr>
      <w:r>
        <w:rPr>
          <w:rFonts w:eastAsia="方正仿宋_GBK"/>
          <w:sz w:val="24"/>
        </w:rPr>
        <w:t>采购人应当在收到供应商的书面质疑后七个工作日内</w:t>
      </w:r>
      <w:proofErr w:type="gramStart"/>
      <w:r>
        <w:rPr>
          <w:rFonts w:eastAsia="方正仿宋_GBK"/>
          <w:sz w:val="24"/>
        </w:rPr>
        <w:t>作出</w:t>
      </w:r>
      <w:proofErr w:type="gramEnd"/>
      <w:r>
        <w:rPr>
          <w:rFonts w:eastAsia="方正仿宋_GBK"/>
          <w:sz w:val="24"/>
        </w:rPr>
        <w:t>答复，并以书面形式通知质疑供应商和其他有关供应商。</w:t>
      </w:r>
    </w:p>
    <w:p w:rsidR="00055F20" w:rsidRDefault="00561369">
      <w:pPr>
        <w:spacing w:line="400" w:lineRule="exact"/>
        <w:ind w:firstLineChars="200" w:firstLine="480"/>
        <w:rPr>
          <w:rFonts w:eastAsia="方正仿宋_GBK"/>
          <w:sz w:val="24"/>
        </w:rPr>
      </w:pPr>
      <w:r>
        <w:rPr>
          <w:rFonts w:eastAsia="方正仿宋_GBK"/>
          <w:sz w:val="24"/>
        </w:rPr>
        <w:t>（三）投诉</w:t>
      </w:r>
    </w:p>
    <w:p w:rsidR="00055F20" w:rsidRDefault="00561369">
      <w:pPr>
        <w:spacing w:line="400" w:lineRule="exact"/>
        <w:ind w:firstLineChars="200" w:firstLine="480"/>
        <w:rPr>
          <w:rFonts w:eastAsia="方正仿宋_GBK"/>
          <w:sz w:val="24"/>
        </w:rPr>
      </w:pPr>
      <w:r>
        <w:rPr>
          <w:rFonts w:eastAsia="方正仿宋_GBK"/>
          <w:sz w:val="24"/>
        </w:rPr>
        <w:t>供应商对采购活动存有质疑，或者需要投诉的。可向</w:t>
      </w:r>
      <w:r>
        <w:rPr>
          <w:rFonts w:eastAsia="方正仿宋_GBK" w:hint="eastAsia"/>
          <w:sz w:val="24"/>
        </w:rPr>
        <w:t>市公安局</w:t>
      </w:r>
      <w:r>
        <w:rPr>
          <w:rFonts w:eastAsia="方正仿宋_GBK"/>
          <w:sz w:val="24"/>
        </w:rPr>
        <w:t>改革处以书面形式提出。提出疑问或投诉的应当是参与所质疑项目采购活动的供应商。供应商提出疑问或投诉应当提交必要的证明材料（投诉书及证明材料为外文的，应同时提供其中文译本；中文与外文意思不一致的，以中文为准）。质疑或投诉的书面材料应当由法定代表人、主要负责人，或者其授权代表签字或者盖章，并加盖公章。</w:t>
      </w:r>
    </w:p>
    <w:p w:rsidR="00055F20" w:rsidRDefault="00561369">
      <w:pPr>
        <w:spacing w:line="400" w:lineRule="exact"/>
        <w:ind w:firstLineChars="200" w:firstLine="480"/>
        <w:rPr>
          <w:rFonts w:eastAsia="方正小标宋_GBK"/>
          <w:sz w:val="36"/>
          <w:szCs w:val="30"/>
        </w:rPr>
      </w:pPr>
      <w:r>
        <w:rPr>
          <w:rFonts w:eastAsia="方正仿宋_GBK"/>
          <w:sz w:val="24"/>
        </w:rPr>
        <w:t>受理人：</w:t>
      </w:r>
      <w:bookmarkEnd w:id="56"/>
      <w:bookmarkEnd w:id="57"/>
      <w:r>
        <w:rPr>
          <w:rFonts w:eastAsia="方正仿宋_GBK" w:hint="eastAsia"/>
          <w:sz w:val="24"/>
        </w:rPr>
        <w:t>市局</w:t>
      </w:r>
      <w:r>
        <w:rPr>
          <w:rFonts w:eastAsia="方正仿宋_GBK"/>
          <w:sz w:val="24"/>
        </w:rPr>
        <w:t>改革处</w:t>
      </w:r>
    </w:p>
    <w:p w:rsidR="00055F20" w:rsidRDefault="00561369">
      <w:pPr>
        <w:rPr>
          <w:rFonts w:eastAsia="方正小标宋_GBK"/>
          <w:sz w:val="36"/>
          <w:szCs w:val="30"/>
        </w:rPr>
      </w:pPr>
      <w:r>
        <w:rPr>
          <w:rFonts w:eastAsia="方正小标宋_GBK"/>
          <w:sz w:val="36"/>
          <w:szCs w:val="30"/>
        </w:rPr>
        <w:br w:type="page"/>
      </w:r>
    </w:p>
    <w:p w:rsidR="00055F20" w:rsidRDefault="00561369">
      <w:pPr>
        <w:pStyle w:val="23"/>
        <w:spacing w:before="0" w:after="0" w:line="360" w:lineRule="auto"/>
        <w:ind w:firstLineChars="800" w:firstLine="2880"/>
        <w:rPr>
          <w:rFonts w:ascii="Times New Roman" w:eastAsia="方正小标宋_GBK" w:hAnsi="Times New Roman"/>
          <w:b w:val="0"/>
          <w:sz w:val="36"/>
          <w:szCs w:val="30"/>
        </w:rPr>
      </w:pPr>
      <w:bookmarkStart w:id="58" w:name="_Toc6430"/>
      <w:r>
        <w:rPr>
          <w:rFonts w:ascii="Times New Roman" w:eastAsia="方正小标宋_GBK" w:hAnsi="Times New Roman"/>
          <w:b w:val="0"/>
          <w:sz w:val="36"/>
          <w:szCs w:val="30"/>
        </w:rPr>
        <w:lastRenderedPageBreak/>
        <w:t>第六篇</w:t>
      </w:r>
      <w:r>
        <w:rPr>
          <w:rFonts w:ascii="Times New Roman" w:eastAsia="方正小标宋_GBK" w:hAnsi="Times New Roman"/>
          <w:b w:val="0"/>
          <w:sz w:val="36"/>
          <w:szCs w:val="30"/>
        </w:rPr>
        <w:t xml:space="preserve">  </w:t>
      </w:r>
      <w:r>
        <w:rPr>
          <w:rFonts w:ascii="Times New Roman" w:eastAsia="方正小标宋_GBK" w:hAnsi="Times New Roman"/>
          <w:b w:val="0"/>
          <w:sz w:val="36"/>
          <w:szCs w:val="30"/>
        </w:rPr>
        <w:t>采购合同</w:t>
      </w:r>
      <w:bookmarkEnd w:id="58"/>
    </w:p>
    <w:p w:rsidR="00055F20" w:rsidRDefault="00561369">
      <w:pPr>
        <w:spacing w:line="500" w:lineRule="exact"/>
        <w:jc w:val="center"/>
        <w:rPr>
          <w:rFonts w:eastAsia="方正仿宋_GBK"/>
          <w:b/>
          <w:sz w:val="36"/>
          <w:szCs w:val="16"/>
        </w:rPr>
      </w:pPr>
      <w:r>
        <w:rPr>
          <w:rFonts w:eastAsia="方正仿宋_GBK"/>
          <w:b/>
          <w:sz w:val="36"/>
          <w:szCs w:val="16"/>
        </w:rPr>
        <w:t>采购合同</w:t>
      </w:r>
    </w:p>
    <w:p w:rsidR="00055F20" w:rsidRDefault="00561369">
      <w:pPr>
        <w:spacing w:line="500" w:lineRule="exact"/>
        <w:jc w:val="center"/>
        <w:rPr>
          <w:rFonts w:eastAsia="方正仿宋_GBK"/>
        </w:rPr>
      </w:pPr>
      <w:r>
        <w:rPr>
          <w:rFonts w:eastAsia="方正仿宋_GBK"/>
        </w:rPr>
        <w:t>（项目号：</w:t>
      </w:r>
      <w:r>
        <w:rPr>
          <w:rFonts w:eastAsia="方正仿宋_GBK"/>
        </w:rPr>
        <w:t xml:space="preserve">     </w:t>
      </w:r>
      <w:r>
        <w:rPr>
          <w:rFonts w:eastAsia="方正仿宋_GBK"/>
        </w:rPr>
        <w:t>）</w:t>
      </w:r>
    </w:p>
    <w:p w:rsidR="00055F20" w:rsidRDefault="00561369">
      <w:pPr>
        <w:spacing w:line="500" w:lineRule="exact"/>
        <w:rPr>
          <w:rFonts w:eastAsia="方正仿宋_GBK"/>
          <w:sz w:val="24"/>
        </w:rPr>
      </w:pPr>
      <w:r>
        <w:rPr>
          <w:rFonts w:eastAsia="方正仿宋_GBK"/>
          <w:sz w:val="24"/>
        </w:rPr>
        <w:t>甲方（需方）：</w:t>
      </w:r>
      <w:r>
        <w:rPr>
          <w:rFonts w:eastAsia="方正仿宋_GBK"/>
          <w:sz w:val="24"/>
        </w:rPr>
        <w:t xml:space="preserve">___________________________      </w:t>
      </w:r>
    </w:p>
    <w:p w:rsidR="00055F20" w:rsidRDefault="00561369">
      <w:pPr>
        <w:spacing w:line="500" w:lineRule="exact"/>
        <w:rPr>
          <w:rFonts w:eastAsia="方正仿宋_GBK"/>
          <w:sz w:val="24"/>
        </w:rPr>
      </w:pPr>
      <w:r>
        <w:rPr>
          <w:rFonts w:eastAsia="方正仿宋_GBK"/>
          <w:sz w:val="24"/>
        </w:rPr>
        <w:t>乙方（供方）：</w:t>
      </w:r>
      <w:r>
        <w:rPr>
          <w:rFonts w:eastAsia="方正仿宋_GBK"/>
          <w:sz w:val="24"/>
        </w:rPr>
        <w:t xml:space="preserve">___________________________      </w:t>
      </w:r>
    </w:p>
    <w:p w:rsidR="00055F20" w:rsidRDefault="00561369">
      <w:pPr>
        <w:spacing w:line="500" w:lineRule="exact"/>
        <w:rPr>
          <w:rFonts w:eastAsia="方正仿宋_GBK"/>
          <w:sz w:val="24"/>
        </w:rPr>
      </w:pPr>
      <w:r>
        <w:rPr>
          <w:rFonts w:eastAsia="方正仿宋_GBK"/>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984"/>
        <w:gridCol w:w="589"/>
        <w:gridCol w:w="1423"/>
        <w:gridCol w:w="1979"/>
        <w:gridCol w:w="1567"/>
        <w:gridCol w:w="15"/>
      </w:tblGrid>
      <w:tr w:rsidR="00055F20">
        <w:trPr>
          <w:gridAfter w:val="1"/>
          <w:wAfter w:w="15" w:type="dxa"/>
        </w:trPr>
        <w:tc>
          <w:tcPr>
            <w:tcW w:w="3071" w:type="dxa"/>
            <w:vAlign w:val="center"/>
          </w:tcPr>
          <w:p w:rsidR="00055F20" w:rsidRDefault="00561369">
            <w:pPr>
              <w:spacing w:line="240" w:lineRule="atLeast"/>
              <w:jc w:val="center"/>
              <w:rPr>
                <w:rFonts w:eastAsia="方正仿宋_GBK"/>
                <w:sz w:val="21"/>
                <w:szCs w:val="21"/>
              </w:rPr>
            </w:pPr>
            <w:r>
              <w:rPr>
                <w:rFonts w:eastAsia="方正仿宋_GBK"/>
                <w:sz w:val="21"/>
                <w:szCs w:val="21"/>
              </w:rPr>
              <w:t>磋商项目名称</w:t>
            </w:r>
          </w:p>
        </w:tc>
        <w:tc>
          <w:tcPr>
            <w:tcW w:w="984" w:type="dxa"/>
            <w:vAlign w:val="center"/>
          </w:tcPr>
          <w:p w:rsidR="00055F20" w:rsidRDefault="00561369">
            <w:pPr>
              <w:spacing w:line="240" w:lineRule="atLeast"/>
              <w:jc w:val="center"/>
              <w:rPr>
                <w:rFonts w:eastAsia="方正仿宋_GBK"/>
                <w:sz w:val="21"/>
                <w:szCs w:val="21"/>
              </w:rPr>
            </w:pPr>
            <w:r>
              <w:rPr>
                <w:rFonts w:eastAsia="方正仿宋_GBK"/>
                <w:sz w:val="21"/>
                <w:szCs w:val="21"/>
              </w:rPr>
              <w:t>数量</w:t>
            </w:r>
          </w:p>
        </w:tc>
        <w:tc>
          <w:tcPr>
            <w:tcW w:w="2012" w:type="dxa"/>
            <w:gridSpan w:val="2"/>
            <w:vAlign w:val="center"/>
          </w:tcPr>
          <w:p w:rsidR="00055F20" w:rsidRDefault="00561369">
            <w:pPr>
              <w:spacing w:line="240" w:lineRule="atLeast"/>
              <w:jc w:val="center"/>
              <w:rPr>
                <w:rFonts w:eastAsia="方正仿宋_GBK"/>
                <w:sz w:val="21"/>
                <w:szCs w:val="21"/>
              </w:rPr>
            </w:pPr>
            <w:r>
              <w:rPr>
                <w:rFonts w:eastAsia="方正仿宋_GBK"/>
                <w:sz w:val="21"/>
                <w:szCs w:val="21"/>
              </w:rPr>
              <w:t>综合单价</w:t>
            </w:r>
          </w:p>
        </w:tc>
        <w:tc>
          <w:tcPr>
            <w:tcW w:w="1979" w:type="dxa"/>
            <w:vAlign w:val="center"/>
          </w:tcPr>
          <w:p w:rsidR="00055F20" w:rsidRDefault="00561369">
            <w:pPr>
              <w:spacing w:line="240" w:lineRule="atLeast"/>
              <w:jc w:val="center"/>
              <w:rPr>
                <w:rFonts w:eastAsia="方正仿宋_GBK"/>
                <w:sz w:val="21"/>
                <w:szCs w:val="21"/>
              </w:rPr>
            </w:pPr>
            <w:r>
              <w:rPr>
                <w:rFonts w:eastAsia="方正仿宋_GBK"/>
                <w:sz w:val="21"/>
                <w:szCs w:val="21"/>
              </w:rPr>
              <w:t>服务时间</w:t>
            </w:r>
          </w:p>
        </w:tc>
        <w:tc>
          <w:tcPr>
            <w:tcW w:w="1567" w:type="dxa"/>
            <w:vAlign w:val="center"/>
          </w:tcPr>
          <w:p w:rsidR="00055F20" w:rsidRDefault="00561369">
            <w:pPr>
              <w:spacing w:line="240" w:lineRule="atLeast"/>
              <w:jc w:val="center"/>
              <w:rPr>
                <w:rFonts w:eastAsia="方正仿宋_GBK"/>
                <w:sz w:val="21"/>
                <w:szCs w:val="21"/>
              </w:rPr>
            </w:pPr>
            <w:r>
              <w:rPr>
                <w:rFonts w:eastAsia="方正仿宋_GBK"/>
                <w:sz w:val="21"/>
                <w:szCs w:val="21"/>
              </w:rPr>
              <w:t>服务地点</w:t>
            </w:r>
          </w:p>
        </w:tc>
      </w:tr>
      <w:tr w:rsidR="00055F20">
        <w:trPr>
          <w:gridAfter w:val="1"/>
          <w:wAfter w:w="15" w:type="dxa"/>
        </w:trPr>
        <w:tc>
          <w:tcPr>
            <w:tcW w:w="3071" w:type="dxa"/>
            <w:vAlign w:val="center"/>
          </w:tcPr>
          <w:p w:rsidR="00055F20" w:rsidRDefault="00055F20">
            <w:pPr>
              <w:spacing w:line="240" w:lineRule="atLeast"/>
              <w:jc w:val="center"/>
              <w:rPr>
                <w:rFonts w:eastAsia="方正仿宋_GBK"/>
                <w:sz w:val="21"/>
                <w:szCs w:val="21"/>
              </w:rPr>
            </w:pPr>
          </w:p>
        </w:tc>
        <w:tc>
          <w:tcPr>
            <w:tcW w:w="984" w:type="dxa"/>
            <w:vAlign w:val="center"/>
          </w:tcPr>
          <w:p w:rsidR="00055F20" w:rsidRDefault="00055F20">
            <w:pPr>
              <w:spacing w:line="240" w:lineRule="atLeast"/>
              <w:jc w:val="center"/>
              <w:rPr>
                <w:rFonts w:eastAsia="方正仿宋_GBK"/>
                <w:sz w:val="21"/>
                <w:szCs w:val="21"/>
              </w:rPr>
            </w:pPr>
          </w:p>
        </w:tc>
        <w:tc>
          <w:tcPr>
            <w:tcW w:w="2012" w:type="dxa"/>
            <w:gridSpan w:val="2"/>
            <w:vAlign w:val="center"/>
          </w:tcPr>
          <w:p w:rsidR="00055F20" w:rsidRDefault="00055F20">
            <w:pPr>
              <w:spacing w:line="240" w:lineRule="atLeast"/>
              <w:jc w:val="center"/>
              <w:rPr>
                <w:rFonts w:eastAsia="方正仿宋_GBK"/>
                <w:sz w:val="21"/>
                <w:szCs w:val="21"/>
              </w:rPr>
            </w:pPr>
          </w:p>
        </w:tc>
        <w:tc>
          <w:tcPr>
            <w:tcW w:w="1979" w:type="dxa"/>
            <w:vAlign w:val="center"/>
          </w:tcPr>
          <w:p w:rsidR="00055F20" w:rsidRDefault="00055F20">
            <w:pPr>
              <w:spacing w:line="240" w:lineRule="atLeast"/>
              <w:jc w:val="center"/>
              <w:rPr>
                <w:rFonts w:eastAsia="方正仿宋_GBK"/>
                <w:sz w:val="21"/>
                <w:szCs w:val="21"/>
              </w:rPr>
            </w:pPr>
          </w:p>
        </w:tc>
        <w:tc>
          <w:tcPr>
            <w:tcW w:w="1567" w:type="dxa"/>
            <w:vAlign w:val="center"/>
          </w:tcPr>
          <w:p w:rsidR="00055F20" w:rsidRDefault="00055F20">
            <w:pPr>
              <w:spacing w:line="240" w:lineRule="atLeast"/>
              <w:jc w:val="center"/>
              <w:rPr>
                <w:rFonts w:eastAsia="方正仿宋_GBK"/>
                <w:sz w:val="21"/>
                <w:szCs w:val="21"/>
              </w:rPr>
            </w:pPr>
          </w:p>
        </w:tc>
      </w:tr>
      <w:tr w:rsidR="00055F20">
        <w:trPr>
          <w:gridAfter w:val="1"/>
          <w:wAfter w:w="15" w:type="dxa"/>
          <w:trHeight w:val="90"/>
        </w:trPr>
        <w:tc>
          <w:tcPr>
            <w:tcW w:w="3071" w:type="dxa"/>
            <w:vAlign w:val="center"/>
          </w:tcPr>
          <w:p w:rsidR="00055F20" w:rsidRDefault="00055F20">
            <w:pPr>
              <w:spacing w:line="240" w:lineRule="atLeast"/>
              <w:jc w:val="center"/>
              <w:rPr>
                <w:rFonts w:eastAsia="方正仿宋_GBK"/>
                <w:sz w:val="21"/>
                <w:szCs w:val="21"/>
              </w:rPr>
            </w:pPr>
          </w:p>
        </w:tc>
        <w:tc>
          <w:tcPr>
            <w:tcW w:w="984" w:type="dxa"/>
            <w:vAlign w:val="center"/>
          </w:tcPr>
          <w:p w:rsidR="00055F20" w:rsidRDefault="00055F20">
            <w:pPr>
              <w:spacing w:line="240" w:lineRule="atLeast"/>
              <w:jc w:val="center"/>
              <w:rPr>
                <w:rFonts w:eastAsia="方正仿宋_GBK"/>
                <w:sz w:val="21"/>
                <w:szCs w:val="21"/>
              </w:rPr>
            </w:pPr>
          </w:p>
        </w:tc>
        <w:tc>
          <w:tcPr>
            <w:tcW w:w="2012" w:type="dxa"/>
            <w:gridSpan w:val="2"/>
            <w:vAlign w:val="center"/>
          </w:tcPr>
          <w:p w:rsidR="00055F20" w:rsidRDefault="00055F20">
            <w:pPr>
              <w:spacing w:line="240" w:lineRule="atLeast"/>
              <w:jc w:val="center"/>
              <w:rPr>
                <w:rFonts w:eastAsia="方正仿宋_GBK"/>
                <w:sz w:val="21"/>
                <w:szCs w:val="21"/>
              </w:rPr>
            </w:pPr>
          </w:p>
        </w:tc>
        <w:tc>
          <w:tcPr>
            <w:tcW w:w="1979" w:type="dxa"/>
            <w:vAlign w:val="center"/>
          </w:tcPr>
          <w:p w:rsidR="00055F20" w:rsidRDefault="00055F20">
            <w:pPr>
              <w:spacing w:line="240" w:lineRule="atLeast"/>
              <w:jc w:val="center"/>
              <w:rPr>
                <w:rFonts w:eastAsia="方正仿宋_GBK"/>
                <w:sz w:val="21"/>
                <w:szCs w:val="21"/>
              </w:rPr>
            </w:pPr>
          </w:p>
        </w:tc>
        <w:tc>
          <w:tcPr>
            <w:tcW w:w="1567" w:type="dxa"/>
            <w:vAlign w:val="center"/>
          </w:tcPr>
          <w:p w:rsidR="00055F20" w:rsidRDefault="00055F20">
            <w:pPr>
              <w:spacing w:line="240" w:lineRule="atLeast"/>
              <w:jc w:val="center"/>
              <w:rPr>
                <w:rFonts w:eastAsia="方正仿宋_GBK"/>
                <w:sz w:val="21"/>
                <w:szCs w:val="21"/>
              </w:rPr>
            </w:pPr>
          </w:p>
        </w:tc>
      </w:tr>
      <w:tr w:rsidR="00055F20">
        <w:trPr>
          <w:gridAfter w:val="1"/>
          <w:wAfter w:w="15" w:type="dxa"/>
        </w:trPr>
        <w:tc>
          <w:tcPr>
            <w:tcW w:w="9613" w:type="dxa"/>
            <w:gridSpan w:val="6"/>
            <w:vAlign w:val="center"/>
          </w:tcPr>
          <w:p w:rsidR="00055F20" w:rsidRDefault="00561369">
            <w:pPr>
              <w:spacing w:line="240" w:lineRule="atLeast"/>
              <w:rPr>
                <w:rFonts w:eastAsia="方正仿宋_GBK"/>
                <w:sz w:val="21"/>
                <w:szCs w:val="21"/>
              </w:rPr>
            </w:pPr>
            <w:r>
              <w:rPr>
                <w:rFonts w:eastAsia="方正仿宋_GBK"/>
                <w:sz w:val="21"/>
                <w:szCs w:val="21"/>
              </w:rPr>
              <w:t>合计人民币（小写）：</w:t>
            </w:r>
          </w:p>
        </w:tc>
      </w:tr>
      <w:tr w:rsidR="00055F20">
        <w:trPr>
          <w:gridAfter w:val="1"/>
          <w:wAfter w:w="15" w:type="dxa"/>
        </w:trPr>
        <w:tc>
          <w:tcPr>
            <w:tcW w:w="9613" w:type="dxa"/>
            <w:gridSpan w:val="6"/>
            <w:vAlign w:val="center"/>
          </w:tcPr>
          <w:p w:rsidR="00055F20" w:rsidRDefault="00561369">
            <w:pPr>
              <w:spacing w:line="240" w:lineRule="atLeast"/>
              <w:rPr>
                <w:rFonts w:eastAsia="方正仿宋_GBK"/>
                <w:sz w:val="21"/>
                <w:szCs w:val="21"/>
              </w:rPr>
            </w:pPr>
            <w:r>
              <w:rPr>
                <w:rFonts w:eastAsia="方正仿宋_GBK"/>
                <w:sz w:val="21"/>
                <w:szCs w:val="21"/>
              </w:rPr>
              <w:t>合计人民币（大写）：</w:t>
            </w:r>
          </w:p>
        </w:tc>
      </w:tr>
      <w:tr w:rsidR="00055F20">
        <w:trPr>
          <w:gridAfter w:val="1"/>
          <w:wAfter w:w="15" w:type="dxa"/>
          <w:trHeight w:val="776"/>
        </w:trPr>
        <w:tc>
          <w:tcPr>
            <w:tcW w:w="9613" w:type="dxa"/>
            <w:gridSpan w:val="6"/>
          </w:tcPr>
          <w:p w:rsidR="00055F20" w:rsidRDefault="00561369">
            <w:pPr>
              <w:spacing w:line="240" w:lineRule="atLeast"/>
              <w:rPr>
                <w:rFonts w:eastAsia="方正仿宋_GBK"/>
                <w:sz w:val="21"/>
                <w:szCs w:val="21"/>
              </w:rPr>
            </w:pPr>
            <w:r>
              <w:rPr>
                <w:rFonts w:eastAsia="方正仿宋_GBK"/>
                <w:sz w:val="21"/>
                <w:szCs w:val="21"/>
              </w:rPr>
              <w:t>一、服务要求</w:t>
            </w:r>
          </w:p>
        </w:tc>
      </w:tr>
      <w:tr w:rsidR="00055F20">
        <w:trPr>
          <w:trHeight w:val="665"/>
        </w:trPr>
        <w:tc>
          <w:tcPr>
            <w:tcW w:w="9628" w:type="dxa"/>
            <w:gridSpan w:val="7"/>
          </w:tcPr>
          <w:p w:rsidR="00055F20" w:rsidRDefault="00561369">
            <w:pPr>
              <w:spacing w:line="240" w:lineRule="atLeast"/>
              <w:rPr>
                <w:rFonts w:eastAsia="方正仿宋_GBK"/>
                <w:sz w:val="21"/>
                <w:szCs w:val="21"/>
              </w:rPr>
            </w:pPr>
            <w:r>
              <w:rPr>
                <w:rFonts w:eastAsia="方正仿宋_GBK"/>
                <w:sz w:val="21"/>
                <w:szCs w:val="21"/>
              </w:rPr>
              <w:t>二、付款方式：</w:t>
            </w:r>
          </w:p>
          <w:p w:rsidR="00055F20" w:rsidRDefault="00055F20"/>
        </w:tc>
      </w:tr>
      <w:tr w:rsidR="00055F20">
        <w:tc>
          <w:tcPr>
            <w:tcW w:w="9628" w:type="dxa"/>
            <w:gridSpan w:val="7"/>
          </w:tcPr>
          <w:p w:rsidR="00055F20" w:rsidRDefault="00561369">
            <w:pPr>
              <w:spacing w:line="240" w:lineRule="atLeast"/>
              <w:rPr>
                <w:rFonts w:eastAsia="方正仿宋_GBK"/>
                <w:sz w:val="21"/>
                <w:szCs w:val="21"/>
              </w:rPr>
            </w:pPr>
            <w:r>
              <w:rPr>
                <w:rFonts w:eastAsia="方正仿宋_GBK"/>
                <w:sz w:val="21"/>
                <w:szCs w:val="21"/>
              </w:rPr>
              <w:t>三、违约责任：</w:t>
            </w:r>
          </w:p>
          <w:p w:rsidR="00055F20" w:rsidRDefault="00561369">
            <w:pPr>
              <w:spacing w:line="240" w:lineRule="atLeast"/>
              <w:rPr>
                <w:rFonts w:eastAsia="方正仿宋_GBK"/>
                <w:sz w:val="21"/>
                <w:szCs w:val="21"/>
              </w:rPr>
            </w:pPr>
            <w:r>
              <w:rPr>
                <w:rFonts w:eastAsia="方正仿宋_GBK"/>
                <w:sz w:val="21"/>
                <w:szCs w:val="21"/>
              </w:rPr>
              <w:t>按《中华人民共和国民法典》、《中华人民共和国政府采购法》执行，或按双方约定。</w:t>
            </w:r>
          </w:p>
        </w:tc>
      </w:tr>
      <w:tr w:rsidR="00055F20">
        <w:tc>
          <w:tcPr>
            <w:tcW w:w="9628" w:type="dxa"/>
            <w:gridSpan w:val="7"/>
          </w:tcPr>
          <w:p w:rsidR="00055F20" w:rsidRDefault="00561369">
            <w:pPr>
              <w:spacing w:line="240" w:lineRule="atLeast"/>
              <w:rPr>
                <w:rFonts w:eastAsia="方正仿宋_GBK"/>
                <w:sz w:val="21"/>
                <w:szCs w:val="21"/>
              </w:rPr>
            </w:pPr>
            <w:r>
              <w:rPr>
                <w:rFonts w:eastAsia="方正仿宋_GBK"/>
                <w:sz w:val="21"/>
                <w:szCs w:val="21"/>
              </w:rPr>
              <w:t>四、其他约定事项：</w:t>
            </w:r>
          </w:p>
          <w:p w:rsidR="00055F20" w:rsidRDefault="00561369">
            <w:pPr>
              <w:spacing w:line="240" w:lineRule="atLeast"/>
              <w:rPr>
                <w:rFonts w:eastAsia="方正仿宋_GBK"/>
                <w:sz w:val="21"/>
                <w:szCs w:val="21"/>
              </w:rPr>
            </w:pPr>
            <w:r>
              <w:rPr>
                <w:rFonts w:eastAsia="方正仿宋_GBK"/>
                <w:sz w:val="21"/>
                <w:szCs w:val="21"/>
              </w:rPr>
              <w:t>1.</w:t>
            </w:r>
            <w:r>
              <w:rPr>
                <w:rFonts w:eastAsia="方正仿宋_GBK"/>
                <w:sz w:val="21"/>
                <w:szCs w:val="21"/>
              </w:rPr>
              <w:t>采购文件及其澄清文件、响应文件和承诺是本合同不可分割的部分。</w:t>
            </w:r>
          </w:p>
          <w:p w:rsidR="00055F20" w:rsidRDefault="00561369">
            <w:pPr>
              <w:spacing w:line="240" w:lineRule="atLeast"/>
              <w:rPr>
                <w:rFonts w:eastAsia="方正仿宋_GBK"/>
                <w:sz w:val="21"/>
                <w:szCs w:val="21"/>
              </w:rPr>
            </w:pPr>
            <w:r>
              <w:rPr>
                <w:rFonts w:eastAsia="方正仿宋_GBK"/>
                <w:sz w:val="21"/>
                <w:szCs w:val="21"/>
              </w:rPr>
              <w:t>2.</w:t>
            </w:r>
            <w:r>
              <w:rPr>
                <w:rFonts w:eastAsia="方正仿宋_GBK"/>
                <w:sz w:val="21"/>
                <w:szCs w:val="21"/>
              </w:rPr>
              <w:t>本合同如发生争议由双方协商解决，协商不成向需方所在人民法院提请诉讼。</w:t>
            </w:r>
          </w:p>
          <w:p w:rsidR="00055F20" w:rsidRDefault="00561369">
            <w:pPr>
              <w:spacing w:line="240" w:lineRule="atLeast"/>
              <w:rPr>
                <w:rFonts w:eastAsia="方正仿宋_GBK"/>
                <w:sz w:val="21"/>
                <w:szCs w:val="21"/>
              </w:rPr>
            </w:pPr>
            <w:r>
              <w:rPr>
                <w:rFonts w:eastAsia="方正仿宋_GBK"/>
                <w:sz w:val="21"/>
                <w:szCs w:val="21"/>
              </w:rPr>
              <w:t>3.</w:t>
            </w:r>
            <w:r>
              <w:rPr>
                <w:rFonts w:eastAsia="方正仿宋_GBK"/>
                <w:sz w:val="21"/>
                <w:szCs w:val="21"/>
              </w:rPr>
              <w:t>本合同一式</w:t>
            </w:r>
            <w:r>
              <w:rPr>
                <w:rFonts w:eastAsia="方正仿宋_GBK"/>
                <w:sz w:val="21"/>
                <w:szCs w:val="21"/>
              </w:rPr>
              <w:t>__</w:t>
            </w:r>
            <w:r>
              <w:rPr>
                <w:rFonts w:eastAsia="方正仿宋_GBK"/>
                <w:sz w:val="21"/>
                <w:szCs w:val="21"/>
              </w:rPr>
              <w:t>份，</w:t>
            </w:r>
            <w:r>
              <w:rPr>
                <w:rFonts w:eastAsia="方正仿宋_GBK"/>
                <w:sz w:val="21"/>
                <w:szCs w:val="21"/>
              </w:rPr>
              <w:t xml:space="preserve"> </w:t>
            </w:r>
            <w:r>
              <w:rPr>
                <w:rFonts w:eastAsia="方正仿宋_GBK"/>
                <w:sz w:val="21"/>
                <w:szCs w:val="21"/>
              </w:rPr>
              <w:t>需方</w:t>
            </w:r>
            <w:r>
              <w:rPr>
                <w:rFonts w:eastAsia="方正仿宋_GBK"/>
                <w:sz w:val="21"/>
                <w:szCs w:val="21"/>
              </w:rPr>
              <w:t>__</w:t>
            </w:r>
            <w:r>
              <w:rPr>
                <w:rFonts w:eastAsia="方正仿宋_GBK"/>
                <w:sz w:val="21"/>
                <w:szCs w:val="21"/>
              </w:rPr>
              <w:t>份，供方</w:t>
            </w:r>
            <w:r>
              <w:rPr>
                <w:rFonts w:eastAsia="方正仿宋_GBK"/>
                <w:sz w:val="21"/>
                <w:szCs w:val="21"/>
              </w:rPr>
              <w:t>__</w:t>
            </w:r>
            <w:r>
              <w:rPr>
                <w:rFonts w:eastAsia="方正仿宋_GBK"/>
                <w:sz w:val="21"/>
                <w:szCs w:val="21"/>
              </w:rPr>
              <w:t>份，具同等法律效力。</w:t>
            </w:r>
          </w:p>
        </w:tc>
      </w:tr>
      <w:tr w:rsidR="00055F20">
        <w:tc>
          <w:tcPr>
            <w:tcW w:w="4644" w:type="dxa"/>
            <w:gridSpan w:val="3"/>
          </w:tcPr>
          <w:p w:rsidR="00055F20" w:rsidRDefault="00561369">
            <w:pPr>
              <w:spacing w:line="240" w:lineRule="atLeast"/>
              <w:rPr>
                <w:rFonts w:eastAsia="方正仿宋_GBK"/>
                <w:sz w:val="21"/>
                <w:szCs w:val="21"/>
              </w:rPr>
            </w:pPr>
            <w:r>
              <w:rPr>
                <w:rFonts w:eastAsia="方正仿宋_GBK"/>
                <w:sz w:val="21"/>
                <w:szCs w:val="21"/>
              </w:rPr>
              <w:t>需方：</w:t>
            </w:r>
          </w:p>
          <w:p w:rsidR="00055F20" w:rsidRDefault="00561369">
            <w:pPr>
              <w:spacing w:line="240" w:lineRule="atLeast"/>
              <w:rPr>
                <w:rFonts w:eastAsia="方正仿宋_GBK"/>
                <w:sz w:val="21"/>
                <w:szCs w:val="21"/>
              </w:rPr>
            </w:pPr>
            <w:r>
              <w:rPr>
                <w:rFonts w:eastAsia="方正仿宋_GBK"/>
                <w:sz w:val="21"/>
                <w:szCs w:val="21"/>
              </w:rPr>
              <w:t>地址：</w:t>
            </w:r>
          </w:p>
          <w:p w:rsidR="00055F20" w:rsidRDefault="00561369">
            <w:pPr>
              <w:spacing w:line="240" w:lineRule="atLeast"/>
              <w:rPr>
                <w:rFonts w:eastAsia="方正仿宋_GBK"/>
                <w:sz w:val="21"/>
                <w:szCs w:val="21"/>
              </w:rPr>
            </w:pPr>
            <w:r>
              <w:rPr>
                <w:rFonts w:eastAsia="方正仿宋_GBK"/>
                <w:sz w:val="21"/>
                <w:szCs w:val="21"/>
              </w:rPr>
              <w:t>联系电话：</w:t>
            </w:r>
          </w:p>
          <w:p w:rsidR="00055F20" w:rsidRDefault="00561369">
            <w:pPr>
              <w:spacing w:line="240" w:lineRule="atLeast"/>
              <w:rPr>
                <w:rFonts w:eastAsia="方正仿宋_GBK"/>
                <w:sz w:val="21"/>
                <w:szCs w:val="21"/>
              </w:rPr>
            </w:pPr>
            <w:r>
              <w:rPr>
                <w:rFonts w:eastAsia="方正仿宋_GBK"/>
                <w:sz w:val="21"/>
                <w:szCs w:val="21"/>
              </w:rPr>
              <w:t>授权代表：</w:t>
            </w:r>
          </w:p>
        </w:tc>
        <w:tc>
          <w:tcPr>
            <w:tcW w:w="4984" w:type="dxa"/>
            <w:gridSpan w:val="4"/>
          </w:tcPr>
          <w:p w:rsidR="00055F20" w:rsidRDefault="00561369">
            <w:pPr>
              <w:spacing w:line="240" w:lineRule="atLeast"/>
              <w:rPr>
                <w:rFonts w:eastAsia="方正仿宋_GBK"/>
                <w:sz w:val="21"/>
                <w:szCs w:val="21"/>
              </w:rPr>
            </w:pPr>
            <w:r>
              <w:rPr>
                <w:rFonts w:eastAsia="方正仿宋_GBK"/>
                <w:sz w:val="21"/>
                <w:szCs w:val="21"/>
              </w:rPr>
              <w:t>供方：</w:t>
            </w:r>
          </w:p>
          <w:p w:rsidR="00055F20" w:rsidRDefault="00561369">
            <w:pPr>
              <w:spacing w:line="240" w:lineRule="atLeast"/>
              <w:rPr>
                <w:rFonts w:eastAsia="方正仿宋_GBK"/>
                <w:sz w:val="21"/>
                <w:szCs w:val="21"/>
              </w:rPr>
            </w:pPr>
            <w:r>
              <w:rPr>
                <w:rFonts w:eastAsia="方正仿宋_GBK"/>
                <w:sz w:val="21"/>
                <w:szCs w:val="21"/>
              </w:rPr>
              <w:t>地址</w:t>
            </w:r>
          </w:p>
          <w:p w:rsidR="00055F20" w:rsidRDefault="00055F20">
            <w:pPr>
              <w:spacing w:line="240" w:lineRule="atLeast"/>
              <w:rPr>
                <w:rFonts w:eastAsia="方正仿宋_GBK"/>
                <w:sz w:val="21"/>
                <w:szCs w:val="21"/>
              </w:rPr>
            </w:pPr>
          </w:p>
          <w:p w:rsidR="00055F20" w:rsidRDefault="00055F20">
            <w:pPr>
              <w:spacing w:line="240" w:lineRule="atLeast"/>
              <w:rPr>
                <w:rFonts w:eastAsia="方正仿宋_GBK"/>
                <w:sz w:val="21"/>
                <w:szCs w:val="21"/>
              </w:rPr>
            </w:pPr>
          </w:p>
          <w:p w:rsidR="00055F20" w:rsidRDefault="00055F20">
            <w:pPr>
              <w:spacing w:line="240" w:lineRule="atLeast"/>
              <w:rPr>
                <w:rFonts w:eastAsia="方正仿宋_GBK"/>
                <w:sz w:val="21"/>
                <w:szCs w:val="21"/>
              </w:rPr>
            </w:pPr>
          </w:p>
          <w:p w:rsidR="00055F20" w:rsidRDefault="00055F20">
            <w:pPr>
              <w:spacing w:line="240" w:lineRule="atLeast"/>
              <w:rPr>
                <w:rFonts w:eastAsia="方正仿宋_GBK"/>
                <w:sz w:val="21"/>
                <w:szCs w:val="21"/>
              </w:rPr>
            </w:pPr>
          </w:p>
          <w:p w:rsidR="00055F20" w:rsidRDefault="00561369">
            <w:pPr>
              <w:spacing w:line="240" w:lineRule="atLeast"/>
              <w:rPr>
                <w:rFonts w:eastAsia="方正仿宋_GBK"/>
                <w:sz w:val="21"/>
                <w:szCs w:val="21"/>
              </w:rPr>
            </w:pPr>
            <w:r>
              <w:rPr>
                <w:rFonts w:eastAsia="方正仿宋_GBK"/>
                <w:sz w:val="21"/>
                <w:szCs w:val="21"/>
              </w:rPr>
              <w:t>：</w:t>
            </w:r>
          </w:p>
          <w:p w:rsidR="00055F20" w:rsidRDefault="00561369">
            <w:pPr>
              <w:spacing w:line="240" w:lineRule="atLeast"/>
              <w:rPr>
                <w:rFonts w:eastAsia="方正仿宋_GBK"/>
                <w:sz w:val="21"/>
                <w:szCs w:val="21"/>
              </w:rPr>
            </w:pPr>
            <w:r>
              <w:rPr>
                <w:rFonts w:eastAsia="方正仿宋_GBK"/>
                <w:sz w:val="21"/>
                <w:szCs w:val="21"/>
              </w:rPr>
              <w:t>电话：</w:t>
            </w:r>
          </w:p>
          <w:p w:rsidR="00055F20" w:rsidRDefault="00561369">
            <w:pPr>
              <w:spacing w:line="240" w:lineRule="atLeast"/>
              <w:rPr>
                <w:rFonts w:eastAsia="方正仿宋_GBK"/>
                <w:sz w:val="21"/>
                <w:szCs w:val="21"/>
              </w:rPr>
            </w:pPr>
            <w:r>
              <w:rPr>
                <w:rFonts w:eastAsia="方正仿宋_GBK"/>
                <w:sz w:val="21"/>
                <w:szCs w:val="21"/>
              </w:rPr>
              <w:t>传真：</w:t>
            </w:r>
          </w:p>
          <w:p w:rsidR="00055F20" w:rsidRDefault="00561369">
            <w:pPr>
              <w:spacing w:line="240" w:lineRule="atLeast"/>
              <w:rPr>
                <w:rFonts w:eastAsia="方正仿宋_GBK"/>
                <w:sz w:val="21"/>
                <w:szCs w:val="21"/>
              </w:rPr>
            </w:pPr>
            <w:r>
              <w:rPr>
                <w:rFonts w:eastAsia="方正仿宋_GBK"/>
                <w:sz w:val="21"/>
                <w:szCs w:val="21"/>
              </w:rPr>
              <w:t>开户银行：</w:t>
            </w:r>
          </w:p>
          <w:p w:rsidR="00055F20" w:rsidRDefault="00561369">
            <w:pPr>
              <w:spacing w:line="240" w:lineRule="atLeast"/>
              <w:rPr>
                <w:rFonts w:eastAsia="方正仿宋_GBK"/>
                <w:sz w:val="21"/>
                <w:szCs w:val="21"/>
              </w:rPr>
            </w:pPr>
            <w:r>
              <w:rPr>
                <w:rFonts w:eastAsia="方正仿宋_GBK"/>
                <w:sz w:val="21"/>
                <w:szCs w:val="21"/>
              </w:rPr>
              <w:t>账号：</w:t>
            </w:r>
          </w:p>
          <w:p w:rsidR="00055F20" w:rsidRDefault="00561369">
            <w:pPr>
              <w:spacing w:line="240" w:lineRule="atLeast"/>
              <w:rPr>
                <w:rFonts w:eastAsia="方正仿宋_GBK"/>
                <w:sz w:val="21"/>
                <w:szCs w:val="21"/>
              </w:rPr>
            </w:pPr>
            <w:r>
              <w:rPr>
                <w:rFonts w:eastAsia="方正仿宋_GBK"/>
                <w:sz w:val="21"/>
                <w:szCs w:val="21"/>
              </w:rPr>
              <w:t>授权代表：</w:t>
            </w:r>
          </w:p>
          <w:p w:rsidR="00055F20" w:rsidRDefault="00561369">
            <w:pPr>
              <w:widowControl/>
              <w:spacing w:line="240" w:lineRule="atLeast"/>
              <w:jc w:val="left"/>
              <w:rPr>
                <w:rFonts w:eastAsia="方正仿宋_GBK"/>
                <w:sz w:val="21"/>
                <w:szCs w:val="21"/>
              </w:rPr>
            </w:pPr>
            <w:r>
              <w:rPr>
                <w:rFonts w:eastAsia="方正仿宋_GBK"/>
                <w:sz w:val="21"/>
                <w:szCs w:val="21"/>
              </w:rPr>
              <w:t>（本栏请用计算机打印以便于准确付款）</w:t>
            </w:r>
          </w:p>
        </w:tc>
      </w:tr>
      <w:tr w:rsidR="00055F20">
        <w:tc>
          <w:tcPr>
            <w:tcW w:w="9628" w:type="dxa"/>
            <w:gridSpan w:val="7"/>
          </w:tcPr>
          <w:p w:rsidR="00055F20" w:rsidRDefault="00561369">
            <w:pPr>
              <w:spacing w:line="240" w:lineRule="atLeast"/>
              <w:rPr>
                <w:rFonts w:eastAsia="方正仿宋_GBK"/>
                <w:sz w:val="21"/>
                <w:szCs w:val="21"/>
              </w:rPr>
            </w:pPr>
            <w:r>
              <w:rPr>
                <w:rFonts w:eastAsia="方正仿宋_GBK"/>
                <w:sz w:val="21"/>
                <w:szCs w:val="21"/>
              </w:rPr>
              <w:t>备注：</w:t>
            </w:r>
          </w:p>
          <w:p w:rsidR="00055F20" w:rsidRDefault="00055F20">
            <w:pPr>
              <w:spacing w:line="240" w:lineRule="atLeast"/>
              <w:rPr>
                <w:rFonts w:eastAsia="方正仿宋_GBK"/>
                <w:sz w:val="21"/>
                <w:szCs w:val="21"/>
              </w:rPr>
            </w:pPr>
          </w:p>
          <w:p w:rsidR="00055F20" w:rsidRDefault="00055F20">
            <w:pPr>
              <w:spacing w:line="240" w:lineRule="atLeast"/>
              <w:rPr>
                <w:rFonts w:eastAsia="方正仿宋_GBK"/>
                <w:sz w:val="21"/>
                <w:szCs w:val="21"/>
              </w:rPr>
            </w:pPr>
          </w:p>
        </w:tc>
      </w:tr>
    </w:tbl>
    <w:p w:rsidR="00055F20" w:rsidRDefault="00561369">
      <w:pPr>
        <w:rPr>
          <w:rFonts w:eastAsia="方正仿宋_GBK"/>
          <w:sz w:val="21"/>
          <w:szCs w:val="21"/>
        </w:rPr>
        <w:sectPr w:rsidR="00055F20">
          <w:footerReference w:type="even" r:id="rId33"/>
          <w:footerReference w:type="default" r:id="rId34"/>
          <w:pgSz w:w="11907" w:h="16840"/>
          <w:pgMar w:top="1134" w:right="1191" w:bottom="1134" w:left="1304" w:header="964" w:footer="992" w:gutter="0"/>
          <w:pgNumType w:fmt="numberInDash"/>
          <w:cols w:space="720"/>
          <w:docGrid w:linePitch="312"/>
        </w:sectPr>
      </w:pPr>
      <w:r>
        <w:rPr>
          <w:rFonts w:eastAsia="方正仿宋_GBK"/>
          <w:sz w:val="24"/>
        </w:rPr>
        <w:t>签约时间：</w:t>
      </w:r>
      <w:r>
        <w:rPr>
          <w:rFonts w:eastAsia="方正仿宋_GBK"/>
          <w:sz w:val="24"/>
        </w:rPr>
        <w:t xml:space="preserve">           </w:t>
      </w: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r>
        <w:rPr>
          <w:rFonts w:eastAsia="方正仿宋_GBK"/>
          <w:sz w:val="24"/>
        </w:rPr>
        <w:t xml:space="preserve">      </w:t>
      </w:r>
      <w:r>
        <w:rPr>
          <w:rFonts w:eastAsia="方正仿宋_GBK"/>
          <w:sz w:val="24"/>
        </w:rPr>
        <w:t>签约地点：</w:t>
      </w:r>
    </w:p>
    <w:p w:rsidR="00055F20" w:rsidRDefault="00561369">
      <w:pPr>
        <w:pStyle w:val="23"/>
        <w:spacing w:before="0" w:after="0" w:line="360" w:lineRule="auto"/>
        <w:jc w:val="center"/>
        <w:rPr>
          <w:rFonts w:ascii="Times New Roman" w:eastAsia="方正小标宋_GBK" w:hAnsi="Times New Roman"/>
          <w:b w:val="0"/>
          <w:sz w:val="36"/>
          <w:szCs w:val="30"/>
        </w:rPr>
      </w:pPr>
      <w:bookmarkStart w:id="59" w:name="_Hlt41879464"/>
      <w:bookmarkStart w:id="60" w:name="_Toc12791"/>
      <w:bookmarkStart w:id="61" w:name="_Toc76462349"/>
      <w:bookmarkEnd w:id="59"/>
      <w:r>
        <w:rPr>
          <w:rFonts w:ascii="Times New Roman" w:eastAsia="方正小标宋_GBK" w:hAnsi="Times New Roman"/>
          <w:b w:val="0"/>
          <w:sz w:val="36"/>
          <w:szCs w:val="30"/>
        </w:rPr>
        <w:lastRenderedPageBreak/>
        <w:t>第七篇</w:t>
      </w:r>
      <w:r>
        <w:rPr>
          <w:rFonts w:ascii="Times New Roman" w:eastAsia="方正小标宋_GBK" w:hAnsi="Times New Roman"/>
          <w:b w:val="0"/>
          <w:sz w:val="36"/>
          <w:szCs w:val="30"/>
        </w:rPr>
        <w:t xml:space="preserve">  </w:t>
      </w:r>
      <w:r>
        <w:rPr>
          <w:rFonts w:ascii="Times New Roman" w:eastAsia="方正小标宋_GBK" w:hAnsi="Times New Roman"/>
          <w:b w:val="0"/>
          <w:sz w:val="36"/>
          <w:szCs w:val="30"/>
        </w:rPr>
        <w:t>响应文件编制要求</w:t>
      </w:r>
      <w:bookmarkEnd w:id="60"/>
      <w:bookmarkEnd w:id="61"/>
    </w:p>
    <w:p w:rsidR="00055F20" w:rsidRDefault="00561369">
      <w:pPr>
        <w:spacing w:line="400" w:lineRule="exact"/>
        <w:ind w:firstLineChars="200" w:firstLine="480"/>
        <w:rPr>
          <w:rFonts w:eastAsia="方正仿宋_GBK"/>
          <w:sz w:val="24"/>
          <w:szCs w:val="24"/>
        </w:rPr>
      </w:pPr>
      <w:r>
        <w:rPr>
          <w:rFonts w:eastAsia="方正仿宋_GBK"/>
          <w:sz w:val="24"/>
          <w:szCs w:val="24"/>
        </w:rPr>
        <w:t>一、经济部分</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（一）</w:t>
      </w:r>
      <w:r>
        <w:rPr>
          <w:rFonts w:eastAsia="方正仿宋_GBK"/>
          <w:sz w:val="24"/>
          <w:szCs w:val="24"/>
        </w:rPr>
        <w:t>竞标一览表</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（二）报价明细表</w:t>
      </w:r>
    </w:p>
    <w:p w:rsidR="00055F20" w:rsidRDefault="00561369">
      <w:pPr>
        <w:spacing w:line="400" w:lineRule="exact"/>
        <w:ind w:firstLineChars="200" w:firstLine="480"/>
        <w:rPr>
          <w:rFonts w:eastAsia="方正仿宋_GBK"/>
          <w:sz w:val="24"/>
          <w:szCs w:val="24"/>
        </w:rPr>
      </w:pPr>
      <w:r>
        <w:rPr>
          <w:rFonts w:eastAsia="方正仿宋_GBK"/>
          <w:sz w:val="24"/>
          <w:szCs w:val="24"/>
        </w:rPr>
        <w:t>二、</w:t>
      </w:r>
      <w:r>
        <w:rPr>
          <w:rFonts w:eastAsia="方正仿宋_GBK" w:hint="eastAsia"/>
          <w:sz w:val="24"/>
          <w:szCs w:val="24"/>
        </w:rPr>
        <w:t>技术</w:t>
      </w:r>
      <w:r>
        <w:rPr>
          <w:rFonts w:eastAsia="方正仿宋_GBK"/>
          <w:sz w:val="24"/>
          <w:szCs w:val="24"/>
        </w:rPr>
        <w:t>部分</w:t>
      </w:r>
    </w:p>
    <w:p w:rsidR="00055F20" w:rsidRDefault="00561369">
      <w:pPr>
        <w:spacing w:line="400" w:lineRule="exact"/>
        <w:ind w:firstLineChars="200" w:firstLine="480"/>
        <w:rPr>
          <w:rFonts w:eastAsia="方正仿宋_GBK"/>
          <w:sz w:val="24"/>
          <w:szCs w:val="24"/>
        </w:rPr>
      </w:pPr>
      <w:r>
        <w:rPr>
          <w:rFonts w:eastAsia="方正仿宋_GBK"/>
          <w:sz w:val="24"/>
          <w:szCs w:val="24"/>
        </w:rPr>
        <w:t>（一）</w:t>
      </w:r>
      <w:r>
        <w:rPr>
          <w:rFonts w:eastAsia="方正仿宋_GBK" w:hint="eastAsia"/>
          <w:sz w:val="24"/>
          <w:szCs w:val="24"/>
        </w:rPr>
        <w:t>技术</w:t>
      </w:r>
      <w:r>
        <w:rPr>
          <w:rFonts w:eastAsia="方正仿宋_GBK"/>
          <w:sz w:val="24"/>
          <w:szCs w:val="24"/>
        </w:rPr>
        <w:t>响应偏离表</w:t>
      </w:r>
    </w:p>
    <w:p w:rsidR="00055F20" w:rsidRDefault="00561369">
      <w:pPr>
        <w:spacing w:line="400" w:lineRule="exact"/>
        <w:ind w:firstLineChars="200" w:firstLine="480"/>
        <w:rPr>
          <w:rFonts w:eastAsia="方正仿宋_GBK"/>
          <w:sz w:val="24"/>
          <w:szCs w:val="24"/>
        </w:rPr>
      </w:pPr>
      <w:r>
        <w:rPr>
          <w:rFonts w:eastAsia="方正仿宋_GBK"/>
          <w:sz w:val="24"/>
          <w:szCs w:val="24"/>
        </w:rPr>
        <w:t>（二）其他资料（格式自定）</w:t>
      </w:r>
    </w:p>
    <w:p w:rsidR="00055F20" w:rsidRDefault="00561369">
      <w:pPr>
        <w:spacing w:line="400" w:lineRule="exact"/>
        <w:ind w:firstLineChars="200" w:firstLine="480"/>
        <w:rPr>
          <w:rFonts w:eastAsia="方正仿宋_GBK"/>
          <w:sz w:val="24"/>
          <w:szCs w:val="24"/>
        </w:rPr>
      </w:pPr>
      <w:r>
        <w:rPr>
          <w:rFonts w:eastAsia="方正仿宋_GBK"/>
          <w:sz w:val="24"/>
          <w:szCs w:val="24"/>
        </w:rPr>
        <w:t>三、商务部分</w:t>
      </w:r>
    </w:p>
    <w:p w:rsidR="00055F20" w:rsidRDefault="00561369">
      <w:pPr>
        <w:spacing w:line="400" w:lineRule="exact"/>
        <w:ind w:firstLineChars="200" w:firstLine="480"/>
        <w:rPr>
          <w:rFonts w:eastAsia="方正仿宋_GBK"/>
          <w:sz w:val="24"/>
          <w:szCs w:val="24"/>
        </w:rPr>
      </w:pPr>
      <w:r>
        <w:rPr>
          <w:rFonts w:eastAsia="方正仿宋_GBK"/>
          <w:sz w:val="24"/>
          <w:szCs w:val="24"/>
        </w:rPr>
        <w:t>（一）商务响应偏离表</w:t>
      </w:r>
    </w:p>
    <w:p w:rsidR="00055F20" w:rsidRDefault="00561369">
      <w:pPr>
        <w:spacing w:line="400" w:lineRule="exact"/>
        <w:ind w:firstLineChars="200" w:firstLine="480"/>
        <w:rPr>
          <w:rFonts w:eastAsia="方正仿宋_GBK"/>
          <w:sz w:val="24"/>
          <w:szCs w:val="24"/>
        </w:rPr>
      </w:pPr>
      <w:r>
        <w:rPr>
          <w:rFonts w:eastAsia="方正仿宋_GBK"/>
          <w:sz w:val="24"/>
          <w:szCs w:val="24"/>
        </w:rPr>
        <w:t>（二）</w:t>
      </w:r>
      <w:r>
        <w:rPr>
          <w:rFonts w:eastAsia="方正仿宋_GBK" w:hint="eastAsia"/>
          <w:sz w:val="24"/>
          <w:szCs w:val="24"/>
        </w:rPr>
        <w:t>其他</w:t>
      </w:r>
      <w:r>
        <w:rPr>
          <w:rFonts w:eastAsia="方正仿宋_GBK"/>
          <w:sz w:val="24"/>
          <w:szCs w:val="24"/>
        </w:rPr>
        <w:t>优惠服务承诺（格式自定）</w:t>
      </w:r>
    </w:p>
    <w:p w:rsidR="00055F20" w:rsidRDefault="00561369">
      <w:pPr>
        <w:spacing w:line="400" w:lineRule="exact"/>
        <w:ind w:firstLineChars="200" w:firstLine="480"/>
        <w:rPr>
          <w:rFonts w:eastAsia="方正仿宋_GBK"/>
          <w:sz w:val="24"/>
          <w:szCs w:val="24"/>
        </w:rPr>
      </w:pPr>
      <w:r>
        <w:rPr>
          <w:rFonts w:eastAsia="方正仿宋_GBK"/>
          <w:sz w:val="24"/>
          <w:szCs w:val="24"/>
        </w:rPr>
        <w:t>四、资格条件及其他</w:t>
      </w:r>
    </w:p>
    <w:p w:rsidR="00055F20" w:rsidRDefault="00561369">
      <w:pPr>
        <w:spacing w:line="400" w:lineRule="exact"/>
        <w:ind w:firstLineChars="200" w:firstLine="480"/>
        <w:rPr>
          <w:rFonts w:eastAsia="方正仿宋_GBK"/>
          <w:sz w:val="24"/>
          <w:szCs w:val="24"/>
        </w:rPr>
      </w:pPr>
      <w:r>
        <w:rPr>
          <w:rFonts w:eastAsia="方正仿宋_GBK"/>
          <w:sz w:val="24"/>
          <w:szCs w:val="24"/>
        </w:rPr>
        <w:t>（一）法人营业执照（副本）或事业单位法人证书（副本）或个体工商户营业执照或有效的自然人身份证明或社会团体法人登记证书</w:t>
      </w:r>
    </w:p>
    <w:p w:rsidR="00055F20" w:rsidRDefault="00561369">
      <w:pPr>
        <w:spacing w:line="400" w:lineRule="exact"/>
        <w:ind w:firstLineChars="200" w:firstLine="480"/>
        <w:rPr>
          <w:rFonts w:eastAsia="方正仿宋_GBK"/>
          <w:sz w:val="24"/>
          <w:szCs w:val="24"/>
        </w:rPr>
      </w:pPr>
      <w:r>
        <w:rPr>
          <w:rFonts w:eastAsia="方正仿宋_GBK"/>
          <w:sz w:val="24"/>
          <w:szCs w:val="24"/>
        </w:rPr>
        <w:t>（二）法定代表人身份证明书（格式）</w:t>
      </w:r>
    </w:p>
    <w:p w:rsidR="00055F20" w:rsidRDefault="00561369">
      <w:pPr>
        <w:spacing w:line="400" w:lineRule="exact"/>
        <w:ind w:firstLineChars="200" w:firstLine="480"/>
        <w:rPr>
          <w:rFonts w:eastAsia="方正仿宋_GBK"/>
          <w:sz w:val="24"/>
          <w:szCs w:val="24"/>
        </w:rPr>
      </w:pPr>
      <w:r>
        <w:rPr>
          <w:rFonts w:eastAsia="方正仿宋_GBK"/>
          <w:sz w:val="24"/>
          <w:szCs w:val="24"/>
        </w:rPr>
        <w:t>（三）法定代表人授权委托书（格式）</w:t>
      </w:r>
    </w:p>
    <w:p w:rsidR="00055F20" w:rsidRDefault="00561369">
      <w:pPr>
        <w:spacing w:line="400" w:lineRule="exact"/>
        <w:ind w:firstLineChars="200" w:firstLine="480"/>
        <w:rPr>
          <w:rFonts w:eastAsia="方正仿宋_GBK"/>
          <w:sz w:val="24"/>
          <w:szCs w:val="24"/>
        </w:rPr>
      </w:pPr>
      <w:r>
        <w:rPr>
          <w:rFonts w:eastAsia="方正仿宋_GBK"/>
          <w:sz w:val="24"/>
          <w:szCs w:val="24"/>
        </w:rPr>
        <w:t>（</w:t>
      </w:r>
      <w:r>
        <w:rPr>
          <w:rFonts w:eastAsia="方正仿宋_GBK" w:hint="eastAsia"/>
          <w:sz w:val="24"/>
          <w:szCs w:val="24"/>
        </w:rPr>
        <w:t>四</w:t>
      </w:r>
      <w:r>
        <w:rPr>
          <w:rFonts w:eastAsia="方正仿宋_GBK"/>
          <w:sz w:val="24"/>
          <w:szCs w:val="24"/>
        </w:rPr>
        <w:t>）基本资格条件承诺函（格式）</w:t>
      </w:r>
    </w:p>
    <w:p w:rsidR="00055F20" w:rsidRDefault="00561369">
      <w:pPr>
        <w:spacing w:line="400" w:lineRule="exact"/>
        <w:ind w:firstLineChars="200" w:firstLine="480"/>
        <w:rPr>
          <w:sz w:val="24"/>
          <w:szCs w:val="24"/>
          <w:bdr w:val="single" w:sz="4" w:space="0" w:color="auto"/>
        </w:rPr>
      </w:pPr>
      <w:r>
        <w:rPr>
          <w:rFonts w:eastAsia="方正仿宋_GBK"/>
          <w:sz w:val="24"/>
          <w:szCs w:val="24"/>
        </w:rPr>
        <w:t>（</w:t>
      </w:r>
      <w:r>
        <w:rPr>
          <w:rFonts w:eastAsia="方正仿宋_GBK" w:hint="eastAsia"/>
          <w:sz w:val="24"/>
          <w:szCs w:val="24"/>
        </w:rPr>
        <w:t>五</w:t>
      </w:r>
      <w:r>
        <w:rPr>
          <w:rFonts w:eastAsia="方正仿宋_GBK"/>
          <w:sz w:val="24"/>
          <w:szCs w:val="24"/>
        </w:rPr>
        <w:t>）特定资格条件证书或证明文件</w:t>
      </w:r>
    </w:p>
    <w:p w:rsidR="00055F20" w:rsidRDefault="00561369">
      <w:pPr>
        <w:spacing w:line="400" w:lineRule="exact"/>
        <w:ind w:firstLineChars="200" w:firstLine="480"/>
        <w:rPr>
          <w:rFonts w:eastAsia="方正仿宋_GBK"/>
          <w:sz w:val="24"/>
          <w:szCs w:val="24"/>
        </w:rPr>
      </w:pPr>
      <w:r>
        <w:rPr>
          <w:rFonts w:eastAsia="方正仿宋_GBK" w:hint="eastAsia"/>
          <w:sz w:val="24"/>
          <w:szCs w:val="24"/>
        </w:rPr>
        <w:t>五、</w:t>
      </w:r>
      <w:r>
        <w:rPr>
          <w:rFonts w:eastAsia="方正仿宋_GBK"/>
          <w:sz w:val="24"/>
          <w:szCs w:val="24"/>
        </w:rPr>
        <w:t>其他与项目有关的资料（自附）</w:t>
      </w:r>
    </w:p>
    <w:p w:rsidR="00055F20" w:rsidRDefault="00055F20">
      <w:pPr>
        <w:spacing w:line="400" w:lineRule="exact"/>
        <w:ind w:firstLineChars="200" w:firstLine="480"/>
        <w:rPr>
          <w:rFonts w:eastAsia="方正仿宋_GBK"/>
          <w:sz w:val="24"/>
          <w:szCs w:val="24"/>
        </w:rPr>
        <w:sectPr w:rsidR="00055F20">
          <w:footerReference w:type="default" r:id="rId35"/>
          <w:pgSz w:w="11907" w:h="16840"/>
          <w:pgMar w:top="1134" w:right="1191" w:bottom="1134" w:left="1304" w:header="851" w:footer="992" w:gutter="0"/>
          <w:pgNumType w:fmt="numberInDash"/>
          <w:cols w:space="720"/>
          <w:docGrid w:linePitch="380" w:charSpace="-5735"/>
        </w:sectPr>
      </w:pP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62" w:name="_Toc313888360"/>
      <w:bookmarkStart w:id="63" w:name="_Toc342913419"/>
      <w:bookmarkStart w:id="64" w:name="_Toc313008356"/>
      <w:bookmarkStart w:id="65" w:name="_Toc76462350"/>
      <w:bookmarkStart w:id="66" w:name="_Toc7302"/>
      <w:bookmarkStart w:id="67" w:name="_Toc283382454"/>
      <w:bookmarkStart w:id="68" w:name="_Toc12789073"/>
      <w:r>
        <w:rPr>
          <w:rFonts w:ascii="Times New Roman" w:eastAsia="方正仿宋_GBK" w:hAnsi="Times New Roman"/>
          <w:sz w:val="24"/>
        </w:rPr>
        <w:lastRenderedPageBreak/>
        <w:t>一、经济部分</w:t>
      </w:r>
      <w:bookmarkEnd w:id="62"/>
      <w:bookmarkEnd w:id="63"/>
      <w:bookmarkEnd w:id="64"/>
      <w:bookmarkEnd w:id="65"/>
      <w:bookmarkEnd w:id="66"/>
    </w:p>
    <w:bookmarkEnd w:id="67"/>
    <w:bookmarkEnd w:id="68"/>
    <w:p w:rsidR="00055F20" w:rsidRDefault="00561369">
      <w:pPr>
        <w:tabs>
          <w:tab w:val="left" w:pos="6300"/>
        </w:tabs>
        <w:snapToGrid w:val="0"/>
        <w:spacing w:line="400" w:lineRule="exact"/>
        <w:ind w:firstLineChars="1300" w:firstLine="3120"/>
        <w:rPr>
          <w:color w:val="000000"/>
        </w:rPr>
      </w:pPr>
      <w:r>
        <w:rPr>
          <w:rFonts w:eastAsia="方正仿宋_GBK"/>
          <w:sz w:val="24"/>
          <w:szCs w:val="24"/>
        </w:rPr>
        <w:t>（一）竞标一览表</w:t>
      </w:r>
      <w:r>
        <w:rPr>
          <w:rFonts w:eastAsia="方正仿宋_GBK"/>
          <w:color w:val="000000"/>
          <w:szCs w:val="30"/>
        </w:rPr>
        <w:t xml:space="preserve">   </w:t>
      </w:r>
    </w:p>
    <w:tbl>
      <w:tblPr>
        <w:tblpPr w:leftFromText="180" w:rightFromText="180" w:vertAnchor="text" w:horzAnchor="page" w:tblpX="1236" w:tblpY="120"/>
        <w:tblOverlap w:val="neve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268"/>
        <w:gridCol w:w="2126"/>
        <w:gridCol w:w="1556"/>
        <w:gridCol w:w="1363"/>
      </w:tblGrid>
      <w:tr w:rsidR="00055F20">
        <w:trPr>
          <w:cantSplit/>
          <w:trHeight w:val="800"/>
        </w:trPr>
        <w:tc>
          <w:tcPr>
            <w:tcW w:w="2518" w:type="dxa"/>
            <w:vAlign w:val="center"/>
          </w:tcPr>
          <w:p w:rsidR="00055F20" w:rsidRDefault="00561369">
            <w:pPr>
              <w:spacing w:line="500" w:lineRule="exact"/>
              <w:jc w:val="center"/>
              <w:rPr>
                <w:rFonts w:eastAsia="方正仿宋_GBK"/>
                <w:color w:val="000000"/>
                <w:sz w:val="24"/>
                <w:szCs w:val="28"/>
              </w:rPr>
            </w:pPr>
            <w:r>
              <w:rPr>
                <w:rFonts w:eastAsia="方正仿宋_GBK"/>
                <w:color w:val="000000"/>
                <w:sz w:val="24"/>
                <w:szCs w:val="28"/>
              </w:rPr>
              <w:t>供应商全称</w:t>
            </w:r>
          </w:p>
        </w:tc>
        <w:tc>
          <w:tcPr>
            <w:tcW w:w="7313" w:type="dxa"/>
            <w:gridSpan w:val="4"/>
            <w:vAlign w:val="center"/>
          </w:tcPr>
          <w:p w:rsidR="00055F20" w:rsidRDefault="00055F20">
            <w:pPr>
              <w:spacing w:line="500" w:lineRule="exact"/>
              <w:jc w:val="center"/>
              <w:rPr>
                <w:rFonts w:eastAsia="方正仿宋_GBK"/>
                <w:color w:val="000000"/>
                <w:sz w:val="24"/>
                <w:szCs w:val="28"/>
              </w:rPr>
            </w:pPr>
          </w:p>
        </w:tc>
      </w:tr>
      <w:tr w:rsidR="00055F20">
        <w:trPr>
          <w:cantSplit/>
          <w:trHeight w:val="619"/>
        </w:trPr>
        <w:tc>
          <w:tcPr>
            <w:tcW w:w="2518" w:type="dxa"/>
            <w:vAlign w:val="center"/>
          </w:tcPr>
          <w:p w:rsidR="00055F20" w:rsidRDefault="00561369">
            <w:pPr>
              <w:spacing w:line="500" w:lineRule="exact"/>
              <w:jc w:val="center"/>
              <w:rPr>
                <w:rFonts w:eastAsia="方正仿宋_GBK"/>
                <w:color w:val="000000"/>
                <w:sz w:val="24"/>
                <w:szCs w:val="28"/>
              </w:rPr>
            </w:pPr>
            <w:r>
              <w:rPr>
                <w:rFonts w:eastAsia="方正仿宋_GBK"/>
                <w:color w:val="000000"/>
                <w:sz w:val="24"/>
                <w:szCs w:val="28"/>
              </w:rPr>
              <w:t>项目名称</w:t>
            </w:r>
          </w:p>
        </w:tc>
        <w:tc>
          <w:tcPr>
            <w:tcW w:w="2268" w:type="dxa"/>
            <w:vAlign w:val="center"/>
          </w:tcPr>
          <w:p w:rsidR="00055F20" w:rsidRDefault="00561369">
            <w:pPr>
              <w:spacing w:line="500" w:lineRule="exact"/>
              <w:jc w:val="center"/>
              <w:rPr>
                <w:rFonts w:eastAsia="方正仿宋_GBK"/>
                <w:color w:val="000000"/>
                <w:sz w:val="24"/>
                <w:szCs w:val="28"/>
              </w:rPr>
            </w:pPr>
            <w:r>
              <w:rPr>
                <w:rFonts w:eastAsia="方正仿宋_GBK"/>
                <w:color w:val="000000"/>
                <w:sz w:val="24"/>
                <w:szCs w:val="28"/>
              </w:rPr>
              <w:t>项目编号</w:t>
            </w:r>
          </w:p>
        </w:tc>
        <w:tc>
          <w:tcPr>
            <w:tcW w:w="2126" w:type="dxa"/>
            <w:vAlign w:val="center"/>
          </w:tcPr>
          <w:p w:rsidR="00055F20" w:rsidRDefault="00561369">
            <w:pPr>
              <w:snapToGrid w:val="0"/>
              <w:spacing w:line="240" w:lineRule="atLeast"/>
              <w:rPr>
                <w:rFonts w:eastAsia="方正仿宋_GBK"/>
                <w:color w:val="000000"/>
                <w:sz w:val="24"/>
                <w:szCs w:val="28"/>
              </w:rPr>
            </w:pPr>
            <w:r>
              <w:rPr>
                <w:rFonts w:eastAsia="方正仿宋_GBK"/>
                <w:color w:val="000000"/>
                <w:sz w:val="24"/>
                <w:szCs w:val="28"/>
              </w:rPr>
              <w:t>竞标报价（小写）</w:t>
            </w:r>
          </w:p>
          <w:p w:rsidR="00055F20" w:rsidRDefault="00561369">
            <w:pPr>
              <w:spacing w:line="500" w:lineRule="exact"/>
              <w:rPr>
                <w:rFonts w:eastAsia="方正仿宋_GBK"/>
                <w:color w:val="000000"/>
                <w:sz w:val="24"/>
                <w:szCs w:val="28"/>
              </w:rPr>
            </w:pPr>
            <w:r>
              <w:rPr>
                <w:rFonts w:eastAsia="方正仿宋_GBK"/>
                <w:color w:val="000000"/>
                <w:sz w:val="24"/>
                <w:szCs w:val="28"/>
              </w:rPr>
              <w:t>单位（元）</w:t>
            </w:r>
          </w:p>
        </w:tc>
        <w:tc>
          <w:tcPr>
            <w:tcW w:w="1556" w:type="dxa"/>
            <w:vAlign w:val="center"/>
          </w:tcPr>
          <w:p w:rsidR="00055F20" w:rsidRDefault="00561369">
            <w:pPr>
              <w:spacing w:line="500" w:lineRule="exact"/>
              <w:jc w:val="center"/>
              <w:rPr>
                <w:rFonts w:eastAsia="方正仿宋_GBK"/>
                <w:color w:val="000000"/>
                <w:sz w:val="24"/>
                <w:szCs w:val="28"/>
              </w:rPr>
            </w:pPr>
            <w:r>
              <w:rPr>
                <w:rFonts w:eastAsia="方正仿宋_GBK"/>
                <w:color w:val="000000"/>
                <w:sz w:val="24"/>
                <w:szCs w:val="28"/>
              </w:rPr>
              <w:t>交货时间</w:t>
            </w:r>
          </w:p>
        </w:tc>
        <w:tc>
          <w:tcPr>
            <w:tcW w:w="1363" w:type="dxa"/>
            <w:vAlign w:val="center"/>
          </w:tcPr>
          <w:p w:rsidR="00055F20" w:rsidRDefault="00561369">
            <w:pPr>
              <w:spacing w:line="500" w:lineRule="exact"/>
              <w:jc w:val="center"/>
              <w:rPr>
                <w:rFonts w:eastAsia="方正仿宋_GBK"/>
                <w:color w:val="000000"/>
                <w:sz w:val="24"/>
                <w:szCs w:val="28"/>
              </w:rPr>
            </w:pPr>
            <w:r>
              <w:rPr>
                <w:rFonts w:eastAsia="方正仿宋_GBK"/>
                <w:color w:val="000000"/>
                <w:sz w:val="24"/>
                <w:szCs w:val="28"/>
              </w:rPr>
              <w:t>交货地点</w:t>
            </w:r>
          </w:p>
        </w:tc>
      </w:tr>
      <w:tr w:rsidR="00055F20">
        <w:trPr>
          <w:cantSplit/>
          <w:trHeight w:val="810"/>
        </w:trPr>
        <w:tc>
          <w:tcPr>
            <w:tcW w:w="2518" w:type="dxa"/>
            <w:tcBorders>
              <w:bottom w:val="single" w:sz="4" w:space="0" w:color="auto"/>
            </w:tcBorders>
            <w:vAlign w:val="center"/>
          </w:tcPr>
          <w:p w:rsidR="00055F20" w:rsidRDefault="00055F20">
            <w:pPr>
              <w:spacing w:line="500" w:lineRule="exact"/>
              <w:jc w:val="center"/>
              <w:rPr>
                <w:rFonts w:eastAsia="方正仿宋_GBK"/>
                <w:color w:val="000000"/>
                <w:sz w:val="24"/>
                <w:szCs w:val="28"/>
              </w:rPr>
            </w:pPr>
          </w:p>
        </w:tc>
        <w:tc>
          <w:tcPr>
            <w:tcW w:w="2268" w:type="dxa"/>
            <w:tcBorders>
              <w:bottom w:val="single" w:sz="4" w:space="0" w:color="auto"/>
            </w:tcBorders>
          </w:tcPr>
          <w:p w:rsidR="00055F20" w:rsidRDefault="00055F20">
            <w:pPr>
              <w:spacing w:line="500" w:lineRule="exact"/>
              <w:rPr>
                <w:rFonts w:eastAsia="方正仿宋_GBK"/>
                <w:color w:val="000000"/>
                <w:sz w:val="24"/>
                <w:szCs w:val="28"/>
              </w:rPr>
            </w:pPr>
          </w:p>
        </w:tc>
        <w:tc>
          <w:tcPr>
            <w:tcW w:w="2126" w:type="dxa"/>
            <w:tcBorders>
              <w:bottom w:val="single" w:sz="4" w:space="0" w:color="auto"/>
            </w:tcBorders>
          </w:tcPr>
          <w:p w:rsidR="00055F20" w:rsidRDefault="00055F20">
            <w:pPr>
              <w:spacing w:line="500" w:lineRule="exact"/>
              <w:rPr>
                <w:rFonts w:eastAsia="方正仿宋_GBK"/>
                <w:color w:val="000000"/>
                <w:sz w:val="24"/>
                <w:szCs w:val="28"/>
              </w:rPr>
            </w:pPr>
          </w:p>
        </w:tc>
        <w:tc>
          <w:tcPr>
            <w:tcW w:w="1556" w:type="dxa"/>
            <w:tcBorders>
              <w:bottom w:val="single" w:sz="4" w:space="0" w:color="auto"/>
            </w:tcBorders>
          </w:tcPr>
          <w:p w:rsidR="00055F20" w:rsidRDefault="00055F20">
            <w:pPr>
              <w:spacing w:line="500" w:lineRule="exact"/>
              <w:rPr>
                <w:rFonts w:eastAsia="方正仿宋_GBK"/>
                <w:color w:val="000000"/>
                <w:sz w:val="24"/>
                <w:szCs w:val="28"/>
              </w:rPr>
            </w:pPr>
          </w:p>
        </w:tc>
        <w:tc>
          <w:tcPr>
            <w:tcW w:w="1363" w:type="dxa"/>
            <w:tcBorders>
              <w:bottom w:val="single" w:sz="4" w:space="0" w:color="auto"/>
            </w:tcBorders>
          </w:tcPr>
          <w:p w:rsidR="00055F20" w:rsidRDefault="00055F20">
            <w:pPr>
              <w:spacing w:line="500" w:lineRule="exact"/>
              <w:rPr>
                <w:rFonts w:eastAsia="方正仿宋_GBK"/>
                <w:color w:val="000000"/>
                <w:sz w:val="24"/>
                <w:szCs w:val="28"/>
              </w:rPr>
            </w:pPr>
          </w:p>
        </w:tc>
      </w:tr>
      <w:tr w:rsidR="00055F20">
        <w:trPr>
          <w:cantSplit/>
          <w:trHeight w:val="738"/>
        </w:trPr>
        <w:tc>
          <w:tcPr>
            <w:tcW w:w="9831" w:type="dxa"/>
            <w:gridSpan w:val="5"/>
            <w:tcBorders>
              <w:bottom w:val="single" w:sz="4" w:space="0" w:color="auto"/>
            </w:tcBorders>
            <w:vAlign w:val="center"/>
          </w:tcPr>
          <w:p w:rsidR="00055F20" w:rsidRDefault="00561369">
            <w:pPr>
              <w:spacing w:line="560" w:lineRule="exact"/>
              <w:rPr>
                <w:rFonts w:eastAsia="方正仿宋_GBK"/>
                <w:color w:val="000000"/>
                <w:sz w:val="24"/>
                <w:szCs w:val="28"/>
              </w:rPr>
            </w:pPr>
            <w:r>
              <w:rPr>
                <w:rFonts w:eastAsia="方正仿宋_GBK"/>
                <w:color w:val="000000"/>
                <w:sz w:val="24"/>
                <w:szCs w:val="28"/>
              </w:rPr>
              <w:t>竞标报价（大写）：</w:t>
            </w:r>
            <w:r>
              <w:rPr>
                <w:rFonts w:eastAsia="方正仿宋_GBK"/>
                <w:color w:val="000000"/>
                <w:sz w:val="24"/>
                <w:szCs w:val="28"/>
              </w:rPr>
              <w:t xml:space="preserve">                            </w:t>
            </w:r>
            <w:r>
              <w:rPr>
                <w:rFonts w:eastAsia="方正仿宋_GBK"/>
                <w:color w:val="000000"/>
                <w:sz w:val="24"/>
                <w:szCs w:val="28"/>
              </w:rPr>
              <w:t>元整</w:t>
            </w:r>
          </w:p>
        </w:tc>
      </w:tr>
      <w:tr w:rsidR="00055F20">
        <w:trPr>
          <w:cantSplit/>
          <w:trHeight w:val="750"/>
        </w:trPr>
        <w:tc>
          <w:tcPr>
            <w:tcW w:w="9831" w:type="dxa"/>
            <w:gridSpan w:val="5"/>
            <w:vAlign w:val="center"/>
          </w:tcPr>
          <w:p w:rsidR="00055F20" w:rsidRDefault="00561369">
            <w:pPr>
              <w:pStyle w:val="af1"/>
              <w:spacing w:line="500" w:lineRule="exact"/>
              <w:ind w:leftChars="33" w:left="92"/>
              <w:rPr>
                <w:rFonts w:eastAsia="方正仿宋_GBK"/>
                <w:color w:val="000000"/>
                <w:sz w:val="24"/>
                <w:szCs w:val="28"/>
              </w:rPr>
            </w:pPr>
            <w:r>
              <w:rPr>
                <w:rFonts w:eastAsia="方正仿宋_GBK"/>
                <w:color w:val="000000"/>
                <w:sz w:val="24"/>
                <w:szCs w:val="28"/>
              </w:rPr>
              <w:t>实质性优惠承诺：</w:t>
            </w:r>
          </w:p>
          <w:p w:rsidR="00055F20" w:rsidRDefault="00055F20">
            <w:pPr>
              <w:pStyle w:val="af1"/>
              <w:spacing w:line="500" w:lineRule="exact"/>
              <w:ind w:leftChars="33" w:left="92"/>
              <w:rPr>
                <w:rFonts w:eastAsia="方正仿宋_GBK"/>
                <w:color w:val="000000"/>
                <w:sz w:val="24"/>
                <w:szCs w:val="28"/>
              </w:rPr>
            </w:pPr>
          </w:p>
          <w:p w:rsidR="00055F20" w:rsidRDefault="00055F20">
            <w:pPr>
              <w:pStyle w:val="af1"/>
              <w:spacing w:line="500" w:lineRule="exact"/>
              <w:ind w:leftChars="33" w:left="92"/>
              <w:rPr>
                <w:rFonts w:eastAsia="方正仿宋_GBK"/>
                <w:color w:val="000000"/>
                <w:sz w:val="24"/>
                <w:szCs w:val="28"/>
              </w:rPr>
            </w:pPr>
          </w:p>
          <w:p w:rsidR="00055F20" w:rsidRDefault="00561369">
            <w:pPr>
              <w:pStyle w:val="af1"/>
              <w:spacing w:line="500" w:lineRule="exact"/>
              <w:ind w:leftChars="33" w:left="92"/>
              <w:rPr>
                <w:rFonts w:eastAsia="方正仿宋_GBK"/>
                <w:color w:val="000000"/>
                <w:sz w:val="24"/>
                <w:szCs w:val="28"/>
              </w:rPr>
            </w:pPr>
            <w:r>
              <w:rPr>
                <w:rFonts w:eastAsia="方正仿宋_GBK"/>
                <w:color w:val="000000"/>
                <w:sz w:val="24"/>
                <w:szCs w:val="28"/>
              </w:rPr>
              <w:t>备注：</w:t>
            </w:r>
            <w:r>
              <w:rPr>
                <w:rFonts w:eastAsia="方正仿宋_GBK"/>
                <w:color w:val="000000"/>
                <w:sz w:val="24"/>
                <w:szCs w:val="28"/>
              </w:rPr>
              <w:br/>
            </w:r>
          </w:p>
          <w:p w:rsidR="00055F20" w:rsidRDefault="00055F20">
            <w:pPr>
              <w:rPr>
                <w:sz w:val="24"/>
                <w:szCs w:val="18"/>
              </w:rPr>
            </w:pPr>
          </w:p>
        </w:tc>
      </w:tr>
    </w:tbl>
    <w:p w:rsidR="00055F20" w:rsidRDefault="00055F20">
      <w:pPr>
        <w:spacing w:line="500" w:lineRule="exact"/>
        <w:rPr>
          <w:rFonts w:eastAsia="方正仿宋_GBK"/>
          <w:color w:val="000000"/>
          <w:szCs w:val="30"/>
        </w:rPr>
      </w:pPr>
    </w:p>
    <w:p w:rsidR="00055F20" w:rsidRDefault="00561369">
      <w:pPr>
        <w:spacing w:line="500" w:lineRule="exact"/>
        <w:ind w:firstLineChars="200" w:firstLine="480"/>
        <w:rPr>
          <w:rFonts w:eastAsia="方正仿宋_GBK"/>
          <w:color w:val="000000"/>
          <w:sz w:val="24"/>
          <w:szCs w:val="28"/>
        </w:rPr>
      </w:pPr>
      <w:r>
        <w:rPr>
          <w:rFonts w:eastAsia="方正仿宋_GBK"/>
          <w:color w:val="000000"/>
          <w:sz w:val="24"/>
          <w:szCs w:val="28"/>
        </w:rPr>
        <w:t>供应商：</w:t>
      </w:r>
      <w:r>
        <w:rPr>
          <w:rFonts w:eastAsia="方正仿宋_GBK"/>
          <w:color w:val="000000"/>
          <w:sz w:val="24"/>
          <w:szCs w:val="28"/>
        </w:rPr>
        <w:t xml:space="preserve">                                </w:t>
      </w:r>
      <w:r>
        <w:rPr>
          <w:rFonts w:eastAsia="方正仿宋_GBK"/>
          <w:color w:val="000000"/>
          <w:sz w:val="24"/>
          <w:szCs w:val="28"/>
        </w:rPr>
        <w:t>法人授权代表：</w:t>
      </w:r>
    </w:p>
    <w:p w:rsidR="00055F20" w:rsidRDefault="00055F20">
      <w:pPr>
        <w:spacing w:line="500" w:lineRule="exact"/>
        <w:rPr>
          <w:rFonts w:eastAsia="方正仿宋_GBK"/>
          <w:color w:val="000000"/>
          <w:sz w:val="24"/>
          <w:szCs w:val="28"/>
        </w:rPr>
      </w:pPr>
    </w:p>
    <w:p w:rsidR="00055F20" w:rsidRDefault="00561369">
      <w:pPr>
        <w:spacing w:line="500" w:lineRule="exact"/>
        <w:rPr>
          <w:rFonts w:eastAsia="方正仿宋_GBK"/>
          <w:color w:val="000000"/>
          <w:sz w:val="24"/>
          <w:szCs w:val="28"/>
        </w:rPr>
      </w:pPr>
      <w:r>
        <w:rPr>
          <w:rFonts w:eastAsia="方正仿宋_GBK"/>
          <w:color w:val="000000"/>
          <w:sz w:val="24"/>
          <w:szCs w:val="28"/>
        </w:rPr>
        <w:t xml:space="preserve">  </w:t>
      </w:r>
      <w:r>
        <w:rPr>
          <w:rFonts w:eastAsia="方正仿宋_GBK"/>
          <w:color w:val="000000"/>
          <w:sz w:val="24"/>
          <w:szCs w:val="28"/>
        </w:rPr>
        <w:t>（供应商公章）</w:t>
      </w:r>
      <w:r>
        <w:rPr>
          <w:rFonts w:eastAsia="方正仿宋_GBK"/>
          <w:color w:val="000000"/>
          <w:sz w:val="24"/>
          <w:szCs w:val="28"/>
        </w:rPr>
        <w:t xml:space="preserve">                            </w:t>
      </w:r>
      <w:r>
        <w:rPr>
          <w:rFonts w:eastAsia="方正仿宋_GBK"/>
          <w:color w:val="000000"/>
          <w:sz w:val="24"/>
          <w:szCs w:val="28"/>
        </w:rPr>
        <w:t>（签字或盖章）</w:t>
      </w:r>
    </w:p>
    <w:p w:rsidR="00055F20" w:rsidRDefault="00055F20">
      <w:pPr>
        <w:spacing w:line="500" w:lineRule="exact"/>
        <w:rPr>
          <w:rFonts w:eastAsia="方正仿宋_GBK"/>
          <w:color w:val="000000"/>
          <w:szCs w:val="30"/>
        </w:rPr>
      </w:pPr>
    </w:p>
    <w:p w:rsidR="00055F20" w:rsidRDefault="00055F20">
      <w:pPr>
        <w:spacing w:line="500" w:lineRule="exact"/>
        <w:rPr>
          <w:rFonts w:eastAsia="方正仿宋_GBK"/>
          <w:color w:val="000000"/>
          <w:szCs w:val="30"/>
        </w:rPr>
      </w:pPr>
    </w:p>
    <w:p w:rsidR="00055F20" w:rsidRDefault="00561369">
      <w:pPr>
        <w:spacing w:line="500" w:lineRule="exact"/>
        <w:rPr>
          <w:rFonts w:eastAsia="方正仿宋_GBK"/>
          <w:color w:val="000000"/>
          <w:sz w:val="24"/>
          <w:szCs w:val="28"/>
        </w:rPr>
      </w:pPr>
      <w:r>
        <w:rPr>
          <w:rFonts w:eastAsia="方正仿宋_GBK"/>
          <w:color w:val="000000"/>
          <w:szCs w:val="30"/>
        </w:rPr>
        <w:t xml:space="preserve">                                            </w:t>
      </w:r>
      <w:r>
        <w:rPr>
          <w:rFonts w:eastAsia="方正仿宋_GBK"/>
          <w:color w:val="000000"/>
          <w:szCs w:val="30"/>
        </w:rPr>
        <w:t>年</w:t>
      </w:r>
      <w:r>
        <w:rPr>
          <w:rFonts w:eastAsia="方正仿宋_GBK"/>
          <w:color w:val="000000"/>
          <w:szCs w:val="30"/>
        </w:rPr>
        <w:t xml:space="preserve">     </w:t>
      </w:r>
      <w:r>
        <w:rPr>
          <w:rFonts w:eastAsia="方正仿宋_GBK"/>
          <w:color w:val="000000"/>
          <w:szCs w:val="30"/>
        </w:rPr>
        <w:t>月</w:t>
      </w:r>
      <w:r>
        <w:rPr>
          <w:rFonts w:eastAsia="方正仿宋_GBK"/>
          <w:color w:val="000000"/>
          <w:szCs w:val="30"/>
        </w:rPr>
        <w:t xml:space="preserve">     </w:t>
      </w:r>
      <w:r>
        <w:rPr>
          <w:rFonts w:eastAsia="方正仿宋_GBK"/>
          <w:color w:val="000000"/>
          <w:szCs w:val="30"/>
        </w:rPr>
        <w:t>日</w:t>
      </w:r>
    </w:p>
    <w:p w:rsidR="00055F20" w:rsidRDefault="00561369">
      <w:pPr>
        <w:snapToGrid w:val="0"/>
        <w:spacing w:line="500" w:lineRule="exact"/>
        <w:ind w:firstLineChars="200" w:firstLine="480"/>
        <w:rPr>
          <w:rFonts w:eastAsia="方正仿宋_GBK"/>
          <w:color w:val="000000"/>
          <w:sz w:val="24"/>
          <w:szCs w:val="28"/>
        </w:rPr>
      </w:pPr>
      <w:r>
        <w:rPr>
          <w:rFonts w:eastAsia="方正仿宋_GBK"/>
          <w:color w:val="000000"/>
          <w:sz w:val="24"/>
          <w:szCs w:val="28"/>
        </w:rPr>
        <w:t>说明：</w:t>
      </w:r>
    </w:p>
    <w:p w:rsidR="00055F20" w:rsidRDefault="00561369">
      <w:pPr>
        <w:snapToGrid w:val="0"/>
        <w:spacing w:line="500" w:lineRule="exact"/>
        <w:ind w:firstLineChars="200" w:firstLine="480"/>
        <w:rPr>
          <w:rFonts w:eastAsia="方正仿宋_GBK"/>
          <w:color w:val="000000"/>
          <w:sz w:val="24"/>
          <w:szCs w:val="28"/>
        </w:rPr>
      </w:pPr>
      <w:r>
        <w:rPr>
          <w:rFonts w:eastAsia="方正仿宋_GBK"/>
          <w:color w:val="000000"/>
          <w:sz w:val="24"/>
          <w:szCs w:val="28"/>
        </w:rPr>
        <w:t>1</w:t>
      </w:r>
      <w:r>
        <w:rPr>
          <w:rFonts w:eastAsia="方正仿宋_GBK"/>
          <w:color w:val="000000"/>
          <w:sz w:val="24"/>
          <w:szCs w:val="28"/>
        </w:rPr>
        <w:t>、竞标一览表按格式填列；</w:t>
      </w:r>
    </w:p>
    <w:p w:rsidR="00055F20" w:rsidRDefault="00561369">
      <w:pPr>
        <w:snapToGrid w:val="0"/>
        <w:spacing w:line="312" w:lineRule="auto"/>
        <w:ind w:firstLineChars="200" w:firstLine="480"/>
        <w:rPr>
          <w:rFonts w:eastAsia="方正仿宋_GBK"/>
          <w:color w:val="000000"/>
          <w:sz w:val="24"/>
          <w:szCs w:val="28"/>
        </w:rPr>
      </w:pPr>
      <w:r>
        <w:rPr>
          <w:rFonts w:eastAsia="方正仿宋_GBK"/>
          <w:color w:val="000000"/>
          <w:sz w:val="24"/>
          <w:szCs w:val="28"/>
        </w:rPr>
        <w:t>2</w:t>
      </w:r>
      <w:r>
        <w:rPr>
          <w:rFonts w:eastAsia="方正仿宋_GBK"/>
          <w:color w:val="000000"/>
          <w:sz w:val="24"/>
          <w:szCs w:val="28"/>
        </w:rPr>
        <w:t>、竞标一览表当众宣读，务必填写清楚，准确无误。</w:t>
      </w:r>
    </w:p>
    <w:p w:rsidR="00055F20" w:rsidRDefault="00561369">
      <w:pPr>
        <w:rPr>
          <w:rFonts w:ascii="仿宋" w:eastAsia="仿宋" w:hAnsi="仿宋" w:cs="仿宋"/>
          <w:bCs/>
          <w:szCs w:val="28"/>
        </w:rPr>
      </w:pPr>
      <w:r>
        <w:br w:type="page"/>
      </w:r>
      <w:r>
        <w:rPr>
          <w:rFonts w:ascii="仿宋" w:eastAsia="仿宋" w:hAnsi="仿宋" w:cs="仿宋" w:hint="eastAsia"/>
          <w:bCs/>
          <w:szCs w:val="28"/>
        </w:rPr>
        <w:lastRenderedPageBreak/>
        <w:t>（二）明细报价表</w:t>
      </w:r>
    </w:p>
    <w:p w:rsidR="00055F20" w:rsidRDefault="00561369">
      <w:pPr>
        <w:spacing w:line="312" w:lineRule="auto"/>
        <w:rPr>
          <w:rFonts w:ascii="仿宋" w:eastAsia="仿宋" w:hAnsi="仿宋" w:cs="仿宋"/>
          <w:szCs w:val="28"/>
        </w:rPr>
      </w:pPr>
      <w:r>
        <w:rPr>
          <w:rFonts w:ascii="仿宋" w:eastAsia="仿宋" w:hAnsi="仿宋" w:cs="仿宋" w:hint="eastAsia"/>
        </w:rPr>
        <w:t>项目名称：</w:t>
      </w:r>
      <w:r>
        <w:rPr>
          <w:rFonts w:ascii="仿宋" w:eastAsia="仿宋" w:hAnsi="仿宋" w:cs="仿宋" w:hint="eastAsia"/>
          <w:szCs w:val="28"/>
        </w:rPr>
        <w:t xml:space="preserve">                                         单位：元</w:t>
      </w:r>
    </w:p>
    <w:tbl>
      <w:tblPr>
        <w:tblW w:w="9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4"/>
        <w:gridCol w:w="1762"/>
        <w:gridCol w:w="2484"/>
        <w:gridCol w:w="1713"/>
        <w:gridCol w:w="1101"/>
        <w:gridCol w:w="1199"/>
        <w:gridCol w:w="804"/>
      </w:tblGrid>
      <w:tr w:rsidR="00055F20">
        <w:trPr>
          <w:trHeight w:hRule="exact" w:val="577"/>
          <w:jc w:val="center"/>
        </w:trPr>
        <w:tc>
          <w:tcPr>
            <w:tcW w:w="794"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序号</w:t>
            </w:r>
          </w:p>
        </w:tc>
        <w:tc>
          <w:tcPr>
            <w:tcW w:w="1762"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名称</w:t>
            </w:r>
          </w:p>
        </w:tc>
        <w:tc>
          <w:tcPr>
            <w:tcW w:w="2484"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规格型号</w:t>
            </w:r>
          </w:p>
        </w:tc>
        <w:tc>
          <w:tcPr>
            <w:tcW w:w="1713"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产品制造商</w:t>
            </w:r>
          </w:p>
        </w:tc>
        <w:tc>
          <w:tcPr>
            <w:tcW w:w="1101"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数量</w:t>
            </w:r>
          </w:p>
        </w:tc>
        <w:tc>
          <w:tcPr>
            <w:tcW w:w="1199"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单价</w:t>
            </w:r>
          </w:p>
        </w:tc>
        <w:tc>
          <w:tcPr>
            <w:tcW w:w="804" w:type="dxa"/>
            <w:vAlign w:val="center"/>
          </w:tcPr>
          <w:p w:rsidR="00055F20" w:rsidRDefault="00561369">
            <w:pPr>
              <w:jc w:val="center"/>
              <w:rPr>
                <w:rFonts w:ascii="仿宋" w:eastAsia="仿宋" w:hAnsi="仿宋" w:cs="仿宋"/>
                <w:b/>
                <w:sz w:val="24"/>
                <w:szCs w:val="24"/>
              </w:rPr>
            </w:pPr>
            <w:r>
              <w:rPr>
                <w:rFonts w:ascii="仿宋" w:eastAsia="仿宋" w:hAnsi="仿宋" w:cs="仿宋" w:hint="eastAsia"/>
                <w:b/>
                <w:sz w:val="24"/>
                <w:szCs w:val="24"/>
              </w:rPr>
              <w:t>合计</w:t>
            </w: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jc w:val="center"/>
              <w:rPr>
                <w:rFonts w:ascii="仿宋" w:eastAsia="仿宋" w:hAnsi="仿宋" w:cs="仿宋"/>
                <w:szCs w:val="28"/>
              </w:rPr>
            </w:pPr>
          </w:p>
        </w:tc>
        <w:tc>
          <w:tcPr>
            <w:tcW w:w="2484" w:type="dxa"/>
          </w:tcPr>
          <w:p w:rsidR="00055F20" w:rsidRDefault="00055F20">
            <w:pPr>
              <w:jc w:val="center"/>
              <w:rPr>
                <w:rFonts w:ascii="仿宋" w:eastAsia="仿宋" w:hAnsi="仿宋" w:cs="仿宋"/>
                <w:szCs w:val="28"/>
              </w:rPr>
            </w:pPr>
          </w:p>
        </w:tc>
        <w:tc>
          <w:tcPr>
            <w:tcW w:w="1713" w:type="dxa"/>
            <w:vAlign w:val="center"/>
          </w:tcPr>
          <w:p w:rsidR="00055F20" w:rsidRDefault="00055F20">
            <w:pPr>
              <w:jc w:val="center"/>
              <w:rPr>
                <w:rFonts w:ascii="仿宋" w:eastAsia="仿宋" w:hAnsi="仿宋" w:cs="仿宋"/>
                <w:szCs w:val="28"/>
              </w:rPr>
            </w:pPr>
          </w:p>
        </w:tc>
        <w:tc>
          <w:tcPr>
            <w:tcW w:w="1101" w:type="dxa"/>
          </w:tcPr>
          <w:p w:rsidR="00055F20" w:rsidRDefault="00055F20">
            <w:pPr>
              <w:jc w:val="center"/>
              <w:rPr>
                <w:rFonts w:ascii="仿宋" w:eastAsia="仿宋" w:hAnsi="仿宋" w:cs="仿宋"/>
                <w:szCs w:val="28"/>
              </w:rPr>
            </w:pPr>
          </w:p>
        </w:tc>
        <w:tc>
          <w:tcPr>
            <w:tcW w:w="1199" w:type="dxa"/>
          </w:tcPr>
          <w:p w:rsidR="00055F20" w:rsidRDefault="00055F20">
            <w:pPr>
              <w:jc w:val="cente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jc w:val="center"/>
              <w:rPr>
                <w:rFonts w:ascii="仿宋" w:eastAsia="仿宋" w:hAnsi="仿宋" w:cs="仿宋"/>
                <w:szCs w:val="28"/>
              </w:rPr>
            </w:pPr>
          </w:p>
        </w:tc>
        <w:tc>
          <w:tcPr>
            <w:tcW w:w="2484" w:type="dxa"/>
          </w:tcPr>
          <w:p w:rsidR="00055F20" w:rsidRDefault="00055F20">
            <w:pPr>
              <w:jc w:val="center"/>
              <w:rPr>
                <w:rFonts w:ascii="仿宋" w:eastAsia="仿宋" w:hAnsi="仿宋" w:cs="仿宋"/>
                <w:szCs w:val="28"/>
              </w:rPr>
            </w:pPr>
          </w:p>
        </w:tc>
        <w:tc>
          <w:tcPr>
            <w:tcW w:w="1713" w:type="dxa"/>
            <w:vAlign w:val="center"/>
          </w:tcPr>
          <w:p w:rsidR="00055F20" w:rsidRDefault="00055F20">
            <w:pPr>
              <w:jc w:val="center"/>
              <w:rPr>
                <w:rFonts w:ascii="仿宋" w:eastAsia="仿宋" w:hAnsi="仿宋" w:cs="仿宋"/>
                <w:szCs w:val="28"/>
              </w:rPr>
            </w:pPr>
          </w:p>
        </w:tc>
        <w:tc>
          <w:tcPr>
            <w:tcW w:w="1101" w:type="dxa"/>
          </w:tcPr>
          <w:p w:rsidR="00055F20" w:rsidRDefault="00055F20">
            <w:pPr>
              <w:jc w:val="center"/>
              <w:rPr>
                <w:rFonts w:ascii="仿宋" w:eastAsia="仿宋" w:hAnsi="仿宋" w:cs="仿宋"/>
                <w:szCs w:val="28"/>
              </w:rPr>
            </w:pPr>
          </w:p>
        </w:tc>
        <w:tc>
          <w:tcPr>
            <w:tcW w:w="1199" w:type="dxa"/>
          </w:tcPr>
          <w:p w:rsidR="00055F20" w:rsidRDefault="00055F20">
            <w:pPr>
              <w:jc w:val="cente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jc w:val="center"/>
              <w:rPr>
                <w:rFonts w:ascii="仿宋" w:eastAsia="仿宋" w:hAnsi="仿宋" w:cs="仿宋"/>
                <w:szCs w:val="28"/>
              </w:rPr>
            </w:pPr>
          </w:p>
        </w:tc>
        <w:tc>
          <w:tcPr>
            <w:tcW w:w="2484" w:type="dxa"/>
          </w:tcPr>
          <w:p w:rsidR="00055F20" w:rsidRDefault="00055F20">
            <w:pPr>
              <w:jc w:val="center"/>
              <w:rPr>
                <w:rFonts w:ascii="仿宋" w:eastAsia="仿宋" w:hAnsi="仿宋" w:cs="仿宋"/>
                <w:szCs w:val="28"/>
              </w:rPr>
            </w:pPr>
          </w:p>
        </w:tc>
        <w:tc>
          <w:tcPr>
            <w:tcW w:w="1713" w:type="dxa"/>
            <w:vAlign w:val="center"/>
          </w:tcPr>
          <w:p w:rsidR="00055F20" w:rsidRDefault="00055F20">
            <w:pPr>
              <w:jc w:val="center"/>
              <w:rPr>
                <w:rFonts w:ascii="仿宋" w:eastAsia="仿宋" w:hAnsi="仿宋" w:cs="仿宋"/>
                <w:szCs w:val="28"/>
              </w:rPr>
            </w:pPr>
          </w:p>
        </w:tc>
        <w:tc>
          <w:tcPr>
            <w:tcW w:w="1101" w:type="dxa"/>
          </w:tcPr>
          <w:p w:rsidR="00055F20" w:rsidRDefault="00055F20">
            <w:pPr>
              <w:jc w:val="center"/>
              <w:rPr>
                <w:rFonts w:ascii="仿宋" w:eastAsia="仿宋" w:hAnsi="仿宋" w:cs="仿宋"/>
                <w:szCs w:val="28"/>
              </w:rPr>
            </w:pPr>
          </w:p>
        </w:tc>
        <w:tc>
          <w:tcPr>
            <w:tcW w:w="1199" w:type="dxa"/>
          </w:tcPr>
          <w:p w:rsidR="00055F20" w:rsidRDefault="00055F20">
            <w:pPr>
              <w:jc w:val="cente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jc w:val="center"/>
              <w:rPr>
                <w:rFonts w:ascii="仿宋" w:eastAsia="仿宋" w:hAnsi="仿宋" w:cs="仿宋"/>
                <w:szCs w:val="28"/>
              </w:rPr>
            </w:pPr>
          </w:p>
        </w:tc>
        <w:tc>
          <w:tcPr>
            <w:tcW w:w="2484" w:type="dxa"/>
          </w:tcPr>
          <w:p w:rsidR="00055F20" w:rsidRDefault="00055F20">
            <w:pPr>
              <w:jc w:val="center"/>
              <w:rPr>
                <w:rFonts w:ascii="仿宋" w:eastAsia="仿宋" w:hAnsi="仿宋" w:cs="仿宋"/>
                <w:szCs w:val="28"/>
              </w:rPr>
            </w:pPr>
          </w:p>
        </w:tc>
        <w:tc>
          <w:tcPr>
            <w:tcW w:w="1713" w:type="dxa"/>
            <w:vAlign w:val="center"/>
          </w:tcPr>
          <w:p w:rsidR="00055F20" w:rsidRDefault="00055F20">
            <w:pPr>
              <w:jc w:val="center"/>
              <w:rPr>
                <w:rFonts w:ascii="仿宋" w:eastAsia="仿宋" w:hAnsi="仿宋" w:cs="仿宋"/>
                <w:szCs w:val="28"/>
              </w:rPr>
            </w:pPr>
          </w:p>
        </w:tc>
        <w:tc>
          <w:tcPr>
            <w:tcW w:w="1101" w:type="dxa"/>
          </w:tcPr>
          <w:p w:rsidR="00055F20" w:rsidRDefault="00055F20">
            <w:pPr>
              <w:jc w:val="center"/>
              <w:rPr>
                <w:rFonts w:ascii="仿宋" w:eastAsia="仿宋" w:hAnsi="仿宋" w:cs="仿宋"/>
                <w:szCs w:val="28"/>
              </w:rPr>
            </w:pPr>
          </w:p>
        </w:tc>
        <w:tc>
          <w:tcPr>
            <w:tcW w:w="1199" w:type="dxa"/>
          </w:tcPr>
          <w:p w:rsidR="00055F20" w:rsidRDefault="00055F20">
            <w:pPr>
              <w:jc w:val="cente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jc w:val="center"/>
              <w:rPr>
                <w:rFonts w:ascii="仿宋" w:eastAsia="仿宋" w:hAnsi="仿宋" w:cs="仿宋"/>
                <w:szCs w:val="28"/>
              </w:rPr>
            </w:pPr>
          </w:p>
        </w:tc>
        <w:tc>
          <w:tcPr>
            <w:tcW w:w="2484" w:type="dxa"/>
          </w:tcPr>
          <w:p w:rsidR="00055F20" w:rsidRDefault="00055F20">
            <w:pPr>
              <w:jc w:val="center"/>
              <w:rPr>
                <w:rFonts w:ascii="仿宋" w:eastAsia="仿宋" w:hAnsi="仿宋" w:cs="仿宋"/>
                <w:szCs w:val="28"/>
              </w:rPr>
            </w:pPr>
          </w:p>
        </w:tc>
        <w:tc>
          <w:tcPr>
            <w:tcW w:w="1713" w:type="dxa"/>
            <w:vAlign w:val="center"/>
          </w:tcPr>
          <w:p w:rsidR="00055F20" w:rsidRDefault="00055F20">
            <w:pPr>
              <w:jc w:val="center"/>
              <w:rPr>
                <w:rFonts w:ascii="仿宋" w:eastAsia="仿宋" w:hAnsi="仿宋" w:cs="仿宋"/>
                <w:szCs w:val="28"/>
              </w:rPr>
            </w:pPr>
          </w:p>
        </w:tc>
        <w:tc>
          <w:tcPr>
            <w:tcW w:w="1101" w:type="dxa"/>
          </w:tcPr>
          <w:p w:rsidR="00055F20" w:rsidRDefault="00055F20">
            <w:pPr>
              <w:jc w:val="center"/>
              <w:rPr>
                <w:rFonts w:ascii="仿宋" w:eastAsia="仿宋" w:hAnsi="仿宋" w:cs="仿宋"/>
                <w:szCs w:val="28"/>
              </w:rPr>
            </w:pPr>
          </w:p>
        </w:tc>
        <w:tc>
          <w:tcPr>
            <w:tcW w:w="1199" w:type="dxa"/>
          </w:tcPr>
          <w:p w:rsidR="00055F20" w:rsidRDefault="00055F20">
            <w:pPr>
              <w:jc w:val="cente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jc w:val="center"/>
              <w:rPr>
                <w:rFonts w:ascii="仿宋" w:eastAsia="仿宋" w:hAnsi="仿宋" w:cs="仿宋"/>
                <w:szCs w:val="28"/>
              </w:rPr>
            </w:pPr>
          </w:p>
        </w:tc>
        <w:tc>
          <w:tcPr>
            <w:tcW w:w="2484" w:type="dxa"/>
          </w:tcPr>
          <w:p w:rsidR="00055F20" w:rsidRDefault="00055F20">
            <w:pPr>
              <w:jc w:val="center"/>
              <w:rPr>
                <w:rFonts w:ascii="仿宋" w:eastAsia="仿宋" w:hAnsi="仿宋" w:cs="仿宋"/>
                <w:szCs w:val="28"/>
              </w:rPr>
            </w:pPr>
          </w:p>
        </w:tc>
        <w:tc>
          <w:tcPr>
            <w:tcW w:w="1713" w:type="dxa"/>
            <w:vAlign w:val="center"/>
          </w:tcPr>
          <w:p w:rsidR="00055F20" w:rsidRDefault="00055F20">
            <w:pPr>
              <w:jc w:val="center"/>
              <w:rPr>
                <w:rFonts w:ascii="仿宋" w:eastAsia="仿宋" w:hAnsi="仿宋" w:cs="仿宋"/>
                <w:szCs w:val="28"/>
              </w:rPr>
            </w:pPr>
          </w:p>
        </w:tc>
        <w:tc>
          <w:tcPr>
            <w:tcW w:w="1101" w:type="dxa"/>
          </w:tcPr>
          <w:p w:rsidR="00055F20" w:rsidRDefault="00055F20">
            <w:pPr>
              <w:jc w:val="center"/>
              <w:rPr>
                <w:rFonts w:ascii="仿宋" w:eastAsia="仿宋" w:hAnsi="仿宋" w:cs="仿宋"/>
                <w:szCs w:val="28"/>
              </w:rPr>
            </w:pPr>
          </w:p>
        </w:tc>
        <w:tc>
          <w:tcPr>
            <w:tcW w:w="1199" w:type="dxa"/>
          </w:tcPr>
          <w:p w:rsidR="00055F20" w:rsidRDefault="00055F20">
            <w:pPr>
              <w:jc w:val="cente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rPr>
                <w:rFonts w:ascii="仿宋" w:eastAsia="仿宋" w:hAnsi="仿宋" w:cs="仿宋"/>
                <w:szCs w:val="28"/>
              </w:rPr>
            </w:pPr>
          </w:p>
        </w:tc>
        <w:tc>
          <w:tcPr>
            <w:tcW w:w="2484" w:type="dxa"/>
          </w:tcPr>
          <w:p w:rsidR="00055F20" w:rsidRDefault="00055F20">
            <w:pPr>
              <w:rPr>
                <w:rFonts w:ascii="仿宋" w:eastAsia="仿宋" w:hAnsi="仿宋" w:cs="仿宋"/>
                <w:szCs w:val="28"/>
              </w:rPr>
            </w:pPr>
          </w:p>
        </w:tc>
        <w:tc>
          <w:tcPr>
            <w:tcW w:w="1713" w:type="dxa"/>
            <w:vAlign w:val="center"/>
          </w:tcPr>
          <w:p w:rsidR="00055F20" w:rsidRDefault="00055F20">
            <w:pPr>
              <w:rPr>
                <w:rFonts w:ascii="仿宋" w:eastAsia="仿宋" w:hAnsi="仿宋" w:cs="仿宋"/>
                <w:szCs w:val="28"/>
              </w:rPr>
            </w:pPr>
          </w:p>
        </w:tc>
        <w:tc>
          <w:tcPr>
            <w:tcW w:w="1101" w:type="dxa"/>
          </w:tcPr>
          <w:p w:rsidR="00055F20" w:rsidRDefault="00055F20">
            <w:pPr>
              <w:rPr>
                <w:rFonts w:ascii="仿宋" w:eastAsia="仿宋" w:hAnsi="仿宋" w:cs="仿宋"/>
                <w:szCs w:val="28"/>
              </w:rPr>
            </w:pPr>
          </w:p>
        </w:tc>
        <w:tc>
          <w:tcPr>
            <w:tcW w:w="1199" w:type="dxa"/>
          </w:tcPr>
          <w:p w:rsidR="00055F20" w:rsidRDefault="00055F20">
            <w:pP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rPr>
                <w:rFonts w:ascii="仿宋" w:eastAsia="仿宋" w:hAnsi="仿宋" w:cs="仿宋"/>
                <w:szCs w:val="28"/>
              </w:rPr>
            </w:pPr>
          </w:p>
        </w:tc>
        <w:tc>
          <w:tcPr>
            <w:tcW w:w="2484" w:type="dxa"/>
          </w:tcPr>
          <w:p w:rsidR="00055F20" w:rsidRDefault="00055F20">
            <w:pPr>
              <w:rPr>
                <w:rFonts w:ascii="仿宋" w:eastAsia="仿宋" w:hAnsi="仿宋" w:cs="仿宋"/>
                <w:szCs w:val="28"/>
              </w:rPr>
            </w:pPr>
          </w:p>
        </w:tc>
        <w:tc>
          <w:tcPr>
            <w:tcW w:w="1713" w:type="dxa"/>
            <w:vAlign w:val="center"/>
          </w:tcPr>
          <w:p w:rsidR="00055F20" w:rsidRDefault="00055F20">
            <w:pPr>
              <w:rPr>
                <w:rFonts w:ascii="仿宋" w:eastAsia="仿宋" w:hAnsi="仿宋" w:cs="仿宋"/>
                <w:szCs w:val="28"/>
              </w:rPr>
            </w:pPr>
          </w:p>
        </w:tc>
        <w:tc>
          <w:tcPr>
            <w:tcW w:w="1101" w:type="dxa"/>
          </w:tcPr>
          <w:p w:rsidR="00055F20" w:rsidRDefault="00055F20">
            <w:pPr>
              <w:rPr>
                <w:rFonts w:ascii="仿宋" w:eastAsia="仿宋" w:hAnsi="仿宋" w:cs="仿宋"/>
                <w:szCs w:val="28"/>
              </w:rPr>
            </w:pPr>
          </w:p>
        </w:tc>
        <w:tc>
          <w:tcPr>
            <w:tcW w:w="1199" w:type="dxa"/>
          </w:tcPr>
          <w:p w:rsidR="00055F20" w:rsidRDefault="00055F20">
            <w:pP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rPr>
                <w:rFonts w:ascii="仿宋" w:eastAsia="仿宋" w:hAnsi="仿宋" w:cs="仿宋"/>
                <w:szCs w:val="28"/>
              </w:rPr>
            </w:pPr>
          </w:p>
        </w:tc>
        <w:tc>
          <w:tcPr>
            <w:tcW w:w="2484" w:type="dxa"/>
          </w:tcPr>
          <w:p w:rsidR="00055F20" w:rsidRDefault="00055F20">
            <w:pPr>
              <w:rPr>
                <w:rFonts w:ascii="仿宋" w:eastAsia="仿宋" w:hAnsi="仿宋" w:cs="仿宋"/>
                <w:szCs w:val="28"/>
              </w:rPr>
            </w:pPr>
          </w:p>
        </w:tc>
        <w:tc>
          <w:tcPr>
            <w:tcW w:w="1713" w:type="dxa"/>
            <w:vAlign w:val="center"/>
          </w:tcPr>
          <w:p w:rsidR="00055F20" w:rsidRDefault="00055F20">
            <w:pPr>
              <w:rPr>
                <w:rFonts w:ascii="仿宋" w:eastAsia="仿宋" w:hAnsi="仿宋" w:cs="仿宋"/>
                <w:szCs w:val="28"/>
              </w:rPr>
            </w:pPr>
          </w:p>
        </w:tc>
        <w:tc>
          <w:tcPr>
            <w:tcW w:w="1101" w:type="dxa"/>
          </w:tcPr>
          <w:p w:rsidR="00055F20" w:rsidRDefault="00055F20">
            <w:pPr>
              <w:rPr>
                <w:rFonts w:ascii="仿宋" w:eastAsia="仿宋" w:hAnsi="仿宋" w:cs="仿宋"/>
                <w:szCs w:val="28"/>
              </w:rPr>
            </w:pPr>
          </w:p>
        </w:tc>
        <w:tc>
          <w:tcPr>
            <w:tcW w:w="1199" w:type="dxa"/>
          </w:tcPr>
          <w:p w:rsidR="00055F20" w:rsidRDefault="00055F20">
            <w:pP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055F20">
            <w:pPr>
              <w:rPr>
                <w:rFonts w:ascii="仿宋" w:eastAsia="仿宋" w:hAnsi="仿宋" w:cs="仿宋"/>
                <w:szCs w:val="28"/>
              </w:rPr>
            </w:pPr>
          </w:p>
        </w:tc>
        <w:tc>
          <w:tcPr>
            <w:tcW w:w="2484" w:type="dxa"/>
          </w:tcPr>
          <w:p w:rsidR="00055F20" w:rsidRDefault="00055F20">
            <w:pPr>
              <w:rPr>
                <w:rFonts w:ascii="仿宋" w:eastAsia="仿宋" w:hAnsi="仿宋" w:cs="仿宋"/>
                <w:szCs w:val="28"/>
              </w:rPr>
            </w:pPr>
          </w:p>
        </w:tc>
        <w:tc>
          <w:tcPr>
            <w:tcW w:w="1713" w:type="dxa"/>
            <w:vAlign w:val="center"/>
          </w:tcPr>
          <w:p w:rsidR="00055F20" w:rsidRDefault="00055F20">
            <w:pPr>
              <w:rPr>
                <w:rFonts w:ascii="仿宋" w:eastAsia="仿宋" w:hAnsi="仿宋" w:cs="仿宋"/>
                <w:szCs w:val="28"/>
              </w:rPr>
            </w:pPr>
          </w:p>
        </w:tc>
        <w:tc>
          <w:tcPr>
            <w:tcW w:w="1101" w:type="dxa"/>
          </w:tcPr>
          <w:p w:rsidR="00055F20" w:rsidRDefault="00055F20">
            <w:pPr>
              <w:rPr>
                <w:rFonts w:ascii="仿宋" w:eastAsia="仿宋" w:hAnsi="仿宋" w:cs="仿宋"/>
                <w:szCs w:val="28"/>
              </w:rPr>
            </w:pPr>
          </w:p>
        </w:tc>
        <w:tc>
          <w:tcPr>
            <w:tcW w:w="1199" w:type="dxa"/>
          </w:tcPr>
          <w:p w:rsidR="00055F20" w:rsidRDefault="00055F20">
            <w:pP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28"/>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561369">
            <w:pPr>
              <w:rPr>
                <w:rFonts w:ascii="仿宋" w:eastAsia="仿宋" w:hAnsi="仿宋" w:cs="仿宋"/>
                <w:szCs w:val="28"/>
              </w:rPr>
            </w:pPr>
            <w:r>
              <w:rPr>
                <w:rFonts w:ascii="仿宋" w:eastAsia="仿宋" w:hAnsi="仿宋" w:cs="仿宋" w:hint="eastAsia"/>
                <w:szCs w:val="28"/>
              </w:rPr>
              <w:t>……</w:t>
            </w:r>
          </w:p>
        </w:tc>
        <w:tc>
          <w:tcPr>
            <w:tcW w:w="2484" w:type="dxa"/>
          </w:tcPr>
          <w:p w:rsidR="00055F20" w:rsidRDefault="00055F20">
            <w:pPr>
              <w:rPr>
                <w:rFonts w:ascii="仿宋" w:eastAsia="仿宋" w:hAnsi="仿宋" w:cs="仿宋"/>
                <w:szCs w:val="28"/>
              </w:rPr>
            </w:pPr>
          </w:p>
        </w:tc>
        <w:tc>
          <w:tcPr>
            <w:tcW w:w="1713" w:type="dxa"/>
            <w:vAlign w:val="center"/>
          </w:tcPr>
          <w:p w:rsidR="00055F20" w:rsidRDefault="00561369">
            <w:pPr>
              <w:rPr>
                <w:rFonts w:ascii="仿宋" w:eastAsia="仿宋" w:hAnsi="仿宋" w:cs="仿宋"/>
                <w:szCs w:val="28"/>
              </w:rPr>
            </w:pPr>
            <w:r>
              <w:rPr>
                <w:rFonts w:ascii="仿宋" w:eastAsia="仿宋" w:hAnsi="仿宋" w:cs="仿宋" w:hint="eastAsia"/>
                <w:szCs w:val="28"/>
              </w:rPr>
              <w:t>/</w:t>
            </w:r>
          </w:p>
        </w:tc>
        <w:tc>
          <w:tcPr>
            <w:tcW w:w="1101" w:type="dxa"/>
          </w:tcPr>
          <w:p w:rsidR="00055F20" w:rsidRDefault="00055F20">
            <w:pPr>
              <w:rPr>
                <w:rFonts w:ascii="仿宋" w:eastAsia="仿宋" w:hAnsi="仿宋" w:cs="仿宋"/>
                <w:szCs w:val="28"/>
              </w:rPr>
            </w:pPr>
          </w:p>
        </w:tc>
        <w:tc>
          <w:tcPr>
            <w:tcW w:w="1199" w:type="dxa"/>
          </w:tcPr>
          <w:p w:rsidR="00055F20" w:rsidRDefault="00055F20">
            <w:pPr>
              <w:rPr>
                <w:rFonts w:ascii="仿宋" w:eastAsia="仿宋" w:hAnsi="仿宋" w:cs="仿宋"/>
                <w:szCs w:val="28"/>
              </w:rPr>
            </w:pPr>
          </w:p>
        </w:tc>
        <w:tc>
          <w:tcPr>
            <w:tcW w:w="804" w:type="dxa"/>
          </w:tcPr>
          <w:p w:rsidR="00055F20" w:rsidRDefault="00055F20">
            <w:pPr>
              <w:jc w:val="center"/>
              <w:rPr>
                <w:rFonts w:ascii="仿宋" w:eastAsia="仿宋" w:hAnsi="仿宋" w:cs="仿宋"/>
                <w:szCs w:val="28"/>
              </w:rPr>
            </w:pPr>
          </w:p>
        </w:tc>
      </w:tr>
      <w:tr w:rsidR="00055F20">
        <w:trPr>
          <w:trHeight w:hRule="exact" w:val="447"/>
          <w:jc w:val="center"/>
        </w:trPr>
        <w:tc>
          <w:tcPr>
            <w:tcW w:w="794" w:type="dxa"/>
            <w:vAlign w:val="center"/>
          </w:tcPr>
          <w:p w:rsidR="00055F20" w:rsidRDefault="00055F20">
            <w:pPr>
              <w:jc w:val="center"/>
              <w:rPr>
                <w:rFonts w:ascii="仿宋" w:eastAsia="仿宋" w:hAnsi="仿宋" w:cs="仿宋"/>
              </w:rPr>
            </w:pPr>
          </w:p>
        </w:tc>
        <w:tc>
          <w:tcPr>
            <w:tcW w:w="1762" w:type="dxa"/>
            <w:vAlign w:val="center"/>
          </w:tcPr>
          <w:p w:rsidR="00055F20" w:rsidRDefault="00561369">
            <w:pPr>
              <w:rPr>
                <w:rFonts w:ascii="仿宋" w:eastAsia="仿宋" w:hAnsi="仿宋" w:cs="仿宋"/>
                <w:szCs w:val="28"/>
              </w:rPr>
            </w:pPr>
            <w:r>
              <w:rPr>
                <w:rFonts w:ascii="仿宋" w:eastAsia="仿宋" w:hAnsi="仿宋" w:cs="仿宋" w:hint="eastAsia"/>
                <w:szCs w:val="28"/>
              </w:rPr>
              <w:t>总计</w:t>
            </w:r>
          </w:p>
        </w:tc>
        <w:tc>
          <w:tcPr>
            <w:tcW w:w="6497" w:type="dxa"/>
            <w:gridSpan w:val="4"/>
          </w:tcPr>
          <w:p w:rsidR="00055F20" w:rsidRDefault="00055F20">
            <w:pPr>
              <w:rPr>
                <w:rFonts w:ascii="仿宋" w:eastAsia="仿宋" w:hAnsi="仿宋" w:cs="仿宋"/>
                <w:szCs w:val="28"/>
              </w:rPr>
            </w:pPr>
          </w:p>
        </w:tc>
        <w:tc>
          <w:tcPr>
            <w:tcW w:w="804" w:type="dxa"/>
          </w:tcPr>
          <w:p w:rsidR="00055F20" w:rsidRDefault="00055F20">
            <w:pPr>
              <w:rPr>
                <w:rFonts w:ascii="仿宋" w:eastAsia="仿宋" w:hAnsi="仿宋" w:cs="仿宋"/>
                <w:szCs w:val="28"/>
              </w:rPr>
            </w:pPr>
          </w:p>
        </w:tc>
      </w:tr>
    </w:tbl>
    <w:p w:rsidR="00055F20" w:rsidRDefault="00055F20">
      <w:pPr>
        <w:pStyle w:val="BodyText1I21"/>
        <w:ind w:left="0" w:firstLine="0"/>
        <w:rPr>
          <w:rFonts w:ascii="仿宋" w:eastAsia="仿宋" w:hAnsi="仿宋" w:cs="仿宋"/>
          <w:sz w:val="24"/>
          <w:szCs w:val="24"/>
        </w:rPr>
      </w:pPr>
    </w:p>
    <w:p w:rsidR="00055F20" w:rsidRDefault="00561369">
      <w:pPr>
        <w:spacing w:line="312" w:lineRule="auto"/>
        <w:rPr>
          <w:rFonts w:ascii="仿宋" w:eastAsia="仿宋" w:hAnsi="仿宋" w:cs="仿宋"/>
          <w:szCs w:val="28"/>
        </w:rPr>
      </w:pPr>
      <w:r>
        <w:rPr>
          <w:rFonts w:ascii="仿宋" w:eastAsia="仿宋" w:hAnsi="仿宋" w:cs="仿宋" w:hint="eastAsia"/>
          <w:szCs w:val="28"/>
        </w:rPr>
        <w:t>注：1.请供应商完整填写本表；</w:t>
      </w:r>
    </w:p>
    <w:p w:rsidR="00055F20" w:rsidRDefault="00561369">
      <w:pPr>
        <w:spacing w:line="312" w:lineRule="auto"/>
        <w:ind w:firstLine="480"/>
        <w:rPr>
          <w:rFonts w:ascii="仿宋" w:eastAsia="仿宋" w:hAnsi="仿宋" w:cs="仿宋"/>
          <w:szCs w:val="28"/>
        </w:rPr>
      </w:pPr>
      <w:r>
        <w:rPr>
          <w:rFonts w:ascii="仿宋" w:eastAsia="仿宋" w:hAnsi="仿宋" w:cs="仿宋" w:hint="eastAsia"/>
          <w:szCs w:val="28"/>
        </w:rPr>
        <w:t>2.该表可扩展。</w:t>
      </w:r>
    </w:p>
    <w:p w:rsidR="00055F20" w:rsidRDefault="00055F20">
      <w:pPr>
        <w:pStyle w:val="1e"/>
        <w:rPr>
          <w:rFonts w:ascii="仿宋" w:eastAsia="仿宋" w:hAnsi="仿宋" w:cs="仿宋"/>
          <w:szCs w:val="28"/>
          <w:lang w:eastAsia="zh-CN"/>
        </w:rPr>
      </w:pPr>
    </w:p>
    <w:p w:rsidR="00055F20" w:rsidRDefault="00055F20">
      <w:pPr>
        <w:pStyle w:val="1e"/>
        <w:rPr>
          <w:rFonts w:ascii="仿宋" w:eastAsia="仿宋" w:hAnsi="仿宋" w:cs="仿宋"/>
          <w:szCs w:val="28"/>
          <w:lang w:eastAsia="zh-CN"/>
        </w:rPr>
      </w:pPr>
    </w:p>
    <w:p w:rsidR="00055F20" w:rsidRDefault="00561369">
      <w:pPr>
        <w:pStyle w:val="1e"/>
        <w:rPr>
          <w:rFonts w:ascii="仿宋" w:eastAsia="仿宋" w:hAnsi="仿宋" w:cs="仿宋"/>
          <w:szCs w:val="28"/>
          <w:lang w:eastAsia="zh-CN"/>
        </w:rPr>
      </w:pPr>
      <w:r>
        <w:rPr>
          <w:rFonts w:ascii="仿宋" w:eastAsia="仿宋" w:hAnsi="仿宋" w:cs="仿宋" w:hint="eastAsia"/>
          <w:szCs w:val="28"/>
          <w:lang w:eastAsia="zh-CN"/>
        </w:rPr>
        <w:t xml:space="preserve">  </w:t>
      </w:r>
    </w:p>
    <w:p w:rsidR="00055F20" w:rsidRDefault="00561369">
      <w:pPr>
        <w:spacing w:line="312" w:lineRule="auto"/>
        <w:rPr>
          <w:rFonts w:ascii="仿宋" w:eastAsia="仿宋" w:hAnsi="仿宋" w:cs="仿宋"/>
        </w:rPr>
      </w:pPr>
      <w:r>
        <w:rPr>
          <w:rFonts w:ascii="仿宋" w:eastAsia="仿宋" w:hAnsi="仿宋" w:cs="仿宋" w:hint="eastAsia"/>
        </w:rPr>
        <w:t xml:space="preserve">                                                   供应商名称（公章）：</w:t>
      </w:r>
    </w:p>
    <w:p w:rsidR="00055F20" w:rsidRDefault="00561369">
      <w:pPr>
        <w:spacing w:line="312" w:lineRule="auto"/>
        <w:ind w:right="480" w:firstLine="6480"/>
        <w:rPr>
          <w:rFonts w:ascii="仿宋" w:eastAsia="仿宋" w:hAnsi="仿宋" w:cs="仿宋"/>
        </w:rPr>
        <w:sectPr w:rsidR="00055F20">
          <w:headerReference w:type="default" r:id="rId36"/>
          <w:footerReference w:type="default" r:id="rId37"/>
          <w:pgSz w:w="11907" w:h="16840" w:orient="landscape"/>
          <w:pgMar w:top="1134" w:right="1191" w:bottom="1134" w:left="1304" w:header="567" w:footer="992" w:gutter="0"/>
          <w:cols w:space="720"/>
        </w:sectPr>
      </w:pPr>
      <w:r>
        <w:rPr>
          <w:rFonts w:ascii="仿宋" w:eastAsia="仿宋" w:hAnsi="仿宋" w:cs="仿宋" w:hint="eastAsia"/>
        </w:rPr>
        <w:t>年   月   日</w:t>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69" w:name="_Toc313008357"/>
      <w:bookmarkStart w:id="70" w:name="_Toc313888361"/>
      <w:bookmarkStart w:id="71" w:name="_Toc342913420"/>
      <w:bookmarkStart w:id="72" w:name="_Toc76462351"/>
      <w:bookmarkStart w:id="73" w:name="_Toc14969"/>
      <w:r>
        <w:rPr>
          <w:rFonts w:ascii="Times New Roman" w:eastAsia="方正仿宋_GBK" w:hAnsi="Times New Roman"/>
          <w:sz w:val="24"/>
        </w:rPr>
        <w:lastRenderedPageBreak/>
        <w:t>二、</w:t>
      </w:r>
      <w:bookmarkEnd w:id="69"/>
      <w:bookmarkEnd w:id="70"/>
      <w:bookmarkEnd w:id="71"/>
      <w:bookmarkEnd w:id="72"/>
      <w:r>
        <w:rPr>
          <w:rFonts w:ascii="Times New Roman" w:eastAsia="方正仿宋_GBK" w:hAnsi="Times New Roman" w:hint="eastAsia"/>
          <w:sz w:val="24"/>
        </w:rPr>
        <w:t>技术</w:t>
      </w:r>
      <w:r>
        <w:rPr>
          <w:rFonts w:ascii="Times New Roman" w:eastAsia="方正仿宋_GBK" w:hAnsi="Times New Roman"/>
          <w:sz w:val="24"/>
        </w:rPr>
        <w:t>部分</w:t>
      </w:r>
      <w:bookmarkEnd w:id="73"/>
    </w:p>
    <w:p w:rsidR="00055F20" w:rsidRDefault="00561369">
      <w:pPr>
        <w:tabs>
          <w:tab w:val="left" w:pos="6300"/>
        </w:tabs>
        <w:snapToGrid w:val="0"/>
        <w:spacing w:line="400" w:lineRule="exact"/>
        <w:ind w:firstLineChars="1300" w:firstLine="3120"/>
        <w:rPr>
          <w:rFonts w:eastAsia="方正仿宋_GBK"/>
          <w:szCs w:val="24"/>
        </w:rPr>
      </w:pPr>
      <w:r>
        <w:rPr>
          <w:rFonts w:eastAsia="方正仿宋_GBK"/>
          <w:sz w:val="24"/>
          <w:szCs w:val="24"/>
        </w:rPr>
        <w:t>（一）</w:t>
      </w:r>
      <w:r>
        <w:rPr>
          <w:rFonts w:eastAsia="方正仿宋_GBK" w:hint="eastAsia"/>
          <w:sz w:val="24"/>
          <w:szCs w:val="24"/>
        </w:rPr>
        <w:t>技术</w:t>
      </w:r>
      <w:r>
        <w:rPr>
          <w:rFonts w:eastAsia="方正仿宋_GBK"/>
          <w:sz w:val="24"/>
          <w:szCs w:val="24"/>
        </w:rPr>
        <w:t>响应偏离表</w:t>
      </w:r>
    </w:p>
    <w:p w:rsidR="00055F20" w:rsidRDefault="00561369">
      <w:pPr>
        <w:spacing w:line="400" w:lineRule="exact"/>
        <w:ind w:firstLineChars="200" w:firstLine="480"/>
        <w:rPr>
          <w:rFonts w:eastAsia="方正仿宋_GBK"/>
          <w:sz w:val="24"/>
          <w:szCs w:val="24"/>
        </w:rPr>
      </w:pPr>
      <w:r>
        <w:rPr>
          <w:rFonts w:eastAsia="方正仿宋_GBK"/>
          <w:color w:val="000000"/>
          <w:sz w:val="24"/>
        </w:rPr>
        <w:t>对于</w:t>
      </w:r>
      <w:r>
        <w:rPr>
          <w:rFonts w:eastAsia="方正仿宋_GBK" w:hint="eastAsia"/>
          <w:color w:val="000000"/>
          <w:sz w:val="24"/>
        </w:rPr>
        <w:t>磋商</w:t>
      </w:r>
      <w:r>
        <w:rPr>
          <w:rFonts w:eastAsia="方正仿宋_GBK"/>
          <w:color w:val="000000"/>
          <w:sz w:val="24"/>
        </w:rPr>
        <w:t>文件的要求，如有任何</w:t>
      </w:r>
      <w:proofErr w:type="gramStart"/>
      <w:r>
        <w:rPr>
          <w:rFonts w:eastAsia="方正仿宋_GBK"/>
          <w:color w:val="000000"/>
          <w:sz w:val="24"/>
        </w:rPr>
        <w:t>偏离请</w:t>
      </w:r>
      <w:proofErr w:type="gramEnd"/>
      <w:r>
        <w:rPr>
          <w:rFonts w:eastAsia="方正仿宋_GBK"/>
          <w:color w:val="000000"/>
          <w:sz w:val="24"/>
        </w:rPr>
        <w:t>如实填写下表：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966"/>
        <w:gridCol w:w="3082"/>
        <w:gridCol w:w="2309"/>
      </w:tblGrid>
      <w:tr w:rsidR="00055F20">
        <w:trPr>
          <w:trHeight w:val="515"/>
          <w:jc w:val="center"/>
        </w:trPr>
        <w:tc>
          <w:tcPr>
            <w:tcW w:w="1271" w:type="dxa"/>
            <w:vAlign w:val="center"/>
          </w:tcPr>
          <w:p w:rsidR="00055F20" w:rsidRDefault="00561369">
            <w:pPr>
              <w:tabs>
                <w:tab w:val="left" w:pos="6300"/>
              </w:tabs>
              <w:snapToGrid w:val="0"/>
              <w:spacing w:line="500" w:lineRule="exact"/>
              <w:jc w:val="center"/>
              <w:outlineLvl w:val="0"/>
              <w:rPr>
                <w:rFonts w:eastAsia="方正仿宋_GBK"/>
                <w:sz w:val="21"/>
                <w:szCs w:val="21"/>
              </w:rPr>
            </w:pPr>
            <w:r>
              <w:rPr>
                <w:rFonts w:eastAsia="方正仿宋_GBK"/>
                <w:sz w:val="21"/>
                <w:szCs w:val="21"/>
              </w:rPr>
              <w:t>序号</w:t>
            </w:r>
          </w:p>
        </w:tc>
        <w:tc>
          <w:tcPr>
            <w:tcW w:w="2966" w:type="dxa"/>
            <w:vAlign w:val="center"/>
          </w:tcPr>
          <w:p w:rsidR="00055F20" w:rsidRDefault="00561369">
            <w:pPr>
              <w:tabs>
                <w:tab w:val="left" w:pos="6300"/>
              </w:tabs>
              <w:snapToGrid w:val="0"/>
              <w:spacing w:line="500" w:lineRule="exact"/>
              <w:jc w:val="center"/>
              <w:outlineLvl w:val="0"/>
              <w:rPr>
                <w:rFonts w:eastAsia="方正仿宋_GBK"/>
                <w:sz w:val="21"/>
                <w:szCs w:val="21"/>
              </w:rPr>
            </w:pPr>
            <w:r>
              <w:rPr>
                <w:rFonts w:eastAsia="方正仿宋_GBK"/>
                <w:sz w:val="21"/>
                <w:szCs w:val="21"/>
              </w:rPr>
              <w:t>采购需求</w:t>
            </w:r>
          </w:p>
        </w:tc>
        <w:tc>
          <w:tcPr>
            <w:tcW w:w="3082" w:type="dxa"/>
            <w:vAlign w:val="center"/>
          </w:tcPr>
          <w:p w:rsidR="00055F20" w:rsidRDefault="00561369">
            <w:pPr>
              <w:tabs>
                <w:tab w:val="left" w:pos="6300"/>
              </w:tabs>
              <w:snapToGrid w:val="0"/>
              <w:spacing w:line="500" w:lineRule="exact"/>
              <w:jc w:val="center"/>
              <w:outlineLvl w:val="0"/>
              <w:rPr>
                <w:rFonts w:eastAsia="方正仿宋_GBK"/>
                <w:sz w:val="21"/>
                <w:szCs w:val="21"/>
              </w:rPr>
            </w:pPr>
            <w:r>
              <w:rPr>
                <w:rFonts w:eastAsia="方正仿宋_GBK"/>
                <w:sz w:val="21"/>
                <w:szCs w:val="21"/>
              </w:rPr>
              <w:t>响应情况</w:t>
            </w:r>
          </w:p>
        </w:tc>
        <w:tc>
          <w:tcPr>
            <w:tcW w:w="2309" w:type="dxa"/>
            <w:vAlign w:val="center"/>
          </w:tcPr>
          <w:p w:rsidR="00055F20" w:rsidRDefault="00561369">
            <w:pPr>
              <w:tabs>
                <w:tab w:val="left" w:pos="6300"/>
              </w:tabs>
              <w:snapToGrid w:val="0"/>
              <w:spacing w:line="500" w:lineRule="exact"/>
              <w:jc w:val="center"/>
              <w:outlineLvl w:val="0"/>
              <w:rPr>
                <w:rFonts w:eastAsia="方正仿宋_GBK"/>
                <w:sz w:val="21"/>
                <w:szCs w:val="21"/>
              </w:rPr>
            </w:pPr>
            <w:r>
              <w:rPr>
                <w:rFonts w:eastAsia="方正仿宋_GBK"/>
                <w:sz w:val="21"/>
                <w:szCs w:val="21"/>
              </w:rPr>
              <w:t>差异说明</w:t>
            </w: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561369">
            <w:pPr>
              <w:tabs>
                <w:tab w:val="left" w:pos="6300"/>
              </w:tabs>
              <w:snapToGrid w:val="0"/>
              <w:spacing w:line="500" w:lineRule="exact"/>
              <w:outlineLvl w:val="0"/>
              <w:rPr>
                <w:rFonts w:eastAsia="方正仿宋_GBK"/>
                <w:sz w:val="21"/>
                <w:szCs w:val="21"/>
              </w:rPr>
            </w:pPr>
            <w:r>
              <w:rPr>
                <w:rFonts w:eastAsia="方正仿宋_GBK"/>
                <w:sz w:val="21"/>
                <w:szCs w:val="21"/>
              </w:rPr>
              <w:t>提醒：请注明技术参数或具体内容以及响应文件中技术参数或具体内容的位置（页码）</w:t>
            </w: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r w:rsidR="00055F20">
        <w:trPr>
          <w:trHeight w:val="599"/>
          <w:jc w:val="center"/>
        </w:trPr>
        <w:tc>
          <w:tcPr>
            <w:tcW w:w="1271"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966"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3082"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c>
          <w:tcPr>
            <w:tcW w:w="2309" w:type="dxa"/>
            <w:vAlign w:val="center"/>
          </w:tcPr>
          <w:p w:rsidR="00055F20" w:rsidRDefault="00055F20">
            <w:pPr>
              <w:tabs>
                <w:tab w:val="left" w:pos="6300"/>
              </w:tabs>
              <w:snapToGrid w:val="0"/>
              <w:spacing w:line="500" w:lineRule="exact"/>
              <w:jc w:val="center"/>
              <w:outlineLvl w:val="0"/>
              <w:rPr>
                <w:rFonts w:eastAsia="方正仿宋_GBK"/>
                <w:sz w:val="21"/>
                <w:szCs w:val="21"/>
              </w:rPr>
            </w:pPr>
          </w:p>
        </w:tc>
      </w:tr>
    </w:tbl>
    <w:p w:rsidR="00055F20" w:rsidRDefault="00561369">
      <w:pPr>
        <w:snapToGrid w:val="0"/>
        <w:spacing w:line="400" w:lineRule="exact"/>
        <w:ind w:firstLineChars="200" w:firstLine="480"/>
        <w:jc w:val="left"/>
        <w:rPr>
          <w:rFonts w:eastAsia="方正仿宋_GBK"/>
          <w:sz w:val="24"/>
          <w:szCs w:val="28"/>
        </w:rPr>
      </w:pPr>
      <w:r>
        <w:rPr>
          <w:rFonts w:eastAsia="方正仿宋_GBK"/>
          <w:sz w:val="24"/>
          <w:szCs w:val="28"/>
        </w:rPr>
        <w:t>供应商：</w:t>
      </w:r>
      <w:r>
        <w:rPr>
          <w:rFonts w:eastAsia="方正仿宋_GBK"/>
          <w:sz w:val="24"/>
          <w:szCs w:val="28"/>
        </w:rPr>
        <w:t xml:space="preserve">                                </w:t>
      </w:r>
      <w:r>
        <w:rPr>
          <w:rFonts w:eastAsia="方正仿宋_GBK"/>
          <w:sz w:val="24"/>
          <w:szCs w:val="28"/>
        </w:rPr>
        <w:t>法人授权代表：</w:t>
      </w:r>
    </w:p>
    <w:p w:rsidR="00055F20" w:rsidRDefault="00561369">
      <w:pPr>
        <w:snapToGrid w:val="0"/>
        <w:spacing w:line="400" w:lineRule="exact"/>
        <w:ind w:firstLineChars="200" w:firstLine="480"/>
        <w:jc w:val="left"/>
        <w:rPr>
          <w:rFonts w:eastAsia="方正仿宋_GBK"/>
          <w:sz w:val="24"/>
          <w:szCs w:val="28"/>
        </w:rPr>
      </w:pPr>
      <w:r>
        <w:rPr>
          <w:rFonts w:eastAsia="方正仿宋_GBK"/>
          <w:sz w:val="24"/>
          <w:szCs w:val="28"/>
        </w:rPr>
        <w:t>（供应商公章）</w:t>
      </w:r>
      <w:r>
        <w:rPr>
          <w:rFonts w:eastAsia="方正仿宋_GBK"/>
          <w:sz w:val="24"/>
          <w:szCs w:val="28"/>
        </w:rPr>
        <w:t xml:space="preserve">                         </w:t>
      </w:r>
      <w:r>
        <w:rPr>
          <w:rFonts w:eastAsia="方正仿宋_GBK"/>
          <w:sz w:val="24"/>
          <w:szCs w:val="28"/>
        </w:rPr>
        <w:t>（签字或盖章）</w:t>
      </w:r>
    </w:p>
    <w:p w:rsidR="00055F20" w:rsidRDefault="00561369">
      <w:pPr>
        <w:snapToGrid w:val="0"/>
        <w:spacing w:line="400" w:lineRule="exact"/>
        <w:ind w:firstLineChars="200" w:firstLine="480"/>
        <w:jc w:val="left"/>
        <w:rPr>
          <w:rFonts w:eastAsia="方正仿宋_GBK"/>
          <w:sz w:val="24"/>
          <w:szCs w:val="28"/>
        </w:rPr>
      </w:pPr>
      <w:r>
        <w:rPr>
          <w:rFonts w:eastAsia="方正仿宋_GBK"/>
          <w:sz w:val="24"/>
          <w:szCs w:val="28"/>
        </w:rPr>
        <w:t xml:space="preserve">                                </w:t>
      </w:r>
      <w:r>
        <w:rPr>
          <w:rFonts w:eastAsia="方正仿宋_GBK"/>
          <w:sz w:val="24"/>
          <w:szCs w:val="28"/>
        </w:rPr>
        <w:tab/>
      </w:r>
      <w:r>
        <w:rPr>
          <w:rFonts w:eastAsia="方正仿宋_GBK"/>
          <w:sz w:val="24"/>
          <w:szCs w:val="28"/>
        </w:rPr>
        <w:tab/>
      </w:r>
      <w:r>
        <w:rPr>
          <w:rFonts w:eastAsia="方正仿宋_GBK"/>
          <w:sz w:val="24"/>
          <w:szCs w:val="28"/>
        </w:rPr>
        <w:tab/>
      </w:r>
      <w:r>
        <w:rPr>
          <w:rFonts w:eastAsia="方正仿宋_GBK"/>
          <w:sz w:val="24"/>
          <w:szCs w:val="28"/>
        </w:rPr>
        <w:tab/>
      </w:r>
      <w:r>
        <w:rPr>
          <w:rFonts w:eastAsia="方正仿宋_GBK"/>
          <w:sz w:val="24"/>
          <w:szCs w:val="28"/>
        </w:rPr>
        <w:tab/>
      </w:r>
      <w:r>
        <w:rPr>
          <w:rFonts w:eastAsia="方正仿宋_GBK"/>
          <w:sz w:val="24"/>
          <w:szCs w:val="28"/>
        </w:rPr>
        <w:t>年</w:t>
      </w:r>
      <w:r>
        <w:rPr>
          <w:rFonts w:eastAsia="方正仿宋_GBK"/>
          <w:sz w:val="24"/>
          <w:szCs w:val="28"/>
        </w:rPr>
        <w:t xml:space="preserve">     </w:t>
      </w:r>
      <w:r>
        <w:rPr>
          <w:rFonts w:eastAsia="方正仿宋_GBK"/>
          <w:sz w:val="24"/>
          <w:szCs w:val="28"/>
        </w:rPr>
        <w:t>月</w:t>
      </w:r>
      <w:r>
        <w:rPr>
          <w:rFonts w:eastAsia="方正仿宋_GBK"/>
          <w:sz w:val="24"/>
          <w:szCs w:val="28"/>
        </w:rPr>
        <w:t xml:space="preserve">     </w:t>
      </w:r>
      <w:r>
        <w:rPr>
          <w:rFonts w:eastAsia="方正仿宋_GBK"/>
          <w:sz w:val="24"/>
          <w:szCs w:val="28"/>
        </w:rPr>
        <w:t>日</w:t>
      </w:r>
    </w:p>
    <w:p w:rsidR="00055F20" w:rsidRDefault="00055F20">
      <w:pPr>
        <w:pStyle w:val="ac"/>
        <w:rPr>
          <w:rFonts w:ascii="Times New Roman"/>
        </w:rPr>
      </w:pPr>
    </w:p>
    <w:p w:rsidR="00055F20" w:rsidRDefault="00561369">
      <w:pPr>
        <w:snapToGrid w:val="0"/>
        <w:spacing w:line="400" w:lineRule="exact"/>
        <w:ind w:firstLineChars="200" w:firstLine="480"/>
        <w:jc w:val="left"/>
        <w:rPr>
          <w:rFonts w:eastAsia="方正仿宋_GBK"/>
          <w:sz w:val="24"/>
          <w:szCs w:val="28"/>
        </w:rPr>
      </w:pPr>
      <w:r>
        <w:rPr>
          <w:rFonts w:eastAsia="方正仿宋_GBK"/>
          <w:sz w:val="24"/>
          <w:szCs w:val="28"/>
        </w:rPr>
        <w:t>注：</w:t>
      </w:r>
      <w:r>
        <w:rPr>
          <w:rFonts w:eastAsia="方正仿宋_GBK"/>
          <w:sz w:val="24"/>
          <w:szCs w:val="28"/>
        </w:rPr>
        <w:t>1</w:t>
      </w:r>
      <w:r>
        <w:rPr>
          <w:rFonts w:eastAsia="方正仿宋_GBK"/>
          <w:sz w:val="24"/>
          <w:szCs w:val="28"/>
        </w:rPr>
        <w:t>、本表即为对本项目</w:t>
      </w:r>
      <w:r>
        <w:rPr>
          <w:rFonts w:eastAsia="方正仿宋_GBK"/>
          <w:sz w:val="24"/>
          <w:szCs w:val="24"/>
        </w:rPr>
        <w:t>“</w:t>
      </w:r>
      <w:r>
        <w:rPr>
          <w:rFonts w:eastAsia="方正仿宋_GBK"/>
          <w:sz w:val="24"/>
          <w:szCs w:val="24"/>
        </w:rPr>
        <w:t>第二篇</w:t>
      </w:r>
      <w:r>
        <w:rPr>
          <w:rFonts w:eastAsia="方正仿宋_GBK"/>
          <w:sz w:val="24"/>
          <w:szCs w:val="24"/>
        </w:rPr>
        <w:t xml:space="preserve">  </w:t>
      </w:r>
      <w:r>
        <w:rPr>
          <w:rFonts w:eastAsia="方正仿宋_GBK"/>
          <w:sz w:val="24"/>
          <w:szCs w:val="24"/>
        </w:rPr>
        <w:t>项目</w:t>
      </w:r>
      <w:r>
        <w:rPr>
          <w:rFonts w:eastAsia="方正仿宋_GBK" w:hint="eastAsia"/>
          <w:sz w:val="24"/>
          <w:szCs w:val="24"/>
        </w:rPr>
        <w:t>技术</w:t>
      </w:r>
      <w:r>
        <w:rPr>
          <w:rFonts w:eastAsia="方正仿宋_GBK"/>
          <w:sz w:val="24"/>
          <w:szCs w:val="24"/>
        </w:rPr>
        <w:t>需求</w:t>
      </w:r>
      <w:r>
        <w:rPr>
          <w:rFonts w:eastAsia="方正仿宋_GBK"/>
          <w:sz w:val="24"/>
          <w:szCs w:val="24"/>
        </w:rPr>
        <w:t>”</w:t>
      </w:r>
      <w:r>
        <w:rPr>
          <w:rFonts w:eastAsia="方正仿宋_GBK"/>
          <w:sz w:val="24"/>
          <w:szCs w:val="24"/>
        </w:rPr>
        <w:t>中所列条款进行比较和响应</w:t>
      </w:r>
      <w:r>
        <w:rPr>
          <w:rFonts w:eastAsia="方正仿宋_GBK"/>
          <w:sz w:val="24"/>
          <w:szCs w:val="28"/>
        </w:rPr>
        <w:t>；</w:t>
      </w:r>
    </w:p>
    <w:p w:rsidR="00055F20" w:rsidRDefault="00561369">
      <w:pPr>
        <w:snapToGrid w:val="0"/>
        <w:spacing w:line="400" w:lineRule="exact"/>
        <w:ind w:firstLineChars="200" w:firstLine="480"/>
        <w:jc w:val="left"/>
        <w:rPr>
          <w:rFonts w:eastAsia="方正仿宋_GBK"/>
          <w:sz w:val="24"/>
          <w:szCs w:val="24"/>
        </w:rPr>
      </w:pPr>
      <w:r>
        <w:rPr>
          <w:rFonts w:eastAsia="方正仿宋_GBK"/>
          <w:sz w:val="24"/>
          <w:szCs w:val="28"/>
        </w:rPr>
        <w:t>2</w:t>
      </w:r>
      <w:r>
        <w:rPr>
          <w:rFonts w:eastAsia="方正仿宋_GBK"/>
          <w:sz w:val="24"/>
          <w:szCs w:val="28"/>
        </w:rPr>
        <w:t>、该表必须按照询价要求逐条如实填写，根据响应情况在</w:t>
      </w:r>
      <w:r>
        <w:rPr>
          <w:rFonts w:eastAsia="方正仿宋_GBK"/>
          <w:sz w:val="24"/>
          <w:szCs w:val="28"/>
        </w:rPr>
        <w:t>“</w:t>
      </w:r>
      <w:r>
        <w:rPr>
          <w:rFonts w:eastAsia="方正仿宋_GBK"/>
          <w:sz w:val="24"/>
          <w:szCs w:val="28"/>
        </w:rPr>
        <w:t>差异说明</w:t>
      </w:r>
      <w:r>
        <w:rPr>
          <w:rFonts w:eastAsia="方正仿宋_GBK"/>
          <w:sz w:val="24"/>
          <w:szCs w:val="28"/>
        </w:rPr>
        <w:t>”</w:t>
      </w:r>
      <w:r>
        <w:rPr>
          <w:rFonts w:eastAsia="方正仿宋_GBK"/>
          <w:sz w:val="24"/>
          <w:szCs w:val="28"/>
        </w:rPr>
        <w:t>项填写偏离情况及原因，完全符合的填写</w:t>
      </w:r>
      <w:r>
        <w:rPr>
          <w:rFonts w:eastAsia="方正仿宋_GBK"/>
          <w:sz w:val="24"/>
          <w:szCs w:val="28"/>
        </w:rPr>
        <w:t>“</w:t>
      </w:r>
      <w:r>
        <w:rPr>
          <w:rFonts w:eastAsia="方正仿宋_GBK"/>
          <w:sz w:val="24"/>
          <w:szCs w:val="28"/>
        </w:rPr>
        <w:t>无差异</w:t>
      </w:r>
      <w:r>
        <w:rPr>
          <w:rFonts w:eastAsia="方正仿宋_GBK"/>
          <w:sz w:val="24"/>
          <w:szCs w:val="28"/>
        </w:rPr>
        <w:t>”</w:t>
      </w:r>
    </w:p>
    <w:p w:rsidR="00055F20" w:rsidRDefault="00055F20">
      <w:pPr>
        <w:tabs>
          <w:tab w:val="left" w:pos="6300"/>
        </w:tabs>
        <w:snapToGrid w:val="0"/>
        <w:spacing w:line="400" w:lineRule="exact"/>
        <w:rPr>
          <w:rFonts w:eastAsia="方正仿宋_GBK"/>
          <w:szCs w:val="24"/>
        </w:rPr>
      </w:pPr>
    </w:p>
    <w:p w:rsidR="00055F20" w:rsidRDefault="00055F20">
      <w:pPr>
        <w:tabs>
          <w:tab w:val="left" w:pos="6300"/>
        </w:tabs>
        <w:snapToGrid w:val="0"/>
        <w:spacing w:line="400" w:lineRule="exact"/>
        <w:rPr>
          <w:rFonts w:eastAsia="方正仿宋_GBK"/>
          <w:szCs w:val="24"/>
        </w:rPr>
      </w:pPr>
    </w:p>
    <w:p w:rsidR="00055F20" w:rsidRDefault="00055F20">
      <w:pPr>
        <w:tabs>
          <w:tab w:val="left" w:pos="6300"/>
        </w:tabs>
        <w:snapToGrid w:val="0"/>
        <w:spacing w:line="400" w:lineRule="exact"/>
        <w:rPr>
          <w:rFonts w:eastAsia="方正仿宋_GBK"/>
          <w:szCs w:val="24"/>
        </w:rPr>
      </w:pPr>
    </w:p>
    <w:p w:rsidR="00055F20" w:rsidRDefault="00055F20">
      <w:pPr>
        <w:tabs>
          <w:tab w:val="left" w:pos="6300"/>
        </w:tabs>
        <w:snapToGrid w:val="0"/>
        <w:spacing w:line="400" w:lineRule="exact"/>
        <w:rPr>
          <w:rFonts w:eastAsia="方正仿宋_GBK"/>
          <w:szCs w:val="24"/>
        </w:rPr>
      </w:pPr>
    </w:p>
    <w:p w:rsidR="00055F20" w:rsidRDefault="00055F20">
      <w:pPr>
        <w:tabs>
          <w:tab w:val="left" w:pos="6300"/>
        </w:tabs>
        <w:snapToGrid w:val="0"/>
        <w:spacing w:line="400" w:lineRule="exact"/>
        <w:rPr>
          <w:rFonts w:eastAsia="方正仿宋_GBK"/>
          <w:szCs w:val="24"/>
        </w:rPr>
      </w:pPr>
    </w:p>
    <w:p w:rsidR="00055F20" w:rsidRDefault="00055F20">
      <w:pPr>
        <w:tabs>
          <w:tab w:val="left" w:pos="6300"/>
        </w:tabs>
        <w:snapToGrid w:val="0"/>
        <w:spacing w:line="400" w:lineRule="exact"/>
        <w:rPr>
          <w:rFonts w:eastAsia="方正仿宋_GBK"/>
          <w:szCs w:val="24"/>
        </w:rPr>
      </w:pPr>
    </w:p>
    <w:p w:rsidR="00055F20" w:rsidRDefault="00561369">
      <w:pPr>
        <w:rPr>
          <w:rFonts w:eastAsia="方正仿宋_GBK"/>
          <w:sz w:val="24"/>
          <w:szCs w:val="24"/>
        </w:rPr>
      </w:pPr>
      <w:r>
        <w:rPr>
          <w:rFonts w:eastAsia="方正仿宋_GBK"/>
          <w:sz w:val="24"/>
          <w:szCs w:val="24"/>
        </w:rPr>
        <w:br w:type="page"/>
      </w:r>
    </w:p>
    <w:p w:rsidR="00055F20" w:rsidRDefault="00561369">
      <w:pPr>
        <w:tabs>
          <w:tab w:val="left" w:pos="6300"/>
        </w:tabs>
        <w:snapToGrid w:val="0"/>
        <w:spacing w:line="400" w:lineRule="exact"/>
        <w:rPr>
          <w:rFonts w:eastAsia="方正仿宋_GBK"/>
          <w:szCs w:val="24"/>
        </w:rPr>
      </w:pPr>
      <w:r>
        <w:rPr>
          <w:rFonts w:eastAsia="方正仿宋_GBK"/>
          <w:sz w:val="24"/>
          <w:szCs w:val="24"/>
        </w:rPr>
        <w:lastRenderedPageBreak/>
        <w:t>（二）其他资料（格式自定）</w:t>
      </w:r>
    </w:p>
    <w:p w:rsidR="00055F20" w:rsidRDefault="00561369">
      <w:pPr>
        <w:pStyle w:val="23"/>
        <w:adjustRightInd w:val="0"/>
        <w:snapToGrid w:val="0"/>
        <w:spacing w:before="0" w:after="0" w:line="400" w:lineRule="exact"/>
        <w:ind w:firstLineChars="200" w:firstLine="640"/>
        <w:rPr>
          <w:rFonts w:ascii="Times New Roman" w:eastAsia="方正仿宋_GBK" w:hAnsi="Times New Roman"/>
          <w:sz w:val="24"/>
        </w:rPr>
      </w:pPr>
      <w:r>
        <w:rPr>
          <w:rFonts w:ascii="Times New Roman" w:eastAsia="方正仿宋_GBK" w:hAnsi="Times New Roman"/>
          <w:b w:val="0"/>
        </w:rPr>
        <w:br w:type="page"/>
      </w:r>
      <w:bookmarkStart w:id="74" w:name="_Toc313008358"/>
      <w:bookmarkStart w:id="75" w:name="_Toc4333"/>
      <w:bookmarkStart w:id="76" w:name="_Toc313888362"/>
      <w:bookmarkStart w:id="77" w:name="_Toc342913421"/>
      <w:bookmarkStart w:id="78" w:name="_Toc76462352"/>
      <w:r>
        <w:rPr>
          <w:rFonts w:ascii="Times New Roman" w:eastAsia="方正仿宋_GBK" w:hAnsi="Times New Roman"/>
          <w:sz w:val="24"/>
        </w:rPr>
        <w:lastRenderedPageBreak/>
        <w:t>三、商务部分</w:t>
      </w:r>
      <w:bookmarkEnd w:id="74"/>
      <w:bookmarkEnd w:id="75"/>
      <w:bookmarkEnd w:id="76"/>
      <w:bookmarkEnd w:id="77"/>
      <w:bookmarkEnd w:id="78"/>
    </w:p>
    <w:p w:rsidR="00055F20" w:rsidRDefault="00561369">
      <w:pPr>
        <w:snapToGrid w:val="0"/>
        <w:spacing w:line="400" w:lineRule="exact"/>
        <w:ind w:firstLineChars="1500" w:firstLine="3600"/>
        <w:rPr>
          <w:rFonts w:eastAsia="方正仿宋_GBK"/>
          <w:sz w:val="24"/>
          <w:szCs w:val="24"/>
        </w:rPr>
      </w:pPr>
      <w:r>
        <w:rPr>
          <w:rFonts w:eastAsia="方正仿宋_GBK"/>
          <w:sz w:val="24"/>
          <w:szCs w:val="24"/>
        </w:rPr>
        <w:t>（一）商务响应偏离表</w:t>
      </w:r>
      <w:r>
        <w:rPr>
          <w:rFonts w:eastAsia="方正仿宋_GBK"/>
          <w:sz w:val="24"/>
          <w:szCs w:val="24"/>
        </w:rPr>
        <w:t xml:space="preserve">                                </w:t>
      </w:r>
    </w:p>
    <w:p w:rsidR="00055F20" w:rsidRDefault="00561369">
      <w:pPr>
        <w:snapToGrid w:val="0"/>
        <w:spacing w:line="400" w:lineRule="exact"/>
        <w:ind w:firstLineChars="200" w:firstLine="480"/>
        <w:rPr>
          <w:rFonts w:eastAsia="方正仿宋_GBK"/>
          <w:sz w:val="24"/>
          <w:szCs w:val="24"/>
        </w:rPr>
      </w:pPr>
      <w:r>
        <w:rPr>
          <w:rFonts w:eastAsia="方正仿宋_GBK"/>
          <w:sz w:val="24"/>
          <w:szCs w:val="24"/>
        </w:rPr>
        <w:t>项目名称：</w:t>
      </w:r>
      <w:r>
        <w:rPr>
          <w:rFonts w:eastAsia="方正仿宋_GBK"/>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055F20">
        <w:trPr>
          <w:trHeight w:val="765"/>
        </w:trPr>
        <w:tc>
          <w:tcPr>
            <w:tcW w:w="1510" w:type="dxa"/>
            <w:vAlign w:val="center"/>
          </w:tcPr>
          <w:p w:rsidR="00055F20" w:rsidRDefault="00561369">
            <w:pPr>
              <w:snapToGrid w:val="0"/>
              <w:spacing w:line="360" w:lineRule="auto"/>
              <w:ind w:firstLine="465"/>
              <w:rPr>
                <w:rFonts w:eastAsia="方正仿宋_GBK"/>
                <w:sz w:val="21"/>
                <w:szCs w:val="24"/>
              </w:rPr>
            </w:pPr>
            <w:r>
              <w:rPr>
                <w:rFonts w:eastAsia="方正仿宋_GBK"/>
                <w:sz w:val="21"/>
                <w:szCs w:val="24"/>
              </w:rPr>
              <w:t>序号</w:t>
            </w:r>
          </w:p>
        </w:tc>
        <w:tc>
          <w:tcPr>
            <w:tcW w:w="3179" w:type="dxa"/>
            <w:vAlign w:val="center"/>
          </w:tcPr>
          <w:p w:rsidR="00055F20" w:rsidRDefault="00561369">
            <w:pPr>
              <w:tabs>
                <w:tab w:val="left" w:pos="6300"/>
              </w:tabs>
              <w:snapToGrid w:val="0"/>
              <w:spacing w:line="360" w:lineRule="auto"/>
              <w:jc w:val="center"/>
              <w:outlineLvl w:val="0"/>
              <w:rPr>
                <w:rFonts w:eastAsia="方正仿宋_GBK"/>
                <w:sz w:val="21"/>
                <w:szCs w:val="24"/>
              </w:rPr>
            </w:pPr>
            <w:r>
              <w:rPr>
                <w:rFonts w:eastAsia="方正仿宋_GBK"/>
                <w:sz w:val="21"/>
                <w:szCs w:val="24"/>
              </w:rPr>
              <w:t>磋商项目商务需求</w:t>
            </w:r>
          </w:p>
        </w:tc>
        <w:tc>
          <w:tcPr>
            <w:tcW w:w="2434" w:type="dxa"/>
            <w:vAlign w:val="center"/>
          </w:tcPr>
          <w:p w:rsidR="00055F20" w:rsidRDefault="00561369">
            <w:pPr>
              <w:tabs>
                <w:tab w:val="left" w:pos="6300"/>
              </w:tabs>
              <w:snapToGrid w:val="0"/>
              <w:spacing w:line="360" w:lineRule="auto"/>
              <w:jc w:val="center"/>
              <w:outlineLvl w:val="0"/>
              <w:rPr>
                <w:rFonts w:eastAsia="方正仿宋_GBK"/>
                <w:sz w:val="21"/>
                <w:szCs w:val="24"/>
              </w:rPr>
            </w:pPr>
            <w:r>
              <w:rPr>
                <w:rFonts w:eastAsia="方正仿宋_GBK"/>
                <w:sz w:val="21"/>
                <w:szCs w:val="24"/>
              </w:rPr>
              <w:t>响应情况</w:t>
            </w:r>
          </w:p>
        </w:tc>
        <w:tc>
          <w:tcPr>
            <w:tcW w:w="2355" w:type="dxa"/>
            <w:vAlign w:val="center"/>
          </w:tcPr>
          <w:p w:rsidR="00055F20" w:rsidRDefault="00561369">
            <w:pPr>
              <w:tabs>
                <w:tab w:val="left" w:pos="6300"/>
              </w:tabs>
              <w:snapToGrid w:val="0"/>
              <w:spacing w:line="360" w:lineRule="auto"/>
              <w:jc w:val="center"/>
              <w:outlineLvl w:val="0"/>
              <w:rPr>
                <w:rFonts w:eastAsia="方正仿宋_GBK"/>
                <w:sz w:val="21"/>
                <w:szCs w:val="24"/>
              </w:rPr>
            </w:pPr>
            <w:r>
              <w:rPr>
                <w:rFonts w:eastAsia="方正仿宋_GBK"/>
                <w:sz w:val="21"/>
                <w:szCs w:val="24"/>
              </w:rPr>
              <w:t>偏离说明</w:t>
            </w:r>
          </w:p>
        </w:tc>
      </w:tr>
      <w:tr w:rsidR="00055F20">
        <w:trPr>
          <w:trHeight w:val="703"/>
        </w:trPr>
        <w:tc>
          <w:tcPr>
            <w:tcW w:w="1510"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3179"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434" w:type="dxa"/>
            <w:vAlign w:val="center"/>
          </w:tcPr>
          <w:p w:rsidR="00055F20" w:rsidRDefault="00561369">
            <w:pPr>
              <w:tabs>
                <w:tab w:val="left" w:pos="6300"/>
              </w:tabs>
              <w:snapToGrid w:val="0"/>
              <w:spacing w:line="360" w:lineRule="auto"/>
              <w:outlineLvl w:val="0"/>
              <w:rPr>
                <w:rFonts w:eastAsia="方正仿宋_GBK"/>
                <w:sz w:val="21"/>
                <w:szCs w:val="24"/>
              </w:rPr>
            </w:pPr>
            <w:r>
              <w:rPr>
                <w:rFonts w:eastAsia="方正仿宋_GBK"/>
                <w:sz w:val="21"/>
                <w:szCs w:val="21"/>
              </w:rPr>
              <w:t>提醒：请注明具体内容以及响应文件中具体内容的位置（页码）</w:t>
            </w:r>
          </w:p>
        </w:tc>
        <w:tc>
          <w:tcPr>
            <w:tcW w:w="2355"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r>
      <w:tr w:rsidR="00055F20">
        <w:trPr>
          <w:trHeight w:val="703"/>
        </w:trPr>
        <w:tc>
          <w:tcPr>
            <w:tcW w:w="1510"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3179"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434"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355"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r>
      <w:tr w:rsidR="00055F20">
        <w:trPr>
          <w:trHeight w:val="703"/>
        </w:trPr>
        <w:tc>
          <w:tcPr>
            <w:tcW w:w="1510"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3179"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434"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355"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r>
      <w:tr w:rsidR="00055F20">
        <w:trPr>
          <w:trHeight w:val="703"/>
        </w:trPr>
        <w:tc>
          <w:tcPr>
            <w:tcW w:w="1510"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3179"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434"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355"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r>
      <w:tr w:rsidR="00055F20">
        <w:trPr>
          <w:trHeight w:val="703"/>
        </w:trPr>
        <w:tc>
          <w:tcPr>
            <w:tcW w:w="1510"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3179"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434"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c>
          <w:tcPr>
            <w:tcW w:w="2355" w:type="dxa"/>
            <w:vAlign w:val="center"/>
          </w:tcPr>
          <w:p w:rsidR="00055F20" w:rsidRDefault="00055F20">
            <w:pPr>
              <w:tabs>
                <w:tab w:val="left" w:pos="6300"/>
              </w:tabs>
              <w:snapToGrid w:val="0"/>
              <w:spacing w:line="360" w:lineRule="auto"/>
              <w:jc w:val="center"/>
              <w:outlineLvl w:val="0"/>
              <w:rPr>
                <w:rFonts w:eastAsia="方正仿宋_GBK"/>
                <w:sz w:val="21"/>
                <w:szCs w:val="24"/>
              </w:rPr>
            </w:pPr>
          </w:p>
        </w:tc>
      </w:tr>
    </w:tbl>
    <w:p w:rsidR="00055F20" w:rsidRDefault="00055F20">
      <w:pPr>
        <w:snapToGrid w:val="0"/>
        <w:spacing w:line="360" w:lineRule="auto"/>
        <w:ind w:firstLine="465"/>
        <w:rPr>
          <w:rFonts w:eastAsia="方正仿宋_GBK"/>
          <w:sz w:val="24"/>
          <w:szCs w:val="24"/>
        </w:rPr>
      </w:pPr>
    </w:p>
    <w:p w:rsidR="00055F20" w:rsidRDefault="00561369">
      <w:pPr>
        <w:spacing w:line="500" w:lineRule="exact"/>
        <w:ind w:firstLineChars="250" w:firstLine="600"/>
        <w:rPr>
          <w:rFonts w:eastAsia="方正仿宋_GBK"/>
          <w:sz w:val="24"/>
          <w:szCs w:val="28"/>
        </w:rPr>
      </w:pPr>
      <w:r>
        <w:rPr>
          <w:rFonts w:eastAsia="方正仿宋_GBK"/>
          <w:sz w:val="24"/>
          <w:szCs w:val="28"/>
        </w:rPr>
        <w:t>供应商：</w:t>
      </w:r>
      <w:r>
        <w:rPr>
          <w:rFonts w:eastAsia="方正仿宋_GBK"/>
          <w:sz w:val="24"/>
          <w:szCs w:val="28"/>
        </w:rPr>
        <w:t xml:space="preserve">                          </w:t>
      </w:r>
      <w:r>
        <w:rPr>
          <w:rFonts w:eastAsia="方正仿宋_GBK"/>
          <w:sz w:val="24"/>
          <w:szCs w:val="24"/>
        </w:rPr>
        <w:t>法定代表人（或其授权代表）或自然人：</w:t>
      </w:r>
    </w:p>
    <w:p w:rsidR="00055F20" w:rsidRDefault="00561369">
      <w:pPr>
        <w:spacing w:line="500" w:lineRule="exact"/>
        <w:rPr>
          <w:rFonts w:eastAsia="方正仿宋_GBK"/>
          <w:sz w:val="24"/>
          <w:szCs w:val="28"/>
        </w:rPr>
      </w:pPr>
      <w:r>
        <w:rPr>
          <w:rFonts w:eastAsia="方正仿宋_GBK"/>
          <w:sz w:val="24"/>
          <w:szCs w:val="28"/>
        </w:rPr>
        <w:t xml:space="preserve">    </w:t>
      </w:r>
    </w:p>
    <w:p w:rsidR="00055F20" w:rsidRDefault="00561369">
      <w:pPr>
        <w:spacing w:line="500" w:lineRule="exact"/>
        <w:ind w:firstLineChars="150" w:firstLine="360"/>
        <w:rPr>
          <w:rFonts w:eastAsia="方正仿宋_GBK"/>
          <w:sz w:val="24"/>
          <w:szCs w:val="28"/>
        </w:rPr>
      </w:pPr>
      <w:r>
        <w:rPr>
          <w:rFonts w:eastAsia="方正仿宋_GBK"/>
          <w:sz w:val="24"/>
          <w:szCs w:val="28"/>
        </w:rPr>
        <w:t>（供应商公章）</w:t>
      </w:r>
      <w:r>
        <w:rPr>
          <w:rFonts w:eastAsia="方正仿宋_GBK"/>
          <w:sz w:val="24"/>
          <w:szCs w:val="28"/>
        </w:rPr>
        <w:t xml:space="preserve">                                 </w:t>
      </w:r>
      <w:r>
        <w:rPr>
          <w:rFonts w:eastAsia="方正仿宋_GBK"/>
          <w:sz w:val="24"/>
          <w:szCs w:val="28"/>
        </w:rPr>
        <w:t>（签署或盖章）</w:t>
      </w:r>
    </w:p>
    <w:p w:rsidR="00055F20" w:rsidRDefault="00561369">
      <w:pPr>
        <w:tabs>
          <w:tab w:val="left" w:pos="6300"/>
        </w:tabs>
        <w:snapToGrid w:val="0"/>
        <w:spacing w:line="500" w:lineRule="exact"/>
        <w:ind w:firstLine="570"/>
        <w:rPr>
          <w:rFonts w:eastAsia="方正仿宋_GBK"/>
          <w:sz w:val="24"/>
        </w:rPr>
      </w:pPr>
      <w:r>
        <w:rPr>
          <w:rFonts w:eastAsia="方正仿宋_GBK"/>
          <w:sz w:val="24"/>
          <w:szCs w:val="28"/>
        </w:rPr>
        <w:t xml:space="preserve">                                            </w:t>
      </w:r>
      <w:r>
        <w:rPr>
          <w:rFonts w:eastAsia="方正仿宋_GBK"/>
          <w:sz w:val="24"/>
          <w:szCs w:val="28"/>
        </w:rPr>
        <w:t>年</w:t>
      </w:r>
      <w:r>
        <w:rPr>
          <w:rFonts w:eastAsia="方正仿宋_GBK"/>
          <w:sz w:val="24"/>
          <w:szCs w:val="28"/>
        </w:rPr>
        <w:t xml:space="preserve">     </w:t>
      </w:r>
      <w:r>
        <w:rPr>
          <w:rFonts w:eastAsia="方正仿宋_GBK"/>
          <w:sz w:val="24"/>
          <w:szCs w:val="28"/>
        </w:rPr>
        <w:t>月</w:t>
      </w:r>
      <w:r>
        <w:rPr>
          <w:rFonts w:eastAsia="方正仿宋_GBK"/>
          <w:sz w:val="24"/>
          <w:szCs w:val="28"/>
        </w:rPr>
        <w:t xml:space="preserve">     </w:t>
      </w:r>
      <w:r>
        <w:rPr>
          <w:rFonts w:eastAsia="方正仿宋_GBK"/>
          <w:sz w:val="24"/>
          <w:szCs w:val="28"/>
        </w:rPr>
        <w:t>日</w:t>
      </w:r>
    </w:p>
    <w:p w:rsidR="00055F20" w:rsidRDefault="00561369">
      <w:pPr>
        <w:tabs>
          <w:tab w:val="left" w:pos="6300"/>
        </w:tabs>
        <w:snapToGrid w:val="0"/>
        <w:spacing w:line="400" w:lineRule="exact"/>
        <w:ind w:firstLineChars="200" w:firstLine="480"/>
        <w:rPr>
          <w:rFonts w:eastAsia="方正仿宋_GBK"/>
          <w:sz w:val="24"/>
        </w:rPr>
      </w:pPr>
      <w:r>
        <w:rPr>
          <w:rFonts w:eastAsia="方正仿宋_GBK"/>
          <w:sz w:val="24"/>
        </w:rPr>
        <w:t>注：</w:t>
      </w:r>
    </w:p>
    <w:p w:rsidR="00055F20" w:rsidRDefault="00561369">
      <w:pPr>
        <w:tabs>
          <w:tab w:val="left" w:pos="6300"/>
        </w:tabs>
        <w:snapToGrid w:val="0"/>
        <w:spacing w:line="400" w:lineRule="exact"/>
        <w:ind w:firstLineChars="200" w:firstLine="480"/>
        <w:rPr>
          <w:rFonts w:eastAsia="方正仿宋_GBK"/>
          <w:sz w:val="24"/>
        </w:rPr>
      </w:pPr>
      <w:r>
        <w:rPr>
          <w:rFonts w:eastAsia="方正仿宋_GBK"/>
          <w:sz w:val="24"/>
          <w:szCs w:val="24"/>
        </w:rPr>
        <w:t>1</w:t>
      </w:r>
      <w:r>
        <w:rPr>
          <w:rFonts w:eastAsia="方正仿宋_GBK"/>
          <w:sz w:val="24"/>
        </w:rPr>
        <w:t>.</w:t>
      </w:r>
      <w:r>
        <w:rPr>
          <w:rFonts w:eastAsia="方正仿宋_GBK"/>
          <w:sz w:val="24"/>
          <w:szCs w:val="24"/>
        </w:rPr>
        <w:t>本表即为对本项目</w:t>
      </w:r>
      <w:r>
        <w:rPr>
          <w:rFonts w:eastAsia="方正仿宋_GBK"/>
          <w:sz w:val="24"/>
          <w:szCs w:val="24"/>
        </w:rPr>
        <w:t>“</w:t>
      </w:r>
      <w:r>
        <w:rPr>
          <w:rFonts w:eastAsia="方正仿宋_GBK"/>
          <w:sz w:val="24"/>
          <w:szCs w:val="24"/>
        </w:rPr>
        <w:t>第三篇</w:t>
      </w:r>
      <w:r>
        <w:rPr>
          <w:rFonts w:eastAsia="方正仿宋_GBK"/>
          <w:sz w:val="24"/>
          <w:szCs w:val="24"/>
        </w:rPr>
        <w:t xml:space="preserve">  </w:t>
      </w:r>
      <w:r>
        <w:rPr>
          <w:rFonts w:eastAsia="方正仿宋_GBK"/>
          <w:sz w:val="24"/>
          <w:szCs w:val="24"/>
        </w:rPr>
        <w:t>项目商务需求</w:t>
      </w:r>
      <w:r>
        <w:rPr>
          <w:rFonts w:eastAsia="方正仿宋_GBK"/>
          <w:sz w:val="24"/>
          <w:szCs w:val="24"/>
        </w:rPr>
        <w:t>”</w:t>
      </w:r>
      <w:r>
        <w:rPr>
          <w:rFonts w:eastAsia="方正仿宋_GBK"/>
          <w:sz w:val="24"/>
          <w:szCs w:val="24"/>
        </w:rPr>
        <w:t>中所列条款进行比较和响应；</w:t>
      </w:r>
    </w:p>
    <w:p w:rsidR="00055F20" w:rsidRDefault="00561369">
      <w:pPr>
        <w:snapToGrid w:val="0"/>
        <w:spacing w:line="400" w:lineRule="exact"/>
        <w:ind w:firstLineChars="200" w:firstLine="480"/>
        <w:rPr>
          <w:rFonts w:eastAsia="方正仿宋_GBK"/>
          <w:sz w:val="24"/>
        </w:rPr>
      </w:pPr>
      <w:r>
        <w:rPr>
          <w:rFonts w:eastAsia="方正仿宋_GBK"/>
          <w:sz w:val="24"/>
        </w:rPr>
        <w:t>2.</w:t>
      </w:r>
      <w:r>
        <w:rPr>
          <w:rFonts w:eastAsia="方正仿宋_GBK"/>
          <w:sz w:val="24"/>
        </w:rPr>
        <w:t>本表可扩展。</w:t>
      </w:r>
    </w:p>
    <w:p w:rsidR="00055F20" w:rsidRDefault="00055F20">
      <w:pPr>
        <w:snapToGrid w:val="0"/>
        <w:spacing w:line="400" w:lineRule="exact"/>
        <w:ind w:firstLineChars="200" w:firstLine="480"/>
        <w:rPr>
          <w:rFonts w:eastAsia="方正仿宋_GBK"/>
          <w:sz w:val="24"/>
        </w:rPr>
      </w:pPr>
    </w:p>
    <w:p w:rsidR="00055F20" w:rsidRDefault="00055F20">
      <w:pPr>
        <w:snapToGrid w:val="0"/>
        <w:spacing w:line="400" w:lineRule="exact"/>
        <w:ind w:firstLineChars="200" w:firstLine="480"/>
        <w:rPr>
          <w:rFonts w:eastAsia="方正仿宋_GBK"/>
          <w:sz w:val="24"/>
        </w:rPr>
      </w:pPr>
    </w:p>
    <w:p w:rsidR="00055F20" w:rsidRDefault="00055F20">
      <w:pPr>
        <w:snapToGrid w:val="0"/>
        <w:spacing w:line="400" w:lineRule="exact"/>
        <w:ind w:firstLineChars="200" w:firstLine="480"/>
        <w:rPr>
          <w:rFonts w:eastAsia="方正仿宋_GBK"/>
          <w:sz w:val="24"/>
        </w:rPr>
      </w:pPr>
    </w:p>
    <w:p w:rsidR="00055F20" w:rsidRDefault="00055F20">
      <w:pPr>
        <w:snapToGrid w:val="0"/>
        <w:spacing w:line="400" w:lineRule="exact"/>
        <w:ind w:firstLineChars="200" w:firstLine="480"/>
        <w:rPr>
          <w:rFonts w:eastAsia="方正仿宋_GBK"/>
          <w:sz w:val="24"/>
        </w:rPr>
      </w:pPr>
    </w:p>
    <w:p w:rsidR="00055F20" w:rsidRDefault="00055F20">
      <w:pPr>
        <w:snapToGrid w:val="0"/>
        <w:spacing w:line="400" w:lineRule="exact"/>
        <w:ind w:firstLineChars="200" w:firstLine="480"/>
        <w:rPr>
          <w:rFonts w:eastAsia="方正仿宋_GBK"/>
          <w:sz w:val="24"/>
        </w:rPr>
      </w:pPr>
    </w:p>
    <w:p w:rsidR="00055F20" w:rsidRDefault="00055F20">
      <w:pPr>
        <w:snapToGrid w:val="0"/>
        <w:spacing w:line="400" w:lineRule="exact"/>
        <w:ind w:firstLineChars="200" w:firstLine="480"/>
        <w:rPr>
          <w:rFonts w:eastAsia="方正仿宋_GBK"/>
          <w:sz w:val="24"/>
        </w:rPr>
      </w:pPr>
    </w:p>
    <w:p w:rsidR="00055F20" w:rsidRDefault="00055F20">
      <w:pPr>
        <w:snapToGrid w:val="0"/>
        <w:spacing w:line="400" w:lineRule="exact"/>
        <w:ind w:firstLineChars="200" w:firstLine="480"/>
        <w:rPr>
          <w:rFonts w:eastAsia="方正仿宋_GBK"/>
          <w:sz w:val="24"/>
        </w:rPr>
      </w:pPr>
    </w:p>
    <w:p w:rsidR="00055F20" w:rsidRDefault="00561369">
      <w:pPr>
        <w:rPr>
          <w:rFonts w:eastAsia="方正仿宋_GBK"/>
          <w:sz w:val="24"/>
          <w:szCs w:val="24"/>
        </w:rPr>
      </w:pPr>
      <w:r>
        <w:rPr>
          <w:rFonts w:eastAsia="方正仿宋_GBK"/>
          <w:sz w:val="24"/>
          <w:szCs w:val="24"/>
        </w:rPr>
        <w:br w:type="page"/>
      </w:r>
    </w:p>
    <w:p w:rsidR="00055F20" w:rsidRDefault="00561369">
      <w:pPr>
        <w:snapToGrid w:val="0"/>
        <w:spacing w:line="400" w:lineRule="exact"/>
        <w:rPr>
          <w:rFonts w:eastAsia="方正仿宋_GBK"/>
          <w:sz w:val="24"/>
          <w:szCs w:val="24"/>
        </w:rPr>
      </w:pPr>
      <w:r>
        <w:rPr>
          <w:rFonts w:eastAsia="方正仿宋_GBK"/>
          <w:sz w:val="24"/>
          <w:szCs w:val="24"/>
        </w:rPr>
        <w:lastRenderedPageBreak/>
        <w:t>（二）其它优惠承诺（格式自定）</w:t>
      </w:r>
    </w:p>
    <w:p w:rsidR="00055F20" w:rsidRDefault="00055F20">
      <w:pPr>
        <w:snapToGrid w:val="0"/>
        <w:spacing w:line="400" w:lineRule="exact"/>
        <w:ind w:firstLineChars="200" w:firstLine="480"/>
        <w:rPr>
          <w:rFonts w:eastAsia="方正仿宋_GBK"/>
          <w:sz w:val="24"/>
        </w:rPr>
      </w:pPr>
    </w:p>
    <w:p w:rsidR="00055F20" w:rsidRDefault="00561369">
      <w:pPr>
        <w:rPr>
          <w:rFonts w:eastAsia="方正仿宋_GBK"/>
          <w:sz w:val="24"/>
        </w:rPr>
      </w:pPr>
      <w:bookmarkStart w:id="79" w:name="_Toc76462353"/>
      <w:bookmarkStart w:id="80" w:name="_Toc313888363"/>
      <w:bookmarkStart w:id="81" w:name="_Toc313008359"/>
      <w:bookmarkStart w:id="82" w:name="_Toc342913422"/>
      <w:r>
        <w:rPr>
          <w:rFonts w:eastAsia="方正仿宋_GBK"/>
          <w:sz w:val="24"/>
        </w:rPr>
        <w:br w:type="page"/>
      </w:r>
    </w:p>
    <w:p w:rsidR="00055F20" w:rsidRDefault="00561369">
      <w:pPr>
        <w:pStyle w:val="23"/>
        <w:adjustRightInd w:val="0"/>
        <w:snapToGrid w:val="0"/>
        <w:spacing w:before="0" w:after="0" w:line="400" w:lineRule="exact"/>
        <w:ind w:firstLineChars="200" w:firstLine="482"/>
        <w:rPr>
          <w:rFonts w:ascii="Times New Roman" w:eastAsia="方正仿宋_GBK" w:hAnsi="Times New Roman"/>
          <w:sz w:val="24"/>
        </w:rPr>
      </w:pPr>
      <w:bookmarkStart w:id="83" w:name="_Toc24855"/>
      <w:r>
        <w:rPr>
          <w:rFonts w:ascii="Times New Roman" w:eastAsia="方正仿宋_GBK" w:hAnsi="Times New Roman"/>
          <w:sz w:val="24"/>
        </w:rPr>
        <w:lastRenderedPageBreak/>
        <w:t>四、资格条件</w:t>
      </w:r>
      <w:bookmarkEnd w:id="79"/>
      <w:bookmarkEnd w:id="80"/>
      <w:bookmarkEnd w:id="81"/>
      <w:bookmarkEnd w:id="82"/>
      <w:bookmarkEnd w:id="83"/>
    </w:p>
    <w:p w:rsidR="00055F20" w:rsidRDefault="00561369">
      <w:pPr>
        <w:tabs>
          <w:tab w:val="left" w:pos="6300"/>
        </w:tabs>
        <w:snapToGrid w:val="0"/>
        <w:spacing w:line="400" w:lineRule="exact"/>
        <w:ind w:firstLine="570"/>
        <w:rPr>
          <w:rFonts w:eastAsia="方正仿宋_GBK"/>
          <w:sz w:val="24"/>
          <w:szCs w:val="24"/>
        </w:rPr>
      </w:pPr>
      <w:r>
        <w:rPr>
          <w:rFonts w:eastAsia="方正仿宋_GBK"/>
          <w:sz w:val="24"/>
          <w:szCs w:val="24"/>
        </w:rPr>
        <w:t>（一）法人营业执照（副本）或事业单位法人证书（副本）或个体工商户营业执照或有效的自然人身份证明或社会团体法人登记证书复印件</w:t>
      </w:r>
    </w:p>
    <w:p w:rsidR="00055F20" w:rsidRDefault="00055F20">
      <w:pPr>
        <w:tabs>
          <w:tab w:val="left" w:pos="6300"/>
        </w:tabs>
        <w:snapToGrid w:val="0"/>
        <w:spacing w:line="400" w:lineRule="exact"/>
        <w:ind w:firstLine="570"/>
        <w:rPr>
          <w:rFonts w:eastAsia="方正仿宋_GBK"/>
        </w:rPr>
      </w:pPr>
    </w:p>
    <w:p w:rsidR="00055F20" w:rsidRDefault="00055F20">
      <w:pPr>
        <w:tabs>
          <w:tab w:val="left" w:pos="6300"/>
        </w:tabs>
        <w:snapToGrid w:val="0"/>
        <w:spacing w:line="500" w:lineRule="exact"/>
        <w:ind w:firstLine="570"/>
        <w:rPr>
          <w:rFonts w:eastAsia="方正仿宋_GBK"/>
        </w:rPr>
      </w:pPr>
    </w:p>
    <w:p w:rsidR="00055F20" w:rsidRDefault="00055F20">
      <w:pPr>
        <w:tabs>
          <w:tab w:val="left" w:pos="6300"/>
        </w:tabs>
        <w:snapToGrid w:val="0"/>
        <w:spacing w:line="500" w:lineRule="exact"/>
        <w:ind w:firstLine="570"/>
        <w:rPr>
          <w:rFonts w:eastAsia="方正仿宋_GBK"/>
        </w:rPr>
      </w:pPr>
    </w:p>
    <w:p w:rsidR="00055F20" w:rsidRDefault="00055F20">
      <w:pPr>
        <w:tabs>
          <w:tab w:val="left" w:pos="6300"/>
        </w:tabs>
        <w:snapToGrid w:val="0"/>
        <w:spacing w:line="500" w:lineRule="exact"/>
        <w:ind w:firstLine="570"/>
        <w:rPr>
          <w:rFonts w:eastAsia="方正仿宋_GBK"/>
        </w:rPr>
      </w:pPr>
    </w:p>
    <w:p w:rsidR="00055F20" w:rsidRDefault="00055F20">
      <w:pPr>
        <w:tabs>
          <w:tab w:val="left" w:pos="6300"/>
        </w:tabs>
        <w:snapToGrid w:val="0"/>
        <w:spacing w:line="500" w:lineRule="exact"/>
        <w:ind w:firstLine="570"/>
        <w:rPr>
          <w:rFonts w:eastAsia="方正仿宋_GBK"/>
        </w:rPr>
      </w:pPr>
    </w:p>
    <w:p w:rsidR="00055F20" w:rsidRDefault="00561369">
      <w:pPr>
        <w:snapToGrid w:val="0"/>
        <w:spacing w:line="400" w:lineRule="exact"/>
        <w:ind w:firstLineChars="200" w:firstLine="560"/>
        <w:rPr>
          <w:rFonts w:eastAsia="方正仿宋_GBK"/>
          <w:sz w:val="24"/>
          <w:szCs w:val="24"/>
        </w:rPr>
      </w:pPr>
      <w:r>
        <w:rPr>
          <w:rFonts w:eastAsia="方正仿宋_GBK"/>
        </w:rPr>
        <w:br w:type="page"/>
      </w:r>
      <w:r>
        <w:rPr>
          <w:rFonts w:eastAsia="方正仿宋_GBK"/>
        </w:rPr>
        <w:lastRenderedPageBreak/>
        <w:t xml:space="preserve">               </w:t>
      </w:r>
      <w:r>
        <w:rPr>
          <w:rFonts w:eastAsia="方正仿宋_GBK"/>
          <w:sz w:val="24"/>
          <w:szCs w:val="24"/>
        </w:rPr>
        <w:t>（二）法定代表人身份证明书（格式）</w:t>
      </w:r>
    </w:p>
    <w:p w:rsidR="00055F20" w:rsidRDefault="00055F20">
      <w:pPr>
        <w:tabs>
          <w:tab w:val="left" w:pos="6300"/>
        </w:tabs>
        <w:snapToGrid w:val="0"/>
        <w:spacing w:line="500" w:lineRule="exact"/>
        <w:ind w:firstLine="570"/>
        <w:rPr>
          <w:rFonts w:eastAsia="方正仿宋_GBK"/>
          <w:sz w:val="24"/>
        </w:rPr>
      </w:pPr>
    </w:p>
    <w:p w:rsidR="00055F20" w:rsidRDefault="00561369">
      <w:pPr>
        <w:tabs>
          <w:tab w:val="left" w:pos="6300"/>
        </w:tabs>
        <w:snapToGrid w:val="0"/>
        <w:spacing w:line="500" w:lineRule="exact"/>
        <w:ind w:firstLine="570"/>
        <w:rPr>
          <w:rFonts w:eastAsia="方正仿宋_GBK"/>
          <w:sz w:val="24"/>
        </w:rPr>
      </w:pPr>
      <w:r>
        <w:rPr>
          <w:rFonts w:eastAsia="方正仿宋_GBK"/>
          <w:sz w:val="24"/>
        </w:rPr>
        <w:t>磋商项目名称：</w:t>
      </w:r>
      <w:r>
        <w:rPr>
          <w:rFonts w:eastAsia="方正仿宋_GBK"/>
          <w:sz w:val="24"/>
          <w:u w:val="single"/>
        </w:rPr>
        <w:t xml:space="preserve">                                                </w:t>
      </w:r>
    </w:p>
    <w:p w:rsidR="00055F20" w:rsidRDefault="00055F20">
      <w:pPr>
        <w:tabs>
          <w:tab w:val="left" w:pos="6300"/>
        </w:tabs>
        <w:snapToGrid w:val="0"/>
        <w:spacing w:line="500" w:lineRule="exact"/>
        <w:ind w:firstLine="570"/>
        <w:rPr>
          <w:rFonts w:eastAsia="方正仿宋_GBK"/>
          <w:sz w:val="24"/>
        </w:rPr>
      </w:pPr>
    </w:p>
    <w:p w:rsidR="00055F20" w:rsidRDefault="00561369">
      <w:pPr>
        <w:tabs>
          <w:tab w:val="left" w:pos="6300"/>
        </w:tabs>
        <w:snapToGrid w:val="0"/>
        <w:spacing w:line="50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w:t>
      </w:r>
      <w:r>
        <w:rPr>
          <w:rFonts w:eastAsia="方正仿宋_GBK" w:hint="eastAsia"/>
          <w:sz w:val="24"/>
        </w:rPr>
        <w:t>采购方</w:t>
      </w:r>
      <w:r>
        <w:rPr>
          <w:rFonts w:eastAsia="方正仿宋_GBK"/>
          <w:sz w:val="24"/>
        </w:rPr>
        <w:t>名称）：</w:t>
      </w:r>
    </w:p>
    <w:p w:rsidR="00055F20" w:rsidRDefault="00561369">
      <w:pPr>
        <w:tabs>
          <w:tab w:val="left" w:pos="6300"/>
        </w:tabs>
        <w:snapToGrid w:val="0"/>
        <w:spacing w:line="500" w:lineRule="exact"/>
        <w:ind w:firstLine="570"/>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（供应商名称）任</w:t>
      </w:r>
      <w:r>
        <w:rPr>
          <w:rFonts w:eastAsia="方正仿宋_GBK"/>
          <w:sz w:val="24"/>
          <w:u w:val="single"/>
        </w:rPr>
        <w:t xml:space="preserve">    </w:t>
      </w:r>
      <w:r>
        <w:rPr>
          <w:rFonts w:eastAsia="方正仿宋_GBK"/>
          <w:sz w:val="24"/>
        </w:rPr>
        <w:t>（职务名称）职务，是（供应商名称）</w:t>
      </w:r>
      <w:r>
        <w:rPr>
          <w:rFonts w:eastAsia="方正仿宋_GBK"/>
          <w:sz w:val="24"/>
          <w:u w:val="single"/>
        </w:rPr>
        <w:t xml:space="preserve">              </w:t>
      </w:r>
      <w:r>
        <w:rPr>
          <w:rFonts w:eastAsia="方正仿宋_GBK"/>
          <w:sz w:val="24"/>
        </w:rPr>
        <w:t>的法定代表人。</w:t>
      </w:r>
    </w:p>
    <w:p w:rsidR="00055F20" w:rsidRDefault="00055F20">
      <w:pPr>
        <w:tabs>
          <w:tab w:val="left" w:pos="6300"/>
        </w:tabs>
        <w:snapToGrid w:val="0"/>
        <w:spacing w:line="500" w:lineRule="exact"/>
        <w:ind w:firstLine="570"/>
        <w:rPr>
          <w:rFonts w:eastAsia="方正仿宋_GBK"/>
          <w:sz w:val="24"/>
        </w:rPr>
      </w:pPr>
    </w:p>
    <w:p w:rsidR="00055F20" w:rsidRDefault="00561369">
      <w:pPr>
        <w:tabs>
          <w:tab w:val="left" w:pos="6300"/>
        </w:tabs>
        <w:snapToGrid w:val="0"/>
        <w:spacing w:line="500" w:lineRule="exact"/>
        <w:ind w:firstLine="570"/>
        <w:rPr>
          <w:rFonts w:eastAsia="方正仿宋_GBK"/>
          <w:sz w:val="24"/>
        </w:rPr>
      </w:pPr>
      <w:r>
        <w:rPr>
          <w:rFonts w:eastAsia="方正仿宋_GBK"/>
          <w:sz w:val="24"/>
        </w:rPr>
        <w:t>特此证明。</w:t>
      </w: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561369">
      <w:pPr>
        <w:tabs>
          <w:tab w:val="left" w:pos="6300"/>
        </w:tabs>
        <w:snapToGrid w:val="0"/>
        <w:spacing w:line="500" w:lineRule="exact"/>
        <w:ind w:firstLine="570"/>
        <w:rPr>
          <w:rFonts w:eastAsia="方正仿宋_GBK"/>
          <w:sz w:val="24"/>
        </w:rPr>
      </w:pPr>
      <w:r>
        <w:rPr>
          <w:rFonts w:eastAsia="方正仿宋_GBK"/>
          <w:sz w:val="24"/>
        </w:rPr>
        <w:t xml:space="preserve">                                             </w:t>
      </w:r>
      <w:r>
        <w:rPr>
          <w:rFonts w:eastAsia="方正仿宋_GBK"/>
          <w:sz w:val="24"/>
        </w:rPr>
        <w:t>（供应商公章）</w:t>
      </w:r>
    </w:p>
    <w:p w:rsidR="00055F20" w:rsidRDefault="00055F20">
      <w:pPr>
        <w:tabs>
          <w:tab w:val="left" w:pos="6300"/>
        </w:tabs>
        <w:snapToGrid w:val="0"/>
        <w:spacing w:line="500" w:lineRule="exact"/>
        <w:ind w:firstLine="570"/>
        <w:rPr>
          <w:rFonts w:eastAsia="方正仿宋_GBK"/>
          <w:sz w:val="24"/>
        </w:rPr>
      </w:pPr>
    </w:p>
    <w:p w:rsidR="00055F20" w:rsidRDefault="00561369">
      <w:pPr>
        <w:tabs>
          <w:tab w:val="left" w:pos="6300"/>
        </w:tabs>
        <w:snapToGrid w:val="0"/>
        <w:spacing w:line="500" w:lineRule="exact"/>
        <w:ind w:firstLine="570"/>
        <w:rPr>
          <w:rFonts w:eastAsia="方正仿宋_GBK"/>
          <w:sz w:val="24"/>
        </w:rPr>
      </w:pPr>
      <w:r>
        <w:rPr>
          <w:rFonts w:eastAsia="方正仿宋_GBK"/>
          <w:sz w:val="24"/>
        </w:rPr>
        <w:t xml:space="preserve">                                             </w:t>
      </w: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p w:rsidR="00055F20" w:rsidRDefault="00561369">
      <w:pPr>
        <w:tabs>
          <w:tab w:val="left" w:pos="6300"/>
        </w:tabs>
        <w:snapToGrid w:val="0"/>
        <w:spacing w:line="500" w:lineRule="exact"/>
        <w:ind w:firstLine="570"/>
        <w:rPr>
          <w:rFonts w:eastAsia="方正仿宋_GBK"/>
          <w:sz w:val="24"/>
        </w:rPr>
      </w:pPr>
      <w:r>
        <w:rPr>
          <w:rFonts w:eastAsia="方正仿宋_GBK"/>
          <w:sz w:val="24"/>
        </w:rPr>
        <w:t>法定代表人电话：</w:t>
      </w:r>
      <w:r>
        <w:rPr>
          <w:rFonts w:eastAsia="方正仿宋_GBK"/>
          <w:sz w:val="24"/>
        </w:rPr>
        <w:t xml:space="preserve">XXXXXXX      </w:t>
      </w:r>
      <w:r>
        <w:rPr>
          <w:rFonts w:eastAsia="方正仿宋_GBK"/>
          <w:sz w:val="24"/>
        </w:rPr>
        <w:t>电子邮箱：</w:t>
      </w:r>
      <w:r>
        <w:rPr>
          <w:rFonts w:eastAsia="方正仿宋_GBK"/>
          <w:sz w:val="24"/>
        </w:rPr>
        <w:t>XXXXXX@XXXXX</w:t>
      </w:r>
      <w:r>
        <w:rPr>
          <w:rFonts w:eastAsia="方正仿宋_GBK"/>
          <w:sz w:val="24"/>
        </w:rPr>
        <w:t>（若授权他人办理并签署响应文件的可不填写）</w:t>
      </w:r>
    </w:p>
    <w:p w:rsidR="00055F20" w:rsidRDefault="00561369">
      <w:pPr>
        <w:tabs>
          <w:tab w:val="left" w:pos="6300"/>
        </w:tabs>
        <w:snapToGrid w:val="0"/>
        <w:spacing w:line="500" w:lineRule="exact"/>
        <w:ind w:firstLine="570"/>
        <w:rPr>
          <w:rFonts w:eastAsia="方正仿宋_GBK"/>
          <w:sz w:val="24"/>
        </w:rPr>
      </w:pPr>
      <w:r>
        <w:rPr>
          <w:rFonts w:eastAsia="方正仿宋_GBK"/>
          <w:sz w:val="24"/>
        </w:rPr>
        <w:t>（附：法定代表人身份证正反面复印件）</w:t>
      </w: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055F20">
      <w:pPr>
        <w:tabs>
          <w:tab w:val="left" w:pos="6300"/>
        </w:tabs>
        <w:snapToGrid w:val="0"/>
        <w:spacing w:line="500" w:lineRule="exact"/>
        <w:ind w:firstLine="570"/>
        <w:rPr>
          <w:rFonts w:eastAsia="方正仿宋_GBK"/>
          <w:sz w:val="24"/>
        </w:rPr>
      </w:pPr>
    </w:p>
    <w:p w:rsidR="00055F20" w:rsidRDefault="00561369">
      <w:pPr>
        <w:snapToGrid w:val="0"/>
        <w:spacing w:line="400" w:lineRule="exact"/>
        <w:ind w:firstLineChars="200" w:firstLine="560"/>
        <w:rPr>
          <w:rFonts w:eastAsia="方正仿宋_GBK"/>
          <w:sz w:val="24"/>
          <w:szCs w:val="24"/>
        </w:rPr>
      </w:pPr>
      <w:r>
        <w:br w:type="column"/>
      </w:r>
      <w:r>
        <w:lastRenderedPageBreak/>
        <w:t xml:space="preserve">                 </w:t>
      </w:r>
      <w:r>
        <w:rPr>
          <w:rFonts w:eastAsia="方正仿宋_GBK"/>
          <w:sz w:val="24"/>
          <w:szCs w:val="24"/>
        </w:rPr>
        <w:t>（三）法定代表人授权委托书（格式）</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项目名称：</w:t>
      </w:r>
      <w:r>
        <w:rPr>
          <w:rFonts w:eastAsia="方正仿宋_GBK"/>
          <w:color w:val="000000"/>
          <w:szCs w:val="28"/>
          <w:u w:val="single"/>
        </w:rPr>
        <w:t xml:space="preserve">               </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（采购人名称）：</w:t>
      </w:r>
      <w:r>
        <w:rPr>
          <w:rFonts w:eastAsia="方正仿宋_GBK"/>
          <w:sz w:val="24"/>
        </w:rPr>
        <w:t xml:space="preserve">                       </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color w:val="000000"/>
          <w:szCs w:val="28"/>
          <w:u w:val="single"/>
        </w:rPr>
        <w:t xml:space="preserve">               </w:t>
      </w:r>
      <w:r>
        <w:rPr>
          <w:rFonts w:eastAsia="方正仿宋_GBK"/>
          <w:sz w:val="24"/>
        </w:rPr>
        <w:t>（投标人名称）是中华人民共和国合法企业，法定地址</w:t>
      </w:r>
      <w:r>
        <w:rPr>
          <w:rFonts w:eastAsia="方正仿宋_GBK"/>
          <w:color w:val="000000"/>
          <w:szCs w:val="28"/>
          <w:u w:val="single"/>
        </w:rPr>
        <w:t xml:space="preserve">                              </w:t>
      </w:r>
      <w:r>
        <w:rPr>
          <w:rFonts w:eastAsia="方正仿宋_GBK"/>
          <w:sz w:val="24"/>
        </w:rPr>
        <w:t>。</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color w:val="000000"/>
          <w:szCs w:val="28"/>
          <w:u w:val="single"/>
        </w:rPr>
        <w:t xml:space="preserve">               </w:t>
      </w:r>
      <w:r>
        <w:rPr>
          <w:rFonts w:eastAsia="方正仿宋_GBK"/>
          <w:sz w:val="24"/>
        </w:rPr>
        <w:t>（投标人法定代表人姓名及身份证代码）特授权</w:t>
      </w:r>
      <w:r>
        <w:rPr>
          <w:rFonts w:eastAsia="方正仿宋_GBK"/>
          <w:color w:val="000000"/>
          <w:szCs w:val="28"/>
          <w:u w:val="single"/>
        </w:rPr>
        <w:t xml:space="preserve">               </w:t>
      </w:r>
      <w:r>
        <w:rPr>
          <w:rFonts w:eastAsia="方正仿宋_GBK"/>
          <w:sz w:val="24"/>
        </w:rPr>
        <w:t>（被授权人姓名及身份证代码）代表我单位全权办理对上述项目的投标、</w:t>
      </w:r>
      <w:r>
        <w:rPr>
          <w:rFonts w:eastAsia="方正仿宋_GBK" w:hint="eastAsia"/>
          <w:sz w:val="24"/>
        </w:rPr>
        <w:t>磋商</w:t>
      </w:r>
      <w:r>
        <w:rPr>
          <w:rFonts w:eastAsia="方正仿宋_GBK"/>
          <w:sz w:val="24"/>
        </w:rPr>
        <w:t>、签约等具体工作，并签署全部有关的文件、协议及合同。</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我单位对被授权人的签名负全部责任。</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在撤消授权的书面通知以前，本授权书一直有效。被授权人签署的所有文件（在授权书有效期内签署的）不因授权的撤消而失效。</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 xml:space="preserve">   </w:t>
      </w:r>
      <w:r>
        <w:rPr>
          <w:rFonts w:eastAsia="方正仿宋_GBK"/>
          <w:sz w:val="24"/>
        </w:rPr>
        <w:t>授权有效期限为</w:t>
      </w:r>
      <w:r>
        <w:rPr>
          <w:rFonts w:eastAsia="方正仿宋_GBK"/>
          <w:sz w:val="24"/>
          <w:u w:val="single"/>
        </w:rPr>
        <w:t>提交响应文件截止时间起</w:t>
      </w:r>
      <w:r>
        <w:rPr>
          <w:rFonts w:eastAsia="方正仿宋_GBK"/>
          <w:sz w:val="24"/>
          <w:u w:val="single"/>
        </w:rPr>
        <w:t>90</w:t>
      </w:r>
      <w:r>
        <w:rPr>
          <w:rFonts w:eastAsia="方正仿宋_GBK"/>
          <w:sz w:val="24"/>
          <w:u w:val="single"/>
        </w:rPr>
        <w:t>天</w:t>
      </w:r>
      <w:r>
        <w:rPr>
          <w:rFonts w:eastAsia="方正仿宋_GBK"/>
          <w:sz w:val="24"/>
        </w:rPr>
        <w:t>。</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被授权人签名：</w:t>
      </w:r>
      <w:r>
        <w:rPr>
          <w:rFonts w:eastAsia="方正仿宋_GBK"/>
          <w:sz w:val="24"/>
        </w:rPr>
        <w:t xml:space="preserve">                  </w:t>
      </w:r>
      <w:r>
        <w:rPr>
          <w:rFonts w:eastAsia="方正仿宋_GBK"/>
          <w:sz w:val="24"/>
        </w:rPr>
        <w:t>投标人法定代表人签名：</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 xml:space="preserve">      </w:t>
      </w:r>
      <w:r>
        <w:rPr>
          <w:rFonts w:eastAsia="方正仿宋_GBK"/>
          <w:sz w:val="24"/>
        </w:rPr>
        <w:t>职</w:t>
      </w:r>
      <w:r>
        <w:rPr>
          <w:rFonts w:eastAsia="方正仿宋_GBK"/>
          <w:sz w:val="24"/>
        </w:rPr>
        <w:t xml:space="preserve">  </w:t>
      </w:r>
      <w:proofErr w:type="gramStart"/>
      <w:r>
        <w:rPr>
          <w:rFonts w:eastAsia="方正仿宋_GBK"/>
          <w:sz w:val="24"/>
        </w:rPr>
        <w:t>务</w:t>
      </w:r>
      <w:proofErr w:type="gramEnd"/>
      <w:r>
        <w:rPr>
          <w:rFonts w:eastAsia="方正仿宋_GBK"/>
          <w:sz w:val="24"/>
        </w:rPr>
        <w:t>：</w:t>
      </w:r>
      <w:r>
        <w:rPr>
          <w:rFonts w:eastAsia="方正仿宋_GBK"/>
          <w:sz w:val="24"/>
        </w:rPr>
        <w:t xml:space="preserve">                      </w:t>
      </w:r>
      <w:r>
        <w:rPr>
          <w:rFonts w:eastAsia="方正仿宋_GBK"/>
          <w:sz w:val="24"/>
        </w:rPr>
        <w:t>职</w:t>
      </w:r>
      <w:r>
        <w:rPr>
          <w:rFonts w:eastAsia="方正仿宋_GBK"/>
          <w:sz w:val="24"/>
        </w:rPr>
        <w:t xml:space="preserve">     </w:t>
      </w:r>
      <w:proofErr w:type="gramStart"/>
      <w:r>
        <w:rPr>
          <w:rFonts w:eastAsia="方正仿宋_GBK"/>
          <w:sz w:val="24"/>
        </w:rPr>
        <w:t>务</w:t>
      </w:r>
      <w:proofErr w:type="gramEnd"/>
      <w:r>
        <w:rPr>
          <w:rFonts w:eastAsia="方正仿宋_GBK"/>
          <w:sz w:val="24"/>
        </w:rPr>
        <w:t>：</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投标人（公章）：</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 xml:space="preserve">                                   </w:t>
      </w: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p w:rsidR="00055F20" w:rsidRDefault="00055F20">
      <w:pPr>
        <w:tabs>
          <w:tab w:val="left" w:pos="6300"/>
        </w:tabs>
        <w:snapToGrid w:val="0"/>
        <w:spacing w:line="500" w:lineRule="exact"/>
        <w:ind w:right="480" w:firstLine="570"/>
        <w:jc w:val="left"/>
        <w:rPr>
          <w:rFonts w:eastAsia="方正仿宋_GBK"/>
          <w:sz w:val="24"/>
        </w:rPr>
      </w:pP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被授权人电话：</w:t>
      </w:r>
      <w:r>
        <w:rPr>
          <w:rFonts w:eastAsia="方正仿宋_GBK"/>
          <w:sz w:val="24"/>
        </w:rPr>
        <w:t xml:space="preserve">XXXXXXX     </w:t>
      </w:r>
      <w:r>
        <w:rPr>
          <w:rFonts w:eastAsia="方正仿宋_GBK"/>
          <w:sz w:val="24"/>
        </w:rPr>
        <w:t>电子邮箱：</w:t>
      </w:r>
      <w:r>
        <w:rPr>
          <w:rFonts w:eastAsia="方正仿宋_GBK"/>
          <w:sz w:val="24"/>
        </w:rPr>
        <w:t>XXXXXX@XXXXX</w:t>
      </w:r>
      <w:r>
        <w:rPr>
          <w:rFonts w:eastAsia="方正仿宋_GBK"/>
          <w:sz w:val="24"/>
        </w:rPr>
        <w:t>（若法定代表人办理并签署响应文件的可不填写）</w:t>
      </w:r>
    </w:p>
    <w:p w:rsidR="00055F20" w:rsidRDefault="00561369">
      <w:pPr>
        <w:tabs>
          <w:tab w:val="left" w:pos="6300"/>
        </w:tabs>
        <w:snapToGrid w:val="0"/>
        <w:spacing w:line="500" w:lineRule="exact"/>
        <w:ind w:right="480" w:firstLine="570"/>
        <w:jc w:val="left"/>
        <w:rPr>
          <w:rFonts w:eastAsia="方正仿宋_GBK"/>
          <w:sz w:val="24"/>
        </w:rPr>
      </w:pPr>
      <w:r>
        <w:rPr>
          <w:rFonts w:eastAsia="方正仿宋_GBK"/>
          <w:sz w:val="24"/>
        </w:rPr>
        <w:t>注：</w:t>
      </w:r>
      <w:r>
        <w:rPr>
          <w:rFonts w:eastAsia="方正仿宋_GBK"/>
          <w:sz w:val="24"/>
        </w:rPr>
        <w:t>1.</w:t>
      </w:r>
      <w:r>
        <w:rPr>
          <w:rFonts w:eastAsia="方正仿宋_GBK"/>
          <w:sz w:val="24"/>
        </w:rPr>
        <w:t>若为法定代表人办理并签署响应文件的，不提供此文件。</w:t>
      </w:r>
    </w:p>
    <w:p w:rsidR="00055F20" w:rsidRDefault="00561369">
      <w:pPr>
        <w:rPr>
          <w:rFonts w:eastAsia="方正仿宋_GBK"/>
          <w:sz w:val="24"/>
          <w:szCs w:val="24"/>
        </w:rPr>
      </w:pPr>
      <w:r>
        <w:br w:type="column"/>
      </w:r>
    </w:p>
    <w:p w:rsidR="00055F20" w:rsidRDefault="00561369">
      <w:pPr>
        <w:tabs>
          <w:tab w:val="left" w:pos="6300"/>
        </w:tabs>
        <w:snapToGrid w:val="0"/>
        <w:spacing w:line="500" w:lineRule="exact"/>
        <w:ind w:firstLine="570"/>
        <w:rPr>
          <w:rFonts w:eastAsia="方正仿宋_GBK"/>
          <w:sz w:val="24"/>
          <w:szCs w:val="24"/>
        </w:rPr>
      </w:pPr>
      <w:r>
        <w:rPr>
          <w:rFonts w:eastAsia="方正仿宋_GBK"/>
          <w:sz w:val="24"/>
          <w:szCs w:val="24"/>
        </w:rPr>
        <w:t>（</w:t>
      </w:r>
      <w:r>
        <w:rPr>
          <w:rFonts w:eastAsia="方正仿宋_GBK" w:hint="eastAsia"/>
          <w:sz w:val="24"/>
          <w:szCs w:val="24"/>
        </w:rPr>
        <w:t>四</w:t>
      </w:r>
      <w:r>
        <w:rPr>
          <w:rFonts w:eastAsia="方正仿宋_GBK"/>
          <w:sz w:val="24"/>
          <w:szCs w:val="24"/>
        </w:rPr>
        <w:t>）</w:t>
      </w:r>
      <w:r>
        <w:rPr>
          <w:rFonts w:eastAsia="方正仿宋_GBK"/>
          <w:sz w:val="24"/>
          <w:szCs w:val="28"/>
        </w:rPr>
        <w:t>基本资格条件承诺函</w:t>
      </w:r>
    </w:p>
    <w:p w:rsidR="00055F20" w:rsidRDefault="00561369">
      <w:pPr>
        <w:tabs>
          <w:tab w:val="left" w:pos="6300"/>
        </w:tabs>
        <w:snapToGrid w:val="0"/>
        <w:spacing w:line="500" w:lineRule="exact"/>
        <w:ind w:firstLineChars="200" w:firstLine="643"/>
        <w:jc w:val="center"/>
        <w:rPr>
          <w:rFonts w:eastAsia="方正仿宋_GBK"/>
          <w:b/>
          <w:bCs/>
          <w:sz w:val="32"/>
          <w:szCs w:val="32"/>
        </w:rPr>
      </w:pPr>
      <w:bookmarkStart w:id="84" w:name="_Hlk206953544"/>
      <w:r>
        <w:rPr>
          <w:rFonts w:eastAsia="方正仿宋_GBK"/>
          <w:b/>
          <w:bCs/>
          <w:sz w:val="32"/>
          <w:szCs w:val="32"/>
        </w:rPr>
        <w:t>基本资格条件承诺函</w:t>
      </w:r>
    </w:p>
    <w:p w:rsidR="00055F20" w:rsidRDefault="00055F20">
      <w:pPr>
        <w:tabs>
          <w:tab w:val="left" w:pos="6300"/>
        </w:tabs>
        <w:snapToGrid w:val="0"/>
        <w:spacing w:line="530" w:lineRule="exact"/>
        <w:rPr>
          <w:sz w:val="24"/>
        </w:rPr>
      </w:pPr>
    </w:p>
    <w:p w:rsidR="00055F20" w:rsidRDefault="00561369">
      <w:pPr>
        <w:tabs>
          <w:tab w:val="left" w:pos="6300"/>
        </w:tabs>
        <w:snapToGrid w:val="0"/>
        <w:spacing w:line="500" w:lineRule="exact"/>
        <w:ind w:firstLineChars="200" w:firstLine="480"/>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（采购人名称）：</w:t>
      </w:r>
    </w:p>
    <w:p w:rsidR="00055F20" w:rsidRDefault="00561369">
      <w:pPr>
        <w:tabs>
          <w:tab w:val="left" w:pos="6300"/>
        </w:tabs>
        <w:snapToGrid w:val="0"/>
        <w:spacing w:line="500" w:lineRule="exact"/>
        <w:ind w:firstLineChars="200" w:firstLine="480"/>
        <w:rPr>
          <w:rFonts w:eastAsia="方正仿宋_GBK"/>
          <w:sz w:val="24"/>
        </w:rPr>
      </w:pPr>
      <w:r>
        <w:rPr>
          <w:rFonts w:eastAsia="方正仿宋_GBK"/>
          <w:sz w:val="24"/>
        </w:rPr>
        <w:t xml:space="preserve">    </w:t>
      </w:r>
      <w:r>
        <w:rPr>
          <w:rFonts w:eastAsia="方正仿宋_GBK"/>
          <w:sz w:val="24"/>
          <w:u w:val="single"/>
        </w:rPr>
        <w:t xml:space="preserve">              </w:t>
      </w:r>
      <w:r>
        <w:rPr>
          <w:rFonts w:eastAsia="方正仿宋_GBK"/>
          <w:sz w:val="24"/>
        </w:rPr>
        <w:t>（供应商名称）郑重承诺：</w:t>
      </w:r>
    </w:p>
    <w:p w:rsidR="00055F20" w:rsidRDefault="00561369">
      <w:pPr>
        <w:tabs>
          <w:tab w:val="left" w:pos="6300"/>
        </w:tabs>
        <w:snapToGrid w:val="0"/>
        <w:spacing w:line="500" w:lineRule="exact"/>
        <w:ind w:firstLineChars="200" w:firstLine="480"/>
        <w:rPr>
          <w:rFonts w:eastAsia="方正仿宋_GBK"/>
          <w:sz w:val="24"/>
        </w:rPr>
      </w:pPr>
      <w:r>
        <w:rPr>
          <w:rFonts w:eastAsia="方正仿宋_GBK"/>
          <w:sz w:val="24"/>
        </w:rPr>
        <w:t>我</w:t>
      </w:r>
      <w:r>
        <w:rPr>
          <w:rFonts w:eastAsia="方正仿宋_GBK" w:hint="eastAsia"/>
          <w:sz w:val="24"/>
        </w:rPr>
        <w:t>单位</w:t>
      </w:r>
      <w:r>
        <w:rPr>
          <w:rFonts w:eastAsia="方正仿宋_GBK"/>
          <w:sz w:val="24"/>
        </w:rPr>
        <w:t>具有</w:t>
      </w:r>
      <w:r>
        <w:rPr>
          <w:rFonts w:ascii="仿宋" w:eastAsia="仿宋" w:hAnsi="仿宋" w:cs="仿宋" w:hint="eastAsia"/>
          <w:sz w:val="24"/>
        </w:rPr>
        <w:t>良好的商业信誉和健全的财务会计制度，</w:t>
      </w:r>
      <w:r>
        <w:rPr>
          <w:rFonts w:eastAsia="方正仿宋_GBK"/>
          <w:sz w:val="24"/>
        </w:rPr>
        <w:t>具有履行合同所必需的设备和专业技术能力，</w:t>
      </w:r>
      <w:r>
        <w:rPr>
          <w:rFonts w:eastAsia="方正仿宋_GBK" w:hint="eastAsia"/>
          <w:sz w:val="24"/>
        </w:rPr>
        <w:t>有</w:t>
      </w:r>
      <w:r>
        <w:rPr>
          <w:rFonts w:eastAsia="方正仿宋_GBK"/>
          <w:sz w:val="24"/>
        </w:rPr>
        <w:t>依法缴纳税收和社会保障资金的良好记录，参加本项目采购活动前三年内无重大违法活动记录，符合《中华人民共和国政府采购法》第二十二条规定条件，在合同签订前后随时愿意提供相关证明材料（包括但不限于最近一年财务报表）；我公司还同时声明未列入在信用中国网站（</w:t>
      </w:r>
      <w:r>
        <w:rPr>
          <w:rFonts w:eastAsia="方正仿宋_GBK"/>
          <w:sz w:val="24"/>
        </w:rPr>
        <w:t>www.creditchina.gov.cn</w:t>
      </w:r>
      <w:r>
        <w:rPr>
          <w:rFonts w:eastAsia="方正仿宋_GBK"/>
          <w:sz w:val="24"/>
        </w:rPr>
        <w:t>）</w:t>
      </w:r>
      <w:r>
        <w:rPr>
          <w:rFonts w:eastAsia="方正仿宋_GBK"/>
          <w:sz w:val="24"/>
        </w:rPr>
        <w:t>“</w:t>
      </w:r>
      <w:r>
        <w:rPr>
          <w:rFonts w:eastAsia="方正仿宋_GBK"/>
          <w:sz w:val="24"/>
        </w:rPr>
        <w:t>失信被执行人</w:t>
      </w:r>
      <w:r>
        <w:rPr>
          <w:rFonts w:eastAsia="方正仿宋_GBK"/>
          <w:sz w:val="24"/>
        </w:rPr>
        <w:t>”</w:t>
      </w:r>
      <w:r>
        <w:rPr>
          <w:rFonts w:eastAsia="方正仿宋_GBK"/>
          <w:sz w:val="24"/>
        </w:rPr>
        <w:t>、</w:t>
      </w:r>
      <w:r>
        <w:rPr>
          <w:rFonts w:eastAsia="方正仿宋_GBK"/>
          <w:sz w:val="24"/>
        </w:rPr>
        <w:t>“</w:t>
      </w:r>
      <w:r>
        <w:rPr>
          <w:rFonts w:eastAsia="方正仿宋_GBK"/>
          <w:sz w:val="24"/>
        </w:rPr>
        <w:t>重大税收违法案件当事人名单</w:t>
      </w:r>
      <w:r>
        <w:rPr>
          <w:rFonts w:eastAsia="方正仿宋_GBK"/>
          <w:sz w:val="24"/>
        </w:rPr>
        <w:t>”</w:t>
      </w:r>
      <w:r>
        <w:rPr>
          <w:rFonts w:eastAsia="方正仿宋_GBK"/>
          <w:sz w:val="24"/>
        </w:rPr>
        <w:t>中，也未列入中国政府采购网（</w:t>
      </w:r>
      <w:r>
        <w:rPr>
          <w:rFonts w:eastAsia="方正仿宋_GBK"/>
          <w:sz w:val="24"/>
        </w:rPr>
        <w:t>www.ccgp.gov.cn</w:t>
      </w:r>
      <w:r>
        <w:rPr>
          <w:rFonts w:eastAsia="方正仿宋_GBK"/>
          <w:sz w:val="24"/>
        </w:rPr>
        <w:t>）</w:t>
      </w:r>
      <w:r>
        <w:rPr>
          <w:rFonts w:eastAsia="方正仿宋_GBK"/>
          <w:sz w:val="24"/>
        </w:rPr>
        <w:t>“</w:t>
      </w:r>
      <w:r>
        <w:rPr>
          <w:rFonts w:eastAsia="方正仿宋_GBK"/>
          <w:sz w:val="24"/>
        </w:rPr>
        <w:t>政府采购严重违法失信行为记录名单</w:t>
      </w:r>
      <w:r>
        <w:rPr>
          <w:rFonts w:eastAsia="方正仿宋_GBK"/>
          <w:sz w:val="24"/>
        </w:rPr>
        <w:t>”</w:t>
      </w:r>
      <w:r>
        <w:rPr>
          <w:rFonts w:eastAsia="方正仿宋_GBK"/>
          <w:sz w:val="24"/>
        </w:rPr>
        <w:t>中，并随时接受采购人检查验证，符合《中华人民共和国政府采购法政府采购法》规定的投标人资格条件</w:t>
      </w:r>
      <w:r>
        <w:rPr>
          <w:rFonts w:eastAsia="方正仿宋_GBK" w:hint="eastAsia"/>
          <w:sz w:val="24"/>
        </w:rPr>
        <w:t>，以及</w:t>
      </w:r>
      <w:r>
        <w:rPr>
          <w:rFonts w:ascii="仿宋" w:eastAsia="仿宋" w:hAnsi="仿宋" w:cs="仿宋" w:hint="eastAsia"/>
          <w:sz w:val="24"/>
        </w:rPr>
        <w:t>法律、行政法规规定的其他条件。</w:t>
      </w:r>
    </w:p>
    <w:p w:rsidR="00055F20" w:rsidRDefault="00561369">
      <w:pPr>
        <w:tabs>
          <w:tab w:val="left" w:pos="6300"/>
        </w:tabs>
        <w:snapToGrid w:val="0"/>
        <w:spacing w:line="500" w:lineRule="exact"/>
        <w:ind w:firstLineChars="200" w:firstLine="480"/>
        <w:rPr>
          <w:rFonts w:eastAsia="方正仿宋_GBK"/>
          <w:sz w:val="24"/>
        </w:rPr>
      </w:pPr>
      <w:r>
        <w:rPr>
          <w:rFonts w:eastAsia="方正仿宋_GBK"/>
          <w:sz w:val="24"/>
        </w:rPr>
        <w:t>我方对以上声明负全部法律责任。</w:t>
      </w:r>
    </w:p>
    <w:p w:rsidR="00055F20" w:rsidRDefault="00561369">
      <w:pPr>
        <w:tabs>
          <w:tab w:val="left" w:pos="6300"/>
        </w:tabs>
        <w:snapToGrid w:val="0"/>
        <w:spacing w:line="500" w:lineRule="exact"/>
        <w:ind w:firstLineChars="200" w:firstLine="480"/>
        <w:rPr>
          <w:rFonts w:eastAsia="方正仿宋_GBK"/>
          <w:sz w:val="24"/>
        </w:rPr>
      </w:pPr>
      <w:r>
        <w:rPr>
          <w:rFonts w:eastAsia="方正仿宋_GBK"/>
          <w:sz w:val="24"/>
        </w:rPr>
        <w:t>特此</w:t>
      </w:r>
      <w:r>
        <w:rPr>
          <w:rFonts w:eastAsia="方正仿宋_GBK" w:hint="eastAsia"/>
          <w:sz w:val="24"/>
        </w:rPr>
        <w:t>承诺</w:t>
      </w:r>
      <w:r>
        <w:rPr>
          <w:rFonts w:eastAsia="方正仿宋_GBK"/>
          <w:sz w:val="24"/>
        </w:rPr>
        <w:t>。</w:t>
      </w:r>
    </w:p>
    <w:p w:rsidR="00055F20" w:rsidRDefault="00561369">
      <w:pPr>
        <w:tabs>
          <w:tab w:val="left" w:pos="6300"/>
        </w:tabs>
        <w:snapToGrid w:val="0"/>
        <w:spacing w:line="500" w:lineRule="exact"/>
        <w:ind w:firstLineChars="200" w:firstLine="480"/>
        <w:jc w:val="right"/>
        <w:rPr>
          <w:rFonts w:eastAsia="方正仿宋_GBK"/>
          <w:sz w:val="24"/>
        </w:rPr>
      </w:pPr>
      <w:r>
        <w:rPr>
          <w:rFonts w:eastAsia="方正仿宋_GBK"/>
          <w:sz w:val="24"/>
        </w:rPr>
        <w:t>（供应商公章）</w:t>
      </w:r>
    </w:p>
    <w:p w:rsidR="00055F20" w:rsidRDefault="00561369">
      <w:pPr>
        <w:widowControl/>
        <w:spacing w:line="400" w:lineRule="exact"/>
        <w:ind w:firstLineChars="3300" w:firstLine="7920"/>
        <w:jc w:val="left"/>
        <w:rPr>
          <w:rFonts w:eastAsia="方正仿宋_GBK"/>
          <w:sz w:val="24"/>
          <w:szCs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bookmarkEnd w:id="84"/>
    <w:p w:rsidR="00055F20" w:rsidRDefault="00561369">
      <w:pPr>
        <w:snapToGrid w:val="0"/>
        <w:spacing w:line="400" w:lineRule="exact"/>
        <w:rPr>
          <w:rFonts w:eastAsia="方正仿宋_GBK"/>
          <w:sz w:val="24"/>
          <w:szCs w:val="24"/>
        </w:rPr>
      </w:pPr>
      <w:r>
        <w:rPr>
          <w:rFonts w:eastAsia="方正仿宋_GBK"/>
          <w:sz w:val="24"/>
          <w:szCs w:val="24"/>
        </w:rPr>
        <w:t xml:space="preserve"> </w:t>
      </w:r>
    </w:p>
    <w:p w:rsidR="00055F20" w:rsidRDefault="00055F20">
      <w:pPr>
        <w:snapToGrid w:val="0"/>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055F20">
      <w:pPr>
        <w:spacing w:line="400" w:lineRule="exact"/>
        <w:rPr>
          <w:rFonts w:eastAsia="方正仿宋_GBK"/>
          <w:sz w:val="24"/>
          <w:szCs w:val="24"/>
        </w:rPr>
      </w:pPr>
    </w:p>
    <w:p w:rsidR="00055F20" w:rsidRDefault="00561369">
      <w:pPr>
        <w:spacing w:line="400" w:lineRule="exact"/>
        <w:rPr>
          <w:rFonts w:eastAsia="方正仿宋_GBK"/>
          <w:sz w:val="24"/>
          <w:szCs w:val="24"/>
        </w:rPr>
      </w:pPr>
      <w:r>
        <w:rPr>
          <w:rFonts w:eastAsia="方正仿宋_GBK"/>
          <w:sz w:val="24"/>
          <w:szCs w:val="24"/>
        </w:rPr>
        <w:lastRenderedPageBreak/>
        <w:t>（</w:t>
      </w:r>
      <w:r>
        <w:rPr>
          <w:rFonts w:eastAsia="方正仿宋_GBK" w:hint="eastAsia"/>
          <w:sz w:val="24"/>
          <w:szCs w:val="24"/>
        </w:rPr>
        <w:t>五</w:t>
      </w:r>
      <w:r>
        <w:rPr>
          <w:rFonts w:eastAsia="方正仿宋_GBK"/>
          <w:sz w:val="24"/>
          <w:szCs w:val="24"/>
        </w:rPr>
        <w:t>）特定资格条件证书或证明文件</w:t>
      </w:r>
    </w:p>
    <w:p w:rsidR="00055F20" w:rsidRDefault="00055F20">
      <w:pPr>
        <w:snapToGrid w:val="0"/>
        <w:spacing w:line="500" w:lineRule="exact"/>
        <w:rPr>
          <w:rFonts w:eastAsia="方正仿宋_GBK"/>
          <w:b/>
          <w:bCs/>
          <w:szCs w:val="28"/>
        </w:rPr>
      </w:pPr>
    </w:p>
    <w:p w:rsidR="00055F20" w:rsidRDefault="00055F20">
      <w:pPr>
        <w:snapToGrid w:val="0"/>
        <w:spacing w:line="500" w:lineRule="exact"/>
        <w:rPr>
          <w:rFonts w:eastAsia="方正仿宋_GBK"/>
          <w:b/>
          <w:bCs/>
          <w:szCs w:val="28"/>
        </w:rPr>
      </w:pPr>
    </w:p>
    <w:p w:rsidR="00055F20" w:rsidRDefault="00055F20">
      <w:pPr>
        <w:snapToGrid w:val="0"/>
        <w:spacing w:line="500" w:lineRule="exact"/>
        <w:rPr>
          <w:rFonts w:eastAsia="方正仿宋_GBK"/>
          <w:b/>
          <w:bCs/>
          <w:szCs w:val="28"/>
        </w:rPr>
      </w:pPr>
    </w:p>
    <w:p w:rsidR="00055F20" w:rsidRDefault="00561369">
      <w:pPr>
        <w:snapToGrid w:val="0"/>
        <w:spacing w:line="500" w:lineRule="exact"/>
        <w:rPr>
          <w:rFonts w:eastAsia="方正仿宋_GBK"/>
          <w:b/>
          <w:bCs/>
          <w:szCs w:val="28"/>
        </w:rPr>
      </w:pPr>
      <w:r>
        <w:rPr>
          <w:rFonts w:eastAsia="方正仿宋_GBK" w:hint="eastAsia"/>
          <w:b/>
          <w:bCs/>
          <w:szCs w:val="28"/>
        </w:rPr>
        <w:t>五、</w:t>
      </w:r>
      <w:r>
        <w:rPr>
          <w:rFonts w:eastAsia="方正仿宋_GBK"/>
          <w:b/>
          <w:bCs/>
          <w:szCs w:val="28"/>
        </w:rPr>
        <w:t>其他与项目有关的资料（自附）</w:t>
      </w:r>
    </w:p>
    <w:p w:rsidR="00055F20" w:rsidRDefault="00055F20">
      <w:pPr>
        <w:snapToGrid w:val="0"/>
        <w:spacing w:line="400" w:lineRule="exact"/>
        <w:rPr>
          <w:rFonts w:eastAsia="方正仿宋_GBK"/>
          <w:sz w:val="24"/>
          <w:szCs w:val="24"/>
        </w:rPr>
      </w:pPr>
    </w:p>
    <w:sectPr w:rsidR="00055F20" w:rsidSect="00055F20">
      <w:headerReference w:type="default" r:id="rId3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F2" w:rsidRDefault="00E02BF2" w:rsidP="00055F20">
      <w:r>
        <w:separator/>
      </w:r>
    </w:p>
  </w:endnote>
  <w:endnote w:type="continuationSeparator" w:id="0">
    <w:p w:rsidR="00E02BF2" w:rsidRDefault="00E02BF2" w:rsidP="00055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_x000B__x000C_">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1" w:subsetted="1" w:fontKey="{0F0D066D-49BE-49D7-A74E-F7CCF8F0D350}"/>
  </w:font>
  <w:font w:name="方正小标宋_GBK">
    <w:panose1 w:val="03000509000000000000"/>
    <w:charset w:val="86"/>
    <w:family w:val="script"/>
    <w:pitch w:val="fixed"/>
    <w:sig w:usb0="00000001" w:usb1="080E0000" w:usb2="00000010" w:usb3="00000000" w:csb0="00040000" w:csb1="00000000"/>
    <w:embedRegular r:id="rId2" w:subsetted="1" w:fontKey="{02CAA23D-2588-4B6D-B5F4-10EBF397D370}"/>
  </w:font>
  <w:font w:name="方正仿宋_GBK">
    <w:panose1 w:val="03000509000000000000"/>
    <w:charset w:val="86"/>
    <w:family w:val="script"/>
    <w:pitch w:val="fixed"/>
    <w:sig w:usb0="00000001" w:usb1="080E0000" w:usb2="00000010" w:usb3="00000000" w:csb0="00040000" w:csb1="00000000"/>
    <w:embedRegular r:id="rId3" w:subsetted="1" w:fontKey="{4B9F787C-71B4-4064-8255-029D4AA54465}"/>
    <w:embedBold r:id="rId4" w:subsetted="1" w:fontKey="{C61A990C-15BC-40D0-A64C-F6323F6CAB1F}"/>
  </w:font>
  <w:font w:name="仿宋">
    <w:panose1 w:val="02010609060101010101"/>
    <w:charset w:val="86"/>
    <w:family w:val="modern"/>
    <w:pitch w:val="fixed"/>
    <w:sig w:usb0="800002BF" w:usb1="38CF7CFA" w:usb2="00000016" w:usb3="00000000" w:csb0="00040001" w:csb1="00000000"/>
    <w:embedRegular r:id="rId5" w:subsetted="1" w:fontKey="{4E2EADDF-447F-40D3-BA7C-668FC70C1AB2}"/>
    <w:embedBold r:id="rId6" w:subsetted="1" w:fontKey="{786A3EE6-BF96-472E-8F73-ABF9579D32B5}"/>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81674">
    <w:pPr>
      <w:pStyle w:val="af3"/>
      <w:framePr w:wrap="around" w:vAnchor="text" w:hAnchor="margin" w:xAlign="center" w:y="1"/>
      <w:rPr>
        <w:rStyle w:val="afd"/>
      </w:rPr>
    </w:pPr>
    <w:r>
      <w:fldChar w:fldCharType="begin"/>
    </w:r>
    <w:r w:rsidR="00561369">
      <w:rPr>
        <w:rStyle w:val="afd"/>
      </w:rPr>
      <w:instrText xml:space="preserve">PAGE  </w:instrText>
    </w:r>
    <w:r>
      <w:fldChar w:fldCharType="end"/>
    </w:r>
  </w:p>
  <w:p w:rsidR="00561369" w:rsidRDefault="00561369">
    <w:pPr>
      <w:pStyle w:val="af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81674">
    <w:pPr>
      <w:pStyle w:val="1f1"/>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l97c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B6X3twwEAAI8DAAAOAAAAAAAAAAEAIAAAAB4BAABkcnMvZTJvRG9jLnhtbFBL&#10;BQYAAAAABgAGAFkBAABTBQAAAAA=&#10;" filled="f" stroked="f">
          <v:textbox style="mso-fit-shape-to-text:t" inset="0,0,0,0">
            <w:txbxContent>
              <w:p w:rsidR="00561369" w:rsidRDefault="00581674">
                <w:pPr>
                  <w:pStyle w:val="af3"/>
                  <w:tabs>
                    <w:tab w:val="clear" w:pos="4153"/>
                    <w:tab w:val="clear" w:pos="8306"/>
                    <w:tab w:val="center" w:pos="7143"/>
                    <w:tab w:val="right" w:pos="14287"/>
                  </w:tabs>
                </w:pPr>
                <w:fldSimple w:instr=" PAGE  \* MERGEFORMAT ">
                  <w:r w:rsidR="004D33DB">
                    <w:rPr>
                      <w:noProof/>
                    </w:rPr>
                    <w:t>- 27 -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DB" w:rsidRDefault="004D33DB">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3"/>
      <w:framePr w:wrap="around" w:vAnchor="text" w:hAnchor="margin" w:xAlign="center" w:y="1"/>
      <w:rPr>
        <w:rStyle w:val="afd"/>
      </w:rPr>
    </w:pPr>
  </w:p>
  <w:p w:rsidR="00561369" w:rsidRDefault="00561369">
    <w:pPr>
      <w:pStyle w:val="af3"/>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81674">
    <w:pPr>
      <w:pStyle w:val="af3"/>
      <w:framePr w:wrap="around" w:vAnchor="text" w:hAnchor="margin" w:xAlign="center" w:y="1"/>
      <w:rPr>
        <w:rStyle w:val="afd"/>
      </w:rPr>
    </w:pPr>
    <w:r>
      <w:fldChar w:fldCharType="begin"/>
    </w:r>
    <w:r w:rsidR="00561369">
      <w:rPr>
        <w:rStyle w:val="afd"/>
      </w:rPr>
      <w:instrText xml:space="preserve">PAGE  </w:instrText>
    </w:r>
    <w:r>
      <w:fldChar w:fldCharType="end"/>
    </w:r>
  </w:p>
  <w:p w:rsidR="00561369" w:rsidRDefault="00561369">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3"/>
      <w:rPr>
        <w:rFonts w:ascii="宋体" w:hAnsi="宋体"/>
        <w:sz w:val="21"/>
        <w:szCs w:val="2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3"/>
      <w:rPr>
        <w:rFonts w:ascii="宋体" w:hAnsi="宋体"/>
        <w:sz w:val="21"/>
        <w:szCs w:val="21"/>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81674">
    <w:pPr>
      <w:pStyle w:val="af3"/>
      <w:framePr w:wrap="around" w:vAnchor="text" w:hAnchor="margin" w:xAlign="center" w:y="1"/>
      <w:rPr>
        <w:rStyle w:val="afd"/>
      </w:rPr>
    </w:pPr>
    <w:r>
      <w:fldChar w:fldCharType="begin"/>
    </w:r>
    <w:r w:rsidR="00561369">
      <w:rPr>
        <w:rStyle w:val="afd"/>
      </w:rPr>
      <w:instrText xml:space="preserve">PAGE  </w:instrText>
    </w:r>
    <w:r>
      <w:fldChar w:fldCharType="end"/>
    </w:r>
  </w:p>
  <w:p w:rsidR="00561369" w:rsidRDefault="00561369">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3"/>
      <w:rPr>
        <w:rFonts w:ascii="宋体" w:hAnsi="宋体"/>
        <w:sz w:val="21"/>
        <w:szCs w:val="21"/>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3"/>
      <w:rPr>
        <w:rFonts w:ascii="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F2" w:rsidRDefault="00E02BF2" w:rsidP="00055F20">
      <w:r>
        <w:separator/>
      </w:r>
    </w:p>
  </w:footnote>
  <w:footnote w:type="continuationSeparator" w:id="0">
    <w:p w:rsidR="00E02BF2" w:rsidRDefault="00E02BF2" w:rsidP="00055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DB" w:rsidRDefault="004D33DB">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4"/>
      <w:jc w:val="both"/>
      <w:rPr>
        <w:rFonts w:ascii="方正仿宋_GBK" w:eastAsia="方正仿宋_GBK"/>
        <w:sz w:val="21"/>
        <w:szCs w:val="21"/>
      </w:rPr>
    </w:pPr>
    <w:r>
      <w:rPr>
        <w:rFonts w:ascii="方正仿宋_GBK" w:eastAsia="方正仿宋_GBK" w:hint="eastAsia"/>
        <w:sz w:val="21"/>
        <w:szCs w:val="21"/>
      </w:rPr>
      <w:t xml:space="preserve">                                                                        竞争性磋商文件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1f0"/>
      <w:pBdr>
        <w:bottom w:val="none" w:sz="0" w:space="0" w:color="000000"/>
      </w:pBdr>
    </w:pPr>
  </w:p>
  <w:p w:rsidR="00561369" w:rsidRDefault="00561369">
    <w:pPr>
      <w:pStyle w:val="1f0"/>
      <w:pBdr>
        <w:bottom w:val="none" w:sz="0" w:space="0" w:color="000000"/>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69" w:rsidRDefault="00561369">
    <w:pPr>
      <w:pStyle w:val="af4"/>
      <w:jc w:val="both"/>
      <w:rPr>
        <w:rFonts w:ascii="方正仿宋_GBK" w:eastAsia="方正仿宋_GBK"/>
        <w:sz w:val="21"/>
        <w:szCs w:val="21"/>
      </w:rPr>
    </w:pPr>
    <w:r>
      <w:rPr>
        <w:rFonts w:ascii="方正仿宋_GBK" w:eastAsia="方正仿宋_GBK" w:hint="eastAsia"/>
        <w:sz w:val="21"/>
        <w:szCs w:val="21"/>
      </w:rPr>
      <w:t xml:space="preserve">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98E0E6"/>
    <w:multiLevelType w:val="singleLevel"/>
    <w:tmpl w:val="9898E0E6"/>
    <w:lvl w:ilvl="0">
      <w:start w:val="2"/>
      <w:numFmt w:val="chineseCounting"/>
      <w:suff w:val="nothing"/>
      <w:lvlText w:val="%1、"/>
      <w:lvlJc w:val="left"/>
      <w:rPr>
        <w:rFonts w:hint="eastAsia"/>
      </w:rPr>
    </w:lvl>
  </w:abstractNum>
  <w:abstractNum w:abstractNumId="1">
    <w:nsid w:val="F88F381C"/>
    <w:multiLevelType w:val="singleLevel"/>
    <w:tmpl w:val="F88F381C"/>
    <w:lvl w:ilvl="0">
      <w:start w:val="2"/>
      <w:numFmt w:val="decimal"/>
      <w:suff w:val="nothing"/>
      <w:lvlText w:val="%1、"/>
      <w:lvlJc w:val="left"/>
    </w:lvl>
  </w:abstractNum>
  <w:abstractNum w:abstractNumId="2">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5">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8">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1">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2">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3">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5"/>
  </w:num>
  <w:num w:numId="3">
    <w:abstractNumId w:val="11"/>
  </w:num>
  <w:num w:numId="4">
    <w:abstractNumId w:val="2"/>
  </w:num>
  <w:num w:numId="5">
    <w:abstractNumId w:val="12"/>
  </w:num>
  <w:num w:numId="6">
    <w:abstractNumId w:val="13"/>
  </w:num>
  <w:num w:numId="7">
    <w:abstractNumId w:val="3"/>
  </w:num>
  <w:num w:numId="8">
    <w:abstractNumId w:val="8"/>
  </w:num>
  <w:num w:numId="9">
    <w:abstractNumId w:val="7"/>
  </w:num>
  <w:num w:numId="10">
    <w:abstractNumId w:val="6"/>
  </w:num>
  <w:num w:numId="11">
    <w:abstractNumId w:val="9"/>
  </w:num>
  <w:num w:numId="12">
    <w:abstractNumId w:val="4"/>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TrueTypeFonts/>
  <w:saveSubsetFonts/>
  <w:bordersDoNotSurroundHeader/>
  <w:bordersDoNotSurroundFooter/>
  <w:proofState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72A27"/>
    <w:rsid w:val="000014C5"/>
    <w:rsid w:val="00002AE4"/>
    <w:rsid w:val="00003626"/>
    <w:rsid w:val="000040DE"/>
    <w:rsid w:val="000070F0"/>
    <w:rsid w:val="000075E8"/>
    <w:rsid w:val="00011B4B"/>
    <w:rsid w:val="00016B79"/>
    <w:rsid w:val="00017816"/>
    <w:rsid w:val="00032ACA"/>
    <w:rsid w:val="00034731"/>
    <w:rsid w:val="000359E4"/>
    <w:rsid w:val="0003632F"/>
    <w:rsid w:val="00037124"/>
    <w:rsid w:val="00043835"/>
    <w:rsid w:val="0004739C"/>
    <w:rsid w:val="00051E02"/>
    <w:rsid w:val="000523C9"/>
    <w:rsid w:val="0005298B"/>
    <w:rsid w:val="0005417C"/>
    <w:rsid w:val="00055F20"/>
    <w:rsid w:val="000576E1"/>
    <w:rsid w:val="00061A7C"/>
    <w:rsid w:val="00063981"/>
    <w:rsid w:val="00074C38"/>
    <w:rsid w:val="000816AD"/>
    <w:rsid w:val="00082CC1"/>
    <w:rsid w:val="00090C5A"/>
    <w:rsid w:val="00091B1C"/>
    <w:rsid w:val="00091D22"/>
    <w:rsid w:val="000942B7"/>
    <w:rsid w:val="000A164E"/>
    <w:rsid w:val="000A3057"/>
    <w:rsid w:val="000B1068"/>
    <w:rsid w:val="000B3002"/>
    <w:rsid w:val="000B42F4"/>
    <w:rsid w:val="000B4A89"/>
    <w:rsid w:val="000B7377"/>
    <w:rsid w:val="000B7F54"/>
    <w:rsid w:val="000C08C1"/>
    <w:rsid w:val="000C1E0E"/>
    <w:rsid w:val="000C20E6"/>
    <w:rsid w:val="000C2C03"/>
    <w:rsid w:val="000C4540"/>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325"/>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C7A9D"/>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930"/>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61F"/>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2058"/>
    <w:rsid w:val="00295FA5"/>
    <w:rsid w:val="00297607"/>
    <w:rsid w:val="00297A6F"/>
    <w:rsid w:val="002A4956"/>
    <w:rsid w:val="002A6710"/>
    <w:rsid w:val="002A7778"/>
    <w:rsid w:val="002B1FDA"/>
    <w:rsid w:val="002B2ACF"/>
    <w:rsid w:val="002B578B"/>
    <w:rsid w:val="002B5ECC"/>
    <w:rsid w:val="002B7904"/>
    <w:rsid w:val="002C2507"/>
    <w:rsid w:val="002C2E6E"/>
    <w:rsid w:val="002C3A3D"/>
    <w:rsid w:val="002C43C2"/>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3F8E"/>
    <w:rsid w:val="0030440F"/>
    <w:rsid w:val="00310AF9"/>
    <w:rsid w:val="00310DAA"/>
    <w:rsid w:val="00313B85"/>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0C6E"/>
    <w:rsid w:val="00361427"/>
    <w:rsid w:val="00363702"/>
    <w:rsid w:val="0036458B"/>
    <w:rsid w:val="003703E8"/>
    <w:rsid w:val="00371D2F"/>
    <w:rsid w:val="00373122"/>
    <w:rsid w:val="0037612E"/>
    <w:rsid w:val="0038033A"/>
    <w:rsid w:val="003816ED"/>
    <w:rsid w:val="003840E9"/>
    <w:rsid w:val="00384161"/>
    <w:rsid w:val="003854DC"/>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1"/>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1C20"/>
    <w:rsid w:val="00472AA2"/>
    <w:rsid w:val="00473B39"/>
    <w:rsid w:val="00474175"/>
    <w:rsid w:val="00481309"/>
    <w:rsid w:val="004928A2"/>
    <w:rsid w:val="00494610"/>
    <w:rsid w:val="004953EC"/>
    <w:rsid w:val="00497ADD"/>
    <w:rsid w:val="004A0D29"/>
    <w:rsid w:val="004A0DE1"/>
    <w:rsid w:val="004A2410"/>
    <w:rsid w:val="004A27AC"/>
    <w:rsid w:val="004A3995"/>
    <w:rsid w:val="004A421A"/>
    <w:rsid w:val="004B3AB3"/>
    <w:rsid w:val="004B7B66"/>
    <w:rsid w:val="004C1DD0"/>
    <w:rsid w:val="004C2685"/>
    <w:rsid w:val="004C64E4"/>
    <w:rsid w:val="004C6673"/>
    <w:rsid w:val="004D1D6C"/>
    <w:rsid w:val="004D2334"/>
    <w:rsid w:val="004D33DB"/>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20E8F"/>
    <w:rsid w:val="00536A98"/>
    <w:rsid w:val="005406A0"/>
    <w:rsid w:val="00540E03"/>
    <w:rsid w:val="00541D5F"/>
    <w:rsid w:val="00544BEA"/>
    <w:rsid w:val="005460D5"/>
    <w:rsid w:val="00553CF0"/>
    <w:rsid w:val="00557C75"/>
    <w:rsid w:val="00561369"/>
    <w:rsid w:val="00566A85"/>
    <w:rsid w:val="00570C78"/>
    <w:rsid w:val="00573AE3"/>
    <w:rsid w:val="00581674"/>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489"/>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572"/>
    <w:rsid w:val="006B0567"/>
    <w:rsid w:val="006B4535"/>
    <w:rsid w:val="006B5AEB"/>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8AF"/>
    <w:rsid w:val="00715FB5"/>
    <w:rsid w:val="00716C50"/>
    <w:rsid w:val="007171A6"/>
    <w:rsid w:val="0071799D"/>
    <w:rsid w:val="00726088"/>
    <w:rsid w:val="00730B6A"/>
    <w:rsid w:val="00731B91"/>
    <w:rsid w:val="00736D88"/>
    <w:rsid w:val="00736DD2"/>
    <w:rsid w:val="00736EE0"/>
    <w:rsid w:val="00737A2D"/>
    <w:rsid w:val="00742CE1"/>
    <w:rsid w:val="0074681C"/>
    <w:rsid w:val="00746EC2"/>
    <w:rsid w:val="007504DE"/>
    <w:rsid w:val="00751964"/>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4CE2"/>
    <w:rsid w:val="007C6B0F"/>
    <w:rsid w:val="007D0625"/>
    <w:rsid w:val="007D7A44"/>
    <w:rsid w:val="007D7E65"/>
    <w:rsid w:val="007E19E0"/>
    <w:rsid w:val="007E517D"/>
    <w:rsid w:val="007F6769"/>
    <w:rsid w:val="008041D4"/>
    <w:rsid w:val="00806938"/>
    <w:rsid w:val="00807818"/>
    <w:rsid w:val="0081156A"/>
    <w:rsid w:val="008122E2"/>
    <w:rsid w:val="00827398"/>
    <w:rsid w:val="008275B6"/>
    <w:rsid w:val="0083653E"/>
    <w:rsid w:val="008369DC"/>
    <w:rsid w:val="00842974"/>
    <w:rsid w:val="00842F87"/>
    <w:rsid w:val="00843A88"/>
    <w:rsid w:val="00843D2E"/>
    <w:rsid w:val="00847BF1"/>
    <w:rsid w:val="0085550A"/>
    <w:rsid w:val="008616EF"/>
    <w:rsid w:val="00863C25"/>
    <w:rsid w:val="008641B7"/>
    <w:rsid w:val="00864D80"/>
    <w:rsid w:val="00864DC1"/>
    <w:rsid w:val="008666FC"/>
    <w:rsid w:val="00870530"/>
    <w:rsid w:val="008705BC"/>
    <w:rsid w:val="00871999"/>
    <w:rsid w:val="00872E27"/>
    <w:rsid w:val="00875A42"/>
    <w:rsid w:val="00876A56"/>
    <w:rsid w:val="0088192C"/>
    <w:rsid w:val="00887BF9"/>
    <w:rsid w:val="008904A8"/>
    <w:rsid w:val="00891D94"/>
    <w:rsid w:val="00896589"/>
    <w:rsid w:val="008A0CEE"/>
    <w:rsid w:val="008A19AF"/>
    <w:rsid w:val="008A20FB"/>
    <w:rsid w:val="008A4D88"/>
    <w:rsid w:val="008C1B22"/>
    <w:rsid w:val="008C4C84"/>
    <w:rsid w:val="008C510F"/>
    <w:rsid w:val="008C78FB"/>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2709F"/>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2832"/>
    <w:rsid w:val="00983B43"/>
    <w:rsid w:val="00984742"/>
    <w:rsid w:val="0099161D"/>
    <w:rsid w:val="00991B37"/>
    <w:rsid w:val="00996EBC"/>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67D1F"/>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2759"/>
    <w:rsid w:val="00B42056"/>
    <w:rsid w:val="00B478C3"/>
    <w:rsid w:val="00B52715"/>
    <w:rsid w:val="00B6105D"/>
    <w:rsid w:val="00B61348"/>
    <w:rsid w:val="00B6263F"/>
    <w:rsid w:val="00B67114"/>
    <w:rsid w:val="00B678C7"/>
    <w:rsid w:val="00B70368"/>
    <w:rsid w:val="00B7097C"/>
    <w:rsid w:val="00B72BCC"/>
    <w:rsid w:val="00B75449"/>
    <w:rsid w:val="00B81284"/>
    <w:rsid w:val="00B86DA1"/>
    <w:rsid w:val="00B87401"/>
    <w:rsid w:val="00B93E58"/>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141"/>
    <w:rsid w:val="00BF46A7"/>
    <w:rsid w:val="00BF5230"/>
    <w:rsid w:val="00BF6DA8"/>
    <w:rsid w:val="00C00289"/>
    <w:rsid w:val="00C1090C"/>
    <w:rsid w:val="00C13C06"/>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580E"/>
    <w:rsid w:val="00CA10F9"/>
    <w:rsid w:val="00CA14F4"/>
    <w:rsid w:val="00CA583F"/>
    <w:rsid w:val="00CA5844"/>
    <w:rsid w:val="00CA6579"/>
    <w:rsid w:val="00CA7415"/>
    <w:rsid w:val="00CB265C"/>
    <w:rsid w:val="00CB2BDD"/>
    <w:rsid w:val="00CB32BC"/>
    <w:rsid w:val="00CB4540"/>
    <w:rsid w:val="00CB4951"/>
    <w:rsid w:val="00CB6EFD"/>
    <w:rsid w:val="00CB7A07"/>
    <w:rsid w:val="00CC59BB"/>
    <w:rsid w:val="00CD1B93"/>
    <w:rsid w:val="00CD2670"/>
    <w:rsid w:val="00CD3BD4"/>
    <w:rsid w:val="00CD3CC8"/>
    <w:rsid w:val="00CD4915"/>
    <w:rsid w:val="00CD60BD"/>
    <w:rsid w:val="00CD635D"/>
    <w:rsid w:val="00CD6DEE"/>
    <w:rsid w:val="00CD7C5B"/>
    <w:rsid w:val="00CD7CED"/>
    <w:rsid w:val="00CE04C7"/>
    <w:rsid w:val="00CE17DC"/>
    <w:rsid w:val="00CE2AC9"/>
    <w:rsid w:val="00CE2AFE"/>
    <w:rsid w:val="00CE7B14"/>
    <w:rsid w:val="00CF156B"/>
    <w:rsid w:val="00CF1E02"/>
    <w:rsid w:val="00CF2732"/>
    <w:rsid w:val="00CF4BD6"/>
    <w:rsid w:val="00CF597A"/>
    <w:rsid w:val="00D00228"/>
    <w:rsid w:val="00D00DA0"/>
    <w:rsid w:val="00D0103F"/>
    <w:rsid w:val="00D03E34"/>
    <w:rsid w:val="00D0440F"/>
    <w:rsid w:val="00D05BAA"/>
    <w:rsid w:val="00D07F26"/>
    <w:rsid w:val="00D11A09"/>
    <w:rsid w:val="00D11BCD"/>
    <w:rsid w:val="00D13B7A"/>
    <w:rsid w:val="00D14307"/>
    <w:rsid w:val="00D17FD1"/>
    <w:rsid w:val="00D22C4B"/>
    <w:rsid w:val="00D230C7"/>
    <w:rsid w:val="00D23583"/>
    <w:rsid w:val="00D23E7D"/>
    <w:rsid w:val="00D2405F"/>
    <w:rsid w:val="00D26C71"/>
    <w:rsid w:val="00D30C7F"/>
    <w:rsid w:val="00D310D4"/>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D4A7D"/>
    <w:rsid w:val="00DE1DE6"/>
    <w:rsid w:val="00DE1E39"/>
    <w:rsid w:val="00DE513D"/>
    <w:rsid w:val="00DF235C"/>
    <w:rsid w:val="00DF426D"/>
    <w:rsid w:val="00DF47D6"/>
    <w:rsid w:val="00DF4D5A"/>
    <w:rsid w:val="00DF5425"/>
    <w:rsid w:val="00DF782C"/>
    <w:rsid w:val="00E01956"/>
    <w:rsid w:val="00E02BF2"/>
    <w:rsid w:val="00E030A0"/>
    <w:rsid w:val="00E04F16"/>
    <w:rsid w:val="00E06999"/>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2F6D"/>
    <w:rsid w:val="00E7342C"/>
    <w:rsid w:val="00E736E9"/>
    <w:rsid w:val="00E76363"/>
    <w:rsid w:val="00E90BE3"/>
    <w:rsid w:val="00E91374"/>
    <w:rsid w:val="00E91D81"/>
    <w:rsid w:val="00E92BC2"/>
    <w:rsid w:val="00EA010E"/>
    <w:rsid w:val="00EA28AB"/>
    <w:rsid w:val="00EA6E1F"/>
    <w:rsid w:val="00EA6FBF"/>
    <w:rsid w:val="00EB1E33"/>
    <w:rsid w:val="00EB4DA6"/>
    <w:rsid w:val="00EB7B0A"/>
    <w:rsid w:val="00EC0881"/>
    <w:rsid w:val="00EC74F9"/>
    <w:rsid w:val="00ED13DE"/>
    <w:rsid w:val="00ED1996"/>
    <w:rsid w:val="00ED2843"/>
    <w:rsid w:val="00ED2F55"/>
    <w:rsid w:val="00ED5ED8"/>
    <w:rsid w:val="00EE06FC"/>
    <w:rsid w:val="00EE0C95"/>
    <w:rsid w:val="00EE3F0F"/>
    <w:rsid w:val="00EF0199"/>
    <w:rsid w:val="00F0263C"/>
    <w:rsid w:val="00F0402A"/>
    <w:rsid w:val="00F07266"/>
    <w:rsid w:val="00F15519"/>
    <w:rsid w:val="00F16313"/>
    <w:rsid w:val="00F1700E"/>
    <w:rsid w:val="00F20820"/>
    <w:rsid w:val="00F20FF1"/>
    <w:rsid w:val="00F24317"/>
    <w:rsid w:val="00F256D5"/>
    <w:rsid w:val="00F27AC7"/>
    <w:rsid w:val="00F32641"/>
    <w:rsid w:val="00F34974"/>
    <w:rsid w:val="00F35457"/>
    <w:rsid w:val="00F3595B"/>
    <w:rsid w:val="00F367F3"/>
    <w:rsid w:val="00F36A26"/>
    <w:rsid w:val="00F41F54"/>
    <w:rsid w:val="00F426A6"/>
    <w:rsid w:val="00F429FD"/>
    <w:rsid w:val="00F4609C"/>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4C67"/>
    <w:rsid w:val="00FD5823"/>
    <w:rsid w:val="00FD7BE0"/>
    <w:rsid w:val="00FE1C27"/>
    <w:rsid w:val="00FE326F"/>
    <w:rsid w:val="00FE5C31"/>
    <w:rsid w:val="00FF0F20"/>
    <w:rsid w:val="00FF1B0E"/>
    <w:rsid w:val="00FF268A"/>
    <w:rsid w:val="00FF748B"/>
    <w:rsid w:val="01626374"/>
    <w:rsid w:val="01EA23DF"/>
    <w:rsid w:val="037800D1"/>
    <w:rsid w:val="037F6E26"/>
    <w:rsid w:val="04A83CCD"/>
    <w:rsid w:val="07251618"/>
    <w:rsid w:val="079A53CE"/>
    <w:rsid w:val="09AC78FB"/>
    <w:rsid w:val="09EA2366"/>
    <w:rsid w:val="0A623A94"/>
    <w:rsid w:val="0B0A7F3D"/>
    <w:rsid w:val="0BCB062D"/>
    <w:rsid w:val="0C1E2044"/>
    <w:rsid w:val="0CEC4266"/>
    <w:rsid w:val="0D9F610C"/>
    <w:rsid w:val="0E981BB7"/>
    <w:rsid w:val="0F3A0931"/>
    <w:rsid w:val="0F871319"/>
    <w:rsid w:val="0FA848C4"/>
    <w:rsid w:val="0FB7410F"/>
    <w:rsid w:val="100E1BB8"/>
    <w:rsid w:val="1125579D"/>
    <w:rsid w:val="11554EFC"/>
    <w:rsid w:val="11902569"/>
    <w:rsid w:val="119572F1"/>
    <w:rsid w:val="11AC093B"/>
    <w:rsid w:val="12691990"/>
    <w:rsid w:val="132C1638"/>
    <w:rsid w:val="141B3D18"/>
    <w:rsid w:val="147A5E14"/>
    <w:rsid w:val="15453B8B"/>
    <w:rsid w:val="16ED670A"/>
    <w:rsid w:val="17A1211B"/>
    <w:rsid w:val="18ED7A84"/>
    <w:rsid w:val="19315650"/>
    <w:rsid w:val="198B468A"/>
    <w:rsid w:val="1A4D121B"/>
    <w:rsid w:val="1A6525DA"/>
    <w:rsid w:val="1AF04599"/>
    <w:rsid w:val="1B0A3E90"/>
    <w:rsid w:val="1C4C3A51"/>
    <w:rsid w:val="1D402F1A"/>
    <w:rsid w:val="1E42510C"/>
    <w:rsid w:val="1E62130A"/>
    <w:rsid w:val="20F24AC1"/>
    <w:rsid w:val="21580737"/>
    <w:rsid w:val="21864056"/>
    <w:rsid w:val="219159AB"/>
    <w:rsid w:val="23FB51A9"/>
    <w:rsid w:val="25CA498C"/>
    <w:rsid w:val="263749FA"/>
    <w:rsid w:val="27455F39"/>
    <w:rsid w:val="289E22F0"/>
    <w:rsid w:val="294A57BC"/>
    <w:rsid w:val="2A1553E0"/>
    <w:rsid w:val="2AA01F44"/>
    <w:rsid w:val="2B573D85"/>
    <w:rsid w:val="2CA25BBC"/>
    <w:rsid w:val="2E4D4C04"/>
    <w:rsid w:val="2E663841"/>
    <w:rsid w:val="2E997628"/>
    <w:rsid w:val="2F5C1E50"/>
    <w:rsid w:val="2FD17E7C"/>
    <w:rsid w:val="31467865"/>
    <w:rsid w:val="31C221B9"/>
    <w:rsid w:val="32512702"/>
    <w:rsid w:val="33C13754"/>
    <w:rsid w:val="34596E76"/>
    <w:rsid w:val="348722BC"/>
    <w:rsid w:val="34EC12CA"/>
    <w:rsid w:val="359077A6"/>
    <w:rsid w:val="36DC0D99"/>
    <w:rsid w:val="3714120B"/>
    <w:rsid w:val="37225683"/>
    <w:rsid w:val="37943C15"/>
    <w:rsid w:val="38FD3321"/>
    <w:rsid w:val="399565E0"/>
    <w:rsid w:val="3AA64BD0"/>
    <w:rsid w:val="3B624279"/>
    <w:rsid w:val="3BB70D74"/>
    <w:rsid w:val="3C63774F"/>
    <w:rsid w:val="3DA2751D"/>
    <w:rsid w:val="3DC843B5"/>
    <w:rsid w:val="3E3B45D3"/>
    <w:rsid w:val="3EC6100D"/>
    <w:rsid w:val="3F050234"/>
    <w:rsid w:val="3F607C36"/>
    <w:rsid w:val="3F6A47D5"/>
    <w:rsid w:val="3FA811F4"/>
    <w:rsid w:val="3FAE2512"/>
    <w:rsid w:val="401160FF"/>
    <w:rsid w:val="403F5351"/>
    <w:rsid w:val="405B36D3"/>
    <w:rsid w:val="406334F2"/>
    <w:rsid w:val="40A60A41"/>
    <w:rsid w:val="410B0987"/>
    <w:rsid w:val="416C2C9B"/>
    <w:rsid w:val="4177481D"/>
    <w:rsid w:val="419D0727"/>
    <w:rsid w:val="42735641"/>
    <w:rsid w:val="44CF19D1"/>
    <w:rsid w:val="44EC0DBA"/>
    <w:rsid w:val="452C7897"/>
    <w:rsid w:val="453A31A0"/>
    <w:rsid w:val="467073F8"/>
    <w:rsid w:val="47421341"/>
    <w:rsid w:val="490177EE"/>
    <w:rsid w:val="497B7CB3"/>
    <w:rsid w:val="49D96B09"/>
    <w:rsid w:val="4A3B44E6"/>
    <w:rsid w:val="4B2D12E0"/>
    <w:rsid w:val="4BEB08DE"/>
    <w:rsid w:val="4BEB6B31"/>
    <w:rsid w:val="4C51049A"/>
    <w:rsid w:val="4DD36371"/>
    <w:rsid w:val="4DF9516D"/>
    <w:rsid w:val="4E2A0C3F"/>
    <w:rsid w:val="50C35EDC"/>
    <w:rsid w:val="512035A6"/>
    <w:rsid w:val="51A64A84"/>
    <w:rsid w:val="52D92ACB"/>
    <w:rsid w:val="53B4776F"/>
    <w:rsid w:val="53FE547D"/>
    <w:rsid w:val="567B05E9"/>
    <w:rsid w:val="588A3186"/>
    <w:rsid w:val="58F84CB5"/>
    <w:rsid w:val="59156F0C"/>
    <w:rsid w:val="5B133DAE"/>
    <w:rsid w:val="5C0E3BCB"/>
    <w:rsid w:val="5C5C2CBC"/>
    <w:rsid w:val="5CA67F0E"/>
    <w:rsid w:val="5CB8797C"/>
    <w:rsid w:val="5D86291D"/>
    <w:rsid w:val="5D93719A"/>
    <w:rsid w:val="5EA25E5C"/>
    <w:rsid w:val="5F69795B"/>
    <w:rsid w:val="60A87566"/>
    <w:rsid w:val="60CF1B28"/>
    <w:rsid w:val="61226912"/>
    <w:rsid w:val="61455F1C"/>
    <w:rsid w:val="614F743B"/>
    <w:rsid w:val="61871E35"/>
    <w:rsid w:val="61FD43ED"/>
    <w:rsid w:val="622C5FF5"/>
    <w:rsid w:val="634C3904"/>
    <w:rsid w:val="64F10BBE"/>
    <w:rsid w:val="65EE07D2"/>
    <w:rsid w:val="661029C7"/>
    <w:rsid w:val="665C5C0C"/>
    <w:rsid w:val="66C448FE"/>
    <w:rsid w:val="67866968"/>
    <w:rsid w:val="6795328A"/>
    <w:rsid w:val="67C7218E"/>
    <w:rsid w:val="69C36158"/>
    <w:rsid w:val="6AB40E67"/>
    <w:rsid w:val="6B0358AD"/>
    <w:rsid w:val="6B233CA2"/>
    <w:rsid w:val="6B595396"/>
    <w:rsid w:val="6BC90A31"/>
    <w:rsid w:val="6C057C41"/>
    <w:rsid w:val="6C0845D6"/>
    <w:rsid w:val="6C586513"/>
    <w:rsid w:val="6E7F693B"/>
    <w:rsid w:val="6F347FE5"/>
    <w:rsid w:val="6FE969BF"/>
    <w:rsid w:val="70534050"/>
    <w:rsid w:val="70580686"/>
    <w:rsid w:val="71BF7C61"/>
    <w:rsid w:val="71E219F3"/>
    <w:rsid w:val="7302784F"/>
    <w:rsid w:val="73455D76"/>
    <w:rsid w:val="73793BD1"/>
    <w:rsid w:val="747C6265"/>
    <w:rsid w:val="74D70DF7"/>
    <w:rsid w:val="74DD407B"/>
    <w:rsid w:val="76206F80"/>
    <w:rsid w:val="7899274E"/>
    <w:rsid w:val="78994A9D"/>
    <w:rsid w:val="789F3DA6"/>
    <w:rsid w:val="78A52377"/>
    <w:rsid w:val="78AC59B5"/>
    <w:rsid w:val="796244FB"/>
    <w:rsid w:val="79EF5AED"/>
    <w:rsid w:val="7A681231"/>
    <w:rsid w:val="7B340C22"/>
    <w:rsid w:val="7B5B7497"/>
    <w:rsid w:val="7B9521E7"/>
    <w:rsid w:val="7BBA6EFE"/>
    <w:rsid w:val="7CB642A3"/>
    <w:rsid w:val="7CDA697F"/>
    <w:rsid w:val="7D772306"/>
    <w:rsid w:val="7E417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055F20"/>
    <w:pPr>
      <w:widowControl w:val="0"/>
      <w:jc w:val="both"/>
    </w:pPr>
    <w:rPr>
      <w:kern w:val="2"/>
      <w:sz w:val="28"/>
    </w:rPr>
  </w:style>
  <w:style w:type="paragraph" w:styleId="1">
    <w:name w:val="heading 1"/>
    <w:basedOn w:val="a3"/>
    <w:next w:val="a3"/>
    <w:qFormat/>
    <w:rsid w:val="00055F20"/>
    <w:pPr>
      <w:keepNext/>
      <w:snapToGrid w:val="0"/>
      <w:spacing w:line="360" w:lineRule="atLeast"/>
      <w:outlineLvl w:val="0"/>
    </w:pPr>
    <w:rPr>
      <w:rFonts w:ascii="宋体"/>
    </w:rPr>
  </w:style>
  <w:style w:type="paragraph" w:styleId="23">
    <w:name w:val="heading 2"/>
    <w:basedOn w:val="a3"/>
    <w:next w:val="a3"/>
    <w:link w:val="2Char"/>
    <w:qFormat/>
    <w:rsid w:val="00055F20"/>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055F20"/>
    <w:pPr>
      <w:keepNext/>
      <w:keepLines/>
      <w:spacing w:before="260" w:after="260" w:line="413" w:lineRule="auto"/>
      <w:outlineLvl w:val="2"/>
    </w:pPr>
    <w:rPr>
      <w:b/>
      <w:sz w:val="32"/>
    </w:rPr>
  </w:style>
  <w:style w:type="paragraph" w:styleId="4">
    <w:name w:val="heading 4"/>
    <w:basedOn w:val="a3"/>
    <w:next w:val="a3"/>
    <w:qFormat/>
    <w:rsid w:val="00055F20"/>
    <w:pPr>
      <w:keepNext/>
      <w:keepLines/>
      <w:spacing w:before="280" w:after="290" w:line="372" w:lineRule="auto"/>
      <w:outlineLvl w:val="3"/>
    </w:pPr>
    <w:rPr>
      <w:rFonts w:ascii="Arial" w:eastAsia="黑体" w:hAnsi="Arial"/>
      <w:b/>
    </w:rPr>
  </w:style>
  <w:style w:type="paragraph" w:styleId="5">
    <w:name w:val="heading 5"/>
    <w:basedOn w:val="a3"/>
    <w:next w:val="a3"/>
    <w:qFormat/>
    <w:rsid w:val="00055F20"/>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055F2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055F2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055F2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055F2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055F20"/>
    <w:pPr>
      <w:adjustRightInd w:val="0"/>
      <w:snapToGrid w:val="0"/>
      <w:spacing w:line="360" w:lineRule="auto"/>
      <w:ind w:leftChars="400" w:left="100" w:hangingChars="200" w:hanging="200"/>
    </w:pPr>
    <w:rPr>
      <w:sz w:val="24"/>
    </w:rPr>
  </w:style>
  <w:style w:type="paragraph" w:styleId="70">
    <w:name w:val="toc 7"/>
    <w:basedOn w:val="a3"/>
    <w:next w:val="a3"/>
    <w:qFormat/>
    <w:rsid w:val="00055F20"/>
    <w:pPr>
      <w:ind w:leftChars="1200" w:left="2520"/>
    </w:pPr>
  </w:style>
  <w:style w:type="paragraph" w:styleId="2">
    <w:name w:val="List Number 2"/>
    <w:basedOn w:val="a3"/>
    <w:qFormat/>
    <w:rsid w:val="00055F20"/>
    <w:pPr>
      <w:numPr>
        <w:numId w:val="1"/>
      </w:numPr>
      <w:tabs>
        <w:tab w:val="clear" w:pos="425"/>
        <w:tab w:val="left" w:pos="780"/>
      </w:tabs>
      <w:spacing w:line="360" w:lineRule="auto"/>
    </w:pPr>
    <w:rPr>
      <w:sz w:val="24"/>
    </w:rPr>
  </w:style>
  <w:style w:type="paragraph" w:styleId="40">
    <w:name w:val="List Bullet 4"/>
    <w:basedOn w:val="a3"/>
    <w:qFormat/>
    <w:rsid w:val="00055F20"/>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055F20"/>
    <w:pPr>
      <w:adjustRightInd w:val="0"/>
      <w:snapToGrid w:val="0"/>
      <w:spacing w:line="360" w:lineRule="auto"/>
      <w:ind w:firstLine="420"/>
    </w:pPr>
    <w:rPr>
      <w:sz w:val="24"/>
    </w:rPr>
  </w:style>
  <w:style w:type="paragraph" w:styleId="a8">
    <w:name w:val="caption"/>
    <w:basedOn w:val="a3"/>
    <w:next w:val="a3"/>
    <w:qFormat/>
    <w:rsid w:val="00055F20"/>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055F20"/>
    <w:pPr>
      <w:shd w:val="clear" w:color="auto" w:fill="000080"/>
    </w:pPr>
  </w:style>
  <w:style w:type="paragraph" w:styleId="aa">
    <w:name w:val="toa heading"/>
    <w:basedOn w:val="a3"/>
    <w:next w:val="a3"/>
    <w:qFormat/>
    <w:rsid w:val="00055F20"/>
    <w:pPr>
      <w:spacing w:before="120"/>
    </w:pPr>
    <w:rPr>
      <w:rFonts w:ascii="Arial" w:hAnsi="Arial"/>
      <w:sz w:val="24"/>
    </w:rPr>
  </w:style>
  <w:style w:type="paragraph" w:styleId="ab">
    <w:name w:val="annotation text"/>
    <w:basedOn w:val="a3"/>
    <w:link w:val="Char"/>
    <w:qFormat/>
    <w:rsid w:val="00055F20"/>
    <w:pPr>
      <w:adjustRightInd w:val="0"/>
      <w:spacing w:line="360" w:lineRule="atLeast"/>
      <w:jc w:val="left"/>
      <w:textAlignment w:val="baseline"/>
    </w:pPr>
    <w:rPr>
      <w:kern w:val="0"/>
      <w:sz w:val="24"/>
    </w:rPr>
  </w:style>
  <w:style w:type="paragraph" w:styleId="32">
    <w:name w:val="Body Text 3"/>
    <w:basedOn w:val="a3"/>
    <w:qFormat/>
    <w:rsid w:val="00055F20"/>
    <w:pPr>
      <w:adjustRightInd w:val="0"/>
      <w:snapToGrid w:val="0"/>
      <w:spacing w:after="120" w:line="360" w:lineRule="auto"/>
    </w:pPr>
    <w:rPr>
      <w:sz w:val="16"/>
    </w:rPr>
  </w:style>
  <w:style w:type="paragraph" w:styleId="3">
    <w:name w:val="List Bullet 3"/>
    <w:basedOn w:val="a3"/>
    <w:qFormat/>
    <w:rsid w:val="00055F20"/>
    <w:pPr>
      <w:numPr>
        <w:numId w:val="2"/>
      </w:numPr>
      <w:adjustRightInd w:val="0"/>
      <w:snapToGrid w:val="0"/>
      <w:spacing w:line="360" w:lineRule="auto"/>
    </w:pPr>
    <w:rPr>
      <w:sz w:val="24"/>
    </w:rPr>
  </w:style>
  <w:style w:type="paragraph" w:styleId="ac">
    <w:name w:val="Body Text"/>
    <w:basedOn w:val="a3"/>
    <w:next w:val="71"/>
    <w:qFormat/>
    <w:rsid w:val="00055F20"/>
    <w:rPr>
      <w:rFonts w:ascii="仿宋_GB2312" w:eastAsia="仿宋_GB2312"/>
      <w:sz w:val="32"/>
    </w:rPr>
  </w:style>
  <w:style w:type="paragraph" w:styleId="71">
    <w:name w:val="index 7"/>
    <w:basedOn w:val="a3"/>
    <w:next w:val="a3"/>
    <w:qFormat/>
    <w:rsid w:val="00055F20"/>
    <w:pPr>
      <w:ind w:left="2520"/>
    </w:pPr>
  </w:style>
  <w:style w:type="paragraph" w:styleId="ad">
    <w:name w:val="Body Text Indent"/>
    <w:basedOn w:val="a3"/>
    <w:link w:val="Char0"/>
    <w:qFormat/>
    <w:rsid w:val="00055F20"/>
    <w:pPr>
      <w:spacing w:line="700" w:lineRule="exact"/>
      <w:ind w:left="960"/>
    </w:pPr>
    <w:rPr>
      <w:sz w:val="44"/>
    </w:rPr>
  </w:style>
  <w:style w:type="paragraph" w:styleId="33">
    <w:name w:val="List Number 3"/>
    <w:basedOn w:val="a3"/>
    <w:qFormat/>
    <w:rsid w:val="00055F20"/>
    <w:pPr>
      <w:tabs>
        <w:tab w:val="left" w:pos="2120"/>
      </w:tabs>
      <w:adjustRightInd w:val="0"/>
      <w:snapToGrid w:val="0"/>
      <w:spacing w:line="360" w:lineRule="auto"/>
      <w:ind w:left="2120" w:hanging="720"/>
    </w:pPr>
    <w:rPr>
      <w:sz w:val="24"/>
    </w:rPr>
  </w:style>
  <w:style w:type="paragraph" w:styleId="24">
    <w:name w:val="List 2"/>
    <w:basedOn w:val="a3"/>
    <w:qFormat/>
    <w:rsid w:val="00055F20"/>
    <w:pPr>
      <w:adjustRightInd w:val="0"/>
      <w:snapToGrid w:val="0"/>
      <w:spacing w:line="360" w:lineRule="auto"/>
      <w:ind w:leftChars="200" w:left="100" w:hangingChars="200" w:hanging="200"/>
    </w:pPr>
    <w:rPr>
      <w:sz w:val="24"/>
    </w:rPr>
  </w:style>
  <w:style w:type="paragraph" w:styleId="ae">
    <w:name w:val="List Continue"/>
    <w:basedOn w:val="a3"/>
    <w:qFormat/>
    <w:rsid w:val="00055F20"/>
    <w:pPr>
      <w:adjustRightInd w:val="0"/>
      <w:snapToGrid w:val="0"/>
      <w:spacing w:after="120" w:line="360" w:lineRule="auto"/>
      <w:ind w:leftChars="200" w:left="420"/>
    </w:pPr>
    <w:rPr>
      <w:sz w:val="24"/>
    </w:rPr>
  </w:style>
  <w:style w:type="paragraph" w:styleId="af">
    <w:name w:val="Block Text"/>
    <w:basedOn w:val="a3"/>
    <w:qFormat/>
    <w:rsid w:val="00055F20"/>
    <w:pPr>
      <w:autoSpaceDE w:val="0"/>
      <w:autoSpaceDN w:val="0"/>
      <w:adjustRightInd w:val="0"/>
      <w:spacing w:line="1270" w:lineRule="exact"/>
      <w:ind w:left="2160" w:right="-20" w:hangingChars="300" w:hanging="2160"/>
      <w:jc w:val="left"/>
    </w:pPr>
    <w:rPr>
      <w:rFonts w:eastAsia="仿宋_GB2312"/>
      <w:sz w:val="72"/>
      <w:szCs w:val="24"/>
    </w:rPr>
  </w:style>
  <w:style w:type="paragraph" w:styleId="20">
    <w:name w:val="List Bullet 2"/>
    <w:basedOn w:val="a3"/>
    <w:qFormat/>
    <w:rsid w:val="00055F20"/>
    <w:pPr>
      <w:numPr>
        <w:numId w:val="3"/>
      </w:numPr>
      <w:adjustRightInd w:val="0"/>
      <w:snapToGrid w:val="0"/>
      <w:spacing w:line="360" w:lineRule="auto"/>
    </w:pPr>
    <w:rPr>
      <w:sz w:val="24"/>
    </w:rPr>
  </w:style>
  <w:style w:type="paragraph" w:styleId="50">
    <w:name w:val="toc 5"/>
    <w:basedOn w:val="a3"/>
    <w:next w:val="a3"/>
    <w:qFormat/>
    <w:rsid w:val="00055F20"/>
    <w:pPr>
      <w:ind w:leftChars="800" w:left="1680"/>
    </w:pPr>
  </w:style>
  <w:style w:type="paragraph" w:styleId="34">
    <w:name w:val="toc 3"/>
    <w:basedOn w:val="a3"/>
    <w:next w:val="a3"/>
    <w:uiPriority w:val="39"/>
    <w:qFormat/>
    <w:rsid w:val="00055F20"/>
    <w:pPr>
      <w:ind w:leftChars="400" w:left="840"/>
    </w:pPr>
  </w:style>
  <w:style w:type="paragraph" w:styleId="af0">
    <w:name w:val="Plain Text"/>
    <w:basedOn w:val="a3"/>
    <w:qFormat/>
    <w:rsid w:val="00055F20"/>
    <w:rPr>
      <w:rFonts w:ascii="宋体" w:hAnsi="Courier New"/>
      <w:sz w:val="21"/>
    </w:rPr>
  </w:style>
  <w:style w:type="paragraph" w:styleId="80">
    <w:name w:val="toc 8"/>
    <w:basedOn w:val="a3"/>
    <w:next w:val="a3"/>
    <w:qFormat/>
    <w:rsid w:val="00055F20"/>
    <w:pPr>
      <w:ind w:leftChars="1400" w:left="2940"/>
    </w:pPr>
  </w:style>
  <w:style w:type="paragraph" w:styleId="af1">
    <w:name w:val="Date"/>
    <w:basedOn w:val="a3"/>
    <w:next w:val="a3"/>
    <w:link w:val="Char1"/>
    <w:qFormat/>
    <w:rsid w:val="00055F20"/>
  </w:style>
  <w:style w:type="paragraph" w:styleId="25">
    <w:name w:val="Body Text Indent 2"/>
    <w:basedOn w:val="a3"/>
    <w:link w:val="2Char0"/>
    <w:qFormat/>
    <w:rsid w:val="00055F20"/>
    <w:pPr>
      <w:snapToGrid w:val="0"/>
      <w:spacing w:line="560" w:lineRule="atLeast"/>
      <w:ind w:firstLine="540"/>
    </w:pPr>
  </w:style>
  <w:style w:type="paragraph" w:styleId="af2">
    <w:name w:val="Balloon Text"/>
    <w:basedOn w:val="a3"/>
    <w:qFormat/>
    <w:rsid w:val="00055F20"/>
    <w:rPr>
      <w:sz w:val="18"/>
    </w:rPr>
  </w:style>
  <w:style w:type="paragraph" w:styleId="af3">
    <w:name w:val="footer"/>
    <w:basedOn w:val="a3"/>
    <w:qFormat/>
    <w:rsid w:val="00055F20"/>
    <w:pPr>
      <w:tabs>
        <w:tab w:val="center" w:pos="4153"/>
        <w:tab w:val="right" w:pos="8306"/>
      </w:tabs>
      <w:snapToGrid w:val="0"/>
      <w:jc w:val="left"/>
    </w:pPr>
    <w:rPr>
      <w:sz w:val="18"/>
    </w:rPr>
  </w:style>
  <w:style w:type="paragraph" w:styleId="af4">
    <w:name w:val="header"/>
    <w:basedOn w:val="a3"/>
    <w:qFormat/>
    <w:rsid w:val="00055F20"/>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055F20"/>
    <w:pPr>
      <w:spacing w:line="180" w:lineRule="auto"/>
      <w:jc w:val="center"/>
    </w:pPr>
    <w:rPr>
      <w:sz w:val="30"/>
    </w:rPr>
  </w:style>
  <w:style w:type="paragraph" w:styleId="41">
    <w:name w:val="List Continue 4"/>
    <w:basedOn w:val="a3"/>
    <w:qFormat/>
    <w:rsid w:val="00055F20"/>
    <w:pPr>
      <w:adjustRightInd w:val="0"/>
      <w:snapToGrid w:val="0"/>
      <w:spacing w:after="120" w:line="360" w:lineRule="auto"/>
      <w:ind w:leftChars="800" w:left="1680"/>
    </w:pPr>
    <w:rPr>
      <w:sz w:val="24"/>
    </w:rPr>
  </w:style>
  <w:style w:type="paragraph" w:styleId="42">
    <w:name w:val="toc 4"/>
    <w:basedOn w:val="a3"/>
    <w:next w:val="a3"/>
    <w:qFormat/>
    <w:rsid w:val="00055F20"/>
    <w:pPr>
      <w:ind w:leftChars="600" w:left="1260"/>
    </w:pPr>
  </w:style>
  <w:style w:type="paragraph" w:styleId="af5">
    <w:name w:val="footnote text"/>
    <w:basedOn w:val="a3"/>
    <w:link w:val="Char2"/>
    <w:qFormat/>
    <w:rsid w:val="00055F20"/>
    <w:pPr>
      <w:spacing w:line="360" w:lineRule="auto"/>
    </w:pPr>
    <w:rPr>
      <w:sz w:val="18"/>
    </w:rPr>
  </w:style>
  <w:style w:type="paragraph" w:styleId="60">
    <w:name w:val="toc 6"/>
    <w:basedOn w:val="a3"/>
    <w:next w:val="a3"/>
    <w:qFormat/>
    <w:rsid w:val="00055F20"/>
    <w:pPr>
      <w:ind w:leftChars="1000" w:left="2100"/>
    </w:pPr>
  </w:style>
  <w:style w:type="paragraph" w:styleId="51">
    <w:name w:val="List 5"/>
    <w:basedOn w:val="a3"/>
    <w:qFormat/>
    <w:rsid w:val="00055F20"/>
    <w:pPr>
      <w:adjustRightInd w:val="0"/>
      <w:snapToGrid w:val="0"/>
      <w:spacing w:line="360" w:lineRule="auto"/>
      <w:ind w:leftChars="800" w:left="100" w:hangingChars="200" w:hanging="200"/>
    </w:pPr>
    <w:rPr>
      <w:sz w:val="24"/>
    </w:rPr>
  </w:style>
  <w:style w:type="paragraph" w:styleId="35">
    <w:name w:val="Body Text Indent 3"/>
    <w:basedOn w:val="a3"/>
    <w:qFormat/>
    <w:rsid w:val="00055F20"/>
    <w:pPr>
      <w:spacing w:line="360" w:lineRule="auto"/>
      <w:ind w:firstLine="632"/>
    </w:pPr>
    <w:rPr>
      <w:rFonts w:ascii="黑体" w:eastAsia="黑体"/>
    </w:rPr>
  </w:style>
  <w:style w:type="paragraph" w:styleId="af6">
    <w:name w:val="table of figures"/>
    <w:basedOn w:val="a3"/>
    <w:next w:val="a3"/>
    <w:qFormat/>
    <w:rsid w:val="00055F20"/>
    <w:pPr>
      <w:tabs>
        <w:tab w:val="right" w:leader="dot" w:pos="8640"/>
      </w:tabs>
      <w:spacing w:line="360" w:lineRule="auto"/>
      <w:ind w:left="400" w:hanging="400"/>
    </w:pPr>
    <w:rPr>
      <w:sz w:val="24"/>
    </w:rPr>
  </w:style>
  <w:style w:type="paragraph" w:styleId="26">
    <w:name w:val="toc 2"/>
    <w:basedOn w:val="a3"/>
    <w:next w:val="a3"/>
    <w:uiPriority w:val="39"/>
    <w:qFormat/>
    <w:rsid w:val="00055F20"/>
    <w:pPr>
      <w:ind w:leftChars="200" w:left="420"/>
    </w:pPr>
  </w:style>
  <w:style w:type="paragraph" w:styleId="90">
    <w:name w:val="toc 9"/>
    <w:basedOn w:val="a3"/>
    <w:next w:val="a3"/>
    <w:qFormat/>
    <w:rsid w:val="00055F20"/>
    <w:pPr>
      <w:ind w:leftChars="1600" w:left="3360"/>
    </w:pPr>
  </w:style>
  <w:style w:type="paragraph" w:styleId="27">
    <w:name w:val="Body Text 2"/>
    <w:basedOn w:val="a3"/>
    <w:qFormat/>
    <w:rsid w:val="00055F20"/>
    <w:pPr>
      <w:adjustRightInd w:val="0"/>
      <w:snapToGrid w:val="0"/>
      <w:spacing w:after="120" w:line="480" w:lineRule="auto"/>
    </w:pPr>
    <w:rPr>
      <w:sz w:val="24"/>
    </w:rPr>
  </w:style>
  <w:style w:type="paragraph" w:styleId="43">
    <w:name w:val="List 4"/>
    <w:basedOn w:val="a3"/>
    <w:qFormat/>
    <w:rsid w:val="00055F20"/>
    <w:pPr>
      <w:adjustRightInd w:val="0"/>
      <w:snapToGrid w:val="0"/>
      <w:spacing w:line="360" w:lineRule="auto"/>
      <w:ind w:leftChars="600" w:left="100" w:hangingChars="200" w:hanging="200"/>
    </w:pPr>
    <w:rPr>
      <w:sz w:val="24"/>
    </w:rPr>
  </w:style>
  <w:style w:type="paragraph" w:styleId="28">
    <w:name w:val="List Continue 2"/>
    <w:basedOn w:val="a3"/>
    <w:qFormat/>
    <w:rsid w:val="00055F20"/>
    <w:pPr>
      <w:adjustRightInd w:val="0"/>
      <w:snapToGrid w:val="0"/>
      <w:spacing w:after="120" w:line="360" w:lineRule="auto"/>
      <w:ind w:leftChars="400" w:left="840"/>
    </w:pPr>
    <w:rPr>
      <w:sz w:val="24"/>
    </w:rPr>
  </w:style>
  <w:style w:type="paragraph" w:styleId="af7">
    <w:name w:val="Normal (Web)"/>
    <w:basedOn w:val="a3"/>
    <w:qFormat/>
    <w:rsid w:val="00055F20"/>
    <w:pPr>
      <w:widowControl/>
      <w:spacing w:before="100" w:beforeAutospacing="1" w:after="100" w:afterAutospacing="1"/>
      <w:jc w:val="left"/>
    </w:pPr>
    <w:rPr>
      <w:rFonts w:ascii="宋体" w:hAnsi="宋体"/>
      <w:kern w:val="0"/>
      <w:sz w:val="24"/>
    </w:rPr>
  </w:style>
  <w:style w:type="paragraph" w:styleId="36">
    <w:name w:val="List Continue 3"/>
    <w:basedOn w:val="a3"/>
    <w:qFormat/>
    <w:rsid w:val="00055F20"/>
    <w:pPr>
      <w:adjustRightInd w:val="0"/>
      <w:snapToGrid w:val="0"/>
      <w:spacing w:after="120" w:line="360" w:lineRule="auto"/>
      <w:ind w:leftChars="600" w:left="1260"/>
    </w:pPr>
    <w:rPr>
      <w:sz w:val="24"/>
    </w:rPr>
  </w:style>
  <w:style w:type="paragraph" w:styleId="11">
    <w:name w:val="index 1"/>
    <w:basedOn w:val="a3"/>
    <w:next w:val="a3"/>
    <w:qFormat/>
    <w:rsid w:val="00055F20"/>
    <w:pPr>
      <w:adjustRightInd w:val="0"/>
      <w:spacing w:line="240" w:lineRule="atLeast"/>
      <w:textAlignment w:val="baseline"/>
    </w:pPr>
    <w:rPr>
      <w:rFonts w:ascii="宋体"/>
      <w:kern w:val="0"/>
      <w:sz w:val="21"/>
    </w:rPr>
  </w:style>
  <w:style w:type="paragraph" w:styleId="af8">
    <w:name w:val="Title"/>
    <w:basedOn w:val="a3"/>
    <w:qFormat/>
    <w:rsid w:val="00055F20"/>
    <w:pPr>
      <w:widowControl/>
      <w:spacing w:after="240" w:line="360" w:lineRule="auto"/>
      <w:jc w:val="center"/>
    </w:pPr>
    <w:rPr>
      <w:rFonts w:ascii="Arial" w:hAnsi="Arial"/>
      <w:b/>
      <w:smallCaps/>
      <w:kern w:val="28"/>
      <w:sz w:val="36"/>
      <w:lang w:eastAsia="en-US"/>
    </w:rPr>
  </w:style>
  <w:style w:type="paragraph" w:styleId="af9">
    <w:name w:val="annotation subject"/>
    <w:basedOn w:val="ab"/>
    <w:next w:val="ab"/>
    <w:link w:val="Char3"/>
    <w:qFormat/>
    <w:rsid w:val="00055F20"/>
    <w:pPr>
      <w:adjustRightInd/>
      <w:spacing w:line="240" w:lineRule="auto"/>
      <w:textAlignment w:val="auto"/>
    </w:pPr>
  </w:style>
  <w:style w:type="paragraph" w:styleId="afa">
    <w:name w:val="Body Text First Indent"/>
    <w:basedOn w:val="ac"/>
    <w:qFormat/>
    <w:rsid w:val="00055F20"/>
    <w:pPr>
      <w:spacing w:line="360" w:lineRule="auto"/>
      <w:ind w:firstLine="420"/>
    </w:pPr>
    <w:rPr>
      <w:rFonts w:ascii="宋体" w:hAnsi="宋体"/>
      <w:sz w:val="24"/>
    </w:rPr>
  </w:style>
  <w:style w:type="paragraph" w:styleId="29">
    <w:name w:val="Body Text First Indent 2"/>
    <w:basedOn w:val="ad"/>
    <w:next w:val="afa"/>
    <w:link w:val="2Char1"/>
    <w:qFormat/>
    <w:rsid w:val="00055F20"/>
    <w:pPr>
      <w:spacing w:after="120" w:line="240" w:lineRule="auto"/>
      <w:ind w:leftChars="200" w:left="420" w:firstLineChars="200" w:firstLine="420"/>
    </w:pPr>
  </w:style>
  <w:style w:type="table" w:styleId="afb">
    <w:name w:val="Table Grid"/>
    <w:basedOn w:val="a5"/>
    <w:qFormat/>
    <w:rsid w:val="00055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055F20"/>
    <w:rPr>
      <w:b/>
    </w:rPr>
  </w:style>
  <w:style w:type="character" w:styleId="afd">
    <w:name w:val="page number"/>
    <w:qFormat/>
    <w:rsid w:val="00055F20"/>
  </w:style>
  <w:style w:type="character" w:styleId="afe">
    <w:name w:val="FollowedHyperlink"/>
    <w:qFormat/>
    <w:rsid w:val="00055F20"/>
    <w:rPr>
      <w:color w:val="800080"/>
      <w:u w:val="single"/>
    </w:rPr>
  </w:style>
  <w:style w:type="character" w:styleId="aff">
    <w:name w:val="Emphasis"/>
    <w:qFormat/>
    <w:rsid w:val="00055F20"/>
    <w:rPr>
      <w:i/>
    </w:rPr>
  </w:style>
  <w:style w:type="character" w:styleId="aff0">
    <w:name w:val="Hyperlink"/>
    <w:uiPriority w:val="99"/>
    <w:qFormat/>
    <w:rsid w:val="00055F20"/>
    <w:rPr>
      <w:color w:val="0000FF"/>
      <w:u w:val="single"/>
    </w:rPr>
  </w:style>
  <w:style w:type="character" w:styleId="aff1">
    <w:name w:val="annotation reference"/>
    <w:qFormat/>
    <w:rsid w:val="00055F20"/>
    <w:rPr>
      <w:sz w:val="21"/>
      <w:szCs w:val="21"/>
    </w:rPr>
  </w:style>
  <w:style w:type="character" w:styleId="aff2">
    <w:name w:val="footnote reference"/>
    <w:qFormat/>
    <w:rsid w:val="00055F20"/>
    <w:rPr>
      <w:position w:val="6"/>
      <w:sz w:val="14"/>
      <w:vertAlign w:val="superscript"/>
    </w:rPr>
  </w:style>
  <w:style w:type="paragraph" w:customStyle="1" w:styleId="12">
    <w:name w:val="引用1"/>
    <w:basedOn w:val="a3"/>
    <w:next w:val="a3"/>
    <w:qFormat/>
    <w:rsid w:val="00055F20"/>
    <w:pPr>
      <w:wordWrap w:val="0"/>
      <w:spacing w:before="200" w:after="160"/>
      <w:ind w:left="864" w:right="864"/>
      <w:jc w:val="center"/>
    </w:pPr>
    <w:rPr>
      <w:i/>
    </w:rPr>
  </w:style>
  <w:style w:type="paragraph" w:customStyle="1" w:styleId="AONormal">
    <w:name w:val="AONormal"/>
    <w:qFormat/>
    <w:rsid w:val="00055F20"/>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Default">
    <w:name w:val="Default"/>
    <w:qFormat/>
    <w:rsid w:val="00055F20"/>
    <w:pPr>
      <w:widowControl w:val="0"/>
      <w:autoSpaceDE w:val="0"/>
      <w:autoSpaceDN w:val="0"/>
      <w:adjustRightInd w:val="0"/>
    </w:pPr>
    <w:rPr>
      <w:rFonts w:ascii="宋体"/>
      <w:color w:val="000000"/>
      <w:sz w:val="24"/>
    </w:rPr>
  </w:style>
  <w:style w:type="paragraph" w:customStyle="1" w:styleId="Style6">
    <w:name w:val="_Style 6"/>
    <w:next w:val="a3"/>
    <w:qFormat/>
    <w:rsid w:val="00055F20"/>
    <w:pPr>
      <w:wordWrap w:val="0"/>
      <w:spacing w:before="200" w:after="160"/>
      <w:ind w:left="864" w:right="864"/>
      <w:jc w:val="center"/>
    </w:pPr>
    <w:rPr>
      <w:rFonts w:ascii="Calibri" w:hAnsi="Calibri"/>
      <w:i/>
      <w:sz w:val="21"/>
      <w:szCs w:val="22"/>
    </w:rPr>
  </w:style>
  <w:style w:type="character" w:customStyle="1" w:styleId="2Char1">
    <w:name w:val="正文首行缩进 2 Char"/>
    <w:link w:val="29"/>
    <w:qFormat/>
    <w:rsid w:val="00055F20"/>
  </w:style>
  <w:style w:type="character" w:customStyle="1" w:styleId="3Char">
    <w:name w:val="标题 3 Char"/>
    <w:link w:val="30"/>
    <w:qFormat/>
    <w:rsid w:val="00055F20"/>
    <w:rPr>
      <w:rFonts w:eastAsia="宋体"/>
      <w:b/>
      <w:kern w:val="2"/>
      <w:sz w:val="32"/>
      <w:lang w:val="en-US" w:eastAsia="zh-CN"/>
    </w:rPr>
  </w:style>
  <w:style w:type="character" w:customStyle="1" w:styleId="v151">
    <w:name w:val="v151"/>
    <w:qFormat/>
    <w:rsid w:val="00055F20"/>
    <w:rPr>
      <w:sz w:val="18"/>
    </w:rPr>
  </w:style>
  <w:style w:type="character" w:customStyle="1" w:styleId="TableHeadingCharChar">
    <w:name w:val="Table Heading Char Char"/>
    <w:qFormat/>
    <w:rsid w:val="00055F20"/>
    <w:rPr>
      <w:rFonts w:ascii="Arial" w:eastAsia="黑体" w:hAnsi="Arial"/>
      <w:kern w:val="2"/>
      <w:sz w:val="18"/>
      <w:lang w:val="en-US" w:eastAsia="zh-CN"/>
    </w:rPr>
  </w:style>
  <w:style w:type="character" w:customStyle="1" w:styleId="CharChar6">
    <w:name w:val="Char Char6"/>
    <w:qFormat/>
    <w:rsid w:val="00055F20"/>
    <w:rPr>
      <w:rFonts w:ascii="仿宋_GB2312" w:eastAsia="仿宋_GB2312"/>
      <w:kern w:val="2"/>
      <w:sz w:val="32"/>
    </w:rPr>
  </w:style>
  <w:style w:type="character" w:customStyle="1" w:styleId="TableTextChar1Char">
    <w:name w:val="Table Text Char1 Char"/>
    <w:qFormat/>
    <w:rsid w:val="00055F20"/>
    <w:rPr>
      <w:rFonts w:ascii="Arial" w:hAnsi="Arial"/>
      <w:kern w:val="2"/>
      <w:sz w:val="18"/>
      <w:lang w:val="en-US" w:eastAsia="zh-CN" w:bidi="ar-SA"/>
    </w:rPr>
  </w:style>
  <w:style w:type="character" w:customStyle="1" w:styleId="CharChar4">
    <w:name w:val="Char Char4"/>
    <w:qFormat/>
    <w:rsid w:val="00055F20"/>
    <w:rPr>
      <w:rFonts w:eastAsia="宋体"/>
      <w:b/>
      <w:kern w:val="2"/>
      <w:sz w:val="21"/>
      <w:lang w:val="en-US" w:eastAsia="zh-CN"/>
    </w:rPr>
  </w:style>
  <w:style w:type="character" w:customStyle="1" w:styleId="Char3">
    <w:name w:val="批注主题 Char"/>
    <w:link w:val="af9"/>
    <w:qFormat/>
    <w:rsid w:val="00055F20"/>
  </w:style>
  <w:style w:type="character" w:customStyle="1" w:styleId="CharChar11">
    <w:name w:val="Char Char11"/>
    <w:qFormat/>
    <w:rsid w:val="00055F20"/>
    <w:rPr>
      <w:rFonts w:ascii="宋体"/>
      <w:kern w:val="2"/>
      <w:sz w:val="28"/>
    </w:rPr>
  </w:style>
  <w:style w:type="character" w:customStyle="1" w:styleId="CharChar">
    <w:name w:val="Char Char"/>
    <w:qFormat/>
    <w:rsid w:val="00055F20"/>
    <w:rPr>
      <w:rFonts w:ascii="宋体" w:eastAsia="宋体" w:hAnsi="宋体"/>
      <w:kern w:val="2"/>
      <w:sz w:val="24"/>
      <w:lang w:val="en-US" w:eastAsia="zh-CN" w:bidi="ar-SA"/>
    </w:rPr>
  </w:style>
  <w:style w:type="character" w:customStyle="1" w:styleId="titleemph1">
    <w:name w:val="title_emph1"/>
    <w:qFormat/>
    <w:rsid w:val="00055F20"/>
    <w:rPr>
      <w:rFonts w:ascii="Arial" w:hAnsi="Arial" w:hint="default"/>
      <w:b/>
      <w:sz w:val="20"/>
    </w:rPr>
  </w:style>
  <w:style w:type="character" w:customStyle="1" w:styleId="Char4">
    <w:name w:val="正文 + 三号 Char"/>
    <w:qFormat/>
    <w:rsid w:val="00055F20"/>
    <w:rPr>
      <w:rFonts w:eastAsia="宋体"/>
      <w:kern w:val="2"/>
      <w:sz w:val="21"/>
      <w:lang w:val="en-US" w:eastAsia="zh-CN"/>
    </w:rPr>
  </w:style>
  <w:style w:type="character" w:customStyle="1" w:styleId="aff3">
    <w:name w:val="样式 宋体"/>
    <w:qFormat/>
    <w:rsid w:val="00055F20"/>
    <w:rPr>
      <w:rFonts w:ascii="宋体" w:eastAsia="宋体" w:hAnsi="宋体"/>
      <w:sz w:val="28"/>
    </w:rPr>
  </w:style>
  <w:style w:type="character" w:customStyle="1" w:styleId="CharChar3">
    <w:name w:val="Char Char3"/>
    <w:qFormat/>
    <w:rsid w:val="00055F20"/>
    <w:rPr>
      <w:rFonts w:eastAsia="宋体"/>
      <w:kern w:val="2"/>
      <w:sz w:val="18"/>
      <w:lang w:val="en-US" w:eastAsia="zh-CN"/>
    </w:rPr>
  </w:style>
  <w:style w:type="character" w:customStyle="1" w:styleId="CharChar7">
    <w:name w:val="Char Char7"/>
    <w:qFormat/>
    <w:rsid w:val="00055F20"/>
    <w:rPr>
      <w:rFonts w:ascii="宋体" w:eastAsia="宋体" w:hAnsi="宋体"/>
      <w:kern w:val="2"/>
      <w:sz w:val="28"/>
    </w:rPr>
  </w:style>
  <w:style w:type="character" w:customStyle="1" w:styleId="110">
    <w:name w:val="未命名11"/>
    <w:qFormat/>
    <w:rsid w:val="00055F20"/>
    <w:rPr>
      <w:color w:val="77FFFF"/>
      <w:sz w:val="24"/>
    </w:rPr>
  </w:style>
  <w:style w:type="character" w:customStyle="1" w:styleId="Char1">
    <w:name w:val="日期 Char"/>
    <w:link w:val="af1"/>
    <w:qFormat/>
    <w:rsid w:val="00055F20"/>
    <w:rPr>
      <w:kern w:val="2"/>
      <w:sz w:val="28"/>
    </w:rPr>
  </w:style>
  <w:style w:type="character" w:customStyle="1" w:styleId="Char5">
    <w:name w:val="文字 Char"/>
    <w:link w:val="aff4"/>
    <w:qFormat/>
    <w:rsid w:val="00055F20"/>
    <w:rPr>
      <w:rFonts w:ascii="宋体"/>
      <w:kern w:val="2"/>
      <w:sz w:val="28"/>
    </w:rPr>
  </w:style>
  <w:style w:type="paragraph" w:customStyle="1" w:styleId="aff4">
    <w:name w:val="文字"/>
    <w:basedOn w:val="a3"/>
    <w:link w:val="Char5"/>
    <w:qFormat/>
    <w:rsid w:val="00055F20"/>
    <w:pPr>
      <w:tabs>
        <w:tab w:val="left" w:pos="8520"/>
      </w:tabs>
      <w:spacing w:line="312" w:lineRule="auto"/>
      <w:ind w:right="-210" w:firstLine="556"/>
    </w:pPr>
    <w:rPr>
      <w:rFonts w:ascii="宋体"/>
    </w:rPr>
  </w:style>
  <w:style w:type="character" w:customStyle="1" w:styleId="CharChar2">
    <w:name w:val="Char Char2"/>
    <w:qFormat/>
    <w:rsid w:val="00055F20"/>
    <w:rPr>
      <w:rFonts w:eastAsia="宋体"/>
      <w:kern w:val="2"/>
      <w:sz w:val="18"/>
      <w:lang w:val="en-US" w:eastAsia="zh-CN"/>
    </w:rPr>
  </w:style>
  <w:style w:type="character" w:customStyle="1" w:styleId="font1">
    <w:name w:val="font1"/>
    <w:qFormat/>
    <w:rsid w:val="00055F20"/>
    <w:rPr>
      <w:color w:val="000000"/>
      <w:sz w:val="18"/>
    </w:rPr>
  </w:style>
  <w:style w:type="character" w:customStyle="1" w:styleId="Char2">
    <w:name w:val="脚注文本 Char"/>
    <w:link w:val="af5"/>
    <w:qFormat/>
    <w:rsid w:val="00055F20"/>
    <w:rPr>
      <w:kern w:val="2"/>
      <w:sz w:val="18"/>
    </w:rPr>
  </w:style>
  <w:style w:type="character" w:customStyle="1" w:styleId="top-det1">
    <w:name w:val="top-det1"/>
    <w:qFormat/>
    <w:rsid w:val="00055F20"/>
    <w:rPr>
      <w:b/>
      <w:color w:val="000000"/>
    </w:rPr>
  </w:style>
  <w:style w:type="character" w:customStyle="1" w:styleId="Char0">
    <w:name w:val="正文文本缩进 Char"/>
    <w:link w:val="ad"/>
    <w:qFormat/>
    <w:rsid w:val="00055F20"/>
    <w:rPr>
      <w:kern w:val="2"/>
      <w:sz w:val="44"/>
    </w:rPr>
  </w:style>
  <w:style w:type="character" w:customStyle="1" w:styleId="CharChar5">
    <w:name w:val="Char Char5"/>
    <w:qFormat/>
    <w:rsid w:val="00055F20"/>
    <w:rPr>
      <w:rFonts w:ascii="Arial" w:eastAsia="宋体" w:hAnsi="Arial"/>
      <w:b/>
      <w:smallCaps/>
      <w:kern w:val="28"/>
      <w:sz w:val="36"/>
      <w:lang w:val="en-US" w:eastAsia="en-US"/>
    </w:rPr>
  </w:style>
  <w:style w:type="character" w:customStyle="1" w:styleId="H2Char">
    <w:name w:val="H2 Char"/>
    <w:qFormat/>
    <w:rsid w:val="00055F20"/>
    <w:rPr>
      <w:rFonts w:ascii="Arial" w:eastAsia="宋体" w:hAnsi="Arial"/>
      <w:kern w:val="2"/>
      <w:sz w:val="28"/>
      <w:lang w:val="en-US" w:eastAsia="zh-CN"/>
    </w:rPr>
  </w:style>
  <w:style w:type="character" w:customStyle="1" w:styleId="074Char1">
    <w:name w:val="标书正文:  0.74 厘米 Char1"/>
    <w:qFormat/>
    <w:rsid w:val="00055F20"/>
    <w:rPr>
      <w:rFonts w:eastAsia="宋体"/>
      <w:kern w:val="2"/>
      <w:sz w:val="24"/>
      <w:lang w:val="en-US" w:eastAsia="zh-CN"/>
    </w:rPr>
  </w:style>
  <w:style w:type="character" w:customStyle="1" w:styleId="Char">
    <w:name w:val="批注文字 Char"/>
    <w:link w:val="ab"/>
    <w:qFormat/>
    <w:rsid w:val="00055F20"/>
    <w:rPr>
      <w:sz w:val="24"/>
    </w:rPr>
  </w:style>
  <w:style w:type="character" w:customStyle="1" w:styleId="2Char0">
    <w:name w:val="正文文本缩进 2 Char"/>
    <w:link w:val="25"/>
    <w:qFormat/>
    <w:rsid w:val="00055F20"/>
    <w:rPr>
      <w:kern w:val="2"/>
      <w:sz w:val="28"/>
    </w:rPr>
  </w:style>
  <w:style w:type="character" w:customStyle="1" w:styleId="TableTextChar">
    <w:name w:val="Table Text Char"/>
    <w:link w:val="TableText"/>
    <w:qFormat/>
    <w:rsid w:val="00055F20"/>
    <w:rPr>
      <w:rFonts w:ascii="Arial" w:hAnsi="Arial"/>
      <w:kern w:val="2"/>
      <w:sz w:val="18"/>
      <w:lang w:val="en-US" w:eastAsia="zh-CN" w:bidi="ar-SA"/>
    </w:rPr>
  </w:style>
  <w:style w:type="paragraph" w:customStyle="1" w:styleId="TableText">
    <w:name w:val="Table Text"/>
    <w:link w:val="TableTextChar"/>
    <w:qFormat/>
    <w:rsid w:val="00055F20"/>
    <w:pPr>
      <w:snapToGrid w:val="0"/>
      <w:spacing w:before="80" w:after="80"/>
    </w:pPr>
    <w:rPr>
      <w:rFonts w:ascii="Arial" w:hAnsi="Arial"/>
      <w:kern w:val="2"/>
      <w:sz w:val="18"/>
    </w:rPr>
  </w:style>
  <w:style w:type="character" w:customStyle="1" w:styleId="crowed11">
    <w:name w:val="crowed11"/>
    <w:qFormat/>
    <w:rsid w:val="00055F20"/>
    <w:rPr>
      <w:rFonts w:ascii="_x000B__x000C_" w:hAnsi="_x000B__x000C_" w:hint="default"/>
      <w:sz w:val="24"/>
    </w:rPr>
  </w:style>
  <w:style w:type="character" w:customStyle="1" w:styleId="2Char">
    <w:name w:val="标题 2 Char"/>
    <w:link w:val="23"/>
    <w:qFormat/>
    <w:rsid w:val="00055F20"/>
    <w:rPr>
      <w:rFonts w:ascii="Arial" w:eastAsia="黑体" w:hAnsi="Arial"/>
      <w:b/>
      <w:kern w:val="2"/>
      <w:sz w:val="32"/>
    </w:rPr>
  </w:style>
  <w:style w:type="character" w:customStyle="1" w:styleId="Char6">
    <w:name w:val="小 Char"/>
    <w:qFormat/>
    <w:rsid w:val="00055F20"/>
    <w:rPr>
      <w:rFonts w:ascii="宋体" w:eastAsia="宋体" w:hAnsi="Courier New"/>
      <w:kern w:val="2"/>
      <w:sz w:val="21"/>
      <w:lang w:val="en-US" w:eastAsia="zh-CN" w:bidi="ar-SA"/>
    </w:rPr>
  </w:style>
  <w:style w:type="character" w:customStyle="1" w:styleId="content-white1">
    <w:name w:val="content-white1"/>
    <w:qFormat/>
    <w:rsid w:val="00055F20"/>
    <w:rPr>
      <w:rFonts w:ascii="_x000B__x000C_" w:hAnsi="_x000B__x000C_"/>
      <w:color w:val="auto"/>
      <w:sz w:val="18"/>
      <w:u w:val="none"/>
    </w:rPr>
  </w:style>
  <w:style w:type="character" w:customStyle="1" w:styleId="TableTextCharCharCharChar">
    <w:name w:val="Table Text Char Char Char Char"/>
    <w:link w:val="TableTextCharCharChar"/>
    <w:qFormat/>
    <w:rsid w:val="00055F20"/>
    <w:rPr>
      <w:rFonts w:ascii="Arial" w:hAnsi="Arial"/>
      <w:kern w:val="2"/>
      <w:sz w:val="18"/>
      <w:lang w:val="en-US" w:eastAsia="zh-CN" w:bidi="ar-SA"/>
    </w:rPr>
  </w:style>
  <w:style w:type="paragraph" w:customStyle="1" w:styleId="TableTextCharCharChar">
    <w:name w:val="Table Text Char Char Char"/>
    <w:link w:val="TableTextCharCharCharChar"/>
    <w:qFormat/>
    <w:rsid w:val="00055F20"/>
    <w:pPr>
      <w:snapToGrid w:val="0"/>
      <w:spacing w:before="80" w:after="80"/>
    </w:pPr>
    <w:rPr>
      <w:rFonts w:ascii="Arial" w:hAnsi="Arial"/>
      <w:kern w:val="2"/>
      <w:sz w:val="18"/>
    </w:rPr>
  </w:style>
  <w:style w:type="paragraph" w:customStyle="1" w:styleId="aff5">
    <w:name w:val="È±Ê¡ÎÄ±¾"/>
    <w:basedOn w:val="a3"/>
    <w:qFormat/>
    <w:rsid w:val="00055F20"/>
    <w:pPr>
      <w:widowControl/>
      <w:overflowPunct w:val="0"/>
      <w:autoSpaceDE w:val="0"/>
      <w:autoSpaceDN w:val="0"/>
      <w:adjustRightInd w:val="0"/>
      <w:jc w:val="left"/>
      <w:textAlignment w:val="baseline"/>
    </w:pPr>
    <w:rPr>
      <w:kern w:val="0"/>
      <w:sz w:val="24"/>
    </w:rPr>
  </w:style>
  <w:style w:type="paragraph" w:customStyle="1" w:styleId="074">
    <w:name w:val="样式 首行缩进:  0.74 厘米"/>
    <w:basedOn w:val="a3"/>
    <w:qFormat/>
    <w:rsid w:val="00055F20"/>
    <w:pPr>
      <w:spacing w:line="360" w:lineRule="auto"/>
      <w:ind w:firstLine="420"/>
    </w:pPr>
    <w:rPr>
      <w:sz w:val="24"/>
    </w:rPr>
  </w:style>
  <w:style w:type="paragraph" w:customStyle="1" w:styleId="TableTextChar1">
    <w:name w:val="Table Text Char1"/>
    <w:qFormat/>
    <w:rsid w:val="00055F20"/>
    <w:pPr>
      <w:snapToGrid w:val="0"/>
      <w:spacing w:before="80" w:after="80"/>
    </w:pPr>
    <w:rPr>
      <w:rFonts w:ascii="Arial" w:hAnsi="Arial"/>
      <w:kern w:val="2"/>
      <w:sz w:val="18"/>
    </w:rPr>
  </w:style>
  <w:style w:type="paragraph" w:customStyle="1" w:styleId="INStep">
    <w:name w:val="IN Step"/>
    <w:basedOn w:val="a3"/>
    <w:qFormat/>
    <w:rsid w:val="00055F2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1Char">
    <w:name w:val="Char Char1 Char"/>
    <w:basedOn w:val="a3"/>
    <w:qFormat/>
    <w:rsid w:val="00055F20"/>
    <w:rPr>
      <w:rFonts w:ascii="Tahoma" w:hAnsi="Tahoma"/>
      <w:sz w:val="24"/>
      <w:szCs w:val="24"/>
    </w:rPr>
  </w:style>
  <w:style w:type="paragraph" w:customStyle="1" w:styleId="content">
    <w:name w:val="content"/>
    <w:basedOn w:val="a3"/>
    <w:qFormat/>
    <w:rsid w:val="00055F2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CharCharCharCharCharCharCharCharCharChar">
    <w:name w:val="Char Char Char Char Char Char Char Char Char Char Char Char Char"/>
    <w:basedOn w:val="a3"/>
    <w:qFormat/>
    <w:rsid w:val="00055F20"/>
    <w:pPr>
      <w:widowControl/>
      <w:spacing w:after="160" w:line="240" w:lineRule="exact"/>
      <w:jc w:val="left"/>
    </w:pPr>
    <w:rPr>
      <w:rFonts w:ascii="Verdana" w:eastAsia="仿宋_GB2312" w:hAnsi="Verdana"/>
      <w:kern w:val="0"/>
      <w:sz w:val="24"/>
      <w:lang w:eastAsia="en-US"/>
    </w:rPr>
  </w:style>
  <w:style w:type="paragraph" w:customStyle="1" w:styleId="aff6">
    <w:name w:val="列表项目"/>
    <w:basedOn w:val="a3"/>
    <w:qFormat/>
    <w:rsid w:val="00055F20"/>
    <w:pPr>
      <w:tabs>
        <w:tab w:val="left" w:pos="420"/>
      </w:tabs>
      <w:spacing w:line="288" w:lineRule="auto"/>
      <w:ind w:leftChars="200" w:left="840" w:hangingChars="200" w:hanging="420"/>
    </w:pPr>
    <w:rPr>
      <w:sz w:val="21"/>
    </w:rPr>
  </w:style>
  <w:style w:type="paragraph" w:customStyle="1" w:styleId="a">
    <w:name w:val="章标题"/>
    <w:next w:val="a3"/>
    <w:qFormat/>
    <w:rsid w:val="00055F20"/>
    <w:pPr>
      <w:numPr>
        <w:ilvl w:val="1"/>
        <w:numId w:val="4"/>
      </w:numPr>
      <w:spacing w:beforeLines="50" w:afterLines="50"/>
      <w:ind w:left="0"/>
      <w:jc w:val="both"/>
      <w:outlineLvl w:val="1"/>
    </w:pPr>
    <w:rPr>
      <w:rFonts w:ascii="黑体" w:eastAsia="黑体"/>
      <w:sz w:val="24"/>
    </w:rPr>
  </w:style>
  <w:style w:type="paragraph" w:customStyle="1" w:styleId="ParaCharCharCharCharCharCharChar">
    <w:name w:val="默认段落字体 Para Char Char Char Char Char Char Char"/>
    <w:basedOn w:val="a3"/>
    <w:qFormat/>
    <w:rsid w:val="00055F20"/>
    <w:rPr>
      <w:rFonts w:ascii="Tahoma" w:hAnsi="Tahoma"/>
      <w:sz w:val="24"/>
    </w:rPr>
  </w:style>
  <w:style w:type="paragraph" w:customStyle="1" w:styleId="aff7">
    <w:name w:val="文档正文"/>
    <w:basedOn w:val="a3"/>
    <w:qFormat/>
    <w:rsid w:val="00055F20"/>
    <w:pPr>
      <w:adjustRightInd w:val="0"/>
      <w:snapToGrid w:val="0"/>
      <w:spacing w:line="440" w:lineRule="exact"/>
      <w:ind w:firstLine="567"/>
      <w:textAlignment w:val="baseline"/>
    </w:pPr>
    <w:rPr>
      <w:rFonts w:ascii="Arial Narrow" w:hAnsi="Arial Narrow"/>
      <w:kern w:val="0"/>
      <w:sz w:val="24"/>
    </w:rPr>
  </w:style>
  <w:style w:type="paragraph" w:customStyle="1" w:styleId="a2">
    <w:name w:val="操作步骤"/>
    <w:basedOn w:val="a3"/>
    <w:qFormat/>
    <w:rsid w:val="00055F20"/>
    <w:pPr>
      <w:numPr>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8">
    <w:name w:val="标题无"/>
    <w:basedOn w:val="a3"/>
    <w:qFormat/>
    <w:rsid w:val="00055F20"/>
    <w:pPr>
      <w:spacing w:line="360" w:lineRule="auto"/>
    </w:pPr>
    <w:rPr>
      <w:sz w:val="24"/>
    </w:rPr>
  </w:style>
  <w:style w:type="paragraph" w:customStyle="1" w:styleId="PullQuote">
    <w:name w:val="Pull Quote"/>
    <w:basedOn w:val="a3"/>
    <w:qFormat/>
    <w:rsid w:val="00055F2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2a">
    <w:name w:val="正文字缩2字"/>
    <w:basedOn w:val="a3"/>
    <w:qFormat/>
    <w:rsid w:val="00055F20"/>
    <w:pPr>
      <w:spacing w:before="60" w:after="60" w:line="360" w:lineRule="auto"/>
      <w:ind w:leftChars="200" w:left="200" w:firstLineChars="200" w:firstLine="200"/>
    </w:pPr>
    <w:rPr>
      <w:sz w:val="24"/>
    </w:rPr>
  </w:style>
  <w:style w:type="paragraph" w:customStyle="1" w:styleId="13">
    <w:name w:val="样式1"/>
    <w:basedOn w:val="4"/>
    <w:qFormat/>
    <w:rsid w:val="00055F20"/>
    <w:pPr>
      <w:tabs>
        <w:tab w:val="left" w:pos="720"/>
      </w:tabs>
      <w:spacing w:before="500" w:after="260" w:line="560" w:lineRule="atLeast"/>
      <w:ind w:left="420" w:hanging="420"/>
    </w:pPr>
  </w:style>
  <w:style w:type="paragraph" w:customStyle="1" w:styleId="aff9">
    <w:name w:val="样式 宋体 五号 两端对齐 行距: 单倍行距"/>
    <w:basedOn w:val="a3"/>
    <w:qFormat/>
    <w:rsid w:val="00055F20"/>
    <w:pPr>
      <w:adjustRightInd w:val="0"/>
      <w:textAlignment w:val="baseline"/>
    </w:pPr>
    <w:rPr>
      <w:rFonts w:ascii="宋体" w:hAnsi="宋体"/>
      <w:kern w:val="0"/>
      <w:sz w:val="21"/>
    </w:rPr>
  </w:style>
  <w:style w:type="paragraph" w:customStyle="1" w:styleId="affa">
    <w:name w:val="二级列表"/>
    <w:basedOn w:val="affb"/>
    <w:next w:val="affb"/>
    <w:qFormat/>
    <w:rsid w:val="00055F20"/>
    <w:pPr>
      <w:tabs>
        <w:tab w:val="left" w:pos="2120"/>
      </w:tabs>
      <w:ind w:firstLineChars="0" w:firstLine="0"/>
    </w:pPr>
    <w:rPr>
      <w:b/>
    </w:rPr>
  </w:style>
  <w:style w:type="paragraph" w:customStyle="1" w:styleId="affb">
    <w:name w:val="段落正文"/>
    <w:basedOn w:val="a3"/>
    <w:qFormat/>
    <w:rsid w:val="00055F20"/>
    <w:pPr>
      <w:spacing w:beforeLines="50" w:line="360" w:lineRule="auto"/>
      <w:ind w:firstLineChars="200" w:firstLine="200"/>
    </w:pPr>
    <w:rPr>
      <w:spacing w:val="2"/>
      <w:sz w:val="24"/>
    </w:rPr>
  </w:style>
  <w:style w:type="paragraph" w:customStyle="1" w:styleId="320">
    <w:name w:val="标题3——2"/>
    <w:basedOn w:val="30"/>
    <w:next w:val="afa"/>
    <w:qFormat/>
    <w:rsid w:val="00055F2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c">
    <w:name w:val="缺省文本"/>
    <w:basedOn w:val="a3"/>
    <w:qFormat/>
    <w:rsid w:val="00055F20"/>
    <w:pPr>
      <w:tabs>
        <w:tab w:val="left" w:pos="1260"/>
      </w:tabs>
      <w:autoSpaceDE w:val="0"/>
      <w:autoSpaceDN w:val="0"/>
      <w:adjustRightInd w:val="0"/>
      <w:spacing w:line="360" w:lineRule="auto"/>
      <w:jc w:val="left"/>
    </w:pPr>
    <w:rPr>
      <w:kern w:val="0"/>
      <w:sz w:val="24"/>
    </w:rPr>
  </w:style>
  <w:style w:type="paragraph" w:customStyle="1" w:styleId="CharChar1CharCharCharCharCharCharCharCharCharCharCharCharCharChar">
    <w:name w:val="Char Char1 Char Char Char Char Char Char Char Char Char Char Char Char Char Char"/>
    <w:basedOn w:val="a3"/>
    <w:qFormat/>
    <w:rsid w:val="00055F20"/>
    <w:pPr>
      <w:widowControl/>
      <w:spacing w:after="160" w:line="240" w:lineRule="exact"/>
      <w:jc w:val="left"/>
    </w:pPr>
    <w:rPr>
      <w:rFonts w:ascii="Verdana" w:hAnsi="Verdana"/>
      <w:kern w:val="0"/>
      <w:sz w:val="20"/>
      <w:lang w:eastAsia="en-US"/>
    </w:rPr>
  </w:style>
  <w:style w:type="paragraph" w:customStyle="1" w:styleId="14">
    <w:name w:val="文本1"/>
    <w:basedOn w:val="a3"/>
    <w:qFormat/>
    <w:rsid w:val="00055F20"/>
    <w:pPr>
      <w:adjustRightInd w:val="0"/>
      <w:spacing w:line="312" w:lineRule="atLeast"/>
      <w:jc w:val="center"/>
      <w:textAlignment w:val="baseline"/>
    </w:pPr>
    <w:rPr>
      <w:kern w:val="0"/>
      <w:sz w:val="18"/>
    </w:rPr>
  </w:style>
  <w:style w:type="paragraph" w:customStyle="1" w:styleId="605">
    <w:name w:val="样式 标题 6第五层条 + 三号 段前: 0.5 行"/>
    <w:basedOn w:val="6"/>
    <w:qFormat/>
    <w:rsid w:val="00055F20"/>
    <w:pPr>
      <w:widowControl/>
      <w:adjustRightInd/>
      <w:snapToGrid/>
      <w:spacing w:beforeLines="50"/>
      <w:jc w:val="left"/>
    </w:pPr>
    <w:rPr>
      <w:snapToGrid w:val="0"/>
      <w:kern w:val="24"/>
      <w:sz w:val="28"/>
    </w:rPr>
  </w:style>
  <w:style w:type="paragraph" w:customStyle="1" w:styleId="Title-Revision">
    <w:name w:val="Title - Revision"/>
    <w:basedOn w:val="af8"/>
    <w:qFormat/>
    <w:rsid w:val="00055F20"/>
    <w:pPr>
      <w:spacing w:before="720"/>
    </w:pPr>
  </w:style>
  <w:style w:type="paragraph" w:customStyle="1" w:styleId="affd">
    <w:name w:val="项目"/>
    <w:basedOn w:val="a3"/>
    <w:qFormat/>
    <w:rsid w:val="00055F20"/>
    <w:pPr>
      <w:tabs>
        <w:tab w:val="left" w:pos="1280"/>
      </w:tabs>
      <w:spacing w:before="120" w:after="120" w:line="360" w:lineRule="auto"/>
      <w:ind w:left="-7" w:firstLine="567"/>
      <w:jc w:val="left"/>
      <w:textAlignment w:val="baseline"/>
    </w:pPr>
    <w:rPr>
      <w:rFonts w:ascii="宋体"/>
      <w:kern w:val="0"/>
      <w:sz w:val="24"/>
    </w:rPr>
  </w:style>
  <w:style w:type="paragraph" w:customStyle="1" w:styleId="Title-Date">
    <w:name w:val="Title - Date"/>
    <w:basedOn w:val="af8"/>
    <w:next w:val="a3"/>
    <w:qFormat/>
    <w:rsid w:val="00055F20"/>
    <w:pPr>
      <w:spacing w:before="240" w:after="720"/>
    </w:pPr>
    <w:rPr>
      <w:sz w:val="28"/>
    </w:rPr>
  </w:style>
  <w:style w:type="paragraph" w:customStyle="1" w:styleId="affe">
    <w:name w:val="二级条标题"/>
    <w:basedOn w:val="afff"/>
    <w:next w:val="afff0"/>
    <w:qFormat/>
    <w:rsid w:val="00055F20"/>
    <w:pPr>
      <w:ind w:left="840"/>
      <w:outlineLvl w:val="3"/>
    </w:pPr>
  </w:style>
  <w:style w:type="paragraph" w:customStyle="1" w:styleId="afff">
    <w:name w:val="一级条标题"/>
    <w:basedOn w:val="a"/>
    <w:next w:val="afff0"/>
    <w:qFormat/>
    <w:rsid w:val="00055F20"/>
    <w:pPr>
      <w:numPr>
        <w:numId w:val="0"/>
      </w:numPr>
      <w:spacing w:beforeLines="0" w:afterLines="0"/>
      <w:ind w:left="525"/>
      <w:outlineLvl w:val="2"/>
    </w:pPr>
    <w:rPr>
      <w:sz w:val="21"/>
    </w:rPr>
  </w:style>
  <w:style w:type="paragraph" w:customStyle="1" w:styleId="afff0">
    <w:name w:val="段"/>
    <w:qFormat/>
    <w:rsid w:val="00055F20"/>
    <w:pPr>
      <w:autoSpaceDE w:val="0"/>
      <w:autoSpaceDN w:val="0"/>
      <w:ind w:firstLineChars="200" w:firstLine="200"/>
      <w:jc w:val="both"/>
    </w:pPr>
    <w:rPr>
      <w:rFonts w:ascii="宋体"/>
      <w:sz w:val="21"/>
    </w:rPr>
  </w:style>
  <w:style w:type="paragraph" w:customStyle="1" w:styleId="Char1CharCharChar">
    <w:name w:val="Char1 Char Char Char"/>
    <w:basedOn w:val="a3"/>
    <w:qFormat/>
    <w:rsid w:val="00055F20"/>
    <w:rPr>
      <w:rFonts w:ascii="Tahoma" w:hAnsi="Tahoma"/>
      <w:sz w:val="30"/>
    </w:rPr>
  </w:style>
  <w:style w:type="paragraph" w:customStyle="1" w:styleId="Char2CharCharCharCharCharChar">
    <w:name w:val="Char2 Char Char Char Char Char Char"/>
    <w:basedOn w:val="a3"/>
    <w:qFormat/>
    <w:rsid w:val="00055F20"/>
    <w:rPr>
      <w:rFonts w:ascii="仿宋_GB2312"/>
      <w:b/>
      <w:sz w:val="30"/>
    </w:rPr>
  </w:style>
  <w:style w:type="paragraph" w:customStyle="1" w:styleId="afff1">
    <w:name w:val="表格内文字"/>
    <w:basedOn w:val="af0"/>
    <w:qFormat/>
    <w:rsid w:val="00055F20"/>
    <w:pPr>
      <w:adjustRightInd w:val="0"/>
    </w:pPr>
    <w:rPr>
      <w:color w:val="000000"/>
      <w:lang w:val="en-GB"/>
    </w:rPr>
  </w:style>
  <w:style w:type="paragraph" w:customStyle="1" w:styleId="52">
    <w:name w:val="标题5"/>
    <w:basedOn w:val="a3"/>
    <w:qFormat/>
    <w:rsid w:val="00055F20"/>
    <w:pPr>
      <w:tabs>
        <w:tab w:val="left" w:pos="0"/>
      </w:tabs>
      <w:autoSpaceDE w:val="0"/>
      <w:autoSpaceDN w:val="0"/>
      <w:adjustRightInd w:val="0"/>
      <w:snapToGrid w:val="0"/>
      <w:spacing w:line="320" w:lineRule="atLeast"/>
    </w:pPr>
    <w:rPr>
      <w:rFonts w:ascii="宋体"/>
      <w:kern w:val="0"/>
      <w:sz w:val="21"/>
    </w:rPr>
  </w:style>
  <w:style w:type="paragraph" w:customStyle="1" w:styleId="afff2">
    <w:name w:val="关键词"/>
    <w:basedOn w:val="a3"/>
    <w:next w:val="a3"/>
    <w:qFormat/>
    <w:rsid w:val="00055F20"/>
    <w:pPr>
      <w:spacing w:line="360" w:lineRule="auto"/>
    </w:pPr>
    <w:rPr>
      <w:rFonts w:eastAsia="黑体"/>
      <w:sz w:val="20"/>
    </w:rPr>
  </w:style>
  <w:style w:type="paragraph" w:customStyle="1" w:styleId="21">
    <w:name w:val="样式2"/>
    <w:basedOn w:val="4"/>
    <w:qFormat/>
    <w:rsid w:val="00055F20"/>
    <w:pPr>
      <w:numPr>
        <w:numId w:val="6"/>
      </w:numPr>
      <w:spacing w:before="560" w:line="400" w:lineRule="exact"/>
      <w:jc w:val="center"/>
      <w:outlineLvl w:val="0"/>
    </w:pPr>
    <w:rPr>
      <w:b w:val="0"/>
      <w:sz w:val="44"/>
    </w:rPr>
  </w:style>
  <w:style w:type="paragraph" w:customStyle="1" w:styleId="1xz">
    <w:name w:val="样式1xz"/>
    <w:basedOn w:val="a3"/>
    <w:qFormat/>
    <w:rsid w:val="00055F20"/>
    <w:pPr>
      <w:tabs>
        <w:tab w:val="left" w:pos="1050"/>
        <w:tab w:val="right" w:leader="dot" w:pos="8296"/>
      </w:tabs>
    </w:pPr>
    <w:rPr>
      <w:caps/>
      <w:spacing w:val="20"/>
      <w:sz w:val="24"/>
    </w:rPr>
  </w:style>
  <w:style w:type="paragraph" w:customStyle="1" w:styleId="CSS1Char">
    <w:name w:val="CSS1级正文 Char"/>
    <w:basedOn w:val="ac"/>
    <w:qFormat/>
    <w:rsid w:val="00055F20"/>
    <w:pPr>
      <w:adjustRightInd w:val="0"/>
      <w:snapToGrid w:val="0"/>
      <w:spacing w:line="360" w:lineRule="auto"/>
      <w:ind w:firstLine="480"/>
    </w:pPr>
    <w:rPr>
      <w:rFonts w:ascii="Times New Roman" w:eastAsia="宋体"/>
      <w:sz w:val="24"/>
    </w:rPr>
  </w:style>
  <w:style w:type="paragraph" w:customStyle="1" w:styleId="22">
    <w:name w:val="样式 正文首行缩进 2 + 首行缩进:  2 字符"/>
    <w:basedOn w:val="a3"/>
    <w:qFormat/>
    <w:rsid w:val="00055F20"/>
    <w:pPr>
      <w:numPr>
        <w:numId w:val="7"/>
      </w:numPr>
      <w:adjustRightInd w:val="0"/>
      <w:snapToGrid w:val="0"/>
      <w:spacing w:line="360" w:lineRule="auto"/>
    </w:pPr>
    <w:rPr>
      <w:rFonts w:ascii="Arial" w:hAnsi="Arial"/>
      <w:b/>
      <w:sz w:val="24"/>
    </w:rPr>
  </w:style>
  <w:style w:type="paragraph" w:customStyle="1" w:styleId="15">
    <w:name w:val="1.正文"/>
    <w:basedOn w:val="a3"/>
    <w:qFormat/>
    <w:rsid w:val="00055F20"/>
    <w:pPr>
      <w:spacing w:line="360" w:lineRule="auto"/>
      <w:ind w:leftChars="225" w:left="540" w:firstLineChars="225" w:firstLine="540"/>
    </w:pPr>
    <w:rPr>
      <w:sz w:val="24"/>
    </w:rPr>
  </w:style>
  <w:style w:type="paragraph" w:customStyle="1" w:styleId="44">
    <w:name w:val="附录4"/>
    <w:basedOn w:val="a3"/>
    <w:next w:val="a3"/>
    <w:qFormat/>
    <w:rsid w:val="00055F20"/>
    <w:pPr>
      <w:widowControl/>
      <w:tabs>
        <w:tab w:val="left" w:pos="1134"/>
      </w:tabs>
      <w:spacing w:line="300" w:lineRule="auto"/>
      <w:ind w:left="1361" w:hanging="1361"/>
      <w:outlineLvl w:val="3"/>
    </w:pPr>
    <w:rPr>
      <w:rFonts w:ascii="Arial" w:eastAsia="黑体" w:hAnsi="Arial"/>
      <w:kern w:val="0"/>
    </w:rPr>
  </w:style>
  <w:style w:type="paragraph" w:customStyle="1" w:styleId="afff3">
    <w:name w:val="正文 + 三号"/>
    <w:basedOn w:val="a3"/>
    <w:qFormat/>
    <w:rsid w:val="00055F20"/>
    <w:rPr>
      <w:sz w:val="21"/>
    </w:rPr>
  </w:style>
  <w:style w:type="paragraph" w:customStyle="1" w:styleId="tabletext0">
    <w:name w:val="tabletext"/>
    <w:basedOn w:val="a3"/>
    <w:qFormat/>
    <w:rsid w:val="00055F20"/>
    <w:pPr>
      <w:widowControl/>
      <w:spacing w:before="100" w:beforeAutospacing="1" w:after="100" w:afterAutospacing="1"/>
      <w:jc w:val="left"/>
    </w:pPr>
    <w:rPr>
      <w:rFonts w:ascii="宋体" w:hAnsi="宋体" w:cs="宋体"/>
      <w:kern w:val="0"/>
      <w:sz w:val="24"/>
      <w:szCs w:val="24"/>
    </w:rPr>
  </w:style>
  <w:style w:type="paragraph" w:customStyle="1" w:styleId="TableHeading">
    <w:name w:val="Table Heading"/>
    <w:qFormat/>
    <w:rsid w:val="00055F20"/>
    <w:pPr>
      <w:keepNext/>
      <w:snapToGrid w:val="0"/>
      <w:spacing w:before="80" w:after="80"/>
      <w:jc w:val="center"/>
    </w:pPr>
    <w:rPr>
      <w:rFonts w:ascii="Arial" w:eastAsia="黑体" w:hAnsi="Arial"/>
      <w:sz w:val="18"/>
    </w:rPr>
  </w:style>
  <w:style w:type="paragraph" w:customStyle="1" w:styleId="xl40">
    <w:name w:val="xl40"/>
    <w:basedOn w:val="a3"/>
    <w:qFormat/>
    <w:rsid w:val="00055F2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4">
    <w:name w:val="编号正文"/>
    <w:basedOn w:val="aff7"/>
    <w:qFormat/>
    <w:rsid w:val="00055F20"/>
    <w:pPr>
      <w:snapToGrid/>
      <w:spacing w:line="360" w:lineRule="auto"/>
      <w:ind w:left="1407" w:hanging="1047"/>
      <w:jc w:val="left"/>
    </w:pPr>
    <w:rPr>
      <w:rFonts w:eastAsia="仿宋_GB2312"/>
    </w:rPr>
  </w:style>
  <w:style w:type="paragraph" w:customStyle="1" w:styleId="afff5">
    <w:name w:val="正文格式"/>
    <w:basedOn w:val="a3"/>
    <w:qFormat/>
    <w:rsid w:val="00055F2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37">
    <w:name w:val="样式3"/>
    <w:basedOn w:val="1"/>
    <w:next w:val="1"/>
    <w:qFormat/>
    <w:rsid w:val="00055F20"/>
    <w:pPr>
      <w:keepLines/>
      <w:adjustRightInd w:val="0"/>
      <w:spacing w:before="340" w:after="330" w:line="576" w:lineRule="auto"/>
    </w:pPr>
    <w:rPr>
      <w:rFonts w:ascii="Times New Roman" w:eastAsia="黑体"/>
      <w:b/>
      <w:kern w:val="44"/>
      <w:sz w:val="44"/>
    </w:rPr>
  </w:style>
  <w:style w:type="paragraph" w:customStyle="1" w:styleId="16">
    <w:name w:val="正文文本首行缩进1"/>
    <w:basedOn w:val="a3"/>
    <w:qFormat/>
    <w:rsid w:val="00055F20"/>
    <w:pPr>
      <w:spacing w:line="360" w:lineRule="auto"/>
      <w:ind w:firstLine="420"/>
    </w:pPr>
    <w:rPr>
      <w:rFonts w:ascii="宋体" w:hAnsi="宋体"/>
      <w:sz w:val="24"/>
    </w:rPr>
  </w:style>
  <w:style w:type="paragraph" w:customStyle="1" w:styleId="CharCharCharCharChar">
    <w:name w:val="文档正文 Char Char Char Char Char"/>
    <w:basedOn w:val="a3"/>
    <w:qFormat/>
    <w:rsid w:val="00055F20"/>
    <w:pPr>
      <w:adjustRightInd w:val="0"/>
      <w:spacing w:line="440" w:lineRule="exact"/>
      <w:ind w:firstLine="420"/>
      <w:textAlignment w:val="baseline"/>
    </w:pPr>
    <w:rPr>
      <w:rFonts w:ascii="Arial Narrow" w:hAnsi="Arial Narrow"/>
      <w:kern w:val="0"/>
      <w:sz w:val="24"/>
    </w:rPr>
  </w:style>
  <w:style w:type="paragraph" w:customStyle="1" w:styleId="CharCharCharChar">
    <w:name w:val="Char Char Char Char"/>
    <w:basedOn w:val="a3"/>
    <w:qFormat/>
    <w:rsid w:val="00055F20"/>
    <w:pPr>
      <w:pageBreakBefore/>
      <w:widowControl/>
      <w:spacing w:after="160" w:line="240" w:lineRule="exact"/>
      <w:jc w:val="left"/>
    </w:pPr>
    <w:rPr>
      <w:rFonts w:ascii="Verdana" w:hAnsi="Verdana"/>
      <w:kern w:val="0"/>
      <w:sz w:val="20"/>
      <w:lang w:eastAsia="en-US"/>
    </w:rPr>
  </w:style>
  <w:style w:type="paragraph" w:customStyle="1" w:styleId="ItemStepinTable">
    <w:name w:val="Item Step in Table"/>
    <w:qFormat/>
    <w:rsid w:val="00055F20"/>
    <w:pPr>
      <w:numPr>
        <w:numId w:val="4"/>
      </w:numPr>
      <w:tabs>
        <w:tab w:val="left" w:pos="397"/>
      </w:tabs>
      <w:spacing w:before="40" w:after="40"/>
      <w:jc w:val="both"/>
    </w:pPr>
    <w:rPr>
      <w:rFonts w:ascii="Arial" w:hAnsi="Arial"/>
      <w:sz w:val="18"/>
    </w:rPr>
  </w:style>
  <w:style w:type="paragraph" w:customStyle="1" w:styleId="afff6">
    <w:name w:val="图例"/>
    <w:basedOn w:val="a3"/>
    <w:qFormat/>
    <w:rsid w:val="00055F20"/>
    <w:pPr>
      <w:spacing w:before="120" w:after="120" w:line="360" w:lineRule="auto"/>
      <w:jc w:val="center"/>
    </w:pPr>
    <w:rPr>
      <w:rFonts w:eastAsia="仿宋_GB2312"/>
      <w:b/>
      <w:sz w:val="24"/>
    </w:rPr>
  </w:style>
  <w:style w:type="paragraph" w:customStyle="1" w:styleId="CharCharCharCharCharChar1Char">
    <w:name w:val="Char Char Char Char Char Char1 Char"/>
    <w:basedOn w:val="a3"/>
    <w:qFormat/>
    <w:rsid w:val="00055F20"/>
    <w:pPr>
      <w:widowControl/>
      <w:spacing w:after="160" w:line="240" w:lineRule="exact"/>
      <w:jc w:val="left"/>
    </w:pPr>
    <w:rPr>
      <w:rFonts w:ascii="Verdana" w:hAnsi="Verdana"/>
      <w:kern w:val="0"/>
      <w:sz w:val="21"/>
      <w:lang w:eastAsia="en-US"/>
    </w:rPr>
  </w:style>
  <w:style w:type="paragraph" w:customStyle="1" w:styleId="ParaCharCharCharCharCharCharCharCharChar1CharCharCharChar">
    <w:name w:val="默认段落字体 Para Char Char Char Char Char Char Char Char Char1 Char Char Char Char"/>
    <w:basedOn w:val="a3"/>
    <w:qFormat/>
    <w:rsid w:val="00055F20"/>
    <w:rPr>
      <w:rFonts w:ascii="Tahoma" w:hAnsi="Tahoma"/>
      <w:sz w:val="24"/>
    </w:rPr>
  </w:style>
  <w:style w:type="paragraph" w:customStyle="1" w:styleId="afff7">
    <w:name w:val="af"/>
    <w:basedOn w:val="a3"/>
    <w:qFormat/>
    <w:rsid w:val="00055F20"/>
    <w:pPr>
      <w:widowControl/>
      <w:spacing w:line="300" w:lineRule="atLeast"/>
      <w:jc w:val="left"/>
    </w:pPr>
    <w:rPr>
      <w:rFonts w:ascii="宋体" w:hAnsi="宋体"/>
      <w:kern w:val="0"/>
      <w:sz w:val="18"/>
    </w:rPr>
  </w:style>
  <w:style w:type="paragraph" w:customStyle="1" w:styleId="0740">
    <w:name w:val="标书正文:  0.74 厘米"/>
    <w:basedOn w:val="a3"/>
    <w:qFormat/>
    <w:rsid w:val="00055F20"/>
    <w:pPr>
      <w:snapToGrid w:val="0"/>
      <w:spacing w:line="360" w:lineRule="auto"/>
      <w:ind w:firstLine="420"/>
    </w:pPr>
    <w:rPr>
      <w:sz w:val="24"/>
    </w:rPr>
  </w:style>
  <w:style w:type="paragraph" w:customStyle="1" w:styleId="afff8">
    <w:name w:val="标准正文"/>
    <w:basedOn w:val="ad"/>
    <w:qFormat/>
    <w:rsid w:val="00055F20"/>
    <w:pPr>
      <w:spacing w:before="60" w:after="60" w:line="360" w:lineRule="auto"/>
      <w:ind w:left="0" w:firstLine="482"/>
    </w:pPr>
    <w:rPr>
      <w:rFonts w:ascii="Arial" w:hAnsi="Arial"/>
      <w:sz w:val="24"/>
    </w:rPr>
  </w:style>
  <w:style w:type="paragraph" w:customStyle="1" w:styleId="AANumbering">
    <w:name w:val="AA Numbering"/>
    <w:basedOn w:val="a3"/>
    <w:qFormat/>
    <w:rsid w:val="00055F2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7">
    <w:name w:val="Char"/>
    <w:basedOn w:val="a3"/>
    <w:qFormat/>
    <w:rsid w:val="00055F20"/>
    <w:pPr>
      <w:spacing w:line="240" w:lineRule="atLeast"/>
      <w:ind w:left="420" w:firstLine="420"/>
    </w:pPr>
    <w:rPr>
      <w:kern w:val="0"/>
      <w:sz w:val="21"/>
    </w:rPr>
  </w:style>
  <w:style w:type="paragraph" w:customStyle="1" w:styleId="CharCharChar1CharCharCharCharCharCharCharCharCharCharCharCharChar">
    <w:name w:val="Char Char Char1 Char Char Char Char Char Char Char Char Char Char Char Char Char"/>
    <w:basedOn w:val="a3"/>
    <w:qFormat/>
    <w:rsid w:val="00055F20"/>
    <w:pPr>
      <w:widowControl/>
      <w:spacing w:after="160" w:line="240" w:lineRule="exact"/>
      <w:jc w:val="left"/>
    </w:pPr>
    <w:rPr>
      <w:rFonts w:ascii="Verdana" w:hAnsi="Verdana"/>
      <w:kern w:val="0"/>
      <w:sz w:val="18"/>
      <w:lang w:eastAsia="en-US"/>
    </w:rPr>
  </w:style>
  <w:style w:type="paragraph" w:customStyle="1" w:styleId="2b">
    <w:name w:val="附录2"/>
    <w:basedOn w:val="a3"/>
    <w:next w:val="a3"/>
    <w:qFormat/>
    <w:rsid w:val="00055F20"/>
    <w:pPr>
      <w:tabs>
        <w:tab w:val="left" w:pos="420"/>
        <w:tab w:val="left" w:pos="624"/>
      </w:tabs>
      <w:ind w:left="420" w:hanging="420"/>
      <w:outlineLvl w:val="1"/>
    </w:pPr>
    <w:rPr>
      <w:rFonts w:ascii="黑体" w:eastAsia="黑体" w:hAnsi="黑体"/>
      <w:b/>
      <w:sz w:val="32"/>
    </w:rPr>
  </w:style>
  <w:style w:type="paragraph" w:customStyle="1" w:styleId="CharChar14CharChar">
    <w:name w:val="Char Char14 Char Char"/>
    <w:basedOn w:val="a3"/>
    <w:qFormat/>
    <w:rsid w:val="00055F20"/>
    <w:rPr>
      <w:sz w:val="21"/>
      <w:szCs w:val="24"/>
    </w:rPr>
  </w:style>
  <w:style w:type="paragraph" w:customStyle="1" w:styleId="17">
    <w:name w:val="正文1"/>
    <w:basedOn w:val="a3"/>
    <w:qFormat/>
    <w:rsid w:val="00055F20"/>
    <w:pPr>
      <w:spacing w:line="300" w:lineRule="auto"/>
      <w:ind w:firstLineChars="200" w:firstLine="200"/>
    </w:pPr>
    <w:rPr>
      <w:sz w:val="24"/>
    </w:rPr>
  </w:style>
  <w:style w:type="paragraph" w:customStyle="1" w:styleId="18">
    <w:name w:val="附录1"/>
    <w:basedOn w:val="a3"/>
    <w:next w:val="a3"/>
    <w:qFormat/>
    <w:rsid w:val="00055F20"/>
    <w:pPr>
      <w:tabs>
        <w:tab w:val="left" w:pos="1304"/>
      </w:tabs>
      <w:ind w:left="425" w:hanging="425"/>
      <w:outlineLvl w:val="0"/>
    </w:pPr>
    <w:rPr>
      <w:rFonts w:ascii="黑体" w:eastAsia="黑体" w:hAnsi="黑体"/>
      <w:b/>
      <w:sz w:val="44"/>
    </w:rPr>
  </w:style>
  <w:style w:type="paragraph" w:customStyle="1" w:styleId="CharCharCharCharChar0">
    <w:name w:val="Char Char Char Char Char"/>
    <w:basedOn w:val="a3"/>
    <w:qFormat/>
    <w:rsid w:val="00055F20"/>
    <w:pPr>
      <w:tabs>
        <w:tab w:val="left" w:pos="425"/>
      </w:tabs>
      <w:ind w:left="1620" w:hanging="360"/>
    </w:pPr>
    <w:rPr>
      <w:rFonts w:ascii="Tahoma" w:hAnsi="Tahoma"/>
      <w:sz w:val="24"/>
    </w:rPr>
  </w:style>
  <w:style w:type="paragraph" w:customStyle="1" w:styleId="TableDescription">
    <w:name w:val="Table Description"/>
    <w:next w:val="a3"/>
    <w:qFormat/>
    <w:rsid w:val="00055F20"/>
    <w:pPr>
      <w:keepNext/>
      <w:snapToGrid w:val="0"/>
      <w:spacing w:before="160" w:after="80"/>
      <w:ind w:left="1134"/>
      <w:jc w:val="center"/>
    </w:pPr>
    <w:rPr>
      <w:rFonts w:ascii="Arial" w:eastAsia="黑体" w:hAnsi="Arial"/>
      <w:sz w:val="18"/>
    </w:rPr>
  </w:style>
  <w:style w:type="paragraph" w:customStyle="1" w:styleId="Style170">
    <w:name w:val="_Style 170"/>
    <w:qFormat/>
    <w:rsid w:val="00055F20"/>
    <w:rPr>
      <w:kern w:val="2"/>
      <w:sz w:val="21"/>
    </w:rPr>
  </w:style>
  <w:style w:type="paragraph" w:customStyle="1" w:styleId="19">
    <w:name w:val="首行缩进 1"/>
    <w:basedOn w:val="a3"/>
    <w:qFormat/>
    <w:rsid w:val="00055F20"/>
    <w:pPr>
      <w:spacing w:after="120" w:line="360" w:lineRule="auto"/>
      <w:ind w:firstLineChars="200" w:firstLine="200"/>
    </w:pPr>
    <w:rPr>
      <w:sz w:val="24"/>
    </w:rPr>
  </w:style>
  <w:style w:type="paragraph" w:customStyle="1" w:styleId="Char8">
    <w:name w:val="正文格式 Char"/>
    <w:basedOn w:val="a3"/>
    <w:qFormat/>
    <w:rsid w:val="00055F20"/>
    <w:pPr>
      <w:widowControl/>
      <w:adjustRightInd w:val="0"/>
      <w:spacing w:line="440" w:lineRule="atLeast"/>
      <w:ind w:firstLine="510"/>
      <w:textAlignment w:val="baseline"/>
    </w:pPr>
    <w:rPr>
      <w:kern w:val="0"/>
      <w:sz w:val="24"/>
    </w:rPr>
  </w:style>
  <w:style w:type="paragraph" w:customStyle="1" w:styleId="220">
    <w:name w:val="样式 样式 首行缩进:  2 字符 + 首行缩进:  2 字符"/>
    <w:basedOn w:val="a3"/>
    <w:qFormat/>
    <w:rsid w:val="00055F20"/>
    <w:pPr>
      <w:numPr>
        <w:numId w:val="8"/>
      </w:numPr>
      <w:tabs>
        <w:tab w:val="clear" w:pos="1230"/>
      </w:tabs>
      <w:spacing w:line="360" w:lineRule="auto"/>
      <w:ind w:firstLineChars="200" w:firstLine="480"/>
    </w:pPr>
    <w:rPr>
      <w:sz w:val="24"/>
    </w:rPr>
  </w:style>
  <w:style w:type="paragraph" w:customStyle="1" w:styleId="FigureDescription">
    <w:name w:val="Figure Description"/>
    <w:next w:val="a3"/>
    <w:qFormat/>
    <w:rsid w:val="00055F20"/>
    <w:pPr>
      <w:snapToGrid w:val="0"/>
      <w:spacing w:before="80" w:after="320"/>
      <w:ind w:left="1134"/>
      <w:jc w:val="center"/>
    </w:pPr>
    <w:rPr>
      <w:rFonts w:ascii="Arial" w:eastAsia="黑体" w:hAnsi="Arial"/>
      <w:sz w:val="18"/>
    </w:rPr>
  </w:style>
  <w:style w:type="paragraph" w:customStyle="1" w:styleId="CharCharCharChar0">
    <w:name w:val="文档正文 Char Char Char Char"/>
    <w:basedOn w:val="a3"/>
    <w:qFormat/>
    <w:rsid w:val="00055F20"/>
    <w:pPr>
      <w:adjustRightInd w:val="0"/>
      <w:spacing w:line="440" w:lineRule="exact"/>
      <w:ind w:firstLine="420"/>
      <w:textAlignment w:val="baseline"/>
    </w:pPr>
    <w:rPr>
      <w:rFonts w:ascii="Arial Narrow" w:hAnsi="Arial Narrow"/>
      <w:kern w:val="0"/>
      <w:sz w:val="24"/>
    </w:rPr>
  </w:style>
  <w:style w:type="paragraph" w:customStyle="1" w:styleId="2c">
    <w:name w:val="标题2"/>
    <w:basedOn w:val="23"/>
    <w:qFormat/>
    <w:rsid w:val="00055F2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20257">
    <w:name w:val="样式 样式 正文首行缩进 2 + 左  0 字符 + 首行缩进:  2.57 字符"/>
    <w:basedOn w:val="a3"/>
    <w:next w:val="a3"/>
    <w:qFormat/>
    <w:rsid w:val="00055F20"/>
    <w:pPr>
      <w:adjustRightInd w:val="0"/>
      <w:snapToGrid w:val="0"/>
      <w:spacing w:after="120"/>
      <w:ind w:firstLineChars="257" w:firstLine="540"/>
    </w:pPr>
    <w:rPr>
      <w:sz w:val="21"/>
    </w:rPr>
  </w:style>
  <w:style w:type="paragraph" w:customStyle="1" w:styleId="ItemStep">
    <w:name w:val="Item Step"/>
    <w:qFormat/>
    <w:rsid w:val="00055F20"/>
    <w:pPr>
      <w:tabs>
        <w:tab w:val="left" w:pos="1644"/>
      </w:tabs>
      <w:ind w:left="1644" w:hanging="510"/>
      <w:outlineLvl w:val="4"/>
    </w:pPr>
    <w:rPr>
      <w:rFonts w:ascii="Arial" w:hAnsi="Arial"/>
      <w:sz w:val="21"/>
    </w:rPr>
  </w:style>
  <w:style w:type="paragraph" w:customStyle="1" w:styleId="bt">
    <w:name w:val="bt"/>
    <w:basedOn w:val="a3"/>
    <w:next w:val="ac"/>
    <w:qFormat/>
    <w:rsid w:val="00055F2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
    <w:name w:val="Char Char 字元 字元 字元 Char Char Char Char"/>
    <w:basedOn w:val="a3"/>
    <w:qFormat/>
    <w:rsid w:val="00055F20"/>
    <w:pPr>
      <w:adjustRightInd w:val="0"/>
      <w:spacing w:line="360" w:lineRule="auto"/>
    </w:pPr>
    <w:rPr>
      <w:kern w:val="0"/>
      <w:sz w:val="24"/>
    </w:rPr>
  </w:style>
  <w:style w:type="paragraph" w:customStyle="1" w:styleId="TableContents">
    <w:name w:val="Table Contents"/>
    <w:basedOn w:val="ac"/>
    <w:qFormat/>
    <w:rsid w:val="00055F20"/>
    <w:pPr>
      <w:suppressAutoHyphens/>
      <w:jc w:val="left"/>
    </w:pPr>
    <w:rPr>
      <w:rFonts w:ascii="Times New Roman" w:eastAsia="Times New Roman"/>
      <w:kern w:val="0"/>
      <w:sz w:val="24"/>
    </w:rPr>
  </w:style>
  <w:style w:type="paragraph" w:customStyle="1" w:styleId="CharCharCharCharCharCharCharCharCharCharCharCharCharCharCharChar">
    <w:name w:val="Char Char Char Char Char Char Char Char Char Char Char Char Char Char Char Char"/>
    <w:basedOn w:val="a3"/>
    <w:qFormat/>
    <w:rsid w:val="00055F20"/>
    <w:pPr>
      <w:tabs>
        <w:tab w:val="left" w:pos="360"/>
      </w:tabs>
    </w:pPr>
    <w:rPr>
      <w:sz w:val="24"/>
    </w:rPr>
  </w:style>
  <w:style w:type="paragraph" w:customStyle="1" w:styleId="210">
    <w:name w:val="正文文本缩进 21"/>
    <w:basedOn w:val="a3"/>
    <w:qFormat/>
    <w:rsid w:val="00055F20"/>
    <w:pPr>
      <w:adjustRightInd w:val="0"/>
      <w:spacing w:before="120"/>
      <w:ind w:firstLine="420"/>
      <w:textAlignment w:val="baseline"/>
    </w:pPr>
    <w:rPr>
      <w:sz w:val="24"/>
    </w:rPr>
  </w:style>
  <w:style w:type="paragraph" w:customStyle="1" w:styleId="afff9">
    <w:name w:val="表格文本"/>
    <w:qFormat/>
    <w:rsid w:val="00055F20"/>
    <w:pPr>
      <w:tabs>
        <w:tab w:val="decimal" w:pos="0"/>
      </w:tabs>
    </w:pPr>
    <w:rPr>
      <w:rFonts w:ascii="Arial" w:hAnsi="Arial"/>
      <w:sz w:val="21"/>
    </w:rPr>
  </w:style>
  <w:style w:type="paragraph" w:customStyle="1" w:styleId="Char1CharCharChar1">
    <w:name w:val="Char1 Char Char Char1"/>
    <w:basedOn w:val="a3"/>
    <w:qFormat/>
    <w:rsid w:val="00055F20"/>
    <w:rPr>
      <w:rFonts w:ascii="Tahoma" w:hAnsi="Tahoma"/>
      <w:sz w:val="24"/>
    </w:rPr>
  </w:style>
  <w:style w:type="paragraph" w:customStyle="1" w:styleId="1a">
    <w:name w:val="文本框样式1"/>
    <w:basedOn w:val="a3"/>
    <w:qFormat/>
    <w:rsid w:val="00055F20"/>
    <w:pPr>
      <w:adjustRightInd w:val="0"/>
      <w:snapToGrid w:val="0"/>
      <w:spacing w:before="60" w:line="180" w:lineRule="exact"/>
      <w:jc w:val="center"/>
    </w:pPr>
    <w:rPr>
      <w:sz w:val="21"/>
    </w:rPr>
  </w:style>
  <w:style w:type="paragraph" w:customStyle="1" w:styleId="CharCharCharCharCharCharChar">
    <w:name w:val="Char Char Char Char Char Char Char"/>
    <w:basedOn w:val="a3"/>
    <w:qFormat/>
    <w:rsid w:val="00055F20"/>
    <w:rPr>
      <w:rFonts w:ascii="Tahoma" w:hAnsi="Tahoma"/>
      <w:sz w:val="24"/>
    </w:rPr>
  </w:style>
  <w:style w:type="paragraph" w:customStyle="1" w:styleId="afffa">
    <w:name w:val="表文字"/>
    <w:qFormat/>
    <w:rsid w:val="00055F20"/>
    <w:rPr>
      <w:rFonts w:ascii="宋体"/>
      <w:kern w:val="2"/>
    </w:rPr>
  </w:style>
  <w:style w:type="paragraph" w:customStyle="1" w:styleId="afffb">
    <w:name w:val="内容标题"/>
    <w:basedOn w:val="a9"/>
    <w:qFormat/>
    <w:rsid w:val="00055F20"/>
    <w:rPr>
      <w:rFonts w:ascii="Tahoma" w:hAnsi="Tahoma"/>
      <w:sz w:val="24"/>
    </w:rPr>
  </w:style>
  <w:style w:type="paragraph" w:customStyle="1" w:styleId="afffc">
    <w:name w:val="简单回函地址"/>
    <w:basedOn w:val="a3"/>
    <w:qFormat/>
    <w:rsid w:val="00055F20"/>
    <w:pPr>
      <w:adjustRightInd w:val="0"/>
      <w:snapToGrid w:val="0"/>
      <w:spacing w:line="360" w:lineRule="auto"/>
    </w:pPr>
    <w:rPr>
      <w:sz w:val="24"/>
    </w:rPr>
  </w:style>
  <w:style w:type="paragraph" w:customStyle="1" w:styleId="xl27">
    <w:name w:val="xl27"/>
    <w:basedOn w:val="a3"/>
    <w:qFormat/>
    <w:rsid w:val="00055F2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b">
    <w:name w:val="1"/>
    <w:basedOn w:val="a3"/>
    <w:next w:val="af0"/>
    <w:qFormat/>
    <w:rsid w:val="00055F20"/>
    <w:rPr>
      <w:rFonts w:ascii="宋体" w:hAnsi="Courier New"/>
      <w:sz w:val="21"/>
    </w:rPr>
  </w:style>
  <w:style w:type="paragraph" w:customStyle="1" w:styleId="afffd">
    <w:name w:val="普通正文"/>
    <w:basedOn w:val="a3"/>
    <w:qFormat/>
    <w:rsid w:val="00055F20"/>
    <w:pPr>
      <w:adjustRightInd w:val="0"/>
      <w:spacing w:before="120" w:after="120" w:line="360" w:lineRule="auto"/>
      <w:ind w:firstLine="480"/>
      <w:jc w:val="left"/>
      <w:textAlignment w:val="baseline"/>
    </w:pPr>
    <w:rPr>
      <w:rFonts w:ascii="Arial" w:hAnsi="Arial"/>
      <w:kern w:val="0"/>
      <w:sz w:val="24"/>
    </w:rPr>
  </w:style>
  <w:style w:type="paragraph" w:customStyle="1" w:styleId="style1">
    <w:name w:val="style1"/>
    <w:basedOn w:val="a3"/>
    <w:qFormat/>
    <w:rsid w:val="00055F20"/>
    <w:pPr>
      <w:widowControl/>
      <w:spacing w:before="100" w:beforeAutospacing="1" w:after="100" w:afterAutospacing="1"/>
      <w:jc w:val="left"/>
    </w:pPr>
    <w:rPr>
      <w:rFonts w:ascii="宋体" w:hAnsi="宋体"/>
      <w:kern w:val="0"/>
      <w:sz w:val="21"/>
    </w:rPr>
  </w:style>
  <w:style w:type="paragraph" w:customStyle="1" w:styleId="Char10">
    <w:name w:val="Char1"/>
    <w:basedOn w:val="a3"/>
    <w:qFormat/>
    <w:rsid w:val="00055F20"/>
    <w:rPr>
      <w:sz w:val="21"/>
    </w:rPr>
  </w:style>
  <w:style w:type="paragraph" w:customStyle="1" w:styleId="CharCharCharCharCharCharChar1">
    <w:name w:val="Char Char Char Char Char Char Char1"/>
    <w:basedOn w:val="a9"/>
    <w:qFormat/>
    <w:rsid w:val="00055F20"/>
    <w:rPr>
      <w:rFonts w:ascii="宋体" w:hAnsi="Tahoma"/>
    </w:rPr>
  </w:style>
  <w:style w:type="paragraph" w:customStyle="1" w:styleId="afffe">
    <w:name w:val="文章正文"/>
    <w:basedOn w:val="a3"/>
    <w:qFormat/>
    <w:rsid w:val="00055F20"/>
    <w:pPr>
      <w:ind w:firstLineChars="200" w:firstLine="560"/>
    </w:pPr>
    <w:rPr>
      <w:rFonts w:ascii="仿宋_GB2312" w:eastAsia="仿宋_GB2312" w:hAnsi="宋体"/>
      <w:color w:val="000000"/>
    </w:rPr>
  </w:style>
  <w:style w:type="paragraph" w:customStyle="1" w:styleId="211">
    <w:name w:val="正文文本 21"/>
    <w:basedOn w:val="a3"/>
    <w:qFormat/>
    <w:rsid w:val="00055F20"/>
    <w:pPr>
      <w:adjustRightInd w:val="0"/>
      <w:spacing w:before="120" w:line="360" w:lineRule="auto"/>
      <w:ind w:firstLine="480"/>
      <w:textAlignment w:val="baseline"/>
    </w:pPr>
    <w:rPr>
      <w:sz w:val="24"/>
    </w:rPr>
  </w:style>
  <w:style w:type="paragraph" w:customStyle="1" w:styleId="Char9">
    <w:name w:val="段 Char"/>
    <w:qFormat/>
    <w:rsid w:val="00055F20"/>
    <w:pPr>
      <w:autoSpaceDE w:val="0"/>
      <w:autoSpaceDN w:val="0"/>
      <w:ind w:firstLineChars="200" w:firstLine="200"/>
      <w:jc w:val="both"/>
    </w:pPr>
    <w:rPr>
      <w:rFonts w:ascii="宋体"/>
      <w:sz w:val="21"/>
    </w:rPr>
  </w:style>
  <w:style w:type="paragraph" w:customStyle="1" w:styleId="xl23">
    <w:name w:val="xl23"/>
    <w:basedOn w:val="a3"/>
    <w:qFormat/>
    <w:rsid w:val="00055F20"/>
    <w:pPr>
      <w:widowControl/>
      <w:spacing w:before="100" w:beforeAutospacing="1" w:after="100" w:afterAutospacing="1" w:line="360" w:lineRule="auto"/>
      <w:textAlignment w:val="top"/>
    </w:pPr>
    <w:rPr>
      <w:kern w:val="0"/>
      <w:sz w:val="24"/>
    </w:rPr>
  </w:style>
  <w:style w:type="paragraph" w:customStyle="1" w:styleId="StyleHeading3h3Heading3-oldLevel3HeadH3level3PIM3se">
    <w:name w:val="Style Heading 3h3Heading 3 - oldLevel 3 HeadH3level_3PIM 3se..."/>
    <w:basedOn w:val="30"/>
    <w:qFormat/>
    <w:rsid w:val="00055F20"/>
    <w:pPr>
      <w:numPr>
        <w:ilvl w:val="2"/>
        <w:numId w:val="9"/>
      </w:numPr>
      <w:tabs>
        <w:tab w:val="left" w:pos="709"/>
      </w:tabs>
    </w:pPr>
  </w:style>
  <w:style w:type="paragraph" w:customStyle="1" w:styleId="151">
    <w:name w:val="样式 行距: 1.5 倍行距1"/>
    <w:basedOn w:val="a3"/>
    <w:qFormat/>
    <w:rsid w:val="00055F20"/>
    <w:pPr>
      <w:snapToGrid w:val="0"/>
    </w:pPr>
    <w:rPr>
      <w:sz w:val="21"/>
    </w:rPr>
  </w:style>
  <w:style w:type="paragraph" w:customStyle="1" w:styleId="affff">
    <w:name w:val="摘要"/>
    <w:basedOn w:val="a3"/>
    <w:next w:val="23"/>
    <w:qFormat/>
    <w:rsid w:val="00055F20"/>
    <w:pPr>
      <w:spacing w:line="360" w:lineRule="auto"/>
    </w:pPr>
    <w:rPr>
      <w:rFonts w:eastAsia="黑体"/>
      <w:sz w:val="20"/>
    </w:rPr>
  </w:style>
  <w:style w:type="paragraph" w:customStyle="1" w:styleId="GB23122">
    <w:name w:val="样式 仿宋_GB2312 首行缩进:  2 字符"/>
    <w:basedOn w:val="a3"/>
    <w:qFormat/>
    <w:rsid w:val="00055F20"/>
    <w:pPr>
      <w:spacing w:line="600" w:lineRule="exact"/>
      <w:ind w:firstLineChars="150" w:firstLine="420"/>
      <w:jc w:val="left"/>
    </w:pPr>
    <w:rPr>
      <w:rFonts w:ascii="仿宋_GB2312" w:eastAsia="仿宋_GB2312" w:hAnsi="Arial"/>
      <w:color w:val="000000"/>
      <w:kern w:val="0"/>
      <w:lang w:val="zh-CN"/>
    </w:rPr>
  </w:style>
  <w:style w:type="paragraph" w:customStyle="1" w:styleId="TableTextCharChar">
    <w:name w:val="Table Text Char Char"/>
    <w:qFormat/>
    <w:rsid w:val="00055F20"/>
    <w:pPr>
      <w:snapToGrid w:val="0"/>
      <w:spacing w:before="80" w:after="80"/>
    </w:pPr>
    <w:rPr>
      <w:rFonts w:ascii="Arial" w:hAnsi="Arial"/>
      <w:kern w:val="2"/>
      <w:sz w:val="18"/>
    </w:rPr>
  </w:style>
  <w:style w:type="paragraph" w:customStyle="1" w:styleId="affff0">
    <w:name w:val="可研正文"/>
    <w:basedOn w:val="ac"/>
    <w:qFormat/>
    <w:rsid w:val="00055F20"/>
    <w:pPr>
      <w:adjustRightInd w:val="0"/>
      <w:snapToGrid w:val="0"/>
      <w:spacing w:line="440" w:lineRule="exact"/>
      <w:ind w:firstLine="567"/>
    </w:pPr>
    <w:rPr>
      <w:sz w:val="28"/>
    </w:rPr>
  </w:style>
  <w:style w:type="paragraph" w:customStyle="1" w:styleId="00">
    <w:name w:val="00"/>
    <w:basedOn w:val="a3"/>
    <w:qFormat/>
    <w:rsid w:val="00055F20"/>
    <w:pPr>
      <w:autoSpaceDE w:val="0"/>
      <w:autoSpaceDN w:val="0"/>
      <w:adjustRightInd w:val="0"/>
      <w:jc w:val="left"/>
    </w:pPr>
    <w:rPr>
      <w:rFonts w:ascii="黑体" w:eastAsia="黑体"/>
      <w:b/>
      <w:kern w:val="0"/>
      <w:sz w:val="20"/>
    </w:rPr>
  </w:style>
  <w:style w:type="paragraph" w:customStyle="1" w:styleId="xl53">
    <w:name w:val="xl53"/>
    <w:basedOn w:val="a3"/>
    <w:qFormat/>
    <w:rsid w:val="00055F2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3"/>
    <w:qFormat/>
    <w:rsid w:val="00055F20"/>
    <w:pPr>
      <w:tabs>
        <w:tab w:val="left" w:pos="1275"/>
      </w:tabs>
      <w:spacing w:before="60" w:after="60" w:line="360" w:lineRule="auto"/>
      <w:ind w:leftChars="400" w:left="820" w:hanging="705"/>
    </w:pPr>
    <w:rPr>
      <w:sz w:val="24"/>
    </w:rPr>
  </w:style>
  <w:style w:type="paragraph" w:customStyle="1" w:styleId="a1">
    <w:name w:val="首行缩进"/>
    <w:basedOn w:val="a3"/>
    <w:qFormat/>
    <w:rsid w:val="00055F20"/>
    <w:pPr>
      <w:numPr>
        <w:numId w:val="10"/>
      </w:numPr>
      <w:spacing w:line="360" w:lineRule="auto"/>
    </w:pPr>
    <w:rPr>
      <w:rFonts w:eastAsia="仿宋_GB2312"/>
    </w:rPr>
  </w:style>
  <w:style w:type="paragraph" w:customStyle="1" w:styleId="affff1">
    <w:name w:val="没有缩进（为图形使用）"/>
    <w:basedOn w:val="a3"/>
    <w:qFormat/>
    <w:rsid w:val="00055F20"/>
    <w:pPr>
      <w:spacing w:before="120" w:after="120" w:line="360" w:lineRule="auto"/>
    </w:pPr>
    <w:rPr>
      <w:sz w:val="24"/>
    </w:rPr>
  </w:style>
  <w:style w:type="paragraph" w:customStyle="1" w:styleId="CharChar1">
    <w:name w:val="Char Char1"/>
    <w:basedOn w:val="a3"/>
    <w:qFormat/>
    <w:rsid w:val="00055F20"/>
    <w:pPr>
      <w:widowControl/>
      <w:spacing w:after="160" w:line="240" w:lineRule="exact"/>
      <w:jc w:val="left"/>
    </w:pPr>
    <w:rPr>
      <w:rFonts w:ascii="Verdana" w:hAnsi="Verdana"/>
      <w:kern w:val="0"/>
      <w:sz w:val="20"/>
      <w:lang w:eastAsia="en-US"/>
    </w:rPr>
  </w:style>
  <w:style w:type="paragraph" w:customStyle="1" w:styleId="affff2">
    <w:name w:val="_"/>
    <w:basedOn w:val="a3"/>
    <w:qFormat/>
    <w:rsid w:val="00055F20"/>
    <w:pPr>
      <w:adjustRightInd w:val="0"/>
      <w:spacing w:line="360" w:lineRule="auto"/>
      <w:ind w:left="480" w:firstLineChars="200" w:firstLine="200"/>
      <w:textAlignment w:val="baseline"/>
    </w:pPr>
    <w:rPr>
      <w:kern w:val="0"/>
      <w:sz w:val="24"/>
    </w:rPr>
  </w:style>
  <w:style w:type="paragraph" w:customStyle="1" w:styleId="affff3">
    <w:name w:val="表头文本"/>
    <w:qFormat/>
    <w:rsid w:val="00055F20"/>
    <w:pPr>
      <w:jc w:val="center"/>
    </w:pPr>
    <w:rPr>
      <w:rFonts w:ascii="Arial" w:hAnsi="Arial"/>
      <w:b/>
      <w:sz w:val="21"/>
    </w:rPr>
  </w:style>
  <w:style w:type="paragraph" w:customStyle="1" w:styleId="1c">
    <w:name w:val="表格1"/>
    <w:basedOn w:val="a3"/>
    <w:next w:val="a3"/>
    <w:qFormat/>
    <w:rsid w:val="00055F2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4">
    <w:name w:val="图标"/>
    <w:basedOn w:val="a3"/>
    <w:next w:val="a3"/>
    <w:qFormat/>
    <w:rsid w:val="00055F2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ItemList">
    <w:name w:val="Item List"/>
    <w:qFormat/>
    <w:rsid w:val="00055F20"/>
    <w:pPr>
      <w:numPr>
        <w:numId w:val="11"/>
      </w:numPr>
      <w:spacing w:line="300" w:lineRule="auto"/>
      <w:jc w:val="both"/>
    </w:pPr>
    <w:rPr>
      <w:rFonts w:ascii="Arial" w:hAnsi="Arial"/>
      <w:sz w:val="21"/>
    </w:rPr>
  </w:style>
  <w:style w:type="paragraph" w:customStyle="1" w:styleId="a0">
    <w:name w:val="表号"/>
    <w:basedOn w:val="a3"/>
    <w:qFormat/>
    <w:rsid w:val="00055F20"/>
    <w:pPr>
      <w:numPr>
        <w:numId w:val="12"/>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f5">
    <w:name w:val="图片文字"/>
    <w:basedOn w:val="a3"/>
    <w:qFormat/>
    <w:rsid w:val="00055F20"/>
    <w:pPr>
      <w:spacing w:line="240" w:lineRule="atLeast"/>
      <w:jc w:val="center"/>
    </w:pPr>
    <w:rPr>
      <w:sz w:val="21"/>
    </w:rPr>
  </w:style>
  <w:style w:type="paragraph" w:customStyle="1" w:styleId="1d">
    <w:name w:val="小标题 1"/>
    <w:basedOn w:val="a3"/>
    <w:qFormat/>
    <w:rsid w:val="00055F20"/>
    <w:pPr>
      <w:autoSpaceDE w:val="0"/>
      <w:autoSpaceDN w:val="0"/>
      <w:adjustRightInd w:val="0"/>
      <w:spacing w:line="360" w:lineRule="atLeast"/>
    </w:pPr>
    <w:rPr>
      <w:rFonts w:ascii="文鼎粗黑" w:eastAsia="文鼎粗黑"/>
      <w:kern w:val="0"/>
      <w:sz w:val="22"/>
    </w:rPr>
  </w:style>
  <w:style w:type="paragraph" w:customStyle="1" w:styleId="46">
    <w:name w:val="样式4"/>
    <w:basedOn w:val="4"/>
    <w:qFormat/>
    <w:rsid w:val="00055F20"/>
    <w:pPr>
      <w:adjustRightInd w:val="0"/>
      <w:snapToGrid w:val="0"/>
    </w:pPr>
  </w:style>
  <w:style w:type="paragraph" w:customStyle="1" w:styleId="16615">
    <w:name w:val="样式 标题 1 + 居中 段前: 6 磅 段后: 6 磅 行距: 1.5 倍行距"/>
    <w:basedOn w:val="1"/>
    <w:qFormat/>
    <w:rsid w:val="00055F20"/>
    <w:pPr>
      <w:keepLines/>
      <w:adjustRightInd w:val="0"/>
      <w:spacing w:before="120" w:after="120" w:line="360" w:lineRule="auto"/>
      <w:jc w:val="center"/>
    </w:pPr>
    <w:rPr>
      <w:rFonts w:ascii="Times New Roman"/>
      <w:b/>
      <w:kern w:val="44"/>
      <w:sz w:val="32"/>
    </w:rPr>
  </w:style>
  <w:style w:type="paragraph" w:customStyle="1" w:styleId="412">
    <w:name w:val="样式 正文缩进正文（首行缩进两字）表正文正文非缩进特点标题4段1 + 首行缩进:  2 字符"/>
    <w:basedOn w:val="a7"/>
    <w:qFormat/>
    <w:rsid w:val="00055F20"/>
    <w:pPr>
      <w:ind w:firstLineChars="200" w:firstLine="480"/>
    </w:pPr>
  </w:style>
  <w:style w:type="paragraph" w:customStyle="1" w:styleId="affff6">
    <w:name w:val="正文（首行不缩进）"/>
    <w:basedOn w:val="a3"/>
    <w:qFormat/>
    <w:rsid w:val="00055F20"/>
    <w:pPr>
      <w:autoSpaceDE w:val="0"/>
      <w:autoSpaceDN w:val="0"/>
      <w:adjustRightInd w:val="0"/>
      <w:spacing w:line="360" w:lineRule="auto"/>
      <w:jc w:val="left"/>
    </w:pPr>
    <w:rPr>
      <w:kern w:val="0"/>
      <w:sz w:val="21"/>
    </w:rPr>
  </w:style>
  <w:style w:type="paragraph" w:customStyle="1" w:styleId="1Heading0SectionHeadPIM1H1h11stlevell11H1">
    <w:name w:val="样式 标题 1章标题Heading 0Section HeadPIM 1H1h11st levell11H1..."/>
    <w:basedOn w:val="1"/>
    <w:qFormat/>
    <w:rsid w:val="00055F20"/>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38">
    <w:name w:val="附录3"/>
    <w:basedOn w:val="a3"/>
    <w:next w:val="a3"/>
    <w:qFormat/>
    <w:rsid w:val="00055F20"/>
    <w:pPr>
      <w:tabs>
        <w:tab w:val="left" w:pos="851"/>
      </w:tabs>
      <w:ind w:left="425" w:hanging="425"/>
      <w:outlineLvl w:val="2"/>
    </w:pPr>
    <w:rPr>
      <w:rFonts w:eastAsia="黑体"/>
      <w:b/>
      <w:sz w:val="32"/>
    </w:rPr>
  </w:style>
  <w:style w:type="paragraph" w:customStyle="1" w:styleId="CharCharChar">
    <w:name w:val="Char Char Char"/>
    <w:basedOn w:val="a3"/>
    <w:qFormat/>
    <w:rsid w:val="00055F20"/>
    <w:rPr>
      <w:rFonts w:ascii="Tahoma" w:hAnsi="Tahoma"/>
      <w:sz w:val="24"/>
    </w:rPr>
  </w:style>
  <w:style w:type="paragraph" w:customStyle="1" w:styleId="INFeature">
    <w:name w:val="IN Feature"/>
    <w:next w:val="INStep"/>
    <w:qFormat/>
    <w:rsid w:val="00055F20"/>
    <w:pPr>
      <w:keepNext/>
      <w:keepLines/>
      <w:spacing w:before="240" w:after="240"/>
      <w:outlineLvl w:val="7"/>
    </w:pPr>
    <w:rPr>
      <w:rFonts w:ascii="Arial" w:eastAsia="黑体" w:hAnsi="Arial"/>
      <w:sz w:val="21"/>
    </w:rPr>
  </w:style>
  <w:style w:type="paragraph" w:customStyle="1" w:styleId="Note">
    <w:name w:val="Note"/>
    <w:basedOn w:val="a3"/>
    <w:qFormat/>
    <w:rsid w:val="00055F20"/>
    <w:pPr>
      <w:pBdr>
        <w:top w:val="single" w:sz="12" w:space="3" w:color="auto"/>
        <w:bottom w:val="single" w:sz="12" w:space="3" w:color="auto"/>
      </w:pBdr>
      <w:spacing w:line="360" w:lineRule="auto"/>
    </w:pPr>
    <w:rPr>
      <w:sz w:val="24"/>
    </w:rPr>
  </w:style>
  <w:style w:type="paragraph" w:customStyle="1" w:styleId="affff7">
    <w:name w:val="正文表格"/>
    <w:basedOn w:val="a3"/>
    <w:qFormat/>
    <w:rsid w:val="00055F20"/>
    <w:pPr>
      <w:adjustRightInd w:val="0"/>
      <w:spacing w:before="40" w:after="40"/>
    </w:pPr>
    <w:rPr>
      <w:sz w:val="24"/>
    </w:rPr>
  </w:style>
  <w:style w:type="paragraph" w:customStyle="1" w:styleId="affff8">
    <w:name w:val="表头样式"/>
    <w:basedOn w:val="a3"/>
    <w:qFormat/>
    <w:rsid w:val="00055F20"/>
    <w:pPr>
      <w:autoSpaceDE w:val="0"/>
      <w:autoSpaceDN w:val="0"/>
      <w:adjustRightInd w:val="0"/>
      <w:spacing w:line="360" w:lineRule="auto"/>
      <w:jc w:val="left"/>
    </w:pPr>
    <w:rPr>
      <w:b/>
      <w:kern w:val="0"/>
      <w:sz w:val="21"/>
    </w:rPr>
  </w:style>
  <w:style w:type="paragraph" w:customStyle="1" w:styleId="Char20">
    <w:name w:val="Char2"/>
    <w:basedOn w:val="a3"/>
    <w:qFormat/>
    <w:rsid w:val="00055F20"/>
    <w:pPr>
      <w:spacing w:line="240" w:lineRule="atLeast"/>
      <w:ind w:left="420" w:firstLine="420"/>
    </w:pPr>
    <w:rPr>
      <w:kern w:val="0"/>
      <w:sz w:val="21"/>
    </w:rPr>
  </w:style>
  <w:style w:type="paragraph" w:customStyle="1" w:styleId="affff9">
    <w:name w:val="司法正文"/>
    <w:qFormat/>
    <w:rsid w:val="00055F20"/>
    <w:pPr>
      <w:widowControl w:val="0"/>
      <w:ind w:firstLineChars="200" w:firstLine="200"/>
      <w:jc w:val="both"/>
    </w:pPr>
    <w:rPr>
      <w:rFonts w:eastAsia="仿宋_GB2312"/>
      <w:sz w:val="32"/>
    </w:rPr>
  </w:style>
  <w:style w:type="paragraph" w:customStyle="1" w:styleId="affffa">
    <w:name w:val="样式 宋体 五号 行距: 单倍行距"/>
    <w:basedOn w:val="a3"/>
    <w:qFormat/>
    <w:rsid w:val="00055F20"/>
    <w:pPr>
      <w:adjustRightInd w:val="0"/>
      <w:jc w:val="left"/>
    </w:pPr>
    <w:rPr>
      <w:rFonts w:ascii="宋体" w:hAnsi="宋体"/>
      <w:kern w:val="0"/>
      <w:sz w:val="21"/>
    </w:rPr>
  </w:style>
  <w:style w:type="paragraph" w:customStyle="1" w:styleId="BodyText1I21">
    <w:name w:val="BodyText1I21"/>
    <w:basedOn w:val="BodyTextIndent1"/>
    <w:qFormat/>
    <w:rsid w:val="00055F20"/>
    <w:pPr>
      <w:spacing w:after="120" w:line="240" w:lineRule="auto"/>
      <w:ind w:left="200" w:firstLine="200"/>
    </w:pPr>
  </w:style>
  <w:style w:type="paragraph" w:customStyle="1" w:styleId="BodyTextIndent1">
    <w:name w:val="BodyTextIndent1"/>
    <w:basedOn w:val="a3"/>
    <w:qFormat/>
    <w:rsid w:val="00055F20"/>
    <w:pPr>
      <w:spacing w:line="700" w:lineRule="exact"/>
      <w:ind w:left="960"/>
    </w:pPr>
    <w:rPr>
      <w:sz w:val="44"/>
    </w:rPr>
  </w:style>
  <w:style w:type="paragraph" w:customStyle="1" w:styleId="1e">
    <w:name w:val="正文首行缩进1"/>
    <w:basedOn w:val="1f"/>
    <w:next w:val="a3"/>
    <w:qFormat/>
    <w:rsid w:val="00055F20"/>
    <w:pPr>
      <w:spacing w:line="360" w:lineRule="auto"/>
    </w:pPr>
  </w:style>
  <w:style w:type="paragraph" w:customStyle="1" w:styleId="1f">
    <w:name w:val="正文文本1"/>
    <w:basedOn w:val="a3"/>
    <w:next w:val="83"/>
    <w:qFormat/>
    <w:rsid w:val="00055F20"/>
    <w:pPr>
      <w:spacing w:after="120"/>
    </w:pPr>
    <w:rPr>
      <w:rFonts w:ascii="宋体" w:hAnsi="宋体"/>
      <w:lang w:eastAsia="en-US"/>
    </w:rPr>
  </w:style>
  <w:style w:type="paragraph" w:customStyle="1" w:styleId="83">
    <w:name w:val="目录 83"/>
    <w:next w:val="a3"/>
    <w:uiPriority w:val="99"/>
    <w:qFormat/>
    <w:rsid w:val="00055F20"/>
    <w:pPr>
      <w:ind w:left="2550"/>
      <w:jc w:val="both"/>
    </w:pPr>
    <w:rPr>
      <w:sz w:val="21"/>
    </w:rPr>
  </w:style>
  <w:style w:type="paragraph" w:customStyle="1" w:styleId="1f0">
    <w:name w:val="页眉1"/>
    <w:basedOn w:val="a3"/>
    <w:qFormat/>
    <w:rsid w:val="00055F20"/>
    <w:pPr>
      <w:pBdr>
        <w:bottom w:val="single" w:sz="6" w:space="1" w:color="000000"/>
      </w:pBdr>
      <w:tabs>
        <w:tab w:val="center" w:pos="4153"/>
        <w:tab w:val="right" w:pos="8306"/>
      </w:tabs>
      <w:jc w:val="center"/>
    </w:pPr>
    <w:rPr>
      <w:rFonts w:ascii="仿宋_GB2312"/>
      <w:sz w:val="32"/>
    </w:rPr>
  </w:style>
  <w:style w:type="paragraph" w:customStyle="1" w:styleId="1f1">
    <w:name w:val="页脚1"/>
    <w:basedOn w:val="a3"/>
    <w:qFormat/>
    <w:rsid w:val="00055F20"/>
    <w:pPr>
      <w:tabs>
        <w:tab w:val="center" w:pos="4153"/>
        <w:tab w:val="right" w:pos="8306"/>
      </w:tabs>
    </w:pPr>
    <w:rPr>
      <w:b/>
      <w:sz w:val="21"/>
    </w:rPr>
  </w:style>
  <w:style w:type="paragraph" w:styleId="affffb">
    <w:name w:val="List Paragraph"/>
    <w:basedOn w:val="a3"/>
    <w:uiPriority w:val="99"/>
    <w:unhideWhenUsed/>
    <w:qFormat/>
    <w:rsid w:val="00055F2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NULL" TargetMode="External"/><Relationship Id="rId33" Type="http://schemas.openxmlformats.org/officeDocument/2006/relationships/footer" Target="footer7.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NUL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3.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footer" Target="footer4.xml"/><Relationship Id="rId35" Type="http://schemas.openxmlformats.org/officeDocument/2006/relationships/footer" Target="footer9.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36</Pages>
  <Words>4033</Words>
  <Characters>22992</Characters>
  <Application>Microsoft Office Word</Application>
  <DocSecurity>0</DocSecurity>
  <Lines>191</Lines>
  <Paragraphs>53</Paragraphs>
  <ScaleCrop>false</ScaleCrop>
  <Manager>罗成</Manager>
  <Company>重庆市政府采购中心</Company>
  <LinksUpToDate>false</LinksUpToDate>
  <CharactersWithSpaces>26972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周媛媛</dc:creator>
  <cp:lastModifiedBy>johu</cp:lastModifiedBy>
  <cp:revision>34</cp:revision>
  <cp:lastPrinted>2015-03-25T02:14:00Z</cp:lastPrinted>
  <dcterms:created xsi:type="dcterms:W3CDTF">2022-06-13T08:41:00Z</dcterms:created>
  <dcterms:modified xsi:type="dcterms:W3CDTF">2025-10-29T09:23:00Z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6E67CFF0FC534357B8DA400DA1838EC1_13</vt:lpwstr>
  </property>
  <property fmtid="{D5CDD505-2E9C-101B-9397-08002B2CF9AE}" pid="4" name="KSOTemplateDocerSaveRecord">
    <vt:lpwstr>eyJoZGlkIjoiZWIxYWMwMDc1ZWQwMjcxZTAyZjBhODllN2UxOTE1ZDIiLCJ1c2VySWQiOiI2NTkyNjY3NDAifQ==</vt:lpwstr>
  </property>
</Properties>
</file>