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665DD0">
      <w:pPr>
        <w:spacing w:line="360" w:lineRule="auto"/>
        <w:ind w:left="5760" w:hanging="5760" w:hangingChars="800"/>
        <w:jc w:val="center"/>
        <w:rPr>
          <w:rFonts w:hint="eastAsia" w:ascii="宋体" w:hAnsi="宋体" w:eastAsia="宋体" w:cs="宋体"/>
          <w:color w:val="000000"/>
          <w:sz w:val="72"/>
          <w:szCs w:val="52"/>
        </w:rPr>
      </w:pPr>
    </w:p>
    <w:p w14:paraId="058DD406">
      <w:pPr>
        <w:spacing w:line="360" w:lineRule="auto"/>
        <w:ind w:left="5760" w:hanging="5760" w:hangingChars="800"/>
        <w:jc w:val="center"/>
        <w:rPr>
          <w:rFonts w:hint="eastAsia" w:ascii="宋体" w:hAnsi="宋体" w:eastAsia="宋体" w:cs="宋体"/>
          <w:color w:val="000000"/>
          <w:sz w:val="72"/>
          <w:szCs w:val="52"/>
        </w:rPr>
      </w:pPr>
      <w:r>
        <w:rPr>
          <w:rFonts w:hint="eastAsia" w:ascii="宋体" w:hAnsi="宋体" w:eastAsia="宋体" w:cs="宋体"/>
          <w:color w:val="000000"/>
          <w:sz w:val="72"/>
          <w:szCs w:val="52"/>
        </w:rPr>
        <w:t>行采家-电子竞采</w:t>
      </w:r>
      <w:bookmarkStart w:id="0" w:name="_Toc10207"/>
      <w:bookmarkStart w:id="1" w:name="_Toc10857"/>
      <w:bookmarkStart w:id="2" w:name="_Toc13150"/>
      <w:bookmarkStart w:id="3" w:name="_Toc4250"/>
      <w:bookmarkStart w:id="4" w:name="_Toc8776"/>
      <w:bookmarkStart w:id="5" w:name="_Toc2272"/>
      <w:bookmarkStart w:id="6" w:name="_Toc29479"/>
      <w:r>
        <w:rPr>
          <w:rFonts w:hint="eastAsia" w:ascii="宋体" w:hAnsi="宋体" w:eastAsia="宋体" w:cs="宋体"/>
          <w:color w:val="000000"/>
          <w:sz w:val="72"/>
          <w:szCs w:val="52"/>
        </w:rPr>
        <w:t>文件</w:t>
      </w:r>
    </w:p>
    <w:p w14:paraId="4DF437A0">
      <w:pPr>
        <w:spacing w:line="360" w:lineRule="auto"/>
        <w:jc w:val="center"/>
        <w:rPr>
          <w:rFonts w:hint="eastAsia" w:ascii="宋体" w:hAnsi="宋体" w:eastAsia="宋体" w:cs="宋体"/>
          <w:color w:val="000000"/>
          <w:sz w:val="52"/>
          <w:szCs w:val="52"/>
        </w:rPr>
      </w:pPr>
      <w:r>
        <w:rPr>
          <w:rFonts w:hint="eastAsia" w:ascii="宋体" w:hAnsi="宋体" w:eastAsia="宋体" w:cs="宋体"/>
          <w:color w:val="000000"/>
          <w:sz w:val="52"/>
          <w:szCs w:val="52"/>
        </w:rPr>
        <w:t>（最低评</w:t>
      </w:r>
      <w:r>
        <w:rPr>
          <w:rFonts w:hint="eastAsia" w:ascii="宋体" w:hAnsi="宋体" w:cs="宋体"/>
          <w:color w:val="000000"/>
          <w:sz w:val="52"/>
          <w:szCs w:val="52"/>
          <w:lang w:eastAsia="zh-CN"/>
        </w:rPr>
        <w:t>标</w:t>
      </w:r>
      <w:r>
        <w:rPr>
          <w:rFonts w:hint="eastAsia" w:ascii="宋体" w:hAnsi="宋体" w:eastAsia="宋体" w:cs="宋体"/>
          <w:color w:val="000000"/>
          <w:sz w:val="52"/>
          <w:szCs w:val="52"/>
        </w:rPr>
        <w:t>价法）</w:t>
      </w:r>
      <w:bookmarkEnd w:id="0"/>
      <w:bookmarkEnd w:id="1"/>
      <w:bookmarkEnd w:id="2"/>
      <w:bookmarkEnd w:id="3"/>
      <w:bookmarkEnd w:id="4"/>
      <w:bookmarkEnd w:id="5"/>
      <w:bookmarkEnd w:id="6"/>
    </w:p>
    <w:p w14:paraId="68DA8750">
      <w:pPr>
        <w:spacing w:line="360" w:lineRule="auto"/>
        <w:ind w:firstLine="1080" w:firstLineChars="300"/>
        <w:jc w:val="left"/>
        <w:rPr>
          <w:rFonts w:hint="eastAsia" w:ascii="宋体" w:hAnsi="宋体" w:eastAsia="宋体" w:cs="宋体"/>
          <w:color w:val="000000"/>
          <w:sz w:val="36"/>
          <w:szCs w:val="30"/>
        </w:rPr>
      </w:pPr>
    </w:p>
    <w:p w14:paraId="18DF4EA1">
      <w:pPr>
        <w:spacing w:line="360" w:lineRule="auto"/>
        <w:ind w:firstLine="1080" w:firstLineChars="300"/>
        <w:jc w:val="left"/>
        <w:rPr>
          <w:rFonts w:hint="eastAsia" w:ascii="宋体" w:hAnsi="宋体" w:eastAsia="宋体" w:cs="宋体"/>
          <w:color w:val="000000"/>
          <w:sz w:val="36"/>
          <w:szCs w:val="30"/>
        </w:rPr>
      </w:pPr>
    </w:p>
    <w:p w14:paraId="6C2DF126">
      <w:pPr>
        <w:spacing w:line="360" w:lineRule="auto"/>
        <w:ind w:left="0" w:leftChars="0" w:firstLine="1778" w:firstLineChars="494"/>
        <w:jc w:val="left"/>
        <w:rPr>
          <w:rFonts w:hint="eastAsia" w:ascii="宋体" w:hAnsi="宋体" w:eastAsia="宋体" w:cs="宋体"/>
          <w:color w:val="FFC000"/>
          <w:sz w:val="36"/>
          <w:szCs w:val="30"/>
          <w:lang w:val="en-US" w:eastAsia="zh-CN"/>
        </w:rPr>
      </w:pPr>
      <w:r>
        <w:rPr>
          <w:rFonts w:hint="eastAsia" w:ascii="宋体" w:hAnsi="宋体" w:eastAsia="宋体" w:cs="宋体"/>
          <w:color w:val="000000"/>
          <w:sz w:val="36"/>
          <w:szCs w:val="30"/>
        </w:rPr>
        <w:t>竞采编号</w:t>
      </w:r>
      <w:r>
        <w:rPr>
          <w:rFonts w:hint="eastAsia" w:ascii="宋体" w:hAnsi="宋体" w:cs="宋体"/>
          <w:color w:val="000000"/>
          <w:sz w:val="36"/>
          <w:szCs w:val="30"/>
          <w:lang w:eastAsia="zh-CN"/>
        </w:rPr>
        <w:t>：3786490110279681</w:t>
      </w:r>
      <w:r>
        <w:rPr>
          <w:rFonts w:hint="eastAsia" w:ascii="宋体" w:hAnsi="宋体" w:eastAsia="宋体" w:cs="宋体"/>
          <w:color w:val="000000"/>
          <w:sz w:val="36"/>
          <w:szCs w:val="30"/>
        </w:rPr>
        <w:t xml:space="preserve"> </w:t>
      </w:r>
      <w:r>
        <w:rPr>
          <w:rFonts w:hint="eastAsia" w:ascii="宋体" w:hAnsi="宋体" w:eastAsia="宋体" w:cs="宋体"/>
          <w:color w:val="FFC000"/>
          <w:sz w:val="36"/>
          <w:szCs w:val="30"/>
          <w:lang w:val="en-US" w:eastAsia="zh-CN"/>
        </w:rPr>
        <w:t xml:space="preserve">   </w:t>
      </w:r>
    </w:p>
    <w:p w14:paraId="6700FF8E">
      <w:pPr>
        <w:spacing w:line="360" w:lineRule="auto"/>
        <w:ind w:left="0" w:leftChars="0" w:firstLine="1778" w:firstLineChars="494"/>
        <w:jc w:val="left"/>
        <w:rPr>
          <w:rFonts w:hint="eastAsia" w:ascii="宋体" w:hAnsi="宋体" w:eastAsia="宋体" w:cs="宋体"/>
          <w:color w:val="000000"/>
          <w:sz w:val="36"/>
          <w:szCs w:val="30"/>
        </w:rPr>
      </w:pPr>
      <w:r>
        <w:rPr>
          <w:rFonts w:hint="eastAsia" w:ascii="宋体" w:hAnsi="宋体" w:eastAsia="宋体" w:cs="宋体"/>
          <w:color w:val="000000"/>
          <w:sz w:val="36"/>
          <w:szCs w:val="30"/>
        </w:rPr>
        <w:t>项 目 号</w:t>
      </w:r>
      <w:r>
        <w:rPr>
          <w:rFonts w:hint="eastAsia" w:ascii="宋体" w:hAnsi="宋体" w:cs="宋体"/>
          <w:color w:val="000000"/>
          <w:sz w:val="36"/>
          <w:szCs w:val="30"/>
          <w:lang w:eastAsia="zh-CN"/>
        </w:rPr>
        <w:t>：</w:t>
      </w:r>
      <w:r>
        <w:rPr>
          <w:rFonts w:hint="eastAsia" w:ascii="宋体" w:hAnsi="宋体" w:eastAsia="宋体" w:cs="宋体"/>
          <w:color w:val="000000"/>
          <w:sz w:val="36"/>
          <w:szCs w:val="30"/>
        </w:rPr>
        <w:t>CJJC-</w:t>
      </w:r>
      <w:r>
        <w:rPr>
          <w:rFonts w:hint="eastAsia" w:ascii="宋体" w:hAnsi="宋体" w:cs="宋体"/>
          <w:color w:val="000000"/>
          <w:sz w:val="36"/>
          <w:szCs w:val="30"/>
          <w:lang w:val="en-US" w:eastAsia="zh-CN"/>
        </w:rPr>
        <w:t>20250506-</w:t>
      </w:r>
      <w:r>
        <w:rPr>
          <w:rFonts w:hint="eastAsia" w:ascii="宋体" w:hAnsi="宋体" w:eastAsia="宋体" w:cs="宋体"/>
          <w:color w:val="000000"/>
          <w:sz w:val="36"/>
          <w:szCs w:val="30"/>
        </w:rPr>
        <w:t>JMX</w:t>
      </w:r>
    </w:p>
    <w:p w14:paraId="29492DE5">
      <w:pPr>
        <w:spacing w:line="360" w:lineRule="auto"/>
        <w:ind w:left="3952" w:leftChars="640" w:hanging="2160" w:hangingChars="600"/>
        <w:jc w:val="left"/>
        <w:rPr>
          <w:rFonts w:hint="eastAsia" w:ascii="宋体" w:hAnsi="宋体" w:eastAsia="宋体" w:cs="宋体"/>
          <w:b/>
          <w:color w:val="FF0000"/>
          <w:sz w:val="32"/>
          <w:szCs w:val="40"/>
          <w:lang w:val="en-US" w:eastAsia="zh-CN"/>
        </w:rPr>
      </w:pPr>
      <w:r>
        <w:rPr>
          <w:rFonts w:hint="eastAsia" w:ascii="宋体" w:hAnsi="宋体" w:eastAsia="宋体" w:cs="宋体"/>
          <w:color w:val="000000"/>
          <w:sz w:val="36"/>
          <w:szCs w:val="30"/>
        </w:rPr>
        <w:t>项目名称</w:t>
      </w:r>
      <w:r>
        <w:rPr>
          <w:rFonts w:hint="eastAsia" w:ascii="宋体" w:hAnsi="宋体" w:cs="宋体"/>
          <w:color w:val="000000"/>
          <w:sz w:val="36"/>
          <w:szCs w:val="30"/>
          <w:lang w:eastAsia="zh-CN"/>
        </w:rPr>
        <w:t>：2025-2026学年度作业本、学习日志等印刷品采购</w:t>
      </w:r>
    </w:p>
    <w:p w14:paraId="1777E79B">
      <w:pPr>
        <w:spacing w:line="360" w:lineRule="auto"/>
        <w:ind w:firstLine="1080" w:firstLineChars="300"/>
        <w:jc w:val="left"/>
        <w:rPr>
          <w:rFonts w:hint="eastAsia" w:ascii="宋体" w:hAnsi="宋体" w:eastAsia="宋体" w:cs="宋体"/>
          <w:color w:val="000000"/>
          <w:sz w:val="36"/>
          <w:szCs w:val="30"/>
        </w:rPr>
      </w:pPr>
    </w:p>
    <w:p w14:paraId="372116D5">
      <w:pPr>
        <w:rPr>
          <w:rFonts w:hint="eastAsia" w:ascii="宋体" w:hAnsi="宋体" w:eastAsia="宋体" w:cs="宋体"/>
          <w:color w:val="000000"/>
        </w:rPr>
      </w:pPr>
    </w:p>
    <w:p w14:paraId="56A2C799">
      <w:pPr>
        <w:pStyle w:val="8"/>
        <w:rPr>
          <w:rFonts w:hint="eastAsia" w:ascii="宋体" w:hAnsi="宋体" w:eastAsia="宋体" w:cs="宋体"/>
          <w:color w:val="000000"/>
        </w:rPr>
      </w:pPr>
    </w:p>
    <w:p w14:paraId="65603616">
      <w:pPr>
        <w:pStyle w:val="11"/>
        <w:rPr>
          <w:rFonts w:hint="eastAsia" w:ascii="宋体" w:hAnsi="宋体" w:eastAsia="宋体" w:cs="宋体"/>
          <w:color w:val="000000"/>
        </w:rPr>
      </w:pPr>
    </w:p>
    <w:p w14:paraId="762F57FC">
      <w:pPr>
        <w:rPr>
          <w:rFonts w:hint="eastAsia" w:ascii="宋体" w:hAnsi="宋体" w:eastAsia="宋体" w:cs="宋体"/>
          <w:color w:val="000000"/>
        </w:rPr>
      </w:pPr>
    </w:p>
    <w:p w14:paraId="4F2756D7">
      <w:pPr>
        <w:rPr>
          <w:rFonts w:hint="eastAsia" w:ascii="宋体" w:hAnsi="宋体" w:eastAsia="宋体" w:cs="宋体"/>
          <w:color w:val="000000"/>
        </w:rPr>
      </w:pPr>
    </w:p>
    <w:p w14:paraId="1A68FBF9">
      <w:pPr>
        <w:rPr>
          <w:rFonts w:hint="eastAsia" w:ascii="宋体" w:hAnsi="宋体" w:eastAsia="宋体" w:cs="宋体"/>
        </w:rPr>
      </w:pPr>
    </w:p>
    <w:p w14:paraId="7755C9C9">
      <w:pPr>
        <w:widowControl/>
        <w:spacing w:line="480" w:lineRule="auto"/>
        <w:ind w:firstLine="1440" w:firstLineChars="400"/>
        <w:rPr>
          <w:rFonts w:hint="eastAsia" w:ascii="宋体" w:hAnsi="宋体" w:eastAsia="宋体" w:cs="宋体"/>
          <w:color w:val="000000"/>
          <w:sz w:val="36"/>
          <w:szCs w:val="30"/>
          <w:lang w:eastAsia="zh-CN"/>
        </w:rPr>
      </w:pPr>
      <w:r>
        <w:rPr>
          <w:rFonts w:hint="eastAsia" w:ascii="宋体" w:hAnsi="宋体" w:eastAsia="宋体" w:cs="宋体"/>
          <w:color w:val="000000"/>
          <w:sz w:val="36"/>
          <w:szCs w:val="30"/>
        </w:rPr>
        <w:t>采 购 人：</w:t>
      </w:r>
      <w:bookmarkStart w:id="7" w:name="_Toc24202"/>
      <w:bookmarkStart w:id="8" w:name="_Toc32261"/>
      <w:bookmarkStart w:id="9" w:name="_Toc13475"/>
      <w:bookmarkStart w:id="10" w:name="_Toc9010"/>
      <w:bookmarkStart w:id="11" w:name="_Toc32685"/>
      <w:bookmarkStart w:id="12" w:name="_Toc986"/>
      <w:bookmarkStart w:id="13" w:name="_Toc3860"/>
      <w:r>
        <w:rPr>
          <w:rFonts w:hint="eastAsia" w:ascii="宋体" w:hAnsi="宋体" w:cs="宋体"/>
          <w:color w:val="000000"/>
          <w:sz w:val="36"/>
          <w:szCs w:val="30"/>
          <w:lang w:eastAsia="zh-CN"/>
        </w:rPr>
        <w:t>重庆市经贸中等专业学校</w:t>
      </w:r>
    </w:p>
    <w:p w14:paraId="53723940">
      <w:pPr>
        <w:widowControl/>
        <w:spacing w:line="480" w:lineRule="auto"/>
        <w:ind w:firstLine="1440" w:firstLineChars="400"/>
        <w:rPr>
          <w:rFonts w:hint="eastAsia" w:ascii="宋体" w:hAnsi="宋体" w:eastAsia="宋体" w:cs="宋体"/>
          <w:color w:val="000000"/>
          <w:sz w:val="36"/>
          <w:szCs w:val="30"/>
        </w:rPr>
      </w:pPr>
      <w:r>
        <w:rPr>
          <w:rFonts w:hint="eastAsia" w:ascii="宋体" w:hAnsi="宋体" w:eastAsia="宋体" w:cs="宋体"/>
          <w:color w:val="000000"/>
          <w:sz w:val="36"/>
          <w:szCs w:val="30"/>
        </w:rPr>
        <w:t>代理机构：</w:t>
      </w:r>
      <w:bookmarkEnd w:id="7"/>
      <w:bookmarkEnd w:id="8"/>
      <w:bookmarkEnd w:id="9"/>
      <w:bookmarkEnd w:id="10"/>
      <w:bookmarkEnd w:id="11"/>
      <w:bookmarkEnd w:id="12"/>
      <w:bookmarkEnd w:id="13"/>
      <w:bookmarkStart w:id="14" w:name="_Toc28479"/>
      <w:bookmarkStart w:id="15" w:name="_Toc26556"/>
      <w:bookmarkStart w:id="16" w:name="_Toc19291"/>
      <w:bookmarkStart w:id="17" w:name="_Toc23628"/>
      <w:bookmarkStart w:id="18" w:name="_Toc27041"/>
      <w:r>
        <w:rPr>
          <w:rFonts w:hint="eastAsia" w:ascii="宋体" w:hAnsi="宋体" w:eastAsia="宋体" w:cs="宋体"/>
          <w:color w:val="000000"/>
          <w:sz w:val="36"/>
          <w:szCs w:val="30"/>
        </w:rPr>
        <w:t>重庆采家</w:t>
      </w:r>
      <w:r>
        <w:rPr>
          <w:rFonts w:hint="eastAsia" w:ascii="宋体" w:hAnsi="宋体" w:eastAsia="宋体" w:cs="宋体"/>
          <w:color w:val="000000"/>
          <w:sz w:val="36"/>
          <w:szCs w:val="30"/>
          <w:lang w:eastAsia="zh-CN"/>
        </w:rPr>
        <w:t>工程</w:t>
      </w:r>
      <w:r>
        <w:rPr>
          <w:rFonts w:hint="eastAsia" w:ascii="宋体" w:hAnsi="宋体" w:eastAsia="宋体" w:cs="宋体"/>
          <w:color w:val="000000"/>
          <w:sz w:val="36"/>
          <w:szCs w:val="30"/>
        </w:rPr>
        <w:t>管理有限公司</w:t>
      </w:r>
    </w:p>
    <w:p w14:paraId="51EFA40C">
      <w:pPr>
        <w:jc w:val="center"/>
        <w:rPr>
          <w:rFonts w:hint="eastAsia" w:ascii="宋体" w:hAnsi="宋体" w:eastAsia="宋体" w:cs="宋体"/>
          <w:color w:val="000000"/>
          <w:sz w:val="36"/>
          <w:szCs w:val="30"/>
          <w:highlight w:val="none"/>
        </w:rPr>
      </w:pPr>
      <w:bookmarkStart w:id="19" w:name="_Toc29520"/>
      <w:bookmarkStart w:id="20" w:name="_Toc3414"/>
      <w:r>
        <w:rPr>
          <w:rFonts w:hint="eastAsia" w:ascii="宋体" w:hAnsi="宋体" w:eastAsia="宋体" w:cs="宋体"/>
          <w:color w:val="000000"/>
          <w:sz w:val="36"/>
          <w:szCs w:val="30"/>
          <w:highlight w:val="none"/>
        </w:rPr>
        <w:t>二〇二</w:t>
      </w:r>
      <w:r>
        <w:rPr>
          <w:rFonts w:hint="eastAsia" w:ascii="宋体" w:hAnsi="宋体" w:eastAsia="宋体" w:cs="宋体"/>
          <w:color w:val="000000"/>
          <w:sz w:val="36"/>
          <w:szCs w:val="30"/>
          <w:highlight w:val="none"/>
          <w:lang w:val="en-US" w:eastAsia="zh-CN"/>
        </w:rPr>
        <w:t>五</w:t>
      </w:r>
      <w:r>
        <w:rPr>
          <w:rFonts w:hint="eastAsia" w:ascii="宋体" w:hAnsi="宋体" w:eastAsia="宋体" w:cs="宋体"/>
          <w:color w:val="000000"/>
          <w:sz w:val="36"/>
          <w:szCs w:val="30"/>
          <w:highlight w:val="none"/>
        </w:rPr>
        <w:t>年</w:t>
      </w:r>
      <w:r>
        <w:rPr>
          <w:rFonts w:hint="eastAsia" w:ascii="宋体" w:hAnsi="宋体" w:cs="宋体"/>
          <w:color w:val="000000"/>
          <w:sz w:val="36"/>
          <w:szCs w:val="30"/>
          <w:highlight w:val="none"/>
          <w:lang w:eastAsia="zh-CN"/>
        </w:rPr>
        <w:t>五</w:t>
      </w:r>
      <w:r>
        <w:rPr>
          <w:rFonts w:hint="eastAsia" w:ascii="宋体" w:hAnsi="宋体" w:eastAsia="宋体" w:cs="宋体"/>
          <w:color w:val="000000"/>
          <w:sz w:val="36"/>
          <w:szCs w:val="30"/>
          <w:highlight w:val="none"/>
        </w:rPr>
        <w:t>月</w:t>
      </w:r>
      <w:bookmarkEnd w:id="14"/>
      <w:bookmarkEnd w:id="15"/>
      <w:bookmarkEnd w:id="16"/>
      <w:bookmarkEnd w:id="17"/>
      <w:bookmarkEnd w:id="18"/>
      <w:bookmarkEnd w:id="19"/>
      <w:bookmarkEnd w:id="20"/>
    </w:p>
    <w:p w14:paraId="749BA991">
      <w:pPr>
        <w:pStyle w:val="4"/>
        <w:spacing w:before="0" w:after="0" w:line="312" w:lineRule="auto"/>
        <w:rPr>
          <w:rFonts w:hint="eastAsia" w:ascii="宋体" w:hAnsi="宋体" w:eastAsia="宋体" w:cs="宋体"/>
          <w:color w:val="000000"/>
        </w:rPr>
        <w:sectPr>
          <w:pgSz w:w="11907" w:h="16840"/>
          <w:pgMar w:top="1134" w:right="1191" w:bottom="1134" w:left="1304" w:header="851" w:footer="992" w:gutter="0"/>
          <w:pgNumType w:fmt="numberInDash" w:start="1"/>
          <w:cols w:space="720" w:num="1"/>
          <w:docGrid w:linePitch="380" w:charSpace="-5734"/>
        </w:sectPr>
      </w:pPr>
    </w:p>
    <w:p w14:paraId="10C21009">
      <w:pPr>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000000"/>
          <w:kern w:val="2"/>
          <w:sz w:val="22"/>
          <w:szCs w:val="21"/>
          <w:lang w:val="en-US" w:eastAsia="zh-CN" w:bidi="ar-SA"/>
        </w:rPr>
      </w:pPr>
      <w:bookmarkStart w:id="21" w:name="_Toc4907"/>
      <w:bookmarkStart w:id="22" w:name="_Toc21016"/>
      <w:bookmarkStart w:id="23" w:name="_Toc5295"/>
      <w:bookmarkStart w:id="24" w:name="_Toc20848"/>
      <w:bookmarkStart w:id="25" w:name="_Toc31461"/>
      <w:r>
        <w:rPr>
          <w:rFonts w:hint="eastAsia"/>
          <w:b/>
          <w:bCs/>
          <w:sz w:val="32"/>
          <w:szCs w:val="32"/>
        </w:rPr>
        <w:t>目  录</w:t>
      </w:r>
      <w:bookmarkEnd w:id="21"/>
      <w:bookmarkEnd w:id="22"/>
      <w:bookmarkEnd w:id="23"/>
      <w:bookmarkEnd w:id="24"/>
      <w:bookmarkEnd w:id="25"/>
      <w:r>
        <w:rPr>
          <w:rFonts w:hint="eastAsia" w:ascii="宋体" w:hAnsi="宋体" w:eastAsia="宋体" w:cs="宋体"/>
          <w:color w:val="000000"/>
          <w:sz w:val="36"/>
          <w:szCs w:val="36"/>
        </w:rPr>
        <w:fldChar w:fldCharType="begin"/>
      </w:r>
      <w:r>
        <w:rPr>
          <w:rFonts w:hint="eastAsia" w:ascii="宋体" w:hAnsi="宋体" w:eastAsia="宋体" w:cs="宋体"/>
          <w:color w:val="000000"/>
          <w:sz w:val="36"/>
          <w:szCs w:val="36"/>
        </w:rPr>
        <w:instrText xml:space="preserve"> TOC \o "1-3" \h \z \u </w:instrText>
      </w:r>
      <w:r>
        <w:rPr>
          <w:rFonts w:hint="eastAsia" w:ascii="宋体" w:hAnsi="宋体" w:eastAsia="宋体" w:cs="宋体"/>
          <w:color w:val="000000"/>
          <w:sz w:val="36"/>
          <w:szCs w:val="36"/>
        </w:rPr>
        <w:fldChar w:fldCharType="separate"/>
      </w:r>
    </w:p>
    <w:p w14:paraId="75984123">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_Toc19583 </w:instrText>
      </w:r>
      <w:r>
        <w:rPr>
          <w:rFonts w:hint="eastAsia" w:ascii="宋体" w:hAnsi="宋体" w:eastAsia="宋体" w:cs="宋体"/>
          <w:bCs/>
          <w:szCs w:val="21"/>
        </w:rPr>
        <w:fldChar w:fldCharType="separate"/>
      </w:r>
      <w:r>
        <w:rPr>
          <w:rFonts w:hint="eastAsia" w:ascii="宋体" w:hAnsi="宋体" w:eastAsia="宋体" w:cs="宋体"/>
          <w:bCs/>
        </w:rPr>
        <w:t>第一篇  竞采邀请书</w:t>
      </w:r>
      <w:r>
        <w:tab/>
      </w:r>
      <w:r>
        <w:fldChar w:fldCharType="begin"/>
      </w:r>
      <w:r>
        <w:instrText xml:space="preserve"> PAGEREF _Toc19583 \h </w:instrText>
      </w:r>
      <w:r>
        <w:fldChar w:fldCharType="separate"/>
      </w:r>
      <w:r>
        <w:t>- 4 -</w:t>
      </w:r>
      <w:r>
        <w:fldChar w:fldCharType="end"/>
      </w:r>
      <w:r>
        <w:rPr>
          <w:rFonts w:hint="eastAsia" w:ascii="宋体" w:hAnsi="宋体" w:eastAsia="宋体" w:cs="宋体"/>
          <w:bCs/>
          <w:color w:val="000000"/>
          <w:szCs w:val="21"/>
        </w:rPr>
        <w:fldChar w:fldCharType="end"/>
      </w:r>
    </w:p>
    <w:p w14:paraId="7C9ED32C">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_Toc31076 </w:instrText>
      </w:r>
      <w:r>
        <w:rPr>
          <w:rFonts w:hint="eastAsia" w:ascii="宋体" w:hAnsi="宋体" w:eastAsia="宋体" w:cs="宋体"/>
          <w:bCs/>
          <w:szCs w:val="21"/>
        </w:rPr>
        <w:fldChar w:fldCharType="separate"/>
      </w:r>
      <w:r>
        <w:rPr>
          <w:rFonts w:hint="eastAsia" w:ascii="宋体" w:hAnsi="宋体" w:eastAsia="宋体" w:cs="宋体"/>
          <w:szCs w:val="24"/>
        </w:rPr>
        <w:t>一、竞采项目内容</w:t>
      </w:r>
      <w:r>
        <w:tab/>
      </w:r>
      <w:r>
        <w:fldChar w:fldCharType="begin"/>
      </w:r>
      <w:r>
        <w:instrText xml:space="preserve"> PAGEREF _Toc31076 \h </w:instrText>
      </w:r>
      <w:r>
        <w:fldChar w:fldCharType="separate"/>
      </w:r>
      <w:r>
        <w:t>- 4 -</w:t>
      </w:r>
      <w:r>
        <w:fldChar w:fldCharType="end"/>
      </w:r>
      <w:r>
        <w:rPr>
          <w:rFonts w:hint="eastAsia" w:ascii="宋体" w:hAnsi="宋体" w:eastAsia="宋体" w:cs="宋体"/>
          <w:bCs/>
          <w:color w:val="000000"/>
          <w:szCs w:val="21"/>
        </w:rPr>
        <w:fldChar w:fldCharType="end"/>
      </w:r>
    </w:p>
    <w:p w14:paraId="1C473BEA">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_Toc9610 </w:instrText>
      </w:r>
      <w:r>
        <w:rPr>
          <w:rFonts w:hint="eastAsia" w:ascii="宋体" w:hAnsi="宋体" w:eastAsia="宋体" w:cs="宋体"/>
          <w:bCs/>
          <w:szCs w:val="21"/>
        </w:rPr>
        <w:fldChar w:fldCharType="separate"/>
      </w:r>
      <w:r>
        <w:rPr>
          <w:rFonts w:hint="eastAsia" w:ascii="宋体" w:hAnsi="宋体" w:eastAsia="宋体" w:cs="宋体"/>
          <w:szCs w:val="24"/>
        </w:rPr>
        <w:t>二、资金来源</w:t>
      </w:r>
      <w:r>
        <w:tab/>
      </w:r>
      <w:r>
        <w:fldChar w:fldCharType="begin"/>
      </w:r>
      <w:r>
        <w:instrText xml:space="preserve"> PAGEREF _Toc9610 \h </w:instrText>
      </w:r>
      <w:r>
        <w:fldChar w:fldCharType="separate"/>
      </w:r>
      <w:r>
        <w:t>- 4 -</w:t>
      </w:r>
      <w:r>
        <w:fldChar w:fldCharType="end"/>
      </w:r>
      <w:r>
        <w:rPr>
          <w:rFonts w:hint="eastAsia" w:ascii="宋体" w:hAnsi="宋体" w:eastAsia="宋体" w:cs="宋体"/>
          <w:bCs/>
          <w:color w:val="000000"/>
          <w:szCs w:val="21"/>
        </w:rPr>
        <w:fldChar w:fldCharType="end"/>
      </w:r>
    </w:p>
    <w:p w14:paraId="773AFC72">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_Toc30084 </w:instrText>
      </w:r>
      <w:r>
        <w:rPr>
          <w:rFonts w:hint="eastAsia" w:ascii="宋体" w:hAnsi="宋体" w:eastAsia="宋体" w:cs="宋体"/>
          <w:bCs/>
          <w:szCs w:val="21"/>
        </w:rPr>
        <w:fldChar w:fldCharType="separate"/>
      </w:r>
      <w:r>
        <w:rPr>
          <w:rFonts w:hint="eastAsia" w:ascii="宋体" w:hAnsi="宋体" w:eastAsia="宋体" w:cs="宋体"/>
          <w:szCs w:val="24"/>
        </w:rPr>
        <w:t>三、供应商资格条件</w:t>
      </w:r>
      <w:r>
        <w:tab/>
      </w:r>
      <w:r>
        <w:fldChar w:fldCharType="begin"/>
      </w:r>
      <w:r>
        <w:instrText xml:space="preserve"> PAGEREF _Toc30084 \h </w:instrText>
      </w:r>
      <w:r>
        <w:fldChar w:fldCharType="separate"/>
      </w:r>
      <w:r>
        <w:t>- 4 -</w:t>
      </w:r>
      <w:r>
        <w:fldChar w:fldCharType="end"/>
      </w:r>
      <w:r>
        <w:rPr>
          <w:rFonts w:hint="eastAsia" w:ascii="宋体" w:hAnsi="宋体" w:eastAsia="宋体" w:cs="宋体"/>
          <w:bCs/>
          <w:color w:val="000000"/>
          <w:szCs w:val="21"/>
        </w:rPr>
        <w:fldChar w:fldCharType="end"/>
      </w:r>
    </w:p>
    <w:p w14:paraId="6333E06E">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_Toc385 </w:instrText>
      </w:r>
      <w:r>
        <w:rPr>
          <w:rFonts w:hint="eastAsia" w:ascii="宋体" w:hAnsi="宋体" w:eastAsia="宋体" w:cs="宋体"/>
          <w:bCs/>
          <w:szCs w:val="21"/>
        </w:rPr>
        <w:fldChar w:fldCharType="separate"/>
      </w:r>
      <w:r>
        <w:rPr>
          <w:rFonts w:hint="eastAsia" w:ascii="宋体" w:hAnsi="宋体" w:eastAsia="宋体" w:cs="宋体"/>
          <w:szCs w:val="24"/>
        </w:rPr>
        <w:t>四、竞采、评审有关说明</w:t>
      </w:r>
      <w:r>
        <w:tab/>
      </w:r>
      <w:r>
        <w:fldChar w:fldCharType="begin"/>
      </w:r>
      <w:r>
        <w:instrText xml:space="preserve"> PAGEREF _Toc385 \h </w:instrText>
      </w:r>
      <w:r>
        <w:fldChar w:fldCharType="separate"/>
      </w:r>
      <w:r>
        <w:t>- 4 -</w:t>
      </w:r>
      <w:r>
        <w:fldChar w:fldCharType="end"/>
      </w:r>
      <w:r>
        <w:rPr>
          <w:rFonts w:hint="eastAsia" w:ascii="宋体" w:hAnsi="宋体" w:eastAsia="宋体" w:cs="宋体"/>
          <w:bCs/>
          <w:color w:val="000000"/>
          <w:szCs w:val="21"/>
        </w:rPr>
        <w:fldChar w:fldCharType="end"/>
      </w:r>
    </w:p>
    <w:p w14:paraId="63B9F07F">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_Toc15932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、竞采有关规定</w:t>
      </w:r>
      <w:r>
        <w:tab/>
      </w:r>
      <w:r>
        <w:fldChar w:fldCharType="begin"/>
      </w:r>
      <w:r>
        <w:instrText xml:space="preserve"> PAGEREF _Toc15932 \h </w:instrText>
      </w:r>
      <w:r>
        <w:fldChar w:fldCharType="separate"/>
      </w:r>
      <w:r>
        <w:t>- 5 -</w:t>
      </w:r>
      <w:r>
        <w:fldChar w:fldCharType="end"/>
      </w:r>
      <w:r>
        <w:rPr>
          <w:rFonts w:hint="eastAsia" w:ascii="宋体" w:hAnsi="宋体" w:eastAsia="宋体" w:cs="宋体"/>
          <w:bCs/>
          <w:color w:val="000000"/>
          <w:szCs w:val="21"/>
        </w:rPr>
        <w:fldChar w:fldCharType="end"/>
      </w:r>
    </w:p>
    <w:p w14:paraId="3100F3B0">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_Toc10409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、联系方式</w:t>
      </w:r>
      <w:r>
        <w:tab/>
      </w:r>
      <w:r>
        <w:fldChar w:fldCharType="begin"/>
      </w:r>
      <w:r>
        <w:instrText xml:space="preserve"> PAGEREF _Toc10409 \h </w:instrText>
      </w:r>
      <w:r>
        <w:fldChar w:fldCharType="separate"/>
      </w:r>
      <w:r>
        <w:t>- 5 -</w:t>
      </w:r>
      <w:r>
        <w:fldChar w:fldCharType="end"/>
      </w:r>
      <w:r>
        <w:rPr>
          <w:rFonts w:hint="eastAsia" w:ascii="宋体" w:hAnsi="宋体" w:eastAsia="宋体" w:cs="宋体"/>
          <w:bCs/>
          <w:color w:val="000000"/>
          <w:szCs w:val="21"/>
        </w:rPr>
        <w:fldChar w:fldCharType="end"/>
      </w:r>
    </w:p>
    <w:p w14:paraId="105053DB">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_Toc32634 </w:instrText>
      </w:r>
      <w:r>
        <w:rPr>
          <w:rFonts w:hint="eastAsia" w:ascii="宋体" w:hAnsi="宋体" w:eastAsia="宋体" w:cs="宋体"/>
          <w:bCs/>
          <w:szCs w:val="21"/>
        </w:rPr>
        <w:fldChar w:fldCharType="separate"/>
      </w:r>
      <w:r>
        <w:rPr>
          <w:rFonts w:hint="eastAsia" w:ascii="宋体" w:hAnsi="宋体" w:eastAsia="宋体" w:cs="宋体"/>
        </w:rPr>
        <w:t>第二篇 竞采项目技术（质量）需求</w:t>
      </w:r>
      <w:r>
        <w:tab/>
      </w:r>
      <w:r>
        <w:fldChar w:fldCharType="begin"/>
      </w:r>
      <w:r>
        <w:instrText xml:space="preserve"> PAGEREF _Toc32634 \h </w:instrText>
      </w:r>
      <w:r>
        <w:fldChar w:fldCharType="separate"/>
      </w:r>
      <w:r>
        <w:t>- 7 -</w:t>
      </w:r>
      <w:r>
        <w:fldChar w:fldCharType="end"/>
      </w:r>
      <w:r>
        <w:rPr>
          <w:rFonts w:hint="eastAsia" w:ascii="宋体" w:hAnsi="宋体" w:eastAsia="宋体" w:cs="宋体"/>
          <w:bCs/>
          <w:color w:val="000000"/>
          <w:szCs w:val="21"/>
        </w:rPr>
        <w:fldChar w:fldCharType="end"/>
      </w:r>
    </w:p>
    <w:p w14:paraId="1708C6D6">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_Toc4335 </w:instrText>
      </w:r>
      <w:r>
        <w:rPr>
          <w:rFonts w:hint="eastAsia" w:ascii="宋体" w:hAnsi="宋体" w:eastAsia="宋体" w:cs="宋体"/>
          <w:bCs/>
          <w:szCs w:val="21"/>
        </w:rPr>
        <w:fldChar w:fldCharType="separate"/>
      </w:r>
      <w:r>
        <w:rPr>
          <w:rFonts w:hint="eastAsia" w:ascii="宋体" w:hAnsi="宋体" w:eastAsia="宋体" w:cs="宋体"/>
          <w:szCs w:val="24"/>
        </w:rPr>
        <w:t>一、项目一览表</w:t>
      </w:r>
      <w:r>
        <w:tab/>
      </w:r>
      <w:r>
        <w:fldChar w:fldCharType="begin"/>
      </w:r>
      <w:r>
        <w:instrText xml:space="preserve"> PAGEREF _Toc4335 \h </w:instrText>
      </w:r>
      <w:r>
        <w:fldChar w:fldCharType="separate"/>
      </w:r>
      <w:r>
        <w:t>- 7 -</w:t>
      </w:r>
      <w:r>
        <w:fldChar w:fldCharType="end"/>
      </w:r>
      <w:r>
        <w:rPr>
          <w:rFonts w:hint="eastAsia" w:ascii="宋体" w:hAnsi="宋体" w:eastAsia="宋体" w:cs="宋体"/>
          <w:bCs/>
          <w:color w:val="000000"/>
          <w:szCs w:val="21"/>
        </w:rPr>
        <w:fldChar w:fldCharType="end"/>
      </w:r>
    </w:p>
    <w:p w14:paraId="4AB3B18B">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_Toc21066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二、项目要求及标准</w:t>
      </w:r>
      <w:r>
        <w:tab/>
      </w:r>
      <w:r>
        <w:fldChar w:fldCharType="begin"/>
      </w:r>
      <w:r>
        <w:instrText xml:space="preserve"> PAGEREF _Toc21066 \h </w:instrText>
      </w:r>
      <w:r>
        <w:fldChar w:fldCharType="separate"/>
      </w:r>
      <w:r>
        <w:t>- 8 -</w:t>
      </w:r>
      <w:r>
        <w:fldChar w:fldCharType="end"/>
      </w:r>
      <w:r>
        <w:rPr>
          <w:rFonts w:hint="eastAsia" w:ascii="宋体" w:hAnsi="宋体" w:eastAsia="宋体" w:cs="宋体"/>
          <w:bCs/>
          <w:color w:val="000000"/>
          <w:szCs w:val="21"/>
        </w:rPr>
        <w:fldChar w:fldCharType="end"/>
      </w:r>
    </w:p>
    <w:p w14:paraId="1EB800FA">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_Toc18103 </w:instrText>
      </w:r>
      <w:r>
        <w:rPr>
          <w:rFonts w:hint="eastAsia" w:ascii="宋体" w:hAnsi="宋体" w:eastAsia="宋体" w:cs="宋体"/>
          <w:bCs/>
          <w:szCs w:val="21"/>
        </w:rPr>
        <w:fldChar w:fldCharType="separate"/>
      </w:r>
      <w:r>
        <w:rPr>
          <w:rFonts w:hint="eastAsia" w:ascii="宋体" w:hAnsi="宋体" w:eastAsia="宋体" w:cs="宋体"/>
        </w:rPr>
        <w:t>第三篇  竞采项目商务需求</w:t>
      </w:r>
      <w:r>
        <w:tab/>
      </w:r>
      <w:r>
        <w:fldChar w:fldCharType="begin"/>
      </w:r>
      <w:r>
        <w:instrText xml:space="preserve"> PAGEREF _Toc18103 \h </w:instrText>
      </w:r>
      <w:r>
        <w:fldChar w:fldCharType="separate"/>
      </w:r>
      <w:r>
        <w:t>- 9 -</w:t>
      </w:r>
      <w:r>
        <w:fldChar w:fldCharType="end"/>
      </w:r>
      <w:r>
        <w:rPr>
          <w:rFonts w:hint="eastAsia" w:ascii="宋体" w:hAnsi="宋体" w:eastAsia="宋体" w:cs="宋体"/>
          <w:bCs/>
          <w:color w:val="000000"/>
          <w:szCs w:val="21"/>
        </w:rPr>
        <w:fldChar w:fldCharType="end"/>
      </w:r>
    </w:p>
    <w:p w14:paraId="0B3ACD2D">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_Toc13025 </w:instrText>
      </w:r>
      <w:r>
        <w:rPr>
          <w:rFonts w:hint="eastAsia" w:ascii="宋体" w:hAnsi="宋体" w:eastAsia="宋体" w:cs="宋体"/>
          <w:bCs/>
          <w:szCs w:val="21"/>
        </w:rPr>
        <w:fldChar w:fldCharType="separate"/>
      </w:r>
      <w:r>
        <w:rPr>
          <w:rFonts w:hint="eastAsia" w:ascii="宋体" w:hAnsi="宋体" w:eastAsia="宋体" w:cs="宋体"/>
          <w:szCs w:val="24"/>
        </w:rPr>
        <w:t>一、服务时间、交货地点及验收方式</w:t>
      </w:r>
      <w:r>
        <w:tab/>
      </w:r>
      <w:r>
        <w:fldChar w:fldCharType="begin"/>
      </w:r>
      <w:r>
        <w:instrText xml:space="preserve"> PAGEREF _Toc13025 \h </w:instrText>
      </w:r>
      <w:r>
        <w:fldChar w:fldCharType="separate"/>
      </w:r>
      <w:r>
        <w:t>- 9 -</w:t>
      </w:r>
      <w:r>
        <w:fldChar w:fldCharType="end"/>
      </w:r>
      <w:r>
        <w:rPr>
          <w:rFonts w:hint="eastAsia" w:ascii="宋体" w:hAnsi="宋体" w:eastAsia="宋体" w:cs="宋体"/>
          <w:bCs/>
          <w:color w:val="000000"/>
          <w:szCs w:val="21"/>
        </w:rPr>
        <w:fldChar w:fldCharType="end"/>
      </w:r>
    </w:p>
    <w:p w14:paraId="02AD56F5">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_Toc31043 </w:instrText>
      </w:r>
      <w:r>
        <w:rPr>
          <w:rFonts w:hint="eastAsia" w:ascii="宋体" w:hAnsi="宋体" w:eastAsia="宋体" w:cs="宋体"/>
          <w:bCs/>
          <w:szCs w:val="21"/>
        </w:rPr>
        <w:fldChar w:fldCharType="separate"/>
      </w:r>
      <w:r>
        <w:rPr>
          <w:rFonts w:hint="eastAsia" w:ascii="宋体" w:hAnsi="宋体" w:eastAsia="宋体" w:cs="宋体"/>
          <w:szCs w:val="24"/>
        </w:rPr>
        <w:t>二、质量保证及售后服务</w:t>
      </w:r>
      <w:r>
        <w:tab/>
      </w:r>
      <w:r>
        <w:fldChar w:fldCharType="begin"/>
      </w:r>
      <w:r>
        <w:instrText xml:space="preserve"> PAGEREF _Toc31043 \h </w:instrText>
      </w:r>
      <w:r>
        <w:fldChar w:fldCharType="separate"/>
      </w:r>
      <w:r>
        <w:t>- 9 -</w:t>
      </w:r>
      <w:r>
        <w:fldChar w:fldCharType="end"/>
      </w:r>
      <w:r>
        <w:rPr>
          <w:rFonts w:hint="eastAsia" w:ascii="宋体" w:hAnsi="宋体" w:eastAsia="宋体" w:cs="宋体"/>
          <w:bCs/>
          <w:color w:val="000000"/>
          <w:szCs w:val="21"/>
        </w:rPr>
        <w:fldChar w:fldCharType="end"/>
      </w:r>
    </w:p>
    <w:p w14:paraId="3DDD7434">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_Toc4078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三</w:t>
      </w:r>
      <w:r>
        <w:rPr>
          <w:rFonts w:hint="eastAsia" w:ascii="宋体" w:hAnsi="宋体" w:eastAsia="宋体" w:cs="宋体"/>
          <w:szCs w:val="24"/>
        </w:rPr>
        <w:t>、报价要求</w:t>
      </w:r>
      <w:r>
        <w:tab/>
      </w:r>
      <w:r>
        <w:fldChar w:fldCharType="begin"/>
      </w:r>
      <w:r>
        <w:instrText xml:space="preserve"> PAGEREF _Toc4078 \h </w:instrText>
      </w:r>
      <w:r>
        <w:fldChar w:fldCharType="separate"/>
      </w:r>
      <w:r>
        <w:t>- 9 -</w:t>
      </w:r>
      <w:r>
        <w:fldChar w:fldCharType="end"/>
      </w:r>
      <w:r>
        <w:rPr>
          <w:rFonts w:hint="eastAsia" w:ascii="宋体" w:hAnsi="宋体" w:eastAsia="宋体" w:cs="宋体"/>
          <w:bCs/>
          <w:color w:val="000000"/>
          <w:szCs w:val="21"/>
        </w:rPr>
        <w:fldChar w:fldCharType="end"/>
      </w:r>
    </w:p>
    <w:p w14:paraId="0A6ED7DB">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_Toc12073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、付款方式</w:t>
      </w:r>
      <w:r>
        <w:tab/>
      </w:r>
      <w:r>
        <w:fldChar w:fldCharType="begin"/>
      </w:r>
      <w:r>
        <w:instrText xml:space="preserve"> PAGEREF _Toc12073 \h </w:instrText>
      </w:r>
      <w:r>
        <w:fldChar w:fldCharType="separate"/>
      </w:r>
      <w:r>
        <w:t>- 9 -</w:t>
      </w:r>
      <w:r>
        <w:fldChar w:fldCharType="end"/>
      </w:r>
      <w:r>
        <w:rPr>
          <w:rFonts w:hint="eastAsia" w:ascii="宋体" w:hAnsi="宋体" w:eastAsia="宋体" w:cs="宋体"/>
          <w:bCs/>
          <w:color w:val="000000"/>
          <w:szCs w:val="21"/>
        </w:rPr>
        <w:fldChar w:fldCharType="end"/>
      </w:r>
    </w:p>
    <w:p w14:paraId="518FA63F">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_Toc1452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、知识产权</w:t>
      </w:r>
      <w:r>
        <w:tab/>
      </w:r>
      <w:r>
        <w:fldChar w:fldCharType="begin"/>
      </w:r>
      <w:r>
        <w:instrText xml:space="preserve"> PAGEREF _Toc1452 \h </w:instrText>
      </w:r>
      <w:r>
        <w:fldChar w:fldCharType="separate"/>
      </w:r>
      <w:r>
        <w:t>- 10 -</w:t>
      </w:r>
      <w:r>
        <w:fldChar w:fldCharType="end"/>
      </w:r>
      <w:r>
        <w:rPr>
          <w:rFonts w:hint="eastAsia" w:ascii="宋体" w:hAnsi="宋体" w:eastAsia="宋体" w:cs="宋体"/>
          <w:bCs/>
          <w:color w:val="000000"/>
          <w:szCs w:val="21"/>
        </w:rPr>
        <w:fldChar w:fldCharType="end"/>
      </w:r>
    </w:p>
    <w:p w14:paraId="217F3FD3">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_Toc3001 </w:instrText>
      </w:r>
      <w:r>
        <w:rPr>
          <w:rFonts w:hint="eastAsia" w:ascii="宋体" w:hAnsi="宋体" w:eastAsia="宋体" w:cs="宋体"/>
          <w:bCs/>
          <w:szCs w:val="21"/>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、其他</w:t>
      </w:r>
      <w:r>
        <w:tab/>
      </w:r>
      <w:r>
        <w:fldChar w:fldCharType="begin"/>
      </w:r>
      <w:r>
        <w:instrText xml:space="preserve"> PAGEREF _Toc3001 \h </w:instrText>
      </w:r>
      <w:r>
        <w:fldChar w:fldCharType="separate"/>
      </w:r>
      <w:r>
        <w:t>- 10 -</w:t>
      </w:r>
      <w:r>
        <w:fldChar w:fldCharType="end"/>
      </w:r>
      <w:r>
        <w:rPr>
          <w:rFonts w:hint="eastAsia" w:ascii="宋体" w:hAnsi="宋体" w:eastAsia="宋体" w:cs="宋体"/>
          <w:bCs/>
          <w:color w:val="000000"/>
          <w:szCs w:val="21"/>
        </w:rPr>
        <w:fldChar w:fldCharType="end"/>
      </w:r>
    </w:p>
    <w:p w14:paraId="2C91B702">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_Toc10822 </w:instrText>
      </w:r>
      <w:r>
        <w:rPr>
          <w:rFonts w:hint="eastAsia" w:ascii="宋体" w:hAnsi="宋体" w:eastAsia="宋体" w:cs="宋体"/>
          <w:bCs/>
          <w:szCs w:val="21"/>
        </w:rPr>
        <w:fldChar w:fldCharType="separate"/>
      </w:r>
      <w:r>
        <w:rPr>
          <w:rFonts w:hint="eastAsia" w:ascii="宋体" w:hAnsi="宋体" w:eastAsia="宋体" w:cs="宋体"/>
        </w:rPr>
        <w:t>第四篇  竞采程序及方法、评审</w:t>
      </w:r>
      <w:r>
        <w:rPr>
          <w:rFonts w:hint="eastAsia" w:hAnsi="宋体" w:cs="宋体"/>
          <w:lang w:val="en-US" w:eastAsia="zh-CN"/>
        </w:rPr>
        <w:t>方法</w:t>
      </w:r>
      <w:r>
        <w:rPr>
          <w:rFonts w:hint="eastAsia" w:ascii="宋体" w:hAnsi="宋体" w:eastAsia="宋体" w:cs="宋体"/>
        </w:rPr>
        <w:t>、无效响应和竞采终止</w:t>
      </w:r>
      <w:r>
        <w:tab/>
      </w:r>
      <w:r>
        <w:fldChar w:fldCharType="begin"/>
      </w:r>
      <w:r>
        <w:instrText xml:space="preserve"> PAGEREF _Toc10822 \h </w:instrText>
      </w:r>
      <w:r>
        <w:fldChar w:fldCharType="separate"/>
      </w:r>
      <w:r>
        <w:t>- 11 -</w:t>
      </w:r>
      <w:r>
        <w:fldChar w:fldCharType="end"/>
      </w:r>
      <w:r>
        <w:rPr>
          <w:rFonts w:hint="eastAsia" w:ascii="宋体" w:hAnsi="宋体" w:eastAsia="宋体" w:cs="宋体"/>
          <w:bCs/>
          <w:color w:val="000000"/>
          <w:szCs w:val="21"/>
        </w:rPr>
        <w:fldChar w:fldCharType="end"/>
      </w:r>
    </w:p>
    <w:p w14:paraId="08C08B8F">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_Toc5176 </w:instrText>
      </w:r>
      <w:r>
        <w:rPr>
          <w:rFonts w:hint="eastAsia" w:ascii="宋体" w:hAnsi="宋体" w:eastAsia="宋体" w:cs="宋体"/>
          <w:bCs/>
          <w:szCs w:val="21"/>
        </w:rPr>
        <w:fldChar w:fldCharType="separate"/>
      </w:r>
      <w:r>
        <w:rPr>
          <w:rFonts w:hint="eastAsia" w:ascii="宋体" w:hAnsi="宋体" w:eastAsia="宋体" w:cs="宋体"/>
          <w:szCs w:val="24"/>
        </w:rPr>
        <w:t>一、竞采程序及方法</w:t>
      </w:r>
      <w:r>
        <w:tab/>
      </w:r>
      <w:r>
        <w:fldChar w:fldCharType="begin"/>
      </w:r>
      <w:r>
        <w:instrText xml:space="preserve"> PAGEREF _Toc5176 \h </w:instrText>
      </w:r>
      <w:r>
        <w:fldChar w:fldCharType="separate"/>
      </w:r>
      <w:r>
        <w:t>- 11 -</w:t>
      </w:r>
      <w:r>
        <w:fldChar w:fldCharType="end"/>
      </w:r>
      <w:r>
        <w:rPr>
          <w:rFonts w:hint="eastAsia" w:ascii="宋体" w:hAnsi="宋体" w:eastAsia="宋体" w:cs="宋体"/>
          <w:bCs/>
          <w:color w:val="000000"/>
          <w:szCs w:val="21"/>
        </w:rPr>
        <w:fldChar w:fldCharType="end"/>
      </w:r>
    </w:p>
    <w:p w14:paraId="592AF387">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_Toc16006 </w:instrText>
      </w:r>
      <w:r>
        <w:rPr>
          <w:rFonts w:hint="eastAsia" w:ascii="宋体" w:hAnsi="宋体" w:eastAsia="宋体" w:cs="宋体"/>
          <w:bCs/>
          <w:szCs w:val="21"/>
        </w:rPr>
        <w:fldChar w:fldCharType="separate"/>
      </w:r>
      <w:r>
        <w:rPr>
          <w:rFonts w:hint="eastAsia" w:ascii="宋体" w:hAnsi="宋体" w:eastAsia="宋体" w:cs="宋体"/>
          <w:szCs w:val="24"/>
        </w:rPr>
        <w:t>二、评审</w:t>
      </w:r>
      <w:r>
        <w:rPr>
          <w:rFonts w:hint="eastAsia" w:ascii="宋体" w:hAnsi="宋体" w:eastAsia="宋体" w:cs="宋体"/>
          <w:szCs w:val="24"/>
          <w:lang w:val="en-US" w:eastAsia="zh-CN"/>
        </w:rPr>
        <w:t>方法</w:t>
      </w:r>
      <w:r>
        <w:tab/>
      </w:r>
      <w:r>
        <w:fldChar w:fldCharType="begin"/>
      </w:r>
      <w:r>
        <w:instrText xml:space="preserve"> PAGEREF _Toc16006 \h </w:instrText>
      </w:r>
      <w:r>
        <w:fldChar w:fldCharType="separate"/>
      </w:r>
      <w:r>
        <w:t>- 12 -</w:t>
      </w:r>
      <w:r>
        <w:fldChar w:fldCharType="end"/>
      </w:r>
      <w:r>
        <w:rPr>
          <w:rFonts w:hint="eastAsia" w:ascii="宋体" w:hAnsi="宋体" w:eastAsia="宋体" w:cs="宋体"/>
          <w:bCs/>
          <w:color w:val="000000"/>
          <w:szCs w:val="21"/>
        </w:rPr>
        <w:fldChar w:fldCharType="end"/>
      </w:r>
    </w:p>
    <w:p w14:paraId="55FFBA53">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_Toc7264 </w:instrText>
      </w:r>
      <w:r>
        <w:rPr>
          <w:rFonts w:hint="eastAsia" w:ascii="宋体" w:hAnsi="宋体" w:eastAsia="宋体" w:cs="宋体"/>
          <w:bCs/>
          <w:szCs w:val="21"/>
        </w:rPr>
        <w:fldChar w:fldCharType="separate"/>
      </w:r>
      <w:r>
        <w:rPr>
          <w:rFonts w:hint="eastAsia" w:ascii="宋体" w:hAnsi="宋体" w:eastAsia="宋体" w:cs="宋体"/>
          <w:szCs w:val="24"/>
        </w:rPr>
        <w:t>三、无效响应</w:t>
      </w:r>
      <w:r>
        <w:tab/>
      </w:r>
      <w:r>
        <w:fldChar w:fldCharType="begin"/>
      </w:r>
      <w:r>
        <w:instrText xml:space="preserve"> PAGEREF _Toc7264 \h </w:instrText>
      </w:r>
      <w:r>
        <w:fldChar w:fldCharType="separate"/>
      </w:r>
      <w:r>
        <w:t>- 13 -</w:t>
      </w:r>
      <w:r>
        <w:fldChar w:fldCharType="end"/>
      </w:r>
      <w:r>
        <w:rPr>
          <w:rFonts w:hint="eastAsia" w:ascii="宋体" w:hAnsi="宋体" w:eastAsia="宋体" w:cs="宋体"/>
          <w:bCs/>
          <w:color w:val="000000"/>
          <w:szCs w:val="21"/>
        </w:rPr>
        <w:fldChar w:fldCharType="end"/>
      </w:r>
    </w:p>
    <w:p w14:paraId="46573B92">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_Toc27889 </w:instrText>
      </w:r>
      <w:r>
        <w:rPr>
          <w:rFonts w:hint="eastAsia" w:ascii="宋体" w:hAnsi="宋体" w:eastAsia="宋体" w:cs="宋体"/>
          <w:bCs/>
          <w:szCs w:val="21"/>
        </w:rPr>
        <w:fldChar w:fldCharType="separate"/>
      </w:r>
      <w:r>
        <w:rPr>
          <w:rFonts w:hint="eastAsia" w:ascii="宋体" w:hAnsi="宋体" w:eastAsia="宋体" w:cs="宋体"/>
          <w:szCs w:val="24"/>
        </w:rPr>
        <w:t>四、竞采终止</w:t>
      </w:r>
      <w:r>
        <w:tab/>
      </w:r>
      <w:r>
        <w:fldChar w:fldCharType="begin"/>
      </w:r>
      <w:r>
        <w:instrText xml:space="preserve"> PAGEREF _Toc27889 \h </w:instrText>
      </w:r>
      <w:r>
        <w:fldChar w:fldCharType="separate"/>
      </w:r>
      <w:r>
        <w:t>- 13 -</w:t>
      </w:r>
      <w:r>
        <w:fldChar w:fldCharType="end"/>
      </w:r>
      <w:r>
        <w:rPr>
          <w:rFonts w:hint="eastAsia" w:ascii="宋体" w:hAnsi="宋体" w:eastAsia="宋体" w:cs="宋体"/>
          <w:bCs/>
          <w:color w:val="000000"/>
          <w:szCs w:val="21"/>
        </w:rPr>
        <w:fldChar w:fldCharType="end"/>
      </w:r>
    </w:p>
    <w:p w14:paraId="09AF3BEB">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_Toc31630 </w:instrText>
      </w:r>
      <w:r>
        <w:rPr>
          <w:rFonts w:hint="eastAsia" w:ascii="宋体" w:hAnsi="宋体" w:eastAsia="宋体" w:cs="宋体"/>
          <w:bCs/>
          <w:szCs w:val="21"/>
        </w:rPr>
        <w:fldChar w:fldCharType="separate"/>
      </w:r>
      <w:r>
        <w:rPr>
          <w:rFonts w:hint="eastAsia" w:ascii="宋体" w:hAnsi="宋体" w:eastAsia="宋体" w:cs="宋体"/>
        </w:rPr>
        <w:t>第五篇  供应商须知</w:t>
      </w:r>
      <w:r>
        <w:tab/>
      </w:r>
      <w:r>
        <w:fldChar w:fldCharType="begin"/>
      </w:r>
      <w:r>
        <w:instrText xml:space="preserve"> PAGEREF _Toc31630 \h </w:instrText>
      </w:r>
      <w:r>
        <w:fldChar w:fldCharType="separate"/>
      </w:r>
      <w:r>
        <w:t>- 15 -</w:t>
      </w:r>
      <w:r>
        <w:fldChar w:fldCharType="end"/>
      </w:r>
      <w:r>
        <w:rPr>
          <w:rFonts w:hint="eastAsia" w:ascii="宋体" w:hAnsi="宋体" w:eastAsia="宋体" w:cs="宋体"/>
          <w:bCs/>
          <w:color w:val="000000"/>
          <w:szCs w:val="21"/>
        </w:rPr>
        <w:fldChar w:fldCharType="end"/>
      </w:r>
    </w:p>
    <w:p w14:paraId="2E589330">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_Toc21174 </w:instrText>
      </w:r>
      <w:r>
        <w:rPr>
          <w:rFonts w:hint="eastAsia" w:ascii="宋体" w:hAnsi="宋体" w:eastAsia="宋体" w:cs="宋体"/>
          <w:bCs/>
          <w:szCs w:val="21"/>
        </w:rPr>
        <w:fldChar w:fldCharType="separate"/>
      </w:r>
      <w:r>
        <w:rPr>
          <w:rFonts w:hint="eastAsia" w:ascii="宋体" w:hAnsi="宋体" w:eastAsia="宋体" w:cs="宋体"/>
          <w:szCs w:val="24"/>
        </w:rPr>
        <w:t>一、网上竞采费用</w:t>
      </w:r>
      <w:r>
        <w:tab/>
      </w:r>
      <w:r>
        <w:fldChar w:fldCharType="begin"/>
      </w:r>
      <w:r>
        <w:instrText xml:space="preserve"> PAGEREF _Toc21174 \h </w:instrText>
      </w:r>
      <w:r>
        <w:fldChar w:fldCharType="separate"/>
      </w:r>
      <w:r>
        <w:t>- 15 -</w:t>
      </w:r>
      <w:r>
        <w:fldChar w:fldCharType="end"/>
      </w:r>
      <w:r>
        <w:rPr>
          <w:rFonts w:hint="eastAsia" w:ascii="宋体" w:hAnsi="宋体" w:eastAsia="宋体" w:cs="宋体"/>
          <w:bCs/>
          <w:color w:val="000000"/>
          <w:szCs w:val="21"/>
        </w:rPr>
        <w:fldChar w:fldCharType="end"/>
      </w:r>
    </w:p>
    <w:p w14:paraId="296A5EFA">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_Toc30833 </w:instrText>
      </w:r>
      <w:r>
        <w:rPr>
          <w:rFonts w:hint="eastAsia" w:ascii="宋体" w:hAnsi="宋体" w:eastAsia="宋体" w:cs="宋体"/>
          <w:bCs/>
          <w:szCs w:val="21"/>
        </w:rPr>
        <w:fldChar w:fldCharType="separate"/>
      </w:r>
      <w:r>
        <w:rPr>
          <w:rFonts w:hint="eastAsia" w:ascii="宋体" w:hAnsi="宋体" w:eastAsia="宋体" w:cs="宋体"/>
          <w:szCs w:val="24"/>
        </w:rPr>
        <w:t>二、网上竞采文件</w:t>
      </w:r>
      <w:r>
        <w:tab/>
      </w:r>
      <w:r>
        <w:fldChar w:fldCharType="begin"/>
      </w:r>
      <w:r>
        <w:instrText xml:space="preserve"> PAGEREF _Toc30833 \h </w:instrText>
      </w:r>
      <w:r>
        <w:fldChar w:fldCharType="separate"/>
      </w:r>
      <w:r>
        <w:t>- 15 -</w:t>
      </w:r>
      <w:r>
        <w:fldChar w:fldCharType="end"/>
      </w:r>
      <w:r>
        <w:rPr>
          <w:rFonts w:hint="eastAsia" w:ascii="宋体" w:hAnsi="宋体" w:eastAsia="宋体" w:cs="宋体"/>
          <w:bCs/>
          <w:color w:val="000000"/>
          <w:szCs w:val="21"/>
        </w:rPr>
        <w:fldChar w:fldCharType="end"/>
      </w:r>
    </w:p>
    <w:p w14:paraId="6A569F7B">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_Toc10521 </w:instrText>
      </w:r>
      <w:r>
        <w:rPr>
          <w:rFonts w:hint="eastAsia" w:ascii="宋体" w:hAnsi="宋体" w:eastAsia="宋体" w:cs="宋体"/>
          <w:bCs/>
          <w:szCs w:val="21"/>
        </w:rPr>
        <w:fldChar w:fldCharType="separate"/>
      </w:r>
      <w:r>
        <w:rPr>
          <w:rFonts w:hint="eastAsia" w:ascii="宋体" w:hAnsi="宋体" w:eastAsia="宋体" w:cs="宋体"/>
          <w:szCs w:val="24"/>
        </w:rPr>
        <w:t>三、网上竞采要求</w:t>
      </w:r>
      <w:r>
        <w:tab/>
      </w:r>
      <w:r>
        <w:fldChar w:fldCharType="begin"/>
      </w:r>
      <w:r>
        <w:instrText xml:space="preserve"> PAGEREF _Toc10521 \h </w:instrText>
      </w:r>
      <w:r>
        <w:fldChar w:fldCharType="separate"/>
      </w:r>
      <w:r>
        <w:t>- 15 -</w:t>
      </w:r>
      <w:r>
        <w:fldChar w:fldCharType="end"/>
      </w:r>
      <w:r>
        <w:rPr>
          <w:rFonts w:hint="eastAsia" w:ascii="宋体" w:hAnsi="宋体" w:eastAsia="宋体" w:cs="宋体"/>
          <w:bCs/>
          <w:color w:val="000000"/>
          <w:szCs w:val="21"/>
        </w:rPr>
        <w:fldChar w:fldCharType="end"/>
      </w:r>
    </w:p>
    <w:p w14:paraId="67459EA8">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_Toc1862 </w:instrText>
      </w:r>
      <w:r>
        <w:rPr>
          <w:rFonts w:hint="eastAsia" w:ascii="宋体" w:hAnsi="宋体" w:eastAsia="宋体" w:cs="宋体"/>
          <w:bCs/>
          <w:szCs w:val="21"/>
        </w:rPr>
        <w:fldChar w:fldCharType="separate"/>
      </w:r>
      <w:r>
        <w:rPr>
          <w:rFonts w:hint="eastAsia" w:ascii="宋体" w:hAnsi="宋体" w:eastAsia="宋体" w:cs="宋体"/>
          <w:szCs w:val="24"/>
        </w:rPr>
        <w:t>四、成交供应商的确认和变更</w:t>
      </w:r>
      <w:r>
        <w:tab/>
      </w:r>
      <w:r>
        <w:fldChar w:fldCharType="begin"/>
      </w:r>
      <w:r>
        <w:instrText xml:space="preserve"> PAGEREF _Toc1862 \h </w:instrText>
      </w:r>
      <w:r>
        <w:fldChar w:fldCharType="separate"/>
      </w:r>
      <w:r>
        <w:t>- 16 -</w:t>
      </w:r>
      <w:r>
        <w:fldChar w:fldCharType="end"/>
      </w:r>
      <w:r>
        <w:rPr>
          <w:rFonts w:hint="eastAsia" w:ascii="宋体" w:hAnsi="宋体" w:eastAsia="宋体" w:cs="宋体"/>
          <w:bCs/>
          <w:color w:val="000000"/>
          <w:szCs w:val="21"/>
        </w:rPr>
        <w:fldChar w:fldCharType="end"/>
      </w:r>
    </w:p>
    <w:p w14:paraId="274C5FE5">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_Toc23366 </w:instrText>
      </w:r>
      <w:r>
        <w:rPr>
          <w:rFonts w:hint="eastAsia" w:ascii="宋体" w:hAnsi="宋体" w:eastAsia="宋体" w:cs="宋体"/>
          <w:bCs/>
          <w:szCs w:val="21"/>
        </w:rPr>
        <w:fldChar w:fldCharType="separate"/>
      </w:r>
      <w:r>
        <w:rPr>
          <w:rFonts w:hint="eastAsia" w:ascii="宋体" w:hAnsi="宋体" w:eastAsia="宋体" w:cs="宋体"/>
          <w:szCs w:val="24"/>
        </w:rPr>
        <w:t>五、成交通知</w:t>
      </w:r>
      <w:r>
        <w:tab/>
      </w:r>
      <w:r>
        <w:fldChar w:fldCharType="begin"/>
      </w:r>
      <w:r>
        <w:instrText xml:space="preserve"> PAGEREF _Toc23366 \h </w:instrText>
      </w:r>
      <w:r>
        <w:fldChar w:fldCharType="separate"/>
      </w:r>
      <w:r>
        <w:t>- 16 -</w:t>
      </w:r>
      <w:r>
        <w:fldChar w:fldCharType="end"/>
      </w:r>
      <w:r>
        <w:rPr>
          <w:rFonts w:hint="eastAsia" w:ascii="宋体" w:hAnsi="宋体" w:eastAsia="宋体" w:cs="宋体"/>
          <w:bCs/>
          <w:color w:val="000000"/>
          <w:szCs w:val="21"/>
        </w:rPr>
        <w:fldChar w:fldCharType="end"/>
      </w:r>
    </w:p>
    <w:p w14:paraId="78A2989B">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_Toc5856 </w:instrText>
      </w:r>
      <w:r>
        <w:rPr>
          <w:rFonts w:hint="eastAsia" w:ascii="宋体" w:hAnsi="宋体" w:eastAsia="宋体" w:cs="宋体"/>
          <w:bCs/>
          <w:szCs w:val="21"/>
        </w:rPr>
        <w:fldChar w:fldCharType="separate"/>
      </w:r>
      <w:r>
        <w:rPr>
          <w:rFonts w:hint="eastAsia" w:ascii="宋体" w:hAnsi="宋体" w:eastAsia="宋体" w:cs="宋体"/>
          <w:szCs w:val="24"/>
        </w:rPr>
        <w:t>六、代理服务费</w:t>
      </w:r>
      <w:r>
        <w:tab/>
      </w:r>
      <w:r>
        <w:fldChar w:fldCharType="begin"/>
      </w:r>
      <w:r>
        <w:instrText xml:space="preserve"> PAGEREF _Toc5856 \h </w:instrText>
      </w:r>
      <w:r>
        <w:fldChar w:fldCharType="separate"/>
      </w:r>
      <w:r>
        <w:t>- 16 -</w:t>
      </w:r>
      <w:r>
        <w:fldChar w:fldCharType="end"/>
      </w:r>
      <w:r>
        <w:rPr>
          <w:rFonts w:hint="eastAsia" w:ascii="宋体" w:hAnsi="宋体" w:eastAsia="宋体" w:cs="宋体"/>
          <w:bCs/>
          <w:color w:val="000000"/>
          <w:szCs w:val="21"/>
        </w:rPr>
        <w:fldChar w:fldCharType="end"/>
      </w:r>
    </w:p>
    <w:p w14:paraId="422BE7D9">
      <w:pPr>
        <w:pStyle w:val="22"/>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_Toc29616 </w:instrText>
      </w:r>
      <w:r>
        <w:rPr>
          <w:rFonts w:hint="eastAsia" w:ascii="宋体" w:hAnsi="宋体" w:eastAsia="宋体" w:cs="宋体"/>
          <w:bCs/>
          <w:szCs w:val="21"/>
        </w:rPr>
        <w:fldChar w:fldCharType="separate"/>
      </w:r>
      <w:r>
        <w:rPr>
          <w:rFonts w:hint="eastAsia" w:ascii="宋体" w:hAnsi="宋体" w:eastAsia="宋体" w:cs="宋体"/>
          <w:szCs w:val="24"/>
        </w:rPr>
        <w:t>七、签订合同</w:t>
      </w:r>
      <w:r>
        <w:tab/>
      </w:r>
      <w:r>
        <w:fldChar w:fldCharType="begin"/>
      </w:r>
      <w:r>
        <w:instrText xml:space="preserve"> PAGEREF _Toc29616 \h </w:instrText>
      </w:r>
      <w:r>
        <w:fldChar w:fldCharType="separate"/>
      </w:r>
      <w:r>
        <w:t>- 17 -</w:t>
      </w:r>
      <w:r>
        <w:fldChar w:fldCharType="end"/>
      </w:r>
      <w:r>
        <w:rPr>
          <w:rFonts w:hint="eastAsia" w:ascii="宋体" w:hAnsi="宋体" w:eastAsia="宋体" w:cs="宋体"/>
          <w:bCs/>
          <w:color w:val="000000"/>
          <w:szCs w:val="21"/>
        </w:rPr>
        <w:fldChar w:fldCharType="end"/>
      </w:r>
    </w:p>
    <w:p w14:paraId="20BB3350">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_Toc19219 </w:instrText>
      </w:r>
      <w:r>
        <w:rPr>
          <w:rFonts w:hint="eastAsia" w:ascii="宋体" w:hAnsi="宋体" w:eastAsia="宋体" w:cs="宋体"/>
          <w:bCs/>
          <w:szCs w:val="21"/>
        </w:rPr>
        <w:fldChar w:fldCharType="separate"/>
      </w:r>
      <w:r>
        <w:rPr>
          <w:rFonts w:hint="eastAsia" w:ascii="宋体" w:hAnsi="宋体" w:eastAsia="宋体" w:cs="宋体"/>
          <w:bCs/>
          <w:szCs w:val="32"/>
        </w:rPr>
        <w:t>第六篇  合同草案条款</w:t>
      </w:r>
      <w:r>
        <w:tab/>
      </w:r>
      <w:r>
        <w:fldChar w:fldCharType="begin"/>
      </w:r>
      <w:r>
        <w:instrText xml:space="preserve"> PAGEREF _Toc19219 \h </w:instrText>
      </w:r>
      <w:r>
        <w:fldChar w:fldCharType="separate"/>
      </w:r>
      <w:r>
        <w:t>- 18 -</w:t>
      </w:r>
      <w:r>
        <w:fldChar w:fldCharType="end"/>
      </w:r>
      <w:r>
        <w:rPr>
          <w:rFonts w:hint="eastAsia" w:ascii="宋体" w:hAnsi="宋体" w:eastAsia="宋体" w:cs="宋体"/>
          <w:bCs/>
          <w:color w:val="000000"/>
          <w:szCs w:val="21"/>
        </w:rPr>
        <w:fldChar w:fldCharType="end"/>
      </w:r>
    </w:p>
    <w:p w14:paraId="267E723D">
      <w:pPr>
        <w:pStyle w:val="19"/>
        <w:keepLines w:val="0"/>
        <w:pageBreakBefore w:val="0"/>
        <w:widowControl w:val="0"/>
        <w:tabs>
          <w:tab w:val="right" w:leader="dot" w:pos="9412"/>
          <w:tab w:val="clear" w:pos="8303"/>
        </w:tabs>
        <w:kinsoku/>
        <w:wordWrap/>
        <w:overflowPunct/>
        <w:topLinePunct w:val="0"/>
        <w:autoSpaceDE/>
        <w:autoSpaceDN/>
        <w:bidi w:val="0"/>
        <w:adjustRightInd/>
        <w:spacing w:line="240" w:lineRule="auto"/>
        <w:ind w:left="0"/>
        <w:textAlignment w:val="auto"/>
      </w:pPr>
      <w:r>
        <w:rPr>
          <w:rFonts w:hint="eastAsia" w:ascii="宋体" w:hAnsi="宋体" w:eastAsia="宋体" w:cs="宋体"/>
          <w:bCs/>
          <w:color w:val="000000"/>
          <w:szCs w:val="21"/>
        </w:rPr>
        <w:fldChar w:fldCharType="begin"/>
      </w:r>
      <w:r>
        <w:rPr>
          <w:rFonts w:hint="eastAsia" w:ascii="宋体" w:hAnsi="宋体" w:eastAsia="宋体" w:cs="宋体"/>
          <w:bCs/>
          <w:szCs w:val="21"/>
        </w:rPr>
        <w:instrText xml:space="preserve"> HYPERLINK \l _Toc25956 </w:instrText>
      </w:r>
      <w:r>
        <w:rPr>
          <w:rFonts w:hint="eastAsia" w:ascii="宋体" w:hAnsi="宋体" w:eastAsia="宋体" w:cs="宋体"/>
          <w:bCs/>
          <w:szCs w:val="21"/>
        </w:rPr>
        <w:fldChar w:fldCharType="separate"/>
      </w:r>
      <w:r>
        <w:rPr>
          <w:rFonts w:hint="eastAsia" w:ascii="宋体" w:hAnsi="宋体" w:eastAsia="宋体" w:cs="宋体"/>
          <w:bCs/>
          <w:szCs w:val="32"/>
        </w:rPr>
        <w:t>第七篇  响应文件格式要求</w:t>
      </w:r>
      <w:r>
        <w:tab/>
      </w:r>
      <w:r>
        <w:fldChar w:fldCharType="begin"/>
      </w:r>
      <w:r>
        <w:instrText xml:space="preserve"> PAGEREF _Toc25956 \h </w:instrText>
      </w:r>
      <w:r>
        <w:fldChar w:fldCharType="separate"/>
      </w:r>
      <w:r>
        <w:t>- 19 -</w:t>
      </w:r>
      <w:r>
        <w:fldChar w:fldCharType="end"/>
      </w:r>
      <w:r>
        <w:rPr>
          <w:rFonts w:hint="eastAsia" w:ascii="宋体" w:hAnsi="宋体" w:eastAsia="宋体" w:cs="宋体"/>
          <w:bCs/>
          <w:color w:val="000000"/>
          <w:szCs w:val="21"/>
        </w:rPr>
        <w:fldChar w:fldCharType="end"/>
      </w:r>
    </w:p>
    <w:p w14:paraId="76BB3DF3">
      <w:pPr>
        <w:pStyle w:val="2"/>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000000"/>
          <w:sz w:val="22"/>
          <w:szCs w:val="21"/>
        </w:rPr>
      </w:pPr>
      <w:r>
        <w:rPr>
          <w:rFonts w:hint="eastAsia" w:ascii="宋体" w:hAnsi="宋体" w:eastAsia="宋体" w:cs="宋体"/>
          <w:bCs/>
          <w:color w:val="000000"/>
          <w:sz w:val="22"/>
          <w:szCs w:val="21"/>
        </w:rPr>
        <w:fldChar w:fldCharType="end"/>
      </w:r>
      <w:bookmarkStart w:id="26" w:name="_Toc152480139"/>
      <w:bookmarkStart w:id="27" w:name="_Toc30092"/>
      <w:bookmarkStart w:id="28" w:name="_Toc11641050"/>
      <w:bookmarkStart w:id="29" w:name="_Toc128744981"/>
      <w:bookmarkStart w:id="30" w:name="_Toc12789052"/>
    </w:p>
    <w:p w14:paraId="5D33B77C">
      <w:pPr>
        <w:jc w:val="center"/>
        <w:rPr>
          <w:rStyle w:val="73"/>
          <w:rFonts w:hint="eastAsia" w:ascii="宋体" w:hAnsi="宋体" w:eastAsia="宋体" w:cs="宋体"/>
          <w:b/>
          <w:bCs/>
        </w:rPr>
      </w:pPr>
      <w:r>
        <w:rPr>
          <w:rFonts w:hint="eastAsia" w:ascii="宋体" w:hAnsi="宋体" w:eastAsia="宋体" w:cs="宋体"/>
          <w:bCs/>
          <w:color w:val="000000"/>
          <w:sz w:val="22"/>
          <w:szCs w:val="21"/>
        </w:rPr>
        <w:br w:type="page"/>
      </w:r>
      <w:bookmarkStart w:id="31" w:name="_Toc19583"/>
      <w:r>
        <w:rPr>
          <w:rStyle w:val="73"/>
          <w:rFonts w:hint="eastAsia" w:ascii="宋体" w:hAnsi="宋体" w:eastAsia="宋体" w:cs="宋体"/>
          <w:b/>
          <w:bCs/>
        </w:rPr>
        <w:t>第一篇  竞采邀请书</w:t>
      </w:r>
      <w:bookmarkEnd w:id="26"/>
      <w:bookmarkEnd w:id="27"/>
    </w:p>
    <w:bookmarkEnd w:id="31"/>
    <w:p w14:paraId="500AE5A4">
      <w:pPr>
        <w:spacing w:line="400" w:lineRule="exact"/>
        <w:ind w:firstLine="480" w:firstLineChars="200"/>
        <w:rPr>
          <w:rFonts w:hint="eastAsia" w:ascii="宋体" w:hAnsi="宋体" w:eastAsia="宋体" w:cs="宋体"/>
          <w:color w:val="000000"/>
          <w:sz w:val="24"/>
        </w:rPr>
      </w:pPr>
      <w:bookmarkStart w:id="32" w:name="_Toc379619850"/>
      <w:r>
        <w:rPr>
          <w:rFonts w:hint="eastAsia" w:ascii="宋体" w:hAnsi="宋体" w:eastAsia="宋体" w:cs="宋体"/>
          <w:color w:val="000000"/>
          <w:sz w:val="24"/>
        </w:rPr>
        <w:t>受</w:t>
      </w:r>
      <w:r>
        <w:rPr>
          <w:rFonts w:hint="eastAsia" w:ascii="宋体" w:hAnsi="宋体" w:cs="宋体"/>
          <w:color w:val="000000"/>
          <w:sz w:val="24"/>
          <w:u w:val="single"/>
          <w:lang w:eastAsia="zh-CN"/>
        </w:rPr>
        <w:t>重庆市经贸中等专业学校</w:t>
      </w:r>
      <w:r>
        <w:rPr>
          <w:rFonts w:hint="eastAsia" w:ascii="宋体" w:hAnsi="宋体" w:eastAsia="宋体" w:cs="宋体"/>
          <w:color w:val="000000"/>
          <w:sz w:val="24"/>
        </w:rPr>
        <w:t>的委托，我公司组织对</w:t>
      </w:r>
      <w:r>
        <w:rPr>
          <w:rFonts w:hint="eastAsia" w:ascii="宋体" w:hAnsi="宋体" w:cs="宋体"/>
          <w:color w:val="000000"/>
          <w:sz w:val="24"/>
          <w:u w:val="single"/>
          <w:lang w:eastAsia="zh-CN"/>
        </w:rPr>
        <w:t>2025-2026学年度作业本、学习日志等印刷品采购</w:t>
      </w:r>
      <w:r>
        <w:rPr>
          <w:rFonts w:hint="eastAsia" w:ascii="宋体" w:hAnsi="宋体" w:eastAsia="宋体" w:cs="宋体"/>
          <w:color w:val="000000"/>
          <w:sz w:val="24"/>
          <w:u w:val="single"/>
        </w:rPr>
        <w:t>项目</w:t>
      </w:r>
      <w:r>
        <w:rPr>
          <w:rFonts w:hint="eastAsia" w:ascii="宋体" w:hAnsi="宋体" w:cs="宋体"/>
          <w:color w:val="000000"/>
          <w:sz w:val="24"/>
          <w:lang w:val="en-US" w:eastAsia="zh-CN"/>
        </w:rPr>
        <w:t>在</w:t>
      </w:r>
      <w:r>
        <w:rPr>
          <w:rFonts w:hint="eastAsia" w:ascii="宋体" w:hAnsi="宋体" w:eastAsia="宋体" w:cs="宋体"/>
          <w:color w:val="000000"/>
          <w:sz w:val="24"/>
        </w:rPr>
        <w:t>行采家·电子竞采平台进行</w:t>
      </w:r>
      <w:r>
        <w:rPr>
          <w:rFonts w:hint="eastAsia" w:ascii="宋体" w:hAnsi="宋体" w:cs="宋体"/>
          <w:color w:val="000000"/>
          <w:sz w:val="24"/>
          <w:lang w:val="en-US" w:eastAsia="zh-CN"/>
        </w:rPr>
        <w:t>询价</w:t>
      </w:r>
      <w:r>
        <w:rPr>
          <w:rFonts w:hint="eastAsia" w:ascii="宋体" w:hAnsi="宋体" w:eastAsia="宋体" w:cs="宋体"/>
          <w:color w:val="000000"/>
          <w:sz w:val="24"/>
        </w:rPr>
        <w:t>。欢迎具备相关资质的供应商参加报价。</w:t>
      </w:r>
    </w:p>
    <w:p w14:paraId="08DA2A5D">
      <w:pPr>
        <w:pStyle w:val="3"/>
        <w:spacing w:before="0" w:after="0" w:line="400" w:lineRule="exact"/>
        <w:rPr>
          <w:rFonts w:hint="eastAsia" w:ascii="宋体" w:hAnsi="宋体" w:eastAsia="宋体" w:cs="宋体"/>
          <w:sz w:val="24"/>
          <w:szCs w:val="24"/>
        </w:rPr>
      </w:pPr>
      <w:bookmarkStart w:id="33" w:name="_Toc31076"/>
      <w:bookmarkStart w:id="34" w:name="_Toc25548"/>
      <w:r>
        <w:rPr>
          <w:rFonts w:hint="eastAsia" w:ascii="宋体" w:hAnsi="宋体" w:eastAsia="宋体" w:cs="宋体"/>
          <w:sz w:val="24"/>
          <w:szCs w:val="24"/>
        </w:rPr>
        <w:t>一、竞采项目内容</w:t>
      </w:r>
      <w:bookmarkEnd w:id="32"/>
      <w:bookmarkEnd w:id="33"/>
      <w:bookmarkEnd w:id="34"/>
    </w:p>
    <w:tbl>
      <w:tblPr>
        <w:tblStyle w:val="29"/>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18"/>
        <w:gridCol w:w="1253"/>
        <w:gridCol w:w="1637"/>
        <w:gridCol w:w="1951"/>
      </w:tblGrid>
      <w:tr w14:paraId="13FE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98" w:type="dxa"/>
            <w:vAlign w:val="center"/>
          </w:tcPr>
          <w:p w14:paraId="41CE07BD">
            <w:pPr>
              <w:widowControl/>
              <w:spacing w:line="380" w:lineRule="exact"/>
              <w:jc w:val="center"/>
              <w:rPr>
                <w:rFonts w:hint="eastAsia" w:ascii="宋体" w:hAnsi="宋体" w:eastAsia="宋体" w:cs="宋体"/>
                <w:b/>
                <w:bCs/>
                <w:color w:val="000000"/>
                <w:kern w:val="0"/>
                <w:sz w:val="24"/>
                <w:szCs w:val="24"/>
              </w:rPr>
            </w:pPr>
            <w:bookmarkStart w:id="35" w:name="_Toc378251877"/>
            <w:bookmarkStart w:id="36" w:name="_Toc152480140"/>
            <w:r>
              <w:rPr>
                <w:rFonts w:hint="eastAsia" w:ascii="宋体" w:hAnsi="宋体" w:eastAsia="宋体" w:cs="宋体"/>
                <w:b/>
                <w:bCs/>
                <w:color w:val="000000"/>
                <w:kern w:val="0"/>
                <w:sz w:val="24"/>
                <w:szCs w:val="24"/>
              </w:rPr>
              <w:t>序号</w:t>
            </w:r>
          </w:p>
        </w:tc>
        <w:tc>
          <w:tcPr>
            <w:tcW w:w="2618" w:type="dxa"/>
            <w:vAlign w:val="center"/>
          </w:tcPr>
          <w:p w14:paraId="12FE9AE0">
            <w:pPr>
              <w:widowControl/>
              <w:spacing w:line="38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253" w:type="dxa"/>
            <w:vAlign w:val="center"/>
          </w:tcPr>
          <w:p w14:paraId="434C6F8D">
            <w:pPr>
              <w:widowControl/>
              <w:spacing w:line="3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14:paraId="7C47BB92">
            <w:pPr>
              <w:widowControl/>
              <w:spacing w:line="3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万</w:t>
            </w:r>
            <w:r>
              <w:rPr>
                <w:rFonts w:hint="eastAsia" w:ascii="宋体" w:hAnsi="宋体" w:eastAsia="宋体" w:cs="宋体"/>
                <w:b/>
                <w:bCs/>
                <w:color w:val="auto"/>
                <w:kern w:val="0"/>
                <w:sz w:val="24"/>
                <w:szCs w:val="24"/>
              </w:rPr>
              <w:t>元）</w:t>
            </w:r>
          </w:p>
        </w:tc>
        <w:tc>
          <w:tcPr>
            <w:tcW w:w="1637" w:type="dxa"/>
            <w:vAlign w:val="center"/>
          </w:tcPr>
          <w:p w14:paraId="00593542">
            <w:pPr>
              <w:widowControl/>
              <w:spacing w:line="38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成交供应商</w:t>
            </w:r>
          </w:p>
          <w:p w14:paraId="671AD554">
            <w:pPr>
              <w:widowControl/>
              <w:spacing w:line="38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w:t>
            </w:r>
          </w:p>
        </w:tc>
        <w:tc>
          <w:tcPr>
            <w:tcW w:w="1951" w:type="dxa"/>
            <w:vAlign w:val="center"/>
          </w:tcPr>
          <w:p w14:paraId="0BF74F7D">
            <w:pPr>
              <w:widowControl/>
              <w:spacing w:line="38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采购标的对应的中小企业划分标准所属行业</w:t>
            </w:r>
          </w:p>
        </w:tc>
      </w:tr>
      <w:tr w14:paraId="1C7A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98" w:type="dxa"/>
            <w:vAlign w:val="center"/>
          </w:tcPr>
          <w:p w14:paraId="67E04745">
            <w:pPr>
              <w:pStyle w:val="62"/>
              <w:spacing w:line="3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18" w:type="dxa"/>
            <w:vAlign w:val="center"/>
          </w:tcPr>
          <w:p w14:paraId="5D6974B7">
            <w:pPr>
              <w:widowControl/>
              <w:spacing w:line="38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2025-2026学年度作业本、学习日志等印刷品采购</w:t>
            </w:r>
          </w:p>
        </w:tc>
        <w:tc>
          <w:tcPr>
            <w:tcW w:w="1253" w:type="dxa"/>
            <w:vAlign w:val="center"/>
          </w:tcPr>
          <w:p w14:paraId="262AFCA8">
            <w:pPr>
              <w:widowControl/>
              <w:spacing w:line="3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637" w:type="dxa"/>
            <w:vAlign w:val="center"/>
          </w:tcPr>
          <w:p w14:paraId="5357498D">
            <w:pPr>
              <w:widowControl/>
              <w:spacing w:line="38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1951" w:type="dxa"/>
            <w:vAlign w:val="center"/>
          </w:tcPr>
          <w:p w14:paraId="1BE682B1">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r>
      <w:bookmarkEnd w:id="35"/>
    </w:tbl>
    <w:p w14:paraId="4F18558C">
      <w:pPr>
        <w:pStyle w:val="3"/>
        <w:spacing w:before="0" w:after="0" w:line="400" w:lineRule="exact"/>
        <w:rPr>
          <w:rFonts w:hint="eastAsia" w:ascii="宋体" w:hAnsi="宋体" w:eastAsia="宋体" w:cs="宋体"/>
          <w:sz w:val="24"/>
          <w:szCs w:val="24"/>
        </w:rPr>
      </w:pPr>
      <w:bookmarkStart w:id="37" w:name="_Toc13697"/>
      <w:bookmarkStart w:id="38" w:name="_Toc11409"/>
      <w:bookmarkStart w:id="39" w:name="_Toc9610"/>
      <w:bookmarkStart w:id="40" w:name="_Toc22097"/>
      <w:r>
        <w:rPr>
          <w:rFonts w:hint="eastAsia" w:ascii="宋体" w:hAnsi="宋体" w:eastAsia="宋体" w:cs="宋体"/>
          <w:sz w:val="24"/>
          <w:szCs w:val="24"/>
        </w:rPr>
        <w:t>二、资金来源</w:t>
      </w:r>
      <w:bookmarkEnd w:id="37"/>
      <w:bookmarkEnd w:id="38"/>
      <w:bookmarkEnd w:id="39"/>
    </w:p>
    <w:p w14:paraId="3A98D33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自筹资金，预算金额为</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万</w:t>
      </w:r>
      <w:r>
        <w:rPr>
          <w:rFonts w:hint="eastAsia" w:ascii="宋体" w:hAnsi="宋体" w:eastAsia="宋体" w:cs="宋体"/>
          <w:color w:val="auto"/>
          <w:sz w:val="24"/>
          <w:highlight w:val="none"/>
        </w:rPr>
        <w:t>元。</w:t>
      </w:r>
    </w:p>
    <w:bookmarkEnd w:id="40"/>
    <w:p w14:paraId="0C3AC6A5">
      <w:pPr>
        <w:pStyle w:val="3"/>
        <w:spacing w:before="0" w:after="0" w:line="400" w:lineRule="exact"/>
        <w:rPr>
          <w:rFonts w:hint="eastAsia" w:ascii="宋体" w:hAnsi="宋体" w:eastAsia="宋体" w:cs="宋体"/>
          <w:sz w:val="24"/>
          <w:szCs w:val="24"/>
        </w:rPr>
      </w:pPr>
      <w:bookmarkStart w:id="41" w:name="_Toc15611"/>
      <w:bookmarkStart w:id="42" w:name="_Toc18244"/>
      <w:bookmarkStart w:id="43" w:name="_Toc30084"/>
      <w:bookmarkStart w:id="44" w:name="_Toc24666"/>
      <w:bookmarkStart w:id="45" w:name="_Toc487204776"/>
      <w:bookmarkStart w:id="46" w:name="_Toc28965"/>
      <w:r>
        <w:rPr>
          <w:rFonts w:hint="eastAsia" w:ascii="宋体" w:hAnsi="宋体" w:eastAsia="宋体" w:cs="宋体"/>
          <w:sz w:val="24"/>
          <w:szCs w:val="24"/>
        </w:rPr>
        <w:t>三、供应商资格条件</w:t>
      </w:r>
      <w:bookmarkEnd w:id="41"/>
      <w:bookmarkEnd w:id="42"/>
      <w:bookmarkEnd w:id="43"/>
    </w:p>
    <w:p w14:paraId="3F598008">
      <w:pPr>
        <w:spacing w:line="400" w:lineRule="exact"/>
        <w:ind w:firstLine="480" w:firstLineChars="200"/>
        <w:rPr>
          <w:rFonts w:hint="eastAsia" w:ascii="宋体" w:hAnsi="宋体" w:eastAsia="宋体" w:cs="宋体"/>
          <w:sz w:val="24"/>
        </w:rPr>
      </w:pPr>
      <w:r>
        <w:rPr>
          <w:rFonts w:hint="eastAsia" w:ascii="宋体" w:hAnsi="宋体" w:eastAsia="宋体" w:cs="宋体"/>
          <w:sz w:val="24"/>
        </w:rPr>
        <w:t>供应商是指向采购人提供服务或者货物的法人、其他组织或者自然人。</w:t>
      </w:r>
    </w:p>
    <w:p w14:paraId="510B0256">
      <w:pPr>
        <w:spacing w:line="400" w:lineRule="exact"/>
        <w:ind w:firstLine="480" w:firstLineChars="200"/>
        <w:rPr>
          <w:rFonts w:hint="eastAsia" w:ascii="宋体" w:hAnsi="宋体" w:eastAsia="宋体" w:cs="宋体"/>
        </w:rPr>
      </w:pPr>
      <w:r>
        <w:rPr>
          <w:rFonts w:hint="eastAsia" w:ascii="宋体" w:hAnsi="宋体" w:eastAsia="宋体" w:cs="宋体"/>
          <w:sz w:val="24"/>
        </w:rPr>
        <w:t>（一）基本资格条件：</w:t>
      </w:r>
    </w:p>
    <w:p w14:paraId="01EF242F">
      <w:pPr>
        <w:spacing w:line="400" w:lineRule="exact"/>
        <w:ind w:firstLine="720" w:firstLineChars="300"/>
        <w:rPr>
          <w:rFonts w:hint="eastAsia" w:ascii="宋体" w:hAnsi="宋体" w:eastAsia="宋体" w:cs="宋体"/>
          <w:sz w:val="24"/>
        </w:rPr>
      </w:pPr>
      <w:r>
        <w:rPr>
          <w:rFonts w:hint="eastAsia" w:ascii="宋体" w:hAnsi="宋体" w:eastAsia="宋体" w:cs="宋体"/>
          <w:sz w:val="24"/>
        </w:rPr>
        <w:t>1.具有独立承担民事责任的能力；</w:t>
      </w:r>
    </w:p>
    <w:p w14:paraId="1D13B65D">
      <w:pPr>
        <w:tabs>
          <w:tab w:val="left" w:pos="501"/>
        </w:tabs>
        <w:spacing w:line="400" w:lineRule="exact"/>
        <w:ind w:firstLine="480" w:firstLineChars="200"/>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xml:space="preserve">  2.具有良好的商业信誉和健全的财务会计制度；</w:t>
      </w:r>
    </w:p>
    <w:p w14:paraId="677D0AB8">
      <w:pPr>
        <w:spacing w:line="400" w:lineRule="exact"/>
        <w:ind w:firstLine="720" w:firstLineChars="300"/>
        <w:rPr>
          <w:rFonts w:hint="eastAsia" w:ascii="宋体" w:hAnsi="宋体" w:eastAsia="宋体" w:cs="宋体"/>
          <w:sz w:val="24"/>
        </w:rPr>
      </w:pPr>
      <w:r>
        <w:rPr>
          <w:rFonts w:hint="eastAsia" w:ascii="宋体" w:hAnsi="宋体" w:eastAsia="宋体" w:cs="宋体"/>
          <w:sz w:val="24"/>
        </w:rPr>
        <w:t>3.具有履行合同所必须的设备和专业技术能力；</w:t>
      </w:r>
    </w:p>
    <w:p w14:paraId="6FA80180">
      <w:pPr>
        <w:spacing w:line="400" w:lineRule="exact"/>
        <w:ind w:firstLine="720" w:firstLineChars="3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9BB2F34">
      <w:pPr>
        <w:spacing w:line="400" w:lineRule="exact"/>
        <w:ind w:firstLine="720" w:firstLineChars="300"/>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37792D63">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（二）特定资格条件:</w:t>
      </w:r>
    </w:p>
    <w:p w14:paraId="2BCE570A">
      <w:pPr>
        <w:spacing w:line="40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rPr>
        <w:t>具有行政主管部门核发的印刷经营许可证（提供证书复印件加盖投标人公章）。</w:t>
      </w:r>
    </w:p>
    <w:p w14:paraId="271F674D">
      <w:pPr>
        <w:pStyle w:val="3"/>
        <w:spacing w:before="0" w:after="0" w:line="400" w:lineRule="exact"/>
        <w:rPr>
          <w:rFonts w:hint="eastAsia" w:ascii="宋体" w:hAnsi="宋体" w:eastAsia="宋体" w:cs="宋体"/>
          <w:sz w:val="24"/>
          <w:szCs w:val="24"/>
        </w:rPr>
      </w:pPr>
      <w:bookmarkStart w:id="47" w:name="_Toc385"/>
      <w:r>
        <w:rPr>
          <w:rFonts w:hint="eastAsia" w:ascii="宋体" w:hAnsi="宋体" w:eastAsia="宋体" w:cs="宋体"/>
          <w:sz w:val="24"/>
          <w:szCs w:val="24"/>
        </w:rPr>
        <w:t>四、竞采、评审有关说明</w:t>
      </w:r>
      <w:bookmarkEnd w:id="47"/>
    </w:p>
    <w:p w14:paraId="54344A79">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（一）凡有意参加采购的供应商，请在行采家·电子竞采（http://www.gec123.com）网上下载本项目网上竞采文件以及补遗等采购前公布的所有项目资料，无论供应商下载与否，均视为已知晓所有采购实质性要求内容。</w:t>
      </w:r>
    </w:p>
    <w:p w14:paraId="4644E76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（二）报名要求</w:t>
      </w:r>
    </w:p>
    <w:p w14:paraId="22112E8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1.报名及竞采文件发售期限：</w:t>
      </w:r>
      <w:r>
        <w:rPr>
          <w:rFonts w:hint="eastAsia" w:ascii="宋体" w:hAnsi="宋体" w:eastAsia="宋体" w:cs="宋体"/>
          <w:color w:val="auto"/>
          <w:sz w:val="24"/>
          <w:highlight w:val="none"/>
          <w:lang w:eastAsia="zh-CN"/>
        </w:rPr>
        <w:t>2</w:t>
      </w:r>
      <w:r>
        <w:rPr>
          <w:rFonts w:hint="eastAsia" w:ascii="宋体" w:hAnsi="宋体" w:eastAsia="宋体" w:cs="宋体"/>
          <w:color w:val="auto"/>
          <w:sz w:val="24"/>
          <w:lang w:eastAsia="zh-CN"/>
        </w:rPr>
        <w:t>025年</w:t>
      </w:r>
      <w:r>
        <w:rPr>
          <w:rFonts w:hint="eastAsia" w:ascii="宋体" w:hAnsi="宋体" w:eastAsia="宋体" w:cs="宋体"/>
          <w:color w:val="auto"/>
          <w:sz w:val="24"/>
          <w:lang w:val="en-US" w:eastAsia="zh-CN"/>
        </w:rPr>
        <w:t xml:space="preserve">5月 6 </w:t>
      </w: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2025年5月 8 </w:t>
      </w:r>
      <w:r>
        <w:rPr>
          <w:rFonts w:hint="eastAsia" w:ascii="宋体" w:hAnsi="宋体" w:eastAsia="宋体" w:cs="宋体"/>
          <w:color w:val="auto"/>
          <w:sz w:val="24"/>
        </w:rPr>
        <w:t>日17:00前（节假日除外）。</w:t>
      </w:r>
    </w:p>
    <w:p w14:paraId="5221B82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2.报名方式：供应商在竞采文件发售期内，将《采购文件发售登记表》（加盖供应商公章）扫描后发送至214553094@qq.com（邮箱）。</w:t>
      </w:r>
    </w:p>
    <w:p w14:paraId="23E48959">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3.竞采文件售价：人民币</w:t>
      </w:r>
      <w:r>
        <w:rPr>
          <w:rFonts w:hint="eastAsia" w:ascii="宋体" w:hAnsi="宋体" w:cs="宋体"/>
          <w:color w:val="auto"/>
          <w:sz w:val="24"/>
          <w:highlight w:val="none"/>
          <w:lang w:val="en-US" w:eastAsia="zh-CN"/>
        </w:rPr>
        <w:t>300</w:t>
      </w:r>
      <w:r>
        <w:rPr>
          <w:rFonts w:hint="eastAsia" w:ascii="宋体" w:hAnsi="宋体" w:eastAsia="宋体" w:cs="宋体"/>
          <w:color w:val="auto"/>
          <w:sz w:val="24"/>
          <w:highlight w:val="none"/>
        </w:rPr>
        <w:t>元/份（售后不退）。</w:t>
      </w:r>
    </w:p>
    <w:p w14:paraId="5DEFFEF3">
      <w:pPr>
        <w:spacing w:line="40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4.竞采文件报名缴费账户信息：</w:t>
      </w:r>
    </w:p>
    <w:p w14:paraId="57486492">
      <w:pPr>
        <w:spacing w:line="400" w:lineRule="exact"/>
        <w:ind w:firstLine="1205" w:firstLineChars="500"/>
        <w:rPr>
          <w:rFonts w:hint="eastAsia" w:ascii="宋体" w:hAnsi="宋体" w:eastAsia="宋体" w:cs="宋体"/>
          <w:b/>
          <w:bCs/>
          <w:color w:val="auto"/>
          <w:sz w:val="24"/>
        </w:rPr>
      </w:pPr>
      <w:r>
        <w:rPr>
          <w:rFonts w:hint="eastAsia" w:ascii="宋体" w:hAnsi="宋体" w:eastAsia="宋体" w:cs="宋体"/>
          <w:b/>
          <w:bCs/>
          <w:color w:val="auto"/>
          <w:sz w:val="24"/>
        </w:rPr>
        <w:t>户      名：重庆采家</w:t>
      </w:r>
      <w:r>
        <w:rPr>
          <w:rFonts w:hint="eastAsia" w:ascii="宋体" w:hAnsi="宋体" w:eastAsia="宋体" w:cs="宋体"/>
          <w:b/>
          <w:bCs/>
          <w:color w:val="auto"/>
          <w:sz w:val="24"/>
          <w:lang w:eastAsia="zh-CN"/>
        </w:rPr>
        <w:t>工程</w:t>
      </w:r>
      <w:r>
        <w:rPr>
          <w:rFonts w:hint="eastAsia" w:ascii="宋体" w:hAnsi="宋体" w:eastAsia="宋体" w:cs="宋体"/>
          <w:b/>
          <w:bCs/>
          <w:color w:val="auto"/>
          <w:sz w:val="24"/>
        </w:rPr>
        <w:t>管理有限公司</w:t>
      </w:r>
    </w:p>
    <w:p w14:paraId="0C71E052">
      <w:pPr>
        <w:spacing w:line="400" w:lineRule="exact"/>
        <w:ind w:firstLine="1205" w:firstLineChars="500"/>
        <w:rPr>
          <w:rFonts w:hint="eastAsia" w:ascii="宋体" w:hAnsi="宋体" w:eastAsia="宋体" w:cs="宋体"/>
          <w:b/>
          <w:bCs/>
          <w:color w:val="auto"/>
          <w:sz w:val="24"/>
        </w:rPr>
      </w:pPr>
      <w:r>
        <w:rPr>
          <w:rFonts w:hint="eastAsia" w:ascii="宋体" w:hAnsi="宋体" w:eastAsia="宋体" w:cs="宋体"/>
          <w:b/>
          <w:bCs/>
          <w:color w:val="auto"/>
          <w:sz w:val="24"/>
        </w:rPr>
        <w:t xml:space="preserve">开 户 行：中国工商银行重庆永川阳光尚城支行 </w:t>
      </w:r>
    </w:p>
    <w:p w14:paraId="50603428">
      <w:pPr>
        <w:spacing w:line="400" w:lineRule="exact"/>
        <w:ind w:firstLine="1205" w:firstLineChars="500"/>
        <w:rPr>
          <w:rFonts w:hint="eastAsia" w:ascii="宋体" w:hAnsi="宋体" w:eastAsia="宋体" w:cs="宋体"/>
          <w:b/>
          <w:bCs/>
          <w:color w:val="auto"/>
          <w:sz w:val="24"/>
        </w:rPr>
      </w:pPr>
      <w:r>
        <w:rPr>
          <w:rFonts w:hint="eastAsia" w:ascii="宋体" w:hAnsi="宋体" w:eastAsia="宋体" w:cs="宋体"/>
          <w:b/>
          <w:bCs/>
          <w:color w:val="auto"/>
          <w:sz w:val="24"/>
        </w:rPr>
        <w:t xml:space="preserve">帐   号：3100 0917 0910 0068 958 </w:t>
      </w:r>
    </w:p>
    <w:p w14:paraId="5F9239D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（三）线上报价及线下响应文件递交要求</w:t>
      </w:r>
    </w:p>
    <w:p w14:paraId="2649296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1、线上报价</w:t>
      </w:r>
    </w:p>
    <w:p w14:paraId="4AAD33D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（1）按本项目规定的时间在行采家·电子竞采（http://www.gec123.com）进行网上报名，未在规定时间内报名的供应商将失去成交供应商资格。</w:t>
      </w:r>
    </w:p>
    <w:p w14:paraId="18230E4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 xml:space="preserve"> （2）线上报价时间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2</w:t>
      </w:r>
      <w:r>
        <w:rPr>
          <w:rFonts w:hint="eastAsia" w:ascii="宋体" w:hAnsi="宋体" w:eastAsia="宋体" w:cs="宋体"/>
          <w:color w:val="auto"/>
          <w:sz w:val="24"/>
          <w:lang w:eastAsia="zh-CN"/>
        </w:rPr>
        <w:t>025年</w:t>
      </w:r>
      <w:r>
        <w:rPr>
          <w:rFonts w:hint="eastAsia" w:ascii="宋体" w:hAnsi="宋体" w:eastAsia="宋体" w:cs="宋体"/>
          <w:color w:val="auto"/>
          <w:sz w:val="24"/>
          <w:lang w:val="en-US" w:eastAsia="zh-CN"/>
        </w:rPr>
        <w:t xml:space="preserve">5月 9 </w:t>
      </w:r>
      <w:r>
        <w:rPr>
          <w:rFonts w:hint="eastAsia" w:ascii="宋体" w:hAnsi="宋体" w:eastAsia="宋体" w:cs="宋体"/>
          <w:color w:val="auto"/>
          <w:sz w:val="24"/>
        </w:rPr>
        <w:t>日9:00-1</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30</w:t>
      </w:r>
      <w:r>
        <w:rPr>
          <w:rFonts w:hint="eastAsia" w:ascii="宋体" w:hAnsi="宋体" w:eastAsia="宋体" w:cs="宋体"/>
          <w:color w:val="auto"/>
          <w:sz w:val="24"/>
        </w:rPr>
        <w:t>。</w:t>
      </w:r>
    </w:p>
    <w:p w14:paraId="027554C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（3）线上报价要求：供应商线上报价时需上传盖章后的电子文档响应文件一份（</w:t>
      </w:r>
      <w:r>
        <w:rPr>
          <w:rFonts w:hint="eastAsia" w:ascii="宋体" w:hAnsi="宋体" w:eastAsia="宋体" w:cs="宋体"/>
          <w:b/>
          <w:bCs/>
          <w:color w:val="auto"/>
          <w:sz w:val="24"/>
          <w:highlight w:val="none"/>
        </w:rPr>
        <w:t>电子文档内容应与纸质文件正本一致，如不一致</w:t>
      </w:r>
      <w:r>
        <w:rPr>
          <w:rFonts w:hint="eastAsia" w:ascii="宋体" w:hAnsi="宋体" w:eastAsia="宋体" w:cs="宋体"/>
          <w:b/>
          <w:bCs/>
          <w:color w:val="auto"/>
          <w:sz w:val="24"/>
          <w:highlight w:val="none"/>
          <w:lang w:val="en-US" w:eastAsia="zh-CN"/>
        </w:rPr>
        <w:t>作无效响应处理</w:t>
      </w:r>
      <w:r>
        <w:rPr>
          <w:rFonts w:hint="eastAsia" w:ascii="宋体" w:hAnsi="宋体" w:eastAsia="宋体" w:cs="宋体"/>
          <w:color w:val="auto"/>
          <w:sz w:val="24"/>
          <w:highlight w:val="none"/>
        </w:rPr>
        <w:t>）。未在规定时间内报价的供应商将失去成交供应商资格。</w:t>
      </w:r>
    </w:p>
    <w:p w14:paraId="35E3685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2、线下响应文件递交要求  </w:t>
      </w:r>
    </w:p>
    <w:p w14:paraId="44241B6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（1）线下响应文件递交起止时间：202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p>
    <w:p w14:paraId="4666CAFA">
      <w:pPr>
        <w:spacing w:line="40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）委托代理人：本项目委托代理人</w:t>
      </w:r>
      <w:r>
        <w:rPr>
          <w:rFonts w:hint="eastAsia" w:ascii="宋体" w:hAnsi="宋体" w:cs="宋体"/>
          <w:color w:val="auto"/>
          <w:sz w:val="24"/>
          <w:highlight w:val="none"/>
          <w:lang w:val="en-US" w:eastAsia="zh-CN"/>
        </w:rPr>
        <w:t>携带授权委托书到现场递交线下响应文件</w:t>
      </w:r>
      <w:r>
        <w:rPr>
          <w:rFonts w:hint="eastAsia" w:ascii="宋体" w:hAnsi="宋体" w:cs="宋体"/>
          <w:color w:val="auto"/>
          <w:sz w:val="24"/>
          <w:highlight w:val="none"/>
          <w:lang w:eastAsia="zh-CN"/>
        </w:rPr>
        <w:t>。</w:t>
      </w:r>
      <w:bookmarkStart w:id="304" w:name="_GoBack"/>
      <w:bookmarkEnd w:id="304"/>
    </w:p>
    <w:p w14:paraId="035955C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）线下竞采开始时间：202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p>
    <w:p w14:paraId="6B3ACC8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）线下竞采地点：重庆采家项目管理有限公司（重庆市永川区卧龙路128号附20）。</w:t>
      </w:r>
    </w:p>
    <w:p w14:paraId="3A9A9E21">
      <w:pPr>
        <w:spacing w:line="400" w:lineRule="exact"/>
        <w:ind w:firstLine="480" w:firstLineChars="200"/>
        <w:rPr>
          <w:rFonts w:hint="eastAsia" w:ascii="宋体" w:hAnsi="宋体" w:eastAsia="宋体" w:cs="宋体"/>
          <w:color w:val="000000"/>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）已线上报价的供应商未在规定的时间参与线下竞采，作无效响应处理。</w:t>
      </w:r>
    </w:p>
    <w:p w14:paraId="7BBAD42A">
      <w:pPr>
        <w:pStyle w:val="3"/>
        <w:spacing w:before="0" w:after="0" w:line="400" w:lineRule="exact"/>
        <w:rPr>
          <w:rFonts w:hint="eastAsia" w:ascii="宋体" w:hAnsi="宋体" w:eastAsia="宋体" w:cs="宋体"/>
          <w:sz w:val="24"/>
          <w:szCs w:val="24"/>
        </w:rPr>
      </w:pPr>
      <w:bookmarkStart w:id="48" w:name="_Toc15932"/>
      <w:r>
        <w:rPr>
          <w:rFonts w:hint="eastAsia" w:ascii="宋体" w:hAnsi="宋体" w:eastAsia="宋体" w:cs="宋体"/>
          <w:sz w:val="24"/>
          <w:szCs w:val="24"/>
          <w:lang w:val="en-US" w:eastAsia="zh-CN"/>
        </w:rPr>
        <w:t>五</w:t>
      </w:r>
      <w:r>
        <w:rPr>
          <w:rFonts w:hint="eastAsia" w:ascii="宋体" w:hAnsi="宋体" w:eastAsia="宋体" w:cs="宋体"/>
          <w:sz w:val="24"/>
          <w:szCs w:val="24"/>
        </w:rPr>
        <w:t>、竞采有关规定</w:t>
      </w:r>
      <w:bookmarkEnd w:id="44"/>
      <w:bookmarkEnd w:id="45"/>
      <w:bookmarkEnd w:id="46"/>
      <w:bookmarkEnd w:id="48"/>
    </w:p>
    <w:p w14:paraId="277EBFC8">
      <w:pPr>
        <w:spacing w:line="400" w:lineRule="exact"/>
        <w:ind w:firstLine="480" w:firstLineChars="200"/>
        <w:rPr>
          <w:rFonts w:hint="eastAsia" w:ascii="宋体" w:hAnsi="宋体" w:eastAsia="宋体" w:cs="宋体"/>
          <w:color w:val="000000"/>
          <w:sz w:val="24"/>
        </w:rPr>
      </w:pPr>
      <w:bookmarkStart w:id="49" w:name="_Toc2804"/>
      <w:r>
        <w:rPr>
          <w:rFonts w:hint="eastAsia" w:ascii="宋体" w:hAnsi="宋体" w:eastAsia="宋体" w:cs="宋体"/>
          <w:color w:val="000000"/>
          <w:sz w:val="24"/>
        </w:rPr>
        <w:t>（一）单位负责人为同一人或者存在直接控股、管理关系的不同供应商，不得参加同一合同项（分包）下的政府竞采活动，否则均为无效响应。</w:t>
      </w:r>
    </w:p>
    <w:p w14:paraId="06EA65E7">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（二）为竞采项目提供整体设计、规范编制或者项目管理、监理、检测等服务的供应商，不得再参加该竞采项目的其他竞采活动。</w:t>
      </w:r>
    </w:p>
    <w:p w14:paraId="0D8069C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（三）本项目的澄清文件（如果有）一律在行采家·电子竞采（https://www.gec123.com/）上发布，请各供应商注意下载；无论供应商下载与否，均视同供应商已知晓本项目澄清文件（如果有）的内容。</w:t>
      </w:r>
    </w:p>
    <w:p w14:paraId="637A0219">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（四）超过响应文件截止时间递交的响应文件，恕不接收。</w:t>
      </w:r>
    </w:p>
    <w:p w14:paraId="753FD7A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（五）竞采费用：无论竞采结果如何，供应商参与本项目竞采的所有费用均应由供应商自行承担。</w:t>
      </w:r>
    </w:p>
    <w:p w14:paraId="5B49B74E">
      <w:pPr>
        <w:spacing w:line="40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（六）</w:t>
      </w:r>
      <w:r>
        <w:rPr>
          <w:rFonts w:hint="eastAsia" w:ascii="宋体" w:hAnsi="宋体" w:eastAsia="宋体" w:cs="宋体"/>
          <w:b/>
          <w:bCs/>
          <w:color w:val="000000"/>
          <w:sz w:val="24"/>
        </w:rPr>
        <w:t>本项目不接受联合体参与竞采，否则按无效响应处理。</w:t>
      </w:r>
    </w:p>
    <w:p w14:paraId="00B0C8B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（七）</w:t>
      </w:r>
      <w:r>
        <w:rPr>
          <w:rFonts w:hint="eastAsia" w:ascii="宋体" w:hAnsi="宋体" w:eastAsia="宋体" w:cs="宋体"/>
          <w:b/>
          <w:bCs/>
          <w:color w:val="auto"/>
          <w:sz w:val="24"/>
        </w:rPr>
        <w:t>本项目</w:t>
      </w:r>
      <w:r>
        <w:rPr>
          <w:rFonts w:hint="eastAsia" w:ascii="宋体" w:hAnsi="宋体" w:cs="宋体"/>
          <w:b/>
          <w:bCs/>
          <w:color w:val="auto"/>
          <w:sz w:val="24"/>
          <w:lang w:val="en-US" w:eastAsia="zh-CN"/>
        </w:rPr>
        <w:t>不</w:t>
      </w:r>
      <w:r>
        <w:rPr>
          <w:rFonts w:hint="eastAsia" w:ascii="宋体" w:hAnsi="宋体" w:eastAsia="宋体" w:cs="宋体"/>
          <w:b/>
          <w:bCs/>
          <w:color w:val="auto"/>
          <w:sz w:val="24"/>
        </w:rPr>
        <w:t>接受合同分包</w:t>
      </w:r>
      <w:r>
        <w:rPr>
          <w:rFonts w:hint="eastAsia" w:ascii="宋体" w:hAnsi="宋体" w:eastAsia="宋体" w:cs="宋体"/>
          <w:b/>
          <w:bCs/>
          <w:color w:val="000000"/>
          <w:sz w:val="24"/>
        </w:rPr>
        <w:t>，否则按无效响应处理</w:t>
      </w:r>
      <w:r>
        <w:rPr>
          <w:rFonts w:hint="eastAsia" w:ascii="宋体" w:hAnsi="宋体" w:eastAsia="宋体" w:cs="宋体"/>
          <w:b/>
          <w:bCs/>
          <w:color w:val="auto"/>
          <w:sz w:val="24"/>
        </w:rPr>
        <w:t>。</w:t>
      </w:r>
    </w:p>
    <w:p w14:paraId="061BFF5F">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八）按照《财政部关于在政府竞采活动中查询及使用信用记录有关问题的通知》财库〔2016〕125号，供应商列入失信被执行人、重大税收违法案件当事人名单、政府竞采严重违法失信行为记录名单及其他不符合《中华人民共和国政府竞采法》第二十二条规定条件的供应商，将拒绝其参与政府竞采活动。</w:t>
      </w:r>
    </w:p>
    <w:bookmarkEnd w:id="49"/>
    <w:p w14:paraId="2DDC359F">
      <w:pPr>
        <w:pStyle w:val="3"/>
        <w:spacing w:before="0" w:after="0" w:line="400" w:lineRule="exact"/>
        <w:rPr>
          <w:rFonts w:hint="eastAsia" w:ascii="宋体" w:hAnsi="宋体" w:eastAsia="宋体" w:cs="宋体"/>
          <w:sz w:val="24"/>
          <w:szCs w:val="24"/>
        </w:rPr>
      </w:pPr>
      <w:bookmarkStart w:id="50" w:name="_Toc31316"/>
      <w:bookmarkStart w:id="51" w:name="_Toc10409"/>
      <w:r>
        <w:rPr>
          <w:rFonts w:hint="eastAsia" w:ascii="宋体" w:hAnsi="宋体" w:eastAsia="宋体" w:cs="宋体"/>
          <w:sz w:val="24"/>
          <w:szCs w:val="24"/>
          <w:lang w:val="en-US" w:eastAsia="zh-CN"/>
        </w:rPr>
        <w:t>六</w:t>
      </w:r>
      <w:r>
        <w:rPr>
          <w:rFonts w:hint="eastAsia" w:ascii="宋体" w:hAnsi="宋体" w:eastAsia="宋体" w:cs="宋体"/>
          <w:sz w:val="24"/>
          <w:szCs w:val="24"/>
        </w:rPr>
        <w:t>、联系方式</w:t>
      </w:r>
      <w:bookmarkEnd w:id="50"/>
      <w:bookmarkEnd w:id="51"/>
    </w:p>
    <w:p w14:paraId="317EFC21">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（一）采购人：重庆市经贸中等专业学校</w:t>
      </w:r>
    </w:p>
    <w:p w14:paraId="35534DD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联系人：杨老师 赖老师</w:t>
      </w:r>
    </w:p>
    <w:p w14:paraId="00915CD7">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电  话：023-49476556  49477017</w:t>
      </w:r>
    </w:p>
    <w:p w14:paraId="1ED2653E">
      <w:p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sz w:val="24"/>
        </w:rPr>
        <w:t>地  址：重庆市永川区红河大道北段189号</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66DA8E89">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（二）代理机构：重庆采家</w:t>
      </w:r>
      <w:r>
        <w:rPr>
          <w:rFonts w:hint="eastAsia" w:ascii="宋体" w:hAnsi="宋体" w:eastAsia="宋体" w:cs="宋体"/>
          <w:color w:val="000000"/>
          <w:sz w:val="24"/>
          <w:lang w:eastAsia="zh-CN"/>
        </w:rPr>
        <w:t>工程</w:t>
      </w:r>
      <w:r>
        <w:rPr>
          <w:rFonts w:hint="eastAsia" w:ascii="宋体" w:hAnsi="宋体" w:eastAsia="宋体" w:cs="宋体"/>
          <w:color w:val="000000"/>
          <w:sz w:val="24"/>
        </w:rPr>
        <w:t>管理有限公司</w:t>
      </w:r>
    </w:p>
    <w:p w14:paraId="637516B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联系人：张老师</w:t>
      </w:r>
    </w:p>
    <w:p w14:paraId="2D48183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电  话：023-85383639</w:t>
      </w:r>
    </w:p>
    <w:p w14:paraId="6E0DA0EE">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地  址：</w:t>
      </w:r>
      <w:bookmarkEnd w:id="36"/>
      <w:bookmarkStart w:id="52" w:name="_Toc376349875"/>
      <w:bookmarkStart w:id="53" w:name="_Toc152480141"/>
      <w:bookmarkStart w:id="54" w:name="_Toc102227313"/>
      <w:r>
        <w:rPr>
          <w:rFonts w:hint="eastAsia" w:ascii="宋体" w:hAnsi="宋体" w:eastAsia="宋体" w:cs="宋体"/>
          <w:color w:val="000000"/>
          <w:sz w:val="24"/>
        </w:rPr>
        <w:t>重庆市永川区卧龙路128号附20</w:t>
      </w:r>
    </w:p>
    <w:p w14:paraId="0F62A644">
      <w:pPr>
        <w:widowControl/>
        <w:jc w:val="left"/>
        <w:rPr>
          <w:rFonts w:hint="eastAsia" w:ascii="宋体" w:hAnsi="宋体" w:eastAsia="宋体" w:cs="宋体"/>
          <w:b/>
        </w:rPr>
      </w:pPr>
      <w:r>
        <w:rPr>
          <w:rFonts w:hint="eastAsia" w:ascii="宋体" w:hAnsi="宋体" w:eastAsia="宋体" w:cs="宋体"/>
          <w:b/>
        </w:rPr>
        <w:br w:type="page"/>
      </w:r>
    </w:p>
    <w:p w14:paraId="42A8D633">
      <w:pPr>
        <w:pStyle w:val="2"/>
        <w:spacing w:line="360" w:lineRule="auto"/>
        <w:jc w:val="center"/>
        <w:rPr>
          <w:rFonts w:hint="eastAsia" w:ascii="宋体" w:hAnsi="宋体" w:eastAsia="宋体" w:cs="宋体"/>
          <w:b/>
        </w:rPr>
      </w:pPr>
      <w:bookmarkStart w:id="55" w:name="_Toc32634"/>
      <w:bookmarkStart w:id="56" w:name="_Toc32557"/>
      <w:bookmarkStart w:id="57" w:name="_Toc23255"/>
      <w:r>
        <w:rPr>
          <w:rFonts w:hint="eastAsia" w:ascii="宋体" w:hAnsi="宋体" w:eastAsia="宋体" w:cs="宋体"/>
          <w:b/>
        </w:rPr>
        <w:t>第二篇 竞采项目技术（质量）需求</w:t>
      </w:r>
      <w:bookmarkEnd w:id="55"/>
    </w:p>
    <w:p w14:paraId="017E5FDF">
      <w:pPr>
        <w:pStyle w:val="3"/>
        <w:spacing w:before="0" w:after="0" w:line="400" w:lineRule="exact"/>
        <w:rPr>
          <w:rFonts w:hint="eastAsia" w:ascii="宋体" w:hAnsi="宋体" w:eastAsia="宋体" w:cs="宋体"/>
          <w:sz w:val="24"/>
          <w:szCs w:val="24"/>
        </w:rPr>
      </w:pPr>
      <w:bookmarkStart w:id="58" w:name="_Toc4335"/>
      <w:r>
        <w:rPr>
          <w:rFonts w:hint="eastAsia" w:ascii="宋体" w:hAnsi="宋体" w:eastAsia="宋体" w:cs="宋体"/>
          <w:sz w:val="24"/>
          <w:szCs w:val="24"/>
        </w:rPr>
        <w:t>一、</w:t>
      </w:r>
      <w:bookmarkStart w:id="59" w:name="_Toc27684"/>
      <w:bookmarkStart w:id="60" w:name="_Toc11734"/>
      <w:bookmarkStart w:id="61" w:name="_Toc20528"/>
      <w:r>
        <w:rPr>
          <w:rFonts w:hint="eastAsia" w:ascii="宋体" w:hAnsi="宋体" w:eastAsia="宋体" w:cs="宋体"/>
          <w:sz w:val="24"/>
          <w:szCs w:val="24"/>
        </w:rPr>
        <w:t>项目一览表</w:t>
      </w:r>
      <w:bookmarkEnd w:id="56"/>
      <w:bookmarkEnd w:id="58"/>
      <w:bookmarkEnd w:id="59"/>
      <w:bookmarkEnd w:id="60"/>
      <w:bookmarkEnd w:id="61"/>
    </w:p>
    <w:p w14:paraId="5469F6D4">
      <w:pPr>
        <w:ind w:firstLine="560" w:firstLineChars="200"/>
        <w:rPr>
          <w:rFonts w:hint="eastAsia" w:ascii="宋体" w:hAnsi="宋体" w:eastAsia="宋体" w:cs="宋体"/>
          <w:color w:val="000000"/>
          <w:kern w:val="0"/>
          <w:sz w:val="24"/>
          <w:szCs w:val="24"/>
          <w:lang w:eastAsia="zh-CN"/>
        </w:rPr>
      </w:pPr>
      <w:r>
        <w:rPr>
          <w:rFonts w:hint="eastAsia"/>
          <w:lang w:val="en-US" w:eastAsia="zh-CN"/>
        </w:rPr>
        <w:t>合同</w:t>
      </w:r>
      <w:r>
        <w:rPr>
          <w:rFonts w:hint="eastAsia"/>
        </w:rPr>
        <w:t>包</w:t>
      </w:r>
      <w:r>
        <w:rPr>
          <w:rFonts w:hint="eastAsia"/>
          <w:lang w:val="en-US" w:eastAsia="zh-CN"/>
        </w:rPr>
        <w:t>一</w:t>
      </w:r>
      <w:r>
        <w:rPr>
          <w:rFonts w:hint="eastAsia"/>
        </w:rPr>
        <w:t>：</w:t>
      </w:r>
      <w:r>
        <w:rPr>
          <w:rFonts w:hint="eastAsia" w:ascii="宋体" w:hAnsi="宋体" w:cs="宋体"/>
          <w:color w:val="000000"/>
          <w:kern w:val="0"/>
          <w:sz w:val="24"/>
          <w:szCs w:val="24"/>
          <w:lang w:eastAsia="zh-CN"/>
        </w:rPr>
        <w:t>2025-2026学年度作业本、学习日志等印刷品采购</w:t>
      </w:r>
    </w:p>
    <w:p w14:paraId="7952538C">
      <w:pPr>
        <w:ind w:firstLine="480" w:firstLineChars="200"/>
        <w:rPr>
          <w:rFonts w:hint="eastAsia" w:ascii="宋体" w:hAnsi="宋体" w:eastAsia="宋体" w:cs="宋体"/>
          <w:color w:val="000000"/>
          <w:kern w:val="0"/>
          <w:sz w:val="24"/>
          <w:szCs w:val="24"/>
          <w:lang w:eastAsia="zh-CN"/>
        </w:rPr>
      </w:pPr>
    </w:p>
    <w:bookmarkEnd w:id="28"/>
    <w:bookmarkEnd w:id="29"/>
    <w:bookmarkEnd w:id="30"/>
    <w:bookmarkEnd w:id="52"/>
    <w:bookmarkEnd w:id="53"/>
    <w:bookmarkEnd w:id="54"/>
    <w:bookmarkEnd w:id="57"/>
    <w:tbl>
      <w:tblPr>
        <w:tblStyle w:val="3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868"/>
        <w:gridCol w:w="798"/>
        <w:gridCol w:w="1429"/>
      </w:tblGrid>
      <w:tr w14:paraId="6F4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08CFA7A6">
            <w:pPr>
              <w:spacing w:line="400" w:lineRule="exact"/>
              <w:rPr>
                <w:rFonts w:hint="eastAsia" w:ascii="宋体" w:hAnsi="宋体" w:eastAsia="宋体" w:cs="宋体"/>
                <w:b/>
                <w:bCs/>
                <w:color w:val="000000"/>
                <w:sz w:val="24"/>
              </w:rPr>
            </w:pPr>
            <w:bookmarkStart w:id="62" w:name="_Toc11439"/>
            <w:bookmarkStart w:id="63" w:name="_Toc7333"/>
            <w:bookmarkStart w:id="64" w:name="_Toc4186"/>
            <w:bookmarkStart w:id="65" w:name="_Toc6346"/>
            <w:bookmarkStart w:id="66" w:name="_Toc10723"/>
            <w:bookmarkStart w:id="67" w:name="_Toc10026"/>
            <w:bookmarkStart w:id="68" w:name="_Toc65660340"/>
            <w:bookmarkStart w:id="69" w:name="_Toc21988"/>
            <w:bookmarkStart w:id="70" w:name="_Toc12789058"/>
            <w:bookmarkStart w:id="71" w:name="_Toc128744993"/>
            <w:r>
              <w:rPr>
                <w:rFonts w:hint="eastAsia" w:ascii="宋体" w:hAnsi="宋体" w:eastAsia="宋体" w:cs="宋体"/>
                <w:b/>
                <w:bCs/>
                <w:color w:val="000000"/>
                <w:sz w:val="24"/>
              </w:rPr>
              <w:t>品目名称</w:t>
            </w:r>
          </w:p>
        </w:tc>
        <w:tc>
          <w:tcPr>
            <w:tcW w:w="5868" w:type="dxa"/>
            <w:vAlign w:val="center"/>
          </w:tcPr>
          <w:p w14:paraId="441029FF">
            <w:pPr>
              <w:spacing w:line="40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技术参数描述(规格、型号、配置、说明)</w:t>
            </w:r>
          </w:p>
        </w:tc>
        <w:tc>
          <w:tcPr>
            <w:tcW w:w="798" w:type="dxa"/>
            <w:vAlign w:val="center"/>
          </w:tcPr>
          <w:p w14:paraId="74158AB2">
            <w:pPr>
              <w:spacing w:line="400" w:lineRule="exact"/>
              <w:rPr>
                <w:rFonts w:hint="eastAsia" w:ascii="宋体" w:hAnsi="宋体" w:eastAsia="宋体" w:cs="宋体"/>
                <w:b/>
                <w:bCs/>
                <w:color w:val="000000"/>
                <w:sz w:val="24"/>
              </w:rPr>
            </w:pPr>
            <w:r>
              <w:rPr>
                <w:rFonts w:hint="eastAsia" w:ascii="宋体" w:hAnsi="宋体" w:eastAsia="宋体" w:cs="宋体"/>
                <w:b/>
                <w:bCs/>
                <w:color w:val="000000"/>
                <w:sz w:val="24"/>
              </w:rPr>
              <w:t>单位</w:t>
            </w:r>
          </w:p>
        </w:tc>
        <w:tc>
          <w:tcPr>
            <w:tcW w:w="1429" w:type="dxa"/>
            <w:vAlign w:val="center"/>
          </w:tcPr>
          <w:p w14:paraId="704848B0">
            <w:pPr>
              <w:spacing w:line="400" w:lineRule="exact"/>
              <w:rPr>
                <w:rFonts w:hint="eastAsia" w:ascii="宋体" w:hAnsi="宋体" w:eastAsia="宋体" w:cs="宋体"/>
                <w:b/>
                <w:bCs/>
                <w:color w:val="000000"/>
                <w:sz w:val="24"/>
              </w:rPr>
            </w:pPr>
            <w:r>
              <w:rPr>
                <w:rFonts w:hint="eastAsia" w:ascii="宋体" w:hAnsi="宋体" w:cs="宋体"/>
                <w:b/>
                <w:bCs/>
                <w:color w:val="000000"/>
                <w:sz w:val="24"/>
                <w:lang w:val="en-US" w:eastAsia="zh-CN"/>
              </w:rPr>
              <w:t>两学期</w:t>
            </w:r>
            <w:r>
              <w:rPr>
                <w:rFonts w:hint="eastAsia" w:ascii="宋体" w:hAnsi="宋体" w:eastAsia="宋体" w:cs="宋体"/>
                <w:b/>
                <w:bCs/>
                <w:color w:val="000000"/>
                <w:sz w:val="24"/>
              </w:rPr>
              <w:t>预估数量</w:t>
            </w:r>
          </w:p>
        </w:tc>
      </w:tr>
      <w:tr w14:paraId="3A7C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042975B8">
            <w:pPr>
              <w:spacing w:line="400" w:lineRule="exact"/>
              <w:rPr>
                <w:rFonts w:hint="eastAsia" w:ascii="宋体" w:hAnsi="宋体" w:eastAsia="宋体" w:cs="宋体"/>
                <w:color w:val="000000"/>
                <w:sz w:val="24"/>
              </w:rPr>
            </w:pPr>
            <w:r>
              <w:rPr>
                <w:rFonts w:hint="eastAsia" w:ascii="宋体" w:hAnsi="宋体" w:eastAsia="宋体" w:cs="宋体"/>
                <w:color w:val="000000"/>
                <w:sz w:val="24"/>
              </w:rPr>
              <w:t>作业本</w:t>
            </w:r>
          </w:p>
        </w:tc>
        <w:tc>
          <w:tcPr>
            <w:tcW w:w="5868" w:type="dxa"/>
            <w:vAlign w:val="center"/>
          </w:tcPr>
          <w:p w14:paraId="6D690FCA">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规格：大16开185×260mm；</w:t>
            </w:r>
          </w:p>
          <w:p w14:paraId="586BC05C">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封面：80克双胶纸，单面单色印刷；</w:t>
            </w:r>
          </w:p>
          <w:p w14:paraId="2B9FD93C">
            <w:pPr>
              <w:spacing w:line="400" w:lineRule="exact"/>
              <w:rPr>
                <w:rFonts w:hint="eastAsia" w:ascii="宋体" w:hAnsi="宋体" w:eastAsia="宋体" w:cs="宋体"/>
                <w:color w:val="000000"/>
                <w:sz w:val="24"/>
              </w:rPr>
            </w:pPr>
            <w:r>
              <w:rPr>
                <w:rFonts w:hint="eastAsia" w:ascii="宋体" w:hAnsi="宋体" w:eastAsia="宋体" w:cs="宋体"/>
                <w:color w:val="000000"/>
                <w:sz w:val="24"/>
              </w:rPr>
              <w:t>内文：70克书写纸，双面单色印刷，32页；</w:t>
            </w:r>
          </w:p>
          <w:p w14:paraId="76B436B5">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装订：骑马钉2颗。</w:t>
            </w:r>
          </w:p>
        </w:tc>
        <w:tc>
          <w:tcPr>
            <w:tcW w:w="798" w:type="dxa"/>
            <w:vAlign w:val="center"/>
          </w:tcPr>
          <w:p w14:paraId="75298FFA">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32FE35E3">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80000</w:t>
            </w:r>
          </w:p>
        </w:tc>
      </w:tr>
      <w:tr w14:paraId="3F27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1ACD63B0">
            <w:pPr>
              <w:spacing w:line="400" w:lineRule="exact"/>
              <w:rPr>
                <w:rFonts w:hint="eastAsia" w:ascii="宋体" w:hAnsi="宋体" w:eastAsia="宋体" w:cs="宋体"/>
                <w:color w:val="000000"/>
                <w:sz w:val="24"/>
              </w:rPr>
            </w:pPr>
            <w:r>
              <w:rPr>
                <w:rFonts w:hint="eastAsia" w:ascii="宋体" w:hAnsi="宋体" w:eastAsia="宋体" w:cs="宋体"/>
                <w:color w:val="000000"/>
                <w:sz w:val="24"/>
              </w:rPr>
              <w:t>作文本</w:t>
            </w:r>
          </w:p>
        </w:tc>
        <w:tc>
          <w:tcPr>
            <w:tcW w:w="5868" w:type="dxa"/>
            <w:vAlign w:val="center"/>
          </w:tcPr>
          <w:p w14:paraId="79965A35">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规格：大16开185×260mm；</w:t>
            </w:r>
          </w:p>
          <w:p w14:paraId="1E30E1F5">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封面：80克双胶纸，单面单色印刷；</w:t>
            </w:r>
          </w:p>
          <w:p w14:paraId="7B4C46F3">
            <w:pPr>
              <w:spacing w:line="400" w:lineRule="exact"/>
              <w:rPr>
                <w:rFonts w:hint="eastAsia" w:ascii="宋体" w:hAnsi="宋体" w:eastAsia="宋体" w:cs="宋体"/>
                <w:color w:val="000000"/>
                <w:sz w:val="24"/>
              </w:rPr>
            </w:pPr>
            <w:r>
              <w:rPr>
                <w:rFonts w:hint="eastAsia" w:ascii="宋体" w:hAnsi="宋体" w:eastAsia="宋体" w:cs="宋体"/>
                <w:color w:val="000000"/>
                <w:sz w:val="24"/>
              </w:rPr>
              <w:t>内文：70克书写纸，双面单色印刷，32页；</w:t>
            </w:r>
          </w:p>
          <w:p w14:paraId="54DA18FC">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装订：骑马钉2颗。</w:t>
            </w:r>
          </w:p>
        </w:tc>
        <w:tc>
          <w:tcPr>
            <w:tcW w:w="798" w:type="dxa"/>
            <w:vAlign w:val="center"/>
          </w:tcPr>
          <w:p w14:paraId="11103EBF">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29B7D27A">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10000</w:t>
            </w:r>
          </w:p>
        </w:tc>
      </w:tr>
      <w:tr w14:paraId="0D25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7E017721">
            <w:pPr>
              <w:spacing w:line="400" w:lineRule="exact"/>
              <w:rPr>
                <w:rFonts w:hint="eastAsia" w:ascii="宋体" w:hAnsi="宋体" w:eastAsia="宋体" w:cs="宋体"/>
                <w:color w:val="000000"/>
                <w:sz w:val="24"/>
              </w:rPr>
            </w:pPr>
            <w:r>
              <w:rPr>
                <w:rFonts w:hint="eastAsia" w:ascii="宋体" w:hAnsi="宋体" w:eastAsia="宋体" w:cs="宋体"/>
                <w:color w:val="000000"/>
                <w:sz w:val="24"/>
              </w:rPr>
              <w:t>英语本</w:t>
            </w:r>
          </w:p>
        </w:tc>
        <w:tc>
          <w:tcPr>
            <w:tcW w:w="5868" w:type="dxa"/>
            <w:vAlign w:val="center"/>
          </w:tcPr>
          <w:p w14:paraId="71F97A6A">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规格：大16开185×260mm；</w:t>
            </w:r>
          </w:p>
          <w:p w14:paraId="15C99C0E">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封面：80克双胶纸，单面单色印刷；</w:t>
            </w:r>
          </w:p>
          <w:p w14:paraId="523ACD7A">
            <w:pPr>
              <w:spacing w:line="400" w:lineRule="exact"/>
              <w:rPr>
                <w:rFonts w:hint="eastAsia" w:ascii="宋体" w:hAnsi="宋体" w:eastAsia="宋体" w:cs="宋体"/>
                <w:color w:val="000000"/>
                <w:sz w:val="24"/>
              </w:rPr>
            </w:pPr>
            <w:r>
              <w:rPr>
                <w:rFonts w:hint="eastAsia" w:ascii="宋体" w:hAnsi="宋体" w:eastAsia="宋体" w:cs="宋体"/>
                <w:color w:val="000000"/>
                <w:sz w:val="24"/>
              </w:rPr>
              <w:t>内文：70克书写纸，双面单色印刷，32页；</w:t>
            </w:r>
          </w:p>
          <w:p w14:paraId="541D1EDF">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装订：骑马钉2颗。</w:t>
            </w:r>
          </w:p>
        </w:tc>
        <w:tc>
          <w:tcPr>
            <w:tcW w:w="798" w:type="dxa"/>
            <w:vAlign w:val="center"/>
          </w:tcPr>
          <w:p w14:paraId="08A41610">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0B492901">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20000</w:t>
            </w:r>
          </w:p>
        </w:tc>
      </w:tr>
      <w:tr w14:paraId="6377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631CAE34">
            <w:pPr>
              <w:spacing w:line="400" w:lineRule="exact"/>
              <w:rPr>
                <w:rFonts w:hint="eastAsia" w:ascii="宋体" w:hAnsi="宋体" w:eastAsia="宋体" w:cs="宋体"/>
                <w:color w:val="000000"/>
                <w:sz w:val="24"/>
              </w:rPr>
            </w:pPr>
            <w:r>
              <w:rPr>
                <w:rFonts w:hint="eastAsia" w:ascii="宋体" w:hAnsi="宋体" w:eastAsia="宋体" w:cs="宋体"/>
                <w:color w:val="000000"/>
                <w:sz w:val="24"/>
              </w:rPr>
              <w:t>实训本</w:t>
            </w:r>
          </w:p>
        </w:tc>
        <w:tc>
          <w:tcPr>
            <w:tcW w:w="5868" w:type="dxa"/>
            <w:vAlign w:val="center"/>
          </w:tcPr>
          <w:p w14:paraId="73A4004B">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规格：大16开185×260mm；</w:t>
            </w:r>
          </w:p>
          <w:p w14:paraId="26E20B55">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封面：80克双胶纸，单面单色印刷；</w:t>
            </w:r>
          </w:p>
          <w:p w14:paraId="757315F0">
            <w:pPr>
              <w:spacing w:line="400" w:lineRule="exact"/>
              <w:rPr>
                <w:rFonts w:hint="eastAsia" w:ascii="宋体" w:hAnsi="宋体" w:eastAsia="宋体" w:cs="宋体"/>
                <w:color w:val="000000"/>
                <w:sz w:val="24"/>
              </w:rPr>
            </w:pPr>
            <w:r>
              <w:rPr>
                <w:rFonts w:hint="eastAsia" w:ascii="宋体" w:hAnsi="宋体" w:eastAsia="宋体" w:cs="宋体"/>
                <w:color w:val="000000"/>
                <w:sz w:val="24"/>
              </w:rPr>
              <w:t>内文：70克书写纸，双面单色印刷，32页；</w:t>
            </w:r>
          </w:p>
          <w:p w14:paraId="635614A9">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装订：骑马钉2颗。</w:t>
            </w:r>
          </w:p>
        </w:tc>
        <w:tc>
          <w:tcPr>
            <w:tcW w:w="798" w:type="dxa"/>
            <w:vAlign w:val="center"/>
          </w:tcPr>
          <w:p w14:paraId="799F2796">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71A4881F">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10000</w:t>
            </w:r>
          </w:p>
        </w:tc>
      </w:tr>
      <w:tr w14:paraId="104D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46EB3141">
            <w:pPr>
              <w:spacing w:line="400" w:lineRule="exact"/>
              <w:rPr>
                <w:rFonts w:hint="eastAsia" w:ascii="宋体" w:hAnsi="宋体" w:eastAsia="宋体" w:cs="宋体"/>
                <w:color w:val="000000"/>
                <w:sz w:val="24"/>
              </w:rPr>
            </w:pPr>
            <w:r>
              <w:rPr>
                <w:rFonts w:hint="eastAsia" w:ascii="宋体" w:hAnsi="宋体" w:eastAsia="宋体" w:cs="宋体"/>
                <w:color w:val="000000"/>
                <w:sz w:val="24"/>
              </w:rPr>
              <w:t>绘图本</w:t>
            </w:r>
          </w:p>
        </w:tc>
        <w:tc>
          <w:tcPr>
            <w:tcW w:w="5868" w:type="dxa"/>
            <w:vAlign w:val="center"/>
          </w:tcPr>
          <w:p w14:paraId="558FE31A">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规格：大16开185×260mm；</w:t>
            </w:r>
          </w:p>
          <w:p w14:paraId="1896B5A8">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封面：80克双胶纸，单面单色印刷；</w:t>
            </w:r>
          </w:p>
          <w:p w14:paraId="21D088BB">
            <w:pPr>
              <w:spacing w:line="400" w:lineRule="exact"/>
              <w:rPr>
                <w:rFonts w:hint="eastAsia" w:ascii="宋体" w:hAnsi="宋体" w:eastAsia="宋体" w:cs="宋体"/>
                <w:color w:val="000000"/>
                <w:sz w:val="24"/>
              </w:rPr>
            </w:pPr>
            <w:r>
              <w:rPr>
                <w:rFonts w:hint="eastAsia" w:ascii="宋体" w:hAnsi="宋体" w:eastAsia="宋体" w:cs="宋体"/>
                <w:color w:val="000000"/>
                <w:sz w:val="24"/>
              </w:rPr>
              <w:t>内文：80克书写纸，不印刷，32页；</w:t>
            </w:r>
          </w:p>
          <w:p w14:paraId="2BF7C5C1">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装订：骑马钉2颗。</w:t>
            </w:r>
          </w:p>
        </w:tc>
        <w:tc>
          <w:tcPr>
            <w:tcW w:w="798" w:type="dxa"/>
            <w:vAlign w:val="center"/>
          </w:tcPr>
          <w:p w14:paraId="7B224091">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4CBD9D5D">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5000</w:t>
            </w:r>
          </w:p>
        </w:tc>
      </w:tr>
      <w:tr w14:paraId="6BFC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1BD78150">
            <w:pPr>
              <w:spacing w:line="400" w:lineRule="exact"/>
              <w:rPr>
                <w:rFonts w:hint="eastAsia" w:ascii="宋体" w:hAnsi="宋体" w:eastAsia="宋体" w:cs="宋体"/>
                <w:color w:val="000000"/>
                <w:sz w:val="24"/>
              </w:rPr>
            </w:pPr>
            <w:r>
              <w:rPr>
                <w:rFonts w:hint="eastAsia" w:ascii="宋体" w:hAnsi="宋体" w:eastAsia="宋体" w:cs="宋体"/>
                <w:color w:val="000000"/>
                <w:sz w:val="24"/>
              </w:rPr>
              <w:t>学习日志</w:t>
            </w:r>
          </w:p>
        </w:tc>
        <w:tc>
          <w:tcPr>
            <w:tcW w:w="5868" w:type="dxa"/>
            <w:vAlign w:val="center"/>
          </w:tcPr>
          <w:p w14:paraId="2C6A5793">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规格：A4，210×297mm；</w:t>
            </w:r>
          </w:p>
          <w:p w14:paraId="05993CBA">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封面：70克牛皮纸，单面单色印刷；</w:t>
            </w:r>
          </w:p>
          <w:p w14:paraId="36C35F55">
            <w:pPr>
              <w:spacing w:line="400" w:lineRule="exact"/>
              <w:rPr>
                <w:rFonts w:hint="eastAsia" w:ascii="宋体" w:hAnsi="宋体" w:eastAsia="宋体" w:cs="宋体"/>
                <w:color w:val="000000"/>
                <w:sz w:val="24"/>
              </w:rPr>
            </w:pPr>
            <w:r>
              <w:rPr>
                <w:rFonts w:hint="eastAsia" w:ascii="宋体" w:hAnsi="宋体" w:eastAsia="宋体" w:cs="宋体"/>
                <w:color w:val="000000"/>
                <w:sz w:val="24"/>
              </w:rPr>
              <w:t>内页：70克书写纸，双面单色印刷；110页55张纸；装订：左侧长边胶装。</w:t>
            </w:r>
          </w:p>
        </w:tc>
        <w:tc>
          <w:tcPr>
            <w:tcW w:w="798" w:type="dxa"/>
            <w:vAlign w:val="center"/>
          </w:tcPr>
          <w:p w14:paraId="696C3FBA">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0EF2F186">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500</w:t>
            </w:r>
          </w:p>
        </w:tc>
      </w:tr>
      <w:tr w14:paraId="7CB0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6B10FEBE">
            <w:pPr>
              <w:spacing w:line="400" w:lineRule="exact"/>
              <w:rPr>
                <w:rFonts w:hint="eastAsia" w:ascii="宋体" w:hAnsi="宋体" w:eastAsia="宋体" w:cs="宋体"/>
                <w:color w:val="000000"/>
                <w:sz w:val="24"/>
              </w:rPr>
            </w:pPr>
            <w:r>
              <w:rPr>
                <w:rFonts w:hint="eastAsia" w:ascii="宋体" w:hAnsi="宋体" w:eastAsia="宋体" w:cs="宋体"/>
                <w:color w:val="000000"/>
                <w:sz w:val="24"/>
              </w:rPr>
              <w:t>学生考勤簿</w:t>
            </w:r>
          </w:p>
        </w:tc>
        <w:tc>
          <w:tcPr>
            <w:tcW w:w="5868" w:type="dxa"/>
            <w:vAlign w:val="center"/>
          </w:tcPr>
          <w:p w14:paraId="0D3812D3">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规格：A4，210×297mm；</w:t>
            </w:r>
          </w:p>
          <w:p w14:paraId="0C69BCF2">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封面：70克牛皮纸，单面单色印刷；</w:t>
            </w:r>
          </w:p>
          <w:p w14:paraId="5C5EE9BD">
            <w:pPr>
              <w:spacing w:line="400" w:lineRule="exact"/>
              <w:rPr>
                <w:rFonts w:hint="eastAsia" w:ascii="宋体" w:hAnsi="宋体" w:eastAsia="宋体" w:cs="宋体"/>
                <w:color w:val="000000"/>
                <w:sz w:val="24"/>
              </w:rPr>
            </w:pPr>
            <w:r>
              <w:rPr>
                <w:rFonts w:hint="eastAsia" w:ascii="宋体" w:hAnsi="宋体" w:eastAsia="宋体" w:cs="宋体"/>
                <w:color w:val="000000"/>
                <w:sz w:val="24"/>
              </w:rPr>
              <w:t>内页：70克书写纸，双面单色印刷；80页40张纸；</w:t>
            </w:r>
          </w:p>
          <w:p w14:paraId="420C8352">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装订：上侧长边胶装。</w:t>
            </w:r>
          </w:p>
        </w:tc>
        <w:tc>
          <w:tcPr>
            <w:tcW w:w="798" w:type="dxa"/>
            <w:vAlign w:val="center"/>
          </w:tcPr>
          <w:p w14:paraId="16794A36">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52221ADB">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500</w:t>
            </w:r>
          </w:p>
        </w:tc>
      </w:tr>
      <w:tr w14:paraId="4F17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032A9F5A">
            <w:pPr>
              <w:spacing w:line="400" w:lineRule="exact"/>
              <w:rPr>
                <w:rFonts w:hint="eastAsia" w:ascii="宋体" w:hAnsi="宋体" w:eastAsia="宋体" w:cs="宋体"/>
                <w:color w:val="000000"/>
                <w:sz w:val="24"/>
              </w:rPr>
            </w:pPr>
            <w:r>
              <w:rPr>
                <w:rFonts w:hint="eastAsia" w:ascii="宋体" w:hAnsi="宋体" w:eastAsia="宋体" w:cs="宋体"/>
                <w:color w:val="000000"/>
                <w:sz w:val="24"/>
              </w:rPr>
              <w:t>教案纸</w:t>
            </w:r>
          </w:p>
        </w:tc>
        <w:tc>
          <w:tcPr>
            <w:tcW w:w="5868" w:type="dxa"/>
            <w:vAlign w:val="center"/>
          </w:tcPr>
          <w:p w14:paraId="79631250">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规格：A4，210×297mm；</w:t>
            </w:r>
          </w:p>
          <w:p w14:paraId="15A81639">
            <w:pPr>
              <w:spacing w:line="400" w:lineRule="exact"/>
              <w:rPr>
                <w:rFonts w:hint="eastAsia" w:ascii="宋体" w:hAnsi="宋体" w:eastAsia="宋体" w:cs="宋体"/>
                <w:color w:val="000000"/>
                <w:sz w:val="24"/>
              </w:rPr>
            </w:pPr>
            <w:r>
              <w:rPr>
                <w:rFonts w:hint="eastAsia" w:ascii="宋体" w:hAnsi="宋体" w:eastAsia="宋体" w:cs="宋体"/>
                <w:color w:val="000000"/>
                <w:sz w:val="24"/>
              </w:rPr>
              <w:t>内页：70克书写纸，单面单色印刷；50页50张纸；</w:t>
            </w:r>
          </w:p>
          <w:p w14:paraId="5B3EA677">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装订：左侧长边刷胶。</w:t>
            </w:r>
          </w:p>
        </w:tc>
        <w:tc>
          <w:tcPr>
            <w:tcW w:w="798" w:type="dxa"/>
            <w:vAlign w:val="center"/>
          </w:tcPr>
          <w:p w14:paraId="5192E861">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1D1E1A87">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500</w:t>
            </w:r>
          </w:p>
        </w:tc>
      </w:tr>
      <w:tr w14:paraId="2EDD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30E5ABE7">
            <w:pPr>
              <w:spacing w:line="400" w:lineRule="exact"/>
              <w:rPr>
                <w:rFonts w:hint="eastAsia" w:ascii="宋体" w:hAnsi="宋体" w:eastAsia="宋体" w:cs="宋体"/>
                <w:color w:val="000000"/>
                <w:sz w:val="24"/>
              </w:rPr>
            </w:pPr>
            <w:r>
              <w:rPr>
                <w:rFonts w:hint="eastAsia" w:ascii="宋体" w:hAnsi="宋体" w:eastAsia="宋体" w:cs="宋体"/>
                <w:color w:val="000000"/>
                <w:sz w:val="24"/>
              </w:rPr>
              <w:t>教师工作手册</w:t>
            </w:r>
          </w:p>
        </w:tc>
        <w:tc>
          <w:tcPr>
            <w:tcW w:w="5868" w:type="dxa"/>
            <w:vAlign w:val="center"/>
          </w:tcPr>
          <w:p w14:paraId="5632AB5E">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规格：A4，210×297mm；</w:t>
            </w:r>
          </w:p>
          <w:p w14:paraId="3A812652">
            <w:pPr>
              <w:spacing w:line="400" w:lineRule="exact"/>
              <w:rPr>
                <w:rFonts w:hint="eastAsia" w:ascii="宋体" w:hAnsi="宋体" w:eastAsia="宋体" w:cs="宋体"/>
                <w:color w:val="000000"/>
                <w:sz w:val="24"/>
              </w:rPr>
            </w:pPr>
            <w:r>
              <w:rPr>
                <w:rFonts w:hint="eastAsia" w:ascii="宋体" w:hAnsi="宋体" w:eastAsia="宋体" w:cs="宋体"/>
                <w:color w:val="000000"/>
                <w:sz w:val="24"/>
              </w:rPr>
              <w:t>封面：70克牛皮纸，单面单色印刷；</w:t>
            </w:r>
          </w:p>
          <w:p w14:paraId="17673D95">
            <w:pPr>
              <w:spacing w:line="400" w:lineRule="exact"/>
              <w:rPr>
                <w:rFonts w:hint="eastAsia" w:ascii="宋体" w:hAnsi="宋体" w:eastAsia="宋体" w:cs="宋体"/>
                <w:color w:val="000000"/>
                <w:sz w:val="24"/>
              </w:rPr>
            </w:pPr>
            <w:r>
              <w:rPr>
                <w:rFonts w:hint="eastAsia" w:ascii="宋体" w:hAnsi="宋体" w:eastAsia="宋体" w:cs="宋体"/>
                <w:color w:val="000000"/>
                <w:sz w:val="24"/>
              </w:rPr>
              <w:t>内页：70克书写纸，双面单色印刷，</w:t>
            </w:r>
            <w:r>
              <w:rPr>
                <w:rFonts w:hint="eastAsia" w:ascii="宋体" w:hAnsi="宋体" w:eastAsia="宋体" w:cs="宋体"/>
                <w:color w:val="000000"/>
                <w:sz w:val="24"/>
                <w:lang w:val="en-US" w:eastAsia="zh-CN"/>
              </w:rPr>
              <w:t>70</w:t>
            </w:r>
            <w:r>
              <w:rPr>
                <w:rFonts w:hint="eastAsia" w:ascii="宋体" w:hAnsi="宋体" w:eastAsia="宋体" w:cs="宋体"/>
                <w:color w:val="000000"/>
                <w:sz w:val="24"/>
              </w:rPr>
              <w:t>页</w:t>
            </w:r>
            <w:r>
              <w:rPr>
                <w:rFonts w:hint="eastAsia" w:ascii="宋体" w:hAnsi="宋体" w:eastAsia="宋体" w:cs="宋体"/>
                <w:color w:val="000000"/>
                <w:sz w:val="24"/>
                <w:lang w:val="en-US" w:eastAsia="zh-CN"/>
              </w:rPr>
              <w:t>35</w:t>
            </w:r>
            <w:r>
              <w:rPr>
                <w:rFonts w:hint="eastAsia" w:ascii="宋体" w:hAnsi="宋体" w:eastAsia="宋体" w:cs="宋体"/>
                <w:color w:val="000000"/>
                <w:sz w:val="24"/>
              </w:rPr>
              <w:t>张纸；</w:t>
            </w:r>
          </w:p>
          <w:p w14:paraId="4CB95949">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装订：左侧长边胶装。</w:t>
            </w:r>
          </w:p>
        </w:tc>
        <w:tc>
          <w:tcPr>
            <w:tcW w:w="798" w:type="dxa"/>
            <w:vAlign w:val="center"/>
          </w:tcPr>
          <w:p w14:paraId="575020BB">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0A11AA36">
            <w:pPr>
              <w:spacing w:line="40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500</w:t>
            </w:r>
          </w:p>
        </w:tc>
      </w:tr>
      <w:tr w14:paraId="02C8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31" w:type="dxa"/>
            <w:vAlign w:val="center"/>
          </w:tcPr>
          <w:p w14:paraId="59E0AD99">
            <w:pPr>
              <w:spacing w:line="400" w:lineRule="exact"/>
              <w:rPr>
                <w:rFonts w:hint="eastAsia" w:ascii="宋体" w:hAnsi="宋体" w:eastAsia="宋体" w:cs="宋体"/>
                <w:color w:val="000000"/>
                <w:sz w:val="24"/>
              </w:rPr>
            </w:pPr>
            <w:r>
              <w:rPr>
                <w:rFonts w:hint="eastAsia" w:ascii="宋体" w:hAnsi="宋体" w:eastAsia="宋体" w:cs="宋体"/>
                <w:color w:val="000000"/>
                <w:sz w:val="24"/>
              </w:rPr>
              <w:t>上课记录单</w:t>
            </w:r>
          </w:p>
        </w:tc>
        <w:tc>
          <w:tcPr>
            <w:tcW w:w="5868" w:type="dxa"/>
            <w:vAlign w:val="center"/>
          </w:tcPr>
          <w:p w14:paraId="063DE2D9">
            <w:pPr>
              <w:spacing w:line="400" w:lineRule="exact"/>
              <w:rPr>
                <w:rFonts w:hint="eastAsia" w:ascii="宋体" w:hAnsi="宋体" w:eastAsia="宋体" w:cs="宋体"/>
                <w:color w:val="000000"/>
                <w:sz w:val="24"/>
              </w:rPr>
            </w:pPr>
            <w:r>
              <w:rPr>
                <w:rFonts w:hint="eastAsia" w:ascii="宋体" w:hAnsi="宋体" w:eastAsia="宋体" w:cs="宋体"/>
                <w:color w:val="000000"/>
                <w:sz w:val="24"/>
              </w:rPr>
              <w:t>规格：A4，210×297mm；</w:t>
            </w:r>
          </w:p>
          <w:p w14:paraId="2D91F5D0">
            <w:pPr>
              <w:spacing w:line="400" w:lineRule="exact"/>
              <w:rPr>
                <w:rFonts w:hint="eastAsia" w:ascii="宋体" w:hAnsi="宋体" w:eastAsia="宋体" w:cs="宋体"/>
                <w:color w:val="000000"/>
                <w:sz w:val="24"/>
              </w:rPr>
            </w:pPr>
            <w:r>
              <w:rPr>
                <w:rFonts w:hint="eastAsia" w:ascii="宋体" w:hAnsi="宋体" w:eastAsia="宋体" w:cs="宋体"/>
                <w:color w:val="000000"/>
                <w:sz w:val="24"/>
              </w:rPr>
              <w:t>内页：70克书写纸，单面单色印刷</w:t>
            </w:r>
            <w:r>
              <w:rPr>
                <w:rFonts w:hint="eastAsia" w:ascii="宋体" w:hAnsi="宋体" w:cs="宋体"/>
                <w:color w:val="000000"/>
                <w:sz w:val="24"/>
                <w:lang w:eastAsia="zh-CN"/>
              </w:rPr>
              <w:t>，</w:t>
            </w:r>
            <w:r>
              <w:rPr>
                <w:rFonts w:hint="eastAsia" w:ascii="宋体" w:hAnsi="宋体" w:eastAsia="宋体" w:cs="宋体"/>
                <w:color w:val="000000"/>
                <w:sz w:val="24"/>
              </w:rPr>
              <w:t>50页50张纸；</w:t>
            </w:r>
          </w:p>
          <w:p w14:paraId="2C4FAD6B">
            <w:pPr>
              <w:spacing w:line="400" w:lineRule="exact"/>
              <w:rPr>
                <w:rFonts w:hint="eastAsia" w:ascii="宋体" w:hAnsi="宋体" w:eastAsia="宋体" w:cs="宋体"/>
                <w:color w:val="000000"/>
                <w:sz w:val="24"/>
              </w:rPr>
            </w:pPr>
            <w:r>
              <w:rPr>
                <w:rFonts w:hint="eastAsia" w:ascii="宋体" w:hAnsi="宋体" w:eastAsia="宋体" w:cs="宋体"/>
                <w:color w:val="000000"/>
                <w:sz w:val="24"/>
              </w:rPr>
              <w:t>装订：左侧长边刷胶。</w:t>
            </w:r>
          </w:p>
        </w:tc>
        <w:tc>
          <w:tcPr>
            <w:tcW w:w="798" w:type="dxa"/>
            <w:vAlign w:val="center"/>
          </w:tcPr>
          <w:p w14:paraId="1257B1B1">
            <w:pPr>
              <w:spacing w:line="400" w:lineRule="exact"/>
              <w:rPr>
                <w:rFonts w:hint="eastAsia" w:ascii="宋体" w:hAnsi="宋体" w:eastAsia="宋体" w:cs="宋体"/>
                <w:color w:val="000000"/>
                <w:sz w:val="24"/>
              </w:rPr>
            </w:pPr>
            <w:r>
              <w:rPr>
                <w:rFonts w:hint="eastAsia" w:ascii="宋体" w:hAnsi="宋体" w:eastAsia="宋体" w:cs="宋体"/>
                <w:color w:val="000000"/>
                <w:sz w:val="24"/>
              </w:rPr>
              <w:t>本</w:t>
            </w:r>
          </w:p>
        </w:tc>
        <w:tc>
          <w:tcPr>
            <w:tcW w:w="1429" w:type="dxa"/>
            <w:vAlign w:val="center"/>
          </w:tcPr>
          <w:p w14:paraId="1F4754EA">
            <w:pPr>
              <w:spacing w:line="400" w:lineRule="exact"/>
              <w:rPr>
                <w:rFonts w:hint="default" w:ascii="宋体" w:hAnsi="宋体" w:eastAsia="宋体" w:cs="宋体"/>
                <w:color w:val="000000"/>
                <w:sz w:val="24"/>
                <w:lang w:val="en-US"/>
              </w:rPr>
            </w:pPr>
            <w:r>
              <w:rPr>
                <w:rFonts w:hint="eastAsia" w:ascii="宋体" w:hAnsi="宋体" w:eastAsia="宋体" w:cs="宋体"/>
                <w:color w:val="000000"/>
                <w:sz w:val="24"/>
                <w:lang w:val="en-US" w:eastAsia="zh-CN"/>
              </w:rPr>
              <w:t>500</w:t>
            </w:r>
          </w:p>
        </w:tc>
      </w:tr>
    </w:tbl>
    <w:p w14:paraId="0AE57472">
      <w:pPr>
        <w:spacing w:line="288"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注：1、本次采购实际交付数量以采购人实际发出的订单需求为准，本项目总报价为投标人以上表格中各个品目单价报价*两学期预估数量之和。</w:t>
      </w:r>
    </w:p>
    <w:p w14:paraId="7C00F157">
      <w:pPr>
        <w:pStyle w:val="3"/>
        <w:spacing w:before="0" w:after="0" w:line="400" w:lineRule="exact"/>
        <w:rPr>
          <w:rFonts w:hint="eastAsia" w:ascii="宋体" w:hAnsi="宋体" w:eastAsia="宋体" w:cs="宋体"/>
          <w:sz w:val="24"/>
          <w:szCs w:val="24"/>
          <w:lang w:val="en-US" w:eastAsia="zh-CN"/>
        </w:rPr>
      </w:pPr>
      <w:bookmarkStart w:id="72" w:name="_Toc21066"/>
      <w:r>
        <w:rPr>
          <w:rFonts w:hint="eastAsia" w:ascii="宋体" w:hAnsi="宋体" w:eastAsia="宋体" w:cs="宋体"/>
          <w:sz w:val="24"/>
          <w:szCs w:val="24"/>
          <w:lang w:val="en-US" w:eastAsia="zh-CN"/>
        </w:rPr>
        <w:t>二、</w:t>
      </w:r>
      <w:bookmarkEnd w:id="62"/>
      <w:bookmarkEnd w:id="63"/>
      <w:bookmarkEnd w:id="64"/>
      <w:bookmarkEnd w:id="65"/>
      <w:bookmarkEnd w:id="66"/>
      <w:bookmarkEnd w:id="67"/>
      <w:bookmarkEnd w:id="68"/>
      <w:r>
        <w:rPr>
          <w:rFonts w:hint="eastAsia" w:ascii="宋体" w:hAnsi="宋体" w:eastAsia="宋体" w:cs="宋体"/>
          <w:sz w:val="24"/>
          <w:szCs w:val="24"/>
          <w:lang w:val="en-US" w:eastAsia="zh-CN"/>
        </w:rPr>
        <w:t>项目要求及标准</w:t>
      </w:r>
      <w:bookmarkEnd w:id="72"/>
    </w:p>
    <w:p w14:paraId="4C966636">
      <w:pPr>
        <w:spacing w:line="288"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1.服务范围：为采购人提供</w:t>
      </w:r>
      <w:r>
        <w:rPr>
          <w:rFonts w:hint="eastAsia" w:ascii="宋体" w:hAnsi="宋体" w:cs="宋体"/>
          <w:sz w:val="24"/>
          <w:szCs w:val="24"/>
          <w:lang w:val="en-US" w:eastAsia="zh-CN"/>
        </w:rPr>
        <w:t>印</w:t>
      </w:r>
      <w:r>
        <w:rPr>
          <w:rFonts w:hint="eastAsia" w:ascii="宋体" w:hAnsi="宋体" w:eastAsia="宋体" w:cs="宋体"/>
          <w:sz w:val="24"/>
          <w:szCs w:val="24"/>
          <w:lang w:val="en-US" w:eastAsia="zh-CN"/>
        </w:rPr>
        <w:t>刷服务。</w:t>
      </w:r>
    </w:p>
    <w:p w14:paraId="279FCD86">
      <w:pPr>
        <w:spacing w:line="288"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2.服务要求：符合</w:t>
      </w:r>
      <w:r>
        <w:rPr>
          <w:rFonts w:hint="eastAsia" w:ascii="宋体" w:hAnsi="宋体" w:cs="宋体"/>
          <w:sz w:val="24"/>
          <w:szCs w:val="24"/>
          <w:lang w:val="en-US" w:eastAsia="zh-CN"/>
        </w:rPr>
        <w:t>竞采</w:t>
      </w:r>
      <w:r>
        <w:rPr>
          <w:rFonts w:hint="eastAsia" w:ascii="宋体" w:hAnsi="宋体" w:eastAsia="宋体" w:cs="宋体"/>
          <w:sz w:val="24"/>
          <w:szCs w:val="24"/>
          <w:lang w:val="en-US" w:eastAsia="zh-CN"/>
        </w:rPr>
        <w:t>文件要求。</w:t>
      </w:r>
    </w:p>
    <w:p w14:paraId="0BD695DA">
      <w:pPr>
        <w:spacing w:line="288"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3.服务标准：印刷品质量符合国家及有关部门的技术标准和规定，通过采购人的验收要求。</w:t>
      </w:r>
    </w:p>
    <w:p w14:paraId="01DD12A9">
      <w:pPr>
        <w:spacing w:line="288"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4.供应商</w:t>
      </w:r>
      <w:r>
        <w:rPr>
          <w:rFonts w:hint="eastAsia" w:ascii="宋体" w:hAnsi="宋体" w:eastAsia="宋体" w:cs="宋体"/>
          <w:sz w:val="24"/>
          <w:szCs w:val="24"/>
          <w:lang w:val="en-US" w:eastAsia="zh-CN"/>
        </w:rPr>
        <w:t>须保证所使用原材料、工艺技术满足采购人提出的</w:t>
      </w:r>
      <w:r>
        <w:rPr>
          <w:rFonts w:hint="eastAsia" w:ascii="宋体" w:hAnsi="宋体" w:cs="宋体"/>
          <w:sz w:val="24"/>
          <w:szCs w:val="24"/>
          <w:lang w:val="en-US" w:eastAsia="zh-CN"/>
        </w:rPr>
        <w:t>印刷</w:t>
      </w:r>
      <w:r>
        <w:rPr>
          <w:rFonts w:hint="eastAsia" w:ascii="宋体" w:hAnsi="宋体" w:eastAsia="宋体" w:cs="宋体"/>
          <w:sz w:val="24"/>
          <w:szCs w:val="24"/>
          <w:lang w:val="en-US" w:eastAsia="zh-CN"/>
        </w:rPr>
        <w:t>品质量要求。</w:t>
      </w:r>
    </w:p>
    <w:p w14:paraId="35DDF0E7">
      <w:pPr>
        <w:spacing w:line="288"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包装：每种商品用不同包装纸分类包装，捆绑结实，便于</w:t>
      </w:r>
      <w:r>
        <w:rPr>
          <w:rFonts w:hint="eastAsia" w:ascii="宋体" w:hAnsi="宋体" w:cs="宋体"/>
          <w:sz w:val="24"/>
          <w:szCs w:val="24"/>
          <w:lang w:val="en-US" w:eastAsia="zh-CN"/>
        </w:rPr>
        <w:t>堆码</w:t>
      </w:r>
      <w:r>
        <w:rPr>
          <w:rFonts w:hint="eastAsia" w:ascii="宋体" w:hAnsi="宋体" w:eastAsia="宋体" w:cs="宋体"/>
          <w:sz w:val="24"/>
          <w:szCs w:val="24"/>
          <w:lang w:val="en-US" w:eastAsia="zh-CN"/>
        </w:rPr>
        <w:t>。</w:t>
      </w:r>
    </w:p>
    <w:p w14:paraId="2EF15FCF">
      <w:pPr>
        <w:rPr>
          <w:rFonts w:hint="eastAsia" w:ascii="宋体" w:hAnsi="宋体" w:eastAsia="宋体" w:cs="宋体"/>
          <w:b/>
        </w:rPr>
      </w:pPr>
      <w:r>
        <w:rPr>
          <w:rFonts w:hint="eastAsia" w:ascii="宋体" w:hAnsi="宋体" w:eastAsia="宋体" w:cs="宋体"/>
          <w:b/>
        </w:rPr>
        <w:br w:type="page"/>
      </w:r>
    </w:p>
    <w:p w14:paraId="64129E27">
      <w:pPr>
        <w:pStyle w:val="2"/>
        <w:spacing w:line="360" w:lineRule="auto"/>
        <w:jc w:val="center"/>
        <w:rPr>
          <w:rFonts w:hint="eastAsia" w:ascii="宋体" w:hAnsi="宋体" w:eastAsia="宋体" w:cs="宋体"/>
          <w:b/>
        </w:rPr>
      </w:pPr>
      <w:bookmarkStart w:id="73" w:name="_Toc18103"/>
      <w:r>
        <w:rPr>
          <w:rFonts w:hint="eastAsia" w:ascii="宋体" w:hAnsi="宋体" w:eastAsia="宋体" w:cs="宋体"/>
          <w:b/>
        </w:rPr>
        <w:t>第三篇  竞采项目商务需求</w:t>
      </w:r>
      <w:bookmarkEnd w:id="69"/>
      <w:bookmarkEnd w:id="73"/>
    </w:p>
    <w:bookmarkEnd w:id="70"/>
    <w:bookmarkEnd w:id="71"/>
    <w:p w14:paraId="27954851">
      <w:pPr>
        <w:pStyle w:val="3"/>
        <w:spacing w:before="0" w:after="0" w:line="400" w:lineRule="exact"/>
        <w:rPr>
          <w:rFonts w:hint="eastAsia" w:ascii="宋体" w:hAnsi="宋体" w:eastAsia="宋体" w:cs="宋体"/>
          <w:sz w:val="24"/>
          <w:szCs w:val="24"/>
        </w:rPr>
      </w:pPr>
      <w:bookmarkStart w:id="74" w:name="_Toc42805185"/>
      <w:bookmarkStart w:id="75" w:name="_Toc29746248"/>
      <w:bookmarkStart w:id="76" w:name="_Toc155094502"/>
      <w:bookmarkStart w:id="77" w:name="_Toc26536"/>
      <w:bookmarkStart w:id="78" w:name="_Toc22507"/>
      <w:bookmarkStart w:id="79" w:name="_Toc13025"/>
      <w:bookmarkStart w:id="80" w:name="_Toc22669"/>
      <w:bookmarkStart w:id="81" w:name="_Toc18194"/>
      <w:bookmarkStart w:id="82" w:name="_Toc3535"/>
      <w:bookmarkStart w:id="83" w:name="_Toc8764"/>
      <w:bookmarkStart w:id="84" w:name="_Toc23841"/>
      <w:r>
        <w:rPr>
          <w:rFonts w:hint="eastAsia" w:ascii="宋体" w:hAnsi="宋体" w:eastAsia="宋体" w:cs="宋体"/>
          <w:sz w:val="24"/>
          <w:szCs w:val="24"/>
        </w:rPr>
        <w:t>一、</w:t>
      </w:r>
      <w:bookmarkEnd w:id="74"/>
      <w:bookmarkEnd w:id="75"/>
      <w:r>
        <w:rPr>
          <w:rFonts w:hint="eastAsia" w:ascii="宋体" w:hAnsi="宋体" w:eastAsia="宋体" w:cs="宋体"/>
          <w:sz w:val="24"/>
          <w:szCs w:val="24"/>
        </w:rPr>
        <w:t>服务时间、交货地点及验收方式</w:t>
      </w:r>
      <w:bookmarkEnd w:id="76"/>
      <w:bookmarkEnd w:id="77"/>
      <w:bookmarkEnd w:id="78"/>
      <w:bookmarkEnd w:id="79"/>
    </w:p>
    <w:p w14:paraId="44963319">
      <w:pPr>
        <w:spacing w:line="4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（一）服务时间：</w:t>
      </w:r>
      <w:r>
        <w:rPr>
          <w:rFonts w:hint="eastAsia" w:ascii="宋体" w:hAnsi="宋体" w:cs="宋体"/>
          <w:color w:val="000000" w:themeColor="text1"/>
          <w:sz w:val="24"/>
          <w:lang w:val="en-US" w:eastAsia="zh-CN"/>
          <w14:textFill>
            <w14:solidFill>
              <w14:schemeClr w14:val="tx1"/>
            </w14:solidFill>
          </w14:textFill>
        </w:rPr>
        <w:t>两个学期</w:t>
      </w:r>
      <w:r>
        <w:rPr>
          <w:rFonts w:hint="eastAsia" w:ascii="宋体" w:hAnsi="宋体" w:eastAsia="宋体" w:cs="宋体"/>
          <w:color w:val="000000" w:themeColor="text1"/>
          <w:sz w:val="24"/>
          <w:lang w:val="en-US" w:eastAsia="zh-CN"/>
          <w14:textFill>
            <w14:solidFill>
              <w14:schemeClr w14:val="tx1"/>
            </w14:solidFill>
          </w14:textFill>
        </w:rPr>
        <w:t>。</w:t>
      </w:r>
    </w:p>
    <w:p w14:paraId="2A6CDB0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（二）交货地点：采购人指定地点。</w:t>
      </w:r>
    </w:p>
    <w:p w14:paraId="314FC49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（三）验收方式：</w:t>
      </w:r>
      <w:bookmarkStart w:id="85" w:name="_Toc29746249"/>
      <w:bookmarkStart w:id="86" w:name="_Toc42805186"/>
      <w:r>
        <w:rPr>
          <w:rFonts w:hint="eastAsia" w:ascii="宋体" w:hAnsi="宋体" w:eastAsia="宋体" w:cs="宋体"/>
          <w:color w:val="000000"/>
          <w:sz w:val="24"/>
        </w:rPr>
        <w:t>每学期订货合同分别签订，供应商按指定的日期送货到学校﹙运费及搬运费由供应商负责﹚，分类包装堆码在指定位置。由学校有关人员清点验收，送货单需要学校验收人签字。</w:t>
      </w:r>
    </w:p>
    <w:p w14:paraId="71237758">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1.货物到达现场后，</w:t>
      </w:r>
      <w:r>
        <w:rPr>
          <w:rFonts w:hint="eastAsia" w:ascii="宋体" w:hAnsi="宋体" w:cs="宋体"/>
          <w:color w:val="000000"/>
          <w:sz w:val="24"/>
          <w:lang w:val="en-US" w:eastAsia="zh-CN"/>
        </w:rPr>
        <w:t>供应商</w:t>
      </w:r>
      <w:r>
        <w:rPr>
          <w:rFonts w:hint="eastAsia" w:ascii="宋体" w:hAnsi="宋体" w:eastAsia="宋体" w:cs="宋体"/>
          <w:color w:val="000000"/>
          <w:sz w:val="24"/>
        </w:rPr>
        <w:t>应在使用单位人员在场情况下当面开箱，共同清点、检查外观，作出开箱记录，双方签字确认。如发现货物和规格或者两者都与</w:t>
      </w:r>
      <w:r>
        <w:rPr>
          <w:rFonts w:hint="eastAsia" w:ascii="宋体" w:hAnsi="宋体" w:cs="宋体"/>
          <w:color w:val="000000"/>
          <w:sz w:val="24"/>
          <w:lang w:val="en-US" w:eastAsia="zh-CN"/>
        </w:rPr>
        <w:t>竞采</w:t>
      </w:r>
      <w:r>
        <w:rPr>
          <w:rFonts w:hint="eastAsia" w:ascii="宋体" w:hAnsi="宋体" w:eastAsia="宋体" w:cs="宋体"/>
          <w:color w:val="000000"/>
          <w:sz w:val="24"/>
        </w:rPr>
        <w:t>文件、</w:t>
      </w:r>
      <w:r>
        <w:rPr>
          <w:rFonts w:hint="eastAsia" w:ascii="宋体" w:hAnsi="宋体" w:cs="宋体"/>
          <w:color w:val="000000"/>
          <w:sz w:val="24"/>
          <w:lang w:val="en-US" w:eastAsia="zh-CN"/>
        </w:rPr>
        <w:t>响应</w:t>
      </w:r>
      <w:r>
        <w:rPr>
          <w:rFonts w:hint="eastAsia" w:ascii="宋体" w:hAnsi="宋体" w:eastAsia="宋体" w:cs="宋体"/>
          <w:color w:val="000000"/>
          <w:sz w:val="24"/>
        </w:rPr>
        <w:t>文件、合同不符，采购人有权限根据检验结果要求</w:t>
      </w:r>
      <w:r>
        <w:rPr>
          <w:rFonts w:hint="eastAsia" w:ascii="宋体" w:hAnsi="宋体" w:cs="宋体"/>
          <w:color w:val="000000"/>
          <w:sz w:val="24"/>
          <w:lang w:val="en-US" w:eastAsia="zh-CN"/>
        </w:rPr>
        <w:t>成交供应商</w:t>
      </w:r>
      <w:r>
        <w:rPr>
          <w:rFonts w:hint="eastAsia" w:ascii="宋体" w:hAnsi="宋体" w:eastAsia="宋体" w:cs="宋体"/>
          <w:color w:val="000000"/>
          <w:sz w:val="24"/>
        </w:rPr>
        <w:t>立即更换或者提出索赔要求。</w:t>
      </w:r>
    </w:p>
    <w:p w14:paraId="4D4AFBEC">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成交供应商</w:t>
      </w:r>
      <w:r>
        <w:rPr>
          <w:rFonts w:hint="eastAsia" w:ascii="宋体" w:hAnsi="宋体" w:eastAsia="宋体" w:cs="宋体"/>
          <w:color w:val="000000"/>
          <w:sz w:val="24"/>
        </w:rPr>
        <w:t>应保证货物到达采购人所在地完好无损，如有缺漏、损坏，由</w:t>
      </w:r>
      <w:r>
        <w:rPr>
          <w:rFonts w:hint="eastAsia" w:ascii="宋体" w:hAnsi="宋体" w:cs="宋体"/>
          <w:color w:val="000000"/>
          <w:sz w:val="24"/>
          <w:lang w:val="en-US" w:eastAsia="zh-CN"/>
        </w:rPr>
        <w:t>成交供应商</w:t>
      </w:r>
      <w:r>
        <w:rPr>
          <w:rFonts w:hint="eastAsia" w:ascii="宋体" w:hAnsi="宋体" w:eastAsia="宋体" w:cs="宋体"/>
          <w:color w:val="000000"/>
          <w:sz w:val="24"/>
        </w:rPr>
        <w:t>负责调换、补齐或赔偿。</w:t>
      </w:r>
    </w:p>
    <w:p w14:paraId="7BF41BA0">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3.在规定时间内完成交货并验收，并经采购人确认。</w:t>
      </w:r>
    </w:p>
    <w:p w14:paraId="29CC6E64">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cs="宋体"/>
          <w:color w:val="000000"/>
          <w:sz w:val="24"/>
          <w:lang w:val="en-US" w:eastAsia="zh-CN"/>
        </w:rPr>
        <w:t>成交供应商</w:t>
      </w:r>
      <w:r>
        <w:rPr>
          <w:rFonts w:hint="eastAsia" w:ascii="宋体" w:hAnsi="宋体" w:eastAsia="宋体" w:cs="宋体"/>
          <w:color w:val="000000"/>
          <w:sz w:val="24"/>
        </w:rPr>
        <w:t>提供的货物未达到招标文件规定要求，且对采购人造成损失的，由中标人承担一切责任，并赔偿所造成的损失。</w:t>
      </w:r>
    </w:p>
    <w:p w14:paraId="280012FF">
      <w:pPr>
        <w:spacing w:line="400" w:lineRule="exact"/>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5.</w:t>
      </w:r>
      <w:r>
        <w:rPr>
          <w:rFonts w:hint="eastAsia" w:ascii="宋体" w:hAnsi="宋体" w:eastAsia="宋体" w:cs="宋体"/>
          <w:color w:val="000000"/>
          <w:sz w:val="24"/>
        </w:rPr>
        <w:t>对数量、质量与要求不符者，采购人可以拒绝付款，终止与该供应商的</w:t>
      </w:r>
      <w:r>
        <w:rPr>
          <w:rFonts w:hint="eastAsia" w:ascii="宋体" w:hAnsi="宋体" w:cs="宋体"/>
          <w:color w:val="000000"/>
          <w:sz w:val="24"/>
          <w:lang w:val="en-US" w:eastAsia="zh-CN"/>
        </w:rPr>
        <w:t>合同</w:t>
      </w:r>
      <w:r>
        <w:rPr>
          <w:rFonts w:hint="eastAsia" w:ascii="宋体" w:hAnsi="宋体" w:eastAsia="宋体" w:cs="宋体"/>
          <w:color w:val="000000"/>
          <w:sz w:val="24"/>
        </w:rPr>
        <w:t>，对造成的一切损失由该供应商赔偿。</w:t>
      </w:r>
    </w:p>
    <w:p w14:paraId="0E8B7904">
      <w:pPr>
        <w:spacing w:line="400" w:lineRule="exact"/>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6</w:t>
      </w:r>
      <w:r>
        <w:rPr>
          <w:rFonts w:hint="eastAsia" w:ascii="宋体" w:hAnsi="宋体" w:eastAsia="宋体" w:cs="宋体"/>
          <w:color w:val="000000"/>
          <w:sz w:val="24"/>
        </w:rPr>
        <w:t>.产品包装材料归采购人所有。</w:t>
      </w:r>
    </w:p>
    <w:p w14:paraId="317648CB">
      <w:pPr>
        <w:pStyle w:val="3"/>
        <w:spacing w:before="0" w:after="0" w:line="400" w:lineRule="exact"/>
        <w:rPr>
          <w:rFonts w:hint="eastAsia" w:ascii="宋体" w:hAnsi="宋体" w:eastAsia="宋体" w:cs="宋体"/>
          <w:sz w:val="24"/>
          <w:szCs w:val="24"/>
        </w:rPr>
      </w:pPr>
      <w:bookmarkStart w:id="87" w:name="_Toc31043"/>
      <w:bookmarkStart w:id="88" w:name="_Toc155094503"/>
      <w:bookmarkStart w:id="89" w:name="_Toc29209"/>
      <w:bookmarkStart w:id="90" w:name="_Toc6369"/>
      <w:bookmarkStart w:id="91" w:name="_Toc109899030"/>
      <w:r>
        <w:rPr>
          <w:rFonts w:hint="eastAsia" w:ascii="宋体" w:hAnsi="宋体" w:eastAsia="宋体" w:cs="宋体"/>
          <w:sz w:val="24"/>
          <w:szCs w:val="24"/>
        </w:rPr>
        <w:t>二、质量保证及售后服务</w:t>
      </w:r>
      <w:bookmarkEnd w:id="87"/>
    </w:p>
    <w:p w14:paraId="2497F260">
      <w:pPr>
        <w:snapToGrid w:val="0"/>
        <w:spacing w:line="400" w:lineRule="exact"/>
        <w:ind w:firstLine="480" w:firstLineChars="200"/>
        <w:rPr>
          <w:rFonts w:hint="eastAsia" w:ascii="宋体" w:hAnsi="宋体" w:eastAsia="宋体" w:cs="宋体"/>
          <w:kern w:val="0"/>
          <w:sz w:val="24"/>
          <w:szCs w:val="24"/>
        </w:rPr>
      </w:pPr>
      <w:r>
        <w:rPr>
          <w:rFonts w:hint="eastAsia" w:ascii="宋体" w:hAnsi="宋体" w:cs="宋体"/>
          <w:color w:val="000000"/>
          <w:sz w:val="24"/>
          <w:lang w:val="en-US" w:eastAsia="zh-CN"/>
        </w:rPr>
        <w:t>成交供应商</w:t>
      </w:r>
      <w:r>
        <w:rPr>
          <w:rFonts w:hint="eastAsia" w:ascii="宋体" w:hAnsi="宋体" w:eastAsia="宋体" w:cs="宋体"/>
          <w:kern w:val="0"/>
          <w:sz w:val="24"/>
          <w:szCs w:val="24"/>
        </w:rPr>
        <w:t>提供的商品完全符合国家有关技术标准，</w:t>
      </w:r>
      <w:r>
        <w:rPr>
          <w:rFonts w:hint="eastAsia" w:ascii="宋体" w:hAnsi="宋体" w:cs="宋体"/>
          <w:color w:val="000000"/>
          <w:sz w:val="24"/>
          <w:lang w:val="en-US" w:eastAsia="zh-CN"/>
        </w:rPr>
        <w:t>成交供应商</w:t>
      </w:r>
      <w:r>
        <w:rPr>
          <w:rFonts w:hint="eastAsia" w:ascii="宋体" w:hAnsi="宋体" w:eastAsia="宋体" w:cs="宋体"/>
          <w:kern w:val="0"/>
          <w:sz w:val="24"/>
          <w:szCs w:val="24"/>
        </w:rPr>
        <w:t>的质量保证及售后服务承诺如下：</w:t>
      </w:r>
    </w:p>
    <w:p w14:paraId="227CD535">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1.自验收合格之日起，其产品免费质量保证期达到1年。</w:t>
      </w:r>
    </w:p>
    <w:p w14:paraId="7D3DF55A">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2.产品属于国家规定“三包”范围的，其产品质量保证期不得低于“三包”规定。</w:t>
      </w:r>
    </w:p>
    <w:p w14:paraId="5E1DA58C">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3.供应商的质量保证期承诺优于国家“三包”规定的，按供应商实际承诺执行。 </w:t>
      </w:r>
    </w:p>
    <w:p w14:paraId="560DA2C6">
      <w:pPr>
        <w:pStyle w:val="3"/>
        <w:spacing w:before="0" w:after="0" w:line="400" w:lineRule="exact"/>
        <w:rPr>
          <w:rFonts w:hint="eastAsia" w:ascii="宋体" w:hAnsi="宋体" w:eastAsia="宋体" w:cs="宋体"/>
          <w:sz w:val="24"/>
          <w:szCs w:val="24"/>
        </w:rPr>
      </w:pPr>
      <w:bookmarkStart w:id="92" w:name="_Toc4078"/>
      <w:r>
        <w:rPr>
          <w:rFonts w:hint="eastAsia" w:ascii="宋体" w:hAnsi="宋体" w:eastAsia="宋体" w:cs="宋体"/>
          <w:sz w:val="24"/>
          <w:szCs w:val="24"/>
          <w:lang w:val="en-US" w:eastAsia="zh-CN"/>
        </w:rPr>
        <w:t>三</w:t>
      </w:r>
      <w:r>
        <w:rPr>
          <w:rFonts w:hint="eastAsia" w:ascii="宋体" w:hAnsi="宋体" w:eastAsia="宋体" w:cs="宋体"/>
          <w:sz w:val="24"/>
          <w:szCs w:val="24"/>
        </w:rPr>
        <w:t>、报价要求</w:t>
      </w:r>
      <w:bookmarkEnd w:id="85"/>
      <w:bookmarkEnd w:id="86"/>
      <w:bookmarkEnd w:id="88"/>
      <w:bookmarkEnd w:id="89"/>
      <w:bookmarkEnd w:id="90"/>
      <w:bookmarkEnd w:id="91"/>
      <w:bookmarkEnd w:id="92"/>
    </w:p>
    <w:p w14:paraId="76DAFA2E">
      <w:pPr>
        <w:spacing w:line="400" w:lineRule="exact"/>
        <w:ind w:firstLine="480" w:firstLineChars="200"/>
        <w:rPr>
          <w:rFonts w:hint="eastAsia" w:ascii="宋体" w:hAnsi="宋体" w:eastAsia="宋体" w:cs="宋体"/>
          <w:color w:val="000000"/>
          <w:sz w:val="24"/>
        </w:rPr>
      </w:pPr>
      <w:bookmarkStart w:id="93" w:name="_Hlk99619394"/>
      <w:bookmarkStart w:id="94" w:name="_Toc344475122"/>
      <w:bookmarkStart w:id="95" w:name="_Toc42805187"/>
      <w:bookmarkStart w:id="96" w:name="_Toc29746250"/>
      <w:r>
        <w:rPr>
          <w:rFonts w:hint="eastAsia" w:ascii="宋体" w:hAnsi="宋体" w:eastAsia="宋体" w:cs="宋体"/>
          <w:color w:val="000000"/>
          <w:sz w:val="24"/>
        </w:rPr>
        <w:t>本次采购为人民币报价，包括完成本项目所需的印刷费、照排费、打包费、技术资料费、运送费、保险费、包装费、装卸费、服务费、人工费及有关应交纳的税费等完成本项目的所有费用。</w:t>
      </w:r>
    </w:p>
    <w:p w14:paraId="48529E1E">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因成交供应商自身原因造成漏报、少报皆由其自行承担责任，采购人不再补偿。</w:t>
      </w:r>
    </w:p>
    <w:bookmarkEnd w:id="93"/>
    <w:p w14:paraId="2488C6D5">
      <w:pPr>
        <w:pStyle w:val="3"/>
        <w:spacing w:before="0" w:after="0" w:line="400" w:lineRule="exact"/>
        <w:rPr>
          <w:rFonts w:hint="eastAsia" w:ascii="宋体" w:hAnsi="宋体" w:eastAsia="宋体" w:cs="宋体"/>
          <w:color w:val="000000" w:themeColor="text1"/>
          <w:sz w:val="24"/>
          <w:szCs w:val="24"/>
          <w14:textFill>
            <w14:solidFill>
              <w14:schemeClr w14:val="tx1"/>
            </w14:solidFill>
          </w14:textFill>
        </w:rPr>
      </w:pPr>
      <w:bookmarkStart w:id="97" w:name="_Toc14414"/>
      <w:bookmarkStart w:id="98" w:name="_Toc155094504"/>
      <w:bookmarkStart w:id="99" w:name="_Toc109899031"/>
      <w:bookmarkStart w:id="100" w:name="_Toc21576"/>
      <w:bookmarkStart w:id="101" w:name="_Toc12073"/>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、付款方式</w:t>
      </w:r>
      <w:bookmarkEnd w:id="94"/>
      <w:bookmarkEnd w:id="97"/>
      <w:bookmarkEnd w:id="98"/>
      <w:bookmarkEnd w:id="99"/>
      <w:bookmarkEnd w:id="100"/>
      <w:bookmarkEnd w:id="101"/>
    </w:p>
    <w:bookmarkEnd w:id="95"/>
    <w:bookmarkEnd w:id="96"/>
    <w:p w14:paraId="4A279404">
      <w:pPr>
        <w:snapToGrid w:val="0"/>
        <w:spacing w:line="400" w:lineRule="exact"/>
        <w:ind w:firstLine="480" w:firstLineChars="200"/>
        <w:rPr>
          <w:rFonts w:hint="eastAsia" w:ascii="宋体" w:hAnsi="宋体" w:cs="宋体"/>
          <w:sz w:val="24"/>
          <w:szCs w:val="28"/>
        </w:rPr>
      </w:pPr>
      <w:bookmarkStart w:id="102" w:name="_Toc29746251"/>
      <w:bookmarkStart w:id="103" w:name="_Toc42805188"/>
      <w:r>
        <w:rPr>
          <w:rFonts w:hint="eastAsia" w:ascii="宋体" w:hAnsi="宋体" w:eastAsia="宋体" w:cs="宋体"/>
          <w:sz w:val="24"/>
        </w:rPr>
        <w:t>合同签订后的20个工作日内,成交供应商向采购人提供合同总价全额发票与担保机构出具的</w:t>
      </w:r>
      <w:r>
        <w:rPr>
          <w:rFonts w:hint="eastAsia" w:ascii="宋体" w:hAnsi="宋体" w:cs="宋体"/>
          <w:sz w:val="24"/>
          <w:lang w:val="en-US" w:eastAsia="zh-CN"/>
        </w:rPr>
        <w:t>5000元</w:t>
      </w:r>
      <w:r>
        <w:rPr>
          <w:rFonts w:hint="eastAsia" w:ascii="宋体" w:hAnsi="宋体" w:eastAsia="宋体" w:cs="宋体"/>
          <w:sz w:val="24"/>
        </w:rPr>
        <w:t>保函凭证原件</w:t>
      </w:r>
      <w:r>
        <w:rPr>
          <w:rFonts w:hint="eastAsia" w:ascii="宋体" w:hAnsi="宋体" w:cs="宋体"/>
          <w:sz w:val="24"/>
          <w:lang w:val="en-US" w:eastAsia="zh-CN"/>
        </w:rPr>
        <w:t>作为履约保证金</w:t>
      </w:r>
      <w:r>
        <w:rPr>
          <w:rFonts w:hint="eastAsia" w:ascii="宋体" w:hAnsi="宋体" w:eastAsia="宋体" w:cs="宋体"/>
          <w:sz w:val="24"/>
        </w:rPr>
        <w:t>，经采购人审核通过后，按程序办理支付手续，向供应商支付合同总价100%的合同款</w:t>
      </w:r>
      <w:r>
        <w:rPr>
          <w:rFonts w:hint="eastAsia" w:ascii="宋体" w:hAnsi="宋体" w:eastAsia="宋体" w:cs="宋体"/>
          <w:sz w:val="24"/>
          <w:szCs w:val="24"/>
        </w:rPr>
        <w:t>。</w:t>
      </w:r>
      <w:r>
        <w:rPr>
          <w:rFonts w:hint="eastAsia" w:ascii="宋体" w:hAnsi="宋体" w:cs="宋体"/>
          <w:sz w:val="24"/>
          <w:szCs w:val="28"/>
        </w:rPr>
        <w:t>服务期结束后视为验收合格，采购人在</w:t>
      </w:r>
      <w:r>
        <w:rPr>
          <w:rFonts w:hint="eastAsia" w:ascii="宋体" w:hAnsi="宋体" w:cs="宋体"/>
          <w:sz w:val="24"/>
          <w:szCs w:val="28"/>
          <w:lang w:val="en-US" w:eastAsia="zh-CN"/>
        </w:rPr>
        <w:t>5</w:t>
      </w:r>
      <w:r>
        <w:rPr>
          <w:rFonts w:hint="eastAsia" w:ascii="宋体" w:hAnsi="宋体" w:cs="宋体"/>
          <w:sz w:val="24"/>
          <w:szCs w:val="28"/>
        </w:rPr>
        <w:t>个工作日内按程序办理退还</w:t>
      </w:r>
      <w:r>
        <w:rPr>
          <w:rFonts w:hint="eastAsia" w:ascii="宋体" w:hAnsi="宋体" w:cs="宋体"/>
          <w:sz w:val="24"/>
          <w:lang w:val="en-US" w:eastAsia="zh-CN"/>
        </w:rPr>
        <w:t>履约保证金</w:t>
      </w:r>
      <w:r>
        <w:rPr>
          <w:rFonts w:hint="eastAsia" w:ascii="宋体" w:hAnsi="宋体" w:cs="宋体"/>
          <w:sz w:val="24"/>
          <w:szCs w:val="28"/>
        </w:rPr>
        <w:t>。</w:t>
      </w:r>
    </w:p>
    <w:p w14:paraId="6C66885B">
      <w:pPr>
        <w:snapToGrid w:val="0"/>
        <w:spacing w:line="400" w:lineRule="exact"/>
        <w:ind w:firstLine="480"/>
        <w:rPr>
          <w:rFonts w:hint="eastAsia" w:ascii="宋体" w:hAnsi="宋体" w:eastAsia="宋体" w:cs="宋体"/>
          <w:sz w:val="24"/>
          <w:szCs w:val="24"/>
        </w:rPr>
      </w:pPr>
    </w:p>
    <w:p w14:paraId="43D892BA">
      <w:pPr>
        <w:spacing w:line="400" w:lineRule="exact"/>
        <w:ind w:firstLine="480" w:firstLineChars="200"/>
        <w:rPr>
          <w:rFonts w:hint="eastAsia" w:ascii="宋体" w:hAnsi="宋体" w:eastAsia="宋体" w:cs="宋体"/>
          <w:color w:val="000000"/>
          <w:sz w:val="24"/>
        </w:rPr>
      </w:pPr>
      <w:r>
        <w:rPr>
          <w:rFonts w:hint="eastAsia" w:ascii="宋体" w:hAnsi="宋体" w:eastAsia="宋体" w:cs="宋体"/>
          <w:sz w:val="24"/>
        </w:rPr>
        <w:t>合同总价</w:t>
      </w:r>
      <w:r>
        <w:rPr>
          <w:rFonts w:hint="eastAsia" w:ascii="宋体" w:hAnsi="宋体" w:eastAsia="宋体" w:cs="宋体"/>
          <w:sz w:val="24"/>
          <w:lang w:val="en-US" w:eastAsia="zh-CN"/>
        </w:rPr>
        <w:t>=实际</w:t>
      </w:r>
      <w:r>
        <w:rPr>
          <w:rFonts w:hint="eastAsia" w:ascii="宋体" w:hAnsi="宋体" w:eastAsia="宋体" w:cs="宋体"/>
          <w:color w:val="000000"/>
          <w:sz w:val="24"/>
        </w:rPr>
        <w:t>采购数量</w:t>
      </w:r>
      <w:r>
        <w:rPr>
          <w:rFonts w:hint="eastAsia" w:ascii="宋体" w:hAnsi="宋体" w:eastAsia="宋体" w:cs="宋体"/>
          <w:color w:val="000000"/>
          <w:sz w:val="24"/>
          <w:lang w:val="en-US" w:eastAsia="zh-CN"/>
        </w:rPr>
        <w:t>*成交</w:t>
      </w:r>
      <w:r>
        <w:rPr>
          <w:rFonts w:hint="eastAsia" w:ascii="宋体" w:hAnsi="宋体" w:eastAsia="宋体" w:cs="宋体"/>
          <w:color w:val="000000"/>
          <w:sz w:val="24"/>
        </w:rPr>
        <w:t>单价。</w:t>
      </w:r>
    </w:p>
    <w:p w14:paraId="48A18FDF">
      <w:pPr>
        <w:pStyle w:val="3"/>
        <w:spacing w:before="0" w:after="0" w:line="400" w:lineRule="exact"/>
        <w:rPr>
          <w:rFonts w:hint="eastAsia" w:ascii="宋体" w:hAnsi="宋体" w:eastAsia="宋体" w:cs="宋体"/>
          <w:sz w:val="24"/>
          <w:szCs w:val="24"/>
        </w:rPr>
      </w:pPr>
      <w:bookmarkStart w:id="104" w:name="_Toc109899032"/>
      <w:bookmarkStart w:id="105" w:name="_Toc8530"/>
      <w:bookmarkStart w:id="106" w:name="_Toc12701"/>
      <w:bookmarkStart w:id="107" w:name="_Toc155094507"/>
      <w:bookmarkStart w:id="108" w:name="_Toc1452"/>
      <w:r>
        <w:rPr>
          <w:rFonts w:hint="eastAsia" w:ascii="宋体" w:hAnsi="宋体" w:eastAsia="宋体" w:cs="宋体"/>
          <w:sz w:val="24"/>
          <w:szCs w:val="24"/>
          <w:lang w:val="en-US" w:eastAsia="zh-CN"/>
        </w:rPr>
        <w:t>五</w:t>
      </w:r>
      <w:r>
        <w:rPr>
          <w:rFonts w:hint="eastAsia" w:ascii="宋体" w:hAnsi="宋体" w:eastAsia="宋体" w:cs="宋体"/>
          <w:sz w:val="24"/>
          <w:szCs w:val="24"/>
        </w:rPr>
        <w:t>、知识产权</w:t>
      </w:r>
      <w:bookmarkEnd w:id="102"/>
      <w:bookmarkEnd w:id="103"/>
      <w:bookmarkEnd w:id="104"/>
      <w:bookmarkEnd w:id="105"/>
      <w:bookmarkEnd w:id="106"/>
      <w:bookmarkEnd w:id="107"/>
      <w:bookmarkEnd w:id="108"/>
    </w:p>
    <w:p w14:paraId="79194961">
      <w:pPr>
        <w:spacing w:line="400" w:lineRule="exact"/>
        <w:ind w:firstLine="480" w:firstLineChars="200"/>
        <w:rPr>
          <w:rFonts w:hint="eastAsia" w:ascii="宋体" w:hAnsi="宋体" w:eastAsia="宋体" w:cs="宋体"/>
          <w:color w:val="000000"/>
          <w:sz w:val="24"/>
        </w:rPr>
      </w:pPr>
      <w:bookmarkStart w:id="109" w:name="_Toc441065671"/>
      <w:bookmarkStart w:id="110" w:name="_Toc267320053"/>
      <w:bookmarkStart w:id="111" w:name="_Toc42805190"/>
      <w:bookmarkStart w:id="112" w:name="_Toc29746252"/>
      <w:r>
        <w:rPr>
          <w:rFonts w:hint="eastAsia" w:ascii="宋体" w:hAnsi="宋体" w:eastAsia="宋体" w:cs="宋体"/>
          <w:color w:val="000000"/>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造成采购人损失的，采购人有权追偿。</w:t>
      </w:r>
    </w:p>
    <w:bookmarkEnd w:id="109"/>
    <w:bookmarkEnd w:id="110"/>
    <w:p w14:paraId="5A21199B">
      <w:pPr>
        <w:pStyle w:val="3"/>
        <w:spacing w:before="0" w:after="0" w:line="400" w:lineRule="exact"/>
        <w:rPr>
          <w:rFonts w:hint="eastAsia" w:ascii="宋体" w:hAnsi="宋体" w:eastAsia="宋体" w:cs="宋体"/>
          <w:sz w:val="24"/>
          <w:szCs w:val="24"/>
        </w:rPr>
      </w:pPr>
      <w:bookmarkStart w:id="113" w:name="_Toc109899033"/>
      <w:bookmarkStart w:id="114" w:name="_Toc17994"/>
      <w:bookmarkStart w:id="115" w:name="_Toc155094508"/>
      <w:bookmarkStart w:id="116" w:name="_Toc14119"/>
      <w:bookmarkStart w:id="117" w:name="_Toc3001"/>
      <w:r>
        <w:rPr>
          <w:rFonts w:hint="eastAsia" w:ascii="宋体" w:hAnsi="宋体" w:eastAsia="宋体" w:cs="宋体"/>
          <w:sz w:val="24"/>
          <w:szCs w:val="24"/>
          <w:lang w:val="en-US" w:eastAsia="zh-CN"/>
        </w:rPr>
        <w:t>六</w:t>
      </w:r>
      <w:r>
        <w:rPr>
          <w:rFonts w:hint="eastAsia" w:ascii="宋体" w:hAnsi="宋体" w:eastAsia="宋体" w:cs="宋体"/>
          <w:sz w:val="24"/>
          <w:szCs w:val="24"/>
        </w:rPr>
        <w:t>、其他</w:t>
      </w:r>
      <w:bookmarkEnd w:id="111"/>
      <w:bookmarkEnd w:id="112"/>
      <w:bookmarkEnd w:id="113"/>
      <w:bookmarkEnd w:id="114"/>
      <w:bookmarkEnd w:id="115"/>
      <w:bookmarkEnd w:id="116"/>
      <w:bookmarkEnd w:id="117"/>
    </w:p>
    <w:p w14:paraId="42E02374">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（一）供应商必须在响应文件中对以上条款和服务承诺明确列出，承诺内容必须达到本篇及</w:t>
      </w:r>
      <w:r>
        <w:rPr>
          <w:rFonts w:hint="eastAsia" w:ascii="宋体" w:hAnsi="宋体" w:eastAsia="宋体" w:cs="宋体"/>
          <w:color w:val="000000"/>
          <w:sz w:val="24"/>
          <w:lang w:eastAsia="zh-CN"/>
        </w:rPr>
        <w:t>竞采</w:t>
      </w:r>
      <w:r>
        <w:rPr>
          <w:rFonts w:hint="eastAsia" w:ascii="宋体" w:hAnsi="宋体" w:eastAsia="宋体" w:cs="宋体"/>
          <w:color w:val="000000"/>
          <w:sz w:val="24"/>
        </w:rPr>
        <w:t>文件其他条款的要求。</w:t>
      </w:r>
    </w:p>
    <w:p w14:paraId="4D1944CF">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（二）本项目不允许转包、</w:t>
      </w:r>
      <w:r>
        <w:rPr>
          <w:rFonts w:hint="eastAsia" w:ascii="宋体" w:hAnsi="宋体" w:eastAsia="宋体" w:cs="宋体"/>
          <w:color w:val="000000"/>
          <w:sz w:val="24"/>
          <w:lang w:val="en-US" w:eastAsia="zh-CN"/>
        </w:rPr>
        <w:t>分包</w:t>
      </w:r>
      <w:r>
        <w:rPr>
          <w:rFonts w:hint="eastAsia" w:ascii="宋体" w:hAnsi="宋体" w:eastAsia="宋体" w:cs="宋体"/>
          <w:color w:val="000000"/>
          <w:sz w:val="24"/>
        </w:rPr>
        <w:t>。</w:t>
      </w:r>
    </w:p>
    <w:p w14:paraId="2BBCF24F">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三</w:t>
      </w:r>
      <w:r>
        <w:rPr>
          <w:rFonts w:hint="eastAsia" w:ascii="宋体" w:hAnsi="宋体" w:eastAsia="宋体" w:cs="宋体"/>
          <w:color w:val="000000"/>
          <w:sz w:val="24"/>
        </w:rPr>
        <w:t>）其他未尽事宜由供需双方在采购合同中详细约定。</w:t>
      </w:r>
    </w:p>
    <w:p w14:paraId="20E5D7DA">
      <w:pPr>
        <w:rPr>
          <w:rFonts w:hint="eastAsia" w:ascii="宋体" w:hAnsi="宋体" w:eastAsia="宋体" w:cs="宋体"/>
          <w:b/>
        </w:rPr>
      </w:pPr>
      <w:r>
        <w:rPr>
          <w:rFonts w:hint="eastAsia" w:ascii="宋体" w:hAnsi="宋体" w:eastAsia="宋体" w:cs="宋体"/>
          <w:b/>
        </w:rPr>
        <w:br w:type="page"/>
      </w:r>
    </w:p>
    <w:p w14:paraId="15555CD5">
      <w:pPr>
        <w:pStyle w:val="2"/>
        <w:spacing w:line="360" w:lineRule="auto"/>
        <w:jc w:val="center"/>
        <w:rPr>
          <w:rFonts w:hint="eastAsia" w:ascii="宋体" w:hAnsi="宋体" w:eastAsia="宋体" w:cs="宋体"/>
          <w:b/>
        </w:rPr>
      </w:pPr>
      <w:bookmarkStart w:id="118" w:name="_Toc10822"/>
      <w:r>
        <w:rPr>
          <w:rFonts w:hint="eastAsia" w:ascii="宋体" w:hAnsi="宋体" w:eastAsia="宋体" w:cs="宋体"/>
          <w:b/>
        </w:rPr>
        <w:t>第四篇  竞采程序及方法、评审</w:t>
      </w:r>
      <w:r>
        <w:rPr>
          <w:rFonts w:hint="eastAsia" w:hAnsi="宋体" w:cs="宋体"/>
          <w:b/>
          <w:lang w:val="en-US" w:eastAsia="zh-CN"/>
        </w:rPr>
        <w:t>方法</w:t>
      </w:r>
      <w:r>
        <w:rPr>
          <w:rFonts w:hint="eastAsia" w:ascii="宋体" w:hAnsi="宋体" w:eastAsia="宋体" w:cs="宋体"/>
          <w:b/>
        </w:rPr>
        <w:t>、无效响应和竞采终止</w:t>
      </w:r>
      <w:bookmarkEnd w:id="80"/>
      <w:bookmarkEnd w:id="81"/>
      <w:bookmarkEnd w:id="118"/>
    </w:p>
    <w:p w14:paraId="3D7A17EF">
      <w:pPr>
        <w:pStyle w:val="3"/>
        <w:spacing w:before="0" w:after="0" w:line="400" w:lineRule="exact"/>
        <w:rPr>
          <w:rFonts w:hint="eastAsia" w:ascii="宋体" w:hAnsi="宋体" w:eastAsia="宋体" w:cs="宋体"/>
          <w:sz w:val="24"/>
          <w:szCs w:val="24"/>
        </w:rPr>
      </w:pPr>
      <w:bookmarkStart w:id="119" w:name="_Toc19417"/>
      <w:bookmarkStart w:id="120" w:name="_Toc5176"/>
      <w:r>
        <w:rPr>
          <w:rFonts w:hint="eastAsia" w:ascii="宋体" w:hAnsi="宋体" w:eastAsia="宋体" w:cs="宋体"/>
          <w:sz w:val="24"/>
          <w:szCs w:val="24"/>
        </w:rPr>
        <w:t>一、竞采程序及方法</w:t>
      </w:r>
      <w:bookmarkEnd w:id="119"/>
      <w:bookmarkEnd w:id="120"/>
    </w:p>
    <w:p w14:paraId="645946C1">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（一）按网上竞采文件规定的时间进行，由本项目的评审小组对各供应商的响应文件进行评审。</w:t>
      </w:r>
    </w:p>
    <w:p w14:paraId="5C079A7F">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（二）评审小组对各供应商的资格条件、符合性进行审查。</w:t>
      </w:r>
    </w:p>
    <w:p w14:paraId="18AA2B31">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1.资格审查。依据法律法规和竞采文件的规定，对响应文件中的资格证明等进行审查，以确定供应商是否具备响应资格。资格审查资料表如下：</w:t>
      </w: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3968"/>
        <w:gridCol w:w="4111"/>
      </w:tblGrid>
      <w:tr w14:paraId="546D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8" w:type="dxa"/>
            <w:vAlign w:val="center"/>
          </w:tcPr>
          <w:p w14:paraId="34DF610E">
            <w:pPr>
              <w:snapToGrid w:val="0"/>
              <w:spacing w:line="312" w:lineRule="auto"/>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4677" w:type="dxa"/>
            <w:gridSpan w:val="2"/>
            <w:vAlign w:val="center"/>
          </w:tcPr>
          <w:p w14:paraId="007F4083">
            <w:pPr>
              <w:snapToGrid w:val="0"/>
              <w:spacing w:line="312" w:lineRule="auto"/>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检查因素</w:t>
            </w:r>
          </w:p>
        </w:tc>
        <w:tc>
          <w:tcPr>
            <w:tcW w:w="4111" w:type="dxa"/>
            <w:vAlign w:val="center"/>
          </w:tcPr>
          <w:p w14:paraId="353A9E11">
            <w:pPr>
              <w:snapToGrid w:val="0"/>
              <w:spacing w:line="312" w:lineRule="auto"/>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检查内容</w:t>
            </w:r>
          </w:p>
        </w:tc>
      </w:tr>
      <w:tr w14:paraId="604C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14:paraId="533D620F">
            <w:pPr>
              <w:snapToGrid w:val="0"/>
              <w:spacing w:line="312"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09" w:type="dxa"/>
            <w:vMerge w:val="restart"/>
            <w:vAlign w:val="center"/>
          </w:tcPr>
          <w:p w14:paraId="0573A0A4">
            <w:pPr>
              <w:snapToGrid w:val="0"/>
              <w:spacing w:line="312"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供应商</w:t>
            </w:r>
            <w:r>
              <w:rPr>
                <w:rFonts w:hint="eastAsia" w:ascii="宋体" w:hAnsi="宋体" w:eastAsia="宋体" w:cs="宋体"/>
                <w:color w:val="000000"/>
                <w:sz w:val="21"/>
                <w:szCs w:val="21"/>
                <w:lang w:val="zh-CN"/>
              </w:rPr>
              <w:t>应符合的基本资格条件</w:t>
            </w:r>
          </w:p>
        </w:tc>
        <w:tc>
          <w:tcPr>
            <w:tcW w:w="3968" w:type="dxa"/>
            <w:vAlign w:val="center"/>
          </w:tcPr>
          <w:p w14:paraId="1E35441B">
            <w:pPr>
              <w:snapToGrid w:val="0"/>
              <w:spacing w:line="312" w:lineRule="auto"/>
              <w:rPr>
                <w:rFonts w:hint="eastAsia" w:ascii="宋体" w:hAnsi="宋体" w:eastAsia="宋体" w:cs="宋体"/>
                <w:color w:val="000000"/>
                <w:sz w:val="21"/>
                <w:szCs w:val="21"/>
              </w:rPr>
            </w:pPr>
            <w:r>
              <w:rPr>
                <w:rFonts w:hint="eastAsia" w:ascii="宋体" w:hAnsi="宋体" w:eastAsia="宋体" w:cs="宋体"/>
                <w:color w:val="000000"/>
                <w:sz w:val="21"/>
                <w:szCs w:val="21"/>
              </w:rPr>
              <w:t>（1）具有独立承担民事责任的能力</w:t>
            </w:r>
          </w:p>
        </w:tc>
        <w:tc>
          <w:tcPr>
            <w:tcW w:w="4111" w:type="dxa"/>
            <w:vAlign w:val="center"/>
          </w:tcPr>
          <w:p w14:paraId="3AD89696">
            <w:pPr>
              <w:snapToGrid w:val="0"/>
              <w:spacing w:line="312"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1.供应商法人营业执照（副本）或事业单位法人证书（副本）或个体工商户营业执照或有效的自然人身份证明或社会团体法人登记证书（提供复印件）。 </w:t>
            </w:r>
          </w:p>
          <w:p w14:paraId="691ACF44">
            <w:pPr>
              <w:snapToGrid w:val="0"/>
              <w:spacing w:line="312" w:lineRule="auto"/>
              <w:rPr>
                <w:rFonts w:hint="eastAsia" w:ascii="宋体" w:hAnsi="宋体" w:eastAsia="宋体" w:cs="宋体"/>
                <w:color w:val="000000"/>
                <w:sz w:val="21"/>
                <w:szCs w:val="21"/>
              </w:rPr>
            </w:pPr>
            <w:r>
              <w:rPr>
                <w:rFonts w:hint="eastAsia" w:ascii="宋体" w:hAnsi="宋体" w:eastAsia="宋体" w:cs="宋体"/>
                <w:color w:val="000000"/>
                <w:sz w:val="21"/>
                <w:szCs w:val="21"/>
              </w:rPr>
              <w:t>2.供应商法定代表人身份证明和法定代表人授权代表委托书。</w:t>
            </w:r>
          </w:p>
        </w:tc>
      </w:tr>
      <w:tr w14:paraId="614B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5C91C876">
            <w:pPr>
              <w:rPr>
                <w:rFonts w:hint="eastAsia" w:ascii="宋体" w:hAnsi="宋体" w:eastAsia="宋体" w:cs="宋体"/>
              </w:rPr>
            </w:pPr>
          </w:p>
        </w:tc>
        <w:tc>
          <w:tcPr>
            <w:tcW w:w="709" w:type="dxa"/>
            <w:vMerge w:val="continue"/>
            <w:vAlign w:val="center"/>
          </w:tcPr>
          <w:p w14:paraId="3537C791">
            <w:pPr>
              <w:rPr>
                <w:rFonts w:hint="eastAsia" w:ascii="宋体" w:hAnsi="宋体" w:eastAsia="宋体" w:cs="宋体"/>
              </w:rPr>
            </w:pPr>
          </w:p>
        </w:tc>
        <w:tc>
          <w:tcPr>
            <w:tcW w:w="3968" w:type="dxa"/>
            <w:vAlign w:val="center"/>
          </w:tcPr>
          <w:p w14:paraId="5BB54941">
            <w:pPr>
              <w:snapToGrid w:val="0"/>
              <w:spacing w:line="312"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（2）</w:t>
            </w:r>
            <w:r>
              <w:rPr>
                <w:rFonts w:hint="eastAsia" w:ascii="宋体" w:hAnsi="宋体" w:eastAsia="宋体" w:cs="宋体"/>
                <w:color w:val="000000"/>
                <w:sz w:val="21"/>
                <w:szCs w:val="21"/>
              </w:rPr>
              <w:t>具有良好的商业信誉和健全的财务会计制度</w:t>
            </w:r>
          </w:p>
        </w:tc>
        <w:tc>
          <w:tcPr>
            <w:tcW w:w="4111" w:type="dxa"/>
            <w:vMerge w:val="restart"/>
            <w:vAlign w:val="center"/>
          </w:tcPr>
          <w:p w14:paraId="15B1F1DD">
            <w:pPr>
              <w:snapToGrid w:val="0"/>
              <w:spacing w:line="312"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提供《基本资格条件承诺函》（见格式文件）。</w:t>
            </w:r>
          </w:p>
        </w:tc>
      </w:tr>
      <w:tr w14:paraId="3FDA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394C6506">
            <w:pPr>
              <w:rPr>
                <w:rFonts w:hint="eastAsia" w:ascii="宋体" w:hAnsi="宋体" w:eastAsia="宋体" w:cs="宋体"/>
              </w:rPr>
            </w:pPr>
          </w:p>
        </w:tc>
        <w:tc>
          <w:tcPr>
            <w:tcW w:w="709" w:type="dxa"/>
            <w:vMerge w:val="continue"/>
            <w:vAlign w:val="center"/>
          </w:tcPr>
          <w:p w14:paraId="560BE420">
            <w:pPr>
              <w:rPr>
                <w:rFonts w:hint="eastAsia" w:ascii="宋体" w:hAnsi="宋体" w:eastAsia="宋体" w:cs="宋体"/>
              </w:rPr>
            </w:pPr>
          </w:p>
        </w:tc>
        <w:tc>
          <w:tcPr>
            <w:tcW w:w="3968" w:type="dxa"/>
            <w:vAlign w:val="center"/>
          </w:tcPr>
          <w:p w14:paraId="2B6325DF">
            <w:pPr>
              <w:snapToGrid w:val="0"/>
              <w:spacing w:line="312"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（3）具有履行合同所必需的设备和专业技术能力</w:t>
            </w:r>
          </w:p>
        </w:tc>
        <w:tc>
          <w:tcPr>
            <w:tcW w:w="4111" w:type="dxa"/>
            <w:vMerge w:val="continue"/>
            <w:vAlign w:val="center"/>
          </w:tcPr>
          <w:p w14:paraId="7EF44F07">
            <w:pPr>
              <w:rPr>
                <w:rFonts w:hint="eastAsia" w:ascii="宋体" w:hAnsi="宋体" w:eastAsia="宋体" w:cs="宋体"/>
              </w:rPr>
            </w:pPr>
          </w:p>
        </w:tc>
      </w:tr>
      <w:tr w14:paraId="7AF8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68" w:type="dxa"/>
            <w:vMerge w:val="continue"/>
            <w:vAlign w:val="center"/>
          </w:tcPr>
          <w:p w14:paraId="0E85AAB5">
            <w:pPr>
              <w:rPr>
                <w:rFonts w:hint="eastAsia" w:ascii="宋体" w:hAnsi="宋体" w:eastAsia="宋体" w:cs="宋体"/>
              </w:rPr>
            </w:pPr>
          </w:p>
        </w:tc>
        <w:tc>
          <w:tcPr>
            <w:tcW w:w="709" w:type="dxa"/>
            <w:vMerge w:val="continue"/>
            <w:vAlign w:val="center"/>
          </w:tcPr>
          <w:p w14:paraId="500658FB">
            <w:pPr>
              <w:rPr>
                <w:rFonts w:hint="eastAsia" w:ascii="宋体" w:hAnsi="宋体" w:eastAsia="宋体" w:cs="宋体"/>
              </w:rPr>
            </w:pPr>
          </w:p>
        </w:tc>
        <w:tc>
          <w:tcPr>
            <w:tcW w:w="3968" w:type="dxa"/>
            <w:vAlign w:val="center"/>
          </w:tcPr>
          <w:p w14:paraId="5A52D091">
            <w:pPr>
              <w:snapToGrid w:val="0"/>
              <w:spacing w:line="312"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（4）有依法缴纳税收和社会保障金的良好记录</w:t>
            </w:r>
          </w:p>
        </w:tc>
        <w:tc>
          <w:tcPr>
            <w:tcW w:w="4111" w:type="dxa"/>
            <w:vMerge w:val="continue"/>
            <w:vAlign w:val="center"/>
          </w:tcPr>
          <w:p w14:paraId="20948042">
            <w:pPr>
              <w:rPr>
                <w:rFonts w:hint="eastAsia" w:ascii="宋体" w:hAnsi="宋体" w:eastAsia="宋体" w:cs="宋体"/>
              </w:rPr>
            </w:pPr>
          </w:p>
        </w:tc>
      </w:tr>
      <w:tr w14:paraId="7D1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68" w:type="dxa"/>
            <w:vMerge w:val="continue"/>
            <w:vAlign w:val="center"/>
          </w:tcPr>
          <w:p w14:paraId="22C2C6E0">
            <w:pPr>
              <w:rPr>
                <w:rFonts w:hint="eastAsia" w:ascii="宋体" w:hAnsi="宋体" w:eastAsia="宋体" w:cs="宋体"/>
              </w:rPr>
            </w:pPr>
          </w:p>
        </w:tc>
        <w:tc>
          <w:tcPr>
            <w:tcW w:w="709" w:type="dxa"/>
            <w:vMerge w:val="continue"/>
            <w:vAlign w:val="center"/>
          </w:tcPr>
          <w:p w14:paraId="43ECFD37">
            <w:pPr>
              <w:rPr>
                <w:rFonts w:hint="eastAsia" w:ascii="宋体" w:hAnsi="宋体" w:eastAsia="宋体" w:cs="宋体"/>
              </w:rPr>
            </w:pPr>
          </w:p>
        </w:tc>
        <w:tc>
          <w:tcPr>
            <w:tcW w:w="3968" w:type="dxa"/>
            <w:vAlign w:val="center"/>
          </w:tcPr>
          <w:p w14:paraId="5D15C8A1">
            <w:pPr>
              <w:snapToGrid w:val="0"/>
              <w:spacing w:line="312"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（5）参加政府竞采活动前三年内，在经营活动中没有重大违法记录</w:t>
            </w:r>
          </w:p>
        </w:tc>
        <w:tc>
          <w:tcPr>
            <w:tcW w:w="4111" w:type="dxa"/>
            <w:vMerge w:val="continue"/>
            <w:vAlign w:val="center"/>
          </w:tcPr>
          <w:p w14:paraId="3B5A439C">
            <w:pPr>
              <w:rPr>
                <w:rFonts w:hint="eastAsia" w:ascii="宋体" w:hAnsi="宋体" w:eastAsia="宋体" w:cs="宋体"/>
              </w:rPr>
            </w:pPr>
          </w:p>
        </w:tc>
      </w:tr>
      <w:tr w14:paraId="7F1C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8" w:type="dxa"/>
            <w:vAlign w:val="center"/>
          </w:tcPr>
          <w:p w14:paraId="5D3ABA95">
            <w:pPr>
              <w:snapToGrid w:val="0"/>
              <w:spacing w:line="312"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677" w:type="dxa"/>
            <w:gridSpan w:val="2"/>
            <w:vAlign w:val="center"/>
          </w:tcPr>
          <w:p w14:paraId="043DBE25">
            <w:pPr>
              <w:spacing w:line="2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本项目的特定资格要求</w:t>
            </w:r>
          </w:p>
        </w:tc>
        <w:tc>
          <w:tcPr>
            <w:tcW w:w="4111" w:type="dxa"/>
            <w:vAlign w:val="center"/>
          </w:tcPr>
          <w:p w14:paraId="3087CC42">
            <w:pPr>
              <w:snapToGrid w:val="0"/>
              <w:spacing w:line="360" w:lineRule="auto"/>
              <w:rPr>
                <w:rFonts w:hint="eastAsia" w:ascii="宋体" w:hAnsi="宋体" w:eastAsia="宋体" w:cs="宋体"/>
                <w:color w:val="000000"/>
                <w:sz w:val="21"/>
                <w:szCs w:val="21"/>
              </w:rPr>
            </w:pPr>
            <w:r>
              <w:rPr>
                <w:rFonts w:hint="eastAsia" w:ascii="宋体" w:hAnsi="宋体" w:eastAsia="宋体" w:cs="宋体"/>
                <w:bCs/>
                <w:color w:val="000000"/>
                <w:sz w:val="21"/>
                <w:szCs w:val="21"/>
              </w:rPr>
              <w:t>按第一篇“三、供应商资格要求（二）本项目的特定资格要求”的要求提交。</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如果有</w:t>
            </w:r>
            <w:r>
              <w:rPr>
                <w:rFonts w:hint="eastAsia" w:ascii="宋体" w:hAnsi="宋体" w:eastAsia="宋体" w:cs="宋体"/>
                <w:color w:val="000000" w:themeColor="text1"/>
                <w:sz w:val="21"/>
                <w:szCs w:val="21"/>
                <w:lang w:eastAsia="zh-CN"/>
                <w14:textFill>
                  <w14:solidFill>
                    <w14:schemeClr w14:val="tx1"/>
                  </w14:solidFill>
                </w14:textFill>
              </w:rPr>
              <w:t>）</w:t>
            </w:r>
          </w:p>
        </w:tc>
      </w:tr>
      <w:tr w14:paraId="15B4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8" w:type="dxa"/>
            <w:vAlign w:val="center"/>
          </w:tcPr>
          <w:p w14:paraId="13EEA9AB">
            <w:pPr>
              <w:snapToGrid w:val="0"/>
              <w:spacing w:line="312"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677" w:type="dxa"/>
            <w:gridSpan w:val="2"/>
            <w:vAlign w:val="center"/>
          </w:tcPr>
          <w:p w14:paraId="2201432A">
            <w:pPr>
              <w:snapToGrid w:val="0"/>
              <w:textAlignment w:val="baseline"/>
              <w:rPr>
                <w:rFonts w:hint="eastAsia"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竞采保证金</w:t>
            </w:r>
          </w:p>
        </w:tc>
        <w:tc>
          <w:tcPr>
            <w:tcW w:w="4111" w:type="dxa"/>
            <w:vAlign w:val="center"/>
          </w:tcPr>
          <w:p w14:paraId="0B2F09E2">
            <w:pPr>
              <w:snapToGrid w:val="0"/>
              <w:textAlignment w:val="baseline"/>
              <w:rPr>
                <w:rFonts w:hint="eastAsia" w:ascii="宋体" w:hAnsi="宋体" w:eastAsia="宋体" w:cs="宋体"/>
                <w:bCs/>
                <w:color w:val="000000"/>
                <w:sz w:val="21"/>
                <w:szCs w:val="21"/>
                <w:lang w:eastAsia="zh-CN"/>
              </w:rPr>
            </w:pPr>
            <w:r>
              <w:rPr>
                <w:rFonts w:hint="eastAsia" w:ascii="宋体" w:hAnsi="宋体" w:eastAsia="宋体" w:cs="宋体"/>
                <w:color w:val="000000" w:themeColor="text1"/>
                <w:sz w:val="21"/>
                <w:szCs w:val="21"/>
                <w14:textFill>
                  <w14:solidFill>
                    <w14:schemeClr w14:val="tx1"/>
                  </w14:solidFill>
                </w14:textFill>
              </w:rPr>
              <w:t>按“第一篇五、竞采保证金”的要求提交。</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如果有</w:t>
            </w:r>
            <w:r>
              <w:rPr>
                <w:rFonts w:hint="eastAsia" w:ascii="宋体" w:hAnsi="宋体" w:eastAsia="宋体" w:cs="宋体"/>
                <w:color w:val="000000" w:themeColor="text1"/>
                <w:sz w:val="21"/>
                <w:szCs w:val="21"/>
                <w:lang w:eastAsia="zh-CN"/>
                <w14:textFill>
                  <w14:solidFill>
                    <w14:schemeClr w14:val="tx1"/>
                  </w14:solidFill>
                </w14:textFill>
              </w:rPr>
              <w:t>）</w:t>
            </w:r>
          </w:p>
        </w:tc>
      </w:tr>
    </w:tbl>
    <w:p w14:paraId="1EC89355">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注：①供应商按“多证合一”登记制度办理营业执照的，组织机构代码证和税务登记证（副本）以供应商所提供的营业执照（副本）复印件为准。</w:t>
      </w:r>
    </w:p>
    <w:p w14:paraId="3E831BD4">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②根据《中华人民共和国政府竞采法实施条例》第十九条“参加政府竞采活动前三年内，在经营活动中没有重大违法记录”中“重大违法记录”，是指响应人因违法经营受到刑事处罚或者责令停产停业、吊销许可证或者执照、较大数额罚款等行政处罚。行政处罚中“较大数额”的认定标准按照“财政部关于《中华人民共和国政府竞采法实施条例》第十九条第一款“较大数额罚款”具体适用问题的意见（财库〔2022〕3 号）”执行。</w:t>
      </w:r>
    </w:p>
    <w:p w14:paraId="5C0F37E1">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2.符合性检查｡依据网上竞采文件的规定,从响应文件的有效性､完整性和对网上竞采文件的响应程度进行审查,以确定是否对网上竞采文件的实质性要求作出响应｡</w:t>
      </w:r>
    </w:p>
    <w:p w14:paraId="6D889FB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符合性检查资料表如下：</w:t>
      </w: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984"/>
        <w:gridCol w:w="5245"/>
      </w:tblGrid>
      <w:tr w14:paraId="5B7D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4B2F8DBF">
            <w:pPr>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402" w:type="dxa"/>
            <w:gridSpan w:val="2"/>
            <w:vAlign w:val="center"/>
          </w:tcPr>
          <w:p w14:paraId="78DE4AE7">
            <w:pPr>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评审因素</w:t>
            </w:r>
          </w:p>
        </w:tc>
        <w:tc>
          <w:tcPr>
            <w:tcW w:w="5245" w:type="dxa"/>
            <w:vAlign w:val="center"/>
          </w:tcPr>
          <w:p w14:paraId="568313BE">
            <w:pPr>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评审标准</w:t>
            </w:r>
          </w:p>
        </w:tc>
      </w:tr>
      <w:tr w14:paraId="6CE1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Merge w:val="restart"/>
            <w:vAlign w:val="center"/>
          </w:tcPr>
          <w:p w14:paraId="73A7CFF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18" w:type="dxa"/>
            <w:vMerge w:val="restart"/>
            <w:vAlign w:val="center"/>
          </w:tcPr>
          <w:p w14:paraId="2F731CB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有效性审查</w:t>
            </w:r>
          </w:p>
        </w:tc>
        <w:tc>
          <w:tcPr>
            <w:tcW w:w="1984" w:type="dxa"/>
            <w:vAlign w:val="center"/>
          </w:tcPr>
          <w:p w14:paraId="57315B9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响应文件签署</w:t>
            </w:r>
          </w:p>
        </w:tc>
        <w:tc>
          <w:tcPr>
            <w:tcW w:w="5245" w:type="dxa"/>
            <w:vAlign w:val="center"/>
          </w:tcPr>
          <w:p w14:paraId="3067787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响应文件上法定代表人（或其授权代表）或自然人（响应人为自然人）的签署或盖章齐全。</w:t>
            </w:r>
          </w:p>
        </w:tc>
      </w:tr>
      <w:tr w14:paraId="312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9" w:type="dxa"/>
            <w:vMerge w:val="continue"/>
            <w:vAlign w:val="center"/>
          </w:tcPr>
          <w:p w14:paraId="04C24D85">
            <w:pPr>
              <w:spacing w:line="400" w:lineRule="exact"/>
              <w:ind w:firstLine="420" w:firstLineChars="200"/>
              <w:rPr>
                <w:rFonts w:hint="eastAsia" w:ascii="宋体" w:hAnsi="宋体" w:eastAsia="宋体" w:cs="宋体"/>
                <w:color w:val="000000"/>
                <w:sz w:val="21"/>
                <w:szCs w:val="21"/>
              </w:rPr>
            </w:pPr>
          </w:p>
        </w:tc>
        <w:tc>
          <w:tcPr>
            <w:tcW w:w="1418" w:type="dxa"/>
            <w:vMerge w:val="continue"/>
            <w:vAlign w:val="center"/>
          </w:tcPr>
          <w:p w14:paraId="392241BC">
            <w:pPr>
              <w:spacing w:line="400" w:lineRule="exact"/>
              <w:ind w:firstLine="420" w:firstLineChars="200"/>
              <w:rPr>
                <w:rFonts w:hint="eastAsia" w:ascii="宋体" w:hAnsi="宋体" w:eastAsia="宋体" w:cs="宋体"/>
                <w:color w:val="000000"/>
                <w:sz w:val="21"/>
                <w:szCs w:val="21"/>
              </w:rPr>
            </w:pPr>
          </w:p>
        </w:tc>
        <w:tc>
          <w:tcPr>
            <w:tcW w:w="1984" w:type="dxa"/>
            <w:vAlign w:val="center"/>
          </w:tcPr>
          <w:p w14:paraId="2B4279D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响应方案</w:t>
            </w:r>
          </w:p>
        </w:tc>
        <w:tc>
          <w:tcPr>
            <w:tcW w:w="5245" w:type="dxa"/>
            <w:vAlign w:val="center"/>
          </w:tcPr>
          <w:p w14:paraId="6C6BBF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每个分包只能有一个响应方案。</w:t>
            </w:r>
          </w:p>
        </w:tc>
      </w:tr>
      <w:tr w14:paraId="706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vAlign w:val="center"/>
          </w:tcPr>
          <w:p w14:paraId="4022C6D0">
            <w:pPr>
              <w:spacing w:line="400" w:lineRule="exact"/>
              <w:ind w:firstLine="420" w:firstLineChars="200"/>
              <w:rPr>
                <w:rFonts w:hint="eastAsia" w:ascii="宋体" w:hAnsi="宋体" w:eastAsia="宋体" w:cs="宋体"/>
                <w:color w:val="000000"/>
                <w:sz w:val="21"/>
                <w:szCs w:val="21"/>
              </w:rPr>
            </w:pPr>
          </w:p>
        </w:tc>
        <w:tc>
          <w:tcPr>
            <w:tcW w:w="1418" w:type="dxa"/>
            <w:vMerge w:val="continue"/>
            <w:vAlign w:val="center"/>
          </w:tcPr>
          <w:p w14:paraId="59E193EC">
            <w:pPr>
              <w:spacing w:line="400" w:lineRule="exact"/>
              <w:ind w:firstLine="420" w:firstLineChars="200"/>
              <w:rPr>
                <w:rFonts w:hint="eastAsia" w:ascii="宋体" w:hAnsi="宋体" w:eastAsia="宋体" w:cs="宋体"/>
                <w:color w:val="000000"/>
                <w:sz w:val="21"/>
                <w:szCs w:val="21"/>
              </w:rPr>
            </w:pPr>
          </w:p>
        </w:tc>
        <w:tc>
          <w:tcPr>
            <w:tcW w:w="1984" w:type="dxa"/>
            <w:vAlign w:val="center"/>
          </w:tcPr>
          <w:p w14:paraId="37EC2C4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报价唯一</w:t>
            </w:r>
          </w:p>
        </w:tc>
        <w:tc>
          <w:tcPr>
            <w:tcW w:w="5245" w:type="dxa"/>
            <w:vAlign w:val="center"/>
          </w:tcPr>
          <w:p w14:paraId="6CF8366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只能在最高限价范围内报价，只能有一个有效报价，不得提交选择性报价。</w:t>
            </w:r>
          </w:p>
        </w:tc>
      </w:tr>
      <w:tr w14:paraId="2CE8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9" w:type="dxa"/>
            <w:vAlign w:val="center"/>
          </w:tcPr>
          <w:p w14:paraId="5A0713A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18" w:type="dxa"/>
            <w:vAlign w:val="center"/>
          </w:tcPr>
          <w:p w14:paraId="1DC4B67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完整性审查</w:t>
            </w:r>
          </w:p>
        </w:tc>
        <w:tc>
          <w:tcPr>
            <w:tcW w:w="1984" w:type="dxa"/>
            <w:vAlign w:val="center"/>
          </w:tcPr>
          <w:p w14:paraId="41718CC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响应文件份数</w:t>
            </w:r>
          </w:p>
        </w:tc>
        <w:tc>
          <w:tcPr>
            <w:tcW w:w="5245" w:type="dxa"/>
            <w:vAlign w:val="center"/>
          </w:tcPr>
          <w:p w14:paraId="7285596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响应文件符合竞采文件要求。</w:t>
            </w:r>
          </w:p>
        </w:tc>
      </w:tr>
      <w:tr w14:paraId="5542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9" w:type="dxa"/>
            <w:vAlign w:val="center"/>
          </w:tcPr>
          <w:p w14:paraId="434F344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18" w:type="dxa"/>
            <w:vAlign w:val="center"/>
          </w:tcPr>
          <w:p w14:paraId="1C3A526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商务技术部分</w:t>
            </w:r>
          </w:p>
        </w:tc>
        <w:tc>
          <w:tcPr>
            <w:tcW w:w="1984" w:type="dxa"/>
            <w:vAlign w:val="center"/>
          </w:tcPr>
          <w:p w14:paraId="0E008E5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响应文件内容</w:t>
            </w:r>
          </w:p>
        </w:tc>
        <w:tc>
          <w:tcPr>
            <w:tcW w:w="5245" w:type="dxa"/>
            <w:vAlign w:val="center"/>
          </w:tcPr>
          <w:p w14:paraId="742ACAD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对网上竞采文件第二篇、第三篇</w:t>
            </w:r>
            <w:r>
              <w:rPr>
                <w:rFonts w:hint="eastAsia" w:ascii="宋体" w:hAnsi="宋体" w:cs="宋体"/>
                <w:color w:val="000000"/>
                <w:sz w:val="21"/>
                <w:szCs w:val="21"/>
                <w:lang w:val="en-US" w:eastAsia="zh-CN"/>
              </w:rPr>
              <w:t>的</w:t>
            </w:r>
            <w:r>
              <w:rPr>
                <w:rFonts w:hint="eastAsia" w:ascii="宋体" w:hAnsi="宋体" w:eastAsia="宋体" w:cs="宋体"/>
                <w:color w:val="000000"/>
                <w:sz w:val="21"/>
                <w:szCs w:val="21"/>
              </w:rPr>
              <w:t>竞采内容作出响应并完全满足。</w:t>
            </w:r>
          </w:p>
        </w:tc>
      </w:tr>
      <w:tr w14:paraId="1372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9" w:type="dxa"/>
            <w:vAlign w:val="center"/>
          </w:tcPr>
          <w:p w14:paraId="10CAE8E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418" w:type="dxa"/>
            <w:vAlign w:val="center"/>
          </w:tcPr>
          <w:p w14:paraId="55F78BB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竞采有效期</w:t>
            </w:r>
          </w:p>
        </w:tc>
        <w:tc>
          <w:tcPr>
            <w:tcW w:w="1984" w:type="dxa"/>
            <w:vAlign w:val="center"/>
          </w:tcPr>
          <w:p w14:paraId="7938036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响应有效期</w:t>
            </w:r>
          </w:p>
        </w:tc>
        <w:tc>
          <w:tcPr>
            <w:tcW w:w="5245" w:type="dxa"/>
            <w:vAlign w:val="center"/>
          </w:tcPr>
          <w:p w14:paraId="357A324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竞采有效期为响应截止时间起90天。</w:t>
            </w:r>
          </w:p>
        </w:tc>
      </w:tr>
    </w:tbl>
    <w:p w14:paraId="016059C0">
      <w:pPr>
        <w:spacing w:line="400" w:lineRule="exact"/>
        <w:ind w:firstLine="480" w:firstLineChars="200"/>
        <w:rPr>
          <w:rFonts w:hint="eastAsia" w:ascii="宋体" w:hAnsi="宋体" w:eastAsia="宋体" w:cs="宋体"/>
          <w:color w:val="000000"/>
          <w:sz w:val="24"/>
        </w:rPr>
      </w:pPr>
      <w:bookmarkStart w:id="121" w:name="_Toc24351"/>
      <w:r>
        <w:rPr>
          <w:rFonts w:hint="eastAsia" w:ascii="宋体" w:hAnsi="宋体" w:eastAsia="宋体" w:cs="宋体"/>
          <w:color w:val="000000"/>
          <w:sz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4B19B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（四）评审小组要求供应商澄清、说明或者更正响应文件应当以书面形式作出。供应商的澄清、说明或者更正应当由法定代表人或其授权代表签字或者加盖公章。由授权代表签字的，应当附法定代表人授权书。</w:t>
      </w:r>
    </w:p>
    <w:p w14:paraId="70D5941B">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（五）在评审过程中的任何一方不得向他人透露与项目有关的技术资料、价格或其他信息。</w:t>
      </w:r>
    </w:p>
    <w:p w14:paraId="24C15B9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（六）在评审过程中，评审小组可以根据</w:t>
      </w:r>
      <w:r>
        <w:rPr>
          <w:rFonts w:hint="eastAsia" w:ascii="宋体" w:hAnsi="宋体" w:cs="宋体"/>
          <w:color w:val="000000"/>
          <w:sz w:val="24"/>
          <w:lang w:eastAsia="zh-CN"/>
        </w:rPr>
        <w:t>竞采</w:t>
      </w:r>
      <w:r>
        <w:rPr>
          <w:rFonts w:hint="eastAsia" w:ascii="宋体" w:hAnsi="宋体" w:eastAsia="宋体" w:cs="宋体"/>
          <w:color w:val="000000"/>
          <w:sz w:val="24"/>
        </w:rPr>
        <w:t>文件和项目情况实质性变动采购需求中的技术、商务要求以及合同草案条款，但不得变动</w:t>
      </w:r>
      <w:r>
        <w:rPr>
          <w:rFonts w:hint="eastAsia" w:ascii="宋体" w:hAnsi="宋体" w:cs="宋体"/>
          <w:color w:val="000000"/>
          <w:sz w:val="24"/>
          <w:lang w:eastAsia="zh-CN"/>
        </w:rPr>
        <w:t>竞采</w:t>
      </w:r>
      <w:r>
        <w:rPr>
          <w:rFonts w:hint="eastAsia" w:ascii="宋体" w:hAnsi="宋体" w:eastAsia="宋体" w:cs="宋体"/>
          <w:color w:val="000000"/>
          <w:sz w:val="24"/>
        </w:rPr>
        <w:t>文件中的其他内容。实质性变动的内容，须经采购人代表确认。对</w:t>
      </w:r>
      <w:r>
        <w:rPr>
          <w:rFonts w:hint="eastAsia" w:ascii="宋体" w:hAnsi="宋体" w:cs="宋体"/>
          <w:color w:val="000000"/>
          <w:sz w:val="24"/>
          <w:lang w:eastAsia="zh-CN"/>
        </w:rPr>
        <w:t>竞采</w:t>
      </w:r>
      <w:r>
        <w:rPr>
          <w:rFonts w:hint="eastAsia" w:ascii="宋体" w:hAnsi="宋体" w:eastAsia="宋体" w:cs="宋体"/>
          <w:color w:val="000000"/>
          <w:sz w:val="24"/>
        </w:rPr>
        <w:t>文件作出的实质性变动是</w:t>
      </w:r>
      <w:r>
        <w:rPr>
          <w:rFonts w:hint="eastAsia" w:ascii="宋体" w:hAnsi="宋体" w:cs="宋体"/>
          <w:color w:val="000000"/>
          <w:sz w:val="24"/>
          <w:lang w:eastAsia="zh-CN"/>
        </w:rPr>
        <w:t>竞采</w:t>
      </w:r>
      <w:r>
        <w:rPr>
          <w:rFonts w:hint="eastAsia" w:ascii="宋体" w:hAnsi="宋体" w:eastAsia="宋体" w:cs="宋体"/>
          <w:color w:val="000000"/>
          <w:sz w:val="24"/>
        </w:rPr>
        <w:t>文件的有效组成部分，评审小组应当及时以书面形式同时通知所有参加项目的供应商。供应商应当按照</w:t>
      </w:r>
      <w:r>
        <w:rPr>
          <w:rFonts w:hint="eastAsia" w:ascii="宋体" w:hAnsi="宋体" w:cs="宋体"/>
          <w:color w:val="000000"/>
          <w:sz w:val="24"/>
          <w:lang w:eastAsia="zh-CN"/>
        </w:rPr>
        <w:t>竞采</w:t>
      </w:r>
      <w:r>
        <w:rPr>
          <w:rFonts w:hint="eastAsia" w:ascii="宋体" w:hAnsi="宋体" w:eastAsia="宋体" w:cs="宋体"/>
          <w:color w:val="000000"/>
          <w:sz w:val="24"/>
        </w:rPr>
        <w:t>文件的变动情况和评审小组的要求重新提交响应文件，并由其法定代表人或授权代表签字或者加盖公章。由授权代表签字的，应当附法定代表人授权书。供应商为自然人的，应当由本人签字并附身份证明。</w:t>
      </w:r>
    </w:p>
    <w:p w14:paraId="1DEA7BDA">
      <w:pPr>
        <w:pStyle w:val="3"/>
        <w:spacing w:before="0" w:after="0" w:line="400" w:lineRule="exact"/>
        <w:rPr>
          <w:rFonts w:hint="eastAsia" w:ascii="宋体" w:hAnsi="宋体" w:eastAsia="宋体" w:cs="宋体"/>
          <w:color w:val="000000"/>
          <w:sz w:val="24"/>
        </w:rPr>
      </w:pPr>
      <w:bookmarkStart w:id="122" w:name="_Toc16006"/>
      <w:r>
        <w:rPr>
          <w:rFonts w:hint="eastAsia" w:ascii="宋体" w:hAnsi="宋体" w:eastAsia="宋体" w:cs="宋体"/>
          <w:sz w:val="24"/>
          <w:szCs w:val="24"/>
        </w:rPr>
        <w:t>二、</w:t>
      </w:r>
      <w:bookmarkStart w:id="123" w:name="_Toc342913394"/>
      <w:bookmarkStart w:id="124" w:name="_Toc102227320"/>
      <w:r>
        <w:rPr>
          <w:rFonts w:hint="eastAsia" w:ascii="宋体" w:hAnsi="宋体" w:eastAsia="宋体" w:cs="宋体"/>
          <w:sz w:val="24"/>
          <w:szCs w:val="24"/>
        </w:rPr>
        <w:t>评审</w:t>
      </w:r>
      <w:bookmarkEnd w:id="121"/>
      <w:bookmarkEnd w:id="123"/>
      <w:bookmarkEnd w:id="124"/>
      <w:r>
        <w:rPr>
          <w:rFonts w:hint="eastAsia" w:ascii="宋体" w:hAnsi="宋体" w:eastAsia="宋体" w:cs="宋体"/>
          <w:sz w:val="24"/>
          <w:szCs w:val="24"/>
          <w:lang w:val="en-US" w:eastAsia="zh-CN"/>
        </w:rPr>
        <w:t>方法</w:t>
      </w:r>
      <w:bookmarkEnd w:id="122"/>
      <w:r>
        <w:rPr>
          <w:rFonts w:hint="eastAsia" w:ascii="宋体" w:hAnsi="宋体" w:eastAsia="宋体" w:cs="宋体"/>
          <w:color w:val="000000"/>
          <w:sz w:val="24"/>
        </w:rPr>
        <w:t xml:space="preserve"> </w:t>
      </w:r>
    </w:p>
    <w:p w14:paraId="2A2AC2E5">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本项目采用最低评选价法；</w:t>
      </w:r>
    </w:p>
    <w:p w14:paraId="43F1D96F">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kern w:val="0"/>
          <w:sz w:val="24"/>
          <w:szCs w:val="24"/>
          <w:highlight w:val="none"/>
        </w:rPr>
        <w:t>最低评选价法：是指</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文件技术（质量）和服务均能满足</w:t>
      </w:r>
      <w:r>
        <w:rPr>
          <w:rFonts w:hint="eastAsia" w:ascii="宋体" w:hAnsi="宋体" w:cs="宋体"/>
          <w:color w:val="000000"/>
          <w:kern w:val="0"/>
          <w:sz w:val="24"/>
          <w:szCs w:val="24"/>
          <w:highlight w:val="none"/>
          <w:lang w:eastAsia="zh-CN"/>
        </w:rPr>
        <w:t>竞采</w:t>
      </w:r>
      <w:r>
        <w:rPr>
          <w:rFonts w:hint="eastAsia" w:ascii="宋体" w:hAnsi="宋体" w:eastAsia="宋体" w:cs="宋体"/>
          <w:color w:val="000000"/>
          <w:kern w:val="0"/>
          <w:sz w:val="24"/>
          <w:szCs w:val="24"/>
          <w:highlight w:val="none"/>
          <w:lang w:val="en-US" w:eastAsia="zh-CN"/>
        </w:rPr>
        <w:t>全部</w:t>
      </w:r>
      <w:r>
        <w:rPr>
          <w:rFonts w:hint="eastAsia" w:ascii="宋体" w:hAnsi="宋体" w:eastAsia="宋体" w:cs="宋体"/>
          <w:color w:val="000000"/>
          <w:kern w:val="0"/>
          <w:sz w:val="24"/>
          <w:szCs w:val="24"/>
          <w:highlight w:val="none"/>
        </w:rPr>
        <w:t>实质性响应要求且</w:t>
      </w:r>
      <w:r>
        <w:rPr>
          <w:rFonts w:hint="eastAsia" w:ascii="宋体" w:hAnsi="宋体" w:cs="宋体"/>
          <w:color w:val="000000"/>
          <w:kern w:val="0"/>
          <w:sz w:val="24"/>
          <w:szCs w:val="24"/>
          <w:highlight w:val="none"/>
          <w:lang w:eastAsia="zh-CN"/>
        </w:rPr>
        <w:t>竞采</w:t>
      </w:r>
      <w:r>
        <w:rPr>
          <w:rFonts w:hint="eastAsia" w:ascii="宋体" w:hAnsi="宋体" w:eastAsia="宋体" w:cs="宋体"/>
          <w:color w:val="000000"/>
          <w:kern w:val="0"/>
          <w:sz w:val="24"/>
          <w:szCs w:val="24"/>
          <w:highlight w:val="none"/>
        </w:rPr>
        <w:t>报价进行政策性扣减</w:t>
      </w:r>
      <w:r>
        <w:rPr>
          <w:rFonts w:hint="eastAsia" w:ascii="宋体" w:hAnsi="宋体" w:eastAsia="宋体" w:cs="宋体"/>
          <w:color w:val="000000"/>
          <w:kern w:val="0"/>
          <w:sz w:val="24"/>
          <w:szCs w:val="24"/>
          <w:highlight w:val="none"/>
          <w:lang w:val="en-US" w:eastAsia="zh-CN"/>
        </w:rPr>
        <w:t>后</w:t>
      </w:r>
      <w:r>
        <w:rPr>
          <w:rFonts w:hint="eastAsia" w:ascii="宋体" w:hAnsi="宋体" w:eastAsia="宋体" w:cs="宋体"/>
          <w:color w:val="000000"/>
          <w:kern w:val="0"/>
          <w:sz w:val="24"/>
          <w:szCs w:val="24"/>
          <w:highlight w:val="none"/>
        </w:rPr>
        <w:t>最低的</w:t>
      </w:r>
      <w:r>
        <w:rPr>
          <w:rFonts w:hint="eastAsia" w:ascii="宋体" w:hAnsi="宋体" w:eastAsia="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rPr>
        <w:t>为</w:t>
      </w:r>
      <w:r>
        <w:rPr>
          <w:rFonts w:hint="eastAsia" w:ascii="宋体" w:hAnsi="宋体" w:eastAsia="宋体" w:cs="宋体"/>
          <w:color w:val="000000"/>
          <w:kern w:val="0"/>
          <w:sz w:val="24"/>
          <w:szCs w:val="24"/>
          <w:highlight w:val="none"/>
          <w:lang w:val="en-US" w:eastAsia="zh-CN"/>
        </w:rPr>
        <w:t>成交供应商</w:t>
      </w:r>
      <w:r>
        <w:rPr>
          <w:rFonts w:hint="eastAsia" w:ascii="宋体" w:hAnsi="宋体" w:eastAsia="宋体" w:cs="宋体"/>
          <w:color w:val="000000"/>
          <w:kern w:val="0"/>
          <w:sz w:val="24"/>
          <w:szCs w:val="24"/>
          <w:highlight w:val="none"/>
        </w:rPr>
        <w:t>的评选方法；</w:t>
      </w:r>
    </w:p>
    <w:p w14:paraId="4ED2353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（二）推荐</w:t>
      </w:r>
      <w:r>
        <w:rPr>
          <w:rFonts w:hint="eastAsia" w:ascii="宋体" w:hAnsi="宋体" w:eastAsia="宋体" w:cs="宋体"/>
          <w:color w:val="000000"/>
          <w:sz w:val="24"/>
          <w:szCs w:val="24"/>
          <w:highlight w:val="none"/>
          <w:lang w:val="en-US" w:eastAsia="zh-CN"/>
        </w:rPr>
        <w:t>成交候选供应商</w:t>
      </w:r>
      <w:r>
        <w:rPr>
          <w:rFonts w:hint="eastAsia" w:ascii="宋体" w:hAnsi="宋体" w:eastAsia="宋体" w:cs="宋体"/>
          <w:color w:val="000000"/>
          <w:sz w:val="24"/>
          <w:szCs w:val="24"/>
          <w:highlight w:val="none"/>
        </w:rPr>
        <w:t>名单。</w:t>
      </w:r>
    </w:p>
    <w:p w14:paraId="587ADD8A">
      <w:pPr>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评审小组</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进行资格审查、符合性审查；资格审查和符合性审查均合格的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中按照</w:t>
      </w:r>
      <w:r>
        <w:rPr>
          <w:rFonts w:hint="eastAsia" w:ascii="宋体" w:hAnsi="宋体" w:cs="宋体"/>
          <w:color w:val="000000"/>
          <w:kern w:val="0"/>
          <w:sz w:val="24"/>
          <w:szCs w:val="24"/>
          <w:highlight w:val="none"/>
          <w:lang w:eastAsia="zh-CN"/>
        </w:rPr>
        <w:t>竞采</w:t>
      </w:r>
      <w:r>
        <w:rPr>
          <w:rFonts w:hint="eastAsia" w:ascii="宋体" w:hAnsi="宋体" w:eastAsia="宋体" w:cs="宋体"/>
          <w:color w:val="000000"/>
          <w:kern w:val="0"/>
          <w:sz w:val="24"/>
          <w:szCs w:val="24"/>
          <w:highlight w:val="none"/>
        </w:rPr>
        <w:t>报价</w:t>
      </w:r>
      <w:r>
        <w:rPr>
          <w:rFonts w:hint="eastAsia" w:ascii="宋体" w:hAnsi="宋体" w:cs="宋体"/>
          <w:color w:val="000000"/>
          <w:kern w:val="0"/>
          <w:sz w:val="24"/>
          <w:szCs w:val="24"/>
          <w:highlight w:val="none"/>
          <w:lang w:val="en-US" w:eastAsia="zh-CN"/>
        </w:rPr>
        <w:t>进行</w:t>
      </w:r>
      <w:r>
        <w:rPr>
          <w:rFonts w:hint="eastAsia" w:ascii="宋体" w:hAnsi="宋体" w:eastAsia="宋体" w:cs="宋体"/>
          <w:color w:val="000000"/>
          <w:kern w:val="0"/>
          <w:sz w:val="24"/>
          <w:szCs w:val="24"/>
          <w:highlight w:val="none"/>
        </w:rPr>
        <w:t>政策性扣减</w:t>
      </w:r>
      <w:r>
        <w:rPr>
          <w:rFonts w:hint="eastAsia" w:ascii="宋体" w:hAnsi="宋体" w:eastAsia="宋体" w:cs="宋体"/>
          <w:color w:val="000000"/>
          <w:kern w:val="0"/>
          <w:sz w:val="24"/>
          <w:szCs w:val="24"/>
          <w:highlight w:val="none"/>
          <w:lang w:val="en-US" w:eastAsia="zh-CN"/>
        </w:rPr>
        <w:t>后</w:t>
      </w:r>
      <w:r>
        <w:rPr>
          <w:rFonts w:hint="eastAsia" w:ascii="宋体" w:hAnsi="宋体" w:eastAsia="宋体" w:cs="宋体"/>
          <w:color w:val="000000"/>
          <w:sz w:val="24"/>
          <w:szCs w:val="24"/>
          <w:highlight w:val="none"/>
        </w:rPr>
        <w:t>由低到高的顺序排名前三的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为</w:t>
      </w:r>
      <w:r>
        <w:rPr>
          <w:rFonts w:hint="eastAsia" w:ascii="宋体" w:hAnsi="宋体" w:eastAsia="宋体" w:cs="宋体"/>
          <w:color w:val="000000"/>
          <w:sz w:val="24"/>
          <w:szCs w:val="24"/>
          <w:highlight w:val="none"/>
          <w:lang w:val="en-US" w:eastAsia="zh-CN"/>
        </w:rPr>
        <w:t>成交候选供应商</w:t>
      </w:r>
      <w:r>
        <w:rPr>
          <w:rFonts w:hint="eastAsia" w:ascii="宋体" w:hAnsi="宋体" w:eastAsia="宋体" w:cs="宋体"/>
          <w:color w:val="000000"/>
          <w:sz w:val="24"/>
          <w:szCs w:val="24"/>
          <w:highlight w:val="none"/>
        </w:rPr>
        <w:t>，其中排名第一的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为第一</w:t>
      </w:r>
      <w:r>
        <w:rPr>
          <w:rFonts w:hint="eastAsia" w:ascii="宋体" w:hAnsi="宋体" w:eastAsia="宋体" w:cs="宋体"/>
          <w:color w:val="000000"/>
          <w:sz w:val="24"/>
          <w:szCs w:val="24"/>
          <w:highlight w:val="none"/>
          <w:lang w:val="en-US" w:eastAsia="zh-CN"/>
        </w:rPr>
        <w:t>成交候选供应商</w:t>
      </w: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rPr>
        <w:t>若出现</w:t>
      </w:r>
      <w:r>
        <w:rPr>
          <w:rFonts w:hint="eastAsia" w:ascii="宋体" w:hAnsi="宋体" w:eastAsia="宋体" w:cs="宋体"/>
          <w:color w:val="000000"/>
          <w:sz w:val="24"/>
          <w:szCs w:val="24"/>
          <w:highlight w:val="none"/>
          <w:lang w:val="en-US" w:eastAsia="zh-CN"/>
        </w:rPr>
        <w:t>成交候选供应商</w:t>
      </w:r>
      <w:r>
        <w:rPr>
          <w:rFonts w:hint="eastAsia" w:ascii="宋体" w:hAnsi="宋体" w:cs="宋体"/>
          <w:color w:val="000000"/>
          <w:kern w:val="0"/>
          <w:sz w:val="24"/>
          <w:szCs w:val="24"/>
          <w:highlight w:val="none"/>
          <w:lang w:eastAsia="zh-CN"/>
        </w:rPr>
        <w:t>竞采</w:t>
      </w:r>
      <w:r>
        <w:rPr>
          <w:rFonts w:hint="eastAsia" w:ascii="宋体" w:hAnsi="宋体" w:eastAsia="宋体" w:cs="宋体"/>
          <w:color w:val="000000"/>
          <w:kern w:val="0"/>
          <w:sz w:val="24"/>
          <w:szCs w:val="24"/>
          <w:highlight w:val="none"/>
        </w:rPr>
        <w:t>报价</w:t>
      </w:r>
      <w:r>
        <w:rPr>
          <w:rFonts w:hint="eastAsia" w:ascii="宋体" w:hAnsi="宋体" w:eastAsia="宋体" w:cs="宋体"/>
          <w:color w:val="000000"/>
          <w:kern w:val="0"/>
          <w:sz w:val="24"/>
          <w:szCs w:val="24"/>
          <w:highlight w:val="none"/>
          <w:lang w:val="en-US" w:eastAsia="zh-CN"/>
        </w:rPr>
        <w:t>进行</w:t>
      </w:r>
      <w:r>
        <w:rPr>
          <w:rFonts w:hint="eastAsia" w:ascii="宋体" w:hAnsi="宋体" w:eastAsia="宋体" w:cs="宋体"/>
          <w:color w:val="000000"/>
          <w:kern w:val="0"/>
          <w:sz w:val="24"/>
          <w:szCs w:val="24"/>
          <w:highlight w:val="none"/>
        </w:rPr>
        <w:t>政策性扣减</w:t>
      </w:r>
      <w:r>
        <w:rPr>
          <w:rFonts w:hint="eastAsia" w:ascii="宋体" w:hAnsi="宋体" w:eastAsia="宋体" w:cs="宋体"/>
          <w:color w:val="000000"/>
          <w:kern w:val="0"/>
          <w:sz w:val="24"/>
          <w:szCs w:val="24"/>
          <w:highlight w:val="none"/>
          <w:lang w:val="en-US" w:eastAsia="zh-CN"/>
        </w:rPr>
        <w:t>后</w:t>
      </w:r>
      <w:r>
        <w:rPr>
          <w:rFonts w:hint="eastAsia" w:ascii="宋体" w:hAnsi="宋体" w:eastAsia="宋体" w:cs="宋体"/>
          <w:color w:val="000000"/>
          <w:kern w:val="0"/>
          <w:sz w:val="24"/>
          <w:szCs w:val="24"/>
          <w:highlight w:val="none"/>
        </w:rPr>
        <w:t>相同的，按技术（质量）的优劣顺序排列；以上都相同的，按服务条款的优劣顺序排列</w:t>
      </w:r>
      <w:r>
        <w:rPr>
          <w:rFonts w:hint="eastAsia" w:ascii="宋体" w:hAnsi="宋体" w:eastAsia="宋体" w:cs="宋体"/>
          <w:color w:val="000000"/>
          <w:sz w:val="24"/>
          <w:szCs w:val="24"/>
          <w:highlight w:val="none"/>
          <w:lang w:val="en-US" w:eastAsia="zh-CN"/>
        </w:rPr>
        <w:t>。</w:t>
      </w:r>
    </w:p>
    <w:p w14:paraId="42E013AE">
      <w:pPr>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注：政策性扣减方式</w:t>
      </w:r>
    </w:p>
    <w:p w14:paraId="564CEE7A">
      <w:pPr>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1.对小微型企业给予</w:t>
      </w:r>
      <w:r>
        <w:rPr>
          <w:rFonts w:hint="eastAsia" w:ascii="宋体" w:hAnsi="宋体" w:eastAsia="宋体" w:cs="宋体"/>
          <w:color w:val="000000"/>
          <w:sz w:val="24"/>
          <w:szCs w:val="24"/>
          <w:highlight w:val="none"/>
          <w:u w:val="single"/>
          <w:lang w:val="en-US" w:eastAsia="zh-CN"/>
        </w:rPr>
        <w:t xml:space="preserve"> 10 %</w:t>
      </w:r>
      <w:r>
        <w:rPr>
          <w:rFonts w:hint="eastAsia" w:ascii="宋体" w:hAnsi="宋体" w:eastAsia="宋体" w:cs="宋体"/>
          <w:color w:val="000000"/>
          <w:sz w:val="24"/>
          <w:szCs w:val="24"/>
          <w:highlight w:val="none"/>
          <w:lang w:val="en-US" w:eastAsia="zh-CN"/>
        </w:rPr>
        <w:t>的扣除，以扣除后的报价参与评审。</w:t>
      </w:r>
    </w:p>
    <w:p w14:paraId="00BFC3B8">
      <w:pPr>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2.监狱企业、残疾人福利性单位视同小型、微型企业。</w:t>
      </w:r>
    </w:p>
    <w:p w14:paraId="240AA3B4">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评审小组</w:t>
      </w:r>
      <w:r>
        <w:rPr>
          <w:rFonts w:hint="eastAsia" w:ascii="宋体" w:hAnsi="宋体" w:eastAsia="宋体" w:cs="宋体"/>
          <w:color w:val="000000"/>
          <w:sz w:val="24"/>
          <w:szCs w:val="24"/>
          <w:highlight w:val="none"/>
        </w:rPr>
        <w:t>认为</w:t>
      </w:r>
      <w:r>
        <w:rPr>
          <w:rFonts w:hint="eastAsia" w:ascii="宋体" w:hAnsi="宋体" w:cs="宋体"/>
          <w:color w:val="000000"/>
          <w:sz w:val="24"/>
          <w:szCs w:val="24"/>
          <w:highlight w:val="none"/>
          <w:lang w:eastAsia="zh-CN"/>
        </w:rPr>
        <w:t>竞采</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的报价明显低于其他通过符合性审查</w:t>
      </w:r>
      <w:r>
        <w:rPr>
          <w:rFonts w:hint="eastAsia" w:ascii="宋体" w:hAnsi="宋体" w:cs="宋体"/>
          <w:color w:val="000000"/>
          <w:sz w:val="24"/>
          <w:szCs w:val="24"/>
          <w:highlight w:val="none"/>
          <w:lang w:eastAsia="zh-CN"/>
        </w:rPr>
        <w:t>竞采</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的报价，有可能影响产品质量或者不能诚信履约的，应当要求其在</w:t>
      </w:r>
      <w:r>
        <w:rPr>
          <w:rFonts w:hint="eastAsia" w:ascii="宋体" w:hAnsi="宋体" w:cs="宋体"/>
          <w:color w:val="000000"/>
          <w:sz w:val="24"/>
          <w:szCs w:val="24"/>
          <w:highlight w:val="none"/>
          <w:lang w:val="en-US" w:eastAsia="zh-CN"/>
        </w:rPr>
        <w:t>竞采</w:t>
      </w:r>
      <w:r>
        <w:rPr>
          <w:rFonts w:hint="eastAsia" w:ascii="宋体" w:hAnsi="宋体" w:eastAsia="宋体" w:cs="宋体"/>
          <w:color w:val="000000"/>
          <w:sz w:val="24"/>
          <w:szCs w:val="24"/>
          <w:highlight w:val="none"/>
        </w:rPr>
        <w:t>现场合理的时间内提供书面说明，必要时提交相关证明材料；</w:t>
      </w:r>
      <w:r>
        <w:rPr>
          <w:rFonts w:hint="eastAsia" w:ascii="宋体" w:hAnsi="宋体" w:cs="宋体"/>
          <w:color w:val="000000"/>
          <w:sz w:val="24"/>
          <w:szCs w:val="24"/>
          <w:highlight w:val="none"/>
          <w:lang w:eastAsia="zh-CN"/>
        </w:rPr>
        <w:t>竞采</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不能证明其报价合理性的，</w:t>
      </w:r>
      <w:r>
        <w:rPr>
          <w:rFonts w:hint="eastAsia" w:ascii="宋体" w:hAnsi="宋体" w:eastAsia="宋体" w:cs="宋体"/>
          <w:color w:val="000000"/>
          <w:sz w:val="24"/>
          <w:szCs w:val="24"/>
          <w:highlight w:val="none"/>
          <w:lang w:val="en-US" w:eastAsia="zh-CN"/>
        </w:rPr>
        <w:t>评审小组</w:t>
      </w:r>
      <w:r>
        <w:rPr>
          <w:rFonts w:hint="eastAsia" w:ascii="宋体" w:hAnsi="宋体" w:eastAsia="宋体" w:cs="宋体"/>
          <w:color w:val="000000"/>
          <w:sz w:val="24"/>
          <w:szCs w:val="24"/>
          <w:highlight w:val="none"/>
        </w:rPr>
        <w:t>将其</w:t>
      </w:r>
      <w:r>
        <w:rPr>
          <w:rFonts w:hint="eastAsia" w:ascii="宋体" w:hAnsi="宋体" w:eastAsia="宋体" w:cs="宋体"/>
          <w:color w:val="000000"/>
          <w:sz w:val="24"/>
          <w:szCs w:val="24"/>
          <w:highlight w:val="none"/>
          <w:lang w:val="en-US" w:eastAsia="zh-CN"/>
        </w:rPr>
        <w:t>响应文件</w:t>
      </w:r>
      <w:r>
        <w:rPr>
          <w:rFonts w:hint="eastAsia" w:ascii="宋体" w:hAnsi="宋体" w:eastAsia="宋体" w:cs="宋体"/>
          <w:color w:val="000000"/>
          <w:sz w:val="24"/>
          <w:szCs w:val="24"/>
          <w:highlight w:val="none"/>
        </w:rPr>
        <w:t>作为无效处理</w:t>
      </w:r>
      <w:r>
        <w:rPr>
          <w:rFonts w:hint="eastAsia" w:ascii="宋体" w:hAnsi="宋体" w:eastAsia="宋体" w:cs="宋体"/>
          <w:color w:val="000000"/>
          <w:sz w:val="24"/>
        </w:rPr>
        <w:t>。</w:t>
      </w:r>
    </w:p>
    <w:p w14:paraId="34BE1BBA">
      <w:pPr>
        <w:pStyle w:val="3"/>
        <w:spacing w:before="0" w:after="0" w:line="440" w:lineRule="exact"/>
        <w:rPr>
          <w:rFonts w:hint="eastAsia" w:ascii="宋体" w:hAnsi="宋体" w:eastAsia="宋体" w:cs="宋体"/>
          <w:sz w:val="24"/>
          <w:szCs w:val="24"/>
        </w:rPr>
      </w:pPr>
      <w:bookmarkStart w:id="125" w:name="_Toc7264"/>
      <w:r>
        <w:rPr>
          <w:rFonts w:hint="eastAsia" w:ascii="宋体" w:hAnsi="宋体" w:eastAsia="宋体" w:cs="宋体"/>
          <w:sz w:val="24"/>
          <w:szCs w:val="24"/>
        </w:rPr>
        <w:t>三、无效响应</w:t>
      </w:r>
      <w:bookmarkEnd w:id="125"/>
    </w:p>
    <w:p w14:paraId="132DF778">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供应商发生以下条款情况之一者，其响应文件作废标处理：</w:t>
      </w:r>
    </w:p>
    <w:p w14:paraId="2CC5AC3F">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（一）供应商不符合规定的基本资格条件或特定资格条件的；</w:t>
      </w:r>
    </w:p>
    <w:p w14:paraId="73B01399">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（二）供应商未按竞采文件规定购买竞采文件的；</w:t>
      </w:r>
    </w:p>
    <w:p w14:paraId="61160440">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（三）供应商所提交的响应文件不按规定签字、盖章；</w:t>
      </w:r>
    </w:p>
    <w:p w14:paraId="320E9D7D">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（四）供应商的响应报价超过竞采预算或最高限价的；</w:t>
      </w:r>
    </w:p>
    <w:p w14:paraId="691248CC">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（五）法定代表人为同一个人的两个及两个以上法人，母公司、全资子公司及其控股公司，在同一分包竞采中同时参与竞采；</w:t>
      </w:r>
    </w:p>
    <w:p w14:paraId="334BDAB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（六）单位负责人为同一人或者存在直接控股、管理关系的不同供应商，参加同一合同项下的政府竞采活动的；</w:t>
      </w:r>
    </w:p>
    <w:p w14:paraId="0B71B4F6">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（七）为竞采项目提供整体设计、规范编制或者项目管理、监理、检测等服务的供应商，再参加该竞采项目的其他竞采活动；</w:t>
      </w:r>
    </w:p>
    <w:p w14:paraId="2135B843">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（八）供应商的交付期及竞采有效期不满足竞采文件要求的；</w:t>
      </w:r>
    </w:p>
    <w:p w14:paraId="24E5083B">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（九）供应商响应文件内容有与国家现行法律法规相违背的内容，或附有采购人无法接受的条件；</w:t>
      </w:r>
    </w:p>
    <w:p w14:paraId="455F0304">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（十）供应商以联合体形式参与竞采的；</w:t>
      </w:r>
    </w:p>
    <w:p w14:paraId="5F0F961C">
      <w:pPr>
        <w:spacing w:line="400" w:lineRule="exact"/>
        <w:ind w:firstLine="480" w:firstLineChars="200"/>
        <w:rPr>
          <w:rFonts w:hint="eastAsia" w:ascii="宋体" w:hAnsi="宋体" w:eastAsia="宋体" w:cs="宋体"/>
        </w:rPr>
      </w:pPr>
      <w:r>
        <w:rPr>
          <w:rFonts w:hint="eastAsia" w:ascii="宋体" w:hAnsi="宋体" w:eastAsia="宋体" w:cs="宋体"/>
          <w:color w:val="000000"/>
          <w:sz w:val="24"/>
        </w:rPr>
        <w:t>（十</w:t>
      </w:r>
      <w:r>
        <w:rPr>
          <w:rFonts w:hint="eastAsia" w:ascii="宋体" w:hAnsi="宋体" w:eastAsia="宋体" w:cs="宋体"/>
          <w:color w:val="000000"/>
          <w:sz w:val="24"/>
          <w:lang w:val="en-US" w:eastAsia="zh-CN"/>
        </w:rPr>
        <w:t>一</w:t>
      </w:r>
      <w:r>
        <w:rPr>
          <w:rFonts w:hint="eastAsia" w:ascii="宋体" w:hAnsi="宋体" w:eastAsia="宋体" w:cs="宋体"/>
          <w:color w:val="000000"/>
          <w:sz w:val="24"/>
        </w:rPr>
        <w:t>）法律、法规和竞采文件中规定的其他无效响应情形；</w:t>
      </w:r>
    </w:p>
    <w:p w14:paraId="219453F6">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（十</w:t>
      </w:r>
      <w:r>
        <w:rPr>
          <w:rFonts w:hint="eastAsia" w:ascii="宋体" w:hAnsi="宋体" w:eastAsia="宋体" w:cs="宋体"/>
          <w:color w:val="000000"/>
          <w:sz w:val="24"/>
          <w:lang w:val="en-US" w:eastAsia="zh-CN"/>
        </w:rPr>
        <w:t>二</w:t>
      </w:r>
      <w:r>
        <w:rPr>
          <w:rFonts w:hint="eastAsia" w:ascii="宋体" w:hAnsi="宋体" w:eastAsia="宋体" w:cs="宋体"/>
          <w:color w:val="000000"/>
          <w:sz w:val="24"/>
        </w:rPr>
        <w:t>）供应商被列入失信被执行人、重大税收违法案件当事人名单、政府竞采严重违法失信行为记录名单及其他不符合《中华人民共和国政府竞采法》第二十二条规定条件的。</w:t>
      </w:r>
    </w:p>
    <w:p w14:paraId="306AEB75">
      <w:pPr>
        <w:pStyle w:val="3"/>
        <w:spacing w:before="0" w:after="0" w:line="440" w:lineRule="exact"/>
        <w:rPr>
          <w:rFonts w:hint="eastAsia" w:ascii="宋体" w:hAnsi="宋体" w:eastAsia="宋体" w:cs="宋体"/>
          <w:sz w:val="24"/>
          <w:szCs w:val="24"/>
        </w:rPr>
      </w:pPr>
      <w:bookmarkStart w:id="126" w:name="_Toc25841"/>
      <w:bookmarkStart w:id="127" w:name="_Toc30355"/>
      <w:bookmarkStart w:id="128" w:name="_Toc2675"/>
      <w:bookmarkStart w:id="129" w:name="_Toc27889"/>
      <w:r>
        <w:rPr>
          <w:rFonts w:hint="eastAsia" w:ascii="宋体" w:hAnsi="宋体" w:eastAsia="宋体" w:cs="宋体"/>
          <w:sz w:val="24"/>
          <w:szCs w:val="24"/>
        </w:rPr>
        <w:t>四、竞采终止</w:t>
      </w:r>
      <w:bookmarkEnd w:id="126"/>
      <w:bookmarkEnd w:id="127"/>
      <w:bookmarkEnd w:id="128"/>
      <w:bookmarkEnd w:id="129"/>
    </w:p>
    <w:p w14:paraId="07049D80">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出现下列情形之一的，采购人应当终止竞采活动，发布项目终止公告并说明原因，重新开展竞采活动：</w:t>
      </w:r>
    </w:p>
    <w:p w14:paraId="4D820C2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（一）因情况变化，不再符合规定的竞采方式适用情形的；</w:t>
      </w:r>
    </w:p>
    <w:p w14:paraId="32F86CC8">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（二）出现影响竞采公正的违法、违规行为的；</w:t>
      </w:r>
    </w:p>
    <w:p w14:paraId="2EC8A08D">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（三）在竞采过程中符合要求的供应商或者报价未超过竞采预算（最高限价）的供应</w:t>
      </w:r>
      <w:r>
        <w:rPr>
          <w:rFonts w:hint="eastAsia" w:ascii="宋体" w:hAnsi="宋体" w:eastAsia="宋体" w:cs="宋体"/>
          <w:color w:val="000000"/>
          <w:sz w:val="24"/>
          <w:highlight w:val="none"/>
        </w:rPr>
        <w:t>商不足</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 xml:space="preserve">家的。 </w:t>
      </w:r>
    </w:p>
    <w:p w14:paraId="584736DE">
      <w:pPr>
        <w:rPr>
          <w:rFonts w:hint="eastAsia" w:ascii="宋体" w:hAnsi="宋体" w:eastAsia="宋体" w:cs="宋体"/>
          <w:color w:val="000000"/>
        </w:rPr>
      </w:pPr>
    </w:p>
    <w:p w14:paraId="3BE79D50">
      <w:pPr>
        <w:widowControl/>
        <w:jc w:val="left"/>
        <w:rPr>
          <w:rStyle w:val="41"/>
          <w:rFonts w:hint="eastAsia" w:ascii="宋体" w:hAnsi="宋体" w:eastAsia="宋体" w:cs="宋体"/>
          <w:b w:val="0"/>
          <w:bCs w:val="0"/>
          <w:color w:val="000000"/>
        </w:rPr>
      </w:pPr>
      <w:bookmarkStart w:id="130" w:name="_Toc27361"/>
      <w:r>
        <w:rPr>
          <w:rStyle w:val="41"/>
          <w:rFonts w:hint="eastAsia" w:ascii="宋体" w:hAnsi="宋体" w:eastAsia="宋体" w:cs="宋体"/>
          <w:color w:val="000000"/>
        </w:rPr>
        <w:br w:type="page"/>
      </w:r>
    </w:p>
    <w:bookmarkEnd w:id="82"/>
    <w:bookmarkEnd w:id="83"/>
    <w:bookmarkEnd w:id="130"/>
    <w:p w14:paraId="67FCCA5C">
      <w:pPr>
        <w:pStyle w:val="2"/>
        <w:spacing w:line="360" w:lineRule="auto"/>
        <w:jc w:val="center"/>
        <w:rPr>
          <w:rFonts w:hint="eastAsia" w:ascii="宋体" w:hAnsi="宋体" w:eastAsia="宋体" w:cs="宋体"/>
          <w:b/>
        </w:rPr>
      </w:pPr>
      <w:bookmarkStart w:id="131" w:name="_Toc31630"/>
      <w:r>
        <w:rPr>
          <w:rFonts w:hint="eastAsia" w:ascii="宋体" w:hAnsi="宋体" w:eastAsia="宋体" w:cs="宋体"/>
          <w:b/>
        </w:rPr>
        <w:t>第五篇  供应商须知</w:t>
      </w:r>
      <w:bookmarkEnd w:id="131"/>
    </w:p>
    <w:p w14:paraId="38F90A07">
      <w:pPr>
        <w:pStyle w:val="3"/>
        <w:spacing w:before="0" w:after="0" w:line="440" w:lineRule="exact"/>
        <w:rPr>
          <w:rFonts w:hint="eastAsia" w:ascii="宋体" w:hAnsi="宋体" w:eastAsia="宋体" w:cs="宋体"/>
          <w:sz w:val="24"/>
          <w:szCs w:val="24"/>
        </w:rPr>
      </w:pPr>
      <w:bookmarkStart w:id="132" w:name="_Toc11713"/>
      <w:bookmarkStart w:id="133" w:name="_Toc9687"/>
      <w:bookmarkStart w:id="134" w:name="_Toc11086"/>
      <w:bookmarkStart w:id="135" w:name="_Toc16221"/>
      <w:bookmarkStart w:id="136" w:name="_Toc10945"/>
      <w:bookmarkStart w:id="137" w:name="_Toc10167"/>
      <w:bookmarkStart w:id="138" w:name="_Toc342913389"/>
      <w:bookmarkStart w:id="139" w:name="_Toc20891"/>
      <w:bookmarkStart w:id="140" w:name="_Toc32346"/>
      <w:bookmarkStart w:id="141" w:name="_Toc29373"/>
      <w:bookmarkStart w:id="142" w:name="_Toc6699"/>
      <w:bookmarkStart w:id="143" w:name="_Toc22843"/>
      <w:bookmarkStart w:id="144" w:name="_Toc25615"/>
      <w:bookmarkStart w:id="145" w:name="_Toc21174"/>
      <w:r>
        <w:rPr>
          <w:rFonts w:hint="eastAsia" w:ascii="宋体" w:hAnsi="宋体" w:eastAsia="宋体" w:cs="宋体"/>
          <w:sz w:val="24"/>
          <w:szCs w:val="24"/>
        </w:rPr>
        <w:t>一、</w:t>
      </w:r>
      <w:bookmarkEnd w:id="132"/>
      <w:bookmarkEnd w:id="133"/>
      <w:bookmarkEnd w:id="134"/>
      <w:bookmarkEnd w:id="135"/>
      <w:bookmarkEnd w:id="136"/>
      <w:bookmarkEnd w:id="137"/>
      <w:bookmarkEnd w:id="138"/>
      <w:bookmarkStart w:id="146" w:name="_Toc318159780"/>
      <w:bookmarkStart w:id="147" w:name="_Toc318159349"/>
      <w:bookmarkStart w:id="148" w:name="_Toc318166429"/>
      <w:bookmarkStart w:id="149" w:name="_Toc318159160"/>
      <w:r>
        <w:rPr>
          <w:rFonts w:hint="eastAsia" w:ascii="宋体" w:hAnsi="宋体" w:eastAsia="宋体" w:cs="宋体"/>
          <w:sz w:val="24"/>
          <w:szCs w:val="24"/>
        </w:rPr>
        <w:t>网上竞采费用</w:t>
      </w:r>
      <w:bookmarkEnd w:id="139"/>
      <w:bookmarkEnd w:id="140"/>
      <w:bookmarkEnd w:id="141"/>
      <w:bookmarkEnd w:id="142"/>
      <w:bookmarkEnd w:id="143"/>
      <w:bookmarkEnd w:id="144"/>
      <w:bookmarkEnd w:id="145"/>
    </w:p>
    <w:p w14:paraId="17EE3B9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参与网上竞采的供应商应承担其编制响应文件与递交响应文件所涉及的一切费用，不论网上竞采结果如何，采购人和代理机构在任何情况下无义务也无责任承担这些费用。</w:t>
      </w:r>
    </w:p>
    <w:p w14:paraId="08DAE208">
      <w:pPr>
        <w:pStyle w:val="3"/>
        <w:spacing w:before="0" w:after="0" w:line="440" w:lineRule="exact"/>
        <w:rPr>
          <w:rFonts w:hint="eastAsia" w:ascii="宋体" w:hAnsi="宋体" w:eastAsia="宋体" w:cs="宋体"/>
          <w:sz w:val="24"/>
          <w:szCs w:val="24"/>
        </w:rPr>
      </w:pPr>
      <w:bookmarkStart w:id="150" w:name="_Toc10504"/>
      <w:bookmarkStart w:id="151" w:name="_Toc28987"/>
      <w:bookmarkStart w:id="152" w:name="_Toc6736"/>
      <w:bookmarkStart w:id="153" w:name="_Toc23402"/>
      <w:bookmarkStart w:id="154" w:name="_Toc22713"/>
      <w:bookmarkStart w:id="155" w:name="_Toc1707"/>
      <w:bookmarkStart w:id="156" w:name="_Toc30833"/>
      <w:r>
        <w:rPr>
          <w:rFonts w:hint="eastAsia" w:ascii="宋体" w:hAnsi="宋体" w:eastAsia="宋体" w:cs="宋体"/>
          <w:sz w:val="24"/>
          <w:szCs w:val="24"/>
        </w:rPr>
        <w:t>二、网上竞采文件</w:t>
      </w:r>
      <w:bookmarkEnd w:id="150"/>
      <w:bookmarkEnd w:id="151"/>
      <w:bookmarkEnd w:id="152"/>
      <w:bookmarkEnd w:id="153"/>
      <w:bookmarkEnd w:id="154"/>
      <w:bookmarkEnd w:id="155"/>
      <w:bookmarkEnd w:id="156"/>
    </w:p>
    <w:p w14:paraId="7B6FFE0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（一）网上竞采文件由竞采邀请书、项目服务需求、 项目商务需求、竞采程序及方法、评审标准、无效响应条款和废标条款、供应商须知、 竞采合同、响应文件编制要求七部分组成。</w:t>
      </w:r>
    </w:p>
    <w:p w14:paraId="760A536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（二）采购人（或代理机构）所作的一切有效的书面通知、修改及补充，都是网上竞采文件不可分割的部分。</w:t>
      </w:r>
    </w:p>
    <w:p w14:paraId="0A7D465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（三）网上竞采文件的解释</w:t>
      </w:r>
    </w:p>
    <w:p w14:paraId="3AD5DCE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网上竞采文件有疑问，必须以书面形式在提交响应文件截止时间2个工作日前向采购人（或代理机构）要求澄清，采购人（或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14:paraId="2CC7C53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（四）本网上竞采文件中，网上竞采小组根据与供应商进行网上竞采可能实质性变动的内容为网上竞采文件第二、三、四篇全部内容。</w:t>
      </w:r>
    </w:p>
    <w:p w14:paraId="6F6C83B4">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（五）评审的依据为网上竞采文件和响应文件（含有效的书面承诺）。网上竞采小组判断响应文件对网上竞采文件的响应，仅基于响应文件本身而不靠外部证据</w:t>
      </w:r>
      <w:r>
        <w:rPr>
          <w:rFonts w:hint="eastAsia" w:ascii="宋体" w:hAnsi="宋体" w:eastAsia="宋体" w:cs="宋体"/>
          <w:color w:val="000000"/>
          <w:sz w:val="24"/>
          <w:szCs w:val="24"/>
        </w:rPr>
        <w:t>。</w:t>
      </w:r>
    </w:p>
    <w:bookmarkEnd w:id="146"/>
    <w:bookmarkEnd w:id="147"/>
    <w:bookmarkEnd w:id="148"/>
    <w:bookmarkEnd w:id="149"/>
    <w:p w14:paraId="7C94A009">
      <w:pPr>
        <w:pStyle w:val="3"/>
        <w:spacing w:before="0" w:after="0" w:line="440" w:lineRule="exact"/>
        <w:rPr>
          <w:rFonts w:hint="eastAsia" w:ascii="宋体" w:hAnsi="宋体" w:eastAsia="宋体" w:cs="宋体"/>
          <w:sz w:val="24"/>
          <w:szCs w:val="24"/>
        </w:rPr>
      </w:pPr>
      <w:bookmarkStart w:id="157" w:name="_Toc21897"/>
      <w:bookmarkStart w:id="158" w:name="_Toc29898"/>
      <w:bookmarkStart w:id="159" w:name="_Toc102227318"/>
      <w:bookmarkStart w:id="160" w:name="_Toc179714297"/>
      <w:bookmarkStart w:id="161" w:name="_Toc24753"/>
      <w:bookmarkStart w:id="162" w:name="_Toc13981"/>
      <w:bookmarkStart w:id="163" w:name="_Toc763"/>
      <w:bookmarkStart w:id="164" w:name="_Toc342913392"/>
      <w:bookmarkStart w:id="165" w:name="_Toc20429"/>
      <w:bookmarkStart w:id="166" w:name="_Toc592"/>
      <w:bookmarkStart w:id="167" w:name="_Toc20952"/>
      <w:bookmarkStart w:id="168" w:name="_Toc17331"/>
      <w:bookmarkStart w:id="169" w:name="_Toc23493"/>
      <w:bookmarkStart w:id="170" w:name="_Toc29312"/>
      <w:bookmarkStart w:id="171" w:name="_Toc30596"/>
      <w:bookmarkStart w:id="172" w:name="_Toc10521"/>
      <w:r>
        <w:rPr>
          <w:rFonts w:hint="eastAsia" w:ascii="宋体" w:hAnsi="宋体" w:eastAsia="宋体" w:cs="宋体"/>
          <w:sz w:val="24"/>
          <w:szCs w:val="24"/>
        </w:rPr>
        <w:t>三、</w:t>
      </w:r>
      <w:bookmarkEnd w:id="157"/>
      <w:bookmarkEnd w:id="158"/>
      <w:bookmarkEnd w:id="159"/>
      <w:bookmarkEnd w:id="160"/>
      <w:bookmarkEnd w:id="161"/>
      <w:bookmarkEnd w:id="162"/>
      <w:bookmarkEnd w:id="163"/>
      <w:bookmarkEnd w:id="164"/>
      <w:bookmarkEnd w:id="165"/>
      <w:r>
        <w:rPr>
          <w:rFonts w:hint="eastAsia" w:ascii="宋体" w:hAnsi="宋体" w:eastAsia="宋体" w:cs="宋体"/>
          <w:sz w:val="24"/>
          <w:szCs w:val="24"/>
        </w:rPr>
        <w:t>网上竞采要求</w:t>
      </w:r>
      <w:bookmarkEnd w:id="166"/>
      <w:bookmarkEnd w:id="167"/>
      <w:bookmarkEnd w:id="168"/>
      <w:bookmarkEnd w:id="169"/>
      <w:bookmarkEnd w:id="170"/>
      <w:bookmarkEnd w:id="171"/>
      <w:bookmarkEnd w:id="172"/>
    </w:p>
    <w:p w14:paraId="5AF57E16">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（一）响应文件</w:t>
      </w:r>
    </w:p>
    <w:p w14:paraId="190ADE67">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1.供应商应当按照网上竞采文件的要求编制响应文件，并对网上竞采文件提出的要求和条件作出实质性响应，响应文件为正本PDF扫描件，同时应编制完整的页码、目录。</w:t>
      </w:r>
    </w:p>
    <w:p w14:paraId="53668AA7">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2.响应文件组成</w:t>
      </w:r>
    </w:p>
    <w:p w14:paraId="077FC874">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F3C3515">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（二）联合体</w:t>
      </w:r>
    </w:p>
    <w:p w14:paraId="2B18C87B">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本项目不接受联合体竞标。</w:t>
      </w:r>
    </w:p>
    <w:p w14:paraId="258A310C">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（三）网上竞采有效期：响应文件及有关承诺文件有效期为提交响应文件截止时间起90天。</w:t>
      </w:r>
    </w:p>
    <w:p w14:paraId="56B5E781">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（四）修正错误</w:t>
      </w:r>
    </w:p>
    <w:p w14:paraId="53FF12E9">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1.若供应商所递交的响应文件或报价中的价格出现大写金额和小写金额不一致的错误，以大写金额修正为准。</w:t>
      </w:r>
    </w:p>
    <w:p w14:paraId="23B878BE">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2.网上竞采小组按上述修正错误的原则及方法修正供应商的报价，供应商同意并签字确认后，修正后的报价对供应商具有约束作用。如果供应商不接受修正后的价格，将失去成为供应商的资格。</w:t>
      </w:r>
    </w:p>
    <w:p w14:paraId="30709BB3">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（五）提交响应文件的份数和签署</w:t>
      </w:r>
    </w:p>
    <w:p w14:paraId="10A0547F">
      <w:pPr>
        <w:snapToGrid w:val="0"/>
        <w:spacing w:line="40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响应文件的提交</w:t>
      </w:r>
    </w:p>
    <w:p w14:paraId="049C8138">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线上提交：</w:t>
      </w:r>
      <w:r>
        <w:rPr>
          <w:rFonts w:hint="eastAsia" w:ascii="宋体" w:hAnsi="宋体" w:eastAsia="宋体" w:cs="宋体"/>
          <w:color w:val="000000"/>
          <w:sz w:val="24"/>
        </w:rPr>
        <w:t xml:space="preserve">供应商须在平台报价并上传盖章后的响应文件正本PDF扫描件一份。 </w:t>
      </w:r>
    </w:p>
    <w:p w14:paraId="709A65DB">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线下提交：</w:t>
      </w:r>
      <w:r>
        <w:rPr>
          <w:rFonts w:hint="eastAsia" w:ascii="宋体" w:hAnsi="宋体" w:eastAsia="宋体" w:cs="宋体"/>
          <w:color w:val="000000"/>
          <w:sz w:val="24"/>
        </w:rPr>
        <w:t>线下响应文件一式三份，其中正本一份，副本二份；副本可为正本的复印件，应与正本一致，如出现不一致情况</w:t>
      </w:r>
      <w:r>
        <w:rPr>
          <w:rFonts w:hint="eastAsia" w:ascii="宋体" w:hAnsi="宋体" w:eastAsia="宋体" w:cs="宋体"/>
          <w:color w:val="000000"/>
          <w:sz w:val="24"/>
          <w:lang w:val="en-US" w:eastAsia="zh-CN"/>
        </w:rPr>
        <w:t>作无效响应处理</w:t>
      </w:r>
      <w:r>
        <w:rPr>
          <w:rFonts w:hint="eastAsia" w:ascii="宋体" w:hAnsi="宋体" w:eastAsia="宋体" w:cs="宋体"/>
          <w:color w:val="000000"/>
          <w:sz w:val="24"/>
        </w:rPr>
        <w:t>。</w:t>
      </w:r>
    </w:p>
    <w:p w14:paraId="1A775DFF">
      <w:pPr>
        <w:snapToGrid w:val="0"/>
        <w:spacing w:line="4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）线下响应文件的递交</w:t>
      </w:r>
    </w:p>
    <w:p w14:paraId="245F416E">
      <w:pPr>
        <w:snapToGrid w:val="0"/>
        <w:spacing w:line="400" w:lineRule="exact"/>
        <w:ind w:firstLine="480" w:firstLineChars="200"/>
        <w:rPr>
          <w:rFonts w:hint="eastAsia" w:ascii="宋体" w:hAnsi="宋体" w:cs="宋体"/>
          <w:color w:val="000000"/>
          <w:sz w:val="24"/>
          <w:lang w:val="en-US" w:eastAsia="zh-CN"/>
        </w:rPr>
      </w:pPr>
      <w:r>
        <w:rPr>
          <w:rFonts w:hint="eastAsia" w:ascii="宋体" w:hAnsi="宋体" w:eastAsia="宋体" w:cs="宋体"/>
          <w:color w:val="000000"/>
          <w:sz w:val="24"/>
          <w:lang w:eastAsia="zh-CN"/>
        </w:rPr>
        <w:t>线下响应文件的正本、副本均应密封送达线下竞采地点，应在封套上注明项目名称、供应商名称。若正本、副本分别进行密封的，还应在封套上注明“正本”、“副本”字样。</w:t>
      </w:r>
      <w:r>
        <w:rPr>
          <w:rFonts w:hint="eastAsia" w:ascii="宋体" w:hAnsi="宋体" w:cs="宋体"/>
          <w:color w:val="000000"/>
          <w:sz w:val="24"/>
          <w:lang w:val="en-US" w:eastAsia="zh-CN"/>
        </w:rPr>
        <w:t xml:space="preserve">   </w:t>
      </w:r>
    </w:p>
    <w:p w14:paraId="6AE315AE">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2.在响应文件正本PDF文档中，按照第七篇响应文件编制要求中规定签字、盖章的地方必须按其规定签字、盖章。</w:t>
      </w:r>
    </w:p>
    <w:p w14:paraId="65DA00AA">
      <w:pPr>
        <w:pStyle w:val="3"/>
        <w:spacing w:before="0" w:after="0" w:line="440" w:lineRule="exact"/>
        <w:rPr>
          <w:rFonts w:hint="eastAsia" w:ascii="宋体" w:hAnsi="宋体" w:eastAsia="宋体" w:cs="宋体"/>
          <w:sz w:val="24"/>
          <w:szCs w:val="24"/>
        </w:rPr>
      </w:pPr>
      <w:bookmarkStart w:id="173" w:name="_Toc10431"/>
      <w:bookmarkStart w:id="174" w:name="_Toc12149"/>
      <w:bookmarkStart w:id="175" w:name="_Toc20971"/>
      <w:bookmarkStart w:id="176" w:name="_Toc4779"/>
      <w:bookmarkStart w:id="177" w:name="_Toc30846"/>
      <w:bookmarkStart w:id="178" w:name="_Toc1769"/>
      <w:bookmarkStart w:id="179" w:name="_Toc228"/>
      <w:bookmarkStart w:id="180" w:name="_Toc18951"/>
      <w:bookmarkStart w:id="181" w:name="_Toc28042"/>
      <w:bookmarkStart w:id="182" w:name="_Toc20888"/>
      <w:bookmarkStart w:id="183" w:name="_Toc29757"/>
      <w:bookmarkStart w:id="184" w:name="_Toc14074"/>
      <w:bookmarkStart w:id="185" w:name="_Toc24181"/>
      <w:bookmarkStart w:id="186" w:name="_Toc4702"/>
      <w:bookmarkStart w:id="187" w:name="_Toc23784"/>
      <w:bookmarkStart w:id="188" w:name="_Toc17633"/>
      <w:bookmarkStart w:id="189" w:name="_Toc21845"/>
      <w:bookmarkStart w:id="190" w:name="_Toc32177"/>
      <w:bookmarkStart w:id="191" w:name="_Toc1862"/>
      <w:r>
        <w:rPr>
          <w:rFonts w:hint="eastAsia" w:ascii="宋体" w:hAnsi="宋体" w:eastAsia="宋体" w:cs="宋体"/>
          <w:sz w:val="24"/>
          <w:szCs w:val="24"/>
        </w:rPr>
        <w:t>四、成交供应商的确认和变更</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55A9845">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（一）成交供应商的确认</w:t>
      </w:r>
    </w:p>
    <w:p w14:paraId="43C26FCA">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代理机构应当在评审结束后2个工作日内将评审报告送采购人确认。采购人应当在收到评审报告后5个工作日内，从评审报告提出的成交候选供应商中，按照排序由高到低的原则确定成交供应商，也可以书面授权网上竞采小组直接确定成交供应商。采购人逾期未确定成交供应商且不提出异议的，视为确定评审报告提出的排序第一的供应商为成交供应商。</w:t>
      </w:r>
    </w:p>
    <w:p w14:paraId="74A739BD">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（二）成交供应商的变更</w:t>
      </w:r>
    </w:p>
    <w:p w14:paraId="3D5DE78C">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成交供应商拒绝与采购人签订合同的，采购人可以按照评审报告推荐的成交候选供应商顺序，确定排名下一位的候选人为成交供应商，也可以重新开展竞采活动。</w:t>
      </w:r>
    </w:p>
    <w:p w14:paraId="56FF7BCE">
      <w:pPr>
        <w:pStyle w:val="3"/>
        <w:spacing w:before="0" w:after="0" w:line="440" w:lineRule="exact"/>
        <w:rPr>
          <w:rFonts w:hint="eastAsia" w:ascii="宋体" w:hAnsi="宋体" w:eastAsia="宋体" w:cs="宋体"/>
          <w:sz w:val="24"/>
          <w:szCs w:val="24"/>
        </w:rPr>
      </w:pPr>
      <w:bookmarkStart w:id="192" w:name="_Toc16002"/>
      <w:bookmarkStart w:id="193" w:name="_Toc29271"/>
      <w:bookmarkStart w:id="194" w:name="_Toc25988"/>
      <w:bookmarkStart w:id="195" w:name="_Toc17024"/>
      <w:bookmarkStart w:id="196" w:name="_Toc15355"/>
      <w:bookmarkStart w:id="197" w:name="_Toc10260"/>
      <w:bookmarkStart w:id="198" w:name="_Toc8970"/>
      <w:bookmarkStart w:id="199" w:name="_Toc13975"/>
      <w:bookmarkStart w:id="200" w:name="_Toc15498"/>
      <w:bookmarkStart w:id="201" w:name="_Toc342913395"/>
      <w:bookmarkStart w:id="202" w:name="_Toc2738"/>
      <w:bookmarkStart w:id="203" w:name="_Toc102227321"/>
      <w:bookmarkStart w:id="204" w:name="_Toc9534"/>
      <w:bookmarkStart w:id="205" w:name="_Toc20154"/>
      <w:bookmarkStart w:id="206" w:name="_Toc4906"/>
      <w:bookmarkStart w:id="207" w:name="_Toc1255"/>
      <w:bookmarkStart w:id="208" w:name="_Toc30610"/>
      <w:bookmarkStart w:id="209" w:name="_Toc23870"/>
      <w:bookmarkStart w:id="210" w:name="_Toc31906"/>
      <w:bookmarkStart w:id="211" w:name="_Toc23366"/>
      <w:r>
        <w:rPr>
          <w:rFonts w:hint="eastAsia" w:ascii="宋体" w:hAnsi="宋体" w:eastAsia="宋体" w:cs="宋体"/>
          <w:sz w:val="24"/>
          <w:szCs w:val="24"/>
        </w:rPr>
        <w:t>五、成交通知</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09D4E6D">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（一）成交供应商确定后，采购人或代理机构将在供应商在</w:t>
      </w:r>
      <w:r>
        <w:rPr>
          <w:rFonts w:hint="eastAsia" w:ascii="宋体" w:hAnsi="宋体" w:eastAsia="宋体" w:cs="宋体"/>
          <w:color w:val="000000"/>
          <w:sz w:val="24"/>
        </w:rPr>
        <w:t>行采家·电子竞采（https://www.gec123.com/）</w:t>
      </w:r>
      <w:r>
        <w:rPr>
          <w:rFonts w:hint="eastAsia" w:ascii="宋体" w:hAnsi="宋体" w:eastAsia="宋体" w:cs="宋体"/>
          <w:color w:val="000000"/>
          <w:sz w:val="24"/>
          <w:szCs w:val="24"/>
        </w:rPr>
        <w:t>上发布成交结果公告。</w:t>
      </w:r>
    </w:p>
    <w:p w14:paraId="3E232ED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（二）结果公告发出同时，代理机构将以书面形式发出《成交通知书》。《成交通知书》一经发出即发生法律效力。</w:t>
      </w:r>
    </w:p>
    <w:p w14:paraId="1E422B5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（三）《成交通知书》将作为签订合同的依据。</w:t>
      </w:r>
    </w:p>
    <w:p w14:paraId="1D1CEB5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（四）如有供应商对成交结果提出质疑的，在质疑处理完毕后发出成交通知书。</w:t>
      </w:r>
    </w:p>
    <w:p w14:paraId="22ACED80">
      <w:pPr>
        <w:pStyle w:val="3"/>
        <w:spacing w:before="0" w:after="0" w:line="440" w:lineRule="exact"/>
        <w:rPr>
          <w:rFonts w:hint="eastAsia" w:ascii="宋体" w:hAnsi="宋体" w:eastAsia="宋体" w:cs="宋体"/>
          <w:sz w:val="24"/>
          <w:szCs w:val="24"/>
        </w:rPr>
      </w:pPr>
      <w:bookmarkStart w:id="212" w:name="_Toc22867"/>
      <w:bookmarkStart w:id="213" w:name="_Toc22300"/>
      <w:bookmarkStart w:id="214" w:name="_Toc3740"/>
      <w:bookmarkStart w:id="215" w:name="_Toc9784"/>
      <w:bookmarkStart w:id="216" w:name="_Toc14853"/>
      <w:bookmarkStart w:id="217" w:name="_Toc7551"/>
      <w:bookmarkStart w:id="218" w:name="_Toc20418"/>
      <w:bookmarkStart w:id="219" w:name="_Toc17817"/>
      <w:bookmarkStart w:id="220" w:name="_Toc17807"/>
      <w:bookmarkStart w:id="221" w:name="_Toc23257"/>
      <w:bookmarkStart w:id="222" w:name="_Toc8479"/>
      <w:bookmarkStart w:id="223" w:name="_Toc997"/>
      <w:bookmarkStart w:id="224" w:name="_Toc12631"/>
      <w:bookmarkStart w:id="225" w:name="_Toc1786"/>
      <w:bookmarkStart w:id="226" w:name="_Toc9881"/>
      <w:bookmarkStart w:id="227" w:name="_Toc13214"/>
      <w:bookmarkStart w:id="228" w:name="_Toc14329"/>
      <w:bookmarkStart w:id="229" w:name="_Toc15632"/>
      <w:bookmarkStart w:id="230" w:name="_Toc5856"/>
      <w:r>
        <w:rPr>
          <w:rFonts w:hint="eastAsia" w:ascii="宋体" w:hAnsi="宋体" w:eastAsia="宋体" w:cs="宋体"/>
          <w:sz w:val="24"/>
          <w:szCs w:val="24"/>
        </w:rPr>
        <w:t>六、代理服务费</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A3A45CE">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color w:val="000000"/>
          <w:sz w:val="24"/>
          <w:szCs w:val="24"/>
        </w:rPr>
        <w:t>（一）供</w:t>
      </w:r>
      <w:r>
        <w:rPr>
          <w:rFonts w:hint="eastAsia" w:ascii="宋体" w:hAnsi="宋体" w:eastAsia="宋体" w:cs="宋体"/>
          <w:sz w:val="24"/>
        </w:rPr>
        <w:t>应商成交后向采购代理机构缴纳</w:t>
      </w:r>
      <w:r>
        <w:rPr>
          <w:rFonts w:hint="eastAsia" w:ascii="宋体" w:hAnsi="宋体" w:eastAsia="宋体" w:cs="宋体"/>
          <w:sz w:val="24"/>
          <w:szCs w:val="24"/>
        </w:rPr>
        <w:t>采购</w:t>
      </w:r>
      <w:r>
        <w:rPr>
          <w:rFonts w:hint="eastAsia" w:ascii="宋体" w:hAnsi="宋体" w:eastAsia="宋体" w:cs="宋体"/>
          <w:sz w:val="24"/>
        </w:rPr>
        <w:t>代理服务费，</w:t>
      </w:r>
      <w:r>
        <w:rPr>
          <w:rFonts w:hint="eastAsia" w:ascii="宋体" w:hAnsi="宋体" w:eastAsia="宋体" w:cs="宋体"/>
          <w:color w:val="000000" w:themeColor="text1"/>
          <w:sz w:val="24"/>
          <w:szCs w:val="24"/>
          <w14:textFill>
            <w14:solidFill>
              <w14:schemeClr w14:val="tx1"/>
            </w14:solidFill>
          </w14:textFill>
        </w:rPr>
        <w:t>（由成交供应商在领取成交通知书之前一次性支付给采购代理机构）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rPr>
        <w:t>采购</w:t>
      </w:r>
      <w:r>
        <w:rPr>
          <w:rFonts w:hint="eastAsia" w:ascii="宋体" w:hAnsi="宋体" w:eastAsia="宋体" w:cs="宋体"/>
          <w:color w:val="auto"/>
          <w:sz w:val="24"/>
        </w:rPr>
        <w:t>代理服务费</w:t>
      </w:r>
      <w:r>
        <w:rPr>
          <w:rFonts w:hint="eastAsia" w:ascii="宋体" w:hAnsi="宋体" w:eastAsia="宋体" w:cs="宋体"/>
          <w:color w:val="auto"/>
          <w:sz w:val="24"/>
          <w:lang w:val="en-US" w:eastAsia="zh-CN"/>
        </w:rPr>
        <w:t>为</w:t>
      </w:r>
      <w:r>
        <w:rPr>
          <w:rFonts w:hint="eastAsia" w:ascii="宋体" w:hAnsi="宋体" w:cs="宋体"/>
          <w:color w:val="auto"/>
          <w:sz w:val="24"/>
          <w:lang w:val="en-US" w:eastAsia="zh-CN"/>
        </w:rPr>
        <w:t>2000元整</w:t>
      </w:r>
      <w:r>
        <w:rPr>
          <w:rFonts w:hint="eastAsia" w:ascii="宋体" w:hAnsi="宋体" w:eastAsia="宋体" w:cs="宋体"/>
          <w:sz w:val="24"/>
          <w:lang w:val="en-US" w:eastAsia="zh-CN"/>
        </w:rPr>
        <w:t>。</w:t>
      </w:r>
    </w:p>
    <w:p w14:paraId="32219EF7">
      <w:pPr>
        <w:spacing w:line="40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（二）代理服务费缴纳账户信息：</w:t>
      </w:r>
    </w:p>
    <w:p w14:paraId="2003F7E4">
      <w:pPr>
        <w:spacing w:line="400" w:lineRule="exact"/>
        <w:ind w:firstLine="1205" w:firstLineChars="5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户  名：重庆采家</w:t>
      </w:r>
      <w:r>
        <w:rPr>
          <w:rFonts w:hint="eastAsia" w:ascii="宋体" w:hAnsi="宋体" w:eastAsia="宋体" w:cs="宋体"/>
          <w:b/>
          <w:bCs/>
          <w:color w:val="000000"/>
          <w:sz w:val="24"/>
          <w:szCs w:val="24"/>
          <w:lang w:eastAsia="zh-CN"/>
        </w:rPr>
        <w:t>工程</w:t>
      </w:r>
      <w:r>
        <w:rPr>
          <w:rFonts w:hint="eastAsia" w:ascii="宋体" w:hAnsi="宋体" w:eastAsia="宋体" w:cs="宋体"/>
          <w:b/>
          <w:bCs/>
          <w:color w:val="000000"/>
          <w:sz w:val="24"/>
          <w:szCs w:val="24"/>
        </w:rPr>
        <w:t>管理有限公司</w:t>
      </w:r>
    </w:p>
    <w:p w14:paraId="0E41D0E1">
      <w:pPr>
        <w:spacing w:line="40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开 户 行：中国工商银行重庆永川阳光尚城支行 </w:t>
      </w:r>
    </w:p>
    <w:p w14:paraId="1A9484F3">
      <w:pPr>
        <w:spacing w:line="400" w:lineRule="exact"/>
        <w:ind w:firstLine="1205" w:firstLineChars="5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帐   号：3100 0917 0910 0068 958 </w:t>
      </w:r>
    </w:p>
    <w:p w14:paraId="0D57650B">
      <w:pPr>
        <w:pStyle w:val="3"/>
        <w:spacing w:before="0" w:after="0" w:line="440" w:lineRule="exact"/>
        <w:rPr>
          <w:rFonts w:hint="eastAsia" w:ascii="宋体" w:hAnsi="宋体" w:eastAsia="宋体" w:cs="宋体"/>
          <w:sz w:val="24"/>
          <w:szCs w:val="24"/>
        </w:rPr>
      </w:pPr>
      <w:bookmarkStart w:id="231" w:name="_Toc31392"/>
      <w:bookmarkStart w:id="232" w:name="_Toc6511"/>
      <w:bookmarkStart w:id="233" w:name="_Toc9002"/>
      <w:bookmarkStart w:id="234" w:name="_Toc3458"/>
      <w:bookmarkStart w:id="235" w:name="_Toc7419"/>
      <w:bookmarkStart w:id="236" w:name="_Toc31547"/>
      <w:bookmarkStart w:id="237" w:name="_Toc17534"/>
      <w:bookmarkStart w:id="238" w:name="_Toc16880"/>
      <w:bookmarkStart w:id="239" w:name="_Toc30264"/>
      <w:bookmarkStart w:id="240" w:name="_Toc7880"/>
      <w:bookmarkStart w:id="241" w:name="_Toc28350"/>
      <w:bookmarkStart w:id="242" w:name="_Toc15816"/>
      <w:bookmarkStart w:id="243" w:name="_Toc14478"/>
      <w:bookmarkStart w:id="244" w:name="_Toc31641"/>
      <w:bookmarkStart w:id="245" w:name="_Toc21310"/>
      <w:bookmarkStart w:id="246" w:name="_Toc30591"/>
      <w:bookmarkStart w:id="247" w:name="_Toc25113"/>
      <w:bookmarkStart w:id="248" w:name="_Toc29616"/>
      <w:r>
        <w:rPr>
          <w:rFonts w:hint="eastAsia" w:ascii="宋体" w:hAnsi="宋体" w:eastAsia="宋体" w:cs="宋体"/>
          <w:sz w:val="24"/>
          <w:szCs w:val="24"/>
        </w:rPr>
        <w:t>七、</w:t>
      </w:r>
      <w:bookmarkEnd w:id="231"/>
      <w:bookmarkEnd w:id="232"/>
      <w:bookmarkEnd w:id="233"/>
      <w:bookmarkEnd w:id="234"/>
      <w:bookmarkEnd w:id="235"/>
      <w:r>
        <w:rPr>
          <w:rFonts w:hint="eastAsia" w:ascii="宋体" w:hAnsi="宋体" w:eastAsia="宋体" w:cs="宋体"/>
          <w:sz w:val="24"/>
          <w:szCs w:val="24"/>
        </w:rPr>
        <w:t>签订合同</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699AF6CC">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（一）采购人应当自成交通知书发出之日起</w:t>
      </w:r>
      <w:r>
        <w:rPr>
          <w:rFonts w:hint="eastAsia" w:ascii="宋体" w:hAnsi="宋体" w:eastAsia="宋体" w:cs="宋体"/>
          <w:color w:val="000000"/>
          <w:sz w:val="24"/>
          <w:lang w:val="en-US" w:eastAsia="zh-CN"/>
        </w:rPr>
        <w:t>二</w:t>
      </w:r>
      <w:r>
        <w:rPr>
          <w:rFonts w:hint="eastAsia" w:ascii="宋体" w:hAnsi="宋体" w:eastAsia="宋体" w:cs="宋体"/>
          <w:color w:val="000000"/>
          <w:sz w:val="24"/>
        </w:rPr>
        <w:t>十日内，按照网上竞采文件和成交供应商响应文件的约定，与成交供应商签订书面合同。所签订的合同不得对网上竞采文件和供应商的响应文件作实质性修改。</w:t>
      </w:r>
    </w:p>
    <w:p w14:paraId="3D394126">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（二）网上竞采文件、供应商的响应文件及澄清文件等，均为签订竞采合同的依据。</w:t>
      </w:r>
    </w:p>
    <w:p w14:paraId="7A63A854">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（三）合同生效条款由供需双方约定，法律、行政法规规定应当办理批准、登记等手续后生效的合同，依照其规定。</w:t>
      </w:r>
    </w:p>
    <w:p w14:paraId="1F9F014A">
      <w:pPr>
        <w:pStyle w:val="19"/>
        <w:rPr>
          <w:rFonts w:hint="eastAsia" w:ascii="宋体" w:hAnsi="宋体" w:eastAsia="宋体" w:cs="宋体"/>
        </w:rPr>
      </w:pPr>
    </w:p>
    <w:bookmarkEnd w:id="84"/>
    <w:p w14:paraId="102BE7C7">
      <w:pPr>
        <w:widowControl/>
        <w:jc w:val="left"/>
        <w:rPr>
          <w:rFonts w:hint="eastAsia" w:ascii="宋体" w:hAnsi="宋体" w:eastAsia="宋体" w:cs="宋体"/>
          <w:b/>
          <w:bCs/>
          <w:sz w:val="32"/>
          <w:szCs w:val="32"/>
        </w:rPr>
      </w:pPr>
      <w:bookmarkStart w:id="249" w:name="_Toc16863"/>
      <w:bookmarkStart w:id="250" w:name="_Toc25204"/>
      <w:bookmarkStart w:id="251" w:name="_Toc2190"/>
      <w:bookmarkStart w:id="252" w:name="_Toc19774"/>
      <w:bookmarkStart w:id="253" w:name="_Toc5857"/>
      <w:bookmarkStart w:id="254" w:name="_Toc18268"/>
      <w:bookmarkStart w:id="255" w:name="_Toc23269"/>
      <w:bookmarkStart w:id="256" w:name="_Toc460"/>
      <w:bookmarkStart w:id="257" w:name="_Toc18377"/>
      <w:bookmarkStart w:id="258" w:name="_Toc1077"/>
      <w:bookmarkStart w:id="259" w:name="_Toc29466"/>
      <w:bookmarkStart w:id="260" w:name="_Toc4453"/>
      <w:r>
        <w:rPr>
          <w:rFonts w:hint="eastAsia" w:ascii="宋体" w:hAnsi="宋体" w:eastAsia="宋体" w:cs="宋体"/>
          <w:b/>
          <w:bCs/>
          <w:sz w:val="32"/>
          <w:szCs w:val="32"/>
        </w:rPr>
        <w:br w:type="page"/>
      </w:r>
    </w:p>
    <w:p w14:paraId="32F6B260">
      <w:pPr>
        <w:pStyle w:val="2"/>
        <w:spacing w:line="360" w:lineRule="auto"/>
        <w:jc w:val="center"/>
        <w:rPr>
          <w:rFonts w:hint="eastAsia" w:ascii="宋体" w:hAnsi="宋体" w:eastAsia="宋体" w:cs="宋体"/>
          <w:b/>
          <w:bCs/>
          <w:sz w:val="32"/>
          <w:szCs w:val="32"/>
        </w:rPr>
      </w:pPr>
      <w:bookmarkStart w:id="261" w:name="_Toc19219"/>
      <w:r>
        <w:rPr>
          <w:rFonts w:hint="eastAsia" w:ascii="宋体" w:hAnsi="宋体" w:eastAsia="宋体" w:cs="宋体"/>
          <w:b/>
          <w:bCs/>
          <w:sz w:val="32"/>
          <w:szCs w:val="32"/>
        </w:rPr>
        <w:t xml:space="preserve">第六篇  </w:t>
      </w:r>
      <w:bookmarkStart w:id="262" w:name="_Toc15371840"/>
      <w:r>
        <w:rPr>
          <w:rFonts w:hint="eastAsia" w:ascii="宋体" w:hAnsi="宋体" w:eastAsia="宋体" w:cs="宋体"/>
          <w:b/>
          <w:bCs/>
          <w:sz w:val="32"/>
          <w:szCs w:val="32"/>
        </w:rPr>
        <w:t>合同</w:t>
      </w:r>
      <w:bookmarkEnd w:id="249"/>
      <w:bookmarkEnd w:id="250"/>
      <w:bookmarkEnd w:id="251"/>
      <w:bookmarkEnd w:id="252"/>
      <w:bookmarkEnd w:id="253"/>
      <w:bookmarkEnd w:id="254"/>
      <w:bookmarkEnd w:id="255"/>
      <w:bookmarkEnd w:id="256"/>
      <w:bookmarkEnd w:id="257"/>
      <w:bookmarkEnd w:id="258"/>
      <w:bookmarkEnd w:id="259"/>
      <w:bookmarkEnd w:id="260"/>
      <w:bookmarkEnd w:id="262"/>
      <w:r>
        <w:rPr>
          <w:rFonts w:hint="eastAsia" w:ascii="宋体" w:hAnsi="宋体" w:eastAsia="宋体" w:cs="宋体"/>
          <w:b/>
          <w:bCs/>
          <w:sz w:val="32"/>
          <w:szCs w:val="32"/>
        </w:rPr>
        <w:t>草案条款</w:t>
      </w:r>
      <w:bookmarkEnd w:id="261"/>
    </w:p>
    <w:p w14:paraId="3E16C1A6">
      <w:pPr>
        <w:adjustRightInd w:val="0"/>
        <w:snapToGrid w:val="0"/>
        <w:spacing w:line="440" w:lineRule="exact"/>
        <w:ind w:firstLine="480" w:firstLineChars="200"/>
        <w:rPr>
          <w:rFonts w:hint="eastAsia" w:ascii="宋体" w:hAnsi="宋体" w:eastAsia="宋体" w:cs="宋体"/>
          <w:sz w:val="24"/>
        </w:rPr>
      </w:pPr>
      <w:bookmarkStart w:id="263" w:name="_Hlt41879464"/>
      <w:bookmarkEnd w:id="263"/>
      <w:bookmarkStart w:id="264" w:name="_Toc9383"/>
      <w:bookmarkStart w:id="265" w:name="_Toc12789072"/>
      <w:bookmarkStart w:id="266" w:name="_Toc4385"/>
      <w:bookmarkStart w:id="267" w:name="_Toc10403"/>
      <w:bookmarkStart w:id="268" w:name="_Toc29396"/>
      <w:bookmarkStart w:id="269" w:name="_Toc7138"/>
      <w:bookmarkStart w:id="270" w:name="_Toc6615"/>
      <w:bookmarkStart w:id="271" w:name="_Toc6107"/>
      <w:bookmarkStart w:id="272" w:name="_Toc27586"/>
      <w:bookmarkStart w:id="273" w:name="_Toc4905"/>
      <w:bookmarkStart w:id="274" w:name="_Toc31704"/>
      <w:bookmarkStart w:id="275" w:name="_Toc25180"/>
      <w:bookmarkStart w:id="276" w:name="_Toc1282"/>
      <w:bookmarkStart w:id="277" w:name="_Toc22527"/>
      <w:bookmarkStart w:id="278" w:name="_Toc22876"/>
      <w:bookmarkStart w:id="279" w:name="_Toc17047"/>
      <w:bookmarkStart w:id="280" w:name="_Toc29974"/>
      <w:bookmarkStart w:id="281" w:name="_Toc26462"/>
    </w:p>
    <w:p w14:paraId="0A0FD307">
      <w:pPr>
        <w:adjustRightInd w:val="0"/>
        <w:snapToGrid w:val="0"/>
        <w:spacing w:line="44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1C1F5F3B">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7A9509E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B1C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2AB1C2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984" w:type="dxa"/>
            <w:vAlign w:val="center"/>
          </w:tcPr>
          <w:p w14:paraId="396491B0">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14:paraId="6235CE4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14:paraId="45373C41">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14:paraId="730F67DF">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14:paraId="3110C32F">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2DA8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66228B3">
            <w:pPr>
              <w:spacing w:line="240" w:lineRule="atLeast"/>
              <w:jc w:val="center"/>
              <w:rPr>
                <w:rFonts w:hint="eastAsia" w:ascii="宋体" w:hAnsi="宋体" w:eastAsia="宋体" w:cs="宋体"/>
                <w:sz w:val="21"/>
                <w:szCs w:val="21"/>
              </w:rPr>
            </w:pPr>
          </w:p>
        </w:tc>
        <w:tc>
          <w:tcPr>
            <w:tcW w:w="984" w:type="dxa"/>
            <w:vAlign w:val="center"/>
          </w:tcPr>
          <w:p w14:paraId="3EC03910">
            <w:pPr>
              <w:spacing w:line="240" w:lineRule="atLeast"/>
              <w:jc w:val="center"/>
              <w:rPr>
                <w:rFonts w:hint="eastAsia" w:ascii="宋体" w:hAnsi="宋体" w:eastAsia="宋体" w:cs="宋体"/>
                <w:sz w:val="21"/>
                <w:szCs w:val="21"/>
              </w:rPr>
            </w:pPr>
          </w:p>
        </w:tc>
        <w:tc>
          <w:tcPr>
            <w:tcW w:w="1298" w:type="dxa"/>
            <w:gridSpan w:val="2"/>
            <w:vAlign w:val="center"/>
          </w:tcPr>
          <w:p w14:paraId="6F59F313">
            <w:pPr>
              <w:spacing w:line="240" w:lineRule="atLeast"/>
              <w:jc w:val="center"/>
              <w:rPr>
                <w:rFonts w:hint="eastAsia" w:ascii="宋体" w:hAnsi="宋体" w:eastAsia="宋体" w:cs="宋体"/>
                <w:sz w:val="21"/>
                <w:szCs w:val="21"/>
              </w:rPr>
            </w:pPr>
          </w:p>
        </w:tc>
        <w:tc>
          <w:tcPr>
            <w:tcW w:w="1134" w:type="dxa"/>
            <w:vAlign w:val="center"/>
          </w:tcPr>
          <w:p w14:paraId="68CF1F0E">
            <w:pPr>
              <w:spacing w:line="240" w:lineRule="atLeast"/>
              <w:jc w:val="center"/>
              <w:rPr>
                <w:rFonts w:hint="eastAsia" w:ascii="宋体" w:hAnsi="宋体" w:eastAsia="宋体" w:cs="宋体"/>
                <w:sz w:val="21"/>
                <w:szCs w:val="21"/>
              </w:rPr>
            </w:pPr>
          </w:p>
        </w:tc>
        <w:tc>
          <w:tcPr>
            <w:tcW w:w="1559" w:type="dxa"/>
            <w:vAlign w:val="center"/>
          </w:tcPr>
          <w:p w14:paraId="6CE73F5D">
            <w:pPr>
              <w:spacing w:line="240" w:lineRule="atLeast"/>
              <w:jc w:val="center"/>
              <w:rPr>
                <w:rFonts w:hint="eastAsia" w:ascii="宋体" w:hAnsi="宋体" w:eastAsia="宋体" w:cs="宋体"/>
                <w:sz w:val="21"/>
                <w:szCs w:val="21"/>
              </w:rPr>
            </w:pPr>
          </w:p>
        </w:tc>
        <w:tc>
          <w:tcPr>
            <w:tcW w:w="1567" w:type="dxa"/>
            <w:vAlign w:val="center"/>
          </w:tcPr>
          <w:p w14:paraId="7E76C679">
            <w:pPr>
              <w:spacing w:line="240" w:lineRule="atLeast"/>
              <w:jc w:val="center"/>
              <w:rPr>
                <w:rFonts w:hint="eastAsia" w:ascii="宋体" w:hAnsi="宋体" w:eastAsia="宋体" w:cs="宋体"/>
                <w:sz w:val="21"/>
                <w:szCs w:val="21"/>
              </w:rPr>
            </w:pPr>
          </w:p>
        </w:tc>
      </w:tr>
      <w:tr w14:paraId="4C3A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6B8EADA">
            <w:pPr>
              <w:spacing w:line="240" w:lineRule="atLeast"/>
              <w:jc w:val="center"/>
              <w:rPr>
                <w:rFonts w:hint="eastAsia" w:ascii="宋体" w:hAnsi="宋体" w:eastAsia="宋体" w:cs="宋体"/>
                <w:sz w:val="21"/>
                <w:szCs w:val="21"/>
              </w:rPr>
            </w:pPr>
          </w:p>
        </w:tc>
        <w:tc>
          <w:tcPr>
            <w:tcW w:w="984" w:type="dxa"/>
            <w:vAlign w:val="center"/>
          </w:tcPr>
          <w:p w14:paraId="3F16908D">
            <w:pPr>
              <w:spacing w:line="240" w:lineRule="atLeast"/>
              <w:jc w:val="center"/>
              <w:rPr>
                <w:rFonts w:hint="eastAsia" w:ascii="宋体" w:hAnsi="宋体" w:eastAsia="宋体" w:cs="宋体"/>
                <w:sz w:val="21"/>
                <w:szCs w:val="21"/>
              </w:rPr>
            </w:pPr>
          </w:p>
        </w:tc>
        <w:tc>
          <w:tcPr>
            <w:tcW w:w="1298" w:type="dxa"/>
            <w:gridSpan w:val="2"/>
            <w:vAlign w:val="center"/>
          </w:tcPr>
          <w:p w14:paraId="5FB44584">
            <w:pPr>
              <w:spacing w:line="240" w:lineRule="atLeast"/>
              <w:jc w:val="center"/>
              <w:rPr>
                <w:rFonts w:hint="eastAsia" w:ascii="宋体" w:hAnsi="宋体" w:eastAsia="宋体" w:cs="宋体"/>
                <w:sz w:val="21"/>
                <w:szCs w:val="21"/>
              </w:rPr>
            </w:pPr>
          </w:p>
        </w:tc>
        <w:tc>
          <w:tcPr>
            <w:tcW w:w="1134" w:type="dxa"/>
            <w:vAlign w:val="center"/>
          </w:tcPr>
          <w:p w14:paraId="21DBC00E">
            <w:pPr>
              <w:spacing w:line="240" w:lineRule="atLeast"/>
              <w:jc w:val="center"/>
              <w:rPr>
                <w:rFonts w:hint="eastAsia" w:ascii="宋体" w:hAnsi="宋体" w:eastAsia="宋体" w:cs="宋体"/>
                <w:sz w:val="21"/>
                <w:szCs w:val="21"/>
              </w:rPr>
            </w:pPr>
          </w:p>
        </w:tc>
        <w:tc>
          <w:tcPr>
            <w:tcW w:w="1559" w:type="dxa"/>
            <w:vAlign w:val="center"/>
          </w:tcPr>
          <w:p w14:paraId="0663B088">
            <w:pPr>
              <w:spacing w:line="240" w:lineRule="atLeast"/>
              <w:jc w:val="center"/>
              <w:rPr>
                <w:rFonts w:hint="eastAsia" w:ascii="宋体" w:hAnsi="宋体" w:eastAsia="宋体" w:cs="宋体"/>
                <w:sz w:val="21"/>
                <w:szCs w:val="21"/>
              </w:rPr>
            </w:pPr>
          </w:p>
        </w:tc>
        <w:tc>
          <w:tcPr>
            <w:tcW w:w="1567" w:type="dxa"/>
            <w:vAlign w:val="center"/>
          </w:tcPr>
          <w:p w14:paraId="397803E9">
            <w:pPr>
              <w:spacing w:line="240" w:lineRule="atLeast"/>
              <w:jc w:val="center"/>
              <w:rPr>
                <w:rFonts w:hint="eastAsia" w:ascii="宋体" w:hAnsi="宋体" w:eastAsia="宋体" w:cs="宋体"/>
                <w:sz w:val="21"/>
                <w:szCs w:val="21"/>
              </w:rPr>
            </w:pPr>
          </w:p>
        </w:tc>
      </w:tr>
      <w:tr w14:paraId="2CBB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B5DBBF">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3B79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C5C4969">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6D7E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DDF604F">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5FA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A7EDB30">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4C52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521A0C31">
            <w:pPr>
              <w:spacing w:line="240" w:lineRule="atLeast"/>
              <w:rPr>
                <w:rFonts w:hint="eastAsia" w:ascii="宋体" w:hAnsi="宋体" w:eastAsia="宋体" w:cs="宋体"/>
              </w:rPr>
            </w:pPr>
            <w:r>
              <w:rPr>
                <w:rFonts w:hint="eastAsia" w:ascii="宋体" w:hAnsi="宋体" w:eastAsia="宋体" w:cs="宋体"/>
                <w:sz w:val="21"/>
                <w:szCs w:val="21"/>
              </w:rPr>
              <w:t>三、付款方式：</w:t>
            </w:r>
          </w:p>
        </w:tc>
      </w:tr>
      <w:tr w14:paraId="0070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18EABD67">
            <w:pPr>
              <w:rPr>
                <w:rFonts w:hint="eastAsia" w:ascii="宋体" w:hAnsi="宋体" w:eastAsia="宋体" w:cs="宋体"/>
                <w:sz w:val="21"/>
                <w:szCs w:val="21"/>
              </w:rPr>
            </w:pPr>
            <w:r>
              <w:rPr>
                <w:rFonts w:hint="eastAsia" w:ascii="宋体" w:hAnsi="宋体" w:eastAsia="宋体" w:cs="宋体"/>
                <w:sz w:val="21"/>
                <w:szCs w:val="21"/>
              </w:rPr>
              <w:t>X、履约保证金：</w:t>
            </w:r>
          </w:p>
        </w:tc>
      </w:tr>
      <w:tr w14:paraId="64BB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655B34F">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20CC9D51">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按《中华人民共和国民法典》执行，或按双方约定。</w:t>
            </w:r>
          </w:p>
        </w:tc>
      </w:tr>
      <w:tr w14:paraId="21ED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97BD2A3">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3E4C87FD">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14:paraId="1909C769">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2733BA19">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06771858">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343F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1F2E74A">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4E9FBFEC">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6192A9DB">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528B30B1">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tcPr>
          <w:p w14:paraId="40D7D2FD">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32C601D6">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714144FB">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70005401">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57A3B042">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3DADC498">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4E5BD548">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341211BC">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513C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5AE0D80">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3148CF0D">
            <w:pPr>
              <w:spacing w:line="240" w:lineRule="atLeast"/>
              <w:rPr>
                <w:rFonts w:hint="eastAsia" w:ascii="宋体" w:hAnsi="宋体" w:eastAsia="宋体" w:cs="宋体"/>
                <w:sz w:val="21"/>
                <w:szCs w:val="21"/>
              </w:rPr>
            </w:pPr>
          </w:p>
        </w:tc>
      </w:tr>
    </w:tbl>
    <w:p w14:paraId="5CF423B1">
      <w:pPr>
        <w:rPr>
          <w:rFonts w:hint="eastAsia" w:ascii="宋体" w:hAnsi="宋体" w:eastAsia="宋体" w:cs="宋体"/>
          <w:b/>
          <w:bCs/>
          <w:sz w:val="32"/>
          <w:szCs w:val="32"/>
        </w:rPr>
      </w:pPr>
      <w:r>
        <w:rPr>
          <w:rFonts w:hint="eastAsia" w:ascii="宋体" w:hAnsi="宋体" w:eastAsia="宋体" w:cs="宋体"/>
          <w:b/>
          <w:bCs/>
          <w:sz w:val="32"/>
          <w:szCs w:val="32"/>
        </w:rPr>
        <w:br w:type="page"/>
      </w:r>
    </w:p>
    <w:p w14:paraId="37270368">
      <w:pPr>
        <w:pStyle w:val="2"/>
        <w:spacing w:line="360" w:lineRule="auto"/>
        <w:jc w:val="center"/>
        <w:rPr>
          <w:rFonts w:hint="eastAsia" w:ascii="宋体" w:hAnsi="宋体" w:eastAsia="宋体" w:cs="宋体"/>
          <w:b/>
          <w:bCs/>
          <w:sz w:val="32"/>
          <w:szCs w:val="32"/>
        </w:rPr>
      </w:pPr>
      <w:bookmarkStart w:id="282" w:name="_Toc25956"/>
      <w:r>
        <w:rPr>
          <w:rFonts w:hint="eastAsia" w:ascii="宋体" w:hAnsi="宋体" w:eastAsia="宋体" w:cs="宋体"/>
          <w:b/>
          <w:bCs/>
          <w:sz w:val="32"/>
          <w:szCs w:val="32"/>
        </w:rPr>
        <w:t>第七篇  响应文件格式要求</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8AEC224">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一、经济部分</w:t>
      </w:r>
    </w:p>
    <w:p w14:paraId="2C0CDD1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287E256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14:paraId="55ABE3E9">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二、技术部分</w:t>
      </w:r>
    </w:p>
    <w:p w14:paraId="30EDBDD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（一）技术（质量）条款差异表</w:t>
      </w:r>
    </w:p>
    <w:p w14:paraId="0A5C952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（二）其他资料（格式自拟）</w:t>
      </w:r>
    </w:p>
    <w:p w14:paraId="74F8E30D">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三、商务部分</w:t>
      </w:r>
    </w:p>
    <w:p w14:paraId="4393733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3DE77FD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（二）其它优惠服务承诺（格式自拟）</w:t>
      </w:r>
    </w:p>
    <w:p w14:paraId="478FEDD4">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四、资格文件</w:t>
      </w:r>
    </w:p>
    <w:p w14:paraId="5DF0BCD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427C491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037BB12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16A04B3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51DDBFE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（五）本项目的特定资格条件（如果有）</w:t>
      </w:r>
    </w:p>
    <w:p w14:paraId="34A1BAFB">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五、其他</w:t>
      </w:r>
    </w:p>
    <w:p w14:paraId="4CC2F9A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14:paraId="6FBACA0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（二）其他与项目有关的资料（自附）</w:t>
      </w:r>
    </w:p>
    <w:p w14:paraId="22B4BC10">
      <w:pPr>
        <w:pStyle w:val="27"/>
        <w:rPr>
          <w:rFonts w:hint="eastAsia" w:ascii="宋体" w:hAnsi="宋体" w:eastAsia="宋体" w:cs="宋体"/>
        </w:rPr>
      </w:pPr>
    </w:p>
    <w:p w14:paraId="5267D32B">
      <w:pPr>
        <w:wordWrap w:val="0"/>
        <w:snapToGrid w:val="0"/>
        <w:spacing w:line="500" w:lineRule="exact"/>
        <w:rPr>
          <w:rFonts w:hint="eastAsia" w:ascii="宋体" w:hAnsi="宋体" w:eastAsia="宋体" w:cs="宋体"/>
          <w:b/>
          <w:snapToGrid w:val="0"/>
          <w:kern w:val="0"/>
          <w:sz w:val="32"/>
          <w:szCs w:val="32"/>
        </w:rPr>
      </w:pPr>
      <w:r>
        <w:rPr>
          <w:rFonts w:hint="eastAsia" w:ascii="宋体" w:hAnsi="宋体" w:eastAsia="宋体" w:cs="宋体"/>
          <w:szCs w:val="36"/>
        </w:rPr>
        <w:br w:type="page"/>
      </w:r>
      <w:bookmarkStart w:id="283" w:name="_Toc23236"/>
      <w:bookmarkStart w:id="284" w:name="_Toc342913419"/>
      <w:bookmarkStart w:id="285" w:name="_Toc17929"/>
      <w:bookmarkStart w:id="286" w:name="_Toc143694118"/>
      <w:bookmarkStart w:id="287" w:name="_Toc313888360"/>
      <w:bookmarkStart w:id="288" w:name="_Toc313008356"/>
      <w:bookmarkStart w:id="289" w:name="_Toc12789073"/>
      <w:bookmarkStart w:id="290" w:name="_Toc283382454"/>
      <w:r>
        <w:rPr>
          <w:rFonts w:hint="eastAsia" w:ascii="宋体" w:hAnsi="宋体" w:eastAsia="宋体" w:cs="宋体"/>
          <w:b/>
          <w:snapToGrid w:val="0"/>
          <w:kern w:val="0"/>
          <w:sz w:val="32"/>
          <w:szCs w:val="32"/>
        </w:rPr>
        <w:t>一、经济部分</w:t>
      </w:r>
      <w:bookmarkEnd w:id="283"/>
      <w:bookmarkEnd w:id="284"/>
      <w:bookmarkEnd w:id="285"/>
      <w:bookmarkEnd w:id="286"/>
      <w:bookmarkEnd w:id="287"/>
      <w:bookmarkEnd w:id="288"/>
    </w:p>
    <w:bookmarkEnd w:id="289"/>
    <w:bookmarkEnd w:id="290"/>
    <w:p w14:paraId="7C0F886F">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3628EB0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报价函</w:t>
      </w:r>
    </w:p>
    <w:p w14:paraId="4FB3E26B">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01AA666B">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u w:val="none"/>
        </w:rPr>
        <w:t>____________________________（项目名称）</w:t>
      </w:r>
      <w:r>
        <w:rPr>
          <w:rFonts w:hint="eastAsia" w:ascii="宋体" w:hAnsi="宋体" w:eastAsia="宋体" w:cs="宋体"/>
          <w:sz w:val="24"/>
          <w:szCs w:val="24"/>
        </w:rPr>
        <w:t>的采购文件，经详细研究，决定参加该项目的公开采购。</w:t>
      </w:r>
    </w:p>
    <w:p w14:paraId="61808DDD">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w:t>
      </w:r>
      <w:r>
        <w:rPr>
          <w:rFonts w:hint="eastAsia" w:ascii="宋体" w:hAnsi="宋体" w:cs="宋体"/>
          <w:sz w:val="24"/>
          <w:szCs w:val="24"/>
          <w:lang w:eastAsia="zh-CN"/>
        </w:rPr>
        <w:t>竞采</w:t>
      </w:r>
      <w:r>
        <w:rPr>
          <w:rFonts w:hint="eastAsia" w:ascii="宋体" w:hAnsi="宋体" w:eastAsia="宋体" w:cs="宋体"/>
          <w:sz w:val="24"/>
          <w:szCs w:val="24"/>
        </w:rPr>
        <w:t>文件中的一切要求，提供本项目的货物和技术服务，项目响应报价为人民币大写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48992B8F">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2.我方现提交的响应文件为：线上正本PDF扫描件1份；线下响应文件一式叁份，其中正本</w:t>
      </w:r>
      <w:r>
        <w:rPr>
          <w:rFonts w:hint="eastAsia" w:ascii="宋体" w:hAnsi="宋体" w:eastAsia="宋体" w:cs="宋体"/>
          <w:sz w:val="24"/>
          <w:szCs w:val="24"/>
          <w:lang w:val="en-US" w:eastAsia="zh-CN"/>
        </w:rPr>
        <w:t>壹</w:t>
      </w:r>
      <w:r>
        <w:rPr>
          <w:rFonts w:hint="eastAsia" w:ascii="宋体" w:hAnsi="宋体" w:eastAsia="宋体" w:cs="宋体"/>
          <w:sz w:val="24"/>
          <w:szCs w:val="24"/>
        </w:rPr>
        <w:t>份，副本</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p>
    <w:p w14:paraId="79440062">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3.我方承诺：本次竞采的有效期为90天。</w:t>
      </w:r>
    </w:p>
    <w:p w14:paraId="0E186650">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4.我方理解，最低报价不是成交的唯一条件。我方接受贵方网上竞采文件的一切规定和要求及评审办法。</w:t>
      </w:r>
    </w:p>
    <w:p w14:paraId="0A60CDD6">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5.在整个网上竞采过程中，我方若有违规行为，接受按照《竞采文件》之规定给予惩罚。</w:t>
      </w:r>
    </w:p>
    <w:p w14:paraId="5505AD8F">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6.我方若成为成交供应商，将按照最终竞采结果签订合同，并且严格履行合同义务。本承诺函将成为合同不可分割的一部分，与合同具有同等的法律效力。</w:t>
      </w:r>
    </w:p>
    <w:p w14:paraId="5DFDA1D3">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7.如果我方成为成交供应商，保证在接到成交通知书后，向代理机构交纳竞采文件规定的代理服务费。</w:t>
      </w:r>
    </w:p>
    <w:p w14:paraId="30691E20">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8.我方未为竞采项目提供整体设计、规范编制或者项目管理、监理、检测等服务。</w:t>
      </w:r>
    </w:p>
    <w:p w14:paraId="57BE2584">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供应商（公章）：</w:t>
      </w:r>
    </w:p>
    <w:p w14:paraId="3F5EF6E2">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615CB622">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电话：                                                                                          </w:t>
      </w:r>
    </w:p>
    <w:p w14:paraId="25E4AF3B">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邮编：</w:t>
      </w:r>
    </w:p>
    <w:p w14:paraId="6B44782C">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551DE98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7008A46D">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bookmarkStart w:id="291" w:name="_Toc313008357"/>
      <w:bookmarkStart w:id="292" w:name="_Toc342913420"/>
      <w:bookmarkStart w:id="293" w:name="_Toc13564"/>
      <w:bookmarkStart w:id="294" w:name="_Toc313888361"/>
      <w:bookmarkStart w:id="295" w:name="_Toc6323"/>
      <w:r>
        <w:rPr>
          <w:rFonts w:hint="eastAsia" w:ascii="宋体" w:hAnsi="宋体" w:eastAsia="宋体" w:cs="宋体"/>
          <w:sz w:val="24"/>
          <w:szCs w:val="24"/>
        </w:rPr>
        <w:t>（二）明细报价表</w:t>
      </w:r>
    </w:p>
    <w:p w14:paraId="7E86048D">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项目号：</w:t>
      </w:r>
    </w:p>
    <w:p w14:paraId="3DCA98F0">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                                                  单位：元</w:t>
      </w:r>
    </w:p>
    <w:tbl>
      <w:tblPr>
        <w:tblStyle w:val="2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69"/>
        <w:gridCol w:w="2052"/>
        <w:gridCol w:w="1183"/>
        <w:gridCol w:w="1137"/>
        <w:gridCol w:w="709"/>
        <w:gridCol w:w="992"/>
        <w:gridCol w:w="1092"/>
      </w:tblGrid>
      <w:tr w14:paraId="467C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07" w:type="dxa"/>
            <w:noWrap w:val="0"/>
            <w:vAlign w:val="center"/>
          </w:tcPr>
          <w:p w14:paraId="3623E497">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69" w:type="dxa"/>
            <w:noWrap w:val="0"/>
            <w:vAlign w:val="center"/>
          </w:tcPr>
          <w:p w14:paraId="4B8972AE">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2052" w:type="dxa"/>
            <w:noWrap w:val="0"/>
            <w:vAlign w:val="center"/>
          </w:tcPr>
          <w:p w14:paraId="277C8557">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品牌、规格型号</w:t>
            </w:r>
          </w:p>
        </w:tc>
        <w:tc>
          <w:tcPr>
            <w:tcW w:w="1183" w:type="dxa"/>
            <w:noWrap w:val="0"/>
            <w:vAlign w:val="center"/>
          </w:tcPr>
          <w:p w14:paraId="02D5182D">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制造商</w:t>
            </w:r>
          </w:p>
        </w:tc>
        <w:tc>
          <w:tcPr>
            <w:tcW w:w="1137" w:type="dxa"/>
            <w:noWrap w:val="0"/>
            <w:vAlign w:val="center"/>
          </w:tcPr>
          <w:p w14:paraId="535C506E">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原产地</w:t>
            </w:r>
          </w:p>
        </w:tc>
        <w:tc>
          <w:tcPr>
            <w:tcW w:w="709" w:type="dxa"/>
            <w:noWrap w:val="0"/>
            <w:vAlign w:val="center"/>
          </w:tcPr>
          <w:p w14:paraId="01C1BDD4">
            <w:pPr>
              <w:tabs>
                <w:tab w:val="left" w:pos="6300"/>
              </w:tabs>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92" w:type="dxa"/>
            <w:noWrap w:val="0"/>
            <w:vAlign w:val="center"/>
          </w:tcPr>
          <w:p w14:paraId="7B73568F">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单价</w:t>
            </w:r>
          </w:p>
        </w:tc>
        <w:tc>
          <w:tcPr>
            <w:tcW w:w="1092" w:type="dxa"/>
            <w:noWrap w:val="0"/>
            <w:vAlign w:val="center"/>
          </w:tcPr>
          <w:p w14:paraId="1B95A3F9">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合计</w:t>
            </w:r>
          </w:p>
        </w:tc>
      </w:tr>
      <w:tr w14:paraId="7434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07" w:type="dxa"/>
            <w:noWrap w:val="0"/>
            <w:vAlign w:val="center"/>
          </w:tcPr>
          <w:p w14:paraId="1A60E0B4">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869" w:type="dxa"/>
            <w:noWrap w:val="0"/>
            <w:vAlign w:val="center"/>
          </w:tcPr>
          <w:p w14:paraId="4758A1F0">
            <w:pPr>
              <w:tabs>
                <w:tab w:val="left" w:pos="6300"/>
              </w:tabs>
              <w:snapToGrid w:val="0"/>
              <w:spacing w:line="360" w:lineRule="auto"/>
              <w:ind w:firstLine="480" w:firstLineChars="200"/>
              <w:rPr>
                <w:rFonts w:hint="eastAsia" w:ascii="宋体" w:hAnsi="宋体" w:eastAsia="宋体" w:cs="宋体"/>
                <w:sz w:val="24"/>
                <w:szCs w:val="24"/>
              </w:rPr>
            </w:pPr>
          </w:p>
        </w:tc>
        <w:tc>
          <w:tcPr>
            <w:tcW w:w="2052" w:type="dxa"/>
            <w:noWrap w:val="0"/>
            <w:vAlign w:val="top"/>
          </w:tcPr>
          <w:p w14:paraId="71DC17E6">
            <w:pPr>
              <w:tabs>
                <w:tab w:val="left" w:pos="6300"/>
              </w:tabs>
              <w:snapToGrid w:val="0"/>
              <w:spacing w:line="360" w:lineRule="auto"/>
              <w:ind w:firstLine="480" w:firstLineChars="200"/>
              <w:rPr>
                <w:rFonts w:hint="eastAsia" w:ascii="宋体" w:hAnsi="宋体" w:eastAsia="宋体" w:cs="宋体"/>
                <w:sz w:val="24"/>
                <w:szCs w:val="24"/>
              </w:rPr>
            </w:pPr>
          </w:p>
        </w:tc>
        <w:tc>
          <w:tcPr>
            <w:tcW w:w="1183" w:type="dxa"/>
            <w:noWrap w:val="0"/>
            <w:vAlign w:val="top"/>
          </w:tcPr>
          <w:p w14:paraId="40E77DB2">
            <w:pPr>
              <w:tabs>
                <w:tab w:val="left" w:pos="6300"/>
              </w:tabs>
              <w:snapToGrid w:val="0"/>
              <w:spacing w:line="360" w:lineRule="auto"/>
              <w:ind w:firstLine="480" w:firstLineChars="200"/>
              <w:rPr>
                <w:rFonts w:hint="eastAsia" w:ascii="宋体" w:hAnsi="宋体" w:eastAsia="宋体" w:cs="宋体"/>
                <w:sz w:val="24"/>
                <w:szCs w:val="24"/>
              </w:rPr>
            </w:pPr>
          </w:p>
        </w:tc>
        <w:tc>
          <w:tcPr>
            <w:tcW w:w="1137" w:type="dxa"/>
            <w:noWrap w:val="0"/>
            <w:vAlign w:val="top"/>
          </w:tcPr>
          <w:p w14:paraId="71F34AAD">
            <w:pPr>
              <w:tabs>
                <w:tab w:val="left" w:pos="6300"/>
              </w:tabs>
              <w:snapToGrid w:val="0"/>
              <w:spacing w:line="360" w:lineRule="auto"/>
              <w:ind w:firstLine="480" w:firstLineChars="200"/>
              <w:rPr>
                <w:rFonts w:hint="eastAsia" w:ascii="宋体" w:hAnsi="宋体" w:eastAsia="宋体" w:cs="宋体"/>
                <w:sz w:val="24"/>
                <w:szCs w:val="24"/>
              </w:rPr>
            </w:pPr>
          </w:p>
        </w:tc>
        <w:tc>
          <w:tcPr>
            <w:tcW w:w="709" w:type="dxa"/>
            <w:noWrap w:val="0"/>
            <w:vAlign w:val="center"/>
          </w:tcPr>
          <w:p w14:paraId="2CA79C9E">
            <w:pPr>
              <w:tabs>
                <w:tab w:val="left" w:pos="6300"/>
              </w:tabs>
              <w:snapToGrid w:val="0"/>
              <w:spacing w:line="360" w:lineRule="auto"/>
              <w:jc w:val="center"/>
              <w:rPr>
                <w:rFonts w:hint="default" w:ascii="宋体" w:hAnsi="宋体" w:eastAsia="宋体" w:cs="宋体"/>
                <w:color w:val="FF0000"/>
                <w:sz w:val="24"/>
                <w:szCs w:val="24"/>
                <w:lang w:val="en-US" w:eastAsia="zh-CN"/>
              </w:rPr>
            </w:pPr>
          </w:p>
        </w:tc>
        <w:tc>
          <w:tcPr>
            <w:tcW w:w="992" w:type="dxa"/>
            <w:noWrap w:val="0"/>
            <w:vAlign w:val="top"/>
          </w:tcPr>
          <w:p w14:paraId="5FBDAA15">
            <w:pPr>
              <w:tabs>
                <w:tab w:val="left" w:pos="6300"/>
              </w:tabs>
              <w:snapToGrid w:val="0"/>
              <w:spacing w:line="360" w:lineRule="auto"/>
              <w:ind w:firstLine="480" w:firstLineChars="200"/>
              <w:rPr>
                <w:rFonts w:hint="eastAsia" w:ascii="宋体" w:hAnsi="宋体" w:eastAsia="宋体" w:cs="宋体"/>
                <w:sz w:val="24"/>
                <w:szCs w:val="24"/>
              </w:rPr>
            </w:pPr>
          </w:p>
        </w:tc>
        <w:tc>
          <w:tcPr>
            <w:tcW w:w="1092" w:type="dxa"/>
            <w:noWrap w:val="0"/>
            <w:vAlign w:val="top"/>
          </w:tcPr>
          <w:p w14:paraId="5CCAE671">
            <w:pPr>
              <w:tabs>
                <w:tab w:val="left" w:pos="6300"/>
              </w:tabs>
              <w:snapToGrid w:val="0"/>
              <w:spacing w:line="360" w:lineRule="auto"/>
              <w:ind w:firstLine="480" w:firstLineChars="200"/>
              <w:rPr>
                <w:rFonts w:hint="eastAsia" w:ascii="宋体" w:hAnsi="宋体" w:eastAsia="宋体" w:cs="宋体"/>
                <w:sz w:val="24"/>
                <w:szCs w:val="24"/>
              </w:rPr>
            </w:pPr>
          </w:p>
        </w:tc>
      </w:tr>
      <w:tr w14:paraId="4ECC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07" w:type="dxa"/>
            <w:noWrap w:val="0"/>
            <w:vAlign w:val="center"/>
          </w:tcPr>
          <w:p w14:paraId="2C0EDD25">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869" w:type="dxa"/>
            <w:noWrap w:val="0"/>
            <w:vAlign w:val="center"/>
          </w:tcPr>
          <w:p w14:paraId="0B02BB4D">
            <w:pPr>
              <w:tabs>
                <w:tab w:val="left" w:pos="6300"/>
              </w:tabs>
              <w:snapToGrid w:val="0"/>
              <w:spacing w:line="360" w:lineRule="auto"/>
              <w:ind w:firstLine="480" w:firstLineChars="200"/>
              <w:rPr>
                <w:rFonts w:hint="eastAsia" w:ascii="宋体" w:hAnsi="宋体" w:eastAsia="宋体" w:cs="宋体"/>
                <w:sz w:val="24"/>
                <w:szCs w:val="24"/>
              </w:rPr>
            </w:pPr>
          </w:p>
        </w:tc>
        <w:tc>
          <w:tcPr>
            <w:tcW w:w="2052" w:type="dxa"/>
            <w:noWrap w:val="0"/>
            <w:vAlign w:val="top"/>
          </w:tcPr>
          <w:p w14:paraId="1CA85AD4">
            <w:pPr>
              <w:tabs>
                <w:tab w:val="left" w:pos="6300"/>
              </w:tabs>
              <w:snapToGrid w:val="0"/>
              <w:spacing w:line="360" w:lineRule="auto"/>
              <w:ind w:firstLine="480" w:firstLineChars="200"/>
              <w:rPr>
                <w:rFonts w:hint="eastAsia" w:ascii="宋体" w:hAnsi="宋体" w:eastAsia="宋体" w:cs="宋体"/>
                <w:sz w:val="24"/>
                <w:szCs w:val="24"/>
              </w:rPr>
            </w:pPr>
          </w:p>
        </w:tc>
        <w:tc>
          <w:tcPr>
            <w:tcW w:w="1183" w:type="dxa"/>
            <w:noWrap w:val="0"/>
            <w:vAlign w:val="top"/>
          </w:tcPr>
          <w:p w14:paraId="678E1559">
            <w:pPr>
              <w:tabs>
                <w:tab w:val="left" w:pos="6300"/>
              </w:tabs>
              <w:snapToGrid w:val="0"/>
              <w:spacing w:line="360" w:lineRule="auto"/>
              <w:ind w:firstLine="480" w:firstLineChars="200"/>
              <w:rPr>
                <w:rFonts w:hint="eastAsia" w:ascii="宋体" w:hAnsi="宋体" w:eastAsia="宋体" w:cs="宋体"/>
                <w:sz w:val="24"/>
                <w:szCs w:val="24"/>
              </w:rPr>
            </w:pPr>
          </w:p>
        </w:tc>
        <w:tc>
          <w:tcPr>
            <w:tcW w:w="1137" w:type="dxa"/>
            <w:noWrap w:val="0"/>
            <w:vAlign w:val="top"/>
          </w:tcPr>
          <w:p w14:paraId="2EAF4FA3">
            <w:pPr>
              <w:tabs>
                <w:tab w:val="left" w:pos="6300"/>
              </w:tabs>
              <w:snapToGrid w:val="0"/>
              <w:spacing w:line="360" w:lineRule="auto"/>
              <w:ind w:firstLine="480" w:firstLineChars="200"/>
              <w:rPr>
                <w:rFonts w:hint="eastAsia" w:ascii="宋体" w:hAnsi="宋体" w:eastAsia="宋体" w:cs="宋体"/>
                <w:sz w:val="24"/>
                <w:szCs w:val="24"/>
              </w:rPr>
            </w:pPr>
          </w:p>
        </w:tc>
        <w:tc>
          <w:tcPr>
            <w:tcW w:w="709" w:type="dxa"/>
            <w:noWrap w:val="0"/>
            <w:vAlign w:val="center"/>
          </w:tcPr>
          <w:p w14:paraId="7C4475B4">
            <w:pPr>
              <w:tabs>
                <w:tab w:val="left" w:pos="6300"/>
              </w:tabs>
              <w:snapToGrid w:val="0"/>
              <w:spacing w:line="360" w:lineRule="auto"/>
              <w:ind w:firstLine="480" w:firstLineChars="200"/>
              <w:rPr>
                <w:rFonts w:hint="eastAsia" w:ascii="宋体" w:hAnsi="宋体" w:eastAsia="宋体" w:cs="宋体"/>
                <w:sz w:val="24"/>
                <w:szCs w:val="24"/>
              </w:rPr>
            </w:pPr>
          </w:p>
        </w:tc>
        <w:tc>
          <w:tcPr>
            <w:tcW w:w="992" w:type="dxa"/>
            <w:noWrap w:val="0"/>
            <w:vAlign w:val="top"/>
          </w:tcPr>
          <w:p w14:paraId="5D92C24C">
            <w:pPr>
              <w:tabs>
                <w:tab w:val="left" w:pos="6300"/>
              </w:tabs>
              <w:snapToGrid w:val="0"/>
              <w:spacing w:line="360" w:lineRule="auto"/>
              <w:ind w:firstLine="480" w:firstLineChars="200"/>
              <w:rPr>
                <w:rFonts w:hint="eastAsia" w:ascii="宋体" w:hAnsi="宋体" w:eastAsia="宋体" w:cs="宋体"/>
                <w:sz w:val="24"/>
                <w:szCs w:val="24"/>
              </w:rPr>
            </w:pPr>
          </w:p>
        </w:tc>
        <w:tc>
          <w:tcPr>
            <w:tcW w:w="1092" w:type="dxa"/>
            <w:noWrap w:val="0"/>
            <w:vAlign w:val="top"/>
          </w:tcPr>
          <w:p w14:paraId="052F5E35">
            <w:pPr>
              <w:tabs>
                <w:tab w:val="left" w:pos="6300"/>
              </w:tabs>
              <w:snapToGrid w:val="0"/>
              <w:spacing w:line="360" w:lineRule="auto"/>
              <w:ind w:firstLine="480" w:firstLineChars="200"/>
              <w:rPr>
                <w:rFonts w:hint="eastAsia" w:ascii="宋体" w:hAnsi="宋体" w:eastAsia="宋体" w:cs="宋体"/>
                <w:sz w:val="24"/>
                <w:szCs w:val="24"/>
              </w:rPr>
            </w:pPr>
          </w:p>
        </w:tc>
      </w:tr>
      <w:tr w14:paraId="1FDB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07" w:type="dxa"/>
            <w:noWrap w:val="0"/>
            <w:vAlign w:val="center"/>
          </w:tcPr>
          <w:p w14:paraId="2389A169">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1869" w:type="dxa"/>
            <w:noWrap w:val="0"/>
            <w:vAlign w:val="center"/>
          </w:tcPr>
          <w:p w14:paraId="2DF25285">
            <w:pPr>
              <w:tabs>
                <w:tab w:val="left" w:pos="6300"/>
              </w:tabs>
              <w:snapToGrid w:val="0"/>
              <w:spacing w:line="360" w:lineRule="auto"/>
              <w:ind w:firstLine="480" w:firstLineChars="200"/>
              <w:rPr>
                <w:rFonts w:hint="eastAsia" w:ascii="宋体" w:hAnsi="宋体" w:eastAsia="宋体" w:cs="宋体"/>
                <w:sz w:val="24"/>
                <w:szCs w:val="24"/>
              </w:rPr>
            </w:pPr>
          </w:p>
        </w:tc>
        <w:tc>
          <w:tcPr>
            <w:tcW w:w="2052" w:type="dxa"/>
            <w:noWrap w:val="0"/>
            <w:vAlign w:val="top"/>
          </w:tcPr>
          <w:p w14:paraId="7537194A">
            <w:pPr>
              <w:tabs>
                <w:tab w:val="left" w:pos="6300"/>
              </w:tabs>
              <w:snapToGrid w:val="0"/>
              <w:spacing w:line="360" w:lineRule="auto"/>
              <w:ind w:firstLine="480" w:firstLineChars="200"/>
              <w:rPr>
                <w:rFonts w:hint="eastAsia" w:ascii="宋体" w:hAnsi="宋体" w:eastAsia="宋体" w:cs="宋体"/>
                <w:sz w:val="24"/>
                <w:szCs w:val="24"/>
              </w:rPr>
            </w:pPr>
          </w:p>
        </w:tc>
        <w:tc>
          <w:tcPr>
            <w:tcW w:w="1183" w:type="dxa"/>
            <w:noWrap w:val="0"/>
            <w:vAlign w:val="top"/>
          </w:tcPr>
          <w:p w14:paraId="7403A228">
            <w:pPr>
              <w:tabs>
                <w:tab w:val="left" w:pos="6300"/>
              </w:tabs>
              <w:snapToGrid w:val="0"/>
              <w:spacing w:line="360" w:lineRule="auto"/>
              <w:ind w:firstLine="480" w:firstLineChars="200"/>
              <w:rPr>
                <w:rFonts w:hint="eastAsia" w:ascii="宋体" w:hAnsi="宋体" w:eastAsia="宋体" w:cs="宋体"/>
                <w:sz w:val="24"/>
                <w:szCs w:val="24"/>
              </w:rPr>
            </w:pPr>
          </w:p>
        </w:tc>
        <w:tc>
          <w:tcPr>
            <w:tcW w:w="1137" w:type="dxa"/>
            <w:noWrap w:val="0"/>
            <w:vAlign w:val="top"/>
          </w:tcPr>
          <w:p w14:paraId="63AE9ED0">
            <w:pPr>
              <w:tabs>
                <w:tab w:val="left" w:pos="6300"/>
              </w:tabs>
              <w:snapToGrid w:val="0"/>
              <w:spacing w:line="360" w:lineRule="auto"/>
              <w:ind w:firstLine="480" w:firstLineChars="200"/>
              <w:rPr>
                <w:rFonts w:hint="eastAsia" w:ascii="宋体" w:hAnsi="宋体" w:eastAsia="宋体" w:cs="宋体"/>
                <w:sz w:val="24"/>
                <w:szCs w:val="24"/>
              </w:rPr>
            </w:pPr>
          </w:p>
        </w:tc>
        <w:tc>
          <w:tcPr>
            <w:tcW w:w="709" w:type="dxa"/>
            <w:noWrap w:val="0"/>
            <w:vAlign w:val="center"/>
          </w:tcPr>
          <w:p w14:paraId="19A9EDC8">
            <w:pPr>
              <w:tabs>
                <w:tab w:val="left" w:pos="6300"/>
              </w:tabs>
              <w:snapToGrid w:val="0"/>
              <w:spacing w:line="360" w:lineRule="auto"/>
              <w:ind w:firstLine="480" w:firstLineChars="200"/>
              <w:rPr>
                <w:rFonts w:hint="eastAsia" w:ascii="宋体" w:hAnsi="宋体" w:eastAsia="宋体" w:cs="宋体"/>
                <w:sz w:val="24"/>
                <w:szCs w:val="24"/>
              </w:rPr>
            </w:pPr>
          </w:p>
        </w:tc>
        <w:tc>
          <w:tcPr>
            <w:tcW w:w="992" w:type="dxa"/>
            <w:noWrap w:val="0"/>
            <w:vAlign w:val="top"/>
          </w:tcPr>
          <w:p w14:paraId="79F6E3C2">
            <w:pPr>
              <w:tabs>
                <w:tab w:val="left" w:pos="6300"/>
              </w:tabs>
              <w:snapToGrid w:val="0"/>
              <w:spacing w:line="360" w:lineRule="auto"/>
              <w:ind w:firstLine="480" w:firstLineChars="200"/>
              <w:rPr>
                <w:rFonts w:hint="eastAsia" w:ascii="宋体" w:hAnsi="宋体" w:eastAsia="宋体" w:cs="宋体"/>
                <w:sz w:val="24"/>
                <w:szCs w:val="24"/>
              </w:rPr>
            </w:pPr>
          </w:p>
        </w:tc>
        <w:tc>
          <w:tcPr>
            <w:tcW w:w="1092" w:type="dxa"/>
            <w:noWrap w:val="0"/>
            <w:vAlign w:val="top"/>
          </w:tcPr>
          <w:p w14:paraId="410F0F1B">
            <w:pPr>
              <w:tabs>
                <w:tab w:val="left" w:pos="6300"/>
              </w:tabs>
              <w:snapToGrid w:val="0"/>
              <w:spacing w:line="360" w:lineRule="auto"/>
              <w:ind w:firstLine="480" w:firstLineChars="200"/>
              <w:rPr>
                <w:rFonts w:hint="eastAsia" w:ascii="宋体" w:hAnsi="宋体" w:eastAsia="宋体" w:cs="宋体"/>
                <w:sz w:val="24"/>
                <w:szCs w:val="24"/>
              </w:rPr>
            </w:pPr>
          </w:p>
        </w:tc>
      </w:tr>
      <w:tr w14:paraId="1A54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07" w:type="dxa"/>
            <w:noWrap w:val="0"/>
            <w:vAlign w:val="center"/>
          </w:tcPr>
          <w:p w14:paraId="28D5E7ED">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1869" w:type="dxa"/>
            <w:noWrap w:val="0"/>
            <w:vAlign w:val="center"/>
          </w:tcPr>
          <w:p w14:paraId="45E71E24">
            <w:pPr>
              <w:tabs>
                <w:tab w:val="left" w:pos="6300"/>
              </w:tabs>
              <w:snapToGrid w:val="0"/>
              <w:spacing w:line="360" w:lineRule="auto"/>
              <w:ind w:firstLine="480" w:firstLineChars="200"/>
              <w:rPr>
                <w:rFonts w:hint="eastAsia" w:ascii="宋体" w:hAnsi="宋体" w:eastAsia="宋体" w:cs="宋体"/>
                <w:sz w:val="24"/>
                <w:szCs w:val="24"/>
              </w:rPr>
            </w:pPr>
          </w:p>
        </w:tc>
        <w:tc>
          <w:tcPr>
            <w:tcW w:w="2052" w:type="dxa"/>
            <w:noWrap w:val="0"/>
            <w:vAlign w:val="top"/>
          </w:tcPr>
          <w:p w14:paraId="3125268B">
            <w:pPr>
              <w:tabs>
                <w:tab w:val="left" w:pos="6300"/>
              </w:tabs>
              <w:snapToGrid w:val="0"/>
              <w:spacing w:line="360" w:lineRule="auto"/>
              <w:ind w:firstLine="480" w:firstLineChars="200"/>
              <w:rPr>
                <w:rFonts w:hint="eastAsia" w:ascii="宋体" w:hAnsi="宋体" w:eastAsia="宋体" w:cs="宋体"/>
                <w:sz w:val="24"/>
                <w:szCs w:val="24"/>
              </w:rPr>
            </w:pPr>
          </w:p>
        </w:tc>
        <w:tc>
          <w:tcPr>
            <w:tcW w:w="1183" w:type="dxa"/>
            <w:noWrap w:val="0"/>
            <w:vAlign w:val="top"/>
          </w:tcPr>
          <w:p w14:paraId="7852F6FF">
            <w:pPr>
              <w:tabs>
                <w:tab w:val="left" w:pos="6300"/>
              </w:tabs>
              <w:snapToGrid w:val="0"/>
              <w:spacing w:line="360" w:lineRule="auto"/>
              <w:ind w:firstLine="480" w:firstLineChars="200"/>
              <w:rPr>
                <w:rFonts w:hint="eastAsia" w:ascii="宋体" w:hAnsi="宋体" w:eastAsia="宋体" w:cs="宋体"/>
                <w:sz w:val="24"/>
                <w:szCs w:val="24"/>
              </w:rPr>
            </w:pPr>
          </w:p>
        </w:tc>
        <w:tc>
          <w:tcPr>
            <w:tcW w:w="1137" w:type="dxa"/>
            <w:noWrap w:val="0"/>
            <w:vAlign w:val="top"/>
          </w:tcPr>
          <w:p w14:paraId="13EEDCC2">
            <w:pPr>
              <w:tabs>
                <w:tab w:val="left" w:pos="6300"/>
              </w:tabs>
              <w:snapToGrid w:val="0"/>
              <w:spacing w:line="360" w:lineRule="auto"/>
              <w:ind w:firstLine="480" w:firstLineChars="200"/>
              <w:rPr>
                <w:rFonts w:hint="eastAsia" w:ascii="宋体" w:hAnsi="宋体" w:eastAsia="宋体" w:cs="宋体"/>
                <w:sz w:val="24"/>
                <w:szCs w:val="24"/>
              </w:rPr>
            </w:pPr>
          </w:p>
        </w:tc>
        <w:tc>
          <w:tcPr>
            <w:tcW w:w="709" w:type="dxa"/>
            <w:noWrap w:val="0"/>
            <w:vAlign w:val="center"/>
          </w:tcPr>
          <w:p w14:paraId="2EA5ECDA">
            <w:pPr>
              <w:tabs>
                <w:tab w:val="left" w:pos="6300"/>
              </w:tabs>
              <w:snapToGrid w:val="0"/>
              <w:spacing w:line="360" w:lineRule="auto"/>
              <w:ind w:firstLine="480" w:firstLineChars="200"/>
              <w:rPr>
                <w:rFonts w:hint="eastAsia" w:ascii="宋体" w:hAnsi="宋体" w:eastAsia="宋体" w:cs="宋体"/>
                <w:sz w:val="24"/>
                <w:szCs w:val="24"/>
              </w:rPr>
            </w:pPr>
          </w:p>
        </w:tc>
        <w:tc>
          <w:tcPr>
            <w:tcW w:w="992" w:type="dxa"/>
            <w:noWrap w:val="0"/>
            <w:vAlign w:val="top"/>
          </w:tcPr>
          <w:p w14:paraId="618EFEA3">
            <w:pPr>
              <w:tabs>
                <w:tab w:val="left" w:pos="6300"/>
              </w:tabs>
              <w:snapToGrid w:val="0"/>
              <w:spacing w:line="360" w:lineRule="auto"/>
              <w:ind w:firstLine="480" w:firstLineChars="200"/>
              <w:rPr>
                <w:rFonts w:hint="eastAsia" w:ascii="宋体" w:hAnsi="宋体" w:eastAsia="宋体" w:cs="宋体"/>
                <w:sz w:val="24"/>
                <w:szCs w:val="24"/>
              </w:rPr>
            </w:pPr>
          </w:p>
        </w:tc>
        <w:tc>
          <w:tcPr>
            <w:tcW w:w="1092" w:type="dxa"/>
            <w:noWrap w:val="0"/>
            <w:vAlign w:val="top"/>
          </w:tcPr>
          <w:p w14:paraId="76B453D0">
            <w:pPr>
              <w:tabs>
                <w:tab w:val="left" w:pos="6300"/>
              </w:tabs>
              <w:snapToGrid w:val="0"/>
              <w:spacing w:line="360" w:lineRule="auto"/>
              <w:ind w:firstLine="480" w:firstLineChars="200"/>
              <w:rPr>
                <w:rFonts w:hint="eastAsia" w:ascii="宋体" w:hAnsi="宋体" w:eastAsia="宋体" w:cs="宋体"/>
                <w:sz w:val="24"/>
                <w:szCs w:val="24"/>
              </w:rPr>
            </w:pPr>
          </w:p>
        </w:tc>
      </w:tr>
      <w:tr w14:paraId="0EDA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07" w:type="dxa"/>
            <w:noWrap w:val="0"/>
            <w:vAlign w:val="center"/>
          </w:tcPr>
          <w:p w14:paraId="55952019">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1869" w:type="dxa"/>
            <w:noWrap w:val="0"/>
            <w:vAlign w:val="center"/>
          </w:tcPr>
          <w:p w14:paraId="4B558A96">
            <w:pPr>
              <w:tabs>
                <w:tab w:val="left" w:pos="6300"/>
              </w:tabs>
              <w:snapToGrid w:val="0"/>
              <w:spacing w:line="360" w:lineRule="auto"/>
              <w:ind w:firstLine="480" w:firstLineChars="200"/>
              <w:rPr>
                <w:rFonts w:hint="eastAsia" w:ascii="宋体" w:hAnsi="宋体" w:eastAsia="宋体" w:cs="宋体"/>
                <w:sz w:val="24"/>
                <w:szCs w:val="24"/>
              </w:rPr>
            </w:pPr>
          </w:p>
        </w:tc>
        <w:tc>
          <w:tcPr>
            <w:tcW w:w="2052" w:type="dxa"/>
            <w:noWrap w:val="0"/>
            <w:vAlign w:val="top"/>
          </w:tcPr>
          <w:p w14:paraId="23095E86">
            <w:pPr>
              <w:tabs>
                <w:tab w:val="left" w:pos="6300"/>
              </w:tabs>
              <w:snapToGrid w:val="0"/>
              <w:spacing w:line="360" w:lineRule="auto"/>
              <w:ind w:firstLine="480" w:firstLineChars="200"/>
              <w:rPr>
                <w:rFonts w:hint="eastAsia" w:ascii="宋体" w:hAnsi="宋体" w:eastAsia="宋体" w:cs="宋体"/>
                <w:sz w:val="24"/>
                <w:szCs w:val="24"/>
              </w:rPr>
            </w:pPr>
          </w:p>
        </w:tc>
        <w:tc>
          <w:tcPr>
            <w:tcW w:w="1183" w:type="dxa"/>
            <w:noWrap w:val="0"/>
            <w:vAlign w:val="top"/>
          </w:tcPr>
          <w:p w14:paraId="501296F9">
            <w:pPr>
              <w:tabs>
                <w:tab w:val="left" w:pos="6300"/>
              </w:tabs>
              <w:snapToGrid w:val="0"/>
              <w:spacing w:line="360" w:lineRule="auto"/>
              <w:ind w:firstLine="480" w:firstLineChars="200"/>
              <w:rPr>
                <w:rFonts w:hint="eastAsia" w:ascii="宋体" w:hAnsi="宋体" w:eastAsia="宋体" w:cs="宋体"/>
                <w:sz w:val="24"/>
                <w:szCs w:val="24"/>
              </w:rPr>
            </w:pPr>
          </w:p>
        </w:tc>
        <w:tc>
          <w:tcPr>
            <w:tcW w:w="1137" w:type="dxa"/>
            <w:noWrap w:val="0"/>
            <w:vAlign w:val="top"/>
          </w:tcPr>
          <w:p w14:paraId="5688DE83">
            <w:pPr>
              <w:tabs>
                <w:tab w:val="left" w:pos="6300"/>
              </w:tabs>
              <w:snapToGrid w:val="0"/>
              <w:spacing w:line="360" w:lineRule="auto"/>
              <w:ind w:firstLine="480" w:firstLineChars="200"/>
              <w:rPr>
                <w:rFonts w:hint="eastAsia" w:ascii="宋体" w:hAnsi="宋体" w:eastAsia="宋体" w:cs="宋体"/>
                <w:sz w:val="24"/>
                <w:szCs w:val="24"/>
              </w:rPr>
            </w:pPr>
          </w:p>
        </w:tc>
        <w:tc>
          <w:tcPr>
            <w:tcW w:w="709" w:type="dxa"/>
            <w:noWrap w:val="0"/>
            <w:vAlign w:val="center"/>
          </w:tcPr>
          <w:p w14:paraId="7E7B3A7A">
            <w:pPr>
              <w:tabs>
                <w:tab w:val="left" w:pos="6300"/>
              </w:tabs>
              <w:snapToGrid w:val="0"/>
              <w:spacing w:line="360" w:lineRule="auto"/>
              <w:ind w:firstLine="480" w:firstLineChars="200"/>
              <w:rPr>
                <w:rFonts w:hint="eastAsia" w:ascii="宋体" w:hAnsi="宋体" w:eastAsia="宋体" w:cs="宋体"/>
                <w:sz w:val="24"/>
                <w:szCs w:val="24"/>
              </w:rPr>
            </w:pPr>
          </w:p>
        </w:tc>
        <w:tc>
          <w:tcPr>
            <w:tcW w:w="992" w:type="dxa"/>
            <w:noWrap w:val="0"/>
            <w:vAlign w:val="top"/>
          </w:tcPr>
          <w:p w14:paraId="30616E15">
            <w:pPr>
              <w:tabs>
                <w:tab w:val="left" w:pos="6300"/>
              </w:tabs>
              <w:snapToGrid w:val="0"/>
              <w:spacing w:line="360" w:lineRule="auto"/>
              <w:ind w:firstLine="480" w:firstLineChars="200"/>
              <w:rPr>
                <w:rFonts w:hint="eastAsia" w:ascii="宋体" w:hAnsi="宋体" w:eastAsia="宋体" w:cs="宋体"/>
                <w:sz w:val="24"/>
                <w:szCs w:val="24"/>
              </w:rPr>
            </w:pPr>
          </w:p>
        </w:tc>
        <w:tc>
          <w:tcPr>
            <w:tcW w:w="1092" w:type="dxa"/>
            <w:noWrap w:val="0"/>
            <w:vAlign w:val="top"/>
          </w:tcPr>
          <w:p w14:paraId="4208846B">
            <w:pPr>
              <w:tabs>
                <w:tab w:val="left" w:pos="6300"/>
              </w:tabs>
              <w:snapToGrid w:val="0"/>
              <w:spacing w:line="360" w:lineRule="auto"/>
              <w:ind w:firstLine="480" w:firstLineChars="200"/>
              <w:rPr>
                <w:rFonts w:hint="eastAsia" w:ascii="宋体" w:hAnsi="宋体" w:eastAsia="宋体" w:cs="宋体"/>
                <w:sz w:val="24"/>
                <w:szCs w:val="24"/>
              </w:rPr>
            </w:pPr>
          </w:p>
        </w:tc>
      </w:tr>
      <w:tr w14:paraId="76B5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7" w:type="dxa"/>
            <w:noWrap w:val="0"/>
            <w:vAlign w:val="center"/>
          </w:tcPr>
          <w:p w14:paraId="07154C52">
            <w:pPr>
              <w:tabs>
                <w:tab w:val="left" w:pos="6300"/>
              </w:tabs>
              <w:snapToGrid w:val="0"/>
              <w:spacing w:line="360" w:lineRule="auto"/>
              <w:ind w:firstLine="480" w:firstLineChars="200"/>
              <w:rPr>
                <w:rFonts w:hint="eastAsia" w:ascii="宋体" w:hAnsi="宋体" w:eastAsia="宋体" w:cs="宋体"/>
                <w:sz w:val="24"/>
                <w:szCs w:val="24"/>
              </w:rPr>
            </w:pPr>
          </w:p>
        </w:tc>
        <w:tc>
          <w:tcPr>
            <w:tcW w:w="1869" w:type="dxa"/>
            <w:noWrap w:val="0"/>
            <w:vAlign w:val="center"/>
          </w:tcPr>
          <w:p w14:paraId="5A35065F">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总计</w:t>
            </w:r>
          </w:p>
        </w:tc>
        <w:tc>
          <w:tcPr>
            <w:tcW w:w="7165" w:type="dxa"/>
            <w:gridSpan w:val="6"/>
            <w:noWrap w:val="0"/>
            <w:vAlign w:val="top"/>
          </w:tcPr>
          <w:p w14:paraId="4F4D3937">
            <w:pPr>
              <w:tabs>
                <w:tab w:val="left" w:pos="6300"/>
              </w:tabs>
              <w:snapToGrid w:val="0"/>
              <w:spacing w:line="360" w:lineRule="auto"/>
              <w:ind w:firstLine="480" w:firstLineChars="200"/>
              <w:rPr>
                <w:rFonts w:hint="eastAsia" w:ascii="宋体" w:hAnsi="宋体" w:eastAsia="宋体" w:cs="宋体"/>
                <w:sz w:val="24"/>
                <w:szCs w:val="24"/>
              </w:rPr>
            </w:pPr>
          </w:p>
        </w:tc>
      </w:tr>
    </w:tbl>
    <w:p w14:paraId="23535880">
      <w:pPr>
        <w:tabs>
          <w:tab w:val="left" w:pos="6300"/>
        </w:tabs>
        <w:snapToGrid w:val="0"/>
        <w:spacing w:line="360" w:lineRule="auto"/>
        <w:ind w:firstLine="480" w:firstLineChars="200"/>
        <w:rPr>
          <w:rFonts w:hint="eastAsia" w:ascii="宋体" w:hAnsi="宋体" w:eastAsia="宋体" w:cs="宋体"/>
          <w:sz w:val="24"/>
          <w:szCs w:val="24"/>
        </w:rPr>
      </w:pPr>
    </w:p>
    <w:p w14:paraId="168F27FA">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36E9D0D4">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（供应商公章）                               （签字或盖章）</w:t>
      </w:r>
    </w:p>
    <w:p w14:paraId="1750566A">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6CF3DC6F">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3EEC2608">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1.请供应商按要求填写本表。</w:t>
      </w:r>
    </w:p>
    <w:p w14:paraId="4850FD63">
      <w:pPr>
        <w:tabs>
          <w:tab w:val="left" w:pos="6300"/>
        </w:tabs>
        <w:snapToGrid w:val="0"/>
        <w:spacing w:line="360" w:lineRule="auto"/>
        <w:ind w:firstLine="480" w:firstLineChars="200"/>
        <w:rPr>
          <w:rFonts w:hint="eastAsia" w:ascii="宋体" w:hAnsi="宋体" w:eastAsia="宋体" w:cs="宋体"/>
          <w:sz w:val="24"/>
          <w:szCs w:val="24"/>
        </w:rPr>
      </w:pPr>
    </w:p>
    <w:p w14:paraId="506C3DD1">
      <w:pPr>
        <w:pStyle w:val="2"/>
        <w:keepLines/>
        <w:tabs>
          <w:tab w:val="left" w:pos="3360"/>
        </w:tabs>
        <w:wordWrap w:val="0"/>
        <w:adjustRightInd w:val="0"/>
        <w:snapToGrid/>
        <w:spacing w:before="120" w:beforeLines="50" w:after="240" w:afterLines="100" w:line="600" w:lineRule="exact"/>
        <w:rPr>
          <w:rFonts w:hint="eastAsia" w:ascii="宋体" w:hAnsi="宋体" w:eastAsia="宋体" w:cs="宋体"/>
          <w:b/>
          <w:snapToGrid w:val="0"/>
          <w:sz w:val="32"/>
          <w:szCs w:val="32"/>
          <w:lang w:val="en-US" w:eastAsia="zh-CN"/>
        </w:rPr>
      </w:pPr>
    </w:p>
    <w:p w14:paraId="1CBD35CD">
      <w:pPr>
        <w:pStyle w:val="2"/>
        <w:keepLines/>
        <w:tabs>
          <w:tab w:val="left" w:pos="3360"/>
        </w:tabs>
        <w:wordWrap w:val="0"/>
        <w:adjustRightInd w:val="0"/>
        <w:snapToGrid/>
        <w:spacing w:before="120" w:beforeLines="50" w:after="240" w:afterLines="100" w:line="600" w:lineRule="exact"/>
        <w:rPr>
          <w:rFonts w:hint="eastAsia" w:ascii="宋体" w:hAnsi="宋体" w:eastAsia="宋体" w:cs="宋体"/>
          <w:b/>
          <w:snapToGrid w:val="0"/>
          <w:sz w:val="32"/>
          <w:szCs w:val="32"/>
          <w:lang w:val="en-US" w:eastAsia="zh-CN"/>
        </w:rPr>
      </w:pPr>
    </w:p>
    <w:p w14:paraId="43A8E79E">
      <w:pPr>
        <w:pStyle w:val="2"/>
        <w:keepLines/>
        <w:tabs>
          <w:tab w:val="left" w:pos="3360"/>
        </w:tabs>
        <w:wordWrap w:val="0"/>
        <w:adjustRightInd w:val="0"/>
        <w:snapToGrid/>
        <w:spacing w:before="120" w:beforeLines="50" w:after="240" w:afterLines="100" w:line="600" w:lineRule="exact"/>
        <w:rPr>
          <w:rFonts w:hint="eastAsia" w:ascii="宋体" w:hAnsi="宋体" w:eastAsia="宋体" w:cs="宋体"/>
          <w:b/>
          <w:snapToGrid w:val="0"/>
          <w:sz w:val="32"/>
          <w:szCs w:val="32"/>
          <w:lang w:val="en-US" w:eastAsia="zh-CN"/>
        </w:rPr>
      </w:pPr>
    </w:p>
    <w:p w14:paraId="345E04AB">
      <w:pPr>
        <w:pStyle w:val="2"/>
        <w:keepLines/>
        <w:tabs>
          <w:tab w:val="left" w:pos="3360"/>
        </w:tabs>
        <w:wordWrap w:val="0"/>
        <w:adjustRightInd w:val="0"/>
        <w:snapToGrid/>
        <w:spacing w:before="120" w:beforeLines="50" w:after="240" w:afterLines="100" w:line="600" w:lineRule="exact"/>
        <w:rPr>
          <w:rFonts w:hint="eastAsia" w:ascii="宋体" w:hAnsi="宋体" w:eastAsia="宋体" w:cs="宋体"/>
          <w:b/>
          <w:snapToGrid w:val="0"/>
          <w:sz w:val="32"/>
          <w:szCs w:val="32"/>
          <w:lang w:val="en-US" w:eastAsia="zh-CN"/>
        </w:rPr>
      </w:pPr>
    </w:p>
    <w:p w14:paraId="1DF38D1C">
      <w:pPr>
        <w:pStyle w:val="2"/>
        <w:keepLines/>
        <w:tabs>
          <w:tab w:val="left" w:pos="3360"/>
        </w:tabs>
        <w:wordWrap w:val="0"/>
        <w:adjustRightInd w:val="0"/>
        <w:snapToGrid/>
        <w:spacing w:before="120" w:beforeLines="50" w:after="240" w:afterLines="100" w:line="600" w:lineRule="exact"/>
        <w:rPr>
          <w:rFonts w:hint="eastAsia" w:ascii="宋体" w:hAnsi="宋体" w:eastAsia="宋体" w:cs="宋体"/>
          <w:b/>
          <w:snapToGrid w:val="0"/>
          <w:sz w:val="32"/>
          <w:szCs w:val="32"/>
          <w:lang w:val="en-US" w:eastAsia="zh-CN"/>
        </w:rPr>
      </w:pPr>
    </w:p>
    <w:p w14:paraId="6C6DB508">
      <w:pPr>
        <w:rPr>
          <w:rFonts w:hint="eastAsia" w:ascii="宋体" w:hAnsi="宋体" w:eastAsia="宋体" w:cs="宋体"/>
        </w:rPr>
      </w:pPr>
    </w:p>
    <w:p w14:paraId="6DD880CA">
      <w:pPr>
        <w:pageBreakBefore/>
        <w:tabs>
          <w:tab w:val="left" w:pos="6300"/>
        </w:tabs>
        <w:ind w:firstLine="643" w:firstLineChars="200"/>
        <w:rPr>
          <w:rFonts w:hint="eastAsia" w:ascii="宋体" w:hAnsi="宋体" w:eastAsia="宋体" w:cs="宋体"/>
          <w:b/>
          <w:szCs w:val="24"/>
        </w:rPr>
      </w:pPr>
      <w:r>
        <w:rPr>
          <w:rFonts w:hint="eastAsia" w:ascii="宋体" w:hAnsi="宋体" w:eastAsia="宋体" w:cs="宋体"/>
          <w:b/>
          <w:snapToGrid w:val="0"/>
          <w:kern w:val="0"/>
          <w:sz w:val="32"/>
          <w:szCs w:val="32"/>
        </w:rPr>
        <w:t xml:space="preserve"> </w:t>
      </w:r>
      <w:bookmarkEnd w:id="291"/>
      <w:bookmarkEnd w:id="292"/>
      <w:bookmarkEnd w:id="293"/>
      <w:bookmarkEnd w:id="294"/>
      <w:bookmarkEnd w:id="295"/>
      <w:r>
        <w:rPr>
          <w:rFonts w:hint="eastAsia" w:ascii="宋体" w:hAnsi="宋体" w:eastAsia="宋体" w:cs="宋体"/>
          <w:b/>
          <w:szCs w:val="24"/>
        </w:rPr>
        <w:t>二、技术部分</w:t>
      </w:r>
    </w:p>
    <w:p w14:paraId="599732A6">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（一）技术（服务）条款差异表</w:t>
      </w:r>
    </w:p>
    <w:p w14:paraId="1DBFC4AD">
      <w:pPr>
        <w:tabs>
          <w:tab w:val="left" w:pos="6300"/>
        </w:tabs>
        <w:snapToGrid w:val="0"/>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技术（服务）条款差异表</w:t>
      </w:r>
    </w:p>
    <w:p w14:paraId="5D093756">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项目号：</w:t>
      </w:r>
    </w:p>
    <w:p w14:paraId="2459557E">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8"/>
        <w:gridCol w:w="3116"/>
        <w:gridCol w:w="3117"/>
        <w:gridCol w:w="2127"/>
      </w:tblGrid>
      <w:tr w14:paraId="2B964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138" w:type="dxa"/>
            <w:noWrap w:val="0"/>
            <w:vAlign w:val="center"/>
          </w:tcPr>
          <w:p w14:paraId="4B0E9DBF">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3116" w:type="dxa"/>
            <w:noWrap w:val="0"/>
            <w:vAlign w:val="center"/>
          </w:tcPr>
          <w:p w14:paraId="479EE401">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c>
        <w:tc>
          <w:tcPr>
            <w:tcW w:w="3117" w:type="dxa"/>
            <w:noWrap w:val="0"/>
            <w:vAlign w:val="center"/>
          </w:tcPr>
          <w:p w14:paraId="08C587AA">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响应情况</w:t>
            </w:r>
          </w:p>
        </w:tc>
        <w:tc>
          <w:tcPr>
            <w:tcW w:w="2127" w:type="dxa"/>
            <w:noWrap w:val="0"/>
            <w:vAlign w:val="center"/>
          </w:tcPr>
          <w:p w14:paraId="55F2C397">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差异说明</w:t>
            </w:r>
          </w:p>
        </w:tc>
      </w:tr>
      <w:tr w14:paraId="08580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38" w:type="dxa"/>
            <w:noWrap w:val="0"/>
            <w:vAlign w:val="center"/>
          </w:tcPr>
          <w:p w14:paraId="5FD8CFF1">
            <w:pPr>
              <w:tabs>
                <w:tab w:val="left" w:pos="6300"/>
              </w:tabs>
              <w:snapToGrid w:val="0"/>
              <w:spacing w:line="360" w:lineRule="auto"/>
              <w:ind w:firstLine="480" w:firstLineChars="200"/>
              <w:rPr>
                <w:rFonts w:hint="eastAsia" w:ascii="宋体" w:hAnsi="宋体" w:eastAsia="宋体" w:cs="宋体"/>
                <w:sz w:val="24"/>
                <w:szCs w:val="24"/>
              </w:rPr>
            </w:pPr>
          </w:p>
        </w:tc>
        <w:tc>
          <w:tcPr>
            <w:tcW w:w="3116" w:type="dxa"/>
            <w:noWrap w:val="0"/>
            <w:vAlign w:val="center"/>
          </w:tcPr>
          <w:p w14:paraId="35E01E07">
            <w:pPr>
              <w:tabs>
                <w:tab w:val="left" w:pos="6300"/>
              </w:tabs>
              <w:snapToGrid w:val="0"/>
              <w:spacing w:line="360" w:lineRule="auto"/>
              <w:ind w:firstLine="480" w:firstLineChars="200"/>
              <w:rPr>
                <w:rFonts w:hint="eastAsia" w:ascii="宋体" w:hAnsi="宋体" w:eastAsia="宋体" w:cs="宋体"/>
                <w:sz w:val="24"/>
                <w:szCs w:val="24"/>
              </w:rPr>
            </w:pPr>
          </w:p>
        </w:tc>
        <w:tc>
          <w:tcPr>
            <w:tcW w:w="3117" w:type="dxa"/>
            <w:noWrap w:val="0"/>
            <w:vAlign w:val="center"/>
          </w:tcPr>
          <w:p w14:paraId="0F19614C">
            <w:pPr>
              <w:tabs>
                <w:tab w:val="left" w:pos="6300"/>
              </w:tabs>
              <w:snapToGrid w:val="0"/>
              <w:spacing w:line="360" w:lineRule="auto"/>
              <w:ind w:firstLine="480" w:firstLineChars="200"/>
              <w:rPr>
                <w:rFonts w:hint="eastAsia" w:ascii="宋体" w:hAnsi="宋体" w:eastAsia="宋体" w:cs="宋体"/>
                <w:sz w:val="24"/>
                <w:szCs w:val="24"/>
              </w:rPr>
            </w:pPr>
          </w:p>
        </w:tc>
        <w:tc>
          <w:tcPr>
            <w:tcW w:w="2127" w:type="dxa"/>
            <w:noWrap w:val="0"/>
            <w:vAlign w:val="center"/>
          </w:tcPr>
          <w:p w14:paraId="0FEB52B0">
            <w:pPr>
              <w:tabs>
                <w:tab w:val="left" w:pos="6300"/>
              </w:tabs>
              <w:snapToGrid w:val="0"/>
              <w:spacing w:line="360" w:lineRule="auto"/>
              <w:ind w:firstLine="480" w:firstLineChars="200"/>
              <w:rPr>
                <w:rFonts w:hint="eastAsia" w:ascii="宋体" w:hAnsi="宋体" w:eastAsia="宋体" w:cs="宋体"/>
                <w:sz w:val="24"/>
                <w:szCs w:val="24"/>
              </w:rPr>
            </w:pPr>
          </w:p>
        </w:tc>
      </w:tr>
      <w:tr w14:paraId="6EE79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38" w:type="dxa"/>
            <w:noWrap w:val="0"/>
            <w:vAlign w:val="center"/>
          </w:tcPr>
          <w:p w14:paraId="23912F6D">
            <w:pPr>
              <w:tabs>
                <w:tab w:val="left" w:pos="6300"/>
              </w:tabs>
              <w:snapToGrid w:val="0"/>
              <w:spacing w:line="360" w:lineRule="auto"/>
              <w:ind w:firstLine="480" w:firstLineChars="200"/>
              <w:rPr>
                <w:rFonts w:hint="eastAsia" w:ascii="宋体" w:hAnsi="宋体" w:eastAsia="宋体" w:cs="宋体"/>
                <w:sz w:val="24"/>
                <w:szCs w:val="24"/>
              </w:rPr>
            </w:pPr>
          </w:p>
        </w:tc>
        <w:tc>
          <w:tcPr>
            <w:tcW w:w="3116" w:type="dxa"/>
            <w:noWrap w:val="0"/>
            <w:vAlign w:val="center"/>
          </w:tcPr>
          <w:p w14:paraId="146D6C72">
            <w:pPr>
              <w:tabs>
                <w:tab w:val="left" w:pos="6300"/>
              </w:tabs>
              <w:snapToGrid w:val="0"/>
              <w:spacing w:line="360" w:lineRule="auto"/>
              <w:ind w:firstLine="480" w:firstLineChars="200"/>
              <w:rPr>
                <w:rFonts w:hint="eastAsia" w:ascii="宋体" w:hAnsi="宋体" w:eastAsia="宋体" w:cs="宋体"/>
                <w:sz w:val="24"/>
                <w:szCs w:val="24"/>
              </w:rPr>
            </w:pPr>
          </w:p>
        </w:tc>
        <w:tc>
          <w:tcPr>
            <w:tcW w:w="3117" w:type="dxa"/>
            <w:noWrap w:val="0"/>
            <w:vAlign w:val="center"/>
          </w:tcPr>
          <w:p w14:paraId="665ABA4C">
            <w:pPr>
              <w:tabs>
                <w:tab w:val="left" w:pos="6300"/>
              </w:tabs>
              <w:snapToGrid w:val="0"/>
              <w:spacing w:line="360" w:lineRule="auto"/>
              <w:ind w:firstLine="480" w:firstLineChars="200"/>
              <w:rPr>
                <w:rFonts w:hint="eastAsia" w:ascii="宋体" w:hAnsi="宋体" w:eastAsia="宋体" w:cs="宋体"/>
                <w:sz w:val="24"/>
                <w:szCs w:val="24"/>
              </w:rPr>
            </w:pPr>
          </w:p>
        </w:tc>
        <w:tc>
          <w:tcPr>
            <w:tcW w:w="2127" w:type="dxa"/>
            <w:noWrap w:val="0"/>
            <w:vAlign w:val="center"/>
          </w:tcPr>
          <w:p w14:paraId="37489257">
            <w:pPr>
              <w:tabs>
                <w:tab w:val="left" w:pos="6300"/>
              </w:tabs>
              <w:snapToGrid w:val="0"/>
              <w:spacing w:line="360" w:lineRule="auto"/>
              <w:ind w:firstLine="480" w:firstLineChars="200"/>
              <w:rPr>
                <w:rFonts w:hint="eastAsia" w:ascii="宋体" w:hAnsi="宋体" w:eastAsia="宋体" w:cs="宋体"/>
                <w:sz w:val="24"/>
                <w:szCs w:val="24"/>
              </w:rPr>
            </w:pPr>
          </w:p>
        </w:tc>
      </w:tr>
      <w:tr w14:paraId="0D8D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38" w:type="dxa"/>
            <w:noWrap w:val="0"/>
            <w:vAlign w:val="center"/>
          </w:tcPr>
          <w:p w14:paraId="0AD91CA6">
            <w:pPr>
              <w:tabs>
                <w:tab w:val="left" w:pos="6300"/>
              </w:tabs>
              <w:snapToGrid w:val="0"/>
              <w:spacing w:line="360" w:lineRule="auto"/>
              <w:ind w:firstLine="480" w:firstLineChars="200"/>
              <w:rPr>
                <w:rFonts w:hint="eastAsia" w:ascii="宋体" w:hAnsi="宋体" w:eastAsia="宋体" w:cs="宋体"/>
                <w:sz w:val="24"/>
                <w:szCs w:val="24"/>
              </w:rPr>
            </w:pPr>
          </w:p>
        </w:tc>
        <w:tc>
          <w:tcPr>
            <w:tcW w:w="3116" w:type="dxa"/>
            <w:noWrap w:val="0"/>
            <w:vAlign w:val="center"/>
          </w:tcPr>
          <w:p w14:paraId="565F4C44">
            <w:pPr>
              <w:tabs>
                <w:tab w:val="left" w:pos="6300"/>
              </w:tabs>
              <w:snapToGrid w:val="0"/>
              <w:spacing w:line="360" w:lineRule="auto"/>
              <w:ind w:firstLine="480" w:firstLineChars="200"/>
              <w:rPr>
                <w:rFonts w:hint="eastAsia" w:ascii="宋体" w:hAnsi="宋体" w:eastAsia="宋体" w:cs="宋体"/>
                <w:sz w:val="24"/>
                <w:szCs w:val="24"/>
              </w:rPr>
            </w:pPr>
          </w:p>
        </w:tc>
        <w:tc>
          <w:tcPr>
            <w:tcW w:w="3117" w:type="dxa"/>
            <w:noWrap w:val="0"/>
            <w:vAlign w:val="center"/>
          </w:tcPr>
          <w:p w14:paraId="089AD685">
            <w:pPr>
              <w:tabs>
                <w:tab w:val="left" w:pos="6300"/>
              </w:tabs>
              <w:snapToGrid w:val="0"/>
              <w:spacing w:line="360" w:lineRule="auto"/>
              <w:ind w:firstLine="480" w:firstLineChars="200"/>
              <w:rPr>
                <w:rFonts w:hint="eastAsia" w:ascii="宋体" w:hAnsi="宋体" w:eastAsia="宋体" w:cs="宋体"/>
                <w:sz w:val="24"/>
                <w:szCs w:val="24"/>
              </w:rPr>
            </w:pPr>
          </w:p>
        </w:tc>
        <w:tc>
          <w:tcPr>
            <w:tcW w:w="2127" w:type="dxa"/>
            <w:noWrap w:val="0"/>
            <w:vAlign w:val="center"/>
          </w:tcPr>
          <w:p w14:paraId="21DB1311">
            <w:pPr>
              <w:tabs>
                <w:tab w:val="left" w:pos="6300"/>
              </w:tabs>
              <w:snapToGrid w:val="0"/>
              <w:spacing w:line="360" w:lineRule="auto"/>
              <w:ind w:firstLine="480" w:firstLineChars="200"/>
              <w:rPr>
                <w:rFonts w:hint="eastAsia" w:ascii="宋体" w:hAnsi="宋体" w:eastAsia="宋体" w:cs="宋体"/>
                <w:sz w:val="24"/>
                <w:szCs w:val="24"/>
              </w:rPr>
            </w:pPr>
          </w:p>
        </w:tc>
      </w:tr>
      <w:tr w14:paraId="36FB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38" w:type="dxa"/>
            <w:noWrap w:val="0"/>
            <w:vAlign w:val="center"/>
          </w:tcPr>
          <w:p w14:paraId="449011A9">
            <w:pPr>
              <w:tabs>
                <w:tab w:val="left" w:pos="6300"/>
              </w:tabs>
              <w:snapToGrid w:val="0"/>
              <w:spacing w:line="360" w:lineRule="auto"/>
              <w:ind w:firstLine="480" w:firstLineChars="200"/>
              <w:rPr>
                <w:rFonts w:hint="eastAsia" w:ascii="宋体" w:hAnsi="宋体" w:eastAsia="宋体" w:cs="宋体"/>
                <w:sz w:val="24"/>
                <w:szCs w:val="24"/>
              </w:rPr>
            </w:pPr>
          </w:p>
        </w:tc>
        <w:tc>
          <w:tcPr>
            <w:tcW w:w="3116" w:type="dxa"/>
            <w:noWrap w:val="0"/>
            <w:vAlign w:val="center"/>
          </w:tcPr>
          <w:p w14:paraId="1C903624">
            <w:pPr>
              <w:tabs>
                <w:tab w:val="left" w:pos="6300"/>
              </w:tabs>
              <w:snapToGrid w:val="0"/>
              <w:spacing w:line="360" w:lineRule="auto"/>
              <w:ind w:firstLine="480" w:firstLineChars="200"/>
              <w:rPr>
                <w:rFonts w:hint="eastAsia" w:ascii="宋体" w:hAnsi="宋体" w:eastAsia="宋体" w:cs="宋体"/>
                <w:sz w:val="24"/>
                <w:szCs w:val="24"/>
              </w:rPr>
            </w:pPr>
          </w:p>
        </w:tc>
        <w:tc>
          <w:tcPr>
            <w:tcW w:w="3117" w:type="dxa"/>
            <w:noWrap w:val="0"/>
            <w:vAlign w:val="center"/>
          </w:tcPr>
          <w:p w14:paraId="2C26E4D2">
            <w:pPr>
              <w:tabs>
                <w:tab w:val="left" w:pos="6300"/>
              </w:tabs>
              <w:snapToGrid w:val="0"/>
              <w:spacing w:line="360" w:lineRule="auto"/>
              <w:ind w:firstLine="480" w:firstLineChars="200"/>
              <w:rPr>
                <w:rFonts w:hint="eastAsia" w:ascii="宋体" w:hAnsi="宋体" w:eastAsia="宋体" w:cs="宋体"/>
                <w:sz w:val="24"/>
                <w:szCs w:val="24"/>
              </w:rPr>
            </w:pPr>
          </w:p>
        </w:tc>
        <w:tc>
          <w:tcPr>
            <w:tcW w:w="2127" w:type="dxa"/>
            <w:noWrap w:val="0"/>
            <w:vAlign w:val="center"/>
          </w:tcPr>
          <w:p w14:paraId="00244FD0">
            <w:pPr>
              <w:tabs>
                <w:tab w:val="left" w:pos="6300"/>
              </w:tabs>
              <w:snapToGrid w:val="0"/>
              <w:spacing w:line="360" w:lineRule="auto"/>
              <w:ind w:firstLine="480" w:firstLineChars="200"/>
              <w:rPr>
                <w:rFonts w:hint="eastAsia" w:ascii="宋体" w:hAnsi="宋体" w:eastAsia="宋体" w:cs="宋体"/>
                <w:sz w:val="24"/>
                <w:szCs w:val="24"/>
              </w:rPr>
            </w:pPr>
          </w:p>
        </w:tc>
      </w:tr>
      <w:tr w14:paraId="60984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38" w:type="dxa"/>
            <w:noWrap w:val="0"/>
            <w:vAlign w:val="center"/>
          </w:tcPr>
          <w:p w14:paraId="457F0909">
            <w:pPr>
              <w:tabs>
                <w:tab w:val="left" w:pos="6300"/>
              </w:tabs>
              <w:snapToGrid w:val="0"/>
              <w:spacing w:line="360" w:lineRule="auto"/>
              <w:ind w:firstLine="480" w:firstLineChars="200"/>
              <w:rPr>
                <w:rFonts w:hint="eastAsia" w:ascii="宋体" w:hAnsi="宋体" w:eastAsia="宋体" w:cs="宋体"/>
                <w:sz w:val="24"/>
                <w:szCs w:val="24"/>
              </w:rPr>
            </w:pPr>
          </w:p>
        </w:tc>
        <w:tc>
          <w:tcPr>
            <w:tcW w:w="3116" w:type="dxa"/>
            <w:noWrap w:val="0"/>
            <w:vAlign w:val="center"/>
          </w:tcPr>
          <w:p w14:paraId="5459A6D1">
            <w:pPr>
              <w:tabs>
                <w:tab w:val="left" w:pos="6300"/>
              </w:tabs>
              <w:snapToGrid w:val="0"/>
              <w:spacing w:line="360" w:lineRule="auto"/>
              <w:ind w:firstLine="480" w:firstLineChars="200"/>
              <w:rPr>
                <w:rFonts w:hint="eastAsia" w:ascii="宋体" w:hAnsi="宋体" w:eastAsia="宋体" w:cs="宋体"/>
                <w:sz w:val="24"/>
                <w:szCs w:val="24"/>
              </w:rPr>
            </w:pPr>
          </w:p>
        </w:tc>
        <w:tc>
          <w:tcPr>
            <w:tcW w:w="3117" w:type="dxa"/>
            <w:noWrap w:val="0"/>
            <w:vAlign w:val="center"/>
          </w:tcPr>
          <w:p w14:paraId="7FB036B7">
            <w:pPr>
              <w:tabs>
                <w:tab w:val="left" w:pos="6300"/>
              </w:tabs>
              <w:snapToGrid w:val="0"/>
              <w:spacing w:line="360" w:lineRule="auto"/>
              <w:ind w:firstLine="480" w:firstLineChars="200"/>
              <w:rPr>
                <w:rFonts w:hint="eastAsia" w:ascii="宋体" w:hAnsi="宋体" w:eastAsia="宋体" w:cs="宋体"/>
                <w:sz w:val="24"/>
                <w:szCs w:val="24"/>
              </w:rPr>
            </w:pPr>
          </w:p>
        </w:tc>
        <w:tc>
          <w:tcPr>
            <w:tcW w:w="2127" w:type="dxa"/>
            <w:noWrap w:val="0"/>
            <w:vAlign w:val="center"/>
          </w:tcPr>
          <w:p w14:paraId="05A56AD2">
            <w:pPr>
              <w:tabs>
                <w:tab w:val="left" w:pos="6300"/>
              </w:tabs>
              <w:snapToGrid w:val="0"/>
              <w:spacing w:line="360" w:lineRule="auto"/>
              <w:ind w:firstLine="480" w:firstLineChars="200"/>
              <w:rPr>
                <w:rFonts w:hint="eastAsia" w:ascii="宋体" w:hAnsi="宋体" w:eastAsia="宋体" w:cs="宋体"/>
                <w:sz w:val="24"/>
                <w:szCs w:val="24"/>
              </w:rPr>
            </w:pPr>
          </w:p>
        </w:tc>
      </w:tr>
      <w:tr w14:paraId="3F5A0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38" w:type="dxa"/>
            <w:noWrap w:val="0"/>
            <w:vAlign w:val="center"/>
          </w:tcPr>
          <w:p w14:paraId="75213BD5">
            <w:pPr>
              <w:tabs>
                <w:tab w:val="left" w:pos="6300"/>
              </w:tabs>
              <w:snapToGrid w:val="0"/>
              <w:spacing w:line="360" w:lineRule="auto"/>
              <w:ind w:firstLine="480" w:firstLineChars="200"/>
              <w:rPr>
                <w:rFonts w:hint="eastAsia" w:ascii="宋体" w:hAnsi="宋体" w:eastAsia="宋体" w:cs="宋体"/>
                <w:sz w:val="24"/>
                <w:szCs w:val="24"/>
              </w:rPr>
            </w:pPr>
          </w:p>
        </w:tc>
        <w:tc>
          <w:tcPr>
            <w:tcW w:w="3116" w:type="dxa"/>
            <w:noWrap w:val="0"/>
            <w:vAlign w:val="center"/>
          </w:tcPr>
          <w:p w14:paraId="386C8F85">
            <w:pPr>
              <w:tabs>
                <w:tab w:val="left" w:pos="6300"/>
              </w:tabs>
              <w:snapToGrid w:val="0"/>
              <w:spacing w:line="360" w:lineRule="auto"/>
              <w:ind w:firstLine="480" w:firstLineChars="200"/>
              <w:rPr>
                <w:rFonts w:hint="eastAsia" w:ascii="宋体" w:hAnsi="宋体" w:eastAsia="宋体" w:cs="宋体"/>
                <w:sz w:val="24"/>
                <w:szCs w:val="24"/>
              </w:rPr>
            </w:pPr>
          </w:p>
        </w:tc>
        <w:tc>
          <w:tcPr>
            <w:tcW w:w="3117" w:type="dxa"/>
            <w:noWrap w:val="0"/>
            <w:vAlign w:val="center"/>
          </w:tcPr>
          <w:p w14:paraId="60D56AB4">
            <w:pPr>
              <w:tabs>
                <w:tab w:val="left" w:pos="6300"/>
              </w:tabs>
              <w:snapToGrid w:val="0"/>
              <w:spacing w:line="360" w:lineRule="auto"/>
              <w:ind w:firstLine="480" w:firstLineChars="200"/>
              <w:rPr>
                <w:rFonts w:hint="eastAsia" w:ascii="宋体" w:hAnsi="宋体" w:eastAsia="宋体" w:cs="宋体"/>
                <w:sz w:val="24"/>
                <w:szCs w:val="24"/>
              </w:rPr>
            </w:pPr>
          </w:p>
        </w:tc>
        <w:tc>
          <w:tcPr>
            <w:tcW w:w="2127" w:type="dxa"/>
            <w:noWrap w:val="0"/>
            <w:vAlign w:val="center"/>
          </w:tcPr>
          <w:p w14:paraId="7713E5A9">
            <w:pPr>
              <w:tabs>
                <w:tab w:val="left" w:pos="6300"/>
              </w:tabs>
              <w:snapToGrid w:val="0"/>
              <w:spacing w:line="360" w:lineRule="auto"/>
              <w:ind w:firstLine="480" w:firstLineChars="200"/>
              <w:rPr>
                <w:rFonts w:hint="eastAsia" w:ascii="宋体" w:hAnsi="宋体" w:eastAsia="宋体" w:cs="宋体"/>
                <w:sz w:val="24"/>
                <w:szCs w:val="24"/>
              </w:rPr>
            </w:pPr>
          </w:p>
        </w:tc>
      </w:tr>
    </w:tbl>
    <w:p w14:paraId="784254B5">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2BDEE7E1">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6201841A">
      <w:pPr>
        <w:tabs>
          <w:tab w:val="left" w:pos="6300"/>
        </w:tabs>
        <w:snapToGrid w:val="0"/>
        <w:spacing w:line="360" w:lineRule="auto"/>
        <w:ind w:firstLine="480" w:firstLineChars="200"/>
        <w:rPr>
          <w:rFonts w:hint="eastAsia" w:ascii="宋体" w:hAnsi="宋体" w:eastAsia="宋体" w:cs="宋体"/>
          <w:sz w:val="24"/>
          <w:szCs w:val="24"/>
        </w:rPr>
      </w:pPr>
    </w:p>
    <w:p w14:paraId="1FF870CC">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567EB28B">
      <w:pPr>
        <w:tabs>
          <w:tab w:val="left" w:pos="6300"/>
        </w:tabs>
        <w:snapToGrid w:val="0"/>
        <w:spacing w:line="360" w:lineRule="auto"/>
        <w:ind w:firstLine="480" w:firstLineChars="200"/>
        <w:rPr>
          <w:rFonts w:hint="eastAsia" w:ascii="宋体" w:hAnsi="宋体" w:eastAsia="宋体" w:cs="宋体"/>
          <w:sz w:val="24"/>
          <w:szCs w:val="24"/>
        </w:rPr>
      </w:pPr>
    </w:p>
    <w:p w14:paraId="6B5BF720">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注：1.本表即为对本项目“第二篇 竞采项目技术（质量）需求”中所列技术要求进行比较和响应； </w:t>
      </w:r>
    </w:p>
    <w:p w14:paraId="198FCF43">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2.该表可扩展。</w:t>
      </w:r>
    </w:p>
    <w:p w14:paraId="39E317B1">
      <w:pPr>
        <w:tabs>
          <w:tab w:val="left" w:pos="6300"/>
        </w:tabs>
        <w:snapToGrid w:val="0"/>
        <w:spacing w:line="360" w:lineRule="auto"/>
        <w:ind w:firstLine="480" w:firstLineChars="200"/>
        <w:rPr>
          <w:rFonts w:hint="eastAsia" w:ascii="宋体" w:hAnsi="宋体" w:eastAsia="宋体" w:cs="宋体"/>
          <w:sz w:val="24"/>
          <w:szCs w:val="24"/>
        </w:rPr>
      </w:pPr>
    </w:p>
    <w:p w14:paraId="5A1E7128">
      <w:pPr>
        <w:tabs>
          <w:tab w:val="left" w:pos="6300"/>
        </w:tabs>
        <w:snapToGrid w:val="0"/>
        <w:spacing w:line="360" w:lineRule="auto"/>
        <w:ind w:firstLine="480" w:firstLineChars="200"/>
        <w:rPr>
          <w:rFonts w:hint="eastAsia" w:ascii="宋体" w:hAnsi="宋体" w:eastAsia="宋体" w:cs="宋体"/>
          <w:sz w:val="24"/>
          <w:szCs w:val="24"/>
        </w:rPr>
      </w:pPr>
    </w:p>
    <w:p w14:paraId="5DECBC4A">
      <w:pPr>
        <w:tabs>
          <w:tab w:val="left" w:pos="6300"/>
        </w:tabs>
        <w:snapToGrid w:val="0"/>
        <w:spacing w:line="360" w:lineRule="auto"/>
        <w:ind w:firstLine="480" w:firstLineChars="200"/>
        <w:rPr>
          <w:rFonts w:hint="eastAsia" w:ascii="宋体" w:hAnsi="宋体" w:eastAsia="宋体" w:cs="宋体"/>
          <w:sz w:val="24"/>
          <w:szCs w:val="24"/>
        </w:rPr>
      </w:pPr>
    </w:p>
    <w:p w14:paraId="5F883963">
      <w:pPr>
        <w:tabs>
          <w:tab w:val="left" w:pos="6300"/>
        </w:tabs>
        <w:snapToGrid w:val="0"/>
        <w:spacing w:line="360" w:lineRule="auto"/>
        <w:ind w:firstLine="480" w:firstLineChars="200"/>
        <w:rPr>
          <w:rFonts w:hint="eastAsia" w:ascii="宋体" w:hAnsi="宋体" w:eastAsia="宋体" w:cs="宋体"/>
          <w:sz w:val="24"/>
          <w:szCs w:val="24"/>
        </w:rPr>
      </w:pPr>
    </w:p>
    <w:p w14:paraId="7B53B36F">
      <w:pPr>
        <w:tabs>
          <w:tab w:val="left" w:pos="6300"/>
        </w:tabs>
        <w:snapToGrid w:val="0"/>
        <w:spacing w:line="360" w:lineRule="auto"/>
        <w:ind w:firstLine="480" w:firstLineChars="200"/>
        <w:rPr>
          <w:rFonts w:hint="eastAsia" w:ascii="宋体" w:hAnsi="宋体" w:eastAsia="宋体" w:cs="宋体"/>
          <w:sz w:val="24"/>
          <w:szCs w:val="24"/>
        </w:rPr>
      </w:pPr>
    </w:p>
    <w:p w14:paraId="4057790E">
      <w:pPr>
        <w:tabs>
          <w:tab w:val="left" w:pos="6300"/>
        </w:tabs>
        <w:snapToGrid w:val="0"/>
        <w:spacing w:line="360" w:lineRule="auto"/>
        <w:ind w:firstLine="480" w:firstLineChars="200"/>
        <w:rPr>
          <w:rFonts w:hint="eastAsia" w:ascii="宋体" w:hAnsi="宋体" w:eastAsia="宋体" w:cs="宋体"/>
          <w:sz w:val="24"/>
          <w:szCs w:val="24"/>
        </w:rPr>
      </w:pPr>
    </w:p>
    <w:p w14:paraId="73D9FC2D">
      <w:pPr>
        <w:tabs>
          <w:tab w:val="left" w:pos="6300"/>
        </w:tabs>
        <w:snapToGrid w:val="0"/>
        <w:spacing w:line="360" w:lineRule="auto"/>
        <w:ind w:firstLine="480" w:firstLineChars="200"/>
        <w:rPr>
          <w:rFonts w:hint="eastAsia" w:ascii="宋体" w:hAnsi="宋体" w:eastAsia="宋体" w:cs="宋体"/>
          <w:sz w:val="24"/>
          <w:szCs w:val="24"/>
        </w:rPr>
      </w:pPr>
    </w:p>
    <w:p w14:paraId="55F54995">
      <w:pPr>
        <w:tabs>
          <w:tab w:val="left" w:pos="6300"/>
        </w:tabs>
        <w:snapToGrid w:val="0"/>
        <w:spacing w:line="360" w:lineRule="auto"/>
        <w:ind w:firstLine="480" w:firstLineChars="200"/>
        <w:rPr>
          <w:rFonts w:hint="eastAsia" w:ascii="宋体" w:hAnsi="宋体" w:eastAsia="宋体" w:cs="宋体"/>
          <w:sz w:val="24"/>
          <w:szCs w:val="24"/>
        </w:rPr>
      </w:pPr>
    </w:p>
    <w:p w14:paraId="1B50400E">
      <w:pPr>
        <w:tabs>
          <w:tab w:val="left" w:pos="6300"/>
        </w:tabs>
        <w:snapToGrid w:val="0"/>
        <w:spacing w:line="360" w:lineRule="auto"/>
        <w:ind w:firstLine="480" w:firstLineChars="200"/>
        <w:rPr>
          <w:rFonts w:hint="eastAsia" w:ascii="宋体" w:hAnsi="宋体" w:eastAsia="宋体" w:cs="宋体"/>
          <w:sz w:val="24"/>
          <w:szCs w:val="24"/>
        </w:rPr>
      </w:pPr>
    </w:p>
    <w:p w14:paraId="3D0BEA84">
      <w:pPr>
        <w:tabs>
          <w:tab w:val="left" w:pos="6300"/>
        </w:tabs>
        <w:snapToGrid w:val="0"/>
        <w:spacing w:line="360" w:lineRule="auto"/>
        <w:ind w:firstLine="480" w:firstLineChars="200"/>
        <w:rPr>
          <w:rFonts w:hint="eastAsia" w:ascii="宋体" w:hAnsi="宋体" w:eastAsia="宋体" w:cs="宋体"/>
          <w:sz w:val="24"/>
          <w:szCs w:val="24"/>
        </w:rPr>
      </w:pPr>
    </w:p>
    <w:p w14:paraId="6D03E8D6">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（二）其他资料（格式自拟）</w:t>
      </w:r>
    </w:p>
    <w:p w14:paraId="122BB1E9">
      <w:pPr>
        <w:tabs>
          <w:tab w:val="left" w:pos="6300"/>
        </w:tabs>
        <w:snapToGrid w:val="0"/>
        <w:spacing w:line="360" w:lineRule="auto"/>
        <w:ind w:firstLine="480" w:firstLineChars="200"/>
        <w:rPr>
          <w:rFonts w:hint="eastAsia" w:ascii="宋体" w:hAnsi="宋体" w:eastAsia="宋体" w:cs="宋体"/>
          <w:sz w:val="24"/>
          <w:szCs w:val="24"/>
        </w:rPr>
      </w:pPr>
    </w:p>
    <w:p w14:paraId="5D99DDE0">
      <w:pPr>
        <w:pageBreakBefore/>
        <w:tabs>
          <w:tab w:val="left" w:pos="6300"/>
        </w:tabs>
        <w:ind w:firstLine="562" w:firstLineChars="200"/>
        <w:rPr>
          <w:rFonts w:hint="eastAsia" w:ascii="宋体" w:hAnsi="宋体" w:eastAsia="宋体" w:cs="宋体"/>
          <w:b/>
          <w:szCs w:val="24"/>
        </w:rPr>
      </w:pPr>
      <w:bookmarkStart w:id="296" w:name="_Toc313888362"/>
      <w:bookmarkEnd w:id="296"/>
      <w:bookmarkStart w:id="297" w:name="_Toc23764524"/>
      <w:bookmarkEnd w:id="297"/>
      <w:bookmarkStart w:id="298" w:name="_Toc313008358"/>
      <w:bookmarkEnd w:id="298"/>
      <w:bookmarkStart w:id="299" w:name="_Toc342913421"/>
      <w:bookmarkEnd w:id="299"/>
      <w:r>
        <w:rPr>
          <w:rFonts w:hint="eastAsia" w:ascii="宋体" w:hAnsi="宋体" w:eastAsia="宋体" w:cs="宋体"/>
          <w:b/>
          <w:szCs w:val="24"/>
        </w:rPr>
        <w:t>三、商务部分</w:t>
      </w:r>
    </w:p>
    <w:p w14:paraId="79B9B94B">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7BAC4A61">
      <w:pPr>
        <w:tabs>
          <w:tab w:val="left" w:pos="6300"/>
        </w:tabs>
        <w:snapToGrid w:val="0"/>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商务响应偏离表</w:t>
      </w:r>
    </w:p>
    <w:p w14:paraId="0A0833F9">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项目号：</w:t>
      </w:r>
    </w:p>
    <w:p w14:paraId="48DF6034">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0"/>
        <w:gridCol w:w="3037"/>
        <w:gridCol w:w="3180"/>
        <w:gridCol w:w="1701"/>
      </w:tblGrid>
      <w:tr w14:paraId="3A69D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580" w:type="dxa"/>
            <w:noWrap w:val="0"/>
            <w:vAlign w:val="center"/>
          </w:tcPr>
          <w:p w14:paraId="6E2C3671">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序号</w:t>
            </w:r>
          </w:p>
        </w:tc>
        <w:tc>
          <w:tcPr>
            <w:tcW w:w="3037" w:type="dxa"/>
            <w:noWrap w:val="0"/>
            <w:vAlign w:val="center"/>
          </w:tcPr>
          <w:p w14:paraId="05C692A6">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c>
        <w:tc>
          <w:tcPr>
            <w:tcW w:w="3180" w:type="dxa"/>
            <w:noWrap w:val="0"/>
            <w:vAlign w:val="center"/>
          </w:tcPr>
          <w:p w14:paraId="3BD7AB0D">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响应情况</w:t>
            </w:r>
          </w:p>
        </w:tc>
        <w:tc>
          <w:tcPr>
            <w:tcW w:w="1701" w:type="dxa"/>
            <w:noWrap w:val="0"/>
            <w:vAlign w:val="center"/>
          </w:tcPr>
          <w:p w14:paraId="6F74B585">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差异说明</w:t>
            </w:r>
          </w:p>
        </w:tc>
      </w:tr>
      <w:tr w14:paraId="296B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6BC7D8B6">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7467C868">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3E1908B3">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1AEBAAE4">
            <w:pPr>
              <w:tabs>
                <w:tab w:val="left" w:pos="6300"/>
              </w:tabs>
              <w:snapToGrid w:val="0"/>
              <w:spacing w:line="360" w:lineRule="auto"/>
              <w:ind w:firstLine="480" w:firstLineChars="200"/>
              <w:rPr>
                <w:rFonts w:hint="eastAsia" w:ascii="宋体" w:hAnsi="宋体" w:eastAsia="宋体" w:cs="宋体"/>
                <w:sz w:val="24"/>
                <w:szCs w:val="24"/>
              </w:rPr>
            </w:pPr>
          </w:p>
        </w:tc>
      </w:tr>
      <w:tr w14:paraId="18B4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7C1E2A41">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12AABEB0">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552D7B8E">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62BB15BA">
            <w:pPr>
              <w:tabs>
                <w:tab w:val="left" w:pos="6300"/>
              </w:tabs>
              <w:snapToGrid w:val="0"/>
              <w:spacing w:line="360" w:lineRule="auto"/>
              <w:ind w:firstLine="480" w:firstLineChars="200"/>
              <w:rPr>
                <w:rFonts w:hint="eastAsia" w:ascii="宋体" w:hAnsi="宋体" w:eastAsia="宋体" w:cs="宋体"/>
                <w:sz w:val="24"/>
                <w:szCs w:val="24"/>
              </w:rPr>
            </w:pPr>
          </w:p>
        </w:tc>
      </w:tr>
      <w:tr w14:paraId="2A505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64504B07">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71E79CD9">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3948B0B6">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0E12BABA">
            <w:pPr>
              <w:tabs>
                <w:tab w:val="left" w:pos="6300"/>
              </w:tabs>
              <w:snapToGrid w:val="0"/>
              <w:spacing w:line="360" w:lineRule="auto"/>
              <w:ind w:firstLine="480" w:firstLineChars="200"/>
              <w:rPr>
                <w:rFonts w:hint="eastAsia" w:ascii="宋体" w:hAnsi="宋体" w:eastAsia="宋体" w:cs="宋体"/>
                <w:sz w:val="24"/>
                <w:szCs w:val="24"/>
              </w:rPr>
            </w:pPr>
          </w:p>
        </w:tc>
      </w:tr>
      <w:tr w14:paraId="05C5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0D8E698B">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202BD8AC">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512B0F1E">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516CB3DB">
            <w:pPr>
              <w:tabs>
                <w:tab w:val="left" w:pos="6300"/>
              </w:tabs>
              <w:snapToGrid w:val="0"/>
              <w:spacing w:line="360" w:lineRule="auto"/>
              <w:ind w:firstLine="480" w:firstLineChars="200"/>
              <w:rPr>
                <w:rFonts w:hint="eastAsia" w:ascii="宋体" w:hAnsi="宋体" w:eastAsia="宋体" w:cs="宋体"/>
                <w:sz w:val="24"/>
                <w:szCs w:val="24"/>
              </w:rPr>
            </w:pPr>
          </w:p>
        </w:tc>
      </w:tr>
      <w:tr w14:paraId="6AD46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2FCA49E8">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390A8B23">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21E0AEB8">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72C076AF">
            <w:pPr>
              <w:tabs>
                <w:tab w:val="left" w:pos="6300"/>
              </w:tabs>
              <w:snapToGrid w:val="0"/>
              <w:spacing w:line="360" w:lineRule="auto"/>
              <w:ind w:firstLine="480" w:firstLineChars="200"/>
              <w:rPr>
                <w:rFonts w:hint="eastAsia" w:ascii="宋体" w:hAnsi="宋体" w:eastAsia="宋体" w:cs="宋体"/>
                <w:sz w:val="24"/>
                <w:szCs w:val="24"/>
              </w:rPr>
            </w:pPr>
          </w:p>
        </w:tc>
      </w:tr>
      <w:tr w14:paraId="7AC2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07920365">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47E56ED6">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19E1D09A">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725906CA">
            <w:pPr>
              <w:tabs>
                <w:tab w:val="left" w:pos="6300"/>
              </w:tabs>
              <w:snapToGrid w:val="0"/>
              <w:spacing w:line="360" w:lineRule="auto"/>
              <w:ind w:firstLine="480" w:firstLineChars="200"/>
              <w:rPr>
                <w:rFonts w:hint="eastAsia" w:ascii="宋体" w:hAnsi="宋体" w:eastAsia="宋体" w:cs="宋体"/>
                <w:sz w:val="24"/>
                <w:szCs w:val="24"/>
              </w:rPr>
            </w:pPr>
          </w:p>
        </w:tc>
      </w:tr>
      <w:tr w14:paraId="0143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80" w:type="dxa"/>
            <w:noWrap w:val="0"/>
            <w:vAlign w:val="center"/>
          </w:tcPr>
          <w:p w14:paraId="4E63A109">
            <w:pPr>
              <w:tabs>
                <w:tab w:val="left" w:pos="6300"/>
              </w:tabs>
              <w:snapToGrid w:val="0"/>
              <w:spacing w:line="360" w:lineRule="auto"/>
              <w:ind w:firstLine="480" w:firstLineChars="200"/>
              <w:rPr>
                <w:rFonts w:hint="eastAsia" w:ascii="宋体" w:hAnsi="宋体" w:eastAsia="宋体" w:cs="宋体"/>
                <w:sz w:val="24"/>
                <w:szCs w:val="24"/>
              </w:rPr>
            </w:pPr>
          </w:p>
        </w:tc>
        <w:tc>
          <w:tcPr>
            <w:tcW w:w="3037" w:type="dxa"/>
            <w:noWrap w:val="0"/>
            <w:vAlign w:val="center"/>
          </w:tcPr>
          <w:p w14:paraId="41DFEF81">
            <w:pPr>
              <w:tabs>
                <w:tab w:val="left" w:pos="6300"/>
              </w:tabs>
              <w:snapToGrid w:val="0"/>
              <w:spacing w:line="360" w:lineRule="auto"/>
              <w:ind w:firstLine="480" w:firstLineChars="200"/>
              <w:rPr>
                <w:rFonts w:hint="eastAsia" w:ascii="宋体" w:hAnsi="宋体" w:eastAsia="宋体" w:cs="宋体"/>
                <w:sz w:val="24"/>
                <w:szCs w:val="24"/>
              </w:rPr>
            </w:pPr>
          </w:p>
        </w:tc>
        <w:tc>
          <w:tcPr>
            <w:tcW w:w="3180" w:type="dxa"/>
            <w:noWrap w:val="0"/>
            <w:vAlign w:val="center"/>
          </w:tcPr>
          <w:p w14:paraId="02084874">
            <w:pPr>
              <w:tabs>
                <w:tab w:val="left" w:pos="6300"/>
              </w:tabs>
              <w:snapToGrid w:val="0"/>
              <w:spacing w:line="360" w:lineRule="auto"/>
              <w:ind w:firstLine="480" w:firstLineChars="200"/>
              <w:rPr>
                <w:rFonts w:hint="eastAsia" w:ascii="宋体" w:hAnsi="宋体" w:eastAsia="宋体" w:cs="宋体"/>
                <w:sz w:val="24"/>
                <w:szCs w:val="24"/>
              </w:rPr>
            </w:pPr>
          </w:p>
        </w:tc>
        <w:tc>
          <w:tcPr>
            <w:tcW w:w="1701" w:type="dxa"/>
            <w:noWrap w:val="0"/>
            <w:vAlign w:val="center"/>
          </w:tcPr>
          <w:p w14:paraId="41D238A7">
            <w:pPr>
              <w:tabs>
                <w:tab w:val="left" w:pos="6300"/>
              </w:tabs>
              <w:snapToGrid w:val="0"/>
              <w:spacing w:line="360" w:lineRule="auto"/>
              <w:ind w:firstLine="480" w:firstLineChars="200"/>
              <w:rPr>
                <w:rFonts w:hint="eastAsia" w:ascii="宋体" w:hAnsi="宋体" w:eastAsia="宋体" w:cs="宋体"/>
                <w:sz w:val="24"/>
                <w:szCs w:val="24"/>
              </w:rPr>
            </w:pPr>
          </w:p>
        </w:tc>
      </w:tr>
    </w:tbl>
    <w:p w14:paraId="32384129">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3109DE8C">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1238F93B">
      <w:pPr>
        <w:tabs>
          <w:tab w:val="left" w:pos="6300"/>
        </w:tabs>
        <w:snapToGrid w:val="0"/>
        <w:spacing w:line="360" w:lineRule="auto"/>
        <w:ind w:firstLine="480" w:firstLineChars="200"/>
        <w:rPr>
          <w:rFonts w:hint="eastAsia" w:ascii="宋体" w:hAnsi="宋体" w:eastAsia="宋体" w:cs="宋体"/>
          <w:sz w:val="24"/>
          <w:szCs w:val="24"/>
        </w:rPr>
      </w:pPr>
    </w:p>
    <w:p w14:paraId="39984C77">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1DA8DA75">
      <w:pPr>
        <w:tabs>
          <w:tab w:val="left" w:pos="6300"/>
        </w:tabs>
        <w:snapToGrid w:val="0"/>
        <w:spacing w:line="360" w:lineRule="auto"/>
        <w:ind w:firstLine="480" w:firstLineChars="200"/>
        <w:rPr>
          <w:rFonts w:hint="eastAsia" w:ascii="宋体" w:hAnsi="宋体" w:eastAsia="宋体" w:cs="宋体"/>
          <w:sz w:val="24"/>
          <w:szCs w:val="24"/>
        </w:rPr>
      </w:pPr>
    </w:p>
    <w:p w14:paraId="045E43D1">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注：1.本表即为对本项目“第三篇 竞采项目商务需求”中所列商务条款进行比较和响应； </w:t>
      </w:r>
    </w:p>
    <w:p w14:paraId="6D7875EF">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2.该表可扩展。</w:t>
      </w:r>
    </w:p>
    <w:p w14:paraId="2E4A6237">
      <w:pPr>
        <w:tabs>
          <w:tab w:val="left" w:pos="6300"/>
        </w:tabs>
        <w:snapToGrid w:val="0"/>
        <w:spacing w:line="360" w:lineRule="auto"/>
        <w:ind w:firstLine="480" w:firstLineChars="200"/>
        <w:rPr>
          <w:rFonts w:hint="eastAsia" w:ascii="宋体" w:hAnsi="宋体" w:eastAsia="宋体" w:cs="宋体"/>
          <w:sz w:val="24"/>
          <w:szCs w:val="24"/>
        </w:rPr>
      </w:pPr>
    </w:p>
    <w:p w14:paraId="182D6343">
      <w:pPr>
        <w:tabs>
          <w:tab w:val="left" w:pos="6300"/>
        </w:tabs>
        <w:snapToGrid w:val="0"/>
        <w:spacing w:line="360" w:lineRule="auto"/>
        <w:ind w:firstLine="480" w:firstLineChars="200"/>
        <w:rPr>
          <w:rFonts w:hint="eastAsia" w:ascii="宋体" w:hAnsi="宋体" w:eastAsia="宋体" w:cs="宋体"/>
          <w:sz w:val="24"/>
          <w:szCs w:val="24"/>
        </w:rPr>
      </w:pPr>
    </w:p>
    <w:p w14:paraId="53548E75">
      <w:pPr>
        <w:tabs>
          <w:tab w:val="left" w:pos="6300"/>
        </w:tabs>
        <w:snapToGrid w:val="0"/>
        <w:spacing w:line="360" w:lineRule="auto"/>
        <w:ind w:firstLine="480" w:firstLineChars="200"/>
        <w:rPr>
          <w:rFonts w:hint="eastAsia" w:ascii="宋体" w:hAnsi="宋体" w:eastAsia="宋体" w:cs="宋体"/>
          <w:sz w:val="24"/>
          <w:szCs w:val="24"/>
        </w:rPr>
      </w:pPr>
    </w:p>
    <w:p w14:paraId="32CEA3E5">
      <w:pPr>
        <w:tabs>
          <w:tab w:val="left" w:pos="6300"/>
        </w:tabs>
        <w:snapToGrid w:val="0"/>
        <w:spacing w:line="360" w:lineRule="auto"/>
        <w:ind w:firstLine="480" w:firstLineChars="200"/>
        <w:rPr>
          <w:rFonts w:hint="eastAsia" w:ascii="宋体" w:hAnsi="宋体" w:eastAsia="宋体" w:cs="宋体"/>
          <w:sz w:val="24"/>
          <w:szCs w:val="24"/>
        </w:rPr>
      </w:pPr>
    </w:p>
    <w:p w14:paraId="40A70082">
      <w:pPr>
        <w:tabs>
          <w:tab w:val="left" w:pos="6300"/>
        </w:tabs>
        <w:snapToGrid w:val="0"/>
        <w:spacing w:line="360" w:lineRule="auto"/>
        <w:ind w:firstLine="480" w:firstLineChars="200"/>
        <w:rPr>
          <w:rFonts w:hint="eastAsia" w:ascii="宋体" w:hAnsi="宋体" w:eastAsia="宋体" w:cs="宋体"/>
          <w:sz w:val="24"/>
          <w:szCs w:val="24"/>
        </w:rPr>
      </w:pPr>
    </w:p>
    <w:p w14:paraId="692D850E">
      <w:pPr>
        <w:tabs>
          <w:tab w:val="left" w:pos="6300"/>
        </w:tabs>
        <w:snapToGrid w:val="0"/>
        <w:spacing w:line="360" w:lineRule="auto"/>
        <w:ind w:firstLine="480" w:firstLineChars="200"/>
        <w:rPr>
          <w:rFonts w:hint="eastAsia" w:ascii="宋体" w:hAnsi="宋体" w:eastAsia="宋体" w:cs="宋体"/>
          <w:sz w:val="24"/>
          <w:szCs w:val="24"/>
        </w:rPr>
      </w:pPr>
    </w:p>
    <w:p w14:paraId="1A292BD6">
      <w:pPr>
        <w:tabs>
          <w:tab w:val="left" w:pos="6300"/>
        </w:tabs>
        <w:snapToGrid w:val="0"/>
        <w:spacing w:line="360" w:lineRule="auto"/>
        <w:ind w:firstLine="480" w:firstLineChars="200"/>
        <w:rPr>
          <w:rFonts w:hint="eastAsia" w:ascii="宋体" w:hAnsi="宋体" w:eastAsia="宋体" w:cs="宋体"/>
          <w:sz w:val="24"/>
          <w:szCs w:val="24"/>
        </w:rPr>
      </w:pPr>
    </w:p>
    <w:p w14:paraId="29142C2D">
      <w:pPr>
        <w:tabs>
          <w:tab w:val="left" w:pos="6300"/>
        </w:tabs>
        <w:snapToGrid w:val="0"/>
        <w:spacing w:line="360" w:lineRule="auto"/>
        <w:ind w:firstLine="480" w:firstLineChars="200"/>
        <w:rPr>
          <w:rFonts w:hint="eastAsia" w:ascii="宋体" w:hAnsi="宋体" w:eastAsia="宋体" w:cs="宋体"/>
          <w:sz w:val="24"/>
          <w:szCs w:val="24"/>
        </w:rPr>
      </w:pPr>
    </w:p>
    <w:p w14:paraId="4AC43F59">
      <w:pPr>
        <w:tabs>
          <w:tab w:val="left" w:pos="6300"/>
        </w:tabs>
        <w:snapToGrid w:val="0"/>
        <w:spacing w:line="360" w:lineRule="auto"/>
        <w:ind w:firstLine="480" w:firstLineChars="200"/>
        <w:rPr>
          <w:rFonts w:hint="eastAsia" w:ascii="宋体" w:hAnsi="宋体" w:eastAsia="宋体" w:cs="宋体"/>
          <w:sz w:val="24"/>
          <w:szCs w:val="24"/>
        </w:rPr>
      </w:pPr>
    </w:p>
    <w:p w14:paraId="4FBD880E">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（二）其它优惠承诺（格式自定）</w:t>
      </w:r>
    </w:p>
    <w:p w14:paraId="423EE231">
      <w:pPr>
        <w:tabs>
          <w:tab w:val="left" w:pos="6300"/>
        </w:tabs>
        <w:snapToGrid w:val="0"/>
        <w:spacing w:line="360" w:lineRule="auto"/>
        <w:ind w:firstLine="480" w:firstLineChars="200"/>
        <w:rPr>
          <w:rFonts w:hint="eastAsia" w:ascii="宋体" w:hAnsi="宋体" w:eastAsia="宋体" w:cs="宋体"/>
          <w:sz w:val="24"/>
          <w:szCs w:val="24"/>
        </w:rPr>
      </w:pPr>
      <w:bookmarkStart w:id="300" w:name="_Toc313888363"/>
      <w:bookmarkStart w:id="301" w:name="_Toc23764525"/>
      <w:bookmarkStart w:id="302" w:name="_Toc313008359"/>
      <w:bookmarkStart w:id="303" w:name="_Toc342913422"/>
    </w:p>
    <w:bookmarkEnd w:id="300"/>
    <w:bookmarkEnd w:id="301"/>
    <w:bookmarkEnd w:id="302"/>
    <w:bookmarkEnd w:id="303"/>
    <w:p w14:paraId="7EF06202">
      <w:pPr>
        <w:pageBreakBefore/>
        <w:tabs>
          <w:tab w:val="left" w:pos="6300"/>
        </w:tabs>
        <w:ind w:firstLine="562" w:firstLineChars="200"/>
        <w:rPr>
          <w:rFonts w:hint="eastAsia" w:ascii="宋体" w:hAnsi="宋体" w:eastAsia="宋体" w:cs="宋体"/>
          <w:b/>
          <w:szCs w:val="24"/>
        </w:rPr>
      </w:pPr>
      <w:r>
        <w:rPr>
          <w:rFonts w:hint="eastAsia" w:ascii="宋体" w:hAnsi="宋体" w:eastAsia="宋体" w:cs="宋体"/>
          <w:b/>
          <w:szCs w:val="24"/>
        </w:rPr>
        <w:t>四、资格文件</w:t>
      </w:r>
    </w:p>
    <w:p w14:paraId="420E4D97">
      <w:pPr>
        <w:tabs>
          <w:tab w:val="left" w:pos="6300"/>
        </w:tabs>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65708717">
      <w:pPr>
        <w:tabs>
          <w:tab w:val="left" w:pos="6300"/>
        </w:tabs>
        <w:ind w:firstLine="480" w:firstLineChars="200"/>
        <w:rPr>
          <w:rFonts w:hint="eastAsia" w:ascii="宋体" w:hAnsi="宋体" w:eastAsia="宋体" w:cs="宋体"/>
          <w:sz w:val="24"/>
          <w:szCs w:val="24"/>
        </w:rPr>
      </w:pPr>
    </w:p>
    <w:p w14:paraId="1AB5E563">
      <w:pPr>
        <w:tabs>
          <w:tab w:val="left" w:pos="6300"/>
        </w:tabs>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0075C1A0">
      <w:pPr>
        <w:tabs>
          <w:tab w:val="left" w:pos="6300"/>
        </w:tabs>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法定代表人身份证明书</w:t>
      </w:r>
    </w:p>
    <w:p w14:paraId="57004341">
      <w:pPr>
        <w:tabs>
          <w:tab w:val="left" w:pos="6300"/>
        </w:tabs>
        <w:spacing w:line="500" w:lineRule="exact"/>
        <w:jc w:val="center"/>
        <w:rPr>
          <w:rFonts w:hint="eastAsia" w:ascii="宋体" w:hAnsi="宋体" w:eastAsia="宋体" w:cs="宋体"/>
          <w:sz w:val="24"/>
          <w:szCs w:val="24"/>
        </w:rPr>
      </w:pPr>
    </w:p>
    <w:p w14:paraId="5B21245A">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0A37BEB2">
      <w:pPr>
        <w:tabs>
          <w:tab w:val="left" w:pos="6300"/>
        </w:tabs>
        <w:spacing w:line="500" w:lineRule="exact"/>
        <w:ind w:firstLine="570"/>
        <w:rPr>
          <w:rFonts w:hint="eastAsia" w:ascii="宋体" w:hAnsi="宋体" w:eastAsia="宋体" w:cs="宋体"/>
          <w:sz w:val="24"/>
          <w:szCs w:val="24"/>
        </w:rPr>
      </w:pPr>
    </w:p>
    <w:p w14:paraId="76F0D846">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6FB39DEC">
      <w:pPr>
        <w:tabs>
          <w:tab w:val="left" w:pos="6300"/>
        </w:tabs>
        <w:spacing w:line="500" w:lineRule="exact"/>
        <w:ind w:firstLine="57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7F5C990C">
      <w:pPr>
        <w:tabs>
          <w:tab w:val="left" w:pos="6300"/>
        </w:tabs>
        <w:spacing w:line="500" w:lineRule="exact"/>
        <w:ind w:firstLine="570"/>
        <w:rPr>
          <w:rFonts w:hint="eastAsia" w:ascii="宋体" w:hAnsi="宋体" w:eastAsia="宋体" w:cs="宋体"/>
          <w:sz w:val="24"/>
          <w:szCs w:val="24"/>
        </w:rPr>
      </w:pPr>
    </w:p>
    <w:p w14:paraId="4D6FC034">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25DC3911">
      <w:pPr>
        <w:tabs>
          <w:tab w:val="left" w:pos="6300"/>
        </w:tabs>
        <w:spacing w:line="500" w:lineRule="exact"/>
        <w:ind w:firstLine="570"/>
        <w:rPr>
          <w:rFonts w:hint="eastAsia" w:ascii="宋体" w:hAnsi="宋体" w:eastAsia="宋体" w:cs="宋体"/>
          <w:sz w:val="24"/>
          <w:szCs w:val="24"/>
        </w:rPr>
      </w:pPr>
    </w:p>
    <w:p w14:paraId="04CA1C59">
      <w:pPr>
        <w:tabs>
          <w:tab w:val="left" w:pos="6300"/>
        </w:tabs>
        <w:spacing w:line="500" w:lineRule="exact"/>
        <w:ind w:firstLine="570"/>
        <w:rPr>
          <w:rFonts w:hint="eastAsia" w:ascii="宋体" w:hAnsi="宋体" w:eastAsia="宋体" w:cs="宋体"/>
          <w:sz w:val="24"/>
          <w:szCs w:val="24"/>
        </w:rPr>
      </w:pPr>
    </w:p>
    <w:p w14:paraId="2B9C99ED">
      <w:pPr>
        <w:tabs>
          <w:tab w:val="left" w:pos="6300"/>
        </w:tabs>
        <w:spacing w:line="500" w:lineRule="exact"/>
        <w:ind w:firstLine="570"/>
        <w:rPr>
          <w:rFonts w:hint="eastAsia" w:ascii="宋体" w:hAnsi="宋体" w:eastAsia="宋体" w:cs="宋体"/>
          <w:sz w:val="24"/>
          <w:szCs w:val="24"/>
        </w:rPr>
      </w:pPr>
    </w:p>
    <w:p w14:paraId="6B64CB24">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36F52225">
      <w:pPr>
        <w:tabs>
          <w:tab w:val="left" w:pos="6300"/>
        </w:tabs>
        <w:spacing w:line="500" w:lineRule="exact"/>
        <w:ind w:firstLine="570"/>
        <w:rPr>
          <w:rFonts w:hint="eastAsia" w:ascii="宋体" w:hAnsi="宋体" w:eastAsia="宋体" w:cs="宋体"/>
          <w:sz w:val="24"/>
          <w:szCs w:val="24"/>
        </w:rPr>
      </w:pPr>
    </w:p>
    <w:p w14:paraId="757DF32D">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3CE50B66">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法定代表人电话：      电子邮箱：（若授权他人办理并签署响应文件的可不填写）</w:t>
      </w:r>
    </w:p>
    <w:p w14:paraId="29F4133E">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6707BA49">
      <w:pPr>
        <w:tabs>
          <w:tab w:val="left" w:pos="6300"/>
        </w:tabs>
        <w:spacing w:line="500" w:lineRule="exact"/>
        <w:ind w:firstLine="570"/>
        <w:rPr>
          <w:rFonts w:hint="eastAsia" w:ascii="宋体" w:hAnsi="宋体" w:eastAsia="宋体" w:cs="宋体"/>
          <w:szCs w:val="24"/>
        </w:rPr>
      </w:pPr>
    </w:p>
    <w:p w14:paraId="2F14330B">
      <w:pPr>
        <w:tabs>
          <w:tab w:val="left" w:pos="6300"/>
        </w:tabs>
        <w:spacing w:line="500" w:lineRule="exact"/>
        <w:ind w:firstLine="570"/>
        <w:rPr>
          <w:rFonts w:hint="eastAsia" w:ascii="宋体" w:hAnsi="宋体" w:eastAsia="宋体" w:cs="宋体"/>
          <w:szCs w:val="24"/>
        </w:rPr>
      </w:pPr>
    </w:p>
    <w:p w14:paraId="13F7EF33">
      <w:pPr>
        <w:tabs>
          <w:tab w:val="left" w:pos="6300"/>
        </w:tabs>
        <w:spacing w:line="500" w:lineRule="exact"/>
        <w:ind w:firstLine="570"/>
        <w:rPr>
          <w:rFonts w:hint="eastAsia" w:ascii="宋体" w:hAnsi="宋体" w:eastAsia="宋体" w:cs="宋体"/>
        </w:rPr>
      </w:pPr>
    </w:p>
    <w:p w14:paraId="4D2EBE54">
      <w:pPr>
        <w:tabs>
          <w:tab w:val="left" w:pos="6300"/>
        </w:tabs>
        <w:spacing w:line="500" w:lineRule="exact"/>
        <w:ind w:firstLine="570"/>
        <w:rPr>
          <w:rFonts w:hint="eastAsia" w:ascii="宋体" w:hAnsi="宋体" w:eastAsia="宋体" w:cs="宋体"/>
        </w:rPr>
      </w:pPr>
    </w:p>
    <w:p w14:paraId="690657A6">
      <w:pPr>
        <w:tabs>
          <w:tab w:val="left" w:pos="6300"/>
        </w:tabs>
        <w:spacing w:line="500" w:lineRule="exact"/>
        <w:ind w:firstLine="560" w:firstLineChars="200"/>
        <w:rPr>
          <w:rFonts w:hint="eastAsia" w:ascii="宋体" w:hAnsi="宋体" w:eastAsia="宋体" w:cs="宋体"/>
          <w:szCs w:val="24"/>
        </w:rPr>
      </w:pPr>
    </w:p>
    <w:p w14:paraId="592F27B1">
      <w:pPr>
        <w:pageBreakBefore/>
        <w:tabs>
          <w:tab w:val="left" w:pos="6300"/>
        </w:tabs>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4096C1C">
      <w:pPr>
        <w:tabs>
          <w:tab w:val="left" w:pos="6300"/>
        </w:tabs>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法定代表人授权委托书</w:t>
      </w:r>
    </w:p>
    <w:p w14:paraId="7D4FD1C4">
      <w:pPr>
        <w:tabs>
          <w:tab w:val="left" w:pos="6300"/>
        </w:tabs>
        <w:spacing w:line="500" w:lineRule="exact"/>
        <w:jc w:val="center"/>
        <w:rPr>
          <w:rFonts w:hint="eastAsia" w:ascii="宋体" w:hAnsi="宋体" w:eastAsia="宋体" w:cs="宋体"/>
          <w:sz w:val="24"/>
          <w:szCs w:val="24"/>
        </w:rPr>
      </w:pPr>
    </w:p>
    <w:p w14:paraId="3DCAD740">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453398BA">
      <w:pPr>
        <w:tabs>
          <w:tab w:val="left" w:pos="6300"/>
        </w:tabs>
        <w:spacing w:line="500" w:lineRule="exact"/>
        <w:ind w:firstLine="570"/>
        <w:rPr>
          <w:rFonts w:hint="eastAsia" w:ascii="宋体" w:hAnsi="宋体" w:eastAsia="宋体" w:cs="宋体"/>
          <w:sz w:val="24"/>
          <w:szCs w:val="24"/>
        </w:rPr>
      </w:pPr>
    </w:p>
    <w:p w14:paraId="585884E4">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73B0CF1C">
      <w:pPr>
        <w:tabs>
          <w:tab w:val="left" w:pos="6300"/>
        </w:tabs>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（供应商法定代表人名称）是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（被授权人姓名及身份证代码）代表我单位全权办理上述项目的</w:t>
      </w:r>
      <w:r>
        <w:rPr>
          <w:rFonts w:hint="eastAsia" w:ascii="宋体" w:hAnsi="宋体" w:cs="宋体"/>
          <w:sz w:val="24"/>
          <w:szCs w:val="24"/>
          <w:lang w:eastAsia="zh-CN"/>
        </w:rPr>
        <w:t>竞采</w:t>
      </w:r>
      <w:r>
        <w:rPr>
          <w:rFonts w:hint="eastAsia" w:ascii="宋体" w:hAnsi="宋体" w:eastAsia="宋体" w:cs="宋体"/>
          <w:sz w:val="24"/>
          <w:szCs w:val="24"/>
        </w:rPr>
        <w:t>、签约等具体工作，并签署全部有关文件、协议及合同。</w:t>
      </w:r>
    </w:p>
    <w:p w14:paraId="111E1F05">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我单位对被授权人的签字负全部责任。</w:t>
      </w:r>
    </w:p>
    <w:p w14:paraId="0272BEB3">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14:paraId="26D26C7D">
      <w:pPr>
        <w:tabs>
          <w:tab w:val="left" w:pos="6300"/>
        </w:tabs>
        <w:spacing w:line="500" w:lineRule="exact"/>
        <w:ind w:firstLine="570"/>
        <w:rPr>
          <w:rFonts w:hint="eastAsia" w:ascii="宋体" w:hAnsi="宋体" w:eastAsia="宋体" w:cs="宋体"/>
          <w:sz w:val="24"/>
          <w:szCs w:val="24"/>
        </w:rPr>
      </w:pPr>
    </w:p>
    <w:p w14:paraId="1C2BEB85">
      <w:pPr>
        <w:tabs>
          <w:tab w:val="left" w:pos="6300"/>
        </w:tabs>
        <w:spacing w:line="500" w:lineRule="exact"/>
        <w:ind w:firstLine="570"/>
        <w:rPr>
          <w:rFonts w:hint="eastAsia" w:ascii="宋体" w:hAnsi="宋体" w:eastAsia="宋体" w:cs="宋体"/>
          <w:sz w:val="24"/>
          <w:szCs w:val="24"/>
        </w:rPr>
      </w:pPr>
    </w:p>
    <w:p w14:paraId="28980FFA">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被授权人：                                 供应商法定代表人：</w:t>
      </w:r>
    </w:p>
    <w:p w14:paraId="396FF5CF">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（签字或盖章）                                （签字或盖章）</w:t>
      </w:r>
    </w:p>
    <w:p w14:paraId="3ECC9341">
      <w:pPr>
        <w:tabs>
          <w:tab w:val="left" w:pos="6300"/>
        </w:tabs>
        <w:spacing w:line="500" w:lineRule="exact"/>
        <w:ind w:firstLine="570"/>
        <w:rPr>
          <w:rFonts w:hint="eastAsia" w:ascii="宋体" w:hAnsi="宋体" w:eastAsia="宋体" w:cs="宋体"/>
          <w:sz w:val="24"/>
          <w:szCs w:val="24"/>
        </w:rPr>
      </w:pPr>
    </w:p>
    <w:p w14:paraId="0748CB39">
      <w:pPr>
        <w:tabs>
          <w:tab w:val="left" w:pos="6300"/>
        </w:tabs>
        <w:spacing w:line="500" w:lineRule="exact"/>
        <w:ind w:firstLine="570"/>
        <w:rPr>
          <w:rFonts w:hint="eastAsia" w:ascii="宋体" w:hAnsi="宋体" w:eastAsia="宋体" w:cs="宋体"/>
          <w:sz w:val="24"/>
          <w:szCs w:val="24"/>
        </w:rPr>
      </w:pPr>
    </w:p>
    <w:p w14:paraId="6E9F4F98">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（附：被授权人身份证正反面复印件）</w:t>
      </w:r>
    </w:p>
    <w:p w14:paraId="212E0846">
      <w:pPr>
        <w:tabs>
          <w:tab w:val="left" w:pos="6300"/>
        </w:tabs>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w:t>
      </w:r>
    </w:p>
    <w:p w14:paraId="16BAF87B">
      <w:pPr>
        <w:tabs>
          <w:tab w:val="left" w:pos="6300"/>
        </w:tabs>
        <w:spacing w:line="500" w:lineRule="exact"/>
        <w:ind w:firstLine="570"/>
        <w:rPr>
          <w:rFonts w:hint="eastAsia" w:ascii="宋体" w:hAnsi="宋体" w:eastAsia="宋体" w:cs="宋体"/>
          <w:sz w:val="24"/>
          <w:szCs w:val="24"/>
        </w:rPr>
      </w:pPr>
    </w:p>
    <w:p w14:paraId="0751806B">
      <w:pPr>
        <w:tabs>
          <w:tab w:val="left" w:pos="6300"/>
        </w:tabs>
        <w:spacing w:line="500" w:lineRule="exact"/>
        <w:ind w:firstLine="570"/>
        <w:rPr>
          <w:rFonts w:hint="eastAsia" w:ascii="宋体" w:hAnsi="宋体" w:eastAsia="宋体" w:cs="宋体"/>
          <w:sz w:val="24"/>
          <w:szCs w:val="24"/>
        </w:rPr>
      </w:pPr>
    </w:p>
    <w:p w14:paraId="00BDDAD3">
      <w:pPr>
        <w:tabs>
          <w:tab w:val="left" w:pos="6300"/>
        </w:tabs>
        <w:spacing w:line="500" w:lineRule="exact"/>
        <w:ind w:right="480"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1549E7F1">
      <w:pPr>
        <w:tabs>
          <w:tab w:val="left" w:pos="6300"/>
        </w:tabs>
        <w:spacing w:line="500" w:lineRule="exact"/>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14:paraId="10D8318F">
      <w:pPr>
        <w:tabs>
          <w:tab w:val="left" w:pos="6300"/>
        </w:tabs>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被授权人电话：      电子邮箱：（若法定代表人办理并签署响应文件的可不填写）</w:t>
      </w:r>
    </w:p>
    <w:p w14:paraId="5E02ED3E">
      <w:pPr>
        <w:tabs>
          <w:tab w:val="left" w:pos="6300"/>
        </w:tabs>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注：若为法定代表人办理并签署响应文件的，不提供此文件；</w:t>
      </w:r>
    </w:p>
    <w:p w14:paraId="430612A6">
      <w:pPr>
        <w:pageBreakBefore/>
        <w:tabs>
          <w:tab w:val="left" w:pos="6300"/>
        </w:tabs>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2E33A2F1">
      <w:pPr>
        <w:tabs>
          <w:tab w:val="left" w:pos="6300"/>
        </w:tabs>
        <w:spacing w:line="500" w:lineRule="exact"/>
        <w:jc w:val="center"/>
        <w:rPr>
          <w:rFonts w:hint="eastAsia" w:ascii="宋体" w:hAnsi="宋体" w:eastAsia="宋体" w:cs="宋体"/>
          <w:sz w:val="24"/>
          <w:szCs w:val="24"/>
        </w:rPr>
      </w:pPr>
      <w:r>
        <w:rPr>
          <w:rFonts w:hint="eastAsia" w:ascii="宋体" w:hAnsi="宋体" w:eastAsia="宋体" w:cs="宋体"/>
          <w:sz w:val="24"/>
          <w:szCs w:val="24"/>
        </w:rPr>
        <w:t>基本资格条件承诺函</w:t>
      </w:r>
    </w:p>
    <w:p w14:paraId="19E3E055">
      <w:pPr>
        <w:tabs>
          <w:tab w:val="left" w:pos="6300"/>
        </w:tabs>
        <w:spacing w:line="500" w:lineRule="exact"/>
        <w:jc w:val="center"/>
        <w:rPr>
          <w:rFonts w:hint="eastAsia" w:ascii="宋体" w:hAnsi="宋体" w:eastAsia="宋体" w:cs="宋体"/>
          <w:sz w:val="24"/>
          <w:szCs w:val="24"/>
        </w:rPr>
      </w:pPr>
    </w:p>
    <w:p w14:paraId="204AFA42">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0F5A2244">
      <w:pPr>
        <w:tabs>
          <w:tab w:val="left" w:pos="6300"/>
        </w:tabs>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748F71B9">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858A05B">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6C55CBD7">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297A4701">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5A53B3C0">
      <w:pPr>
        <w:tabs>
          <w:tab w:val="left" w:pos="630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33C71B">
      <w:pPr>
        <w:tabs>
          <w:tab w:val="left" w:pos="6300"/>
        </w:tabs>
        <w:spacing w:line="500" w:lineRule="exact"/>
        <w:ind w:firstLine="480" w:firstLineChars="200"/>
        <w:rPr>
          <w:rFonts w:hint="eastAsia" w:ascii="宋体" w:hAnsi="宋体" w:eastAsia="宋体" w:cs="宋体"/>
          <w:sz w:val="24"/>
          <w:szCs w:val="24"/>
        </w:rPr>
      </w:pPr>
    </w:p>
    <w:p w14:paraId="686F84F7">
      <w:pPr>
        <w:tabs>
          <w:tab w:val="left" w:pos="6300"/>
        </w:tabs>
        <w:spacing w:line="5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供应商名称（公章）</w:t>
      </w:r>
    </w:p>
    <w:p w14:paraId="160BC7B6">
      <w:pPr>
        <w:tabs>
          <w:tab w:val="left" w:pos="6300"/>
        </w:tabs>
        <w:spacing w:line="5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14:paraId="17543D51">
      <w:pPr>
        <w:tabs>
          <w:tab w:val="left" w:pos="6300"/>
        </w:tabs>
        <w:spacing w:line="500" w:lineRule="exact"/>
        <w:jc w:val="left"/>
        <w:rPr>
          <w:rFonts w:hint="eastAsia" w:ascii="宋体" w:hAnsi="宋体" w:eastAsia="宋体" w:cs="宋体"/>
          <w:sz w:val="24"/>
          <w:szCs w:val="24"/>
        </w:rPr>
      </w:pPr>
    </w:p>
    <w:p w14:paraId="41F5F9E7">
      <w:pPr>
        <w:tabs>
          <w:tab w:val="left" w:pos="6300"/>
        </w:tabs>
        <w:spacing w:line="500" w:lineRule="exact"/>
        <w:jc w:val="left"/>
        <w:rPr>
          <w:rFonts w:hint="eastAsia" w:ascii="宋体" w:hAnsi="宋体" w:eastAsia="宋体" w:cs="宋体"/>
          <w:sz w:val="24"/>
          <w:szCs w:val="24"/>
        </w:rPr>
      </w:pPr>
    </w:p>
    <w:p w14:paraId="49492790">
      <w:pPr>
        <w:tabs>
          <w:tab w:val="left" w:pos="6300"/>
        </w:tabs>
        <w:ind w:firstLine="480" w:firstLineChars="200"/>
        <w:rPr>
          <w:rFonts w:hint="eastAsia" w:ascii="宋体" w:hAnsi="宋体" w:eastAsia="宋体" w:cs="宋体"/>
          <w:sz w:val="24"/>
          <w:szCs w:val="24"/>
        </w:rPr>
      </w:pPr>
    </w:p>
    <w:p w14:paraId="3D18C093">
      <w:pPr>
        <w:tabs>
          <w:tab w:val="left" w:pos="6300"/>
        </w:tabs>
        <w:ind w:firstLine="480" w:firstLineChars="200"/>
        <w:rPr>
          <w:rFonts w:hint="eastAsia" w:ascii="宋体" w:hAnsi="宋体" w:eastAsia="宋体" w:cs="宋体"/>
          <w:sz w:val="24"/>
          <w:szCs w:val="24"/>
        </w:rPr>
      </w:pPr>
    </w:p>
    <w:p w14:paraId="6298479A">
      <w:pPr>
        <w:tabs>
          <w:tab w:val="left" w:pos="6300"/>
        </w:tabs>
        <w:ind w:firstLine="480" w:firstLineChars="200"/>
        <w:rPr>
          <w:rFonts w:hint="eastAsia" w:ascii="宋体" w:hAnsi="宋体" w:eastAsia="宋体" w:cs="宋体"/>
          <w:sz w:val="24"/>
          <w:szCs w:val="24"/>
        </w:rPr>
      </w:pPr>
    </w:p>
    <w:p w14:paraId="47A99E2C">
      <w:pPr>
        <w:tabs>
          <w:tab w:val="left" w:pos="6300"/>
        </w:tabs>
        <w:ind w:firstLine="480" w:firstLineChars="200"/>
        <w:rPr>
          <w:rFonts w:hint="eastAsia" w:ascii="宋体" w:hAnsi="宋体" w:eastAsia="宋体" w:cs="宋体"/>
          <w:sz w:val="24"/>
          <w:szCs w:val="24"/>
        </w:rPr>
      </w:pPr>
    </w:p>
    <w:p w14:paraId="34C950D5">
      <w:pPr>
        <w:tabs>
          <w:tab w:val="left" w:pos="6300"/>
        </w:tabs>
        <w:ind w:firstLine="480" w:firstLineChars="200"/>
        <w:rPr>
          <w:rFonts w:hint="eastAsia" w:ascii="宋体" w:hAnsi="宋体" w:eastAsia="宋体" w:cs="宋体"/>
          <w:sz w:val="24"/>
          <w:szCs w:val="24"/>
        </w:rPr>
      </w:pPr>
    </w:p>
    <w:p w14:paraId="2A702B70">
      <w:pPr>
        <w:tabs>
          <w:tab w:val="left" w:pos="6300"/>
        </w:tabs>
        <w:ind w:firstLine="480" w:firstLineChars="200"/>
        <w:rPr>
          <w:rFonts w:hint="eastAsia" w:ascii="宋体" w:hAnsi="宋体" w:eastAsia="宋体" w:cs="宋体"/>
          <w:sz w:val="24"/>
          <w:szCs w:val="24"/>
        </w:rPr>
      </w:pPr>
    </w:p>
    <w:p w14:paraId="6A5A4370">
      <w:pPr>
        <w:tabs>
          <w:tab w:val="left" w:pos="6300"/>
        </w:tabs>
        <w:ind w:firstLine="480" w:firstLineChars="200"/>
        <w:rPr>
          <w:rFonts w:hint="eastAsia" w:ascii="宋体" w:hAnsi="宋体" w:eastAsia="宋体" w:cs="宋体"/>
          <w:sz w:val="24"/>
          <w:szCs w:val="24"/>
        </w:rPr>
      </w:pPr>
    </w:p>
    <w:p w14:paraId="7F0C21CA">
      <w:pPr>
        <w:tabs>
          <w:tab w:val="left" w:pos="6300"/>
        </w:tabs>
        <w:ind w:firstLine="480" w:firstLineChars="200"/>
        <w:rPr>
          <w:rFonts w:hint="eastAsia" w:ascii="宋体" w:hAnsi="宋体" w:eastAsia="宋体" w:cs="宋体"/>
          <w:sz w:val="24"/>
          <w:szCs w:val="24"/>
        </w:rPr>
      </w:pPr>
    </w:p>
    <w:p w14:paraId="12F3D169">
      <w:pPr>
        <w:tabs>
          <w:tab w:val="left" w:pos="6300"/>
        </w:tabs>
        <w:ind w:firstLine="480" w:firstLineChars="200"/>
        <w:rPr>
          <w:rFonts w:hint="eastAsia" w:ascii="宋体" w:hAnsi="宋体" w:eastAsia="宋体" w:cs="宋体"/>
          <w:sz w:val="24"/>
          <w:szCs w:val="24"/>
        </w:rPr>
      </w:pPr>
    </w:p>
    <w:p w14:paraId="06D5C5AE">
      <w:pPr>
        <w:tabs>
          <w:tab w:val="left" w:pos="6300"/>
        </w:tabs>
        <w:ind w:firstLine="480" w:firstLineChars="200"/>
        <w:rPr>
          <w:rFonts w:hint="eastAsia" w:ascii="宋体" w:hAnsi="宋体" w:eastAsia="宋体" w:cs="宋体"/>
          <w:sz w:val="24"/>
          <w:szCs w:val="24"/>
        </w:rPr>
      </w:pPr>
    </w:p>
    <w:p w14:paraId="401D6390">
      <w:pPr>
        <w:tabs>
          <w:tab w:val="left" w:pos="6300"/>
        </w:tabs>
        <w:ind w:firstLine="480" w:firstLineChars="200"/>
        <w:rPr>
          <w:rFonts w:hint="eastAsia" w:ascii="宋体" w:hAnsi="宋体" w:eastAsia="宋体" w:cs="宋体"/>
          <w:sz w:val="24"/>
          <w:szCs w:val="24"/>
        </w:rPr>
      </w:pPr>
    </w:p>
    <w:p w14:paraId="1BEA54E0">
      <w:pPr>
        <w:tabs>
          <w:tab w:val="left" w:pos="6300"/>
        </w:tabs>
        <w:ind w:firstLine="480" w:firstLineChars="200"/>
        <w:rPr>
          <w:rFonts w:hint="eastAsia" w:ascii="宋体" w:hAnsi="宋体" w:eastAsia="宋体" w:cs="宋体"/>
          <w:sz w:val="24"/>
          <w:szCs w:val="24"/>
        </w:rPr>
      </w:pPr>
    </w:p>
    <w:p w14:paraId="42DA9DA2">
      <w:pPr>
        <w:tabs>
          <w:tab w:val="left" w:pos="6300"/>
        </w:tabs>
        <w:ind w:firstLine="480" w:firstLineChars="200"/>
        <w:rPr>
          <w:rFonts w:hint="eastAsia" w:ascii="宋体" w:hAnsi="宋体" w:eastAsia="宋体" w:cs="宋体"/>
          <w:sz w:val="24"/>
          <w:szCs w:val="24"/>
        </w:rPr>
      </w:pPr>
    </w:p>
    <w:p w14:paraId="6A0B3BBC">
      <w:pPr>
        <w:tabs>
          <w:tab w:val="left" w:pos="6300"/>
        </w:tabs>
        <w:ind w:firstLine="480" w:firstLineChars="200"/>
        <w:rPr>
          <w:rFonts w:hint="eastAsia" w:ascii="宋体" w:hAnsi="宋体" w:eastAsia="宋体" w:cs="宋体"/>
          <w:sz w:val="24"/>
          <w:szCs w:val="24"/>
        </w:rPr>
      </w:pPr>
      <w:r>
        <w:rPr>
          <w:rFonts w:hint="eastAsia" w:ascii="宋体" w:hAnsi="宋体" w:eastAsia="宋体" w:cs="宋体"/>
          <w:sz w:val="24"/>
          <w:szCs w:val="24"/>
        </w:rPr>
        <w:t>（五）本项目的特定资格条件（如果有）</w:t>
      </w:r>
    </w:p>
    <w:p w14:paraId="77A698A0">
      <w:pPr>
        <w:tabs>
          <w:tab w:val="left" w:pos="6300"/>
        </w:tabs>
        <w:ind w:firstLine="480" w:firstLineChars="200"/>
        <w:rPr>
          <w:rFonts w:hint="eastAsia" w:ascii="宋体" w:hAnsi="宋体" w:eastAsia="宋体" w:cs="宋体"/>
          <w:sz w:val="24"/>
          <w:szCs w:val="24"/>
        </w:rPr>
      </w:pPr>
    </w:p>
    <w:p w14:paraId="493CB386">
      <w:pPr>
        <w:tabs>
          <w:tab w:val="left" w:pos="6300"/>
        </w:tabs>
        <w:ind w:firstLine="480" w:firstLineChars="200"/>
        <w:rPr>
          <w:rFonts w:hint="eastAsia" w:ascii="宋体" w:hAnsi="宋体" w:eastAsia="宋体" w:cs="宋体"/>
          <w:sz w:val="24"/>
          <w:szCs w:val="24"/>
        </w:rPr>
      </w:pPr>
    </w:p>
    <w:p w14:paraId="4D6EA0B9">
      <w:pPr>
        <w:tabs>
          <w:tab w:val="left" w:pos="6300"/>
        </w:tabs>
        <w:spacing w:line="500" w:lineRule="exact"/>
        <w:jc w:val="left"/>
        <w:rPr>
          <w:rFonts w:hint="eastAsia" w:ascii="宋体" w:hAnsi="宋体" w:eastAsia="宋体" w:cs="宋体"/>
          <w:sz w:val="24"/>
          <w:szCs w:val="24"/>
        </w:rPr>
      </w:pPr>
    </w:p>
    <w:p w14:paraId="0655F6A7">
      <w:pPr>
        <w:rPr>
          <w:rFonts w:hint="eastAsia" w:ascii="宋体" w:hAnsi="宋体" w:eastAsia="宋体" w:cs="宋体"/>
          <w:sz w:val="24"/>
          <w:szCs w:val="24"/>
        </w:rPr>
      </w:pPr>
    </w:p>
    <w:p w14:paraId="687DFF68">
      <w:pPr>
        <w:pageBreakBefore/>
        <w:tabs>
          <w:tab w:val="left" w:pos="6300"/>
        </w:tabs>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w:t>
      </w:r>
    </w:p>
    <w:p w14:paraId="69ED7AF0">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（一）中小微企业声明函、监狱企业证明文件、残疾人福利性单位声明函</w:t>
      </w:r>
    </w:p>
    <w:p w14:paraId="3FE50E15">
      <w:pPr>
        <w:tabs>
          <w:tab w:val="left" w:pos="6300"/>
        </w:tabs>
        <w:snapToGrid w:val="0"/>
        <w:spacing w:line="500" w:lineRule="exact"/>
        <w:jc w:val="center"/>
        <w:rPr>
          <w:rFonts w:hint="eastAsia" w:ascii="宋体" w:hAnsi="宋体" w:eastAsia="宋体" w:cs="宋体"/>
          <w:color w:val="auto"/>
        </w:rPr>
      </w:pPr>
      <w:r>
        <w:rPr>
          <w:rFonts w:hint="eastAsia" w:ascii="宋体" w:hAnsi="宋体" w:eastAsia="宋体" w:cs="宋体"/>
          <w:color w:val="auto"/>
        </w:rPr>
        <w:t>中小企业声明函（货物类）</w:t>
      </w:r>
    </w:p>
    <w:p w14:paraId="01E4A7BE">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本公司（联合体）郑重声明，根据《政府采购促进中小企业发展管理办法》（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）的规定，本公司（联合体）参加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采购活动，提供的货物全部由符合政策要求的中小企业制造。相关企业（含联合体中的中小企业、签订分包意向协议的中小企业）的具体情况如下：</w:t>
      </w:r>
    </w:p>
    <w:p w14:paraId="0BF3FAC0">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（采购文件中明确的所属行业）行业</w:t>
      </w:r>
      <w:r>
        <w:rPr>
          <w:rFonts w:hint="eastAsia" w:ascii="宋体" w:hAnsi="宋体" w:eastAsia="宋体" w:cs="宋体"/>
          <w:sz w:val="24"/>
          <w:szCs w:val="28"/>
        </w:rPr>
        <w:t>；制造商为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47A2B980">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（采购文件中明确的所属行业）行业</w:t>
      </w:r>
      <w:r>
        <w:rPr>
          <w:rFonts w:hint="eastAsia" w:ascii="宋体" w:hAnsi="宋体" w:eastAsia="宋体" w:cs="宋体"/>
          <w:sz w:val="24"/>
          <w:szCs w:val="28"/>
        </w:rPr>
        <w:t>；制造商为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27128C54">
      <w:pPr>
        <w:tabs>
          <w:tab w:val="left" w:pos="6300"/>
        </w:tabs>
        <w:snapToGrid w:val="0"/>
        <w:spacing w:line="500" w:lineRule="exact"/>
        <w:ind w:right="782" w:firstLine="480" w:firstLineChars="200"/>
        <w:rPr>
          <w:rFonts w:hint="eastAsia" w:ascii="宋体" w:hAnsi="宋体" w:eastAsia="宋体" w:cs="宋体"/>
          <w:sz w:val="24"/>
        </w:rPr>
      </w:pPr>
      <w:r>
        <w:rPr>
          <w:rFonts w:hint="eastAsia" w:ascii="宋体" w:hAnsi="宋体" w:eastAsia="宋体" w:cs="宋体"/>
          <w:sz w:val="24"/>
        </w:rPr>
        <w:t>……</w:t>
      </w:r>
    </w:p>
    <w:p w14:paraId="6609E50A">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14:paraId="0BA2A250">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14:paraId="66040833">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14:paraId="61B7C400">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14:paraId="79CEE1F9">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日期：</w:t>
      </w:r>
    </w:p>
    <w:p w14:paraId="2B6D6E9A">
      <w:pPr>
        <w:tabs>
          <w:tab w:val="left" w:pos="6300"/>
        </w:tabs>
        <w:snapToGrid w:val="0"/>
        <w:spacing w:line="420" w:lineRule="exact"/>
        <w:rPr>
          <w:rFonts w:ascii="宋体" w:hAnsi="宋体" w:cs="宋体"/>
          <w:color w:val="auto"/>
          <w:kern w:val="0"/>
          <w:sz w:val="21"/>
          <w:szCs w:val="21"/>
        </w:rPr>
      </w:pPr>
      <w:r>
        <w:rPr>
          <w:rFonts w:hint="eastAsia" w:ascii="宋体" w:hAnsi="宋体" w:cs="宋体"/>
          <w:color w:val="auto"/>
          <w:kern w:val="0"/>
          <w:sz w:val="21"/>
          <w:szCs w:val="21"/>
        </w:rPr>
        <w:t>填写时应注意以下事项：</w:t>
      </w:r>
    </w:p>
    <w:p w14:paraId="410F848E">
      <w:pPr>
        <w:tabs>
          <w:tab w:val="left" w:pos="6300"/>
        </w:tabs>
        <w:snapToGrid w:val="0"/>
        <w:spacing w:line="420" w:lineRule="exact"/>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6B8E1D2A">
      <w:pPr>
        <w:tabs>
          <w:tab w:val="left" w:pos="6300"/>
        </w:tabs>
        <w:snapToGrid w:val="0"/>
        <w:spacing w:line="420" w:lineRule="exact"/>
        <w:ind w:firstLine="422" w:firstLineChars="200"/>
        <w:jc w:val="left"/>
        <w:rPr>
          <w:rFonts w:ascii="宋体" w:hAnsi="宋体" w:cs="宋体"/>
          <w:b/>
          <w:color w:val="auto"/>
          <w:kern w:val="0"/>
          <w:sz w:val="21"/>
          <w:szCs w:val="21"/>
          <w:u w:val="single"/>
        </w:rPr>
      </w:pPr>
      <w:r>
        <w:rPr>
          <w:rFonts w:hint="eastAsia" w:ascii="宋体" w:hAnsi="宋体" w:cs="宋体"/>
          <w:b/>
          <w:color w:val="auto"/>
          <w:kern w:val="0"/>
          <w:sz w:val="21"/>
          <w:szCs w:val="21"/>
          <w:u w:val="single"/>
        </w:rPr>
        <w:t>2.中小企业应当按照《中小企业划型标准规定》（工信部联企业〔2011〕300号），如实填写并提交《中小企业声明函》。</w:t>
      </w:r>
    </w:p>
    <w:p w14:paraId="4F0BF5A0">
      <w:pPr>
        <w:tabs>
          <w:tab w:val="left" w:pos="6300"/>
        </w:tabs>
        <w:snapToGrid w:val="0"/>
        <w:spacing w:line="420" w:lineRule="exact"/>
        <w:ind w:firstLine="422" w:firstLineChars="200"/>
        <w:rPr>
          <w:rFonts w:ascii="宋体" w:hAnsi="宋体" w:cs="宋体"/>
          <w:color w:val="auto"/>
          <w:kern w:val="0"/>
          <w:sz w:val="21"/>
          <w:szCs w:val="21"/>
        </w:rPr>
      </w:pPr>
      <w:r>
        <w:rPr>
          <w:rFonts w:hint="eastAsia" w:ascii="宋体" w:hAnsi="宋体" w:cs="宋体"/>
          <w:b/>
          <w:color w:val="auto"/>
          <w:kern w:val="0"/>
          <w:sz w:val="21"/>
          <w:szCs w:val="21"/>
          <w:u w:val="single"/>
        </w:rPr>
        <w:t>3.供应商填写《中小企业声明函》中所属行业时，应与采购文件第一篇 “采购标的对应的中小企业划分标准所属行业”中填写的所属行业一致。</w:t>
      </w:r>
    </w:p>
    <w:p w14:paraId="5CC32121">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注：各行业划型标准：</w:t>
      </w:r>
    </w:p>
    <w:p w14:paraId="57C94ADB">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78ECA962">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27DD1E">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5338EF">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2C7CDE">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5C63D">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F220FB">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F6F18B">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F93825">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C1BA3F">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367242">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4FC246">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8A7D1D">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97CC91">
      <w:pPr>
        <w:tabs>
          <w:tab w:val="left" w:pos="6300"/>
        </w:tabs>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FE07C25">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9E7C9E">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6276953B">
      <w:pPr>
        <w:tabs>
          <w:tab w:val="left" w:pos="6300"/>
        </w:tabs>
        <w:snapToGrid w:val="0"/>
        <w:spacing w:line="500" w:lineRule="exact"/>
        <w:ind w:firstLine="560" w:firstLineChars="200"/>
        <w:outlineLvl w:val="0"/>
        <w:rPr>
          <w:rFonts w:ascii="宋体" w:hAnsi="宋体" w:cs="宋体"/>
          <w:color w:val="auto"/>
        </w:rPr>
      </w:pPr>
    </w:p>
    <w:p w14:paraId="7763A7C9">
      <w:pPr>
        <w:tabs>
          <w:tab w:val="left" w:pos="6300"/>
        </w:tabs>
        <w:snapToGrid w:val="0"/>
        <w:spacing w:line="500" w:lineRule="exact"/>
        <w:ind w:firstLine="560" w:firstLineChars="200"/>
        <w:outlineLvl w:val="0"/>
        <w:rPr>
          <w:rFonts w:ascii="宋体" w:hAnsi="宋体" w:cs="宋体"/>
          <w:color w:val="auto"/>
        </w:rPr>
      </w:pPr>
    </w:p>
    <w:p w14:paraId="5F5F35CC">
      <w:pPr>
        <w:widowControl/>
        <w:ind w:firstLine="560" w:firstLineChars="200"/>
        <w:jc w:val="center"/>
        <w:rPr>
          <w:rFonts w:ascii="宋体" w:hAnsi="宋体" w:cs="宋体"/>
          <w:color w:val="auto"/>
        </w:rPr>
      </w:pPr>
      <w:r>
        <w:rPr>
          <w:rFonts w:hint="eastAsia" w:ascii="宋体" w:hAnsi="宋体" w:cs="宋体"/>
          <w:color w:val="auto"/>
        </w:rPr>
        <w:br w:type="page"/>
      </w:r>
      <w:r>
        <w:rPr>
          <w:rFonts w:hint="eastAsia" w:ascii="宋体" w:hAnsi="宋体" w:cs="宋体"/>
          <w:color w:val="auto"/>
          <w:sz w:val="24"/>
        </w:rPr>
        <w:t>监狱企业证明文件</w:t>
      </w:r>
    </w:p>
    <w:p w14:paraId="011F80C2">
      <w:pPr>
        <w:widowControl/>
        <w:ind w:firstLine="480" w:firstLineChars="200"/>
        <w:jc w:val="left"/>
        <w:rPr>
          <w:rFonts w:ascii="宋体" w:hAnsi="宋体" w:cs="宋体"/>
          <w:color w:val="auto"/>
          <w:sz w:val="24"/>
        </w:rPr>
      </w:pPr>
      <w:r>
        <w:rPr>
          <w:rFonts w:hint="eastAsia" w:ascii="宋体" w:hAnsi="宋体" w:cs="宋体"/>
          <w:color w:val="auto"/>
          <w:sz w:val="24"/>
        </w:rPr>
        <w:t>以省级以上监狱管理局、戒毒管理局（含新疆生产建设兵团）出具的属于监狱企业的证明文件为准。</w:t>
      </w:r>
    </w:p>
    <w:p w14:paraId="795CF752">
      <w:pPr>
        <w:widowControl/>
        <w:ind w:firstLine="560" w:firstLineChars="200"/>
        <w:jc w:val="left"/>
        <w:rPr>
          <w:rFonts w:ascii="宋体" w:hAnsi="宋体" w:cs="宋体"/>
          <w:color w:val="auto"/>
        </w:rPr>
      </w:pPr>
    </w:p>
    <w:p w14:paraId="56F31A32">
      <w:pPr>
        <w:widowControl/>
        <w:ind w:firstLine="560" w:firstLineChars="200"/>
        <w:jc w:val="left"/>
        <w:rPr>
          <w:rFonts w:ascii="宋体" w:hAnsi="宋体" w:cs="宋体"/>
          <w:color w:val="auto"/>
        </w:rPr>
      </w:pPr>
    </w:p>
    <w:p w14:paraId="137926F3">
      <w:pPr>
        <w:widowControl/>
        <w:ind w:firstLine="560" w:firstLineChars="200"/>
        <w:jc w:val="left"/>
        <w:rPr>
          <w:rFonts w:ascii="宋体" w:hAnsi="宋体" w:cs="宋体"/>
          <w:color w:val="auto"/>
        </w:rPr>
      </w:pPr>
    </w:p>
    <w:p w14:paraId="46C71C7F">
      <w:pPr>
        <w:widowControl/>
        <w:ind w:firstLine="560" w:firstLineChars="200"/>
        <w:jc w:val="left"/>
        <w:rPr>
          <w:rFonts w:ascii="宋体" w:hAnsi="宋体" w:cs="宋体"/>
          <w:color w:val="auto"/>
        </w:rPr>
      </w:pPr>
    </w:p>
    <w:p w14:paraId="4107D2FF">
      <w:pPr>
        <w:widowControl/>
        <w:ind w:firstLine="560" w:firstLineChars="200"/>
        <w:jc w:val="left"/>
        <w:rPr>
          <w:rFonts w:ascii="宋体" w:hAnsi="宋体" w:cs="宋体"/>
          <w:color w:val="auto"/>
        </w:rPr>
      </w:pPr>
    </w:p>
    <w:p w14:paraId="488FC957">
      <w:pPr>
        <w:widowControl/>
        <w:ind w:firstLine="560" w:firstLineChars="200"/>
        <w:jc w:val="left"/>
        <w:rPr>
          <w:rFonts w:ascii="宋体" w:hAnsi="宋体" w:cs="宋体"/>
          <w:color w:val="auto"/>
        </w:rPr>
      </w:pPr>
    </w:p>
    <w:p w14:paraId="5BA77138">
      <w:pPr>
        <w:widowControl/>
        <w:ind w:firstLine="560" w:firstLineChars="200"/>
        <w:jc w:val="left"/>
        <w:rPr>
          <w:rFonts w:ascii="宋体" w:hAnsi="宋体" w:cs="宋体"/>
          <w:color w:val="auto"/>
        </w:rPr>
      </w:pPr>
    </w:p>
    <w:p w14:paraId="3006987D">
      <w:pPr>
        <w:widowControl/>
        <w:ind w:firstLine="560" w:firstLineChars="200"/>
        <w:jc w:val="left"/>
        <w:rPr>
          <w:rFonts w:ascii="宋体" w:hAnsi="宋体" w:cs="宋体"/>
          <w:color w:val="auto"/>
        </w:rPr>
      </w:pPr>
    </w:p>
    <w:p w14:paraId="15A43ECE">
      <w:pPr>
        <w:widowControl/>
        <w:ind w:firstLine="560" w:firstLineChars="200"/>
        <w:jc w:val="left"/>
        <w:rPr>
          <w:rFonts w:ascii="宋体" w:hAnsi="宋体" w:cs="宋体"/>
          <w:color w:val="auto"/>
        </w:rPr>
      </w:pPr>
    </w:p>
    <w:p w14:paraId="79AF6638">
      <w:pPr>
        <w:widowControl/>
        <w:ind w:firstLine="560" w:firstLineChars="200"/>
        <w:jc w:val="left"/>
        <w:rPr>
          <w:rFonts w:ascii="宋体" w:hAnsi="宋体" w:cs="宋体"/>
          <w:color w:val="auto"/>
        </w:rPr>
      </w:pPr>
    </w:p>
    <w:p w14:paraId="73BE27EE">
      <w:pPr>
        <w:widowControl/>
        <w:ind w:firstLine="560" w:firstLineChars="200"/>
        <w:jc w:val="left"/>
        <w:rPr>
          <w:rFonts w:ascii="宋体" w:hAnsi="宋体" w:cs="宋体"/>
          <w:color w:val="auto"/>
        </w:rPr>
      </w:pPr>
    </w:p>
    <w:p w14:paraId="773F262E">
      <w:pPr>
        <w:widowControl/>
        <w:ind w:firstLine="560" w:firstLineChars="200"/>
        <w:jc w:val="left"/>
        <w:rPr>
          <w:rFonts w:ascii="宋体" w:hAnsi="宋体" w:cs="宋体"/>
          <w:color w:val="auto"/>
        </w:rPr>
      </w:pPr>
    </w:p>
    <w:p w14:paraId="025FF4B3">
      <w:pPr>
        <w:widowControl/>
        <w:ind w:firstLine="560" w:firstLineChars="200"/>
        <w:jc w:val="left"/>
        <w:rPr>
          <w:rFonts w:ascii="宋体" w:hAnsi="宋体" w:cs="宋体"/>
          <w:color w:val="auto"/>
        </w:rPr>
      </w:pPr>
    </w:p>
    <w:p w14:paraId="5C38DAF1">
      <w:pPr>
        <w:widowControl/>
        <w:ind w:firstLine="560" w:firstLineChars="200"/>
        <w:jc w:val="left"/>
        <w:rPr>
          <w:rFonts w:ascii="宋体" w:hAnsi="宋体" w:cs="宋体"/>
          <w:color w:val="auto"/>
        </w:rPr>
      </w:pPr>
    </w:p>
    <w:p w14:paraId="4F071B1F">
      <w:pPr>
        <w:widowControl/>
        <w:ind w:firstLine="560" w:firstLineChars="200"/>
        <w:jc w:val="left"/>
        <w:rPr>
          <w:rFonts w:ascii="宋体" w:hAnsi="宋体" w:cs="宋体"/>
          <w:color w:val="auto"/>
        </w:rPr>
      </w:pPr>
    </w:p>
    <w:p w14:paraId="1C074573">
      <w:pPr>
        <w:widowControl/>
        <w:ind w:firstLine="560" w:firstLineChars="200"/>
        <w:jc w:val="left"/>
        <w:rPr>
          <w:rFonts w:ascii="宋体" w:hAnsi="宋体" w:cs="宋体"/>
          <w:color w:val="auto"/>
        </w:rPr>
      </w:pPr>
    </w:p>
    <w:p w14:paraId="3F1BD614">
      <w:pPr>
        <w:widowControl/>
        <w:ind w:firstLine="560" w:firstLineChars="200"/>
        <w:jc w:val="left"/>
        <w:rPr>
          <w:rFonts w:ascii="宋体" w:hAnsi="宋体" w:cs="宋体"/>
          <w:color w:val="auto"/>
        </w:rPr>
      </w:pPr>
    </w:p>
    <w:p w14:paraId="142121CA">
      <w:pPr>
        <w:widowControl/>
        <w:ind w:firstLine="560" w:firstLineChars="200"/>
        <w:jc w:val="left"/>
        <w:rPr>
          <w:rFonts w:ascii="宋体" w:hAnsi="宋体" w:cs="宋体"/>
          <w:color w:val="auto"/>
        </w:rPr>
      </w:pPr>
    </w:p>
    <w:p w14:paraId="680A31F2">
      <w:pPr>
        <w:widowControl/>
        <w:ind w:firstLine="560" w:firstLineChars="200"/>
        <w:jc w:val="left"/>
        <w:rPr>
          <w:rFonts w:ascii="宋体" w:hAnsi="宋体" w:cs="宋体"/>
          <w:color w:val="auto"/>
        </w:rPr>
      </w:pPr>
    </w:p>
    <w:p w14:paraId="7AD3497C">
      <w:pPr>
        <w:widowControl/>
        <w:ind w:firstLine="560" w:firstLineChars="200"/>
        <w:jc w:val="left"/>
        <w:rPr>
          <w:rFonts w:ascii="宋体" w:hAnsi="宋体" w:cs="宋体"/>
          <w:color w:val="auto"/>
        </w:rPr>
      </w:pPr>
    </w:p>
    <w:p w14:paraId="23F6C91E">
      <w:pPr>
        <w:widowControl/>
        <w:ind w:firstLine="560" w:firstLineChars="200"/>
        <w:jc w:val="left"/>
        <w:rPr>
          <w:rFonts w:ascii="宋体" w:hAnsi="宋体" w:cs="宋体"/>
          <w:color w:val="auto"/>
        </w:rPr>
      </w:pPr>
    </w:p>
    <w:p w14:paraId="4B7B8DFB">
      <w:pPr>
        <w:widowControl/>
        <w:ind w:firstLine="560" w:firstLineChars="200"/>
        <w:jc w:val="left"/>
        <w:rPr>
          <w:rFonts w:ascii="宋体" w:hAnsi="宋体" w:cs="宋体"/>
          <w:color w:val="auto"/>
        </w:rPr>
      </w:pPr>
    </w:p>
    <w:p w14:paraId="0A717DA9">
      <w:pPr>
        <w:widowControl/>
        <w:ind w:firstLine="560" w:firstLineChars="200"/>
        <w:jc w:val="left"/>
        <w:rPr>
          <w:rFonts w:ascii="宋体" w:hAnsi="宋体" w:cs="宋体"/>
          <w:color w:val="auto"/>
        </w:rPr>
      </w:pPr>
    </w:p>
    <w:p w14:paraId="311AB960">
      <w:pPr>
        <w:widowControl/>
        <w:ind w:firstLine="560" w:firstLineChars="200"/>
        <w:jc w:val="left"/>
        <w:rPr>
          <w:rFonts w:ascii="宋体" w:hAnsi="宋体" w:cs="宋体"/>
          <w:color w:val="auto"/>
        </w:rPr>
      </w:pPr>
    </w:p>
    <w:p w14:paraId="12700278">
      <w:pPr>
        <w:widowControl/>
        <w:ind w:firstLine="560" w:firstLineChars="200"/>
        <w:jc w:val="left"/>
        <w:rPr>
          <w:rFonts w:ascii="宋体" w:hAnsi="宋体" w:cs="宋体"/>
          <w:color w:val="auto"/>
        </w:rPr>
      </w:pPr>
    </w:p>
    <w:p w14:paraId="429E05D9">
      <w:pPr>
        <w:widowControl/>
        <w:ind w:firstLine="560" w:firstLineChars="200"/>
        <w:jc w:val="left"/>
        <w:rPr>
          <w:rFonts w:ascii="宋体" w:hAnsi="宋体" w:cs="宋体"/>
          <w:color w:val="auto"/>
        </w:rPr>
      </w:pPr>
    </w:p>
    <w:p w14:paraId="4D1346B5">
      <w:pPr>
        <w:widowControl/>
        <w:ind w:firstLine="560" w:firstLineChars="200"/>
        <w:jc w:val="left"/>
        <w:rPr>
          <w:rFonts w:ascii="宋体" w:hAnsi="宋体" w:cs="宋体"/>
          <w:color w:val="auto"/>
        </w:rPr>
      </w:pPr>
    </w:p>
    <w:p w14:paraId="5F90E8E1">
      <w:pPr>
        <w:widowControl/>
        <w:ind w:firstLine="560" w:firstLineChars="200"/>
        <w:jc w:val="left"/>
        <w:rPr>
          <w:rFonts w:ascii="宋体" w:hAnsi="宋体" w:cs="宋体"/>
          <w:color w:val="auto"/>
        </w:rPr>
      </w:pPr>
    </w:p>
    <w:p w14:paraId="6C7D944D">
      <w:pPr>
        <w:pStyle w:val="5"/>
        <w:rPr>
          <w:rFonts w:ascii="宋体" w:hAnsi="宋体" w:eastAsia="宋体" w:cs="宋体"/>
          <w:color w:val="auto"/>
        </w:rPr>
      </w:pPr>
    </w:p>
    <w:p w14:paraId="1725A773"/>
    <w:p w14:paraId="330739E3">
      <w:pPr>
        <w:rPr>
          <w:rFonts w:ascii="宋体" w:hAnsi="宋体" w:cs="宋体"/>
          <w:color w:val="auto"/>
        </w:rPr>
      </w:pPr>
    </w:p>
    <w:p w14:paraId="0C1D7DB6">
      <w:pPr>
        <w:tabs>
          <w:tab w:val="left" w:pos="6300"/>
        </w:tabs>
        <w:snapToGrid w:val="0"/>
        <w:spacing w:line="500" w:lineRule="exact"/>
        <w:rPr>
          <w:rFonts w:ascii="宋体" w:hAnsi="宋体" w:cs="宋体"/>
          <w:color w:val="auto"/>
        </w:rPr>
      </w:pPr>
    </w:p>
    <w:p w14:paraId="1251CF4F">
      <w:pPr>
        <w:tabs>
          <w:tab w:val="left" w:pos="6300"/>
        </w:tabs>
        <w:snapToGrid w:val="0"/>
        <w:spacing w:line="500" w:lineRule="exact"/>
        <w:rPr>
          <w:rFonts w:ascii="宋体" w:hAnsi="宋体" w:cs="宋体"/>
          <w:color w:val="auto"/>
        </w:rPr>
      </w:pPr>
    </w:p>
    <w:p w14:paraId="513C672D">
      <w:pPr>
        <w:tabs>
          <w:tab w:val="left" w:pos="6300"/>
        </w:tabs>
        <w:snapToGrid w:val="0"/>
        <w:spacing w:line="500" w:lineRule="exact"/>
        <w:rPr>
          <w:rFonts w:ascii="宋体" w:hAnsi="宋体" w:cs="宋体"/>
          <w:color w:val="auto"/>
        </w:rPr>
      </w:pPr>
    </w:p>
    <w:p w14:paraId="640F7E88">
      <w:pPr>
        <w:jc w:val="center"/>
        <w:rPr>
          <w:rFonts w:ascii="宋体" w:hAnsi="宋体"/>
          <w:color w:val="auto"/>
          <w:sz w:val="24"/>
        </w:rPr>
      </w:pPr>
      <w:r>
        <w:rPr>
          <w:rFonts w:hint="eastAsia" w:ascii="宋体" w:hAnsi="宋体"/>
          <w:color w:val="auto"/>
          <w:sz w:val="24"/>
        </w:rPr>
        <w:t>残疾人福利性单位声明函</w:t>
      </w:r>
    </w:p>
    <w:p w14:paraId="5FB98B79">
      <w:pPr>
        <w:tabs>
          <w:tab w:val="left" w:pos="6300"/>
        </w:tabs>
        <w:snapToGrid w:val="0"/>
        <w:spacing w:line="500" w:lineRule="exact"/>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EEBAB2">
      <w:pPr>
        <w:tabs>
          <w:tab w:val="left" w:pos="6300"/>
        </w:tabs>
        <w:snapToGrid w:val="0"/>
        <w:spacing w:line="500" w:lineRule="exact"/>
        <w:ind w:firstLine="480" w:firstLineChars="200"/>
        <w:rPr>
          <w:rFonts w:ascii="宋体" w:hAnsi="宋体" w:cs="宋体"/>
          <w:color w:val="auto"/>
          <w:sz w:val="24"/>
        </w:rPr>
      </w:pPr>
      <w:r>
        <w:rPr>
          <w:rFonts w:hint="eastAsia" w:ascii="宋体" w:hAnsi="宋体"/>
          <w:color w:val="auto"/>
          <w:sz w:val="24"/>
        </w:rPr>
        <w:t>本单位对上述声明的真实性负责。如有虚假，将依法承担相应责任</w:t>
      </w:r>
      <w:r>
        <w:rPr>
          <w:rFonts w:hint="eastAsia" w:ascii="宋体" w:hAnsi="宋体" w:cs="宋体"/>
          <w:color w:val="auto"/>
          <w:sz w:val="24"/>
        </w:rPr>
        <w:t>。</w:t>
      </w:r>
    </w:p>
    <w:p w14:paraId="05C32F7E">
      <w:pPr>
        <w:tabs>
          <w:tab w:val="left" w:pos="6300"/>
        </w:tabs>
        <w:snapToGrid w:val="0"/>
        <w:spacing w:line="500" w:lineRule="exact"/>
        <w:ind w:firstLine="480" w:firstLineChars="200"/>
        <w:rPr>
          <w:rFonts w:ascii="宋体" w:hAnsi="宋体" w:cs="宋体"/>
          <w:color w:val="auto"/>
          <w:sz w:val="24"/>
        </w:rPr>
      </w:pPr>
    </w:p>
    <w:p w14:paraId="311807CC">
      <w:pPr>
        <w:tabs>
          <w:tab w:val="left" w:pos="6300"/>
        </w:tabs>
        <w:snapToGrid w:val="0"/>
        <w:spacing w:line="500" w:lineRule="exact"/>
        <w:ind w:firstLine="480" w:firstLineChars="200"/>
        <w:rPr>
          <w:rFonts w:ascii="宋体" w:hAnsi="宋体" w:cs="宋体"/>
          <w:color w:val="auto"/>
          <w:sz w:val="24"/>
        </w:rPr>
      </w:pPr>
    </w:p>
    <w:p w14:paraId="0EC6229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响应人名称（盖章）：</w:t>
      </w:r>
    </w:p>
    <w:p w14:paraId="4EE76B99">
      <w:pPr>
        <w:tabs>
          <w:tab w:val="left" w:pos="6300"/>
        </w:tabs>
        <w:snapToGrid w:val="0"/>
        <w:spacing w:line="500" w:lineRule="exact"/>
        <w:ind w:firstLine="570"/>
        <w:jc w:val="left"/>
        <w:rPr>
          <w:rFonts w:ascii="宋体" w:hAnsi="宋体" w:cs="宋体"/>
          <w:color w:val="auto"/>
          <w:sz w:val="24"/>
        </w:rPr>
      </w:pPr>
      <w:r>
        <w:rPr>
          <w:rFonts w:hint="eastAsia" w:ascii="宋体" w:hAnsi="宋体" w:cs="宋体"/>
          <w:color w:val="auto"/>
          <w:sz w:val="24"/>
        </w:rPr>
        <w:t xml:space="preserve">                                                  日  期：</w:t>
      </w:r>
    </w:p>
    <w:p w14:paraId="1BBD0CD0">
      <w:pPr>
        <w:spacing w:line="440" w:lineRule="exact"/>
        <w:ind w:firstLine="480" w:firstLineChars="200"/>
        <w:rPr>
          <w:rFonts w:ascii="宋体" w:hAnsi="宋体" w:cs="宋体"/>
          <w:color w:val="auto"/>
          <w:sz w:val="24"/>
          <w:szCs w:val="24"/>
        </w:rPr>
      </w:pPr>
    </w:p>
    <w:p w14:paraId="07DEFE20">
      <w:pPr>
        <w:spacing w:line="440" w:lineRule="exact"/>
        <w:ind w:firstLine="480" w:firstLineChars="200"/>
        <w:rPr>
          <w:rFonts w:ascii="宋体" w:hAnsi="宋体" w:cs="宋体"/>
          <w:color w:val="auto"/>
          <w:sz w:val="24"/>
          <w:szCs w:val="24"/>
        </w:rPr>
      </w:pPr>
    </w:p>
    <w:p w14:paraId="2960CE8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w:t>
      </w:r>
      <w:r>
        <w:rPr>
          <w:rFonts w:hint="eastAsia" w:ascii="宋体" w:hAnsi="宋体" w:cs="宋体"/>
          <w:color w:val="auto"/>
          <w:sz w:val="24"/>
          <w:szCs w:val="24"/>
          <w:lang w:val="en-US" w:eastAsia="zh-CN"/>
        </w:rPr>
        <w:t>二</w:t>
      </w:r>
      <w:r>
        <w:rPr>
          <w:rFonts w:hint="eastAsia" w:ascii="宋体" w:hAnsi="宋体" w:cs="宋体"/>
          <w:color w:val="auto"/>
          <w:sz w:val="24"/>
          <w:szCs w:val="24"/>
        </w:rPr>
        <w:t>）</w:t>
      </w:r>
      <w:r>
        <w:rPr>
          <w:rFonts w:hint="eastAsia" w:ascii="宋体" w:hAnsi="宋体" w:cs="宋体"/>
          <w:color w:val="000000"/>
          <w:sz w:val="24"/>
          <w:szCs w:val="24"/>
        </w:rPr>
        <w:t>其他与项目有关的资料</w:t>
      </w:r>
      <w:r>
        <w:rPr>
          <w:rFonts w:hint="eastAsia" w:ascii="宋体" w:hAnsi="宋体" w:cs="宋体"/>
          <w:color w:val="auto"/>
          <w:sz w:val="24"/>
          <w:szCs w:val="24"/>
        </w:rPr>
        <w:t>（自附）</w:t>
      </w:r>
    </w:p>
    <w:p w14:paraId="40059339">
      <w:pPr>
        <w:spacing w:line="360" w:lineRule="auto"/>
        <w:ind w:firstLine="480" w:firstLineChars="200"/>
        <w:rPr>
          <w:rFonts w:ascii="宋体" w:hAnsi="宋体" w:cs="宋体"/>
          <w:color w:val="auto"/>
          <w:sz w:val="24"/>
          <w:szCs w:val="24"/>
        </w:rPr>
      </w:pPr>
    </w:p>
    <w:p w14:paraId="44FB3D34">
      <w:pPr>
        <w:spacing w:line="360" w:lineRule="auto"/>
        <w:ind w:firstLine="480" w:firstLineChars="200"/>
        <w:jc w:val="center"/>
        <w:rPr>
          <w:rFonts w:ascii="宋体" w:hAnsi="宋体" w:cs="宋体"/>
          <w:color w:val="auto"/>
          <w:sz w:val="24"/>
          <w:szCs w:val="24"/>
        </w:rPr>
      </w:pPr>
    </w:p>
    <w:p w14:paraId="722C33FC">
      <w:pPr>
        <w:spacing w:line="360" w:lineRule="auto"/>
        <w:ind w:firstLine="480" w:firstLineChars="200"/>
        <w:jc w:val="center"/>
        <w:rPr>
          <w:rFonts w:ascii="宋体" w:hAnsi="宋体" w:cs="宋体"/>
          <w:color w:val="auto"/>
          <w:sz w:val="24"/>
          <w:szCs w:val="24"/>
        </w:rPr>
      </w:pPr>
    </w:p>
    <w:p w14:paraId="0F1E05E9">
      <w:pPr>
        <w:spacing w:line="360" w:lineRule="auto"/>
        <w:ind w:firstLine="480" w:firstLineChars="200"/>
        <w:jc w:val="center"/>
        <w:rPr>
          <w:rFonts w:ascii="宋体" w:hAnsi="宋体" w:cs="宋体"/>
          <w:color w:val="auto"/>
          <w:sz w:val="24"/>
          <w:szCs w:val="24"/>
        </w:rPr>
      </w:pPr>
    </w:p>
    <w:p w14:paraId="308E209D">
      <w:pPr>
        <w:spacing w:line="360" w:lineRule="auto"/>
        <w:ind w:firstLine="480" w:firstLineChars="200"/>
        <w:jc w:val="center"/>
        <w:rPr>
          <w:rFonts w:ascii="宋体" w:hAnsi="宋体" w:cs="宋体"/>
          <w:color w:val="auto"/>
          <w:sz w:val="24"/>
          <w:szCs w:val="24"/>
        </w:rPr>
      </w:pPr>
    </w:p>
    <w:p w14:paraId="511CD218">
      <w:pPr>
        <w:spacing w:line="360" w:lineRule="auto"/>
        <w:ind w:firstLine="480" w:firstLineChars="200"/>
        <w:jc w:val="center"/>
        <w:rPr>
          <w:rFonts w:ascii="宋体" w:hAnsi="宋体" w:cs="宋体"/>
          <w:color w:val="auto"/>
          <w:sz w:val="24"/>
          <w:szCs w:val="24"/>
        </w:rPr>
      </w:pPr>
    </w:p>
    <w:p w14:paraId="193BD07C">
      <w:pPr>
        <w:spacing w:line="360" w:lineRule="auto"/>
        <w:ind w:firstLine="480" w:firstLineChars="200"/>
        <w:jc w:val="center"/>
        <w:rPr>
          <w:rFonts w:ascii="宋体" w:hAnsi="宋体" w:cs="宋体"/>
          <w:color w:val="auto"/>
          <w:sz w:val="24"/>
          <w:szCs w:val="24"/>
        </w:rPr>
      </w:pPr>
    </w:p>
    <w:p w14:paraId="056B4ED8">
      <w:pPr>
        <w:spacing w:line="360" w:lineRule="auto"/>
        <w:ind w:firstLine="480" w:firstLineChars="200"/>
        <w:jc w:val="center"/>
        <w:rPr>
          <w:rFonts w:ascii="宋体" w:hAnsi="宋体" w:cs="宋体"/>
          <w:color w:val="auto"/>
          <w:sz w:val="24"/>
          <w:szCs w:val="24"/>
        </w:rPr>
      </w:pPr>
    </w:p>
    <w:p w14:paraId="74C721C3">
      <w:pPr>
        <w:spacing w:line="360" w:lineRule="auto"/>
        <w:ind w:firstLine="480" w:firstLineChars="200"/>
        <w:jc w:val="center"/>
        <w:rPr>
          <w:rFonts w:ascii="宋体" w:hAnsi="宋体" w:cs="宋体"/>
          <w:color w:val="auto"/>
          <w:sz w:val="24"/>
          <w:szCs w:val="24"/>
        </w:rPr>
      </w:pPr>
    </w:p>
    <w:p w14:paraId="52388B2E">
      <w:pPr>
        <w:spacing w:line="360" w:lineRule="auto"/>
        <w:ind w:firstLine="480" w:firstLineChars="200"/>
        <w:jc w:val="center"/>
        <w:rPr>
          <w:rFonts w:ascii="宋体" w:hAnsi="宋体" w:cs="宋体"/>
          <w:color w:val="auto"/>
          <w:sz w:val="24"/>
          <w:szCs w:val="24"/>
        </w:rPr>
      </w:pPr>
    </w:p>
    <w:p w14:paraId="0686DBCF">
      <w:pPr>
        <w:spacing w:line="360" w:lineRule="auto"/>
        <w:ind w:firstLine="480" w:firstLineChars="200"/>
        <w:jc w:val="center"/>
        <w:rPr>
          <w:rFonts w:ascii="宋体" w:hAnsi="宋体" w:cs="宋体"/>
          <w:color w:val="auto"/>
          <w:sz w:val="24"/>
          <w:szCs w:val="24"/>
        </w:rPr>
      </w:pPr>
    </w:p>
    <w:p w14:paraId="56F74338">
      <w:pPr>
        <w:spacing w:line="360" w:lineRule="auto"/>
        <w:ind w:firstLine="480" w:firstLineChars="200"/>
        <w:jc w:val="center"/>
        <w:rPr>
          <w:rFonts w:ascii="宋体" w:hAnsi="宋体" w:cs="宋体"/>
          <w:color w:val="auto"/>
          <w:sz w:val="24"/>
          <w:szCs w:val="24"/>
        </w:rPr>
      </w:pPr>
    </w:p>
    <w:p w14:paraId="272CFBBC">
      <w:pPr>
        <w:spacing w:line="360" w:lineRule="auto"/>
        <w:ind w:firstLine="480" w:firstLineChars="200"/>
        <w:jc w:val="center"/>
        <w:rPr>
          <w:rFonts w:ascii="宋体" w:hAnsi="宋体" w:cs="宋体"/>
          <w:color w:val="auto"/>
          <w:sz w:val="24"/>
          <w:szCs w:val="24"/>
        </w:rPr>
      </w:pPr>
    </w:p>
    <w:p w14:paraId="0E3762F4">
      <w:pPr>
        <w:spacing w:line="360" w:lineRule="auto"/>
        <w:ind w:firstLine="480" w:firstLineChars="200"/>
        <w:jc w:val="center"/>
        <w:rPr>
          <w:rFonts w:ascii="宋体" w:hAnsi="宋体" w:cs="宋体"/>
          <w:color w:val="auto"/>
          <w:sz w:val="24"/>
          <w:szCs w:val="24"/>
        </w:rPr>
      </w:pPr>
    </w:p>
    <w:p w14:paraId="58671EAD">
      <w:pPr>
        <w:spacing w:line="360" w:lineRule="auto"/>
        <w:ind w:firstLine="480" w:firstLineChars="200"/>
        <w:jc w:val="center"/>
        <w:rPr>
          <w:rFonts w:ascii="宋体" w:hAnsi="宋体" w:cs="宋体"/>
          <w:color w:val="auto"/>
          <w:sz w:val="24"/>
          <w:szCs w:val="24"/>
        </w:rPr>
      </w:pPr>
    </w:p>
    <w:p w14:paraId="7A0FA989">
      <w:pPr>
        <w:spacing w:line="360" w:lineRule="auto"/>
        <w:ind w:firstLine="480" w:firstLineChars="200"/>
        <w:jc w:val="center"/>
        <w:rPr>
          <w:rFonts w:ascii="宋体" w:hAnsi="宋体" w:cs="宋体"/>
          <w:color w:val="auto"/>
          <w:sz w:val="24"/>
          <w:szCs w:val="24"/>
        </w:rPr>
      </w:pPr>
    </w:p>
    <w:p w14:paraId="66F6F2D1">
      <w:pPr>
        <w:spacing w:line="360" w:lineRule="auto"/>
        <w:ind w:firstLine="480" w:firstLineChars="200"/>
        <w:jc w:val="center"/>
        <w:rPr>
          <w:rFonts w:ascii="宋体" w:hAnsi="宋体" w:cs="宋体"/>
          <w:color w:val="auto"/>
          <w:sz w:val="24"/>
          <w:szCs w:val="24"/>
        </w:rPr>
      </w:pPr>
    </w:p>
    <w:p w14:paraId="56BECF49">
      <w:pPr>
        <w:spacing w:line="360" w:lineRule="auto"/>
        <w:ind w:firstLine="480" w:firstLineChars="200"/>
        <w:jc w:val="center"/>
        <w:rPr>
          <w:rFonts w:ascii="宋体" w:hAnsi="宋体" w:cs="宋体"/>
          <w:color w:val="auto"/>
          <w:sz w:val="24"/>
          <w:szCs w:val="24"/>
        </w:rPr>
      </w:pPr>
    </w:p>
    <w:p w14:paraId="311EB767">
      <w:pPr>
        <w:spacing w:line="360" w:lineRule="auto"/>
        <w:ind w:firstLine="480" w:firstLineChars="200"/>
        <w:jc w:val="center"/>
        <w:rPr>
          <w:rFonts w:ascii="宋体" w:hAnsi="宋体" w:cs="宋体"/>
          <w:color w:val="auto"/>
          <w:sz w:val="24"/>
          <w:szCs w:val="24"/>
        </w:rPr>
      </w:pPr>
    </w:p>
    <w:p w14:paraId="79222A85">
      <w:pPr>
        <w:spacing w:line="360" w:lineRule="auto"/>
        <w:ind w:firstLine="560" w:firstLineChars="200"/>
        <w:jc w:val="center"/>
        <w:rPr>
          <w:rFonts w:ascii="宋体" w:hAnsi="宋体" w:cs="宋体"/>
          <w:color w:val="auto"/>
        </w:rPr>
      </w:pPr>
      <w:r>
        <w:rPr>
          <w:rFonts w:hint="eastAsia" w:ascii="宋体" w:hAnsi="宋体" w:cs="宋体"/>
          <w:color w:val="auto"/>
        </w:rPr>
        <w:t>（结束）</w:t>
      </w:r>
    </w:p>
    <w:p w14:paraId="6838195B">
      <w:pPr>
        <w:tabs>
          <w:tab w:val="left" w:pos="6300"/>
        </w:tabs>
        <w:ind w:firstLine="560" w:firstLineChars="200"/>
        <w:rPr>
          <w:rFonts w:hint="eastAsia" w:ascii="宋体" w:hAnsi="宋体" w:eastAsia="宋体" w:cs="宋体"/>
          <w:kern w:val="0"/>
          <w:szCs w:val="24"/>
        </w:rPr>
      </w:pPr>
    </w:p>
    <w:p w14:paraId="595A7E10">
      <w:pPr>
        <w:tabs>
          <w:tab w:val="left" w:pos="6300"/>
        </w:tabs>
        <w:ind w:firstLine="560" w:firstLineChars="200"/>
        <w:rPr>
          <w:rFonts w:hint="eastAsia" w:ascii="宋体" w:hAnsi="宋体" w:eastAsia="宋体" w:cs="宋体"/>
          <w:kern w:val="0"/>
          <w:szCs w:val="24"/>
        </w:rPr>
      </w:pPr>
    </w:p>
    <w:p w14:paraId="6BA87A47">
      <w:pPr>
        <w:tabs>
          <w:tab w:val="left" w:pos="6300"/>
        </w:tabs>
        <w:ind w:firstLine="560" w:firstLineChars="200"/>
        <w:rPr>
          <w:rFonts w:hint="eastAsia" w:ascii="宋体" w:hAnsi="宋体" w:eastAsia="宋体" w:cs="宋体"/>
          <w:kern w:val="0"/>
          <w:szCs w:val="24"/>
        </w:rPr>
      </w:pPr>
    </w:p>
    <w:p w14:paraId="4F6D7E66">
      <w:pPr>
        <w:tabs>
          <w:tab w:val="left" w:pos="6300"/>
        </w:tabs>
        <w:ind w:firstLine="560" w:firstLineChars="200"/>
        <w:rPr>
          <w:rFonts w:hint="eastAsia" w:ascii="宋体" w:hAnsi="宋体" w:eastAsia="宋体" w:cs="宋体"/>
          <w:kern w:val="0"/>
          <w:szCs w:val="24"/>
        </w:rPr>
      </w:pPr>
    </w:p>
    <w:p w14:paraId="1B261056">
      <w:pPr>
        <w:tabs>
          <w:tab w:val="left" w:pos="6300"/>
        </w:tabs>
        <w:ind w:firstLine="560" w:firstLineChars="200"/>
        <w:rPr>
          <w:rFonts w:hint="eastAsia" w:ascii="宋体" w:hAnsi="宋体" w:eastAsia="宋体" w:cs="宋体"/>
          <w:kern w:val="0"/>
          <w:szCs w:val="24"/>
        </w:rPr>
      </w:pPr>
    </w:p>
    <w:p w14:paraId="3BB5F157">
      <w:pPr>
        <w:tabs>
          <w:tab w:val="left" w:pos="6300"/>
        </w:tabs>
        <w:ind w:firstLine="560" w:firstLineChars="200"/>
        <w:rPr>
          <w:rFonts w:hint="eastAsia" w:ascii="宋体" w:hAnsi="宋体" w:eastAsia="宋体" w:cs="宋体"/>
          <w:kern w:val="0"/>
          <w:szCs w:val="24"/>
        </w:rPr>
      </w:pPr>
    </w:p>
    <w:p w14:paraId="636A7208">
      <w:pPr>
        <w:tabs>
          <w:tab w:val="left" w:pos="6300"/>
        </w:tabs>
        <w:ind w:firstLine="560" w:firstLineChars="200"/>
        <w:rPr>
          <w:rFonts w:hint="eastAsia" w:ascii="宋体" w:hAnsi="宋体" w:eastAsia="宋体" w:cs="宋体"/>
          <w:kern w:val="0"/>
          <w:szCs w:val="24"/>
        </w:rPr>
      </w:pPr>
    </w:p>
    <w:p w14:paraId="6B666BA2">
      <w:pPr>
        <w:tabs>
          <w:tab w:val="left" w:pos="6300"/>
        </w:tabs>
        <w:ind w:firstLine="560" w:firstLineChars="200"/>
        <w:rPr>
          <w:rFonts w:hint="eastAsia" w:ascii="宋体" w:hAnsi="宋体" w:eastAsia="宋体" w:cs="宋体"/>
          <w:kern w:val="0"/>
          <w:szCs w:val="24"/>
        </w:rPr>
      </w:pPr>
    </w:p>
    <w:p w14:paraId="15EA2CF6">
      <w:pPr>
        <w:pStyle w:val="78"/>
        <w:wordWrap w:val="0"/>
        <w:spacing w:line="360" w:lineRule="exact"/>
        <w:ind w:firstLine="0" w:firstLineChars="0"/>
        <w:rPr>
          <w:rFonts w:hint="eastAsia" w:ascii="宋体" w:hAnsi="宋体" w:eastAsia="宋体" w:cs="宋体"/>
        </w:rPr>
      </w:pPr>
    </w:p>
    <w:p w14:paraId="48BA5E5F">
      <w:pPr>
        <w:tabs>
          <w:tab w:val="left" w:pos="9000"/>
        </w:tabs>
        <w:spacing w:line="276" w:lineRule="auto"/>
        <w:jc w:val="both"/>
        <w:rPr>
          <w:rFonts w:hint="eastAsia" w:ascii="宋体" w:hAnsi="宋体" w:eastAsia="宋体" w:cs="宋体"/>
          <w:color w:val="000000"/>
          <w:sz w:val="36"/>
          <w:szCs w:val="36"/>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201060001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6C38">
    <w:pPr>
      <w:pStyle w:val="17"/>
      <w:jc w:val="center"/>
      <w:rPr>
        <w:rFonts w:hint="eastAsia" w:ascii="宋体" w:hAnsi="宋体"/>
        <w:sz w:val="21"/>
        <w:szCs w:val="21"/>
      </w:rPr>
    </w:pPr>
    <w:r>
      <w:rPr>
        <w:rFonts w:ascii="宋体" w:hAnsi="宋体"/>
        <w:sz w:val="21"/>
        <w:szCs w:val="21"/>
      </w:rPr>
      <w:fldChar w:fldCharType="begin"/>
    </w:r>
    <w:r>
      <w:rPr>
        <w:rStyle w:val="33"/>
        <w:rFonts w:ascii="宋体" w:hAnsi="宋体"/>
        <w:sz w:val="21"/>
        <w:szCs w:val="21"/>
      </w:rPr>
      <w:instrText xml:space="preserve"> PAGE </w:instrText>
    </w:r>
    <w:r>
      <w:rPr>
        <w:rFonts w:ascii="宋体" w:hAnsi="宋体"/>
        <w:sz w:val="21"/>
        <w:szCs w:val="21"/>
      </w:rPr>
      <w:fldChar w:fldCharType="separate"/>
    </w:r>
    <w:r>
      <w:rPr>
        <w:rStyle w:val="33"/>
        <w:rFonts w:ascii="宋体" w:hAnsi="宋体"/>
        <w:sz w:val="21"/>
        <w:szCs w:val="21"/>
      </w:rPr>
      <w:t>- 14 -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E9F4">
    <w:pPr>
      <w:pStyle w:val="18"/>
      <w:jc w:val="both"/>
      <w:rPr>
        <w:rFonts w:hint="eastAsia" w:ascii="宋体" w:hAnsi="宋体" w:cs="宋体"/>
        <w:sz w:val="21"/>
        <w:szCs w:val="21"/>
      </w:rPr>
    </w:pPr>
    <w:r>
      <w:rPr>
        <w:rFonts w:hint="eastAsia" w:ascii="宋体" w:hAnsi="宋体" w:cs="宋体"/>
        <w:sz w:val="21"/>
        <w:szCs w:val="21"/>
      </w:rPr>
      <w:t>重庆采家</w:t>
    </w:r>
    <w:r>
      <w:rPr>
        <w:rFonts w:hint="eastAsia" w:ascii="宋体" w:hAnsi="宋体" w:cs="宋体"/>
        <w:sz w:val="21"/>
        <w:szCs w:val="21"/>
        <w:lang w:eastAsia="zh-CN"/>
      </w:rPr>
      <w:t>工程</w:t>
    </w:r>
    <w:r>
      <w:rPr>
        <w:rFonts w:hint="eastAsia" w:ascii="宋体" w:hAnsi="宋体" w:cs="宋体"/>
        <w:sz w:val="21"/>
        <w:szCs w:val="21"/>
      </w:rPr>
      <w:t>管理有限公司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39DD1"/>
    <w:multiLevelType w:val="multilevel"/>
    <w:tmpl w:val="F8139DD1"/>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0"/>
        </w:tabs>
        <w:ind w:left="0" w:firstLine="0"/>
      </w:pPr>
      <w:rPr>
        <w:rFonts w:cs="Times New Roman"/>
      </w:rPr>
    </w:lvl>
    <w:lvl w:ilvl="3" w:tentative="0">
      <w:start w:val="0"/>
      <w:numFmt w:val="none"/>
      <w:lvlText w:val=""/>
      <w:lvlJc w:val="left"/>
      <w:pPr>
        <w:tabs>
          <w:tab w:val="left" w:pos="0"/>
        </w:tabs>
        <w:ind w:left="0" w:firstLine="0"/>
      </w:pPr>
      <w:rPr>
        <w:rFonts w:cs="Times New Roman"/>
      </w:rPr>
    </w:lvl>
    <w:lvl w:ilvl="4" w:tentative="0">
      <w:start w:val="0"/>
      <w:numFmt w:val="decimal"/>
      <w:pStyle w:val="42"/>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YTI0NTEwNTMzOTI1NDMzZmJlNDVmN2QxMjkyYjAifQ=="/>
  </w:docVars>
  <w:rsids>
    <w:rsidRoot w:val="006540FC"/>
    <w:rsid w:val="00011904"/>
    <w:rsid w:val="000175C0"/>
    <w:rsid w:val="00030395"/>
    <w:rsid w:val="000356EA"/>
    <w:rsid w:val="00047064"/>
    <w:rsid w:val="00066F53"/>
    <w:rsid w:val="0009129A"/>
    <w:rsid w:val="000B6DD1"/>
    <w:rsid w:val="000C2F42"/>
    <w:rsid w:val="000C3008"/>
    <w:rsid w:val="000E6071"/>
    <w:rsid w:val="000F1CF5"/>
    <w:rsid w:val="0017602D"/>
    <w:rsid w:val="001C0D82"/>
    <w:rsid w:val="001F0687"/>
    <w:rsid w:val="0023133C"/>
    <w:rsid w:val="00231EF5"/>
    <w:rsid w:val="00242A52"/>
    <w:rsid w:val="00247A2D"/>
    <w:rsid w:val="00256F2F"/>
    <w:rsid w:val="002819CD"/>
    <w:rsid w:val="00291ABC"/>
    <w:rsid w:val="002A2552"/>
    <w:rsid w:val="002B0C48"/>
    <w:rsid w:val="002E51BB"/>
    <w:rsid w:val="0036020B"/>
    <w:rsid w:val="003A35D6"/>
    <w:rsid w:val="003D2B1C"/>
    <w:rsid w:val="003E2783"/>
    <w:rsid w:val="003F2030"/>
    <w:rsid w:val="004004B7"/>
    <w:rsid w:val="00420171"/>
    <w:rsid w:val="004347AE"/>
    <w:rsid w:val="0045514C"/>
    <w:rsid w:val="004770B2"/>
    <w:rsid w:val="004B41E7"/>
    <w:rsid w:val="004E3827"/>
    <w:rsid w:val="004F0BE4"/>
    <w:rsid w:val="004F69C5"/>
    <w:rsid w:val="0050203B"/>
    <w:rsid w:val="00502AC3"/>
    <w:rsid w:val="00506B8B"/>
    <w:rsid w:val="00516162"/>
    <w:rsid w:val="00533F70"/>
    <w:rsid w:val="005554FE"/>
    <w:rsid w:val="00555632"/>
    <w:rsid w:val="00562CE7"/>
    <w:rsid w:val="005A6C95"/>
    <w:rsid w:val="00603B0E"/>
    <w:rsid w:val="006501E4"/>
    <w:rsid w:val="006540FC"/>
    <w:rsid w:val="006D3156"/>
    <w:rsid w:val="006D7244"/>
    <w:rsid w:val="00720905"/>
    <w:rsid w:val="00746924"/>
    <w:rsid w:val="007866AC"/>
    <w:rsid w:val="007A0712"/>
    <w:rsid w:val="007A740A"/>
    <w:rsid w:val="007B25C5"/>
    <w:rsid w:val="007D38B6"/>
    <w:rsid w:val="007D4291"/>
    <w:rsid w:val="007E4F7C"/>
    <w:rsid w:val="007F690D"/>
    <w:rsid w:val="007F6AC3"/>
    <w:rsid w:val="00815F93"/>
    <w:rsid w:val="0081611B"/>
    <w:rsid w:val="00827A0D"/>
    <w:rsid w:val="00830338"/>
    <w:rsid w:val="00860549"/>
    <w:rsid w:val="00870DEC"/>
    <w:rsid w:val="008F5358"/>
    <w:rsid w:val="009023D3"/>
    <w:rsid w:val="00933465"/>
    <w:rsid w:val="0095560E"/>
    <w:rsid w:val="009C4681"/>
    <w:rsid w:val="009D0AC5"/>
    <w:rsid w:val="009E1F60"/>
    <w:rsid w:val="00A176A0"/>
    <w:rsid w:val="00A17931"/>
    <w:rsid w:val="00A34617"/>
    <w:rsid w:val="00A4111B"/>
    <w:rsid w:val="00A65339"/>
    <w:rsid w:val="00A729B7"/>
    <w:rsid w:val="00A81776"/>
    <w:rsid w:val="00AB5C65"/>
    <w:rsid w:val="00AC6D9D"/>
    <w:rsid w:val="00AE5C12"/>
    <w:rsid w:val="00B217F3"/>
    <w:rsid w:val="00B34C3F"/>
    <w:rsid w:val="00B94536"/>
    <w:rsid w:val="00BA5D81"/>
    <w:rsid w:val="00BA7363"/>
    <w:rsid w:val="00BB1E17"/>
    <w:rsid w:val="00C143C2"/>
    <w:rsid w:val="00C1697F"/>
    <w:rsid w:val="00C37DB7"/>
    <w:rsid w:val="00CA0C32"/>
    <w:rsid w:val="00CE4A5A"/>
    <w:rsid w:val="00CF44F3"/>
    <w:rsid w:val="00D04F2A"/>
    <w:rsid w:val="00D23618"/>
    <w:rsid w:val="00D620EA"/>
    <w:rsid w:val="00D8336F"/>
    <w:rsid w:val="00D86383"/>
    <w:rsid w:val="00D958C2"/>
    <w:rsid w:val="00DA28E8"/>
    <w:rsid w:val="00DA2E36"/>
    <w:rsid w:val="00DB2FDD"/>
    <w:rsid w:val="00DE22C6"/>
    <w:rsid w:val="00DE3719"/>
    <w:rsid w:val="00E102DE"/>
    <w:rsid w:val="00E11BAE"/>
    <w:rsid w:val="00E4340C"/>
    <w:rsid w:val="00E607AB"/>
    <w:rsid w:val="00E81641"/>
    <w:rsid w:val="00EF540E"/>
    <w:rsid w:val="00F418F0"/>
    <w:rsid w:val="00F4213C"/>
    <w:rsid w:val="00F6582A"/>
    <w:rsid w:val="00F7022B"/>
    <w:rsid w:val="00F83651"/>
    <w:rsid w:val="00FB002A"/>
    <w:rsid w:val="00FE5B1B"/>
    <w:rsid w:val="012703A6"/>
    <w:rsid w:val="013776E1"/>
    <w:rsid w:val="01620D27"/>
    <w:rsid w:val="02072C9E"/>
    <w:rsid w:val="02317AF5"/>
    <w:rsid w:val="03966AAA"/>
    <w:rsid w:val="04081C5F"/>
    <w:rsid w:val="0460093C"/>
    <w:rsid w:val="04AB2C20"/>
    <w:rsid w:val="057A317B"/>
    <w:rsid w:val="05C01D53"/>
    <w:rsid w:val="069A33E2"/>
    <w:rsid w:val="06A52EBE"/>
    <w:rsid w:val="071719AF"/>
    <w:rsid w:val="07542DDC"/>
    <w:rsid w:val="077C1812"/>
    <w:rsid w:val="07837045"/>
    <w:rsid w:val="07C66F31"/>
    <w:rsid w:val="08BD563C"/>
    <w:rsid w:val="08E04390"/>
    <w:rsid w:val="09B3440A"/>
    <w:rsid w:val="0C474AE5"/>
    <w:rsid w:val="0CE617A1"/>
    <w:rsid w:val="0CEF6E50"/>
    <w:rsid w:val="0D6710AF"/>
    <w:rsid w:val="0DDA1B1E"/>
    <w:rsid w:val="0FBD6E6C"/>
    <w:rsid w:val="0FD91D08"/>
    <w:rsid w:val="10101BC5"/>
    <w:rsid w:val="11046F6E"/>
    <w:rsid w:val="11160F29"/>
    <w:rsid w:val="111D7BC2"/>
    <w:rsid w:val="111F0750"/>
    <w:rsid w:val="11263022"/>
    <w:rsid w:val="11511EE8"/>
    <w:rsid w:val="115A6F5F"/>
    <w:rsid w:val="1171318E"/>
    <w:rsid w:val="119A3908"/>
    <w:rsid w:val="11FC55B2"/>
    <w:rsid w:val="12696E37"/>
    <w:rsid w:val="138B2B1C"/>
    <w:rsid w:val="14373691"/>
    <w:rsid w:val="147C3768"/>
    <w:rsid w:val="1684100F"/>
    <w:rsid w:val="16E71E9B"/>
    <w:rsid w:val="17651D1C"/>
    <w:rsid w:val="17914D1F"/>
    <w:rsid w:val="17C579E8"/>
    <w:rsid w:val="18344274"/>
    <w:rsid w:val="187814DC"/>
    <w:rsid w:val="189C133B"/>
    <w:rsid w:val="1912647A"/>
    <w:rsid w:val="19F06971"/>
    <w:rsid w:val="1A171451"/>
    <w:rsid w:val="1A6F6907"/>
    <w:rsid w:val="1AF83A9C"/>
    <w:rsid w:val="1B3723B2"/>
    <w:rsid w:val="1B8F6A42"/>
    <w:rsid w:val="1BC6386B"/>
    <w:rsid w:val="1C487528"/>
    <w:rsid w:val="1C6E4409"/>
    <w:rsid w:val="1CB02232"/>
    <w:rsid w:val="1CC208FC"/>
    <w:rsid w:val="1CFD2770"/>
    <w:rsid w:val="1D407DA3"/>
    <w:rsid w:val="1D47322F"/>
    <w:rsid w:val="1D59231C"/>
    <w:rsid w:val="1E6A01BF"/>
    <w:rsid w:val="1E876CCF"/>
    <w:rsid w:val="1EDB10BC"/>
    <w:rsid w:val="1EDC0261"/>
    <w:rsid w:val="1F881244"/>
    <w:rsid w:val="20710356"/>
    <w:rsid w:val="20DA5ACF"/>
    <w:rsid w:val="20F675CD"/>
    <w:rsid w:val="233E5523"/>
    <w:rsid w:val="23985A08"/>
    <w:rsid w:val="23A63066"/>
    <w:rsid w:val="23F92711"/>
    <w:rsid w:val="24005F2A"/>
    <w:rsid w:val="241D0191"/>
    <w:rsid w:val="247E3329"/>
    <w:rsid w:val="2507512E"/>
    <w:rsid w:val="25C32FD6"/>
    <w:rsid w:val="25E665E2"/>
    <w:rsid w:val="26026F21"/>
    <w:rsid w:val="26727FA6"/>
    <w:rsid w:val="26896EC9"/>
    <w:rsid w:val="26B9428F"/>
    <w:rsid w:val="26BD67C8"/>
    <w:rsid w:val="27873B8F"/>
    <w:rsid w:val="27D3265B"/>
    <w:rsid w:val="27F65854"/>
    <w:rsid w:val="2830757F"/>
    <w:rsid w:val="2893543A"/>
    <w:rsid w:val="28B57945"/>
    <w:rsid w:val="29003BF9"/>
    <w:rsid w:val="292875F4"/>
    <w:rsid w:val="29AA6436"/>
    <w:rsid w:val="29B328DF"/>
    <w:rsid w:val="2A5C1303"/>
    <w:rsid w:val="2A8455CF"/>
    <w:rsid w:val="2B1B3C12"/>
    <w:rsid w:val="2B98295A"/>
    <w:rsid w:val="2BB275D3"/>
    <w:rsid w:val="2BE315B0"/>
    <w:rsid w:val="2CC64FE4"/>
    <w:rsid w:val="2D8868B3"/>
    <w:rsid w:val="2D905B89"/>
    <w:rsid w:val="2DAA75E9"/>
    <w:rsid w:val="2E307BF1"/>
    <w:rsid w:val="2F0D52C2"/>
    <w:rsid w:val="2FC70985"/>
    <w:rsid w:val="323B5CA2"/>
    <w:rsid w:val="32B14479"/>
    <w:rsid w:val="330B754D"/>
    <w:rsid w:val="334A64F5"/>
    <w:rsid w:val="34D83C7C"/>
    <w:rsid w:val="35725E7F"/>
    <w:rsid w:val="35842899"/>
    <w:rsid w:val="35A0201F"/>
    <w:rsid w:val="35D6556C"/>
    <w:rsid w:val="36340E14"/>
    <w:rsid w:val="36D6068F"/>
    <w:rsid w:val="373741BF"/>
    <w:rsid w:val="37B110C2"/>
    <w:rsid w:val="37EA2378"/>
    <w:rsid w:val="38351CF6"/>
    <w:rsid w:val="38AA3B82"/>
    <w:rsid w:val="390112E6"/>
    <w:rsid w:val="398A2255"/>
    <w:rsid w:val="39FF678E"/>
    <w:rsid w:val="3A1E0B19"/>
    <w:rsid w:val="3A874206"/>
    <w:rsid w:val="3A9E11C9"/>
    <w:rsid w:val="3B012F4C"/>
    <w:rsid w:val="3B6A25AD"/>
    <w:rsid w:val="3B7A2BA4"/>
    <w:rsid w:val="3BA76C1D"/>
    <w:rsid w:val="3BCF3AC5"/>
    <w:rsid w:val="3C875D07"/>
    <w:rsid w:val="3C9E6E50"/>
    <w:rsid w:val="3CCB014C"/>
    <w:rsid w:val="3D040FE4"/>
    <w:rsid w:val="3D6548C9"/>
    <w:rsid w:val="3D9B1F3A"/>
    <w:rsid w:val="3E2C1AC2"/>
    <w:rsid w:val="3E385855"/>
    <w:rsid w:val="3EC62D97"/>
    <w:rsid w:val="3ED41958"/>
    <w:rsid w:val="3EF5207B"/>
    <w:rsid w:val="3FAF56A3"/>
    <w:rsid w:val="3FDB605A"/>
    <w:rsid w:val="3FF601B2"/>
    <w:rsid w:val="400E0E9A"/>
    <w:rsid w:val="407C1745"/>
    <w:rsid w:val="408B24EB"/>
    <w:rsid w:val="40907550"/>
    <w:rsid w:val="409A1348"/>
    <w:rsid w:val="41770059"/>
    <w:rsid w:val="418B381A"/>
    <w:rsid w:val="41BD0482"/>
    <w:rsid w:val="424D62B1"/>
    <w:rsid w:val="429F1F16"/>
    <w:rsid w:val="42C25CE0"/>
    <w:rsid w:val="42C271B4"/>
    <w:rsid w:val="42DA1FD4"/>
    <w:rsid w:val="433D3E8C"/>
    <w:rsid w:val="43497B64"/>
    <w:rsid w:val="436926F8"/>
    <w:rsid w:val="43FE184F"/>
    <w:rsid w:val="441D1B75"/>
    <w:rsid w:val="441F73E2"/>
    <w:rsid w:val="442B1C7D"/>
    <w:rsid w:val="453C3DB3"/>
    <w:rsid w:val="454660FE"/>
    <w:rsid w:val="454A1BC6"/>
    <w:rsid w:val="45A2128C"/>
    <w:rsid w:val="46995DC8"/>
    <w:rsid w:val="46DD1482"/>
    <w:rsid w:val="476238C9"/>
    <w:rsid w:val="480A20F8"/>
    <w:rsid w:val="485A45F1"/>
    <w:rsid w:val="48627FD5"/>
    <w:rsid w:val="488F6867"/>
    <w:rsid w:val="489C0E51"/>
    <w:rsid w:val="48C132D9"/>
    <w:rsid w:val="490D6FC1"/>
    <w:rsid w:val="491A23F7"/>
    <w:rsid w:val="492E6227"/>
    <w:rsid w:val="49436BE9"/>
    <w:rsid w:val="4A0A7DAC"/>
    <w:rsid w:val="4A262C8F"/>
    <w:rsid w:val="4A786951"/>
    <w:rsid w:val="4B313C8F"/>
    <w:rsid w:val="4BBC17AA"/>
    <w:rsid w:val="4C1062DC"/>
    <w:rsid w:val="4CD07C03"/>
    <w:rsid w:val="4D0745D0"/>
    <w:rsid w:val="4DB36B14"/>
    <w:rsid w:val="4DF74D1B"/>
    <w:rsid w:val="4E086DD0"/>
    <w:rsid w:val="4E9E163B"/>
    <w:rsid w:val="4EB26E94"/>
    <w:rsid w:val="4EC25023"/>
    <w:rsid w:val="4ECB3DC8"/>
    <w:rsid w:val="50373AF5"/>
    <w:rsid w:val="50942CA9"/>
    <w:rsid w:val="509B41F1"/>
    <w:rsid w:val="50D852D8"/>
    <w:rsid w:val="51503F07"/>
    <w:rsid w:val="52B07B8F"/>
    <w:rsid w:val="52FA1295"/>
    <w:rsid w:val="534722A1"/>
    <w:rsid w:val="537967AD"/>
    <w:rsid w:val="53901E9A"/>
    <w:rsid w:val="545517A2"/>
    <w:rsid w:val="546361E5"/>
    <w:rsid w:val="55E42029"/>
    <w:rsid w:val="56644F18"/>
    <w:rsid w:val="571031F2"/>
    <w:rsid w:val="5737645D"/>
    <w:rsid w:val="586040CF"/>
    <w:rsid w:val="58A11169"/>
    <w:rsid w:val="58B77E24"/>
    <w:rsid w:val="58BD6799"/>
    <w:rsid w:val="59C56EC9"/>
    <w:rsid w:val="5B0B3422"/>
    <w:rsid w:val="5B6B2926"/>
    <w:rsid w:val="5B7C52C3"/>
    <w:rsid w:val="5BC2314F"/>
    <w:rsid w:val="5BC24076"/>
    <w:rsid w:val="5BCA23F6"/>
    <w:rsid w:val="5CD47731"/>
    <w:rsid w:val="5CE329B7"/>
    <w:rsid w:val="5D2E31CC"/>
    <w:rsid w:val="5E513C85"/>
    <w:rsid w:val="5EF03F4D"/>
    <w:rsid w:val="5EF23378"/>
    <w:rsid w:val="5FB36ADE"/>
    <w:rsid w:val="5FB70113"/>
    <w:rsid w:val="60132D53"/>
    <w:rsid w:val="604C53D9"/>
    <w:rsid w:val="61151989"/>
    <w:rsid w:val="61314591"/>
    <w:rsid w:val="613C65C9"/>
    <w:rsid w:val="61A94127"/>
    <w:rsid w:val="62024F58"/>
    <w:rsid w:val="62C21D6E"/>
    <w:rsid w:val="62D43425"/>
    <w:rsid w:val="63473BF7"/>
    <w:rsid w:val="644C546B"/>
    <w:rsid w:val="64A94258"/>
    <w:rsid w:val="65393A14"/>
    <w:rsid w:val="65826214"/>
    <w:rsid w:val="666B5786"/>
    <w:rsid w:val="6721419C"/>
    <w:rsid w:val="67314F58"/>
    <w:rsid w:val="674023FC"/>
    <w:rsid w:val="67481703"/>
    <w:rsid w:val="67681934"/>
    <w:rsid w:val="677B6565"/>
    <w:rsid w:val="67A90D03"/>
    <w:rsid w:val="67D52F54"/>
    <w:rsid w:val="68363531"/>
    <w:rsid w:val="68714CC8"/>
    <w:rsid w:val="68AD7BF9"/>
    <w:rsid w:val="694D10E7"/>
    <w:rsid w:val="6A7C1CC1"/>
    <w:rsid w:val="6AAB4A07"/>
    <w:rsid w:val="6AF12EC3"/>
    <w:rsid w:val="6BE93A01"/>
    <w:rsid w:val="6C565927"/>
    <w:rsid w:val="6DE17B51"/>
    <w:rsid w:val="6E900B48"/>
    <w:rsid w:val="6EE0654D"/>
    <w:rsid w:val="6F3214F0"/>
    <w:rsid w:val="6F523B46"/>
    <w:rsid w:val="6F9B43D3"/>
    <w:rsid w:val="70005CF1"/>
    <w:rsid w:val="70360624"/>
    <w:rsid w:val="706B361B"/>
    <w:rsid w:val="71F66F14"/>
    <w:rsid w:val="722577FA"/>
    <w:rsid w:val="72532C9F"/>
    <w:rsid w:val="72C03C13"/>
    <w:rsid w:val="7386210B"/>
    <w:rsid w:val="73A33A00"/>
    <w:rsid w:val="74A569D0"/>
    <w:rsid w:val="750E7766"/>
    <w:rsid w:val="756B249B"/>
    <w:rsid w:val="759134DE"/>
    <w:rsid w:val="75EC784C"/>
    <w:rsid w:val="765661D4"/>
    <w:rsid w:val="765B4ACC"/>
    <w:rsid w:val="76F31D1F"/>
    <w:rsid w:val="77100968"/>
    <w:rsid w:val="777A2396"/>
    <w:rsid w:val="77B44085"/>
    <w:rsid w:val="77BC0502"/>
    <w:rsid w:val="78006D3F"/>
    <w:rsid w:val="78144598"/>
    <w:rsid w:val="789C2B85"/>
    <w:rsid w:val="7A8D0632"/>
    <w:rsid w:val="7B311503"/>
    <w:rsid w:val="7B700208"/>
    <w:rsid w:val="7BCB1412"/>
    <w:rsid w:val="7BDC5BFB"/>
    <w:rsid w:val="7BFA3E64"/>
    <w:rsid w:val="7C0C5A00"/>
    <w:rsid w:val="7C357264"/>
    <w:rsid w:val="7C4411C4"/>
    <w:rsid w:val="7C7E6B89"/>
    <w:rsid w:val="7CDE0082"/>
    <w:rsid w:val="7D0E44EC"/>
    <w:rsid w:val="7D3E79C1"/>
    <w:rsid w:val="7D770681"/>
    <w:rsid w:val="7F050A35"/>
    <w:rsid w:val="7F182434"/>
    <w:rsid w:val="7F93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73"/>
    <w:qFormat/>
    <w:uiPriority w:val="0"/>
    <w:pPr>
      <w:keepNext/>
      <w:snapToGrid w:val="0"/>
      <w:spacing w:line="360" w:lineRule="atLeast"/>
      <w:outlineLvl w:val="0"/>
    </w:pPr>
    <w:rPr>
      <w:rFonts w:ascii="宋体" w:cs="宋体"/>
    </w:rPr>
  </w:style>
  <w:style w:type="paragraph" w:styleId="3">
    <w:name w:val="heading 2"/>
    <w:basedOn w:val="1"/>
    <w:next w:val="1"/>
    <w:link w:val="4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unhideWhenUsed/>
    <w:qFormat/>
    <w:uiPriority w:val="9"/>
    <w:pPr>
      <w:keepNext/>
      <w:keepLines/>
      <w:spacing w:before="280" w:after="290" w:line="376" w:lineRule="auto"/>
      <w:outlineLvl w:val="4"/>
    </w:pPr>
    <w:rPr>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adjustRightInd w:val="0"/>
      <w:snapToGrid w:val="0"/>
      <w:spacing w:line="360" w:lineRule="auto"/>
      <w:ind w:firstLine="420"/>
    </w:pPr>
    <w:rPr>
      <w:sz w:val="24"/>
      <w:szCs w:val="20"/>
    </w:rPr>
  </w:style>
  <w:style w:type="paragraph" w:styleId="8">
    <w:name w:val="Body Text"/>
    <w:basedOn w:val="1"/>
    <w:next w:val="1"/>
    <w:qFormat/>
    <w:uiPriority w:val="0"/>
    <w:pPr>
      <w:spacing w:after="1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qFormat/>
    <w:uiPriority w:val="0"/>
    <w:pPr>
      <w:spacing w:line="700" w:lineRule="exact"/>
      <w:ind w:left="960"/>
    </w:pPr>
    <w:rPr>
      <w:sz w:val="44"/>
      <w:szCs w:val="44"/>
    </w:rPr>
  </w:style>
  <w:style w:type="paragraph" w:styleId="12">
    <w:name w:val="toc 3"/>
    <w:basedOn w:val="1"/>
    <w:next w:val="1"/>
    <w:qFormat/>
    <w:uiPriority w:val="39"/>
    <w:pPr>
      <w:tabs>
        <w:tab w:val="right" w:leader="dot" w:pos="8303"/>
      </w:tabs>
      <w:spacing w:line="540" w:lineRule="exact"/>
      <w:ind w:left="400" w:leftChars="400"/>
    </w:pPr>
    <w:rPr>
      <w:rFonts w:ascii="宋体" w:cs="宋体"/>
    </w:rPr>
  </w:style>
  <w:style w:type="paragraph" w:styleId="13">
    <w:name w:val="Plain Text"/>
    <w:basedOn w:val="1"/>
    <w:next w:val="1"/>
    <w:qFormat/>
    <w:uiPriority w:val="0"/>
    <w:rPr>
      <w:rFonts w:ascii="宋体" w:cs="宋体"/>
      <w:sz w:val="21"/>
      <w:szCs w:val="21"/>
    </w:rPr>
  </w:style>
  <w:style w:type="paragraph" w:styleId="14">
    <w:name w:val="Date"/>
    <w:basedOn w:val="1"/>
    <w:next w:val="1"/>
    <w:link w:val="69"/>
    <w:qFormat/>
    <w:uiPriority w:val="0"/>
    <w:rPr>
      <w:sz w:val="24"/>
      <w:szCs w:val="24"/>
    </w:rPr>
  </w:style>
  <w:style w:type="paragraph" w:styleId="15">
    <w:name w:val="Body Text Indent 2"/>
    <w:basedOn w:val="1"/>
    <w:qFormat/>
    <w:uiPriority w:val="0"/>
    <w:pPr>
      <w:spacing w:after="120" w:line="480" w:lineRule="auto"/>
      <w:ind w:left="200" w:leftChars="200"/>
    </w:pPr>
  </w:style>
  <w:style w:type="paragraph" w:styleId="16">
    <w:name w:val="Balloon Text"/>
    <w:basedOn w:val="1"/>
    <w:qFormat/>
    <w:uiPriority w:val="0"/>
    <w:rPr>
      <w:sz w:val="18"/>
      <w:szCs w:val="18"/>
    </w:rPr>
  </w:style>
  <w:style w:type="paragraph" w:styleId="17">
    <w:name w:val="footer"/>
    <w:basedOn w:val="1"/>
    <w:link w:val="70"/>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303"/>
      </w:tabs>
      <w:spacing w:line="300" w:lineRule="exact"/>
    </w:pPr>
    <w:rPr>
      <w:rFonts w:ascii="仿宋_GB2312" w:eastAsia="仿宋_GB2312" w:cs="仿宋_GB2312"/>
      <w:b/>
      <w:bCs/>
    </w:rPr>
  </w:style>
  <w:style w:type="paragraph" w:styleId="20">
    <w:name w:val="footnote text"/>
    <w:basedOn w:val="1"/>
    <w:qFormat/>
    <w:uiPriority w:val="0"/>
    <w:pPr>
      <w:spacing w:line="360" w:lineRule="auto"/>
    </w:pPr>
    <w:rPr>
      <w:sz w:val="18"/>
    </w:rPr>
  </w:style>
  <w:style w:type="paragraph" w:styleId="21">
    <w:name w:val="index 7"/>
    <w:basedOn w:val="1"/>
    <w:next w:val="1"/>
    <w:qFormat/>
    <w:uiPriority w:val="0"/>
    <w:pPr>
      <w:ind w:left="2520"/>
    </w:pPr>
    <w:rPr>
      <w:szCs w:val="20"/>
    </w:rPr>
  </w:style>
  <w:style w:type="paragraph" w:styleId="22">
    <w:name w:val="toc 2"/>
    <w:basedOn w:val="1"/>
    <w:next w:val="1"/>
    <w:qFormat/>
    <w:uiPriority w:val="39"/>
    <w:pPr>
      <w:tabs>
        <w:tab w:val="right" w:leader="dot" w:pos="8303"/>
      </w:tabs>
      <w:spacing w:line="360" w:lineRule="auto"/>
      <w:ind w:left="278"/>
      <w:jc w:val="left"/>
    </w:pPr>
    <w:rPr>
      <w:rFonts w:ascii="仿宋_GB2312" w:eastAsia="仿宋_GB2312" w:cs="仿宋_GB2312"/>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24">
    <w:name w:val="Normal (Web)"/>
    <w:basedOn w:val="1"/>
    <w:qFormat/>
    <w:uiPriority w:val="0"/>
    <w:pPr>
      <w:widowControl/>
      <w:spacing w:before="100" w:beforeAutospacing="1" w:after="100" w:afterAutospacing="1"/>
      <w:jc w:val="left"/>
    </w:pPr>
    <w:rPr>
      <w:rFonts w:ascii="宋体" w:cs="宋体"/>
      <w:color w:val="000000"/>
      <w:kern w:val="0"/>
      <w:sz w:val="24"/>
      <w:szCs w:val="24"/>
    </w:rPr>
  </w:style>
  <w:style w:type="paragraph" w:styleId="25">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6">
    <w:name w:val="annotation subject"/>
    <w:basedOn w:val="10"/>
    <w:next w:val="10"/>
    <w:qFormat/>
    <w:uiPriority w:val="0"/>
    <w:rPr>
      <w:b/>
      <w:bCs/>
    </w:rPr>
  </w:style>
  <w:style w:type="paragraph" w:styleId="27">
    <w:name w:val="Body Text First Indent"/>
    <w:basedOn w:val="8"/>
    <w:qFormat/>
    <w:uiPriority w:val="0"/>
    <w:pPr>
      <w:ind w:firstLine="420"/>
    </w:pPr>
  </w:style>
  <w:style w:type="paragraph" w:styleId="28">
    <w:name w:val="Body Text First Indent 2"/>
    <w:basedOn w:val="11"/>
    <w:qFormat/>
    <w:uiPriority w:val="0"/>
    <w:pPr>
      <w:spacing w:after="120" w:line="24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basedOn w:val="31"/>
    <w:qFormat/>
    <w:uiPriority w:val="0"/>
    <w:rPr>
      <w:rFonts w:cs="Times New Roman"/>
    </w:rPr>
  </w:style>
  <w:style w:type="character" w:styleId="34">
    <w:name w:val="FollowedHyperlink"/>
    <w:basedOn w:val="31"/>
    <w:qFormat/>
    <w:uiPriority w:val="0"/>
    <w:rPr>
      <w:color w:val="800080"/>
      <w:u w:val="single"/>
    </w:rPr>
  </w:style>
  <w:style w:type="character" w:styleId="35">
    <w:name w:val="Emphasis"/>
    <w:basedOn w:val="31"/>
    <w:qFormat/>
    <w:uiPriority w:val="0"/>
    <w:rPr>
      <w:i/>
    </w:rPr>
  </w:style>
  <w:style w:type="character" w:styleId="36">
    <w:name w:val="Hyperlink"/>
    <w:qFormat/>
    <w:uiPriority w:val="99"/>
    <w:rPr>
      <w:rFonts w:cs="Times New Roman"/>
      <w:color w:val="0000FF"/>
      <w:u w:val="single"/>
    </w:rPr>
  </w:style>
  <w:style w:type="character" w:styleId="37">
    <w:name w:val="annotation reference"/>
    <w:qFormat/>
    <w:uiPriority w:val="0"/>
    <w:rPr>
      <w:sz w:val="21"/>
      <w:szCs w:val="21"/>
    </w:rPr>
  </w:style>
  <w:style w:type="paragraph" w:customStyle="1" w:styleId="38">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39">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40">
    <w:name w:val="Heading4"/>
    <w:next w:val="1"/>
    <w:qFormat/>
    <w:uiPriority w:val="0"/>
    <w:pPr>
      <w:keepNext/>
      <w:keepLines/>
      <w:spacing w:before="260" w:after="260" w:line="372" w:lineRule="auto"/>
      <w:jc w:val="both"/>
      <w:textAlignment w:val="baseline"/>
    </w:pPr>
    <w:rPr>
      <w:rFonts w:ascii="Arial" w:hAnsi="Arial" w:eastAsia="黑体" w:cs="Times New Roman"/>
      <w:b/>
      <w:bCs/>
      <w:kern w:val="2"/>
      <w:sz w:val="28"/>
      <w:szCs w:val="32"/>
      <w:lang w:val="en-US" w:eastAsia="en-US" w:bidi="ar-SA"/>
    </w:rPr>
  </w:style>
  <w:style w:type="character" w:customStyle="1" w:styleId="41">
    <w:name w:val="标题 2 字符"/>
    <w:basedOn w:val="31"/>
    <w:link w:val="3"/>
    <w:qFormat/>
    <w:uiPriority w:val="0"/>
    <w:rPr>
      <w:rFonts w:ascii="Arial" w:hAnsi="Arial" w:eastAsia="黑体" w:cs="Arial"/>
      <w:b/>
      <w:bCs/>
      <w:kern w:val="2"/>
      <w:sz w:val="32"/>
      <w:szCs w:val="32"/>
      <w:lang w:val="en-US" w:eastAsia="zh-CN" w:bidi="ar-SA"/>
    </w:rPr>
  </w:style>
  <w:style w:type="paragraph" w:customStyle="1" w:styleId="42">
    <w:name w:val="标题 5（有编号）（绿盟科技）"/>
    <w:basedOn w:val="1"/>
    <w:next w:val="43"/>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4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4">
    <w:name w:val="Default"/>
    <w:next w:val="4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5">
    <w:name w:val="明显引用1"/>
    <w:basedOn w:val="1"/>
    <w:next w:val="1"/>
    <w:qFormat/>
    <w:uiPriority w:val="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character" w:customStyle="1" w:styleId="46">
    <w:name w:val="font21"/>
    <w:qFormat/>
    <w:uiPriority w:val="0"/>
    <w:rPr>
      <w:rFonts w:ascii="宋体" w:eastAsia="宋体" w:cs="宋体"/>
      <w:color w:val="000000"/>
      <w:sz w:val="20"/>
      <w:szCs w:val="20"/>
      <w:u w:val="none"/>
    </w:rPr>
  </w:style>
  <w:style w:type="paragraph" w:customStyle="1" w:styleId="47">
    <w:name w:val="样式 (中文) 仿宋_GB2312 小四 行距: 固定值 22 磅"/>
    <w:basedOn w:val="1"/>
    <w:qFormat/>
    <w:uiPriority w:val="0"/>
    <w:pPr>
      <w:spacing w:line="400" w:lineRule="exact"/>
      <w:ind w:firstLine="150" w:firstLineChars="150"/>
    </w:pPr>
    <w:rPr>
      <w:rFonts w:eastAsia="仿宋_GB2312"/>
      <w:sz w:val="24"/>
      <w:szCs w:val="20"/>
    </w:rPr>
  </w:style>
  <w:style w:type="character" w:customStyle="1" w:styleId="48">
    <w:name w:val="apple-converted-space"/>
    <w:qFormat/>
    <w:uiPriority w:val="0"/>
    <w:rPr>
      <w:rFonts w:cs="Times New Roman"/>
    </w:rPr>
  </w:style>
  <w:style w:type="character" w:customStyle="1" w:styleId="49">
    <w:name w:val="emphasizedtitle1"/>
    <w:qFormat/>
    <w:uiPriority w:val="0"/>
    <w:rPr>
      <w:rFonts w:ascii="Arial" w:hAnsi="Arial"/>
      <w:b/>
      <w:sz w:val="27"/>
    </w:rPr>
  </w:style>
  <w:style w:type="character" w:customStyle="1" w:styleId="50">
    <w:name w:val="maincontenttable"/>
    <w:qFormat/>
    <w:uiPriority w:val="0"/>
    <w:rPr>
      <w:rFonts w:cs="Times New Roman"/>
    </w:rPr>
  </w:style>
  <w:style w:type="character" w:customStyle="1" w:styleId="51">
    <w:name w:val="active"/>
    <w:qFormat/>
    <w:uiPriority w:val="0"/>
    <w:rPr>
      <w:shd w:val="clear" w:color="auto" w:fill="EC3535"/>
    </w:rPr>
  </w:style>
  <w:style w:type="paragraph" w:customStyle="1" w:styleId="52">
    <w:name w:val="Char1 Char Char Char"/>
    <w:basedOn w:val="1"/>
    <w:qFormat/>
    <w:uiPriority w:val="0"/>
    <w:rPr>
      <w:rFonts w:ascii="Tahoma" w:hAnsi="Tahoma" w:cs="Tahoma"/>
      <w:sz w:val="30"/>
      <w:szCs w:val="30"/>
    </w:rPr>
  </w:style>
  <w:style w:type="paragraph" w:customStyle="1" w:styleId="53">
    <w:name w:val="op_exactqa_s_prop"/>
    <w:basedOn w:val="1"/>
    <w:qFormat/>
    <w:uiPriority w:val="0"/>
    <w:pPr>
      <w:widowControl/>
      <w:jc w:val="left"/>
    </w:pPr>
    <w:rPr>
      <w:rFonts w:ascii="宋体" w:cs="宋体"/>
      <w:kern w:val="0"/>
      <w:sz w:val="24"/>
      <w:szCs w:val="24"/>
    </w:rPr>
  </w:style>
  <w:style w:type="paragraph" w:customStyle="1" w:styleId="54">
    <w:name w:val="_Style 7"/>
    <w:basedOn w:val="1"/>
    <w:qFormat/>
    <w:uiPriority w:val="0"/>
    <w:pPr>
      <w:ind w:firstLine="200" w:firstLineChars="200"/>
    </w:pPr>
    <w:rPr>
      <w:rFonts w:ascii="等线" w:eastAsia="等线"/>
      <w:sz w:val="21"/>
      <w:szCs w:val="22"/>
    </w:rPr>
  </w:style>
  <w:style w:type="paragraph" w:customStyle="1" w:styleId="55">
    <w:name w:val="Char"/>
    <w:basedOn w:val="1"/>
    <w:qFormat/>
    <w:uiPriority w:val="0"/>
    <w:pPr>
      <w:widowControl/>
      <w:spacing w:after="160" w:line="240" w:lineRule="exact"/>
      <w:jc w:val="left"/>
    </w:pPr>
    <w:rPr>
      <w:rFonts w:ascii="Verdana" w:hAnsi="Verdana" w:eastAsia="仿宋_GB2312" w:cs="Verdana"/>
      <w:kern w:val="0"/>
      <w:sz w:val="24"/>
      <w:szCs w:val="24"/>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列出段落2"/>
    <w:basedOn w:val="1"/>
    <w:qFormat/>
    <w:uiPriority w:val="0"/>
    <w:pPr>
      <w:ind w:firstLine="200" w:firstLineChars="200"/>
    </w:pPr>
  </w:style>
  <w:style w:type="paragraph" w:customStyle="1" w:styleId="58">
    <w:name w:val="Char Char Char Char"/>
    <w:basedOn w:val="1"/>
    <w:qFormat/>
    <w:uiPriority w:val="0"/>
    <w:pPr>
      <w:widowControl/>
      <w:spacing w:after="160" w:line="240" w:lineRule="exact"/>
      <w:jc w:val="left"/>
    </w:pPr>
    <w:rPr>
      <w:rFonts w:ascii="Verdana" w:hAnsi="Verdana" w:cs="Verdana"/>
      <w:kern w:val="0"/>
      <w:sz w:val="20"/>
      <w:szCs w:val="20"/>
    </w:rPr>
  </w:style>
  <w:style w:type="paragraph" w:customStyle="1" w:styleId="5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Char Char Char Char Char Char Char Char Char Char"/>
    <w:basedOn w:val="1"/>
    <w:qFormat/>
    <w:uiPriority w:val="0"/>
    <w:pPr>
      <w:tabs>
        <w:tab w:val="left" w:pos="360"/>
      </w:tabs>
      <w:ind w:left="200" w:hanging="200" w:hangingChars="200"/>
    </w:pPr>
    <w:rPr>
      <w:sz w:val="24"/>
      <w:szCs w:val="24"/>
    </w:rPr>
  </w:style>
  <w:style w:type="paragraph" w:customStyle="1" w:styleId="61">
    <w:name w:val="列出段落1"/>
    <w:basedOn w:val="1"/>
    <w:qFormat/>
    <w:uiPriority w:val="0"/>
    <w:pPr>
      <w:ind w:firstLine="200" w:firstLineChars="200"/>
    </w:pPr>
    <w:rPr>
      <w:rFonts w:ascii="Calibri" w:hAnsi="Calibri"/>
      <w:sz w:val="21"/>
      <w:szCs w:val="22"/>
    </w:rPr>
  </w:style>
  <w:style w:type="paragraph" w:customStyle="1" w:styleId="62">
    <w:name w:val="1"/>
    <w:basedOn w:val="1"/>
    <w:next w:val="13"/>
    <w:qFormat/>
    <w:uiPriority w:val="0"/>
    <w:rPr>
      <w:rFonts w:ascii="宋体" w:cs="宋体"/>
      <w:sz w:val="21"/>
      <w:szCs w:val="21"/>
    </w:rPr>
  </w:style>
  <w:style w:type="paragraph" w:customStyle="1" w:styleId="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6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列出段落3"/>
    <w:basedOn w:val="1"/>
    <w:qFormat/>
    <w:uiPriority w:val="0"/>
    <w:pPr>
      <w:ind w:firstLine="200" w:firstLineChars="200"/>
    </w:pPr>
  </w:style>
  <w:style w:type="paragraph" w:customStyle="1" w:styleId="6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67">
    <w:name w:val="NormalCharacter"/>
    <w:qFormat/>
    <w:uiPriority w:val="0"/>
  </w:style>
  <w:style w:type="paragraph" w:customStyle="1" w:styleId="68">
    <w:name w:val="列出段落4"/>
    <w:basedOn w:val="1"/>
    <w:qFormat/>
    <w:uiPriority w:val="99"/>
    <w:pPr>
      <w:ind w:firstLine="420" w:firstLineChars="200"/>
    </w:pPr>
  </w:style>
  <w:style w:type="character" w:customStyle="1" w:styleId="69">
    <w:name w:val="日期 字符"/>
    <w:link w:val="14"/>
    <w:qFormat/>
    <w:uiPriority w:val="0"/>
    <w:rPr>
      <w:kern w:val="2"/>
      <w:sz w:val="24"/>
      <w:szCs w:val="24"/>
    </w:rPr>
  </w:style>
  <w:style w:type="character" w:customStyle="1" w:styleId="70">
    <w:name w:val="页脚 字符"/>
    <w:link w:val="17"/>
    <w:qFormat/>
    <w:uiPriority w:val="0"/>
    <w:rPr>
      <w:kern w:val="2"/>
      <w:sz w:val="18"/>
      <w:szCs w:val="18"/>
    </w:rPr>
  </w:style>
  <w:style w:type="paragraph" w:customStyle="1" w:styleId="71">
    <w:name w:val="正文1"/>
    <w:next w:val="72"/>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72">
    <w:name w:val="正文文本1"/>
    <w:basedOn w:val="71"/>
    <w:next w:val="71"/>
    <w:qFormat/>
    <w:uiPriority w:val="0"/>
    <w:rPr>
      <w:rFonts w:ascii="仿宋_GB2312" w:hAnsi="仿宋_GB2312" w:eastAsia="仿宋_GB2312"/>
      <w:sz w:val="32"/>
    </w:rPr>
  </w:style>
  <w:style w:type="character" w:customStyle="1" w:styleId="73">
    <w:name w:val="标题 1 字符"/>
    <w:link w:val="2"/>
    <w:qFormat/>
    <w:uiPriority w:val="0"/>
    <w:rPr>
      <w:rFonts w:ascii="宋体" w:cs="宋体"/>
    </w:rPr>
  </w:style>
  <w:style w:type="paragraph" w:customStyle="1" w:styleId="74">
    <w:name w:val="Table Paragraph"/>
    <w:basedOn w:val="1"/>
    <w:qFormat/>
    <w:uiPriority w:val="1"/>
    <w:rPr>
      <w:rFonts w:ascii="宋体" w:hAnsi="宋体" w:eastAsia="宋体" w:cs="宋体"/>
    </w:rPr>
  </w:style>
  <w:style w:type="paragraph" w:styleId="75">
    <w:name w:val="List Paragraph"/>
    <w:basedOn w:val="1"/>
    <w:qFormat/>
    <w:uiPriority w:val="34"/>
    <w:pPr>
      <w:ind w:firstLine="420" w:firstLineChars="200"/>
    </w:pPr>
  </w:style>
  <w:style w:type="character" w:customStyle="1" w:styleId="76">
    <w:name w:val="font41"/>
    <w:basedOn w:val="31"/>
    <w:qFormat/>
    <w:uiPriority w:val="0"/>
    <w:rPr>
      <w:rFonts w:ascii="宋体" w:hAnsi="宋体" w:eastAsia="宋体" w:cs="宋体"/>
      <w:color w:val="000000"/>
      <w:sz w:val="14"/>
      <w:szCs w:val="14"/>
      <w:u w:val="none"/>
    </w:rPr>
  </w:style>
  <w:style w:type="character" w:customStyle="1" w:styleId="77">
    <w:name w:val="font51"/>
    <w:basedOn w:val="31"/>
    <w:qFormat/>
    <w:uiPriority w:val="0"/>
    <w:rPr>
      <w:rFonts w:ascii="宋体" w:hAnsi="宋体" w:eastAsia="宋体" w:cs="宋体"/>
      <w:color w:val="000000"/>
      <w:sz w:val="12"/>
      <w:szCs w:val="12"/>
      <w:u w:val="none"/>
    </w:rPr>
  </w:style>
  <w:style w:type="paragraph" w:customStyle="1" w:styleId="78">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34</Pages>
  <Words>8977</Words>
  <Characters>9529</Characters>
  <Lines>140</Lines>
  <Paragraphs>39</Paragraphs>
  <TotalTime>7</TotalTime>
  <ScaleCrop>false</ScaleCrop>
  <LinksUpToDate>false</LinksUpToDate>
  <CharactersWithSpaces>9757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2024-09-02T04:31:00Z</dcterms:created>
  <dc:creator>hp</dc:creator>
  <cp:lastModifiedBy>否极泰来</cp:lastModifiedBy>
  <cp:lastPrinted>2022-06-24T02:37:00Z</cp:lastPrinted>
  <dcterms:modified xsi:type="dcterms:W3CDTF">2025-05-06T06:36:49Z</dcterms:modified>
  <dc:title>询价采购文件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F26D9D5A87A24E56A9E3AF2D4E71FA72_13</vt:lpwstr>
  </property>
  <property fmtid="{D5CDD505-2E9C-101B-9397-08002B2CF9AE}" pid="4" name="KSOTemplateDocerSaveRecord">
    <vt:lpwstr>eyJoZGlkIjoiZTdhMjE4MzYzNDJiNDU0NjZmNjMxMWNlYWJjMzBmOGQiLCJ1c2VySWQiOiI1Mjg2MDYxNzYifQ==</vt:lpwstr>
  </property>
</Properties>
</file>