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762FF">
      <w:pPr>
        <w:pStyle w:val="1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pPr>
    </w:p>
    <w:p w14:paraId="35E9F29E">
      <w:pPr>
        <w:pStyle w:val="1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pPr>
    </w:p>
    <w:p w14:paraId="618526F8">
      <w:pPr>
        <w:pStyle w:val="1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pPr>
      <w:r>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t>重庆市</w:t>
      </w:r>
      <w:bookmarkStart w:id="225" w:name="_GoBack"/>
      <w:r>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t>渝北</w:t>
      </w:r>
      <w:bookmarkEnd w:id="225"/>
      <w:r>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t>区大盛中心卫生院</w:t>
      </w:r>
    </w:p>
    <w:p w14:paraId="50ACC40D">
      <w:pPr>
        <w:pStyle w:val="1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pPr>
      <w:r>
        <w:rPr>
          <w:rFonts w:hint="eastAsia" w:ascii="方正小标宋_GBK" w:hAnsi="方正小标宋_GBK" w:eastAsia="方正小标宋_GBK" w:cs="方正小标宋_GBK"/>
          <w:b w:val="0"/>
          <w:bCs w:val="0"/>
          <w:i w:val="0"/>
          <w:iCs w:val="0"/>
          <w:color w:val="auto"/>
          <w:spacing w:val="80"/>
          <w:kern w:val="2"/>
          <w:sz w:val="44"/>
          <w:szCs w:val="44"/>
          <w:highlight w:val="none"/>
          <w:u w:val="none"/>
          <w:lang w:val="en-US" w:eastAsia="zh-CN" w:bidi="ar-SA"/>
        </w:rPr>
        <w:t>询价采购文件</w:t>
      </w:r>
    </w:p>
    <w:p w14:paraId="54A90F77">
      <w:pPr>
        <w:pStyle w:val="8"/>
        <w:spacing w:line="500" w:lineRule="exact"/>
        <w:ind w:left="0"/>
        <w:jc w:val="center"/>
        <w:outlineLvl w:val="9"/>
        <w:rPr>
          <w:rFonts w:hint="eastAsia" w:ascii="宋体" w:hAnsi="宋体" w:eastAsia="宋体" w:cs="宋体"/>
          <w:color w:val="auto"/>
          <w:sz w:val="52"/>
          <w:szCs w:val="52"/>
          <w:highlight w:val="none"/>
        </w:rPr>
      </w:pPr>
    </w:p>
    <w:p w14:paraId="25D1B579">
      <w:pPr>
        <w:pStyle w:val="8"/>
        <w:spacing w:line="500" w:lineRule="exact"/>
        <w:ind w:left="0"/>
        <w:jc w:val="both"/>
        <w:outlineLvl w:val="9"/>
        <w:rPr>
          <w:rFonts w:hint="eastAsia" w:ascii="宋体" w:hAnsi="宋体" w:eastAsia="宋体" w:cs="宋体"/>
          <w:color w:val="auto"/>
          <w:sz w:val="32"/>
          <w:szCs w:val="32"/>
          <w:highlight w:val="none"/>
        </w:rPr>
      </w:pPr>
    </w:p>
    <w:p w14:paraId="42482DDD">
      <w:pPr>
        <w:pStyle w:val="8"/>
        <w:spacing w:line="500" w:lineRule="exact"/>
        <w:ind w:left="0" w:leftChars="0" w:firstLine="0" w:firstLineChars="0"/>
        <w:jc w:val="left"/>
        <w:outlineLvl w:val="9"/>
        <w:rPr>
          <w:rStyle w:val="18"/>
          <w:rFonts w:hint="eastAsia" w:ascii="宋体" w:hAnsi="宋体" w:eastAsia="宋体" w:cs="宋体"/>
          <w:color w:val="auto"/>
          <w:sz w:val="32"/>
          <w:szCs w:val="32"/>
          <w:highlight w:val="none"/>
          <w:lang w:val="zh-TW" w:eastAsia="zh-TW"/>
        </w:rPr>
      </w:pPr>
      <w:bookmarkStart w:id="0" w:name="_Toc11569"/>
      <w:bookmarkStart w:id="1" w:name="_Toc28901"/>
      <w:bookmarkStart w:id="2" w:name="_Toc17398"/>
      <w:bookmarkStart w:id="3" w:name="_Toc26903"/>
      <w:bookmarkStart w:id="4" w:name="_Toc3529"/>
      <w:bookmarkStart w:id="5" w:name="_Toc24437"/>
      <w:bookmarkStart w:id="6" w:name="_Toc28737"/>
      <w:bookmarkStart w:id="7" w:name="_Toc24268"/>
    </w:p>
    <w:p w14:paraId="2B2BB24B">
      <w:pPr>
        <w:keepNext w:val="0"/>
        <w:keepLines w:val="0"/>
        <w:pageBreakBefore w:val="0"/>
        <w:widowControl w:val="0"/>
        <w:kinsoku/>
        <w:wordWrap/>
        <w:overflowPunct/>
        <w:topLinePunct w:val="0"/>
        <w:autoSpaceDE/>
        <w:autoSpaceDN/>
        <w:bidi w:val="0"/>
        <w:adjustRightInd/>
        <w:snapToGrid/>
        <w:spacing w:line="600" w:lineRule="exact"/>
        <w:ind w:left="1600" w:leftChars="0" w:hanging="1600" w:hangingChars="500"/>
        <w:jc w:val="left"/>
        <w:textAlignment w:val="auto"/>
        <w:rPr>
          <w:rFonts w:hint="default" w:ascii="方正黑体_GBK" w:hAnsi="方正黑体_GBK" w:eastAsia="方正黑体_GBK" w:cs="方正黑体_GBK"/>
          <w:i w:val="0"/>
          <w:iCs w:val="0"/>
          <w:color w:val="auto"/>
          <w:spacing w:val="0"/>
          <w:kern w:val="2"/>
          <w:sz w:val="32"/>
          <w:szCs w:val="32"/>
          <w:highlight w:val="none"/>
          <w:lang w:val="en-US" w:eastAsia="zh-CN"/>
        </w:rPr>
      </w:pPr>
      <w:r>
        <w:rPr>
          <w:rFonts w:hint="eastAsia" w:ascii="方正黑体_GBK" w:hAnsi="方正黑体_GBK" w:eastAsia="方正黑体_GBK" w:cs="方正黑体_GBK"/>
          <w:i w:val="0"/>
          <w:iCs w:val="0"/>
          <w:color w:val="auto"/>
          <w:kern w:val="2"/>
          <w:sz w:val="32"/>
          <w:szCs w:val="32"/>
          <w:highlight w:val="none"/>
          <w:lang w:val="zh-TW" w:eastAsia="zh-TW"/>
        </w:rPr>
        <w:t>项目名称：</w:t>
      </w:r>
      <w:bookmarkEnd w:id="0"/>
      <w:bookmarkEnd w:id="1"/>
      <w:bookmarkEnd w:id="2"/>
      <w:bookmarkEnd w:id="3"/>
      <w:bookmarkEnd w:id="4"/>
      <w:bookmarkStart w:id="8" w:name="OLE_LINK4"/>
      <w:r>
        <w:rPr>
          <w:rFonts w:hint="eastAsia" w:ascii="方正黑体_GBK" w:hAnsi="方正黑体_GBK" w:eastAsia="方正黑体_GBK" w:cs="方正黑体_GBK"/>
          <w:i w:val="0"/>
          <w:iCs w:val="0"/>
          <w:color w:val="auto"/>
          <w:kern w:val="2"/>
          <w:sz w:val="32"/>
          <w:szCs w:val="32"/>
          <w:highlight w:val="none"/>
          <w:lang w:val="en-US" w:eastAsia="zh-CN"/>
        </w:rPr>
        <w:t>重庆市渝北</w:t>
      </w:r>
      <w:r>
        <w:rPr>
          <w:rFonts w:hint="eastAsia" w:ascii="方正黑体_GBK" w:hAnsi="方正黑体_GBK" w:eastAsia="方正黑体_GBK" w:cs="方正黑体_GBK"/>
          <w:i w:val="0"/>
          <w:iCs w:val="0"/>
          <w:color w:val="auto"/>
          <w:spacing w:val="0"/>
          <w:kern w:val="2"/>
          <w:sz w:val="32"/>
          <w:szCs w:val="32"/>
          <w:highlight w:val="none"/>
          <w:lang w:val="zh-TW" w:eastAsia="zh-CN"/>
        </w:rPr>
        <w:t>区大盛中心卫生院</w:t>
      </w:r>
      <w:bookmarkEnd w:id="5"/>
      <w:bookmarkEnd w:id="6"/>
      <w:bookmarkEnd w:id="7"/>
      <w:bookmarkEnd w:id="8"/>
      <w:r>
        <w:rPr>
          <w:rFonts w:hint="eastAsia" w:ascii="方正黑体_GBK" w:hAnsi="方正黑体_GBK" w:eastAsia="方正黑体_GBK" w:cs="方正黑体_GBK"/>
          <w:i w:val="0"/>
          <w:iCs w:val="0"/>
          <w:color w:val="auto"/>
          <w:spacing w:val="0"/>
          <w:kern w:val="2"/>
          <w:sz w:val="32"/>
          <w:szCs w:val="32"/>
          <w:highlight w:val="none"/>
          <w:lang w:val="en-US" w:eastAsia="zh-CN"/>
        </w:rPr>
        <w:t>低值医用耗材采购项目</w:t>
      </w:r>
    </w:p>
    <w:p w14:paraId="422742FE">
      <w:pPr>
        <w:widowControl w:val="0"/>
        <w:spacing w:line="700" w:lineRule="exact"/>
        <w:jc w:val="left"/>
        <w:rPr>
          <w:rFonts w:hint="eastAsia" w:ascii="仿宋" w:hAnsi="仿宋" w:eastAsia="仿宋" w:cs="仿宋"/>
          <w:i w:val="0"/>
          <w:iCs w:val="0"/>
          <w:color w:val="auto"/>
          <w:spacing w:val="-20"/>
          <w:kern w:val="2"/>
          <w:sz w:val="32"/>
          <w:szCs w:val="32"/>
          <w:highlight w:val="none"/>
          <w:lang w:val="zh-TW" w:eastAsia="zh-CN"/>
        </w:rPr>
      </w:pPr>
    </w:p>
    <w:p w14:paraId="6516420A">
      <w:pPr>
        <w:widowControl w:val="0"/>
        <w:spacing w:line="700" w:lineRule="exact"/>
        <w:jc w:val="center"/>
        <w:rPr>
          <w:rFonts w:hint="eastAsia" w:ascii="仿宋" w:hAnsi="仿宋" w:eastAsia="仿宋" w:cs="仿宋"/>
          <w:i w:val="0"/>
          <w:iCs w:val="0"/>
          <w:color w:val="auto"/>
          <w:kern w:val="2"/>
          <w:sz w:val="32"/>
          <w:szCs w:val="32"/>
          <w:highlight w:val="none"/>
          <w:lang w:eastAsia="zh-CN"/>
        </w:rPr>
      </w:pPr>
    </w:p>
    <w:p w14:paraId="1A5FECC7">
      <w:pPr>
        <w:widowControl w:val="0"/>
        <w:spacing w:line="700" w:lineRule="exact"/>
        <w:jc w:val="both"/>
        <w:rPr>
          <w:rFonts w:hint="eastAsia" w:ascii="仿宋" w:hAnsi="仿宋" w:eastAsia="仿宋" w:cs="仿宋"/>
          <w:i w:val="0"/>
          <w:iCs w:val="0"/>
          <w:color w:val="auto"/>
          <w:kern w:val="2"/>
          <w:sz w:val="32"/>
          <w:szCs w:val="32"/>
          <w:highlight w:val="none"/>
          <w:lang w:eastAsia="zh-CN"/>
        </w:rPr>
      </w:pPr>
    </w:p>
    <w:p w14:paraId="30CB7E19">
      <w:pPr>
        <w:pStyle w:val="5"/>
        <w:rPr>
          <w:rFonts w:hint="eastAsia" w:ascii="仿宋" w:hAnsi="仿宋" w:eastAsia="仿宋" w:cs="仿宋"/>
          <w:i w:val="0"/>
          <w:iCs w:val="0"/>
          <w:color w:val="auto"/>
          <w:kern w:val="2"/>
          <w:sz w:val="32"/>
          <w:szCs w:val="32"/>
          <w:highlight w:val="none"/>
          <w:lang w:eastAsia="zh-CN"/>
        </w:rPr>
      </w:pPr>
    </w:p>
    <w:p w14:paraId="4BB7FFB8">
      <w:pPr>
        <w:rPr>
          <w:rFonts w:hint="eastAsia" w:ascii="仿宋" w:hAnsi="仿宋" w:eastAsia="仿宋" w:cs="仿宋"/>
          <w:i w:val="0"/>
          <w:iCs w:val="0"/>
          <w:color w:val="auto"/>
          <w:kern w:val="2"/>
          <w:sz w:val="32"/>
          <w:szCs w:val="32"/>
          <w:highlight w:val="none"/>
          <w:lang w:eastAsia="zh-CN"/>
        </w:rPr>
      </w:pPr>
    </w:p>
    <w:p w14:paraId="5AA92439">
      <w:pPr>
        <w:rPr>
          <w:rFonts w:hint="eastAsia" w:ascii="仿宋" w:hAnsi="仿宋" w:eastAsia="仿宋" w:cs="仿宋"/>
          <w:i w:val="0"/>
          <w:iCs w:val="0"/>
          <w:color w:val="auto"/>
          <w:kern w:val="2"/>
          <w:sz w:val="32"/>
          <w:szCs w:val="32"/>
          <w:highlight w:val="none"/>
          <w:lang w:eastAsia="zh-CN"/>
        </w:rPr>
      </w:pPr>
    </w:p>
    <w:p w14:paraId="59732668">
      <w:pPr>
        <w:rPr>
          <w:rFonts w:hint="eastAsia" w:ascii="仿宋" w:hAnsi="仿宋" w:eastAsia="仿宋" w:cs="仿宋"/>
          <w:i w:val="0"/>
          <w:iCs w:val="0"/>
          <w:color w:val="auto"/>
          <w:kern w:val="2"/>
          <w:sz w:val="32"/>
          <w:szCs w:val="32"/>
          <w:highlight w:val="none"/>
          <w:lang w:eastAsia="zh-CN"/>
        </w:rPr>
      </w:pPr>
    </w:p>
    <w:p w14:paraId="1DF1527D">
      <w:pPr>
        <w:rPr>
          <w:rFonts w:hint="eastAsia" w:ascii="仿宋" w:hAnsi="仿宋" w:eastAsia="仿宋" w:cs="仿宋"/>
          <w:i w:val="0"/>
          <w:iCs w:val="0"/>
          <w:color w:val="auto"/>
          <w:kern w:val="2"/>
          <w:sz w:val="32"/>
          <w:szCs w:val="32"/>
          <w:highlight w:val="none"/>
          <w:lang w:eastAsia="zh-CN"/>
        </w:rPr>
      </w:pPr>
    </w:p>
    <w:p w14:paraId="459721A5">
      <w:pPr>
        <w:rPr>
          <w:rFonts w:hint="eastAsia" w:ascii="仿宋" w:hAnsi="仿宋" w:eastAsia="仿宋" w:cs="仿宋"/>
          <w:i w:val="0"/>
          <w:iCs w:val="0"/>
          <w:color w:val="auto"/>
          <w:kern w:val="2"/>
          <w:sz w:val="32"/>
          <w:szCs w:val="32"/>
          <w:highlight w:val="none"/>
          <w:lang w:eastAsia="zh-CN"/>
        </w:rPr>
      </w:pPr>
    </w:p>
    <w:p w14:paraId="0D3FCB76">
      <w:pPr>
        <w:rPr>
          <w:rFonts w:hint="eastAsia" w:ascii="仿宋" w:hAnsi="仿宋" w:eastAsia="仿宋" w:cs="仿宋"/>
          <w:i w:val="0"/>
          <w:iCs w:val="0"/>
          <w:color w:val="auto"/>
          <w:kern w:val="2"/>
          <w:sz w:val="32"/>
          <w:szCs w:val="32"/>
          <w:highlight w:val="none"/>
          <w:lang w:eastAsia="zh-CN"/>
        </w:rPr>
      </w:pPr>
    </w:p>
    <w:p w14:paraId="505223AC">
      <w:pPr>
        <w:pStyle w:val="5"/>
        <w:rPr>
          <w:rFonts w:hint="eastAsia" w:ascii="仿宋" w:hAnsi="仿宋" w:eastAsia="仿宋" w:cs="仿宋"/>
          <w:i w:val="0"/>
          <w:iCs w:val="0"/>
          <w:color w:val="auto"/>
          <w:kern w:val="2"/>
          <w:sz w:val="32"/>
          <w:szCs w:val="32"/>
          <w:highlight w:val="none"/>
          <w:lang w:eastAsia="zh-CN"/>
        </w:rPr>
      </w:pPr>
    </w:p>
    <w:p w14:paraId="368DBE2D">
      <w:pPr>
        <w:rPr>
          <w:rFonts w:hint="eastAsia"/>
          <w:sz w:val="32"/>
          <w:szCs w:val="32"/>
          <w:highlight w:val="none"/>
          <w:lang w:eastAsia="zh-CN"/>
        </w:rPr>
      </w:pPr>
    </w:p>
    <w:p w14:paraId="5CF58BBF">
      <w:pPr>
        <w:rPr>
          <w:rFonts w:hint="eastAsia"/>
          <w:color w:val="auto"/>
          <w:sz w:val="32"/>
          <w:szCs w:val="32"/>
          <w:highlight w:val="none"/>
          <w:lang w:eastAsia="zh-CN"/>
        </w:rPr>
      </w:pPr>
    </w:p>
    <w:p w14:paraId="624FA5F9">
      <w:pPr>
        <w:widowControl w:val="0"/>
        <w:spacing w:line="700" w:lineRule="exact"/>
        <w:jc w:val="center"/>
        <w:rPr>
          <w:rFonts w:hint="eastAsia" w:ascii="仿宋" w:hAnsi="仿宋" w:eastAsia="仿宋" w:cs="仿宋"/>
          <w:i w:val="0"/>
          <w:iCs w:val="0"/>
          <w:color w:val="auto"/>
          <w:kern w:val="2"/>
          <w:sz w:val="32"/>
          <w:szCs w:val="32"/>
          <w:highlight w:val="none"/>
          <w:lang w:eastAsia="zh-CN"/>
        </w:rPr>
      </w:pPr>
      <w:bookmarkStart w:id="9" w:name="_Toc23196"/>
      <w:bookmarkStart w:id="10" w:name="_Toc27345"/>
      <w:bookmarkStart w:id="11" w:name="_Toc29689"/>
      <w:bookmarkStart w:id="12" w:name="_Toc10350"/>
      <w:bookmarkStart w:id="13" w:name="_Toc15047"/>
      <w:bookmarkStart w:id="14" w:name="_Toc18478"/>
      <w:bookmarkStart w:id="15" w:name="_Toc11464"/>
      <w:bookmarkStart w:id="16" w:name="_Toc27796"/>
      <w:r>
        <w:rPr>
          <w:rFonts w:hint="eastAsia" w:ascii="方正黑体_GBK" w:hAnsi="方正黑体_GBK" w:eastAsia="方正黑体_GBK" w:cs="方正黑体_GBK"/>
          <w:i w:val="0"/>
          <w:iCs w:val="0"/>
          <w:color w:val="auto"/>
          <w:kern w:val="2"/>
          <w:sz w:val="32"/>
          <w:szCs w:val="32"/>
          <w:highlight w:val="none"/>
          <w:lang w:val="en-US" w:eastAsia="zh-CN"/>
        </w:rPr>
        <w:t>采购</w:t>
      </w:r>
      <w:r>
        <w:rPr>
          <w:rFonts w:hint="eastAsia" w:ascii="方正黑体_GBK" w:hAnsi="方正黑体_GBK" w:eastAsia="方正黑体_GBK" w:cs="方正黑体_GBK"/>
          <w:i w:val="0"/>
          <w:iCs w:val="0"/>
          <w:color w:val="auto"/>
          <w:kern w:val="2"/>
          <w:sz w:val="32"/>
          <w:szCs w:val="32"/>
          <w:highlight w:val="none"/>
          <w:lang w:val="zh-TW" w:eastAsia="zh-CN"/>
        </w:rPr>
        <w:t>人</w:t>
      </w:r>
      <w:r>
        <w:rPr>
          <w:rFonts w:hint="eastAsia" w:ascii="方正黑体_GBK" w:hAnsi="方正黑体_GBK" w:eastAsia="方正黑体_GBK" w:cs="方正黑体_GBK"/>
          <w:i w:val="0"/>
          <w:iCs w:val="0"/>
          <w:color w:val="auto"/>
          <w:kern w:val="2"/>
          <w:sz w:val="32"/>
          <w:szCs w:val="32"/>
          <w:highlight w:val="none"/>
          <w:lang w:val="zh-TW" w:eastAsia="zh-TW"/>
        </w:rPr>
        <w:t>：</w:t>
      </w:r>
      <w:bookmarkEnd w:id="9"/>
      <w:bookmarkEnd w:id="10"/>
      <w:bookmarkEnd w:id="11"/>
      <w:bookmarkEnd w:id="12"/>
      <w:bookmarkEnd w:id="13"/>
      <w:r>
        <w:rPr>
          <w:rFonts w:hint="eastAsia" w:ascii="方正黑体_GBK" w:hAnsi="方正黑体_GBK" w:eastAsia="方正黑体_GBK" w:cs="方正黑体_GBK"/>
          <w:i w:val="0"/>
          <w:iCs w:val="0"/>
          <w:color w:val="auto"/>
          <w:kern w:val="2"/>
          <w:sz w:val="32"/>
          <w:szCs w:val="32"/>
          <w:highlight w:val="none"/>
          <w:lang w:val="zh-TW" w:eastAsia="zh-CN"/>
        </w:rPr>
        <w:t>重庆市</w:t>
      </w:r>
      <w:r>
        <w:rPr>
          <w:rFonts w:hint="eastAsia" w:ascii="方正黑体_GBK" w:hAnsi="方正黑体_GBK" w:eastAsia="方正黑体_GBK" w:cs="方正黑体_GBK"/>
          <w:i w:val="0"/>
          <w:iCs w:val="0"/>
          <w:color w:val="auto"/>
          <w:kern w:val="2"/>
          <w:sz w:val="32"/>
          <w:szCs w:val="32"/>
          <w:highlight w:val="none"/>
          <w:lang w:val="en-US" w:eastAsia="zh-CN"/>
        </w:rPr>
        <w:t>渝北</w:t>
      </w:r>
      <w:r>
        <w:rPr>
          <w:rFonts w:hint="eastAsia" w:ascii="方正黑体_GBK" w:hAnsi="方正黑体_GBK" w:eastAsia="方正黑体_GBK" w:cs="方正黑体_GBK"/>
          <w:i w:val="0"/>
          <w:iCs w:val="0"/>
          <w:color w:val="auto"/>
          <w:kern w:val="2"/>
          <w:sz w:val="32"/>
          <w:szCs w:val="32"/>
          <w:highlight w:val="none"/>
          <w:lang w:val="zh-TW" w:eastAsia="zh-CN"/>
        </w:rPr>
        <w:t>区大盛中心卫生院</w:t>
      </w:r>
      <w:bookmarkEnd w:id="14"/>
      <w:bookmarkEnd w:id="15"/>
      <w:bookmarkEnd w:id="16"/>
    </w:p>
    <w:p w14:paraId="71B7A621">
      <w:pPr>
        <w:widowControl w:val="0"/>
        <w:spacing w:line="700" w:lineRule="exact"/>
        <w:jc w:val="center"/>
        <w:rPr>
          <w:rFonts w:hint="eastAsia" w:ascii="方正黑体_GBK" w:hAnsi="方正黑体_GBK" w:eastAsia="方正黑体_GBK" w:cs="方正黑体_GBK"/>
          <w:i w:val="0"/>
          <w:iCs w:val="0"/>
          <w:color w:val="auto"/>
          <w:kern w:val="2"/>
          <w:sz w:val="32"/>
          <w:szCs w:val="32"/>
          <w:highlight w:val="none"/>
          <w:lang w:eastAsia="zh-CN"/>
        </w:rPr>
      </w:pPr>
      <w:r>
        <w:rPr>
          <w:rFonts w:hint="eastAsia" w:ascii="方正黑体_GBK" w:hAnsi="方正黑体_GBK" w:eastAsia="方正黑体_GBK" w:cs="方正黑体_GBK"/>
          <w:i w:val="0"/>
          <w:iCs w:val="0"/>
          <w:color w:val="auto"/>
          <w:kern w:val="2"/>
          <w:sz w:val="32"/>
          <w:szCs w:val="32"/>
          <w:highlight w:val="none"/>
          <w:lang w:eastAsia="zh-CN"/>
        </w:rPr>
        <w:t>二〇二</w:t>
      </w:r>
      <w:r>
        <w:rPr>
          <w:rFonts w:hint="eastAsia" w:ascii="方正黑体_GBK" w:hAnsi="方正黑体_GBK" w:eastAsia="方正黑体_GBK" w:cs="方正黑体_GBK"/>
          <w:i w:val="0"/>
          <w:iCs w:val="0"/>
          <w:color w:val="auto"/>
          <w:kern w:val="2"/>
          <w:sz w:val="32"/>
          <w:szCs w:val="32"/>
          <w:highlight w:val="none"/>
          <w:lang w:val="en-US" w:eastAsia="zh-CN"/>
        </w:rPr>
        <w:t>五</w:t>
      </w:r>
      <w:r>
        <w:rPr>
          <w:rFonts w:hint="eastAsia" w:ascii="方正黑体_GBK" w:hAnsi="方正黑体_GBK" w:eastAsia="方正黑体_GBK" w:cs="方正黑体_GBK"/>
          <w:i w:val="0"/>
          <w:iCs w:val="0"/>
          <w:color w:val="auto"/>
          <w:kern w:val="2"/>
          <w:sz w:val="32"/>
          <w:szCs w:val="32"/>
          <w:highlight w:val="none"/>
          <w:lang w:eastAsia="zh-CN"/>
        </w:rPr>
        <w:t>年</w:t>
      </w:r>
      <w:r>
        <w:rPr>
          <w:rFonts w:hint="eastAsia" w:ascii="方正黑体_GBK" w:hAnsi="方正黑体_GBK" w:eastAsia="方正黑体_GBK" w:cs="方正黑体_GBK"/>
          <w:i w:val="0"/>
          <w:iCs w:val="0"/>
          <w:color w:val="auto"/>
          <w:kern w:val="2"/>
          <w:sz w:val="32"/>
          <w:szCs w:val="32"/>
          <w:highlight w:val="none"/>
          <w:lang w:val="en-US" w:eastAsia="zh-CN"/>
        </w:rPr>
        <w:t>十一</w:t>
      </w:r>
      <w:r>
        <w:rPr>
          <w:rFonts w:hint="eastAsia" w:ascii="方正黑体_GBK" w:hAnsi="方正黑体_GBK" w:eastAsia="方正黑体_GBK" w:cs="方正黑体_GBK"/>
          <w:i w:val="0"/>
          <w:iCs w:val="0"/>
          <w:color w:val="auto"/>
          <w:kern w:val="2"/>
          <w:sz w:val="32"/>
          <w:szCs w:val="32"/>
          <w:highlight w:val="none"/>
          <w:lang w:eastAsia="zh-CN"/>
        </w:rPr>
        <w:t>月</w:t>
      </w:r>
    </w:p>
    <w:p w14:paraId="25C0D1D5">
      <w:pPr>
        <w:rPr>
          <w:highlight w:val="none"/>
        </w:rPr>
      </w:pPr>
    </w:p>
    <w:p w14:paraId="79128C92">
      <w:pPr>
        <w:spacing w:line="480" w:lineRule="exact"/>
        <w:jc w:val="center"/>
        <w:outlineLvl w:val="0"/>
        <w:rPr>
          <w:rFonts w:hint="eastAsia" w:ascii="方正黑体_GBK" w:eastAsia="方正黑体_GBK"/>
          <w:color w:val="auto"/>
          <w:sz w:val="44"/>
          <w:szCs w:val="28"/>
          <w:highlight w:val="none"/>
        </w:rPr>
      </w:pPr>
    </w:p>
    <w:p w14:paraId="01D97723">
      <w:pPr>
        <w:spacing w:line="480" w:lineRule="exact"/>
        <w:jc w:val="center"/>
        <w:outlineLvl w:val="0"/>
        <w:rPr>
          <w:rFonts w:hint="eastAsia" w:ascii="方正黑体_GBK" w:eastAsia="方正黑体_GBK"/>
          <w:color w:val="auto"/>
          <w:sz w:val="44"/>
          <w:szCs w:val="28"/>
          <w:highlight w:val="none"/>
        </w:rPr>
      </w:pPr>
    </w:p>
    <w:p w14:paraId="09A3FC8F">
      <w:pPr>
        <w:spacing w:line="480" w:lineRule="exact"/>
        <w:jc w:val="center"/>
        <w:outlineLvl w:val="0"/>
        <w:rPr>
          <w:rFonts w:hint="eastAsia" w:ascii="方正黑体_GBK" w:eastAsia="方正黑体_GBK"/>
          <w:color w:val="auto"/>
          <w:sz w:val="44"/>
          <w:szCs w:val="28"/>
          <w:highlight w:val="none"/>
        </w:rPr>
        <w:sectPr>
          <w:headerReference r:id="rId3" w:type="default"/>
          <w:footerReference r:id="rId4" w:type="default"/>
          <w:pgSz w:w="11907" w:h="16840"/>
          <w:pgMar w:top="1134" w:right="1191" w:bottom="1134" w:left="1304" w:header="851" w:footer="992" w:gutter="0"/>
          <w:pgNumType w:fmt="decimal" w:start="1"/>
          <w:cols w:space="720" w:num="1"/>
          <w:docGrid w:linePitch="381" w:charSpace="-5735"/>
        </w:sectPr>
      </w:pPr>
    </w:p>
    <w:p w14:paraId="1DD8EC9D">
      <w:pPr>
        <w:spacing w:line="480" w:lineRule="exact"/>
        <w:jc w:val="center"/>
        <w:outlineLvl w:val="0"/>
        <w:rPr>
          <w:rFonts w:hint="eastAsia" w:ascii="方正黑体_GBK" w:eastAsia="方正黑体_GBK"/>
          <w:color w:val="auto"/>
          <w:sz w:val="44"/>
          <w:szCs w:val="28"/>
          <w:highlight w:val="none"/>
        </w:rPr>
      </w:pPr>
    </w:p>
    <w:p w14:paraId="10D74A6B">
      <w:pPr>
        <w:spacing w:line="480" w:lineRule="exact"/>
        <w:jc w:val="center"/>
        <w:outlineLvl w:val="0"/>
        <w:rPr>
          <w:rFonts w:hint="eastAsia" w:ascii="方正黑体_GBK" w:eastAsia="方正黑体_GBK"/>
          <w:color w:val="auto"/>
          <w:sz w:val="32"/>
          <w:szCs w:val="32"/>
          <w:highlight w:val="none"/>
        </w:rPr>
      </w:pPr>
      <w:r>
        <w:rPr>
          <w:rFonts w:hint="eastAsia" w:ascii="方正黑体_GBK" w:eastAsia="方正黑体_GBK"/>
          <w:color w:val="auto"/>
          <w:sz w:val="32"/>
          <w:szCs w:val="32"/>
          <w:highlight w:val="none"/>
        </w:rPr>
        <w:t>目   录</w:t>
      </w:r>
    </w:p>
    <w:p w14:paraId="44BA3DD9">
      <w:pPr>
        <w:spacing w:line="480" w:lineRule="exact"/>
        <w:jc w:val="center"/>
        <w:outlineLvl w:val="0"/>
        <w:rPr>
          <w:rFonts w:hint="eastAsia" w:ascii="方正黑体_GBK" w:eastAsia="方正黑体_GBK"/>
          <w:color w:val="auto"/>
          <w:sz w:val="44"/>
          <w:szCs w:val="28"/>
          <w:highlight w:val="none"/>
        </w:rPr>
      </w:pPr>
    </w:p>
    <w:p w14:paraId="0A216838">
      <w:pPr>
        <w:pStyle w:val="13"/>
        <w:tabs>
          <w:tab w:val="right" w:leader="dot" w:pos="9412"/>
        </w:tabs>
        <w:rPr>
          <w:rFonts w:hint="eastAsia" w:ascii="方正仿宋_GBK" w:hAnsi="方正仿宋_GBK" w:eastAsia="方正仿宋_GBK" w:cs="方正仿宋_GBK"/>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_Toc21544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第一篇 采购邀请书</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_Toc21544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color w:val="auto"/>
          <w:szCs w:val="21"/>
          <w:highlight w:val="none"/>
        </w:rPr>
        <w:fldChar w:fldCharType="end"/>
      </w:r>
    </w:p>
    <w:p w14:paraId="200F13BA">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_Toc9824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lang w:val="en-US" w:eastAsia="zh-CN"/>
        </w:rPr>
        <w:t>第二篇</w:t>
      </w:r>
      <w:r>
        <w:rPr>
          <w:rFonts w:hint="eastAsia" w:ascii="方正仿宋_GBK" w:hAnsi="方正仿宋_GBK" w:eastAsia="方正仿宋_GBK" w:cs="方正仿宋_GBK"/>
          <w:szCs w:val="30"/>
          <w:highlight w:val="none"/>
        </w:rPr>
        <w:t xml:space="preserve"> 采购项目需求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_Toc9824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color w:val="auto"/>
          <w:szCs w:val="21"/>
          <w:highlight w:val="none"/>
        </w:rPr>
        <w:fldChar w:fldCharType="end"/>
      </w:r>
    </w:p>
    <w:p w14:paraId="52B443BD">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_Toc27085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lang w:val="en-US" w:eastAsia="zh-CN"/>
        </w:rPr>
        <w:t>第三篇 项目技术（质量）需求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_Toc27085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8</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color w:val="auto"/>
          <w:szCs w:val="21"/>
          <w:highlight w:val="none"/>
        </w:rPr>
        <w:fldChar w:fldCharType="end"/>
      </w:r>
    </w:p>
    <w:p w14:paraId="555995FB">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_Toc30008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lang w:val="en-US" w:eastAsia="zh-CN"/>
        </w:rPr>
        <w:t>第四篇 项目商务需求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_Toc30008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color w:val="auto"/>
          <w:szCs w:val="21"/>
          <w:highlight w:val="none"/>
        </w:rPr>
        <w:fldChar w:fldCharType="end"/>
      </w:r>
    </w:p>
    <w:p w14:paraId="77A031A3">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_Toc26104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lang w:val="en-US" w:eastAsia="zh-CN"/>
        </w:rPr>
        <w:t>第五篇 投标人须知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_Toc26104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color w:val="auto"/>
          <w:szCs w:val="21"/>
          <w:highlight w:val="none"/>
        </w:rPr>
        <w:fldChar w:fldCharType="end"/>
      </w:r>
    </w:p>
    <w:p w14:paraId="780BFD3C">
      <w:pPr>
        <w:pStyle w:val="13"/>
        <w:tabs>
          <w:tab w:val="right" w:leader="dot" w:pos="9412"/>
        </w:tabs>
        <w:rPr>
          <w:rFonts w:hint="eastAsia" w:ascii="方正仿宋_GBK" w:hAnsi="方正仿宋_GBK" w:eastAsia="方正仿宋_GBK" w:cs="方正仿宋_GBK"/>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_Toc13191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lang w:val="en-US" w:eastAsia="zh-CN"/>
        </w:rPr>
        <w:t>第六篇 低值医用耗材购销合同（样本）</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_Toc13191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lang w:val="en-US" w:eastAsia="zh-CN"/>
        </w:rPr>
        <w:t>4</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color w:val="auto"/>
          <w:szCs w:val="21"/>
          <w:highlight w:val="none"/>
        </w:rPr>
        <w:fldChar w:fldCharType="end"/>
      </w:r>
    </w:p>
    <w:p w14:paraId="3B089681">
      <w:pPr>
        <w:pStyle w:val="13"/>
        <w:tabs>
          <w:tab w:val="right" w:leader="dot" w:pos="9412"/>
        </w:tabs>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szCs w:val="21"/>
          <w:highlight w:val="none"/>
        </w:rPr>
        <w:instrText xml:space="preserve"> HYPERLINK \l _Toc13521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lang w:val="en-US" w:eastAsia="zh-CN"/>
        </w:rPr>
        <w:t>第七篇 相关格式样本</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_Toc13521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 xml:space="preserve"> 17 </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color w:val="auto"/>
          <w:szCs w:val="21"/>
          <w:highlight w:val="none"/>
        </w:rPr>
        <w:fldChar w:fldCharType="end"/>
      </w:r>
    </w:p>
    <w:p w14:paraId="3148C8B1">
      <w:pPr>
        <w:pStyle w:val="13"/>
        <w:tabs>
          <w:tab w:val="right" w:leader="dot" w:pos="9402"/>
        </w:tabs>
        <w:spacing w:line="480" w:lineRule="exact"/>
        <w:ind w:left="560"/>
        <w:jc w:val="left"/>
        <w:rPr>
          <w:rFonts w:hint="eastAsia" w:ascii="方正仿宋_GBK" w:hAnsi="Calibri" w:eastAsia="方正仿宋_GBK"/>
          <w:color w:val="auto"/>
          <w:sz w:val="18"/>
          <w:szCs w:val="22"/>
          <w:highlight w:val="none"/>
          <w:lang w:val="en-US" w:eastAsia="zh-CN"/>
        </w:rPr>
        <w:sectPr>
          <w:footerReference r:id="rId5" w:type="default"/>
          <w:pgSz w:w="11907" w:h="16840"/>
          <w:pgMar w:top="1134" w:right="1191" w:bottom="1134" w:left="1304" w:header="851" w:footer="992" w:gutter="0"/>
          <w:pgNumType w:fmt="decimal" w:start="1"/>
          <w:cols w:space="720" w:num="1"/>
          <w:docGrid w:linePitch="381" w:charSpace="-5735"/>
        </w:sectPr>
      </w:pPr>
      <w:r>
        <w:rPr>
          <w:rFonts w:hint="eastAsia" w:ascii="方正仿宋_GBK" w:hAnsi="宋体" w:eastAsia="方正仿宋_GBK"/>
          <w:color w:val="auto"/>
          <w:szCs w:val="21"/>
          <w:highlight w:val="none"/>
        </w:rPr>
        <w:fldChar w:fldCharType="end"/>
      </w:r>
    </w:p>
    <w:p w14:paraId="410C4E95">
      <w:pPr>
        <w:pStyle w:val="2"/>
        <w:spacing w:before="0" w:after="0" w:line="360" w:lineRule="auto"/>
        <w:jc w:val="center"/>
        <w:rPr>
          <w:rFonts w:ascii="方正仿宋_GBK" w:hAnsi="宋体" w:eastAsia="方正仿宋_GBK"/>
          <w:color w:val="auto"/>
          <w:sz w:val="24"/>
          <w:szCs w:val="24"/>
          <w:highlight w:val="none"/>
        </w:rPr>
      </w:pPr>
      <w:bookmarkStart w:id="17" w:name="_Toc11641050"/>
      <w:bookmarkStart w:id="18" w:name="_Toc15726"/>
      <w:bookmarkStart w:id="19" w:name="_Toc24817"/>
      <w:bookmarkStart w:id="20" w:name="_Toc65660329"/>
      <w:bookmarkStart w:id="21" w:name="_Toc24173"/>
      <w:bookmarkStart w:id="22" w:name="_Toc12789052"/>
      <w:bookmarkStart w:id="23" w:name="_Toc21544"/>
      <w:r>
        <w:rPr>
          <w:rFonts w:hint="eastAsia" w:ascii="方正小标宋_GBK" w:eastAsia="方正小标宋_GBK"/>
          <w:b w:val="0"/>
          <w:color w:val="auto"/>
          <w:sz w:val="36"/>
          <w:szCs w:val="30"/>
          <w:highlight w:val="none"/>
        </w:rPr>
        <w:t xml:space="preserve">第一篇 </w:t>
      </w:r>
      <w:bookmarkEnd w:id="17"/>
      <w:bookmarkEnd w:id="18"/>
      <w:bookmarkEnd w:id="19"/>
      <w:bookmarkEnd w:id="20"/>
      <w:bookmarkEnd w:id="21"/>
      <w:bookmarkEnd w:id="22"/>
      <w:r>
        <w:rPr>
          <w:rFonts w:hint="eastAsia" w:ascii="方正小标宋_GBK" w:eastAsia="方正小标宋_GBK"/>
          <w:b w:val="0"/>
          <w:color w:val="auto"/>
          <w:sz w:val="36"/>
          <w:szCs w:val="30"/>
          <w:highlight w:val="none"/>
        </w:rPr>
        <w:t>采购邀请书</w:t>
      </w:r>
      <w:bookmarkEnd w:id="23"/>
    </w:p>
    <w:p w14:paraId="572B3760">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24" w:name="_Toc65660330"/>
      <w:bookmarkStart w:id="25" w:name="_Toc26091"/>
      <w:bookmarkStart w:id="26" w:name="_Toc317775175"/>
      <w:bookmarkStart w:id="27" w:name="_Toc313893526"/>
      <w:bookmarkStart w:id="28" w:name="_Toc18246"/>
      <w:bookmarkStart w:id="29" w:name="_Toc7758"/>
      <w:bookmarkStart w:id="30" w:name="_Toc16550"/>
      <w:r>
        <w:rPr>
          <w:rFonts w:hint="eastAsia" w:ascii="方正黑体_GBK" w:hAnsi="方正黑体_GBK" w:eastAsia="方正黑体_GBK" w:cs="方正黑体_GBK"/>
          <w:b w:val="0"/>
          <w:bCs/>
          <w:color w:val="auto"/>
          <w:highlight w:val="none"/>
        </w:rPr>
        <w:t>一、</w:t>
      </w:r>
      <w:bookmarkEnd w:id="24"/>
      <w:bookmarkEnd w:id="25"/>
      <w:bookmarkEnd w:id="26"/>
      <w:bookmarkEnd w:id="27"/>
      <w:bookmarkEnd w:id="28"/>
      <w:bookmarkEnd w:id="29"/>
      <w:r>
        <w:rPr>
          <w:rFonts w:hint="eastAsia" w:ascii="方正黑体_GBK" w:hAnsi="方正黑体_GBK" w:eastAsia="方正黑体_GBK" w:cs="方正黑体_GBK"/>
          <w:b w:val="0"/>
          <w:bCs/>
          <w:color w:val="auto"/>
          <w:highlight w:val="none"/>
        </w:rPr>
        <w:t>项目内容</w:t>
      </w:r>
      <w:bookmarkEnd w:id="30"/>
    </w:p>
    <w:tbl>
      <w:tblPr>
        <w:tblStyle w:val="15"/>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280"/>
        <w:gridCol w:w="1365"/>
        <w:gridCol w:w="981"/>
      </w:tblGrid>
      <w:tr w14:paraId="3DB5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5" w:type="dxa"/>
            <w:noWrap w:val="0"/>
            <w:vAlign w:val="center"/>
          </w:tcPr>
          <w:p w14:paraId="08D7798C">
            <w:pPr>
              <w:widowControl/>
              <w:jc w:val="center"/>
              <w:rPr>
                <w:rFonts w:hint="eastAsia" w:ascii="方正仿宋_GBK" w:hAnsi="宋体" w:eastAsia="方正仿宋_GBK" w:cs="宋体"/>
                <w:b/>
                <w:bCs/>
                <w:color w:val="auto"/>
                <w:kern w:val="0"/>
                <w:sz w:val="21"/>
                <w:szCs w:val="24"/>
                <w:highlight w:val="none"/>
              </w:rPr>
            </w:pPr>
            <w:bookmarkStart w:id="31" w:name="_Toc373860293"/>
            <w:bookmarkStart w:id="32" w:name="_Toc317775178"/>
            <w:r>
              <w:rPr>
                <w:rFonts w:hint="eastAsia" w:ascii="方正仿宋_GBK" w:hAnsi="宋体" w:eastAsia="方正仿宋_GBK" w:cs="宋体"/>
                <w:b/>
                <w:bCs/>
                <w:color w:val="auto"/>
                <w:kern w:val="0"/>
                <w:sz w:val="21"/>
                <w:szCs w:val="24"/>
                <w:highlight w:val="none"/>
              </w:rPr>
              <w:t>序号</w:t>
            </w:r>
          </w:p>
        </w:tc>
        <w:tc>
          <w:tcPr>
            <w:tcW w:w="5280" w:type="dxa"/>
            <w:noWrap w:val="0"/>
            <w:vAlign w:val="center"/>
          </w:tcPr>
          <w:p w14:paraId="4502CFCE">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项目名称</w:t>
            </w:r>
          </w:p>
        </w:tc>
        <w:tc>
          <w:tcPr>
            <w:tcW w:w="1365" w:type="dxa"/>
            <w:noWrap w:val="0"/>
            <w:vAlign w:val="center"/>
          </w:tcPr>
          <w:p w14:paraId="5889AE10">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成交供应商</w:t>
            </w:r>
          </w:p>
          <w:p w14:paraId="61E0ACDB">
            <w:pPr>
              <w:widowControl/>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数量（名）</w:t>
            </w:r>
          </w:p>
        </w:tc>
        <w:tc>
          <w:tcPr>
            <w:tcW w:w="981" w:type="dxa"/>
            <w:noWrap w:val="0"/>
            <w:vAlign w:val="center"/>
          </w:tcPr>
          <w:p w14:paraId="624E071F">
            <w:pPr>
              <w:widowControl/>
              <w:jc w:val="center"/>
              <w:rPr>
                <w:rFonts w:hint="eastAsia" w:ascii="方正仿宋_GBK" w:hAnsi="宋体" w:eastAsia="方正仿宋_GBK" w:cs="宋体"/>
                <w:b/>
                <w:bCs/>
                <w:color w:val="auto"/>
                <w:kern w:val="0"/>
                <w:sz w:val="21"/>
                <w:szCs w:val="24"/>
                <w:highlight w:val="none"/>
                <w:lang w:val="en-US" w:eastAsia="zh-CN"/>
              </w:rPr>
            </w:pPr>
            <w:r>
              <w:rPr>
                <w:rFonts w:hint="eastAsia" w:ascii="方正仿宋_GBK" w:hAnsi="宋体" w:eastAsia="方正仿宋_GBK" w:cs="宋体"/>
                <w:b/>
                <w:bCs/>
                <w:color w:val="auto"/>
                <w:kern w:val="0"/>
                <w:sz w:val="21"/>
                <w:szCs w:val="24"/>
                <w:highlight w:val="none"/>
                <w:lang w:val="en-US" w:eastAsia="zh-CN"/>
              </w:rPr>
              <w:t>备注</w:t>
            </w:r>
          </w:p>
        </w:tc>
      </w:tr>
      <w:tr w14:paraId="7540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5" w:type="dxa"/>
            <w:noWrap w:val="0"/>
            <w:vAlign w:val="center"/>
          </w:tcPr>
          <w:p w14:paraId="560A3F76">
            <w:pPr>
              <w:pStyle w:val="20"/>
              <w:spacing w:line="3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p>
        </w:tc>
        <w:tc>
          <w:tcPr>
            <w:tcW w:w="5280" w:type="dxa"/>
            <w:noWrap w:val="0"/>
            <w:vAlign w:val="center"/>
          </w:tcPr>
          <w:p w14:paraId="39038045">
            <w:pPr>
              <w:pStyle w:val="20"/>
              <w:spacing w:line="380" w:lineRule="exac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重庆市渝北区大盛中心卫生院低值医用耗材采购项目</w:t>
            </w:r>
          </w:p>
        </w:tc>
        <w:tc>
          <w:tcPr>
            <w:tcW w:w="1365" w:type="dxa"/>
            <w:noWrap w:val="0"/>
            <w:vAlign w:val="center"/>
          </w:tcPr>
          <w:p w14:paraId="0108E002">
            <w:pPr>
              <w:pStyle w:val="20"/>
              <w:spacing w:line="3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p>
        </w:tc>
        <w:tc>
          <w:tcPr>
            <w:tcW w:w="981" w:type="dxa"/>
            <w:noWrap w:val="0"/>
            <w:vAlign w:val="center"/>
          </w:tcPr>
          <w:p w14:paraId="4AECBC1E">
            <w:pPr>
              <w:pStyle w:val="20"/>
              <w:spacing w:line="38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r>
    </w:tbl>
    <w:p w14:paraId="52363F63">
      <w:pPr>
        <w:pStyle w:val="5"/>
      </w:pPr>
    </w:p>
    <w:p w14:paraId="563C7431">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33" w:name="_Toc18862"/>
      <w:r>
        <w:rPr>
          <w:rFonts w:hint="eastAsia" w:ascii="方正黑体_GBK" w:hAnsi="方正黑体_GBK" w:eastAsia="方正黑体_GBK" w:cs="方正黑体_GBK"/>
          <w:b w:val="0"/>
          <w:bCs/>
          <w:color w:val="auto"/>
          <w:highlight w:val="none"/>
          <w:lang w:val="en-US" w:eastAsia="zh-CN"/>
        </w:rPr>
        <w:t>二、</w:t>
      </w:r>
      <w:r>
        <w:rPr>
          <w:rFonts w:hint="eastAsia" w:ascii="方正黑体_GBK" w:hAnsi="方正黑体_GBK" w:eastAsia="方正黑体_GBK" w:cs="方正黑体_GBK"/>
          <w:b w:val="0"/>
          <w:bCs/>
          <w:color w:val="auto"/>
          <w:highlight w:val="none"/>
        </w:rPr>
        <w:t>资金来源</w:t>
      </w:r>
      <w:bookmarkEnd w:id="33"/>
    </w:p>
    <w:p w14:paraId="53BCBDAC">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自有资金。</w:t>
      </w:r>
    </w:p>
    <w:p w14:paraId="23F74D6B">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34" w:name="_Toc23931"/>
      <w:r>
        <w:rPr>
          <w:rFonts w:hint="eastAsia" w:ascii="方正黑体_GBK" w:hAnsi="方正黑体_GBK" w:eastAsia="方正黑体_GBK" w:cs="方正黑体_GBK"/>
          <w:b w:val="0"/>
          <w:bCs/>
          <w:color w:val="auto"/>
          <w:highlight w:val="none"/>
        </w:rPr>
        <w:t>三、供应商资格条件</w:t>
      </w:r>
      <w:bookmarkEnd w:id="34"/>
    </w:p>
    <w:p w14:paraId="2F490A0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（一）基本条件</w:t>
      </w:r>
    </w:p>
    <w:p w14:paraId="58CFF8F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满足《中华人民共和国政府采购法》第二十二条规定；　</w:t>
      </w:r>
    </w:p>
    <w:p w14:paraId="4D4FA93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法人或者其他组织的营业执照等证明文件，自然人的身份证明；</w:t>
      </w:r>
    </w:p>
    <w:p w14:paraId="60832F1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财务状况报告，依法缴纳税收和社会保障资金的相关材料；</w:t>
      </w:r>
    </w:p>
    <w:p w14:paraId="05FC526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具备履行合同所必需的设备和专业技术能力的证明材料；</w:t>
      </w:r>
    </w:p>
    <w:p w14:paraId="084406A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参加政府采购活动前3年内在经营活动中没有重大违法记录的书面声明；</w:t>
      </w:r>
    </w:p>
    <w:p w14:paraId="5CC2B59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具备法律、行政法规规定的其他条件的证明材料。</w:t>
      </w:r>
    </w:p>
    <w:p w14:paraId="019D42F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（二）特定资格条件：</w:t>
      </w:r>
    </w:p>
    <w:p w14:paraId="406F903C">
      <w:pPr>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医疗器械经营许可证、第二类医疗器械经营备案凭证；（以上证明材料需在有效期内并提供复印件加盖投标人鲜章，原件备查。）</w:t>
      </w:r>
    </w:p>
    <w:p w14:paraId="48C1C4F7">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35" w:name="_Toc1558"/>
      <w:bookmarkStart w:id="36" w:name="_Toc1386"/>
      <w:bookmarkStart w:id="37" w:name="_Toc11908"/>
      <w:bookmarkStart w:id="38" w:name="_Toc65660333"/>
      <w:bookmarkStart w:id="39" w:name="_Toc13903"/>
      <w:r>
        <w:rPr>
          <w:rFonts w:hint="eastAsia" w:ascii="方正黑体_GBK" w:hAnsi="方正黑体_GBK" w:eastAsia="方正黑体_GBK" w:cs="方正黑体_GBK"/>
          <w:b w:val="0"/>
          <w:bCs/>
          <w:color w:val="auto"/>
          <w:highlight w:val="none"/>
        </w:rPr>
        <w:t>四、询价有关说明</w:t>
      </w:r>
      <w:bookmarkEnd w:id="31"/>
      <w:bookmarkEnd w:id="35"/>
      <w:bookmarkEnd w:id="36"/>
      <w:bookmarkEnd w:id="37"/>
      <w:bookmarkEnd w:id="38"/>
      <w:bookmarkEnd w:id="39"/>
    </w:p>
    <w:bookmarkEnd w:id="32"/>
    <w:p w14:paraId="6F1657BC">
      <w:pPr>
        <w:pStyle w:val="14"/>
        <w:tabs>
          <w:tab w:val="left" w:pos="2306"/>
        </w:tabs>
        <w:spacing w:line="440" w:lineRule="exact"/>
        <w:ind w:firstLine="480" w:firstLineChars="200"/>
        <w:rPr>
          <w:rFonts w:ascii="方正仿宋_GBK" w:eastAsia="方正仿宋_GBK"/>
          <w:color w:val="auto"/>
          <w:szCs w:val="24"/>
          <w:highlight w:val="none"/>
        </w:rPr>
      </w:pPr>
      <w:bookmarkStart w:id="40" w:name="_Toc4638"/>
      <w:bookmarkStart w:id="41" w:name="_Toc65660334"/>
      <w:bookmarkStart w:id="42" w:name="_Toc11956"/>
      <w:bookmarkStart w:id="43" w:name="_Toc525047161"/>
      <w:bookmarkStart w:id="44" w:name="_Toc6178"/>
      <w:bookmarkStart w:id="45" w:name="_Toc521053053"/>
      <w:bookmarkStart w:id="46" w:name="_Toc373860294"/>
      <w:r>
        <w:rPr>
          <w:rFonts w:hint="eastAsia" w:ascii="方正仿宋_GBK" w:eastAsia="方正仿宋_GBK"/>
          <w:color w:val="auto"/>
          <w:szCs w:val="24"/>
          <w:highlight w:val="none"/>
        </w:rPr>
        <w:t>（一）凡有意参加投标的供应商，请于</w:t>
      </w:r>
      <w:r>
        <w:rPr>
          <w:rFonts w:hint="eastAsia" w:ascii="方正仿宋_GBK" w:hAnsi="宋体" w:eastAsia="方正仿宋_GBK" w:cs="Times New Roman"/>
          <w:color w:val="auto"/>
          <w:kern w:val="2"/>
          <w:sz w:val="24"/>
          <w:szCs w:val="24"/>
          <w:highlight w:val="none"/>
          <w:lang w:val="en-US" w:eastAsia="zh-CN" w:bidi="ar-SA"/>
        </w:rPr>
        <w:t>202</w:t>
      </w:r>
      <w:r>
        <w:rPr>
          <w:rFonts w:hint="eastAsia" w:ascii="方正仿宋_GBK" w:eastAsia="方正仿宋_GBK" w:cs="Times New Roman"/>
          <w:color w:val="auto"/>
          <w:kern w:val="2"/>
          <w:sz w:val="24"/>
          <w:szCs w:val="24"/>
          <w:highlight w:val="none"/>
          <w:lang w:val="en-US" w:eastAsia="zh-CN" w:bidi="ar-SA"/>
        </w:rPr>
        <w:t>5</w:t>
      </w:r>
      <w:r>
        <w:rPr>
          <w:rFonts w:hint="eastAsia" w:ascii="方正仿宋_GBK" w:hAnsi="宋体" w:eastAsia="方正仿宋_GBK" w:cs="Times New Roman"/>
          <w:color w:val="auto"/>
          <w:kern w:val="2"/>
          <w:sz w:val="24"/>
          <w:szCs w:val="24"/>
          <w:highlight w:val="none"/>
          <w:lang w:val="en-US" w:eastAsia="zh-CN" w:bidi="ar-SA"/>
        </w:rPr>
        <w:t>年</w:t>
      </w:r>
      <w:r>
        <w:rPr>
          <w:rFonts w:hint="eastAsia" w:ascii="方正仿宋_GBK" w:eastAsia="方正仿宋_GBK" w:cs="Times New Roman"/>
          <w:color w:val="auto"/>
          <w:kern w:val="2"/>
          <w:sz w:val="24"/>
          <w:szCs w:val="24"/>
          <w:highlight w:val="none"/>
          <w:lang w:val="en-US" w:eastAsia="zh-CN" w:bidi="ar-SA"/>
        </w:rPr>
        <w:t>11月10</w:t>
      </w:r>
      <w:r>
        <w:rPr>
          <w:rFonts w:hint="eastAsia" w:ascii="方正仿宋_GBK" w:hAnsi="宋体" w:eastAsia="方正仿宋_GBK" w:cs="Times New Roman"/>
          <w:color w:val="auto"/>
          <w:kern w:val="2"/>
          <w:sz w:val="24"/>
          <w:szCs w:val="24"/>
          <w:highlight w:val="none"/>
          <w:lang w:val="en-US" w:eastAsia="zh-CN" w:bidi="ar-SA"/>
        </w:rPr>
        <w:t>日起在行采家（ https:// www.gec123.com）网上下载本项目采购文件、补遗等开标前公布的所有项目</w:t>
      </w:r>
      <w:r>
        <w:rPr>
          <w:rFonts w:hint="eastAsia" w:ascii="方正仿宋_GBK" w:eastAsia="方正仿宋_GBK"/>
          <w:color w:val="auto"/>
          <w:szCs w:val="24"/>
          <w:highlight w:val="none"/>
        </w:rPr>
        <w:t>资料，无论投标人下载与否，均视为已知晓所有采购内容。</w:t>
      </w:r>
    </w:p>
    <w:p w14:paraId="3FFFEC10">
      <w:pPr>
        <w:snapToGrid w:val="0"/>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（二）投标文件递交开始时间：202</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14</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lang w:val="en-US" w:eastAsia="zh-CN"/>
        </w:rPr>
        <w:t>14</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00</w:t>
      </w:r>
    </w:p>
    <w:p w14:paraId="758932FA">
      <w:pPr>
        <w:snapToGrid w:val="0"/>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（三）投标文件递交截止时间：202</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14</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lang w:val="en-US" w:eastAsia="zh-CN"/>
        </w:rPr>
        <w:t>15</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00</w:t>
      </w:r>
    </w:p>
    <w:p w14:paraId="3206265D">
      <w:pPr>
        <w:snapToGrid w:val="0"/>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报名方式：以PDF格式将询价报名表报送至重庆市</w:t>
      </w:r>
      <w:r>
        <w:rPr>
          <w:rFonts w:hint="eastAsia" w:ascii="方正仿宋_GBK" w:hAnsi="宋体" w:eastAsia="方正仿宋_GBK"/>
          <w:color w:val="auto"/>
          <w:sz w:val="24"/>
          <w:szCs w:val="24"/>
          <w:highlight w:val="none"/>
          <w:lang w:val="en-US" w:eastAsia="zh-CN"/>
        </w:rPr>
        <w:t>渝北</w:t>
      </w:r>
      <w:r>
        <w:rPr>
          <w:rFonts w:hint="eastAsia" w:ascii="方正仿宋_GBK" w:hAnsi="宋体" w:eastAsia="方正仿宋_GBK"/>
          <w:color w:val="auto"/>
          <w:sz w:val="24"/>
          <w:szCs w:val="24"/>
          <w:highlight w:val="none"/>
        </w:rPr>
        <w:t>区大盛中心卫生院（邮箱：1131077218@qq.com）。2025年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13</w:t>
      </w:r>
      <w:r>
        <w:rPr>
          <w:rFonts w:hint="eastAsia" w:ascii="方正仿宋_GBK" w:hAnsi="宋体" w:eastAsia="方正仿宋_GBK"/>
          <w:color w:val="auto"/>
          <w:sz w:val="24"/>
          <w:szCs w:val="24"/>
          <w:highlight w:val="none"/>
        </w:rPr>
        <w:t>日16:00前未报送询价报名的供应商不得参加此次询价采购。</w:t>
      </w:r>
    </w:p>
    <w:p w14:paraId="4EDE922F">
      <w:pPr>
        <w:snapToGrid w:val="0"/>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）投标文件递交地点：重庆市</w:t>
      </w:r>
      <w:r>
        <w:rPr>
          <w:rFonts w:hint="eastAsia" w:ascii="方正仿宋_GBK" w:hAnsi="宋体" w:eastAsia="方正仿宋_GBK"/>
          <w:color w:val="auto"/>
          <w:sz w:val="24"/>
          <w:szCs w:val="24"/>
          <w:highlight w:val="none"/>
          <w:lang w:val="en-US" w:eastAsia="zh-CN"/>
        </w:rPr>
        <w:t>渝北</w:t>
      </w:r>
      <w:r>
        <w:rPr>
          <w:rFonts w:hint="eastAsia" w:ascii="方正仿宋_GBK" w:hAnsi="宋体" w:eastAsia="方正仿宋_GBK"/>
          <w:color w:val="auto"/>
          <w:sz w:val="24"/>
          <w:szCs w:val="24"/>
          <w:highlight w:val="none"/>
        </w:rPr>
        <w:t>区大盛中心卫生院行政楼二楼</w:t>
      </w:r>
      <w:r>
        <w:rPr>
          <w:rFonts w:hint="eastAsia" w:ascii="方正仿宋_GBK" w:hAnsi="宋体" w:eastAsia="方正仿宋_GBK"/>
          <w:color w:val="auto"/>
          <w:sz w:val="24"/>
          <w:szCs w:val="24"/>
          <w:highlight w:val="none"/>
          <w:lang w:val="en-US" w:eastAsia="zh-CN"/>
        </w:rPr>
        <w:t>后勤</w:t>
      </w:r>
      <w:r>
        <w:rPr>
          <w:rFonts w:hint="eastAsia" w:ascii="方正仿宋_GBK" w:hAnsi="宋体" w:eastAsia="方正仿宋_GBK"/>
          <w:color w:val="auto"/>
          <w:sz w:val="24"/>
          <w:szCs w:val="24"/>
          <w:highlight w:val="none"/>
        </w:rPr>
        <w:t>科（重庆市</w:t>
      </w:r>
      <w:r>
        <w:rPr>
          <w:rFonts w:hint="eastAsia" w:ascii="方正仿宋_GBK" w:hAnsi="宋体" w:eastAsia="方正仿宋_GBK"/>
          <w:color w:val="auto"/>
          <w:sz w:val="24"/>
          <w:szCs w:val="24"/>
          <w:highlight w:val="none"/>
          <w:lang w:val="en-US" w:eastAsia="zh-CN"/>
        </w:rPr>
        <w:t>渝北</w:t>
      </w:r>
      <w:r>
        <w:rPr>
          <w:rFonts w:hint="eastAsia" w:ascii="方正仿宋_GBK" w:hAnsi="宋体" w:eastAsia="方正仿宋_GBK"/>
          <w:color w:val="auto"/>
          <w:sz w:val="24"/>
          <w:szCs w:val="24"/>
          <w:highlight w:val="none"/>
        </w:rPr>
        <w:t>区大盛镇兴乐路28号）</w:t>
      </w:r>
    </w:p>
    <w:p w14:paraId="3E55F752">
      <w:pPr>
        <w:keepNext w:val="0"/>
        <w:keepLines w:val="0"/>
        <w:pageBreakBefore w:val="0"/>
        <w:widowControl/>
        <w:kinsoku/>
        <w:wordWrap/>
        <w:overflowPunct/>
        <w:topLinePunct w:val="0"/>
        <w:autoSpaceDE/>
        <w:autoSpaceDN/>
        <w:bidi w:val="0"/>
        <w:adjustRightInd/>
        <w:snapToGrid/>
        <w:ind w:firstLine="480" w:firstLineChars="200"/>
        <w:textAlignment w:val="auto"/>
        <w:rPr>
          <w:rFonts w:hint="default"/>
          <w:color w:val="auto"/>
          <w:highlight w:val="none"/>
          <w:lang w:val="en-US"/>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w:t>
      </w:r>
      <w:r>
        <w:rPr>
          <w:rFonts w:hint="eastAsia" w:ascii="方正仿宋_GBK" w:hAnsi="宋体" w:eastAsia="方正仿宋_GBK" w:cs="Times New Roman"/>
          <w:color w:val="auto"/>
          <w:kern w:val="2"/>
          <w:sz w:val="24"/>
          <w:szCs w:val="24"/>
          <w:highlight w:val="none"/>
          <w:lang w:val="en-US" w:eastAsia="zh-CN" w:bidi="ar-SA"/>
        </w:rPr>
        <w:t>递交文件份数及要求：投标文件纸质件1份，</w:t>
      </w:r>
      <w:r>
        <w:rPr>
          <w:rFonts w:hint="eastAsia" w:ascii="方正仿宋_GBK" w:hAnsi="宋体" w:eastAsia="方正仿宋_GBK"/>
          <w:color w:val="auto"/>
          <w:sz w:val="24"/>
          <w:szCs w:val="24"/>
          <w:highlight w:val="none"/>
        </w:rPr>
        <w:t>电子件 1 份（存储于 U 盘，内含 PDF、Excel 两种格式的文件）</w:t>
      </w:r>
      <w:r>
        <w:rPr>
          <w:rFonts w:hint="eastAsia" w:ascii="方正仿宋_GBK" w:hAnsi="宋体" w:eastAsia="方正仿宋_GBK" w:cs="Times New Roman"/>
          <w:color w:val="auto"/>
          <w:kern w:val="2"/>
          <w:sz w:val="24"/>
          <w:szCs w:val="24"/>
          <w:highlight w:val="none"/>
          <w:lang w:val="en-US" w:eastAsia="zh-CN" w:bidi="ar-SA"/>
        </w:rPr>
        <w:t>。</w:t>
      </w:r>
    </w:p>
    <w:p w14:paraId="21C5E6BE">
      <w:pPr>
        <w:snapToGrid w:val="0"/>
        <w:spacing w:line="44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）开标时间：202</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14</w:t>
      </w:r>
      <w:r>
        <w:rPr>
          <w:rFonts w:hint="eastAsia" w:ascii="方正仿宋_GBK" w:hAnsi="宋体" w:eastAsia="方正仿宋_GBK"/>
          <w:color w:val="auto"/>
          <w:sz w:val="24"/>
          <w:szCs w:val="24"/>
          <w:highlight w:val="none"/>
        </w:rPr>
        <w:t>日1</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00</w:t>
      </w:r>
      <w:r>
        <w:rPr>
          <w:rFonts w:hint="eastAsia" w:ascii="方正仿宋_GBK" w:hAnsi="宋体" w:eastAsia="方正仿宋_GBK"/>
          <w:color w:val="auto"/>
          <w:sz w:val="24"/>
          <w:szCs w:val="24"/>
          <w:highlight w:val="none"/>
          <w:lang w:eastAsia="zh-CN"/>
        </w:rPr>
        <w:t>。</w:t>
      </w:r>
    </w:p>
    <w:p w14:paraId="6D809142">
      <w:pPr>
        <w:snapToGrid w:val="0"/>
        <w:spacing w:line="44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八</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开标地点：重庆市</w:t>
      </w:r>
      <w:r>
        <w:rPr>
          <w:rFonts w:hint="eastAsia" w:ascii="方正仿宋_GBK" w:hAnsi="宋体" w:eastAsia="方正仿宋_GBK"/>
          <w:color w:val="auto"/>
          <w:sz w:val="24"/>
          <w:szCs w:val="24"/>
          <w:highlight w:val="none"/>
          <w:lang w:val="en-US" w:eastAsia="zh-CN"/>
        </w:rPr>
        <w:t>渝北</w:t>
      </w:r>
      <w:r>
        <w:rPr>
          <w:rFonts w:hint="eastAsia" w:ascii="方正仿宋_GBK" w:hAnsi="宋体" w:eastAsia="方正仿宋_GBK"/>
          <w:color w:val="auto"/>
          <w:sz w:val="24"/>
          <w:szCs w:val="24"/>
          <w:highlight w:val="none"/>
        </w:rPr>
        <w:t>区大盛中心卫生院行政楼二楼</w:t>
      </w:r>
      <w:r>
        <w:rPr>
          <w:rFonts w:hint="eastAsia" w:ascii="方正仿宋_GBK" w:hAnsi="宋体" w:eastAsia="方正仿宋_GBK"/>
          <w:color w:val="auto"/>
          <w:sz w:val="24"/>
          <w:szCs w:val="24"/>
          <w:highlight w:val="none"/>
          <w:lang w:val="en-US" w:eastAsia="zh-CN"/>
        </w:rPr>
        <w:t>会议室</w:t>
      </w:r>
    </w:p>
    <w:bookmarkEnd w:id="40"/>
    <w:bookmarkEnd w:id="41"/>
    <w:bookmarkEnd w:id="42"/>
    <w:bookmarkEnd w:id="43"/>
    <w:bookmarkEnd w:id="44"/>
    <w:bookmarkEnd w:id="45"/>
    <w:bookmarkEnd w:id="46"/>
    <w:p w14:paraId="288A492A">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47" w:name="_Toc20013"/>
      <w:bookmarkStart w:id="48" w:name="_Toc4728"/>
      <w:bookmarkStart w:id="49" w:name="_Toc65660336"/>
      <w:bookmarkStart w:id="50" w:name="_Toc525047163"/>
      <w:bookmarkStart w:id="51" w:name="_Toc521053055"/>
      <w:bookmarkStart w:id="52" w:name="_Toc6563"/>
      <w:bookmarkStart w:id="53" w:name="_Toc16269"/>
      <w:bookmarkStart w:id="54" w:name="_Toc525047162"/>
      <w:bookmarkStart w:id="55" w:name="_Toc521053054"/>
      <w:bookmarkStart w:id="56" w:name="_Toc2945"/>
      <w:bookmarkStart w:id="57" w:name="_Toc4355"/>
      <w:bookmarkStart w:id="58" w:name="_Toc12296"/>
      <w:bookmarkStart w:id="59" w:name="_Toc479668114"/>
      <w:bookmarkStart w:id="60" w:name="_Toc65660335"/>
      <w:r>
        <w:rPr>
          <w:rFonts w:hint="eastAsia" w:ascii="方正黑体_GBK" w:hAnsi="方正黑体_GBK" w:eastAsia="方正黑体_GBK" w:cs="方正黑体_GBK"/>
          <w:b w:val="0"/>
          <w:bCs/>
          <w:color w:val="auto"/>
          <w:highlight w:val="none"/>
        </w:rPr>
        <w:t>五、其它有关规定</w:t>
      </w:r>
      <w:bookmarkEnd w:id="47"/>
      <w:bookmarkEnd w:id="48"/>
      <w:bookmarkEnd w:id="49"/>
      <w:bookmarkEnd w:id="50"/>
      <w:bookmarkEnd w:id="51"/>
      <w:bookmarkEnd w:id="52"/>
      <w:bookmarkEnd w:id="53"/>
    </w:p>
    <w:bookmarkEnd w:id="54"/>
    <w:bookmarkEnd w:id="55"/>
    <w:bookmarkEnd w:id="56"/>
    <w:bookmarkEnd w:id="57"/>
    <w:bookmarkEnd w:id="58"/>
    <w:bookmarkEnd w:id="59"/>
    <w:bookmarkEnd w:id="60"/>
    <w:p w14:paraId="4A3AC219">
      <w:pPr>
        <w:pStyle w:val="14"/>
        <w:tabs>
          <w:tab w:val="left" w:pos="2306"/>
        </w:tabs>
        <w:spacing w:line="440" w:lineRule="exact"/>
        <w:ind w:firstLine="480" w:firstLineChars="200"/>
        <w:jc w:val="left"/>
        <w:rPr>
          <w:rFonts w:hint="eastAsia" w:ascii="方正仿宋_GBK" w:eastAsia="方正仿宋_GBK"/>
          <w:color w:val="auto"/>
          <w:szCs w:val="24"/>
          <w:highlight w:val="none"/>
        </w:rPr>
      </w:pPr>
      <w:r>
        <w:rPr>
          <w:rFonts w:hint="eastAsia" w:ascii="方正仿宋_GBK" w:eastAsia="方正仿宋_GBK"/>
          <w:color w:val="auto"/>
          <w:szCs w:val="24"/>
          <w:highlight w:val="none"/>
        </w:rPr>
        <w:t>（一）单位负责人为同一人或者存在直接控股、管理关系的不同供应商，不得参加同一合同项（分包）下的采购活动。</w:t>
      </w:r>
    </w:p>
    <w:p w14:paraId="6D97D5E8">
      <w:pPr>
        <w:pStyle w:val="14"/>
        <w:tabs>
          <w:tab w:val="left" w:pos="2306"/>
        </w:tabs>
        <w:spacing w:line="440" w:lineRule="exact"/>
        <w:ind w:firstLine="480" w:firstLineChars="200"/>
        <w:jc w:val="left"/>
        <w:rPr>
          <w:rFonts w:ascii="方正仿宋_GBK" w:eastAsia="方正仿宋_GBK"/>
          <w:color w:val="auto"/>
          <w:szCs w:val="24"/>
          <w:highlight w:val="none"/>
        </w:rPr>
      </w:pPr>
      <w:r>
        <w:rPr>
          <w:rFonts w:hint="eastAsia" w:ascii="方正仿宋_GBK" w:eastAsia="方正仿宋_GBK"/>
          <w:color w:val="auto"/>
          <w:szCs w:val="24"/>
          <w:highlight w:val="none"/>
        </w:rPr>
        <w:t>（二）本项目在响应文件提交截止时间前发布的询价文件及补遗文件（如果有）一律在行采家网（ https://www.gec123.com ）上发布，请各供应商注意下载；无论供应商下载与否，均视同供应商已知晓本项目询价文件、补遗文件（如果有）的内容。</w:t>
      </w:r>
    </w:p>
    <w:p w14:paraId="03ECF854">
      <w:pPr>
        <w:pStyle w:val="14"/>
        <w:tabs>
          <w:tab w:val="left" w:pos="2306"/>
        </w:tabs>
        <w:spacing w:line="440" w:lineRule="exact"/>
        <w:ind w:firstLine="480" w:firstLineChars="200"/>
        <w:jc w:val="left"/>
        <w:rPr>
          <w:rFonts w:ascii="方正仿宋_GBK" w:eastAsia="方正仿宋_GBK"/>
          <w:color w:val="auto"/>
          <w:szCs w:val="24"/>
          <w:highlight w:val="none"/>
        </w:rPr>
      </w:pPr>
      <w:r>
        <w:rPr>
          <w:rFonts w:hint="eastAsia" w:ascii="方正仿宋_GBK" w:eastAsia="方正仿宋_GBK"/>
          <w:color w:val="auto"/>
          <w:szCs w:val="24"/>
          <w:highlight w:val="none"/>
        </w:rPr>
        <w:t>（三）超过投标文件递交截止时间递交的投标文件，投标人不能参与此次投标。</w:t>
      </w:r>
    </w:p>
    <w:p w14:paraId="36D511C0">
      <w:pPr>
        <w:pStyle w:val="14"/>
        <w:tabs>
          <w:tab w:val="left" w:pos="2306"/>
        </w:tabs>
        <w:spacing w:line="440" w:lineRule="exact"/>
        <w:ind w:firstLine="480" w:firstLineChars="200"/>
        <w:jc w:val="left"/>
        <w:rPr>
          <w:rFonts w:ascii="方正仿宋_GBK" w:eastAsia="方正仿宋_GBK"/>
          <w:color w:val="auto"/>
          <w:szCs w:val="24"/>
          <w:highlight w:val="none"/>
        </w:rPr>
      </w:pPr>
      <w:r>
        <w:rPr>
          <w:rFonts w:hint="eastAsia" w:ascii="方正仿宋_GBK" w:eastAsia="方正仿宋_GBK"/>
          <w:color w:val="auto"/>
          <w:szCs w:val="24"/>
          <w:highlight w:val="none"/>
        </w:rPr>
        <w:t>（四）投标费用：投标人参与本项目投标的所有费用均由投标人自行承担。</w:t>
      </w:r>
    </w:p>
    <w:p w14:paraId="09115247">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r>
        <w:rPr>
          <w:rFonts w:hint="eastAsia" w:ascii="方正黑体_GBK" w:hAnsi="方正黑体_GBK" w:eastAsia="方正黑体_GBK" w:cs="方正黑体_GBK"/>
          <w:b w:val="0"/>
          <w:bCs/>
          <w:color w:val="auto"/>
          <w:highlight w:val="none"/>
        </w:rPr>
        <w:t>六、联系方式</w:t>
      </w:r>
    </w:p>
    <w:p w14:paraId="7A9B1277">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采购人：</w:t>
      </w:r>
      <w:r>
        <w:rPr>
          <w:rFonts w:hint="eastAsia" w:ascii="方正仿宋_GBK" w:hAnsi="宋体" w:eastAsia="方正仿宋_GBK"/>
          <w:color w:val="auto"/>
          <w:sz w:val="24"/>
          <w:szCs w:val="24"/>
          <w:highlight w:val="none"/>
          <w:lang w:val="en-US" w:eastAsia="zh-CN"/>
        </w:rPr>
        <w:t>渝北</w:t>
      </w:r>
      <w:r>
        <w:rPr>
          <w:rFonts w:hint="eastAsia" w:ascii="方正仿宋_GBK" w:hAnsi="宋体" w:eastAsia="方正仿宋_GBK"/>
          <w:color w:val="auto"/>
          <w:sz w:val="24"/>
          <w:szCs w:val="24"/>
          <w:highlight w:val="none"/>
        </w:rPr>
        <w:t>区大盛中心卫生院</w:t>
      </w:r>
    </w:p>
    <w:p w14:paraId="6A84CB82">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r>
        <w:rPr>
          <w:rFonts w:hint="eastAsia" w:ascii="方正仿宋_GBK" w:hAnsi="宋体" w:eastAsia="方正仿宋_GBK"/>
          <w:color w:val="auto"/>
          <w:sz w:val="24"/>
          <w:szCs w:val="24"/>
          <w:highlight w:val="none"/>
          <w:lang w:val="en-US" w:eastAsia="zh-CN"/>
        </w:rPr>
        <w:t>李</w:t>
      </w:r>
      <w:r>
        <w:rPr>
          <w:rFonts w:hint="eastAsia" w:ascii="方正仿宋_GBK" w:hAnsi="宋体" w:eastAsia="方正仿宋_GBK"/>
          <w:color w:val="auto"/>
          <w:sz w:val="24"/>
          <w:szCs w:val="24"/>
          <w:highlight w:val="none"/>
        </w:rPr>
        <w:t>老师</w:t>
      </w:r>
    </w:p>
    <w:p w14:paraId="2918A24E">
      <w:pPr>
        <w:snapToGrid w:val="0"/>
        <w:spacing w:line="44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hint="eastAsia" w:ascii="方正仿宋_GBK" w:hAnsi="宋体" w:eastAsia="方正仿宋_GBK"/>
          <w:color w:val="auto"/>
          <w:sz w:val="24"/>
          <w:szCs w:val="24"/>
          <w:highlight w:val="none"/>
          <w:lang w:val="en-US" w:eastAsia="zh-CN"/>
        </w:rPr>
        <w:t>13206270197</w:t>
      </w:r>
    </w:p>
    <w:p w14:paraId="252DE5F4">
      <w:pPr>
        <w:snapToGrid w:val="0"/>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地  址：重庆市</w:t>
      </w:r>
      <w:r>
        <w:rPr>
          <w:rFonts w:hint="eastAsia" w:ascii="方正仿宋_GBK" w:hAnsi="宋体" w:eastAsia="方正仿宋_GBK"/>
          <w:color w:val="auto"/>
          <w:sz w:val="24"/>
          <w:szCs w:val="24"/>
          <w:highlight w:val="none"/>
          <w:lang w:val="en-US" w:eastAsia="zh-CN"/>
        </w:rPr>
        <w:t>渝北</w:t>
      </w:r>
      <w:r>
        <w:rPr>
          <w:rFonts w:hint="eastAsia" w:ascii="方正仿宋_GBK" w:hAnsi="宋体" w:eastAsia="方正仿宋_GBK"/>
          <w:color w:val="auto"/>
          <w:sz w:val="24"/>
          <w:szCs w:val="24"/>
          <w:highlight w:val="none"/>
        </w:rPr>
        <w:t>区大盛镇兴乐路28号</w:t>
      </w:r>
    </w:p>
    <w:p w14:paraId="46C63EF7">
      <w:pPr>
        <w:pStyle w:val="14"/>
        <w:tabs>
          <w:tab w:val="left" w:pos="2306"/>
        </w:tabs>
        <w:spacing w:line="440" w:lineRule="exact"/>
        <w:ind w:firstLine="480" w:firstLineChars="200"/>
        <w:jc w:val="left"/>
        <w:rPr>
          <w:rFonts w:hint="eastAsia" w:ascii="方正仿宋_GBK" w:eastAsia="方正仿宋_GBK"/>
          <w:color w:val="auto"/>
          <w:szCs w:val="24"/>
          <w:highlight w:val="none"/>
        </w:rPr>
      </w:pPr>
    </w:p>
    <w:p w14:paraId="33F09BF9">
      <w:pPr>
        <w:rPr>
          <w:rFonts w:hint="eastAsia" w:ascii="方正仿宋_GBK" w:eastAsia="方正仿宋_GBK"/>
          <w:color w:val="auto"/>
          <w:szCs w:val="24"/>
          <w:highlight w:val="none"/>
        </w:rPr>
      </w:pPr>
    </w:p>
    <w:p w14:paraId="04C59D9D">
      <w:pPr>
        <w:pStyle w:val="5"/>
        <w:rPr>
          <w:rFonts w:hint="eastAsia" w:ascii="方正仿宋_GBK" w:eastAsia="方正仿宋_GBK"/>
          <w:color w:val="auto"/>
          <w:szCs w:val="24"/>
          <w:highlight w:val="none"/>
        </w:rPr>
      </w:pPr>
    </w:p>
    <w:p w14:paraId="0B1D85FC">
      <w:pPr>
        <w:pStyle w:val="6"/>
        <w:rPr>
          <w:rFonts w:hint="eastAsia" w:ascii="方正仿宋_GBK" w:eastAsia="方正仿宋_GBK"/>
          <w:color w:val="auto"/>
          <w:szCs w:val="24"/>
          <w:highlight w:val="none"/>
        </w:rPr>
      </w:pPr>
    </w:p>
    <w:p w14:paraId="520C11BA">
      <w:pPr>
        <w:pStyle w:val="7"/>
        <w:rPr>
          <w:rFonts w:hint="eastAsia" w:ascii="方正仿宋_GBK" w:eastAsia="方正仿宋_GBK"/>
          <w:color w:val="auto"/>
          <w:szCs w:val="24"/>
          <w:highlight w:val="none"/>
        </w:rPr>
      </w:pPr>
    </w:p>
    <w:p w14:paraId="30173EDF">
      <w:pPr>
        <w:rPr>
          <w:rFonts w:hint="eastAsia" w:ascii="方正仿宋_GBK" w:eastAsia="方正仿宋_GBK"/>
          <w:color w:val="auto"/>
          <w:szCs w:val="24"/>
          <w:highlight w:val="none"/>
        </w:rPr>
      </w:pPr>
    </w:p>
    <w:p w14:paraId="6C9F3FE4">
      <w:pPr>
        <w:pStyle w:val="5"/>
        <w:rPr>
          <w:rFonts w:hint="eastAsia" w:ascii="方正仿宋_GBK" w:eastAsia="方正仿宋_GBK"/>
          <w:color w:val="auto"/>
          <w:szCs w:val="24"/>
          <w:highlight w:val="none"/>
        </w:rPr>
      </w:pPr>
    </w:p>
    <w:p w14:paraId="6A0F3FC8">
      <w:pPr>
        <w:pStyle w:val="6"/>
        <w:rPr>
          <w:rFonts w:hint="eastAsia" w:ascii="方正仿宋_GBK" w:eastAsia="方正仿宋_GBK"/>
          <w:color w:val="auto"/>
          <w:szCs w:val="24"/>
          <w:highlight w:val="none"/>
        </w:rPr>
      </w:pPr>
    </w:p>
    <w:p w14:paraId="0B20A00D">
      <w:pPr>
        <w:pStyle w:val="7"/>
        <w:rPr>
          <w:rFonts w:hint="eastAsia" w:ascii="方正仿宋_GBK" w:eastAsia="方正仿宋_GBK"/>
          <w:color w:val="auto"/>
          <w:szCs w:val="24"/>
          <w:highlight w:val="none"/>
        </w:rPr>
      </w:pPr>
    </w:p>
    <w:p w14:paraId="379DF03A">
      <w:pPr>
        <w:rPr>
          <w:rFonts w:hint="eastAsia" w:ascii="方正仿宋_GBK" w:eastAsia="方正仿宋_GBK"/>
          <w:color w:val="auto"/>
          <w:szCs w:val="24"/>
          <w:highlight w:val="none"/>
        </w:rPr>
      </w:pPr>
    </w:p>
    <w:p w14:paraId="741C23A6">
      <w:pPr>
        <w:rPr>
          <w:rFonts w:hint="eastAsia" w:ascii="方正仿宋_GBK" w:eastAsia="方正仿宋_GBK"/>
          <w:color w:val="auto"/>
          <w:szCs w:val="24"/>
          <w:highlight w:val="none"/>
        </w:rPr>
      </w:pPr>
    </w:p>
    <w:p w14:paraId="171E2122">
      <w:pPr>
        <w:pStyle w:val="5"/>
        <w:rPr>
          <w:rFonts w:hint="eastAsia" w:ascii="方正仿宋_GBK" w:eastAsia="方正仿宋_GBK"/>
          <w:color w:val="auto"/>
          <w:szCs w:val="24"/>
          <w:highlight w:val="none"/>
        </w:rPr>
      </w:pPr>
    </w:p>
    <w:p w14:paraId="7BD709AD">
      <w:pPr>
        <w:pStyle w:val="6"/>
        <w:rPr>
          <w:rFonts w:hint="eastAsia"/>
        </w:rPr>
      </w:pPr>
    </w:p>
    <w:p w14:paraId="21D17900">
      <w:pPr>
        <w:pStyle w:val="5"/>
        <w:rPr>
          <w:rFonts w:hint="eastAsia" w:ascii="方正仿宋_GBK" w:eastAsia="方正仿宋_GBK"/>
          <w:color w:val="auto"/>
          <w:szCs w:val="24"/>
          <w:highlight w:val="none"/>
        </w:rPr>
      </w:pPr>
    </w:p>
    <w:p w14:paraId="08B82EAA">
      <w:pPr>
        <w:pStyle w:val="6"/>
        <w:rPr>
          <w:rFonts w:hint="eastAsia" w:ascii="方正仿宋_GBK" w:eastAsia="方正仿宋_GBK"/>
          <w:color w:val="auto"/>
          <w:szCs w:val="24"/>
          <w:highlight w:val="none"/>
        </w:rPr>
      </w:pPr>
    </w:p>
    <w:p w14:paraId="4668E576">
      <w:pPr>
        <w:pStyle w:val="2"/>
        <w:numPr>
          <w:ilvl w:val="0"/>
          <w:numId w:val="0"/>
        </w:numPr>
        <w:spacing w:before="0" w:after="0" w:line="360" w:lineRule="auto"/>
        <w:jc w:val="center"/>
        <w:rPr>
          <w:rFonts w:hint="eastAsia" w:ascii="方正小标宋_GBK" w:eastAsia="方正小标宋_GBK"/>
          <w:b w:val="0"/>
          <w:color w:val="auto"/>
          <w:sz w:val="36"/>
          <w:szCs w:val="30"/>
          <w:highlight w:val="none"/>
        </w:rPr>
      </w:pPr>
      <w:bookmarkStart w:id="61" w:name="_Toc9824"/>
      <w:r>
        <w:rPr>
          <w:rFonts w:hint="eastAsia" w:ascii="方正小标宋_GBK" w:eastAsia="方正小标宋_GBK"/>
          <w:b w:val="0"/>
          <w:color w:val="auto"/>
          <w:sz w:val="36"/>
          <w:szCs w:val="30"/>
          <w:highlight w:val="none"/>
          <w:lang w:val="en-US" w:eastAsia="zh-CN"/>
        </w:rPr>
        <w:t>第二篇</w:t>
      </w:r>
      <w:r>
        <w:rPr>
          <w:rFonts w:hint="eastAsia" w:ascii="方正小标宋_GBK" w:eastAsia="方正小标宋_GBK"/>
          <w:b w:val="0"/>
          <w:color w:val="auto"/>
          <w:sz w:val="36"/>
          <w:szCs w:val="30"/>
          <w:highlight w:val="none"/>
        </w:rPr>
        <w:t xml:space="preserve"> 采购项目需求</w:t>
      </w:r>
      <w:bookmarkEnd w:id="61"/>
    </w:p>
    <w:p w14:paraId="21CCA4B7">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r>
        <w:rPr>
          <w:rFonts w:hint="eastAsia" w:ascii="方正黑体_GBK" w:hAnsi="方正黑体_GBK" w:eastAsia="方正黑体_GBK" w:cs="方正黑体_GBK"/>
          <w:b w:val="0"/>
          <w:bCs/>
          <w:color w:val="auto"/>
          <w:highlight w:val="none"/>
          <w:lang w:val="en-US" w:eastAsia="zh-CN"/>
        </w:rPr>
        <w:t>一、渝北</w:t>
      </w:r>
      <w:r>
        <w:rPr>
          <w:rFonts w:hint="eastAsia" w:ascii="方正黑体_GBK" w:hAnsi="方正黑体_GBK" w:eastAsia="方正黑体_GBK" w:cs="方正黑体_GBK"/>
          <w:b w:val="0"/>
          <w:bCs/>
          <w:color w:val="auto"/>
          <w:highlight w:val="none"/>
        </w:rPr>
        <w:t>区大盛中心卫生院</w:t>
      </w:r>
      <w:r>
        <w:rPr>
          <w:rFonts w:hint="eastAsia" w:ascii="方正黑体_GBK" w:hAnsi="方正黑体_GBK" w:eastAsia="方正黑体_GBK" w:cs="方正黑体_GBK"/>
          <w:b w:val="0"/>
          <w:bCs/>
          <w:color w:val="auto"/>
          <w:highlight w:val="none"/>
          <w:lang w:val="en-US" w:eastAsia="zh-CN"/>
        </w:rPr>
        <w:t>低值医用耗材</w:t>
      </w:r>
      <w:r>
        <w:rPr>
          <w:rFonts w:hint="eastAsia" w:ascii="方正黑体_GBK" w:hAnsi="方正黑体_GBK" w:eastAsia="方正黑体_GBK" w:cs="方正黑体_GBK"/>
          <w:b w:val="0"/>
          <w:bCs/>
          <w:color w:val="auto"/>
          <w:highlight w:val="none"/>
        </w:rPr>
        <w:t>采购明细表</w:t>
      </w:r>
    </w:p>
    <w:tbl>
      <w:tblPr>
        <w:tblStyle w:val="15"/>
        <w:tblW w:w="10757" w:type="dxa"/>
        <w:tblInd w:w="-5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3647"/>
        <w:gridCol w:w="2100"/>
        <w:gridCol w:w="583"/>
        <w:gridCol w:w="1470"/>
        <w:gridCol w:w="1219"/>
        <w:gridCol w:w="793"/>
      </w:tblGrid>
      <w:tr w14:paraId="75052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034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77D6">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耗材名称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CD1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规格、型号</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85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14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挂网价（元）</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B7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b/>
                <w:bCs/>
                <w:i w:val="0"/>
                <w:iCs w:val="0"/>
                <w:color w:val="000000"/>
                <w:sz w:val="24"/>
                <w:szCs w:val="24"/>
                <w:u w:val="none"/>
                <w:lang w:val="en-US" w:eastAsia="zh-CN"/>
              </w:rPr>
            </w:pPr>
            <w:r>
              <w:rPr>
                <w:rFonts w:hint="eastAsia" w:ascii="方正仿宋_GBK" w:hAnsi="方正仿宋_GBK" w:eastAsia="方正仿宋_GBK" w:cs="方正仿宋_GBK"/>
                <w:b/>
                <w:bCs/>
                <w:i w:val="0"/>
                <w:iCs w:val="0"/>
                <w:color w:val="000000"/>
                <w:sz w:val="24"/>
                <w:szCs w:val="24"/>
                <w:u w:val="none"/>
                <w:lang w:val="en-US" w:eastAsia="zh-CN"/>
              </w:rPr>
              <w:t>数量</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50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备注</w:t>
            </w:r>
          </w:p>
        </w:tc>
      </w:tr>
      <w:tr w14:paraId="3398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67F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35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一次性使用静脉留置针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AB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Y-G/24G*19mm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368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49A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FE3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0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带量采购</w:t>
            </w:r>
          </w:p>
        </w:tc>
      </w:tr>
      <w:tr w14:paraId="5939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F2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A4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3M透明敷料</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373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1624WCN/100张/盒</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D1B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4F8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708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2740">
            <w:pPr>
              <w:jc w:val="center"/>
              <w:rPr>
                <w:rFonts w:hint="eastAsia" w:ascii="方正仿宋_GBK" w:hAnsi="方正仿宋_GBK" w:eastAsia="方正仿宋_GBK" w:cs="方正仿宋_GBK"/>
                <w:i w:val="0"/>
                <w:iCs w:val="0"/>
                <w:color w:val="000000"/>
                <w:sz w:val="24"/>
                <w:szCs w:val="24"/>
                <w:u w:val="none"/>
              </w:rPr>
            </w:pPr>
          </w:p>
        </w:tc>
      </w:tr>
      <w:tr w14:paraId="2E5A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BB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CD8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艾条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9A6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特级</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95D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451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18.75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508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B68">
            <w:pPr>
              <w:rPr>
                <w:rFonts w:hint="eastAsia" w:ascii="方正仿宋_GBK" w:hAnsi="方正仿宋_GBK" w:eastAsia="方正仿宋_GBK" w:cs="方正仿宋_GBK"/>
                <w:i w:val="0"/>
                <w:iCs w:val="0"/>
                <w:color w:val="000000"/>
                <w:sz w:val="24"/>
                <w:szCs w:val="24"/>
                <w:u w:val="none"/>
              </w:rPr>
            </w:pPr>
          </w:p>
        </w:tc>
      </w:tr>
      <w:tr w14:paraId="16E7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35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64E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安尔碘皮肤消毒剂</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D93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60ml 100瓶/件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402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DB4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AB5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664E">
            <w:pPr>
              <w:rPr>
                <w:rFonts w:hint="eastAsia" w:ascii="方正仿宋_GBK" w:hAnsi="方正仿宋_GBK" w:eastAsia="方正仿宋_GBK" w:cs="方正仿宋_GBK"/>
                <w:i w:val="0"/>
                <w:iCs w:val="0"/>
                <w:color w:val="000000"/>
                <w:sz w:val="24"/>
                <w:szCs w:val="24"/>
                <w:u w:val="none"/>
              </w:rPr>
            </w:pPr>
          </w:p>
        </w:tc>
      </w:tr>
      <w:tr w14:paraId="0748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AF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E9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玻璃体温计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8768">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玻璃 中号 10支/盒</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B4B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39C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10.94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4F8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63E8">
            <w:pPr>
              <w:rPr>
                <w:rFonts w:hint="eastAsia" w:ascii="方正仿宋_GBK" w:hAnsi="方正仿宋_GBK" w:eastAsia="方正仿宋_GBK" w:cs="方正仿宋_GBK"/>
                <w:i w:val="0"/>
                <w:iCs w:val="0"/>
                <w:color w:val="000000"/>
                <w:sz w:val="24"/>
                <w:szCs w:val="24"/>
                <w:u w:val="none"/>
              </w:rPr>
            </w:pPr>
          </w:p>
        </w:tc>
      </w:tr>
      <w:tr w14:paraId="6451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8F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A98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弹力网状绷带帽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A5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018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20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E1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9025">
            <w:pPr>
              <w:rPr>
                <w:rFonts w:hint="eastAsia" w:ascii="方正仿宋_GBK" w:hAnsi="方正仿宋_GBK" w:eastAsia="方正仿宋_GBK" w:cs="方正仿宋_GBK"/>
                <w:i w:val="0"/>
                <w:iCs w:val="0"/>
                <w:color w:val="000000"/>
                <w:sz w:val="24"/>
                <w:szCs w:val="24"/>
                <w:u w:val="none"/>
              </w:rPr>
            </w:pPr>
          </w:p>
        </w:tc>
      </w:tr>
      <w:tr w14:paraId="70BF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099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5FBF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弹性绷带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671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75*4500mm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73D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AA3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AD3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3DBC">
            <w:pPr>
              <w:rPr>
                <w:rFonts w:hint="eastAsia" w:ascii="方正仿宋_GBK" w:hAnsi="方正仿宋_GBK" w:eastAsia="方正仿宋_GBK" w:cs="方正仿宋_GBK"/>
                <w:i w:val="0"/>
                <w:iCs w:val="0"/>
                <w:color w:val="000000"/>
                <w:sz w:val="24"/>
                <w:szCs w:val="24"/>
                <w:u w:val="none"/>
              </w:rPr>
            </w:pPr>
          </w:p>
        </w:tc>
      </w:tr>
      <w:tr w14:paraId="5234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B3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17B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碘伏</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D1E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500ml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434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7F2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10.16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5AA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2520">
            <w:pPr>
              <w:rPr>
                <w:rFonts w:hint="eastAsia" w:ascii="方正仿宋_GBK" w:hAnsi="方正仿宋_GBK" w:eastAsia="方正仿宋_GBK" w:cs="方正仿宋_GBK"/>
                <w:i w:val="0"/>
                <w:iCs w:val="0"/>
                <w:color w:val="000000"/>
                <w:sz w:val="24"/>
                <w:szCs w:val="24"/>
                <w:u w:val="none"/>
              </w:rPr>
            </w:pPr>
          </w:p>
        </w:tc>
      </w:tr>
      <w:tr w14:paraId="2FDA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40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656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吊网</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F8F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100ml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A62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44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0.94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096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B20">
            <w:pPr>
              <w:rPr>
                <w:rFonts w:hint="eastAsia" w:ascii="方正仿宋_GBK" w:hAnsi="方正仿宋_GBK" w:eastAsia="方正仿宋_GBK" w:cs="方正仿宋_GBK"/>
                <w:i w:val="0"/>
                <w:iCs w:val="0"/>
                <w:color w:val="000000"/>
                <w:sz w:val="24"/>
                <w:szCs w:val="24"/>
                <w:u w:val="none"/>
              </w:rPr>
            </w:pPr>
          </w:p>
        </w:tc>
      </w:tr>
      <w:tr w14:paraId="3A2D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7C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114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隔离衣</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096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50B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FB3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25.83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DD7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A285">
            <w:pPr>
              <w:rPr>
                <w:rFonts w:hint="eastAsia" w:ascii="方正仿宋_GBK" w:hAnsi="方正仿宋_GBK" w:eastAsia="方正仿宋_GBK" w:cs="方正仿宋_GBK"/>
                <w:i w:val="0"/>
                <w:iCs w:val="0"/>
                <w:color w:val="000000"/>
                <w:sz w:val="24"/>
                <w:szCs w:val="24"/>
                <w:u w:val="none"/>
              </w:rPr>
            </w:pPr>
          </w:p>
        </w:tc>
      </w:tr>
      <w:tr w14:paraId="4BD7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A4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DB4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过氧化氢</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F69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500ml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338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7BF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6.25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9C3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41BC">
            <w:pPr>
              <w:rPr>
                <w:rFonts w:hint="eastAsia" w:ascii="方正仿宋_GBK" w:hAnsi="方正仿宋_GBK" w:eastAsia="方正仿宋_GBK" w:cs="方正仿宋_GBK"/>
                <w:i w:val="0"/>
                <w:iCs w:val="0"/>
                <w:color w:val="000000"/>
                <w:sz w:val="24"/>
                <w:szCs w:val="24"/>
                <w:u w:val="none"/>
              </w:rPr>
            </w:pPr>
          </w:p>
        </w:tc>
      </w:tr>
      <w:tr w14:paraId="0EC4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09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4D7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含氯泡腾片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8F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1g*100片</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072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AEB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17.19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C5D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2B76">
            <w:pPr>
              <w:rPr>
                <w:rFonts w:hint="eastAsia" w:ascii="方正仿宋_GBK" w:hAnsi="方正仿宋_GBK" w:eastAsia="方正仿宋_GBK" w:cs="方正仿宋_GBK"/>
                <w:i w:val="0"/>
                <w:iCs w:val="0"/>
                <w:color w:val="000000"/>
                <w:sz w:val="24"/>
                <w:szCs w:val="24"/>
                <w:u w:val="none"/>
              </w:rPr>
            </w:pPr>
          </w:p>
        </w:tc>
      </w:tr>
      <w:tr w14:paraId="647E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22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0A3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可吸收性外科缝线R413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00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59E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D76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32.47</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184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AD54">
            <w:pPr>
              <w:rPr>
                <w:rFonts w:hint="eastAsia" w:ascii="方正仿宋_GBK" w:hAnsi="方正仿宋_GBK" w:eastAsia="方正仿宋_GBK" w:cs="方正仿宋_GBK"/>
                <w:i w:val="0"/>
                <w:iCs w:val="0"/>
                <w:color w:val="000000"/>
                <w:sz w:val="24"/>
                <w:szCs w:val="24"/>
                <w:u w:val="none"/>
              </w:rPr>
            </w:pPr>
          </w:p>
        </w:tc>
      </w:tr>
      <w:tr w14:paraId="74AA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38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C4C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利器盒</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C9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492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62B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23.44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83C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7A35">
            <w:pPr>
              <w:rPr>
                <w:rFonts w:hint="eastAsia" w:ascii="方正仿宋_GBK" w:hAnsi="方正仿宋_GBK" w:eastAsia="方正仿宋_GBK" w:cs="方正仿宋_GBK"/>
                <w:i w:val="0"/>
                <w:iCs w:val="0"/>
                <w:color w:val="000000"/>
                <w:sz w:val="24"/>
                <w:szCs w:val="24"/>
                <w:u w:val="none"/>
              </w:rPr>
            </w:pPr>
          </w:p>
        </w:tc>
      </w:tr>
      <w:tr w14:paraId="40E5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B0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518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利器盒</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620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433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124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EDE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3EE6">
            <w:pPr>
              <w:rPr>
                <w:rFonts w:hint="eastAsia" w:ascii="方正仿宋_GBK" w:hAnsi="方正仿宋_GBK" w:eastAsia="方正仿宋_GBK" w:cs="方正仿宋_GBK"/>
                <w:i w:val="0"/>
                <w:iCs w:val="0"/>
                <w:color w:val="000000"/>
                <w:sz w:val="24"/>
                <w:szCs w:val="24"/>
                <w:u w:val="none"/>
              </w:rPr>
            </w:pPr>
          </w:p>
        </w:tc>
      </w:tr>
      <w:tr w14:paraId="3432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BD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797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免洗手消毒凝胶</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5CF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500ml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1F1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2A9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31.25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71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C3D1">
            <w:pPr>
              <w:rPr>
                <w:rFonts w:hint="eastAsia" w:ascii="方正仿宋_GBK" w:hAnsi="方正仿宋_GBK" w:eastAsia="方正仿宋_GBK" w:cs="方正仿宋_GBK"/>
                <w:i w:val="0"/>
                <w:iCs w:val="0"/>
                <w:color w:val="000000"/>
                <w:sz w:val="24"/>
                <w:szCs w:val="24"/>
                <w:u w:val="none"/>
              </w:rPr>
            </w:pPr>
          </w:p>
        </w:tc>
      </w:tr>
      <w:tr w14:paraId="6192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D2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F97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墙式氧气吸入器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82D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嵌入式A型</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287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4FA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179.69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0BE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C136">
            <w:pPr>
              <w:rPr>
                <w:rFonts w:hint="eastAsia" w:ascii="方正仿宋_GBK" w:hAnsi="方正仿宋_GBK" w:eastAsia="方正仿宋_GBK" w:cs="方正仿宋_GBK"/>
                <w:i w:val="0"/>
                <w:iCs w:val="0"/>
                <w:color w:val="000000"/>
                <w:sz w:val="24"/>
                <w:szCs w:val="24"/>
                <w:u w:val="none"/>
              </w:rPr>
            </w:pPr>
          </w:p>
        </w:tc>
      </w:tr>
      <w:tr w14:paraId="658C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A9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6C5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三角巾急救包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A4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82型 200包/件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FFD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1B3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94C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53B5">
            <w:pPr>
              <w:rPr>
                <w:rFonts w:hint="eastAsia" w:ascii="方正仿宋_GBK" w:hAnsi="方正仿宋_GBK" w:eastAsia="方正仿宋_GBK" w:cs="方正仿宋_GBK"/>
                <w:i w:val="0"/>
                <w:iCs w:val="0"/>
                <w:color w:val="000000"/>
                <w:sz w:val="24"/>
                <w:szCs w:val="24"/>
                <w:u w:val="none"/>
              </w:rPr>
            </w:pPr>
          </w:p>
        </w:tc>
      </w:tr>
      <w:tr w14:paraId="5E46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C01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E1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纱布绷带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B37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10cm*600cm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F3B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75F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3CB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9CB1">
            <w:pPr>
              <w:rPr>
                <w:rFonts w:hint="eastAsia" w:ascii="方正仿宋_GBK" w:hAnsi="方正仿宋_GBK" w:eastAsia="方正仿宋_GBK" w:cs="方正仿宋_GBK"/>
                <w:i w:val="0"/>
                <w:iCs w:val="0"/>
                <w:color w:val="000000"/>
                <w:sz w:val="24"/>
                <w:szCs w:val="24"/>
                <w:u w:val="none"/>
              </w:rPr>
            </w:pPr>
          </w:p>
        </w:tc>
      </w:tr>
      <w:tr w14:paraId="0586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8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FCC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双包布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5A6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60*60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F6C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582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35.94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BDC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EB63">
            <w:pPr>
              <w:rPr>
                <w:rFonts w:hint="eastAsia" w:ascii="方正仿宋_GBK" w:hAnsi="方正仿宋_GBK" w:eastAsia="方正仿宋_GBK" w:cs="方正仿宋_GBK"/>
                <w:i w:val="0"/>
                <w:iCs w:val="0"/>
                <w:color w:val="000000"/>
                <w:sz w:val="24"/>
                <w:szCs w:val="24"/>
                <w:u w:val="none"/>
              </w:rPr>
            </w:pPr>
          </w:p>
        </w:tc>
      </w:tr>
      <w:tr w14:paraId="4DCA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589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7A9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双包布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C93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49D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691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40.63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4F4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4250">
            <w:pPr>
              <w:rPr>
                <w:rFonts w:hint="eastAsia" w:ascii="方正仿宋_GBK" w:hAnsi="方正仿宋_GBK" w:eastAsia="方正仿宋_GBK" w:cs="方正仿宋_GBK"/>
                <w:i w:val="0"/>
                <w:iCs w:val="0"/>
                <w:color w:val="000000"/>
                <w:sz w:val="24"/>
                <w:szCs w:val="24"/>
                <w:u w:val="none"/>
              </w:rPr>
            </w:pPr>
          </w:p>
        </w:tc>
      </w:tr>
      <w:tr w14:paraId="10CF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BCC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F10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速干免洗手消毒液</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02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500ml/瓶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F78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B56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20.31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ED2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B352">
            <w:pPr>
              <w:rPr>
                <w:rFonts w:hint="eastAsia" w:ascii="方正仿宋_GBK" w:hAnsi="方正仿宋_GBK" w:eastAsia="方正仿宋_GBK" w:cs="方正仿宋_GBK"/>
                <w:i w:val="0"/>
                <w:iCs w:val="0"/>
                <w:color w:val="000000"/>
                <w:sz w:val="24"/>
                <w:szCs w:val="24"/>
                <w:u w:val="none"/>
              </w:rPr>
            </w:pPr>
          </w:p>
        </w:tc>
      </w:tr>
      <w:tr w14:paraId="7C04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10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FE6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听诊器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A85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单用</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9DA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1C4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71F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81D1">
            <w:pPr>
              <w:rPr>
                <w:rFonts w:hint="eastAsia" w:ascii="方正仿宋_GBK" w:hAnsi="方正仿宋_GBK" w:eastAsia="方正仿宋_GBK" w:cs="方正仿宋_GBK"/>
                <w:i w:val="0"/>
                <w:iCs w:val="0"/>
                <w:color w:val="000000"/>
                <w:sz w:val="24"/>
                <w:szCs w:val="24"/>
                <w:u w:val="none"/>
              </w:rPr>
            </w:pPr>
          </w:p>
        </w:tc>
      </w:tr>
      <w:tr w14:paraId="5CF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08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C10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透气胶贴（输液贴）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5FF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70mm*35mm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D02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062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776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1DCC">
            <w:pPr>
              <w:rPr>
                <w:rFonts w:hint="eastAsia" w:ascii="方正仿宋_GBK" w:hAnsi="方正仿宋_GBK" w:eastAsia="方正仿宋_GBK" w:cs="方正仿宋_GBK"/>
                <w:i w:val="0"/>
                <w:iCs w:val="0"/>
                <w:color w:val="000000"/>
                <w:sz w:val="24"/>
                <w:szCs w:val="24"/>
                <w:u w:val="none"/>
              </w:rPr>
            </w:pPr>
          </w:p>
        </w:tc>
      </w:tr>
      <w:tr w14:paraId="1255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BE2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1C9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微量泵延长管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C69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YV-1 2.0*1500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04F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B36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5AE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B687">
            <w:pPr>
              <w:rPr>
                <w:rFonts w:hint="eastAsia" w:ascii="方正仿宋_GBK" w:hAnsi="方正仿宋_GBK" w:eastAsia="方正仿宋_GBK" w:cs="方正仿宋_GBK"/>
                <w:i w:val="0"/>
                <w:iCs w:val="0"/>
                <w:color w:val="000000"/>
                <w:sz w:val="24"/>
                <w:szCs w:val="24"/>
                <w:u w:val="none"/>
              </w:rPr>
            </w:pPr>
          </w:p>
        </w:tc>
      </w:tr>
      <w:tr w14:paraId="47C4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2F4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163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无纺布袋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76D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40cm*50cm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CDB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4D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228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339F">
            <w:pPr>
              <w:rPr>
                <w:rFonts w:hint="eastAsia" w:ascii="方正仿宋_GBK" w:hAnsi="方正仿宋_GBK" w:eastAsia="方正仿宋_GBK" w:cs="方正仿宋_GBK"/>
                <w:i w:val="0"/>
                <w:iCs w:val="0"/>
                <w:color w:val="000000"/>
                <w:sz w:val="24"/>
                <w:szCs w:val="24"/>
                <w:u w:val="none"/>
              </w:rPr>
            </w:pPr>
          </w:p>
        </w:tc>
      </w:tr>
      <w:tr w14:paraId="332A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C9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633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无菌敷贴（留置针专用）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02E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6*7cm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4DB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CE0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077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32E7">
            <w:pPr>
              <w:rPr>
                <w:rFonts w:hint="eastAsia" w:ascii="方正仿宋_GBK" w:hAnsi="方正仿宋_GBK" w:eastAsia="方正仿宋_GBK" w:cs="方正仿宋_GBK"/>
                <w:i w:val="0"/>
                <w:iCs w:val="0"/>
                <w:color w:val="000000"/>
                <w:sz w:val="24"/>
                <w:szCs w:val="24"/>
                <w:u w:val="none"/>
              </w:rPr>
            </w:pPr>
          </w:p>
        </w:tc>
      </w:tr>
      <w:tr w14:paraId="4854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05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0A2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雾化器（旋钮式TW8800-L)</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933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成人型（面罩）</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968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B27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765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9B6D">
            <w:pPr>
              <w:rPr>
                <w:rFonts w:hint="eastAsia" w:ascii="方正仿宋_GBK" w:hAnsi="方正仿宋_GBK" w:eastAsia="方正仿宋_GBK" w:cs="方正仿宋_GBK"/>
                <w:i w:val="0"/>
                <w:iCs w:val="0"/>
                <w:color w:val="000000"/>
                <w:sz w:val="24"/>
                <w:szCs w:val="24"/>
                <w:u w:val="none"/>
              </w:rPr>
            </w:pPr>
          </w:p>
        </w:tc>
      </w:tr>
      <w:tr w14:paraId="23AD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7D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C9E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小针刀</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C88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0.6*80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2BE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D17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717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FE85">
            <w:pPr>
              <w:rPr>
                <w:rFonts w:hint="eastAsia" w:ascii="方正仿宋_GBK" w:hAnsi="方正仿宋_GBK" w:eastAsia="方正仿宋_GBK" w:cs="方正仿宋_GBK"/>
                <w:i w:val="0"/>
                <w:iCs w:val="0"/>
                <w:color w:val="000000"/>
                <w:sz w:val="24"/>
                <w:szCs w:val="24"/>
                <w:u w:val="none"/>
              </w:rPr>
            </w:pPr>
          </w:p>
        </w:tc>
      </w:tr>
      <w:tr w14:paraId="50C2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B0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46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新华牌121℃压力蒸汽灭菌化学指示带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ED7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121℃ 50盒/件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83D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7F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29.69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B0A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CAC6">
            <w:pPr>
              <w:rPr>
                <w:rFonts w:hint="eastAsia" w:ascii="方正仿宋_GBK" w:hAnsi="方正仿宋_GBK" w:eastAsia="方正仿宋_GBK" w:cs="方正仿宋_GBK"/>
                <w:i w:val="0"/>
                <w:iCs w:val="0"/>
                <w:color w:val="000000"/>
                <w:sz w:val="24"/>
                <w:szCs w:val="24"/>
                <w:u w:val="none"/>
              </w:rPr>
            </w:pPr>
          </w:p>
        </w:tc>
      </w:tr>
      <w:tr w14:paraId="58C2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ED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BB0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压脉带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177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5*7 30米/卷</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B96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米</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E28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4.69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00D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2DB1">
            <w:pPr>
              <w:rPr>
                <w:rFonts w:hint="eastAsia" w:ascii="方正仿宋_GBK" w:hAnsi="方正仿宋_GBK" w:eastAsia="方正仿宋_GBK" w:cs="方正仿宋_GBK"/>
                <w:i w:val="0"/>
                <w:iCs w:val="0"/>
                <w:color w:val="000000"/>
                <w:sz w:val="24"/>
                <w:szCs w:val="24"/>
                <w:u w:val="none"/>
              </w:rPr>
            </w:pPr>
          </w:p>
        </w:tc>
      </w:tr>
      <w:tr w14:paraId="4581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1B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F93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氧气袋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BD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42L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133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7A3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59.38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322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F545">
            <w:pPr>
              <w:rPr>
                <w:rFonts w:hint="eastAsia" w:ascii="方正仿宋_GBK" w:hAnsi="方正仿宋_GBK" w:eastAsia="方正仿宋_GBK" w:cs="方正仿宋_GBK"/>
                <w:i w:val="0"/>
                <w:iCs w:val="0"/>
                <w:color w:val="000000"/>
                <w:sz w:val="24"/>
                <w:szCs w:val="24"/>
                <w:u w:val="none"/>
              </w:rPr>
            </w:pPr>
          </w:p>
        </w:tc>
      </w:tr>
      <w:tr w14:paraId="54E2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D2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0D4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一次性使用鼻氧管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E34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双鼻50支/包</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CAD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243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983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314F">
            <w:pPr>
              <w:rPr>
                <w:rFonts w:hint="eastAsia" w:ascii="方正仿宋_GBK" w:hAnsi="方正仿宋_GBK" w:eastAsia="方正仿宋_GBK" w:cs="方正仿宋_GBK"/>
                <w:i w:val="0"/>
                <w:iCs w:val="0"/>
                <w:color w:val="000000"/>
                <w:sz w:val="24"/>
                <w:szCs w:val="24"/>
                <w:u w:val="none"/>
              </w:rPr>
            </w:pPr>
          </w:p>
        </w:tc>
      </w:tr>
      <w:tr w14:paraId="32D7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80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1B0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一次性使用避光输液器 带针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E7E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0.7#A6-A双头</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893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739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23F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3B1E">
            <w:pPr>
              <w:rPr>
                <w:rFonts w:hint="eastAsia" w:ascii="方正仿宋_GBK" w:hAnsi="方正仿宋_GBK" w:eastAsia="方正仿宋_GBK" w:cs="方正仿宋_GBK"/>
                <w:i w:val="0"/>
                <w:iCs w:val="0"/>
                <w:color w:val="000000"/>
                <w:sz w:val="24"/>
                <w:szCs w:val="24"/>
                <w:u w:val="none"/>
              </w:rPr>
            </w:pPr>
          </w:p>
        </w:tc>
      </w:tr>
      <w:tr w14:paraId="2F87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0E5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3EF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一次性使用肠道冲洗袋</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1923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1000ml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DD6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1FE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348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BFEC">
            <w:pPr>
              <w:rPr>
                <w:rFonts w:hint="eastAsia" w:ascii="方正仿宋_GBK" w:hAnsi="方正仿宋_GBK" w:eastAsia="方正仿宋_GBK" w:cs="方正仿宋_GBK"/>
                <w:i w:val="0"/>
                <w:iCs w:val="0"/>
                <w:color w:val="000000"/>
                <w:sz w:val="24"/>
                <w:szCs w:val="24"/>
                <w:u w:val="none"/>
              </w:rPr>
            </w:pPr>
          </w:p>
        </w:tc>
      </w:tr>
      <w:tr w14:paraId="3A8D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25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B0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一次性使用导尿包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778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D9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D3F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406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621A">
            <w:pPr>
              <w:rPr>
                <w:rFonts w:hint="eastAsia" w:ascii="方正仿宋_GBK" w:hAnsi="方正仿宋_GBK" w:eastAsia="方正仿宋_GBK" w:cs="方正仿宋_GBK"/>
                <w:i w:val="0"/>
                <w:iCs w:val="0"/>
                <w:color w:val="000000"/>
                <w:sz w:val="24"/>
                <w:szCs w:val="24"/>
                <w:u w:val="none"/>
              </w:rPr>
            </w:pPr>
          </w:p>
        </w:tc>
      </w:tr>
      <w:tr w14:paraId="04275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5E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D0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一次性使用导尿包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820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B型 18#</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7B3C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ED0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7CA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2280">
            <w:pPr>
              <w:rPr>
                <w:rFonts w:hint="eastAsia" w:ascii="方正仿宋_GBK" w:hAnsi="方正仿宋_GBK" w:eastAsia="方正仿宋_GBK" w:cs="方正仿宋_GBK"/>
                <w:i w:val="0"/>
                <w:iCs w:val="0"/>
                <w:color w:val="000000"/>
                <w:sz w:val="24"/>
                <w:szCs w:val="24"/>
                <w:u w:val="none"/>
              </w:rPr>
            </w:pPr>
          </w:p>
        </w:tc>
      </w:tr>
      <w:tr w14:paraId="5738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FD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7FA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一次性使用静脉输液针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1E4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0.6#</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C1A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171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0.17</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212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18F2">
            <w:pPr>
              <w:rPr>
                <w:rFonts w:hint="eastAsia" w:ascii="方正仿宋_GBK" w:hAnsi="方正仿宋_GBK" w:eastAsia="方正仿宋_GBK" w:cs="方正仿宋_GBK"/>
                <w:i w:val="0"/>
                <w:iCs w:val="0"/>
                <w:color w:val="000000"/>
                <w:sz w:val="24"/>
                <w:szCs w:val="24"/>
                <w:u w:val="none"/>
              </w:rPr>
            </w:pPr>
          </w:p>
        </w:tc>
      </w:tr>
      <w:tr w14:paraId="2A667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AA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B4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一次性使用灭菌棉签</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0CD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50包/袋 12cm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F53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袋</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F0B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26.24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E57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C104">
            <w:pPr>
              <w:rPr>
                <w:rFonts w:hint="eastAsia" w:ascii="方正仿宋_GBK" w:hAnsi="方正仿宋_GBK" w:eastAsia="方正仿宋_GBK" w:cs="方正仿宋_GBK"/>
                <w:i w:val="0"/>
                <w:iCs w:val="0"/>
                <w:color w:val="000000"/>
                <w:sz w:val="24"/>
                <w:szCs w:val="24"/>
                <w:u w:val="none"/>
              </w:rPr>
            </w:pPr>
          </w:p>
        </w:tc>
      </w:tr>
      <w:tr w14:paraId="0C50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C3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EA5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一次性使用灭菌橡胶外科手套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5A0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 50双/盒</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6FC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B77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6DB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69D8">
            <w:pPr>
              <w:rPr>
                <w:rFonts w:hint="eastAsia" w:ascii="方正仿宋_GBK" w:hAnsi="方正仿宋_GBK" w:eastAsia="方正仿宋_GBK" w:cs="方正仿宋_GBK"/>
                <w:i w:val="0"/>
                <w:iCs w:val="0"/>
                <w:color w:val="000000"/>
                <w:sz w:val="24"/>
                <w:szCs w:val="24"/>
                <w:u w:val="none"/>
              </w:rPr>
            </w:pPr>
          </w:p>
        </w:tc>
      </w:tr>
      <w:tr w14:paraId="68E0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24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A4B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一次性使用灭菌橡胶外科手套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A70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 50双/盒</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CD2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67F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796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9938">
            <w:pPr>
              <w:rPr>
                <w:rFonts w:hint="eastAsia" w:ascii="方正仿宋_GBK" w:hAnsi="方正仿宋_GBK" w:eastAsia="方正仿宋_GBK" w:cs="方正仿宋_GBK"/>
                <w:i w:val="0"/>
                <w:iCs w:val="0"/>
                <w:color w:val="000000"/>
                <w:sz w:val="24"/>
                <w:szCs w:val="24"/>
                <w:u w:val="none"/>
              </w:rPr>
            </w:pPr>
          </w:p>
        </w:tc>
      </w:tr>
      <w:tr w14:paraId="2210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EE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D09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一次性使用灭菌橡胶外科手套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C3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F64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A75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1B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7162">
            <w:pPr>
              <w:rPr>
                <w:rFonts w:hint="eastAsia" w:ascii="方正仿宋_GBK" w:hAnsi="方正仿宋_GBK" w:eastAsia="方正仿宋_GBK" w:cs="方正仿宋_GBK"/>
                <w:i w:val="0"/>
                <w:iCs w:val="0"/>
                <w:color w:val="000000"/>
                <w:sz w:val="24"/>
                <w:szCs w:val="24"/>
                <w:u w:val="none"/>
              </w:rPr>
            </w:pPr>
          </w:p>
        </w:tc>
      </w:tr>
      <w:tr w14:paraId="7EF1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0EE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083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一次性使用配药注射器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43D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50ml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0D4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BF1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F64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4B33">
            <w:pPr>
              <w:rPr>
                <w:rFonts w:hint="eastAsia" w:ascii="方正仿宋_GBK" w:hAnsi="方正仿宋_GBK" w:eastAsia="方正仿宋_GBK" w:cs="方正仿宋_GBK"/>
                <w:i w:val="0"/>
                <w:iCs w:val="0"/>
                <w:color w:val="000000"/>
                <w:sz w:val="24"/>
                <w:szCs w:val="24"/>
                <w:u w:val="none"/>
              </w:rPr>
            </w:pPr>
          </w:p>
        </w:tc>
      </w:tr>
      <w:tr w14:paraId="66AC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A67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7A8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一次性使用清创缝合包（缝合包）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810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清创缝合型</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DE9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7F1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A9A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43D8">
            <w:pPr>
              <w:rPr>
                <w:rFonts w:hint="eastAsia" w:ascii="方正仿宋_GBK" w:hAnsi="方正仿宋_GBK" w:eastAsia="方正仿宋_GBK" w:cs="方正仿宋_GBK"/>
                <w:i w:val="0"/>
                <w:iCs w:val="0"/>
                <w:color w:val="000000"/>
                <w:sz w:val="24"/>
                <w:szCs w:val="24"/>
                <w:u w:val="none"/>
              </w:rPr>
            </w:pPr>
          </w:p>
        </w:tc>
      </w:tr>
      <w:tr w14:paraId="5BFA6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5C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AAD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一次性使用手术单（床罩）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2F0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A型</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BF7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203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AB5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F307">
            <w:pPr>
              <w:rPr>
                <w:rFonts w:hint="eastAsia" w:ascii="方正仿宋_GBK" w:hAnsi="方正仿宋_GBK" w:eastAsia="方正仿宋_GBK" w:cs="方正仿宋_GBK"/>
                <w:i w:val="0"/>
                <w:iCs w:val="0"/>
                <w:color w:val="000000"/>
                <w:sz w:val="24"/>
                <w:szCs w:val="24"/>
                <w:u w:val="none"/>
              </w:rPr>
            </w:pPr>
          </w:p>
        </w:tc>
      </w:tr>
      <w:tr w14:paraId="0328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329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36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一次性使用手术衣</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7B5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中号</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7A6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AD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B1B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CD5F">
            <w:pPr>
              <w:rPr>
                <w:rFonts w:hint="eastAsia" w:ascii="方正仿宋_GBK" w:hAnsi="方正仿宋_GBK" w:eastAsia="方正仿宋_GBK" w:cs="方正仿宋_GBK"/>
                <w:i w:val="0"/>
                <w:iCs w:val="0"/>
                <w:color w:val="000000"/>
                <w:sz w:val="24"/>
                <w:szCs w:val="24"/>
                <w:u w:val="none"/>
              </w:rPr>
            </w:pPr>
          </w:p>
        </w:tc>
      </w:tr>
      <w:tr w14:paraId="2FCB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F73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FBC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一次性使用输氧面罩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776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成人 80个/件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78F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D19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78C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608A">
            <w:pPr>
              <w:rPr>
                <w:rFonts w:hint="eastAsia" w:ascii="方正仿宋_GBK" w:hAnsi="方正仿宋_GBK" w:eastAsia="方正仿宋_GBK" w:cs="方正仿宋_GBK"/>
                <w:i w:val="0"/>
                <w:iCs w:val="0"/>
                <w:color w:val="000000"/>
                <w:sz w:val="24"/>
                <w:szCs w:val="24"/>
                <w:u w:val="none"/>
              </w:rPr>
            </w:pPr>
          </w:p>
        </w:tc>
      </w:tr>
      <w:tr w14:paraId="525A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DE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CEA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787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螺旋口B3/0.7*25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2C2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C4C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9F0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68A7">
            <w:pPr>
              <w:rPr>
                <w:rFonts w:hint="eastAsia" w:ascii="方正仿宋_GBK" w:hAnsi="方正仿宋_GBK" w:eastAsia="方正仿宋_GBK" w:cs="方正仿宋_GBK"/>
                <w:i w:val="0"/>
                <w:iCs w:val="0"/>
                <w:color w:val="000000"/>
                <w:sz w:val="24"/>
                <w:szCs w:val="24"/>
                <w:u w:val="none"/>
              </w:rPr>
            </w:pPr>
          </w:p>
        </w:tc>
      </w:tr>
      <w:tr w14:paraId="3B65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AB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67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3C4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B1/ A0.6*25TWSB</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5DA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58B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033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45FC">
            <w:pPr>
              <w:rPr>
                <w:rFonts w:hint="eastAsia" w:ascii="方正仿宋_GBK" w:hAnsi="方正仿宋_GBK" w:eastAsia="方正仿宋_GBK" w:cs="方正仿宋_GBK"/>
                <w:i w:val="0"/>
                <w:iCs w:val="0"/>
                <w:color w:val="000000"/>
                <w:sz w:val="24"/>
                <w:szCs w:val="24"/>
                <w:u w:val="none"/>
              </w:rPr>
            </w:pPr>
          </w:p>
        </w:tc>
      </w:tr>
      <w:tr w14:paraId="24BA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94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3B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9AA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A型0.6*25TWLB</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F31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37E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0.74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4F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5F66">
            <w:pPr>
              <w:rPr>
                <w:rFonts w:hint="eastAsia" w:ascii="方正仿宋_GBK" w:hAnsi="方正仿宋_GBK" w:eastAsia="方正仿宋_GBK" w:cs="方正仿宋_GBK"/>
                <w:i w:val="0"/>
                <w:iCs w:val="0"/>
                <w:color w:val="000000"/>
                <w:sz w:val="24"/>
                <w:szCs w:val="24"/>
                <w:u w:val="none"/>
              </w:rPr>
            </w:pPr>
          </w:p>
        </w:tc>
      </w:tr>
      <w:tr w14:paraId="0EE9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B9E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5CF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3ED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Y型0.6*25TWLB</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CB4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965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921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EDA6">
            <w:pPr>
              <w:rPr>
                <w:rFonts w:hint="eastAsia" w:ascii="方正仿宋_GBK" w:hAnsi="方正仿宋_GBK" w:eastAsia="方正仿宋_GBK" w:cs="方正仿宋_GBK"/>
                <w:i w:val="0"/>
                <w:iCs w:val="0"/>
                <w:color w:val="000000"/>
                <w:sz w:val="24"/>
                <w:szCs w:val="24"/>
                <w:u w:val="none"/>
              </w:rPr>
            </w:pPr>
          </w:p>
        </w:tc>
      </w:tr>
      <w:tr w14:paraId="740D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60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111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161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Y型0.7*25TWLB</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4E1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316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F51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3B6A">
            <w:pPr>
              <w:rPr>
                <w:rFonts w:hint="eastAsia" w:ascii="方正仿宋_GBK" w:hAnsi="方正仿宋_GBK" w:eastAsia="方正仿宋_GBK" w:cs="方正仿宋_GBK"/>
                <w:i w:val="0"/>
                <w:iCs w:val="0"/>
                <w:color w:val="000000"/>
                <w:sz w:val="24"/>
                <w:szCs w:val="24"/>
                <w:u w:val="none"/>
              </w:rPr>
            </w:pPr>
          </w:p>
        </w:tc>
      </w:tr>
      <w:tr w14:paraId="7072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34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583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一次性使用输液器带针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433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0B1-5 0.6mm×24mm,TWLB</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CE9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A39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813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99E5">
            <w:pPr>
              <w:rPr>
                <w:rFonts w:hint="eastAsia" w:ascii="方正仿宋_GBK" w:hAnsi="方正仿宋_GBK" w:eastAsia="方正仿宋_GBK" w:cs="方正仿宋_GBK"/>
                <w:i w:val="0"/>
                <w:iCs w:val="0"/>
                <w:color w:val="000000"/>
                <w:sz w:val="24"/>
                <w:szCs w:val="24"/>
                <w:u w:val="none"/>
              </w:rPr>
            </w:pPr>
          </w:p>
        </w:tc>
      </w:tr>
      <w:tr w14:paraId="7876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18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DBA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一次性使用卫生帽</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A61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16个*10袋*15包/件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22E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E8E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0.44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717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60FC">
            <w:pPr>
              <w:rPr>
                <w:rFonts w:hint="eastAsia" w:ascii="方正仿宋_GBK" w:hAnsi="方正仿宋_GBK" w:eastAsia="方正仿宋_GBK" w:cs="方正仿宋_GBK"/>
                <w:i w:val="0"/>
                <w:iCs w:val="0"/>
                <w:color w:val="000000"/>
                <w:sz w:val="24"/>
                <w:szCs w:val="24"/>
                <w:u w:val="none"/>
              </w:rPr>
            </w:pPr>
          </w:p>
        </w:tc>
      </w:tr>
      <w:tr w14:paraId="5E25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363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226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一次性使用胃管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CF7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7.3mm（Fr22）</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BCF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379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3B4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0ED1">
            <w:pPr>
              <w:rPr>
                <w:rFonts w:hint="eastAsia" w:ascii="方正仿宋_GBK" w:hAnsi="方正仿宋_GBK" w:eastAsia="方正仿宋_GBK" w:cs="方正仿宋_GBK"/>
                <w:i w:val="0"/>
                <w:iCs w:val="0"/>
                <w:color w:val="000000"/>
                <w:sz w:val="24"/>
                <w:szCs w:val="24"/>
                <w:u w:val="none"/>
              </w:rPr>
            </w:pPr>
          </w:p>
        </w:tc>
      </w:tr>
      <w:tr w14:paraId="2309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B33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8BD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一次性使用胃管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377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5.3mm 16#</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FE6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B86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A3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52A3">
            <w:pPr>
              <w:rPr>
                <w:rFonts w:hint="eastAsia" w:ascii="方正仿宋_GBK" w:hAnsi="方正仿宋_GBK" w:eastAsia="方正仿宋_GBK" w:cs="方正仿宋_GBK"/>
                <w:i w:val="0"/>
                <w:iCs w:val="0"/>
                <w:color w:val="000000"/>
                <w:sz w:val="24"/>
                <w:szCs w:val="24"/>
                <w:u w:val="none"/>
              </w:rPr>
            </w:pPr>
          </w:p>
        </w:tc>
      </w:tr>
      <w:tr w14:paraId="5E31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1AC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D69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一次性使用胃管包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3D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B37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9D6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C21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4940">
            <w:pPr>
              <w:rPr>
                <w:rFonts w:hint="eastAsia" w:ascii="方正仿宋_GBK" w:hAnsi="方正仿宋_GBK" w:eastAsia="方正仿宋_GBK" w:cs="方正仿宋_GBK"/>
                <w:i w:val="0"/>
                <w:iCs w:val="0"/>
                <w:color w:val="000000"/>
                <w:sz w:val="24"/>
                <w:szCs w:val="24"/>
                <w:u w:val="none"/>
              </w:rPr>
            </w:pPr>
          </w:p>
        </w:tc>
      </w:tr>
      <w:tr w14:paraId="10A5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68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654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一次性使用无菌硅胶导尿管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203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双腔14Fr</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815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BFC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339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B3D0">
            <w:pPr>
              <w:rPr>
                <w:rFonts w:hint="eastAsia" w:ascii="方正仿宋_GBK" w:hAnsi="方正仿宋_GBK" w:eastAsia="方正仿宋_GBK" w:cs="方正仿宋_GBK"/>
                <w:i w:val="0"/>
                <w:iCs w:val="0"/>
                <w:color w:val="000000"/>
                <w:sz w:val="24"/>
                <w:szCs w:val="24"/>
                <w:u w:val="none"/>
              </w:rPr>
            </w:pPr>
          </w:p>
        </w:tc>
      </w:tr>
      <w:tr w14:paraId="43F2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72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A08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一次性使用无菌硅胶导尿管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B15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双腔18Fr</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A14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350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35B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0E47">
            <w:pPr>
              <w:rPr>
                <w:rFonts w:hint="eastAsia" w:ascii="方正仿宋_GBK" w:hAnsi="方正仿宋_GBK" w:eastAsia="方正仿宋_GBK" w:cs="方正仿宋_GBK"/>
                <w:i w:val="0"/>
                <w:iCs w:val="0"/>
                <w:color w:val="000000"/>
                <w:sz w:val="24"/>
                <w:szCs w:val="24"/>
                <w:u w:val="none"/>
              </w:rPr>
            </w:pPr>
          </w:p>
        </w:tc>
      </w:tr>
      <w:tr w14:paraId="434F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169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D51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一次性使用无菌换药包</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227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1套/包</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8AF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027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186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BE78">
            <w:pPr>
              <w:rPr>
                <w:rFonts w:hint="eastAsia" w:ascii="方正仿宋_GBK" w:hAnsi="方正仿宋_GBK" w:eastAsia="方正仿宋_GBK" w:cs="方正仿宋_GBK"/>
                <w:i w:val="0"/>
                <w:iCs w:val="0"/>
                <w:color w:val="000000"/>
                <w:sz w:val="24"/>
                <w:szCs w:val="24"/>
                <w:u w:val="none"/>
              </w:rPr>
            </w:pPr>
          </w:p>
        </w:tc>
      </w:tr>
      <w:tr w14:paraId="5E34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CA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4A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一次性使用无菌加药器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628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20ml/1.6</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5A0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A8A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44A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CAD6">
            <w:pPr>
              <w:rPr>
                <w:rFonts w:hint="eastAsia" w:ascii="方正仿宋_GBK" w:hAnsi="方正仿宋_GBK" w:eastAsia="方正仿宋_GBK" w:cs="方正仿宋_GBK"/>
                <w:i w:val="0"/>
                <w:iCs w:val="0"/>
                <w:color w:val="000000"/>
                <w:sz w:val="24"/>
                <w:szCs w:val="24"/>
                <w:u w:val="none"/>
              </w:rPr>
            </w:pPr>
          </w:p>
        </w:tc>
      </w:tr>
      <w:tr w14:paraId="6EB8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35E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2D9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一次性使用无菌手术刀片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F6B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22#*100片</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EA5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163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6B4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5128">
            <w:pPr>
              <w:rPr>
                <w:rFonts w:hint="eastAsia" w:ascii="方正仿宋_GBK" w:hAnsi="方正仿宋_GBK" w:eastAsia="方正仿宋_GBK" w:cs="方正仿宋_GBK"/>
                <w:i w:val="0"/>
                <w:iCs w:val="0"/>
                <w:color w:val="000000"/>
                <w:sz w:val="24"/>
                <w:szCs w:val="24"/>
                <w:u w:val="none"/>
              </w:rPr>
            </w:pPr>
          </w:p>
        </w:tc>
      </w:tr>
      <w:tr w14:paraId="413A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6F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D54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一次性使用无菌阴道扩张器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CA1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中号</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7BE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30D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2.29</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F2F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9329">
            <w:pPr>
              <w:rPr>
                <w:rFonts w:hint="eastAsia" w:ascii="方正仿宋_GBK" w:hAnsi="方正仿宋_GBK" w:eastAsia="方正仿宋_GBK" w:cs="方正仿宋_GBK"/>
                <w:i w:val="0"/>
                <w:iCs w:val="0"/>
                <w:color w:val="000000"/>
                <w:sz w:val="24"/>
                <w:szCs w:val="24"/>
                <w:u w:val="none"/>
              </w:rPr>
            </w:pPr>
          </w:p>
        </w:tc>
      </w:tr>
      <w:tr w14:paraId="56FA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FEA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EF1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一次性使用无菌针灸针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C26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0.3*25mm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218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7A0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C83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DB2E">
            <w:pPr>
              <w:rPr>
                <w:rFonts w:hint="eastAsia" w:ascii="方正仿宋_GBK" w:hAnsi="方正仿宋_GBK" w:eastAsia="方正仿宋_GBK" w:cs="方正仿宋_GBK"/>
                <w:i w:val="0"/>
                <w:iCs w:val="0"/>
                <w:color w:val="000000"/>
                <w:sz w:val="24"/>
                <w:szCs w:val="24"/>
                <w:u w:val="none"/>
              </w:rPr>
            </w:pPr>
          </w:p>
        </w:tc>
      </w:tr>
      <w:tr w14:paraId="0114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17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431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一次性使用无菌针灸针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28C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0.3*40mm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367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AB3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E3D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CCB3">
            <w:pPr>
              <w:rPr>
                <w:rFonts w:hint="eastAsia" w:ascii="方正仿宋_GBK" w:hAnsi="方正仿宋_GBK" w:eastAsia="方正仿宋_GBK" w:cs="方正仿宋_GBK"/>
                <w:i w:val="0"/>
                <w:iCs w:val="0"/>
                <w:color w:val="000000"/>
                <w:sz w:val="24"/>
                <w:szCs w:val="24"/>
                <w:u w:val="none"/>
              </w:rPr>
            </w:pPr>
          </w:p>
        </w:tc>
      </w:tr>
      <w:tr w14:paraId="1641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3F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5D2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一次性使用无菌针灸针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298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0.3*75mm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DA2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84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833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9185">
            <w:pPr>
              <w:rPr>
                <w:rFonts w:hint="eastAsia" w:ascii="方正仿宋_GBK" w:hAnsi="方正仿宋_GBK" w:eastAsia="方正仿宋_GBK" w:cs="方正仿宋_GBK"/>
                <w:i w:val="0"/>
                <w:iCs w:val="0"/>
                <w:color w:val="000000"/>
                <w:sz w:val="24"/>
                <w:szCs w:val="24"/>
                <w:u w:val="none"/>
              </w:rPr>
            </w:pPr>
          </w:p>
        </w:tc>
      </w:tr>
      <w:tr w14:paraId="41EA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81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551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D0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1ml 0.45*15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046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01A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917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11200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A9B1">
            <w:pPr>
              <w:rPr>
                <w:rFonts w:hint="eastAsia" w:ascii="方正仿宋_GBK" w:hAnsi="方正仿宋_GBK" w:eastAsia="方正仿宋_GBK" w:cs="方正仿宋_GBK"/>
                <w:i w:val="0"/>
                <w:iCs w:val="0"/>
                <w:color w:val="000000"/>
                <w:sz w:val="24"/>
                <w:szCs w:val="24"/>
                <w:u w:val="none"/>
              </w:rPr>
            </w:pPr>
          </w:p>
        </w:tc>
      </w:tr>
      <w:tr w14:paraId="3CD1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AF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680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04A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5ml 0.7*30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98D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31A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0.38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BA1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11200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0231">
            <w:pPr>
              <w:rPr>
                <w:rFonts w:hint="eastAsia" w:ascii="方正仿宋_GBK" w:hAnsi="方正仿宋_GBK" w:eastAsia="方正仿宋_GBK" w:cs="方正仿宋_GBK"/>
                <w:i w:val="0"/>
                <w:iCs w:val="0"/>
                <w:color w:val="000000"/>
                <w:sz w:val="24"/>
                <w:szCs w:val="24"/>
                <w:u w:val="none"/>
              </w:rPr>
            </w:pPr>
          </w:p>
        </w:tc>
      </w:tr>
      <w:tr w14:paraId="183C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EE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57A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一次性使用无菌注射器 带针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321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20ml</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32B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BDD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0.96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685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5717">
            <w:pPr>
              <w:rPr>
                <w:rFonts w:hint="eastAsia" w:ascii="方正仿宋_GBK" w:hAnsi="方正仿宋_GBK" w:eastAsia="方正仿宋_GBK" w:cs="方正仿宋_GBK"/>
                <w:i w:val="0"/>
                <w:iCs w:val="0"/>
                <w:color w:val="000000"/>
                <w:sz w:val="24"/>
                <w:szCs w:val="24"/>
                <w:u w:val="none"/>
              </w:rPr>
            </w:pPr>
          </w:p>
        </w:tc>
      </w:tr>
      <w:tr w14:paraId="7C446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26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9E2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一次性使用无菌注射针</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E2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0.45*16</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5FC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D9D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0.15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755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36FB">
            <w:pPr>
              <w:rPr>
                <w:rFonts w:hint="eastAsia" w:ascii="方正仿宋_GBK" w:hAnsi="方正仿宋_GBK" w:eastAsia="方正仿宋_GBK" w:cs="方正仿宋_GBK"/>
                <w:i w:val="0"/>
                <w:iCs w:val="0"/>
                <w:color w:val="000000"/>
                <w:sz w:val="24"/>
                <w:szCs w:val="24"/>
                <w:u w:val="none"/>
              </w:rPr>
            </w:pPr>
          </w:p>
        </w:tc>
      </w:tr>
      <w:tr w14:paraId="7869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51D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BBF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一次性使用吸痰管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003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14#25支/包</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DFA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33B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0D7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471F">
            <w:pPr>
              <w:rPr>
                <w:rFonts w:hint="eastAsia" w:ascii="方正仿宋_GBK" w:hAnsi="方正仿宋_GBK" w:eastAsia="方正仿宋_GBK" w:cs="方正仿宋_GBK"/>
                <w:i w:val="0"/>
                <w:iCs w:val="0"/>
                <w:color w:val="000000"/>
                <w:sz w:val="24"/>
                <w:szCs w:val="24"/>
                <w:u w:val="none"/>
              </w:rPr>
            </w:pPr>
          </w:p>
        </w:tc>
      </w:tr>
      <w:tr w14:paraId="078E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D5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22C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一次性使用医用橡胶检查手套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4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S</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BFD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211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D69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C69C">
            <w:pPr>
              <w:rPr>
                <w:rFonts w:hint="eastAsia" w:ascii="方正仿宋_GBK" w:hAnsi="方正仿宋_GBK" w:eastAsia="方正仿宋_GBK" w:cs="方正仿宋_GBK"/>
                <w:i w:val="0"/>
                <w:iCs w:val="0"/>
                <w:color w:val="000000"/>
                <w:sz w:val="24"/>
                <w:szCs w:val="24"/>
                <w:u w:val="none"/>
              </w:rPr>
            </w:pPr>
          </w:p>
        </w:tc>
      </w:tr>
      <w:tr w14:paraId="1868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23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E79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一次性使用医用橡胶检查手套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E5F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3B2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AAC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B13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8EA3">
            <w:pPr>
              <w:rPr>
                <w:rFonts w:hint="eastAsia" w:ascii="方正仿宋_GBK" w:hAnsi="方正仿宋_GBK" w:eastAsia="方正仿宋_GBK" w:cs="方正仿宋_GBK"/>
                <w:i w:val="0"/>
                <w:iCs w:val="0"/>
                <w:color w:val="000000"/>
                <w:sz w:val="24"/>
                <w:szCs w:val="24"/>
                <w:u w:val="none"/>
              </w:rPr>
            </w:pPr>
          </w:p>
        </w:tc>
      </w:tr>
      <w:tr w14:paraId="690A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50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F98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一次性使用注射笔用针头</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2F1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0.25*5mm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329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E89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35.94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102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B6AC">
            <w:pPr>
              <w:rPr>
                <w:rFonts w:hint="eastAsia" w:ascii="方正仿宋_GBK" w:hAnsi="方正仿宋_GBK" w:eastAsia="方正仿宋_GBK" w:cs="方正仿宋_GBK"/>
                <w:i w:val="0"/>
                <w:iCs w:val="0"/>
                <w:color w:val="000000"/>
                <w:sz w:val="24"/>
                <w:szCs w:val="24"/>
                <w:u w:val="none"/>
              </w:rPr>
            </w:pPr>
          </w:p>
        </w:tc>
      </w:tr>
      <w:tr w14:paraId="6C2B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48A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E5C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一次性体温传感器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1D8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CJ-TJ-02C</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2FD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2BE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25D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A112">
            <w:pPr>
              <w:rPr>
                <w:rFonts w:hint="eastAsia" w:ascii="方正仿宋_GBK" w:hAnsi="方正仿宋_GBK" w:eastAsia="方正仿宋_GBK" w:cs="方正仿宋_GBK"/>
                <w:i w:val="0"/>
                <w:iCs w:val="0"/>
                <w:color w:val="000000"/>
                <w:sz w:val="24"/>
                <w:szCs w:val="24"/>
                <w:u w:val="none"/>
              </w:rPr>
            </w:pPr>
          </w:p>
        </w:tc>
      </w:tr>
      <w:tr w14:paraId="6530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A3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47C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一次性心电电极片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2DB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50片/包</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C6B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159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0.75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802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435C">
            <w:pPr>
              <w:rPr>
                <w:rFonts w:hint="eastAsia" w:ascii="方正仿宋_GBK" w:hAnsi="方正仿宋_GBK" w:eastAsia="方正仿宋_GBK" w:cs="方正仿宋_GBK"/>
                <w:i w:val="0"/>
                <w:iCs w:val="0"/>
                <w:color w:val="000000"/>
                <w:sz w:val="24"/>
                <w:szCs w:val="24"/>
                <w:u w:val="none"/>
              </w:rPr>
            </w:pPr>
          </w:p>
        </w:tc>
      </w:tr>
      <w:tr w14:paraId="7B93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27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901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一次性医用检查垫</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960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40*50</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621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3A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0.44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AFF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A16F">
            <w:pPr>
              <w:rPr>
                <w:rFonts w:hint="eastAsia" w:ascii="方正仿宋_GBK" w:hAnsi="方正仿宋_GBK" w:eastAsia="方正仿宋_GBK" w:cs="方正仿宋_GBK"/>
                <w:i w:val="0"/>
                <w:iCs w:val="0"/>
                <w:color w:val="000000"/>
                <w:sz w:val="24"/>
                <w:szCs w:val="24"/>
                <w:u w:val="none"/>
              </w:rPr>
            </w:pPr>
          </w:p>
        </w:tc>
      </w:tr>
      <w:tr w14:paraId="6CC4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7E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3A5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医用PVC检查手套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894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无粉光面</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F68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4A6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67A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9EB3">
            <w:pPr>
              <w:rPr>
                <w:rFonts w:hint="eastAsia" w:ascii="方正仿宋_GBK" w:hAnsi="方正仿宋_GBK" w:eastAsia="方正仿宋_GBK" w:cs="方正仿宋_GBK"/>
                <w:i w:val="0"/>
                <w:iCs w:val="0"/>
                <w:color w:val="000000"/>
                <w:sz w:val="24"/>
                <w:szCs w:val="24"/>
                <w:u w:val="none"/>
              </w:rPr>
            </w:pPr>
          </w:p>
        </w:tc>
      </w:tr>
      <w:tr w14:paraId="5713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F69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08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医用薄膜（PE）检查手套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00D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10包/盒</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E30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064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025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A64A">
            <w:pPr>
              <w:rPr>
                <w:rFonts w:hint="eastAsia" w:ascii="方正仿宋_GBK" w:hAnsi="方正仿宋_GBK" w:eastAsia="方正仿宋_GBK" w:cs="方正仿宋_GBK"/>
                <w:i w:val="0"/>
                <w:iCs w:val="0"/>
                <w:color w:val="000000"/>
                <w:sz w:val="24"/>
                <w:szCs w:val="24"/>
                <w:u w:val="none"/>
              </w:rPr>
            </w:pPr>
          </w:p>
        </w:tc>
      </w:tr>
      <w:tr w14:paraId="34EF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8A1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171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医用防护口罩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C80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折叠型耳挂式</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75C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A4B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FF2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31B0">
            <w:pPr>
              <w:rPr>
                <w:rFonts w:hint="eastAsia" w:ascii="方正仿宋_GBK" w:hAnsi="方正仿宋_GBK" w:eastAsia="方正仿宋_GBK" w:cs="方正仿宋_GBK"/>
                <w:i w:val="0"/>
                <w:iCs w:val="0"/>
                <w:color w:val="000000"/>
                <w:sz w:val="24"/>
                <w:szCs w:val="24"/>
                <w:u w:val="none"/>
              </w:rPr>
            </w:pPr>
          </w:p>
        </w:tc>
      </w:tr>
      <w:tr w14:paraId="2552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38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47D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医用高分子夹板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857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SF430 10cm*75cm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7A8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袋</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3E6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279.54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BD8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F880">
            <w:pPr>
              <w:rPr>
                <w:rFonts w:hint="eastAsia" w:ascii="方正仿宋_GBK" w:hAnsi="方正仿宋_GBK" w:eastAsia="方正仿宋_GBK" w:cs="方正仿宋_GBK"/>
                <w:i w:val="0"/>
                <w:iCs w:val="0"/>
                <w:color w:val="000000"/>
                <w:sz w:val="24"/>
                <w:szCs w:val="24"/>
                <w:u w:val="none"/>
              </w:rPr>
            </w:pPr>
          </w:p>
        </w:tc>
      </w:tr>
      <w:tr w14:paraId="3C6E1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B0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3C2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医用高分子夹板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15D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SF416 10*40cm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0F4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袋</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6ED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137.5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57F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8CAB">
            <w:pPr>
              <w:rPr>
                <w:rFonts w:hint="eastAsia" w:ascii="方正仿宋_GBK" w:hAnsi="方正仿宋_GBK" w:eastAsia="方正仿宋_GBK" w:cs="方正仿宋_GBK"/>
                <w:i w:val="0"/>
                <w:iCs w:val="0"/>
                <w:color w:val="000000"/>
                <w:sz w:val="24"/>
                <w:szCs w:val="24"/>
                <w:u w:val="none"/>
              </w:rPr>
            </w:pPr>
          </w:p>
        </w:tc>
      </w:tr>
      <w:tr w14:paraId="110D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19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332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医用隔离面罩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B8D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33*22cm</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A8E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2F2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9E6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EDE2">
            <w:pPr>
              <w:rPr>
                <w:rFonts w:hint="eastAsia" w:ascii="方正仿宋_GBK" w:hAnsi="方正仿宋_GBK" w:eastAsia="方正仿宋_GBK" w:cs="方正仿宋_GBK"/>
                <w:i w:val="0"/>
                <w:iCs w:val="0"/>
                <w:color w:val="000000"/>
                <w:sz w:val="24"/>
                <w:szCs w:val="24"/>
                <w:u w:val="none"/>
              </w:rPr>
            </w:pPr>
          </w:p>
        </w:tc>
      </w:tr>
      <w:tr w14:paraId="6C76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C50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C84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医用隔离鞋套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A56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5双/包</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B8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双</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B15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8.25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D67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330E">
            <w:pPr>
              <w:rPr>
                <w:rFonts w:hint="eastAsia" w:ascii="方正仿宋_GBK" w:hAnsi="方正仿宋_GBK" w:eastAsia="方正仿宋_GBK" w:cs="方正仿宋_GBK"/>
                <w:i w:val="0"/>
                <w:iCs w:val="0"/>
                <w:color w:val="000000"/>
                <w:sz w:val="24"/>
                <w:szCs w:val="24"/>
                <w:u w:val="none"/>
              </w:rPr>
            </w:pPr>
          </w:p>
        </w:tc>
      </w:tr>
      <w:tr w14:paraId="6316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F4C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E84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医用棉签</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C5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12*40*35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71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6B0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41.2</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8A8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E0F3">
            <w:pPr>
              <w:rPr>
                <w:rFonts w:hint="eastAsia" w:ascii="方正仿宋_GBK" w:hAnsi="方正仿宋_GBK" w:eastAsia="方正仿宋_GBK" w:cs="方正仿宋_GBK"/>
                <w:i w:val="0"/>
                <w:iCs w:val="0"/>
                <w:color w:val="000000"/>
                <w:sz w:val="24"/>
                <w:szCs w:val="24"/>
                <w:u w:val="none"/>
              </w:rPr>
            </w:pPr>
          </w:p>
        </w:tc>
      </w:tr>
      <w:tr w14:paraId="5A18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4E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F29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医用棉球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302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小号 10粒*50小袋/包*30包/件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EE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496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43.75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239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5041">
            <w:pPr>
              <w:rPr>
                <w:rFonts w:hint="eastAsia" w:ascii="方正仿宋_GBK" w:hAnsi="方正仿宋_GBK" w:eastAsia="方正仿宋_GBK" w:cs="方正仿宋_GBK"/>
                <w:i w:val="0"/>
                <w:iCs w:val="0"/>
                <w:color w:val="000000"/>
                <w:sz w:val="24"/>
                <w:szCs w:val="24"/>
                <w:u w:val="none"/>
              </w:rPr>
            </w:pPr>
          </w:p>
        </w:tc>
      </w:tr>
      <w:tr w14:paraId="09B41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25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7C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医用纱布块</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1F7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8cm*10cm*8</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0E4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850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71.88</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57E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48D8">
            <w:pPr>
              <w:rPr>
                <w:rFonts w:hint="eastAsia" w:ascii="方正仿宋_GBK" w:hAnsi="方正仿宋_GBK" w:eastAsia="方正仿宋_GBK" w:cs="方正仿宋_GBK"/>
                <w:i w:val="0"/>
                <w:iCs w:val="0"/>
                <w:color w:val="000000"/>
                <w:sz w:val="24"/>
                <w:szCs w:val="24"/>
                <w:u w:val="none"/>
              </w:rPr>
            </w:pPr>
          </w:p>
        </w:tc>
      </w:tr>
      <w:tr w14:paraId="1F04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41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BB0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医用外科口罩</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B1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耳挂式 20片/包</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40C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0C0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0.6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ADD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8000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EC5F">
            <w:pPr>
              <w:rPr>
                <w:rFonts w:hint="eastAsia" w:ascii="方正仿宋_GBK" w:hAnsi="方正仿宋_GBK" w:eastAsia="方正仿宋_GBK" w:cs="方正仿宋_GBK"/>
                <w:i w:val="0"/>
                <w:iCs w:val="0"/>
                <w:color w:val="000000"/>
                <w:sz w:val="24"/>
                <w:szCs w:val="24"/>
                <w:u w:val="none"/>
              </w:rPr>
            </w:pPr>
          </w:p>
        </w:tc>
      </w:tr>
      <w:tr w14:paraId="06DA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2C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89</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896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医用压敏胶带</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8AC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防水透气型</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FA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卷</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2D9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2A9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4DE7">
            <w:pPr>
              <w:rPr>
                <w:rFonts w:hint="eastAsia" w:ascii="方正仿宋_GBK" w:hAnsi="方正仿宋_GBK" w:eastAsia="方正仿宋_GBK" w:cs="方正仿宋_GBK"/>
                <w:i w:val="0"/>
                <w:iCs w:val="0"/>
                <w:color w:val="000000"/>
                <w:sz w:val="24"/>
                <w:szCs w:val="24"/>
                <w:u w:val="none"/>
              </w:rPr>
            </w:pPr>
          </w:p>
        </w:tc>
      </w:tr>
      <w:tr w14:paraId="5286C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A3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82E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医用一次性防护服</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FB0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175cm不带脚套</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BDA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700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BCF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B06A">
            <w:pPr>
              <w:rPr>
                <w:rFonts w:hint="eastAsia" w:ascii="方正仿宋_GBK" w:hAnsi="方正仿宋_GBK" w:eastAsia="方正仿宋_GBK" w:cs="方正仿宋_GBK"/>
                <w:i w:val="0"/>
                <w:iCs w:val="0"/>
                <w:color w:val="000000"/>
                <w:sz w:val="24"/>
                <w:szCs w:val="24"/>
                <w:u w:val="none"/>
              </w:rPr>
            </w:pPr>
          </w:p>
        </w:tc>
      </w:tr>
      <w:tr w14:paraId="52ED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FE7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91</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540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A6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500ml*75%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8D9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470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10.94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31C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0A47">
            <w:pPr>
              <w:rPr>
                <w:rFonts w:hint="eastAsia" w:ascii="方正仿宋_GBK" w:hAnsi="方正仿宋_GBK" w:eastAsia="方正仿宋_GBK" w:cs="方正仿宋_GBK"/>
                <w:i w:val="0"/>
                <w:iCs w:val="0"/>
                <w:color w:val="000000"/>
                <w:sz w:val="24"/>
                <w:szCs w:val="24"/>
                <w:u w:val="none"/>
              </w:rPr>
            </w:pPr>
          </w:p>
        </w:tc>
      </w:tr>
      <w:tr w14:paraId="48BE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28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92</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5B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8F5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500ml*95%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C87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0AA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10.94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30E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3DCF">
            <w:pPr>
              <w:rPr>
                <w:rFonts w:hint="eastAsia" w:ascii="方正仿宋_GBK" w:hAnsi="方正仿宋_GBK" w:eastAsia="方正仿宋_GBK" w:cs="方正仿宋_GBK"/>
                <w:i w:val="0"/>
                <w:iCs w:val="0"/>
                <w:color w:val="000000"/>
                <w:sz w:val="24"/>
                <w:szCs w:val="24"/>
                <w:u w:val="none"/>
              </w:rPr>
            </w:pPr>
          </w:p>
        </w:tc>
      </w:tr>
      <w:tr w14:paraId="78C1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7C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93</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B1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乙醇</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DD7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100ml*75%</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82C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49E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6.56</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A5F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91BC">
            <w:pPr>
              <w:rPr>
                <w:rFonts w:hint="eastAsia" w:ascii="方正仿宋_GBK" w:hAnsi="方正仿宋_GBK" w:eastAsia="方正仿宋_GBK" w:cs="方正仿宋_GBK"/>
                <w:i w:val="0"/>
                <w:iCs w:val="0"/>
                <w:color w:val="000000"/>
                <w:sz w:val="24"/>
                <w:szCs w:val="24"/>
                <w:u w:val="none"/>
              </w:rPr>
            </w:pPr>
          </w:p>
        </w:tc>
      </w:tr>
      <w:tr w14:paraId="5EA6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42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94</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F6F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预充式导管冲洗器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5C4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5ml 30支/盒   540支/件</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044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8FF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4CF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7020</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6285">
            <w:pPr>
              <w:rPr>
                <w:rFonts w:hint="eastAsia" w:ascii="方正仿宋_GBK" w:hAnsi="方正仿宋_GBK" w:eastAsia="方正仿宋_GBK" w:cs="方正仿宋_GBK"/>
                <w:i w:val="0"/>
                <w:iCs w:val="0"/>
                <w:color w:val="000000"/>
                <w:sz w:val="24"/>
                <w:szCs w:val="24"/>
                <w:u w:val="none"/>
              </w:rPr>
            </w:pPr>
          </w:p>
        </w:tc>
      </w:tr>
      <w:tr w14:paraId="4CB0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8A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95</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C67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载玻片7105</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FF7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磨砂0.8mm-0.1mm 50片/盒</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E2D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445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7.81</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7FC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0928">
            <w:pPr>
              <w:rPr>
                <w:rFonts w:hint="eastAsia" w:ascii="方正仿宋_GBK" w:hAnsi="方正仿宋_GBK" w:eastAsia="方正仿宋_GBK" w:cs="方正仿宋_GBK"/>
                <w:i w:val="0"/>
                <w:iCs w:val="0"/>
                <w:color w:val="000000"/>
                <w:sz w:val="24"/>
                <w:szCs w:val="24"/>
                <w:u w:val="none"/>
              </w:rPr>
            </w:pPr>
          </w:p>
        </w:tc>
      </w:tr>
      <w:tr w14:paraId="6036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EAB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96</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2F9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紫外线强度指示卡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03A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100片/盒</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CCC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5C8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203.13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31C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9C55">
            <w:pPr>
              <w:rPr>
                <w:rFonts w:hint="eastAsia" w:ascii="方正仿宋_GBK" w:hAnsi="方正仿宋_GBK" w:eastAsia="方正仿宋_GBK" w:cs="方正仿宋_GBK"/>
                <w:i w:val="0"/>
                <w:iCs w:val="0"/>
                <w:color w:val="000000"/>
                <w:sz w:val="24"/>
                <w:szCs w:val="24"/>
                <w:u w:val="none"/>
              </w:rPr>
            </w:pPr>
          </w:p>
        </w:tc>
      </w:tr>
      <w:tr w14:paraId="3144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29D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97</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0B5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紫外线消毒灯管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CB3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224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E5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43.75</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629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42E5">
            <w:pPr>
              <w:rPr>
                <w:rFonts w:hint="eastAsia" w:ascii="方正仿宋_GBK" w:hAnsi="方正仿宋_GBK" w:eastAsia="方正仿宋_GBK" w:cs="方正仿宋_GBK"/>
                <w:i w:val="0"/>
                <w:iCs w:val="0"/>
                <w:color w:val="000000"/>
                <w:sz w:val="24"/>
                <w:szCs w:val="24"/>
                <w:u w:val="none"/>
              </w:rPr>
            </w:pPr>
          </w:p>
        </w:tc>
      </w:tr>
      <w:tr w14:paraId="5118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56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98</w:t>
            </w:r>
          </w:p>
        </w:tc>
        <w:tc>
          <w:tcPr>
            <w:tcW w:w="3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54E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紫外线消毒灯管</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314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40W</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D92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E1F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B3F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398E">
            <w:pPr>
              <w:rPr>
                <w:rFonts w:hint="eastAsia" w:ascii="方正仿宋_GBK" w:hAnsi="方正仿宋_GBK" w:eastAsia="方正仿宋_GBK" w:cs="方正仿宋_GBK"/>
                <w:i w:val="0"/>
                <w:iCs w:val="0"/>
                <w:color w:val="000000"/>
                <w:sz w:val="24"/>
                <w:szCs w:val="24"/>
                <w:u w:val="none"/>
              </w:rPr>
            </w:pPr>
          </w:p>
        </w:tc>
      </w:tr>
    </w:tbl>
    <w:p w14:paraId="788B75BE">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r>
        <w:rPr>
          <w:rFonts w:hint="eastAsia" w:ascii="方正黑体_GBK" w:hAnsi="方正黑体_GBK" w:eastAsia="方正黑体_GBK" w:cs="方正黑体_GBK"/>
          <w:b w:val="0"/>
          <w:bCs/>
          <w:color w:val="auto"/>
          <w:highlight w:val="none"/>
        </w:rPr>
        <w:t>二、特别说明</w:t>
      </w:r>
    </w:p>
    <w:p w14:paraId="6D25898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1.以上产品，中标人中标后不得以任何理由不供货，一旦有这些行为出现，视为恶意竞标，立即终止供货协议。我院有权将该中标人纳入黑名单，三年内不能参与我院所有采购项目。</w:t>
      </w:r>
    </w:p>
    <w:p w14:paraId="296F414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2.以上所供材料需符合我院临床</w:t>
      </w:r>
      <w:r>
        <w:rPr>
          <w:rFonts w:hint="eastAsia" w:ascii="方正仿宋_GBK" w:hAnsi="宋体" w:eastAsia="方正仿宋_GBK"/>
          <w:color w:val="auto"/>
          <w:sz w:val="24"/>
          <w:szCs w:val="24"/>
          <w:highlight w:val="none"/>
          <w:lang w:val="en-US" w:eastAsia="zh-CN"/>
        </w:rPr>
        <w:t>需求</w:t>
      </w:r>
      <w:r>
        <w:rPr>
          <w:rFonts w:hint="eastAsia" w:ascii="方正仿宋_GBK" w:hAnsi="宋体" w:eastAsia="方正仿宋_GBK"/>
          <w:color w:val="auto"/>
          <w:sz w:val="24"/>
          <w:szCs w:val="24"/>
          <w:highlight w:val="none"/>
        </w:rPr>
        <w:t>，采购人在使用中有产地、厂家要求的产品，投标单位必须按要求进行配送。投标单位投标前可对院内现用材料进行</w:t>
      </w:r>
      <w:r>
        <w:rPr>
          <w:rFonts w:hint="eastAsia" w:ascii="方正仿宋_GBK" w:hAnsi="宋体" w:eastAsia="方正仿宋_GBK"/>
          <w:color w:val="auto"/>
          <w:sz w:val="24"/>
          <w:szCs w:val="24"/>
          <w:highlight w:val="none"/>
          <w:lang w:eastAsia="zh-CN"/>
        </w:rPr>
        <w:t>实地考察，</w:t>
      </w:r>
      <w:r>
        <w:rPr>
          <w:rFonts w:hint="eastAsia" w:ascii="方正仿宋_GBK" w:hAnsi="宋体" w:eastAsia="方正仿宋_GBK"/>
          <w:color w:val="auto"/>
          <w:sz w:val="24"/>
          <w:szCs w:val="24"/>
          <w:highlight w:val="none"/>
        </w:rPr>
        <w:t>若中标人未能按要求配送，我院有权终止配送协议。</w:t>
      </w:r>
    </w:p>
    <w:p w14:paraId="173DF64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lang w:val="en-US" w:eastAsia="zh-CN"/>
        </w:rPr>
        <w:t>低值医用</w:t>
      </w:r>
      <w:r>
        <w:rPr>
          <w:rFonts w:hint="eastAsia" w:ascii="方正仿宋_GBK" w:hAnsi="宋体" w:eastAsia="方正仿宋_GBK"/>
          <w:color w:val="auto"/>
          <w:sz w:val="24"/>
          <w:szCs w:val="24"/>
          <w:highlight w:val="none"/>
        </w:rPr>
        <w:t>耗材如已纳入集采</w:t>
      </w:r>
      <w:r>
        <w:rPr>
          <w:rFonts w:hint="eastAsia" w:ascii="方正仿宋_GBK" w:hAnsi="宋体" w:eastAsia="方正仿宋_GBK"/>
          <w:color w:val="auto"/>
          <w:sz w:val="24"/>
          <w:szCs w:val="24"/>
          <w:highlight w:val="none"/>
          <w:lang w:eastAsia="zh-CN"/>
        </w:rPr>
        <w:t>任务</w:t>
      </w:r>
      <w:r>
        <w:rPr>
          <w:rFonts w:hint="eastAsia" w:ascii="方正仿宋_GBK" w:hAnsi="宋体" w:eastAsia="方正仿宋_GBK"/>
          <w:color w:val="auto"/>
          <w:sz w:val="24"/>
          <w:szCs w:val="24"/>
          <w:highlight w:val="none"/>
        </w:rPr>
        <w:t>则按照集采要求供货，中标人无条件配合我院完成集采任务。</w:t>
      </w:r>
    </w:p>
    <w:p w14:paraId="2288EE3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4.如有表内未列全或需新增使用的</w:t>
      </w:r>
      <w:r>
        <w:rPr>
          <w:rFonts w:hint="eastAsia" w:ascii="方正仿宋_GBK" w:hAnsi="宋体" w:eastAsia="方正仿宋_GBK"/>
          <w:color w:val="auto"/>
          <w:sz w:val="24"/>
          <w:szCs w:val="24"/>
          <w:highlight w:val="none"/>
          <w:lang w:val="en-US" w:eastAsia="zh-CN"/>
        </w:rPr>
        <w:t>低值医用</w:t>
      </w:r>
      <w:r>
        <w:rPr>
          <w:rFonts w:hint="eastAsia" w:ascii="方正仿宋_GBK" w:hAnsi="宋体" w:eastAsia="方正仿宋_GBK"/>
          <w:color w:val="auto"/>
          <w:sz w:val="24"/>
          <w:szCs w:val="24"/>
          <w:highlight w:val="none"/>
        </w:rPr>
        <w:t>耗材</w:t>
      </w:r>
      <w:r>
        <w:rPr>
          <w:rFonts w:hint="eastAsia" w:ascii="方正仿宋_GBK" w:hAnsi="宋体" w:eastAsia="方正仿宋_GBK"/>
          <w:color w:val="auto"/>
          <w:sz w:val="24"/>
          <w:szCs w:val="24"/>
          <w:highlight w:val="none"/>
          <w:lang w:val="en-US" w:eastAsia="zh-CN"/>
        </w:rPr>
        <w:t>价格由采购双方协商确定，但价格不能高于重庆市药品和医用耗材招采管理系统最低成交价。</w:t>
      </w:r>
    </w:p>
    <w:p w14:paraId="76D5A99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both"/>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5.所有低值医用耗材必须在招采系统线上采购。</w:t>
      </w:r>
    </w:p>
    <w:p w14:paraId="4BB49030">
      <w:pPr>
        <w:pStyle w:val="7"/>
        <w:rPr>
          <w:rFonts w:hint="eastAsia" w:ascii="方正仿宋_GBK" w:eastAsia="方正仿宋_GBK"/>
          <w:color w:val="auto"/>
          <w:szCs w:val="24"/>
          <w:highlight w:val="none"/>
        </w:rPr>
      </w:pPr>
    </w:p>
    <w:p w14:paraId="1278B0E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16A093C1">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1C535C1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416077C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074BBDC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29C7564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4FEBD5D5">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55818C0E">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2A4434E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2EFB4B5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46C1113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5C8AA86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18ADECA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607D3B8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3F4409C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0DAC017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4A02BD2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3D18D00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382F34A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484795F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pPr>
    </w:p>
    <w:p w14:paraId="104AE6B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both"/>
        <w:textAlignment w:val="auto"/>
        <w:rPr>
          <w:rFonts w:hint="eastAsia" w:ascii="方正小标宋_GBK" w:eastAsia="方正小标宋_GBK"/>
          <w:b w:val="0"/>
          <w:color w:val="auto"/>
          <w:sz w:val="36"/>
          <w:szCs w:val="30"/>
          <w:highlight w:val="none"/>
          <w:lang w:val="en-US" w:eastAsia="zh-CN"/>
        </w:rPr>
      </w:pPr>
    </w:p>
    <w:p w14:paraId="7500A5A3">
      <w:pPr>
        <w:pStyle w:val="2"/>
        <w:numPr>
          <w:ilvl w:val="0"/>
          <w:numId w:val="0"/>
        </w:numPr>
        <w:spacing w:before="0" w:after="0" w:line="360" w:lineRule="auto"/>
        <w:jc w:val="center"/>
        <w:rPr>
          <w:rFonts w:hint="eastAsia" w:ascii="方正小标宋_GBK" w:eastAsia="方正小标宋_GBK"/>
          <w:b w:val="0"/>
          <w:color w:val="auto"/>
          <w:sz w:val="36"/>
          <w:szCs w:val="30"/>
          <w:highlight w:val="none"/>
          <w:lang w:val="en-US" w:eastAsia="zh-CN"/>
        </w:rPr>
      </w:pPr>
      <w:bookmarkStart w:id="62" w:name="_Toc31722"/>
      <w:bookmarkStart w:id="63" w:name="_Toc27085"/>
      <w:bookmarkStart w:id="64" w:name="_Toc4654"/>
      <w:bookmarkStart w:id="65" w:name="_Toc22729"/>
      <w:r>
        <w:rPr>
          <w:rFonts w:hint="eastAsia" w:ascii="方正小标宋_GBK" w:eastAsia="方正小标宋_GBK"/>
          <w:b w:val="0"/>
          <w:color w:val="auto"/>
          <w:sz w:val="36"/>
          <w:szCs w:val="30"/>
          <w:highlight w:val="none"/>
          <w:lang w:val="en-US" w:eastAsia="zh-CN"/>
        </w:rPr>
        <w:t>第三篇  项目技术（质量）需求</w:t>
      </w:r>
      <w:bookmarkEnd w:id="62"/>
      <w:bookmarkEnd w:id="63"/>
      <w:bookmarkEnd w:id="64"/>
      <w:bookmarkEnd w:id="65"/>
    </w:p>
    <w:p w14:paraId="54620D7D">
      <w:pPr>
        <w:pStyle w:val="2"/>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宋体" w:eastAsia="方正仿宋_GBK" w:cs="Times New Roman"/>
          <w:b w:val="0"/>
          <w:color w:val="auto"/>
          <w:kern w:val="2"/>
          <w:sz w:val="24"/>
          <w:szCs w:val="24"/>
          <w:highlight w:val="none"/>
          <w:lang w:val="en-US" w:eastAsia="zh-CN" w:bidi="ar-SA"/>
        </w:rPr>
      </w:pPr>
      <w:bookmarkStart w:id="66" w:name="_Toc19337"/>
      <w:bookmarkStart w:id="67" w:name="_Toc25380"/>
      <w:r>
        <w:rPr>
          <w:rFonts w:hint="eastAsia" w:ascii="方正仿宋_GBK" w:hAnsi="宋体" w:eastAsia="方正仿宋_GBK" w:cs="Times New Roman"/>
          <w:b w:val="0"/>
          <w:color w:val="auto"/>
          <w:kern w:val="2"/>
          <w:sz w:val="24"/>
          <w:szCs w:val="24"/>
          <w:highlight w:val="none"/>
          <w:lang w:val="en-US" w:eastAsia="zh-CN" w:bidi="ar-SA"/>
        </w:rPr>
        <w:t>注：本篇服务需求为符合性审查中的实质性要求，响应文件若不满足按无效处理。</w:t>
      </w:r>
      <w:bookmarkEnd w:id="66"/>
      <w:bookmarkEnd w:id="67"/>
    </w:p>
    <w:p w14:paraId="7948B6E9">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lang w:val="en-US" w:eastAsia="zh-CN"/>
        </w:rPr>
      </w:pPr>
      <w:bookmarkStart w:id="68" w:name="_Toc24129"/>
      <w:bookmarkStart w:id="69" w:name="_Toc26971"/>
      <w:bookmarkStart w:id="70" w:name="_Toc106034779"/>
      <w:bookmarkStart w:id="71" w:name="_Toc446"/>
      <w:bookmarkStart w:id="72" w:name="_Toc65660339"/>
      <w:bookmarkStart w:id="73" w:name="_Toc22659"/>
      <w:bookmarkStart w:id="74" w:name="_Toc20433"/>
      <w:bookmarkStart w:id="75" w:name="_Toc17053"/>
      <w:r>
        <w:rPr>
          <w:rFonts w:hint="eastAsia" w:ascii="方正黑体_GBK" w:hAnsi="方正黑体_GBK" w:eastAsia="方正黑体_GBK" w:cs="方正黑体_GBK"/>
          <w:b w:val="0"/>
          <w:bCs/>
          <w:color w:val="auto"/>
          <w:highlight w:val="none"/>
          <w:lang w:val="en-US" w:eastAsia="zh-CN"/>
        </w:rPr>
        <w:t>一、项目</w:t>
      </w:r>
      <w:bookmarkEnd w:id="68"/>
      <w:bookmarkEnd w:id="69"/>
      <w:bookmarkEnd w:id="70"/>
      <w:bookmarkEnd w:id="71"/>
      <w:bookmarkEnd w:id="72"/>
      <w:bookmarkStart w:id="76" w:name="_Toc106034780"/>
      <w:bookmarkStart w:id="77" w:name="_Toc65660340"/>
      <w:bookmarkStart w:id="78" w:name="_Toc11439"/>
      <w:bookmarkStart w:id="79" w:name="_Toc2119"/>
      <w:bookmarkStart w:id="80" w:name="_Toc10723"/>
      <w:r>
        <w:rPr>
          <w:rFonts w:hint="eastAsia" w:ascii="方正黑体_GBK" w:hAnsi="方正黑体_GBK" w:eastAsia="方正黑体_GBK" w:cs="方正黑体_GBK"/>
          <w:b w:val="0"/>
          <w:bCs/>
          <w:color w:val="auto"/>
          <w:highlight w:val="none"/>
          <w:lang w:val="en-US" w:eastAsia="zh-CN"/>
        </w:rPr>
        <w:t>技术规格及质量要求</w:t>
      </w:r>
      <w:bookmarkEnd w:id="73"/>
      <w:bookmarkEnd w:id="74"/>
      <w:bookmarkEnd w:id="75"/>
      <w:bookmarkEnd w:id="76"/>
      <w:bookmarkEnd w:id="77"/>
      <w:bookmarkEnd w:id="78"/>
      <w:bookmarkEnd w:id="79"/>
      <w:bookmarkEnd w:id="80"/>
    </w:p>
    <w:p w14:paraId="2785B49E">
      <w:pPr>
        <w:pageBreakBefore w:val="0"/>
        <w:widowControl w:val="0"/>
        <w:kinsoku/>
        <w:wordWrap/>
        <w:overflowPunct/>
        <w:topLinePunct w:val="0"/>
        <w:autoSpaceDE/>
        <w:autoSpaceDN/>
        <w:bidi w:val="0"/>
        <w:spacing w:line="44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val="en-US" w:eastAsia="zh-CN"/>
        </w:rPr>
        <w:t>本项目所需低值耗材清单详见《渝北区大盛中心卫生院低值医用耗材采购明细表》，要求投标供应商须</w:t>
      </w:r>
      <w:r>
        <w:rPr>
          <w:rFonts w:hint="eastAsia" w:ascii="方正仿宋_GBK" w:hAnsi="宋体" w:eastAsia="方正仿宋_GBK"/>
          <w:color w:val="auto"/>
          <w:sz w:val="24"/>
          <w:szCs w:val="24"/>
          <w:highlight w:val="none"/>
          <w:lang w:eastAsia="zh-CN"/>
        </w:rPr>
        <w:t>全部响应</w:t>
      </w:r>
      <w:r>
        <w:rPr>
          <w:rFonts w:hint="eastAsia" w:ascii="方正仿宋_GBK" w:hAnsi="宋体" w:eastAsia="方正仿宋_GBK"/>
          <w:color w:val="auto"/>
          <w:sz w:val="24"/>
          <w:szCs w:val="24"/>
          <w:highlight w:val="none"/>
          <w:lang w:val="en-US" w:eastAsia="zh-CN"/>
        </w:rPr>
        <w:t>清单中的耗材。成交供应商成交</w:t>
      </w:r>
      <w:r>
        <w:rPr>
          <w:rFonts w:hint="eastAsia" w:ascii="方正仿宋_GBK" w:hAnsi="宋体" w:eastAsia="方正仿宋_GBK"/>
          <w:color w:val="auto"/>
          <w:sz w:val="24"/>
          <w:szCs w:val="24"/>
          <w:highlight w:val="none"/>
          <w:lang w:eastAsia="zh-CN"/>
        </w:rPr>
        <w:t>后不得以任何理由</w:t>
      </w:r>
      <w:r>
        <w:rPr>
          <w:rFonts w:hint="eastAsia" w:ascii="方正仿宋_GBK" w:hAnsi="宋体" w:eastAsia="方正仿宋_GBK"/>
          <w:color w:val="auto"/>
          <w:sz w:val="24"/>
          <w:szCs w:val="24"/>
          <w:highlight w:val="none"/>
          <w:lang w:val="en-US" w:eastAsia="zh-CN"/>
        </w:rPr>
        <w:t>拒绝</w:t>
      </w:r>
      <w:r>
        <w:rPr>
          <w:rFonts w:hint="eastAsia" w:ascii="方正仿宋_GBK" w:hAnsi="宋体" w:eastAsia="方正仿宋_GBK"/>
          <w:color w:val="auto"/>
          <w:sz w:val="24"/>
          <w:szCs w:val="24"/>
          <w:highlight w:val="none"/>
          <w:lang w:eastAsia="zh-CN"/>
        </w:rPr>
        <w:t>供货，一旦有这些行为出现，视为恶意竞标，</w:t>
      </w:r>
      <w:r>
        <w:rPr>
          <w:rFonts w:hint="eastAsia" w:ascii="方正仿宋_GBK" w:hAnsi="宋体" w:eastAsia="方正仿宋_GBK"/>
          <w:color w:val="auto"/>
          <w:sz w:val="24"/>
          <w:szCs w:val="24"/>
          <w:highlight w:val="none"/>
          <w:lang w:val="en-US" w:eastAsia="zh-CN"/>
        </w:rPr>
        <w:t>采购人有权</w:t>
      </w:r>
      <w:r>
        <w:rPr>
          <w:rFonts w:hint="eastAsia" w:ascii="方正仿宋_GBK" w:hAnsi="宋体" w:eastAsia="方正仿宋_GBK"/>
          <w:color w:val="auto"/>
          <w:sz w:val="24"/>
          <w:szCs w:val="24"/>
          <w:highlight w:val="none"/>
          <w:lang w:eastAsia="zh-CN"/>
        </w:rPr>
        <w:t>立即终止供货协议，</w:t>
      </w:r>
      <w:r>
        <w:rPr>
          <w:rFonts w:hint="eastAsia" w:ascii="方正仿宋_GBK" w:hAnsi="宋体" w:eastAsia="方正仿宋_GBK"/>
          <w:color w:val="auto"/>
          <w:sz w:val="24"/>
          <w:szCs w:val="24"/>
          <w:highlight w:val="none"/>
          <w:lang w:val="en-US" w:eastAsia="zh-CN"/>
        </w:rPr>
        <w:t>并</w:t>
      </w:r>
      <w:r>
        <w:rPr>
          <w:rFonts w:hint="eastAsia" w:ascii="方正仿宋_GBK" w:hAnsi="宋体" w:eastAsia="方正仿宋_GBK"/>
          <w:color w:val="auto"/>
          <w:sz w:val="24"/>
          <w:szCs w:val="24"/>
          <w:highlight w:val="none"/>
          <w:lang w:eastAsia="zh-CN"/>
        </w:rPr>
        <w:t>将该</w:t>
      </w:r>
      <w:r>
        <w:rPr>
          <w:rFonts w:hint="eastAsia" w:ascii="方正仿宋_GBK" w:hAnsi="宋体" w:eastAsia="方正仿宋_GBK"/>
          <w:color w:val="auto"/>
          <w:sz w:val="24"/>
          <w:szCs w:val="24"/>
          <w:highlight w:val="none"/>
          <w:lang w:val="en-US" w:eastAsia="zh-CN"/>
        </w:rPr>
        <w:t>成交供应商</w:t>
      </w:r>
      <w:r>
        <w:rPr>
          <w:rFonts w:hint="eastAsia" w:ascii="方正仿宋_GBK" w:hAnsi="宋体" w:eastAsia="方正仿宋_GBK"/>
          <w:color w:val="auto"/>
          <w:sz w:val="24"/>
          <w:szCs w:val="24"/>
          <w:highlight w:val="none"/>
          <w:lang w:eastAsia="zh-CN"/>
        </w:rPr>
        <w:t>纳入黑名单，三年内不能参与我院所有采购项目；</w:t>
      </w:r>
    </w:p>
    <w:p w14:paraId="0B7C4822">
      <w:pPr>
        <w:pageBreakBefore w:val="0"/>
        <w:widowControl w:val="0"/>
        <w:kinsoku/>
        <w:wordWrap/>
        <w:overflowPunct/>
        <w:topLinePunct w:val="0"/>
        <w:autoSpaceDE/>
        <w:autoSpaceDN/>
        <w:bidi w:val="0"/>
        <w:spacing w:line="44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2.</w:t>
      </w:r>
      <w:r>
        <w:rPr>
          <w:rFonts w:hint="eastAsia" w:ascii="方正仿宋_GBK" w:hAnsi="宋体" w:eastAsia="方正仿宋_GBK"/>
          <w:color w:val="auto"/>
          <w:sz w:val="24"/>
          <w:szCs w:val="24"/>
          <w:highlight w:val="none"/>
          <w:lang w:val="en-US" w:eastAsia="zh-CN"/>
        </w:rPr>
        <w:t>根据</w:t>
      </w:r>
      <w:r>
        <w:rPr>
          <w:rFonts w:hint="eastAsia" w:ascii="方正仿宋_GBK" w:hAnsi="宋体" w:eastAsia="方正仿宋_GBK"/>
          <w:color w:val="auto"/>
          <w:sz w:val="24"/>
          <w:szCs w:val="24"/>
          <w:highlight w:val="none"/>
          <w:lang w:eastAsia="zh-CN"/>
        </w:rPr>
        <w:t>医保政策要求，</w:t>
      </w:r>
      <w:r>
        <w:rPr>
          <w:rFonts w:hint="eastAsia" w:ascii="方正仿宋_GBK" w:hAnsi="宋体" w:eastAsia="方正仿宋_GBK"/>
          <w:color w:val="auto"/>
          <w:sz w:val="24"/>
          <w:szCs w:val="24"/>
          <w:highlight w:val="none"/>
          <w:lang w:val="en-US" w:eastAsia="zh-CN"/>
        </w:rPr>
        <w:t>成交后采购人</w:t>
      </w:r>
      <w:r>
        <w:rPr>
          <w:rFonts w:hint="eastAsia" w:ascii="方正仿宋_GBK" w:hAnsi="宋体" w:eastAsia="方正仿宋_GBK"/>
          <w:color w:val="auto"/>
          <w:sz w:val="24"/>
          <w:szCs w:val="24"/>
          <w:highlight w:val="none"/>
          <w:lang w:eastAsia="zh-CN"/>
        </w:rPr>
        <w:t>需在重庆市药品和医用耗材招采管理系统（以下简称招采系统）采购产品，</w:t>
      </w:r>
      <w:r>
        <w:rPr>
          <w:rFonts w:hint="eastAsia" w:ascii="方正仿宋_GBK" w:hAnsi="宋体" w:eastAsia="方正仿宋_GBK"/>
          <w:color w:val="auto"/>
          <w:sz w:val="24"/>
          <w:szCs w:val="24"/>
          <w:highlight w:val="none"/>
          <w:lang w:val="en-US" w:eastAsia="zh-CN"/>
        </w:rPr>
        <w:t>且</w:t>
      </w:r>
      <w:r>
        <w:rPr>
          <w:rFonts w:hint="eastAsia" w:ascii="方正仿宋_GBK" w:hAnsi="宋体" w:eastAsia="方正仿宋_GBK"/>
          <w:color w:val="auto"/>
          <w:sz w:val="24"/>
          <w:szCs w:val="24"/>
          <w:highlight w:val="none"/>
          <w:lang w:eastAsia="zh-CN"/>
        </w:rPr>
        <w:t>必须在招采系统采购结算。</w:t>
      </w:r>
    </w:p>
    <w:p w14:paraId="6BB8DD6C">
      <w:pPr>
        <w:pageBreakBefore w:val="0"/>
        <w:widowControl w:val="0"/>
        <w:kinsoku/>
        <w:wordWrap/>
        <w:overflowPunct/>
        <w:topLinePunct w:val="0"/>
        <w:autoSpaceDE/>
        <w:autoSpaceDN/>
        <w:bidi w:val="0"/>
        <w:spacing w:line="44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3.</w:t>
      </w:r>
      <w:r>
        <w:rPr>
          <w:rFonts w:hint="eastAsia" w:ascii="方正仿宋_GBK" w:hAnsi="宋体" w:eastAsia="方正仿宋_GBK"/>
          <w:color w:val="auto"/>
          <w:sz w:val="24"/>
          <w:szCs w:val="24"/>
          <w:highlight w:val="none"/>
          <w:lang w:val="en-US" w:eastAsia="zh-CN"/>
        </w:rPr>
        <w:t>若</w:t>
      </w:r>
      <w:r>
        <w:rPr>
          <w:rFonts w:hint="eastAsia" w:ascii="方正仿宋_GBK" w:hAnsi="宋体" w:eastAsia="方正仿宋_GBK"/>
          <w:color w:val="auto"/>
          <w:sz w:val="24"/>
          <w:szCs w:val="24"/>
          <w:highlight w:val="none"/>
          <w:lang w:eastAsia="zh-CN"/>
        </w:rPr>
        <w:t>服务期内招采系统最低成交价比</w:t>
      </w:r>
      <w:r>
        <w:rPr>
          <w:rFonts w:hint="eastAsia" w:ascii="方正仿宋_GBK" w:hAnsi="宋体" w:eastAsia="方正仿宋_GBK"/>
          <w:color w:val="auto"/>
          <w:sz w:val="24"/>
          <w:szCs w:val="24"/>
          <w:highlight w:val="none"/>
          <w:lang w:val="en-US" w:eastAsia="zh-CN"/>
        </w:rPr>
        <w:t>成交供应商中标单价</w:t>
      </w:r>
      <w:r>
        <w:rPr>
          <w:rFonts w:hint="eastAsia" w:ascii="方正仿宋_GBK" w:hAnsi="宋体" w:eastAsia="方正仿宋_GBK"/>
          <w:color w:val="auto"/>
          <w:sz w:val="24"/>
          <w:szCs w:val="24"/>
          <w:highlight w:val="none"/>
          <w:lang w:eastAsia="zh-CN"/>
        </w:rPr>
        <w:t>低，则按招采系统最低价执行，纳入集采产品按集采价执行。</w:t>
      </w:r>
    </w:p>
    <w:p w14:paraId="6182EF11">
      <w:pPr>
        <w:pageBreakBefore w:val="0"/>
        <w:widowControl w:val="0"/>
        <w:kinsoku/>
        <w:wordWrap/>
        <w:overflowPunct/>
        <w:topLinePunct w:val="0"/>
        <w:autoSpaceDE/>
        <w:autoSpaceDN/>
        <w:bidi w:val="0"/>
        <w:spacing w:line="44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lang w:eastAsia="zh-CN"/>
        </w:rPr>
        <w:t>如果中标</w:t>
      </w:r>
      <w:r>
        <w:rPr>
          <w:rFonts w:hint="eastAsia" w:ascii="方正仿宋_GBK" w:hAnsi="宋体" w:eastAsia="方正仿宋_GBK"/>
          <w:color w:val="auto"/>
          <w:sz w:val="24"/>
          <w:szCs w:val="24"/>
          <w:highlight w:val="none"/>
          <w:lang w:val="en-US" w:eastAsia="zh-CN"/>
        </w:rPr>
        <w:t>供应商</w:t>
      </w:r>
      <w:r>
        <w:rPr>
          <w:rFonts w:hint="eastAsia" w:ascii="方正仿宋_GBK" w:hAnsi="宋体" w:eastAsia="方正仿宋_GBK"/>
          <w:color w:val="auto"/>
          <w:sz w:val="24"/>
          <w:szCs w:val="24"/>
          <w:highlight w:val="none"/>
          <w:lang w:eastAsia="zh-CN"/>
        </w:rPr>
        <w:t>所投产品质量在使用过程中不能达到采购人要求的，</w:t>
      </w:r>
      <w:r>
        <w:rPr>
          <w:rFonts w:hint="eastAsia" w:ascii="方正仿宋_GBK" w:hAnsi="宋体" w:eastAsia="方正仿宋_GBK"/>
          <w:color w:val="auto"/>
          <w:sz w:val="24"/>
          <w:szCs w:val="24"/>
          <w:highlight w:val="none"/>
          <w:lang w:val="en-US" w:eastAsia="zh-CN"/>
        </w:rPr>
        <w:t>采购人</w:t>
      </w:r>
      <w:r>
        <w:rPr>
          <w:rFonts w:hint="eastAsia" w:ascii="方正仿宋_GBK" w:hAnsi="宋体" w:eastAsia="方正仿宋_GBK"/>
          <w:color w:val="auto"/>
          <w:sz w:val="24"/>
          <w:szCs w:val="24"/>
          <w:highlight w:val="none"/>
          <w:lang w:eastAsia="zh-CN"/>
        </w:rPr>
        <w:t>有权要求更换为其他生产厂家的合格产品且价格按该品种</w:t>
      </w:r>
      <w:r>
        <w:rPr>
          <w:rFonts w:hint="eastAsia" w:ascii="方正仿宋_GBK" w:hAnsi="宋体" w:eastAsia="方正仿宋_GBK"/>
          <w:color w:val="auto"/>
          <w:sz w:val="24"/>
          <w:szCs w:val="24"/>
          <w:highlight w:val="none"/>
          <w:lang w:val="en-US" w:eastAsia="zh-CN"/>
        </w:rPr>
        <w:t>成交单</w:t>
      </w:r>
      <w:r>
        <w:rPr>
          <w:rFonts w:hint="eastAsia" w:ascii="方正仿宋_GBK" w:hAnsi="宋体" w:eastAsia="方正仿宋_GBK"/>
          <w:color w:val="auto"/>
          <w:sz w:val="24"/>
          <w:szCs w:val="24"/>
          <w:highlight w:val="none"/>
          <w:lang w:eastAsia="zh-CN"/>
        </w:rPr>
        <w:t>价执行。</w:t>
      </w:r>
    </w:p>
    <w:p w14:paraId="5EED1534">
      <w:pPr>
        <w:pageBreakBefore w:val="0"/>
        <w:widowControl w:val="0"/>
        <w:kinsoku/>
        <w:wordWrap/>
        <w:overflowPunct/>
        <w:topLinePunct w:val="0"/>
        <w:autoSpaceDE/>
        <w:autoSpaceDN/>
        <w:bidi w:val="0"/>
        <w:spacing w:line="44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lang w:eastAsia="zh-CN"/>
        </w:rPr>
        <w:t>.如</w:t>
      </w:r>
      <w:r>
        <w:rPr>
          <w:rFonts w:hint="eastAsia" w:ascii="方正仿宋_GBK" w:hAnsi="宋体" w:eastAsia="方正仿宋_GBK"/>
          <w:color w:val="auto"/>
          <w:sz w:val="24"/>
          <w:szCs w:val="24"/>
          <w:highlight w:val="none"/>
          <w:lang w:val="en-US" w:eastAsia="zh-CN"/>
        </w:rPr>
        <w:t>《低耗医用采购目录及限价》</w:t>
      </w:r>
      <w:r>
        <w:rPr>
          <w:rFonts w:hint="eastAsia" w:ascii="方正仿宋_GBK" w:hAnsi="宋体" w:eastAsia="方正仿宋_GBK"/>
          <w:color w:val="auto"/>
          <w:sz w:val="24"/>
          <w:szCs w:val="24"/>
          <w:highlight w:val="none"/>
          <w:lang w:eastAsia="zh-CN"/>
        </w:rPr>
        <w:t>表内未列全或需新增使用的耗材</w:t>
      </w:r>
      <w:r>
        <w:rPr>
          <w:rFonts w:hint="eastAsia" w:ascii="方正仿宋_GBK" w:hAnsi="宋体" w:eastAsia="方正仿宋_GBK"/>
          <w:color w:val="auto"/>
          <w:sz w:val="24"/>
          <w:szCs w:val="24"/>
          <w:highlight w:val="none"/>
          <w:lang w:val="en-US" w:eastAsia="zh-CN"/>
        </w:rPr>
        <w:t>价格由采购双方协商确定，但价格不能高于重庆市药品和医用耗材招采管理系统最低成交价</w:t>
      </w:r>
      <w:r>
        <w:rPr>
          <w:rFonts w:hint="eastAsia" w:ascii="方正仿宋_GBK" w:hAnsi="宋体" w:eastAsia="方正仿宋_GBK"/>
          <w:color w:val="auto"/>
          <w:sz w:val="24"/>
          <w:szCs w:val="24"/>
          <w:highlight w:val="none"/>
          <w:lang w:eastAsia="zh-CN"/>
        </w:rPr>
        <w:t>。</w:t>
      </w:r>
    </w:p>
    <w:p w14:paraId="078BC43C">
      <w:pPr>
        <w:pageBreakBefore w:val="0"/>
        <w:widowControl w:val="0"/>
        <w:kinsoku/>
        <w:wordWrap/>
        <w:overflowPunct/>
        <w:topLinePunct w:val="0"/>
        <w:autoSpaceDE/>
        <w:autoSpaceDN/>
        <w:bidi w:val="0"/>
        <w:spacing w:line="440" w:lineRule="exact"/>
        <w:ind w:firstLine="480" w:firstLineChars="200"/>
        <w:textAlignment w:val="auto"/>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val="en-US" w:eastAsia="zh-CN"/>
        </w:rPr>
        <w:t>6.成交</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lang w:val="en-US" w:eastAsia="zh-CN"/>
        </w:rPr>
        <w:t>累计</w:t>
      </w:r>
      <w:r>
        <w:rPr>
          <w:rFonts w:hint="eastAsia" w:ascii="方正仿宋_GBK" w:hAnsi="宋体" w:eastAsia="方正仿宋_GBK"/>
          <w:color w:val="auto"/>
          <w:sz w:val="24"/>
          <w:szCs w:val="24"/>
          <w:highlight w:val="none"/>
          <w:lang w:eastAsia="zh-CN"/>
        </w:rPr>
        <w:t>三次不响应采购人需求，采购人有权取消该供应商</w:t>
      </w:r>
      <w:r>
        <w:rPr>
          <w:rFonts w:hint="eastAsia" w:ascii="方正仿宋_GBK" w:hAnsi="宋体" w:eastAsia="方正仿宋_GBK"/>
          <w:color w:val="auto"/>
          <w:sz w:val="24"/>
          <w:szCs w:val="24"/>
          <w:highlight w:val="none"/>
          <w:lang w:val="en-US" w:eastAsia="zh-CN"/>
        </w:rPr>
        <w:t>成交</w:t>
      </w:r>
      <w:r>
        <w:rPr>
          <w:rFonts w:hint="eastAsia" w:ascii="方正仿宋_GBK" w:hAnsi="宋体" w:eastAsia="方正仿宋_GBK"/>
          <w:color w:val="auto"/>
          <w:sz w:val="24"/>
          <w:szCs w:val="24"/>
          <w:highlight w:val="none"/>
          <w:lang w:eastAsia="zh-CN"/>
        </w:rPr>
        <w:t>资格，并由评审小组</w:t>
      </w:r>
      <w:r>
        <w:rPr>
          <w:rFonts w:hint="eastAsia" w:ascii="方正仿宋_GBK" w:hAnsi="宋体" w:eastAsia="方正仿宋_GBK"/>
          <w:color w:val="auto"/>
          <w:sz w:val="24"/>
          <w:szCs w:val="24"/>
          <w:highlight w:val="none"/>
          <w:lang w:val="en-US" w:eastAsia="zh-CN"/>
        </w:rPr>
        <w:t>推荐</w:t>
      </w:r>
      <w:r>
        <w:rPr>
          <w:rFonts w:hint="eastAsia" w:ascii="方正仿宋_GBK" w:hAnsi="宋体" w:eastAsia="方正仿宋_GBK"/>
          <w:color w:val="auto"/>
          <w:sz w:val="24"/>
          <w:szCs w:val="24"/>
          <w:highlight w:val="none"/>
          <w:lang w:eastAsia="zh-CN"/>
        </w:rPr>
        <w:t>的第</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lang w:eastAsia="zh-CN"/>
        </w:rPr>
        <w:t>名供应商获得配送资格，也可重新招标确定新的供应商。</w:t>
      </w:r>
    </w:p>
    <w:p w14:paraId="2FE098A7">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jc w:val="center"/>
        <w:textAlignment w:val="auto"/>
        <w:rPr>
          <w:rFonts w:hint="eastAsia" w:ascii="方正小标宋_GBK" w:eastAsia="方正小标宋_GBK"/>
          <w:b w:val="0"/>
          <w:color w:val="auto"/>
          <w:sz w:val="36"/>
          <w:szCs w:val="30"/>
          <w:highlight w:val="none"/>
          <w:lang w:val="en-US" w:eastAsia="zh-CN"/>
        </w:rPr>
        <w:sectPr>
          <w:pgSz w:w="11907" w:h="16840"/>
          <w:pgMar w:top="1134" w:right="1191" w:bottom="1134" w:left="1304" w:header="851" w:footer="992" w:gutter="0"/>
          <w:pgNumType w:fmt="decimal"/>
          <w:cols w:space="720" w:num="1"/>
          <w:docGrid w:linePitch="380" w:charSpace="-5735"/>
        </w:sectPr>
      </w:pPr>
    </w:p>
    <w:p w14:paraId="7E4CB862">
      <w:pPr>
        <w:pStyle w:val="2"/>
        <w:numPr>
          <w:ilvl w:val="0"/>
          <w:numId w:val="0"/>
        </w:numPr>
        <w:spacing w:before="0" w:after="0" w:line="360" w:lineRule="auto"/>
        <w:jc w:val="center"/>
        <w:rPr>
          <w:rFonts w:hint="eastAsia" w:ascii="方正小标宋_GBK" w:eastAsia="方正小标宋_GBK"/>
          <w:b w:val="0"/>
          <w:color w:val="auto"/>
          <w:sz w:val="36"/>
          <w:szCs w:val="30"/>
          <w:highlight w:val="none"/>
        </w:rPr>
      </w:pPr>
      <w:bookmarkStart w:id="81" w:name="_Toc30008"/>
      <w:r>
        <w:rPr>
          <w:rFonts w:hint="eastAsia" w:ascii="方正小标宋_GBK" w:eastAsia="方正小标宋_GBK"/>
          <w:b w:val="0"/>
          <w:color w:val="auto"/>
          <w:sz w:val="36"/>
          <w:szCs w:val="30"/>
          <w:highlight w:val="none"/>
          <w:lang w:val="en-US" w:eastAsia="zh-CN"/>
        </w:rPr>
        <w:t>第四篇  项目商务需求</w:t>
      </w:r>
      <w:bookmarkEnd w:id="81"/>
    </w:p>
    <w:p w14:paraId="7C005A4A">
      <w:pPr>
        <w:pStyle w:val="2"/>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宋体" w:eastAsia="方正仿宋_GBK" w:cs="Times New Roman"/>
          <w:b w:val="0"/>
          <w:color w:val="auto"/>
          <w:kern w:val="2"/>
          <w:sz w:val="24"/>
          <w:szCs w:val="24"/>
          <w:highlight w:val="none"/>
          <w:lang w:val="en-US" w:eastAsia="zh-CN" w:bidi="ar-SA"/>
        </w:rPr>
      </w:pPr>
      <w:bookmarkStart w:id="82" w:name="_Toc28702"/>
      <w:bookmarkStart w:id="83" w:name="_Toc10726"/>
      <w:bookmarkStart w:id="84" w:name="_Toc65660343"/>
      <w:bookmarkStart w:id="85" w:name="_Toc8103"/>
      <w:bookmarkStart w:id="86" w:name="_Toc1838"/>
      <w:bookmarkStart w:id="87" w:name="_Toc24110"/>
      <w:r>
        <w:rPr>
          <w:rFonts w:hint="eastAsia" w:ascii="方正仿宋_GBK" w:hAnsi="宋体" w:eastAsia="方正仿宋_GBK" w:cs="Times New Roman"/>
          <w:b w:val="0"/>
          <w:color w:val="auto"/>
          <w:kern w:val="2"/>
          <w:sz w:val="24"/>
          <w:szCs w:val="24"/>
          <w:highlight w:val="none"/>
          <w:lang w:val="en-US" w:eastAsia="zh-CN" w:bidi="ar-SA"/>
        </w:rPr>
        <w:t>注：本篇服务需求为符合性审查中的实质性要求，响应文件若不满足按无效处理。</w:t>
      </w:r>
      <w:bookmarkEnd w:id="82"/>
      <w:bookmarkEnd w:id="83"/>
    </w:p>
    <w:p w14:paraId="36A3AC5F">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88" w:name="_Toc23438"/>
      <w:r>
        <w:rPr>
          <w:rFonts w:hint="eastAsia" w:ascii="方正黑体_GBK" w:hAnsi="方正黑体_GBK" w:eastAsia="方正黑体_GBK" w:cs="方正黑体_GBK"/>
          <w:b w:val="0"/>
          <w:bCs/>
          <w:color w:val="auto"/>
          <w:highlight w:val="none"/>
        </w:rPr>
        <w:t>一、实施（交货）时间、地点及验收方式</w:t>
      </w:r>
      <w:bookmarkEnd w:id="88"/>
    </w:p>
    <w:p w14:paraId="49EFC02A">
      <w:pPr>
        <w:pStyle w:val="2"/>
        <w:pageBreakBefore w:val="0"/>
        <w:widowControl w:val="0"/>
        <w:kinsoku/>
        <w:wordWrap/>
        <w:overflowPunct/>
        <w:topLinePunct w:val="0"/>
        <w:autoSpaceDE/>
        <w:autoSpaceDN/>
        <w:bidi w:val="0"/>
        <w:adjustRightInd w:val="0"/>
        <w:snapToGrid w:val="0"/>
        <w:spacing w:before="0" w:after="0" w:line="440" w:lineRule="exact"/>
        <w:ind w:firstLine="480" w:firstLineChars="200"/>
        <w:textAlignment w:val="auto"/>
        <w:rPr>
          <w:rFonts w:hint="eastAsia" w:ascii="方正仿宋_GBK" w:hAnsi="宋体" w:eastAsia="方正仿宋_GBK" w:cs="Times New Roman"/>
          <w:b w:val="0"/>
          <w:color w:val="auto"/>
          <w:kern w:val="2"/>
          <w:sz w:val="24"/>
          <w:szCs w:val="24"/>
          <w:highlight w:val="none"/>
          <w:lang w:val="en-US" w:eastAsia="zh-CN" w:bidi="ar-SA"/>
        </w:rPr>
      </w:pPr>
      <w:r>
        <w:rPr>
          <w:rFonts w:hint="eastAsia" w:ascii="方正仿宋_GBK" w:hAnsi="宋体" w:eastAsia="方正仿宋_GBK" w:cs="Times New Roman"/>
          <w:b w:val="0"/>
          <w:color w:val="auto"/>
          <w:kern w:val="2"/>
          <w:sz w:val="24"/>
          <w:szCs w:val="24"/>
          <w:highlight w:val="none"/>
          <w:lang w:val="en-US" w:eastAsia="zh-CN" w:bidi="ar-SA"/>
        </w:rPr>
        <w:t>（一）实施期限：</w:t>
      </w:r>
      <w:bookmarkStart w:id="89" w:name="OLE_LINK2"/>
      <w:r>
        <w:rPr>
          <w:rFonts w:hint="eastAsia" w:ascii="方正仿宋_GBK" w:hAnsi="宋体" w:eastAsia="方正仿宋_GBK" w:cs="Times New Roman"/>
          <w:b w:val="0"/>
          <w:color w:val="auto"/>
          <w:kern w:val="2"/>
          <w:sz w:val="24"/>
          <w:szCs w:val="24"/>
          <w:highlight w:val="none"/>
          <w:lang w:val="en-US" w:eastAsia="zh-CN" w:bidi="ar-SA"/>
        </w:rPr>
        <w:t>本次采购实施期2年，合同签订期限为一年，一年到期经医院考核通过后可续签一年合同，合同周期不超过2年；若未通过合同将终止，不再续签合同。</w:t>
      </w:r>
      <w:bookmarkEnd w:id="89"/>
      <w:r>
        <w:rPr>
          <w:rFonts w:hint="eastAsia" w:ascii="方正仿宋_GBK" w:hAnsi="宋体" w:eastAsia="方正仿宋_GBK" w:cs="Times New Roman"/>
          <w:b w:val="0"/>
          <w:color w:val="auto"/>
          <w:kern w:val="2"/>
          <w:sz w:val="24"/>
          <w:szCs w:val="24"/>
          <w:highlight w:val="none"/>
          <w:lang w:val="en-US" w:eastAsia="zh-CN" w:bidi="ar-SA"/>
        </w:rPr>
        <w:t>采购数量根据采购方实际使用量计算（因招标人不可抗力或不可能控制的因素除外，如带量采购政策出来后，相应耗材按带量采购政策执行）。</w:t>
      </w:r>
    </w:p>
    <w:p w14:paraId="250DAD61">
      <w:pPr>
        <w:pageBreakBefore w:val="0"/>
        <w:widowControl w:val="0"/>
        <w:kinsoku/>
        <w:wordWrap/>
        <w:overflowPunct/>
        <w:topLinePunct w:val="0"/>
        <w:autoSpaceDE/>
        <w:autoSpaceDN/>
        <w:bidi w:val="0"/>
        <w:spacing w:line="44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交货地点</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重庆市</w:t>
      </w:r>
      <w:r>
        <w:rPr>
          <w:rFonts w:hint="eastAsia" w:ascii="方正仿宋_GBK" w:hAnsi="宋体" w:eastAsia="方正仿宋_GBK"/>
          <w:color w:val="auto"/>
          <w:sz w:val="24"/>
          <w:szCs w:val="24"/>
          <w:highlight w:val="none"/>
          <w:lang w:val="en-US" w:eastAsia="zh-CN"/>
        </w:rPr>
        <w:t>渝北</w:t>
      </w:r>
      <w:r>
        <w:rPr>
          <w:rFonts w:ascii="方正仿宋_GBK" w:hAnsi="宋体" w:eastAsia="方正仿宋_GBK"/>
          <w:color w:val="auto"/>
          <w:sz w:val="24"/>
          <w:szCs w:val="24"/>
          <w:highlight w:val="none"/>
        </w:rPr>
        <w:t>区</w:t>
      </w:r>
      <w:r>
        <w:rPr>
          <w:rFonts w:hint="eastAsia" w:ascii="方正仿宋_GBK" w:hAnsi="宋体" w:eastAsia="方正仿宋_GBK"/>
          <w:color w:val="auto"/>
          <w:sz w:val="24"/>
          <w:szCs w:val="24"/>
          <w:highlight w:val="none"/>
        </w:rPr>
        <w:t>大盛中心卫生院</w:t>
      </w:r>
      <w:r>
        <w:rPr>
          <w:rFonts w:ascii="方正仿宋_GBK" w:hAnsi="宋体" w:eastAsia="方正仿宋_GBK"/>
          <w:color w:val="auto"/>
          <w:sz w:val="24"/>
          <w:szCs w:val="24"/>
          <w:highlight w:val="none"/>
        </w:rPr>
        <w:t>指定地点。</w:t>
      </w:r>
    </w:p>
    <w:p w14:paraId="562ED0B5">
      <w:pPr>
        <w:pageBreakBefore w:val="0"/>
        <w:widowControl w:val="0"/>
        <w:kinsoku/>
        <w:wordWrap/>
        <w:overflowPunct/>
        <w:topLinePunct w:val="0"/>
        <w:autoSpaceDE/>
        <w:autoSpaceDN/>
        <w:bidi w:val="0"/>
        <w:spacing w:line="44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验收方式</w:t>
      </w:r>
    </w:p>
    <w:p w14:paraId="0E213313">
      <w:pPr>
        <w:pageBreakBefore w:val="0"/>
        <w:widowControl w:val="0"/>
        <w:kinsoku/>
        <w:wordWrap/>
        <w:overflowPunct/>
        <w:topLinePunct w:val="0"/>
        <w:autoSpaceDE/>
        <w:autoSpaceDN/>
        <w:bidi w:val="0"/>
        <w:spacing w:line="440" w:lineRule="exact"/>
        <w:ind w:firstLine="480" w:firstLineChars="200"/>
        <w:textAlignment w:val="auto"/>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货物到达现场后，中标人应在</w:t>
      </w:r>
      <w:r>
        <w:rPr>
          <w:rFonts w:hint="eastAsia" w:ascii="方正仿宋_GBK" w:hAnsi="宋体" w:eastAsia="方正仿宋_GBK"/>
          <w:color w:val="auto"/>
          <w:sz w:val="24"/>
          <w:szCs w:val="24"/>
          <w:highlight w:val="none"/>
        </w:rPr>
        <w:t>采购</w:t>
      </w:r>
      <w:r>
        <w:rPr>
          <w:rFonts w:ascii="方正仿宋_GBK" w:hAnsi="宋体" w:eastAsia="方正仿宋_GBK"/>
          <w:color w:val="auto"/>
          <w:sz w:val="24"/>
          <w:szCs w:val="24"/>
          <w:highlight w:val="none"/>
        </w:rPr>
        <w:t>单位人员在场情况下当面开箱，共同清点、检查外观，作出开箱记录，双方签字确认。</w:t>
      </w:r>
    </w:p>
    <w:p w14:paraId="7C764EF8">
      <w:pPr>
        <w:pageBreakBefore w:val="0"/>
        <w:widowControl w:val="0"/>
        <w:kinsoku/>
        <w:wordWrap/>
        <w:overflowPunct/>
        <w:topLinePunct w:val="0"/>
        <w:autoSpaceDE/>
        <w:autoSpaceDN/>
        <w:bidi w:val="0"/>
        <w:spacing w:line="440" w:lineRule="exact"/>
        <w:ind w:firstLine="480" w:firstLineChars="200"/>
        <w:textAlignment w:val="auto"/>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中标人应保证货物到达采购人所在地完好无损，如有缺漏、损坏，由中标人负责</w:t>
      </w:r>
      <w:r>
        <w:rPr>
          <w:rFonts w:hint="eastAsia" w:ascii="方正仿宋_GBK" w:hAnsi="宋体" w:eastAsia="方正仿宋_GBK"/>
          <w:color w:val="auto"/>
          <w:sz w:val="24"/>
          <w:szCs w:val="24"/>
          <w:highlight w:val="none"/>
        </w:rPr>
        <w:t>在规定时间内</w:t>
      </w:r>
      <w:r>
        <w:rPr>
          <w:rFonts w:ascii="方正仿宋_GBK" w:hAnsi="宋体" w:eastAsia="方正仿宋_GBK"/>
          <w:color w:val="auto"/>
          <w:sz w:val="24"/>
          <w:szCs w:val="24"/>
          <w:highlight w:val="none"/>
        </w:rPr>
        <w:t>调换、补齐或赔偿。</w:t>
      </w:r>
    </w:p>
    <w:p w14:paraId="27F5D792">
      <w:pPr>
        <w:pageBreakBefore w:val="0"/>
        <w:widowControl w:val="0"/>
        <w:kinsoku/>
        <w:wordWrap/>
        <w:overflowPunct/>
        <w:topLinePunct w:val="0"/>
        <w:autoSpaceDE/>
        <w:autoSpaceDN/>
        <w:bidi w:val="0"/>
        <w:spacing w:line="44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ascii="方正仿宋_GBK" w:hAnsi="宋体" w:eastAsia="方正仿宋_GBK"/>
          <w:color w:val="auto"/>
          <w:sz w:val="24"/>
          <w:szCs w:val="24"/>
          <w:highlight w:val="none"/>
        </w:rPr>
        <w:t>中标人提供的货物未达到采购文件规定要求</w:t>
      </w:r>
      <w:r>
        <w:rPr>
          <w:rFonts w:hint="eastAsia" w:ascii="方正仿宋_GBK" w:hAnsi="宋体" w:eastAsia="方正仿宋_GBK"/>
          <w:color w:val="auto"/>
          <w:sz w:val="24"/>
          <w:szCs w:val="24"/>
          <w:highlight w:val="none"/>
        </w:rPr>
        <w:t>或提</w:t>
      </w:r>
      <w:r>
        <w:rPr>
          <w:rFonts w:hint="eastAsia" w:ascii="方正仿宋_GBK" w:hAnsi="宋体" w:eastAsia="方正仿宋_GBK"/>
          <w:color w:val="auto"/>
          <w:sz w:val="24"/>
          <w:szCs w:val="24"/>
          <w:highlight w:val="none"/>
          <w:lang w:eastAsia="zh-CN"/>
        </w:rPr>
        <w:t>供的</w:t>
      </w:r>
      <w:r>
        <w:rPr>
          <w:rFonts w:hint="eastAsia" w:ascii="方正仿宋_GBK" w:hAnsi="宋体" w:eastAsia="方正仿宋_GBK"/>
          <w:color w:val="auto"/>
          <w:sz w:val="24"/>
          <w:szCs w:val="24"/>
          <w:highlight w:val="none"/>
        </w:rPr>
        <w:t>产品不符合院内临床科室使用需求的</w:t>
      </w:r>
      <w:r>
        <w:rPr>
          <w:rFonts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rPr>
        <w:t>医院有权要求中标人更换。如</w:t>
      </w:r>
      <w:r>
        <w:rPr>
          <w:rFonts w:ascii="方正仿宋_GBK" w:hAnsi="宋体" w:eastAsia="方正仿宋_GBK"/>
          <w:color w:val="auto"/>
          <w:sz w:val="24"/>
          <w:szCs w:val="24"/>
          <w:highlight w:val="none"/>
        </w:rPr>
        <w:t>对采购人造成损失的，由中标人承担—切责任，并赔偿所造成的损失。</w:t>
      </w:r>
    </w:p>
    <w:p w14:paraId="2FF87186">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w:t>
      </w:r>
      <w:r>
        <w:rPr>
          <w:rFonts w:ascii="方正仿宋_GBK" w:hAnsi="宋体" w:eastAsia="方正仿宋_GBK"/>
          <w:color w:val="auto"/>
          <w:sz w:val="24"/>
          <w:szCs w:val="24"/>
          <w:highlight w:val="none"/>
        </w:rPr>
        <w:t>采购人如需要制造商对中标人交付的产品</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包括质量、技术参数等</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进行确认的，中标人需协调制造商应予以配合，并出具书面意见。</w:t>
      </w:r>
    </w:p>
    <w:p w14:paraId="53476910">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w:t>
      </w:r>
      <w:r>
        <w:rPr>
          <w:rFonts w:ascii="方正仿宋_GBK" w:hAnsi="宋体" w:eastAsia="方正仿宋_GBK"/>
          <w:color w:val="auto"/>
          <w:sz w:val="24"/>
          <w:szCs w:val="24"/>
          <w:highlight w:val="none"/>
        </w:rPr>
        <w:t>产品包装材料归采购人所有。</w:t>
      </w:r>
    </w:p>
    <w:bookmarkEnd w:id="84"/>
    <w:bookmarkEnd w:id="85"/>
    <w:bookmarkEnd w:id="86"/>
    <w:bookmarkEnd w:id="87"/>
    <w:p w14:paraId="1614B155">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90" w:name="_Toc26154"/>
      <w:bookmarkStart w:id="91" w:name="_Toc12184"/>
      <w:bookmarkStart w:id="92" w:name="_Toc122"/>
      <w:bookmarkStart w:id="93" w:name="_Toc65660344"/>
      <w:bookmarkStart w:id="94" w:name="_Toc16974"/>
      <w:r>
        <w:rPr>
          <w:rFonts w:hint="eastAsia" w:ascii="方正黑体_GBK" w:hAnsi="方正黑体_GBK" w:eastAsia="方正黑体_GBK" w:cs="方正黑体_GBK"/>
          <w:b w:val="0"/>
          <w:bCs/>
          <w:color w:val="auto"/>
          <w:highlight w:val="none"/>
        </w:rPr>
        <w:t>二、报价要求</w:t>
      </w:r>
      <w:bookmarkEnd w:id="90"/>
    </w:p>
    <w:p w14:paraId="2FA5C140">
      <w:pPr>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供应商单价报价不能高于《渝北</w:t>
      </w:r>
      <w:r>
        <w:rPr>
          <w:rFonts w:hint="eastAsia" w:ascii="方正仿宋_GBK" w:hAnsi="宋体" w:eastAsia="方正仿宋_GBK"/>
          <w:color w:val="auto"/>
          <w:sz w:val="24"/>
          <w:szCs w:val="24"/>
          <w:highlight w:val="none"/>
        </w:rPr>
        <w:t>区大盛中心卫生院</w:t>
      </w:r>
      <w:r>
        <w:rPr>
          <w:rFonts w:hint="eastAsia" w:ascii="方正仿宋_GBK" w:hAnsi="宋体" w:eastAsia="方正仿宋_GBK"/>
          <w:color w:val="auto"/>
          <w:sz w:val="24"/>
          <w:szCs w:val="24"/>
          <w:highlight w:val="none"/>
          <w:lang w:val="en-US" w:eastAsia="zh-CN"/>
        </w:rPr>
        <w:t>低值医用耗材</w:t>
      </w:r>
      <w:r>
        <w:rPr>
          <w:rFonts w:hint="eastAsia" w:ascii="方正仿宋_GBK" w:hAnsi="宋体" w:eastAsia="方正仿宋_GBK"/>
          <w:color w:val="auto"/>
          <w:sz w:val="24"/>
          <w:szCs w:val="24"/>
          <w:highlight w:val="none"/>
        </w:rPr>
        <w:t>采购明细表</w:t>
      </w:r>
      <w:r>
        <w:rPr>
          <w:rFonts w:hint="eastAsia" w:ascii="方正仿宋_GBK" w:hAnsi="宋体" w:eastAsia="方正仿宋_GBK"/>
          <w:color w:val="auto"/>
          <w:sz w:val="24"/>
          <w:szCs w:val="24"/>
          <w:highlight w:val="none"/>
          <w:lang w:val="en-US" w:eastAsia="zh-CN"/>
        </w:rPr>
        <w:t>》中单价的限价，同时也不能高于重庆市药品和医用耗材招采管理系统最低成交价。</w:t>
      </w:r>
    </w:p>
    <w:p w14:paraId="069B08D3">
      <w:pPr>
        <w:spacing w:line="400" w:lineRule="exact"/>
        <w:ind w:firstLine="480" w:firstLineChars="200"/>
        <w:rPr>
          <w:rFonts w:hint="default" w:eastAsia="方正仿宋_GBK"/>
          <w:color w:val="auto"/>
          <w:highlight w:val="none"/>
          <w:lang w:val="en-US" w:eastAsia="zh-CN"/>
        </w:rPr>
      </w:pPr>
      <w:r>
        <w:rPr>
          <w:rFonts w:hint="eastAsia"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rPr>
        <w:t>.本项目报价须为人民币报价，包含：货物、货物的税费、运输费、包装费、装卸</w:t>
      </w:r>
      <w:r>
        <w:rPr>
          <w:rFonts w:hint="eastAsia" w:ascii="方正仿宋_GBK" w:hAnsi="宋体" w:eastAsia="方正仿宋_GBK" w:cs="宋体"/>
          <w:color w:val="auto"/>
          <w:kern w:val="0"/>
          <w:sz w:val="24"/>
          <w:szCs w:val="24"/>
          <w:highlight w:val="none"/>
          <w:lang w:eastAsia="zh-CN"/>
        </w:rPr>
        <w:t>费等</w:t>
      </w:r>
      <w:r>
        <w:rPr>
          <w:rFonts w:hint="eastAsia" w:ascii="方正仿宋_GBK" w:hAnsi="宋体" w:eastAsia="方正仿宋_GBK" w:cs="宋体"/>
          <w:color w:val="auto"/>
          <w:kern w:val="0"/>
          <w:sz w:val="24"/>
          <w:szCs w:val="24"/>
          <w:highlight w:val="none"/>
        </w:rPr>
        <w:t>与货物有关的供方应纳的税费、售后服务费</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设备调试</w:t>
      </w:r>
      <w:r>
        <w:rPr>
          <w:rFonts w:hint="eastAsia" w:ascii="方正仿宋_GBK" w:hAnsi="宋体" w:eastAsia="方正仿宋_GBK" w:cs="宋体"/>
          <w:color w:val="auto"/>
          <w:kern w:val="0"/>
          <w:sz w:val="24"/>
          <w:szCs w:val="24"/>
          <w:highlight w:val="none"/>
        </w:rPr>
        <w:t>以及有关的其他费用。因成交供应商自身原因造成漏报、少报皆由其自行承担责任，采购人不再补偿。</w:t>
      </w:r>
    </w:p>
    <w:bookmarkEnd w:id="91"/>
    <w:bookmarkEnd w:id="92"/>
    <w:bookmarkEnd w:id="93"/>
    <w:bookmarkEnd w:id="94"/>
    <w:p w14:paraId="38BD9662">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95" w:name="_Toc31625"/>
      <w:bookmarkStart w:id="96" w:name="_Toc9192"/>
      <w:bookmarkStart w:id="97" w:name="_Toc65660345"/>
      <w:bookmarkStart w:id="98" w:name="_Toc11000"/>
      <w:bookmarkStart w:id="99" w:name="_Toc7562"/>
      <w:r>
        <w:rPr>
          <w:rFonts w:hint="eastAsia" w:ascii="方正黑体_GBK" w:hAnsi="方正黑体_GBK" w:eastAsia="方正黑体_GBK" w:cs="方正黑体_GBK"/>
          <w:b w:val="0"/>
          <w:bCs/>
          <w:color w:val="auto"/>
          <w:highlight w:val="none"/>
        </w:rPr>
        <w:t>三、质量保证及售后服务</w:t>
      </w:r>
      <w:bookmarkEnd w:id="95"/>
    </w:p>
    <w:p w14:paraId="7D293A78">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供货要求∶中标人严格根据采购人需求供货，保证及时提供充足的货源。在得到采购人的送货通知3个工作日之内将货物送到采购人指定地点﹐配合采购人做好验收入库手续，所供每批产品必须出具送货清单及检验报告或合格证，送货清单要求项目齐全，货单一致，并随货同行，否则不予以验收入库；验收合格入库之后开具正规发票，并承担配送所产生的一切费用。</w:t>
      </w:r>
    </w:p>
    <w:p w14:paraId="6AE74F7D">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2.产品的有效性∶中标人须具备良好的储存及运输条件，并根据国家法律法规的规定以及行业标准等要求进行储存与运输；中标人所提供产品为有效期内的最新产品，所提供产品的有效期不得少于整个产品有效期的2/3，</w:t>
      </w:r>
      <w:r>
        <w:rPr>
          <w:rFonts w:hint="eastAsia" w:ascii="方正仿宋_GBK" w:hAnsi="宋体" w:eastAsia="方正仿宋_GBK"/>
          <w:color w:val="auto"/>
          <w:sz w:val="24"/>
          <w:highlight w:val="none"/>
          <w:lang w:val="en-US" w:eastAsia="zh-CN"/>
        </w:rPr>
        <w:t>如果少于此期限，</w:t>
      </w:r>
      <w:r>
        <w:rPr>
          <w:rFonts w:hint="eastAsia" w:ascii="方正仿宋_GBK" w:hAnsi="宋体" w:eastAsia="方正仿宋_GBK"/>
          <w:color w:val="auto"/>
          <w:sz w:val="24"/>
          <w:highlight w:val="none"/>
        </w:rPr>
        <w:t>中标人有义务无条件更换，保证产品在采购人使用时安全有效。</w:t>
      </w:r>
    </w:p>
    <w:p w14:paraId="192E9D1C">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highlight w:val="none"/>
        </w:rPr>
        <w:t>3 .产品质量保证：若中标人超出医疗器械经营企业许可经营范围销售产品、提供虚假或过期资质材料、销售</w:t>
      </w:r>
      <w:r>
        <w:rPr>
          <w:rFonts w:hint="eastAsia" w:ascii="方正仿宋_GBK" w:hAnsi="宋体" w:eastAsia="方正仿宋_GBK" w:cs="宋体"/>
          <w:color w:val="auto"/>
          <w:kern w:val="0"/>
          <w:sz w:val="24"/>
          <w:szCs w:val="24"/>
          <w:highlight w:val="none"/>
        </w:rPr>
        <w:t>假冒伪劣产品或产品质量出现问题，引起医疗纠纷或导致采购人受到相关行政主管部门处罚，中标人</w:t>
      </w:r>
      <w:r>
        <w:rPr>
          <w:rFonts w:hint="eastAsia" w:ascii="方正仿宋_GBK" w:hAnsi="宋体" w:eastAsia="方正仿宋_GBK" w:cs="宋体"/>
          <w:color w:val="auto"/>
          <w:kern w:val="0"/>
          <w:sz w:val="24"/>
          <w:szCs w:val="24"/>
          <w:highlight w:val="none"/>
          <w:lang w:eastAsia="zh-CN"/>
        </w:rPr>
        <w:t>必须</w:t>
      </w:r>
      <w:r>
        <w:rPr>
          <w:rFonts w:hint="eastAsia" w:ascii="方正仿宋_GBK" w:hAnsi="宋体" w:eastAsia="方正仿宋_GBK" w:cs="宋体"/>
          <w:color w:val="auto"/>
          <w:kern w:val="0"/>
          <w:sz w:val="24"/>
          <w:szCs w:val="24"/>
          <w:highlight w:val="none"/>
        </w:rPr>
        <w:t>积极配合采购人解决问题，同时承担相应的经济和法律责任。</w:t>
      </w:r>
    </w:p>
    <w:p w14:paraId="397BD9FA">
      <w:pPr>
        <w:snapToGrid w:val="0"/>
        <w:spacing w:line="400" w:lineRule="exact"/>
        <w:ind w:firstLine="54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val="en-US" w:eastAsia="zh-CN"/>
        </w:rPr>
        <w:t>4.</w:t>
      </w:r>
      <w:r>
        <w:rPr>
          <w:rFonts w:hint="eastAsia" w:ascii="方正仿宋_GBK" w:hAnsi="宋体" w:eastAsia="方正仿宋_GBK" w:cs="Times New Roman"/>
          <w:color w:val="auto"/>
          <w:sz w:val="24"/>
          <w:szCs w:val="24"/>
          <w:highlight w:val="none"/>
        </w:rPr>
        <w:t>中标人提供的产品和服务未达到采购文件要求，且对采购人造成损失的，由中标人承担责任。</w:t>
      </w:r>
    </w:p>
    <w:bookmarkEnd w:id="96"/>
    <w:bookmarkEnd w:id="97"/>
    <w:bookmarkEnd w:id="98"/>
    <w:bookmarkEnd w:id="99"/>
    <w:p w14:paraId="58D21184">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00" w:name="_Toc8195"/>
      <w:bookmarkStart w:id="101" w:name="_Toc24751"/>
      <w:bookmarkStart w:id="102" w:name="_Toc3786"/>
      <w:bookmarkStart w:id="103" w:name="_Toc7228"/>
      <w:bookmarkStart w:id="104" w:name="_Toc65660346"/>
      <w:r>
        <w:rPr>
          <w:rFonts w:hint="eastAsia" w:ascii="方正黑体_GBK" w:hAnsi="方正黑体_GBK" w:eastAsia="方正黑体_GBK" w:cs="方正黑体_GBK"/>
          <w:b w:val="0"/>
          <w:bCs/>
          <w:color w:val="auto"/>
          <w:highlight w:val="none"/>
        </w:rPr>
        <w:t>四、采购方式</w:t>
      </w:r>
      <w:bookmarkEnd w:id="100"/>
    </w:p>
    <w:p w14:paraId="0DD4D233">
      <w:pPr>
        <w:snapToGrid w:val="0"/>
        <w:spacing w:line="400" w:lineRule="exact"/>
        <w:ind w:firstLine="480" w:firstLineChars="200"/>
        <w:rPr>
          <w:rFonts w:hint="default"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低值医用耗材如已纳入集采任务者则按照集采要求供货，在招采系统采购，其他低值医用耗材进行实时采购；配送率均必须达到100%。</w:t>
      </w:r>
    </w:p>
    <w:bookmarkEnd w:id="101"/>
    <w:bookmarkEnd w:id="102"/>
    <w:bookmarkEnd w:id="103"/>
    <w:bookmarkEnd w:id="104"/>
    <w:p w14:paraId="29A8536E">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05" w:name="_Toc14402"/>
      <w:bookmarkStart w:id="106" w:name="_Toc5555"/>
      <w:bookmarkStart w:id="107" w:name="_Toc6869"/>
      <w:bookmarkStart w:id="108" w:name="_Toc65660347"/>
      <w:bookmarkStart w:id="109" w:name="_Toc6565"/>
      <w:r>
        <w:rPr>
          <w:rFonts w:hint="eastAsia" w:ascii="方正黑体_GBK" w:hAnsi="方正黑体_GBK" w:eastAsia="方正黑体_GBK" w:cs="方正黑体_GBK"/>
          <w:b w:val="0"/>
          <w:bCs/>
          <w:color w:val="auto"/>
          <w:highlight w:val="none"/>
        </w:rPr>
        <w:t>五、付款方式</w:t>
      </w:r>
      <w:bookmarkEnd w:id="105"/>
    </w:p>
    <w:bookmarkEnd w:id="106"/>
    <w:bookmarkEnd w:id="107"/>
    <w:bookmarkEnd w:id="108"/>
    <w:bookmarkEnd w:id="109"/>
    <w:p w14:paraId="3FCA9748">
      <w:pPr>
        <w:snapToGrid w:val="0"/>
        <w:spacing w:line="40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1.结算总价=每个产品成交单价*经采购人签证的各试剂及耗材使用数量。</w:t>
      </w:r>
    </w:p>
    <w:p w14:paraId="21DFE595">
      <w:pPr>
        <w:snapToGrid w:val="0"/>
        <w:spacing w:line="400" w:lineRule="exact"/>
        <w:ind w:firstLine="480" w:firstLineChars="200"/>
        <w:rPr>
          <w:rFonts w:hint="eastAsia"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2.付款方式：不定期对账，成交供应商开具正规发票，采购人确认后按院内财务要求进行结算。</w:t>
      </w:r>
    </w:p>
    <w:p w14:paraId="52C41976">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lang w:val="en-US" w:eastAsia="zh-CN"/>
        </w:rPr>
      </w:pPr>
      <w:bookmarkStart w:id="110" w:name="_Toc31150"/>
      <w:bookmarkStart w:id="111" w:name="_Toc13241"/>
      <w:bookmarkStart w:id="112" w:name="_Toc1069"/>
      <w:bookmarkStart w:id="113" w:name="_Toc1456"/>
      <w:r>
        <w:rPr>
          <w:rFonts w:hint="eastAsia" w:ascii="方正黑体_GBK" w:hAnsi="方正黑体_GBK" w:eastAsia="方正黑体_GBK" w:cs="方正黑体_GBK"/>
          <w:b w:val="0"/>
          <w:bCs/>
          <w:color w:val="auto"/>
          <w:highlight w:val="none"/>
          <w:lang w:val="en-US" w:eastAsia="zh-CN"/>
        </w:rPr>
        <w:t>六、知识产权</w:t>
      </w:r>
      <w:bookmarkEnd w:id="110"/>
      <w:bookmarkEnd w:id="111"/>
      <w:bookmarkEnd w:id="112"/>
      <w:bookmarkEnd w:id="113"/>
    </w:p>
    <w:p w14:paraId="4B4ABAFF">
      <w:pPr>
        <w:snapToGrid w:val="0"/>
        <w:spacing w:line="400" w:lineRule="exact"/>
        <w:ind w:firstLine="540"/>
        <w:rPr>
          <w:rFonts w:hint="eastAsia" w:ascii="方正仿宋_GBK" w:hAnsi="宋体" w:eastAsia="方正仿宋_GBK"/>
          <w:color w:val="auto"/>
          <w:sz w:val="24"/>
          <w:szCs w:val="24"/>
          <w:highlight w:val="none"/>
          <w:lang w:val="en-US" w:eastAsia="zh-CN"/>
        </w:rPr>
      </w:pPr>
      <w:bookmarkStart w:id="114" w:name="_Toc466546918"/>
      <w:bookmarkStart w:id="115" w:name="_Toc104196540"/>
      <w:bookmarkStart w:id="116" w:name="_Toc344475125"/>
      <w:r>
        <w:rPr>
          <w:rFonts w:hint="eastAsia" w:ascii="方正仿宋_GBK" w:hAnsi="宋体" w:eastAsia="方正仿宋_GBK"/>
          <w:color w:val="auto"/>
          <w:sz w:val="24"/>
          <w:szCs w:val="24"/>
          <w:highlight w:val="none"/>
          <w:lang w:val="en-US" w:eastAsia="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290F276A">
      <w:pPr>
        <w:snapToGrid w:val="0"/>
        <w:spacing w:line="400" w:lineRule="exact"/>
        <w:ind w:firstLine="54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注：若涉及软件开发等服务类项目知识产权的，知识产权归采购人所有。</w:t>
      </w:r>
    </w:p>
    <w:p w14:paraId="06777A06">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lang w:val="en-US" w:eastAsia="zh-CN"/>
        </w:rPr>
      </w:pPr>
      <w:bookmarkStart w:id="117" w:name="_Toc11059"/>
      <w:bookmarkStart w:id="118" w:name="_Toc22969"/>
      <w:bookmarkStart w:id="119" w:name="_Toc2745"/>
      <w:bookmarkStart w:id="120" w:name="_Toc12647"/>
      <w:r>
        <w:rPr>
          <w:rFonts w:hint="eastAsia" w:ascii="方正黑体_GBK" w:hAnsi="方正黑体_GBK" w:eastAsia="方正黑体_GBK" w:cs="方正黑体_GBK"/>
          <w:b w:val="0"/>
          <w:bCs/>
          <w:color w:val="auto"/>
          <w:highlight w:val="none"/>
          <w:lang w:val="en-US" w:eastAsia="zh-CN"/>
        </w:rPr>
        <w:t>七、培训</w:t>
      </w:r>
      <w:bookmarkEnd w:id="117"/>
      <w:bookmarkEnd w:id="118"/>
      <w:bookmarkEnd w:id="119"/>
      <w:bookmarkEnd w:id="120"/>
    </w:p>
    <w:p w14:paraId="2D2531CA">
      <w:pPr>
        <w:snapToGrid w:val="0"/>
        <w:spacing w:line="400" w:lineRule="exact"/>
        <w:ind w:firstLine="54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供应商对其提供产品的使用和操作应尽培训义务。供应商应提供对采购人的基本免费培训，使采购人使用人员能够正常操作。</w:t>
      </w:r>
    </w:p>
    <w:p w14:paraId="41367C65">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lang w:val="en-US" w:eastAsia="zh-CN"/>
        </w:rPr>
      </w:pPr>
      <w:bookmarkStart w:id="121" w:name="_Toc12372"/>
      <w:bookmarkStart w:id="122" w:name="_Toc13220"/>
      <w:bookmarkStart w:id="123" w:name="_Toc26258"/>
      <w:bookmarkStart w:id="124" w:name="_Toc18936"/>
      <w:r>
        <w:rPr>
          <w:rFonts w:hint="eastAsia" w:ascii="方正黑体_GBK" w:hAnsi="方正黑体_GBK" w:eastAsia="方正黑体_GBK" w:cs="方正黑体_GBK"/>
          <w:b w:val="0"/>
          <w:bCs/>
          <w:color w:val="auto"/>
          <w:highlight w:val="none"/>
          <w:lang w:val="en-US" w:eastAsia="zh-CN"/>
        </w:rPr>
        <w:t>八、其他</w:t>
      </w:r>
      <w:bookmarkEnd w:id="114"/>
      <w:bookmarkEnd w:id="115"/>
      <w:bookmarkEnd w:id="121"/>
      <w:bookmarkEnd w:id="122"/>
      <w:bookmarkEnd w:id="123"/>
      <w:bookmarkEnd w:id="124"/>
    </w:p>
    <w:bookmarkEnd w:id="116"/>
    <w:p w14:paraId="5E314B0C">
      <w:pPr>
        <w:snapToGrid w:val="0"/>
        <w:spacing w:line="400" w:lineRule="exact"/>
        <w:ind w:firstLine="54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1.供应商必须在响应文件中对以上条款和服务承诺明确列出，承诺内容必须达到本篇及采购文件其他条款的要求。</w:t>
      </w:r>
    </w:p>
    <w:p w14:paraId="7010E352">
      <w:pPr>
        <w:snapToGrid w:val="0"/>
        <w:spacing w:line="400" w:lineRule="exact"/>
        <w:ind w:firstLine="54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2.其他未尽事宜由供需双方在采购合同中详细约定。</w:t>
      </w:r>
    </w:p>
    <w:p w14:paraId="31171DDD">
      <w:pPr>
        <w:snapToGrid w:val="0"/>
        <w:spacing w:line="400" w:lineRule="exact"/>
        <w:ind w:firstLine="540"/>
        <w:rPr>
          <w:rFonts w:hint="eastAsia" w:ascii="方正仿宋_GBK" w:hAnsi="宋体" w:eastAsia="方正仿宋_GBK"/>
          <w:color w:val="auto"/>
          <w:sz w:val="24"/>
          <w:szCs w:val="24"/>
          <w:highlight w:val="none"/>
          <w:lang w:val="en-US" w:eastAsia="zh-CN"/>
        </w:rPr>
      </w:pPr>
    </w:p>
    <w:p w14:paraId="251B8733">
      <w:pPr>
        <w:rPr>
          <w:rFonts w:hint="eastAsia" w:ascii="方正仿宋_GBK" w:eastAsia="方正仿宋_GBK"/>
          <w:color w:val="auto"/>
          <w:szCs w:val="24"/>
          <w:highlight w:val="none"/>
        </w:rPr>
      </w:pPr>
    </w:p>
    <w:p w14:paraId="769BD5EC"/>
    <w:p w14:paraId="2878AF72">
      <w:pPr>
        <w:pStyle w:val="5"/>
      </w:pPr>
    </w:p>
    <w:p w14:paraId="0D5D4756">
      <w:pPr>
        <w:pStyle w:val="6"/>
      </w:pPr>
    </w:p>
    <w:p w14:paraId="43409DB7">
      <w:pPr>
        <w:pStyle w:val="7"/>
      </w:pPr>
    </w:p>
    <w:p w14:paraId="66BEDBE7"/>
    <w:p w14:paraId="37B18877">
      <w:pPr>
        <w:pStyle w:val="6"/>
      </w:pPr>
    </w:p>
    <w:p w14:paraId="57FBDB48">
      <w:pPr>
        <w:pStyle w:val="2"/>
        <w:numPr>
          <w:ilvl w:val="0"/>
          <w:numId w:val="0"/>
        </w:numPr>
        <w:spacing w:before="0" w:after="0" w:line="360" w:lineRule="auto"/>
        <w:jc w:val="center"/>
        <w:rPr>
          <w:rFonts w:hint="eastAsia" w:ascii="方正小标宋_GBK" w:eastAsia="方正小标宋_GBK"/>
          <w:b w:val="0"/>
          <w:color w:val="auto"/>
          <w:sz w:val="36"/>
          <w:szCs w:val="30"/>
          <w:highlight w:val="none"/>
          <w:lang w:val="en-US" w:eastAsia="zh-CN"/>
        </w:rPr>
      </w:pPr>
      <w:bookmarkStart w:id="125" w:name="_Toc31282"/>
      <w:bookmarkStart w:id="126" w:name="_Toc65660349"/>
      <w:bookmarkStart w:id="127" w:name="_Toc24195"/>
      <w:bookmarkStart w:id="128" w:name="_Toc16123"/>
      <w:bookmarkStart w:id="129" w:name="_Toc26104"/>
      <w:r>
        <w:rPr>
          <w:rFonts w:hint="eastAsia" w:ascii="方正小标宋_GBK" w:eastAsia="方正小标宋_GBK"/>
          <w:b w:val="0"/>
          <w:color w:val="auto"/>
          <w:sz w:val="36"/>
          <w:szCs w:val="30"/>
          <w:highlight w:val="none"/>
          <w:lang w:val="en-US" w:eastAsia="zh-CN"/>
        </w:rPr>
        <w:t xml:space="preserve">第五篇  </w:t>
      </w:r>
      <w:bookmarkEnd w:id="125"/>
      <w:bookmarkEnd w:id="126"/>
      <w:bookmarkEnd w:id="127"/>
      <w:bookmarkEnd w:id="128"/>
      <w:r>
        <w:rPr>
          <w:rFonts w:hint="eastAsia" w:ascii="方正小标宋_GBK" w:eastAsia="方正小标宋_GBK"/>
          <w:b w:val="0"/>
          <w:color w:val="auto"/>
          <w:sz w:val="36"/>
          <w:szCs w:val="30"/>
          <w:highlight w:val="none"/>
          <w:lang w:val="en-US" w:eastAsia="zh-CN"/>
        </w:rPr>
        <w:t>投标人须知</w:t>
      </w:r>
      <w:bookmarkEnd w:id="129"/>
    </w:p>
    <w:p w14:paraId="5641D827">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30" w:name="_Toc19854"/>
      <w:r>
        <w:rPr>
          <w:rFonts w:hint="eastAsia" w:ascii="方正黑体_GBK" w:hAnsi="方正黑体_GBK" w:eastAsia="方正黑体_GBK" w:cs="方正黑体_GBK"/>
          <w:b w:val="0"/>
          <w:bCs/>
          <w:color w:val="auto"/>
          <w:highlight w:val="none"/>
        </w:rPr>
        <w:t>一、响应文件组成</w:t>
      </w:r>
      <w:bookmarkEnd w:id="130"/>
    </w:p>
    <w:p w14:paraId="29FC8305">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（一）投标文件（</w:t>
      </w:r>
      <w:r>
        <w:rPr>
          <w:rFonts w:ascii="方正仿宋_GBK" w:hAnsi="宋体" w:eastAsia="方正仿宋_GBK" w:cs="宋体"/>
          <w:color w:val="auto"/>
          <w:kern w:val="0"/>
          <w:sz w:val="24"/>
          <w:szCs w:val="24"/>
          <w:highlight w:val="none"/>
        </w:rPr>
        <w:t>附格式</w:t>
      </w:r>
      <w:r>
        <w:rPr>
          <w:rFonts w:hint="eastAsia" w:ascii="方正仿宋_GBK" w:hAnsi="宋体" w:eastAsia="方正仿宋_GBK" w:cs="宋体"/>
          <w:color w:val="auto"/>
          <w:kern w:val="0"/>
          <w:sz w:val="24"/>
          <w:szCs w:val="24"/>
          <w:highlight w:val="none"/>
        </w:rPr>
        <w:t>）</w:t>
      </w:r>
    </w:p>
    <w:p w14:paraId="40F9A923">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rPr>
        <w:t>1.报价</w:t>
      </w:r>
      <w:r>
        <w:rPr>
          <w:rFonts w:hint="eastAsia" w:ascii="方正仿宋_GBK" w:hAnsi="宋体" w:eastAsia="方正仿宋_GBK" w:cs="宋体"/>
          <w:color w:val="auto"/>
          <w:kern w:val="0"/>
          <w:sz w:val="24"/>
          <w:szCs w:val="24"/>
          <w:highlight w:val="none"/>
          <w:lang w:val="en-US" w:eastAsia="zh-CN"/>
        </w:rPr>
        <w:t>函</w:t>
      </w:r>
    </w:p>
    <w:p w14:paraId="55337082">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rPr>
        <w:t>明细</w:t>
      </w:r>
      <w:r>
        <w:rPr>
          <w:rFonts w:hint="eastAsia" w:ascii="方正仿宋_GBK" w:hAnsi="宋体" w:eastAsia="方正仿宋_GBK" w:cs="宋体"/>
          <w:color w:val="auto"/>
          <w:kern w:val="0"/>
          <w:sz w:val="24"/>
          <w:szCs w:val="24"/>
          <w:highlight w:val="none"/>
          <w:lang w:val="en-US" w:eastAsia="zh-CN"/>
        </w:rPr>
        <w:t>报价</w:t>
      </w:r>
      <w:r>
        <w:rPr>
          <w:rFonts w:hint="eastAsia" w:ascii="方正仿宋_GBK" w:hAnsi="宋体" w:eastAsia="方正仿宋_GBK" w:cs="宋体"/>
          <w:color w:val="auto"/>
          <w:kern w:val="0"/>
          <w:sz w:val="24"/>
          <w:szCs w:val="24"/>
          <w:highlight w:val="none"/>
        </w:rPr>
        <w:t>表</w:t>
      </w:r>
    </w:p>
    <w:p w14:paraId="4DC0480F">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3.技术部分（含技术应答、技术响应偏离表）</w:t>
      </w:r>
    </w:p>
    <w:p w14:paraId="220D46DD">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4.商务部分（含商务要求应答、商务响应偏离表）</w:t>
      </w:r>
    </w:p>
    <w:p w14:paraId="36D952D9">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（二）资格文件</w:t>
      </w:r>
    </w:p>
    <w:p w14:paraId="33E2C569">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1.</w:t>
      </w:r>
      <w:r>
        <w:rPr>
          <w:rFonts w:ascii="方正仿宋_GBK" w:hAnsi="宋体" w:eastAsia="方正仿宋_GBK" w:cs="宋体"/>
          <w:color w:val="auto"/>
          <w:kern w:val="0"/>
          <w:sz w:val="24"/>
          <w:szCs w:val="24"/>
          <w:highlight w:val="none"/>
        </w:rPr>
        <w:t>提供有效的营业执照副本复印件</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提供复印件加盖投标人鲜章</w:t>
      </w:r>
      <w:r>
        <w:rPr>
          <w:rFonts w:hint="eastAsia" w:ascii="方正仿宋_GBK" w:hAnsi="宋体" w:eastAsia="方正仿宋_GBK" w:cs="宋体"/>
          <w:color w:val="auto"/>
          <w:kern w:val="0"/>
          <w:sz w:val="24"/>
          <w:szCs w:val="24"/>
          <w:highlight w:val="none"/>
        </w:rPr>
        <w:t>）</w:t>
      </w:r>
    </w:p>
    <w:p w14:paraId="5168B903">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2.</w:t>
      </w:r>
      <w:r>
        <w:rPr>
          <w:rFonts w:ascii="方正仿宋_GBK" w:hAnsi="宋体" w:eastAsia="方正仿宋_GBK" w:cs="宋体"/>
          <w:color w:val="auto"/>
          <w:kern w:val="0"/>
          <w:sz w:val="24"/>
          <w:szCs w:val="24"/>
          <w:highlight w:val="none"/>
        </w:rPr>
        <w:t>法定代表人身份证明书</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附格式</w:t>
      </w:r>
      <w:r>
        <w:rPr>
          <w:rFonts w:hint="eastAsia" w:ascii="方正仿宋_GBK" w:hAnsi="宋体" w:eastAsia="方正仿宋_GBK" w:cs="宋体"/>
          <w:color w:val="auto"/>
          <w:kern w:val="0"/>
          <w:sz w:val="24"/>
          <w:szCs w:val="24"/>
          <w:highlight w:val="none"/>
        </w:rPr>
        <w:t>）</w:t>
      </w:r>
    </w:p>
    <w:p w14:paraId="439BF22E">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3.</w:t>
      </w:r>
      <w:r>
        <w:rPr>
          <w:rFonts w:ascii="方正仿宋_GBK" w:hAnsi="宋体" w:eastAsia="方正仿宋_GBK" w:cs="宋体"/>
          <w:color w:val="auto"/>
          <w:kern w:val="0"/>
          <w:sz w:val="24"/>
          <w:szCs w:val="24"/>
          <w:highlight w:val="none"/>
        </w:rPr>
        <w:t>法定代表人授权委托书</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附格式</w:t>
      </w:r>
      <w:r>
        <w:rPr>
          <w:rFonts w:hint="eastAsia" w:ascii="方正仿宋_GBK" w:hAnsi="宋体" w:eastAsia="方正仿宋_GBK" w:cs="宋体"/>
          <w:color w:val="auto"/>
          <w:kern w:val="0"/>
          <w:sz w:val="24"/>
          <w:szCs w:val="24"/>
          <w:highlight w:val="none"/>
        </w:rPr>
        <w:t>）</w:t>
      </w:r>
    </w:p>
    <w:p w14:paraId="7E4A2190">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4.</w:t>
      </w:r>
      <w:r>
        <w:rPr>
          <w:rFonts w:hint="eastAsia" w:ascii="方正仿宋_GBK" w:hAnsi="宋体" w:eastAsia="方正仿宋_GBK" w:cs="宋体"/>
          <w:color w:val="auto"/>
          <w:kern w:val="0"/>
          <w:sz w:val="24"/>
          <w:szCs w:val="24"/>
          <w:highlight w:val="none"/>
        </w:rPr>
        <w:t>具有独立承担民事责任的能力；（基本资格条件承诺函）</w:t>
      </w:r>
    </w:p>
    <w:p w14:paraId="2DA0637B">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5.</w:t>
      </w:r>
      <w:r>
        <w:rPr>
          <w:rFonts w:hint="eastAsia" w:ascii="方正仿宋_GBK" w:hAnsi="宋体" w:eastAsia="方正仿宋_GBK" w:cs="宋体"/>
          <w:color w:val="auto"/>
          <w:kern w:val="0"/>
          <w:sz w:val="24"/>
          <w:szCs w:val="24"/>
          <w:highlight w:val="none"/>
        </w:rPr>
        <w:t>具有良好的商业信誉和健全的财务会计制度；（基本资格条件承诺函）</w:t>
      </w:r>
    </w:p>
    <w:p w14:paraId="572B3F95">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6.</w:t>
      </w:r>
      <w:r>
        <w:rPr>
          <w:rFonts w:hint="eastAsia" w:ascii="方正仿宋_GBK" w:hAnsi="宋体" w:eastAsia="方正仿宋_GBK" w:cs="宋体"/>
          <w:color w:val="auto"/>
          <w:kern w:val="0"/>
          <w:sz w:val="24"/>
          <w:szCs w:val="24"/>
          <w:highlight w:val="none"/>
        </w:rPr>
        <w:t>具有履行合同所必需的设备和专业技术能力；（基本资格条件承诺函）</w:t>
      </w:r>
    </w:p>
    <w:p w14:paraId="18227A92">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7.</w:t>
      </w:r>
      <w:r>
        <w:rPr>
          <w:rFonts w:hint="eastAsia" w:ascii="方正仿宋_GBK" w:hAnsi="宋体" w:eastAsia="方正仿宋_GBK" w:cs="宋体"/>
          <w:color w:val="auto"/>
          <w:kern w:val="0"/>
          <w:sz w:val="24"/>
          <w:szCs w:val="24"/>
          <w:highlight w:val="none"/>
        </w:rPr>
        <w:t>有依法缴纳税收和社会保障资金的良好记录；（基本资格条件承诺函）</w:t>
      </w:r>
    </w:p>
    <w:p w14:paraId="37B4EBCE">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8.</w:t>
      </w:r>
      <w:r>
        <w:rPr>
          <w:rFonts w:hint="eastAsia" w:ascii="方正仿宋_GBK" w:hAnsi="宋体" w:eastAsia="方正仿宋_GBK" w:cs="宋体"/>
          <w:color w:val="auto"/>
          <w:kern w:val="0"/>
          <w:sz w:val="24"/>
          <w:szCs w:val="24"/>
          <w:highlight w:val="none"/>
        </w:rPr>
        <w:t>参加政府采购活动前三年内，在经营活动中没有重大违法记录；（基本资格条件承诺函）</w:t>
      </w:r>
    </w:p>
    <w:p w14:paraId="38BA6974">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9.</w:t>
      </w:r>
      <w:r>
        <w:rPr>
          <w:rFonts w:hint="eastAsia" w:ascii="方正仿宋_GBK" w:hAnsi="宋体" w:eastAsia="方正仿宋_GBK" w:cs="宋体"/>
          <w:color w:val="auto"/>
          <w:kern w:val="0"/>
          <w:sz w:val="24"/>
          <w:szCs w:val="24"/>
          <w:highlight w:val="none"/>
        </w:rPr>
        <w:t>法律、行政法规规定的其他条件。（基本资格条件承诺函）</w:t>
      </w:r>
    </w:p>
    <w:p w14:paraId="77778A47">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10.</w:t>
      </w:r>
      <w:r>
        <w:rPr>
          <w:rFonts w:ascii="方正仿宋_GBK" w:hAnsi="宋体" w:eastAsia="方正仿宋_GBK" w:cs="宋体"/>
          <w:color w:val="auto"/>
          <w:kern w:val="0"/>
          <w:sz w:val="24"/>
          <w:szCs w:val="24"/>
          <w:highlight w:val="none"/>
        </w:rPr>
        <w:t>特定资格条件</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提供复印件加盖投标人鲜章</w:t>
      </w:r>
      <w:r>
        <w:rPr>
          <w:rFonts w:hint="eastAsia" w:ascii="方正仿宋_GBK" w:hAnsi="宋体" w:eastAsia="方正仿宋_GBK" w:cs="宋体"/>
          <w:color w:val="auto"/>
          <w:kern w:val="0"/>
          <w:sz w:val="24"/>
          <w:szCs w:val="24"/>
          <w:highlight w:val="none"/>
        </w:rPr>
        <w:t>）</w:t>
      </w:r>
    </w:p>
    <w:p w14:paraId="4FFDE140">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三</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lang w:val="en-US" w:eastAsia="zh-CN"/>
        </w:rPr>
        <w:t>其他项目有关资料（自附）</w:t>
      </w:r>
    </w:p>
    <w:p w14:paraId="57CAF949">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31" w:name="_Toc24060"/>
      <w:bookmarkStart w:id="132" w:name="_Toc65660353"/>
      <w:bookmarkStart w:id="133" w:name="_Toc22716"/>
      <w:bookmarkStart w:id="134" w:name="_Toc29298"/>
      <w:bookmarkStart w:id="135" w:name="_Toc28422"/>
      <w:r>
        <w:rPr>
          <w:rFonts w:hint="eastAsia" w:ascii="方正黑体_GBK" w:hAnsi="方正黑体_GBK" w:eastAsia="方正黑体_GBK" w:cs="方正黑体_GBK"/>
          <w:b w:val="0"/>
          <w:bCs/>
          <w:color w:val="auto"/>
          <w:highlight w:val="none"/>
        </w:rPr>
        <w:t>二、响应文件的签署及规定</w:t>
      </w:r>
      <w:bookmarkEnd w:id="131"/>
    </w:p>
    <w:p w14:paraId="7067E410">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（1）</w:t>
      </w:r>
      <w:r>
        <w:rPr>
          <w:rFonts w:hint="eastAsia" w:ascii="方正仿宋_GBK" w:hAnsi="宋体" w:eastAsia="方正仿宋_GBK" w:cs="宋体"/>
          <w:color w:val="auto"/>
          <w:kern w:val="0"/>
          <w:sz w:val="24"/>
          <w:szCs w:val="24"/>
          <w:highlight w:val="none"/>
        </w:rPr>
        <w:t>组成响应文件的各项资料均应遵守本条。</w:t>
      </w:r>
    </w:p>
    <w:p w14:paraId="7AC2DB9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（2）</w:t>
      </w:r>
      <w:r>
        <w:rPr>
          <w:rFonts w:hint="eastAsia" w:ascii="方正仿宋_GBK" w:hAnsi="宋体" w:eastAsia="方正仿宋_GBK" w:cs="宋体"/>
          <w:color w:val="auto"/>
          <w:kern w:val="0"/>
          <w:sz w:val="24"/>
          <w:szCs w:val="24"/>
          <w:highlight w:val="none"/>
        </w:rPr>
        <w:t>投标人应填写全称，同时加盖单位公章。</w:t>
      </w:r>
    </w:p>
    <w:p w14:paraId="1BE5DD65">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（3）</w:t>
      </w:r>
      <w:r>
        <w:rPr>
          <w:rFonts w:hint="eastAsia" w:ascii="方正仿宋_GBK" w:hAnsi="宋体" w:eastAsia="方正仿宋_GBK" w:cs="宋体"/>
          <w:color w:val="auto"/>
          <w:kern w:val="0"/>
          <w:sz w:val="24"/>
          <w:szCs w:val="24"/>
          <w:highlight w:val="none"/>
        </w:rPr>
        <w:t>响应文件封面必须由法定代表人或其授权代表签署并加盖单位公章。</w:t>
      </w:r>
    </w:p>
    <w:p w14:paraId="23534D63">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36" w:name="_Toc10581"/>
      <w:r>
        <w:rPr>
          <w:rFonts w:hint="eastAsia" w:ascii="方正黑体_GBK" w:hAnsi="方正黑体_GBK" w:eastAsia="方正黑体_GBK" w:cs="方正黑体_GBK"/>
          <w:b w:val="0"/>
          <w:bCs/>
          <w:color w:val="auto"/>
          <w:highlight w:val="none"/>
        </w:rPr>
        <w:t>三、响应文件的密封及标记</w:t>
      </w:r>
      <w:bookmarkEnd w:id="136"/>
    </w:p>
    <w:p w14:paraId="7F6A4BDE">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响应文件应按以下方法装袋密封：</w:t>
      </w:r>
    </w:p>
    <w:p w14:paraId="23559266">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响应文件应用信封密封。信封上需注明项目名称、投标人名称、地址及不准提前启封字样。信封须加盖投标人公章。</w:t>
      </w:r>
    </w:p>
    <w:p w14:paraId="490FC42E">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37" w:name="_Toc6863"/>
      <w:r>
        <w:rPr>
          <w:rFonts w:hint="eastAsia" w:ascii="方正黑体_GBK" w:hAnsi="方正黑体_GBK" w:eastAsia="方正黑体_GBK" w:cs="方正黑体_GBK"/>
          <w:b w:val="0"/>
          <w:bCs/>
          <w:color w:val="auto"/>
          <w:highlight w:val="none"/>
        </w:rPr>
        <w:t>四、投标说明</w:t>
      </w:r>
      <w:bookmarkEnd w:id="137"/>
    </w:p>
    <w:p w14:paraId="155263E0">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本项目不接受联合投标。</w:t>
      </w:r>
    </w:p>
    <w:p w14:paraId="4F728FEE">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38" w:name="_Toc12160"/>
      <w:r>
        <w:rPr>
          <w:rFonts w:hint="eastAsia" w:ascii="方正黑体_GBK" w:hAnsi="方正黑体_GBK" w:eastAsia="方正黑体_GBK" w:cs="方正黑体_GBK"/>
          <w:b w:val="0"/>
          <w:bCs/>
          <w:color w:val="auto"/>
          <w:highlight w:val="none"/>
        </w:rPr>
        <w:t>五、开标、评标、定标标准</w:t>
      </w:r>
      <w:bookmarkEnd w:id="138"/>
    </w:p>
    <w:p w14:paraId="5D170010">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（1）开标标准</w:t>
      </w:r>
    </w:p>
    <w:p w14:paraId="34C00D2B">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符合采购文件要求的投标人达到3家及其以上进行开标。</w:t>
      </w:r>
    </w:p>
    <w:p w14:paraId="4E3914D4">
      <w:pPr>
        <w:numPr>
          <w:ilvl w:val="0"/>
          <w:numId w:val="2"/>
        </w:num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评标、定标标准</w:t>
      </w:r>
    </w:p>
    <w:p w14:paraId="7B526361">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小组将依照本</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通知书相关规定对质量和服务均能满足</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实质性响应要求的供应商所提交的</w:t>
      </w:r>
      <w:r>
        <w:rPr>
          <w:rFonts w:hint="eastAsia" w:ascii="方正仿宋_GBK" w:hAnsi="宋体" w:eastAsia="方正仿宋_GBK" w:cs="宋体"/>
          <w:color w:val="auto"/>
          <w:kern w:val="0"/>
          <w:sz w:val="24"/>
          <w:szCs w:val="24"/>
          <w:highlight w:val="none"/>
          <w:lang w:eastAsia="zh-CN"/>
        </w:rPr>
        <w:t>总</w:t>
      </w:r>
      <w:r>
        <w:rPr>
          <w:rFonts w:hint="eastAsia" w:ascii="方正仿宋_GBK" w:hAnsi="宋体" w:eastAsia="方正仿宋_GBK" w:cs="宋体"/>
          <w:color w:val="auto"/>
          <w:kern w:val="0"/>
          <w:sz w:val="24"/>
          <w:szCs w:val="24"/>
          <w:highlight w:val="none"/>
        </w:rPr>
        <w:t>报价按照由低到高的顺序提出</w:t>
      </w:r>
      <w:r>
        <w:rPr>
          <w:rFonts w:hint="eastAsia" w:ascii="方正仿宋_GBK" w:hAnsi="宋体" w:eastAsia="方正仿宋_GBK" w:cs="宋体"/>
          <w:color w:val="auto"/>
          <w:kern w:val="0"/>
          <w:sz w:val="24"/>
          <w:szCs w:val="24"/>
          <w:highlight w:val="none"/>
          <w:lang w:val="en-US" w:eastAsia="zh-CN"/>
        </w:rPr>
        <w:t>3</w:t>
      </w:r>
      <w:r>
        <w:rPr>
          <w:rFonts w:hint="eastAsia" w:ascii="方正仿宋_GBK" w:hAnsi="宋体" w:eastAsia="方正仿宋_GBK" w:cs="宋体"/>
          <w:color w:val="auto"/>
          <w:kern w:val="0"/>
          <w:sz w:val="24"/>
          <w:szCs w:val="24"/>
          <w:highlight w:val="none"/>
        </w:rPr>
        <w:t>名</w:t>
      </w:r>
      <w:r>
        <w:rPr>
          <w:rFonts w:hint="eastAsia" w:ascii="方正仿宋_GBK" w:hAnsi="宋体" w:eastAsia="方正仿宋_GBK" w:cs="宋体"/>
          <w:color w:val="auto"/>
          <w:kern w:val="0"/>
          <w:sz w:val="24"/>
          <w:szCs w:val="24"/>
          <w:highlight w:val="none"/>
          <w:lang w:val="en-US" w:eastAsia="zh-CN"/>
        </w:rPr>
        <w:t>及</w:t>
      </w:r>
      <w:r>
        <w:rPr>
          <w:rFonts w:hint="eastAsia" w:ascii="方正仿宋_GBK" w:hAnsi="宋体" w:eastAsia="方正仿宋_GBK" w:cs="宋体"/>
          <w:color w:val="auto"/>
          <w:kern w:val="0"/>
          <w:sz w:val="24"/>
          <w:szCs w:val="24"/>
          <w:highlight w:val="none"/>
        </w:rPr>
        <w:t>以上成交候选人</w:t>
      </w:r>
      <w:r>
        <w:rPr>
          <w:rFonts w:hint="eastAsia" w:ascii="方正仿宋_GBK" w:hAnsi="宋体" w:eastAsia="方正仿宋_GBK" w:cs="宋体"/>
          <w:color w:val="auto"/>
          <w:kern w:val="0"/>
          <w:sz w:val="24"/>
          <w:szCs w:val="24"/>
          <w:highlight w:val="none"/>
          <w:lang w:eastAsia="zh-CN"/>
        </w:rPr>
        <w:t>。</w:t>
      </w:r>
      <w:r>
        <w:rPr>
          <w:rFonts w:hint="eastAsia" w:ascii="方正仿宋_GBK" w:hAnsi="宋体" w:eastAsia="方正仿宋_GBK" w:cs="宋体"/>
          <w:color w:val="auto"/>
          <w:kern w:val="0"/>
          <w:sz w:val="24"/>
          <w:szCs w:val="24"/>
          <w:highlight w:val="none"/>
        </w:rPr>
        <w:t>询价小组评定投标文件中最</w:t>
      </w:r>
      <w:r>
        <w:rPr>
          <w:rFonts w:hint="eastAsia" w:ascii="方正仿宋_GBK" w:hAnsi="宋体" w:eastAsia="方正仿宋_GBK" w:cs="宋体"/>
          <w:color w:val="auto"/>
          <w:kern w:val="0"/>
          <w:sz w:val="24"/>
          <w:szCs w:val="24"/>
          <w:highlight w:val="none"/>
          <w:lang w:val="en-US" w:eastAsia="zh-CN"/>
        </w:rPr>
        <w:t>低报价</w:t>
      </w:r>
      <w:r>
        <w:rPr>
          <w:rFonts w:hint="eastAsia" w:ascii="方正仿宋_GBK" w:hAnsi="宋体" w:eastAsia="方正仿宋_GBK" w:cs="宋体"/>
          <w:color w:val="auto"/>
          <w:kern w:val="0"/>
          <w:sz w:val="24"/>
          <w:szCs w:val="24"/>
          <w:highlight w:val="none"/>
        </w:rPr>
        <w:t>（以限价表参考价为基准）单位为中标单位；若投标文件中出现最低</w:t>
      </w:r>
      <w:r>
        <w:rPr>
          <w:rFonts w:hint="eastAsia" w:ascii="方正仿宋_GBK" w:hAnsi="宋体" w:eastAsia="方正仿宋_GBK" w:cs="宋体"/>
          <w:color w:val="auto"/>
          <w:kern w:val="0"/>
          <w:sz w:val="24"/>
          <w:szCs w:val="24"/>
          <w:highlight w:val="none"/>
          <w:lang w:val="en-US" w:eastAsia="zh-CN"/>
        </w:rPr>
        <w:t>报价</w:t>
      </w:r>
      <w:r>
        <w:rPr>
          <w:rFonts w:hint="eastAsia" w:ascii="方正仿宋_GBK" w:hAnsi="宋体" w:eastAsia="方正仿宋_GBK" w:cs="宋体"/>
          <w:color w:val="auto"/>
          <w:kern w:val="0"/>
          <w:sz w:val="24"/>
          <w:szCs w:val="24"/>
          <w:highlight w:val="none"/>
        </w:rPr>
        <w:t>相同投标人，报价相同投标人可在此基础上进行二次报价，最</w:t>
      </w:r>
      <w:r>
        <w:rPr>
          <w:rFonts w:hint="eastAsia" w:ascii="方正仿宋_GBK" w:hAnsi="宋体" w:eastAsia="方正仿宋_GBK" w:cs="宋体"/>
          <w:color w:val="auto"/>
          <w:kern w:val="0"/>
          <w:sz w:val="24"/>
          <w:szCs w:val="24"/>
          <w:highlight w:val="none"/>
          <w:lang w:val="en-US" w:eastAsia="zh-CN"/>
        </w:rPr>
        <w:t>低报价</w:t>
      </w:r>
      <w:r>
        <w:rPr>
          <w:rFonts w:hint="eastAsia" w:ascii="方正仿宋_GBK" w:hAnsi="宋体" w:eastAsia="方正仿宋_GBK" w:cs="宋体"/>
          <w:color w:val="auto"/>
          <w:kern w:val="0"/>
          <w:sz w:val="24"/>
          <w:szCs w:val="24"/>
          <w:highlight w:val="none"/>
        </w:rPr>
        <w:t>单位为中标单位。</w:t>
      </w:r>
    </w:p>
    <w:bookmarkEnd w:id="132"/>
    <w:bookmarkEnd w:id="133"/>
    <w:bookmarkEnd w:id="134"/>
    <w:bookmarkEnd w:id="135"/>
    <w:p w14:paraId="68BA832A">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39" w:name="_Toc19196"/>
      <w:r>
        <w:rPr>
          <w:rFonts w:hint="eastAsia" w:ascii="方正黑体_GBK" w:hAnsi="方正黑体_GBK" w:eastAsia="方正黑体_GBK" w:cs="方正黑体_GBK"/>
          <w:b w:val="0"/>
          <w:bCs/>
          <w:color w:val="auto"/>
          <w:highlight w:val="none"/>
        </w:rPr>
        <w:t>六、评标及成交原则</w:t>
      </w:r>
      <w:bookmarkEnd w:id="139"/>
    </w:p>
    <w:p w14:paraId="06C2663F">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1.资格性检查。评审小组依据法律法规和采购文件的规定，对投标文件中的资格证明，以确定投标人是否具备投标资格。</w:t>
      </w:r>
    </w:p>
    <w:p w14:paraId="6B70528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2.符合性检查。评标小组依据采购文件的规定，从投标文件的有效性、完整性和对采购文件的响应程度进行审查，以确定是否对采购文件的实质性要求作出响应。</w:t>
      </w:r>
    </w:p>
    <w:p w14:paraId="7977DE50">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3.成交原则：采用最低价评标法。对完全满足采购文件要求的供应商报价按照由低到高的顺序评出成交候选人。</w:t>
      </w:r>
    </w:p>
    <w:p w14:paraId="15A86B02">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40" w:name="_Toc27918"/>
      <w:r>
        <w:rPr>
          <w:rFonts w:hint="eastAsia" w:ascii="方正黑体_GBK" w:hAnsi="方正黑体_GBK" w:eastAsia="方正黑体_GBK" w:cs="方正黑体_GBK"/>
          <w:b w:val="0"/>
          <w:bCs/>
          <w:color w:val="auto"/>
          <w:highlight w:val="none"/>
        </w:rPr>
        <w:t>七、无效投标</w:t>
      </w:r>
      <w:bookmarkEnd w:id="140"/>
    </w:p>
    <w:p w14:paraId="155FCD44">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出现以下情况之一的，视为无效投标：</w:t>
      </w:r>
    </w:p>
    <w:p w14:paraId="6CA9EC8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1.响应文件未按采购文件要求由法定代表人授权代表法定代表人签字和加盖公章；</w:t>
      </w:r>
    </w:p>
    <w:p w14:paraId="3196D7FA">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2.无有效资格证明文件或超出经营范围的投标；</w:t>
      </w:r>
    </w:p>
    <w:p w14:paraId="60DDB7F8">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3.响应文件不按规定的格式和要求填写，内容不全或字迹模糊，辨认不清，且影响评标定标的；</w:t>
      </w:r>
    </w:p>
    <w:p w14:paraId="2F6E4210">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4.响应文件未实质性响应采购文件的；</w:t>
      </w:r>
    </w:p>
    <w:p w14:paraId="25CBDFA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5.响应文件含有采购人不能接受条件的；</w:t>
      </w:r>
    </w:p>
    <w:p w14:paraId="0A9E4F0C">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6.投标文件未按采购文件要求签署、盖章的；</w:t>
      </w:r>
    </w:p>
    <w:p w14:paraId="33F597C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7.投标报价超过采购文件中规定起标价的；</w:t>
      </w:r>
    </w:p>
    <w:p w14:paraId="4F3B7B47">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8.投标报价文件未按照采购文件规定格式的；</w:t>
      </w:r>
    </w:p>
    <w:p w14:paraId="40673D48">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9.采购文件中规定的其他无效投标情况。</w:t>
      </w:r>
    </w:p>
    <w:p w14:paraId="6D4B23E7">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41" w:name="_Toc26041"/>
      <w:r>
        <w:rPr>
          <w:rFonts w:hint="eastAsia" w:ascii="方正黑体_GBK" w:hAnsi="方正黑体_GBK" w:eastAsia="方正黑体_GBK" w:cs="方正黑体_GBK"/>
          <w:b w:val="0"/>
          <w:bCs/>
          <w:color w:val="auto"/>
          <w:highlight w:val="none"/>
        </w:rPr>
        <w:t>八、废标条款</w:t>
      </w:r>
      <w:bookmarkEnd w:id="141"/>
    </w:p>
    <w:p w14:paraId="33782007">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评标小组评审时出现以下情况之一的，应予废标：</w:t>
      </w:r>
    </w:p>
    <w:p w14:paraId="4E5BEC05">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1</w:t>
      </w:r>
      <w:r>
        <w:rPr>
          <w:rFonts w:hint="eastAsia" w:ascii="方正仿宋_GBK" w:hAnsi="宋体" w:eastAsia="方正仿宋_GBK" w:cs="宋体"/>
          <w:color w:val="auto"/>
          <w:kern w:val="0"/>
          <w:sz w:val="24"/>
          <w:szCs w:val="24"/>
          <w:highlight w:val="none"/>
        </w:rPr>
        <w:t>.出现影响采购公正的违法、违规行为的；</w:t>
      </w:r>
    </w:p>
    <w:p w14:paraId="5B9D9811">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val="en-US" w:eastAsia="zh-CN"/>
        </w:rPr>
        <w:t>2</w:t>
      </w:r>
      <w:r>
        <w:rPr>
          <w:rFonts w:hint="eastAsia" w:ascii="方正仿宋_GBK" w:hAnsi="宋体" w:eastAsia="方正仿宋_GBK" w:cs="宋体"/>
          <w:color w:val="auto"/>
          <w:kern w:val="0"/>
          <w:sz w:val="24"/>
          <w:szCs w:val="24"/>
          <w:highlight w:val="none"/>
        </w:rPr>
        <w:t>.因重大变故，采购任务取消的。</w:t>
      </w:r>
    </w:p>
    <w:p w14:paraId="0C7BF7F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废标后，除采购任务取消情形外，应当重新组织采购。</w:t>
      </w:r>
    </w:p>
    <w:p w14:paraId="59F6069A">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42" w:name="_Toc27071"/>
      <w:r>
        <w:rPr>
          <w:rFonts w:hint="eastAsia" w:ascii="方正黑体_GBK" w:hAnsi="方正黑体_GBK" w:eastAsia="方正黑体_GBK" w:cs="方正黑体_GBK"/>
          <w:b w:val="0"/>
          <w:bCs/>
          <w:color w:val="auto"/>
          <w:highlight w:val="none"/>
        </w:rPr>
        <w:t>九、签订合同</w:t>
      </w:r>
      <w:bookmarkEnd w:id="142"/>
    </w:p>
    <w:p w14:paraId="35C9070D">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1.中标单位应在中标公告发布无异议后</w:t>
      </w:r>
      <w:r>
        <w:rPr>
          <w:rFonts w:hint="eastAsia" w:ascii="方正仿宋_GBK" w:hAnsi="宋体" w:eastAsia="方正仿宋_GBK" w:cs="宋体"/>
          <w:color w:val="auto"/>
          <w:kern w:val="0"/>
          <w:sz w:val="24"/>
          <w:szCs w:val="24"/>
          <w:highlight w:val="none"/>
          <w:lang w:val="en-US" w:eastAsia="zh-CN"/>
        </w:rPr>
        <w:t>5</w:t>
      </w:r>
      <w:r>
        <w:rPr>
          <w:rFonts w:hint="eastAsia" w:ascii="方正仿宋_GBK" w:hAnsi="宋体" w:eastAsia="方正仿宋_GBK" w:cs="宋体"/>
          <w:color w:val="auto"/>
          <w:kern w:val="0"/>
          <w:sz w:val="24"/>
          <w:szCs w:val="24"/>
          <w:highlight w:val="none"/>
        </w:rPr>
        <w:t>个工作日内与大盛中心卫生院签订《购销配送协议》《廉洁购销协议》。在规定时间内未签订者视为自动放弃，医院即可按程序依次与第二、第三名候选中标单位谈判签订合同。</w:t>
      </w:r>
    </w:p>
    <w:p w14:paraId="26DF1154">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2.合同签订后医院对供货商有三个月考核期，考核期内供货商因所供材料质量、服务能力等问题不能达到院内要求，医院有权终止合同重新招标或与第二候选中标单位签订合同。</w:t>
      </w:r>
    </w:p>
    <w:p w14:paraId="3B2D630F">
      <w:pPr>
        <w:jc w:val="center"/>
        <w:rPr>
          <w:rFonts w:hint="eastAsia" w:ascii="Calibri" w:hAnsi="Calibri" w:cs="Times New Roman"/>
          <w:b/>
          <w:bCs/>
          <w:color w:val="auto"/>
          <w:sz w:val="40"/>
          <w:szCs w:val="48"/>
          <w:highlight w:val="none"/>
          <w:lang w:val="en-US" w:eastAsia="zh-CN"/>
        </w:rPr>
      </w:pPr>
      <w:bookmarkStart w:id="143" w:name="_Toc10768"/>
      <w:bookmarkStart w:id="144" w:name="_Toc20055"/>
      <w:bookmarkStart w:id="145" w:name="_Toc8916"/>
      <w:bookmarkStart w:id="146" w:name="_Toc65660354"/>
    </w:p>
    <w:p w14:paraId="14042914">
      <w:pPr>
        <w:jc w:val="center"/>
        <w:rPr>
          <w:rFonts w:hint="eastAsia" w:ascii="Calibri" w:hAnsi="Calibri" w:cs="Times New Roman"/>
          <w:b/>
          <w:bCs/>
          <w:color w:val="auto"/>
          <w:sz w:val="40"/>
          <w:szCs w:val="48"/>
          <w:highlight w:val="none"/>
          <w:lang w:val="en-US" w:eastAsia="zh-CN"/>
        </w:rPr>
      </w:pPr>
    </w:p>
    <w:p w14:paraId="62FDC7F5">
      <w:pPr>
        <w:jc w:val="center"/>
        <w:rPr>
          <w:rFonts w:hint="eastAsia" w:ascii="Calibri" w:hAnsi="Calibri" w:cs="Times New Roman"/>
          <w:b/>
          <w:bCs/>
          <w:color w:val="auto"/>
          <w:sz w:val="40"/>
          <w:szCs w:val="48"/>
          <w:highlight w:val="none"/>
          <w:lang w:val="en-US" w:eastAsia="zh-CN"/>
        </w:rPr>
      </w:pPr>
    </w:p>
    <w:p w14:paraId="15EE57A8">
      <w:pPr>
        <w:pStyle w:val="2"/>
        <w:numPr>
          <w:ilvl w:val="0"/>
          <w:numId w:val="0"/>
        </w:numPr>
        <w:spacing w:before="0" w:after="0" w:line="360" w:lineRule="auto"/>
        <w:jc w:val="center"/>
        <w:rPr>
          <w:rFonts w:hint="eastAsia" w:ascii="方正小标宋_GBK" w:eastAsia="方正小标宋_GBK"/>
          <w:b w:val="0"/>
          <w:color w:val="auto"/>
          <w:sz w:val="36"/>
          <w:szCs w:val="30"/>
          <w:highlight w:val="none"/>
          <w:lang w:val="en-US" w:eastAsia="zh-CN"/>
        </w:rPr>
        <w:sectPr>
          <w:pgSz w:w="11907" w:h="16840"/>
          <w:pgMar w:top="1134" w:right="1191" w:bottom="1134" w:left="1304" w:header="851" w:footer="992" w:gutter="0"/>
          <w:pgNumType w:fmt="decimal"/>
          <w:cols w:space="720" w:num="1"/>
          <w:docGrid w:linePitch="380" w:charSpace="-5735"/>
        </w:sectPr>
      </w:pPr>
      <w:bookmarkStart w:id="147" w:name="_Toc13191"/>
    </w:p>
    <w:p w14:paraId="10F927C7">
      <w:pPr>
        <w:pStyle w:val="2"/>
        <w:numPr>
          <w:ilvl w:val="0"/>
          <w:numId w:val="0"/>
        </w:numPr>
        <w:spacing w:before="0" w:after="0" w:line="360" w:lineRule="auto"/>
        <w:jc w:val="center"/>
        <w:rPr>
          <w:rFonts w:hint="default" w:ascii="方正小标宋_GBK" w:eastAsia="方正小标宋_GBK"/>
          <w:b w:val="0"/>
          <w:color w:val="auto"/>
          <w:sz w:val="36"/>
          <w:szCs w:val="30"/>
          <w:highlight w:val="none"/>
          <w:lang w:val="en-US" w:eastAsia="zh-CN"/>
        </w:rPr>
      </w:pPr>
      <w:r>
        <w:rPr>
          <w:rFonts w:hint="eastAsia" w:ascii="方正小标宋_GBK" w:eastAsia="方正小标宋_GBK"/>
          <w:b w:val="0"/>
          <w:color w:val="auto"/>
          <w:sz w:val="36"/>
          <w:szCs w:val="30"/>
          <w:highlight w:val="none"/>
          <w:lang w:val="en-US" w:eastAsia="zh-CN"/>
        </w:rPr>
        <w:t>第六篇 低值医用耗材购销合同（样本）</w:t>
      </w:r>
      <w:bookmarkEnd w:id="147"/>
    </w:p>
    <w:p w14:paraId="705602D4">
      <w:pPr>
        <w:rPr>
          <w:rFonts w:hint="eastAsia" w:ascii="Calibri" w:hAnsi="Calibri" w:cs="Times New Roman"/>
          <w:color w:val="auto"/>
          <w:sz w:val="24"/>
          <w:szCs w:val="32"/>
          <w:highlight w:val="none"/>
        </w:rPr>
      </w:pPr>
    </w:p>
    <w:p w14:paraId="4D93A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32"/>
          <w:highlight w:val="none"/>
        </w:rPr>
        <w:t>甲方：</w:t>
      </w:r>
      <w:r>
        <w:rPr>
          <w:rFonts w:hint="eastAsia" w:ascii="方正仿宋_GBK" w:hAnsi="方正仿宋_GBK" w:eastAsia="方正仿宋_GBK" w:cs="方正仿宋_GBK"/>
          <w:color w:val="auto"/>
          <w:sz w:val="24"/>
          <w:szCs w:val="32"/>
          <w:highlight w:val="none"/>
          <w:u w:val="single"/>
          <w:lang w:val="en-US" w:eastAsia="zh-CN"/>
        </w:rPr>
        <w:t xml:space="preserve">  </w:t>
      </w:r>
      <w:r>
        <w:rPr>
          <w:rFonts w:hint="eastAsia" w:ascii="方正仿宋_GBK" w:hAnsi="方正仿宋_GBK" w:eastAsia="方正仿宋_GBK" w:cs="方正仿宋_GBK"/>
          <w:color w:val="auto"/>
          <w:sz w:val="24"/>
          <w:szCs w:val="32"/>
          <w:highlight w:val="none"/>
          <w:u w:val="single"/>
        </w:rPr>
        <w:t>重庆市</w:t>
      </w:r>
      <w:r>
        <w:rPr>
          <w:rFonts w:hint="eastAsia" w:ascii="方正仿宋_GBK" w:hAnsi="方正仿宋_GBK" w:eastAsia="方正仿宋_GBK" w:cs="方正仿宋_GBK"/>
          <w:color w:val="auto"/>
          <w:sz w:val="24"/>
          <w:szCs w:val="32"/>
          <w:highlight w:val="none"/>
          <w:u w:val="single"/>
          <w:lang w:val="en-US" w:eastAsia="zh-CN"/>
        </w:rPr>
        <w:t>北渝北</w:t>
      </w:r>
      <w:r>
        <w:rPr>
          <w:rFonts w:hint="eastAsia" w:ascii="方正仿宋_GBK" w:hAnsi="方正仿宋_GBK" w:eastAsia="方正仿宋_GBK" w:cs="方正仿宋_GBK"/>
          <w:color w:val="auto"/>
          <w:sz w:val="24"/>
          <w:szCs w:val="32"/>
          <w:highlight w:val="none"/>
          <w:u w:val="single"/>
        </w:rPr>
        <w:t>区大盛中心卫生院</w:t>
      </w:r>
      <w:r>
        <w:rPr>
          <w:rFonts w:hint="eastAsia" w:ascii="方正仿宋_GBK" w:hAnsi="方正仿宋_GBK" w:eastAsia="方正仿宋_GBK" w:cs="方正仿宋_GBK"/>
          <w:color w:val="auto"/>
          <w:sz w:val="24"/>
          <w:szCs w:val="32"/>
          <w:highlight w:val="none"/>
          <w:u w:val="single"/>
          <w:lang w:val="en-US" w:eastAsia="zh-CN"/>
        </w:rPr>
        <w:t xml:space="preserve">  </w:t>
      </w:r>
    </w:p>
    <w:p w14:paraId="2DAB1C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32"/>
          <w:highlight w:val="none"/>
          <w:u w:val="single"/>
          <w:lang w:val="en-US" w:eastAsia="zh-CN"/>
        </w:rPr>
      </w:pPr>
      <w:r>
        <w:rPr>
          <w:rFonts w:hint="eastAsia" w:ascii="方正仿宋_GBK" w:hAnsi="方正仿宋_GBK" w:eastAsia="方正仿宋_GBK" w:cs="方正仿宋_GBK"/>
          <w:color w:val="auto"/>
          <w:sz w:val="24"/>
          <w:szCs w:val="32"/>
          <w:highlight w:val="none"/>
        </w:rPr>
        <w:t>乙方：</w:t>
      </w:r>
      <w:r>
        <w:rPr>
          <w:rFonts w:hint="eastAsia" w:ascii="方正仿宋_GBK" w:hAnsi="方正仿宋_GBK" w:eastAsia="方正仿宋_GBK" w:cs="方正仿宋_GBK"/>
          <w:color w:val="auto"/>
          <w:sz w:val="24"/>
          <w:szCs w:val="32"/>
          <w:highlight w:val="none"/>
          <w:u w:val="single"/>
          <w:lang w:val="en-US" w:eastAsia="zh-CN"/>
        </w:rPr>
        <w:t xml:space="preserve">                              </w:t>
      </w:r>
    </w:p>
    <w:p w14:paraId="27505D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1.</w:t>
      </w:r>
      <w:r>
        <w:rPr>
          <w:rFonts w:hint="eastAsia" w:ascii="方正仿宋_GBK" w:hAnsi="方正仿宋_GBK" w:eastAsia="方正仿宋_GBK" w:cs="方正仿宋_GBK"/>
          <w:b/>
          <w:bCs/>
          <w:color w:val="auto"/>
          <w:sz w:val="24"/>
          <w:szCs w:val="32"/>
          <w:highlight w:val="none"/>
        </w:rPr>
        <w:t>标的及产品有效期</w:t>
      </w:r>
    </w:p>
    <w:p w14:paraId="0C20FDC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的标的是重庆市</w:t>
      </w:r>
      <w:r>
        <w:rPr>
          <w:rFonts w:hint="eastAsia" w:ascii="方正仿宋_GBK" w:hAnsi="方正仿宋_GBK" w:eastAsia="方正仿宋_GBK" w:cs="方正仿宋_GBK"/>
          <w:color w:val="auto"/>
          <w:sz w:val="24"/>
          <w:szCs w:val="32"/>
          <w:highlight w:val="none"/>
          <w:lang w:val="en-US" w:eastAsia="zh-CN"/>
        </w:rPr>
        <w:t>渝北</w:t>
      </w:r>
      <w:r>
        <w:rPr>
          <w:rFonts w:hint="eastAsia" w:ascii="方正仿宋_GBK" w:hAnsi="方正仿宋_GBK" w:eastAsia="方正仿宋_GBK" w:cs="方正仿宋_GBK"/>
          <w:color w:val="auto"/>
          <w:sz w:val="24"/>
          <w:szCs w:val="32"/>
          <w:highlight w:val="none"/>
        </w:rPr>
        <w:t>区大盛中心卫生院</w:t>
      </w:r>
      <w:r>
        <w:rPr>
          <w:rFonts w:hint="eastAsia" w:ascii="方正仿宋_GBK" w:hAnsi="方正仿宋_GBK" w:eastAsia="方正仿宋_GBK" w:cs="方正仿宋_GBK"/>
          <w:color w:val="auto"/>
          <w:sz w:val="24"/>
          <w:szCs w:val="32"/>
          <w:highlight w:val="none"/>
          <w:lang w:val="en-US" w:eastAsia="zh-CN"/>
        </w:rPr>
        <w:t>所需</w:t>
      </w:r>
      <w:r>
        <w:rPr>
          <w:rFonts w:hint="eastAsia" w:ascii="方正仿宋_GBK" w:hAnsi="方正仿宋_GBK" w:eastAsia="方正仿宋_GBK" w:cs="方正仿宋_GBK"/>
          <w:color w:val="auto"/>
          <w:sz w:val="24"/>
          <w:szCs w:val="32"/>
          <w:highlight w:val="none"/>
        </w:rPr>
        <w:t>各类</w:t>
      </w:r>
      <w:r>
        <w:rPr>
          <w:rFonts w:hint="eastAsia" w:ascii="方正仿宋_GBK" w:hAnsi="方正仿宋_GBK" w:eastAsia="方正仿宋_GBK" w:cs="方正仿宋_GBK"/>
          <w:color w:val="auto"/>
          <w:sz w:val="24"/>
          <w:szCs w:val="32"/>
          <w:highlight w:val="none"/>
          <w:lang w:val="en-US" w:eastAsia="zh-CN"/>
        </w:rPr>
        <w:t>低值医用耗材</w:t>
      </w:r>
      <w:r>
        <w:rPr>
          <w:rFonts w:hint="eastAsia" w:ascii="方正仿宋_GBK" w:hAnsi="方正仿宋_GBK" w:eastAsia="方正仿宋_GBK" w:cs="方正仿宋_GBK"/>
          <w:color w:val="auto"/>
          <w:sz w:val="24"/>
          <w:szCs w:val="32"/>
          <w:highlight w:val="none"/>
          <w:lang w:eastAsia="zh-CN"/>
        </w:rPr>
        <w:t>，</w:t>
      </w:r>
      <w:r>
        <w:rPr>
          <w:rFonts w:hint="eastAsia" w:ascii="方正仿宋_GBK" w:hAnsi="方正仿宋_GBK" w:eastAsia="方正仿宋_GBK" w:cs="方正仿宋_GBK"/>
          <w:color w:val="auto"/>
          <w:sz w:val="24"/>
          <w:szCs w:val="32"/>
          <w:highlight w:val="none"/>
          <w:lang w:val="en-US" w:eastAsia="zh-CN"/>
        </w:rPr>
        <w:t>详细目录见</w:t>
      </w:r>
      <w:r>
        <w:rPr>
          <w:rFonts w:hint="eastAsia" w:ascii="方正仿宋_GBK" w:hAnsi="方正仿宋_GBK" w:eastAsia="方正仿宋_GBK" w:cs="方正仿宋_GBK"/>
          <w:color w:val="auto"/>
          <w:sz w:val="24"/>
          <w:szCs w:val="24"/>
          <w:highlight w:val="none"/>
          <w:lang w:eastAsia="zh-CN"/>
        </w:rPr>
        <w:t>附件</w:t>
      </w:r>
      <w:r>
        <w:rPr>
          <w:rFonts w:hint="eastAsia" w:ascii="方正仿宋_GBK" w:hAnsi="方正仿宋_GBK" w:eastAsia="方正仿宋_GBK" w:cs="方正仿宋_GBK"/>
          <w:color w:val="auto"/>
          <w:sz w:val="24"/>
          <w:szCs w:val="32"/>
          <w:highlight w:val="none"/>
          <w:lang w:val="en-US" w:eastAsia="zh-CN"/>
        </w:rPr>
        <w:t>，如有增加项目增加项以补充合同为准，价格执行本次中标确定的价格</w:t>
      </w:r>
      <w:r>
        <w:rPr>
          <w:rFonts w:hint="eastAsia" w:ascii="方正仿宋_GBK" w:hAnsi="方正仿宋_GBK" w:eastAsia="方正仿宋_GBK" w:cs="方正仿宋_GBK"/>
          <w:color w:val="auto"/>
          <w:sz w:val="24"/>
          <w:szCs w:val="32"/>
          <w:highlight w:val="none"/>
        </w:rPr>
        <w:t>。已纳入集采任务者则按照集采要求供货</w:t>
      </w:r>
      <w:r>
        <w:rPr>
          <w:rFonts w:hint="eastAsia" w:ascii="方正仿宋_GBK" w:hAnsi="方正仿宋_GBK" w:eastAsia="方正仿宋_GBK" w:cs="方正仿宋_GBK"/>
          <w:color w:val="auto"/>
          <w:sz w:val="24"/>
          <w:szCs w:val="32"/>
          <w:highlight w:val="none"/>
          <w:lang w:eastAsia="zh-CN"/>
        </w:rPr>
        <w:t>。</w:t>
      </w:r>
    </w:p>
    <w:p w14:paraId="488E27C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乙方所提供产品的有效期不得少于整个产品有效期的2/3。</w:t>
      </w:r>
    </w:p>
    <w:p w14:paraId="4F0F4F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2.</w:t>
      </w:r>
      <w:r>
        <w:rPr>
          <w:rFonts w:hint="eastAsia" w:ascii="方正仿宋_GBK" w:hAnsi="方正仿宋_GBK" w:eastAsia="方正仿宋_GBK" w:cs="方正仿宋_GBK"/>
          <w:b/>
          <w:bCs/>
          <w:color w:val="auto"/>
          <w:sz w:val="24"/>
          <w:szCs w:val="32"/>
          <w:highlight w:val="none"/>
        </w:rPr>
        <w:t>采购</w:t>
      </w:r>
    </w:p>
    <w:p w14:paraId="71BE6C4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lang w:val="en-US" w:eastAsia="zh-CN"/>
        </w:rPr>
        <w:t>2.1</w:t>
      </w:r>
      <w:r>
        <w:rPr>
          <w:rFonts w:hint="eastAsia" w:ascii="方正仿宋_GBK" w:hAnsi="方正仿宋_GBK" w:eastAsia="方正仿宋_GBK" w:cs="方正仿宋_GBK"/>
          <w:color w:val="auto"/>
          <w:sz w:val="24"/>
          <w:szCs w:val="32"/>
          <w:highlight w:val="none"/>
        </w:rPr>
        <w:t>采购周期：</w:t>
      </w:r>
      <w:r>
        <w:rPr>
          <w:rFonts w:hint="eastAsia" w:ascii="方正仿宋_GBK" w:hAnsi="方正仿宋_GBK" w:eastAsia="方正仿宋_GBK" w:cs="方正仿宋_GBK"/>
          <w:color w:val="auto"/>
          <w:sz w:val="24"/>
          <w:szCs w:val="32"/>
          <w:highlight w:val="none"/>
          <w:lang w:val="en-US" w:eastAsia="zh-CN"/>
        </w:rPr>
        <w:t>本次采购实施期2年，合同签订期限为一年，一年到期经医院考核通过后可续签一年合同，合同周期不超过2年；若未通过合同将终止，不再续签合同。</w:t>
      </w:r>
      <w:r>
        <w:rPr>
          <w:rFonts w:hint="eastAsia" w:ascii="方正仿宋_GBK" w:hAnsi="方正仿宋_GBK" w:eastAsia="方正仿宋_GBK" w:cs="方正仿宋_GBK"/>
          <w:color w:val="auto"/>
          <w:sz w:val="24"/>
          <w:szCs w:val="32"/>
          <w:highlight w:val="none"/>
        </w:rPr>
        <w:t>采购数量根据采购方实际使用量计算。</w:t>
      </w:r>
    </w:p>
    <w:p w14:paraId="73D871D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24"/>
          <w:highlight w:val="none"/>
          <w:lang w:val="en-US" w:eastAsia="zh-CN"/>
        </w:rPr>
        <w:t>本次采购实施期为一年</w:t>
      </w:r>
      <w:r>
        <w:rPr>
          <w:rFonts w:hint="eastAsia" w:ascii="方正仿宋_GBK" w:hAnsi="方正仿宋_GBK" w:eastAsia="方正仿宋_GBK" w:cs="方正仿宋_GBK"/>
          <w:color w:val="auto"/>
          <w:sz w:val="24"/>
          <w:szCs w:val="32"/>
          <w:highlight w:val="none"/>
        </w:rPr>
        <w:t>。</w:t>
      </w:r>
      <w:r>
        <w:rPr>
          <w:rFonts w:hint="eastAsia" w:ascii="方正仿宋_GBK" w:hAnsi="方正仿宋_GBK" w:eastAsia="方正仿宋_GBK" w:cs="方正仿宋_GBK"/>
          <w:color w:val="auto"/>
          <w:sz w:val="24"/>
          <w:szCs w:val="32"/>
          <w:highlight w:val="none"/>
          <w:lang w:val="en-US" w:eastAsia="zh-CN"/>
        </w:rPr>
        <w:t>即</w:t>
      </w:r>
      <w:r>
        <w:rPr>
          <w:rFonts w:hint="eastAsia" w:ascii="方正仿宋_GBK" w:hAnsi="方正仿宋_GBK" w:eastAsia="方正仿宋_GBK" w:cs="方正仿宋_GBK"/>
          <w:color w:val="auto"/>
          <w:sz w:val="24"/>
          <w:szCs w:val="32"/>
          <w:highlight w:val="none"/>
          <w:u w:val="single"/>
          <w:lang w:val="en-US" w:eastAsia="zh-CN"/>
        </w:rPr>
        <w:t xml:space="preserve">   年  月  日-   年  月  日</w:t>
      </w:r>
      <w:r>
        <w:rPr>
          <w:rFonts w:hint="eastAsia" w:ascii="方正仿宋_GBK" w:hAnsi="方正仿宋_GBK" w:eastAsia="方正仿宋_GBK" w:cs="方正仿宋_GBK"/>
          <w:color w:val="auto"/>
          <w:sz w:val="24"/>
          <w:szCs w:val="32"/>
          <w:highlight w:val="none"/>
        </w:rPr>
        <w:t>。</w:t>
      </w:r>
    </w:p>
    <w:p w14:paraId="0DF6A75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default" w:ascii="方正仿宋_GBK" w:hAnsi="方正仿宋_GBK" w:eastAsia="方正仿宋_GBK" w:cs="方正仿宋_GBK"/>
          <w:color w:val="auto"/>
          <w:sz w:val="24"/>
          <w:szCs w:val="32"/>
          <w:highlight w:val="yellow"/>
          <w:lang w:val="en-US"/>
        </w:rPr>
      </w:pPr>
      <w:r>
        <w:rPr>
          <w:rFonts w:hint="eastAsia" w:ascii="方正仿宋_GBK" w:hAnsi="方正仿宋_GBK" w:eastAsia="方正仿宋_GBK" w:cs="方正仿宋_GBK"/>
          <w:color w:val="auto"/>
          <w:sz w:val="24"/>
          <w:szCs w:val="32"/>
          <w:highlight w:val="none"/>
          <w:lang w:val="en-US" w:eastAsia="zh-CN"/>
        </w:rPr>
        <w:t>2.2</w:t>
      </w:r>
      <w:r>
        <w:rPr>
          <w:rFonts w:hint="eastAsia" w:ascii="方正仿宋_GBK" w:hAnsi="方正仿宋_GBK" w:eastAsia="方正仿宋_GBK" w:cs="方正仿宋_GBK"/>
          <w:color w:val="auto"/>
          <w:sz w:val="24"/>
          <w:szCs w:val="32"/>
          <w:highlight w:val="none"/>
        </w:rPr>
        <w:t>采购价格：</w:t>
      </w:r>
      <w:r>
        <w:rPr>
          <w:rFonts w:hint="eastAsia" w:ascii="方正仿宋_GBK" w:hAnsi="方正仿宋_GBK" w:eastAsia="方正仿宋_GBK" w:cs="方正仿宋_GBK"/>
          <w:color w:val="auto"/>
          <w:sz w:val="24"/>
          <w:szCs w:val="32"/>
          <w:highlight w:val="none"/>
          <w:lang w:val="en-US" w:eastAsia="zh-CN"/>
        </w:rPr>
        <w:t>以中标报价为准。</w:t>
      </w:r>
    </w:p>
    <w:p w14:paraId="5A9ED31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32"/>
          <w:highlight w:val="none"/>
          <w:lang w:val="en-US" w:eastAsia="zh-CN"/>
        </w:rPr>
        <w:t>2.3</w:t>
      </w:r>
      <w:r>
        <w:rPr>
          <w:rFonts w:hint="eastAsia" w:ascii="方正仿宋_GBK" w:hAnsi="方正仿宋_GBK" w:eastAsia="方正仿宋_GBK" w:cs="方正仿宋_GBK"/>
          <w:color w:val="auto"/>
          <w:sz w:val="24"/>
          <w:szCs w:val="32"/>
          <w:highlight w:val="none"/>
        </w:rPr>
        <w:t>在</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有效期内，根据</w:t>
      </w:r>
      <w:r>
        <w:rPr>
          <w:rFonts w:hint="eastAsia" w:ascii="方正仿宋_GBK" w:hAnsi="方正仿宋_GBK" w:eastAsia="方正仿宋_GBK" w:cs="方正仿宋_GBK"/>
          <w:color w:val="auto"/>
          <w:sz w:val="24"/>
          <w:szCs w:val="32"/>
          <w:highlight w:val="none"/>
          <w:lang w:val="en-US" w:eastAsia="zh-CN"/>
        </w:rPr>
        <w:t>中</w:t>
      </w:r>
      <w:r>
        <w:rPr>
          <w:rFonts w:hint="eastAsia" w:ascii="方正仿宋_GBK" w:hAnsi="方正仿宋_GBK" w:eastAsia="方正仿宋_GBK" w:cs="方正仿宋_GBK"/>
          <w:color w:val="auto"/>
          <w:sz w:val="24"/>
          <w:szCs w:val="32"/>
          <w:highlight w:val="none"/>
        </w:rPr>
        <w:t>标的结果，中标的乙方同意在</w:t>
      </w:r>
      <w:r>
        <w:rPr>
          <w:rFonts w:hint="eastAsia" w:ascii="方正仿宋_GBK" w:hAnsi="方正仿宋_GBK" w:eastAsia="方正仿宋_GBK" w:cs="方正仿宋_GBK"/>
          <w:color w:val="auto"/>
          <w:sz w:val="24"/>
          <w:szCs w:val="32"/>
          <w:highlight w:val="none"/>
          <w:lang w:eastAsia="zh-CN"/>
        </w:rPr>
        <w:t>招采系统</w:t>
      </w:r>
      <w:r>
        <w:rPr>
          <w:rFonts w:hint="eastAsia" w:ascii="方正仿宋_GBK" w:hAnsi="方正仿宋_GBK" w:eastAsia="方正仿宋_GBK" w:cs="方正仿宋_GBK"/>
          <w:color w:val="auto"/>
          <w:sz w:val="24"/>
          <w:szCs w:val="32"/>
          <w:highlight w:val="none"/>
        </w:rPr>
        <w:t>交易参考价（为基础上综合下调</w:t>
      </w:r>
      <w:r>
        <w:rPr>
          <w:rFonts w:hint="eastAsia" w:ascii="方正仿宋_GBK" w:hAnsi="方正仿宋_GBK" w:eastAsia="方正仿宋_GBK" w:cs="方正仿宋_GBK"/>
          <w:color w:val="auto"/>
          <w:sz w:val="24"/>
          <w:szCs w:val="32"/>
          <w:highlight w:val="none"/>
          <w:lang w:eastAsia="zh-CN"/>
        </w:rPr>
        <w:t>，</w:t>
      </w:r>
      <w:r>
        <w:rPr>
          <w:rFonts w:hint="eastAsia" w:ascii="方正仿宋_GBK" w:hAnsi="方正仿宋_GBK" w:eastAsia="方正仿宋_GBK" w:cs="方正仿宋_GBK"/>
          <w:color w:val="auto"/>
          <w:sz w:val="24"/>
          <w:szCs w:val="32"/>
          <w:highlight w:val="none"/>
          <w:lang w:val="en-US" w:eastAsia="zh-CN"/>
        </w:rPr>
        <w:t>均执行中标的折扣</w:t>
      </w:r>
      <w:r>
        <w:rPr>
          <w:rFonts w:hint="eastAsia" w:ascii="方正仿宋_GBK" w:hAnsi="方正仿宋_GBK" w:eastAsia="方正仿宋_GBK" w:cs="方正仿宋_GBK"/>
          <w:color w:val="auto"/>
          <w:sz w:val="24"/>
          <w:szCs w:val="32"/>
          <w:highlight w:val="none"/>
          <w:lang w:eastAsia="zh-CN"/>
        </w:rPr>
        <w:t>。</w:t>
      </w:r>
      <w:r>
        <w:rPr>
          <w:rFonts w:hint="eastAsia" w:ascii="方正仿宋_GBK" w:hAnsi="方正仿宋_GBK" w:eastAsia="方正仿宋_GBK" w:cs="方正仿宋_GBK"/>
          <w:color w:val="auto"/>
          <w:sz w:val="24"/>
          <w:szCs w:val="24"/>
          <w:highlight w:val="none"/>
          <w:lang w:val="en-US" w:eastAsia="zh-CN"/>
        </w:rPr>
        <w:t>双方在采购前核对</w:t>
      </w:r>
      <w:r>
        <w:rPr>
          <w:rFonts w:hint="eastAsia" w:ascii="方正仿宋_GBK" w:hAnsi="方正仿宋_GBK" w:eastAsia="方正仿宋_GBK" w:cs="方正仿宋_GBK"/>
          <w:color w:val="auto"/>
          <w:sz w:val="24"/>
          <w:szCs w:val="24"/>
          <w:highlight w:val="none"/>
          <w:lang w:eastAsia="zh-CN"/>
        </w:rPr>
        <w:t>招采系统</w:t>
      </w:r>
      <w:r>
        <w:rPr>
          <w:rFonts w:hint="eastAsia" w:ascii="方正仿宋_GBK" w:hAnsi="方正仿宋_GBK" w:eastAsia="方正仿宋_GBK" w:cs="方正仿宋_GBK"/>
          <w:color w:val="auto"/>
          <w:sz w:val="24"/>
          <w:szCs w:val="24"/>
          <w:highlight w:val="none"/>
        </w:rPr>
        <w:t>交易参考价（</w:t>
      </w:r>
      <w:r>
        <w:rPr>
          <w:rFonts w:hint="eastAsia" w:ascii="方正仿宋_GBK" w:hAnsi="方正仿宋_GBK" w:eastAsia="方正仿宋_GBK" w:cs="方正仿宋_GBK"/>
          <w:color w:val="auto"/>
          <w:sz w:val="24"/>
          <w:szCs w:val="24"/>
          <w:highlight w:val="none"/>
          <w:lang w:val="en-US" w:eastAsia="zh-CN"/>
        </w:rPr>
        <w:t>低值医用耗材</w:t>
      </w:r>
      <w:r>
        <w:rPr>
          <w:rFonts w:hint="eastAsia" w:ascii="方正仿宋_GBK" w:hAnsi="方正仿宋_GBK" w:eastAsia="方正仿宋_GBK" w:cs="方正仿宋_GBK"/>
          <w:color w:val="auto"/>
          <w:sz w:val="24"/>
          <w:szCs w:val="24"/>
          <w:highlight w:val="none"/>
          <w:lang w:eastAsia="zh-CN"/>
        </w:rPr>
        <w:t>价格</w:t>
      </w:r>
      <w:r>
        <w:rPr>
          <w:rFonts w:hint="eastAsia" w:ascii="方正仿宋_GBK" w:hAnsi="方正仿宋_GBK" w:eastAsia="方正仿宋_GBK" w:cs="方正仿宋_GBK"/>
          <w:color w:val="auto"/>
          <w:sz w:val="24"/>
          <w:szCs w:val="24"/>
          <w:highlight w:val="none"/>
        </w:rPr>
        <w:t>详见</w:t>
      </w:r>
      <w:r>
        <w:rPr>
          <w:rFonts w:hint="eastAsia" w:ascii="方正仿宋_GBK" w:hAnsi="方正仿宋_GBK" w:eastAsia="方正仿宋_GBK" w:cs="方正仿宋_GBK"/>
          <w:color w:val="auto"/>
          <w:sz w:val="24"/>
          <w:szCs w:val="24"/>
          <w:highlight w:val="none"/>
          <w:lang w:eastAsia="zh-CN"/>
        </w:rPr>
        <w:t>附件）</w:t>
      </w:r>
      <w:r>
        <w:rPr>
          <w:rFonts w:hint="eastAsia" w:ascii="方正仿宋_GBK" w:hAnsi="方正仿宋_GBK" w:eastAsia="方正仿宋_GBK" w:cs="方正仿宋_GBK"/>
          <w:color w:val="auto"/>
          <w:sz w:val="24"/>
          <w:szCs w:val="24"/>
          <w:highlight w:val="none"/>
          <w:lang w:val="en-US" w:eastAsia="zh-CN"/>
        </w:rPr>
        <w:t>降幅，降幅在5%以内不予变动，降幅超过5%以最新</w:t>
      </w:r>
      <w:r>
        <w:rPr>
          <w:rFonts w:hint="eastAsia" w:ascii="方正仿宋_GBK" w:hAnsi="方正仿宋_GBK" w:eastAsia="方正仿宋_GBK" w:cs="方正仿宋_GBK"/>
          <w:color w:val="auto"/>
          <w:sz w:val="24"/>
          <w:szCs w:val="24"/>
          <w:highlight w:val="none"/>
          <w:lang w:eastAsia="zh-CN"/>
        </w:rPr>
        <w:t>招采系统</w:t>
      </w:r>
      <w:r>
        <w:rPr>
          <w:rFonts w:hint="eastAsia" w:ascii="方正仿宋_GBK" w:hAnsi="方正仿宋_GBK" w:eastAsia="方正仿宋_GBK" w:cs="方正仿宋_GBK"/>
          <w:color w:val="auto"/>
          <w:sz w:val="24"/>
          <w:szCs w:val="24"/>
          <w:highlight w:val="none"/>
        </w:rPr>
        <w:t>交易参考价（</w:t>
      </w:r>
      <w:r>
        <w:rPr>
          <w:rFonts w:hint="eastAsia" w:ascii="方正仿宋_GBK" w:hAnsi="方正仿宋_GBK" w:eastAsia="方正仿宋_GBK" w:cs="方正仿宋_GBK"/>
          <w:color w:val="auto"/>
          <w:sz w:val="24"/>
          <w:szCs w:val="24"/>
          <w:highlight w:val="none"/>
          <w:lang w:val="en-US" w:eastAsia="zh-CN"/>
        </w:rPr>
        <w:t>低值医用耗材</w:t>
      </w:r>
      <w:r>
        <w:rPr>
          <w:rFonts w:hint="eastAsia" w:ascii="方正仿宋_GBK" w:hAnsi="方正仿宋_GBK" w:eastAsia="方正仿宋_GBK" w:cs="方正仿宋_GBK"/>
          <w:color w:val="auto"/>
          <w:sz w:val="24"/>
          <w:szCs w:val="24"/>
          <w:highlight w:val="none"/>
          <w:lang w:eastAsia="zh-CN"/>
        </w:rPr>
        <w:t>价格</w:t>
      </w:r>
      <w:r>
        <w:rPr>
          <w:rFonts w:hint="eastAsia" w:ascii="方正仿宋_GBK" w:hAnsi="方正仿宋_GBK" w:eastAsia="方正仿宋_GBK" w:cs="方正仿宋_GBK"/>
          <w:color w:val="auto"/>
          <w:sz w:val="24"/>
          <w:szCs w:val="24"/>
          <w:highlight w:val="none"/>
        </w:rPr>
        <w:t>详见</w:t>
      </w:r>
      <w:r>
        <w:rPr>
          <w:rFonts w:hint="eastAsia" w:ascii="方正仿宋_GBK" w:hAnsi="方正仿宋_GBK" w:eastAsia="方正仿宋_GBK" w:cs="方正仿宋_GBK"/>
          <w:color w:val="auto"/>
          <w:sz w:val="24"/>
          <w:szCs w:val="24"/>
          <w:highlight w:val="none"/>
          <w:lang w:eastAsia="zh-CN"/>
        </w:rPr>
        <w:t>附件）</w:t>
      </w:r>
      <w:r>
        <w:rPr>
          <w:rFonts w:hint="eastAsia" w:ascii="方正仿宋_GBK" w:hAnsi="方正仿宋_GBK" w:eastAsia="方正仿宋_GBK" w:cs="方正仿宋_GBK"/>
          <w:color w:val="auto"/>
          <w:sz w:val="24"/>
          <w:szCs w:val="24"/>
          <w:highlight w:val="none"/>
        </w:rPr>
        <w:t>为基础上综合下调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下调比例不变，招采系统</w:t>
      </w:r>
      <w:r>
        <w:rPr>
          <w:rFonts w:hint="eastAsia" w:ascii="方正仿宋_GBK" w:hAnsi="方正仿宋_GBK" w:eastAsia="方正仿宋_GBK" w:cs="方正仿宋_GBK"/>
          <w:color w:val="auto"/>
          <w:sz w:val="24"/>
          <w:szCs w:val="24"/>
          <w:highlight w:val="none"/>
        </w:rPr>
        <w:t>交易参考价</w:t>
      </w:r>
      <w:r>
        <w:rPr>
          <w:rFonts w:hint="eastAsia" w:ascii="方正仿宋_GBK" w:hAnsi="方正仿宋_GBK" w:eastAsia="方正仿宋_GBK" w:cs="方正仿宋_GBK"/>
          <w:color w:val="auto"/>
          <w:sz w:val="24"/>
          <w:szCs w:val="24"/>
          <w:highlight w:val="none"/>
          <w:lang w:val="en-US" w:eastAsia="zh-CN"/>
        </w:rPr>
        <w:t>增加不予变动</w:t>
      </w:r>
      <w:r>
        <w:rPr>
          <w:rFonts w:hint="eastAsia" w:ascii="方正仿宋_GBK" w:hAnsi="方正仿宋_GBK" w:eastAsia="方正仿宋_GBK" w:cs="方正仿宋_GBK"/>
          <w:color w:val="auto"/>
          <w:sz w:val="24"/>
          <w:szCs w:val="24"/>
          <w:highlight w:val="none"/>
        </w:rPr>
        <w:t>。</w:t>
      </w:r>
    </w:p>
    <w:p w14:paraId="40C1A8AB">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24"/>
          <w:highlight w:val="none"/>
          <w:lang w:val="en-US" w:eastAsia="zh-CN"/>
        </w:rPr>
        <w:t>2.4</w:t>
      </w:r>
      <w:r>
        <w:rPr>
          <w:rFonts w:hint="eastAsia" w:ascii="方正仿宋_GBK" w:hAnsi="方正仿宋_GBK" w:eastAsia="方正仿宋_GBK" w:cs="方正仿宋_GBK"/>
          <w:color w:val="auto"/>
          <w:sz w:val="24"/>
          <w:szCs w:val="32"/>
          <w:highlight w:val="none"/>
          <w:lang w:val="en-US" w:eastAsia="zh-CN"/>
        </w:rPr>
        <w:t>以上产品若进入集采，价格按照集采价格执行。</w:t>
      </w:r>
    </w:p>
    <w:p w14:paraId="713215F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175"/>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交付地点：重庆市</w:t>
      </w:r>
      <w:r>
        <w:rPr>
          <w:rFonts w:hint="eastAsia" w:ascii="方正仿宋_GBK" w:hAnsi="方正仿宋_GBK" w:eastAsia="方正仿宋_GBK" w:cs="方正仿宋_GBK"/>
          <w:color w:val="auto"/>
          <w:sz w:val="24"/>
          <w:szCs w:val="32"/>
          <w:highlight w:val="none"/>
          <w:lang w:val="en-US" w:eastAsia="zh-CN"/>
        </w:rPr>
        <w:t>渝北</w:t>
      </w:r>
      <w:r>
        <w:rPr>
          <w:rFonts w:hint="eastAsia" w:ascii="方正仿宋_GBK" w:hAnsi="方正仿宋_GBK" w:eastAsia="方正仿宋_GBK" w:cs="方正仿宋_GBK"/>
          <w:color w:val="auto"/>
          <w:sz w:val="24"/>
          <w:szCs w:val="32"/>
          <w:highlight w:val="none"/>
        </w:rPr>
        <w:t>区大盛中心卫生院，采购数量以</w:t>
      </w:r>
      <w:r>
        <w:rPr>
          <w:rFonts w:hint="eastAsia" w:ascii="方正仿宋_GBK" w:hAnsi="方正仿宋_GBK" w:eastAsia="方正仿宋_GBK" w:cs="方正仿宋_GBK"/>
          <w:color w:val="auto"/>
          <w:sz w:val="24"/>
          <w:szCs w:val="32"/>
          <w:highlight w:val="none"/>
          <w:lang w:val="en-US" w:eastAsia="zh-CN"/>
        </w:rPr>
        <w:t>实际</w:t>
      </w:r>
      <w:r>
        <w:rPr>
          <w:rFonts w:hint="eastAsia" w:ascii="方正仿宋_GBK" w:hAnsi="方正仿宋_GBK" w:eastAsia="方正仿宋_GBK" w:cs="方正仿宋_GBK"/>
          <w:color w:val="auto"/>
          <w:sz w:val="24"/>
          <w:szCs w:val="32"/>
          <w:highlight w:val="none"/>
        </w:rPr>
        <w:t>订单为准。</w:t>
      </w:r>
    </w:p>
    <w:p w14:paraId="75CC3B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3.</w:t>
      </w:r>
      <w:r>
        <w:rPr>
          <w:rFonts w:hint="eastAsia" w:ascii="方正仿宋_GBK" w:hAnsi="方正仿宋_GBK" w:eastAsia="方正仿宋_GBK" w:cs="方正仿宋_GBK"/>
          <w:b/>
          <w:bCs/>
          <w:color w:val="auto"/>
          <w:sz w:val="24"/>
          <w:szCs w:val="32"/>
          <w:highlight w:val="none"/>
        </w:rPr>
        <w:t>付款</w:t>
      </w:r>
    </w:p>
    <w:p w14:paraId="4EBE331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32"/>
          <w:highlight w:val="none"/>
          <w:lang w:val="en-US" w:eastAsia="zh-CN"/>
        </w:rPr>
        <w:t>乙方法人：</w:t>
      </w:r>
    </w:p>
    <w:p w14:paraId="4DD0CB0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32"/>
          <w:highlight w:val="none"/>
          <w:lang w:val="en-US" w:eastAsia="zh-CN"/>
        </w:rPr>
        <w:t>地址：</w:t>
      </w:r>
    </w:p>
    <w:p w14:paraId="5C35A5B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32"/>
          <w:highlight w:val="none"/>
          <w:lang w:val="en-US" w:eastAsia="zh-CN"/>
        </w:rPr>
        <w:t>电话：</w:t>
      </w:r>
    </w:p>
    <w:p w14:paraId="5687D94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32"/>
          <w:highlight w:val="none"/>
          <w:lang w:val="en-US" w:eastAsia="zh-CN"/>
        </w:rPr>
        <w:t>纳税人识别号：</w:t>
      </w:r>
    </w:p>
    <w:p w14:paraId="73BDF59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32"/>
          <w:highlight w:val="none"/>
          <w:lang w:val="en-US" w:eastAsia="zh-CN"/>
        </w:rPr>
        <w:t>开户银行：</w:t>
      </w:r>
    </w:p>
    <w:p w14:paraId="297F90F5">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lang w:val="en-US" w:eastAsia="zh-CN"/>
        </w:rPr>
      </w:pPr>
      <w:r>
        <w:rPr>
          <w:rFonts w:hint="eastAsia" w:ascii="方正仿宋_GBK" w:hAnsi="方正仿宋_GBK" w:eastAsia="方正仿宋_GBK" w:cs="方正仿宋_GBK"/>
          <w:color w:val="auto"/>
          <w:sz w:val="24"/>
          <w:szCs w:val="32"/>
          <w:highlight w:val="none"/>
          <w:lang w:val="en-US" w:eastAsia="zh-CN"/>
        </w:rPr>
        <w:t>账号：</w:t>
      </w:r>
    </w:p>
    <w:p w14:paraId="0C8BB50E">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1"/>
          <w:szCs w:val="24"/>
          <w:highlight w:val="none"/>
        </w:rPr>
      </w:pPr>
      <w:r>
        <w:rPr>
          <w:rFonts w:hint="eastAsia" w:ascii="方正仿宋_GBK" w:hAnsi="方正仿宋_GBK" w:eastAsia="方正仿宋_GBK" w:cs="方正仿宋_GBK"/>
          <w:color w:val="auto"/>
          <w:sz w:val="24"/>
          <w:szCs w:val="32"/>
          <w:highlight w:val="none"/>
          <w:lang w:val="en-US" w:eastAsia="zh-CN"/>
        </w:rPr>
        <w:t>甲方在收到乙方有效发票后，</w:t>
      </w:r>
      <w:r>
        <w:rPr>
          <w:rFonts w:hint="eastAsia" w:ascii="方正仿宋_GBK" w:hAnsi="方正仿宋_GBK" w:eastAsia="方正仿宋_GBK" w:cs="方正仿宋_GBK"/>
          <w:color w:val="auto"/>
          <w:sz w:val="24"/>
          <w:szCs w:val="32"/>
          <w:highlight w:val="none"/>
        </w:rPr>
        <w:t>向乙方</w:t>
      </w:r>
      <w:r>
        <w:rPr>
          <w:rFonts w:hint="eastAsia" w:ascii="方正仿宋_GBK" w:hAnsi="方正仿宋_GBK" w:eastAsia="方正仿宋_GBK" w:cs="方正仿宋_GBK"/>
          <w:color w:val="auto"/>
          <w:sz w:val="24"/>
          <w:szCs w:val="32"/>
          <w:highlight w:val="none"/>
          <w:lang w:val="en-US" w:eastAsia="zh-CN"/>
        </w:rPr>
        <w:t>公司账户支付相应货款。</w:t>
      </w:r>
    </w:p>
    <w:p w14:paraId="5EC7F3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4.</w:t>
      </w:r>
      <w:r>
        <w:rPr>
          <w:rFonts w:hint="eastAsia" w:ascii="方正仿宋_GBK" w:hAnsi="方正仿宋_GBK" w:eastAsia="方正仿宋_GBK" w:cs="方正仿宋_GBK"/>
          <w:b/>
          <w:bCs/>
          <w:color w:val="auto"/>
          <w:sz w:val="24"/>
          <w:szCs w:val="32"/>
          <w:highlight w:val="none"/>
        </w:rPr>
        <w:t>包装</w:t>
      </w:r>
    </w:p>
    <w:p w14:paraId="4AB6E00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乙方提供的全部产品均应按标准保护措施进行包装。每一个包装箱内应附一份详细的配送清单。</w:t>
      </w:r>
    </w:p>
    <w:p w14:paraId="41695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5.</w:t>
      </w:r>
      <w:r>
        <w:rPr>
          <w:rFonts w:hint="eastAsia" w:ascii="方正仿宋_GBK" w:hAnsi="方正仿宋_GBK" w:eastAsia="方正仿宋_GBK" w:cs="方正仿宋_GBK"/>
          <w:b/>
          <w:bCs/>
          <w:color w:val="auto"/>
          <w:sz w:val="24"/>
          <w:szCs w:val="32"/>
          <w:highlight w:val="none"/>
        </w:rPr>
        <w:t>配送</w:t>
      </w:r>
    </w:p>
    <w:p w14:paraId="4C2F3FB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为满足临床医疗需要，在我单位提交申请采购单后两天之内乙方必须将</w:t>
      </w:r>
      <w:r>
        <w:rPr>
          <w:rFonts w:hint="eastAsia" w:ascii="方正仿宋_GBK" w:hAnsi="方正仿宋_GBK" w:eastAsia="方正仿宋_GBK" w:cs="方正仿宋_GBK"/>
          <w:color w:val="auto"/>
          <w:sz w:val="24"/>
          <w:szCs w:val="32"/>
          <w:highlight w:val="none"/>
          <w:lang w:val="en-US" w:eastAsia="zh-CN"/>
        </w:rPr>
        <w:t>低值医用耗材</w:t>
      </w:r>
      <w:r>
        <w:rPr>
          <w:rFonts w:hint="eastAsia" w:ascii="方正仿宋_GBK" w:hAnsi="方正仿宋_GBK" w:eastAsia="方正仿宋_GBK" w:cs="方正仿宋_GBK"/>
          <w:color w:val="auto"/>
          <w:sz w:val="24"/>
          <w:szCs w:val="32"/>
          <w:highlight w:val="none"/>
        </w:rPr>
        <w:t>送达甲方。如有两次及两次以上无法提供货源，将自动解除合同，甲方自行组织采购。</w:t>
      </w:r>
    </w:p>
    <w:p w14:paraId="79CC95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6.</w:t>
      </w:r>
      <w:r>
        <w:rPr>
          <w:rFonts w:hint="eastAsia" w:ascii="方正仿宋_GBK" w:hAnsi="方正仿宋_GBK" w:eastAsia="方正仿宋_GBK" w:cs="方正仿宋_GBK"/>
          <w:b/>
          <w:bCs/>
          <w:color w:val="auto"/>
          <w:sz w:val="24"/>
          <w:szCs w:val="32"/>
          <w:highlight w:val="none"/>
        </w:rPr>
        <w:t>质量保证及检验</w:t>
      </w:r>
    </w:p>
    <w:p w14:paraId="519AC64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6.1乙方按</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交付的产品质量应符合国家食品药品监督管理部门的规定、与申报网上阳光采购时承诺的质量相一致，以确保临床使用安全有效。</w:t>
      </w:r>
    </w:p>
    <w:p w14:paraId="0969902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6.2</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在接收产品时，应对产品进行验收，对不符合</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要求或质量要求的有权拒绝</w:t>
      </w:r>
      <w:r>
        <w:rPr>
          <w:rFonts w:hint="eastAsia" w:ascii="方正仿宋_GBK" w:hAnsi="方正仿宋_GBK" w:eastAsia="方正仿宋_GBK" w:cs="方正仿宋_GBK"/>
          <w:color w:val="auto"/>
          <w:sz w:val="24"/>
          <w:szCs w:val="32"/>
          <w:highlight w:val="none"/>
          <w:lang w:eastAsia="zh-CN"/>
        </w:rPr>
        <w:t>接收</w:t>
      </w:r>
      <w:r>
        <w:rPr>
          <w:rFonts w:hint="eastAsia" w:ascii="方正仿宋_GBK" w:hAnsi="方正仿宋_GBK" w:eastAsia="方正仿宋_GBK" w:cs="方正仿宋_GBK"/>
          <w:color w:val="auto"/>
          <w:sz w:val="24"/>
          <w:szCs w:val="32"/>
          <w:highlight w:val="none"/>
        </w:rPr>
        <w:t>。乙方应及时更换被拒绝的产品，不得影响医疗机构的临床使用。</w:t>
      </w:r>
    </w:p>
    <w:p w14:paraId="530C2CA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6.3</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对送达的产品进行验收合格并签字确认后，即视为乙方已完成</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规定的有关义务，非质量原因</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不得退货。</w:t>
      </w:r>
    </w:p>
    <w:p w14:paraId="4F0CE0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7.</w:t>
      </w:r>
      <w:r>
        <w:rPr>
          <w:rFonts w:hint="eastAsia" w:ascii="方正仿宋_GBK" w:hAnsi="方正仿宋_GBK" w:eastAsia="方正仿宋_GBK" w:cs="方正仿宋_GBK"/>
          <w:b/>
          <w:bCs/>
          <w:color w:val="auto"/>
          <w:sz w:val="24"/>
          <w:szCs w:val="32"/>
          <w:highlight w:val="none"/>
        </w:rPr>
        <w:t>乙方履约义务</w:t>
      </w:r>
    </w:p>
    <w:p w14:paraId="4B55DDE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7.1乙方应保证其所有配送企业均有足够的备货数量，以免产生缺货现象。</w:t>
      </w:r>
    </w:p>
    <w:p w14:paraId="3D4C2A9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lang w:val="en-US" w:eastAsia="zh-CN"/>
        </w:rPr>
        <w:t>7.2</w:t>
      </w:r>
      <w:r>
        <w:rPr>
          <w:rFonts w:hint="eastAsia" w:ascii="方正仿宋_GBK" w:hAnsi="方正仿宋_GBK" w:eastAsia="方正仿宋_GBK" w:cs="方正仿宋_GBK"/>
          <w:color w:val="auto"/>
          <w:sz w:val="24"/>
          <w:szCs w:val="32"/>
          <w:highlight w:val="none"/>
        </w:rPr>
        <w:t>在履行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的过程中，如果乙方不能按时提供产品时，乙方应及时以书面形式将拖延的事实、可能拖延的时间和原因通知</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在收到乙方通知后，应尽快对情况进行核实。</w:t>
      </w:r>
    </w:p>
    <w:p w14:paraId="3F58C78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7.</w:t>
      </w:r>
      <w:r>
        <w:rPr>
          <w:rFonts w:hint="eastAsia" w:ascii="方正仿宋_GBK" w:hAnsi="方正仿宋_GBK" w:eastAsia="方正仿宋_GBK" w:cs="方正仿宋_GBK"/>
          <w:color w:val="auto"/>
          <w:sz w:val="24"/>
          <w:szCs w:val="32"/>
          <w:highlight w:val="none"/>
          <w:lang w:val="en-US" w:eastAsia="zh-CN"/>
        </w:rPr>
        <w:t>3</w:t>
      </w:r>
      <w:r>
        <w:rPr>
          <w:rFonts w:hint="eastAsia" w:ascii="方正仿宋_GBK" w:hAnsi="方正仿宋_GBK" w:eastAsia="方正仿宋_GBK" w:cs="方正仿宋_GBK"/>
          <w:color w:val="auto"/>
          <w:sz w:val="24"/>
          <w:szCs w:val="32"/>
          <w:highlight w:val="none"/>
        </w:rPr>
        <w:t>乙方不得以任何理由和方式向</w:t>
      </w:r>
      <w:r>
        <w:rPr>
          <w:rFonts w:hint="eastAsia" w:ascii="方正仿宋_GBK" w:hAnsi="方正仿宋_GBK" w:eastAsia="方正仿宋_GBK" w:cs="方正仿宋_GBK"/>
          <w:color w:val="auto"/>
          <w:sz w:val="24"/>
          <w:szCs w:val="32"/>
          <w:highlight w:val="none"/>
          <w:lang w:val="en-US" w:eastAsia="zh-CN"/>
        </w:rPr>
        <w:t>低值医用耗材</w:t>
      </w:r>
      <w:r>
        <w:rPr>
          <w:rFonts w:hint="eastAsia" w:ascii="方正仿宋_GBK" w:hAnsi="方正仿宋_GBK" w:eastAsia="方正仿宋_GBK" w:cs="方正仿宋_GBK"/>
          <w:color w:val="auto"/>
          <w:sz w:val="24"/>
          <w:szCs w:val="32"/>
          <w:highlight w:val="none"/>
        </w:rPr>
        <w:t>采购人员及相关医务人员提供贿赂。</w:t>
      </w:r>
    </w:p>
    <w:p w14:paraId="15577A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8.</w:t>
      </w:r>
      <w:r>
        <w:rPr>
          <w:rFonts w:hint="eastAsia" w:ascii="方正仿宋_GBK" w:hAnsi="方正仿宋_GBK" w:eastAsia="方正仿宋_GBK" w:cs="方正仿宋_GBK"/>
          <w:b/>
          <w:bCs/>
          <w:color w:val="auto"/>
          <w:sz w:val="24"/>
          <w:szCs w:val="32"/>
          <w:highlight w:val="none"/>
        </w:rPr>
        <w:t>甲方履约义务</w:t>
      </w:r>
    </w:p>
    <w:p w14:paraId="15B0269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8.1乙方无违约行为，甲方不得以任何理由拒绝执行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或终止</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w:t>
      </w:r>
    </w:p>
    <w:p w14:paraId="1AD48299">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8.2甲方应按照</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规定时间向乙方指定的实际配送企业结算价款。</w:t>
      </w:r>
    </w:p>
    <w:p w14:paraId="106893E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8.3甲方不得以任何理由向乙方或其配送企业提出除本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项以外的利益。</w:t>
      </w:r>
    </w:p>
    <w:p w14:paraId="5BD40A9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8.4甲方不得以任何理由向乙方索要任何名义的赞助或捐赠。</w:t>
      </w:r>
    </w:p>
    <w:p w14:paraId="16B0F4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9.</w:t>
      </w:r>
      <w:r>
        <w:rPr>
          <w:rFonts w:hint="eastAsia" w:ascii="方正仿宋_GBK" w:hAnsi="方正仿宋_GBK" w:eastAsia="方正仿宋_GBK" w:cs="方正仿宋_GBK"/>
          <w:b/>
          <w:bCs/>
          <w:color w:val="auto"/>
          <w:sz w:val="24"/>
          <w:szCs w:val="32"/>
          <w:highlight w:val="none"/>
        </w:rPr>
        <w:t>违约责任</w:t>
      </w:r>
    </w:p>
    <w:p w14:paraId="30931DE0">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9.1如果乙方没有按照</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规定的时间供货，每延期一天，</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可采用扣除违约产品价款1‰作为违约金的方式而不影响</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项下其它义务的履行。</w:t>
      </w:r>
    </w:p>
    <w:p w14:paraId="76368C12">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9.2乙方在支付违约金后，还应当履行应尽的配送服务。</w:t>
      </w:r>
    </w:p>
    <w:p w14:paraId="3D7BC92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9.3</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延期支付采购款的，每延期一天，</w:t>
      </w:r>
      <w:r>
        <w:rPr>
          <w:rFonts w:hint="eastAsia" w:ascii="方正仿宋_GBK" w:hAnsi="方正仿宋_GBK" w:eastAsia="方正仿宋_GBK" w:cs="方正仿宋_GBK"/>
          <w:color w:val="auto"/>
          <w:sz w:val="24"/>
          <w:szCs w:val="32"/>
          <w:highlight w:val="none"/>
          <w:lang w:eastAsia="zh-CN"/>
        </w:rPr>
        <w:t>向</w:t>
      </w:r>
      <w:r>
        <w:rPr>
          <w:rFonts w:hint="eastAsia" w:ascii="方正仿宋_GBK" w:hAnsi="方正仿宋_GBK" w:eastAsia="方正仿宋_GBK" w:cs="方正仿宋_GBK"/>
          <w:color w:val="auto"/>
          <w:sz w:val="24"/>
          <w:szCs w:val="32"/>
          <w:highlight w:val="none"/>
        </w:rPr>
        <w:t>乙方赔付延期1‰作为违约金。</w:t>
      </w:r>
    </w:p>
    <w:p w14:paraId="436E03D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9.4甲乙双方任一方不履行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义务或者履行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义务不符合约定，给对方造成损失的，损失赔偿额应相当于因违约所造成的损失，包括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履行后可以获得的利益，但不得超过违反</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一方订立</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时预见到或者应当预见到的因违反</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可能造成的损失。</w:t>
      </w:r>
    </w:p>
    <w:p w14:paraId="43562ED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9.5甲乙双方任一方违约后，对方应当采取适当措施防止损失的扩大；没有采取适当措施致使损失扩大的，不得就扩大的损失要求赔偿。因防止损失扩大而支出的合理费用，由违约方承担。</w:t>
      </w:r>
    </w:p>
    <w:p w14:paraId="2E8268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10.</w:t>
      </w:r>
      <w:r>
        <w:rPr>
          <w:rFonts w:hint="eastAsia" w:ascii="方正仿宋_GBK" w:hAnsi="方正仿宋_GBK" w:eastAsia="方正仿宋_GBK" w:cs="方正仿宋_GBK"/>
          <w:b/>
          <w:bCs/>
          <w:color w:val="auto"/>
          <w:sz w:val="24"/>
          <w:szCs w:val="32"/>
          <w:highlight w:val="none"/>
        </w:rPr>
        <w:t>不可抗力</w:t>
      </w:r>
    </w:p>
    <w:p w14:paraId="7E4673A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10.1甲乙双方或一方因不可抗力而导致</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实施延误或不能履行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义务，不应该承担误期赔偿或终止</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的责任。</w:t>
      </w:r>
    </w:p>
    <w:p w14:paraId="7D9F224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10.2不可抗力，是指那些无法控制、不可预见的事件，但不包括甲乙双方的违约或疏忽。这些事件包括但不限于：战争、严重火灾、洪水、台风、地震及其它双方商定的事件。</w:t>
      </w:r>
    </w:p>
    <w:p w14:paraId="350DA7C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10.3在不可抗力事件发生后，甲乙双方或一方应尽快以书面形式将不可抗力的情况和原因通知对方。除甲方另行要求外，乙方应尽实际可能继续履行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义务，以及寻求采取合理的方案履行不受不可抗力影响的其它事项。不可抗力事件影响消除后，甲乙双方可通过协商在合理的时间内继续履行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w:t>
      </w:r>
    </w:p>
    <w:p w14:paraId="0F7387B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val="en-US" w:eastAsia="zh-CN"/>
        </w:rPr>
        <w:t>11.</w:t>
      </w:r>
      <w:r>
        <w:rPr>
          <w:rFonts w:hint="eastAsia" w:ascii="方正仿宋_GBK" w:hAnsi="方正仿宋_GBK" w:eastAsia="方正仿宋_GBK" w:cs="方正仿宋_GBK"/>
          <w:b/>
          <w:bCs/>
          <w:color w:val="auto"/>
          <w:sz w:val="24"/>
          <w:szCs w:val="32"/>
          <w:highlight w:val="none"/>
        </w:rPr>
        <w:t>争议的解决</w:t>
      </w:r>
    </w:p>
    <w:p w14:paraId="1AA3B8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因</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引起的或与本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有关的</w:t>
      </w:r>
      <w:r>
        <w:rPr>
          <w:rFonts w:hint="eastAsia" w:ascii="方正仿宋_GBK" w:hAnsi="方正仿宋_GBK" w:eastAsia="方正仿宋_GBK" w:cs="方正仿宋_GBK"/>
          <w:color w:val="auto"/>
          <w:sz w:val="24"/>
          <w:szCs w:val="32"/>
          <w:highlight w:val="none"/>
          <w:lang w:eastAsia="zh-CN"/>
        </w:rPr>
        <w:t>任何</w:t>
      </w:r>
      <w:r>
        <w:rPr>
          <w:rFonts w:hint="eastAsia" w:ascii="方正仿宋_GBK" w:hAnsi="方正仿宋_GBK" w:eastAsia="方正仿宋_GBK" w:cs="方正仿宋_GBK"/>
          <w:color w:val="auto"/>
          <w:sz w:val="24"/>
          <w:szCs w:val="32"/>
          <w:highlight w:val="none"/>
        </w:rPr>
        <w:t>争议，由双方当事人协商解决；也可以向有关部门</w:t>
      </w:r>
      <w:r>
        <w:rPr>
          <w:rFonts w:hint="eastAsia" w:ascii="方正仿宋_GBK" w:hAnsi="方正仿宋_GBK" w:eastAsia="方正仿宋_GBK" w:cs="方正仿宋_GBK"/>
          <w:color w:val="auto"/>
          <w:sz w:val="24"/>
          <w:szCs w:val="32"/>
          <w:highlight w:val="none"/>
          <w:lang w:eastAsia="zh-CN"/>
        </w:rPr>
        <w:t>申请</w:t>
      </w:r>
      <w:r>
        <w:rPr>
          <w:rFonts w:hint="eastAsia" w:ascii="方正仿宋_GBK" w:hAnsi="方正仿宋_GBK" w:eastAsia="方正仿宋_GBK" w:cs="方正仿宋_GBK"/>
          <w:color w:val="auto"/>
          <w:sz w:val="24"/>
          <w:szCs w:val="32"/>
          <w:highlight w:val="none"/>
        </w:rPr>
        <w:t>调解</w:t>
      </w:r>
      <w:r>
        <w:rPr>
          <w:rFonts w:hint="eastAsia" w:ascii="方正仿宋_GBK" w:hAnsi="方正仿宋_GBK" w:eastAsia="方正仿宋_GBK" w:cs="方正仿宋_GBK"/>
          <w:color w:val="auto"/>
          <w:sz w:val="24"/>
          <w:szCs w:val="32"/>
          <w:highlight w:val="none"/>
          <w:lang w:eastAsia="zh-CN"/>
        </w:rPr>
        <w:t>；</w:t>
      </w:r>
      <w:r>
        <w:rPr>
          <w:rFonts w:hint="eastAsia" w:ascii="方正仿宋_GBK" w:hAnsi="方正仿宋_GBK" w:eastAsia="方正仿宋_GBK" w:cs="方正仿宋_GBK"/>
          <w:color w:val="auto"/>
          <w:sz w:val="24"/>
          <w:szCs w:val="32"/>
          <w:highlight w:val="none"/>
        </w:rPr>
        <w:t>协商或调解不成，按以下方式解决：</w:t>
      </w:r>
    </w:p>
    <w:p w14:paraId="66F6E7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第一种：提交甲方所在地仲裁委员会仲裁；</w:t>
      </w:r>
    </w:p>
    <w:p w14:paraId="1C31EF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第二种：依法向甲方所在地人民法院起诉。</w:t>
      </w:r>
    </w:p>
    <w:p w14:paraId="728FDA4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12.合同</w:t>
      </w:r>
      <w:r>
        <w:rPr>
          <w:rFonts w:hint="eastAsia" w:ascii="方正仿宋_GBK" w:hAnsi="方正仿宋_GBK" w:eastAsia="方正仿宋_GBK" w:cs="方正仿宋_GBK"/>
          <w:b/>
          <w:bCs/>
          <w:color w:val="auto"/>
          <w:sz w:val="24"/>
          <w:szCs w:val="32"/>
          <w:highlight w:val="none"/>
        </w:rPr>
        <w:t>终止</w:t>
      </w:r>
    </w:p>
    <w:p w14:paraId="6A1CAE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12.1甲乙一方在对方发生如下情形，向对方发出书面通知书，部分或全部终止</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。采取的任何补救措施不受影响。</w:t>
      </w:r>
    </w:p>
    <w:p w14:paraId="15E9A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12.1.1乙方未能在</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规定的限期或医疗机构同意延长的限期内提供部分或全部产品。</w:t>
      </w:r>
    </w:p>
    <w:p w14:paraId="701062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12.1.2甲乙一方未能履行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规定的其它义务。</w:t>
      </w:r>
    </w:p>
    <w:p w14:paraId="2C7750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12.1.3乙方违反本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7.3、7.5条款的，按有关规定终止</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w:t>
      </w:r>
    </w:p>
    <w:p w14:paraId="352155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12.1.4相关主管部门认定一方</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履行中有商业贿赂等违法行为。</w:t>
      </w:r>
    </w:p>
    <w:p w14:paraId="38EDE1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12.1.5</w:t>
      </w:r>
      <w:r>
        <w:rPr>
          <w:rFonts w:hint="eastAsia" w:ascii="方正仿宋_GBK" w:hAnsi="方正仿宋_GBK" w:eastAsia="方正仿宋_GBK" w:cs="方正仿宋_GBK"/>
          <w:color w:val="auto"/>
          <w:sz w:val="24"/>
          <w:szCs w:val="32"/>
          <w:highlight w:val="none"/>
          <w:lang w:val="en-US" w:eastAsia="zh-CN"/>
        </w:rPr>
        <w:t>甲方</w:t>
      </w:r>
      <w:r>
        <w:rPr>
          <w:rFonts w:hint="eastAsia" w:ascii="方正仿宋_GBK" w:hAnsi="方正仿宋_GBK" w:eastAsia="方正仿宋_GBK" w:cs="方正仿宋_GBK"/>
          <w:color w:val="auto"/>
          <w:sz w:val="24"/>
          <w:szCs w:val="32"/>
          <w:highlight w:val="none"/>
        </w:rPr>
        <w:t>未按约定期限或乙方同意延长的期限内支付货款的。</w:t>
      </w:r>
    </w:p>
    <w:p w14:paraId="56A5F8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12.2甲乙一方明确表示或者以自己的行为表明不履行</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义务的，对方可以在履行期限届满之前要求其承担违约责任。</w:t>
      </w:r>
    </w:p>
    <w:p w14:paraId="3479B6B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lang w:eastAsia="zh-CN"/>
        </w:rPr>
      </w:pPr>
      <w:r>
        <w:rPr>
          <w:rFonts w:hint="eastAsia" w:ascii="方正仿宋_GBK" w:hAnsi="方正仿宋_GBK" w:eastAsia="方正仿宋_GBK" w:cs="方正仿宋_GBK"/>
          <w:b/>
          <w:bCs/>
          <w:color w:val="auto"/>
          <w:sz w:val="24"/>
          <w:szCs w:val="32"/>
          <w:highlight w:val="none"/>
          <w:lang w:eastAsia="zh-CN"/>
        </w:rPr>
        <w:t>13.</w:t>
      </w:r>
      <w:r>
        <w:rPr>
          <w:rFonts w:hint="eastAsia" w:ascii="方正仿宋_GBK" w:hAnsi="方正仿宋_GBK" w:eastAsia="方正仿宋_GBK" w:cs="方正仿宋_GBK"/>
          <w:b/>
          <w:bCs/>
          <w:color w:val="auto"/>
          <w:sz w:val="24"/>
          <w:szCs w:val="32"/>
          <w:highlight w:val="none"/>
        </w:rPr>
        <w:t>破产终止</w:t>
      </w:r>
      <w:r>
        <w:rPr>
          <w:rFonts w:hint="eastAsia" w:ascii="方正仿宋_GBK" w:hAnsi="方正仿宋_GBK" w:eastAsia="方正仿宋_GBK" w:cs="方正仿宋_GBK"/>
          <w:b/>
          <w:bCs/>
          <w:color w:val="auto"/>
          <w:sz w:val="24"/>
          <w:szCs w:val="32"/>
          <w:highlight w:val="none"/>
          <w:lang w:eastAsia="zh-CN"/>
        </w:rPr>
        <w:t>合同</w:t>
      </w:r>
    </w:p>
    <w:p w14:paraId="5AAD92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如果乙方破产或无清偿能力，应及时以书面形式通知甲方，甲方可在任何时候以书面形式通知乙方，提出终止</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而不承担任何违约责任。该</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终止不得损害或影响甲方已经采取或将要采取的任何行动或补救措施的权利。</w:t>
      </w:r>
    </w:p>
    <w:p w14:paraId="32908D3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14.</w:t>
      </w:r>
      <w:r>
        <w:rPr>
          <w:rFonts w:hint="eastAsia" w:ascii="方正仿宋_GBK" w:hAnsi="方正仿宋_GBK" w:eastAsia="方正仿宋_GBK" w:cs="方正仿宋_GBK"/>
          <w:b/>
          <w:bCs/>
          <w:color w:val="auto"/>
          <w:sz w:val="24"/>
          <w:szCs w:val="32"/>
          <w:highlight w:val="none"/>
        </w:rPr>
        <w:t>适用法律</w:t>
      </w:r>
    </w:p>
    <w:p w14:paraId="46B8E4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应按照中华人民共和国现行相关法律、法规、规章以及本次采购相关文件进行解释。</w:t>
      </w:r>
    </w:p>
    <w:p w14:paraId="17246DB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15.合同</w:t>
      </w:r>
      <w:r>
        <w:rPr>
          <w:rFonts w:hint="eastAsia" w:ascii="方正仿宋_GBK" w:hAnsi="方正仿宋_GBK" w:eastAsia="方正仿宋_GBK" w:cs="方正仿宋_GBK"/>
          <w:b/>
          <w:bCs/>
          <w:color w:val="auto"/>
          <w:sz w:val="24"/>
          <w:szCs w:val="32"/>
          <w:highlight w:val="none"/>
        </w:rPr>
        <w:t>生效</w:t>
      </w:r>
    </w:p>
    <w:p w14:paraId="00F841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条款在双方签字盖章后生效。</w:t>
      </w:r>
    </w:p>
    <w:p w14:paraId="58FF5F4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bCs/>
          <w:color w:val="auto"/>
          <w:sz w:val="24"/>
          <w:szCs w:val="32"/>
          <w:highlight w:val="none"/>
        </w:rPr>
      </w:pPr>
      <w:r>
        <w:rPr>
          <w:rFonts w:hint="eastAsia" w:ascii="方正仿宋_GBK" w:hAnsi="方正仿宋_GBK" w:eastAsia="方正仿宋_GBK" w:cs="方正仿宋_GBK"/>
          <w:b/>
          <w:bCs/>
          <w:color w:val="auto"/>
          <w:sz w:val="24"/>
          <w:szCs w:val="32"/>
          <w:highlight w:val="none"/>
          <w:lang w:eastAsia="zh-CN"/>
        </w:rPr>
        <w:t>16.</w:t>
      </w:r>
      <w:r>
        <w:rPr>
          <w:rFonts w:hint="eastAsia" w:ascii="方正仿宋_GBK" w:hAnsi="方正仿宋_GBK" w:eastAsia="方正仿宋_GBK" w:cs="方正仿宋_GBK"/>
          <w:b/>
          <w:bCs/>
          <w:color w:val="auto"/>
          <w:sz w:val="24"/>
          <w:szCs w:val="32"/>
          <w:highlight w:val="none"/>
        </w:rPr>
        <w:t>其它</w:t>
      </w:r>
    </w:p>
    <w:p w14:paraId="57215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highlight w:val="none"/>
        </w:rPr>
      </w:pPr>
      <w:r>
        <w:rPr>
          <w:rFonts w:hint="eastAsia" w:ascii="方正仿宋_GBK" w:hAnsi="方正仿宋_GBK" w:eastAsia="方正仿宋_GBK" w:cs="方正仿宋_GBK"/>
          <w:color w:val="auto"/>
          <w:sz w:val="24"/>
          <w:szCs w:val="32"/>
          <w:highlight w:val="none"/>
        </w:rPr>
        <w:t>本</w:t>
      </w:r>
      <w:r>
        <w:rPr>
          <w:rFonts w:hint="eastAsia" w:ascii="方正仿宋_GBK" w:hAnsi="方正仿宋_GBK" w:eastAsia="方正仿宋_GBK" w:cs="方正仿宋_GBK"/>
          <w:color w:val="auto"/>
          <w:sz w:val="24"/>
          <w:szCs w:val="32"/>
          <w:highlight w:val="none"/>
          <w:lang w:eastAsia="zh-CN"/>
        </w:rPr>
        <w:t>合同</w:t>
      </w:r>
      <w:r>
        <w:rPr>
          <w:rFonts w:hint="eastAsia" w:ascii="方正仿宋_GBK" w:hAnsi="方正仿宋_GBK" w:eastAsia="方正仿宋_GBK" w:cs="方正仿宋_GBK"/>
          <w:color w:val="auto"/>
          <w:sz w:val="24"/>
          <w:szCs w:val="32"/>
          <w:highlight w:val="none"/>
        </w:rPr>
        <w:t>正本一式</w:t>
      </w:r>
      <w:r>
        <w:rPr>
          <w:rFonts w:hint="eastAsia" w:ascii="方正仿宋_GBK" w:hAnsi="方正仿宋_GBK" w:eastAsia="方正仿宋_GBK" w:cs="方正仿宋_GBK"/>
          <w:color w:val="auto"/>
          <w:sz w:val="24"/>
          <w:szCs w:val="32"/>
          <w:highlight w:val="none"/>
          <w:lang w:val="en-US" w:eastAsia="zh-CN"/>
        </w:rPr>
        <w:t>叁</w:t>
      </w:r>
      <w:r>
        <w:rPr>
          <w:rFonts w:hint="eastAsia" w:ascii="方正仿宋_GBK" w:hAnsi="方正仿宋_GBK" w:eastAsia="方正仿宋_GBK" w:cs="方正仿宋_GBK"/>
          <w:color w:val="auto"/>
          <w:sz w:val="24"/>
          <w:szCs w:val="32"/>
          <w:highlight w:val="none"/>
        </w:rPr>
        <w:t>份，甲</w:t>
      </w:r>
      <w:r>
        <w:rPr>
          <w:rFonts w:hint="eastAsia" w:ascii="方正仿宋_GBK" w:hAnsi="方正仿宋_GBK" w:eastAsia="方正仿宋_GBK" w:cs="方正仿宋_GBK"/>
          <w:color w:val="auto"/>
          <w:sz w:val="24"/>
          <w:szCs w:val="32"/>
          <w:highlight w:val="none"/>
          <w:lang w:val="en-US" w:eastAsia="zh-CN"/>
        </w:rPr>
        <w:t>方贰份，乙方壹</w:t>
      </w:r>
      <w:r>
        <w:rPr>
          <w:rFonts w:hint="eastAsia" w:ascii="方正仿宋_GBK" w:hAnsi="方正仿宋_GBK" w:eastAsia="方正仿宋_GBK" w:cs="方正仿宋_GBK"/>
          <w:color w:val="auto"/>
          <w:sz w:val="24"/>
          <w:szCs w:val="32"/>
          <w:highlight w:val="none"/>
        </w:rPr>
        <w:t>份。</w:t>
      </w:r>
    </w:p>
    <w:p w14:paraId="48508976">
      <w:pPr>
        <w:pStyle w:val="5"/>
        <w:rPr>
          <w:rFonts w:hint="eastAsia"/>
          <w:lang w:val="en-US" w:eastAsia="zh-CN"/>
        </w:rPr>
      </w:pPr>
    </w:p>
    <w:p w14:paraId="09960C6F">
      <w:pPr>
        <w:pStyle w:val="6"/>
        <w:rPr>
          <w:rFonts w:hint="eastAsia"/>
          <w:lang w:val="en-US" w:eastAsia="zh-CN"/>
        </w:rPr>
      </w:pPr>
    </w:p>
    <w:p w14:paraId="1A87ED87">
      <w:pPr>
        <w:bidi w:val="0"/>
        <w:rPr>
          <w:rFonts w:hint="eastAsia" w:ascii="方正仿宋_GBK" w:hAnsi="方正仿宋_GBK" w:eastAsia="方正仿宋_GBK" w:cs="方正仿宋_GBK"/>
          <w:color w:val="auto"/>
          <w:sz w:val="21"/>
          <w:szCs w:val="24"/>
          <w:highlight w:val="none"/>
          <w:lang w:val="en-US" w:eastAsia="zh-CN"/>
        </w:rPr>
      </w:pPr>
      <w:r>
        <w:rPr>
          <w:rFonts w:hint="eastAsia" w:ascii="方正仿宋_GBK" w:hAnsi="方正仿宋_GBK" w:eastAsia="方正仿宋_GBK" w:cs="方正仿宋_GBK"/>
          <w:color w:val="auto"/>
          <w:sz w:val="22"/>
          <w:szCs w:val="24"/>
          <w:highlight w:val="none"/>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4445</wp:posOffset>
                </wp:positionV>
                <wp:extent cx="2980690" cy="1671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80690" cy="1671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098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甲方（公章）：</w:t>
                            </w:r>
                          </w:p>
                          <w:p w14:paraId="5DEE19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法定代表人（签字）：</w:t>
                            </w:r>
                          </w:p>
                          <w:p w14:paraId="4EB283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分管领导（签字）：</w:t>
                            </w:r>
                          </w:p>
                          <w:p w14:paraId="7026B7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经办人：（签字）：</w:t>
                            </w:r>
                          </w:p>
                          <w:p w14:paraId="0EFCCC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w:t>
                            </w:r>
                          </w:p>
                          <w:p w14:paraId="5752AE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5pt;margin-top:0.35pt;height:131.65pt;width:234.7pt;z-index:251660288;mso-width-relative:page;mso-height-relative:page;" filled="f" stroked="f" coordsize="21600,21600" o:gfxdata="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JyQkA2gAAAAgBAAAPAAAAAAAAAAEAIAAA&#10;ACIAAABkcnMvZG93bnJldi54bWxQSwECFAAUAAAACACHTuJAaV7ps0MCAAB1BAAADgAAAAAAAAAB&#10;ACAAAAApAQAAZHJzL2Uyb0RvYy54bWxQSwUGAAAAAAYABgBZAQAA3gUAAAAA&#10;">
                <v:fill on="f" focussize="0,0"/>
                <v:stroke on="f" weight="0.5pt"/>
                <v:imagedata o:title=""/>
                <o:lock v:ext="edit" aspectratio="f"/>
                <v:textbox>
                  <w:txbxContent>
                    <w:p w14:paraId="1DD098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甲方（公章）：</w:t>
                      </w:r>
                    </w:p>
                    <w:p w14:paraId="5DEE19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法定代表人（签字）：</w:t>
                      </w:r>
                    </w:p>
                    <w:p w14:paraId="4EB283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分管领导（签字）：</w:t>
                      </w:r>
                    </w:p>
                    <w:p w14:paraId="7026B7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经办人：（签字）：</w:t>
                      </w:r>
                    </w:p>
                    <w:p w14:paraId="0EFCCC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w:t>
                      </w:r>
                    </w:p>
                    <w:p w14:paraId="5752AE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年    月    日</w:t>
                      </w:r>
                    </w:p>
                  </w:txbxContent>
                </v:textbox>
              </v:shape>
            </w:pict>
          </mc:Fallback>
        </mc:AlternateContent>
      </w:r>
      <w:r>
        <w:rPr>
          <w:rFonts w:hint="eastAsia" w:ascii="方正仿宋_GBK" w:hAnsi="方正仿宋_GBK" w:eastAsia="方正仿宋_GBK" w:cs="方正仿宋_GBK"/>
          <w:color w:val="auto"/>
          <w:sz w:val="22"/>
          <w:szCs w:val="24"/>
          <w:highlight w:val="none"/>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26670</wp:posOffset>
                </wp:positionV>
                <wp:extent cx="2705100" cy="1778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05100" cy="177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D12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乙方（公章）：</w:t>
                            </w:r>
                          </w:p>
                          <w:p w14:paraId="7458C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法定代表人（签字）：</w:t>
                            </w:r>
                          </w:p>
                          <w:p w14:paraId="72C749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委托代理人（签字）：</w:t>
                            </w:r>
                          </w:p>
                          <w:p w14:paraId="086BE4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w:t>
                            </w:r>
                          </w:p>
                          <w:p w14:paraId="09E3C0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p>
                          <w:p w14:paraId="546072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9pt;margin-top:2.1pt;height:140pt;width:213pt;z-index:251661312;mso-width-relative:page;mso-height-relative:page;" filled="f" stroked="f" coordsize="21600,21600" o:gfxdata="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zqq3dkAAAAJAQAADwAAAAAAAAABACAAAAAi&#10;AAAAZHJzL2Rvd25yZXYueG1sUEsBAhQAFAAAAAgAh07iQNoY2JhCAgAAdQQAAA4AAAAAAAAAAQAg&#10;AAAAKAEAAGRycy9lMm9Eb2MueG1sUEsFBgAAAAAGAAYAWQEAANwFAAAAAA==&#10;">
                <v:fill on="f" focussize="0,0"/>
                <v:stroke on="f" weight="0.5pt"/>
                <v:imagedata o:title=""/>
                <o:lock v:ext="edit" aspectratio="f"/>
                <v:textbox>
                  <w:txbxContent>
                    <w:p w14:paraId="68CD12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乙方（公章）：</w:t>
                      </w:r>
                    </w:p>
                    <w:p w14:paraId="7458C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eastAsia="zh-CN"/>
                        </w:rPr>
                      </w:pPr>
                      <w:r>
                        <w:rPr>
                          <w:rFonts w:hint="eastAsia" w:ascii="方正仿宋_GBK" w:hAnsi="方正仿宋_GBK" w:eastAsia="方正仿宋_GBK" w:cs="方正仿宋_GBK"/>
                          <w:color w:val="auto"/>
                          <w:sz w:val="24"/>
                          <w:szCs w:val="32"/>
                          <w:lang w:eastAsia="zh-CN"/>
                        </w:rPr>
                        <w:t>法定代表人（签字）：</w:t>
                      </w:r>
                    </w:p>
                    <w:p w14:paraId="72C749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委托代理人（签字）：</w:t>
                      </w:r>
                    </w:p>
                    <w:p w14:paraId="086BE4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w:t>
                      </w:r>
                    </w:p>
                    <w:p w14:paraId="09E3C0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方正仿宋_GBK" w:hAnsi="方正仿宋_GBK" w:eastAsia="方正仿宋_GBK" w:cs="方正仿宋_GBK"/>
                          <w:color w:val="auto"/>
                          <w:sz w:val="24"/>
                          <w:szCs w:val="32"/>
                          <w:lang w:val="en-US" w:eastAsia="zh-CN"/>
                        </w:rPr>
                      </w:pPr>
                    </w:p>
                    <w:p w14:paraId="546072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方正仿宋_GBK" w:hAnsi="方正仿宋_GBK" w:eastAsia="方正仿宋_GBK" w:cs="方正仿宋_GBK"/>
                          <w:color w:val="auto"/>
                          <w:sz w:val="24"/>
                          <w:szCs w:val="32"/>
                          <w:lang w:val="en-US" w:eastAsia="zh-CN"/>
                        </w:rPr>
                      </w:pPr>
                      <w:r>
                        <w:rPr>
                          <w:rFonts w:hint="eastAsia" w:ascii="方正仿宋_GBK" w:hAnsi="方正仿宋_GBK" w:eastAsia="方正仿宋_GBK" w:cs="方正仿宋_GBK"/>
                          <w:color w:val="auto"/>
                          <w:sz w:val="24"/>
                          <w:szCs w:val="32"/>
                          <w:lang w:val="en-US" w:eastAsia="zh-CN"/>
                        </w:rPr>
                        <w:t xml:space="preserve"> 年    月    日</w:t>
                      </w:r>
                    </w:p>
                  </w:txbxContent>
                </v:textbox>
              </v:shape>
            </w:pict>
          </mc:Fallback>
        </mc:AlternateContent>
      </w:r>
    </w:p>
    <w:p w14:paraId="28219C6D">
      <w:pPr>
        <w:bidi w:val="0"/>
        <w:rPr>
          <w:rFonts w:hint="eastAsia" w:ascii="方正仿宋_GBK" w:hAnsi="方正仿宋_GBK" w:eastAsia="方正仿宋_GBK" w:cs="方正仿宋_GBK"/>
          <w:color w:val="auto"/>
          <w:sz w:val="21"/>
          <w:szCs w:val="24"/>
          <w:highlight w:val="none"/>
          <w:lang w:val="en-US" w:eastAsia="zh-CN"/>
        </w:rPr>
      </w:pPr>
    </w:p>
    <w:p w14:paraId="59AB9F78">
      <w:pPr>
        <w:bidi w:val="0"/>
        <w:ind w:right="1632" w:rightChars="583"/>
        <w:jc w:val="right"/>
        <w:rPr>
          <w:rFonts w:hint="eastAsia" w:ascii="方正仿宋_GBK" w:hAnsi="方正仿宋_GBK" w:eastAsia="方正仿宋_GBK" w:cs="方正仿宋_GBK"/>
          <w:color w:val="auto"/>
          <w:sz w:val="44"/>
          <w:szCs w:val="52"/>
          <w:highlight w:val="none"/>
          <w:lang w:val="en-US" w:eastAsia="zh-CN"/>
        </w:rPr>
      </w:pPr>
    </w:p>
    <w:p w14:paraId="66496E3A">
      <w:pPr>
        <w:pStyle w:val="14"/>
        <w:ind w:left="0" w:leftChars="0" w:right="0" w:rightChars="0" w:firstLine="0" w:firstLineChars="0"/>
        <w:jc w:val="both"/>
        <w:rPr>
          <w:rFonts w:hint="eastAsia"/>
          <w:color w:val="auto"/>
          <w:highlight w:val="none"/>
        </w:rPr>
        <w:sectPr>
          <w:pgSz w:w="11907" w:h="16840"/>
          <w:pgMar w:top="1134" w:right="1191" w:bottom="1134" w:left="1304" w:header="851" w:footer="992" w:gutter="0"/>
          <w:pgNumType w:fmt="decimal"/>
          <w:cols w:space="720" w:num="1"/>
          <w:docGrid w:linePitch="380" w:charSpace="-5735"/>
        </w:sectPr>
      </w:pPr>
    </w:p>
    <w:bookmarkEnd w:id="143"/>
    <w:bookmarkEnd w:id="144"/>
    <w:bookmarkEnd w:id="145"/>
    <w:bookmarkEnd w:id="146"/>
    <w:p w14:paraId="5BAA0056">
      <w:pPr>
        <w:pStyle w:val="2"/>
        <w:numPr>
          <w:ilvl w:val="0"/>
          <w:numId w:val="0"/>
        </w:numPr>
        <w:spacing w:before="0" w:after="0" w:line="360" w:lineRule="auto"/>
        <w:jc w:val="center"/>
        <w:rPr>
          <w:rFonts w:hint="eastAsia" w:ascii="方正小标宋_GBK" w:eastAsia="方正小标宋_GBK"/>
          <w:b w:val="0"/>
          <w:color w:val="auto"/>
          <w:sz w:val="36"/>
          <w:szCs w:val="30"/>
          <w:highlight w:val="none"/>
          <w:lang w:val="en-US" w:eastAsia="zh-CN"/>
        </w:rPr>
      </w:pPr>
      <w:bookmarkStart w:id="148" w:name="_Toc13521"/>
      <w:r>
        <w:rPr>
          <w:rFonts w:hint="eastAsia" w:ascii="方正小标宋_GBK" w:eastAsia="方正小标宋_GBK"/>
          <w:b w:val="0"/>
          <w:color w:val="auto"/>
          <w:sz w:val="36"/>
          <w:szCs w:val="30"/>
          <w:highlight w:val="none"/>
          <w:lang w:val="en-US" w:eastAsia="zh-CN"/>
        </w:rPr>
        <w:t>第七篇  相关格式样本</w:t>
      </w:r>
      <w:bookmarkEnd w:id="148"/>
    </w:p>
    <w:p w14:paraId="7A9D28B3">
      <w:pPr>
        <w:snapToGrid w:val="0"/>
        <w:spacing w:line="400" w:lineRule="exact"/>
        <w:ind w:firstLine="720" w:firstLineChars="200"/>
        <w:jc w:val="center"/>
        <w:rPr>
          <w:rFonts w:ascii="方正小标宋_GBK" w:eastAsia="方正小标宋_GBK"/>
          <w:color w:val="auto"/>
          <w:sz w:val="36"/>
          <w:szCs w:val="30"/>
          <w:highlight w:val="none"/>
        </w:rPr>
      </w:pPr>
    </w:p>
    <w:p w14:paraId="1BEED6B8">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49" w:name="_Hlt41879464"/>
      <w:bookmarkEnd w:id="149"/>
      <w:r>
        <w:rPr>
          <w:rFonts w:hint="eastAsia" w:ascii="方正黑体_GBK" w:hAnsi="方正黑体_GBK" w:eastAsia="方正黑体_GBK" w:cs="方正黑体_GBK"/>
          <w:b w:val="0"/>
          <w:bCs/>
          <w:color w:val="auto"/>
          <w:highlight w:val="none"/>
        </w:rPr>
        <w:t>一、经济部分</w:t>
      </w:r>
    </w:p>
    <w:p w14:paraId="5B71855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（一）报价函</w:t>
      </w:r>
    </w:p>
    <w:p w14:paraId="3889C825">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38191A74">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lang w:eastAsia="zh-CN"/>
        </w:rPr>
      </w:pPr>
      <w:r>
        <w:rPr>
          <w:rFonts w:hint="eastAsia" w:ascii="方正黑体_GBK" w:hAnsi="方正黑体_GBK" w:eastAsia="方正黑体_GBK" w:cs="方正黑体_GBK"/>
          <w:b w:val="0"/>
          <w:bCs/>
          <w:color w:val="auto"/>
          <w:highlight w:val="none"/>
        </w:rPr>
        <w:t>二、</w:t>
      </w:r>
      <w:r>
        <w:rPr>
          <w:rFonts w:hint="eastAsia" w:ascii="方正黑体_GBK" w:hAnsi="方正黑体_GBK" w:eastAsia="方正黑体_GBK" w:cs="方正黑体_GBK"/>
          <w:b w:val="0"/>
          <w:bCs/>
          <w:color w:val="auto"/>
          <w:highlight w:val="none"/>
          <w:lang w:eastAsia="zh-CN"/>
        </w:rPr>
        <w:t>技术部分</w:t>
      </w:r>
    </w:p>
    <w:p w14:paraId="2F0EC944">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技术应答</w:t>
      </w:r>
    </w:p>
    <w:p w14:paraId="746229EE">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技术响应偏离表</w:t>
      </w:r>
    </w:p>
    <w:p w14:paraId="6C704BF9">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r>
        <w:rPr>
          <w:rFonts w:hint="eastAsia" w:ascii="方正黑体_GBK" w:hAnsi="方正黑体_GBK" w:eastAsia="方正黑体_GBK" w:cs="方正黑体_GBK"/>
          <w:b w:val="0"/>
          <w:bCs/>
          <w:color w:val="auto"/>
          <w:highlight w:val="none"/>
        </w:rPr>
        <w:t>三、商务部分</w:t>
      </w:r>
    </w:p>
    <w:p w14:paraId="4A7EB3B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（一）按照商务要求进行响应</w:t>
      </w:r>
    </w:p>
    <w:p w14:paraId="51A8012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（二）商务响应偏离表</w:t>
      </w:r>
    </w:p>
    <w:p w14:paraId="7A1B51AD">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r>
        <w:rPr>
          <w:rFonts w:hint="eastAsia" w:ascii="方正黑体_GBK" w:hAnsi="方正黑体_GBK" w:eastAsia="方正黑体_GBK" w:cs="方正黑体_GBK"/>
          <w:b w:val="0"/>
          <w:bCs/>
          <w:color w:val="auto"/>
          <w:highlight w:val="none"/>
        </w:rPr>
        <w:t>四、资格条件及其他</w:t>
      </w:r>
    </w:p>
    <w:p w14:paraId="6D203D6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12F2681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7FAAD31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4C64694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24B527E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（五）特定资格条件证书或证明文件</w:t>
      </w:r>
    </w:p>
    <w:p w14:paraId="3DAF0981">
      <w:pPr>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承诺书</w:t>
      </w:r>
    </w:p>
    <w:p w14:paraId="0F09E387">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r>
        <w:rPr>
          <w:rFonts w:hint="eastAsia" w:ascii="方正黑体_GBK" w:hAnsi="方正黑体_GBK" w:eastAsia="方正黑体_GBK" w:cs="方正黑体_GBK"/>
          <w:b w:val="0"/>
          <w:bCs/>
          <w:color w:val="auto"/>
          <w:highlight w:val="none"/>
        </w:rPr>
        <w:t>五、其他应提供的资料</w:t>
      </w:r>
    </w:p>
    <w:p w14:paraId="342586B9">
      <w:pPr>
        <w:snapToGrid w:val="0"/>
        <w:spacing w:line="400" w:lineRule="exact"/>
        <w:ind w:firstLine="480" w:firstLineChars="200"/>
        <w:rPr>
          <w:rFonts w:hint="eastAsia" w:ascii="方正仿宋_GBK" w:hAnsi="宋体" w:eastAsia="方正仿宋_GBK"/>
          <w:color w:val="auto"/>
          <w:sz w:val="24"/>
          <w:szCs w:val="24"/>
          <w:highlight w:val="none"/>
        </w:rPr>
        <w:sectPr>
          <w:headerReference r:id="rId6" w:type="default"/>
          <w:footerReference r:id="rId7" w:type="default"/>
          <w:pgSz w:w="11907" w:h="16840"/>
          <w:pgMar w:top="1134" w:right="1191" w:bottom="1134" w:left="1304" w:header="851" w:footer="992" w:gutter="0"/>
          <w:pgNumType w:fmt="decimal"/>
          <w:cols w:space="720" w:num="1"/>
        </w:sectPr>
      </w:pPr>
      <w:r>
        <w:rPr>
          <w:rFonts w:hint="eastAsia" w:ascii="方正仿宋_GBK" w:hAnsi="宋体" w:eastAsia="方正仿宋_GBK"/>
          <w:color w:val="auto"/>
          <w:sz w:val="24"/>
          <w:szCs w:val="24"/>
          <w:highlight w:val="none"/>
        </w:rPr>
        <w:t>（一）其他与项目有关的资料（自附）</w:t>
      </w:r>
    </w:p>
    <w:p w14:paraId="68319051">
      <w:pPr>
        <w:pStyle w:val="2"/>
        <w:adjustRightInd w:val="0"/>
        <w:snapToGrid w:val="0"/>
        <w:spacing w:before="0" w:after="0" w:line="400" w:lineRule="exact"/>
        <w:rPr>
          <w:rFonts w:ascii="方正仿宋_GBK" w:hAnsi="宋体" w:eastAsia="方正仿宋_GBK"/>
          <w:color w:val="auto"/>
          <w:sz w:val="24"/>
          <w:highlight w:val="none"/>
        </w:rPr>
      </w:pPr>
      <w:bookmarkStart w:id="150" w:name="_Toc30982"/>
      <w:bookmarkStart w:id="151" w:name="_Toc342913419"/>
      <w:bookmarkStart w:id="152" w:name="_Toc26343"/>
      <w:bookmarkStart w:id="153" w:name="_Toc14244"/>
      <w:bookmarkStart w:id="154" w:name="_Toc65660379"/>
      <w:bookmarkStart w:id="155" w:name="_Toc313888360"/>
      <w:bookmarkStart w:id="156" w:name="_Toc313008356"/>
      <w:bookmarkStart w:id="157" w:name="_Toc12789073"/>
      <w:bookmarkStart w:id="158" w:name="_Toc283382454"/>
    </w:p>
    <w:p w14:paraId="7257DC57">
      <w:pPr>
        <w:pStyle w:val="14"/>
        <w:tabs>
          <w:tab w:val="left" w:pos="2306"/>
        </w:tabs>
        <w:spacing w:line="440" w:lineRule="exact"/>
        <w:ind w:firstLine="480" w:firstLineChars="200"/>
        <w:jc w:val="left"/>
        <w:rPr>
          <w:rFonts w:hint="eastAsia" w:ascii="方正黑体_GBK" w:hAnsi="方正黑体_GBK" w:eastAsia="方正黑体_GBK" w:cs="方正黑体_GBK"/>
          <w:b w:val="0"/>
          <w:bCs/>
          <w:color w:val="auto"/>
          <w:highlight w:val="none"/>
        </w:rPr>
      </w:pPr>
      <w:bookmarkStart w:id="159" w:name="_Toc13439"/>
      <w:r>
        <w:rPr>
          <w:rFonts w:hint="eastAsia" w:ascii="方正黑体_GBK" w:hAnsi="方正黑体_GBK" w:eastAsia="方正黑体_GBK" w:cs="方正黑体_GBK"/>
          <w:b w:val="0"/>
          <w:bCs/>
          <w:color w:val="auto"/>
          <w:highlight w:val="none"/>
        </w:rPr>
        <w:t>一、经济部分</w:t>
      </w:r>
      <w:bookmarkEnd w:id="150"/>
      <w:bookmarkEnd w:id="151"/>
      <w:bookmarkEnd w:id="152"/>
      <w:bookmarkEnd w:id="153"/>
      <w:bookmarkEnd w:id="154"/>
      <w:bookmarkEnd w:id="155"/>
      <w:bookmarkEnd w:id="156"/>
      <w:bookmarkEnd w:id="159"/>
    </w:p>
    <w:bookmarkEnd w:id="157"/>
    <w:bookmarkEnd w:id="158"/>
    <w:p w14:paraId="47A3BFC7">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（一）报价函</w:t>
      </w:r>
    </w:p>
    <w:p w14:paraId="04586671">
      <w:pPr>
        <w:snapToGrid w:val="0"/>
        <w:spacing w:line="500" w:lineRule="exact"/>
        <w:jc w:val="center"/>
        <w:rPr>
          <w:rFonts w:hint="eastAsia" w:ascii="方正仿宋_GBK" w:hAnsi="宋体" w:eastAsia="方正仿宋_GBK"/>
          <w:sz w:val="24"/>
          <w:szCs w:val="28"/>
        </w:rPr>
      </w:pPr>
      <w:r>
        <w:rPr>
          <w:rFonts w:hint="eastAsia" w:ascii="方正仿宋_GBK" w:hAnsi="宋体" w:eastAsia="方正仿宋_GBK"/>
          <w:sz w:val="24"/>
          <w:szCs w:val="28"/>
        </w:rPr>
        <w:t>报价函</w:t>
      </w:r>
    </w:p>
    <w:p w14:paraId="2CBFA96D">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（采购代理机构名称）：</w:t>
      </w:r>
    </w:p>
    <w:p w14:paraId="43F379FC">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我方收到____________________________（</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项目名称）的</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通知书，经详细研究，决定参加该项目的</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w:t>
      </w:r>
    </w:p>
    <w:p w14:paraId="0060D295">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1.愿意按照</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通知书中的一切要求提供本项目的服务，</w:t>
      </w:r>
      <w:r>
        <w:rPr>
          <w:rFonts w:hint="eastAsia" w:ascii="方正仿宋_GBK" w:hAnsi="宋体" w:eastAsia="方正仿宋_GBK"/>
          <w:sz w:val="24"/>
          <w:szCs w:val="28"/>
          <w:lang w:val="en-US" w:eastAsia="zh-CN"/>
        </w:rPr>
        <w:t>总价</w:t>
      </w:r>
      <w:r>
        <w:rPr>
          <w:rFonts w:hint="eastAsia" w:ascii="方正仿宋_GBK" w:hAnsi="宋体" w:eastAsia="方正仿宋_GBK"/>
          <w:sz w:val="24"/>
          <w:szCs w:val="28"/>
        </w:rPr>
        <w:t>报价为人民币大写：       元整；人民币小写：        元。</w:t>
      </w:r>
    </w:p>
    <w:p w14:paraId="4A33ECA0">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 xml:space="preserve">2.我方现提交的响应文件为：响应文件正本 </w:t>
      </w:r>
      <w:r>
        <w:rPr>
          <w:rFonts w:hint="eastAsia" w:ascii="方正仿宋_GBK" w:hAnsi="宋体" w:eastAsia="方正仿宋_GBK"/>
          <w:sz w:val="24"/>
          <w:szCs w:val="28"/>
          <w:lang w:val="en-US" w:eastAsia="zh-CN"/>
        </w:rPr>
        <w:t xml:space="preserve"> </w:t>
      </w:r>
      <w:r>
        <w:rPr>
          <w:rFonts w:hint="eastAsia" w:ascii="方正仿宋_GBK" w:hAnsi="宋体" w:eastAsia="方正仿宋_GBK"/>
          <w:sz w:val="24"/>
          <w:szCs w:val="28"/>
        </w:rPr>
        <w:t xml:space="preserve">  份，副本 </w:t>
      </w:r>
      <w:r>
        <w:rPr>
          <w:rFonts w:hint="eastAsia" w:ascii="方正仿宋_GBK" w:hAnsi="宋体" w:eastAsia="方正仿宋_GBK"/>
          <w:sz w:val="24"/>
          <w:szCs w:val="28"/>
          <w:lang w:val="en-US" w:eastAsia="zh-CN"/>
        </w:rPr>
        <w:t xml:space="preserve"> </w:t>
      </w:r>
      <w:r>
        <w:rPr>
          <w:rFonts w:hint="eastAsia" w:ascii="方正仿宋_GBK" w:hAnsi="宋体" w:eastAsia="方正仿宋_GBK"/>
          <w:sz w:val="24"/>
          <w:szCs w:val="28"/>
        </w:rPr>
        <w:t xml:space="preserve"> 份，电子文档   份。</w:t>
      </w:r>
    </w:p>
    <w:p w14:paraId="4DA0E4A1">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3.我方承诺：本次</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的有效期为90天。</w:t>
      </w:r>
    </w:p>
    <w:p w14:paraId="35BB4F06">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4.我方完全理解和接受贵方</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通知书的一切规定和要求及</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评审办法。</w:t>
      </w:r>
    </w:p>
    <w:p w14:paraId="7B4AE32B">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5.在整个</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过程中，我方若有违规行为，接受按照《中华人民共和国政府采购法》和《</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通知书》之规定给予惩罚。</w:t>
      </w:r>
    </w:p>
    <w:p w14:paraId="2A3BED09">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6.我方若成为成交供应商，将按照最终</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结果签订合同，并且严格履行合同义务。本承诺函将成为合同不可分割的一部分，与合同具有同等的法律效力。</w:t>
      </w:r>
    </w:p>
    <w:p w14:paraId="22642481">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7.我方同意按</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通知书规定，交纳</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通知书要求的</w:t>
      </w:r>
      <w:r>
        <w:rPr>
          <w:rFonts w:hint="eastAsia" w:ascii="方正仿宋_GBK" w:hAnsi="宋体" w:eastAsia="方正仿宋_GBK"/>
          <w:sz w:val="24"/>
          <w:szCs w:val="28"/>
          <w:lang w:val="en-US" w:eastAsia="zh-CN"/>
        </w:rPr>
        <w:t>投标</w:t>
      </w:r>
      <w:r>
        <w:rPr>
          <w:rFonts w:hint="eastAsia" w:ascii="方正仿宋_GBK" w:hAnsi="宋体" w:eastAsia="方正仿宋_GBK"/>
          <w:sz w:val="24"/>
          <w:szCs w:val="28"/>
        </w:rPr>
        <w:t>保证金</w:t>
      </w:r>
      <w:r>
        <w:rPr>
          <w:rFonts w:hint="eastAsia" w:ascii="方正仿宋_GBK" w:hAnsi="宋体" w:eastAsia="方正仿宋_GBK"/>
          <w:sz w:val="24"/>
          <w:szCs w:val="28"/>
          <w:lang w:eastAsia="zh-CN"/>
        </w:rPr>
        <w:t>（</w:t>
      </w:r>
      <w:r>
        <w:rPr>
          <w:rFonts w:hint="eastAsia" w:ascii="方正仿宋_GBK" w:hAnsi="宋体" w:eastAsia="方正仿宋_GBK"/>
          <w:sz w:val="24"/>
          <w:szCs w:val="28"/>
          <w:lang w:val="en-US" w:eastAsia="zh-CN"/>
        </w:rPr>
        <w:t>如果有</w:t>
      </w:r>
      <w:r>
        <w:rPr>
          <w:rFonts w:hint="eastAsia" w:ascii="方正仿宋_GBK" w:hAnsi="宋体" w:eastAsia="方正仿宋_GBK"/>
          <w:sz w:val="24"/>
          <w:szCs w:val="28"/>
          <w:lang w:eastAsia="zh-CN"/>
        </w:rPr>
        <w:t>）</w:t>
      </w:r>
      <w:r>
        <w:rPr>
          <w:rFonts w:hint="eastAsia" w:ascii="方正仿宋_GBK" w:hAnsi="宋体" w:eastAsia="方正仿宋_GBK"/>
          <w:sz w:val="24"/>
          <w:szCs w:val="28"/>
        </w:rPr>
        <w:t>。如果我方成为成交供应商，保证在接到成交通知书后，向采购代理机构交纳</w:t>
      </w:r>
      <w:r>
        <w:rPr>
          <w:rFonts w:hint="eastAsia" w:ascii="方正仿宋_GBK" w:hAnsi="宋体" w:eastAsia="方正仿宋_GBK"/>
          <w:sz w:val="24"/>
          <w:szCs w:val="28"/>
          <w:lang w:eastAsia="zh-CN"/>
        </w:rPr>
        <w:t>询价</w:t>
      </w:r>
      <w:r>
        <w:rPr>
          <w:rFonts w:hint="eastAsia" w:ascii="方正仿宋_GBK" w:hAnsi="宋体" w:eastAsia="方正仿宋_GBK"/>
          <w:sz w:val="24"/>
          <w:szCs w:val="28"/>
        </w:rPr>
        <w:t>通知书规定的采购代理服务费。</w:t>
      </w:r>
    </w:p>
    <w:p w14:paraId="21088358">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8.我方未为采购项目提供整体设计、规范编制或者项目管理、监理、检测等服务。</w:t>
      </w:r>
    </w:p>
    <w:p w14:paraId="3DF26D89">
      <w:pPr>
        <w:snapToGrid w:val="0"/>
        <w:spacing w:line="500" w:lineRule="exact"/>
        <w:rPr>
          <w:rFonts w:hint="eastAsia" w:ascii="方正仿宋_GBK" w:hAnsi="宋体" w:eastAsia="方正仿宋_GBK"/>
          <w:sz w:val="24"/>
          <w:szCs w:val="28"/>
        </w:rPr>
      </w:pPr>
    </w:p>
    <w:p w14:paraId="03802D04">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供应商（公章）：</w:t>
      </w:r>
    </w:p>
    <w:p w14:paraId="7D52F7D3">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地址：</w:t>
      </w:r>
    </w:p>
    <w:p w14:paraId="68A22796">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电话：       传真：</w:t>
      </w:r>
    </w:p>
    <w:p w14:paraId="08DB04E3">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网址：       邮编：</w:t>
      </w:r>
    </w:p>
    <w:p w14:paraId="66B4678F">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联系人：</w:t>
      </w:r>
    </w:p>
    <w:p w14:paraId="5BF6A961">
      <w:pPr>
        <w:snapToGrid w:val="0"/>
        <w:spacing w:line="500" w:lineRule="exact"/>
        <w:rPr>
          <w:rFonts w:hint="eastAsia" w:ascii="宋体" w:hAnsi="宋体" w:eastAsia="宋体" w:cs="宋体"/>
          <w:sz w:val="24"/>
          <w:szCs w:val="24"/>
        </w:rPr>
        <w:sectPr>
          <w:headerReference r:id="rId8" w:type="default"/>
          <w:footerReference r:id="rId9" w:type="default"/>
          <w:pgSz w:w="11907" w:h="16840"/>
          <w:pgMar w:top="1134" w:right="1191" w:bottom="1134" w:left="1304" w:header="851" w:footer="992" w:gutter="0"/>
          <w:pgNumType w:fmt="decimal"/>
          <w:cols w:space="720" w:num="1"/>
        </w:sectPr>
      </w:pPr>
      <w:r>
        <w:rPr>
          <w:rFonts w:hint="eastAsia" w:ascii="方正仿宋_GBK" w:hAnsi="宋体" w:eastAsia="方正仿宋_GBK"/>
          <w:sz w:val="24"/>
          <w:szCs w:val="28"/>
        </w:rPr>
        <w:t xml:space="preserve">                              </w:t>
      </w:r>
      <w:r>
        <w:rPr>
          <w:rFonts w:hint="eastAsia" w:ascii="方正仿宋_GBK" w:hAnsi="宋体" w:eastAsia="方正仿宋_GBK"/>
          <w:sz w:val="24"/>
          <w:szCs w:val="28"/>
          <w:lang w:val="en-US" w:eastAsia="zh-CN"/>
        </w:rPr>
        <w:t xml:space="preserve">                                 </w:t>
      </w:r>
      <w:r>
        <w:rPr>
          <w:rFonts w:hint="eastAsia" w:ascii="方正仿宋_GBK" w:hAnsi="宋体" w:eastAsia="方正仿宋_GBK"/>
          <w:sz w:val="24"/>
          <w:szCs w:val="28"/>
        </w:rPr>
        <w:t xml:space="preserve"> 年   月   </w:t>
      </w:r>
    </w:p>
    <w:p w14:paraId="323632CC">
      <w:pPr>
        <w:spacing w:line="4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 xml:space="preserve">报价明细表         </w:t>
      </w:r>
    </w:p>
    <w:p w14:paraId="5F9E0124">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询价项目名称：</w:t>
      </w:r>
    </w:p>
    <w:tbl>
      <w:tblPr>
        <w:tblStyle w:val="16"/>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45"/>
        <w:gridCol w:w="1275"/>
        <w:gridCol w:w="780"/>
        <w:gridCol w:w="1320"/>
        <w:gridCol w:w="1095"/>
        <w:gridCol w:w="870"/>
        <w:gridCol w:w="840"/>
        <w:gridCol w:w="765"/>
        <w:gridCol w:w="705"/>
      </w:tblGrid>
      <w:tr w14:paraId="5A2B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51D3024">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序号</w:t>
            </w:r>
          </w:p>
        </w:tc>
        <w:tc>
          <w:tcPr>
            <w:tcW w:w="1545" w:type="dxa"/>
            <w:shd w:val="clear" w:color="auto" w:fill="auto"/>
            <w:vAlign w:val="center"/>
          </w:tcPr>
          <w:p w14:paraId="1BDB347E">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名称</w:t>
            </w:r>
          </w:p>
        </w:tc>
        <w:tc>
          <w:tcPr>
            <w:tcW w:w="1275" w:type="dxa"/>
            <w:shd w:val="clear" w:color="auto" w:fill="auto"/>
            <w:vAlign w:val="center"/>
          </w:tcPr>
          <w:p w14:paraId="0CEB19AF">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单位</w:t>
            </w:r>
          </w:p>
        </w:tc>
        <w:tc>
          <w:tcPr>
            <w:tcW w:w="780" w:type="dxa"/>
            <w:shd w:val="clear" w:color="auto" w:fill="auto"/>
            <w:vAlign w:val="center"/>
          </w:tcPr>
          <w:p w14:paraId="0C44129C">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规格</w:t>
            </w:r>
          </w:p>
        </w:tc>
        <w:tc>
          <w:tcPr>
            <w:tcW w:w="1320" w:type="dxa"/>
            <w:shd w:val="clear" w:color="auto" w:fill="auto"/>
            <w:vAlign w:val="center"/>
          </w:tcPr>
          <w:p w14:paraId="7A0D90CA">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生产厂家</w:t>
            </w:r>
          </w:p>
        </w:tc>
        <w:tc>
          <w:tcPr>
            <w:tcW w:w="1095" w:type="dxa"/>
            <w:shd w:val="clear" w:color="auto" w:fill="auto"/>
            <w:vAlign w:val="center"/>
          </w:tcPr>
          <w:p w14:paraId="200ADB22">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单价限价（元）</w:t>
            </w:r>
          </w:p>
        </w:tc>
        <w:tc>
          <w:tcPr>
            <w:tcW w:w="870" w:type="dxa"/>
            <w:shd w:val="clear" w:color="auto" w:fill="auto"/>
            <w:vAlign w:val="center"/>
          </w:tcPr>
          <w:p w14:paraId="55DC2BBC">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单价报价（元）</w:t>
            </w:r>
          </w:p>
        </w:tc>
        <w:tc>
          <w:tcPr>
            <w:tcW w:w="840" w:type="dxa"/>
            <w:shd w:val="clear" w:color="auto" w:fill="auto"/>
            <w:vAlign w:val="center"/>
          </w:tcPr>
          <w:p w14:paraId="126ACC02">
            <w:pPr>
              <w:keepNext w:val="0"/>
              <w:keepLines w:val="0"/>
              <w:widowControl/>
              <w:suppressLineNumbers w:val="0"/>
              <w:spacing w:line="240" w:lineRule="auto"/>
              <w:jc w:val="center"/>
              <w:textAlignment w:val="center"/>
              <w:rPr>
                <w:rFonts w:hint="eastAsia" w:ascii="方正仿宋_GBK" w:hAnsi="宋体" w:eastAsia="方正仿宋_GBK"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预计年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使用量</w:t>
            </w:r>
          </w:p>
        </w:tc>
        <w:tc>
          <w:tcPr>
            <w:tcW w:w="765" w:type="dxa"/>
            <w:shd w:val="clear" w:color="auto" w:fill="auto"/>
            <w:vAlign w:val="center"/>
          </w:tcPr>
          <w:p w14:paraId="758B356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小计</w:t>
            </w:r>
          </w:p>
          <w:p w14:paraId="135D3162">
            <w:pPr>
              <w:keepNext w:val="0"/>
              <w:keepLines w:val="0"/>
              <w:widowControl/>
              <w:suppressLineNumbers w:val="0"/>
              <w:spacing w:line="240" w:lineRule="auto"/>
              <w:jc w:val="center"/>
              <w:textAlignment w:val="center"/>
              <w:rPr>
                <w:rFonts w:hint="eastAsia" w:ascii="方正仿宋_GBK" w:hAnsi="宋体" w:eastAsia="方正仿宋_GBK"/>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（元）</w:t>
            </w:r>
          </w:p>
        </w:tc>
        <w:tc>
          <w:tcPr>
            <w:tcW w:w="705" w:type="dxa"/>
            <w:shd w:val="clear" w:color="auto" w:fill="auto"/>
            <w:vAlign w:val="center"/>
          </w:tcPr>
          <w:p w14:paraId="0A53725C">
            <w:pPr>
              <w:keepNext w:val="0"/>
              <w:keepLines w:val="0"/>
              <w:widowControl/>
              <w:suppressLineNumbers w:val="0"/>
              <w:spacing w:line="240" w:lineRule="auto"/>
              <w:jc w:val="center"/>
              <w:textAlignment w:val="center"/>
              <w:rPr>
                <w:rFonts w:hint="eastAsia" w:ascii="方正仿宋_GBK" w:hAnsi="宋体" w:eastAsia="方正仿宋_GBK"/>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备注</w:t>
            </w:r>
          </w:p>
        </w:tc>
      </w:tr>
      <w:tr w14:paraId="6EB5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2765B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545" w:type="dxa"/>
            <w:shd w:val="clear" w:color="auto" w:fill="auto"/>
            <w:vAlign w:val="center"/>
          </w:tcPr>
          <w:p w14:paraId="140B7DD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一次性使用静脉留置针</w:t>
            </w:r>
          </w:p>
        </w:tc>
        <w:tc>
          <w:tcPr>
            <w:tcW w:w="1275" w:type="dxa"/>
            <w:shd w:val="clear" w:color="auto" w:fill="auto"/>
            <w:vAlign w:val="center"/>
          </w:tcPr>
          <w:p w14:paraId="3A9157F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Y-G/24G*19mm</w:t>
            </w:r>
          </w:p>
        </w:tc>
        <w:tc>
          <w:tcPr>
            <w:tcW w:w="780" w:type="dxa"/>
            <w:shd w:val="clear" w:color="auto" w:fill="auto"/>
            <w:vAlign w:val="center"/>
          </w:tcPr>
          <w:p w14:paraId="129425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shd w:val="clear" w:color="auto" w:fill="auto"/>
            <w:vAlign w:val="center"/>
          </w:tcPr>
          <w:p w14:paraId="034CEC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威海洁瑞医用制品有限公司</w:t>
            </w:r>
          </w:p>
        </w:tc>
        <w:tc>
          <w:tcPr>
            <w:tcW w:w="1095" w:type="dxa"/>
            <w:shd w:val="clear" w:color="auto" w:fill="auto"/>
            <w:vAlign w:val="center"/>
          </w:tcPr>
          <w:p w14:paraId="583D2E4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3.04</w:t>
            </w:r>
          </w:p>
        </w:tc>
        <w:tc>
          <w:tcPr>
            <w:tcW w:w="870" w:type="dxa"/>
            <w:shd w:val="clear" w:color="auto" w:fill="auto"/>
            <w:vAlign w:val="center"/>
          </w:tcPr>
          <w:p w14:paraId="3BEC305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912643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600</w:t>
            </w:r>
          </w:p>
        </w:tc>
        <w:tc>
          <w:tcPr>
            <w:tcW w:w="765" w:type="dxa"/>
            <w:shd w:val="clear" w:color="auto" w:fill="auto"/>
            <w:vAlign w:val="center"/>
          </w:tcPr>
          <w:p w14:paraId="1E1A7A53">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35E9CADA">
            <w:pPr>
              <w:spacing w:line="400" w:lineRule="exact"/>
              <w:jc w:val="center"/>
              <w:rPr>
                <w:rFonts w:hint="eastAsia" w:ascii="方正仿宋_GBK" w:hAnsi="宋体" w:eastAsia="方正仿宋_GBK"/>
                <w:color w:val="auto"/>
                <w:sz w:val="21"/>
                <w:szCs w:val="21"/>
                <w:highlight w:val="none"/>
              </w:rPr>
            </w:pPr>
            <w:r>
              <w:rPr>
                <w:rFonts w:hint="eastAsia" w:ascii="方正仿宋_GBK" w:hAnsi="方正仿宋_GBK" w:eastAsia="方正仿宋_GBK" w:cs="方正仿宋_GBK"/>
                <w:i w:val="0"/>
                <w:iCs w:val="0"/>
                <w:color w:val="000000"/>
                <w:kern w:val="0"/>
                <w:sz w:val="24"/>
                <w:szCs w:val="24"/>
                <w:u w:val="none"/>
                <w:lang w:val="en-US" w:eastAsia="zh-CN" w:bidi="ar"/>
              </w:rPr>
              <w:t>带量采购</w:t>
            </w:r>
          </w:p>
        </w:tc>
      </w:tr>
      <w:tr w14:paraId="28E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017D96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545" w:type="dxa"/>
            <w:shd w:val="clear" w:color="auto" w:fill="auto"/>
            <w:vAlign w:val="center"/>
          </w:tcPr>
          <w:p w14:paraId="1BB52E2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3M透明敷料</w:t>
            </w:r>
          </w:p>
        </w:tc>
        <w:tc>
          <w:tcPr>
            <w:tcW w:w="1275" w:type="dxa"/>
            <w:shd w:val="clear" w:color="auto" w:fill="auto"/>
            <w:vAlign w:val="center"/>
          </w:tcPr>
          <w:p w14:paraId="58471F3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1624WCN/100张/盒</w:t>
            </w:r>
          </w:p>
        </w:tc>
        <w:tc>
          <w:tcPr>
            <w:tcW w:w="780" w:type="dxa"/>
            <w:shd w:val="clear" w:color="auto" w:fill="auto"/>
            <w:vAlign w:val="center"/>
          </w:tcPr>
          <w:p w14:paraId="176C11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320" w:type="dxa"/>
            <w:shd w:val="clear" w:color="auto" w:fill="auto"/>
            <w:vAlign w:val="center"/>
          </w:tcPr>
          <w:p w14:paraId="2A3DAEAD">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F91D19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870" w:type="dxa"/>
            <w:shd w:val="clear" w:color="auto" w:fill="auto"/>
            <w:vAlign w:val="center"/>
          </w:tcPr>
          <w:p w14:paraId="2F9C4E32">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C1E361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shd w:val="clear" w:color="auto" w:fill="auto"/>
            <w:vAlign w:val="center"/>
          </w:tcPr>
          <w:p w14:paraId="4A5DC96A">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40CCBED5">
            <w:pPr>
              <w:spacing w:line="400" w:lineRule="exact"/>
              <w:jc w:val="center"/>
              <w:rPr>
                <w:rFonts w:hint="eastAsia" w:ascii="方正仿宋_GBK" w:hAnsi="宋体" w:eastAsia="方正仿宋_GBK"/>
                <w:color w:val="auto"/>
                <w:sz w:val="21"/>
                <w:szCs w:val="21"/>
                <w:highlight w:val="none"/>
              </w:rPr>
            </w:pPr>
          </w:p>
        </w:tc>
      </w:tr>
      <w:tr w14:paraId="4FC6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AAB1B9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545" w:type="dxa"/>
            <w:shd w:val="clear" w:color="auto" w:fill="auto"/>
            <w:vAlign w:val="center"/>
          </w:tcPr>
          <w:p w14:paraId="2755677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艾条</w:t>
            </w:r>
          </w:p>
        </w:tc>
        <w:tc>
          <w:tcPr>
            <w:tcW w:w="1275" w:type="dxa"/>
            <w:shd w:val="clear" w:color="auto" w:fill="auto"/>
            <w:vAlign w:val="center"/>
          </w:tcPr>
          <w:p w14:paraId="4643F0F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特级</w:t>
            </w:r>
          </w:p>
        </w:tc>
        <w:tc>
          <w:tcPr>
            <w:tcW w:w="780" w:type="dxa"/>
            <w:shd w:val="clear" w:color="auto" w:fill="auto"/>
            <w:vAlign w:val="center"/>
          </w:tcPr>
          <w:p w14:paraId="27069F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320" w:type="dxa"/>
            <w:shd w:val="clear" w:color="auto" w:fill="auto"/>
            <w:vAlign w:val="center"/>
          </w:tcPr>
          <w:p w14:paraId="3231943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C8EE71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18.75</w:t>
            </w:r>
          </w:p>
        </w:tc>
        <w:tc>
          <w:tcPr>
            <w:tcW w:w="870" w:type="dxa"/>
            <w:shd w:val="clear" w:color="auto" w:fill="auto"/>
            <w:vAlign w:val="center"/>
          </w:tcPr>
          <w:p w14:paraId="789BC4D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C3F084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65" w:type="dxa"/>
            <w:shd w:val="clear" w:color="auto" w:fill="auto"/>
            <w:vAlign w:val="center"/>
          </w:tcPr>
          <w:p w14:paraId="2966B03B">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3A934FAB">
            <w:pPr>
              <w:spacing w:line="400" w:lineRule="exact"/>
              <w:jc w:val="center"/>
              <w:rPr>
                <w:rFonts w:hint="eastAsia" w:ascii="方正仿宋_GBK" w:hAnsi="宋体" w:eastAsia="方正仿宋_GBK"/>
                <w:color w:val="auto"/>
                <w:sz w:val="21"/>
                <w:szCs w:val="21"/>
                <w:highlight w:val="none"/>
              </w:rPr>
            </w:pPr>
          </w:p>
        </w:tc>
      </w:tr>
      <w:tr w14:paraId="439F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4E973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545" w:type="dxa"/>
            <w:shd w:val="clear" w:color="auto" w:fill="auto"/>
            <w:vAlign w:val="center"/>
          </w:tcPr>
          <w:p w14:paraId="1BF6A0C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安尔碘皮肤消毒剂</w:t>
            </w:r>
          </w:p>
        </w:tc>
        <w:tc>
          <w:tcPr>
            <w:tcW w:w="1275" w:type="dxa"/>
            <w:shd w:val="clear" w:color="auto" w:fill="auto"/>
            <w:vAlign w:val="center"/>
          </w:tcPr>
          <w:p w14:paraId="581B742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60ml 100瓶/件</w:t>
            </w:r>
          </w:p>
        </w:tc>
        <w:tc>
          <w:tcPr>
            <w:tcW w:w="780" w:type="dxa"/>
            <w:shd w:val="clear" w:color="auto" w:fill="auto"/>
            <w:vAlign w:val="center"/>
          </w:tcPr>
          <w:p w14:paraId="1D78ED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shd w:val="clear" w:color="auto" w:fill="auto"/>
            <w:vAlign w:val="center"/>
          </w:tcPr>
          <w:p w14:paraId="172C58E7">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54D786C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7.5</w:t>
            </w:r>
          </w:p>
        </w:tc>
        <w:tc>
          <w:tcPr>
            <w:tcW w:w="870" w:type="dxa"/>
            <w:shd w:val="clear" w:color="auto" w:fill="auto"/>
            <w:vAlign w:val="center"/>
          </w:tcPr>
          <w:p w14:paraId="22498F5A">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624B83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260</w:t>
            </w:r>
          </w:p>
        </w:tc>
        <w:tc>
          <w:tcPr>
            <w:tcW w:w="765" w:type="dxa"/>
            <w:shd w:val="clear" w:color="auto" w:fill="auto"/>
            <w:vAlign w:val="center"/>
          </w:tcPr>
          <w:p w14:paraId="59DDF7D5">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6A0BF1CF">
            <w:pPr>
              <w:spacing w:line="400" w:lineRule="exact"/>
              <w:jc w:val="center"/>
              <w:rPr>
                <w:rFonts w:hint="eastAsia" w:ascii="方正仿宋_GBK" w:hAnsi="宋体" w:eastAsia="方正仿宋_GBK"/>
                <w:color w:val="auto"/>
                <w:sz w:val="21"/>
                <w:szCs w:val="21"/>
                <w:highlight w:val="none"/>
              </w:rPr>
            </w:pPr>
          </w:p>
        </w:tc>
      </w:tr>
      <w:tr w14:paraId="5AC9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FB71BD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545" w:type="dxa"/>
            <w:shd w:val="clear" w:color="auto" w:fill="auto"/>
            <w:vAlign w:val="center"/>
          </w:tcPr>
          <w:p w14:paraId="4A5E653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玻璃体温计</w:t>
            </w:r>
          </w:p>
        </w:tc>
        <w:tc>
          <w:tcPr>
            <w:tcW w:w="1275" w:type="dxa"/>
            <w:shd w:val="clear" w:color="auto" w:fill="auto"/>
            <w:vAlign w:val="center"/>
          </w:tcPr>
          <w:p w14:paraId="6778888A">
            <w:pPr>
              <w:keepNext w:val="0"/>
              <w:keepLines w:val="0"/>
              <w:widowControl/>
              <w:suppressLineNumbers w:val="0"/>
              <w:jc w:val="both"/>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玻璃 中号 10支/盒</w:t>
            </w:r>
          </w:p>
        </w:tc>
        <w:tc>
          <w:tcPr>
            <w:tcW w:w="780" w:type="dxa"/>
            <w:shd w:val="clear" w:color="auto" w:fill="auto"/>
            <w:vAlign w:val="center"/>
          </w:tcPr>
          <w:p w14:paraId="3FFEA6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shd w:val="clear" w:color="auto" w:fill="auto"/>
            <w:vAlign w:val="center"/>
          </w:tcPr>
          <w:p w14:paraId="4464F788">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A699C6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10.94</w:t>
            </w:r>
          </w:p>
        </w:tc>
        <w:tc>
          <w:tcPr>
            <w:tcW w:w="870" w:type="dxa"/>
            <w:shd w:val="clear" w:color="auto" w:fill="auto"/>
            <w:vAlign w:val="center"/>
          </w:tcPr>
          <w:p w14:paraId="07B10381">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C861F4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shd w:val="clear" w:color="auto" w:fill="auto"/>
            <w:vAlign w:val="center"/>
          </w:tcPr>
          <w:p w14:paraId="446DD465">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2FAE3DB7">
            <w:pPr>
              <w:spacing w:line="400" w:lineRule="exact"/>
              <w:jc w:val="center"/>
              <w:rPr>
                <w:rFonts w:hint="eastAsia" w:ascii="方正仿宋_GBK" w:hAnsi="宋体" w:eastAsia="方正仿宋_GBK"/>
                <w:color w:val="auto"/>
                <w:sz w:val="21"/>
                <w:szCs w:val="21"/>
                <w:highlight w:val="none"/>
              </w:rPr>
            </w:pPr>
          </w:p>
        </w:tc>
      </w:tr>
      <w:tr w14:paraId="285F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7CC68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545" w:type="dxa"/>
            <w:shd w:val="clear" w:color="auto" w:fill="auto"/>
            <w:vAlign w:val="center"/>
          </w:tcPr>
          <w:p w14:paraId="17E92B1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弹力网状绷带帽</w:t>
            </w:r>
          </w:p>
        </w:tc>
        <w:tc>
          <w:tcPr>
            <w:tcW w:w="1275" w:type="dxa"/>
            <w:shd w:val="clear" w:color="auto" w:fill="auto"/>
            <w:vAlign w:val="center"/>
          </w:tcPr>
          <w:p w14:paraId="1567A35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780" w:type="dxa"/>
            <w:shd w:val="clear" w:color="auto" w:fill="auto"/>
            <w:vAlign w:val="center"/>
          </w:tcPr>
          <w:p w14:paraId="687A00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320" w:type="dxa"/>
            <w:shd w:val="clear" w:color="auto" w:fill="auto"/>
            <w:vAlign w:val="center"/>
          </w:tcPr>
          <w:p w14:paraId="01E71FF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C6C508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3.09</w:t>
            </w:r>
          </w:p>
        </w:tc>
        <w:tc>
          <w:tcPr>
            <w:tcW w:w="870" w:type="dxa"/>
            <w:shd w:val="clear" w:color="auto" w:fill="auto"/>
            <w:vAlign w:val="center"/>
          </w:tcPr>
          <w:p w14:paraId="5238208B">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170FD0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shd w:val="clear" w:color="auto" w:fill="auto"/>
            <w:vAlign w:val="center"/>
          </w:tcPr>
          <w:p w14:paraId="2684136E">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729A5411">
            <w:pPr>
              <w:spacing w:line="400" w:lineRule="exact"/>
              <w:jc w:val="center"/>
              <w:rPr>
                <w:rFonts w:hint="eastAsia" w:ascii="方正仿宋_GBK" w:hAnsi="宋体" w:eastAsia="方正仿宋_GBK"/>
                <w:color w:val="auto"/>
                <w:sz w:val="21"/>
                <w:szCs w:val="21"/>
                <w:highlight w:val="none"/>
              </w:rPr>
            </w:pPr>
          </w:p>
        </w:tc>
      </w:tr>
      <w:tr w14:paraId="0956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E82DBE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1545" w:type="dxa"/>
            <w:shd w:val="clear" w:color="auto" w:fill="auto"/>
            <w:vAlign w:val="center"/>
          </w:tcPr>
          <w:p w14:paraId="5DAA27F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弹性绷带</w:t>
            </w:r>
          </w:p>
        </w:tc>
        <w:tc>
          <w:tcPr>
            <w:tcW w:w="1275" w:type="dxa"/>
            <w:shd w:val="clear" w:color="auto" w:fill="auto"/>
            <w:vAlign w:val="center"/>
          </w:tcPr>
          <w:p w14:paraId="75AE084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75*4500mm</w:t>
            </w:r>
          </w:p>
        </w:tc>
        <w:tc>
          <w:tcPr>
            <w:tcW w:w="780" w:type="dxa"/>
            <w:shd w:val="clear" w:color="auto" w:fill="auto"/>
            <w:vAlign w:val="center"/>
          </w:tcPr>
          <w:p w14:paraId="34F48B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shd w:val="clear" w:color="auto" w:fill="auto"/>
            <w:vAlign w:val="center"/>
          </w:tcPr>
          <w:p w14:paraId="0C909AC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65AC11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5.2</w:t>
            </w:r>
          </w:p>
        </w:tc>
        <w:tc>
          <w:tcPr>
            <w:tcW w:w="870" w:type="dxa"/>
            <w:shd w:val="clear" w:color="auto" w:fill="auto"/>
            <w:vAlign w:val="center"/>
          </w:tcPr>
          <w:p w14:paraId="0F478BB2">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B3114F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765" w:type="dxa"/>
            <w:shd w:val="clear" w:color="auto" w:fill="auto"/>
            <w:vAlign w:val="center"/>
          </w:tcPr>
          <w:p w14:paraId="40993D6A">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14C360E9">
            <w:pPr>
              <w:spacing w:line="400" w:lineRule="exact"/>
              <w:jc w:val="center"/>
              <w:rPr>
                <w:rFonts w:hint="eastAsia" w:ascii="方正仿宋_GBK" w:hAnsi="宋体" w:eastAsia="方正仿宋_GBK"/>
                <w:color w:val="auto"/>
                <w:sz w:val="21"/>
                <w:szCs w:val="21"/>
                <w:highlight w:val="none"/>
              </w:rPr>
            </w:pPr>
          </w:p>
        </w:tc>
      </w:tr>
      <w:tr w14:paraId="1ED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0A09A6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545" w:type="dxa"/>
            <w:shd w:val="clear" w:color="auto" w:fill="auto"/>
            <w:vAlign w:val="center"/>
          </w:tcPr>
          <w:p w14:paraId="2F03011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碘伏</w:t>
            </w:r>
          </w:p>
        </w:tc>
        <w:tc>
          <w:tcPr>
            <w:tcW w:w="1275" w:type="dxa"/>
            <w:shd w:val="clear" w:color="auto" w:fill="auto"/>
            <w:vAlign w:val="center"/>
          </w:tcPr>
          <w:p w14:paraId="76BAC0E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500ml</w:t>
            </w:r>
          </w:p>
        </w:tc>
        <w:tc>
          <w:tcPr>
            <w:tcW w:w="780" w:type="dxa"/>
            <w:shd w:val="clear" w:color="auto" w:fill="auto"/>
            <w:vAlign w:val="center"/>
          </w:tcPr>
          <w:p w14:paraId="7620A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shd w:val="clear" w:color="auto" w:fill="auto"/>
            <w:vAlign w:val="center"/>
          </w:tcPr>
          <w:p w14:paraId="184A345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D3D44A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10.16</w:t>
            </w:r>
          </w:p>
        </w:tc>
        <w:tc>
          <w:tcPr>
            <w:tcW w:w="870" w:type="dxa"/>
            <w:shd w:val="clear" w:color="auto" w:fill="auto"/>
            <w:vAlign w:val="center"/>
          </w:tcPr>
          <w:p w14:paraId="63DFD1AA">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F3C303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shd w:val="clear" w:color="auto" w:fill="auto"/>
            <w:vAlign w:val="center"/>
          </w:tcPr>
          <w:p w14:paraId="3D396405">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4CC1AC5B">
            <w:pPr>
              <w:spacing w:line="400" w:lineRule="exact"/>
              <w:jc w:val="center"/>
              <w:rPr>
                <w:rFonts w:hint="eastAsia" w:ascii="方正仿宋_GBK" w:hAnsi="宋体" w:eastAsia="方正仿宋_GBK"/>
                <w:color w:val="auto"/>
                <w:sz w:val="21"/>
                <w:szCs w:val="21"/>
                <w:highlight w:val="none"/>
              </w:rPr>
            </w:pPr>
          </w:p>
        </w:tc>
      </w:tr>
      <w:tr w14:paraId="2C1D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913A2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1545" w:type="dxa"/>
            <w:shd w:val="clear" w:color="auto" w:fill="auto"/>
            <w:vAlign w:val="center"/>
          </w:tcPr>
          <w:p w14:paraId="3D15521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吊网</w:t>
            </w:r>
          </w:p>
        </w:tc>
        <w:tc>
          <w:tcPr>
            <w:tcW w:w="1275" w:type="dxa"/>
            <w:shd w:val="clear" w:color="auto" w:fill="auto"/>
            <w:vAlign w:val="center"/>
          </w:tcPr>
          <w:p w14:paraId="4EBB157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100ml</w:t>
            </w:r>
          </w:p>
        </w:tc>
        <w:tc>
          <w:tcPr>
            <w:tcW w:w="780" w:type="dxa"/>
            <w:shd w:val="clear" w:color="auto" w:fill="auto"/>
            <w:vAlign w:val="center"/>
          </w:tcPr>
          <w:p w14:paraId="072BE2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shd w:val="clear" w:color="auto" w:fill="auto"/>
            <w:vAlign w:val="center"/>
          </w:tcPr>
          <w:p w14:paraId="6ED3AE91">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64E62A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0.94</w:t>
            </w:r>
          </w:p>
        </w:tc>
        <w:tc>
          <w:tcPr>
            <w:tcW w:w="870" w:type="dxa"/>
            <w:shd w:val="clear" w:color="auto" w:fill="auto"/>
            <w:vAlign w:val="center"/>
          </w:tcPr>
          <w:p w14:paraId="6A86611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9512FC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765" w:type="dxa"/>
            <w:shd w:val="clear" w:color="auto" w:fill="auto"/>
            <w:vAlign w:val="center"/>
          </w:tcPr>
          <w:p w14:paraId="3458D8FF">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1676AAD3">
            <w:pPr>
              <w:spacing w:line="400" w:lineRule="exact"/>
              <w:jc w:val="center"/>
              <w:rPr>
                <w:rFonts w:hint="eastAsia" w:ascii="方正仿宋_GBK" w:hAnsi="宋体" w:eastAsia="方正仿宋_GBK"/>
                <w:color w:val="auto"/>
                <w:sz w:val="21"/>
                <w:szCs w:val="21"/>
                <w:highlight w:val="none"/>
              </w:rPr>
            </w:pPr>
          </w:p>
        </w:tc>
      </w:tr>
      <w:tr w14:paraId="565B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D8284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1545" w:type="dxa"/>
            <w:shd w:val="clear" w:color="auto" w:fill="auto"/>
            <w:vAlign w:val="center"/>
          </w:tcPr>
          <w:p w14:paraId="08697A5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隔离衣</w:t>
            </w:r>
          </w:p>
        </w:tc>
        <w:tc>
          <w:tcPr>
            <w:tcW w:w="1275" w:type="dxa"/>
            <w:shd w:val="clear" w:color="auto" w:fill="auto"/>
            <w:vAlign w:val="center"/>
          </w:tcPr>
          <w:p w14:paraId="01AD4FD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180#</w:t>
            </w:r>
          </w:p>
        </w:tc>
        <w:tc>
          <w:tcPr>
            <w:tcW w:w="780" w:type="dxa"/>
            <w:shd w:val="clear" w:color="auto" w:fill="auto"/>
            <w:vAlign w:val="center"/>
          </w:tcPr>
          <w:p w14:paraId="3372FF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shd w:val="clear" w:color="auto" w:fill="auto"/>
            <w:vAlign w:val="center"/>
          </w:tcPr>
          <w:p w14:paraId="063B8ED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199203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25.83</w:t>
            </w:r>
          </w:p>
        </w:tc>
        <w:tc>
          <w:tcPr>
            <w:tcW w:w="870" w:type="dxa"/>
            <w:shd w:val="clear" w:color="auto" w:fill="auto"/>
            <w:vAlign w:val="center"/>
          </w:tcPr>
          <w:p w14:paraId="632EB58F">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25F101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shd w:val="clear" w:color="auto" w:fill="auto"/>
            <w:vAlign w:val="center"/>
          </w:tcPr>
          <w:p w14:paraId="77515B73">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7A20FD4B">
            <w:pPr>
              <w:spacing w:line="400" w:lineRule="exact"/>
              <w:jc w:val="center"/>
              <w:rPr>
                <w:rFonts w:hint="eastAsia" w:ascii="方正仿宋_GBK" w:hAnsi="宋体" w:eastAsia="方正仿宋_GBK"/>
                <w:color w:val="auto"/>
                <w:sz w:val="21"/>
                <w:szCs w:val="21"/>
                <w:highlight w:val="none"/>
              </w:rPr>
            </w:pPr>
          </w:p>
        </w:tc>
      </w:tr>
      <w:tr w14:paraId="64AC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574777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1545" w:type="dxa"/>
            <w:shd w:val="clear" w:color="auto" w:fill="auto"/>
            <w:vAlign w:val="center"/>
          </w:tcPr>
          <w:p w14:paraId="644BF1C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过氧化氢</w:t>
            </w:r>
          </w:p>
        </w:tc>
        <w:tc>
          <w:tcPr>
            <w:tcW w:w="1275" w:type="dxa"/>
            <w:shd w:val="clear" w:color="auto" w:fill="auto"/>
            <w:vAlign w:val="center"/>
          </w:tcPr>
          <w:p w14:paraId="259735E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500ml</w:t>
            </w:r>
          </w:p>
        </w:tc>
        <w:tc>
          <w:tcPr>
            <w:tcW w:w="780" w:type="dxa"/>
            <w:shd w:val="clear" w:color="auto" w:fill="auto"/>
            <w:vAlign w:val="center"/>
          </w:tcPr>
          <w:p w14:paraId="37C8D8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shd w:val="clear" w:color="auto" w:fill="auto"/>
            <w:vAlign w:val="center"/>
          </w:tcPr>
          <w:p w14:paraId="26A0F6D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1C307A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6.25</w:t>
            </w:r>
          </w:p>
        </w:tc>
        <w:tc>
          <w:tcPr>
            <w:tcW w:w="870" w:type="dxa"/>
            <w:shd w:val="clear" w:color="auto" w:fill="auto"/>
            <w:vAlign w:val="center"/>
          </w:tcPr>
          <w:p w14:paraId="567F29FA">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4EB065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65" w:type="dxa"/>
            <w:shd w:val="clear" w:color="auto" w:fill="auto"/>
            <w:vAlign w:val="center"/>
          </w:tcPr>
          <w:p w14:paraId="3746BF50">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1B5CB154">
            <w:pPr>
              <w:spacing w:line="400" w:lineRule="exact"/>
              <w:jc w:val="center"/>
              <w:rPr>
                <w:rFonts w:hint="eastAsia" w:ascii="方正仿宋_GBK" w:hAnsi="宋体" w:eastAsia="方正仿宋_GBK"/>
                <w:color w:val="auto"/>
                <w:sz w:val="21"/>
                <w:szCs w:val="21"/>
                <w:highlight w:val="none"/>
              </w:rPr>
            </w:pPr>
          </w:p>
        </w:tc>
      </w:tr>
      <w:tr w14:paraId="3D4A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FF8C6A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1545" w:type="dxa"/>
            <w:shd w:val="clear" w:color="auto" w:fill="auto"/>
            <w:vAlign w:val="center"/>
          </w:tcPr>
          <w:p w14:paraId="0A11679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含氯泡腾片</w:t>
            </w:r>
          </w:p>
        </w:tc>
        <w:tc>
          <w:tcPr>
            <w:tcW w:w="1275" w:type="dxa"/>
            <w:shd w:val="clear" w:color="auto" w:fill="auto"/>
            <w:vAlign w:val="center"/>
          </w:tcPr>
          <w:p w14:paraId="1ED0307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1g*100片</w:t>
            </w:r>
          </w:p>
        </w:tc>
        <w:tc>
          <w:tcPr>
            <w:tcW w:w="780" w:type="dxa"/>
            <w:shd w:val="clear" w:color="auto" w:fill="auto"/>
            <w:vAlign w:val="center"/>
          </w:tcPr>
          <w:p w14:paraId="11795A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shd w:val="clear" w:color="auto" w:fill="auto"/>
            <w:vAlign w:val="center"/>
          </w:tcPr>
          <w:p w14:paraId="1E64EEFC">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DA09F1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17.19</w:t>
            </w:r>
          </w:p>
        </w:tc>
        <w:tc>
          <w:tcPr>
            <w:tcW w:w="870" w:type="dxa"/>
            <w:shd w:val="clear" w:color="auto" w:fill="auto"/>
            <w:vAlign w:val="center"/>
          </w:tcPr>
          <w:p w14:paraId="5DF41F9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E558E9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170</w:t>
            </w:r>
          </w:p>
        </w:tc>
        <w:tc>
          <w:tcPr>
            <w:tcW w:w="765" w:type="dxa"/>
            <w:shd w:val="clear" w:color="auto" w:fill="auto"/>
            <w:vAlign w:val="center"/>
          </w:tcPr>
          <w:p w14:paraId="5BCF2613">
            <w:pPr>
              <w:spacing w:line="400" w:lineRule="exact"/>
              <w:jc w:val="center"/>
              <w:rPr>
                <w:rFonts w:hint="eastAsia" w:ascii="方正仿宋_GBK" w:hAnsi="宋体" w:eastAsia="方正仿宋_GBK"/>
                <w:color w:val="auto"/>
                <w:sz w:val="21"/>
                <w:szCs w:val="21"/>
                <w:highlight w:val="none"/>
              </w:rPr>
            </w:pPr>
          </w:p>
        </w:tc>
        <w:tc>
          <w:tcPr>
            <w:tcW w:w="705" w:type="dxa"/>
            <w:shd w:val="clear" w:color="auto" w:fill="auto"/>
            <w:vAlign w:val="center"/>
          </w:tcPr>
          <w:p w14:paraId="207BB54A">
            <w:pPr>
              <w:spacing w:line="400" w:lineRule="exact"/>
              <w:jc w:val="center"/>
              <w:rPr>
                <w:rFonts w:hint="eastAsia" w:ascii="方正仿宋_GBK" w:hAnsi="宋体" w:eastAsia="方正仿宋_GBK"/>
                <w:color w:val="auto"/>
                <w:sz w:val="21"/>
                <w:szCs w:val="21"/>
                <w:highlight w:val="none"/>
              </w:rPr>
            </w:pPr>
          </w:p>
        </w:tc>
      </w:tr>
      <w:tr w14:paraId="5C7B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F56C9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1545" w:type="dxa"/>
            <w:shd w:val="clear" w:color="auto" w:fill="auto"/>
            <w:vAlign w:val="center"/>
          </w:tcPr>
          <w:p w14:paraId="2593B23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可吸收性外科缝线R413</w:t>
            </w:r>
          </w:p>
        </w:tc>
        <w:tc>
          <w:tcPr>
            <w:tcW w:w="1275" w:type="dxa"/>
            <w:shd w:val="clear" w:color="auto" w:fill="auto"/>
            <w:vAlign w:val="center"/>
          </w:tcPr>
          <w:p w14:paraId="08C221F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90cm</w:t>
            </w:r>
          </w:p>
        </w:tc>
        <w:tc>
          <w:tcPr>
            <w:tcW w:w="780" w:type="dxa"/>
            <w:shd w:val="clear" w:color="auto" w:fill="auto"/>
            <w:vAlign w:val="center"/>
          </w:tcPr>
          <w:p w14:paraId="47E6C2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6EC93F4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0B24DD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32.47</w:t>
            </w:r>
          </w:p>
        </w:tc>
        <w:tc>
          <w:tcPr>
            <w:tcW w:w="870" w:type="dxa"/>
          </w:tcPr>
          <w:p w14:paraId="6B8ACCCE">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A25CB6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3870CE4E">
            <w:pPr>
              <w:spacing w:line="400" w:lineRule="exact"/>
              <w:jc w:val="center"/>
              <w:rPr>
                <w:rFonts w:hint="eastAsia" w:ascii="方正仿宋_GBK" w:hAnsi="宋体" w:eastAsia="方正仿宋_GBK"/>
                <w:color w:val="auto"/>
                <w:sz w:val="21"/>
                <w:szCs w:val="21"/>
                <w:highlight w:val="none"/>
              </w:rPr>
            </w:pPr>
          </w:p>
        </w:tc>
        <w:tc>
          <w:tcPr>
            <w:tcW w:w="705" w:type="dxa"/>
          </w:tcPr>
          <w:p w14:paraId="66759543">
            <w:pPr>
              <w:spacing w:line="400" w:lineRule="exact"/>
              <w:jc w:val="center"/>
              <w:rPr>
                <w:rFonts w:hint="eastAsia" w:ascii="方正仿宋_GBK" w:hAnsi="宋体" w:eastAsia="方正仿宋_GBK"/>
                <w:color w:val="auto"/>
                <w:sz w:val="21"/>
                <w:szCs w:val="21"/>
                <w:highlight w:val="none"/>
              </w:rPr>
            </w:pPr>
          </w:p>
        </w:tc>
      </w:tr>
      <w:tr w14:paraId="3BCF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0A297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1545" w:type="dxa"/>
            <w:shd w:val="clear" w:color="auto" w:fill="auto"/>
            <w:vAlign w:val="center"/>
          </w:tcPr>
          <w:p w14:paraId="459AA11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利器盒</w:t>
            </w:r>
          </w:p>
        </w:tc>
        <w:tc>
          <w:tcPr>
            <w:tcW w:w="1275" w:type="dxa"/>
            <w:shd w:val="clear" w:color="auto" w:fill="auto"/>
            <w:vAlign w:val="center"/>
          </w:tcPr>
          <w:p w14:paraId="3CB00C6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8L</w:t>
            </w:r>
          </w:p>
        </w:tc>
        <w:tc>
          <w:tcPr>
            <w:tcW w:w="780" w:type="dxa"/>
            <w:shd w:val="clear" w:color="auto" w:fill="auto"/>
            <w:vAlign w:val="center"/>
          </w:tcPr>
          <w:p w14:paraId="325181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391D7310">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715505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23.44</w:t>
            </w:r>
          </w:p>
        </w:tc>
        <w:tc>
          <w:tcPr>
            <w:tcW w:w="870" w:type="dxa"/>
          </w:tcPr>
          <w:p w14:paraId="5ED54A7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A1FB61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250</w:t>
            </w:r>
          </w:p>
        </w:tc>
        <w:tc>
          <w:tcPr>
            <w:tcW w:w="765" w:type="dxa"/>
          </w:tcPr>
          <w:p w14:paraId="3DBA641B">
            <w:pPr>
              <w:spacing w:line="400" w:lineRule="exact"/>
              <w:jc w:val="center"/>
              <w:rPr>
                <w:rFonts w:hint="eastAsia" w:ascii="方正仿宋_GBK" w:hAnsi="宋体" w:eastAsia="方正仿宋_GBK"/>
                <w:color w:val="auto"/>
                <w:sz w:val="21"/>
                <w:szCs w:val="21"/>
                <w:highlight w:val="none"/>
              </w:rPr>
            </w:pPr>
          </w:p>
        </w:tc>
        <w:tc>
          <w:tcPr>
            <w:tcW w:w="705" w:type="dxa"/>
          </w:tcPr>
          <w:p w14:paraId="5EC9EDDD">
            <w:pPr>
              <w:spacing w:line="400" w:lineRule="exact"/>
              <w:jc w:val="center"/>
              <w:rPr>
                <w:rFonts w:hint="eastAsia" w:ascii="方正仿宋_GBK" w:hAnsi="宋体" w:eastAsia="方正仿宋_GBK"/>
                <w:color w:val="auto"/>
                <w:sz w:val="21"/>
                <w:szCs w:val="21"/>
                <w:highlight w:val="none"/>
              </w:rPr>
            </w:pPr>
          </w:p>
        </w:tc>
      </w:tr>
      <w:tr w14:paraId="16A5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FC980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1545" w:type="dxa"/>
            <w:shd w:val="clear" w:color="auto" w:fill="auto"/>
            <w:vAlign w:val="center"/>
          </w:tcPr>
          <w:p w14:paraId="5182682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利器盒</w:t>
            </w:r>
          </w:p>
        </w:tc>
        <w:tc>
          <w:tcPr>
            <w:tcW w:w="1275" w:type="dxa"/>
            <w:shd w:val="clear" w:color="auto" w:fill="auto"/>
            <w:vAlign w:val="center"/>
          </w:tcPr>
          <w:p w14:paraId="72E4F9C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15L</w:t>
            </w:r>
          </w:p>
        </w:tc>
        <w:tc>
          <w:tcPr>
            <w:tcW w:w="780" w:type="dxa"/>
            <w:shd w:val="clear" w:color="auto" w:fill="auto"/>
            <w:vAlign w:val="center"/>
          </w:tcPr>
          <w:p w14:paraId="71CE6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31D63890">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67BF89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28.13</w:t>
            </w:r>
          </w:p>
        </w:tc>
        <w:tc>
          <w:tcPr>
            <w:tcW w:w="870" w:type="dxa"/>
          </w:tcPr>
          <w:p w14:paraId="053FF823">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B186F1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95</w:t>
            </w:r>
          </w:p>
        </w:tc>
        <w:tc>
          <w:tcPr>
            <w:tcW w:w="765" w:type="dxa"/>
          </w:tcPr>
          <w:p w14:paraId="09F60D0C">
            <w:pPr>
              <w:spacing w:line="400" w:lineRule="exact"/>
              <w:jc w:val="center"/>
              <w:rPr>
                <w:rFonts w:hint="eastAsia" w:ascii="方正仿宋_GBK" w:hAnsi="宋体" w:eastAsia="方正仿宋_GBK"/>
                <w:color w:val="auto"/>
                <w:sz w:val="21"/>
                <w:szCs w:val="21"/>
                <w:highlight w:val="none"/>
              </w:rPr>
            </w:pPr>
          </w:p>
        </w:tc>
        <w:tc>
          <w:tcPr>
            <w:tcW w:w="705" w:type="dxa"/>
          </w:tcPr>
          <w:p w14:paraId="36A63E68">
            <w:pPr>
              <w:spacing w:line="400" w:lineRule="exact"/>
              <w:jc w:val="center"/>
              <w:rPr>
                <w:rFonts w:hint="eastAsia" w:ascii="方正仿宋_GBK" w:hAnsi="宋体" w:eastAsia="方正仿宋_GBK"/>
                <w:color w:val="auto"/>
                <w:sz w:val="21"/>
                <w:szCs w:val="21"/>
                <w:highlight w:val="none"/>
              </w:rPr>
            </w:pPr>
          </w:p>
        </w:tc>
      </w:tr>
      <w:tr w14:paraId="31D3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6FDE8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1545" w:type="dxa"/>
            <w:shd w:val="clear" w:color="auto" w:fill="auto"/>
            <w:vAlign w:val="center"/>
          </w:tcPr>
          <w:p w14:paraId="7A549BC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免洗手消毒凝胶</w:t>
            </w:r>
          </w:p>
        </w:tc>
        <w:tc>
          <w:tcPr>
            <w:tcW w:w="1275" w:type="dxa"/>
            <w:shd w:val="clear" w:color="auto" w:fill="auto"/>
            <w:vAlign w:val="center"/>
          </w:tcPr>
          <w:p w14:paraId="673B793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500ml</w:t>
            </w:r>
          </w:p>
        </w:tc>
        <w:tc>
          <w:tcPr>
            <w:tcW w:w="780" w:type="dxa"/>
            <w:shd w:val="clear" w:color="auto" w:fill="auto"/>
            <w:vAlign w:val="center"/>
          </w:tcPr>
          <w:p w14:paraId="11B10F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tcPr>
          <w:p w14:paraId="5CC326C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4B3035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31.25</w:t>
            </w:r>
          </w:p>
        </w:tc>
        <w:tc>
          <w:tcPr>
            <w:tcW w:w="870" w:type="dxa"/>
          </w:tcPr>
          <w:p w14:paraId="74B8C7B7">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26FF8A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72</w:t>
            </w:r>
          </w:p>
        </w:tc>
        <w:tc>
          <w:tcPr>
            <w:tcW w:w="765" w:type="dxa"/>
          </w:tcPr>
          <w:p w14:paraId="72C9E331">
            <w:pPr>
              <w:spacing w:line="400" w:lineRule="exact"/>
              <w:jc w:val="center"/>
              <w:rPr>
                <w:rFonts w:hint="eastAsia" w:ascii="方正仿宋_GBK" w:hAnsi="宋体" w:eastAsia="方正仿宋_GBK"/>
                <w:color w:val="auto"/>
                <w:sz w:val="21"/>
                <w:szCs w:val="21"/>
                <w:highlight w:val="none"/>
              </w:rPr>
            </w:pPr>
          </w:p>
        </w:tc>
        <w:tc>
          <w:tcPr>
            <w:tcW w:w="705" w:type="dxa"/>
          </w:tcPr>
          <w:p w14:paraId="2DF1A729">
            <w:pPr>
              <w:spacing w:line="400" w:lineRule="exact"/>
              <w:jc w:val="center"/>
              <w:rPr>
                <w:rFonts w:hint="eastAsia" w:ascii="方正仿宋_GBK" w:hAnsi="宋体" w:eastAsia="方正仿宋_GBK"/>
                <w:color w:val="auto"/>
                <w:sz w:val="21"/>
                <w:szCs w:val="21"/>
                <w:highlight w:val="none"/>
              </w:rPr>
            </w:pPr>
          </w:p>
        </w:tc>
      </w:tr>
      <w:tr w14:paraId="5CCA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425D4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1545" w:type="dxa"/>
            <w:shd w:val="clear" w:color="auto" w:fill="auto"/>
            <w:vAlign w:val="center"/>
          </w:tcPr>
          <w:p w14:paraId="5250AA6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墙式氧气吸入器</w:t>
            </w:r>
          </w:p>
        </w:tc>
        <w:tc>
          <w:tcPr>
            <w:tcW w:w="1275" w:type="dxa"/>
            <w:shd w:val="clear" w:color="auto" w:fill="auto"/>
            <w:vAlign w:val="center"/>
          </w:tcPr>
          <w:p w14:paraId="4ACEF99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嵌入式A型</w:t>
            </w:r>
          </w:p>
        </w:tc>
        <w:tc>
          <w:tcPr>
            <w:tcW w:w="780" w:type="dxa"/>
            <w:shd w:val="clear" w:color="auto" w:fill="auto"/>
            <w:vAlign w:val="center"/>
          </w:tcPr>
          <w:p w14:paraId="48609A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66E2BFB1">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000836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179.69</w:t>
            </w:r>
          </w:p>
        </w:tc>
        <w:tc>
          <w:tcPr>
            <w:tcW w:w="870" w:type="dxa"/>
          </w:tcPr>
          <w:p w14:paraId="47EAFB2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1F737C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019E775C">
            <w:pPr>
              <w:spacing w:line="400" w:lineRule="exact"/>
              <w:jc w:val="center"/>
              <w:rPr>
                <w:rFonts w:hint="eastAsia" w:ascii="方正仿宋_GBK" w:hAnsi="宋体" w:eastAsia="方正仿宋_GBK"/>
                <w:color w:val="auto"/>
                <w:sz w:val="21"/>
                <w:szCs w:val="21"/>
                <w:highlight w:val="none"/>
              </w:rPr>
            </w:pPr>
          </w:p>
        </w:tc>
        <w:tc>
          <w:tcPr>
            <w:tcW w:w="705" w:type="dxa"/>
          </w:tcPr>
          <w:p w14:paraId="4B3E04B0">
            <w:pPr>
              <w:spacing w:line="400" w:lineRule="exact"/>
              <w:jc w:val="center"/>
              <w:rPr>
                <w:rFonts w:hint="eastAsia" w:ascii="方正仿宋_GBK" w:hAnsi="宋体" w:eastAsia="方正仿宋_GBK"/>
                <w:color w:val="auto"/>
                <w:sz w:val="21"/>
                <w:szCs w:val="21"/>
                <w:highlight w:val="none"/>
              </w:rPr>
            </w:pPr>
          </w:p>
        </w:tc>
      </w:tr>
      <w:tr w14:paraId="3D01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CB177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1545" w:type="dxa"/>
            <w:shd w:val="clear" w:color="auto" w:fill="auto"/>
            <w:vAlign w:val="center"/>
          </w:tcPr>
          <w:p w14:paraId="2C13684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三角巾急救包</w:t>
            </w:r>
          </w:p>
        </w:tc>
        <w:tc>
          <w:tcPr>
            <w:tcW w:w="1275" w:type="dxa"/>
            <w:shd w:val="clear" w:color="auto" w:fill="auto"/>
            <w:vAlign w:val="center"/>
          </w:tcPr>
          <w:p w14:paraId="1D4F45C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82型 200包/件</w:t>
            </w:r>
          </w:p>
        </w:tc>
        <w:tc>
          <w:tcPr>
            <w:tcW w:w="780" w:type="dxa"/>
            <w:shd w:val="clear" w:color="auto" w:fill="auto"/>
            <w:vAlign w:val="center"/>
          </w:tcPr>
          <w:p w14:paraId="3DC098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7A040F70">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E983D6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20.31</w:t>
            </w:r>
          </w:p>
        </w:tc>
        <w:tc>
          <w:tcPr>
            <w:tcW w:w="870" w:type="dxa"/>
          </w:tcPr>
          <w:p w14:paraId="48DA737D">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0996AA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14EDCD20">
            <w:pPr>
              <w:spacing w:line="400" w:lineRule="exact"/>
              <w:jc w:val="center"/>
              <w:rPr>
                <w:rFonts w:hint="eastAsia" w:ascii="方正仿宋_GBK" w:hAnsi="宋体" w:eastAsia="方正仿宋_GBK"/>
                <w:color w:val="auto"/>
                <w:sz w:val="21"/>
                <w:szCs w:val="21"/>
                <w:highlight w:val="none"/>
              </w:rPr>
            </w:pPr>
          </w:p>
        </w:tc>
        <w:tc>
          <w:tcPr>
            <w:tcW w:w="705" w:type="dxa"/>
          </w:tcPr>
          <w:p w14:paraId="08913F70">
            <w:pPr>
              <w:spacing w:line="400" w:lineRule="exact"/>
              <w:jc w:val="center"/>
              <w:rPr>
                <w:rFonts w:hint="eastAsia" w:ascii="方正仿宋_GBK" w:hAnsi="宋体" w:eastAsia="方正仿宋_GBK"/>
                <w:color w:val="auto"/>
                <w:sz w:val="21"/>
                <w:szCs w:val="21"/>
                <w:highlight w:val="none"/>
              </w:rPr>
            </w:pPr>
          </w:p>
        </w:tc>
      </w:tr>
      <w:tr w14:paraId="4B77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46C648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1545" w:type="dxa"/>
            <w:shd w:val="clear" w:color="auto" w:fill="auto"/>
            <w:vAlign w:val="center"/>
          </w:tcPr>
          <w:p w14:paraId="18FEFB6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纱布绷带</w:t>
            </w:r>
          </w:p>
        </w:tc>
        <w:tc>
          <w:tcPr>
            <w:tcW w:w="1275" w:type="dxa"/>
            <w:shd w:val="clear" w:color="auto" w:fill="auto"/>
            <w:vAlign w:val="center"/>
          </w:tcPr>
          <w:p w14:paraId="2E37FE3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10cm*600cm</w:t>
            </w:r>
          </w:p>
        </w:tc>
        <w:tc>
          <w:tcPr>
            <w:tcW w:w="780" w:type="dxa"/>
            <w:shd w:val="clear" w:color="auto" w:fill="auto"/>
            <w:vAlign w:val="center"/>
          </w:tcPr>
          <w:p w14:paraId="76DC11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3B7E962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79BD3D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870" w:type="dxa"/>
          </w:tcPr>
          <w:p w14:paraId="150EFBD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0F9A06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765" w:type="dxa"/>
          </w:tcPr>
          <w:p w14:paraId="0E246421">
            <w:pPr>
              <w:spacing w:line="400" w:lineRule="exact"/>
              <w:jc w:val="center"/>
              <w:rPr>
                <w:rFonts w:hint="eastAsia" w:ascii="方正仿宋_GBK" w:hAnsi="宋体" w:eastAsia="方正仿宋_GBK"/>
                <w:color w:val="auto"/>
                <w:sz w:val="21"/>
                <w:szCs w:val="21"/>
                <w:highlight w:val="none"/>
              </w:rPr>
            </w:pPr>
          </w:p>
        </w:tc>
        <w:tc>
          <w:tcPr>
            <w:tcW w:w="705" w:type="dxa"/>
          </w:tcPr>
          <w:p w14:paraId="4A7D75EC">
            <w:pPr>
              <w:spacing w:line="400" w:lineRule="exact"/>
              <w:jc w:val="center"/>
              <w:rPr>
                <w:rFonts w:hint="eastAsia" w:ascii="方正仿宋_GBK" w:hAnsi="宋体" w:eastAsia="方正仿宋_GBK"/>
                <w:color w:val="auto"/>
                <w:sz w:val="21"/>
                <w:szCs w:val="21"/>
                <w:highlight w:val="none"/>
              </w:rPr>
            </w:pPr>
          </w:p>
        </w:tc>
      </w:tr>
      <w:tr w14:paraId="6836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09224A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1545" w:type="dxa"/>
            <w:shd w:val="clear" w:color="auto" w:fill="auto"/>
            <w:vAlign w:val="center"/>
          </w:tcPr>
          <w:p w14:paraId="1FE1483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双包布</w:t>
            </w:r>
          </w:p>
        </w:tc>
        <w:tc>
          <w:tcPr>
            <w:tcW w:w="1275" w:type="dxa"/>
            <w:shd w:val="clear" w:color="auto" w:fill="auto"/>
            <w:vAlign w:val="center"/>
          </w:tcPr>
          <w:p w14:paraId="7ED311E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60*60</w:t>
            </w:r>
          </w:p>
        </w:tc>
        <w:tc>
          <w:tcPr>
            <w:tcW w:w="780" w:type="dxa"/>
            <w:shd w:val="clear" w:color="auto" w:fill="auto"/>
            <w:vAlign w:val="center"/>
          </w:tcPr>
          <w:p w14:paraId="1281BB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1320" w:type="dxa"/>
          </w:tcPr>
          <w:p w14:paraId="17F65994">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19252B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35.94</w:t>
            </w:r>
          </w:p>
        </w:tc>
        <w:tc>
          <w:tcPr>
            <w:tcW w:w="870" w:type="dxa"/>
          </w:tcPr>
          <w:p w14:paraId="3CCE72D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E7D6A4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07FD147B">
            <w:pPr>
              <w:spacing w:line="400" w:lineRule="exact"/>
              <w:jc w:val="center"/>
              <w:rPr>
                <w:rFonts w:hint="eastAsia" w:ascii="方正仿宋_GBK" w:hAnsi="宋体" w:eastAsia="方正仿宋_GBK"/>
                <w:color w:val="auto"/>
                <w:sz w:val="21"/>
                <w:szCs w:val="21"/>
                <w:highlight w:val="none"/>
              </w:rPr>
            </w:pPr>
          </w:p>
        </w:tc>
        <w:tc>
          <w:tcPr>
            <w:tcW w:w="705" w:type="dxa"/>
          </w:tcPr>
          <w:p w14:paraId="0363B4F5">
            <w:pPr>
              <w:spacing w:line="400" w:lineRule="exact"/>
              <w:jc w:val="center"/>
              <w:rPr>
                <w:rFonts w:hint="eastAsia" w:ascii="方正仿宋_GBK" w:hAnsi="宋体" w:eastAsia="方正仿宋_GBK"/>
                <w:color w:val="auto"/>
                <w:sz w:val="21"/>
                <w:szCs w:val="21"/>
                <w:highlight w:val="none"/>
              </w:rPr>
            </w:pPr>
          </w:p>
        </w:tc>
      </w:tr>
      <w:tr w14:paraId="0103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A5C03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1545" w:type="dxa"/>
            <w:shd w:val="clear" w:color="auto" w:fill="auto"/>
            <w:vAlign w:val="center"/>
          </w:tcPr>
          <w:p w14:paraId="395258D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双包布</w:t>
            </w:r>
          </w:p>
        </w:tc>
        <w:tc>
          <w:tcPr>
            <w:tcW w:w="1275" w:type="dxa"/>
            <w:shd w:val="clear" w:color="auto" w:fill="auto"/>
            <w:vAlign w:val="center"/>
          </w:tcPr>
          <w:p w14:paraId="44002C5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80*80</w:t>
            </w:r>
          </w:p>
        </w:tc>
        <w:tc>
          <w:tcPr>
            <w:tcW w:w="780" w:type="dxa"/>
            <w:shd w:val="clear" w:color="auto" w:fill="auto"/>
            <w:vAlign w:val="center"/>
          </w:tcPr>
          <w:p w14:paraId="0375F1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1320" w:type="dxa"/>
          </w:tcPr>
          <w:p w14:paraId="16E75CCD">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7CB755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40.63</w:t>
            </w:r>
          </w:p>
        </w:tc>
        <w:tc>
          <w:tcPr>
            <w:tcW w:w="870" w:type="dxa"/>
          </w:tcPr>
          <w:p w14:paraId="6F7C60D3">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C8CD0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7095FADC">
            <w:pPr>
              <w:spacing w:line="400" w:lineRule="exact"/>
              <w:jc w:val="center"/>
              <w:rPr>
                <w:rFonts w:hint="eastAsia" w:ascii="方正仿宋_GBK" w:hAnsi="宋体" w:eastAsia="方正仿宋_GBK"/>
                <w:color w:val="auto"/>
                <w:sz w:val="21"/>
                <w:szCs w:val="21"/>
                <w:highlight w:val="none"/>
              </w:rPr>
            </w:pPr>
          </w:p>
        </w:tc>
        <w:tc>
          <w:tcPr>
            <w:tcW w:w="705" w:type="dxa"/>
          </w:tcPr>
          <w:p w14:paraId="19D579E7">
            <w:pPr>
              <w:spacing w:line="400" w:lineRule="exact"/>
              <w:jc w:val="center"/>
              <w:rPr>
                <w:rFonts w:hint="eastAsia" w:ascii="方正仿宋_GBK" w:hAnsi="宋体" w:eastAsia="方正仿宋_GBK"/>
                <w:color w:val="auto"/>
                <w:sz w:val="21"/>
                <w:szCs w:val="21"/>
                <w:highlight w:val="none"/>
              </w:rPr>
            </w:pPr>
          </w:p>
        </w:tc>
      </w:tr>
      <w:tr w14:paraId="7E8A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83F29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1545" w:type="dxa"/>
            <w:shd w:val="clear" w:color="auto" w:fill="auto"/>
            <w:vAlign w:val="center"/>
          </w:tcPr>
          <w:p w14:paraId="62807D3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速干免洗手消毒液</w:t>
            </w:r>
          </w:p>
        </w:tc>
        <w:tc>
          <w:tcPr>
            <w:tcW w:w="1275" w:type="dxa"/>
            <w:shd w:val="clear" w:color="auto" w:fill="auto"/>
            <w:vAlign w:val="center"/>
          </w:tcPr>
          <w:p w14:paraId="1875B49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500ml/瓶</w:t>
            </w:r>
          </w:p>
        </w:tc>
        <w:tc>
          <w:tcPr>
            <w:tcW w:w="780" w:type="dxa"/>
            <w:shd w:val="clear" w:color="auto" w:fill="auto"/>
            <w:vAlign w:val="center"/>
          </w:tcPr>
          <w:p w14:paraId="486C48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tcPr>
          <w:p w14:paraId="170E7EE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EE32F5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20.31</w:t>
            </w:r>
          </w:p>
        </w:tc>
        <w:tc>
          <w:tcPr>
            <w:tcW w:w="870" w:type="dxa"/>
          </w:tcPr>
          <w:p w14:paraId="38AC550D">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5562E4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150</w:t>
            </w:r>
          </w:p>
        </w:tc>
        <w:tc>
          <w:tcPr>
            <w:tcW w:w="765" w:type="dxa"/>
          </w:tcPr>
          <w:p w14:paraId="450982D5">
            <w:pPr>
              <w:spacing w:line="400" w:lineRule="exact"/>
              <w:jc w:val="center"/>
              <w:rPr>
                <w:rFonts w:hint="eastAsia" w:ascii="方正仿宋_GBK" w:hAnsi="宋体" w:eastAsia="方正仿宋_GBK"/>
                <w:color w:val="auto"/>
                <w:sz w:val="21"/>
                <w:szCs w:val="21"/>
                <w:highlight w:val="none"/>
              </w:rPr>
            </w:pPr>
          </w:p>
        </w:tc>
        <w:tc>
          <w:tcPr>
            <w:tcW w:w="705" w:type="dxa"/>
          </w:tcPr>
          <w:p w14:paraId="3F07B39E">
            <w:pPr>
              <w:spacing w:line="400" w:lineRule="exact"/>
              <w:jc w:val="center"/>
              <w:rPr>
                <w:rFonts w:hint="eastAsia" w:ascii="方正仿宋_GBK" w:hAnsi="宋体" w:eastAsia="方正仿宋_GBK"/>
                <w:color w:val="auto"/>
                <w:sz w:val="21"/>
                <w:szCs w:val="21"/>
                <w:highlight w:val="none"/>
              </w:rPr>
            </w:pPr>
          </w:p>
        </w:tc>
      </w:tr>
      <w:tr w14:paraId="30F6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93E73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1545" w:type="dxa"/>
            <w:shd w:val="clear" w:color="auto" w:fill="auto"/>
            <w:vAlign w:val="center"/>
          </w:tcPr>
          <w:p w14:paraId="498CFF1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听诊器</w:t>
            </w:r>
          </w:p>
        </w:tc>
        <w:tc>
          <w:tcPr>
            <w:tcW w:w="1275" w:type="dxa"/>
            <w:shd w:val="clear" w:color="auto" w:fill="auto"/>
            <w:vAlign w:val="center"/>
          </w:tcPr>
          <w:p w14:paraId="40F55DA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单用</w:t>
            </w:r>
          </w:p>
        </w:tc>
        <w:tc>
          <w:tcPr>
            <w:tcW w:w="780" w:type="dxa"/>
            <w:shd w:val="clear" w:color="auto" w:fill="auto"/>
            <w:vAlign w:val="center"/>
          </w:tcPr>
          <w:p w14:paraId="4D3A5C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40E4490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D424A3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870" w:type="dxa"/>
          </w:tcPr>
          <w:p w14:paraId="4A9BA081">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53B271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334BA422">
            <w:pPr>
              <w:spacing w:line="400" w:lineRule="exact"/>
              <w:jc w:val="center"/>
              <w:rPr>
                <w:rFonts w:hint="eastAsia" w:ascii="方正仿宋_GBK" w:hAnsi="宋体" w:eastAsia="方正仿宋_GBK"/>
                <w:color w:val="auto"/>
                <w:sz w:val="21"/>
                <w:szCs w:val="21"/>
                <w:highlight w:val="none"/>
              </w:rPr>
            </w:pPr>
          </w:p>
        </w:tc>
        <w:tc>
          <w:tcPr>
            <w:tcW w:w="705" w:type="dxa"/>
          </w:tcPr>
          <w:p w14:paraId="310CB9BB">
            <w:pPr>
              <w:spacing w:line="400" w:lineRule="exact"/>
              <w:jc w:val="center"/>
              <w:rPr>
                <w:rFonts w:hint="eastAsia" w:ascii="方正仿宋_GBK" w:hAnsi="宋体" w:eastAsia="方正仿宋_GBK"/>
                <w:color w:val="auto"/>
                <w:sz w:val="21"/>
                <w:szCs w:val="21"/>
                <w:highlight w:val="none"/>
              </w:rPr>
            </w:pPr>
          </w:p>
        </w:tc>
      </w:tr>
      <w:tr w14:paraId="5D4C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B2AA0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1545" w:type="dxa"/>
            <w:shd w:val="clear" w:color="auto" w:fill="auto"/>
            <w:vAlign w:val="center"/>
          </w:tcPr>
          <w:p w14:paraId="7847F53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透气胶贴（输液贴）</w:t>
            </w:r>
          </w:p>
        </w:tc>
        <w:tc>
          <w:tcPr>
            <w:tcW w:w="1275" w:type="dxa"/>
            <w:shd w:val="clear" w:color="auto" w:fill="auto"/>
            <w:vAlign w:val="center"/>
          </w:tcPr>
          <w:p w14:paraId="6D85D44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70mm*35mm</w:t>
            </w:r>
          </w:p>
        </w:tc>
        <w:tc>
          <w:tcPr>
            <w:tcW w:w="780" w:type="dxa"/>
            <w:shd w:val="clear" w:color="auto" w:fill="auto"/>
            <w:vAlign w:val="center"/>
          </w:tcPr>
          <w:p w14:paraId="124233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320" w:type="dxa"/>
          </w:tcPr>
          <w:p w14:paraId="58B2DF8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5480D4C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6.59</w:t>
            </w:r>
          </w:p>
        </w:tc>
        <w:tc>
          <w:tcPr>
            <w:tcW w:w="870" w:type="dxa"/>
          </w:tcPr>
          <w:p w14:paraId="5D427571">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4D4035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160</w:t>
            </w:r>
          </w:p>
        </w:tc>
        <w:tc>
          <w:tcPr>
            <w:tcW w:w="765" w:type="dxa"/>
          </w:tcPr>
          <w:p w14:paraId="673B083B">
            <w:pPr>
              <w:spacing w:line="400" w:lineRule="exact"/>
              <w:jc w:val="center"/>
              <w:rPr>
                <w:rFonts w:hint="eastAsia" w:ascii="方正仿宋_GBK" w:hAnsi="宋体" w:eastAsia="方正仿宋_GBK"/>
                <w:color w:val="auto"/>
                <w:sz w:val="21"/>
                <w:szCs w:val="21"/>
                <w:highlight w:val="none"/>
              </w:rPr>
            </w:pPr>
          </w:p>
        </w:tc>
        <w:tc>
          <w:tcPr>
            <w:tcW w:w="705" w:type="dxa"/>
          </w:tcPr>
          <w:p w14:paraId="6C455968">
            <w:pPr>
              <w:spacing w:line="400" w:lineRule="exact"/>
              <w:jc w:val="center"/>
              <w:rPr>
                <w:rFonts w:hint="eastAsia" w:ascii="方正仿宋_GBK" w:hAnsi="宋体" w:eastAsia="方正仿宋_GBK"/>
                <w:color w:val="auto"/>
                <w:sz w:val="21"/>
                <w:szCs w:val="21"/>
                <w:highlight w:val="none"/>
              </w:rPr>
            </w:pPr>
          </w:p>
        </w:tc>
      </w:tr>
      <w:tr w14:paraId="1FBC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BA37C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1545" w:type="dxa"/>
            <w:shd w:val="clear" w:color="auto" w:fill="auto"/>
            <w:vAlign w:val="center"/>
          </w:tcPr>
          <w:p w14:paraId="6431F8E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微量泵延长管</w:t>
            </w:r>
          </w:p>
        </w:tc>
        <w:tc>
          <w:tcPr>
            <w:tcW w:w="1275" w:type="dxa"/>
            <w:shd w:val="clear" w:color="auto" w:fill="auto"/>
            <w:vAlign w:val="center"/>
          </w:tcPr>
          <w:p w14:paraId="3788DC2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YV-1 2.0*1500</w:t>
            </w:r>
          </w:p>
        </w:tc>
        <w:tc>
          <w:tcPr>
            <w:tcW w:w="780" w:type="dxa"/>
            <w:shd w:val="clear" w:color="auto" w:fill="auto"/>
            <w:vAlign w:val="center"/>
          </w:tcPr>
          <w:p w14:paraId="385EC8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4DA285A2">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364312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870" w:type="dxa"/>
          </w:tcPr>
          <w:p w14:paraId="267B84EE">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1B7972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694E9E7D">
            <w:pPr>
              <w:spacing w:line="400" w:lineRule="exact"/>
              <w:jc w:val="center"/>
              <w:rPr>
                <w:rFonts w:hint="eastAsia" w:ascii="方正仿宋_GBK" w:hAnsi="宋体" w:eastAsia="方正仿宋_GBK"/>
                <w:color w:val="auto"/>
                <w:sz w:val="21"/>
                <w:szCs w:val="21"/>
                <w:highlight w:val="none"/>
              </w:rPr>
            </w:pPr>
          </w:p>
        </w:tc>
        <w:tc>
          <w:tcPr>
            <w:tcW w:w="705" w:type="dxa"/>
          </w:tcPr>
          <w:p w14:paraId="69FD6325">
            <w:pPr>
              <w:spacing w:line="400" w:lineRule="exact"/>
              <w:jc w:val="center"/>
              <w:rPr>
                <w:rFonts w:hint="eastAsia" w:ascii="方正仿宋_GBK" w:hAnsi="宋体" w:eastAsia="方正仿宋_GBK"/>
                <w:color w:val="auto"/>
                <w:sz w:val="21"/>
                <w:szCs w:val="21"/>
                <w:highlight w:val="none"/>
              </w:rPr>
            </w:pPr>
          </w:p>
        </w:tc>
      </w:tr>
      <w:tr w14:paraId="3714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36E23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1545" w:type="dxa"/>
            <w:shd w:val="clear" w:color="auto" w:fill="auto"/>
            <w:vAlign w:val="center"/>
          </w:tcPr>
          <w:p w14:paraId="3BBC331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无纺布袋</w:t>
            </w:r>
          </w:p>
        </w:tc>
        <w:tc>
          <w:tcPr>
            <w:tcW w:w="1275" w:type="dxa"/>
            <w:shd w:val="clear" w:color="auto" w:fill="auto"/>
            <w:vAlign w:val="center"/>
          </w:tcPr>
          <w:p w14:paraId="163D38F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40cm*50cm</w:t>
            </w:r>
          </w:p>
        </w:tc>
        <w:tc>
          <w:tcPr>
            <w:tcW w:w="780" w:type="dxa"/>
            <w:shd w:val="clear" w:color="auto" w:fill="auto"/>
            <w:vAlign w:val="center"/>
          </w:tcPr>
          <w:p w14:paraId="545DA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46B3CE4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2A9619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1.09</w:t>
            </w:r>
          </w:p>
        </w:tc>
        <w:tc>
          <w:tcPr>
            <w:tcW w:w="870" w:type="dxa"/>
          </w:tcPr>
          <w:p w14:paraId="277FB0F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565BF1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765" w:type="dxa"/>
          </w:tcPr>
          <w:p w14:paraId="0B0799F5">
            <w:pPr>
              <w:spacing w:line="400" w:lineRule="exact"/>
              <w:jc w:val="center"/>
              <w:rPr>
                <w:rFonts w:hint="eastAsia" w:ascii="方正仿宋_GBK" w:hAnsi="宋体" w:eastAsia="方正仿宋_GBK"/>
                <w:color w:val="auto"/>
                <w:sz w:val="21"/>
                <w:szCs w:val="21"/>
                <w:highlight w:val="none"/>
              </w:rPr>
            </w:pPr>
          </w:p>
        </w:tc>
        <w:tc>
          <w:tcPr>
            <w:tcW w:w="705" w:type="dxa"/>
          </w:tcPr>
          <w:p w14:paraId="6CE23FAB">
            <w:pPr>
              <w:spacing w:line="400" w:lineRule="exact"/>
              <w:jc w:val="center"/>
              <w:rPr>
                <w:rFonts w:hint="eastAsia" w:ascii="方正仿宋_GBK" w:hAnsi="宋体" w:eastAsia="方正仿宋_GBK"/>
                <w:color w:val="auto"/>
                <w:sz w:val="21"/>
                <w:szCs w:val="21"/>
                <w:highlight w:val="none"/>
              </w:rPr>
            </w:pPr>
          </w:p>
        </w:tc>
      </w:tr>
      <w:tr w14:paraId="30C6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9B852B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27</w:t>
            </w:r>
          </w:p>
        </w:tc>
        <w:tc>
          <w:tcPr>
            <w:tcW w:w="1545" w:type="dxa"/>
            <w:shd w:val="clear" w:color="auto" w:fill="auto"/>
            <w:vAlign w:val="center"/>
          </w:tcPr>
          <w:p w14:paraId="38AAD4D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无菌敷贴（留置针专用）</w:t>
            </w:r>
          </w:p>
        </w:tc>
        <w:tc>
          <w:tcPr>
            <w:tcW w:w="1275" w:type="dxa"/>
            <w:shd w:val="clear" w:color="auto" w:fill="auto"/>
            <w:vAlign w:val="center"/>
          </w:tcPr>
          <w:p w14:paraId="2712934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6*7cm</w:t>
            </w:r>
          </w:p>
        </w:tc>
        <w:tc>
          <w:tcPr>
            <w:tcW w:w="780" w:type="dxa"/>
            <w:shd w:val="clear" w:color="auto" w:fill="auto"/>
            <w:vAlign w:val="center"/>
          </w:tcPr>
          <w:p w14:paraId="4E3C5B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320" w:type="dxa"/>
          </w:tcPr>
          <w:p w14:paraId="5F42EE81">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47B4C7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870" w:type="dxa"/>
          </w:tcPr>
          <w:p w14:paraId="568FC77A">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757B0A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1555FED9">
            <w:pPr>
              <w:spacing w:line="400" w:lineRule="exact"/>
              <w:jc w:val="center"/>
              <w:rPr>
                <w:rFonts w:hint="eastAsia" w:ascii="方正仿宋_GBK" w:hAnsi="宋体" w:eastAsia="方正仿宋_GBK"/>
                <w:color w:val="auto"/>
                <w:sz w:val="21"/>
                <w:szCs w:val="21"/>
                <w:highlight w:val="none"/>
              </w:rPr>
            </w:pPr>
          </w:p>
        </w:tc>
        <w:tc>
          <w:tcPr>
            <w:tcW w:w="705" w:type="dxa"/>
          </w:tcPr>
          <w:p w14:paraId="06E92CF7">
            <w:pPr>
              <w:spacing w:line="400" w:lineRule="exact"/>
              <w:jc w:val="center"/>
              <w:rPr>
                <w:rFonts w:hint="eastAsia" w:ascii="方正仿宋_GBK" w:hAnsi="宋体" w:eastAsia="方正仿宋_GBK"/>
                <w:color w:val="auto"/>
                <w:sz w:val="21"/>
                <w:szCs w:val="21"/>
                <w:highlight w:val="none"/>
              </w:rPr>
            </w:pPr>
          </w:p>
        </w:tc>
      </w:tr>
      <w:tr w14:paraId="709D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67F57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1545" w:type="dxa"/>
            <w:shd w:val="clear" w:color="auto" w:fill="auto"/>
            <w:vAlign w:val="center"/>
          </w:tcPr>
          <w:p w14:paraId="75EBFBF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雾化器（旋钮式TW8800-L)</w:t>
            </w:r>
          </w:p>
        </w:tc>
        <w:tc>
          <w:tcPr>
            <w:tcW w:w="1275" w:type="dxa"/>
            <w:shd w:val="clear" w:color="auto" w:fill="auto"/>
            <w:vAlign w:val="center"/>
          </w:tcPr>
          <w:p w14:paraId="678C9A0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成人型（面罩）</w:t>
            </w:r>
          </w:p>
        </w:tc>
        <w:tc>
          <w:tcPr>
            <w:tcW w:w="780" w:type="dxa"/>
            <w:shd w:val="clear" w:color="auto" w:fill="auto"/>
            <w:vAlign w:val="center"/>
          </w:tcPr>
          <w:p w14:paraId="72C744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405960C8">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A72E8E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870" w:type="dxa"/>
          </w:tcPr>
          <w:p w14:paraId="09AC3C0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716172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250</w:t>
            </w:r>
          </w:p>
        </w:tc>
        <w:tc>
          <w:tcPr>
            <w:tcW w:w="765" w:type="dxa"/>
          </w:tcPr>
          <w:p w14:paraId="1A752ECB">
            <w:pPr>
              <w:spacing w:line="400" w:lineRule="exact"/>
              <w:jc w:val="center"/>
              <w:rPr>
                <w:rFonts w:hint="eastAsia" w:ascii="方正仿宋_GBK" w:hAnsi="宋体" w:eastAsia="方正仿宋_GBK"/>
                <w:color w:val="auto"/>
                <w:sz w:val="21"/>
                <w:szCs w:val="21"/>
                <w:highlight w:val="none"/>
              </w:rPr>
            </w:pPr>
          </w:p>
        </w:tc>
        <w:tc>
          <w:tcPr>
            <w:tcW w:w="705" w:type="dxa"/>
          </w:tcPr>
          <w:p w14:paraId="1328929E">
            <w:pPr>
              <w:spacing w:line="400" w:lineRule="exact"/>
              <w:jc w:val="center"/>
              <w:rPr>
                <w:rFonts w:hint="eastAsia" w:ascii="方正仿宋_GBK" w:hAnsi="宋体" w:eastAsia="方正仿宋_GBK"/>
                <w:color w:val="auto"/>
                <w:sz w:val="21"/>
                <w:szCs w:val="21"/>
                <w:highlight w:val="none"/>
              </w:rPr>
            </w:pPr>
          </w:p>
        </w:tc>
      </w:tr>
      <w:tr w14:paraId="046D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7BA760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29</w:t>
            </w:r>
          </w:p>
        </w:tc>
        <w:tc>
          <w:tcPr>
            <w:tcW w:w="1545" w:type="dxa"/>
            <w:shd w:val="clear" w:color="auto" w:fill="auto"/>
            <w:vAlign w:val="center"/>
          </w:tcPr>
          <w:p w14:paraId="3615AA5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小针刀</w:t>
            </w:r>
          </w:p>
        </w:tc>
        <w:tc>
          <w:tcPr>
            <w:tcW w:w="1275" w:type="dxa"/>
            <w:shd w:val="clear" w:color="auto" w:fill="auto"/>
            <w:vAlign w:val="center"/>
          </w:tcPr>
          <w:p w14:paraId="70FF8F1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0.6*80</w:t>
            </w:r>
          </w:p>
        </w:tc>
        <w:tc>
          <w:tcPr>
            <w:tcW w:w="780" w:type="dxa"/>
            <w:shd w:val="clear" w:color="auto" w:fill="auto"/>
            <w:vAlign w:val="center"/>
          </w:tcPr>
          <w:p w14:paraId="315E7C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17FBF83C">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9AC0F8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1.95</w:t>
            </w:r>
          </w:p>
        </w:tc>
        <w:tc>
          <w:tcPr>
            <w:tcW w:w="870" w:type="dxa"/>
          </w:tcPr>
          <w:p w14:paraId="565C584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774812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w:t>
            </w:r>
          </w:p>
        </w:tc>
        <w:tc>
          <w:tcPr>
            <w:tcW w:w="765" w:type="dxa"/>
          </w:tcPr>
          <w:p w14:paraId="4C452ED0">
            <w:pPr>
              <w:spacing w:line="400" w:lineRule="exact"/>
              <w:jc w:val="center"/>
              <w:rPr>
                <w:rFonts w:hint="eastAsia" w:ascii="方正仿宋_GBK" w:hAnsi="宋体" w:eastAsia="方正仿宋_GBK"/>
                <w:color w:val="auto"/>
                <w:sz w:val="21"/>
                <w:szCs w:val="21"/>
                <w:highlight w:val="none"/>
              </w:rPr>
            </w:pPr>
          </w:p>
        </w:tc>
        <w:tc>
          <w:tcPr>
            <w:tcW w:w="705" w:type="dxa"/>
          </w:tcPr>
          <w:p w14:paraId="7E4DD2FA">
            <w:pPr>
              <w:spacing w:line="400" w:lineRule="exact"/>
              <w:jc w:val="center"/>
              <w:rPr>
                <w:rFonts w:hint="eastAsia" w:ascii="方正仿宋_GBK" w:hAnsi="宋体" w:eastAsia="方正仿宋_GBK"/>
                <w:color w:val="auto"/>
                <w:sz w:val="21"/>
                <w:szCs w:val="21"/>
                <w:highlight w:val="none"/>
              </w:rPr>
            </w:pPr>
          </w:p>
        </w:tc>
      </w:tr>
      <w:tr w14:paraId="3479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79215C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1545" w:type="dxa"/>
            <w:shd w:val="clear" w:color="auto" w:fill="auto"/>
            <w:vAlign w:val="center"/>
          </w:tcPr>
          <w:p w14:paraId="120D9BE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新华牌121℃压力蒸汽灭菌化学指示带</w:t>
            </w:r>
          </w:p>
        </w:tc>
        <w:tc>
          <w:tcPr>
            <w:tcW w:w="1275" w:type="dxa"/>
            <w:shd w:val="clear" w:color="auto" w:fill="auto"/>
            <w:vAlign w:val="center"/>
          </w:tcPr>
          <w:p w14:paraId="0DECC00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121℃ 50盒/件</w:t>
            </w:r>
          </w:p>
        </w:tc>
        <w:tc>
          <w:tcPr>
            <w:tcW w:w="780" w:type="dxa"/>
            <w:shd w:val="clear" w:color="auto" w:fill="auto"/>
            <w:vAlign w:val="center"/>
          </w:tcPr>
          <w:p w14:paraId="26C272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320" w:type="dxa"/>
          </w:tcPr>
          <w:p w14:paraId="2CFF71DC">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5E5D772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29.69</w:t>
            </w:r>
          </w:p>
        </w:tc>
        <w:tc>
          <w:tcPr>
            <w:tcW w:w="870" w:type="dxa"/>
          </w:tcPr>
          <w:p w14:paraId="753FC0D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9E6609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65" w:type="dxa"/>
          </w:tcPr>
          <w:p w14:paraId="1E1C0367">
            <w:pPr>
              <w:spacing w:line="400" w:lineRule="exact"/>
              <w:jc w:val="center"/>
              <w:rPr>
                <w:rFonts w:hint="eastAsia" w:ascii="方正仿宋_GBK" w:hAnsi="宋体" w:eastAsia="方正仿宋_GBK"/>
                <w:color w:val="auto"/>
                <w:sz w:val="21"/>
                <w:szCs w:val="21"/>
                <w:highlight w:val="none"/>
              </w:rPr>
            </w:pPr>
          </w:p>
        </w:tc>
        <w:tc>
          <w:tcPr>
            <w:tcW w:w="705" w:type="dxa"/>
          </w:tcPr>
          <w:p w14:paraId="44597C01">
            <w:pPr>
              <w:spacing w:line="400" w:lineRule="exact"/>
              <w:jc w:val="center"/>
              <w:rPr>
                <w:rFonts w:hint="eastAsia" w:ascii="方正仿宋_GBK" w:hAnsi="宋体" w:eastAsia="方正仿宋_GBK"/>
                <w:color w:val="auto"/>
                <w:sz w:val="21"/>
                <w:szCs w:val="21"/>
                <w:highlight w:val="none"/>
              </w:rPr>
            </w:pPr>
          </w:p>
        </w:tc>
      </w:tr>
      <w:tr w14:paraId="5CAA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090613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31</w:t>
            </w:r>
          </w:p>
        </w:tc>
        <w:tc>
          <w:tcPr>
            <w:tcW w:w="1545" w:type="dxa"/>
            <w:shd w:val="clear" w:color="auto" w:fill="auto"/>
            <w:vAlign w:val="center"/>
          </w:tcPr>
          <w:p w14:paraId="639608B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压脉带</w:t>
            </w:r>
          </w:p>
        </w:tc>
        <w:tc>
          <w:tcPr>
            <w:tcW w:w="1275" w:type="dxa"/>
            <w:shd w:val="clear" w:color="auto" w:fill="auto"/>
            <w:vAlign w:val="center"/>
          </w:tcPr>
          <w:p w14:paraId="1675290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5*7 30米/卷</w:t>
            </w:r>
          </w:p>
        </w:tc>
        <w:tc>
          <w:tcPr>
            <w:tcW w:w="780" w:type="dxa"/>
            <w:shd w:val="clear" w:color="auto" w:fill="auto"/>
            <w:vAlign w:val="center"/>
          </w:tcPr>
          <w:p w14:paraId="327738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米</w:t>
            </w:r>
          </w:p>
        </w:tc>
        <w:tc>
          <w:tcPr>
            <w:tcW w:w="1320" w:type="dxa"/>
          </w:tcPr>
          <w:p w14:paraId="7BFDB4E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9FB716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4.69</w:t>
            </w:r>
          </w:p>
        </w:tc>
        <w:tc>
          <w:tcPr>
            <w:tcW w:w="870" w:type="dxa"/>
          </w:tcPr>
          <w:p w14:paraId="0116BEA2">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3A4DF4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76F0A153">
            <w:pPr>
              <w:spacing w:line="400" w:lineRule="exact"/>
              <w:jc w:val="center"/>
              <w:rPr>
                <w:rFonts w:hint="eastAsia" w:ascii="方正仿宋_GBK" w:hAnsi="宋体" w:eastAsia="方正仿宋_GBK"/>
                <w:color w:val="auto"/>
                <w:sz w:val="21"/>
                <w:szCs w:val="21"/>
                <w:highlight w:val="none"/>
              </w:rPr>
            </w:pPr>
          </w:p>
        </w:tc>
        <w:tc>
          <w:tcPr>
            <w:tcW w:w="705" w:type="dxa"/>
          </w:tcPr>
          <w:p w14:paraId="066FA154">
            <w:pPr>
              <w:spacing w:line="400" w:lineRule="exact"/>
              <w:jc w:val="center"/>
              <w:rPr>
                <w:rFonts w:hint="eastAsia" w:ascii="方正仿宋_GBK" w:hAnsi="宋体" w:eastAsia="方正仿宋_GBK"/>
                <w:color w:val="auto"/>
                <w:sz w:val="21"/>
                <w:szCs w:val="21"/>
                <w:highlight w:val="none"/>
              </w:rPr>
            </w:pPr>
          </w:p>
        </w:tc>
      </w:tr>
      <w:tr w14:paraId="411C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0B6D6A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32</w:t>
            </w:r>
          </w:p>
        </w:tc>
        <w:tc>
          <w:tcPr>
            <w:tcW w:w="1545" w:type="dxa"/>
            <w:shd w:val="clear" w:color="auto" w:fill="auto"/>
            <w:vAlign w:val="center"/>
          </w:tcPr>
          <w:p w14:paraId="506B8F0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氧气袋</w:t>
            </w:r>
          </w:p>
        </w:tc>
        <w:tc>
          <w:tcPr>
            <w:tcW w:w="1275" w:type="dxa"/>
            <w:shd w:val="clear" w:color="auto" w:fill="auto"/>
            <w:vAlign w:val="center"/>
          </w:tcPr>
          <w:p w14:paraId="78CA1D2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42L</w:t>
            </w:r>
          </w:p>
        </w:tc>
        <w:tc>
          <w:tcPr>
            <w:tcW w:w="780" w:type="dxa"/>
            <w:shd w:val="clear" w:color="auto" w:fill="auto"/>
            <w:vAlign w:val="center"/>
          </w:tcPr>
          <w:p w14:paraId="298E41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4A5C28D8">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7CC480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59.38</w:t>
            </w:r>
          </w:p>
        </w:tc>
        <w:tc>
          <w:tcPr>
            <w:tcW w:w="870" w:type="dxa"/>
          </w:tcPr>
          <w:p w14:paraId="7207238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A769F5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6BF854BB">
            <w:pPr>
              <w:spacing w:line="400" w:lineRule="exact"/>
              <w:jc w:val="center"/>
              <w:rPr>
                <w:rFonts w:hint="eastAsia" w:ascii="方正仿宋_GBK" w:hAnsi="宋体" w:eastAsia="方正仿宋_GBK"/>
                <w:color w:val="auto"/>
                <w:sz w:val="21"/>
                <w:szCs w:val="21"/>
                <w:highlight w:val="none"/>
              </w:rPr>
            </w:pPr>
          </w:p>
        </w:tc>
        <w:tc>
          <w:tcPr>
            <w:tcW w:w="705" w:type="dxa"/>
          </w:tcPr>
          <w:p w14:paraId="32C10569">
            <w:pPr>
              <w:spacing w:line="400" w:lineRule="exact"/>
              <w:jc w:val="center"/>
              <w:rPr>
                <w:rFonts w:hint="eastAsia" w:ascii="方正仿宋_GBK" w:hAnsi="宋体" w:eastAsia="方正仿宋_GBK"/>
                <w:color w:val="auto"/>
                <w:sz w:val="21"/>
                <w:szCs w:val="21"/>
                <w:highlight w:val="none"/>
              </w:rPr>
            </w:pPr>
          </w:p>
        </w:tc>
      </w:tr>
      <w:tr w14:paraId="2F43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EEFC9E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33</w:t>
            </w:r>
          </w:p>
        </w:tc>
        <w:tc>
          <w:tcPr>
            <w:tcW w:w="1545" w:type="dxa"/>
            <w:shd w:val="clear" w:color="auto" w:fill="auto"/>
            <w:vAlign w:val="center"/>
          </w:tcPr>
          <w:p w14:paraId="4CB5503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一次性使用鼻氧管</w:t>
            </w:r>
          </w:p>
        </w:tc>
        <w:tc>
          <w:tcPr>
            <w:tcW w:w="1275" w:type="dxa"/>
            <w:shd w:val="clear" w:color="auto" w:fill="auto"/>
            <w:vAlign w:val="center"/>
          </w:tcPr>
          <w:p w14:paraId="790C91D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双鼻50支/包</w:t>
            </w:r>
          </w:p>
        </w:tc>
        <w:tc>
          <w:tcPr>
            <w:tcW w:w="780" w:type="dxa"/>
            <w:shd w:val="clear" w:color="auto" w:fill="auto"/>
            <w:vAlign w:val="center"/>
          </w:tcPr>
          <w:p w14:paraId="236AE5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36C33376">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C2C241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1.62</w:t>
            </w:r>
          </w:p>
        </w:tc>
        <w:tc>
          <w:tcPr>
            <w:tcW w:w="870" w:type="dxa"/>
          </w:tcPr>
          <w:p w14:paraId="06994BB0">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5AED6E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400</w:t>
            </w:r>
          </w:p>
        </w:tc>
        <w:tc>
          <w:tcPr>
            <w:tcW w:w="765" w:type="dxa"/>
          </w:tcPr>
          <w:p w14:paraId="6590AAC5">
            <w:pPr>
              <w:spacing w:line="400" w:lineRule="exact"/>
              <w:jc w:val="center"/>
              <w:rPr>
                <w:rFonts w:hint="eastAsia" w:ascii="方正仿宋_GBK" w:hAnsi="宋体" w:eastAsia="方正仿宋_GBK"/>
                <w:color w:val="auto"/>
                <w:sz w:val="21"/>
                <w:szCs w:val="21"/>
                <w:highlight w:val="none"/>
              </w:rPr>
            </w:pPr>
          </w:p>
        </w:tc>
        <w:tc>
          <w:tcPr>
            <w:tcW w:w="705" w:type="dxa"/>
          </w:tcPr>
          <w:p w14:paraId="10351D6F">
            <w:pPr>
              <w:spacing w:line="400" w:lineRule="exact"/>
              <w:jc w:val="center"/>
              <w:rPr>
                <w:rFonts w:hint="eastAsia" w:ascii="方正仿宋_GBK" w:hAnsi="宋体" w:eastAsia="方正仿宋_GBK"/>
                <w:color w:val="auto"/>
                <w:sz w:val="21"/>
                <w:szCs w:val="21"/>
                <w:highlight w:val="none"/>
              </w:rPr>
            </w:pPr>
          </w:p>
        </w:tc>
      </w:tr>
      <w:tr w14:paraId="2A3C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8BAF4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34</w:t>
            </w:r>
          </w:p>
        </w:tc>
        <w:tc>
          <w:tcPr>
            <w:tcW w:w="1545" w:type="dxa"/>
            <w:shd w:val="clear" w:color="auto" w:fill="auto"/>
            <w:vAlign w:val="center"/>
          </w:tcPr>
          <w:p w14:paraId="4CE8659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一次性使用避光输液器 带针</w:t>
            </w:r>
          </w:p>
        </w:tc>
        <w:tc>
          <w:tcPr>
            <w:tcW w:w="1275" w:type="dxa"/>
            <w:shd w:val="clear" w:color="auto" w:fill="auto"/>
            <w:vAlign w:val="center"/>
          </w:tcPr>
          <w:p w14:paraId="66CE889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0.7#A6-A双头</w:t>
            </w:r>
          </w:p>
        </w:tc>
        <w:tc>
          <w:tcPr>
            <w:tcW w:w="780" w:type="dxa"/>
            <w:shd w:val="clear" w:color="auto" w:fill="auto"/>
            <w:vAlign w:val="center"/>
          </w:tcPr>
          <w:p w14:paraId="7F181E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07A98A6B">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DD442D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870" w:type="dxa"/>
          </w:tcPr>
          <w:p w14:paraId="7261EC0D">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08B34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3300</w:t>
            </w:r>
          </w:p>
        </w:tc>
        <w:tc>
          <w:tcPr>
            <w:tcW w:w="765" w:type="dxa"/>
          </w:tcPr>
          <w:p w14:paraId="2D6DDC8F">
            <w:pPr>
              <w:spacing w:line="400" w:lineRule="exact"/>
              <w:jc w:val="center"/>
              <w:rPr>
                <w:rFonts w:hint="eastAsia" w:ascii="方正仿宋_GBK" w:hAnsi="宋体" w:eastAsia="方正仿宋_GBK"/>
                <w:color w:val="auto"/>
                <w:sz w:val="21"/>
                <w:szCs w:val="21"/>
                <w:highlight w:val="none"/>
              </w:rPr>
            </w:pPr>
          </w:p>
        </w:tc>
        <w:tc>
          <w:tcPr>
            <w:tcW w:w="705" w:type="dxa"/>
          </w:tcPr>
          <w:p w14:paraId="25940764">
            <w:pPr>
              <w:spacing w:line="400" w:lineRule="exact"/>
              <w:jc w:val="center"/>
              <w:rPr>
                <w:rFonts w:hint="eastAsia" w:ascii="方正仿宋_GBK" w:hAnsi="宋体" w:eastAsia="方正仿宋_GBK"/>
                <w:color w:val="auto"/>
                <w:sz w:val="21"/>
                <w:szCs w:val="21"/>
                <w:highlight w:val="none"/>
              </w:rPr>
            </w:pPr>
          </w:p>
        </w:tc>
      </w:tr>
      <w:tr w14:paraId="3A9C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0AC38D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35</w:t>
            </w:r>
          </w:p>
        </w:tc>
        <w:tc>
          <w:tcPr>
            <w:tcW w:w="1545" w:type="dxa"/>
            <w:shd w:val="clear" w:color="auto" w:fill="auto"/>
            <w:vAlign w:val="center"/>
          </w:tcPr>
          <w:p w14:paraId="1D38B7F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一次性使用肠道冲洗袋</w:t>
            </w:r>
          </w:p>
        </w:tc>
        <w:tc>
          <w:tcPr>
            <w:tcW w:w="1275" w:type="dxa"/>
            <w:shd w:val="clear" w:color="auto" w:fill="auto"/>
            <w:vAlign w:val="center"/>
          </w:tcPr>
          <w:p w14:paraId="087676B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1000ml</w:t>
            </w:r>
          </w:p>
        </w:tc>
        <w:tc>
          <w:tcPr>
            <w:tcW w:w="780" w:type="dxa"/>
            <w:shd w:val="clear" w:color="auto" w:fill="auto"/>
            <w:vAlign w:val="center"/>
          </w:tcPr>
          <w:p w14:paraId="6C03B2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320" w:type="dxa"/>
          </w:tcPr>
          <w:p w14:paraId="17CC6472">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20D295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1.94</w:t>
            </w:r>
          </w:p>
        </w:tc>
        <w:tc>
          <w:tcPr>
            <w:tcW w:w="870" w:type="dxa"/>
          </w:tcPr>
          <w:p w14:paraId="75E58D1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D47441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7E585677">
            <w:pPr>
              <w:spacing w:line="400" w:lineRule="exact"/>
              <w:jc w:val="center"/>
              <w:rPr>
                <w:rFonts w:hint="eastAsia" w:ascii="方正仿宋_GBK" w:hAnsi="宋体" w:eastAsia="方正仿宋_GBK"/>
                <w:color w:val="auto"/>
                <w:sz w:val="21"/>
                <w:szCs w:val="21"/>
                <w:highlight w:val="none"/>
              </w:rPr>
            </w:pPr>
          </w:p>
        </w:tc>
        <w:tc>
          <w:tcPr>
            <w:tcW w:w="705" w:type="dxa"/>
          </w:tcPr>
          <w:p w14:paraId="4FB9EB97">
            <w:pPr>
              <w:spacing w:line="400" w:lineRule="exact"/>
              <w:jc w:val="center"/>
              <w:rPr>
                <w:rFonts w:hint="eastAsia" w:ascii="方正仿宋_GBK" w:hAnsi="宋体" w:eastAsia="方正仿宋_GBK"/>
                <w:color w:val="auto"/>
                <w:sz w:val="21"/>
                <w:szCs w:val="21"/>
                <w:highlight w:val="none"/>
              </w:rPr>
            </w:pPr>
          </w:p>
        </w:tc>
      </w:tr>
      <w:tr w14:paraId="22F0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584D3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545" w:type="dxa"/>
            <w:shd w:val="clear" w:color="auto" w:fill="auto"/>
            <w:vAlign w:val="center"/>
          </w:tcPr>
          <w:p w14:paraId="5CD3D6A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一次性使用导尿包</w:t>
            </w:r>
          </w:p>
        </w:tc>
        <w:tc>
          <w:tcPr>
            <w:tcW w:w="1275" w:type="dxa"/>
            <w:shd w:val="clear" w:color="auto" w:fill="auto"/>
            <w:vAlign w:val="center"/>
          </w:tcPr>
          <w:p w14:paraId="2CA75FD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780" w:type="dxa"/>
            <w:shd w:val="clear" w:color="auto" w:fill="auto"/>
            <w:vAlign w:val="center"/>
          </w:tcPr>
          <w:p w14:paraId="4644B9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6010A6B8">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92EF7A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870" w:type="dxa"/>
          </w:tcPr>
          <w:p w14:paraId="1CA4E70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E276F5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300</w:t>
            </w:r>
          </w:p>
        </w:tc>
        <w:tc>
          <w:tcPr>
            <w:tcW w:w="765" w:type="dxa"/>
          </w:tcPr>
          <w:p w14:paraId="3CBE5E51">
            <w:pPr>
              <w:spacing w:line="400" w:lineRule="exact"/>
              <w:jc w:val="center"/>
              <w:rPr>
                <w:rFonts w:hint="eastAsia" w:ascii="方正仿宋_GBK" w:hAnsi="宋体" w:eastAsia="方正仿宋_GBK"/>
                <w:color w:val="auto"/>
                <w:sz w:val="21"/>
                <w:szCs w:val="21"/>
                <w:highlight w:val="none"/>
              </w:rPr>
            </w:pPr>
          </w:p>
        </w:tc>
        <w:tc>
          <w:tcPr>
            <w:tcW w:w="705" w:type="dxa"/>
          </w:tcPr>
          <w:p w14:paraId="39E6BBD2">
            <w:pPr>
              <w:spacing w:line="400" w:lineRule="exact"/>
              <w:jc w:val="center"/>
              <w:rPr>
                <w:rFonts w:hint="eastAsia" w:ascii="方正仿宋_GBK" w:hAnsi="宋体" w:eastAsia="方正仿宋_GBK"/>
                <w:color w:val="auto"/>
                <w:sz w:val="21"/>
                <w:szCs w:val="21"/>
                <w:highlight w:val="none"/>
              </w:rPr>
            </w:pPr>
          </w:p>
        </w:tc>
      </w:tr>
      <w:tr w14:paraId="4AB7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D2A07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37</w:t>
            </w:r>
          </w:p>
        </w:tc>
        <w:tc>
          <w:tcPr>
            <w:tcW w:w="1545" w:type="dxa"/>
            <w:shd w:val="clear" w:color="auto" w:fill="auto"/>
            <w:vAlign w:val="center"/>
          </w:tcPr>
          <w:p w14:paraId="6A17CE2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一次性使用导尿包</w:t>
            </w:r>
          </w:p>
        </w:tc>
        <w:tc>
          <w:tcPr>
            <w:tcW w:w="1275" w:type="dxa"/>
            <w:shd w:val="clear" w:color="auto" w:fill="auto"/>
            <w:vAlign w:val="center"/>
          </w:tcPr>
          <w:p w14:paraId="4B03BD5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B型 18#</w:t>
            </w:r>
          </w:p>
        </w:tc>
        <w:tc>
          <w:tcPr>
            <w:tcW w:w="780" w:type="dxa"/>
            <w:shd w:val="clear" w:color="auto" w:fill="auto"/>
            <w:vAlign w:val="center"/>
          </w:tcPr>
          <w:p w14:paraId="15243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3108DC5D">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C7928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870" w:type="dxa"/>
          </w:tcPr>
          <w:p w14:paraId="0BBCF12C">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654581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300</w:t>
            </w:r>
          </w:p>
        </w:tc>
        <w:tc>
          <w:tcPr>
            <w:tcW w:w="765" w:type="dxa"/>
          </w:tcPr>
          <w:p w14:paraId="5B72B050">
            <w:pPr>
              <w:spacing w:line="400" w:lineRule="exact"/>
              <w:jc w:val="center"/>
              <w:rPr>
                <w:rFonts w:hint="eastAsia" w:ascii="方正仿宋_GBK" w:hAnsi="宋体" w:eastAsia="方正仿宋_GBK"/>
                <w:color w:val="auto"/>
                <w:sz w:val="21"/>
                <w:szCs w:val="21"/>
                <w:highlight w:val="none"/>
              </w:rPr>
            </w:pPr>
          </w:p>
        </w:tc>
        <w:tc>
          <w:tcPr>
            <w:tcW w:w="705" w:type="dxa"/>
          </w:tcPr>
          <w:p w14:paraId="412228C0">
            <w:pPr>
              <w:spacing w:line="400" w:lineRule="exact"/>
              <w:jc w:val="center"/>
              <w:rPr>
                <w:rFonts w:hint="eastAsia" w:ascii="方正仿宋_GBK" w:hAnsi="宋体" w:eastAsia="方正仿宋_GBK"/>
                <w:color w:val="auto"/>
                <w:sz w:val="21"/>
                <w:szCs w:val="21"/>
                <w:highlight w:val="none"/>
              </w:rPr>
            </w:pPr>
          </w:p>
        </w:tc>
      </w:tr>
      <w:tr w14:paraId="4EE8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D939B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1545" w:type="dxa"/>
            <w:shd w:val="clear" w:color="auto" w:fill="auto"/>
            <w:vAlign w:val="center"/>
          </w:tcPr>
          <w:p w14:paraId="05A207A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一次性使用静脉输液针</w:t>
            </w:r>
          </w:p>
        </w:tc>
        <w:tc>
          <w:tcPr>
            <w:tcW w:w="1275" w:type="dxa"/>
            <w:shd w:val="clear" w:color="auto" w:fill="auto"/>
            <w:vAlign w:val="center"/>
          </w:tcPr>
          <w:p w14:paraId="58F8D99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0.6#</w:t>
            </w:r>
          </w:p>
        </w:tc>
        <w:tc>
          <w:tcPr>
            <w:tcW w:w="780" w:type="dxa"/>
            <w:shd w:val="clear" w:color="auto" w:fill="auto"/>
            <w:vAlign w:val="center"/>
          </w:tcPr>
          <w:p w14:paraId="30208D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63654BC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A37001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0.17</w:t>
            </w:r>
          </w:p>
        </w:tc>
        <w:tc>
          <w:tcPr>
            <w:tcW w:w="870" w:type="dxa"/>
          </w:tcPr>
          <w:p w14:paraId="48592263">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1389B9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6A26BB05">
            <w:pPr>
              <w:spacing w:line="400" w:lineRule="exact"/>
              <w:jc w:val="center"/>
              <w:rPr>
                <w:rFonts w:hint="eastAsia" w:ascii="方正仿宋_GBK" w:hAnsi="宋体" w:eastAsia="方正仿宋_GBK"/>
                <w:color w:val="auto"/>
                <w:sz w:val="21"/>
                <w:szCs w:val="21"/>
                <w:highlight w:val="none"/>
              </w:rPr>
            </w:pPr>
          </w:p>
        </w:tc>
        <w:tc>
          <w:tcPr>
            <w:tcW w:w="705" w:type="dxa"/>
          </w:tcPr>
          <w:p w14:paraId="3472C70D">
            <w:pPr>
              <w:spacing w:line="400" w:lineRule="exact"/>
              <w:jc w:val="center"/>
              <w:rPr>
                <w:rFonts w:hint="eastAsia" w:ascii="方正仿宋_GBK" w:hAnsi="宋体" w:eastAsia="方正仿宋_GBK"/>
                <w:color w:val="auto"/>
                <w:sz w:val="21"/>
                <w:szCs w:val="21"/>
                <w:highlight w:val="none"/>
              </w:rPr>
            </w:pPr>
          </w:p>
        </w:tc>
      </w:tr>
      <w:tr w14:paraId="2C40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A4FEF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39</w:t>
            </w:r>
          </w:p>
        </w:tc>
        <w:tc>
          <w:tcPr>
            <w:tcW w:w="1545" w:type="dxa"/>
            <w:shd w:val="clear" w:color="auto" w:fill="auto"/>
            <w:vAlign w:val="center"/>
          </w:tcPr>
          <w:p w14:paraId="2E012AF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一次性使用灭菌棉签</w:t>
            </w:r>
          </w:p>
        </w:tc>
        <w:tc>
          <w:tcPr>
            <w:tcW w:w="1275" w:type="dxa"/>
            <w:shd w:val="clear" w:color="auto" w:fill="auto"/>
            <w:vAlign w:val="center"/>
          </w:tcPr>
          <w:p w14:paraId="3B4057B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50包/袋 12cm</w:t>
            </w:r>
          </w:p>
        </w:tc>
        <w:tc>
          <w:tcPr>
            <w:tcW w:w="780" w:type="dxa"/>
            <w:shd w:val="clear" w:color="auto" w:fill="auto"/>
            <w:vAlign w:val="center"/>
          </w:tcPr>
          <w:p w14:paraId="2CE56C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袋</w:t>
            </w:r>
          </w:p>
        </w:tc>
        <w:tc>
          <w:tcPr>
            <w:tcW w:w="1320" w:type="dxa"/>
          </w:tcPr>
          <w:p w14:paraId="3E0A96AE">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5BB14EC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26.24</w:t>
            </w:r>
          </w:p>
        </w:tc>
        <w:tc>
          <w:tcPr>
            <w:tcW w:w="870" w:type="dxa"/>
          </w:tcPr>
          <w:p w14:paraId="5D128B87">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8FFB35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0B9CF6CB">
            <w:pPr>
              <w:spacing w:line="400" w:lineRule="exact"/>
              <w:jc w:val="center"/>
              <w:rPr>
                <w:rFonts w:hint="eastAsia" w:ascii="方正仿宋_GBK" w:hAnsi="宋体" w:eastAsia="方正仿宋_GBK"/>
                <w:color w:val="auto"/>
                <w:sz w:val="21"/>
                <w:szCs w:val="21"/>
                <w:highlight w:val="none"/>
              </w:rPr>
            </w:pPr>
          </w:p>
        </w:tc>
        <w:tc>
          <w:tcPr>
            <w:tcW w:w="705" w:type="dxa"/>
          </w:tcPr>
          <w:p w14:paraId="6D552510">
            <w:pPr>
              <w:spacing w:line="400" w:lineRule="exact"/>
              <w:jc w:val="center"/>
              <w:rPr>
                <w:rFonts w:hint="eastAsia" w:ascii="方正仿宋_GBK" w:hAnsi="宋体" w:eastAsia="方正仿宋_GBK"/>
                <w:color w:val="auto"/>
                <w:sz w:val="21"/>
                <w:szCs w:val="21"/>
                <w:highlight w:val="none"/>
              </w:rPr>
            </w:pPr>
          </w:p>
        </w:tc>
      </w:tr>
      <w:tr w14:paraId="2383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CD6B8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1545" w:type="dxa"/>
            <w:shd w:val="clear" w:color="auto" w:fill="auto"/>
            <w:vAlign w:val="center"/>
          </w:tcPr>
          <w:p w14:paraId="09FA94C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一次性使用灭菌橡胶外科手套</w:t>
            </w:r>
          </w:p>
        </w:tc>
        <w:tc>
          <w:tcPr>
            <w:tcW w:w="1275" w:type="dxa"/>
            <w:shd w:val="clear" w:color="auto" w:fill="auto"/>
            <w:vAlign w:val="center"/>
          </w:tcPr>
          <w:p w14:paraId="11D2593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6.5# 50双/盒</w:t>
            </w:r>
          </w:p>
        </w:tc>
        <w:tc>
          <w:tcPr>
            <w:tcW w:w="780" w:type="dxa"/>
            <w:shd w:val="clear" w:color="auto" w:fill="auto"/>
            <w:vAlign w:val="center"/>
          </w:tcPr>
          <w:p w14:paraId="3B3E0C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320" w:type="dxa"/>
          </w:tcPr>
          <w:p w14:paraId="412AB94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9FF082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870" w:type="dxa"/>
          </w:tcPr>
          <w:p w14:paraId="2A19D3E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B1230C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900</w:t>
            </w:r>
          </w:p>
        </w:tc>
        <w:tc>
          <w:tcPr>
            <w:tcW w:w="765" w:type="dxa"/>
          </w:tcPr>
          <w:p w14:paraId="43F63432">
            <w:pPr>
              <w:spacing w:line="400" w:lineRule="exact"/>
              <w:jc w:val="center"/>
              <w:rPr>
                <w:rFonts w:hint="eastAsia" w:ascii="方正仿宋_GBK" w:hAnsi="宋体" w:eastAsia="方正仿宋_GBK"/>
                <w:color w:val="auto"/>
                <w:sz w:val="21"/>
                <w:szCs w:val="21"/>
                <w:highlight w:val="none"/>
              </w:rPr>
            </w:pPr>
          </w:p>
        </w:tc>
        <w:tc>
          <w:tcPr>
            <w:tcW w:w="705" w:type="dxa"/>
          </w:tcPr>
          <w:p w14:paraId="73914FA5">
            <w:pPr>
              <w:spacing w:line="400" w:lineRule="exact"/>
              <w:jc w:val="center"/>
              <w:rPr>
                <w:rFonts w:hint="eastAsia" w:ascii="方正仿宋_GBK" w:hAnsi="宋体" w:eastAsia="方正仿宋_GBK"/>
                <w:color w:val="auto"/>
                <w:sz w:val="21"/>
                <w:szCs w:val="21"/>
                <w:highlight w:val="none"/>
              </w:rPr>
            </w:pPr>
          </w:p>
        </w:tc>
      </w:tr>
      <w:tr w14:paraId="7869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A2CAE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41</w:t>
            </w:r>
          </w:p>
        </w:tc>
        <w:tc>
          <w:tcPr>
            <w:tcW w:w="1545" w:type="dxa"/>
            <w:shd w:val="clear" w:color="auto" w:fill="auto"/>
            <w:vAlign w:val="center"/>
          </w:tcPr>
          <w:p w14:paraId="62F3C13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一次性使用灭菌橡胶外科手套</w:t>
            </w:r>
          </w:p>
        </w:tc>
        <w:tc>
          <w:tcPr>
            <w:tcW w:w="1275" w:type="dxa"/>
            <w:shd w:val="clear" w:color="auto" w:fill="auto"/>
            <w:vAlign w:val="center"/>
          </w:tcPr>
          <w:p w14:paraId="2130B5D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 50双/盒</w:t>
            </w:r>
          </w:p>
        </w:tc>
        <w:tc>
          <w:tcPr>
            <w:tcW w:w="780" w:type="dxa"/>
            <w:shd w:val="clear" w:color="auto" w:fill="auto"/>
            <w:vAlign w:val="center"/>
          </w:tcPr>
          <w:p w14:paraId="66E9E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320" w:type="dxa"/>
          </w:tcPr>
          <w:p w14:paraId="4510130D">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7B019F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2.36</w:t>
            </w:r>
          </w:p>
        </w:tc>
        <w:tc>
          <w:tcPr>
            <w:tcW w:w="870" w:type="dxa"/>
          </w:tcPr>
          <w:p w14:paraId="78D880C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CC1B86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600</w:t>
            </w:r>
          </w:p>
        </w:tc>
        <w:tc>
          <w:tcPr>
            <w:tcW w:w="765" w:type="dxa"/>
          </w:tcPr>
          <w:p w14:paraId="6FC3B3B5">
            <w:pPr>
              <w:spacing w:line="400" w:lineRule="exact"/>
              <w:jc w:val="center"/>
              <w:rPr>
                <w:rFonts w:hint="eastAsia" w:ascii="方正仿宋_GBK" w:hAnsi="宋体" w:eastAsia="方正仿宋_GBK"/>
                <w:color w:val="auto"/>
                <w:sz w:val="21"/>
                <w:szCs w:val="21"/>
                <w:highlight w:val="none"/>
              </w:rPr>
            </w:pPr>
          </w:p>
        </w:tc>
        <w:tc>
          <w:tcPr>
            <w:tcW w:w="705" w:type="dxa"/>
          </w:tcPr>
          <w:p w14:paraId="6DEAE448">
            <w:pPr>
              <w:spacing w:line="400" w:lineRule="exact"/>
              <w:jc w:val="center"/>
              <w:rPr>
                <w:rFonts w:hint="eastAsia" w:ascii="方正仿宋_GBK" w:hAnsi="宋体" w:eastAsia="方正仿宋_GBK"/>
                <w:color w:val="auto"/>
                <w:sz w:val="21"/>
                <w:szCs w:val="21"/>
                <w:highlight w:val="none"/>
              </w:rPr>
            </w:pPr>
          </w:p>
        </w:tc>
      </w:tr>
      <w:tr w14:paraId="3605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AA406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42</w:t>
            </w:r>
          </w:p>
        </w:tc>
        <w:tc>
          <w:tcPr>
            <w:tcW w:w="1545" w:type="dxa"/>
            <w:shd w:val="clear" w:color="auto" w:fill="auto"/>
            <w:vAlign w:val="center"/>
          </w:tcPr>
          <w:p w14:paraId="738F91D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一次性使用灭菌橡胶外科手套</w:t>
            </w:r>
          </w:p>
        </w:tc>
        <w:tc>
          <w:tcPr>
            <w:tcW w:w="1275" w:type="dxa"/>
            <w:shd w:val="clear" w:color="auto" w:fill="auto"/>
            <w:vAlign w:val="center"/>
          </w:tcPr>
          <w:p w14:paraId="4676882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7.5#</w:t>
            </w:r>
          </w:p>
        </w:tc>
        <w:tc>
          <w:tcPr>
            <w:tcW w:w="780" w:type="dxa"/>
            <w:shd w:val="clear" w:color="auto" w:fill="auto"/>
            <w:vAlign w:val="center"/>
          </w:tcPr>
          <w:p w14:paraId="503CA2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320" w:type="dxa"/>
          </w:tcPr>
          <w:p w14:paraId="33F0B260">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2DD027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870" w:type="dxa"/>
          </w:tcPr>
          <w:p w14:paraId="7FD896D3">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D1CA72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tcPr>
          <w:p w14:paraId="6CF3189A">
            <w:pPr>
              <w:spacing w:line="400" w:lineRule="exact"/>
              <w:jc w:val="center"/>
              <w:rPr>
                <w:rFonts w:hint="eastAsia" w:ascii="方正仿宋_GBK" w:hAnsi="宋体" w:eastAsia="方正仿宋_GBK"/>
                <w:color w:val="auto"/>
                <w:sz w:val="21"/>
                <w:szCs w:val="21"/>
                <w:highlight w:val="none"/>
              </w:rPr>
            </w:pPr>
          </w:p>
        </w:tc>
        <w:tc>
          <w:tcPr>
            <w:tcW w:w="705" w:type="dxa"/>
          </w:tcPr>
          <w:p w14:paraId="0BBE87F4">
            <w:pPr>
              <w:spacing w:line="400" w:lineRule="exact"/>
              <w:jc w:val="center"/>
              <w:rPr>
                <w:rFonts w:hint="eastAsia" w:ascii="方正仿宋_GBK" w:hAnsi="宋体" w:eastAsia="方正仿宋_GBK"/>
                <w:color w:val="auto"/>
                <w:sz w:val="21"/>
                <w:szCs w:val="21"/>
                <w:highlight w:val="none"/>
              </w:rPr>
            </w:pPr>
          </w:p>
        </w:tc>
      </w:tr>
      <w:tr w14:paraId="4968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CA51E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43</w:t>
            </w:r>
          </w:p>
        </w:tc>
        <w:tc>
          <w:tcPr>
            <w:tcW w:w="1545" w:type="dxa"/>
            <w:shd w:val="clear" w:color="auto" w:fill="auto"/>
            <w:vAlign w:val="center"/>
          </w:tcPr>
          <w:p w14:paraId="517634C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一次性使用配药注射器</w:t>
            </w:r>
          </w:p>
        </w:tc>
        <w:tc>
          <w:tcPr>
            <w:tcW w:w="1275" w:type="dxa"/>
            <w:shd w:val="clear" w:color="auto" w:fill="auto"/>
            <w:vAlign w:val="center"/>
          </w:tcPr>
          <w:p w14:paraId="23DA552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50ml</w:t>
            </w:r>
          </w:p>
        </w:tc>
        <w:tc>
          <w:tcPr>
            <w:tcW w:w="780" w:type="dxa"/>
            <w:shd w:val="clear" w:color="auto" w:fill="auto"/>
            <w:vAlign w:val="center"/>
          </w:tcPr>
          <w:p w14:paraId="30F07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591C8E6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8F9509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870" w:type="dxa"/>
          </w:tcPr>
          <w:p w14:paraId="5C9C40C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E4CED8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765" w:type="dxa"/>
          </w:tcPr>
          <w:p w14:paraId="2A41B5EC">
            <w:pPr>
              <w:spacing w:line="400" w:lineRule="exact"/>
              <w:jc w:val="center"/>
              <w:rPr>
                <w:rFonts w:hint="eastAsia" w:ascii="方正仿宋_GBK" w:hAnsi="宋体" w:eastAsia="方正仿宋_GBK"/>
                <w:color w:val="auto"/>
                <w:sz w:val="21"/>
                <w:szCs w:val="21"/>
                <w:highlight w:val="none"/>
              </w:rPr>
            </w:pPr>
          </w:p>
        </w:tc>
        <w:tc>
          <w:tcPr>
            <w:tcW w:w="705" w:type="dxa"/>
          </w:tcPr>
          <w:p w14:paraId="2688295F">
            <w:pPr>
              <w:spacing w:line="400" w:lineRule="exact"/>
              <w:jc w:val="center"/>
              <w:rPr>
                <w:rFonts w:hint="eastAsia" w:ascii="方正仿宋_GBK" w:hAnsi="宋体" w:eastAsia="方正仿宋_GBK"/>
                <w:color w:val="auto"/>
                <w:sz w:val="21"/>
                <w:szCs w:val="21"/>
                <w:highlight w:val="none"/>
              </w:rPr>
            </w:pPr>
          </w:p>
        </w:tc>
      </w:tr>
      <w:tr w14:paraId="5995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1CE41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44</w:t>
            </w:r>
          </w:p>
        </w:tc>
        <w:tc>
          <w:tcPr>
            <w:tcW w:w="1545" w:type="dxa"/>
            <w:shd w:val="clear" w:color="auto" w:fill="auto"/>
            <w:vAlign w:val="center"/>
          </w:tcPr>
          <w:p w14:paraId="1BE476E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一次性使用清创缝合包（缝合包）</w:t>
            </w:r>
          </w:p>
        </w:tc>
        <w:tc>
          <w:tcPr>
            <w:tcW w:w="1275" w:type="dxa"/>
            <w:shd w:val="clear" w:color="auto" w:fill="auto"/>
            <w:vAlign w:val="center"/>
          </w:tcPr>
          <w:p w14:paraId="45CC57A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清创缝合型</w:t>
            </w:r>
          </w:p>
        </w:tc>
        <w:tc>
          <w:tcPr>
            <w:tcW w:w="780" w:type="dxa"/>
            <w:shd w:val="clear" w:color="auto" w:fill="auto"/>
            <w:vAlign w:val="center"/>
          </w:tcPr>
          <w:p w14:paraId="554813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73074260">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97D6C7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870" w:type="dxa"/>
          </w:tcPr>
          <w:p w14:paraId="0878A6B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057896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200</w:t>
            </w:r>
          </w:p>
        </w:tc>
        <w:tc>
          <w:tcPr>
            <w:tcW w:w="765" w:type="dxa"/>
          </w:tcPr>
          <w:p w14:paraId="79C5F818">
            <w:pPr>
              <w:spacing w:line="400" w:lineRule="exact"/>
              <w:jc w:val="center"/>
              <w:rPr>
                <w:rFonts w:hint="eastAsia" w:ascii="方正仿宋_GBK" w:hAnsi="宋体" w:eastAsia="方正仿宋_GBK"/>
                <w:color w:val="auto"/>
                <w:sz w:val="21"/>
                <w:szCs w:val="21"/>
                <w:highlight w:val="none"/>
              </w:rPr>
            </w:pPr>
          </w:p>
        </w:tc>
        <w:tc>
          <w:tcPr>
            <w:tcW w:w="705" w:type="dxa"/>
          </w:tcPr>
          <w:p w14:paraId="3FACA2F4">
            <w:pPr>
              <w:spacing w:line="400" w:lineRule="exact"/>
              <w:jc w:val="center"/>
              <w:rPr>
                <w:rFonts w:hint="eastAsia" w:ascii="方正仿宋_GBK" w:hAnsi="宋体" w:eastAsia="方正仿宋_GBK"/>
                <w:color w:val="auto"/>
                <w:sz w:val="21"/>
                <w:szCs w:val="21"/>
                <w:highlight w:val="none"/>
              </w:rPr>
            </w:pPr>
          </w:p>
        </w:tc>
      </w:tr>
      <w:tr w14:paraId="4AC8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17BE0C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45</w:t>
            </w:r>
          </w:p>
        </w:tc>
        <w:tc>
          <w:tcPr>
            <w:tcW w:w="1545" w:type="dxa"/>
            <w:shd w:val="clear" w:color="auto" w:fill="auto"/>
            <w:vAlign w:val="center"/>
          </w:tcPr>
          <w:p w14:paraId="387D3EC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一次性使用手术单（床罩）</w:t>
            </w:r>
          </w:p>
        </w:tc>
        <w:tc>
          <w:tcPr>
            <w:tcW w:w="1275" w:type="dxa"/>
            <w:shd w:val="clear" w:color="auto" w:fill="auto"/>
            <w:vAlign w:val="center"/>
          </w:tcPr>
          <w:p w14:paraId="4F9E09B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A型</w:t>
            </w:r>
          </w:p>
        </w:tc>
        <w:tc>
          <w:tcPr>
            <w:tcW w:w="780" w:type="dxa"/>
            <w:shd w:val="clear" w:color="auto" w:fill="auto"/>
            <w:vAlign w:val="center"/>
          </w:tcPr>
          <w:p w14:paraId="50CC4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1320" w:type="dxa"/>
          </w:tcPr>
          <w:p w14:paraId="6FE14B6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0CAAE1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870" w:type="dxa"/>
          </w:tcPr>
          <w:p w14:paraId="3D1FB87C">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B67EB5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765" w:type="dxa"/>
          </w:tcPr>
          <w:p w14:paraId="236623F3">
            <w:pPr>
              <w:spacing w:line="400" w:lineRule="exact"/>
              <w:jc w:val="center"/>
              <w:rPr>
                <w:rFonts w:hint="eastAsia" w:ascii="方正仿宋_GBK" w:hAnsi="宋体" w:eastAsia="方正仿宋_GBK"/>
                <w:color w:val="auto"/>
                <w:sz w:val="21"/>
                <w:szCs w:val="21"/>
                <w:highlight w:val="none"/>
              </w:rPr>
            </w:pPr>
          </w:p>
        </w:tc>
        <w:tc>
          <w:tcPr>
            <w:tcW w:w="705" w:type="dxa"/>
          </w:tcPr>
          <w:p w14:paraId="7CECCC22">
            <w:pPr>
              <w:spacing w:line="400" w:lineRule="exact"/>
              <w:jc w:val="center"/>
              <w:rPr>
                <w:rFonts w:hint="eastAsia" w:ascii="方正仿宋_GBK" w:hAnsi="宋体" w:eastAsia="方正仿宋_GBK"/>
                <w:color w:val="auto"/>
                <w:sz w:val="21"/>
                <w:szCs w:val="21"/>
                <w:highlight w:val="none"/>
              </w:rPr>
            </w:pPr>
          </w:p>
        </w:tc>
      </w:tr>
      <w:tr w14:paraId="660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BB1440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46</w:t>
            </w:r>
          </w:p>
        </w:tc>
        <w:tc>
          <w:tcPr>
            <w:tcW w:w="1545" w:type="dxa"/>
            <w:shd w:val="clear" w:color="auto" w:fill="auto"/>
            <w:vAlign w:val="center"/>
          </w:tcPr>
          <w:p w14:paraId="60E6CB3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一次性使用手术衣</w:t>
            </w:r>
          </w:p>
        </w:tc>
        <w:tc>
          <w:tcPr>
            <w:tcW w:w="1275" w:type="dxa"/>
            <w:shd w:val="clear" w:color="auto" w:fill="auto"/>
            <w:vAlign w:val="center"/>
          </w:tcPr>
          <w:p w14:paraId="5B239C7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中号</w:t>
            </w:r>
          </w:p>
        </w:tc>
        <w:tc>
          <w:tcPr>
            <w:tcW w:w="780" w:type="dxa"/>
            <w:shd w:val="clear" w:color="auto" w:fill="auto"/>
            <w:vAlign w:val="center"/>
          </w:tcPr>
          <w:p w14:paraId="1D1C48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22C5715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879A19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870" w:type="dxa"/>
          </w:tcPr>
          <w:p w14:paraId="0ADAD50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4F20EC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tcPr>
          <w:p w14:paraId="36C04CAC">
            <w:pPr>
              <w:spacing w:line="400" w:lineRule="exact"/>
              <w:jc w:val="center"/>
              <w:rPr>
                <w:rFonts w:hint="eastAsia" w:ascii="方正仿宋_GBK" w:hAnsi="宋体" w:eastAsia="方正仿宋_GBK"/>
                <w:color w:val="auto"/>
                <w:sz w:val="21"/>
                <w:szCs w:val="21"/>
                <w:highlight w:val="none"/>
              </w:rPr>
            </w:pPr>
          </w:p>
        </w:tc>
        <w:tc>
          <w:tcPr>
            <w:tcW w:w="705" w:type="dxa"/>
          </w:tcPr>
          <w:p w14:paraId="791D68BD">
            <w:pPr>
              <w:spacing w:line="400" w:lineRule="exact"/>
              <w:jc w:val="center"/>
              <w:rPr>
                <w:rFonts w:hint="eastAsia" w:ascii="方正仿宋_GBK" w:hAnsi="宋体" w:eastAsia="方正仿宋_GBK"/>
                <w:color w:val="auto"/>
                <w:sz w:val="21"/>
                <w:szCs w:val="21"/>
                <w:highlight w:val="none"/>
              </w:rPr>
            </w:pPr>
          </w:p>
        </w:tc>
      </w:tr>
      <w:tr w14:paraId="021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2C17B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47</w:t>
            </w:r>
          </w:p>
        </w:tc>
        <w:tc>
          <w:tcPr>
            <w:tcW w:w="1545" w:type="dxa"/>
            <w:shd w:val="clear" w:color="auto" w:fill="auto"/>
            <w:vAlign w:val="center"/>
          </w:tcPr>
          <w:p w14:paraId="6B1B5A9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一次性使用输氧面罩</w:t>
            </w:r>
          </w:p>
        </w:tc>
        <w:tc>
          <w:tcPr>
            <w:tcW w:w="1275" w:type="dxa"/>
            <w:shd w:val="clear" w:color="auto" w:fill="auto"/>
            <w:vAlign w:val="center"/>
          </w:tcPr>
          <w:p w14:paraId="115E47B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成人 80个/件</w:t>
            </w:r>
          </w:p>
        </w:tc>
        <w:tc>
          <w:tcPr>
            <w:tcW w:w="780" w:type="dxa"/>
            <w:shd w:val="clear" w:color="auto" w:fill="auto"/>
            <w:vAlign w:val="center"/>
          </w:tcPr>
          <w:p w14:paraId="770767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59D0B934">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B084BF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8.46</w:t>
            </w:r>
          </w:p>
        </w:tc>
        <w:tc>
          <w:tcPr>
            <w:tcW w:w="870" w:type="dxa"/>
          </w:tcPr>
          <w:p w14:paraId="736B76E3">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62913D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65" w:type="dxa"/>
          </w:tcPr>
          <w:p w14:paraId="3EC09C63">
            <w:pPr>
              <w:spacing w:line="400" w:lineRule="exact"/>
              <w:jc w:val="center"/>
              <w:rPr>
                <w:rFonts w:hint="eastAsia" w:ascii="方正仿宋_GBK" w:hAnsi="宋体" w:eastAsia="方正仿宋_GBK"/>
                <w:color w:val="auto"/>
                <w:sz w:val="21"/>
                <w:szCs w:val="21"/>
                <w:highlight w:val="none"/>
              </w:rPr>
            </w:pPr>
          </w:p>
        </w:tc>
        <w:tc>
          <w:tcPr>
            <w:tcW w:w="705" w:type="dxa"/>
          </w:tcPr>
          <w:p w14:paraId="336C659A">
            <w:pPr>
              <w:spacing w:line="400" w:lineRule="exact"/>
              <w:jc w:val="center"/>
              <w:rPr>
                <w:rFonts w:hint="eastAsia" w:ascii="方正仿宋_GBK" w:hAnsi="宋体" w:eastAsia="方正仿宋_GBK"/>
                <w:color w:val="auto"/>
                <w:sz w:val="21"/>
                <w:szCs w:val="21"/>
                <w:highlight w:val="none"/>
              </w:rPr>
            </w:pPr>
          </w:p>
        </w:tc>
      </w:tr>
      <w:tr w14:paraId="4881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F5F0B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1545" w:type="dxa"/>
            <w:shd w:val="clear" w:color="auto" w:fill="auto"/>
            <w:vAlign w:val="center"/>
          </w:tcPr>
          <w:p w14:paraId="123B111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w:t>
            </w:r>
          </w:p>
        </w:tc>
        <w:tc>
          <w:tcPr>
            <w:tcW w:w="1275" w:type="dxa"/>
            <w:shd w:val="clear" w:color="auto" w:fill="auto"/>
            <w:vAlign w:val="center"/>
          </w:tcPr>
          <w:p w14:paraId="79F9C5F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螺旋口B3/0.7*25</w:t>
            </w:r>
          </w:p>
        </w:tc>
        <w:tc>
          <w:tcPr>
            <w:tcW w:w="780" w:type="dxa"/>
            <w:shd w:val="clear" w:color="auto" w:fill="auto"/>
            <w:vAlign w:val="center"/>
          </w:tcPr>
          <w:p w14:paraId="1E3ECA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02C13B17">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90BE9A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870" w:type="dxa"/>
          </w:tcPr>
          <w:p w14:paraId="387E918C">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960DAB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w:t>
            </w:r>
          </w:p>
        </w:tc>
        <w:tc>
          <w:tcPr>
            <w:tcW w:w="765" w:type="dxa"/>
          </w:tcPr>
          <w:p w14:paraId="08DBA4D3">
            <w:pPr>
              <w:spacing w:line="400" w:lineRule="exact"/>
              <w:jc w:val="center"/>
              <w:rPr>
                <w:rFonts w:hint="eastAsia" w:ascii="方正仿宋_GBK" w:hAnsi="宋体" w:eastAsia="方正仿宋_GBK"/>
                <w:color w:val="auto"/>
                <w:sz w:val="21"/>
                <w:szCs w:val="21"/>
                <w:highlight w:val="none"/>
              </w:rPr>
            </w:pPr>
          </w:p>
        </w:tc>
        <w:tc>
          <w:tcPr>
            <w:tcW w:w="705" w:type="dxa"/>
          </w:tcPr>
          <w:p w14:paraId="37F20A0A">
            <w:pPr>
              <w:spacing w:line="400" w:lineRule="exact"/>
              <w:jc w:val="center"/>
              <w:rPr>
                <w:rFonts w:hint="eastAsia" w:ascii="方正仿宋_GBK" w:hAnsi="宋体" w:eastAsia="方正仿宋_GBK"/>
                <w:color w:val="auto"/>
                <w:sz w:val="21"/>
                <w:szCs w:val="21"/>
                <w:highlight w:val="none"/>
              </w:rPr>
            </w:pPr>
          </w:p>
        </w:tc>
      </w:tr>
      <w:tr w14:paraId="64C4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126D58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49</w:t>
            </w:r>
          </w:p>
        </w:tc>
        <w:tc>
          <w:tcPr>
            <w:tcW w:w="1545" w:type="dxa"/>
            <w:shd w:val="clear" w:color="auto" w:fill="auto"/>
            <w:vAlign w:val="center"/>
          </w:tcPr>
          <w:p w14:paraId="296CDA8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1275" w:type="dxa"/>
            <w:shd w:val="clear" w:color="auto" w:fill="auto"/>
            <w:vAlign w:val="center"/>
          </w:tcPr>
          <w:p w14:paraId="496B7AD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B1/ A0.6*25TWSB</w:t>
            </w:r>
          </w:p>
        </w:tc>
        <w:tc>
          <w:tcPr>
            <w:tcW w:w="780" w:type="dxa"/>
            <w:shd w:val="clear" w:color="auto" w:fill="auto"/>
            <w:vAlign w:val="center"/>
          </w:tcPr>
          <w:p w14:paraId="1E360A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2B2BF361">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FCC6A1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1.34</w:t>
            </w:r>
          </w:p>
        </w:tc>
        <w:tc>
          <w:tcPr>
            <w:tcW w:w="870" w:type="dxa"/>
          </w:tcPr>
          <w:p w14:paraId="6995D86B">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DF82A7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02EEC47E">
            <w:pPr>
              <w:spacing w:line="400" w:lineRule="exact"/>
              <w:jc w:val="center"/>
              <w:rPr>
                <w:rFonts w:hint="eastAsia" w:ascii="方正仿宋_GBK" w:hAnsi="宋体" w:eastAsia="方正仿宋_GBK"/>
                <w:color w:val="auto"/>
                <w:sz w:val="21"/>
                <w:szCs w:val="21"/>
                <w:highlight w:val="none"/>
              </w:rPr>
            </w:pPr>
          </w:p>
        </w:tc>
        <w:tc>
          <w:tcPr>
            <w:tcW w:w="705" w:type="dxa"/>
          </w:tcPr>
          <w:p w14:paraId="76FEE297">
            <w:pPr>
              <w:spacing w:line="400" w:lineRule="exact"/>
              <w:jc w:val="center"/>
              <w:rPr>
                <w:rFonts w:hint="eastAsia" w:ascii="方正仿宋_GBK" w:hAnsi="宋体" w:eastAsia="方正仿宋_GBK"/>
                <w:color w:val="auto"/>
                <w:sz w:val="21"/>
                <w:szCs w:val="21"/>
                <w:highlight w:val="none"/>
              </w:rPr>
            </w:pPr>
          </w:p>
        </w:tc>
      </w:tr>
      <w:tr w14:paraId="5B1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89FB0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1545" w:type="dxa"/>
            <w:shd w:val="clear" w:color="auto" w:fill="auto"/>
            <w:vAlign w:val="center"/>
          </w:tcPr>
          <w:p w14:paraId="2287213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1275" w:type="dxa"/>
            <w:shd w:val="clear" w:color="auto" w:fill="auto"/>
            <w:vAlign w:val="center"/>
          </w:tcPr>
          <w:p w14:paraId="4E9BFFF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A型0.6*25TWLB</w:t>
            </w:r>
          </w:p>
        </w:tc>
        <w:tc>
          <w:tcPr>
            <w:tcW w:w="780" w:type="dxa"/>
            <w:shd w:val="clear" w:color="auto" w:fill="auto"/>
            <w:vAlign w:val="center"/>
          </w:tcPr>
          <w:p w14:paraId="29A7F6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479C51D6">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860EB0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0.74</w:t>
            </w:r>
          </w:p>
        </w:tc>
        <w:tc>
          <w:tcPr>
            <w:tcW w:w="870" w:type="dxa"/>
          </w:tcPr>
          <w:p w14:paraId="273C3D91">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372B71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3300</w:t>
            </w:r>
          </w:p>
        </w:tc>
        <w:tc>
          <w:tcPr>
            <w:tcW w:w="765" w:type="dxa"/>
          </w:tcPr>
          <w:p w14:paraId="5F007FAC">
            <w:pPr>
              <w:spacing w:line="400" w:lineRule="exact"/>
              <w:jc w:val="center"/>
              <w:rPr>
                <w:rFonts w:hint="eastAsia" w:ascii="方正仿宋_GBK" w:hAnsi="宋体" w:eastAsia="方正仿宋_GBK"/>
                <w:color w:val="auto"/>
                <w:sz w:val="21"/>
                <w:szCs w:val="21"/>
                <w:highlight w:val="none"/>
              </w:rPr>
            </w:pPr>
          </w:p>
        </w:tc>
        <w:tc>
          <w:tcPr>
            <w:tcW w:w="705" w:type="dxa"/>
          </w:tcPr>
          <w:p w14:paraId="2204FECC">
            <w:pPr>
              <w:spacing w:line="400" w:lineRule="exact"/>
              <w:jc w:val="center"/>
              <w:rPr>
                <w:rFonts w:hint="eastAsia" w:ascii="方正仿宋_GBK" w:hAnsi="宋体" w:eastAsia="方正仿宋_GBK"/>
                <w:color w:val="auto"/>
                <w:sz w:val="21"/>
                <w:szCs w:val="21"/>
                <w:highlight w:val="none"/>
              </w:rPr>
            </w:pPr>
          </w:p>
        </w:tc>
      </w:tr>
      <w:tr w14:paraId="78CA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EC3AD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51</w:t>
            </w:r>
          </w:p>
        </w:tc>
        <w:tc>
          <w:tcPr>
            <w:tcW w:w="1545" w:type="dxa"/>
            <w:shd w:val="clear" w:color="auto" w:fill="auto"/>
            <w:vAlign w:val="center"/>
          </w:tcPr>
          <w:p w14:paraId="1340256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1275" w:type="dxa"/>
            <w:shd w:val="clear" w:color="auto" w:fill="auto"/>
            <w:vAlign w:val="center"/>
          </w:tcPr>
          <w:p w14:paraId="05B091E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Y型0.6*25TWLB</w:t>
            </w:r>
          </w:p>
        </w:tc>
        <w:tc>
          <w:tcPr>
            <w:tcW w:w="780" w:type="dxa"/>
            <w:shd w:val="clear" w:color="auto" w:fill="auto"/>
            <w:vAlign w:val="center"/>
          </w:tcPr>
          <w:p w14:paraId="4BDDA2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2991C93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B56B62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870" w:type="dxa"/>
          </w:tcPr>
          <w:p w14:paraId="0570B40F">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39A18D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2000</w:t>
            </w:r>
          </w:p>
        </w:tc>
        <w:tc>
          <w:tcPr>
            <w:tcW w:w="765" w:type="dxa"/>
          </w:tcPr>
          <w:p w14:paraId="7D818A90">
            <w:pPr>
              <w:spacing w:line="400" w:lineRule="exact"/>
              <w:jc w:val="center"/>
              <w:rPr>
                <w:rFonts w:hint="eastAsia" w:ascii="方正仿宋_GBK" w:hAnsi="宋体" w:eastAsia="方正仿宋_GBK"/>
                <w:color w:val="auto"/>
                <w:sz w:val="21"/>
                <w:szCs w:val="21"/>
                <w:highlight w:val="none"/>
              </w:rPr>
            </w:pPr>
          </w:p>
        </w:tc>
        <w:tc>
          <w:tcPr>
            <w:tcW w:w="705" w:type="dxa"/>
          </w:tcPr>
          <w:p w14:paraId="6DEF1F44">
            <w:pPr>
              <w:spacing w:line="400" w:lineRule="exact"/>
              <w:jc w:val="center"/>
              <w:rPr>
                <w:rFonts w:hint="eastAsia" w:ascii="方正仿宋_GBK" w:hAnsi="宋体" w:eastAsia="方正仿宋_GBK"/>
                <w:color w:val="auto"/>
                <w:sz w:val="21"/>
                <w:szCs w:val="21"/>
                <w:highlight w:val="none"/>
              </w:rPr>
            </w:pPr>
          </w:p>
        </w:tc>
      </w:tr>
      <w:tr w14:paraId="4604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BCBE8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52</w:t>
            </w:r>
          </w:p>
        </w:tc>
        <w:tc>
          <w:tcPr>
            <w:tcW w:w="1545" w:type="dxa"/>
            <w:shd w:val="clear" w:color="auto" w:fill="auto"/>
            <w:vAlign w:val="center"/>
          </w:tcPr>
          <w:p w14:paraId="4BFA4DF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 带针</w:t>
            </w:r>
          </w:p>
        </w:tc>
        <w:tc>
          <w:tcPr>
            <w:tcW w:w="1275" w:type="dxa"/>
            <w:shd w:val="clear" w:color="auto" w:fill="auto"/>
            <w:vAlign w:val="center"/>
          </w:tcPr>
          <w:p w14:paraId="542BE45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Y型0.7*25TWLB</w:t>
            </w:r>
          </w:p>
        </w:tc>
        <w:tc>
          <w:tcPr>
            <w:tcW w:w="780" w:type="dxa"/>
            <w:shd w:val="clear" w:color="auto" w:fill="auto"/>
            <w:vAlign w:val="center"/>
          </w:tcPr>
          <w:p w14:paraId="60198F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734991AE">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88AD63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870" w:type="dxa"/>
          </w:tcPr>
          <w:p w14:paraId="7F5E5742">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297E32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w:t>
            </w:r>
          </w:p>
        </w:tc>
        <w:tc>
          <w:tcPr>
            <w:tcW w:w="765" w:type="dxa"/>
          </w:tcPr>
          <w:p w14:paraId="7901E654">
            <w:pPr>
              <w:spacing w:line="400" w:lineRule="exact"/>
              <w:jc w:val="center"/>
              <w:rPr>
                <w:rFonts w:hint="eastAsia" w:ascii="方正仿宋_GBK" w:hAnsi="宋体" w:eastAsia="方正仿宋_GBK"/>
                <w:color w:val="auto"/>
                <w:sz w:val="21"/>
                <w:szCs w:val="21"/>
                <w:highlight w:val="none"/>
              </w:rPr>
            </w:pPr>
          </w:p>
        </w:tc>
        <w:tc>
          <w:tcPr>
            <w:tcW w:w="705" w:type="dxa"/>
          </w:tcPr>
          <w:p w14:paraId="5BF4D6A5">
            <w:pPr>
              <w:spacing w:line="400" w:lineRule="exact"/>
              <w:jc w:val="center"/>
              <w:rPr>
                <w:rFonts w:hint="eastAsia" w:ascii="方正仿宋_GBK" w:hAnsi="宋体" w:eastAsia="方正仿宋_GBK"/>
                <w:color w:val="auto"/>
                <w:sz w:val="21"/>
                <w:szCs w:val="21"/>
                <w:highlight w:val="none"/>
              </w:rPr>
            </w:pPr>
          </w:p>
        </w:tc>
      </w:tr>
      <w:tr w14:paraId="32F7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95C9B6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53</w:t>
            </w:r>
          </w:p>
        </w:tc>
        <w:tc>
          <w:tcPr>
            <w:tcW w:w="1545" w:type="dxa"/>
            <w:shd w:val="clear" w:color="auto" w:fill="auto"/>
            <w:vAlign w:val="center"/>
          </w:tcPr>
          <w:p w14:paraId="4097DA9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一次性使用输液器带针</w:t>
            </w:r>
          </w:p>
        </w:tc>
        <w:tc>
          <w:tcPr>
            <w:tcW w:w="1275" w:type="dxa"/>
            <w:shd w:val="clear" w:color="auto" w:fill="auto"/>
            <w:vAlign w:val="center"/>
          </w:tcPr>
          <w:p w14:paraId="2E963FC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0B1-5 0.6mm×24mm,TWLB</w:t>
            </w:r>
          </w:p>
        </w:tc>
        <w:tc>
          <w:tcPr>
            <w:tcW w:w="780" w:type="dxa"/>
            <w:shd w:val="clear" w:color="auto" w:fill="auto"/>
            <w:vAlign w:val="center"/>
          </w:tcPr>
          <w:p w14:paraId="3B240B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7478BFD2">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0AFE5F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1.03</w:t>
            </w:r>
          </w:p>
        </w:tc>
        <w:tc>
          <w:tcPr>
            <w:tcW w:w="870" w:type="dxa"/>
          </w:tcPr>
          <w:p w14:paraId="625199D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F63E8D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2400</w:t>
            </w:r>
          </w:p>
        </w:tc>
        <w:tc>
          <w:tcPr>
            <w:tcW w:w="765" w:type="dxa"/>
          </w:tcPr>
          <w:p w14:paraId="34D1F8E0">
            <w:pPr>
              <w:spacing w:line="400" w:lineRule="exact"/>
              <w:jc w:val="center"/>
              <w:rPr>
                <w:rFonts w:hint="eastAsia" w:ascii="方正仿宋_GBK" w:hAnsi="宋体" w:eastAsia="方正仿宋_GBK"/>
                <w:color w:val="auto"/>
                <w:sz w:val="21"/>
                <w:szCs w:val="21"/>
                <w:highlight w:val="none"/>
              </w:rPr>
            </w:pPr>
          </w:p>
        </w:tc>
        <w:tc>
          <w:tcPr>
            <w:tcW w:w="705" w:type="dxa"/>
          </w:tcPr>
          <w:p w14:paraId="5A5EFD78">
            <w:pPr>
              <w:spacing w:line="400" w:lineRule="exact"/>
              <w:jc w:val="center"/>
              <w:rPr>
                <w:rFonts w:hint="eastAsia" w:ascii="方正仿宋_GBK" w:hAnsi="宋体" w:eastAsia="方正仿宋_GBK"/>
                <w:color w:val="auto"/>
                <w:sz w:val="21"/>
                <w:szCs w:val="21"/>
                <w:highlight w:val="none"/>
              </w:rPr>
            </w:pPr>
          </w:p>
        </w:tc>
      </w:tr>
      <w:tr w14:paraId="2363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E2BA1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54</w:t>
            </w:r>
          </w:p>
        </w:tc>
        <w:tc>
          <w:tcPr>
            <w:tcW w:w="1545" w:type="dxa"/>
            <w:shd w:val="clear" w:color="auto" w:fill="auto"/>
            <w:vAlign w:val="center"/>
          </w:tcPr>
          <w:p w14:paraId="216FFB8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一次性使用卫生帽</w:t>
            </w:r>
          </w:p>
        </w:tc>
        <w:tc>
          <w:tcPr>
            <w:tcW w:w="1275" w:type="dxa"/>
            <w:shd w:val="clear" w:color="auto" w:fill="auto"/>
            <w:vAlign w:val="center"/>
          </w:tcPr>
          <w:p w14:paraId="26726F4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16个*10袋*15包/件</w:t>
            </w:r>
          </w:p>
        </w:tc>
        <w:tc>
          <w:tcPr>
            <w:tcW w:w="780" w:type="dxa"/>
            <w:shd w:val="clear" w:color="auto" w:fill="auto"/>
            <w:vAlign w:val="center"/>
          </w:tcPr>
          <w:p w14:paraId="0E99E3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320" w:type="dxa"/>
          </w:tcPr>
          <w:p w14:paraId="055B326C">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80CD3F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0.44</w:t>
            </w:r>
          </w:p>
        </w:tc>
        <w:tc>
          <w:tcPr>
            <w:tcW w:w="870" w:type="dxa"/>
          </w:tcPr>
          <w:p w14:paraId="77F2DE8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06EDD4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1400</w:t>
            </w:r>
          </w:p>
        </w:tc>
        <w:tc>
          <w:tcPr>
            <w:tcW w:w="765" w:type="dxa"/>
          </w:tcPr>
          <w:p w14:paraId="4240877B">
            <w:pPr>
              <w:spacing w:line="400" w:lineRule="exact"/>
              <w:jc w:val="center"/>
              <w:rPr>
                <w:rFonts w:hint="eastAsia" w:ascii="方正仿宋_GBK" w:hAnsi="宋体" w:eastAsia="方正仿宋_GBK"/>
                <w:color w:val="auto"/>
                <w:sz w:val="21"/>
                <w:szCs w:val="21"/>
                <w:highlight w:val="none"/>
              </w:rPr>
            </w:pPr>
          </w:p>
        </w:tc>
        <w:tc>
          <w:tcPr>
            <w:tcW w:w="705" w:type="dxa"/>
          </w:tcPr>
          <w:p w14:paraId="2630F010">
            <w:pPr>
              <w:spacing w:line="400" w:lineRule="exact"/>
              <w:jc w:val="center"/>
              <w:rPr>
                <w:rFonts w:hint="eastAsia" w:ascii="方正仿宋_GBK" w:hAnsi="宋体" w:eastAsia="方正仿宋_GBK"/>
                <w:color w:val="auto"/>
                <w:sz w:val="21"/>
                <w:szCs w:val="21"/>
                <w:highlight w:val="none"/>
              </w:rPr>
            </w:pPr>
          </w:p>
        </w:tc>
      </w:tr>
      <w:tr w14:paraId="1500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59793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55</w:t>
            </w:r>
          </w:p>
        </w:tc>
        <w:tc>
          <w:tcPr>
            <w:tcW w:w="1545" w:type="dxa"/>
            <w:shd w:val="clear" w:color="auto" w:fill="auto"/>
            <w:vAlign w:val="center"/>
          </w:tcPr>
          <w:p w14:paraId="0ECE466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一次性使用胃管</w:t>
            </w:r>
          </w:p>
        </w:tc>
        <w:tc>
          <w:tcPr>
            <w:tcW w:w="1275" w:type="dxa"/>
            <w:shd w:val="clear" w:color="auto" w:fill="auto"/>
            <w:vAlign w:val="center"/>
          </w:tcPr>
          <w:p w14:paraId="313FB61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7.3mm（Fr22）</w:t>
            </w:r>
          </w:p>
        </w:tc>
        <w:tc>
          <w:tcPr>
            <w:tcW w:w="780" w:type="dxa"/>
            <w:shd w:val="clear" w:color="auto" w:fill="auto"/>
            <w:vAlign w:val="center"/>
          </w:tcPr>
          <w:p w14:paraId="643E3B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37F3D309">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130374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4.16</w:t>
            </w:r>
          </w:p>
        </w:tc>
        <w:tc>
          <w:tcPr>
            <w:tcW w:w="870" w:type="dxa"/>
          </w:tcPr>
          <w:p w14:paraId="0D5ACEB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A745C8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4B1F5360">
            <w:pPr>
              <w:spacing w:line="400" w:lineRule="exact"/>
              <w:jc w:val="center"/>
              <w:rPr>
                <w:rFonts w:hint="eastAsia" w:ascii="方正仿宋_GBK" w:hAnsi="宋体" w:eastAsia="方正仿宋_GBK"/>
                <w:color w:val="auto"/>
                <w:sz w:val="21"/>
                <w:szCs w:val="21"/>
                <w:highlight w:val="none"/>
              </w:rPr>
            </w:pPr>
          </w:p>
        </w:tc>
        <w:tc>
          <w:tcPr>
            <w:tcW w:w="705" w:type="dxa"/>
          </w:tcPr>
          <w:p w14:paraId="27C08C23">
            <w:pPr>
              <w:spacing w:line="400" w:lineRule="exact"/>
              <w:jc w:val="center"/>
              <w:rPr>
                <w:rFonts w:hint="eastAsia" w:ascii="方正仿宋_GBK" w:hAnsi="宋体" w:eastAsia="方正仿宋_GBK"/>
                <w:color w:val="auto"/>
                <w:sz w:val="21"/>
                <w:szCs w:val="21"/>
                <w:highlight w:val="none"/>
              </w:rPr>
            </w:pPr>
          </w:p>
        </w:tc>
      </w:tr>
      <w:tr w14:paraId="0417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10CB4D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56</w:t>
            </w:r>
          </w:p>
        </w:tc>
        <w:tc>
          <w:tcPr>
            <w:tcW w:w="1545" w:type="dxa"/>
            <w:shd w:val="clear" w:color="auto" w:fill="auto"/>
            <w:vAlign w:val="center"/>
          </w:tcPr>
          <w:p w14:paraId="1129080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一次性使用胃管</w:t>
            </w:r>
          </w:p>
        </w:tc>
        <w:tc>
          <w:tcPr>
            <w:tcW w:w="1275" w:type="dxa"/>
            <w:shd w:val="clear" w:color="auto" w:fill="auto"/>
            <w:vAlign w:val="center"/>
          </w:tcPr>
          <w:p w14:paraId="189FB14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5.3mm 16#</w:t>
            </w:r>
          </w:p>
        </w:tc>
        <w:tc>
          <w:tcPr>
            <w:tcW w:w="780" w:type="dxa"/>
            <w:shd w:val="clear" w:color="auto" w:fill="auto"/>
            <w:vAlign w:val="center"/>
          </w:tcPr>
          <w:p w14:paraId="5493EE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6F43E0B2">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071BCF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4.16</w:t>
            </w:r>
          </w:p>
        </w:tc>
        <w:tc>
          <w:tcPr>
            <w:tcW w:w="870" w:type="dxa"/>
          </w:tcPr>
          <w:p w14:paraId="12A16C1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62E997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6F60FF60">
            <w:pPr>
              <w:spacing w:line="400" w:lineRule="exact"/>
              <w:jc w:val="center"/>
              <w:rPr>
                <w:rFonts w:hint="eastAsia" w:ascii="方正仿宋_GBK" w:hAnsi="宋体" w:eastAsia="方正仿宋_GBK"/>
                <w:color w:val="auto"/>
                <w:sz w:val="21"/>
                <w:szCs w:val="21"/>
                <w:highlight w:val="none"/>
              </w:rPr>
            </w:pPr>
          </w:p>
        </w:tc>
        <w:tc>
          <w:tcPr>
            <w:tcW w:w="705" w:type="dxa"/>
          </w:tcPr>
          <w:p w14:paraId="77481A3E">
            <w:pPr>
              <w:spacing w:line="400" w:lineRule="exact"/>
              <w:jc w:val="center"/>
              <w:rPr>
                <w:rFonts w:hint="eastAsia" w:ascii="方正仿宋_GBK" w:hAnsi="宋体" w:eastAsia="方正仿宋_GBK"/>
                <w:color w:val="auto"/>
                <w:sz w:val="21"/>
                <w:szCs w:val="21"/>
                <w:highlight w:val="none"/>
              </w:rPr>
            </w:pPr>
          </w:p>
        </w:tc>
      </w:tr>
      <w:tr w14:paraId="6AAA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4D1BD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57</w:t>
            </w:r>
          </w:p>
        </w:tc>
        <w:tc>
          <w:tcPr>
            <w:tcW w:w="1545" w:type="dxa"/>
            <w:shd w:val="clear" w:color="auto" w:fill="auto"/>
            <w:vAlign w:val="center"/>
          </w:tcPr>
          <w:p w14:paraId="47C84C4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一次性使用胃管包</w:t>
            </w:r>
          </w:p>
        </w:tc>
        <w:tc>
          <w:tcPr>
            <w:tcW w:w="1275" w:type="dxa"/>
            <w:shd w:val="clear" w:color="auto" w:fill="auto"/>
            <w:vAlign w:val="center"/>
          </w:tcPr>
          <w:p w14:paraId="763356C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780" w:type="dxa"/>
            <w:shd w:val="clear" w:color="auto" w:fill="auto"/>
            <w:vAlign w:val="center"/>
          </w:tcPr>
          <w:p w14:paraId="6BAB21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04011C38">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29FD3E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870" w:type="dxa"/>
          </w:tcPr>
          <w:p w14:paraId="7E355FC0">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848D04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765" w:type="dxa"/>
          </w:tcPr>
          <w:p w14:paraId="003F2F04">
            <w:pPr>
              <w:spacing w:line="400" w:lineRule="exact"/>
              <w:jc w:val="center"/>
              <w:rPr>
                <w:rFonts w:hint="eastAsia" w:ascii="方正仿宋_GBK" w:hAnsi="宋体" w:eastAsia="方正仿宋_GBK"/>
                <w:color w:val="auto"/>
                <w:sz w:val="21"/>
                <w:szCs w:val="21"/>
                <w:highlight w:val="none"/>
              </w:rPr>
            </w:pPr>
          </w:p>
        </w:tc>
        <w:tc>
          <w:tcPr>
            <w:tcW w:w="705" w:type="dxa"/>
          </w:tcPr>
          <w:p w14:paraId="230255FB">
            <w:pPr>
              <w:spacing w:line="400" w:lineRule="exact"/>
              <w:jc w:val="center"/>
              <w:rPr>
                <w:rFonts w:hint="eastAsia" w:ascii="方正仿宋_GBK" w:hAnsi="宋体" w:eastAsia="方正仿宋_GBK"/>
                <w:color w:val="auto"/>
                <w:sz w:val="21"/>
                <w:szCs w:val="21"/>
                <w:highlight w:val="none"/>
              </w:rPr>
            </w:pPr>
          </w:p>
        </w:tc>
      </w:tr>
      <w:tr w14:paraId="709D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151120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58</w:t>
            </w:r>
          </w:p>
        </w:tc>
        <w:tc>
          <w:tcPr>
            <w:tcW w:w="1545" w:type="dxa"/>
            <w:shd w:val="clear" w:color="auto" w:fill="auto"/>
            <w:vAlign w:val="center"/>
          </w:tcPr>
          <w:p w14:paraId="09C3C64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一次性使用无菌硅胶导尿管</w:t>
            </w:r>
          </w:p>
        </w:tc>
        <w:tc>
          <w:tcPr>
            <w:tcW w:w="1275" w:type="dxa"/>
            <w:shd w:val="clear" w:color="auto" w:fill="auto"/>
            <w:vAlign w:val="center"/>
          </w:tcPr>
          <w:p w14:paraId="5960C33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双腔14Fr</w:t>
            </w:r>
          </w:p>
        </w:tc>
        <w:tc>
          <w:tcPr>
            <w:tcW w:w="780" w:type="dxa"/>
            <w:shd w:val="clear" w:color="auto" w:fill="auto"/>
            <w:vAlign w:val="center"/>
          </w:tcPr>
          <w:p w14:paraId="52823E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1D55E4D5">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8E66AE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870" w:type="dxa"/>
          </w:tcPr>
          <w:p w14:paraId="2EF36AC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BFFCB8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60988669">
            <w:pPr>
              <w:spacing w:line="400" w:lineRule="exact"/>
              <w:jc w:val="center"/>
              <w:rPr>
                <w:rFonts w:hint="eastAsia" w:ascii="方正仿宋_GBK" w:hAnsi="宋体" w:eastAsia="方正仿宋_GBK"/>
                <w:color w:val="auto"/>
                <w:sz w:val="21"/>
                <w:szCs w:val="21"/>
                <w:highlight w:val="none"/>
              </w:rPr>
            </w:pPr>
          </w:p>
        </w:tc>
        <w:tc>
          <w:tcPr>
            <w:tcW w:w="705" w:type="dxa"/>
          </w:tcPr>
          <w:p w14:paraId="177D6859">
            <w:pPr>
              <w:spacing w:line="400" w:lineRule="exact"/>
              <w:jc w:val="center"/>
              <w:rPr>
                <w:rFonts w:hint="eastAsia" w:ascii="方正仿宋_GBK" w:hAnsi="宋体" w:eastAsia="方正仿宋_GBK"/>
                <w:color w:val="auto"/>
                <w:sz w:val="21"/>
                <w:szCs w:val="21"/>
                <w:highlight w:val="none"/>
              </w:rPr>
            </w:pPr>
          </w:p>
        </w:tc>
      </w:tr>
      <w:tr w14:paraId="556B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CBD608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59</w:t>
            </w:r>
          </w:p>
        </w:tc>
        <w:tc>
          <w:tcPr>
            <w:tcW w:w="1545" w:type="dxa"/>
            <w:shd w:val="clear" w:color="auto" w:fill="auto"/>
            <w:vAlign w:val="center"/>
          </w:tcPr>
          <w:p w14:paraId="1319FB8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一次性使用无菌硅胶导尿管</w:t>
            </w:r>
          </w:p>
        </w:tc>
        <w:tc>
          <w:tcPr>
            <w:tcW w:w="1275" w:type="dxa"/>
            <w:shd w:val="clear" w:color="auto" w:fill="auto"/>
            <w:vAlign w:val="center"/>
          </w:tcPr>
          <w:p w14:paraId="3D300A8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双腔18Fr</w:t>
            </w:r>
          </w:p>
        </w:tc>
        <w:tc>
          <w:tcPr>
            <w:tcW w:w="780" w:type="dxa"/>
            <w:shd w:val="clear" w:color="auto" w:fill="auto"/>
            <w:vAlign w:val="center"/>
          </w:tcPr>
          <w:p w14:paraId="2B83D1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47D74AA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5BF8C9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870" w:type="dxa"/>
          </w:tcPr>
          <w:p w14:paraId="7F4ACFED">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D37284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3DF80A79">
            <w:pPr>
              <w:spacing w:line="400" w:lineRule="exact"/>
              <w:jc w:val="center"/>
              <w:rPr>
                <w:rFonts w:hint="eastAsia" w:ascii="方正仿宋_GBK" w:hAnsi="宋体" w:eastAsia="方正仿宋_GBK"/>
                <w:color w:val="auto"/>
                <w:sz w:val="21"/>
                <w:szCs w:val="21"/>
                <w:highlight w:val="none"/>
              </w:rPr>
            </w:pPr>
          </w:p>
        </w:tc>
        <w:tc>
          <w:tcPr>
            <w:tcW w:w="705" w:type="dxa"/>
          </w:tcPr>
          <w:p w14:paraId="2BD72575">
            <w:pPr>
              <w:spacing w:line="400" w:lineRule="exact"/>
              <w:jc w:val="center"/>
              <w:rPr>
                <w:rFonts w:hint="eastAsia" w:ascii="方正仿宋_GBK" w:hAnsi="宋体" w:eastAsia="方正仿宋_GBK"/>
                <w:color w:val="auto"/>
                <w:sz w:val="21"/>
                <w:szCs w:val="21"/>
                <w:highlight w:val="none"/>
              </w:rPr>
            </w:pPr>
          </w:p>
        </w:tc>
      </w:tr>
      <w:tr w14:paraId="4F3D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F819D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1545" w:type="dxa"/>
            <w:shd w:val="clear" w:color="auto" w:fill="auto"/>
            <w:vAlign w:val="center"/>
          </w:tcPr>
          <w:p w14:paraId="438951F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一次性使用无菌换药包</w:t>
            </w:r>
          </w:p>
        </w:tc>
        <w:tc>
          <w:tcPr>
            <w:tcW w:w="1275" w:type="dxa"/>
            <w:shd w:val="clear" w:color="auto" w:fill="auto"/>
            <w:vAlign w:val="center"/>
          </w:tcPr>
          <w:p w14:paraId="0C6E119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1套/包</w:t>
            </w:r>
          </w:p>
        </w:tc>
        <w:tc>
          <w:tcPr>
            <w:tcW w:w="780" w:type="dxa"/>
            <w:shd w:val="clear" w:color="auto" w:fill="auto"/>
            <w:vAlign w:val="center"/>
          </w:tcPr>
          <w:p w14:paraId="42D4FD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2C05F2B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334C88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870" w:type="dxa"/>
          </w:tcPr>
          <w:p w14:paraId="727F544E">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349422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240</w:t>
            </w:r>
          </w:p>
        </w:tc>
        <w:tc>
          <w:tcPr>
            <w:tcW w:w="765" w:type="dxa"/>
          </w:tcPr>
          <w:p w14:paraId="72ECE174">
            <w:pPr>
              <w:spacing w:line="400" w:lineRule="exact"/>
              <w:jc w:val="center"/>
              <w:rPr>
                <w:rFonts w:hint="eastAsia" w:ascii="方正仿宋_GBK" w:hAnsi="宋体" w:eastAsia="方正仿宋_GBK"/>
                <w:color w:val="auto"/>
                <w:sz w:val="21"/>
                <w:szCs w:val="21"/>
                <w:highlight w:val="none"/>
              </w:rPr>
            </w:pPr>
          </w:p>
        </w:tc>
        <w:tc>
          <w:tcPr>
            <w:tcW w:w="705" w:type="dxa"/>
          </w:tcPr>
          <w:p w14:paraId="4991C4BE">
            <w:pPr>
              <w:spacing w:line="400" w:lineRule="exact"/>
              <w:jc w:val="center"/>
              <w:rPr>
                <w:rFonts w:hint="eastAsia" w:ascii="方正仿宋_GBK" w:hAnsi="宋体" w:eastAsia="方正仿宋_GBK"/>
                <w:color w:val="auto"/>
                <w:sz w:val="21"/>
                <w:szCs w:val="21"/>
                <w:highlight w:val="none"/>
              </w:rPr>
            </w:pPr>
          </w:p>
        </w:tc>
      </w:tr>
      <w:tr w14:paraId="209E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A0B8B5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61</w:t>
            </w:r>
          </w:p>
        </w:tc>
        <w:tc>
          <w:tcPr>
            <w:tcW w:w="1545" w:type="dxa"/>
            <w:shd w:val="clear" w:color="auto" w:fill="auto"/>
            <w:vAlign w:val="center"/>
          </w:tcPr>
          <w:p w14:paraId="08AADE7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一次性使用无菌加药器</w:t>
            </w:r>
          </w:p>
        </w:tc>
        <w:tc>
          <w:tcPr>
            <w:tcW w:w="1275" w:type="dxa"/>
            <w:shd w:val="clear" w:color="auto" w:fill="auto"/>
            <w:vAlign w:val="center"/>
          </w:tcPr>
          <w:p w14:paraId="018A6B0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20ml/1.6</w:t>
            </w:r>
          </w:p>
        </w:tc>
        <w:tc>
          <w:tcPr>
            <w:tcW w:w="780" w:type="dxa"/>
            <w:shd w:val="clear" w:color="auto" w:fill="auto"/>
            <w:vAlign w:val="center"/>
          </w:tcPr>
          <w:p w14:paraId="33C3BE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22A44A04">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09BB11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0.9</w:t>
            </w:r>
          </w:p>
        </w:tc>
        <w:tc>
          <w:tcPr>
            <w:tcW w:w="870" w:type="dxa"/>
          </w:tcPr>
          <w:p w14:paraId="4779AA31">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141479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4000</w:t>
            </w:r>
          </w:p>
        </w:tc>
        <w:tc>
          <w:tcPr>
            <w:tcW w:w="765" w:type="dxa"/>
          </w:tcPr>
          <w:p w14:paraId="3A940EEE">
            <w:pPr>
              <w:spacing w:line="400" w:lineRule="exact"/>
              <w:jc w:val="center"/>
              <w:rPr>
                <w:rFonts w:hint="eastAsia" w:ascii="方正仿宋_GBK" w:hAnsi="宋体" w:eastAsia="方正仿宋_GBK"/>
                <w:color w:val="auto"/>
                <w:sz w:val="21"/>
                <w:szCs w:val="21"/>
                <w:highlight w:val="none"/>
              </w:rPr>
            </w:pPr>
          </w:p>
        </w:tc>
        <w:tc>
          <w:tcPr>
            <w:tcW w:w="705" w:type="dxa"/>
          </w:tcPr>
          <w:p w14:paraId="00FF3FD1">
            <w:pPr>
              <w:spacing w:line="400" w:lineRule="exact"/>
              <w:jc w:val="center"/>
              <w:rPr>
                <w:rFonts w:hint="eastAsia" w:ascii="方正仿宋_GBK" w:hAnsi="宋体" w:eastAsia="方正仿宋_GBK"/>
                <w:color w:val="auto"/>
                <w:sz w:val="21"/>
                <w:szCs w:val="21"/>
                <w:highlight w:val="none"/>
              </w:rPr>
            </w:pPr>
          </w:p>
        </w:tc>
      </w:tr>
      <w:tr w14:paraId="4D5A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BAE7D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62</w:t>
            </w:r>
          </w:p>
        </w:tc>
        <w:tc>
          <w:tcPr>
            <w:tcW w:w="1545" w:type="dxa"/>
            <w:shd w:val="clear" w:color="auto" w:fill="auto"/>
            <w:vAlign w:val="center"/>
          </w:tcPr>
          <w:p w14:paraId="5FAD80A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一次性使用无菌手术刀片</w:t>
            </w:r>
          </w:p>
        </w:tc>
        <w:tc>
          <w:tcPr>
            <w:tcW w:w="1275" w:type="dxa"/>
            <w:shd w:val="clear" w:color="auto" w:fill="auto"/>
            <w:vAlign w:val="center"/>
          </w:tcPr>
          <w:p w14:paraId="2409E8B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22#*100片</w:t>
            </w:r>
          </w:p>
        </w:tc>
        <w:tc>
          <w:tcPr>
            <w:tcW w:w="780" w:type="dxa"/>
            <w:shd w:val="clear" w:color="auto" w:fill="auto"/>
            <w:vAlign w:val="center"/>
          </w:tcPr>
          <w:p w14:paraId="1DAA54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320" w:type="dxa"/>
          </w:tcPr>
          <w:p w14:paraId="7E44D2F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7A588B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49</w:t>
            </w:r>
          </w:p>
        </w:tc>
        <w:tc>
          <w:tcPr>
            <w:tcW w:w="870" w:type="dxa"/>
          </w:tcPr>
          <w:p w14:paraId="39AD814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9D0581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300</w:t>
            </w:r>
          </w:p>
        </w:tc>
        <w:tc>
          <w:tcPr>
            <w:tcW w:w="765" w:type="dxa"/>
          </w:tcPr>
          <w:p w14:paraId="0E9548F3">
            <w:pPr>
              <w:spacing w:line="400" w:lineRule="exact"/>
              <w:jc w:val="center"/>
              <w:rPr>
                <w:rFonts w:hint="eastAsia" w:ascii="方正仿宋_GBK" w:hAnsi="宋体" w:eastAsia="方正仿宋_GBK"/>
                <w:color w:val="auto"/>
                <w:sz w:val="21"/>
                <w:szCs w:val="21"/>
                <w:highlight w:val="none"/>
              </w:rPr>
            </w:pPr>
          </w:p>
        </w:tc>
        <w:tc>
          <w:tcPr>
            <w:tcW w:w="705" w:type="dxa"/>
          </w:tcPr>
          <w:p w14:paraId="65C1227B">
            <w:pPr>
              <w:spacing w:line="400" w:lineRule="exact"/>
              <w:jc w:val="center"/>
              <w:rPr>
                <w:rFonts w:hint="eastAsia" w:ascii="方正仿宋_GBK" w:hAnsi="宋体" w:eastAsia="方正仿宋_GBK"/>
                <w:color w:val="auto"/>
                <w:sz w:val="21"/>
                <w:szCs w:val="21"/>
                <w:highlight w:val="none"/>
              </w:rPr>
            </w:pPr>
          </w:p>
        </w:tc>
      </w:tr>
      <w:tr w14:paraId="74F0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48582A6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1545" w:type="dxa"/>
            <w:shd w:val="clear" w:color="auto" w:fill="auto"/>
            <w:vAlign w:val="center"/>
          </w:tcPr>
          <w:p w14:paraId="2F165B9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一次性使用无菌阴道扩张器</w:t>
            </w:r>
          </w:p>
        </w:tc>
        <w:tc>
          <w:tcPr>
            <w:tcW w:w="1275" w:type="dxa"/>
            <w:shd w:val="clear" w:color="auto" w:fill="auto"/>
            <w:vAlign w:val="center"/>
          </w:tcPr>
          <w:p w14:paraId="23FBC81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中号</w:t>
            </w:r>
          </w:p>
        </w:tc>
        <w:tc>
          <w:tcPr>
            <w:tcW w:w="780" w:type="dxa"/>
            <w:shd w:val="clear" w:color="auto" w:fill="auto"/>
            <w:vAlign w:val="center"/>
          </w:tcPr>
          <w:p w14:paraId="38F4AB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1CC368EB">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230458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2.29</w:t>
            </w:r>
          </w:p>
        </w:tc>
        <w:tc>
          <w:tcPr>
            <w:tcW w:w="870" w:type="dxa"/>
          </w:tcPr>
          <w:p w14:paraId="76078C4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912B98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400</w:t>
            </w:r>
          </w:p>
        </w:tc>
        <w:tc>
          <w:tcPr>
            <w:tcW w:w="765" w:type="dxa"/>
          </w:tcPr>
          <w:p w14:paraId="4A374672">
            <w:pPr>
              <w:spacing w:line="400" w:lineRule="exact"/>
              <w:jc w:val="center"/>
              <w:rPr>
                <w:rFonts w:hint="eastAsia" w:ascii="方正仿宋_GBK" w:hAnsi="宋体" w:eastAsia="方正仿宋_GBK"/>
                <w:color w:val="auto"/>
                <w:sz w:val="21"/>
                <w:szCs w:val="21"/>
                <w:highlight w:val="none"/>
              </w:rPr>
            </w:pPr>
          </w:p>
        </w:tc>
        <w:tc>
          <w:tcPr>
            <w:tcW w:w="705" w:type="dxa"/>
          </w:tcPr>
          <w:p w14:paraId="2382F53D">
            <w:pPr>
              <w:spacing w:line="400" w:lineRule="exact"/>
              <w:jc w:val="center"/>
              <w:rPr>
                <w:rFonts w:hint="eastAsia" w:ascii="方正仿宋_GBK" w:hAnsi="宋体" w:eastAsia="方正仿宋_GBK"/>
                <w:color w:val="auto"/>
                <w:sz w:val="21"/>
                <w:szCs w:val="21"/>
                <w:highlight w:val="none"/>
              </w:rPr>
            </w:pPr>
          </w:p>
        </w:tc>
      </w:tr>
      <w:tr w14:paraId="6494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53D3E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64</w:t>
            </w:r>
          </w:p>
        </w:tc>
        <w:tc>
          <w:tcPr>
            <w:tcW w:w="1545" w:type="dxa"/>
            <w:shd w:val="clear" w:color="auto" w:fill="auto"/>
            <w:vAlign w:val="center"/>
          </w:tcPr>
          <w:p w14:paraId="22EFF34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一次性使用无菌针灸针</w:t>
            </w:r>
          </w:p>
        </w:tc>
        <w:tc>
          <w:tcPr>
            <w:tcW w:w="1275" w:type="dxa"/>
            <w:shd w:val="clear" w:color="auto" w:fill="auto"/>
            <w:vAlign w:val="center"/>
          </w:tcPr>
          <w:p w14:paraId="5CB1CBD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0.3*25mm</w:t>
            </w:r>
          </w:p>
        </w:tc>
        <w:tc>
          <w:tcPr>
            <w:tcW w:w="780" w:type="dxa"/>
            <w:shd w:val="clear" w:color="auto" w:fill="auto"/>
            <w:vAlign w:val="center"/>
          </w:tcPr>
          <w:p w14:paraId="247D0A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0813B59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39B1E2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0.2</w:t>
            </w:r>
          </w:p>
        </w:tc>
        <w:tc>
          <w:tcPr>
            <w:tcW w:w="870" w:type="dxa"/>
          </w:tcPr>
          <w:p w14:paraId="145B3B4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3132A3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43ED82E7">
            <w:pPr>
              <w:spacing w:line="400" w:lineRule="exact"/>
              <w:jc w:val="center"/>
              <w:rPr>
                <w:rFonts w:hint="eastAsia" w:ascii="方正仿宋_GBK" w:hAnsi="宋体" w:eastAsia="方正仿宋_GBK"/>
                <w:color w:val="auto"/>
                <w:sz w:val="21"/>
                <w:szCs w:val="21"/>
                <w:highlight w:val="none"/>
              </w:rPr>
            </w:pPr>
          </w:p>
        </w:tc>
        <w:tc>
          <w:tcPr>
            <w:tcW w:w="705" w:type="dxa"/>
          </w:tcPr>
          <w:p w14:paraId="3A8B3954">
            <w:pPr>
              <w:spacing w:line="400" w:lineRule="exact"/>
              <w:jc w:val="center"/>
              <w:rPr>
                <w:rFonts w:hint="eastAsia" w:ascii="方正仿宋_GBK" w:hAnsi="宋体" w:eastAsia="方正仿宋_GBK"/>
                <w:color w:val="auto"/>
                <w:sz w:val="21"/>
                <w:szCs w:val="21"/>
                <w:highlight w:val="none"/>
              </w:rPr>
            </w:pPr>
          </w:p>
        </w:tc>
      </w:tr>
      <w:tr w14:paraId="7519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83459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65</w:t>
            </w:r>
          </w:p>
        </w:tc>
        <w:tc>
          <w:tcPr>
            <w:tcW w:w="1545" w:type="dxa"/>
            <w:shd w:val="clear" w:color="auto" w:fill="auto"/>
            <w:vAlign w:val="center"/>
          </w:tcPr>
          <w:p w14:paraId="582FC11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一次性使用无菌针灸针</w:t>
            </w:r>
          </w:p>
        </w:tc>
        <w:tc>
          <w:tcPr>
            <w:tcW w:w="1275" w:type="dxa"/>
            <w:shd w:val="clear" w:color="auto" w:fill="auto"/>
            <w:vAlign w:val="center"/>
          </w:tcPr>
          <w:p w14:paraId="13CACEF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0.3*40mm</w:t>
            </w:r>
          </w:p>
        </w:tc>
        <w:tc>
          <w:tcPr>
            <w:tcW w:w="780" w:type="dxa"/>
            <w:shd w:val="clear" w:color="auto" w:fill="auto"/>
            <w:vAlign w:val="center"/>
          </w:tcPr>
          <w:p w14:paraId="01A197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6E240250">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C3D4A2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0.2</w:t>
            </w:r>
          </w:p>
        </w:tc>
        <w:tc>
          <w:tcPr>
            <w:tcW w:w="870" w:type="dxa"/>
          </w:tcPr>
          <w:p w14:paraId="447734C0">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60B072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63653B65">
            <w:pPr>
              <w:spacing w:line="400" w:lineRule="exact"/>
              <w:jc w:val="center"/>
              <w:rPr>
                <w:rFonts w:hint="eastAsia" w:ascii="方正仿宋_GBK" w:hAnsi="宋体" w:eastAsia="方正仿宋_GBK"/>
                <w:color w:val="auto"/>
                <w:sz w:val="21"/>
                <w:szCs w:val="21"/>
                <w:highlight w:val="none"/>
              </w:rPr>
            </w:pPr>
          </w:p>
        </w:tc>
        <w:tc>
          <w:tcPr>
            <w:tcW w:w="705" w:type="dxa"/>
          </w:tcPr>
          <w:p w14:paraId="728CA82A">
            <w:pPr>
              <w:spacing w:line="400" w:lineRule="exact"/>
              <w:jc w:val="center"/>
              <w:rPr>
                <w:rFonts w:hint="eastAsia" w:ascii="方正仿宋_GBK" w:hAnsi="宋体" w:eastAsia="方正仿宋_GBK"/>
                <w:color w:val="auto"/>
                <w:sz w:val="21"/>
                <w:szCs w:val="21"/>
                <w:highlight w:val="none"/>
              </w:rPr>
            </w:pPr>
          </w:p>
        </w:tc>
      </w:tr>
      <w:tr w14:paraId="74CB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9ED022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66</w:t>
            </w:r>
          </w:p>
        </w:tc>
        <w:tc>
          <w:tcPr>
            <w:tcW w:w="1545" w:type="dxa"/>
            <w:shd w:val="clear" w:color="auto" w:fill="auto"/>
            <w:vAlign w:val="center"/>
          </w:tcPr>
          <w:p w14:paraId="54ED42A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一次性使用无菌针灸针</w:t>
            </w:r>
          </w:p>
        </w:tc>
        <w:tc>
          <w:tcPr>
            <w:tcW w:w="1275" w:type="dxa"/>
            <w:shd w:val="clear" w:color="auto" w:fill="auto"/>
            <w:vAlign w:val="center"/>
          </w:tcPr>
          <w:p w14:paraId="1CDB8A0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0.3*75mm</w:t>
            </w:r>
          </w:p>
        </w:tc>
        <w:tc>
          <w:tcPr>
            <w:tcW w:w="780" w:type="dxa"/>
            <w:shd w:val="clear" w:color="auto" w:fill="auto"/>
            <w:vAlign w:val="center"/>
          </w:tcPr>
          <w:p w14:paraId="266ABD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62D944CD">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317771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0.2</w:t>
            </w:r>
          </w:p>
        </w:tc>
        <w:tc>
          <w:tcPr>
            <w:tcW w:w="870" w:type="dxa"/>
          </w:tcPr>
          <w:p w14:paraId="44F0A50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F797BF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79657BD3">
            <w:pPr>
              <w:spacing w:line="400" w:lineRule="exact"/>
              <w:jc w:val="center"/>
              <w:rPr>
                <w:rFonts w:hint="eastAsia" w:ascii="方正仿宋_GBK" w:hAnsi="宋体" w:eastAsia="方正仿宋_GBK"/>
                <w:color w:val="auto"/>
                <w:sz w:val="21"/>
                <w:szCs w:val="21"/>
                <w:highlight w:val="none"/>
              </w:rPr>
            </w:pPr>
          </w:p>
        </w:tc>
        <w:tc>
          <w:tcPr>
            <w:tcW w:w="705" w:type="dxa"/>
          </w:tcPr>
          <w:p w14:paraId="7BD37189">
            <w:pPr>
              <w:spacing w:line="400" w:lineRule="exact"/>
              <w:jc w:val="center"/>
              <w:rPr>
                <w:rFonts w:hint="eastAsia" w:ascii="方正仿宋_GBK" w:hAnsi="宋体" w:eastAsia="方正仿宋_GBK"/>
                <w:color w:val="auto"/>
                <w:sz w:val="21"/>
                <w:szCs w:val="21"/>
                <w:highlight w:val="none"/>
              </w:rPr>
            </w:pPr>
          </w:p>
        </w:tc>
      </w:tr>
      <w:tr w14:paraId="4FFC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D6D8BA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67</w:t>
            </w:r>
          </w:p>
        </w:tc>
        <w:tc>
          <w:tcPr>
            <w:tcW w:w="1545" w:type="dxa"/>
            <w:shd w:val="clear" w:color="auto" w:fill="auto"/>
            <w:vAlign w:val="center"/>
          </w:tcPr>
          <w:p w14:paraId="4490317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一次性使用无菌注射器</w:t>
            </w:r>
          </w:p>
        </w:tc>
        <w:tc>
          <w:tcPr>
            <w:tcW w:w="1275" w:type="dxa"/>
            <w:shd w:val="clear" w:color="auto" w:fill="auto"/>
            <w:vAlign w:val="center"/>
          </w:tcPr>
          <w:p w14:paraId="4B00611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1ml 0.45*15</w:t>
            </w:r>
          </w:p>
        </w:tc>
        <w:tc>
          <w:tcPr>
            <w:tcW w:w="780" w:type="dxa"/>
            <w:shd w:val="clear" w:color="auto" w:fill="auto"/>
            <w:vAlign w:val="center"/>
          </w:tcPr>
          <w:p w14:paraId="25AFB4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5206A5B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619D334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0.38</w:t>
            </w:r>
          </w:p>
        </w:tc>
        <w:tc>
          <w:tcPr>
            <w:tcW w:w="870" w:type="dxa"/>
          </w:tcPr>
          <w:p w14:paraId="6962BEB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6F476C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11200</w:t>
            </w:r>
          </w:p>
        </w:tc>
        <w:tc>
          <w:tcPr>
            <w:tcW w:w="765" w:type="dxa"/>
          </w:tcPr>
          <w:p w14:paraId="0288F2F9">
            <w:pPr>
              <w:spacing w:line="400" w:lineRule="exact"/>
              <w:jc w:val="center"/>
              <w:rPr>
                <w:rFonts w:hint="eastAsia" w:ascii="方正仿宋_GBK" w:hAnsi="宋体" w:eastAsia="方正仿宋_GBK"/>
                <w:color w:val="auto"/>
                <w:sz w:val="21"/>
                <w:szCs w:val="21"/>
                <w:highlight w:val="none"/>
              </w:rPr>
            </w:pPr>
          </w:p>
        </w:tc>
        <w:tc>
          <w:tcPr>
            <w:tcW w:w="705" w:type="dxa"/>
          </w:tcPr>
          <w:p w14:paraId="509922E3">
            <w:pPr>
              <w:spacing w:line="400" w:lineRule="exact"/>
              <w:jc w:val="center"/>
              <w:rPr>
                <w:rFonts w:hint="eastAsia" w:ascii="方正仿宋_GBK" w:hAnsi="宋体" w:eastAsia="方正仿宋_GBK"/>
                <w:color w:val="auto"/>
                <w:sz w:val="21"/>
                <w:szCs w:val="21"/>
                <w:highlight w:val="none"/>
              </w:rPr>
            </w:pPr>
          </w:p>
        </w:tc>
      </w:tr>
      <w:tr w14:paraId="2E02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2D72BA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68</w:t>
            </w:r>
          </w:p>
        </w:tc>
        <w:tc>
          <w:tcPr>
            <w:tcW w:w="1545" w:type="dxa"/>
            <w:shd w:val="clear" w:color="auto" w:fill="auto"/>
            <w:vAlign w:val="center"/>
          </w:tcPr>
          <w:p w14:paraId="6B8C8C3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一次性使用无菌注射器</w:t>
            </w:r>
          </w:p>
        </w:tc>
        <w:tc>
          <w:tcPr>
            <w:tcW w:w="1275" w:type="dxa"/>
            <w:shd w:val="clear" w:color="auto" w:fill="auto"/>
            <w:vAlign w:val="center"/>
          </w:tcPr>
          <w:p w14:paraId="5237C6C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5ml 0.7*30</w:t>
            </w:r>
          </w:p>
        </w:tc>
        <w:tc>
          <w:tcPr>
            <w:tcW w:w="780" w:type="dxa"/>
            <w:shd w:val="clear" w:color="auto" w:fill="auto"/>
            <w:vAlign w:val="center"/>
          </w:tcPr>
          <w:p w14:paraId="437166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19361A4C">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5B7701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0.38</w:t>
            </w:r>
          </w:p>
        </w:tc>
        <w:tc>
          <w:tcPr>
            <w:tcW w:w="870" w:type="dxa"/>
          </w:tcPr>
          <w:p w14:paraId="2BAD3F02">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BF3BAA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11200</w:t>
            </w:r>
          </w:p>
        </w:tc>
        <w:tc>
          <w:tcPr>
            <w:tcW w:w="765" w:type="dxa"/>
          </w:tcPr>
          <w:p w14:paraId="1D9867B9">
            <w:pPr>
              <w:spacing w:line="400" w:lineRule="exact"/>
              <w:jc w:val="center"/>
              <w:rPr>
                <w:rFonts w:hint="eastAsia" w:ascii="方正仿宋_GBK" w:hAnsi="宋体" w:eastAsia="方正仿宋_GBK"/>
                <w:color w:val="auto"/>
                <w:sz w:val="21"/>
                <w:szCs w:val="21"/>
                <w:highlight w:val="none"/>
              </w:rPr>
            </w:pPr>
          </w:p>
        </w:tc>
        <w:tc>
          <w:tcPr>
            <w:tcW w:w="705" w:type="dxa"/>
          </w:tcPr>
          <w:p w14:paraId="1FFFBB9B">
            <w:pPr>
              <w:spacing w:line="400" w:lineRule="exact"/>
              <w:jc w:val="center"/>
              <w:rPr>
                <w:rFonts w:hint="eastAsia" w:ascii="方正仿宋_GBK" w:hAnsi="宋体" w:eastAsia="方正仿宋_GBK"/>
                <w:color w:val="auto"/>
                <w:sz w:val="21"/>
                <w:szCs w:val="21"/>
                <w:highlight w:val="none"/>
              </w:rPr>
            </w:pPr>
          </w:p>
        </w:tc>
      </w:tr>
      <w:tr w14:paraId="29D1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376CB1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69</w:t>
            </w:r>
          </w:p>
        </w:tc>
        <w:tc>
          <w:tcPr>
            <w:tcW w:w="1545" w:type="dxa"/>
            <w:shd w:val="clear" w:color="auto" w:fill="auto"/>
            <w:vAlign w:val="center"/>
          </w:tcPr>
          <w:p w14:paraId="2A151E8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一次性使用无菌注射器 带针</w:t>
            </w:r>
          </w:p>
        </w:tc>
        <w:tc>
          <w:tcPr>
            <w:tcW w:w="1275" w:type="dxa"/>
            <w:shd w:val="clear" w:color="auto" w:fill="auto"/>
            <w:vAlign w:val="center"/>
          </w:tcPr>
          <w:p w14:paraId="3B31A64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20ml</w:t>
            </w:r>
          </w:p>
        </w:tc>
        <w:tc>
          <w:tcPr>
            <w:tcW w:w="780" w:type="dxa"/>
            <w:shd w:val="clear" w:color="auto" w:fill="auto"/>
            <w:vAlign w:val="center"/>
          </w:tcPr>
          <w:p w14:paraId="5A6F4F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3577E9A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67B3AA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0.96</w:t>
            </w:r>
          </w:p>
        </w:tc>
        <w:tc>
          <w:tcPr>
            <w:tcW w:w="870" w:type="dxa"/>
          </w:tcPr>
          <w:p w14:paraId="673A1B8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36888D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3400</w:t>
            </w:r>
          </w:p>
        </w:tc>
        <w:tc>
          <w:tcPr>
            <w:tcW w:w="765" w:type="dxa"/>
          </w:tcPr>
          <w:p w14:paraId="4529C6B9">
            <w:pPr>
              <w:spacing w:line="400" w:lineRule="exact"/>
              <w:jc w:val="center"/>
              <w:rPr>
                <w:rFonts w:hint="eastAsia" w:ascii="方正仿宋_GBK" w:hAnsi="宋体" w:eastAsia="方正仿宋_GBK"/>
                <w:color w:val="auto"/>
                <w:sz w:val="21"/>
                <w:szCs w:val="21"/>
                <w:highlight w:val="none"/>
              </w:rPr>
            </w:pPr>
          </w:p>
        </w:tc>
        <w:tc>
          <w:tcPr>
            <w:tcW w:w="705" w:type="dxa"/>
          </w:tcPr>
          <w:p w14:paraId="7188981B">
            <w:pPr>
              <w:spacing w:line="400" w:lineRule="exact"/>
              <w:jc w:val="center"/>
              <w:rPr>
                <w:rFonts w:hint="eastAsia" w:ascii="方正仿宋_GBK" w:hAnsi="宋体" w:eastAsia="方正仿宋_GBK"/>
                <w:color w:val="auto"/>
                <w:sz w:val="21"/>
                <w:szCs w:val="21"/>
                <w:highlight w:val="none"/>
              </w:rPr>
            </w:pPr>
          </w:p>
        </w:tc>
      </w:tr>
      <w:tr w14:paraId="77BF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E0A9A4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1545" w:type="dxa"/>
            <w:shd w:val="clear" w:color="auto" w:fill="auto"/>
            <w:vAlign w:val="center"/>
          </w:tcPr>
          <w:p w14:paraId="6E6C230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一次性使用无菌注射针</w:t>
            </w:r>
          </w:p>
        </w:tc>
        <w:tc>
          <w:tcPr>
            <w:tcW w:w="1275" w:type="dxa"/>
            <w:shd w:val="clear" w:color="auto" w:fill="auto"/>
            <w:vAlign w:val="center"/>
          </w:tcPr>
          <w:p w14:paraId="1CFA159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0.45*16</w:t>
            </w:r>
          </w:p>
        </w:tc>
        <w:tc>
          <w:tcPr>
            <w:tcW w:w="780" w:type="dxa"/>
            <w:shd w:val="clear" w:color="auto" w:fill="auto"/>
            <w:vAlign w:val="center"/>
          </w:tcPr>
          <w:p w14:paraId="1A4B1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6AD7ED2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4978C9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0.15</w:t>
            </w:r>
          </w:p>
        </w:tc>
        <w:tc>
          <w:tcPr>
            <w:tcW w:w="870" w:type="dxa"/>
          </w:tcPr>
          <w:p w14:paraId="61E1A482">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2AFF9F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555ACCE8">
            <w:pPr>
              <w:spacing w:line="400" w:lineRule="exact"/>
              <w:jc w:val="center"/>
              <w:rPr>
                <w:rFonts w:hint="eastAsia" w:ascii="方正仿宋_GBK" w:hAnsi="宋体" w:eastAsia="方正仿宋_GBK"/>
                <w:color w:val="auto"/>
                <w:sz w:val="21"/>
                <w:szCs w:val="21"/>
                <w:highlight w:val="none"/>
              </w:rPr>
            </w:pPr>
          </w:p>
        </w:tc>
        <w:tc>
          <w:tcPr>
            <w:tcW w:w="705" w:type="dxa"/>
          </w:tcPr>
          <w:p w14:paraId="618A3FEB">
            <w:pPr>
              <w:spacing w:line="400" w:lineRule="exact"/>
              <w:jc w:val="center"/>
              <w:rPr>
                <w:rFonts w:hint="eastAsia" w:ascii="方正仿宋_GBK" w:hAnsi="宋体" w:eastAsia="方正仿宋_GBK"/>
                <w:color w:val="auto"/>
                <w:sz w:val="21"/>
                <w:szCs w:val="21"/>
                <w:highlight w:val="none"/>
              </w:rPr>
            </w:pPr>
          </w:p>
        </w:tc>
      </w:tr>
      <w:tr w14:paraId="349F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842AD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71</w:t>
            </w:r>
          </w:p>
        </w:tc>
        <w:tc>
          <w:tcPr>
            <w:tcW w:w="1545" w:type="dxa"/>
            <w:shd w:val="clear" w:color="auto" w:fill="auto"/>
            <w:vAlign w:val="center"/>
          </w:tcPr>
          <w:p w14:paraId="7D734D4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一次性使用吸痰管</w:t>
            </w:r>
          </w:p>
        </w:tc>
        <w:tc>
          <w:tcPr>
            <w:tcW w:w="1275" w:type="dxa"/>
            <w:shd w:val="clear" w:color="auto" w:fill="auto"/>
            <w:vAlign w:val="center"/>
          </w:tcPr>
          <w:p w14:paraId="414CB4D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14#25支/包</w:t>
            </w:r>
          </w:p>
        </w:tc>
        <w:tc>
          <w:tcPr>
            <w:tcW w:w="780" w:type="dxa"/>
            <w:shd w:val="clear" w:color="auto" w:fill="auto"/>
            <w:vAlign w:val="center"/>
          </w:tcPr>
          <w:p w14:paraId="1AFB91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1A1FDA41">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4E6C83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1.85</w:t>
            </w:r>
          </w:p>
        </w:tc>
        <w:tc>
          <w:tcPr>
            <w:tcW w:w="870" w:type="dxa"/>
          </w:tcPr>
          <w:p w14:paraId="2299B4C2">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06B85D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765" w:type="dxa"/>
          </w:tcPr>
          <w:p w14:paraId="02D6F89E">
            <w:pPr>
              <w:spacing w:line="400" w:lineRule="exact"/>
              <w:jc w:val="center"/>
              <w:rPr>
                <w:rFonts w:hint="eastAsia" w:ascii="方正仿宋_GBK" w:hAnsi="宋体" w:eastAsia="方正仿宋_GBK"/>
                <w:color w:val="auto"/>
                <w:sz w:val="21"/>
                <w:szCs w:val="21"/>
                <w:highlight w:val="none"/>
              </w:rPr>
            </w:pPr>
          </w:p>
        </w:tc>
        <w:tc>
          <w:tcPr>
            <w:tcW w:w="705" w:type="dxa"/>
          </w:tcPr>
          <w:p w14:paraId="7D4D286D">
            <w:pPr>
              <w:spacing w:line="400" w:lineRule="exact"/>
              <w:jc w:val="center"/>
              <w:rPr>
                <w:rFonts w:hint="eastAsia" w:ascii="方正仿宋_GBK" w:hAnsi="宋体" w:eastAsia="方正仿宋_GBK"/>
                <w:color w:val="auto"/>
                <w:sz w:val="21"/>
                <w:szCs w:val="21"/>
                <w:highlight w:val="none"/>
              </w:rPr>
            </w:pPr>
          </w:p>
        </w:tc>
      </w:tr>
      <w:tr w14:paraId="7B86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ADB347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72</w:t>
            </w:r>
          </w:p>
        </w:tc>
        <w:tc>
          <w:tcPr>
            <w:tcW w:w="1545" w:type="dxa"/>
            <w:shd w:val="clear" w:color="auto" w:fill="auto"/>
            <w:vAlign w:val="center"/>
          </w:tcPr>
          <w:p w14:paraId="4170BCC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一次性使用医用橡胶检查手套</w:t>
            </w:r>
          </w:p>
        </w:tc>
        <w:tc>
          <w:tcPr>
            <w:tcW w:w="1275" w:type="dxa"/>
            <w:shd w:val="clear" w:color="auto" w:fill="auto"/>
            <w:vAlign w:val="center"/>
          </w:tcPr>
          <w:p w14:paraId="3D3ED8C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S</w:t>
            </w:r>
          </w:p>
        </w:tc>
        <w:tc>
          <w:tcPr>
            <w:tcW w:w="780" w:type="dxa"/>
            <w:shd w:val="clear" w:color="auto" w:fill="auto"/>
            <w:vAlign w:val="center"/>
          </w:tcPr>
          <w:p w14:paraId="3ACC02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副</w:t>
            </w:r>
          </w:p>
        </w:tc>
        <w:tc>
          <w:tcPr>
            <w:tcW w:w="1320" w:type="dxa"/>
          </w:tcPr>
          <w:p w14:paraId="6C1C894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51E711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870" w:type="dxa"/>
          </w:tcPr>
          <w:p w14:paraId="662C26A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C72095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8000</w:t>
            </w:r>
          </w:p>
        </w:tc>
        <w:tc>
          <w:tcPr>
            <w:tcW w:w="765" w:type="dxa"/>
          </w:tcPr>
          <w:p w14:paraId="782C5AE4">
            <w:pPr>
              <w:spacing w:line="400" w:lineRule="exact"/>
              <w:jc w:val="center"/>
              <w:rPr>
                <w:rFonts w:hint="eastAsia" w:ascii="方正仿宋_GBK" w:hAnsi="宋体" w:eastAsia="方正仿宋_GBK"/>
                <w:color w:val="auto"/>
                <w:sz w:val="21"/>
                <w:szCs w:val="21"/>
                <w:highlight w:val="none"/>
              </w:rPr>
            </w:pPr>
          </w:p>
        </w:tc>
        <w:tc>
          <w:tcPr>
            <w:tcW w:w="705" w:type="dxa"/>
          </w:tcPr>
          <w:p w14:paraId="3E7A1F93">
            <w:pPr>
              <w:spacing w:line="400" w:lineRule="exact"/>
              <w:jc w:val="center"/>
              <w:rPr>
                <w:rFonts w:hint="eastAsia" w:ascii="方正仿宋_GBK" w:hAnsi="宋体" w:eastAsia="方正仿宋_GBK"/>
                <w:color w:val="auto"/>
                <w:sz w:val="21"/>
                <w:szCs w:val="21"/>
                <w:highlight w:val="none"/>
              </w:rPr>
            </w:pPr>
          </w:p>
        </w:tc>
      </w:tr>
      <w:tr w14:paraId="480F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E4F95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73</w:t>
            </w:r>
          </w:p>
        </w:tc>
        <w:tc>
          <w:tcPr>
            <w:tcW w:w="1545" w:type="dxa"/>
            <w:shd w:val="clear" w:color="auto" w:fill="auto"/>
            <w:vAlign w:val="center"/>
          </w:tcPr>
          <w:p w14:paraId="6A8BC50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一次性使用医用橡胶检查手套</w:t>
            </w:r>
          </w:p>
        </w:tc>
        <w:tc>
          <w:tcPr>
            <w:tcW w:w="1275" w:type="dxa"/>
            <w:shd w:val="clear" w:color="auto" w:fill="auto"/>
            <w:vAlign w:val="center"/>
          </w:tcPr>
          <w:p w14:paraId="2CE6EAE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M</w:t>
            </w:r>
          </w:p>
        </w:tc>
        <w:tc>
          <w:tcPr>
            <w:tcW w:w="780" w:type="dxa"/>
            <w:shd w:val="clear" w:color="auto" w:fill="auto"/>
            <w:vAlign w:val="center"/>
          </w:tcPr>
          <w:p w14:paraId="005A55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w:t>
            </w:r>
          </w:p>
        </w:tc>
        <w:tc>
          <w:tcPr>
            <w:tcW w:w="1320" w:type="dxa"/>
          </w:tcPr>
          <w:p w14:paraId="6B4194EE">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557F8C6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870" w:type="dxa"/>
          </w:tcPr>
          <w:p w14:paraId="01E287AF">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3BF574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1000</w:t>
            </w:r>
          </w:p>
        </w:tc>
        <w:tc>
          <w:tcPr>
            <w:tcW w:w="765" w:type="dxa"/>
          </w:tcPr>
          <w:p w14:paraId="742B5C20">
            <w:pPr>
              <w:spacing w:line="400" w:lineRule="exact"/>
              <w:jc w:val="center"/>
              <w:rPr>
                <w:rFonts w:hint="eastAsia" w:ascii="方正仿宋_GBK" w:hAnsi="宋体" w:eastAsia="方正仿宋_GBK"/>
                <w:color w:val="auto"/>
                <w:sz w:val="21"/>
                <w:szCs w:val="21"/>
                <w:highlight w:val="none"/>
              </w:rPr>
            </w:pPr>
          </w:p>
        </w:tc>
        <w:tc>
          <w:tcPr>
            <w:tcW w:w="705" w:type="dxa"/>
          </w:tcPr>
          <w:p w14:paraId="23D5E5BB">
            <w:pPr>
              <w:spacing w:line="400" w:lineRule="exact"/>
              <w:jc w:val="center"/>
              <w:rPr>
                <w:rFonts w:hint="eastAsia" w:ascii="方正仿宋_GBK" w:hAnsi="宋体" w:eastAsia="方正仿宋_GBK"/>
                <w:color w:val="auto"/>
                <w:sz w:val="21"/>
                <w:szCs w:val="21"/>
                <w:highlight w:val="none"/>
              </w:rPr>
            </w:pPr>
          </w:p>
        </w:tc>
      </w:tr>
      <w:tr w14:paraId="41A3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E266C7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74</w:t>
            </w:r>
          </w:p>
        </w:tc>
        <w:tc>
          <w:tcPr>
            <w:tcW w:w="1545" w:type="dxa"/>
            <w:shd w:val="clear" w:color="auto" w:fill="auto"/>
            <w:vAlign w:val="center"/>
          </w:tcPr>
          <w:p w14:paraId="6148DAF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一次性使用注射笔用针头</w:t>
            </w:r>
          </w:p>
        </w:tc>
        <w:tc>
          <w:tcPr>
            <w:tcW w:w="1275" w:type="dxa"/>
            <w:shd w:val="clear" w:color="auto" w:fill="auto"/>
            <w:vAlign w:val="center"/>
          </w:tcPr>
          <w:p w14:paraId="622E4F2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0.25*5mm</w:t>
            </w:r>
          </w:p>
        </w:tc>
        <w:tc>
          <w:tcPr>
            <w:tcW w:w="780" w:type="dxa"/>
            <w:shd w:val="clear" w:color="auto" w:fill="auto"/>
            <w:vAlign w:val="center"/>
          </w:tcPr>
          <w:p w14:paraId="5F4E98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320" w:type="dxa"/>
          </w:tcPr>
          <w:p w14:paraId="198903B9">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9E64A9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35.94</w:t>
            </w:r>
          </w:p>
        </w:tc>
        <w:tc>
          <w:tcPr>
            <w:tcW w:w="870" w:type="dxa"/>
          </w:tcPr>
          <w:p w14:paraId="52964BB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969663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765" w:type="dxa"/>
          </w:tcPr>
          <w:p w14:paraId="5D30ABC5">
            <w:pPr>
              <w:spacing w:line="400" w:lineRule="exact"/>
              <w:jc w:val="center"/>
              <w:rPr>
                <w:rFonts w:hint="eastAsia" w:ascii="方正仿宋_GBK" w:hAnsi="宋体" w:eastAsia="方正仿宋_GBK"/>
                <w:color w:val="auto"/>
                <w:sz w:val="21"/>
                <w:szCs w:val="21"/>
                <w:highlight w:val="none"/>
              </w:rPr>
            </w:pPr>
          </w:p>
        </w:tc>
        <w:tc>
          <w:tcPr>
            <w:tcW w:w="705" w:type="dxa"/>
          </w:tcPr>
          <w:p w14:paraId="5CDAAA6E">
            <w:pPr>
              <w:spacing w:line="400" w:lineRule="exact"/>
              <w:jc w:val="center"/>
              <w:rPr>
                <w:rFonts w:hint="eastAsia" w:ascii="方正仿宋_GBK" w:hAnsi="宋体" w:eastAsia="方正仿宋_GBK"/>
                <w:color w:val="auto"/>
                <w:sz w:val="21"/>
                <w:szCs w:val="21"/>
                <w:highlight w:val="none"/>
              </w:rPr>
            </w:pPr>
          </w:p>
        </w:tc>
      </w:tr>
      <w:tr w14:paraId="1840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80BBD0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75</w:t>
            </w:r>
          </w:p>
        </w:tc>
        <w:tc>
          <w:tcPr>
            <w:tcW w:w="1545" w:type="dxa"/>
            <w:shd w:val="clear" w:color="auto" w:fill="auto"/>
            <w:vAlign w:val="center"/>
          </w:tcPr>
          <w:p w14:paraId="7C46990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一次性体温传感器</w:t>
            </w:r>
          </w:p>
        </w:tc>
        <w:tc>
          <w:tcPr>
            <w:tcW w:w="1275" w:type="dxa"/>
            <w:shd w:val="clear" w:color="auto" w:fill="auto"/>
            <w:vAlign w:val="center"/>
          </w:tcPr>
          <w:p w14:paraId="30F88E0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CJ-TJ-02C</w:t>
            </w:r>
          </w:p>
        </w:tc>
        <w:tc>
          <w:tcPr>
            <w:tcW w:w="780" w:type="dxa"/>
            <w:shd w:val="clear" w:color="auto" w:fill="auto"/>
            <w:vAlign w:val="center"/>
          </w:tcPr>
          <w:p w14:paraId="50C07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32EAE61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426A4C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150</w:t>
            </w:r>
          </w:p>
        </w:tc>
        <w:tc>
          <w:tcPr>
            <w:tcW w:w="870" w:type="dxa"/>
          </w:tcPr>
          <w:p w14:paraId="72205ECD">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936017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765" w:type="dxa"/>
          </w:tcPr>
          <w:p w14:paraId="2311895F">
            <w:pPr>
              <w:spacing w:line="400" w:lineRule="exact"/>
              <w:jc w:val="center"/>
              <w:rPr>
                <w:rFonts w:hint="eastAsia" w:ascii="方正仿宋_GBK" w:hAnsi="宋体" w:eastAsia="方正仿宋_GBK"/>
                <w:color w:val="auto"/>
                <w:sz w:val="21"/>
                <w:szCs w:val="21"/>
                <w:highlight w:val="none"/>
              </w:rPr>
            </w:pPr>
          </w:p>
        </w:tc>
        <w:tc>
          <w:tcPr>
            <w:tcW w:w="705" w:type="dxa"/>
          </w:tcPr>
          <w:p w14:paraId="29833604">
            <w:pPr>
              <w:spacing w:line="400" w:lineRule="exact"/>
              <w:jc w:val="center"/>
              <w:rPr>
                <w:rFonts w:hint="eastAsia" w:ascii="方正仿宋_GBK" w:hAnsi="宋体" w:eastAsia="方正仿宋_GBK"/>
                <w:color w:val="auto"/>
                <w:sz w:val="21"/>
                <w:szCs w:val="21"/>
                <w:highlight w:val="none"/>
              </w:rPr>
            </w:pPr>
          </w:p>
        </w:tc>
      </w:tr>
      <w:tr w14:paraId="0E85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69C652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76</w:t>
            </w:r>
          </w:p>
        </w:tc>
        <w:tc>
          <w:tcPr>
            <w:tcW w:w="1545" w:type="dxa"/>
            <w:shd w:val="clear" w:color="auto" w:fill="auto"/>
            <w:vAlign w:val="center"/>
          </w:tcPr>
          <w:p w14:paraId="5D67BAA1">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一次性心电电极片</w:t>
            </w:r>
          </w:p>
        </w:tc>
        <w:tc>
          <w:tcPr>
            <w:tcW w:w="1275" w:type="dxa"/>
            <w:shd w:val="clear" w:color="auto" w:fill="auto"/>
            <w:vAlign w:val="center"/>
          </w:tcPr>
          <w:p w14:paraId="39BF3B2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50片/包</w:t>
            </w:r>
          </w:p>
        </w:tc>
        <w:tc>
          <w:tcPr>
            <w:tcW w:w="780" w:type="dxa"/>
            <w:shd w:val="clear" w:color="auto" w:fill="auto"/>
            <w:vAlign w:val="center"/>
          </w:tcPr>
          <w:p w14:paraId="190832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320" w:type="dxa"/>
          </w:tcPr>
          <w:p w14:paraId="529F3DFC">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55B420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0.75</w:t>
            </w:r>
          </w:p>
        </w:tc>
        <w:tc>
          <w:tcPr>
            <w:tcW w:w="870" w:type="dxa"/>
          </w:tcPr>
          <w:p w14:paraId="31C5ED51">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1F7874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4000</w:t>
            </w:r>
          </w:p>
        </w:tc>
        <w:tc>
          <w:tcPr>
            <w:tcW w:w="765" w:type="dxa"/>
          </w:tcPr>
          <w:p w14:paraId="2DC584CA">
            <w:pPr>
              <w:spacing w:line="400" w:lineRule="exact"/>
              <w:jc w:val="center"/>
              <w:rPr>
                <w:rFonts w:hint="eastAsia" w:ascii="方正仿宋_GBK" w:hAnsi="宋体" w:eastAsia="方正仿宋_GBK"/>
                <w:color w:val="auto"/>
                <w:sz w:val="21"/>
                <w:szCs w:val="21"/>
                <w:highlight w:val="none"/>
              </w:rPr>
            </w:pPr>
          </w:p>
        </w:tc>
        <w:tc>
          <w:tcPr>
            <w:tcW w:w="705" w:type="dxa"/>
          </w:tcPr>
          <w:p w14:paraId="2AB83EE0">
            <w:pPr>
              <w:spacing w:line="400" w:lineRule="exact"/>
              <w:jc w:val="center"/>
              <w:rPr>
                <w:rFonts w:hint="eastAsia" w:ascii="方正仿宋_GBK" w:hAnsi="宋体" w:eastAsia="方正仿宋_GBK"/>
                <w:color w:val="auto"/>
                <w:sz w:val="21"/>
                <w:szCs w:val="21"/>
                <w:highlight w:val="none"/>
              </w:rPr>
            </w:pPr>
          </w:p>
        </w:tc>
      </w:tr>
      <w:tr w14:paraId="444A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ECFD17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77</w:t>
            </w:r>
          </w:p>
        </w:tc>
        <w:tc>
          <w:tcPr>
            <w:tcW w:w="1545" w:type="dxa"/>
            <w:shd w:val="clear" w:color="auto" w:fill="auto"/>
            <w:vAlign w:val="center"/>
          </w:tcPr>
          <w:p w14:paraId="201AE72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一次性医用检查垫</w:t>
            </w:r>
          </w:p>
        </w:tc>
        <w:tc>
          <w:tcPr>
            <w:tcW w:w="1275" w:type="dxa"/>
            <w:shd w:val="clear" w:color="auto" w:fill="auto"/>
            <w:vAlign w:val="center"/>
          </w:tcPr>
          <w:p w14:paraId="77BFA76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40*50</w:t>
            </w:r>
          </w:p>
        </w:tc>
        <w:tc>
          <w:tcPr>
            <w:tcW w:w="780" w:type="dxa"/>
            <w:shd w:val="clear" w:color="auto" w:fill="auto"/>
            <w:vAlign w:val="center"/>
          </w:tcPr>
          <w:p w14:paraId="3A762E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320" w:type="dxa"/>
          </w:tcPr>
          <w:p w14:paraId="3BB845D7">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AE0C65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0.44</w:t>
            </w:r>
          </w:p>
        </w:tc>
        <w:tc>
          <w:tcPr>
            <w:tcW w:w="870" w:type="dxa"/>
          </w:tcPr>
          <w:p w14:paraId="3C43665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4CC56C5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3300</w:t>
            </w:r>
          </w:p>
        </w:tc>
        <w:tc>
          <w:tcPr>
            <w:tcW w:w="765" w:type="dxa"/>
          </w:tcPr>
          <w:p w14:paraId="4AA63F43">
            <w:pPr>
              <w:spacing w:line="400" w:lineRule="exact"/>
              <w:jc w:val="center"/>
              <w:rPr>
                <w:rFonts w:hint="eastAsia" w:ascii="方正仿宋_GBK" w:hAnsi="宋体" w:eastAsia="方正仿宋_GBK"/>
                <w:color w:val="auto"/>
                <w:sz w:val="21"/>
                <w:szCs w:val="21"/>
                <w:highlight w:val="none"/>
              </w:rPr>
            </w:pPr>
          </w:p>
        </w:tc>
        <w:tc>
          <w:tcPr>
            <w:tcW w:w="705" w:type="dxa"/>
          </w:tcPr>
          <w:p w14:paraId="150FD766">
            <w:pPr>
              <w:spacing w:line="400" w:lineRule="exact"/>
              <w:jc w:val="center"/>
              <w:rPr>
                <w:rFonts w:hint="eastAsia" w:ascii="方正仿宋_GBK" w:hAnsi="宋体" w:eastAsia="方正仿宋_GBK"/>
                <w:color w:val="auto"/>
                <w:sz w:val="21"/>
                <w:szCs w:val="21"/>
                <w:highlight w:val="none"/>
              </w:rPr>
            </w:pPr>
          </w:p>
        </w:tc>
      </w:tr>
      <w:tr w14:paraId="28C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3D71F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78</w:t>
            </w:r>
          </w:p>
        </w:tc>
        <w:tc>
          <w:tcPr>
            <w:tcW w:w="1545" w:type="dxa"/>
            <w:shd w:val="clear" w:color="auto" w:fill="auto"/>
            <w:vAlign w:val="center"/>
          </w:tcPr>
          <w:p w14:paraId="7DF30F1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医用PVC检查手套</w:t>
            </w:r>
          </w:p>
        </w:tc>
        <w:tc>
          <w:tcPr>
            <w:tcW w:w="1275" w:type="dxa"/>
            <w:shd w:val="clear" w:color="auto" w:fill="auto"/>
            <w:vAlign w:val="center"/>
          </w:tcPr>
          <w:p w14:paraId="450C2FD6">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无粉光面</w:t>
            </w:r>
          </w:p>
        </w:tc>
        <w:tc>
          <w:tcPr>
            <w:tcW w:w="780" w:type="dxa"/>
            <w:shd w:val="clear" w:color="auto" w:fill="auto"/>
            <w:vAlign w:val="center"/>
          </w:tcPr>
          <w:p w14:paraId="6055E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c>
          <w:tcPr>
            <w:tcW w:w="1320" w:type="dxa"/>
          </w:tcPr>
          <w:p w14:paraId="343B271A">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461AE7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1.83</w:t>
            </w:r>
          </w:p>
        </w:tc>
        <w:tc>
          <w:tcPr>
            <w:tcW w:w="870" w:type="dxa"/>
          </w:tcPr>
          <w:p w14:paraId="557CCCC3">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78285E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tcPr>
          <w:p w14:paraId="1C9773B4">
            <w:pPr>
              <w:spacing w:line="400" w:lineRule="exact"/>
              <w:jc w:val="center"/>
              <w:rPr>
                <w:rFonts w:hint="eastAsia" w:ascii="方正仿宋_GBK" w:hAnsi="宋体" w:eastAsia="方正仿宋_GBK"/>
                <w:color w:val="auto"/>
                <w:sz w:val="21"/>
                <w:szCs w:val="21"/>
                <w:highlight w:val="none"/>
              </w:rPr>
            </w:pPr>
          </w:p>
        </w:tc>
        <w:tc>
          <w:tcPr>
            <w:tcW w:w="705" w:type="dxa"/>
          </w:tcPr>
          <w:p w14:paraId="276D3C84">
            <w:pPr>
              <w:spacing w:line="400" w:lineRule="exact"/>
              <w:jc w:val="center"/>
              <w:rPr>
                <w:rFonts w:hint="eastAsia" w:ascii="方正仿宋_GBK" w:hAnsi="宋体" w:eastAsia="方正仿宋_GBK"/>
                <w:color w:val="auto"/>
                <w:sz w:val="21"/>
                <w:szCs w:val="21"/>
                <w:highlight w:val="none"/>
              </w:rPr>
            </w:pPr>
          </w:p>
        </w:tc>
      </w:tr>
      <w:tr w14:paraId="2CCA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15B62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79</w:t>
            </w:r>
          </w:p>
        </w:tc>
        <w:tc>
          <w:tcPr>
            <w:tcW w:w="1545" w:type="dxa"/>
            <w:shd w:val="clear" w:color="auto" w:fill="auto"/>
            <w:vAlign w:val="center"/>
          </w:tcPr>
          <w:p w14:paraId="55BF807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医用薄膜（PE）检查手套</w:t>
            </w:r>
          </w:p>
        </w:tc>
        <w:tc>
          <w:tcPr>
            <w:tcW w:w="1275" w:type="dxa"/>
            <w:shd w:val="clear" w:color="auto" w:fill="auto"/>
            <w:vAlign w:val="center"/>
          </w:tcPr>
          <w:p w14:paraId="1DED3B3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10包/盒</w:t>
            </w:r>
          </w:p>
        </w:tc>
        <w:tc>
          <w:tcPr>
            <w:tcW w:w="780" w:type="dxa"/>
            <w:shd w:val="clear" w:color="auto" w:fill="auto"/>
            <w:vAlign w:val="center"/>
          </w:tcPr>
          <w:p w14:paraId="4B01D1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5D46AF58">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1C96D8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3.91</w:t>
            </w:r>
          </w:p>
        </w:tc>
        <w:tc>
          <w:tcPr>
            <w:tcW w:w="870" w:type="dxa"/>
          </w:tcPr>
          <w:p w14:paraId="0A5C456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D0C666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56E4F95A">
            <w:pPr>
              <w:spacing w:line="400" w:lineRule="exact"/>
              <w:jc w:val="center"/>
              <w:rPr>
                <w:rFonts w:hint="eastAsia" w:ascii="方正仿宋_GBK" w:hAnsi="宋体" w:eastAsia="方正仿宋_GBK"/>
                <w:color w:val="auto"/>
                <w:sz w:val="21"/>
                <w:szCs w:val="21"/>
                <w:highlight w:val="none"/>
              </w:rPr>
            </w:pPr>
          </w:p>
        </w:tc>
        <w:tc>
          <w:tcPr>
            <w:tcW w:w="705" w:type="dxa"/>
          </w:tcPr>
          <w:p w14:paraId="03FAACB0">
            <w:pPr>
              <w:spacing w:line="400" w:lineRule="exact"/>
              <w:jc w:val="center"/>
              <w:rPr>
                <w:rFonts w:hint="eastAsia" w:ascii="方正仿宋_GBK" w:hAnsi="宋体" w:eastAsia="方正仿宋_GBK"/>
                <w:color w:val="auto"/>
                <w:sz w:val="21"/>
                <w:szCs w:val="21"/>
                <w:highlight w:val="none"/>
              </w:rPr>
            </w:pPr>
          </w:p>
        </w:tc>
      </w:tr>
      <w:tr w14:paraId="1E3F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3DF5F22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80</w:t>
            </w:r>
          </w:p>
        </w:tc>
        <w:tc>
          <w:tcPr>
            <w:tcW w:w="1545" w:type="dxa"/>
            <w:shd w:val="clear" w:color="auto" w:fill="auto"/>
            <w:vAlign w:val="center"/>
          </w:tcPr>
          <w:p w14:paraId="4F3B7742">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医用防护口罩</w:t>
            </w:r>
          </w:p>
        </w:tc>
        <w:tc>
          <w:tcPr>
            <w:tcW w:w="1275" w:type="dxa"/>
            <w:shd w:val="clear" w:color="auto" w:fill="auto"/>
            <w:vAlign w:val="center"/>
          </w:tcPr>
          <w:p w14:paraId="31156EF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折叠型耳挂式</w:t>
            </w:r>
          </w:p>
        </w:tc>
        <w:tc>
          <w:tcPr>
            <w:tcW w:w="780" w:type="dxa"/>
            <w:shd w:val="clear" w:color="auto" w:fill="auto"/>
            <w:vAlign w:val="center"/>
          </w:tcPr>
          <w:p w14:paraId="17F3FF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47BA6AB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C530B23">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4.5</w:t>
            </w:r>
          </w:p>
        </w:tc>
        <w:tc>
          <w:tcPr>
            <w:tcW w:w="870" w:type="dxa"/>
          </w:tcPr>
          <w:p w14:paraId="273D8AEE">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C9E8AD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tcPr>
          <w:p w14:paraId="5BF4D5BA">
            <w:pPr>
              <w:spacing w:line="400" w:lineRule="exact"/>
              <w:jc w:val="center"/>
              <w:rPr>
                <w:rFonts w:hint="eastAsia" w:ascii="方正仿宋_GBK" w:hAnsi="宋体" w:eastAsia="方正仿宋_GBK"/>
                <w:color w:val="auto"/>
                <w:sz w:val="21"/>
                <w:szCs w:val="21"/>
                <w:highlight w:val="none"/>
              </w:rPr>
            </w:pPr>
          </w:p>
        </w:tc>
        <w:tc>
          <w:tcPr>
            <w:tcW w:w="705" w:type="dxa"/>
          </w:tcPr>
          <w:p w14:paraId="6D14EAEF">
            <w:pPr>
              <w:spacing w:line="400" w:lineRule="exact"/>
              <w:jc w:val="center"/>
              <w:rPr>
                <w:rFonts w:hint="eastAsia" w:ascii="方正仿宋_GBK" w:hAnsi="宋体" w:eastAsia="方正仿宋_GBK"/>
                <w:color w:val="auto"/>
                <w:sz w:val="21"/>
                <w:szCs w:val="21"/>
                <w:highlight w:val="none"/>
              </w:rPr>
            </w:pPr>
          </w:p>
        </w:tc>
      </w:tr>
      <w:tr w14:paraId="0DF3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37E07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81</w:t>
            </w:r>
          </w:p>
        </w:tc>
        <w:tc>
          <w:tcPr>
            <w:tcW w:w="1545" w:type="dxa"/>
            <w:shd w:val="clear" w:color="auto" w:fill="auto"/>
            <w:vAlign w:val="center"/>
          </w:tcPr>
          <w:p w14:paraId="00842E8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医用高分子夹板</w:t>
            </w:r>
          </w:p>
        </w:tc>
        <w:tc>
          <w:tcPr>
            <w:tcW w:w="1275" w:type="dxa"/>
            <w:shd w:val="clear" w:color="auto" w:fill="auto"/>
            <w:vAlign w:val="center"/>
          </w:tcPr>
          <w:p w14:paraId="520A0EAC">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SF430 10cm*75cm</w:t>
            </w:r>
          </w:p>
        </w:tc>
        <w:tc>
          <w:tcPr>
            <w:tcW w:w="780" w:type="dxa"/>
            <w:shd w:val="clear" w:color="auto" w:fill="auto"/>
            <w:vAlign w:val="center"/>
          </w:tcPr>
          <w:p w14:paraId="4902C7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袋</w:t>
            </w:r>
          </w:p>
        </w:tc>
        <w:tc>
          <w:tcPr>
            <w:tcW w:w="1320" w:type="dxa"/>
          </w:tcPr>
          <w:p w14:paraId="2947EBEE">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B38F9C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279.54</w:t>
            </w:r>
          </w:p>
        </w:tc>
        <w:tc>
          <w:tcPr>
            <w:tcW w:w="870" w:type="dxa"/>
          </w:tcPr>
          <w:p w14:paraId="7A10115D">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31FDCB2">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295732E9">
            <w:pPr>
              <w:spacing w:line="400" w:lineRule="exact"/>
              <w:jc w:val="center"/>
              <w:rPr>
                <w:rFonts w:hint="eastAsia" w:ascii="方正仿宋_GBK" w:hAnsi="宋体" w:eastAsia="方正仿宋_GBK"/>
                <w:color w:val="auto"/>
                <w:sz w:val="21"/>
                <w:szCs w:val="21"/>
                <w:highlight w:val="none"/>
              </w:rPr>
            </w:pPr>
          </w:p>
        </w:tc>
        <w:tc>
          <w:tcPr>
            <w:tcW w:w="705" w:type="dxa"/>
          </w:tcPr>
          <w:p w14:paraId="659BB322">
            <w:pPr>
              <w:spacing w:line="400" w:lineRule="exact"/>
              <w:jc w:val="center"/>
              <w:rPr>
                <w:rFonts w:hint="eastAsia" w:ascii="方正仿宋_GBK" w:hAnsi="宋体" w:eastAsia="方正仿宋_GBK"/>
                <w:color w:val="auto"/>
                <w:sz w:val="21"/>
                <w:szCs w:val="21"/>
                <w:highlight w:val="none"/>
              </w:rPr>
            </w:pPr>
          </w:p>
        </w:tc>
      </w:tr>
      <w:tr w14:paraId="50C9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A8805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82</w:t>
            </w:r>
          </w:p>
        </w:tc>
        <w:tc>
          <w:tcPr>
            <w:tcW w:w="1545" w:type="dxa"/>
            <w:shd w:val="clear" w:color="auto" w:fill="auto"/>
            <w:vAlign w:val="center"/>
          </w:tcPr>
          <w:p w14:paraId="36D606F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医用高分子夹板</w:t>
            </w:r>
          </w:p>
        </w:tc>
        <w:tc>
          <w:tcPr>
            <w:tcW w:w="1275" w:type="dxa"/>
            <w:shd w:val="clear" w:color="auto" w:fill="auto"/>
            <w:vAlign w:val="center"/>
          </w:tcPr>
          <w:p w14:paraId="4B81FC4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SF416 10*40cm</w:t>
            </w:r>
          </w:p>
        </w:tc>
        <w:tc>
          <w:tcPr>
            <w:tcW w:w="780" w:type="dxa"/>
            <w:shd w:val="clear" w:color="auto" w:fill="auto"/>
            <w:vAlign w:val="center"/>
          </w:tcPr>
          <w:p w14:paraId="32200D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袋</w:t>
            </w:r>
          </w:p>
        </w:tc>
        <w:tc>
          <w:tcPr>
            <w:tcW w:w="1320" w:type="dxa"/>
          </w:tcPr>
          <w:p w14:paraId="2F3D0436">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D1A064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137.5</w:t>
            </w:r>
          </w:p>
        </w:tc>
        <w:tc>
          <w:tcPr>
            <w:tcW w:w="870" w:type="dxa"/>
          </w:tcPr>
          <w:p w14:paraId="69DE17F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D22733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36095738">
            <w:pPr>
              <w:spacing w:line="400" w:lineRule="exact"/>
              <w:jc w:val="center"/>
              <w:rPr>
                <w:rFonts w:hint="eastAsia" w:ascii="方正仿宋_GBK" w:hAnsi="宋体" w:eastAsia="方正仿宋_GBK"/>
                <w:color w:val="auto"/>
                <w:sz w:val="21"/>
                <w:szCs w:val="21"/>
                <w:highlight w:val="none"/>
              </w:rPr>
            </w:pPr>
          </w:p>
        </w:tc>
        <w:tc>
          <w:tcPr>
            <w:tcW w:w="705" w:type="dxa"/>
          </w:tcPr>
          <w:p w14:paraId="0A08F7F7">
            <w:pPr>
              <w:spacing w:line="400" w:lineRule="exact"/>
              <w:jc w:val="center"/>
              <w:rPr>
                <w:rFonts w:hint="eastAsia" w:ascii="方正仿宋_GBK" w:hAnsi="宋体" w:eastAsia="方正仿宋_GBK"/>
                <w:color w:val="auto"/>
                <w:sz w:val="21"/>
                <w:szCs w:val="21"/>
                <w:highlight w:val="none"/>
              </w:rPr>
            </w:pPr>
          </w:p>
        </w:tc>
      </w:tr>
      <w:tr w14:paraId="2D23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8E6EE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83</w:t>
            </w:r>
          </w:p>
        </w:tc>
        <w:tc>
          <w:tcPr>
            <w:tcW w:w="1545" w:type="dxa"/>
            <w:shd w:val="clear" w:color="auto" w:fill="auto"/>
            <w:vAlign w:val="center"/>
          </w:tcPr>
          <w:p w14:paraId="7D1DA23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医用隔离面罩</w:t>
            </w:r>
          </w:p>
        </w:tc>
        <w:tc>
          <w:tcPr>
            <w:tcW w:w="1275" w:type="dxa"/>
            <w:shd w:val="clear" w:color="auto" w:fill="auto"/>
            <w:vAlign w:val="center"/>
          </w:tcPr>
          <w:p w14:paraId="0DB45AB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33*22cm</w:t>
            </w:r>
          </w:p>
        </w:tc>
        <w:tc>
          <w:tcPr>
            <w:tcW w:w="780" w:type="dxa"/>
            <w:shd w:val="clear" w:color="auto" w:fill="auto"/>
            <w:vAlign w:val="center"/>
          </w:tcPr>
          <w:p w14:paraId="36B2B2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1320" w:type="dxa"/>
          </w:tcPr>
          <w:p w14:paraId="1FAC67CB">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83BD9F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3.13</w:t>
            </w:r>
          </w:p>
        </w:tc>
        <w:tc>
          <w:tcPr>
            <w:tcW w:w="870" w:type="dxa"/>
          </w:tcPr>
          <w:p w14:paraId="4DD98F80">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3DB1DED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65" w:type="dxa"/>
          </w:tcPr>
          <w:p w14:paraId="37BC0990">
            <w:pPr>
              <w:spacing w:line="400" w:lineRule="exact"/>
              <w:jc w:val="center"/>
              <w:rPr>
                <w:rFonts w:hint="eastAsia" w:ascii="方正仿宋_GBK" w:hAnsi="宋体" w:eastAsia="方正仿宋_GBK"/>
                <w:color w:val="auto"/>
                <w:sz w:val="21"/>
                <w:szCs w:val="21"/>
                <w:highlight w:val="none"/>
              </w:rPr>
            </w:pPr>
          </w:p>
        </w:tc>
        <w:tc>
          <w:tcPr>
            <w:tcW w:w="705" w:type="dxa"/>
          </w:tcPr>
          <w:p w14:paraId="263B4843">
            <w:pPr>
              <w:spacing w:line="400" w:lineRule="exact"/>
              <w:jc w:val="center"/>
              <w:rPr>
                <w:rFonts w:hint="eastAsia" w:ascii="方正仿宋_GBK" w:hAnsi="宋体" w:eastAsia="方正仿宋_GBK"/>
                <w:color w:val="auto"/>
                <w:sz w:val="21"/>
                <w:szCs w:val="21"/>
                <w:highlight w:val="none"/>
              </w:rPr>
            </w:pPr>
          </w:p>
        </w:tc>
      </w:tr>
      <w:tr w14:paraId="4DBC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7F7CFD4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84</w:t>
            </w:r>
          </w:p>
        </w:tc>
        <w:tc>
          <w:tcPr>
            <w:tcW w:w="1545" w:type="dxa"/>
            <w:shd w:val="clear" w:color="auto" w:fill="auto"/>
            <w:vAlign w:val="center"/>
          </w:tcPr>
          <w:p w14:paraId="6DE57C63">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医用隔离鞋套</w:t>
            </w:r>
          </w:p>
        </w:tc>
        <w:tc>
          <w:tcPr>
            <w:tcW w:w="1275" w:type="dxa"/>
            <w:shd w:val="clear" w:color="auto" w:fill="auto"/>
            <w:vAlign w:val="center"/>
          </w:tcPr>
          <w:p w14:paraId="684832E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5双/包</w:t>
            </w:r>
          </w:p>
        </w:tc>
        <w:tc>
          <w:tcPr>
            <w:tcW w:w="780" w:type="dxa"/>
            <w:shd w:val="clear" w:color="auto" w:fill="auto"/>
            <w:vAlign w:val="center"/>
          </w:tcPr>
          <w:p w14:paraId="0BA003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双</w:t>
            </w:r>
          </w:p>
        </w:tc>
        <w:tc>
          <w:tcPr>
            <w:tcW w:w="1320" w:type="dxa"/>
          </w:tcPr>
          <w:p w14:paraId="6EEF2C37">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16E8E92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8.25</w:t>
            </w:r>
          </w:p>
        </w:tc>
        <w:tc>
          <w:tcPr>
            <w:tcW w:w="870" w:type="dxa"/>
          </w:tcPr>
          <w:p w14:paraId="521737F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954D78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65" w:type="dxa"/>
          </w:tcPr>
          <w:p w14:paraId="135E524B">
            <w:pPr>
              <w:spacing w:line="400" w:lineRule="exact"/>
              <w:jc w:val="center"/>
              <w:rPr>
                <w:rFonts w:hint="eastAsia" w:ascii="方正仿宋_GBK" w:hAnsi="宋体" w:eastAsia="方正仿宋_GBK"/>
                <w:color w:val="auto"/>
                <w:sz w:val="21"/>
                <w:szCs w:val="21"/>
                <w:highlight w:val="none"/>
              </w:rPr>
            </w:pPr>
          </w:p>
        </w:tc>
        <w:tc>
          <w:tcPr>
            <w:tcW w:w="705" w:type="dxa"/>
          </w:tcPr>
          <w:p w14:paraId="3D17C179">
            <w:pPr>
              <w:spacing w:line="400" w:lineRule="exact"/>
              <w:jc w:val="center"/>
              <w:rPr>
                <w:rFonts w:hint="eastAsia" w:ascii="方正仿宋_GBK" w:hAnsi="宋体" w:eastAsia="方正仿宋_GBK"/>
                <w:color w:val="auto"/>
                <w:sz w:val="21"/>
                <w:szCs w:val="21"/>
                <w:highlight w:val="none"/>
              </w:rPr>
            </w:pPr>
          </w:p>
        </w:tc>
      </w:tr>
      <w:tr w14:paraId="62E2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DF3D0F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85</w:t>
            </w:r>
          </w:p>
        </w:tc>
        <w:tc>
          <w:tcPr>
            <w:tcW w:w="1545" w:type="dxa"/>
            <w:shd w:val="clear" w:color="auto" w:fill="auto"/>
            <w:vAlign w:val="center"/>
          </w:tcPr>
          <w:p w14:paraId="52F5C309">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医用棉签</w:t>
            </w:r>
          </w:p>
        </w:tc>
        <w:tc>
          <w:tcPr>
            <w:tcW w:w="1275" w:type="dxa"/>
            <w:shd w:val="clear" w:color="auto" w:fill="auto"/>
            <w:vAlign w:val="center"/>
          </w:tcPr>
          <w:p w14:paraId="2874D1C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12*40*35</w:t>
            </w:r>
          </w:p>
        </w:tc>
        <w:tc>
          <w:tcPr>
            <w:tcW w:w="780" w:type="dxa"/>
            <w:shd w:val="clear" w:color="auto" w:fill="auto"/>
            <w:vAlign w:val="center"/>
          </w:tcPr>
          <w:p w14:paraId="454704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64773036">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49CC66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41.2</w:t>
            </w:r>
          </w:p>
        </w:tc>
        <w:tc>
          <w:tcPr>
            <w:tcW w:w="870" w:type="dxa"/>
          </w:tcPr>
          <w:p w14:paraId="3AF6283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13DC966F">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765" w:type="dxa"/>
          </w:tcPr>
          <w:p w14:paraId="5AA889FA">
            <w:pPr>
              <w:spacing w:line="400" w:lineRule="exact"/>
              <w:jc w:val="center"/>
              <w:rPr>
                <w:rFonts w:hint="eastAsia" w:ascii="方正仿宋_GBK" w:hAnsi="宋体" w:eastAsia="方正仿宋_GBK"/>
                <w:color w:val="auto"/>
                <w:sz w:val="21"/>
                <w:szCs w:val="21"/>
                <w:highlight w:val="none"/>
              </w:rPr>
            </w:pPr>
          </w:p>
        </w:tc>
        <w:tc>
          <w:tcPr>
            <w:tcW w:w="705" w:type="dxa"/>
          </w:tcPr>
          <w:p w14:paraId="50D7FD93">
            <w:pPr>
              <w:spacing w:line="400" w:lineRule="exact"/>
              <w:jc w:val="center"/>
              <w:rPr>
                <w:rFonts w:hint="eastAsia" w:ascii="方正仿宋_GBK" w:hAnsi="宋体" w:eastAsia="方正仿宋_GBK"/>
                <w:color w:val="auto"/>
                <w:sz w:val="21"/>
                <w:szCs w:val="21"/>
                <w:highlight w:val="none"/>
              </w:rPr>
            </w:pPr>
          </w:p>
        </w:tc>
      </w:tr>
      <w:tr w14:paraId="7E4E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4B3E15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86</w:t>
            </w:r>
          </w:p>
        </w:tc>
        <w:tc>
          <w:tcPr>
            <w:tcW w:w="1545" w:type="dxa"/>
            <w:shd w:val="clear" w:color="auto" w:fill="auto"/>
            <w:vAlign w:val="center"/>
          </w:tcPr>
          <w:p w14:paraId="1C314434">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医用棉球</w:t>
            </w:r>
          </w:p>
        </w:tc>
        <w:tc>
          <w:tcPr>
            <w:tcW w:w="1275" w:type="dxa"/>
            <w:shd w:val="clear" w:color="auto" w:fill="auto"/>
            <w:vAlign w:val="center"/>
          </w:tcPr>
          <w:p w14:paraId="70256EE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小号 10粒*50小袋/包*30包/件</w:t>
            </w:r>
          </w:p>
        </w:tc>
        <w:tc>
          <w:tcPr>
            <w:tcW w:w="780" w:type="dxa"/>
            <w:shd w:val="clear" w:color="auto" w:fill="auto"/>
            <w:vAlign w:val="center"/>
          </w:tcPr>
          <w:p w14:paraId="4F4659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208EAEDD">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59ED50A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43.75</w:t>
            </w:r>
          </w:p>
        </w:tc>
        <w:tc>
          <w:tcPr>
            <w:tcW w:w="870" w:type="dxa"/>
          </w:tcPr>
          <w:p w14:paraId="35843271">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36000D1">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765" w:type="dxa"/>
          </w:tcPr>
          <w:p w14:paraId="02501EDA">
            <w:pPr>
              <w:spacing w:line="400" w:lineRule="exact"/>
              <w:jc w:val="center"/>
              <w:rPr>
                <w:rFonts w:hint="eastAsia" w:ascii="方正仿宋_GBK" w:hAnsi="宋体" w:eastAsia="方正仿宋_GBK"/>
                <w:color w:val="auto"/>
                <w:sz w:val="21"/>
                <w:szCs w:val="21"/>
                <w:highlight w:val="none"/>
              </w:rPr>
            </w:pPr>
          </w:p>
        </w:tc>
        <w:tc>
          <w:tcPr>
            <w:tcW w:w="705" w:type="dxa"/>
          </w:tcPr>
          <w:p w14:paraId="28A967C5">
            <w:pPr>
              <w:spacing w:line="400" w:lineRule="exact"/>
              <w:jc w:val="center"/>
              <w:rPr>
                <w:rFonts w:hint="eastAsia" w:ascii="方正仿宋_GBK" w:hAnsi="宋体" w:eastAsia="方正仿宋_GBK"/>
                <w:color w:val="auto"/>
                <w:sz w:val="21"/>
                <w:szCs w:val="21"/>
                <w:highlight w:val="none"/>
              </w:rPr>
            </w:pPr>
          </w:p>
        </w:tc>
      </w:tr>
      <w:tr w14:paraId="2068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516D4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87</w:t>
            </w:r>
          </w:p>
        </w:tc>
        <w:tc>
          <w:tcPr>
            <w:tcW w:w="1545" w:type="dxa"/>
            <w:shd w:val="clear" w:color="auto" w:fill="auto"/>
            <w:vAlign w:val="center"/>
          </w:tcPr>
          <w:p w14:paraId="592927F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医用纱布块</w:t>
            </w:r>
          </w:p>
        </w:tc>
        <w:tc>
          <w:tcPr>
            <w:tcW w:w="1275" w:type="dxa"/>
            <w:shd w:val="clear" w:color="auto" w:fill="auto"/>
            <w:vAlign w:val="center"/>
          </w:tcPr>
          <w:p w14:paraId="344A833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8cm*10cm*8</w:t>
            </w:r>
          </w:p>
        </w:tc>
        <w:tc>
          <w:tcPr>
            <w:tcW w:w="780" w:type="dxa"/>
            <w:shd w:val="clear" w:color="auto" w:fill="auto"/>
            <w:vAlign w:val="center"/>
          </w:tcPr>
          <w:p w14:paraId="332DAC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包</w:t>
            </w:r>
          </w:p>
        </w:tc>
        <w:tc>
          <w:tcPr>
            <w:tcW w:w="1320" w:type="dxa"/>
          </w:tcPr>
          <w:p w14:paraId="0190717E">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7BC1935">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71.88</w:t>
            </w:r>
          </w:p>
        </w:tc>
        <w:tc>
          <w:tcPr>
            <w:tcW w:w="870" w:type="dxa"/>
          </w:tcPr>
          <w:p w14:paraId="6724672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CB81068">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65" w:type="dxa"/>
          </w:tcPr>
          <w:p w14:paraId="3DC523FC">
            <w:pPr>
              <w:spacing w:line="400" w:lineRule="exact"/>
              <w:jc w:val="center"/>
              <w:rPr>
                <w:rFonts w:hint="eastAsia" w:ascii="方正仿宋_GBK" w:hAnsi="宋体" w:eastAsia="方正仿宋_GBK"/>
                <w:color w:val="auto"/>
                <w:sz w:val="21"/>
                <w:szCs w:val="21"/>
                <w:highlight w:val="none"/>
              </w:rPr>
            </w:pPr>
          </w:p>
        </w:tc>
        <w:tc>
          <w:tcPr>
            <w:tcW w:w="705" w:type="dxa"/>
          </w:tcPr>
          <w:p w14:paraId="46182937">
            <w:pPr>
              <w:spacing w:line="400" w:lineRule="exact"/>
              <w:jc w:val="center"/>
              <w:rPr>
                <w:rFonts w:hint="eastAsia" w:ascii="方正仿宋_GBK" w:hAnsi="宋体" w:eastAsia="方正仿宋_GBK"/>
                <w:color w:val="auto"/>
                <w:sz w:val="21"/>
                <w:szCs w:val="21"/>
                <w:highlight w:val="none"/>
              </w:rPr>
            </w:pPr>
          </w:p>
        </w:tc>
      </w:tr>
      <w:tr w14:paraId="4627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3C90B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88</w:t>
            </w:r>
          </w:p>
        </w:tc>
        <w:tc>
          <w:tcPr>
            <w:tcW w:w="1545" w:type="dxa"/>
            <w:shd w:val="clear" w:color="auto" w:fill="auto"/>
            <w:vAlign w:val="center"/>
          </w:tcPr>
          <w:p w14:paraId="061C384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医用外科口罩</w:t>
            </w:r>
          </w:p>
        </w:tc>
        <w:tc>
          <w:tcPr>
            <w:tcW w:w="1275" w:type="dxa"/>
            <w:shd w:val="clear" w:color="auto" w:fill="auto"/>
            <w:vAlign w:val="center"/>
          </w:tcPr>
          <w:p w14:paraId="44584465">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耳挂式 20片/包</w:t>
            </w:r>
          </w:p>
        </w:tc>
        <w:tc>
          <w:tcPr>
            <w:tcW w:w="780" w:type="dxa"/>
            <w:shd w:val="clear" w:color="auto" w:fill="auto"/>
            <w:vAlign w:val="center"/>
          </w:tcPr>
          <w:p w14:paraId="5DD0F0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片</w:t>
            </w:r>
          </w:p>
        </w:tc>
        <w:tc>
          <w:tcPr>
            <w:tcW w:w="1320" w:type="dxa"/>
          </w:tcPr>
          <w:p w14:paraId="651CBE9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B33242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0.6</w:t>
            </w:r>
          </w:p>
        </w:tc>
        <w:tc>
          <w:tcPr>
            <w:tcW w:w="870" w:type="dxa"/>
          </w:tcPr>
          <w:p w14:paraId="375DA668">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65DD204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8000</w:t>
            </w:r>
          </w:p>
        </w:tc>
        <w:tc>
          <w:tcPr>
            <w:tcW w:w="765" w:type="dxa"/>
          </w:tcPr>
          <w:p w14:paraId="469E3A29">
            <w:pPr>
              <w:spacing w:line="400" w:lineRule="exact"/>
              <w:jc w:val="center"/>
              <w:rPr>
                <w:rFonts w:hint="eastAsia" w:ascii="方正仿宋_GBK" w:hAnsi="宋体" w:eastAsia="方正仿宋_GBK"/>
                <w:color w:val="auto"/>
                <w:sz w:val="21"/>
                <w:szCs w:val="21"/>
                <w:highlight w:val="none"/>
              </w:rPr>
            </w:pPr>
          </w:p>
        </w:tc>
        <w:tc>
          <w:tcPr>
            <w:tcW w:w="705" w:type="dxa"/>
          </w:tcPr>
          <w:p w14:paraId="13D37C20">
            <w:pPr>
              <w:spacing w:line="400" w:lineRule="exact"/>
              <w:jc w:val="center"/>
              <w:rPr>
                <w:rFonts w:hint="eastAsia" w:ascii="方正仿宋_GBK" w:hAnsi="宋体" w:eastAsia="方正仿宋_GBK"/>
                <w:color w:val="auto"/>
                <w:sz w:val="21"/>
                <w:szCs w:val="21"/>
                <w:highlight w:val="none"/>
              </w:rPr>
            </w:pPr>
          </w:p>
        </w:tc>
      </w:tr>
      <w:tr w14:paraId="463E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D8F46A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89</w:t>
            </w:r>
          </w:p>
        </w:tc>
        <w:tc>
          <w:tcPr>
            <w:tcW w:w="1545" w:type="dxa"/>
            <w:shd w:val="clear" w:color="auto" w:fill="auto"/>
            <w:vAlign w:val="center"/>
          </w:tcPr>
          <w:p w14:paraId="5E3E720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医用压敏胶带</w:t>
            </w:r>
          </w:p>
        </w:tc>
        <w:tc>
          <w:tcPr>
            <w:tcW w:w="1275" w:type="dxa"/>
            <w:shd w:val="clear" w:color="auto" w:fill="auto"/>
            <w:vAlign w:val="center"/>
          </w:tcPr>
          <w:p w14:paraId="042E879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防水透气型</w:t>
            </w:r>
          </w:p>
        </w:tc>
        <w:tc>
          <w:tcPr>
            <w:tcW w:w="780" w:type="dxa"/>
            <w:shd w:val="clear" w:color="auto" w:fill="auto"/>
            <w:vAlign w:val="center"/>
          </w:tcPr>
          <w:p w14:paraId="0064BC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卷</w:t>
            </w:r>
          </w:p>
        </w:tc>
        <w:tc>
          <w:tcPr>
            <w:tcW w:w="1320" w:type="dxa"/>
          </w:tcPr>
          <w:p w14:paraId="73FF8C5F">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458BD22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3.53</w:t>
            </w:r>
          </w:p>
        </w:tc>
        <w:tc>
          <w:tcPr>
            <w:tcW w:w="870" w:type="dxa"/>
          </w:tcPr>
          <w:p w14:paraId="6875903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784466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765" w:type="dxa"/>
          </w:tcPr>
          <w:p w14:paraId="4FE2A468">
            <w:pPr>
              <w:spacing w:line="400" w:lineRule="exact"/>
              <w:jc w:val="center"/>
              <w:rPr>
                <w:rFonts w:hint="eastAsia" w:ascii="方正仿宋_GBK" w:hAnsi="宋体" w:eastAsia="方正仿宋_GBK"/>
                <w:color w:val="auto"/>
                <w:sz w:val="21"/>
                <w:szCs w:val="21"/>
                <w:highlight w:val="none"/>
              </w:rPr>
            </w:pPr>
          </w:p>
        </w:tc>
        <w:tc>
          <w:tcPr>
            <w:tcW w:w="705" w:type="dxa"/>
          </w:tcPr>
          <w:p w14:paraId="1C09DA44">
            <w:pPr>
              <w:spacing w:line="400" w:lineRule="exact"/>
              <w:jc w:val="center"/>
              <w:rPr>
                <w:rFonts w:hint="eastAsia" w:ascii="方正仿宋_GBK" w:hAnsi="宋体" w:eastAsia="方正仿宋_GBK"/>
                <w:color w:val="auto"/>
                <w:sz w:val="21"/>
                <w:szCs w:val="21"/>
                <w:highlight w:val="none"/>
              </w:rPr>
            </w:pPr>
          </w:p>
        </w:tc>
      </w:tr>
      <w:tr w14:paraId="45A5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1A6128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90</w:t>
            </w:r>
          </w:p>
        </w:tc>
        <w:tc>
          <w:tcPr>
            <w:tcW w:w="1545" w:type="dxa"/>
            <w:shd w:val="clear" w:color="auto" w:fill="auto"/>
            <w:vAlign w:val="center"/>
          </w:tcPr>
          <w:p w14:paraId="585CD7D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医用一次性防护服</w:t>
            </w:r>
          </w:p>
        </w:tc>
        <w:tc>
          <w:tcPr>
            <w:tcW w:w="1275" w:type="dxa"/>
            <w:shd w:val="clear" w:color="auto" w:fill="auto"/>
            <w:vAlign w:val="center"/>
          </w:tcPr>
          <w:p w14:paraId="7BB144EA">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175cm不带脚套</w:t>
            </w:r>
          </w:p>
        </w:tc>
        <w:tc>
          <w:tcPr>
            <w:tcW w:w="780" w:type="dxa"/>
            <w:shd w:val="clear" w:color="auto" w:fill="auto"/>
            <w:vAlign w:val="center"/>
          </w:tcPr>
          <w:p w14:paraId="60577D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1320" w:type="dxa"/>
          </w:tcPr>
          <w:p w14:paraId="79FE79F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E35F10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870" w:type="dxa"/>
          </w:tcPr>
          <w:p w14:paraId="56A43B2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EEB048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765" w:type="dxa"/>
          </w:tcPr>
          <w:p w14:paraId="18607251">
            <w:pPr>
              <w:spacing w:line="400" w:lineRule="exact"/>
              <w:jc w:val="center"/>
              <w:rPr>
                <w:rFonts w:hint="eastAsia" w:ascii="方正仿宋_GBK" w:hAnsi="宋体" w:eastAsia="方正仿宋_GBK"/>
                <w:color w:val="auto"/>
                <w:sz w:val="21"/>
                <w:szCs w:val="21"/>
                <w:highlight w:val="none"/>
              </w:rPr>
            </w:pPr>
          </w:p>
        </w:tc>
        <w:tc>
          <w:tcPr>
            <w:tcW w:w="705" w:type="dxa"/>
          </w:tcPr>
          <w:p w14:paraId="633FF929">
            <w:pPr>
              <w:spacing w:line="400" w:lineRule="exact"/>
              <w:jc w:val="center"/>
              <w:rPr>
                <w:rFonts w:hint="eastAsia" w:ascii="方正仿宋_GBK" w:hAnsi="宋体" w:eastAsia="方正仿宋_GBK"/>
                <w:color w:val="auto"/>
                <w:sz w:val="21"/>
                <w:szCs w:val="21"/>
                <w:highlight w:val="none"/>
              </w:rPr>
            </w:pPr>
          </w:p>
        </w:tc>
      </w:tr>
      <w:tr w14:paraId="4D4E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6500051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91</w:t>
            </w:r>
          </w:p>
        </w:tc>
        <w:tc>
          <w:tcPr>
            <w:tcW w:w="1545" w:type="dxa"/>
            <w:shd w:val="clear" w:color="auto" w:fill="auto"/>
            <w:vAlign w:val="center"/>
          </w:tcPr>
          <w:p w14:paraId="703B7C5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乙醇</w:t>
            </w:r>
          </w:p>
        </w:tc>
        <w:tc>
          <w:tcPr>
            <w:tcW w:w="1275" w:type="dxa"/>
            <w:shd w:val="clear" w:color="auto" w:fill="auto"/>
            <w:vAlign w:val="center"/>
          </w:tcPr>
          <w:p w14:paraId="7DF7279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500ml*75%</w:t>
            </w:r>
          </w:p>
        </w:tc>
        <w:tc>
          <w:tcPr>
            <w:tcW w:w="780" w:type="dxa"/>
            <w:shd w:val="clear" w:color="auto" w:fill="auto"/>
            <w:vAlign w:val="center"/>
          </w:tcPr>
          <w:p w14:paraId="285931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tcPr>
          <w:p w14:paraId="4DF3DB7C">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2C751CE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10.94</w:t>
            </w:r>
          </w:p>
        </w:tc>
        <w:tc>
          <w:tcPr>
            <w:tcW w:w="870" w:type="dxa"/>
          </w:tcPr>
          <w:p w14:paraId="0D68E0C9">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75772CB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65" w:type="dxa"/>
          </w:tcPr>
          <w:p w14:paraId="21CC9890">
            <w:pPr>
              <w:spacing w:line="400" w:lineRule="exact"/>
              <w:jc w:val="center"/>
              <w:rPr>
                <w:rFonts w:hint="eastAsia" w:ascii="方正仿宋_GBK" w:hAnsi="宋体" w:eastAsia="方正仿宋_GBK"/>
                <w:color w:val="auto"/>
                <w:sz w:val="21"/>
                <w:szCs w:val="21"/>
                <w:highlight w:val="none"/>
              </w:rPr>
            </w:pPr>
          </w:p>
        </w:tc>
        <w:tc>
          <w:tcPr>
            <w:tcW w:w="705" w:type="dxa"/>
          </w:tcPr>
          <w:p w14:paraId="70775F7D">
            <w:pPr>
              <w:spacing w:line="400" w:lineRule="exact"/>
              <w:jc w:val="center"/>
              <w:rPr>
                <w:rFonts w:hint="eastAsia" w:ascii="方正仿宋_GBK" w:hAnsi="宋体" w:eastAsia="方正仿宋_GBK"/>
                <w:color w:val="auto"/>
                <w:sz w:val="21"/>
                <w:szCs w:val="21"/>
                <w:highlight w:val="none"/>
              </w:rPr>
            </w:pPr>
          </w:p>
        </w:tc>
      </w:tr>
      <w:tr w14:paraId="524D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F5D87D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92</w:t>
            </w:r>
          </w:p>
        </w:tc>
        <w:tc>
          <w:tcPr>
            <w:tcW w:w="1545" w:type="dxa"/>
            <w:shd w:val="clear" w:color="auto" w:fill="auto"/>
            <w:vAlign w:val="center"/>
          </w:tcPr>
          <w:p w14:paraId="2E42FDC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乙醇</w:t>
            </w:r>
          </w:p>
        </w:tc>
        <w:tc>
          <w:tcPr>
            <w:tcW w:w="1275" w:type="dxa"/>
            <w:shd w:val="clear" w:color="auto" w:fill="auto"/>
            <w:vAlign w:val="center"/>
          </w:tcPr>
          <w:p w14:paraId="3FB42E0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500ml*95%</w:t>
            </w:r>
          </w:p>
        </w:tc>
        <w:tc>
          <w:tcPr>
            <w:tcW w:w="780" w:type="dxa"/>
            <w:shd w:val="clear" w:color="auto" w:fill="auto"/>
            <w:vAlign w:val="center"/>
          </w:tcPr>
          <w:p w14:paraId="75373F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tcPr>
          <w:p w14:paraId="0BA7F7B6">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8FC112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10.94</w:t>
            </w:r>
          </w:p>
        </w:tc>
        <w:tc>
          <w:tcPr>
            <w:tcW w:w="870" w:type="dxa"/>
          </w:tcPr>
          <w:p w14:paraId="15A772D4">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3F672C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765" w:type="dxa"/>
          </w:tcPr>
          <w:p w14:paraId="166D60B6">
            <w:pPr>
              <w:spacing w:line="400" w:lineRule="exact"/>
              <w:jc w:val="center"/>
              <w:rPr>
                <w:rFonts w:hint="eastAsia" w:ascii="方正仿宋_GBK" w:hAnsi="宋体" w:eastAsia="方正仿宋_GBK"/>
                <w:color w:val="auto"/>
                <w:sz w:val="21"/>
                <w:szCs w:val="21"/>
                <w:highlight w:val="none"/>
              </w:rPr>
            </w:pPr>
          </w:p>
        </w:tc>
        <w:tc>
          <w:tcPr>
            <w:tcW w:w="705" w:type="dxa"/>
          </w:tcPr>
          <w:p w14:paraId="6145C8A0">
            <w:pPr>
              <w:spacing w:line="400" w:lineRule="exact"/>
              <w:jc w:val="center"/>
              <w:rPr>
                <w:rFonts w:hint="eastAsia" w:ascii="方正仿宋_GBK" w:hAnsi="宋体" w:eastAsia="方正仿宋_GBK"/>
                <w:color w:val="auto"/>
                <w:sz w:val="21"/>
                <w:szCs w:val="21"/>
                <w:highlight w:val="none"/>
              </w:rPr>
            </w:pPr>
          </w:p>
        </w:tc>
      </w:tr>
      <w:tr w14:paraId="5218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89E5BF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93</w:t>
            </w:r>
          </w:p>
        </w:tc>
        <w:tc>
          <w:tcPr>
            <w:tcW w:w="1545" w:type="dxa"/>
            <w:shd w:val="clear" w:color="auto" w:fill="auto"/>
            <w:vAlign w:val="center"/>
          </w:tcPr>
          <w:p w14:paraId="10BD684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乙醇</w:t>
            </w:r>
          </w:p>
        </w:tc>
        <w:tc>
          <w:tcPr>
            <w:tcW w:w="1275" w:type="dxa"/>
            <w:shd w:val="clear" w:color="auto" w:fill="auto"/>
            <w:vAlign w:val="center"/>
          </w:tcPr>
          <w:p w14:paraId="740B0877">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100ml*75%</w:t>
            </w:r>
          </w:p>
        </w:tc>
        <w:tc>
          <w:tcPr>
            <w:tcW w:w="780" w:type="dxa"/>
            <w:shd w:val="clear" w:color="auto" w:fill="auto"/>
            <w:vAlign w:val="center"/>
          </w:tcPr>
          <w:p w14:paraId="70376F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瓶</w:t>
            </w:r>
          </w:p>
        </w:tc>
        <w:tc>
          <w:tcPr>
            <w:tcW w:w="1320" w:type="dxa"/>
          </w:tcPr>
          <w:p w14:paraId="47913ED4">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F2D239D">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6.56</w:t>
            </w:r>
          </w:p>
        </w:tc>
        <w:tc>
          <w:tcPr>
            <w:tcW w:w="870" w:type="dxa"/>
          </w:tcPr>
          <w:p w14:paraId="3FB087B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24862E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c>
          <w:tcPr>
            <w:tcW w:w="765" w:type="dxa"/>
          </w:tcPr>
          <w:p w14:paraId="6565448E">
            <w:pPr>
              <w:spacing w:line="400" w:lineRule="exact"/>
              <w:jc w:val="center"/>
              <w:rPr>
                <w:rFonts w:hint="eastAsia" w:ascii="方正仿宋_GBK" w:hAnsi="宋体" w:eastAsia="方正仿宋_GBK"/>
                <w:color w:val="auto"/>
                <w:sz w:val="21"/>
                <w:szCs w:val="21"/>
                <w:highlight w:val="none"/>
              </w:rPr>
            </w:pPr>
          </w:p>
        </w:tc>
        <w:tc>
          <w:tcPr>
            <w:tcW w:w="705" w:type="dxa"/>
          </w:tcPr>
          <w:p w14:paraId="4411A085">
            <w:pPr>
              <w:spacing w:line="400" w:lineRule="exact"/>
              <w:jc w:val="center"/>
              <w:rPr>
                <w:rFonts w:hint="eastAsia" w:ascii="方正仿宋_GBK" w:hAnsi="宋体" w:eastAsia="方正仿宋_GBK"/>
                <w:color w:val="auto"/>
                <w:sz w:val="21"/>
                <w:szCs w:val="21"/>
                <w:highlight w:val="none"/>
              </w:rPr>
            </w:pPr>
          </w:p>
        </w:tc>
      </w:tr>
      <w:tr w14:paraId="0EA0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2D8EBE3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94</w:t>
            </w:r>
          </w:p>
        </w:tc>
        <w:tc>
          <w:tcPr>
            <w:tcW w:w="1545" w:type="dxa"/>
            <w:shd w:val="clear" w:color="auto" w:fill="auto"/>
            <w:vAlign w:val="center"/>
          </w:tcPr>
          <w:p w14:paraId="16253CD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预充式导管冲洗器</w:t>
            </w:r>
          </w:p>
        </w:tc>
        <w:tc>
          <w:tcPr>
            <w:tcW w:w="1275" w:type="dxa"/>
            <w:shd w:val="clear" w:color="auto" w:fill="auto"/>
            <w:vAlign w:val="center"/>
          </w:tcPr>
          <w:p w14:paraId="08A88FEE">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5ml 30支/盒   540支/件</w:t>
            </w:r>
          </w:p>
        </w:tc>
        <w:tc>
          <w:tcPr>
            <w:tcW w:w="780" w:type="dxa"/>
            <w:shd w:val="clear" w:color="auto" w:fill="auto"/>
            <w:vAlign w:val="center"/>
          </w:tcPr>
          <w:p w14:paraId="7FAF15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5F309390">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3DC928FC">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870" w:type="dxa"/>
          </w:tcPr>
          <w:p w14:paraId="07680BBA">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4ABC9EA">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7020</w:t>
            </w:r>
          </w:p>
        </w:tc>
        <w:tc>
          <w:tcPr>
            <w:tcW w:w="765" w:type="dxa"/>
          </w:tcPr>
          <w:p w14:paraId="260E7D85">
            <w:pPr>
              <w:spacing w:line="400" w:lineRule="exact"/>
              <w:jc w:val="center"/>
              <w:rPr>
                <w:rFonts w:hint="eastAsia" w:ascii="方正仿宋_GBK" w:hAnsi="宋体" w:eastAsia="方正仿宋_GBK"/>
                <w:color w:val="auto"/>
                <w:sz w:val="21"/>
                <w:szCs w:val="21"/>
                <w:highlight w:val="none"/>
              </w:rPr>
            </w:pPr>
          </w:p>
        </w:tc>
        <w:tc>
          <w:tcPr>
            <w:tcW w:w="705" w:type="dxa"/>
          </w:tcPr>
          <w:p w14:paraId="352655D2">
            <w:pPr>
              <w:spacing w:line="400" w:lineRule="exact"/>
              <w:jc w:val="center"/>
              <w:rPr>
                <w:rFonts w:hint="eastAsia" w:ascii="方正仿宋_GBK" w:hAnsi="宋体" w:eastAsia="方正仿宋_GBK"/>
                <w:color w:val="auto"/>
                <w:sz w:val="21"/>
                <w:szCs w:val="21"/>
                <w:highlight w:val="none"/>
              </w:rPr>
            </w:pPr>
          </w:p>
        </w:tc>
      </w:tr>
      <w:tr w14:paraId="4CA7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5BB0352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95</w:t>
            </w:r>
          </w:p>
        </w:tc>
        <w:tc>
          <w:tcPr>
            <w:tcW w:w="1545" w:type="dxa"/>
            <w:shd w:val="clear" w:color="auto" w:fill="auto"/>
            <w:vAlign w:val="center"/>
          </w:tcPr>
          <w:p w14:paraId="3CCABD1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载玻片7105</w:t>
            </w:r>
          </w:p>
        </w:tc>
        <w:tc>
          <w:tcPr>
            <w:tcW w:w="1275" w:type="dxa"/>
            <w:shd w:val="clear" w:color="auto" w:fill="auto"/>
            <w:vAlign w:val="center"/>
          </w:tcPr>
          <w:p w14:paraId="4F75554D">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磨砂0.8mm-0.1mm 50片/盒</w:t>
            </w:r>
          </w:p>
        </w:tc>
        <w:tc>
          <w:tcPr>
            <w:tcW w:w="780" w:type="dxa"/>
            <w:shd w:val="clear" w:color="auto" w:fill="auto"/>
            <w:vAlign w:val="center"/>
          </w:tcPr>
          <w:p w14:paraId="53EF6B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320" w:type="dxa"/>
          </w:tcPr>
          <w:p w14:paraId="7D66E508">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993315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7.81</w:t>
            </w:r>
          </w:p>
        </w:tc>
        <w:tc>
          <w:tcPr>
            <w:tcW w:w="870" w:type="dxa"/>
          </w:tcPr>
          <w:p w14:paraId="14756046">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EE0209B">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765" w:type="dxa"/>
          </w:tcPr>
          <w:p w14:paraId="119B7165">
            <w:pPr>
              <w:spacing w:line="400" w:lineRule="exact"/>
              <w:jc w:val="center"/>
              <w:rPr>
                <w:rFonts w:hint="eastAsia" w:ascii="方正仿宋_GBK" w:hAnsi="宋体" w:eastAsia="方正仿宋_GBK"/>
                <w:color w:val="auto"/>
                <w:sz w:val="21"/>
                <w:szCs w:val="21"/>
                <w:highlight w:val="none"/>
              </w:rPr>
            </w:pPr>
          </w:p>
        </w:tc>
        <w:tc>
          <w:tcPr>
            <w:tcW w:w="705" w:type="dxa"/>
          </w:tcPr>
          <w:p w14:paraId="0717A9DD">
            <w:pPr>
              <w:spacing w:line="400" w:lineRule="exact"/>
              <w:jc w:val="center"/>
              <w:rPr>
                <w:rFonts w:hint="eastAsia" w:ascii="方正仿宋_GBK" w:hAnsi="宋体" w:eastAsia="方正仿宋_GBK"/>
                <w:color w:val="auto"/>
                <w:sz w:val="21"/>
                <w:szCs w:val="21"/>
                <w:highlight w:val="none"/>
              </w:rPr>
            </w:pPr>
          </w:p>
        </w:tc>
      </w:tr>
      <w:tr w14:paraId="5E2F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966F3B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96</w:t>
            </w:r>
          </w:p>
        </w:tc>
        <w:tc>
          <w:tcPr>
            <w:tcW w:w="1545" w:type="dxa"/>
            <w:shd w:val="clear" w:color="auto" w:fill="auto"/>
            <w:vAlign w:val="center"/>
          </w:tcPr>
          <w:p w14:paraId="1705980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紫外线强度指示卡</w:t>
            </w:r>
          </w:p>
        </w:tc>
        <w:tc>
          <w:tcPr>
            <w:tcW w:w="1275" w:type="dxa"/>
            <w:shd w:val="clear" w:color="auto" w:fill="auto"/>
            <w:vAlign w:val="center"/>
          </w:tcPr>
          <w:p w14:paraId="5467669F">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100片/盒</w:t>
            </w:r>
          </w:p>
        </w:tc>
        <w:tc>
          <w:tcPr>
            <w:tcW w:w="780" w:type="dxa"/>
            <w:shd w:val="clear" w:color="auto" w:fill="auto"/>
            <w:vAlign w:val="center"/>
          </w:tcPr>
          <w:p w14:paraId="4830F8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盒</w:t>
            </w:r>
          </w:p>
        </w:tc>
        <w:tc>
          <w:tcPr>
            <w:tcW w:w="1320" w:type="dxa"/>
          </w:tcPr>
          <w:p w14:paraId="0703C203">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79D9CCA9">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203.13</w:t>
            </w:r>
          </w:p>
        </w:tc>
        <w:tc>
          <w:tcPr>
            <w:tcW w:w="870" w:type="dxa"/>
          </w:tcPr>
          <w:p w14:paraId="33CEFD13">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50B60367">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65" w:type="dxa"/>
          </w:tcPr>
          <w:p w14:paraId="2430C70A">
            <w:pPr>
              <w:spacing w:line="400" w:lineRule="exact"/>
              <w:jc w:val="center"/>
              <w:rPr>
                <w:rFonts w:hint="eastAsia" w:ascii="方正仿宋_GBK" w:hAnsi="宋体" w:eastAsia="方正仿宋_GBK"/>
                <w:color w:val="auto"/>
                <w:sz w:val="21"/>
                <w:szCs w:val="21"/>
                <w:highlight w:val="none"/>
              </w:rPr>
            </w:pPr>
          </w:p>
        </w:tc>
        <w:tc>
          <w:tcPr>
            <w:tcW w:w="705" w:type="dxa"/>
          </w:tcPr>
          <w:p w14:paraId="19B99378">
            <w:pPr>
              <w:spacing w:line="400" w:lineRule="exact"/>
              <w:jc w:val="center"/>
              <w:rPr>
                <w:rFonts w:hint="eastAsia" w:ascii="方正仿宋_GBK" w:hAnsi="宋体" w:eastAsia="方正仿宋_GBK"/>
                <w:color w:val="auto"/>
                <w:sz w:val="21"/>
                <w:szCs w:val="21"/>
                <w:highlight w:val="none"/>
              </w:rPr>
            </w:pPr>
          </w:p>
        </w:tc>
      </w:tr>
      <w:tr w14:paraId="5D23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7E188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97</w:t>
            </w:r>
          </w:p>
        </w:tc>
        <w:tc>
          <w:tcPr>
            <w:tcW w:w="1545" w:type="dxa"/>
            <w:shd w:val="clear" w:color="auto" w:fill="auto"/>
            <w:vAlign w:val="center"/>
          </w:tcPr>
          <w:p w14:paraId="1B3CE33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紫外线消毒灯管</w:t>
            </w:r>
          </w:p>
        </w:tc>
        <w:tc>
          <w:tcPr>
            <w:tcW w:w="1275" w:type="dxa"/>
            <w:shd w:val="clear" w:color="auto" w:fill="auto"/>
            <w:vAlign w:val="center"/>
          </w:tcPr>
          <w:p w14:paraId="1DF551E0">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30W</w:t>
            </w:r>
          </w:p>
        </w:tc>
        <w:tc>
          <w:tcPr>
            <w:tcW w:w="780" w:type="dxa"/>
            <w:shd w:val="clear" w:color="auto" w:fill="auto"/>
            <w:vAlign w:val="center"/>
          </w:tcPr>
          <w:p w14:paraId="6330AD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322053B9">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58100C6E">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43.75</w:t>
            </w:r>
          </w:p>
        </w:tc>
        <w:tc>
          <w:tcPr>
            <w:tcW w:w="870" w:type="dxa"/>
          </w:tcPr>
          <w:p w14:paraId="6AA32095">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225D3280">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65" w:type="dxa"/>
          </w:tcPr>
          <w:p w14:paraId="4F79C936">
            <w:pPr>
              <w:spacing w:line="400" w:lineRule="exact"/>
              <w:jc w:val="center"/>
              <w:rPr>
                <w:rFonts w:hint="eastAsia" w:ascii="方正仿宋_GBK" w:hAnsi="宋体" w:eastAsia="方正仿宋_GBK"/>
                <w:color w:val="auto"/>
                <w:sz w:val="21"/>
                <w:szCs w:val="21"/>
                <w:highlight w:val="none"/>
              </w:rPr>
            </w:pPr>
          </w:p>
        </w:tc>
        <w:tc>
          <w:tcPr>
            <w:tcW w:w="705" w:type="dxa"/>
          </w:tcPr>
          <w:p w14:paraId="0EF5983A">
            <w:pPr>
              <w:spacing w:line="400" w:lineRule="exact"/>
              <w:jc w:val="center"/>
              <w:rPr>
                <w:rFonts w:hint="eastAsia" w:ascii="方正仿宋_GBK" w:hAnsi="宋体" w:eastAsia="方正仿宋_GBK"/>
                <w:color w:val="auto"/>
                <w:sz w:val="21"/>
                <w:szCs w:val="21"/>
                <w:highlight w:val="none"/>
              </w:rPr>
            </w:pPr>
          </w:p>
        </w:tc>
      </w:tr>
      <w:tr w14:paraId="64A5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shd w:val="clear" w:color="auto" w:fill="auto"/>
            <w:vAlign w:val="center"/>
          </w:tcPr>
          <w:p w14:paraId="08F9E34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98</w:t>
            </w:r>
          </w:p>
        </w:tc>
        <w:tc>
          <w:tcPr>
            <w:tcW w:w="1545" w:type="dxa"/>
            <w:shd w:val="clear" w:color="auto" w:fill="auto"/>
            <w:vAlign w:val="center"/>
          </w:tcPr>
          <w:p w14:paraId="3C6FDABB">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紫外线消毒灯管</w:t>
            </w:r>
          </w:p>
        </w:tc>
        <w:tc>
          <w:tcPr>
            <w:tcW w:w="1275" w:type="dxa"/>
            <w:shd w:val="clear" w:color="auto" w:fill="auto"/>
            <w:vAlign w:val="center"/>
          </w:tcPr>
          <w:p w14:paraId="5B6774F8">
            <w:pPr>
              <w:keepNext w:val="0"/>
              <w:keepLines w:val="0"/>
              <w:widowControl/>
              <w:suppressLineNumbers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40W</w:t>
            </w:r>
          </w:p>
        </w:tc>
        <w:tc>
          <w:tcPr>
            <w:tcW w:w="780" w:type="dxa"/>
            <w:shd w:val="clear" w:color="auto" w:fill="auto"/>
            <w:vAlign w:val="center"/>
          </w:tcPr>
          <w:p w14:paraId="70C9CB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支</w:t>
            </w:r>
          </w:p>
        </w:tc>
        <w:tc>
          <w:tcPr>
            <w:tcW w:w="1320" w:type="dxa"/>
          </w:tcPr>
          <w:p w14:paraId="425BBD22">
            <w:pPr>
              <w:spacing w:line="400" w:lineRule="exact"/>
              <w:jc w:val="center"/>
              <w:rPr>
                <w:rFonts w:hint="eastAsia" w:ascii="方正仿宋_GBK" w:hAnsi="宋体" w:eastAsia="方正仿宋_GBK"/>
                <w:color w:val="auto"/>
                <w:sz w:val="21"/>
                <w:szCs w:val="21"/>
                <w:highlight w:val="none"/>
              </w:rPr>
            </w:pPr>
          </w:p>
        </w:tc>
        <w:tc>
          <w:tcPr>
            <w:tcW w:w="1095" w:type="dxa"/>
            <w:shd w:val="clear" w:color="auto" w:fill="auto"/>
            <w:vAlign w:val="center"/>
          </w:tcPr>
          <w:p w14:paraId="0E7ADC64">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870" w:type="dxa"/>
          </w:tcPr>
          <w:p w14:paraId="2102038F">
            <w:pPr>
              <w:spacing w:line="400" w:lineRule="exact"/>
              <w:ind w:left="0" w:leftChars="0" w:right="0" w:rightChars="0" w:firstLine="0" w:firstLineChars="0"/>
              <w:jc w:val="center"/>
              <w:rPr>
                <w:rFonts w:hint="eastAsia" w:ascii="方正仿宋_GBK" w:hAnsi="宋体" w:eastAsia="方正仿宋_GBK"/>
                <w:color w:val="auto"/>
                <w:sz w:val="21"/>
                <w:szCs w:val="21"/>
                <w:highlight w:val="none"/>
              </w:rPr>
            </w:pPr>
          </w:p>
        </w:tc>
        <w:tc>
          <w:tcPr>
            <w:tcW w:w="840" w:type="dxa"/>
            <w:shd w:val="clear" w:color="auto" w:fill="auto"/>
            <w:vAlign w:val="center"/>
          </w:tcPr>
          <w:p w14:paraId="0C49CB06">
            <w:pPr>
              <w:keepNext w:val="0"/>
              <w:keepLines w:val="0"/>
              <w:widowControl/>
              <w:suppressLineNumbers w:val="0"/>
              <w:ind w:left="0" w:leftChars="0" w:right="0" w:rightChars="0" w:firstLine="0" w:firstLineChars="0"/>
              <w:jc w:val="center"/>
              <w:textAlignment w:val="center"/>
              <w:rPr>
                <w:rFonts w:hint="eastAsia"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765" w:type="dxa"/>
          </w:tcPr>
          <w:p w14:paraId="1C82F4B7">
            <w:pPr>
              <w:spacing w:line="400" w:lineRule="exact"/>
              <w:jc w:val="center"/>
              <w:rPr>
                <w:rFonts w:hint="eastAsia" w:ascii="方正仿宋_GBK" w:hAnsi="宋体" w:eastAsia="方正仿宋_GBK"/>
                <w:color w:val="auto"/>
                <w:sz w:val="21"/>
                <w:szCs w:val="21"/>
                <w:highlight w:val="none"/>
              </w:rPr>
            </w:pPr>
          </w:p>
        </w:tc>
        <w:tc>
          <w:tcPr>
            <w:tcW w:w="705" w:type="dxa"/>
          </w:tcPr>
          <w:p w14:paraId="1295520E">
            <w:pPr>
              <w:spacing w:line="400" w:lineRule="exact"/>
              <w:jc w:val="center"/>
              <w:rPr>
                <w:rFonts w:hint="eastAsia" w:ascii="方正仿宋_GBK" w:hAnsi="宋体" w:eastAsia="方正仿宋_GBK"/>
                <w:color w:val="auto"/>
                <w:sz w:val="21"/>
                <w:szCs w:val="21"/>
                <w:highlight w:val="none"/>
              </w:rPr>
            </w:pPr>
          </w:p>
        </w:tc>
      </w:tr>
      <w:tr w14:paraId="5580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858" w:type="dxa"/>
            <w:gridSpan w:val="10"/>
            <w:shd w:val="clear" w:color="auto" w:fill="auto"/>
            <w:vAlign w:val="center"/>
          </w:tcPr>
          <w:p w14:paraId="4209AA7B">
            <w:pPr>
              <w:spacing w:line="400" w:lineRule="exact"/>
              <w:jc w:val="right"/>
              <w:rPr>
                <w:rFonts w:hint="eastAsia" w:ascii="方正仿宋_GBK" w:hAnsi="宋体" w:eastAsia="方正仿宋_GBK"/>
                <w:color w:val="auto"/>
                <w:sz w:val="21"/>
                <w:szCs w:val="21"/>
                <w:highlight w:val="none"/>
              </w:rPr>
            </w:pPr>
            <w:r>
              <w:rPr>
                <w:rFonts w:hint="eastAsia" w:ascii="方正仿宋_GBK" w:hAnsi="方正仿宋_GBK" w:eastAsia="方正仿宋_GBK" w:cs="方正仿宋_GBK"/>
                <w:i w:val="0"/>
                <w:iCs w:val="0"/>
                <w:color w:val="000000"/>
                <w:kern w:val="0"/>
                <w:sz w:val="24"/>
                <w:szCs w:val="24"/>
                <w:u w:val="none"/>
                <w:lang w:val="en-US" w:eastAsia="zh-CN" w:bidi="ar"/>
              </w:rPr>
              <w:t>总计金额：                  （元）</w:t>
            </w:r>
          </w:p>
        </w:tc>
      </w:tr>
    </w:tbl>
    <w:p w14:paraId="72B9F71D">
      <w:pPr>
        <w:pStyle w:val="2"/>
        <w:adjustRightInd w:val="0"/>
        <w:snapToGrid w:val="0"/>
        <w:spacing w:before="0" w:after="0" w:line="400" w:lineRule="exact"/>
        <w:rPr>
          <w:rFonts w:hint="eastAsia" w:ascii="方正仿宋_GBK" w:hAnsi="宋体" w:eastAsia="方正仿宋_GBK"/>
          <w:b w:val="0"/>
          <w:bCs/>
          <w:color w:val="auto"/>
          <w:sz w:val="24"/>
          <w:highlight w:val="none"/>
          <w:lang w:val="en-US" w:eastAsia="zh-CN"/>
        </w:rPr>
      </w:pPr>
    </w:p>
    <w:p w14:paraId="55B957FF">
      <w:pPr>
        <w:snapToGrid w:val="0"/>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投标人：                     法定代表人授权代表：</w:t>
      </w:r>
    </w:p>
    <w:p w14:paraId="3E4ABC62">
      <w:pPr>
        <w:snapToGrid w:val="0"/>
        <w:spacing w:line="500" w:lineRule="exac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（投标人公章）                 （签字或盖章）</w:t>
      </w:r>
    </w:p>
    <w:p w14:paraId="3EF4D108">
      <w:pPr>
        <w:snapToGrid w:val="0"/>
        <w:spacing w:line="500" w:lineRule="exact"/>
        <w:jc w:val="right"/>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年   月   日</w:t>
      </w:r>
    </w:p>
    <w:p w14:paraId="5469F091">
      <w:pPr>
        <w:pStyle w:val="5"/>
        <w:rPr>
          <w:rFonts w:hint="eastAsia" w:ascii="方正仿宋_GBK" w:hAnsi="宋体" w:eastAsia="方正仿宋_GBK"/>
          <w:color w:val="auto"/>
          <w:sz w:val="24"/>
          <w:szCs w:val="28"/>
          <w:highlight w:val="none"/>
          <w:lang w:val="en-US" w:eastAsia="zh-CN"/>
        </w:rPr>
      </w:pPr>
    </w:p>
    <w:p w14:paraId="01A32510">
      <w:pPr>
        <w:snapToGrid w:val="0"/>
        <w:spacing w:line="500" w:lineRule="exact"/>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注：</w:t>
      </w:r>
    </w:p>
    <w:p w14:paraId="15B70CBB">
      <w:pPr>
        <w:snapToGrid w:val="0"/>
        <w:spacing w:line="500" w:lineRule="exact"/>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（1）要求供应商各项单价报价不能超过其对应的单价限价；</w:t>
      </w:r>
    </w:p>
    <w:p w14:paraId="040493BF">
      <w:pPr>
        <w:snapToGrid w:val="0"/>
        <w:spacing w:line="500" w:lineRule="exact"/>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（2）明细报价表中的总计金额与报价函中的总价报价金额须保持一致。</w:t>
      </w:r>
    </w:p>
    <w:p w14:paraId="7E51D276">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3</w:t>
      </w:r>
      <w:r>
        <w:rPr>
          <w:rFonts w:hint="eastAsia" w:ascii="方正仿宋_GBK" w:hAnsi="宋体" w:eastAsia="方正仿宋_GBK"/>
          <w:sz w:val="24"/>
          <w:szCs w:val="28"/>
        </w:rPr>
        <w:t>）请投标单位按照</w:t>
      </w:r>
      <w:r>
        <w:rPr>
          <w:rFonts w:hint="eastAsia" w:ascii="方正仿宋_GBK" w:hAnsi="宋体" w:eastAsia="方正仿宋_GBK"/>
          <w:sz w:val="24"/>
          <w:szCs w:val="28"/>
          <w:lang w:val="en-US" w:eastAsia="zh-CN"/>
        </w:rPr>
        <w:t>渝北</w:t>
      </w:r>
      <w:r>
        <w:rPr>
          <w:rFonts w:hint="eastAsia" w:ascii="方正仿宋_GBK" w:hAnsi="宋体" w:eastAsia="方正仿宋_GBK"/>
          <w:sz w:val="24"/>
          <w:szCs w:val="28"/>
        </w:rPr>
        <w:t>区大盛中心卫生院现用</w:t>
      </w:r>
      <w:r>
        <w:rPr>
          <w:rFonts w:hint="eastAsia" w:ascii="方正仿宋_GBK" w:hAnsi="宋体" w:eastAsia="方正仿宋_GBK"/>
          <w:sz w:val="24"/>
          <w:szCs w:val="28"/>
          <w:lang w:val="en-US" w:eastAsia="zh-CN"/>
        </w:rPr>
        <w:t>低值医用</w:t>
      </w:r>
      <w:r>
        <w:rPr>
          <w:rFonts w:hint="eastAsia" w:ascii="方正仿宋_GBK" w:hAnsi="宋体" w:eastAsia="方正仿宋_GBK"/>
          <w:sz w:val="24"/>
          <w:szCs w:val="28"/>
        </w:rPr>
        <w:t>耗材明细表中的顺序提供投标产品信息。投标单位提供投标材料只作中标后使用参考，不作为最终确认使用材料。</w:t>
      </w:r>
    </w:p>
    <w:p w14:paraId="571F41E1">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4</w:t>
      </w:r>
      <w:r>
        <w:rPr>
          <w:rFonts w:hint="eastAsia" w:ascii="方正仿宋_GBK" w:hAnsi="宋体" w:eastAsia="方正仿宋_GBK"/>
          <w:sz w:val="24"/>
          <w:szCs w:val="28"/>
        </w:rPr>
        <w:t>）投标报价以</w:t>
      </w:r>
      <w:r>
        <w:rPr>
          <w:rFonts w:hint="eastAsia" w:ascii="方正仿宋_GBK" w:hAnsi="宋体" w:eastAsia="方正仿宋_GBK"/>
          <w:sz w:val="24"/>
          <w:szCs w:val="28"/>
          <w:lang w:val="en-US" w:eastAsia="zh-CN"/>
        </w:rPr>
        <w:t>招采系统</w:t>
      </w:r>
      <w:r>
        <w:rPr>
          <w:rFonts w:hint="eastAsia" w:ascii="方正仿宋_GBK" w:hAnsi="宋体" w:eastAsia="方正仿宋_GBK"/>
          <w:color w:val="auto"/>
          <w:sz w:val="24"/>
          <w:szCs w:val="28"/>
          <w:lang w:val="en-US" w:eastAsia="zh-CN"/>
        </w:rPr>
        <w:t>最低挂网价基础上</w:t>
      </w:r>
      <w:r>
        <w:rPr>
          <w:rFonts w:hint="eastAsia" w:ascii="方正仿宋_GBK" w:hAnsi="宋体" w:eastAsia="方正仿宋_GBK"/>
          <w:sz w:val="24"/>
          <w:szCs w:val="28"/>
        </w:rPr>
        <w:t>为参考价为基准。</w:t>
      </w:r>
    </w:p>
    <w:p w14:paraId="4CFE8F91">
      <w:pPr>
        <w:snapToGrid w:val="0"/>
        <w:spacing w:line="500" w:lineRule="exact"/>
        <w:rPr>
          <w:rFonts w:hint="default"/>
          <w:lang w:val="en-US" w:eastAsia="zh-CN"/>
        </w:rPr>
        <w:sectPr>
          <w:footerReference r:id="rId10" w:type="default"/>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8"/>
          <w:lang w:val="en-US" w:eastAsia="zh-CN"/>
        </w:rPr>
        <w:t>（5）报价明细表不允许空项，否则视为无效投标。</w:t>
      </w:r>
    </w:p>
    <w:p w14:paraId="4B8661A1">
      <w:pPr>
        <w:pStyle w:val="14"/>
        <w:pageBreakBefore w:val="0"/>
        <w:widowControl w:val="0"/>
        <w:tabs>
          <w:tab w:val="left" w:pos="2306"/>
        </w:tabs>
        <w:kinsoku/>
        <w:wordWrap/>
        <w:overflowPunct/>
        <w:topLinePunct w:val="0"/>
        <w:autoSpaceDE/>
        <w:autoSpaceDN/>
        <w:bidi w:val="0"/>
        <w:spacing w:line="440" w:lineRule="exact"/>
        <w:ind w:firstLine="480" w:firstLineChars="200"/>
        <w:jc w:val="left"/>
        <w:textAlignment w:val="auto"/>
        <w:rPr>
          <w:rFonts w:hint="eastAsia" w:ascii="方正黑体_GBK" w:hAnsi="方正黑体_GBK" w:eastAsia="方正黑体_GBK" w:cs="方正黑体_GBK"/>
          <w:b w:val="0"/>
          <w:bCs/>
          <w:color w:val="auto"/>
          <w:highlight w:val="none"/>
          <w:lang w:eastAsia="zh-CN"/>
        </w:rPr>
      </w:pPr>
      <w:bookmarkStart w:id="160" w:name="_Toc3192"/>
      <w:bookmarkStart w:id="161" w:name="_Toc487204798"/>
      <w:bookmarkStart w:id="162" w:name="_Toc486608278"/>
      <w:bookmarkStart w:id="163" w:name="_Toc486585241"/>
      <w:bookmarkStart w:id="164" w:name="_Toc5843"/>
      <w:bookmarkStart w:id="165" w:name="_Toc1928"/>
      <w:bookmarkStart w:id="166" w:name="_Toc3200"/>
      <w:bookmarkStart w:id="167" w:name="_Toc7739"/>
      <w:bookmarkStart w:id="168" w:name="_Toc2082"/>
      <w:bookmarkStart w:id="169" w:name="_Toc21793"/>
      <w:bookmarkStart w:id="170" w:name="_Toc313888362"/>
      <w:bookmarkStart w:id="171" w:name="_Toc342913421"/>
      <w:bookmarkStart w:id="172" w:name="_Toc20162"/>
      <w:bookmarkStart w:id="173" w:name="_Toc313008358"/>
      <w:bookmarkStart w:id="174" w:name="_Toc65660382"/>
      <w:r>
        <w:rPr>
          <w:rFonts w:hint="eastAsia" w:ascii="方正黑体_GBK" w:hAnsi="方正黑体_GBK" w:eastAsia="方正黑体_GBK" w:cs="方正黑体_GBK"/>
          <w:b w:val="0"/>
          <w:bCs/>
          <w:color w:val="auto"/>
          <w:highlight w:val="none"/>
        </w:rPr>
        <w:t>二、</w:t>
      </w:r>
      <w:bookmarkEnd w:id="160"/>
      <w:bookmarkEnd w:id="161"/>
      <w:bookmarkEnd w:id="162"/>
      <w:bookmarkEnd w:id="163"/>
      <w:r>
        <w:rPr>
          <w:rFonts w:hint="eastAsia" w:ascii="方正黑体_GBK" w:hAnsi="方正黑体_GBK" w:eastAsia="方正黑体_GBK" w:cs="方正黑体_GBK"/>
          <w:b w:val="0"/>
          <w:bCs/>
          <w:color w:val="auto"/>
          <w:highlight w:val="none"/>
          <w:lang w:eastAsia="zh-CN"/>
        </w:rPr>
        <w:t>技术部分</w:t>
      </w:r>
      <w:bookmarkEnd w:id="164"/>
      <w:bookmarkEnd w:id="165"/>
      <w:bookmarkEnd w:id="166"/>
      <w:bookmarkEnd w:id="167"/>
    </w:p>
    <w:p w14:paraId="46F0F5BE">
      <w:pPr>
        <w:pStyle w:val="2"/>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b w:val="0"/>
          <w:bCs/>
          <w:color w:val="auto"/>
          <w:sz w:val="24"/>
          <w:highlight w:val="none"/>
          <w:lang w:eastAsia="zh-CN"/>
        </w:rPr>
      </w:pPr>
      <w:bookmarkStart w:id="175" w:name="_Toc7831"/>
      <w:r>
        <w:rPr>
          <w:rFonts w:hint="eastAsia" w:ascii="方正仿宋_GBK" w:hAnsi="宋体" w:eastAsia="方正仿宋_GBK"/>
          <w:b w:val="0"/>
          <w:bCs/>
          <w:color w:val="auto"/>
          <w:sz w:val="24"/>
          <w:highlight w:val="none"/>
        </w:rPr>
        <w:t>（</w:t>
      </w:r>
      <w:r>
        <w:rPr>
          <w:rFonts w:hint="eastAsia" w:ascii="方正仿宋_GBK" w:hAnsi="宋体" w:eastAsia="方正仿宋_GBK"/>
          <w:b w:val="0"/>
          <w:bCs/>
          <w:color w:val="auto"/>
          <w:sz w:val="24"/>
          <w:highlight w:val="none"/>
          <w:lang w:val="en-US" w:eastAsia="zh-CN"/>
        </w:rPr>
        <w:t>一</w:t>
      </w:r>
      <w:r>
        <w:rPr>
          <w:rFonts w:hint="eastAsia" w:ascii="方正仿宋_GBK" w:hAnsi="宋体" w:eastAsia="方正仿宋_GBK"/>
          <w:b w:val="0"/>
          <w:bCs/>
          <w:color w:val="auto"/>
          <w:sz w:val="24"/>
          <w:highlight w:val="none"/>
        </w:rPr>
        <w:t>）</w:t>
      </w:r>
      <w:r>
        <w:rPr>
          <w:rFonts w:hint="eastAsia" w:ascii="方正仿宋_GBK" w:hAnsi="宋体" w:eastAsia="方正仿宋_GBK"/>
          <w:b w:val="0"/>
          <w:bCs/>
          <w:color w:val="auto"/>
          <w:sz w:val="24"/>
          <w:highlight w:val="none"/>
          <w:lang w:eastAsia="zh-CN"/>
        </w:rPr>
        <w:t>技术应答</w:t>
      </w:r>
    </w:p>
    <w:p w14:paraId="3ACE82B1">
      <w:pPr>
        <w:pStyle w:val="2"/>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b w:val="0"/>
          <w:bCs/>
          <w:color w:val="auto"/>
          <w:sz w:val="24"/>
          <w:highlight w:val="none"/>
          <w:lang w:eastAsia="zh-CN"/>
        </w:rPr>
      </w:pPr>
    </w:p>
    <w:p w14:paraId="16D81DD1">
      <w:pPr>
        <w:pageBreakBefore w:val="0"/>
        <w:widowControl w:val="0"/>
        <w:kinsoku/>
        <w:wordWrap/>
        <w:overflowPunct/>
        <w:topLinePunct w:val="0"/>
        <w:autoSpaceDE/>
        <w:autoSpaceDN/>
        <w:bidi w:val="0"/>
        <w:ind w:firstLine="480" w:firstLineChars="200"/>
        <w:textAlignment w:val="auto"/>
        <w:rPr>
          <w:rFonts w:hint="eastAsia" w:ascii="方正仿宋_GBK" w:hAnsi="宋体" w:eastAsia="方正仿宋_GBK"/>
          <w:color w:val="auto"/>
          <w:sz w:val="24"/>
          <w:highlight w:val="none"/>
          <w:lang w:eastAsia="zh-CN"/>
        </w:rPr>
      </w:pPr>
    </w:p>
    <w:p w14:paraId="058A7329">
      <w:pPr>
        <w:pStyle w:val="2"/>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b w:val="0"/>
          <w:bCs/>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1A956C9A">
      <w:pPr>
        <w:pStyle w:val="2"/>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b w:val="0"/>
          <w:bCs/>
          <w:color w:val="auto"/>
          <w:sz w:val="24"/>
          <w:highlight w:val="none"/>
          <w:lang w:eastAsia="zh-CN"/>
        </w:rPr>
      </w:pPr>
      <w:r>
        <w:rPr>
          <w:rFonts w:hint="eastAsia" w:ascii="方正仿宋_GBK" w:hAnsi="宋体" w:eastAsia="方正仿宋_GBK"/>
          <w:b w:val="0"/>
          <w:bCs/>
          <w:color w:val="auto"/>
          <w:sz w:val="24"/>
          <w:highlight w:val="none"/>
        </w:rPr>
        <w:t>（二）</w:t>
      </w:r>
      <w:r>
        <w:rPr>
          <w:rFonts w:hint="eastAsia" w:ascii="方正仿宋_GBK" w:hAnsi="宋体" w:eastAsia="方正仿宋_GBK"/>
          <w:b w:val="0"/>
          <w:bCs/>
          <w:color w:val="auto"/>
          <w:sz w:val="24"/>
          <w:highlight w:val="none"/>
          <w:lang w:eastAsia="zh-CN"/>
        </w:rPr>
        <w:t>技术响应偏离表</w:t>
      </w:r>
    </w:p>
    <w:bookmarkEnd w:id="175"/>
    <w:p w14:paraId="6CA1B988">
      <w:pPr>
        <w:pStyle w:val="2"/>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方正仿宋_GBK" w:hAnsi="宋体" w:eastAsia="方正仿宋_GBK"/>
          <w:b w:val="0"/>
          <w:bCs/>
          <w:color w:val="auto"/>
          <w:sz w:val="24"/>
          <w:highlight w:val="none"/>
        </w:rPr>
      </w:pPr>
      <w:bookmarkStart w:id="176" w:name="_Toc31494"/>
      <w:r>
        <w:rPr>
          <w:rFonts w:hint="eastAsia" w:ascii="方正仿宋_GBK" w:hAnsi="宋体" w:eastAsia="方正仿宋_GBK"/>
          <w:b w:val="0"/>
          <w:bCs/>
          <w:color w:val="auto"/>
          <w:sz w:val="24"/>
          <w:highlight w:val="none"/>
        </w:rPr>
        <w:t>项目名称：</w:t>
      </w:r>
      <w:bookmarkEnd w:id="17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2658"/>
        <w:gridCol w:w="2759"/>
        <w:gridCol w:w="2067"/>
      </w:tblGrid>
      <w:tr w14:paraId="3B78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52" w:type="dxa"/>
            <w:noWrap w:val="0"/>
            <w:vAlign w:val="center"/>
          </w:tcPr>
          <w:p w14:paraId="1359C28D">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77" w:name="_Toc4771"/>
            <w:r>
              <w:rPr>
                <w:rFonts w:hint="eastAsia" w:ascii="方正仿宋_GBK" w:hAnsi="宋体" w:eastAsia="方正仿宋_GBK"/>
                <w:b w:val="0"/>
                <w:bCs/>
                <w:color w:val="auto"/>
                <w:sz w:val="24"/>
                <w:highlight w:val="none"/>
              </w:rPr>
              <w:t>序号</w:t>
            </w:r>
            <w:bookmarkEnd w:id="177"/>
          </w:p>
        </w:tc>
        <w:tc>
          <w:tcPr>
            <w:tcW w:w="2658" w:type="dxa"/>
            <w:noWrap w:val="0"/>
            <w:vAlign w:val="center"/>
          </w:tcPr>
          <w:p w14:paraId="26C72D69">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78" w:name="_Toc19200"/>
            <w:r>
              <w:rPr>
                <w:rFonts w:hint="eastAsia" w:ascii="方正仿宋_GBK" w:hAnsi="宋体" w:eastAsia="方正仿宋_GBK"/>
                <w:b w:val="0"/>
                <w:bCs/>
                <w:color w:val="auto"/>
                <w:sz w:val="24"/>
                <w:highlight w:val="none"/>
              </w:rPr>
              <w:t>采购需求</w:t>
            </w:r>
            <w:bookmarkEnd w:id="178"/>
          </w:p>
        </w:tc>
        <w:tc>
          <w:tcPr>
            <w:tcW w:w="2759" w:type="dxa"/>
            <w:noWrap w:val="0"/>
            <w:vAlign w:val="center"/>
          </w:tcPr>
          <w:p w14:paraId="4AE99179">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79" w:name="_Toc21114"/>
            <w:r>
              <w:rPr>
                <w:rFonts w:hint="eastAsia" w:ascii="方正仿宋_GBK" w:hAnsi="宋体" w:eastAsia="方正仿宋_GBK"/>
                <w:b w:val="0"/>
                <w:bCs/>
                <w:color w:val="auto"/>
                <w:sz w:val="24"/>
                <w:highlight w:val="none"/>
              </w:rPr>
              <w:t>响应情况</w:t>
            </w:r>
            <w:bookmarkEnd w:id="179"/>
          </w:p>
        </w:tc>
        <w:tc>
          <w:tcPr>
            <w:tcW w:w="2067" w:type="dxa"/>
            <w:noWrap w:val="0"/>
            <w:vAlign w:val="center"/>
          </w:tcPr>
          <w:p w14:paraId="5CE6D5B8">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80" w:name="_Toc24528"/>
            <w:r>
              <w:rPr>
                <w:rFonts w:hint="eastAsia" w:ascii="方正仿宋_GBK" w:hAnsi="宋体" w:eastAsia="方正仿宋_GBK"/>
                <w:b w:val="0"/>
                <w:bCs/>
                <w:color w:val="auto"/>
                <w:sz w:val="24"/>
                <w:highlight w:val="none"/>
              </w:rPr>
              <w:t>差异说明</w:t>
            </w:r>
            <w:bookmarkEnd w:id="180"/>
          </w:p>
        </w:tc>
      </w:tr>
      <w:tr w14:paraId="5499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52" w:type="dxa"/>
            <w:noWrap w:val="0"/>
            <w:vAlign w:val="center"/>
          </w:tcPr>
          <w:p w14:paraId="14EF2A3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658" w:type="dxa"/>
            <w:noWrap w:val="0"/>
            <w:vAlign w:val="center"/>
          </w:tcPr>
          <w:p w14:paraId="53590AFF">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759" w:type="dxa"/>
            <w:noWrap w:val="0"/>
            <w:vAlign w:val="center"/>
          </w:tcPr>
          <w:p w14:paraId="1E153DE3">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81" w:name="_Toc9020"/>
            <w:bookmarkStart w:id="182" w:name="_Toc30143"/>
            <w:bookmarkStart w:id="183" w:name="_Toc27696"/>
            <w:bookmarkStart w:id="184" w:name="_Toc8080"/>
            <w:r>
              <w:rPr>
                <w:rFonts w:hint="eastAsia" w:ascii="方正仿宋_GBK" w:hAnsi="宋体" w:eastAsia="方正仿宋_GBK"/>
                <w:b w:val="0"/>
                <w:bCs/>
                <w:color w:val="auto"/>
                <w:sz w:val="24"/>
                <w:highlight w:val="none"/>
              </w:rPr>
              <w:t>提醒：请注明技术参数或具体内容</w:t>
            </w:r>
            <w:bookmarkEnd w:id="181"/>
            <w:bookmarkEnd w:id="182"/>
            <w:bookmarkEnd w:id="183"/>
            <w:bookmarkEnd w:id="184"/>
          </w:p>
        </w:tc>
        <w:tc>
          <w:tcPr>
            <w:tcW w:w="2067" w:type="dxa"/>
            <w:noWrap w:val="0"/>
            <w:vAlign w:val="center"/>
          </w:tcPr>
          <w:p w14:paraId="7F6210ED">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6FD0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52" w:type="dxa"/>
            <w:noWrap w:val="0"/>
            <w:vAlign w:val="center"/>
          </w:tcPr>
          <w:p w14:paraId="0AB70250">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658" w:type="dxa"/>
            <w:noWrap w:val="0"/>
            <w:vAlign w:val="center"/>
          </w:tcPr>
          <w:p w14:paraId="1D5E8B68">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759" w:type="dxa"/>
            <w:noWrap w:val="0"/>
            <w:vAlign w:val="center"/>
          </w:tcPr>
          <w:p w14:paraId="45839B2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067" w:type="dxa"/>
            <w:noWrap w:val="0"/>
            <w:vAlign w:val="center"/>
          </w:tcPr>
          <w:p w14:paraId="477B80B8">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6431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52" w:type="dxa"/>
            <w:noWrap w:val="0"/>
            <w:vAlign w:val="center"/>
          </w:tcPr>
          <w:p w14:paraId="564C2256">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658" w:type="dxa"/>
            <w:noWrap w:val="0"/>
            <w:vAlign w:val="center"/>
          </w:tcPr>
          <w:p w14:paraId="6320E649">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759" w:type="dxa"/>
            <w:noWrap w:val="0"/>
            <w:vAlign w:val="center"/>
          </w:tcPr>
          <w:p w14:paraId="03FDD46B">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067" w:type="dxa"/>
            <w:noWrap w:val="0"/>
            <w:vAlign w:val="center"/>
          </w:tcPr>
          <w:p w14:paraId="06822B9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4816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52" w:type="dxa"/>
            <w:noWrap w:val="0"/>
            <w:vAlign w:val="center"/>
          </w:tcPr>
          <w:p w14:paraId="3F81A859">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658" w:type="dxa"/>
            <w:noWrap w:val="0"/>
            <w:vAlign w:val="center"/>
          </w:tcPr>
          <w:p w14:paraId="58F6A61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759" w:type="dxa"/>
            <w:noWrap w:val="0"/>
            <w:vAlign w:val="center"/>
          </w:tcPr>
          <w:p w14:paraId="177CC241">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067" w:type="dxa"/>
            <w:noWrap w:val="0"/>
            <w:vAlign w:val="center"/>
          </w:tcPr>
          <w:p w14:paraId="129CF3CB">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3C7C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52" w:type="dxa"/>
            <w:noWrap w:val="0"/>
            <w:vAlign w:val="center"/>
          </w:tcPr>
          <w:p w14:paraId="32A14AF7">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658" w:type="dxa"/>
            <w:noWrap w:val="0"/>
            <w:vAlign w:val="center"/>
          </w:tcPr>
          <w:p w14:paraId="5385E548">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759" w:type="dxa"/>
            <w:noWrap w:val="0"/>
            <w:vAlign w:val="center"/>
          </w:tcPr>
          <w:p w14:paraId="19E6ED17">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067" w:type="dxa"/>
            <w:noWrap w:val="0"/>
            <w:vAlign w:val="center"/>
          </w:tcPr>
          <w:p w14:paraId="2EBE409C">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5AB8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52" w:type="dxa"/>
            <w:noWrap w:val="0"/>
            <w:vAlign w:val="center"/>
          </w:tcPr>
          <w:p w14:paraId="2BCA6274">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658" w:type="dxa"/>
            <w:noWrap w:val="0"/>
            <w:vAlign w:val="center"/>
          </w:tcPr>
          <w:p w14:paraId="3C35EF0B">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759" w:type="dxa"/>
            <w:noWrap w:val="0"/>
            <w:vAlign w:val="center"/>
          </w:tcPr>
          <w:p w14:paraId="6BC815F5">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067" w:type="dxa"/>
            <w:noWrap w:val="0"/>
            <w:vAlign w:val="center"/>
          </w:tcPr>
          <w:p w14:paraId="5645F8EA">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24AE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52" w:type="dxa"/>
            <w:noWrap w:val="0"/>
            <w:vAlign w:val="center"/>
          </w:tcPr>
          <w:p w14:paraId="119E0121">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658" w:type="dxa"/>
            <w:noWrap w:val="0"/>
            <w:vAlign w:val="center"/>
          </w:tcPr>
          <w:p w14:paraId="667E77F3">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759" w:type="dxa"/>
            <w:noWrap w:val="0"/>
            <w:vAlign w:val="center"/>
          </w:tcPr>
          <w:p w14:paraId="708EBC6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067" w:type="dxa"/>
            <w:noWrap w:val="0"/>
            <w:vAlign w:val="center"/>
          </w:tcPr>
          <w:p w14:paraId="77ED9F29">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bl>
    <w:p w14:paraId="101E9E99">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85" w:name="_Toc2773"/>
      <w:r>
        <w:rPr>
          <w:rFonts w:hint="eastAsia" w:ascii="方正仿宋_GBK" w:hAnsi="宋体" w:eastAsia="方正仿宋_GBK"/>
          <w:b w:val="0"/>
          <w:bCs/>
          <w:color w:val="auto"/>
          <w:sz w:val="24"/>
          <w:highlight w:val="none"/>
        </w:rPr>
        <w:t>供应商：                                      法定代表人授权代表：</w:t>
      </w:r>
      <w:bookmarkEnd w:id="185"/>
    </w:p>
    <w:p w14:paraId="72127463">
      <w:pPr>
        <w:pStyle w:val="2"/>
        <w:adjustRightInd w:val="0"/>
        <w:snapToGrid w:val="0"/>
        <w:spacing w:before="0" w:after="0" w:line="400" w:lineRule="exact"/>
        <w:rPr>
          <w:rFonts w:hint="eastAsia" w:ascii="方正仿宋_GBK" w:hAnsi="宋体" w:eastAsia="方正仿宋_GBK"/>
          <w:b w:val="0"/>
          <w:bCs/>
          <w:color w:val="auto"/>
          <w:sz w:val="24"/>
          <w:highlight w:val="none"/>
        </w:rPr>
      </w:pPr>
    </w:p>
    <w:p w14:paraId="18DB3B7E">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86" w:name="_Toc198"/>
      <w:r>
        <w:rPr>
          <w:rFonts w:hint="eastAsia" w:ascii="方正仿宋_GBK" w:hAnsi="宋体" w:eastAsia="方正仿宋_GBK"/>
          <w:b w:val="0"/>
          <w:bCs/>
          <w:color w:val="auto"/>
          <w:sz w:val="24"/>
          <w:highlight w:val="none"/>
        </w:rPr>
        <w:t>（供应商公章）                               （签字或盖章）</w:t>
      </w:r>
      <w:bookmarkEnd w:id="186"/>
    </w:p>
    <w:p w14:paraId="4EDE697F">
      <w:pPr>
        <w:pStyle w:val="2"/>
        <w:adjustRightInd w:val="0"/>
        <w:snapToGrid w:val="0"/>
        <w:spacing w:before="0" w:after="0" w:line="400" w:lineRule="exact"/>
        <w:rPr>
          <w:rFonts w:hint="eastAsia" w:ascii="方正仿宋_GBK" w:hAnsi="宋体" w:eastAsia="方正仿宋_GBK"/>
          <w:b w:val="0"/>
          <w:bCs/>
          <w:color w:val="auto"/>
          <w:sz w:val="24"/>
          <w:highlight w:val="none"/>
        </w:rPr>
      </w:pPr>
      <w:r>
        <w:rPr>
          <w:rFonts w:hint="eastAsia" w:ascii="方正仿宋_GBK" w:hAnsi="宋体" w:eastAsia="方正仿宋_GBK"/>
          <w:b w:val="0"/>
          <w:bCs/>
          <w:color w:val="auto"/>
          <w:sz w:val="24"/>
          <w:highlight w:val="none"/>
        </w:rPr>
        <w:t xml:space="preserve">                                            </w:t>
      </w:r>
      <w:bookmarkStart w:id="187" w:name="_Toc4549"/>
      <w:r>
        <w:rPr>
          <w:rFonts w:hint="eastAsia" w:ascii="方正仿宋_GBK" w:hAnsi="宋体" w:eastAsia="方正仿宋_GBK"/>
          <w:b w:val="0"/>
          <w:bCs/>
          <w:color w:val="auto"/>
          <w:sz w:val="24"/>
          <w:highlight w:val="none"/>
        </w:rPr>
        <w:t>年     月     日</w:t>
      </w:r>
      <w:bookmarkEnd w:id="187"/>
    </w:p>
    <w:p w14:paraId="1FC1C8B1">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88" w:name="_Toc3329"/>
      <w:r>
        <w:rPr>
          <w:rFonts w:hint="eastAsia" w:ascii="方正仿宋_GBK" w:hAnsi="宋体" w:eastAsia="方正仿宋_GBK"/>
          <w:b w:val="0"/>
          <w:bCs/>
          <w:color w:val="auto"/>
          <w:sz w:val="24"/>
          <w:highlight w:val="none"/>
        </w:rPr>
        <w:t>注：</w:t>
      </w:r>
      <w:bookmarkEnd w:id="188"/>
    </w:p>
    <w:p w14:paraId="48AC46D7">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89" w:name="_Toc15503"/>
      <w:r>
        <w:rPr>
          <w:rFonts w:hint="eastAsia" w:ascii="方正仿宋_GBK" w:hAnsi="宋体" w:eastAsia="方正仿宋_GBK"/>
          <w:b w:val="0"/>
          <w:bCs/>
          <w:color w:val="auto"/>
          <w:sz w:val="24"/>
          <w:highlight w:val="none"/>
        </w:rPr>
        <w:t xml:space="preserve">1.本表即为对本项目“第三篇  </w:t>
      </w:r>
      <w:r>
        <w:rPr>
          <w:rFonts w:hint="eastAsia" w:ascii="方正仿宋_GBK" w:hAnsi="宋体" w:eastAsia="方正仿宋_GBK"/>
          <w:b w:val="0"/>
          <w:bCs/>
          <w:color w:val="auto"/>
          <w:sz w:val="24"/>
          <w:highlight w:val="none"/>
          <w:lang w:eastAsia="zh-CN"/>
        </w:rPr>
        <w:t>项目技术（质量）需求</w:t>
      </w:r>
      <w:r>
        <w:rPr>
          <w:rFonts w:hint="eastAsia" w:ascii="方正仿宋_GBK" w:hAnsi="宋体" w:eastAsia="方正仿宋_GBK"/>
          <w:b w:val="0"/>
          <w:bCs/>
          <w:color w:val="auto"/>
          <w:sz w:val="24"/>
          <w:highlight w:val="none"/>
        </w:rPr>
        <w:t>”中所列条款进行比较和响应；</w:t>
      </w:r>
      <w:bookmarkEnd w:id="189"/>
    </w:p>
    <w:p w14:paraId="0DA2BBF1">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0" w:name="_Toc1618"/>
      <w:r>
        <w:rPr>
          <w:rFonts w:hint="eastAsia" w:ascii="方正仿宋_GBK" w:hAnsi="宋体" w:eastAsia="方正仿宋_GBK"/>
          <w:b w:val="0"/>
          <w:bCs/>
          <w:color w:val="auto"/>
          <w:sz w:val="24"/>
          <w:highlight w:val="none"/>
        </w:rPr>
        <w:t>2.本表可扩展；</w:t>
      </w:r>
      <w:bookmarkEnd w:id="190"/>
    </w:p>
    <w:p w14:paraId="101514EF">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1" w:name="_Toc11060"/>
      <w:r>
        <w:rPr>
          <w:rFonts w:hint="eastAsia" w:ascii="方正仿宋_GBK" w:hAnsi="宋体" w:eastAsia="方正仿宋_GBK"/>
          <w:b w:val="0"/>
          <w:bCs/>
          <w:color w:val="auto"/>
          <w:sz w:val="24"/>
          <w:highlight w:val="none"/>
        </w:rPr>
        <w:t>3.可附相关技术（质量）支撑材料。（格式自定）</w:t>
      </w:r>
      <w:bookmarkEnd w:id="191"/>
    </w:p>
    <w:p w14:paraId="5BD3F04A">
      <w:pPr>
        <w:pStyle w:val="2"/>
        <w:adjustRightInd w:val="0"/>
        <w:snapToGrid w:val="0"/>
        <w:spacing w:before="0" w:after="0" w:line="400" w:lineRule="exact"/>
        <w:rPr>
          <w:rFonts w:hint="eastAsia" w:ascii="方正仿宋_GBK" w:hAnsi="宋体" w:eastAsia="方正仿宋_GBK"/>
          <w:color w:val="auto"/>
          <w:sz w:val="24"/>
          <w:highlight w:val="none"/>
        </w:rPr>
      </w:pPr>
    </w:p>
    <w:p w14:paraId="7EAB3A02">
      <w:pPr>
        <w:pStyle w:val="2"/>
        <w:adjustRightInd w:val="0"/>
        <w:snapToGrid w:val="0"/>
        <w:spacing w:before="0" w:after="0" w:line="400" w:lineRule="exact"/>
        <w:rPr>
          <w:rFonts w:hint="eastAsia" w:ascii="方正仿宋_GBK" w:hAnsi="宋体" w:eastAsia="方正仿宋_GBK"/>
          <w:color w:val="auto"/>
          <w:sz w:val="24"/>
          <w:highlight w:val="none"/>
        </w:rPr>
      </w:pPr>
    </w:p>
    <w:p w14:paraId="1492B387">
      <w:pPr>
        <w:rPr>
          <w:rFonts w:hint="eastAsia" w:ascii="方正仿宋_GBK" w:hAnsi="宋体" w:eastAsia="方正仿宋_GBK"/>
          <w:color w:val="auto"/>
          <w:sz w:val="24"/>
          <w:highlight w:val="none"/>
        </w:rPr>
      </w:pPr>
    </w:p>
    <w:p w14:paraId="228894EB">
      <w:pPr>
        <w:rPr>
          <w:rFonts w:hint="eastAsia" w:ascii="方正仿宋_GBK" w:hAnsi="宋体" w:eastAsia="方正仿宋_GBK"/>
          <w:color w:val="auto"/>
          <w:sz w:val="24"/>
          <w:highlight w:val="none"/>
        </w:rPr>
      </w:pPr>
    </w:p>
    <w:p w14:paraId="344C733E">
      <w:pPr>
        <w:pStyle w:val="2"/>
        <w:adjustRightInd w:val="0"/>
        <w:snapToGrid w:val="0"/>
        <w:spacing w:before="0" w:after="0" w:line="400" w:lineRule="exact"/>
        <w:rPr>
          <w:rFonts w:hint="eastAsia" w:ascii="方正仿宋_GBK" w:hAnsi="宋体" w:eastAsia="方正仿宋_GBK"/>
          <w:color w:val="auto"/>
          <w:sz w:val="24"/>
          <w:highlight w:val="none"/>
        </w:rPr>
        <w:sectPr>
          <w:pgSz w:w="11906" w:h="16838"/>
          <w:pgMar w:top="1440" w:right="1800" w:bottom="1440" w:left="1800" w:header="851" w:footer="992" w:gutter="0"/>
          <w:pgNumType w:fmt="decimal"/>
          <w:cols w:space="425" w:num="1"/>
          <w:docGrid w:type="lines" w:linePitch="312" w:charSpace="0"/>
        </w:sectPr>
      </w:pPr>
      <w:bookmarkStart w:id="192" w:name="_Toc21436"/>
    </w:p>
    <w:p w14:paraId="756FBFD4">
      <w:pPr>
        <w:pStyle w:val="2"/>
        <w:adjustRightInd w:val="0"/>
        <w:snapToGrid w:val="0"/>
        <w:spacing w:before="0" w:after="0" w:line="400" w:lineRule="exact"/>
        <w:rPr>
          <w:rFonts w:hint="eastAsia" w:ascii="方正黑体_GBK" w:hAnsi="方正黑体_GBK" w:eastAsia="方正黑体_GBK" w:cs="方正黑体_GBK"/>
          <w:b w:val="0"/>
          <w:bCs/>
          <w:color w:val="auto"/>
          <w:sz w:val="24"/>
          <w:highlight w:val="none"/>
          <w:lang w:val="en-US" w:eastAsia="zh-CN"/>
        </w:rPr>
      </w:pPr>
      <w:r>
        <w:rPr>
          <w:rFonts w:hint="eastAsia" w:ascii="方正黑体_GBK" w:hAnsi="方正黑体_GBK" w:eastAsia="方正黑体_GBK" w:cs="方正黑体_GBK"/>
          <w:b w:val="0"/>
          <w:bCs/>
          <w:color w:val="auto"/>
          <w:sz w:val="24"/>
          <w:highlight w:val="none"/>
          <w:lang w:val="en-US" w:eastAsia="zh-CN"/>
        </w:rPr>
        <w:t>三、商务部分</w:t>
      </w:r>
    </w:p>
    <w:p w14:paraId="7C8061D3">
      <w:pPr>
        <w:pStyle w:val="2"/>
        <w:adjustRightInd w:val="0"/>
        <w:snapToGrid w:val="0"/>
        <w:spacing w:before="0" w:after="0" w:line="400" w:lineRule="exact"/>
        <w:rPr>
          <w:rFonts w:hint="eastAsia" w:ascii="方正仿宋_GBK" w:hAnsi="宋体" w:eastAsia="方正仿宋_GBK"/>
          <w:b w:val="0"/>
          <w:bCs/>
          <w:color w:val="auto"/>
          <w:sz w:val="24"/>
          <w:highlight w:val="none"/>
          <w:lang w:val="en-US" w:eastAsia="zh-CN"/>
        </w:rPr>
      </w:pPr>
      <w:r>
        <w:rPr>
          <w:rFonts w:hint="eastAsia" w:ascii="方正仿宋_GBK" w:hAnsi="宋体" w:eastAsia="方正仿宋_GBK"/>
          <w:b w:val="0"/>
          <w:bCs/>
          <w:color w:val="auto"/>
          <w:sz w:val="24"/>
          <w:highlight w:val="none"/>
          <w:lang w:val="en-US" w:eastAsia="zh-CN"/>
        </w:rPr>
        <w:t>（一）按照商务要求进行响应</w:t>
      </w:r>
    </w:p>
    <w:p w14:paraId="35734940">
      <w:pPr>
        <w:pStyle w:val="2"/>
        <w:adjustRightInd w:val="0"/>
        <w:snapToGrid w:val="0"/>
        <w:spacing w:before="0" w:after="0" w:line="400" w:lineRule="exact"/>
        <w:rPr>
          <w:rFonts w:hint="eastAsia" w:ascii="方正仿宋_GBK" w:hAnsi="宋体" w:eastAsia="方正仿宋_GBK"/>
          <w:b w:val="0"/>
          <w:bCs/>
          <w:color w:val="auto"/>
          <w:sz w:val="24"/>
          <w:highlight w:val="none"/>
          <w:lang w:val="en-US" w:eastAsia="zh-CN"/>
        </w:rPr>
      </w:pPr>
    </w:p>
    <w:p w14:paraId="41D49897">
      <w:pPr>
        <w:pStyle w:val="2"/>
        <w:adjustRightInd w:val="0"/>
        <w:snapToGrid w:val="0"/>
        <w:spacing w:before="0" w:after="0" w:line="400" w:lineRule="exact"/>
        <w:rPr>
          <w:rFonts w:hint="eastAsia" w:ascii="方正仿宋_GBK" w:hAnsi="宋体" w:eastAsia="方正仿宋_GBK"/>
          <w:b w:val="0"/>
          <w:bCs/>
          <w:color w:val="auto"/>
          <w:sz w:val="24"/>
          <w:highlight w:val="none"/>
          <w:lang w:val="en-US" w:eastAsia="zh-CN"/>
        </w:rPr>
      </w:pPr>
    </w:p>
    <w:p w14:paraId="6D0A51FF">
      <w:pPr>
        <w:pStyle w:val="2"/>
        <w:adjustRightInd w:val="0"/>
        <w:snapToGrid w:val="0"/>
        <w:spacing w:before="0" w:after="0" w:line="400" w:lineRule="exact"/>
        <w:rPr>
          <w:rFonts w:hint="eastAsia" w:ascii="方正仿宋_GBK" w:hAnsi="宋体" w:eastAsia="方正仿宋_GBK"/>
          <w:b w:val="0"/>
          <w:bCs/>
          <w:color w:val="auto"/>
          <w:sz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5F1DBD3F">
      <w:pPr>
        <w:pStyle w:val="2"/>
        <w:adjustRightInd w:val="0"/>
        <w:snapToGrid w:val="0"/>
        <w:spacing w:before="0" w:after="0" w:line="400" w:lineRule="exact"/>
        <w:rPr>
          <w:rFonts w:hint="eastAsia" w:ascii="方正仿宋_GBK" w:hAnsi="宋体" w:eastAsia="方正仿宋_GBK"/>
          <w:b w:val="0"/>
          <w:bCs/>
          <w:color w:val="auto"/>
          <w:sz w:val="24"/>
          <w:highlight w:val="none"/>
          <w:lang w:val="en-US" w:eastAsia="zh-CN"/>
        </w:rPr>
      </w:pPr>
      <w:r>
        <w:rPr>
          <w:rFonts w:hint="eastAsia" w:ascii="方正仿宋_GBK" w:hAnsi="宋体" w:eastAsia="方正仿宋_GBK"/>
          <w:b w:val="0"/>
          <w:bCs/>
          <w:color w:val="auto"/>
          <w:sz w:val="24"/>
          <w:highlight w:val="none"/>
          <w:lang w:val="en-US" w:eastAsia="zh-CN"/>
        </w:rPr>
        <w:t>（二）商务响应偏离表</w:t>
      </w:r>
    </w:p>
    <w:bookmarkEnd w:id="192"/>
    <w:p w14:paraId="2984CB59">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3" w:name="_Toc11025"/>
      <w:r>
        <w:rPr>
          <w:rFonts w:hint="eastAsia" w:ascii="方正仿宋_GBK" w:hAnsi="宋体" w:eastAsia="方正仿宋_GBK"/>
          <w:b w:val="0"/>
          <w:bCs/>
          <w:color w:val="auto"/>
          <w:sz w:val="24"/>
          <w:highlight w:val="none"/>
        </w:rPr>
        <w:t>对于</w:t>
      </w:r>
      <w:r>
        <w:rPr>
          <w:rFonts w:hint="eastAsia" w:ascii="方正仿宋_GBK" w:hAnsi="宋体" w:eastAsia="方正仿宋_GBK"/>
          <w:b w:val="0"/>
          <w:bCs/>
          <w:color w:val="auto"/>
          <w:sz w:val="24"/>
          <w:highlight w:val="none"/>
          <w:lang w:eastAsia="zh-CN"/>
        </w:rPr>
        <w:t>询价</w:t>
      </w:r>
      <w:r>
        <w:rPr>
          <w:rFonts w:hint="eastAsia" w:ascii="方正仿宋_GBK" w:hAnsi="宋体" w:eastAsia="方正仿宋_GBK"/>
          <w:b w:val="0"/>
          <w:bCs/>
          <w:color w:val="auto"/>
          <w:sz w:val="24"/>
          <w:highlight w:val="none"/>
        </w:rPr>
        <w:t>通知书的商务要求，如有任何偏离请如实填写下表：</w:t>
      </w:r>
      <w:bookmarkEnd w:id="193"/>
    </w:p>
    <w:tbl>
      <w:tblPr>
        <w:tblStyle w:val="15"/>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F46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50E8E193">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4" w:name="_Toc17941"/>
            <w:r>
              <w:rPr>
                <w:rFonts w:hint="eastAsia" w:ascii="方正仿宋_GBK" w:hAnsi="宋体" w:eastAsia="方正仿宋_GBK"/>
                <w:b w:val="0"/>
                <w:bCs/>
                <w:color w:val="auto"/>
                <w:sz w:val="24"/>
                <w:highlight w:val="none"/>
              </w:rPr>
              <w:t>序号</w:t>
            </w:r>
            <w:bookmarkEnd w:id="194"/>
          </w:p>
        </w:tc>
        <w:tc>
          <w:tcPr>
            <w:tcW w:w="3179" w:type="dxa"/>
            <w:noWrap w:val="0"/>
            <w:vAlign w:val="center"/>
          </w:tcPr>
          <w:p w14:paraId="24990DF3">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5" w:name="_Toc23813"/>
            <w:r>
              <w:rPr>
                <w:rFonts w:hint="eastAsia" w:ascii="方正仿宋_GBK" w:hAnsi="宋体" w:eastAsia="方正仿宋_GBK"/>
                <w:b w:val="0"/>
                <w:bCs/>
                <w:color w:val="auto"/>
                <w:sz w:val="24"/>
                <w:highlight w:val="none"/>
                <w:lang w:eastAsia="zh-CN"/>
              </w:rPr>
              <w:t>询价</w:t>
            </w:r>
            <w:r>
              <w:rPr>
                <w:rFonts w:hint="eastAsia" w:ascii="方正仿宋_GBK" w:hAnsi="宋体" w:eastAsia="方正仿宋_GBK"/>
                <w:b w:val="0"/>
                <w:bCs/>
                <w:color w:val="auto"/>
                <w:sz w:val="24"/>
                <w:highlight w:val="none"/>
              </w:rPr>
              <w:t>项目需求</w:t>
            </w:r>
            <w:bookmarkEnd w:id="195"/>
          </w:p>
        </w:tc>
        <w:tc>
          <w:tcPr>
            <w:tcW w:w="2434" w:type="dxa"/>
            <w:noWrap w:val="0"/>
            <w:vAlign w:val="center"/>
          </w:tcPr>
          <w:p w14:paraId="0C9C13BA">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6" w:name="_Toc29234"/>
            <w:r>
              <w:rPr>
                <w:rFonts w:hint="eastAsia" w:ascii="方正仿宋_GBK" w:hAnsi="宋体" w:eastAsia="方正仿宋_GBK"/>
                <w:b w:val="0"/>
                <w:bCs/>
                <w:color w:val="auto"/>
                <w:sz w:val="24"/>
                <w:highlight w:val="none"/>
              </w:rPr>
              <w:t>响应情况</w:t>
            </w:r>
            <w:bookmarkEnd w:id="196"/>
          </w:p>
        </w:tc>
        <w:tc>
          <w:tcPr>
            <w:tcW w:w="2355" w:type="dxa"/>
            <w:noWrap w:val="0"/>
            <w:vAlign w:val="center"/>
          </w:tcPr>
          <w:p w14:paraId="1FE008E9">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7" w:name="_Toc12004"/>
            <w:r>
              <w:rPr>
                <w:rFonts w:hint="eastAsia" w:ascii="方正仿宋_GBK" w:hAnsi="宋体" w:eastAsia="方正仿宋_GBK"/>
                <w:b w:val="0"/>
                <w:bCs/>
                <w:color w:val="auto"/>
                <w:sz w:val="24"/>
                <w:highlight w:val="none"/>
              </w:rPr>
              <w:t>差异说明</w:t>
            </w:r>
            <w:bookmarkEnd w:id="197"/>
          </w:p>
        </w:tc>
      </w:tr>
      <w:tr w14:paraId="24CA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A05E58">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3179" w:type="dxa"/>
            <w:noWrap w:val="0"/>
            <w:vAlign w:val="center"/>
          </w:tcPr>
          <w:p w14:paraId="350C3539">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434" w:type="dxa"/>
            <w:noWrap w:val="0"/>
            <w:vAlign w:val="center"/>
          </w:tcPr>
          <w:p w14:paraId="74E9FA33">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198" w:name="_Toc9617"/>
            <w:bookmarkStart w:id="199" w:name="_Toc4318"/>
            <w:bookmarkStart w:id="200" w:name="_Toc25144"/>
            <w:bookmarkStart w:id="201" w:name="_Toc5145"/>
            <w:r>
              <w:rPr>
                <w:rFonts w:hint="eastAsia" w:ascii="方正仿宋_GBK" w:hAnsi="宋体" w:eastAsia="方正仿宋_GBK"/>
                <w:b w:val="0"/>
                <w:bCs/>
                <w:color w:val="auto"/>
                <w:sz w:val="24"/>
                <w:highlight w:val="none"/>
              </w:rPr>
              <w:t>提醒：请注明具体内容</w:t>
            </w:r>
            <w:bookmarkEnd w:id="198"/>
            <w:bookmarkEnd w:id="199"/>
            <w:bookmarkEnd w:id="200"/>
            <w:bookmarkEnd w:id="201"/>
          </w:p>
        </w:tc>
        <w:tc>
          <w:tcPr>
            <w:tcW w:w="2355" w:type="dxa"/>
            <w:noWrap w:val="0"/>
            <w:vAlign w:val="center"/>
          </w:tcPr>
          <w:p w14:paraId="3C94D7A0">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77C3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4DED25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3179" w:type="dxa"/>
            <w:noWrap w:val="0"/>
            <w:vAlign w:val="center"/>
          </w:tcPr>
          <w:p w14:paraId="4FBF5480">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434" w:type="dxa"/>
            <w:noWrap w:val="0"/>
            <w:vAlign w:val="center"/>
          </w:tcPr>
          <w:p w14:paraId="5C85BF7F">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355" w:type="dxa"/>
            <w:noWrap w:val="0"/>
            <w:vAlign w:val="center"/>
          </w:tcPr>
          <w:p w14:paraId="4B3A1675">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27F5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8DD684B">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3179" w:type="dxa"/>
            <w:noWrap w:val="0"/>
            <w:vAlign w:val="center"/>
          </w:tcPr>
          <w:p w14:paraId="363D8D3C">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434" w:type="dxa"/>
            <w:noWrap w:val="0"/>
            <w:vAlign w:val="center"/>
          </w:tcPr>
          <w:p w14:paraId="4F8ABC88">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355" w:type="dxa"/>
            <w:noWrap w:val="0"/>
            <w:vAlign w:val="center"/>
          </w:tcPr>
          <w:p w14:paraId="14F279A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7379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0C47B5F">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3179" w:type="dxa"/>
            <w:noWrap w:val="0"/>
            <w:vAlign w:val="center"/>
          </w:tcPr>
          <w:p w14:paraId="1483EC9A">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434" w:type="dxa"/>
            <w:noWrap w:val="0"/>
            <w:vAlign w:val="center"/>
          </w:tcPr>
          <w:p w14:paraId="1F8FAA3B">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355" w:type="dxa"/>
            <w:noWrap w:val="0"/>
            <w:vAlign w:val="center"/>
          </w:tcPr>
          <w:p w14:paraId="617C2B88">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699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12F5E1E">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3179" w:type="dxa"/>
            <w:noWrap w:val="0"/>
            <w:vAlign w:val="center"/>
          </w:tcPr>
          <w:p w14:paraId="08A424E5">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434" w:type="dxa"/>
            <w:noWrap w:val="0"/>
            <w:vAlign w:val="center"/>
          </w:tcPr>
          <w:p w14:paraId="40F59019">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355" w:type="dxa"/>
            <w:noWrap w:val="0"/>
            <w:vAlign w:val="center"/>
          </w:tcPr>
          <w:p w14:paraId="7E59EA0D">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r w14:paraId="2AB4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AE2D62">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3179" w:type="dxa"/>
            <w:noWrap w:val="0"/>
            <w:vAlign w:val="center"/>
          </w:tcPr>
          <w:p w14:paraId="79D53EAA">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434" w:type="dxa"/>
            <w:noWrap w:val="0"/>
            <w:vAlign w:val="center"/>
          </w:tcPr>
          <w:p w14:paraId="5DE0C19A">
            <w:pPr>
              <w:pStyle w:val="2"/>
              <w:adjustRightInd w:val="0"/>
              <w:snapToGrid w:val="0"/>
              <w:spacing w:before="0" w:after="0" w:line="400" w:lineRule="exact"/>
              <w:rPr>
                <w:rFonts w:hint="eastAsia" w:ascii="方正仿宋_GBK" w:hAnsi="宋体" w:eastAsia="方正仿宋_GBK"/>
                <w:b w:val="0"/>
                <w:bCs/>
                <w:color w:val="auto"/>
                <w:sz w:val="24"/>
                <w:highlight w:val="none"/>
              </w:rPr>
            </w:pPr>
          </w:p>
        </w:tc>
        <w:tc>
          <w:tcPr>
            <w:tcW w:w="2355" w:type="dxa"/>
            <w:noWrap w:val="0"/>
            <w:vAlign w:val="center"/>
          </w:tcPr>
          <w:p w14:paraId="25D11A3A">
            <w:pPr>
              <w:pStyle w:val="2"/>
              <w:adjustRightInd w:val="0"/>
              <w:snapToGrid w:val="0"/>
              <w:spacing w:before="0" w:after="0" w:line="400" w:lineRule="exact"/>
              <w:rPr>
                <w:rFonts w:hint="eastAsia" w:ascii="方正仿宋_GBK" w:hAnsi="宋体" w:eastAsia="方正仿宋_GBK"/>
                <w:b w:val="0"/>
                <w:bCs/>
                <w:color w:val="auto"/>
                <w:sz w:val="24"/>
                <w:highlight w:val="none"/>
              </w:rPr>
            </w:pPr>
          </w:p>
        </w:tc>
      </w:tr>
    </w:tbl>
    <w:p w14:paraId="2ABB76D3">
      <w:pPr>
        <w:pStyle w:val="2"/>
        <w:adjustRightInd w:val="0"/>
        <w:snapToGrid w:val="0"/>
        <w:spacing w:before="0" w:after="0" w:line="400" w:lineRule="exact"/>
        <w:rPr>
          <w:rFonts w:hint="eastAsia" w:ascii="方正仿宋_GBK" w:hAnsi="宋体" w:eastAsia="方正仿宋_GBK"/>
          <w:b w:val="0"/>
          <w:bCs/>
          <w:color w:val="auto"/>
          <w:sz w:val="24"/>
          <w:highlight w:val="none"/>
        </w:rPr>
      </w:pPr>
    </w:p>
    <w:p w14:paraId="2ECD365F">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202" w:name="_Toc5873"/>
      <w:r>
        <w:rPr>
          <w:rFonts w:hint="eastAsia" w:ascii="方正仿宋_GBK" w:hAnsi="宋体" w:eastAsia="方正仿宋_GBK"/>
          <w:b w:val="0"/>
          <w:bCs/>
          <w:color w:val="auto"/>
          <w:sz w:val="24"/>
          <w:highlight w:val="none"/>
        </w:rPr>
        <w:t>供应商：                                      法定代表人授权代表：</w:t>
      </w:r>
      <w:bookmarkEnd w:id="202"/>
    </w:p>
    <w:p w14:paraId="08FE037F">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203" w:name="_Toc28557"/>
      <w:r>
        <w:rPr>
          <w:rFonts w:hint="eastAsia" w:ascii="方正仿宋_GBK" w:hAnsi="宋体" w:eastAsia="方正仿宋_GBK"/>
          <w:b w:val="0"/>
          <w:bCs/>
          <w:color w:val="auto"/>
          <w:sz w:val="24"/>
          <w:highlight w:val="none"/>
        </w:rPr>
        <w:t>（供应商公章）                                 （签字或盖章）</w:t>
      </w:r>
      <w:bookmarkEnd w:id="203"/>
    </w:p>
    <w:p w14:paraId="4503235A">
      <w:pPr>
        <w:pStyle w:val="2"/>
        <w:adjustRightInd w:val="0"/>
        <w:snapToGrid w:val="0"/>
        <w:spacing w:before="0" w:after="0" w:line="400" w:lineRule="exact"/>
        <w:rPr>
          <w:rFonts w:hint="eastAsia" w:ascii="方正仿宋_GBK" w:hAnsi="宋体" w:eastAsia="方正仿宋_GBK"/>
          <w:b w:val="0"/>
          <w:bCs/>
          <w:color w:val="auto"/>
          <w:sz w:val="24"/>
          <w:highlight w:val="none"/>
        </w:rPr>
      </w:pPr>
      <w:r>
        <w:rPr>
          <w:rFonts w:hint="eastAsia" w:ascii="方正仿宋_GBK" w:hAnsi="宋体" w:eastAsia="方正仿宋_GBK"/>
          <w:b w:val="0"/>
          <w:bCs/>
          <w:color w:val="auto"/>
          <w:sz w:val="24"/>
          <w:highlight w:val="none"/>
        </w:rPr>
        <w:t xml:space="preserve">                                            </w:t>
      </w:r>
      <w:bookmarkStart w:id="204" w:name="_Toc6322"/>
      <w:r>
        <w:rPr>
          <w:rFonts w:hint="eastAsia" w:ascii="方正仿宋_GBK" w:hAnsi="宋体" w:eastAsia="方正仿宋_GBK"/>
          <w:b w:val="0"/>
          <w:bCs/>
          <w:color w:val="auto"/>
          <w:sz w:val="24"/>
          <w:highlight w:val="none"/>
        </w:rPr>
        <w:t>年     月     日</w:t>
      </w:r>
      <w:bookmarkEnd w:id="204"/>
    </w:p>
    <w:p w14:paraId="024F7AEB">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205" w:name="_Toc6340"/>
      <w:r>
        <w:rPr>
          <w:rFonts w:hint="eastAsia" w:ascii="方正仿宋_GBK" w:hAnsi="宋体" w:eastAsia="方正仿宋_GBK"/>
          <w:b w:val="0"/>
          <w:bCs/>
          <w:color w:val="auto"/>
          <w:sz w:val="24"/>
          <w:highlight w:val="none"/>
        </w:rPr>
        <w:t>注：</w:t>
      </w:r>
      <w:bookmarkEnd w:id="205"/>
    </w:p>
    <w:p w14:paraId="3F88811F">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206" w:name="_Toc10429"/>
      <w:r>
        <w:rPr>
          <w:rFonts w:hint="eastAsia" w:ascii="方正仿宋_GBK" w:hAnsi="宋体" w:eastAsia="方正仿宋_GBK"/>
          <w:b w:val="0"/>
          <w:bCs/>
          <w:color w:val="auto"/>
          <w:sz w:val="24"/>
          <w:highlight w:val="none"/>
        </w:rPr>
        <w:t>1.本表即为对本项目“第四篇 商务需求”中所列条款进行比较和响应；</w:t>
      </w:r>
      <w:bookmarkEnd w:id="206"/>
    </w:p>
    <w:p w14:paraId="33EBEF19">
      <w:pPr>
        <w:pStyle w:val="2"/>
        <w:adjustRightInd w:val="0"/>
        <w:snapToGrid w:val="0"/>
        <w:spacing w:before="0" w:after="0" w:line="400" w:lineRule="exact"/>
        <w:rPr>
          <w:rFonts w:hint="eastAsia" w:ascii="方正仿宋_GBK" w:hAnsi="宋体" w:eastAsia="方正仿宋_GBK"/>
          <w:b w:val="0"/>
          <w:bCs/>
          <w:color w:val="auto"/>
          <w:sz w:val="24"/>
          <w:highlight w:val="none"/>
        </w:rPr>
      </w:pPr>
      <w:bookmarkStart w:id="207" w:name="_Toc57"/>
      <w:r>
        <w:rPr>
          <w:rFonts w:hint="eastAsia" w:ascii="方正仿宋_GBK" w:hAnsi="宋体" w:eastAsia="方正仿宋_GBK"/>
          <w:b w:val="0"/>
          <w:bCs/>
          <w:color w:val="auto"/>
          <w:sz w:val="24"/>
          <w:highlight w:val="none"/>
        </w:rPr>
        <w:t>2.本表可扩展。</w:t>
      </w:r>
      <w:bookmarkEnd w:id="207"/>
    </w:p>
    <w:p w14:paraId="2AAE44D1">
      <w:pPr>
        <w:pStyle w:val="14"/>
        <w:tabs>
          <w:tab w:val="left" w:pos="2306"/>
        </w:tabs>
        <w:spacing w:line="440" w:lineRule="exact"/>
        <w:ind w:firstLine="480" w:firstLineChars="200"/>
        <w:jc w:val="left"/>
        <w:rPr>
          <w:rFonts w:hint="eastAsia" w:ascii="方正仿宋_GBK" w:hAnsi="宋体" w:eastAsia="方正仿宋_GBK"/>
          <w:color w:val="auto"/>
          <w:sz w:val="24"/>
          <w:highlight w:val="none"/>
        </w:rPr>
      </w:pPr>
      <w:r>
        <w:rPr>
          <w:rFonts w:hint="eastAsia" w:ascii="方正仿宋_GBK" w:hAnsi="宋体" w:eastAsia="方正仿宋_GBK"/>
          <w:b w:val="0"/>
          <w:bCs/>
          <w:color w:val="auto"/>
          <w:sz w:val="24"/>
          <w:highlight w:val="none"/>
        </w:rPr>
        <w:br w:type="page"/>
      </w:r>
      <w:bookmarkStart w:id="208" w:name="_Toc486585243"/>
      <w:bookmarkStart w:id="209" w:name="_Toc487204800"/>
      <w:bookmarkStart w:id="210" w:name="_Toc486608280"/>
      <w:bookmarkStart w:id="211" w:name="_Toc31425"/>
      <w:bookmarkStart w:id="212" w:name="_Toc12210"/>
      <w:bookmarkStart w:id="213" w:name="_Toc5632"/>
      <w:bookmarkStart w:id="214" w:name="_Toc25334"/>
      <w:bookmarkStart w:id="215" w:name="_Toc23557"/>
      <w:bookmarkStart w:id="216" w:name="_Toc8290"/>
      <w:r>
        <w:rPr>
          <w:rFonts w:hint="eastAsia" w:ascii="方正黑体_GBK" w:hAnsi="方正黑体_GBK" w:eastAsia="方正黑体_GBK" w:cs="方正黑体_GBK"/>
          <w:b w:val="0"/>
          <w:bCs/>
          <w:color w:val="auto"/>
          <w:highlight w:val="none"/>
        </w:rPr>
        <w:t>四、资格条件及其他</w:t>
      </w:r>
      <w:bookmarkEnd w:id="208"/>
      <w:bookmarkEnd w:id="209"/>
      <w:bookmarkEnd w:id="210"/>
      <w:bookmarkEnd w:id="211"/>
      <w:bookmarkEnd w:id="212"/>
      <w:bookmarkEnd w:id="213"/>
      <w:bookmarkEnd w:id="214"/>
      <w:bookmarkEnd w:id="215"/>
      <w:bookmarkEnd w:id="216"/>
    </w:p>
    <w:bookmarkEnd w:id="168"/>
    <w:bookmarkEnd w:id="169"/>
    <w:bookmarkEnd w:id="170"/>
    <w:bookmarkEnd w:id="171"/>
    <w:bookmarkEnd w:id="172"/>
    <w:bookmarkEnd w:id="173"/>
    <w:bookmarkEnd w:id="174"/>
    <w:p w14:paraId="1190B1FE">
      <w:pPr>
        <w:spacing w:line="44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6DBFCDDE">
      <w:pPr>
        <w:tabs>
          <w:tab w:val="left" w:pos="6300"/>
        </w:tabs>
        <w:snapToGrid w:val="0"/>
        <w:spacing w:line="500" w:lineRule="exact"/>
        <w:ind w:firstLine="570"/>
        <w:rPr>
          <w:rFonts w:ascii="方正仿宋_GBK" w:hAnsi="宋体" w:eastAsia="方正仿宋_GBK"/>
          <w:color w:val="auto"/>
          <w:sz w:val="24"/>
          <w:szCs w:val="24"/>
          <w:highlight w:val="none"/>
        </w:rPr>
      </w:pPr>
    </w:p>
    <w:p w14:paraId="31FF325B">
      <w:pPr>
        <w:pStyle w:val="3"/>
        <w:spacing w:line="560" w:lineRule="exact"/>
        <w:rPr>
          <w:rFonts w:ascii="方正仿宋_GBK" w:hAnsi="方正仿宋_GBK" w:eastAsia="方正仿宋_GBK" w:cs="Arial"/>
          <w:color w:val="auto"/>
          <w:highlight w:val="none"/>
        </w:rPr>
      </w:pPr>
    </w:p>
    <w:p w14:paraId="51E0BA63">
      <w:pPr>
        <w:rPr>
          <w:rFonts w:ascii="方正仿宋_GBK" w:hAnsi="方正仿宋_GBK" w:eastAsia="方正仿宋_GBK" w:cs="Arial"/>
          <w:color w:val="auto"/>
          <w:highlight w:val="none"/>
        </w:rPr>
      </w:pPr>
    </w:p>
    <w:p w14:paraId="41A7138D">
      <w:pPr>
        <w:pStyle w:val="5"/>
        <w:rPr>
          <w:rFonts w:ascii="方正仿宋_GBK" w:hAnsi="方正仿宋_GBK" w:eastAsia="方正仿宋_GBK" w:cs="Arial"/>
          <w:color w:val="auto"/>
          <w:highlight w:val="none"/>
        </w:rPr>
      </w:pPr>
    </w:p>
    <w:p w14:paraId="41C22722">
      <w:pPr>
        <w:pStyle w:val="6"/>
        <w:rPr>
          <w:rFonts w:ascii="方正仿宋_GBK" w:hAnsi="方正仿宋_GBK" w:eastAsia="方正仿宋_GBK" w:cs="Arial"/>
          <w:color w:val="auto"/>
          <w:highlight w:val="none"/>
        </w:rPr>
      </w:pPr>
    </w:p>
    <w:p w14:paraId="26F484A6">
      <w:pPr>
        <w:pStyle w:val="7"/>
        <w:rPr>
          <w:rFonts w:ascii="方正仿宋_GBK" w:hAnsi="方正仿宋_GBK" w:eastAsia="方正仿宋_GBK" w:cs="Arial"/>
          <w:color w:val="auto"/>
          <w:highlight w:val="none"/>
        </w:rPr>
      </w:pPr>
    </w:p>
    <w:p w14:paraId="67CF5F55">
      <w:pPr>
        <w:rPr>
          <w:rFonts w:ascii="方正仿宋_GBK" w:hAnsi="方正仿宋_GBK" w:eastAsia="方正仿宋_GBK" w:cs="Arial"/>
          <w:color w:val="auto"/>
          <w:highlight w:val="none"/>
        </w:rPr>
      </w:pPr>
    </w:p>
    <w:p w14:paraId="5CE4A4F7">
      <w:pPr>
        <w:pStyle w:val="5"/>
        <w:rPr>
          <w:rFonts w:ascii="方正仿宋_GBK" w:hAnsi="方正仿宋_GBK" w:eastAsia="方正仿宋_GBK" w:cs="Arial"/>
          <w:color w:val="auto"/>
          <w:highlight w:val="none"/>
        </w:rPr>
      </w:pPr>
    </w:p>
    <w:p w14:paraId="6324E30E">
      <w:pPr>
        <w:pStyle w:val="6"/>
        <w:rPr>
          <w:rFonts w:ascii="方正仿宋_GBK" w:hAnsi="方正仿宋_GBK" w:eastAsia="方正仿宋_GBK" w:cs="Arial"/>
          <w:color w:val="auto"/>
          <w:highlight w:val="none"/>
        </w:rPr>
      </w:pPr>
    </w:p>
    <w:p w14:paraId="11133B5C">
      <w:pPr>
        <w:pStyle w:val="7"/>
        <w:rPr>
          <w:rFonts w:ascii="方正仿宋_GBK" w:hAnsi="方正仿宋_GBK" w:eastAsia="方正仿宋_GBK" w:cs="Arial"/>
          <w:color w:val="auto"/>
          <w:highlight w:val="none"/>
        </w:rPr>
      </w:pPr>
    </w:p>
    <w:p w14:paraId="51F005A8">
      <w:pPr>
        <w:rPr>
          <w:rFonts w:ascii="方正仿宋_GBK" w:hAnsi="方正仿宋_GBK" w:eastAsia="方正仿宋_GBK" w:cs="Arial"/>
          <w:color w:val="auto"/>
          <w:highlight w:val="none"/>
        </w:rPr>
      </w:pPr>
    </w:p>
    <w:p w14:paraId="64CBBC18">
      <w:pPr>
        <w:pStyle w:val="5"/>
        <w:rPr>
          <w:rFonts w:ascii="方正仿宋_GBK" w:hAnsi="方正仿宋_GBK" w:eastAsia="方正仿宋_GBK" w:cs="Arial"/>
          <w:color w:val="auto"/>
          <w:highlight w:val="none"/>
        </w:rPr>
      </w:pPr>
    </w:p>
    <w:p w14:paraId="791930DE">
      <w:pPr>
        <w:pStyle w:val="6"/>
        <w:rPr>
          <w:rFonts w:ascii="方正仿宋_GBK" w:hAnsi="方正仿宋_GBK" w:eastAsia="方正仿宋_GBK" w:cs="Arial"/>
          <w:color w:val="auto"/>
          <w:highlight w:val="none"/>
        </w:rPr>
      </w:pPr>
    </w:p>
    <w:p w14:paraId="5C680682">
      <w:pPr>
        <w:pStyle w:val="7"/>
        <w:rPr>
          <w:rFonts w:ascii="方正仿宋_GBK" w:hAnsi="方正仿宋_GBK" w:eastAsia="方正仿宋_GBK" w:cs="Arial"/>
          <w:color w:val="auto"/>
          <w:highlight w:val="none"/>
        </w:rPr>
      </w:pPr>
    </w:p>
    <w:p w14:paraId="4DC97371"/>
    <w:p w14:paraId="12A75C06">
      <w:pPr>
        <w:pStyle w:val="5"/>
        <w:rPr>
          <w:highlight w:val="none"/>
        </w:rPr>
      </w:pPr>
    </w:p>
    <w:p w14:paraId="6F8D1153">
      <w:pPr>
        <w:widowControl/>
        <w:spacing w:line="4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0B939F2B">
      <w:pPr>
        <w:tabs>
          <w:tab w:val="left" w:pos="6300"/>
        </w:tabs>
        <w:snapToGrid w:val="0"/>
        <w:spacing w:line="500" w:lineRule="exact"/>
        <w:ind w:firstLine="570"/>
        <w:rPr>
          <w:rFonts w:ascii="方正仿宋_GBK" w:hAnsi="宋体" w:eastAsia="方正仿宋_GBK"/>
          <w:color w:val="auto"/>
          <w:sz w:val="24"/>
          <w:highlight w:val="none"/>
        </w:rPr>
      </w:pPr>
    </w:p>
    <w:p w14:paraId="17B411D7">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询价项目名称：</w:t>
      </w:r>
      <w:r>
        <w:rPr>
          <w:rFonts w:hint="eastAsia" w:ascii="方正仿宋_GBK" w:hAnsi="宋体" w:eastAsia="方正仿宋_GBK"/>
          <w:color w:val="auto"/>
          <w:sz w:val="24"/>
          <w:highlight w:val="none"/>
          <w:u w:val="single"/>
        </w:rPr>
        <w:t xml:space="preserve">                                                </w:t>
      </w:r>
    </w:p>
    <w:p w14:paraId="5F2BB9DC">
      <w:pPr>
        <w:tabs>
          <w:tab w:val="left" w:pos="6300"/>
        </w:tabs>
        <w:snapToGrid w:val="0"/>
        <w:spacing w:line="500" w:lineRule="exact"/>
        <w:ind w:firstLine="570"/>
        <w:rPr>
          <w:rFonts w:ascii="方正仿宋_GBK" w:hAnsi="宋体" w:eastAsia="方正仿宋_GBK"/>
          <w:color w:val="auto"/>
          <w:sz w:val="24"/>
          <w:highlight w:val="none"/>
        </w:rPr>
      </w:pPr>
    </w:p>
    <w:p w14:paraId="2F1A49FB">
      <w:pPr>
        <w:tabs>
          <w:tab w:val="left" w:pos="6300"/>
        </w:tabs>
        <w:snapToGrid w:val="0"/>
        <w:spacing w:line="5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（采购机构名称）：</w:t>
      </w:r>
    </w:p>
    <w:p w14:paraId="009DD902">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06E242AC">
      <w:pPr>
        <w:tabs>
          <w:tab w:val="left" w:pos="6300"/>
        </w:tabs>
        <w:snapToGrid w:val="0"/>
        <w:spacing w:line="500" w:lineRule="exact"/>
        <w:ind w:firstLine="570"/>
        <w:rPr>
          <w:rFonts w:ascii="方正仿宋_GBK" w:hAnsi="宋体" w:eastAsia="方正仿宋_GBK"/>
          <w:color w:val="auto"/>
          <w:sz w:val="24"/>
          <w:highlight w:val="none"/>
        </w:rPr>
      </w:pPr>
    </w:p>
    <w:p w14:paraId="2EE1E26C">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296E0341">
      <w:pPr>
        <w:tabs>
          <w:tab w:val="left" w:pos="6300"/>
        </w:tabs>
        <w:snapToGrid w:val="0"/>
        <w:spacing w:line="500" w:lineRule="exact"/>
        <w:ind w:firstLine="570"/>
        <w:jc w:val="righ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59EC18A5">
      <w:pPr>
        <w:tabs>
          <w:tab w:val="left" w:pos="6300"/>
        </w:tabs>
        <w:snapToGrid w:val="0"/>
        <w:spacing w:line="500" w:lineRule="exact"/>
        <w:ind w:firstLine="570"/>
        <w:rPr>
          <w:rFonts w:ascii="方正仿宋_GBK" w:hAnsi="宋体" w:eastAsia="方正仿宋_GBK"/>
          <w:color w:val="auto"/>
          <w:sz w:val="24"/>
          <w:highlight w:val="none"/>
        </w:rPr>
      </w:pPr>
    </w:p>
    <w:p w14:paraId="31262688">
      <w:pPr>
        <w:tabs>
          <w:tab w:val="left" w:pos="6300"/>
        </w:tabs>
        <w:snapToGrid w:val="0"/>
        <w:spacing w:line="500" w:lineRule="exact"/>
        <w:ind w:firstLine="570"/>
        <w:jc w:val="righ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3D9303F5">
      <w:pPr>
        <w:tabs>
          <w:tab w:val="left" w:pos="6300"/>
        </w:tabs>
        <w:snapToGrid w:val="0"/>
        <w:spacing w:line="500" w:lineRule="exact"/>
        <w:ind w:firstLine="570"/>
        <w:rPr>
          <w:rFonts w:ascii="方正仿宋_GBK" w:hAnsi="宋体" w:eastAsia="方正仿宋_GBK"/>
          <w:color w:val="auto"/>
          <w:sz w:val="24"/>
          <w:highlight w:val="none"/>
        </w:rPr>
      </w:pPr>
    </w:p>
    <w:p w14:paraId="64E9E22E">
      <w:pPr>
        <w:tabs>
          <w:tab w:val="left" w:pos="6300"/>
        </w:tabs>
        <w:snapToGrid w:val="0"/>
        <w:spacing w:line="500" w:lineRule="exact"/>
        <w:ind w:firstLine="570"/>
        <w:rPr>
          <w:rFonts w:ascii="方正仿宋_GBK" w:hAnsi="宋体" w:eastAsia="方正仿宋_GBK"/>
          <w:color w:val="auto"/>
          <w:sz w:val="24"/>
          <w:highlight w:val="none"/>
        </w:rPr>
      </w:pPr>
    </w:p>
    <w:p w14:paraId="5159E404">
      <w:pPr>
        <w:tabs>
          <w:tab w:val="left" w:pos="6300"/>
        </w:tabs>
        <w:snapToGrid w:val="0"/>
        <w:spacing w:line="500" w:lineRule="exact"/>
        <w:ind w:firstLine="57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69945FD9">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lang w:val="en-US" w:eastAsia="zh-CN"/>
        </w:rPr>
        <w:t>须清晰无误</w:t>
      </w:r>
      <w:r>
        <w:rPr>
          <w:rFonts w:hint="eastAsia" w:ascii="方正仿宋_GBK" w:hAnsi="仿宋" w:eastAsia="方正仿宋_GBK"/>
          <w:color w:val="auto"/>
          <w:sz w:val="24"/>
          <w:highlight w:val="none"/>
        </w:rPr>
        <w:t>）</w:t>
      </w:r>
    </w:p>
    <w:p w14:paraId="41F91AE3">
      <w:pPr>
        <w:widowControl/>
        <w:spacing w:line="400" w:lineRule="exact"/>
        <w:ind w:firstLine="480" w:firstLineChars="200"/>
        <w:jc w:val="left"/>
        <w:rPr>
          <w:rFonts w:ascii="方正仿宋_GBK" w:hAnsi="宋体" w:eastAsia="方正仿宋_GBK"/>
          <w:color w:val="auto"/>
          <w:sz w:val="24"/>
          <w:szCs w:val="24"/>
          <w:highlight w:val="none"/>
        </w:rPr>
      </w:pPr>
    </w:p>
    <w:p w14:paraId="10CE8BF0">
      <w:pPr>
        <w:widowControl/>
        <w:spacing w:line="400" w:lineRule="exact"/>
        <w:ind w:firstLine="480" w:firstLineChars="200"/>
        <w:jc w:val="left"/>
        <w:rPr>
          <w:rFonts w:ascii="方正仿宋_GBK" w:hAnsi="宋体" w:eastAsia="方正仿宋_GBK"/>
          <w:color w:val="auto"/>
          <w:sz w:val="24"/>
          <w:szCs w:val="24"/>
          <w:highlight w:val="none"/>
        </w:rPr>
      </w:pPr>
    </w:p>
    <w:p w14:paraId="3A4A926C">
      <w:pPr>
        <w:pStyle w:val="5"/>
        <w:rPr>
          <w:rFonts w:ascii="方正仿宋_GBK" w:hAnsi="宋体" w:eastAsia="方正仿宋_GBK"/>
          <w:color w:val="auto"/>
          <w:sz w:val="24"/>
          <w:szCs w:val="24"/>
          <w:highlight w:val="none"/>
        </w:rPr>
      </w:pPr>
    </w:p>
    <w:p w14:paraId="392EE237">
      <w:pPr>
        <w:pStyle w:val="6"/>
        <w:rPr>
          <w:rFonts w:ascii="方正仿宋_GBK" w:hAnsi="宋体" w:eastAsia="方正仿宋_GBK"/>
          <w:color w:val="auto"/>
          <w:sz w:val="24"/>
          <w:szCs w:val="24"/>
          <w:highlight w:val="none"/>
        </w:rPr>
      </w:pPr>
    </w:p>
    <w:p w14:paraId="411F8641">
      <w:pPr>
        <w:pStyle w:val="7"/>
        <w:rPr>
          <w:rFonts w:ascii="方正仿宋_GBK" w:hAnsi="宋体" w:eastAsia="方正仿宋_GBK"/>
          <w:color w:val="auto"/>
          <w:sz w:val="24"/>
          <w:szCs w:val="24"/>
          <w:highlight w:val="none"/>
        </w:rPr>
      </w:pPr>
    </w:p>
    <w:p w14:paraId="7FC3E63D">
      <w:pPr>
        <w:rPr>
          <w:rFonts w:ascii="方正仿宋_GBK" w:hAnsi="宋体" w:eastAsia="方正仿宋_GBK"/>
          <w:color w:val="auto"/>
          <w:sz w:val="24"/>
          <w:szCs w:val="24"/>
          <w:highlight w:val="none"/>
        </w:rPr>
      </w:pPr>
    </w:p>
    <w:p w14:paraId="075FF163">
      <w:pPr>
        <w:pStyle w:val="5"/>
        <w:rPr>
          <w:rFonts w:ascii="方正仿宋_GBK" w:hAnsi="宋体" w:eastAsia="方正仿宋_GBK"/>
          <w:color w:val="auto"/>
          <w:sz w:val="24"/>
          <w:szCs w:val="24"/>
          <w:highlight w:val="none"/>
        </w:rPr>
      </w:pPr>
    </w:p>
    <w:p w14:paraId="55C247B8">
      <w:pPr>
        <w:pStyle w:val="6"/>
      </w:pPr>
    </w:p>
    <w:p w14:paraId="6E314252">
      <w:pPr>
        <w:widowControl/>
        <w:spacing w:line="400" w:lineRule="exact"/>
        <w:ind w:firstLine="480" w:firstLineChars="200"/>
        <w:jc w:val="left"/>
        <w:rPr>
          <w:rFonts w:ascii="方正仿宋_GBK" w:hAnsi="宋体" w:eastAsia="方正仿宋_GBK"/>
          <w:color w:val="auto"/>
          <w:sz w:val="24"/>
          <w:szCs w:val="24"/>
          <w:highlight w:val="none"/>
        </w:rPr>
      </w:pPr>
    </w:p>
    <w:p w14:paraId="0A097401">
      <w:pPr>
        <w:widowControl/>
        <w:spacing w:line="400" w:lineRule="exact"/>
        <w:ind w:firstLine="480" w:firstLineChars="20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1870E8CD">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2C287F0C">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szCs w:val="28"/>
          <w:highlight w:val="none"/>
        </w:rPr>
        <w:t>询价项目名称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05B5473A">
      <w:pPr>
        <w:tabs>
          <w:tab w:val="left" w:pos="6300"/>
        </w:tabs>
        <w:snapToGrid w:val="0"/>
        <w:spacing w:line="500" w:lineRule="exact"/>
        <w:ind w:firstLine="570"/>
        <w:rPr>
          <w:rFonts w:ascii="方正仿宋_GBK" w:hAnsi="宋体" w:eastAsia="方正仿宋_GBK"/>
          <w:color w:val="auto"/>
          <w:sz w:val="24"/>
          <w:highlight w:val="none"/>
        </w:rPr>
      </w:pPr>
    </w:p>
    <w:p w14:paraId="5A2578EA">
      <w:pPr>
        <w:tabs>
          <w:tab w:val="left" w:pos="6300"/>
        </w:tabs>
        <w:snapToGrid w:val="0"/>
        <w:spacing w:line="500" w:lineRule="exac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（采购人）：</w:t>
      </w:r>
    </w:p>
    <w:p w14:paraId="15FDBC78">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w:t>
      </w:r>
      <w:r>
        <w:rPr>
          <w:rFonts w:hint="eastAsia" w:ascii="方正仿宋_GBK" w:hAnsi="宋体" w:eastAsia="方正仿宋_GBK"/>
          <w:color w:val="auto"/>
          <w:sz w:val="24"/>
          <w:highlight w:val="none"/>
          <w:lang w:eastAsia="zh-CN"/>
        </w:rPr>
        <w:t>身份证号</w:t>
      </w:r>
      <w:r>
        <w:rPr>
          <w:rFonts w:hint="eastAsia" w:ascii="方正仿宋_GBK" w:hAnsi="宋体" w:eastAsia="方正仿宋_GBK"/>
          <w:color w:val="auto"/>
          <w:sz w:val="24"/>
          <w:highlight w:val="none"/>
        </w:rPr>
        <w:t>码）代表我单位全权办理上述项目的报价、签约等具体工作，并签署全部有关文件、协议及合同。</w:t>
      </w:r>
    </w:p>
    <w:p w14:paraId="182287E3">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49ECD3F4">
      <w:pPr>
        <w:tabs>
          <w:tab w:val="left" w:pos="6300"/>
        </w:tabs>
        <w:snapToGrid w:val="0"/>
        <w:spacing w:line="5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2EB1B529">
      <w:pPr>
        <w:tabs>
          <w:tab w:val="left" w:pos="6300"/>
        </w:tabs>
        <w:snapToGrid w:val="0"/>
        <w:spacing w:line="500" w:lineRule="exact"/>
        <w:ind w:firstLine="570"/>
        <w:rPr>
          <w:rFonts w:ascii="方正仿宋_GBK" w:hAnsi="宋体" w:eastAsia="方正仿宋_GBK"/>
          <w:color w:val="auto"/>
          <w:sz w:val="24"/>
          <w:highlight w:val="none"/>
        </w:rPr>
      </w:pPr>
    </w:p>
    <w:p w14:paraId="0AAAEC6D">
      <w:pPr>
        <w:tabs>
          <w:tab w:val="left" w:pos="6300"/>
        </w:tabs>
        <w:snapToGrid w:val="0"/>
        <w:spacing w:line="500" w:lineRule="exact"/>
        <w:ind w:firstLine="570"/>
        <w:rPr>
          <w:rFonts w:ascii="方正仿宋_GBK" w:hAnsi="宋体" w:eastAsia="方正仿宋_GBK"/>
          <w:color w:val="auto"/>
          <w:sz w:val="24"/>
          <w:highlight w:val="none"/>
        </w:rPr>
      </w:pPr>
    </w:p>
    <w:p w14:paraId="6A8AC722">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57C0D6D1">
      <w:pPr>
        <w:tabs>
          <w:tab w:val="left" w:pos="6300"/>
        </w:tabs>
        <w:snapToGrid w:val="0"/>
        <w:spacing w:line="500" w:lineRule="exact"/>
        <w:ind w:firstLine="570"/>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35FA74FC">
      <w:pPr>
        <w:tabs>
          <w:tab w:val="left" w:pos="6300"/>
        </w:tabs>
        <w:snapToGrid w:val="0"/>
        <w:spacing w:line="500" w:lineRule="exact"/>
        <w:rPr>
          <w:rFonts w:ascii="方正仿宋_GBK" w:hAnsi="宋体" w:eastAsia="方正仿宋_GBK"/>
          <w:color w:val="auto"/>
          <w:sz w:val="24"/>
          <w:highlight w:val="none"/>
        </w:rPr>
      </w:pPr>
    </w:p>
    <w:p w14:paraId="4076C83B">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r>
        <w:rPr>
          <w:rFonts w:hint="eastAsia" w:ascii="方正仿宋_GBK" w:hAnsi="宋体" w:eastAsia="方正仿宋_GBK"/>
          <w:color w:val="auto"/>
          <w:sz w:val="24"/>
          <w:highlight w:val="none"/>
          <w:lang w:eastAsia="zh-CN"/>
        </w:rPr>
        <w:t>，</w:t>
      </w:r>
      <w:r>
        <w:rPr>
          <w:rFonts w:hint="eastAsia" w:ascii="方正仿宋_GBK" w:hAnsi="宋体" w:eastAsia="方正仿宋_GBK"/>
          <w:color w:val="auto"/>
          <w:sz w:val="24"/>
          <w:highlight w:val="none"/>
          <w:lang w:val="en-US" w:eastAsia="zh-CN"/>
        </w:rPr>
        <w:t>须清晰无误</w:t>
      </w:r>
      <w:r>
        <w:rPr>
          <w:rFonts w:hint="eastAsia" w:ascii="方正仿宋_GBK" w:hAnsi="宋体" w:eastAsia="方正仿宋_GBK"/>
          <w:color w:val="auto"/>
          <w:sz w:val="24"/>
          <w:highlight w:val="none"/>
        </w:rPr>
        <w:t>）</w:t>
      </w:r>
    </w:p>
    <w:p w14:paraId="51EBA9AB">
      <w:pPr>
        <w:tabs>
          <w:tab w:val="left" w:pos="6300"/>
        </w:tabs>
        <w:snapToGrid w:val="0"/>
        <w:spacing w:line="500" w:lineRule="exact"/>
        <w:ind w:firstLine="57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37F558F3">
      <w:pPr>
        <w:tabs>
          <w:tab w:val="left" w:pos="6300"/>
        </w:tabs>
        <w:snapToGrid w:val="0"/>
        <w:spacing w:line="500" w:lineRule="exact"/>
        <w:ind w:firstLine="570"/>
        <w:rPr>
          <w:rFonts w:ascii="方正仿宋_GBK" w:hAnsi="宋体" w:eastAsia="方正仿宋_GBK"/>
          <w:color w:val="auto"/>
          <w:sz w:val="24"/>
          <w:highlight w:val="none"/>
        </w:rPr>
      </w:pPr>
    </w:p>
    <w:p w14:paraId="20F7D18C">
      <w:pPr>
        <w:tabs>
          <w:tab w:val="left" w:pos="6300"/>
        </w:tabs>
        <w:snapToGrid w:val="0"/>
        <w:spacing w:line="500" w:lineRule="exact"/>
        <w:ind w:right="480" w:firstLine="570"/>
        <w:jc w:val="righ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81E5F01">
      <w:pPr>
        <w:tabs>
          <w:tab w:val="left" w:pos="6300"/>
        </w:tabs>
        <w:snapToGrid w:val="0"/>
        <w:spacing w:line="500" w:lineRule="exact"/>
        <w:ind w:right="480" w:firstLine="570"/>
        <w:jc w:val="right"/>
        <w:rPr>
          <w:rFonts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5D88A8FA">
      <w:pPr>
        <w:tabs>
          <w:tab w:val="left" w:pos="6300"/>
        </w:tabs>
        <w:snapToGrid w:val="0"/>
        <w:spacing w:line="500" w:lineRule="exact"/>
        <w:ind w:right="480" w:firstLine="570"/>
        <w:jc w:val="lef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1B8B5F6C">
      <w:pPr>
        <w:tabs>
          <w:tab w:val="left" w:pos="6300"/>
        </w:tabs>
        <w:snapToGrid w:val="0"/>
        <w:spacing w:line="500" w:lineRule="exact"/>
        <w:ind w:right="480" w:firstLine="570"/>
        <w:jc w:val="lef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782D879C">
      <w:pPr>
        <w:tabs>
          <w:tab w:val="left" w:pos="6300"/>
        </w:tabs>
        <w:snapToGrid w:val="0"/>
        <w:spacing w:line="500" w:lineRule="exact"/>
        <w:ind w:right="480" w:firstLine="570"/>
        <w:jc w:val="lef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05D9C13B">
      <w:pPr>
        <w:tabs>
          <w:tab w:val="left" w:pos="6300"/>
        </w:tabs>
        <w:snapToGrid w:val="0"/>
        <w:spacing w:line="400" w:lineRule="exact"/>
        <w:ind w:firstLine="573"/>
        <w:rPr>
          <w:rFonts w:ascii="方正仿宋_GBK" w:hAnsi="仿宋" w:eastAsia="方正仿宋_GBK"/>
          <w:color w:val="auto"/>
          <w:sz w:val="24"/>
          <w:highlight w:val="none"/>
        </w:rPr>
      </w:pPr>
      <w:r>
        <w:rPr>
          <w:rFonts w:hint="eastAsia" w:ascii="方正仿宋_GBK" w:hAnsi="仿宋" w:eastAsia="方正仿宋_GBK"/>
          <w:color w:val="auto"/>
          <w:sz w:val="24"/>
          <w:highlight w:val="none"/>
        </w:rPr>
        <w:t>2.若为联合体参与的，法定代表人授权委托书由联合体主办方</w:t>
      </w:r>
      <w:r>
        <w:rPr>
          <w:rFonts w:hint="eastAsia" w:ascii="方正仿宋_GBK" w:hAnsi="仿宋" w:eastAsia="方正仿宋_GBK" w:cs="宋体"/>
          <w:color w:val="auto"/>
          <w:kern w:val="0"/>
          <w:sz w:val="24"/>
          <w:szCs w:val="24"/>
          <w:highlight w:val="none"/>
        </w:rPr>
        <w:t>（主体）</w:t>
      </w:r>
      <w:r>
        <w:rPr>
          <w:rFonts w:hint="eastAsia" w:ascii="方正仿宋_GBK" w:hAnsi="仿宋" w:eastAsia="方正仿宋_GBK"/>
          <w:color w:val="auto"/>
          <w:sz w:val="24"/>
          <w:highlight w:val="none"/>
        </w:rPr>
        <w:t>出具。</w:t>
      </w:r>
    </w:p>
    <w:p w14:paraId="2DA0D32E">
      <w:pPr>
        <w:widowControl/>
        <w:spacing w:line="400" w:lineRule="exact"/>
        <w:ind w:firstLine="560" w:firstLineChars="200"/>
        <w:jc w:val="left"/>
        <w:rPr>
          <w:rFonts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（四）基本资格条件承诺函（格式）</w:t>
      </w:r>
    </w:p>
    <w:p w14:paraId="74C76CCD">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7A565B13">
      <w:pPr>
        <w:tabs>
          <w:tab w:val="left" w:pos="6300"/>
        </w:tabs>
        <w:snapToGrid w:val="0"/>
        <w:spacing w:line="530" w:lineRule="exact"/>
        <w:rPr>
          <w:color w:val="auto"/>
          <w:sz w:val="24"/>
          <w:highlight w:val="none"/>
        </w:rPr>
      </w:pPr>
    </w:p>
    <w:p w14:paraId="549088F7">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（采购名称）：</w:t>
      </w:r>
    </w:p>
    <w:p w14:paraId="49A6722E">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78A0AA6A">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49F93F20">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重大税收违法案件当事人名单”中，也未列入中国政府采购网（www.ccgp.gov.cn）“政府采购严重违法失信行为记录名单”中。</w:t>
      </w:r>
    </w:p>
    <w:p w14:paraId="31275361">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1F1B152A">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175B01D4">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5ABEDFC0">
      <w:pPr>
        <w:tabs>
          <w:tab w:val="left" w:pos="6300"/>
        </w:tabs>
        <w:snapToGrid w:val="0"/>
        <w:spacing w:line="500" w:lineRule="exact"/>
        <w:ind w:firstLine="480" w:firstLineChars="200"/>
        <w:rPr>
          <w:rFonts w:ascii="方正仿宋_GBK" w:hAnsi="仿宋" w:eastAsia="方正仿宋_GBK"/>
          <w:color w:val="auto"/>
          <w:sz w:val="24"/>
          <w:highlight w:val="none"/>
        </w:rPr>
      </w:pPr>
    </w:p>
    <w:p w14:paraId="09D35E4C">
      <w:pPr>
        <w:tabs>
          <w:tab w:val="left" w:pos="6300"/>
        </w:tabs>
        <w:snapToGrid w:val="0"/>
        <w:spacing w:line="500" w:lineRule="exact"/>
        <w:ind w:firstLine="480" w:firstLineChars="200"/>
        <w:jc w:val="right"/>
        <w:rPr>
          <w:rFonts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30EB68A4">
      <w:pPr>
        <w:tabs>
          <w:tab w:val="left" w:pos="6300"/>
        </w:tabs>
        <w:snapToGrid w:val="0"/>
        <w:spacing w:line="500" w:lineRule="exact"/>
        <w:ind w:firstLine="480" w:firstLineChars="200"/>
        <w:jc w:val="right"/>
        <w:rPr>
          <w:rFonts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18D68270">
      <w:pPr>
        <w:widowControl/>
        <w:spacing w:line="400" w:lineRule="exact"/>
        <w:jc w:val="left"/>
        <w:rPr>
          <w:rFonts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highlight w:val="none"/>
        </w:rPr>
        <w:t xml:space="preserve"> </w:t>
      </w:r>
      <w:r>
        <w:rPr>
          <w:rFonts w:hint="eastAsia" w:ascii="方正仿宋_GBK" w:hAnsi="宋体" w:eastAsia="方正仿宋_GBK"/>
          <w:color w:val="auto"/>
          <w:sz w:val="24"/>
          <w:szCs w:val="24"/>
          <w:highlight w:val="none"/>
        </w:rPr>
        <w:t>（五）特定资格条件证书或证明文件</w:t>
      </w:r>
    </w:p>
    <w:p w14:paraId="3F3D260F">
      <w:pPr>
        <w:widowControl/>
        <w:spacing w:line="400" w:lineRule="exact"/>
        <w:ind w:firstLine="480" w:firstLineChars="200"/>
        <w:jc w:val="left"/>
        <w:rPr>
          <w:rFonts w:ascii="方正仿宋_GBK" w:hAnsi="宋体" w:eastAsia="方正仿宋_GBK"/>
          <w:color w:val="auto"/>
          <w:sz w:val="24"/>
          <w:szCs w:val="24"/>
          <w:highlight w:val="none"/>
        </w:rPr>
      </w:pPr>
    </w:p>
    <w:p w14:paraId="3F626ACD">
      <w:pPr>
        <w:tabs>
          <w:tab w:val="left" w:pos="6300"/>
        </w:tabs>
        <w:snapToGrid w:val="0"/>
        <w:spacing w:line="500" w:lineRule="exact"/>
        <w:ind w:firstLine="570"/>
        <w:rPr>
          <w:rFonts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p>
    <w:p w14:paraId="7FDA2349">
      <w:pPr>
        <w:spacing w:line="400" w:lineRule="exac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（六）承诺书</w:t>
      </w:r>
    </w:p>
    <w:p w14:paraId="38573D74">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承诺书</w:t>
      </w:r>
    </w:p>
    <w:p w14:paraId="73A65090">
      <w:pPr>
        <w:widowControl/>
        <w:spacing w:line="400" w:lineRule="exact"/>
        <w:jc w:val="left"/>
        <w:rPr>
          <w:rFonts w:ascii="方正仿宋_GBK" w:hAnsi="宋体" w:eastAsia="方正仿宋_GBK"/>
          <w:color w:val="auto"/>
          <w:sz w:val="24"/>
          <w:szCs w:val="24"/>
          <w:highlight w:val="none"/>
        </w:rPr>
      </w:pPr>
    </w:p>
    <w:p w14:paraId="3A768F62">
      <w:pPr>
        <w:widowControl/>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采购项目名称︰</w:t>
      </w:r>
    </w:p>
    <w:p w14:paraId="4DB23F93">
      <w:pPr>
        <w:widowControl/>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致：（采购人名称）</w:t>
      </w:r>
    </w:p>
    <w:p w14:paraId="633F2D12">
      <w:pPr>
        <w:widowControl/>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（投标人名称）系中华人民共和国合法企业，注册地址：</w:t>
      </w:r>
    </w:p>
    <w:p w14:paraId="51039501">
      <w:pPr>
        <w:widowControl/>
        <w:spacing w:line="400" w:lineRule="exact"/>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我方承诺本次投标提供的</w:t>
      </w:r>
      <w:r>
        <w:rPr>
          <w:rFonts w:hint="eastAsia" w:ascii="方正仿宋_GBK" w:hAnsi="宋体" w:eastAsia="方正仿宋_GBK"/>
          <w:color w:val="auto"/>
          <w:sz w:val="24"/>
          <w:szCs w:val="24"/>
          <w:highlight w:val="none"/>
          <w:lang w:val="en-US" w:eastAsia="zh-CN"/>
        </w:rPr>
        <w:t>低值医用耗材</w:t>
      </w:r>
      <w:r>
        <w:rPr>
          <w:rFonts w:hint="eastAsia" w:ascii="方正仿宋_GBK" w:hAnsi="宋体" w:eastAsia="方正仿宋_GBK"/>
          <w:color w:val="auto"/>
          <w:sz w:val="24"/>
          <w:szCs w:val="24"/>
          <w:highlight w:val="none"/>
        </w:rPr>
        <w:t>（特殊说明的除外）有医疗器械注册证（或登记备案证），并在采购中能够提供相对应品种的医疗器械注册证（或登记备案证）复印件，如有虚假或隐瞒，我方愿意承担一切法律责任。</w:t>
      </w:r>
    </w:p>
    <w:p w14:paraId="772729FA">
      <w:pPr>
        <w:widowControl/>
        <w:spacing w:line="400" w:lineRule="exact"/>
        <w:jc w:val="left"/>
        <w:rPr>
          <w:rFonts w:ascii="方正仿宋_GBK" w:hAnsi="宋体" w:eastAsia="方正仿宋_GBK"/>
          <w:color w:val="auto"/>
          <w:sz w:val="24"/>
          <w:szCs w:val="24"/>
          <w:highlight w:val="none"/>
        </w:rPr>
      </w:pPr>
    </w:p>
    <w:p w14:paraId="7C8D6E06">
      <w:pPr>
        <w:widowControl/>
        <w:spacing w:line="400" w:lineRule="exact"/>
        <w:jc w:val="left"/>
        <w:rPr>
          <w:rFonts w:ascii="方正仿宋_GBK" w:hAnsi="宋体" w:eastAsia="方正仿宋_GBK"/>
          <w:color w:val="auto"/>
          <w:sz w:val="24"/>
          <w:szCs w:val="24"/>
          <w:highlight w:val="none"/>
        </w:rPr>
      </w:pPr>
    </w:p>
    <w:p w14:paraId="1C942807">
      <w:pPr>
        <w:widowControl/>
        <w:spacing w:line="400" w:lineRule="exact"/>
        <w:jc w:val="left"/>
        <w:rPr>
          <w:rFonts w:ascii="方正仿宋_GBK" w:hAnsi="宋体" w:eastAsia="方正仿宋_GBK"/>
          <w:color w:val="auto"/>
          <w:sz w:val="24"/>
          <w:szCs w:val="24"/>
          <w:highlight w:val="none"/>
        </w:rPr>
      </w:pPr>
    </w:p>
    <w:p w14:paraId="5C1364FD">
      <w:pPr>
        <w:widowControl/>
        <w:spacing w:line="400" w:lineRule="exact"/>
        <w:jc w:val="right"/>
        <w:rPr>
          <w:rFonts w:ascii="方正仿宋_GBK" w:hAnsi="宋体" w:eastAsia="方正仿宋_GBK"/>
          <w:color w:val="auto"/>
          <w:sz w:val="24"/>
          <w:szCs w:val="24"/>
          <w:highlight w:val="none"/>
        </w:rPr>
      </w:pPr>
    </w:p>
    <w:p w14:paraId="143A1BA8">
      <w:pPr>
        <w:widowControl/>
        <w:spacing w:line="400" w:lineRule="exact"/>
        <w:jc w:val="righ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承诺方：（投标人名称）盖公章</w:t>
      </w:r>
    </w:p>
    <w:p w14:paraId="587569E0">
      <w:pPr>
        <w:widowControl/>
        <w:spacing w:line="400" w:lineRule="exact"/>
        <w:jc w:val="righ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年    月    日</w:t>
      </w:r>
    </w:p>
    <w:p w14:paraId="7640784C">
      <w:pPr>
        <w:widowControl/>
        <w:spacing w:line="400" w:lineRule="exact"/>
        <w:jc w:val="left"/>
        <w:rPr>
          <w:rFonts w:ascii="方正仿宋_GBK" w:hAnsi="宋体" w:eastAsia="方正仿宋_GBK"/>
          <w:color w:val="auto"/>
          <w:sz w:val="24"/>
          <w:szCs w:val="24"/>
          <w:highlight w:val="none"/>
        </w:rPr>
      </w:pPr>
    </w:p>
    <w:p w14:paraId="2CE565C9">
      <w:pPr>
        <w:tabs>
          <w:tab w:val="left" w:pos="6300"/>
        </w:tabs>
        <w:snapToGrid w:val="0"/>
        <w:spacing w:line="500" w:lineRule="exact"/>
        <w:ind w:firstLine="570"/>
        <w:rPr>
          <w:rFonts w:ascii="方正仿宋_GBK" w:hAnsi="宋体" w:eastAsia="方正仿宋_GBK"/>
          <w:color w:val="auto"/>
          <w:highlight w:val="none"/>
        </w:rPr>
      </w:pPr>
    </w:p>
    <w:p w14:paraId="5E525A81">
      <w:pPr>
        <w:tabs>
          <w:tab w:val="left" w:pos="6300"/>
        </w:tabs>
        <w:snapToGrid w:val="0"/>
        <w:spacing w:line="500" w:lineRule="exact"/>
        <w:ind w:firstLine="570"/>
        <w:rPr>
          <w:rFonts w:ascii="方正仿宋_GBK" w:hAnsi="宋体" w:eastAsia="方正仿宋_GBK"/>
          <w:color w:val="auto"/>
          <w:highlight w:val="none"/>
        </w:rPr>
      </w:pPr>
    </w:p>
    <w:p w14:paraId="70FCE232">
      <w:pPr>
        <w:tabs>
          <w:tab w:val="left" w:pos="6300"/>
        </w:tabs>
        <w:snapToGrid w:val="0"/>
        <w:spacing w:line="500" w:lineRule="exact"/>
        <w:ind w:firstLine="570"/>
        <w:rPr>
          <w:rFonts w:ascii="方正仿宋_GBK" w:hAnsi="宋体" w:eastAsia="方正仿宋_GBK"/>
          <w:color w:val="auto"/>
          <w:highlight w:val="none"/>
        </w:rPr>
      </w:pPr>
    </w:p>
    <w:p w14:paraId="29706D2F">
      <w:pPr>
        <w:tabs>
          <w:tab w:val="left" w:pos="6300"/>
        </w:tabs>
        <w:snapToGrid w:val="0"/>
        <w:spacing w:line="500" w:lineRule="exact"/>
        <w:ind w:firstLine="570"/>
        <w:rPr>
          <w:rFonts w:ascii="方正仿宋_GBK" w:hAnsi="宋体" w:eastAsia="方正仿宋_GBK"/>
          <w:color w:val="auto"/>
          <w:highlight w:val="none"/>
        </w:rPr>
      </w:pPr>
    </w:p>
    <w:p w14:paraId="4743C6AE">
      <w:pPr>
        <w:rPr>
          <w:color w:val="auto"/>
          <w:highlight w:val="none"/>
        </w:rPr>
      </w:pPr>
    </w:p>
    <w:p w14:paraId="24BBC0E8">
      <w:pPr>
        <w:snapToGrid w:val="0"/>
        <w:spacing w:line="400" w:lineRule="exact"/>
        <w:ind w:firstLine="480" w:firstLineChars="200"/>
        <w:rPr>
          <w:rFonts w:ascii="方正仿宋_GBK" w:hAnsi="宋体" w:eastAsia="方正仿宋_GBK" w:cs="宋体"/>
          <w:color w:val="auto"/>
          <w:kern w:val="0"/>
          <w:sz w:val="24"/>
          <w:szCs w:val="24"/>
          <w:highlight w:val="none"/>
        </w:rPr>
      </w:pPr>
    </w:p>
    <w:p w14:paraId="7C143911">
      <w:pPr>
        <w:pStyle w:val="7"/>
        <w:ind w:left="0" w:leftChars="0" w:firstLine="0" w:firstLineChars="0"/>
        <w:jc w:val="both"/>
      </w:pPr>
    </w:p>
    <w:p w14:paraId="49BB7FD7"/>
    <w:p w14:paraId="129AC888"/>
    <w:p w14:paraId="054FA4FC"/>
    <w:p w14:paraId="282B7395"/>
    <w:p w14:paraId="71FC8170"/>
    <w:p w14:paraId="0E962FA6">
      <w:pPr>
        <w:widowControl/>
        <w:spacing w:line="400" w:lineRule="exact"/>
        <w:jc w:val="left"/>
        <w:rPr>
          <w:rFonts w:hint="eastAsia" w:ascii="方正仿宋_GBK" w:hAnsi="宋体" w:eastAsia="方正仿宋_GBK" w:cs="Times New Roman"/>
          <w:b/>
          <w:bCs/>
          <w:color w:val="auto"/>
          <w:kern w:val="2"/>
          <w:sz w:val="24"/>
          <w:szCs w:val="24"/>
          <w:highlight w:val="none"/>
          <w:lang w:val="en-US" w:eastAsia="zh-CN" w:bidi="ar-SA"/>
        </w:rPr>
      </w:pPr>
      <w:bookmarkStart w:id="217" w:name="_Toc9012"/>
      <w:bookmarkStart w:id="218" w:name="_Toc487204801"/>
      <w:bookmarkStart w:id="219" w:name="_Toc319"/>
      <w:bookmarkStart w:id="220" w:name="_Toc22435"/>
      <w:bookmarkStart w:id="221" w:name="_Toc486585244"/>
      <w:bookmarkStart w:id="222" w:name="_Toc11824"/>
      <w:bookmarkStart w:id="223" w:name="_Toc486608281"/>
      <w:bookmarkStart w:id="224" w:name="_Toc29032"/>
      <w:r>
        <w:rPr>
          <w:rFonts w:hint="eastAsia" w:ascii="方正仿宋_GBK" w:hAnsi="宋体" w:eastAsia="方正仿宋_GBK" w:cs="Times New Roman"/>
          <w:b/>
          <w:bCs/>
          <w:color w:val="auto"/>
          <w:kern w:val="2"/>
          <w:sz w:val="24"/>
          <w:szCs w:val="24"/>
          <w:highlight w:val="none"/>
          <w:lang w:val="en-US" w:eastAsia="zh-CN" w:bidi="ar-SA"/>
        </w:rPr>
        <w:t>五、其他应提供的资料</w:t>
      </w:r>
      <w:bookmarkEnd w:id="217"/>
      <w:bookmarkEnd w:id="218"/>
      <w:bookmarkEnd w:id="219"/>
      <w:bookmarkEnd w:id="220"/>
      <w:bookmarkEnd w:id="221"/>
      <w:bookmarkEnd w:id="222"/>
      <w:bookmarkEnd w:id="223"/>
      <w:bookmarkEnd w:id="224"/>
    </w:p>
    <w:p w14:paraId="3577F931">
      <w:pPr>
        <w:widowControl/>
        <w:spacing w:line="400" w:lineRule="exact"/>
        <w:ind w:left="0" w:leftChars="0"/>
        <w:jc w:val="left"/>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（一）其他与项目有关的资料</w:t>
      </w:r>
    </w:p>
    <w:p w14:paraId="05D6073F">
      <w:pPr>
        <w:widowControl/>
        <w:spacing w:line="400" w:lineRule="exact"/>
        <w:ind w:left="0" w:leftChars="0"/>
        <w:jc w:val="left"/>
        <w:rPr>
          <w:rFonts w:hint="default"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（结束）</w:t>
      </w:r>
    </w:p>
    <w:p w14:paraId="24FEF20A"/>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66A8">
    <w:pPr>
      <w:pStyle w:val="11"/>
      <w:tabs>
        <w:tab w:val="left" w:pos="5235"/>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BC49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F26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5F26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25E5">
    <w:pPr>
      <w:pStyle w:val="11"/>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ED2A8">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3ED2A8">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ACF0">
    <w:pPr>
      <w:pStyle w:val="11"/>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FD763">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3FD763">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B434">
    <w:pPr>
      <w:pStyle w:val="11"/>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7F05E">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F97F05E">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5A1F">
    <w:pPr>
      <w:pStyle w:val="12"/>
      <w:jc w:val="both"/>
      <w:rPr>
        <w:rFonts w:hint="default" w:ascii="方正仿宋_GBK" w:eastAsia="方正仿宋_GBK"/>
        <w:sz w:val="21"/>
        <w:szCs w:val="21"/>
        <w:lang w:val="en-US" w:eastAsia="zh-CN"/>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205F">
    <w:pPr>
      <w:pStyle w:val="12"/>
    </w:pPr>
    <w:r>
      <w:rPr>
        <w:rFonts w:hint="eastAsia" w:ascii="仿宋" w:hAnsi="仿宋" w:eastAsia="仿宋" w:cs="宋体"/>
        <w:lang w:eastAsia="zh-CN"/>
      </w:rPr>
      <w:t>重庆大家智方科技有限公司</w:t>
    </w:r>
    <w:r>
      <w:rPr>
        <w:rFonts w:hint="eastAsia" w:ascii="仿宋" w:hAnsi="仿宋" w:eastAsia="仿宋" w:cs="宋体"/>
      </w:rPr>
      <w:t xml:space="preserve">                                                      </w:t>
    </w:r>
    <w:r>
      <w:rPr>
        <w:rFonts w:hint="eastAsia" w:ascii="仿宋" w:hAnsi="仿宋" w:eastAsia="仿宋" w:cs="宋体"/>
        <w:lang w:eastAsia="zh-CN"/>
      </w:rPr>
      <w:t>询价</w:t>
    </w:r>
    <w:r>
      <w:rPr>
        <w:rFonts w:hint="eastAsia" w:ascii="仿宋" w:hAnsi="仿宋" w:eastAsia="仿宋" w:cs="宋体"/>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730C">
    <w:pPr>
      <w:pStyle w:val="12"/>
    </w:pPr>
    <w:r>
      <w:rPr>
        <w:rFonts w:hint="eastAsia" w:ascii="仿宋" w:hAnsi="仿宋" w:eastAsia="仿宋" w:cs="宋体"/>
        <w:lang w:eastAsia="zh-CN"/>
      </w:rPr>
      <w:t>重庆大家智方科技有限公司</w:t>
    </w:r>
    <w:r>
      <w:rPr>
        <w:rFonts w:hint="eastAsia" w:ascii="仿宋" w:hAnsi="仿宋" w:eastAsia="仿宋" w:cs="宋体"/>
      </w:rPr>
      <w:t xml:space="preserve">                                                      </w:t>
    </w:r>
    <w:r>
      <w:rPr>
        <w:rFonts w:hint="eastAsia" w:ascii="仿宋" w:hAnsi="仿宋" w:eastAsia="仿宋" w:cs="宋体"/>
        <w:lang w:eastAsia="zh-CN"/>
      </w:rPr>
      <w:t>询价</w:t>
    </w:r>
    <w:r>
      <w:rPr>
        <w:rFonts w:hint="eastAsia" w:ascii="仿宋" w:hAnsi="仿宋" w:eastAsia="仿宋" w:cs="宋体"/>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26F5F6"/>
    <w:multiLevelType w:val="singleLevel"/>
    <w:tmpl w:val="6C26F5F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22AD"/>
    <w:rsid w:val="06F85085"/>
    <w:rsid w:val="09B62137"/>
    <w:rsid w:val="0F596EA3"/>
    <w:rsid w:val="10882043"/>
    <w:rsid w:val="10E62DCA"/>
    <w:rsid w:val="15886BC9"/>
    <w:rsid w:val="16453087"/>
    <w:rsid w:val="180A2E6A"/>
    <w:rsid w:val="1E503AC4"/>
    <w:rsid w:val="20104B3E"/>
    <w:rsid w:val="201E38E0"/>
    <w:rsid w:val="243A55C3"/>
    <w:rsid w:val="26282E39"/>
    <w:rsid w:val="2B984A4C"/>
    <w:rsid w:val="2DBB0A37"/>
    <w:rsid w:val="2EC97183"/>
    <w:rsid w:val="30FC77ED"/>
    <w:rsid w:val="37CF2670"/>
    <w:rsid w:val="3845286A"/>
    <w:rsid w:val="390E2FE6"/>
    <w:rsid w:val="3BB04D87"/>
    <w:rsid w:val="3CAF65B2"/>
    <w:rsid w:val="4004001B"/>
    <w:rsid w:val="41B30B61"/>
    <w:rsid w:val="433E598C"/>
    <w:rsid w:val="44C10289"/>
    <w:rsid w:val="44DE4D11"/>
    <w:rsid w:val="499D0984"/>
    <w:rsid w:val="4A1A4124"/>
    <w:rsid w:val="4E8A2A31"/>
    <w:rsid w:val="504A1A7A"/>
    <w:rsid w:val="53526A42"/>
    <w:rsid w:val="57D66458"/>
    <w:rsid w:val="5E23390B"/>
    <w:rsid w:val="63B4347B"/>
    <w:rsid w:val="66FB3677"/>
    <w:rsid w:val="73247AB1"/>
    <w:rsid w:val="75CA1FC1"/>
    <w:rsid w:val="75D04832"/>
    <w:rsid w:val="78047EB1"/>
    <w:rsid w:val="7EC70A74"/>
    <w:rsid w:val="7F437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paragraph" w:styleId="4">
    <w:name w:val="heading 4"/>
    <w:basedOn w:val="2"/>
    <w:next w:val="1"/>
    <w:qFormat/>
    <w:uiPriority w:val="0"/>
    <w:pPr>
      <w:keepNext/>
      <w:keepLines/>
      <w:numPr>
        <w:ilvl w:val="0"/>
        <w:numId w:val="1"/>
      </w:numPr>
      <w:spacing w:before="560" w:beforeLines="0" w:after="290" w:afterLines="0" w:line="377" w:lineRule="auto"/>
      <w:outlineLvl w:val="3"/>
    </w:pPr>
    <w:rPr>
      <w:rFonts w:ascii="Arial" w:hAnsi="Arial" w:eastAsia="黑体"/>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style>
  <w:style w:type="paragraph" w:customStyle="1" w:styleId="6">
    <w:name w:val="Default"/>
    <w:next w:val="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明显引用1"/>
    <w:basedOn w:val="1"/>
    <w:next w:val="1"/>
    <w:qFormat/>
    <w:uiPriority w:val="0"/>
    <w:pPr>
      <w:wordWrap w:val="0"/>
      <w:spacing w:before="360" w:after="360"/>
      <w:ind w:left="950" w:right="950"/>
      <w:jc w:val="center"/>
    </w:pPr>
    <w:rPr>
      <w:b/>
      <w:bCs/>
      <w:i/>
      <w:iCs/>
      <w:color w:val="4F81BD"/>
      <w:kern w:val="0"/>
    </w:rPr>
  </w:style>
  <w:style w:type="paragraph" w:styleId="8">
    <w:name w:val="Body Text Indent"/>
    <w:basedOn w:val="1"/>
    <w:qFormat/>
    <w:uiPriority w:val="0"/>
    <w:pPr>
      <w:spacing w:line="700" w:lineRule="exact"/>
      <w:ind w:left="960"/>
    </w:pPr>
    <w:rPr>
      <w:sz w:val="44"/>
    </w:rPr>
  </w:style>
  <w:style w:type="paragraph" w:styleId="9">
    <w:name w:val="toc 3"/>
    <w:basedOn w:val="1"/>
    <w:next w:val="1"/>
    <w:qFormat/>
    <w:uiPriority w:val="0"/>
    <w:pPr>
      <w:ind w:left="840" w:leftChars="400"/>
    </w:pPr>
  </w:style>
  <w:style w:type="paragraph" w:styleId="10">
    <w:name w:val="Plain Text"/>
    <w:basedOn w:val="1"/>
    <w:next w:val="4"/>
    <w:qFormat/>
    <w:uiPriority w:val="99"/>
    <w:rPr>
      <w:rFonts w:ascii="宋体" w:hAnsi="Courier New" w:cs="宋体"/>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2"/>
    <w:basedOn w:val="1"/>
    <w:next w:val="1"/>
    <w:qFormat/>
    <w:uiPriority w:val="39"/>
    <w:pPr>
      <w:ind w:left="420" w:leftChars="200"/>
    </w:pPr>
  </w:style>
  <w:style w:type="paragraph" w:styleId="14">
    <w:name w:val="Body Text First Indent"/>
    <w:basedOn w:val="5"/>
    <w:next w:val="1"/>
    <w:qFormat/>
    <w:uiPriority w:val="0"/>
    <w:pPr>
      <w:spacing w:line="360" w:lineRule="auto"/>
      <w:ind w:firstLine="420"/>
    </w:pPr>
    <w:rPr>
      <w:rFonts w:ascii="宋体" w:hAnsi="宋体"/>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正文 A"/>
    <w:qFormat/>
    <w:uiPriority w:val="0"/>
    <w:pPr>
      <w:widowControl w:val="0"/>
      <w:jc w:val="both"/>
    </w:pPr>
    <w:rPr>
      <w:rFonts w:ascii="Times New Roman" w:hAnsi="Times New Roman" w:eastAsia="Arial Unicode MS" w:cs="Arial Unicode MS"/>
      <w:color w:val="000000"/>
      <w:kern w:val="2"/>
      <w:sz w:val="28"/>
      <w:szCs w:val="28"/>
      <w:u w:val="none" w:color="000000"/>
      <w:lang w:val="en-US" w:eastAsia="zh-CN" w:bidi="ar-SA"/>
    </w:rPr>
  </w:style>
  <w:style w:type="paragraph" w:customStyle="1" w:styleId="20">
    <w:name w:val="1"/>
    <w:basedOn w:val="1"/>
    <w:next w:val="10"/>
    <w:qFormat/>
    <w:uiPriority w:val="99"/>
    <w:rPr>
      <w:rFonts w:ascii="宋体" w:hAnsi="Courier New" w:cs="宋体"/>
      <w:sz w:val="21"/>
      <w:szCs w:val="21"/>
    </w:rPr>
  </w:style>
  <w:style w:type="character" w:customStyle="1" w:styleId="21">
    <w:name w:val="标题 2 Char"/>
    <w:link w:val="2"/>
    <w:qFormat/>
    <w:locked/>
    <w:uiPriority w:val="99"/>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12486</Words>
  <Characters>14844</Characters>
  <Lines>0</Lines>
  <Paragraphs>0</Paragraphs>
  <TotalTime>49</TotalTime>
  <ScaleCrop>false</ScaleCrop>
  <LinksUpToDate>false</LinksUpToDate>
  <CharactersWithSpaces>15942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2025-09-09T01:38:00Z</dcterms:created>
  <dc:creator>admin</dc:creator>
  <cp:lastModifiedBy>zz</cp:lastModifiedBy>
  <cp:lastPrinted>2025-10-31T02:49:00Z</cp:lastPrinted>
  <dcterms:modified xsi:type="dcterms:W3CDTF">2025-11-10T07:01:49Z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eyJoZGlkIjoiMDQ3YzNiODViZmRjNDc5ZTYwOTQyMDE3ZTRhNzNmY2EiLCJ1c2VySWQiOiIyOTA4MjgxOTcifQ==</vt:lpwstr>
  </property>
  <property fmtid="{D5CDD505-2E9C-101B-9397-08002B2CF9AE}" pid="4" name="ICV">
    <vt:lpwstr>6F31EF1F5DDF4AA3BAECAC221411B30F_13</vt:lpwstr>
  </property>
</Properties>
</file>