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85603">
      <w:pPr>
        <w:tabs>
          <w:tab w:val="left" w:pos="4174"/>
        </w:tabs>
        <w:jc w:val="left"/>
        <w:rPr>
          <w:rFonts w:hint="eastAsia" w:asciiTheme="minorEastAsia" w:hAnsiTheme="minorEastAsia" w:eastAsiaTheme="minorEastAsia" w:cstheme="minorEastAsia"/>
          <w:color w:val="auto"/>
          <w:sz w:val="24"/>
          <w:szCs w:val="24"/>
          <w:highlight w:val="none"/>
        </w:rPr>
      </w:pPr>
      <w:bookmarkStart w:id="234" w:name="_GoBack"/>
    </w:p>
    <w:p w14:paraId="43E7C8F5">
      <w:pPr>
        <w:tabs>
          <w:tab w:val="left" w:pos="4174"/>
        </w:tabs>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14:paraId="722D796B">
      <w:pPr>
        <w:jc w:val="center"/>
        <w:outlineLvl w:val="0"/>
        <w:rPr>
          <w:rFonts w:hint="eastAsia" w:asciiTheme="minorEastAsia" w:hAnsiTheme="minorEastAsia" w:eastAsiaTheme="minorEastAsia" w:cstheme="minorEastAsia"/>
          <w:color w:val="auto"/>
          <w:spacing w:val="80"/>
          <w:sz w:val="96"/>
          <w:szCs w:val="96"/>
          <w:highlight w:val="none"/>
        </w:rPr>
      </w:pPr>
      <w:r>
        <w:rPr>
          <w:rFonts w:hint="eastAsia" w:asciiTheme="minorEastAsia" w:hAnsiTheme="minorEastAsia" w:eastAsiaTheme="minorEastAsia" w:cstheme="minorEastAsia"/>
          <w:color w:val="auto"/>
          <w:spacing w:val="80"/>
          <w:sz w:val="96"/>
          <w:szCs w:val="96"/>
          <w:highlight w:val="none"/>
        </w:rPr>
        <w:t>竞争性磋商文件</w:t>
      </w:r>
    </w:p>
    <w:p w14:paraId="58F1E4B9">
      <w:pPr>
        <w:tabs>
          <w:tab w:val="center" w:pos="4766"/>
          <w:tab w:val="right" w:pos="9412"/>
        </w:tabs>
        <w:jc w:val="left"/>
        <w:rPr>
          <w:rFonts w:hint="eastAsia" w:asciiTheme="minorEastAsia" w:hAnsiTheme="minorEastAsia" w:eastAsiaTheme="minorEastAsia" w:cstheme="minorEastAsia"/>
          <w:color w:val="auto"/>
          <w:sz w:val="40"/>
          <w:szCs w:val="40"/>
          <w:highlight w:val="none"/>
        </w:rPr>
      </w:pPr>
      <w:r>
        <w:rPr>
          <w:rFonts w:hint="eastAsia" w:asciiTheme="minorEastAsia" w:hAnsiTheme="minorEastAsia" w:eastAsiaTheme="minorEastAsia" w:cstheme="minorEastAsia"/>
          <w:color w:val="auto"/>
          <w:sz w:val="40"/>
          <w:szCs w:val="40"/>
          <w:highlight w:val="none"/>
        </w:rPr>
        <w:tab/>
      </w:r>
    </w:p>
    <w:p w14:paraId="7BAA5D34">
      <w:pPr>
        <w:tabs>
          <w:tab w:val="center" w:pos="4766"/>
          <w:tab w:val="right" w:pos="9412"/>
        </w:tabs>
        <w:jc w:val="left"/>
        <w:rPr>
          <w:rFonts w:hint="eastAsia" w:asciiTheme="minorEastAsia" w:hAnsiTheme="minorEastAsia" w:eastAsiaTheme="minorEastAsia" w:cstheme="minorEastAsia"/>
          <w:color w:val="auto"/>
          <w:sz w:val="40"/>
          <w:szCs w:val="40"/>
          <w:highlight w:val="none"/>
        </w:rPr>
      </w:pPr>
    </w:p>
    <w:p w14:paraId="4AA3D815">
      <w:pPr>
        <w:tabs>
          <w:tab w:val="center" w:pos="4766"/>
          <w:tab w:val="right" w:pos="9412"/>
        </w:tabs>
        <w:jc w:val="left"/>
        <w:rPr>
          <w:rFonts w:hint="eastAsia" w:asciiTheme="minorEastAsia" w:hAnsiTheme="minorEastAsia" w:eastAsiaTheme="minorEastAsia" w:cstheme="minorEastAsia"/>
          <w:color w:val="auto"/>
          <w:sz w:val="40"/>
          <w:szCs w:val="40"/>
          <w:highlight w:val="none"/>
        </w:rPr>
      </w:pPr>
    </w:p>
    <w:p w14:paraId="6498FBD3">
      <w:pPr>
        <w:tabs>
          <w:tab w:val="center" w:pos="4766"/>
          <w:tab w:val="right" w:pos="9412"/>
        </w:tabs>
        <w:jc w:val="center"/>
        <w:rPr>
          <w:rFonts w:hint="eastAsia" w:asciiTheme="minorEastAsia" w:hAnsiTheme="minorEastAsia" w:eastAsiaTheme="minorEastAsia" w:cstheme="minorEastAsia"/>
          <w:color w:val="auto"/>
          <w:sz w:val="40"/>
          <w:szCs w:val="40"/>
          <w:highlight w:val="none"/>
        </w:rPr>
      </w:pPr>
      <w:r>
        <w:rPr>
          <w:rFonts w:hint="eastAsia" w:asciiTheme="minorEastAsia" w:hAnsiTheme="minorEastAsia" w:eastAsiaTheme="minorEastAsia" w:cstheme="minorEastAsia"/>
          <w:color w:val="auto"/>
          <w:sz w:val="40"/>
          <w:szCs w:val="40"/>
          <w:highlight w:val="none"/>
        </w:rPr>
        <w:drawing>
          <wp:inline distT="0" distB="0" distL="114300" distR="114300">
            <wp:extent cx="1905000" cy="1762125"/>
            <wp:effectExtent l="0" t="0" r="0" b="9525"/>
            <wp:docPr id="1" name="图片 1" descr="fbe40ee4982cf200ef9ed2230b20b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be40ee4982cf200ef9ed2230b20b83"/>
                    <pic:cNvPicPr>
                      <a:picLocks noChangeAspect="1"/>
                    </pic:cNvPicPr>
                  </pic:nvPicPr>
                  <pic:blipFill>
                    <a:blip r:embed="rId16"/>
                    <a:stretch>
                      <a:fillRect/>
                    </a:stretch>
                  </pic:blipFill>
                  <pic:spPr>
                    <a:xfrm>
                      <a:off x="0" y="0"/>
                      <a:ext cx="1905000" cy="1762125"/>
                    </a:xfrm>
                    <a:prstGeom prst="rect">
                      <a:avLst/>
                    </a:prstGeom>
                  </pic:spPr>
                </pic:pic>
              </a:graphicData>
            </a:graphic>
          </wp:inline>
        </w:drawing>
      </w:r>
    </w:p>
    <w:p w14:paraId="34D1406B">
      <w:pPr>
        <w:spacing w:line="700" w:lineRule="exact"/>
        <w:rPr>
          <w:rFonts w:hint="eastAsia" w:asciiTheme="minorEastAsia" w:hAnsiTheme="minorEastAsia" w:eastAsiaTheme="minorEastAsia" w:cstheme="minorEastAsia"/>
          <w:color w:val="auto"/>
          <w:sz w:val="32"/>
          <w:szCs w:val="32"/>
          <w:highlight w:val="none"/>
        </w:rPr>
      </w:pPr>
    </w:p>
    <w:p w14:paraId="06B97B22">
      <w:pPr>
        <w:spacing w:line="700" w:lineRule="exact"/>
        <w:ind w:firstLine="960" w:firstLineChars="300"/>
        <w:rPr>
          <w:rFonts w:hint="eastAsia" w:asciiTheme="minorEastAsia" w:hAnsiTheme="minorEastAsia" w:eastAsiaTheme="minorEastAsia" w:cstheme="minorEastAsia"/>
          <w:color w:val="auto"/>
          <w:sz w:val="32"/>
          <w:szCs w:val="32"/>
          <w:highlight w:val="none"/>
        </w:rPr>
      </w:pPr>
    </w:p>
    <w:p w14:paraId="05D22C40">
      <w:pPr>
        <w:spacing w:line="700" w:lineRule="exact"/>
        <w:ind w:firstLine="1280" w:firstLineChars="40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 xml:space="preserve">  </w:t>
      </w:r>
    </w:p>
    <w:p w14:paraId="3892928C">
      <w:pPr>
        <w:spacing w:line="360" w:lineRule="auto"/>
        <w:ind w:firstLine="1120" w:firstLineChars="350"/>
        <w:outlineLvl w:val="0"/>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rPr>
        <w:t>项目执行编号：DCZB-CQ-</w:t>
      </w:r>
      <w:r>
        <w:rPr>
          <w:rFonts w:hint="eastAsia" w:asciiTheme="minorEastAsia" w:hAnsiTheme="minorEastAsia" w:eastAsiaTheme="minorEastAsia" w:cstheme="minorEastAsia"/>
          <w:color w:val="auto"/>
          <w:sz w:val="32"/>
          <w:szCs w:val="32"/>
          <w:highlight w:val="none"/>
          <w:lang w:val="en-US" w:eastAsia="zh-CN"/>
        </w:rPr>
        <w:t>1395</w:t>
      </w:r>
    </w:p>
    <w:p w14:paraId="41F44305">
      <w:pPr>
        <w:spacing w:line="360" w:lineRule="auto"/>
        <w:ind w:firstLine="1120" w:firstLineChars="350"/>
        <w:outlineLvl w:val="0"/>
        <w:rPr>
          <w:rFonts w:hint="eastAsia" w:asciiTheme="minorEastAsia" w:hAnsiTheme="minorEastAsia" w:eastAsiaTheme="minorEastAsia" w:cstheme="minorEastAsia"/>
          <w:color w:val="auto"/>
          <w:sz w:val="32"/>
          <w:szCs w:val="32"/>
          <w:highlight w:val="none"/>
          <w:lang w:eastAsia="zh-CN"/>
        </w:rPr>
      </w:pPr>
      <w:r>
        <w:rPr>
          <w:rFonts w:hint="eastAsia" w:asciiTheme="minorEastAsia" w:hAnsiTheme="minorEastAsia" w:eastAsiaTheme="minorEastAsia" w:cstheme="minorEastAsia"/>
          <w:color w:val="auto"/>
          <w:sz w:val="32"/>
          <w:szCs w:val="32"/>
          <w:highlight w:val="none"/>
        </w:rPr>
        <w:t>项 目 名 称：</w:t>
      </w:r>
      <w:r>
        <w:rPr>
          <w:rFonts w:hint="eastAsia" w:asciiTheme="minorEastAsia" w:hAnsiTheme="minorEastAsia" w:eastAsiaTheme="minorEastAsia" w:cstheme="minorEastAsia"/>
          <w:color w:val="auto"/>
          <w:sz w:val="32"/>
          <w:szCs w:val="32"/>
          <w:highlight w:val="none"/>
          <w:lang w:eastAsia="zh-CN"/>
        </w:rPr>
        <w:t>重庆市钢城实验学校（小学部）校服采购</w:t>
      </w:r>
    </w:p>
    <w:p w14:paraId="2CE60818">
      <w:pPr>
        <w:spacing w:line="360" w:lineRule="auto"/>
        <w:ind w:firstLine="960" w:firstLineChars="300"/>
        <w:rPr>
          <w:rFonts w:hint="eastAsia" w:asciiTheme="minorEastAsia" w:hAnsiTheme="minorEastAsia" w:eastAsiaTheme="minorEastAsia" w:cstheme="minorEastAsia"/>
          <w:color w:val="auto"/>
          <w:sz w:val="32"/>
          <w:szCs w:val="32"/>
          <w:highlight w:val="none"/>
        </w:rPr>
      </w:pPr>
    </w:p>
    <w:p w14:paraId="69CE6B44">
      <w:pPr>
        <w:spacing w:line="360" w:lineRule="auto"/>
        <w:ind w:firstLine="1280" w:firstLineChars="40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采   购   人：</w:t>
      </w:r>
      <w:r>
        <w:rPr>
          <w:rFonts w:hint="eastAsia" w:asciiTheme="minorEastAsia" w:hAnsiTheme="minorEastAsia" w:eastAsiaTheme="minorEastAsia" w:cstheme="minorEastAsia"/>
          <w:color w:val="auto"/>
          <w:sz w:val="32"/>
          <w:szCs w:val="32"/>
          <w:highlight w:val="none"/>
          <w:lang w:eastAsia="zh-CN"/>
        </w:rPr>
        <w:t>重庆市钢城实验学校</w:t>
      </w:r>
      <w:r>
        <w:rPr>
          <w:rFonts w:hint="eastAsia" w:asciiTheme="minorEastAsia" w:hAnsiTheme="minorEastAsia" w:eastAsiaTheme="minorEastAsia" w:cstheme="minorEastAsia"/>
          <w:color w:val="auto"/>
          <w:sz w:val="32"/>
          <w:szCs w:val="32"/>
          <w:highlight w:val="none"/>
        </w:rPr>
        <w:t xml:space="preserve"> </w:t>
      </w:r>
    </w:p>
    <w:p w14:paraId="59EED533">
      <w:pPr>
        <w:spacing w:line="360" w:lineRule="auto"/>
        <w:ind w:firstLine="1280" w:firstLineChars="40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采购代理机构：重庆鼎创招标代理有限公司</w:t>
      </w:r>
    </w:p>
    <w:p w14:paraId="0872EA8F">
      <w:pPr>
        <w:spacing w:line="700" w:lineRule="exact"/>
        <w:rPr>
          <w:rFonts w:hint="eastAsia" w:asciiTheme="minorEastAsia" w:hAnsiTheme="minorEastAsia" w:eastAsiaTheme="minorEastAsia" w:cstheme="minorEastAsia"/>
          <w:color w:val="auto"/>
          <w:sz w:val="32"/>
          <w:szCs w:val="32"/>
          <w:highlight w:val="none"/>
        </w:rPr>
      </w:pPr>
    </w:p>
    <w:p w14:paraId="119BF058">
      <w:pPr>
        <w:spacing w:line="720" w:lineRule="exact"/>
        <w:jc w:val="center"/>
        <w:outlineLvl w:val="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二〇二五年</w:t>
      </w:r>
      <w:r>
        <w:rPr>
          <w:rFonts w:hint="eastAsia" w:asciiTheme="minorEastAsia" w:hAnsiTheme="minorEastAsia" w:eastAsiaTheme="minorEastAsia" w:cstheme="minorEastAsia"/>
          <w:color w:val="auto"/>
          <w:sz w:val="32"/>
          <w:szCs w:val="32"/>
          <w:highlight w:val="none"/>
          <w:lang w:val="en-US" w:eastAsia="zh-CN"/>
        </w:rPr>
        <w:t>十一</w:t>
      </w:r>
      <w:r>
        <w:rPr>
          <w:rFonts w:hint="eastAsia" w:asciiTheme="minorEastAsia" w:hAnsiTheme="minorEastAsia" w:eastAsiaTheme="minorEastAsia" w:cstheme="minorEastAsia"/>
          <w:color w:val="auto"/>
          <w:sz w:val="32"/>
          <w:szCs w:val="32"/>
          <w:highlight w:val="none"/>
        </w:rPr>
        <w:t>月</w:t>
      </w:r>
    </w:p>
    <w:p w14:paraId="403F5C3D">
      <w:pPr>
        <w:spacing w:line="720" w:lineRule="exact"/>
        <w:jc w:val="center"/>
        <w:outlineLvl w:val="0"/>
        <w:rPr>
          <w:rFonts w:hint="eastAsia" w:asciiTheme="minorEastAsia" w:hAnsiTheme="minorEastAsia" w:eastAsiaTheme="minorEastAsia" w:cstheme="minorEastAsia"/>
          <w:color w:val="auto"/>
          <w:sz w:val="36"/>
          <w:szCs w:val="36"/>
          <w:highlight w:val="none"/>
        </w:rPr>
        <w:sectPr>
          <w:headerReference r:id="rId4" w:type="first"/>
          <w:footerReference r:id="rId6" w:type="first"/>
          <w:headerReference r:id="rId3" w:type="default"/>
          <w:footerReference r:id="rId5" w:type="even"/>
          <w:pgSz w:w="11907" w:h="16840"/>
          <w:pgMar w:top="1134" w:right="1191" w:bottom="1134" w:left="1304" w:header="851" w:footer="992" w:gutter="0"/>
          <w:pgNumType w:start="1"/>
          <w:cols w:space="720" w:num="1"/>
          <w:rtlGutter w:val="1"/>
          <w:docGrid w:linePitch="380" w:charSpace="-5735"/>
        </w:sectPr>
      </w:pPr>
    </w:p>
    <w:p w14:paraId="1A2A9E28">
      <w:pPr>
        <w:jc w:val="center"/>
        <w:outlineLvl w:val="0"/>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z w:val="36"/>
          <w:szCs w:val="36"/>
          <w:highlight w:val="none"/>
        </w:rPr>
        <w:t>目   录</w:t>
      </w:r>
    </w:p>
    <w:p w14:paraId="732591BD">
      <w:pPr>
        <w:pStyle w:val="37"/>
        <w:tabs>
          <w:tab w:val="right" w:leader="dot" w:pos="9412"/>
        </w:tabs>
        <w:spacing w:line="240" w:lineRule="auto"/>
        <w:rPr>
          <w:color w:val="auto"/>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TOC \o "1-3" \h \z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color w:val="auto"/>
          <w:szCs w:val="28"/>
          <w:highlight w:val="none"/>
        </w:rPr>
        <w:instrText xml:space="preserve"> HYPERLINK \l _Toc12463 </w:instrText>
      </w:r>
      <w:r>
        <w:rPr>
          <w:rFonts w:hint="eastAsia" w:asciiTheme="minorEastAsia" w:hAnsiTheme="minorEastAsia" w:eastAsiaTheme="minorEastAsia" w:cstheme="minorEastAsia"/>
          <w:color w:val="auto"/>
          <w:szCs w:val="28"/>
          <w:highlight w:val="none"/>
        </w:rPr>
        <w:fldChar w:fldCharType="separate"/>
      </w:r>
      <w:r>
        <w:rPr>
          <w:rFonts w:hint="eastAsia" w:asciiTheme="minorEastAsia" w:hAnsiTheme="minorEastAsia" w:eastAsiaTheme="minorEastAsia" w:cstheme="minorEastAsia"/>
          <w:color w:val="auto"/>
          <w:szCs w:val="36"/>
          <w:highlight w:val="none"/>
        </w:rPr>
        <w:t>第一篇  采购邀请书</w:t>
      </w:r>
      <w:r>
        <w:rPr>
          <w:color w:val="auto"/>
          <w:highlight w:val="none"/>
        </w:rPr>
        <w:tab/>
      </w:r>
      <w:r>
        <w:rPr>
          <w:color w:val="auto"/>
          <w:highlight w:val="none"/>
        </w:rPr>
        <w:fldChar w:fldCharType="begin"/>
      </w:r>
      <w:r>
        <w:rPr>
          <w:color w:val="auto"/>
          <w:highlight w:val="none"/>
        </w:rPr>
        <w:instrText xml:space="preserve"> PAGEREF _Toc12463 \h </w:instrText>
      </w:r>
      <w:r>
        <w:rPr>
          <w:color w:val="auto"/>
          <w:highlight w:val="none"/>
        </w:rPr>
        <w:fldChar w:fldCharType="separate"/>
      </w:r>
      <w:r>
        <w:rPr>
          <w:color w:val="auto"/>
          <w:highlight w:val="none"/>
        </w:rPr>
        <w:t>3</w:t>
      </w:r>
      <w:r>
        <w:rPr>
          <w:color w:val="auto"/>
          <w:highlight w:val="none"/>
        </w:rPr>
        <w:fldChar w:fldCharType="end"/>
      </w:r>
      <w:r>
        <w:rPr>
          <w:rFonts w:hint="eastAsia" w:asciiTheme="minorEastAsia" w:hAnsiTheme="minorEastAsia" w:eastAsiaTheme="minorEastAsia" w:cstheme="minorEastAsia"/>
          <w:color w:val="auto"/>
          <w:szCs w:val="28"/>
          <w:highlight w:val="none"/>
        </w:rPr>
        <w:fldChar w:fldCharType="end"/>
      </w:r>
    </w:p>
    <w:p w14:paraId="048296CC">
      <w:pPr>
        <w:pStyle w:val="45"/>
        <w:tabs>
          <w:tab w:val="right" w:leader="dot" w:pos="9412"/>
        </w:tabs>
        <w:spacing w:line="240" w:lineRule="auto"/>
        <w:rPr>
          <w:color w:val="auto"/>
          <w:highlight w:val="none"/>
        </w:rPr>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color w:val="auto"/>
          <w:szCs w:val="28"/>
          <w:highlight w:val="none"/>
        </w:rPr>
        <w:instrText xml:space="preserve"> HYPERLINK \l _Toc23521 </w:instrText>
      </w:r>
      <w:r>
        <w:rPr>
          <w:rFonts w:hint="eastAsia" w:asciiTheme="minorEastAsia" w:hAnsiTheme="minorEastAsia" w:eastAsiaTheme="minorEastAsia" w:cstheme="minorEastAsia"/>
          <w:color w:val="auto"/>
          <w:szCs w:val="28"/>
          <w:highlight w:val="none"/>
        </w:rPr>
        <w:fldChar w:fldCharType="separate"/>
      </w:r>
      <w:r>
        <w:rPr>
          <w:rFonts w:hint="eastAsia" w:asciiTheme="minorEastAsia" w:hAnsiTheme="minorEastAsia" w:eastAsiaTheme="minorEastAsia" w:cstheme="minorEastAsia"/>
          <w:color w:val="auto"/>
          <w:szCs w:val="24"/>
          <w:highlight w:val="none"/>
        </w:rPr>
        <w:t>一、竞争性磋商内容</w:t>
      </w:r>
      <w:r>
        <w:rPr>
          <w:color w:val="auto"/>
          <w:highlight w:val="none"/>
        </w:rPr>
        <w:tab/>
      </w:r>
      <w:r>
        <w:rPr>
          <w:color w:val="auto"/>
          <w:highlight w:val="none"/>
        </w:rPr>
        <w:fldChar w:fldCharType="begin"/>
      </w:r>
      <w:r>
        <w:rPr>
          <w:color w:val="auto"/>
          <w:highlight w:val="none"/>
        </w:rPr>
        <w:instrText xml:space="preserve"> PAGEREF _Toc23521 \h </w:instrText>
      </w:r>
      <w:r>
        <w:rPr>
          <w:color w:val="auto"/>
          <w:highlight w:val="none"/>
        </w:rPr>
        <w:fldChar w:fldCharType="separate"/>
      </w:r>
      <w:r>
        <w:rPr>
          <w:color w:val="auto"/>
          <w:highlight w:val="none"/>
        </w:rPr>
        <w:t>3</w:t>
      </w:r>
      <w:r>
        <w:rPr>
          <w:color w:val="auto"/>
          <w:highlight w:val="none"/>
        </w:rPr>
        <w:fldChar w:fldCharType="end"/>
      </w:r>
      <w:r>
        <w:rPr>
          <w:rFonts w:hint="eastAsia" w:asciiTheme="minorEastAsia" w:hAnsiTheme="minorEastAsia" w:eastAsiaTheme="minorEastAsia" w:cstheme="minorEastAsia"/>
          <w:color w:val="auto"/>
          <w:szCs w:val="28"/>
          <w:highlight w:val="none"/>
        </w:rPr>
        <w:fldChar w:fldCharType="end"/>
      </w:r>
    </w:p>
    <w:p w14:paraId="31C1CA1A">
      <w:pPr>
        <w:pStyle w:val="45"/>
        <w:tabs>
          <w:tab w:val="right" w:leader="dot" w:pos="9412"/>
        </w:tabs>
        <w:spacing w:line="240" w:lineRule="auto"/>
        <w:rPr>
          <w:color w:val="auto"/>
          <w:highlight w:val="none"/>
        </w:rPr>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color w:val="auto"/>
          <w:szCs w:val="28"/>
          <w:highlight w:val="none"/>
        </w:rPr>
        <w:instrText xml:space="preserve"> HYPERLINK \l _Toc9642 </w:instrText>
      </w:r>
      <w:r>
        <w:rPr>
          <w:rFonts w:hint="eastAsia" w:asciiTheme="minorEastAsia" w:hAnsiTheme="minorEastAsia" w:eastAsiaTheme="minorEastAsia" w:cstheme="minorEastAsia"/>
          <w:color w:val="auto"/>
          <w:szCs w:val="28"/>
          <w:highlight w:val="none"/>
        </w:rPr>
        <w:fldChar w:fldCharType="separate"/>
      </w:r>
      <w:r>
        <w:rPr>
          <w:rFonts w:hint="eastAsia" w:asciiTheme="minorEastAsia" w:hAnsiTheme="minorEastAsia" w:eastAsiaTheme="minorEastAsia" w:cstheme="minorEastAsia"/>
          <w:color w:val="auto"/>
          <w:szCs w:val="24"/>
          <w:highlight w:val="none"/>
        </w:rPr>
        <w:t>二、资金来源</w:t>
      </w:r>
      <w:r>
        <w:rPr>
          <w:color w:val="auto"/>
          <w:highlight w:val="none"/>
        </w:rPr>
        <w:tab/>
      </w:r>
      <w:r>
        <w:rPr>
          <w:color w:val="auto"/>
          <w:highlight w:val="none"/>
        </w:rPr>
        <w:fldChar w:fldCharType="begin"/>
      </w:r>
      <w:r>
        <w:rPr>
          <w:color w:val="auto"/>
          <w:highlight w:val="none"/>
        </w:rPr>
        <w:instrText xml:space="preserve"> PAGEREF _Toc9642 \h </w:instrText>
      </w:r>
      <w:r>
        <w:rPr>
          <w:color w:val="auto"/>
          <w:highlight w:val="none"/>
        </w:rPr>
        <w:fldChar w:fldCharType="separate"/>
      </w:r>
      <w:r>
        <w:rPr>
          <w:color w:val="auto"/>
          <w:highlight w:val="none"/>
        </w:rPr>
        <w:t>3</w:t>
      </w:r>
      <w:r>
        <w:rPr>
          <w:color w:val="auto"/>
          <w:highlight w:val="none"/>
        </w:rPr>
        <w:fldChar w:fldCharType="end"/>
      </w:r>
      <w:r>
        <w:rPr>
          <w:rFonts w:hint="eastAsia" w:asciiTheme="minorEastAsia" w:hAnsiTheme="minorEastAsia" w:eastAsiaTheme="minorEastAsia" w:cstheme="minorEastAsia"/>
          <w:color w:val="auto"/>
          <w:szCs w:val="28"/>
          <w:highlight w:val="none"/>
        </w:rPr>
        <w:fldChar w:fldCharType="end"/>
      </w:r>
    </w:p>
    <w:p w14:paraId="7BF26110">
      <w:pPr>
        <w:pStyle w:val="45"/>
        <w:tabs>
          <w:tab w:val="right" w:leader="dot" w:pos="9412"/>
        </w:tabs>
        <w:spacing w:line="240" w:lineRule="auto"/>
        <w:rPr>
          <w:color w:val="auto"/>
          <w:highlight w:val="none"/>
        </w:rPr>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color w:val="auto"/>
          <w:szCs w:val="28"/>
          <w:highlight w:val="none"/>
        </w:rPr>
        <w:instrText xml:space="preserve"> HYPERLINK \l _Toc36 </w:instrText>
      </w:r>
      <w:r>
        <w:rPr>
          <w:rFonts w:hint="eastAsia" w:asciiTheme="minorEastAsia" w:hAnsiTheme="minorEastAsia" w:eastAsiaTheme="minorEastAsia" w:cstheme="minorEastAsia"/>
          <w:color w:val="auto"/>
          <w:szCs w:val="28"/>
          <w:highlight w:val="none"/>
        </w:rPr>
        <w:fldChar w:fldCharType="separate"/>
      </w:r>
      <w:r>
        <w:rPr>
          <w:rFonts w:hint="eastAsia" w:asciiTheme="minorEastAsia" w:hAnsiTheme="minorEastAsia" w:eastAsiaTheme="minorEastAsia" w:cstheme="minorEastAsia"/>
          <w:color w:val="auto"/>
          <w:szCs w:val="24"/>
          <w:highlight w:val="none"/>
        </w:rPr>
        <w:t>三、供应商资格要求</w:t>
      </w:r>
      <w:r>
        <w:rPr>
          <w:color w:val="auto"/>
          <w:highlight w:val="none"/>
        </w:rPr>
        <w:tab/>
      </w:r>
      <w:r>
        <w:rPr>
          <w:color w:val="auto"/>
          <w:highlight w:val="none"/>
        </w:rPr>
        <w:fldChar w:fldCharType="begin"/>
      </w:r>
      <w:r>
        <w:rPr>
          <w:color w:val="auto"/>
          <w:highlight w:val="none"/>
        </w:rPr>
        <w:instrText xml:space="preserve"> PAGEREF _Toc36 \h </w:instrText>
      </w:r>
      <w:r>
        <w:rPr>
          <w:color w:val="auto"/>
          <w:highlight w:val="none"/>
        </w:rPr>
        <w:fldChar w:fldCharType="separate"/>
      </w:r>
      <w:r>
        <w:rPr>
          <w:color w:val="auto"/>
          <w:highlight w:val="none"/>
        </w:rPr>
        <w:t>3</w:t>
      </w:r>
      <w:r>
        <w:rPr>
          <w:color w:val="auto"/>
          <w:highlight w:val="none"/>
        </w:rPr>
        <w:fldChar w:fldCharType="end"/>
      </w:r>
      <w:r>
        <w:rPr>
          <w:rFonts w:hint="eastAsia" w:asciiTheme="minorEastAsia" w:hAnsiTheme="minorEastAsia" w:eastAsiaTheme="minorEastAsia" w:cstheme="minorEastAsia"/>
          <w:color w:val="auto"/>
          <w:szCs w:val="28"/>
          <w:highlight w:val="none"/>
        </w:rPr>
        <w:fldChar w:fldCharType="end"/>
      </w:r>
    </w:p>
    <w:p w14:paraId="0AA41028">
      <w:pPr>
        <w:pStyle w:val="45"/>
        <w:tabs>
          <w:tab w:val="right" w:leader="dot" w:pos="9412"/>
        </w:tabs>
        <w:spacing w:line="240" w:lineRule="auto"/>
        <w:rPr>
          <w:color w:val="auto"/>
          <w:highlight w:val="none"/>
        </w:rPr>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color w:val="auto"/>
          <w:szCs w:val="28"/>
          <w:highlight w:val="none"/>
        </w:rPr>
        <w:instrText xml:space="preserve"> HYPERLINK \l _Toc15202 </w:instrText>
      </w:r>
      <w:r>
        <w:rPr>
          <w:rFonts w:hint="eastAsia" w:asciiTheme="minorEastAsia" w:hAnsiTheme="minorEastAsia" w:eastAsiaTheme="minorEastAsia" w:cstheme="minorEastAsia"/>
          <w:color w:val="auto"/>
          <w:szCs w:val="28"/>
          <w:highlight w:val="none"/>
        </w:rPr>
        <w:fldChar w:fldCharType="separate"/>
      </w:r>
      <w:r>
        <w:rPr>
          <w:rFonts w:hint="eastAsia" w:asciiTheme="minorEastAsia" w:hAnsiTheme="minorEastAsia" w:eastAsiaTheme="minorEastAsia" w:cstheme="minorEastAsia"/>
          <w:color w:val="auto"/>
          <w:szCs w:val="24"/>
          <w:highlight w:val="none"/>
        </w:rPr>
        <w:t>四、磋商有关说明</w:t>
      </w:r>
      <w:r>
        <w:rPr>
          <w:color w:val="auto"/>
          <w:highlight w:val="none"/>
        </w:rPr>
        <w:tab/>
      </w:r>
      <w:r>
        <w:rPr>
          <w:color w:val="auto"/>
          <w:highlight w:val="none"/>
        </w:rPr>
        <w:fldChar w:fldCharType="begin"/>
      </w:r>
      <w:r>
        <w:rPr>
          <w:color w:val="auto"/>
          <w:highlight w:val="none"/>
        </w:rPr>
        <w:instrText xml:space="preserve"> PAGEREF _Toc15202 \h </w:instrText>
      </w:r>
      <w:r>
        <w:rPr>
          <w:color w:val="auto"/>
          <w:highlight w:val="none"/>
        </w:rPr>
        <w:fldChar w:fldCharType="separate"/>
      </w:r>
      <w:r>
        <w:rPr>
          <w:color w:val="auto"/>
          <w:highlight w:val="none"/>
        </w:rPr>
        <w:t>4</w:t>
      </w:r>
      <w:r>
        <w:rPr>
          <w:color w:val="auto"/>
          <w:highlight w:val="none"/>
        </w:rPr>
        <w:fldChar w:fldCharType="end"/>
      </w:r>
      <w:r>
        <w:rPr>
          <w:rFonts w:hint="eastAsia" w:asciiTheme="minorEastAsia" w:hAnsiTheme="minorEastAsia" w:eastAsiaTheme="minorEastAsia" w:cstheme="minorEastAsia"/>
          <w:color w:val="auto"/>
          <w:szCs w:val="28"/>
          <w:highlight w:val="none"/>
        </w:rPr>
        <w:fldChar w:fldCharType="end"/>
      </w:r>
    </w:p>
    <w:p w14:paraId="03B10047">
      <w:pPr>
        <w:pStyle w:val="45"/>
        <w:tabs>
          <w:tab w:val="right" w:leader="dot" w:pos="9412"/>
        </w:tabs>
        <w:spacing w:line="240" w:lineRule="auto"/>
        <w:rPr>
          <w:color w:val="auto"/>
          <w:highlight w:val="none"/>
        </w:rPr>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color w:val="auto"/>
          <w:szCs w:val="28"/>
          <w:highlight w:val="none"/>
        </w:rPr>
        <w:instrText xml:space="preserve"> HYPERLINK \l _Toc4887 </w:instrText>
      </w:r>
      <w:r>
        <w:rPr>
          <w:rFonts w:hint="eastAsia" w:asciiTheme="minorEastAsia" w:hAnsiTheme="minorEastAsia" w:eastAsiaTheme="minorEastAsia" w:cstheme="minorEastAsia"/>
          <w:color w:val="auto"/>
          <w:szCs w:val="28"/>
          <w:highlight w:val="none"/>
        </w:rPr>
        <w:fldChar w:fldCharType="separate"/>
      </w:r>
      <w:r>
        <w:rPr>
          <w:rFonts w:hint="eastAsia" w:asciiTheme="minorEastAsia" w:hAnsiTheme="minorEastAsia" w:eastAsiaTheme="minorEastAsia" w:cstheme="minorEastAsia"/>
          <w:color w:val="auto"/>
          <w:szCs w:val="24"/>
          <w:highlight w:val="none"/>
        </w:rPr>
        <w:t>五、保证金</w:t>
      </w:r>
      <w:r>
        <w:rPr>
          <w:color w:val="auto"/>
          <w:highlight w:val="none"/>
        </w:rPr>
        <w:tab/>
      </w:r>
      <w:r>
        <w:rPr>
          <w:color w:val="auto"/>
          <w:highlight w:val="none"/>
        </w:rPr>
        <w:fldChar w:fldCharType="begin"/>
      </w:r>
      <w:r>
        <w:rPr>
          <w:color w:val="auto"/>
          <w:highlight w:val="none"/>
        </w:rPr>
        <w:instrText xml:space="preserve"> PAGEREF _Toc4887 \h </w:instrText>
      </w:r>
      <w:r>
        <w:rPr>
          <w:color w:val="auto"/>
          <w:highlight w:val="none"/>
        </w:rPr>
        <w:fldChar w:fldCharType="separate"/>
      </w:r>
      <w:r>
        <w:rPr>
          <w:color w:val="auto"/>
          <w:highlight w:val="none"/>
        </w:rPr>
        <w:t>5</w:t>
      </w:r>
      <w:r>
        <w:rPr>
          <w:color w:val="auto"/>
          <w:highlight w:val="none"/>
        </w:rPr>
        <w:fldChar w:fldCharType="end"/>
      </w:r>
      <w:r>
        <w:rPr>
          <w:rFonts w:hint="eastAsia" w:asciiTheme="minorEastAsia" w:hAnsiTheme="minorEastAsia" w:eastAsiaTheme="minorEastAsia" w:cstheme="minorEastAsia"/>
          <w:color w:val="auto"/>
          <w:szCs w:val="28"/>
          <w:highlight w:val="none"/>
        </w:rPr>
        <w:fldChar w:fldCharType="end"/>
      </w:r>
    </w:p>
    <w:p w14:paraId="2ECCD282">
      <w:pPr>
        <w:pStyle w:val="45"/>
        <w:tabs>
          <w:tab w:val="right" w:leader="dot" w:pos="9412"/>
        </w:tabs>
        <w:spacing w:line="240" w:lineRule="auto"/>
        <w:rPr>
          <w:color w:val="auto"/>
          <w:highlight w:val="none"/>
        </w:rPr>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color w:val="auto"/>
          <w:szCs w:val="28"/>
          <w:highlight w:val="none"/>
        </w:rPr>
        <w:instrText xml:space="preserve"> HYPERLINK \l _Toc29535 </w:instrText>
      </w:r>
      <w:r>
        <w:rPr>
          <w:rFonts w:hint="eastAsia" w:asciiTheme="minorEastAsia" w:hAnsiTheme="minorEastAsia" w:eastAsiaTheme="minorEastAsia" w:cstheme="minorEastAsia"/>
          <w:color w:val="auto"/>
          <w:szCs w:val="28"/>
          <w:highlight w:val="none"/>
        </w:rPr>
        <w:fldChar w:fldCharType="separate"/>
      </w:r>
      <w:r>
        <w:rPr>
          <w:rFonts w:hint="eastAsia" w:asciiTheme="minorEastAsia" w:hAnsiTheme="minorEastAsia" w:eastAsiaTheme="minorEastAsia" w:cstheme="minorEastAsia"/>
          <w:color w:val="auto"/>
          <w:szCs w:val="24"/>
          <w:highlight w:val="none"/>
        </w:rPr>
        <w:t>六、其它有关规定</w:t>
      </w:r>
      <w:r>
        <w:rPr>
          <w:color w:val="auto"/>
          <w:highlight w:val="none"/>
        </w:rPr>
        <w:tab/>
      </w:r>
      <w:r>
        <w:rPr>
          <w:color w:val="auto"/>
          <w:highlight w:val="none"/>
        </w:rPr>
        <w:fldChar w:fldCharType="begin"/>
      </w:r>
      <w:r>
        <w:rPr>
          <w:color w:val="auto"/>
          <w:highlight w:val="none"/>
        </w:rPr>
        <w:instrText xml:space="preserve"> PAGEREF _Toc29535 \h </w:instrText>
      </w:r>
      <w:r>
        <w:rPr>
          <w:color w:val="auto"/>
          <w:highlight w:val="none"/>
        </w:rPr>
        <w:fldChar w:fldCharType="separate"/>
      </w:r>
      <w:r>
        <w:rPr>
          <w:color w:val="auto"/>
          <w:highlight w:val="none"/>
        </w:rPr>
        <w:t>5</w:t>
      </w:r>
      <w:r>
        <w:rPr>
          <w:color w:val="auto"/>
          <w:highlight w:val="none"/>
        </w:rPr>
        <w:fldChar w:fldCharType="end"/>
      </w:r>
      <w:r>
        <w:rPr>
          <w:rFonts w:hint="eastAsia" w:asciiTheme="minorEastAsia" w:hAnsiTheme="minorEastAsia" w:eastAsiaTheme="minorEastAsia" w:cstheme="minorEastAsia"/>
          <w:color w:val="auto"/>
          <w:szCs w:val="28"/>
          <w:highlight w:val="none"/>
        </w:rPr>
        <w:fldChar w:fldCharType="end"/>
      </w:r>
    </w:p>
    <w:p w14:paraId="0E16006B">
      <w:pPr>
        <w:pStyle w:val="45"/>
        <w:tabs>
          <w:tab w:val="right" w:leader="dot" w:pos="9412"/>
        </w:tabs>
        <w:spacing w:line="240" w:lineRule="auto"/>
        <w:rPr>
          <w:color w:val="auto"/>
          <w:highlight w:val="none"/>
        </w:rPr>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color w:val="auto"/>
          <w:szCs w:val="28"/>
          <w:highlight w:val="none"/>
        </w:rPr>
        <w:instrText xml:space="preserve"> HYPERLINK \l _Toc20797 </w:instrText>
      </w:r>
      <w:r>
        <w:rPr>
          <w:rFonts w:hint="eastAsia" w:asciiTheme="minorEastAsia" w:hAnsiTheme="minorEastAsia" w:eastAsiaTheme="minorEastAsia" w:cstheme="minorEastAsia"/>
          <w:color w:val="auto"/>
          <w:szCs w:val="28"/>
          <w:highlight w:val="none"/>
        </w:rPr>
        <w:fldChar w:fldCharType="separate"/>
      </w:r>
      <w:r>
        <w:rPr>
          <w:rFonts w:hint="eastAsia" w:asciiTheme="minorEastAsia" w:hAnsiTheme="minorEastAsia" w:eastAsiaTheme="minorEastAsia" w:cstheme="minorEastAsia"/>
          <w:color w:val="auto"/>
          <w:szCs w:val="24"/>
          <w:highlight w:val="none"/>
          <w:lang w:val="en-US" w:eastAsia="zh-CN"/>
        </w:rPr>
        <w:t>七</w:t>
      </w:r>
      <w:r>
        <w:rPr>
          <w:rFonts w:hint="eastAsia" w:asciiTheme="minorEastAsia" w:hAnsiTheme="minorEastAsia" w:eastAsiaTheme="minorEastAsia" w:cstheme="minorEastAsia"/>
          <w:color w:val="auto"/>
          <w:szCs w:val="24"/>
          <w:highlight w:val="none"/>
        </w:rPr>
        <w:t>、联系方式</w:t>
      </w:r>
      <w:r>
        <w:rPr>
          <w:color w:val="auto"/>
          <w:highlight w:val="none"/>
        </w:rPr>
        <w:tab/>
      </w:r>
      <w:r>
        <w:rPr>
          <w:color w:val="auto"/>
          <w:highlight w:val="none"/>
        </w:rPr>
        <w:fldChar w:fldCharType="begin"/>
      </w:r>
      <w:r>
        <w:rPr>
          <w:color w:val="auto"/>
          <w:highlight w:val="none"/>
        </w:rPr>
        <w:instrText xml:space="preserve"> PAGEREF _Toc20797 \h </w:instrText>
      </w:r>
      <w:r>
        <w:rPr>
          <w:color w:val="auto"/>
          <w:highlight w:val="none"/>
        </w:rPr>
        <w:fldChar w:fldCharType="separate"/>
      </w:r>
      <w:r>
        <w:rPr>
          <w:color w:val="auto"/>
          <w:highlight w:val="none"/>
        </w:rPr>
        <w:t>5</w:t>
      </w:r>
      <w:r>
        <w:rPr>
          <w:color w:val="auto"/>
          <w:highlight w:val="none"/>
        </w:rPr>
        <w:fldChar w:fldCharType="end"/>
      </w:r>
      <w:r>
        <w:rPr>
          <w:rFonts w:hint="eastAsia" w:asciiTheme="minorEastAsia" w:hAnsiTheme="minorEastAsia" w:eastAsiaTheme="minorEastAsia" w:cstheme="minorEastAsia"/>
          <w:color w:val="auto"/>
          <w:szCs w:val="28"/>
          <w:highlight w:val="none"/>
        </w:rPr>
        <w:fldChar w:fldCharType="end"/>
      </w:r>
    </w:p>
    <w:p w14:paraId="64AEE498">
      <w:pPr>
        <w:pStyle w:val="37"/>
        <w:tabs>
          <w:tab w:val="right" w:leader="dot" w:pos="9412"/>
        </w:tabs>
        <w:spacing w:line="240" w:lineRule="auto"/>
        <w:rPr>
          <w:color w:val="auto"/>
          <w:highlight w:val="none"/>
        </w:rPr>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color w:val="auto"/>
          <w:szCs w:val="28"/>
          <w:highlight w:val="none"/>
        </w:rPr>
        <w:instrText xml:space="preserve"> HYPERLINK \l _Toc23728 </w:instrText>
      </w:r>
      <w:r>
        <w:rPr>
          <w:rFonts w:hint="eastAsia" w:asciiTheme="minorEastAsia" w:hAnsiTheme="minorEastAsia" w:eastAsiaTheme="minorEastAsia" w:cstheme="minorEastAsia"/>
          <w:color w:val="auto"/>
          <w:szCs w:val="28"/>
          <w:highlight w:val="none"/>
        </w:rPr>
        <w:fldChar w:fldCharType="separate"/>
      </w:r>
      <w:r>
        <w:rPr>
          <w:rFonts w:hint="eastAsia" w:asciiTheme="minorEastAsia" w:hAnsiTheme="minorEastAsia" w:eastAsiaTheme="minorEastAsia" w:cstheme="minorEastAsia"/>
          <w:color w:val="auto"/>
          <w:kern w:val="2"/>
          <w:szCs w:val="44"/>
          <w:highlight w:val="none"/>
          <w:lang w:val="en-US" w:eastAsia="zh-CN" w:bidi="ar-SA"/>
        </w:rPr>
        <w:t>第二篇</w:t>
      </w:r>
      <w:r>
        <w:rPr>
          <w:rFonts w:hint="eastAsia" w:asciiTheme="minorEastAsia" w:hAnsiTheme="minorEastAsia" w:eastAsiaTheme="minorEastAsia" w:cstheme="minorEastAsia"/>
          <w:color w:val="auto"/>
          <w:szCs w:val="44"/>
          <w:highlight w:val="none"/>
        </w:rPr>
        <w:t xml:space="preserve"> 采购服务需求</w:t>
      </w:r>
      <w:r>
        <w:rPr>
          <w:color w:val="auto"/>
          <w:highlight w:val="none"/>
        </w:rPr>
        <w:tab/>
      </w:r>
      <w:r>
        <w:rPr>
          <w:color w:val="auto"/>
          <w:highlight w:val="none"/>
        </w:rPr>
        <w:fldChar w:fldCharType="begin"/>
      </w:r>
      <w:r>
        <w:rPr>
          <w:color w:val="auto"/>
          <w:highlight w:val="none"/>
        </w:rPr>
        <w:instrText xml:space="preserve"> PAGEREF _Toc23728 \h </w:instrText>
      </w:r>
      <w:r>
        <w:rPr>
          <w:color w:val="auto"/>
          <w:highlight w:val="none"/>
        </w:rPr>
        <w:fldChar w:fldCharType="separate"/>
      </w:r>
      <w:r>
        <w:rPr>
          <w:color w:val="auto"/>
          <w:highlight w:val="none"/>
        </w:rPr>
        <w:t>7</w:t>
      </w:r>
      <w:r>
        <w:rPr>
          <w:color w:val="auto"/>
          <w:highlight w:val="none"/>
        </w:rPr>
        <w:fldChar w:fldCharType="end"/>
      </w:r>
      <w:r>
        <w:rPr>
          <w:rFonts w:hint="eastAsia" w:asciiTheme="minorEastAsia" w:hAnsiTheme="minorEastAsia" w:eastAsiaTheme="minorEastAsia" w:cstheme="minorEastAsia"/>
          <w:color w:val="auto"/>
          <w:szCs w:val="28"/>
          <w:highlight w:val="none"/>
        </w:rPr>
        <w:fldChar w:fldCharType="end"/>
      </w:r>
    </w:p>
    <w:p w14:paraId="236EBCE4">
      <w:pPr>
        <w:pStyle w:val="45"/>
        <w:tabs>
          <w:tab w:val="right" w:leader="dot" w:pos="9412"/>
        </w:tabs>
        <w:spacing w:line="240" w:lineRule="auto"/>
        <w:rPr>
          <w:color w:val="auto"/>
          <w:highlight w:val="none"/>
        </w:rPr>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color w:val="auto"/>
          <w:szCs w:val="28"/>
          <w:highlight w:val="none"/>
        </w:rPr>
        <w:instrText xml:space="preserve"> HYPERLINK \l _Toc10146 </w:instrText>
      </w:r>
      <w:r>
        <w:rPr>
          <w:rFonts w:hint="eastAsia" w:asciiTheme="minorEastAsia" w:hAnsiTheme="minorEastAsia" w:eastAsiaTheme="minorEastAsia" w:cstheme="minorEastAsia"/>
          <w:color w:val="auto"/>
          <w:szCs w:val="28"/>
          <w:highlight w:val="none"/>
        </w:rPr>
        <w:fldChar w:fldCharType="separate"/>
      </w:r>
      <w:r>
        <w:rPr>
          <w:rFonts w:hint="eastAsia" w:asciiTheme="minorEastAsia" w:hAnsiTheme="minorEastAsia" w:eastAsiaTheme="minorEastAsia" w:cstheme="minorEastAsia"/>
          <w:color w:val="auto"/>
          <w:szCs w:val="24"/>
          <w:highlight w:val="none"/>
        </w:rPr>
        <w:t>一、项目基本概况介绍</w:t>
      </w:r>
      <w:r>
        <w:rPr>
          <w:color w:val="auto"/>
          <w:highlight w:val="none"/>
        </w:rPr>
        <w:tab/>
      </w:r>
      <w:r>
        <w:rPr>
          <w:color w:val="auto"/>
          <w:highlight w:val="none"/>
        </w:rPr>
        <w:fldChar w:fldCharType="begin"/>
      </w:r>
      <w:r>
        <w:rPr>
          <w:color w:val="auto"/>
          <w:highlight w:val="none"/>
        </w:rPr>
        <w:instrText xml:space="preserve"> PAGEREF _Toc10146 \h </w:instrText>
      </w:r>
      <w:r>
        <w:rPr>
          <w:color w:val="auto"/>
          <w:highlight w:val="none"/>
        </w:rPr>
        <w:fldChar w:fldCharType="separate"/>
      </w:r>
      <w:r>
        <w:rPr>
          <w:color w:val="auto"/>
          <w:highlight w:val="none"/>
        </w:rPr>
        <w:t>7</w:t>
      </w:r>
      <w:r>
        <w:rPr>
          <w:color w:val="auto"/>
          <w:highlight w:val="none"/>
        </w:rPr>
        <w:fldChar w:fldCharType="end"/>
      </w:r>
      <w:r>
        <w:rPr>
          <w:rFonts w:hint="eastAsia" w:asciiTheme="minorEastAsia" w:hAnsiTheme="minorEastAsia" w:eastAsiaTheme="minorEastAsia" w:cstheme="minorEastAsia"/>
          <w:color w:val="auto"/>
          <w:szCs w:val="28"/>
          <w:highlight w:val="none"/>
        </w:rPr>
        <w:fldChar w:fldCharType="end"/>
      </w:r>
    </w:p>
    <w:p w14:paraId="0B5D3402">
      <w:pPr>
        <w:pStyle w:val="45"/>
        <w:tabs>
          <w:tab w:val="right" w:leader="dot" w:pos="9412"/>
        </w:tabs>
        <w:spacing w:line="240" w:lineRule="auto"/>
        <w:rPr>
          <w:color w:val="auto"/>
          <w:highlight w:val="none"/>
        </w:rPr>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color w:val="auto"/>
          <w:szCs w:val="28"/>
          <w:highlight w:val="none"/>
        </w:rPr>
        <w:instrText xml:space="preserve"> HYPERLINK \l _Toc10652 </w:instrText>
      </w:r>
      <w:r>
        <w:rPr>
          <w:rFonts w:hint="eastAsia" w:asciiTheme="minorEastAsia" w:hAnsiTheme="minorEastAsia" w:eastAsiaTheme="minorEastAsia" w:cstheme="minorEastAsia"/>
          <w:color w:val="auto"/>
          <w:szCs w:val="28"/>
          <w:highlight w:val="none"/>
        </w:rPr>
        <w:fldChar w:fldCharType="separate"/>
      </w:r>
      <w:r>
        <w:rPr>
          <w:rFonts w:hint="eastAsia" w:asciiTheme="minorEastAsia" w:hAnsiTheme="minorEastAsia" w:eastAsiaTheme="minorEastAsia" w:cstheme="minorEastAsia"/>
          <w:color w:val="auto"/>
          <w:szCs w:val="24"/>
          <w:highlight w:val="none"/>
        </w:rPr>
        <w:t>二、参数要求</w:t>
      </w:r>
      <w:r>
        <w:rPr>
          <w:color w:val="auto"/>
          <w:highlight w:val="none"/>
        </w:rPr>
        <w:tab/>
      </w:r>
      <w:r>
        <w:rPr>
          <w:color w:val="auto"/>
          <w:highlight w:val="none"/>
        </w:rPr>
        <w:fldChar w:fldCharType="begin"/>
      </w:r>
      <w:r>
        <w:rPr>
          <w:color w:val="auto"/>
          <w:highlight w:val="none"/>
        </w:rPr>
        <w:instrText xml:space="preserve"> PAGEREF _Toc10652 \h </w:instrText>
      </w:r>
      <w:r>
        <w:rPr>
          <w:color w:val="auto"/>
          <w:highlight w:val="none"/>
        </w:rPr>
        <w:fldChar w:fldCharType="separate"/>
      </w:r>
      <w:r>
        <w:rPr>
          <w:color w:val="auto"/>
          <w:highlight w:val="none"/>
        </w:rPr>
        <w:t>7</w:t>
      </w:r>
      <w:r>
        <w:rPr>
          <w:color w:val="auto"/>
          <w:highlight w:val="none"/>
        </w:rPr>
        <w:fldChar w:fldCharType="end"/>
      </w:r>
      <w:r>
        <w:rPr>
          <w:rFonts w:hint="eastAsia" w:asciiTheme="minorEastAsia" w:hAnsiTheme="minorEastAsia" w:eastAsiaTheme="minorEastAsia" w:cstheme="minorEastAsia"/>
          <w:color w:val="auto"/>
          <w:szCs w:val="28"/>
          <w:highlight w:val="none"/>
        </w:rPr>
        <w:fldChar w:fldCharType="end"/>
      </w:r>
    </w:p>
    <w:p w14:paraId="06389658">
      <w:pPr>
        <w:pStyle w:val="45"/>
        <w:tabs>
          <w:tab w:val="right" w:leader="dot" w:pos="9412"/>
        </w:tabs>
        <w:spacing w:line="240" w:lineRule="auto"/>
        <w:rPr>
          <w:color w:val="auto"/>
          <w:highlight w:val="none"/>
        </w:rPr>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color w:val="auto"/>
          <w:szCs w:val="28"/>
          <w:highlight w:val="none"/>
        </w:rPr>
        <w:instrText xml:space="preserve"> HYPERLINK \l _Toc15151 </w:instrText>
      </w:r>
      <w:r>
        <w:rPr>
          <w:rFonts w:hint="eastAsia" w:asciiTheme="minorEastAsia" w:hAnsiTheme="minorEastAsia" w:eastAsiaTheme="minorEastAsia" w:cstheme="minorEastAsia"/>
          <w:color w:val="auto"/>
          <w:szCs w:val="28"/>
          <w:highlight w:val="none"/>
        </w:rPr>
        <w:fldChar w:fldCharType="separate"/>
      </w:r>
      <w:r>
        <w:rPr>
          <w:rFonts w:hint="eastAsia" w:asciiTheme="minorEastAsia" w:hAnsiTheme="minorEastAsia" w:eastAsiaTheme="minorEastAsia" w:cstheme="minorEastAsia"/>
          <w:color w:val="auto"/>
          <w:highlight w:val="none"/>
          <w:lang w:val="en-US" w:eastAsia="zh-CN"/>
        </w:rPr>
        <w:t>三、质量标准</w:t>
      </w:r>
      <w:r>
        <w:rPr>
          <w:color w:val="auto"/>
          <w:highlight w:val="none"/>
        </w:rPr>
        <w:tab/>
      </w:r>
      <w:r>
        <w:rPr>
          <w:color w:val="auto"/>
          <w:highlight w:val="none"/>
        </w:rPr>
        <w:fldChar w:fldCharType="begin"/>
      </w:r>
      <w:r>
        <w:rPr>
          <w:color w:val="auto"/>
          <w:highlight w:val="none"/>
        </w:rPr>
        <w:instrText xml:space="preserve"> PAGEREF _Toc15151 \h </w:instrText>
      </w:r>
      <w:r>
        <w:rPr>
          <w:color w:val="auto"/>
          <w:highlight w:val="none"/>
        </w:rPr>
        <w:fldChar w:fldCharType="separate"/>
      </w:r>
      <w:r>
        <w:rPr>
          <w:color w:val="auto"/>
          <w:highlight w:val="none"/>
        </w:rPr>
        <w:t>9</w:t>
      </w:r>
      <w:r>
        <w:rPr>
          <w:color w:val="auto"/>
          <w:highlight w:val="none"/>
        </w:rPr>
        <w:fldChar w:fldCharType="end"/>
      </w:r>
      <w:r>
        <w:rPr>
          <w:rFonts w:hint="eastAsia" w:asciiTheme="minorEastAsia" w:hAnsiTheme="minorEastAsia" w:eastAsiaTheme="minorEastAsia" w:cstheme="minorEastAsia"/>
          <w:color w:val="auto"/>
          <w:szCs w:val="28"/>
          <w:highlight w:val="none"/>
        </w:rPr>
        <w:fldChar w:fldCharType="end"/>
      </w:r>
    </w:p>
    <w:p w14:paraId="200A59A8">
      <w:pPr>
        <w:pStyle w:val="45"/>
        <w:tabs>
          <w:tab w:val="right" w:leader="dot" w:pos="9412"/>
        </w:tabs>
        <w:spacing w:line="240" w:lineRule="auto"/>
        <w:rPr>
          <w:color w:val="auto"/>
          <w:highlight w:val="none"/>
        </w:rPr>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color w:val="auto"/>
          <w:szCs w:val="28"/>
          <w:highlight w:val="none"/>
        </w:rPr>
        <w:instrText xml:space="preserve"> HYPERLINK \l _Toc16416 </w:instrText>
      </w:r>
      <w:r>
        <w:rPr>
          <w:rFonts w:hint="eastAsia" w:asciiTheme="minorEastAsia" w:hAnsiTheme="minorEastAsia" w:eastAsiaTheme="minorEastAsia" w:cstheme="minorEastAsia"/>
          <w:color w:val="auto"/>
          <w:szCs w:val="28"/>
          <w:highlight w:val="none"/>
        </w:rPr>
        <w:fldChar w:fldCharType="separate"/>
      </w:r>
      <w:r>
        <w:rPr>
          <w:rFonts w:hint="eastAsia" w:asciiTheme="minorEastAsia" w:hAnsiTheme="minorEastAsia" w:eastAsiaTheme="minorEastAsia" w:cstheme="minorEastAsia"/>
          <w:color w:val="auto"/>
          <w:szCs w:val="24"/>
          <w:highlight w:val="none"/>
        </w:rPr>
        <w:t>四</w:t>
      </w:r>
      <w:r>
        <w:rPr>
          <w:rFonts w:hint="eastAsia" w:asciiTheme="minorEastAsia" w:hAnsiTheme="minorEastAsia" w:eastAsiaTheme="minorEastAsia" w:cstheme="minorEastAsia"/>
          <w:color w:val="auto"/>
          <w:szCs w:val="24"/>
          <w:highlight w:val="none"/>
          <w:lang w:eastAsia="zh-CN"/>
        </w:rPr>
        <w:t>、</w:t>
      </w:r>
      <w:r>
        <w:rPr>
          <w:rFonts w:hint="eastAsia" w:asciiTheme="minorEastAsia" w:hAnsiTheme="minorEastAsia" w:eastAsiaTheme="minorEastAsia" w:cstheme="minorEastAsia"/>
          <w:color w:val="auto"/>
          <w:szCs w:val="24"/>
          <w:highlight w:val="none"/>
          <w:lang w:val="en-US" w:eastAsia="zh-CN"/>
        </w:rPr>
        <w:t>样品要求</w:t>
      </w:r>
      <w:r>
        <w:rPr>
          <w:color w:val="auto"/>
          <w:highlight w:val="none"/>
        </w:rPr>
        <w:tab/>
      </w:r>
      <w:r>
        <w:rPr>
          <w:color w:val="auto"/>
          <w:highlight w:val="none"/>
        </w:rPr>
        <w:fldChar w:fldCharType="begin"/>
      </w:r>
      <w:r>
        <w:rPr>
          <w:color w:val="auto"/>
          <w:highlight w:val="none"/>
        </w:rPr>
        <w:instrText xml:space="preserve"> PAGEREF _Toc16416 \h </w:instrText>
      </w:r>
      <w:r>
        <w:rPr>
          <w:color w:val="auto"/>
          <w:highlight w:val="none"/>
        </w:rPr>
        <w:fldChar w:fldCharType="separate"/>
      </w:r>
      <w:r>
        <w:rPr>
          <w:color w:val="auto"/>
          <w:highlight w:val="none"/>
        </w:rPr>
        <w:t>10</w:t>
      </w:r>
      <w:r>
        <w:rPr>
          <w:color w:val="auto"/>
          <w:highlight w:val="none"/>
        </w:rPr>
        <w:fldChar w:fldCharType="end"/>
      </w:r>
      <w:r>
        <w:rPr>
          <w:rFonts w:hint="eastAsia" w:asciiTheme="minorEastAsia" w:hAnsiTheme="minorEastAsia" w:eastAsiaTheme="minorEastAsia" w:cstheme="minorEastAsia"/>
          <w:color w:val="auto"/>
          <w:szCs w:val="28"/>
          <w:highlight w:val="none"/>
        </w:rPr>
        <w:fldChar w:fldCharType="end"/>
      </w:r>
    </w:p>
    <w:p w14:paraId="7EFEB133">
      <w:pPr>
        <w:pStyle w:val="37"/>
        <w:tabs>
          <w:tab w:val="right" w:leader="dot" w:pos="9412"/>
        </w:tabs>
        <w:spacing w:line="240" w:lineRule="auto"/>
        <w:rPr>
          <w:color w:val="auto"/>
          <w:highlight w:val="none"/>
        </w:rPr>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color w:val="auto"/>
          <w:szCs w:val="28"/>
          <w:highlight w:val="none"/>
        </w:rPr>
        <w:instrText xml:space="preserve"> HYPERLINK \l _Toc17346 </w:instrText>
      </w:r>
      <w:r>
        <w:rPr>
          <w:rFonts w:hint="eastAsia" w:asciiTheme="minorEastAsia" w:hAnsiTheme="minorEastAsia" w:eastAsiaTheme="minorEastAsia" w:cstheme="minorEastAsia"/>
          <w:color w:val="auto"/>
          <w:szCs w:val="28"/>
          <w:highlight w:val="none"/>
        </w:rPr>
        <w:fldChar w:fldCharType="separate"/>
      </w:r>
      <w:r>
        <w:rPr>
          <w:rFonts w:hint="eastAsia" w:asciiTheme="minorEastAsia" w:hAnsiTheme="minorEastAsia" w:eastAsiaTheme="minorEastAsia" w:cstheme="minorEastAsia"/>
          <w:color w:val="auto"/>
          <w:kern w:val="2"/>
          <w:szCs w:val="36"/>
          <w:highlight w:val="none"/>
          <w:lang w:val="en-US" w:eastAsia="zh-CN" w:bidi="ar-SA"/>
        </w:rPr>
        <w:t>第三篇</w:t>
      </w:r>
      <w:r>
        <w:rPr>
          <w:rFonts w:hint="eastAsia" w:asciiTheme="minorEastAsia" w:hAnsiTheme="minorEastAsia" w:eastAsiaTheme="minorEastAsia" w:cstheme="minorEastAsia"/>
          <w:color w:val="auto"/>
          <w:szCs w:val="36"/>
          <w:highlight w:val="none"/>
        </w:rPr>
        <w:t xml:space="preserve"> 采购商务需求</w:t>
      </w:r>
      <w:r>
        <w:rPr>
          <w:color w:val="auto"/>
          <w:highlight w:val="none"/>
        </w:rPr>
        <w:tab/>
      </w:r>
      <w:r>
        <w:rPr>
          <w:color w:val="auto"/>
          <w:highlight w:val="none"/>
        </w:rPr>
        <w:fldChar w:fldCharType="begin"/>
      </w:r>
      <w:r>
        <w:rPr>
          <w:color w:val="auto"/>
          <w:highlight w:val="none"/>
        </w:rPr>
        <w:instrText xml:space="preserve"> PAGEREF _Toc17346 \h </w:instrText>
      </w:r>
      <w:r>
        <w:rPr>
          <w:color w:val="auto"/>
          <w:highlight w:val="none"/>
        </w:rPr>
        <w:fldChar w:fldCharType="separate"/>
      </w:r>
      <w:r>
        <w:rPr>
          <w:color w:val="auto"/>
          <w:highlight w:val="none"/>
        </w:rPr>
        <w:t>12</w:t>
      </w:r>
      <w:r>
        <w:rPr>
          <w:color w:val="auto"/>
          <w:highlight w:val="none"/>
        </w:rPr>
        <w:fldChar w:fldCharType="end"/>
      </w:r>
      <w:r>
        <w:rPr>
          <w:rFonts w:hint="eastAsia" w:asciiTheme="minorEastAsia" w:hAnsiTheme="minorEastAsia" w:eastAsiaTheme="minorEastAsia" w:cstheme="minorEastAsia"/>
          <w:color w:val="auto"/>
          <w:szCs w:val="28"/>
          <w:highlight w:val="none"/>
        </w:rPr>
        <w:fldChar w:fldCharType="end"/>
      </w:r>
    </w:p>
    <w:p w14:paraId="528FB6ED">
      <w:pPr>
        <w:pStyle w:val="45"/>
        <w:tabs>
          <w:tab w:val="right" w:leader="dot" w:pos="9412"/>
        </w:tabs>
        <w:spacing w:line="240" w:lineRule="auto"/>
        <w:rPr>
          <w:color w:val="auto"/>
          <w:highlight w:val="none"/>
        </w:rPr>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color w:val="auto"/>
          <w:szCs w:val="28"/>
          <w:highlight w:val="none"/>
        </w:rPr>
        <w:instrText xml:space="preserve"> HYPERLINK \l _Toc814 </w:instrText>
      </w:r>
      <w:r>
        <w:rPr>
          <w:rFonts w:hint="eastAsia" w:asciiTheme="minorEastAsia" w:hAnsiTheme="minorEastAsia" w:eastAsiaTheme="minorEastAsia" w:cstheme="minorEastAsia"/>
          <w:color w:val="auto"/>
          <w:szCs w:val="28"/>
          <w:highlight w:val="none"/>
        </w:rPr>
        <w:fldChar w:fldCharType="separate"/>
      </w:r>
      <w:r>
        <w:rPr>
          <w:rFonts w:hint="eastAsia" w:asciiTheme="minorEastAsia" w:hAnsiTheme="minorEastAsia" w:eastAsiaTheme="minorEastAsia" w:cstheme="minorEastAsia"/>
          <w:color w:val="auto"/>
          <w:szCs w:val="24"/>
          <w:highlight w:val="none"/>
        </w:rPr>
        <w:t>一、供货期限、交货地点</w:t>
      </w:r>
      <w:r>
        <w:rPr>
          <w:rFonts w:hint="eastAsia" w:asciiTheme="minorEastAsia" w:hAnsiTheme="minorEastAsia" w:eastAsiaTheme="minorEastAsia" w:cstheme="minorEastAsia"/>
          <w:color w:val="auto"/>
          <w:szCs w:val="24"/>
          <w:highlight w:val="none"/>
          <w:lang w:eastAsia="zh-CN"/>
        </w:rPr>
        <w:t>、</w:t>
      </w:r>
      <w:r>
        <w:rPr>
          <w:rFonts w:hint="eastAsia" w:asciiTheme="minorEastAsia" w:hAnsiTheme="minorEastAsia" w:eastAsiaTheme="minorEastAsia" w:cstheme="minorEastAsia"/>
          <w:color w:val="auto"/>
          <w:szCs w:val="24"/>
          <w:highlight w:val="none"/>
          <w:lang w:val="en-US" w:eastAsia="zh-CN"/>
        </w:rPr>
        <w:t>合同期限、验收标准及验收方式</w:t>
      </w:r>
      <w:r>
        <w:rPr>
          <w:color w:val="auto"/>
          <w:highlight w:val="none"/>
        </w:rPr>
        <w:tab/>
      </w:r>
      <w:r>
        <w:rPr>
          <w:color w:val="auto"/>
          <w:highlight w:val="none"/>
        </w:rPr>
        <w:fldChar w:fldCharType="begin"/>
      </w:r>
      <w:r>
        <w:rPr>
          <w:color w:val="auto"/>
          <w:highlight w:val="none"/>
        </w:rPr>
        <w:instrText xml:space="preserve"> PAGEREF _Toc814 \h </w:instrText>
      </w:r>
      <w:r>
        <w:rPr>
          <w:color w:val="auto"/>
          <w:highlight w:val="none"/>
        </w:rPr>
        <w:fldChar w:fldCharType="separate"/>
      </w:r>
      <w:r>
        <w:rPr>
          <w:color w:val="auto"/>
          <w:highlight w:val="none"/>
        </w:rPr>
        <w:t>12</w:t>
      </w:r>
      <w:r>
        <w:rPr>
          <w:color w:val="auto"/>
          <w:highlight w:val="none"/>
        </w:rPr>
        <w:fldChar w:fldCharType="end"/>
      </w:r>
      <w:r>
        <w:rPr>
          <w:rFonts w:hint="eastAsia" w:asciiTheme="minorEastAsia" w:hAnsiTheme="minorEastAsia" w:eastAsiaTheme="minorEastAsia" w:cstheme="minorEastAsia"/>
          <w:color w:val="auto"/>
          <w:szCs w:val="28"/>
          <w:highlight w:val="none"/>
        </w:rPr>
        <w:fldChar w:fldCharType="end"/>
      </w:r>
    </w:p>
    <w:p w14:paraId="359217A1">
      <w:pPr>
        <w:pStyle w:val="45"/>
        <w:tabs>
          <w:tab w:val="right" w:leader="dot" w:pos="9412"/>
        </w:tabs>
        <w:spacing w:line="240" w:lineRule="auto"/>
        <w:rPr>
          <w:color w:val="auto"/>
          <w:highlight w:val="none"/>
        </w:rPr>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color w:val="auto"/>
          <w:szCs w:val="28"/>
          <w:highlight w:val="none"/>
        </w:rPr>
        <w:instrText xml:space="preserve"> HYPERLINK \l _Toc8420 </w:instrText>
      </w:r>
      <w:r>
        <w:rPr>
          <w:rFonts w:hint="eastAsia" w:asciiTheme="minorEastAsia" w:hAnsiTheme="minorEastAsia" w:eastAsiaTheme="minorEastAsia" w:cstheme="minorEastAsia"/>
          <w:color w:val="auto"/>
          <w:szCs w:val="28"/>
          <w:highlight w:val="none"/>
        </w:rPr>
        <w:fldChar w:fldCharType="separate"/>
      </w:r>
      <w:r>
        <w:rPr>
          <w:rFonts w:hint="eastAsia" w:asciiTheme="minorEastAsia" w:hAnsiTheme="minorEastAsia" w:eastAsiaTheme="minorEastAsia" w:cstheme="minorEastAsia"/>
          <w:color w:val="auto"/>
          <w:szCs w:val="24"/>
          <w:highlight w:val="none"/>
        </w:rPr>
        <w:t>二、报价要求</w:t>
      </w:r>
      <w:r>
        <w:rPr>
          <w:color w:val="auto"/>
          <w:highlight w:val="none"/>
        </w:rPr>
        <w:tab/>
      </w:r>
      <w:r>
        <w:rPr>
          <w:color w:val="auto"/>
          <w:highlight w:val="none"/>
        </w:rPr>
        <w:fldChar w:fldCharType="begin"/>
      </w:r>
      <w:r>
        <w:rPr>
          <w:color w:val="auto"/>
          <w:highlight w:val="none"/>
        </w:rPr>
        <w:instrText xml:space="preserve"> PAGEREF _Toc8420 \h </w:instrText>
      </w:r>
      <w:r>
        <w:rPr>
          <w:color w:val="auto"/>
          <w:highlight w:val="none"/>
        </w:rPr>
        <w:fldChar w:fldCharType="separate"/>
      </w:r>
      <w:r>
        <w:rPr>
          <w:color w:val="auto"/>
          <w:highlight w:val="none"/>
        </w:rPr>
        <w:t>13</w:t>
      </w:r>
      <w:r>
        <w:rPr>
          <w:color w:val="auto"/>
          <w:highlight w:val="none"/>
        </w:rPr>
        <w:fldChar w:fldCharType="end"/>
      </w:r>
      <w:r>
        <w:rPr>
          <w:rFonts w:hint="eastAsia" w:asciiTheme="minorEastAsia" w:hAnsiTheme="minorEastAsia" w:eastAsiaTheme="minorEastAsia" w:cstheme="minorEastAsia"/>
          <w:color w:val="auto"/>
          <w:szCs w:val="28"/>
          <w:highlight w:val="none"/>
        </w:rPr>
        <w:fldChar w:fldCharType="end"/>
      </w:r>
    </w:p>
    <w:p w14:paraId="50CE5FD2">
      <w:pPr>
        <w:pStyle w:val="45"/>
        <w:tabs>
          <w:tab w:val="right" w:leader="dot" w:pos="9412"/>
        </w:tabs>
        <w:spacing w:line="240" w:lineRule="auto"/>
        <w:rPr>
          <w:color w:val="auto"/>
          <w:highlight w:val="none"/>
        </w:rPr>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color w:val="auto"/>
          <w:szCs w:val="28"/>
          <w:highlight w:val="none"/>
        </w:rPr>
        <w:instrText xml:space="preserve"> HYPERLINK \l _Toc17154 </w:instrText>
      </w:r>
      <w:r>
        <w:rPr>
          <w:rFonts w:hint="eastAsia" w:asciiTheme="minorEastAsia" w:hAnsiTheme="minorEastAsia" w:eastAsiaTheme="minorEastAsia" w:cstheme="minorEastAsia"/>
          <w:color w:val="auto"/>
          <w:szCs w:val="28"/>
          <w:highlight w:val="none"/>
        </w:rPr>
        <w:fldChar w:fldCharType="separate"/>
      </w:r>
      <w:r>
        <w:rPr>
          <w:rFonts w:hint="eastAsia" w:asciiTheme="minorEastAsia" w:hAnsiTheme="minorEastAsia" w:eastAsiaTheme="minorEastAsia" w:cstheme="minorEastAsia"/>
          <w:color w:val="auto"/>
          <w:szCs w:val="24"/>
          <w:highlight w:val="none"/>
        </w:rPr>
        <w:t>三、付款方式</w:t>
      </w:r>
      <w:r>
        <w:rPr>
          <w:color w:val="auto"/>
          <w:highlight w:val="none"/>
        </w:rPr>
        <w:tab/>
      </w:r>
      <w:r>
        <w:rPr>
          <w:color w:val="auto"/>
          <w:highlight w:val="none"/>
        </w:rPr>
        <w:fldChar w:fldCharType="begin"/>
      </w:r>
      <w:r>
        <w:rPr>
          <w:color w:val="auto"/>
          <w:highlight w:val="none"/>
        </w:rPr>
        <w:instrText xml:space="preserve"> PAGEREF _Toc17154 \h </w:instrText>
      </w:r>
      <w:r>
        <w:rPr>
          <w:color w:val="auto"/>
          <w:highlight w:val="none"/>
        </w:rPr>
        <w:fldChar w:fldCharType="separate"/>
      </w:r>
      <w:r>
        <w:rPr>
          <w:color w:val="auto"/>
          <w:highlight w:val="none"/>
        </w:rPr>
        <w:t>13</w:t>
      </w:r>
      <w:r>
        <w:rPr>
          <w:color w:val="auto"/>
          <w:highlight w:val="none"/>
        </w:rPr>
        <w:fldChar w:fldCharType="end"/>
      </w:r>
      <w:r>
        <w:rPr>
          <w:rFonts w:hint="eastAsia" w:asciiTheme="minorEastAsia" w:hAnsiTheme="minorEastAsia" w:eastAsiaTheme="minorEastAsia" w:cstheme="minorEastAsia"/>
          <w:color w:val="auto"/>
          <w:szCs w:val="28"/>
          <w:highlight w:val="none"/>
        </w:rPr>
        <w:fldChar w:fldCharType="end"/>
      </w:r>
    </w:p>
    <w:p w14:paraId="4E52472C">
      <w:pPr>
        <w:pStyle w:val="45"/>
        <w:tabs>
          <w:tab w:val="right" w:leader="dot" w:pos="9412"/>
        </w:tabs>
        <w:spacing w:line="240" w:lineRule="auto"/>
        <w:rPr>
          <w:color w:val="auto"/>
          <w:highlight w:val="none"/>
        </w:rPr>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color w:val="auto"/>
          <w:szCs w:val="28"/>
          <w:highlight w:val="none"/>
        </w:rPr>
        <w:instrText xml:space="preserve"> HYPERLINK \l _Toc32084 </w:instrText>
      </w:r>
      <w:r>
        <w:rPr>
          <w:rFonts w:hint="eastAsia" w:asciiTheme="minorEastAsia" w:hAnsiTheme="minorEastAsia" w:eastAsiaTheme="minorEastAsia" w:cstheme="minorEastAsia"/>
          <w:color w:val="auto"/>
          <w:szCs w:val="28"/>
          <w:highlight w:val="none"/>
        </w:rPr>
        <w:fldChar w:fldCharType="separate"/>
      </w:r>
      <w:r>
        <w:rPr>
          <w:rFonts w:hint="eastAsia" w:asciiTheme="minorEastAsia" w:hAnsiTheme="minorEastAsia" w:eastAsiaTheme="minorEastAsia" w:cstheme="minorEastAsia"/>
          <w:color w:val="auto"/>
          <w:szCs w:val="24"/>
          <w:highlight w:val="none"/>
          <w:lang w:val="en-US" w:eastAsia="zh-CN"/>
        </w:rPr>
        <w:t>四</w:t>
      </w:r>
      <w:r>
        <w:rPr>
          <w:rFonts w:hint="eastAsia" w:asciiTheme="minorEastAsia" w:hAnsiTheme="minorEastAsia" w:eastAsiaTheme="minorEastAsia" w:cstheme="minorEastAsia"/>
          <w:color w:val="auto"/>
          <w:szCs w:val="24"/>
          <w:highlight w:val="none"/>
        </w:rPr>
        <w:t>、售后</w:t>
      </w:r>
      <w:r>
        <w:rPr>
          <w:rFonts w:hint="eastAsia" w:asciiTheme="minorEastAsia" w:hAnsiTheme="minorEastAsia" w:eastAsiaTheme="minorEastAsia" w:cstheme="minorEastAsia"/>
          <w:color w:val="auto"/>
          <w:szCs w:val="24"/>
          <w:highlight w:val="none"/>
          <w:lang w:val="en-US" w:eastAsia="zh-CN"/>
        </w:rPr>
        <w:t>要求</w:t>
      </w:r>
      <w:r>
        <w:rPr>
          <w:color w:val="auto"/>
          <w:highlight w:val="none"/>
        </w:rPr>
        <w:tab/>
      </w:r>
      <w:r>
        <w:rPr>
          <w:color w:val="auto"/>
          <w:highlight w:val="none"/>
        </w:rPr>
        <w:fldChar w:fldCharType="begin"/>
      </w:r>
      <w:r>
        <w:rPr>
          <w:color w:val="auto"/>
          <w:highlight w:val="none"/>
        </w:rPr>
        <w:instrText xml:space="preserve"> PAGEREF _Toc32084 \h </w:instrText>
      </w:r>
      <w:r>
        <w:rPr>
          <w:color w:val="auto"/>
          <w:highlight w:val="none"/>
        </w:rPr>
        <w:fldChar w:fldCharType="separate"/>
      </w:r>
      <w:r>
        <w:rPr>
          <w:color w:val="auto"/>
          <w:highlight w:val="none"/>
        </w:rPr>
        <w:t>13</w:t>
      </w:r>
      <w:r>
        <w:rPr>
          <w:color w:val="auto"/>
          <w:highlight w:val="none"/>
        </w:rPr>
        <w:fldChar w:fldCharType="end"/>
      </w:r>
      <w:r>
        <w:rPr>
          <w:rFonts w:hint="eastAsia" w:asciiTheme="minorEastAsia" w:hAnsiTheme="minorEastAsia" w:eastAsiaTheme="minorEastAsia" w:cstheme="minorEastAsia"/>
          <w:color w:val="auto"/>
          <w:szCs w:val="28"/>
          <w:highlight w:val="none"/>
        </w:rPr>
        <w:fldChar w:fldCharType="end"/>
      </w:r>
    </w:p>
    <w:p w14:paraId="738683D8">
      <w:pPr>
        <w:pStyle w:val="45"/>
        <w:tabs>
          <w:tab w:val="right" w:leader="dot" w:pos="9412"/>
        </w:tabs>
        <w:spacing w:line="240" w:lineRule="auto"/>
        <w:rPr>
          <w:color w:val="auto"/>
          <w:highlight w:val="none"/>
        </w:rPr>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color w:val="auto"/>
          <w:szCs w:val="28"/>
          <w:highlight w:val="none"/>
        </w:rPr>
        <w:instrText xml:space="preserve"> HYPERLINK \l _Toc29966 </w:instrText>
      </w:r>
      <w:r>
        <w:rPr>
          <w:rFonts w:hint="eastAsia" w:asciiTheme="minorEastAsia" w:hAnsiTheme="minorEastAsia" w:eastAsiaTheme="minorEastAsia" w:cstheme="minorEastAsia"/>
          <w:color w:val="auto"/>
          <w:szCs w:val="28"/>
          <w:highlight w:val="none"/>
        </w:rPr>
        <w:fldChar w:fldCharType="separate"/>
      </w:r>
      <w:r>
        <w:rPr>
          <w:rFonts w:hint="eastAsia" w:asciiTheme="minorEastAsia" w:hAnsiTheme="minorEastAsia" w:eastAsiaTheme="minorEastAsia" w:cstheme="minorEastAsia"/>
          <w:color w:val="auto"/>
          <w:szCs w:val="24"/>
          <w:highlight w:val="none"/>
          <w:lang w:val="en-US" w:eastAsia="zh-CN"/>
        </w:rPr>
        <w:t>五</w:t>
      </w:r>
      <w:r>
        <w:rPr>
          <w:rFonts w:hint="eastAsia" w:asciiTheme="minorEastAsia" w:hAnsiTheme="minorEastAsia" w:eastAsiaTheme="minorEastAsia" w:cstheme="minorEastAsia"/>
          <w:color w:val="auto"/>
          <w:szCs w:val="24"/>
          <w:highlight w:val="none"/>
        </w:rPr>
        <w:t>、质量</w:t>
      </w:r>
      <w:r>
        <w:rPr>
          <w:rFonts w:hint="eastAsia" w:asciiTheme="minorEastAsia" w:hAnsiTheme="minorEastAsia" w:eastAsiaTheme="minorEastAsia" w:cstheme="minorEastAsia"/>
          <w:color w:val="auto"/>
          <w:szCs w:val="24"/>
          <w:highlight w:val="none"/>
          <w:lang w:val="en-US" w:eastAsia="zh-CN"/>
        </w:rPr>
        <w:t>要求</w:t>
      </w:r>
      <w:r>
        <w:rPr>
          <w:color w:val="auto"/>
          <w:highlight w:val="none"/>
        </w:rPr>
        <w:tab/>
      </w:r>
      <w:r>
        <w:rPr>
          <w:color w:val="auto"/>
          <w:highlight w:val="none"/>
        </w:rPr>
        <w:fldChar w:fldCharType="begin"/>
      </w:r>
      <w:r>
        <w:rPr>
          <w:color w:val="auto"/>
          <w:highlight w:val="none"/>
        </w:rPr>
        <w:instrText xml:space="preserve"> PAGEREF _Toc29966 \h </w:instrText>
      </w:r>
      <w:r>
        <w:rPr>
          <w:color w:val="auto"/>
          <w:highlight w:val="none"/>
        </w:rPr>
        <w:fldChar w:fldCharType="separate"/>
      </w:r>
      <w:r>
        <w:rPr>
          <w:color w:val="auto"/>
          <w:highlight w:val="none"/>
        </w:rPr>
        <w:t>14</w:t>
      </w:r>
      <w:r>
        <w:rPr>
          <w:color w:val="auto"/>
          <w:highlight w:val="none"/>
        </w:rPr>
        <w:fldChar w:fldCharType="end"/>
      </w:r>
      <w:r>
        <w:rPr>
          <w:rFonts w:hint="eastAsia" w:asciiTheme="minorEastAsia" w:hAnsiTheme="minorEastAsia" w:eastAsiaTheme="minorEastAsia" w:cstheme="minorEastAsia"/>
          <w:color w:val="auto"/>
          <w:szCs w:val="28"/>
          <w:highlight w:val="none"/>
        </w:rPr>
        <w:fldChar w:fldCharType="end"/>
      </w:r>
    </w:p>
    <w:p w14:paraId="0CA06BDF">
      <w:pPr>
        <w:pStyle w:val="45"/>
        <w:tabs>
          <w:tab w:val="right" w:leader="dot" w:pos="9412"/>
        </w:tabs>
        <w:spacing w:line="240" w:lineRule="auto"/>
        <w:rPr>
          <w:color w:val="auto"/>
          <w:highlight w:val="none"/>
        </w:rPr>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color w:val="auto"/>
          <w:szCs w:val="28"/>
          <w:highlight w:val="none"/>
        </w:rPr>
        <w:instrText xml:space="preserve"> HYPERLINK \l _Toc16317 </w:instrText>
      </w:r>
      <w:r>
        <w:rPr>
          <w:rFonts w:hint="eastAsia" w:asciiTheme="minorEastAsia" w:hAnsiTheme="minorEastAsia" w:eastAsiaTheme="minorEastAsia" w:cstheme="minorEastAsia"/>
          <w:color w:val="auto"/>
          <w:szCs w:val="28"/>
          <w:highlight w:val="none"/>
        </w:rPr>
        <w:fldChar w:fldCharType="separate"/>
      </w:r>
      <w:r>
        <w:rPr>
          <w:rFonts w:hint="eastAsia" w:asciiTheme="minorEastAsia" w:hAnsiTheme="minorEastAsia" w:eastAsiaTheme="minorEastAsia" w:cstheme="minorEastAsia"/>
          <w:color w:val="auto"/>
          <w:szCs w:val="24"/>
          <w:highlight w:val="none"/>
          <w:lang w:val="en-US" w:eastAsia="zh-CN"/>
        </w:rPr>
        <w:t>六</w:t>
      </w:r>
      <w:r>
        <w:rPr>
          <w:rFonts w:hint="eastAsia" w:asciiTheme="minorEastAsia" w:hAnsiTheme="minorEastAsia" w:eastAsiaTheme="minorEastAsia" w:cstheme="minorEastAsia"/>
          <w:color w:val="auto"/>
          <w:szCs w:val="24"/>
          <w:highlight w:val="none"/>
        </w:rPr>
        <w:t>、知识产权</w:t>
      </w:r>
      <w:r>
        <w:rPr>
          <w:color w:val="auto"/>
          <w:highlight w:val="none"/>
        </w:rPr>
        <w:tab/>
      </w:r>
      <w:r>
        <w:rPr>
          <w:color w:val="auto"/>
          <w:highlight w:val="none"/>
        </w:rPr>
        <w:fldChar w:fldCharType="begin"/>
      </w:r>
      <w:r>
        <w:rPr>
          <w:color w:val="auto"/>
          <w:highlight w:val="none"/>
        </w:rPr>
        <w:instrText xml:space="preserve"> PAGEREF _Toc16317 \h </w:instrText>
      </w:r>
      <w:r>
        <w:rPr>
          <w:color w:val="auto"/>
          <w:highlight w:val="none"/>
        </w:rPr>
        <w:fldChar w:fldCharType="separate"/>
      </w:r>
      <w:r>
        <w:rPr>
          <w:color w:val="auto"/>
          <w:highlight w:val="none"/>
        </w:rPr>
        <w:t>14</w:t>
      </w:r>
      <w:r>
        <w:rPr>
          <w:color w:val="auto"/>
          <w:highlight w:val="none"/>
        </w:rPr>
        <w:fldChar w:fldCharType="end"/>
      </w:r>
      <w:r>
        <w:rPr>
          <w:rFonts w:hint="eastAsia" w:asciiTheme="minorEastAsia" w:hAnsiTheme="minorEastAsia" w:eastAsiaTheme="minorEastAsia" w:cstheme="minorEastAsia"/>
          <w:color w:val="auto"/>
          <w:szCs w:val="28"/>
          <w:highlight w:val="none"/>
        </w:rPr>
        <w:fldChar w:fldCharType="end"/>
      </w:r>
    </w:p>
    <w:p w14:paraId="3B7333E8">
      <w:pPr>
        <w:pStyle w:val="45"/>
        <w:tabs>
          <w:tab w:val="right" w:leader="dot" w:pos="9412"/>
        </w:tabs>
        <w:spacing w:line="240" w:lineRule="auto"/>
        <w:rPr>
          <w:color w:val="auto"/>
          <w:highlight w:val="none"/>
        </w:rPr>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color w:val="auto"/>
          <w:szCs w:val="28"/>
          <w:highlight w:val="none"/>
        </w:rPr>
        <w:instrText xml:space="preserve"> HYPERLINK \l _Toc6216 </w:instrText>
      </w:r>
      <w:r>
        <w:rPr>
          <w:rFonts w:hint="eastAsia" w:asciiTheme="minorEastAsia" w:hAnsiTheme="minorEastAsia" w:eastAsiaTheme="minorEastAsia" w:cstheme="minorEastAsia"/>
          <w:color w:val="auto"/>
          <w:szCs w:val="28"/>
          <w:highlight w:val="none"/>
        </w:rPr>
        <w:fldChar w:fldCharType="separate"/>
      </w:r>
      <w:r>
        <w:rPr>
          <w:rFonts w:hint="eastAsia" w:asciiTheme="minorEastAsia" w:hAnsiTheme="minorEastAsia" w:eastAsiaTheme="minorEastAsia" w:cstheme="minorEastAsia"/>
          <w:color w:val="auto"/>
          <w:szCs w:val="24"/>
          <w:highlight w:val="none"/>
          <w:lang w:val="en-US" w:eastAsia="zh-CN"/>
        </w:rPr>
        <w:t>七、其他</w:t>
      </w:r>
      <w:r>
        <w:rPr>
          <w:color w:val="auto"/>
          <w:highlight w:val="none"/>
        </w:rPr>
        <w:tab/>
      </w:r>
      <w:r>
        <w:rPr>
          <w:color w:val="auto"/>
          <w:highlight w:val="none"/>
        </w:rPr>
        <w:fldChar w:fldCharType="begin"/>
      </w:r>
      <w:r>
        <w:rPr>
          <w:color w:val="auto"/>
          <w:highlight w:val="none"/>
        </w:rPr>
        <w:instrText xml:space="preserve"> PAGEREF _Toc6216 \h </w:instrText>
      </w:r>
      <w:r>
        <w:rPr>
          <w:color w:val="auto"/>
          <w:highlight w:val="none"/>
        </w:rPr>
        <w:fldChar w:fldCharType="separate"/>
      </w:r>
      <w:r>
        <w:rPr>
          <w:color w:val="auto"/>
          <w:highlight w:val="none"/>
        </w:rPr>
        <w:t>14</w:t>
      </w:r>
      <w:r>
        <w:rPr>
          <w:color w:val="auto"/>
          <w:highlight w:val="none"/>
        </w:rPr>
        <w:fldChar w:fldCharType="end"/>
      </w:r>
      <w:r>
        <w:rPr>
          <w:rFonts w:hint="eastAsia" w:asciiTheme="minorEastAsia" w:hAnsiTheme="minorEastAsia" w:eastAsiaTheme="minorEastAsia" w:cstheme="minorEastAsia"/>
          <w:color w:val="auto"/>
          <w:szCs w:val="28"/>
          <w:highlight w:val="none"/>
        </w:rPr>
        <w:fldChar w:fldCharType="end"/>
      </w:r>
    </w:p>
    <w:p w14:paraId="35EA2812">
      <w:pPr>
        <w:pStyle w:val="37"/>
        <w:tabs>
          <w:tab w:val="right" w:leader="dot" w:pos="9412"/>
        </w:tabs>
        <w:spacing w:line="240" w:lineRule="auto"/>
        <w:rPr>
          <w:color w:val="auto"/>
          <w:highlight w:val="none"/>
        </w:rPr>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color w:val="auto"/>
          <w:szCs w:val="28"/>
          <w:highlight w:val="none"/>
        </w:rPr>
        <w:instrText xml:space="preserve"> HYPERLINK \l _Toc4316 </w:instrText>
      </w:r>
      <w:r>
        <w:rPr>
          <w:rFonts w:hint="eastAsia" w:asciiTheme="minorEastAsia" w:hAnsiTheme="minorEastAsia" w:eastAsiaTheme="minorEastAsia" w:cstheme="minorEastAsia"/>
          <w:color w:val="auto"/>
          <w:szCs w:val="28"/>
          <w:highlight w:val="none"/>
        </w:rPr>
        <w:fldChar w:fldCharType="separate"/>
      </w:r>
      <w:r>
        <w:rPr>
          <w:rFonts w:hint="eastAsia" w:asciiTheme="minorEastAsia" w:hAnsiTheme="minorEastAsia" w:eastAsiaTheme="minorEastAsia" w:cstheme="minorEastAsia"/>
          <w:color w:val="auto"/>
          <w:szCs w:val="36"/>
          <w:highlight w:val="none"/>
        </w:rPr>
        <w:t>第四篇  磋商程序及方法、评审标准、无效响应和采购终止</w:t>
      </w:r>
      <w:r>
        <w:rPr>
          <w:color w:val="auto"/>
          <w:highlight w:val="none"/>
        </w:rPr>
        <w:tab/>
      </w:r>
      <w:r>
        <w:rPr>
          <w:color w:val="auto"/>
          <w:highlight w:val="none"/>
        </w:rPr>
        <w:fldChar w:fldCharType="begin"/>
      </w:r>
      <w:r>
        <w:rPr>
          <w:color w:val="auto"/>
          <w:highlight w:val="none"/>
        </w:rPr>
        <w:instrText xml:space="preserve"> PAGEREF _Toc4316 \h </w:instrText>
      </w:r>
      <w:r>
        <w:rPr>
          <w:color w:val="auto"/>
          <w:highlight w:val="none"/>
        </w:rPr>
        <w:fldChar w:fldCharType="separate"/>
      </w:r>
      <w:r>
        <w:rPr>
          <w:color w:val="auto"/>
          <w:highlight w:val="none"/>
        </w:rPr>
        <w:t>15</w:t>
      </w:r>
      <w:r>
        <w:rPr>
          <w:color w:val="auto"/>
          <w:highlight w:val="none"/>
        </w:rPr>
        <w:fldChar w:fldCharType="end"/>
      </w:r>
      <w:r>
        <w:rPr>
          <w:rFonts w:hint="eastAsia" w:asciiTheme="minorEastAsia" w:hAnsiTheme="minorEastAsia" w:eastAsiaTheme="minorEastAsia" w:cstheme="minorEastAsia"/>
          <w:color w:val="auto"/>
          <w:szCs w:val="28"/>
          <w:highlight w:val="none"/>
        </w:rPr>
        <w:fldChar w:fldCharType="end"/>
      </w:r>
    </w:p>
    <w:p w14:paraId="39ECC797">
      <w:pPr>
        <w:pStyle w:val="45"/>
        <w:tabs>
          <w:tab w:val="right" w:leader="dot" w:pos="9412"/>
        </w:tabs>
        <w:spacing w:line="240" w:lineRule="auto"/>
        <w:rPr>
          <w:color w:val="auto"/>
          <w:highlight w:val="none"/>
        </w:rPr>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color w:val="auto"/>
          <w:szCs w:val="28"/>
          <w:highlight w:val="none"/>
        </w:rPr>
        <w:instrText xml:space="preserve"> HYPERLINK \l _Toc22577 </w:instrText>
      </w:r>
      <w:r>
        <w:rPr>
          <w:rFonts w:hint="eastAsia" w:asciiTheme="minorEastAsia" w:hAnsiTheme="minorEastAsia" w:eastAsiaTheme="minorEastAsia" w:cstheme="minorEastAsia"/>
          <w:color w:val="auto"/>
          <w:szCs w:val="28"/>
          <w:highlight w:val="none"/>
        </w:rPr>
        <w:fldChar w:fldCharType="separate"/>
      </w:r>
      <w:r>
        <w:rPr>
          <w:rFonts w:hint="eastAsia" w:asciiTheme="minorEastAsia" w:hAnsiTheme="minorEastAsia" w:eastAsiaTheme="minorEastAsia" w:cstheme="minorEastAsia"/>
          <w:color w:val="auto"/>
          <w:szCs w:val="24"/>
          <w:highlight w:val="none"/>
        </w:rPr>
        <w:t>一、磋商程序及方法</w:t>
      </w:r>
      <w:r>
        <w:rPr>
          <w:color w:val="auto"/>
          <w:highlight w:val="none"/>
        </w:rPr>
        <w:tab/>
      </w:r>
      <w:r>
        <w:rPr>
          <w:color w:val="auto"/>
          <w:highlight w:val="none"/>
        </w:rPr>
        <w:fldChar w:fldCharType="begin"/>
      </w:r>
      <w:r>
        <w:rPr>
          <w:color w:val="auto"/>
          <w:highlight w:val="none"/>
        </w:rPr>
        <w:instrText xml:space="preserve"> PAGEREF _Toc22577 \h </w:instrText>
      </w:r>
      <w:r>
        <w:rPr>
          <w:color w:val="auto"/>
          <w:highlight w:val="none"/>
        </w:rPr>
        <w:fldChar w:fldCharType="separate"/>
      </w:r>
      <w:r>
        <w:rPr>
          <w:color w:val="auto"/>
          <w:highlight w:val="none"/>
        </w:rPr>
        <w:t>15</w:t>
      </w:r>
      <w:r>
        <w:rPr>
          <w:color w:val="auto"/>
          <w:highlight w:val="none"/>
        </w:rPr>
        <w:fldChar w:fldCharType="end"/>
      </w:r>
      <w:r>
        <w:rPr>
          <w:rFonts w:hint="eastAsia" w:asciiTheme="minorEastAsia" w:hAnsiTheme="minorEastAsia" w:eastAsiaTheme="minorEastAsia" w:cstheme="minorEastAsia"/>
          <w:color w:val="auto"/>
          <w:szCs w:val="28"/>
          <w:highlight w:val="none"/>
        </w:rPr>
        <w:fldChar w:fldCharType="end"/>
      </w:r>
    </w:p>
    <w:p w14:paraId="6E3519D9">
      <w:pPr>
        <w:pStyle w:val="45"/>
        <w:tabs>
          <w:tab w:val="right" w:leader="dot" w:pos="9412"/>
        </w:tabs>
        <w:spacing w:line="240" w:lineRule="auto"/>
        <w:rPr>
          <w:color w:val="auto"/>
          <w:highlight w:val="none"/>
        </w:rPr>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color w:val="auto"/>
          <w:szCs w:val="28"/>
          <w:highlight w:val="none"/>
        </w:rPr>
        <w:instrText xml:space="preserve"> HYPERLINK \l _Toc24215 </w:instrText>
      </w:r>
      <w:r>
        <w:rPr>
          <w:rFonts w:hint="eastAsia" w:asciiTheme="minorEastAsia" w:hAnsiTheme="minorEastAsia" w:eastAsiaTheme="minorEastAsia" w:cstheme="minorEastAsia"/>
          <w:color w:val="auto"/>
          <w:szCs w:val="28"/>
          <w:highlight w:val="none"/>
        </w:rPr>
        <w:fldChar w:fldCharType="separate"/>
      </w:r>
      <w:r>
        <w:rPr>
          <w:rFonts w:hint="eastAsia" w:asciiTheme="minorEastAsia" w:hAnsiTheme="minorEastAsia" w:eastAsiaTheme="minorEastAsia" w:cstheme="minorEastAsia"/>
          <w:bCs/>
          <w:color w:val="auto"/>
          <w:kern w:val="2"/>
          <w:szCs w:val="24"/>
          <w:highlight w:val="none"/>
          <w:lang w:val="en-US" w:eastAsia="zh-CN" w:bidi="ar-SA"/>
        </w:rPr>
        <w:t>二、磋商评审流程</w:t>
      </w:r>
      <w:r>
        <w:rPr>
          <w:color w:val="auto"/>
          <w:highlight w:val="none"/>
        </w:rPr>
        <w:tab/>
      </w:r>
      <w:r>
        <w:rPr>
          <w:color w:val="auto"/>
          <w:highlight w:val="none"/>
        </w:rPr>
        <w:fldChar w:fldCharType="begin"/>
      </w:r>
      <w:r>
        <w:rPr>
          <w:color w:val="auto"/>
          <w:highlight w:val="none"/>
        </w:rPr>
        <w:instrText xml:space="preserve"> PAGEREF _Toc24215 \h </w:instrText>
      </w:r>
      <w:r>
        <w:rPr>
          <w:color w:val="auto"/>
          <w:highlight w:val="none"/>
        </w:rPr>
        <w:fldChar w:fldCharType="separate"/>
      </w:r>
      <w:r>
        <w:rPr>
          <w:color w:val="auto"/>
          <w:highlight w:val="none"/>
        </w:rPr>
        <w:t>16</w:t>
      </w:r>
      <w:r>
        <w:rPr>
          <w:color w:val="auto"/>
          <w:highlight w:val="none"/>
        </w:rPr>
        <w:fldChar w:fldCharType="end"/>
      </w:r>
      <w:r>
        <w:rPr>
          <w:rFonts w:hint="eastAsia" w:asciiTheme="minorEastAsia" w:hAnsiTheme="minorEastAsia" w:eastAsiaTheme="minorEastAsia" w:cstheme="minorEastAsia"/>
          <w:color w:val="auto"/>
          <w:szCs w:val="28"/>
          <w:highlight w:val="none"/>
        </w:rPr>
        <w:fldChar w:fldCharType="end"/>
      </w:r>
    </w:p>
    <w:p w14:paraId="7C80CE45">
      <w:pPr>
        <w:pStyle w:val="45"/>
        <w:tabs>
          <w:tab w:val="right" w:leader="dot" w:pos="9412"/>
        </w:tabs>
        <w:spacing w:line="240" w:lineRule="auto"/>
        <w:rPr>
          <w:color w:val="auto"/>
          <w:highlight w:val="none"/>
        </w:rPr>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color w:val="auto"/>
          <w:szCs w:val="28"/>
          <w:highlight w:val="none"/>
        </w:rPr>
        <w:instrText xml:space="preserve"> HYPERLINK \l _Toc16032 </w:instrText>
      </w:r>
      <w:r>
        <w:rPr>
          <w:rFonts w:hint="eastAsia" w:asciiTheme="minorEastAsia" w:hAnsiTheme="minorEastAsia" w:eastAsiaTheme="minorEastAsia" w:cstheme="minorEastAsia"/>
          <w:color w:val="auto"/>
          <w:szCs w:val="28"/>
          <w:highlight w:val="none"/>
        </w:rPr>
        <w:fldChar w:fldCharType="separate"/>
      </w:r>
      <w:r>
        <w:rPr>
          <w:rFonts w:hint="eastAsia" w:asciiTheme="minorEastAsia" w:hAnsiTheme="minorEastAsia" w:eastAsiaTheme="minorEastAsia" w:cstheme="minorEastAsia"/>
          <w:color w:val="auto"/>
          <w:szCs w:val="24"/>
          <w:highlight w:val="none"/>
          <w:lang w:val="en-US" w:eastAsia="zh-CN"/>
        </w:rPr>
        <w:t>三</w:t>
      </w:r>
      <w:r>
        <w:rPr>
          <w:rFonts w:hint="eastAsia" w:asciiTheme="minorEastAsia" w:hAnsiTheme="minorEastAsia" w:eastAsiaTheme="minorEastAsia" w:cstheme="minorEastAsia"/>
          <w:color w:val="auto"/>
          <w:szCs w:val="24"/>
          <w:highlight w:val="none"/>
        </w:rPr>
        <w:t>、无效响应</w:t>
      </w:r>
      <w:r>
        <w:rPr>
          <w:color w:val="auto"/>
          <w:highlight w:val="none"/>
        </w:rPr>
        <w:tab/>
      </w:r>
      <w:r>
        <w:rPr>
          <w:color w:val="auto"/>
          <w:highlight w:val="none"/>
        </w:rPr>
        <w:fldChar w:fldCharType="begin"/>
      </w:r>
      <w:r>
        <w:rPr>
          <w:color w:val="auto"/>
          <w:highlight w:val="none"/>
        </w:rPr>
        <w:instrText xml:space="preserve"> PAGEREF _Toc16032 \h </w:instrText>
      </w:r>
      <w:r>
        <w:rPr>
          <w:color w:val="auto"/>
          <w:highlight w:val="none"/>
        </w:rPr>
        <w:fldChar w:fldCharType="separate"/>
      </w:r>
      <w:r>
        <w:rPr>
          <w:color w:val="auto"/>
          <w:highlight w:val="none"/>
        </w:rPr>
        <w:t>17</w:t>
      </w:r>
      <w:r>
        <w:rPr>
          <w:color w:val="auto"/>
          <w:highlight w:val="none"/>
        </w:rPr>
        <w:fldChar w:fldCharType="end"/>
      </w:r>
      <w:r>
        <w:rPr>
          <w:rFonts w:hint="eastAsia" w:asciiTheme="minorEastAsia" w:hAnsiTheme="minorEastAsia" w:eastAsiaTheme="minorEastAsia" w:cstheme="minorEastAsia"/>
          <w:color w:val="auto"/>
          <w:szCs w:val="28"/>
          <w:highlight w:val="none"/>
        </w:rPr>
        <w:fldChar w:fldCharType="end"/>
      </w:r>
    </w:p>
    <w:p w14:paraId="225E8149">
      <w:pPr>
        <w:pStyle w:val="45"/>
        <w:tabs>
          <w:tab w:val="right" w:leader="dot" w:pos="9412"/>
        </w:tabs>
        <w:spacing w:line="240" w:lineRule="auto"/>
        <w:rPr>
          <w:color w:val="auto"/>
          <w:highlight w:val="none"/>
        </w:rPr>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color w:val="auto"/>
          <w:szCs w:val="28"/>
          <w:highlight w:val="none"/>
        </w:rPr>
        <w:instrText xml:space="preserve"> HYPERLINK \l _Toc27528 </w:instrText>
      </w:r>
      <w:r>
        <w:rPr>
          <w:rFonts w:hint="eastAsia" w:asciiTheme="minorEastAsia" w:hAnsiTheme="minorEastAsia" w:eastAsiaTheme="minorEastAsia" w:cstheme="minorEastAsia"/>
          <w:color w:val="auto"/>
          <w:szCs w:val="28"/>
          <w:highlight w:val="none"/>
        </w:rPr>
        <w:fldChar w:fldCharType="separate"/>
      </w:r>
      <w:r>
        <w:rPr>
          <w:rFonts w:hint="eastAsia" w:asciiTheme="minorEastAsia" w:hAnsiTheme="minorEastAsia" w:eastAsiaTheme="minorEastAsia" w:cstheme="minorEastAsia"/>
          <w:color w:val="auto"/>
          <w:szCs w:val="24"/>
          <w:highlight w:val="none"/>
          <w:lang w:val="en-US" w:eastAsia="zh-CN"/>
        </w:rPr>
        <w:t>四</w:t>
      </w:r>
      <w:r>
        <w:rPr>
          <w:rFonts w:hint="eastAsia" w:asciiTheme="minorEastAsia" w:hAnsiTheme="minorEastAsia" w:eastAsiaTheme="minorEastAsia" w:cstheme="minorEastAsia"/>
          <w:color w:val="auto"/>
          <w:szCs w:val="24"/>
          <w:highlight w:val="none"/>
        </w:rPr>
        <w:t>、采购终止</w:t>
      </w:r>
      <w:r>
        <w:rPr>
          <w:color w:val="auto"/>
          <w:highlight w:val="none"/>
        </w:rPr>
        <w:tab/>
      </w:r>
      <w:r>
        <w:rPr>
          <w:color w:val="auto"/>
          <w:highlight w:val="none"/>
        </w:rPr>
        <w:fldChar w:fldCharType="begin"/>
      </w:r>
      <w:r>
        <w:rPr>
          <w:color w:val="auto"/>
          <w:highlight w:val="none"/>
        </w:rPr>
        <w:instrText xml:space="preserve"> PAGEREF _Toc27528 \h </w:instrText>
      </w:r>
      <w:r>
        <w:rPr>
          <w:color w:val="auto"/>
          <w:highlight w:val="none"/>
        </w:rPr>
        <w:fldChar w:fldCharType="separate"/>
      </w:r>
      <w:r>
        <w:rPr>
          <w:color w:val="auto"/>
          <w:highlight w:val="none"/>
        </w:rPr>
        <w:t>18</w:t>
      </w:r>
      <w:r>
        <w:rPr>
          <w:color w:val="auto"/>
          <w:highlight w:val="none"/>
        </w:rPr>
        <w:fldChar w:fldCharType="end"/>
      </w:r>
      <w:r>
        <w:rPr>
          <w:rFonts w:hint="eastAsia" w:asciiTheme="minorEastAsia" w:hAnsiTheme="minorEastAsia" w:eastAsiaTheme="minorEastAsia" w:cstheme="minorEastAsia"/>
          <w:color w:val="auto"/>
          <w:szCs w:val="28"/>
          <w:highlight w:val="none"/>
        </w:rPr>
        <w:fldChar w:fldCharType="end"/>
      </w:r>
    </w:p>
    <w:p w14:paraId="0B3212B0">
      <w:pPr>
        <w:pStyle w:val="37"/>
        <w:tabs>
          <w:tab w:val="right" w:leader="dot" w:pos="9412"/>
        </w:tabs>
        <w:spacing w:line="240" w:lineRule="auto"/>
        <w:rPr>
          <w:color w:val="auto"/>
          <w:highlight w:val="none"/>
        </w:rPr>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color w:val="auto"/>
          <w:szCs w:val="28"/>
          <w:highlight w:val="none"/>
        </w:rPr>
        <w:instrText xml:space="preserve"> HYPERLINK \l _Toc18872 </w:instrText>
      </w:r>
      <w:r>
        <w:rPr>
          <w:rFonts w:hint="eastAsia" w:asciiTheme="minorEastAsia" w:hAnsiTheme="minorEastAsia" w:eastAsiaTheme="minorEastAsia" w:cstheme="minorEastAsia"/>
          <w:color w:val="auto"/>
          <w:szCs w:val="28"/>
          <w:highlight w:val="none"/>
        </w:rPr>
        <w:fldChar w:fldCharType="separate"/>
      </w:r>
      <w:r>
        <w:rPr>
          <w:rFonts w:hint="eastAsia" w:asciiTheme="minorEastAsia" w:hAnsiTheme="minorEastAsia" w:eastAsiaTheme="minorEastAsia" w:cstheme="minorEastAsia"/>
          <w:color w:val="auto"/>
          <w:szCs w:val="36"/>
          <w:highlight w:val="none"/>
        </w:rPr>
        <w:t>第五篇  供应商须知</w:t>
      </w:r>
      <w:r>
        <w:rPr>
          <w:color w:val="auto"/>
          <w:highlight w:val="none"/>
        </w:rPr>
        <w:tab/>
      </w:r>
      <w:r>
        <w:rPr>
          <w:color w:val="auto"/>
          <w:highlight w:val="none"/>
        </w:rPr>
        <w:fldChar w:fldCharType="begin"/>
      </w:r>
      <w:r>
        <w:rPr>
          <w:color w:val="auto"/>
          <w:highlight w:val="none"/>
        </w:rPr>
        <w:instrText xml:space="preserve"> PAGEREF _Toc18872 \h </w:instrText>
      </w:r>
      <w:r>
        <w:rPr>
          <w:color w:val="auto"/>
          <w:highlight w:val="none"/>
        </w:rPr>
        <w:fldChar w:fldCharType="separate"/>
      </w:r>
      <w:r>
        <w:rPr>
          <w:color w:val="auto"/>
          <w:highlight w:val="none"/>
        </w:rPr>
        <w:t>19</w:t>
      </w:r>
      <w:r>
        <w:rPr>
          <w:color w:val="auto"/>
          <w:highlight w:val="none"/>
        </w:rPr>
        <w:fldChar w:fldCharType="end"/>
      </w:r>
      <w:r>
        <w:rPr>
          <w:rFonts w:hint="eastAsia" w:asciiTheme="minorEastAsia" w:hAnsiTheme="minorEastAsia" w:eastAsiaTheme="minorEastAsia" w:cstheme="minorEastAsia"/>
          <w:color w:val="auto"/>
          <w:szCs w:val="28"/>
          <w:highlight w:val="none"/>
        </w:rPr>
        <w:fldChar w:fldCharType="end"/>
      </w:r>
    </w:p>
    <w:p w14:paraId="53DFF15D">
      <w:pPr>
        <w:pStyle w:val="45"/>
        <w:tabs>
          <w:tab w:val="right" w:leader="dot" w:pos="9412"/>
        </w:tabs>
        <w:spacing w:line="240" w:lineRule="auto"/>
        <w:rPr>
          <w:color w:val="auto"/>
          <w:highlight w:val="none"/>
        </w:rPr>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color w:val="auto"/>
          <w:szCs w:val="28"/>
          <w:highlight w:val="none"/>
        </w:rPr>
        <w:instrText xml:space="preserve"> HYPERLINK \l _Toc23710 </w:instrText>
      </w:r>
      <w:r>
        <w:rPr>
          <w:rFonts w:hint="eastAsia" w:asciiTheme="minorEastAsia" w:hAnsiTheme="minorEastAsia" w:eastAsiaTheme="minorEastAsia" w:cstheme="minorEastAsia"/>
          <w:color w:val="auto"/>
          <w:szCs w:val="28"/>
          <w:highlight w:val="none"/>
        </w:rPr>
        <w:fldChar w:fldCharType="separate"/>
      </w:r>
      <w:r>
        <w:rPr>
          <w:rFonts w:hint="eastAsia" w:asciiTheme="minorEastAsia" w:hAnsiTheme="minorEastAsia" w:eastAsiaTheme="minorEastAsia" w:cstheme="minorEastAsia"/>
          <w:color w:val="auto"/>
          <w:szCs w:val="24"/>
          <w:highlight w:val="none"/>
        </w:rPr>
        <w:t>一、磋商费用</w:t>
      </w:r>
      <w:r>
        <w:rPr>
          <w:color w:val="auto"/>
          <w:highlight w:val="none"/>
        </w:rPr>
        <w:tab/>
      </w:r>
      <w:r>
        <w:rPr>
          <w:color w:val="auto"/>
          <w:highlight w:val="none"/>
        </w:rPr>
        <w:fldChar w:fldCharType="begin"/>
      </w:r>
      <w:r>
        <w:rPr>
          <w:color w:val="auto"/>
          <w:highlight w:val="none"/>
        </w:rPr>
        <w:instrText xml:space="preserve"> PAGEREF _Toc23710 \h </w:instrText>
      </w:r>
      <w:r>
        <w:rPr>
          <w:color w:val="auto"/>
          <w:highlight w:val="none"/>
        </w:rPr>
        <w:fldChar w:fldCharType="separate"/>
      </w:r>
      <w:r>
        <w:rPr>
          <w:color w:val="auto"/>
          <w:highlight w:val="none"/>
        </w:rPr>
        <w:t>19</w:t>
      </w:r>
      <w:r>
        <w:rPr>
          <w:color w:val="auto"/>
          <w:highlight w:val="none"/>
        </w:rPr>
        <w:fldChar w:fldCharType="end"/>
      </w:r>
      <w:r>
        <w:rPr>
          <w:rFonts w:hint="eastAsia" w:asciiTheme="minorEastAsia" w:hAnsiTheme="minorEastAsia" w:eastAsiaTheme="minorEastAsia" w:cstheme="minorEastAsia"/>
          <w:color w:val="auto"/>
          <w:szCs w:val="28"/>
          <w:highlight w:val="none"/>
        </w:rPr>
        <w:fldChar w:fldCharType="end"/>
      </w:r>
    </w:p>
    <w:p w14:paraId="770FBF03">
      <w:pPr>
        <w:pStyle w:val="45"/>
        <w:tabs>
          <w:tab w:val="right" w:leader="dot" w:pos="9412"/>
        </w:tabs>
        <w:spacing w:line="240" w:lineRule="auto"/>
        <w:rPr>
          <w:color w:val="auto"/>
          <w:highlight w:val="none"/>
        </w:rPr>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color w:val="auto"/>
          <w:szCs w:val="28"/>
          <w:highlight w:val="none"/>
        </w:rPr>
        <w:instrText xml:space="preserve"> HYPERLINK \l _Toc18174 </w:instrText>
      </w:r>
      <w:r>
        <w:rPr>
          <w:rFonts w:hint="eastAsia" w:asciiTheme="minorEastAsia" w:hAnsiTheme="minorEastAsia" w:eastAsiaTheme="minorEastAsia" w:cstheme="minorEastAsia"/>
          <w:color w:val="auto"/>
          <w:szCs w:val="28"/>
          <w:highlight w:val="none"/>
        </w:rPr>
        <w:fldChar w:fldCharType="separate"/>
      </w:r>
      <w:r>
        <w:rPr>
          <w:rFonts w:hint="eastAsia" w:asciiTheme="minorEastAsia" w:hAnsiTheme="minorEastAsia" w:eastAsiaTheme="minorEastAsia" w:cstheme="minorEastAsia"/>
          <w:color w:val="auto"/>
          <w:szCs w:val="24"/>
          <w:highlight w:val="none"/>
        </w:rPr>
        <w:t>二、竞争性磋商文件</w:t>
      </w:r>
      <w:r>
        <w:rPr>
          <w:color w:val="auto"/>
          <w:highlight w:val="none"/>
        </w:rPr>
        <w:tab/>
      </w:r>
      <w:r>
        <w:rPr>
          <w:color w:val="auto"/>
          <w:highlight w:val="none"/>
        </w:rPr>
        <w:fldChar w:fldCharType="begin"/>
      </w:r>
      <w:r>
        <w:rPr>
          <w:color w:val="auto"/>
          <w:highlight w:val="none"/>
        </w:rPr>
        <w:instrText xml:space="preserve"> PAGEREF _Toc18174 \h </w:instrText>
      </w:r>
      <w:r>
        <w:rPr>
          <w:color w:val="auto"/>
          <w:highlight w:val="none"/>
        </w:rPr>
        <w:fldChar w:fldCharType="separate"/>
      </w:r>
      <w:r>
        <w:rPr>
          <w:color w:val="auto"/>
          <w:highlight w:val="none"/>
        </w:rPr>
        <w:t>19</w:t>
      </w:r>
      <w:r>
        <w:rPr>
          <w:color w:val="auto"/>
          <w:highlight w:val="none"/>
        </w:rPr>
        <w:fldChar w:fldCharType="end"/>
      </w:r>
      <w:r>
        <w:rPr>
          <w:rFonts w:hint="eastAsia" w:asciiTheme="minorEastAsia" w:hAnsiTheme="minorEastAsia" w:eastAsiaTheme="minorEastAsia" w:cstheme="minorEastAsia"/>
          <w:color w:val="auto"/>
          <w:szCs w:val="28"/>
          <w:highlight w:val="none"/>
        </w:rPr>
        <w:fldChar w:fldCharType="end"/>
      </w:r>
    </w:p>
    <w:p w14:paraId="1AD8C8A2">
      <w:pPr>
        <w:pStyle w:val="45"/>
        <w:tabs>
          <w:tab w:val="right" w:leader="dot" w:pos="9412"/>
        </w:tabs>
        <w:spacing w:line="240" w:lineRule="auto"/>
        <w:rPr>
          <w:color w:val="auto"/>
          <w:highlight w:val="none"/>
        </w:rPr>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color w:val="auto"/>
          <w:szCs w:val="28"/>
          <w:highlight w:val="none"/>
        </w:rPr>
        <w:instrText xml:space="preserve"> HYPERLINK \l _Toc23635 </w:instrText>
      </w:r>
      <w:r>
        <w:rPr>
          <w:rFonts w:hint="eastAsia" w:asciiTheme="minorEastAsia" w:hAnsiTheme="minorEastAsia" w:eastAsiaTheme="minorEastAsia" w:cstheme="minorEastAsia"/>
          <w:color w:val="auto"/>
          <w:szCs w:val="28"/>
          <w:highlight w:val="none"/>
        </w:rPr>
        <w:fldChar w:fldCharType="separate"/>
      </w:r>
      <w:r>
        <w:rPr>
          <w:rFonts w:hint="eastAsia" w:asciiTheme="minorEastAsia" w:hAnsiTheme="minorEastAsia" w:eastAsiaTheme="minorEastAsia" w:cstheme="minorEastAsia"/>
          <w:color w:val="auto"/>
          <w:szCs w:val="24"/>
          <w:highlight w:val="none"/>
        </w:rPr>
        <w:t>三、磋商要求</w:t>
      </w:r>
      <w:r>
        <w:rPr>
          <w:color w:val="auto"/>
          <w:highlight w:val="none"/>
        </w:rPr>
        <w:tab/>
      </w:r>
      <w:r>
        <w:rPr>
          <w:color w:val="auto"/>
          <w:highlight w:val="none"/>
        </w:rPr>
        <w:fldChar w:fldCharType="begin"/>
      </w:r>
      <w:r>
        <w:rPr>
          <w:color w:val="auto"/>
          <w:highlight w:val="none"/>
        </w:rPr>
        <w:instrText xml:space="preserve"> PAGEREF _Toc23635 \h </w:instrText>
      </w:r>
      <w:r>
        <w:rPr>
          <w:color w:val="auto"/>
          <w:highlight w:val="none"/>
        </w:rPr>
        <w:fldChar w:fldCharType="separate"/>
      </w:r>
      <w:r>
        <w:rPr>
          <w:color w:val="auto"/>
          <w:highlight w:val="none"/>
        </w:rPr>
        <w:t>19</w:t>
      </w:r>
      <w:r>
        <w:rPr>
          <w:color w:val="auto"/>
          <w:highlight w:val="none"/>
        </w:rPr>
        <w:fldChar w:fldCharType="end"/>
      </w:r>
      <w:r>
        <w:rPr>
          <w:rFonts w:hint="eastAsia" w:asciiTheme="minorEastAsia" w:hAnsiTheme="minorEastAsia" w:eastAsiaTheme="minorEastAsia" w:cstheme="minorEastAsia"/>
          <w:color w:val="auto"/>
          <w:szCs w:val="28"/>
          <w:highlight w:val="none"/>
        </w:rPr>
        <w:fldChar w:fldCharType="end"/>
      </w:r>
    </w:p>
    <w:p w14:paraId="43851314">
      <w:pPr>
        <w:pStyle w:val="45"/>
        <w:tabs>
          <w:tab w:val="right" w:leader="dot" w:pos="9412"/>
        </w:tabs>
        <w:spacing w:line="240" w:lineRule="auto"/>
        <w:rPr>
          <w:color w:val="auto"/>
          <w:highlight w:val="none"/>
        </w:rPr>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color w:val="auto"/>
          <w:szCs w:val="28"/>
          <w:highlight w:val="none"/>
        </w:rPr>
        <w:instrText xml:space="preserve"> HYPERLINK \l _Toc9703 </w:instrText>
      </w:r>
      <w:r>
        <w:rPr>
          <w:rFonts w:hint="eastAsia" w:asciiTheme="minorEastAsia" w:hAnsiTheme="minorEastAsia" w:eastAsiaTheme="minorEastAsia" w:cstheme="minorEastAsia"/>
          <w:color w:val="auto"/>
          <w:szCs w:val="28"/>
          <w:highlight w:val="none"/>
        </w:rPr>
        <w:fldChar w:fldCharType="separate"/>
      </w:r>
      <w:r>
        <w:rPr>
          <w:rFonts w:hint="eastAsia" w:asciiTheme="minorEastAsia" w:hAnsiTheme="minorEastAsia" w:eastAsiaTheme="minorEastAsia" w:cstheme="minorEastAsia"/>
          <w:color w:val="auto"/>
          <w:szCs w:val="24"/>
          <w:highlight w:val="none"/>
        </w:rPr>
        <w:t>四、成交供应商的确认和变更</w:t>
      </w:r>
      <w:r>
        <w:rPr>
          <w:color w:val="auto"/>
          <w:highlight w:val="none"/>
        </w:rPr>
        <w:tab/>
      </w:r>
      <w:r>
        <w:rPr>
          <w:color w:val="auto"/>
          <w:highlight w:val="none"/>
        </w:rPr>
        <w:fldChar w:fldCharType="begin"/>
      </w:r>
      <w:r>
        <w:rPr>
          <w:color w:val="auto"/>
          <w:highlight w:val="none"/>
        </w:rPr>
        <w:instrText xml:space="preserve"> PAGEREF _Toc9703 \h </w:instrText>
      </w:r>
      <w:r>
        <w:rPr>
          <w:color w:val="auto"/>
          <w:highlight w:val="none"/>
        </w:rPr>
        <w:fldChar w:fldCharType="separate"/>
      </w:r>
      <w:r>
        <w:rPr>
          <w:color w:val="auto"/>
          <w:highlight w:val="none"/>
        </w:rPr>
        <w:t>20</w:t>
      </w:r>
      <w:r>
        <w:rPr>
          <w:color w:val="auto"/>
          <w:highlight w:val="none"/>
        </w:rPr>
        <w:fldChar w:fldCharType="end"/>
      </w:r>
      <w:r>
        <w:rPr>
          <w:rFonts w:hint="eastAsia" w:asciiTheme="minorEastAsia" w:hAnsiTheme="minorEastAsia" w:eastAsiaTheme="minorEastAsia" w:cstheme="minorEastAsia"/>
          <w:color w:val="auto"/>
          <w:szCs w:val="28"/>
          <w:highlight w:val="none"/>
        </w:rPr>
        <w:fldChar w:fldCharType="end"/>
      </w:r>
    </w:p>
    <w:p w14:paraId="14448088">
      <w:pPr>
        <w:pStyle w:val="45"/>
        <w:tabs>
          <w:tab w:val="right" w:leader="dot" w:pos="9412"/>
        </w:tabs>
        <w:spacing w:line="240" w:lineRule="auto"/>
        <w:rPr>
          <w:color w:val="auto"/>
          <w:highlight w:val="none"/>
        </w:rPr>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color w:val="auto"/>
          <w:szCs w:val="28"/>
          <w:highlight w:val="none"/>
        </w:rPr>
        <w:instrText xml:space="preserve"> HYPERLINK \l _Toc22439 </w:instrText>
      </w:r>
      <w:r>
        <w:rPr>
          <w:rFonts w:hint="eastAsia" w:asciiTheme="minorEastAsia" w:hAnsiTheme="minorEastAsia" w:eastAsiaTheme="minorEastAsia" w:cstheme="minorEastAsia"/>
          <w:color w:val="auto"/>
          <w:szCs w:val="28"/>
          <w:highlight w:val="none"/>
        </w:rPr>
        <w:fldChar w:fldCharType="separate"/>
      </w:r>
      <w:r>
        <w:rPr>
          <w:rFonts w:hint="eastAsia" w:asciiTheme="minorEastAsia" w:hAnsiTheme="minorEastAsia" w:eastAsiaTheme="minorEastAsia" w:cstheme="minorEastAsia"/>
          <w:color w:val="auto"/>
          <w:szCs w:val="24"/>
          <w:highlight w:val="none"/>
        </w:rPr>
        <w:t>五、成交通知</w:t>
      </w:r>
      <w:r>
        <w:rPr>
          <w:color w:val="auto"/>
          <w:highlight w:val="none"/>
        </w:rPr>
        <w:tab/>
      </w:r>
      <w:r>
        <w:rPr>
          <w:color w:val="auto"/>
          <w:highlight w:val="none"/>
        </w:rPr>
        <w:fldChar w:fldCharType="begin"/>
      </w:r>
      <w:r>
        <w:rPr>
          <w:color w:val="auto"/>
          <w:highlight w:val="none"/>
        </w:rPr>
        <w:instrText xml:space="preserve"> PAGEREF _Toc22439 \h </w:instrText>
      </w:r>
      <w:r>
        <w:rPr>
          <w:color w:val="auto"/>
          <w:highlight w:val="none"/>
        </w:rPr>
        <w:fldChar w:fldCharType="separate"/>
      </w:r>
      <w:r>
        <w:rPr>
          <w:color w:val="auto"/>
          <w:highlight w:val="none"/>
        </w:rPr>
        <w:t>21</w:t>
      </w:r>
      <w:r>
        <w:rPr>
          <w:color w:val="auto"/>
          <w:highlight w:val="none"/>
        </w:rPr>
        <w:fldChar w:fldCharType="end"/>
      </w:r>
      <w:r>
        <w:rPr>
          <w:rFonts w:hint="eastAsia" w:asciiTheme="minorEastAsia" w:hAnsiTheme="minorEastAsia" w:eastAsiaTheme="minorEastAsia" w:cstheme="minorEastAsia"/>
          <w:color w:val="auto"/>
          <w:szCs w:val="28"/>
          <w:highlight w:val="none"/>
        </w:rPr>
        <w:fldChar w:fldCharType="end"/>
      </w:r>
    </w:p>
    <w:p w14:paraId="7B8C8E23">
      <w:pPr>
        <w:pStyle w:val="45"/>
        <w:tabs>
          <w:tab w:val="right" w:leader="dot" w:pos="9412"/>
        </w:tabs>
        <w:spacing w:line="240" w:lineRule="auto"/>
        <w:rPr>
          <w:color w:val="auto"/>
          <w:highlight w:val="none"/>
        </w:rPr>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color w:val="auto"/>
          <w:szCs w:val="28"/>
          <w:highlight w:val="none"/>
        </w:rPr>
        <w:instrText xml:space="preserve"> HYPERLINK \l _Toc21857 </w:instrText>
      </w:r>
      <w:r>
        <w:rPr>
          <w:rFonts w:hint="eastAsia" w:asciiTheme="minorEastAsia" w:hAnsiTheme="minorEastAsia" w:eastAsiaTheme="minorEastAsia" w:cstheme="minorEastAsia"/>
          <w:color w:val="auto"/>
          <w:szCs w:val="28"/>
          <w:highlight w:val="none"/>
        </w:rPr>
        <w:fldChar w:fldCharType="separate"/>
      </w:r>
      <w:r>
        <w:rPr>
          <w:rFonts w:hint="eastAsia" w:asciiTheme="minorEastAsia" w:hAnsiTheme="minorEastAsia" w:eastAsiaTheme="minorEastAsia" w:cstheme="minorEastAsia"/>
          <w:color w:val="auto"/>
          <w:szCs w:val="24"/>
          <w:highlight w:val="none"/>
        </w:rPr>
        <w:t>六、关于质疑</w:t>
      </w:r>
      <w:r>
        <w:rPr>
          <w:color w:val="auto"/>
          <w:highlight w:val="none"/>
        </w:rPr>
        <w:tab/>
      </w:r>
      <w:r>
        <w:rPr>
          <w:color w:val="auto"/>
          <w:highlight w:val="none"/>
        </w:rPr>
        <w:fldChar w:fldCharType="begin"/>
      </w:r>
      <w:r>
        <w:rPr>
          <w:color w:val="auto"/>
          <w:highlight w:val="none"/>
        </w:rPr>
        <w:instrText xml:space="preserve"> PAGEREF _Toc21857 \h </w:instrText>
      </w:r>
      <w:r>
        <w:rPr>
          <w:color w:val="auto"/>
          <w:highlight w:val="none"/>
        </w:rPr>
        <w:fldChar w:fldCharType="separate"/>
      </w:r>
      <w:r>
        <w:rPr>
          <w:color w:val="auto"/>
          <w:highlight w:val="none"/>
        </w:rPr>
        <w:t>21</w:t>
      </w:r>
      <w:r>
        <w:rPr>
          <w:color w:val="auto"/>
          <w:highlight w:val="none"/>
        </w:rPr>
        <w:fldChar w:fldCharType="end"/>
      </w:r>
      <w:r>
        <w:rPr>
          <w:rFonts w:hint="eastAsia" w:asciiTheme="minorEastAsia" w:hAnsiTheme="minorEastAsia" w:eastAsiaTheme="minorEastAsia" w:cstheme="minorEastAsia"/>
          <w:color w:val="auto"/>
          <w:szCs w:val="28"/>
          <w:highlight w:val="none"/>
        </w:rPr>
        <w:fldChar w:fldCharType="end"/>
      </w:r>
    </w:p>
    <w:p w14:paraId="69F2603E">
      <w:pPr>
        <w:pStyle w:val="45"/>
        <w:tabs>
          <w:tab w:val="right" w:leader="dot" w:pos="9412"/>
        </w:tabs>
        <w:spacing w:line="240" w:lineRule="auto"/>
        <w:rPr>
          <w:color w:val="auto"/>
          <w:highlight w:val="none"/>
        </w:rPr>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color w:val="auto"/>
          <w:szCs w:val="28"/>
          <w:highlight w:val="none"/>
        </w:rPr>
        <w:instrText xml:space="preserve"> HYPERLINK \l _Toc10230 </w:instrText>
      </w:r>
      <w:r>
        <w:rPr>
          <w:rFonts w:hint="eastAsia" w:asciiTheme="minorEastAsia" w:hAnsiTheme="minorEastAsia" w:eastAsiaTheme="minorEastAsia" w:cstheme="minorEastAsia"/>
          <w:color w:val="auto"/>
          <w:szCs w:val="28"/>
          <w:highlight w:val="none"/>
        </w:rPr>
        <w:fldChar w:fldCharType="separate"/>
      </w:r>
      <w:r>
        <w:rPr>
          <w:rFonts w:hint="eastAsia" w:asciiTheme="minorEastAsia" w:hAnsiTheme="minorEastAsia" w:eastAsiaTheme="minorEastAsia" w:cstheme="minorEastAsia"/>
          <w:color w:val="auto"/>
          <w:szCs w:val="24"/>
          <w:highlight w:val="none"/>
        </w:rPr>
        <w:t>七、采购代理服务费</w:t>
      </w:r>
      <w:r>
        <w:rPr>
          <w:color w:val="auto"/>
          <w:highlight w:val="none"/>
        </w:rPr>
        <w:tab/>
      </w:r>
      <w:r>
        <w:rPr>
          <w:color w:val="auto"/>
          <w:highlight w:val="none"/>
        </w:rPr>
        <w:fldChar w:fldCharType="begin"/>
      </w:r>
      <w:r>
        <w:rPr>
          <w:color w:val="auto"/>
          <w:highlight w:val="none"/>
        </w:rPr>
        <w:instrText xml:space="preserve"> PAGEREF _Toc10230 \h </w:instrText>
      </w:r>
      <w:r>
        <w:rPr>
          <w:color w:val="auto"/>
          <w:highlight w:val="none"/>
        </w:rPr>
        <w:fldChar w:fldCharType="separate"/>
      </w:r>
      <w:r>
        <w:rPr>
          <w:color w:val="auto"/>
          <w:highlight w:val="none"/>
        </w:rPr>
        <w:t>22</w:t>
      </w:r>
      <w:r>
        <w:rPr>
          <w:color w:val="auto"/>
          <w:highlight w:val="none"/>
        </w:rPr>
        <w:fldChar w:fldCharType="end"/>
      </w:r>
      <w:r>
        <w:rPr>
          <w:rFonts w:hint="eastAsia" w:asciiTheme="minorEastAsia" w:hAnsiTheme="minorEastAsia" w:eastAsiaTheme="minorEastAsia" w:cstheme="minorEastAsia"/>
          <w:color w:val="auto"/>
          <w:szCs w:val="28"/>
          <w:highlight w:val="none"/>
        </w:rPr>
        <w:fldChar w:fldCharType="end"/>
      </w:r>
    </w:p>
    <w:p w14:paraId="02D2BFCC">
      <w:pPr>
        <w:pStyle w:val="45"/>
        <w:tabs>
          <w:tab w:val="right" w:leader="dot" w:pos="9412"/>
        </w:tabs>
        <w:spacing w:line="240" w:lineRule="auto"/>
        <w:rPr>
          <w:color w:val="auto"/>
          <w:highlight w:val="none"/>
        </w:rPr>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color w:val="auto"/>
          <w:szCs w:val="28"/>
          <w:highlight w:val="none"/>
        </w:rPr>
        <w:instrText xml:space="preserve"> HYPERLINK \l _Toc32476 </w:instrText>
      </w:r>
      <w:r>
        <w:rPr>
          <w:rFonts w:hint="eastAsia" w:asciiTheme="minorEastAsia" w:hAnsiTheme="minorEastAsia" w:eastAsiaTheme="minorEastAsia" w:cstheme="minorEastAsia"/>
          <w:color w:val="auto"/>
          <w:szCs w:val="28"/>
          <w:highlight w:val="none"/>
        </w:rPr>
        <w:fldChar w:fldCharType="separate"/>
      </w:r>
      <w:r>
        <w:rPr>
          <w:rFonts w:hint="eastAsia" w:asciiTheme="minorEastAsia" w:hAnsiTheme="minorEastAsia" w:eastAsiaTheme="minorEastAsia" w:cstheme="minorEastAsia"/>
          <w:color w:val="auto"/>
          <w:szCs w:val="24"/>
          <w:highlight w:val="none"/>
        </w:rPr>
        <w:t>八、签订合同</w:t>
      </w:r>
      <w:r>
        <w:rPr>
          <w:color w:val="auto"/>
          <w:highlight w:val="none"/>
        </w:rPr>
        <w:tab/>
      </w:r>
      <w:r>
        <w:rPr>
          <w:color w:val="auto"/>
          <w:highlight w:val="none"/>
        </w:rPr>
        <w:fldChar w:fldCharType="begin"/>
      </w:r>
      <w:r>
        <w:rPr>
          <w:color w:val="auto"/>
          <w:highlight w:val="none"/>
        </w:rPr>
        <w:instrText xml:space="preserve"> PAGEREF _Toc32476 \h </w:instrText>
      </w:r>
      <w:r>
        <w:rPr>
          <w:color w:val="auto"/>
          <w:highlight w:val="none"/>
        </w:rPr>
        <w:fldChar w:fldCharType="separate"/>
      </w:r>
      <w:r>
        <w:rPr>
          <w:color w:val="auto"/>
          <w:highlight w:val="none"/>
        </w:rPr>
        <w:t>22</w:t>
      </w:r>
      <w:r>
        <w:rPr>
          <w:color w:val="auto"/>
          <w:highlight w:val="none"/>
        </w:rPr>
        <w:fldChar w:fldCharType="end"/>
      </w:r>
      <w:r>
        <w:rPr>
          <w:rFonts w:hint="eastAsia" w:asciiTheme="minorEastAsia" w:hAnsiTheme="minorEastAsia" w:eastAsiaTheme="minorEastAsia" w:cstheme="minorEastAsia"/>
          <w:color w:val="auto"/>
          <w:szCs w:val="28"/>
          <w:highlight w:val="none"/>
        </w:rPr>
        <w:fldChar w:fldCharType="end"/>
      </w:r>
    </w:p>
    <w:p w14:paraId="21F51A55">
      <w:pPr>
        <w:pStyle w:val="37"/>
        <w:tabs>
          <w:tab w:val="right" w:leader="dot" w:pos="9412"/>
        </w:tabs>
        <w:spacing w:line="240" w:lineRule="auto"/>
        <w:rPr>
          <w:color w:val="auto"/>
          <w:highlight w:val="none"/>
        </w:rPr>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color w:val="auto"/>
          <w:szCs w:val="28"/>
          <w:highlight w:val="none"/>
        </w:rPr>
        <w:instrText xml:space="preserve"> HYPERLINK \l _Toc14443 </w:instrText>
      </w:r>
      <w:r>
        <w:rPr>
          <w:rFonts w:hint="eastAsia" w:asciiTheme="minorEastAsia" w:hAnsiTheme="minorEastAsia" w:eastAsiaTheme="minorEastAsia" w:cstheme="minorEastAsia"/>
          <w:color w:val="auto"/>
          <w:szCs w:val="28"/>
          <w:highlight w:val="none"/>
        </w:rPr>
        <w:fldChar w:fldCharType="separate"/>
      </w:r>
      <w:r>
        <w:rPr>
          <w:rFonts w:hint="eastAsia" w:asciiTheme="minorEastAsia" w:hAnsiTheme="minorEastAsia" w:eastAsiaTheme="minorEastAsia" w:cstheme="minorEastAsia"/>
          <w:bCs/>
          <w:color w:val="auto"/>
          <w:szCs w:val="36"/>
          <w:highlight w:val="none"/>
        </w:rPr>
        <w:t>第六篇  合同样本</w:t>
      </w:r>
      <w:r>
        <w:rPr>
          <w:color w:val="auto"/>
          <w:highlight w:val="none"/>
        </w:rPr>
        <w:tab/>
      </w:r>
      <w:r>
        <w:rPr>
          <w:color w:val="auto"/>
          <w:highlight w:val="none"/>
        </w:rPr>
        <w:fldChar w:fldCharType="begin"/>
      </w:r>
      <w:r>
        <w:rPr>
          <w:color w:val="auto"/>
          <w:highlight w:val="none"/>
        </w:rPr>
        <w:instrText xml:space="preserve"> PAGEREF _Toc14443 \h </w:instrText>
      </w:r>
      <w:r>
        <w:rPr>
          <w:color w:val="auto"/>
          <w:highlight w:val="none"/>
        </w:rPr>
        <w:fldChar w:fldCharType="separate"/>
      </w:r>
      <w:r>
        <w:rPr>
          <w:color w:val="auto"/>
          <w:highlight w:val="none"/>
        </w:rPr>
        <w:t>24</w:t>
      </w:r>
      <w:r>
        <w:rPr>
          <w:color w:val="auto"/>
          <w:highlight w:val="none"/>
        </w:rPr>
        <w:fldChar w:fldCharType="end"/>
      </w:r>
      <w:r>
        <w:rPr>
          <w:rFonts w:hint="eastAsia" w:asciiTheme="minorEastAsia" w:hAnsiTheme="minorEastAsia" w:eastAsiaTheme="minorEastAsia" w:cstheme="minorEastAsia"/>
          <w:color w:val="auto"/>
          <w:szCs w:val="28"/>
          <w:highlight w:val="none"/>
        </w:rPr>
        <w:fldChar w:fldCharType="end"/>
      </w:r>
    </w:p>
    <w:p w14:paraId="2118EB9E">
      <w:pPr>
        <w:pStyle w:val="45"/>
        <w:tabs>
          <w:tab w:val="right" w:leader="dot" w:pos="9412"/>
        </w:tabs>
        <w:spacing w:line="240" w:lineRule="auto"/>
        <w:rPr>
          <w:color w:val="auto"/>
          <w:highlight w:val="none"/>
        </w:rPr>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color w:val="auto"/>
          <w:szCs w:val="28"/>
          <w:highlight w:val="none"/>
        </w:rPr>
        <w:instrText xml:space="preserve"> HYPERLINK \l _Toc4712 </w:instrText>
      </w:r>
      <w:r>
        <w:rPr>
          <w:rFonts w:hint="eastAsia" w:asciiTheme="minorEastAsia" w:hAnsiTheme="minorEastAsia" w:eastAsiaTheme="minorEastAsia" w:cstheme="minorEastAsia"/>
          <w:color w:val="auto"/>
          <w:szCs w:val="28"/>
          <w:highlight w:val="none"/>
        </w:rPr>
        <w:fldChar w:fldCharType="separate"/>
      </w:r>
      <w:r>
        <w:rPr>
          <w:rFonts w:hint="eastAsia" w:asciiTheme="minorEastAsia" w:hAnsiTheme="minorEastAsia" w:eastAsiaTheme="minorEastAsia" w:cstheme="minorEastAsia"/>
          <w:color w:val="auto"/>
          <w:szCs w:val="24"/>
          <w:highlight w:val="none"/>
          <w:lang w:val="en-US" w:eastAsia="zh-CN"/>
        </w:rPr>
        <w:t>一</w:t>
      </w:r>
      <w:r>
        <w:rPr>
          <w:rFonts w:hint="eastAsia" w:asciiTheme="minorEastAsia" w:hAnsiTheme="minorEastAsia" w:eastAsiaTheme="minorEastAsia" w:cstheme="minorEastAsia"/>
          <w:color w:val="auto"/>
          <w:szCs w:val="24"/>
          <w:highlight w:val="none"/>
        </w:rPr>
        <w:t>、合同格式</w:t>
      </w:r>
      <w:r>
        <w:rPr>
          <w:rFonts w:hint="eastAsia" w:asciiTheme="minorEastAsia" w:hAnsiTheme="minorEastAsia" w:eastAsiaTheme="minorEastAsia" w:cstheme="minorEastAsia"/>
          <w:color w:val="auto"/>
          <w:szCs w:val="24"/>
          <w:highlight w:val="none"/>
          <w:lang w:eastAsia="zh-CN"/>
        </w:rPr>
        <w:t>（样本）</w:t>
      </w:r>
      <w:r>
        <w:rPr>
          <w:color w:val="auto"/>
          <w:highlight w:val="none"/>
        </w:rPr>
        <w:tab/>
      </w:r>
      <w:r>
        <w:rPr>
          <w:color w:val="auto"/>
          <w:highlight w:val="none"/>
        </w:rPr>
        <w:fldChar w:fldCharType="begin"/>
      </w:r>
      <w:r>
        <w:rPr>
          <w:color w:val="auto"/>
          <w:highlight w:val="none"/>
        </w:rPr>
        <w:instrText xml:space="preserve"> PAGEREF _Toc4712 \h </w:instrText>
      </w:r>
      <w:r>
        <w:rPr>
          <w:color w:val="auto"/>
          <w:highlight w:val="none"/>
        </w:rPr>
        <w:fldChar w:fldCharType="separate"/>
      </w:r>
      <w:r>
        <w:rPr>
          <w:color w:val="auto"/>
          <w:highlight w:val="none"/>
        </w:rPr>
        <w:t>24</w:t>
      </w:r>
      <w:r>
        <w:rPr>
          <w:color w:val="auto"/>
          <w:highlight w:val="none"/>
        </w:rPr>
        <w:fldChar w:fldCharType="end"/>
      </w:r>
      <w:r>
        <w:rPr>
          <w:rFonts w:hint="eastAsia" w:asciiTheme="minorEastAsia" w:hAnsiTheme="minorEastAsia" w:eastAsiaTheme="minorEastAsia" w:cstheme="minorEastAsia"/>
          <w:color w:val="auto"/>
          <w:szCs w:val="28"/>
          <w:highlight w:val="none"/>
        </w:rPr>
        <w:fldChar w:fldCharType="end"/>
      </w:r>
    </w:p>
    <w:p w14:paraId="5F30502A">
      <w:pPr>
        <w:pStyle w:val="37"/>
        <w:tabs>
          <w:tab w:val="right" w:leader="dot" w:pos="9412"/>
        </w:tabs>
        <w:spacing w:line="240" w:lineRule="auto"/>
        <w:rPr>
          <w:color w:val="auto"/>
          <w:highlight w:val="none"/>
        </w:rPr>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color w:val="auto"/>
          <w:szCs w:val="28"/>
          <w:highlight w:val="none"/>
        </w:rPr>
        <w:instrText xml:space="preserve"> HYPERLINK \l _Toc27680 </w:instrText>
      </w:r>
      <w:r>
        <w:rPr>
          <w:rFonts w:hint="eastAsia" w:asciiTheme="minorEastAsia" w:hAnsiTheme="minorEastAsia" w:eastAsiaTheme="minorEastAsia" w:cstheme="minorEastAsia"/>
          <w:color w:val="auto"/>
          <w:szCs w:val="28"/>
          <w:highlight w:val="none"/>
        </w:rPr>
        <w:fldChar w:fldCharType="separate"/>
      </w:r>
      <w:r>
        <w:rPr>
          <w:rFonts w:hint="eastAsia" w:asciiTheme="minorEastAsia" w:hAnsiTheme="minorEastAsia" w:eastAsiaTheme="minorEastAsia" w:cstheme="minorEastAsia"/>
          <w:bCs/>
          <w:color w:val="auto"/>
          <w:szCs w:val="36"/>
          <w:highlight w:val="none"/>
        </w:rPr>
        <w:t>第七篇  响应文件编制要求</w:t>
      </w:r>
      <w:r>
        <w:rPr>
          <w:color w:val="auto"/>
          <w:highlight w:val="none"/>
        </w:rPr>
        <w:tab/>
      </w:r>
      <w:r>
        <w:rPr>
          <w:color w:val="auto"/>
          <w:highlight w:val="none"/>
        </w:rPr>
        <w:fldChar w:fldCharType="begin"/>
      </w:r>
      <w:r>
        <w:rPr>
          <w:color w:val="auto"/>
          <w:highlight w:val="none"/>
        </w:rPr>
        <w:instrText xml:space="preserve"> PAGEREF _Toc27680 \h </w:instrText>
      </w:r>
      <w:r>
        <w:rPr>
          <w:color w:val="auto"/>
          <w:highlight w:val="none"/>
        </w:rPr>
        <w:fldChar w:fldCharType="separate"/>
      </w:r>
      <w:r>
        <w:rPr>
          <w:color w:val="auto"/>
          <w:highlight w:val="none"/>
        </w:rPr>
        <w:t>28</w:t>
      </w:r>
      <w:r>
        <w:rPr>
          <w:color w:val="auto"/>
          <w:highlight w:val="none"/>
        </w:rPr>
        <w:fldChar w:fldCharType="end"/>
      </w:r>
      <w:r>
        <w:rPr>
          <w:rFonts w:hint="eastAsia" w:asciiTheme="minorEastAsia" w:hAnsiTheme="minorEastAsia" w:eastAsiaTheme="minorEastAsia" w:cstheme="minorEastAsia"/>
          <w:color w:val="auto"/>
          <w:szCs w:val="28"/>
          <w:highlight w:val="none"/>
        </w:rPr>
        <w:fldChar w:fldCharType="end"/>
      </w:r>
    </w:p>
    <w:p w14:paraId="5E679883">
      <w:pPr>
        <w:pStyle w:val="45"/>
        <w:tabs>
          <w:tab w:val="right" w:leader="dot" w:pos="9412"/>
        </w:tabs>
        <w:spacing w:line="240" w:lineRule="auto"/>
        <w:rPr>
          <w:color w:val="auto"/>
          <w:highlight w:val="none"/>
        </w:rPr>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color w:val="auto"/>
          <w:szCs w:val="28"/>
          <w:highlight w:val="none"/>
        </w:rPr>
        <w:instrText xml:space="preserve"> HYPERLINK \l _Toc29916 </w:instrText>
      </w:r>
      <w:r>
        <w:rPr>
          <w:rFonts w:hint="eastAsia" w:asciiTheme="minorEastAsia" w:hAnsiTheme="minorEastAsia" w:eastAsiaTheme="minorEastAsia" w:cstheme="minorEastAsia"/>
          <w:color w:val="auto"/>
          <w:szCs w:val="28"/>
          <w:highlight w:val="none"/>
        </w:rPr>
        <w:fldChar w:fldCharType="separate"/>
      </w:r>
      <w:r>
        <w:rPr>
          <w:rFonts w:hint="eastAsia" w:asciiTheme="minorEastAsia" w:hAnsiTheme="minorEastAsia" w:eastAsiaTheme="minorEastAsia" w:cstheme="minorEastAsia"/>
          <w:color w:val="auto"/>
          <w:szCs w:val="24"/>
          <w:highlight w:val="none"/>
        </w:rPr>
        <w:t>一、经济部分</w:t>
      </w:r>
      <w:r>
        <w:rPr>
          <w:color w:val="auto"/>
          <w:highlight w:val="none"/>
        </w:rPr>
        <w:tab/>
      </w:r>
      <w:r>
        <w:rPr>
          <w:color w:val="auto"/>
          <w:highlight w:val="none"/>
        </w:rPr>
        <w:fldChar w:fldCharType="begin"/>
      </w:r>
      <w:r>
        <w:rPr>
          <w:color w:val="auto"/>
          <w:highlight w:val="none"/>
        </w:rPr>
        <w:instrText xml:space="preserve"> PAGEREF _Toc29916 \h </w:instrText>
      </w:r>
      <w:r>
        <w:rPr>
          <w:color w:val="auto"/>
          <w:highlight w:val="none"/>
        </w:rPr>
        <w:fldChar w:fldCharType="separate"/>
      </w:r>
      <w:r>
        <w:rPr>
          <w:color w:val="auto"/>
          <w:highlight w:val="none"/>
        </w:rPr>
        <w:t>29</w:t>
      </w:r>
      <w:r>
        <w:rPr>
          <w:color w:val="auto"/>
          <w:highlight w:val="none"/>
        </w:rPr>
        <w:fldChar w:fldCharType="end"/>
      </w:r>
      <w:r>
        <w:rPr>
          <w:rFonts w:hint="eastAsia" w:asciiTheme="minorEastAsia" w:hAnsiTheme="minorEastAsia" w:eastAsiaTheme="minorEastAsia" w:cstheme="minorEastAsia"/>
          <w:color w:val="auto"/>
          <w:szCs w:val="28"/>
          <w:highlight w:val="none"/>
        </w:rPr>
        <w:fldChar w:fldCharType="end"/>
      </w:r>
    </w:p>
    <w:p w14:paraId="297F4055">
      <w:pPr>
        <w:pStyle w:val="45"/>
        <w:tabs>
          <w:tab w:val="right" w:leader="dot" w:pos="9412"/>
        </w:tabs>
        <w:spacing w:line="240" w:lineRule="auto"/>
        <w:rPr>
          <w:color w:val="auto"/>
          <w:highlight w:val="none"/>
        </w:rPr>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color w:val="auto"/>
          <w:szCs w:val="28"/>
          <w:highlight w:val="none"/>
        </w:rPr>
        <w:instrText xml:space="preserve"> HYPERLINK \l _Toc29227 </w:instrText>
      </w:r>
      <w:r>
        <w:rPr>
          <w:rFonts w:hint="eastAsia" w:asciiTheme="minorEastAsia" w:hAnsiTheme="minorEastAsia" w:eastAsiaTheme="minorEastAsia" w:cstheme="minorEastAsia"/>
          <w:color w:val="auto"/>
          <w:szCs w:val="28"/>
          <w:highlight w:val="none"/>
        </w:rPr>
        <w:fldChar w:fldCharType="separate"/>
      </w:r>
      <w:r>
        <w:rPr>
          <w:rFonts w:hint="eastAsia" w:asciiTheme="minorEastAsia" w:hAnsiTheme="minorEastAsia" w:eastAsiaTheme="minorEastAsia" w:cstheme="minorEastAsia"/>
          <w:color w:val="auto"/>
          <w:szCs w:val="24"/>
          <w:highlight w:val="none"/>
        </w:rPr>
        <w:t>二、资格条件及其他</w:t>
      </w:r>
      <w:r>
        <w:rPr>
          <w:color w:val="auto"/>
          <w:highlight w:val="none"/>
        </w:rPr>
        <w:tab/>
      </w:r>
      <w:r>
        <w:rPr>
          <w:color w:val="auto"/>
          <w:highlight w:val="none"/>
        </w:rPr>
        <w:fldChar w:fldCharType="begin"/>
      </w:r>
      <w:r>
        <w:rPr>
          <w:color w:val="auto"/>
          <w:highlight w:val="none"/>
        </w:rPr>
        <w:instrText xml:space="preserve"> PAGEREF _Toc29227 \h </w:instrText>
      </w:r>
      <w:r>
        <w:rPr>
          <w:color w:val="auto"/>
          <w:highlight w:val="none"/>
        </w:rPr>
        <w:fldChar w:fldCharType="separate"/>
      </w:r>
      <w:r>
        <w:rPr>
          <w:color w:val="auto"/>
          <w:highlight w:val="none"/>
        </w:rPr>
        <w:t>31</w:t>
      </w:r>
      <w:r>
        <w:rPr>
          <w:color w:val="auto"/>
          <w:highlight w:val="none"/>
        </w:rPr>
        <w:fldChar w:fldCharType="end"/>
      </w:r>
      <w:r>
        <w:rPr>
          <w:rFonts w:hint="eastAsia" w:asciiTheme="minorEastAsia" w:hAnsiTheme="minorEastAsia" w:eastAsiaTheme="minorEastAsia" w:cstheme="minorEastAsia"/>
          <w:color w:val="auto"/>
          <w:szCs w:val="28"/>
          <w:highlight w:val="none"/>
        </w:rPr>
        <w:fldChar w:fldCharType="end"/>
      </w:r>
    </w:p>
    <w:p w14:paraId="1DFCCC8A">
      <w:pPr>
        <w:pStyle w:val="45"/>
        <w:tabs>
          <w:tab w:val="right" w:leader="dot" w:pos="9412"/>
        </w:tabs>
        <w:spacing w:line="240" w:lineRule="auto"/>
        <w:rPr>
          <w:color w:val="auto"/>
          <w:highlight w:val="none"/>
        </w:rPr>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color w:val="auto"/>
          <w:szCs w:val="28"/>
          <w:highlight w:val="none"/>
        </w:rPr>
        <w:instrText xml:space="preserve"> HYPERLINK \l _Toc26664 </w:instrText>
      </w:r>
      <w:r>
        <w:rPr>
          <w:rFonts w:hint="eastAsia" w:asciiTheme="minorEastAsia" w:hAnsiTheme="minorEastAsia" w:eastAsiaTheme="minorEastAsia" w:cstheme="minorEastAsia"/>
          <w:color w:val="auto"/>
          <w:szCs w:val="28"/>
          <w:highlight w:val="none"/>
        </w:rPr>
        <w:fldChar w:fldCharType="separate"/>
      </w:r>
      <w:r>
        <w:rPr>
          <w:rFonts w:hint="eastAsia" w:asciiTheme="minorEastAsia" w:hAnsiTheme="minorEastAsia" w:eastAsiaTheme="minorEastAsia" w:cstheme="minorEastAsia"/>
          <w:color w:val="auto"/>
          <w:szCs w:val="24"/>
          <w:highlight w:val="none"/>
          <w:lang w:val="en-US" w:eastAsia="zh-CN"/>
        </w:rPr>
        <w:t>三</w:t>
      </w:r>
      <w:r>
        <w:rPr>
          <w:rFonts w:hint="eastAsia" w:asciiTheme="minorEastAsia" w:hAnsiTheme="minorEastAsia" w:eastAsiaTheme="minorEastAsia" w:cstheme="minorEastAsia"/>
          <w:color w:val="auto"/>
          <w:szCs w:val="24"/>
          <w:highlight w:val="none"/>
        </w:rPr>
        <w:t>、其他应提供的资料</w:t>
      </w:r>
      <w:r>
        <w:rPr>
          <w:color w:val="auto"/>
          <w:highlight w:val="none"/>
        </w:rPr>
        <w:tab/>
      </w:r>
      <w:r>
        <w:rPr>
          <w:color w:val="auto"/>
          <w:highlight w:val="none"/>
        </w:rPr>
        <w:fldChar w:fldCharType="begin"/>
      </w:r>
      <w:r>
        <w:rPr>
          <w:color w:val="auto"/>
          <w:highlight w:val="none"/>
        </w:rPr>
        <w:instrText xml:space="preserve"> PAGEREF _Toc26664 \h </w:instrText>
      </w:r>
      <w:r>
        <w:rPr>
          <w:color w:val="auto"/>
          <w:highlight w:val="none"/>
        </w:rPr>
        <w:fldChar w:fldCharType="separate"/>
      </w:r>
      <w:r>
        <w:rPr>
          <w:color w:val="auto"/>
          <w:highlight w:val="none"/>
        </w:rPr>
        <w:t>37</w:t>
      </w:r>
      <w:r>
        <w:rPr>
          <w:color w:val="auto"/>
          <w:highlight w:val="none"/>
        </w:rPr>
        <w:fldChar w:fldCharType="end"/>
      </w:r>
      <w:r>
        <w:rPr>
          <w:rFonts w:hint="eastAsia" w:asciiTheme="minorEastAsia" w:hAnsiTheme="minorEastAsia" w:eastAsiaTheme="minorEastAsia" w:cstheme="minorEastAsia"/>
          <w:color w:val="auto"/>
          <w:szCs w:val="28"/>
          <w:highlight w:val="none"/>
        </w:rPr>
        <w:fldChar w:fldCharType="end"/>
      </w:r>
    </w:p>
    <w:p w14:paraId="68C349C7">
      <w:pPr>
        <w:pStyle w:val="45"/>
        <w:tabs>
          <w:tab w:val="right" w:leader="dot" w:pos="9402"/>
        </w:tabs>
        <w:spacing w:line="240" w:lineRule="auto"/>
        <w:ind w:left="0" w:leftChars="0"/>
        <w:rPr>
          <w:rFonts w:hint="eastAsia" w:asciiTheme="minorEastAsia" w:hAnsiTheme="minorEastAsia" w:eastAsiaTheme="minorEastAsia" w:cstheme="minorEastAsia"/>
          <w:color w:val="auto"/>
          <w:sz w:val="24"/>
          <w:szCs w:val="24"/>
          <w:highlight w:val="none"/>
        </w:rPr>
        <w:sectPr>
          <w:footerReference r:id="rId7" w:type="default"/>
          <w:pgSz w:w="11907" w:h="16840"/>
          <w:pgMar w:top="1134" w:right="1191" w:bottom="1134" w:left="1304" w:header="851" w:footer="992" w:gutter="0"/>
          <w:pgNumType w:start="1"/>
          <w:cols w:space="720" w:num="1"/>
          <w:rtlGutter w:val="1"/>
          <w:docGrid w:linePitch="380" w:charSpace="-5735"/>
        </w:sectPr>
      </w:pPr>
      <w:r>
        <w:rPr>
          <w:rFonts w:hint="eastAsia" w:asciiTheme="minorEastAsia" w:hAnsiTheme="minorEastAsia" w:eastAsiaTheme="minorEastAsia" w:cstheme="minorEastAsia"/>
          <w:color w:val="auto"/>
          <w:szCs w:val="28"/>
          <w:highlight w:val="none"/>
        </w:rPr>
        <w:fldChar w:fldCharType="end"/>
      </w:r>
    </w:p>
    <w:p w14:paraId="535E1F76">
      <w:pPr>
        <w:pStyle w:val="2"/>
        <w:keepNext/>
        <w:keepLines w:val="0"/>
        <w:pageBreakBefore w:val="0"/>
        <w:widowControl w:val="0"/>
        <w:kinsoku/>
        <w:wordWrap/>
        <w:overflowPunct/>
        <w:topLinePunct w:val="0"/>
        <w:autoSpaceDE/>
        <w:autoSpaceDN/>
        <w:bidi w:val="0"/>
        <w:adjustRightInd/>
        <w:snapToGrid w:val="0"/>
        <w:spacing w:line="360" w:lineRule="auto"/>
        <w:ind w:firstLine="723" w:firstLineChars="200"/>
        <w:jc w:val="center"/>
        <w:textAlignment w:val="auto"/>
        <w:rPr>
          <w:rFonts w:hint="eastAsia" w:asciiTheme="minorEastAsia" w:hAnsiTheme="minorEastAsia" w:eastAsiaTheme="minorEastAsia" w:cstheme="minorEastAsia"/>
          <w:b/>
          <w:color w:val="auto"/>
          <w:sz w:val="36"/>
          <w:szCs w:val="36"/>
          <w:highlight w:val="none"/>
        </w:rPr>
      </w:pPr>
      <w:bookmarkStart w:id="0" w:name="_Toc11641050"/>
      <w:bookmarkStart w:id="1" w:name="_Toc12789052"/>
      <w:bookmarkStart w:id="2" w:name="_Toc12463"/>
      <w:r>
        <w:rPr>
          <w:rFonts w:hint="eastAsia" w:asciiTheme="minorEastAsia" w:hAnsiTheme="minorEastAsia" w:eastAsiaTheme="minorEastAsia" w:cstheme="minorEastAsia"/>
          <w:b/>
          <w:color w:val="auto"/>
          <w:sz w:val="36"/>
          <w:szCs w:val="36"/>
          <w:highlight w:val="none"/>
        </w:rPr>
        <w:t>第一篇  采购邀请书</w:t>
      </w:r>
      <w:bookmarkEnd w:id="0"/>
      <w:bookmarkEnd w:id="1"/>
      <w:bookmarkEnd w:id="2"/>
    </w:p>
    <w:p w14:paraId="794E3984">
      <w:pPr>
        <w:snapToGrid w:val="0"/>
        <w:spacing w:line="460" w:lineRule="exact"/>
        <w:ind w:firstLine="480" w:firstLineChars="200"/>
        <w:rPr>
          <w:rFonts w:hint="eastAsia" w:asciiTheme="minorEastAsia" w:hAnsiTheme="minorEastAsia" w:eastAsiaTheme="minorEastAsia" w:cstheme="minorEastAsia"/>
          <w:color w:val="auto"/>
          <w:sz w:val="24"/>
          <w:szCs w:val="24"/>
          <w:highlight w:val="none"/>
        </w:rPr>
      </w:pPr>
      <w:bookmarkStart w:id="3" w:name="_Toc317775175"/>
      <w:bookmarkStart w:id="4" w:name="_Toc313893526"/>
      <w:r>
        <w:rPr>
          <w:rFonts w:hint="eastAsia" w:asciiTheme="minorEastAsia" w:hAnsiTheme="minorEastAsia" w:eastAsiaTheme="minorEastAsia" w:cstheme="minorEastAsia"/>
          <w:color w:val="auto"/>
          <w:sz w:val="24"/>
          <w:szCs w:val="24"/>
          <w:highlight w:val="none"/>
          <w:u w:val="single"/>
        </w:rPr>
        <w:t>重庆鼎创招标代理有限公司</w:t>
      </w:r>
      <w:r>
        <w:rPr>
          <w:rFonts w:hint="eastAsia" w:asciiTheme="minorEastAsia" w:hAnsiTheme="minorEastAsia" w:eastAsiaTheme="minorEastAsia" w:cstheme="minorEastAsia"/>
          <w:color w:val="auto"/>
          <w:sz w:val="24"/>
          <w:szCs w:val="24"/>
          <w:highlight w:val="none"/>
        </w:rPr>
        <w:t>（以下简称：采购代理机构）受</w:t>
      </w:r>
      <w:r>
        <w:rPr>
          <w:rFonts w:hint="eastAsia" w:asciiTheme="minorEastAsia" w:hAnsiTheme="minorEastAsia" w:eastAsiaTheme="minorEastAsia" w:cstheme="minorEastAsia"/>
          <w:color w:val="auto"/>
          <w:sz w:val="24"/>
          <w:szCs w:val="24"/>
          <w:highlight w:val="none"/>
          <w:u w:val="single"/>
          <w:lang w:eastAsia="zh-CN"/>
        </w:rPr>
        <w:t>重庆市钢城实验学校</w:t>
      </w:r>
      <w:r>
        <w:rPr>
          <w:rFonts w:hint="eastAsia" w:asciiTheme="minorEastAsia" w:hAnsiTheme="minorEastAsia" w:eastAsiaTheme="minorEastAsia" w:cstheme="minorEastAsia"/>
          <w:color w:val="auto"/>
          <w:sz w:val="24"/>
          <w:szCs w:val="24"/>
          <w:highlight w:val="none"/>
        </w:rPr>
        <w:t>（以下简称：采购人）的委托，对</w:t>
      </w:r>
      <w:r>
        <w:rPr>
          <w:rFonts w:hint="eastAsia" w:asciiTheme="minorEastAsia" w:hAnsiTheme="minorEastAsia" w:eastAsiaTheme="minorEastAsia" w:cstheme="minorEastAsia"/>
          <w:color w:val="auto"/>
          <w:sz w:val="24"/>
          <w:szCs w:val="24"/>
          <w:highlight w:val="none"/>
          <w:u w:val="single"/>
        </w:rPr>
        <w:t>“</w:t>
      </w:r>
      <w:r>
        <w:rPr>
          <w:rFonts w:hint="eastAsia" w:asciiTheme="minorEastAsia" w:hAnsiTheme="minorEastAsia" w:eastAsiaTheme="minorEastAsia" w:cstheme="minorEastAsia"/>
          <w:color w:val="auto"/>
          <w:sz w:val="24"/>
          <w:szCs w:val="24"/>
          <w:highlight w:val="none"/>
          <w:u w:val="single"/>
          <w:lang w:eastAsia="zh-CN"/>
        </w:rPr>
        <w:t>重庆市钢城实验学校（小学部）校服采购</w:t>
      </w:r>
      <w:r>
        <w:rPr>
          <w:rFonts w:hint="eastAsia" w:asciiTheme="minorEastAsia" w:hAnsiTheme="minorEastAsia" w:eastAsiaTheme="minorEastAsia" w:cstheme="minorEastAsia"/>
          <w:color w:val="auto"/>
          <w:sz w:val="24"/>
          <w:szCs w:val="24"/>
          <w:highlight w:val="none"/>
          <w:u w:val="single"/>
        </w:rPr>
        <w:t>”</w:t>
      </w:r>
      <w:r>
        <w:rPr>
          <w:rFonts w:hint="eastAsia" w:asciiTheme="minorEastAsia" w:hAnsiTheme="minorEastAsia" w:eastAsiaTheme="minorEastAsia" w:cstheme="minorEastAsia"/>
          <w:color w:val="auto"/>
          <w:sz w:val="24"/>
          <w:szCs w:val="24"/>
          <w:highlight w:val="none"/>
          <w:u w:val="none"/>
          <w:lang w:val="en-US" w:eastAsia="zh-CN"/>
        </w:rPr>
        <w:t>项目</w:t>
      </w:r>
      <w:r>
        <w:rPr>
          <w:rFonts w:hint="eastAsia" w:asciiTheme="minorEastAsia" w:hAnsiTheme="minorEastAsia" w:eastAsiaTheme="minorEastAsia" w:cstheme="minorEastAsia"/>
          <w:color w:val="auto"/>
          <w:sz w:val="24"/>
          <w:szCs w:val="24"/>
          <w:highlight w:val="none"/>
        </w:rPr>
        <w:t>进行竞争性磋商采购。欢迎有资格的供应商前来参加磋商。</w:t>
      </w:r>
    </w:p>
    <w:p w14:paraId="664BE4F9">
      <w:pPr>
        <w:pStyle w:val="3"/>
        <w:spacing w:before="0" w:after="0" w:line="400" w:lineRule="exact"/>
        <w:rPr>
          <w:rFonts w:hint="eastAsia" w:asciiTheme="minorEastAsia" w:hAnsiTheme="minorEastAsia" w:eastAsiaTheme="minorEastAsia" w:cstheme="minorEastAsia"/>
          <w:color w:val="auto"/>
          <w:sz w:val="24"/>
          <w:szCs w:val="24"/>
          <w:highlight w:val="none"/>
        </w:rPr>
      </w:pPr>
      <w:bookmarkStart w:id="5" w:name="_Toc23521"/>
      <w:r>
        <w:rPr>
          <w:rFonts w:hint="eastAsia" w:asciiTheme="minorEastAsia" w:hAnsiTheme="minorEastAsia" w:eastAsiaTheme="minorEastAsia" w:cstheme="minorEastAsia"/>
          <w:color w:val="auto"/>
          <w:sz w:val="24"/>
          <w:szCs w:val="24"/>
          <w:highlight w:val="none"/>
        </w:rPr>
        <w:t>一、竞争性磋商内容</w:t>
      </w:r>
      <w:bookmarkEnd w:id="5"/>
    </w:p>
    <w:tbl>
      <w:tblPr>
        <w:tblStyle w:val="57"/>
        <w:tblW w:w="10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106"/>
        <w:gridCol w:w="3166"/>
        <w:gridCol w:w="2017"/>
        <w:gridCol w:w="2058"/>
      </w:tblGrid>
      <w:tr w14:paraId="42400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771" w:type="dxa"/>
            <w:tcBorders>
              <w:top w:val="single" w:color="auto" w:sz="4" w:space="0"/>
              <w:left w:val="single" w:color="auto" w:sz="4" w:space="0"/>
              <w:right w:val="single" w:color="auto" w:sz="4" w:space="0"/>
            </w:tcBorders>
            <w:vAlign w:val="center"/>
          </w:tcPr>
          <w:p w14:paraId="4FD892C5">
            <w:pPr>
              <w:snapToGrid w:val="0"/>
              <w:jc w:val="center"/>
              <w:outlineLvl w:val="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序号</w:t>
            </w:r>
          </w:p>
        </w:tc>
        <w:tc>
          <w:tcPr>
            <w:tcW w:w="2106" w:type="dxa"/>
            <w:tcBorders>
              <w:top w:val="single" w:color="auto" w:sz="4" w:space="0"/>
              <w:left w:val="single" w:color="auto" w:sz="4" w:space="0"/>
              <w:right w:val="single" w:color="auto" w:sz="4" w:space="0"/>
            </w:tcBorders>
            <w:vAlign w:val="center"/>
          </w:tcPr>
          <w:p w14:paraId="04B552FF">
            <w:pPr>
              <w:snapToGrid w:val="0"/>
              <w:jc w:val="center"/>
              <w:outlineLvl w:val="0"/>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color w:val="auto"/>
                <w:sz w:val="24"/>
                <w:szCs w:val="24"/>
                <w:highlight w:val="none"/>
              </w:rPr>
              <w:t>名称</w:t>
            </w:r>
          </w:p>
        </w:tc>
        <w:tc>
          <w:tcPr>
            <w:tcW w:w="3166" w:type="dxa"/>
            <w:tcBorders>
              <w:top w:val="single" w:color="auto" w:sz="4" w:space="0"/>
              <w:left w:val="single" w:color="auto" w:sz="4" w:space="0"/>
              <w:right w:val="single" w:color="auto" w:sz="4" w:space="0"/>
            </w:tcBorders>
            <w:vAlign w:val="center"/>
          </w:tcPr>
          <w:p w14:paraId="207B846F">
            <w:pPr>
              <w:snapToGrid w:val="0"/>
              <w:jc w:val="center"/>
              <w:outlineLvl w:val="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最高限价</w:t>
            </w:r>
          </w:p>
          <w:p w14:paraId="38AD2888">
            <w:pPr>
              <w:snapToGrid w:val="0"/>
              <w:jc w:val="center"/>
              <w:outlineLvl w:val="0"/>
              <w:rPr>
                <w:rFonts w:hint="eastAsia" w:asciiTheme="minorEastAsia" w:hAnsiTheme="minorEastAsia" w:eastAsiaTheme="minorEastAsia" w:cstheme="minorEastAsia"/>
                <w:b/>
                <w:color w:val="auto"/>
                <w:kern w:val="2"/>
                <w:sz w:val="24"/>
                <w:szCs w:val="24"/>
                <w:highlight w:val="none"/>
                <w:lang w:val="en-US" w:eastAsia="zh-CN" w:bidi="ar-SA"/>
              </w:rPr>
            </w:pPr>
            <w:r>
              <w:rPr>
                <w:rFonts w:hint="eastAsia" w:asciiTheme="minorEastAsia" w:hAnsiTheme="minorEastAsia" w:eastAsiaTheme="minorEastAsia" w:cstheme="minorEastAsia"/>
                <w:b/>
                <w:color w:val="auto"/>
                <w:sz w:val="24"/>
                <w:szCs w:val="24"/>
                <w:highlight w:val="none"/>
              </w:rPr>
              <w:t>（元</w:t>
            </w:r>
            <w:r>
              <w:rPr>
                <w:rFonts w:hint="eastAsia" w:asciiTheme="minorEastAsia" w:hAnsiTheme="minorEastAsia" w:eastAsiaTheme="minorEastAsia" w:cstheme="minorEastAsia"/>
                <w:b/>
                <w:color w:val="auto"/>
                <w:sz w:val="24"/>
                <w:szCs w:val="24"/>
                <w:highlight w:val="none"/>
                <w:lang w:val="en-US" w:eastAsia="zh-CN"/>
              </w:rPr>
              <w:t>/套</w:t>
            </w:r>
            <w:r>
              <w:rPr>
                <w:rFonts w:hint="eastAsia" w:asciiTheme="minorEastAsia" w:hAnsiTheme="minorEastAsia" w:eastAsiaTheme="minorEastAsia" w:cstheme="minorEastAsia"/>
                <w:b/>
                <w:color w:val="auto"/>
                <w:sz w:val="24"/>
                <w:szCs w:val="24"/>
                <w:highlight w:val="none"/>
              </w:rPr>
              <w:t>）</w:t>
            </w:r>
          </w:p>
        </w:tc>
        <w:tc>
          <w:tcPr>
            <w:tcW w:w="2017" w:type="dxa"/>
            <w:tcBorders>
              <w:top w:val="single" w:color="auto" w:sz="4" w:space="0"/>
              <w:left w:val="single" w:color="auto" w:sz="4" w:space="0"/>
              <w:right w:val="single" w:color="auto" w:sz="4" w:space="0"/>
            </w:tcBorders>
            <w:shd w:val="clear" w:color="auto" w:fill="auto"/>
            <w:vAlign w:val="center"/>
          </w:tcPr>
          <w:p w14:paraId="1FD6316A">
            <w:pPr>
              <w:jc w:val="center"/>
              <w:rPr>
                <w:rFonts w:hint="eastAsia" w:asciiTheme="minorEastAsia" w:hAnsiTheme="minorEastAsia" w:eastAsiaTheme="minorEastAsia" w:cstheme="minorEastAsia"/>
                <w:b/>
                <w:color w:val="auto"/>
                <w:kern w:val="2"/>
                <w:sz w:val="24"/>
                <w:szCs w:val="24"/>
                <w:highlight w:val="none"/>
                <w:lang w:val="en-US" w:eastAsia="zh-CN" w:bidi="ar-SA"/>
              </w:rPr>
            </w:pPr>
            <w:r>
              <w:rPr>
                <w:rFonts w:hint="eastAsia" w:asciiTheme="minorEastAsia" w:hAnsiTheme="minorEastAsia" w:eastAsiaTheme="minorEastAsia" w:cstheme="minorEastAsia"/>
                <w:b/>
                <w:color w:val="auto"/>
                <w:sz w:val="24"/>
                <w:szCs w:val="24"/>
                <w:highlight w:val="none"/>
              </w:rPr>
              <w:t>成交供应商数量（名）</w:t>
            </w:r>
          </w:p>
        </w:tc>
        <w:tc>
          <w:tcPr>
            <w:tcW w:w="2058" w:type="dxa"/>
            <w:tcBorders>
              <w:top w:val="single" w:color="auto" w:sz="4" w:space="0"/>
              <w:left w:val="single" w:color="auto" w:sz="4" w:space="0"/>
              <w:right w:val="single" w:color="auto" w:sz="4" w:space="0"/>
            </w:tcBorders>
            <w:shd w:val="clear" w:color="auto" w:fill="auto"/>
            <w:vAlign w:val="center"/>
          </w:tcPr>
          <w:p w14:paraId="160B133B">
            <w:pPr>
              <w:jc w:val="center"/>
              <w:rPr>
                <w:rFonts w:hint="eastAsia" w:asciiTheme="minorEastAsia" w:hAnsiTheme="minorEastAsia" w:eastAsiaTheme="minorEastAsia" w:cstheme="minorEastAsia"/>
                <w:b/>
                <w:color w:val="auto"/>
                <w:kern w:val="2"/>
                <w:sz w:val="24"/>
                <w:szCs w:val="24"/>
                <w:highlight w:val="none"/>
                <w:lang w:val="en-US" w:eastAsia="zh-CN" w:bidi="ar-SA"/>
              </w:rPr>
            </w:pPr>
            <w:r>
              <w:rPr>
                <w:rFonts w:hint="eastAsia" w:asciiTheme="minorEastAsia" w:hAnsiTheme="minorEastAsia" w:eastAsiaTheme="minorEastAsia" w:cstheme="minorEastAsia"/>
                <w:b/>
                <w:color w:val="auto"/>
                <w:sz w:val="24"/>
                <w:szCs w:val="24"/>
                <w:highlight w:val="none"/>
              </w:rPr>
              <w:t>备注</w:t>
            </w:r>
          </w:p>
        </w:tc>
      </w:tr>
      <w:tr w14:paraId="184E4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6" w:hRule="atLeast"/>
          <w:jc w:val="center"/>
        </w:trPr>
        <w:tc>
          <w:tcPr>
            <w:tcW w:w="771" w:type="dxa"/>
            <w:tcBorders>
              <w:top w:val="single" w:color="auto" w:sz="4" w:space="0"/>
              <w:left w:val="single" w:color="auto" w:sz="4" w:space="0"/>
              <w:bottom w:val="single" w:color="auto" w:sz="4" w:space="0"/>
              <w:right w:val="single" w:color="auto" w:sz="4" w:space="0"/>
            </w:tcBorders>
            <w:vAlign w:val="center"/>
          </w:tcPr>
          <w:p w14:paraId="7619347A">
            <w:pPr>
              <w:snapToGrid w:val="0"/>
              <w:jc w:val="center"/>
              <w:outlineLvl w:val="0"/>
              <w:rPr>
                <w:rFonts w:hint="eastAsia" w:asciiTheme="minorEastAsia" w:hAnsiTheme="minorEastAsia" w:eastAsiaTheme="minorEastAsia" w:cstheme="minorEastAsia"/>
                <w:color w:val="auto"/>
                <w:kern w:val="0"/>
                <w:sz w:val="24"/>
                <w:szCs w:val="24"/>
                <w:highlight w:val="none"/>
              </w:rPr>
            </w:pPr>
            <w:bookmarkStart w:id="6" w:name="_Hlk344477914"/>
            <w:r>
              <w:rPr>
                <w:rFonts w:hint="eastAsia" w:asciiTheme="minorEastAsia" w:hAnsiTheme="minorEastAsia" w:eastAsiaTheme="minorEastAsia" w:cstheme="minorEastAsia"/>
                <w:color w:val="auto"/>
                <w:kern w:val="0"/>
                <w:sz w:val="24"/>
                <w:szCs w:val="24"/>
                <w:highlight w:val="none"/>
              </w:rPr>
              <w:t>1</w:t>
            </w:r>
          </w:p>
        </w:tc>
        <w:tc>
          <w:tcPr>
            <w:tcW w:w="2106" w:type="dxa"/>
            <w:tcBorders>
              <w:top w:val="single" w:color="auto" w:sz="4" w:space="0"/>
              <w:left w:val="single" w:color="auto" w:sz="4" w:space="0"/>
              <w:bottom w:val="single" w:color="auto" w:sz="4" w:space="0"/>
              <w:right w:val="single" w:color="auto" w:sz="4" w:space="0"/>
            </w:tcBorders>
            <w:vAlign w:val="center"/>
          </w:tcPr>
          <w:p w14:paraId="798F85C2">
            <w:pPr>
              <w:snapToGrid w:val="0"/>
              <w:jc w:val="center"/>
              <w:outlineLvl w:val="0"/>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rPr>
              <w:t>重庆市钢城实验学校（小学部）校服采购</w:t>
            </w:r>
          </w:p>
        </w:tc>
        <w:tc>
          <w:tcPr>
            <w:tcW w:w="3166" w:type="dxa"/>
            <w:tcBorders>
              <w:top w:val="single" w:color="auto" w:sz="4" w:space="0"/>
              <w:left w:val="single" w:color="auto" w:sz="4" w:space="0"/>
              <w:right w:val="single" w:color="auto" w:sz="4" w:space="0"/>
            </w:tcBorders>
            <w:vAlign w:val="center"/>
          </w:tcPr>
          <w:p w14:paraId="14D1D94D">
            <w:pPr>
              <w:pageBreakBefore w:val="0"/>
              <w:kinsoku/>
              <w:wordWrap/>
              <w:overflowPunct/>
              <w:topLinePunct w:val="0"/>
              <w:autoSpaceDN/>
              <w:bidi w:val="0"/>
              <w:spacing w:line="400" w:lineRule="exact"/>
              <w:jc w:val="both"/>
              <w:textAlignment w:val="auto"/>
              <w:rPr>
                <w:rFonts w:hint="eastAsia" w:asciiTheme="minorEastAsia" w:hAnsiTheme="minorEastAsia" w:eastAsiaTheme="minorEastAsia" w:cstheme="minorEastAsia"/>
                <w:b w:val="0"/>
                <w:bCs w:val="0"/>
                <w:color w:val="auto"/>
                <w:sz w:val="24"/>
                <w:szCs w:val="24"/>
                <w:highlight w:val="none"/>
                <w:u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495元/</w:t>
            </w:r>
            <w:r>
              <w:rPr>
                <w:rFonts w:hint="eastAsia" w:asciiTheme="minorEastAsia" w:hAnsiTheme="minorEastAsia" w:eastAsiaTheme="minorEastAsia" w:cstheme="minorEastAsia"/>
                <w:color w:val="auto"/>
                <w:kern w:val="0"/>
                <w:sz w:val="24"/>
                <w:szCs w:val="24"/>
                <w:highlight w:val="none"/>
                <w:u w:val="none"/>
                <w:lang w:val="en-US" w:eastAsia="zh-CN"/>
              </w:rPr>
              <w:t>整套</w:t>
            </w:r>
          </w:p>
          <w:p w14:paraId="64484D5C">
            <w:pPr>
              <w:pageBreakBefore w:val="0"/>
              <w:kinsoku/>
              <w:wordWrap/>
              <w:overflowPunct/>
              <w:topLinePunct w:val="0"/>
              <w:autoSpaceDN/>
              <w:bidi w:val="0"/>
              <w:spacing w:line="400" w:lineRule="exact"/>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其中：</w:t>
            </w:r>
          </w:p>
          <w:p w14:paraId="1AF975A1">
            <w:pPr>
              <w:jc w:val="both"/>
              <w:rPr>
                <w:rFonts w:hint="eastAsia" w:asciiTheme="minorEastAsia" w:hAnsiTheme="minorEastAsia" w:eastAsiaTheme="minorEastAsia" w:cstheme="minorEastAsia"/>
                <w:color w:val="auto"/>
                <w:spacing w:val="-4"/>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男女同款夏装①</w:t>
            </w:r>
            <w:r>
              <w:rPr>
                <w:rFonts w:hint="eastAsia" w:asciiTheme="minorEastAsia" w:hAnsiTheme="minorEastAsia" w:eastAsiaTheme="minorEastAsia" w:cstheme="minorEastAsia"/>
                <w:color w:val="auto"/>
                <w:spacing w:val="-4"/>
                <w:sz w:val="24"/>
                <w:szCs w:val="24"/>
                <w:highlight w:val="none"/>
                <w:lang w:val="en-US" w:eastAsia="zh-CN"/>
              </w:rPr>
              <w:t>：80元/套</w:t>
            </w:r>
          </w:p>
          <w:p w14:paraId="7C7356FC">
            <w:pPr>
              <w:jc w:val="both"/>
              <w:rPr>
                <w:rFonts w:hint="eastAsia" w:asciiTheme="minorEastAsia" w:hAnsiTheme="minorEastAsia" w:eastAsiaTheme="minorEastAsia" w:cstheme="minorEastAsia"/>
                <w:color w:val="auto"/>
                <w:spacing w:val="-4"/>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男女同款夏装②</w:t>
            </w:r>
            <w:r>
              <w:rPr>
                <w:rFonts w:hint="eastAsia" w:asciiTheme="minorEastAsia" w:hAnsiTheme="minorEastAsia" w:eastAsiaTheme="minorEastAsia" w:cstheme="minorEastAsia"/>
                <w:color w:val="auto"/>
                <w:spacing w:val="-4"/>
                <w:sz w:val="24"/>
                <w:szCs w:val="24"/>
                <w:highlight w:val="none"/>
                <w:lang w:val="en-US" w:eastAsia="zh-CN"/>
              </w:rPr>
              <w:t>：80元/套</w:t>
            </w:r>
          </w:p>
          <w:p w14:paraId="5F1DF5E6">
            <w:pPr>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男女同款春秋装：</w:t>
            </w:r>
            <w:r>
              <w:rPr>
                <w:rFonts w:hint="eastAsia" w:asciiTheme="minorEastAsia" w:hAnsiTheme="minorEastAsia" w:eastAsiaTheme="minorEastAsia" w:cstheme="minorEastAsia"/>
                <w:color w:val="auto"/>
                <w:spacing w:val="-4"/>
                <w:sz w:val="24"/>
                <w:szCs w:val="24"/>
                <w:highlight w:val="none"/>
                <w:lang w:val="en-US" w:eastAsia="zh-CN"/>
              </w:rPr>
              <w:t>160元/套</w:t>
            </w:r>
          </w:p>
          <w:p w14:paraId="16730390">
            <w:pPr>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eastAsia="zh-CN"/>
              </w:rPr>
              <w:t>男女同款</w:t>
            </w:r>
            <w:r>
              <w:rPr>
                <w:rFonts w:hint="eastAsia" w:asciiTheme="minorEastAsia" w:hAnsiTheme="minorEastAsia" w:eastAsiaTheme="minorEastAsia" w:cstheme="minorEastAsia"/>
                <w:color w:val="auto"/>
                <w:sz w:val="24"/>
                <w:szCs w:val="24"/>
                <w:highlight w:val="none"/>
              </w:rPr>
              <w:t>冬装</w:t>
            </w:r>
            <w:r>
              <w:rPr>
                <w:rFonts w:hint="eastAsia" w:asciiTheme="minorEastAsia" w:hAnsiTheme="minorEastAsia" w:eastAsiaTheme="minorEastAsia" w:cstheme="minorEastAsia"/>
                <w:color w:val="auto"/>
                <w:kern w:val="0"/>
                <w:sz w:val="24"/>
                <w:szCs w:val="24"/>
                <w:highlight w:val="none"/>
                <w:lang w:val="en-US" w:eastAsia="zh-CN" w:bidi="ar-SA"/>
              </w:rPr>
              <w:t>：</w:t>
            </w:r>
            <w:r>
              <w:rPr>
                <w:rFonts w:hint="eastAsia" w:asciiTheme="minorEastAsia" w:hAnsiTheme="minorEastAsia" w:eastAsiaTheme="minorEastAsia" w:cstheme="minorEastAsia"/>
                <w:color w:val="auto"/>
                <w:spacing w:val="-4"/>
                <w:sz w:val="24"/>
                <w:szCs w:val="24"/>
                <w:highlight w:val="none"/>
                <w:lang w:val="en-US" w:eastAsia="zh-CN"/>
              </w:rPr>
              <w:t>175元/套</w:t>
            </w:r>
          </w:p>
        </w:tc>
        <w:tc>
          <w:tcPr>
            <w:tcW w:w="2017" w:type="dxa"/>
            <w:tcBorders>
              <w:top w:val="single" w:color="auto" w:sz="4" w:space="0"/>
              <w:left w:val="single" w:color="auto" w:sz="4" w:space="0"/>
              <w:right w:val="single" w:color="auto" w:sz="4" w:space="0"/>
            </w:tcBorders>
            <w:shd w:val="clear" w:color="auto" w:fill="auto"/>
            <w:vAlign w:val="center"/>
          </w:tcPr>
          <w:p w14:paraId="4E2D160B">
            <w:pPr>
              <w:widowControl/>
              <w:jc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rPr>
              <w:t>1</w:t>
            </w:r>
          </w:p>
        </w:tc>
        <w:tc>
          <w:tcPr>
            <w:tcW w:w="2058" w:type="dxa"/>
            <w:tcBorders>
              <w:top w:val="single" w:color="auto" w:sz="4" w:space="0"/>
              <w:left w:val="single" w:color="auto" w:sz="4" w:space="0"/>
              <w:right w:val="single" w:color="auto" w:sz="4" w:space="0"/>
            </w:tcBorders>
            <w:shd w:val="clear" w:color="auto" w:fill="auto"/>
            <w:vAlign w:val="center"/>
          </w:tcPr>
          <w:p w14:paraId="27B65843">
            <w:pPr>
              <w:widowControl/>
              <w:jc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校服购买数量以家长自愿购买数量为准</w:t>
            </w:r>
          </w:p>
        </w:tc>
      </w:tr>
      <w:bookmarkEnd w:id="6"/>
    </w:tbl>
    <w:p w14:paraId="109919ED">
      <w:pPr>
        <w:pStyle w:val="3"/>
        <w:spacing w:before="0" w:after="0" w:line="360" w:lineRule="auto"/>
        <w:rPr>
          <w:rFonts w:hint="eastAsia" w:asciiTheme="minorEastAsia" w:hAnsiTheme="minorEastAsia" w:eastAsiaTheme="minorEastAsia" w:cstheme="minorEastAsia"/>
          <w:color w:val="auto"/>
          <w:sz w:val="24"/>
          <w:szCs w:val="24"/>
          <w:highlight w:val="none"/>
        </w:rPr>
      </w:pPr>
      <w:bookmarkStart w:id="7" w:name="_Toc9642"/>
      <w:r>
        <w:rPr>
          <w:rFonts w:hint="eastAsia" w:asciiTheme="minorEastAsia" w:hAnsiTheme="minorEastAsia" w:eastAsiaTheme="minorEastAsia" w:cstheme="minorEastAsia"/>
          <w:color w:val="auto"/>
          <w:sz w:val="24"/>
          <w:szCs w:val="24"/>
          <w:highlight w:val="none"/>
        </w:rPr>
        <w:t>二、资金来源</w:t>
      </w:r>
      <w:bookmarkEnd w:id="7"/>
    </w:p>
    <w:p w14:paraId="229DEA8C">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家长自有资金</w:t>
      </w:r>
      <w:r>
        <w:rPr>
          <w:rFonts w:hint="eastAsia" w:asciiTheme="minorEastAsia" w:hAnsiTheme="minorEastAsia" w:eastAsiaTheme="minorEastAsia" w:cstheme="minorEastAsia"/>
          <w:color w:val="auto"/>
          <w:sz w:val="24"/>
          <w:szCs w:val="24"/>
          <w:highlight w:val="none"/>
        </w:rPr>
        <w:t>。</w:t>
      </w:r>
    </w:p>
    <w:bookmarkEnd w:id="3"/>
    <w:bookmarkEnd w:id="4"/>
    <w:p w14:paraId="1FF3BD37">
      <w:pPr>
        <w:pStyle w:val="3"/>
        <w:spacing w:before="0" w:after="0" w:line="360" w:lineRule="auto"/>
        <w:rPr>
          <w:rFonts w:hint="eastAsia" w:asciiTheme="minorEastAsia" w:hAnsiTheme="minorEastAsia" w:eastAsiaTheme="minorEastAsia" w:cstheme="minorEastAsia"/>
          <w:color w:val="auto"/>
          <w:sz w:val="24"/>
          <w:szCs w:val="24"/>
          <w:highlight w:val="none"/>
        </w:rPr>
      </w:pPr>
      <w:bookmarkStart w:id="8" w:name="_Toc36"/>
      <w:bookmarkStart w:id="9" w:name="_Toc373860293"/>
      <w:bookmarkStart w:id="10" w:name="_Toc317775178"/>
      <w:r>
        <w:rPr>
          <w:rFonts w:hint="eastAsia" w:asciiTheme="minorEastAsia" w:hAnsiTheme="minorEastAsia" w:eastAsiaTheme="minorEastAsia" w:cstheme="minorEastAsia"/>
          <w:color w:val="auto"/>
          <w:sz w:val="24"/>
          <w:szCs w:val="24"/>
          <w:highlight w:val="none"/>
        </w:rPr>
        <w:t>三、供应商资格要求</w:t>
      </w:r>
      <w:bookmarkEnd w:id="8"/>
    </w:p>
    <w:p w14:paraId="5F2DAE42">
      <w:pPr>
        <w:spacing w:line="360" w:lineRule="auto"/>
        <w:ind w:firstLine="480" w:firstLineChars="200"/>
        <w:rPr>
          <w:rFonts w:hint="eastAsia" w:asciiTheme="minorEastAsia" w:hAnsiTheme="minorEastAsia" w:eastAsiaTheme="minorEastAsia" w:cstheme="minorEastAsia"/>
          <w:color w:val="auto"/>
          <w:sz w:val="24"/>
          <w:szCs w:val="24"/>
          <w:highlight w:val="none"/>
        </w:rPr>
      </w:pPr>
      <w:bookmarkStart w:id="11" w:name="_Toc3530"/>
      <w:r>
        <w:rPr>
          <w:rFonts w:hint="eastAsia" w:asciiTheme="minorEastAsia" w:hAnsiTheme="minorEastAsia" w:eastAsiaTheme="minorEastAsia" w:cstheme="minorEastAsia"/>
          <w:color w:val="auto"/>
          <w:sz w:val="24"/>
          <w:szCs w:val="24"/>
          <w:highlight w:val="none"/>
        </w:rPr>
        <w:t>合格</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应首先符合政府采购法第二十二条规定的基本条件，同时符合根据该项目特点设置的特定资格条件。</w:t>
      </w:r>
    </w:p>
    <w:p w14:paraId="60691DC4">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（一）基本资格条件</w:t>
      </w:r>
      <w:bookmarkEnd w:id="11"/>
    </w:p>
    <w:p w14:paraId="0F52841C">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1.具有独立承担民事责任的能力；</w:t>
      </w:r>
    </w:p>
    <w:p w14:paraId="10A457CA">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2.具有良好的商业信誉和健全的财务会计制度；</w:t>
      </w:r>
    </w:p>
    <w:p w14:paraId="581A00E6">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3.具有履行合同所必需的设备和专业技术能力；</w:t>
      </w:r>
    </w:p>
    <w:p w14:paraId="22502744">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4.有依法缴纳税收和社会保障资金的良好记录；</w:t>
      </w:r>
    </w:p>
    <w:p w14:paraId="63F4C35B">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5.参加政府采购活动前三年内，在经营活动中没有重大违法记录；</w:t>
      </w:r>
    </w:p>
    <w:p w14:paraId="73296E7A">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6.法律、行政法规规定的其他条件。</w:t>
      </w:r>
    </w:p>
    <w:p w14:paraId="1852BA9A">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（二）本项目的特定资格要求</w:t>
      </w:r>
    </w:p>
    <w:p w14:paraId="00B12DC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1.参与企业须在市场监管部门注册登记,主体资格合法有效；</w:t>
      </w:r>
    </w:p>
    <w:p w14:paraId="3921D2F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2.具有服装制造的有效工商营业执照（提供营业执照副本复印件加盖供应商公章）；</w:t>
      </w:r>
    </w:p>
    <w:p w14:paraId="16ED573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3.2020年1月1日起（以合同签订时间为准）至提交响应文件截止之日止，完成过至少一个校服的供应经验（提供合同复印件加盖供应商公章）；</w:t>
      </w:r>
    </w:p>
    <w:p w14:paraId="799BA98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4.具有与本招标项目相适应的商品生产基地、经营能力（包括供应能力、售后服务能力等）；</w:t>
      </w:r>
    </w:p>
    <w:p w14:paraId="799C157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供应商自行承诺具有与本招标项目相适应的商品生产基地、经营能力（包括供应能力、售后服务能力、配送能力等与项目相关供货服务，承诺函格式自拟）。</w:t>
      </w:r>
    </w:p>
    <w:p w14:paraId="0A8ABC15">
      <w:pPr>
        <w:pStyle w:val="3"/>
        <w:spacing w:before="0" w:after="0" w:line="360" w:lineRule="auto"/>
        <w:rPr>
          <w:rFonts w:hint="eastAsia" w:asciiTheme="minorEastAsia" w:hAnsiTheme="minorEastAsia" w:eastAsiaTheme="minorEastAsia" w:cstheme="minorEastAsia"/>
          <w:color w:val="auto"/>
          <w:sz w:val="24"/>
          <w:szCs w:val="24"/>
          <w:highlight w:val="none"/>
        </w:rPr>
      </w:pPr>
      <w:bookmarkStart w:id="12" w:name="_Toc15202"/>
      <w:r>
        <w:rPr>
          <w:rFonts w:hint="eastAsia" w:asciiTheme="minorEastAsia" w:hAnsiTheme="minorEastAsia" w:eastAsiaTheme="minorEastAsia" w:cstheme="minorEastAsia"/>
          <w:color w:val="auto"/>
          <w:sz w:val="24"/>
          <w:szCs w:val="24"/>
          <w:highlight w:val="none"/>
        </w:rPr>
        <w:t>四、磋商有关说明</w:t>
      </w:r>
      <w:bookmarkEnd w:id="9"/>
      <w:bookmarkEnd w:id="12"/>
      <w:bookmarkStart w:id="13" w:name="_Toc373860294"/>
    </w:p>
    <w:p w14:paraId="0D6F6E66">
      <w:pPr>
        <w:spacing w:line="360" w:lineRule="auto"/>
        <w:ind w:left="80"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（一）供应商应通过“行采家”平台(https://www.gec123.com)进行注册，成为行采家平台供应商。（供应商注册与否不影响投标文件的有效性）。</w:t>
      </w:r>
    </w:p>
    <w:p w14:paraId="5532771F">
      <w:pPr>
        <w:spacing w:line="360" w:lineRule="auto"/>
        <w:ind w:left="80"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（二）凡有意参加磋商采购的供应商，请于公告发布之日起至提交首次响应文件截止时间之前，在“行采家”平台（www.gec123.com）</w:t>
      </w:r>
      <w:r>
        <w:rPr>
          <w:rFonts w:hint="eastAsia" w:asciiTheme="minorEastAsia" w:hAnsiTheme="minorEastAsia" w:eastAsiaTheme="minorEastAsia" w:cstheme="minorEastAsia"/>
          <w:color w:val="auto"/>
          <w:sz w:val="24"/>
          <w:szCs w:val="24"/>
          <w:highlight w:val="none"/>
          <w:lang w:eastAsia="zh-CN"/>
        </w:rPr>
        <w:t>、“重庆市大渡口区人民政府”（http://www.ddk.gov.cn/）</w:t>
      </w:r>
      <w:r>
        <w:rPr>
          <w:rFonts w:hint="eastAsia" w:asciiTheme="minorEastAsia" w:hAnsiTheme="minorEastAsia" w:eastAsiaTheme="minorEastAsia" w:cstheme="minorEastAsia"/>
          <w:color w:val="auto"/>
          <w:sz w:val="24"/>
          <w:szCs w:val="24"/>
          <w:highlight w:val="none"/>
        </w:rPr>
        <w:t>上下载本项目磋商文件、补遗等磋商前公布的所有项目资料，无论供应商下载与否，均视为已知晓所有磋商实质性要求内容。</w:t>
      </w:r>
    </w:p>
    <w:p w14:paraId="0E404E8D">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（三）竞争性磋商公告期限：自采购公告发布之日（</w:t>
      </w:r>
      <w:r>
        <w:rPr>
          <w:rFonts w:hint="eastAsia" w:asciiTheme="minorEastAsia" w:hAnsiTheme="minorEastAsia" w:eastAsiaTheme="minorEastAsia" w:cstheme="minorEastAsia"/>
          <w:color w:val="auto"/>
          <w:sz w:val="24"/>
          <w:szCs w:val="24"/>
          <w:highlight w:val="none"/>
        </w:rPr>
        <w:t>2025年</w:t>
      </w:r>
      <w:r>
        <w:rPr>
          <w:rFonts w:hint="eastAsia" w:asciiTheme="minorEastAsia" w:hAnsiTheme="minorEastAsia" w:eastAsiaTheme="minorEastAsia" w:cstheme="minorEastAsia"/>
          <w:color w:val="auto"/>
          <w:sz w:val="24"/>
          <w:szCs w:val="24"/>
          <w:highlight w:val="none"/>
          <w:lang w:val="en-US" w:eastAsia="zh-CN"/>
        </w:rPr>
        <w:t>11</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z w:val="24"/>
          <w:szCs w:val="24"/>
          <w:highlight w:val="none"/>
        </w:rPr>
        <w:t>日</w:t>
      </w:r>
      <w:r>
        <w:rPr>
          <w:rFonts w:hint="eastAsia" w:asciiTheme="minorEastAsia" w:hAnsiTheme="minorEastAsia" w:eastAsiaTheme="minorEastAsia" w:cstheme="minorEastAsia"/>
          <w:bCs/>
          <w:color w:val="auto"/>
          <w:sz w:val="24"/>
          <w:szCs w:val="24"/>
          <w:highlight w:val="none"/>
        </w:rPr>
        <w:t>）起</w:t>
      </w:r>
      <w:r>
        <w:rPr>
          <w:rFonts w:hint="eastAsia" w:asciiTheme="minorEastAsia" w:hAnsiTheme="minorEastAsia" w:eastAsiaTheme="minorEastAsia" w:cstheme="minorEastAsia"/>
          <w:bCs/>
          <w:color w:val="auto"/>
          <w:sz w:val="24"/>
          <w:szCs w:val="24"/>
          <w:highlight w:val="none"/>
          <w:lang w:val="en-US" w:eastAsia="zh-CN"/>
        </w:rPr>
        <w:t>五</w:t>
      </w:r>
      <w:r>
        <w:rPr>
          <w:rFonts w:hint="eastAsia" w:asciiTheme="minorEastAsia" w:hAnsiTheme="minorEastAsia" w:eastAsiaTheme="minorEastAsia" w:cstheme="minorEastAsia"/>
          <w:bCs/>
          <w:color w:val="auto"/>
          <w:sz w:val="24"/>
          <w:szCs w:val="24"/>
          <w:highlight w:val="none"/>
        </w:rPr>
        <w:t>个工作日。</w:t>
      </w:r>
    </w:p>
    <w:p w14:paraId="77677BBB">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四</w:t>
      </w:r>
      <w:r>
        <w:rPr>
          <w:rFonts w:hint="eastAsia" w:asciiTheme="minorEastAsia" w:hAnsiTheme="minorEastAsia" w:eastAsiaTheme="minorEastAsia" w:cstheme="minorEastAsia"/>
          <w:bCs/>
          <w:color w:val="auto"/>
          <w:sz w:val="24"/>
          <w:szCs w:val="24"/>
          <w:highlight w:val="none"/>
        </w:rPr>
        <w:t>）报名及磋商文件发售</w:t>
      </w:r>
    </w:p>
    <w:p w14:paraId="2DF57D24">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1.报名和磋商文件发售期：</w:t>
      </w:r>
      <w:r>
        <w:rPr>
          <w:rFonts w:hint="eastAsia" w:asciiTheme="minorEastAsia" w:hAnsiTheme="minorEastAsia" w:eastAsiaTheme="minorEastAsia" w:cstheme="minorEastAsia"/>
          <w:color w:val="auto"/>
          <w:sz w:val="24"/>
          <w:szCs w:val="24"/>
          <w:highlight w:val="none"/>
        </w:rPr>
        <w:t>2025年</w:t>
      </w:r>
      <w:r>
        <w:rPr>
          <w:rFonts w:hint="eastAsia" w:asciiTheme="minorEastAsia" w:hAnsiTheme="minorEastAsia" w:eastAsiaTheme="minorEastAsia" w:cstheme="minorEastAsia"/>
          <w:color w:val="auto"/>
          <w:sz w:val="24"/>
          <w:szCs w:val="24"/>
          <w:highlight w:val="none"/>
          <w:lang w:val="en-US" w:eastAsia="zh-CN"/>
        </w:rPr>
        <w:t>11</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z w:val="24"/>
          <w:szCs w:val="24"/>
          <w:highlight w:val="none"/>
        </w:rPr>
        <w:t>日</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color w:val="auto"/>
          <w:sz w:val="24"/>
          <w:szCs w:val="24"/>
          <w:highlight w:val="none"/>
        </w:rPr>
        <w:t>2025年</w:t>
      </w:r>
      <w:r>
        <w:rPr>
          <w:rFonts w:hint="eastAsia" w:asciiTheme="minorEastAsia" w:hAnsiTheme="minorEastAsia" w:eastAsiaTheme="minorEastAsia" w:cstheme="minorEastAsia"/>
          <w:color w:val="auto"/>
          <w:sz w:val="24"/>
          <w:szCs w:val="24"/>
          <w:highlight w:val="none"/>
          <w:lang w:val="en-US" w:eastAsia="zh-CN"/>
        </w:rPr>
        <w:t>11</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27</w:t>
      </w:r>
      <w:r>
        <w:rPr>
          <w:rFonts w:hint="eastAsia" w:asciiTheme="minorEastAsia" w:hAnsiTheme="minorEastAsia" w:eastAsiaTheme="minorEastAsia" w:cstheme="minorEastAsia"/>
          <w:color w:val="auto"/>
          <w:sz w:val="24"/>
          <w:szCs w:val="24"/>
          <w:highlight w:val="none"/>
        </w:rPr>
        <w:t>日</w:t>
      </w:r>
      <w:r>
        <w:rPr>
          <w:rFonts w:hint="eastAsia" w:asciiTheme="minorEastAsia" w:hAnsiTheme="minorEastAsia" w:eastAsiaTheme="minorEastAsia" w:cstheme="minorEastAsia"/>
          <w:color w:val="auto"/>
          <w:sz w:val="24"/>
          <w:szCs w:val="24"/>
          <w:highlight w:val="none"/>
          <w:lang w:val="en-US" w:eastAsia="zh-CN"/>
        </w:rPr>
        <w:t>17</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00</w:t>
      </w:r>
    </w:p>
    <w:p w14:paraId="2F2D41DE">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2.磋商文件售价：人</w:t>
      </w:r>
      <w:r>
        <w:rPr>
          <w:rFonts w:hint="eastAsia" w:asciiTheme="minorEastAsia" w:hAnsiTheme="minorEastAsia" w:eastAsiaTheme="minorEastAsia" w:cstheme="minorEastAsia"/>
          <w:color w:val="auto"/>
          <w:sz w:val="24"/>
          <w:szCs w:val="24"/>
          <w:highlight w:val="none"/>
        </w:rPr>
        <w:t>民币</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00元/份（</w:t>
      </w:r>
      <w:r>
        <w:rPr>
          <w:rFonts w:hint="eastAsia" w:asciiTheme="minorEastAsia" w:hAnsiTheme="minorEastAsia" w:eastAsiaTheme="minorEastAsia" w:cstheme="minorEastAsia"/>
          <w:bCs/>
          <w:color w:val="auto"/>
          <w:sz w:val="24"/>
          <w:szCs w:val="24"/>
          <w:highlight w:val="none"/>
        </w:rPr>
        <w:t>售后不退）</w:t>
      </w:r>
    </w:p>
    <w:p w14:paraId="08C45911">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2.1磋商文件购买方式</w:t>
      </w:r>
    </w:p>
    <w:p w14:paraId="31DEA2CE">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2.1.1</w:t>
      </w:r>
      <w:r>
        <w:rPr>
          <w:rFonts w:hint="eastAsia" w:asciiTheme="minorEastAsia" w:hAnsiTheme="minorEastAsia" w:eastAsiaTheme="minorEastAsia" w:cstheme="minorEastAsia"/>
          <w:b/>
          <w:color w:val="auto"/>
          <w:sz w:val="24"/>
          <w:szCs w:val="24"/>
          <w:highlight w:val="none"/>
        </w:rPr>
        <w:t>现金购买</w:t>
      </w:r>
    </w:p>
    <w:p w14:paraId="77745C42">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在磋商文件发售期内，供应商到</w:t>
      </w:r>
      <w:r>
        <w:rPr>
          <w:rFonts w:hint="eastAsia" w:asciiTheme="minorEastAsia" w:hAnsiTheme="minorEastAsia" w:eastAsiaTheme="minorEastAsia" w:cstheme="minorEastAsia"/>
          <w:color w:val="auto"/>
          <w:sz w:val="24"/>
          <w:szCs w:val="24"/>
          <w:highlight w:val="none"/>
        </w:rPr>
        <w:t>重庆市</w:t>
      </w:r>
      <w:r>
        <w:rPr>
          <w:rFonts w:hint="eastAsia" w:asciiTheme="minorEastAsia" w:hAnsiTheme="minorEastAsia" w:eastAsiaTheme="minorEastAsia" w:cstheme="minorEastAsia"/>
          <w:color w:val="auto"/>
          <w:sz w:val="24"/>
          <w:szCs w:val="24"/>
          <w:highlight w:val="none"/>
          <w:lang w:val="en-US" w:eastAsia="zh-CN"/>
        </w:rPr>
        <w:t>两江新区</w:t>
      </w:r>
      <w:r>
        <w:rPr>
          <w:rFonts w:hint="eastAsia" w:asciiTheme="minorEastAsia" w:hAnsiTheme="minorEastAsia" w:eastAsiaTheme="minorEastAsia" w:cstheme="minorEastAsia"/>
          <w:color w:val="auto"/>
          <w:sz w:val="24"/>
          <w:szCs w:val="24"/>
          <w:highlight w:val="none"/>
        </w:rPr>
        <w:t>创意公园18栋2单元3-2（重庆市</w:t>
      </w:r>
      <w:r>
        <w:rPr>
          <w:rFonts w:hint="eastAsia" w:asciiTheme="minorEastAsia" w:hAnsiTheme="minorEastAsia" w:eastAsiaTheme="minorEastAsia" w:cstheme="minorEastAsia"/>
          <w:color w:val="auto"/>
          <w:sz w:val="24"/>
          <w:szCs w:val="24"/>
          <w:highlight w:val="none"/>
          <w:lang w:val="en-US" w:eastAsia="zh-CN"/>
        </w:rPr>
        <w:t>两江新区</w:t>
      </w:r>
      <w:r>
        <w:rPr>
          <w:rFonts w:hint="eastAsia" w:asciiTheme="minorEastAsia" w:hAnsiTheme="minorEastAsia" w:eastAsiaTheme="minorEastAsia" w:cstheme="minorEastAsia"/>
          <w:color w:val="auto"/>
          <w:sz w:val="24"/>
          <w:szCs w:val="24"/>
          <w:highlight w:val="none"/>
        </w:rPr>
        <w:t>食品城大道18号）</w:t>
      </w:r>
      <w:r>
        <w:rPr>
          <w:rFonts w:hint="eastAsia" w:asciiTheme="minorEastAsia" w:hAnsiTheme="minorEastAsia" w:eastAsiaTheme="minorEastAsia" w:cstheme="minorEastAsia"/>
          <w:bCs/>
          <w:color w:val="auto"/>
          <w:sz w:val="24"/>
          <w:szCs w:val="24"/>
          <w:highlight w:val="none"/>
        </w:rPr>
        <w:t>登记递交《重庆鼎创招标代理有限公司采购文件发售登记表》（加盖供应商公章）并购买磋商文件。</w:t>
      </w:r>
    </w:p>
    <w:p w14:paraId="07D132DC">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2.1.2</w:t>
      </w:r>
      <w:r>
        <w:rPr>
          <w:rFonts w:hint="eastAsia" w:asciiTheme="minorEastAsia" w:hAnsiTheme="minorEastAsia" w:eastAsiaTheme="minorEastAsia" w:cstheme="minorEastAsia"/>
          <w:b/>
          <w:color w:val="auto"/>
          <w:sz w:val="24"/>
          <w:szCs w:val="24"/>
          <w:highlight w:val="none"/>
        </w:rPr>
        <w:t>汇款购买</w:t>
      </w:r>
    </w:p>
    <w:p w14:paraId="240168A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mailto:在磋商文件发售期内，供应商将磋商文件购买费用汇至以下账户内进行购买。通过汇款方式购买磋商文件的，将磋商文件汇款凭证（注明项目号）、《重庆鼎创招标代理有限公司采购文件发售登记表》（加盖供应商公章）扫描后发送至920067666@qq.com（邮箱）。报名成功时间以代理机构收到以上资料邮箱的显示时间为准。" </w:instrText>
      </w:r>
      <w:r>
        <w:rPr>
          <w:rFonts w:hint="eastAsia" w:asciiTheme="minorEastAsia" w:hAnsiTheme="minorEastAsia" w:eastAsiaTheme="minorEastAsia" w:cstheme="minorEastAsia"/>
          <w:color w:val="auto"/>
          <w:highlight w:val="none"/>
        </w:rPr>
        <w:fldChar w:fldCharType="separate"/>
      </w:r>
      <w:r>
        <w:rPr>
          <w:rStyle w:val="65"/>
          <w:rFonts w:hint="eastAsia" w:asciiTheme="minorEastAsia" w:hAnsiTheme="minorEastAsia" w:eastAsiaTheme="minorEastAsia" w:cstheme="minorEastAsia"/>
          <w:bCs/>
          <w:color w:val="auto"/>
          <w:sz w:val="24"/>
          <w:szCs w:val="24"/>
          <w:highlight w:val="none"/>
        </w:rPr>
        <w:t>在磋商文件发售期内，供应商将磋商文件购买费用汇至以下账户内进行购买。通过汇款方式购买磋商文件的，将磋商文件汇款凭证（注明</w:t>
      </w:r>
      <w:r>
        <w:rPr>
          <w:rStyle w:val="65"/>
          <w:rFonts w:hint="eastAsia" w:asciiTheme="minorEastAsia" w:hAnsiTheme="minorEastAsia" w:eastAsiaTheme="minorEastAsia" w:cstheme="minorEastAsia"/>
          <w:bCs/>
          <w:color w:val="auto"/>
          <w:sz w:val="24"/>
          <w:szCs w:val="24"/>
          <w:highlight w:val="none"/>
          <w:lang w:val="en-US" w:eastAsia="zh-CN"/>
        </w:rPr>
        <w:t>项目</w:t>
      </w:r>
      <w:r>
        <w:rPr>
          <w:rStyle w:val="65"/>
          <w:rFonts w:hint="eastAsia" w:asciiTheme="minorEastAsia" w:hAnsiTheme="minorEastAsia" w:eastAsiaTheme="minorEastAsia" w:cstheme="minorEastAsia"/>
          <w:bCs/>
          <w:color w:val="auto"/>
          <w:sz w:val="24"/>
          <w:szCs w:val="24"/>
          <w:highlight w:val="none"/>
        </w:rPr>
        <w:t>执行编号）、《重庆鼎创招标代理有限公司采购文件发售登记表》（加盖供应商公章）扫描后发送至</w:t>
      </w:r>
      <w:r>
        <w:rPr>
          <w:rStyle w:val="65"/>
          <w:rFonts w:hint="eastAsia" w:asciiTheme="minorEastAsia" w:hAnsiTheme="minorEastAsia" w:eastAsiaTheme="minorEastAsia" w:cstheme="minorEastAsia"/>
          <w:b/>
          <w:color w:val="auto"/>
          <w:sz w:val="24"/>
          <w:szCs w:val="24"/>
          <w:highlight w:val="none"/>
          <w:u w:val="none"/>
        </w:rPr>
        <w:t>2783701601@qq.com</w:t>
      </w:r>
      <w:r>
        <w:rPr>
          <w:rStyle w:val="65"/>
          <w:rFonts w:hint="eastAsia" w:asciiTheme="minorEastAsia" w:hAnsiTheme="minorEastAsia" w:eastAsiaTheme="minorEastAsia" w:cstheme="minorEastAsia"/>
          <w:bCs/>
          <w:color w:val="auto"/>
          <w:sz w:val="24"/>
          <w:szCs w:val="24"/>
          <w:highlight w:val="none"/>
        </w:rPr>
        <w:t>（邮箱）。报名成功时间以代理机构收到以上资料邮箱的显示时间为准。</w:t>
      </w:r>
      <w:r>
        <w:rPr>
          <w:rStyle w:val="65"/>
          <w:rFonts w:hint="eastAsia" w:asciiTheme="minorEastAsia" w:hAnsiTheme="minorEastAsia" w:eastAsiaTheme="minorEastAsia" w:cstheme="minorEastAsia"/>
          <w:bCs/>
          <w:color w:val="auto"/>
          <w:sz w:val="24"/>
          <w:szCs w:val="24"/>
          <w:highlight w:val="none"/>
        </w:rPr>
        <w:fldChar w:fldCharType="end"/>
      </w:r>
    </w:p>
    <w:p w14:paraId="2387FAC1">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户  名：重庆鼎创招标代理有限公司</w:t>
      </w:r>
    </w:p>
    <w:p w14:paraId="6527DBB4">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开户行：招商银行股份有限公司重庆观音桥支行</w:t>
      </w:r>
    </w:p>
    <w:p w14:paraId="3F574326">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账  号：123911157910105</w:t>
      </w:r>
    </w:p>
    <w:p w14:paraId="73F6C4D9">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在报名和磋商文件发售期内购买了磋商文件并按以上要求提交了相应资料的供应商，其现场报名才被接收，否则当场退还响应文件。</w:t>
      </w:r>
    </w:p>
    <w:p w14:paraId="4B02D53E">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（五）供应商须满足以下二种条件，其响应文件才被接受：</w:t>
      </w:r>
    </w:p>
    <w:p w14:paraId="1EC84C27">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1、按时递交了响应文件；</w:t>
      </w:r>
    </w:p>
    <w:p w14:paraId="230C85E2">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2、按时报名签到。</w:t>
      </w:r>
    </w:p>
    <w:p w14:paraId="1FAE020A">
      <w:pPr>
        <w:spacing w:line="360" w:lineRule="auto"/>
        <w:ind w:firstLine="480" w:firstLineChars="200"/>
        <w:rPr>
          <w:rFonts w:hint="eastAsia" w:asciiTheme="minorEastAsia" w:hAnsiTheme="minorEastAsia" w:eastAsiaTheme="minorEastAsia" w:cstheme="minorEastAsia"/>
          <w:bCs/>
          <w:color w:val="auto"/>
          <w:sz w:val="24"/>
          <w:szCs w:val="24"/>
          <w:highlight w:val="none"/>
        </w:rPr>
      </w:pPr>
      <w:bookmarkStart w:id="14" w:name="_Toc8970"/>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六</w:t>
      </w:r>
      <w:r>
        <w:rPr>
          <w:rFonts w:hint="eastAsia" w:asciiTheme="minorEastAsia" w:hAnsiTheme="minorEastAsia" w:eastAsiaTheme="minorEastAsia" w:cstheme="minorEastAsia"/>
          <w:bCs/>
          <w:color w:val="auto"/>
          <w:sz w:val="24"/>
          <w:szCs w:val="24"/>
          <w:highlight w:val="none"/>
        </w:rPr>
        <w:t>）递交响应文件地点：重庆市钢城实验学校</w:t>
      </w:r>
      <w:r>
        <w:rPr>
          <w:rFonts w:hint="eastAsia" w:asciiTheme="minorEastAsia" w:hAnsiTheme="minorEastAsia" w:eastAsiaTheme="minorEastAsia" w:cstheme="minorEastAsia"/>
          <w:bCs/>
          <w:color w:val="auto"/>
          <w:sz w:val="24"/>
          <w:szCs w:val="24"/>
          <w:highlight w:val="none"/>
          <w:lang w:val="en-US" w:eastAsia="zh-CN"/>
        </w:rPr>
        <w:t>和美楼2-4</w:t>
      </w:r>
      <w:r>
        <w:rPr>
          <w:rFonts w:hint="eastAsia" w:asciiTheme="minorEastAsia" w:hAnsiTheme="minorEastAsia" w:eastAsiaTheme="minorEastAsia" w:cstheme="minorEastAsia"/>
          <w:bCs/>
          <w:color w:val="auto"/>
          <w:sz w:val="24"/>
          <w:szCs w:val="24"/>
          <w:highlight w:val="none"/>
        </w:rPr>
        <w:t>会议室</w:t>
      </w:r>
      <w:r>
        <w:rPr>
          <w:rFonts w:hint="eastAsia" w:asciiTheme="minorEastAsia" w:hAnsiTheme="minorEastAsia" w:eastAsiaTheme="minorEastAsia" w:cstheme="minorEastAsia"/>
          <w:color w:val="auto"/>
          <w:sz w:val="24"/>
          <w:szCs w:val="24"/>
          <w:highlight w:val="none"/>
        </w:rPr>
        <w:t>。</w:t>
      </w:r>
    </w:p>
    <w:p w14:paraId="416337E9">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七</w:t>
      </w:r>
      <w:r>
        <w:rPr>
          <w:rFonts w:hint="eastAsia" w:asciiTheme="minorEastAsia" w:hAnsiTheme="minorEastAsia" w:eastAsiaTheme="minorEastAsia" w:cstheme="minorEastAsia"/>
          <w:bCs/>
          <w:color w:val="auto"/>
          <w:sz w:val="24"/>
          <w:szCs w:val="24"/>
          <w:highlight w:val="none"/>
        </w:rPr>
        <w:t>）提交响应文件开始时间：</w:t>
      </w:r>
      <w:r>
        <w:rPr>
          <w:rFonts w:hint="eastAsia" w:asciiTheme="minorEastAsia" w:hAnsiTheme="minorEastAsia" w:eastAsiaTheme="minorEastAsia" w:cstheme="minorEastAsia"/>
          <w:color w:val="auto"/>
          <w:sz w:val="24"/>
          <w:szCs w:val="24"/>
          <w:highlight w:val="none"/>
        </w:rPr>
        <w:t>2025年</w:t>
      </w: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 xml:space="preserve">日 </w:t>
      </w:r>
      <w:r>
        <w:rPr>
          <w:rFonts w:hint="eastAsia" w:asciiTheme="minorEastAsia" w:hAnsiTheme="minorEastAsia" w:eastAsiaTheme="minorEastAsia" w:cstheme="minorEastAsia"/>
          <w:bCs/>
          <w:color w:val="auto"/>
          <w:sz w:val="24"/>
          <w:szCs w:val="24"/>
          <w:highlight w:val="none"/>
        </w:rPr>
        <w:t>北京时间</w:t>
      </w: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bCs/>
          <w:color w:val="auto"/>
          <w:sz w:val="24"/>
          <w:szCs w:val="24"/>
          <w:highlight w:val="none"/>
        </w:rPr>
        <w:t>时</w:t>
      </w:r>
      <w:r>
        <w:rPr>
          <w:rFonts w:hint="eastAsia" w:asciiTheme="minorEastAsia" w:hAnsiTheme="minorEastAsia" w:eastAsiaTheme="minorEastAsia" w:cstheme="minorEastAsia"/>
          <w:color w:val="auto"/>
          <w:sz w:val="24"/>
          <w:szCs w:val="24"/>
          <w:highlight w:val="none"/>
          <w:lang w:val="en-US" w:eastAsia="zh-CN"/>
        </w:rPr>
        <w:t>30</w:t>
      </w:r>
      <w:r>
        <w:rPr>
          <w:rFonts w:hint="eastAsia" w:asciiTheme="minorEastAsia" w:hAnsiTheme="minorEastAsia" w:eastAsiaTheme="minorEastAsia" w:cstheme="minorEastAsia"/>
          <w:bCs/>
          <w:color w:val="auto"/>
          <w:sz w:val="24"/>
          <w:szCs w:val="24"/>
          <w:highlight w:val="none"/>
        </w:rPr>
        <w:t>分。</w:t>
      </w:r>
    </w:p>
    <w:p w14:paraId="79EAA098">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八</w:t>
      </w:r>
      <w:r>
        <w:rPr>
          <w:rFonts w:hint="eastAsia" w:asciiTheme="minorEastAsia" w:hAnsiTheme="minorEastAsia" w:eastAsiaTheme="minorEastAsia" w:cstheme="minorEastAsia"/>
          <w:bCs/>
          <w:color w:val="auto"/>
          <w:sz w:val="24"/>
          <w:szCs w:val="24"/>
          <w:highlight w:val="none"/>
        </w:rPr>
        <w:t>）提交响应文件截止时间：</w:t>
      </w:r>
      <w:r>
        <w:rPr>
          <w:rFonts w:hint="eastAsia" w:asciiTheme="minorEastAsia" w:hAnsiTheme="minorEastAsia" w:eastAsiaTheme="minorEastAsia" w:cstheme="minorEastAsia"/>
          <w:color w:val="auto"/>
          <w:sz w:val="24"/>
          <w:szCs w:val="24"/>
          <w:highlight w:val="none"/>
        </w:rPr>
        <w:t>2025年</w:t>
      </w: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 xml:space="preserve">日 </w:t>
      </w:r>
      <w:r>
        <w:rPr>
          <w:rFonts w:hint="eastAsia" w:asciiTheme="minorEastAsia" w:hAnsiTheme="minorEastAsia" w:eastAsiaTheme="minorEastAsia" w:cstheme="minorEastAsia"/>
          <w:bCs/>
          <w:color w:val="auto"/>
          <w:sz w:val="24"/>
          <w:szCs w:val="24"/>
          <w:highlight w:val="none"/>
        </w:rPr>
        <w:t>北京时间</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bCs/>
          <w:color w:val="auto"/>
          <w:sz w:val="24"/>
          <w:szCs w:val="24"/>
          <w:highlight w:val="none"/>
        </w:rPr>
        <w:t>时</w:t>
      </w:r>
      <w:r>
        <w:rPr>
          <w:rFonts w:hint="eastAsia" w:asciiTheme="minorEastAsia" w:hAnsiTheme="minorEastAsia" w:eastAsiaTheme="minorEastAsia" w:cstheme="minorEastAsia"/>
          <w:bCs/>
          <w:color w:val="auto"/>
          <w:sz w:val="24"/>
          <w:szCs w:val="24"/>
          <w:highlight w:val="none"/>
          <w:lang w:val="en-US" w:eastAsia="zh-CN"/>
        </w:rPr>
        <w:t>00</w:t>
      </w:r>
      <w:r>
        <w:rPr>
          <w:rFonts w:hint="eastAsia" w:asciiTheme="minorEastAsia" w:hAnsiTheme="minorEastAsia" w:eastAsiaTheme="minorEastAsia" w:cstheme="minorEastAsia"/>
          <w:bCs/>
          <w:color w:val="auto"/>
          <w:sz w:val="24"/>
          <w:szCs w:val="24"/>
          <w:highlight w:val="none"/>
        </w:rPr>
        <w:t>分。</w:t>
      </w:r>
    </w:p>
    <w:p w14:paraId="397BF3D1">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九</w:t>
      </w:r>
      <w:r>
        <w:rPr>
          <w:rFonts w:hint="eastAsia" w:asciiTheme="minorEastAsia" w:hAnsiTheme="minorEastAsia" w:eastAsiaTheme="minorEastAsia" w:cstheme="minorEastAsia"/>
          <w:bCs/>
          <w:color w:val="auto"/>
          <w:sz w:val="24"/>
          <w:szCs w:val="24"/>
          <w:highlight w:val="none"/>
        </w:rPr>
        <w:t>）磋商开始时间：</w:t>
      </w:r>
      <w:r>
        <w:rPr>
          <w:rFonts w:hint="eastAsia" w:asciiTheme="minorEastAsia" w:hAnsiTheme="minorEastAsia" w:eastAsiaTheme="minorEastAsia" w:cstheme="minorEastAsia"/>
          <w:color w:val="auto"/>
          <w:sz w:val="24"/>
          <w:szCs w:val="24"/>
          <w:highlight w:val="none"/>
        </w:rPr>
        <w:t>2025年</w:t>
      </w: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 xml:space="preserve">日 </w:t>
      </w:r>
      <w:r>
        <w:rPr>
          <w:rFonts w:hint="eastAsia" w:asciiTheme="minorEastAsia" w:hAnsiTheme="minorEastAsia" w:eastAsiaTheme="minorEastAsia" w:cstheme="minorEastAsia"/>
          <w:bCs/>
          <w:color w:val="auto"/>
          <w:sz w:val="24"/>
          <w:szCs w:val="24"/>
          <w:highlight w:val="none"/>
        </w:rPr>
        <w:t>北京时间</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bCs/>
          <w:color w:val="auto"/>
          <w:sz w:val="24"/>
          <w:szCs w:val="24"/>
          <w:highlight w:val="none"/>
        </w:rPr>
        <w:t>时</w:t>
      </w:r>
      <w:r>
        <w:rPr>
          <w:rFonts w:hint="eastAsia" w:asciiTheme="minorEastAsia" w:hAnsiTheme="minorEastAsia" w:eastAsiaTheme="minorEastAsia" w:cstheme="minorEastAsia"/>
          <w:color w:val="auto"/>
          <w:sz w:val="24"/>
          <w:szCs w:val="24"/>
          <w:highlight w:val="none"/>
          <w:lang w:val="en-US" w:eastAsia="zh-CN"/>
        </w:rPr>
        <w:t>00</w:t>
      </w:r>
      <w:r>
        <w:rPr>
          <w:rFonts w:hint="eastAsia" w:asciiTheme="minorEastAsia" w:hAnsiTheme="minorEastAsia" w:eastAsiaTheme="minorEastAsia" w:cstheme="minorEastAsia"/>
          <w:bCs/>
          <w:color w:val="auto"/>
          <w:sz w:val="24"/>
          <w:szCs w:val="24"/>
          <w:highlight w:val="none"/>
        </w:rPr>
        <w:t>分。</w:t>
      </w:r>
      <w:bookmarkEnd w:id="10"/>
      <w:bookmarkEnd w:id="13"/>
      <w:bookmarkEnd w:id="14"/>
      <w:bookmarkStart w:id="15" w:name="_Toc499576199"/>
      <w:bookmarkStart w:id="16" w:name="_Toc480466698"/>
      <w:bookmarkStart w:id="17" w:name="_Toc479668114"/>
    </w:p>
    <w:p w14:paraId="2A1BD658">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十</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磋商</w:t>
      </w:r>
      <w:r>
        <w:rPr>
          <w:rFonts w:hint="eastAsia" w:asciiTheme="minorEastAsia" w:hAnsiTheme="minorEastAsia" w:eastAsiaTheme="minorEastAsia" w:cstheme="minorEastAsia"/>
          <w:bCs/>
          <w:color w:val="auto"/>
          <w:sz w:val="24"/>
          <w:szCs w:val="24"/>
          <w:highlight w:val="none"/>
        </w:rPr>
        <w:t>地点：同递交响应文件地点</w:t>
      </w:r>
      <w:r>
        <w:rPr>
          <w:rFonts w:hint="eastAsia" w:asciiTheme="minorEastAsia" w:hAnsiTheme="minorEastAsia" w:eastAsiaTheme="minorEastAsia" w:cstheme="minorEastAsia"/>
          <w:bCs/>
          <w:color w:val="auto"/>
          <w:sz w:val="24"/>
          <w:szCs w:val="24"/>
          <w:highlight w:val="none"/>
          <w:lang w:eastAsia="zh-CN"/>
        </w:rPr>
        <w:t>。</w:t>
      </w:r>
    </w:p>
    <w:p w14:paraId="10A15DC8">
      <w:pPr>
        <w:pStyle w:val="3"/>
        <w:spacing w:before="0" w:after="0" w:line="360" w:lineRule="auto"/>
        <w:rPr>
          <w:rFonts w:hint="eastAsia" w:asciiTheme="minorEastAsia" w:hAnsiTheme="minorEastAsia" w:eastAsiaTheme="minorEastAsia" w:cstheme="minorEastAsia"/>
          <w:color w:val="auto"/>
          <w:sz w:val="24"/>
          <w:szCs w:val="24"/>
          <w:highlight w:val="none"/>
        </w:rPr>
      </w:pPr>
      <w:bookmarkStart w:id="18" w:name="_Toc13746"/>
      <w:bookmarkStart w:id="19" w:name="_Toc4887"/>
      <w:r>
        <w:rPr>
          <w:rFonts w:hint="eastAsia" w:asciiTheme="minorEastAsia" w:hAnsiTheme="minorEastAsia" w:eastAsiaTheme="minorEastAsia" w:cstheme="minorEastAsia"/>
          <w:color w:val="auto"/>
          <w:sz w:val="24"/>
          <w:szCs w:val="24"/>
          <w:highlight w:val="none"/>
        </w:rPr>
        <w:t>五、保证金</w:t>
      </w:r>
      <w:bookmarkEnd w:id="18"/>
      <w:bookmarkEnd w:id="19"/>
    </w:p>
    <w:p w14:paraId="2E51B023">
      <w:pPr>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为响应国家政策，优化营商环境，减轻企业负担，本项目不收取投标保证金。</w:t>
      </w:r>
    </w:p>
    <w:p w14:paraId="1537E0E2">
      <w:pPr>
        <w:pStyle w:val="3"/>
        <w:spacing w:before="0" w:after="0" w:line="360" w:lineRule="auto"/>
        <w:rPr>
          <w:rFonts w:hint="eastAsia" w:asciiTheme="minorEastAsia" w:hAnsiTheme="minorEastAsia" w:eastAsiaTheme="minorEastAsia" w:cstheme="minorEastAsia"/>
          <w:color w:val="auto"/>
          <w:sz w:val="24"/>
          <w:szCs w:val="24"/>
          <w:highlight w:val="none"/>
        </w:rPr>
      </w:pPr>
      <w:bookmarkStart w:id="20" w:name="_Toc29535"/>
      <w:r>
        <w:rPr>
          <w:rFonts w:hint="eastAsia" w:asciiTheme="minorEastAsia" w:hAnsiTheme="minorEastAsia" w:eastAsiaTheme="minorEastAsia" w:cstheme="minorEastAsia"/>
          <w:color w:val="auto"/>
          <w:sz w:val="24"/>
          <w:szCs w:val="24"/>
          <w:highlight w:val="none"/>
        </w:rPr>
        <w:t>六、</w:t>
      </w:r>
      <w:bookmarkEnd w:id="15"/>
      <w:bookmarkEnd w:id="16"/>
      <w:bookmarkEnd w:id="17"/>
      <w:r>
        <w:rPr>
          <w:rFonts w:hint="eastAsia" w:asciiTheme="minorEastAsia" w:hAnsiTheme="minorEastAsia" w:eastAsiaTheme="minorEastAsia" w:cstheme="minorEastAsia"/>
          <w:color w:val="auto"/>
          <w:sz w:val="24"/>
          <w:szCs w:val="24"/>
          <w:highlight w:val="none"/>
        </w:rPr>
        <w:t>其它有关规定</w:t>
      </w:r>
      <w:bookmarkEnd w:id="20"/>
    </w:p>
    <w:p w14:paraId="49A8EA6E">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（一）单位负责人为同一人或者存在直接控股、管理关系的不同供应商，不得参加同一合同项下的政府采购活动，否则均为无效响应。</w:t>
      </w:r>
    </w:p>
    <w:p w14:paraId="42557E19">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为采购项目提供整体设计、规范编制或者项目管理、监理、检测等服务的供应商，不得再参加该采购项目的其他采购活动，否则均为无效响应。</w:t>
      </w:r>
    </w:p>
    <w:p w14:paraId="5D91E1E9">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rPr>
        <w:t>）本项目的补遗文件（如果有）一律在“行采家”平台（www.gec123.com）</w:t>
      </w:r>
      <w:r>
        <w:rPr>
          <w:rFonts w:hint="eastAsia" w:asciiTheme="minorEastAsia" w:hAnsiTheme="minorEastAsia" w:eastAsiaTheme="minorEastAsia" w:cstheme="minorEastAsia"/>
          <w:color w:val="auto"/>
          <w:sz w:val="24"/>
          <w:szCs w:val="24"/>
          <w:highlight w:val="none"/>
          <w:lang w:val="en-US" w:eastAsia="zh-CN"/>
        </w:rPr>
        <w:t>及““重庆市大渡口区人民政府”（http://www.ddk.gov.cn/）</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上发布，请各供应商注意下载；无论供应商下载与否，均视同供应商已知晓本项目补遗文件（如果有）的内容。</w:t>
      </w:r>
    </w:p>
    <w:p w14:paraId="670F7EED">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四</w:t>
      </w:r>
      <w:r>
        <w:rPr>
          <w:rFonts w:hint="eastAsia" w:asciiTheme="minorEastAsia" w:hAnsiTheme="minorEastAsia" w:eastAsiaTheme="minorEastAsia" w:cstheme="minorEastAsia"/>
          <w:color w:val="auto"/>
          <w:sz w:val="24"/>
          <w:szCs w:val="24"/>
          <w:highlight w:val="none"/>
        </w:rPr>
        <w:t>）超过响应文件截止时间递交的响应文件，恕不接收。</w:t>
      </w:r>
    </w:p>
    <w:p w14:paraId="520D4F05">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五</w:t>
      </w:r>
      <w:r>
        <w:rPr>
          <w:rFonts w:hint="eastAsia" w:asciiTheme="minorEastAsia" w:hAnsiTheme="minorEastAsia" w:eastAsiaTheme="minorEastAsia" w:cstheme="minorEastAsia"/>
          <w:color w:val="auto"/>
          <w:sz w:val="24"/>
          <w:szCs w:val="24"/>
          <w:highlight w:val="none"/>
        </w:rPr>
        <w:t>）磋商费用：无论磋商结果如何，供应商参与本项目磋商的所有费用均应由供应商自行承担。</w:t>
      </w:r>
    </w:p>
    <w:p w14:paraId="2892C4FF">
      <w:pPr>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六</w:t>
      </w:r>
      <w:r>
        <w:rPr>
          <w:rFonts w:hint="eastAsia" w:asciiTheme="minorEastAsia" w:hAnsiTheme="minorEastAsia" w:eastAsiaTheme="minorEastAsia" w:cstheme="minorEastAsia"/>
          <w:b/>
          <w:bCs/>
          <w:color w:val="auto"/>
          <w:sz w:val="24"/>
          <w:szCs w:val="24"/>
          <w:highlight w:val="none"/>
        </w:rPr>
        <w:t>）本项目不接受联合体参与磋商。</w:t>
      </w:r>
    </w:p>
    <w:p w14:paraId="1157E526">
      <w:pPr>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七</w:t>
      </w:r>
      <w:r>
        <w:rPr>
          <w:rFonts w:hint="eastAsia" w:asciiTheme="minorEastAsia" w:hAnsiTheme="minorEastAsia" w:eastAsiaTheme="minorEastAsia" w:cstheme="minorEastAsia"/>
          <w:b/>
          <w:bCs/>
          <w:color w:val="auto"/>
          <w:sz w:val="24"/>
          <w:szCs w:val="24"/>
          <w:highlight w:val="none"/>
        </w:rPr>
        <w:t>）本项目不接受分包。</w:t>
      </w:r>
    </w:p>
    <w:p w14:paraId="23C387E2">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八</w:t>
      </w:r>
      <w:r>
        <w:rPr>
          <w:rFonts w:hint="eastAsia" w:asciiTheme="minorEastAsia" w:hAnsiTheme="minorEastAsia" w:eastAsiaTheme="minorEastAsia" w:cstheme="minorEastAsia"/>
          <w:color w:val="auto"/>
          <w:sz w:val="24"/>
          <w:szCs w:val="24"/>
          <w:highlight w:val="none"/>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5B5BEAAA">
      <w:pPr>
        <w:pStyle w:val="3"/>
        <w:spacing w:before="0" w:after="0" w:line="360" w:lineRule="auto"/>
        <w:rPr>
          <w:rFonts w:hint="eastAsia" w:asciiTheme="minorEastAsia" w:hAnsiTheme="minorEastAsia" w:eastAsiaTheme="minorEastAsia" w:cstheme="minorEastAsia"/>
          <w:color w:val="auto"/>
          <w:sz w:val="24"/>
          <w:szCs w:val="24"/>
          <w:highlight w:val="none"/>
        </w:rPr>
      </w:pPr>
      <w:bookmarkStart w:id="21" w:name="_Toc20797"/>
      <w:r>
        <w:rPr>
          <w:rFonts w:hint="eastAsia" w:asciiTheme="minorEastAsia" w:hAnsiTheme="minorEastAsia" w:eastAsiaTheme="minorEastAsia" w:cstheme="minorEastAsia"/>
          <w:color w:val="auto"/>
          <w:sz w:val="24"/>
          <w:szCs w:val="24"/>
          <w:highlight w:val="none"/>
          <w:lang w:val="en-US" w:eastAsia="zh-CN"/>
        </w:rPr>
        <w:t>七</w:t>
      </w:r>
      <w:r>
        <w:rPr>
          <w:rFonts w:hint="eastAsia" w:asciiTheme="minorEastAsia" w:hAnsiTheme="minorEastAsia" w:eastAsiaTheme="minorEastAsia" w:cstheme="minorEastAsia"/>
          <w:color w:val="auto"/>
          <w:sz w:val="24"/>
          <w:szCs w:val="24"/>
          <w:highlight w:val="none"/>
        </w:rPr>
        <w:t>、联系方式</w:t>
      </w:r>
      <w:bookmarkEnd w:id="21"/>
    </w:p>
    <w:p w14:paraId="03841C3F">
      <w:pPr>
        <w:snapToGrid w:val="0"/>
        <w:spacing w:line="360" w:lineRule="auto"/>
        <w:ind w:firstLine="240" w:firstLineChars="1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（一）采购人：</w:t>
      </w:r>
      <w:r>
        <w:rPr>
          <w:rFonts w:hint="eastAsia" w:asciiTheme="minorEastAsia" w:hAnsiTheme="minorEastAsia" w:eastAsiaTheme="minorEastAsia" w:cstheme="minorEastAsia"/>
          <w:color w:val="auto"/>
          <w:sz w:val="24"/>
          <w:szCs w:val="24"/>
          <w:highlight w:val="none"/>
          <w:lang w:eastAsia="zh-CN"/>
        </w:rPr>
        <w:t>重庆市钢城实验学校</w:t>
      </w:r>
    </w:p>
    <w:p w14:paraId="4B308DFC">
      <w:pPr>
        <w:spacing w:line="360" w:lineRule="auto"/>
        <w:ind w:firstLine="960" w:firstLineChars="4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kern w:val="0"/>
          <w:sz w:val="24"/>
          <w:szCs w:val="24"/>
          <w:highlight w:val="none"/>
          <w:shd w:val="clear" w:color="auto" w:fill="FFFFFF"/>
          <w:lang w:eastAsia="zh-CN" w:bidi="ar"/>
        </w:rPr>
        <w:t>徐老师</w:t>
      </w:r>
    </w:p>
    <w:p w14:paraId="5BA131E4">
      <w:pPr>
        <w:spacing w:line="360" w:lineRule="auto"/>
        <w:ind w:firstLine="960" w:firstLineChars="4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  话：</w:t>
      </w:r>
      <w:r>
        <w:rPr>
          <w:rFonts w:hint="eastAsia" w:asciiTheme="minorEastAsia" w:hAnsiTheme="minorEastAsia" w:eastAsiaTheme="minorEastAsia" w:cstheme="minorEastAsia"/>
          <w:color w:val="auto"/>
          <w:kern w:val="0"/>
          <w:sz w:val="24"/>
          <w:szCs w:val="24"/>
          <w:highlight w:val="none"/>
          <w:shd w:val="clear" w:color="auto" w:fill="FFFFFF"/>
          <w:lang w:val="en-US" w:eastAsia="zh-CN" w:bidi="ar"/>
        </w:rPr>
        <w:t>13883097343</w:t>
      </w:r>
    </w:p>
    <w:p w14:paraId="118158CA">
      <w:pPr>
        <w:spacing w:line="360" w:lineRule="auto"/>
        <w:ind w:firstLine="960" w:firstLineChars="4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  址：</w:t>
      </w:r>
      <w:r>
        <w:rPr>
          <w:rFonts w:hint="eastAsia" w:asciiTheme="minorEastAsia" w:hAnsiTheme="minorEastAsia" w:eastAsiaTheme="minorEastAsia" w:cstheme="minorEastAsia"/>
          <w:color w:val="auto"/>
          <w:kern w:val="0"/>
          <w:sz w:val="24"/>
          <w:szCs w:val="24"/>
          <w:highlight w:val="none"/>
          <w:shd w:val="clear" w:color="auto" w:fill="FFFFFF"/>
          <w:lang w:bidi="ar"/>
        </w:rPr>
        <w:t>重庆市大渡口区共建路100号附4号</w:t>
      </w:r>
    </w:p>
    <w:p w14:paraId="3E2CEAA1">
      <w:pPr>
        <w:spacing w:line="360" w:lineRule="auto"/>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（二）采购代理机构：重庆鼎创招标代理有限公司</w:t>
      </w:r>
    </w:p>
    <w:p w14:paraId="44F35063">
      <w:pPr>
        <w:spacing w:line="360" w:lineRule="auto"/>
        <w:ind w:left="1672" w:leftChars="340" w:hanging="720" w:hangingChars="3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联系人：范老师</w:t>
      </w:r>
    </w:p>
    <w:p w14:paraId="2B8540BC">
      <w:pPr>
        <w:spacing w:line="360" w:lineRule="auto"/>
        <w:ind w:left="1672" w:leftChars="340" w:hanging="720" w:hangingChars="3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  话：023-67865997  17384098647</w:t>
      </w:r>
    </w:p>
    <w:p w14:paraId="156020E9">
      <w:pPr>
        <w:spacing w:line="360" w:lineRule="auto"/>
        <w:ind w:left="1672" w:leftChars="340" w:hanging="720" w:hangingChars="3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  址：重庆市</w:t>
      </w:r>
      <w:r>
        <w:rPr>
          <w:rFonts w:hint="eastAsia" w:asciiTheme="minorEastAsia" w:hAnsiTheme="minorEastAsia" w:eastAsiaTheme="minorEastAsia" w:cstheme="minorEastAsia"/>
          <w:color w:val="auto"/>
          <w:sz w:val="24"/>
          <w:szCs w:val="24"/>
          <w:highlight w:val="none"/>
          <w:lang w:val="en-US" w:eastAsia="zh-CN"/>
        </w:rPr>
        <w:t>两江新区</w:t>
      </w:r>
      <w:r>
        <w:rPr>
          <w:rFonts w:hint="eastAsia" w:asciiTheme="minorEastAsia" w:hAnsiTheme="minorEastAsia" w:eastAsiaTheme="minorEastAsia" w:cstheme="minorEastAsia"/>
          <w:color w:val="auto"/>
          <w:sz w:val="24"/>
          <w:szCs w:val="24"/>
          <w:highlight w:val="none"/>
        </w:rPr>
        <w:t>创意公园18栋2单元3-2（重庆市</w:t>
      </w:r>
      <w:r>
        <w:rPr>
          <w:rFonts w:hint="eastAsia" w:asciiTheme="minorEastAsia" w:hAnsiTheme="minorEastAsia" w:eastAsiaTheme="minorEastAsia" w:cstheme="minorEastAsia"/>
          <w:color w:val="auto"/>
          <w:sz w:val="24"/>
          <w:szCs w:val="24"/>
          <w:highlight w:val="none"/>
          <w:lang w:val="en-US" w:eastAsia="zh-CN"/>
        </w:rPr>
        <w:t>两江新区</w:t>
      </w:r>
      <w:r>
        <w:rPr>
          <w:rFonts w:hint="eastAsia" w:asciiTheme="minorEastAsia" w:hAnsiTheme="minorEastAsia" w:eastAsiaTheme="minorEastAsia" w:cstheme="minorEastAsia"/>
          <w:color w:val="auto"/>
          <w:sz w:val="24"/>
          <w:szCs w:val="24"/>
          <w:highlight w:val="none"/>
        </w:rPr>
        <w:t>食品城大道18号）</w:t>
      </w:r>
    </w:p>
    <w:p w14:paraId="21FD0C52">
      <w:pPr>
        <w:rPr>
          <w:rFonts w:hint="eastAsia" w:asciiTheme="minorEastAsia" w:hAnsiTheme="minorEastAsia" w:eastAsiaTheme="minorEastAsia" w:cstheme="minorEastAsia"/>
          <w:b/>
          <w:color w:val="auto"/>
          <w:kern w:val="2"/>
          <w:sz w:val="44"/>
          <w:szCs w:val="44"/>
          <w:highlight w:val="none"/>
          <w:lang w:val="en-US" w:eastAsia="zh-CN" w:bidi="ar-SA"/>
        </w:rPr>
      </w:pPr>
      <w:r>
        <w:rPr>
          <w:rFonts w:hint="eastAsia" w:asciiTheme="minorEastAsia" w:hAnsiTheme="minorEastAsia" w:eastAsiaTheme="minorEastAsia" w:cstheme="minorEastAsia"/>
          <w:b/>
          <w:color w:val="auto"/>
          <w:kern w:val="2"/>
          <w:sz w:val="44"/>
          <w:szCs w:val="44"/>
          <w:highlight w:val="none"/>
          <w:lang w:val="en-US" w:eastAsia="zh-CN" w:bidi="ar-SA"/>
        </w:rPr>
        <w:br w:type="page"/>
      </w:r>
    </w:p>
    <w:p w14:paraId="74F666D7">
      <w:pPr>
        <w:pStyle w:val="2"/>
        <w:numPr>
          <w:ilvl w:val="0"/>
          <w:numId w:val="0"/>
        </w:numPr>
        <w:spacing w:line="360" w:lineRule="auto"/>
        <w:ind w:firstLine="883" w:firstLineChars="200"/>
        <w:jc w:val="center"/>
        <w:rPr>
          <w:rFonts w:hint="eastAsia" w:asciiTheme="minorEastAsia" w:hAnsiTheme="minorEastAsia" w:eastAsiaTheme="minorEastAsia" w:cstheme="minorEastAsia"/>
          <w:b/>
          <w:color w:val="auto"/>
          <w:sz w:val="44"/>
          <w:szCs w:val="44"/>
          <w:highlight w:val="none"/>
        </w:rPr>
      </w:pPr>
      <w:bookmarkStart w:id="22" w:name="_Toc23728"/>
      <w:r>
        <w:rPr>
          <w:rFonts w:hint="eastAsia" w:asciiTheme="minorEastAsia" w:hAnsiTheme="minorEastAsia" w:eastAsiaTheme="minorEastAsia" w:cstheme="minorEastAsia"/>
          <w:b/>
          <w:color w:val="auto"/>
          <w:kern w:val="2"/>
          <w:sz w:val="44"/>
          <w:szCs w:val="44"/>
          <w:highlight w:val="none"/>
          <w:lang w:val="en-US" w:eastAsia="zh-CN" w:bidi="ar-SA"/>
        </w:rPr>
        <w:t>第二篇</w:t>
      </w:r>
      <w:r>
        <w:rPr>
          <w:rFonts w:hint="eastAsia" w:asciiTheme="minorEastAsia" w:hAnsiTheme="minorEastAsia" w:eastAsiaTheme="minorEastAsia" w:cstheme="minorEastAsia"/>
          <w:b/>
          <w:color w:val="auto"/>
          <w:sz w:val="44"/>
          <w:szCs w:val="44"/>
          <w:highlight w:val="none"/>
        </w:rPr>
        <w:t xml:space="preserve"> 采购服务需求</w:t>
      </w:r>
      <w:bookmarkEnd w:id="22"/>
      <w:bookmarkStart w:id="23" w:name="_Toc12789058"/>
    </w:p>
    <w:p w14:paraId="20EC86AA">
      <w:pPr>
        <w:pStyle w:val="3"/>
        <w:spacing w:before="0" w:after="0" w:line="360" w:lineRule="auto"/>
        <w:rPr>
          <w:rFonts w:hint="eastAsia" w:asciiTheme="minorEastAsia" w:hAnsiTheme="minorEastAsia" w:eastAsiaTheme="minorEastAsia" w:cstheme="minorEastAsia"/>
          <w:color w:val="auto"/>
          <w:sz w:val="24"/>
          <w:szCs w:val="24"/>
          <w:highlight w:val="none"/>
        </w:rPr>
      </w:pPr>
      <w:bookmarkStart w:id="24" w:name="_Toc10146"/>
      <w:bookmarkStart w:id="25" w:name="_Toc13233"/>
      <w:r>
        <w:rPr>
          <w:rFonts w:hint="eastAsia" w:asciiTheme="minorEastAsia" w:hAnsiTheme="minorEastAsia" w:eastAsiaTheme="minorEastAsia" w:cstheme="minorEastAsia"/>
          <w:color w:val="auto"/>
          <w:sz w:val="24"/>
          <w:szCs w:val="24"/>
          <w:highlight w:val="none"/>
        </w:rPr>
        <w:t>一、</w:t>
      </w:r>
      <w:bookmarkStart w:id="26" w:name="_Toc5937"/>
      <w:bookmarkStart w:id="27" w:name="_Toc19115"/>
      <w:bookmarkStart w:id="28" w:name="_Toc535311830"/>
      <w:bookmarkStart w:id="29" w:name="_Toc2759"/>
      <w:bookmarkStart w:id="30" w:name="_Toc3211"/>
      <w:r>
        <w:rPr>
          <w:rFonts w:hint="eastAsia" w:asciiTheme="minorEastAsia" w:hAnsiTheme="minorEastAsia" w:eastAsiaTheme="minorEastAsia" w:cstheme="minorEastAsia"/>
          <w:color w:val="auto"/>
          <w:sz w:val="24"/>
          <w:szCs w:val="24"/>
          <w:highlight w:val="none"/>
        </w:rPr>
        <w:t>项目基本概况介绍</w:t>
      </w:r>
      <w:bookmarkEnd w:id="24"/>
    </w:p>
    <w:p w14:paraId="461D7DF4">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为进一步推动校园文化建设，展现学生良好的精神风貌，本着公开、公平、公正的原则，根据《大渡口区中小学生校服选购管理办法》</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现对重庆市钢城实验学校</w:t>
      </w:r>
      <w:r>
        <w:rPr>
          <w:rFonts w:hint="eastAsia" w:asciiTheme="minorEastAsia" w:hAnsiTheme="minorEastAsia" w:eastAsiaTheme="minorEastAsia" w:cstheme="minorEastAsia"/>
          <w:color w:val="auto"/>
          <w:sz w:val="24"/>
          <w:szCs w:val="24"/>
          <w:highlight w:val="none"/>
          <w:lang w:eastAsia="zh-CN"/>
        </w:rPr>
        <w:t>（小学部）</w:t>
      </w:r>
      <w:r>
        <w:rPr>
          <w:rFonts w:hint="eastAsia" w:asciiTheme="minorEastAsia" w:hAnsiTheme="minorEastAsia" w:eastAsiaTheme="minorEastAsia" w:cstheme="minorEastAsia"/>
          <w:color w:val="auto"/>
          <w:sz w:val="24"/>
          <w:szCs w:val="24"/>
          <w:highlight w:val="none"/>
        </w:rPr>
        <w:t>学生校服进行招标（新生校服</w:t>
      </w:r>
      <w:r>
        <w:rPr>
          <w:rFonts w:hint="eastAsia" w:asciiTheme="minorEastAsia" w:hAnsiTheme="minorEastAsia" w:eastAsiaTheme="minorEastAsia" w:cstheme="minorEastAsia"/>
          <w:color w:val="auto"/>
          <w:sz w:val="24"/>
          <w:szCs w:val="24"/>
          <w:highlight w:val="none"/>
          <w:lang w:val="en-US" w:eastAsia="zh-CN"/>
        </w:rPr>
        <w:t>+老生预定校服</w:t>
      </w:r>
      <w:r>
        <w:rPr>
          <w:rFonts w:hint="eastAsia" w:asciiTheme="minorEastAsia" w:hAnsiTheme="minorEastAsia" w:eastAsiaTheme="minorEastAsia" w:cstheme="minorEastAsia"/>
          <w:color w:val="auto"/>
          <w:sz w:val="24"/>
          <w:szCs w:val="24"/>
          <w:highlight w:val="none"/>
        </w:rPr>
        <w:t>约</w:t>
      </w:r>
      <w:r>
        <w:rPr>
          <w:rFonts w:hint="eastAsia" w:asciiTheme="minorEastAsia" w:hAnsiTheme="minorEastAsia" w:eastAsiaTheme="minorEastAsia" w:cstheme="minorEastAsia"/>
          <w:color w:val="auto"/>
          <w:sz w:val="24"/>
          <w:szCs w:val="24"/>
          <w:highlight w:val="none"/>
          <w:lang w:val="en-US" w:eastAsia="zh-CN"/>
        </w:rPr>
        <w:t>170</w:t>
      </w:r>
      <w:r>
        <w:rPr>
          <w:rFonts w:hint="eastAsia" w:asciiTheme="minorEastAsia" w:hAnsiTheme="minorEastAsia" w:eastAsiaTheme="minorEastAsia" w:cstheme="minorEastAsia"/>
          <w:color w:val="auto"/>
          <w:sz w:val="24"/>
          <w:szCs w:val="24"/>
          <w:highlight w:val="none"/>
        </w:rPr>
        <w:t>套，因本校校服为学生自愿购买，老生校服根据学生需求自愿购买单件或多件）。</w:t>
      </w:r>
    </w:p>
    <w:p w14:paraId="72F67EA3">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注：因校服破（污）损，大小不合适等原因，学生家长自愿更换校服的，由校服供应商提供线上购买途径或线下门店，由学生家长直接线上下单或到线下门店购买，购买价格不高于本次采购成交单价。线上购买的，不得收取邮寄费用。</w:t>
      </w:r>
    </w:p>
    <w:p w14:paraId="64247754">
      <w:pPr>
        <w:pStyle w:val="3"/>
        <w:spacing w:before="0" w:after="0" w:line="360" w:lineRule="auto"/>
        <w:rPr>
          <w:rFonts w:hint="eastAsia" w:asciiTheme="minorEastAsia" w:hAnsiTheme="minorEastAsia" w:eastAsiaTheme="minorEastAsia" w:cstheme="minorEastAsia"/>
          <w:color w:val="auto"/>
          <w:sz w:val="24"/>
          <w:szCs w:val="24"/>
          <w:highlight w:val="none"/>
        </w:rPr>
      </w:pPr>
      <w:bookmarkStart w:id="31" w:name="_Toc16569"/>
      <w:bookmarkStart w:id="32" w:name="_Toc14624"/>
      <w:bookmarkStart w:id="33" w:name="_Toc10652"/>
      <w:r>
        <w:rPr>
          <w:rFonts w:hint="eastAsia" w:asciiTheme="minorEastAsia" w:hAnsiTheme="minorEastAsia" w:eastAsiaTheme="minorEastAsia" w:cstheme="minorEastAsia"/>
          <w:color w:val="auto"/>
          <w:sz w:val="24"/>
          <w:szCs w:val="24"/>
          <w:highlight w:val="none"/>
        </w:rPr>
        <w:t>二、</w:t>
      </w:r>
      <w:bookmarkEnd w:id="31"/>
      <w:bookmarkEnd w:id="32"/>
      <w:r>
        <w:rPr>
          <w:rFonts w:hint="eastAsia" w:asciiTheme="minorEastAsia" w:hAnsiTheme="minorEastAsia" w:eastAsiaTheme="minorEastAsia" w:cstheme="minorEastAsia"/>
          <w:color w:val="auto"/>
          <w:sz w:val="24"/>
          <w:szCs w:val="24"/>
          <w:highlight w:val="none"/>
        </w:rPr>
        <w:t>参数要求</w:t>
      </w:r>
      <w:bookmarkEnd w:id="25"/>
      <w:bookmarkEnd w:id="26"/>
      <w:bookmarkEnd w:id="27"/>
      <w:bookmarkEnd w:id="28"/>
      <w:bookmarkEnd w:id="29"/>
      <w:bookmarkEnd w:id="30"/>
      <w:bookmarkEnd w:id="33"/>
    </w:p>
    <w:tbl>
      <w:tblPr>
        <w:tblStyle w:val="305"/>
        <w:tblW w:w="1062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4"/>
        <w:gridCol w:w="607"/>
        <w:gridCol w:w="660"/>
        <w:gridCol w:w="3409"/>
        <w:gridCol w:w="669"/>
        <w:gridCol w:w="2931"/>
        <w:gridCol w:w="1800"/>
      </w:tblGrid>
      <w:tr w14:paraId="61D6AA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jc w:val="center"/>
        </w:trPr>
        <w:tc>
          <w:tcPr>
            <w:tcW w:w="544" w:type="dxa"/>
            <w:vAlign w:val="center"/>
          </w:tcPr>
          <w:p w14:paraId="0E04BD0F">
            <w:pPr>
              <w:spacing w:before="196" w:line="221"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4"/>
                <w:sz w:val="21"/>
                <w:szCs w:val="21"/>
                <w:highlight w:val="none"/>
              </w:rPr>
              <w:t>序号</w:t>
            </w:r>
          </w:p>
        </w:tc>
        <w:tc>
          <w:tcPr>
            <w:tcW w:w="607" w:type="dxa"/>
            <w:vAlign w:val="center"/>
          </w:tcPr>
          <w:p w14:paraId="57386BFA">
            <w:pPr>
              <w:spacing w:before="197" w:line="219"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4"/>
                <w:sz w:val="21"/>
                <w:szCs w:val="21"/>
                <w:highlight w:val="none"/>
              </w:rPr>
              <w:t>季节</w:t>
            </w:r>
          </w:p>
        </w:tc>
        <w:tc>
          <w:tcPr>
            <w:tcW w:w="660" w:type="dxa"/>
            <w:vAlign w:val="center"/>
          </w:tcPr>
          <w:p w14:paraId="160BA2AA">
            <w:pPr>
              <w:spacing w:before="199" w:line="223"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1"/>
                <w:sz w:val="21"/>
                <w:szCs w:val="21"/>
                <w:highlight w:val="none"/>
              </w:rPr>
              <w:t>品名</w:t>
            </w:r>
          </w:p>
        </w:tc>
        <w:tc>
          <w:tcPr>
            <w:tcW w:w="3409" w:type="dxa"/>
            <w:vAlign w:val="center"/>
          </w:tcPr>
          <w:p w14:paraId="0D3CD524">
            <w:pPr>
              <w:spacing w:before="197" w:line="219"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样例图</w:t>
            </w:r>
          </w:p>
        </w:tc>
        <w:tc>
          <w:tcPr>
            <w:tcW w:w="669" w:type="dxa"/>
            <w:vAlign w:val="center"/>
          </w:tcPr>
          <w:p w14:paraId="649E52D5">
            <w:pPr>
              <w:spacing w:before="196" w:line="220" w:lineRule="auto"/>
              <w:jc w:val="center"/>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单位</w:t>
            </w:r>
          </w:p>
        </w:tc>
        <w:tc>
          <w:tcPr>
            <w:tcW w:w="2931" w:type="dxa"/>
            <w:vAlign w:val="center"/>
          </w:tcPr>
          <w:p w14:paraId="5351EC56">
            <w:pPr>
              <w:spacing w:before="196" w:line="22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4"/>
                <w:sz w:val="21"/>
                <w:szCs w:val="21"/>
                <w:highlight w:val="none"/>
              </w:rPr>
              <w:t>面料参数</w:t>
            </w:r>
          </w:p>
        </w:tc>
        <w:tc>
          <w:tcPr>
            <w:tcW w:w="1800" w:type="dxa"/>
            <w:vAlign w:val="center"/>
          </w:tcPr>
          <w:p w14:paraId="5206B6AD">
            <w:pPr>
              <w:spacing w:before="196" w:line="220" w:lineRule="auto"/>
              <w:jc w:val="center"/>
              <w:rPr>
                <w:rFonts w:hint="eastAsia" w:asciiTheme="minorEastAsia" w:hAnsiTheme="minorEastAsia" w:eastAsiaTheme="minorEastAsia" w:cstheme="minorEastAsia"/>
                <w:color w:val="auto"/>
                <w:spacing w:val="-4"/>
                <w:sz w:val="21"/>
                <w:szCs w:val="21"/>
                <w:highlight w:val="none"/>
                <w:lang w:val="en-US" w:eastAsia="zh-CN"/>
              </w:rPr>
            </w:pPr>
            <w:r>
              <w:rPr>
                <w:rFonts w:hint="eastAsia" w:asciiTheme="minorEastAsia" w:hAnsiTheme="minorEastAsia" w:eastAsiaTheme="minorEastAsia" w:cstheme="minorEastAsia"/>
                <w:color w:val="auto"/>
                <w:spacing w:val="-4"/>
                <w:sz w:val="21"/>
                <w:szCs w:val="21"/>
                <w:highlight w:val="none"/>
                <w:lang w:val="en-US" w:eastAsia="zh-CN"/>
              </w:rPr>
              <w:t>单件最高限价</w:t>
            </w:r>
          </w:p>
          <w:p w14:paraId="30FC5E69">
            <w:pPr>
              <w:spacing w:before="196" w:line="220" w:lineRule="auto"/>
              <w:jc w:val="center"/>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lang w:val="en-US" w:eastAsia="zh-CN"/>
              </w:rPr>
              <w:t>（元/件/条）</w:t>
            </w:r>
          </w:p>
        </w:tc>
      </w:tr>
      <w:tr w14:paraId="4C36F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3" w:hRule="atLeast"/>
          <w:jc w:val="center"/>
        </w:trPr>
        <w:tc>
          <w:tcPr>
            <w:tcW w:w="544" w:type="dxa"/>
            <w:vMerge w:val="restart"/>
            <w:vAlign w:val="center"/>
          </w:tcPr>
          <w:p w14:paraId="01DFFB13">
            <w:pPr>
              <w:spacing w:before="58" w:line="184"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607" w:type="dxa"/>
            <w:vMerge w:val="restart"/>
            <w:vAlign w:val="center"/>
          </w:tcPr>
          <w:p w14:paraId="2568CD93">
            <w:pPr>
              <w:spacing w:before="58" w:line="22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男女同款</w:t>
            </w:r>
            <w:r>
              <w:rPr>
                <w:rFonts w:hint="eastAsia" w:asciiTheme="minorEastAsia" w:hAnsiTheme="minorEastAsia" w:eastAsiaTheme="minorEastAsia" w:cstheme="minorEastAsia"/>
                <w:color w:val="auto"/>
                <w:spacing w:val="-4"/>
                <w:sz w:val="21"/>
                <w:szCs w:val="21"/>
                <w:highlight w:val="none"/>
              </w:rPr>
              <w:t>夏装</w:t>
            </w:r>
            <w:r>
              <w:rPr>
                <w:rFonts w:hint="eastAsia" w:asciiTheme="minorEastAsia" w:hAnsiTheme="minorEastAsia" w:eastAsiaTheme="minorEastAsia" w:cstheme="minorEastAsia"/>
                <w:color w:val="auto"/>
                <w:spacing w:val="-4"/>
                <w:sz w:val="21"/>
                <w:szCs w:val="21"/>
                <w:highlight w:val="none"/>
                <w:lang w:eastAsia="zh-CN"/>
              </w:rPr>
              <w:t>①（</w:t>
            </w:r>
            <w:r>
              <w:rPr>
                <w:rFonts w:hint="eastAsia" w:asciiTheme="minorEastAsia" w:hAnsiTheme="minorEastAsia" w:eastAsiaTheme="minorEastAsia" w:cstheme="minorEastAsia"/>
                <w:color w:val="auto"/>
                <w:sz w:val="21"/>
                <w:szCs w:val="21"/>
                <w:highlight w:val="none"/>
              </w:rPr>
              <w:t>T恤</w:t>
            </w:r>
          </w:p>
          <w:p w14:paraId="4888B2BF">
            <w:pPr>
              <w:spacing w:before="58" w:line="22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4"/>
                <w:sz w:val="21"/>
                <w:szCs w:val="21"/>
                <w:highlight w:val="none"/>
                <w:lang w:val="en-US" w:eastAsia="zh-CN"/>
              </w:rPr>
              <w:t>+</w:t>
            </w:r>
            <w:r>
              <w:rPr>
                <w:rFonts w:hint="eastAsia" w:asciiTheme="minorEastAsia" w:hAnsiTheme="minorEastAsia" w:eastAsiaTheme="minorEastAsia" w:cstheme="minorEastAsia"/>
                <w:color w:val="auto"/>
                <w:spacing w:val="-4"/>
                <w:sz w:val="21"/>
                <w:szCs w:val="21"/>
                <w:highlight w:val="none"/>
              </w:rPr>
              <w:t>短裤</w:t>
            </w:r>
            <w:r>
              <w:rPr>
                <w:rFonts w:hint="eastAsia" w:asciiTheme="minorEastAsia" w:hAnsiTheme="minorEastAsia" w:eastAsiaTheme="minorEastAsia" w:cstheme="minorEastAsia"/>
                <w:color w:val="auto"/>
                <w:spacing w:val="-4"/>
                <w:sz w:val="21"/>
                <w:szCs w:val="21"/>
                <w:highlight w:val="none"/>
                <w:lang w:eastAsia="zh-CN"/>
              </w:rPr>
              <w:t>）</w:t>
            </w:r>
          </w:p>
        </w:tc>
        <w:tc>
          <w:tcPr>
            <w:tcW w:w="660" w:type="dxa"/>
            <w:vAlign w:val="center"/>
          </w:tcPr>
          <w:p w14:paraId="6C1105C9">
            <w:pPr>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T恤</w:t>
            </w:r>
          </w:p>
        </w:tc>
        <w:tc>
          <w:tcPr>
            <w:tcW w:w="3409" w:type="dxa"/>
            <w:vAlign w:val="center"/>
          </w:tcPr>
          <w:p w14:paraId="77103AA5">
            <w:pPr>
              <w:spacing w:before="238" w:line="2604"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highlight w:val="none"/>
              </w:rPr>
              <w:drawing>
                <wp:anchor distT="0" distB="0" distL="114300" distR="114300" simplePos="0" relativeHeight="251662336" behindDoc="1" locked="0" layoutInCell="1" allowOverlap="1">
                  <wp:simplePos x="0" y="0"/>
                  <wp:positionH relativeFrom="column">
                    <wp:posOffset>280670</wp:posOffset>
                  </wp:positionH>
                  <wp:positionV relativeFrom="paragraph">
                    <wp:posOffset>-277495</wp:posOffset>
                  </wp:positionV>
                  <wp:extent cx="1574165" cy="1731645"/>
                  <wp:effectExtent l="0" t="0" r="26035" b="20955"/>
                  <wp:wrapTight wrapText="bothSides">
                    <wp:wrapPolygon>
                      <wp:start x="0" y="0"/>
                      <wp:lineTo x="0" y="21386"/>
                      <wp:lineTo x="21434" y="21386"/>
                      <wp:lineTo x="21434"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7"/>
                          <a:stretch>
                            <a:fillRect/>
                          </a:stretch>
                        </pic:blipFill>
                        <pic:spPr>
                          <a:xfrm>
                            <a:off x="0" y="0"/>
                            <a:ext cx="1574165" cy="1731645"/>
                          </a:xfrm>
                          <a:prstGeom prst="rect">
                            <a:avLst/>
                          </a:prstGeom>
                          <a:noFill/>
                          <a:ln>
                            <a:noFill/>
                          </a:ln>
                        </pic:spPr>
                      </pic:pic>
                    </a:graphicData>
                  </a:graphic>
                </wp:anchor>
              </w:drawing>
            </w:r>
          </w:p>
        </w:tc>
        <w:tc>
          <w:tcPr>
            <w:tcW w:w="669" w:type="dxa"/>
            <w:vAlign w:val="center"/>
          </w:tcPr>
          <w:p w14:paraId="5712A232">
            <w:pPr>
              <w:spacing w:before="58" w:line="219" w:lineRule="auto"/>
              <w:jc w:val="center"/>
              <w:rPr>
                <w:rFonts w:hint="eastAsia" w:asciiTheme="minorEastAsia" w:hAnsiTheme="minorEastAsia" w:eastAsiaTheme="minorEastAsia" w:cstheme="minorEastAsia"/>
                <w:color w:val="auto"/>
                <w:spacing w:val="-4"/>
                <w:sz w:val="21"/>
                <w:szCs w:val="21"/>
                <w:highlight w:val="none"/>
                <w:lang w:val="en-US" w:eastAsia="zh-CN"/>
              </w:rPr>
            </w:pPr>
            <w:r>
              <w:rPr>
                <w:rFonts w:hint="eastAsia" w:asciiTheme="minorEastAsia" w:hAnsiTheme="minorEastAsia" w:eastAsiaTheme="minorEastAsia" w:cstheme="minorEastAsia"/>
                <w:color w:val="auto"/>
                <w:spacing w:val="-4"/>
                <w:sz w:val="21"/>
                <w:szCs w:val="21"/>
                <w:highlight w:val="none"/>
                <w:lang w:val="en-US" w:eastAsia="zh-CN"/>
              </w:rPr>
              <w:t>件</w:t>
            </w:r>
          </w:p>
        </w:tc>
        <w:tc>
          <w:tcPr>
            <w:tcW w:w="2931" w:type="dxa"/>
            <w:vAlign w:val="center"/>
          </w:tcPr>
          <w:p w14:paraId="308714BB">
            <w:pPr>
              <w:spacing w:before="58" w:line="219" w:lineRule="auto"/>
              <w:jc w:val="center"/>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z w:val="21"/>
                <w:szCs w:val="21"/>
                <w:highlight w:val="none"/>
              </w:rPr>
              <w:t>T</w:t>
            </w:r>
            <w:r>
              <w:rPr>
                <w:rFonts w:hint="eastAsia" w:asciiTheme="minorEastAsia" w:hAnsiTheme="minorEastAsia" w:eastAsiaTheme="minorEastAsia" w:cstheme="minorEastAsia"/>
                <w:color w:val="auto"/>
                <w:spacing w:val="-4"/>
                <w:sz w:val="21"/>
                <w:szCs w:val="21"/>
                <w:highlight w:val="none"/>
              </w:rPr>
              <w:t>恤</w:t>
            </w:r>
            <w:r>
              <w:rPr>
                <w:rFonts w:hint="eastAsia" w:asciiTheme="minorEastAsia" w:hAnsiTheme="minorEastAsia" w:eastAsiaTheme="minorEastAsia" w:cstheme="minorEastAsia"/>
                <w:color w:val="auto"/>
                <w:spacing w:val="-4"/>
                <w:sz w:val="21"/>
                <w:szCs w:val="21"/>
                <w:highlight w:val="none"/>
                <w:lang w:eastAsia="zh-CN"/>
              </w:rPr>
              <w:t>：</w:t>
            </w:r>
            <w:r>
              <w:rPr>
                <w:rFonts w:hint="eastAsia" w:asciiTheme="minorEastAsia" w:hAnsiTheme="minorEastAsia" w:eastAsiaTheme="minorEastAsia" w:cstheme="minorEastAsia"/>
                <w:color w:val="auto"/>
                <w:spacing w:val="-4"/>
                <w:sz w:val="21"/>
                <w:szCs w:val="21"/>
                <w:highlight w:val="none"/>
              </w:rPr>
              <w:t>棉≥63%，聚酯纤维≤37%</w:t>
            </w:r>
            <w:r>
              <w:rPr>
                <w:rFonts w:hint="eastAsia" w:asciiTheme="minorEastAsia" w:hAnsiTheme="minorEastAsia" w:eastAsiaTheme="minorEastAsia" w:cstheme="minorEastAsia"/>
                <w:color w:val="auto"/>
                <w:spacing w:val="-4"/>
                <w:sz w:val="21"/>
                <w:szCs w:val="21"/>
                <w:highlight w:val="none"/>
                <w:lang w:eastAsia="zh-CN"/>
              </w:rPr>
              <w:t>。</w:t>
            </w:r>
          </w:p>
        </w:tc>
        <w:tc>
          <w:tcPr>
            <w:tcW w:w="1800" w:type="dxa"/>
            <w:vAlign w:val="center"/>
          </w:tcPr>
          <w:p w14:paraId="70B1E578">
            <w:pPr>
              <w:spacing w:before="58" w:line="219" w:lineRule="auto"/>
              <w:jc w:val="center"/>
              <w:rPr>
                <w:rFonts w:hint="eastAsia" w:asciiTheme="minorEastAsia" w:hAnsiTheme="minorEastAsia" w:eastAsiaTheme="minorEastAsia" w:cstheme="minorEastAsia"/>
                <w:color w:val="auto"/>
                <w:spacing w:val="-4"/>
                <w:sz w:val="21"/>
                <w:szCs w:val="21"/>
                <w:highlight w:val="none"/>
                <w:lang w:val="en-US" w:eastAsia="zh-CN"/>
              </w:rPr>
            </w:pPr>
            <w:r>
              <w:rPr>
                <w:rFonts w:hint="eastAsia" w:asciiTheme="minorEastAsia" w:hAnsiTheme="minorEastAsia" w:eastAsiaTheme="minorEastAsia" w:cstheme="minorEastAsia"/>
                <w:color w:val="auto"/>
                <w:spacing w:val="-4"/>
                <w:sz w:val="21"/>
                <w:szCs w:val="21"/>
                <w:highlight w:val="none"/>
                <w:lang w:val="en-US" w:eastAsia="zh-CN"/>
              </w:rPr>
              <w:t>50</w:t>
            </w:r>
          </w:p>
        </w:tc>
      </w:tr>
      <w:tr w14:paraId="5908E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3" w:hRule="atLeast"/>
          <w:jc w:val="center"/>
        </w:trPr>
        <w:tc>
          <w:tcPr>
            <w:tcW w:w="544" w:type="dxa"/>
            <w:vMerge w:val="continue"/>
            <w:vAlign w:val="center"/>
          </w:tcPr>
          <w:p w14:paraId="37BA1122">
            <w:pPr>
              <w:spacing w:before="58" w:line="184" w:lineRule="auto"/>
              <w:jc w:val="center"/>
              <w:rPr>
                <w:rFonts w:hint="eastAsia" w:asciiTheme="minorEastAsia" w:hAnsiTheme="minorEastAsia" w:eastAsiaTheme="minorEastAsia" w:cstheme="minorEastAsia"/>
                <w:color w:val="auto"/>
                <w:sz w:val="21"/>
                <w:szCs w:val="21"/>
                <w:highlight w:val="none"/>
              </w:rPr>
            </w:pPr>
          </w:p>
        </w:tc>
        <w:tc>
          <w:tcPr>
            <w:tcW w:w="607" w:type="dxa"/>
            <w:vMerge w:val="continue"/>
            <w:vAlign w:val="center"/>
          </w:tcPr>
          <w:p w14:paraId="3EF36727">
            <w:pPr>
              <w:spacing w:before="58" w:line="220" w:lineRule="auto"/>
              <w:jc w:val="center"/>
              <w:rPr>
                <w:rFonts w:hint="eastAsia" w:asciiTheme="minorEastAsia" w:hAnsiTheme="minorEastAsia" w:eastAsiaTheme="minorEastAsia" w:cstheme="minorEastAsia"/>
                <w:color w:val="auto"/>
                <w:spacing w:val="-4"/>
                <w:sz w:val="21"/>
                <w:szCs w:val="21"/>
                <w:highlight w:val="none"/>
                <w:lang w:val="en-US" w:eastAsia="zh-CN"/>
              </w:rPr>
            </w:pPr>
          </w:p>
        </w:tc>
        <w:tc>
          <w:tcPr>
            <w:tcW w:w="660" w:type="dxa"/>
            <w:vAlign w:val="center"/>
          </w:tcPr>
          <w:p w14:paraId="03B9C171">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4"/>
                <w:sz w:val="21"/>
                <w:szCs w:val="21"/>
                <w:highlight w:val="none"/>
              </w:rPr>
              <w:t>短裤</w:t>
            </w:r>
          </w:p>
        </w:tc>
        <w:tc>
          <w:tcPr>
            <w:tcW w:w="3409" w:type="dxa"/>
            <w:vAlign w:val="center"/>
          </w:tcPr>
          <w:p w14:paraId="06F2F926">
            <w:pPr>
              <w:spacing w:before="238" w:line="2604"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drawing>
                <wp:anchor distT="0" distB="0" distL="114300" distR="114300" simplePos="0" relativeHeight="251659264" behindDoc="1" locked="0" layoutInCell="1" allowOverlap="1">
                  <wp:simplePos x="0" y="0"/>
                  <wp:positionH relativeFrom="column">
                    <wp:posOffset>433070</wp:posOffset>
                  </wp:positionH>
                  <wp:positionV relativeFrom="paragraph">
                    <wp:posOffset>-316230</wp:posOffset>
                  </wp:positionV>
                  <wp:extent cx="1313815" cy="1822450"/>
                  <wp:effectExtent l="0" t="0" r="0" b="0"/>
                  <wp:wrapTight wrapText="bothSides">
                    <wp:wrapPolygon>
                      <wp:start x="0" y="0"/>
                      <wp:lineTo x="0" y="21449"/>
                      <wp:lineTo x="21297" y="21449"/>
                      <wp:lineTo x="21297" y="0"/>
                      <wp:lineTo x="0" y="0"/>
                    </wp:wrapPolygon>
                  </wp:wrapTight>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8"/>
                          <a:stretch>
                            <a:fillRect/>
                          </a:stretch>
                        </pic:blipFill>
                        <pic:spPr>
                          <a:xfrm>
                            <a:off x="0" y="0"/>
                            <a:ext cx="1313815" cy="1822450"/>
                          </a:xfrm>
                          <a:prstGeom prst="rect">
                            <a:avLst/>
                          </a:prstGeom>
                          <a:noFill/>
                          <a:ln>
                            <a:noFill/>
                          </a:ln>
                        </pic:spPr>
                      </pic:pic>
                    </a:graphicData>
                  </a:graphic>
                </wp:anchor>
              </w:drawing>
            </w:r>
          </w:p>
        </w:tc>
        <w:tc>
          <w:tcPr>
            <w:tcW w:w="669" w:type="dxa"/>
            <w:vAlign w:val="center"/>
          </w:tcPr>
          <w:p w14:paraId="6F964A0F">
            <w:pPr>
              <w:spacing w:before="58" w:line="219" w:lineRule="auto"/>
              <w:jc w:val="center"/>
              <w:rPr>
                <w:rFonts w:hint="eastAsia" w:asciiTheme="minorEastAsia" w:hAnsiTheme="minorEastAsia" w:eastAsiaTheme="minorEastAsia" w:cstheme="minorEastAsia"/>
                <w:color w:val="auto"/>
                <w:spacing w:val="-4"/>
                <w:sz w:val="21"/>
                <w:szCs w:val="21"/>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条</w:t>
            </w:r>
          </w:p>
        </w:tc>
        <w:tc>
          <w:tcPr>
            <w:tcW w:w="2931" w:type="dxa"/>
            <w:vAlign w:val="center"/>
          </w:tcPr>
          <w:p w14:paraId="599054C1">
            <w:pPr>
              <w:spacing w:before="58" w:line="219" w:lineRule="auto"/>
              <w:jc w:val="center"/>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短裤：棉≥75%，聚酯纤维≤20%，氨纶≤5%。</w:t>
            </w:r>
          </w:p>
        </w:tc>
        <w:tc>
          <w:tcPr>
            <w:tcW w:w="1800" w:type="dxa"/>
            <w:vAlign w:val="center"/>
          </w:tcPr>
          <w:p w14:paraId="6685B445">
            <w:pPr>
              <w:spacing w:before="58" w:line="219" w:lineRule="auto"/>
              <w:jc w:val="center"/>
              <w:rPr>
                <w:rFonts w:hint="eastAsia" w:asciiTheme="minorEastAsia" w:hAnsiTheme="minorEastAsia" w:eastAsiaTheme="minorEastAsia" w:cstheme="minorEastAsia"/>
                <w:color w:val="auto"/>
                <w:spacing w:val="-4"/>
                <w:sz w:val="21"/>
                <w:szCs w:val="21"/>
                <w:highlight w:val="none"/>
                <w:lang w:val="en-US" w:eastAsia="zh-CN"/>
              </w:rPr>
            </w:pPr>
            <w:r>
              <w:rPr>
                <w:rFonts w:hint="eastAsia" w:asciiTheme="minorEastAsia" w:hAnsiTheme="minorEastAsia" w:eastAsiaTheme="minorEastAsia" w:cstheme="minorEastAsia"/>
                <w:color w:val="auto"/>
                <w:spacing w:val="-4"/>
                <w:sz w:val="21"/>
                <w:szCs w:val="21"/>
                <w:highlight w:val="none"/>
                <w:lang w:val="en-US" w:eastAsia="zh-CN"/>
              </w:rPr>
              <w:t>30</w:t>
            </w:r>
          </w:p>
        </w:tc>
      </w:tr>
      <w:tr w14:paraId="1B52F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1" w:hRule="atLeast"/>
          <w:jc w:val="center"/>
        </w:trPr>
        <w:tc>
          <w:tcPr>
            <w:tcW w:w="544" w:type="dxa"/>
            <w:vMerge w:val="continue"/>
            <w:vAlign w:val="center"/>
          </w:tcPr>
          <w:p w14:paraId="72AF5CC4">
            <w:pPr>
              <w:spacing w:before="58" w:line="184" w:lineRule="auto"/>
              <w:jc w:val="center"/>
              <w:rPr>
                <w:rFonts w:hint="eastAsia" w:asciiTheme="minorEastAsia" w:hAnsiTheme="minorEastAsia" w:eastAsiaTheme="minorEastAsia" w:cstheme="minorEastAsia"/>
                <w:color w:val="auto"/>
                <w:sz w:val="21"/>
                <w:szCs w:val="21"/>
                <w:highlight w:val="none"/>
              </w:rPr>
            </w:pPr>
          </w:p>
        </w:tc>
        <w:tc>
          <w:tcPr>
            <w:tcW w:w="607" w:type="dxa"/>
            <w:vMerge w:val="continue"/>
            <w:vAlign w:val="center"/>
          </w:tcPr>
          <w:p w14:paraId="769F4DBA">
            <w:pPr>
              <w:spacing w:before="58" w:line="220" w:lineRule="auto"/>
              <w:jc w:val="center"/>
              <w:rPr>
                <w:rFonts w:hint="eastAsia" w:asciiTheme="minorEastAsia" w:hAnsiTheme="minorEastAsia" w:eastAsiaTheme="minorEastAsia" w:cstheme="minorEastAsia"/>
                <w:color w:val="auto"/>
                <w:spacing w:val="-4"/>
                <w:sz w:val="21"/>
                <w:szCs w:val="21"/>
                <w:highlight w:val="none"/>
                <w:lang w:val="en-US" w:eastAsia="zh-CN"/>
              </w:rPr>
            </w:pPr>
          </w:p>
        </w:tc>
        <w:tc>
          <w:tcPr>
            <w:tcW w:w="7669" w:type="dxa"/>
            <w:gridSpan w:val="4"/>
            <w:vAlign w:val="center"/>
          </w:tcPr>
          <w:p w14:paraId="4B549D7C">
            <w:pPr>
              <w:spacing w:before="58" w:line="219" w:lineRule="auto"/>
              <w:jc w:val="center"/>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lang w:val="en-US" w:eastAsia="zh-CN"/>
              </w:rPr>
              <w:t>小计（夏装①（</w:t>
            </w:r>
            <w:r>
              <w:rPr>
                <w:rFonts w:hint="eastAsia" w:asciiTheme="minorEastAsia" w:hAnsiTheme="minorEastAsia" w:eastAsiaTheme="minorEastAsia" w:cstheme="minorEastAsia"/>
                <w:color w:val="auto"/>
                <w:sz w:val="21"/>
                <w:szCs w:val="21"/>
                <w:highlight w:val="none"/>
              </w:rPr>
              <w:t>T恤</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pacing w:val="-4"/>
                <w:sz w:val="21"/>
                <w:szCs w:val="21"/>
                <w:highlight w:val="none"/>
              </w:rPr>
              <w:t>短裤</w:t>
            </w:r>
            <w:r>
              <w:rPr>
                <w:rFonts w:hint="eastAsia" w:asciiTheme="minorEastAsia" w:hAnsiTheme="minorEastAsia" w:eastAsiaTheme="minorEastAsia" w:cstheme="minorEastAsia"/>
                <w:color w:val="auto"/>
                <w:spacing w:val="-4"/>
                <w:sz w:val="21"/>
                <w:szCs w:val="21"/>
                <w:highlight w:val="none"/>
                <w:lang w:val="en-US" w:eastAsia="zh-CN"/>
              </w:rPr>
              <w:t>））</w:t>
            </w:r>
          </w:p>
        </w:tc>
        <w:tc>
          <w:tcPr>
            <w:tcW w:w="1800" w:type="dxa"/>
            <w:vAlign w:val="center"/>
          </w:tcPr>
          <w:p w14:paraId="4E8E7A60">
            <w:pPr>
              <w:spacing w:before="58" w:line="219" w:lineRule="auto"/>
              <w:jc w:val="center"/>
              <w:rPr>
                <w:rFonts w:hint="eastAsia" w:asciiTheme="minorEastAsia" w:hAnsiTheme="minorEastAsia" w:eastAsiaTheme="minorEastAsia" w:cstheme="minorEastAsia"/>
                <w:color w:val="auto"/>
                <w:spacing w:val="-4"/>
                <w:sz w:val="21"/>
                <w:szCs w:val="21"/>
                <w:highlight w:val="none"/>
                <w:lang w:val="en-US" w:eastAsia="zh-CN"/>
              </w:rPr>
            </w:pPr>
            <w:r>
              <w:rPr>
                <w:rFonts w:hint="eastAsia" w:asciiTheme="minorEastAsia" w:hAnsiTheme="minorEastAsia" w:eastAsiaTheme="minorEastAsia" w:cstheme="minorEastAsia"/>
                <w:color w:val="auto"/>
                <w:spacing w:val="-4"/>
                <w:sz w:val="21"/>
                <w:szCs w:val="21"/>
                <w:highlight w:val="none"/>
                <w:lang w:val="en-US" w:eastAsia="zh-CN"/>
              </w:rPr>
              <w:t>80元/套</w:t>
            </w:r>
          </w:p>
        </w:tc>
      </w:tr>
      <w:tr w14:paraId="01B79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3" w:hRule="atLeast"/>
          <w:jc w:val="center"/>
        </w:trPr>
        <w:tc>
          <w:tcPr>
            <w:tcW w:w="544" w:type="dxa"/>
            <w:vMerge w:val="continue"/>
            <w:vAlign w:val="center"/>
          </w:tcPr>
          <w:p w14:paraId="5C6DB6C5">
            <w:pPr>
              <w:spacing w:before="58" w:line="184" w:lineRule="auto"/>
              <w:jc w:val="center"/>
              <w:rPr>
                <w:rFonts w:hint="eastAsia" w:asciiTheme="minorEastAsia" w:hAnsiTheme="minorEastAsia" w:eastAsiaTheme="minorEastAsia" w:cstheme="minorEastAsia"/>
                <w:color w:val="auto"/>
                <w:sz w:val="21"/>
                <w:szCs w:val="21"/>
                <w:highlight w:val="none"/>
              </w:rPr>
            </w:pPr>
          </w:p>
        </w:tc>
        <w:tc>
          <w:tcPr>
            <w:tcW w:w="607" w:type="dxa"/>
            <w:vMerge w:val="restart"/>
            <w:vAlign w:val="center"/>
          </w:tcPr>
          <w:p w14:paraId="13077165">
            <w:pPr>
              <w:spacing w:before="58" w:line="22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男女同款</w:t>
            </w:r>
            <w:r>
              <w:rPr>
                <w:rFonts w:hint="eastAsia" w:asciiTheme="minorEastAsia" w:hAnsiTheme="minorEastAsia" w:eastAsiaTheme="minorEastAsia" w:cstheme="minorEastAsia"/>
                <w:color w:val="auto"/>
                <w:spacing w:val="-4"/>
                <w:sz w:val="21"/>
                <w:szCs w:val="21"/>
                <w:highlight w:val="none"/>
              </w:rPr>
              <w:t>夏装</w:t>
            </w:r>
            <w:r>
              <w:rPr>
                <w:rFonts w:hint="eastAsia" w:asciiTheme="minorEastAsia" w:hAnsiTheme="minorEastAsia" w:eastAsiaTheme="minorEastAsia" w:cstheme="minorEastAsia"/>
                <w:color w:val="auto"/>
                <w:spacing w:val="-4"/>
                <w:sz w:val="21"/>
                <w:szCs w:val="21"/>
                <w:highlight w:val="none"/>
                <w:lang w:eastAsia="zh-CN"/>
              </w:rPr>
              <w:t>②（</w:t>
            </w:r>
            <w:r>
              <w:rPr>
                <w:rFonts w:hint="eastAsia" w:asciiTheme="minorEastAsia" w:hAnsiTheme="minorEastAsia" w:eastAsiaTheme="minorEastAsia" w:cstheme="minorEastAsia"/>
                <w:color w:val="auto"/>
                <w:sz w:val="21"/>
                <w:szCs w:val="21"/>
                <w:highlight w:val="none"/>
              </w:rPr>
              <w:t>T恤</w:t>
            </w:r>
          </w:p>
          <w:p w14:paraId="5D4116BC">
            <w:pPr>
              <w:spacing w:before="58" w:line="220" w:lineRule="auto"/>
              <w:jc w:val="center"/>
              <w:rPr>
                <w:rFonts w:hint="eastAsia" w:asciiTheme="minorEastAsia" w:hAnsiTheme="minorEastAsia" w:eastAsiaTheme="minorEastAsia" w:cstheme="minorEastAsia"/>
                <w:color w:val="auto"/>
                <w:spacing w:val="-4"/>
                <w:sz w:val="21"/>
                <w:szCs w:val="21"/>
                <w:highlight w:val="none"/>
                <w:lang w:val="en-US" w:eastAsia="zh-CN"/>
              </w:rPr>
            </w:pPr>
            <w:r>
              <w:rPr>
                <w:rFonts w:hint="eastAsia" w:asciiTheme="minorEastAsia" w:hAnsiTheme="minorEastAsia" w:eastAsiaTheme="minorEastAsia" w:cstheme="minorEastAsia"/>
                <w:color w:val="auto"/>
                <w:spacing w:val="-4"/>
                <w:sz w:val="21"/>
                <w:szCs w:val="21"/>
                <w:highlight w:val="none"/>
                <w:lang w:val="en-US" w:eastAsia="zh-CN"/>
              </w:rPr>
              <w:t>+</w:t>
            </w:r>
            <w:r>
              <w:rPr>
                <w:rFonts w:hint="eastAsia" w:asciiTheme="minorEastAsia" w:hAnsiTheme="minorEastAsia" w:eastAsiaTheme="minorEastAsia" w:cstheme="minorEastAsia"/>
                <w:color w:val="auto"/>
                <w:spacing w:val="-4"/>
                <w:sz w:val="21"/>
                <w:szCs w:val="21"/>
                <w:highlight w:val="none"/>
              </w:rPr>
              <w:t>短裤</w:t>
            </w:r>
            <w:r>
              <w:rPr>
                <w:rFonts w:hint="eastAsia" w:asciiTheme="minorEastAsia" w:hAnsiTheme="minorEastAsia" w:eastAsiaTheme="minorEastAsia" w:cstheme="minorEastAsia"/>
                <w:color w:val="auto"/>
                <w:spacing w:val="-4"/>
                <w:sz w:val="21"/>
                <w:szCs w:val="21"/>
                <w:highlight w:val="none"/>
                <w:lang w:eastAsia="zh-CN"/>
              </w:rPr>
              <w:t>）</w:t>
            </w:r>
          </w:p>
        </w:tc>
        <w:tc>
          <w:tcPr>
            <w:tcW w:w="660" w:type="dxa"/>
            <w:vAlign w:val="center"/>
          </w:tcPr>
          <w:p w14:paraId="4E4DD10A">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T恤</w:t>
            </w:r>
          </w:p>
        </w:tc>
        <w:tc>
          <w:tcPr>
            <w:tcW w:w="3409" w:type="dxa"/>
            <w:vAlign w:val="center"/>
          </w:tcPr>
          <w:p w14:paraId="0C186C6E">
            <w:pPr>
              <w:spacing w:before="238" w:line="2604"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drawing>
                <wp:anchor distT="0" distB="0" distL="114300" distR="114300" simplePos="0" relativeHeight="251660288" behindDoc="1" locked="0" layoutInCell="1" allowOverlap="1">
                  <wp:simplePos x="0" y="0"/>
                  <wp:positionH relativeFrom="column">
                    <wp:posOffset>282575</wp:posOffset>
                  </wp:positionH>
                  <wp:positionV relativeFrom="paragraph">
                    <wp:posOffset>-3175</wp:posOffset>
                  </wp:positionV>
                  <wp:extent cx="1655445" cy="1743710"/>
                  <wp:effectExtent l="0" t="0" r="0" b="0"/>
                  <wp:wrapTight wrapText="bothSides">
                    <wp:wrapPolygon>
                      <wp:start x="0" y="0"/>
                      <wp:lineTo x="0" y="21474"/>
                      <wp:lineTo x="21376" y="21474"/>
                      <wp:lineTo x="21376" y="0"/>
                      <wp:lineTo x="0" y="0"/>
                    </wp:wrapPolygon>
                  </wp:wrapTigh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9"/>
                          <a:stretch>
                            <a:fillRect/>
                          </a:stretch>
                        </pic:blipFill>
                        <pic:spPr>
                          <a:xfrm>
                            <a:off x="0" y="0"/>
                            <a:ext cx="1655445" cy="1743710"/>
                          </a:xfrm>
                          <a:prstGeom prst="rect">
                            <a:avLst/>
                          </a:prstGeom>
                          <a:noFill/>
                          <a:ln>
                            <a:noFill/>
                          </a:ln>
                        </pic:spPr>
                      </pic:pic>
                    </a:graphicData>
                  </a:graphic>
                </wp:anchor>
              </w:drawing>
            </w:r>
          </w:p>
        </w:tc>
        <w:tc>
          <w:tcPr>
            <w:tcW w:w="669" w:type="dxa"/>
            <w:vAlign w:val="center"/>
          </w:tcPr>
          <w:p w14:paraId="6348D01F">
            <w:pPr>
              <w:spacing w:before="58" w:line="219" w:lineRule="auto"/>
              <w:jc w:val="center"/>
              <w:rPr>
                <w:rFonts w:hint="eastAsia" w:asciiTheme="minorEastAsia" w:hAnsiTheme="minorEastAsia" w:eastAsiaTheme="minorEastAsia" w:cstheme="minorEastAsia"/>
                <w:color w:val="auto"/>
                <w:spacing w:val="-4"/>
                <w:sz w:val="21"/>
                <w:szCs w:val="21"/>
                <w:highlight w:val="none"/>
                <w:lang w:val="en-US" w:eastAsia="zh-CN"/>
              </w:rPr>
            </w:pPr>
            <w:r>
              <w:rPr>
                <w:rFonts w:hint="eastAsia" w:asciiTheme="minorEastAsia" w:hAnsiTheme="minorEastAsia" w:eastAsiaTheme="minorEastAsia" w:cstheme="minorEastAsia"/>
                <w:color w:val="auto"/>
                <w:spacing w:val="-4"/>
                <w:sz w:val="21"/>
                <w:szCs w:val="21"/>
                <w:highlight w:val="none"/>
                <w:lang w:val="en-US" w:eastAsia="zh-CN"/>
              </w:rPr>
              <w:t>件</w:t>
            </w:r>
          </w:p>
        </w:tc>
        <w:tc>
          <w:tcPr>
            <w:tcW w:w="2931" w:type="dxa"/>
            <w:vAlign w:val="center"/>
          </w:tcPr>
          <w:p w14:paraId="5C87A540">
            <w:pPr>
              <w:spacing w:before="58" w:line="219" w:lineRule="auto"/>
              <w:jc w:val="center"/>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z w:val="21"/>
                <w:szCs w:val="21"/>
                <w:highlight w:val="none"/>
              </w:rPr>
              <w:t>T</w:t>
            </w:r>
            <w:r>
              <w:rPr>
                <w:rFonts w:hint="eastAsia" w:asciiTheme="minorEastAsia" w:hAnsiTheme="minorEastAsia" w:eastAsiaTheme="minorEastAsia" w:cstheme="minorEastAsia"/>
                <w:color w:val="auto"/>
                <w:spacing w:val="-4"/>
                <w:sz w:val="21"/>
                <w:szCs w:val="21"/>
                <w:highlight w:val="none"/>
              </w:rPr>
              <w:t>恤</w:t>
            </w:r>
            <w:r>
              <w:rPr>
                <w:rFonts w:hint="eastAsia" w:asciiTheme="minorEastAsia" w:hAnsiTheme="minorEastAsia" w:eastAsiaTheme="minorEastAsia" w:cstheme="minorEastAsia"/>
                <w:color w:val="auto"/>
                <w:spacing w:val="-4"/>
                <w:sz w:val="21"/>
                <w:szCs w:val="21"/>
                <w:highlight w:val="none"/>
                <w:lang w:eastAsia="zh-CN"/>
              </w:rPr>
              <w:t>：</w:t>
            </w:r>
            <w:r>
              <w:rPr>
                <w:rFonts w:hint="eastAsia" w:asciiTheme="minorEastAsia" w:hAnsiTheme="minorEastAsia" w:eastAsiaTheme="minorEastAsia" w:cstheme="minorEastAsia"/>
                <w:color w:val="auto"/>
                <w:spacing w:val="-4"/>
                <w:sz w:val="21"/>
                <w:szCs w:val="21"/>
                <w:highlight w:val="none"/>
              </w:rPr>
              <w:t>棉≥63%，聚酯纤维≤37%</w:t>
            </w:r>
            <w:r>
              <w:rPr>
                <w:rFonts w:hint="eastAsia" w:asciiTheme="minorEastAsia" w:hAnsiTheme="minorEastAsia" w:eastAsiaTheme="minorEastAsia" w:cstheme="minorEastAsia"/>
                <w:color w:val="auto"/>
                <w:spacing w:val="-4"/>
                <w:sz w:val="21"/>
                <w:szCs w:val="21"/>
                <w:highlight w:val="none"/>
                <w:lang w:eastAsia="zh-CN"/>
              </w:rPr>
              <w:t>。</w:t>
            </w:r>
          </w:p>
        </w:tc>
        <w:tc>
          <w:tcPr>
            <w:tcW w:w="1800" w:type="dxa"/>
            <w:vAlign w:val="center"/>
          </w:tcPr>
          <w:p w14:paraId="3B0FD78A">
            <w:pPr>
              <w:spacing w:before="58" w:line="219" w:lineRule="auto"/>
              <w:jc w:val="center"/>
              <w:rPr>
                <w:rFonts w:hint="eastAsia" w:asciiTheme="minorEastAsia" w:hAnsiTheme="minorEastAsia" w:eastAsiaTheme="minorEastAsia" w:cstheme="minorEastAsia"/>
                <w:color w:val="auto"/>
                <w:spacing w:val="-4"/>
                <w:sz w:val="21"/>
                <w:szCs w:val="21"/>
                <w:highlight w:val="none"/>
                <w:lang w:val="en-US" w:eastAsia="zh-CN"/>
              </w:rPr>
            </w:pPr>
            <w:r>
              <w:rPr>
                <w:rFonts w:hint="eastAsia" w:asciiTheme="minorEastAsia" w:hAnsiTheme="minorEastAsia" w:eastAsiaTheme="minorEastAsia" w:cstheme="minorEastAsia"/>
                <w:color w:val="auto"/>
                <w:spacing w:val="-4"/>
                <w:sz w:val="21"/>
                <w:szCs w:val="21"/>
                <w:highlight w:val="none"/>
                <w:lang w:val="en-US" w:eastAsia="zh-CN"/>
              </w:rPr>
              <w:t>50</w:t>
            </w:r>
          </w:p>
        </w:tc>
      </w:tr>
      <w:tr w14:paraId="1B8EB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7" w:hRule="atLeast"/>
          <w:jc w:val="center"/>
        </w:trPr>
        <w:tc>
          <w:tcPr>
            <w:tcW w:w="544" w:type="dxa"/>
            <w:vMerge w:val="continue"/>
            <w:vAlign w:val="center"/>
          </w:tcPr>
          <w:p w14:paraId="6C33834F">
            <w:pPr>
              <w:spacing w:before="58" w:line="183" w:lineRule="auto"/>
              <w:jc w:val="center"/>
              <w:rPr>
                <w:rFonts w:hint="eastAsia" w:asciiTheme="minorEastAsia" w:hAnsiTheme="minorEastAsia" w:eastAsiaTheme="minorEastAsia" w:cstheme="minorEastAsia"/>
                <w:color w:val="auto"/>
                <w:sz w:val="21"/>
                <w:szCs w:val="21"/>
                <w:highlight w:val="none"/>
              </w:rPr>
            </w:pPr>
          </w:p>
        </w:tc>
        <w:tc>
          <w:tcPr>
            <w:tcW w:w="607" w:type="dxa"/>
            <w:vMerge w:val="continue"/>
            <w:vAlign w:val="center"/>
          </w:tcPr>
          <w:p w14:paraId="32EBDF20">
            <w:pPr>
              <w:pStyle w:val="108"/>
              <w:jc w:val="center"/>
              <w:rPr>
                <w:rFonts w:hint="eastAsia" w:asciiTheme="minorEastAsia" w:hAnsiTheme="minorEastAsia" w:eastAsiaTheme="minorEastAsia" w:cstheme="minorEastAsia"/>
                <w:color w:val="auto"/>
                <w:highlight w:val="none"/>
              </w:rPr>
            </w:pPr>
          </w:p>
        </w:tc>
        <w:tc>
          <w:tcPr>
            <w:tcW w:w="660" w:type="dxa"/>
            <w:tcBorders>
              <w:bottom w:val="single" w:color="auto" w:sz="4" w:space="0"/>
            </w:tcBorders>
            <w:vAlign w:val="center"/>
          </w:tcPr>
          <w:p w14:paraId="43A104A7">
            <w:pPr>
              <w:spacing w:before="58" w:line="22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4"/>
                <w:sz w:val="21"/>
                <w:szCs w:val="21"/>
                <w:highlight w:val="none"/>
              </w:rPr>
              <w:t>短裤</w:t>
            </w:r>
          </w:p>
        </w:tc>
        <w:tc>
          <w:tcPr>
            <w:tcW w:w="3409" w:type="dxa"/>
            <w:tcBorders>
              <w:bottom w:val="single" w:color="auto" w:sz="4" w:space="0"/>
            </w:tcBorders>
            <w:vAlign w:val="center"/>
          </w:tcPr>
          <w:p w14:paraId="793B434A">
            <w:pPr>
              <w:pStyle w:val="108"/>
              <w:spacing w:line="252" w:lineRule="auto"/>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drawing>
                <wp:anchor distT="0" distB="0" distL="114300" distR="114300" simplePos="0" relativeHeight="251661312" behindDoc="1" locked="0" layoutInCell="1" allowOverlap="1">
                  <wp:simplePos x="0" y="0"/>
                  <wp:positionH relativeFrom="column">
                    <wp:posOffset>332105</wp:posOffset>
                  </wp:positionH>
                  <wp:positionV relativeFrom="paragraph">
                    <wp:posOffset>17780</wp:posOffset>
                  </wp:positionV>
                  <wp:extent cx="1590040" cy="1799590"/>
                  <wp:effectExtent l="0" t="0" r="48260" b="29210"/>
                  <wp:wrapTight wrapText="bothSides">
                    <wp:wrapPolygon>
                      <wp:start x="0" y="0"/>
                      <wp:lineTo x="0" y="21265"/>
                      <wp:lineTo x="21220" y="21265"/>
                      <wp:lineTo x="21220" y="0"/>
                      <wp:lineTo x="0" y="0"/>
                    </wp:wrapPolygon>
                  </wp:wrapTight>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20"/>
                          <a:stretch>
                            <a:fillRect/>
                          </a:stretch>
                        </pic:blipFill>
                        <pic:spPr>
                          <a:xfrm>
                            <a:off x="0" y="0"/>
                            <a:ext cx="1590040" cy="1799590"/>
                          </a:xfrm>
                          <a:prstGeom prst="rect">
                            <a:avLst/>
                          </a:prstGeom>
                          <a:noFill/>
                          <a:ln>
                            <a:noFill/>
                          </a:ln>
                        </pic:spPr>
                      </pic:pic>
                    </a:graphicData>
                  </a:graphic>
                </wp:anchor>
              </w:drawing>
            </w:r>
          </w:p>
        </w:tc>
        <w:tc>
          <w:tcPr>
            <w:tcW w:w="669" w:type="dxa"/>
            <w:vAlign w:val="center"/>
          </w:tcPr>
          <w:p w14:paraId="5468B185">
            <w:pPr>
              <w:spacing w:before="58" w:line="219" w:lineRule="auto"/>
              <w:jc w:val="center"/>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z w:val="22"/>
                <w:szCs w:val="22"/>
                <w:highlight w:val="none"/>
                <w:lang w:val="en-US" w:eastAsia="zh-CN"/>
              </w:rPr>
              <w:t>条</w:t>
            </w:r>
          </w:p>
        </w:tc>
        <w:tc>
          <w:tcPr>
            <w:tcW w:w="2931" w:type="dxa"/>
            <w:vAlign w:val="center"/>
          </w:tcPr>
          <w:p w14:paraId="0A42D451">
            <w:pPr>
              <w:spacing w:before="58" w:line="219" w:lineRule="auto"/>
              <w:jc w:val="center"/>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短裤：棉≥75%，聚酯纤维≤20%，氨纶≤5%。</w:t>
            </w:r>
          </w:p>
        </w:tc>
        <w:tc>
          <w:tcPr>
            <w:tcW w:w="1800" w:type="dxa"/>
            <w:vAlign w:val="center"/>
          </w:tcPr>
          <w:p w14:paraId="4B60DE63">
            <w:pPr>
              <w:spacing w:before="58" w:line="219" w:lineRule="auto"/>
              <w:jc w:val="center"/>
              <w:rPr>
                <w:rFonts w:hint="eastAsia" w:asciiTheme="minorEastAsia" w:hAnsiTheme="minorEastAsia" w:eastAsiaTheme="minorEastAsia" w:cstheme="minorEastAsia"/>
                <w:color w:val="auto"/>
                <w:spacing w:val="-4"/>
                <w:sz w:val="21"/>
                <w:szCs w:val="21"/>
                <w:highlight w:val="none"/>
                <w:lang w:val="en-US" w:eastAsia="zh-CN"/>
              </w:rPr>
            </w:pPr>
            <w:r>
              <w:rPr>
                <w:rFonts w:hint="eastAsia" w:asciiTheme="minorEastAsia" w:hAnsiTheme="minorEastAsia" w:eastAsiaTheme="minorEastAsia" w:cstheme="minorEastAsia"/>
                <w:color w:val="auto"/>
                <w:spacing w:val="-4"/>
                <w:sz w:val="21"/>
                <w:szCs w:val="21"/>
                <w:highlight w:val="none"/>
                <w:lang w:val="en-US" w:eastAsia="zh-CN"/>
              </w:rPr>
              <w:t>30</w:t>
            </w:r>
          </w:p>
        </w:tc>
      </w:tr>
      <w:tr w14:paraId="508D7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jc w:val="center"/>
        </w:trPr>
        <w:tc>
          <w:tcPr>
            <w:tcW w:w="544" w:type="dxa"/>
            <w:vMerge w:val="continue"/>
            <w:vAlign w:val="center"/>
          </w:tcPr>
          <w:p w14:paraId="7E479CCD">
            <w:pPr>
              <w:spacing w:before="58" w:line="183" w:lineRule="auto"/>
              <w:jc w:val="center"/>
              <w:rPr>
                <w:rFonts w:hint="eastAsia" w:asciiTheme="minorEastAsia" w:hAnsiTheme="minorEastAsia" w:eastAsiaTheme="minorEastAsia" w:cstheme="minorEastAsia"/>
                <w:color w:val="auto"/>
                <w:sz w:val="21"/>
                <w:szCs w:val="21"/>
                <w:highlight w:val="none"/>
              </w:rPr>
            </w:pPr>
          </w:p>
        </w:tc>
        <w:tc>
          <w:tcPr>
            <w:tcW w:w="607" w:type="dxa"/>
            <w:vMerge w:val="continue"/>
            <w:tcBorders>
              <w:bottom w:val="single" w:color="auto" w:sz="4" w:space="0"/>
            </w:tcBorders>
            <w:vAlign w:val="center"/>
          </w:tcPr>
          <w:p w14:paraId="6CBBEE4D">
            <w:pPr>
              <w:pStyle w:val="108"/>
              <w:jc w:val="center"/>
              <w:rPr>
                <w:rFonts w:hint="eastAsia" w:asciiTheme="minorEastAsia" w:hAnsiTheme="minorEastAsia" w:eastAsiaTheme="minorEastAsia" w:cstheme="minorEastAsia"/>
                <w:color w:val="auto"/>
                <w:highlight w:val="none"/>
              </w:rPr>
            </w:pPr>
          </w:p>
        </w:tc>
        <w:tc>
          <w:tcPr>
            <w:tcW w:w="7669" w:type="dxa"/>
            <w:gridSpan w:val="4"/>
            <w:tcBorders>
              <w:top w:val="single" w:color="auto" w:sz="4" w:space="0"/>
              <w:bottom w:val="single" w:color="auto" w:sz="4" w:space="0"/>
            </w:tcBorders>
            <w:vAlign w:val="center"/>
          </w:tcPr>
          <w:p w14:paraId="61FBD6B9">
            <w:pPr>
              <w:spacing w:before="58" w:line="219" w:lineRule="auto"/>
              <w:ind w:left="0" w:leftChars="0" w:firstLine="0" w:firstLineChars="0"/>
              <w:jc w:val="center"/>
              <w:rPr>
                <w:rFonts w:hint="eastAsia" w:asciiTheme="minorEastAsia" w:hAnsiTheme="minorEastAsia" w:eastAsiaTheme="minorEastAsia" w:cstheme="minorEastAsia"/>
                <w:color w:val="auto"/>
                <w:spacing w:val="-4"/>
                <w:sz w:val="21"/>
                <w:szCs w:val="21"/>
                <w:highlight w:val="none"/>
                <w:lang w:val="en-US" w:eastAsia="zh-CN"/>
              </w:rPr>
            </w:pPr>
            <w:r>
              <w:rPr>
                <w:rFonts w:hint="eastAsia" w:asciiTheme="minorEastAsia" w:hAnsiTheme="minorEastAsia" w:eastAsiaTheme="minorEastAsia" w:cstheme="minorEastAsia"/>
                <w:color w:val="auto"/>
                <w:spacing w:val="-4"/>
                <w:sz w:val="21"/>
                <w:szCs w:val="21"/>
                <w:highlight w:val="none"/>
                <w:lang w:val="en-US" w:eastAsia="zh-CN"/>
              </w:rPr>
              <w:t>小计（夏装②（</w:t>
            </w:r>
            <w:r>
              <w:rPr>
                <w:rFonts w:hint="eastAsia" w:asciiTheme="minorEastAsia" w:hAnsiTheme="minorEastAsia" w:eastAsiaTheme="minorEastAsia" w:cstheme="minorEastAsia"/>
                <w:color w:val="auto"/>
                <w:sz w:val="21"/>
                <w:szCs w:val="21"/>
                <w:highlight w:val="none"/>
              </w:rPr>
              <w:t>T恤</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pacing w:val="-4"/>
                <w:sz w:val="21"/>
                <w:szCs w:val="21"/>
                <w:highlight w:val="none"/>
              </w:rPr>
              <w:t>短裤</w:t>
            </w:r>
            <w:r>
              <w:rPr>
                <w:rFonts w:hint="eastAsia" w:asciiTheme="minorEastAsia" w:hAnsiTheme="minorEastAsia" w:eastAsiaTheme="minorEastAsia" w:cstheme="minorEastAsia"/>
                <w:color w:val="auto"/>
                <w:spacing w:val="-4"/>
                <w:sz w:val="21"/>
                <w:szCs w:val="21"/>
                <w:highlight w:val="none"/>
                <w:lang w:val="en-US" w:eastAsia="zh-CN"/>
              </w:rPr>
              <w:t>））</w:t>
            </w:r>
          </w:p>
        </w:tc>
        <w:tc>
          <w:tcPr>
            <w:tcW w:w="1800" w:type="dxa"/>
            <w:vAlign w:val="center"/>
          </w:tcPr>
          <w:p w14:paraId="1833CA55">
            <w:pPr>
              <w:spacing w:before="58" w:line="219" w:lineRule="auto"/>
              <w:jc w:val="center"/>
              <w:rPr>
                <w:rFonts w:hint="eastAsia" w:asciiTheme="minorEastAsia" w:hAnsiTheme="minorEastAsia" w:eastAsiaTheme="minorEastAsia" w:cstheme="minorEastAsia"/>
                <w:color w:val="auto"/>
                <w:spacing w:val="-4"/>
                <w:sz w:val="21"/>
                <w:szCs w:val="21"/>
                <w:highlight w:val="none"/>
                <w:lang w:val="en-US" w:eastAsia="zh-CN"/>
              </w:rPr>
            </w:pPr>
            <w:r>
              <w:rPr>
                <w:rFonts w:hint="eastAsia" w:asciiTheme="minorEastAsia" w:hAnsiTheme="minorEastAsia" w:eastAsiaTheme="minorEastAsia" w:cstheme="minorEastAsia"/>
                <w:color w:val="auto"/>
                <w:spacing w:val="-4"/>
                <w:sz w:val="21"/>
                <w:szCs w:val="21"/>
                <w:highlight w:val="none"/>
                <w:lang w:val="en-US" w:eastAsia="zh-CN"/>
              </w:rPr>
              <w:t>80元/套</w:t>
            </w:r>
          </w:p>
        </w:tc>
      </w:tr>
      <w:tr w14:paraId="55580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1" w:hRule="atLeast"/>
          <w:jc w:val="center"/>
        </w:trPr>
        <w:tc>
          <w:tcPr>
            <w:tcW w:w="544" w:type="dxa"/>
            <w:vMerge w:val="restart"/>
            <w:vAlign w:val="center"/>
          </w:tcPr>
          <w:p w14:paraId="141E585A">
            <w:pPr>
              <w:spacing w:before="58" w:line="183"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2</w:t>
            </w:r>
          </w:p>
        </w:tc>
        <w:tc>
          <w:tcPr>
            <w:tcW w:w="607" w:type="dxa"/>
            <w:vMerge w:val="restart"/>
            <w:vAlign w:val="center"/>
          </w:tcPr>
          <w:p w14:paraId="3C3B9D51">
            <w:pPr>
              <w:spacing w:before="58" w:line="220" w:lineRule="auto"/>
              <w:jc w:val="center"/>
              <w:rPr>
                <w:rFonts w:hint="eastAsia" w:asciiTheme="minorEastAsia" w:hAnsiTheme="minorEastAsia" w:eastAsiaTheme="minorEastAsia" w:cstheme="minorEastAsia"/>
                <w:strike w:val="0"/>
                <w:dstrike w:val="0"/>
                <w:color w:val="auto"/>
                <w:spacing w:val="-4"/>
                <w:sz w:val="21"/>
                <w:szCs w:val="21"/>
                <w:highlight w:val="none"/>
                <w:u w:val="none"/>
                <w:lang w:eastAsia="zh-CN"/>
              </w:rPr>
            </w:pPr>
            <w:r>
              <w:rPr>
                <w:rFonts w:hint="eastAsia" w:asciiTheme="minorEastAsia" w:hAnsiTheme="minorEastAsia" w:eastAsiaTheme="minorEastAsia" w:cstheme="minorEastAsia"/>
                <w:strike w:val="0"/>
                <w:dstrike w:val="0"/>
                <w:color w:val="auto"/>
                <w:spacing w:val="-4"/>
                <w:sz w:val="21"/>
                <w:szCs w:val="21"/>
                <w:highlight w:val="none"/>
                <w:u w:val="none"/>
              </w:rPr>
              <w:t>男女同款春秋装</w:t>
            </w:r>
            <w:r>
              <w:rPr>
                <w:rFonts w:hint="eastAsia" w:asciiTheme="minorEastAsia" w:hAnsiTheme="minorEastAsia" w:eastAsiaTheme="minorEastAsia" w:cstheme="minorEastAsia"/>
                <w:strike w:val="0"/>
                <w:dstrike w:val="0"/>
                <w:color w:val="auto"/>
                <w:spacing w:val="-4"/>
                <w:sz w:val="21"/>
                <w:szCs w:val="21"/>
                <w:highlight w:val="none"/>
                <w:u w:val="none"/>
                <w:lang w:eastAsia="zh-CN"/>
              </w:rPr>
              <w:t>（</w:t>
            </w:r>
            <w:r>
              <w:rPr>
                <w:rFonts w:hint="eastAsia" w:asciiTheme="minorEastAsia" w:hAnsiTheme="minorEastAsia" w:eastAsiaTheme="minorEastAsia" w:cstheme="minorEastAsia"/>
                <w:color w:val="auto"/>
                <w:spacing w:val="-5"/>
                <w:sz w:val="21"/>
                <w:szCs w:val="21"/>
                <w:highlight w:val="none"/>
                <w:lang w:val="en-US" w:eastAsia="zh-CN"/>
              </w:rPr>
              <w:t>运动服上衣（</w:t>
            </w:r>
            <w:r>
              <w:rPr>
                <w:rFonts w:hint="eastAsia" w:asciiTheme="minorEastAsia" w:hAnsiTheme="minorEastAsia" w:eastAsiaTheme="minorEastAsia" w:cstheme="minorEastAsia"/>
                <w:color w:val="auto"/>
                <w:spacing w:val="-5"/>
                <w:sz w:val="21"/>
                <w:szCs w:val="21"/>
                <w:highlight w:val="none"/>
              </w:rPr>
              <w:t>棒球服外套</w:t>
            </w:r>
            <w:r>
              <w:rPr>
                <w:rFonts w:hint="eastAsia" w:asciiTheme="minorEastAsia" w:hAnsiTheme="minorEastAsia" w:eastAsiaTheme="minorEastAsia" w:cstheme="minorEastAsia"/>
                <w:color w:val="auto"/>
                <w:spacing w:val="-5"/>
                <w:sz w:val="21"/>
                <w:szCs w:val="21"/>
                <w:highlight w:val="none"/>
                <w:lang w:val="en-US" w:eastAsia="zh-CN"/>
              </w:rPr>
              <w:t>）+运动服长裤</w:t>
            </w:r>
            <w:r>
              <w:rPr>
                <w:rFonts w:hint="eastAsia" w:asciiTheme="minorEastAsia" w:hAnsiTheme="minorEastAsia" w:eastAsiaTheme="minorEastAsia" w:cstheme="minorEastAsia"/>
                <w:strike w:val="0"/>
                <w:dstrike w:val="0"/>
                <w:color w:val="auto"/>
                <w:spacing w:val="-4"/>
                <w:sz w:val="21"/>
                <w:szCs w:val="21"/>
                <w:highlight w:val="none"/>
                <w:u w:val="none"/>
                <w:lang w:eastAsia="zh-CN"/>
              </w:rPr>
              <w:t>）</w:t>
            </w:r>
          </w:p>
        </w:tc>
        <w:tc>
          <w:tcPr>
            <w:tcW w:w="660" w:type="dxa"/>
            <w:vAlign w:val="center"/>
          </w:tcPr>
          <w:p w14:paraId="46406291">
            <w:pPr>
              <w:spacing w:before="58" w:line="219" w:lineRule="auto"/>
              <w:jc w:val="center"/>
              <w:rPr>
                <w:rFonts w:hint="eastAsia" w:asciiTheme="minorEastAsia" w:hAnsiTheme="minorEastAsia" w:eastAsiaTheme="minorEastAsia" w:cstheme="minorEastAsia"/>
                <w:color w:val="auto"/>
                <w:spacing w:val="-5"/>
                <w:sz w:val="21"/>
                <w:szCs w:val="21"/>
                <w:highlight w:val="none"/>
              </w:rPr>
            </w:pPr>
            <w:r>
              <w:rPr>
                <w:rFonts w:hint="eastAsia" w:asciiTheme="minorEastAsia" w:hAnsiTheme="minorEastAsia" w:eastAsiaTheme="minorEastAsia" w:cstheme="minorEastAsia"/>
                <w:color w:val="auto"/>
                <w:spacing w:val="-5"/>
                <w:sz w:val="21"/>
                <w:szCs w:val="21"/>
                <w:highlight w:val="none"/>
                <w:lang w:val="en-US" w:eastAsia="zh-CN"/>
              </w:rPr>
              <w:t>运动服上衣（</w:t>
            </w:r>
            <w:r>
              <w:rPr>
                <w:rFonts w:hint="eastAsia" w:asciiTheme="minorEastAsia" w:hAnsiTheme="minorEastAsia" w:eastAsiaTheme="minorEastAsia" w:cstheme="minorEastAsia"/>
                <w:color w:val="auto"/>
                <w:spacing w:val="-5"/>
                <w:sz w:val="21"/>
                <w:szCs w:val="21"/>
                <w:highlight w:val="none"/>
              </w:rPr>
              <w:t>棒球服外套</w:t>
            </w:r>
            <w:r>
              <w:rPr>
                <w:rFonts w:hint="eastAsia" w:asciiTheme="minorEastAsia" w:hAnsiTheme="minorEastAsia" w:eastAsiaTheme="minorEastAsia" w:cstheme="minorEastAsia"/>
                <w:color w:val="auto"/>
                <w:spacing w:val="-5"/>
                <w:sz w:val="21"/>
                <w:szCs w:val="21"/>
                <w:highlight w:val="none"/>
                <w:lang w:val="en-US" w:eastAsia="zh-CN"/>
              </w:rPr>
              <w:t>）</w:t>
            </w:r>
          </w:p>
        </w:tc>
        <w:tc>
          <w:tcPr>
            <w:tcW w:w="3409" w:type="dxa"/>
            <w:vAlign w:val="center"/>
          </w:tcPr>
          <w:p w14:paraId="7ACEF21B">
            <w:pPr>
              <w:pStyle w:val="108"/>
              <w:spacing w:line="383"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drawing>
                <wp:inline distT="0" distB="0" distL="114300" distR="114300">
                  <wp:extent cx="1739265" cy="1626870"/>
                  <wp:effectExtent l="0" t="0" r="13335" b="1143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21"/>
                          <a:stretch>
                            <a:fillRect/>
                          </a:stretch>
                        </pic:blipFill>
                        <pic:spPr>
                          <a:xfrm>
                            <a:off x="0" y="0"/>
                            <a:ext cx="1739265" cy="1626870"/>
                          </a:xfrm>
                          <a:prstGeom prst="rect">
                            <a:avLst/>
                          </a:prstGeom>
                          <a:noFill/>
                          <a:ln>
                            <a:noFill/>
                          </a:ln>
                        </pic:spPr>
                      </pic:pic>
                    </a:graphicData>
                  </a:graphic>
                </wp:inline>
              </w:drawing>
            </w:r>
          </w:p>
        </w:tc>
        <w:tc>
          <w:tcPr>
            <w:tcW w:w="669" w:type="dxa"/>
            <w:vAlign w:val="center"/>
          </w:tcPr>
          <w:p w14:paraId="51947234">
            <w:pPr>
              <w:spacing w:before="58" w:line="219" w:lineRule="auto"/>
              <w:jc w:val="center"/>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lang w:val="en-US" w:eastAsia="zh-CN"/>
              </w:rPr>
              <w:t>件</w:t>
            </w:r>
          </w:p>
        </w:tc>
        <w:tc>
          <w:tcPr>
            <w:tcW w:w="2931" w:type="dxa"/>
            <w:vAlign w:val="center"/>
          </w:tcPr>
          <w:p w14:paraId="66BA14CF">
            <w:pPr>
              <w:spacing w:before="58" w:line="219"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4"/>
                <w:sz w:val="21"/>
                <w:szCs w:val="21"/>
                <w:highlight w:val="none"/>
              </w:rPr>
              <w:t>秋装运动服上衣：棉≥78%，聚酯纤维≤2</w:t>
            </w:r>
            <w:r>
              <w:rPr>
                <w:rFonts w:hint="eastAsia" w:asciiTheme="minorEastAsia" w:hAnsiTheme="minorEastAsia" w:eastAsiaTheme="minorEastAsia" w:cstheme="minorEastAsia"/>
                <w:color w:val="auto"/>
                <w:spacing w:val="-4"/>
                <w:sz w:val="21"/>
                <w:szCs w:val="21"/>
                <w:highlight w:val="none"/>
                <w:lang w:val="en-US" w:eastAsia="zh-CN"/>
              </w:rPr>
              <w:t>2</w:t>
            </w:r>
            <w:r>
              <w:rPr>
                <w:rFonts w:hint="eastAsia" w:asciiTheme="minorEastAsia" w:hAnsiTheme="minorEastAsia" w:eastAsiaTheme="minorEastAsia" w:cstheme="minorEastAsia"/>
                <w:color w:val="auto"/>
                <w:spacing w:val="-4"/>
                <w:sz w:val="21"/>
                <w:szCs w:val="21"/>
                <w:highlight w:val="none"/>
              </w:rPr>
              <w:t>%。</w:t>
            </w:r>
          </w:p>
        </w:tc>
        <w:tc>
          <w:tcPr>
            <w:tcW w:w="1800" w:type="dxa"/>
            <w:vAlign w:val="center"/>
          </w:tcPr>
          <w:p w14:paraId="4CBE37DF">
            <w:pPr>
              <w:spacing w:before="58" w:line="219" w:lineRule="auto"/>
              <w:jc w:val="center"/>
              <w:rPr>
                <w:rFonts w:hint="eastAsia" w:asciiTheme="minorEastAsia" w:hAnsiTheme="minorEastAsia" w:eastAsiaTheme="minorEastAsia" w:cstheme="minorEastAsia"/>
                <w:color w:val="auto"/>
                <w:spacing w:val="-4"/>
                <w:sz w:val="21"/>
                <w:szCs w:val="21"/>
                <w:highlight w:val="none"/>
                <w:lang w:val="en-US" w:eastAsia="zh-CN"/>
              </w:rPr>
            </w:pPr>
            <w:r>
              <w:rPr>
                <w:rFonts w:hint="eastAsia" w:asciiTheme="minorEastAsia" w:hAnsiTheme="minorEastAsia" w:eastAsiaTheme="minorEastAsia" w:cstheme="minorEastAsia"/>
                <w:color w:val="auto"/>
                <w:spacing w:val="-4"/>
                <w:sz w:val="21"/>
                <w:szCs w:val="21"/>
                <w:highlight w:val="none"/>
                <w:lang w:val="en-US" w:eastAsia="zh-CN"/>
              </w:rPr>
              <w:t>100</w:t>
            </w:r>
          </w:p>
        </w:tc>
      </w:tr>
      <w:tr w14:paraId="7DCB7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1" w:hRule="atLeast"/>
          <w:jc w:val="center"/>
        </w:trPr>
        <w:tc>
          <w:tcPr>
            <w:tcW w:w="544" w:type="dxa"/>
            <w:vMerge w:val="continue"/>
            <w:vAlign w:val="center"/>
          </w:tcPr>
          <w:p w14:paraId="2B417427">
            <w:pPr>
              <w:spacing w:before="58" w:line="183" w:lineRule="auto"/>
              <w:jc w:val="center"/>
              <w:rPr>
                <w:rFonts w:hint="eastAsia" w:asciiTheme="minorEastAsia" w:hAnsiTheme="minorEastAsia" w:eastAsiaTheme="minorEastAsia" w:cstheme="minorEastAsia"/>
                <w:color w:val="auto"/>
                <w:sz w:val="21"/>
                <w:szCs w:val="21"/>
                <w:highlight w:val="none"/>
              </w:rPr>
            </w:pPr>
          </w:p>
        </w:tc>
        <w:tc>
          <w:tcPr>
            <w:tcW w:w="607" w:type="dxa"/>
            <w:vMerge w:val="continue"/>
            <w:vAlign w:val="center"/>
          </w:tcPr>
          <w:p w14:paraId="27C81933">
            <w:pPr>
              <w:spacing w:before="58" w:line="220" w:lineRule="auto"/>
              <w:jc w:val="center"/>
              <w:rPr>
                <w:rFonts w:hint="eastAsia" w:asciiTheme="minorEastAsia" w:hAnsiTheme="minorEastAsia" w:eastAsiaTheme="minorEastAsia" w:cstheme="minorEastAsia"/>
                <w:color w:val="auto"/>
                <w:spacing w:val="-4"/>
                <w:sz w:val="21"/>
                <w:szCs w:val="21"/>
                <w:highlight w:val="none"/>
              </w:rPr>
            </w:pPr>
          </w:p>
        </w:tc>
        <w:tc>
          <w:tcPr>
            <w:tcW w:w="660" w:type="dxa"/>
            <w:vAlign w:val="center"/>
          </w:tcPr>
          <w:p w14:paraId="6FEFC3A0">
            <w:pPr>
              <w:spacing w:before="58" w:line="219" w:lineRule="auto"/>
              <w:jc w:val="center"/>
              <w:rPr>
                <w:rFonts w:hint="eastAsia" w:asciiTheme="minorEastAsia" w:hAnsiTheme="minorEastAsia" w:eastAsiaTheme="minorEastAsia" w:cstheme="minorEastAsia"/>
                <w:color w:val="auto"/>
                <w:spacing w:val="-5"/>
                <w:sz w:val="21"/>
                <w:szCs w:val="21"/>
                <w:highlight w:val="none"/>
              </w:rPr>
            </w:pPr>
            <w:r>
              <w:rPr>
                <w:rFonts w:hint="eastAsia" w:asciiTheme="minorEastAsia" w:hAnsiTheme="minorEastAsia" w:eastAsiaTheme="minorEastAsia" w:cstheme="minorEastAsia"/>
                <w:color w:val="auto"/>
                <w:spacing w:val="-5"/>
                <w:sz w:val="21"/>
                <w:szCs w:val="21"/>
                <w:highlight w:val="none"/>
                <w:lang w:val="en-US" w:eastAsia="zh-CN"/>
              </w:rPr>
              <w:t>运动服长裤</w:t>
            </w:r>
          </w:p>
          <w:p w14:paraId="635CC8AD">
            <w:pPr>
              <w:spacing w:before="58" w:line="219" w:lineRule="auto"/>
              <w:jc w:val="center"/>
              <w:rPr>
                <w:rFonts w:hint="eastAsia" w:asciiTheme="minorEastAsia" w:hAnsiTheme="minorEastAsia" w:eastAsiaTheme="minorEastAsia" w:cstheme="minorEastAsia"/>
                <w:color w:val="auto"/>
                <w:spacing w:val="-5"/>
                <w:sz w:val="21"/>
                <w:szCs w:val="21"/>
                <w:highlight w:val="none"/>
              </w:rPr>
            </w:pPr>
          </w:p>
        </w:tc>
        <w:tc>
          <w:tcPr>
            <w:tcW w:w="3409" w:type="dxa"/>
            <w:vAlign w:val="center"/>
          </w:tcPr>
          <w:p w14:paraId="427371BE">
            <w:pPr>
              <w:pStyle w:val="108"/>
              <w:spacing w:line="383"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drawing>
                <wp:inline distT="0" distB="0" distL="114300" distR="114300">
                  <wp:extent cx="1026160" cy="1767205"/>
                  <wp:effectExtent l="0" t="0" r="2540" b="444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2"/>
                          <a:stretch>
                            <a:fillRect/>
                          </a:stretch>
                        </pic:blipFill>
                        <pic:spPr>
                          <a:xfrm>
                            <a:off x="0" y="0"/>
                            <a:ext cx="1026160" cy="1767205"/>
                          </a:xfrm>
                          <a:prstGeom prst="rect">
                            <a:avLst/>
                          </a:prstGeom>
                          <a:noFill/>
                          <a:ln>
                            <a:noFill/>
                          </a:ln>
                        </pic:spPr>
                      </pic:pic>
                    </a:graphicData>
                  </a:graphic>
                </wp:inline>
              </w:drawing>
            </w:r>
          </w:p>
        </w:tc>
        <w:tc>
          <w:tcPr>
            <w:tcW w:w="669" w:type="dxa"/>
            <w:vAlign w:val="center"/>
          </w:tcPr>
          <w:p w14:paraId="59AA8BEA">
            <w:pPr>
              <w:spacing w:before="58" w:line="219" w:lineRule="auto"/>
              <w:jc w:val="center"/>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z w:val="22"/>
                <w:szCs w:val="22"/>
                <w:highlight w:val="none"/>
                <w:lang w:val="en-US" w:eastAsia="zh-CN"/>
              </w:rPr>
              <w:t>条</w:t>
            </w:r>
          </w:p>
        </w:tc>
        <w:tc>
          <w:tcPr>
            <w:tcW w:w="2931" w:type="dxa"/>
            <w:vAlign w:val="center"/>
          </w:tcPr>
          <w:p w14:paraId="5C6F4974">
            <w:pPr>
              <w:spacing w:before="58" w:line="219"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4"/>
                <w:sz w:val="21"/>
                <w:szCs w:val="21"/>
                <w:highlight w:val="none"/>
              </w:rPr>
              <w:t>秋装运动服</w:t>
            </w:r>
            <w:r>
              <w:rPr>
                <w:rFonts w:hint="eastAsia" w:asciiTheme="minorEastAsia" w:hAnsiTheme="minorEastAsia" w:eastAsiaTheme="minorEastAsia" w:cstheme="minorEastAsia"/>
                <w:color w:val="auto"/>
                <w:spacing w:val="-4"/>
                <w:sz w:val="21"/>
                <w:szCs w:val="21"/>
                <w:highlight w:val="none"/>
                <w:lang w:eastAsia="zh-CN"/>
              </w:rPr>
              <w:t>长裤</w:t>
            </w:r>
            <w:r>
              <w:rPr>
                <w:rFonts w:hint="eastAsia" w:asciiTheme="minorEastAsia" w:hAnsiTheme="minorEastAsia" w:eastAsiaTheme="minorEastAsia" w:cstheme="minorEastAsia"/>
                <w:color w:val="auto"/>
                <w:spacing w:val="-4"/>
                <w:sz w:val="21"/>
                <w:szCs w:val="21"/>
                <w:highlight w:val="none"/>
              </w:rPr>
              <w:t>：棉≥78%，聚酯纤维≤2</w:t>
            </w:r>
            <w:r>
              <w:rPr>
                <w:rFonts w:hint="eastAsia" w:asciiTheme="minorEastAsia" w:hAnsiTheme="minorEastAsia" w:eastAsiaTheme="minorEastAsia" w:cstheme="minorEastAsia"/>
                <w:color w:val="auto"/>
                <w:spacing w:val="-4"/>
                <w:sz w:val="21"/>
                <w:szCs w:val="21"/>
                <w:highlight w:val="none"/>
                <w:lang w:val="en-US" w:eastAsia="zh-CN"/>
              </w:rPr>
              <w:t>2</w:t>
            </w:r>
            <w:r>
              <w:rPr>
                <w:rFonts w:hint="eastAsia" w:asciiTheme="minorEastAsia" w:hAnsiTheme="minorEastAsia" w:eastAsiaTheme="minorEastAsia" w:cstheme="minorEastAsia"/>
                <w:color w:val="auto"/>
                <w:spacing w:val="-4"/>
                <w:sz w:val="21"/>
                <w:szCs w:val="21"/>
                <w:highlight w:val="none"/>
              </w:rPr>
              <w:t>%</w:t>
            </w:r>
            <w:r>
              <w:rPr>
                <w:rFonts w:hint="eastAsia" w:asciiTheme="minorEastAsia" w:hAnsiTheme="minorEastAsia" w:eastAsiaTheme="minorEastAsia" w:cstheme="minorEastAsia"/>
                <w:color w:val="auto"/>
                <w:spacing w:val="-4"/>
                <w:sz w:val="21"/>
                <w:szCs w:val="21"/>
                <w:highlight w:val="none"/>
                <w:lang w:eastAsia="zh-CN"/>
              </w:rPr>
              <w:t>。</w:t>
            </w:r>
          </w:p>
        </w:tc>
        <w:tc>
          <w:tcPr>
            <w:tcW w:w="1800" w:type="dxa"/>
            <w:vAlign w:val="center"/>
          </w:tcPr>
          <w:p w14:paraId="547A4F22">
            <w:pPr>
              <w:spacing w:before="58" w:line="219" w:lineRule="auto"/>
              <w:jc w:val="center"/>
              <w:rPr>
                <w:rFonts w:hint="eastAsia" w:asciiTheme="minorEastAsia" w:hAnsiTheme="minorEastAsia" w:eastAsiaTheme="minorEastAsia" w:cstheme="minorEastAsia"/>
                <w:color w:val="auto"/>
                <w:spacing w:val="-4"/>
                <w:sz w:val="21"/>
                <w:szCs w:val="21"/>
                <w:highlight w:val="none"/>
                <w:lang w:val="en-US" w:eastAsia="zh-CN"/>
              </w:rPr>
            </w:pPr>
            <w:r>
              <w:rPr>
                <w:rFonts w:hint="eastAsia" w:asciiTheme="minorEastAsia" w:hAnsiTheme="minorEastAsia" w:eastAsiaTheme="minorEastAsia" w:cstheme="minorEastAsia"/>
                <w:color w:val="auto"/>
                <w:spacing w:val="-4"/>
                <w:sz w:val="21"/>
                <w:szCs w:val="21"/>
                <w:highlight w:val="none"/>
                <w:lang w:val="en-US" w:eastAsia="zh-CN"/>
              </w:rPr>
              <w:t>60</w:t>
            </w:r>
          </w:p>
        </w:tc>
      </w:tr>
      <w:tr w14:paraId="46D25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544" w:type="dxa"/>
            <w:vMerge w:val="continue"/>
            <w:vAlign w:val="center"/>
          </w:tcPr>
          <w:p w14:paraId="0B90175D">
            <w:pPr>
              <w:spacing w:before="58" w:line="183" w:lineRule="auto"/>
              <w:jc w:val="center"/>
              <w:rPr>
                <w:rFonts w:hint="eastAsia" w:asciiTheme="minorEastAsia" w:hAnsiTheme="minorEastAsia" w:eastAsiaTheme="minorEastAsia" w:cstheme="minorEastAsia"/>
                <w:color w:val="auto"/>
                <w:sz w:val="21"/>
                <w:szCs w:val="21"/>
                <w:highlight w:val="none"/>
              </w:rPr>
            </w:pPr>
          </w:p>
        </w:tc>
        <w:tc>
          <w:tcPr>
            <w:tcW w:w="607" w:type="dxa"/>
            <w:vMerge w:val="continue"/>
            <w:vAlign w:val="center"/>
          </w:tcPr>
          <w:p w14:paraId="59AA5347">
            <w:pPr>
              <w:spacing w:before="58" w:line="220" w:lineRule="auto"/>
              <w:jc w:val="center"/>
              <w:rPr>
                <w:rFonts w:hint="eastAsia" w:asciiTheme="minorEastAsia" w:hAnsiTheme="minorEastAsia" w:eastAsiaTheme="minorEastAsia" w:cstheme="minorEastAsia"/>
                <w:color w:val="auto"/>
                <w:spacing w:val="-4"/>
                <w:sz w:val="21"/>
                <w:szCs w:val="21"/>
                <w:highlight w:val="none"/>
              </w:rPr>
            </w:pPr>
          </w:p>
        </w:tc>
        <w:tc>
          <w:tcPr>
            <w:tcW w:w="7669" w:type="dxa"/>
            <w:gridSpan w:val="4"/>
            <w:vAlign w:val="center"/>
          </w:tcPr>
          <w:p w14:paraId="3B578536">
            <w:pPr>
              <w:spacing w:before="58" w:line="219" w:lineRule="auto"/>
              <w:ind w:left="484"/>
              <w:jc w:val="center"/>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lang w:val="en-US" w:eastAsia="zh-CN"/>
              </w:rPr>
              <w:t>小计（</w:t>
            </w:r>
            <w:r>
              <w:rPr>
                <w:rFonts w:hint="eastAsia" w:asciiTheme="minorEastAsia" w:hAnsiTheme="minorEastAsia" w:eastAsiaTheme="minorEastAsia" w:cstheme="minorEastAsia"/>
                <w:color w:val="auto"/>
                <w:spacing w:val="-5"/>
                <w:sz w:val="21"/>
                <w:szCs w:val="21"/>
                <w:highlight w:val="none"/>
                <w:lang w:val="en-US" w:eastAsia="zh-CN"/>
              </w:rPr>
              <w:t>运动服上衣（</w:t>
            </w:r>
            <w:r>
              <w:rPr>
                <w:rFonts w:hint="eastAsia" w:asciiTheme="minorEastAsia" w:hAnsiTheme="minorEastAsia" w:eastAsiaTheme="minorEastAsia" w:cstheme="minorEastAsia"/>
                <w:color w:val="auto"/>
                <w:spacing w:val="-5"/>
                <w:sz w:val="21"/>
                <w:szCs w:val="21"/>
                <w:highlight w:val="none"/>
              </w:rPr>
              <w:t>棒球服外套</w:t>
            </w:r>
            <w:r>
              <w:rPr>
                <w:rFonts w:hint="eastAsia" w:asciiTheme="minorEastAsia" w:hAnsiTheme="minorEastAsia" w:eastAsiaTheme="minorEastAsia" w:cstheme="minorEastAsia"/>
                <w:color w:val="auto"/>
                <w:spacing w:val="-5"/>
                <w:sz w:val="21"/>
                <w:szCs w:val="21"/>
                <w:highlight w:val="none"/>
                <w:lang w:val="en-US" w:eastAsia="zh-CN"/>
              </w:rPr>
              <w:t>）+运动服长裤</w:t>
            </w:r>
            <w:r>
              <w:rPr>
                <w:rFonts w:hint="eastAsia" w:asciiTheme="minorEastAsia" w:hAnsiTheme="minorEastAsia" w:eastAsiaTheme="minorEastAsia" w:cstheme="minorEastAsia"/>
                <w:color w:val="auto"/>
                <w:spacing w:val="-4"/>
                <w:sz w:val="21"/>
                <w:szCs w:val="21"/>
                <w:highlight w:val="none"/>
                <w:lang w:val="en-US" w:eastAsia="zh-CN"/>
              </w:rPr>
              <w:t>）</w:t>
            </w:r>
          </w:p>
        </w:tc>
        <w:tc>
          <w:tcPr>
            <w:tcW w:w="1800" w:type="dxa"/>
            <w:vAlign w:val="center"/>
          </w:tcPr>
          <w:p w14:paraId="0D58D84F">
            <w:pPr>
              <w:spacing w:before="58" w:line="219" w:lineRule="auto"/>
              <w:jc w:val="center"/>
              <w:rPr>
                <w:rFonts w:hint="eastAsia" w:asciiTheme="minorEastAsia" w:hAnsiTheme="minorEastAsia" w:eastAsiaTheme="minorEastAsia" w:cstheme="minorEastAsia"/>
                <w:color w:val="auto"/>
                <w:spacing w:val="-4"/>
                <w:sz w:val="21"/>
                <w:szCs w:val="21"/>
                <w:highlight w:val="none"/>
                <w:lang w:val="en-US" w:eastAsia="zh-CN"/>
              </w:rPr>
            </w:pPr>
            <w:r>
              <w:rPr>
                <w:rFonts w:hint="eastAsia" w:asciiTheme="minorEastAsia" w:hAnsiTheme="minorEastAsia" w:eastAsiaTheme="minorEastAsia" w:cstheme="minorEastAsia"/>
                <w:color w:val="auto"/>
                <w:spacing w:val="-4"/>
                <w:sz w:val="21"/>
                <w:szCs w:val="21"/>
                <w:highlight w:val="none"/>
                <w:lang w:val="en-US" w:eastAsia="zh-CN"/>
              </w:rPr>
              <w:t>160元/套</w:t>
            </w:r>
          </w:p>
        </w:tc>
      </w:tr>
      <w:tr w14:paraId="506A1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544" w:type="dxa"/>
            <w:vMerge w:val="restart"/>
            <w:vAlign w:val="center"/>
          </w:tcPr>
          <w:p w14:paraId="0643AC3C">
            <w:pPr>
              <w:tabs>
                <w:tab w:val="center" w:pos="272"/>
                <w:tab w:val="left" w:pos="429"/>
              </w:tabs>
              <w:spacing w:before="58" w:line="420" w:lineRule="auto"/>
              <w:ind w:right="170"/>
              <w:jc w:val="center"/>
              <w:rPr>
                <w:rFonts w:hint="eastAsia" w:asciiTheme="minorEastAsia" w:hAnsiTheme="minorEastAsia" w:eastAsiaTheme="minorEastAsia" w:cstheme="minorEastAsia"/>
                <w:color w:val="auto"/>
                <w:spacing w:val="-5"/>
                <w:sz w:val="21"/>
                <w:szCs w:val="21"/>
                <w:highlight w:val="none"/>
                <w:lang w:eastAsia="zh-CN"/>
              </w:rPr>
            </w:pPr>
            <w:r>
              <w:rPr>
                <w:rFonts w:hint="eastAsia" w:asciiTheme="minorEastAsia" w:hAnsiTheme="minorEastAsia" w:eastAsiaTheme="minorEastAsia" w:cstheme="minorEastAsia"/>
                <w:color w:val="auto"/>
                <w:spacing w:val="-5"/>
                <w:sz w:val="21"/>
                <w:szCs w:val="21"/>
                <w:highlight w:val="none"/>
                <w:lang w:val="en-US" w:eastAsia="zh-CN"/>
              </w:rPr>
              <w:t>3</w:t>
            </w:r>
          </w:p>
        </w:tc>
        <w:tc>
          <w:tcPr>
            <w:tcW w:w="607" w:type="dxa"/>
            <w:vMerge w:val="restart"/>
            <w:vAlign w:val="center"/>
          </w:tcPr>
          <w:p w14:paraId="19D8A7E4">
            <w:pPr>
              <w:spacing w:before="58" w:line="220" w:lineRule="auto"/>
              <w:jc w:val="center"/>
              <w:rPr>
                <w:rFonts w:hint="eastAsia" w:asciiTheme="minorEastAsia" w:hAnsiTheme="minorEastAsia" w:eastAsiaTheme="minorEastAsia" w:cstheme="minorEastAsia"/>
                <w:color w:val="auto"/>
                <w:spacing w:val="-5"/>
                <w:sz w:val="21"/>
                <w:szCs w:val="21"/>
                <w:highlight w:val="none"/>
              </w:rPr>
            </w:pPr>
            <w:r>
              <w:rPr>
                <w:rFonts w:hint="eastAsia" w:asciiTheme="minorEastAsia" w:hAnsiTheme="minorEastAsia" w:eastAsiaTheme="minorEastAsia" w:cstheme="minorEastAsia"/>
                <w:color w:val="auto"/>
                <w:spacing w:val="-5"/>
                <w:sz w:val="21"/>
                <w:szCs w:val="21"/>
                <w:highlight w:val="none"/>
                <w:lang w:eastAsia="zh-CN"/>
              </w:rPr>
              <w:t>男女同款</w:t>
            </w:r>
            <w:r>
              <w:rPr>
                <w:rFonts w:hint="eastAsia" w:asciiTheme="minorEastAsia" w:hAnsiTheme="minorEastAsia" w:eastAsiaTheme="minorEastAsia" w:cstheme="minorEastAsia"/>
                <w:color w:val="auto"/>
                <w:spacing w:val="-5"/>
                <w:sz w:val="21"/>
                <w:szCs w:val="21"/>
                <w:highlight w:val="none"/>
              </w:rPr>
              <w:t>冬装</w:t>
            </w:r>
            <w:r>
              <w:rPr>
                <w:rFonts w:hint="eastAsia" w:asciiTheme="minorEastAsia" w:hAnsiTheme="minorEastAsia" w:eastAsiaTheme="minorEastAsia" w:cstheme="minorEastAsia"/>
                <w:color w:val="auto"/>
                <w:spacing w:val="-5"/>
                <w:sz w:val="21"/>
                <w:szCs w:val="21"/>
                <w:highlight w:val="none"/>
                <w:lang w:eastAsia="zh-CN"/>
              </w:rPr>
              <w:t>（</w:t>
            </w:r>
            <w:r>
              <w:rPr>
                <w:rFonts w:hint="eastAsia" w:asciiTheme="minorEastAsia" w:hAnsiTheme="minorEastAsia" w:eastAsiaTheme="minorEastAsia" w:cstheme="minorEastAsia"/>
                <w:color w:val="auto"/>
                <w:spacing w:val="-5"/>
                <w:sz w:val="21"/>
                <w:szCs w:val="21"/>
                <w:highlight w:val="none"/>
              </w:rPr>
              <w:t>冲锋衣外壳</w:t>
            </w:r>
            <w:r>
              <w:rPr>
                <w:rFonts w:hint="eastAsia" w:asciiTheme="minorEastAsia" w:hAnsiTheme="minorEastAsia" w:eastAsiaTheme="minorEastAsia" w:cstheme="minorEastAsia"/>
                <w:color w:val="auto"/>
                <w:spacing w:val="-5"/>
                <w:sz w:val="21"/>
                <w:szCs w:val="21"/>
                <w:highlight w:val="none"/>
                <w:lang w:val="en-US" w:eastAsia="zh-CN"/>
              </w:rPr>
              <w:t>+摇粒绒内胆</w:t>
            </w:r>
            <w:r>
              <w:rPr>
                <w:rFonts w:hint="eastAsia" w:asciiTheme="minorEastAsia" w:hAnsiTheme="minorEastAsia" w:eastAsiaTheme="minorEastAsia" w:cstheme="minorEastAsia"/>
                <w:color w:val="auto"/>
                <w:spacing w:val="-5"/>
                <w:sz w:val="21"/>
                <w:szCs w:val="21"/>
                <w:highlight w:val="none"/>
                <w:lang w:eastAsia="zh-CN"/>
              </w:rPr>
              <w:t>）</w:t>
            </w:r>
          </w:p>
        </w:tc>
        <w:tc>
          <w:tcPr>
            <w:tcW w:w="660" w:type="dxa"/>
            <w:vAlign w:val="center"/>
          </w:tcPr>
          <w:p w14:paraId="2C3C47C3">
            <w:pPr>
              <w:spacing w:before="58" w:line="220" w:lineRule="auto"/>
              <w:jc w:val="center"/>
              <w:rPr>
                <w:rFonts w:hint="eastAsia" w:asciiTheme="minorEastAsia" w:hAnsiTheme="minorEastAsia" w:eastAsiaTheme="minorEastAsia" w:cstheme="minorEastAsia"/>
                <w:color w:val="auto"/>
                <w:spacing w:val="-5"/>
                <w:sz w:val="21"/>
                <w:szCs w:val="21"/>
                <w:highlight w:val="none"/>
                <w:lang w:val="en-US" w:eastAsia="zh-CN"/>
              </w:rPr>
            </w:pPr>
            <w:r>
              <w:rPr>
                <w:rFonts w:hint="eastAsia" w:asciiTheme="minorEastAsia" w:hAnsiTheme="minorEastAsia" w:eastAsiaTheme="minorEastAsia" w:cstheme="minorEastAsia"/>
                <w:color w:val="auto"/>
                <w:spacing w:val="-5"/>
                <w:sz w:val="21"/>
                <w:szCs w:val="21"/>
                <w:highlight w:val="none"/>
              </w:rPr>
              <w:t>冲锋衣外壳</w:t>
            </w:r>
          </w:p>
        </w:tc>
        <w:tc>
          <w:tcPr>
            <w:tcW w:w="3409" w:type="dxa"/>
            <w:vAlign w:val="center"/>
          </w:tcPr>
          <w:p w14:paraId="5784DD6A">
            <w:pPr>
              <w:pStyle w:val="108"/>
              <w:spacing w:line="313" w:lineRule="auto"/>
              <w:jc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drawing>
                <wp:inline distT="0" distB="0" distL="114300" distR="114300">
                  <wp:extent cx="1633855" cy="1919605"/>
                  <wp:effectExtent l="0" t="0" r="4445" b="444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3"/>
                          <a:stretch>
                            <a:fillRect/>
                          </a:stretch>
                        </pic:blipFill>
                        <pic:spPr>
                          <a:xfrm>
                            <a:off x="0" y="0"/>
                            <a:ext cx="1633855" cy="1919605"/>
                          </a:xfrm>
                          <a:prstGeom prst="rect">
                            <a:avLst/>
                          </a:prstGeom>
                          <a:noFill/>
                          <a:ln>
                            <a:noFill/>
                          </a:ln>
                        </pic:spPr>
                      </pic:pic>
                    </a:graphicData>
                  </a:graphic>
                </wp:inline>
              </w:drawing>
            </w:r>
          </w:p>
        </w:tc>
        <w:tc>
          <w:tcPr>
            <w:tcW w:w="669" w:type="dxa"/>
            <w:vAlign w:val="center"/>
          </w:tcPr>
          <w:p w14:paraId="6309E9E5">
            <w:pPr>
              <w:spacing w:before="58" w:line="219" w:lineRule="auto"/>
              <w:jc w:val="center"/>
              <w:rPr>
                <w:rFonts w:hint="eastAsia" w:asciiTheme="minorEastAsia" w:hAnsiTheme="minorEastAsia" w:eastAsiaTheme="minorEastAsia" w:cstheme="minorEastAsia"/>
                <w:color w:val="auto"/>
                <w:spacing w:val="-4"/>
                <w:sz w:val="21"/>
                <w:szCs w:val="21"/>
                <w:highlight w:val="none"/>
                <w:lang w:val="en-US" w:eastAsia="zh-CN"/>
              </w:rPr>
            </w:pPr>
            <w:r>
              <w:rPr>
                <w:rFonts w:hint="eastAsia" w:asciiTheme="minorEastAsia" w:hAnsiTheme="minorEastAsia" w:eastAsiaTheme="minorEastAsia" w:cstheme="minorEastAsia"/>
                <w:color w:val="auto"/>
                <w:spacing w:val="-4"/>
                <w:sz w:val="21"/>
                <w:szCs w:val="21"/>
                <w:highlight w:val="none"/>
                <w:lang w:val="en-US" w:eastAsia="zh-CN"/>
              </w:rPr>
              <w:t>件</w:t>
            </w:r>
          </w:p>
        </w:tc>
        <w:tc>
          <w:tcPr>
            <w:tcW w:w="2931" w:type="dxa"/>
            <w:vAlign w:val="center"/>
          </w:tcPr>
          <w:p w14:paraId="21C9081B">
            <w:pPr>
              <w:spacing w:before="58" w:line="219" w:lineRule="auto"/>
              <w:jc w:val="center"/>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lang w:eastAsia="zh-CN"/>
              </w:rPr>
              <w:t>外壳</w:t>
            </w:r>
            <w:r>
              <w:rPr>
                <w:rFonts w:hint="eastAsia" w:asciiTheme="minorEastAsia" w:hAnsiTheme="minorEastAsia" w:eastAsiaTheme="minorEastAsia" w:cstheme="minorEastAsia"/>
                <w:color w:val="auto"/>
                <w:spacing w:val="-4"/>
                <w:sz w:val="21"/>
                <w:szCs w:val="21"/>
                <w:highlight w:val="none"/>
              </w:rPr>
              <w:t>面料：100%锦纶，里料100%聚酯纤维</w:t>
            </w:r>
            <w:r>
              <w:rPr>
                <w:rFonts w:hint="eastAsia" w:asciiTheme="minorEastAsia" w:hAnsiTheme="minorEastAsia" w:eastAsiaTheme="minorEastAsia" w:cstheme="minorEastAsia"/>
                <w:color w:val="auto"/>
                <w:spacing w:val="-4"/>
                <w:sz w:val="21"/>
                <w:szCs w:val="21"/>
                <w:highlight w:val="none"/>
                <w:lang w:eastAsia="zh-CN"/>
              </w:rPr>
              <w:t>；</w:t>
            </w:r>
          </w:p>
        </w:tc>
        <w:tc>
          <w:tcPr>
            <w:tcW w:w="1800" w:type="dxa"/>
            <w:vAlign w:val="center"/>
          </w:tcPr>
          <w:p w14:paraId="06A86A66">
            <w:pPr>
              <w:spacing w:before="58" w:line="219" w:lineRule="auto"/>
              <w:jc w:val="center"/>
              <w:rPr>
                <w:rFonts w:hint="eastAsia" w:asciiTheme="minorEastAsia" w:hAnsiTheme="minorEastAsia" w:eastAsiaTheme="minorEastAsia" w:cstheme="minorEastAsia"/>
                <w:color w:val="auto"/>
                <w:spacing w:val="-4"/>
                <w:sz w:val="21"/>
                <w:szCs w:val="21"/>
                <w:highlight w:val="none"/>
                <w:lang w:val="en-US" w:eastAsia="zh-CN"/>
              </w:rPr>
            </w:pPr>
            <w:r>
              <w:rPr>
                <w:rFonts w:hint="eastAsia" w:asciiTheme="minorEastAsia" w:hAnsiTheme="minorEastAsia" w:eastAsiaTheme="minorEastAsia" w:cstheme="minorEastAsia"/>
                <w:color w:val="auto"/>
                <w:spacing w:val="-4"/>
                <w:sz w:val="21"/>
                <w:szCs w:val="21"/>
                <w:highlight w:val="none"/>
                <w:lang w:val="en-US" w:eastAsia="zh-CN"/>
              </w:rPr>
              <w:t>95</w:t>
            </w:r>
          </w:p>
        </w:tc>
      </w:tr>
      <w:tr w14:paraId="73AEF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6" w:hRule="atLeast"/>
          <w:jc w:val="center"/>
        </w:trPr>
        <w:tc>
          <w:tcPr>
            <w:tcW w:w="544" w:type="dxa"/>
            <w:vMerge w:val="continue"/>
            <w:vAlign w:val="center"/>
          </w:tcPr>
          <w:p w14:paraId="2F472F28">
            <w:pPr>
              <w:tabs>
                <w:tab w:val="center" w:pos="272"/>
                <w:tab w:val="left" w:pos="429"/>
              </w:tabs>
              <w:spacing w:before="58" w:line="420" w:lineRule="auto"/>
              <w:ind w:right="170"/>
              <w:jc w:val="center"/>
              <w:rPr>
                <w:rFonts w:hint="eastAsia" w:asciiTheme="minorEastAsia" w:hAnsiTheme="minorEastAsia" w:eastAsiaTheme="minorEastAsia" w:cstheme="minorEastAsia"/>
                <w:color w:val="auto"/>
                <w:spacing w:val="-5"/>
                <w:sz w:val="21"/>
                <w:szCs w:val="21"/>
                <w:highlight w:val="none"/>
                <w:lang w:val="en-US" w:eastAsia="zh-CN"/>
              </w:rPr>
            </w:pPr>
          </w:p>
        </w:tc>
        <w:tc>
          <w:tcPr>
            <w:tcW w:w="607" w:type="dxa"/>
            <w:vMerge w:val="continue"/>
            <w:vAlign w:val="center"/>
          </w:tcPr>
          <w:p w14:paraId="48B4B2F0">
            <w:pPr>
              <w:spacing w:before="58" w:line="220" w:lineRule="auto"/>
              <w:jc w:val="center"/>
              <w:rPr>
                <w:rFonts w:hint="eastAsia" w:asciiTheme="minorEastAsia" w:hAnsiTheme="minorEastAsia" w:eastAsiaTheme="minorEastAsia" w:cstheme="minorEastAsia"/>
                <w:color w:val="auto"/>
                <w:spacing w:val="-5"/>
                <w:sz w:val="21"/>
                <w:szCs w:val="21"/>
                <w:highlight w:val="none"/>
                <w:lang w:eastAsia="zh-CN"/>
              </w:rPr>
            </w:pPr>
          </w:p>
        </w:tc>
        <w:tc>
          <w:tcPr>
            <w:tcW w:w="660" w:type="dxa"/>
            <w:vAlign w:val="center"/>
          </w:tcPr>
          <w:p w14:paraId="7C10D45B">
            <w:pPr>
              <w:spacing w:before="58" w:line="220" w:lineRule="auto"/>
              <w:jc w:val="center"/>
              <w:rPr>
                <w:rFonts w:hint="eastAsia" w:asciiTheme="minorEastAsia" w:hAnsiTheme="minorEastAsia" w:eastAsiaTheme="minorEastAsia" w:cstheme="minorEastAsia"/>
                <w:strike/>
                <w:dstrike w:val="0"/>
                <w:color w:val="auto"/>
                <w:spacing w:val="-5"/>
                <w:sz w:val="21"/>
                <w:szCs w:val="21"/>
                <w:highlight w:val="none"/>
              </w:rPr>
            </w:pPr>
            <w:r>
              <w:rPr>
                <w:rFonts w:hint="eastAsia" w:asciiTheme="minorEastAsia" w:hAnsiTheme="minorEastAsia" w:eastAsiaTheme="minorEastAsia" w:cstheme="minorEastAsia"/>
                <w:color w:val="auto"/>
                <w:spacing w:val="-5"/>
                <w:sz w:val="21"/>
                <w:szCs w:val="21"/>
                <w:highlight w:val="none"/>
                <w:lang w:val="en-US" w:eastAsia="zh-CN"/>
              </w:rPr>
              <w:t>摇粒绒内胆</w:t>
            </w:r>
          </w:p>
        </w:tc>
        <w:tc>
          <w:tcPr>
            <w:tcW w:w="3409" w:type="dxa"/>
            <w:vAlign w:val="center"/>
          </w:tcPr>
          <w:p w14:paraId="19BCF1AE">
            <w:pPr>
              <w:pStyle w:val="108"/>
              <w:spacing w:line="313"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drawing>
                <wp:inline distT="0" distB="0" distL="114300" distR="114300">
                  <wp:extent cx="1939925" cy="1718310"/>
                  <wp:effectExtent l="0" t="0" r="3175" b="1524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24"/>
                          <a:stretch>
                            <a:fillRect/>
                          </a:stretch>
                        </pic:blipFill>
                        <pic:spPr>
                          <a:xfrm>
                            <a:off x="0" y="0"/>
                            <a:ext cx="1939925" cy="1718310"/>
                          </a:xfrm>
                          <a:prstGeom prst="rect">
                            <a:avLst/>
                          </a:prstGeom>
                          <a:noFill/>
                          <a:ln>
                            <a:noFill/>
                          </a:ln>
                        </pic:spPr>
                      </pic:pic>
                    </a:graphicData>
                  </a:graphic>
                </wp:inline>
              </w:drawing>
            </w:r>
          </w:p>
        </w:tc>
        <w:tc>
          <w:tcPr>
            <w:tcW w:w="669" w:type="dxa"/>
            <w:shd w:val="clear" w:color="auto" w:fill="auto"/>
            <w:vAlign w:val="center"/>
          </w:tcPr>
          <w:p w14:paraId="6CA9EA30">
            <w:pPr>
              <w:spacing w:before="58" w:line="219" w:lineRule="auto"/>
              <w:jc w:val="center"/>
              <w:rPr>
                <w:rFonts w:hint="eastAsia" w:asciiTheme="minorEastAsia" w:hAnsiTheme="minorEastAsia" w:eastAsiaTheme="minorEastAsia" w:cstheme="minorEastAsia"/>
                <w:color w:val="auto"/>
                <w:spacing w:val="-4"/>
                <w:kern w:val="2"/>
                <w:sz w:val="21"/>
                <w:szCs w:val="21"/>
                <w:highlight w:val="none"/>
                <w:lang w:val="en-US" w:eastAsia="zh-CN" w:bidi="ar-SA"/>
              </w:rPr>
            </w:pPr>
            <w:r>
              <w:rPr>
                <w:rFonts w:hint="eastAsia" w:asciiTheme="minorEastAsia" w:hAnsiTheme="minorEastAsia" w:eastAsiaTheme="minorEastAsia" w:cstheme="minorEastAsia"/>
                <w:color w:val="auto"/>
                <w:spacing w:val="-4"/>
                <w:sz w:val="21"/>
                <w:szCs w:val="21"/>
                <w:highlight w:val="none"/>
                <w:lang w:val="en-US" w:eastAsia="zh-CN"/>
              </w:rPr>
              <w:t>件</w:t>
            </w:r>
          </w:p>
        </w:tc>
        <w:tc>
          <w:tcPr>
            <w:tcW w:w="2931" w:type="dxa"/>
            <w:shd w:val="clear" w:color="auto" w:fill="auto"/>
            <w:vAlign w:val="center"/>
          </w:tcPr>
          <w:p w14:paraId="776F49AE">
            <w:pPr>
              <w:spacing w:before="58" w:line="219" w:lineRule="auto"/>
              <w:jc w:val="center"/>
              <w:rPr>
                <w:rFonts w:hint="eastAsia" w:asciiTheme="minorEastAsia" w:hAnsiTheme="minorEastAsia" w:eastAsiaTheme="minorEastAsia" w:cstheme="minorEastAsia"/>
                <w:color w:val="auto"/>
                <w:spacing w:val="-4"/>
                <w:kern w:val="2"/>
                <w:sz w:val="21"/>
                <w:szCs w:val="21"/>
                <w:highlight w:val="none"/>
                <w:lang w:val="en-US" w:eastAsia="zh-CN" w:bidi="ar-SA"/>
              </w:rPr>
            </w:pPr>
            <w:r>
              <w:rPr>
                <w:rFonts w:hint="eastAsia" w:asciiTheme="minorEastAsia" w:hAnsiTheme="minorEastAsia" w:eastAsiaTheme="minorEastAsia" w:cstheme="minorEastAsia"/>
                <w:color w:val="auto"/>
                <w:spacing w:val="-4"/>
                <w:sz w:val="21"/>
                <w:szCs w:val="21"/>
                <w:highlight w:val="none"/>
                <w:lang w:eastAsia="zh-CN"/>
              </w:rPr>
              <w:t>摇粒绒内胆</w:t>
            </w:r>
            <w:r>
              <w:rPr>
                <w:rFonts w:hint="eastAsia" w:asciiTheme="minorEastAsia" w:hAnsiTheme="minorEastAsia" w:eastAsiaTheme="minorEastAsia" w:cstheme="minorEastAsia"/>
                <w:color w:val="auto"/>
                <w:spacing w:val="-4"/>
                <w:sz w:val="21"/>
                <w:szCs w:val="21"/>
                <w:highlight w:val="none"/>
              </w:rPr>
              <w:t>：100%聚酯纤维</w:t>
            </w:r>
            <w:r>
              <w:rPr>
                <w:rFonts w:hint="eastAsia" w:asciiTheme="minorEastAsia" w:hAnsiTheme="minorEastAsia" w:eastAsiaTheme="minorEastAsia" w:cstheme="minorEastAsia"/>
                <w:color w:val="auto"/>
                <w:spacing w:val="-4"/>
                <w:sz w:val="21"/>
                <w:szCs w:val="21"/>
                <w:highlight w:val="none"/>
                <w:lang w:eastAsia="zh-CN"/>
              </w:rPr>
              <w:t>。</w:t>
            </w:r>
          </w:p>
        </w:tc>
        <w:tc>
          <w:tcPr>
            <w:tcW w:w="1800" w:type="dxa"/>
            <w:vAlign w:val="center"/>
          </w:tcPr>
          <w:p w14:paraId="2AFA13A2">
            <w:pPr>
              <w:spacing w:before="58" w:line="219" w:lineRule="auto"/>
              <w:jc w:val="center"/>
              <w:rPr>
                <w:rFonts w:hint="eastAsia" w:asciiTheme="minorEastAsia" w:hAnsiTheme="minorEastAsia" w:eastAsiaTheme="minorEastAsia" w:cstheme="minorEastAsia"/>
                <w:color w:val="auto"/>
                <w:spacing w:val="-4"/>
                <w:sz w:val="21"/>
                <w:szCs w:val="21"/>
                <w:highlight w:val="none"/>
                <w:lang w:val="en-US" w:eastAsia="zh-CN"/>
              </w:rPr>
            </w:pPr>
            <w:r>
              <w:rPr>
                <w:rFonts w:hint="eastAsia" w:asciiTheme="minorEastAsia" w:hAnsiTheme="minorEastAsia" w:eastAsiaTheme="minorEastAsia" w:cstheme="minorEastAsia"/>
                <w:color w:val="auto"/>
                <w:spacing w:val="-4"/>
                <w:sz w:val="21"/>
                <w:szCs w:val="21"/>
                <w:highlight w:val="none"/>
                <w:lang w:val="en-US" w:eastAsia="zh-CN"/>
              </w:rPr>
              <w:t>80</w:t>
            </w:r>
          </w:p>
        </w:tc>
      </w:tr>
      <w:tr w14:paraId="7FE9B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544" w:type="dxa"/>
            <w:vMerge w:val="continue"/>
            <w:vAlign w:val="center"/>
          </w:tcPr>
          <w:p w14:paraId="4F3A93B7">
            <w:pPr>
              <w:tabs>
                <w:tab w:val="center" w:pos="272"/>
                <w:tab w:val="left" w:pos="429"/>
              </w:tabs>
              <w:spacing w:before="58" w:line="420" w:lineRule="auto"/>
              <w:ind w:right="170"/>
              <w:jc w:val="center"/>
              <w:rPr>
                <w:rFonts w:hint="eastAsia" w:asciiTheme="minorEastAsia" w:hAnsiTheme="minorEastAsia" w:eastAsiaTheme="minorEastAsia" w:cstheme="minorEastAsia"/>
                <w:color w:val="auto"/>
                <w:spacing w:val="-5"/>
                <w:sz w:val="21"/>
                <w:szCs w:val="21"/>
                <w:highlight w:val="none"/>
                <w:lang w:val="en-US" w:eastAsia="zh-CN"/>
              </w:rPr>
            </w:pPr>
          </w:p>
        </w:tc>
        <w:tc>
          <w:tcPr>
            <w:tcW w:w="607" w:type="dxa"/>
            <w:vMerge w:val="continue"/>
            <w:vAlign w:val="center"/>
          </w:tcPr>
          <w:p w14:paraId="445C324E">
            <w:pPr>
              <w:spacing w:before="58" w:line="420" w:lineRule="auto"/>
              <w:ind w:right="170"/>
              <w:jc w:val="center"/>
              <w:rPr>
                <w:rFonts w:hint="eastAsia" w:asciiTheme="minorEastAsia" w:hAnsiTheme="minorEastAsia" w:eastAsiaTheme="minorEastAsia" w:cstheme="minorEastAsia"/>
                <w:color w:val="auto"/>
                <w:spacing w:val="-5"/>
                <w:sz w:val="21"/>
                <w:szCs w:val="21"/>
                <w:highlight w:val="none"/>
              </w:rPr>
            </w:pPr>
          </w:p>
        </w:tc>
        <w:tc>
          <w:tcPr>
            <w:tcW w:w="7669" w:type="dxa"/>
            <w:gridSpan w:val="4"/>
            <w:shd w:val="clear" w:color="auto" w:fill="auto"/>
            <w:vAlign w:val="center"/>
          </w:tcPr>
          <w:p w14:paraId="08981EE0">
            <w:pPr>
              <w:spacing w:before="58" w:line="219" w:lineRule="auto"/>
              <w:ind w:left="484" w:leftChars="0"/>
              <w:jc w:val="center"/>
              <w:rPr>
                <w:rFonts w:hint="eastAsia" w:asciiTheme="minorEastAsia" w:hAnsiTheme="minorEastAsia" w:eastAsiaTheme="minorEastAsia" w:cstheme="minorEastAsia"/>
                <w:color w:val="auto"/>
                <w:spacing w:val="-4"/>
                <w:kern w:val="2"/>
                <w:sz w:val="21"/>
                <w:szCs w:val="21"/>
                <w:highlight w:val="none"/>
                <w:lang w:val="en-US" w:eastAsia="zh-CN" w:bidi="ar-SA"/>
              </w:rPr>
            </w:pPr>
            <w:r>
              <w:rPr>
                <w:rFonts w:hint="eastAsia" w:asciiTheme="minorEastAsia" w:hAnsiTheme="minorEastAsia" w:eastAsiaTheme="minorEastAsia" w:cstheme="minorEastAsia"/>
                <w:color w:val="auto"/>
                <w:spacing w:val="-4"/>
                <w:sz w:val="21"/>
                <w:szCs w:val="21"/>
                <w:highlight w:val="none"/>
                <w:lang w:val="en-US" w:eastAsia="zh-CN"/>
              </w:rPr>
              <w:t>小计（冲锋衣外壳+摇粒绒内胆）</w:t>
            </w:r>
          </w:p>
        </w:tc>
        <w:tc>
          <w:tcPr>
            <w:tcW w:w="1800" w:type="dxa"/>
            <w:shd w:val="clear" w:color="auto" w:fill="auto"/>
            <w:vAlign w:val="center"/>
          </w:tcPr>
          <w:p w14:paraId="45677E54">
            <w:pPr>
              <w:spacing w:before="58" w:line="219" w:lineRule="auto"/>
              <w:jc w:val="center"/>
              <w:rPr>
                <w:rFonts w:hint="eastAsia" w:asciiTheme="minorEastAsia" w:hAnsiTheme="minorEastAsia" w:eastAsiaTheme="minorEastAsia" w:cstheme="minorEastAsia"/>
                <w:color w:val="auto"/>
                <w:spacing w:val="-4"/>
                <w:kern w:val="2"/>
                <w:sz w:val="21"/>
                <w:szCs w:val="21"/>
                <w:highlight w:val="none"/>
                <w:lang w:val="en-US" w:eastAsia="zh-CN" w:bidi="ar-SA"/>
              </w:rPr>
            </w:pPr>
            <w:r>
              <w:rPr>
                <w:rFonts w:hint="eastAsia" w:asciiTheme="minorEastAsia" w:hAnsiTheme="minorEastAsia" w:eastAsiaTheme="minorEastAsia" w:cstheme="minorEastAsia"/>
                <w:color w:val="auto"/>
                <w:spacing w:val="-4"/>
                <w:sz w:val="21"/>
                <w:szCs w:val="21"/>
                <w:highlight w:val="none"/>
                <w:lang w:val="en-US" w:eastAsia="zh-CN"/>
              </w:rPr>
              <w:t>175元/套</w:t>
            </w:r>
          </w:p>
        </w:tc>
      </w:tr>
      <w:tr w14:paraId="269E7F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jc w:val="center"/>
        </w:trPr>
        <w:tc>
          <w:tcPr>
            <w:tcW w:w="8820" w:type="dxa"/>
            <w:gridSpan w:val="6"/>
            <w:vAlign w:val="center"/>
          </w:tcPr>
          <w:p w14:paraId="67A0E226">
            <w:pPr>
              <w:spacing w:before="58" w:line="219" w:lineRule="auto"/>
              <w:jc w:val="center"/>
              <w:rPr>
                <w:rFonts w:hint="eastAsia" w:asciiTheme="minorEastAsia" w:hAnsiTheme="minorEastAsia" w:eastAsiaTheme="minorEastAsia" w:cstheme="minorEastAsia"/>
                <w:color w:val="auto"/>
                <w:spacing w:val="-4"/>
                <w:sz w:val="21"/>
                <w:szCs w:val="21"/>
                <w:highlight w:val="none"/>
                <w:lang w:val="en-US" w:eastAsia="zh-CN"/>
              </w:rPr>
            </w:pPr>
            <w:r>
              <w:rPr>
                <w:rFonts w:hint="eastAsia" w:asciiTheme="minorEastAsia" w:hAnsiTheme="minorEastAsia" w:eastAsiaTheme="minorEastAsia" w:cstheme="minorEastAsia"/>
                <w:b/>
                <w:bCs/>
                <w:color w:val="auto"/>
                <w:sz w:val="22"/>
                <w:szCs w:val="22"/>
                <w:highlight w:val="none"/>
                <w:lang w:val="en-US" w:eastAsia="zh-CN"/>
              </w:rPr>
              <w:t>总计（整套校服=男女同款夏装①+男女同款夏装②+男女同款春秋装+男女同款冬装）</w:t>
            </w:r>
          </w:p>
        </w:tc>
        <w:tc>
          <w:tcPr>
            <w:tcW w:w="1800" w:type="dxa"/>
            <w:shd w:val="clear" w:color="auto" w:fill="auto"/>
            <w:vAlign w:val="center"/>
          </w:tcPr>
          <w:p w14:paraId="1D70CE58">
            <w:pPr>
              <w:spacing w:before="58" w:line="219" w:lineRule="auto"/>
              <w:jc w:val="center"/>
              <w:rPr>
                <w:rFonts w:hint="eastAsia" w:asciiTheme="minorEastAsia" w:hAnsiTheme="minorEastAsia" w:eastAsiaTheme="minorEastAsia" w:cstheme="minorEastAsia"/>
                <w:color w:val="auto"/>
                <w:spacing w:val="-4"/>
                <w:sz w:val="21"/>
                <w:szCs w:val="21"/>
                <w:highlight w:val="none"/>
                <w:lang w:val="en-US" w:eastAsia="zh-CN"/>
              </w:rPr>
            </w:pPr>
            <w:r>
              <w:rPr>
                <w:rFonts w:hint="eastAsia" w:asciiTheme="minorEastAsia" w:hAnsiTheme="minorEastAsia" w:eastAsiaTheme="minorEastAsia" w:cstheme="minorEastAsia"/>
                <w:color w:val="auto"/>
                <w:spacing w:val="-4"/>
                <w:sz w:val="21"/>
                <w:szCs w:val="21"/>
                <w:highlight w:val="none"/>
                <w:lang w:val="en-US" w:eastAsia="zh-CN"/>
              </w:rPr>
              <w:t>495元/套</w:t>
            </w:r>
          </w:p>
        </w:tc>
      </w:tr>
      <w:tr w14:paraId="01793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jc w:val="center"/>
        </w:trPr>
        <w:tc>
          <w:tcPr>
            <w:tcW w:w="10620" w:type="dxa"/>
            <w:gridSpan w:val="7"/>
            <w:vAlign w:val="center"/>
          </w:tcPr>
          <w:p w14:paraId="223E7B31">
            <w:pPr>
              <w:keepNext w:val="0"/>
              <w:keepLines w:val="0"/>
              <w:pageBreakBefore w:val="0"/>
              <w:widowControl w:val="0"/>
              <w:kinsoku/>
              <w:wordWrap/>
              <w:overflowPunct/>
              <w:topLinePunct w:val="0"/>
              <w:autoSpaceDE/>
              <w:autoSpaceDN/>
              <w:bidi w:val="0"/>
              <w:adjustRightInd/>
              <w:snapToGrid/>
              <w:spacing w:before="58" w:line="219" w:lineRule="auto"/>
              <w:ind w:firstLine="404" w:firstLineChars="200"/>
              <w:jc w:val="left"/>
              <w:textAlignment w:val="auto"/>
              <w:rPr>
                <w:rFonts w:hint="eastAsia" w:asciiTheme="minorEastAsia" w:hAnsiTheme="minorEastAsia" w:eastAsiaTheme="minorEastAsia" w:cstheme="minorEastAsia"/>
                <w:color w:val="auto"/>
                <w:spacing w:val="-4"/>
                <w:sz w:val="21"/>
                <w:szCs w:val="21"/>
                <w:highlight w:val="none"/>
                <w:lang w:val="en-US" w:eastAsia="zh-CN"/>
              </w:rPr>
            </w:pPr>
            <w:r>
              <w:rPr>
                <w:rFonts w:hint="eastAsia" w:asciiTheme="minorEastAsia" w:hAnsiTheme="minorEastAsia" w:eastAsiaTheme="minorEastAsia" w:cstheme="minorEastAsia"/>
                <w:color w:val="auto"/>
                <w:spacing w:val="-4"/>
                <w:sz w:val="21"/>
                <w:szCs w:val="21"/>
                <w:highlight w:val="none"/>
                <w:lang w:val="en-US" w:eastAsia="zh-CN"/>
              </w:rPr>
              <w:t>注：1.供应商的每项单价报价及一套最高总报价均不得超过采购人发布的相应最高限价，否则按无效响应处理。</w:t>
            </w:r>
          </w:p>
          <w:p w14:paraId="5A4F7FD4">
            <w:pPr>
              <w:keepNext w:val="0"/>
              <w:keepLines w:val="0"/>
              <w:pageBreakBefore w:val="0"/>
              <w:widowControl w:val="0"/>
              <w:kinsoku/>
              <w:wordWrap/>
              <w:overflowPunct/>
              <w:topLinePunct w:val="0"/>
              <w:autoSpaceDE/>
              <w:autoSpaceDN/>
              <w:bidi w:val="0"/>
              <w:adjustRightInd/>
              <w:snapToGrid/>
              <w:spacing w:before="58" w:line="219" w:lineRule="auto"/>
              <w:ind w:firstLine="404" w:firstLineChars="200"/>
              <w:jc w:val="left"/>
              <w:textAlignment w:val="auto"/>
              <w:rPr>
                <w:rFonts w:hint="eastAsia" w:asciiTheme="minorEastAsia" w:hAnsiTheme="minorEastAsia" w:eastAsiaTheme="minorEastAsia" w:cstheme="minorEastAsia"/>
                <w:color w:val="auto"/>
                <w:spacing w:val="-4"/>
                <w:sz w:val="21"/>
                <w:szCs w:val="21"/>
                <w:highlight w:val="none"/>
                <w:lang w:val="en-US" w:eastAsia="zh-CN"/>
              </w:rPr>
            </w:pPr>
            <w:r>
              <w:rPr>
                <w:rFonts w:hint="eastAsia" w:asciiTheme="minorEastAsia" w:hAnsiTheme="minorEastAsia" w:eastAsiaTheme="minorEastAsia" w:cstheme="minorEastAsia"/>
                <w:color w:val="auto"/>
                <w:spacing w:val="-4"/>
                <w:sz w:val="21"/>
                <w:szCs w:val="21"/>
                <w:highlight w:val="none"/>
                <w:lang w:val="en-US" w:eastAsia="zh-CN"/>
              </w:rPr>
              <w:t>2.本次所采购的校服延用学校现有校服款式，色系不变。</w:t>
            </w:r>
          </w:p>
        </w:tc>
      </w:tr>
    </w:tbl>
    <w:p w14:paraId="0421D586">
      <w:pPr>
        <w:pStyle w:val="3"/>
        <w:keepNext/>
        <w:keepLines/>
        <w:pageBreakBefore w:val="0"/>
        <w:widowControl w:val="0"/>
        <w:kinsoku/>
        <w:wordWrap/>
        <w:overflowPunct/>
        <w:topLinePunct w:val="0"/>
        <w:autoSpaceDE/>
        <w:autoSpaceDN/>
        <w:bidi w:val="0"/>
        <w:adjustRightInd/>
        <w:snapToGrid/>
        <w:spacing w:before="120" w:beforeLines="50" w:after="0" w:line="360" w:lineRule="auto"/>
        <w:textAlignment w:val="auto"/>
        <w:rPr>
          <w:rFonts w:hint="eastAsia" w:asciiTheme="minorEastAsia" w:hAnsiTheme="minorEastAsia" w:eastAsiaTheme="minorEastAsia" w:cstheme="minorEastAsia"/>
          <w:color w:val="auto"/>
          <w:sz w:val="24"/>
          <w:szCs w:val="24"/>
          <w:highlight w:val="none"/>
        </w:rPr>
      </w:pPr>
      <w:bookmarkStart w:id="34" w:name="_Toc15151"/>
      <w:r>
        <w:rPr>
          <w:rFonts w:hint="eastAsia" w:asciiTheme="minorEastAsia" w:hAnsiTheme="minorEastAsia" w:eastAsiaTheme="minorEastAsia" w:cstheme="minorEastAsia"/>
          <w:color w:val="auto"/>
          <w:sz w:val="24"/>
          <w:highlight w:val="none"/>
          <w:lang w:val="en-US" w:eastAsia="zh-CN"/>
        </w:rPr>
        <w:t>三、质量标准</w:t>
      </w:r>
      <w:bookmarkEnd w:id="34"/>
    </w:p>
    <w:p w14:paraId="2DA9B4F3">
      <w:pPr>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bookmarkStart w:id="35" w:name="_Toc6222"/>
      <w:bookmarkStart w:id="36" w:name="_Toc24335"/>
      <w:bookmarkStart w:id="37" w:name="_Toc22703"/>
      <w:bookmarkStart w:id="38" w:name="_Toc27370"/>
      <w:bookmarkStart w:id="39" w:name="_Toc28386"/>
      <w:r>
        <w:rPr>
          <w:rFonts w:hint="eastAsia" w:asciiTheme="minorEastAsia" w:hAnsiTheme="minorEastAsia" w:eastAsiaTheme="minorEastAsia" w:cstheme="minorEastAsia"/>
          <w:color w:val="auto"/>
          <w:sz w:val="24"/>
          <w:szCs w:val="24"/>
          <w:highlight w:val="none"/>
        </w:rPr>
        <w:t>1.工艺、面料整体要求</w:t>
      </w:r>
      <w:bookmarkEnd w:id="35"/>
      <w:bookmarkEnd w:id="36"/>
      <w:bookmarkEnd w:id="37"/>
      <w:bookmarkEnd w:id="38"/>
      <w:bookmarkEnd w:id="39"/>
    </w:p>
    <w:p w14:paraId="008E93F6">
      <w:pPr>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bookmarkStart w:id="40" w:name="_Toc26397"/>
      <w:bookmarkStart w:id="41" w:name="_Toc9235"/>
      <w:bookmarkStart w:id="42" w:name="_Toc7111"/>
      <w:bookmarkStart w:id="43" w:name="_Toc6779"/>
      <w:bookmarkStart w:id="44" w:name="_Toc5668"/>
      <w:r>
        <w:rPr>
          <w:rFonts w:hint="eastAsia" w:asciiTheme="minorEastAsia" w:hAnsiTheme="minorEastAsia" w:eastAsiaTheme="minorEastAsia" w:cstheme="minorEastAsia"/>
          <w:color w:val="auto"/>
          <w:sz w:val="24"/>
          <w:szCs w:val="24"/>
          <w:highlight w:val="none"/>
        </w:rPr>
        <w:t>工艺、面料：所有服装的工艺和面料都以</w:t>
      </w:r>
      <w:r>
        <w:rPr>
          <w:rFonts w:hint="eastAsia" w:asciiTheme="minorEastAsia" w:hAnsiTheme="minorEastAsia" w:eastAsiaTheme="minorEastAsia" w:cstheme="minorEastAsia"/>
          <w:color w:val="auto"/>
          <w:sz w:val="24"/>
          <w:szCs w:val="24"/>
          <w:highlight w:val="none"/>
          <w:lang w:val="en-US" w:eastAsia="zh-CN"/>
        </w:rPr>
        <w:t>竞争性磋商</w:t>
      </w:r>
      <w:r>
        <w:rPr>
          <w:rFonts w:hint="eastAsia" w:asciiTheme="minorEastAsia" w:hAnsiTheme="minorEastAsia" w:eastAsiaTheme="minorEastAsia" w:cstheme="minorEastAsia"/>
          <w:color w:val="auto"/>
          <w:sz w:val="24"/>
          <w:szCs w:val="24"/>
          <w:highlight w:val="none"/>
        </w:rPr>
        <w:t>文件要求为准。</w:t>
      </w:r>
      <w:bookmarkEnd w:id="40"/>
      <w:bookmarkEnd w:id="41"/>
      <w:bookmarkEnd w:id="42"/>
      <w:bookmarkEnd w:id="43"/>
      <w:bookmarkEnd w:id="44"/>
      <w:r>
        <w:rPr>
          <w:rFonts w:hint="eastAsia" w:asciiTheme="minorEastAsia" w:hAnsiTheme="minorEastAsia" w:eastAsiaTheme="minorEastAsia" w:cstheme="minorEastAsia"/>
          <w:color w:val="auto"/>
          <w:sz w:val="24"/>
          <w:szCs w:val="24"/>
          <w:highlight w:val="none"/>
          <w:lang w:val="en-US" w:eastAsia="zh-CN"/>
        </w:rPr>
        <w:t>产品均须符合国家环保要求、相关质量标准和采购文件要求，所供的货品必须是全新的，未使用过的产品。严格执行GB18401—2010《国家纺织产品基本安全技术规范》、GB31701《婴幼儿及儿童纺织产品安全技术规范》及GB/T31888―2015《中小学生校服》等规定质量标准要求。</w:t>
      </w:r>
    </w:p>
    <w:p w14:paraId="272D701C">
      <w:pPr>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bookmarkStart w:id="45" w:name="_Toc23871"/>
      <w:bookmarkStart w:id="46" w:name="_Toc8236"/>
      <w:bookmarkStart w:id="47" w:name="_Toc32590"/>
      <w:bookmarkStart w:id="48" w:name="_Toc2796"/>
      <w:bookmarkStart w:id="49" w:name="_Toc31651"/>
      <w:r>
        <w:rPr>
          <w:rFonts w:hint="eastAsia" w:asciiTheme="minorEastAsia" w:hAnsiTheme="minorEastAsia" w:eastAsiaTheme="minorEastAsia" w:cstheme="minorEastAsia"/>
          <w:color w:val="auto"/>
          <w:sz w:val="24"/>
          <w:szCs w:val="24"/>
          <w:highlight w:val="none"/>
        </w:rPr>
        <w:t>2.吸湿和透气质量要求</w:t>
      </w:r>
      <w:bookmarkEnd w:id="45"/>
      <w:bookmarkEnd w:id="46"/>
      <w:bookmarkEnd w:id="47"/>
      <w:bookmarkEnd w:id="48"/>
      <w:bookmarkEnd w:id="49"/>
    </w:p>
    <w:p w14:paraId="5299BBE2">
      <w:pPr>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bookmarkStart w:id="50" w:name="_Toc13078"/>
      <w:bookmarkStart w:id="51" w:name="_Toc11860"/>
      <w:bookmarkStart w:id="52" w:name="_Toc9352"/>
      <w:bookmarkStart w:id="53" w:name="_Toc15452"/>
      <w:bookmarkStart w:id="54" w:name="_Toc30986"/>
      <w:r>
        <w:rPr>
          <w:rFonts w:hint="eastAsia" w:asciiTheme="minorEastAsia" w:hAnsiTheme="minorEastAsia" w:eastAsiaTheme="minorEastAsia" w:cstheme="minorEastAsia"/>
          <w:color w:val="auto"/>
          <w:sz w:val="24"/>
          <w:szCs w:val="24"/>
          <w:highlight w:val="none"/>
        </w:rPr>
        <w:t>夏装及春秋装应吸湿和透气性能良好，穿着清爽、舒适。冬装透气（不回湿）、保暖、防风、抗寒、耐磨、舒适。</w:t>
      </w:r>
      <w:bookmarkEnd w:id="50"/>
      <w:bookmarkEnd w:id="51"/>
      <w:bookmarkEnd w:id="52"/>
      <w:bookmarkEnd w:id="53"/>
      <w:bookmarkEnd w:id="54"/>
    </w:p>
    <w:p w14:paraId="22BF6757">
      <w:pPr>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bookmarkStart w:id="55" w:name="_Toc27172"/>
      <w:bookmarkStart w:id="56" w:name="_Toc10963"/>
      <w:bookmarkStart w:id="57" w:name="_Toc19646"/>
      <w:bookmarkStart w:id="58" w:name="_Toc19041"/>
      <w:bookmarkStart w:id="59" w:name="_Toc26573"/>
      <w:r>
        <w:rPr>
          <w:rFonts w:hint="eastAsia" w:asciiTheme="minorEastAsia" w:hAnsiTheme="minorEastAsia" w:eastAsiaTheme="minorEastAsia" w:cstheme="minorEastAsia"/>
          <w:color w:val="auto"/>
          <w:sz w:val="24"/>
          <w:szCs w:val="24"/>
          <w:highlight w:val="none"/>
        </w:rPr>
        <w:t>3.细密质量要求</w:t>
      </w:r>
      <w:bookmarkEnd w:id="55"/>
      <w:bookmarkEnd w:id="56"/>
      <w:bookmarkEnd w:id="57"/>
      <w:bookmarkEnd w:id="58"/>
      <w:bookmarkEnd w:id="59"/>
      <w:r>
        <w:rPr>
          <w:rFonts w:hint="eastAsia" w:asciiTheme="minorEastAsia" w:hAnsiTheme="minorEastAsia" w:eastAsiaTheme="minorEastAsia" w:cstheme="minorEastAsia"/>
          <w:color w:val="auto"/>
          <w:sz w:val="24"/>
          <w:szCs w:val="24"/>
          <w:highlight w:val="none"/>
        </w:rPr>
        <w:t xml:space="preserve">  </w:t>
      </w:r>
    </w:p>
    <w:p w14:paraId="6FFF3753">
      <w:pPr>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bookmarkStart w:id="60" w:name="_Toc7389"/>
      <w:bookmarkStart w:id="61" w:name="_Toc9563"/>
      <w:bookmarkStart w:id="62" w:name="_Toc1088"/>
      <w:bookmarkStart w:id="63" w:name="_Toc6908"/>
      <w:bookmarkStart w:id="64" w:name="_Toc20493"/>
      <w:r>
        <w:rPr>
          <w:rFonts w:hint="eastAsia" w:asciiTheme="minorEastAsia" w:hAnsiTheme="minorEastAsia" w:eastAsiaTheme="minorEastAsia" w:cstheme="minorEastAsia"/>
          <w:color w:val="auto"/>
          <w:sz w:val="24"/>
          <w:szCs w:val="24"/>
          <w:highlight w:val="none"/>
        </w:rPr>
        <w:t>服装必须质地细密轻薄，布面手感柔软、结构紧密、表面织纹清晰，不起球、不扒丝、不掉色、不易皱、不易变形、不易破。</w:t>
      </w:r>
      <w:bookmarkEnd w:id="60"/>
      <w:bookmarkEnd w:id="61"/>
      <w:bookmarkEnd w:id="62"/>
      <w:bookmarkEnd w:id="63"/>
      <w:bookmarkEnd w:id="64"/>
    </w:p>
    <w:p w14:paraId="3B4AB22A">
      <w:pPr>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bookmarkStart w:id="65" w:name="_Toc18644"/>
      <w:bookmarkStart w:id="66" w:name="_Toc24269"/>
      <w:bookmarkStart w:id="67" w:name="_Toc14852"/>
      <w:bookmarkStart w:id="68" w:name="_Toc2570"/>
      <w:bookmarkStart w:id="69" w:name="_Toc15089"/>
      <w:r>
        <w:rPr>
          <w:rFonts w:hint="eastAsia" w:asciiTheme="minorEastAsia" w:hAnsiTheme="minorEastAsia" w:eastAsiaTheme="minorEastAsia" w:cstheme="minorEastAsia"/>
          <w:color w:val="auto"/>
          <w:sz w:val="24"/>
          <w:szCs w:val="24"/>
          <w:highlight w:val="none"/>
        </w:rPr>
        <w:t>4.工艺质量要求</w:t>
      </w:r>
      <w:bookmarkEnd w:id="65"/>
      <w:bookmarkEnd w:id="66"/>
      <w:bookmarkEnd w:id="67"/>
      <w:bookmarkEnd w:id="68"/>
      <w:bookmarkEnd w:id="69"/>
    </w:p>
    <w:p w14:paraId="67CBE8FE">
      <w:pPr>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bookmarkStart w:id="70" w:name="_Toc234"/>
      <w:bookmarkStart w:id="71" w:name="_Toc18107"/>
      <w:bookmarkStart w:id="72" w:name="_Toc17485"/>
      <w:bookmarkStart w:id="73" w:name="_Toc4987"/>
      <w:bookmarkStart w:id="74" w:name="_Toc13021"/>
      <w:r>
        <w:rPr>
          <w:rFonts w:hint="eastAsia" w:asciiTheme="minorEastAsia" w:hAnsiTheme="minorEastAsia" w:eastAsiaTheme="minorEastAsia" w:cstheme="minorEastAsia"/>
          <w:color w:val="auto"/>
          <w:sz w:val="24"/>
          <w:szCs w:val="24"/>
          <w:highlight w:val="none"/>
        </w:rPr>
        <w:t>注重工艺与布料并重，辅料品质优良，款式配色准确无误。做工精细，保证每一根纱线，每一道暗纹吻合。</w:t>
      </w:r>
      <w:bookmarkEnd w:id="70"/>
      <w:bookmarkEnd w:id="71"/>
      <w:bookmarkEnd w:id="72"/>
      <w:bookmarkEnd w:id="73"/>
      <w:bookmarkEnd w:id="74"/>
    </w:p>
    <w:p w14:paraId="2186E392">
      <w:pPr>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bookmarkStart w:id="75" w:name="_Toc23616"/>
      <w:bookmarkStart w:id="76" w:name="_Toc31967"/>
      <w:bookmarkStart w:id="77" w:name="_Toc4483"/>
      <w:bookmarkStart w:id="78" w:name="_Toc31956"/>
      <w:bookmarkStart w:id="79" w:name="_Toc10228"/>
      <w:r>
        <w:rPr>
          <w:rFonts w:hint="eastAsia" w:asciiTheme="minorEastAsia" w:hAnsiTheme="minorEastAsia" w:eastAsiaTheme="minorEastAsia" w:cstheme="minorEastAsia"/>
          <w:color w:val="auto"/>
          <w:sz w:val="24"/>
          <w:szCs w:val="24"/>
          <w:highlight w:val="none"/>
        </w:rPr>
        <w:t>5.款式质量要求</w:t>
      </w:r>
      <w:bookmarkEnd w:id="75"/>
      <w:bookmarkEnd w:id="76"/>
      <w:bookmarkEnd w:id="77"/>
      <w:bookmarkEnd w:id="78"/>
      <w:bookmarkEnd w:id="79"/>
    </w:p>
    <w:p w14:paraId="429483E7">
      <w:pPr>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bookmarkStart w:id="80" w:name="_Toc4964"/>
      <w:bookmarkStart w:id="81" w:name="_Toc14123"/>
      <w:bookmarkStart w:id="82" w:name="_Toc16464"/>
      <w:bookmarkStart w:id="83" w:name="_Toc4698"/>
      <w:bookmarkStart w:id="84" w:name="_Toc5868"/>
      <w:r>
        <w:rPr>
          <w:rFonts w:hint="eastAsia" w:asciiTheme="minorEastAsia" w:hAnsiTheme="minorEastAsia" w:eastAsiaTheme="minorEastAsia" w:cstheme="minorEastAsia"/>
          <w:color w:val="auto"/>
          <w:sz w:val="24"/>
          <w:szCs w:val="24"/>
          <w:highlight w:val="none"/>
        </w:rPr>
        <w:t>款式符合采购人要求，应简洁明快、优雅大方，能充分展示学生的精神面貌。</w:t>
      </w:r>
      <w:bookmarkEnd w:id="80"/>
      <w:bookmarkEnd w:id="81"/>
      <w:bookmarkEnd w:id="82"/>
      <w:bookmarkEnd w:id="83"/>
      <w:bookmarkEnd w:id="84"/>
    </w:p>
    <w:p w14:paraId="1D6D6B0A">
      <w:pPr>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bookmarkStart w:id="85" w:name="_Toc26946"/>
      <w:bookmarkStart w:id="86" w:name="_Toc19252"/>
      <w:bookmarkStart w:id="87" w:name="_Toc31848"/>
      <w:bookmarkStart w:id="88" w:name="_Toc30831"/>
      <w:bookmarkStart w:id="89" w:name="_Toc20506"/>
      <w:r>
        <w:rPr>
          <w:rFonts w:hint="eastAsia" w:asciiTheme="minorEastAsia" w:hAnsiTheme="minorEastAsia" w:eastAsiaTheme="minorEastAsia" w:cstheme="minorEastAsia"/>
          <w:color w:val="auto"/>
          <w:sz w:val="24"/>
          <w:szCs w:val="24"/>
          <w:highlight w:val="none"/>
        </w:rPr>
        <w:t>6.辅料质量要求</w:t>
      </w:r>
      <w:bookmarkEnd w:id="85"/>
      <w:bookmarkEnd w:id="86"/>
      <w:bookmarkEnd w:id="87"/>
      <w:bookmarkEnd w:id="88"/>
      <w:bookmarkEnd w:id="89"/>
    </w:p>
    <w:p w14:paraId="5383F38F">
      <w:pPr>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bookmarkStart w:id="90" w:name="_Toc3735"/>
      <w:bookmarkStart w:id="91" w:name="_Toc5143"/>
      <w:bookmarkStart w:id="92" w:name="_Toc21052"/>
      <w:bookmarkStart w:id="93" w:name="_Toc8304"/>
      <w:bookmarkStart w:id="94" w:name="_Toc21056"/>
      <w:r>
        <w:rPr>
          <w:rFonts w:hint="eastAsia" w:asciiTheme="minorEastAsia" w:hAnsiTheme="minorEastAsia" w:eastAsiaTheme="minorEastAsia" w:cstheme="minorEastAsia"/>
          <w:color w:val="auto"/>
          <w:sz w:val="24"/>
          <w:szCs w:val="24"/>
          <w:highlight w:val="none"/>
        </w:rPr>
        <w:t>产品的辅料运用应符合国家相关标准要求。</w:t>
      </w:r>
      <w:bookmarkEnd w:id="90"/>
      <w:bookmarkEnd w:id="91"/>
      <w:bookmarkEnd w:id="92"/>
      <w:bookmarkEnd w:id="93"/>
      <w:bookmarkEnd w:id="94"/>
    </w:p>
    <w:p w14:paraId="0578C190">
      <w:pPr>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bookmarkStart w:id="95" w:name="_Toc18182"/>
      <w:bookmarkStart w:id="96" w:name="_Toc13292"/>
      <w:bookmarkStart w:id="97" w:name="_Toc15734"/>
      <w:bookmarkStart w:id="98" w:name="_Toc21241"/>
      <w:bookmarkStart w:id="99" w:name="_Toc13779"/>
      <w:r>
        <w:rPr>
          <w:rFonts w:hint="eastAsia" w:asciiTheme="minorEastAsia" w:hAnsiTheme="minorEastAsia" w:eastAsiaTheme="minorEastAsia" w:cstheme="minorEastAsia"/>
          <w:color w:val="auto"/>
          <w:sz w:val="24"/>
          <w:szCs w:val="24"/>
          <w:highlight w:val="none"/>
        </w:rPr>
        <w:t>7.质量检验要求</w:t>
      </w:r>
      <w:bookmarkEnd w:id="95"/>
      <w:bookmarkEnd w:id="96"/>
      <w:bookmarkEnd w:id="97"/>
      <w:bookmarkEnd w:id="98"/>
      <w:bookmarkEnd w:id="99"/>
    </w:p>
    <w:p w14:paraId="4D8F4C62">
      <w:pPr>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bookmarkStart w:id="100" w:name="_Toc2056"/>
      <w:bookmarkStart w:id="101" w:name="_Toc10611"/>
      <w:bookmarkStart w:id="102" w:name="_Toc22837"/>
      <w:bookmarkStart w:id="103" w:name="_Toc26280"/>
      <w:bookmarkStart w:id="104" w:name="_Toc18475"/>
      <w:r>
        <w:rPr>
          <w:rFonts w:hint="eastAsia" w:asciiTheme="minorEastAsia" w:hAnsiTheme="minorEastAsia" w:eastAsiaTheme="minorEastAsia" w:cstheme="minorEastAsia"/>
          <w:color w:val="auto"/>
          <w:sz w:val="24"/>
          <w:szCs w:val="24"/>
          <w:highlight w:val="none"/>
        </w:rPr>
        <w:t>7.1</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制作成品前货物样式应经采购人确认，在成品验收时，在规定限期内不能达到要求的，采购人有权拒绝验收，造成的任何损失由</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自行负责。</w:t>
      </w:r>
      <w:bookmarkEnd w:id="100"/>
      <w:bookmarkEnd w:id="101"/>
      <w:bookmarkEnd w:id="102"/>
      <w:bookmarkEnd w:id="103"/>
      <w:bookmarkEnd w:id="104"/>
    </w:p>
    <w:p w14:paraId="6A5FBC4D">
      <w:pPr>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bookmarkStart w:id="105" w:name="_Toc15895"/>
      <w:bookmarkStart w:id="106" w:name="_Toc29709"/>
      <w:bookmarkStart w:id="107" w:name="_Toc12396"/>
      <w:bookmarkStart w:id="108" w:name="_Toc21140"/>
      <w:bookmarkStart w:id="109" w:name="_Toc30472"/>
      <w:r>
        <w:rPr>
          <w:rFonts w:hint="eastAsia" w:asciiTheme="minorEastAsia" w:hAnsiTheme="minorEastAsia" w:eastAsiaTheme="minorEastAsia" w:cstheme="minorEastAsia"/>
          <w:color w:val="auto"/>
          <w:sz w:val="24"/>
          <w:szCs w:val="24"/>
          <w:highlight w:val="none"/>
        </w:rPr>
        <w:t>7.2</w:t>
      </w:r>
      <w:bookmarkEnd w:id="105"/>
      <w:bookmarkEnd w:id="106"/>
      <w:bookmarkEnd w:id="107"/>
      <w:bookmarkEnd w:id="108"/>
      <w:bookmarkEnd w:id="109"/>
      <w:r>
        <w:rPr>
          <w:rFonts w:hint="eastAsia" w:asciiTheme="minorEastAsia" w:hAnsiTheme="minorEastAsia" w:eastAsiaTheme="minorEastAsia" w:cstheme="minorEastAsia"/>
          <w:color w:val="auto"/>
          <w:sz w:val="24"/>
          <w:szCs w:val="24"/>
          <w:highlight w:val="none"/>
        </w:rPr>
        <w:t>严格执行校服 “双送检”制度。校服</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rPr>
        <w:t>供应商将其自行采购的校服布料、辅料等原材料及出厂前的校服成品主动送检，并取得法定检验机构出具的检验合格报告；学校结合本校实际，将一定数量的校服送法定检验机构检验，</w:t>
      </w:r>
      <w:r>
        <w:rPr>
          <w:rFonts w:hint="eastAsia" w:asciiTheme="minorEastAsia" w:hAnsiTheme="minorEastAsia" w:eastAsiaTheme="minorEastAsia" w:cstheme="minorEastAsia"/>
          <w:color w:val="auto"/>
          <w:sz w:val="24"/>
          <w:szCs w:val="24"/>
          <w:highlight w:val="none"/>
          <w:lang w:val="en-US" w:eastAsia="zh-CN"/>
        </w:rPr>
        <w:t>送检</w:t>
      </w:r>
      <w:r>
        <w:rPr>
          <w:rFonts w:hint="eastAsia" w:asciiTheme="minorEastAsia" w:hAnsiTheme="minorEastAsia" w:eastAsiaTheme="minorEastAsia" w:cstheme="minorEastAsia"/>
          <w:color w:val="auto"/>
          <w:sz w:val="24"/>
          <w:szCs w:val="24"/>
          <w:highlight w:val="none"/>
        </w:rPr>
        <w:t>产品由学校</w:t>
      </w:r>
      <w:r>
        <w:rPr>
          <w:rFonts w:hint="eastAsia" w:asciiTheme="minorEastAsia" w:hAnsiTheme="minorEastAsia" w:eastAsiaTheme="minorEastAsia" w:cstheme="minorEastAsia"/>
          <w:color w:val="auto"/>
          <w:sz w:val="24"/>
          <w:szCs w:val="24"/>
          <w:highlight w:val="none"/>
          <w:lang w:val="en-US" w:eastAsia="zh-CN"/>
        </w:rPr>
        <w:t>在订购人处</w:t>
      </w:r>
      <w:r>
        <w:rPr>
          <w:rFonts w:hint="eastAsia" w:asciiTheme="minorEastAsia" w:hAnsiTheme="minorEastAsia" w:eastAsiaTheme="minorEastAsia" w:cstheme="minorEastAsia"/>
          <w:color w:val="auto"/>
          <w:sz w:val="24"/>
          <w:szCs w:val="24"/>
          <w:highlight w:val="none"/>
        </w:rPr>
        <w:t>随机抽取不少于2套</w:t>
      </w:r>
      <w:r>
        <w:rPr>
          <w:rFonts w:hint="eastAsia" w:asciiTheme="minorEastAsia" w:hAnsiTheme="minorEastAsia" w:eastAsiaTheme="minorEastAsia" w:cstheme="minorEastAsia"/>
          <w:color w:val="auto"/>
          <w:sz w:val="24"/>
          <w:szCs w:val="24"/>
          <w:highlight w:val="none"/>
          <w:lang w:val="en-US" w:eastAsia="zh-CN"/>
        </w:rPr>
        <w:t>（同一个款式）</w:t>
      </w:r>
      <w:r>
        <w:rPr>
          <w:rFonts w:hint="eastAsia" w:asciiTheme="minorEastAsia" w:hAnsiTheme="minorEastAsia" w:eastAsiaTheme="minorEastAsia" w:cstheme="minorEastAsia"/>
          <w:color w:val="auto"/>
          <w:sz w:val="24"/>
          <w:szCs w:val="24"/>
          <w:highlight w:val="none"/>
        </w:rPr>
        <w:t>留样，</w:t>
      </w:r>
      <w:r>
        <w:rPr>
          <w:rFonts w:hint="eastAsia" w:asciiTheme="minorEastAsia" w:hAnsiTheme="minorEastAsia" w:eastAsiaTheme="minorEastAsia" w:cstheme="minorEastAsia"/>
          <w:color w:val="auto"/>
          <w:sz w:val="24"/>
          <w:szCs w:val="24"/>
          <w:highlight w:val="none"/>
          <w:lang w:val="en-US" w:eastAsia="zh-CN"/>
        </w:rPr>
        <w:t>抽样成衣由成交供应商免费补齐，</w:t>
      </w:r>
      <w:r>
        <w:rPr>
          <w:rFonts w:hint="eastAsia" w:asciiTheme="minorEastAsia" w:hAnsiTheme="minorEastAsia" w:eastAsiaTheme="minorEastAsia" w:cstheme="minorEastAsia"/>
          <w:color w:val="auto"/>
          <w:sz w:val="24"/>
          <w:szCs w:val="24"/>
          <w:highlight w:val="none"/>
        </w:rPr>
        <w:t>并取得检验合格报告留存备查，若学校发生检验费，由</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rPr>
        <w:t>校服供应商承担，不得向家长收取。建立留样封存制度，每一款式密封留存2件检验样品，由学校相关部门统一保管，用于校服质量检测。1套送法定检验机构检测，1套密封留存由学校统一保管。学校方须将校服送至具有合格资质的检测机构检验（技术机构须具有行政主管部门发的有效期内的检验检测机构资质认定证书CMA），若经校方复检不合格，将成衣退回</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rPr>
        <w:t>供应商，并有权终止合同，并由</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rPr>
        <w:t>供应商承担采购人全部损失。</w:t>
      </w:r>
    </w:p>
    <w:p w14:paraId="671A4BBB">
      <w:pPr>
        <w:spacing w:line="360" w:lineRule="auto"/>
        <w:ind w:firstLine="482" w:firstLineChars="200"/>
        <w:outlineLvl w:val="9"/>
        <w:rPr>
          <w:rFonts w:hint="eastAsia" w:asciiTheme="minorEastAsia" w:hAnsiTheme="minorEastAsia" w:eastAsiaTheme="minorEastAsia" w:cstheme="minorEastAsia"/>
          <w:b/>
          <w:bCs/>
          <w:color w:val="auto"/>
          <w:sz w:val="24"/>
          <w:szCs w:val="24"/>
          <w:highlight w:val="none"/>
        </w:rPr>
      </w:pPr>
      <w:bookmarkStart w:id="110" w:name="_Toc24501"/>
      <w:bookmarkStart w:id="111" w:name="_Toc12680"/>
      <w:bookmarkStart w:id="112" w:name="_Toc15181"/>
      <w:r>
        <w:rPr>
          <w:rFonts w:hint="eastAsia" w:asciiTheme="minorEastAsia" w:hAnsiTheme="minorEastAsia" w:eastAsiaTheme="minorEastAsia" w:cstheme="minorEastAsia"/>
          <w:b/>
          <w:bCs/>
          <w:color w:val="auto"/>
          <w:sz w:val="24"/>
          <w:szCs w:val="24"/>
          <w:highlight w:val="none"/>
        </w:rPr>
        <w:t>7.3质检报告内容应包括GB/T 31888标准所规定的全部检测指标，包括一般安全要求、内在质量要求、外观质量要求及其他要求。</w:t>
      </w:r>
      <w:bookmarkEnd w:id="110"/>
      <w:bookmarkEnd w:id="111"/>
      <w:bookmarkEnd w:id="112"/>
    </w:p>
    <w:p w14:paraId="0A3DDF74">
      <w:pPr>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bookmarkStart w:id="113" w:name="_Toc16840"/>
      <w:bookmarkStart w:id="114" w:name="_Toc14932"/>
      <w:bookmarkStart w:id="115" w:name="_Toc31085"/>
      <w:bookmarkStart w:id="116" w:name="_Toc13358"/>
      <w:bookmarkStart w:id="117" w:name="_Toc22198"/>
      <w:r>
        <w:rPr>
          <w:rFonts w:hint="eastAsia" w:asciiTheme="minorEastAsia" w:hAnsiTheme="minorEastAsia" w:eastAsiaTheme="minorEastAsia" w:cstheme="minorEastAsia"/>
          <w:color w:val="auto"/>
          <w:sz w:val="24"/>
          <w:szCs w:val="24"/>
          <w:highlight w:val="none"/>
        </w:rPr>
        <w:t>7.4校服须具备齐全的成衣合格标识，并有法定机构出具的本批次成衣质量检验合格报告。</w:t>
      </w:r>
      <w:bookmarkEnd w:id="113"/>
      <w:bookmarkEnd w:id="114"/>
      <w:bookmarkEnd w:id="115"/>
      <w:bookmarkEnd w:id="116"/>
      <w:bookmarkEnd w:id="117"/>
    </w:p>
    <w:p w14:paraId="7B6FFD20">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8"/>
          <w:szCs w:val="28"/>
          <w:highlight w:val="none"/>
          <w:lang w:val="en-US" w:eastAsia="zh-CN"/>
        </w:rPr>
        <w:t>备注：双送检费用均</w:t>
      </w:r>
      <w:r>
        <w:rPr>
          <w:rFonts w:hint="eastAsia" w:asciiTheme="minorEastAsia" w:hAnsiTheme="minorEastAsia" w:eastAsiaTheme="minorEastAsia" w:cstheme="minorEastAsia"/>
          <w:b/>
          <w:bCs/>
          <w:color w:val="auto"/>
          <w:sz w:val="28"/>
          <w:szCs w:val="28"/>
          <w:highlight w:val="none"/>
        </w:rPr>
        <w:t>由</w:t>
      </w:r>
      <w:r>
        <w:rPr>
          <w:rFonts w:hint="eastAsia" w:asciiTheme="minorEastAsia" w:hAnsiTheme="minorEastAsia" w:eastAsiaTheme="minorEastAsia" w:cstheme="minorEastAsia"/>
          <w:b/>
          <w:bCs/>
          <w:color w:val="auto"/>
          <w:sz w:val="28"/>
          <w:szCs w:val="28"/>
          <w:highlight w:val="none"/>
          <w:lang w:val="en-US" w:eastAsia="zh-CN"/>
        </w:rPr>
        <w:t>成交</w:t>
      </w:r>
      <w:r>
        <w:rPr>
          <w:rFonts w:hint="eastAsia" w:asciiTheme="minorEastAsia" w:hAnsiTheme="minorEastAsia" w:eastAsiaTheme="minorEastAsia" w:cstheme="minorEastAsia"/>
          <w:b/>
          <w:bCs/>
          <w:color w:val="auto"/>
          <w:sz w:val="28"/>
          <w:szCs w:val="28"/>
          <w:highlight w:val="none"/>
        </w:rPr>
        <w:t>校服供应商承担。</w:t>
      </w:r>
    </w:p>
    <w:p w14:paraId="2F0E2086">
      <w:pPr>
        <w:pStyle w:val="3"/>
        <w:keepNext/>
        <w:keepLines/>
        <w:pageBreakBefore w:val="0"/>
        <w:widowControl w:val="0"/>
        <w:kinsoku/>
        <w:wordWrap/>
        <w:overflowPunct/>
        <w:topLinePunct w:val="0"/>
        <w:autoSpaceDE/>
        <w:autoSpaceDN/>
        <w:bidi w:val="0"/>
        <w:adjustRightInd/>
        <w:snapToGrid/>
        <w:spacing w:before="0" w:after="0" w:line="413" w:lineRule="auto"/>
        <w:textAlignment w:val="auto"/>
        <w:rPr>
          <w:rFonts w:hint="eastAsia" w:asciiTheme="minorEastAsia" w:hAnsiTheme="minorEastAsia" w:eastAsiaTheme="minorEastAsia" w:cstheme="minorEastAsia"/>
          <w:b/>
          <w:bCs/>
          <w:color w:val="auto"/>
          <w:szCs w:val="24"/>
          <w:highlight w:val="none"/>
          <w:lang w:val="en-US" w:eastAsia="zh-CN"/>
        </w:rPr>
      </w:pPr>
      <w:bookmarkStart w:id="118" w:name="_Toc16416"/>
      <w:r>
        <w:rPr>
          <w:rFonts w:hint="eastAsia" w:asciiTheme="minorEastAsia" w:hAnsiTheme="minorEastAsia" w:eastAsiaTheme="minorEastAsia" w:cstheme="minorEastAsia"/>
          <w:color w:val="auto"/>
          <w:sz w:val="24"/>
          <w:szCs w:val="24"/>
          <w:highlight w:val="none"/>
        </w:rPr>
        <w:t>四</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样品要求</w:t>
      </w:r>
      <w:bookmarkEnd w:id="118"/>
    </w:p>
    <w:p w14:paraId="20619110">
      <w:pPr>
        <w:spacing w:line="360" w:lineRule="auto"/>
        <w:ind w:firstLine="482" w:firstLineChars="200"/>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1.样品收取要求</w:t>
      </w:r>
    </w:p>
    <w:p w14:paraId="2500963B">
      <w:pPr>
        <w:snapToGrid w:val="0"/>
        <w:spacing w:line="360" w:lineRule="auto"/>
        <w:ind w:firstLine="480" w:firstLineChars="200"/>
        <w:outlineLvl w:val="9"/>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1</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2"/>
          <w:sz w:val="24"/>
          <w:szCs w:val="24"/>
          <w:highlight w:val="none"/>
          <w:lang w:val="en-US" w:eastAsia="zh-CN" w:bidi="ar-SA"/>
        </w:rPr>
        <w:t>本次采购的校服需要进行样品评审，</w:t>
      </w:r>
      <w:r>
        <w:rPr>
          <w:rFonts w:hint="eastAsia" w:asciiTheme="minorEastAsia" w:hAnsiTheme="minorEastAsia" w:eastAsiaTheme="minorEastAsia" w:cstheme="minorEastAsia"/>
          <w:color w:val="auto"/>
          <w:kern w:val="0"/>
          <w:sz w:val="24"/>
          <w:szCs w:val="24"/>
          <w:highlight w:val="none"/>
        </w:rPr>
        <w:t>供应商应按</w:t>
      </w:r>
      <w:r>
        <w:rPr>
          <w:rFonts w:hint="eastAsia" w:asciiTheme="minorEastAsia" w:hAnsiTheme="minorEastAsia" w:eastAsiaTheme="minorEastAsia" w:cstheme="minorEastAsia"/>
          <w:color w:val="auto"/>
          <w:kern w:val="0"/>
          <w:sz w:val="24"/>
          <w:szCs w:val="24"/>
          <w:highlight w:val="none"/>
          <w:lang w:val="en-US" w:eastAsia="zh-CN"/>
        </w:rPr>
        <w:t>本项目</w:t>
      </w:r>
      <w:r>
        <w:rPr>
          <w:rFonts w:hint="eastAsia" w:asciiTheme="minorEastAsia" w:hAnsiTheme="minorEastAsia" w:eastAsiaTheme="minorEastAsia" w:cstheme="minorEastAsia"/>
          <w:color w:val="auto"/>
          <w:kern w:val="0"/>
          <w:sz w:val="24"/>
          <w:szCs w:val="24"/>
          <w:highlight w:val="none"/>
          <w:lang w:eastAsia="zh-CN"/>
        </w:rPr>
        <w:t>采购</w:t>
      </w:r>
      <w:r>
        <w:rPr>
          <w:rFonts w:hint="eastAsia" w:asciiTheme="minorEastAsia" w:hAnsiTheme="minorEastAsia" w:eastAsiaTheme="minorEastAsia" w:cstheme="minorEastAsia"/>
          <w:color w:val="auto"/>
          <w:kern w:val="0"/>
          <w:sz w:val="24"/>
          <w:szCs w:val="24"/>
          <w:highlight w:val="none"/>
          <w:lang w:val="en-US" w:eastAsia="zh-CN"/>
        </w:rPr>
        <w:t>服务</w:t>
      </w:r>
      <w:r>
        <w:rPr>
          <w:rFonts w:hint="eastAsia" w:asciiTheme="minorEastAsia" w:hAnsiTheme="minorEastAsia" w:eastAsiaTheme="minorEastAsia" w:cstheme="minorEastAsia"/>
          <w:color w:val="auto"/>
          <w:kern w:val="0"/>
          <w:sz w:val="24"/>
          <w:szCs w:val="24"/>
          <w:highlight w:val="none"/>
        </w:rPr>
        <w:t>需求分别提供</w:t>
      </w:r>
      <w:r>
        <w:rPr>
          <w:rFonts w:hint="eastAsia" w:asciiTheme="minorEastAsia" w:hAnsiTheme="minorEastAsia" w:eastAsiaTheme="minorEastAsia" w:cstheme="minorEastAsia"/>
          <w:color w:val="auto"/>
          <w:kern w:val="0"/>
          <w:sz w:val="24"/>
          <w:szCs w:val="24"/>
          <w:highlight w:val="none"/>
          <w:lang w:eastAsia="zh-CN"/>
        </w:rPr>
        <w:t>尺码为</w:t>
      </w:r>
      <w:r>
        <w:rPr>
          <w:rFonts w:hint="eastAsia" w:asciiTheme="minorEastAsia" w:hAnsiTheme="minorEastAsia" w:eastAsiaTheme="minorEastAsia" w:cstheme="minorEastAsia"/>
          <w:color w:val="auto"/>
          <w:kern w:val="0"/>
          <w:sz w:val="24"/>
          <w:szCs w:val="24"/>
          <w:highlight w:val="none"/>
          <w:lang w:val="en-US" w:eastAsia="zh-CN"/>
        </w:rPr>
        <w:t>140cm的</w:t>
      </w:r>
      <w:r>
        <w:rPr>
          <w:rFonts w:hint="eastAsia" w:asciiTheme="minorEastAsia" w:hAnsiTheme="minorEastAsia" w:eastAsiaTheme="minorEastAsia" w:cstheme="minorEastAsia"/>
          <w:color w:val="auto"/>
          <w:kern w:val="0"/>
          <w:sz w:val="24"/>
          <w:szCs w:val="24"/>
          <w:highlight w:val="none"/>
        </w:rPr>
        <w:t>夏装</w:t>
      </w:r>
      <w:r>
        <w:rPr>
          <w:rFonts w:hint="eastAsia" w:asciiTheme="minorEastAsia" w:hAnsiTheme="minorEastAsia" w:eastAsiaTheme="minorEastAsia" w:cstheme="minorEastAsia"/>
          <w:color w:val="auto"/>
          <w:sz w:val="24"/>
          <w:szCs w:val="24"/>
          <w:highlight w:val="none"/>
          <w:lang w:eastAsia="zh-CN"/>
        </w:rPr>
        <w:t>①</w:t>
      </w:r>
      <w:r>
        <w:rPr>
          <w:rFonts w:hint="eastAsia" w:asciiTheme="minorEastAsia" w:hAnsiTheme="minorEastAsia" w:eastAsiaTheme="minorEastAsia" w:cstheme="minorEastAsia"/>
          <w:color w:val="auto"/>
          <w:kern w:val="0"/>
          <w:sz w:val="24"/>
          <w:szCs w:val="24"/>
          <w:highlight w:val="none"/>
        </w:rPr>
        <w:t>、夏装</w:t>
      </w:r>
      <w:r>
        <w:rPr>
          <w:rFonts w:hint="eastAsia" w:asciiTheme="minorEastAsia" w:hAnsiTheme="minorEastAsia" w:eastAsiaTheme="minorEastAsia" w:cstheme="minorEastAsia"/>
          <w:color w:val="auto"/>
          <w:sz w:val="24"/>
          <w:szCs w:val="24"/>
          <w:highlight w:val="none"/>
          <w:lang w:eastAsia="zh-CN"/>
        </w:rPr>
        <w:t>②</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春秋装、冬装系列各</w:t>
      </w:r>
      <w:r>
        <w:rPr>
          <w:rFonts w:hint="eastAsia" w:asciiTheme="minorEastAsia" w:hAnsiTheme="minorEastAsia" w:eastAsiaTheme="minorEastAsia" w:cstheme="minorEastAsia"/>
          <w:color w:val="auto"/>
          <w:kern w:val="0"/>
          <w:sz w:val="24"/>
          <w:szCs w:val="24"/>
          <w:highlight w:val="none"/>
          <w:lang w:val="en-US" w:eastAsia="zh-CN"/>
        </w:rPr>
        <w:t>一</w:t>
      </w:r>
      <w:r>
        <w:rPr>
          <w:rFonts w:hint="eastAsia" w:asciiTheme="minorEastAsia" w:hAnsiTheme="minorEastAsia" w:eastAsiaTheme="minorEastAsia" w:cstheme="minorEastAsia"/>
          <w:color w:val="auto"/>
          <w:kern w:val="0"/>
          <w:sz w:val="24"/>
          <w:szCs w:val="24"/>
          <w:highlight w:val="none"/>
        </w:rPr>
        <w:t>套（要求所有样品均不能有供应商的名称和产品品牌等类似其它暗示性信息标识）</w:t>
      </w:r>
      <w:r>
        <w:rPr>
          <w:rFonts w:hint="eastAsia" w:asciiTheme="minorEastAsia" w:hAnsiTheme="minorEastAsia" w:eastAsiaTheme="minorEastAsia" w:cstheme="minorEastAsia"/>
          <w:b/>
          <w:bCs/>
          <w:color w:val="auto"/>
          <w:kern w:val="2"/>
          <w:sz w:val="24"/>
          <w:szCs w:val="24"/>
          <w:highlight w:val="none"/>
          <w:lang w:val="en-US" w:eastAsia="zh-CN" w:bidi="ar-SA"/>
        </w:rPr>
        <w:t>。（未提交样品者，视为无效响应）</w:t>
      </w:r>
    </w:p>
    <w:p w14:paraId="21A9BFB4">
      <w:pPr>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2</w:t>
      </w:r>
      <w:r>
        <w:rPr>
          <w:rFonts w:hint="eastAsia" w:asciiTheme="minorEastAsia" w:hAnsiTheme="minorEastAsia" w:eastAsiaTheme="minorEastAsia" w:cstheme="minorEastAsia"/>
          <w:color w:val="auto"/>
          <w:kern w:val="0"/>
          <w:sz w:val="24"/>
          <w:szCs w:val="24"/>
          <w:highlight w:val="none"/>
        </w:rPr>
        <w:t>）</w:t>
      </w:r>
      <w:bookmarkStart w:id="119" w:name="_Toc3996"/>
      <w:bookmarkStart w:id="120" w:name="_Toc22369"/>
      <w:r>
        <w:rPr>
          <w:rFonts w:hint="eastAsia" w:asciiTheme="minorEastAsia" w:hAnsiTheme="minorEastAsia" w:eastAsiaTheme="minorEastAsia" w:cstheme="minorEastAsia"/>
          <w:color w:val="auto"/>
          <w:kern w:val="2"/>
          <w:sz w:val="24"/>
          <w:szCs w:val="24"/>
          <w:highlight w:val="none"/>
          <w:lang w:val="en-US" w:eastAsia="zh-CN" w:bidi="ar-SA"/>
        </w:rPr>
        <w:t>样品和响应文件一起递交，样品只能有衣杆、衣架和衣服展示，禁止设置商业宣传元素（如公司LOGO、易拉宝等</w:t>
      </w:r>
      <w:r>
        <w:rPr>
          <w:rFonts w:hint="eastAsia" w:asciiTheme="minorEastAsia" w:hAnsiTheme="minorEastAsia" w:eastAsiaTheme="minorEastAsia" w:cstheme="minorEastAsia"/>
          <w:color w:val="auto"/>
          <w:kern w:val="0"/>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凡是少送、样品存在相关标识的，</w:t>
      </w:r>
      <w:r>
        <w:rPr>
          <w:rFonts w:hint="eastAsia" w:asciiTheme="minorEastAsia" w:hAnsiTheme="minorEastAsia" w:eastAsiaTheme="minorEastAsia" w:cstheme="minorEastAsia"/>
          <w:color w:val="auto"/>
          <w:sz w:val="24"/>
          <w:szCs w:val="24"/>
          <w:highlight w:val="none"/>
          <w:lang w:val="en-US" w:eastAsia="zh-CN"/>
        </w:rPr>
        <w:t>视为样品不合格</w:t>
      </w:r>
      <w:r>
        <w:rPr>
          <w:rFonts w:hint="eastAsia" w:asciiTheme="minorEastAsia" w:hAnsiTheme="minorEastAsia" w:eastAsiaTheme="minorEastAsia" w:cstheme="minorEastAsia"/>
          <w:color w:val="auto"/>
          <w:sz w:val="24"/>
          <w:szCs w:val="24"/>
          <w:highlight w:val="none"/>
        </w:rPr>
        <w:t>。</w:t>
      </w:r>
      <w:bookmarkEnd w:id="119"/>
      <w:bookmarkEnd w:id="120"/>
      <w:bookmarkStart w:id="121" w:name="_Toc1284"/>
      <w:bookmarkStart w:id="122" w:name="_Toc19385"/>
    </w:p>
    <w:bookmarkEnd w:id="121"/>
    <w:bookmarkEnd w:id="122"/>
    <w:p w14:paraId="1BE7A43D">
      <w:pPr>
        <w:snapToGrid w:val="0"/>
        <w:spacing w:line="360" w:lineRule="auto"/>
        <w:ind w:firstLine="482" w:firstLineChars="200"/>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bCs/>
          <w:color w:val="auto"/>
          <w:sz w:val="24"/>
          <w:szCs w:val="24"/>
          <w:highlight w:val="none"/>
        </w:rPr>
        <w:t>2</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kern w:val="0"/>
          <w:sz w:val="24"/>
          <w:szCs w:val="24"/>
          <w:highlight w:val="none"/>
        </w:rPr>
        <w:t>样品退还要求</w:t>
      </w:r>
    </w:p>
    <w:p w14:paraId="3F8EF0A5">
      <w:pPr>
        <w:snapToGrid w:val="0"/>
        <w:spacing w:line="360" w:lineRule="auto"/>
        <w:ind w:firstLine="480" w:firstLineChars="200"/>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采购结束后，未成交的供应商的样品采购人当场退还，成交供应商的样品由采购人留存封样。</w:t>
      </w:r>
    </w:p>
    <w:p w14:paraId="0FB01227">
      <w:pPr>
        <w:numPr>
          <w:ilvl w:val="0"/>
          <w:numId w:val="0"/>
        </w:numPr>
        <w:spacing w:line="360" w:lineRule="auto"/>
        <w:ind w:leftChars="0" w:firstLine="482" w:firstLineChars="200"/>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3.本次采购需提交的样品清单如下：</w:t>
      </w:r>
    </w:p>
    <w:tbl>
      <w:tblPr>
        <w:tblStyle w:val="57"/>
        <w:tblW w:w="46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3"/>
        <w:gridCol w:w="5835"/>
        <w:gridCol w:w="2090"/>
      </w:tblGrid>
      <w:tr w14:paraId="1FAF8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596" w:type="pct"/>
            <w:noWrap w:val="0"/>
            <w:vAlign w:val="center"/>
          </w:tcPr>
          <w:p w14:paraId="1D73A8BA">
            <w:pPr>
              <w:spacing w:line="360" w:lineRule="auto"/>
              <w:jc w:val="center"/>
              <w:textAlignment w:val="baseline"/>
              <w:rPr>
                <w:rFonts w:hint="eastAsia" w:asciiTheme="minorEastAsia" w:hAnsiTheme="minorEastAsia" w:eastAsiaTheme="minorEastAsia" w:cstheme="minorEastAsia"/>
                <w:color w:val="auto"/>
                <w:kern w:val="0"/>
                <w:sz w:val="24"/>
                <w:highlight w:val="none"/>
                <w:lang w:val="en-US" w:eastAsia="zh-CN" w:bidi="ar-SA"/>
              </w:rPr>
            </w:pPr>
            <w:bookmarkStart w:id="123" w:name="OLE_LINK3"/>
            <w:r>
              <w:rPr>
                <w:rFonts w:hint="eastAsia" w:asciiTheme="minorEastAsia" w:hAnsiTheme="minorEastAsia" w:eastAsiaTheme="minorEastAsia" w:cstheme="minorEastAsia"/>
                <w:color w:val="auto"/>
                <w:kern w:val="0"/>
                <w:sz w:val="24"/>
                <w:highlight w:val="none"/>
              </w:rPr>
              <w:t>序号</w:t>
            </w:r>
          </w:p>
        </w:tc>
        <w:tc>
          <w:tcPr>
            <w:tcW w:w="3241" w:type="pct"/>
            <w:noWrap w:val="0"/>
            <w:vAlign w:val="center"/>
          </w:tcPr>
          <w:p w14:paraId="5B738A86">
            <w:pPr>
              <w:spacing w:line="360" w:lineRule="auto"/>
              <w:jc w:val="center"/>
              <w:textAlignment w:val="baseline"/>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名称</w:t>
            </w:r>
          </w:p>
        </w:tc>
        <w:tc>
          <w:tcPr>
            <w:tcW w:w="1161" w:type="pct"/>
            <w:noWrap w:val="0"/>
            <w:vAlign w:val="center"/>
          </w:tcPr>
          <w:p w14:paraId="4B78DF2B">
            <w:pPr>
              <w:spacing w:line="360" w:lineRule="auto"/>
              <w:jc w:val="center"/>
              <w:textAlignment w:val="baseline"/>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备注</w:t>
            </w:r>
          </w:p>
        </w:tc>
      </w:tr>
      <w:tr w14:paraId="6145E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596" w:type="pct"/>
            <w:noWrap w:val="0"/>
            <w:vAlign w:val="center"/>
          </w:tcPr>
          <w:p w14:paraId="53FC0024">
            <w:pPr>
              <w:numPr>
                <w:ilvl w:val="0"/>
                <w:numId w:val="0"/>
              </w:numPr>
              <w:spacing w:line="360" w:lineRule="auto"/>
              <w:ind w:leftChars="0"/>
              <w:jc w:val="center"/>
              <w:textAlignment w:val="baseline"/>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1</w:t>
            </w:r>
          </w:p>
        </w:tc>
        <w:tc>
          <w:tcPr>
            <w:tcW w:w="3241" w:type="pct"/>
            <w:noWrap w:val="0"/>
            <w:vAlign w:val="center"/>
          </w:tcPr>
          <w:p w14:paraId="15F63B51">
            <w:pPr>
              <w:spacing w:before="58" w:line="220" w:lineRule="auto"/>
              <w:jc w:val="center"/>
              <w:rPr>
                <w:rFonts w:hint="eastAsia" w:asciiTheme="minorEastAsia" w:hAnsiTheme="minorEastAsia" w:eastAsiaTheme="minorEastAsia" w:cstheme="minorEastAsia"/>
                <w:color w:val="auto"/>
                <w:kern w:val="0"/>
                <w:sz w:val="24"/>
                <w:highlight w:val="none"/>
                <w:lang w:val="en-US"/>
              </w:rPr>
            </w:pPr>
            <w:r>
              <w:rPr>
                <w:rFonts w:hint="eastAsia" w:asciiTheme="minorEastAsia" w:hAnsiTheme="minorEastAsia" w:eastAsiaTheme="minorEastAsia" w:cstheme="minorEastAsia"/>
                <w:color w:val="auto"/>
                <w:spacing w:val="-5"/>
                <w:sz w:val="21"/>
                <w:szCs w:val="21"/>
                <w:highlight w:val="none"/>
              </w:rPr>
              <w:t>男女同款</w:t>
            </w:r>
            <w:r>
              <w:rPr>
                <w:rFonts w:hint="eastAsia" w:asciiTheme="minorEastAsia" w:hAnsiTheme="minorEastAsia" w:eastAsiaTheme="minorEastAsia" w:cstheme="minorEastAsia"/>
                <w:color w:val="auto"/>
                <w:spacing w:val="-4"/>
                <w:sz w:val="21"/>
                <w:szCs w:val="21"/>
                <w:highlight w:val="none"/>
              </w:rPr>
              <w:t>夏装</w:t>
            </w:r>
            <w:r>
              <w:rPr>
                <w:rFonts w:hint="eastAsia" w:asciiTheme="minorEastAsia" w:hAnsiTheme="minorEastAsia" w:eastAsiaTheme="minorEastAsia" w:cstheme="minorEastAsia"/>
                <w:color w:val="auto"/>
                <w:spacing w:val="-4"/>
                <w:sz w:val="21"/>
                <w:szCs w:val="21"/>
                <w:highlight w:val="none"/>
                <w:lang w:eastAsia="zh-CN"/>
              </w:rPr>
              <w:t>①</w:t>
            </w:r>
            <w:r>
              <w:rPr>
                <w:rFonts w:hint="eastAsia" w:asciiTheme="minorEastAsia" w:hAnsiTheme="minorEastAsia" w:eastAsiaTheme="minorEastAsia" w:cstheme="minorEastAsia"/>
                <w:color w:val="auto"/>
                <w:sz w:val="21"/>
                <w:szCs w:val="21"/>
                <w:highlight w:val="none"/>
              </w:rPr>
              <w:t>T恤</w:t>
            </w:r>
          </w:p>
        </w:tc>
        <w:tc>
          <w:tcPr>
            <w:tcW w:w="1161" w:type="pct"/>
            <w:noWrap w:val="0"/>
            <w:vAlign w:val="center"/>
          </w:tcPr>
          <w:p w14:paraId="6C74596C">
            <w:pPr>
              <w:spacing w:line="360" w:lineRule="auto"/>
              <w:jc w:val="both"/>
              <w:textAlignment w:val="baseline"/>
              <w:rPr>
                <w:rFonts w:hint="eastAsia" w:asciiTheme="minorEastAsia" w:hAnsiTheme="minorEastAsia" w:eastAsiaTheme="minorEastAsia" w:cstheme="minorEastAsia"/>
                <w:color w:val="auto"/>
                <w:kern w:val="0"/>
                <w:sz w:val="24"/>
                <w:highlight w:val="none"/>
                <w:lang w:val="en-US" w:eastAsia="zh-CN"/>
              </w:rPr>
            </w:pPr>
          </w:p>
        </w:tc>
      </w:tr>
      <w:tr w14:paraId="0F8C7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596" w:type="pct"/>
            <w:noWrap w:val="0"/>
            <w:vAlign w:val="center"/>
          </w:tcPr>
          <w:p w14:paraId="291A723F">
            <w:pPr>
              <w:numPr>
                <w:ilvl w:val="0"/>
                <w:numId w:val="0"/>
              </w:numPr>
              <w:spacing w:line="360" w:lineRule="auto"/>
              <w:ind w:leftChars="0"/>
              <w:jc w:val="center"/>
              <w:textAlignment w:val="baseline"/>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2</w:t>
            </w:r>
          </w:p>
        </w:tc>
        <w:tc>
          <w:tcPr>
            <w:tcW w:w="3241" w:type="pct"/>
            <w:noWrap w:val="0"/>
            <w:vAlign w:val="center"/>
          </w:tcPr>
          <w:p w14:paraId="31B46FEC">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color w:val="auto"/>
                <w:kern w:val="0"/>
                <w:sz w:val="24"/>
                <w:highlight w:val="none"/>
                <w:lang w:val="en-US"/>
              </w:rPr>
            </w:pPr>
            <w:r>
              <w:rPr>
                <w:rFonts w:hint="eastAsia" w:asciiTheme="minorEastAsia" w:hAnsiTheme="minorEastAsia" w:eastAsiaTheme="minorEastAsia" w:cstheme="minorEastAsia"/>
                <w:color w:val="auto"/>
                <w:spacing w:val="-5"/>
                <w:sz w:val="21"/>
                <w:szCs w:val="21"/>
                <w:highlight w:val="none"/>
              </w:rPr>
              <w:t>男女同款</w:t>
            </w:r>
            <w:r>
              <w:rPr>
                <w:rFonts w:hint="eastAsia" w:asciiTheme="minorEastAsia" w:hAnsiTheme="minorEastAsia" w:eastAsiaTheme="minorEastAsia" w:cstheme="minorEastAsia"/>
                <w:color w:val="auto"/>
                <w:spacing w:val="-4"/>
                <w:sz w:val="21"/>
                <w:szCs w:val="21"/>
                <w:highlight w:val="none"/>
              </w:rPr>
              <w:t>夏装</w:t>
            </w:r>
            <w:r>
              <w:rPr>
                <w:rFonts w:hint="eastAsia" w:asciiTheme="minorEastAsia" w:hAnsiTheme="minorEastAsia" w:eastAsiaTheme="minorEastAsia" w:cstheme="minorEastAsia"/>
                <w:color w:val="auto"/>
                <w:spacing w:val="-4"/>
                <w:sz w:val="21"/>
                <w:szCs w:val="21"/>
                <w:highlight w:val="none"/>
                <w:lang w:eastAsia="zh-CN"/>
              </w:rPr>
              <w:t>①</w:t>
            </w:r>
            <w:r>
              <w:rPr>
                <w:rFonts w:hint="eastAsia" w:asciiTheme="minorEastAsia" w:hAnsiTheme="minorEastAsia" w:eastAsiaTheme="minorEastAsia" w:cstheme="minorEastAsia"/>
                <w:color w:val="auto"/>
                <w:spacing w:val="-4"/>
                <w:sz w:val="21"/>
                <w:szCs w:val="21"/>
                <w:highlight w:val="none"/>
              </w:rPr>
              <w:t>短裤</w:t>
            </w:r>
          </w:p>
        </w:tc>
        <w:tc>
          <w:tcPr>
            <w:tcW w:w="1161" w:type="pct"/>
            <w:noWrap w:val="0"/>
            <w:vAlign w:val="center"/>
          </w:tcPr>
          <w:p w14:paraId="0E23367F">
            <w:pPr>
              <w:spacing w:line="360" w:lineRule="auto"/>
              <w:jc w:val="both"/>
              <w:textAlignment w:val="baseline"/>
              <w:rPr>
                <w:rFonts w:hint="eastAsia" w:asciiTheme="minorEastAsia" w:hAnsiTheme="minorEastAsia" w:eastAsiaTheme="minorEastAsia" w:cstheme="minorEastAsia"/>
                <w:color w:val="auto"/>
                <w:kern w:val="0"/>
                <w:sz w:val="24"/>
                <w:highlight w:val="none"/>
                <w:lang w:val="en-US" w:eastAsia="zh-CN"/>
              </w:rPr>
            </w:pPr>
          </w:p>
        </w:tc>
      </w:tr>
      <w:tr w14:paraId="21D1D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596" w:type="pct"/>
            <w:noWrap w:val="0"/>
            <w:vAlign w:val="center"/>
          </w:tcPr>
          <w:p w14:paraId="11DF34D9">
            <w:pPr>
              <w:numPr>
                <w:ilvl w:val="0"/>
                <w:numId w:val="0"/>
              </w:numPr>
              <w:spacing w:line="360" w:lineRule="auto"/>
              <w:ind w:leftChars="0"/>
              <w:jc w:val="center"/>
              <w:textAlignment w:val="baseline"/>
              <w:rPr>
                <w:rFonts w:hint="eastAsia" w:asciiTheme="minorEastAsia" w:hAnsiTheme="minorEastAsia" w:eastAsiaTheme="minorEastAsia" w:cstheme="minorEastAsia"/>
                <w:color w:val="auto"/>
                <w:kern w:val="0"/>
                <w:sz w:val="24"/>
                <w:highlight w:val="none"/>
                <w:lang w:val="en-US" w:eastAsia="zh-CN" w:bidi="ar-SA"/>
              </w:rPr>
            </w:pPr>
            <w:r>
              <w:rPr>
                <w:rFonts w:hint="eastAsia" w:asciiTheme="minorEastAsia" w:hAnsiTheme="minorEastAsia" w:eastAsiaTheme="minorEastAsia" w:cstheme="minorEastAsia"/>
                <w:color w:val="auto"/>
                <w:kern w:val="0"/>
                <w:sz w:val="24"/>
                <w:highlight w:val="none"/>
                <w:lang w:val="en-US" w:eastAsia="zh-CN" w:bidi="ar-SA"/>
              </w:rPr>
              <w:t>3</w:t>
            </w:r>
          </w:p>
        </w:tc>
        <w:tc>
          <w:tcPr>
            <w:tcW w:w="3241" w:type="pct"/>
            <w:noWrap w:val="0"/>
            <w:vAlign w:val="center"/>
          </w:tcPr>
          <w:p w14:paraId="05489A9E">
            <w:pPr>
              <w:spacing w:before="58" w:line="220" w:lineRule="auto"/>
              <w:jc w:val="center"/>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spacing w:val="-5"/>
                <w:sz w:val="21"/>
                <w:szCs w:val="21"/>
                <w:highlight w:val="none"/>
              </w:rPr>
              <w:t>男女同款</w:t>
            </w:r>
            <w:r>
              <w:rPr>
                <w:rFonts w:hint="eastAsia" w:asciiTheme="minorEastAsia" w:hAnsiTheme="minorEastAsia" w:eastAsiaTheme="minorEastAsia" w:cstheme="minorEastAsia"/>
                <w:color w:val="auto"/>
                <w:spacing w:val="-4"/>
                <w:sz w:val="21"/>
                <w:szCs w:val="21"/>
                <w:highlight w:val="none"/>
              </w:rPr>
              <w:t>夏装</w:t>
            </w:r>
            <w:r>
              <w:rPr>
                <w:rFonts w:hint="eastAsia" w:asciiTheme="minorEastAsia" w:hAnsiTheme="minorEastAsia" w:eastAsiaTheme="minorEastAsia" w:cstheme="minorEastAsia"/>
                <w:color w:val="auto"/>
                <w:spacing w:val="-4"/>
                <w:sz w:val="21"/>
                <w:szCs w:val="21"/>
                <w:highlight w:val="none"/>
                <w:lang w:eastAsia="zh-CN"/>
              </w:rPr>
              <w:t>②</w:t>
            </w:r>
            <w:r>
              <w:rPr>
                <w:rFonts w:hint="eastAsia" w:asciiTheme="minorEastAsia" w:hAnsiTheme="minorEastAsia" w:eastAsiaTheme="minorEastAsia" w:cstheme="minorEastAsia"/>
                <w:color w:val="auto"/>
                <w:sz w:val="21"/>
                <w:szCs w:val="21"/>
                <w:highlight w:val="none"/>
              </w:rPr>
              <w:t>T恤</w:t>
            </w:r>
          </w:p>
        </w:tc>
        <w:tc>
          <w:tcPr>
            <w:tcW w:w="1161" w:type="pct"/>
            <w:noWrap w:val="0"/>
            <w:vAlign w:val="center"/>
          </w:tcPr>
          <w:p w14:paraId="48F097F5">
            <w:pPr>
              <w:spacing w:line="360" w:lineRule="auto"/>
              <w:jc w:val="both"/>
              <w:textAlignment w:val="baseline"/>
              <w:rPr>
                <w:rFonts w:hint="eastAsia" w:asciiTheme="minorEastAsia" w:hAnsiTheme="minorEastAsia" w:eastAsiaTheme="minorEastAsia" w:cstheme="minorEastAsia"/>
                <w:color w:val="auto"/>
                <w:kern w:val="0"/>
                <w:sz w:val="24"/>
                <w:highlight w:val="none"/>
                <w:lang w:val="en-US" w:eastAsia="zh-CN"/>
              </w:rPr>
            </w:pPr>
          </w:p>
        </w:tc>
      </w:tr>
      <w:tr w14:paraId="669F8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596" w:type="pct"/>
            <w:noWrap w:val="0"/>
            <w:vAlign w:val="center"/>
          </w:tcPr>
          <w:p w14:paraId="79B3ED43">
            <w:pPr>
              <w:numPr>
                <w:ilvl w:val="0"/>
                <w:numId w:val="0"/>
              </w:numPr>
              <w:spacing w:line="360" w:lineRule="auto"/>
              <w:ind w:leftChars="0"/>
              <w:jc w:val="center"/>
              <w:textAlignment w:val="baseline"/>
              <w:rPr>
                <w:rFonts w:hint="eastAsia" w:asciiTheme="minorEastAsia" w:hAnsiTheme="minorEastAsia" w:eastAsiaTheme="minorEastAsia" w:cstheme="minorEastAsia"/>
                <w:color w:val="auto"/>
                <w:kern w:val="0"/>
                <w:sz w:val="24"/>
                <w:highlight w:val="none"/>
                <w:lang w:val="en-US" w:eastAsia="zh-CN" w:bidi="ar-SA"/>
              </w:rPr>
            </w:pPr>
            <w:r>
              <w:rPr>
                <w:rFonts w:hint="eastAsia" w:asciiTheme="minorEastAsia" w:hAnsiTheme="minorEastAsia" w:eastAsiaTheme="minorEastAsia" w:cstheme="minorEastAsia"/>
                <w:color w:val="auto"/>
                <w:kern w:val="0"/>
                <w:sz w:val="24"/>
                <w:highlight w:val="none"/>
                <w:lang w:val="en-US" w:eastAsia="zh-CN" w:bidi="ar-SA"/>
              </w:rPr>
              <w:t>4</w:t>
            </w:r>
          </w:p>
        </w:tc>
        <w:tc>
          <w:tcPr>
            <w:tcW w:w="3241" w:type="pct"/>
            <w:noWrap w:val="0"/>
            <w:vAlign w:val="center"/>
          </w:tcPr>
          <w:p w14:paraId="2850D4D6">
            <w:pPr>
              <w:spacing w:before="58" w:line="220" w:lineRule="auto"/>
              <w:jc w:val="center"/>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spacing w:val="-5"/>
                <w:sz w:val="21"/>
                <w:szCs w:val="21"/>
                <w:highlight w:val="none"/>
              </w:rPr>
              <w:t>男女同款</w:t>
            </w:r>
            <w:r>
              <w:rPr>
                <w:rFonts w:hint="eastAsia" w:asciiTheme="minorEastAsia" w:hAnsiTheme="minorEastAsia" w:eastAsiaTheme="minorEastAsia" w:cstheme="minorEastAsia"/>
                <w:color w:val="auto"/>
                <w:spacing w:val="-4"/>
                <w:sz w:val="21"/>
                <w:szCs w:val="21"/>
                <w:highlight w:val="none"/>
              </w:rPr>
              <w:t>夏装</w:t>
            </w:r>
            <w:r>
              <w:rPr>
                <w:rFonts w:hint="eastAsia" w:asciiTheme="minorEastAsia" w:hAnsiTheme="minorEastAsia" w:eastAsiaTheme="minorEastAsia" w:cstheme="minorEastAsia"/>
                <w:color w:val="auto"/>
                <w:spacing w:val="-4"/>
                <w:sz w:val="21"/>
                <w:szCs w:val="21"/>
                <w:highlight w:val="none"/>
                <w:lang w:eastAsia="zh-CN"/>
              </w:rPr>
              <w:t>②</w:t>
            </w:r>
            <w:r>
              <w:rPr>
                <w:rFonts w:hint="eastAsia" w:asciiTheme="minorEastAsia" w:hAnsiTheme="minorEastAsia" w:eastAsiaTheme="minorEastAsia" w:cstheme="minorEastAsia"/>
                <w:color w:val="auto"/>
                <w:sz w:val="21"/>
                <w:szCs w:val="21"/>
                <w:highlight w:val="none"/>
              </w:rPr>
              <w:t>T恤</w:t>
            </w:r>
          </w:p>
        </w:tc>
        <w:tc>
          <w:tcPr>
            <w:tcW w:w="1161" w:type="pct"/>
            <w:noWrap w:val="0"/>
            <w:vAlign w:val="center"/>
          </w:tcPr>
          <w:p w14:paraId="20BDF202">
            <w:pPr>
              <w:spacing w:line="360" w:lineRule="auto"/>
              <w:jc w:val="both"/>
              <w:textAlignment w:val="baseline"/>
              <w:rPr>
                <w:rFonts w:hint="eastAsia" w:asciiTheme="minorEastAsia" w:hAnsiTheme="minorEastAsia" w:eastAsiaTheme="minorEastAsia" w:cstheme="minorEastAsia"/>
                <w:color w:val="auto"/>
                <w:kern w:val="0"/>
                <w:sz w:val="24"/>
                <w:highlight w:val="none"/>
                <w:lang w:val="en-US" w:eastAsia="zh-CN"/>
              </w:rPr>
            </w:pPr>
          </w:p>
        </w:tc>
      </w:tr>
      <w:tr w14:paraId="38951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596" w:type="pct"/>
            <w:noWrap w:val="0"/>
            <w:vAlign w:val="center"/>
          </w:tcPr>
          <w:p w14:paraId="42954AEC">
            <w:pPr>
              <w:numPr>
                <w:ilvl w:val="0"/>
                <w:numId w:val="0"/>
              </w:numPr>
              <w:spacing w:line="360" w:lineRule="auto"/>
              <w:ind w:leftChars="0"/>
              <w:jc w:val="center"/>
              <w:textAlignment w:val="baseline"/>
              <w:rPr>
                <w:rFonts w:hint="eastAsia" w:asciiTheme="minorEastAsia" w:hAnsiTheme="minorEastAsia" w:eastAsiaTheme="minorEastAsia" w:cstheme="minorEastAsia"/>
                <w:color w:val="auto"/>
                <w:kern w:val="0"/>
                <w:sz w:val="24"/>
                <w:highlight w:val="none"/>
                <w:lang w:val="en-US" w:eastAsia="zh-CN" w:bidi="ar-SA"/>
              </w:rPr>
            </w:pPr>
            <w:r>
              <w:rPr>
                <w:rFonts w:hint="eastAsia" w:asciiTheme="minorEastAsia" w:hAnsiTheme="minorEastAsia" w:eastAsiaTheme="minorEastAsia" w:cstheme="minorEastAsia"/>
                <w:color w:val="auto"/>
                <w:kern w:val="0"/>
                <w:sz w:val="24"/>
                <w:highlight w:val="none"/>
                <w:lang w:val="en-US" w:eastAsia="zh-CN" w:bidi="ar-SA"/>
              </w:rPr>
              <w:t>5</w:t>
            </w:r>
          </w:p>
        </w:tc>
        <w:tc>
          <w:tcPr>
            <w:tcW w:w="3241" w:type="pct"/>
            <w:noWrap w:val="0"/>
            <w:vAlign w:val="center"/>
          </w:tcPr>
          <w:p w14:paraId="3ABDF542">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strike w:val="0"/>
                <w:dstrike w:val="0"/>
                <w:color w:val="auto"/>
                <w:spacing w:val="-4"/>
                <w:sz w:val="21"/>
                <w:szCs w:val="21"/>
                <w:highlight w:val="none"/>
                <w:u w:val="none"/>
              </w:rPr>
              <w:t>男女同款春秋装</w:t>
            </w:r>
            <w:r>
              <w:rPr>
                <w:rFonts w:hint="eastAsia" w:asciiTheme="minorEastAsia" w:hAnsiTheme="minorEastAsia" w:eastAsiaTheme="minorEastAsia" w:cstheme="minorEastAsia"/>
                <w:color w:val="auto"/>
                <w:spacing w:val="-5"/>
                <w:sz w:val="21"/>
                <w:szCs w:val="21"/>
                <w:highlight w:val="none"/>
                <w:lang w:val="en-US" w:eastAsia="zh-CN"/>
              </w:rPr>
              <w:t>运动服上衣（</w:t>
            </w:r>
            <w:r>
              <w:rPr>
                <w:rFonts w:hint="eastAsia" w:asciiTheme="minorEastAsia" w:hAnsiTheme="minorEastAsia" w:eastAsiaTheme="minorEastAsia" w:cstheme="minorEastAsia"/>
                <w:color w:val="auto"/>
                <w:spacing w:val="-5"/>
                <w:sz w:val="21"/>
                <w:szCs w:val="21"/>
                <w:highlight w:val="none"/>
              </w:rPr>
              <w:t>棒球服外套</w:t>
            </w:r>
            <w:r>
              <w:rPr>
                <w:rFonts w:hint="eastAsia" w:asciiTheme="minorEastAsia" w:hAnsiTheme="minorEastAsia" w:eastAsiaTheme="minorEastAsia" w:cstheme="minorEastAsia"/>
                <w:color w:val="auto"/>
                <w:spacing w:val="-5"/>
                <w:sz w:val="21"/>
                <w:szCs w:val="21"/>
                <w:highlight w:val="none"/>
                <w:lang w:val="en-US" w:eastAsia="zh-CN"/>
              </w:rPr>
              <w:t>）</w:t>
            </w:r>
          </w:p>
        </w:tc>
        <w:tc>
          <w:tcPr>
            <w:tcW w:w="1161" w:type="pct"/>
            <w:noWrap w:val="0"/>
            <w:vAlign w:val="center"/>
          </w:tcPr>
          <w:p w14:paraId="2D896F5B">
            <w:pPr>
              <w:spacing w:line="360" w:lineRule="auto"/>
              <w:jc w:val="both"/>
              <w:textAlignment w:val="baseline"/>
              <w:rPr>
                <w:rFonts w:hint="eastAsia" w:asciiTheme="minorEastAsia" w:hAnsiTheme="minorEastAsia" w:eastAsiaTheme="minorEastAsia" w:cstheme="minorEastAsia"/>
                <w:color w:val="auto"/>
                <w:kern w:val="0"/>
                <w:sz w:val="24"/>
                <w:highlight w:val="none"/>
                <w:lang w:val="en-US" w:eastAsia="zh-CN"/>
              </w:rPr>
            </w:pPr>
          </w:p>
        </w:tc>
      </w:tr>
      <w:tr w14:paraId="30667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596" w:type="pct"/>
            <w:noWrap w:val="0"/>
            <w:vAlign w:val="center"/>
          </w:tcPr>
          <w:p w14:paraId="28AFD2F3">
            <w:pPr>
              <w:numPr>
                <w:ilvl w:val="0"/>
                <w:numId w:val="0"/>
              </w:numPr>
              <w:spacing w:line="360" w:lineRule="auto"/>
              <w:ind w:leftChars="0"/>
              <w:jc w:val="center"/>
              <w:textAlignment w:val="baseline"/>
              <w:rPr>
                <w:rFonts w:hint="eastAsia" w:asciiTheme="minorEastAsia" w:hAnsiTheme="minorEastAsia" w:eastAsiaTheme="minorEastAsia" w:cstheme="minorEastAsia"/>
                <w:color w:val="auto"/>
                <w:kern w:val="0"/>
                <w:sz w:val="24"/>
                <w:highlight w:val="none"/>
                <w:lang w:val="en-US" w:eastAsia="zh-CN" w:bidi="ar-SA"/>
              </w:rPr>
            </w:pPr>
            <w:r>
              <w:rPr>
                <w:rFonts w:hint="eastAsia" w:asciiTheme="minorEastAsia" w:hAnsiTheme="minorEastAsia" w:eastAsiaTheme="minorEastAsia" w:cstheme="minorEastAsia"/>
                <w:color w:val="auto"/>
                <w:kern w:val="0"/>
                <w:sz w:val="24"/>
                <w:highlight w:val="none"/>
                <w:lang w:val="en-US" w:eastAsia="zh-CN" w:bidi="ar-SA"/>
              </w:rPr>
              <w:t>6</w:t>
            </w:r>
          </w:p>
        </w:tc>
        <w:tc>
          <w:tcPr>
            <w:tcW w:w="3241" w:type="pct"/>
            <w:noWrap w:val="0"/>
            <w:vAlign w:val="center"/>
          </w:tcPr>
          <w:p w14:paraId="0D474E92">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strike w:val="0"/>
                <w:dstrike w:val="0"/>
                <w:color w:val="auto"/>
                <w:spacing w:val="-4"/>
                <w:sz w:val="21"/>
                <w:szCs w:val="21"/>
                <w:highlight w:val="none"/>
                <w:u w:val="none"/>
              </w:rPr>
              <w:t>男女同款春秋装</w:t>
            </w:r>
            <w:r>
              <w:rPr>
                <w:rFonts w:hint="eastAsia" w:asciiTheme="minorEastAsia" w:hAnsiTheme="minorEastAsia" w:eastAsiaTheme="minorEastAsia" w:cstheme="minorEastAsia"/>
                <w:color w:val="auto"/>
                <w:spacing w:val="-5"/>
                <w:sz w:val="21"/>
                <w:szCs w:val="21"/>
                <w:highlight w:val="none"/>
                <w:lang w:val="en-US" w:eastAsia="zh-CN"/>
              </w:rPr>
              <w:t>运动服长裤</w:t>
            </w:r>
          </w:p>
        </w:tc>
        <w:tc>
          <w:tcPr>
            <w:tcW w:w="1161" w:type="pct"/>
            <w:noWrap w:val="0"/>
            <w:vAlign w:val="center"/>
          </w:tcPr>
          <w:p w14:paraId="3667C151">
            <w:pPr>
              <w:spacing w:line="360" w:lineRule="auto"/>
              <w:jc w:val="both"/>
              <w:textAlignment w:val="baseline"/>
              <w:rPr>
                <w:rFonts w:hint="eastAsia" w:asciiTheme="minorEastAsia" w:hAnsiTheme="minorEastAsia" w:eastAsiaTheme="minorEastAsia" w:cstheme="minorEastAsia"/>
                <w:color w:val="auto"/>
                <w:kern w:val="0"/>
                <w:sz w:val="24"/>
                <w:highlight w:val="none"/>
                <w:lang w:val="en-US" w:eastAsia="zh-CN"/>
              </w:rPr>
            </w:pPr>
          </w:p>
        </w:tc>
      </w:tr>
      <w:tr w14:paraId="64F6E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596" w:type="pct"/>
            <w:noWrap w:val="0"/>
            <w:vAlign w:val="center"/>
          </w:tcPr>
          <w:p w14:paraId="2C701763">
            <w:pPr>
              <w:numPr>
                <w:ilvl w:val="0"/>
                <w:numId w:val="0"/>
              </w:numPr>
              <w:spacing w:line="360" w:lineRule="auto"/>
              <w:ind w:leftChars="0"/>
              <w:jc w:val="center"/>
              <w:textAlignment w:val="baseline"/>
              <w:rPr>
                <w:rFonts w:hint="eastAsia" w:asciiTheme="minorEastAsia" w:hAnsiTheme="minorEastAsia" w:eastAsiaTheme="minorEastAsia" w:cstheme="minorEastAsia"/>
                <w:color w:val="auto"/>
                <w:kern w:val="0"/>
                <w:sz w:val="24"/>
                <w:highlight w:val="none"/>
                <w:lang w:val="en-US" w:eastAsia="zh-CN" w:bidi="ar-SA"/>
              </w:rPr>
            </w:pPr>
            <w:r>
              <w:rPr>
                <w:rFonts w:hint="eastAsia" w:asciiTheme="minorEastAsia" w:hAnsiTheme="minorEastAsia" w:eastAsiaTheme="minorEastAsia" w:cstheme="minorEastAsia"/>
                <w:color w:val="auto"/>
                <w:kern w:val="0"/>
                <w:sz w:val="24"/>
                <w:highlight w:val="none"/>
                <w:lang w:val="en-US" w:eastAsia="zh-CN" w:bidi="ar-SA"/>
              </w:rPr>
              <w:t>7</w:t>
            </w:r>
          </w:p>
        </w:tc>
        <w:tc>
          <w:tcPr>
            <w:tcW w:w="3241" w:type="pct"/>
            <w:noWrap w:val="0"/>
            <w:vAlign w:val="center"/>
          </w:tcPr>
          <w:p w14:paraId="3470E0F6">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spacing w:val="-5"/>
                <w:sz w:val="21"/>
                <w:szCs w:val="21"/>
                <w:highlight w:val="none"/>
                <w:lang w:eastAsia="zh-CN"/>
              </w:rPr>
              <w:t>男女同款</w:t>
            </w:r>
            <w:r>
              <w:rPr>
                <w:rFonts w:hint="eastAsia" w:asciiTheme="minorEastAsia" w:hAnsiTheme="minorEastAsia" w:eastAsiaTheme="minorEastAsia" w:cstheme="minorEastAsia"/>
                <w:color w:val="auto"/>
                <w:spacing w:val="-5"/>
                <w:sz w:val="21"/>
                <w:szCs w:val="21"/>
                <w:highlight w:val="none"/>
              </w:rPr>
              <w:t>冬装冲锋衣外壳</w:t>
            </w:r>
          </w:p>
        </w:tc>
        <w:tc>
          <w:tcPr>
            <w:tcW w:w="1161" w:type="pct"/>
            <w:noWrap w:val="0"/>
            <w:vAlign w:val="center"/>
          </w:tcPr>
          <w:p w14:paraId="6A250683">
            <w:pPr>
              <w:spacing w:line="360" w:lineRule="auto"/>
              <w:jc w:val="both"/>
              <w:textAlignment w:val="baseline"/>
              <w:rPr>
                <w:rFonts w:hint="eastAsia" w:asciiTheme="minorEastAsia" w:hAnsiTheme="minorEastAsia" w:eastAsiaTheme="minorEastAsia" w:cstheme="minorEastAsia"/>
                <w:color w:val="auto"/>
                <w:kern w:val="0"/>
                <w:sz w:val="24"/>
                <w:highlight w:val="none"/>
                <w:lang w:val="en-US" w:eastAsia="zh-CN"/>
              </w:rPr>
            </w:pPr>
          </w:p>
        </w:tc>
      </w:tr>
      <w:tr w14:paraId="0F0B0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596" w:type="pct"/>
            <w:noWrap w:val="0"/>
            <w:vAlign w:val="center"/>
          </w:tcPr>
          <w:p w14:paraId="3E9209BA">
            <w:pPr>
              <w:numPr>
                <w:ilvl w:val="0"/>
                <w:numId w:val="0"/>
              </w:numPr>
              <w:spacing w:line="360" w:lineRule="auto"/>
              <w:ind w:leftChars="0"/>
              <w:jc w:val="center"/>
              <w:textAlignment w:val="baseline"/>
              <w:rPr>
                <w:rFonts w:hint="eastAsia" w:asciiTheme="minorEastAsia" w:hAnsiTheme="minorEastAsia" w:eastAsiaTheme="minorEastAsia" w:cstheme="minorEastAsia"/>
                <w:color w:val="auto"/>
                <w:kern w:val="0"/>
                <w:sz w:val="24"/>
                <w:highlight w:val="none"/>
                <w:lang w:val="en-US" w:eastAsia="zh-CN" w:bidi="ar-SA"/>
              </w:rPr>
            </w:pPr>
            <w:r>
              <w:rPr>
                <w:rFonts w:hint="eastAsia" w:asciiTheme="minorEastAsia" w:hAnsiTheme="minorEastAsia" w:eastAsiaTheme="minorEastAsia" w:cstheme="minorEastAsia"/>
                <w:color w:val="auto"/>
                <w:kern w:val="0"/>
                <w:sz w:val="24"/>
                <w:highlight w:val="none"/>
                <w:lang w:val="en-US" w:eastAsia="zh-CN" w:bidi="ar-SA"/>
              </w:rPr>
              <w:t>8</w:t>
            </w:r>
          </w:p>
        </w:tc>
        <w:tc>
          <w:tcPr>
            <w:tcW w:w="3241" w:type="pct"/>
            <w:noWrap w:val="0"/>
            <w:vAlign w:val="center"/>
          </w:tcPr>
          <w:p w14:paraId="72F41F77">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spacing w:val="-5"/>
                <w:sz w:val="21"/>
                <w:szCs w:val="21"/>
                <w:highlight w:val="none"/>
                <w:lang w:eastAsia="zh-CN"/>
              </w:rPr>
              <w:t>男女同款</w:t>
            </w:r>
            <w:r>
              <w:rPr>
                <w:rFonts w:hint="eastAsia" w:asciiTheme="minorEastAsia" w:hAnsiTheme="minorEastAsia" w:eastAsiaTheme="minorEastAsia" w:cstheme="minorEastAsia"/>
                <w:color w:val="auto"/>
                <w:spacing w:val="-5"/>
                <w:sz w:val="21"/>
                <w:szCs w:val="21"/>
                <w:highlight w:val="none"/>
              </w:rPr>
              <w:t>冬装</w:t>
            </w:r>
            <w:r>
              <w:rPr>
                <w:rFonts w:hint="eastAsia" w:asciiTheme="minorEastAsia" w:hAnsiTheme="minorEastAsia" w:eastAsiaTheme="minorEastAsia" w:cstheme="minorEastAsia"/>
                <w:color w:val="auto"/>
                <w:spacing w:val="-5"/>
                <w:sz w:val="21"/>
                <w:szCs w:val="21"/>
                <w:highlight w:val="none"/>
                <w:lang w:val="en-US" w:eastAsia="zh-CN"/>
              </w:rPr>
              <w:t>摇粒绒内胆</w:t>
            </w:r>
          </w:p>
        </w:tc>
        <w:tc>
          <w:tcPr>
            <w:tcW w:w="1161" w:type="pct"/>
            <w:noWrap w:val="0"/>
            <w:vAlign w:val="center"/>
          </w:tcPr>
          <w:p w14:paraId="121DD316">
            <w:pPr>
              <w:spacing w:line="360" w:lineRule="auto"/>
              <w:jc w:val="both"/>
              <w:textAlignment w:val="baseline"/>
              <w:rPr>
                <w:rFonts w:hint="eastAsia" w:asciiTheme="minorEastAsia" w:hAnsiTheme="minorEastAsia" w:eastAsiaTheme="minorEastAsia" w:cstheme="minorEastAsia"/>
                <w:color w:val="auto"/>
                <w:kern w:val="0"/>
                <w:sz w:val="24"/>
                <w:highlight w:val="none"/>
                <w:lang w:val="en-US" w:eastAsia="zh-CN"/>
              </w:rPr>
            </w:pPr>
          </w:p>
        </w:tc>
      </w:tr>
      <w:bookmarkEnd w:id="123"/>
    </w:tbl>
    <w:p w14:paraId="0BD9C3FB">
      <w:pPr>
        <w:spacing w:line="360" w:lineRule="auto"/>
        <w:ind w:firstLine="480" w:firstLineChars="200"/>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注：本项目不接受采购之外的额外赠送配置。</w:t>
      </w:r>
    </w:p>
    <w:p w14:paraId="5290D9D1">
      <w:pPr>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br w:type="page"/>
      </w:r>
    </w:p>
    <w:p w14:paraId="59D17805">
      <w:pPr>
        <w:pStyle w:val="2"/>
        <w:numPr>
          <w:ilvl w:val="0"/>
          <w:numId w:val="0"/>
        </w:numPr>
        <w:spacing w:line="360" w:lineRule="auto"/>
        <w:jc w:val="center"/>
        <w:rPr>
          <w:rFonts w:hint="eastAsia" w:asciiTheme="minorEastAsia" w:hAnsiTheme="minorEastAsia" w:eastAsiaTheme="minorEastAsia" w:cstheme="minorEastAsia"/>
          <w:color w:val="auto"/>
          <w:sz w:val="24"/>
          <w:szCs w:val="24"/>
          <w:highlight w:val="none"/>
        </w:rPr>
      </w:pPr>
      <w:bookmarkStart w:id="124" w:name="_Toc17346"/>
      <w:r>
        <w:rPr>
          <w:rFonts w:hint="eastAsia" w:asciiTheme="minorEastAsia" w:hAnsiTheme="minorEastAsia" w:eastAsiaTheme="minorEastAsia" w:cstheme="minorEastAsia"/>
          <w:b/>
          <w:color w:val="auto"/>
          <w:kern w:val="2"/>
          <w:sz w:val="36"/>
          <w:szCs w:val="36"/>
          <w:highlight w:val="none"/>
          <w:lang w:val="en-US" w:eastAsia="zh-CN" w:bidi="ar-SA"/>
        </w:rPr>
        <w:t>第三篇</w:t>
      </w:r>
      <w:r>
        <w:rPr>
          <w:rFonts w:hint="eastAsia" w:asciiTheme="minorEastAsia" w:hAnsiTheme="minorEastAsia" w:eastAsiaTheme="minorEastAsia" w:cstheme="minorEastAsia"/>
          <w:b/>
          <w:color w:val="auto"/>
          <w:sz w:val="36"/>
          <w:szCs w:val="36"/>
          <w:highlight w:val="none"/>
        </w:rPr>
        <w:t xml:space="preserve"> 采购商务需求</w:t>
      </w:r>
      <w:bookmarkEnd w:id="23"/>
      <w:bookmarkEnd w:id="124"/>
    </w:p>
    <w:p w14:paraId="6A286AAB">
      <w:pPr>
        <w:pStyle w:val="3"/>
        <w:spacing w:before="0" w:after="0" w:line="360" w:lineRule="auto"/>
        <w:rPr>
          <w:rFonts w:hint="eastAsia" w:asciiTheme="minorEastAsia" w:hAnsiTheme="minorEastAsia" w:eastAsiaTheme="minorEastAsia" w:cstheme="minorEastAsia"/>
          <w:color w:val="auto"/>
          <w:sz w:val="24"/>
          <w:szCs w:val="24"/>
          <w:highlight w:val="none"/>
          <w:lang w:val="en-US" w:eastAsia="zh-CN"/>
        </w:rPr>
      </w:pPr>
      <w:bookmarkStart w:id="125" w:name="_Toc24368"/>
      <w:bookmarkStart w:id="126" w:name="_Toc14088"/>
      <w:bookmarkStart w:id="127" w:name="_Toc814"/>
      <w:bookmarkStart w:id="128" w:name="_Toc19916"/>
      <w:bookmarkStart w:id="129" w:name="_Toc19338"/>
      <w:bookmarkStart w:id="130" w:name="_Toc6368"/>
      <w:bookmarkStart w:id="131" w:name="_Toc344475122"/>
      <w:bookmarkStart w:id="132" w:name="_Toc13883"/>
      <w:bookmarkStart w:id="133" w:name="_Toc19519"/>
      <w:bookmarkStart w:id="134" w:name="_Toc535311836"/>
      <w:bookmarkStart w:id="135" w:name="_Toc3786"/>
      <w:bookmarkStart w:id="136" w:name="_Toc106034786"/>
      <w:bookmarkStart w:id="137" w:name="_Toc24751"/>
      <w:bookmarkStart w:id="138" w:name="_Toc65660346"/>
      <w:bookmarkStart w:id="139" w:name="_Toc7228"/>
      <w:r>
        <w:rPr>
          <w:rFonts w:hint="eastAsia" w:asciiTheme="minorEastAsia" w:hAnsiTheme="minorEastAsia" w:eastAsiaTheme="minorEastAsia" w:cstheme="minorEastAsia"/>
          <w:color w:val="auto"/>
          <w:sz w:val="24"/>
          <w:szCs w:val="24"/>
          <w:highlight w:val="none"/>
        </w:rPr>
        <w:t>一、供货期限、</w:t>
      </w:r>
      <w:bookmarkEnd w:id="125"/>
      <w:bookmarkEnd w:id="126"/>
      <w:r>
        <w:rPr>
          <w:rFonts w:hint="eastAsia" w:asciiTheme="minorEastAsia" w:hAnsiTheme="minorEastAsia" w:eastAsiaTheme="minorEastAsia" w:cstheme="minorEastAsia"/>
          <w:color w:val="auto"/>
          <w:sz w:val="24"/>
          <w:szCs w:val="24"/>
          <w:highlight w:val="none"/>
        </w:rPr>
        <w:t>交货地点</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合同期限、验收标准及验收方式</w:t>
      </w:r>
      <w:bookmarkEnd w:id="127"/>
    </w:p>
    <w:p w14:paraId="1427A7C8">
      <w:pPr>
        <w:adjustRightInd w:val="0"/>
        <w:spacing w:line="360" w:lineRule="auto"/>
        <w:ind w:firstLine="480" w:firstLineChars="200"/>
        <w:rPr>
          <w:rFonts w:hint="eastAsia" w:asciiTheme="minorEastAsia" w:hAnsiTheme="minorEastAsia" w:eastAsiaTheme="minorEastAsia" w:cstheme="minorEastAsia"/>
          <w:color w:val="auto"/>
          <w:sz w:val="24"/>
          <w:szCs w:val="24"/>
          <w:highlight w:val="none"/>
        </w:rPr>
      </w:pPr>
      <w:bookmarkStart w:id="140" w:name="_Toc344475121"/>
      <w:bookmarkStart w:id="141" w:name="_Toc11557"/>
      <w:bookmarkStart w:id="142" w:name="_Toc27682"/>
      <w:bookmarkStart w:id="143" w:name="_Toc32585"/>
      <w:bookmarkStart w:id="144" w:name="_Toc535311834"/>
      <w:r>
        <w:rPr>
          <w:rFonts w:hint="eastAsia" w:asciiTheme="minorEastAsia" w:hAnsiTheme="minorEastAsia" w:eastAsiaTheme="minorEastAsia" w:cstheme="minorEastAsia"/>
          <w:color w:val="auto"/>
          <w:sz w:val="24"/>
          <w:szCs w:val="24"/>
          <w:highlight w:val="none"/>
        </w:rPr>
        <w:t>（一）供货期限：签订合同</w:t>
      </w:r>
      <w:r>
        <w:rPr>
          <w:rFonts w:hint="eastAsia" w:asciiTheme="minorEastAsia" w:hAnsiTheme="minorEastAsia" w:eastAsiaTheme="minorEastAsia" w:cstheme="minorEastAsia"/>
          <w:color w:val="auto"/>
          <w:sz w:val="24"/>
          <w:szCs w:val="24"/>
          <w:highlight w:val="none"/>
          <w:lang w:val="en-US" w:eastAsia="zh-CN"/>
        </w:rPr>
        <w:t>后</w:t>
      </w:r>
      <w:r>
        <w:rPr>
          <w:rFonts w:hint="eastAsia" w:asciiTheme="minorEastAsia" w:hAnsiTheme="minorEastAsia" w:eastAsiaTheme="minorEastAsia" w:cstheme="minorEastAsia"/>
          <w:color w:val="auto"/>
          <w:kern w:val="0"/>
          <w:sz w:val="24"/>
          <w:szCs w:val="24"/>
          <w:highlight w:val="none"/>
        </w:rPr>
        <w:t>按采购人提出的时间及数量供货（首批新生校服交货时间为家长下单确定后30个日历日内完成，后续增补及换退采购交货时间为下单确定后7个工作日内完成）。量号信息交采购人保存，并对信息保密。</w:t>
      </w:r>
    </w:p>
    <w:p w14:paraId="29ED7635">
      <w:pPr>
        <w:adjustRightIn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（二）交货地点</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合同期限</w:t>
      </w:r>
      <w:r>
        <w:rPr>
          <w:rFonts w:hint="eastAsia" w:asciiTheme="minorEastAsia" w:hAnsiTheme="minorEastAsia" w:eastAsiaTheme="minorEastAsia" w:cstheme="minorEastAsia"/>
          <w:color w:val="auto"/>
          <w:sz w:val="24"/>
          <w:szCs w:val="24"/>
          <w:highlight w:val="none"/>
        </w:rPr>
        <w:t>：</w:t>
      </w:r>
    </w:p>
    <w:p w14:paraId="1D22DFF8">
      <w:pPr>
        <w:adjustRightIn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交货地点:采购人指定地点。</w:t>
      </w:r>
    </w:p>
    <w:p w14:paraId="21A5D568">
      <w:pPr>
        <w:adjustRightIn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xml:space="preserve">合同期限：自合同签订之日起 </w:t>
      </w:r>
      <w:r>
        <w:rPr>
          <w:rFonts w:hint="eastAsia" w:asciiTheme="minorEastAsia" w:hAnsiTheme="minorEastAsia" w:eastAsiaTheme="minorEastAsia" w:cstheme="minorEastAsia"/>
          <w:color w:val="auto"/>
          <w:sz w:val="24"/>
          <w:szCs w:val="24"/>
          <w:highlight w:val="none"/>
          <w:u w:val="single"/>
          <w:lang w:val="en-US" w:eastAsia="zh-CN"/>
        </w:rPr>
        <w:t>1</w:t>
      </w:r>
      <w:r>
        <w:rPr>
          <w:rFonts w:hint="eastAsia" w:asciiTheme="minorEastAsia" w:hAnsiTheme="minorEastAsia" w:eastAsiaTheme="minorEastAsia" w:cstheme="minorEastAsia"/>
          <w:color w:val="auto"/>
          <w:sz w:val="24"/>
          <w:szCs w:val="24"/>
          <w:highlight w:val="none"/>
        </w:rPr>
        <w:t>年，学校采用满意度调查、校服选购小组投票等方式决定续签下一年合同，同一合同续签不超过两次。同学校采用满意度调查等方式定期对供货企业的产品质量、售后服务等进行追踪、评价</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提供不合格产品或拒不履行合同的校服供应商，采购人有权终止合同并及时将其信息报送区教委。由区教委抄送市场监管部门，纳入黑名单管理。</w:t>
      </w:r>
    </w:p>
    <w:p w14:paraId="75390029">
      <w:pPr>
        <w:adjustRightIn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（三）验收标准及验收方式：</w:t>
      </w:r>
    </w:p>
    <w:p w14:paraId="2E61508E">
      <w:pPr>
        <w:wordWrap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1．货物到达现场后，供应商应经采购人或其指定验收单位清点品名、规格、数量；检查外观。</w:t>
      </w:r>
    </w:p>
    <w:p w14:paraId="28676D7F">
      <w:pPr>
        <w:wordWrap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1.1</w:t>
      </w:r>
      <w:r>
        <w:rPr>
          <w:rFonts w:hint="eastAsia" w:asciiTheme="minorEastAsia" w:hAnsiTheme="minorEastAsia" w:eastAsiaTheme="minorEastAsia" w:cstheme="minorEastAsia"/>
          <w:color w:val="auto"/>
          <w:sz w:val="24"/>
          <w:szCs w:val="24"/>
          <w:highlight w:val="none"/>
        </w:rPr>
        <w:t>对校服进行认真验收，查看校服成品完整性、标识、检验报告等，完善交接手续，验收合格后方可发放给学生使用。</w:t>
      </w:r>
    </w:p>
    <w:p w14:paraId="3D006F7E">
      <w:pPr>
        <w:wordWrap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校服供应商提供检测报告检测指标不齐全，或按校服标识标牌所明示指标检测不合格的，视为不合格产品，校服选购工作小组不予验收，并依照采购合同约定，责令校服供应商换货或进行赔偿。</w:t>
      </w:r>
    </w:p>
    <w:p w14:paraId="5B669D7B">
      <w:pPr>
        <w:wordWrap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2．供应商应保证货物到达用户所在地完好无损，如有缺漏、损坏，由供应商负责调换、补齐或赔偿。</w:t>
      </w:r>
    </w:p>
    <w:p w14:paraId="7C30B370">
      <w:pPr>
        <w:wordWrap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3．供应商应提供完备的技术资料、装箱单和政府质检部门质量检测合格报告等。验收合格条件如下：</w:t>
      </w:r>
    </w:p>
    <w:p w14:paraId="47DA89AF">
      <w:pPr>
        <w:wordWrap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3.1商品品种、规格、数量、技术参数以及商品品牌、制造商等与采购合同一致，性能指标达到规定的标准。</w:t>
      </w:r>
    </w:p>
    <w:p w14:paraId="37FB337D">
      <w:pPr>
        <w:wordWrap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3.2货物技术资料、装箱单、合格证等资料齐全。</w:t>
      </w:r>
    </w:p>
    <w:p w14:paraId="2A5C3BD7">
      <w:pPr>
        <w:wordWrap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3.3在规定时间内完成交货并验收，并经采购人确认。</w:t>
      </w:r>
    </w:p>
    <w:p w14:paraId="166D7652">
      <w:pPr>
        <w:wordWrap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4．成交供应商交付的服装必须与样衣一致，符合国家对同类产品规定的质量、环保标准，技术参数和要求与磋商文件相符，否则采购人有权拒收，且不支付货款。</w:t>
      </w:r>
    </w:p>
    <w:p w14:paraId="60919141">
      <w:pPr>
        <w:wordWrap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对于提供不合格产品或拒不履行合同的校服供应商，学校应及时将其信息报送区教委。由区教委抄送市场监管部门，纳入黑名单管理。</w:t>
      </w:r>
    </w:p>
    <w:p w14:paraId="19ACE7B5">
      <w:pPr>
        <w:wordWrap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5．大型或者复杂的政府采购产品项目，采购人可邀请国家认可的质量检测机构参加验收工作。</w:t>
      </w:r>
    </w:p>
    <w:p w14:paraId="1D64F2D8">
      <w:pPr>
        <w:wordWrap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6.按国家有关规定进行包装，因包装不当引起的损失等责任由成交供应商承担赔偿责任。</w:t>
      </w:r>
    </w:p>
    <w:p w14:paraId="470DC03F">
      <w:pPr>
        <w:adjustRightIn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7．产品包装材料归采购人所有（如果采购人需要）。</w:t>
      </w:r>
    </w:p>
    <w:p w14:paraId="0EF6168F">
      <w:pPr>
        <w:pStyle w:val="3"/>
        <w:spacing w:before="0" w:after="0" w:line="360" w:lineRule="auto"/>
        <w:rPr>
          <w:rFonts w:hint="eastAsia" w:asciiTheme="minorEastAsia" w:hAnsiTheme="minorEastAsia" w:eastAsiaTheme="minorEastAsia" w:cstheme="minorEastAsia"/>
          <w:color w:val="auto"/>
          <w:sz w:val="24"/>
          <w:szCs w:val="24"/>
          <w:highlight w:val="none"/>
        </w:rPr>
      </w:pPr>
      <w:bookmarkStart w:id="145" w:name="_Toc24078"/>
      <w:bookmarkStart w:id="146" w:name="_Toc8420"/>
      <w:r>
        <w:rPr>
          <w:rFonts w:hint="eastAsia" w:asciiTheme="minorEastAsia" w:hAnsiTheme="minorEastAsia" w:eastAsiaTheme="minorEastAsia" w:cstheme="minorEastAsia"/>
          <w:color w:val="auto"/>
          <w:sz w:val="24"/>
          <w:szCs w:val="24"/>
          <w:highlight w:val="none"/>
        </w:rPr>
        <w:t>二、</w:t>
      </w:r>
      <w:bookmarkEnd w:id="140"/>
      <w:r>
        <w:rPr>
          <w:rFonts w:hint="eastAsia" w:asciiTheme="minorEastAsia" w:hAnsiTheme="minorEastAsia" w:eastAsiaTheme="minorEastAsia" w:cstheme="minorEastAsia"/>
          <w:color w:val="auto"/>
          <w:sz w:val="24"/>
          <w:szCs w:val="24"/>
          <w:highlight w:val="none"/>
        </w:rPr>
        <w:t>报价要求</w:t>
      </w:r>
      <w:bookmarkEnd w:id="141"/>
      <w:bookmarkEnd w:id="142"/>
      <w:bookmarkEnd w:id="143"/>
      <w:bookmarkEnd w:id="144"/>
      <w:bookmarkEnd w:id="145"/>
      <w:bookmarkEnd w:id="146"/>
    </w:p>
    <w:p w14:paraId="7C0498E0">
      <w:pPr>
        <w:numPr>
          <w:ilvl w:val="0"/>
          <w:numId w:val="0"/>
        </w:numPr>
        <w:adjustRightInd w:val="0"/>
        <w:spacing w:line="360" w:lineRule="auto"/>
        <w:ind w:firstLine="480" w:firstLineChars="200"/>
        <w:rPr>
          <w:rFonts w:hint="eastAsia" w:asciiTheme="minorEastAsia" w:hAnsiTheme="minorEastAsia" w:eastAsiaTheme="minorEastAsia" w:cstheme="minorEastAsia"/>
          <w:color w:val="auto"/>
          <w:sz w:val="24"/>
          <w:szCs w:val="24"/>
          <w:highlight w:val="none"/>
        </w:rPr>
      </w:pPr>
      <w:bookmarkStart w:id="147" w:name="_Toc28226"/>
      <w:bookmarkStart w:id="148" w:name="_Toc5250"/>
      <w:bookmarkStart w:id="149" w:name="_Toc47018352"/>
      <w:r>
        <w:rPr>
          <w:rFonts w:hint="eastAsia" w:asciiTheme="minorEastAsia" w:hAnsiTheme="minorEastAsia" w:eastAsiaTheme="minorEastAsia" w:cstheme="minorEastAsia"/>
          <w:color w:val="auto"/>
          <w:sz w:val="24"/>
          <w:szCs w:val="24"/>
          <w:highlight w:val="none"/>
        </w:rPr>
        <w:t>本项目按每套单价报价，采用人民币报价，每套指“第二篇 采购服务需求”中的所有款式衣物。</w:t>
      </w:r>
      <w:r>
        <w:rPr>
          <w:rFonts w:hint="eastAsia" w:asciiTheme="minorEastAsia" w:hAnsiTheme="minorEastAsia" w:eastAsiaTheme="minorEastAsia" w:cstheme="minorEastAsia"/>
          <w:color w:val="auto"/>
          <w:sz w:val="24"/>
          <w:szCs w:val="24"/>
          <w:highlight w:val="none"/>
          <w:lang w:val="en-US" w:eastAsia="zh-CN"/>
        </w:rPr>
        <w:t>报价</w:t>
      </w:r>
      <w:r>
        <w:rPr>
          <w:rFonts w:hint="eastAsia" w:asciiTheme="minorEastAsia" w:hAnsiTheme="minorEastAsia" w:eastAsiaTheme="minorEastAsia" w:cstheme="minorEastAsia"/>
          <w:color w:val="auto"/>
          <w:sz w:val="24"/>
          <w:szCs w:val="24"/>
          <w:highlight w:val="none"/>
        </w:rPr>
        <w:t>包括但不限于材料费、人工费、机具费、</w:t>
      </w:r>
      <w:r>
        <w:rPr>
          <w:rFonts w:hint="eastAsia" w:asciiTheme="minorEastAsia" w:hAnsiTheme="minorEastAsia" w:eastAsiaTheme="minorEastAsia" w:cstheme="minorEastAsia"/>
          <w:color w:val="auto"/>
          <w:sz w:val="24"/>
          <w:szCs w:val="24"/>
          <w:highlight w:val="none"/>
          <w:lang w:val="en-US" w:eastAsia="zh-CN"/>
        </w:rPr>
        <w:t>检测费、</w:t>
      </w:r>
      <w:r>
        <w:rPr>
          <w:rFonts w:hint="eastAsia" w:asciiTheme="minorEastAsia" w:hAnsiTheme="minorEastAsia" w:eastAsiaTheme="minorEastAsia" w:cstheme="minorEastAsia"/>
          <w:color w:val="auto"/>
          <w:sz w:val="24"/>
          <w:szCs w:val="24"/>
          <w:highlight w:val="none"/>
        </w:rPr>
        <w:t>运输及应缴纳税费等所有费用。因成交供应商自身原因造成漏报、少报皆由其自行承担责任，采购人不再补偿。在供货期</w:t>
      </w:r>
      <w:r>
        <w:rPr>
          <w:rFonts w:hint="eastAsia" w:asciiTheme="minorEastAsia" w:hAnsiTheme="minorEastAsia" w:eastAsiaTheme="minorEastAsia" w:cstheme="minorEastAsia"/>
          <w:color w:val="auto"/>
          <w:sz w:val="24"/>
          <w:szCs w:val="24"/>
          <w:highlight w:val="none"/>
          <w:lang w:val="en-US" w:eastAsia="zh-CN"/>
        </w:rPr>
        <w:t>限</w:t>
      </w:r>
      <w:r>
        <w:rPr>
          <w:rFonts w:hint="eastAsia" w:asciiTheme="minorEastAsia" w:hAnsiTheme="minorEastAsia" w:eastAsiaTheme="minorEastAsia" w:cstheme="minorEastAsia"/>
          <w:color w:val="auto"/>
          <w:sz w:val="24"/>
          <w:szCs w:val="24"/>
          <w:highlight w:val="none"/>
        </w:rPr>
        <w:t>内，每套单价不因任何因素所作调整。</w:t>
      </w:r>
    </w:p>
    <w:bookmarkEnd w:id="147"/>
    <w:bookmarkEnd w:id="148"/>
    <w:bookmarkEnd w:id="149"/>
    <w:p w14:paraId="63E53270">
      <w:pPr>
        <w:pStyle w:val="3"/>
        <w:spacing w:before="0" w:after="0" w:line="360" w:lineRule="auto"/>
        <w:rPr>
          <w:rFonts w:hint="eastAsia" w:asciiTheme="minorEastAsia" w:hAnsiTheme="minorEastAsia" w:eastAsiaTheme="minorEastAsia" w:cstheme="minorEastAsia"/>
          <w:color w:val="auto"/>
          <w:sz w:val="24"/>
          <w:szCs w:val="24"/>
          <w:highlight w:val="none"/>
        </w:rPr>
      </w:pPr>
      <w:bookmarkStart w:id="150" w:name="_Toc17154"/>
      <w:r>
        <w:rPr>
          <w:rFonts w:hint="eastAsia" w:asciiTheme="minorEastAsia" w:hAnsiTheme="minorEastAsia" w:eastAsiaTheme="minorEastAsia" w:cstheme="minorEastAsia"/>
          <w:color w:val="auto"/>
          <w:sz w:val="24"/>
          <w:szCs w:val="24"/>
          <w:highlight w:val="none"/>
        </w:rPr>
        <w:t>三、</w:t>
      </w:r>
      <w:bookmarkEnd w:id="128"/>
      <w:bookmarkEnd w:id="129"/>
      <w:bookmarkEnd w:id="130"/>
      <w:bookmarkEnd w:id="131"/>
      <w:bookmarkEnd w:id="132"/>
      <w:bookmarkEnd w:id="133"/>
      <w:bookmarkEnd w:id="134"/>
      <w:bookmarkStart w:id="151" w:name="_Toc11964"/>
      <w:bookmarkStart w:id="152" w:name="_Toc11778"/>
      <w:bookmarkStart w:id="153" w:name="_Toc3901"/>
      <w:r>
        <w:rPr>
          <w:rFonts w:hint="eastAsia" w:asciiTheme="minorEastAsia" w:hAnsiTheme="minorEastAsia" w:eastAsiaTheme="minorEastAsia" w:cstheme="minorEastAsia"/>
          <w:color w:val="auto"/>
          <w:sz w:val="24"/>
          <w:szCs w:val="24"/>
          <w:highlight w:val="none"/>
        </w:rPr>
        <w:t>付款方式</w:t>
      </w:r>
      <w:bookmarkEnd w:id="150"/>
    </w:p>
    <w:p w14:paraId="22C95E3A">
      <w:pPr>
        <w:wordWrap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结算金额=成交单价*实际购买数量，由家长按需自主采购。</w:t>
      </w:r>
    </w:p>
    <w:p w14:paraId="26DD1A89">
      <w:pPr>
        <w:keepNext w:val="0"/>
        <w:keepLines w:val="0"/>
        <w:pageBreakBefore w:val="0"/>
        <w:widowControl w:val="0"/>
        <w:kinsoku/>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收费方式：由学校组织购置，家长按需自主在</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rPr>
        <w:t>供应商平台进行购置，暂时扫码与</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rPr>
        <w:t>供货商结算。（待上级相关部门文件下发后则按相应文件要求执行。）</w:t>
      </w:r>
    </w:p>
    <w:p w14:paraId="012004AE">
      <w:pPr>
        <w:pStyle w:val="3"/>
        <w:spacing w:before="0" w:after="0" w:line="360" w:lineRule="auto"/>
        <w:rPr>
          <w:rFonts w:hint="eastAsia" w:asciiTheme="minorEastAsia" w:hAnsiTheme="minorEastAsia" w:eastAsiaTheme="minorEastAsia" w:cstheme="minorEastAsia"/>
          <w:color w:val="auto"/>
          <w:sz w:val="24"/>
          <w:szCs w:val="24"/>
          <w:highlight w:val="none"/>
          <w:lang w:eastAsia="zh-CN"/>
        </w:rPr>
      </w:pPr>
      <w:bookmarkStart w:id="154" w:name="_Toc32084"/>
      <w:r>
        <w:rPr>
          <w:rFonts w:hint="eastAsia" w:asciiTheme="minorEastAsia" w:hAnsiTheme="minorEastAsia" w:eastAsiaTheme="minorEastAsia" w:cstheme="minorEastAsia"/>
          <w:color w:val="auto"/>
          <w:sz w:val="24"/>
          <w:szCs w:val="24"/>
          <w:highlight w:val="none"/>
          <w:lang w:val="en-US" w:eastAsia="zh-CN"/>
        </w:rPr>
        <w:t>四</w:t>
      </w:r>
      <w:r>
        <w:rPr>
          <w:rFonts w:hint="eastAsia" w:asciiTheme="minorEastAsia" w:hAnsiTheme="minorEastAsia" w:eastAsiaTheme="minorEastAsia" w:cstheme="minorEastAsia"/>
          <w:color w:val="auto"/>
          <w:sz w:val="24"/>
          <w:szCs w:val="24"/>
          <w:highlight w:val="none"/>
        </w:rPr>
        <w:t>、售后</w:t>
      </w:r>
      <w:r>
        <w:rPr>
          <w:rFonts w:hint="eastAsia" w:asciiTheme="minorEastAsia" w:hAnsiTheme="minorEastAsia" w:eastAsiaTheme="minorEastAsia" w:cstheme="minorEastAsia"/>
          <w:color w:val="auto"/>
          <w:sz w:val="24"/>
          <w:szCs w:val="24"/>
          <w:highlight w:val="none"/>
          <w:lang w:val="en-US" w:eastAsia="zh-CN"/>
        </w:rPr>
        <w:t>要求</w:t>
      </w:r>
      <w:bookmarkEnd w:id="154"/>
    </w:p>
    <w:p w14:paraId="0DFC36A0">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1.自验收之日起，质保期1年，质保期内出现质量问题，成交供应商在接到通知后3日内完成更换或维修，质保期内免费维修，只收取材料成本费。</w:t>
      </w:r>
    </w:p>
    <w:p w14:paraId="77B1391F">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2.成交供应商须指派专人负责与采购人联系售后服务事宜。</w:t>
      </w:r>
    </w:p>
    <w:p w14:paraId="32B608B2">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3.成交供应商须提供售后服务联系人、售后服务电话、投诉电话。</w:t>
      </w:r>
    </w:p>
    <w:p w14:paraId="5834AF48">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4.成交供应商提供的货品需保证其安全可靠。在正常使用下不应对使用者造成任何人身伤害，如因产品质量或标示不明确而对使用者造成损失的，采购人可追究成交供应商的责任。</w:t>
      </w:r>
    </w:p>
    <w:p w14:paraId="3A623006">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5.供应商需保障生产过程中严格遵守国家的防疫政策与要求，货物在原材料、生产、运输等过程中可能受到病毒污染的，应当进行消毒，并检疫合格，相关费用由成交供应商自己承担。</w:t>
      </w:r>
    </w:p>
    <w:p w14:paraId="41D137ED">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供应商承诺项目全部货物的各种部件均保证齐备、充足供应，在交货时需向采购人提供货物常规备品备件。</w:t>
      </w:r>
    </w:p>
    <w:p w14:paraId="75D791AE">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bookmarkStart w:id="155" w:name="_Toc12429"/>
      <w:r>
        <w:rPr>
          <w:rFonts w:hint="eastAsia" w:asciiTheme="minorEastAsia" w:hAnsiTheme="minorEastAsia" w:eastAsiaTheme="minorEastAsia" w:cstheme="minorEastAsia"/>
          <w:color w:val="auto"/>
          <w:sz w:val="24"/>
          <w:szCs w:val="24"/>
          <w:highlight w:val="none"/>
          <w:lang w:val="en-US" w:eastAsia="zh-CN"/>
        </w:rPr>
        <w:t>7.后续零售可随时购买，下单后需15天内发货。</w:t>
      </w:r>
      <w:bookmarkEnd w:id="155"/>
    </w:p>
    <w:p w14:paraId="5797C074">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按照合同约定，及时提供校服调换、补充购买等服务。定期组织开展校服满意度调查，并将调查结果作为后续采购的依据。</w:t>
      </w:r>
    </w:p>
    <w:p w14:paraId="0ADEC21C">
      <w:pPr>
        <w:pStyle w:val="3"/>
        <w:spacing w:before="0" w:after="0" w:line="360" w:lineRule="auto"/>
        <w:rPr>
          <w:rFonts w:hint="eastAsia" w:asciiTheme="minorEastAsia" w:hAnsiTheme="minorEastAsia" w:eastAsiaTheme="minorEastAsia" w:cstheme="minorEastAsia"/>
          <w:color w:val="auto"/>
          <w:sz w:val="24"/>
          <w:szCs w:val="24"/>
          <w:highlight w:val="none"/>
          <w:lang w:eastAsia="zh-CN"/>
        </w:rPr>
      </w:pPr>
      <w:bookmarkStart w:id="156" w:name="_Toc29966"/>
      <w:r>
        <w:rPr>
          <w:rFonts w:hint="eastAsia" w:asciiTheme="minorEastAsia" w:hAnsiTheme="minorEastAsia" w:eastAsiaTheme="minorEastAsia" w:cstheme="minorEastAsia"/>
          <w:color w:val="auto"/>
          <w:sz w:val="24"/>
          <w:szCs w:val="24"/>
          <w:highlight w:val="none"/>
          <w:lang w:val="en-US" w:eastAsia="zh-CN"/>
        </w:rPr>
        <w:t>五</w:t>
      </w:r>
      <w:r>
        <w:rPr>
          <w:rFonts w:hint="eastAsia" w:asciiTheme="minorEastAsia" w:hAnsiTheme="minorEastAsia" w:eastAsiaTheme="minorEastAsia" w:cstheme="minorEastAsia"/>
          <w:color w:val="auto"/>
          <w:sz w:val="24"/>
          <w:szCs w:val="24"/>
          <w:highlight w:val="none"/>
        </w:rPr>
        <w:t>、质量</w:t>
      </w:r>
      <w:r>
        <w:rPr>
          <w:rFonts w:hint="eastAsia" w:asciiTheme="minorEastAsia" w:hAnsiTheme="minorEastAsia" w:eastAsiaTheme="minorEastAsia" w:cstheme="minorEastAsia"/>
          <w:color w:val="auto"/>
          <w:sz w:val="24"/>
          <w:szCs w:val="24"/>
          <w:highlight w:val="none"/>
          <w:lang w:val="en-US" w:eastAsia="zh-CN"/>
        </w:rPr>
        <w:t>要求</w:t>
      </w:r>
      <w:bookmarkEnd w:id="156"/>
    </w:p>
    <w:p w14:paraId="7293A335">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产品均须符合国家环保要求、相关质量标准和采购文件要求，所供的货品必须是全新的，未使用过的产品。严格执行GB18401—2010《国家纺织产品基本安全技术规范》、GB31701《婴幼儿及儿童纺织产品安全技术规范》及GB/T31888―2015《中小学生校服》等规定质量标准要求。</w:t>
      </w:r>
    </w:p>
    <w:p w14:paraId="5F41D948">
      <w:pPr>
        <w:pStyle w:val="3"/>
        <w:spacing w:before="0" w:after="0" w:line="360" w:lineRule="auto"/>
        <w:rPr>
          <w:rFonts w:hint="eastAsia" w:asciiTheme="minorEastAsia" w:hAnsiTheme="minorEastAsia" w:eastAsiaTheme="minorEastAsia" w:cstheme="minorEastAsia"/>
          <w:color w:val="auto"/>
          <w:sz w:val="24"/>
          <w:szCs w:val="24"/>
          <w:highlight w:val="none"/>
        </w:rPr>
      </w:pPr>
      <w:bookmarkStart w:id="157" w:name="_Toc16317"/>
      <w:r>
        <w:rPr>
          <w:rFonts w:hint="eastAsia" w:asciiTheme="minorEastAsia" w:hAnsiTheme="minorEastAsia" w:eastAsiaTheme="minorEastAsia" w:cstheme="minorEastAsia"/>
          <w:color w:val="auto"/>
          <w:sz w:val="24"/>
          <w:szCs w:val="24"/>
          <w:highlight w:val="none"/>
          <w:lang w:val="en-US" w:eastAsia="zh-CN"/>
        </w:rPr>
        <w:t>六</w:t>
      </w:r>
      <w:r>
        <w:rPr>
          <w:rFonts w:hint="eastAsia" w:asciiTheme="minorEastAsia" w:hAnsiTheme="minorEastAsia" w:eastAsiaTheme="minorEastAsia" w:cstheme="minorEastAsia"/>
          <w:color w:val="auto"/>
          <w:sz w:val="24"/>
          <w:szCs w:val="24"/>
          <w:highlight w:val="none"/>
        </w:rPr>
        <w:t>、知识产权</w:t>
      </w:r>
      <w:bookmarkEnd w:id="157"/>
    </w:p>
    <w:bookmarkEnd w:id="135"/>
    <w:bookmarkEnd w:id="136"/>
    <w:bookmarkEnd w:id="137"/>
    <w:bookmarkEnd w:id="138"/>
    <w:bookmarkEnd w:id="139"/>
    <w:bookmarkEnd w:id="151"/>
    <w:bookmarkEnd w:id="152"/>
    <w:bookmarkEnd w:id="153"/>
    <w:p w14:paraId="41F8A037">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采购人在中华人民共和国境内使用供应商提供的货物及服务时免受第三方提出的侵犯其专利权或其他知识产权的起诉。如果第三方提出侵权指控，成交供应商应承担由此而引起的一切法律责任和费用。</w:t>
      </w:r>
    </w:p>
    <w:p w14:paraId="2D752E4E">
      <w:pPr>
        <w:pStyle w:val="3"/>
        <w:keepNext/>
        <w:keepLines/>
        <w:pageBreakBefore w:val="0"/>
        <w:widowControl w:val="0"/>
        <w:kinsoku/>
        <w:wordWrap/>
        <w:overflowPunct/>
        <w:topLinePunct w:val="0"/>
        <w:autoSpaceDE/>
        <w:autoSpaceDN/>
        <w:bidi w:val="0"/>
        <w:adjustRightInd/>
        <w:snapToGrid/>
        <w:spacing w:before="0" w:after="0" w:line="413" w:lineRule="auto"/>
        <w:textAlignment w:val="auto"/>
        <w:rPr>
          <w:rFonts w:hint="eastAsia" w:asciiTheme="minorEastAsia" w:hAnsiTheme="minorEastAsia" w:eastAsiaTheme="minorEastAsia" w:cstheme="minorEastAsia"/>
          <w:color w:val="auto"/>
          <w:sz w:val="24"/>
          <w:szCs w:val="24"/>
          <w:highlight w:val="none"/>
          <w:lang w:val="en-US" w:eastAsia="zh-CN"/>
        </w:rPr>
      </w:pPr>
      <w:bookmarkStart w:id="158" w:name="_Toc6216"/>
      <w:r>
        <w:rPr>
          <w:rFonts w:hint="eastAsia" w:asciiTheme="minorEastAsia" w:hAnsiTheme="minorEastAsia" w:eastAsiaTheme="minorEastAsia" w:cstheme="minorEastAsia"/>
          <w:color w:val="auto"/>
          <w:sz w:val="24"/>
          <w:szCs w:val="24"/>
          <w:highlight w:val="none"/>
          <w:lang w:val="en-US" w:eastAsia="zh-CN"/>
        </w:rPr>
        <w:t>七、其他</w:t>
      </w:r>
      <w:bookmarkEnd w:id="158"/>
    </w:p>
    <w:p w14:paraId="109F686D">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1.其他未尽事宜由供需双方在采购合同中详细约定；</w:t>
      </w:r>
    </w:p>
    <w:p w14:paraId="0AEF1FD9">
      <w:pPr>
        <w:snapToGrid w:val="0"/>
        <w:spacing w:line="360" w:lineRule="auto"/>
        <w:ind w:firstLine="482"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2.</w:t>
      </w:r>
      <w:bookmarkStart w:id="159" w:name="_Toc11975"/>
      <w:r>
        <w:rPr>
          <w:rFonts w:hint="eastAsia" w:asciiTheme="minorEastAsia" w:hAnsiTheme="minorEastAsia" w:eastAsiaTheme="minorEastAsia" w:cstheme="minorEastAsia"/>
          <w:b/>
          <w:bCs/>
          <w:color w:val="auto"/>
          <w:sz w:val="24"/>
          <w:szCs w:val="24"/>
          <w:highlight w:val="none"/>
          <w:lang w:val="en-US" w:eastAsia="zh-CN"/>
        </w:rPr>
        <w:t>供应商应承诺将对家庭经济困难的学生、革命烈士子女及孤儿等特殊群体，减免50%的校服费用。</w:t>
      </w:r>
      <w:bookmarkEnd w:id="159"/>
      <w:r>
        <w:rPr>
          <w:rFonts w:hint="eastAsia" w:asciiTheme="minorEastAsia" w:hAnsiTheme="minorEastAsia" w:eastAsiaTheme="minorEastAsia" w:cstheme="minorEastAsia"/>
          <w:b/>
          <w:bCs/>
          <w:color w:val="auto"/>
          <w:sz w:val="24"/>
          <w:szCs w:val="24"/>
          <w:highlight w:val="none"/>
          <w:lang w:val="en-US" w:eastAsia="zh-CN"/>
        </w:rPr>
        <w:t>（供应商自行在响应文件中提供承诺书，格式自拟）</w:t>
      </w:r>
      <w:r>
        <w:rPr>
          <w:rFonts w:hint="eastAsia" w:asciiTheme="minorEastAsia" w:hAnsiTheme="minorEastAsia" w:eastAsiaTheme="minorEastAsia" w:cstheme="minorEastAsia"/>
          <w:color w:val="auto"/>
          <w:sz w:val="24"/>
          <w:szCs w:val="24"/>
          <w:highlight w:val="none"/>
          <w:lang w:val="en-US" w:eastAsia="zh-CN"/>
        </w:rPr>
        <w:br w:type="page"/>
      </w:r>
    </w:p>
    <w:p w14:paraId="17E91898">
      <w:pPr>
        <w:pStyle w:val="2"/>
        <w:spacing w:line="360" w:lineRule="auto"/>
        <w:rPr>
          <w:rFonts w:hint="eastAsia" w:asciiTheme="minorEastAsia" w:hAnsiTheme="minorEastAsia" w:eastAsiaTheme="minorEastAsia" w:cstheme="minorEastAsia"/>
          <w:b/>
          <w:color w:val="auto"/>
          <w:sz w:val="36"/>
          <w:szCs w:val="36"/>
          <w:highlight w:val="none"/>
        </w:rPr>
      </w:pPr>
      <w:bookmarkStart w:id="160" w:name="_Toc4316"/>
      <w:r>
        <w:rPr>
          <w:rFonts w:hint="eastAsia" w:asciiTheme="minorEastAsia" w:hAnsiTheme="minorEastAsia" w:eastAsiaTheme="minorEastAsia" w:cstheme="minorEastAsia"/>
          <w:b/>
          <w:color w:val="auto"/>
          <w:sz w:val="36"/>
          <w:szCs w:val="36"/>
          <w:highlight w:val="none"/>
        </w:rPr>
        <w:t>第四篇  磋商程序及方法、评审标准、无效响应和采购终止</w:t>
      </w:r>
      <w:bookmarkEnd w:id="160"/>
    </w:p>
    <w:p w14:paraId="5CF5D55D">
      <w:pPr>
        <w:pStyle w:val="3"/>
        <w:spacing w:before="0" w:after="0" w:line="440" w:lineRule="exact"/>
        <w:rPr>
          <w:rFonts w:hint="eastAsia" w:asciiTheme="minorEastAsia" w:hAnsiTheme="minorEastAsia" w:eastAsiaTheme="minorEastAsia" w:cstheme="minorEastAsia"/>
          <w:color w:val="auto"/>
          <w:sz w:val="24"/>
          <w:szCs w:val="24"/>
          <w:highlight w:val="none"/>
        </w:rPr>
      </w:pPr>
      <w:bookmarkStart w:id="161" w:name="_Toc13160"/>
      <w:bookmarkStart w:id="162" w:name="_Toc22577"/>
      <w:bookmarkStart w:id="163" w:name="_Toc24398"/>
      <w:bookmarkStart w:id="164" w:name="_Toc342913394"/>
      <w:bookmarkStart w:id="165" w:name="_Toc102227320"/>
      <w:r>
        <w:rPr>
          <w:rFonts w:hint="eastAsia" w:asciiTheme="minorEastAsia" w:hAnsiTheme="minorEastAsia" w:eastAsiaTheme="minorEastAsia" w:cstheme="minorEastAsia"/>
          <w:color w:val="auto"/>
          <w:sz w:val="24"/>
          <w:szCs w:val="24"/>
          <w:highlight w:val="none"/>
        </w:rPr>
        <w:t>一、磋商程序及方法</w:t>
      </w:r>
      <w:bookmarkEnd w:id="161"/>
      <w:bookmarkEnd w:id="162"/>
    </w:p>
    <w:p w14:paraId="29DD8BD8">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（一）磋商按竞争性磋商文件规定的时间和地点进行，供应商须有法定代表人或其授权代表或自然人参加并签到。竞争性磋商以抽签的形式确定磋商顺序，由本项目依法组建的竞争性</w:t>
      </w:r>
      <w:r>
        <w:rPr>
          <w:rFonts w:hint="eastAsia" w:asciiTheme="minorEastAsia" w:hAnsiTheme="minorEastAsia" w:eastAsiaTheme="minorEastAsia" w:cstheme="minorEastAsia"/>
          <w:color w:val="auto"/>
          <w:sz w:val="24"/>
          <w:szCs w:val="24"/>
          <w:highlight w:val="none"/>
          <w:lang w:val="en-US" w:eastAsia="zh-CN"/>
        </w:rPr>
        <w:t>评审</w:t>
      </w:r>
      <w:r>
        <w:rPr>
          <w:rFonts w:hint="eastAsia" w:asciiTheme="minorEastAsia" w:hAnsiTheme="minorEastAsia" w:eastAsiaTheme="minorEastAsia" w:cstheme="minorEastAsia"/>
          <w:color w:val="auto"/>
          <w:sz w:val="24"/>
          <w:szCs w:val="24"/>
          <w:highlight w:val="none"/>
        </w:rPr>
        <w:t>小组（以下简称</w:t>
      </w:r>
      <w:r>
        <w:rPr>
          <w:rFonts w:hint="eastAsia" w:asciiTheme="minorEastAsia" w:hAnsiTheme="minorEastAsia" w:eastAsiaTheme="minorEastAsia" w:cstheme="minorEastAsia"/>
          <w:color w:val="auto"/>
          <w:sz w:val="24"/>
          <w:szCs w:val="24"/>
          <w:highlight w:val="none"/>
          <w:lang w:val="en-US" w:eastAsia="zh-CN"/>
        </w:rPr>
        <w:t>评审</w:t>
      </w:r>
      <w:r>
        <w:rPr>
          <w:rFonts w:hint="eastAsia" w:asciiTheme="minorEastAsia" w:hAnsiTheme="minorEastAsia" w:eastAsiaTheme="minorEastAsia" w:cstheme="minorEastAsia"/>
          <w:color w:val="auto"/>
          <w:sz w:val="24"/>
          <w:szCs w:val="24"/>
          <w:highlight w:val="none"/>
        </w:rPr>
        <w:t>小组）分别与各供应商进行磋商。</w:t>
      </w:r>
    </w:p>
    <w:p w14:paraId="55E20990">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color w:val="auto"/>
          <w:sz w:val="24"/>
          <w:szCs w:val="24"/>
          <w:highlight w:val="none"/>
          <w:lang w:eastAsia="zh-CN"/>
        </w:rPr>
        <w:t>评审</w:t>
      </w:r>
      <w:r>
        <w:rPr>
          <w:rFonts w:hint="eastAsia" w:asciiTheme="minorEastAsia" w:hAnsiTheme="minorEastAsia" w:eastAsiaTheme="minorEastAsia" w:cstheme="minorEastAsia"/>
          <w:color w:val="auto"/>
          <w:sz w:val="24"/>
          <w:szCs w:val="24"/>
          <w:highlight w:val="none"/>
        </w:rPr>
        <w:t>小组对各供应商的资格条件进行审查。各供应商只有在完全符合要求的前提下，才能参与正式磋商。</w:t>
      </w:r>
    </w:p>
    <w:p w14:paraId="123384E1">
      <w:pPr>
        <w:snapToGrid w:val="0"/>
        <w:spacing w:line="40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kern w:val="0"/>
          <w:sz w:val="24"/>
          <w:szCs w:val="24"/>
          <w:highlight w:val="none"/>
        </w:rPr>
        <w:t>资格性审查。依据法律法规和竞争性磋商文件的规定，对响应文件中的资格证明等进行审查，以确定供应商是否具备磋商资格。资格性审查资料表如下：</w:t>
      </w:r>
    </w:p>
    <w:tbl>
      <w:tblPr>
        <w:tblStyle w:val="57"/>
        <w:tblW w:w="10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657"/>
        <w:gridCol w:w="4796"/>
        <w:gridCol w:w="3885"/>
      </w:tblGrid>
      <w:tr w14:paraId="17A6E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940" w:type="dxa"/>
            <w:vAlign w:val="center"/>
          </w:tcPr>
          <w:p w14:paraId="151D4513">
            <w:pPr>
              <w:spacing w:line="240" w:lineRule="exact"/>
              <w:jc w:val="center"/>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序号</w:t>
            </w:r>
          </w:p>
        </w:tc>
        <w:tc>
          <w:tcPr>
            <w:tcW w:w="5453" w:type="dxa"/>
            <w:gridSpan w:val="2"/>
            <w:vAlign w:val="center"/>
          </w:tcPr>
          <w:p w14:paraId="0D392B58">
            <w:pPr>
              <w:spacing w:line="240" w:lineRule="exact"/>
              <w:jc w:val="center"/>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检查因素</w:t>
            </w:r>
          </w:p>
        </w:tc>
        <w:tc>
          <w:tcPr>
            <w:tcW w:w="3885" w:type="dxa"/>
            <w:vAlign w:val="center"/>
          </w:tcPr>
          <w:p w14:paraId="349DE4FE">
            <w:pPr>
              <w:spacing w:line="240" w:lineRule="exact"/>
              <w:jc w:val="center"/>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检查内容</w:t>
            </w:r>
          </w:p>
        </w:tc>
      </w:tr>
      <w:tr w14:paraId="50AEC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jc w:val="center"/>
        </w:trPr>
        <w:tc>
          <w:tcPr>
            <w:tcW w:w="940" w:type="dxa"/>
            <w:vMerge w:val="restart"/>
            <w:vAlign w:val="center"/>
          </w:tcPr>
          <w:p w14:paraId="6342CDC9">
            <w:pPr>
              <w:spacing w:line="2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p>
        </w:tc>
        <w:tc>
          <w:tcPr>
            <w:tcW w:w="657" w:type="dxa"/>
            <w:vMerge w:val="restart"/>
            <w:vAlign w:val="center"/>
          </w:tcPr>
          <w:p w14:paraId="60B5F654">
            <w:pPr>
              <w:jc w:val="center"/>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《中华人民共和国政府采购法》第二十二条规定</w:t>
            </w:r>
          </w:p>
        </w:tc>
        <w:tc>
          <w:tcPr>
            <w:tcW w:w="4796" w:type="dxa"/>
            <w:vAlign w:val="center"/>
          </w:tcPr>
          <w:p w14:paraId="7FC9177B">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（1）具有独立承担民事责任的能力</w:t>
            </w:r>
          </w:p>
        </w:tc>
        <w:tc>
          <w:tcPr>
            <w:tcW w:w="3885" w:type="dxa"/>
            <w:vAlign w:val="center"/>
          </w:tcPr>
          <w:p w14:paraId="37A9347B">
            <w:pPr>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1.供应商法人营业执照（副本）或事业单位法人证书（副本）或个体工商户营业执照或有效的自然人身份证明或社会团体法人登记证书（提供复印件）； </w:t>
            </w:r>
          </w:p>
          <w:p w14:paraId="7FD216BE">
            <w:pPr>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2.供应商法定代表人身份证明和法定代表人授权代表委托书。</w:t>
            </w:r>
          </w:p>
        </w:tc>
      </w:tr>
      <w:tr w14:paraId="3B3EB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940" w:type="dxa"/>
            <w:vMerge w:val="continue"/>
            <w:vAlign w:val="center"/>
          </w:tcPr>
          <w:p w14:paraId="0F0047EF">
            <w:pPr>
              <w:spacing w:line="240" w:lineRule="exact"/>
              <w:jc w:val="center"/>
              <w:rPr>
                <w:rFonts w:hint="eastAsia" w:asciiTheme="minorEastAsia" w:hAnsiTheme="minorEastAsia" w:eastAsiaTheme="minorEastAsia" w:cstheme="minorEastAsia"/>
                <w:color w:val="auto"/>
                <w:sz w:val="24"/>
                <w:szCs w:val="24"/>
                <w:highlight w:val="none"/>
              </w:rPr>
            </w:pPr>
          </w:p>
        </w:tc>
        <w:tc>
          <w:tcPr>
            <w:tcW w:w="657" w:type="dxa"/>
            <w:vMerge w:val="continue"/>
            <w:vAlign w:val="center"/>
          </w:tcPr>
          <w:p w14:paraId="491EB9D1">
            <w:pPr>
              <w:rPr>
                <w:rFonts w:hint="eastAsia" w:asciiTheme="minorEastAsia" w:hAnsiTheme="minorEastAsia" w:eastAsiaTheme="minorEastAsia" w:cstheme="minorEastAsia"/>
                <w:color w:val="auto"/>
                <w:sz w:val="24"/>
                <w:szCs w:val="24"/>
                <w:highlight w:val="none"/>
              </w:rPr>
            </w:pPr>
          </w:p>
        </w:tc>
        <w:tc>
          <w:tcPr>
            <w:tcW w:w="4796" w:type="dxa"/>
            <w:vAlign w:val="center"/>
          </w:tcPr>
          <w:p w14:paraId="410D8708">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CN"/>
              </w:rPr>
              <w:t>（2）</w:t>
            </w:r>
            <w:r>
              <w:rPr>
                <w:rFonts w:hint="eastAsia" w:asciiTheme="minorEastAsia" w:hAnsiTheme="minorEastAsia" w:eastAsiaTheme="minorEastAsia" w:cstheme="minorEastAsia"/>
                <w:color w:val="auto"/>
                <w:sz w:val="24"/>
                <w:szCs w:val="24"/>
                <w:highlight w:val="none"/>
              </w:rPr>
              <w:t>具有良好的商业信誉和健全的财务会计制度</w:t>
            </w:r>
          </w:p>
        </w:tc>
        <w:tc>
          <w:tcPr>
            <w:tcW w:w="3885" w:type="dxa"/>
            <w:vMerge w:val="restart"/>
            <w:vAlign w:val="center"/>
          </w:tcPr>
          <w:p w14:paraId="3D44C739">
            <w:pPr>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供应商提供基本资格条件承诺函（见第七篇格式文件）</w:t>
            </w:r>
          </w:p>
        </w:tc>
      </w:tr>
      <w:tr w14:paraId="56808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940" w:type="dxa"/>
            <w:vMerge w:val="continue"/>
            <w:vAlign w:val="center"/>
          </w:tcPr>
          <w:p w14:paraId="4FACF899">
            <w:pPr>
              <w:spacing w:line="240" w:lineRule="exact"/>
              <w:jc w:val="center"/>
              <w:rPr>
                <w:rFonts w:hint="eastAsia" w:asciiTheme="minorEastAsia" w:hAnsiTheme="minorEastAsia" w:eastAsiaTheme="minorEastAsia" w:cstheme="minorEastAsia"/>
                <w:color w:val="auto"/>
                <w:sz w:val="24"/>
                <w:szCs w:val="24"/>
                <w:highlight w:val="none"/>
              </w:rPr>
            </w:pPr>
          </w:p>
        </w:tc>
        <w:tc>
          <w:tcPr>
            <w:tcW w:w="657" w:type="dxa"/>
            <w:vMerge w:val="continue"/>
            <w:vAlign w:val="center"/>
          </w:tcPr>
          <w:p w14:paraId="40BA24B4">
            <w:pPr>
              <w:rPr>
                <w:rFonts w:hint="eastAsia" w:asciiTheme="minorEastAsia" w:hAnsiTheme="minorEastAsia" w:eastAsiaTheme="minorEastAsia" w:cstheme="minorEastAsia"/>
                <w:color w:val="auto"/>
                <w:sz w:val="24"/>
                <w:szCs w:val="24"/>
                <w:highlight w:val="none"/>
                <w:lang w:val="zh-CN"/>
              </w:rPr>
            </w:pPr>
          </w:p>
        </w:tc>
        <w:tc>
          <w:tcPr>
            <w:tcW w:w="4796" w:type="dxa"/>
            <w:vAlign w:val="center"/>
          </w:tcPr>
          <w:p w14:paraId="5E4F1C89">
            <w:pPr>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（3）具有履行合同所必需的设备和专业技术能力</w:t>
            </w:r>
          </w:p>
        </w:tc>
        <w:tc>
          <w:tcPr>
            <w:tcW w:w="3885" w:type="dxa"/>
            <w:vMerge w:val="continue"/>
            <w:vAlign w:val="center"/>
          </w:tcPr>
          <w:p w14:paraId="63020EE0">
            <w:pPr>
              <w:spacing w:line="400" w:lineRule="exact"/>
              <w:rPr>
                <w:rFonts w:hint="eastAsia" w:asciiTheme="minorEastAsia" w:hAnsiTheme="minorEastAsia" w:eastAsiaTheme="minorEastAsia" w:cstheme="minorEastAsia"/>
                <w:color w:val="auto"/>
                <w:sz w:val="24"/>
                <w:szCs w:val="24"/>
                <w:highlight w:val="none"/>
              </w:rPr>
            </w:pPr>
          </w:p>
        </w:tc>
      </w:tr>
      <w:tr w14:paraId="1E86B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940" w:type="dxa"/>
            <w:vMerge w:val="continue"/>
            <w:vAlign w:val="center"/>
          </w:tcPr>
          <w:p w14:paraId="30124DB3">
            <w:pPr>
              <w:spacing w:line="240" w:lineRule="exact"/>
              <w:jc w:val="center"/>
              <w:rPr>
                <w:rFonts w:hint="eastAsia" w:asciiTheme="minorEastAsia" w:hAnsiTheme="minorEastAsia" w:eastAsiaTheme="minorEastAsia" w:cstheme="minorEastAsia"/>
                <w:color w:val="auto"/>
                <w:sz w:val="24"/>
                <w:szCs w:val="24"/>
                <w:highlight w:val="none"/>
              </w:rPr>
            </w:pPr>
          </w:p>
        </w:tc>
        <w:tc>
          <w:tcPr>
            <w:tcW w:w="657" w:type="dxa"/>
            <w:vMerge w:val="continue"/>
            <w:vAlign w:val="center"/>
          </w:tcPr>
          <w:p w14:paraId="1469E5C6">
            <w:pPr>
              <w:rPr>
                <w:rFonts w:hint="eastAsia" w:asciiTheme="minorEastAsia" w:hAnsiTheme="minorEastAsia" w:eastAsiaTheme="minorEastAsia" w:cstheme="minorEastAsia"/>
                <w:color w:val="auto"/>
                <w:sz w:val="24"/>
                <w:szCs w:val="24"/>
                <w:highlight w:val="none"/>
                <w:lang w:val="zh-CN"/>
              </w:rPr>
            </w:pPr>
          </w:p>
        </w:tc>
        <w:tc>
          <w:tcPr>
            <w:tcW w:w="4796" w:type="dxa"/>
            <w:vAlign w:val="center"/>
          </w:tcPr>
          <w:p w14:paraId="30CE84F5">
            <w:pPr>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（4）有依法缴纳税收和社会保障金的良好记录</w:t>
            </w:r>
          </w:p>
        </w:tc>
        <w:tc>
          <w:tcPr>
            <w:tcW w:w="3885" w:type="dxa"/>
            <w:vMerge w:val="continue"/>
            <w:vAlign w:val="center"/>
          </w:tcPr>
          <w:p w14:paraId="3FADF7A0">
            <w:pPr>
              <w:spacing w:line="400" w:lineRule="exact"/>
              <w:rPr>
                <w:rFonts w:hint="eastAsia" w:asciiTheme="minorEastAsia" w:hAnsiTheme="minorEastAsia" w:eastAsiaTheme="minorEastAsia" w:cstheme="minorEastAsia"/>
                <w:color w:val="auto"/>
                <w:sz w:val="24"/>
                <w:szCs w:val="24"/>
                <w:highlight w:val="none"/>
              </w:rPr>
            </w:pPr>
          </w:p>
        </w:tc>
      </w:tr>
      <w:tr w14:paraId="32B46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40" w:type="dxa"/>
            <w:vMerge w:val="continue"/>
            <w:vAlign w:val="center"/>
          </w:tcPr>
          <w:p w14:paraId="0644C146">
            <w:pPr>
              <w:spacing w:line="240" w:lineRule="exact"/>
              <w:jc w:val="center"/>
              <w:rPr>
                <w:rFonts w:hint="eastAsia" w:asciiTheme="minorEastAsia" w:hAnsiTheme="minorEastAsia" w:eastAsiaTheme="minorEastAsia" w:cstheme="minorEastAsia"/>
                <w:color w:val="auto"/>
                <w:sz w:val="24"/>
                <w:szCs w:val="24"/>
                <w:highlight w:val="none"/>
              </w:rPr>
            </w:pPr>
          </w:p>
        </w:tc>
        <w:tc>
          <w:tcPr>
            <w:tcW w:w="657" w:type="dxa"/>
            <w:vMerge w:val="continue"/>
            <w:vAlign w:val="center"/>
          </w:tcPr>
          <w:p w14:paraId="51BF1EE1">
            <w:pPr>
              <w:rPr>
                <w:rFonts w:hint="eastAsia" w:asciiTheme="minorEastAsia" w:hAnsiTheme="minorEastAsia" w:eastAsiaTheme="minorEastAsia" w:cstheme="minorEastAsia"/>
                <w:color w:val="auto"/>
                <w:sz w:val="24"/>
                <w:szCs w:val="24"/>
                <w:highlight w:val="none"/>
                <w:lang w:val="zh-CN"/>
              </w:rPr>
            </w:pPr>
          </w:p>
        </w:tc>
        <w:tc>
          <w:tcPr>
            <w:tcW w:w="4796" w:type="dxa"/>
            <w:vAlign w:val="center"/>
          </w:tcPr>
          <w:p w14:paraId="56E5E135">
            <w:pPr>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（5）参加政府采购活动前三年内，在经营活动中没有重大违法记录</w:t>
            </w:r>
          </w:p>
        </w:tc>
        <w:tc>
          <w:tcPr>
            <w:tcW w:w="3885" w:type="dxa"/>
            <w:vMerge w:val="continue"/>
            <w:vAlign w:val="center"/>
          </w:tcPr>
          <w:p w14:paraId="2C1D1EDE">
            <w:pPr>
              <w:spacing w:line="400" w:lineRule="exact"/>
              <w:rPr>
                <w:rFonts w:hint="eastAsia" w:asciiTheme="minorEastAsia" w:hAnsiTheme="minorEastAsia" w:eastAsiaTheme="minorEastAsia" w:cstheme="minorEastAsia"/>
                <w:color w:val="auto"/>
                <w:sz w:val="24"/>
                <w:szCs w:val="24"/>
                <w:highlight w:val="none"/>
              </w:rPr>
            </w:pPr>
          </w:p>
        </w:tc>
      </w:tr>
      <w:tr w14:paraId="1ED8C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40" w:type="dxa"/>
            <w:vMerge w:val="continue"/>
            <w:vAlign w:val="center"/>
          </w:tcPr>
          <w:p w14:paraId="6A3F4E4C">
            <w:pPr>
              <w:spacing w:line="240" w:lineRule="exact"/>
              <w:jc w:val="center"/>
              <w:rPr>
                <w:rFonts w:hint="eastAsia" w:asciiTheme="minorEastAsia" w:hAnsiTheme="minorEastAsia" w:eastAsiaTheme="minorEastAsia" w:cstheme="minorEastAsia"/>
                <w:color w:val="auto"/>
                <w:sz w:val="24"/>
                <w:szCs w:val="24"/>
                <w:highlight w:val="none"/>
              </w:rPr>
            </w:pPr>
          </w:p>
        </w:tc>
        <w:tc>
          <w:tcPr>
            <w:tcW w:w="657" w:type="dxa"/>
            <w:vMerge w:val="continue"/>
            <w:vAlign w:val="center"/>
          </w:tcPr>
          <w:p w14:paraId="07EA043E">
            <w:pPr>
              <w:rPr>
                <w:rFonts w:hint="eastAsia" w:asciiTheme="minorEastAsia" w:hAnsiTheme="minorEastAsia" w:eastAsiaTheme="minorEastAsia" w:cstheme="minorEastAsia"/>
                <w:color w:val="auto"/>
                <w:sz w:val="24"/>
                <w:szCs w:val="24"/>
                <w:highlight w:val="none"/>
              </w:rPr>
            </w:pPr>
          </w:p>
        </w:tc>
        <w:tc>
          <w:tcPr>
            <w:tcW w:w="4796" w:type="dxa"/>
            <w:vAlign w:val="center"/>
          </w:tcPr>
          <w:p w14:paraId="39BB2970">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（6）法律、行政法规规定的其他条件</w:t>
            </w:r>
          </w:p>
        </w:tc>
        <w:tc>
          <w:tcPr>
            <w:tcW w:w="3885" w:type="dxa"/>
            <w:vAlign w:val="center"/>
          </w:tcPr>
          <w:p w14:paraId="69F8F024">
            <w:pPr>
              <w:spacing w:line="400" w:lineRule="exact"/>
              <w:rPr>
                <w:rFonts w:hint="eastAsia" w:asciiTheme="minorEastAsia" w:hAnsiTheme="minorEastAsia" w:eastAsiaTheme="minorEastAsia" w:cstheme="minorEastAsia"/>
                <w:color w:val="auto"/>
                <w:sz w:val="24"/>
                <w:szCs w:val="24"/>
                <w:highlight w:val="none"/>
              </w:rPr>
            </w:pPr>
          </w:p>
        </w:tc>
      </w:tr>
      <w:tr w14:paraId="7F4BB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940" w:type="dxa"/>
            <w:vMerge w:val="continue"/>
            <w:vAlign w:val="center"/>
          </w:tcPr>
          <w:p w14:paraId="310CB510">
            <w:pPr>
              <w:spacing w:line="240" w:lineRule="exact"/>
              <w:jc w:val="center"/>
              <w:rPr>
                <w:rFonts w:hint="eastAsia" w:asciiTheme="minorEastAsia" w:hAnsiTheme="minorEastAsia" w:eastAsiaTheme="minorEastAsia" w:cstheme="minorEastAsia"/>
                <w:color w:val="auto"/>
                <w:sz w:val="24"/>
                <w:szCs w:val="24"/>
                <w:highlight w:val="none"/>
              </w:rPr>
            </w:pPr>
          </w:p>
        </w:tc>
        <w:tc>
          <w:tcPr>
            <w:tcW w:w="657" w:type="dxa"/>
            <w:vMerge w:val="continue"/>
            <w:vAlign w:val="center"/>
          </w:tcPr>
          <w:p w14:paraId="5EBF9F51">
            <w:pPr>
              <w:rPr>
                <w:rFonts w:hint="eastAsia" w:asciiTheme="minorEastAsia" w:hAnsiTheme="minorEastAsia" w:eastAsiaTheme="minorEastAsia" w:cstheme="minorEastAsia"/>
                <w:color w:val="auto"/>
                <w:sz w:val="24"/>
                <w:szCs w:val="24"/>
                <w:highlight w:val="none"/>
                <w:u w:val="single"/>
              </w:rPr>
            </w:pPr>
          </w:p>
        </w:tc>
        <w:tc>
          <w:tcPr>
            <w:tcW w:w="4796" w:type="dxa"/>
            <w:vAlign w:val="center"/>
          </w:tcPr>
          <w:p w14:paraId="60F3D4FA">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（7）本项目的特定资格要求</w:t>
            </w:r>
          </w:p>
        </w:tc>
        <w:tc>
          <w:tcPr>
            <w:tcW w:w="3885" w:type="dxa"/>
            <w:vAlign w:val="center"/>
          </w:tcPr>
          <w:p w14:paraId="4B758CA8">
            <w:pPr>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按“第一篇三、供应商资格要求（</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）本项目的特定资格要求”的要求提交。(如果有)</w:t>
            </w:r>
          </w:p>
        </w:tc>
      </w:tr>
      <w:tr w14:paraId="3C2AA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940" w:type="dxa"/>
            <w:vAlign w:val="center"/>
          </w:tcPr>
          <w:p w14:paraId="0ED0CA06">
            <w:pPr>
              <w:spacing w:line="2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w:t>
            </w:r>
          </w:p>
        </w:tc>
        <w:tc>
          <w:tcPr>
            <w:tcW w:w="5453" w:type="dxa"/>
            <w:gridSpan w:val="2"/>
            <w:vAlign w:val="center"/>
          </w:tcPr>
          <w:p w14:paraId="28418F9B">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磋商保证金</w:t>
            </w:r>
          </w:p>
        </w:tc>
        <w:tc>
          <w:tcPr>
            <w:tcW w:w="3885" w:type="dxa"/>
            <w:vAlign w:val="center"/>
          </w:tcPr>
          <w:p w14:paraId="03B7B79A">
            <w:pPr>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按照竞争性磋商文件的规定提交保证金(如果有)</w:t>
            </w:r>
          </w:p>
        </w:tc>
      </w:tr>
    </w:tbl>
    <w:p w14:paraId="150D0138">
      <w:pPr>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注：</w:t>
      </w:r>
    </w:p>
    <w:p w14:paraId="30F0DEBA">
      <w:pPr>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7D139C8B">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（三）澄清有关问题。</w:t>
      </w:r>
      <w:r>
        <w:rPr>
          <w:rFonts w:hint="eastAsia" w:asciiTheme="minorEastAsia" w:hAnsiTheme="minorEastAsia" w:eastAsiaTheme="minorEastAsia" w:cstheme="minorEastAsia"/>
          <w:color w:val="auto"/>
          <w:sz w:val="24"/>
          <w:szCs w:val="24"/>
          <w:highlight w:val="none"/>
          <w:lang w:eastAsia="zh-CN"/>
        </w:rPr>
        <w:t>评审</w:t>
      </w:r>
      <w:r>
        <w:rPr>
          <w:rFonts w:hint="eastAsia" w:asciiTheme="minorEastAsia" w:hAnsiTheme="minorEastAsia" w:eastAsiaTheme="minorEastAsia" w:cstheme="minorEastAsia"/>
          <w:color w:val="auto"/>
          <w:sz w:val="24"/>
          <w:szCs w:val="24"/>
          <w:highlight w:val="none"/>
        </w:rPr>
        <w:t>小组在对响应文件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88E5B41">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w:t>
      </w:r>
      <w:r>
        <w:rPr>
          <w:rFonts w:hint="eastAsia" w:asciiTheme="minorEastAsia" w:hAnsiTheme="minorEastAsia" w:eastAsiaTheme="minorEastAsia" w:cstheme="minorEastAsia"/>
          <w:color w:val="auto"/>
          <w:sz w:val="24"/>
          <w:szCs w:val="24"/>
          <w:highlight w:val="none"/>
          <w:lang w:eastAsia="zh-CN"/>
        </w:rPr>
        <w:t>评审</w:t>
      </w:r>
      <w:r>
        <w:rPr>
          <w:rFonts w:hint="eastAsia" w:asciiTheme="minorEastAsia" w:hAnsiTheme="minorEastAsia" w:eastAsiaTheme="minorEastAsia" w:cstheme="minorEastAsia"/>
          <w:color w:val="auto"/>
          <w:sz w:val="24"/>
          <w:szCs w:val="24"/>
          <w:highlight w:val="none"/>
        </w:rPr>
        <w:t>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0EB2C993">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（五）在磋商过程中磋商的任何一方不得向他人透露与磋商有关的服务资料、价格或其他信息。</w:t>
      </w:r>
    </w:p>
    <w:p w14:paraId="4D696897">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（六）在磋商过程中，</w:t>
      </w:r>
      <w:r>
        <w:rPr>
          <w:rFonts w:hint="eastAsia" w:asciiTheme="minorEastAsia" w:hAnsiTheme="minorEastAsia" w:eastAsiaTheme="minorEastAsia" w:cstheme="minorEastAsia"/>
          <w:color w:val="auto"/>
          <w:sz w:val="24"/>
          <w:szCs w:val="24"/>
          <w:highlight w:val="none"/>
          <w:lang w:eastAsia="zh-CN"/>
        </w:rPr>
        <w:t>评审</w:t>
      </w:r>
      <w:r>
        <w:rPr>
          <w:rFonts w:hint="eastAsia" w:asciiTheme="minorEastAsia" w:hAnsiTheme="minorEastAsia" w:eastAsiaTheme="minorEastAsia" w:cstheme="minorEastAsia"/>
          <w:color w:val="auto"/>
          <w:sz w:val="24"/>
          <w:szCs w:val="24"/>
          <w:highlight w:val="none"/>
        </w:rPr>
        <w:t>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w:t>
      </w:r>
      <w:r>
        <w:rPr>
          <w:rFonts w:hint="eastAsia" w:asciiTheme="minorEastAsia" w:hAnsiTheme="minorEastAsia" w:eastAsiaTheme="minorEastAsia" w:cstheme="minorEastAsia"/>
          <w:color w:val="auto"/>
          <w:sz w:val="24"/>
          <w:szCs w:val="24"/>
          <w:highlight w:val="none"/>
          <w:lang w:eastAsia="zh-CN"/>
        </w:rPr>
        <w:t>评审</w:t>
      </w:r>
      <w:r>
        <w:rPr>
          <w:rFonts w:hint="eastAsia" w:asciiTheme="minorEastAsia" w:hAnsiTheme="minorEastAsia" w:eastAsiaTheme="minorEastAsia" w:cstheme="minorEastAsia"/>
          <w:color w:val="auto"/>
          <w:sz w:val="24"/>
          <w:szCs w:val="24"/>
          <w:highlight w:val="none"/>
        </w:rPr>
        <w:t>小组应当及时以书面形式同时通知所有参加磋商的供应商。</w:t>
      </w:r>
    </w:p>
    <w:p w14:paraId="168D652A">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（七）供应商在磋商时作出的所有书面承诺须由法定代表人（或其授权代表）或自然人（供应商为自然人）签署。</w:t>
      </w:r>
    </w:p>
    <w:p w14:paraId="78E512B1">
      <w:pPr>
        <w:pStyle w:val="3"/>
        <w:spacing w:before="0" w:after="0" w:line="360" w:lineRule="auto"/>
        <w:rPr>
          <w:rFonts w:hint="eastAsia" w:asciiTheme="minorEastAsia" w:hAnsiTheme="minorEastAsia" w:eastAsiaTheme="minorEastAsia" w:cstheme="minorEastAsia"/>
          <w:b/>
          <w:bCs/>
          <w:color w:val="auto"/>
          <w:kern w:val="2"/>
          <w:sz w:val="24"/>
          <w:szCs w:val="24"/>
          <w:highlight w:val="none"/>
          <w:lang w:val="en-US" w:eastAsia="zh-CN" w:bidi="ar-SA"/>
        </w:rPr>
      </w:pPr>
      <w:bookmarkStart w:id="166" w:name="_Toc25512"/>
      <w:bookmarkStart w:id="167" w:name="_Toc24215"/>
      <w:r>
        <w:rPr>
          <w:rFonts w:hint="eastAsia" w:asciiTheme="minorEastAsia" w:hAnsiTheme="minorEastAsia" w:eastAsiaTheme="minorEastAsia" w:cstheme="minorEastAsia"/>
          <w:b/>
          <w:bCs/>
          <w:color w:val="auto"/>
          <w:kern w:val="2"/>
          <w:sz w:val="24"/>
          <w:szCs w:val="24"/>
          <w:highlight w:val="none"/>
          <w:lang w:val="en-US" w:eastAsia="zh-CN" w:bidi="ar-SA"/>
        </w:rPr>
        <w:t>二、磋商评审流程</w:t>
      </w:r>
      <w:bookmarkEnd w:id="166"/>
      <w:bookmarkEnd w:id="167"/>
    </w:p>
    <w:p w14:paraId="5B8ED3F3">
      <w:pPr>
        <w:numPr>
          <w:ilvl w:val="0"/>
          <w:numId w:val="0"/>
        </w:numPr>
        <w:spacing w:line="360" w:lineRule="auto"/>
        <w:ind w:firstLine="472" w:firstLineChars="196"/>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（一）评审小组先对供应商的资格审查结束后，由选购小组和评定小组通过两轮盲选票决的方式选取成交供应商。</w:t>
      </w:r>
    </w:p>
    <w:p w14:paraId="7993F46B">
      <w:pPr>
        <w:numPr>
          <w:ilvl w:val="0"/>
          <w:numId w:val="0"/>
        </w:numPr>
        <w:spacing w:line="360" w:lineRule="auto"/>
        <w:ind w:firstLine="472" w:firstLineChars="196"/>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注：评审过程中评审小组如果出现意见不一致，须提交第一轮选购小组进行最终评定。</w:t>
      </w:r>
    </w:p>
    <w:p w14:paraId="673887BA">
      <w:pPr>
        <w:numPr>
          <w:ilvl w:val="0"/>
          <w:numId w:val="0"/>
        </w:numPr>
        <w:spacing w:line="360" w:lineRule="auto"/>
        <w:ind w:firstLine="472" w:firstLineChars="196"/>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（二）本项目总投票人数300人：其中学生代表71人，家长代表199人，教师代表28人，社会代表1人，学校纪检委员1人。</w:t>
      </w:r>
    </w:p>
    <w:p w14:paraId="66BD9451">
      <w:pPr>
        <w:numPr>
          <w:ilvl w:val="0"/>
          <w:numId w:val="0"/>
        </w:numPr>
        <w:spacing w:line="360" w:lineRule="auto"/>
        <w:ind w:firstLine="472" w:firstLineChars="196"/>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1.第一轮选购小组人数为45人。</w:t>
      </w:r>
    </w:p>
    <w:p w14:paraId="1D21CD26">
      <w:pPr>
        <w:numPr>
          <w:ilvl w:val="0"/>
          <w:numId w:val="0"/>
        </w:numPr>
        <w:spacing w:line="360" w:lineRule="auto"/>
        <w:ind w:firstLine="472" w:firstLineChars="196"/>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2.第二轮评定小组人数为300人。</w:t>
      </w:r>
    </w:p>
    <w:p w14:paraId="34A0C7C8">
      <w:pPr>
        <w:numPr>
          <w:ilvl w:val="0"/>
          <w:numId w:val="0"/>
        </w:numPr>
        <w:spacing w:line="360" w:lineRule="auto"/>
        <w:ind w:firstLine="472" w:firstLineChars="196"/>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（三）具体流程：</w:t>
      </w:r>
    </w:p>
    <w:p w14:paraId="1B0CBE66">
      <w:pPr>
        <w:numPr>
          <w:ilvl w:val="0"/>
          <w:numId w:val="0"/>
        </w:numPr>
        <w:spacing w:line="360" w:lineRule="auto"/>
        <w:ind w:firstLine="472" w:firstLineChars="196"/>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一、评审小组工作流程</w:t>
      </w:r>
    </w:p>
    <w:p w14:paraId="6D0B8111">
      <w:pPr>
        <w:numPr>
          <w:ilvl w:val="0"/>
          <w:numId w:val="0"/>
        </w:numPr>
        <w:spacing w:line="360" w:lineRule="auto"/>
        <w:ind w:firstLine="472" w:firstLineChars="196"/>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对资格性进行审查，生成评审报告后评审小组离场；</w:t>
      </w:r>
    </w:p>
    <w:p w14:paraId="196CBA65">
      <w:pPr>
        <w:numPr>
          <w:ilvl w:val="0"/>
          <w:numId w:val="0"/>
        </w:numPr>
        <w:spacing w:line="360" w:lineRule="auto"/>
        <w:ind w:firstLine="472" w:firstLineChars="196"/>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二、第一轮选购小组工作流程</w:t>
      </w:r>
    </w:p>
    <w:p w14:paraId="68DB1DBD">
      <w:pPr>
        <w:numPr>
          <w:ilvl w:val="0"/>
          <w:numId w:val="0"/>
        </w:numPr>
        <w:spacing w:line="360" w:lineRule="auto"/>
        <w:ind w:firstLine="472" w:firstLineChars="196"/>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1、审查合格的供应商提供样品进行样品编号（包括随机抽选第一轮投票序号，但不得有供应商名称或其它暗示性信息）；</w:t>
      </w:r>
    </w:p>
    <w:p w14:paraId="23FC8139">
      <w:pPr>
        <w:numPr>
          <w:ilvl w:val="0"/>
          <w:numId w:val="0"/>
        </w:numPr>
        <w:spacing w:line="360" w:lineRule="auto"/>
        <w:ind w:firstLine="472" w:firstLineChars="196"/>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2、供应商现场介绍（工艺、设计，并展示初始明细报价表）限时10分钟，第一轮选购小组可上前查验校服；</w:t>
      </w:r>
    </w:p>
    <w:p w14:paraId="2E43C978">
      <w:pPr>
        <w:numPr>
          <w:ilvl w:val="0"/>
          <w:numId w:val="0"/>
        </w:numPr>
        <w:spacing w:line="360" w:lineRule="auto"/>
        <w:ind w:firstLine="472" w:firstLineChars="196"/>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3、全部供应商现场介绍结束后，第一轮选购小组进行第一轮盲投投票，票选得票数最高的前三名；</w:t>
      </w:r>
    </w:p>
    <w:p w14:paraId="5BE18793">
      <w:pPr>
        <w:numPr>
          <w:ilvl w:val="0"/>
          <w:numId w:val="0"/>
        </w:numPr>
        <w:spacing w:line="360" w:lineRule="auto"/>
        <w:ind w:firstLine="472" w:firstLineChars="196"/>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三、第二轮评定小组工作流程</w:t>
      </w:r>
    </w:p>
    <w:p w14:paraId="1E3AD76C">
      <w:pPr>
        <w:numPr>
          <w:ilvl w:val="0"/>
          <w:numId w:val="0"/>
        </w:numPr>
        <w:spacing w:line="360" w:lineRule="auto"/>
        <w:ind w:firstLine="472" w:firstLineChars="196"/>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1、第一轮票选出的前三名校服供应商，随机抽选第二轮投票序号，轮流介绍（价格优惠、款式微调、售后服务等</w:t>
      </w:r>
      <w:r>
        <w:rPr>
          <w:rFonts w:hint="eastAsia" w:asciiTheme="minorEastAsia" w:hAnsiTheme="minorEastAsia" w:eastAsiaTheme="minorEastAsia" w:cstheme="minorEastAsia"/>
          <w:b/>
          <w:bCs/>
          <w:strike w:val="0"/>
          <w:dstrike w:val="0"/>
          <w:color w:val="auto"/>
          <w:sz w:val="24"/>
          <w:szCs w:val="24"/>
          <w:highlight w:val="none"/>
          <w:lang w:val="en-US" w:eastAsia="zh-CN"/>
        </w:rPr>
        <w:t>）、磋商、最后</w:t>
      </w:r>
      <w:r>
        <w:rPr>
          <w:rFonts w:hint="eastAsia" w:asciiTheme="minorEastAsia" w:hAnsiTheme="minorEastAsia" w:eastAsiaTheme="minorEastAsia" w:cstheme="minorEastAsia"/>
          <w:b/>
          <w:bCs/>
          <w:color w:val="auto"/>
          <w:sz w:val="24"/>
          <w:szCs w:val="24"/>
          <w:highlight w:val="none"/>
          <w:lang w:val="en-US" w:eastAsia="zh-CN"/>
        </w:rPr>
        <w:t>报价，限时10分钟，向第二轮评定小组展示最后明细报价表，第二轮评定小组可上前查验校服；</w:t>
      </w:r>
    </w:p>
    <w:p w14:paraId="2F0E4ECD">
      <w:pPr>
        <w:numPr>
          <w:ilvl w:val="0"/>
          <w:numId w:val="0"/>
        </w:numPr>
        <w:spacing w:line="360" w:lineRule="auto"/>
        <w:ind w:firstLine="472" w:firstLineChars="196"/>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2、第二轮评定小组进行第二轮盲投投票，票选确定成交供应商并当场公布票选结果；校服成交供应商得票数应超过投票数的一半，如参评供应商得票数均未超过投票数的一半，则由得票数排前两位的供应商再次进行投票，得票数最多的为成交供应商。若票数相同，则以全套系列总报价低者成交；若全套系列总报价相同，则限定5分钟之内，由全套系列总报价相同者再次报价，本次报价报全套系列统一下浮比例，下浮比例最高者，为最终成交供应商；若下浮比例仍然相同，抽签决定。</w:t>
      </w:r>
    </w:p>
    <w:p w14:paraId="53334FA0">
      <w:pPr>
        <w:numPr>
          <w:ilvl w:val="0"/>
          <w:numId w:val="0"/>
        </w:numPr>
        <w:spacing w:line="360" w:lineRule="auto"/>
        <w:ind w:firstLine="472" w:firstLineChars="196"/>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3、确认结果后发布结果公告信息；</w:t>
      </w:r>
    </w:p>
    <w:p w14:paraId="18F8DD75">
      <w:pPr>
        <w:numPr>
          <w:ilvl w:val="0"/>
          <w:numId w:val="0"/>
        </w:numPr>
        <w:spacing w:line="360" w:lineRule="auto"/>
        <w:ind w:firstLine="472" w:firstLineChars="196"/>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4、签订合同协议。</w:t>
      </w:r>
    </w:p>
    <w:p w14:paraId="24888578">
      <w:pPr>
        <w:snapToGrid w:val="0"/>
        <w:spacing w:line="360" w:lineRule="auto"/>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说明：</w:t>
      </w:r>
      <w:r>
        <w:rPr>
          <w:rFonts w:hint="eastAsia" w:asciiTheme="minorEastAsia" w:hAnsiTheme="minorEastAsia" w:eastAsiaTheme="minorEastAsia" w:cstheme="minorEastAsia"/>
          <w:b/>
          <w:bCs/>
          <w:color w:val="auto"/>
          <w:sz w:val="24"/>
          <w:szCs w:val="24"/>
          <w:highlight w:val="none"/>
          <w:lang w:val="en-US" w:eastAsia="zh-CN"/>
        </w:rPr>
        <w:t>校服评定小组</w:t>
      </w:r>
      <w:r>
        <w:rPr>
          <w:rFonts w:hint="eastAsia" w:asciiTheme="minorEastAsia" w:hAnsiTheme="minorEastAsia" w:eastAsiaTheme="minorEastAsia" w:cstheme="minorEastAsia"/>
          <w:color w:val="auto"/>
          <w:sz w:val="24"/>
          <w:szCs w:val="24"/>
          <w:highlight w:val="none"/>
        </w:rPr>
        <w:t>认为</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的报价明显低于其他通过</w:t>
      </w:r>
      <w:r>
        <w:rPr>
          <w:rFonts w:hint="eastAsia" w:asciiTheme="minorEastAsia" w:hAnsiTheme="minorEastAsia" w:eastAsiaTheme="minorEastAsia" w:cstheme="minorEastAsia"/>
          <w:color w:val="auto"/>
          <w:sz w:val="24"/>
          <w:szCs w:val="24"/>
          <w:highlight w:val="none"/>
          <w:lang w:val="en-US" w:eastAsia="zh-CN"/>
        </w:rPr>
        <w:t>资格</w:t>
      </w:r>
      <w:r>
        <w:rPr>
          <w:rFonts w:hint="eastAsia" w:asciiTheme="minorEastAsia" w:hAnsiTheme="minorEastAsia" w:eastAsiaTheme="minorEastAsia" w:cstheme="minorEastAsia"/>
          <w:color w:val="auto"/>
          <w:sz w:val="24"/>
          <w:szCs w:val="24"/>
          <w:highlight w:val="none"/>
        </w:rPr>
        <w:t>性审查</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的报价，有可能影响产品质量或者不能诚信履约的，应当要求其在</w:t>
      </w:r>
      <w:r>
        <w:rPr>
          <w:rFonts w:hint="eastAsia" w:asciiTheme="minorEastAsia" w:hAnsiTheme="minorEastAsia" w:eastAsiaTheme="minorEastAsia" w:cstheme="minorEastAsia"/>
          <w:color w:val="auto"/>
          <w:sz w:val="24"/>
          <w:szCs w:val="24"/>
          <w:highlight w:val="none"/>
          <w:lang w:val="en-US" w:eastAsia="zh-CN"/>
        </w:rPr>
        <w:t>评审</w:t>
      </w:r>
      <w:r>
        <w:rPr>
          <w:rFonts w:hint="eastAsia" w:asciiTheme="minorEastAsia" w:hAnsiTheme="minorEastAsia" w:eastAsiaTheme="minorEastAsia" w:cstheme="minorEastAsia"/>
          <w:color w:val="auto"/>
          <w:sz w:val="24"/>
          <w:szCs w:val="24"/>
          <w:highlight w:val="none"/>
        </w:rPr>
        <w:t>现场合理的时间内提供书面说明，必要时提交相关证明材料；</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不能证明其报价合理性的，</w:t>
      </w:r>
      <w:r>
        <w:rPr>
          <w:rFonts w:hint="eastAsia" w:asciiTheme="minorEastAsia" w:hAnsiTheme="minorEastAsia" w:eastAsiaTheme="minorEastAsia" w:cstheme="minorEastAsia"/>
          <w:color w:val="auto"/>
          <w:sz w:val="24"/>
          <w:szCs w:val="24"/>
          <w:highlight w:val="none"/>
          <w:lang w:val="en-US" w:eastAsia="zh-CN"/>
        </w:rPr>
        <w:t>磋商小组</w:t>
      </w:r>
      <w:r>
        <w:rPr>
          <w:rFonts w:hint="eastAsia" w:asciiTheme="minorEastAsia" w:hAnsiTheme="minorEastAsia" w:eastAsiaTheme="minorEastAsia" w:cstheme="minorEastAsia"/>
          <w:color w:val="auto"/>
          <w:sz w:val="24"/>
          <w:szCs w:val="24"/>
          <w:highlight w:val="none"/>
        </w:rPr>
        <w:t>应当将其作为无效</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处理。</w:t>
      </w:r>
    </w:p>
    <w:p w14:paraId="67FC08E5">
      <w:pPr>
        <w:spacing w:line="360" w:lineRule="auto"/>
        <w:ind w:firstLine="482" w:firstLineChars="200"/>
        <w:outlineLvl w:val="9"/>
        <w:rPr>
          <w:rFonts w:hint="eastAsia" w:asciiTheme="minorEastAsia" w:hAnsiTheme="minorEastAsia" w:eastAsiaTheme="minorEastAsia" w:cstheme="minorEastAsia"/>
          <w:color w:val="auto"/>
          <w:kern w:val="0"/>
          <w:sz w:val="24"/>
          <w:szCs w:val="24"/>
          <w:highlight w:val="none"/>
          <w:shd w:val="clear" w:color="auto" w:fill="FFFFFF"/>
          <w:lang w:bidi="ar"/>
        </w:rPr>
      </w:pPr>
      <w:r>
        <w:rPr>
          <w:rFonts w:hint="eastAsia" w:asciiTheme="minorEastAsia" w:hAnsiTheme="minorEastAsia" w:eastAsiaTheme="minorEastAsia" w:cstheme="minorEastAsia"/>
          <w:b/>
          <w:bCs/>
          <w:color w:val="auto"/>
          <w:sz w:val="24"/>
          <w:szCs w:val="24"/>
          <w:highlight w:val="none"/>
        </w:rPr>
        <w:t>评审结束后，学校通过多种方式对拟确定的校服</w:t>
      </w:r>
      <w:r>
        <w:rPr>
          <w:rFonts w:hint="eastAsia" w:asciiTheme="minorEastAsia" w:hAnsiTheme="minorEastAsia" w:eastAsiaTheme="minorEastAsia" w:cstheme="minorEastAsia"/>
          <w:b/>
          <w:bCs/>
          <w:color w:val="auto"/>
          <w:sz w:val="24"/>
          <w:szCs w:val="24"/>
          <w:highlight w:val="none"/>
          <w:lang w:val="en-US" w:eastAsia="zh-CN"/>
        </w:rPr>
        <w:t>供应商</w:t>
      </w:r>
      <w:r>
        <w:rPr>
          <w:rFonts w:hint="eastAsia" w:asciiTheme="minorEastAsia" w:hAnsiTheme="minorEastAsia" w:eastAsiaTheme="minorEastAsia" w:cstheme="minorEastAsia"/>
          <w:b/>
          <w:bCs/>
          <w:color w:val="auto"/>
          <w:sz w:val="24"/>
          <w:szCs w:val="24"/>
          <w:highlight w:val="none"/>
        </w:rPr>
        <w:t>企业名称、款式、质量标准及检测项目、选购价格、选购流程、服务年限、售后服务和意见反馈渠道等信息进行公示，公示时间不少于5 个工作日。</w:t>
      </w:r>
    </w:p>
    <w:p w14:paraId="00E09E90">
      <w:pPr>
        <w:pStyle w:val="3"/>
        <w:spacing w:before="0" w:after="0" w:line="360" w:lineRule="auto"/>
        <w:rPr>
          <w:rFonts w:hint="eastAsia" w:asciiTheme="minorEastAsia" w:hAnsiTheme="minorEastAsia" w:eastAsiaTheme="minorEastAsia" w:cstheme="minorEastAsia"/>
          <w:color w:val="auto"/>
          <w:sz w:val="24"/>
          <w:szCs w:val="24"/>
          <w:highlight w:val="none"/>
        </w:rPr>
      </w:pPr>
      <w:bookmarkStart w:id="168" w:name="_Toc16032"/>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rPr>
        <w:t>、</w:t>
      </w:r>
      <w:bookmarkEnd w:id="163"/>
      <w:r>
        <w:rPr>
          <w:rFonts w:hint="eastAsia" w:asciiTheme="minorEastAsia" w:hAnsiTheme="minorEastAsia" w:eastAsiaTheme="minorEastAsia" w:cstheme="minorEastAsia"/>
          <w:color w:val="auto"/>
          <w:sz w:val="24"/>
          <w:szCs w:val="24"/>
          <w:highlight w:val="none"/>
        </w:rPr>
        <w:t>无效响应</w:t>
      </w:r>
      <w:bookmarkEnd w:id="168"/>
    </w:p>
    <w:p w14:paraId="2E27D04C">
      <w:pPr>
        <w:snapToGrid w:val="0"/>
        <w:spacing w:line="360" w:lineRule="auto"/>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供应商发生以下条款情况之一者，视为无效响应，其响应文件将被拒绝：</w:t>
      </w:r>
    </w:p>
    <w:p w14:paraId="4E07EDC3">
      <w:pPr>
        <w:snapToGrid w:val="0"/>
        <w:spacing w:line="360" w:lineRule="auto"/>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（一）供应商不符合规定的资格条件的；</w:t>
      </w:r>
    </w:p>
    <w:p w14:paraId="04DC1465">
      <w:pPr>
        <w:snapToGrid w:val="0"/>
        <w:spacing w:line="360" w:lineRule="auto"/>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（二）供应商的法定代表人（或其授权代表）或自然人未参加磋商；</w:t>
      </w:r>
    </w:p>
    <w:p w14:paraId="7665EC0A">
      <w:pPr>
        <w:snapToGrid w:val="0"/>
        <w:spacing w:line="360" w:lineRule="auto"/>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（三）供应商所提交的响应文件不按“第七篇响应文件编制要求”要求签署或盖章；</w:t>
      </w:r>
    </w:p>
    <w:p w14:paraId="2AE67689">
      <w:pPr>
        <w:snapToGrid w:val="0"/>
        <w:spacing w:line="360" w:lineRule="auto"/>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（四）供应商的最后报价超过采购预算或最高限价的；</w:t>
      </w:r>
    </w:p>
    <w:p w14:paraId="2ADDD8A0">
      <w:pPr>
        <w:snapToGrid w:val="0"/>
        <w:spacing w:line="360" w:lineRule="auto"/>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（五）法定代表人为同一个人的两个及两个以上法人，母公司、全资子公司及其控股公司，在同一包采购中同时参与磋商；</w:t>
      </w:r>
    </w:p>
    <w:p w14:paraId="7926DE3A">
      <w:pPr>
        <w:snapToGrid w:val="0"/>
        <w:spacing w:line="360" w:lineRule="auto"/>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（六）单位负责人为同一人或者存在直接控股、管理关系的不同供应商，参加同一合同项下的政府采购活动的；</w:t>
      </w:r>
    </w:p>
    <w:p w14:paraId="7420F6E0">
      <w:pPr>
        <w:snapToGrid w:val="0"/>
        <w:spacing w:line="360" w:lineRule="auto"/>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七</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为采购项目提供整体设计、规范编制或者项目管理、监理、检测等服务的供应商，再参加该采购项目的其他采购活动；</w:t>
      </w:r>
    </w:p>
    <w:p w14:paraId="11954BE9">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八</w:t>
      </w:r>
      <w:r>
        <w:rPr>
          <w:rFonts w:hint="eastAsia" w:asciiTheme="minorEastAsia" w:hAnsiTheme="minorEastAsia" w:eastAsiaTheme="minorEastAsia" w:cstheme="minorEastAsia"/>
          <w:color w:val="auto"/>
          <w:sz w:val="24"/>
          <w:szCs w:val="24"/>
          <w:highlight w:val="none"/>
        </w:rPr>
        <w:t>）供应商磋商有效期不满足竞争性磋商文件要求的；</w:t>
      </w:r>
    </w:p>
    <w:p w14:paraId="536A61C6">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九</w:t>
      </w:r>
      <w:r>
        <w:rPr>
          <w:rFonts w:hint="eastAsia" w:asciiTheme="minorEastAsia" w:hAnsiTheme="minorEastAsia" w:eastAsiaTheme="minorEastAsia" w:cstheme="minorEastAsia"/>
          <w:color w:val="auto"/>
          <w:sz w:val="24"/>
          <w:szCs w:val="24"/>
          <w:highlight w:val="none"/>
        </w:rPr>
        <w:t>）供应商响应文件内容有与国家现行法律法规相违背的内容，或附有采购人无法接受的条件；</w:t>
      </w:r>
    </w:p>
    <w:p w14:paraId="027BBF8A">
      <w:pPr>
        <w:snapToGrid w:val="0"/>
        <w:spacing w:line="360" w:lineRule="auto"/>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十</w:t>
      </w:r>
      <w:r>
        <w:rPr>
          <w:rFonts w:hint="eastAsia" w:asciiTheme="minorEastAsia" w:hAnsiTheme="minorEastAsia" w:eastAsiaTheme="minorEastAsia" w:cstheme="minorEastAsia"/>
          <w:color w:val="auto"/>
          <w:sz w:val="24"/>
          <w:szCs w:val="24"/>
          <w:highlight w:val="none"/>
        </w:rPr>
        <w:t>）供应商以联合体形式参与磋商的；</w:t>
      </w:r>
    </w:p>
    <w:p w14:paraId="601E81EE">
      <w:pPr>
        <w:snapToGrid w:val="0"/>
        <w:spacing w:line="360" w:lineRule="auto"/>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（十</w:t>
      </w:r>
      <w:r>
        <w:rPr>
          <w:rFonts w:hint="eastAsia" w:asciiTheme="minorEastAsia" w:hAnsiTheme="minorEastAsia" w:eastAsiaTheme="minorEastAsia" w:cstheme="minorEastAsia"/>
          <w:color w:val="auto"/>
          <w:sz w:val="24"/>
          <w:szCs w:val="24"/>
          <w:highlight w:val="none"/>
          <w:lang w:val="en-US" w:eastAsia="zh-CN"/>
        </w:rPr>
        <w:t>一</w:t>
      </w:r>
      <w:r>
        <w:rPr>
          <w:rFonts w:hint="eastAsia" w:asciiTheme="minorEastAsia" w:hAnsiTheme="minorEastAsia" w:eastAsiaTheme="minorEastAsia" w:cstheme="minorEastAsia"/>
          <w:color w:val="auto"/>
          <w:sz w:val="24"/>
          <w:szCs w:val="24"/>
          <w:highlight w:val="none"/>
        </w:rPr>
        <w:t>）供应商进行合同分包的；</w:t>
      </w:r>
    </w:p>
    <w:p w14:paraId="4FD28975">
      <w:pPr>
        <w:snapToGrid w:val="0"/>
        <w:spacing w:line="360" w:lineRule="auto"/>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（十</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）供应商被列入失信被执行人、重大税收违法案件当事人名单、政府采购严重违法失信行为记录名单及其他不符合《中华人民共和国政府采购法》第二十二条规定条件的。</w:t>
      </w:r>
    </w:p>
    <w:p w14:paraId="749BD875">
      <w:pPr>
        <w:pStyle w:val="3"/>
        <w:spacing w:before="0" w:after="0" w:line="360" w:lineRule="auto"/>
        <w:rPr>
          <w:rFonts w:hint="eastAsia" w:asciiTheme="minorEastAsia" w:hAnsiTheme="minorEastAsia" w:eastAsiaTheme="minorEastAsia" w:cstheme="minorEastAsia"/>
          <w:color w:val="auto"/>
          <w:sz w:val="24"/>
          <w:szCs w:val="24"/>
          <w:highlight w:val="none"/>
        </w:rPr>
      </w:pPr>
      <w:bookmarkStart w:id="169" w:name="_Toc27528"/>
      <w:r>
        <w:rPr>
          <w:rFonts w:hint="eastAsia" w:asciiTheme="minorEastAsia" w:hAnsiTheme="minorEastAsia" w:eastAsiaTheme="minorEastAsia" w:cstheme="minorEastAsia"/>
          <w:color w:val="auto"/>
          <w:sz w:val="24"/>
          <w:szCs w:val="24"/>
          <w:highlight w:val="none"/>
          <w:lang w:val="en-US" w:eastAsia="zh-CN"/>
        </w:rPr>
        <w:t>四</w:t>
      </w:r>
      <w:r>
        <w:rPr>
          <w:rFonts w:hint="eastAsia" w:asciiTheme="minorEastAsia" w:hAnsiTheme="minorEastAsia" w:eastAsiaTheme="minorEastAsia" w:cstheme="minorEastAsia"/>
          <w:color w:val="auto"/>
          <w:sz w:val="24"/>
          <w:szCs w:val="24"/>
          <w:highlight w:val="none"/>
        </w:rPr>
        <w:t>、</w:t>
      </w:r>
      <w:bookmarkEnd w:id="164"/>
      <w:bookmarkEnd w:id="165"/>
      <w:r>
        <w:rPr>
          <w:rFonts w:hint="eastAsia" w:asciiTheme="minorEastAsia" w:hAnsiTheme="minorEastAsia" w:eastAsiaTheme="minorEastAsia" w:cstheme="minorEastAsia"/>
          <w:color w:val="auto"/>
          <w:sz w:val="24"/>
          <w:szCs w:val="24"/>
          <w:highlight w:val="none"/>
        </w:rPr>
        <w:t>采购终止</w:t>
      </w:r>
      <w:bookmarkEnd w:id="169"/>
    </w:p>
    <w:p w14:paraId="2BEBC7F1">
      <w:pPr>
        <w:snapToGrid w:val="0"/>
        <w:spacing w:line="360" w:lineRule="auto"/>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出现下列情形之一的，采购人或者采购代理机构应当终止竞争性磋商采购活动，发布项目终止公告并说明原因，重新开展采购活动：</w:t>
      </w:r>
    </w:p>
    <w:p w14:paraId="52C12D43">
      <w:pPr>
        <w:snapToGrid w:val="0"/>
        <w:spacing w:line="360" w:lineRule="auto"/>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（一）因情况变化，不再符合规定的竞争性磋商采购方式适用情形的；</w:t>
      </w:r>
    </w:p>
    <w:p w14:paraId="662F848F">
      <w:pPr>
        <w:snapToGrid w:val="0"/>
        <w:spacing w:line="360" w:lineRule="auto"/>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（二）出现影响采购公正的违法、违规行为的；</w:t>
      </w:r>
    </w:p>
    <w:p w14:paraId="70B3C68F">
      <w:pPr>
        <w:snapToGrid w:val="0"/>
        <w:spacing w:line="360" w:lineRule="auto"/>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（三）在采购过程中符合要求的供应商或者报价未超过采购预算的供应商不足3家的，但《政府采购竞争性磋商采购方式管理暂行办法》第二十一条第三款规定的情形。</w:t>
      </w:r>
    </w:p>
    <w:p w14:paraId="0C690EC3">
      <w:pPr>
        <w:spacing w:line="360" w:lineRule="auto"/>
        <w:ind w:firstLine="480" w:firstLineChars="200"/>
        <w:rPr>
          <w:rFonts w:hint="eastAsia" w:asciiTheme="minorEastAsia" w:hAnsiTheme="minorEastAsia" w:eastAsiaTheme="minorEastAsia" w:cstheme="minorEastAsia"/>
          <w:color w:val="auto"/>
          <w:sz w:val="24"/>
          <w:szCs w:val="24"/>
          <w:highlight w:val="none"/>
        </w:rPr>
        <w:sectPr>
          <w:footerReference r:id="rId8" w:type="default"/>
          <w:pgSz w:w="11907" w:h="16840"/>
          <w:pgMar w:top="1134" w:right="1191" w:bottom="1134" w:left="1304" w:header="850" w:footer="992" w:gutter="0"/>
          <w:cols w:space="720" w:num="1"/>
          <w:rtlGutter w:val="1"/>
          <w:docGrid w:linePitch="312" w:charSpace="0"/>
        </w:sectPr>
      </w:pPr>
    </w:p>
    <w:p w14:paraId="56D09BAE">
      <w:pPr>
        <w:pStyle w:val="2"/>
        <w:spacing w:line="360" w:lineRule="auto"/>
        <w:ind w:firstLine="2891" w:firstLineChars="800"/>
        <w:rPr>
          <w:rFonts w:hint="eastAsia" w:asciiTheme="minorEastAsia" w:hAnsiTheme="minorEastAsia" w:eastAsiaTheme="minorEastAsia" w:cstheme="minorEastAsia"/>
          <w:b/>
          <w:color w:val="auto"/>
          <w:sz w:val="36"/>
          <w:szCs w:val="36"/>
          <w:highlight w:val="none"/>
        </w:rPr>
      </w:pPr>
      <w:bookmarkStart w:id="170" w:name="_Toc102227313"/>
      <w:bookmarkStart w:id="171" w:name="_Toc18872"/>
      <w:r>
        <w:rPr>
          <w:rFonts w:hint="eastAsia" w:asciiTheme="minorEastAsia" w:hAnsiTheme="minorEastAsia" w:eastAsiaTheme="minorEastAsia" w:cstheme="minorEastAsia"/>
          <w:b/>
          <w:color w:val="auto"/>
          <w:sz w:val="36"/>
          <w:szCs w:val="36"/>
          <w:highlight w:val="none"/>
        </w:rPr>
        <w:t>第五篇  供应商须知</w:t>
      </w:r>
      <w:bookmarkEnd w:id="170"/>
      <w:bookmarkEnd w:id="171"/>
    </w:p>
    <w:p w14:paraId="0DFEB95E">
      <w:pPr>
        <w:pStyle w:val="3"/>
        <w:spacing w:before="0" w:after="0" w:line="360" w:lineRule="auto"/>
        <w:rPr>
          <w:rFonts w:hint="eastAsia" w:asciiTheme="minorEastAsia" w:hAnsiTheme="minorEastAsia" w:eastAsiaTheme="minorEastAsia" w:cstheme="minorEastAsia"/>
          <w:color w:val="auto"/>
          <w:sz w:val="24"/>
          <w:szCs w:val="24"/>
          <w:highlight w:val="none"/>
        </w:rPr>
      </w:pPr>
      <w:bookmarkStart w:id="172" w:name="_Toc342913389"/>
      <w:bookmarkStart w:id="173" w:name="_Toc23710"/>
      <w:r>
        <w:rPr>
          <w:rFonts w:hint="eastAsia" w:asciiTheme="minorEastAsia" w:hAnsiTheme="minorEastAsia" w:eastAsiaTheme="minorEastAsia" w:cstheme="minorEastAsia"/>
          <w:color w:val="auto"/>
          <w:sz w:val="24"/>
          <w:szCs w:val="24"/>
          <w:highlight w:val="none"/>
        </w:rPr>
        <w:t>一、磋商费用</w:t>
      </w:r>
      <w:bookmarkEnd w:id="172"/>
      <w:bookmarkEnd w:id="173"/>
    </w:p>
    <w:p w14:paraId="17050FE2">
      <w:pPr>
        <w:pStyle w:val="21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参与磋商的供应商应承担其编制响应文件与递交响应文件所涉及的一切费用，不论磋商结果如何，采购人和采购代理机构在任何情况下无义务也无责任承担这些费用。</w:t>
      </w:r>
    </w:p>
    <w:p w14:paraId="26A84904">
      <w:pPr>
        <w:pStyle w:val="3"/>
        <w:tabs>
          <w:tab w:val="left" w:pos="2640"/>
        </w:tabs>
        <w:spacing w:before="0" w:after="0" w:line="360" w:lineRule="auto"/>
        <w:rPr>
          <w:rFonts w:hint="eastAsia" w:asciiTheme="minorEastAsia" w:hAnsiTheme="minorEastAsia" w:eastAsiaTheme="minorEastAsia" w:cstheme="minorEastAsia"/>
          <w:color w:val="auto"/>
          <w:sz w:val="24"/>
          <w:szCs w:val="24"/>
          <w:highlight w:val="none"/>
        </w:rPr>
      </w:pPr>
      <w:bookmarkStart w:id="174" w:name="_Toc342913391"/>
      <w:bookmarkStart w:id="175" w:name="_Toc18174"/>
      <w:r>
        <w:rPr>
          <w:rFonts w:hint="eastAsia" w:asciiTheme="minorEastAsia" w:hAnsiTheme="minorEastAsia" w:eastAsiaTheme="minorEastAsia" w:cstheme="minorEastAsia"/>
          <w:color w:val="auto"/>
          <w:sz w:val="24"/>
          <w:szCs w:val="24"/>
          <w:highlight w:val="none"/>
        </w:rPr>
        <w:t>二、竞争性磋商文件</w:t>
      </w:r>
      <w:bookmarkEnd w:id="174"/>
      <w:bookmarkEnd w:id="175"/>
    </w:p>
    <w:p w14:paraId="7821E3DF">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（一）竞争性磋商文件由采购邀请书、采购服务需求、采购商务需求、磋商程序及方法、评审标准、无效响应和采购终止、供应商须知、合同样本、响应文件编制要求七部分组成。</w:t>
      </w:r>
    </w:p>
    <w:p w14:paraId="125B92D8">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（二）采购人（或采购代理机构）所作的一切有效的书面通知、修改及补充，都是竞争性磋商文件不可分割的部分。</w:t>
      </w:r>
    </w:p>
    <w:p w14:paraId="70A3D6B9">
      <w:pPr>
        <w:spacing w:line="360" w:lineRule="auto"/>
        <w:rPr>
          <w:rFonts w:hint="eastAsia" w:asciiTheme="minorEastAsia" w:hAnsiTheme="minorEastAsia" w:eastAsiaTheme="minorEastAsia" w:cstheme="minorEastAsia"/>
          <w:color w:val="auto"/>
          <w:sz w:val="24"/>
          <w:szCs w:val="24"/>
          <w:highlight w:val="none"/>
        </w:rPr>
      </w:pPr>
      <w:bookmarkStart w:id="176" w:name="_Toc342913392"/>
      <w:bookmarkStart w:id="177" w:name="_Toc179714297"/>
      <w:bookmarkStart w:id="178" w:name="_Toc102227318"/>
      <w:r>
        <w:rPr>
          <w:rFonts w:hint="eastAsia" w:asciiTheme="minorEastAsia" w:hAnsiTheme="minorEastAsia" w:eastAsiaTheme="minorEastAsia" w:cstheme="minorEastAsia"/>
          <w:color w:val="auto"/>
          <w:sz w:val="24"/>
          <w:szCs w:val="24"/>
          <w:highlight w:val="none"/>
        </w:rPr>
        <w:t xml:space="preserve">    （三）竞争性磋商文件的解释</w:t>
      </w:r>
    </w:p>
    <w:p w14:paraId="2923E135">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p>
    <w:p w14:paraId="78B1B34B">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（四）本竞争性磋商文件中，磋商小组根据与供应商进行磋商可能实质性变动的内容为竞争性磋商文件第二、三、六篇全部内容。</w:t>
      </w:r>
    </w:p>
    <w:p w14:paraId="2B0C1721">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（五）评审的依据为竞争性磋商文件和响应文件（含有效的书面承诺）。磋商小组判断响应文件对竞争性磋商文件的响应，仅基于响应文件本身而不靠外部证据。</w:t>
      </w:r>
    </w:p>
    <w:p w14:paraId="42F65FF3">
      <w:pPr>
        <w:pStyle w:val="3"/>
        <w:spacing w:before="0" w:after="0" w:line="360" w:lineRule="auto"/>
        <w:rPr>
          <w:rFonts w:hint="eastAsia" w:asciiTheme="minorEastAsia" w:hAnsiTheme="minorEastAsia" w:eastAsiaTheme="minorEastAsia" w:cstheme="minorEastAsia"/>
          <w:color w:val="auto"/>
          <w:sz w:val="24"/>
          <w:szCs w:val="24"/>
          <w:highlight w:val="none"/>
        </w:rPr>
      </w:pPr>
      <w:bookmarkStart w:id="179" w:name="_Toc23635"/>
      <w:r>
        <w:rPr>
          <w:rFonts w:hint="eastAsia" w:asciiTheme="minorEastAsia" w:hAnsiTheme="minorEastAsia" w:eastAsiaTheme="minorEastAsia" w:cstheme="minorEastAsia"/>
          <w:color w:val="auto"/>
          <w:sz w:val="24"/>
          <w:szCs w:val="24"/>
          <w:highlight w:val="none"/>
        </w:rPr>
        <w:t>三、磋商要求</w:t>
      </w:r>
      <w:bookmarkEnd w:id="176"/>
      <w:bookmarkEnd w:id="177"/>
      <w:bookmarkEnd w:id="178"/>
      <w:bookmarkEnd w:id="179"/>
    </w:p>
    <w:p w14:paraId="5DACE996">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（一）响应文件</w:t>
      </w:r>
    </w:p>
    <w:p w14:paraId="2DD11E61">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1、供应商应当按照竞争性磋商文件的要求编制响应文件，并对竞争性磋商文件提出的要求和条件作出实质性响应，响应文件原则上采用软面订本，同时应编制完整的页码、目录。</w:t>
      </w:r>
    </w:p>
    <w:p w14:paraId="6B69D5BE">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2、响应文件组成</w:t>
      </w:r>
    </w:p>
    <w:p w14:paraId="7552D555">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47906B24">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（二）磋商有效期：响应文件及有关承诺文件有效期为提交响应文件截止时间起90天。</w:t>
      </w:r>
    </w:p>
    <w:p w14:paraId="676C8982">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（三）修正错误</w:t>
      </w:r>
    </w:p>
    <w:p w14:paraId="69C6A7F2">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1、若供应商所递交的响应文件或最后报价中的价格出现大写金额和小写金额不一致的错误，以大写金额修正为准。</w:t>
      </w:r>
    </w:p>
    <w:p w14:paraId="6E8951AA">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2、磋商小组按上述修正错误的原则及方法修正供应商的报价，供应商同意并签字确认后，修正后的报价对供应商具有约束作用。如果供应商不接受修正后的价格，将失去成为成交供应商的资格。</w:t>
      </w:r>
    </w:p>
    <w:p w14:paraId="025129F1">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（四）提交响应文件的份数和签署</w:t>
      </w:r>
    </w:p>
    <w:p w14:paraId="7CA2D64E">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1、响应文件一式三份，其中正本一份，副本一份，</w:t>
      </w:r>
      <w:r>
        <w:rPr>
          <w:rFonts w:hint="eastAsia" w:asciiTheme="minorEastAsia" w:hAnsiTheme="minorEastAsia" w:eastAsiaTheme="minorEastAsia" w:cstheme="minorEastAsia"/>
          <w:b/>
          <w:bCs/>
          <w:color w:val="auto"/>
          <w:sz w:val="24"/>
          <w:szCs w:val="24"/>
          <w:highlight w:val="none"/>
        </w:rPr>
        <w:t>电子文档一份（正本签字盖章扫描件）</w:t>
      </w:r>
      <w:r>
        <w:rPr>
          <w:rFonts w:hint="eastAsia" w:asciiTheme="minorEastAsia" w:hAnsiTheme="minorEastAsia" w:eastAsiaTheme="minorEastAsia" w:cstheme="minorEastAsia"/>
          <w:color w:val="auto"/>
          <w:sz w:val="24"/>
          <w:szCs w:val="24"/>
          <w:highlight w:val="none"/>
        </w:rPr>
        <w:t>（电子文档内容应与纸质文件正本一致，如不一致以纸质文件正本为准。</w:t>
      </w:r>
      <w:r>
        <w:rPr>
          <w:rFonts w:hint="eastAsia" w:asciiTheme="minorEastAsia" w:hAnsiTheme="minorEastAsia" w:eastAsiaTheme="minorEastAsia" w:cstheme="minorEastAsia"/>
          <w:b/>
          <w:bCs/>
          <w:color w:val="auto"/>
          <w:sz w:val="24"/>
          <w:szCs w:val="24"/>
          <w:highlight w:val="none"/>
        </w:rPr>
        <w:t>推荐采用U盘为电子文档载体</w:t>
      </w:r>
      <w:r>
        <w:rPr>
          <w:rFonts w:hint="eastAsia" w:asciiTheme="minorEastAsia" w:hAnsiTheme="minorEastAsia" w:eastAsiaTheme="minorEastAsia" w:cstheme="minorEastAsia"/>
          <w:color w:val="auto"/>
          <w:sz w:val="24"/>
          <w:szCs w:val="24"/>
          <w:highlight w:val="none"/>
        </w:rPr>
        <w:t>）；副本可为正本的复印件，应与正本一致，如出现不一致情况以正本为准。</w:t>
      </w:r>
    </w:p>
    <w:p w14:paraId="1E23E8EF">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2、响应文件按竞争性磋商文件“第七篇响应文件编制要求”要求签署或盖章。</w:t>
      </w:r>
    </w:p>
    <w:p w14:paraId="465F5FD4">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（五）响应文件的递交</w:t>
      </w:r>
    </w:p>
    <w:p w14:paraId="0387B6BE">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响应文件的正本、副本、电子文档均应密封送达递交响应文件地点，应在封套上注明项目名称、供应商名称。若正本、副本以及电子文档分别进行密封的，还应在封套上注明“正本”、“副本”、“电子文档”字样。</w:t>
      </w:r>
    </w:p>
    <w:p w14:paraId="512BDA24">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2、封套的封口处应加盖供应商公章或由法定代表人授权代表签字。</w:t>
      </w:r>
    </w:p>
    <w:p w14:paraId="2888406B">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3、如果未按上述规定进行密封，采购代理机构对响应文件误投、丢失或提前拆封不负责任。</w:t>
      </w:r>
    </w:p>
    <w:p w14:paraId="7FA9035F">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w:t>
      </w:r>
      <w:r>
        <w:rPr>
          <w:rFonts w:hint="eastAsia" w:asciiTheme="minorEastAsia" w:hAnsiTheme="minorEastAsia" w:eastAsiaTheme="minorEastAsia" w:cstheme="minorEastAsia"/>
          <w:color w:val="auto"/>
          <w:sz w:val="24"/>
          <w:szCs w:val="24"/>
          <w:highlight w:val="none"/>
          <w:lang w:val="en-US" w:eastAsia="zh-CN"/>
        </w:rPr>
        <w:t>竞争性磋商</w:t>
      </w:r>
      <w:r>
        <w:rPr>
          <w:rFonts w:hint="eastAsia" w:asciiTheme="minorEastAsia" w:hAnsiTheme="minorEastAsia" w:eastAsiaTheme="minorEastAsia" w:cstheme="minorEastAsia"/>
          <w:color w:val="auto"/>
          <w:sz w:val="24"/>
          <w:szCs w:val="24"/>
          <w:highlight w:val="none"/>
        </w:rPr>
        <w:t>报价</w:t>
      </w:r>
    </w:p>
    <w:p w14:paraId="414EAD52">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应严格按照“</w:t>
      </w:r>
      <w:r>
        <w:rPr>
          <w:rFonts w:hint="eastAsia" w:asciiTheme="minorEastAsia" w:hAnsiTheme="minorEastAsia" w:eastAsiaTheme="minorEastAsia" w:cstheme="minorEastAsia"/>
          <w:color w:val="auto"/>
          <w:sz w:val="24"/>
          <w:szCs w:val="24"/>
          <w:highlight w:val="none"/>
          <w:lang w:val="en-US" w:eastAsia="zh-CN"/>
        </w:rPr>
        <w:t>响应文件</w:t>
      </w:r>
      <w:r>
        <w:rPr>
          <w:rFonts w:hint="eastAsia" w:asciiTheme="minorEastAsia" w:hAnsiTheme="minorEastAsia" w:eastAsiaTheme="minorEastAsia" w:cstheme="minorEastAsia"/>
          <w:color w:val="auto"/>
          <w:sz w:val="24"/>
          <w:szCs w:val="24"/>
          <w:highlight w:val="none"/>
        </w:rPr>
        <w:t>”中“竞争性磋商报价函”的格式填写报价</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报价须保留小数点后2位，否则视为不满足竞争性磋商文件要求</w:t>
      </w:r>
      <w:r>
        <w:rPr>
          <w:rFonts w:hint="eastAsia" w:asciiTheme="minorEastAsia" w:hAnsiTheme="minorEastAsia" w:eastAsiaTheme="minorEastAsia" w:cstheme="minorEastAsia"/>
          <w:color w:val="auto"/>
          <w:sz w:val="24"/>
          <w:szCs w:val="24"/>
          <w:highlight w:val="none"/>
        </w:rPr>
        <w:t>。</w:t>
      </w:r>
    </w:p>
    <w:p w14:paraId="71ACEA55">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七</w:t>
      </w:r>
      <w:r>
        <w:rPr>
          <w:rFonts w:hint="eastAsia" w:asciiTheme="minorEastAsia" w:hAnsiTheme="minorEastAsia" w:eastAsiaTheme="minorEastAsia" w:cstheme="minorEastAsia"/>
          <w:color w:val="auto"/>
          <w:sz w:val="24"/>
          <w:szCs w:val="24"/>
          <w:highlight w:val="none"/>
        </w:rPr>
        <w:t>）供应商参与人员</w:t>
      </w:r>
    </w:p>
    <w:p w14:paraId="289797EF">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各个供应商应当派1-2名代表参与磋商，至少1人应为法定代表人（或其授权代表）或自然人（供应商为自然人）。</w:t>
      </w:r>
    </w:p>
    <w:p w14:paraId="28AFF20C">
      <w:pPr>
        <w:pStyle w:val="3"/>
        <w:spacing w:before="0" w:after="0" w:line="360" w:lineRule="auto"/>
        <w:rPr>
          <w:rFonts w:hint="eastAsia" w:asciiTheme="minorEastAsia" w:hAnsiTheme="minorEastAsia" w:eastAsiaTheme="minorEastAsia" w:cstheme="minorEastAsia"/>
          <w:color w:val="auto"/>
          <w:sz w:val="24"/>
          <w:szCs w:val="24"/>
          <w:highlight w:val="none"/>
        </w:rPr>
      </w:pPr>
      <w:bookmarkStart w:id="180" w:name="_Toc9703"/>
      <w:r>
        <w:rPr>
          <w:rFonts w:hint="eastAsia" w:asciiTheme="minorEastAsia" w:hAnsiTheme="minorEastAsia" w:eastAsiaTheme="minorEastAsia" w:cstheme="minorEastAsia"/>
          <w:color w:val="auto"/>
          <w:sz w:val="24"/>
          <w:szCs w:val="24"/>
          <w:highlight w:val="none"/>
        </w:rPr>
        <w:t>四、成交供应商的确认和变更</w:t>
      </w:r>
      <w:bookmarkEnd w:id="180"/>
    </w:p>
    <w:p w14:paraId="55086D29">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（一）成交供应商的确认</w:t>
      </w:r>
    </w:p>
    <w:p w14:paraId="3F75E78C">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11303ACC">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（二）成交供应商的变更</w:t>
      </w:r>
    </w:p>
    <w:p w14:paraId="4E4CD598">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1.成交供应商拒绝签订政府采购合同的，采购人可以按照评审报告推荐的成交候选</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顺序，确定排名下一位的</w:t>
      </w:r>
      <w:r>
        <w:rPr>
          <w:rFonts w:hint="eastAsia" w:asciiTheme="minorEastAsia" w:hAnsiTheme="minorEastAsia" w:eastAsiaTheme="minorEastAsia" w:cstheme="minorEastAsia"/>
          <w:color w:val="auto"/>
          <w:sz w:val="24"/>
          <w:szCs w:val="24"/>
          <w:highlight w:val="none"/>
          <w:lang w:val="en-US" w:eastAsia="zh-CN"/>
        </w:rPr>
        <w:t>成交候选供应商</w:t>
      </w:r>
      <w:r>
        <w:rPr>
          <w:rFonts w:hint="eastAsia" w:asciiTheme="minorEastAsia" w:hAnsiTheme="minorEastAsia" w:eastAsiaTheme="minorEastAsia" w:cstheme="minorEastAsia"/>
          <w:color w:val="auto"/>
          <w:sz w:val="24"/>
          <w:szCs w:val="24"/>
          <w:highlight w:val="none"/>
        </w:rPr>
        <w:t>为成交供应商，也可以重新开展政府采购活动。拒绝签订政府采购合同的成交供应商不得参加对该项目重新开展的采购活动。</w:t>
      </w:r>
    </w:p>
    <w:p w14:paraId="0C0FDA9F">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2.成交供应商无充分理由放弃成交的，采购人将会同采购代理机构把相关情况报财政部门，财政部门将根据相关法律法规的规定对违规供应商进行处罚。</w:t>
      </w:r>
    </w:p>
    <w:p w14:paraId="4E17BD97">
      <w:pPr>
        <w:pStyle w:val="3"/>
        <w:spacing w:before="0" w:after="0" w:line="360" w:lineRule="auto"/>
        <w:rPr>
          <w:rFonts w:hint="eastAsia" w:asciiTheme="minorEastAsia" w:hAnsiTheme="minorEastAsia" w:eastAsiaTheme="minorEastAsia" w:cstheme="minorEastAsia"/>
          <w:color w:val="auto"/>
          <w:sz w:val="24"/>
          <w:szCs w:val="24"/>
          <w:highlight w:val="none"/>
        </w:rPr>
      </w:pPr>
      <w:bookmarkStart w:id="181" w:name="_Toc102227321"/>
      <w:bookmarkStart w:id="182" w:name="_Toc342913395"/>
      <w:bookmarkStart w:id="183" w:name="_Toc22439"/>
      <w:r>
        <w:rPr>
          <w:rFonts w:hint="eastAsia" w:asciiTheme="minorEastAsia" w:hAnsiTheme="minorEastAsia" w:eastAsiaTheme="minorEastAsia" w:cstheme="minorEastAsia"/>
          <w:color w:val="auto"/>
          <w:sz w:val="24"/>
          <w:szCs w:val="24"/>
          <w:highlight w:val="none"/>
        </w:rPr>
        <w:t>五、成交通知</w:t>
      </w:r>
      <w:bookmarkEnd w:id="181"/>
      <w:bookmarkEnd w:id="182"/>
      <w:bookmarkEnd w:id="183"/>
    </w:p>
    <w:p w14:paraId="48DDD88D">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（一）成交供应商确定后，采购代理机构将在“行采家”平台（http://www.gec123.com）”</w:t>
      </w:r>
      <w:r>
        <w:rPr>
          <w:rFonts w:hint="eastAsia" w:asciiTheme="minorEastAsia" w:hAnsiTheme="minorEastAsia" w:eastAsiaTheme="minorEastAsia" w:cstheme="minorEastAsia"/>
          <w:color w:val="auto"/>
          <w:sz w:val="24"/>
          <w:szCs w:val="24"/>
          <w:highlight w:val="none"/>
          <w:lang w:val="en-US" w:eastAsia="zh-CN"/>
        </w:rPr>
        <w:t>及““重庆市大渡口区人民政府”（http://www.ddk.gov.cn/）</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上发布成交结果公告。</w:t>
      </w:r>
    </w:p>
    <w:p w14:paraId="3EF66B94">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（二）结果公告发出同时，采购代理机构将以书面形式发出《成交通知书》。《成交通知书》一经发出即发生法律效力。</w:t>
      </w:r>
    </w:p>
    <w:p w14:paraId="0C8107F6">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（三）《成交通知书》将作为签订合同的依据。</w:t>
      </w:r>
    </w:p>
    <w:p w14:paraId="26714A75">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（四）如有供应商对成交结果提出质疑的，在质疑处理完毕后发出成交通知书。</w:t>
      </w:r>
    </w:p>
    <w:p w14:paraId="76A6A9C0">
      <w:pPr>
        <w:pStyle w:val="3"/>
        <w:spacing w:before="0" w:after="0" w:line="360" w:lineRule="auto"/>
        <w:rPr>
          <w:rFonts w:hint="eastAsia" w:asciiTheme="minorEastAsia" w:hAnsiTheme="minorEastAsia" w:eastAsiaTheme="minorEastAsia" w:cstheme="minorEastAsia"/>
          <w:color w:val="auto"/>
          <w:sz w:val="24"/>
          <w:szCs w:val="24"/>
          <w:highlight w:val="none"/>
        </w:rPr>
      </w:pPr>
      <w:bookmarkStart w:id="184" w:name="_Toc21857"/>
      <w:r>
        <w:rPr>
          <w:rFonts w:hint="eastAsia" w:asciiTheme="minorEastAsia" w:hAnsiTheme="minorEastAsia" w:eastAsiaTheme="minorEastAsia" w:cstheme="minorEastAsia"/>
          <w:color w:val="auto"/>
          <w:sz w:val="24"/>
          <w:szCs w:val="24"/>
          <w:highlight w:val="none"/>
        </w:rPr>
        <w:t>六、关于质疑</w:t>
      </w:r>
      <w:bookmarkEnd w:id="184"/>
    </w:p>
    <w:p w14:paraId="651916D9">
      <w:pPr>
        <w:spacing w:line="360" w:lineRule="auto"/>
        <w:ind w:right="12"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供应商认为采购文件、采购过程和成交结果使自己的权益受到伤害的，可向采购人或采购代理机构以书面形式提出质疑。</w:t>
      </w:r>
    </w:p>
    <w:p w14:paraId="31E038D9">
      <w:pPr>
        <w:spacing w:line="360" w:lineRule="auto"/>
        <w:ind w:right="12"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提出质疑的应当是参与所质疑项目采购活动的供应商。 </w:t>
      </w:r>
    </w:p>
    <w:p w14:paraId="177996B9">
      <w:pPr>
        <w:spacing w:line="360" w:lineRule="auto"/>
        <w:ind w:right="12"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（一）质疑时限、内容</w:t>
      </w:r>
    </w:p>
    <w:p w14:paraId="28162986">
      <w:pPr>
        <w:spacing w:line="360" w:lineRule="auto"/>
        <w:ind w:right="12"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1.供应商认为采购文件、采购过程、成交结果使自己的权益受到损害的，可以在知道或者应知其权益受到损害之日起7个工作日内，以书面形式向采购人、采购代理机构提出质疑。</w:t>
      </w:r>
    </w:p>
    <w:p w14:paraId="33D292C0">
      <w:pPr>
        <w:spacing w:line="360" w:lineRule="auto"/>
        <w:ind w:right="12"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2.供应商提出质疑应当提交质疑函和必要的证明材料，质疑函应当包括下列内容：</w:t>
      </w:r>
    </w:p>
    <w:p w14:paraId="4369A258">
      <w:pPr>
        <w:spacing w:line="360" w:lineRule="auto"/>
        <w:ind w:right="12"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3.供应商的姓名或者名称、地址、邮编、联系人及联系电话；</w:t>
      </w:r>
    </w:p>
    <w:p w14:paraId="4B2DB6F5">
      <w:pPr>
        <w:spacing w:line="360" w:lineRule="auto"/>
        <w:ind w:right="12"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4.质疑项目的名称、项目</w:t>
      </w:r>
      <w:r>
        <w:rPr>
          <w:rFonts w:hint="eastAsia" w:asciiTheme="minorEastAsia" w:hAnsiTheme="minorEastAsia" w:eastAsiaTheme="minorEastAsia" w:cstheme="minorEastAsia"/>
          <w:color w:val="auto"/>
          <w:sz w:val="24"/>
          <w:szCs w:val="24"/>
          <w:highlight w:val="none"/>
          <w:lang w:val="en-US" w:eastAsia="zh-CN"/>
        </w:rPr>
        <w:t>执行</w:t>
      </w:r>
      <w:r>
        <w:rPr>
          <w:rFonts w:hint="eastAsia" w:asciiTheme="minorEastAsia" w:hAnsiTheme="minorEastAsia" w:eastAsiaTheme="minorEastAsia" w:cstheme="minorEastAsia"/>
          <w:color w:val="auto"/>
          <w:sz w:val="24"/>
          <w:szCs w:val="24"/>
          <w:highlight w:val="none"/>
        </w:rPr>
        <w:t>编号；</w:t>
      </w:r>
    </w:p>
    <w:p w14:paraId="2C6EC167">
      <w:pPr>
        <w:spacing w:line="360" w:lineRule="auto"/>
        <w:ind w:right="12"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5.具体、明确的质疑事项和与质疑事项相关的请求；</w:t>
      </w:r>
    </w:p>
    <w:p w14:paraId="49780C53">
      <w:pPr>
        <w:spacing w:line="360" w:lineRule="auto"/>
        <w:ind w:right="12"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6.事实依据；</w:t>
      </w:r>
    </w:p>
    <w:p w14:paraId="1344FE8B">
      <w:pPr>
        <w:spacing w:line="360" w:lineRule="auto"/>
        <w:ind w:right="12"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7.必要的法律依据；</w:t>
      </w:r>
    </w:p>
    <w:p w14:paraId="0888345F">
      <w:pPr>
        <w:spacing w:line="360" w:lineRule="auto"/>
        <w:ind w:right="12"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8.提出质疑的日期；</w:t>
      </w:r>
    </w:p>
    <w:p w14:paraId="054C9316">
      <w:pPr>
        <w:spacing w:line="360" w:lineRule="auto"/>
        <w:ind w:right="12"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9.营业执照（或事业单位法人证书，或个体工商户营业执照或有效的自然人身份证明）复印件；</w:t>
      </w:r>
    </w:p>
    <w:p w14:paraId="3886B537">
      <w:pPr>
        <w:spacing w:line="360" w:lineRule="auto"/>
        <w:ind w:right="12"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10.法定代表人授权委托书原件、法定代表人身份证复印件和其授权代表的身份证复印件（供应商为自然人的提供自然人身份证复印件）；</w:t>
      </w:r>
    </w:p>
    <w:p w14:paraId="65BB6E60">
      <w:pPr>
        <w:spacing w:line="360" w:lineRule="auto"/>
        <w:ind w:right="12"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11.供应商为自然人的，质疑函应当由本人签字；供应商为法人或者其他组织的，质疑函应当由法定代表人、主要负责人，或者其授权代表签字或者盖章，并加盖公章。</w:t>
      </w:r>
    </w:p>
    <w:p w14:paraId="1CDFD635">
      <w:pPr>
        <w:spacing w:line="360" w:lineRule="auto"/>
        <w:ind w:right="12"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（二）质疑答复</w:t>
      </w:r>
    </w:p>
    <w:p w14:paraId="00FDA501">
      <w:pPr>
        <w:spacing w:line="360" w:lineRule="auto"/>
        <w:ind w:right="12"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采购人、采购代理机构应当在收到供应商的书面质疑后七个工作日内作出答复，并以书面形式通知质疑供应商和其他有关供应商。</w:t>
      </w:r>
    </w:p>
    <w:p w14:paraId="3BE3717E">
      <w:pPr>
        <w:spacing w:line="360" w:lineRule="auto"/>
        <w:ind w:right="12"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（三）其他</w:t>
      </w:r>
    </w:p>
    <w:p w14:paraId="57EC9FD4">
      <w:pPr>
        <w:spacing w:line="360" w:lineRule="auto"/>
        <w:ind w:right="12"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1.供应商应按照《政府采购质疑和投诉办法》（财政部令第94号）及相关法律法规要求，在法定质疑期内一次性提出针对同一采购程序环节的质疑。</w:t>
      </w:r>
    </w:p>
    <w:p w14:paraId="342DE853">
      <w:pPr>
        <w:spacing w:line="360" w:lineRule="auto"/>
        <w:ind w:right="12"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2.质疑函范本可在财政部门户网站和中国政府采购网下载。</w:t>
      </w:r>
    </w:p>
    <w:p w14:paraId="2EAB2406">
      <w:pPr>
        <w:pStyle w:val="3"/>
        <w:spacing w:before="0" w:after="0" w:line="360" w:lineRule="auto"/>
        <w:rPr>
          <w:rFonts w:hint="eastAsia" w:asciiTheme="minorEastAsia" w:hAnsiTheme="minorEastAsia" w:eastAsiaTheme="minorEastAsia" w:cstheme="minorEastAsia"/>
          <w:color w:val="auto"/>
          <w:sz w:val="24"/>
          <w:szCs w:val="24"/>
          <w:highlight w:val="none"/>
        </w:rPr>
      </w:pPr>
      <w:bookmarkStart w:id="185" w:name="_Toc10230"/>
      <w:r>
        <w:rPr>
          <w:rFonts w:hint="eastAsia" w:asciiTheme="minorEastAsia" w:hAnsiTheme="minorEastAsia" w:eastAsiaTheme="minorEastAsia" w:cstheme="minorEastAsia"/>
          <w:color w:val="auto"/>
          <w:sz w:val="24"/>
          <w:szCs w:val="24"/>
          <w:highlight w:val="none"/>
        </w:rPr>
        <w:t>七、采购代理服务费</w:t>
      </w:r>
      <w:bookmarkEnd w:id="185"/>
    </w:p>
    <w:p w14:paraId="7183F1E8">
      <w:pPr>
        <w:spacing w:line="360" w:lineRule="auto"/>
        <w:ind w:firstLine="480" w:firstLineChars="200"/>
        <w:rPr>
          <w:rFonts w:hint="eastAsia" w:asciiTheme="minorEastAsia" w:hAnsiTheme="minorEastAsia" w:eastAsiaTheme="minorEastAsia" w:cstheme="minorEastAsia"/>
          <w:b/>
          <w:bCs/>
          <w:color w:val="auto"/>
          <w:highlight w:val="none"/>
        </w:rPr>
      </w:pPr>
      <w:bookmarkStart w:id="186" w:name="_Toc102227322"/>
      <w:bookmarkStart w:id="187" w:name="_Toc342913396"/>
      <w:bookmarkStart w:id="188" w:name="_Toc11641055"/>
      <w:bookmarkStart w:id="189" w:name="_Toc12789059"/>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highlight w:val="none"/>
        </w:rPr>
        <w:t>供应商成交后在领取成交通知书的同时向采购代理机构一次性缴纳采购代理服务费，本项目采购代理服务费按</w:t>
      </w:r>
      <w:r>
        <w:rPr>
          <w:rFonts w:hint="eastAsia" w:asciiTheme="minorEastAsia" w:hAnsiTheme="minorEastAsia" w:eastAsiaTheme="minorEastAsia" w:cstheme="minorEastAsia"/>
          <w:color w:val="auto"/>
          <w:sz w:val="24"/>
          <w:szCs w:val="24"/>
          <w:highlight w:val="none"/>
          <w:lang w:val="en-US" w:eastAsia="zh-CN"/>
        </w:rPr>
        <w:t>3000</w:t>
      </w:r>
      <w:r>
        <w:rPr>
          <w:rFonts w:hint="eastAsia" w:asciiTheme="minorEastAsia" w:hAnsiTheme="minorEastAsia" w:eastAsiaTheme="minorEastAsia" w:cstheme="minorEastAsia"/>
          <w:color w:val="auto"/>
          <w:sz w:val="24"/>
          <w:highlight w:val="none"/>
        </w:rPr>
        <w:t>元固定收费收取。</w:t>
      </w:r>
    </w:p>
    <w:p w14:paraId="1F2679FA">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（二）服务费以转账、电汇等形式支付。</w:t>
      </w:r>
    </w:p>
    <w:p w14:paraId="5167CB28">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（三）采购代理服务费缴纳账户信息：</w:t>
      </w:r>
    </w:p>
    <w:p w14:paraId="3AAF741A">
      <w:pPr>
        <w:snapToGrid w:val="0"/>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户  名：重庆鼎创招标代理有限公司</w:t>
      </w:r>
    </w:p>
    <w:p w14:paraId="7C2C933C">
      <w:pPr>
        <w:snapToGrid w:val="0"/>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开户行：招商银行股份有限公司重庆观音桥支行</w:t>
      </w:r>
    </w:p>
    <w:p w14:paraId="20F6964B">
      <w:pPr>
        <w:snapToGrid w:val="0"/>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账  号：123911157910105</w:t>
      </w:r>
    </w:p>
    <w:p w14:paraId="4DCB0CD0">
      <w:pPr>
        <w:pStyle w:val="3"/>
        <w:spacing w:before="0" w:after="0" w:line="360" w:lineRule="auto"/>
        <w:rPr>
          <w:rFonts w:hint="eastAsia" w:asciiTheme="minorEastAsia" w:hAnsiTheme="minorEastAsia" w:eastAsiaTheme="minorEastAsia" w:cstheme="minorEastAsia"/>
          <w:color w:val="auto"/>
          <w:sz w:val="24"/>
          <w:szCs w:val="24"/>
          <w:highlight w:val="none"/>
        </w:rPr>
      </w:pPr>
      <w:bookmarkStart w:id="190" w:name="_Toc32476"/>
      <w:r>
        <w:rPr>
          <w:rFonts w:hint="eastAsia" w:asciiTheme="minorEastAsia" w:hAnsiTheme="minorEastAsia" w:eastAsiaTheme="minorEastAsia" w:cstheme="minorEastAsia"/>
          <w:color w:val="auto"/>
          <w:sz w:val="24"/>
          <w:szCs w:val="24"/>
          <w:highlight w:val="none"/>
        </w:rPr>
        <w:t>八、签订</w:t>
      </w:r>
      <w:bookmarkEnd w:id="186"/>
      <w:r>
        <w:rPr>
          <w:rFonts w:hint="eastAsia" w:asciiTheme="minorEastAsia" w:hAnsiTheme="minorEastAsia" w:eastAsiaTheme="minorEastAsia" w:cstheme="minorEastAsia"/>
          <w:color w:val="auto"/>
          <w:sz w:val="24"/>
          <w:szCs w:val="24"/>
          <w:highlight w:val="none"/>
        </w:rPr>
        <w:t>合同</w:t>
      </w:r>
      <w:bookmarkEnd w:id="187"/>
      <w:bookmarkEnd w:id="190"/>
    </w:p>
    <w:p w14:paraId="47B95E49">
      <w:pPr>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（一）采购人应当自成交通知书发出之日起二十日内，按照竞争性磋商文件和成交供应商响应文件的约定，与成交供应商签订书面合同。所签订的合同不得对竞争性磋商文件和供应商的响应文件作实质性修改。</w:t>
      </w:r>
    </w:p>
    <w:p w14:paraId="29D5C865">
      <w:pPr>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（二）竞争性磋商文件、供应商的响应文件及澄清文件等，均为签订政府采购合同的依据。</w:t>
      </w:r>
    </w:p>
    <w:p w14:paraId="69EEACF7">
      <w:pPr>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（三）合同生效条款由供需双方约定，法律、行政法规规定应当办理批准、登记等手续后生效的合同，依照其规定。</w:t>
      </w:r>
    </w:p>
    <w:p w14:paraId="2616E5C2">
      <w:pPr>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（四）合同原则上应按照《重庆市政府采购合同》签订，相关单位要求适用合同通用格式版本的，应按其要求另行签订其他合同。</w:t>
      </w:r>
    </w:p>
    <w:p w14:paraId="52663927">
      <w:pPr>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（五）采购人要求成交供应商提供履约保证金的，应当在竞争性磋商文件中予以约定。成交供应商履约完毕后，采购人应按磋商文件及合同的约定无息退还其履约保证金。</w:t>
      </w:r>
    </w:p>
    <w:bookmarkEnd w:id="188"/>
    <w:bookmarkEnd w:id="189"/>
    <w:p w14:paraId="443BE6DA">
      <w:pPr>
        <w:rPr>
          <w:rFonts w:hint="eastAsia" w:asciiTheme="minorEastAsia" w:hAnsiTheme="minorEastAsia" w:eastAsiaTheme="minorEastAsia" w:cstheme="minorEastAsia"/>
          <w:color w:val="auto"/>
          <w:sz w:val="24"/>
          <w:szCs w:val="24"/>
          <w:highlight w:val="none"/>
        </w:rPr>
        <w:sectPr>
          <w:footerReference r:id="rId9" w:type="default"/>
          <w:footerReference r:id="rId10" w:type="even"/>
          <w:pgSz w:w="11907" w:h="16840"/>
          <w:pgMar w:top="1134" w:right="1191" w:bottom="1134" w:left="1304" w:header="964" w:footer="992" w:gutter="0"/>
          <w:cols w:space="720" w:num="1"/>
          <w:rtlGutter w:val="1"/>
          <w:docGrid w:linePitch="312" w:charSpace="0"/>
        </w:sectPr>
      </w:pPr>
    </w:p>
    <w:p w14:paraId="37E644A1">
      <w:pPr>
        <w:pStyle w:val="2"/>
        <w:spacing w:line="360" w:lineRule="auto"/>
        <w:jc w:val="center"/>
        <w:rPr>
          <w:rFonts w:hint="eastAsia" w:asciiTheme="minorEastAsia" w:hAnsiTheme="minorEastAsia" w:eastAsiaTheme="minorEastAsia" w:cstheme="minorEastAsia"/>
          <w:b/>
          <w:bCs/>
          <w:color w:val="auto"/>
          <w:sz w:val="36"/>
          <w:szCs w:val="36"/>
          <w:highlight w:val="none"/>
        </w:rPr>
      </w:pPr>
      <w:bookmarkStart w:id="191" w:name="_Toc6917"/>
      <w:bookmarkStart w:id="192" w:name="_Toc14443"/>
      <w:bookmarkStart w:id="193" w:name="_Toc148265480"/>
      <w:bookmarkStart w:id="194" w:name="_Toc303945820"/>
      <w:bookmarkStart w:id="195" w:name="_Toc12789072"/>
      <w:r>
        <w:rPr>
          <w:rFonts w:hint="eastAsia" w:asciiTheme="minorEastAsia" w:hAnsiTheme="minorEastAsia" w:eastAsiaTheme="minorEastAsia" w:cstheme="minorEastAsia"/>
          <w:b/>
          <w:bCs/>
          <w:color w:val="auto"/>
          <w:sz w:val="36"/>
          <w:szCs w:val="36"/>
          <w:highlight w:val="none"/>
        </w:rPr>
        <w:t>第六篇  合同</w:t>
      </w:r>
      <w:bookmarkEnd w:id="191"/>
      <w:r>
        <w:rPr>
          <w:rFonts w:hint="eastAsia" w:asciiTheme="minorEastAsia" w:hAnsiTheme="minorEastAsia" w:eastAsiaTheme="minorEastAsia" w:cstheme="minorEastAsia"/>
          <w:b/>
          <w:bCs/>
          <w:color w:val="auto"/>
          <w:sz w:val="36"/>
          <w:szCs w:val="36"/>
          <w:highlight w:val="none"/>
        </w:rPr>
        <w:t>样本</w:t>
      </w:r>
      <w:bookmarkEnd w:id="192"/>
    </w:p>
    <w:bookmarkEnd w:id="193"/>
    <w:bookmarkEnd w:id="194"/>
    <w:p w14:paraId="24E67435">
      <w:pPr>
        <w:pStyle w:val="3"/>
        <w:spacing w:before="0" w:after="0" w:line="360" w:lineRule="auto"/>
        <w:outlineLvl w:val="1"/>
        <w:rPr>
          <w:rFonts w:hint="eastAsia" w:asciiTheme="minorEastAsia" w:hAnsiTheme="minorEastAsia" w:eastAsiaTheme="minorEastAsia" w:cstheme="minorEastAsia"/>
          <w:color w:val="auto"/>
          <w:sz w:val="24"/>
          <w:szCs w:val="24"/>
          <w:highlight w:val="none"/>
          <w:lang w:eastAsia="zh-CN"/>
        </w:rPr>
      </w:pPr>
      <w:bookmarkStart w:id="196" w:name="_Toc67404159"/>
      <w:bookmarkStart w:id="197" w:name="_Toc85448450"/>
      <w:bookmarkStart w:id="198" w:name="_Toc22778"/>
      <w:bookmarkStart w:id="199" w:name="_Toc18100"/>
      <w:bookmarkStart w:id="200" w:name="_Toc28954"/>
      <w:bookmarkStart w:id="201" w:name="_Toc4712"/>
      <w:r>
        <w:rPr>
          <w:rFonts w:hint="eastAsia" w:asciiTheme="minorEastAsia" w:hAnsiTheme="minorEastAsia" w:eastAsiaTheme="minorEastAsia" w:cstheme="minorEastAsia"/>
          <w:color w:val="auto"/>
          <w:sz w:val="24"/>
          <w:szCs w:val="24"/>
          <w:highlight w:val="none"/>
          <w:lang w:val="en-US" w:eastAsia="zh-CN"/>
        </w:rPr>
        <w:t>一</w:t>
      </w:r>
      <w:r>
        <w:rPr>
          <w:rFonts w:hint="eastAsia" w:asciiTheme="minorEastAsia" w:hAnsiTheme="minorEastAsia" w:eastAsiaTheme="minorEastAsia" w:cstheme="minorEastAsia"/>
          <w:color w:val="auto"/>
          <w:sz w:val="24"/>
          <w:szCs w:val="24"/>
          <w:highlight w:val="none"/>
        </w:rPr>
        <w:t>、合同格式</w:t>
      </w:r>
      <w:bookmarkEnd w:id="196"/>
      <w:bookmarkEnd w:id="197"/>
      <w:r>
        <w:rPr>
          <w:rFonts w:hint="eastAsia" w:asciiTheme="minorEastAsia" w:hAnsiTheme="minorEastAsia" w:eastAsiaTheme="minorEastAsia" w:cstheme="minorEastAsia"/>
          <w:color w:val="auto"/>
          <w:sz w:val="24"/>
          <w:szCs w:val="24"/>
          <w:highlight w:val="none"/>
          <w:lang w:eastAsia="zh-CN"/>
        </w:rPr>
        <w:t>（样本）</w:t>
      </w:r>
      <w:bookmarkEnd w:id="198"/>
      <w:bookmarkEnd w:id="199"/>
      <w:bookmarkEnd w:id="200"/>
      <w:bookmarkEnd w:id="201"/>
    </w:p>
    <w:p w14:paraId="0FC184AE">
      <w:pPr>
        <w:spacing w:line="520" w:lineRule="exact"/>
        <w:jc w:val="center"/>
        <w:rPr>
          <w:rFonts w:hint="eastAsia" w:asciiTheme="minorEastAsia" w:hAnsiTheme="minorEastAsia" w:eastAsiaTheme="minorEastAsia" w:cstheme="minorEastAsia"/>
          <w:color w:val="auto"/>
          <w:sz w:val="24"/>
          <w:szCs w:val="24"/>
          <w:highlight w:val="none"/>
        </w:rPr>
      </w:pPr>
      <w:bookmarkStart w:id="202" w:name="_Hlt41879464"/>
      <w:bookmarkEnd w:id="202"/>
      <w:r>
        <w:rPr>
          <w:rFonts w:hint="eastAsia" w:asciiTheme="minorEastAsia" w:hAnsiTheme="minorEastAsia" w:eastAsiaTheme="minorEastAsia" w:cstheme="minorEastAsia"/>
          <w:color w:val="auto"/>
          <w:sz w:val="24"/>
          <w:szCs w:val="24"/>
          <w:highlight w:val="none"/>
        </w:rPr>
        <w:t>校服供应合同范本</w:t>
      </w:r>
    </w:p>
    <w:p w14:paraId="2BBB6FC8">
      <w:pPr>
        <w:ind w:firstLine="8071" w:firstLineChars="3350"/>
        <w:rPr>
          <w:rFonts w:hint="eastAsia" w:asciiTheme="minorEastAsia" w:hAnsiTheme="minorEastAsia" w:eastAsiaTheme="minorEastAsia" w:cstheme="minorEastAsia"/>
          <w:b/>
          <w:bCs/>
          <w:color w:val="auto"/>
          <w:sz w:val="24"/>
          <w:szCs w:val="24"/>
          <w:highlight w:val="none"/>
        </w:rPr>
      </w:pPr>
    </w:p>
    <w:p w14:paraId="56B75F11">
      <w:pPr>
        <w:spacing w:before="156" w:beforeLines="50" w:after="156" w:afterLines="50"/>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甲方（校方）：</w:t>
      </w:r>
    </w:p>
    <w:p w14:paraId="762CCED1">
      <w:pPr>
        <w:spacing w:before="156" w:beforeLines="50" w:after="156" w:afterLines="50"/>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统一社会信用代码：</w:t>
      </w:r>
    </w:p>
    <w:p w14:paraId="6876A99C">
      <w:pPr>
        <w:spacing w:before="156" w:beforeLines="50" w:after="156" w:afterLines="50"/>
        <w:ind w:firstLine="482" w:firstLineChars="200"/>
        <w:rPr>
          <w:rFonts w:hint="eastAsia" w:asciiTheme="minorEastAsia" w:hAnsiTheme="minorEastAsia" w:eastAsiaTheme="minorEastAsia" w:cstheme="minorEastAsia"/>
          <w:b/>
          <w:bCs/>
          <w:color w:val="auto"/>
          <w:sz w:val="24"/>
          <w:szCs w:val="24"/>
          <w:highlight w:val="none"/>
        </w:rPr>
      </w:pPr>
    </w:p>
    <w:p w14:paraId="57C0F9DE">
      <w:pPr>
        <w:spacing w:before="156" w:beforeLines="50" w:after="156" w:afterLines="50"/>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乙方（供货方）：</w:t>
      </w:r>
    </w:p>
    <w:p w14:paraId="1C25292D">
      <w:pPr>
        <w:spacing w:before="156" w:beforeLines="50" w:after="156" w:afterLines="50"/>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统一社会信用代码：</w:t>
      </w:r>
    </w:p>
    <w:p w14:paraId="05244732">
      <w:pPr>
        <w:spacing w:before="156" w:beforeLines="50" w:after="156" w:afterLines="50"/>
        <w:ind w:firstLine="482" w:firstLineChars="200"/>
        <w:rPr>
          <w:rFonts w:hint="eastAsia" w:asciiTheme="minorEastAsia" w:hAnsiTheme="minorEastAsia" w:eastAsiaTheme="minorEastAsia" w:cstheme="minorEastAsia"/>
          <w:b/>
          <w:bCs/>
          <w:color w:val="auto"/>
          <w:sz w:val="24"/>
          <w:szCs w:val="24"/>
          <w:highlight w:val="none"/>
        </w:rPr>
      </w:pPr>
    </w:p>
    <w:p w14:paraId="76D38F63">
      <w:pPr>
        <w:spacing w:before="156" w:beforeLines="50" w:after="156" w:afterLines="50"/>
        <w:ind w:left="6421" w:leftChars="228" w:hanging="5783" w:hangingChars="24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 xml:space="preserve">丙方（收货方即校服选购工作小组）：                   签约地点：                                 </w:t>
      </w:r>
    </w:p>
    <w:p w14:paraId="030C3FE1">
      <w:pPr>
        <w:spacing w:before="156" w:beforeLines="50" w:after="156" w:afterLines="50"/>
        <w:ind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 xml:space="preserve"> </w:t>
      </w:r>
    </w:p>
    <w:p w14:paraId="219AC524">
      <w:pPr>
        <w:spacing w:before="156" w:beforeLines="50" w:after="156" w:afterLines="50"/>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根据《中华人民共和国民法典》等有关法律法规规定，以及甲方学生校服生产供应需求，经甲、乙、丙三方协商一致，就相关事宜订立本合同。</w:t>
      </w:r>
    </w:p>
    <w:p w14:paraId="015C78D4">
      <w:pPr>
        <w:numPr>
          <w:ilvl w:val="0"/>
          <w:numId w:val="1"/>
        </w:numPr>
        <w:spacing w:before="156" w:beforeLines="50" w:after="156" w:afterLines="50"/>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供需明细</w:t>
      </w:r>
    </w:p>
    <w:p w14:paraId="3182B1DA">
      <w:pPr>
        <w:spacing w:before="156" w:beforeLines="50" w:after="156" w:afterLines="50"/>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甲方根据实际需求，配合乙方统计生成校服订单：</w:t>
      </w:r>
    </w:p>
    <w:tbl>
      <w:tblPr>
        <w:tblStyle w:val="57"/>
        <w:tblW w:w="8970" w:type="dxa"/>
        <w:tblInd w:w="98" w:type="dxa"/>
        <w:tblLayout w:type="fixed"/>
        <w:tblCellMar>
          <w:top w:w="0" w:type="dxa"/>
          <w:left w:w="108" w:type="dxa"/>
          <w:bottom w:w="0" w:type="dxa"/>
          <w:right w:w="108" w:type="dxa"/>
        </w:tblCellMar>
      </w:tblPr>
      <w:tblGrid>
        <w:gridCol w:w="1815"/>
        <w:gridCol w:w="775"/>
        <w:gridCol w:w="1276"/>
        <w:gridCol w:w="994"/>
        <w:gridCol w:w="567"/>
        <w:gridCol w:w="567"/>
        <w:gridCol w:w="425"/>
        <w:gridCol w:w="425"/>
        <w:gridCol w:w="425"/>
        <w:gridCol w:w="426"/>
        <w:gridCol w:w="425"/>
        <w:gridCol w:w="425"/>
        <w:gridCol w:w="425"/>
      </w:tblGrid>
      <w:tr w14:paraId="6D52700E">
        <w:tblPrEx>
          <w:tblCellMar>
            <w:top w:w="0" w:type="dxa"/>
            <w:left w:w="108" w:type="dxa"/>
            <w:bottom w:w="0" w:type="dxa"/>
            <w:right w:w="108" w:type="dxa"/>
          </w:tblCellMar>
        </w:tblPrEx>
        <w:trPr>
          <w:trHeight w:val="448" w:hRule="atLeast"/>
        </w:trPr>
        <w:tc>
          <w:tcPr>
            <w:tcW w:w="1815" w:type="dxa"/>
            <w:vMerge w:val="restart"/>
            <w:tcBorders>
              <w:top w:val="single" w:color="auto" w:sz="8" w:space="0"/>
              <w:left w:val="single" w:color="auto" w:sz="8" w:space="0"/>
              <w:bottom w:val="single" w:color="000000" w:sz="8" w:space="0"/>
              <w:right w:val="single" w:color="auto" w:sz="8" w:space="0"/>
            </w:tcBorders>
            <w:noWrap w:val="0"/>
            <w:vAlign w:val="center"/>
          </w:tcPr>
          <w:p w14:paraId="41862C38">
            <w:pPr>
              <w:widowControl/>
              <w:jc w:val="center"/>
              <w:rPr>
                <w:rFonts w:hint="eastAsia" w:asciiTheme="minorEastAsia" w:hAnsiTheme="minorEastAsia" w:eastAsiaTheme="minorEastAsia" w:cstheme="minorEastAsia"/>
                <w:color w:val="auto"/>
                <w:kern w:val="0"/>
                <w:sz w:val="24"/>
                <w:szCs w:val="24"/>
                <w:highlight w:val="none"/>
              </w:rPr>
            </w:pPr>
            <w:bookmarkStart w:id="203" w:name="_Toc163275678"/>
            <w:r>
              <w:rPr>
                <w:rFonts w:hint="eastAsia" w:asciiTheme="minorEastAsia" w:hAnsiTheme="minorEastAsia" w:eastAsiaTheme="minorEastAsia" w:cstheme="minorEastAsia"/>
                <w:color w:val="auto"/>
                <w:kern w:val="0"/>
                <w:sz w:val="24"/>
                <w:szCs w:val="24"/>
                <w:highlight w:val="none"/>
              </w:rPr>
              <w:t>校服类别</w:t>
            </w:r>
          </w:p>
        </w:tc>
        <w:tc>
          <w:tcPr>
            <w:tcW w:w="775" w:type="dxa"/>
            <w:vMerge w:val="restart"/>
            <w:tcBorders>
              <w:top w:val="single" w:color="auto" w:sz="8" w:space="0"/>
              <w:left w:val="single" w:color="auto" w:sz="8" w:space="0"/>
              <w:bottom w:val="single" w:color="000000" w:sz="8" w:space="0"/>
              <w:right w:val="single" w:color="auto" w:sz="8" w:space="0"/>
            </w:tcBorders>
            <w:noWrap w:val="0"/>
            <w:vAlign w:val="center"/>
          </w:tcPr>
          <w:p w14:paraId="2F7B39E1">
            <w:pPr>
              <w:widowControl/>
              <w:jc w:val="center"/>
              <w:rPr>
                <w:rFonts w:hint="eastAsia" w:asciiTheme="minorEastAsia" w:hAnsiTheme="minorEastAsia" w:eastAsiaTheme="minorEastAsia" w:cstheme="minorEastAsia"/>
                <w:color w:val="auto"/>
                <w:kern w:val="0"/>
                <w:sz w:val="24"/>
                <w:szCs w:val="24"/>
                <w:highlight w:val="none"/>
              </w:rPr>
            </w:pPr>
          </w:p>
          <w:p w14:paraId="100605FC">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数量</w:t>
            </w:r>
          </w:p>
          <w:p w14:paraId="58130C5F">
            <w:pPr>
              <w:widowControl/>
              <w:jc w:val="center"/>
              <w:rPr>
                <w:rFonts w:hint="eastAsia" w:asciiTheme="minorEastAsia" w:hAnsiTheme="minorEastAsia" w:eastAsiaTheme="minorEastAsia" w:cstheme="minorEastAsia"/>
                <w:color w:val="auto"/>
                <w:kern w:val="0"/>
                <w:sz w:val="24"/>
                <w:szCs w:val="24"/>
                <w:highlight w:val="none"/>
              </w:rPr>
            </w:pPr>
          </w:p>
        </w:tc>
        <w:tc>
          <w:tcPr>
            <w:tcW w:w="1276" w:type="dxa"/>
            <w:vMerge w:val="restart"/>
            <w:tcBorders>
              <w:top w:val="single" w:color="auto" w:sz="8" w:space="0"/>
              <w:left w:val="single" w:color="auto" w:sz="8" w:space="0"/>
              <w:bottom w:val="single" w:color="000000" w:sz="8" w:space="0"/>
              <w:right w:val="single" w:color="auto" w:sz="8" w:space="0"/>
            </w:tcBorders>
            <w:noWrap w:val="0"/>
            <w:vAlign w:val="center"/>
          </w:tcPr>
          <w:p w14:paraId="3B6DC6BE">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单位</w:t>
            </w:r>
          </w:p>
          <w:p w14:paraId="2D0F7D9E">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（套/人）</w:t>
            </w:r>
          </w:p>
        </w:tc>
        <w:tc>
          <w:tcPr>
            <w:tcW w:w="994" w:type="dxa"/>
            <w:vMerge w:val="restart"/>
            <w:tcBorders>
              <w:top w:val="single" w:color="auto" w:sz="8" w:space="0"/>
              <w:left w:val="single" w:color="auto" w:sz="8" w:space="0"/>
              <w:bottom w:val="single" w:color="000000" w:sz="8" w:space="0"/>
              <w:right w:val="single" w:color="auto" w:sz="8" w:space="0"/>
            </w:tcBorders>
            <w:noWrap w:val="0"/>
            <w:vAlign w:val="center"/>
          </w:tcPr>
          <w:p w14:paraId="463074BD">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单价</w:t>
            </w:r>
          </w:p>
          <w:p w14:paraId="06C3ACD6">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（元）</w:t>
            </w:r>
          </w:p>
        </w:tc>
        <w:tc>
          <w:tcPr>
            <w:tcW w:w="4110" w:type="dxa"/>
            <w:gridSpan w:val="9"/>
            <w:tcBorders>
              <w:top w:val="single" w:color="auto" w:sz="8" w:space="0"/>
              <w:left w:val="nil"/>
              <w:bottom w:val="single" w:color="auto" w:sz="8" w:space="0"/>
              <w:right w:val="single" w:color="000000" w:sz="8" w:space="0"/>
            </w:tcBorders>
            <w:noWrap w:val="0"/>
            <w:vAlign w:val="center"/>
          </w:tcPr>
          <w:p w14:paraId="1985C371">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总价（元）</w:t>
            </w:r>
          </w:p>
        </w:tc>
      </w:tr>
      <w:tr w14:paraId="194F65EA">
        <w:tblPrEx>
          <w:tblCellMar>
            <w:top w:w="0" w:type="dxa"/>
            <w:left w:w="108" w:type="dxa"/>
            <w:bottom w:w="0" w:type="dxa"/>
            <w:right w:w="108" w:type="dxa"/>
          </w:tblCellMar>
        </w:tblPrEx>
        <w:trPr>
          <w:trHeight w:val="348" w:hRule="atLeast"/>
        </w:trPr>
        <w:tc>
          <w:tcPr>
            <w:tcW w:w="1815" w:type="dxa"/>
            <w:vMerge w:val="continue"/>
            <w:tcBorders>
              <w:top w:val="single" w:color="auto" w:sz="8" w:space="0"/>
              <w:left w:val="single" w:color="auto" w:sz="8" w:space="0"/>
              <w:bottom w:val="single" w:color="000000" w:sz="8" w:space="0"/>
              <w:right w:val="single" w:color="auto" w:sz="8" w:space="0"/>
            </w:tcBorders>
            <w:noWrap w:val="0"/>
            <w:vAlign w:val="center"/>
          </w:tcPr>
          <w:p w14:paraId="298DB27D">
            <w:pPr>
              <w:widowControl/>
              <w:jc w:val="left"/>
              <w:rPr>
                <w:rFonts w:hint="eastAsia" w:asciiTheme="minorEastAsia" w:hAnsiTheme="minorEastAsia" w:eastAsiaTheme="minorEastAsia" w:cstheme="minorEastAsia"/>
                <w:color w:val="auto"/>
                <w:kern w:val="0"/>
                <w:sz w:val="24"/>
                <w:szCs w:val="24"/>
                <w:highlight w:val="none"/>
              </w:rPr>
            </w:pPr>
          </w:p>
        </w:tc>
        <w:tc>
          <w:tcPr>
            <w:tcW w:w="775" w:type="dxa"/>
            <w:vMerge w:val="continue"/>
            <w:tcBorders>
              <w:top w:val="single" w:color="auto" w:sz="8" w:space="0"/>
              <w:left w:val="single" w:color="auto" w:sz="8" w:space="0"/>
              <w:bottom w:val="single" w:color="000000" w:sz="8" w:space="0"/>
              <w:right w:val="single" w:color="auto" w:sz="8" w:space="0"/>
            </w:tcBorders>
            <w:noWrap w:val="0"/>
            <w:vAlign w:val="center"/>
          </w:tcPr>
          <w:p w14:paraId="727281A5">
            <w:pPr>
              <w:widowControl/>
              <w:jc w:val="left"/>
              <w:rPr>
                <w:rFonts w:hint="eastAsia" w:asciiTheme="minorEastAsia" w:hAnsiTheme="minorEastAsia" w:eastAsiaTheme="minorEastAsia" w:cstheme="minorEastAsia"/>
                <w:color w:val="auto"/>
                <w:kern w:val="0"/>
                <w:sz w:val="24"/>
                <w:szCs w:val="24"/>
                <w:highlight w:val="none"/>
              </w:rPr>
            </w:pPr>
          </w:p>
        </w:tc>
        <w:tc>
          <w:tcPr>
            <w:tcW w:w="1276" w:type="dxa"/>
            <w:vMerge w:val="continue"/>
            <w:tcBorders>
              <w:top w:val="single" w:color="auto" w:sz="8" w:space="0"/>
              <w:left w:val="single" w:color="auto" w:sz="8" w:space="0"/>
              <w:bottom w:val="single" w:color="000000" w:sz="8" w:space="0"/>
              <w:right w:val="single" w:color="auto" w:sz="8" w:space="0"/>
            </w:tcBorders>
            <w:noWrap w:val="0"/>
            <w:vAlign w:val="center"/>
          </w:tcPr>
          <w:p w14:paraId="788A5104">
            <w:pPr>
              <w:widowControl/>
              <w:jc w:val="left"/>
              <w:rPr>
                <w:rFonts w:hint="eastAsia" w:asciiTheme="minorEastAsia" w:hAnsiTheme="minorEastAsia" w:eastAsiaTheme="minorEastAsia" w:cstheme="minorEastAsia"/>
                <w:color w:val="auto"/>
                <w:kern w:val="0"/>
                <w:sz w:val="24"/>
                <w:szCs w:val="24"/>
                <w:highlight w:val="none"/>
              </w:rPr>
            </w:pPr>
          </w:p>
        </w:tc>
        <w:tc>
          <w:tcPr>
            <w:tcW w:w="994" w:type="dxa"/>
            <w:vMerge w:val="continue"/>
            <w:tcBorders>
              <w:top w:val="single" w:color="auto" w:sz="8" w:space="0"/>
              <w:left w:val="single" w:color="auto" w:sz="8" w:space="0"/>
              <w:bottom w:val="single" w:color="000000" w:sz="8" w:space="0"/>
              <w:right w:val="single" w:color="auto" w:sz="8" w:space="0"/>
            </w:tcBorders>
            <w:noWrap w:val="0"/>
            <w:vAlign w:val="center"/>
          </w:tcPr>
          <w:p w14:paraId="063CB921">
            <w:pPr>
              <w:widowControl/>
              <w:jc w:val="left"/>
              <w:rPr>
                <w:rFonts w:hint="eastAsia" w:asciiTheme="minorEastAsia" w:hAnsiTheme="minorEastAsia" w:eastAsiaTheme="minorEastAsia" w:cstheme="minorEastAsia"/>
                <w:color w:val="auto"/>
                <w:kern w:val="0"/>
                <w:sz w:val="24"/>
                <w:szCs w:val="24"/>
                <w:highlight w:val="none"/>
              </w:rPr>
            </w:pPr>
          </w:p>
        </w:tc>
        <w:tc>
          <w:tcPr>
            <w:tcW w:w="567" w:type="dxa"/>
            <w:tcBorders>
              <w:top w:val="nil"/>
              <w:left w:val="nil"/>
              <w:bottom w:val="single" w:color="auto" w:sz="8" w:space="0"/>
              <w:right w:val="single" w:color="auto" w:sz="8" w:space="0"/>
            </w:tcBorders>
            <w:noWrap w:val="0"/>
            <w:vAlign w:val="center"/>
          </w:tcPr>
          <w:p w14:paraId="13351252">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佰</w:t>
            </w:r>
          </w:p>
        </w:tc>
        <w:tc>
          <w:tcPr>
            <w:tcW w:w="567" w:type="dxa"/>
            <w:tcBorders>
              <w:top w:val="nil"/>
              <w:left w:val="nil"/>
              <w:bottom w:val="single" w:color="auto" w:sz="8" w:space="0"/>
              <w:right w:val="single" w:color="auto" w:sz="8" w:space="0"/>
            </w:tcBorders>
            <w:noWrap w:val="0"/>
            <w:vAlign w:val="center"/>
          </w:tcPr>
          <w:p w14:paraId="4685574F">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拾</w:t>
            </w:r>
          </w:p>
        </w:tc>
        <w:tc>
          <w:tcPr>
            <w:tcW w:w="425" w:type="dxa"/>
            <w:tcBorders>
              <w:top w:val="nil"/>
              <w:left w:val="nil"/>
              <w:bottom w:val="single" w:color="auto" w:sz="8" w:space="0"/>
              <w:right w:val="single" w:color="auto" w:sz="8" w:space="0"/>
            </w:tcBorders>
            <w:noWrap w:val="0"/>
            <w:vAlign w:val="center"/>
          </w:tcPr>
          <w:p w14:paraId="4B4BB654">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万</w:t>
            </w:r>
          </w:p>
        </w:tc>
        <w:tc>
          <w:tcPr>
            <w:tcW w:w="425" w:type="dxa"/>
            <w:tcBorders>
              <w:top w:val="nil"/>
              <w:left w:val="nil"/>
              <w:bottom w:val="single" w:color="auto" w:sz="8" w:space="0"/>
              <w:right w:val="single" w:color="auto" w:sz="8" w:space="0"/>
            </w:tcBorders>
            <w:noWrap w:val="0"/>
            <w:vAlign w:val="center"/>
          </w:tcPr>
          <w:p w14:paraId="5806E205">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仟</w:t>
            </w:r>
          </w:p>
        </w:tc>
        <w:tc>
          <w:tcPr>
            <w:tcW w:w="425" w:type="dxa"/>
            <w:tcBorders>
              <w:top w:val="nil"/>
              <w:left w:val="nil"/>
              <w:bottom w:val="single" w:color="auto" w:sz="8" w:space="0"/>
              <w:right w:val="single" w:color="auto" w:sz="8" w:space="0"/>
            </w:tcBorders>
            <w:noWrap w:val="0"/>
            <w:vAlign w:val="center"/>
          </w:tcPr>
          <w:p w14:paraId="68B47488">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佰</w:t>
            </w:r>
          </w:p>
        </w:tc>
        <w:tc>
          <w:tcPr>
            <w:tcW w:w="426" w:type="dxa"/>
            <w:tcBorders>
              <w:top w:val="nil"/>
              <w:left w:val="nil"/>
              <w:bottom w:val="single" w:color="auto" w:sz="8" w:space="0"/>
              <w:right w:val="single" w:color="auto" w:sz="8" w:space="0"/>
            </w:tcBorders>
            <w:noWrap w:val="0"/>
            <w:vAlign w:val="center"/>
          </w:tcPr>
          <w:p w14:paraId="683770FF">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拾</w:t>
            </w:r>
          </w:p>
        </w:tc>
        <w:tc>
          <w:tcPr>
            <w:tcW w:w="425" w:type="dxa"/>
            <w:tcBorders>
              <w:top w:val="nil"/>
              <w:left w:val="nil"/>
              <w:bottom w:val="single" w:color="auto" w:sz="8" w:space="0"/>
              <w:right w:val="single" w:color="auto" w:sz="8" w:space="0"/>
            </w:tcBorders>
            <w:noWrap w:val="0"/>
            <w:vAlign w:val="center"/>
          </w:tcPr>
          <w:p w14:paraId="5E6FEDF6">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元</w:t>
            </w:r>
          </w:p>
        </w:tc>
        <w:tc>
          <w:tcPr>
            <w:tcW w:w="425" w:type="dxa"/>
            <w:tcBorders>
              <w:top w:val="nil"/>
              <w:left w:val="nil"/>
              <w:bottom w:val="single" w:color="auto" w:sz="8" w:space="0"/>
              <w:right w:val="single" w:color="auto" w:sz="8" w:space="0"/>
            </w:tcBorders>
            <w:noWrap w:val="0"/>
            <w:vAlign w:val="center"/>
          </w:tcPr>
          <w:p w14:paraId="7AB514EC">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角</w:t>
            </w:r>
          </w:p>
        </w:tc>
        <w:tc>
          <w:tcPr>
            <w:tcW w:w="425" w:type="dxa"/>
            <w:tcBorders>
              <w:top w:val="nil"/>
              <w:left w:val="nil"/>
              <w:bottom w:val="single" w:color="auto" w:sz="8" w:space="0"/>
              <w:right w:val="single" w:color="auto" w:sz="8" w:space="0"/>
            </w:tcBorders>
            <w:noWrap w:val="0"/>
            <w:vAlign w:val="center"/>
          </w:tcPr>
          <w:p w14:paraId="4C87F979">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分</w:t>
            </w:r>
          </w:p>
        </w:tc>
      </w:tr>
      <w:tr w14:paraId="3CA954AC">
        <w:tblPrEx>
          <w:tblCellMar>
            <w:top w:w="0" w:type="dxa"/>
            <w:left w:w="108" w:type="dxa"/>
            <w:bottom w:w="0" w:type="dxa"/>
            <w:right w:w="108" w:type="dxa"/>
          </w:tblCellMar>
        </w:tblPrEx>
        <w:trPr>
          <w:trHeight w:val="370" w:hRule="atLeast"/>
        </w:trPr>
        <w:tc>
          <w:tcPr>
            <w:tcW w:w="1815" w:type="dxa"/>
            <w:tcBorders>
              <w:top w:val="nil"/>
              <w:left w:val="single" w:color="auto" w:sz="8" w:space="0"/>
              <w:bottom w:val="single" w:color="auto" w:sz="8" w:space="0"/>
              <w:right w:val="single" w:color="auto" w:sz="8" w:space="0"/>
            </w:tcBorders>
            <w:noWrap w:val="0"/>
            <w:vAlign w:val="center"/>
          </w:tcPr>
          <w:p w14:paraId="023A2A83">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 　</w:t>
            </w:r>
          </w:p>
        </w:tc>
        <w:tc>
          <w:tcPr>
            <w:tcW w:w="775" w:type="dxa"/>
            <w:tcBorders>
              <w:top w:val="nil"/>
              <w:left w:val="nil"/>
              <w:bottom w:val="single" w:color="auto" w:sz="8" w:space="0"/>
              <w:right w:val="single" w:color="auto" w:sz="8" w:space="0"/>
            </w:tcBorders>
            <w:noWrap w:val="0"/>
            <w:vAlign w:val="center"/>
          </w:tcPr>
          <w:p w14:paraId="06524587">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 </w:t>
            </w:r>
          </w:p>
        </w:tc>
        <w:tc>
          <w:tcPr>
            <w:tcW w:w="1276" w:type="dxa"/>
            <w:tcBorders>
              <w:top w:val="nil"/>
              <w:left w:val="nil"/>
              <w:bottom w:val="single" w:color="auto" w:sz="8" w:space="0"/>
              <w:right w:val="single" w:color="auto" w:sz="8" w:space="0"/>
            </w:tcBorders>
            <w:noWrap w:val="0"/>
            <w:vAlign w:val="center"/>
          </w:tcPr>
          <w:p w14:paraId="6863D1DE">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 　</w:t>
            </w:r>
          </w:p>
        </w:tc>
        <w:tc>
          <w:tcPr>
            <w:tcW w:w="994" w:type="dxa"/>
            <w:tcBorders>
              <w:top w:val="nil"/>
              <w:left w:val="nil"/>
              <w:bottom w:val="single" w:color="auto" w:sz="8" w:space="0"/>
              <w:right w:val="single" w:color="auto" w:sz="8" w:space="0"/>
            </w:tcBorders>
            <w:noWrap w:val="0"/>
            <w:vAlign w:val="center"/>
          </w:tcPr>
          <w:p w14:paraId="76CDD50D">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 </w:t>
            </w:r>
          </w:p>
        </w:tc>
        <w:tc>
          <w:tcPr>
            <w:tcW w:w="567" w:type="dxa"/>
            <w:tcBorders>
              <w:top w:val="nil"/>
              <w:left w:val="nil"/>
              <w:bottom w:val="single" w:color="auto" w:sz="8" w:space="0"/>
              <w:right w:val="single" w:color="auto" w:sz="8" w:space="0"/>
            </w:tcBorders>
            <w:noWrap w:val="0"/>
            <w:vAlign w:val="center"/>
          </w:tcPr>
          <w:p w14:paraId="480CAFAB">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w:t>
            </w:r>
          </w:p>
        </w:tc>
        <w:tc>
          <w:tcPr>
            <w:tcW w:w="567" w:type="dxa"/>
            <w:tcBorders>
              <w:top w:val="nil"/>
              <w:left w:val="nil"/>
              <w:bottom w:val="single" w:color="auto" w:sz="8" w:space="0"/>
              <w:right w:val="single" w:color="auto" w:sz="8" w:space="0"/>
            </w:tcBorders>
            <w:noWrap w:val="0"/>
            <w:vAlign w:val="center"/>
          </w:tcPr>
          <w:p w14:paraId="36FAB631">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w:t>
            </w:r>
          </w:p>
        </w:tc>
        <w:tc>
          <w:tcPr>
            <w:tcW w:w="425" w:type="dxa"/>
            <w:tcBorders>
              <w:top w:val="nil"/>
              <w:left w:val="nil"/>
              <w:bottom w:val="single" w:color="auto" w:sz="8" w:space="0"/>
              <w:right w:val="single" w:color="auto" w:sz="8" w:space="0"/>
            </w:tcBorders>
            <w:noWrap w:val="0"/>
            <w:vAlign w:val="center"/>
          </w:tcPr>
          <w:p w14:paraId="594F836A">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w:t>
            </w:r>
          </w:p>
        </w:tc>
        <w:tc>
          <w:tcPr>
            <w:tcW w:w="425" w:type="dxa"/>
            <w:tcBorders>
              <w:top w:val="nil"/>
              <w:left w:val="nil"/>
              <w:bottom w:val="single" w:color="auto" w:sz="8" w:space="0"/>
              <w:right w:val="single" w:color="auto" w:sz="8" w:space="0"/>
            </w:tcBorders>
            <w:noWrap w:val="0"/>
            <w:vAlign w:val="center"/>
          </w:tcPr>
          <w:p w14:paraId="7E0CAAC4">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w:t>
            </w:r>
          </w:p>
        </w:tc>
        <w:tc>
          <w:tcPr>
            <w:tcW w:w="425" w:type="dxa"/>
            <w:tcBorders>
              <w:top w:val="nil"/>
              <w:left w:val="nil"/>
              <w:bottom w:val="single" w:color="auto" w:sz="8" w:space="0"/>
              <w:right w:val="single" w:color="auto" w:sz="8" w:space="0"/>
            </w:tcBorders>
            <w:noWrap w:val="0"/>
            <w:vAlign w:val="center"/>
          </w:tcPr>
          <w:p w14:paraId="200C51DB">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w:t>
            </w:r>
          </w:p>
        </w:tc>
        <w:tc>
          <w:tcPr>
            <w:tcW w:w="426" w:type="dxa"/>
            <w:tcBorders>
              <w:top w:val="nil"/>
              <w:left w:val="nil"/>
              <w:bottom w:val="single" w:color="auto" w:sz="8" w:space="0"/>
              <w:right w:val="single" w:color="auto" w:sz="8" w:space="0"/>
            </w:tcBorders>
            <w:noWrap w:val="0"/>
            <w:vAlign w:val="center"/>
          </w:tcPr>
          <w:p w14:paraId="5C9E4D34">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w:t>
            </w:r>
          </w:p>
        </w:tc>
        <w:tc>
          <w:tcPr>
            <w:tcW w:w="425" w:type="dxa"/>
            <w:tcBorders>
              <w:top w:val="nil"/>
              <w:left w:val="nil"/>
              <w:bottom w:val="single" w:color="auto" w:sz="8" w:space="0"/>
              <w:right w:val="single" w:color="auto" w:sz="8" w:space="0"/>
            </w:tcBorders>
            <w:noWrap w:val="0"/>
            <w:vAlign w:val="center"/>
          </w:tcPr>
          <w:p w14:paraId="64885965">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w:t>
            </w:r>
          </w:p>
        </w:tc>
        <w:tc>
          <w:tcPr>
            <w:tcW w:w="425" w:type="dxa"/>
            <w:tcBorders>
              <w:top w:val="nil"/>
              <w:left w:val="nil"/>
              <w:bottom w:val="single" w:color="auto" w:sz="8" w:space="0"/>
              <w:right w:val="single" w:color="auto" w:sz="8" w:space="0"/>
            </w:tcBorders>
            <w:noWrap w:val="0"/>
            <w:vAlign w:val="center"/>
          </w:tcPr>
          <w:p w14:paraId="04E4C812">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w:t>
            </w:r>
          </w:p>
        </w:tc>
        <w:tc>
          <w:tcPr>
            <w:tcW w:w="425" w:type="dxa"/>
            <w:tcBorders>
              <w:top w:val="nil"/>
              <w:left w:val="nil"/>
              <w:bottom w:val="single" w:color="auto" w:sz="8" w:space="0"/>
              <w:right w:val="single" w:color="auto" w:sz="8" w:space="0"/>
            </w:tcBorders>
            <w:noWrap w:val="0"/>
            <w:vAlign w:val="center"/>
          </w:tcPr>
          <w:p w14:paraId="15D4BFDA">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w:t>
            </w:r>
          </w:p>
        </w:tc>
      </w:tr>
      <w:tr w14:paraId="0672EE3D">
        <w:tblPrEx>
          <w:tblCellMar>
            <w:top w:w="0" w:type="dxa"/>
            <w:left w:w="108" w:type="dxa"/>
            <w:bottom w:w="0" w:type="dxa"/>
            <w:right w:w="108" w:type="dxa"/>
          </w:tblCellMar>
        </w:tblPrEx>
        <w:trPr>
          <w:trHeight w:val="370" w:hRule="atLeast"/>
        </w:trPr>
        <w:tc>
          <w:tcPr>
            <w:tcW w:w="1815" w:type="dxa"/>
            <w:tcBorders>
              <w:top w:val="nil"/>
              <w:left w:val="single" w:color="auto" w:sz="8" w:space="0"/>
              <w:bottom w:val="single" w:color="auto" w:sz="8" w:space="0"/>
              <w:right w:val="single" w:color="auto" w:sz="8" w:space="0"/>
            </w:tcBorders>
            <w:noWrap w:val="0"/>
            <w:vAlign w:val="center"/>
          </w:tcPr>
          <w:p w14:paraId="160EE45A">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w:t>
            </w:r>
          </w:p>
        </w:tc>
        <w:tc>
          <w:tcPr>
            <w:tcW w:w="775" w:type="dxa"/>
            <w:tcBorders>
              <w:top w:val="nil"/>
              <w:left w:val="nil"/>
              <w:bottom w:val="single" w:color="auto" w:sz="8" w:space="0"/>
              <w:right w:val="single" w:color="auto" w:sz="8" w:space="0"/>
            </w:tcBorders>
            <w:noWrap w:val="0"/>
            <w:vAlign w:val="center"/>
          </w:tcPr>
          <w:p w14:paraId="03D1559A">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w:t>
            </w:r>
          </w:p>
        </w:tc>
        <w:tc>
          <w:tcPr>
            <w:tcW w:w="1276" w:type="dxa"/>
            <w:tcBorders>
              <w:top w:val="nil"/>
              <w:left w:val="nil"/>
              <w:bottom w:val="single" w:color="auto" w:sz="8" w:space="0"/>
              <w:right w:val="single" w:color="auto" w:sz="8" w:space="0"/>
            </w:tcBorders>
            <w:noWrap w:val="0"/>
            <w:vAlign w:val="center"/>
          </w:tcPr>
          <w:p w14:paraId="3CD479EF">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w:t>
            </w:r>
          </w:p>
        </w:tc>
        <w:tc>
          <w:tcPr>
            <w:tcW w:w="994" w:type="dxa"/>
            <w:tcBorders>
              <w:top w:val="nil"/>
              <w:left w:val="nil"/>
              <w:bottom w:val="single" w:color="auto" w:sz="8" w:space="0"/>
              <w:right w:val="single" w:color="auto" w:sz="8" w:space="0"/>
            </w:tcBorders>
            <w:noWrap w:val="0"/>
            <w:vAlign w:val="center"/>
          </w:tcPr>
          <w:p w14:paraId="35717DA6">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w:t>
            </w:r>
          </w:p>
        </w:tc>
        <w:tc>
          <w:tcPr>
            <w:tcW w:w="567" w:type="dxa"/>
            <w:tcBorders>
              <w:top w:val="nil"/>
              <w:left w:val="nil"/>
              <w:bottom w:val="single" w:color="auto" w:sz="8" w:space="0"/>
              <w:right w:val="single" w:color="auto" w:sz="8" w:space="0"/>
            </w:tcBorders>
            <w:noWrap w:val="0"/>
            <w:vAlign w:val="center"/>
          </w:tcPr>
          <w:p w14:paraId="20E3340D">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w:t>
            </w:r>
          </w:p>
        </w:tc>
        <w:tc>
          <w:tcPr>
            <w:tcW w:w="567" w:type="dxa"/>
            <w:tcBorders>
              <w:top w:val="nil"/>
              <w:left w:val="nil"/>
              <w:bottom w:val="single" w:color="auto" w:sz="8" w:space="0"/>
              <w:right w:val="single" w:color="auto" w:sz="8" w:space="0"/>
            </w:tcBorders>
            <w:noWrap w:val="0"/>
            <w:vAlign w:val="center"/>
          </w:tcPr>
          <w:p w14:paraId="471D3263">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w:t>
            </w:r>
          </w:p>
        </w:tc>
        <w:tc>
          <w:tcPr>
            <w:tcW w:w="425" w:type="dxa"/>
            <w:tcBorders>
              <w:top w:val="nil"/>
              <w:left w:val="nil"/>
              <w:bottom w:val="single" w:color="auto" w:sz="8" w:space="0"/>
              <w:right w:val="single" w:color="auto" w:sz="8" w:space="0"/>
            </w:tcBorders>
            <w:noWrap w:val="0"/>
            <w:vAlign w:val="center"/>
          </w:tcPr>
          <w:p w14:paraId="7EC8FCEA">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w:t>
            </w:r>
          </w:p>
        </w:tc>
        <w:tc>
          <w:tcPr>
            <w:tcW w:w="425" w:type="dxa"/>
            <w:tcBorders>
              <w:top w:val="nil"/>
              <w:left w:val="nil"/>
              <w:bottom w:val="single" w:color="auto" w:sz="8" w:space="0"/>
              <w:right w:val="single" w:color="auto" w:sz="8" w:space="0"/>
            </w:tcBorders>
            <w:noWrap w:val="0"/>
            <w:vAlign w:val="center"/>
          </w:tcPr>
          <w:p w14:paraId="24AE1E7F">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w:t>
            </w:r>
          </w:p>
        </w:tc>
        <w:tc>
          <w:tcPr>
            <w:tcW w:w="425" w:type="dxa"/>
            <w:tcBorders>
              <w:top w:val="nil"/>
              <w:left w:val="nil"/>
              <w:bottom w:val="single" w:color="auto" w:sz="8" w:space="0"/>
              <w:right w:val="single" w:color="auto" w:sz="8" w:space="0"/>
            </w:tcBorders>
            <w:noWrap w:val="0"/>
            <w:vAlign w:val="center"/>
          </w:tcPr>
          <w:p w14:paraId="4F4802C6">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w:t>
            </w:r>
          </w:p>
        </w:tc>
        <w:tc>
          <w:tcPr>
            <w:tcW w:w="426" w:type="dxa"/>
            <w:tcBorders>
              <w:top w:val="nil"/>
              <w:left w:val="nil"/>
              <w:bottom w:val="single" w:color="auto" w:sz="8" w:space="0"/>
              <w:right w:val="single" w:color="auto" w:sz="8" w:space="0"/>
            </w:tcBorders>
            <w:noWrap w:val="0"/>
            <w:vAlign w:val="center"/>
          </w:tcPr>
          <w:p w14:paraId="7CC60AB6">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w:t>
            </w:r>
          </w:p>
        </w:tc>
        <w:tc>
          <w:tcPr>
            <w:tcW w:w="425" w:type="dxa"/>
            <w:tcBorders>
              <w:top w:val="nil"/>
              <w:left w:val="nil"/>
              <w:bottom w:val="single" w:color="auto" w:sz="8" w:space="0"/>
              <w:right w:val="single" w:color="auto" w:sz="8" w:space="0"/>
            </w:tcBorders>
            <w:noWrap w:val="0"/>
            <w:vAlign w:val="center"/>
          </w:tcPr>
          <w:p w14:paraId="3E19A388">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w:t>
            </w:r>
          </w:p>
        </w:tc>
        <w:tc>
          <w:tcPr>
            <w:tcW w:w="425" w:type="dxa"/>
            <w:tcBorders>
              <w:top w:val="nil"/>
              <w:left w:val="nil"/>
              <w:bottom w:val="single" w:color="auto" w:sz="8" w:space="0"/>
              <w:right w:val="single" w:color="auto" w:sz="8" w:space="0"/>
            </w:tcBorders>
            <w:noWrap w:val="0"/>
            <w:vAlign w:val="center"/>
          </w:tcPr>
          <w:p w14:paraId="27A164FF">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w:t>
            </w:r>
          </w:p>
        </w:tc>
        <w:tc>
          <w:tcPr>
            <w:tcW w:w="425" w:type="dxa"/>
            <w:tcBorders>
              <w:top w:val="nil"/>
              <w:left w:val="nil"/>
              <w:bottom w:val="single" w:color="auto" w:sz="8" w:space="0"/>
              <w:right w:val="single" w:color="auto" w:sz="8" w:space="0"/>
            </w:tcBorders>
            <w:noWrap w:val="0"/>
            <w:vAlign w:val="center"/>
          </w:tcPr>
          <w:p w14:paraId="4A72881F">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w:t>
            </w:r>
          </w:p>
        </w:tc>
      </w:tr>
      <w:tr w14:paraId="1E9332BB">
        <w:tblPrEx>
          <w:tblCellMar>
            <w:top w:w="0" w:type="dxa"/>
            <w:left w:w="108" w:type="dxa"/>
            <w:bottom w:w="0" w:type="dxa"/>
            <w:right w:w="108" w:type="dxa"/>
          </w:tblCellMar>
        </w:tblPrEx>
        <w:trPr>
          <w:trHeight w:val="398" w:hRule="atLeast"/>
        </w:trPr>
        <w:tc>
          <w:tcPr>
            <w:tcW w:w="1815" w:type="dxa"/>
            <w:tcBorders>
              <w:top w:val="nil"/>
              <w:left w:val="single" w:color="auto" w:sz="8" w:space="0"/>
              <w:bottom w:val="single" w:color="auto" w:sz="8" w:space="0"/>
              <w:right w:val="single" w:color="auto" w:sz="8" w:space="0"/>
            </w:tcBorders>
            <w:noWrap w:val="0"/>
            <w:vAlign w:val="center"/>
          </w:tcPr>
          <w:p w14:paraId="2492A5A9">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w:t>
            </w:r>
          </w:p>
        </w:tc>
        <w:tc>
          <w:tcPr>
            <w:tcW w:w="775" w:type="dxa"/>
            <w:tcBorders>
              <w:top w:val="nil"/>
              <w:left w:val="nil"/>
              <w:bottom w:val="single" w:color="auto" w:sz="8" w:space="0"/>
              <w:right w:val="single" w:color="auto" w:sz="8" w:space="0"/>
            </w:tcBorders>
            <w:noWrap w:val="0"/>
            <w:vAlign w:val="center"/>
          </w:tcPr>
          <w:p w14:paraId="0712BDED">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w:t>
            </w:r>
          </w:p>
        </w:tc>
        <w:tc>
          <w:tcPr>
            <w:tcW w:w="1276" w:type="dxa"/>
            <w:tcBorders>
              <w:top w:val="nil"/>
              <w:left w:val="nil"/>
              <w:bottom w:val="single" w:color="auto" w:sz="8" w:space="0"/>
              <w:right w:val="single" w:color="auto" w:sz="8" w:space="0"/>
            </w:tcBorders>
            <w:noWrap w:val="0"/>
            <w:vAlign w:val="center"/>
          </w:tcPr>
          <w:p w14:paraId="7E0CE293">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w:t>
            </w:r>
          </w:p>
        </w:tc>
        <w:tc>
          <w:tcPr>
            <w:tcW w:w="994" w:type="dxa"/>
            <w:tcBorders>
              <w:top w:val="nil"/>
              <w:left w:val="nil"/>
              <w:bottom w:val="single" w:color="auto" w:sz="8" w:space="0"/>
              <w:right w:val="single" w:color="auto" w:sz="8" w:space="0"/>
            </w:tcBorders>
            <w:noWrap w:val="0"/>
            <w:vAlign w:val="center"/>
          </w:tcPr>
          <w:p w14:paraId="08DD768C">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w:t>
            </w:r>
          </w:p>
        </w:tc>
        <w:tc>
          <w:tcPr>
            <w:tcW w:w="567" w:type="dxa"/>
            <w:tcBorders>
              <w:top w:val="nil"/>
              <w:left w:val="nil"/>
              <w:bottom w:val="single" w:color="auto" w:sz="8" w:space="0"/>
              <w:right w:val="single" w:color="auto" w:sz="8" w:space="0"/>
            </w:tcBorders>
            <w:noWrap w:val="0"/>
            <w:vAlign w:val="center"/>
          </w:tcPr>
          <w:p w14:paraId="3F3EFE38">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w:t>
            </w:r>
          </w:p>
        </w:tc>
        <w:tc>
          <w:tcPr>
            <w:tcW w:w="567" w:type="dxa"/>
            <w:tcBorders>
              <w:top w:val="nil"/>
              <w:left w:val="nil"/>
              <w:bottom w:val="single" w:color="auto" w:sz="8" w:space="0"/>
              <w:right w:val="single" w:color="auto" w:sz="8" w:space="0"/>
            </w:tcBorders>
            <w:noWrap w:val="0"/>
            <w:vAlign w:val="center"/>
          </w:tcPr>
          <w:p w14:paraId="5FF1823E">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w:t>
            </w:r>
          </w:p>
        </w:tc>
        <w:tc>
          <w:tcPr>
            <w:tcW w:w="425" w:type="dxa"/>
            <w:tcBorders>
              <w:top w:val="nil"/>
              <w:left w:val="nil"/>
              <w:bottom w:val="single" w:color="auto" w:sz="8" w:space="0"/>
              <w:right w:val="single" w:color="auto" w:sz="8" w:space="0"/>
            </w:tcBorders>
            <w:noWrap w:val="0"/>
            <w:vAlign w:val="center"/>
          </w:tcPr>
          <w:p w14:paraId="435D5EFC">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w:t>
            </w:r>
          </w:p>
        </w:tc>
        <w:tc>
          <w:tcPr>
            <w:tcW w:w="425" w:type="dxa"/>
            <w:tcBorders>
              <w:top w:val="nil"/>
              <w:left w:val="nil"/>
              <w:bottom w:val="single" w:color="auto" w:sz="8" w:space="0"/>
              <w:right w:val="single" w:color="auto" w:sz="8" w:space="0"/>
            </w:tcBorders>
            <w:noWrap w:val="0"/>
            <w:vAlign w:val="center"/>
          </w:tcPr>
          <w:p w14:paraId="7EB87767">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w:t>
            </w:r>
          </w:p>
        </w:tc>
        <w:tc>
          <w:tcPr>
            <w:tcW w:w="425" w:type="dxa"/>
            <w:tcBorders>
              <w:top w:val="nil"/>
              <w:left w:val="nil"/>
              <w:bottom w:val="single" w:color="auto" w:sz="8" w:space="0"/>
              <w:right w:val="single" w:color="auto" w:sz="8" w:space="0"/>
            </w:tcBorders>
            <w:noWrap w:val="0"/>
            <w:vAlign w:val="center"/>
          </w:tcPr>
          <w:p w14:paraId="08A6946E">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w:t>
            </w:r>
          </w:p>
        </w:tc>
        <w:tc>
          <w:tcPr>
            <w:tcW w:w="426" w:type="dxa"/>
            <w:tcBorders>
              <w:top w:val="nil"/>
              <w:left w:val="nil"/>
              <w:bottom w:val="single" w:color="auto" w:sz="8" w:space="0"/>
              <w:right w:val="single" w:color="auto" w:sz="8" w:space="0"/>
            </w:tcBorders>
            <w:noWrap w:val="0"/>
            <w:vAlign w:val="center"/>
          </w:tcPr>
          <w:p w14:paraId="2D61E909">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w:t>
            </w:r>
          </w:p>
        </w:tc>
        <w:tc>
          <w:tcPr>
            <w:tcW w:w="425" w:type="dxa"/>
            <w:tcBorders>
              <w:top w:val="nil"/>
              <w:left w:val="nil"/>
              <w:bottom w:val="single" w:color="auto" w:sz="8" w:space="0"/>
              <w:right w:val="single" w:color="auto" w:sz="8" w:space="0"/>
            </w:tcBorders>
            <w:noWrap w:val="0"/>
            <w:vAlign w:val="center"/>
          </w:tcPr>
          <w:p w14:paraId="110C71CF">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w:t>
            </w:r>
          </w:p>
        </w:tc>
        <w:tc>
          <w:tcPr>
            <w:tcW w:w="425" w:type="dxa"/>
            <w:tcBorders>
              <w:top w:val="nil"/>
              <w:left w:val="nil"/>
              <w:bottom w:val="single" w:color="auto" w:sz="8" w:space="0"/>
              <w:right w:val="single" w:color="auto" w:sz="8" w:space="0"/>
            </w:tcBorders>
            <w:noWrap w:val="0"/>
            <w:vAlign w:val="center"/>
          </w:tcPr>
          <w:p w14:paraId="21ACD065">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w:t>
            </w:r>
          </w:p>
        </w:tc>
        <w:tc>
          <w:tcPr>
            <w:tcW w:w="425" w:type="dxa"/>
            <w:tcBorders>
              <w:top w:val="nil"/>
              <w:left w:val="nil"/>
              <w:bottom w:val="single" w:color="auto" w:sz="8" w:space="0"/>
              <w:right w:val="single" w:color="auto" w:sz="8" w:space="0"/>
            </w:tcBorders>
            <w:noWrap w:val="0"/>
            <w:vAlign w:val="center"/>
          </w:tcPr>
          <w:p w14:paraId="2EEF4B20">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w:t>
            </w:r>
          </w:p>
        </w:tc>
      </w:tr>
      <w:tr w14:paraId="488FF822">
        <w:tblPrEx>
          <w:tblCellMar>
            <w:top w:w="0" w:type="dxa"/>
            <w:left w:w="108" w:type="dxa"/>
            <w:bottom w:w="0" w:type="dxa"/>
            <w:right w:w="108" w:type="dxa"/>
          </w:tblCellMar>
        </w:tblPrEx>
        <w:trPr>
          <w:trHeight w:val="370" w:hRule="atLeast"/>
        </w:trPr>
        <w:tc>
          <w:tcPr>
            <w:tcW w:w="1815" w:type="dxa"/>
            <w:tcBorders>
              <w:top w:val="nil"/>
              <w:left w:val="single" w:color="auto" w:sz="8" w:space="0"/>
              <w:bottom w:val="single" w:color="auto" w:sz="8" w:space="0"/>
              <w:right w:val="single" w:color="auto" w:sz="8" w:space="0"/>
            </w:tcBorders>
            <w:noWrap w:val="0"/>
            <w:vAlign w:val="center"/>
          </w:tcPr>
          <w:p w14:paraId="798FC1C1">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w:t>
            </w:r>
          </w:p>
        </w:tc>
        <w:tc>
          <w:tcPr>
            <w:tcW w:w="775" w:type="dxa"/>
            <w:tcBorders>
              <w:top w:val="nil"/>
              <w:left w:val="nil"/>
              <w:bottom w:val="single" w:color="auto" w:sz="8" w:space="0"/>
              <w:right w:val="single" w:color="auto" w:sz="8" w:space="0"/>
            </w:tcBorders>
            <w:noWrap w:val="0"/>
            <w:vAlign w:val="center"/>
          </w:tcPr>
          <w:p w14:paraId="5F2C3750">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w:t>
            </w:r>
          </w:p>
        </w:tc>
        <w:tc>
          <w:tcPr>
            <w:tcW w:w="1276" w:type="dxa"/>
            <w:tcBorders>
              <w:top w:val="nil"/>
              <w:left w:val="nil"/>
              <w:bottom w:val="single" w:color="auto" w:sz="8" w:space="0"/>
              <w:right w:val="single" w:color="auto" w:sz="8" w:space="0"/>
            </w:tcBorders>
            <w:noWrap w:val="0"/>
            <w:vAlign w:val="center"/>
          </w:tcPr>
          <w:p w14:paraId="415A98A0">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w:t>
            </w:r>
          </w:p>
        </w:tc>
        <w:tc>
          <w:tcPr>
            <w:tcW w:w="994" w:type="dxa"/>
            <w:tcBorders>
              <w:top w:val="nil"/>
              <w:left w:val="nil"/>
              <w:bottom w:val="single" w:color="auto" w:sz="8" w:space="0"/>
              <w:right w:val="single" w:color="auto" w:sz="8" w:space="0"/>
            </w:tcBorders>
            <w:noWrap w:val="0"/>
            <w:vAlign w:val="center"/>
          </w:tcPr>
          <w:p w14:paraId="692A0753">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w:t>
            </w:r>
          </w:p>
        </w:tc>
        <w:tc>
          <w:tcPr>
            <w:tcW w:w="567" w:type="dxa"/>
            <w:tcBorders>
              <w:top w:val="nil"/>
              <w:left w:val="nil"/>
              <w:bottom w:val="single" w:color="auto" w:sz="8" w:space="0"/>
              <w:right w:val="single" w:color="auto" w:sz="8" w:space="0"/>
            </w:tcBorders>
            <w:noWrap w:val="0"/>
            <w:vAlign w:val="center"/>
          </w:tcPr>
          <w:p w14:paraId="39E49F87">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w:t>
            </w:r>
          </w:p>
        </w:tc>
        <w:tc>
          <w:tcPr>
            <w:tcW w:w="567" w:type="dxa"/>
            <w:tcBorders>
              <w:top w:val="nil"/>
              <w:left w:val="nil"/>
              <w:bottom w:val="single" w:color="auto" w:sz="8" w:space="0"/>
              <w:right w:val="single" w:color="auto" w:sz="8" w:space="0"/>
            </w:tcBorders>
            <w:noWrap w:val="0"/>
            <w:vAlign w:val="center"/>
          </w:tcPr>
          <w:p w14:paraId="592BC169">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w:t>
            </w:r>
          </w:p>
        </w:tc>
        <w:tc>
          <w:tcPr>
            <w:tcW w:w="425" w:type="dxa"/>
            <w:tcBorders>
              <w:top w:val="nil"/>
              <w:left w:val="nil"/>
              <w:bottom w:val="single" w:color="auto" w:sz="8" w:space="0"/>
              <w:right w:val="single" w:color="auto" w:sz="8" w:space="0"/>
            </w:tcBorders>
            <w:noWrap w:val="0"/>
            <w:vAlign w:val="center"/>
          </w:tcPr>
          <w:p w14:paraId="23D910F0">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w:t>
            </w:r>
          </w:p>
        </w:tc>
        <w:tc>
          <w:tcPr>
            <w:tcW w:w="425" w:type="dxa"/>
            <w:tcBorders>
              <w:top w:val="nil"/>
              <w:left w:val="nil"/>
              <w:bottom w:val="single" w:color="auto" w:sz="8" w:space="0"/>
              <w:right w:val="single" w:color="auto" w:sz="8" w:space="0"/>
            </w:tcBorders>
            <w:noWrap w:val="0"/>
            <w:vAlign w:val="center"/>
          </w:tcPr>
          <w:p w14:paraId="2F126456">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w:t>
            </w:r>
          </w:p>
        </w:tc>
        <w:tc>
          <w:tcPr>
            <w:tcW w:w="425" w:type="dxa"/>
            <w:tcBorders>
              <w:top w:val="nil"/>
              <w:left w:val="nil"/>
              <w:bottom w:val="single" w:color="auto" w:sz="8" w:space="0"/>
              <w:right w:val="single" w:color="auto" w:sz="8" w:space="0"/>
            </w:tcBorders>
            <w:noWrap w:val="0"/>
            <w:vAlign w:val="center"/>
          </w:tcPr>
          <w:p w14:paraId="4E106B3C">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w:t>
            </w:r>
          </w:p>
        </w:tc>
        <w:tc>
          <w:tcPr>
            <w:tcW w:w="426" w:type="dxa"/>
            <w:tcBorders>
              <w:top w:val="nil"/>
              <w:left w:val="nil"/>
              <w:bottom w:val="single" w:color="auto" w:sz="8" w:space="0"/>
              <w:right w:val="single" w:color="auto" w:sz="8" w:space="0"/>
            </w:tcBorders>
            <w:noWrap w:val="0"/>
            <w:vAlign w:val="center"/>
          </w:tcPr>
          <w:p w14:paraId="2931A6EE">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w:t>
            </w:r>
          </w:p>
        </w:tc>
        <w:tc>
          <w:tcPr>
            <w:tcW w:w="425" w:type="dxa"/>
            <w:tcBorders>
              <w:top w:val="nil"/>
              <w:left w:val="nil"/>
              <w:bottom w:val="single" w:color="auto" w:sz="8" w:space="0"/>
              <w:right w:val="single" w:color="auto" w:sz="8" w:space="0"/>
            </w:tcBorders>
            <w:noWrap w:val="0"/>
            <w:vAlign w:val="center"/>
          </w:tcPr>
          <w:p w14:paraId="759B72DD">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w:t>
            </w:r>
          </w:p>
        </w:tc>
        <w:tc>
          <w:tcPr>
            <w:tcW w:w="425" w:type="dxa"/>
            <w:tcBorders>
              <w:top w:val="nil"/>
              <w:left w:val="nil"/>
              <w:bottom w:val="single" w:color="auto" w:sz="8" w:space="0"/>
              <w:right w:val="single" w:color="auto" w:sz="8" w:space="0"/>
            </w:tcBorders>
            <w:noWrap w:val="0"/>
            <w:vAlign w:val="center"/>
          </w:tcPr>
          <w:p w14:paraId="234F83DE">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w:t>
            </w:r>
          </w:p>
        </w:tc>
        <w:tc>
          <w:tcPr>
            <w:tcW w:w="425" w:type="dxa"/>
            <w:tcBorders>
              <w:top w:val="nil"/>
              <w:left w:val="nil"/>
              <w:bottom w:val="single" w:color="auto" w:sz="8" w:space="0"/>
              <w:right w:val="single" w:color="auto" w:sz="8" w:space="0"/>
            </w:tcBorders>
            <w:noWrap w:val="0"/>
            <w:vAlign w:val="center"/>
          </w:tcPr>
          <w:p w14:paraId="57465853">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w:t>
            </w:r>
          </w:p>
        </w:tc>
      </w:tr>
      <w:tr w14:paraId="0870564C">
        <w:tblPrEx>
          <w:tblCellMar>
            <w:top w:w="0" w:type="dxa"/>
            <w:left w:w="108" w:type="dxa"/>
            <w:bottom w:w="0" w:type="dxa"/>
            <w:right w:w="108" w:type="dxa"/>
          </w:tblCellMar>
        </w:tblPrEx>
        <w:trPr>
          <w:trHeight w:val="411" w:hRule="atLeast"/>
        </w:trPr>
        <w:tc>
          <w:tcPr>
            <w:tcW w:w="8970" w:type="dxa"/>
            <w:gridSpan w:val="13"/>
            <w:tcBorders>
              <w:top w:val="single" w:color="auto" w:sz="8" w:space="0"/>
              <w:left w:val="single" w:color="auto" w:sz="8" w:space="0"/>
              <w:bottom w:val="single" w:color="auto" w:sz="8" w:space="0"/>
              <w:right w:val="single" w:color="000000" w:sz="8" w:space="0"/>
            </w:tcBorders>
            <w:noWrap w:val="0"/>
            <w:vAlign w:val="center"/>
          </w:tcPr>
          <w:p w14:paraId="672E3163">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货款共计人民币（大写）：    佰    拾    万    仟    佰    拾    元    角    分</w:t>
            </w:r>
          </w:p>
        </w:tc>
      </w:tr>
    </w:tbl>
    <w:p w14:paraId="0CAB1EAB">
      <w:pPr>
        <w:spacing w:before="156" w:beforeLines="50" w:after="156" w:afterLines="50"/>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二、</w:t>
      </w:r>
      <w:bookmarkEnd w:id="203"/>
      <w:r>
        <w:rPr>
          <w:rFonts w:hint="eastAsia" w:asciiTheme="minorEastAsia" w:hAnsiTheme="minorEastAsia" w:eastAsiaTheme="minorEastAsia" w:cstheme="minorEastAsia"/>
          <w:b/>
          <w:color w:val="auto"/>
          <w:sz w:val="24"/>
          <w:szCs w:val="24"/>
          <w:highlight w:val="none"/>
        </w:rPr>
        <w:t>合同价款</w:t>
      </w:r>
    </w:p>
    <w:p w14:paraId="31108B07">
      <w:pPr>
        <w:spacing w:line="380" w:lineRule="exact"/>
        <w:ind w:firstLine="480"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合同总价为人民币（大写）：</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，即￥</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w:t>
      </w:r>
      <w:r>
        <w:rPr>
          <w:rFonts w:hint="eastAsia" w:asciiTheme="minorEastAsia" w:hAnsiTheme="minorEastAsia" w:eastAsiaTheme="minorEastAsia" w:cstheme="minorEastAsia"/>
          <w:b/>
          <w:color w:val="auto"/>
          <w:sz w:val="24"/>
          <w:szCs w:val="24"/>
          <w:highlight w:val="none"/>
        </w:rPr>
        <w:t>。</w:t>
      </w:r>
    </w:p>
    <w:p w14:paraId="3DFEB929">
      <w:pPr>
        <w:spacing w:line="380" w:lineRule="exact"/>
        <w:ind w:firstLine="482"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三、合同周期</w:t>
      </w:r>
    </w:p>
    <w:p w14:paraId="6944FC05">
      <w:pPr>
        <w:spacing w:line="380" w:lineRule="exact"/>
        <w:ind w:firstLine="960" w:firstLineChars="4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××××年××月××日至××××年××月××日</w:t>
      </w:r>
    </w:p>
    <w:p w14:paraId="4BA54B7A">
      <w:pPr>
        <w:spacing w:before="156" w:beforeLines="50" w:after="156" w:afterLines="50"/>
        <w:ind w:firstLine="482"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四、校服发放</w:t>
      </w:r>
    </w:p>
    <w:p w14:paraId="77D3F22B">
      <w:pPr>
        <w:spacing w:line="380" w:lineRule="exact"/>
        <w:ind w:firstLine="480" w:firstLineChars="200"/>
        <w:rPr>
          <w:rFonts w:hint="eastAsia" w:asciiTheme="minorEastAsia" w:hAnsiTheme="minorEastAsia" w:eastAsiaTheme="minorEastAsia" w:cstheme="minorEastAsia"/>
          <w:color w:val="auto"/>
          <w:sz w:val="24"/>
          <w:szCs w:val="24"/>
          <w:highlight w:val="none"/>
        </w:rPr>
      </w:pPr>
      <w:bookmarkStart w:id="204" w:name="_Toc163275680"/>
      <w:r>
        <w:rPr>
          <w:rFonts w:hint="eastAsia" w:asciiTheme="minorEastAsia" w:hAnsiTheme="minorEastAsia" w:eastAsiaTheme="minorEastAsia" w:cstheme="minorEastAsia"/>
          <w:color w:val="auto"/>
          <w:sz w:val="24"/>
          <w:szCs w:val="24"/>
          <w:highlight w:val="none"/>
        </w:rPr>
        <w:t>乙方根据和甲方约定的时间送货到甲方指定点，甲方、丙方配合乙方组织学生领取校服，索取校服质量检测报告存档，按照学生订购名册现场领取校服，乙方现场提供调换服务。</w:t>
      </w:r>
    </w:p>
    <w:p w14:paraId="7B77DF93">
      <w:pPr>
        <w:spacing w:line="38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 xml:space="preserve">五、费用收缴  </w:t>
      </w:r>
    </w:p>
    <w:p w14:paraId="53B80BA9">
      <w:pPr>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按照《大渡口区中小学生校服选购管理方案》支付选购费用。 </w:t>
      </w:r>
      <w:r>
        <w:rPr>
          <w:rFonts w:hint="eastAsia" w:asciiTheme="minorEastAsia" w:hAnsiTheme="minorEastAsia" w:eastAsiaTheme="minorEastAsia" w:cstheme="minorEastAsia"/>
          <w:b/>
          <w:color w:val="auto"/>
          <w:sz w:val="24"/>
          <w:szCs w:val="24"/>
          <w:highlight w:val="none"/>
        </w:rPr>
        <w:t xml:space="preserve">                                                                    </w:t>
      </w:r>
    </w:p>
    <w:p w14:paraId="76EAB782">
      <w:pPr>
        <w:spacing w:before="156" w:beforeLines="50" w:after="156" w:afterLines="50"/>
        <w:ind w:firstLine="482"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六、质量要求</w:t>
      </w:r>
      <w:bookmarkEnd w:id="204"/>
    </w:p>
    <w:p w14:paraId="55E8E43D">
      <w:pPr>
        <w:spacing w:line="3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1.乙方严格按甲方和丙方选定的服装款式生产，面料质量、外观加工、尺码等均要符合甲丙方的要求。</w:t>
      </w:r>
    </w:p>
    <w:p w14:paraId="46D45008">
      <w:pPr>
        <w:spacing w:line="3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2.乙方所提供服装必须与甲丙方双方认可的服装样板相符，同时满足GB 18401-2010、GB/T 31888-2015《中小学生校服》、GB 31701-2015《婴幼儿及儿童纺织产品安全技术规范》、《大渡口区中小学生校服选购管理方案》要求，如与上级要求有不一致，按照上级要求执行。对不符合标准的校服乙方应无条件予以退换，无法进行退换则应全额退款，并赔偿损失，由此导致的一切损失及责任与甲丙方无关，均由乙方承担。</w:t>
      </w:r>
    </w:p>
    <w:p w14:paraId="512B6190">
      <w:pPr>
        <w:spacing w:line="3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3.乙方提供检测报告检测指标不齐全，或按校服标识标牌所明示指标检测不合格的，视为不合格产品，由乙方无偿更换或按照其所订校服金额全额赔偿。</w:t>
      </w:r>
    </w:p>
    <w:p w14:paraId="0765E7D1">
      <w:pPr>
        <w:spacing w:line="3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4.企业标准或行业标准严于国家标准，应按更高标准执行。</w:t>
      </w:r>
    </w:p>
    <w:p w14:paraId="199AC999">
      <w:pPr>
        <w:spacing w:before="156" w:beforeLines="50" w:after="156" w:afterLines="50"/>
        <w:ind w:firstLine="482" w:firstLineChars="200"/>
        <w:jc w:val="left"/>
        <w:rPr>
          <w:rFonts w:hint="eastAsia" w:asciiTheme="minorEastAsia" w:hAnsiTheme="minorEastAsia" w:eastAsiaTheme="minorEastAsia" w:cstheme="minorEastAsia"/>
          <w:b/>
          <w:color w:val="auto"/>
          <w:sz w:val="24"/>
          <w:szCs w:val="24"/>
          <w:highlight w:val="none"/>
        </w:rPr>
      </w:pPr>
      <w:bookmarkStart w:id="205" w:name="_Toc163275681"/>
      <w:r>
        <w:rPr>
          <w:rFonts w:hint="eastAsia" w:asciiTheme="minorEastAsia" w:hAnsiTheme="minorEastAsia" w:eastAsiaTheme="minorEastAsia" w:cstheme="minorEastAsia"/>
          <w:b/>
          <w:color w:val="auto"/>
          <w:sz w:val="24"/>
          <w:szCs w:val="24"/>
          <w:highlight w:val="none"/>
        </w:rPr>
        <w:t>七、交货</w:t>
      </w:r>
      <w:bookmarkEnd w:id="205"/>
      <w:r>
        <w:rPr>
          <w:rFonts w:hint="eastAsia" w:asciiTheme="minorEastAsia" w:hAnsiTheme="minorEastAsia" w:eastAsiaTheme="minorEastAsia" w:cstheme="minorEastAsia"/>
          <w:b/>
          <w:color w:val="auto"/>
          <w:sz w:val="24"/>
          <w:szCs w:val="24"/>
          <w:highlight w:val="none"/>
        </w:rPr>
        <w:t>时间、地点</w:t>
      </w:r>
    </w:p>
    <w:p w14:paraId="0617721B">
      <w:pPr>
        <w:spacing w:line="360" w:lineRule="auto"/>
        <w:ind w:firstLine="480"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1.交货时间：春秋季服装</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夏季服装</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冬季服装</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w:t>
      </w:r>
    </w:p>
    <w:p w14:paraId="335BAD8D">
      <w:pPr>
        <w:spacing w:line="380" w:lineRule="exact"/>
        <w:ind w:firstLine="480"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2.交货地点：甲方指定的收货地点为</w:t>
      </w:r>
      <w:r>
        <w:rPr>
          <w:rFonts w:hint="eastAsia" w:asciiTheme="minorEastAsia" w:hAnsiTheme="minorEastAsia" w:eastAsiaTheme="minorEastAsia" w:cstheme="minorEastAsia"/>
          <w:b/>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w:t>
      </w:r>
      <w:bookmarkStart w:id="206" w:name="_Toc163275682"/>
    </w:p>
    <w:p w14:paraId="24845DC9">
      <w:pPr>
        <w:spacing w:line="3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3.第一次发放后还需要增补校服数量的，由甲丙方重新按实际情况向乙方补下订单，乙方应在接到甲丙方订单的</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天内补齐短缺的校服。</w:t>
      </w:r>
    </w:p>
    <w:p w14:paraId="3AB6D73B">
      <w:pPr>
        <w:spacing w:line="3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4.属于乙方原因造成发放数量不全或存在质量问题、尺码不符合要求的，由乙方负责补齐与退换货，甲方负责沟通协调工作。每逾期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天，乙方应支付违约金</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w:t>
      </w:r>
    </w:p>
    <w:p w14:paraId="63C31A70">
      <w:pPr>
        <w:spacing w:line="3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备注：甲丙方应在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之前提供准确订单尺码数据，特殊体型的尺码乙方进行校准。若甲丙方未能在约定时间之前提供准确订单数据，则乙方有权按对应的时间延迟交货期。如因甲方、丙方在履约过程中变更款式、尺码、数量等原因导致乙方供货延误，三方可协商变更延长供货时间，在此情况下，乙方不承担逾期交货的违约责任。如遇特殊需求的，甲方、丙方应提前告知乙方，三方另行协商解决。</w:t>
      </w:r>
    </w:p>
    <w:p w14:paraId="3E2BED50">
      <w:pPr>
        <w:spacing w:before="156" w:beforeLines="50" w:after="156" w:afterLines="50"/>
        <w:ind w:firstLine="482"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八、甲方权利与义务</w:t>
      </w:r>
    </w:p>
    <w:p w14:paraId="15CEB207">
      <w:pPr>
        <w:tabs>
          <w:tab w:val="left" w:pos="0"/>
        </w:tabs>
        <w:spacing w:line="38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1.甲方有权就校服的样式提出设计理念和具体要求，并提供相关文化素材，中标校服的版权无条件归甲方所有。</w:t>
      </w:r>
    </w:p>
    <w:p w14:paraId="58799AAF">
      <w:pPr>
        <w:tabs>
          <w:tab w:val="left" w:pos="0"/>
        </w:tabs>
        <w:spacing w:line="38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2.甲方负责成立校服选购工作小组，选定校服样式。</w:t>
      </w:r>
    </w:p>
    <w:p w14:paraId="0B2BB681">
      <w:pPr>
        <w:tabs>
          <w:tab w:val="left" w:pos="0"/>
        </w:tabs>
        <w:spacing w:line="38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3.甲方有权对校服的生产过程进行监督。</w:t>
      </w:r>
    </w:p>
    <w:p w14:paraId="3376A9F6">
      <w:pPr>
        <w:tabs>
          <w:tab w:val="left" w:pos="0"/>
        </w:tabs>
        <w:spacing w:line="38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4.甲方有权监督丙方按照本合同约定对校服的质量进行验收。</w:t>
      </w:r>
    </w:p>
    <w:p w14:paraId="697A6AAB">
      <w:pPr>
        <w:tabs>
          <w:tab w:val="left" w:pos="0"/>
        </w:tabs>
        <w:spacing w:line="38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5.甲方有义务及时通知并监督丙方组织学生及学生家长领取校服。</w:t>
      </w:r>
    </w:p>
    <w:p w14:paraId="5B72B4DE">
      <w:pPr>
        <w:tabs>
          <w:tab w:val="left" w:pos="0"/>
        </w:tabs>
        <w:spacing w:line="38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6.在校服发放完成前，甲方应协助乙方做好校服保管工作。</w:t>
      </w:r>
    </w:p>
    <w:p w14:paraId="39D0FD4E">
      <w:pPr>
        <w:tabs>
          <w:tab w:val="left" w:pos="0"/>
        </w:tabs>
        <w:spacing w:line="38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7.甲方应协助乙方进行校服发放及收费工作，并为乙方人员在发放现场工作提供便利条件。</w:t>
      </w:r>
    </w:p>
    <w:p w14:paraId="2761E222">
      <w:pPr>
        <w:spacing w:line="38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九、乙方权利与义务</w:t>
      </w:r>
    </w:p>
    <w:p w14:paraId="613DBDFE">
      <w:pPr>
        <w:spacing w:line="38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1.乙方按与甲丙方签订的合同实施校服的生产,并接受甲方及丙方对乙方校服质量的监督。</w:t>
      </w:r>
    </w:p>
    <w:p w14:paraId="19DDF91B">
      <w:pPr>
        <w:spacing w:line="38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乙方有义务确保校服质量符合国家相关标准，出厂前进行成品送检，接受甲丙方前期验收，并随货物附上法定检验机构出具的产品质量检验合格报告。如果乙方有提供校服样板，应保证实际提供的校服与样板保持一致。</w:t>
      </w:r>
    </w:p>
    <w:p w14:paraId="5139977D">
      <w:pPr>
        <w:spacing w:line="38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3.乙方如产品质量检验未合格的产品不得发出，并应及时采取整改措施。</w:t>
      </w:r>
    </w:p>
    <w:p w14:paraId="496A95D6">
      <w:pPr>
        <w:tabs>
          <w:tab w:val="left" w:pos="0"/>
        </w:tabs>
        <w:spacing w:line="38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4.乙方对因自身交货时间及产品质量问题给甲方、丙方造成的损失进行负责。</w:t>
      </w:r>
    </w:p>
    <w:p w14:paraId="7C0C495B">
      <w:pPr>
        <w:tabs>
          <w:tab w:val="left" w:pos="0"/>
        </w:tabs>
        <w:spacing w:line="38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5.乙方应根据甲丙双方提供的校服需求的码数服装备足不同尺码的成衣，以便甲方学生能够及时领取到合身的校服。</w:t>
      </w:r>
    </w:p>
    <w:p w14:paraId="0027E7ED">
      <w:pPr>
        <w:tabs>
          <w:tab w:val="left" w:pos="0"/>
        </w:tabs>
        <w:spacing w:line="38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6.乙方负责与甲方、丙方沟通、处理校服的补充、退换货事宜。</w:t>
      </w:r>
    </w:p>
    <w:p w14:paraId="2610F442">
      <w:pPr>
        <w:tabs>
          <w:tab w:val="left" w:pos="0"/>
        </w:tabs>
        <w:spacing w:line="380" w:lineRule="exact"/>
        <w:ind w:firstLine="482"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
          <w:color w:val="auto"/>
          <w:sz w:val="24"/>
          <w:szCs w:val="24"/>
          <w:highlight w:val="none"/>
        </w:rPr>
        <w:t>十、丙方权利与义务</w:t>
      </w:r>
    </w:p>
    <w:p w14:paraId="01C0DC3F">
      <w:pPr>
        <w:tabs>
          <w:tab w:val="left" w:pos="0"/>
        </w:tabs>
        <w:spacing w:line="38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1.丙方有义务协助甲方完成校服样式的确定。</w:t>
      </w:r>
    </w:p>
    <w:p w14:paraId="3D9DE295">
      <w:pPr>
        <w:tabs>
          <w:tab w:val="left" w:pos="0"/>
        </w:tabs>
        <w:spacing w:line="38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2.丙方负责根据甲方的需求及要求向乙方下订单，并与乙方就相关具体内容另行提供尺码订单。</w:t>
      </w:r>
    </w:p>
    <w:p w14:paraId="3702463E">
      <w:pPr>
        <w:tabs>
          <w:tab w:val="left" w:pos="0"/>
        </w:tabs>
        <w:spacing w:line="38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 丙方在甲方的监督下进行校服的质量验收及发放工作</w:t>
      </w:r>
    </w:p>
    <w:p w14:paraId="1DC14D84">
      <w:pPr>
        <w:tabs>
          <w:tab w:val="left" w:pos="0"/>
        </w:tabs>
        <w:spacing w:line="38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4. 如有增订校服的情况，丙方应协助甲方及时下订单给乙方，并将增订货款及时交付乙方。</w:t>
      </w:r>
    </w:p>
    <w:p w14:paraId="65F30F75">
      <w:pPr>
        <w:tabs>
          <w:tab w:val="left" w:pos="0"/>
        </w:tabs>
        <w:spacing w:line="38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5. 督促学生支付校服价款。</w:t>
      </w:r>
    </w:p>
    <w:bookmarkEnd w:id="206"/>
    <w:p w14:paraId="31580B93">
      <w:pPr>
        <w:spacing w:before="156" w:beforeLines="50" w:after="156" w:afterLines="50"/>
        <w:ind w:firstLine="482" w:firstLineChars="200"/>
        <w:jc w:val="left"/>
        <w:rPr>
          <w:rFonts w:hint="eastAsia" w:asciiTheme="minorEastAsia" w:hAnsiTheme="minorEastAsia" w:eastAsiaTheme="minorEastAsia" w:cstheme="minorEastAsia"/>
          <w:b/>
          <w:color w:val="auto"/>
          <w:sz w:val="24"/>
          <w:szCs w:val="24"/>
          <w:highlight w:val="none"/>
        </w:rPr>
      </w:pPr>
      <w:bookmarkStart w:id="207" w:name="_Toc163275687"/>
      <w:r>
        <w:rPr>
          <w:rFonts w:hint="eastAsia" w:asciiTheme="minorEastAsia" w:hAnsiTheme="minorEastAsia" w:eastAsiaTheme="minorEastAsia" w:cstheme="minorEastAsia"/>
          <w:b/>
          <w:color w:val="auto"/>
          <w:sz w:val="24"/>
          <w:szCs w:val="24"/>
          <w:highlight w:val="none"/>
        </w:rPr>
        <w:t>十一、其他约定</w:t>
      </w:r>
    </w:p>
    <w:p w14:paraId="6E8A8EB5">
      <w:pPr>
        <w:spacing w:before="156" w:beforeLines="50" w:after="156" w:afterLines="50"/>
        <w:ind w:firstLine="480" w:firstLineChars="20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乙方按甲方需求数量供应校服。并提供线上购买途径或线下门店，由学生家长直接下单或到线下门店购买，以应对学校学生零星购买需求。购买价格不高于集中采购价格。线上购买的，不得收取邮寄费用。</w:t>
      </w:r>
    </w:p>
    <w:p w14:paraId="25EE7498">
      <w:pPr>
        <w:spacing w:before="156" w:beforeLines="50" w:after="156" w:afterLines="50"/>
        <w:ind w:firstLine="480" w:firstLineChars="200"/>
        <w:jc w:val="left"/>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1.</w:t>
      </w:r>
      <w:r>
        <w:rPr>
          <w:rFonts w:hint="eastAsia" w:asciiTheme="minorEastAsia" w:hAnsiTheme="minorEastAsia" w:eastAsiaTheme="minorEastAsia" w:cstheme="minorEastAsia"/>
          <w:bCs/>
          <w:color w:val="auto"/>
          <w:sz w:val="24"/>
          <w:szCs w:val="24"/>
          <w:highlight w:val="none"/>
          <w:u w:val="single"/>
        </w:rPr>
        <w:t xml:space="preserve">                                                            </w:t>
      </w:r>
    </w:p>
    <w:p w14:paraId="0C73F03C">
      <w:pPr>
        <w:spacing w:before="156" w:beforeLines="50" w:after="156" w:afterLines="50"/>
        <w:ind w:firstLine="480" w:firstLineChars="200"/>
        <w:jc w:val="left"/>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2</w:t>
      </w:r>
      <w:r>
        <w:rPr>
          <w:rFonts w:hint="eastAsia" w:asciiTheme="minorEastAsia" w:hAnsiTheme="minorEastAsia" w:eastAsiaTheme="minorEastAsia" w:cstheme="minorEastAsia"/>
          <w:bCs/>
          <w:color w:val="auto"/>
          <w:sz w:val="24"/>
          <w:szCs w:val="24"/>
          <w:highlight w:val="none"/>
          <w:u w:val="single"/>
        </w:rPr>
        <w:t xml:space="preserve">.                                                            </w:t>
      </w:r>
    </w:p>
    <w:p w14:paraId="3805A806">
      <w:pPr>
        <w:spacing w:before="156" w:beforeLines="50" w:after="156" w:afterLines="50"/>
        <w:ind w:firstLine="482"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十二、违约责任</w:t>
      </w:r>
      <w:bookmarkEnd w:id="207"/>
    </w:p>
    <w:p w14:paraId="4E34211C">
      <w:pPr>
        <w:spacing w:line="3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1.本合同签订后，三方应本着真诚合作的原则认真履行本合同各条款，违约方应当向守约方支付违约金</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万元，并赔偿因其违约而给守约方造成的损失。</w:t>
      </w:r>
    </w:p>
    <w:p w14:paraId="16180A3C">
      <w:pPr>
        <w:spacing w:line="380" w:lineRule="exact"/>
        <w:ind w:firstLine="480" w:firstLineChars="200"/>
        <w:rPr>
          <w:rFonts w:hint="eastAsia" w:asciiTheme="minorEastAsia" w:hAnsiTheme="minorEastAsia" w:eastAsiaTheme="minorEastAsia" w:cstheme="minorEastAsia"/>
          <w:color w:val="auto"/>
          <w:sz w:val="24"/>
          <w:szCs w:val="24"/>
          <w:highlight w:val="none"/>
        </w:rPr>
      </w:pPr>
      <w:bookmarkStart w:id="208" w:name="_Toc163275689"/>
      <w:r>
        <w:rPr>
          <w:rFonts w:hint="eastAsia" w:asciiTheme="minorEastAsia" w:hAnsiTheme="minorEastAsia" w:eastAsiaTheme="minorEastAsia" w:cstheme="minorEastAsia"/>
          <w:color w:val="auto"/>
          <w:sz w:val="24"/>
          <w:szCs w:val="24"/>
          <w:highlight w:val="none"/>
        </w:rPr>
        <w:t>2.损失包括但不限于因违约造成的直接损失，以及为防止或减少损失的扩大而支出的合理费用、诉讼费、律师费、鉴定费、审计费、取证费和差旅费等间接损失。</w:t>
      </w:r>
    </w:p>
    <w:p w14:paraId="17438E4B">
      <w:pPr>
        <w:spacing w:before="156" w:beforeLines="50" w:after="156" w:afterLines="50"/>
        <w:ind w:firstLine="482"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十三、</w:t>
      </w:r>
      <w:bookmarkEnd w:id="208"/>
      <w:r>
        <w:rPr>
          <w:rFonts w:hint="eastAsia" w:asciiTheme="minorEastAsia" w:hAnsiTheme="minorEastAsia" w:eastAsiaTheme="minorEastAsia" w:cstheme="minorEastAsia"/>
          <w:b/>
          <w:color w:val="auto"/>
          <w:sz w:val="24"/>
          <w:szCs w:val="24"/>
          <w:highlight w:val="none"/>
        </w:rPr>
        <w:t>不可抗力</w:t>
      </w:r>
    </w:p>
    <w:p w14:paraId="0771F360">
      <w:pPr>
        <w:spacing w:line="3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如因发生不能预见、不能避免并不能克服的不可抗力事件，影响一方履行其在本合同项下义务，则在不可抗力造成的延误期内终止履行，不视为违约。发生不可抗力的一方应在最短时间内（不超过两个工作日）书面通知另一方，并在其后提供证明不可抗力发生及其持续时间的证据。如果发生不可抗力事件，各方应立即互相协商，并应尽一切合理努力将不可抗力的影响减少到最低限度。</w:t>
      </w:r>
    </w:p>
    <w:p w14:paraId="07CB2B3B">
      <w:pPr>
        <w:spacing w:before="156" w:beforeLines="50" w:after="156" w:afterLines="50"/>
        <w:ind w:firstLine="482" w:firstLineChars="200"/>
        <w:jc w:val="left"/>
        <w:rPr>
          <w:rFonts w:hint="eastAsia" w:asciiTheme="minorEastAsia" w:hAnsiTheme="minorEastAsia" w:eastAsiaTheme="minorEastAsia" w:cstheme="minorEastAsia"/>
          <w:b/>
          <w:color w:val="auto"/>
          <w:sz w:val="24"/>
          <w:szCs w:val="24"/>
          <w:highlight w:val="none"/>
        </w:rPr>
      </w:pPr>
      <w:bookmarkStart w:id="209" w:name="_Toc163275690"/>
      <w:r>
        <w:rPr>
          <w:rFonts w:hint="eastAsia" w:asciiTheme="minorEastAsia" w:hAnsiTheme="minorEastAsia" w:eastAsiaTheme="minorEastAsia" w:cstheme="minorEastAsia"/>
          <w:b/>
          <w:color w:val="auto"/>
          <w:sz w:val="24"/>
          <w:szCs w:val="24"/>
          <w:highlight w:val="none"/>
        </w:rPr>
        <w:t>十四、</w:t>
      </w:r>
      <w:bookmarkEnd w:id="209"/>
      <w:r>
        <w:rPr>
          <w:rFonts w:hint="eastAsia" w:asciiTheme="minorEastAsia" w:hAnsiTheme="minorEastAsia" w:eastAsiaTheme="minorEastAsia" w:cstheme="minorEastAsia"/>
          <w:b/>
          <w:color w:val="auto"/>
          <w:sz w:val="24"/>
          <w:szCs w:val="24"/>
          <w:highlight w:val="none"/>
        </w:rPr>
        <w:t>争议解决方式</w:t>
      </w:r>
    </w:p>
    <w:p w14:paraId="743DF0BE">
      <w:pPr>
        <w:spacing w:line="3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本合同在履行过程中发生争议，由各方协商解决，协商不成的，任何一方可向甲方所在地人民法院提起诉讼。</w:t>
      </w:r>
    </w:p>
    <w:p w14:paraId="4EE3C2D1">
      <w:pPr>
        <w:spacing w:before="156" w:beforeLines="50" w:after="156" w:afterLines="50"/>
        <w:ind w:firstLine="482" w:firstLineChars="200"/>
        <w:jc w:val="left"/>
        <w:rPr>
          <w:rFonts w:hint="eastAsia" w:asciiTheme="minorEastAsia" w:hAnsiTheme="minorEastAsia" w:eastAsiaTheme="minorEastAsia" w:cstheme="minorEastAsia"/>
          <w:b/>
          <w:color w:val="auto"/>
          <w:sz w:val="24"/>
          <w:szCs w:val="24"/>
          <w:highlight w:val="none"/>
        </w:rPr>
      </w:pPr>
      <w:bookmarkStart w:id="210" w:name="_Toc163275691"/>
      <w:r>
        <w:rPr>
          <w:rFonts w:hint="eastAsia" w:asciiTheme="minorEastAsia" w:hAnsiTheme="minorEastAsia" w:eastAsiaTheme="minorEastAsia" w:cstheme="minorEastAsia"/>
          <w:b/>
          <w:color w:val="auto"/>
          <w:sz w:val="24"/>
          <w:szCs w:val="24"/>
          <w:highlight w:val="none"/>
        </w:rPr>
        <w:t>十五、其他</w:t>
      </w:r>
      <w:bookmarkEnd w:id="210"/>
    </w:p>
    <w:p w14:paraId="7F8ED733">
      <w:pPr>
        <w:spacing w:line="3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1.本合同自各方签字盖章之日起生效。</w:t>
      </w:r>
    </w:p>
    <w:p w14:paraId="68B78F15">
      <w:pPr>
        <w:spacing w:line="3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2.本合同未尽事宜，各方应另行协商并签订补充协议。本合同补充协议、附件为本合同不可分割的组成部分，与本合同具有同等法律效力。</w:t>
      </w:r>
    </w:p>
    <w:p w14:paraId="3148AED2">
      <w:pPr>
        <w:spacing w:line="3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3.本合同一式</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份，甲方执</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份，乙方执</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份，丙方执</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份，每份具有同等法律效力。</w:t>
      </w:r>
    </w:p>
    <w:p w14:paraId="38BADC70">
      <w:pPr>
        <w:spacing w:line="38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（以下无正文）</w:t>
      </w:r>
    </w:p>
    <w:p w14:paraId="74F700A3">
      <w:pPr>
        <w:spacing w:line="380" w:lineRule="exact"/>
        <w:jc w:val="left"/>
        <w:rPr>
          <w:rFonts w:hint="eastAsia" w:asciiTheme="minorEastAsia" w:hAnsiTheme="minorEastAsia" w:eastAsiaTheme="minorEastAsia" w:cstheme="minorEastAsia"/>
          <w:color w:val="auto"/>
          <w:sz w:val="24"/>
          <w:szCs w:val="24"/>
          <w:highlight w:val="none"/>
        </w:rPr>
      </w:pPr>
    </w:p>
    <w:p w14:paraId="2B57F2F8">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甲方（盖章）：                               乙方（盖章）：</w:t>
      </w:r>
    </w:p>
    <w:p w14:paraId="691EF5A7">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法定代表人或授权代表（签字）：         法定代表人或授权代表（签字）：</w:t>
      </w:r>
    </w:p>
    <w:p w14:paraId="2F4496F9">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                              地址：</w:t>
      </w:r>
    </w:p>
    <w:p w14:paraId="5B5631A6">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                            联系人：</w:t>
      </w:r>
    </w:p>
    <w:p w14:paraId="464B8569">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联系方式：                          联系方式：</w:t>
      </w:r>
    </w:p>
    <w:p w14:paraId="156A213C">
      <w:pPr>
        <w:spacing w:line="380" w:lineRule="exact"/>
        <w:ind w:firstLine="4800" w:firstLineChars="20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开户行及银行账号：</w:t>
      </w:r>
    </w:p>
    <w:p w14:paraId="28620EEC">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14:paraId="2A620A4C">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丙方：</w:t>
      </w:r>
    </w:p>
    <w:p w14:paraId="6DE141E2">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校服选购工作小组（签字、手印）：</w:t>
      </w:r>
    </w:p>
    <w:p w14:paraId="5E6DD83A">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w:t>
      </w:r>
    </w:p>
    <w:p w14:paraId="0264217A">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w:t>
      </w:r>
    </w:p>
    <w:p w14:paraId="6A594267">
      <w:pPr>
        <w:spacing w:line="38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联系方式：</w:t>
      </w:r>
    </w:p>
    <w:p w14:paraId="2FDD34F1">
      <w:pPr>
        <w:spacing w:line="400" w:lineRule="exact"/>
        <w:ind w:firstLine="3360" w:firstLineChars="14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签约日期：</w:t>
      </w:r>
    </w:p>
    <w:p w14:paraId="064171ED">
      <w:pPr>
        <w:spacing w:line="500" w:lineRule="exact"/>
        <w:rPr>
          <w:rFonts w:hint="eastAsia" w:asciiTheme="minorEastAsia" w:hAnsiTheme="minorEastAsia" w:eastAsiaTheme="minorEastAsia" w:cstheme="minorEastAsia"/>
          <w:b/>
          <w:color w:val="auto"/>
          <w:sz w:val="24"/>
          <w:szCs w:val="24"/>
          <w:highlight w:val="none"/>
        </w:rPr>
      </w:pPr>
    </w:p>
    <w:p w14:paraId="2CCDED89">
      <w:pPr>
        <w:pStyle w:val="22"/>
        <w:rPr>
          <w:rFonts w:hint="eastAsia" w:asciiTheme="minorEastAsia" w:hAnsiTheme="minorEastAsia" w:eastAsiaTheme="minorEastAsia" w:cstheme="minorEastAsia"/>
          <w:b/>
          <w:color w:val="auto"/>
          <w:sz w:val="24"/>
          <w:szCs w:val="24"/>
          <w:highlight w:val="none"/>
        </w:rPr>
      </w:pPr>
    </w:p>
    <w:p w14:paraId="21BA7D19">
      <w:pPr>
        <w:rPr>
          <w:rFonts w:hint="eastAsia" w:asciiTheme="minorEastAsia" w:hAnsiTheme="minorEastAsia" w:eastAsiaTheme="minorEastAsia" w:cstheme="minorEastAsia"/>
          <w:b/>
          <w:color w:val="auto"/>
          <w:sz w:val="24"/>
          <w:szCs w:val="24"/>
          <w:highlight w:val="none"/>
        </w:rPr>
      </w:pPr>
    </w:p>
    <w:bookmarkEnd w:id="195"/>
    <w:p w14:paraId="0ED75129">
      <w:pPr>
        <w:rPr>
          <w:rFonts w:hint="eastAsia" w:asciiTheme="minorEastAsia" w:hAnsiTheme="minorEastAsia" w:eastAsiaTheme="minorEastAsia" w:cstheme="minorEastAsia"/>
          <w:color w:val="auto"/>
          <w:sz w:val="24"/>
          <w:szCs w:val="24"/>
          <w:highlight w:val="none"/>
        </w:rPr>
      </w:pPr>
      <w:bookmarkStart w:id="211" w:name="_Toc1780"/>
    </w:p>
    <w:p w14:paraId="69140CFD">
      <w:pPr>
        <w:rPr>
          <w:rFonts w:hint="eastAsia" w:asciiTheme="minorEastAsia" w:hAnsiTheme="minorEastAsia" w:eastAsiaTheme="minorEastAsia" w:cstheme="minorEastAsia"/>
          <w:b/>
          <w:bCs/>
          <w:color w:val="auto"/>
          <w:sz w:val="36"/>
          <w:szCs w:val="36"/>
          <w:highlight w:val="none"/>
        </w:rPr>
      </w:pPr>
      <w:r>
        <w:rPr>
          <w:rFonts w:hint="eastAsia" w:asciiTheme="minorEastAsia" w:hAnsiTheme="minorEastAsia" w:eastAsiaTheme="minorEastAsia" w:cstheme="minorEastAsia"/>
          <w:b/>
          <w:bCs/>
          <w:color w:val="auto"/>
          <w:sz w:val="36"/>
          <w:szCs w:val="36"/>
          <w:highlight w:val="none"/>
        </w:rPr>
        <w:br w:type="page"/>
      </w:r>
    </w:p>
    <w:p w14:paraId="492CA9C2">
      <w:pPr>
        <w:pStyle w:val="2"/>
        <w:spacing w:line="360" w:lineRule="auto"/>
        <w:jc w:val="center"/>
        <w:rPr>
          <w:rFonts w:hint="eastAsia" w:asciiTheme="minorEastAsia" w:hAnsiTheme="minorEastAsia" w:eastAsiaTheme="minorEastAsia" w:cstheme="minorEastAsia"/>
          <w:b/>
          <w:bCs/>
          <w:color w:val="auto"/>
          <w:sz w:val="36"/>
          <w:szCs w:val="36"/>
          <w:highlight w:val="none"/>
        </w:rPr>
      </w:pPr>
      <w:bookmarkStart w:id="212" w:name="_Toc27680"/>
      <w:r>
        <w:rPr>
          <w:rFonts w:hint="eastAsia" w:asciiTheme="minorEastAsia" w:hAnsiTheme="minorEastAsia" w:eastAsiaTheme="minorEastAsia" w:cstheme="minorEastAsia"/>
          <w:b/>
          <w:bCs/>
          <w:color w:val="auto"/>
          <w:sz w:val="36"/>
          <w:szCs w:val="36"/>
          <w:highlight w:val="none"/>
        </w:rPr>
        <w:t>第七篇  响应文件编制要求</w:t>
      </w:r>
      <w:bookmarkEnd w:id="211"/>
      <w:bookmarkEnd w:id="212"/>
    </w:p>
    <w:p w14:paraId="73A1FBF8">
      <w:pPr>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一、经济部分</w:t>
      </w:r>
    </w:p>
    <w:p w14:paraId="091EC4D5">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（一）竞争性磋商报价函</w:t>
      </w:r>
    </w:p>
    <w:p w14:paraId="749AF4F8">
      <w:pPr>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二、资格条件及其他</w:t>
      </w:r>
    </w:p>
    <w:p w14:paraId="640E4F76">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（一）法人营业执照（副本）或事业单位法人证书（副本）或个体工商户营业执照或有效的自然人身份证明或社会团体法人登记证书复印件</w:t>
      </w:r>
    </w:p>
    <w:p w14:paraId="34E82B7F">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（二）法定代表人身份证明书（格式）</w:t>
      </w:r>
    </w:p>
    <w:p w14:paraId="7029F045">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（三）法定代表人授权委托书（格式）</w:t>
      </w:r>
    </w:p>
    <w:p w14:paraId="3711A9D4">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（四）基本资格条件承诺函（格式）</w:t>
      </w:r>
    </w:p>
    <w:p w14:paraId="343A6A2E">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（五）承诺函（格式）</w:t>
      </w:r>
    </w:p>
    <w:p w14:paraId="499CE49A">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六</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特定资格条件证明文件</w:t>
      </w:r>
    </w:p>
    <w:p w14:paraId="13527517">
      <w:pPr>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三、其他应提供的资料</w:t>
      </w:r>
    </w:p>
    <w:p w14:paraId="0CECFD49">
      <w:pPr>
        <w:ind w:firstLine="480" w:firstLineChars="200"/>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color w:val="auto"/>
          <w:sz w:val="24"/>
          <w:szCs w:val="24"/>
          <w:highlight w:val="none"/>
        </w:rPr>
        <w:t>（一）其他与项目有关的资料（自附）</w:t>
      </w:r>
    </w:p>
    <w:p w14:paraId="5BBE3A58">
      <w:pPr>
        <w:pStyle w:val="71"/>
        <w:rPr>
          <w:rFonts w:hint="eastAsia" w:asciiTheme="minorEastAsia" w:hAnsiTheme="minorEastAsia" w:eastAsiaTheme="minorEastAsia" w:cstheme="minorEastAsia"/>
          <w:color w:val="auto"/>
          <w:highlight w:val="none"/>
        </w:rPr>
      </w:pPr>
    </w:p>
    <w:p w14:paraId="086CE343">
      <w:pPr>
        <w:rPr>
          <w:rFonts w:hint="eastAsia" w:asciiTheme="minorEastAsia" w:hAnsiTheme="minorEastAsia" w:eastAsiaTheme="minorEastAsia" w:cstheme="minorEastAsia"/>
          <w:color w:val="auto"/>
          <w:sz w:val="24"/>
          <w:szCs w:val="24"/>
          <w:highlight w:val="none"/>
        </w:rPr>
      </w:pPr>
      <w:bookmarkStart w:id="213" w:name="_Toc10238"/>
      <w:bookmarkStart w:id="214" w:name="_Toc342913419"/>
      <w:bookmarkStart w:id="215" w:name="_Toc499576264"/>
      <w:bookmarkStart w:id="216" w:name="_Toc313008356"/>
      <w:bookmarkStart w:id="217" w:name="_Toc313888360"/>
      <w:bookmarkStart w:id="218" w:name="_Toc12789073"/>
      <w:bookmarkStart w:id="219" w:name="_Toc283382454"/>
    </w:p>
    <w:p w14:paraId="7E4CB259">
      <w:pPr>
        <w:rPr>
          <w:rFonts w:hint="eastAsia" w:asciiTheme="minorEastAsia" w:hAnsiTheme="minorEastAsia" w:eastAsiaTheme="minorEastAsia" w:cstheme="minorEastAsia"/>
          <w:color w:val="auto"/>
          <w:sz w:val="24"/>
          <w:szCs w:val="24"/>
          <w:highlight w:val="none"/>
        </w:rPr>
      </w:pPr>
    </w:p>
    <w:p w14:paraId="7D8037A6">
      <w:pPr>
        <w:rPr>
          <w:rFonts w:hint="eastAsia" w:asciiTheme="minorEastAsia" w:hAnsiTheme="minorEastAsia" w:eastAsiaTheme="minorEastAsia" w:cstheme="minorEastAsia"/>
          <w:color w:val="auto"/>
          <w:sz w:val="24"/>
          <w:szCs w:val="24"/>
          <w:highlight w:val="none"/>
        </w:rPr>
      </w:pPr>
    </w:p>
    <w:p w14:paraId="04E884E9">
      <w:pPr>
        <w:rPr>
          <w:rFonts w:hint="eastAsia" w:asciiTheme="minorEastAsia" w:hAnsiTheme="minorEastAsia" w:eastAsiaTheme="minorEastAsia" w:cstheme="minorEastAsia"/>
          <w:color w:val="auto"/>
          <w:sz w:val="24"/>
          <w:szCs w:val="24"/>
          <w:highlight w:val="none"/>
        </w:rPr>
      </w:pPr>
    </w:p>
    <w:p w14:paraId="2EF0BE39">
      <w:pPr>
        <w:rPr>
          <w:rFonts w:hint="eastAsia" w:asciiTheme="minorEastAsia" w:hAnsiTheme="minorEastAsia" w:eastAsiaTheme="minorEastAsia" w:cstheme="minorEastAsia"/>
          <w:color w:val="auto"/>
          <w:sz w:val="24"/>
          <w:szCs w:val="24"/>
          <w:highlight w:val="none"/>
        </w:rPr>
      </w:pPr>
    </w:p>
    <w:p w14:paraId="196D6530">
      <w:pPr>
        <w:rPr>
          <w:rFonts w:hint="eastAsia" w:asciiTheme="minorEastAsia" w:hAnsiTheme="minorEastAsia" w:eastAsiaTheme="minorEastAsia" w:cstheme="minorEastAsia"/>
          <w:color w:val="auto"/>
          <w:sz w:val="24"/>
          <w:szCs w:val="24"/>
          <w:highlight w:val="none"/>
        </w:rPr>
      </w:pPr>
    </w:p>
    <w:p w14:paraId="0860C996">
      <w:pPr>
        <w:pStyle w:val="22"/>
        <w:rPr>
          <w:rFonts w:hint="eastAsia" w:asciiTheme="minorEastAsia" w:hAnsiTheme="minorEastAsia" w:eastAsiaTheme="minorEastAsia" w:cstheme="minorEastAsia"/>
          <w:color w:val="auto"/>
          <w:sz w:val="24"/>
          <w:szCs w:val="24"/>
          <w:highlight w:val="none"/>
        </w:rPr>
      </w:pPr>
    </w:p>
    <w:p w14:paraId="093C6982">
      <w:pPr>
        <w:pStyle w:val="28"/>
        <w:ind w:left="2240"/>
        <w:rPr>
          <w:rFonts w:hint="eastAsia" w:asciiTheme="minorEastAsia" w:hAnsiTheme="minorEastAsia" w:eastAsiaTheme="minorEastAsia" w:cstheme="minorEastAsia"/>
          <w:color w:val="auto"/>
          <w:sz w:val="24"/>
          <w:szCs w:val="24"/>
          <w:highlight w:val="none"/>
        </w:rPr>
      </w:pPr>
    </w:p>
    <w:p w14:paraId="184FE8D0">
      <w:pPr>
        <w:rPr>
          <w:rFonts w:hint="eastAsia" w:asciiTheme="minorEastAsia" w:hAnsiTheme="minorEastAsia" w:eastAsiaTheme="minorEastAsia" w:cstheme="minorEastAsia"/>
          <w:color w:val="auto"/>
          <w:sz w:val="24"/>
          <w:szCs w:val="24"/>
          <w:highlight w:val="none"/>
        </w:rPr>
      </w:pPr>
    </w:p>
    <w:p w14:paraId="33881B5C">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14:paraId="3CD041A1">
      <w:pPr>
        <w:pStyle w:val="3"/>
        <w:spacing w:before="0" w:after="0" w:line="440" w:lineRule="exact"/>
        <w:rPr>
          <w:rFonts w:hint="eastAsia" w:asciiTheme="minorEastAsia" w:hAnsiTheme="minorEastAsia" w:eastAsiaTheme="minorEastAsia" w:cstheme="minorEastAsia"/>
          <w:color w:val="auto"/>
          <w:sz w:val="24"/>
          <w:szCs w:val="24"/>
          <w:highlight w:val="none"/>
        </w:rPr>
      </w:pPr>
      <w:bookmarkStart w:id="220" w:name="_Toc29916"/>
      <w:r>
        <w:rPr>
          <w:rFonts w:hint="eastAsia" w:asciiTheme="minorEastAsia" w:hAnsiTheme="minorEastAsia" w:eastAsiaTheme="minorEastAsia" w:cstheme="minorEastAsia"/>
          <w:color w:val="auto"/>
          <w:sz w:val="24"/>
          <w:szCs w:val="24"/>
          <w:highlight w:val="none"/>
        </w:rPr>
        <w:t>一、经济部分</w:t>
      </w:r>
      <w:bookmarkEnd w:id="213"/>
      <w:bookmarkEnd w:id="214"/>
      <w:bookmarkEnd w:id="215"/>
      <w:bookmarkEnd w:id="216"/>
      <w:bookmarkEnd w:id="217"/>
      <w:bookmarkEnd w:id="220"/>
    </w:p>
    <w:bookmarkEnd w:id="218"/>
    <w:bookmarkEnd w:id="219"/>
    <w:p w14:paraId="19683327">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（一）竞争性磋商报价函</w:t>
      </w:r>
    </w:p>
    <w:p w14:paraId="62102217">
      <w:pPr>
        <w:tabs>
          <w:tab w:val="left" w:pos="6300"/>
        </w:tabs>
        <w:snapToGrid w:val="0"/>
        <w:spacing w:line="312" w:lineRule="auto"/>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竞争性磋商报价函</w:t>
      </w:r>
    </w:p>
    <w:p w14:paraId="11238BF9">
      <w:pPr>
        <w:tabs>
          <w:tab w:val="left" w:pos="6300"/>
        </w:tabs>
        <w:snapToGrid w:val="0"/>
        <w:spacing w:line="312"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（采购代理机构名称）</w:t>
      </w:r>
      <w:r>
        <w:rPr>
          <w:rFonts w:hint="eastAsia" w:asciiTheme="minorEastAsia" w:hAnsiTheme="minorEastAsia" w:eastAsiaTheme="minorEastAsia" w:cstheme="minorEastAsia"/>
          <w:color w:val="auto"/>
          <w:sz w:val="24"/>
          <w:szCs w:val="24"/>
          <w:highlight w:val="none"/>
        </w:rPr>
        <w:t>：</w:t>
      </w:r>
    </w:p>
    <w:p w14:paraId="4E0D1E0C">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我方收到____________________________（项目名称）的竞争性磋商文件，经详细研究，决定参加该项目的磋商。</w:t>
      </w:r>
    </w:p>
    <w:p w14:paraId="0E5DF318">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1、愿意按照竞争性磋商文件中的一切要求，提供本项目所需的</w:t>
      </w:r>
      <w:r>
        <w:rPr>
          <w:rFonts w:hint="eastAsia" w:asciiTheme="minorEastAsia" w:hAnsiTheme="minorEastAsia" w:eastAsiaTheme="minorEastAsia" w:cstheme="minorEastAsia"/>
          <w:color w:val="auto"/>
          <w:sz w:val="24"/>
          <w:szCs w:val="24"/>
          <w:highlight w:val="none"/>
          <w:lang w:val="en-US" w:eastAsia="zh-CN"/>
        </w:rPr>
        <w:t>商务</w:t>
      </w:r>
      <w:r>
        <w:rPr>
          <w:rFonts w:hint="eastAsia" w:asciiTheme="minorEastAsia" w:hAnsiTheme="minorEastAsia" w:eastAsiaTheme="minorEastAsia" w:cstheme="minorEastAsia"/>
          <w:color w:val="auto"/>
          <w:sz w:val="24"/>
          <w:szCs w:val="24"/>
          <w:highlight w:val="none"/>
        </w:rPr>
        <w:t>和服务，</w:t>
      </w:r>
      <w:r>
        <w:rPr>
          <w:rFonts w:hint="eastAsia" w:asciiTheme="minorEastAsia" w:hAnsiTheme="minorEastAsia" w:eastAsiaTheme="minorEastAsia" w:cstheme="minorEastAsia"/>
          <w:color w:val="auto"/>
          <w:sz w:val="24"/>
          <w:szCs w:val="24"/>
          <w:highlight w:val="none"/>
          <w:lang w:val="en-US" w:eastAsia="zh-CN"/>
        </w:rPr>
        <w:t>初始</w:t>
      </w:r>
      <w:r>
        <w:rPr>
          <w:rFonts w:hint="eastAsia" w:asciiTheme="minorEastAsia" w:hAnsiTheme="minorEastAsia" w:eastAsiaTheme="minorEastAsia" w:cstheme="minorEastAsia"/>
          <w:color w:val="auto"/>
          <w:sz w:val="24"/>
          <w:szCs w:val="24"/>
          <w:highlight w:val="none"/>
        </w:rPr>
        <w:t>报价为人民币</w:t>
      </w:r>
      <w:r>
        <w:rPr>
          <w:rFonts w:hint="eastAsia" w:asciiTheme="minorEastAsia" w:hAnsiTheme="minorEastAsia" w:eastAsiaTheme="minorEastAsia" w:cstheme="minorEastAsia"/>
          <w:color w:val="auto"/>
          <w:sz w:val="24"/>
          <w:szCs w:val="24"/>
          <w:highlight w:val="none"/>
          <w:lang w:eastAsia="zh-CN"/>
        </w:rPr>
        <w:t>：</w:t>
      </w:r>
    </w:p>
    <w:tbl>
      <w:tblPr>
        <w:tblStyle w:val="57"/>
        <w:tblW w:w="10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6"/>
        <w:gridCol w:w="1943"/>
        <w:gridCol w:w="2080"/>
        <w:gridCol w:w="875"/>
        <w:gridCol w:w="1715"/>
        <w:gridCol w:w="1529"/>
        <w:gridCol w:w="1482"/>
      </w:tblGrid>
      <w:tr w14:paraId="6C067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exact"/>
          <w:jc w:val="center"/>
        </w:trPr>
        <w:tc>
          <w:tcPr>
            <w:tcW w:w="566" w:type="dxa"/>
            <w:vAlign w:val="center"/>
          </w:tcPr>
          <w:p w14:paraId="6F8CC327">
            <w:pPr>
              <w:widowControl/>
              <w:jc w:val="center"/>
              <w:textAlignment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rPr>
              <w:t>序号</w:t>
            </w:r>
          </w:p>
        </w:tc>
        <w:tc>
          <w:tcPr>
            <w:tcW w:w="1943" w:type="dxa"/>
            <w:vAlign w:val="center"/>
          </w:tcPr>
          <w:p w14:paraId="5D7B318F">
            <w:pPr>
              <w:widowControl/>
              <w:jc w:val="center"/>
              <w:textAlignment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rPr>
              <w:t>品种</w:t>
            </w:r>
          </w:p>
        </w:tc>
        <w:tc>
          <w:tcPr>
            <w:tcW w:w="2080" w:type="dxa"/>
            <w:vAlign w:val="center"/>
          </w:tcPr>
          <w:p w14:paraId="5193A352">
            <w:pPr>
              <w:widowControl/>
              <w:jc w:val="center"/>
              <w:textAlignment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规格及技术指标</w:t>
            </w:r>
          </w:p>
        </w:tc>
        <w:tc>
          <w:tcPr>
            <w:tcW w:w="875" w:type="dxa"/>
            <w:vAlign w:val="center"/>
          </w:tcPr>
          <w:p w14:paraId="25ABAA82">
            <w:pPr>
              <w:widowControl/>
              <w:jc w:val="center"/>
              <w:textAlignment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单位</w:t>
            </w:r>
          </w:p>
        </w:tc>
        <w:tc>
          <w:tcPr>
            <w:tcW w:w="1715" w:type="dxa"/>
            <w:vAlign w:val="center"/>
          </w:tcPr>
          <w:p w14:paraId="37409C41">
            <w:pPr>
              <w:widowControl/>
              <w:jc w:val="center"/>
              <w:textAlignment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sz w:val="21"/>
                <w:szCs w:val="21"/>
                <w:highlight w:val="none"/>
              </w:rPr>
              <w:t>品牌</w:t>
            </w:r>
            <w:r>
              <w:rPr>
                <w:rFonts w:hint="eastAsia" w:asciiTheme="minorEastAsia" w:hAnsiTheme="minorEastAsia" w:eastAsiaTheme="minorEastAsia" w:cstheme="minorEastAsia"/>
                <w:b/>
                <w:bCs/>
                <w:color w:val="auto"/>
                <w:sz w:val="21"/>
                <w:szCs w:val="21"/>
                <w:highlight w:val="none"/>
                <w:lang w:val="en-US" w:eastAsia="zh-CN"/>
              </w:rPr>
              <w:t>/</w:t>
            </w:r>
            <w:r>
              <w:rPr>
                <w:rFonts w:hint="eastAsia" w:asciiTheme="minorEastAsia" w:hAnsiTheme="minorEastAsia" w:eastAsiaTheme="minorEastAsia" w:cstheme="minorEastAsia"/>
                <w:b/>
                <w:bCs/>
                <w:color w:val="auto"/>
                <w:sz w:val="21"/>
                <w:szCs w:val="21"/>
                <w:highlight w:val="none"/>
              </w:rPr>
              <w:t>生产商</w:t>
            </w:r>
            <w:r>
              <w:rPr>
                <w:rFonts w:hint="eastAsia" w:asciiTheme="minorEastAsia" w:hAnsiTheme="minorEastAsia" w:eastAsiaTheme="minorEastAsia" w:cstheme="minorEastAsia"/>
                <w:b/>
                <w:bCs/>
                <w:color w:val="auto"/>
                <w:sz w:val="21"/>
                <w:szCs w:val="21"/>
                <w:highlight w:val="none"/>
                <w:lang w:val="en-US" w:eastAsia="zh-CN"/>
              </w:rPr>
              <w:t>/</w:t>
            </w:r>
            <w:r>
              <w:rPr>
                <w:rFonts w:hint="eastAsia" w:asciiTheme="minorEastAsia" w:hAnsiTheme="minorEastAsia" w:eastAsiaTheme="minorEastAsia" w:cstheme="minorEastAsia"/>
                <w:b/>
                <w:bCs/>
                <w:color w:val="auto"/>
                <w:sz w:val="21"/>
                <w:szCs w:val="21"/>
                <w:highlight w:val="none"/>
              </w:rPr>
              <w:t>产地</w:t>
            </w:r>
          </w:p>
        </w:tc>
        <w:tc>
          <w:tcPr>
            <w:tcW w:w="1529" w:type="dxa"/>
            <w:vAlign w:val="center"/>
          </w:tcPr>
          <w:p w14:paraId="0B9BCA3D">
            <w:pPr>
              <w:widowControl/>
              <w:jc w:val="center"/>
              <w:textAlignment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单价</w:t>
            </w:r>
            <w:r>
              <w:rPr>
                <w:rFonts w:hint="eastAsia" w:asciiTheme="minorEastAsia" w:hAnsiTheme="minorEastAsia" w:eastAsiaTheme="minorEastAsia" w:cstheme="minorEastAsia"/>
                <w:b/>
                <w:bCs/>
                <w:color w:val="auto"/>
                <w:kern w:val="0"/>
                <w:sz w:val="21"/>
                <w:szCs w:val="21"/>
                <w:highlight w:val="none"/>
                <w:lang w:eastAsia="zh-CN"/>
              </w:rPr>
              <w:t>报价</w:t>
            </w:r>
            <w:r>
              <w:rPr>
                <w:rFonts w:hint="eastAsia" w:asciiTheme="minorEastAsia" w:hAnsiTheme="minorEastAsia" w:eastAsiaTheme="minorEastAsia" w:cstheme="minorEastAsia"/>
                <w:b/>
                <w:bCs/>
                <w:color w:val="auto"/>
                <w:kern w:val="0"/>
                <w:sz w:val="21"/>
                <w:szCs w:val="21"/>
                <w:highlight w:val="none"/>
              </w:rPr>
              <w:t>（元）</w:t>
            </w:r>
          </w:p>
        </w:tc>
        <w:tc>
          <w:tcPr>
            <w:tcW w:w="1482" w:type="dxa"/>
            <w:vAlign w:val="center"/>
          </w:tcPr>
          <w:p w14:paraId="35DC5AFA">
            <w:pPr>
              <w:widowControl/>
              <w:jc w:val="center"/>
              <w:textAlignment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合计（元）</w:t>
            </w:r>
          </w:p>
        </w:tc>
      </w:tr>
      <w:tr w14:paraId="709DB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566" w:type="dxa"/>
            <w:vMerge w:val="restart"/>
            <w:vAlign w:val="center"/>
          </w:tcPr>
          <w:p w14:paraId="487012EC">
            <w:pPr>
              <w:pStyle w:val="23"/>
              <w:spacing w:line="240" w:lineRule="auto"/>
              <w:ind w:left="0" w:leftChars="0" w:firstLine="0" w:firstLineChars="0"/>
              <w:jc w:val="center"/>
              <w:outlineLvl w:val="0"/>
              <w:rPr>
                <w:rFonts w:hint="eastAsia" w:asciiTheme="minorEastAsia" w:hAnsiTheme="minorEastAsia" w:eastAsiaTheme="minorEastAsia" w:cstheme="minorEastAsia"/>
                <w:color w:val="auto"/>
                <w:sz w:val="21"/>
                <w:szCs w:val="21"/>
                <w:highlight w:val="none"/>
              </w:rPr>
            </w:pPr>
            <w:bookmarkStart w:id="221" w:name="_Toc32248"/>
            <w:r>
              <w:rPr>
                <w:rFonts w:hint="eastAsia" w:asciiTheme="minorEastAsia" w:hAnsiTheme="minorEastAsia" w:eastAsiaTheme="minorEastAsia" w:cstheme="minorEastAsia"/>
                <w:color w:val="auto"/>
                <w:sz w:val="21"/>
                <w:szCs w:val="21"/>
                <w:highlight w:val="none"/>
              </w:rPr>
              <w:t>1</w:t>
            </w:r>
            <w:bookmarkEnd w:id="221"/>
          </w:p>
        </w:tc>
        <w:tc>
          <w:tcPr>
            <w:tcW w:w="1943" w:type="dxa"/>
            <w:vMerge w:val="restart"/>
            <w:vAlign w:val="center"/>
          </w:tcPr>
          <w:p w14:paraId="0841DDEE">
            <w:pPr>
              <w:jc w:val="both"/>
              <w:rPr>
                <w:rFonts w:hint="eastAsia" w:asciiTheme="minorEastAsia" w:hAnsiTheme="minorEastAsia" w:eastAsiaTheme="minorEastAsia" w:cstheme="minorEastAsia"/>
                <w:color w:val="auto"/>
                <w:spacing w:val="-4"/>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男女同款夏装</w:t>
            </w:r>
            <w:r>
              <w:rPr>
                <w:rFonts w:hint="eastAsia" w:asciiTheme="minorEastAsia" w:hAnsiTheme="minorEastAsia" w:eastAsiaTheme="minorEastAsia" w:cstheme="minorEastAsia"/>
                <w:color w:val="auto"/>
                <w:sz w:val="24"/>
                <w:szCs w:val="24"/>
                <w:highlight w:val="none"/>
                <w:lang w:eastAsia="zh-CN"/>
              </w:rPr>
              <w:t>①</w:t>
            </w:r>
          </w:p>
          <w:p w14:paraId="07E17FAE">
            <w:pPr>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（T恤</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eastAsia="zh-CN"/>
              </w:rPr>
              <w:t>短裤）</w:t>
            </w:r>
          </w:p>
        </w:tc>
        <w:tc>
          <w:tcPr>
            <w:tcW w:w="2080" w:type="dxa"/>
            <w:vAlign w:val="center"/>
          </w:tcPr>
          <w:p w14:paraId="66B0F8F4">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T恤</w:t>
            </w:r>
          </w:p>
        </w:tc>
        <w:tc>
          <w:tcPr>
            <w:tcW w:w="875" w:type="dxa"/>
            <w:vAlign w:val="center"/>
          </w:tcPr>
          <w:p w14:paraId="67EA2527">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件</w:t>
            </w:r>
          </w:p>
        </w:tc>
        <w:tc>
          <w:tcPr>
            <w:tcW w:w="1715" w:type="dxa"/>
            <w:vAlign w:val="center"/>
          </w:tcPr>
          <w:p w14:paraId="798C1814">
            <w:pPr>
              <w:jc w:val="center"/>
              <w:rPr>
                <w:rFonts w:hint="eastAsia" w:asciiTheme="minorEastAsia" w:hAnsiTheme="minorEastAsia" w:eastAsiaTheme="minorEastAsia" w:cstheme="minorEastAsia"/>
                <w:color w:val="auto"/>
                <w:sz w:val="24"/>
                <w:szCs w:val="24"/>
                <w:highlight w:val="none"/>
              </w:rPr>
            </w:pPr>
          </w:p>
        </w:tc>
        <w:tc>
          <w:tcPr>
            <w:tcW w:w="1529" w:type="dxa"/>
            <w:vAlign w:val="center"/>
          </w:tcPr>
          <w:p w14:paraId="57605B3B">
            <w:pPr>
              <w:jc w:val="center"/>
              <w:rPr>
                <w:rFonts w:hint="eastAsia" w:asciiTheme="minorEastAsia" w:hAnsiTheme="minorEastAsia" w:eastAsiaTheme="minorEastAsia" w:cstheme="minorEastAsia"/>
                <w:color w:val="auto"/>
                <w:sz w:val="24"/>
                <w:szCs w:val="24"/>
                <w:highlight w:val="none"/>
              </w:rPr>
            </w:pPr>
          </w:p>
        </w:tc>
        <w:tc>
          <w:tcPr>
            <w:tcW w:w="1482" w:type="dxa"/>
            <w:vAlign w:val="center"/>
          </w:tcPr>
          <w:p w14:paraId="14C4E5CB">
            <w:pPr>
              <w:jc w:val="center"/>
              <w:rPr>
                <w:rFonts w:hint="eastAsia" w:asciiTheme="minorEastAsia" w:hAnsiTheme="minorEastAsia" w:eastAsiaTheme="minorEastAsia" w:cstheme="minorEastAsia"/>
                <w:color w:val="auto"/>
                <w:sz w:val="24"/>
                <w:szCs w:val="24"/>
                <w:highlight w:val="none"/>
                <w:lang w:val="en-US" w:eastAsia="zh-CN"/>
              </w:rPr>
            </w:pPr>
          </w:p>
        </w:tc>
      </w:tr>
      <w:tr w14:paraId="29B0C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66" w:type="dxa"/>
            <w:vMerge w:val="continue"/>
            <w:vAlign w:val="center"/>
          </w:tcPr>
          <w:p w14:paraId="5979CE7C">
            <w:pPr>
              <w:pStyle w:val="23"/>
              <w:spacing w:line="240" w:lineRule="auto"/>
              <w:ind w:left="0" w:leftChars="0" w:firstLine="0" w:firstLineChars="0"/>
              <w:jc w:val="center"/>
              <w:outlineLvl w:val="0"/>
              <w:rPr>
                <w:rFonts w:hint="eastAsia" w:asciiTheme="minorEastAsia" w:hAnsiTheme="minorEastAsia" w:eastAsiaTheme="minorEastAsia" w:cstheme="minorEastAsia"/>
                <w:color w:val="auto"/>
                <w:sz w:val="21"/>
                <w:szCs w:val="21"/>
                <w:highlight w:val="none"/>
              </w:rPr>
            </w:pPr>
          </w:p>
        </w:tc>
        <w:tc>
          <w:tcPr>
            <w:tcW w:w="1943" w:type="dxa"/>
            <w:vMerge w:val="continue"/>
            <w:vAlign w:val="center"/>
          </w:tcPr>
          <w:p w14:paraId="6144148A">
            <w:pPr>
              <w:jc w:val="center"/>
              <w:rPr>
                <w:rFonts w:hint="eastAsia" w:asciiTheme="minorEastAsia" w:hAnsiTheme="minorEastAsia" w:eastAsiaTheme="minorEastAsia" w:cstheme="minorEastAsia"/>
                <w:color w:val="auto"/>
                <w:sz w:val="24"/>
                <w:szCs w:val="24"/>
                <w:highlight w:val="none"/>
                <w:lang w:eastAsia="zh-CN"/>
              </w:rPr>
            </w:pPr>
          </w:p>
        </w:tc>
        <w:tc>
          <w:tcPr>
            <w:tcW w:w="2080" w:type="dxa"/>
            <w:vAlign w:val="center"/>
          </w:tcPr>
          <w:p w14:paraId="5CD19CA9">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短裤</w:t>
            </w:r>
          </w:p>
        </w:tc>
        <w:tc>
          <w:tcPr>
            <w:tcW w:w="875" w:type="dxa"/>
            <w:vAlign w:val="center"/>
          </w:tcPr>
          <w:p w14:paraId="27446DC0">
            <w:pPr>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条</w:t>
            </w:r>
          </w:p>
        </w:tc>
        <w:tc>
          <w:tcPr>
            <w:tcW w:w="1715" w:type="dxa"/>
            <w:vAlign w:val="center"/>
          </w:tcPr>
          <w:p w14:paraId="1CD60D5D">
            <w:pPr>
              <w:jc w:val="center"/>
              <w:rPr>
                <w:rFonts w:hint="eastAsia" w:asciiTheme="minorEastAsia" w:hAnsiTheme="minorEastAsia" w:eastAsiaTheme="minorEastAsia" w:cstheme="minorEastAsia"/>
                <w:color w:val="auto"/>
                <w:sz w:val="24"/>
                <w:szCs w:val="24"/>
                <w:highlight w:val="none"/>
              </w:rPr>
            </w:pPr>
          </w:p>
        </w:tc>
        <w:tc>
          <w:tcPr>
            <w:tcW w:w="1529" w:type="dxa"/>
            <w:vAlign w:val="center"/>
          </w:tcPr>
          <w:p w14:paraId="6EF92E37">
            <w:pPr>
              <w:jc w:val="center"/>
              <w:rPr>
                <w:rFonts w:hint="eastAsia" w:asciiTheme="minorEastAsia" w:hAnsiTheme="minorEastAsia" w:eastAsiaTheme="minorEastAsia" w:cstheme="minorEastAsia"/>
                <w:color w:val="auto"/>
                <w:sz w:val="24"/>
                <w:szCs w:val="24"/>
                <w:highlight w:val="none"/>
              </w:rPr>
            </w:pPr>
          </w:p>
        </w:tc>
        <w:tc>
          <w:tcPr>
            <w:tcW w:w="1482" w:type="dxa"/>
            <w:vAlign w:val="center"/>
          </w:tcPr>
          <w:p w14:paraId="0F04A159">
            <w:pPr>
              <w:jc w:val="center"/>
              <w:rPr>
                <w:rFonts w:hint="eastAsia" w:asciiTheme="minorEastAsia" w:hAnsiTheme="minorEastAsia" w:eastAsiaTheme="minorEastAsia" w:cstheme="minorEastAsia"/>
                <w:color w:val="auto"/>
                <w:sz w:val="24"/>
                <w:szCs w:val="24"/>
                <w:highlight w:val="none"/>
                <w:lang w:val="en-US" w:eastAsia="zh-CN"/>
              </w:rPr>
            </w:pPr>
          </w:p>
        </w:tc>
      </w:tr>
      <w:tr w14:paraId="4E916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566" w:type="dxa"/>
            <w:vMerge w:val="continue"/>
            <w:vAlign w:val="center"/>
          </w:tcPr>
          <w:p w14:paraId="3811B16E">
            <w:pPr>
              <w:pStyle w:val="23"/>
              <w:spacing w:line="240" w:lineRule="auto"/>
              <w:ind w:left="0" w:leftChars="0" w:firstLine="0" w:firstLineChars="0"/>
              <w:jc w:val="center"/>
              <w:outlineLvl w:val="0"/>
              <w:rPr>
                <w:rFonts w:hint="eastAsia" w:asciiTheme="minorEastAsia" w:hAnsiTheme="minorEastAsia" w:eastAsiaTheme="minorEastAsia" w:cstheme="minorEastAsia"/>
                <w:color w:val="auto"/>
                <w:sz w:val="21"/>
                <w:szCs w:val="21"/>
                <w:highlight w:val="none"/>
              </w:rPr>
            </w:pPr>
          </w:p>
        </w:tc>
        <w:tc>
          <w:tcPr>
            <w:tcW w:w="1943" w:type="dxa"/>
            <w:vMerge w:val="restart"/>
            <w:vAlign w:val="center"/>
          </w:tcPr>
          <w:p w14:paraId="43F8011E">
            <w:pPr>
              <w:jc w:val="both"/>
              <w:rPr>
                <w:rFonts w:hint="eastAsia" w:asciiTheme="minorEastAsia" w:hAnsiTheme="minorEastAsia" w:eastAsiaTheme="minorEastAsia" w:cstheme="minorEastAsia"/>
                <w:color w:val="auto"/>
                <w:spacing w:val="-4"/>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男女同款夏装②</w:t>
            </w:r>
          </w:p>
          <w:p w14:paraId="00FEA545">
            <w:pPr>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（T恤</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eastAsia="zh-CN"/>
              </w:rPr>
              <w:t>短裤）</w:t>
            </w:r>
          </w:p>
        </w:tc>
        <w:tc>
          <w:tcPr>
            <w:tcW w:w="2080" w:type="dxa"/>
            <w:vAlign w:val="center"/>
          </w:tcPr>
          <w:p w14:paraId="53B37E17">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T恤</w:t>
            </w:r>
          </w:p>
        </w:tc>
        <w:tc>
          <w:tcPr>
            <w:tcW w:w="875" w:type="dxa"/>
            <w:vAlign w:val="center"/>
          </w:tcPr>
          <w:p w14:paraId="45A827CE">
            <w:pPr>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件</w:t>
            </w:r>
          </w:p>
        </w:tc>
        <w:tc>
          <w:tcPr>
            <w:tcW w:w="1715" w:type="dxa"/>
            <w:vAlign w:val="center"/>
          </w:tcPr>
          <w:p w14:paraId="01F5C7E1">
            <w:pPr>
              <w:jc w:val="center"/>
              <w:rPr>
                <w:rFonts w:hint="eastAsia" w:asciiTheme="minorEastAsia" w:hAnsiTheme="minorEastAsia" w:eastAsiaTheme="minorEastAsia" w:cstheme="minorEastAsia"/>
                <w:color w:val="auto"/>
                <w:sz w:val="24"/>
                <w:szCs w:val="24"/>
                <w:highlight w:val="none"/>
              </w:rPr>
            </w:pPr>
          </w:p>
        </w:tc>
        <w:tc>
          <w:tcPr>
            <w:tcW w:w="1529" w:type="dxa"/>
            <w:vAlign w:val="center"/>
          </w:tcPr>
          <w:p w14:paraId="771E2B78">
            <w:pPr>
              <w:jc w:val="center"/>
              <w:rPr>
                <w:rFonts w:hint="eastAsia" w:asciiTheme="minorEastAsia" w:hAnsiTheme="minorEastAsia" w:eastAsiaTheme="minorEastAsia" w:cstheme="minorEastAsia"/>
                <w:color w:val="auto"/>
                <w:sz w:val="24"/>
                <w:szCs w:val="24"/>
                <w:highlight w:val="none"/>
              </w:rPr>
            </w:pPr>
          </w:p>
        </w:tc>
        <w:tc>
          <w:tcPr>
            <w:tcW w:w="1482" w:type="dxa"/>
            <w:vAlign w:val="center"/>
          </w:tcPr>
          <w:p w14:paraId="6D43E49B">
            <w:pPr>
              <w:jc w:val="center"/>
              <w:rPr>
                <w:rFonts w:hint="eastAsia" w:asciiTheme="minorEastAsia" w:hAnsiTheme="minorEastAsia" w:eastAsiaTheme="minorEastAsia" w:cstheme="minorEastAsia"/>
                <w:color w:val="auto"/>
                <w:sz w:val="24"/>
                <w:szCs w:val="24"/>
                <w:highlight w:val="none"/>
                <w:lang w:val="en-US" w:eastAsia="zh-CN"/>
              </w:rPr>
            </w:pPr>
          </w:p>
        </w:tc>
      </w:tr>
      <w:tr w14:paraId="6F4BB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566" w:type="dxa"/>
            <w:vMerge w:val="continue"/>
            <w:vAlign w:val="center"/>
          </w:tcPr>
          <w:p w14:paraId="133AB041">
            <w:pPr>
              <w:jc w:val="center"/>
              <w:rPr>
                <w:rFonts w:hint="eastAsia" w:asciiTheme="minorEastAsia" w:hAnsiTheme="minorEastAsia" w:eastAsiaTheme="minorEastAsia" w:cstheme="minorEastAsia"/>
                <w:color w:val="auto"/>
                <w:highlight w:val="none"/>
              </w:rPr>
            </w:pPr>
          </w:p>
        </w:tc>
        <w:tc>
          <w:tcPr>
            <w:tcW w:w="1943" w:type="dxa"/>
            <w:vMerge w:val="continue"/>
            <w:vAlign w:val="center"/>
          </w:tcPr>
          <w:p w14:paraId="070DEDCC">
            <w:pPr>
              <w:jc w:val="center"/>
              <w:rPr>
                <w:rFonts w:hint="eastAsia" w:asciiTheme="minorEastAsia" w:hAnsiTheme="minorEastAsia" w:eastAsiaTheme="minorEastAsia" w:cstheme="minorEastAsia"/>
                <w:color w:val="auto"/>
                <w:sz w:val="24"/>
                <w:szCs w:val="24"/>
                <w:highlight w:val="none"/>
                <w:lang w:eastAsia="zh-CN"/>
              </w:rPr>
            </w:pPr>
          </w:p>
        </w:tc>
        <w:tc>
          <w:tcPr>
            <w:tcW w:w="2080" w:type="dxa"/>
            <w:vAlign w:val="center"/>
          </w:tcPr>
          <w:p w14:paraId="0FB6C0BF">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短裤</w:t>
            </w:r>
          </w:p>
        </w:tc>
        <w:tc>
          <w:tcPr>
            <w:tcW w:w="875" w:type="dxa"/>
            <w:vAlign w:val="center"/>
          </w:tcPr>
          <w:p w14:paraId="74A0A6F6">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条</w:t>
            </w:r>
          </w:p>
        </w:tc>
        <w:tc>
          <w:tcPr>
            <w:tcW w:w="1715" w:type="dxa"/>
            <w:vAlign w:val="center"/>
          </w:tcPr>
          <w:p w14:paraId="0E19A6EB">
            <w:pPr>
              <w:jc w:val="center"/>
              <w:rPr>
                <w:rFonts w:hint="eastAsia" w:asciiTheme="minorEastAsia" w:hAnsiTheme="minorEastAsia" w:eastAsiaTheme="minorEastAsia" w:cstheme="minorEastAsia"/>
                <w:color w:val="auto"/>
                <w:sz w:val="24"/>
                <w:szCs w:val="24"/>
                <w:highlight w:val="none"/>
              </w:rPr>
            </w:pPr>
          </w:p>
        </w:tc>
        <w:tc>
          <w:tcPr>
            <w:tcW w:w="1529" w:type="dxa"/>
            <w:vAlign w:val="center"/>
          </w:tcPr>
          <w:p w14:paraId="6921EF09">
            <w:pPr>
              <w:jc w:val="center"/>
              <w:rPr>
                <w:rFonts w:hint="eastAsia" w:asciiTheme="minorEastAsia" w:hAnsiTheme="minorEastAsia" w:eastAsiaTheme="minorEastAsia" w:cstheme="minorEastAsia"/>
                <w:color w:val="auto"/>
                <w:sz w:val="24"/>
                <w:szCs w:val="24"/>
                <w:highlight w:val="none"/>
              </w:rPr>
            </w:pPr>
          </w:p>
        </w:tc>
        <w:tc>
          <w:tcPr>
            <w:tcW w:w="1482" w:type="dxa"/>
            <w:vAlign w:val="center"/>
          </w:tcPr>
          <w:p w14:paraId="504943CC">
            <w:pPr>
              <w:jc w:val="center"/>
              <w:rPr>
                <w:rFonts w:hint="eastAsia" w:asciiTheme="minorEastAsia" w:hAnsiTheme="minorEastAsia" w:eastAsiaTheme="minorEastAsia" w:cstheme="minorEastAsia"/>
                <w:color w:val="auto"/>
                <w:sz w:val="24"/>
                <w:szCs w:val="24"/>
                <w:highlight w:val="none"/>
                <w:lang w:val="en-US" w:eastAsia="zh-CN"/>
              </w:rPr>
            </w:pPr>
          </w:p>
        </w:tc>
      </w:tr>
      <w:tr w14:paraId="4DED8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566" w:type="dxa"/>
            <w:vMerge w:val="restart"/>
            <w:vAlign w:val="center"/>
          </w:tcPr>
          <w:p w14:paraId="1C1C5372">
            <w:pPr>
              <w:pStyle w:val="23"/>
              <w:spacing w:line="240" w:lineRule="auto"/>
              <w:ind w:left="0" w:leftChars="0" w:firstLine="0" w:firstLineChars="0"/>
              <w:jc w:val="center"/>
              <w:outlineLvl w:val="0"/>
              <w:rPr>
                <w:rFonts w:hint="eastAsia" w:asciiTheme="minorEastAsia" w:hAnsiTheme="minorEastAsia" w:eastAsiaTheme="minorEastAsia" w:cstheme="minorEastAsia"/>
                <w:color w:val="auto"/>
                <w:sz w:val="21"/>
                <w:szCs w:val="21"/>
                <w:highlight w:val="none"/>
              </w:rPr>
            </w:pPr>
            <w:bookmarkStart w:id="222" w:name="_Toc29087"/>
            <w:r>
              <w:rPr>
                <w:rFonts w:hint="eastAsia" w:asciiTheme="minorEastAsia" w:hAnsiTheme="minorEastAsia" w:eastAsiaTheme="minorEastAsia" w:cstheme="minorEastAsia"/>
                <w:color w:val="auto"/>
                <w:sz w:val="21"/>
                <w:szCs w:val="21"/>
                <w:highlight w:val="none"/>
              </w:rPr>
              <w:t>2</w:t>
            </w:r>
            <w:bookmarkEnd w:id="222"/>
          </w:p>
        </w:tc>
        <w:tc>
          <w:tcPr>
            <w:tcW w:w="1943" w:type="dxa"/>
            <w:vMerge w:val="restart"/>
            <w:vAlign w:val="center"/>
          </w:tcPr>
          <w:p w14:paraId="747BBDE5">
            <w:pPr>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男女同款春秋装（</w:t>
            </w:r>
            <w:r>
              <w:rPr>
                <w:rFonts w:hint="eastAsia" w:asciiTheme="minorEastAsia" w:hAnsiTheme="minorEastAsia" w:eastAsiaTheme="minorEastAsia" w:cstheme="minorEastAsia"/>
                <w:color w:val="auto"/>
                <w:sz w:val="24"/>
                <w:szCs w:val="24"/>
                <w:highlight w:val="none"/>
                <w:lang w:val="en-US" w:eastAsia="zh-CN"/>
              </w:rPr>
              <w:t>运动服上衣（</w:t>
            </w:r>
            <w:r>
              <w:rPr>
                <w:rFonts w:hint="eastAsia" w:asciiTheme="minorEastAsia" w:hAnsiTheme="minorEastAsia" w:eastAsiaTheme="minorEastAsia" w:cstheme="minorEastAsia"/>
                <w:color w:val="auto"/>
                <w:sz w:val="24"/>
                <w:szCs w:val="24"/>
                <w:highlight w:val="none"/>
                <w:lang w:eastAsia="zh-CN"/>
              </w:rPr>
              <w:t>棒球服外套</w:t>
            </w:r>
            <w:r>
              <w:rPr>
                <w:rFonts w:hint="eastAsia" w:asciiTheme="minorEastAsia" w:hAnsiTheme="minorEastAsia" w:eastAsiaTheme="minorEastAsia" w:cstheme="minorEastAsia"/>
                <w:color w:val="auto"/>
                <w:sz w:val="24"/>
                <w:szCs w:val="24"/>
                <w:highlight w:val="none"/>
                <w:lang w:val="en-US" w:eastAsia="zh-CN"/>
              </w:rPr>
              <w:t>）+运动服长裤</w:t>
            </w:r>
            <w:r>
              <w:rPr>
                <w:rFonts w:hint="eastAsia" w:asciiTheme="minorEastAsia" w:hAnsiTheme="minorEastAsia" w:eastAsiaTheme="minorEastAsia" w:cstheme="minorEastAsia"/>
                <w:color w:val="auto"/>
                <w:sz w:val="24"/>
                <w:szCs w:val="24"/>
                <w:highlight w:val="none"/>
                <w:lang w:eastAsia="zh-CN"/>
              </w:rPr>
              <w:t>）</w:t>
            </w:r>
          </w:p>
        </w:tc>
        <w:tc>
          <w:tcPr>
            <w:tcW w:w="2080" w:type="dxa"/>
            <w:vAlign w:val="center"/>
          </w:tcPr>
          <w:p w14:paraId="148DD22F">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运动服上衣（</w:t>
            </w:r>
            <w:r>
              <w:rPr>
                <w:rFonts w:hint="eastAsia" w:asciiTheme="minorEastAsia" w:hAnsiTheme="minorEastAsia" w:eastAsiaTheme="minorEastAsia" w:cstheme="minorEastAsia"/>
                <w:color w:val="auto"/>
                <w:sz w:val="24"/>
                <w:szCs w:val="24"/>
                <w:highlight w:val="none"/>
              </w:rPr>
              <w:t>棒球服外套</w:t>
            </w:r>
            <w:r>
              <w:rPr>
                <w:rFonts w:hint="eastAsia" w:asciiTheme="minorEastAsia" w:hAnsiTheme="minorEastAsia" w:eastAsiaTheme="minorEastAsia" w:cstheme="minorEastAsia"/>
                <w:color w:val="auto"/>
                <w:sz w:val="24"/>
                <w:szCs w:val="24"/>
                <w:highlight w:val="none"/>
                <w:lang w:val="en-US" w:eastAsia="zh-CN"/>
              </w:rPr>
              <w:t>）</w:t>
            </w:r>
          </w:p>
        </w:tc>
        <w:tc>
          <w:tcPr>
            <w:tcW w:w="875" w:type="dxa"/>
            <w:vAlign w:val="center"/>
          </w:tcPr>
          <w:p w14:paraId="3F3C27D9">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1件</w:t>
            </w:r>
          </w:p>
        </w:tc>
        <w:tc>
          <w:tcPr>
            <w:tcW w:w="1715" w:type="dxa"/>
            <w:vAlign w:val="center"/>
          </w:tcPr>
          <w:p w14:paraId="67459804">
            <w:pPr>
              <w:jc w:val="center"/>
              <w:rPr>
                <w:rFonts w:hint="eastAsia" w:asciiTheme="minorEastAsia" w:hAnsiTheme="minorEastAsia" w:eastAsiaTheme="minorEastAsia" w:cstheme="minorEastAsia"/>
                <w:color w:val="auto"/>
                <w:sz w:val="24"/>
                <w:szCs w:val="24"/>
                <w:highlight w:val="none"/>
              </w:rPr>
            </w:pPr>
          </w:p>
        </w:tc>
        <w:tc>
          <w:tcPr>
            <w:tcW w:w="1529" w:type="dxa"/>
            <w:vAlign w:val="center"/>
          </w:tcPr>
          <w:p w14:paraId="6778B587">
            <w:pPr>
              <w:jc w:val="center"/>
              <w:rPr>
                <w:rFonts w:hint="eastAsia" w:asciiTheme="minorEastAsia" w:hAnsiTheme="minorEastAsia" w:eastAsiaTheme="minorEastAsia" w:cstheme="minorEastAsia"/>
                <w:color w:val="auto"/>
                <w:sz w:val="24"/>
                <w:szCs w:val="24"/>
                <w:highlight w:val="none"/>
              </w:rPr>
            </w:pPr>
          </w:p>
        </w:tc>
        <w:tc>
          <w:tcPr>
            <w:tcW w:w="1482" w:type="dxa"/>
            <w:vAlign w:val="center"/>
          </w:tcPr>
          <w:p w14:paraId="6B781240">
            <w:pPr>
              <w:jc w:val="center"/>
              <w:rPr>
                <w:rFonts w:hint="eastAsia" w:asciiTheme="minorEastAsia" w:hAnsiTheme="minorEastAsia" w:eastAsiaTheme="minorEastAsia" w:cstheme="minorEastAsia"/>
                <w:color w:val="auto"/>
                <w:sz w:val="24"/>
                <w:szCs w:val="24"/>
                <w:highlight w:val="none"/>
                <w:lang w:val="en-US" w:eastAsia="zh-CN"/>
              </w:rPr>
            </w:pPr>
          </w:p>
        </w:tc>
      </w:tr>
      <w:tr w14:paraId="4121A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566" w:type="dxa"/>
            <w:vMerge w:val="continue"/>
            <w:vAlign w:val="center"/>
          </w:tcPr>
          <w:p w14:paraId="392348B3">
            <w:pPr>
              <w:jc w:val="center"/>
              <w:rPr>
                <w:rFonts w:hint="eastAsia" w:asciiTheme="minorEastAsia" w:hAnsiTheme="minorEastAsia" w:eastAsiaTheme="minorEastAsia" w:cstheme="minorEastAsia"/>
                <w:color w:val="auto"/>
                <w:highlight w:val="none"/>
              </w:rPr>
            </w:pPr>
          </w:p>
        </w:tc>
        <w:tc>
          <w:tcPr>
            <w:tcW w:w="1943" w:type="dxa"/>
            <w:vMerge w:val="continue"/>
            <w:vAlign w:val="center"/>
          </w:tcPr>
          <w:p w14:paraId="3D2C6FAE">
            <w:pPr>
              <w:rPr>
                <w:rFonts w:hint="eastAsia" w:asciiTheme="minorEastAsia" w:hAnsiTheme="minorEastAsia" w:eastAsiaTheme="minorEastAsia" w:cstheme="minorEastAsia"/>
                <w:color w:val="auto"/>
                <w:highlight w:val="none"/>
              </w:rPr>
            </w:pPr>
          </w:p>
        </w:tc>
        <w:tc>
          <w:tcPr>
            <w:tcW w:w="2080" w:type="dxa"/>
            <w:vAlign w:val="center"/>
          </w:tcPr>
          <w:p w14:paraId="25511271">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运动服长裤</w:t>
            </w:r>
          </w:p>
        </w:tc>
        <w:tc>
          <w:tcPr>
            <w:tcW w:w="875" w:type="dxa"/>
            <w:vAlign w:val="center"/>
          </w:tcPr>
          <w:p w14:paraId="53A3CF54">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1条</w:t>
            </w:r>
          </w:p>
        </w:tc>
        <w:tc>
          <w:tcPr>
            <w:tcW w:w="1715" w:type="dxa"/>
            <w:vAlign w:val="center"/>
          </w:tcPr>
          <w:p w14:paraId="4436F07E">
            <w:pPr>
              <w:jc w:val="center"/>
              <w:rPr>
                <w:rFonts w:hint="eastAsia" w:asciiTheme="minorEastAsia" w:hAnsiTheme="minorEastAsia" w:eastAsiaTheme="minorEastAsia" w:cstheme="minorEastAsia"/>
                <w:color w:val="auto"/>
                <w:sz w:val="24"/>
                <w:szCs w:val="24"/>
                <w:highlight w:val="none"/>
              </w:rPr>
            </w:pPr>
          </w:p>
        </w:tc>
        <w:tc>
          <w:tcPr>
            <w:tcW w:w="1529" w:type="dxa"/>
            <w:vAlign w:val="center"/>
          </w:tcPr>
          <w:p w14:paraId="018F9C4F">
            <w:pPr>
              <w:jc w:val="center"/>
              <w:rPr>
                <w:rFonts w:hint="eastAsia" w:asciiTheme="minorEastAsia" w:hAnsiTheme="minorEastAsia" w:eastAsiaTheme="minorEastAsia" w:cstheme="minorEastAsia"/>
                <w:color w:val="auto"/>
                <w:sz w:val="24"/>
                <w:szCs w:val="24"/>
                <w:highlight w:val="none"/>
              </w:rPr>
            </w:pPr>
          </w:p>
        </w:tc>
        <w:tc>
          <w:tcPr>
            <w:tcW w:w="1482" w:type="dxa"/>
            <w:vAlign w:val="center"/>
          </w:tcPr>
          <w:p w14:paraId="606D4A21">
            <w:pPr>
              <w:jc w:val="center"/>
              <w:rPr>
                <w:rFonts w:hint="eastAsia" w:asciiTheme="minorEastAsia" w:hAnsiTheme="minorEastAsia" w:eastAsiaTheme="minorEastAsia" w:cstheme="minorEastAsia"/>
                <w:color w:val="auto"/>
                <w:sz w:val="24"/>
                <w:szCs w:val="24"/>
                <w:highlight w:val="none"/>
                <w:lang w:val="en-US" w:eastAsia="zh-CN"/>
              </w:rPr>
            </w:pPr>
          </w:p>
        </w:tc>
      </w:tr>
      <w:tr w14:paraId="5319B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566" w:type="dxa"/>
            <w:vMerge w:val="restart"/>
            <w:vAlign w:val="center"/>
          </w:tcPr>
          <w:p w14:paraId="22F354D4">
            <w:pPr>
              <w:pStyle w:val="23"/>
              <w:spacing w:line="240" w:lineRule="auto"/>
              <w:ind w:left="0" w:leftChars="0" w:firstLine="0" w:firstLineChars="0"/>
              <w:jc w:val="center"/>
              <w:outlineLvl w:val="0"/>
              <w:rPr>
                <w:rFonts w:hint="eastAsia" w:asciiTheme="minorEastAsia" w:hAnsiTheme="minorEastAsia" w:eastAsiaTheme="minorEastAsia" w:cstheme="minorEastAsia"/>
                <w:color w:val="auto"/>
                <w:sz w:val="21"/>
                <w:szCs w:val="21"/>
                <w:highlight w:val="none"/>
              </w:rPr>
            </w:pPr>
            <w:bookmarkStart w:id="223" w:name="_Toc5978"/>
            <w:r>
              <w:rPr>
                <w:rFonts w:hint="eastAsia" w:asciiTheme="minorEastAsia" w:hAnsiTheme="minorEastAsia" w:eastAsiaTheme="minorEastAsia" w:cstheme="minorEastAsia"/>
                <w:color w:val="auto"/>
                <w:sz w:val="21"/>
                <w:szCs w:val="21"/>
                <w:highlight w:val="none"/>
              </w:rPr>
              <w:t>3</w:t>
            </w:r>
            <w:bookmarkEnd w:id="223"/>
          </w:p>
        </w:tc>
        <w:tc>
          <w:tcPr>
            <w:tcW w:w="1943" w:type="dxa"/>
            <w:vMerge w:val="restart"/>
            <w:vAlign w:val="center"/>
          </w:tcPr>
          <w:p w14:paraId="30510A27">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男女同款</w:t>
            </w:r>
            <w:r>
              <w:rPr>
                <w:rFonts w:hint="eastAsia" w:asciiTheme="minorEastAsia" w:hAnsiTheme="minorEastAsia" w:eastAsiaTheme="minorEastAsia" w:cstheme="minorEastAsia"/>
                <w:color w:val="auto"/>
                <w:sz w:val="24"/>
                <w:szCs w:val="24"/>
                <w:highlight w:val="none"/>
              </w:rPr>
              <w:t>冬装</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冲锋衣外壳</w:t>
            </w:r>
            <w:r>
              <w:rPr>
                <w:rFonts w:hint="eastAsia" w:asciiTheme="minorEastAsia" w:hAnsiTheme="minorEastAsia" w:eastAsiaTheme="minorEastAsia" w:cstheme="minorEastAsia"/>
                <w:color w:val="auto"/>
                <w:sz w:val="24"/>
                <w:szCs w:val="24"/>
                <w:highlight w:val="none"/>
                <w:lang w:val="en-US" w:eastAsia="zh-CN"/>
              </w:rPr>
              <w:t>+摇粒绒内胆</w:t>
            </w:r>
            <w:r>
              <w:rPr>
                <w:rFonts w:hint="eastAsia" w:asciiTheme="minorEastAsia" w:hAnsiTheme="minorEastAsia" w:eastAsiaTheme="minorEastAsia" w:cstheme="minorEastAsia"/>
                <w:color w:val="auto"/>
                <w:sz w:val="24"/>
                <w:szCs w:val="24"/>
                <w:highlight w:val="none"/>
                <w:lang w:eastAsia="zh-CN"/>
              </w:rPr>
              <w:t>）</w:t>
            </w:r>
          </w:p>
        </w:tc>
        <w:tc>
          <w:tcPr>
            <w:tcW w:w="2080" w:type="dxa"/>
            <w:vAlign w:val="center"/>
          </w:tcPr>
          <w:p w14:paraId="02E20C7B">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冲锋衣外壳</w:t>
            </w:r>
          </w:p>
        </w:tc>
        <w:tc>
          <w:tcPr>
            <w:tcW w:w="875" w:type="dxa"/>
            <w:vAlign w:val="center"/>
          </w:tcPr>
          <w:p w14:paraId="41030350">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1件</w:t>
            </w:r>
          </w:p>
        </w:tc>
        <w:tc>
          <w:tcPr>
            <w:tcW w:w="1715" w:type="dxa"/>
            <w:vAlign w:val="center"/>
          </w:tcPr>
          <w:p w14:paraId="78EC4D55">
            <w:pPr>
              <w:jc w:val="center"/>
              <w:rPr>
                <w:rFonts w:hint="eastAsia" w:asciiTheme="minorEastAsia" w:hAnsiTheme="minorEastAsia" w:eastAsiaTheme="minorEastAsia" w:cstheme="minorEastAsia"/>
                <w:color w:val="auto"/>
                <w:sz w:val="24"/>
                <w:szCs w:val="24"/>
                <w:highlight w:val="none"/>
              </w:rPr>
            </w:pPr>
          </w:p>
        </w:tc>
        <w:tc>
          <w:tcPr>
            <w:tcW w:w="1529" w:type="dxa"/>
            <w:vAlign w:val="center"/>
          </w:tcPr>
          <w:p w14:paraId="42007DE3">
            <w:pPr>
              <w:jc w:val="center"/>
              <w:rPr>
                <w:rFonts w:hint="eastAsia" w:asciiTheme="minorEastAsia" w:hAnsiTheme="minorEastAsia" w:eastAsiaTheme="minorEastAsia" w:cstheme="minorEastAsia"/>
                <w:color w:val="auto"/>
                <w:sz w:val="24"/>
                <w:szCs w:val="24"/>
                <w:highlight w:val="none"/>
              </w:rPr>
            </w:pPr>
          </w:p>
        </w:tc>
        <w:tc>
          <w:tcPr>
            <w:tcW w:w="1482" w:type="dxa"/>
            <w:vAlign w:val="center"/>
          </w:tcPr>
          <w:p w14:paraId="2161C147">
            <w:pPr>
              <w:jc w:val="center"/>
              <w:rPr>
                <w:rFonts w:hint="eastAsia" w:asciiTheme="minorEastAsia" w:hAnsiTheme="minorEastAsia" w:eastAsiaTheme="minorEastAsia" w:cstheme="minorEastAsia"/>
                <w:color w:val="auto"/>
                <w:sz w:val="24"/>
                <w:szCs w:val="24"/>
                <w:highlight w:val="none"/>
                <w:lang w:val="en-US" w:eastAsia="zh-CN"/>
              </w:rPr>
            </w:pPr>
          </w:p>
        </w:tc>
      </w:tr>
      <w:tr w14:paraId="70A48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566" w:type="dxa"/>
            <w:vMerge w:val="continue"/>
            <w:vAlign w:val="center"/>
          </w:tcPr>
          <w:p w14:paraId="6AD424B3">
            <w:pPr>
              <w:pStyle w:val="23"/>
              <w:spacing w:line="240" w:lineRule="auto"/>
              <w:ind w:left="0" w:leftChars="0" w:firstLine="0" w:firstLineChars="0"/>
              <w:jc w:val="center"/>
              <w:outlineLvl w:val="0"/>
              <w:rPr>
                <w:rFonts w:hint="eastAsia" w:asciiTheme="minorEastAsia" w:hAnsiTheme="minorEastAsia" w:eastAsiaTheme="minorEastAsia" w:cstheme="minorEastAsia"/>
                <w:color w:val="auto"/>
                <w:sz w:val="21"/>
                <w:szCs w:val="21"/>
                <w:highlight w:val="none"/>
              </w:rPr>
            </w:pPr>
          </w:p>
        </w:tc>
        <w:tc>
          <w:tcPr>
            <w:tcW w:w="1943" w:type="dxa"/>
            <w:vMerge w:val="continue"/>
            <w:vAlign w:val="center"/>
          </w:tcPr>
          <w:p w14:paraId="0956E79C">
            <w:pPr>
              <w:jc w:val="center"/>
              <w:rPr>
                <w:rFonts w:hint="eastAsia" w:asciiTheme="minorEastAsia" w:hAnsiTheme="minorEastAsia" w:eastAsiaTheme="minorEastAsia" w:cstheme="minorEastAsia"/>
                <w:color w:val="auto"/>
                <w:sz w:val="24"/>
                <w:szCs w:val="24"/>
                <w:highlight w:val="none"/>
                <w:lang w:eastAsia="zh-CN"/>
              </w:rPr>
            </w:pPr>
          </w:p>
        </w:tc>
        <w:tc>
          <w:tcPr>
            <w:tcW w:w="2080" w:type="dxa"/>
            <w:vAlign w:val="center"/>
          </w:tcPr>
          <w:p w14:paraId="7028FF83">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摇粒绒内胆</w:t>
            </w:r>
          </w:p>
        </w:tc>
        <w:tc>
          <w:tcPr>
            <w:tcW w:w="875" w:type="dxa"/>
            <w:vAlign w:val="center"/>
          </w:tcPr>
          <w:p w14:paraId="26C57411">
            <w:pPr>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rPr>
              <w:t>1件</w:t>
            </w:r>
          </w:p>
        </w:tc>
        <w:tc>
          <w:tcPr>
            <w:tcW w:w="1715" w:type="dxa"/>
            <w:vAlign w:val="center"/>
          </w:tcPr>
          <w:p w14:paraId="3DEC5EDE">
            <w:pPr>
              <w:jc w:val="center"/>
              <w:rPr>
                <w:rFonts w:hint="eastAsia" w:asciiTheme="minorEastAsia" w:hAnsiTheme="minorEastAsia" w:eastAsiaTheme="minorEastAsia" w:cstheme="minorEastAsia"/>
                <w:color w:val="auto"/>
                <w:sz w:val="24"/>
                <w:szCs w:val="24"/>
                <w:highlight w:val="none"/>
              </w:rPr>
            </w:pPr>
          </w:p>
        </w:tc>
        <w:tc>
          <w:tcPr>
            <w:tcW w:w="1529" w:type="dxa"/>
            <w:vAlign w:val="center"/>
          </w:tcPr>
          <w:p w14:paraId="49F2C378">
            <w:pPr>
              <w:jc w:val="center"/>
              <w:rPr>
                <w:rFonts w:hint="eastAsia" w:asciiTheme="minorEastAsia" w:hAnsiTheme="minorEastAsia" w:eastAsiaTheme="minorEastAsia" w:cstheme="minorEastAsia"/>
                <w:color w:val="auto"/>
                <w:sz w:val="24"/>
                <w:szCs w:val="24"/>
                <w:highlight w:val="none"/>
              </w:rPr>
            </w:pPr>
          </w:p>
        </w:tc>
        <w:tc>
          <w:tcPr>
            <w:tcW w:w="1482" w:type="dxa"/>
            <w:vAlign w:val="center"/>
          </w:tcPr>
          <w:p w14:paraId="134122B6">
            <w:pPr>
              <w:jc w:val="center"/>
              <w:rPr>
                <w:rFonts w:hint="eastAsia" w:asciiTheme="minorEastAsia" w:hAnsiTheme="minorEastAsia" w:eastAsiaTheme="minorEastAsia" w:cstheme="minorEastAsia"/>
                <w:color w:val="auto"/>
                <w:sz w:val="24"/>
                <w:szCs w:val="24"/>
                <w:highlight w:val="none"/>
                <w:lang w:val="en-US" w:eastAsia="zh-CN"/>
              </w:rPr>
            </w:pPr>
          </w:p>
        </w:tc>
      </w:tr>
      <w:tr w14:paraId="459C4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8708" w:type="dxa"/>
            <w:gridSpan w:val="6"/>
            <w:vAlign w:val="center"/>
          </w:tcPr>
          <w:p w14:paraId="02F8042B">
            <w:pPr>
              <w:jc w:val="both"/>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总计（整套校服=男女同款夏装①+男女同款夏装②+男女同款春秋装+男女同款冬装）</w:t>
            </w:r>
            <w:r>
              <w:rPr>
                <w:rFonts w:hint="eastAsia" w:asciiTheme="minorEastAsia" w:hAnsiTheme="minorEastAsia" w:eastAsiaTheme="minorEastAsia" w:cstheme="minorEastAsia"/>
                <w:b/>
                <w:bCs/>
                <w:color w:val="auto"/>
                <w:sz w:val="24"/>
                <w:szCs w:val="24"/>
                <w:highlight w:val="none"/>
                <w:lang w:eastAsia="zh-CN"/>
              </w:rPr>
              <w:t>：</w:t>
            </w:r>
          </w:p>
        </w:tc>
        <w:tc>
          <w:tcPr>
            <w:tcW w:w="1482" w:type="dxa"/>
            <w:vAlign w:val="center"/>
          </w:tcPr>
          <w:p w14:paraId="2CD950C5">
            <w:pPr>
              <w:jc w:val="center"/>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pacing w:val="-4"/>
                <w:sz w:val="24"/>
                <w:szCs w:val="24"/>
                <w:highlight w:val="none"/>
                <w:u w:val="single"/>
                <w:lang w:val="en-US" w:eastAsia="zh-CN"/>
              </w:rPr>
              <w:t xml:space="preserve">      </w:t>
            </w:r>
            <w:r>
              <w:rPr>
                <w:rFonts w:hint="eastAsia" w:asciiTheme="minorEastAsia" w:hAnsiTheme="minorEastAsia" w:eastAsiaTheme="minorEastAsia" w:cstheme="minorEastAsia"/>
                <w:b/>
                <w:bCs/>
                <w:color w:val="auto"/>
                <w:spacing w:val="-4"/>
                <w:sz w:val="24"/>
                <w:szCs w:val="24"/>
                <w:highlight w:val="none"/>
                <w:lang w:val="en-US" w:eastAsia="zh-CN"/>
              </w:rPr>
              <w:t>元/套</w:t>
            </w:r>
          </w:p>
        </w:tc>
      </w:tr>
    </w:tbl>
    <w:p w14:paraId="22AC70A4">
      <w:pPr>
        <w:tabs>
          <w:tab w:val="left" w:pos="6300"/>
        </w:tabs>
        <w:snapToGrid w:val="0"/>
        <w:spacing w:line="312"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注：</w:t>
      </w:r>
      <w:r>
        <w:rPr>
          <w:rFonts w:hint="eastAsia" w:asciiTheme="minorEastAsia" w:hAnsiTheme="minorEastAsia" w:eastAsiaTheme="minorEastAsia" w:cstheme="minorEastAsia"/>
          <w:b/>
          <w:bCs/>
          <w:color w:val="auto"/>
          <w:sz w:val="24"/>
          <w:szCs w:val="24"/>
          <w:highlight w:val="none"/>
        </w:rPr>
        <w:t>以我公司最后报价为准。</w:t>
      </w:r>
    </w:p>
    <w:p w14:paraId="39413995">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2、我方现提交的响应文件为：响应文件正本</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份，副本</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份，电子文档</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份。</w:t>
      </w:r>
    </w:p>
    <w:p w14:paraId="2893BC62">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3、我方承诺：本次磋商的有效期为提交响应文件截止时间起90天。</w:t>
      </w:r>
    </w:p>
    <w:p w14:paraId="569E2D90">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4、我方完全理解和接受贵方竞争性磋商文件的一切规定和要求及评审办法。</w:t>
      </w:r>
    </w:p>
    <w:p w14:paraId="75197AB3">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5、在整个竞争性磋商过程中，我方若有违规行为，接受按照《中华人民共和国政府采购法》和《竞争性磋商文件》之规定给予惩罚。</w:t>
      </w:r>
    </w:p>
    <w:p w14:paraId="462C30D1">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6、我方若成为成交供应商，将按照最终磋商结果签订合同，并且严格履行合同义务。本承诺函将成为合同不可分割的一部分，与合同具有同等的法律效力。</w:t>
      </w:r>
    </w:p>
    <w:p w14:paraId="3AD2FABA">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7、如果我方成为成交供应商，保证在接到成交通知书后，向采购代理机构缴纳竞争性磋商文件规定的采购代理服务费。</w:t>
      </w:r>
    </w:p>
    <w:p w14:paraId="259E5D46">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8、我方未为采购项目提供整体设计、规范编制或者项目管理、监理、检测等服务。</w:t>
      </w:r>
    </w:p>
    <w:p w14:paraId="3322D981">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供应商（公章）或自然人签署：</w:t>
      </w:r>
    </w:p>
    <w:p w14:paraId="5FF06FC5">
      <w:pPr>
        <w:tabs>
          <w:tab w:val="left" w:pos="6300"/>
        </w:tabs>
        <w:snapToGrid w:val="0"/>
        <w:spacing w:line="46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地址：  </w:t>
      </w:r>
    </w:p>
    <w:p w14:paraId="0BCD2A22">
      <w:pPr>
        <w:tabs>
          <w:tab w:val="left" w:pos="6300"/>
        </w:tabs>
        <w:snapToGrid w:val="0"/>
        <w:spacing w:line="46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                                             传真：</w:t>
      </w:r>
    </w:p>
    <w:p w14:paraId="35C42214">
      <w:pPr>
        <w:tabs>
          <w:tab w:val="left" w:pos="6300"/>
        </w:tabs>
        <w:snapToGrid w:val="0"/>
        <w:spacing w:line="46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网址：                                             邮编：</w:t>
      </w:r>
    </w:p>
    <w:p w14:paraId="29FD3961">
      <w:pPr>
        <w:tabs>
          <w:tab w:val="left" w:pos="6300"/>
        </w:tabs>
        <w:snapToGrid w:val="0"/>
        <w:spacing w:line="46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w:t>
      </w:r>
    </w:p>
    <w:p w14:paraId="01A480CC">
      <w:pPr>
        <w:snapToGrid w:val="0"/>
        <w:spacing w:line="460" w:lineRule="exact"/>
        <w:ind w:firstLine="480" w:firstLineChars="200"/>
        <w:rPr>
          <w:rFonts w:hint="eastAsia" w:asciiTheme="minorEastAsia" w:hAnsiTheme="minorEastAsia" w:eastAsiaTheme="minorEastAsia" w:cstheme="minorEastAsia"/>
          <w:color w:val="auto"/>
          <w:sz w:val="24"/>
          <w:szCs w:val="24"/>
          <w:highlight w:val="none"/>
        </w:rPr>
        <w:sectPr>
          <w:headerReference r:id="rId11" w:type="default"/>
          <w:footerReference r:id="rId12" w:type="default"/>
          <w:pgSz w:w="11907" w:h="16840"/>
          <w:pgMar w:top="1134" w:right="1191" w:bottom="1134" w:left="1304" w:header="851" w:footer="992" w:gutter="0"/>
          <w:cols w:space="720" w:num="1"/>
          <w:rtlGutter w:val="1"/>
          <w:docGrid w:linePitch="380" w:charSpace="-5735"/>
        </w:sectPr>
      </w:pPr>
      <w:r>
        <w:rPr>
          <w:rFonts w:hint="eastAsia" w:asciiTheme="minorEastAsia" w:hAnsiTheme="minorEastAsia" w:eastAsiaTheme="minorEastAsia" w:cstheme="minorEastAsia"/>
          <w:color w:val="auto"/>
          <w:sz w:val="24"/>
          <w:szCs w:val="24"/>
          <w:highlight w:val="none"/>
        </w:rPr>
        <w:t xml:space="preserve">                                                  年   月   日</w:t>
      </w:r>
    </w:p>
    <w:p w14:paraId="4C1633E8">
      <w:pPr>
        <w:pStyle w:val="3"/>
        <w:spacing w:before="0" w:after="0" w:line="360" w:lineRule="auto"/>
        <w:rPr>
          <w:rFonts w:hint="eastAsia" w:asciiTheme="minorEastAsia" w:hAnsiTheme="minorEastAsia" w:eastAsiaTheme="minorEastAsia" w:cstheme="minorEastAsia"/>
          <w:color w:val="auto"/>
          <w:sz w:val="24"/>
          <w:szCs w:val="24"/>
          <w:highlight w:val="none"/>
        </w:rPr>
      </w:pPr>
      <w:bookmarkStart w:id="224" w:name="_Toc313888363"/>
      <w:bookmarkStart w:id="225" w:name="_Toc29768"/>
      <w:bookmarkStart w:id="226" w:name="_Toc342913422"/>
      <w:bookmarkStart w:id="227" w:name="_Toc313008359"/>
      <w:bookmarkStart w:id="228" w:name="_Toc499576267"/>
      <w:bookmarkStart w:id="229" w:name="_Toc29227"/>
      <w:r>
        <w:rPr>
          <w:rFonts w:hint="eastAsia" w:asciiTheme="minorEastAsia" w:hAnsiTheme="minorEastAsia" w:eastAsiaTheme="minorEastAsia" w:cstheme="minorEastAsia"/>
          <w:color w:val="auto"/>
          <w:sz w:val="24"/>
          <w:szCs w:val="24"/>
          <w:highlight w:val="none"/>
        </w:rPr>
        <w:t>二、资格条件及其他</w:t>
      </w:r>
      <w:bookmarkEnd w:id="224"/>
      <w:bookmarkEnd w:id="225"/>
      <w:bookmarkEnd w:id="226"/>
      <w:bookmarkEnd w:id="227"/>
      <w:bookmarkEnd w:id="228"/>
      <w:bookmarkEnd w:id="229"/>
    </w:p>
    <w:p w14:paraId="3699106E">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（一）法人营业执照（副本）或事业单位法人证书（副本）或个体工商户营业执照或有效的自然人身份证明或社会团体法人登记证书复印件</w:t>
      </w:r>
    </w:p>
    <w:p w14:paraId="03E6D35F">
      <w:pPr>
        <w:tabs>
          <w:tab w:val="left" w:pos="6300"/>
        </w:tabs>
        <w:snapToGrid w:val="0"/>
        <w:spacing w:line="500" w:lineRule="exact"/>
        <w:rPr>
          <w:rFonts w:hint="eastAsia" w:asciiTheme="minorEastAsia" w:hAnsiTheme="minorEastAsia" w:eastAsiaTheme="minorEastAsia" w:cstheme="minorEastAsia"/>
          <w:color w:val="auto"/>
          <w:sz w:val="24"/>
          <w:szCs w:val="24"/>
          <w:highlight w:val="none"/>
        </w:rPr>
      </w:pPr>
    </w:p>
    <w:p w14:paraId="45D2D61A">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p>
    <w:p w14:paraId="105DB042">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p>
    <w:p w14:paraId="703290FB">
      <w:pPr>
        <w:widowControl/>
        <w:ind w:firstLine="480" w:firstLineChars="200"/>
        <w:jc w:val="left"/>
        <w:rPr>
          <w:rFonts w:hint="eastAsia" w:asciiTheme="minorEastAsia" w:hAnsiTheme="minorEastAsia" w:eastAsiaTheme="minorEastAsia" w:cstheme="minorEastAsia"/>
          <w:color w:val="auto"/>
          <w:sz w:val="24"/>
          <w:szCs w:val="24"/>
          <w:highlight w:val="none"/>
        </w:rPr>
      </w:pPr>
    </w:p>
    <w:p w14:paraId="26C91884">
      <w:pPr>
        <w:widowControl/>
        <w:ind w:firstLine="480" w:firstLineChars="200"/>
        <w:jc w:val="left"/>
        <w:rPr>
          <w:rFonts w:hint="eastAsia" w:asciiTheme="minorEastAsia" w:hAnsiTheme="minorEastAsia" w:eastAsiaTheme="minorEastAsia" w:cstheme="minorEastAsia"/>
          <w:color w:val="auto"/>
          <w:sz w:val="24"/>
          <w:szCs w:val="24"/>
          <w:highlight w:val="none"/>
        </w:rPr>
      </w:pPr>
    </w:p>
    <w:p w14:paraId="7D2FB831">
      <w:pPr>
        <w:widowControl/>
        <w:ind w:firstLine="480" w:firstLineChars="200"/>
        <w:jc w:val="left"/>
        <w:rPr>
          <w:rFonts w:hint="eastAsia" w:asciiTheme="minorEastAsia" w:hAnsiTheme="minorEastAsia" w:eastAsiaTheme="minorEastAsia" w:cstheme="minorEastAsia"/>
          <w:color w:val="auto"/>
          <w:sz w:val="24"/>
          <w:szCs w:val="24"/>
          <w:highlight w:val="none"/>
        </w:rPr>
      </w:pPr>
    </w:p>
    <w:p w14:paraId="12C043BA">
      <w:pPr>
        <w:widowControl/>
        <w:ind w:firstLine="480" w:firstLineChars="200"/>
        <w:jc w:val="left"/>
        <w:rPr>
          <w:rFonts w:hint="eastAsia" w:asciiTheme="minorEastAsia" w:hAnsiTheme="minorEastAsia" w:eastAsiaTheme="minorEastAsia" w:cstheme="minorEastAsia"/>
          <w:color w:val="auto"/>
          <w:sz w:val="24"/>
          <w:szCs w:val="24"/>
          <w:highlight w:val="none"/>
        </w:rPr>
      </w:pPr>
    </w:p>
    <w:p w14:paraId="49CBDCB4">
      <w:pPr>
        <w:widowControl/>
        <w:ind w:firstLine="480" w:firstLineChars="200"/>
        <w:jc w:val="left"/>
        <w:rPr>
          <w:rFonts w:hint="eastAsia" w:asciiTheme="minorEastAsia" w:hAnsiTheme="minorEastAsia" w:eastAsiaTheme="minorEastAsia" w:cstheme="minorEastAsia"/>
          <w:color w:val="auto"/>
          <w:sz w:val="24"/>
          <w:szCs w:val="24"/>
          <w:highlight w:val="none"/>
        </w:rPr>
      </w:pPr>
    </w:p>
    <w:p w14:paraId="200A97DB">
      <w:pPr>
        <w:widowControl/>
        <w:ind w:firstLine="480" w:firstLineChars="200"/>
        <w:jc w:val="left"/>
        <w:rPr>
          <w:rFonts w:hint="eastAsia" w:asciiTheme="minorEastAsia" w:hAnsiTheme="minorEastAsia" w:eastAsiaTheme="minorEastAsia" w:cstheme="minorEastAsia"/>
          <w:color w:val="auto"/>
          <w:sz w:val="24"/>
          <w:szCs w:val="24"/>
          <w:highlight w:val="none"/>
        </w:rPr>
      </w:pPr>
    </w:p>
    <w:p w14:paraId="6019E36B">
      <w:pPr>
        <w:widowControl/>
        <w:ind w:firstLine="480" w:firstLineChars="200"/>
        <w:jc w:val="left"/>
        <w:rPr>
          <w:rFonts w:hint="eastAsia" w:asciiTheme="minorEastAsia" w:hAnsiTheme="minorEastAsia" w:eastAsiaTheme="minorEastAsia" w:cstheme="minorEastAsia"/>
          <w:color w:val="auto"/>
          <w:sz w:val="24"/>
          <w:szCs w:val="24"/>
          <w:highlight w:val="none"/>
        </w:rPr>
      </w:pPr>
    </w:p>
    <w:p w14:paraId="12FCD252">
      <w:pPr>
        <w:widowControl/>
        <w:ind w:firstLine="480" w:firstLineChars="200"/>
        <w:jc w:val="left"/>
        <w:rPr>
          <w:rFonts w:hint="eastAsia" w:asciiTheme="minorEastAsia" w:hAnsiTheme="minorEastAsia" w:eastAsiaTheme="minorEastAsia" w:cstheme="minorEastAsia"/>
          <w:color w:val="auto"/>
          <w:sz w:val="24"/>
          <w:szCs w:val="24"/>
          <w:highlight w:val="none"/>
        </w:rPr>
      </w:pPr>
    </w:p>
    <w:p w14:paraId="69D2A456">
      <w:pPr>
        <w:widowControl/>
        <w:ind w:firstLine="480" w:firstLineChars="200"/>
        <w:jc w:val="left"/>
        <w:rPr>
          <w:rFonts w:hint="eastAsia" w:asciiTheme="minorEastAsia" w:hAnsiTheme="minorEastAsia" w:eastAsiaTheme="minorEastAsia" w:cstheme="minorEastAsia"/>
          <w:color w:val="auto"/>
          <w:sz w:val="24"/>
          <w:szCs w:val="24"/>
          <w:highlight w:val="none"/>
        </w:rPr>
      </w:pPr>
    </w:p>
    <w:p w14:paraId="59327D61">
      <w:pPr>
        <w:widowControl/>
        <w:ind w:firstLine="480" w:firstLineChars="200"/>
        <w:jc w:val="left"/>
        <w:rPr>
          <w:rFonts w:hint="eastAsia" w:asciiTheme="minorEastAsia" w:hAnsiTheme="minorEastAsia" w:eastAsiaTheme="minorEastAsia" w:cstheme="minorEastAsia"/>
          <w:color w:val="auto"/>
          <w:sz w:val="24"/>
          <w:szCs w:val="24"/>
          <w:highlight w:val="none"/>
        </w:rPr>
      </w:pPr>
    </w:p>
    <w:p w14:paraId="08FD621B">
      <w:pPr>
        <w:pStyle w:val="55"/>
        <w:rPr>
          <w:rFonts w:hint="eastAsia" w:asciiTheme="minorEastAsia" w:hAnsiTheme="minorEastAsia" w:eastAsiaTheme="minorEastAsia" w:cstheme="minorEastAsia"/>
          <w:color w:val="auto"/>
          <w:szCs w:val="24"/>
          <w:highlight w:val="none"/>
        </w:rPr>
      </w:pPr>
    </w:p>
    <w:p w14:paraId="7BD81659">
      <w:pPr>
        <w:pStyle w:val="55"/>
        <w:rPr>
          <w:rFonts w:hint="eastAsia" w:asciiTheme="minorEastAsia" w:hAnsiTheme="minorEastAsia" w:eastAsiaTheme="minorEastAsia" w:cstheme="minorEastAsia"/>
          <w:color w:val="auto"/>
          <w:szCs w:val="24"/>
          <w:highlight w:val="none"/>
        </w:rPr>
      </w:pPr>
    </w:p>
    <w:p w14:paraId="55257662">
      <w:pPr>
        <w:pStyle w:val="55"/>
        <w:rPr>
          <w:rFonts w:hint="eastAsia" w:asciiTheme="minorEastAsia" w:hAnsiTheme="minorEastAsia" w:eastAsiaTheme="minorEastAsia" w:cstheme="minorEastAsia"/>
          <w:color w:val="auto"/>
          <w:szCs w:val="24"/>
          <w:highlight w:val="none"/>
        </w:rPr>
      </w:pPr>
    </w:p>
    <w:p w14:paraId="2CD6F569">
      <w:pPr>
        <w:pStyle w:val="55"/>
        <w:rPr>
          <w:rFonts w:hint="eastAsia" w:asciiTheme="minorEastAsia" w:hAnsiTheme="minorEastAsia" w:eastAsiaTheme="minorEastAsia" w:cstheme="minorEastAsia"/>
          <w:color w:val="auto"/>
          <w:szCs w:val="24"/>
          <w:highlight w:val="none"/>
        </w:rPr>
      </w:pPr>
    </w:p>
    <w:p w14:paraId="6D03FA90">
      <w:pPr>
        <w:pStyle w:val="55"/>
        <w:rPr>
          <w:rFonts w:hint="eastAsia" w:asciiTheme="minorEastAsia" w:hAnsiTheme="minorEastAsia" w:eastAsiaTheme="minorEastAsia" w:cstheme="minorEastAsia"/>
          <w:color w:val="auto"/>
          <w:szCs w:val="24"/>
          <w:highlight w:val="none"/>
        </w:rPr>
      </w:pPr>
    </w:p>
    <w:p w14:paraId="62612632">
      <w:pPr>
        <w:pStyle w:val="55"/>
        <w:rPr>
          <w:rFonts w:hint="eastAsia" w:asciiTheme="minorEastAsia" w:hAnsiTheme="minorEastAsia" w:eastAsiaTheme="minorEastAsia" w:cstheme="minorEastAsia"/>
          <w:color w:val="auto"/>
          <w:szCs w:val="24"/>
          <w:highlight w:val="none"/>
        </w:rPr>
      </w:pPr>
    </w:p>
    <w:p w14:paraId="272FA69F">
      <w:pPr>
        <w:pStyle w:val="55"/>
        <w:rPr>
          <w:rFonts w:hint="eastAsia" w:asciiTheme="minorEastAsia" w:hAnsiTheme="minorEastAsia" w:eastAsiaTheme="minorEastAsia" w:cstheme="minorEastAsia"/>
          <w:color w:val="auto"/>
          <w:szCs w:val="24"/>
          <w:highlight w:val="none"/>
        </w:rPr>
      </w:pPr>
    </w:p>
    <w:p w14:paraId="7D15AD27">
      <w:pPr>
        <w:pStyle w:val="55"/>
        <w:rPr>
          <w:rFonts w:hint="eastAsia" w:asciiTheme="minorEastAsia" w:hAnsiTheme="minorEastAsia" w:eastAsiaTheme="minorEastAsia" w:cstheme="minorEastAsia"/>
          <w:color w:val="auto"/>
          <w:szCs w:val="24"/>
          <w:highlight w:val="none"/>
        </w:rPr>
      </w:pPr>
    </w:p>
    <w:p w14:paraId="5DDA6B7E">
      <w:pPr>
        <w:pStyle w:val="55"/>
        <w:rPr>
          <w:rFonts w:hint="eastAsia" w:asciiTheme="minorEastAsia" w:hAnsiTheme="minorEastAsia" w:eastAsiaTheme="minorEastAsia" w:cstheme="minorEastAsia"/>
          <w:color w:val="auto"/>
          <w:szCs w:val="24"/>
          <w:highlight w:val="none"/>
        </w:rPr>
      </w:pPr>
    </w:p>
    <w:p w14:paraId="28574E3D">
      <w:pPr>
        <w:pStyle w:val="55"/>
        <w:rPr>
          <w:rFonts w:hint="eastAsia" w:asciiTheme="minorEastAsia" w:hAnsiTheme="minorEastAsia" w:eastAsiaTheme="minorEastAsia" w:cstheme="minorEastAsia"/>
          <w:color w:val="auto"/>
          <w:szCs w:val="24"/>
          <w:highlight w:val="none"/>
        </w:rPr>
      </w:pPr>
    </w:p>
    <w:p w14:paraId="012EBDE7">
      <w:pPr>
        <w:widowControl/>
        <w:jc w:val="left"/>
        <w:rPr>
          <w:rFonts w:hint="eastAsia" w:asciiTheme="minorEastAsia" w:hAnsiTheme="minorEastAsia" w:eastAsiaTheme="minorEastAsia" w:cstheme="minorEastAsia"/>
          <w:color w:val="auto"/>
          <w:sz w:val="24"/>
          <w:szCs w:val="24"/>
          <w:highlight w:val="none"/>
        </w:rPr>
      </w:pPr>
    </w:p>
    <w:p w14:paraId="0C26ADED">
      <w:pPr>
        <w:widowControl/>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（二）法定代表人身份证明书（格式）</w:t>
      </w:r>
    </w:p>
    <w:p w14:paraId="712AC3AA">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p>
    <w:p w14:paraId="7D674DE5">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u w:val="single"/>
        </w:rPr>
        <w:t xml:space="preserve">              </w:t>
      </w:r>
    </w:p>
    <w:p w14:paraId="5876001D">
      <w:pPr>
        <w:rPr>
          <w:rFonts w:hint="eastAsia" w:asciiTheme="minorEastAsia" w:hAnsiTheme="minorEastAsia" w:eastAsiaTheme="minorEastAsia" w:cstheme="minorEastAsia"/>
          <w:color w:val="auto"/>
          <w:sz w:val="24"/>
          <w:szCs w:val="24"/>
          <w:highlight w:val="none"/>
        </w:rPr>
      </w:pPr>
    </w:p>
    <w:p w14:paraId="4BC5FEE4">
      <w:pPr>
        <w:pStyle w:val="55"/>
        <w:rPr>
          <w:rFonts w:hint="eastAsia" w:asciiTheme="minorEastAsia" w:hAnsiTheme="minorEastAsia" w:eastAsiaTheme="minorEastAsia" w:cstheme="minorEastAsia"/>
          <w:color w:val="auto"/>
          <w:szCs w:val="24"/>
          <w:highlight w:val="none"/>
        </w:rPr>
      </w:pPr>
    </w:p>
    <w:p w14:paraId="3964B65B">
      <w:pPr>
        <w:tabs>
          <w:tab w:val="left" w:pos="6300"/>
        </w:tabs>
        <w:snapToGrid w:val="0"/>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（采购代理机构名称）：</w:t>
      </w:r>
    </w:p>
    <w:p w14:paraId="06122D4F">
      <w:pPr>
        <w:tabs>
          <w:tab w:val="left" w:pos="6300"/>
        </w:tabs>
        <w:snapToGrid w:val="0"/>
        <w:spacing w:line="500" w:lineRule="exact"/>
        <w:ind w:firstLine="720" w:firstLineChars="3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（法定代表人姓名）在</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（供应商名称）任</w:t>
      </w:r>
      <w:r>
        <w:rPr>
          <w:rFonts w:hint="eastAsia" w:asciiTheme="minorEastAsia" w:hAnsiTheme="minorEastAsia" w:eastAsiaTheme="minorEastAsia" w:cstheme="minorEastAsia"/>
          <w:color w:val="auto"/>
          <w:sz w:val="24"/>
          <w:szCs w:val="24"/>
          <w:highlight w:val="none"/>
          <w:u w:val="single"/>
        </w:rPr>
        <w:t xml:space="preserve">      （职务名称）</w:t>
      </w:r>
      <w:r>
        <w:rPr>
          <w:rFonts w:hint="eastAsia" w:asciiTheme="minorEastAsia" w:hAnsiTheme="minorEastAsia" w:eastAsiaTheme="minorEastAsia" w:cstheme="minorEastAsia"/>
          <w:color w:val="auto"/>
          <w:sz w:val="24"/>
          <w:szCs w:val="24"/>
          <w:highlight w:val="none"/>
        </w:rPr>
        <w:t>职务，是（供应商名称）</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的法定代表人。</w:t>
      </w:r>
    </w:p>
    <w:p w14:paraId="42B4908A">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p>
    <w:p w14:paraId="5412211D">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特此证明。</w:t>
      </w:r>
    </w:p>
    <w:p w14:paraId="76B93D79">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p>
    <w:p w14:paraId="2B240E7B">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p>
    <w:p w14:paraId="4612F951">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p>
    <w:p w14:paraId="3D0E9154">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（供应商公章）</w:t>
      </w:r>
    </w:p>
    <w:p w14:paraId="316C60E2">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p>
    <w:p w14:paraId="35EF4F46">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年   月   日</w:t>
      </w:r>
    </w:p>
    <w:p w14:paraId="4887FA56">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法定代表人电话：XXXXXXX      电子邮箱：XXXXXX@XXXXX（若授权他人办理并签署响应文件的可不填写）</w:t>
      </w:r>
    </w:p>
    <w:p w14:paraId="0FD00071">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（附：法定代表人身份证正反面复印件）</w:t>
      </w:r>
    </w:p>
    <w:p w14:paraId="26BB32BD">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p>
    <w:p w14:paraId="35CC762A">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p>
    <w:p w14:paraId="64AC14CF">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p>
    <w:p w14:paraId="71AD9703">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p>
    <w:p w14:paraId="6995292C">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p>
    <w:p w14:paraId="38766E25">
      <w:pPr>
        <w:tabs>
          <w:tab w:val="left" w:pos="6300"/>
        </w:tabs>
        <w:snapToGrid w:val="0"/>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column"/>
      </w:r>
      <w:r>
        <w:rPr>
          <w:rFonts w:hint="eastAsia" w:asciiTheme="minorEastAsia" w:hAnsiTheme="minorEastAsia" w:eastAsiaTheme="minorEastAsia" w:cstheme="minorEastAsia"/>
          <w:color w:val="auto"/>
          <w:sz w:val="24"/>
          <w:szCs w:val="24"/>
          <w:highlight w:val="none"/>
        </w:rPr>
        <w:t>（三）法定代表人授权委托书（格式）</w:t>
      </w:r>
    </w:p>
    <w:p w14:paraId="19656A55">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p>
    <w:p w14:paraId="75198707">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u w:val="single"/>
        </w:rPr>
        <w:t xml:space="preserve">                       </w:t>
      </w:r>
    </w:p>
    <w:p w14:paraId="117FD449">
      <w:pPr>
        <w:tabs>
          <w:tab w:val="left" w:pos="6300"/>
        </w:tabs>
        <w:snapToGrid w:val="0"/>
        <w:spacing w:line="500" w:lineRule="exact"/>
        <w:rPr>
          <w:rFonts w:hint="eastAsia" w:asciiTheme="minorEastAsia" w:hAnsiTheme="minorEastAsia" w:eastAsiaTheme="minorEastAsia" w:cstheme="minorEastAsia"/>
          <w:color w:val="auto"/>
          <w:sz w:val="24"/>
          <w:szCs w:val="24"/>
          <w:highlight w:val="none"/>
        </w:rPr>
      </w:pPr>
    </w:p>
    <w:p w14:paraId="066C3610">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p>
    <w:p w14:paraId="4AE6EB03">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致：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采购代理机构名称）：</w:t>
      </w:r>
    </w:p>
    <w:p w14:paraId="2C4AA1FC">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（供应商法定代表人名称）是</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（供应商名称）的法定代表人，特授权</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（被授权人姓名及身份证号码）代表我单位全权办理上述项目的磋商、签约等具体工作，并签署全部有关文件、协议及合同。</w:t>
      </w:r>
    </w:p>
    <w:p w14:paraId="65AB6F92">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我单位对被授权人的签署负全部责任。</w:t>
      </w:r>
    </w:p>
    <w:p w14:paraId="2289E3A2">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在撤销授权的书面通知以前，本授权书一直有效。被授权人在授权书有效期内签署的所有文件不因授权的撤销而失效。</w:t>
      </w:r>
    </w:p>
    <w:p w14:paraId="20F75BE4">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p>
    <w:p w14:paraId="0CD955A7">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p>
    <w:p w14:paraId="470A90D5">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被授权人：                                 供应商法定代表人：</w:t>
      </w:r>
    </w:p>
    <w:p w14:paraId="14771121">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（签署或盖章）                                （签署或盖章）</w:t>
      </w:r>
    </w:p>
    <w:p w14:paraId="22EB791C">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p>
    <w:p w14:paraId="68A148EF">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p>
    <w:p w14:paraId="789C2CA7">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（附：被授权人身份证正反面复印件）</w:t>
      </w:r>
    </w:p>
    <w:p w14:paraId="43EFFF0F">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14:paraId="7110F9D3">
      <w:pPr>
        <w:tabs>
          <w:tab w:val="left" w:pos="6300"/>
        </w:tabs>
        <w:snapToGrid w:val="0"/>
        <w:spacing w:line="500" w:lineRule="exact"/>
        <w:rPr>
          <w:rFonts w:hint="eastAsia" w:asciiTheme="minorEastAsia" w:hAnsiTheme="minorEastAsia" w:eastAsiaTheme="minorEastAsia" w:cstheme="minorEastAsia"/>
          <w:color w:val="auto"/>
          <w:sz w:val="24"/>
          <w:szCs w:val="24"/>
          <w:highlight w:val="none"/>
        </w:rPr>
      </w:pPr>
    </w:p>
    <w:p w14:paraId="5C7DEB25">
      <w:pPr>
        <w:tabs>
          <w:tab w:val="left" w:pos="6300"/>
        </w:tabs>
        <w:snapToGrid w:val="0"/>
        <w:spacing w:line="500" w:lineRule="exact"/>
        <w:ind w:right="480" w:firstLine="570"/>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（供应商公章）</w:t>
      </w:r>
    </w:p>
    <w:p w14:paraId="360FAD63">
      <w:pPr>
        <w:tabs>
          <w:tab w:val="left" w:pos="6300"/>
        </w:tabs>
        <w:snapToGrid w:val="0"/>
        <w:spacing w:line="500" w:lineRule="exact"/>
        <w:ind w:right="480" w:firstLine="570"/>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年   月   日</w:t>
      </w:r>
    </w:p>
    <w:p w14:paraId="00D46AFD">
      <w:pPr>
        <w:tabs>
          <w:tab w:val="left" w:pos="6300"/>
        </w:tabs>
        <w:snapToGrid w:val="0"/>
        <w:spacing w:line="500" w:lineRule="exact"/>
        <w:ind w:right="480" w:firstLine="57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被授权人电话：XXXXXXX     电子邮箱：XXXXXX@XXXXX（若法定代表人办理并签署响应文件的可不填写）</w:t>
      </w:r>
    </w:p>
    <w:p w14:paraId="61A10FEA">
      <w:pPr>
        <w:tabs>
          <w:tab w:val="left" w:pos="6300"/>
        </w:tabs>
        <w:snapToGrid w:val="0"/>
        <w:spacing w:line="500" w:lineRule="exact"/>
        <w:ind w:right="480" w:firstLine="570"/>
        <w:jc w:val="left"/>
        <w:rPr>
          <w:rFonts w:hint="eastAsia" w:asciiTheme="minorEastAsia" w:hAnsiTheme="minorEastAsia" w:eastAsiaTheme="minorEastAsia" w:cstheme="minorEastAsia"/>
          <w:color w:val="auto"/>
          <w:sz w:val="24"/>
          <w:szCs w:val="24"/>
          <w:highlight w:val="none"/>
        </w:rPr>
      </w:pPr>
    </w:p>
    <w:p w14:paraId="30E9BF1C">
      <w:pPr>
        <w:tabs>
          <w:tab w:val="left" w:pos="6300"/>
        </w:tabs>
        <w:snapToGrid w:val="0"/>
        <w:spacing w:line="500" w:lineRule="exact"/>
        <w:ind w:right="480" w:firstLine="57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注：若为法定代表人办理并签署响应文件的，不提供此文件。</w:t>
      </w:r>
    </w:p>
    <w:p w14:paraId="5DDD053B">
      <w:pPr>
        <w:tabs>
          <w:tab w:val="left" w:pos="6300"/>
        </w:tabs>
        <w:snapToGrid w:val="0"/>
        <w:spacing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column"/>
      </w:r>
      <w:r>
        <w:rPr>
          <w:rFonts w:hint="eastAsia" w:asciiTheme="minorEastAsia" w:hAnsiTheme="minorEastAsia" w:eastAsiaTheme="minorEastAsia" w:cstheme="minorEastAsia"/>
          <w:color w:val="auto"/>
          <w:sz w:val="24"/>
          <w:szCs w:val="24"/>
          <w:highlight w:val="none"/>
        </w:rPr>
        <w:t>（四）基本资格条件承诺函（格式）</w:t>
      </w:r>
    </w:p>
    <w:p w14:paraId="06FEA62B">
      <w:pPr>
        <w:tabs>
          <w:tab w:val="left" w:pos="6300"/>
        </w:tabs>
        <w:snapToGrid w:val="0"/>
        <w:spacing w:line="500" w:lineRule="exact"/>
        <w:ind w:firstLine="570"/>
        <w:jc w:val="left"/>
        <w:rPr>
          <w:rFonts w:hint="eastAsia" w:asciiTheme="minorEastAsia" w:hAnsiTheme="minorEastAsia" w:eastAsiaTheme="minorEastAsia" w:cstheme="minorEastAsia"/>
          <w:color w:val="auto"/>
          <w:sz w:val="24"/>
          <w:szCs w:val="24"/>
          <w:highlight w:val="none"/>
        </w:rPr>
      </w:pPr>
    </w:p>
    <w:p w14:paraId="4A628AFB">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p>
    <w:p w14:paraId="77165F66">
      <w:pPr>
        <w:tabs>
          <w:tab w:val="left" w:pos="6300"/>
        </w:tabs>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（采购代理机构名称）：</w:t>
      </w:r>
    </w:p>
    <w:p w14:paraId="1A251EEA">
      <w:pPr>
        <w:tabs>
          <w:tab w:val="left" w:pos="6300"/>
        </w:tabs>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（供应商名称）郑重承诺：</w:t>
      </w:r>
    </w:p>
    <w:p w14:paraId="173D41D5">
      <w:pPr>
        <w:tabs>
          <w:tab w:val="left" w:pos="6300"/>
        </w:tabs>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1.我方具有良好的商业信誉和健全的财务会计制度，具有履行合同所必需的设备和专业技术能力，具</w:t>
      </w:r>
      <w:r>
        <w:rPr>
          <w:rFonts w:hint="eastAsia" w:asciiTheme="minorEastAsia" w:hAnsiTheme="minorEastAsia" w:eastAsiaTheme="minorEastAsia" w:cstheme="minorEastAsia"/>
          <w:color w:val="auto"/>
          <w:sz w:val="24"/>
          <w:szCs w:val="24"/>
          <w:highlight w:val="none"/>
          <w:lang w:val="zh-CN"/>
        </w:rPr>
        <w:t>有依法缴纳税收和社会保障金的良好记录</w:t>
      </w:r>
      <w:r>
        <w:rPr>
          <w:rFonts w:hint="eastAsia" w:asciiTheme="minorEastAsia" w:hAnsiTheme="minorEastAsia" w:eastAsiaTheme="minorEastAsia" w:cstheme="minorEastAsia"/>
          <w:color w:val="auto"/>
          <w:sz w:val="24"/>
          <w:szCs w:val="24"/>
          <w:highlight w:val="none"/>
        </w:rPr>
        <w:t>，参加本项目采购活动前三年内无重大违法活动记录。</w:t>
      </w:r>
    </w:p>
    <w:p w14:paraId="3088C8F2">
      <w:pPr>
        <w:tabs>
          <w:tab w:val="left" w:pos="6300"/>
        </w:tabs>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5E3D04BC">
      <w:pPr>
        <w:tabs>
          <w:tab w:val="left" w:pos="6300"/>
        </w:tabs>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3.我方在采购项目评审（评标）环节结束后，随时接受采购人、采购代理机构的检查验证，配合提供相关证明材料，证明符合《中华人民共和国政府采购法》规定的投标人基本资格条件。</w:t>
      </w:r>
    </w:p>
    <w:p w14:paraId="3DB9F286">
      <w:pPr>
        <w:tabs>
          <w:tab w:val="left" w:pos="6300"/>
        </w:tabs>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我方对以上承诺负全部法律责任。</w:t>
      </w:r>
    </w:p>
    <w:p w14:paraId="6D510336">
      <w:pPr>
        <w:tabs>
          <w:tab w:val="left" w:pos="6300"/>
        </w:tabs>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特此承诺。</w:t>
      </w:r>
    </w:p>
    <w:p w14:paraId="2B5E994B">
      <w:pPr>
        <w:tabs>
          <w:tab w:val="left" w:pos="6300"/>
        </w:tabs>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p>
    <w:p w14:paraId="17859827">
      <w:pPr>
        <w:tabs>
          <w:tab w:val="left" w:pos="6300"/>
        </w:tabs>
        <w:snapToGrid w:val="0"/>
        <w:spacing w:line="360" w:lineRule="auto"/>
        <w:ind w:firstLine="480" w:firstLineChars="200"/>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（供应商公章）</w:t>
      </w:r>
    </w:p>
    <w:p w14:paraId="79388DED">
      <w:pPr>
        <w:tabs>
          <w:tab w:val="left" w:pos="6300"/>
        </w:tabs>
        <w:snapToGrid w:val="0"/>
        <w:spacing w:line="380" w:lineRule="exact"/>
        <w:ind w:firstLine="2760" w:firstLineChars="1150"/>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年   月   日</w:t>
      </w:r>
    </w:p>
    <w:p w14:paraId="371CC0BD">
      <w:pPr>
        <w:tabs>
          <w:tab w:val="left" w:pos="6300"/>
        </w:tabs>
        <w:snapToGrid w:val="0"/>
        <w:spacing w:line="380" w:lineRule="exact"/>
        <w:ind w:firstLine="2760" w:firstLineChars="1150"/>
        <w:rPr>
          <w:rFonts w:hint="eastAsia" w:asciiTheme="minorEastAsia" w:hAnsiTheme="minorEastAsia" w:eastAsiaTheme="minorEastAsia" w:cstheme="minorEastAsia"/>
          <w:color w:val="auto"/>
          <w:sz w:val="24"/>
          <w:szCs w:val="24"/>
          <w:highlight w:val="none"/>
        </w:rPr>
      </w:pPr>
    </w:p>
    <w:p w14:paraId="69F49B1F">
      <w:pPr>
        <w:tabs>
          <w:tab w:val="left" w:pos="6300"/>
        </w:tabs>
        <w:snapToGrid w:val="0"/>
        <w:spacing w:line="380" w:lineRule="exact"/>
        <w:ind w:firstLine="2760" w:firstLineChars="1150"/>
        <w:rPr>
          <w:rFonts w:hint="eastAsia" w:asciiTheme="minorEastAsia" w:hAnsiTheme="minorEastAsia" w:eastAsiaTheme="minorEastAsia" w:cstheme="minorEastAsia"/>
          <w:color w:val="auto"/>
          <w:sz w:val="24"/>
          <w:szCs w:val="24"/>
          <w:highlight w:val="none"/>
        </w:rPr>
      </w:pPr>
    </w:p>
    <w:p w14:paraId="3E0AC1D3">
      <w:pPr>
        <w:tabs>
          <w:tab w:val="left" w:pos="6300"/>
        </w:tabs>
        <w:snapToGrid w:val="0"/>
        <w:spacing w:line="380" w:lineRule="exact"/>
        <w:ind w:firstLine="2760" w:firstLineChars="1150"/>
        <w:rPr>
          <w:rFonts w:hint="eastAsia" w:asciiTheme="minorEastAsia" w:hAnsiTheme="minorEastAsia" w:eastAsiaTheme="minorEastAsia" w:cstheme="minorEastAsia"/>
          <w:color w:val="auto"/>
          <w:sz w:val="24"/>
          <w:szCs w:val="24"/>
          <w:highlight w:val="none"/>
        </w:rPr>
      </w:pPr>
    </w:p>
    <w:p w14:paraId="4E2123D8">
      <w:pPr>
        <w:tabs>
          <w:tab w:val="left" w:pos="6300"/>
        </w:tabs>
        <w:snapToGrid w:val="0"/>
        <w:spacing w:line="380" w:lineRule="exact"/>
        <w:ind w:firstLine="2760" w:firstLineChars="1150"/>
        <w:rPr>
          <w:rFonts w:hint="eastAsia" w:asciiTheme="minorEastAsia" w:hAnsiTheme="minorEastAsia" w:eastAsiaTheme="minorEastAsia" w:cstheme="minorEastAsia"/>
          <w:color w:val="auto"/>
          <w:sz w:val="24"/>
          <w:szCs w:val="24"/>
          <w:highlight w:val="none"/>
        </w:rPr>
      </w:pPr>
    </w:p>
    <w:p w14:paraId="6F3E04B3">
      <w:pPr>
        <w:tabs>
          <w:tab w:val="left" w:pos="6300"/>
        </w:tabs>
        <w:snapToGrid w:val="0"/>
        <w:spacing w:line="380" w:lineRule="exact"/>
        <w:ind w:firstLine="2760" w:firstLineChars="1150"/>
        <w:rPr>
          <w:rFonts w:hint="eastAsia" w:asciiTheme="minorEastAsia" w:hAnsiTheme="minorEastAsia" w:eastAsiaTheme="minorEastAsia" w:cstheme="minorEastAsia"/>
          <w:color w:val="auto"/>
          <w:sz w:val="24"/>
          <w:szCs w:val="24"/>
          <w:highlight w:val="none"/>
        </w:rPr>
      </w:pPr>
    </w:p>
    <w:p w14:paraId="3A567B22">
      <w:pPr>
        <w:pStyle w:val="22"/>
        <w:rPr>
          <w:rFonts w:hint="eastAsia" w:asciiTheme="minorEastAsia" w:hAnsiTheme="minorEastAsia" w:eastAsiaTheme="minorEastAsia" w:cstheme="minorEastAsia"/>
          <w:color w:val="auto"/>
          <w:sz w:val="24"/>
          <w:szCs w:val="24"/>
          <w:highlight w:val="none"/>
        </w:rPr>
      </w:pPr>
    </w:p>
    <w:p w14:paraId="17F28F4E">
      <w:pPr>
        <w:rPr>
          <w:rFonts w:hint="eastAsia" w:asciiTheme="minorEastAsia" w:hAnsiTheme="minorEastAsia" w:eastAsiaTheme="minorEastAsia" w:cstheme="minorEastAsia"/>
          <w:color w:val="auto"/>
          <w:sz w:val="24"/>
          <w:szCs w:val="24"/>
          <w:highlight w:val="none"/>
        </w:rPr>
      </w:pPr>
    </w:p>
    <w:p w14:paraId="79C1691D">
      <w:pPr>
        <w:pStyle w:val="55"/>
        <w:rPr>
          <w:rFonts w:hint="eastAsia" w:asciiTheme="minorEastAsia" w:hAnsiTheme="minorEastAsia" w:eastAsiaTheme="minorEastAsia" w:cstheme="minorEastAsia"/>
          <w:color w:val="auto"/>
          <w:szCs w:val="24"/>
          <w:highlight w:val="none"/>
        </w:rPr>
      </w:pPr>
    </w:p>
    <w:p w14:paraId="19E6BAE3">
      <w:pPr>
        <w:pStyle w:val="55"/>
        <w:rPr>
          <w:rFonts w:hint="eastAsia" w:asciiTheme="minorEastAsia" w:hAnsiTheme="minorEastAsia" w:eastAsiaTheme="minorEastAsia" w:cstheme="minorEastAsia"/>
          <w:color w:val="auto"/>
          <w:szCs w:val="24"/>
          <w:highlight w:val="none"/>
        </w:rPr>
      </w:pPr>
    </w:p>
    <w:p w14:paraId="17B3FFEA">
      <w:pPr>
        <w:pStyle w:val="55"/>
        <w:rPr>
          <w:rFonts w:hint="eastAsia" w:asciiTheme="minorEastAsia" w:hAnsiTheme="minorEastAsia" w:eastAsiaTheme="minorEastAsia" w:cstheme="minorEastAsia"/>
          <w:color w:val="auto"/>
          <w:szCs w:val="24"/>
          <w:highlight w:val="none"/>
        </w:rPr>
      </w:pPr>
    </w:p>
    <w:p w14:paraId="572D0EB9">
      <w:pPr>
        <w:tabs>
          <w:tab w:val="left" w:pos="6300"/>
        </w:tabs>
        <w:snapToGrid w:val="0"/>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r>
        <w:rPr>
          <w:rFonts w:hint="eastAsia" w:asciiTheme="minorEastAsia" w:hAnsiTheme="minorEastAsia" w:eastAsiaTheme="minorEastAsia" w:cstheme="minorEastAsia"/>
          <w:color w:val="auto"/>
          <w:sz w:val="24"/>
          <w:szCs w:val="24"/>
          <w:highlight w:val="none"/>
        </w:rPr>
        <w:t>（五）承诺函（格式）</w:t>
      </w:r>
    </w:p>
    <w:p w14:paraId="01125EF1">
      <w:pPr>
        <w:tabs>
          <w:tab w:val="left" w:pos="6300"/>
        </w:tabs>
        <w:snapToGrid w:val="0"/>
        <w:spacing w:line="500" w:lineRule="exact"/>
        <w:ind w:firstLine="570"/>
        <w:jc w:val="left"/>
        <w:rPr>
          <w:rFonts w:hint="eastAsia" w:asciiTheme="minorEastAsia" w:hAnsiTheme="minorEastAsia" w:eastAsiaTheme="minorEastAsia" w:cstheme="minorEastAsia"/>
          <w:color w:val="auto"/>
          <w:sz w:val="24"/>
          <w:szCs w:val="24"/>
          <w:highlight w:val="none"/>
        </w:rPr>
      </w:pPr>
    </w:p>
    <w:p w14:paraId="5C9A03FF">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p>
    <w:p w14:paraId="4BFD741F">
      <w:pPr>
        <w:tabs>
          <w:tab w:val="left" w:pos="6300"/>
        </w:tabs>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（采购代理机构名称）：</w:t>
      </w:r>
    </w:p>
    <w:p w14:paraId="7EC9BC8D">
      <w:pPr>
        <w:tabs>
          <w:tab w:val="left" w:pos="6300"/>
        </w:tabs>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（供应商名称）郑重承诺：</w:t>
      </w:r>
    </w:p>
    <w:p w14:paraId="58A13867">
      <w:pPr>
        <w:tabs>
          <w:tab w:val="left" w:pos="6300"/>
        </w:tabs>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1.我方的</w:t>
      </w:r>
      <w:r>
        <w:rPr>
          <w:rFonts w:hint="eastAsia" w:asciiTheme="minorEastAsia" w:hAnsiTheme="minorEastAsia" w:eastAsiaTheme="minorEastAsia" w:cstheme="minorEastAsia"/>
          <w:color w:val="auto"/>
          <w:sz w:val="24"/>
          <w:szCs w:val="24"/>
          <w:highlight w:val="none"/>
        </w:rPr>
        <w:t>响应文件按竞争性磋商文件“第七篇响应文件编制要求”要求签署或盖章。</w:t>
      </w:r>
    </w:p>
    <w:p w14:paraId="1C01D0BF">
      <w:pPr>
        <w:tabs>
          <w:tab w:val="left" w:pos="6300"/>
        </w:tabs>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2.我方的</w:t>
      </w:r>
      <w:r>
        <w:rPr>
          <w:rFonts w:hint="eastAsia" w:asciiTheme="minorEastAsia" w:hAnsiTheme="minorEastAsia" w:eastAsiaTheme="minorEastAsia" w:cstheme="minorEastAsia"/>
          <w:color w:val="auto"/>
          <w:sz w:val="24"/>
          <w:szCs w:val="24"/>
          <w:highlight w:val="none"/>
        </w:rPr>
        <w:t>法定代表人身份证明及授权委托书有效，符合竞争性磋商文件规定的格式，签署或盖章齐全。</w:t>
      </w:r>
    </w:p>
    <w:p w14:paraId="4CA7BAF8">
      <w:pPr>
        <w:tabs>
          <w:tab w:val="left" w:pos="6300"/>
        </w:tabs>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en-US" w:eastAsia="zh-CN"/>
        </w:rPr>
        <w:t>3.我方的</w:t>
      </w:r>
      <w:r>
        <w:rPr>
          <w:rFonts w:hint="eastAsia" w:asciiTheme="minorEastAsia" w:hAnsiTheme="minorEastAsia" w:eastAsiaTheme="minorEastAsia" w:cstheme="minorEastAsia"/>
          <w:color w:val="auto"/>
          <w:sz w:val="24"/>
          <w:szCs w:val="24"/>
          <w:highlight w:val="none"/>
        </w:rPr>
        <w:t>响应文件</w:t>
      </w:r>
      <w:r>
        <w:rPr>
          <w:rFonts w:hint="eastAsia" w:asciiTheme="minorEastAsia" w:hAnsiTheme="minorEastAsia" w:eastAsiaTheme="minorEastAsia" w:cstheme="minorEastAsia"/>
          <w:color w:val="auto"/>
          <w:sz w:val="24"/>
          <w:szCs w:val="24"/>
          <w:highlight w:val="none"/>
          <w:lang w:val="zh-CN"/>
        </w:rPr>
        <w:t>每个包只能有一个</w:t>
      </w:r>
      <w:r>
        <w:rPr>
          <w:rFonts w:hint="eastAsia" w:asciiTheme="minorEastAsia" w:hAnsiTheme="minorEastAsia" w:eastAsiaTheme="minorEastAsia" w:cstheme="minorEastAsia"/>
          <w:color w:val="auto"/>
          <w:sz w:val="24"/>
          <w:szCs w:val="24"/>
          <w:highlight w:val="none"/>
        </w:rPr>
        <w:t>响应</w:t>
      </w:r>
      <w:r>
        <w:rPr>
          <w:rFonts w:hint="eastAsia" w:asciiTheme="minorEastAsia" w:hAnsiTheme="minorEastAsia" w:eastAsiaTheme="minorEastAsia" w:cstheme="minorEastAsia"/>
          <w:color w:val="auto"/>
          <w:sz w:val="24"/>
          <w:szCs w:val="24"/>
          <w:highlight w:val="none"/>
          <w:lang w:val="zh-CN"/>
        </w:rPr>
        <w:t>方案。</w:t>
      </w:r>
    </w:p>
    <w:p w14:paraId="5A57579B">
      <w:pPr>
        <w:tabs>
          <w:tab w:val="left" w:pos="6300"/>
        </w:tabs>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4.我方的</w:t>
      </w:r>
      <w:r>
        <w:rPr>
          <w:rFonts w:hint="eastAsia" w:asciiTheme="minorEastAsia" w:hAnsiTheme="minorEastAsia" w:eastAsiaTheme="minorEastAsia" w:cstheme="minorEastAsia"/>
          <w:color w:val="auto"/>
          <w:sz w:val="24"/>
          <w:szCs w:val="24"/>
          <w:highlight w:val="none"/>
        </w:rPr>
        <w:t>响应文件只能有一个有效报价，不得提交选择性报价。</w:t>
      </w:r>
    </w:p>
    <w:p w14:paraId="73B138AC">
      <w:pPr>
        <w:tabs>
          <w:tab w:val="left" w:pos="6300"/>
        </w:tabs>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en-US" w:eastAsia="zh-CN"/>
        </w:rPr>
        <w:t>5.我方的</w:t>
      </w:r>
      <w:r>
        <w:rPr>
          <w:rFonts w:hint="eastAsia" w:asciiTheme="minorEastAsia" w:hAnsiTheme="minorEastAsia" w:eastAsiaTheme="minorEastAsia" w:cstheme="minorEastAsia"/>
          <w:color w:val="auto"/>
          <w:sz w:val="24"/>
          <w:szCs w:val="24"/>
          <w:highlight w:val="none"/>
        </w:rPr>
        <w:t>响应</w:t>
      </w:r>
      <w:r>
        <w:rPr>
          <w:rFonts w:hint="eastAsia" w:asciiTheme="minorEastAsia" w:hAnsiTheme="minorEastAsia" w:eastAsiaTheme="minorEastAsia" w:cstheme="minorEastAsia"/>
          <w:color w:val="auto"/>
          <w:sz w:val="24"/>
          <w:szCs w:val="24"/>
          <w:highlight w:val="none"/>
          <w:lang w:val="zh-CN"/>
        </w:rPr>
        <w:t>文件正、副本数量（含电子文档）符合</w:t>
      </w:r>
      <w:r>
        <w:rPr>
          <w:rFonts w:hint="eastAsia" w:asciiTheme="minorEastAsia" w:hAnsiTheme="minorEastAsia" w:eastAsiaTheme="minorEastAsia" w:cstheme="minorEastAsia"/>
          <w:color w:val="auto"/>
          <w:sz w:val="24"/>
          <w:szCs w:val="24"/>
          <w:highlight w:val="none"/>
        </w:rPr>
        <w:t>竞争性磋商</w:t>
      </w:r>
      <w:r>
        <w:rPr>
          <w:rFonts w:hint="eastAsia" w:asciiTheme="minorEastAsia" w:hAnsiTheme="minorEastAsia" w:eastAsiaTheme="minorEastAsia" w:cstheme="minorEastAsia"/>
          <w:color w:val="auto"/>
          <w:sz w:val="24"/>
          <w:szCs w:val="24"/>
          <w:highlight w:val="none"/>
          <w:lang w:val="zh-CN"/>
        </w:rPr>
        <w:t>文件要求。</w:t>
      </w:r>
    </w:p>
    <w:p w14:paraId="60F3BCAB">
      <w:pPr>
        <w:tabs>
          <w:tab w:val="left" w:pos="6300"/>
        </w:tabs>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6.我方对</w:t>
      </w:r>
      <w:r>
        <w:rPr>
          <w:rFonts w:hint="eastAsia" w:asciiTheme="minorEastAsia" w:hAnsiTheme="minorEastAsia" w:eastAsiaTheme="minorEastAsia" w:cstheme="minorEastAsia"/>
          <w:color w:val="auto"/>
          <w:kern w:val="0"/>
          <w:sz w:val="24"/>
          <w:szCs w:val="24"/>
          <w:highlight w:val="none"/>
        </w:rPr>
        <w:t>竞争性磋商文件第二篇、第三篇规定的内容作出实质性响应。</w:t>
      </w:r>
    </w:p>
    <w:p w14:paraId="4E76A072">
      <w:pPr>
        <w:tabs>
          <w:tab w:val="left" w:pos="6300"/>
        </w:tabs>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7.</w:t>
      </w:r>
      <w:r>
        <w:rPr>
          <w:rFonts w:hint="eastAsia" w:asciiTheme="minorEastAsia" w:hAnsiTheme="minorEastAsia" w:eastAsiaTheme="minorEastAsia" w:cstheme="minorEastAsia"/>
          <w:color w:val="auto"/>
          <w:sz w:val="24"/>
          <w:szCs w:val="24"/>
          <w:highlight w:val="none"/>
          <w:lang w:val="en-US" w:eastAsia="zh-CN"/>
        </w:rPr>
        <w:t>我方的</w:t>
      </w:r>
      <w:r>
        <w:rPr>
          <w:rFonts w:hint="eastAsia" w:asciiTheme="minorEastAsia" w:hAnsiTheme="minorEastAsia" w:eastAsiaTheme="minorEastAsia" w:cstheme="minorEastAsia"/>
          <w:color w:val="auto"/>
          <w:kern w:val="0"/>
          <w:sz w:val="24"/>
          <w:szCs w:val="24"/>
          <w:highlight w:val="none"/>
        </w:rPr>
        <w:t>响应文件及有关承诺文件有效期为提交响应文件截止时间起90天。</w:t>
      </w:r>
    </w:p>
    <w:p w14:paraId="0A66EF83">
      <w:pPr>
        <w:tabs>
          <w:tab w:val="left" w:pos="6300"/>
        </w:tabs>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我方对以上承诺负全部法律责任。</w:t>
      </w:r>
    </w:p>
    <w:p w14:paraId="2FD2B7D1">
      <w:pPr>
        <w:tabs>
          <w:tab w:val="left" w:pos="6300"/>
        </w:tabs>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特此承诺。</w:t>
      </w:r>
    </w:p>
    <w:p w14:paraId="7DF2A39C">
      <w:pPr>
        <w:tabs>
          <w:tab w:val="left" w:pos="6300"/>
        </w:tabs>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p>
    <w:p w14:paraId="27F9FCFC">
      <w:pPr>
        <w:tabs>
          <w:tab w:val="left" w:pos="6300"/>
        </w:tabs>
        <w:snapToGrid w:val="0"/>
        <w:spacing w:line="360" w:lineRule="auto"/>
        <w:ind w:firstLine="480" w:firstLineChars="200"/>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（供应商公章）</w:t>
      </w:r>
    </w:p>
    <w:p w14:paraId="4F22AD4F">
      <w:pPr>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年   月   日</w:t>
      </w:r>
      <w:r>
        <w:rPr>
          <w:rFonts w:hint="eastAsia" w:asciiTheme="minorEastAsia" w:hAnsiTheme="minorEastAsia" w:eastAsiaTheme="minorEastAsia" w:cstheme="minorEastAsia"/>
          <w:color w:val="auto"/>
          <w:sz w:val="24"/>
          <w:szCs w:val="24"/>
          <w:highlight w:val="none"/>
        </w:rPr>
        <w:br w:type="page"/>
      </w:r>
    </w:p>
    <w:p w14:paraId="69FCDC8F">
      <w:pPr>
        <w:tabs>
          <w:tab w:val="left" w:pos="6300"/>
        </w:tabs>
        <w:snapToGrid w:val="0"/>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六</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特定资格条件证明文件</w:t>
      </w:r>
    </w:p>
    <w:p w14:paraId="409716A2">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p>
    <w:p w14:paraId="46B6F181">
      <w:pPr>
        <w:pStyle w:val="22"/>
        <w:rPr>
          <w:rFonts w:hint="eastAsia" w:asciiTheme="minorEastAsia" w:hAnsiTheme="minorEastAsia" w:eastAsiaTheme="minorEastAsia" w:cstheme="minorEastAsia"/>
          <w:color w:val="auto"/>
          <w:sz w:val="24"/>
          <w:szCs w:val="24"/>
          <w:highlight w:val="none"/>
        </w:rPr>
      </w:pPr>
    </w:p>
    <w:p w14:paraId="42F9E03B">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p>
    <w:p w14:paraId="17EEA976">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p>
    <w:p w14:paraId="5FAA3583">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p>
    <w:p w14:paraId="6502C2E7">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p>
    <w:p w14:paraId="3338867A">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p>
    <w:p w14:paraId="44911878">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p>
    <w:p w14:paraId="2E0ED76E">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p>
    <w:p w14:paraId="1710EF7A">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p>
    <w:p w14:paraId="417BE7D0">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p>
    <w:p w14:paraId="1EE2887E">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p>
    <w:p w14:paraId="5A65AFF1">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p>
    <w:p w14:paraId="561CDB0A">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p>
    <w:p w14:paraId="00E30C04">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p>
    <w:p w14:paraId="0EF491FC">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p>
    <w:p w14:paraId="1F942D6C">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p>
    <w:p w14:paraId="3F5DDA92">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p>
    <w:p w14:paraId="00879E68">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p>
    <w:p w14:paraId="50D39C06">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p>
    <w:p w14:paraId="4CE5C7D4">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p>
    <w:p w14:paraId="0DEE73A0">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p>
    <w:p w14:paraId="7DF6BE39">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p>
    <w:p w14:paraId="0B6D39AF">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p>
    <w:p w14:paraId="4EF604D4">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p>
    <w:p w14:paraId="66673576">
      <w:pPr>
        <w:rPr>
          <w:rFonts w:hint="eastAsia" w:asciiTheme="minorEastAsia" w:hAnsiTheme="minorEastAsia" w:eastAsiaTheme="minorEastAsia" w:cstheme="minorEastAsia"/>
          <w:color w:val="auto"/>
          <w:sz w:val="24"/>
          <w:szCs w:val="24"/>
          <w:highlight w:val="none"/>
        </w:rPr>
      </w:pPr>
      <w:bookmarkStart w:id="230" w:name="_Toc14422"/>
      <w:bookmarkStart w:id="231" w:name="_Toc499576268"/>
    </w:p>
    <w:p w14:paraId="28C8EE02">
      <w:pPr>
        <w:rPr>
          <w:rFonts w:hint="eastAsia" w:asciiTheme="minorEastAsia" w:hAnsiTheme="minorEastAsia" w:eastAsiaTheme="minorEastAsia" w:cstheme="minorEastAsia"/>
          <w:color w:val="auto"/>
          <w:sz w:val="24"/>
          <w:szCs w:val="24"/>
          <w:highlight w:val="none"/>
        </w:rPr>
      </w:pPr>
      <w:bookmarkStart w:id="232" w:name="_Toc28583"/>
      <w:r>
        <w:rPr>
          <w:rFonts w:hint="eastAsia" w:asciiTheme="minorEastAsia" w:hAnsiTheme="minorEastAsia" w:eastAsiaTheme="minorEastAsia" w:cstheme="minorEastAsia"/>
          <w:color w:val="auto"/>
          <w:sz w:val="24"/>
          <w:szCs w:val="24"/>
          <w:highlight w:val="none"/>
        </w:rPr>
        <w:br w:type="page"/>
      </w:r>
    </w:p>
    <w:p w14:paraId="511A3291">
      <w:pPr>
        <w:pStyle w:val="3"/>
        <w:spacing w:before="0" w:after="0" w:line="360" w:lineRule="auto"/>
        <w:rPr>
          <w:rFonts w:hint="eastAsia" w:asciiTheme="minorEastAsia" w:hAnsiTheme="minorEastAsia" w:eastAsiaTheme="minorEastAsia" w:cstheme="minorEastAsia"/>
          <w:color w:val="auto"/>
          <w:sz w:val="24"/>
          <w:szCs w:val="24"/>
          <w:highlight w:val="none"/>
        </w:rPr>
      </w:pPr>
      <w:bookmarkStart w:id="233" w:name="_Toc26664"/>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rPr>
        <w:t>、其他应提供的资料</w:t>
      </w:r>
      <w:bookmarkEnd w:id="230"/>
      <w:bookmarkEnd w:id="231"/>
      <w:bookmarkEnd w:id="232"/>
      <w:bookmarkEnd w:id="233"/>
    </w:p>
    <w:p w14:paraId="37BC4C27">
      <w:pPr>
        <w:spacing w:line="360" w:lineRule="auto"/>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（一）其他与项目有关的资料（自附）</w:t>
      </w:r>
    </w:p>
    <w:p w14:paraId="4306D043">
      <w:pPr>
        <w:spacing w:line="360" w:lineRule="auto"/>
        <w:jc w:val="center"/>
        <w:rPr>
          <w:rFonts w:hint="eastAsia" w:asciiTheme="minorEastAsia" w:hAnsiTheme="minorEastAsia" w:eastAsiaTheme="minorEastAsia" w:cstheme="minorEastAsia"/>
          <w:color w:val="auto"/>
          <w:sz w:val="24"/>
          <w:szCs w:val="24"/>
          <w:highlight w:val="none"/>
        </w:rPr>
      </w:pPr>
    </w:p>
    <w:p w14:paraId="112B6757">
      <w:pPr>
        <w:spacing w:line="360" w:lineRule="auto"/>
        <w:jc w:val="center"/>
        <w:rPr>
          <w:rFonts w:hint="eastAsia" w:asciiTheme="minorEastAsia" w:hAnsiTheme="minorEastAsia" w:eastAsiaTheme="minorEastAsia" w:cstheme="minorEastAsia"/>
          <w:color w:val="auto"/>
          <w:sz w:val="24"/>
          <w:szCs w:val="24"/>
          <w:highlight w:val="none"/>
        </w:rPr>
      </w:pPr>
    </w:p>
    <w:p w14:paraId="4884264F">
      <w:pPr>
        <w:spacing w:line="360" w:lineRule="auto"/>
        <w:jc w:val="center"/>
        <w:rPr>
          <w:rFonts w:hint="eastAsia" w:asciiTheme="minorEastAsia" w:hAnsiTheme="minorEastAsia" w:eastAsiaTheme="minorEastAsia" w:cstheme="minorEastAsia"/>
          <w:color w:val="auto"/>
          <w:sz w:val="24"/>
          <w:szCs w:val="24"/>
          <w:highlight w:val="none"/>
        </w:rPr>
      </w:pPr>
    </w:p>
    <w:p w14:paraId="3C3197FF">
      <w:pPr>
        <w:spacing w:line="360" w:lineRule="auto"/>
        <w:jc w:val="center"/>
        <w:rPr>
          <w:rFonts w:hint="eastAsia" w:asciiTheme="minorEastAsia" w:hAnsiTheme="minorEastAsia" w:eastAsiaTheme="minorEastAsia" w:cstheme="minorEastAsia"/>
          <w:color w:val="auto"/>
          <w:sz w:val="24"/>
          <w:szCs w:val="24"/>
          <w:highlight w:val="none"/>
        </w:rPr>
      </w:pPr>
    </w:p>
    <w:p w14:paraId="0E8B4530">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（结束）</w:t>
      </w:r>
    </w:p>
    <w:bookmarkEnd w:id="234"/>
    <w:sectPr>
      <w:headerReference r:id="rId13" w:type="default"/>
      <w:footerReference r:id="rId14" w:type="default"/>
      <w:pgSz w:w="11907" w:h="16840"/>
      <w:pgMar w:top="1134" w:right="1191" w:bottom="1134" w:left="1304" w:header="851" w:footer="992" w:gutter="0"/>
      <w:cols w:space="720" w:num="1"/>
      <w:rtlGutter w:val="1"/>
      <w:docGrid w:type="lines"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onsolas">
    <w:panose1 w:val="020B0609020204030204"/>
    <w:charset w:val="00"/>
    <w:family w:val="modern"/>
    <w:pitch w:val="default"/>
    <w:sig w:usb0="E00006FF" w:usb1="0000FCFF" w:usb2="00000001" w:usb3="00000000" w:csb0="6000019F" w:csb1="DFD7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文鼎粗黑">
    <w:altName w:val="黑体"/>
    <w:panose1 w:val="00000000000000000000"/>
    <w:charset w:val="86"/>
    <w:family w:val="moder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仿宋_GBK">
    <w:panose1 w:val="02000000000000000000"/>
    <w:charset w:val="86"/>
    <w:family w:val="script"/>
    <w:pitch w:val="default"/>
    <w:sig w:usb0="A00002BF" w:usb1="38CF7CFA" w:usb2="00082016" w:usb3="00000000" w:csb0="00040001" w:csb1="00000000"/>
    <w:embedRegular r:id="rId1" w:fontKey="{99A32F97-9BCC-48E7-9B21-997BC4C03E80}"/>
  </w:font>
  <w:font w:name="仿宋">
    <w:panose1 w:val="02010609060101010101"/>
    <w:charset w:val="86"/>
    <w:family w:val="modern"/>
    <w:pitch w:val="default"/>
    <w:sig w:usb0="800002BF" w:usb1="38CF7CFA" w:usb2="00000016" w:usb3="00000000" w:csb0="00040001" w:csb1="00000000"/>
    <w:embedRegular r:id="rId2" w:fontKey="{73D3C846-8C2C-4686-B076-01AE6AD11473}"/>
  </w:font>
  <w:font w:name="Arial">
    <w:panose1 w:val="020B0604020202020204"/>
    <w:charset w:val="00"/>
    <w:family w:val="auto"/>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4B5DF">
    <w:pPr>
      <w:pStyle w:val="35"/>
      <w:framePr w:wrap="around" w:vAnchor="text" w:hAnchor="margin" w:xAlign="center" w:y="1"/>
      <w:rPr>
        <w:rStyle w:val="61"/>
      </w:rPr>
    </w:pPr>
    <w:r>
      <w:fldChar w:fldCharType="begin"/>
    </w:r>
    <w:r>
      <w:rPr>
        <w:rStyle w:val="61"/>
      </w:rPr>
      <w:instrText xml:space="preserve">PAGE  </w:instrText>
    </w:r>
    <w:r>
      <w:fldChar w:fldCharType="end"/>
    </w:r>
  </w:p>
  <w:p w14:paraId="385FC6CE">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477FA">
    <w:pPr>
      <w:pStyle w:val="35"/>
      <w:framePr w:wrap="around" w:vAnchor="text" w:hAnchor="margin" w:xAlign="center" w:y="1"/>
      <w:rPr>
        <w:rStyle w:val="61"/>
      </w:rPr>
    </w:pPr>
  </w:p>
  <w:p w14:paraId="15D40C41">
    <w:pPr>
      <w:pStyle w:val="35"/>
      <w:jc w:val="center"/>
      <w:rPr>
        <w:rFonts w:ascii="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ABA4B">
    <w:pPr>
      <w:pStyle w:val="3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82A131">
                          <w:pPr>
                            <w:pStyle w:val="35"/>
                            <w:jc w:val="center"/>
                            <w:rPr>
                              <w:rStyle w:val="61"/>
                              <w:rFonts w:ascii="宋体"/>
                              <w:sz w:val="21"/>
                              <w:szCs w:val="21"/>
                            </w:rPr>
                          </w:pPr>
                          <w:r>
                            <w:rPr>
                              <w:rFonts w:ascii="宋体"/>
                              <w:sz w:val="21"/>
                              <w:szCs w:val="21"/>
                            </w:rPr>
                            <w:fldChar w:fldCharType="begin"/>
                          </w:r>
                          <w:r>
                            <w:rPr>
                              <w:rStyle w:val="61"/>
                              <w:rFonts w:ascii="宋体"/>
                              <w:sz w:val="21"/>
                              <w:szCs w:val="21"/>
                            </w:rPr>
                            <w:instrText xml:space="preserve">PAGE  </w:instrText>
                          </w:r>
                          <w:r>
                            <w:rPr>
                              <w:rFonts w:ascii="宋体"/>
                              <w:sz w:val="21"/>
                              <w:szCs w:val="21"/>
                            </w:rPr>
                            <w:fldChar w:fldCharType="separate"/>
                          </w:r>
                          <w:r>
                            <w:rPr>
                              <w:rStyle w:val="61"/>
                              <w:rFonts w:ascii="宋体"/>
                              <w:sz w:val="21"/>
                              <w:szCs w:val="21"/>
                            </w:rPr>
                            <w:t>6</w:t>
                          </w:r>
                          <w:r>
                            <w:rPr>
                              <w:rFonts w:ascii="宋体"/>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1082A131">
                    <w:pPr>
                      <w:pStyle w:val="35"/>
                      <w:jc w:val="center"/>
                      <w:rPr>
                        <w:rStyle w:val="61"/>
                        <w:rFonts w:ascii="宋体"/>
                        <w:sz w:val="21"/>
                        <w:szCs w:val="21"/>
                      </w:rPr>
                    </w:pPr>
                    <w:r>
                      <w:rPr>
                        <w:rFonts w:ascii="宋体"/>
                        <w:sz w:val="21"/>
                        <w:szCs w:val="21"/>
                      </w:rPr>
                      <w:fldChar w:fldCharType="begin"/>
                    </w:r>
                    <w:r>
                      <w:rPr>
                        <w:rStyle w:val="61"/>
                        <w:rFonts w:ascii="宋体"/>
                        <w:sz w:val="21"/>
                        <w:szCs w:val="21"/>
                      </w:rPr>
                      <w:instrText xml:space="preserve">PAGE  </w:instrText>
                    </w:r>
                    <w:r>
                      <w:rPr>
                        <w:rFonts w:ascii="宋体"/>
                        <w:sz w:val="21"/>
                        <w:szCs w:val="21"/>
                      </w:rPr>
                      <w:fldChar w:fldCharType="separate"/>
                    </w:r>
                    <w:r>
                      <w:rPr>
                        <w:rStyle w:val="61"/>
                        <w:rFonts w:ascii="宋体"/>
                        <w:sz w:val="21"/>
                        <w:szCs w:val="21"/>
                      </w:rPr>
                      <w:t>6</w:t>
                    </w:r>
                    <w:r>
                      <w:rPr>
                        <w:rFonts w:ascii="宋体"/>
                        <w:sz w:val="21"/>
                        <w:szCs w:val="21"/>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E3797">
    <w:pPr>
      <w:pStyle w:val="35"/>
      <w:jc w:val="center"/>
      <w:rPr>
        <w:rFonts w:ascii="宋体" w:hAns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A1A93A">
                          <w:pPr>
                            <w:pStyle w:val="35"/>
                            <w:jc w:val="center"/>
                          </w:pPr>
                          <w:r>
                            <w:rPr>
                              <w:rFonts w:ascii="宋体" w:hAnsi="宋体"/>
                              <w:sz w:val="21"/>
                              <w:szCs w:val="21"/>
                            </w:rPr>
                            <w:fldChar w:fldCharType="begin"/>
                          </w:r>
                          <w:r>
                            <w:rPr>
                              <w:rStyle w:val="61"/>
                              <w:rFonts w:ascii="宋体" w:hAnsi="宋体"/>
                              <w:sz w:val="21"/>
                              <w:szCs w:val="21"/>
                            </w:rPr>
                            <w:instrText xml:space="preserve"> PAGE </w:instrText>
                          </w:r>
                          <w:r>
                            <w:rPr>
                              <w:rFonts w:ascii="宋体" w:hAnsi="宋体"/>
                              <w:sz w:val="21"/>
                              <w:szCs w:val="21"/>
                            </w:rPr>
                            <w:fldChar w:fldCharType="separate"/>
                          </w:r>
                          <w:r>
                            <w:rPr>
                              <w:rStyle w:val="61"/>
                              <w:rFonts w:ascii="宋体" w:hAnsi="宋体"/>
                              <w:sz w:val="21"/>
                              <w:szCs w:val="21"/>
                            </w:rPr>
                            <w:t>14</w:t>
                          </w:r>
                          <w:r>
                            <w:rPr>
                              <w:rFonts w:ascii="宋体" w:hAnsi="宋体"/>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68A1A93A">
                    <w:pPr>
                      <w:pStyle w:val="35"/>
                      <w:jc w:val="center"/>
                    </w:pPr>
                    <w:r>
                      <w:rPr>
                        <w:rFonts w:ascii="宋体" w:hAnsi="宋体"/>
                        <w:sz w:val="21"/>
                        <w:szCs w:val="21"/>
                      </w:rPr>
                      <w:fldChar w:fldCharType="begin"/>
                    </w:r>
                    <w:r>
                      <w:rPr>
                        <w:rStyle w:val="61"/>
                        <w:rFonts w:ascii="宋体" w:hAnsi="宋体"/>
                        <w:sz w:val="21"/>
                        <w:szCs w:val="21"/>
                      </w:rPr>
                      <w:instrText xml:space="preserve"> PAGE </w:instrText>
                    </w:r>
                    <w:r>
                      <w:rPr>
                        <w:rFonts w:ascii="宋体" w:hAnsi="宋体"/>
                        <w:sz w:val="21"/>
                        <w:szCs w:val="21"/>
                      </w:rPr>
                      <w:fldChar w:fldCharType="separate"/>
                    </w:r>
                    <w:r>
                      <w:rPr>
                        <w:rStyle w:val="61"/>
                        <w:rFonts w:ascii="宋体" w:hAnsi="宋体"/>
                        <w:sz w:val="21"/>
                        <w:szCs w:val="21"/>
                      </w:rPr>
                      <w:t>14</w:t>
                    </w:r>
                    <w:r>
                      <w:rPr>
                        <w:rFonts w:ascii="宋体" w:hAnsi="宋体"/>
                        <w:sz w:val="21"/>
                        <w:szCs w:val="2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F1104">
    <w:pPr>
      <w:pStyle w:val="35"/>
      <w:jc w:val="center"/>
      <w:rPr>
        <w:rFonts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7F5B55">
                          <w:pPr>
                            <w:pStyle w:val="35"/>
                            <w:jc w:val="center"/>
                          </w:pPr>
                          <w:r>
                            <w:rPr>
                              <w:rFonts w:ascii="宋体" w:hAnsi="宋体"/>
                              <w:sz w:val="21"/>
                              <w:szCs w:val="21"/>
                            </w:rPr>
                            <w:fldChar w:fldCharType="begin"/>
                          </w:r>
                          <w:r>
                            <w:rPr>
                              <w:rStyle w:val="61"/>
                              <w:rFonts w:ascii="宋体" w:hAnsi="宋体"/>
                              <w:sz w:val="21"/>
                              <w:szCs w:val="21"/>
                            </w:rPr>
                            <w:instrText xml:space="preserve"> PAGE </w:instrText>
                          </w:r>
                          <w:r>
                            <w:rPr>
                              <w:rFonts w:ascii="宋体" w:hAnsi="宋体"/>
                              <w:sz w:val="21"/>
                              <w:szCs w:val="21"/>
                            </w:rPr>
                            <w:fldChar w:fldCharType="separate"/>
                          </w:r>
                          <w:r>
                            <w:rPr>
                              <w:rStyle w:val="61"/>
                              <w:rFonts w:ascii="宋体" w:hAnsi="宋体"/>
                              <w:sz w:val="21"/>
                              <w:szCs w:val="21"/>
                            </w:rPr>
                            <w:t>21</w:t>
                          </w:r>
                          <w:r>
                            <w:rPr>
                              <w:rFonts w:ascii="宋体" w:hAnsi="宋体"/>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E7F5B55">
                    <w:pPr>
                      <w:pStyle w:val="35"/>
                      <w:jc w:val="center"/>
                    </w:pPr>
                    <w:r>
                      <w:rPr>
                        <w:rFonts w:ascii="宋体" w:hAnsi="宋体"/>
                        <w:sz w:val="21"/>
                        <w:szCs w:val="21"/>
                      </w:rPr>
                      <w:fldChar w:fldCharType="begin"/>
                    </w:r>
                    <w:r>
                      <w:rPr>
                        <w:rStyle w:val="61"/>
                        <w:rFonts w:ascii="宋体" w:hAnsi="宋体"/>
                        <w:sz w:val="21"/>
                        <w:szCs w:val="21"/>
                      </w:rPr>
                      <w:instrText xml:space="preserve"> PAGE </w:instrText>
                    </w:r>
                    <w:r>
                      <w:rPr>
                        <w:rFonts w:ascii="宋体" w:hAnsi="宋体"/>
                        <w:sz w:val="21"/>
                        <w:szCs w:val="21"/>
                      </w:rPr>
                      <w:fldChar w:fldCharType="separate"/>
                    </w:r>
                    <w:r>
                      <w:rPr>
                        <w:rStyle w:val="61"/>
                        <w:rFonts w:ascii="宋体" w:hAnsi="宋体"/>
                        <w:sz w:val="21"/>
                        <w:szCs w:val="21"/>
                      </w:rPr>
                      <w:t>21</w:t>
                    </w:r>
                    <w:r>
                      <w:rPr>
                        <w:rFonts w:ascii="宋体" w:hAnsi="宋体"/>
                        <w:sz w:val="21"/>
                        <w:szCs w:val="21"/>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031EA">
    <w:pPr>
      <w:pStyle w:val="35"/>
      <w:framePr w:wrap="around" w:vAnchor="text" w:hAnchor="margin" w:xAlign="center" w:y="1"/>
      <w:rPr>
        <w:rStyle w:val="61"/>
      </w:rPr>
    </w:pPr>
    <w:r>
      <w:fldChar w:fldCharType="begin"/>
    </w:r>
    <w:r>
      <w:rPr>
        <w:rStyle w:val="61"/>
      </w:rPr>
      <w:instrText xml:space="preserve">PAGE  </w:instrText>
    </w:r>
    <w:r>
      <w:fldChar w:fldCharType="end"/>
    </w:r>
  </w:p>
  <w:p w14:paraId="76013B38">
    <w:pPr>
      <w:pStyle w:val="3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4EAF6">
    <w:pPr>
      <w:pStyle w:val="35"/>
      <w:jc w:val="center"/>
      <w:rPr>
        <w:rFonts w:ascii="宋体" w:hAnsi="宋体"/>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D6C9F7">
                          <w:pPr>
                            <w:pStyle w:val="35"/>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6FD6C9F7">
                    <w:pPr>
                      <w:pStyle w:val="35"/>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0886E">
    <w:pPr>
      <w:pStyle w:val="35"/>
      <w:jc w:val="center"/>
      <w:rPr>
        <w:rFonts w:ascii="宋体" w:hAns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D1831D">
                          <w:pPr>
                            <w:pStyle w:val="35"/>
                            <w:jc w:val="center"/>
                          </w:pPr>
                          <w:r>
                            <w:rPr>
                              <w:rFonts w:ascii="宋体" w:hAnsi="宋体"/>
                              <w:sz w:val="21"/>
                              <w:szCs w:val="21"/>
                            </w:rPr>
                            <w:fldChar w:fldCharType="begin"/>
                          </w:r>
                          <w:r>
                            <w:rPr>
                              <w:rStyle w:val="61"/>
                              <w:rFonts w:ascii="宋体" w:hAnsi="宋体"/>
                              <w:sz w:val="21"/>
                              <w:szCs w:val="21"/>
                            </w:rPr>
                            <w:instrText xml:space="preserve"> PAGE </w:instrText>
                          </w:r>
                          <w:r>
                            <w:rPr>
                              <w:rFonts w:ascii="宋体" w:hAnsi="宋体"/>
                              <w:sz w:val="21"/>
                              <w:szCs w:val="21"/>
                            </w:rPr>
                            <w:fldChar w:fldCharType="separate"/>
                          </w:r>
                          <w:r>
                            <w:rPr>
                              <w:rStyle w:val="61"/>
                              <w:rFonts w:ascii="宋体" w:hAnsi="宋体"/>
                              <w:sz w:val="21"/>
                              <w:szCs w:val="21"/>
                            </w:rPr>
                            <w:t>35</w:t>
                          </w:r>
                          <w:r>
                            <w:rPr>
                              <w:rFonts w:ascii="宋体" w:hAnsi="宋体"/>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1BD1831D">
                    <w:pPr>
                      <w:pStyle w:val="35"/>
                      <w:jc w:val="center"/>
                    </w:pPr>
                    <w:r>
                      <w:rPr>
                        <w:rFonts w:ascii="宋体" w:hAnsi="宋体"/>
                        <w:sz w:val="21"/>
                        <w:szCs w:val="21"/>
                      </w:rPr>
                      <w:fldChar w:fldCharType="begin"/>
                    </w:r>
                    <w:r>
                      <w:rPr>
                        <w:rStyle w:val="61"/>
                        <w:rFonts w:ascii="宋体" w:hAnsi="宋体"/>
                        <w:sz w:val="21"/>
                        <w:szCs w:val="21"/>
                      </w:rPr>
                      <w:instrText xml:space="preserve"> PAGE </w:instrText>
                    </w:r>
                    <w:r>
                      <w:rPr>
                        <w:rFonts w:ascii="宋体" w:hAnsi="宋体"/>
                        <w:sz w:val="21"/>
                        <w:szCs w:val="21"/>
                      </w:rPr>
                      <w:fldChar w:fldCharType="separate"/>
                    </w:r>
                    <w:r>
                      <w:rPr>
                        <w:rStyle w:val="61"/>
                        <w:rFonts w:ascii="宋体" w:hAnsi="宋体"/>
                        <w:sz w:val="21"/>
                        <w:szCs w:val="21"/>
                      </w:rPr>
                      <w:t>35</w:t>
                    </w:r>
                    <w:r>
                      <w:rPr>
                        <w:rFonts w:ascii="宋体" w:hAnsi="宋体"/>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6B243">
    <w:pPr>
      <w:pStyle w:val="36"/>
      <w:jc w:val="both"/>
      <w:rPr>
        <w:rFonts w:ascii="仿宋" w:hAnsi="仿宋" w:eastAsia="仿宋"/>
        <w:sz w:val="21"/>
        <w:szCs w:val="21"/>
      </w:rPr>
    </w:pPr>
    <w:r>
      <w:rPr>
        <w:rFonts w:hint="eastAsia" w:ascii="仿宋" w:hAnsi="仿宋" w:eastAsia="仿宋"/>
        <w:sz w:val="21"/>
        <w:szCs w:val="21"/>
      </w:rPr>
      <w:t>重庆鼎创招标代理有限公司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DBB4A">
    <w:pPr>
      <w:pStyle w:val="36"/>
      <w:jc w:val="both"/>
    </w:pPr>
    <w:r>
      <w:rPr>
        <w:rFonts w:hint="eastAsia" w:ascii="仿宋" w:hAnsi="仿宋" w:eastAsia="仿宋"/>
        <w:sz w:val="21"/>
        <w:szCs w:val="21"/>
      </w:rPr>
      <w:t>重庆鼎创招标代理有限公司                                        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B2AC1">
    <w:pPr>
      <w:pStyle w:val="36"/>
      <w:jc w:val="both"/>
      <w:rPr>
        <w:rFonts w:ascii="宋体" w:hAnsi="宋体" w:cs="宋体"/>
        <w:sz w:val="21"/>
        <w:szCs w:val="21"/>
      </w:rPr>
    </w:pPr>
    <w:r>
      <w:rPr>
        <w:rFonts w:hint="eastAsia" w:ascii="宋体" w:hAnsi="宋体" w:cs="宋体"/>
        <w:sz w:val="21"/>
        <w:szCs w:val="21"/>
      </w:rPr>
      <w:t xml:space="preserve">重庆鼎创招标代理有限公司    </w:t>
    </w:r>
    <w:r>
      <w:rPr>
        <w:rFonts w:hint="eastAsia" w:ascii="方正仿宋_GBK" w:eastAsia="方正仿宋_GBK"/>
        <w:sz w:val="21"/>
        <w:szCs w:val="21"/>
      </w:rPr>
      <w:t xml:space="preserve">                                           </w:t>
    </w:r>
    <w:r>
      <w:rPr>
        <w:rFonts w:hint="eastAsia" w:ascii="宋体" w:hAnsi="宋体" w:cs="宋体"/>
        <w:sz w:val="21"/>
        <w:szCs w:val="21"/>
      </w:rPr>
      <w:t xml:space="preserve"> 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F05B8">
    <w:pPr>
      <w:pStyle w:val="36"/>
      <w:jc w:val="both"/>
      <w:rPr>
        <w:rFonts w:ascii="仿宋" w:hAnsi="仿宋" w:eastAsia="仿宋"/>
        <w:sz w:val="21"/>
        <w:szCs w:val="21"/>
      </w:rPr>
    </w:pPr>
    <w:r>
      <w:rPr>
        <w:rFonts w:hint="eastAsia" w:ascii="仿宋" w:hAnsi="仿宋" w:eastAsia="仿宋"/>
        <w:sz w:val="21"/>
        <w:szCs w:val="21"/>
      </w:rPr>
      <w:t>重庆鼎创招标代理有限公司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E8F344"/>
    <w:multiLevelType w:val="singleLevel"/>
    <w:tmpl w:val="A9E8F344"/>
    <w:lvl w:ilvl="0" w:tentative="0">
      <w:start w:val="1"/>
      <w:numFmt w:val="chineseCounting"/>
      <w:suff w:val="nothing"/>
      <w:lvlText w:val="%1、"/>
      <w:lvlJc w:val="left"/>
      <w:pPr>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2N2RlNDhjOTUxMjliOWUzYTY3Y2EzZmI1OWQ1ZDkifQ=="/>
  </w:docVars>
  <w:rsids>
    <w:rsidRoot w:val="00172A27"/>
    <w:rsid w:val="000120A2"/>
    <w:rsid w:val="00030C5A"/>
    <w:rsid w:val="00040994"/>
    <w:rsid w:val="000510B6"/>
    <w:rsid w:val="000566A1"/>
    <w:rsid w:val="000739C8"/>
    <w:rsid w:val="0008423B"/>
    <w:rsid w:val="0008708B"/>
    <w:rsid w:val="000B68AA"/>
    <w:rsid w:val="000D3C74"/>
    <w:rsid w:val="000D500B"/>
    <w:rsid w:val="000F126B"/>
    <w:rsid w:val="000F1F13"/>
    <w:rsid w:val="0011260F"/>
    <w:rsid w:val="001331D1"/>
    <w:rsid w:val="0013562B"/>
    <w:rsid w:val="00137850"/>
    <w:rsid w:val="00172A27"/>
    <w:rsid w:val="00175C38"/>
    <w:rsid w:val="0018056A"/>
    <w:rsid w:val="001978C8"/>
    <w:rsid w:val="001A0223"/>
    <w:rsid w:val="001B005C"/>
    <w:rsid w:val="001B56BE"/>
    <w:rsid w:val="001C6FC4"/>
    <w:rsid w:val="001E7D04"/>
    <w:rsid w:val="001F33D4"/>
    <w:rsid w:val="00236038"/>
    <w:rsid w:val="00237493"/>
    <w:rsid w:val="002460FA"/>
    <w:rsid w:val="00252953"/>
    <w:rsid w:val="00256C73"/>
    <w:rsid w:val="00264E69"/>
    <w:rsid w:val="00285085"/>
    <w:rsid w:val="00295CDD"/>
    <w:rsid w:val="002A4EED"/>
    <w:rsid w:val="002C369E"/>
    <w:rsid w:val="002C5DB9"/>
    <w:rsid w:val="002E6C3D"/>
    <w:rsid w:val="00304137"/>
    <w:rsid w:val="00330D6D"/>
    <w:rsid w:val="00333FEB"/>
    <w:rsid w:val="00346BD3"/>
    <w:rsid w:val="00355721"/>
    <w:rsid w:val="00376217"/>
    <w:rsid w:val="00382A07"/>
    <w:rsid w:val="003867F1"/>
    <w:rsid w:val="0040020E"/>
    <w:rsid w:val="00422B5B"/>
    <w:rsid w:val="00442827"/>
    <w:rsid w:val="004458F2"/>
    <w:rsid w:val="00450D61"/>
    <w:rsid w:val="0045743C"/>
    <w:rsid w:val="0046590E"/>
    <w:rsid w:val="00470508"/>
    <w:rsid w:val="00475065"/>
    <w:rsid w:val="00481305"/>
    <w:rsid w:val="0048429A"/>
    <w:rsid w:val="004904ED"/>
    <w:rsid w:val="004C1DA1"/>
    <w:rsid w:val="004C1EC4"/>
    <w:rsid w:val="004D1A39"/>
    <w:rsid w:val="004D556F"/>
    <w:rsid w:val="004E266F"/>
    <w:rsid w:val="004E747D"/>
    <w:rsid w:val="005452D4"/>
    <w:rsid w:val="00550B4B"/>
    <w:rsid w:val="0055272A"/>
    <w:rsid w:val="0056303B"/>
    <w:rsid w:val="00563E4E"/>
    <w:rsid w:val="00564C86"/>
    <w:rsid w:val="00573AF1"/>
    <w:rsid w:val="00582582"/>
    <w:rsid w:val="005838E6"/>
    <w:rsid w:val="00594393"/>
    <w:rsid w:val="005A14C0"/>
    <w:rsid w:val="005C771B"/>
    <w:rsid w:val="005F1ABB"/>
    <w:rsid w:val="006051BD"/>
    <w:rsid w:val="006064F0"/>
    <w:rsid w:val="00606741"/>
    <w:rsid w:val="0064424F"/>
    <w:rsid w:val="00650358"/>
    <w:rsid w:val="00673E34"/>
    <w:rsid w:val="0068600F"/>
    <w:rsid w:val="00690DF6"/>
    <w:rsid w:val="0069545E"/>
    <w:rsid w:val="006A2D6E"/>
    <w:rsid w:val="006E0898"/>
    <w:rsid w:val="006E5BAF"/>
    <w:rsid w:val="006F3086"/>
    <w:rsid w:val="00734493"/>
    <w:rsid w:val="00781C91"/>
    <w:rsid w:val="00782C2F"/>
    <w:rsid w:val="00792144"/>
    <w:rsid w:val="007A72B9"/>
    <w:rsid w:val="007D21A6"/>
    <w:rsid w:val="007D333F"/>
    <w:rsid w:val="00802DF4"/>
    <w:rsid w:val="00831AC5"/>
    <w:rsid w:val="00846E9E"/>
    <w:rsid w:val="00871DF8"/>
    <w:rsid w:val="0087444B"/>
    <w:rsid w:val="00877B8A"/>
    <w:rsid w:val="008862E6"/>
    <w:rsid w:val="008B0DC5"/>
    <w:rsid w:val="008B3868"/>
    <w:rsid w:val="008B5614"/>
    <w:rsid w:val="008C152F"/>
    <w:rsid w:val="008D1E0F"/>
    <w:rsid w:val="008D352F"/>
    <w:rsid w:val="008E478C"/>
    <w:rsid w:val="00904482"/>
    <w:rsid w:val="009076CC"/>
    <w:rsid w:val="00921EAA"/>
    <w:rsid w:val="00940A9B"/>
    <w:rsid w:val="00946006"/>
    <w:rsid w:val="00960C8B"/>
    <w:rsid w:val="009A7342"/>
    <w:rsid w:val="009C58E4"/>
    <w:rsid w:val="00A057D3"/>
    <w:rsid w:val="00A160E3"/>
    <w:rsid w:val="00A203D7"/>
    <w:rsid w:val="00A24653"/>
    <w:rsid w:val="00A5142C"/>
    <w:rsid w:val="00A56CB1"/>
    <w:rsid w:val="00A62046"/>
    <w:rsid w:val="00A64F7E"/>
    <w:rsid w:val="00A65F7E"/>
    <w:rsid w:val="00A86CB2"/>
    <w:rsid w:val="00A9386F"/>
    <w:rsid w:val="00AA44DE"/>
    <w:rsid w:val="00AB60F4"/>
    <w:rsid w:val="00AC6B69"/>
    <w:rsid w:val="00AD0130"/>
    <w:rsid w:val="00AE6CE8"/>
    <w:rsid w:val="00AF10C6"/>
    <w:rsid w:val="00B175E9"/>
    <w:rsid w:val="00B314CC"/>
    <w:rsid w:val="00B435D7"/>
    <w:rsid w:val="00B76948"/>
    <w:rsid w:val="00B817AE"/>
    <w:rsid w:val="00B81AE9"/>
    <w:rsid w:val="00B93997"/>
    <w:rsid w:val="00BB6450"/>
    <w:rsid w:val="00BB7457"/>
    <w:rsid w:val="00BC23B1"/>
    <w:rsid w:val="00BE60C2"/>
    <w:rsid w:val="00BF0051"/>
    <w:rsid w:val="00BF4EB5"/>
    <w:rsid w:val="00C002B8"/>
    <w:rsid w:val="00C13205"/>
    <w:rsid w:val="00C26D86"/>
    <w:rsid w:val="00C45D7A"/>
    <w:rsid w:val="00C85C01"/>
    <w:rsid w:val="00C952A2"/>
    <w:rsid w:val="00CC4113"/>
    <w:rsid w:val="00CD4EB7"/>
    <w:rsid w:val="00CE166B"/>
    <w:rsid w:val="00D05D5F"/>
    <w:rsid w:val="00D10EED"/>
    <w:rsid w:val="00D2538D"/>
    <w:rsid w:val="00D4258A"/>
    <w:rsid w:val="00D437B3"/>
    <w:rsid w:val="00D47C1C"/>
    <w:rsid w:val="00D7453C"/>
    <w:rsid w:val="00DB167F"/>
    <w:rsid w:val="00DB4B49"/>
    <w:rsid w:val="00DB6218"/>
    <w:rsid w:val="00DB6B3A"/>
    <w:rsid w:val="00DE42C1"/>
    <w:rsid w:val="00DE46DF"/>
    <w:rsid w:val="00DF55F1"/>
    <w:rsid w:val="00DF7B2D"/>
    <w:rsid w:val="00E0279E"/>
    <w:rsid w:val="00E07730"/>
    <w:rsid w:val="00E14AAC"/>
    <w:rsid w:val="00E16BC2"/>
    <w:rsid w:val="00E223C0"/>
    <w:rsid w:val="00E22D8F"/>
    <w:rsid w:val="00E30E26"/>
    <w:rsid w:val="00E5183C"/>
    <w:rsid w:val="00E76CBA"/>
    <w:rsid w:val="00E959FC"/>
    <w:rsid w:val="00EA31BE"/>
    <w:rsid w:val="00EB2496"/>
    <w:rsid w:val="00ED1913"/>
    <w:rsid w:val="00ED7FEF"/>
    <w:rsid w:val="00EE6EC1"/>
    <w:rsid w:val="00EF30ED"/>
    <w:rsid w:val="00F06EAA"/>
    <w:rsid w:val="00F17871"/>
    <w:rsid w:val="00F211EF"/>
    <w:rsid w:val="00F30869"/>
    <w:rsid w:val="00F44428"/>
    <w:rsid w:val="00F44D1F"/>
    <w:rsid w:val="00F512D2"/>
    <w:rsid w:val="00F543B8"/>
    <w:rsid w:val="00F616BA"/>
    <w:rsid w:val="00F74EBD"/>
    <w:rsid w:val="00FD181D"/>
    <w:rsid w:val="00FD2920"/>
    <w:rsid w:val="00FE3B26"/>
    <w:rsid w:val="00FE403F"/>
    <w:rsid w:val="00FF3CDE"/>
    <w:rsid w:val="01097CE8"/>
    <w:rsid w:val="010B405F"/>
    <w:rsid w:val="01122D3A"/>
    <w:rsid w:val="012A7464"/>
    <w:rsid w:val="013E4434"/>
    <w:rsid w:val="0160084E"/>
    <w:rsid w:val="01644C1C"/>
    <w:rsid w:val="016F7E96"/>
    <w:rsid w:val="01710365"/>
    <w:rsid w:val="017443D9"/>
    <w:rsid w:val="017B5688"/>
    <w:rsid w:val="01837358"/>
    <w:rsid w:val="019B55D1"/>
    <w:rsid w:val="019D1959"/>
    <w:rsid w:val="019F03BC"/>
    <w:rsid w:val="01B12E58"/>
    <w:rsid w:val="01C20BC1"/>
    <w:rsid w:val="01D63375"/>
    <w:rsid w:val="01DE1773"/>
    <w:rsid w:val="01E46D89"/>
    <w:rsid w:val="01EC3E90"/>
    <w:rsid w:val="01ED4746"/>
    <w:rsid w:val="01EF2D29"/>
    <w:rsid w:val="01FF7EAF"/>
    <w:rsid w:val="02027657"/>
    <w:rsid w:val="02111D80"/>
    <w:rsid w:val="0213623D"/>
    <w:rsid w:val="02160F0D"/>
    <w:rsid w:val="02181129"/>
    <w:rsid w:val="021E44BA"/>
    <w:rsid w:val="023B0973"/>
    <w:rsid w:val="0241242E"/>
    <w:rsid w:val="024A7CF6"/>
    <w:rsid w:val="025E09CB"/>
    <w:rsid w:val="026F1557"/>
    <w:rsid w:val="02716E90"/>
    <w:rsid w:val="027A5940"/>
    <w:rsid w:val="02811BAD"/>
    <w:rsid w:val="02853582"/>
    <w:rsid w:val="029321C1"/>
    <w:rsid w:val="02954528"/>
    <w:rsid w:val="029C56A3"/>
    <w:rsid w:val="02A3744C"/>
    <w:rsid w:val="02A429BD"/>
    <w:rsid w:val="02A824AD"/>
    <w:rsid w:val="02AC7DD9"/>
    <w:rsid w:val="02B52978"/>
    <w:rsid w:val="02BD3B45"/>
    <w:rsid w:val="02D17D09"/>
    <w:rsid w:val="02D212D8"/>
    <w:rsid w:val="02F86670"/>
    <w:rsid w:val="03053AE5"/>
    <w:rsid w:val="0309061F"/>
    <w:rsid w:val="031A67DB"/>
    <w:rsid w:val="032D0373"/>
    <w:rsid w:val="03346E3D"/>
    <w:rsid w:val="033E071B"/>
    <w:rsid w:val="03407D3F"/>
    <w:rsid w:val="03457CFC"/>
    <w:rsid w:val="03663920"/>
    <w:rsid w:val="03726617"/>
    <w:rsid w:val="038553B5"/>
    <w:rsid w:val="03991DF6"/>
    <w:rsid w:val="03AE694C"/>
    <w:rsid w:val="03C04BBB"/>
    <w:rsid w:val="03C52BEB"/>
    <w:rsid w:val="03C9676C"/>
    <w:rsid w:val="03CC7C7C"/>
    <w:rsid w:val="03DB29EC"/>
    <w:rsid w:val="03F36199"/>
    <w:rsid w:val="03F37758"/>
    <w:rsid w:val="03FB0B7A"/>
    <w:rsid w:val="03FE7EAB"/>
    <w:rsid w:val="040B46B3"/>
    <w:rsid w:val="04114082"/>
    <w:rsid w:val="041F679F"/>
    <w:rsid w:val="04201766"/>
    <w:rsid w:val="042E253E"/>
    <w:rsid w:val="04504BAA"/>
    <w:rsid w:val="04561A95"/>
    <w:rsid w:val="045A2BC2"/>
    <w:rsid w:val="04603111"/>
    <w:rsid w:val="04722D72"/>
    <w:rsid w:val="047B6613"/>
    <w:rsid w:val="048B5BE2"/>
    <w:rsid w:val="04AA42A1"/>
    <w:rsid w:val="04B2316F"/>
    <w:rsid w:val="04BD38C2"/>
    <w:rsid w:val="04F01EE9"/>
    <w:rsid w:val="04F96FF0"/>
    <w:rsid w:val="05046E9E"/>
    <w:rsid w:val="050738A0"/>
    <w:rsid w:val="053563BD"/>
    <w:rsid w:val="0537794E"/>
    <w:rsid w:val="053A3164"/>
    <w:rsid w:val="053E77AB"/>
    <w:rsid w:val="05522FF8"/>
    <w:rsid w:val="05676809"/>
    <w:rsid w:val="05681A5A"/>
    <w:rsid w:val="05685F23"/>
    <w:rsid w:val="05726DA2"/>
    <w:rsid w:val="05770E10"/>
    <w:rsid w:val="05856AD5"/>
    <w:rsid w:val="058663AA"/>
    <w:rsid w:val="058708BB"/>
    <w:rsid w:val="05964A65"/>
    <w:rsid w:val="05A125FF"/>
    <w:rsid w:val="05A351AD"/>
    <w:rsid w:val="05A64CE0"/>
    <w:rsid w:val="05CD222A"/>
    <w:rsid w:val="05D215EF"/>
    <w:rsid w:val="05E173A0"/>
    <w:rsid w:val="05EF03F3"/>
    <w:rsid w:val="05EF2449"/>
    <w:rsid w:val="05F36FE1"/>
    <w:rsid w:val="05F41A51"/>
    <w:rsid w:val="062A62FB"/>
    <w:rsid w:val="06314567"/>
    <w:rsid w:val="06323A19"/>
    <w:rsid w:val="06475B39"/>
    <w:rsid w:val="06525609"/>
    <w:rsid w:val="065974FD"/>
    <w:rsid w:val="0667442D"/>
    <w:rsid w:val="066D0F2F"/>
    <w:rsid w:val="066E57BB"/>
    <w:rsid w:val="066F0F20"/>
    <w:rsid w:val="067F1777"/>
    <w:rsid w:val="069227DA"/>
    <w:rsid w:val="06974D37"/>
    <w:rsid w:val="069963F4"/>
    <w:rsid w:val="069F24D4"/>
    <w:rsid w:val="06A65455"/>
    <w:rsid w:val="06B84730"/>
    <w:rsid w:val="06C2770F"/>
    <w:rsid w:val="06CC6E45"/>
    <w:rsid w:val="06CF4373"/>
    <w:rsid w:val="06D575E9"/>
    <w:rsid w:val="06DC4FC4"/>
    <w:rsid w:val="06E33486"/>
    <w:rsid w:val="06E91F0F"/>
    <w:rsid w:val="06F30A54"/>
    <w:rsid w:val="06F85085"/>
    <w:rsid w:val="06FA2BAB"/>
    <w:rsid w:val="07091A73"/>
    <w:rsid w:val="073C1416"/>
    <w:rsid w:val="073E1381"/>
    <w:rsid w:val="0746238C"/>
    <w:rsid w:val="074825C3"/>
    <w:rsid w:val="07644CF8"/>
    <w:rsid w:val="077E0B02"/>
    <w:rsid w:val="077E59DE"/>
    <w:rsid w:val="07911761"/>
    <w:rsid w:val="079254DA"/>
    <w:rsid w:val="079D2521"/>
    <w:rsid w:val="079E1CC8"/>
    <w:rsid w:val="07A9580E"/>
    <w:rsid w:val="07B33180"/>
    <w:rsid w:val="07B94814"/>
    <w:rsid w:val="07BF6290"/>
    <w:rsid w:val="07C2410E"/>
    <w:rsid w:val="07CD02C0"/>
    <w:rsid w:val="07D01B5E"/>
    <w:rsid w:val="07D23B28"/>
    <w:rsid w:val="07DC741A"/>
    <w:rsid w:val="07DF027A"/>
    <w:rsid w:val="0803722C"/>
    <w:rsid w:val="080C53C9"/>
    <w:rsid w:val="08265F2F"/>
    <w:rsid w:val="082779D0"/>
    <w:rsid w:val="08430582"/>
    <w:rsid w:val="084D655E"/>
    <w:rsid w:val="08517143"/>
    <w:rsid w:val="08541B92"/>
    <w:rsid w:val="08677CDA"/>
    <w:rsid w:val="08682CA6"/>
    <w:rsid w:val="08752E31"/>
    <w:rsid w:val="087E4495"/>
    <w:rsid w:val="0889068B"/>
    <w:rsid w:val="088E49A5"/>
    <w:rsid w:val="08966904"/>
    <w:rsid w:val="08A47272"/>
    <w:rsid w:val="08AA23AF"/>
    <w:rsid w:val="08BF4B31"/>
    <w:rsid w:val="08C22108"/>
    <w:rsid w:val="08C43471"/>
    <w:rsid w:val="08CC0577"/>
    <w:rsid w:val="08CD4642"/>
    <w:rsid w:val="08F22189"/>
    <w:rsid w:val="08F31FA8"/>
    <w:rsid w:val="09026204"/>
    <w:rsid w:val="09063A89"/>
    <w:rsid w:val="091A5787"/>
    <w:rsid w:val="091D145D"/>
    <w:rsid w:val="091F0FEF"/>
    <w:rsid w:val="092211B5"/>
    <w:rsid w:val="093C4D3E"/>
    <w:rsid w:val="09491BC8"/>
    <w:rsid w:val="09517944"/>
    <w:rsid w:val="096D3B08"/>
    <w:rsid w:val="097A6225"/>
    <w:rsid w:val="097A7FD3"/>
    <w:rsid w:val="097F6DC5"/>
    <w:rsid w:val="09864881"/>
    <w:rsid w:val="098E3A7F"/>
    <w:rsid w:val="099C43EE"/>
    <w:rsid w:val="09A25DF9"/>
    <w:rsid w:val="09A6701A"/>
    <w:rsid w:val="09AC314B"/>
    <w:rsid w:val="09B0594A"/>
    <w:rsid w:val="09B80559"/>
    <w:rsid w:val="09BA5736"/>
    <w:rsid w:val="09D05E45"/>
    <w:rsid w:val="09E366F4"/>
    <w:rsid w:val="09EB0ED1"/>
    <w:rsid w:val="09F61D50"/>
    <w:rsid w:val="09F85E2D"/>
    <w:rsid w:val="09FE29DD"/>
    <w:rsid w:val="0A140792"/>
    <w:rsid w:val="0A1641A0"/>
    <w:rsid w:val="0A2F7010"/>
    <w:rsid w:val="0A340F11"/>
    <w:rsid w:val="0A36214C"/>
    <w:rsid w:val="0A4610FA"/>
    <w:rsid w:val="0A465AD7"/>
    <w:rsid w:val="0A516558"/>
    <w:rsid w:val="0A7121DA"/>
    <w:rsid w:val="0A793A2E"/>
    <w:rsid w:val="0A833421"/>
    <w:rsid w:val="0A884A5E"/>
    <w:rsid w:val="0A8C7FBE"/>
    <w:rsid w:val="0A8F0952"/>
    <w:rsid w:val="0A8F6C9F"/>
    <w:rsid w:val="0A98404C"/>
    <w:rsid w:val="0A9F2459"/>
    <w:rsid w:val="0AB17370"/>
    <w:rsid w:val="0AB22970"/>
    <w:rsid w:val="0AC92FC0"/>
    <w:rsid w:val="0AC959DA"/>
    <w:rsid w:val="0AF816C4"/>
    <w:rsid w:val="0B040301"/>
    <w:rsid w:val="0B1968C3"/>
    <w:rsid w:val="0B330637"/>
    <w:rsid w:val="0B494101"/>
    <w:rsid w:val="0B4A3AFE"/>
    <w:rsid w:val="0B510EC7"/>
    <w:rsid w:val="0B684B4F"/>
    <w:rsid w:val="0B777D29"/>
    <w:rsid w:val="0B900784"/>
    <w:rsid w:val="0B9908F1"/>
    <w:rsid w:val="0B9F3D21"/>
    <w:rsid w:val="0B9F6C4F"/>
    <w:rsid w:val="0BAB3064"/>
    <w:rsid w:val="0BB302DA"/>
    <w:rsid w:val="0BB923D0"/>
    <w:rsid w:val="0BC11EE9"/>
    <w:rsid w:val="0BC126B3"/>
    <w:rsid w:val="0BD51A2C"/>
    <w:rsid w:val="0BDE2A9B"/>
    <w:rsid w:val="0BEA5720"/>
    <w:rsid w:val="0BEC5E46"/>
    <w:rsid w:val="0BF24799"/>
    <w:rsid w:val="0BF57904"/>
    <w:rsid w:val="0BFF7D26"/>
    <w:rsid w:val="0C0624F3"/>
    <w:rsid w:val="0C143188"/>
    <w:rsid w:val="0C144DE8"/>
    <w:rsid w:val="0C321039"/>
    <w:rsid w:val="0C3C42C9"/>
    <w:rsid w:val="0C48085D"/>
    <w:rsid w:val="0C4867FB"/>
    <w:rsid w:val="0C654F6B"/>
    <w:rsid w:val="0C6D2071"/>
    <w:rsid w:val="0C6F0CD2"/>
    <w:rsid w:val="0C767178"/>
    <w:rsid w:val="0C770C50"/>
    <w:rsid w:val="0C811298"/>
    <w:rsid w:val="0C914FCC"/>
    <w:rsid w:val="0C937D2A"/>
    <w:rsid w:val="0C970E9C"/>
    <w:rsid w:val="0CAE5598"/>
    <w:rsid w:val="0CB54492"/>
    <w:rsid w:val="0CBB42C5"/>
    <w:rsid w:val="0CBE623B"/>
    <w:rsid w:val="0CC67331"/>
    <w:rsid w:val="0CCE3126"/>
    <w:rsid w:val="0CE1432D"/>
    <w:rsid w:val="0CF06F2A"/>
    <w:rsid w:val="0CFE294D"/>
    <w:rsid w:val="0D093B48"/>
    <w:rsid w:val="0D1644B7"/>
    <w:rsid w:val="0D1962EE"/>
    <w:rsid w:val="0D1A5D55"/>
    <w:rsid w:val="0D297788"/>
    <w:rsid w:val="0D2B56A9"/>
    <w:rsid w:val="0D307327"/>
    <w:rsid w:val="0D3E3574"/>
    <w:rsid w:val="0D551D79"/>
    <w:rsid w:val="0D5A5010"/>
    <w:rsid w:val="0D676AC1"/>
    <w:rsid w:val="0D712717"/>
    <w:rsid w:val="0D7567FF"/>
    <w:rsid w:val="0D766835"/>
    <w:rsid w:val="0D7758B2"/>
    <w:rsid w:val="0D7A74D8"/>
    <w:rsid w:val="0D7C07BE"/>
    <w:rsid w:val="0D852AF6"/>
    <w:rsid w:val="0D914897"/>
    <w:rsid w:val="0D92543C"/>
    <w:rsid w:val="0D930889"/>
    <w:rsid w:val="0D951880"/>
    <w:rsid w:val="0D986DC4"/>
    <w:rsid w:val="0DA8437F"/>
    <w:rsid w:val="0DAD4E1B"/>
    <w:rsid w:val="0DC13155"/>
    <w:rsid w:val="0DC904E4"/>
    <w:rsid w:val="0DCD2DC7"/>
    <w:rsid w:val="0DCE4AEA"/>
    <w:rsid w:val="0DD5327C"/>
    <w:rsid w:val="0DD71C05"/>
    <w:rsid w:val="0DD759F4"/>
    <w:rsid w:val="0DE00C0B"/>
    <w:rsid w:val="0DE42C75"/>
    <w:rsid w:val="0DE620DB"/>
    <w:rsid w:val="0DE67374"/>
    <w:rsid w:val="0DF875DC"/>
    <w:rsid w:val="0DF94DB5"/>
    <w:rsid w:val="0E046A11"/>
    <w:rsid w:val="0E060087"/>
    <w:rsid w:val="0E172295"/>
    <w:rsid w:val="0E1D25CB"/>
    <w:rsid w:val="0E252709"/>
    <w:rsid w:val="0E2C6D18"/>
    <w:rsid w:val="0E300D44"/>
    <w:rsid w:val="0E593ADD"/>
    <w:rsid w:val="0E72396F"/>
    <w:rsid w:val="0E7E40C2"/>
    <w:rsid w:val="0E7F7A41"/>
    <w:rsid w:val="0E835B7C"/>
    <w:rsid w:val="0ECA08C4"/>
    <w:rsid w:val="0ECC7CCA"/>
    <w:rsid w:val="0ECF0DC1"/>
    <w:rsid w:val="0EF05683"/>
    <w:rsid w:val="0F0916B4"/>
    <w:rsid w:val="0F102926"/>
    <w:rsid w:val="0F182768"/>
    <w:rsid w:val="0F2D68E9"/>
    <w:rsid w:val="0F3160CD"/>
    <w:rsid w:val="0F372DFB"/>
    <w:rsid w:val="0F4D21F4"/>
    <w:rsid w:val="0F5B4A89"/>
    <w:rsid w:val="0F5E2190"/>
    <w:rsid w:val="0F6A0D0D"/>
    <w:rsid w:val="0F6C5FBE"/>
    <w:rsid w:val="0F6D28A4"/>
    <w:rsid w:val="0F767DEB"/>
    <w:rsid w:val="0F8A6A96"/>
    <w:rsid w:val="0F911FA0"/>
    <w:rsid w:val="0F9526BB"/>
    <w:rsid w:val="0FA1275E"/>
    <w:rsid w:val="0FA91498"/>
    <w:rsid w:val="0FAA37F5"/>
    <w:rsid w:val="0FB84AA1"/>
    <w:rsid w:val="0FC921C2"/>
    <w:rsid w:val="0FED68E1"/>
    <w:rsid w:val="0FF860F6"/>
    <w:rsid w:val="100B0B84"/>
    <w:rsid w:val="100E51E0"/>
    <w:rsid w:val="101738D4"/>
    <w:rsid w:val="10207B26"/>
    <w:rsid w:val="10212377"/>
    <w:rsid w:val="10345380"/>
    <w:rsid w:val="10353C8C"/>
    <w:rsid w:val="10392892"/>
    <w:rsid w:val="10394744"/>
    <w:rsid w:val="104650B3"/>
    <w:rsid w:val="104E486C"/>
    <w:rsid w:val="10587BA8"/>
    <w:rsid w:val="105C4535"/>
    <w:rsid w:val="105D7C7D"/>
    <w:rsid w:val="10613A0A"/>
    <w:rsid w:val="10637A13"/>
    <w:rsid w:val="109A0FCA"/>
    <w:rsid w:val="10A218E0"/>
    <w:rsid w:val="10B477B0"/>
    <w:rsid w:val="10CA5CE4"/>
    <w:rsid w:val="10CB3C62"/>
    <w:rsid w:val="10D25671"/>
    <w:rsid w:val="10DC52BB"/>
    <w:rsid w:val="10EC4AC5"/>
    <w:rsid w:val="10F70FED"/>
    <w:rsid w:val="110A7E8F"/>
    <w:rsid w:val="110E3E23"/>
    <w:rsid w:val="111A38EF"/>
    <w:rsid w:val="112C386F"/>
    <w:rsid w:val="113A2F11"/>
    <w:rsid w:val="115069B4"/>
    <w:rsid w:val="115F4C11"/>
    <w:rsid w:val="11617732"/>
    <w:rsid w:val="11724107"/>
    <w:rsid w:val="11741C87"/>
    <w:rsid w:val="117B3BCF"/>
    <w:rsid w:val="119E3600"/>
    <w:rsid w:val="11AC53EA"/>
    <w:rsid w:val="11C0223B"/>
    <w:rsid w:val="11D37E37"/>
    <w:rsid w:val="11F71C03"/>
    <w:rsid w:val="11FC1ECD"/>
    <w:rsid w:val="12121331"/>
    <w:rsid w:val="12280F14"/>
    <w:rsid w:val="122E5DFF"/>
    <w:rsid w:val="123A29F6"/>
    <w:rsid w:val="12443874"/>
    <w:rsid w:val="12482604"/>
    <w:rsid w:val="124F46F3"/>
    <w:rsid w:val="124F7156"/>
    <w:rsid w:val="125A3098"/>
    <w:rsid w:val="127E3EAB"/>
    <w:rsid w:val="12957AAF"/>
    <w:rsid w:val="12976B27"/>
    <w:rsid w:val="12A8795F"/>
    <w:rsid w:val="12C00BB8"/>
    <w:rsid w:val="12CA3D79"/>
    <w:rsid w:val="12D00551"/>
    <w:rsid w:val="12D03193"/>
    <w:rsid w:val="12D26571"/>
    <w:rsid w:val="12D64474"/>
    <w:rsid w:val="12D757F2"/>
    <w:rsid w:val="12DA4388"/>
    <w:rsid w:val="12E12E71"/>
    <w:rsid w:val="12E442B7"/>
    <w:rsid w:val="12F82B3B"/>
    <w:rsid w:val="12FD414F"/>
    <w:rsid w:val="130D6E0C"/>
    <w:rsid w:val="13101EF5"/>
    <w:rsid w:val="131A74E6"/>
    <w:rsid w:val="131D034D"/>
    <w:rsid w:val="132A783D"/>
    <w:rsid w:val="132D3965"/>
    <w:rsid w:val="134A17F3"/>
    <w:rsid w:val="134D635B"/>
    <w:rsid w:val="135D699C"/>
    <w:rsid w:val="137A43BD"/>
    <w:rsid w:val="137D2B9A"/>
    <w:rsid w:val="1383225E"/>
    <w:rsid w:val="13915246"/>
    <w:rsid w:val="13963C5C"/>
    <w:rsid w:val="13A138F5"/>
    <w:rsid w:val="13AA75CC"/>
    <w:rsid w:val="13AC347F"/>
    <w:rsid w:val="13B66DEA"/>
    <w:rsid w:val="13C70DD3"/>
    <w:rsid w:val="13CE50AA"/>
    <w:rsid w:val="13CE5AEB"/>
    <w:rsid w:val="13D45240"/>
    <w:rsid w:val="13DC1FB6"/>
    <w:rsid w:val="13E26AEA"/>
    <w:rsid w:val="13EA231A"/>
    <w:rsid w:val="13FB7B3E"/>
    <w:rsid w:val="14074B59"/>
    <w:rsid w:val="141352AC"/>
    <w:rsid w:val="141564A3"/>
    <w:rsid w:val="14213DDE"/>
    <w:rsid w:val="14227F10"/>
    <w:rsid w:val="1426739E"/>
    <w:rsid w:val="144B2C98"/>
    <w:rsid w:val="144D6EBF"/>
    <w:rsid w:val="14552F03"/>
    <w:rsid w:val="145A66DC"/>
    <w:rsid w:val="147F686F"/>
    <w:rsid w:val="14972381"/>
    <w:rsid w:val="14A63623"/>
    <w:rsid w:val="14A960ED"/>
    <w:rsid w:val="14D111CA"/>
    <w:rsid w:val="14EB19FB"/>
    <w:rsid w:val="14FD7172"/>
    <w:rsid w:val="150115A9"/>
    <w:rsid w:val="152621DE"/>
    <w:rsid w:val="15273705"/>
    <w:rsid w:val="1553683E"/>
    <w:rsid w:val="15712BD2"/>
    <w:rsid w:val="15741E6C"/>
    <w:rsid w:val="15826839"/>
    <w:rsid w:val="158D362A"/>
    <w:rsid w:val="15AA505D"/>
    <w:rsid w:val="15B63683"/>
    <w:rsid w:val="15CA3338"/>
    <w:rsid w:val="15E409F3"/>
    <w:rsid w:val="15F9724C"/>
    <w:rsid w:val="160C4FAC"/>
    <w:rsid w:val="16182AF5"/>
    <w:rsid w:val="161A5018"/>
    <w:rsid w:val="161B48EC"/>
    <w:rsid w:val="161F43DC"/>
    <w:rsid w:val="162354F4"/>
    <w:rsid w:val="16273400"/>
    <w:rsid w:val="162E461F"/>
    <w:rsid w:val="16333A59"/>
    <w:rsid w:val="165351B0"/>
    <w:rsid w:val="165A5414"/>
    <w:rsid w:val="165D78E5"/>
    <w:rsid w:val="166B0912"/>
    <w:rsid w:val="16713374"/>
    <w:rsid w:val="16866209"/>
    <w:rsid w:val="169D3553"/>
    <w:rsid w:val="16A668AC"/>
    <w:rsid w:val="16AA639C"/>
    <w:rsid w:val="16AF5E3C"/>
    <w:rsid w:val="16B94831"/>
    <w:rsid w:val="16C321DF"/>
    <w:rsid w:val="16CE753C"/>
    <w:rsid w:val="16E11DAC"/>
    <w:rsid w:val="16E233EE"/>
    <w:rsid w:val="16F52FA0"/>
    <w:rsid w:val="170D76B7"/>
    <w:rsid w:val="1715252F"/>
    <w:rsid w:val="171970A0"/>
    <w:rsid w:val="1739317C"/>
    <w:rsid w:val="17397720"/>
    <w:rsid w:val="173A3FA1"/>
    <w:rsid w:val="17466FDE"/>
    <w:rsid w:val="174C7883"/>
    <w:rsid w:val="176C0D57"/>
    <w:rsid w:val="17882BA0"/>
    <w:rsid w:val="178D5376"/>
    <w:rsid w:val="17A415E0"/>
    <w:rsid w:val="17AD0069"/>
    <w:rsid w:val="17B16D72"/>
    <w:rsid w:val="17B24926"/>
    <w:rsid w:val="17CA3042"/>
    <w:rsid w:val="17CC0594"/>
    <w:rsid w:val="17D9163C"/>
    <w:rsid w:val="17EC0D07"/>
    <w:rsid w:val="17F2157E"/>
    <w:rsid w:val="17FC72FC"/>
    <w:rsid w:val="181C4674"/>
    <w:rsid w:val="18351C95"/>
    <w:rsid w:val="18382CA8"/>
    <w:rsid w:val="184D5BF1"/>
    <w:rsid w:val="18516BBD"/>
    <w:rsid w:val="18575D38"/>
    <w:rsid w:val="185F31B6"/>
    <w:rsid w:val="18674E76"/>
    <w:rsid w:val="1868279A"/>
    <w:rsid w:val="186A617B"/>
    <w:rsid w:val="186F26E9"/>
    <w:rsid w:val="187327BD"/>
    <w:rsid w:val="187B6D1D"/>
    <w:rsid w:val="18985E50"/>
    <w:rsid w:val="189A2440"/>
    <w:rsid w:val="189A41EE"/>
    <w:rsid w:val="18A55CE3"/>
    <w:rsid w:val="18AF74D2"/>
    <w:rsid w:val="18BD1E4E"/>
    <w:rsid w:val="18C96881"/>
    <w:rsid w:val="18CD4F1B"/>
    <w:rsid w:val="18D12DF5"/>
    <w:rsid w:val="18D3325C"/>
    <w:rsid w:val="18ED5880"/>
    <w:rsid w:val="18EE4718"/>
    <w:rsid w:val="190206B8"/>
    <w:rsid w:val="19127222"/>
    <w:rsid w:val="191373BD"/>
    <w:rsid w:val="191F64A1"/>
    <w:rsid w:val="19306900"/>
    <w:rsid w:val="19461F04"/>
    <w:rsid w:val="1954439D"/>
    <w:rsid w:val="195B1BCF"/>
    <w:rsid w:val="195D501F"/>
    <w:rsid w:val="19707CF9"/>
    <w:rsid w:val="197377E3"/>
    <w:rsid w:val="19766A09"/>
    <w:rsid w:val="19793DF8"/>
    <w:rsid w:val="198D4A9F"/>
    <w:rsid w:val="199307E0"/>
    <w:rsid w:val="19A96A13"/>
    <w:rsid w:val="19C61E08"/>
    <w:rsid w:val="19D81CA1"/>
    <w:rsid w:val="19E91876"/>
    <w:rsid w:val="19ED1885"/>
    <w:rsid w:val="19EE17C2"/>
    <w:rsid w:val="19F851C2"/>
    <w:rsid w:val="1A085187"/>
    <w:rsid w:val="1A15357B"/>
    <w:rsid w:val="1A1C491A"/>
    <w:rsid w:val="1A282DDA"/>
    <w:rsid w:val="1A2B301F"/>
    <w:rsid w:val="1A2B7454"/>
    <w:rsid w:val="1A2E4BEE"/>
    <w:rsid w:val="1A43273A"/>
    <w:rsid w:val="1A522C57"/>
    <w:rsid w:val="1A82798C"/>
    <w:rsid w:val="1A8C55EC"/>
    <w:rsid w:val="1A930EF5"/>
    <w:rsid w:val="1A9354DB"/>
    <w:rsid w:val="1AAC0209"/>
    <w:rsid w:val="1AE238A6"/>
    <w:rsid w:val="1AED2AF7"/>
    <w:rsid w:val="1AED4AA9"/>
    <w:rsid w:val="1AF370ED"/>
    <w:rsid w:val="1AFE5477"/>
    <w:rsid w:val="1B03102C"/>
    <w:rsid w:val="1B061357"/>
    <w:rsid w:val="1B0C559F"/>
    <w:rsid w:val="1B121581"/>
    <w:rsid w:val="1B191E86"/>
    <w:rsid w:val="1B2B737F"/>
    <w:rsid w:val="1B2D5678"/>
    <w:rsid w:val="1B3142FA"/>
    <w:rsid w:val="1B3D4B35"/>
    <w:rsid w:val="1B4020B1"/>
    <w:rsid w:val="1B4D19EC"/>
    <w:rsid w:val="1B5D77CC"/>
    <w:rsid w:val="1B5F527B"/>
    <w:rsid w:val="1B601C65"/>
    <w:rsid w:val="1B631991"/>
    <w:rsid w:val="1B662AAD"/>
    <w:rsid w:val="1B9403E7"/>
    <w:rsid w:val="1B98469D"/>
    <w:rsid w:val="1B9A2D8E"/>
    <w:rsid w:val="1B9C027D"/>
    <w:rsid w:val="1BA84479"/>
    <w:rsid w:val="1BAA2ED2"/>
    <w:rsid w:val="1BB02AA0"/>
    <w:rsid w:val="1BB11FF0"/>
    <w:rsid w:val="1BB13D28"/>
    <w:rsid w:val="1BB315FD"/>
    <w:rsid w:val="1BBD091F"/>
    <w:rsid w:val="1BC814F3"/>
    <w:rsid w:val="1BCD4A66"/>
    <w:rsid w:val="1BD6553D"/>
    <w:rsid w:val="1BDB2164"/>
    <w:rsid w:val="1BDE2883"/>
    <w:rsid w:val="1BE45976"/>
    <w:rsid w:val="1BE95E1D"/>
    <w:rsid w:val="1BF14125"/>
    <w:rsid w:val="1BF259E0"/>
    <w:rsid w:val="1C004178"/>
    <w:rsid w:val="1C01076B"/>
    <w:rsid w:val="1C034AE3"/>
    <w:rsid w:val="1C054074"/>
    <w:rsid w:val="1C0F506C"/>
    <w:rsid w:val="1C1442B7"/>
    <w:rsid w:val="1C1C4F1A"/>
    <w:rsid w:val="1C1E6EE4"/>
    <w:rsid w:val="1C397355"/>
    <w:rsid w:val="1C3A3714"/>
    <w:rsid w:val="1C4526C3"/>
    <w:rsid w:val="1C5D11C3"/>
    <w:rsid w:val="1C744D56"/>
    <w:rsid w:val="1C7D4CB4"/>
    <w:rsid w:val="1C844F99"/>
    <w:rsid w:val="1CA2068A"/>
    <w:rsid w:val="1CB763CB"/>
    <w:rsid w:val="1CCB5E6C"/>
    <w:rsid w:val="1CF10155"/>
    <w:rsid w:val="1D014A37"/>
    <w:rsid w:val="1D175E0D"/>
    <w:rsid w:val="1D4407E5"/>
    <w:rsid w:val="1D70551D"/>
    <w:rsid w:val="1D7164D3"/>
    <w:rsid w:val="1D826775"/>
    <w:rsid w:val="1D954E62"/>
    <w:rsid w:val="1D976F4E"/>
    <w:rsid w:val="1D981CC2"/>
    <w:rsid w:val="1D9E3123"/>
    <w:rsid w:val="1DBB6019"/>
    <w:rsid w:val="1DC01597"/>
    <w:rsid w:val="1DCF0496"/>
    <w:rsid w:val="1DD27F86"/>
    <w:rsid w:val="1DD937A9"/>
    <w:rsid w:val="1DDD5FDB"/>
    <w:rsid w:val="1DDF2596"/>
    <w:rsid w:val="1DE026A3"/>
    <w:rsid w:val="1DF728C4"/>
    <w:rsid w:val="1DF95513"/>
    <w:rsid w:val="1E1C0A43"/>
    <w:rsid w:val="1E247477"/>
    <w:rsid w:val="1E253E9A"/>
    <w:rsid w:val="1E4E1D03"/>
    <w:rsid w:val="1E4F1475"/>
    <w:rsid w:val="1E622558"/>
    <w:rsid w:val="1E6351D9"/>
    <w:rsid w:val="1E882ABA"/>
    <w:rsid w:val="1E934CC5"/>
    <w:rsid w:val="1E951E5D"/>
    <w:rsid w:val="1E963FB8"/>
    <w:rsid w:val="1E9A4F48"/>
    <w:rsid w:val="1ED209AE"/>
    <w:rsid w:val="1EE019A3"/>
    <w:rsid w:val="1EE2069D"/>
    <w:rsid w:val="1F070103"/>
    <w:rsid w:val="1F0A0BDF"/>
    <w:rsid w:val="1F0C52E3"/>
    <w:rsid w:val="1F1258A0"/>
    <w:rsid w:val="1F163669"/>
    <w:rsid w:val="1F1672A3"/>
    <w:rsid w:val="1F2B5BA0"/>
    <w:rsid w:val="1F51312D"/>
    <w:rsid w:val="1F733650"/>
    <w:rsid w:val="1F980D5B"/>
    <w:rsid w:val="1FAE5D19"/>
    <w:rsid w:val="1FB06E2D"/>
    <w:rsid w:val="1FB82A1C"/>
    <w:rsid w:val="1FBC3612"/>
    <w:rsid w:val="1FBC7D9F"/>
    <w:rsid w:val="1FCB0B65"/>
    <w:rsid w:val="1FCB7383"/>
    <w:rsid w:val="1FCD0A84"/>
    <w:rsid w:val="1FCD49A6"/>
    <w:rsid w:val="1FD9439E"/>
    <w:rsid w:val="1FF266BE"/>
    <w:rsid w:val="1FF269E9"/>
    <w:rsid w:val="1FF40126"/>
    <w:rsid w:val="20036B1D"/>
    <w:rsid w:val="201A2AFF"/>
    <w:rsid w:val="2023790B"/>
    <w:rsid w:val="203D5420"/>
    <w:rsid w:val="204E28A5"/>
    <w:rsid w:val="20601879"/>
    <w:rsid w:val="2079749D"/>
    <w:rsid w:val="208714A2"/>
    <w:rsid w:val="20A6241C"/>
    <w:rsid w:val="20B52A86"/>
    <w:rsid w:val="20B61DE1"/>
    <w:rsid w:val="20BB73F7"/>
    <w:rsid w:val="20C0056A"/>
    <w:rsid w:val="20DA787E"/>
    <w:rsid w:val="20E51212"/>
    <w:rsid w:val="20EB7906"/>
    <w:rsid w:val="20EE50D7"/>
    <w:rsid w:val="20F669B0"/>
    <w:rsid w:val="20F7254C"/>
    <w:rsid w:val="20FF0787"/>
    <w:rsid w:val="2105635C"/>
    <w:rsid w:val="21102A49"/>
    <w:rsid w:val="21124499"/>
    <w:rsid w:val="21134B3E"/>
    <w:rsid w:val="21472A39"/>
    <w:rsid w:val="21617F9F"/>
    <w:rsid w:val="216B517B"/>
    <w:rsid w:val="216B6E08"/>
    <w:rsid w:val="216C5203"/>
    <w:rsid w:val="216D4A20"/>
    <w:rsid w:val="216D6770"/>
    <w:rsid w:val="21701F90"/>
    <w:rsid w:val="21717AB6"/>
    <w:rsid w:val="217378A3"/>
    <w:rsid w:val="217E7BB1"/>
    <w:rsid w:val="21903690"/>
    <w:rsid w:val="219E2041"/>
    <w:rsid w:val="21AD399F"/>
    <w:rsid w:val="21B7404D"/>
    <w:rsid w:val="21BA6164"/>
    <w:rsid w:val="21C047A5"/>
    <w:rsid w:val="21C26289"/>
    <w:rsid w:val="21C61BB0"/>
    <w:rsid w:val="21CC09CA"/>
    <w:rsid w:val="21DA229E"/>
    <w:rsid w:val="21DF40A1"/>
    <w:rsid w:val="21EA1DCF"/>
    <w:rsid w:val="22105C22"/>
    <w:rsid w:val="222F26CF"/>
    <w:rsid w:val="2233393B"/>
    <w:rsid w:val="22401037"/>
    <w:rsid w:val="225671E5"/>
    <w:rsid w:val="225704F2"/>
    <w:rsid w:val="225F2408"/>
    <w:rsid w:val="226C1BBE"/>
    <w:rsid w:val="227C4964"/>
    <w:rsid w:val="227F6C94"/>
    <w:rsid w:val="227F7E61"/>
    <w:rsid w:val="228213E7"/>
    <w:rsid w:val="228B08AF"/>
    <w:rsid w:val="22992878"/>
    <w:rsid w:val="22A7590B"/>
    <w:rsid w:val="22AE51A6"/>
    <w:rsid w:val="22B4528F"/>
    <w:rsid w:val="22BD2FB3"/>
    <w:rsid w:val="22D16A5E"/>
    <w:rsid w:val="22D838CF"/>
    <w:rsid w:val="22DD5403"/>
    <w:rsid w:val="22E73A5F"/>
    <w:rsid w:val="22EB141E"/>
    <w:rsid w:val="22F042F8"/>
    <w:rsid w:val="22F32E79"/>
    <w:rsid w:val="22F825DB"/>
    <w:rsid w:val="22FD20FA"/>
    <w:rsid w:val="231F77C7"/>
    <w:rsid w:val="2332720B"/>
    <w:rsid w:val="23374475"/>
    <w:rsid w:val="233B0914"/>
    <w:rsid w:val="233C68DC"/>
    <w:rsid w:val="23476D20"/>
    <w:rsid w:val="234B4BA4"/>
    <w:rsid w:val="2358717F"/>
    <w:rsid w:val="23592A54"/>
    <w:rsid w:val="23752C79"/>
    <w:rsid w:val="237C59BB"/>
    <w:rsid w:val="2383244E"/>
    <w:rsid w:val="23867849"/>
    <w:rsid w:val="23A1627E"/>
    <w:rsid w:val="23AD74CB"/>
    <w:rsid w:val="23BF2464"/>
    <w:rsid w:val="23C12F77"/>
    <w:rsid w:val="23EB3B50"/>
    <w:rsid w:val="23F3488A"/>
    <w:rsid w:val="240B057D"/>
    <w:rsid w:val="2419704D"/>
    <w:rsid w:val="24197969"/>
    <w:rsid w:val="241A2687"/>
    <w:rsid w:val="242664D7"/>
    <w:rsid w:val="24273B58"/>
    <w:rsid w:val="24281BE3"/>
    <w:rsid w:val="243B3EB7"/>
    <w:rsid w:val="2452597D"/>
    <w:rsid w:val="24551FD1"/>
    <w:rsid w:val="245C2C9F"/>
    <w:rsid w:val="246B6A3F"/>
    <w:rsid w:val="247474EF"/>
    <w:rsid w:val="24764A9F"/>
    <w:rsid w:val="24A63957"/>
    <w:rsid w:val="24AA3A0B"/>
    <w:rsid w:val="24B47D89"/>
    <w:rsid w:val="24BD3AED"/>
    <w:rsid w:val="24C50845"/>
    <w:rsid w:val="24C60186"/>
    <w:rsid w:val="24C6775F"/>
    <w:rsid w:val="24E011DB"/>
    <w:rsid w:val="24E02971"/>
    <w:rsid w:val="24E3171B"/>
    <w:rsid w:val="24EC4023"/>
    <w:rsid w:val="25037DCE"/>
    <w:rsid w:val="25050C41"/>
    <w:rsid w:val="250C4825"/>
    <w:rsid w:val="25125A45"/>
    <w:rsid w:val="251304A2"/>
    <w:rsid w:val="2513335E"/>
    <w:rsid w:val="252B7FC4"/>
    <w:rsid w:val="252C2672"/>
    <w:rsid w:val="252C2926"/>
    <w:rsid w:val="253966E9"/>
    <w:rsid w:val="254324BF"/>
    <w:rsid w:val="2554099F"/>
    <w:rsid w:val="2557740C"/>
    <w:rsid w:val="25602216"/>
    <w:rsid w:val="25675458"/>
    <w:rsid w:val="256F2A8D"/>
    <w:rsid w:val="25701C27"/>
    <w:rsid w:val="25873D4C"/>
    <w:rsid w:val="25A315A3"/>
    <w:rsid w:val="25A7235C"/>
    <w:rsid w:val="25AB5124"/>
    <w:rsid w:val="25B22AFD"/>
    <w:rsid w:val="25B406FF"/>
    <w:rsid w:val="25B6018D"/>
    <w:rsid w:val="25C262A0"/>
    <w:rsid w:val="25D52D09"/>
    <w:rsid w:val="25F628C4"/>
    <w:rsid w:val="26060955"/>
    <w:rsid w:val="261A4FB5"/>
    <w:rsid w:val="261C26E6"/>
    <w:rsid w:val="261F72E0"/>
    <w:rsid w:val="26265313"/>
    <w:rsid w:val="26334D6D"/>
    <w:rsid w:val="2640356F"/>
    <w:rsid w:val="264C6FBD"/>
    <w:rsid w:val="264E443C"/>
    <w:rsid w:val="26600825"/>
    <w:rsid w:val="26767805"/>
    <w:rsid w:val="2684187D"/>
    <w:rsid w:val="26865DB2"/>
    <w:rsid w:val="269C0568"/>
    <w:rsid w:val="269E0BD0"/>
    <w:rsid w:val="26C32CCB"/>
    <w:rsid w:val="26C50688"/>
    <w:rsid w:val="26C64867"/>
    <w:rsid w:val="26D24169"/>
    <w:rsid w:val="26D41292"/>
    <w:rsid w:val="26E5476C"/>
    <w:rsid w:val="26F942CB"/>
    <w:rsid w:val="271A6FB4"/>
    <w:rsid w:val="27205B2B"/>
    <w:rsid w:val="272A5FB2"/>
    <w:rsid w:val="27374912"/>
    <w:rsid w:val="273E5DB4"/>
    <w:rsid w:val="2743327D"/>
    <w:rsid w:val="27464E08"/>
    <w:rsid w:val="27466BCE"/>
    <w:rsid w:val="274D0351"/>
    <w:rsid w:val="275300D2"/>
    <w:rsid w:val="27554102"/>
    <w:rsid w:val="275E755E"/>
    <w:rsid w:val="2767225B"/>
    <w:rsid w:val="276830CB"/>
    <w:rsid w:val="277609EB"/>
    <w:rsid w:val="27795441"/>
    <w:rsid w:val="27862302"/>
    <w:rsid w:val="27AA2C77"/>
    <w:rsid w:val="27B25CEA"/>
    <w:rsid w:val="27BC40CB"/>
    <w:rsid w:val="27CA31AC"/>
    <w:rsid w:val="27D9637B"/>
    <w:rsid w:val="27DB6505"/>
    <w:rsid w:val="27E40FE2"/>
    <w:rsid w:val="27ED3096"/>
    <w:rsid w:val="2806479C"/>
    <w:rsid w:val="280959C5"/>
    <w:rsid w:val="281101F7"/>
    <w:rsid w:val="28123DA1"/>
    <w:rsid w:val="28201F93"/>
    <w:rsid w:val="282835C4"/>
    <w:rsid w:val="283261F1"/>
    <w:rsid w:val="283D0F68"/>
    <w:rsid w:val="28410F23"/>
    <w:rsid w:val="28522780"/>
    <w:rsid w:val="286A110A"/>
    <w:rsid w:val="287C121A"/>
    <w:rsid w:val="28867AD2"/>
    <w:rsid w:val="288B25DE"/>
    <w:rsid w:val="28956780"/>
    <w:rsid w:val="289C366A"/>
    <w:rsid w:val="28B023F4"/>
    <w:rsid w:val="28B409B4"/>
    <w:rsid w:val="28BC5ABB"/>
    <w:rsid w:val="28D42E04"/>
    <w:rsid w:val="28D73DEB"/>
    <w:rsid w:val="28F91A39"/>
    <w:rsid w:val="29051210"/>
    <w:rsid w:val="29105273"/>
    <w:rsid w:val="291A29AB"/>
    <w:rsid w:val="291D0C4F"/>
    <w:rsid w:val="29235B3A"/>
    <w:rsid w:val="2936586D"/>
    <w:rsid w:val="294B4B4D"/>
    <w:rsid w:val="29605B23"/>
    <w:rsid w:val="29666FD4"/>
    <w:rsid w:val="296C74E1"/>
    <w:rsid w:val="297B5976"/>
    <w:rsid w:val="29A41A23"/>
    <w:rsid w:val="29A70519"/>
    <w:rsid w:val="29B5109E"/>
    <w:rsid w:val="29F7195F"/>
    <w:rsid w:val="2A166FF5"/>
    <w:rsid w:val="2A824925"/>
    <w:rsid w:val="2A84522F"/>
    <w:rsid w:val="2AA14CA8"/>
    <w:rsid w:val="2AA85522"/>
    <w:rsid w:val="2AB033FD"/>
    <w:rsid w:val="2AC222E0"/>
    <w:rsid w:val="2AD81AEC"/>
    <w:rsid w:val="2AF552B4"/>
    <w:rsid w:val="2B160BF0"/>
    <w:rsid w:val="2B4728B9"/>
    <w:rsid w:val="2B487332"/>
    <w:rsid w:val="2B4C581C"/>
    <w:rsid w:val="2B4E732B"/>
    <w:rsid w:val="2B590F2D"/>
    <w:rsid w:val="2B6A1916"/>
    <w:rsid w:val="2B6D7540"/>
    <w:rsid w:val="2B702AF7"/>
    <w:rsid w:val="2B82123D"/>
    <w:rsid w:val="2B832919"/>
    <w:rsid w:val="2BA63403"/>
    <w:rsid w:val="2BAE3C9C"/>
    <w:rsid w:val="2BB40375"/>
    <w:rsid w:val="2BB45DD9"/>
    <w:rsid w:val="2BB533C1"/>
    <w:rsid w:val="2BB56560"/>
    <w:rsid w:val="2BB67F62"/>
    <w:rsid w:val="2BB708BD"/>
    <w:rsid w:val="2BBF7A42"/>
    <w:rsid w:val="2BCB3BBA"/>
    <w:rsid w:val="2BE04493"/>
    <w:rsid w:val="2BE7456D"/>
    <w:rsid w:val="2BE83786"/>
    <w:rsid w:val="2BE956E1"/>
    <w:rsid w:val="2BEE1BAF"/>
    <w:rsid w:val="2BF35C97"/>
    <w:rsid w:val="2BF51A0F"/>
    <w:rsid w:val="2C0032DA"/>
    <w:rsid w:val="2C163734"/>
    <w:rsid w:val="2C18302D"/>
    <w:rsid w:val="2C1A50E5"/>
    <w:rsid w:val="2C1D24D1"/>
    <w:rsid w:val="2C2454C8"/>
    <w:rsid w:val="2C3A3F1C"/>
    <w:rsid w:val="2C4B162F"/>
    <w:rsid w:val="2C5F5583"/>
    <w:rsid w:val="2C722C06"/>
    <w:rsid w:val="2C730B86"/>
    <w:rsid w:val="2C972AC7"/>
    <w:rsid w:val="2C9A6113"/>
    <w:rsid w:val="2CAA73ED"/>
    <w:rsid w:val="2CB27900"/>
    <w:rsid w:val="2CC85B24"/>
    <w:rsid w:val="2CD62E42"/>
    <w:rsid w:val="2CFD383B"/>
    <w:rsid w:val="2D0615B8"/>
    <w:rsid w:val="2D087964"/>
    <w:rsid w:val="2D0D34B7"/>
    <w:rsid w:val="2D102879"/>
    <w:rsid w:val="2D15735F"/>
    <w:rsid w:val="2D1E4F96"/>
    <w:rsid w:val="2D367E96"/>
    <w:rsid w:val="2D4349ED"/>
    <w:rsid w:val="2D4927FA"/>
    <w:rsid w:val="2D4B4662"/>
    <w:rsid w:val="2D5A7A44"/>
    <w:rsid w:val="2D5C1638"/>
    <w:rsid w:val="2D6F3C91"/>
    <w:rsid w:val="2D766C76"/>
    <w:rsid w:val="2D79041E"/>
    <w:rsid w:val="2D890CD5"/>
    <w:rsid w:val="2D99286E"/>
    <w:rsid w:val="2DBA45BF"/>
    <w:rsid w:val="2DD12008"/>
    <w:rsid w:val="2DD13DB6"/>
    <w:rsid w:val="2DD974A8"/>
    <w:rsid w:val="2DE003FB"/>
    <w:rsid w:val="2DED648E"/>
    <w:rsid w:val="2E026666"/>
    <w:rsid w:val="2E033D3C"/>
    <w:rsid w:val="2E0559B4"/>
    <w:rsid w:val="2E1B7727"/>
    <w:rsid w:val="2E1D1EB9"/>
    <w:rsid w:val="2E24038A"/>
    <w:rsid w:val="2E24482E"/>
    <w:rsid w:val="2E3B56D4"/>
    <w:rsid w:val="2E482812"/>
    <w:rsid w:val="2E4C697C"/>
    <w:rsid w:val="2E5B353C"/>
    <w:rsid w:val="2E866EE3"/>
    <w:rsid w:val="2E894691"/>
    <w:rsid w:val="2E956E19"/>
    <w:rsid w:val="2E964979"/>
    <w:rsid w:val="2E9A7907"/>
    <w:rsid w:val="2EA7164B"/>
    <w:rsid w:val="2EAA3725"/>
    <w:rsid w:val="2EAE5B84"/>
    <w:rsid w:val="2EB536D8"/>
    <w:rsid w:val="2EBC6672"/>
    <w:rsid w:val="2ED53072"/>
    <w:rsid w:val="2EEF10A1"/>
    <w:rsid w:val="2F0055D5"/>
    <w:rsid w:val="2F00589C"/>
    <w:rsid w:val="2F017C73"/>
    <w:rsid w:val="2F0445BA"/>
    <w:rsid w:val="2F193000"/>
    <w:rsid w:val="2F296B60"/>
    <w:rsid w:val="2F4475F2"/>
    <w:rsid w:val="2F45585F"/>
    <w:rsid w:val="2F462582"/>
    <w:rsid w:val="2F4A3E20"/>
    <w:rsid w:val="2F512AD5"/>
    <w:rsid w:val="2F654E7A"/>
    <w:rsid w:val="2F66176D"/>
    <w:rsid w:val="2F7B5787"/>
    <w:rsid w:val="2F8452BB"/>
    <w:rsid w:val="2F8856E8"/>
    <w:rsid w:val="2F8A246F"/>
    <w:rsid w:val="2F8D1F5F"/>
    <w:rsid w:val="2F931F3E"/>
    <w:rsid w:val="2F9E02E9"/>
    <w:rsid w:val="2FA20543"/>
    <w:rsid w:val="2FB3107F"/>
    <w:rsid w:val="2FB5399F"/>
    <w:rsid w:val="2FBB2F70"/>
    <w:rsid w:val="2FC00586"/>
    <w:rsid w:val="2FC040E2"/>
    <w:rsid w:val="2FC82F97"/>
    <w:rsid w:val="2FE71157"/>
    <w:rsid w:val="2FEF6776"/>
    <w:rsid w:val="2FF24B3E"/>
    <w:rsid w:val="2FFA3A98"/>
    <w:rsid w:val="300246FB"/>
    <w:rsid w:val="300541EB"/>
    <w:rsid w:val="30180C70"/>
    <w:rsid w:val="303643A5"/>
    <w:rsid w:val="303F6FFD"/>
    <w:rsid w:val="30536D05"/>
    <w:rsid w:val="30542A7D"/>
    <w:rsid w:val="30554766"/>
    <w:rsid w:val="306453B6"/>
    <w:rsid w:val="30793B1F"/>
    <w:rsid w:val="307A6406"/>
    <w:rsid w:val="308246D4"/>
    <w:rsid w:val="3087358A"/>
    <w:rsid w:val="30AE6DA3"/>
    <w:rsid w:val="30B009C8"/>
    <w:rsid w:val="30B01A9A"/>
    <w:rsid w:val="30BA6B3E"/>
    <w:rsid w:val="30C01930"/>
    <w:rsid w:val="30EB003C"/>
    <w:rsid w:val="30FA3624"/>
    <w:rsid w:val="30FB7EF8"/>
    <w:rsid w:val="31007099"/>
    <w:rsid w:val="3112096E"/>
    <w:rsid w:val="31127C75"/>
    <w:rsid w:val="3114107D"/>
    <w:rsid w:val="31171CD7"/>
    <w:rsid w:val="31242C11"/>
    <w:rsid w:val="3126266B"/>
    <w:rsid w:val="312C253A"/>
    <w:rsid w:val="312E50B5"/>
    <w:rsid w:val="31311FBE"/>
    <w:rsid w:val="31374878"/>
    <w:rsid w:val="31392548"/>
    <w:rsid w:val="31456F95"/>
    <w:rsid w:val="31476416"/>
    <w:rsid w:val="31533344"/>
    <w:rsid w:val="316F28FB"/>
    <w:rsid w:val="316F625B"/>
    <w:rsid w:val="31796C3F"/>
    <w:rsid w:val="317A4765"/>
    <w:rsid w:val="319F018B"/>
    <w:rsid w:val="31A1395E"/>
    <w:rsid w:val="31A1797F"/>
    <w:rsid w:val="31A65132"/>
    <w:rsid w:val="31B71515"/>
    <w:rsid w:val="31B87642"/>
    <w:rsid w:val="31C00EF8"/>
    <w:rsid w:val="31CC5364"/>
    <w:rsid w:val="31D623CF"/>
    <w:rsid w:val="31DA5230"/>
    <w:rsid w:val="31E050B0"/>
    <w:rsid w:val="31E22A36"/>
    <w:rsid w:val="31EA3699"/>
    <w:rsid w:val="31F2254D"/>
    <w:rsid w:val="320D4E6E"/>
    <w:rsid w:val="321E3A0A"/>
    <w:rsid w:val="322E4BAF"/>
    <w:rsid w:val="322E5C7B"/>
    <w:rsid w:val="32333178"/>
    <w:rsid w:val="323413C5"/>
    <w:rsid w:val="323572F6"/>
    <w:rsid w:val="323963CE"/>
    <w:rsid w:val="323E0A30"/>
    <w:rsid w:val="3246608B"/>
    <w:rsid w:val="324B3E79"/>
    <w:rsid w:val="325167B6"/>
    <w:rsid w:val="325D3CAF"/>
    <w:rsid w:val="326266B4"/>
    <w:rsid w:val="3273120E"/>
    <w:rsid w:val="32753D0B"/>
    <w:rsid w:val="327A0EC0"/>
    <w:rsid w:val="327F7554"/>
    <w:rsid w:val="32A74051"/>
    <w:rsid w:val="32AF043E"/>
    <w:rsid w:val="32B2653D"/>
    <w:rsid w:val="32B60A23"/>
    <w:rsid w:val="32C03822"/>
    <w:rsid w:val="32C76AFB"/>
    <w:rsid w:val="32CC7242"/>
    <w:rsid w:val="32D85BE7"/>
    <w:rsid w:val="32DB2081"/>
    <w:rsid w:val="32E15811"/>
    <w:rsid w:val="32E427DE"/>
    <w:rsid w:val="32E7485D"/>
    <w:rsid w:val="32F32879"/>
    <w:rsid w:val="32F42D9E"/>
    <w:rsid w:val="3301513E"/>
    <w:rsid w:val="3304078A"/>
    <w:rsid w:val="33052685"/>
    <w:rsid w:val="33054D39"/>
    <w:rsid w:val="330B7D6A"/>
    <w:rsid w:val="331C7060"/>
    <w:rsid w:val="332B3F69"/>
    <w:rsid w:val="33305A23"/>
    <w:rsid w:val="333D477F"/>
    <w:rsid w:val="334943EF"/>
    <w:rsid w:val="334E5EA9"/>
    <w:rsid w:val="33504B51"/>
    <w:rsid w:val="33572FB0"/>
    <w:rsid w:val="335B77A6"/>
    <w:rsid w:val="335D3F73"/>
    <w:rsid w:val="33713C78"/>
    <w:rsid w:val="337771AE"/>
    <w:rsid w:val="33802506"/>
    <w:rsid w:val="33831376"/>
    <w:rsid w:val="3384184F"/>
    <w:rsid w:val="338A3D83"/>
    <w:rsid w:val="338B4A07"/>
    <w:rsid w:val="33956234"/>
    <w:rsid w:val="33956A0B"/>
    <w:rsid w:val="33A04618"/>
    <w:rsid w:val="33AA1058"/>
    <w:rsid w:val="33AF6CE8"/>
    <w:rsid w:val="33BA52ED"/>
    <w:rsid w:val="33BE2751"/>
    <w:rsid w:val="33C1005A"/>
    <w:rsid w:val="33C92430"/>
    <w:rsid w:val="33CE038F"/>
    <w:rsid w:val="33D740F0"/>
    <w:rsid w:val="33E10ACB"/>
    <w:rsid w:val="33EB1C56"/>
    <w:rsid w:val="34076784"/>
    <w:rsid w:val="340A02ED"/>
    <w:rsid w:val="341113B0"/>
    <w:rsid w:val="34363B90"/>
    <w:rsid w:val="343D21A6"/>
    <w:rsid w:val="344069F0"/>
    <w:rsid w:val="344E794B"/>
    <w:rsid w:val="345033AD"/>
    <w:rsid w:val="345D45F6"/>
    <w:rsid w:val="346F1413"/>
    <w:rsid w:val="346F60D7"/>
    <w:rsid w:val="34733E19"/>
    <w:rsid w:val="3491604D"/>
    <w:rsid w:val="34927F17"/>
    <w:rsid w:val="34A17D4A"/>
    <w:rsid w:val="34C1512F"/>
    <w:rsid w:val="34C21C47"/>
    <w:rsid w:val="34CD6E85"/>
    <w:rsid w:val="34CF4905"/>
    <w:rsid w:val="34EC01F7"/>
    <w:rsid w:val="34F91ACC"/>
    <w:rsid w:val="35031DA7"/>
    <w:rsid w:val="35044A71"/>
    <w:rsid w:val="350D23A0"/>
    <w:rsid w:val="35243C45"/>
    <w:rsid w:val="353E42CE"/>
    <w:rsid w:val="35414E0B"/>
    <w:rsid w:val="35487054"/>
    <w:rsid w:val="356C4CFD"/>
    <w:rsid w:val="35905D41"/>
    <w:rsid w:val="35906305"/>
    <w:rsid w:val="35944047"/>
    <w:rsid w:val="3595159F"/>
    <w:rsid w:val="35A71476"/>
    <w:rsid w:val="35B17626"/>
    <w:rsid w:val="35BA090B"/>
    <w:rsid w:val="35BB3E7D"/>
    <w:rsid w:val="35D01BC9"/>
    <w:rsid w:val="35D6028F"/>
    <w:rsid w:val="35E74616"/>
    <w:rsid w:val="35EB69CC"/>
    <w:rsid w:val="35EE30CD"/>
    <w:rsid w:val="35F77C74"/>
    <w:rsid w:val="35F87B3C"/>
    <w:rsid w:val="35FC126F"/>
    <w:rsid w:val="36035EE7"/>
    <w:rsid w:val="36056CF3"/>
    <w:rsid w:val="360867F6"/>
    <w:rsid w:val="36140CE4"/>
    <w:rsid w:val="36160F00"/>
    <w:rsid w:val="361B02C4"/>
    <w:rsid w:val="36264A5B"/>
    <w:rsid w:val="36452A76"/>
    <w:rsid w:val="36455341"/>
    <w:rsid w:val="364F4412"/>
    <w:rsid w:val="364F7F6E"/>
    <w:rsid w:val="365A29B6"/>
    <w:rsid w:val="36603F29"/>
    <w:rsid w:val="36717D84"/>
    <w:rsid w:val="36845780"/>
    <w:rsid w:val="3689036D"/>
    <w:rsid w:val="368A323C"/>
    <w:rsid w:val="369C3F7E"/>
    <w:rsid w:val="36A22794"/>
    <w:rsid w:val="36B4589B"/>
    <w:rsid w:val="36B85A18"/>
    <w:rsid w:val="36C6432F"/>
    <w:rsid w:val="36DF7544"/>
    <w:rsid w:val="36E42EB5"/>
    <w:rsid w:val="36E92171"/>
    <w:rsid w:val="36EC6637"/>
    <w:rsid w:val="36EF52AD"/>
    <w:rsid w:val="36FA1069"/>
    <w:rsid w:val="370A058B"/>
    <w:rsid w:val="37117919"/>
    <w:rsid w:val="371511B8"/>
    <w:rsid w:val="371708EF"/>
    <w:rsid w:val="372C4753"/>
    <w:rsid w:val="3734069D"/>
    <w:rsid w:val="37465815"/>
    <w:rsid w:val="37495673"/>
    <w:rsid w:val="375201D1"/>
    <w:rsid w:val="37557806"/>
    <w:rsid w:val="3757357E"/>
    <w:rsid w:val="37643EED"/>
    <w:rsid w:val="37734130"/>
    <w:rsid w:val="377834E6"/>
    <w:rsid w:val="3782347A"/>
    <w:rsid w:val="3787622D"/>
    <w:rsid w:val="379160EA"/>
    <w:rsid w:val="37983B97"/>
    <w:rsid w:val="37A8604A"/>
    <w:rsid w:val="37A934D2"/>
    <w:rsid w:val="37A95DA4"/>
    <w:rsid w:val="37A97B52"/>
    <w:rsid w:val="37B54591"/>
    <w:rsid w:val="37BC3392"/>
    <w:rsid w:val="37C036A0"/>
    <w:rsid w:val="37C103D6"/>
    <w:rsid w:val="37CE1367"/>
    <w:rsid w:val="37DE77FC"/>
    <w:rsid w:val="37E529E9"/>
    <w:rsid w:val="37EA08EC"/>
    <w:rsid w:val="37F51C38"/>
    <w:rsid w:val="37FE6E39"/>
    <w:rsid w:val="38055562"/>
    <w:rsid w:val="380B4515"/>
    <w:rsid w:val="381572B8"/>
    <w:rsid w:val="382772FB"/>
    <w:rsid w:val="384412E5"/>
    <w:rsid w:val="38536701"/>
    <w:rsid w:val="38587EAA"/>
    <w:rsid w:val="385B0E4C"/>
    <w:rsid w:val="385E3204"/>
    <w:rsid w:val="3862667F"/>
    <w:rsid w:val="38677C80"/>
    <w:rsid w:val="38767A34"/>
    <w:rsid w:val="38783A10"/>
    <w:rsid w:val="387A1DB3"/>
    <w:rsid w:val="388760E5"/>
    <w:rsid w:val="388B11B0"/>
    <w:rsid w:val="38A10A8B"/>
    <w:rsid w:val="38B873E2"/>
    <w:rsid w:val="38DF184F"/>
    <w:rsid w:val="38F67F51"/>
    <w:rsid w:val="39044BAD"/>
    <w:rsid w:val="391A778D"/>
    <w:rsid w:val="392350DC"/>
    <w:rsid w:val="394D42A6"/>
    <w:rsid w:val="395E3DBA"/>
    <w:rsid w:val="396106E4"/>
    <w:rsid w:val="397321C6"/>
    <w:rsid w:val="398154AF"/>
    <w:rsid w:val="39880367"/>
    <w:rsid w:val="398919E9"/>
    <w:rsid w:val="39897C3B"/>
    <w:rsid w:val="39A4757E"/>
    <w:rsid w:val="39AC4D26"/>
    <w:rsid w:val="39AD3B91"/>
    <w:rsid w:val="39AF6875"/>
    <w:rsid w:val="39C11183"/>
    <w:rsid w:val="39C26CD1"/>
    <w:rsid w:val="39CD70E9"/>
    <w:rsid w:val="39D92970"/>
    <w:rsid w:val="39FB6819"/>
    <w:rsid w:val="3A1535FE"/>
    <w:rsid w:val="3A2C61C1"/>
    <w:rsid w:val="3A2F07E2"/>
    <w:rsid w:val="3A3A057F"/>
    <w:rsid w:val="3A4128EF"/>
    <w:rsid w:val="3A42039B"/>
    <w:rsid w:val="3A465B2C"/>
    <w:rsid w:val="3A5169AB"/>
    <w:rsid w:val="3A741088"/>
    <w:rsid w:val="3A751F6D"/>
    <w:rsid w:val="3A790B84"/>
    <w:rsid w:val="3A8B1558"/>
    <w:rsid w:val="3A964F46"/>
    <w:rsid w:val="3A983F48"/>
    <w:rsid w:val="3A9B336A"/>
    <w:rsid w:val="3AAC17D9"/>
    <w:rsid w:val="3AB40CE8"/>
    <w:rsid w:val="3AC33322"/>
    <w:rsid w:val="3ACF78CF"/>
    <w:rsid w:val="3AD2116E"/>
    <w:rsid w:val="3ADE77C1"/>
    <w:rsid w:val="3AED1748"/>
    <w:rsid w:val="3AEF1480"/>
    <w:rsid w:val="3AF64E5C"/>
    <w:rsid w:val="3B027E69"/>
    <w:rsid w:val="3B3566A7"/>
    <w:rsid w:val="3B50220D"/>
    <w:rsid w:val="3B60005A"/>
    <w:rsid w:val="3B6256D4"/>
    <w:rsid w:val="3B6808F8"/>
    <w:rsid w:val="3B6B2D07"/>
    <w:rsid w:val="3B893F22"/>
    <w:rsid w:val="3BA24FE4"/>
    <w:rsid w:val="3BAA174F"/>
    <w:rsid w:val="3BB05953"/>
    <w:rsid w:val="3BB6283D"/>
    <w:rsid w:val="3BC14543"/>
    <w:rsid w:val="3BC1657B"/>
    <w:rsid w:val="3BD72EE0"/>
    <w:rsid w:val="3BDA29D0"/>
    <w:rsid w:val="3BE316E1"/>
    <w:rsid w:val="3BE45A1E"/>
    <w:rsid w:val="3BEB4966"/>
    <w:rsid w:val="3BF31BF6"/>
    <w:rsid w:val="3C074E47"/>
    <w:rsid w:val="3C083C14"/>
    <w:rsid w:val="3C18641D"/>
    <w:rsid w:val="3C1C6307"/>
    <w:rsid w:val="3C2B322B"/>
    <w:rsid w:val="3C3025F0"/>
    <w:rsid w:val="3C3C71E7"/>
    <w:rsid w:val="3C4427AE"/>
    <w:rsid w:val="3C4A3743"/>
    <w:rsid w:val="3C4E6795"/>
    <w:rsid w:val="3C53008C"/>
    <w:rsid w:val="3C6D114E"/>
    <w:rsid w:val="3C746AFA"/>
    <w:rsid w:val="3C823E34"/>
    <w:rsid w:val="3C940DD1"/>
    <w:rsid w:val="3C9A4E75"/>
    <w:rsid w:val="3CBC3E83"/>
    <w:rsid w:val="3CBE6029"/>
    <w:rsid w:val="3CCD42E3"/>
    <w:rsid w:val="3CD26389"/>
    <w:rsid w:val="3CD87AFA"/>
    <w:rsid w:val="3CD91AB9"/>
    <w:rsid w:val="3CE80C00"/>
    <w:rsid w:val="3CF41DDE"/>
    <w:rsid w:val="3D1122D9"/>
    <w:rsid w:val="3D112421"/>
    <w:rsid w:val="3D12298F"/>
    <w:rsid w:val="3D146B29"/>
    <w:rsid w:val="3D1C7E93"/>
    <w:rsid w:val="3D246484"/>
    <w:rsid w:val="3D261787"/>
    <w:rsid w:val="3D4225DB"/>
    <w:rsid w:val="3D4C4C97"/>
    <w:rsid w:val="3D501BC3"/>
    <w:rsid w:val="3D532A3A"/>
    <w:rsid w:val="3D647F2A"/>
    <w:rsid w:val="3D6B695F"/>
    <w:rsid w:val="3D6C76C2"/>
    <w:rsid w:val="3D6F5BDB"/>
    <w:rsid w:val="3D7911CF"/>
    <w:rsid w:val="3D824ED6"/>
    <w:rsid w:val="3D881C5E"/>
    <w:rsid w:val="3D8A7708"/>
    <w:rsid w:val="3D9F5C7F"/>
    <w:rsid w:val="3DA212CB"/>
    <w:rsid w:val="3DB66B25"/>
    <w:rsid w:val="3DB86D41"/>
    <w:rsid w:val="3DBD1AD6"/>
    <w:rsid w:val="3DC01751"/>
    <w:rsid w:val="3DF5764D"/>
    <w:rsid w:val="3E036DD8"/>
    <w:rsid w:val="3E171E42"/>
    <w:rsid w:val="3E194D65"/>
    <w:rsid w:val="3E384D3D"/>
    <w:rsid w:val="3E480CF4"/>
    <w:rsid w:val="3E520EF9"/>
    <w:rsid w:val="3E71765C"/>
    <w:rsid w:val="3E76777E"/>
    <w:rsid w:val="3E8949ED"/>
    <w:rsid w:val="3E9B4698"/>
    <w:rsid w:val="3EAA423E"/>
    <w:rsid w:val="3EB43064"/>
    <w:rsid w:val="3EC309B7"/>
    <w:rsid w:val="3EE55509"/>
    <w:rsid w:val="3EF70D0A"/>
    <w:rsid w:val="3EF72EC9"/>
    <w:rsid w:val="3EFD2FB4"/>
    <w:rsid w:val="3F035D9A"/>
    <w:rsid w:val="3F055974"/>
    <w:rsid w:val="3F083A54"/>
    <w:rsid w:val="3F385E31"/>
    <w:rsid w:val="3F467593"/>
    <w:rsid w:val="3F516B05"/>
    <w:rsid w:val="3F542A99"/>
    <w:rsid w:val="3F584337"/>
    <w:rsid w:val="3F6958BC"/>
    <w:rsid w:val="3F760C61"/>
    <w:rsid w:val="3F7E3672"/>
    <w:rsid w:val="3F8668E2"/>
    <w:rsid w:val="3F8769CB"/>
    <w:rsid w:val="3F8844F1"/>
    <w:rsid w:val="3F8A350A"/>
    <w:rsid w:val="3FBD4F5B"/>
    <w:rsid w:val="3FD84629"/>
    <w:rsid w:val="3FFB2F15"/>
    <w:rsid w:val="400D4F69"/>
    <w:rsid w:val="40183AC7"/>
    <w:rsid w:val="401E65CC"/>
    <w:rsid w:val="4022602E"/>
    <w:rsid w:val="40251D40"/>
    <w:rsid w:val="40390F76"/>
    <w:rsid w:val="40532CA8"/>
    <w:rsid w:val="40613DA8"/>
    <w:rsid w:val="4065280A"/>
    <w:rsid w:val="40661121"/>
    <w:rsid w:val="40763B34"/>
    <w:rsid w:val="407F77F1"/>
    <w:rsid w:val="40913720"/>
    <w:rsid w:val="40935BB3"/>
    <w:rsid w:val="409D24C0"/>
    <w:rsid w:val="40A2785A"/>
    <w:rsid w:val="40AB5F66"/>
    <w:rsid w:val="40B2745F"/>
    <w:rsid w:val="40B27A77"/>
    <w:rsid w:val="40BA2F5B"/>
    <w:rsid w:val="40CF687B"/>
    <w:rsid w:val="40D70761"/>
    <w:rsid w:val="40E7064C"/>
    <w:rsid w:val="40E816EB"/>
    <w:rsid w:val="40F73339"/>
    <w:rsid w:val="40F85993"/>
    <w:rsid w:val="410F4E53"/>
    <w:rsid w:val="41154A97"/>
    <w:rsid w:val="4119041B"/>
    <w:rsid w:val="41202C33"/>
    <w:rsid w:val="412627D7"/>
    <w:rsid w:val="412D6014"/>
    <w:rsid w:val="41305C37"/>
    <w:rsid w:val="4132693C"/>
    <w:rsid w:val="41393CF5"/>
    <w:rsid w:val="413D33EF"/>
    <w:rsid w:val="413E2D18"/>
    <w:rsid w:val="41456B3D"/>
    <w:rsid w:val="414B08D8"/>
    <w:rsid w:val="414E240B"/>
    <w:rsid w:val="41580EE4"/>
    <w:rsid w:val="415E19AD"/>
    <w:rsid w:val="41680A6F"/>
    <w:rsid w:val="419D24D5"/>
    <w:rsid w:val="419D4818"/>
    <w:rsid w:val="41A3369B"/>
    <w:rsid w:val="41AC2B40"/>
    <w:rsid w:val="41B24C4F"/>
    <w:rsid w:val="41CD13FD"/>
    <w:rsid w:val="41DC0929"/>
    <w:rsid w:val="41DE695E"/>
    <w:rsid w:val="41E8453E"/>
    <w:rsid w:val="41ED71C6"/>
    <w:rsid w:val="41F405DF"/>
    <w:rsid w:val="42073DF3"/>
    <w:rsid w:val="420C6134"/>
    <w:rsid w:val="42296069"/>
    <w:rsid w:val="422C1AAB"/>
    <w:rsid w:val="422F7D49"/>
    <w:rsid w:val="423746D8"/>
    <w:rsid w:val="42411497"/>
    <w:rsid w:val="424D3EFC"/>
    <w:rsid w:val="424E16B5"/>
    <w:rsid w:val="42564F55"/>
    <w:rsid w:val="426113CD"/>
    <w:rsid w:val="42672AE3"/>
    <w:rsid w:val="42852229"/>
    <w:rsid w:val="428B79C2"/>
    <w:rsid w:val="428C5620"/>
    <w:rsid w:val="42927B60"/>
    <w:rsid w:val="42B52A5A"/>
    <w:rsid w:val="42BB5A65"/>
    <w:rsid w:val="42BD701F"/>
    <w:rsid w:val="42BE0955"/>
    <w:rsid w:val="42C47367"/>
    <w:rsid w:val="42C8467A"/>
    <w:rsid w:val="42F00D2B"/>
    <w:rsid w:val="431069A9"/>
    <w:rsid w:val="4312153B"/>
    <w:rsid w:val="43207F29"/>
    <w:rsid w:val="43251AA8"/>
    <w:rsid w:val="433C7ACC"/>
    <w:rsid w:val="436C6FFF"/>
    <w:rsid w:val="4371578D"/>
    <w:rsid w:val="4387702B"/>
    <w:rsid w:val="438B5990"/>
    <w:rsid w:val="438C0A54"/>
    <w:rsid w:val="43AC6A00"/>
    <w:rsid w:val="43B27935"/>
    <w:rsid w:val="43BA4D4F"/>
    <w:rsid w:val="43BE4985"/>
    <w:rsid w:val="43D30430"/>
    <w:rsid w:val="43F54BF4"/>
    <w:rsid w:val="43FB1735"/>
    <w:rsid w:val="440D63F0"/>
    <w:rsid w:val="441C4F4E"/>
    <w:rsid w:val="441D3743"/>
    <w:rsid w:val="443426E9"/>
    <w:rsid w:val="44367347"/>
    <w:rsid w:val="445539FA"/>
    <w:rsid w:val="446F2D4A"/>
    <w:rsid w:val="44741DB7"/>
    <w:rsid w:val="447D44D3"/>
    <w:rsid w:val="447E5E2A"/>
    <w:rsid w:val="448160DE"/>
    <w:rsid w:val="44841EBD"/>
    <w:rsid w:val="448E07FB"/>
    <w:rsid w:val="449D243B"/>
    <w:rsid w:val="44A678F3"/>
    <w:rsid w:val="44BD10DE"/>
    <w:rsid w:val="44C05078"/>
    <w:rsid w:val="44C522AB"/>
    <w:rsid w:val="44D83825"/>
    <w:rsid w:val="44DA134B"/>
    <w:rsid w:val="44E958DF"/>
    <w:rsid w:val="44ED471A"/>
    <w:rsid w:val="45045908"/>
    <w:rsid w:val="45114A51"/>
    <w:rsid w:val="451259F2"/>
    <w:rsid w:val="451705C1"/>
    <w:rsid w:val="45240E10"/>
    <w:rsid w:val="452E0344"/>
    <w:rsid w:val="4534265D"/>
    <w:rsid w:val="453C3DB3"/>
    <w:rsid w:val="453E7B2C"/>
    <w:rsid w:val="45401697"/>
    <w:rsid w:val="45442C68"/>
    <w:rsid w:val="456E5B41"/>
    <w:rsid w:val="456F631B"/>
    <w:rsid w:val="4574179F"/>
    <w:rsid w:val="45793CAC"/>
    <w:rsid w:val="45917DF8"/>
    <w:rsid w:val="45921175"/>
    <w:rsid w:val="45AB480C"/>
    <w:rsid w:val="45B60821"/>
    <w:rsid w:val="45B6495D"/>
    <w:rsid w:val="45C738DC"/>
    <w:rsid w:val="45DD47DF"/>
    <w:rsid w:val="45E3036C"/>
    <w:rsid w:val="45F42696"/>
    <w:rsid w:val="45F65C17"/>
    <w:rsid w:val="45FC3543"/>
    <w:rsid w:val="460022EF"/>
    <w:rsid w:val="46141CE4"/>
    <w:rsid w:val="461611FF"/>
    <w:rsid w:val="46197B2C"/>
    <w:rsid w:val="461C1E7F"/>
    <w:rsid w:val="46284338"/>
    <w:rsid w:val="46302237"/>
    <w:rsid w:val="463D4287"/>
    <w:rsid w:val="4648420D"/>
    <w:rsid w:val="46712183"/>
    <w:rsid w:val="46754B7D"/>
    <w:rsid w:val="467B591B"/>
    <w:rsid w:val="4694476B"/>
    <w:rsid w:val="469519CD"/>
    <w:rsid w:val="46955A09"/>
    <w:rsid w:val="4698326B"/>
    <w:rsid w:val="469A6794"/>
    <w:rsid w:val="469C0B8D"/>
    <w:rsid w:val="46A14C12"/>
    <w:rsid w:val="46AC6974"/>
    <w:rsid w:val="46AE701E"/>
    <w:rsid w:val="46B100E9"/>
    <w:rsid w:val="46C84E10"/>
    <w:rsid w:val="46D71FE6"/>
    <w:rsid w:val="46DA1AD6"/>
    <w:rsid w:val="46DC2184"/>
    <w:rsid w:val="46E754A3"/>
    <w:rsid w:val="46E90656"/>
    <w:rsid w:val="46F43922"/>
    <w:rsid w:val="46F57797"/>
    <w:rsid w:val="4703605D"/>
    <w:rsid w:val="47046B53"/>
    <w:rsid w:val="4714717D"/>
    <w:rsid w:val="4724163E"/>
    <w:rsid w:val="47264769"/>
    <w:rsid w:val="47270DA1"/>
    <w:rsid w:val="4735602C"/>
    <w:rsid w:val="474D2E3F"/>
    <w:rsid w:val="475A2C17"/>
    <w:rsid w:val="475D3DA8"/>
    <w:rsid w:val="475E0493"/>
    <w:rsid w:val="47633BD9"/>
    <w:rsid w:val="47652830"/>
    <w:rsid w:val="477A5376"/>
    <w:rsid w:val="47805912"/>
    <w:rsid w:val="47860F1E"/>
    <w:rsid w:val="4794342F"/>
    <w:rsid w:val="479D4052"/>
    <w:rsid w:val="479E4EDD"/>
    <w:rsid w:val="47A866C0"/>
    <w:rsid w:val="47BC567F"/>
    <w:rsid w:val="47C87B80"/>
    <w:rsid w:val="47DC5FFF"/>
    <w:rsid w:val="47DD0DA2"/>
    <w:rsid w:val="47EF48EE"/>
    <w:rsid w:val="47FE1AD2"/>
    <w:rsid w:val="48500230"/>
    <w:rsid w:val="4860600B"/>
    <w:rsid w:val="48622C4B"/>
    <w:rsid w:val="48647E91"/>
    <w:rsid w:val="48830434"/>
    <w:rsid w:val="48A57EC2"/>
    <w:rsid w:val="48AC1250"/>
    <w:rsid w:val="48C22822"/>
    <w:rsid w:val="48C808A0"/>
    <w:rsid w:val="48D7799B"/>
    <w:rsid w:val="48EA7135"/>
    <w:rsid w:val="48F0534A"/>
    <w:rsid w:val="48FC21D7"/>
    <w:rsid w:val="49007B4D"/>
    <w:rsid w:val="491312CF"/>
    <w:rsid w:val="491518EB"/>
    <w:rsid w:val="49276716"/>
    <w:rsid w:val="49295C0D"/>
    <w:rsid w:val="494A344A"/>
    <w:rsid w:val="49686565"/>
    <w:rsid w:val="49752D84"/>
    <w:rsid w:val="497D7081"/>
    <w:rsid w:val="49893EBD"/>
    <w:rsid w:val="49AA63AF"/>
    <w:rsid w:val="49C2374E"/>
    <w:rsid w:val="49CF42B2"/>
    <w:rsid w:val="49D13819"/>
    <w:rsid w:val="49D14229"/>
    <w:rsid w:val="49D15412"/>
    <w:rsid w:val="49D2118A"/>
    <w:rsid w:val="49D40A5E"/>
    <w:rsid w:val="49D547D7"/>
    <w:rsid w:val="49E14836"/>
    <w:rsid w:val="49E71892"/>
    <w:rsid w:val="49EC224C"/>
    <w:rsid w:val="4A0B1FA6"/>
    <w:rsid w:val="4A0D4229"/>
    <w:rsid w:val="4A113A61"/>
    <w:rsid w:val="4A235C65"/>
    <w:rsid w:val="4A5676C5"/>
    <w:rsid w:val="4A5971B6"/>
    <w:rsid w:val="4A620BCC"/>
    <w:rsid w:val="4A6C6EE9"/>
    <w:rsid w:val="4A92473F"/>
    <w:rsid w:val="4AA17221"/>
    <w:rsid w:val="4AA83CE8"/>
    <w:rsid w:val="4AB0333E"/>
    <w:rsid w:val="4AB16FF2"/>
    <w:rsid w:val="4AC62A9D"/>
    <w:rsid w:val="4AD45146"/>
    <w:rsid w:val="4AD52CE0"/>
    <w:rsid w:val="4AE01685"/>
    <w:rsid w:val="4AEC002A"/>
    <w:rsid w:val="4B004A60"/>
    <w:rsid w:val="4B0233A9"/>
    <w:rsid w:val="4B0775BF"/>
    <w:rsid w:val="4B0C0886"/>
    <w:rsid w:val="4B1E0FC4"/>
    <w:rsid w:val="4B2934FB"/>
    <w:rsid w:val="4B2C0576"/>
    <w:rsid w:val="4B2F2D92"/>
    <w:rsid w:val="4B3A0D95"/>
    <w:rsid w:val="4B3B68BB"/>
    <w:rsid w:val="4B465D0E"/>
    <w:rsid w:val="4B4C0AC8"/>
    <w:rsid w:val="4B661768"/>
    <w:rsid w:val="4B6651FE"/>
    <w:rsid w:val="4B9304A5"/>
    <w:rsid w:val="4B9A00F4"/>
    <w:rsid w:val="4BA44E82"/>
    <w:rsid w:val="4BA91B23"/>
    <w:rsid w:val="4BB46342"/>
    <w:rsid w:val="4BCA7C07"/>
    <w:rsid w:val="4BCF3EB6"/>
    <w:rsid w:val="4BE53CA8"/>
    <w:rsid w:val="4BEB6533"/>
    <w:rsid w:val="4BF413A3"/>
    <w:rsid w:val="4BFE0015"/>
    <w:rsid w:val="4BFF6F6D"/>
    <w:rsid w:val="4C095499"/>
    <w:rsid w:val="4C0A317C"/>
    <w:rsid w:val="4C0D6CF6"/>
    <w:rsid w:val="4C2919FF"/>
    <w:rsid w:val="4C2D7392"/>
    <w:rsid w:val="4C636C07"/>
    <w:rsid w:val="4C6E6EB2"/>
    <w:rsid w:val="4C7B1F02"/>
    <w:rsid w:val="4C813BDE"/>
    <w:rsid w:val="4C893887"/>
    <w:rsid w:val="4C997D3D"/>
    <w:rsid w:val="4C9D62E0"/>
    <w:rsid w:val="4CBE1552"/>
    <w:rsid w:val="4CC255AB"/>
    <w:rsid w:val="4CD84CB4"/>
    <w:rsid w:val="4CDC605F"/>
    <w:rsid w:val="4CEA5CFA"/>
    <w:rsid w:val="4CF23BDE"/>
    <w:rsid w:val="4CFD1306"/>
    <w:rsid w:val="4CFD651E"/>
    <w:rsid w:val="4D003D52"/>
    <w:rsid w:val="4D004251"/>
    <w:rsid w:val="4D01600E"/>
    <w:rsid w:val="4D0413E0"/>
    <w:rsid w:val="4D0B0C3B"/>
    <w:rsid w:val="4D0E4287"/>
    <w:rsid w:val="4D227280"/>
    <w:rsid w:val="4D2770F7"/>
    <w:rsid w:val="4D2A496C"/>
    <w:rsid w:val="4D3637DE"/>
    <w:rsid w:val="4D3A1520"/>
    <w:rsid w:val="4D4948D1"/>
    <w:rsid w:val="4D4B54DB"/>
    <w:rsid w:val="4D5048A0"/>
    <w:rsid w:val="4D601DFC"/>
    <w:rsid w:val="4D754306"/>
    <w:rsid w:val="4D8752B8"/>
    <w:rsid w:val="4D882021"/>
    <w:rsid w:val="4D8B3F74"/>
    <w:rsid w:val="4D8D163E"/>
    <w:rsid w:val="4D9549A9"/>
    <w:rsid w:val="4D957FE3"/>
    <w:rsid w:val="4D9C7AE5"/>
    <w:rsid w:val="4DA929B3"/>
    <w:rsid w:val="4DAE15C6"/>
    <w:rsid w:val="4DBB70C5"/>
    <w:rsid w:val="4DC13C49"/>
    <w:rsid w:val="4DD63967"/>
    <w:rsid w:val="4DE4323A"/>
    <w:rsid w:val="4DE9049B"/>
    <w:rsid w:val="4DE959AE"/>
    <w:rsid w:val="4DEF79C6"/>
    <w:rsid w:val="4DF01BDF"/>
    <w:rsid w:val="4E0336C0"/>
    <w:rsid w:val="4E1D7B05"/>
    <w:rsid w:val="4E281379"/>
    <w:rsid w:val="4E2B0DEE"/>
    <w:rsid w:val="4E2D5DA7"/>
    <w:rsid w:val="4E3244EB"/>
    <w:rsid w:val="4E4A1E4D"/>
    <w:rsid w:val="4E5008D0"/>
    <w:rsid w:val="4E555EE6"/>
    <w:rsid w:val="4E565121"/>
    <w:rsid w:val="4E5F55FC"/>
    <w:rsid w:val="4E7355B7"/>
    <w:rsid w:val="4E7C2C07"/>
    <w:rsid w:val="4E880069"/>
    <w:rsid w:val="4E894504"/>
    <w:rsid w:val="4EA26238"/>
    <w:rsid w:val="4EA8694E"/>
    <w:rsid w:val="4EB01370"/>
    <w:rsid w:val="4ECC61A8"/>
    <w:rsid w:val="4EEC61D3"/>
    <w:rsid w:val="4F0040A4"/>
    <w:rsid w:val="4F0959C6"/>
    <w:rsid w:val="4F1528D9"/>
    <w:rsid w:val="4F1B24A1"/>
    <w:rsid w:val="4F1B4C77"/>
    <w:rsid w:val="4F1D53C9"/>
    <w:rsid w:val="4F2170AB"/>
    <w:rsid w:val="4F391364"/>
    <w:rsid w:val="4F3E2CE2"/>
    <w:rsid w:val="4F4108D9"/>
    <w:rsid w:val="4F5159D7"/>
    <w:rsid w:val="4F5330C0"/>
    <w:rsid w:val="4F550CF0"/>
    <w:rsid w:val="4F564B0B"/>
    <w:rsid w:val="4F570D38"/>
    <w:rsid w:val="4F5C18E6"/>
    <w:rsid w:val="4F6302EE"/>
    <w:rsid w:val="4F7E56D3"/>
    <w:rsid w:val="4F816161"/>
    <w:rsid w:val="4F9C201E"/>
    <w:rsid w:val="4F9C359E"/>
    <w:rsid w:val="4FA64C4B"/>
    <w:rsid w:val="4FA71186"/>
    <w:rsid w:val="4FBB7FCB"/>
    <w:rsid w:val="4FC5738D"/>
    <w:rsid w:val="4FCB7117"/>
    <w:rsid w:val="4FCD042A"/>
    <w:rsid w:val="4FD214B6"/>
    <w:rsid w:val="4FD5108C"/>
    <w:rsid w:val="4FE92CD6"/>
    <w:rsid w:val="50011E81"/>
    <w:rsid w:val="500347D6"/>
    <w:rsid w:val="50111814"/>
    <w:rsid w:val="50132EF6"/>
    <w:rsid w:val="50224539"/>
    <w:rsid w:val="503B636E"/>
    <w:rsid w:val="50587752"/>
    <w:rsid w:val="505C7454"/>
    <w:rsid w:val="506765FE"/>
    <w:rsid w:val="506B7335"/>
    <w:rsid w:val="507C2FF8"/>
    <w:rsid w:val="50BB0282"/>
    <w:rsid w:val="50C81C3A"/>
    <w:rsid w:val="50CB22FD"/>
    <w:rsid w:val="50EB1E2D"/>
    <w:rsid w:val="5133250E"/>
    <w:rsid w:val="51354906"/>
    <w:rsid w:val="51426BF5"/>
    <w:rsid w:val="51453FF0"/>
    <w:rsid w:val="51621B49"/>
    <w:rsid w:val="51654349"/>
    <w:rsid w:val="51687B76"/>
    <w:rsid w:val="516B0B3C"/>
    <w:rsid w:val="518A613E"/>
    <w:rsid w:val="51904371"/>
    <w:rsid w:val="519535B1"/>
    <w:rsid w:val="519B00B4"/>
    <w:rsid w:val="519B63C1"/>
    <w:rsid w:val="519D3E2C"/>
    <w:rsid w:val="51A73F12"/>
    <w:rsid w:val="51AF590D"/>
    <w:rsid w:val="51BB5A53"/>
    <w:rsid w:val="51D21E7F"/>
    <w:rsid w:val="51DB7A5C"/>
    <w:rsid w:val="51E952C3"/>
    <w:rsid w:val="51FD2761"/>
    <w:rsid w:val="521D27E0"/>
    <w:rsid w:val="521D4F6D"/>
    <w:rsid w:val="52304CA0"/>
    <w:rsid w:val="5246422A"/>
    <w:rsid w:val="52471AFE"/>
    <w:rsid w:val="5253749C"/>
    <w:rsid w:val="527E6A7D"/>
    <w:rsid w:val="528374C6"/>
    <w:rsid w:val="528F19C6"/>
    <w:rsid w:val="52BF0D37"/>
    <w:rsid w:val="52C32DB3"/>
    <w:rsid w:val="52C5583B"/>
    <w:rsid w:val="52D715BF"/>
    <w:rsid w:val="52D972C4"/>
    <w:rsid w:val="52E07084"/>
    <w:rsid w:val="52E50D30"/>
    <w:rsid w:val="52ED6907"/>
    <w:rsid w:val="52EF6909"/>
    <w:rsid w:val="52F7756C"/>
    <w:rsid w:val="532540D9"/>
    <w:rsid w:val="532A7941"/>
    <w:rsid w:val="53300EAA"/>
    <w:rsid w:val="533E04DE"/>
    <w:rsid w:val="53542382"/>
    <w:rsid w:val="53623718"/>
    <w:rsid w:val="538232D9"/>
    <w:rsid w:val="53874D6C"/>
    <w:rsid w:val="53A9297F"/>
    <w:rsid w:val="53BB67EB"/>
    <w:rsid w:val="53D02BF5"/>
    <w:rsid w:val="53DD2AE1"/>
    <w:rsid w:val="53E82F40"/>
    <w:rsid w:val="54041F40"/>
    <w:rsid w:val="5407402D"/>
    <w:rsid w:val="540D34EB"/>
    <w:rsid w:val="54154DC9"/>
    <w:rsid w:val="541B4CF0"/>
    <w:rsid w:val="54212AF2"/>
    <w:rsid w:val="54284282"/>
    <w:rsid w:val="543365B2"/>
    <w:rsid w:val="545221AF"/>
    <w:rsid w:val="546426FE"/>
    <w:rsid w:val="5464711F"/>
    <w:rsid w:val="54676969"/>
    <w:rsid w:val="54733E51"/>
    <w:rsid w:val="547779B4"/>
    <w:rsid w:val="54805F39"/>
    <w:rsid w:val="54832B57"/>
    <w:rsid w:val="548B5C6E"/>
    <w:rsid w:val="549402ED"/>
    <w:rsid w:val="5495528E"/>
    <w:rsid w:val="549C3E55"/>
    <w:rsid w:val="549E4143"/>
    <w:rsid w:val="54A110B1"/>
    <w:rsid w:val="54B45541"/>
    <w:rsid w:val="54B55930"/>
    <w:rsid w:val="54C664C3"/>
    <w:rsid w:val="54CF07A0"/>
    <w:rsid w:val="54D73AF9"/>
    <w:rsid w:val="54DD5E2B"/>
    <w:rsid w:val="54EA658D"/>
    <w:rsid w:val="54ED3084"/>
    <w:rsid w:val="54F60DF7"/>
    <w:rsid w:val="54FE2E33"/>
    <w:rsid w:val="55125391"/>
    <w:rsid w:val="55184DE5"/>
    <w:rsid w:val="55196BF7"/>
    <w:rsid w:val="552306CD"/>
    <w:rsid w:val="55244014"/>
    <w:rsid w:val="5524492F"/>
    <w:rsid w:val="552503C0"/>
    <w:rsid w:val="552E1A3E"/>
    <w:rsid w:val="553D4707"/>
    <w:rsid w:val="553E76D4"/>
    <w:rsid w:val="55436A98"/>
    <w:rsid w:val="554612E7"/>
    <w:rsid w:val="55546EF7"/>
    <w:rsid w:val="55556188"/>
    <w:rsid w:val="555A5BF8"/>
    <w:rsid w:val="55661DE1"/>
    <w:rsid w:val="55733821"/>
    <w:rsid w:val="55896F47"/>
    <w:rsid w:val="558F0587"/>
    <w:rsid w:val="55921A1A"/>
    <w:rsid w:val="559355FE"/>
    <w:rsid w:val="559419A6"/>
    <w:rsid w:val="55A90FF1"/>
    <w:rsid w:val="55AB4B2E"/>
    <w:rsid w:val="55CE6126"/>
    <w:rsid w:val="55EB0E02"/>
    <w:rsid w:val="55F06C20"/>
    <w:rsid w:val="560C332E"/>
    <w:rsid w:val="56103C07"/>
    <w:rsid w:val="56133180"/>
    <w:rsid w:val="563207FD"/>
    <w:rsid w:val="56334818"/>
    <w:rsid w:val="563E0449"/>
    <w:rsid w:val="56490E7E"/>
    <w:rsid w:val="565007C1"/>
    <w:rsid w:val="565076BF"/>
    <w:rsid w:val="565F4159"/>
    <w:rsid w:val="56712A9B"/>
    <w:rsid w:val="56785D5C"/>
    <w:rsid w:val="567E0163"/>
    <w:rsid w:val="56856B95"/>
    <w:rsid w:val="569037CB"/>
    <w:rsid w:val="56935F0D"/>
    <w:rsid w:val="569A3030"/>
    <w:rsid w:val="56AE2637"/>
    <w:rsid w:val="56B0015D"/>
    <w:rsid w:val="56B04601"/>
    <w:rsid w:val="56B40859"/>
    <w:rsid w:val="56C41115"/>
    <w:rsid w:val="56E36785"/>
    <w:rsid w:val="56EB6B5F"/>
    <w:rsid w:val="56FB1720"/>
    <w:rsid w:val="57122BC6"/>
    <w:rsid w:val="57157376"/>
    <w:rsid w:val="57174F85"/>
    <w:rsid w:val="572F0F20"/>
    <w:rsid w:val="574504A8"/>
    <w:rsid w:val="574834BD"/>
    <w:rsid w:val="575263FE"/>
    <w:rsid w:val="57575901"/>
    <w:rsid w:val="577601D3"/>
    <w:rsid w:val="57884849"/>
    <w:rsid w:val="579B0E0D"/>
    <w:rsid w:val="57A557E8"/>
    <w:rsid w:val="57B679F5"/>
    <w:rsid w:val="57B8376D"/>
    <w:rsid w:val="57C22B3C"/>
    <w:rsid w:val="57C43775"/>
    <w:rsid w:val="57D20E08"/>
    <w:rsid w:val="57D24A3C"/>
    <w:rsid w:val="57DB380D"/>
    <w:rsid w:val="57E8171B"/>
    <w:rsid w:val="57E9601D"/>
    <w:rsid w:val="57F4051E"/>
    <w:rsid w:val="57F549C2"/>
    <w:rsid w:val="58086806"/>
    <w:rsid w:val="580C5615"/>
    <w:rsid w:val="58240E03"/>
    <w:rsid w:val="582C05B3"/>
    <w:rsid w:val="58484D86"/>
    <w:rsid w:val="58486899"/>
    <w:rsid w:val="586918CE"/>
    <w:rsid w:val="587A4EC7"/>
    <w:rsid w:val="589F66DB"/>
    <w:rsid w:val="58B34DDC"/>
    <w:rsid w:val="58BD4DB3"/>
    <w:rsid w:val="58C3061C"/>
    <w:rsid w:val="58CE70F0"/>
    <w:rsid w:val="58D72319"/>
    <w:rsid w:val="58E1680A"/>
    <w:rsid w:val="58E67606"/>
    <w:rsid w:val="58FE78A6"/>
    <w:rsid w:val="59036E1D"/>
    <w:rsid w:val="590824D3"/>
    <w:rsid w:val="590A18DC"/>
    <w:rsid w:val="590B3D71"/>
    <w:rsid w:val="591E3AA4"/>
    <w:rsid w:val="59373F23"/>
    <w:rsid w:val="595351ED"/>
    <w:rsid w:val="596552F0"/>
    <w:rsid w:val="59685550"/>
    <w:rsid w:val="59782378"/>
    <w:rsid w:val="597C4F99"/>
    <w:rsid w:val="5988716F"/>
    <w:rsid w:val="59926240"/>
    <w:rsid w:val="59AA24D9"/>
    <w:rsid w:val="59CD006E"/>
    <w:rsid w:val="59CD7278"/>
    <w:rsid w:val="59E20F76"/>
    <w:rsid w:val="59E36A9C"/>
    <w:rsid w:val="5A015962"/>
    <w:rsid w:val="5A035E03"/>
    <w:rsid w:val="5A04713E"/>
    <w:rsid w:val="5A0A3797"/>
    <w:rsid w:val="5A137381"/>
    <w:rsid w:val="5A1530F9"/>
    <w:rsid w:val="5A1D590D"/>
    <w:rsid w:val="5A2B477C"/>
    <w:rsid w:val="5A35655C"/>
    <w:rsid w:val="5A451B53"/>
    <w:rsid w:val="5A45472E"/>
    <w:rsid w:val="5A4E660B"/>
    <w:rsid w:val="5A540645"/>
    <w:rsid w:val="5A6B17E6"/>
    <w:rsid w:val="5A6B3AB0"/>
    <w:rsid w:val="5A736072"/>
    <w:rsid w:val="5A763D4F"/>
    <w:rsid w:val="5A8037CA"/>
    <w:rsid w:val="5A823E74"/>
    <w:rsid w:val="5A8E2EAB"/>
    <w:rsid w:val="5A9023E4"/>
    <w:rsid w:val="5A930966"/>
    <w:rsid w:val="5AB75F5E"/>
    <w:rsid w:val="5ABF3E93"/>
    <w:rsid w:val="5AC8016B"/>
    <w:rsid w:val="5AD1449C"/>
    <w:rsid w:val="5AD325D0"/>
    <w:rsid w:val="5AD84CB1"/>
    <w:rsid w:val="5ADA39FB"/>
    <w:rsid w:val="5AEE394A"/>
    <w:rsid w:val="5AEF5CC8"/>
    <w:rsid w:val="5AF16AC3"/>
    <w:rsid w:val="5AFE6A93"/>
    <w:rsid w:val="5B0B3F55"/>
    <w:rsid w:val="5B0C1E13"/>
    <w:rsid w:val="5B104291"/>
    <w:rsid w:val="5B246903"/>
    <w:rsid w:val="5B2E52F1"/>
    <w:rsid w:val="5B3947D4"/>
    <w:rsid w:val="5B3A13AB"/>
    <w:rsid w:val="5B406AF5"/>
    <w:rsid w:val="5B4377F2"/>
    <w:rsid w:val="5B4C378D"/>
    <w:rsid w:val="5B630F3C"/>
    <w:rsid w:val="5B7044EE"/>
    <w:rsid w:val="5B735FB2"/>
    <w:rsid w:val="5B757E7A"/>
    <w:rsid w:val="5B765E19"/>
    <w:rsid w:val="5B7F45A2"/>
    <w:rsid w:val="5B9A555D"/>
    <w:rsid w:val="5BA10EBA"/>
    <w:rsid w:val="5BA305BE"/>
    <w:rsid w:val="5BAE3CCB"/>
    <w:rsid w:val="5BC52978"/>
    <w:rsid w:val="5BD54BE1"/>
    <w:rsid w:val="5BDA3AC8"/>
    <w:rsid w:val="5BDC5206"/>
    <w:rsid w:val="5BDF7095"/>
    <w:rsid w:val="5BE27313"/>
    <w:rsid w:val="5BF94355"/>
    <w:rsid w:val="5BFF1FE5"/>
    <w:rsid w:val="5C030663"/>
    <w:rsid w:val="5C0A47B4"/>
    <w:rsid w:val="5C0A6562"/>
    <w:rsid w:val="5C13413A"/>
    <w:rsid w:val="5C14118E"/>
    <w:rsid w:val="5C190553"/>
    <w:rsid w:val="5C245875"/>
    <w:rsid w:val="5C290D9D"/>
    <w:rsid w:val="5C292E8C"/>
    <w:rsid w:val="5C337866"/>
    <w:rsid w:val="5C56031C"/>
    <w:rsid w:val="5C5872CD"/>
    <w:rsid w:val="5C5E240A"/>
    <w:rsid w:val="5C6312A0"/>
    <w:rsid w:val="5C6655E3"/>
    <w:rsid w:val="5C714FB1"/>
    <w:rsid w:val="5C717056"/>
    <w:rsid w:val="5C750170"/>
    <w:rsid w:val="5C7560D1"/>
    <w:rsid w:val="5C7D3661"/>
    <w:rsid w:val="5C886C5A"/>
    <w:rsid w:val="5C89392A"/>
    <w:rsid w:val="5C901911"/>
    <w:rsid w:val="5C9C0F22"/>
    <w:rsid w:val="5CA6381D"/>
    <w:rsid w:val="5CAB5196"/>
    <w:rsid w:val="5CAD62E8"/>
    <w:rsid w:val="5CDA3FE2"/>
    <w:rsid w:val="5CFC40FC"/>
    <w:rsid w:val="5CFD7E3B"/>
    <w:rsid w:val="5CFE30FF"/>
    <w:rsid w:val="5D0B54DD"/>
    <w:rsid w:val="5D102783"/>
    <w:rsid w:val="5D347D3A"/>
    <w:rsid w:val="5D504448"/>
    <w:rsid w:val="5D5061F6"/>
    <w:rsid w:val="5D583D5A"/>
    <w:rsid w:val="5D5B245A"/>
    <w:rsid w:val="5D5D40E3"/>
    <w:rsid w:val="5D5E0913"/>
    <w:rsid w:val="5D5E4873"/>
    <w:rsid w:val="5D711CEE"/>
    <w:rsid w:val="5D8044B4"/>
    <w:rsid w:val="5D8C4409"/>
    <w:rsid w:val="5D953969"/>
    <w:rsid w:val="5D96240B"/>
    <w:rsid w:val="5DAD53F7"/>
    <w:rsid w:val="5DB81DEE"/>
    <w:rsid w:val="5DBB74DD"/>
    <w:rsid w:val="5DCF1811"/>
    <w:rsid w:val="5DDB071C"/>
    <w:rsid w:val="5DDE1A54"/>
    <w:rsid w:val="5DFD1EE2"/>
    <w:rsid w:val="5E0278AC"/>
    <w:rsid w:val="5E0C5D98"/>
    <w:rsid w:val="5E0F7D36"/>
    <w:rsid w:val="5E153089"/>
    <w:rsid w:val="5E194310"/>
    <w:rsid w:val="5E1B46B2"/>
    <w:rsid w:val="5E214E60"/>
    <w:rsid w:val="5E296976"/>
    <w:rsid w:val="5E3134C3"/>
    <w:rsid w:val="5E3922A0"/>
    <w:rsid w:val="5E416E7D"/>
    <w:rsid w:val="5E44774B"/>
    <w:rsid w:val="5E4D7989"/>
    <w:rsid w:val="5E7F3237"/>
    <w:rsid w:val="5E947447"/>
    <w:rsid w:val="5E9509D6"/>
    <w:rsid w:val="5EB32EE1"/>
    <w:rsid w:val="5EB8002A"/>
    <w:rsid w:val="5EB8640C"/>
    <w:rsid w:val="5EC1630A"/>
    <w:rsid w:val="5EC90269"/>
    <w:rsid w:val="5EC92295"/>
    <w:rsid w:val="5ECD756E"/>
    <w:rsid w:val="5ED052C1"/>
    <w:rsid w:val="5EDB66AD"/>
    <w:rsid w:val="5F075342"/>
    <w:rsid w:val="5F075965"/>
    <w:rsid w:val="5F090D52"/>
    <w:rsid w:val="5F0B16F5"/>
    <w:rsid w:val="5F12099B"/>
    <w:rsid w:val="5F2035EB"/>
    <w:rsid w:val="5F211BFF"/>
    <w:rsid w:val="5F3150CC"/>
    <w:rsid w:val="5F347241"/>
    <w:rsid w:val="5F4B198F"/>
    <w:rsid w:val="5F4E560C"/>
    <w:rsid w:val="5F5F037F"/>
    <w:rsid w:val="5F66592C"/>
    <w:rsid w:val="5F67539C"/>
    <w:rsid w:val="5F6D0154"/>
    <w:rsid w:val="5F9A6357"/>
    <w:rsid w:val="5FA1065E"/>
    <w:rsid w:val="5FA22B96"/>
    <w:rsid w:val="5FA92A04"/>
    <w:rsid w:val="5FB76A00"/>
    <w:rsid w:val="5FBA7BDF"/>
    <w:rsid w:val="5FC058B5"/>
    <w:rsid w:val="5FC2179B"/>
    <w:rsid w:val="5FC5355C"/>
    <w:rsid w:val="5FD15F43"/>
    <w:rsid w:val="5FDB4C83"/>
    <w:rsid w:val="5FDE3600"/>
    <w:rsid w:val="5FDE5D3B"/>
    <w:rsid w:val="5FE1413B"/>
    <w:rsid w:val="5FE1781D"/>
    <w:rsid w:val="5FE95FAC"/>
    <w:rsid w:val="5FF67517"/>
    <w:rsid w:val="5FF947CE"/>
    <w:rsid w:val="60160E14"/>
    <w:rsid w:val="60186131"/>
    <w:rsid w:val="601B2AEB"/>
    <w:rsid w:val="601C6864"/>
    <w:rsid w:val="602120CC"/>
    <w:rsid w:val="60243FCD"/>
    <w:rsid w:val="602C2F4B"/>
    <w:rsid w:val="603665CD"/>
    <w:rsid w:val="603B51FC"/>
    <w:rsid w:val="603E25AC"/>
    <w:rsid w:val="603E4A2C"/>
    <w:rsid w:val="604F07E6"/>
    <w:rsid w:val="60574CBC"/>
    <w:rsid w:val="60575AEE"/>
    <w:rsid w:val="60596D42"/>
    <w:rsid w:val="606D2C19"/>
    <w:rsid w:val="607A1894"/>
    <w:rsid w:val="607F7CF7"/>
    <w:rsid w:val="60986E03"/>
    <w:rsid w:val="609A466B"/>
    <w:rsid w:val="60A22F40"/>
    <w:rsid w:val="60A9027A"/>
    <w:rsid w:val="60AC7BE7"/>
    <w:rsid w:val="60BF0A9B"/>
    <w:rsid w:val="60BF5B6D"/>
    <w:rsid w:val="60F63558"/>
    <w:rsid w:val="60FE73F7"/>
    <w:rsid w:val="611322D1"/>
    <w:rsid w:val="611834CF"/>
    <w:rsid w:val="61291C00"/>
    <w:rsid w:val="612A7A57"/>
    <w:rsid w:val="613E5314"/>
    <w:rsid w:val="614044DF"/>
    <w:rsid w:val="6147286C"/>
    <w:rsid w:val="61477910"/>
    <w:rsid w:val="615B6A9A"/>
    <w:rsid w:val="615C33BC"/>
    <w:rsid w:val="615E05C0"/>
    <w:rsid w:val="616E30EF"/>
    <w:rsid w:val="617C580C"/>
    <w:rsid w:val="61851719"/>
    <w:rsid w:val="618D0FF6"/>
    <w:rsid w:val="61D90E17"/>
    <w:rsid w:val="61ED495B"/>
    <w:rsid w:val="61F07F5C"/>
    <w:rsid w:val="61FF059B"/>
    <w:rsid w:val="62011C4B"/>
    <w:rsid w:val="621B6D59"/>
    <w:rsid w:val="6220088D"/>
    <w:rsid w:val="624D53FA"/>
    <w:rsid w:val="625D5F50"/>
    <w:rsid w:val="627446D0"/>
    <w:rsid w:val="628E64AF"/>
    <w:rsid w:val="62901B14"/>
    <w:rsid w:val="62931BC2"/>
    <w:rsid w:val="62967221"/>
    <w:rsid w:val="62A063FC"/>
    <w:rsid w:val="62A908BB"/>
    <w:rsid w:val="62B335E4"/>
    <w:rsid w:val="62B677E1"/>
    <w:rsid w:val="62B72874"/>
    <w:rsid w:val="62BC3405"/>
    <w:rsid w:val="62C51707"/>
    <w:rsid w:val="62C73304"/>
    <w:rsid w:val="62C92CD3"/>
    <w:rsid w:val="62CE7D97"/>
    <w:rsid w:val="62D033F2"/>
    <w:rsid w:val="62D13935"/>
    <w:rsid w:val="62D56C04"/>
    <w:rsid w:val="62DC29EF"/>
    <w:rsid w:val="62EE0E1F"/>
    <w:rsid w:val="62EE4265"/>
    <w:rsid w:val="63207C93"/>
    <w:rsid w:val="632411E5"/>
    <w:rsid w:val="63273E9D"/>
    <w:rsid w:val="635E2806"/>
    <w:rsid w:val="635F1034"/>
    <w:rsid w:val="636E5BB0"/>
    <w:rsid w:val="636F5835"/>
    <w:rsid w:val="637639ED"/>
    <w:rsid w:val="63770981"/>
    <w:rsid w:val="637F5A87"/>
    <w:rsid w:val="63995D4B"/>
    <w:rsid w:val="639C016B"/>
    <w:rsid w:val="63A241EF"/>
    <w:rsid w:val="63AD4BBC"/>
    <w:rsid w:val="63C60FC0"/>
    <w:rsid w:val="63C977DC"/>
    <w:rsid w:val="63D062E3"/>
    <w:rsid w:val="63D71709"/>
    <w:rsid w:val="63D77E29"/>
    <w:rsid w:val="63DC2AD5"/>
    <w:rsid w:val="63DD455C"/>
    <w:rsid w:val="63F13145"/>
    <w:rsid w:val="64072BF6"/>
    <w:rsid w:val="6410048D"/>
    <w:rsid w:val="64157664"/>
    <w:rsid w:val="6425270D"/>
    <w:rsid w:val="643A375C"/>
    <w:rsid w:val="64420C2A"/>
    <w:rsid w:val="64790924"/>
    <w:rsid w:val="647B7FFD"/>
    <w:rsid w:val="647E5D3F"/>
    <w:rsid w:val="648669A1"/>
    <w:rsid w:val="64941EB1"/>
    <w:rsid w:val="64947310"/>
    <w:rsid w:val="64A357A5"/>
    <w:rsid w:val="64A6696C"/>
    <w:rsid w:val="64B4710A"/>
    <w:rsid w:val="64C004D8"/>
    <w:rsid w:val="64C129D2"/>
    <w:rsid w:val="64C5259F"/>
    <w:rsid w:val="64EA0FCF"/>
    <w:rsid w:val="64F03C88"/>
    <w:rsid w:val="64F8151B"/>
    <w:rsid w:val="64FD6C64"/>
    <w:rsid w:val="6513703B"/>
    <w:rsid w:val="65137984"/>
    <w:rsid w:val="65181CEF"/>
    <w:rsid w:val="652A5B5F"/>
    <w:rsid w:val="653603C7"/>
    <w:rsid w:val="65424019"/>
    <w:rsid w:val="655167CA"/>
    <w:rsid w:val="655A2903"/>
    <w:rsid w:val="656C491B"/>
    <w:rsid w:val="656D3290"/>
    <w:rsid w:val="657F3B1C"/>
    <w:rsid w:val="65876E75"/>
    <w:rsid w:val="65A00D84"/>
    <w:rsid w:val="65AC2438"/>
    <w:rsid w:val="65B72A86"/>
    <w:rsid w:val="65BB267B"/>
    <w:rsid w:val="65CC4888"/>
    <w:rsid w:val="65D976D1"/>
    <w:rsid w:val="65F00576"/>
    <w:rsid w:val="66086B65"/>
    <w:rsid w:val="661E50E3"/>
    <w:rsid w:val="662954C7"/>
    <w:rsid w:val="66346A66"/>
    <w:rsid w:val="663A7A43"/>
    <w:rsid w:val="66527633"/>
    <w:rsid w:val="665705F5"/>
    <w:rsid w:val="6665593C"/>
    <w:rsid w:val="666C42AE"/>
    <w:rsid w:val="66770C98"/>
    <w:rsid w:val="66903B07"/>
    <w:rsid w:val="66997C73"/>
    <w:rsid w:val="66AF616C"/>
    <w:rsid w:val="66B80478"/>
    <w:rsid w:val="66B842FB"/>
    <w:rsid w:val="66BA407A"/>
    <w:rsid w:val="66BD5E1B"/>
    <w:rsid w:val="66D46ED4"/>
    <w:rsid w:val="66D6776C"/>
    <w:rsid w:val="66D954AE"/>
    <w:rsid w:val="66D95553"/>
    <w:rsid w:val="66DB2FD4"/>
    <w:rsid w:val="66DC2CFB"/>
    <w:rsid w:val="66F00016"/>
    <w:rsid w:val="66F57C08"/>
    <w:rsid w:val="67025E48"/>
    <w:rsid w:val="670F05E4"/>
    <w:rsid w:val="671602AC"/>
    <w:rsid w:val="67250883"/>
    <w:rsid w:val="673615F3"/>
    <w:rsid w:val="673F3A14"/>
    <w:rsid w:val="674D64E7"/>
    <w:rsid w:val="6751418F"/>
    <w:rsid w:val="67684445"/>
    <w:rsid w:val="676B4015"/>
    <w:rsid w:val="676E3E49"/>
    <w:rsid w:val="677700E3"/>
    <w:rsid w:val="677B4D48"/>
    <w:rsid w:val="6784366C"/>
    <w:rsid w:val="67A1303C"/>
    <w:rsid w:val="67AB6E4B"/>
    <w:rsid w:val="67BF3E7A"/>
    <w:rsid w:val="67D068B1"/>
    <w:rsid w:val="67D266B3"/>
    <w:rsid w:val="67D30150"/>
    <w:rsid w:val="67D57A24"/>
    <w:rsid w:val="67D70B7C"/>
    <w:rsid w:val="67DA0018"/>
    <w:rsid w:val="67F90D28"/>
    <w:rsid w:val="680A3E47"/>
    <w:rsid w:val="680F2DCE"/>
    <w:rsid w:val="6826397D"/>
    <w:rsid w:val="682A7F22"/>
    <w:rsid w:val="68342BFC"/>
    <w:rsid w:val="6841155D"/>
    <w:rsid w:val="68432971"/>
    <w:rsid w:val="68506E3A"/>
    <w:rsid w:val="68550701"/>
    <w:rsid w:val="685A43CD"/>
    <w:rsid w:val="686552C6"/>
    <w:rsid w:val="686730F2"/>
    <w:rsid w:val="686A0AB4"/>
    <w:rsid w:val="686C2DA0"/>
    <w:rsid w:val="68756FA8"/>
    <w:rsid w:val="68891983"/>
    <w:rsid w:val="689478DF"/>
    <w:rsid w:val="689E4D14"/>
    <w:rsid w:val="68A5022C"/>
    <w:rsid w:val="68CA50AF"/>
    <w:rsid w:val="68D73C6F"/>
    <w:rsid w:val="68DB5223"/>
    <w:rsid w:val="68EF720B"/>
    <w:rsid w:val="68F25091"/>
    <w:rsid w:val="690305C1"/>
    <w:rsid w:val="69066928"/>
    <w:rsid w:val="690976D0"/>
    <w:rsid w:val="69126A56"/>
    <w:rsid w:val="691400D0"/>
    <w:rsid w:val="69140F1B"/>
    <w:rsid w:val="691919B8"/>
    <w:rsid w:val="692639E6"/>
    <w:rsid w:val="692C5D69"/>
    <w:rsid w:val="69313380"/>
    <w:rsid w:val="6932580C"/>
    <w:rsid w:val="693E4168"/>
    <w:rsid w:val="694456E3"/>
    <w:rsid w:val="69555CD9"/>
    <w:rsid w:val="695878AB"/>
    <w:rsid w:val="69681605"/>
    <w:rsid w:val="6971437A"/>
    <w:rsid w:val="69735746"/>
    <w:rsid w:val="697D4736"/>
    <w:rsid w:val="697F058F"/>
    <w:rsid w:val="698A6F34"/>
    <w:rsid w:val="69A71894"/>
    <w:rsid w:val="69AA3EF3"/>
    <w:rsid w:val="69AC7BFD"/>
    <w:rsid w:val="69C72D1C"/>
    <w:rsid w:val="69CC6EE7"/>
    <w:rsid w:val="69DE1666"/>
    <w:rsid w:val="69E421A0"/>
    <w:rsid w:val="69E44896"/>
    <w:rsid w:val="69E9120E"/>
    <w:rsid w:val="69EA4C26"/>
    <w:rsid w:val="69F50851"/>
    <w:rsid w:val="69F96630"/>
    <w:rsid w:val="6A08390A"/>
    <w:rsid w:val="6A0960AB"/>
    <w:rsid w:val="6A11070A"/>
    <w:rsid w:val="6A186A78"/>
    <w:rsid w:val="6A2941FD"/>
    <w:rsid w:val="6A2A34B1"/>
    <w:rsid w:val="6A3550F2"/>
    <w:rsid w:val="6A3613AC"/>
    <w:rsid w:val="6A38564B"/>
    <w:rsid w:val="6A4315BC"/>
    <w:rsid w:val="6A511467"/>
    <w:rsid w:val="6A537326"/>
    <w:rsid w:val="6A6C6570"/>
    <w:rsid w:val="6A7C7DDD"/>
    <w:rsid w:val="6A8E1684"/>
    <w:rsid w:val="6A9B06AB"/>
    <w:rsid w:val="6AC27EAE"/>
    <w:rsid w:val="6AD2581B"/>
    <w:rsid w:val="6AD40467"/>
    <w:rsid w:val="6ADA17F5"/>
    <w:rsid w:val="6AE71120"/>
    <w:rsid w:val="6AF130A0"/>
    <w:rsid w:val="6AF945FC"/>
    <w:rsid w:val="6AF96C15"/>
    <w:rsid w:val="6B06502A"/>
    <w:rsid w:val="6B19231D"/>
    <w:rsid w:val="6B1E7934"/>
    <w:rsid w:val="6B365CD7"/>
    <w:rsid w:val="6B376C47"/>
    <w:rsid w:val="6B4F52D2"/>
    <w:rsid w:val="6B581A5F"/>
    <w:rsid w:val="6B764244"/>
    <w:rsid w:val="6B7676D1"/>
    <w:rsid w:val="6B850DDA"/>
    <w:rsid w:val="6B8665E7"/>
    <w:rsid w:val="6B91280C"/>
    <w:rsid w:val="6BA72125"/>
    <w:rsid w:val="6BAC76F1"/>
    <w:rsid w:val="6BD749FF"/>
    <w:rsid w:val="6BE0108D"/>
    <w:rsid w:val="6BE53870"/>
    <w:rsid w:val="6BF863D7"/>
    <w:rsid w:val="6C0859F8"/>
    <w:rsid w:val="6C3A3D44"/>
    <w:rsid w:val="6C410FEA"/>
    <w:rsid w:val="6C5242D2"/>
    <w:rsid w:val="6C840D70"/>
    <w:rsid w:val="6CAE2CC9"/>
    <w:rsid w:val="6CB17E7C"/>
    <w:rsid w:val="6CBA368C"/>
    <w:rsid w:val="6CBF3486"/>
    <w:rsid w:val="6CCE7137"/>
    <w:rsid w:val="6CE1330F"/>
    <w:rsid w:val="6CF21078"/>
    <w:rsid w:val="6CF50469"/>
    <w:rsid w:val="6CFC5A53"/>
    <w:rsid w:val="6D013069"/>
    <w:rsid w:val="6D150464"/>
    <w:rsid w:val="6D1B5C7E"/>
    <w:rsid w:val="6D2E5797"/>
    <w:rsid w:val="6D317DF2"/>
    <w:rsid w:val="6D3722AC"/>
    <w:rsid w:val="6D3A657B"/>
    <w:rsid w:val="6D433682"/>
    <w:rsid w:val="6D437B25"/>
    <w:rsid w:val="6D480C98"/>
    <w:rsid w:val="6D536D97"/>
    <w:rsid w:val="6D58130D"/>
    <w:rsid w:val="6D5E7BE9"/>
    <w:rsid w:val="6D667370"/>
    <w:rsid w:val="6D78178A"/>
    <w:rsid w:val="6D7D0F66"/>
    <w:rsid w:val="6D7D377F"/>
    <w:rsid w:val="6D865EAD"/>
    <w:rsid w:val="6DA5609A"/>
    <w:rsid w:val="6DA85BDA"/>
    <w:rsid w:val="6DBA3368"/>
    <w:rsid w:val="6DD37288"/>
    <w:rsid w:val="6DE224F6"/>
    <w:rsid w:val="6DEB7E8D"/>
    <w:rsid w:val="6DEC3D19"/>
    <w:rsid w:val="6DEF3735"/>
    <w:rsid w:val="6E0B4071"/>
    <w:rsid w:val="6E0B551E"/>
    <w:rsid w:val="6E0C43BB"/>
    <w:rsid w:val="6E113780"/>
    <w:rsid w:val="6E1B2B27"/>
    <w:rsid w:val="6E2B2A93"/>
    <w:rsid w:val="6E2D2C92"/>
    <w:rsid w:val="6E2E712C"/>
    <w:rsid w:val="6E383197"/>
    <w:rsid w:val="6E421B8B"/>
    <w:rsid w:val="6E4F6056"/>
    <w:rsid w:val="6E5116A9"/>
    <w:rsid w:val="6E5B2B88"/>
    <w:rsid w:val="6E5B49FB"/>
    <w:rsid w:val="6E633611"/>
    <w:rsid w:val="6E774028"/>
    <w:rsid w:val="6E8B4035"/>
    <w:rsid w:val="6E8D72AA"/>
    <w:rsid w:val="6E9154B8"/>
    <w:rsid w:val="6E9817AB"/>
    <w:rsid w:val="6EA91348"/>
    <w:rsid w:val="6EB63D5D"/>
    <w:rsid w:val="6EBD1288"/>
    <w:rsid w:val="6EBD7464"/>
    <w:rsid w:val="6EC57260"/>
    <w:rsid w:val="6ECC2946"/>
    <w:rsid w:val="6EE07CD7"/>
    <w:rsid w:val="6EE862ED"/>
    <w:rsid w:val="6F0B6010"/>
    <w:rsid w:val="6F114A9A"/>
    <w:rsid w:val="6F1725DE"/>
    <w:rsid w:val="6F1D062A"/>
    <w:rsid w:val="6F4477B6"/>
    <w:rsid w:val="6F8A0BAA"/>
    <w:rsid w:val="6F983B5E"/>
    <w:rsid w:val="6FA7614A"/>
    <w:rsid w:val="6FBF1C12"/>
    <w:rsid w:val="6FC77A0F"/>
    <w:rsid w:val="6FD5763E"/>
    <w:rsid w:val="6FDE3B35"/>
    <w:rsid w:val="70163CF3"/>
    <w:rsid w:val="701C6F6C"/>
    <w:rsid w:val="7033376D"/>
    <w:rsid w:val="703A11E9"/>
    <w:rsid w:val="703F2826"/>
    <w:rsid w:val="70592BD0"/>
    <w:rsid w:val="705B4992"/>
    <w:rsid w:val="70627164"/>
    <w:rsid w:val="70691153"/>
    <w:rsid w:val="70691651"/>
    <w:rsid w:val="706C685F"/>
    <w:rsid w:val="708906D1"/>
    <w:rsid w:val="70934920"/>
    <w:rsid w:val="70A72179"/>
    <w:rsid w:val="70A96CEB"/>
    <w:rsid w:val="70AF40B4"/>
    <w:rsid w:val="70C76100"/>
    <w:rsid w:val="70CE50A2"/>
    <w:rsid w:val="70D7453D"/>
    <w:rsid w:val="70ED0E4E"/>
    <w:rsid w:val="70FE2DD7"/>
    <w:rsid w:val="7111358D"/>
    <w:rsid w:val="7136363E"/>
    <w:rsid w:val="713734FD"/>
    <w:rsid w:val="714874B8"/>
    <w:rsid w:val="714965FF"/>
    <w:rsid w:val="714A1482"/>
    <w:rsid w:val="714E385F"/>
    <w:rsid w:val="715776FB"/>
    <w:rsid w:val="71593B40"/>
    <w:rsid w:val="715E70FD"/>
    <w:rsid w:val="716342F2"/>
    <w:rsid w:val="71681909"/>
    <w:rsid w:val="71722787"/>
    <w:rsid w:val="71754026"/>
    <w:rsid w:val="717C7162"/>
    <w:rsid w:val="719B3B6B"/>
    <w:rsid w:val="71A22818"/>
    <w:rsid w:val="71AD13C2"/>
    <w:rsid w:val="71AF59F3"/>
    <w:rsid w:val="71B70534"/>
    <w:rsid w:val="71B763EC"/>
    <w:rsid w:val="71BB48E8"/>
    <w:rsid w:val="71BE3C1E"/>
    <w:rsid w:val="71C23755"/>
    <w:rsid w:val="71C468BD"/>
    <w:rsid w:val="71CF1988"/>
    <w:rsid w:val="71CF2D9C"/>
    <w:rsid w:val="71D70292"/>
    <w:rsid w:val="71F32BFA"/>
    <w:rsid w:val="71F413EE"/>
    <w:rsid w:val="71F47640"/>
    <w:rsid w:val="71F633B8"/>
    <w:rsid w:val="71F71872"/>
    <w:rsid w:val="71FD1FC9"/>
    <w:rsid w:val="72005FE5"/>
    <w:rsid w:val="720F447A"/>
    <w:rsid w:val="720F6228"/>
    <w:rsid w:val="7242215A"/>
    <w:rsid w:val="72435ED2"/>
    <w:rsid w:val="72451C4A"/>
    <w:rsid w:val="72481A7D"/>
    <w:rsid w:val="72575570"/>
    <w:rsid w:val="727E1F3E"/>
    <w:rsid w:val="7295497F"/>
    <w:rsid w:val="72B73CFC"/>
    <w:rsid w:val="72B926C4"/>
    <w:rsid w:val="72C53EAC"/>
    <w:rsid w:val="72CC487C"/>
    <w:rsid w:val="72E2393D"/>
    <w:rsid w:val="72EE6634"/>
    <w:rsid w:val="72F02B88"/>
    <w:rsid w:val="72F774F5"/>
    <w:rsid w:val="73041B05"/>
    <w:rsid w:val="733C73E5"/>
    <w:rsid w:val="73552881"/>
    <w:rsid w:val="735535B1"/>
    <w:rsid w:val="7366631C"/>
    <w:rsid w:val="737B727D"/>
    <w:rsid w:val="738404B6"/>
    <w:rsid w:val="738D194F"/>
    <w:rsid w:val="73A71F64"/>
    <w:rsid w:val="73CF3EC1"/>
    <w:rsid w:val="73FC458A"/>
    <w:rsid w:val="74097BB1"/>
    <w:rsid w:val="74104207"/>
    <w:rsid w:val="74145D78"/>
    <w:rsid w:val="741C6A3A"/>
    <w:rsid w:val="74235D34"/>
    <w:rsid w:val="74322AFF"/>
    <w:rsid w:val="74367A9C"/>
    <w:rsid w:val="74424693"/>
    <w:rsid w:val="745717D5"/>
    <w:rsid w:val="745A5E80"/>
    <w:rsid w:val="745D0172"/>
    <w:rsid w:val="74652F40"/>
    <w:rsid w:val="7472491C"/>
    <w:rsid w:val="74850A24"/>
    <w:rsid w:val="748C1DB2"/>
    <w:rsid w:val="74942A15"/>
    <w:rsid w:val="74A15C4F"/>
    <w:rsid w:val="74A42E21"/>
    <w:rsid w:val="74C82A05"/>
    <w:rsid w:val="74CF151E"/>
    <w:rsid w:val="74D379E1"/>
    <w:rsid w:val="74D56578"/>
    <w:rsid w:val="74D86DA5"/>
    <w:rsid w:val="74DD0B56"/>
    <w:rsid w:val="74E27A83"/>
    <w:rsid w:val="74F008B3"/>
    <w:rsid w:val="74FD680C"/>
    <w:rsid w:val="75091655"/>
    <w:rsid w:val="75183646"/>
    <w:rsid w:val="751B7F9D"/>
    <w:rsid w:val="751D4246"/>
    <w:rsid w:val="75272066"/>
    <w:rsid w:val="752D3A4F"/>
    <w:rsid w:val="753362C5"/>
    <w:rsid w:val="754461E9"/>
    <w:rsid w:val="75581C94"/>
    <w:rsid w:val="755B2AF5"/>
    <w:rsid w:val="756B1BA3"/>
    <w:rsid w:val="75703482"/>
    <w:rsid w:val="75822A16"/>
    <w:rsid w:val="758331B5"/>
    <w:rsid w:val="75906732"/>
    <w:rsid w:val="7592164A"/>
    <w:rsid w:val="75923A98"/>
    <w:rsid w:val="75934EFB"/>
    <w:rsid w:val="759B5A5A"/>
    <w:rsid w:val="75C64E50"/>
    <w:rsid w:val="75D02172"/>
    <w:rsid w:val="75D20971"/>
    <w:rsid w:val="75DE27F5"/>
    <w:rsid w:val="75F25C45"/>
    <w:rsid w:val="75F33F9B"/>
    <w:rsid w:val="75F47799"/>
    <w:rsid w:val="75F51351"/>
    <w:rsid w:val="75F57C88"/>
    <w:rsid w:val="75F61EF0"/>
    <w:rsid w:val="75F80645"/>
    <w:rsid w:val="75F96FD3"/>
    <w:rsid w:val="75FA40F8"/>
    <w:rsid w:val="75FA59FA"/>
    <w:rsid w:val="760D46D0"/>
    <w:rsid w:val="7610431D"/>
    <w:rsid w:val="762768F9"/>
    <w:rsid w:val="76325E2A"/>
    <w:rsid w:val="76361484"/>
    <w:rsid w:val="76392F90"/>
    <w:rsid w:val="76426BCC"/>
    <w:rsid w:val="76465F91"/>
    <w:rsid w:val="764B35A7"/>
    <w:rsid w:val="76577D91"/>
    <w:rsid w:val="765C07A3"/>
    <w:rsid w:val="7663301B"/>
    <w:rsid w:val="76793892"/>
    <w:rsid w:val="767C4A83"/>
    <w:rsid w:val="76A80C09"/>
    <w:rsid w:val="76AF7559"/>
    <w:rsid w:val="76B24594"/>
    <w:rsid w:val="76B92C06"/>
    <w:rsid w:val="76D17F50"/>
    <w:rsid w:val="76DD1A19"/>
    <w:rsid w:val="76DD34B1"/>
    <w:rsid w:val="76F7737E"/>
    <w:rsid w:val="76FB4FCD"/>
    <w:rsid w:val="7703645F"/>
    <w:rsid w:val="77043E82"/>
    <w:rsid w:val="77253DF8"/>
    <w:rsid w:val="773504DF"/>
    <w:rsid w:val="77352BFE"/>
    <w:rsid w:val="77522230"/>
    <w:rsid w:val="77523C27"/>
    <w:rsid w:val="775A42E0"/>
    <w:rsid w:val="775B3AB5"/>
    <w:rsid w:val="77692D92"/>
    <w:rsid w:val="77752FD1"/>
    <w:rsid w:val="777A4144"/>
    <w:rsid w:val="777F5641"/>
    <w:rsid w:val="77890EB7"/>
    <w:rsid w:val="77905FE5"/>
    <w:rsid w:val="77954689"/>
    <w:rsid w:val="779B18FC"/>
    <w:rsid w:val="77B21B30"/>
    <w:rsid w:val="77B238DE"/>
    <w:rsid w:val="77BB691C"/>
    <w:rsid w:val="77C80083"/>
    <w:rsid w:val="77D702A8"/>
    <w:rsid w:val="77E67A2B"/>
    <w:rsid w:val="77EB3293"/>
    <w:rsid w:val="780370D4"/>
    <w:rsid w:val="78306EF8"/>
    <w:rsid w:val="783B7D77"/>
    <w:rsid w:val="784B788E"/>
    <w:rsid w:val="7850640F"/>
    <w:rsid w:val="785C1A9B"/>
    <w:rsid w:val="7860333A"/>
    <w:rsid w:val="7876004E"/>
    <w:rsid w:val="787C73F9"/>
    <w:rsid w:val="787D4DEF"/>
    <w:rsid w:val="78957683"/>
    <w:rsid w:val="789A4628"/>
    <w:rsid w:val="789B1872"/>
    <w:rsid w:val="78AC0EF3"/>
    <w:rsid w:val="78B673FD"/>
    <w:rsid w:val="78B83176"/>
    <w:rsid w:val="78C36D18"/>
    <w:rsid w:val="78C41FC5"/>
    <w:rsid w:val="78CC4E73"/>
    <w:rsid w:val="78D45AD6"/>
    <w:rsid w:val="78DF1533"/>
    <w:rsid w:val="78F24703"/>
    <w:rsid w:val="78F46B40"/>
    <w:rsid w:val="79062627"/>
    <w:rsid w:val="791907C6"/>
    <w:rsid w:val="791E4FA3"/>
    <w:rsid w:val="79216733"/>
    <w:rsid w:val="792175C5"/>
    <w:rsid w:val="7924080B"/>
    <w:rsid w:val="79303C51"/>
    <w:rsid w:val="79450781"/>
    <w:rsid w:val="79472DD2"/>
    <w:rsid w:val="79513C6B"/>
    <w:rsid w:val="795E4766"/>
    <w:rsid w:val="795F1582"/>
    <w:rsid w:val="796055BB"/>
    <w:rsid w:val="79804EF7"/>
    <w:rsid w:val="79910EBB"/>
    <w:rsid w:val="79992A19"/>
    <w:rsid w:val="799D3616"/>
    <w:rsid w:val="79A25BD4"/>
    <w:rsid w:val="79A566FF"/>
    <w:rsid w:val="79B24069"/>
    <w:rsid w:val="79E058C9"/>
    <w:rsid w:val="79FC207B"/>
    <w:rsid w:val="7A173A4F"/>
    <w:rsid w:val="7A242F20"/>
    <w:rsid w:val="7A3E3B4E"/>
    <w:rsid w:val="7A413095"/>
    <w:rsid w:val="7A465A47"/>
    <w:rsid w:val="7A5661C7"/>
    <w:rsid w:val="7A5E6609"/>
    <w:rsid w:val="7A615984"/>
    <w:rsid w:val="7A8055B2"/>
    <w:rsid w:val="7A8E43D0"/>
    <w:rsid w:val="7A991FA0"/>
    <w:rsid w:val="7A9D43F0"/>
    <w:rsid w:val="7AA7239D"/>
    <w:rsid w:val="7ABD3455"/>
    <w:rsid w:val="7AD32C5B"/>
    <w:rsid w:val="7AD37ED3"/>
    <w:rsid w:val="7AD973D3"/>
    <w:rsid w:val="7B016906"/>
    <w:rsid w:val="7B046B46"/>
    <w:rsid w:val="7B0D0C43"/>
    <w:rsid w:val="7B0F21BC"/>
    <w:rsid w:val="7B103DDB"/>
    <w:rsid w:val="7B136D89"/>
    <w:rsid w:val="7B14384D"/>
    <w:rsid w:val="7B160627"/>
    <w:rsid w:val="7B1A27DF"/>
    <w:rsid w:val="7B225C6F"/>
    <w:rsid w:val="7B2956D5"/>
    <w:rsid w:val="7B2B3FE0"/>
    <w:rsid w:val="7B3E70B1"/>
    <w:rsid w:val="7B4C30E7"/>
    <w:rsid w:val="7B615BE8"/>
    <w:rsid w:val="7B62247C"/>
    <w:rsid w:val="7B667D04"/>
    <w:rsid w:val="7B7470FC"/>
    <w:rsid w:val="7B752A79"/>
    <w:rsid w:val="7B78720F"/>
    <w:rsid w:val="7B7D3CEE"/>
    <w:rsid w:val="7B86755B"/>
    <w:rsid w:val="7BA51A1E"/>
    <w:rsid w:val="7BAE260E"/>
    <w:rsid w:val="7BB3231A"/>
    <w:rsid w:val="7BBB18AD"/>
    <w:rsid w:val="7BC77B74"/>
    <w:rsid w:val="7BD001F1"/>
    <w:rsid w:val="7BD14C58"/>
    <w:rsid w:val="7BD5086A"/>
    <w:rsid w:val="7BE44BE8"/>
    <w:rsid w:val="7BF73FB5"/>
    <w:rsid w:val="7C0A68D7"/>
    <w:rsid w:val="7C0B6412"/>
    <w:rsid w:val="7C23101F"/>
    <w:rsid w:val="7C25698E"/>
    <w:rsid w:val="7C2F4BDD"/>
    <w:rsid w:val="7C350F81"/>
    <w:rsid w:val="7C35250D"/>
    <w:rsid w:val="7C357419"/>
    <w:rsid w:val="7C3C5E6C"/>
    <w:rsid w:val="7C484810"/>
    <w:rsid w:val="7C52568F"/>
    <w:rsid w:val="7C576919"/>
    <w:rsid w:val="7C613FE3"/>
    <w:rsid w:val="7C63164A"/>
    <w:rsid w:val="7C6E0CB7"/>
    <w:rsid w:val="7C74301B"/>
    <w:rsid w:val="7C772A93"/>
    <w:rsid w:val="7C817D22"/>
    <w:rsid w:val="7C8E41ED"/>
    <w:rsid w:val="7CA35EEB"/>
    <w:rsid w:val="7CB53846"/>
    <w:rsid w:val="7CB74B7D"/>
    <w:rsid w:val="7CC320E9"/>
    <w:rsid w:val="7CC61BD9"/>
    <w:rsid w:val="7CCA3477"/>
    <w:rsid w:val="7CD4499B"/>
    <w:rsid w:val="7CDE6F23"/>
    <w:rsid w:val="7CE42998"/>
    <w:rsid w:val="7D127985"/>
    <w:rsid w:val="7D1B6666"/>
    <w:rsid w:val="7D226853"/>
    <w:rsid w:val="7D380E83"/>
    <w:rsid w:val="7D4165A6"/>
    <w:rsid w:val="7D462AB7"/>
    <w:rsid w:val="7D493B6A"/>
    <w:rsid w:val="7D4B54AF"/>
    <w:rsid w:val="7D660923"/>
    <w:rsid w:val="7D690EE2"/>
    <w:rsid w:val="7D7B6AD8"/>
    <w:rsid w:val="7D823D52"/>
    <w:rsid w:val="7D8E26F7"/>
    <w:rsid w:val="7DA261A2"/>
    <w:rsid w:val="7DAC0DCF"/>
    <w:rsid w:val="7DAD41B9"/>
    <w:rsid w:val="7DBE5F66"/>
    <w:rsid w:val="7DC15F5D"/>
    <w:rsid w:val="7DD064C2"/>
    <w:rsid w:val="7DD11339"/>
    <w:rsid w:val="7DD14F2E"/>
    <w:rsid w:val="7DD43CC2"/>
    <w:rsid w:val="7DD87E43"/>
    <w:rsid w:val="7DDB3462"/>
    <w:rsid w:val="7DE20C95"/>
    <w:rsid w:val="7DE927A5"/>
    <w:rsid w:val="7DF509C8"/>
    <w:rsid w:val="7DFA52F7"/>
    <w:rsid w:val="7E001EAC"/>
    <w:rsid w:val="7E002B1A"/>
    <w:rsid w:val="7E05177A"/>
    <w:rsid w:val="7E147E45"/>
    <w:rsid w:val="7E1B0471"/>
    <w:rsid w:val="7E230656"/>
    <w:rsid w:val="7E235C52"/>
    <w:rsid w:val="7E2629B5"/>
    <w:rsid w:val="7E314F2A"/>
    <w:rsid w:val="7E41185C"/>
    <w:rsid w:val="7E4436FD"/>
    <w:rsid w:val="7E682F48"/>
    <w:rsid w:val="7E6B3CDD"/>
    <w:rsid w:val="7E6D4839"/>
    <w:rsid w:val="7E6F61CB"/>
    <w:rsid w:val="7E775881"/>
    <w:rsid w:val="7E867441"/>
    <w:rsid w:val="7E8A7070"/>
    <w:rsid w:val="7EC5039A"/>
    <w:rsid w:val="7EC55DD4"/>
    <w:rsid w:val="7ECC061A"/>
    <w:rsid w:val="7ED06D3F"/>
    <w:rsid w:val="7ED22BF9"/>
    <w:rsid w:val="7EE43B13"/>
    <w:rsid w:val="7EF742CC"/>
    <w:rsid w:val="7EFC7494"/>
    <w:rsid w:val="7F01514B"/>
    <w:rsid w:val="7F016EF9"/>
    <w:rsid w:val="7F1466C2"/>
    <w:rsid w:val="7F313C82"/>
    <w:rsid w:val="7F361298"/>
    <w:rsid w:val="7F3E1D30"/>
    <w:rsid w:val="7F477001"/>
    <w:rsid w:val="7F5A6F9E"/>
    <w:rsid w:val="7F6F4F13"/>
    <w:rsid w:val="7F7378B0"/>
    <w:rsid w:val="7F7621C7"/>
    <w:rsid w:val="7F764D90"/>
    <w:rsid w:val="7F775FDC"/>
    <w:rsid w:val="7F7C38D3"/>
    <w:rsid w:val="7F7F41A0"/>
    <w:rsid w:val="7F9560E2"/>
    <w:rsid w:val="7F9F508F"/>
    <w:rsid w:val="7FC8211E"/>
    <w:rsid w:val="7FD14B1D"/>
    <w:rsid w:val="7FE42AA2"/>
    <w:rsid w:val="7FE707E4"/>
    <w:rsid w:val="7FF94C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74"/>
    <w:qFormat/>
    <w:uiPriority w:val="0"/>
    <w:pPr>
      <w:keepNext/>
      <w:snapToGrid w:val="0"/>
      <w:spacing w:line="360" w:lineRule="atLeast"/>
      <w:outlineLvl w:val="0"/>
    </w:pPr>
    <w:rPr>
      <w:rFonts w:ascii="宋体"/>
    </w:rPr>
  </w:style>
  <w:style w:type="paragraph" w:styleId="3">
    <w:name w:val="heading 2"/>
    <w:basedOn w:val="1"/>
    <w:next w:val="1"/>
    <w:link w:val="75"/>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72"/>
    <w:qFormat/>
    <w:uiPriority w:val="0"/>
    <w:pPr>
      <w:keepNext/>
      <w:keepLines/>
      <w:spacing w:before="260" w:after="260" w:line="413" w:lineRule="auto"/>
      <w:outlineLvl w:val="2"/>
    </w:pPr>
    <w:rPr>
      <w:b/>
      <w:sz w:val="32"/>
    </w:rPr>
  </w:style>
  <w:style w:type="paragraph" w:styleId="5">
    <w:name w:val="heading 4"/>
    <w:basedOn w:val="1"/>
    <w:next w:val="1"/>
    <w:link w:val="76"/>
    <w:qFormat/>
    <w:uiPriority w:val="0"/>
    <w:pPr>
      <w:keepNext/>
      <w:keepLines/>
      <w:spacing w:before="280" w:after="290" w:line="372" w:lineRule="auto"/>
      <w:outlineLvl w:val="3"/>
    </w:pPr>
    <w:rPr>
      <w:rFonts w:ascii="Arial" w:hAnsi="Arial" w:eastAsia="黑体"/>
      <w:b/>
    </w:rPr>
  </w:style>
  <w:style w:type="paragraph" w:styleId="6">
    <w:name w:val="heading 5"/>
    <w:basedOn w:val="1"/>
    <w:next w:val="1"/>
    <w:link w:val="77"/>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link w:val="78"/>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link w:val="79"/>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link w:val="80"/>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link w:val="8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59">
    <w:name w:val="Default Paragraph Font"/>
    <w:semiHidden/>
    <w:unhideWhenUsed/>
    <w:qFormat/>
    <w:uiPriority w:val="1"/>
  </w:style>
  <w:style w:type="table" w:default="1" w:styleId="57">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tabs>
        <w:tab w:val="left" w:pos="780"/>
      </w:tabs>
      <w:spacing w:line="360" w:lineRule="auto"/>
      <w:ind w:left="425" w:hanging="425"/>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link w:val="170"/>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149"/>
    <w:qFormat/>
    <w:uiPriority w:val="0"/>
    <w:pPr>
      <w:adjustRightInd w:val="0"/>
      <w:spacing w:line="360" w:lineRule="atLeast"/>
      <w:jc w:val="left"/>
      <w:textAlignment w:val="baseline"/>
    </w:pPr>
    <w:rPr>
      <w:rFonts w:asciiTheme="minorHAnsi" w:hAnsiTheme="minorHAnsi" w:eastAsiaTheme="minorEastAsia" w:cstheme="minorBidi"/>
      <w:sz w:val="24"/>
      <w:szCs w:val="22"/>
    </w:rPr>
  </w:style>
  <w:style w:type="paragraph" w:styleId="20">
    <w:name w:val="Body Text 3"/>
    <w:basedOn w:val="1"/>
    <w:link w:val="186"/>
    <w:qFormat/>
    <w:uiPriority w:val="0"/>
    <w:pPr>
      <w:adjustRightInd w:val="0"/>
      <w:snapToGrid w:val="0"/>
      <w:spacing w:after="120" w:line="360" w:lineRule="auto"/>
    </w:pPr>
    <w:rPr>
      <w:sz w:val="16"/>
    </w:rPr>
  </w:style>
  <w:style w:type="paragraph" w:styleId="21">
    <w:name w:val="List Bullet 3"/>
    <w:basedOn w:val="1"/>
    <w:qFormat/>
    <w:uiPriority w:val="0"/>
    <w:pPr>
      <w:tabs>
        <w:tab w:val="left" w:pos="1200"/>
      </w:tabs>
      <w:adjustRightInd w:val="0"/>
      <w:snapToGrid w:val="0"/>
      <w:spacing w:line="360" w:lineRule="auto"/>
      <w:ind w:left="1200" w:hanging="360"/>
    </w:pPr>
    <w:rPr>
      <w:sz w:val="24"/>
    </w:rPr>
  </w:style>
  <w:style w:type="paragraph" w:styleId="22">
    <w:name w:val="Body Text"/>
    <w:basedOn w:val="1"/>
    <w:next w:val="1"/>
    <w:link w:val="143"/>
    <w:unhideWhenUsed/>
    <w:qFormat/>
    <w:uiPriority w:val="0"/>
    <w:pPr>
      <w:spacing w:after="120"/>
    </w:pPr>
  </w:style>
  <w:style w:type="paragraph" w:styleId="23">
    <w:name w:val="Body Text Indent"/>
    <w:basedOn w:val="1"/>
    <w:link w:val="138"/>
    <w:unhideWhenUsed/>
    <w:qFormat/>
    <w:uiPriority w:val="0"/>
    <w:pPr>
      <w:spacing w:after="120"/>
      <w:ind w:left="420" w:leftChars="200"/>
    </w:p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List Bullet 2"/>
    <w:basedOn w:val="1"/>
    <w:qFormat/>
    <w:uiPriority w:val="0"/>
    <w:pPr>
      <w:tabs>
        <w:tab w:val="left" w:pos="780"/>
      </w:tabs>
      <w:adjustRightInd w:val="0"/>
      <w:snapToGrid w:val="0"/>
      <w:spacing w:line="360" w:lineRule="auto"/>
      <w:ind w:left="780" w:hanging="360"/>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link w:val="127"/>
    <w:qFormat/>
    <w:uiPriority w:val="0"/>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158"/>
    <w:qFormat/>
    <w:uiPriority w:val="0"/>
    <w:rPr>
      <w:rFonts w:asciiTheme="minorHAnsi" w:hAnsiTheme="minorHAnsi" w:eastAsiaTheme="minorEastAsia" w:cstheme="minorBidi"/>
      <w:szCs w:val="22"/>
    </w:rPr>
  </w:style>
  <w:style w:type="paragraph" w:styleId="33">
    <w:name w:val="Body Text Indent 2"/>
    <w:basedOn w:val="1"/>
    <w:link w:val="175"/>
    <w:qFormat/>
    <w:uiPriority w:val="0"/>
    <w:pPr>
      <w:snapToGrid w:val="0"/>
      <w:spacing w:line="560" w:lineRule="atLeast"/>
      <w:ind w:firstLine="540"/>
    </w:pPr>
    <w:rPr>
      <w:rFonts w:asciiTheme="minorHAnsi" w:hAnsiTheme="minorHAnsi" w:eastAsiaTheme="minorEastAsia" w:cstheme="minorBidi"/>
      <w:szCs w:val="22"/>
    </w:rPr>
  </w:style>
  <w:style w:type="paragraph" w:styleId="34">
    <w:name w:val="Balloon Text"/>
    <w:basedOn w:val="1"/>
    <w:link w:val="155"/>
    <w:qFormat/>
    <w:uiPriority w:val="0"/>
    <w:rPr>
      <w:sz w:val="18"/>
    </w:rPr>
  </w:style>
  <w:style w:type="paragraph" w:styleId="35">
    <w:name w:val="footer"/>
    <w:basedOn w:val="1"/>
    <w:link w:val="182"/>
    <w:qFormat/>
    <w:uiPriority w:val="0"/>
    <w:pPr>
      <w:tabs>
        <w:tab w:val="center" w:pos="4153"/>
        <w:tab w:val="right" w:pos="8306"/>
      </w:tabs>
      <w:snapToGrid w:val="0"/>
      <w:jc w:val="left"/>
    </w:pPr>
    <w:rPr>
      <w:sz w:val="18"/>
    </w:rPr>
  </w:style>
  <w:style w:type="paragraph" w:styleId="36">
    <w:name w:val="header"/>
    <w:basedOn w:val="1"/>
    <w:link w:val="171"/>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0"/>
    <w:pPr>
      <w:spacing w:line="180" w:lineRule="auto"/>
      <w:jc w:val="center"/>
    </w:pPr>
    <w:rPr>
      <w:sz w:val="30"/>
    </w:rPr>
  </w:style>
  <w:style w:type="paragraph" w:styleId="38">
    <w:name w:val="List Continue 4"/>
    <w:basedOn w:val="1"/>
    <w:qFormat/>
    <w:uiPriority w:val="0"/>
    <w:pPr>
      <w:adjustRightInd w:val="0"/>
      <w:snapToGrid w:val="0"/>
      <w:spacing w:after="120" w:line="360" w:lineRule="auto"/>
      <w:ind w:left="1680" w:leftChars="800"/>
    </w:pPr>
    <w:rPr>
      <w:sz w:val="24"/>
    </w:rPr>
  </w:style>
  <w:style w:type="paragraph" w:styleId="39">
    <w:name w:val="toc 4"/>
    <w:basedOn w:val="1"/>
    <w:next w:val="1"/>
    <w:qFormat/>
    <w:uiPriority w:val="0"/>
    <w:pPr>
      <w:ind w:left="1260" w:leftChars="600"/>
    </w:pPr>
  </w:style>
  <w:style w:type="paragraph" w:styleId="40">
    <w:name w:val="footnote text"/>
    <w:basedOn w:val="1"/>
    <w:link w:val="179"/>
    <w:qFormat/>
    <w:uiPriority w:val="0"/>
    <w:pPr>
      <w:spacing w:line="360" w:lineRule="auto"/>
    </w:pPr>
    <w:rPr>
      <w:rFonts w:asciiTheme="minorHAnsi" w:hAnsiTheme="minorHAnsi" w:eastAsiaTheme="minorEastAsia" w:cstheme="minorBidi"/>
      <w:sz w:val="18"/>
      <w:szCs w:val="22"/>
    </w:rPr>
  </w:style>
  <w:style w:type="paragraph" w:styleId="41">
    <w:name w:val="toc 6"/>
    <w:basedOn w:val="1"/>
    <w:next w:val="1"/>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link w:val="166"/>
    <w:qFormat/>
    <w:uiPriority w:val="0"/>
    <w:pPr>
      <w:spacing w:line="360" w:lineRule="auto"/>
      <w:ind w:firstLine="632"/>
    </w:pPr>
    <w:rPr>
      <w:rFonts w:ascii="黑体" w:eastAsia="黑体"/>
    </w:rPr>
  </w:style>
  <w:style w:type="paragraph" w:styleId="44">
    <w:name w:val="table of figures"/>
    <w:basedOn w:val="1"/>
    <w:next w:val="1"/>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ind w:left="420" w:leftChars="200"/>
    </w:pPr>
  </w:style>
  <w:style w:type="paragraph" w:styleId="46">
    <w:name w:val="toc 9"/>
    <w:basedOn w:val="1"/>
    <w:next w:val="1"/>
    <w:qFormat/>
    <w:uiPriority w:val="0"/>
    <w:pPr>
      <w:ind w:left="3360" w:leftChars="1600"/>
    </w:pPr>
  </w:style>
  <w:style w:type="paragraph" w:styleId="47">
    <w:name w:val="Body Text 2"/>
    <w:basedOn w:val="1"/>
    <w:link w:val="145"/>
    <w:qFormat/>
    <w:uiPriority w:val="0"/>
    <w:pPr>
      <w:adjustRightInd w:val="0"/>
      <w:snapToGrid w:val="0"/>
      <w:spacing w:after="120" w:line="480" w:lineRule="auto"/>
    </w:pPr>
    <w:rPr>
      <w:sz w:val="24"/>
    </w:rPr>
  </w:style>
  <w:style w:type="paragraph" w:styleId="48">
    <w:name w:val="List 4"/>
    <w:basedOn w:val="1"/>
    <w:qFormat/>
    <w:uiPriority w:val="0"/>
    <w:pPr>
      <w:adjustRightInd w:val="0"/>
      <w:snapToGrid w:val="0"/>
      <w:spacing w:line="360" w:lineRule="auto"/>
      <w:ind w:left="100" w:leftChars="600" w:hanging="200" w:hangingChars="200"/>
    </w:pPr>
    <w:rPr>
      <w:sz w:val="24"/>
    </w:rPr>
  </w:style>
  <w:style w:type="paragraph" w:styleId="49">
    <w:name w:val="List Continue 2"/>
    <w:basedOn w:val="1"/>
    <w:qFormat/>
    <w:uiPriority w:val="0"/>
    <w:pPr>
      <w:adjustRightInd w:val="0"/>
      <w:snapToGrid w:val="0"/>
      <w:spacing w:after="120" w:line="360" w:lineRule="auto"/>
      <w:ind w:left="840" w:leftChars="400"/>
    </w:pPr>
    <w:rPr>
      <w:sz w:val="24"/>
    </w:rPr>
  </w:style>
  <w:style w:type="paragraph" w:styleId="50">
    <w:name w:val="Normal (Web)"/>
    <w:basedOn w:val="1"/>
    <w:qFormat/>
    <w:uiPriority w:val="99"/>
    <w:pPr>
      <w:widowControl/>
      <w:spacing w:before="100" w:beforeAutospacing="1" w:after="100" w:afterAutospacing="1"/>
      <w:jc w:val="left"/>
    </w:pPr>
    <w:rPr>
      <w:rFonts w:ascii="宋体" w:hAnsi="宋体"/>
      <w:kern w:val="0"/>
      <w:sz w:val="24"/>
    </w:rPr>
  </w:style>
  <w:style w:type="paragraph" w:styleId="51">
    <w:name w:val="List Continue 3"/>
    <w:basedOn w:val="1"/>
    <w:qFormat/>
    <w:uiPriority w:val="0"/>
    <w:pPr>
      <w:adjustRightInd w:val="0"/>
      <w:snapToGrid w:val="0"/>
      <w:spacing w:after="120" w:line="360" w:lineRule="auto"/>
      <w:ind w:left="1260" w:leftChars="600"/>
    </w:pPr>
    <w:rPr>
      <w:sz w:val="24"/>
    </w:rPr>
  </w:style>
  <w:style w:type="paragraph" w:styleId="52">
    <w:name w:val="index 1"/>
    <w:basedOn w:val="1"/>
    <w:next w:val="1"/>
    <w:qFormat/>
    <w:uiPriority w:val="0"/>
    <w:pPr>
      <w:adjustRightInd w:val="0"/>
      <w:spacing w:line="240" w:lineRule="atLeast"/>
      <w:textAlignment w:val="baseline"/>
    </w:pPr>
    <w:rPr>
      <w:rFonts w:ascii="宋体"/>
      <w:kern w:val="0"/>
      <w:sz w:val="21"/>
    </w:rPr>
  </w:style>
  <w:style w:type="paragraph" w:styleId="53">
    <w:name w:val="Title"/>
    <w:basedOn w:val="1"/>
    <w:link w:val="121"/>
    <w:qFormat/>
    <w:uiPriority w:val="0"/>
    <w:pPr>
      <w:widowControl/>
      <w:spacing w:after="240" w:line="360" w:lineRule="auto"/>
      <w:jc w:val="center"/>
    </w:pPr>
    <w:rPr>
      <w:rFonts w:ascii="Arial" w:hAnsi="Arial"/>
      <w:b/>
      <w:smallCaps/>
      <w:kern w:val="28"/>
      <w:sz w:val="36"/>
      <w:lang w:eastAsia="en-US"/>
    </w:rPr>
  </w:style>
  <w:style w:type="paragraph" w:styleId="54">
    <w:name w:val="annotation subject"/>
    <w:basedOn w:val="19"/>
    <w:next w:val="19"/>
    <w:link w:val="163"/>
    <w:qFormat/>
    <w:uiPriority w:val="0"/>
    <w:pPr>
      <w:adjustRightInd/>
      <w:spacing w:line="240" w:lineRule="auto"/>
      <w:textAlignment w:val="auto"/>
    </w:pPr>
  </w:style>
  <w:style w:type="paragraph" w:styleId="55">
    <w:name w:val="Body Text First Indent"/>
    <w:basedOn w:val="22"/>
    <w:link w:val="144"/>
    <w:qFormat/>
    <w:uiPriority w:val="0"/>
    <w:pPr>
      <w:spacing w:line="360" w:lineRule="auto"/>
      <w:ind w:firstLine="420"/>
    </w:pPr>
    <w:rPr>
      <w:rFonts w:ascii="宋体" w:hAnsi="宋体"/>
      <w:sz w:val="24"/>
    </w:rPr>
  </w:style>
  <w:style w:type="paragraph" w:styleId="56">
    <w:name w:val="Body Text First Indent 2"/>
    <w:basedOn w:val="23"/>
    <w:link w:val="139"/>
    <w:qFormat/>
    <w:uiPriority w:val="0"/>
    <w:pPr>
      <w:ind w:firstLine="420" w:firstLineChars="200"/>
    </w:pPr>
    <w:rPr>
      <w:rFonts w:asciiTheme="minorHAnsi" w:hAnsiTheme="minorHAnsi" w:eastAsiaTheme="minorEastAsia" w:cstheme="minorBidi"/>
      <w:sz w:val="44"/>
      <w:szCs w:val="22"/>
    </w:rPr>
  </w:style>
  <w:style w:type="table" w:styleId="58">
    <w:name w:val="Table Grid"/>
    <w:basedOn w:val="5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0">
    <w:name w:val="Strong"/>
    <w:basedOn w:val="59"/>
    <w:qFormat/>
    <w:uiPriority w:val="22"/>
    <w:rPr>
      <w:b/>
    </w:rPr>
  </w:style>
  <w:style w:type="character" w:styleId="61">
    <w:name w:val="page number"/>
    <w:basedOn w:val="59"/>
    <w:qFormat/>
    <w:uiPriority w:val="0"/>
  </w:style>
  <w:style w:type="character" w:styleId="62">
    <w:name w:val="FollowedHyperlink"/>
    <w:basedOn w:val="59"/>
    <w:qFormat/>
    <w:uiPriority w:val="0"/>
    <w:rPr>
      <w:color w:val="1890FF"/>
      <w:u w:val="none"/>
    </w:rPr>
  </w:style>
  <w:style w:type="character" w:styleId="63">
    <w:name w:val="Emphasis"/>
    <w:qFormat/>
    <w:uiPriority w:val="0"/>
    <w:rPr>
      <w:i/>
    </w:rPr>
  </w:style>
  <w:style w:type="character" w:styleId="64">
    <w:name w:val="HTML Definition"/>
    <w:basedOn w:val="59"/>
    <w:unhideWhenUsed/>
    <w:qFormat/>
    <w:uiPriority w:val="99"/>
    <w:rPr>
      <w:i/>
      <w:bdr w:val="single" w:color="D9D9D9" w:sz="6" w:space="0"/>
      <w:shd w:val="clear" w:color="auto" w:fill="FFFFFF"/>
    </w:rPr>
  </w:style>
  <w:style w:type="character" w:styleId="65">
    <w:name w:val="Hyperlink"/>
    <w:basedOn w:val="59"/>
    <w:qFormat/>
    <w:uiPriority w:val="99"/>
    <w:rPr>
      <w:color w:val="1890FF"/>
      <w:u w:val="none"/>
    </w:rPr>
  </w:style>
  <w:style w:type="character" w:styleId="66">
    <w:name w:val="HTML Code"/>
    <w:basedOn w:val="59"/>
    <w:unhideWhenUsed/>
    <w:qFormat/>
    <w:uiPriority w:val="99"/>
    <w:rPr>
      <w:rFonts w:hint="default" w:ascii="Consolas" w:hAnsi="Consolas" w:eastAsia="Consolas" w:cs="Consolas"/>
      <w:sz w:val="21"/>
      <w:szCs w:val="21"/>
    </w:rPr>
  </w:style>
  <w:style w:type="character" w:styleId="67">
    <w:name w:val="annotation reference"/>
    <w:qFormat/>
    <w:uiPriority w:val="0"/>
    <w:rPr>
      <w:sz w:val="21"/>
      <w:szCs w:val="21"/>
    </w:rPr>
  </w:style>
  <w:style w:type="character" w:styleId="68">
    <w:name w:val="footnote reference"/>
    <w:qFormat/>
    <w:uiPriority w:val="0"/>
    <w:rPr>
      <w:position w:val="6"/>
      <w:sz w:val="14"/>
      <w:vertAlign w:val="superscript"/>
    </w:rPr>
  </w:style>
  <w:style w:type="character" w:styleId="69">
    <w:name w:val="HTML Keyboard"/>
    <w:basedOn w:val="59"/>
    <w:unhideWhenUsed/>
    <w:qFormat/>
    <w:uiPriority w:val="99"/>
    <w:rPr>
      <w:rFonts w:ascii="Consolas" w:hAnsi="Consolas" w:eastAsia="Consolas" w:cs="Consolas"/>
      <w:sz w:val="21"/>
      <w:szCs w:val="21"/>
    </w:rPr>
  </w:style>
  <w:style w:type="character" w:styleId="70">
    <w:name w:val="HTML Sample"/>
    <w:basedOn w:val="59"/>
    <w:unhideWhenUsed/>
    <w:qFormat/>
    <w:uiPriority w:val="99"/>
    <w:rPr>
      <w:rFonts w:hint="default" w:ascii="Consolas" w:hAnsi="Consolas" w:eastAsia="Consolas" w:cs="Consolas"/>
      <w:sz w:val="21"/>
      <w:szCs w:val="21"/>
    </w:rPr>
  </w:style>
  <w:style w:type="paragraph" w:customStyle="1" w:styleId="71">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72">
    <w:name w:val="标题 3 Char"/>
    <w:basedOn w:val="59"/>
    <w:link w:val="4"/>
    <w:qFormat/>
    <w:uiPriority w:val="0"/>
    <w:rPr>
      <w:rFonts w:ascii="Times New Roman" w:hAnsi="Times New Roman" w:eastAsia="宋体" w:cs="Times New Roman"/>
      <w:b/>
      <w:sz w:val="32"/>
      <w:szCs w:val="20"/>
    </w:rPr>
  </w:style>
  <w:style w:type="paragraph" w:customStyle="1" w:styleId="73">
    <w:name w:val="无间隔1"/>
    <w:qFormat/>
    <w:uiPriority w:val="0"/>
    <w:rPr>
      <w:rFonts w:ascii="Times New Roman" w:hAnsi="Times New Roman" w:eastAsia="宋体" w:cs="Times New Roman"/>
      <w:sz w:val="22"/>
      <w:szCs w:val="22"/>
      <w:lang w:val="en-US" w:eastAsia="zh-CN" w:bidi="ar-SA"/>
    </w:rPr>
  </w:style>
  <w:style w:type="character" w:customStyle="1" w:styleId="74">
    <w:name w:val="标题 1 Char"/>
    <w:basedOn w:val="59"/>
    <w:link w:val="2"/>
    <w:qFormat/>
    <w:uiPriority w:val="0"/>
    <w:rPr>
      <w:rFonts w:ascii="宋体" w:hAnsi="Times New Roman" w:eastAsia="宋体" w:cs="Times New Roman"/>
      <w:sz w:val="28"/>
      <w:szCs w:val="20"/>
    </w:rPr>
  </w:style>
  <w:style w:type="character" w:customStyle="1" w:styleId="75">
    <w:name w:val="标题 2 Char"/>
    <w:basedOn w:val="59"/>
    <w:link w:val="3"/>
    <w:qFormat/>
    <w:uiPriority w:val="0"/>
    <w:rPr>
      <w:rFonts w:ascii="Arial" w:hAnsi="Arial" w:eastAsia="黑体" w:cs="Times New Roman"/>
      <w:b/>
      <w:sz w:val="32"/>
      <w:szCs w:val="20"/>
    </w:rPr>
  </w:style>
  <w:style w:type="character" w:customStyle="1" w:styleId="76">
    <w:name w:val="标题 4 Char"/>
    <w:basedOn w:val="59"/>
    <w:link w:val="5"/>
    <w:qFormat/>
    <w:uiPriority w:val="0"/>
    <w:rPr>
      <w:rFonts w:ascii="Arial" w:hAnsi="Arial" w:eastAsia="黑体" w:cs="Times New Roman"/>
      <w:b/>
      <w:sz w:val="28"/>
      <w:szCs w:val="20"/>
    </w:rPr>
  </w:style>
  <w:style w:type="character" w:customStyle="1" w:styleId="77">
    <w:name w:val="标题 5 Char"/>
    <w:basedOn w:val="59"/>
    <w:link w:val="6"/>
    <w:qFormat/>
    <w:uiPriority w:val="0"/>
    <w:rPr>
      <w:rFonts w:ascii="Times New Roman" w:hAnsi="Times New Roman" w:eastAsia="宋体" w:cs="Times New Roman"/>
      <w:b/>
      <w:sz w:val="28"/>
      <w:szCs w:val="20"/>
    </w:rPr>
  </w:style>
  <w:style w:type="character" w:customStyle="1" w:styleId="78">
    <w:name w:val="标题 6 Char"/>
    <w:basedOn w:val="59"/>
    <w:link w:val="7"/>
    <w:qFormat/>
    <w:uiPriority w:val="0"/>
    <w:rPr>
      <w:rFonts w:ascii="Arial" w:hAnsi="Arial" w:eastAsia="黑体" w:cs="Times New Roman"/>
      <w:b/>
      <w:sz w:val="24"/>
      <w:szCs w:val="20"/>
    </w:rPr>
  </w:style>
  <w:style w:type="character" w:customStyle="1" w:styleId="79">
    <w:name w:val="标题 7 Char"/>
    <w:basedOn w:val="59"/>
    <w:link w:val="8"/>
    <w:qFormat/>
    <w:uiPriority w:val="0"/>
    <w:rPr>
      <w:rFonts w:ascii="Arial" w:hAnsi="Arial" w:eastAsia="黑体" w:cs="Times New Roman"/>
      <w:b/>
      <w:sz w:val="24"/>
      <w:szCs w:val="20"/>
    </w:rPr>
  </w:style>
  <w:style w:type="character" w:customStyle="1" w:styleId="80">
    <w:name w:val="标题 8 Char"/>
    <w:basedOn w:val="59"/>
    <w:link w:val="9"/>
    <w:qFormat/>
    <w:uiPriority w:val="0"/>
    <w:rPr>
      <w:rFonts w:ascii="Arial" w:hAnsi="Arial" w:eastAsia="黑体" w:cs="Times New Roman"/>
      <w:b/>
      <w:sz w:val="24"/>
      <w:szCs w:val="20"/>
    </w:rPr>
  </w:style>
  <w:style w:type="character" w:customStyle="1" w:styleId="81">
    <w:name w:val="标题 9 Char"/>
    <w:basedOn w:val="59"/>
    <w:link w:val="10"/>
    <w:qFormat/>
    <w:uiPriority w:val="0"/>
    <w:rPr>
      <w:rFonts w:ascii="Arial" w:hAnsi="Arial" w:eastAsia="黑体" w:cs="Times New Roman"/>
      <w:b/>
      <w:sz w:val="24"/>
      <w:szCs w:val="20"/>
    </w:rPr>
  </w:style>
  <w:style w:type="character" w:customStyle="1" w:styleId="82">
    <w:name w:val="正文文本缩进 Char"/>
    <w:qFormat/>
    <w:uiPriority w:val="0"/>
    <w:rPr>
      <w:kern w:val="2"/>
      <w:sz w:val="44"/>
    </w:rPr>
  </w:style>
  <w:style w:type="character" w:customStyle="1" w:styleId="83">
    <w:name w:val="Table Heading Char Char"/>
    <w:qFormat/>
    <w:uiPriority w:val="0"/>
    <w:rPr>
      <w:rFonts w:ascii="Arial" w:hAnsi="Arial" w:eastAsia="黑体"/>
      <w:kern w:val="2"/>
      <w:sz w:val="18"/>
      <w:lang w:val="en-US" w:eastAsia="zh-CN"/>
    </w:rPr>
  </w:style>
  <w:style w:type="character" w:customStyle="1" w:styleId="84">
    <w:name w:val="样式 宋体"/>
    <w:qFormat/>
    <w:uiPriority w:val="0"/>
    <w:rPr>
      <w:rFonts w:ascii="宋体" w:hAnsi="宋体" w:eastAsia="宋体"/>
      <w:sz w:val="28"/>
    </w:rPr>
  </w:style>
  <w:style w:type="character" w:customStyle="1" w:styleId="85">
    <w:name w:val="Char Char4"/>
    <w:qFormat/>
    <w:uiPriority w:val="0"/>
    <w:rPr>
      <w:rFonts w:eastAsia="宋体"/>
      <w:b/>
      <w:kern w:val="2"/>
      <w:sz w:val="21"/>
      <w:lang w:val="en-US" w:eastAsia="zh-CN"/>
    </w:rPr>
  </w:style>
  <w:style w:type="character" w:customStyle="1" w:styleId="86">
    <w:name w:val="title_emph1"/>
    <w:qFormat/>
    <w:uiPriority w:val="0"/>
    <w:rPr>
      <w:rFonts w:hint="default" w:ascii="Arial" w:hAnsi="Arial"/>
      <w:b/>
      <w:sz w:val="20"/>
    </w:rPr>
  </w:style>
  <w:style w:type="character" w:customStyle="1" w:styleId="87">
    <w:name w:val="文字 Char"/>
    <w:link w:val="88"/>
    <w:qFormat/>
    <w:uiPriority w:val="0"/>
    <w:rPr>
      <w:rFonts w:ascii="宋体"/>
      <w:sz w:val="28"/>
    </w:rPr>
  </w:style>
  <w:style w:type="paragraph" w:customStyle="1" w:styleId="88">
    <w:name w:val="文字"/>
    <w:basedOn w:val="1"/>
    <w:link w:val="87"/>
    <w:qFormat/>
    <w:uiPriority w:val="0"/>
    <w:pPr>
      <w:tabs>
        <w:tab w:val="left" w:pos="8520"/>
      </w:tabs>
      <w:spacing w:line="312" w:lineRule="auto"/>
      <w:ind w:right="-210" w:firstLine="556"/>
    </w:pPr>
    <w:rPr>
      <w:rFonts w:ascii="宋体" w:hAnsiTheme="minorHAnsi" w:eastAsiaTheme="minorEastAsia" w:cstheme="minorBidi"/>
      <w:szCs w:val="22"/>
    </w:rPr>
  </w:style>
  <w:style w:type="character" w:customStyle="1" w:styleId="89">
    <w:name w:val="正文文本缩进 2 Char"/>
    <w:qFormat/>
    <w:uiPriority w:val="0"/>
    <w:rPr>
      <w:sz w:val="28"/>
    </w:rPr>
  </w:style>
  <w:style w:type="character" w:customStyle="1" w:styleId="90">
    <w:name w:val="Char Char11"/>
    <w:qFormat/>
    <w:uiPriority w:val="0"/>
    <w:rPr>
      <w:rFonts w:ascii="宋体"/>
      <w:kern w:val="2"/>
      <w:sz w:val="28"/>
    </w:rPr>
  </w:style>
  <w:style w:type="character" w:customStyle="1" w:styleId="91">
    <w:name w:val="批注文字 Char"/>
    <w:qFormat/>
    <w:uiPriority w:val="0"/>
    <w:rPr>
      <w:sz w:val="24"/>
    </w:rPr>
  </w:style>
  <w:style w:type="character" w:customStyle="1" w:styleId="92">
    <w:name w:val="Char Char6"/>
    <w:qFormat/>
    <w:uiPriority w:val="0"/>
    <w:rPr>
      <w:rFonts w:ascii="仿宋_GB2312" w:eastAsia="仿宋_GB2312"/>
      <w:kern w:val="2"/>
      <w:sz w:val="32"/>
    </w:rPr>
  </w:style>
  <w:style w:type="character" w:customStyle="1" w:styleId="93">
    <w:name w:val="正文 + 三号 Char"/>
    <w:qFormat/>
    <w:uiPriority w:val="0"/>
    <w:rPr>
      <w:rFonts w:eastAsia="宋体"/>
      <w:kern w:val="2"/>
      <w:sz w:val="21"/>
      <w:lang w:val="en-US" w:eastAsia="zh-CN"/>
    </w:rPr>
  </w:style>
  <w:style w:type="character" w:customStyle="1" w:styleId="94">
    <w:name w:val="脚注文本 Char"/>
    <w:qFormat/>
    <w:uiPriority w:val="0"/>
    <w:rPr>
      <w:sz w:val="18"/>
    </w:rPr>
  </w:style>
  <w:style w:type="character" w:customStyle="1" w:styleId="95">
    <w:name w:val="Table Text Char1 Char"/>
    <w:qFormat/>
    <w:uiPriority w:val="0"/>
    <w:rPr>
      <w:rFonts w:ascii="Arial" w:hAnsi="Arial"/>
      <w:kern w:val="2"/>
      <w:sz w:val="18"/>
      <w:lang w:val="en-US" w:eastAsia="zh-CN" w:bidi="ar-SA"/>
    </w:rPr>
  </w:style>
  <w:style w:type="character" w:customStyle="1" w:styleId="96">
    <w:name w:val="v151"/>
    <w:qFormat/>
    <w:uiPriority w:val="0"/>
    <w:rPr>
      <w:sz w:val="18"/>
    </w:rPr>
  </w:style>
  <w:style w:type="character" w:customStyle="1" w:styleId="97">
    <w:name w:val="小 Char"/>
    <w:qFormat/>
    <w:uiPriority w:val="0"/>
    <w:rPr>
      <w:rFonts w:ascii="宋体" w:hAnsi="Courier New" w:eastAsia="宋体"/>
      <w:kern w:val="2"/>
      <w:sz w:val="21"/>
      <w:lang w:val="en-US" w:eastAsia="zh-CN" w:bidi="ar-SA"/>
    </w:rPr>
  </w:style>
  <w:style w:type="character" w:customStyle="1" w:styleId="98">
    <w:name w:val="未命名11"/>
    <w:qFormat/>
    <w:uiPriority w:val="0"/>
    <w:rPr>
      <w:color w:val="77FFFF"/>
      <w:sz w:val="24"/>
    </w:rPr>
  </w:style>
  <w:style w:type="character" w:customStyle="1" w:styleId="99">
    <w:name w:val="Char Char"/>
    <w:qFormat/>
    <w:uiPriority w:val="0"/>
    <w:rPr>
      <w:rFonts w:ascii="宋体" w:hAnsi="宋体" w:eastAsia="宋体"/>
      <w:kern w:val="2"/>
      <w:sz w:val="24"/>
      <w:lang w:val="en-US" w:eastAsia="zh-CN" w:bidi="ar-SA"/>
    </w:rPr>
  </w:style>
  <w:style w:type="character" w:customStyle="1" w:styleId="100">
    <w:name w:val="Char Char5"/>
    <w:qFormat/>
    <w:uiPriority w:val="0"/>
    <w:rPr>
      <w:rFonts w:ascii="Arial" w:hAnsi="Arial" w:eastAsia="宋体"/>
      <w:b/>
      <w:smallCaps/>
      <w:kern w:val="28"/>
      <w:sz w:val="36"/>
      <w:lang w:val="en-US" w:eastAsia="en-US"/>
    </w:rPr>
  </w:style>
  <w:style w:type="character" w:customStyle="1" w:styleId="101">
    <w:name w:val="标书正文:  0.74 厘米 Char1"/>
    <w:qFormat/>
    <w:uiPriority w:val="0"/>
    <w:rPr>
      <w:rFonts w:eastAsia="宋体"/>
      <w:kern w:val="2"/>
      <w:sz w:val="24"/>
      <w:lang w:val="en-US" w:eastAsia="zh-CN"/>
    </w:rPr>
  </w:style>
  <w:style w:type="character" w:customStyle="1" w:styleId="102">
    <w:name w:val="Char Char2"/>
    <w:qFormat/>
    <w:uiPriority w:val="0"/>
    <w:rPr>
      <w:rFonts w:eastAsia="宋体"/>
      <w:kern w:val="2"/>
      <w:sz w:val="18"/>
      <w:lang w:val="en-US" w:eastAsia="zh-CN"/>
    </w:rPr>
  </w:style>
  <w:style w:type="character" w:customStyle="1" w:styleId="103">
    <w:name w:val="top-det1"/>
    <w:qFormat/>
    <w:uiPriority w:val="0"/>
    <w:rPr>
      <w:b/>
      <w:color w:val="000000"/>
    </w:rPr>
  </w:style>
  <w:style w:type="character" w:customStyle="1" w:styleId="104">
    <w:name w:val="日期 Char"/>
    <w:qFormat/>
    <w:uiPriority w:val="0"/>
    <w:rPr>
      <w:sz w:val="28"/>
    </w:rPr>
  </w:style>
  <w:style w:type="character" w:customStyle="1" w:styleId="105">
    <w:name w:val="批注主题 Char"/>
    <w:basedOn w:val="91"/>
    <w:qFormat/>
    <w:uiPriority w:val="0"/>
    <w:rPr>
      <w:sz w:val="24"/>
    </w:rPr>
  </w:style>
  <w:style w:type="character" w:customStyle="1" w:styleId="106">
    <w:name w:val="Char Char3"/>
    <w:qFormat/>
    <w:uiPriority w:val="0"/>
    <w:rPr>
      <w:rFonts w:eastAsia="宋体"/>
      <w:kern w:val="2"/>
      <w:sz w:val="18"/>
      <w:lang w:val="en-US" w:eastAsia="zh-CN"/>
    </w:rPr>
  </w:style>
  <w:style w:type="character" w:customStyle="1" w:styleId="107">
    <w:name w:val="Table Text Char"/>
    <w:link w:val="108"/>
    <w:qFormat/>
    <w:uiPriority w:val="0"/>
    <w:rPr>
      <w:rFonts w:ascii="Arial" w:hAnsi="Arial"/>
      <w:sz w:val="18"/>
    </w:rPr>
  </w:style>
  <w:style w:type="paragraph" w:customStyle="1" w:styleId="108">
    <w:name w:val="Table Text"/>
    <w:link w:val="107"/>
    <w:qFormat/>
    <w:uiPriority w:val="0"/>
    <w:pPr>
      <w:snapToGrid w:val="0"/>
      <w:spacing w:before="80" w:after="80"/>
    </w:pPr>
    <w:rPr>
      <w:rFonts w:ascii="Arial" w:hAnsi="Arial" w:eastAsiaTheme="minorEastAsia" w:cstheme="minorBidi"/>
      <w:kern w:val="2"/>
      <w:sz w:val="18"/>
      <w:szCs w:val="22"/>
      <w:lang w:val="en-US" w:eastAsia="zh-CN" w:bidi="ar-SA"/>
    </w:rPr>
  </w:style>
  <w:style w:type="character" w:customStyle="1" w:styleId="109">
    <w:name w:val="crowed11"/>
    <w:qFormat/>
    <w:uiPriority w:val="0"/>
    <w:rPr>
      <w:rFonts w:hint="default"/>
      <w:sz w:val="24"/>
    </w:rPr>
  </w:style>
  <w:style w:type="character" w:customStyle="1" w:styleId="110">
    <w:name w:val="font1"/>
    <w:qFormat/>
    <w:uiPriority w:val="0"/>
    <w:rPr>
      <w:color w:val="000000"/>
      <w:sz w:val="18"/>
    </w:rPr>
  </w:style>
  <w:style w:type="character" w:customStyle="1" w:styleId="111">
    <w:name w:val="Table Text Char Char Char Char"/>
    <w:link w:val="112"/>
    <w:qFormat/>
    <w:uiPriority w:val="0"/>
    <w:rPr>
      <w:rFonts w:ascii="Arial" w:hAnsi="Arial"/>
      <w:sz w:val="18"/>
    </w:rPr>
  </w:style>
  <w:style w:type="paragraph" w:customStyle="1" w:styleId="112">
    <w:name w:val="Table Text Char Char Char"/>
    <w:link w:val="111"/>
    <w:qFormat/>
    <w:uiPriority w:val="0"/>
    <w:pPr>
      <w:snapToGrid w:val="0"/>
      <w:spacing w:before="80" w:after="80"/>
    </w:pPr>
    <w:rPr>
      <w:rFonts w:ascii="Arial" w:hAnsi="Arial" w:eastAsiaTheme="minorEastAsia" w:cstheme="minorBidi"/>
      <w:kern w:val="2"/>
      <w:sz w:val="18"/>
      <w:szCs w:val="22"/>
      <w:lang w:val="en-US" w:eastAsia="zh-CN" w:bidi="ar-SA"/>
    </w:rPr>
  </w:style>
  <w:style w:type="character" w:customStyle="1" w:styleId="113">
    <w:name w:val="H2 Char"/>
    <w:qFormat/>
    <w:uiPriority w:val="0"/>
    <w:rPr>
      <w:rFonts w:ascii="Arial" w:hAnsi="Arial" w:eastAsia="宋体"/>
      <w:kern w:val="2"/>
      <w:sz w:val="28"/>
      <w:lang w:val="en-US" w:eastAsia="zh-CN"/>
    </w:rPr>
  </w:style>
  <w:style w:type="character" w:customStyle="1" w:styleId="114">
    <w:name w:val="content-white1"/>
    <w:qFormat/>
    <w:uiPriority w:val="0"/>
    <w:rPr>
      <w:color w:val="auto"/>
      <w:sz w:val="18"/>
      <w:u w:val="none"/>
    </w:rPr>
  </w:style>
  <w:style w:type="character" w:customStyle="1" w:styleId="115">
    <w:name w:val="正文首行缩进 2 Char"/>
    <w:basedOn w:val="82"/>
    <w:qFormat/>
    <w:uiPriority w:val="0"/>
    <w:rPr>
      <w:kern w:val="2"/>
      <w:sz w:val="44"/>
    </w:rPr>
  </w:style>
  <w:style w:type="character" w:customStyle="1" w:styleId="116">
    <w:name w:val="Char Char7"/>
    <w:qFormat/>
    <w:uiPriority w:val="0"/>
    <w:rPr>
      <w:rFonts w:ascii="宋体" w:hAnsi="宋体" w:eastAsia="宋体"/>
      <w:kern w:val="2"/>
      <w:sz w:val="28"/>
    </w:rPr>
  </w:style>
  <w:style w:type="paragraph" w:customStyle="1" w:styleId="117">
    <w:name w:val="样式 首行缩进:  0.74 厘米"/>
    <w:basedOn w:val="1"/>
    <w:qFormat/>
    <w:uiPriority w:val="0"/>
    <w:pPr>
      <w:spacing w:line="360" w:lineRule="auto"/>
      <w:ind w:firstLine="420"/>
    </w:pPr>
    <w:rPr>
      <w:sz w:val="24"/>
    </w:rPr>
  </w:style>
  <w:style w:type="paragraph" w:customStyle="1" w:styleId="118">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19">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0">
    <w:name w:val="正文 + 三号"/>
    <w:basedOn w:val="1"/>
    <w:qFormat/>
    <w:uiPriority w:val="0"/>
    <w:rPr>
      <w:sz w:val="21"/>
    </w:rPr>
  </w:style>
  <w:style w:type="character" w:customStyle="1" w:styleId="121">
    <w:name w:val="标题 Char"/>
    <w:basedOn w:val="59"/>
    <w:link w:val="53"/>
    <w:qFormat/>
    <w:uiPriority w:val="0"/>
    <w:rPr>
      <w:rFonts w:ascii="Arial" w:hAnsi="Arial" w:eastAsia="宋体" w:cs="Times New Roman"/>
      <w:b/>
      <w:smallCaps/>
      <w:kern w:val="28"/>
      <w:sz w:val="36"/>
      <w:szCs w:val="20"/>
      <w:lang w:eastAsia="en-US"/>
    </w:rPr>
  </w:style>
  <w:style w:type="paragraph" w:customStyle="1" w:styleId="122">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23">
    <w:name w:val="样式 标题 1 + 居中 段前: 6 磅 段后: 6 磅 行距: 1.5 倍行距"/>
    <w:basedOn w:val="2"/>
    <w:qFormat/>
    <w:uiPriority w:val="0"/>
    <w:pPr>
      <w:keepLines/>
      <w:adjustRightInd w:val="0"/>
      <w:spacing w:before="120" w:after="120" w:line="360" w:lineRule="auto"/>
      <w:jc w:val="center"/>
    </w:pPr>
    <w:rPr>
      <w:rFonts w:ascii="Times New Roman"/>
      <w:b/>
      <w:kern w:val="44"/>
      <w:sz w:val="32"/>
    </w:rPr>
  </w:style>
  <w:style w:type="paragraph" w:customStyle="1" w:styleId="124">
    <w:name w:val="样式 正文缩进正文（首行缩进两字）表正文正文非缩进特点标题4段1 + 首行缩进:  2 字符"/>
    <w:basedOn w:val="15"/>
    <w:qFormat/>
    <w:uiPriority w:val="0"/>
    <w:pPr>
      <w:ind w:firstLine="480" w:firstLineChars="200"/>
    </w:pPr>
  </w:style>
  <w:style w:type="paragraph" w:customStyle="1" w:styleId="125">
    <w:name w:val="1.正文"/>
    <w:basedOn w:val="1"/>
    <w:qFormat/>
    <w:uiPriority w:val="0"/>
    <w:pPr>
      <w:spacing w:line="360" w:lineRule="auto"/>
      <w:ind w:left="540" w:leftChars="225" w:firstLine="540" w:firstLineChars="225"/>
    </w:pPr>
    <w:rPr>
      <w:sz w:val="24"/>
    </w:rPr>
  </w:style>
  <w:style w:type="paragraph" w:customStyle="1" w:styleId="126">
    <w:name w:val="正文4"/>
    <w:basedOn w:val="1"/>
    <w:qFormat/>
    <w:uiPriority w:val="0"/>
    <w:pPr>
      <w:tabs>
        <w:tab w:val="left" w:pos="1275"/>
      </w:tabs>
      <w:spacing w:before="60" w:after="60" w:line="360" w:lineRule="auto"/>
      <w:ind w:left="820" w:leftChars="400" w:hanging="705"/>
    </w:pPr>
    <w:rPr>
      <w:sz w:val="24"/>
    </w:rPr>
  </w:style>
  <w:style w:type="character" w:customStyle="1" w:styleId="127">
    <w:name w:val="纯文本 Char"/>
    <w:basedOn w:val="59"/>
    <w:link w:val="30"/>
    <w:qFormat/>
    <w:uiPriority w:val="0"/>
    <w:rPr>
      <w:rFonts w:ascii="宋体" w:hAnsi="Courier New" w:eastAsia="宋体" w:cs="Times New Roman"/>
      <w:szCs w:val="20"/>
    </w:rPr>
  </w:style>
  <w:style w:type="paragraph" w:customStyle="1" w:styleId="128">
    <w:name w:val="Char"/>
    <w:basedOn w:val="1"/>
    <w:qFormat/>
    <w:uiPriority w:val="0"/>
    <w:pPr>
      <w:spacing w:line="240" w:lineRule="atLeast"/>
      <w:ind w:left="420" w:firstLine="420"/>
    </w:pPr>
    <w:rPr>
      <w:kern w:val="0"/>
      <w:sz w:val="21"/>
    </w:rPr>
  </w:style>
  <w:style w:type="paragraph" w:customStyle="1" w:styleId="129">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30">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3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32">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33">
    <w:name w:val="Char2"/>
    <w:basedOn w:val="1"/>
    <w:qFormat/>
    <w:uiPriority w:val="0"/>
    <w:pPr>
      <w:spacing w:line="240" w:lineRule="atLeast"/>
      <w:ind w:left="420" w:firstLine="420"/>
    </w:pPr>
    <w:rPr>
      <w:kern w:val="0"/>
      <w:sz w:val="21"/>
    </w:rPr>
  </w:style>
  <w:style w:type="paragraph" w:customStyle="1" w:styleId="134">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36">
    <w:name w:val="文章正文"/>
    <w:basedOn w:val="1"/>
    <w:qFormat/>
    <w:uiPriority w:val="0"/>
    <w:pPr>
      <w:ind w:firstLine="560" w:firstLineChars="200"/>
    </w:pPr>
    <w:rPr>
      <w:rFonts w:ascii="仿宋_GB2312" w:hAnsi="宋体" w:eastAsia="仿宋_GB2312"/>
      <w:color w:val="000000"/>
    </w:rPr>
  </w:style>
  <w:style w:type="paragraph" w:customStyle="1" w:styleId="137">
    <w:name w:val="表头文本"/>
    <w:qFormat/>
    <w:uiPriority w:val="0"/>
    <w:pPr>
      <w:jc w:val="center"/>
    </w:pPr>
    <w:rPr>
      <w:rFonts w:ascii="Arial" w:hAnsi="Arial" w:eastAsia="宋体" w:cs="Times New Roman"/>
      <w:b/>
      <w:sz w:val="21"/>
      <w:lang w:val="en-US" w:eastAsia="zh-CN" w:bidi="ar-SA"/>
    </w:rPr>
  </w:style>
  <w:style w:type="character" w:customStyle="1" w:styleId="138">
    <w:name w:val="正文文本缩进 Char1"/>
    <w:basedOn w:val="59"/>
    <w:link w:val="23"/>
    <w:semiHidden/>
    <w:qFormat/>
    <w:uiPriority w:val="99"/>
    <w:rPr>
      <w:rFonts w:ascii="Times New Roman" w:hAnsi="Times New Roman" w:eastAsia="宋体" w:cs="Times New Roman"/>
      <w:sz w:val="28"/>
      <w:szCs w:val="20"/>
    </w:rPr>
  </w:style>
  <w:style w:type="character" w:customStyle="1" w:styleId="139">
    <w:name w:val="正文首行缩进 2 Char1"/>
    <w:basedOn w:val="138"/>
    <w:link w:val="56"/>
    <w:semiHidden/>
    <w:qFormat/>
    <w:uiPriority w:val="99"/>
    <w:rPr>
      <w:rFonts w:ascii="Times New Roman" w:hAnsi="Times New Roman" w:eastAsia="宋体" w:cs="Times New Roman"/>
      <w:sz w:val="28"/>
      <w:szCs w:val="20"/>
    </w:rPr>
  </w:style>
  <w:style w:type="paragraph" w:customStyle="1" w:styleId="140">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41">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42">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character" w:customStyle="1" w:styleId="143">
    <w:name w:val="正文文本 Char"/>
    <w:basedOn w:val="59"/>
    <w:link w:val="22"/>
    <w:semiHidden/>
    <w:qFormat/>
    <w:uiPriority w:val="99"/>
    <w:rPr>
      <w:rFonts w:ascii="Times New Roman" w:hAnsi="Times New Roman" w:eastAsia="宋体" w:cs="Times New Roman"/>
      <w:sz w:val="28"/>
      <w:szCs w:val="20"/>
    </w:rPr>
  </w:style>
  <w:style w:type="character" w:customStyle="1" w:styleId="144">
    <w:name w:val="正文首行缩进 Char"/>
    <w:basedOn w:val="143"/>
    <w:link w:val="55"/>
    <w:qFormat/>
    <w:uiPriority w:val="0"/>
    <w:rPr>
      <w:rFonts w:ascii="宋体" w:hAnsi="宋体" w:eastAsia="宋体" w:cs="Times New Roman"/>
      <w:sz w:val="24"/>
      <w:szCs w:val="20"/>
    </w:rPr>
  </w:style>
  <w:style w:type="character" w:customStyle="1" w:styleId="145">
    <w:name w:val="正文文本 2 Char"/>
    <w:basedOn w:val="59"/>
    <w:link w:val="47"/>
    <w:qFormat/>
    <w:uiPriority w:val="0"/>
    <w:rPr>
      <w:rFonts w:ascii="Times New Roman" w:hAnsi="Times New Roman" w:eastAsia="宋体" w:cs="Times New Roman"/>
      <w:sz w:val="24"/>
      <w:szCs w:val="20"/>
    </w:rPr>
  </w:style>
  <w:style w:type="paragraph" w:customStyle="1" w:styleId="146">
    <w:name w:val="Char Char14 Char Char"/>
    <w:basedOn w:val="1"/>
    <w:qFormat/>
    <w:uiPriority w:val="0"/>
    <w:rPr>
      <w:sz w:val="21"/>
      <w:szCs w:val="24"/>
    </w:rPr>
  </w:style>
  <w:style w:type="paragraph" w:customStyle="1" w:styleId="147">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48">
    <w:name w:val="Char Char Char"/>
    <w:basedOn w:val="1"/>
    <w:qFormat/>
    <w:uiPriority w:val="0"/>
    <w:rPr>
      <w:rFonts w:ascii="Tahoma" w:hAnsi="Tahoma"/>
      <w:sz w:val="24"/>
    </w:rPr>
  </w:style>
  <w:style w:type="character" w:customStyle="1" w:styleId="149">
    <w:name w:val="批注文字 Char1"/>
    <w:basedOn w:val="59"/>
    <w:link w:val="19"/>
    <w:semiHidden/>
    <w:qFormat/>
    <w:uiPriority w:val="99"/>
    <w:rPr>
      <w:rFonts w:ascii="Times New Roman" w:hAnsi="Times New Roman" w:eastAsia="宋体" w:cs="Times New Roman"/>
      <w:sz w:val="28"/>
      <w:szCs w:val="20"/>
    </w:rPr>
  </w:style>
  <w:style w:type="paragraph" w:customStyle="1" w:styleId="150">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51">
    <w:name w:val="样式4"/>
    <w:basedOn w:val="5"/>
    <w:qFormat/>
    <w:uiPriority w:val="0"/>
    <w:pPr>
      <w:adjustRightInd w:val="0"/>
      <w:snapToGrid w:val="0"/>
    </w:pPr>
  </w:style>
  <w:style w:type="paragraph" w:customStyle="1" w:styleId="152">
    <w:name w:val="编号正文"/>
    <w:basedOn w:val="129"/>
    <w:qFormat/>
    <w:uiPriority w:val="0"/>
    <w:pPr>
      <w:snapToGrid/>
      <w:spacing w:line="360" w:lineRule="auto"/>
      <w:ind w:left="1407" w:hanging="1047"/>
      <w:jc w:val="left"/>
    </w:pPr>
    <w:rPr>
      <w:rFonts w:eastAsia="仿宋_GB2312"/>
    </w:rPr>
  </w:style>
  <w:style w:type="paragraph" w:customStyle="1" w:styleId="153">
    <w:name w:val="Char1 Char Char Char"/>
    <w:basedOn w:val="1"/>
    <w:qFormat/>
    <w:uiPriority w:val="0"/>
    <w:rPr>
      <w:rFonts w:ascii="Tahoma" w:hAnsi="Tahoma"/>
      <w:sz w:val="24"/>
    </w:rPr>
  </w:style>
  <w:style w:type="paragraph" w:customStyle="1" w:styleId="154">
    <w:name w:val="正文1"/>
    <w:basedOn w:val="1"/>
    <w:qFormat/>
    <w:uiPriority w:val="0"/>
    <w:pPr>
      <w:spacing w:line="300" w:lineRule="auto"/>
      <w:ind w:firstLine="200" w:firstLineChars="200"/>
    </w:pPr>
    <w:rPr>
      <w:sz w:val="24"/>
    </w:rPr>
  </w:style>
  <w:style w:type="character" w:customStyle="1" w:styleId="155">
    <w:name w:val="批注框文本 Char"/>
    <w:basedOn w:val="59"/>
    <w:link w:val="34"/>
    <w:qFormat/>
    <w:uiPriority w:val="0"/>
    <w:rPr>
      <w:rFonts w:ascii="Times New Roman" w:hAnsi="Times New Roman" w:eastAsia="宋体" w:cs="Times New Roman"/>
      <w:sz w:val="18"/>
      <w:szCs w:val="20"/>
    </w:rPr>
  </w:style>
  <w:style w:type="paragraph" w:customStyle="1" w:styleId="156">
    <w:name w:val="af"/>
    <w:basedOn w:val="1"/>
    <w:qFormat/>
    <w:uiPriority w:val="0"/>
    <w:pPr>
      <w:widowControl/>
      <w:spacing w:line="300" w:lineRule="atLeast"/>
      <w:jc w:val="left"/>
    </w:pPr>
    <w:rPr>
      <w:rFonts w:ascii="宋体" w:hAnsi="宋体"/>
      <w:kern w:val="0"/>
      <w:sz w:val="18"/>
    </w:rPr>
  </w:style>
  <w:style w:type="paragraph" w:customStyle="1" w:styleId="157">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character" w:customStyle="1" w:styleId="158">
    <w:name w:val="日期 Char1"/>
    <w:basedOn w:val="59"/>
    <w:link w:val="32"/>
    <w:semiHidden/>
    <w:qFormat/>
    <w:uiPriority w:val="99"/>
    <w:rPr>
      <w:rFonts w:ascii="Times New Roman" w:hAnsi="Times New Roman" w:eastAsia="宋体" w:cs="Times New Roman"/>
      <w:sz w:val="28"/>
      <w:szCs w:val="20"/>
    </w:rPr>
  </w:style>
  <w:style w:type="paragraph" w:customStyle="1" w:styleId="159">
    <w:name w:val="样式1xz"/>
    <w:basedOn w:val="1"/>
    <w:qFormat/>
    <w:uiPriority w:val="0"/>
    <w:pPr>
      <w:tabs>
        <w:tab w:val="left" w:pos="1050"/>
        <w:tab w:val="right" w:leader="dot" w:pos="8296"/>
      </w:tabs>
    </w:pPr>
    <w:rPr>
      <w:caps/>
      <w:spacing w:val="20"/>
      <w:sz w:val="24"/>
    </w:rPr>
  </w:style>
  <w:style w:type="paragraph" w:customStyle="1" w:styleId="160">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61">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62">
    <w:name w:val="正文文本 21"/>
    <w:basedOn w:val="1"/>
    <w:qFormat/>
    <w:uiPriority w:val="0"/>
    <w:pPr>
      <w:adjustRightInd w:val="0"/>
      <w:spacing w:before="120" w:line="360" w:lineRule="auto"/>
      <w:ind w:firstLine="480"/>
      <w:textAlignment w:val="baseline"/>
    </w:pPr>
    <w:rPr>
      <w:sz w:val="24"/>
    </w:rPr>
  </w:style>
  <w:style w:type="character" w:customStyle="1" w:styleId="163">
    <w:name w:val="批注主题 Char1"/>
    <w:basedOn w:val="149"/>
    <w:link w:val="54"/>
    <w:semiHidden/>
    <w:qFormat/>
    <w:uiPriority w:val="99"/>
    <w:rPr>
      <w:rFonts w:ascii="Times New Roman" w:hAnsi="Times New Roman" w:eastAsia="宋体" w:cs="Times New Roman"/>
      <w:b/>
      <w:bCs/>
      <w:sz w:val="28"/>
      <w:szCs w:val="20"/>
    </w:rPr>
  </w:style>
  <w:style w:type="paragraph" w:customStyle="1" w:styleId="164">
    <w:name w:val="一级条标题"/>
    <w:basedOn w:val="165"/>
    <w:next w:val="134"/>
    <w:qFormat/>
    <w:uiPriority w:val="0"/>
    <w:pPr>
      <w:ind w:left="525"/>
      <w:outlineLvl w:val="2"/>
    </w:pPr>
    <w:rPr>
      <w:sz w:val="21"/>
    </w:rPr>
  </w:style>
  <w:style w:type="paragraph" w:customStyle="1" w:styleId="165">
    <w:name w:val="章标题"/>
    <w:next w:val="1"/>
    <w:qFormat/>
    <w:uiPriority w:val="0"/>
    <w:pPr>
      <w:spacing w:beforeLines="50" w:afterLines="50"/>
      <w:jc w:val="both"/>
      <w:outlineLvl w:val="1"/>
    </w:pPr>
    <w:rPr>
      <w:rFonts w:ascii="黑体" w:hAnsi="Times New Roman" w:eastAsia="黑体" w:cs="Times New Roman"/>
      <w:sz w:val="24"/>
      <w:lang w:val="en-US" w:eastAsia="zh-CN" w:bidi="ar-SA"/>
    </w:rPr>
  </w:style>
  <w:style w:type="character" w:customStyle="1" w:styleId="166">
    <w:name w:val="正文文本缩进 3 Char"/>
    <w:basedOn w:val="59"/>
    <w:link w:val="43"/>
    <w:qFormat/>
    <w:uiPriority w:val="0"/>
    <w:rPr>
      <w:rFonts w:ascii="黑体" w:hAnsi="Times New Roman" w:eastAsia="黑体" w:cs="Times New Roman"/>
      <w:sz w:val="28"/>
      <w:szCs w:val="20"/>
    </w:rPr>
  </w:style>
  <w:style w:type="paragraph" w:customStyle="1" w:styleId="167">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68">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69">
    <w:name w:val="可研正文"/>
    <w:basedOn w:val="22"/>
    <w:qFormat/>
    <w:uiPriority w:val="0"/>
    <w:pPr>
      <w:adjustRightInd w:val="0"/>
      <w:snapToGrid w:val="0"/>
      <w:spacing w:after="0" w:line="440" w:lineRule="exact"/>
      <w:ind w:firstLine="567"/>
    </w:pPr>
    <w:rPr>
      <w:rFonts w:ascii="仿宋_GB2312" w:eastAsia="仿宋_GB2312"/>
    </w:rPr>
  </w:style>
  <w:style w:type="character" w:customStyle="1" w:styleId="170">
    <w:name w:val="文档结构图 Char"/>
    <w:basedOn w:val="59"/>
    <w:link w:val="17"/>
    <w:qFormat/>
    <w:uiPriority w:val="0"/>
    <w:rPr>
      <w:rFonts w:ascii="Times New Roman" w:hAnsi="Times New Roman" w:eastAsia="宋体" w:cs="Times New Roman"/>
      <w:sz w:val="28"/>
      <w:szCs w:val="20"/>
      <w:shd w:val="clear" w:color="auto" w:fill="000080"/>
    </w:rPr>
  </w:style>
  <w:style w:type="character" w:customStyle="1" w:styleId="171">
    <w:name w:val="页眉 Char"/>
    <w:basedOn w:val="59"/>
    <w:link w:val="36"/>
    <w:qFormat/>
    <w:uiPriority w:val="0"/>
    <w:rPr>
      <w:rFonts w:ascii="Times New Roman" w:hAnsi="Times New Roman" w:eastAsia="宋体" w:cs="Times New Roman"/>
      <w:sz w:val="18"/>
      <w:szCs w:val="20"/>
    </w:rPr>
  </w:style>
  <w:style w:type="paragraph" w:customStyle="1" w:styleId="172">
    <w:name w:val="标题无"/>
    <w:basedOn w:val="1"/>
    <w:qFormat/>
    <w:uiPriority w:val="0"/>
    <w:pPr>
      <w:spacing w:line="360" w:lineRule="auto"/>
    </w:pPr>
    <w:rPr>
      <w:sz w:val="24"/>
    </w:rPr>
  </w:style>
  <w:style w:type="paragraph" w:customStyle="1" w:styleId="173">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74">
    <w:name w:val="Char Char1 Char"/>
    <w:basedOn w:val="1"/>
    <w:qFormat/>
    <w:uiPriority w:val="0"/>
    <w:rPr>
      <w:rFonts w:ascii="Tahoma" w:hAnsi="Tahoma"/>
      <w:sz w:val="24"/>
      <w:szCs w:val="24"/>
    </w:rPr>
  </w:style>
  <w:style w:type="character" w:customStyle="1" w:styleId="175">
    <w:name w:val="正文文本缩进 2 Char1"/>
    <w:basedOn w:val="59"/>
    <w:link w:val="33"/>
    <w:semiHidden/>
    <w:qFormat/>
    <w:uiPriority w:val="99"/>
    <w:rPr>
      <w:rFonts w:ascii="Times New Roman" w:hAnsi="Times New Roman" w:eastAsia="宋体" w:cs="Times New Roman"/>
      <w:sz w:val="28"/>
      <w:szCs w:val="20"/>
    </w:rPr>
  </w:style>
  <w:style w:type="paragraph" w:customStyle="1" w:styleId="176">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77">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78">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character" w:customStyle="1" w:styleId="179">
    <w:name w:val="脚注文本 Char1"/>
    <w:basedOn w:val="59"/>
    <w:link w:val="40"/>
    <w:semiHidden/>
    <w:qFormat/>
    <w:uiPriority w:val="99"/>
    <w:rPr>
      <w:rFonts w:ascii="Times New Roman" w:hAnsi="Times New Roman" w:eastAsia="宋体" w:cs="Times New Roman"/>
      <w:sz w:val="18"/>
      <w:szCs w:val="18"/>
    </w:rPr>
  </w:style>
  <w:style w:type="paragraph" w:customStyle="1" w:styleId="180">
    <w:name w:val="00"/>
    <w:basedOn w:val="1"/>
    <w:qFormat/>
    <w:uiPriority w:val="0"/>
    <w:pPr>
      <w:autoSpaceDE w:val="0"/>
      <w:autoSpaceDN w:val="0"/>
      <w:adjustRightInd w:val="0"/>
      <w:jc w:val="left"/>
    </w:pPr>
    <w:rPr>
      <w:rFonts w:ascii="黑体" w:eastAsia="黑体"/>
      <w:b/>
      <w:kern w:val="0"/>
      <w:sz w:val="20"/>
    </w:rPr>
  </w:style>
  <w:style w:type="paragraph" w:customStyle="1" w:styleId="181">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character" w:customStyle="1" w:styleId="182">
    <w:name w:val="页脚 Char"/>
    <w:basedOn w:val="59"/>
    <w:link w:val="35"/>
    <w:qFormat/>
    <w:uiPriority w:val="0"/>
    <w:rPr>
      <w:rFonts w:ascii="Times New Roman" w:hAnsi="Times New Roman" w:eastAsia="宋体" w:cs="Times New Roman"/>
      <w:sz w:val="18"/>
      <w:szCs w:val="20"/>
    </w:rPr>
  </w:style>
  <w:style w:type="paragraph" w:customStyle="1" w:styleId="183">
    <w:name w:val="正文（首行不缩进）"/>
    <w:basedOn w:val="1"/>
    <w:qFormat/>
    <w:uiPriority w:val="0"/>
    <w:pPr>
      <w:autoSpaceDE w:val="0"/>
      <w:autoSpaceDN w:val="0"/>
      <w:adjustRightInd w:val="0"/>
      <w:spacing w:line="360" w:lineRule="auto"/>
      <w:jc w:val="left"/>
    </w:pPr>
    <w:rPr>
      <w:kern w:val="0"/>
      <w:sz w:val="21"/>
    </w:rPr>
  </w:style>
  <w:style w:type="paragraph" w:customStyle="1" w:styleId="184">
    <w:name w:val="Title - Revision"/>
    <w:basedOn w:val="53"/>
    <w:qFormat/>
    <w:uiPriority w:val="0"/>
    <w:pPr>
      <w:spacing w:before="720"/>
    </w:pPr>
  </w:style>
  <w:style w:type="paragraph" w:customStyle="1" w:styleId="185">
    <w:name w:val="首行缩进 1"/>
    <w:basedOn w:val="1"/>
    <w:qFormat/>
    <w:uiPriority w:val="0"/>
    <w:pPr>
      <w:spacing w:after="120" w:line="360" w:lineRule="auto"/>
      <w:ind w:firstLine="200" w:firstLineChars="200"/>
    </w:pPr>
    <w:rPr>
      <w:sz w:val="24"/>
    </w:rPr>
  </w:style>
  <w:style w:type="character" w:customStyle="1" w:styleId="186">
    <w:name w:val="正文文本 3 Char"/>
    <w:basedOn w:val="59"/>
    <w:link w:val="20"/>
    <w:qFormat/>
    <w:uiPriority w:val="0"/>
    <w:rPr>
      <w:rFonts w:ascii="Times New Roman" w:hAnsi="Times New Roman" w:eastAsia="宋体" w:cs="Times New Roman"/>
      <w:sz w:val="16"/>
      <w:szCs w:val="20"/>
    </w:rPr>
  </w:style>
  <w:style w:type="paragraph" w:customStyle="1" w:styleId="187">
    <w:name w:val="Char Char Char Char Char Char Char Char Char Char Char Char Char Char Char Char"/>
    <w:basedOn w:val="1"/>
    <w:qFormat/>
    <w:uiPriority w:val="0"/>
    <w:pPr>
      <w:tabs>
        <w:tab w:val="left" w:pos="360"/>
      </w:tabs>
    </w:pPr>
    <w:rPr>
      <w:sz w:val="24"/>
    </w:rPr>
  </w:style>
  <w:style w:type="paragraph" w:customStyle="1" w:styleId="188">
    <w:name w:val="二级列表"/>
    <w:basedOn w:val="189"/>
    <w:next w:val="189"/>
    <w:qFormat/>
    <w:uiPriority w:val="0"/>
    <w:pPr>
      <w:tabs>
        <w:tab w:val="left" w:pos="2120"/>
      </w:tabs>
      <w:ind w:firstLine="0" w:firstLineChars="0"/>
    </w:pPr>
    <w:rPr>
      <w:b/>
    </w:rPr>
  </w:style>
  <w:style w:type="paragraph" w:customStyle="1" w:styleId="189">
    <w:name w:val="段落正文"/>
    <w:basedOn w:val="1"/>
    <w:qFormat/>
    <w:uiPriority w:val="0"/>
    <w:pPr>
      <w:spacing w:beforeLines="50" w:line="360" w:lineRule="auto"/>
      <w:ind w:firstLine="200" w:firstLineChars="200"/>
    </w:pPr>
    <w:rPr>
      <w:spacing w:val="2"/>
      <w:sz w:val="24"/>
    </w:rPr>
  </w:style>
  <w:style w:type="paragraph" w:customStyle="1" w:styleId="190">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91">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92">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93">
    <w:name w:val="标书正文:  0.74 厘米"/>
    <w:basedOn w:val="1"/>
    <w:qFormat/>
    <w:uiPriority w:val="0"/>
    <w:pPr>
      <w:snapToGrid w:val="0"/>
      <w:spacing w:line="360" w:lineRule="auto"/>
      <w:ind w:firstLine="420"/>
    </w:pPr>
    <w:rPr>
      <w:sz w:val="24"/>
    </w:rPr>
  </w:style>
  <w:style w:type="paragraph" w:customStyle="1" w:styleId="194">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95">
    <w:name w:val="正文文本缩进 21"/>
    <w:basedOn w:val="1"/>
    <w:qFormat/>
    <w:uiPriority w:val="0"/>
    <w:pPr>
      <w:adjustRightInd w:val="0"/>
      <w:spacing w:before="120"/>
      <w:ind w:firstLine="420"/>
      <w:textAlignment w:val="baseline"/>
    </w:pPr>
    <w:rPr>
      <w:sz w:val="24"/>
    </w:rPr>
  </w:style>
  <w:style w:type="paragraph" w:customStyle="1" w:styleId="196">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97">
    <w:name w:val="_Style 1"/>
    <w:basedOn w:val="1"/>
    <w:qFormat/>
    <w:uiPriority w:val="0"/>
    <w:pPr>
      <w:ind w:firstLine="420" w:firstLineChars="200"/>
    </w:pPr>
    <w:rPr>
      <w:rFonts w:ascii="Calibri" w:hAnsi="Calibri"/>
      <w:sz w:val="21"/>
      <w:szCs w:val="24"/>
    </w:rPr>
  </w:style>
  <w:style w:type="paragraph" w:customStyle="1" w:styleId="198">
    <w:name w:val="表格内文字"/>
    <w:basedOn w:val="30"/>
    <w:qFormat/>
    <w:uiPriority w:val="0"/>
    <w:pPr>
      <w:adjustRightInd w:val="0"/>
    </w:pPr>
    <w:rPr>
      <w:color w:val="000000"/>
      <w:lang w:val="en-GB"/>
    </w:rPr>
  </w:style>
  <w:style w:type="paragraph" w:customStyle="1" w:styleId="199">
    <w:name w:val="Title - Date"/>
    <w:basedOn w:val="53"/>
    <w:next w:val="1"/>
    <w:qFormat/>
    <w:uiPriority w:val="0"/>
    <w:pPr>
      <w:spacing w:before="240" w:after="720"/>
    </w:pPr>
    <w:rPr>
      <w:sz w:val="28"/>
    </w:rPr>
  </w:style>
  <w:style w:type="paragraph" w:customStyle="1" w:styleId="200">
    <w:name w:val="默认段落字体 Para Char Char Char Char Char Char Char"/>
    <w:basedOn w:val="1"/>
    <w:qFormat/>
    <w:uiPriority w:val="0"/>
    <w:rPr>
      <w:rFonts w:ascii="Tahoma" w:hAnsi="Tahoma"/>
      <w:sz w:val="24"/>
    </w:rPr>
  </w:style>
  <w:style w:type="paragraph" w:customStyle="1" w:styleId="201">
    <w:name w:val="Item Step in Table"/>
    <w:qFormat/>
    <w:uiPriority w:val="0"/>
    <w:pPr>
      <w:tabs>
        <w:tab w:val="left" w:pos="397"/>
      </w:tabs>
      <w:spacing w:before="40" w:after="40"/>
      <w:jc w:val="both"/>
    </w:pPr>
    <w:rPr>
      <w:rFonts w:ascii="Arial" w:hAnsi="Arial" w:eastAsia="宋体" w:cs="Times New Roman"/>
      <w:sz w:val="18"/>
      <w:lang w:val="en-US" w:eastAsia="zh-CN" w:bidi="ar-SA"/>
    </w:rPr>
  </w:style>
  <w:style w:type="paragraph" w:customStyle="1" w:styleId="202">
    <w:name w:val="Table Contents"/>
    <w:basedOn w:val="22"/>
    <w:qFormat/>
    <w:uiPriority w:val="0"/>
    <w:pPr>
      <w:suppressAutoHyphens/>
      <w:spacing w:after="0"/>
      <w:jc w:val="left"/>
    </w:pPr>
    <w:rPr>
      <w:rFonts w:eastAsia="Times New Roman"/>
      <w:kern w:val="0"/>
      <w:sz w:val="24"/>
    </w:rPr>
  </w:style>
  <w:style w:type="paragraph" w:customStyle="1" w:styleId="20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04">
    <w:name w:val="Char Char Char Char Char Char"/>
    <w:basedOn w:val="1"/>
    <w:qFormat/>
    <w:uiPriority w:val="0"/>
    <w:pPr>
      <w:widowControl/>
      <w:spacing w:after="160" w:line="240" w:lineRule="exact"/>
      <w:jc w:val="left"/>
    </w:pPr>
  </w:style>
  <w:style w:type="paragraph" w:customStyle="1" w:styleId="205">
    <w:name w:val="标准正文"/>
    <w:basedOn w:val="23"/>
    <w:qFormat/>
    <w:uiPriority w:val="0"/>
    <w:pPr>
      <w:spacing w:before="60" w:after="60" w:line="360" w:lineRule="auto"/>
      <w:ind w:left="0" w:leftChars="0" w:firstLine="482"/>
    </w:pPr>
    <w:rPr>
      <w:rFonts w:ascii="Arial" w:hAnsi="Arial"/>
      <w:sz w:val="24"/>
    </w:rPr>
  </w:style>
  <w:style w:type="paragraph" w:customStyle="1" w:styleId="206">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07">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08">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209">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210">
    <w:name w:val="1"/>
    <w:basedOn w:val="1"/>
    <w:next w:val="30"/>
    <w:qFormat/>
    <w:uiPriority w:val="0"/>
    <w:rPr>
      <w:rFonts w:ascii="宋体" w:hAnsi="Courier New"/>
      <w:sz w:val="21"/>
    </w:rPr>
  </w:style>
  <w:style w:type="paragraph" w:customStyle="1" w:styleId="211">
    <w:name w:val="图片文字"/>
    <w:basedOn w:val="1"/>
    <w:qFormat/>
    <w:uiPriority w:val="0"/>
    <w:pPr>
      <w:spacing w:line="240" w:lineRule="atLeast"/>
      <w:jc w:val="center"/>
    </w:pPr>
    <w:rPr>
      <w:sz w:val="21"/>
    </w:rPr>
  </w:style>
  <w:style w:type="paragraph" w:customStyle="1" w:styleId="212">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213">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14">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15">
    <w:name w:val="标题2"/>
    <w:basedOn w:val="3"/>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16">
    <w:name w:val="Note"/>
    <w:basedOn w:val="1"/>
    <w:qFormat/>
    <w:uiPriority w:val="0"/>
    <w:pPr>
      <w:pBdr>
        <w:top w:val="single" w:color="auto" w:sz="12" w:space="3"/>
        <w:bottom w:val="single" w:color="auto" w:sz="12" w:space="3"/>
      </w:pBdr>
      <w:spacing w:line="360" w:lineRule="auto"/>
    </w:pPr>
    <w:rPr>
      <w:sz w:val="24"/>
    </w:rPr>
  </w:style>
  <w:style w:type="paragraph" w:customStyle="1" w:styleId="217">
    <w:name w:val="Char Char 字元 字元 字元 Char Char Char Char"/>
    <w:basedOn w:val="1"/>
    <w:qFormat/>
    <w:uiPriority w:val="0"/>
    <w:pPr>
      <w:adjustRightInd w:val="0"/>
      <w:spacing w:line="360" w:lineRule="auto"/>
    </w:pPr>
    <w:rPr>
      <w:kern w:val="0"/>
      <w:sz w:val="24"/>
    </w:rPr>
  </w:style>
  <w:style w:type="paragraph" w:customStyle="1" w:styleId="218">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19">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220">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21">
    <w:name w:val="表文字"/>
    <w:qFormat/>
    <w:uiPriority w:val="0"/>
    <w:rPr>
      <w:rFonts w:ascii="宋体" w:hAnsi="Times New Roman" w:eastAsia="宋体" w:cs="Times New Roman"/>
      <w:kern w:val="2"/>
      <w:lang w:val="en-US" w:eastAsia="zh-CN" w:bidi="ar-SA"/>
    </w:rPr>
  </w:style>
  <w:style w:type="paragraph" w:customStyle="1" w:styleId="222">
    <w:name w:val="样式 行距: 1.5 倍行距1"/>
    <w:basedOn w:val="1"/>
    <w:qFormat/>
    <w:uiPriority w:val="0"/>
    <w:pPr>
      <w:snapToGrid w:val="0"/>
    </w:pPr>
    <w:rPr>
      <w:sz w:val="21"/>
    </w:rPr>
  </w:style>
  <w:style w:type="paragraph" w:customStyle="1" w:styleId="223">
    <w:name w:val="样式2"/>
    <w:basedOn w:val="5"/>
    <w:qFormat/>
    <w:uiPriority w:val="0"/>
    <w:pPr>
      <w:tabs>
        <w:tab w:val="left" w:pos="720"/>
      </w:tabs>
      <w:spacing w:before="560" w:line="400" w:lineRule="exact"/>
      <w:ind w:left="420" w:hanging="420"/>
      <w:jc w:val="center"/>
      <w:outlineLvl w:val="0"/>
    </w:pPr>
    <w:rPr>
      <w:b w:val="0"/>
      <w:sz w:val="44"/>
    </w:rPr>
  </w:style>
  <w:style w:type="paragraph" w:customStyle="1" w:styleId="224">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225">
    <w:name w:val="默认段落字体 Para Char Char Char Char Char Char Char Char Char1 Char Char Char Char"/>
    <w:basedOn w:val="1"/>
    <w:qFormat/>
    <w:uiPriority w:val="0"/>
    <w:rPr>
      <w:rFonts w:ascii="Tahoma" w:hAnsi="Tahoma"/>
      <w:sz w:val="24"/>
    </w:rPr>
  </w:style>
  <w:style w:type="paragraph" w:customStyle="1" w:styleId="226">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27">
    <w:name w:val="表头样式"/>
    <w:basedOn w:val="1"/>
    <w:qFormat/>
    <w:uiPriority w:val="0"/>
    <w:pPr>
      <w:autoSpaceDE w:val="0"/>
      <w:autoSpaceDN w:val="0"/>
      <w:adjustRightInd w:val="0"/>
      <w:spacing w:line="360" w:lineRule="auto"/>
      <w:jc w:val="left"/>
    </w:pPr>
    <w:rPr>
      <w:b/>
      <w:kern w:val="0"/>
      <w:sz w:val="21"/>
    </w:rPr>
  </w:style>
  <w:style w:type="paragraph" w:customStyle="1" w:styleId="228">
    <w:name w:val="IN Feature"/>
    <w:next w:val="22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29">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30">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31">
    <w:name w:val="列表项目"/>
    <w:basedOn w:val="1"/>
    <w:qFormat/>
    <w:uiPriority w:val="0"/>
    <w:pPr>
      <w:tabs>
        <w:tab w:val="left" w:pos="420"/>
      </w:tabs>
      <w:spacing w:line="288" w:lineRule="auto"/>
      <w:ind w:left="840" w:leftChars="200" w:hanging="420" w:hangingChars="200"/>
    </w:pPr>
    <w:rPr>
      <w:sz w:val="21"/>
    </w:rPr>
  </w:style>
  <w:style w:type="paragraph" w:customStyle="1" w:styleId="232">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233">
    <w:name w:val="简单回函地址"/>
    <w:basedOn w:val="1"/>
    <w:qFormat/>
    <w:uiPriority w:val="0"/>
    <w:pPr>
      <w:adjustRightInd w:val="0"/>
      <w:snapToGrid w:val="0"/>
      <w:spacing w:line="360" w:lineRule="auto"/>
    </w:pPr>
    <w:rPr>
      <w:sz w:val="24"/>
    </w:rPr>
  </w:style>
  <w:style w:type="paragraph" w:customStyle="1" w:styleId="234">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235">
    <w:name w:val="摘要"/>
    <w:basedOn w:val="1"/>
    <w:next w:val="3"/>
    <w:qFormat/>
    <w:uiPriority w:val="0"/>
    <w:pPr>
      <w:spacing w:line="360" w:lineRule="auto"/>
    </w:pPr>
    <w:rPr>
      <w:rFonts w:eastAsia="黑体"/>
      <w:sz w:val="20"/>
    </w:rPr>
  </w:style>
  <w:style w:type="paragraph" w:customStyle="1" w:styleId="236">
    <w:name w:val="表格文本"/>
    <w:qFormat/>
    <w:uiPriority w:val="0"/>
    <w:pPr>
      <w:tabs>
        <w:tab w:val="decimal" w:pos="0"/>
      </w:tabs>
    </w:pPr>
    <w:rPr>
      <w:rFonts w:ascii="Arial" w:hAnsi="Arial" w:eastAsia="宋体" w:cs="Times New Roman"/>
      <w:sz w:val="21"/>
      <w:lang w:val="en-US" w:eastAsia="zh-CN" w:bidi="ar-SA"/>
    </w:rPr>
  </w:style>
  <w:style w:type="paragraph" w:customStyle="1" w:styleId="237">
    <w:name w:val="Char2 Char Char Char Char Char Char"/>
    <w:basedOn w:val="1"/>
    <w:qFormat/>
    <w:uiPriority w:val="0"/>
    <w:rPr>
      <w:rFonts w:ascii="仿宋_GB2312"/>
      <w:b/>
      <w:sz w:val="30"/>
    </w:rPr>
  </w:style>
  <w:style w:type="paragraph" w:customStyle="1" w:styleId="238">
    <w:name w:val="文本框样式1"/>
    <w:basedOn w:val="1"/>
    <w:qFormat/>
    <w:uiPriority w:val="0"/>
    <w:pPr>
      <w:adjustRightInd w:val="0"/>
      <w:snapToGrid w:val="0"/>
      <w:spacing w:before="60" w:line="180" w:lineRule="exact"/>
      <w:jc w:val="center"/>
    </w:pPr>
    <w:rPr>
      <w:sz w:val="21"/>
    </w:rPr>
  </w:style>
  <w:style w:type="paragraph" w:customStyle="1" w:styleId="239">
    <w:name w:val="没有缩进（为图形使用）"/>
    <w:basedOn w:val="1"/>
    <w:qFormat/>
    <w:uiPriority w:val="0"/>
    <w:pPr>
      <w:spacing w:before="120" w:after="120" w:line="360" w:lineRule="auto"/>
    </w:pPr>
    <w:rPr>
      <w:sz w:val="24"/>
    </w:rPr>
  </w:style>
  <w:style w:type="paragraph" w:customStyle="1" w:styleId="240">
    <w:name w:val="样式 标题 6第五层条 + 三号 段前: 0.5 行"/>
    <w:basedOn w:val="7"/>
    <w:qFormat/>
    <w:uiPriority w:val="0"/>
    <w:pPr>
      <w:widowControl/>
      <w:adjustRightInd/>
      <w:snapToGrid/>
      <w:spacing w:beforeLines="50"/>
      <w:jc w:val="left"/>
    </w:pPr>
    <w:rPr>
      <w:snapToGrid w:val="0"/>
      <w:kern w:val="24"/>
      <w:sz w:val="28"/>
    </w:rPr>
  </w:style>
  <w:style w:type="paragraph" w:customStyle="1" w:styleId="241">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242">
    <w:name w:val="_"/>
    <w:basedOn w:val="1"/>
    <w:qFormat/>
    <w:uiPriority w:val="0"/>
    <w:pPr>
      <w:adjustRightInd w:val="0"/>
      <w:spacing w:line="360" w:lineRule="auto"/>
      <w:ind w:left="480" w:firstLine="200" w:firstLineChars="200"/>
      <w:textAlignment w:val="baseline"/>
    </w:pPr>
    <w:rPr>
      <w:kern w:val="0"/>
      <w:sz w:val="24"/>
    </w:rPr>
  </w:style>
  <w:style w:type="paragraph" w:customStyle="1" w:styleId="243">
    <w:name w:val="内容标题"/>
    <w:basedOn w:val="17"/>
    <w:qFormat/>
    <w:uiPriority w:val="0"/>
    <w:rPr>
      <w:rFonts w:ascii="Tahoma" w:hAnsi="Tahoma"/>
      <w:sz w:val="24"/>
    </w:rPr>
  </w:style>
  <w:style w:type="paragraph" w:customStyle="1" w:styleId="244">
    <w:name w:val="二级条标题"/>
    <w:basedOn w:val="164"/>
    <w:next w:val="134"/>
    <w:qFormat/>
    <w:uiPriority w:val="0"/>
    <w:pPr>
      <w:ind w:left="840"/>
      <w:outlineLvl w:val="3"/>
    </w:pPr>
  </w:style>
  <w:style w:type="paragraph" w:customStyle="1" w:styleId="245">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46">
    <w:name w:val="文本1"/>
    <w:basedOn w:val="1"/>
    <w:qFormat/>
    <w:uiPriority w:val="0"/>
    <w:pPr>
      <w:adjustRightInd w:val="0"/>
      <w:spacing w:line="312" w:lineRule="atLeast"/>
      <w:jc w:val="center"/>
      <w:textAlignment w:val="baseline"/>
    </w:pPr>
    <w:rPr>
      <w:kern w:val="0"/>
      <w:sz w:val="18"/>
    </w:rPr>
  </w:style>
  <w:style w:type="paragraph" w:customStyle="1" w:styleId="247">
    <w:name w:val="样式3"/>
    <w:basedOn w:val="2"/>
    <w:next w:val="2"/>
    <w:qFormat/>
    <w:uiPriority w:val="0"/>
    <w:pPr>
      <w:keepLines/>
      <w:adjustRightInd w:val="0"/>
      <w:spacing w:before="340" w:after="330" w:line="576" w:lineRule="auto"/>
    </w:pPr>
    <w:rPr>
      <w:rFonts w:ascii="Times New Roman" w:eastAsia="黑体"/>
      <w:b/>
      <w:kern w:val="44"/>
      <w:sz w:val="44"/>
    </w:rPr>
  </w:style>
  <w:style w:type="paragraph" w:customStyle="1" w:styleId="248">
    <w:name w:val="Char Char Char Char Char"/>
    <w:basedOn w:val="1"/>
    <w:qFormat/>
    <w:uiPriority w:val="0"/>
    <w:pPr>
      <w:tabs>
        <w:tab w:val="left" w:pos="425"/>
      </w:tabs>
      <w:ind w:left="1620" w:hanging="360"/>
    </w:pPr>
    <w:rPr>
      <w:rFonts w:ascii="Tahoma" w:hAnsi="Tahoma"/>
      <w:sz w:val="24"/>
    </w:rPr>
  </w:style>
  <w:style w:type="paragraph" w:customStyle="1" w:styleId="249">
    <w:name w:val="样式 样式 首行缩进:  2 字符 + 首行缩进:  2 字符"/>
    <w:basedOn w:val="1"/>
    <w:qFormat/>
    <w:uiPriority w:val="0"/>
    <w:pPr>
      <w:spacing w:line="360" w:lineRule="auto"/>
      <w:ind w:firstLine="480" w:firstLineChars="200"/>
    </w:pPr>
    <w:rPr>
      <w:sz w:val="24"/>
    </w:rPr>
  </w:style>
  <w:style w:type="paragraph" w:customStyle="1" w:styleId="250">
    <w:name w:val="关键词"/>
    <w:basedOn w:val="1"/>
    <w:next w:val="1"/>
    <w:qFormat/>
    <w:uiPriority w:val="0"/>
    <w:pPr>
      <w:spacing w:line="360" w:lineRule="auto"/>
    </w:pPr>
    <w:rPr>
      <w:rFonts w:eastAsia="黑体"/>
      <w:sz w:val="20"/>
    </w:rPr>
  </w:style>
  <w:style w:type="paragraph" w:customStyle="1" w:styleId="251">
    <w:name w:val="正文字缩2字"/>
    <w:basedOn w:val="1"/>
    <w:qFormat/>
    <w:uiPriority w:val="0"/>
    <w:pPr>
      <w:spacing w:before="60" w:after="60" w:line="360" w:lineRule="auto"/>
      <w:ind w:left="200" w:leftChars="200" w:firstLine="200" w:firstLineChars="200"/>
    </w:pPr>
    <w:rPr>
      <w:sz w:val="24"/>
    </w:rPr>
  </w:style>
  <w:style w:type="paragraph" w:customStyle="1" w:styleId="252">
    <w:name w:val="正文表格"/>
    <w:basedOn w:val="1"/>
    <w:qFormat/>
    <w:uiPriority w:val="0"/>
    <w:pPr>
      <w:adjustRightInd w:val="0"/>
      <w:spacing w:before="40" w:after="40"/>
    </w:pPr>
    <w:rPr>
      <w:sz w:val="24"/>
    </w:rPr>
  </w:style>
  <w:style w:type="paragraph" w:customStyle="1" w:styleId="253">
    <w:name w:val="Char Char Char Char Char Char Char"/>
    <w:basedOn w:val="17"/>
    <w:qFormat/>
    <w:uiPriority w:val="0"/>
    <w:rPr>
      <w:rFonts w:ascii="宋体" w:hAnsi="Tahoma"/>
    </w:rPr>
  </w:style>
  <w:style w:type="paragraph" w:customStyle="1" w:styleId="254">
    <w:name w:val="CSS1级正文 Char"/>
    <w:basedOn w:val="22"/>
    <w:qFormat/>
    <w:uiPriority w:val="0"/>
    <w:pPr>
      <w:adjustRightInd w:val="0"/>
      <w:snapToGrid w:val="0"/>
      <w:spacing w:after="0" w:line="360" w:lineRule="auto"/>
      <w:ind w:firstLine="480"/>
    </w:pPr>
    <w:rPr>
      <w:sz w:val="24"/>
    </w:rPr>
  </w:style>
  <w:style w:type="paragraph" w:customStyle="1" w:styleId="255">
    <w:name w:val="样式 宋体 五号 行距: 单倍行距"/>
    <w:basedOn w:val="1"/>
    <w:qFormat/>
    <w:uiPriority w:val="0"/>
    <w:pPr>
      <w:adjustRightInd w:val="0"/>
      <w:jc w:val="left"/>
    </w:pPr>
    <w:rPr>
      <w:rFonts w:ascii="宋体" w:hAnsi="宋体"/>
      <w:kern w:val="0"/>
      <w:sz w:val="21"/>
    </w:rPr>
  </w:style>
  <w:style w:type="paragraph" w:customStyle="1" w:styleId="256">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57">
    <w:name w:val="图例"/>
    <w:basedOn w:val="1"/>
    <w:qFormat/>
    <w:uiPriority w:val="0"/>
    <w:pPr>
      <w:spacing w:before="120" w:after="120" w:line="360" w:lineRule="auto"/>
      <w:jc w:val="center"/>
    </w:pPr>
    <w:rPr>
      <w:rFonts w:eastAsia="仿宋_GB2312"/>
      <w:b/>
      <w:sz w:val="24"/>
    </w:rPr>
  </w:style>
  <w:style w:type="paragraph" w:customStyle="1" w:styleId="258">
    <w:name w:val="附录3"/>
    <w:basedOn w:val="1"/>
    <w:next w:val="1"/>
    <w:qFormat/>
    <w:uiPriority w:val="0"/>
    <w:pPr>
      <w:tabs>
        <w:tab w:val="left" w:pos="851"/>
      </w:tabs>
      <w:ind w:left="425" w:hanging="425"/>
      <w:outlineLvl w:val="2"/>
    </w:pPr>
    <w:rPr>
      <w:rFonts w:eastAsia="黑体"/>
      <w:b/>
      <w:sz w:val="32"/>
    </w:rPr>
  </w:style>
  <w:style w:type="paragraph" w:customStyle="1" w:styleId="259">
    <w:name w:val="Style Heading 3h3Heading 3 - oldLevel 3 HeadH3level_3PIM 3se..."/>
    <w:basedOn w:val="4"/>
    <w:qFormat/>
    <w:uiPriority w:val="0"/>
    <w:pPr>
      <w:tabs>
        <w:tab w:val="left" w:pos="709"/>
        <w:tab w:val="left" w:pos="1620"/>
      </w:tabs>
      <w:ind w:left="1620" w:hanging="360"/>
    </w:pPr>
  </w:style>
  <w:style w:type="paragraph" w:customStyle="1" w:styleId="260">
    <w:name w:val="首行缩进"/>
    <w:basedOn w:val="1"/>
    <w:qFormat/>
    <w:uiPriority w:val="0"/>
    <w:pPr>
      <w:tabs>
        <w:tab w:val="left" w:pos="540"/>
      </w:tabs>
      <w:spacing w:line="360" w:lineRule="auto"/>
      <w:ind w:left="540"/>
    </w:pPr>
    <w:rPr>
      <w:rFonts w:eastAsia="仿宋_GB2312"/>
    </w:rPr>
  </w:style>
  <w:style w:type="paragraph" w:customStyle="1" w:styleId="261">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262">
    <w:name w:val="Char1 Char Char Char1"/>
    <w:basedOn w:val="1"/>
    <w:qFormat/>
    <w:uiPriority w:val="0"/>
    <w:rPr>
      <w:rFonts w:ascii="Tahoma" w:hAnsi="Tahoma"/>
      <w:sz w:val="30"/>
    </w:rPr>
  </w:style>
  <w:style w:type="paragraph" w:customStyle="1" w:styleId="263">
    <w:name w:val="Char Char Char Char Char Char Char1"/>
    <w:basedOn w:val="1"/>
    <w:qFormat/>
    <w:uiPriority w:val="0"/>
    <w:rPr>
      <w:rFonts w:ascii="Tahoma" w:hAnsi="Tahoma"/>
      <w:sz w:val="24"/>
    </w:rPr>
  </w:style>
  <w:style w:type="paragraph" w:customStyle="1" w:styleId="264">
    <w:name w:val="标题3——2"/>
    <w:basedOn w:val="4"/>
    <w:next w:val="55"/>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265">
    <w:name w:val="修订1"/>
    <w:qFormat/>
    <w:uiPriority w:val="0"/>
    <w:rPr>
      <w:rFonts w:ascii="Times New Roman" w:hAnsi="Times New Roman" w:eastAsia="宋体" w:cs="Times New Roman"/>
      <w:kern w:val="2"/>
      <w:sz w:val="21"/>
      <w:lang w:val="en-US" w:eastAsia="zh-CN" w:bidi="ar-SA"/>
    </w:rPr>
  </w:style>
  <w:style w:type="paragraph" w:customStyle="1" w:styleId="266">
    <w:name w:val="Char1"/>
    <w:basedOn w:val="1"/>
    <w:qFormat/>
    <w:uiPriority w:val="0"/>
    <w:rPr>
      <w:sz w:val="21"/>
    </w:rPr>
  </w:style>
  <w:style w:type="paragraph" w:customStyle="1" w:styleId="267">
    <w:name w:val="样式1"/>
    <w:basedOn w:val="5"/>
    <w:qFormat/>
    <w:uiPriority w:val="0"/>
    <w:pPr>
      <w:tabs>
        <w:tab w:val="left" w:pos="720"/>
      </w:tabs>
      <w:spacing w:before="500" w:after="260" w:line="560" w:lineRule="atLeast"/>
      <w:ind w:left="420" w:hanging="420"/>
    </w:pPr>
  </w:style>
  <w:style w:type="paragraph" w:customStyle="1" w:styleId="268">
    <w:name w:val="修订2"/>
    <w:hidden/>
    <w:unhideWhenUsed/>
    <w:qFormat/>
    <w:uiPriority w:val="99"/>
    <w:rPr>
      <w:rFonts w:ascii="Times New Roman" w:hAnsi="Times New Roman" w:eastAsia="宋体" w:cs="Times New Roman"/>
      <w:kern w:val="2"/>
      <w:sz w:val="28"/>
      <w:lang w:val="en-US" w:eastAsia="zh-CN" w:bidi="ar-SA"/>
    </w:rPr>
  </w:style>
  <w:style w:type="character" w:customStyle="1" w:styleId="269">
    <w:name w:val="ant-tree-switcher"/>
    <w:basedOn w:val="59"/>
    <w:qFormat/>
    <w:uiPriority w:val="0"/>
  </w:style>
  <w:style w:type="character" w:customStyle="1" w:styleId="270">
    <w:name w:val="ant-tree-iconele"/>
    <w:basedOn w:val="59"/>
    <w:qFormat/>
    <w:uiPriority w:val="0"/>
  </w:style>
  <w:style w:type="character" w:customStyle="1" w:styleId="271">
    <w:name w:val="hover16"/>
    <w:basedOn w:val="59"/>
    <w:qFormat/>
    <w:uiPriority w:val="0"/>
    <w:rPr>
      <w:color w:val="23527C"/>
    </w:rPr>
  </w:style>
  <w:style w:type="character" w:customStyle="1" w:styleId="272">
    <w:name w:val="ant-tree-checkbox"/>
    <w:basedOn w:val="59"/>
    <w:qFormat/>
    <w:uiPriority w:val="0"/>
  </w:style>
  <w:style w:type="character" w:customStyle="1" w:styleId="273">
    <w:name w:val="ant-select-tree-switcher"/>
    <w:basedOn w:val="59"/>
    <w:qFormat/>
    <w:uiPriority w:val="0"/>
  </w:style>
  <w:style w:type="character" w:customStyle="1" w:styleId="274">
    <w:name w:val="isover"/>
    <w:basedOn w:val="59"/>
    <w:qFormat/>
    <w:uiPriority w:val="0"/>
  </w:style>
  <w:style w:type="character" w:customStyle="1" w:styleId="275">
    <w:name w:val="ant-transfer-list-search-action"/>
    <w:basedOn w:val="59"/>
    <w:qFormat/>
    <w:uiPriority w:val="0"/>
  </w:style>
  <w:style w:type="character" w:customStyle="1" w:styleId="276">
    <w:name w:val="ant-select-tree-checkbox2"/>
    <w:basedOn w:val="59"/>
    <w:qFormat/>
    <w:uiPriority w:val="0"/>
  </w:style>
  <w:style w:type="character" w:customStyle="1" w:styleId="277">
    <w:name w:val="ant-select-tree-iconele"/>
    <w:basedOn w:val="59"/>
    <w:qFormat/>
    <w:uiPriority w:val="0"/>
  </w:style>
  <w:style w:type="character" w:customStyle="1" w:styleId="278">
    <w:name w:val="running"/>
    <w:basedOn w:val="59"/>
    <w:qFormat/>
    <w:uiPriority w:val="0"/>
  </w:style>
  <w:style w:type="character" w:customStyle="1" w:styleId="279">
    <w:name w:val="button"/>
    <w:basedOn w:val="59"/>
    <w:qFormat/>
    <w:uiPriority w:val="0"/>
  </w:style>
  <w:style w:type="character" w:customStyle="1" w:styleId="280">
    <w:name w:val="tmpztreemove_arrow"/>
    <w:basedOn w:val="59"/>
    <w:qFormat/>
    <w:uiPriority w:val="0"/>
  </w:style>
  <w:style w:type="paragraph" w:customStyle="1" w:styleId="281">
    <w:name w:val="list-group-item-text"/>
    <w:basedOn w:val="1"/>
    <w:qFormat/>
    <w:uiPriority w:val="0"/>
    <w:pPr>
      <w:pBdr>
        <w:top w:val="dotted" w:color="E0E0E0" w:sz="6" w:space="11"/>
      </w:pBdr>
      <w:jc w:val="left"/>
    </w:pPr>
    <w:rPr>
      <w:kern w:val="0"/>
    </w:rPr>
  </w:style>
  <w:style w:type="paragraph" w:customStyle="1" w:styleId="282">
    <w:name w:val="Table Paragraph"/>
    <w:basedOn w:val="1"/>
    <w:unhideWhenUsed/>
    <w:qFormat/>
    <w:uiPriority w:val="1"/>
    <w:rPr>
      <w:sz w:val="24"/>
    </w:rPr>
  </w:style>
  <w:style w:type="paragraph" w:customStyle="1" w:styleId="283">
    <w:name w:val="FDY表格内"/>
    <w:basedOn w:val="1"/>
    <w:next w:val="284"/>
    <w:unhideWhenUsed/>
    <w:qFormat/>
    <w:uiPriority w:val="0"/>
    <w:pPr>
      <w:snapToGrid w:val="0"/>
      <w:spacing w:line="240" w:lineRule="atLeast"/>
      <w:jc w:val="center"/>
    </w:pPr>
    <w:rPr>
      <w:sz w:val="24"/>
    </w:rPr>
  </w:style>
  <w:style w:type="paragraph" w:customStyle="1" w:styleId="284">
    <w:name w:val="D正文"/>
    <w:basedOn w:val="1"/>
    <w:unhideWhenUsed/>
    <w:qFormat/>
    <w:uiPriority w:val="0"/>
    <w:pPr>
      <w:spacing w:line="384" w:lineRule="auto"/>
      <w:ind w:firstLine="200" w:firstLineChars="200"/>
    </w:pPr>
    <w:rPr>
      <w:sz w:val="24"/>
    </w:rPr>
  </w:style>
  <w:style w:type="character" w:customStyle="1" w:styleId="285">
    <w:name w:val="无"/>
    <w:qFormat/>
    <w:uiPriority w:val="0"/>
  </w:style>
  <w:style w:type="character" w:customStyle="1" w:styleId="286">
    <w:name w:val="font21"/>
    <w:basedOn w:val="59"/>
    <w:qFormat/>
    <w:uiPriority w:val="0"/>
    <w:rPr>
      <w:rFonts w:hint="eastAsia" w:ascii="宋体" w:hAnsi="宋体" w:eastAsia="宋体" w:cs="宋体"/>
      <w:color w:val="000000"/>
      <w:sz w:val="20"/>
      <w:szCs w:val="20"/>
      <w:u w:val="none"/>
    </w:rPr>
  </w:style>
  <w:style w:type="character" w:customStyle="1" w:styleId="287">
    <w:name w:val="font01"/>
    <w:basedOn w:val="59"/>
    <w:qFormat/>
    <w:uiPriority w:val="0"/>
    <w:rPr>
      <w:rFonts w:hint="eastAsia" w:ascii="宋体" w:hAnsi="宋体" w:eastAsia="宋体" w:cs="宋体"/>
      <w:color w:val="000000"/>
      <w:sz w:val="21"/>
      <w:szCs w:val="21"/>
      <w:u w:val="none"/>
    </w:rPr>
  </w:style>
  <w:style w:type="character" w:customStyle="1" w:styleId="288">
    <w:name w:val="font41"/>
    <w:basedOn w:val="59"/>
    <w:qFormat/>
    <w:uiPriority w:val="0"/>
    <w:rPr>
      <w:rFonts w:hint="eastAsia" w:ascii="宋体" w:hAnsi="宋体" w:eastAsia="宋体" w:cs="宋体"/>
      <w:color w:val="000000"/>
      <w:sz w:val="20"/>
      <w:szCs w:val="20"/>
      <w:u w:val="none"/>
    </w:rPr>
  </w:style>
  <w:style w:type="character" w:customStyle="1" w:styleId="289">
    <w:name w:val="font11"/>
    <w:basedOn w:val="59"/>
    <w:qFormat/>
    <w:uiPriority w:val="0"/>
    <w:rPr>
      <w:rFonts w:hint="eastAsia" w:ascii="宋体" w:hAnsi="宋体" w:eastAsia="宋体" w:cs="宋体"/>
      <w:color w:val="000000"/>
      <w:sz w:val="18"/>
      <w:szCs w:val="18"/>
      <w:u w:val="none"/>
    </w:rPr>
  </w:style>
  <w:style w:type="character" w:customStyle="1" w:styleId="290">
    <w:name w:val="font71"/>
    <w:basedOn w:val="59"/>
    <w:qFormat/>
    <w:uiPriority w:val="0"/>
    <w:rPr>
      <w:rFonts w:hint="eastAsia" w:ascii="宋体" w:hAnsi="宋体" w:eastAsia="宋体" w:cs="宋体"/>
      <w:color w:val="000000"/>
      <w:sz w:val="18"/>
      <w:szCs w:val="18"/>
      <w:u w:val="none"/>
    </w:rPr>
  </w:style>
  <w:style w:type="character" w:customStyle="1" w:styleId="291">
    <w:name w:val="font81"/>
    <w:basedOn w:val="59"/>
    <w:qFormat/>
    <w:uiPriority w:val="0"/>
    <w:rPr>
      <w:rFonts w:hint="eastAsia" w:ascii="宋体" w:hAnsi="宋体" w:eastAsia="宋体" w:cs="宋体"/>
      <w:color w:val="000000"/>
      <w:sz w:val="18"/>
      <w:szCs w:val="18"/>
      <w:u w:val="none"/>
      <w:vertAlign w:val="superscript"/>
    </w:rPr>
  </w:style>
  <w:style w:type="character" w:customStyle="1" w:styleId="292">
    <w:name w:val="font31"/>
    <w:basedOn w:val="59"/>
    <w:qFormat/>
    <w:uiPriority w:val="0"/>
    <w:rPr>
      <w:rFonts w:hint="eastAsia" w:ascii="宋体" w:hAnsi="宋体" w:eastAsia="宋体" w:cs="宋体"/>
      <w:color w:val="000000"/>
      <w:sz w:val="18"/>
      <w:szCs w:val="18"/>
      <w:u w:val="none"/>
    </w:rPr>
  </w:style>
  <w:style w:type="paragraph" w:styleId="293">
    <w:name w:val="List Paragraph"/>
    <w:basedOn w:val="1"/>
    <w:qFormat/>
    <w:uiPriority w:val="0"/>
    <w:pPr>
      <w:ind w:firstLine="420" w:firstLineChars="200"/>
    </w:pPr>
    <w:rPr>
      <w:rFonts w:ascii="Calibri" w:hAnsi="Calibri"/>
      <w:sz w:val="21"/>
      <w:szCs w:val="24"/>
    </w:rPr>
  </w:style>
  <w:style w:type="table" w:customStyle="1" w:styleId="294">
    <w:name w:val="网格型1"/>
    <w:basedOn w:val="57"/>
    <w:unhideWhenUsed/>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5">
    <w:name w:val="1111正文"/>
    <w:basedOn w:val="1"/>
    <w:qFormat/>
    <w:uiPriority w:val="0"/>
    <w:pPr>
      <w:spacing w:line="460" w:lineRule="exact"/>
    </w:pPr>
    <w:rPr>
      <w:rFonts w:ascii="宋体" w:hAnsi="宋体" w:cs="宋体"/>
      <w:color w:val="000000" w:themeColor="text1"/>
      <w:sz w:val="24"/>
      <w14:textFill>
        <w14:solidFill>
          <w14:schemeClr w14:val="tx1"/>
        </w14:solidFill>
      </w14:textFill>
    </w:rPr>
  </w:style>
  <w:style w:type="character" w:customStyle="1" w:styleId="296">
    <w:name w:val="NormalCharacter"/>
    <w:link w:val="297"/>
    <w:qFormat/>
    <w:uiPriority w:val="0"/>
    <w:rPr>
      <w:rFonts w:ascii="Times New Roman" w:hAnsi="Times New Roman"/>
      <w:kern w:val="0"/>
      <w:sz w:val="20"/>
      <w:szCs w:val="20"/>
    </w:rPr>
  </w:style>
  <w:style w:type="paragraph" w:customStyle="1" w:styleId="297">
    <w:name w:val="UserStyle_2"/>
    <w:basedOn w:val="1"/>
    <w:link w:val="296"/>
    <w:qFormat/>
    <w:uiPriority w:val="0"/>
    <w:pPr>
      <w:widowControl/>
      <w:spacing w:after="160" w:line="240" w:lineRule="exact"/>
      <w:jc w:val="left"/>
      <w:textAlignment w:val="baseline"/>
    </w:pPr>
    <w:rPr>
      <w:kern w:val="0"/>
      <w:sz w:val="20"/>
    </w:rPr>
  </w:style>
  <w:style w:type="paragraph" w:customStyle="1" w:styleId="298">
    <w:name w:val="样式 首行缩进:  2 字符"/>
    <w:basedOn w:val="1"/>
    <w:qFormat/>
    <w:uiPriority w:val="0"/>
    <w:pPr>
      <w:spacing w:line="400" w:lineRule="exact"/>
      <w:ind w:firstLine="200" w:firstLineChars="200"/>
    </w:pPr>
    <w:rPr>
      <w:rFonts w:cs="宋体"/>
      <w:sz w:val="24"/>
      <w:szCs w:val="24"/>
    </w:rPr>
  </w:style>
  <w:style w:type="paragraph" w:customStyle="1" w:styleId="299">
    <w:name w:val="BodyText"/>
    <w:basedOn w:val="1"/>
    <w:next w:val="300"/>
    <w:qFormat/>
    <w:uiPriority w:val="0"/>
    <w:pPr>
      <w:textAlignment w:val="baseline"/>
    </w:pPr>
    <w:rPr>
      <w:rFonts w:ascii="仿宋_GB2312" w:eastAsia="仿宋_GB2312"/>
      <w:sz w:val="32"/>
    </w:rPr>
  </w:style>
  <w:style w:type="paragraph" w:customStyle="1" w:styleId="300">
    <w:name w:val="BodyTextIndent"/>
    <w:basedOn w:val="1"/>
    <w:qFormat/>
    <w:uiPriority w:val="0"/>
    <w:pPr>
      <w:spacing w:line="700" w:lineRule="exact"/>
      <w:ind w:left="960"/>
      <w:textAlignment w:val="baseline"/>
    </w:pPr>
    <w:rPr>
      <w:sz w:val="44"/>
    </w:rPr>
  </w:style>
  <w:style w:type="paragraph" w:customStyle="1" w:styleId="301">
    <w:name w:val="Heading3"/>
    <w:basedOn w:val="1"/>
    <w:next w:val="1"/>
    <w:qFormat/>
    <w:uiPriority w:val="0"/>
    <w:pPr>
      <w:keepNext/>
      <w:keepLines/>
      <w:spacing w:before="260" w:after="260" w:line="413" w:lineRule="auto"/>
      <w:textAlignment w:val="baseline"/>
    </w:pPr>
    <w:rPr>
      <w:b/>
      <w:sz w:val="32"/>
    </w:rPr>
  </w:style>
  <w:style w:type="paragraph" w:customStyle="1" w:styleId="302">
    <w:name w:val="无间隔2"/>
    <w:qFormat/>
    <w:uiPriority w:val="1"/>
    <w:pPr>
      <w:widowControl w:val="0"/>
      <w:jc w:val="center"/>
    </w:pPr>
    <w:rPr>
      <w:rFonts w:ascii="Times New Roman" w:hAnsi="Times New Roman" w:eastAsia="宋体" w:cstheme="minorBidi"/>
      <w:kern w:val="2"/>
      <w:sz w:val="18"/>
      <w:szCs w:val="22"/>
      <w:lang w:val="en-US" w:eastAsia="zh-CN" w:bidi="ar-SA"/>
    </w:rPr>
  </w:style>
  <w:style w:type="paragraph" w:styleId="303">
    <w:name w:val="No Spacing"/>
    <w:qFormat/>
    <w:uiPriority w:val="1"/>
    <w:pPr>
      <w:widowControl w:val="0"/>
      <w:jc w:val="center"/>
    </w:pPr>
    <w:rPr>
      <w:rFonts w:ascii="Times New Roman" w:hAnsi="Times New Roman" w:eastAsia="方正仿宋_GBK" w:cstheme="minorBidi"/>
      <w:kern w:val="2"/>
      <w:sz w:val="21"/>
      <w:szCs w:val="22"/>
      <w:lang w:val="en-US" w:eastAsia="zh-CN" w:bidi="ar-SA"/>
    </w:rPr>
  </w:style>
  <w:style w:type="paragraph" w:customStyle="1" w:styleId="304">
    <w:name w:val="小表1"/>
    <w:basedOn w:val="1"/>
    <w:qFormat/>
    <w:uiPriority w:val="0"/>
    <w:pPr>
      <w:adjustRightInd w:val="0"/>
      <w:snapToGrid w:val="0"/>
      <w:spacing w:line="240" w:lineRule="atLeast"/>
      <w:jc w:val="center"/>
    </w:pPr>
    <w:rPr>
      <w:rFonts w:ascii="Calibri" w:hAnsi="Calibri"/>
      <w:color w:val="000000"/>
      <w:spacing w:val="-10"/>
      <w:sz w:val="22"/>
    </w:rPr>
  </w:style>
  <w:style w:type="table" w:customStyle="1" w:styleId="305">
    <w:name w:val="Table Normal"/>
    <w:basedOn w:val="57"/>
    <w:qFormat/>
    <w:uiPriority w:val="0"/>
    <w:tblPr>
      <w:tblCellMar>
        <w:left w:w="0" w:type="dxa"/>
        <w:right w:w="0" w:type="dxa"/>
      </w:tblCellMar>
    </w:tblPr>
  </w:style>
  <w:style w:type="paragraph" w:customStyle="1" w:styleId="306">
    <w:name w:val="标书正文1"/>
    <w:basedOn w:val="1"/>
    <w:qFormat/>
    <w:uiPriority w:val="0"/>
    <w:pPr>
      <w:spacing w:line="520" w:lineRule="exact"/>
      <w:ind w:firstLine="640" w:firstLineChars="200"/>
    </w:pPr>
  </w:style>
  <w:style w:type="character" w:customStyle="1" w:styleId="307">
    <w:name w:val="正文文本 Char1"/>
    <w:qFormat/>
    <w:uiPriority w:val="0"/>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9.png"/><Relationship Id="rId23" Type="http://schemas.openxmlformats.org/officeDocument/2006/relationships/image" Target="media/image8.png"/><Relationship Id="rId22" Type="http://schemas.openxmlformats.org/officeDocument/2006/relationships/image" Target="media/image7.png"/><Relationship Id="rId21" Type="http://schemas.openxmlformats.org/officeDocument/2006/relationships/image" Target="media/image6.png"/><Relationship Id="rId20" Type="http://schemas.openxmlformats.org/officeDocument/2006/relationships/image" Target="media/image5.png"/><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a8c4df48-5a7c-43b2-95f5-15ef0aa30940</errorID>
      <errorWord>,</errorWord>
      <group>L1_Format</group>
      <groupName>格式问题</groupName>
      <ability>L2_HalfPunc</ability>
      <abilityName>全半角检查</abilityName>
      <candidateList>
        <item>，</item>
      </candidateList>
      <explain>文本全半角错误。</explain>
      <paraID>  B12DCC</paraID>
      <start>18</start>
      <end>19</end>
      <status>unmodified</status>
      <modifiedWord/>
      <trackRevisions>false</trackRevisions>
    </reviewItem>
    <reviewItem>
      <errorID>9bc6255d-566b-475c-9ee5-ae2ec4686d72</errorID>
      <errorWord>)</errorWord>
      <group>L1_Format</group>
      <groupName>格式问题</groupName>
      <ability>L2_HalfPunc</ability>
      <abilityName>全半角检查</abilityName>
      <candidateList>
        <item>）</item>
      </candidateList>
      <explain>文本全半角错误。</explain>
      <paraID> D6F6E66</paraID>
      <start>39</start>
      <end>40</end>
      <status>unmodified</status>
      <modifiedWord/>
      <trackRevisions>false</trackRevisions>
    </reviewItem>
    <reviewItem>
      <errorID>4ceee797-de7b-491b-8672-63f96fc41b6e</errorID>
      <errorWord>/）</errorWord>
      <group>L1_Punc</group>
      <groupName>标点问题</groupName>
      <ability>L2_Punc</ability>
      <abilityName>标点符号检查</abilityName>
      <candidateList>
        <item>）</item>
      </candidateList>
      <explain/>
      <paraID>5532771F</paraID>
      <start>102</start>
      <end>104</end>
      <status>unmodified</status>
      <modifiedWord/>
      <trackRevisions>false</trackRevisions>
    </reviewItem>
    <reviewItem>
      <errorID>885f2885-707c-49a2-9cbe-dfd6a8ca002a</errorID>
      <errorWord>二种</errorWord>
      <group>L1_Knowledge</group>
      <groupName>知识性问题</groupName>
      <ability>L2_Knowledge</ability>
      <abilityName>其他知识</abilityName>
      <candidateList>
        <item>二项</item>
      </candidateList>
      <explain/>
      <paraID>4B02D53E</paraID>
      <start>11</start>
      <end>13</end>
      <status>unmodified</status>
      <modifiedWord/>
      <trackRevisions>false</trackRevisions>
    </reviewItem>
    <reviewItem>
      <errorID>970c10e1-28b1-43d9-87a0-d6c424f759e8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1EC84C27</paraID>
      <start>0</start>
      <end>2</end>
      <status>unmodified</status>
      <modifiedWord/>
      <trackRevisions>false</trackRevisions>
    </reviewItem>
    <reviewItem>
      <errorID>48d8c315-cf50-4af6-828f-1f805fe7ff62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230C85E2</paraID>
      <start>0</start>
      <end>2</end>
      <status>unmodified</status>
      <modifiedWord/>
      <trackRevisions>false</trackRevisions>
    </reviewItem>
    <reviewItem>
      <errorID>d7a1e8ee-4208-4c89-b2f3-e1a305ce098e</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5D91E1E9</paraID>
      <start>44</start>
      <end>45</end>
      <status>unmodified</status>
      <modifiedWord/>
      <trackRevisions>false</trackRevisions>
    </reviewItem>
    <reviewItem>
      <errorID>d73d5786-4670-450e-ae2e-c0ed247a4910</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5D91E1E9</paraID>
      <start>56</start>
      <end>57</end>
      <status>unmodified</status>
      <modifiedWord/>
      <trackRevisions>false</trackRevisions>
    </reviewItem>
    <reviewItem>
      <errorID>2f520e96-ab6f-4f15-998a-d5ec16ba59dd</errorID>
      <errorWord>/）</errorWord>
      <group>L1_Punc</group>
      <groupName>标点问题</groupName>
      <ability>L2_Punc</ability>
      <abilityName>标点符号检查</abilityName>
      <candidateList>
        <item>）</item>
      </candidateList>
      <explain/>
      <paraID>5D91E1E9</paraID>
      <start>79</start>
      <end>81</end>
      <status>unmodified</status>
      <modifiedWord/>
      <trackRevisions>false</trackRevisions>
    </reviewItem>
    <reviewItem>
      <errorID>ac675f62-9e0b-4012-8163-9a6042c4907f</errorID>
      <errorWord>（</errorWord>
      <group>L1_Punc</group>
      <groupName>标点问题</groupName>
      <ability>L2_Punc</ability>
      <abilityName>标点符号检查</abilityName>
      <candidateList/>
      <explain>同一形式括号套用。</explain>
      <paraID>4B549D7C</paraID>
      <start>6</start>
      <end>7</end>
      <status>unmodified</status>
      <modifiedWord/>
      <trackRevisions>false</trackRevisions>
    </reviewItem>
    <reviewItem>
      <errorID>ccb62fc8-247a-4a46-99f7-f010f92bf715</errorID>
      <errorWord>）</errorWord>
      <group>L1_Punc</group>
      <groupName>标点问题</groupName>
      <ability>L2_Punc</ability>
      <abilityName>标点符号检查</abilityName>
      <candidateList/>
      <explain>同一形式括号套用。</explain>
      <paraID>4B549D7C</paraID>
      <start>12</start>
      <end>13</end>
      <status>unmodified</status>
      <modifiedWord/>
      <trackRevisions>false</trackRevisions>
    </reviewItem>
    <reviewItem>
      <errorID>ba2c947c-087c-470f-9f31-8448a7d7bd09</errorID>
      <errorWord>（</errorWord>
      <group>L1_Punc</group>
      <groupName>标点问题</groupName>
      <ability>L2_Punc</ability>
      <abilityName>标点符号检查</abilityName>
      <candidateList/>
      <explain>同一形式括号套用。</explain>
      <paraID>61FBD6B9</paraID>
      <start>6</start>
      <end>7</end>
      <status>unmodified</status>
      <modifiedWord/>
      <trackRevisions>false</trackRevisions>
    </reviewItem>
    <reviewItem>
      <errorID>40e12c11-e95c-4bb9-9039-6a409294cb67</errorID>
      <errorWord>）</errorWord>
      <group>L1_Punc</group>
      <groupName>标点问题</groupName>
      <ability>L2_Punc</ability>
      <abilityName>标点符号检查</abilityName>
      <candidateList/>
      <explain>同一形式括号套用。</explain>
      <paraID>61FBD6B9</paraID>
      <start>12</start>
      <end>13</end>
      <status>unmodified</status>
      <modifiedWord/>
      <trackRevisions>false</trackRevisions>
    </reviewItem>
    <reviewItem>
      <errorID>e8fcb534-326c-45d1-aa6f-2b7dd10bd32a</errorID>
      <errorWord>（</errorWord>
      <group>L1_Punc</group>
      <groupName>标点问题</groupName>
      <ability>L2_Punc</ability>
      <abilityName>标点符号检查</abilityName>
      <candidateList/>
      <explain>同一形式括号套用。</explain>
      <paraID>3C3B9D51</paraID>
      <start>13</start>
      <end>14</end>
      <status>unmodified</status>
      <modifiedWord/>
      <trackRevisions>false</trackRevisions>
    </reviewItem>
    <reviewItem>
      <errorID>fcb2aa03-d163-4233-8fcc-d441eb7e0031</errorID>
      <errorWord>）</errorWord>
      <group>L1_Punc</group>
      <groupName>标点问题</groupName>
      <ability>L2_Punc</ability>
      <abilityName>标点符号检查</abilityName>
      <candidateList/>
      <explain>同一形式括号套用。</explain>
      <paraID>3C3B9D51</paraID>
      <start>19</start>
      <end>20</end>
      <status>unmodified</status>
      <modifiedWord/>
      <trackRevisions>false</trackRevisions>
    </reviewItem>
    <reviewItem>
      <errorID>a82a6205-30fe-4c63-a0bf-a0f93744a403</errorID>
      <errorWord>（</errorWord>
      <group>L1_Punc</group>
      <groupName>标点问题</groupName>
      <ability>L2_Punc</ability>
      <abilityName>标点符号检查</abilityName>
      <candidateList/>
      <explain>同一形式括号套用。</explain>
      <paraID>3B578536</paraID>
      <start>8</start>
      <end>9</end>
      <status>unmodified</status>
      <modifiedWord/>
      <trackRevisions>false</trackRevisions>
    </reviewItem>
    <reviewItem>
      <errorID>38fa51d4-bec2-4fd9-8f06-1c1084a1c7c8</errorID>
      <errorWord>）</errorWord>
      <group>L1_Punc</group>
      <groupName>标点问题</groupName>
      <ability>L2_Punc</ability>
      <abilityName>标点符号检查</abilityName>
      <candidateList/>
      <explain>同一形式括号套用。</explain>
      <paraID>3B578536</paraID>
      <start>14</start>
      <end>15</end>
      <status>unmodified</status>
      <modifiedWord/>
      <trackRevisions>false</trackRevisions>
    </reviewItem>
    <reviewItem>
      <errorID>ad71c80d-1d92-44a8-adba-ce397c755390</errorID>
      <errorWord>延用</errorWord>
      <group>L1_Word</group>
      <groupName>字词问题</groupName>
      <ability>L2_Typo</ability>
      <abilityName>字词错误</abilityName>
      <candidateList>
        <item>沿用</item>
      </candidateList>
      <explain>〈动〉继续使用（过去的方法、制度、法令等）：～原来的名称。</explain>
      <paraID>5A4F7FD4</paraID>
      <start>10</start>
      <end>12</end>
      <status>unmodified</status>
      <modifiedWord/>
      <trackRevisions>false</trackRevisions>
    </reviewItem>
    <reviewItem>
      <errorID>4662cafc-6c06-4c17-86dd-023101e7328d</errorID>
      <errorWord>不扒</errorWord>
      <group>L1_Word</group>
      <groupName>字词问题</groupName>
      <ability>L2_Typo</ability>
      <abilityName>字词错误</abilityName>
      <candidateList>
        <item>不脱</item>
      </candidateList>
      <explain/>
      <paraID>6FFF3753</paraID>
      <start>34</start>
      <end>36</end>
      <status>unmodified</status>
      <modifiedWord/>
      <trackRevisions>false</trackRevisions>
    </reviewItem>
    <reviewItem>
      <errorID>3d9b5416-3b70-4d40-88eb-9cea2254add4</errorID>
      <errorWord>类似其它</errorWord>
      <group>L1_Word</group>
      <groupName>字词问题</groupName>
      <ability>L2_Alias</ability>
      <abilityName>也作/曾用词</abilityName>
      <candidateList>
        <item>类似其他</item>
      </candidateList>
      <explain>词汇[类似其它]为不规范表述或旧称，其规范书面表述为[类似其他]。</explain>
      <paraID>2500963B</paraID>
      <start>88</start>
      <end>92</end>
      <status>unmodified</status>
      <modifiedWord/>
      <trackRevisions>false</trackRevisions>
    </reviewItem>
    <reviewItem>
      <errorID>e0c321ea-2ef1-4d58-99b0-8e62ef178259</errorID>
      <errorWord>:</errorWord>
      <group>L1_Format</group>
      <groupName>格式问题</groupName>
      <ability>L2_HalfPunc</ability>
      <abilityName>全半角检查</abilityName>
      <candidateList>
        <item>：</item>
      </candidateList>
      <explain>文本全半角错误。</explain>
      <paraID>1D22DFF8</paraID>
      <start>6</start>
      <end>7</end>
      <status>unmodified</status>
      <modifiedWord/>
      <trackRevisions>false</trackRevisions>
    </reviewItem>
    <reviewItem>
      <errorID>8a0289ae-a0b2-400d-8621-d96ff04111c4</errorID>
      <errorWord>同学校</errorWord>
      <group>L1_Word</group>
      <groupName>字词问题</groupName>
      <ability>L2_Typo</ability>
      <abilityName>字词错误</abilityName>
      <candidateList>
        <item>学校</item>
      </candidateList>
      <explain/>
      <paraID>21A5D568</paraID>
      <start>62</start>
      <end>65</end>
      <status>unmodified</status>
      <modifiedWord/>
      <trackRevisions>false</trackRevisions>
    </reviewItem>
    <reviewItem>
      <errorID>38cb92ac-f82c-46ef-88ae-2d00a6dd2c6b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2E61508E</paraID>
      <start>0</start>
      <end>2</end>
      <status>unmodified</status>
      <modifiedWord/>
      <trackRevisions>false</trackRevisions>
    </reviewItem>
    <reviewItem>
      <errorID>617ba697-77c5-4a93-8a6d-c441786bec1c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5B669D7B</paraID>
      <start>0</start>
      <end>2</end>
      <status>unmodified</status>
      <modifiedWord/>
      <trackRevisions>false</trackRevisions>
    </reviewItem>
    <reviewItem>
      <errorID>9146c8fb-0fb9-4621-9794-c9ef71754ac0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7C30B370</paraID>
      <start>0</start>
      <end>2</end>
      <status>unmodified</status>
      <modifiedWord/>
      <trackRevisions>false</trackRevisions>
    </reviewItem>
    <reviewItem>
      <errorID>4742c373-43ce-4c89-8225-970a65308bf1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166D7652</paraID>
      <start>0</start>
      <end>2</end>
      <status>unmodified</status>
      <modifiedWord/>
      <trackRevisions>false</trackRevisions>
    </reviewItem>
    <reviewItem>
      <errorID>3d9b68c8-d8a9-479c-9bc8-861566d56da9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19ACE7B5</paraID>
      <start>0</start>
      <end>2</end>
      <status>unmodified</status>
      <modifiedWord/>
      <trackRevisions>false</trackRevisions>
    </reviewItem>
    <reviewItem>
      <errorID>0425bcc2-1b1f-4fb6-bf06-85f7e8122c84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470DC03F</paraID>
      <start>0</start>
      <end>2</end>
      <status>unmodified</status>
      <modifiedWord/>
      <trackRevisions>false</trackRevisions>
    </reviewItem>
    <reviewItem>
      <errorID>1fda0af1-4ad9-4c72-8d72-4f8d71560015</errorID>
      <errorWord>后则</errorWord>
      <group>L1_Word</group>
      <groupName>字词问题</groupName>
      <ability>L2_Typo</ability>
      <abilityName>字词错误</abilityName>
      <candidateList>
        <item>后</item>
      </candidateList>
      <explain>❶君主的妻子：皇～｜～妃。❷古代称君主：商之先～。❸（Hòu）〈名〉姓。</explain>
      <paraID>26DD1A89</paraID>
      <start>57</start>
      <end>59</end>
      <status>unmodified</status>
      <modifiedWord/>
      <trackRevisions>false</trackRevisions>
    </reviewItem>
    <reviewItem>
      <errorID>04e11e4b-e67d-4f8d-b5fa-67838307951d</errorID>
      <errorWord>标示</errorWord>
      <group>L1_Word</group>
      <groupName>字词问题</groupName>
      <ability>L2_Typo</ability>
      <abilityName>字词错误</abilityName>
      <candidateList>
        <item>标识</item>
      </candidateList>
      <explain>存在发音相同字词的误用。</explain>
      <paraID>5834AF48</paraID>
      <start>49</start>
      <end>51</end>
      <status>unmodified</status>
      <modifiedWord/>
      <trackRevisions>false</trackRevisions>
    </reviewItem>
    <reviewItem>
      <errorID>8b86c956-177c-4682-a664-714fc9e6c76e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123384E1</paraID>
      <start>0</start>
      <end>2</end>
      <status>unmodified</status>
      <modifiedWord/>
      <trackRevisions>false</trackRevisions>
    </reviewItem>
    <reviewItem>
      <errorID>84ce4955-25e4-483a-b654-ac72ec7d4962</errorID>
      <errorWord>)</errorWord>
      <group>L1_Format</group>
      <groupName>格式问题</groupName>
      <ability>L2_HalfPunc</ability>
      <abilityName>全半角检查</abilityName>
      <candidateList>
        <item>）</item>
      </candidateList>
      <explain>文本全半角错误。</explain>
      <paraID>4B758CA8</paraID>
      <start>38</start>
      <end>39</end>
      <status>unmodified</status>
      <modifiedWord/>
      <trackRevisions>false</trackRevisions>
    </reviewItem>
    <reviewItem>
      <errorID>6282cbe2-3e03-4174-bfb5-b048a7a6299b</errorID>
      <errorWord>)</errorWord>
      <group>L1_Format</group>
      <groupName>格式问题</groupName>
      <ability>L2_HalfPunc</ability>
      <abilityName>全半角检查</abilityName>
      <candidateList>
        <item>）</item>
      </candidateList>
      <explain>文本全半角错误。</explain>
      <paraID> 3B7B79A</paraID>
      <start>21</start>
      <end>22</end>
      <status>unmodified</status>
      <modifiedWord/>
      <trackRevisions>false</trackRevisions>
    </reviewItem>
    <reviewItem>
      <errorID>15489d22-c56f-4330-b701-0cdaa66116ba</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30F0DEBA</paraID>
      <start>160</start>
      <end>161</end>
      <status>unmodified</status>
      <modifiedWord/>
      <trackRevisions>false</trackRevisions>
    </reviewItem>
    <reviewItem>
      <errorID>f5c71172-2cc5-4ccb-bda1-42f0a93a728d</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30F0DEBA</paraID>
      <start>167</start>
      <end>168</end>
      <status>unmodified</status>
      <modifiedWord/>
      <trackRevisions>false</trackRevisions>
    </reviewItem>
    <reviewItem>
      <errorID>35a2c14a-465c-4edc-a9f9-c5907379bb8f</errorID>
      <errorWord>)</errorWord>
      <group>L1_Format</group>
      <groupName>格式问题</groupName>
      <ability>L2_HalfPunc</ability>
      <abilityName>全半角检查</abilityName>
      <candidateList>
        <item>）</item>
      </candidateList>
      <explain>文本全半角错误。</explain>
      <paraID>30F0DEBA</paraID>
      <start>244</start>
      <end>245</end>
      <status>unmodified</status>
      <modifiedWord/>
      <trackRevisions>false</trackRevisions>
    </reviewItem>
    <reviewItem>
      <errorID>d72f2d80-5637-478f-9c3f-58ee4d1090e4</errorID>
      <errorWord>"</errorWord>
      <group>L1_Format</group>
      <groupName>格式问题</groupName>
      <ability>L2_HalfPunc</ability>
      <abilityName>全半角检查</abilityName>
      <candidateList>
        <item>“</item>
      </candidateList>
      <explain>文本全半角错误。</explain>
      <paraID>30F0DEBA</paraID>
      <start>246</start>
      <end>247</end>
      <status>unmodified</status>
      <modifiedWord/>
      <trackRevisions>false</trackRevisions>
    </reviewItem>
    <reviewItem>
      <errorID>db97f03c-3f68-4019-8589-b15018768c95</errorID>
      <errorWord>"</errorWord>
      <group>L1_Format</group>
      <groupName>格式问题</groupName>
      <ability>L2_HalfPunc</ability>
      <abilityName>全半角检查</abilityName>
      <candidateList>
        <item>”</item>
      </candidateList>
      <explain>文本全半角错误。</explain>
      <paraID>30F0DEBA</paraID>
      <start>254</start>
      <end>255</end>
      <status>unmodified</status>
      <modifiedWord/>
      <trackRevisions>false</trackRevisions>
    </reviewItem>
    <reviewItem>
      <errorID>10ecb150-985c-40c1-9d3e-f35c45def8b5</errorID>
      <errorWord>)</errorWord>
      <group>L1_Format</group>
      <groupName>格式问题</groupName>
      <ability>L2_HalfPunc</ability>
      <abilityName>全半角检查</abilityName>
      <candidateList>
        <item>）</item>
      </candidateList>
      <explain>文本全半角错误。</explain>
      <paraID>30F0DEBA</paraID>
      <start>271</start>
      <end>272</end>
      <status>unmodified</status>
      <modifiedWord/>
      <trackRevisions>false</trackRevisions>
    </reviewItem>
    <reviewItem>
      <errorID>1f940ab4-bb75-4b21-a86f-1d93ac0bec0f</errorID>
      <errorWord>选购</errorWord>
      <group>L1_Word</group>
      <groupName>字词问题</groupName>
      <ability>L2_Typo</ability>
      <abilityName>字词错误</abilityName>
      <candidateList>
        <item>选拔</item>
      </candidateList>
      <explain>〈动〉挑选（人才）：～赛｜～运动员｜～基层干部。</explain>
      <paraID>7993F46B</paraID>
      <start>27</start>
      <end>29</end>
      <status>unmodified</status>
      <modifiedWord/>
      <trackRevisions>false</trackRevisions>
    </reviewItem>
    <reviewItem>
      <errorID>e9b1277c-99c5-463a-81cd-62e9fa7a7630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68DB1DBD</paraID>
      <start>0</start>
      <end>2</end>
      <status>unmodified</status>
      <modifiedWord/>
      <trackRevisions>false</trackRevisions>
    </reviewItem>
    <reviewItem>
      <errorID>5c82d62b-d82a-47bf-a3b3-977cc47e335c</errorID>
      <errorWord>其它</errorWord>
      <group>L1_Word</group>
      <groupName>字词问题</groupName>
      <ability>L2_Alias</ability>
      <abilityName>也作/曾用词</abilityName>
      <candidateList>
        <item>其他</item>
      </candidateList>
      <explain>词汇[其它]为不规范表述或旧称，其规范书面表述为[其他]。</explain>
      <paraID>68DB1DBD</paraID>
      <start>45</start>
      <end>47</end>
      <status>unmodified</status>
      <modifiedWord/>
      <trackRevisions>false</trackRevisions>
    </reviewItem>
    <reviewItem>
      <errorID>8005d47b-2121-40e4-9795-114dfe832d4b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23FC8139</paraID>
      <start>0</start>
      <end>2</end>
      <status>unmodified</status>
      <modifiedWord/>
      <trackRevisions>false</trackRevisions>
    </reviewItem>
    <reviewItem>
      <errorID>4527ec9d-fc45-4fab-bc5b-1cb66fa28877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2E43C978</paraID>
      <start>0</start>
      <end>2</end>
      <status>unmodified</status>
      <modifiedWord/>
      <trackRevisions>false</trackRevisions>
    </reviewItem>
    <reviewItem>
      <errorID>a85324d2-5685-4e72-bb1a-85d2d3c78d76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1E3AD76C</paraID>
      <start>0</start>
      <end>2</end>
      <status>unmodified</status>
      <modifiedWord/>
      <trackRevisions>false</trackRevisions>
    </reviewItem>
    <reviewItem>
      <errorID>eb225af6-145e-4e92-bddf-f058a048c566</errorID>
      <errorWord>轮</errorWord>
      <group>L1_Word</group>
      <groupName>字词问题</groupName>
      <ability>L2_Typo</ability>
      <abilityName>字词错误</abilityName>
      <candidateList>
        <item>轮投</item>
      </candidateList>
      <explain/>
      <paraID>1E3AD76C</paraID>
      <start>4</start>
      <end>5</end>
      <status>unmodified</status>
      <modifiedWord/>
      <trackRevisions>false</trackRevisions>
    </reviewItem>
    <reviewItem>
      <errorID>7960af14-e808-4577-b123-0d45a7c98439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2F0E4ECD</paraID>
      <start>0</start>
      <end>2</end>
      <status>unmodified</status>
      <modifiedWord/>
      <trackRevisions>false</trackRevisions>
    </reviewItem>
    <reviewItem>
      <errorID>bc796de0-9533-4719-8058-e77fe3837022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53334FA0</paraID>
      <start>0</start>
      <end>2</end>
      <status>unmodified</status>
      <modifiedWord/>
      <trackRevisions>false</trackRevisions>
    </reviewItem>
    <reviewItem>
      <errorID>c164d9e9-245e-452b-b855-cc0639fb4451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18F8DD75</paraID>
      <start>0</start>
      <end>2</end>
      <status>unmodified</status>
      <modifiedWord/>
      <trackRevisions>false</trackRevisions>
    </reviewItem>
    <reviewItem>
      <errorID>d32dd027-fa11-4772-9cad-3bd028e35da4</errorID>
      <errorWord>资格性</errorWord>
      <group>L1_Word</group>
      <groupName>字词问题</groupName>
      <ability>L2_Typo</ability>
      <abilityName>字词错误</abilityName>
      <candidateList>
        <item>资格</item>
      </candidateList>
      <explain/>
      <paraID>24888578</paraID>
      <start>25</start>
      <end>28</end>
      <status>unmodified</status>
      <modifiedWord/>
      <trackRevisions>false</trackRevisions>
    </reviewItem>
    <reviewItem>
      <errorID>590d5eae-5899-4543-8bc2-9d78b1e176fd</errorID>
      <errorWord>包</errorWord>
      <group>L1_Knowledge</group>
      <groupName>知识性问题</groupName>
      <ability>L2_Knowledge</ability>
      <abilityName>其他知识</abilityName>
      <candidateList>
        <item>笔</item>
      </candidateList>
      <explain>请检查“包”是否为量词使用错误，建议修改为“笔”。</explain>
      <paraID>2ADDD8A0</paraID>
      <start>43</start>
      <end>44</end>
      <status>unmodified</status>
      <modifiedWord/>
      <trackRevisions>false</trackRevisions>
    </reviewItem>
    <reviewItem>
      <errorID>452c95bf-3fc7-484f-af22-f64ee93e93aa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2DD11E61</paraID>
      <start>0</start>
      <end>2</end>
      <status>unmodified</status>
      <modifiedWord/>
      <trackRevisions>false</trackRevisions>
    </reviewItem>
    <reviewItem>
      <errorID>fbe8ca61-f9c3-4a85-9ed0-4553df5fd8c2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6B69D5BE</paraID>
      <start>0</start>
      <end>2</end>
      <status>unmodified</status>
      <modifiedWord/>
      <trackRevisions>false</trackRevisions>
    </reviewItem>
    <reviewItem>
      <errorID>6fd5512a-7eca-4f7b-bb2f-f6cdfbdc172b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69C6A7F2</paraID>
      <start>0</start>
      <end>2</end>
      <status>unmodified</status>
      <modifiedWord/>
      <trackRevisions>false</trackRevisions>
    </reviewItem>
    <reviewItem>
      <errorID>65c72b84-e1d6-49b0-9c27-81e31ae2d16e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6E8951AA</paraID>
      <start>0</start>
      <end>2</end>
      <status>unmodified</status>
      <modifiedWord/>
      <trackRevisions>false</trackRevisions>
    </reviewItem>
    <reviewItem>
      <errorID>a61b8f2c-a0d2-4643-a726-9e45c709cb83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7CA2D64E</paraID>
      <start>0</start>
      <end>2</end>
      <status>unmodified</status>
      <modifiedWord/>
      <trackRevisions>false</trackRevisions>
    </reviewItem>
    <reviewItem>
      <errorID>33395ba3-7a6f-4c66-a9c3-99680066bdb1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1E23E8EF</paraID>
      <start>0</start>
      <end>2</end>
      <status>unmodified</status>
      <modifiedWord/>
      <trackRevisions>false</trackRevisions>
    </reviewItem>
    <reviewItem>
      <errorID>2cdb3b63-3c2d-47b2-9f1d-c13cd327a506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387B6BE</paraID>
      <start>0</start>
      <end>2</end>
      <status>unmodified</status>
      <modifiedWord/>
      <trackRevisions>false</trackRevisions>
    </reviewItem>
    <reviewItem>
      <errorID>12f7e249-ca04-493f-bc63-1b93ac5bc949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387B6BE</paraID>
      <start>81</start>
      <end>84</end>
      <status>unmodified</status>
      <modifiedWord/>
      <trackRevisions>false</trackRevisions>
    </reviewItem>
    <reviewItem>
      <errorID>c5a60bf6-395b-462f-9855-381726d538b0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387B6BE</paraID>
      <start>86</start>
      <end>89</end>
      <status>unmodified</status>
      <modifiedWord/>
      <trackRevisions>false</trackRevisions>
    </reviewItem>
    <reviewItem>
      <errorID>bf5cc11a-a945-4d4c-866a-6bce61195ab6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512BDA24</paraID>
      <start>0</start>
      <end>2</end>
      <status>unmodified</status>
      <modifiedWord/>
      <trackRevisions>false</trackRevisions>
    </reviewItem>
    <reviewItem>
      <errorID>2e8899a4-f3a1-467c-9aa0-a4e5807e1993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2888406B</paraID>
      <start>0</start>
      <end>2</end>
      <status>unmodified</status>
      <modifiedWord/>
      <trackRevisions>false</trackRevisions>
    </reviewItem>
    <reviewItem>
      <errorID>720cb172-4ffc-4c5a-8aa6-c7d0f46f3dcc</errorID>
      <errorWord>”</errorWord>
      <group>L1_Punc</group>
      <groupName>标点问题</groupName>
      <ability>L2_Punc</ability>
      <abilityName>标点符号检查</abilityName>
      <candidateList/>
      <explain/>
      <paraID>48DDD88D</paraID>
      <start>50</start>
      <end>51</end>
      <status>unmodified</status>
      <modifiedWord/>
      <trackRevisions>false</trackRevisions>
    </reviewItem>
    <reviewItem>
      <errorID>f04bb202-bd7b-44fc-8d45-620f6d7e4aeb</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48DDD88D</paraID>
      <start>53</start>
      <end>54</end>
      <status>unmodified</status>
      <modifiedWord/>
      <trackRevisions>false</trackRevisions>
    </reviewItem>
    <reviewItem>
      <errorID>2fbdaba1-1cf5-4cd0-9b2d-a6503f47dc33</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48DDD88D</paraID>
      <start>65</start>
      <end>66</end>
      <status>unmodified</status>
      <modifiedWord/>
      <trackRevisions>false</trackRevisions>
    </reviewItem>
    <reviewItem>
      <errorID>506cf0db-7ce7-4e21-9f4f-c8be7c3f98b3</errorID>
      <errorWord>/）</errorWord>
      <group>L1_Punc</group>
      <groupName>标点问题</groupName>
      <ability>L2_Punc</ability>
      <abilityName>标点符号检查</abilityName>
      <candidateList>
        <item>）</item>
      </candidateList>
      <explain/>
      <paraID>48DDD88D</paraID>
      <start>88</start>
      <end>90</end>
      <status>unmodified</status>
      <modifiedWord/>
      <trackRevisions>false</trackRevisions>
    </reviewItem>
    <reviewItem>
      <errorID>94a227ae-2893-44d9-b4cf-c68b104d3cd2</errorID>
      <errorWord>提出质疑</errorWord>
      <group>L1_Word</group>
      <groupName>字词问题</groupName>
      <ability>L2_Typo</ability>
      <abilityName>字词错误</abilityName>
      <candidateList>
        <item>质疑</item>
      </candidateList>
      <explain>〈动〉提出疑问：～问难。</explain>
      <paraID>651916D9</paraID>
      <start>48</start>
      <end>52</end>
      <status>unmodified</status>
      <modifiedWord/>
      <trackRevisions>false</trackRevisions>
    </reviewItem>
    <reviewItem>
      <errorID>677ef808-bf60-4f3e-bd3c-0c7af74948b6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46D45008</paraID>
      <start>99</start>
      <end>102</end>
      <status>unmodified</status>
      <modifiedWord/>
      <trackRevisions>false</trackRevisions>
    </reviewItem>
    <reviewItem>
      <errorID>24316766-13d5-4127-9147-42dd5a7127a3</errorID>
      <errorWord>。。</errorWord>
      <group>L1_Punc</group>
      <groupName>标点问题</groupName>
      <ability>L2_Punc</ability>
      <abilityName>标点符号检查</abilityName>
      <candidateList>
        <item>。</item>
      </candidateList>
      <explain/>
      <paraID> 617721B</paraID>
      <start>53</start>
      <end>55</end>
      <status>unmodified</status>
      <modifiedWord/>
      <trackRevisions>false</trackRevisions>
    </reviewItem>
    <reviewItem>
      <errorID>885752ac-041c-409b-97fe-e8e45fb6bff7</errorID>
      <errorWord>。。</errorWord>
      <group>L1_Punc</group>
      <groupName>标点问题</groupName>
      <ability>L2_Punc</ability>
      <abilityName>标点符号检查</abilityName>
      <candidateList>
        <item>。</item>
      </candidateList>
      <explain/>
      <paraID>335BAD8D</paraID>
      <start>50</start>
      <end>52</end>
      <status>unmodified</status>
      <modifiedWord/>
      <trackRevisions>false</trackRevisions>
    </reviewItem>
    <reviewItem>
      <errorID>42d3f442-a4c3-48ec-9141-77c69596cd2a</errorID>
      <errorWord>，</errorWord>
      <group>L1_Word</group>
      <groupName>字词问题</groupName>
      <ability>L2_Typo</ability>
      <abilityName>字词错误</abilityName>
      <candidateList>
        <item>，对</item>
      </candidateList>
      <explain/>
      <paraID>63C31A70</paraID>
      <start>39</start>
      <end>40</end>
      <status>unmodified</status>
      <modifiedWord/>
      <trackRevisions>false</trackRevisions>
    </reviewItem>
    <reviewItem>
      <errorID>667c8dfe-cd37-4653-adb0-b42db14d3d73</errorID>
      <errorWord>码</errorWord>
      <group>L1_Word</group>
      <groupName>字词问题</groupName>
      <ability>L2_Typo</ability>
      <abilityName>字词错误</abilityName>
      <candidateList>
        <item>码由</item>
      </candidateList>
      <explain/>
      <paraID>63C31A70</paraID>
      <start>46</start>
      <end>47</end>
      <status>unmodified</status>
      <modifiedWord/>
      <trackRevisions>false</trackRevisions>
    </reviewItem>
    <reviewItem>
      <errorID>576873fd-8436-4b0a-bdef-ac0692557db6</errorID>
      <errorWord>,</errorWord>
      <group>L1_Format</group>
      <groupName>格式问题</groupName>
      <ability>L2_HalfPunc</ability>
      <abilityName>全半角检查</abilityName>
      <candidateList>
        <item>，</item>
      </candidateList>
      <explain>文本全半角错误。</explain>
      <paraID>613DBDFE</paraID>
      <start>21</start>
      <end>22</end>
      <status>unmodified</status>
      <modifiedWord/>
      <trackRevisions>false</trackRevisions>
    </reviewItem>
    <reviewItem>
      <errorID>4fcc32b1-83bb-43b7-8906-02017663808c</errorID>
      <errorWord>各</errorWord>
      <group>L1_Word</group>
      <groupName>字词问题</groupName>
      <ability>L2_Typo</ability>
      <abilityName>字词错误</abilityName>
      <candidateList>
        <item>各项</item>
      </candidateList>
      <explain/>
      <paraID>4E34211C</paraID>
      <start>28</start>
      <end>29</end>
      <status>unmodified</status>
      <modifiedWord/>
      <trackRevisions>false</trackRevisions>
    </reviewItem>
    <reviewItem>
      <errorID>9bbbb467-12ac-4804-9740-f6376de55691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E5DF318</paraID>
      <start>0</start>
      <end>2</end>
      <status>unmodified</status>
      <modifiedWord/>
      <trackRevisions>false</trackRevisions>
    </reviewItem>
    <reviewItem>
      <errorID>4aaa8abe-5217-434f-98cf-b71fee5eee4e</errorID>
      <errorWord>（</errorWord>
      <group>L1_Punc</group>
      <groupName>标点问题</groupName>
      <ability>L2_Punc</ability>
      <abilityName>标点符号检查</abilityName>
      <candidateList/>
      <explain>同一形式括号套用。</explain>
      <paraID>747BBDE5</paraID>
      <start>13</start>
      <end>14</end>
      <status>unmodified</status>
      <modifiedWord/>
      <trackRevisions>false</trackRevisions>
    </reviewItem>
    <reviewItem>
      <errorID>f0df85de-4f1f-41e8-8b48-c7840a94a7a5</errorID>
      <errorWord>）</errorWord>
      <group>L1_Punc</group>
      <groupName>标点问题</groupName>
      <ability>L2_Punc</ability>
      <abilityName>标点符号检查</abilityName>
      <candidateList/>
      <explain>同一形式括号套用。</explain>
      <paraID>747BBDE5</paraID>
      <start>19</start>
      <end>20</end>
      <status>unmodified</status>
      <modifiedWord/>
      <trackRevisions>false</trackRevisions>
    </reviewItem>
    <reviewItem>
      <errorID>4540b89a-bfd4-4bde-9210-d7106ff21a3c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39413995</paraID>
      <start>0</start>
      <end>2</end>
      <status>unmodified</status>
      <modifiedWord/>
      <trackRevisions>false</trackRevisions>
    </reviewItem>
    <reviewItem>
      <errorID>44423c9e-5ba0-46b8-80c8-f95f019b0888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2893BC62</paraID>
      <start>0</start>
      <end>2</end>
      <status>unmodified</status>
      <modifiedWord/>
      <trackRevisions>false</trackRevisions>
    </reviewItem>
    <reviewItem>
      <errorID>9ac0200f-db2f-4135-96b9-e00d4736e618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569E2D90</paraID>
      <start>0</start>
      <end>2</end>
      <status>unmodified</status>
      <modifiedWord/>
      <trackRevisions>false</trackRevisions>
    </reviewItem>
    <reviewItem>
      <errorID>cdcdfb34-461a-49ef-9c11-6da06906ebb2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75197AB3</paraID>
      <start>0</start>
      <end>2</end>
      <status>unmodified</status>
      <modifiedWord/>
      <trackRevisions>false</trackRevisions>
    </reviewItem>
    <reviewItem>
      <errorID>34a842d1-ce04-4c5a-963c-936847cd2ebe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462C30D1</paraID>
      <start>0</start>
      <end>2</end>
      <status>unmodified</status>
      <modifiedWord/>
      <trackRevisions>false</trackRevisions>
    </reviewItem>
    <reviewItem>
      <errorID>f5cd95b0-d713-42c0-9648-3f70c3ee09b4</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❺〈书〉〈介〉用法跟“连”相同（常跟“而”、“亦”呼应）：～此而不知｜～此浅近原理亦不能明。</explain>
      <paraID>462C30D1</paraID>
      <start>27</start>
      <end>29</end>
      <status>unmodified</status>
      <modifiedWord/>
      <trackRevisions>false</trackRevisions>
    </reviewItem>
    <reviewItem>
      <errorID>ad3e5133-ac39-4e7d-b02d-85949af18596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3AD2FABA</paraID>
      <start>0</start>
      <end>2</end>
      <status>unmodified</status>
      <modifiedWord/>
      <trackRevisions>false</trackRevisions>
    </reviewItem>
    <reviewItem>
      <errorID>71d93359-d455-457c-9ce1-cd67a5994b75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259E5D46</paraID>
      <start>0</start>
      <end>2</end>
      <status>unmodified</status>
      <modifiedWord/>
      <trackRevisions>false</trackRevisions>
    </reviewItem>
    <reviewItem>
      <errorID>5d3842e7-ccf5-40f8-aaa5-716bae883c9d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3088C8F2</paraID>
      <start>45</start>
      <end>48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1d49b2-f2c2-42a8-84fc-0fc6c0611e75}">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38</Pages>
  <Words>4558</Words>
  <Characters>4956</Characters>
  <Lines>169</Lines>
  <Paragraphs>47</Paragraphs>
  <TotalTime>0</TotalTime>
  <ScaleCrop>false</ScaleCrop>
  <LinksUpToDate>false</LinksUpToDate>
  <CharactersWithSpaces>5088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2023-06-09T06:52:00Z</dcterms:created>
  <dc:creator>acer</dc:creator>
  <cp:lastModifiedBy>Fan. Qing</cp:lastModifiedBy>
  <cp:lastPrinted>2025-05-15T03:32:00Z</cp:lastPrinted>
  <dcterms:modified xsi:type="dcterms:W3CDTF">2025-11-20T13:12:02Z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9445C1B7CE56412CBA4FC792ED2E3401_13</vt:lpwstr>
  </property>
  <property fmtid="{D5CDD505-2E9C-101B-9397-08002B2CF9AE}" pid="4" name="commondata">
    <vt:lpwstr>eyJoZGlkIjoiODY3MmU3ODQ2NDAzZWVmMjMxZjg4OWU5NDc2YWM4ZmEifQ==</vt:lpwstr>
  </property>
  <property fmtid="{D5CDD505-2E9C-101B-9397-08002B2CF9AE}" pid="5" name="KSOTemplateDocerSaveRecord">
    <vt:lpwstr>eyJoZGlkIjoiNzNmZWVmODQ3MjNlZjJlNjNlZWFmNTJmMWZlNjVmZTAiLCJ1c2VySWQiOiI4NTI0NjE1MjEifQ==</vt:lpwstr>
  </property>
</Properties>
</file>