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B9925">
      <w:pPr>
        <w:pStyle w:val="19"/>
        <w:rPr>
          <w:rFonts w:ascii="黑体" w:hAnsi="黑体" w:eastAsia="黑体" w:cs="黑体"/>
          <w:color w:val="auto"/>
          <w:highlight w:val="none"/>
        </w:rPr>
      </w:pPr>
    </w:p>
    <w:p w14:paraId="4476580C">
      <w:pPr>
        <w:spacing w:line="360" w:lineRule="auto"/>
        <w:jc w:val="center"/>
        <w:rPr>
          <w:rFonts w:ascii="黑体" w:hAnsi="黑体" w:eastAsia="黑体" w:cs="黑体"/>
          <w:b/>
          <w:color w:val="auto"/>
          <w:sz w:val="96"/>
          <w:szCs w:val="96"/>
          <w:highlight w:val="none"/>
        </w:rPr>
      </w:pPr>
      <w:r>
        <w:rPr>
          <w:rFonts w:hint="eastAsia" w:ascii="黑体" w:hAnsi="黑体" w:eastAsia="黑体" w:cs="黑体"/>
          <w:b/>
          <w:color w:val="auto"/>
          <w:sz w:val="96"/>
          <w:szCs w:val="96"/>
          <w:highlight w:val="none"/>
        </w:rPr>
        <w:t>竞争性比选</w:t>
      </w:r>
    </w:p>
    <w:p w14:paraId="40CFFCC8">
      <w:pPr>
        <w:spacing w:line="360" w:lineRule="auto"/>
        <w:jc w:val="center"/>
        <w:rPr>
          <w:rFonts w:ascii="黑体" w:hAnsi="黑体" w:eastAsia="黑体" w:cs="黑体"/>
          <w:b/>
          <w:color w:val="auto"/>
          <w:sz w:val="130"/>
          <w:szCs w:val="130"/>
          <w:highlight w:val="none"/>
        </w:rPr>
      </w:pPr>
      <w:r>
        <w:rPr>
          <w:rFonts w:hint="eastAsia" w:ascii="黑体" w:hAnsi="黑体" w:eastAsia="黑体" w:cs="黑体"/>
          <w:b/>
          <w:color w:val="auto"/>
          <w:sz w:val="96"/>
          <w:szCs w:val="96"/>
          <w:highlight w:val="none"/>
        </w:rPr>
        <w:t>招 标 文 件</w:t>
      </w:r>
    </w:p>
    <w:p w14:paraId="740BDB60">
      <w:pPr>
        <w:pStyle w:val="19"/>
        <w:rPr>
          <w:rFonts w:ascii="黑体" w:hAnsi="黑体" w:eastAsia="黑体" w:cs="黑体"/>
          <w:b/>
          <w:color w:val="auto"/>
          <w:sz w:val="32"/>
          <w:highlight w:val="none"/>
        </w:rPr>
      </w:pPr>
    </w:p>
    <w:p w14:paraId="12436063">
      <w:pPr>
        <w:pStyle w:val="2"/>
        <w:spacing w:before="21" w:line="360" w:lineRule="auto"/>
        <w:ind w:left="2245" w:leftChars="687" w:hanging="321" w:hangingChars="100"/>
        <w:jc w:val="left"/>
        <w:rPr>
          <w:rFonts w:hint="default"/>
          <w:b/>
          <w:color w:val="auto"/>
          <w:sz w:val="32"/>
          <w:szCs w:val="22"/>
          <w:highlight w:val="none"/>
          <w:lang w:val="en-US" w:eastAsia="zh-CN"/>
        </w:rPr>
      </w:pPr>
      <w:bookmarkStart w:id="0" w:name="_Toc4593"/>
      <w:bookmarkStart w:id="1" w:name="_Toc22558"/>
      <w:bookmarkStart w:id="2" w:name="_Toc23849"/>
      <w:bookmarkStart w:id="3" w:name="_Toc9810"/>
      <w:bookmarkStart w:id="4" w:name="_Toc32678"/>
      <w:r>
        <w:rPr>
          <w:rFonts w:hint="eastAsia"/>
          <w:b/>
          <w:color w:val="auto"/>
          <w:sz w:val="32"/>
          <w:szCs w:val="22"/>
          <w:highlight w:val="none"/>
          <w:lang w:val="en-US" w:eastAsia="zh-CN"/>
        </w:rPr>
        <w:t>招 标 编 号：</w:t>
      </w:r>
      <w:bookmarkEnd w:id="0"/>
      <w:bookmarkEnd w:id="1"/>
      <w:bookmarkEnd w:id="2"/>
      <w:bookmarkEnd w:id="3"/>
      <w:bookmarkEnd w:id="4"/>
      <w:r>
        <w:rPr>
          <w:rFonts w:hint="eastAsia"/>
          <w:b/>
          <w:color w:val="auto"/>
          <w:sz w:val="32"/>
          <w:szCs w:val="22"/>
          <w:highlight w:val="none"/>
          <w:lang w:val="en-US" w:eastAsia="zh-CN"/>
        </w:rPr>
        <w:t>BSRMYY-YNCG-2025-04009</w:t>
      </w:r>
    </w:p>
    <w:p w14:paraId="4C88C2F1">
      <w:pPr>
        <w:pStyle w:val="2"/>
        <w:spacing w:before="21" w:line="360" w:lineRule="auto"/>
        <w:ind w:left="2245" w:leftChars="687" w:hanging="321" w:hangingChars="100"/>
        <w:jc w:val="both"/>
        <w:rPr>
          <w:rFonts w:hint="eastAsia" w:eastAsia="黑体"/>
          <w:b/>
          <w:color w:val="auto"/>
          <w:sz w:val="32"/>
          <w:szCs w:val="22"/>
          <w:highlight w:val="none"/>
          <w:u w:val="single"/>
          <w:lang w:val="en-US" w:eastAsia="zh-CN"/>
        </w:rPr>
      </w:pPr>
      <w:bookmarkStart w:id="5" w:name="_Toc21513"/>
      <w:bookmarkStart w:id="6" w:name="_Toc23359"/>
      <w:bookmarkStart w:id="7" w:name="_Toc15399"/>
      <w:bookmarkStart w:id="8" w:name="_Toc21515"/>
      <w:bookmarkStart w:id="9" w:name="_Toc11218"/>
      <w:r>
        <w:rPr>
          <w:rFonts w:hint="eastAsia"/>
          <w:b/>
          <w:color w:val="auto"/>
          <w:sz w:val="32"/>
          <w:szCs w:val="22"/>
          <w:highlight w:val="none"/>
        </w:rPr>
        <w:t>项 目 名 称：</w:t>
      </w:r>
      <w:bookmarkEnd w:id="5"/>
      <w:bookmarkEnd w:id="6"/>
      <w:r>
        <w:rPr>
          <w:rFonts w:hint="eastAsia"/>
          <w:b/>
          <w:color w:val="auto"/>
          <w:sz w:val="32"/>
          <w:szCs w:val="22"/>
          <w:highlight w:val="none"/>
          <w:lang w:val="en-US" w:eastAsia="zh-CN"/>
        </w:rPr>
        <w:t>办公用品</w:t>
      </w:r>
      <w:bookmarkEnd w:id="7"/>
      <w:bookmarkEnd w:id="8"/>
      <w:bookmarkEnd w:id="9"/>
      <w:r>
        <w:rPr>
          <w:rFonts w:hint="eastAsia"/>
          <w:b/>
          <w:color w:val="auto"/>
          <w:sz w:val="32"/>
          <w:szCs w:val="22"/>
          <w:highlight w:val="none"/>
          <w:lang w:val="en-US" w:eastAsia="zh-CN"/>
        </w:rPr>
        <w:t>采购（第三次）</w:t>
      </w:r>
    </w:p>
    <w:p w14:paraId="024FED43">
      <w:pPr>
        <w:spacing w:line="700" w:lineRule="exact"/>
        <w:ind w:firstLine="0" w:firstLineChars="0"/>
        <w:jc w:val="center"/>
        <w:rPr>
          <w:rFonts w:hint="eastAsia" w:ascii="黑体" w:hAnsi="黑体" w:eastAsia="黑体" w:cs="黑体"/>
          <w:b/>
          <w:color w:val="auto"/>
          <w:sz w:val="32"/>
          <w:szCs w:val="21"/>
          <w:highlight w:val="none"/>
        </w:rPr>
      </w:pPr>
    </w:p>
    <w:p w14:paraId="108A7A55">
      <w:pPr>
        <w:spacing w:line="700" w:lineRule="exact"/>
        <w:ind w:firstLine="0" w:firstLineChars="0"/>
        <w:jc w:val="center"/>
        <w:rPr>
          <w:rFonts w:hint="eastAsia" w:ascii="黑体" w:hAnsi="黑体" w:eastAsia="黑体" w:cs="黑体"/>
          <w:b/>
          <w:color w:val="auto"/>
          <w:sz w:val="32"/>
          <w:szCs w:val="21"/>
          <w:highlight w:val="none"/>
        </w:rPr>
      </w:pPr>
    </w:p>
    <w:p w14:paraId="11DF0B54">
      <w:pPr>
        <w:spacing w:line="700" w:lineRule="exact"/>
        <w:ind w:firstLine="0" w:firstLineChars="0"/>
        <w:jc w:val="both"/>
        <w:rPr>
          <w:rFonts w:hint="eastAsia" w:ascii="黑体" w:hAnsi="黑体" w:eastAsia="黑体" w:cs="黑体"/>
          <w:b/>
          <w:color w:val="auto"/>
          <w:sz w:val="32"/>
          <w:szCs w:val="21"/>
          <w:highlight w:val="none"/>
        </w:rPr>
      </w:pPr>
    </w:p>
    <w:p w14:paraId="76064B20">
      <w:pPr>
        <w:spacing w:line="700" w:lineRule="exact"/>
        <w:ind w:firstLine="0" w:firstLineChars="0"/>
        <w:jc w:val="center"/>
        <w:rPr>
          <w:rFonts w:ascii="黑体" w:hAnsi="黑体" w:eastAsia="黑体" w:cs="黑体"/>
          <w:b/>
          <w:color w:val="auto"/>
          <w:sz w:val="28"/>
          <w:szCs w:val="22"/>
          <w:highlight w:val="none"/>
          <w:u w:val="single"/>
        </w:rPr>
      </w:pPr>
      <w:r>
        <w:rPr>
          <w:rFonts w:hint="eastAsia" w:ascii="黑体" w:hAnsi="黑体" w:eastAsia="黑体" w:cs="黑体"/>
          <w:b/>
          <w:color w:val="auto"/>
          <w:sz w:val="32"/>
          <w:szCs w:val="21"/>
          <w:highlight w:val="none"/>
        </w:rPr>
        <w:t>采  购  人：</w:t>
      </w:r>
      <w:r>
        <w:rPr>
          <w:rFonts w:hint="eastAsia" w:ascii="黑体" w:hAnsi="黑体" w:eastAsia="黑体" w:cs="黑体"/>
          <w:b/>
          <w:color w:val="auto"/>
          <w:sz w:val="32"/>
          <w:szCs w:val="21"/>
          <w:highlight w:val="none"/>
          <w:u w:val="single"/>
        </w:rPr>
        <w:t>重庆市璧山区人民医院</w:t>
      </w:r>
    </w:p>
    <w:p w14:paraId="5ACA72DF">
      <w:pPr>
        <w:spacing w:line="360" w:lineRule="auto"/>
        <w:ind w:firstLine="1120"/>
        <w:jc w:val="center"/>
        <w:outlineLvl w:val="0"/>
        <w:rPr>
          <w:rFonts w:hint="eastAsia" w:ascii="黑体" w:hAnsi="黑体" w:eastAsia="黑体" w:cs="黑体"/>
          <w:b/>
          <w:color w:val="auto"/>
          <w:sz w:val="32"/>
          <w:szCs w:val="22"/>
          <w:highlight w:val="none"/>
        </w:rPr>
      </w:pPr>
    </w:p>
    <w:p w14:paraId="2C15FB86">
      <w:pPr>
        <w:pStyle w:val="19"/>
        <w:rPr>
          <w:rFonts w:ascii="黑体" w:hAnsi="黑体" w:eastAsia="黑体" w:cs="黑体"/>
          <w:color w:val="auto"/>
          <w:highlight w:val="none"/>
        </w:rPr>
      </w:pPr>
    </w:p>
    <w:p w14:paraId="0BFF0AEB">
      <w:pPr>
        <w:pStyle w:val="20"/>
      </w:pPr>
    </w:p>
    <w:p w14:paraId="79EC1644">
      <w:pPr>
        <w:snapToGrid w:val="0"/>
        <w:spacing w:line="360" w:lineRule="auto"/>
        <w:jc w:val="center"/>
        <w:rPr>
          <w:rFonts w:ascii="黑体" w:hAnsi="黑体" w:eastAsia="黑体" w:cs="黑体"/>
          <w:color w:val="auto"/>
          <w:sz w:val="32"/>
          <w:szCs w:val="32"/>
          <w:highlight w:val="none"/>
        </w:rPr>
        <w:sectPr>
          <w:headerReference r:id="rId4" w:type="first"/>
          <w:headerReference r:id="rId3" w:type="default"/>
          <w:footerReference r:id="rId5" w:type="default"/>
          <w:footerReference r:id="rId6" w:type="even"/>
          <w:pgSz w:w="11907" w:h="16840"/>
          <w:pgMar w:top="1440" w:right="1080" w:bottom="1440" w:left="1080" w:header="964" w:footer="992" w:gutter="0"/>
          <w:pgNumType w:fmt="numberInDash" w:start="1"/>
          <w:cols w:space="720" w:num="1"/>
          <w:titlePg/>
          <w:docGrid w:linePitch="312" w:charSpace="0"/>
        </w:sectPr>
      </w:pPr>
      <w:r>
        <w:rPr>
          <w:rFonts w:hint="eastAsia" w:ascii="黑体" w:hAnsi="黑体" w:eastAsia="黑体" w:cs="黑体"/>
          <w:b/>
          <w:color w:val="auto"/>
          <w:sz w:val="32"/>
          <w:szCs w:val="32"/>
          <w:highlight w:val="none"/>
        </w:rPr>
        <w:t>二○二</w:t>
      </w:r>
      <w:r>
        <w:rPr>
          <w:rFonts w:hint="eastAsia" w:ascii="黑体" w:hAnsi="黑体" w:eastAsia="黑体" w:cs="黑体"/>
          <w:b/>
          <w:color w:val="auto"/>
          <w:sz w:val="32"/>
          <w:szCs w:val="32"/>
          <w:highlight w:val="none"/>
          <w:lang w:val="en-US" w:eastAsia="zh-CN"/>
        </w:rPr>
        <w:t>五</w:t>
      </w:r>
      <w:r>
        <w:rPr>
          <w:rFonts w:hint="eastAsia" w:ascii="黑体" w:hAnsi="黑体" w:eastAsia="黑体" w:cs="黑体"/>
          <w:b/>
          <w:color w:val="auto"/>
          <w:sz w:val="32"/>
          <w:szCs w:val="32"/>
          <w:highlight w:val="none"/>
        </w:rPr>
        <w:t>年</w:t>
      </w:r>
      <w:r>
        <w:rPr>
          <w:rFonts w:hint="eastAsia" w:ascii="黑体" w:hAnsi="黑体" w:eastAsia="黑体" w:cs="黑体"/>
          <w:b/>
          <w:color w:val="auto"/>
          <w:sz w:val="32"/>
          <w:szCs w:val="32"/>
          <w:highlight w:val="none"/>
          <w:lang w:val="en-US" w:eastAsia="zh-CN"/>
        </w:rPr>
        <w:t>四</w:t>
      </w:r>
      <w:r>
        <w:rPr>
          <w:rFonts w:hint="eastAsia" w:ascii="黑体" w:hAnsi="黑体" w:eastAsia="黑体" w:cs="黑体"/>
          <w:b/>
          <w:color w:val="auto"/>
          <w:sz w:val="32"/>
          <w:szCs w:val="32"/>
          <w:highlight w:val="none"/>
        </w:rPr>
        <w:t>月</w:t>
      </w:r>
    </w:p>
    <w:p w14:paraId="49D8514F">
      <w:pPr>
        <w:snapToGrid w:val="0"/>
        <w:spacing w:line="360" w:lineRule="auto"/>
        <w:jc w:val="center"/>
        <w:rPr>
          <w:rFonts w:ascii="黑体" w:hAnsi="黑体" w:eastAsia="黑体" w:cs="黑体"/>
          <w:color w:val="auto"/>
          <w:sz w:val="36"/>
          <w:szCs w:val="36"/>
          <w:highlight w:val="none"/>
        </w:rPr>
      </w:pPr>
      <w:r>
        <w:rPr>
          <w:rFonts w:hint="eastAsia" w:ascii="黑体" w:hAnsi="黑体" w:eastAsia="黑体" w:cs="黑体"/>
          <w:b/>
          <w:bCs/>
          <w:color w:val="auto"/>
          <w:sz w:val="36"/>
          <w:szCs w:val="36"/>
          <w:highlight w:val="none"/>
        </w:rPr>
        <w:t>目  录</w:t>
      </w:r>
    </w:p>
    <w:p w14:paraId="30CC35D0">
      <w:pPr>
        <w:pStyle w:val="15"/>
        <w:tabs>
          <w:tab w:val="right" w:leader="dot" w:pos="9747"/>
          <w:tab w:val="clear" w:pos="1260"/>
          <w:tab w:val="clear" w:pos="1685"/>
          <w:tab w:val="clear" w:pos="8400"/>
        </w:tabs>
        <w:rPr>
          <w:sz w:val="24"/>
          <w:szCs w:val="24"/>
        </w:rPr>
      </w:pPr>
      <w:r>
        <w:rPr>
          <w:rFonts w:hint="eastAsia" w:ascii="黑体" w:hAnsi="黑体" w:eastAsia="黑体" w:cs="黑体"/>
          <w:color w:val="auto"/>
          <w:sz w:val="21"/>
          <w:szCs w:val="21"/>
          <w:highlight w:val="none"/>
        </w:rPr>
        <w:fldChar w:fldCharType="begin"/>
      </w:r>
      <w:r>
        <w:rPr>
          <w:rFonts w:hint="eastAsia" w:ascii="黑体" w:hAnsi="黑体" w:eastAsia="黑体" w:cs="黑体"/>
          <w:color w:val="auto"/>
          <w:sz w:val="21"/>
          <w:szCs w:val="21"/>
          <w:highlight w:val="none"/>
        </w:rPr>
        <w:instrText xml:space="preserve"> TOC \o "1-2" \h \z </w:instrText>
      </w:r>
      <w:r>
        <w:rPr>
          <w:rFonts w:hint="eastAsia" w:ascii="黑体" w:hAnsi="黑体" w:eastAsia="黑体" w:cs="黑体"/>
          <w:color w:val="auto"/>
          <w:sz w:val="21"/>
          <w:szCs w:val="21"/>
          <w:highlight w:val="none"/>
        </w:rPr>
        <w:fldChar w:fldCharType="separate"/>
      </w: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_Toc6558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第一篇 投标邀请书</w:t>
      </w:r>
      <w:r>
        <w:rPr>
          <w:b/>
          <w:bCs/>
          <w:sz w:val="24"/>
          <w:szCs w:val="24"/>
        </w:rPr>
        <w:tab/>
      </w:r>
      <w:r>
        <w:rPr>
          <w:b/>
          <w:bCs/>
          <w:sz w:val="24"/>
          <w:szCs w:val="24"/>
        </w:rPr>
        <w:fldChar w:fldCharType="begin"/>
      </w:r>
      <w:r>
        <w:rPr>
          <w:b/>
          <w:bCs/>
          <w:sz w:val="24"/>
          <w:szCs w:val="24"/>
        </w:rPr>
        <w:instrText xml:space="preserve"> PAGEREF _Toc6558 \h </w:instrText>
      </w:r>
      <w:r>
        <w:rPr>
          <w:b/>
          <w:bCs/>
          <w:sz w:val="24"/>
          <w:szCs w:val="24"/>
        </w:rPr>
        <w:fldChar w:fldCharType="separate"/>
      </w:r>
      <w:r>
        <w:rPr>
          <w:b/>
          <w:bCs/>
          <w:sz w:val="24"/>
          <w:szCs w:val="24"/>
        </w:rPr>
        <w:t>- 2 -</w:t>
      </w:r>
      <w:r>
        <w:rPr>
          <w:b/>
          <w:bCs/>
          <w:sz w:val="24"/>
          <w:szCs w:val="24"/>
        </w:rPr>
        <w:fldChar w:fldCharType="end"/>
      </w:r>
      <w:r>
        <w:rPr>
          <w:rFonts w:hint="eastAsia" w:ascii="黑体" w:hAnsi="黑体" w:eastAsia="黑体" w:cs="黑体"/>
          <w:b/>
          <w:bCs/>
          <w:color w:val="auto"/>
          <w:sz w:val="24"/>
          <w:szCs w:val="24"/>
          <w:highlight w:val="none"/>
        </w:rPr>
        <w:fldChar w:fldCharType="end"/>
      </w:r>
    </w:p>
    <w:p w14:paraId="60576FE4">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_Toc32305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lang w:val="en-US" w:eastAsia="zh-CN"/>
        </w:rPr>
        <w:t>一、</w:t>
      </w:r>
      <w:r>
        <w:rPr>
          <w:rFonts w:hint="eastAsia" w:ascii="黑体" w:hAnsi="黑体" w:eastAsia="黑体" w:cs="黑体"/>
          <w:sz w:val="24"/>
          <w:szCs w:val="24"/>
          <w:highlight w:val="none"/>
        </w:rPr>
        <w:t>招标项目内容</w:t>
      </w:r>
      <w:r>
        <w:rPr>
          <w:sz w:val="24"/>
          <w:szCs w:val="24"/>
        </w:rPr>
        <w:tab/>
      </w:r>
      <w:r>
        <w:rPr>
          <w:sz w:val="24"/>
          <w:szCs w:val="24"/>
        </w:rPr>
        <w:fldChar w:fldCharType="begin"/>
      </w:r>
      <w:r>
        <w:rPr>
          <w:sz w:val="24"/>
          <w:szCs w:val="24"/>
        </w:rPr>
        <w:instrText xml:space="preserve"> PAGEREF _Toc32305 \h </w:instrText>
      </w:r>
      <w:r>
        <w:rPr>
          <w:sz w:val="24"/>
          <w:szCs w:val="24"/>
        </w:rPr>
        <w:fldChar w:fldCharType="separate"/>
      </w:r>
      <w:r>
        <w:rPr>
          <w:sz w:val="24"/>
          <w:szCs w:val="24"/>
        </w:rPr>
        <w:t>- 2 -</w:t>
      </w:r>
      <w:r>
        <w:rPr>
          <w:sz w:val="24"/>
          <w:szCs w:val="24"/>
        </w:rPr>
        <w:fldChar w:fldCharType="end"/>
      </w:r>
      <w:r>
        <w:rPr>
          <w:rFonts w:hint="eastAsia" w:ascii="黑体" w:hAnsi="黑体" w:eastAsia="黑体" w:cs="黑体"/>
          <w:color w:val="auto"/>
          <w:sz w:val="24"/>
          <w:szCs w:val="24"/>
          <w:highlight w:val="none"/>
        </w:rPr>
        <w:fldChar w:fldCharType="end"/>
      </w:r>
    </w:p>
    <w:p w14:paraId="566ED06E">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_Toc26054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二、资金来源</w:t>
      </w:r>
      <w:r>
        <w:rPr>
          <w:sz w:val="24"/>
          <w:szCs w:val="24"/>
        </w:rPr>
        <w:tab/>
      </w:r>
      <w:r>
        <w:rPr>
          <w:sz w:val="24"/>
          <w:szCs w:val="24"/>
        </w:rPr>
        <w:fldChar w:fldCharType="begin"/>
      </w:r>
      <w:r>
        <w:rPr>
          <w:sz w:val="24"/>
          <w:szCs w:val="24"/>
        </w:rPr>
        <w:instrText xml:space="preserve"> PAGEREF _Toc26054 \h </w:instrText>
      </w:r>
      <w:r>
        <w:rPr>
          <w:sz w:val="24"/>
          <w:szCs w:val="24"/>
        </w:rPr>
        <w:fldChar w:fldCharType="separate"/>
      </w:r>
      <w:r>
        <w:rPr>
          <w:sz w:val="24"/>
          <w:szCs w:val="24"/>
        </w:rPr>
        <w:t>- 2 -</w:t>
      </w:r>
      <w:r>
        <w:rPr>
          <w:sz w:val="24"/>
          <w:szCs w:val="24"/>
        </w:rPr>
        <w:fldChar w:fldCharType="end"/>
      </w:r>
      <w:r>
        <w:rPr>
          <w:rFonts w:hint="eastAsia" w:ascii="黑体" w:hAnsi="黑体" w:eastAsia="黑体" w:cs="黑体"/>
          <w:color w:val="auto"/>
          <w:sz w:val="24"/>
          <w:szCs w:val="24"/>
          <w:highlight w:val="none"/>
        </w:rPr>
        <w:fldChar w:fldCharType="end"/>
      </w:r>
    </w:p>
    <w:p w14:paraId="7F0CC770">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_Toc3983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三、供应商资格要求</w:t>
      </w:r>
      <w:r>
        <w:rPr>
          <w:sz w:val="24"/>
          <w:szCs w:val="24"/>
        </w:rPr>
        <w:tab/>
      </w:r>
      <w:r>
        <w:rPr>
          <w:sz w:val="24"/>
          <w:szCs w:val="24"/>
        </w:rPr>
        <w:fldChar w:fldCharType="begin"/>
      </w:r>
      <w:r>
        <w:rPr>
          <w:sz w:val="24"/>
          <w:szCs w:val="24"/>
        </w:rPr>
        <w:instrText xml:space="preserve"> PAGEREF _Toc3983 \h </w:instrText>
      </w:r>
      <w:r>
        <w:rPr>
          <w:sz w:val="24"/>
          <w:szCs w:val="24"/>
        </w:rPr>
        <w:fldChar w:fldCharType="separate"/>
      </w:r>
      <w:r>
        <w:rPr>
          <w:sz w:val="24"/>
          <w:szCs w:val="24"/>
        </w:rPr>
        <w:t>- 2 -</w:t>
      </w:r>
      <w:r>
        <w:rPr>
          <w:sz w:val="24"/>
          <w:szCs w:val="24"/>
        </w:rPr>
        <w:fldChar w:fldCharType="end"/>
      </w:r>
      <w:r>
        <w:rPr>
          <w:rFonts w:hint="eastAsia" w:ascii="黑体" w:hAnsi="黑体" w:eastAsia="黑体" w:cs="黑体"/>
          <w:color w:val="auto"/>
          <w:sz w:val="24"/>
          <w:szCs w:val="24"/>
          <w:highlight w:val="none"/>
        </w:rPr>
        <w:fldChar w:fldCharType="end"/>
      </w:r>
    </w:p>
    <w:p w14:paraId="748DD6A0">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_Toc20299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四、投标、开标有关说明</w:t>
      </w:r>
      <w:r>
        <w:rPr>
          <w:sz w:val="24"/>
          <w:szCs w:val="24"/>
        </w:rPr>
        <w:tab/>
      </w:r>
      <w:r>
        <w:rPr>
          <w:sz w:val="24"/>
          <w:szCs w:val="24"/>
        </w:rPr>
        <w:fldChar w:fldCharType="begin"/>
      </w:r>
      <w:r>
        <w:rPr>
          <w:sz w:val="24"/>
          <w:szCs w:val="24"/>
        </w:rPr>
        <w:instrText xml:space="preserve"> PAGEREF _Toc20299 \h </w:instrText>
      </w:r>
      <w:r>
        <w:rPr>
          <w:sz w:val="24"/>
          <w:szCs w:val="24"/>
        </w:rPr>
        <w:fldChar w:fldCharType="separate"/>
      </w:r>
      <w:r>
        <w:rPr>
          <w:sz w:val="24"/>
          <w:szCs w:val="24"/>
        </w:rPr>
        <w:t>- 2 -</w:t>
      </w:r>
      <w:r>
        <w:rPr>
          <w:sz w:val="24"/>
          <w:szCs w:val="24"/>
        </w:rPr>
        <w:fldChar w:fldCharType="end"/>
      </w:r>
      <w:r>
        <w:rPr>
          <w:rFonts w:hint="eastAsia" w:ascii="黑体" w:hAnsi="黑体" w:eastAsia="黑体" w:cs="黑体"/>
          <w:color w:val="auto"/>
          <w:sz w:val="24"/>
          <w:szCs w:val="24"/>
          <w:highlight w:val="none"/>
        </w:rPr>
        <w:fldChar w:fldCharType="end"/>
      </w:r>
    </w:p>
    <w:p w14:paraId="2E8B0618">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_Toc31935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五、投标有关规定</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- 3 -</w:t>
      </w:r>
      <w:r>
        <w:rPr>
          <w:sz w:val="24"/>
          <w:szCs w:val="24"/>
        </w:rPr>
        <w:fldChar w:fldCharType="end"/>
      </w:r>
      <w:r>
        <w:rPr>
          <w:rFonts w:hint="eastAsia" w:ascii="黑体" w:hAnsi="黑体" w:eastAsia="黑体" w:cs="黑体"/>
          <w:color w:val="auto"/>
          <w:sz w:val="24"/>
          <w:szCs w:val="24"/>
          <w:highlight w:val="none"/>
        </w:rPr>
        <w:fldChar w:fldCharType="end"/>
      </w:r>
    </w:p>
    <w:p w14:paraId="20105B33">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_Toc667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六、联系方式</w:t>
      </w:r>
      <w:r>
        <w:rPr>
          <w:sz w:val="24"/>
          <w:szCs w:val="24"/>
        </w:rPr>
        <w:tab/>
      </w:r>
      <w:r>
        <w:rPr>
          <w:sz w:val="24"/>
          <w:szCs w:val="24"/>
        </w:rPr>
        <w:fldChar w:fldCharType="begin"/>
      </w:r>
      <w:r>
        <w:rPr>
          <w:sz w:val="24"/>
          <w:szCs w:val="24"/>
        </w:rPr>
        <w:instrText xml:space="preserve"> PAGEREF _Toc667 \h </w:instrText>
      </w:r>
      <w:r>
        <w:rPr>
          <w:sz w:val="24"/>
          <w:szCs w:val="24"/>
        </w:rPr>
        <w:fldChar w:fldCharType="separate"/>
      </w:r>
      <w:r>
        <w:rPr>
          <w:sz w:val="24"/>
          <w:szCs w:val="24"/>
        </w:rPr>
        <w:t>- 3 -</w:t>
      </w:r>
      <w:r>
        <w:rPr>
          <w:sz w:val="24"/>
          <w:szCs w:val="24"/>
        </w:rPr>
        <w:fldChar w:fldCharType="end"/>
      </w:r>
      <w:r>
        <w:rPr>
          <w:rFonts w:hint="eastAsia" w:ascii="黑体" w:hAnsi="黑体" w:eastAsia="黑体" w:cs="黑体"/>
          <w:color w:val="auto"/>
          <w:sz w:val="24"/>
          <w:szCs w:val="24"/>
          <w:highlight w:val="none"/>
        </w:rPr>
        <w:fldChar w:fldCharType="end"/>
      </w:r>
    </w:p>
    <w:p w14:paraId="0DCE54A2">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_Toc2505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rPr>
        <w:t xml:space="preserve">第二篇 </w:t>
      </w:r>
      <w:r>
        <w:rPr>
          <w:rFonts w:hint="eastAsia" w:ascii="黑体" w:hAnsi="黑体" w:eastAsia="黑体" w:cs="黑体"/>
          <w:sz w:val="24"/>
          <w:szCs w:val="24"/>
          <w:highlight w:val="none"/>
        </w:rPr>
        <w:t>采购项目技术（质量）需求</w:t>
      </w:r>
      <w:r>
        <w:rPr>
          <w:sz w:val="24"/>
          <w:szCs w:val="24"/>
        </w:rPr>
        <w:tab/>
      </w:r>
      <w:r>
        <w:rPr>
          <w:sz w:val="24"/>
          <w:szCs w:val="24"/>
        </w:rPr>
        <w:fldChar w:fldCharType="begin"/>
      </w:r>
      <w:r>
        <w:rPr>
          <w:sz w:val="24"/>
          <w:szCs w:val="24"/>
        </w:rPr>
        <w:instrText xml:space="preserve"> PAGEREF _Toc2505 \h </w:instrText>
      </w:r>
      <w:r>
        <w:rPr>
          <w:sz w:val="24"/>
          <w:szCs w:val="24"/>
        </w:rPr>
        <w:fldChar w:fldCharType="separate"/>
      </w:r>
      <w:r>
        <w:rPr>
          <w:sz w:val="24"/>
          <w:szCs w:val="24"/>
        </w:rPr>
        <w:t xml:space="preserve">- </w:t>
      </w:r>
      <w:r>
        <w:rPr>
          <w:rFonts w:hint="eastAsia"/>
          <w:b/>
          <w:bCs/>
          <w:sz w:val="24"/>
          <w:szCs w:val="24"/>
          <w:lang w:val="en-US" w:eastAsia="zh-CN"/>
        </w:rPr>
        <w:t>4</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04486029">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_Toc8107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lang w:val="en-US" w:eastAsia="zh-CN"/>
        </w:rPr>
        <w:t>一</w:t>
      </w:r>
      <w:r>
        <w:rPr>
          <w:rFonts w:hint="eastAsia" w:ascii="黑体" w:hAnsi="黑体" w:eastAsia="黑体" w:cs="黑体"/>
          <w:sz w:val="24"/>
          <w:szCs w:val="24"/>
        </w:rPr>
        <w:t>、</w:t>
      </w:r>
      <w:r>
        <w:rPr>
          <w:rFonts w:hint="eastAsia" w:ascii="黑体" w:hAnsi="黑体" w:eastAsia="黑体" w:cs="黑体"/>
          <w:sz w:val="24"/>
          <w:szCs w:val="24"/>
          <w:lang w:val="en-US" w:eastAsia="zh-CN"/>
        </w:rPr>
        <w:t>采购清单</w:t>
      </w:r>
      <w:r>
        <w:rPr>
          <w:sz w:val="24"/>
          <w:szCs w:val="24"/>
        </w:rPr>
        <w:tab/>
      </w:r>
      <w:r>
        <w:rPr>
          <w:sz w:val="24"/>
          <w:szCs w:val="24"/>
        </w:rPr>
        <w:fldChar w:fldCharType="begin"/>
      </w:r>
      <w:r>
        <w:rPr>
          <w:sz w:val="24"/>
          <w:szCs w:val="24"/>
        </w:rPr>
        <w:instrText xml:space="preserve"> PAGEREF _Toc8107 \h </w:instrText>
      </w:r>
      <w:r>
        <w:rPr>
          <w:sz w:val="24"/>
          <w:szCs w:val="24"/>
        </w:rPr>
        <w:fldChar w:fldCharType="separate"/>
      </w:r>
      <w:r>
        <w:rPr>
          <w:sz w:val="24"/>
          <w:szCs w:val="24"/>
        </w:rPr>
        <w:t xml:space="preserve">- </w:t>
      </w:r>
      <w:r>
        <w:rPr>
          <w:rFonts w:hint="eastAsia"/>
          <w:sz w:val="24"/>
          <w:szCs w:val="24"/>
          <w:lang w:val="en-US" w:eastAsia="zh-CN"/>
        </w:rPr>
        <w:t>4</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65E39125">
      <w:pPr>
        <w:pStyle w:val="15"/>
        <w:tabs>
          <w:tab w:val="right" w:leader="dot" w:pos="9747"/>
          <w:tab w:val="clear" w:pos="1260"/>
          <w:tab w:val="clear" w:pos="1685"/>
          <w:tab w:val="clear" w:pos="8400"/>
        </w:tabs>
        <w:rPr>
          <w:b/>
          <w:bCs/>
          <w:sz w:val="24"/>
          <w:szCs w:val="24"/>
        </w:rPr>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_Toc15027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第三篇</w:t>
      </w:r>
      <w:r>
        <w:rPr>
          <w:rFonts w:hint="eastAsia" w:ascii="黑体" w:hAnsi="黑体" w:cs="黑体"/>
          <w:b/>
          <w:bCs/>
          <w:sz w:val="24"/>
          <w:szCs w:val="24"/>
          <w:highlight w:val="none"/>
          <w:lang w:val="en-US" w:eastAsia="zh-CN"/>
        </w:rPr>
        <w:t xml:space="preserve">  </w:t>
      </w:r>
      <w:r>
        <w:rPr>
          <w:rFonts w:hint="eastAsia" w:ascii="黑体" w:hAnsi="黑体" w:cs="黑体"/>
          <w:b/>
          <w:bCs/>
          <w:sz w:val="24"/>
          <w:szCs w:val="24"/>
          <w:highlight w:val="none"/>
        </w:rPr>
        <w:t>采购商务要求</w:t>
      </w:r>
      <w:r>
        <w:rPr>
          <w:b/>
          <w:bCs/>
          <w:sz w:val="24"/>
          <w:szCs w:val="24"/>
        </w:rPr>
        <w:tab/>
      </w:r>
      <w:r>
        <w:rPr>
          <w:b/>
          <w:bCs/>
          <w:sz w:val="24"/>
          <w:szCs w:val="24"/>
        </w:rPr>
        <w:fldChar w:fldCharType="begin"/>
      </w:r>
      <w:r>
        <w:rPr>
          <w:b/>
          <w:bCs/>
          <w:sz w:val="24"/>
          <w:szCs w:val="24"/>
        </w:rPr>
        <w:instrText xml:space="preserve"> PAGEREF _Toc15027 \h </w:instrText>
      </w:r>
      <w:r>
        <w:rPr>
          <w:b/>
          <w:bCs/>
          <w:sz w:val="24"/>
          <w:szCs w:val="24"/>
        </w:rPr>
        <w:fldChar w:fldCharType="separate"/>
      </w:r>
      <w:r>
        <w:rPr>
          <w:b/>
          <w:bCs/>
          <w:sz w:val="24"/>
          <w:szCs w:val="24"/>
        </w:rPr>
        <w:t xml:space="preserve">- </w:t>
      </w:r>
      <w:r>
        <w:rPr>
          <w:rFonts w:hint="eastAsia"/>
          <w:b/>
          <w:bCs/>
          <w:sz w:val="24"/>
          <w:szCs w:val="24"/>
          <w:lang w:val="en-US" w:eastAsia="zh-CN"/>
        </w:rPr>
        <w:t>10</w:t>
      </w:r>
      <w:r>
        <w:rPr>
          <w:b/>
          <w:bCs/>
          <w:sz w:val="24"/>
          <w:szCs w:val="24"/>
        </w:rPr>
        <w:t xml:space="preserve"> -</w:t>
      </w:r>
      <w:r>
        <w:rPr>
          <w:b/>
          <w:bCs/>
          <w:sz w:val="24"/>
          <w:szCs w:val="24"/>
        </w:rPr>
        <w:fldChar w:fldCharType="end"/>
      </w:r>
      <w:r>
        <w:rPr>
          <w:rFonts w:hint="eastAsia" w:ascii="黑体" w:hAnsi="黑体" w:eastAsia="黑体" w:cs="黑体"/>
          <w:b/>
          <w:bCs/>
          <w:color w:val="auto"/>
          <w:sz w:val="24"/>
          <w:szCs w:val="24"/>
          <w:highlight w:val="none"/>
        </w:rPr>
        <w:fldChar w:fldCharType="end"/>
      </w:r>
    </w:p>
    <w:p w14:paraId="44D52AA1">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_Toc30399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rPr>
        <w:t>一、交货时间、地点及验收方式</w:t>
      </w:r>
      <w:r>
        <w:rPr>
          <w:sz w:val="24"/>
          <w:szCs w:val="24"/>
        </w:rPr>
        <w:tab/>
      </w:r>
      <w:r>
        <w:rPr>
          <w:sz w:val="24"/>
          <w:szCs w:val="24"/>
        </w:rPr>
        <w:fldChar w:fldCharType="begin"/>
      </w:r>
      <w:r>
        <w:rPr>
          <w:sz w:val="24"/>
          <w:szCs w:val="24"/>
        </w:rPr>
        <w:instrText xml:space="preserve"> PAGEREF _Toc30399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22378C27">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_Toc29092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rPr>
        <w:t>二、质量保证及售后服务</w:t>
      </w:r>
      <w:r>
        <w:rPr>
          <w:sz w:val="24"/>
          <w:szCs w:val="24"/>
        </w:rPr>
        <w:tab/>
      </w:r>
      <w:r>
        <w:rPr>
          <w:sz w:val="24"/>
          <w:szCs w:val="24"/>
        </w:rPr>
        <w:fldChar w:fldCharType="begin"/>
      </w:r>
      <w:r>
        <w:rPr>
          <w:sz w:val="24"/>
          <w:szCs w:val="24"/>
        </w:rPr>
        <w:instrText xml:space="preserve"> PAGEREF _Toc29092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5B90290E">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_Toc12430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rPr>
        <w:t>三、报价要求</w:t>
      </w:r>
      <w:r>
        <w:rPr>
          <w:sz w:val="24"/>
          <w:szCs w:val="24"/>
        </w:rPr>
        <w:tab/>
      </w:r>
      <w:r>
        <w:rPr>
          <w:sz w:val="24"/>
          <w:szCs w:val="24"/>
        </w:rPr>
        <w:fldChar w:fldCharType="begin"/>
      </w:r>
      <w:r>
        <w:rPr>
          <w:sz w:val="24"/>
          <w:szCs w:val="24"/>
        </w:rPr>
        <w:instrText xml:space="preserve"> PAGEREF _Toc12430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56948280">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_Toc28403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rPr>
        <w:t>四、付款方式</w:t>
      </w:r>
      <w:r>
        <w:rPr>
          <w:sz w:val="24"/>
          <w:szCs w:val="24"/>
        </w:rPr>
        <w:tab/>
      </w:r>
      <w:r>
        <w:rPr>
          <w:sz w:val="24"/>
          <w:szCs w:val="24"/>
        </w:rPr>
        <w:fldChar w:fldCharType="begin"/>
      </w:r>
      <w:r>
        <w:rPr>
          <w:sz w:val="24"/>
          <w:szCs w:val="24"/>
        </w:rPr>
        <w:instrText xml:space="preserve"> PAGEREF _Toc28403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537DE508">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_Toc25739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rPr>
        <w:t>五、知识产权</w:t>
      </w:r>
      <w:r>
        <w:rPr>
          <w:sz w:val="24"/>
          <w:szCs w:val="24"/>
        </w:rPr>
        <w:tab/>
      </w:r>
      <w:r>
        <w:rPr>
          <w:sz w:val="24"/>
          <w:szCs w:val="24"/>
        </w:rPr>
        <w:fldChar w:fldCharType="begin"/>
      </w:r>
      <w:r>
        <w:rPr>
          <w:sz w:val="24"/>
          <w:szCs w:val="24"/>
        </w:rPr>
        <w:instrText xml:space="preserve"> PAGEREF _Toc25739 \h </w:instrText>
      </w:r>
      <w:r>
        <w:rPr>
          <w:sz w:val="24"/>
          <w:szCs w:val="24"/>
        </w:rPr>
        <w:fldChar w:fldCharType="separate"/>
      </w:r>
      <w:r>
        <w:rPr>
          <w:sz w:val="24"/>
          <w:szCs w:val="24"/>
        </w:rPr>
        <w:t xml:space="preserve">- </w:t>
      </w:r>
      <w:r>
        <w:rPr>
          <w:rFonts w:hint="eastAsia"/>
          <w:sz w:val="24"/>
          <w:szCs w:val="24"/>
          <w:lang w:val="en-US" w:eastAsia="zh-CN"/>
        </w:rPr>
        <w:t>10</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1E8462D1">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_Toc19162 </w:instrText>
      </w:r>
      <w:r>
        <w:rPr>
          <w:rFonts w:hint="eastAsia" w:ascii="黑体" w:hAnsi="黑体" w:eastAsia="黑体" w:cs="黑体"/>
          <w:sz w:val="24"/>
          <w:szCs w:val="24"/>
          <w:highlight w:val="none"/>
        </w:rPr>
        <w:fldChar w:fldCharType="separate"/>
      </w:r>
      <w:r>
        <w:rPr>
          <w:rFonts w:hint="eastAsia" w:ascii="黑体" w:hAnsi="黑体" w:eastAsia="黑体" w:cs="黑体"/>
          <w:bCs/>
          <w:sz w:val="24"/>
          <w:szCs w:val="24"/>
          <w:lang w:val="en-US" w:eastAsia="zh-CN"/>
        </w:rPr>
        <w:t>六、违约责任</w:t>
      </w:r>
      <w:r>
        <w:rPr>
          <w:sz w:val="24"/>
          <w:szCs w:val="24"/>
        </w:rPr>
        <w:tab/>
      </w:r>
      <w:r>
        <w:rPr>
          <w:sz w:val="24"/>
          <w:szCs w:val="24"/>
        </w:rPr>
        <w:fldChar w:fldCharType="begin"/>
      </w:r>
      <w:r>
        <w:rPr>
          <w:sz w:val="24"/>
          <w:szCs w:val="24"/>
        </w:rPr>
        <w:instrText xml:space="preserve"> PAGEREF _Toc19162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708F2E3E">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_Toc32174 </w:instrText>
      </w:r>
      <w:r>
        <w:rPr>
          <w:rFonts w:hint="eastAsia" w:ascii="黑体" w:hAnsi="黑体" w:eastAsia="黑体" w:cs="黑体"/>
          <w:sz w:val="24"/>
          <w:szCs w:val="24"/>
          <w:highlight w:val="none"/>
        </w:rPr>
        <w:fldChar w:fldCharType="separate"/>
      </w:r>
      <w:r>
        <w:rPr>
          <w:rFonts w:hint="eastAsia" w:ascii="黑体" w:hAnsi="黑体" w:cs="黑体"/>
          <w:sz w:val="24"/>
          <w:szCs w:val="24"/>
          <w:lang w:val="en-US" w:eastAsia="zh-CN"/>
        </w:rPr>
        <w:t>七、</w:t>
      </w:r>
      <w:r>
        <w:rPr>
          <w:rFonts w:hint="eastAsia" w:ascii="黑体" w:hAnsi="黑体" w:eastAsia="黑体" w:cs="黑体"/>
          <w:sz w:val="24"/>
          <w:szCs w:val="24"/>
          <w:lang w:val="en-US" w:eastAsia="zh-CN"/>
        </w:rPr>
        <w:t>履约保证金</w:t>
      </w:r>
      <w:r>
        <w:rPr>
          <w:sz w:val="24"/>
          <w:szCs w:val="24"/>
        </w:rPr>
        <w:tab/>
      </w:r>
      <w:r>
        <w:rPr>
          <w:sz w:val="24"/>
          <w:szCs w:val="24"/>
        </w:rPr>
        <w:fldChar w:fldCharType="begin"/>
      </w:r>
      <w:r>
        <w:rPr>
          <w:sz w:val="24"/>
          <w:szCs w:val="24"/>
        </w:rPr>
        <w:instrText xml:space="preserve"> PAGEREF _Toc32174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2076A8AE">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_Toc7043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lang w:val="en-US" w:eastAsia="zh-CN"/>
        </w:rPr>
        <w:t>八、其他</w:t>
      </w:r>
      <w:r>
        <w:rPr>
          <w:sz w:val="24"/>
          <w:szCs w:val="24"/>
        </w:rPr>
        <w:tab/>
      </w:r>
      <w:r>
        <w:rPr>
          <w:sz w:val="24"/>
          <w:szCs w:val="24"/>
        </w:rPr>
        <w:fldChar w:fldCharType="begin"/>
      </w:r>
      <w:r>
        <w:rPr>
          <w:sz w:val="24"/>
          <w:szCs w:val="24"/>
        </w:rPr>
        <w:instrText xml:space="preserve"> PAGEREF _Toc7043 \h </w:instrText>
      </w:r>
      <w:r>
        <w:rPr>
          <w:sz w:val="24"/>
          <w:szCs w:val="24"/>
        </w:rPr>
        <w:fldChar w:fldCharType="separate"/>
      </w:r>
      <w:r>
        <w:rPr>
          <w:sz w:val="24"/>
          <w:szCs w:val="24"/>
        </w:rPr>
        <w:t xml:space="preserve">- </w:t>
      </w:r>
      <w:r>
        <w:rPr>
          <w:rFonts w:hint="eastAsia"/>
          <w:sz w:val="24"/>
          <w:szCs w:val="24"/>
          <w:lang w:val="en-US" w:eastAsia="zh-CN"/>
        </w:rPr>
        <w:t>11</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3EA9B538">
      <w:pPr>
        <w:pStyle w:val="15"/>
        <w:tabs>
          <w:tab w:val="right" w:leader="dot" w:pos="9747"/>
          <w:tab w:val="clear" w:pos="1260"/>
          <w:tab w:val="clear" w:pos="1685"/>
          <w:tab w:val="clear" w:pos="8400"/>
        </w:tabs>
        <w:rPr>
          <w:b/>
          <w:bCs/>
          <w:sz w:val="24"/>
          <w:szCs w:val="24"/>
        </w:rPr>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_Toc29371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第四篇  资格审查及评标办法</w:t>
      </w:r>
      <w:r>
        <w:rPr>
          <w:b/>
          <w:bCs/>
          <w:sz w:val="24"/>
          <w:szCs w:val="24"/>
        </w:rPr>
        <w:tab/>
      </w:r>
      <w:r>
        <w:rPr>
          <w:b/>
          <w:bCs/>
          <w:sz w:val="24"/>
          <w:szCs w:val="24"/>
        </w:rPr>
        <w:fldChar w:fldCharType="begin"/>
      </w:r>
      <w:r>
        <w:rPr>
          <w:b/>
          <w:bCs/>
          <w:sz w:val="24"/>
          <w:szCs w:val="24"/>
        </w:rPr>
        <w:instrText xml:space="preserve"> PAGEREF _Toc29371 \h </w:instrText>
      </w:r>
      <w:r>
        <w:rPr>
          <w:b/>
          <w:bCs/>
          <w:sz w:val="24"/>
          <w:szCs w:val="24"/>
        </w:rPr>
        <w:fldChar w:fldCharType="separate"/>
      </w:r>
      <w:r>
        <w:rPr>
          <w:b/>
          <w:bCs/>
          <w:sz w:val="24"/>
          <w:szCs w:val="24"/>
        </w:rPr>
        <w:t xml:space="preserve">- </w:t>
      </w:r>
      <w:r>
        <w:rPr>
          <w:rFonts w:hint="eastAsia"/>
          <w:b/>
          <w:bCs/>
          <w:sz w:val="24"/>
          <w:szCs w:val="24"/>
          <w:lang w:val="en-US" w:eastAsia="zh-CN"/>
        </w:rPr>
        <w:t>12</w:t>
      </w:r>
      <w:r>
        <w:rPr>
          <w:b/>
          <w:bCs/>
          <w:sz w:val="24"/>
          <w:szCs w:val="24"/>
        </w:rPr>
        <w:t xml:space="preserve"> -</w:t>
      </w:r>
      <w:r>
        <w:rPr>
          <w:b/>
          <w:bCs/>
          <w:sz w:val="24"/>
          <w:szCs w:val="24"/>
        </w:rPr>
        <w:fldChar w:fldCharType="end"/>
      </w:r>
      <w:r>
        <w:rPr>
          <w:rFonts w:hint="eastAsia" w:ascii="黑体" w:hAnsi="黑体" w:eastAsia="黑体" w:cs="黑体"/>
          <w:b/>
          <w:bCs/>
          <w:color w:val="auto"/>
          <w:sz w:val="24"/>
          <w:szCs w:val="24"/>
          <w:highlight w:val="none"/>
        </w:rPr>
        <w:fldChar w:fldCharType="end"/>
      </w:r>
    </w:p>
    <w:p w14:paraId="692B8A67">
      <w:pPr>
        <w:pStyle w:val="15"/>
        <w:tabs>
          <w:tab w:val="right" w:leader="dot" w:pos="9747"/>
          <w:tab w:val="clear" w:pos="1260"/>
          <w:tab w:val="clear" w:pos="1685"/>
          <w:tab w:val="clear" w:pos="8400"/>
        </w:tabs>
        <w:rPr>
          <w:b/>
          <w:bCs/>
          <w:sz w:val="24"/>
          <w:szCs w:val="24"/>
        </w:rPr>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_Toc17217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第五篇  供应商须知</w:t>
      </w:r>
      <w:r>
        <w:rPr>
          <w:b/>
          <w:bCs/>
          <w:sz w:val="24"/>
          <w:szCs w:val="24"/>
        </w:rPr>
        <w:tab/>
      </w:r>
      <w:r>
        <w:rPr>
          <w:b/>
          <w:bCs/>
          <w:sz w:val="24"/>
          <w:szCs w:val="24"/>
        </w:rPr>
        <w:fldChar w:fldCharType="begin"/>
      </w:r>
      <w:r>
        <w:rPr>
          <w:b/>
          <w:bCs/>
          <w:sz w:val="24"/>
          <w:szCs w:val="24"/>
        </w:rPr>
        <w:instrText xml:space="preserve"> PAGEREF _Toc17217 \h </w:instrText>
      </w:r>
      <w:r>
        <w:rPr>
          <w:b/>
          <w:bCs/>
          <w:sz w:val="24"/>
          <w:szCs w:val="24"/>
        </w:rPr>
        <w:fldChar w:fldCharType="separate"/>
      </w:r>
      <w:r>
        <w:rPr>
          <w:b/>
          <w:bCs/>
          <w:sz w:val="24"/>
          <w:szCs w:val="24"/>
        </w:rPr>
        <w:t xml:space="preserve">- </w:t>
      </w:r>
      <w:r>
        <w:rPr>
          <w:rFonts w:hint="eastAsia"/>
          <w:b/>
          <w:bCs/>
          <w:sz w:val="24"/>
          <w:szCs w:val="24"/>
          <w:lang w:val="en-US" w:eastAsia="zh-CN"/>
        </w:rPr>
        <w:t>15</w:t>
      </w:r>
      <w:r>
        <w:rPr>
          <w:b/>
          <w:bCs/>
          <w:sz w:val="24"/>
          <w:szCs w:val="24"/>
        </w:rPr>
        <w:t xml:space="preserve"> -</w:t>
      </w:r>
      <w:r>
        <w:rPr>
          <w:b/>
          <w:bCs/>
          <w:sz w:val="24"/>
          <w:szCs w:val="24"/>
        </w:rPr>
        <w:fldChar w:fldCharType="end"/>
      </w:r>
      <w:r>
        <w:rPr>
          <w:rFonts w:hint="eastAsia" w:ascii="黑体" w:hAnsi="黑体" w:eastAsia="黑体" w:cs="黑体"/>
          <w:b/>
          <w:bCs/>
          <w:color w:val="auto"/>
          <w:sz w:val="24"/>
          <w:szCs w:val="24"/>
          <w:highlight w:val="none"/>
        </w:rPr>
        <w:fldChar w:fldCharType="end"/>
      </w:r>
    </w:p>
    <w:p w14:paraId="06ABD14F">
      <w:pPr>
        <w:pStyle w:val="15"/>
        <w:tabs>
          <w:tab w:val="right" w:leader="dot" w:pos="9747"/>
          <w:tab w:val="clear" w:pos="1260"/>
          <w:tab w:val="clear" w:pos="1685"/>
          <w:tab w:val="clear" w:pos="8400"/>
        </w:tabs>
        <w:rPr>
          <w:b/>
          <w:bCs/>
          <w:sz w:val="24"/>
          <w:szCs w:val="24"/>
        </w:rPr>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_Toc18334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第六篇  政府采购合同格式</w:t>
      </w:r>
      <w:r>
        <w:rPr>
          <w:b/>
          <w:bCs/>
          <w:sz w:val="24"/>
          <w:szCs w:val="24"/>
        </w:rPr>
        <w:tab/>
      </w:r>
      <w:r>
        <w:rPr>
          <w:b/>
          <w:bCs/>
          <w:sz w:val="24"/>
          <w:szCs w:val="24"/>
        </w:rPr>
        <w:fldChar w:fldCharType="begin"/>
      </w:r>
      <w:r>
        <w:rPr>
          <w:b/>
          <w:bCs/>
          <w:sz w:val="24"/>
          <w:szCs w:val="24"/>
        </w:rPr>
        <w:instrText xml:space="preserve"> PAGEREF _Toc18334 \h </w:instrText>
      </w:r>
      <w:r>
        <w:rPr>
          <w:b/>
          <w:bCs/>
          <w:sz w:val="24"/>
          <w:szCs w:val="24"/>
        </w:rPr>
        <w:fldChar w:fldCharType="separate"/>
      </w:r>
      <w:r>
        <w:rPr>
          <w:b/>
          <w:bCs/>
          <w:sz w:val="24"/>
          <w:szCs w:val="24"/>
        </w:rPr>
        <w:t xml:space="preserve">- </w:t>
      </w:r>
      <w:r>
        <w:rPr>
          <w:rFonts w:hint="eastAsia"/>
          <w:b/>
          <w:bCs/>
          <w:sz w:val="24"/>
          <w:szCs w:val="24"/>
          <w:lang w:val="en-US" w:eastAsia="zh-CN"/>
        </w:rPr>
        <w:t>21</w:t>
      </w:r>
      <w:r>
        <w:rPr>
          <w:b/>
          <w:bCs/>
          <w:sz w:val="24"/>
          <w:szCs w:val="24"/>
        </w:rPr>
        <w:t xml:space="preserve"> -</w:t>
      </w:r>
      <w:r>
        <w:rPr>
          <w:b/>
          <w:bCs/>
          <w:sz w:val="24"/>
          <w:szCs w:val="24"/>
        </w:rPr>
        <w:fldChar w:fldCharType="end"/>
      </w:r>
      <w:r>
        <w:rPr>
          <w:rFonts w:hint="eastAsia" w:ascii="黑体" w:hAnsi="黑体" w:eastAsia="黑体" w:cs="黑体"/>
          <w:b/>
          <w:bCs/>
          <w:color w:val="auto"/>
          <w:sz w:val="24"/>
          <w:szCs w:val="24"/>
          <w:highlight w:val="none"/>
        </w:rPr>
        <w:fldChar w:fldCharType="end"/>
      </w:r>
    </w:p>
    <w:p w14:paraId="4AD196B4">
      <w:pPr>
        <w:pStyle w:val="15"/>
        <w:tabs>
          <w:tab w:val="right" w:leader="dot" w:pos="9747"/>
          <w:tab w:val="clear" w:pos="1260"/>
          <w:tab w:val="clear" w:pos="1685"/>
          <w:tab w:val="clear" w:pos="8400"/>
        </w:tabs>
        <w:rPr>
          <w:sz w:val="24"/>
          <w:szCs w:val="24"/>
        </w:rPr>
      </w:pPr>
      <w:r>
        <w:rPr>
          <w:rFonts w:hint="eastAsia" w:ascii="黑体" w:hAnsi="黑体" w:eastAsia="黑体" w:cs="黑体"/>
          <w:b/>
          <w:bCs/>
          <w:color w:val="auto"/>
          <w:sz w:val="24"/>
          <w:szCs w:val="24"/>
          <w:highlight w:val="none"/>
        </w:rPr>
        <w:fldChar w:fldCharType="begin"/>
      </w:r>
      <w:r>
        <w:rPr>
          <w:rFonts w:hint="eastAsia" w:ascii="黑体" w:hAnsi="黑体" w:eastAsia="黑体" w:cs="黑体"/>
          <w:b/>
          <w:bCs/>
          <w:sz w:val="24"/>
          <w:szCs w:val="24"/>
          <w:highlight w:val="none"/>
        </w:rPr>
        <w:instrText xml:space="preserve"> HYPERLINK \l _Toc25130 </w:instrText>
      </w:r>
      <w:r>
        <w:rPr>
          <w:rFonts w:hint="eastAsia" w:ascii="黑体" w:hAnsi="黑体" w:eastAsia="黑体" w:cs="黑体"/>
          <w:b/>
          <w:bCs/>
          <w:sz w:val="24"/>
          <w:szCs w:val="24"/>
          <w:highlight w:val="none"/>
        </w:rPr>
        <w:fldChar w:fldCharType="separate"/>
      </w:r>
      <w:r>
        <w:rPr>
          <w:rFonts w:hint="eastAsia" w:ascii="黑体" w:hAnsi="黑体" w:cs="黑体"/>
          <w:b/>
          <w:bCs/>
          <w:sz w:val="24"/>
          <w:szCs w:val="24"/>
          <w:highlight w:val="none"/>
        </w:rPr>
        <w:t>第七篇  响应文件格式</w:t>
      </w:r>
      <w:r>
        <w:rPr>
          <w:b/>
          <w:bCs/>
          <w:sz w:val="24"/>
          <w:szCs w:val="24"/>
        </w:rPr>
        <w:tab/>
      </w:r>
      <w:r>
        <w:rPr>
          <w:b/>
          <w:bCs/>
          <w:sz w:val="24"/>
          <w:szCs w:val="24"/>
        </w:rPr>
        <w:fldChar w:fldCharType="begin"/>
      </w:r>
      <w:r>
        <w:rPr>
          <w:b/>
          <w:bCs/>
          <w:sz w:val="24"/>
          <w:szCs w:val="24"/>
        </w:rPr>
        <w:instrText xml:space="preserve"> PAGEREF _Toc25130 \h </w:instrText>
      </w:r>
      <w:r>
        <w:rPr>
          <w:b/>
          <w:bCs/>
          <w:sz w:val="24"/>
          <w:szCs w:val="24"/>
        </w:rPr>
        <w:fldChar w:fldCharType="separate"/>
      </w:r>
      <w:r>
        <w:rPr>
          <w:b/>
          <w:bCs/>
          <w:sz w:val="24"/>
          <w:szCs w:val="24"/>
        </w:rPr>
        <w:t xml:space="preserve">- </w:t>
      </w:r>
      <w:r>
        <w:rPr>
          <w:rFonts w:hint="eastAsia"/>
          <w:b/>
          <w:bCs/>
          <w:sz w:val="24"/>
          <w:szCs w:val="24"/>
          <w:lang w:val="en-US" w:eastAsia="zh-CN"/>
        </w:rPr>
        <w:t>23</w:t>
      </w:r>
      <w:r>
        <w:rPr>
          <w:b/>
          <w:bCs/>
          <w:sz w:val="24"/>
          <w:szCs w:val="24"/>
        </w:rPr>
        <w:t xml:space="preserve"> -</w:t>
      </w:r>
      <w:r>
        <w:rPr>
          <w:b/>
          <w:bCs/>
          <w:sz w:val="24"/>
          <w:szCs w:val="24"/>
        </w:rPr>
        <w:fldChar w:fldCharType="end"/>
      </w:r>
      <w:r>
        <w:rPr>
          <w:rFonts w:hint="eastAsia" w:ascii="黑体" w:hAnsi="黑体" w:eastAsia="黑体" w:cs="黑体"/>
          <w:b/>
          <w:bCs/>
          <w:color w:val="auto"/>
          <w:sz w:val="24"/>
          <w:szCs w:val="24"/>
          <w:highlight w:val="none"/>
        </w:rPr>
        <w:fldChar w:fldCharType="end"/>
      </w:r>
    </w:p>
    <w:p w14:paraId="6F0A9DE8">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_Toc19796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一、经济文件</w:t>
      </w:r>
      <w:r>
        <w:rPr>
          <w:sz w:val="24"/>
          <w:szCs w:val="24"/>
        </w:rPr>
        <w:tab/>
      </w:r>
      <w:r>
        <w:rPr>
          <w:sz w:val="24"/>
          <w:szCs w:val="24"/>
        </w:rPr>
        <w:fldChar w:fldCharType="begin"/>
      </w:r>
      <w:r>
        <w:rPr>
          <w:sz w:val="24"/>
          <w:szCs w:val="24"/>
        </w:rPr>
        <w:instrText xml:space="preserve"> PAGEREF _Toc19796 \h </w:instrText>
      </w:r>
      <w:r>
        <w:rPr>
          <w:sz w:val="24"/>
          <w:szCs w:val="24"/>
        </w:rPr>
        <w:fldChar w:fldCharType="separate"/>
      </w:r>
      <w:r>
        <w:rPr>
          <w:sz w:val="24"/>
          <w:szCs w:val="24"/>
        </w:rPr>
        <w:t xml:space="preserve">- </w:t>
      </w:r>
      <w:r>
        <w:rPr>
          <w:rFonts w:hint="eastAsia"/>
          <w:sz w:val="24"/>
          <w:szCs w:val="24"/>
          <w:lang w:val="en-US" w:eastAsia="zh-CN"/>
        </w:rPr>
        <w:t>25</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12F6EA4F">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_Toc1628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二、</w:t>
      </w:r>
      <w:r>
        <w:rPr>
          <w:rFonts w:hint="eastAsia" w:ascii="黑体" w:hAnsi="黑体" w:eastAsia="黑体" w:cs="黑体"/>
          <w:sz w:val="24"/>
          <w:szCs w:val="24"/>
          <w:highlight w:val="none"/>
          <w:lang w:val="en-US" w:eastAsia="zh-CN"/>
        </w:rPr>
        <w:t>技术</w:t>
      </w:r>
      <w:r>
        <w:rPr>
          <w:rFonts w:hint="eastAsia" w:ascii="黑体" w:hAnsi="黑体" w:eastAsia="黑体" w:cs="黑体"/>
          <w:sz w:val="24"/>
          <w:szCs w:val="24"/>
          <w:highlight w:val="none"/>
        </w:rPr>
        <w:t>文件</w:t>
      </w:r>
      <w:r>
        <w:rPr>
          <w:sz w:val="24"/>
          <w:szCs w:val="24"/>
        </w:rPr>
        <w:tab/>
      </w:r>
      <w:r>
        <w:rPr>
          <w:sz w:val="24"/>
          <w:szCs w:val="24"/>
        </w:rPr>
        <w:fldChar w:fldCharType="begin"/>
      </w:r>
      <w:r>
        <w:rPr>
          <w:sz w:val="24"/>
          <w:szCs w:val="24"/>
        </w:rPr>
        <w:instrText xml:space="preserve"> PAGEREF _Toc1628 \h </w:instrText>
      </w:r>
      <w:r>
        <w:rPr>
          <w:sz w:val="24"/>
          <w:szCs w:val="24"/>
        </w:rPr>
        <w:fldChar w:fldCharType="separate"/>
      </w:r>
      <w:r>
        <w:rPr>
          <w:sz w:val="24"/>
          <w:szCs w:val="24"/>
        </w:rPr>
        <w:t xml:space="preserve">- </w:t>
      </w:r>
      <w:r>
        <w:rPr>
          <w:rFonts w:hint="eastAsia"/>
          <w:sz w:val="24"/>
          <w:szCs w:val="24"/>
          <w:lang w:val="en-US" w:eastAsia="zh-CN"/>
        </w:rPr>
        <w:t>31</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2D757429">
      <w:pPr>
        <w:pStyle w:val="17"/>
        <w:tabs>
          <w:tab w:val="right" w:leader="dot" w:pos="9747"/>
          <w:tab w:val="clear" w:pos="8400"/>
        </w:tabs>
        <w:rPr>
          <w:sz w:val="24"/>
          <w:szCs w:val="24"/>
        </w:rPr>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_Toc10977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三、商务文件</w:t>
      </w:r>
      <w:r>
        <w:rPr>
          <w:sz w:val="24"/>
          <w:szCs w:val="24"/>
        </w:rPr>
        <w:tab/>
      </w:r>
      <w:r>
        <w:rPr>
          <w:sz w:val="24"/>
          <w:szCs w:val="24"/>
        </w:rPr>
        <w:fldChar w:fldCharType="begin"/>
      </w:r>
      <w:r>
        <w:rPr>
          <w:sz w:val="24"/>
          <w:szCs w:val="24"/>
        </w:rPr>
        <w:instrText xml:space="preserve"> PAGEREF _Toc10977 \h </w:instrText>
      </w:r>
      <w:r>
        <w:rPr>
          <w:sz w:val="24"/>
          <w:szCs w:val="24"/>
        </w:rPr>
        <w:fldChar w:fldCharType="separate"/>
      </w:r>
      <w:r>
        <w:rPr>
          <w:sz w:val="24"/>
          <w:szCs w:val="24"/>
        </w:rPr>
        <w:t xml:space="preserve">- </w:t>
      </w:r>
      <w:r>
        <w:rPr>
          <w:rFonts w:hint="eastAsia"/>
          <w:sz w:val="24"/>
          <w:szCs w:val="24"/>
          <w:lang w:val="en-US" w:eastAsia="zh-CN"/>
        </w:rPr>
        <w:t>32</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2B57B2FB">
      <w:pPr>
        <w:pStyle w:val="17"/>
        <w:tabs>
          <w:tab w:val="right" w:leader="dot" w:pos="9747"/>
          <w:tab w:val="clear" w:pos="8400"/>
        </w:tabs>
      </w:pPr>
      <w:r>
        <w:rPr>
          <w:rFonts w:hint="eastAsia" w:ascii="黑体" w:hAnsi="黑体" w:eastAsia="黑体" w:cs="黑体"/>
          <w:color w:val="auto"/>
          <w:sz w:val="24"/>
          <w:szCs w:val="24"/>
          <w:highlight w:val="none"/>
        </w:rPr>
        <w:fldChar w:fldCharType="begin"/>
      </w:r>
      <w:r>
        <w:rPr>
          <w:rFonts w:hint="eastAsia" w:ascii="黑体" w:hAnsi="黑体" w:eastAsia="黑体" w:cs="黑体"/>
          <w:sz w:val="24"/>
          <w:szCs w:val="24"/>
          <w:highlight w:val="none"/>
        </w:rPr>
        <w:instrText xml:space="preserve"> HYPERLINK \l _Toc20712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四、资格文件</w:t>
      </w:r>
      <w:r>
        <w:rPr>
          <w:sz w:val="24"/>
          <w:szCs w:val="24"/>
        </w:rPr>
        <w:tab/>
      </w:r>
      <w:r>
        <w:rPr>
          <w:sz w:val="24"/>
          <w:szCs w:val="24"/>
        </w:rPr>
        <w:fldChar w:fldCharType="begin"/>
      </w:r>
      <w:r>
        <w:rPr>
          <w:sz w:val="24"/>
          <w:szCs w:val="24"/>
        </w:rPr>
        <w:instrText xml:space="preserve"> PAGEREF _Toc20712 \h </w:instrText>
      </w:r>
      <w:r>
        <w:rPr>
          <w:sz w:val="24"/>
          <w:szCs w:val="24"/>
        </w:rPr>
        <w:fldChar w:fldCharType="separate"/>
      </w:r>
      <w:r>
        <w:rPr>
          <w:sz w:val="24"/>
          <w:szCs w:val="24"/>
        </w:rPr>
        <w:t xml:space="preserve">- </w:t>
      </w:r>
      <w:r>
        <w:rPr>
          <w:rFonts w:hint="eastAsia"/>
          <w:sz w:val="24"/>
          <w:szCs w:val="24"/>
          <w:lang w:val="en-US" w:eastAsia="zh-CN"/>
        </w:rPr>
        <w:t>34</w:t>
      </w:r>
      <w:r>
        <w:rPr>
          <w:sz w:val="24"/>
          <w:szCs w:val="24"/>
        </w:rPr>
        <w:t xml:space="preserve"> -</w:t>
      </w:r>
      <w:r>
        <w:rPr>
          <w:sz w:val="24"/>
          <w:szCs w:val="24"/>
        </w:rPr>
        <w:fldChar w:fldCharType="end"/>
      </w:r>
      <w:r>
        <w:rPr>
          <w:rFonts w:hint="eastAsia" w:ascii="黑体" w:hAnsi="黑体" w:eastAsia="黑体" w:cs="黑体"/>
          <w:color w:val="auto"/>
          <w:sz w:val="24"/>
          <w:szCs w:val="24"/>
          <w:highlight w:val="none"/>
        </w:rPr>
        <w:fldChar w:fldCharType="end"/>
      </w:r>
    </w:p>
    <w:p w14:paraId="357A0068">
      <w:pPr>
        <w:pStyle w:val="15"/>
        <w:spacing w:line="360" w:lineRule="auto"/>
        <w:ind w:firstLine="0" w:firstLineChars="0"/>
        <w:rPr>
          <w:rFonts w:ascii="黑体" w:hAnsi="黑体" w:eastAsia="黑体" w:cs="黑体"/>
          <w:color w:val="auto"/>
          <w:sz w:val="32"/>
          <w:highlight w:val="none"/>
        </w:rPr>
        <w:sectPr>
          <w:footerReference r:id="rId7" w:type="default"/>
          <w:pgSz w:w="11907" w:h="16840"/>
          <w:pgMar w:top="1440" w:right="1080" w:bottom="1440" w:left="1080" w:header="964" w:footer="992" w:gutter="0"/>
          <w:pgNumType w:fmt="numberInDash" w:start="1"/>
          <w:cols w:space="720" w:num="1"/>
          <w:docGrid w:linePitch="312" w:charSpace="0"/>
        </w:sectPr>
      </w:pPr>
      <w:r>
        <w:rPr>
          <w:rFonts w:hint="eastAsia" w:ascii="黑体" w:hAnsi="黑体" w:eastAsia="黑体" w:cs="黑体"/>
          <w:color w:val="auto"/>
          <w:szCs w:val="21"/>
          <w:highlight w:val="none"/>
        </w:rPr>
        <w:fldChar w:fldCharType="end"/>
      </w:r>
    </w:p>
    <w:p w14:paraId="476814C5">
      <w:pPr>
        <w:pStyle w:val="2"/>
        <w:spacing w:before="0" w:beforeLines="0" w:after="0" w:afterLines="0" w:line="360" w:lineRule="auto"/>
        <w:rPr>
          <w:rFonts w:ascii="黑体" w:hAnsi="黑体" w:cs="黑体"/>
          <w:b/>
          <w:color w:val="auto"/>
          <w:highlight w:val="none"/>
        </w:rPr>
      </w:pPr>
      <w:bookmarkStart w:id="10" w:name="_Toc6558"/>
      <w:r>
        <w:rPr>
          <w:rFonts w:hint="eastAsia" w:ascii="黑体" w:hAnsi="黑体" w:cs="黑体"/>
          <w:b/>
          <w:color w:val="auto"/>
          <w:sz w:val="32"/>
          <w:szCs w:val="32"/>
          <w:highlight w:val="none"/>
        </w:rPr>
        <w:t>第一篇 投标邀请书</w:t>
      </w:r>
      <w:bookmarkEnd w:id="10"/>
    </w:p>
    <w:p w14:paraId="1EA64599">
      <w:pPr>
        <w:pStyle w:val="8"/>
        <w:pageBreakBefore w:val="0"/>
        <w:widowControl w:val="0"/>
        <w:tabs>
          <w:tab w:val="left" w:pos="280"/>
        </w:tabs>
        <w:kinsoku/>
        <w:wordWrap/>
        <w:overflowPunct/>
        <w:topLinePunct w:val="0"/>
        <w:autoSpaceDE/>
        <w:autoSpaceDN/>
        <w:bidi w:val="0"/>
        <w:spacing w:after="0" w:line="500" w:lineRule="exact"/>
        <w:ind w:left="0" w:leftChars="0"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重庆市璧山区人民医院</w:t>
      </w:r>
      <w:r>
        <w:rPr>
          <w:rFonts w:hint="eastAsia" w:ascii="黑体" w:hAnsi="黑体" w:eastAsia="黑体" w:cs="黑体"/>
          <w:color w:val="auto"/>
          <w:sz w:val="24"/>
          <w:szCs w:val="24"/>
          <w:highlight w:val="none"/>
        </w:rPr>
        <w:t>（采购人名称）对</w:t>
      </w:r>
      <w:r>
        <w:rPr>
          <w:rFonts w:hint="eastAsia" w:ascii="黑体" w:hAnsi="黑体" w:eastAsia="黑体" w:cs="黑体"/>
          <w:color w:val="auto"/>
          <w:sz w:val="24"/>
          <w:szCs w:val="24"/>
          <w:highlight w:val="none"/>
          <w:u w:val="single"/>
          <w:lang w:val="en-US" w:eastAsia="zh-CN"/>
        </w:rPr>
        <w:t>办公用品采购（第三次）项目</w:t>
      </w:r>
      <w:r>
        <w:rPr>
          <w:rFonts w:hint="eastAsia" w:ascii="黑体" w:hAnsi="黑体" w:eastAsia="黑体" w:cs="黑体"/>
          <w:color w:val="auto"/>
          <w:sz w:val="24"/>
          <w:szCs w:val="24"/>
          <w:highlight w:val="none"/>
        </w:rPr>
        <w:t>进行竞争性比选招标，欢迎有资格的供应商参加投标。</w:t>
      </w:r>
    </w:p>
    <w:p w14:paraId="76733871">
      <w:pPr>
        <w:pStyle w:val="3"/>
        <w:pageBreakBefore w:val="0"/>
        <w:widowControl w:val="0"/>
        <w:kinsoku/>
        <w:wordWrap/>
        <w:overflowPunct/>
        <w:topLinePunct w:val="0"/>
        <w:autoSpaceDE/>
        <w:autoSpaceDN/>
        <w:bidi w:val="0"/>
        <w:spacing w:line="460" w:lineRule="exact"/>
        <w:ind w:firstLine="562" w:firstLineChars="200"/>
        <w:textAlignment w:val="auto"/>
        <w:rPr>
          <w:rFonts w:hint="eastAsia" w:ascii="黑体" w:hAnsi="黑体" w:eastAsia="黑体" w:cs="黑体"/>
          <w:b/>
          <w:color w:val="auto"/>
          <w:szCs w:val="28"/>
          <w:highlight w:val="none"/>
        </w:rPr>
      </w:pPr>
      <w:bookmarkStart w:id="11" w:name="_Toc32305"/>
      <w:r>
        <w:rPr>
          <w:rFonts w:hint="eastAsia" w:ascii="黑体" w:hAnsi="黑体" w:eastAsia="黑体" w:cs="黑体"/>
          <w:b/>
          <w:color w:val="auto"/>
          <w:szCs w:val="28"/>
          <w:highlight w:val="none"/>
          <w:lang w:val="en-US" w:eastAsia="zh-CN"/>
        </w:rPr>
        <w:t>一、</w:t>
      </w:r>
      <w:r>
        <w:rPr>
          <w:rFonts w:hint="eastAsia" w:ascii="黑体" w:hAnsi="黑体" w:eastAsia="黑体" w:cs="黑体"/>
          <w:b/>
          <w:color w:val="auto"/>
          <w:szCs w:val="28"/>
          <w:highlight w:val="none"/>
        </w:rPr>
        <w:t>招标项目内容</w:t>
      </w:r>
      <w:bookmarkEnd w:id="11"/>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07"/>
        <w:gridCol w:w="1027"/>
        <w:gridCol w:w="1281"/>
        <w:gridCol w:w="2596"/>
      </w:tblGrid>
      <w:tr w14:paraId="7ED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54" w:type="dxa"/>
            <w:tcBorders>
              <w:top w:val="single" w:color="auto" w:sz="4" w:space="0"/>
              <w:left w:val="single" w:color="auto" w:sz="4" w:space="0"/>
              <w:right w:val="single" w:color="auto" w:sz="4" w:space="0"/>
            </w:tcBorders>
            <w:noWrap w:val="0"/>
            <w:vAlign w:val="center"/>
          </w:tcPr>
          <w:p w14:paraId="0E469915">
            <w:pPr>
              <w:widowControl/>
              <w:jc w:val="center"/>
              <w:rPr>
                <w:rFonts w:hint="eastAsia" w:ascii="黑体" w:hAnsi="黑体" w:eastAsia="黑体" w:cs="黑体"/>
                <w:b/>
                <w:bCs/>
                <w:kern w:val="0"/>
                <w:sz w:val="21"/>
                <w:szCs w:val="24"/>
              </w:rPr>
            </w:pPr>
            <w:r>
              <w:rPr>
                <w:rFonts w:hint="eastAsia" w:ascii="黑体" w:hAnsi="黑体" w:eastAsia="黑体" w:cs="黑体"/>
                <w:b/>
                <w:bCs/>
                <w:kern w:val="0"/>
                <w:sz w:val="21"/>
                <w:szCs w:val="24"/>
              </w:rPr>
              <w:t>包号及名称</w:t>
            </w:r>
          </w:p>
        </w:tc>
        <w:tc>
          <w:tcPr>
            <w:tcW w:w="1207" w:type="dxa"/>
            <w:tcBorders>
              <w:top w:val="single" w:color="auto" w:sz="4" w:space="0"/>
              <w:left w:val="single" w:color="auto" w:sz="4" w:space="0"/>
              <w:right w:val="single" w:color="auto" w:sz="4" w:space="0"/>
            </w:tcBorders>
            <w:noWrap w:val="0"/>
            <w:vAlign w:val="center"/>
          </w:tcPr>
          <w:p w14:paraId="75398B37">
            <w:pPr>
              <w:widowControl/>
              <w:jc w:val="center"/>
              <w:rPr>
                <w:rFonts w:hint="eastAsia" w:ascii="黑体" w:hAnsi="黑体" w:eastAsia="黑体" w:cs="黑体"/>
                <w:b/>
                <w:bCs/>
                <w:kern w:val="0"/>
                <w:sz w:val="21"/>
                <w:szCs w:val="24"/>
                <w:highlight w:val="none"/>
              </w:rPr>
            </w:pPr>
            <w:r>
              <w:rPr>
                <w:rFonts w:hint="eastAsia" w:ascii="黑体" w:hAnsi="黑体" w:eastAsia="黑体" w:cs="黑体"/>
                <w:b/>
                <w:bCs/>
                <w:kern w:val="0"/>
                <w:sz w:val="21"/>
                <w:szCs w:val="24"/>
                <w:highlight w:val="none"/>
                <w:lang w:val="en-US" w:eastAsia="zh-CN"/>
              </w:rPr>
              <w:t>最高限价折扣率</w:t>
            </w:r>
            <w:r>
              <w:rPr>
                <w:rFonts w:hint="eastAsia" w:ascii="黑体" w:hAnsi="黑体" w:eastAsia="黑体" w:cs="黑体"/>
                <w:b/>
                <w:bCs/>
                <w:kern w:val="0"/>
                <w:sz w:val="21"/>
                <w:szCs w:val="24"/>
                <w:highlight w:val="none"/>
              </w:rPr>
              <w:t>（</w:t>
            </w:r>
            <w:r>
              <w:rPr>
                <w:rFonts w:hint="eastAsia" w:ascii="黑体" w:hAnsi="黑体" w:eastAsia="黑体" w:cs="黑体"/>
                <w:b/>
                <w:bCs/>
                <w:kern w:val="0"/>
                <w:sz w:val="21"/>
                <w:szCs w:val="24"/>
                <w:highlight w:val="none"/>
                <w:lang w:val="en-US" w:eastAsia="zh-CN"/>
              </w:rPr>
              <w:t>%</w:t>
            </w:r>
            <w:r>
              <w:rPr>
                <w:rFonts w:hint="eastAsia" w:ascii="黑体" w:hAnsi="黑体" w:eastAsia="黑体" w:cs="黑体"/>
                <w:b/>
                <w:bCs/>
                <w:kern w:val="0"/>
                <w:sz w:val="21"/>
                <w:szCs w:val="24"/>
                <w:highlight w:val="none"/>
              </w:rPr>
              <w:t>）</w:t>
            </w:r>
          </w:p>
        </w:tc>
        <w:tc>
          <w:tcPr>
            <w:tcW w:w="1027" w:type="dxa"/>
            <w:tcBorders>
              <w:top w:val="single" w:color="auto" w:sz="4" w:space="0"/>
              <w:left w:val="single" w:color="auto" w:sz="4" w:space="0"/>
              <w:right w:val="single" w:color="auto" w:sz="4" w:space="0"/>
            </w:tcBorders>
            <w:noWrap w:val="0"/>
            <w:vAlign w:val="center"/>
          </w:tcPr>
          <w:p w14:paraId="2E00993A">
            <w:pPr>
              <w:widowControl/>
              <w:jc w:val="center"/>
              <w:rPr>
                <w:rFonts w:hint="eastAsia" w:ascii="黑体" w:hAnsi="黑体" w:eastAsia="黑体" w:cs="黑体"/>
                <w:b/>
                <w:bCs/>
                <w:kern w:val="0"/>
                <w:sz w:val="21"/>
                <w:szCs w:val="24"/>
              </w:rPr>
            </w:pPr>
            <w:r>
              <w:rPr>
                <w:rFonts w:hint="eastAsia" w:ascii="黑体" w:hAnsi="黑体" w:eastAsia="黑体" w:cs="黑体"/>
                <w:b/>
                <w:bCs/>
                <w:kern w:val="0"/>
                <w:sz w:val="21"/>
                <w:szCs w:val="24"/>
                <w:lang w:val="en-US" w:eastAsia="zh-CN"/>
              </w:rPr>
              <w:t>履约</w:t>
            </w:r>
            <w:r>
              <w:rPr>
                <w:rFonts w:hint="eastAsia" w:ascii="黑体" w:hAnsi="黑体" w:eastAsia="黑体" w:cs="黑体"/>
                <w:b/>
                <w:bCs/>
                <w:kern w:val="0"/>
                <w:sz w:val="21"/>
                <w:szCs w:val="24"/>
              </w:rPr>
              <w:t>保证金</w:t>
            </w:r>
          </w:p>
          <w:p w14:paraId="5D21D245">
            <w:pPr>
              <w:jc w:val="center"/>
              <w:rPr>
                <w:rFonts w:hint="eastAsia" w:ascii="黑体" w:hAnsi="黑体" w:eastAsia="黑体" w:cs="黑体"/>
                <w:b/>
                <w:bCs/>
                <w:kern w:val="0"/>
                <w:sz w:val="21"/>
                <w:szCs w:val="24"/>
              </w:rPr>
            </w:pPr>
            <w:r>
              <w:rPr>
                <w:rFonts w:hint="eastAsia" w:ascii="黑体" w:hAnsi="黑体" w:eastAsia="黑体" w:cs="黑体"/>
                <w:b/>
                <w:bCs/>
                <w:kern w:val="0"/>
                <w:sz w:val="21"/>
                <w:szCs w:val="24"/>
              </w:rPr>
              <w:t>（元）</w:t>
            </w:r>
          </w:p>
        </w:tc>
        <w:tc>
          <w:tcPr>
            <w:tcW w:w="1281" w:type="dxa"/>
            <w:tcBorders>
              <w:top w:val="single" w:color="auto" w:sz="4" w:space="0"/>
              <w:left w:val="single" w:color="auto" w:sz="4" w:space="0"/>
              <w:right w:val="single" w:color="auto" w:sz="4" w:space="0"/>
            </w:tcBorders>
            <w:noWrap w:val="0"/>
            <w:vAlign w:val="center"/>
          </w:tcPr>
          <w:p w14:paraId="0F8FA93C">
            <w:pPr>
              <w:jc w:val="center"/>
              <w:rPr>
                <w:rFonts w:hint="eastAsia" w:ascii="黑体" w:hAnsi="黑体" w:eastAsia="黑体" w:cs="黑体"/>
                <w:b/>
                <w:bCs/>
                <w:kern w:val="0"/>
                <w:sz w:val="21"/>
                <w:szCs w:val="24"/>
              </w:rPr>
            </w:pPr>
            <w:r>
              <w:rPr>
                <w:rFonts w:hint="eastAsia" w:ascii="黑体" w:hAnsi="黑体" w:eastAsia="黑体" w:cs="黑体"/>
                <w:b/>
                <w:bCs/>
                <w:kern w:val="0"/>
                <w:sz w:val="21"/>
                <w:szCs w:val="24"/>
              </w:rPr>
              <w:t>成交供应商数量（名）</w:t>
            </w:r>
          </w:p>
        </w:tc>
        <w:tc>
          <w:tcPr>
            <w:tcW w:w="2596" w:type="dxa"/>
            <w:tcBorders>
              <w:top w:val="single" w:color="auto" w:sz="4" w:space="0"/>
              <w:left w:val="single" w:color="auto" w:sz="4" w:space="0"/>
              <w:right w:val="single" w:color="auto" w:sz="4" w:space="0"/>
            </w:tcBorders>
            <w:noWrap w:val="0"/>
            <w:vAlign w:val="center"/>
          </w:tcPr>
          <w:p w14:paraId="41D2081B">
            <w:pPr>
              <w:jc w:val="center"/>
              <w:rPr>
                <w:rFonts w:hint="eastAsia" w:ascii="黑体" w:hAnsi="黑体" w:eastAsia="黑体" w:cs="黑体"/>
                <w:b/>
                <w:bCs/>
                <w:kern w:val="0"/>
                <w:sz w:val="21"/>
                <w:szCs w:val="24"/>
                <w:lang w:val="en-US" w:eastAsia="zh-CN"/>
              </w:rPr>
            </w:pPr>
            <w:r>
              <w:rPr>
                <w:rFonts w:hint="eastAsia" w:ascii="黑体" w:hAnsi="黑体" w:eastAsia="黑体" w:cs="黑体"/>
                <w:b/>
                <w:bCs/>
                <w:kern w:val="0"/>
                <w:sz w:val="21"/>
                <w:szCs w:val="24"/>
                <w:lang w:val="en-US" w:eastAsia="zh-CN"/>
              </w:rPr>
              <w:t>备注</w:t>
            </w:r>
          </w:p>
        </w:tc>
      </w:tr>
      <w:tr w14:paraId="79A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54" w:type="dxa"/>
            <w:tcBorders>
              <w:top w:val="single" w:color="auto" w:sz="4" w:space="0"/>
              <w:left w:val="single" w:color="auto" w:sz="4" w:space="0"/>
              <w:bottom w:val="single" w:color="auto" w:sz="4" w:space="0"/>
              <w:right w:val="single" w:color="auto" w:sz="4" w:space="0"/>
            </w:tcBorders>
            <w:noWrap w:val="0"/>
            <w:vAlign w:val="center"/>
          </w:tcPr>
          <w:p w14:paraId="51FBDA2F">
            <w:pPr>
              <w:widowControl/>
              <w:jc w:val="center"/>
              <w:rPr>
                <w:rFonts w:hint="eastAsia" w:ascii="黑体" w:hAnsi="黑体" w:eastAsia="黑体" w:cs="黑体"/>
                <w:kern w:val="0"/>
                <w:sz w:val="21"/>
                <w:szCs w:val="24"/>
              </w:rPr>
            </w:pPr>
            <w:bookmarkStart w:id="12" w:name="_Hlk344477914"/>
            <w:r>
              <w:rPr>
                <w:rFonts w:hint="eastAsia" w:ascii="黑体" w:hAnsi="黑体" w:eastAsia="黑体" w:cs="黑体"/>
                <w:kern w:val="0"/>
                <w:sz w:val="21"/>
                <w:szCs w:val="24"/>
                <w:lang w:val="en-US" w:eastAsia="zh-CN"/>
              </w:rPr>
              <w:t>办公用品采购（第三次）项目</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46F0E43">
            <w:pPr>
              <w:widowControl/>
              <w:jc w:val="center"/>
              <w:rPr>
                <w:rFonts w:hint="eastAsia" w:ascii="黑体" w:hAnsi="黑体" w:eastAsia="黑体" w:cs="黑体"/>
                <w:kern w:val="0"/>
                <w:sz w:val="21"/>
                <w:szCs w:val="24"/>
                <w:highlight w:val="none"/>
                <w:lang w:val="en-US" w:eastAsia="zh-CN"/>
              </w:rPr>
            </w:pPr>
            <w:r>
              <w:rPr>
                <w:rFonts w:hint="eastAsia" w:ascii="黑体" w:hAnsi="黑体" w:eastAsia="黑体" w:cs="黑体"/>
                <w:kern w:val="0"/>
                <w:sz w:val="21"/>
                <w:szCs w:val="24"/>
                <w:highlight w:val="none"/>
                <w:lang w:val="en-US" w:eastAsia="zh-CN"/>
              </w:rPr>
              <w:t>100</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E47B3CE">
            <w:pPr>
              <w:widowControl/>
              <w:jc w:val="center"/>
              <w:rPr>
                <w:rFonts w:hint="default" w:ascii="黑体" w:hAnsi="黑体" w:eastAsia="黑体" w:cs="黑体"/>
                <w:kern w:val="0"/>
                <w:sz w:val="21"/>
                <w:szCs w:val="24"/>
                <w:lang w:val="en-US" w:eastAsia="zh-CN"/>
              </w:rPr>
            </w:pPr>
            <w:r>
              <w:rPr>
                <w:rFonts w:hint="eastAsia" w:ascii="黑体" w:hAnsi="黑体" w:eastAsia="黑体" w:cs="黑体"/>
                <w:kern w:val="0"/>
                <w:sz w:val="21"/>
                <w:szCs w:val="24"/>
                <w:lang w:val="en-US" w:eastAsia="zh-CN"/>
              </w:rPr>
              <w:t>10000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B0F6F0A">
            <w:pPr>
              <w:widowControl/>
              <w:jc w:val="center"/>
              <w:rPr>
                <w:rFonts w:hint="eastAsia" w:ascii="黑体" w:hAnsi="黑体" w:eastAsia="黑体" w:cs="黑体"/>
                <w:kern w:val="0"/>
                <w:sz w:val="21"/>
                <w:szCs w:val="24"/>
              </w:rPr>
            </w:pPr>
            <w:r>
              <w:rPr>
                <w:rFonts w:hint="eastAsia" w:ascii="黑体" w:hAnsi="黑体" w:eastAsia="黑体" w:cs="黑体"/>
                <w:kern w:val="0"/>
                <w:sz w:val="21"/>
                <w:szCs w:val="24"/>
              </w:rPr>
              <w:t>1</w:t>
            </w:r>
          </w:p>
        </w:tc>
        <w:tc>
          <w:tcPr>
            <w:tcW w:w="2596" w:type="dxa"/>
            <w:tcBorders>
              <w:top w:val="single" w:color="auto" w:sz="4" w:space="0"/>
              <w:left w:val="single" w:color="auto" w:sz="4" w:space="0"/>
              <w:bottom w:val="single" w:color="auto" w:sz="4" w:space="0"/>
              <w:right w:val="single" w:color="auto" w:sz="4" w:space="0"/>
            </w:tcBorders>
            <w:noWrap w:val="0"/>
            <w:vAlign w:val="center"/>
          </w:tcPr>
          <w:p w14:paraId="0DD9F34C">
            <w:pPr>
              <w:widowControl/>
              <w:jc w:val="center"/>
              <w:rPr>
                <w:rFonts w:hint="eastAsia" w:ascii="黑体" w:hAnsi="黑体" w:eastAsia="黑体" w:cs="黑体"/>
                <w:kern w:val="0"/>
                <w:sz w:val="21"/>
                <w:szCs w:val="24"/>
                <w:lang w:val="en-US" w:eastAsia="zh-CN"/>
              </w:rPr>
            </w:pPr>
            <w:r>
              <w:rPr>
                <w:rFonts w:hint="eastAsia" w:ascii="黑体" w:hAnsi="黑体" w:eastAsia="黑体" w:cs="黑体"/>
                <w:kern w:val="0"/>
                <w:sz w:val="21"/>
                <w:szCs w:val="24"/>
                <w:lang w:val="en-US" w:eastAsia="zh-CN"/>
              </w:rPr>
              <w:t>本项目设置总价最高限价折扣率及单价最高限价，供应商高于总价最高限价折扣率或单价最高限价报价的将按无效投标处理</w:t>
            </w:r>
          </w:p>
        </w:tc>
      </w:tr>
      <w:bookmarkEnd w:id="12"/>
    </w:tbl>
    <w:p w14:paraId="59D9C28E">
      <w:pPr>
        <w:pStyle w:val="3"/>
        <w:pageBreakBefore w:val="0"/>
        <w:widowControl w:val="0"/>
        <w:kinsoku/>
        <w:wordWrap/>
        <w:overflowPunct/>
        <w:topLinePunct w:val="0"/>
        <w:autoSpaceDE/>
        <w:autoSpaceDN/>
        <w:bidi w:val="0"/>
        <w:spacing w:line="460" w:lineRule="exact"/>
        <w:ind w:firstLine="562" w:firstLineChars="200"/>
        <w:textAlignment w:val="auto"/>
        <w:rPr>
          <w:rFonts w:ascii="黑体" w:hAnsi="黑体" w:eastAsia="黑体" w:cs="黑体"/>
          <w:b/>
          <w:color w:val="auto"/>
          <w:szCs w:val="28"/>
          <w:highlight w:val="none"/>
        </w:rPr>
      </w:pPr>
      <w:bookmarkStart w:id="13" w:name="_Toc26054"/>
      <w:r>
        <w:rPr>
          <w:rFonts w:hint="eastAsia" w:ascii="黑体" w:hAnsi="黑体" w:eastAsia="黑体" w:cs="黑体"/>
          <w:b/>
          <w:color w:val="auto"/>
          <w:szCs w:val="28"/>
          <w:highlight w:val="none"/>
        </w:rPr>
        <w:t>二、资金来源</w:t>
      </w:r>
      <w:bookmarkEnd w:id="13"/>
    </w:p>
    <w:p w14:paraId="6A9F718E">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单位自筹资金</w:t>
      </w:r>
      <w:r>
        <w:rPr>
          <w:rFonts w:hint="eastAsia" w:ascii="黑体" w:hAnsi="黑体" w:eastAsia="黑体" w:cs="黑体"/>
          <w:color w:val="auto"/>
          <w:sz w:val="24"/>
          <w:szCs w:val="24"/>
          <w:highlight w:val="none"/>
        </w:rPr>
        <w:t>。</w:t>
      </w:r>
    </w:p>
    <w:p w14:paraId="2F7D8240">
      <w:pPr>
        <w:pStyle w:val="3"/>
        <w:pageBreakBefore w:val="0"/>
        <w:widowControl w:val="0"/>
        <w:kinsoku/>
        <w:wordWrap/>
        <w:overflowPunct/>
        <w:topLinePunct w:val="0"/>
        <w:autoSpaceDE/>
        <w:autoSpaceDN/>
        <w:bidi w:val="0"/>
        <w:spacing w:line="460" w:lineRule="exact"/>
        <w:ind w:firstLine="562" w:firstLineChars="200"/>
        <w:textAlignment w:val="auto"/>
        <w:rPr>
          <w:rFonts w:ascii="黑体" w:hAnsi="黑体" w:eastAsia="黑体" w:cs="黑体"/>
          <w:b/>
          <w:color w:val="auto"/>
          <w:szCs w:val="28"/>
          <w:highlight w:val="none"/>
        </w:rPr>
      </w:pPr>
      <w:bookmarkStart w:id="14" w:name="_Toc3983"/>
      <w:r>
        <w:rPr>
          <w:rFonts w:hint="eastAsia" w:ascii="黑体" w:hAnsi="黑体" w:eastAsia="黑体" w:cs="黑体"/>
          <w:b/>
          <w:color w:val="auto"/>
          <w:szCs w:val="28"/>
          <w:highlight w:val="none"/>
        </w:rPr>
        <w:t>三、供应商资格要求</w:t>
      </w:r>
      <w:bookmarkEnd w:id="14"/>
    </w:p>
    <w:p w14:paraId="1E4D88F7">
      <w:pPr>
        <w:pageBreakBefore w:val="0"/>
        <w:widowControl w:val="0"/>
        <w:kinsoku/>
        <w:wordWrap/>
        <w:overflowPunct/>
        <w:topLinePunct w:val="0"/>
        <w:autoSpaceDE/>
        <w:autoSpaceDN/>
        <w:bidi w:val="0"/>
        <w:spacing w:line="460" w:lineRule="exact"/>
        <w:ind w:firstLine="480" w:firstLineChars="2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一）基本资格要求</w:t>
      </w:r>
    </w:p>
    <w:p w14:paraId="385CB047">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具有独立承担民事责任的能力；</w:t>
      </w:r>
    </w:p>
    <w:p w14:paraId="6BF39A3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具有良好的商业信誉和健全的财务会计制度；</w:t>
      </w:r>
    </w:p>
    <w:p w14:paraId="3DFA2ED4">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具有履行合同所必需的设备和专业技术能力；</w:t>
      </w:r>
    </w:p>
    <w:p w14:paraId="31C51CB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有依法缴纳税收和社会保障资金的良好记录；</w:t>
      </w:r>
    </w:p>
    <w:p w14:paraId="6F6B31B9">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参加政府采购活动前三年内，在经营活动中没有重大违法记录；</w:t>
      </w:r>
    </w:p>
    <w:p w14:paraId="1C217AF6">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法律、行政法规规定的其他条件。</w:t>
      </w:r>
    </w:p>
    <w:p w14:paraId="06CF8F62">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）特定资格要求</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无</w:t>
      </w:r>
      <w:r>
        <w:rPr>
          <w:rFonts w:hint="eastAsia" w:ascii="黑体" w:hAnsi="黑体" w:eastAsia="黑体" w:cs="黑体"/>
          <w:color w:val="auto"/>
          <w:sz w:val="24"/>
          <w:szCs w:val="24"/>
          <w:highlight w:val="none"/>
        </w:rPr>
        <w:t>。</w:t>
      </w:r>
    </w:p>
    <w:p w14:paraId="5ED2E909">
      <w:pPr>
        <w:pStyle w:val="3"/>
        <w:pageBreakBefore w:val="0"/>
        <w:widowControl w:val="0"/>
        <w:kinsoku/>
        <w:wordWrap/>
        <w:overflowPunct/>
        <w:topLinePunct w:val="0"/>
        <w:autoSpaceDE/>
        <w:autoSpaceDN/>
        <w:bidi w:val="0"/>
        <w:spacing w:line="460" w:lineRule="exact"/>
        <w:ind w:firstLine="562" w:firstLineChars="200"/>
        <w:textAlignment w:val="auto"/>
        <w:rPr>
          <w:rFonts w:ascii="黑体" w:hAnsi="黑体" w:eastAsia="黑体" w:cs="黑体"/>
          <w:b/>
          <w:color w:val="auto"/>
          <w:szCs w:val="28"/>
          <w:highlight w:val="none"/>
        </w:rPr>
      </w:pPr>
      <w:bookmarkStart w:id="15" w:name="_Toc20299"/>
      <w:r>
        <w:rPr>
          <w:rFonts w:hint="eastAsia" w:ascii="黑体" w:hAnsi="黑体" w:eastAsia="黑体" w:cs="黑体"/>
          <w:b/>
          <w:color w:val="auto"/>
          <w:szCs w:val="28"/>
          <w:highlight w:val="none"/>
        </w:rPr>
        <w:t>四、投标、开标有关说明</w:t>
      </w:r>
      <w:bookmarkEnd w:id="15"/>
    </w:p>
    <w:p w14:paraId="1F95B749">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（一）供应商应按要求通过</w:t>
      </w:r>
      <w:r>
        <w:rPr>
          <w:rFonts w:hint="eastAsia" w:ascii="黑体" w:hAnsi="黑体" w:eastAsia="黑体" w:cs="黑体"/>
          <w:color w:val="auto"/>
          <w:sz w:val="24"/>
          <w:szCs w:val="24"/>
          <w:highlight w:val="none"/>
          <w:lang w:val="en-US" w:eastAsia="zh-CN"/>
        </w:rPr>
        <w:t>行采家平台</w:t>
      </w:r>
      <w:r>
        <w:rPr>
          <w:rFonts w:hint="eastAsia" w:ascii="黑体" w:hAnsi="黑体" w:eastAsia="黑体" w:cs="黑体"/>
          <w:color w:val="auto"/>
          <w:sz w:val="24"/>
          <w:szCs w:val="24"/>
          <w:highlight w:val="none"/>
        </w:rPr>
        <w:t>进行注册。</w:t>
      </w:r>
    </w:p>
    <w:p w14:paraId="20E8FBD2">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（二）凡有意参加投标的供应商，请在</w:t>
      </w:r>
      <w:r>
        <w:rPr>
          <w:rFonts w:hint="eastAsia" w:ascii="黑体" w:hAnsi="黑体" w:eastAsia="黑体" w:cs="黑体"/>
          <w:color w:val="auto"/>
          <w:sz w:val="24"/>
          <w:szCs w:val="24"/>
          <w:highlight w:val="none"/>
          <w:lang w:val="en-US" w:eastAsia="zh-CN"/>
        </w:rPr>
        <w:t>行采家</w:t>
      </w:r>
      <w:r>
        <w:rPr>
          <w:rFonts w:hint="eastAsia" w:ascii="黑体" w:hAnsi="黑体" w:eastAsia="黑体" w:cs="黑体"/>
          <w:color w:val="auto"/>
          <w:sz w:val="24"/>
          <w:szCs w:val="24"/>
          <w:highlight w:val="none"/>
        </w:rPr>
        <w:t>网上下载本项目竞争性比选文件以及补遗文件等开标前公布的所有项目资料，无论供应商下载与否，均视为已知晓所有招标内容。</w:t>
      </w:r>
    </w:p>
    <w:p w14:paraId="1E97F5BA">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（三）招标公告期限：自招标公告发布之日起</w:t>
      </w:r>
      <w:r>
        <w:rPr>
          <w:rFonts w:hint="eastAsia" w:ascii="黑体" w:hAnsi="黑体" w:eastAsia="黑体" w:cs="黑体"/>
          <w:color w:val="auto"/>
          <w:sz w:val="24"/>
          <w:szCs w:val="24"/>
          <w:highlight w:val="none"/>
          <w:lang w:val="en-US" w:eastAsia="zh-CN"/>
        </w:rPr>
        <w:t>三个</w:t>
      </w:r>
      <w:r>
        <w:rPr>
          <w:rFonts w:hint="eastAsia" w:ascii="黑体" w:hAnsi="黑体" w:eastAsia="黑体" w:cs="黑体"/>
          <w:color w:val="auto"/>
          <w:sz w:val="24"/>
          <w:szCs w:val="24"/>
          <w:highlight w:val="none"/>
        </w:rPr>
        <w:t>工作日。</w:t>
      </w:r>
    </w:p>
    <w:p w14:paraId="2828E013">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（四）竞争性比选文件发售</w:t>
      </w:r>
    </w:p>
    <w:p w14:paraId="4AEC452F">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1.文件发售期：202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5</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7 </w:t>
      </w:r>
      <w:r>
        <w:rPr>
          <w:rFonts w:hint="eastAsia" w:ascii="黑体" w:hAnsi="黑体" w:eastAsia="黑体" w:cs="黑体"/>
          <w:color w:val="auto"/>
          <w:sz w:val="24"/>
          <w:szCs w:val="24"/>
          <w:highlight w:val="none"/>
        </w:rPr>
        <w:t>日-202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5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9</w:t>
      </w:r>
      <w:r>
        <w:rPr>
          <w:rFonts w:hint="eastAsia" w:ascii="黑体" w:hAnsi="黑体" w:eastAsia="黑体" w:cs="黑体"/>
          <w:color w:val="auto"/>
          <w:sz w:val="24"/>
          <w:szCs w:val="24"/>
          <w:highlight w:val="none"/>
        </w:rPr>
        <w:t>日（工作时间：9：00--17:00）</w:t>
      </w:r>
    </w:p>
    <w:p w14:paraId="789150F0">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2.文件售价：</w:t>
      </w:r>
      <w:r>
        <w:rPr>
          <w:rFonts w:hint="eastAsia" w:ascii="黑体" w:hAnsi="黑体" w:eastAsia="黑体" w:cs="黑体"/>
          <w:color w:val="auto"/>
          <w:sz w:val="24"/>
          <w:szCs w:val="24"/>
          <w:highlight w:val="none"/>
          <w:lang w:val="en-US" w:eastAsia="zh-CN"/>
        </w:rPr>
        <w:t>无</w:t>
      </w:r>
    </w:p>
    <w:p w14:paraId="2ECE2684">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3.竞争性比选文件</w:t>
      </w:r>
      <w:r>
        <w:rPr>
          <w:rFonts w:hint="eastAsia" w:ascii="黑体" w:hAnsi="黑体" w:eastAsia="黑体" w:cs="黑体"/>
          <w:color w:val="auto"/>
          <w:sz w:val="24"/>
          <w:szCs w:val="24"/>
          <w:highlight w:val="none"/>
          <w:lang w:val="en-US" w:eastAsia="zh-CN"/>
        </w:rPr>
        <w:t>领取</w:t>
      </w:r>
      <w:r>
        <w:rPr>
          <w:rFonts w:hint="eastAsia" w:ascii="黑体" w:hAnsi="黑体" w:eastAsia="黑体" w:cs="黑体"/>
          <w:color w:val="auto"/>
          <w:sz w:val="24"/>
          <w:szCs w:val="24"/>
          <w:highlight w:val="none"/>
        </w:rPr>
        <w:t>方式</w:t>
      </w:r>
    </w:p>
    <w:p w14:paraId="26AC22F7">
      <w:pPr>
        <w:pStyle w:val="8"/>
        <w:pageBreakBefore w:val="0"/>
        <w:widowControl w:val="0"/>
        <w:kinsoku/>
        <w:wordWrap/>
        <w:overflowPunct/>
        <w:topLinePunct w:val="0"/>
        <w:autoSpaceDE/>
        <w:autoSpaceDN/>
        <w:bidi w:val="0"/>
        <w:spacing w:after="0" w:line="460" w:lineRule="exact"/>
        <w:ind w:left="0" w:leftChars="0" w:firstLine="480" w:firstLineChars="200"/>
        <w:jc w:val="left"/>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网上下载比选文件</w:t>
      </w:r>
      <w:r>
        <w:rPr>
          <w:rFonts w:hint="eastAsia" w:ascii="黑体" w:hAnsi="黑体" w:eastAsia="黑体" w:cs="黑体"/>
          <w:color w:val="auto"/>
          <w:sz w:val="24"/>
          <w:szCs w:val="24"/>
          <w:highlight w:val="none"/>
        </w:rPr>
        <w:t>。</w:t>
      </w:r>
    </w:p>
    <w:p w14:paraId="77427BBA">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线上报价时间：</w:t>
      </w:r>
      <w:r>
        <w:rPr>
          <w:rFonts w:hint="eastAsia" w:ascii="黑体" w:hAnsi="黑体" w:eastAsia="黑体" w:cs="黑体"/>
          <w:color w:val="auto"/>
          <w:sz w:val="24"/>
          <w:szCs w:val="24"/>
          <w:highlight w:val="none"/>
          <w:lang w:eastAsia="zh-CN"/>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5月12</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：00</w:t>
      </w:r>
      <w:r>
        <w:rPr>
          <w:rFonts w:hint="eastAsia" w:ascii="黑体" w:hAnsi="黑体" w:eastAsia="黑体" w:cs="黑体"/>
          <w:color w:val="auto"/>
          <w:sz w:val="24"/>
          <w:szCs w:val="24"/>
          <w:highlight w:val="none"/>
          <w:lang w:val="en-US" w:eastAsia="zh-CN"/>
        </w:rPr>
        <w:t>-11：00</w:t>
      </w:r>
      <w:r>
        <w:rPr>
          <w:rFonts w:hint="eastAsia" w:ascii="黑体" w:hAnsi="黑体" w:eastAsia="黑体" w:cs="黑体"/>
          <w:color w:val="auto"/>
          <w:sz w:val="24"/>
          <w:szCs w:val="24"/>
          <w:highlight w:val="none"/>
        </w:rPr>
        <w:t>。</w:t>
      </w:r>
    </w:p>
    <w:p w14:paraId="326BDC78">
      <w:pPr>
        <w:pageBreakBefore w:val="0"/>
        <w:widowControl w:val="0"/>
        <w:kinsoku/>
        <w:wordWrap/>
        <w:overflowPunct/>
        <w:topLinePunct w:val="0"/>
        <w:autoSpaceDE/>
        <w:autoSpaceDN/>
        <w:bidi w:val="0"/>
        <w:spacing w:line="460" w:lineRule="exact"/>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线上报价要求：按本项目规定的时间在</w:t>
      </w:r>
      <w:r>
        <w:rPr>
          <w:rFonts w:hint="eastAsia" w:ascii="黑体" w:hAnsi="黑体" w:eastAsia="黑体" w:cs="黑体"/>
          <w:color w:val="auto"/>
          <w:sz w:val="24"/>
          <w:szCs w:val="24"/>
          <w:highlight w:val="none"/>
          <w:lang w:val="en-US" w:eastAsia="zh-CN"/>
        </w:rPr>
        <w:t>行采家</w:t>
      </w:r>
      <w:r>
        <w:rPr>
          <w:rFonts w:hint="eastAsia" w:ascii="黑体" w:hAnsi="黑体" w:eastAsia="黑体" w:cs="黑体"/>
          <w:color w:val="auto"/>
          <w:sz w:val="24"/>
          <w:szCs w:val="24"/>
          <w:highlight w:val="none"/>
        </w:rPr>
        <w:t>网上</w:t>
      </w:r>
      <w:r>
        <w:rPr>
          <w:rFonts w:hint="eastAsia" w:ascii="黑体" w:hAnsi="黑体" w:eastAsia="黑体" w:cs="黑体"/>
          <w:color w:val="auto"/>
          <w:sz w:val="24"/>
          <w:szCs w:val="24"/>
          <w:highlight w:val="none"/>
          <w:lang w:val="en-US" w:eastAsia="zh-CN"/>
        </w:rPr>
        <w:t>响应</w:t>
      </w:r>
      <w:r>
        <w:rPr>
          <w:rFonts w:hint="eastAsia" w:ascii="黑体" w:hAnsi="黑体" w:eastAsia="黑体" w:cs="黑体"/>
          <w:color w:val="auto"/>
          <w:sz w:val="24"/>
          <w:szCs w:val="24"/>
          <w:highlight w:val="none"/>
        </w:rPr>
        <w:t>，未在规定时间内报价的供应商将失去成交供应商资格。</w:t>
      </w:r>
      <w:r>
        <w:rPr>
          <w:rFonts w:hint="eastAsia" w:ascii="黑体" w:hAnsi="黑体" w:eastAsia="黑体" w:cs="黑体"/>
          <w:color w:val="auto"/>
          <w:sz w:val="24"/>
          <w:szCs w:val="24"/>
          <w:highlight w:val="none"/>
          <w:lang w:val="en-US" w:eastAsia="zh-CN"/>
        </w:rPr>
        <w:t>网上报价必须和响应文件报价保持一致，否则按否决投标处理。</w:t>
      </w:r>
    </w:p>
    <w:p w14:paraId="680C7430">
      <w:pPr>
        <w:pageBreakBefore w:val="0"/>
        <w:widowControl w:val="0"/>
        <w:kinsoku/>
        <w:wordWrap/>
        <w:overflowPunct/>
        <w:topLinePunct w:val="0"/>
        <w:autoSpaceDE/>
        <w:autoSpaceDN/>
        <w:bidi w:val="0"/>
        <w:spacing w:line="460" w:lineRule="exact"/>
        <w:ind w:firstLine="480" w:firstLineChars="200"/>
        <w:textAlignment w:val="auto"/>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评审时间：</w:t>
      </w:r>
      <w:r>
        <w:rPr>
          <w:rFonts w:hint="eastAsia" w:ascii="黑体" w:hAnsi="黑体" w:eastAsia="黑体" w:cs="黑体"/>
          <w:color w:val="auto"/>
          <w:sz w:val="24"/>
          <w:szCs w:val="24"/>
          <w:highlight w:val="none"/>
          <w:lang w:val="en-US" w:eastAsia="zh-CN"/>
        </w:rPr>
        <w:t>报名时间截止后一周内</w:t>
      </w:r>
    </w:p>
    <w:p w14:paraId="42DB77DD">
      <w:pPr>
        <w:pageBreakBefore w:val="0"/>
        <w:widowControl w:val="0"/>
        <w:kinsoku/>
        <w:wordWrap/>
        <w:overflowPunct/>
        <w:topLinePunct w:val="0"/>
        <w:autoSpaceDE/>
        <w:autoSpaceDN/>
        <w:bidi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评审地点：重庆市璧山区双星大道9号</w:t>
      </w:r>
    </w:p>
    <w:p w14:paraId="7E61D569">
      <w:pPr>
        <w:pStyle w:val="3"/>
        <w:pageBreakBefore w:val="0"/>
        <w:widowControl w:val="0"/>
        <w:kinsoku/>
        <w:wordWrap/>
        <w:overflowPunct/>
        <w:topLinePunct w:val="0"/>
        <w:autoSpaceDE/>
        <w:autoSpaceDN/>
        <w:bidi w:val="0"/>
        <w:spacing w:line="460" w:lineRule="exact"/>
        <w:ind w:firstLine="562" w:firstLineChars="200"/>
        <w:textAlignment w:val="auto"/>
        <w:rPr>
          <w:rFonts w:ascii="黑体" w:hAnsi="黑体" w:eastAsia="黑体" w:cs="黑体"/>
          <w:b/>
          <w:color w:val="auto"/>
          <w:szCs w:val="28"/>
          <w:highlight w:val="none"/>
        </w:rPr>
      </w:pPr>
      <w:bookmarkStart w:id="16" w:name="_Toc31935"/>
      <w:r>
        <w:rPr>
          <w:rFonts w:hint="eastAsia" w:ascii="黑体" w:hAnsi="黑体" w:eastAsia="黑体" w:cs="黑体"/>
          <w:b/>
          <w:color w:val="auto"/>
          <w:szCs w:val="28"/>
          <w:highlight w:val="none"/>
        </w:rPr>
        <w:t>五、投标有关规定</w:t>
      </w:r>
      <w:bookmarkEnd w:id="16"/>
    </w:p>
    <w:p w14:paraId="37D0D1DB">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（一）单位负责人为同一人或者存在直接控股、管理关系的不同供应商，不得参加同一合同项（分包）下的采购活动。</w:t>
      </w:r>
    </w:p>
    <w:p w14:paraId="5FECF03B">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（二）为采购项目提供整体设计、规范编制或者项目管理、监理、检测等服务的供应商，不得再参加该采购项目的其他采购活动。</w:t>
      </w:r>
    </w:p>
    <w:p w14:paraId="0300AADE">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（三）本项目若有补遗文件一律在</w:t>
      </w:r>
      <w:r>
        <w:rPr>
          <w:rFonts w:hint="eastAsia" w:ascii="黑体" w:hAnsi="黑体" w:eastAsia="黑体" w:cs="黑体"/>
          <w:color w:val="auto"/>
          <w:sz w:val="24"/>
          <w:szCs w:val="24"/>
          <w:highlight w:val="none"/>
          <w:lang w:val="en-US" w:eastAsia="zh-CN"/>
        </w:rPr>
        <w:t>行采家网上</w:t>
      </w:r>
      <w:r>
        <w:rPr>
          <w:rFonts w:hint="eastAsia" w:ascii="黑体" w:hAnsi="黑体" w:eastAsia="黑体" w:cs="黑体"/>
          <w:color w:val="auto"/>
          <w:sz w:val="24"/>
          <w:szCs w:val="24"/>
          <w:highlight w:val="none"/>
        </w:rPr>
        <w:t>发布，请各供应商注意下载；无论供应商下载与否，均视同供应商已知晓本项目补遗文件的内容。</w:t>
      </w:r>
    </w:p>
    <w:p w14:paraId="5870C127">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（四）超过投标截止时间递交的响应文件，恕不接收。</w:t>
      </w:r>
    </w:p>
    <w:p w14:paraId="31B8F432">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（五）投标费用：无论投标结果如何，供应商参与本项目投标的所有费用均应由供应商自行承担。</w:t>
      </w:r>
    </w:p>
    <w:p w14:paraId="1E40B25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w:t>
      </w:r>
      <w:r>
        <w:rPr>
          <w:rFonts w:hint="eastAsia" w:ascii="黑体" w:hAnsi="黑体" w:eastAsia="黑体" w:cs="黑体"/>
          <w:b/>
          <w:bCs/>
          <w:color w:val="auto"/>
          <w:sz w:val="24"/>
          <w:szCs w:val="24"/>
          <w:highlight w:val="none"/>
        </w:rPr>
        <w:t>本项目不接受联合体参与投标</w:t>
      </w:r>
      <w:r>
        <w:rPr>
          <w:rFonts w:hint="eastAsia" w:ascii="黑体" w:hAnsi="黑体" w:eastAsia="黑体" w:cs="黑体"/>
          <w:color w:val="auto"/>
          <w:sz w:val="24"/>
          <w:szCs w:val="24"/>
          <w:highlight w:val="none"/>
        </w:rPr>
        <w:t>。</w:t>
      </w:r>
    </w:p>
    <w:p w14:paraId="5AE752C8">
      <w:pPr>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（七）本项目不接受合同分包，否则按无效投标处理。</w:t>
      </w:r>
    </w:p>
    <w:p w14:paraId="041F37ED">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八</w:t>
      </w:r>
      <w:r>
        <w:rPr>
          <w:rFonts w:hint="eastAsia" w:ascii="黑体" w:hAnsi="黑体" w:eastAsia="黑体" w:cs="黑体"/>
          <w:color w:val="auto"/>
          <w:sz w:val="24"/>
          <w:szCs w:val="24"/>
          <w:highlight w:val="none"/>
        </w:rPr>
        <w:t>）</w:t>
      </w:r>
      <w:bookmarkStart w:id="17" w:name="OLE_LINK1"/>
      <w:bookmarkStart w:id="18" w:name="OLE_LINK2"/>
      <w:r>
        <w:rPr>
          <w:rFonts w:hint="eastAsia" w:ascii="黑体" w:hAnsi="黑体" w:eastAsia="黑体" w:cs="黑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7"/>
      <w:bookmarkEnd w:id="18"/>
      <w:r>
        <w:rPr>
          <w:rFonts w:hint="eastAsia" w:ascii="黑体" w:hAnsi="黑体" w:eastAsia="黑体" w:cs="黑体"/>
          <w:color w:val="auto"/>
          <w:sz w:val="24"/>
          <w:szCs w:val="24"/>
          <w:highlight w:val="none"/>
        </w:rPr>
        <w:t>供应商，将拒绝其参与政府采购活动。</w:t>
      </w:r>
    </w:p>
    <w:p w14:paraId="08599324">
      <w:pPr>
        <w:pStyle w:val="3"/>
        <w:pageBreakBefore w:val="0"/>
        <w:widowControl w:val="0"/>
        <w:kinsoku/>
        <w:wordWrap/>
        <w:overflowPunct/>
        <w:topLinePunct w:val="0"/>
        <w:autoSpaceDE/>
        <w:autoSpaceDN/>
        <w:bidi w:val="0"/>
        <w:spacing w:line="460" w:lineRule="exact"/>
        <w:ind w:firstLine="562" w:firstLineChars="200"/>
        <w:textAlignment w:val="auto"/>
        <w:rPr>
          <w:rFonts w:ascii="黑体" w:hAnsi="黑体" w:eastAsia="黑体" w:cs="黑体"/>
          <w:b/>
          <w:color w:val="auto"/>
          <w:szCs w:val="28"/>
          <w:highlight w:val="none"/>
        </w:rPr>
      </w:pPr>
      <w:bookmarkStart w:id="19" w:name="_Toc667"/>
      <w:r>
        <w:rPr>
          <w:rFonts w:hint="eastAsia" w:ascii="黑体" w:hAnsi="黑体" w:eastAsia="黑体" w:cs="黑体"/>
          <w:b/>
          <w:color w:val="auto"/>
          <w:szCs w:val="28"/>
          <w:highlight w:val="none"/>
        </w:rPr>
        <w:t>六、联系方式</w:t>
      </w:r>
      <w:bookmarkEnd w:id="19"/>
    </w:p>
    <w:p w14:paraId="288C78B4">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（一）采购人：重庆市璧山区人民医院</w:t>
      </w:r>
    </w:p>
    <w:p w14:paraId="018EAA13">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罗</w:t>
      </w:r>
      <w:r>
        <w:rPr>
          <w:rFonts w:hint="eastAsia" w:ascii="黑体" w:hAnsi="黑体" w:eastAsia="黑体" w:cs="黑体"/>
          <w:color w:val="auto"/>
          <w:sz w:val="24"/>
          <w:szCs w:val="24"/>
          <w:highlight w:val="none"/>
        </w:rPr>
        <w:t xml:space="preserve">老师 </w:t>
      </w:r>
    </w:p>
    <w:p w14:paraId="600271D5">
      <w:pPr>
        <w:pageBreakBefore w:val="0"/>
        <w:widowControl w:val="0"/>
        <w:kinsoku/>
        <w:wordWrap/>
        <w:overflowPunct/>
        <w:topLinePunct w:val="0"/>
        <w:autoSpaceDE/>
        <w:autoSpaceDN/>
        <w:bidi w:val="0"/>
        <w:snapToGrid w:val="0"/>
        <w:spacing w:line="460" w:lineRule="exact"/>
        <w:ind w:firstLine="480" w:firstLineChars="2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话：023-41</w:t>
      </w:r>
      <w:r>
        <w:rPr>
          <w:rFonts w:hint="eastAsia" w:ascii="黑体" w:hAnsi="黑体" w:eastAsia="黑体" w:cs="黑体"/>
          <w:color w:val="auto"/>
          <w:sz w:val="24"/>
          <w:szCs w:val="24"/>
          <w:highlight w:val="none"/>
          <w:lang w:val="en-US" w:eastAsia="zh-CN"/>
        </w:rPr>
        <w:t>880277</w:t>
      </w:r>
    </w:p>
    <w:p w14:paraId="59A8B744">
      <w:pPr>
        <w:pageBreakBefore w:val="0"/>
        <w:widowControl w:val="0"/>
        <w:kinsoku/>
        <w:wordWrap/>
        <w:overflowPunct/>
        <w:topLinePunct w:val="0"/>
        <w:autoSpaceDE/>
        <w:autoSpaceDN/>
        <w:bidi w:val="0"/>
        <w:snapToGrid w:val="0"/>
        <w:spacing w:line="46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地  址：重庆市璧山区璧泉街道双星大道9号</w:t>
      </w:r>
    </w:p>
    <w:p w14:paraId="5AD94279">
      <w:pPr>
        <w:rPr>
          <w:rFonts w:ascii="黑体" w:hAnsi="黑体" w:eastAsia="黑体" w:cs="黑体"/>
          <w:color w:val="auto"/>
          <w:sz w:val="24"/>
          <w:szCs w:val="24"/>
          <w:highlight w:val="none"/>
        </w:rPr>
      </w:pPr>
    </w:p>
    <w:p w14:paraId="43029B8F">
      <w:pPr>
        <w:rPr>
          <w:rFonts w:ascii="黑体" w:hAnsi="黑体" w:eastAsia="黑体" w:cs="黑体"/>
          <w:color w:val="auto"/>
          <w:sz w:val="24"/>
          <w:szCs w:val="24"/>
          <w:highlight w:val="none"/>
        </w:rPr>
      </w:pPr>
    </w:p>
    <w:p w14:paraId="0F59994B">
      <w:pPr>
        <w:pStyle w:val="3"/>
        <w:numPr>
          <w:ilvl w:val="0"/>
          <w:numId w:val="2"/>
        </w:numPr>
        <w:spacing w:before="48" w:after="48"/>
        <w:ind w:firstLine="506"/>
        <w:jc w:val="center"/>
        <w:rPr>
          <w:rFonts w:hint="eastAsia" w:ascii="黑体" w:hAnsi="黑体" w:eastAsia="黑体" w:cs="黑体"/>
          <w:b/>
          <w:color w:val="auto"/>
          <w:sz w:val="32"/>
          <w:szCs w:val="32"/>
          <w:highlight w:val="none"/>
        </w:rPr>
      </w:pPr>
      <w:bookmarkStart w:id="20" w:name="_Toc2505"/>
      <w:r>
        <w:rPr>
          <w:rFonts w:hint="eastAsia" w:ascii="黑体" w:hAnsi="黑体" w:eastAsia="黑体" w:cs="黑体"/>
          <w:b/>
          <w:color w:val="auto"/>
          <w:sz w:val="32"/>
          <w:szCs w:val="32"/>
          <w:highlight w:val="none"/>
        </w:rPr>
        <w:t>采购项目技术（质量）需求</w:t>
      </w:r>
      <w:bookmarkEnd w:id="20"/>
    </w:p>
    <w:p w14:paraId="1A7A22FF">
      <w:pPr>
        <w:pStyle w:val="3"/>
        <w:numPr>
          <w:ilvl w:val="0"/>
          <w:numId w:val="3"/>
        </w:numPr>
        <w:adjustRightInd w:val="0"/>
        <w:snapToGrid w:val="0"/>
        <w:spacing w:before="0" w:after="0" w:line="400" w:lineRule="exact"/>
        <w:ind w:firstLine="480" w:firstLineChars="200"/>
        <w:rPr>
          <w:rFonts w:hint="eastAsia"/>
          <w:lang w:val="en-US" w:eastAsia="zh-CN"/>
        </w:rPr>
      </w:pPr>
      <w:bookmarkStart w:id="21" w:name="_Toc200"/>
      <w:bookmarkStart w:id="22" w:name="_Toc8107"/>
      <w:bookmarkStart w:id="23" w:name="_Toc267320050"/>
      <w:bookmarkStart w:id="24" w:name="_Toc5280"/>
      <w:bookmarkStart w:id="25" w:name="_Toc4096"/>
      <w:r>
        <w:rPr>
          <w:rFonts w:hint="eastAsia" w:ascii="黑体" w:hAnsi="黑体" w:eastAsia="黑体" w:cs="黑体"/>
          <w:sz w:val="24"/>
          <w:lang w:val="en-US" w:eastAsia="zh-CN"/>
        </w:rPr>
        <w:t>采购清单</w:t>
      </w:r>
      <w:bookmarkEnd w:id="21"/>
      <w:bookmarkEnd w:id="22"/>
    </w:p>
    <w:tbl>
      <w:tblPr>
        <w:tblStyle w:val="21"/>
        <w:tblW w:w="53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497"/>
        <w:gridCol w:w="658"/>
        <w:gridCol w:w="681"/>
        <w:gridCol w:w="682"/>
        <w:gridCol w:w="1868"/>
        <w:gridCol w:w="423"/>
        <w:gridCol w:w="1146"/>
        <w:gridCol w:w="1090"/>
        <w:gridCol w:w="1131"/>
        <w:gridCol w:w="110"/>
        <w:gridCol w:w="505"/>
      </w:tblGrid>
      <w:tr w14:paraId="3E12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96" w:type="pct"/>
          <w:trHeight w:val="90" w:hRule="atLeast"/>
          <w:jc w:val="center"/>
        </w:trPr>
        <w:tc>
          <w:tcPr>
            <w:tcW w:w="1645" w:type="pct"/>
            <w:gridSpan w:val="4"/>
            <w:tcBorders>
              <w:top w:val="nil"/>
              <w:left w:val="nil"/>
              <w:bottom w:val="nil"/>
              <w:right w:val="nil"/>
            </w:tcBorders>
            <w:noWrap/>
            <w:vAlign w:val="center"/>
          </w:tcPr>
          <w:p w14:paraId="04761011">
            <w:pPr>
              <w:keepNext w:val="0"/>
              <w:keepLines w:val="0"/>
              <w:widowControl/>
              <w:suppressLineNumbers w:val="0"/>
              <w:ind w:firstLine="640" w:firstLineChars="200"/>
              <w:jc w:val="left"/>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办公用品清单</w:t>
            </w:r>
          </w:p>
        </w:tc>
        <w:tc>
          <w:tcPr>
            <w:tcW w:w="3058" w:type="pct"/>
            <w:gridSpan w:val="6"/>
            <w:tcBorders>
              <w:top w:val="nil"/>
              <w:left w:val="nil"/>
              <w:bottom w:val="nil"/>
              <w:right w:val="nil"/>
            </w:tcBorders>
            <w:noWrap/>
            <w:vAlign w:val="center"/>
          </w:tcPr>
          <w:p w14:paraId="1860CEA5">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p>
        </w:tc>
      </w:tr>
      <w:tr w14:paraId="693B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DDDAC0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14:paraId="72CA5E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名称</w:t>
            </w:r>
          </w:p>
        </w:tc>
        <w:tc>
          <w:tcPr>
            <w:tcW w:w="974" w:type="pct"/>
            <w:gridSpan w:val="3"/>
            <w:tcBorders>
              <w:top w:val="single" w:color="000000" w:sz="4" w:space="0"/>
              <w:left w:val="single" w:color="000000" w:sz="4" w:space="0"/>
              <w:bottom w:val="single" w:color="000000" w:sz="4" w:space="0"/>
              <w:right w:val="single" w:color="000000" w:sz="4" w:space="0"/>
            </w:tcBorders>
            <w:noWrap/>
            <w:vAlign w:val="center"/>
          </w:tcPr>
          <w:p w14:paraId="7B0FA936">
            <w:pPr>
              <w:keepNext w:val="0"/>
              <w:keepLines w:val="0"/>
              <w:widowControl/>
              <w:suppressLineNumbers w:val="0"/>
              <w:jc w:val="center"/>
              <w:textAlignment w:val="center"/>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推荐品牌</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27E2E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规格型号</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219186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781766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单价最高限价（元）</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C3E6F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预计年</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使用量</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B8FEA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预计总计</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金额（元）</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B5550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备注</w:t>
            </w:r>
          </w:p>
        </w:tc>
      </w:tr>
      <w:tr w14:paraId="6E12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401D2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ABB4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电子温湿度计</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2C07CE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146071C">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3C101D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00278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8813</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17C99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DFB37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2E02E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C03F7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0003A4B">
            <w:pPr>
              <w:jc w:val="center"/>
              <w:rPr>
                <w:rFonts w:hint="eastAsia" w:ascii="黑体" w:hAnsi="黑体" w:eastAsia="黑体" w:cs="黑体"/>
                <w:i w:val="0"/>
                <w:iCs w:val="0"/>
                <w:color w:val="000000"/>
                <w:sz w:val="21"/>
                <w:szCs w:val="21"/>
                <w:u w:val="none"/>
              </w:rPr>
            </w:pPr>
          </w:p>
        </w:tc>
      </w:tr>
      <w:tr w14:paraId="08CC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AB210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E1E3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直液式走珠笔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EF908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EE023E2">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48DE68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A3A61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出墨均匀，油墨速干，S656，各色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CEF08F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17A2D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6EF6BA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7C7A7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22DAADE">
            <w:pPr>
              <w:jc w:val="center"/>
              <w:rPr>
                <w:rFonts w:hint="eastAsia" w:ascii="黑体" w:hAnsi="黑体" w:eastAsia="黑体" w:cs="黑体"/>
                <w:i w:val="0"/>
                <w:iCs w:val="0"/>
                <w:color w:val="000000"/>
                <w:sz w:val="21"/>
                <w:szCs w:val="21"/>
                <w:u w:val="none"/>
              </w:rPr>
            </w:pPr>
          </w:p>
        </w:tc>
      </w:tr>
      <w:tr w14:paraId="0FDB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3E315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4345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直液式走珠笔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DCEA0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真彩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A0BD55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F99A9A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F7D55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出墨均匀，油墨速干，ZC101K，各色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12818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CC573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0.70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F241B2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ADF7B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5600.00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CEBE07A">
            <w:pPr>
              <w:jc w:val="center"/>
              <w:rPr>
                <w:rFonts w:hint="eastAsia" w:ascii="黑体" w:hAnsi="黑体" w:eastAsia="黑体" w:cs="黑体"/>
                <w:i w:val="0"/>
                <w:iCs w:val="0"/>
                <w:color w:val="000000"/>
                <w:sz w:val="21"/>
                <w:szCs w:val="21"/>
                <w:u w:val="none"/>
              </w:rPr>
            </w:pPr>
          </w:p>
        </w:tc>
      </w:tr>
      <w:tr w14:paraId="7C9C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A171D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A56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中性笔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2BE21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最炫</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4FB35E2">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34B634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451570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子弹头，书写顺滑，笔头耐磨，不易损坏，各色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2B5593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5CE12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0.48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8ABEB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12000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17F57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5760.00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D6930C7">
            <w:pPr>
              <w:jc w:val="center"/>
              <w:rPr>
                <w:rFonts w:hint="eastAsia" w:ascii="黑体" w:hAnsi="黑体" w:eastAsia="黑体" w:cs="黑体"/>
                <w:i w:val="0"/>
                <w:iCs w:val="0"/>
                <w:color w:val="000000"/>
                <w:sz w:val="21"/>
                <w:szCs w:val="21"/>
                <w:u w:val="none"/>
              </w:rPr>
            </w:pPr>
          </w:p>
        </w:tc>
      </w:tr>
      <w:tr w14:paraId="0DD4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EE3326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B79B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中性笔芯</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0B182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497A4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12979F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509FF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126DD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2F7AF8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0.38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6A123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D4189E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3040.00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9BA7818">
            <w:pPr>
              <w:jc w:val="center"/>
              <w:rPr>
                <w:rFonts w:hint="eastAsia" w:ascii="黑体" w:hAnsi="黑体" w:eastAsia="黑体" w:cs="黑体"/>
                <w:i w:val="0"/>
                <w:iCs w:val="0"/>
                <w:color w:val="000000"/>
                <w:sz w:val="21"/>
                <w:szCs w:val="21"/>
                <w:u w:val="none"/>
              </w:rPr>
            </w:pPr>
          </w:p>
        </w:tc>
      </w:tr>
      <w:tr w14:paraId="163E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6788A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DCCB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白板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65035C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D9726F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31BE75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1BD38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1m*2m,双面</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01DD8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DE1AD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225.00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D3DC7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AF078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225.00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3DCD0CD">
            <w:pPr>
              <w:jc w:val="center"/>
              <w:rPr>
                <w:rFonts w:hint="eastAsia" w:ascii="黑体" w:hAnsi="黑体" w:eastAsia="黑体" w:cs="黑体"/>
                <w:i w:val="0"/>
                <w:iCs w:val="0"/>
                <w:color w:val="000000"/>
                <w:sz w:val="21"/>
                <w:szCs w:val="21"/>
                <w:u w:val="none"/>
              </w:rPr>
            </w:pPr>
          </w:p>
        </w:tc>
      </w:tr>
      <w:tr w14:paraId="456D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44A76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52D2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白板架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8A11A4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3513528">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7A194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713BA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适用1m*2m白板</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294C8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EF9B0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83B33E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F2B6F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42576C2">
            <w:pPr>
              <w:jc w:val="center"/>
              <w:rPr>
                <w:rFonts w:hint="eastAsia" w:ascii="黑体" w:hAnsi="黑体" w:eastAsia="黑体" w:cs="黑体"/>
                <w:i w:val="0"/>
                <w:iCs w:val="0"/>
                <w:color w:val="000000"/>
                <w:sz w:val="21"/>
                <w:szCs w:val="21"/>
                <w:u w:val="none"/>
              </w:rPr>
            </w:pPr>
          </w:p>
        </w:tc>
      </w:tr>
      <w:tr w14:paraId="628D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115CCF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B766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白板笔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5DD24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誉品</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533C2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听雨轩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046C9F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05732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各色</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14395C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17EFF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0.76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BD3178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670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4C19C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509.20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DD0CF37">
            <w:pPr>
              <w:jc w:val="center"/>
              <w:rPr>
                <w:rFonts w:hint="eastAsia" w:ascii="黑体" w:hAnsi="黑体" w:eastAsia="黑体" w:cs="黑体"/>
                <w:i w:val="0"/>
                <w:iCs w:val="0"/>
                <w:color w:val="000000"/>
                <w:sz w:val="21"/>
                <w:szCs w:val="21"/>
                <w:u w:val="none"/>
              </w:rPr>
            </w:pPr>
          </w:p>
        </w:tc>
      </w:tr>
      <w:tr w14:paraId="1900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5C010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EFD8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报刊架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5FD86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博采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20031C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171FF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8B3EC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146*48*32</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583543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0040A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137.75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9ED51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1FC834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275.50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779E2FB">
            <w:pPr>
              <w:jc w:val="center"/>
              <w:rPr>
                <w:rFonts w:hint="eastAsia" w:ascii="黑体" w:hAnsi="黑体" w:eastAsia="黑体" w:cs="黑体"/>
                <w:i w:val="0"/>
                <w:iCs w:val="0"/>
                <w:color w:val="000000"/>
                <w:sz w:val="21"/>
                <w:szCs w:val="21"/>
                <w:u w:val="none"/>
              </w:rPr>
            </w:pPr>
          </w:p>
        </w:tc>
      </w:tr>
      <w:tr w14:paraId="1536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C0F3B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FC7F2">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笔筒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FA0AD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81CE06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C9A29C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3BD0E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909</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761E2A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30F98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A69812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1312B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A8B94F1">
            <w:pPr>
              <w:jc w:val="center"/>
              <w:rPr>
                <w:rFonts w:hint="eastAsia" w:ascii="黑体" w:hAnsi="黑体" w:eastAsia="黑体" w:cs="黑体"/>
                <w:i w:val="0"/>
                <w:iCs w:val="0"/>
                <w:color w:val="000000"/>
                <w:sz w:val="21"/>
                <w:szCs w:val="21"/>
                <w:u w:val="none"/>
              </w:rPr>
            </w:pPr>
          </w:p>
        </w:tc>
      </w:tr>
      <w:tr w14:paraId="31D3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EF291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1C2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便利贴</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0ACB6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FEA2CD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8B1ADB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352A78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76*76,100张/袋</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4125B41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663F1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DF2BA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E7C06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3E55DA9">
            <w:pPr>
              <w:jc w:val="center"/>
              <w:rPr>
                <w:rFonts w:hint="eastAsia" w:ascii="黑体" w:hAnsi="黑体" w:eastAsia="黑体" w:cs="黑体"/>
                <w:i w:val="0"/>
                <w:iCs w:val="0"/>
                <w:color w:val="000000"/>
                <w:sz w:val="21"/>
                <w:szCs w:val="21"/>
                <w:u w:val="none"/>
              </w:rPr>
            </w:pPr>
          </w:p>
        </w:tc>
      </w:tr>
      <w:tr w14:paraId="37DF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7BBA7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54DD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便利贴</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3D75F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5A9457D">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54B19B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968B0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76*19，100张/袋</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36E2E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AB0B5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4.45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D82E3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8EA526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178.00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AAA9A47">
            <w:pPr>
              <w:jc w:val="center"/>
              <w:rPr>
                <w:rFonts w:hint="eastAsia" w:ascii="黑体" w:hAnsi="黑体" w:eastAsia="黑体" w:cs="黑体"/>
                <w:i w:val="0"/>
                <w:iCs w:val="0"/>
                <w:color w:val="000000"/>
                <w:sz w:val="21"/>
                <w:szCs w:val="21"/>
                <w:u w:val="none"/>
              </w:rPr>
            </w:pPr>
          </w:p>
        </w:tc>
      </w:tr>
      <w:tr w14:paraId="45CA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8FE9E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2CD9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标签纸</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C16C0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精臣</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F93B50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9CB60F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BCC6F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50*35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589CA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80CA0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E93F0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72E0D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1DD74CE">
            <w:pPr>
              <w:jc w:val="center"/>
              <w:rPr>
                <w:rFonts w:hint="eastAsia" w:ascii="黑体" w:hAnsi="黑体" w:eastAsia="黑体" w:cs="黑体"/>
                <w:i w:val="0"/>
                <w:iCs w:val="0"/>
                <w:color w:val="000000"/>
                <w:sz w:val="21"/>
                <w:szCs w:val="21"/>
                <w:u w:val="none"/>
              </w:rPr>
            </w:pPr>
          </w:p>
        </w:tc>
      </w:tr>
      <w:tr w14:paraId="1F63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7D03D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75482">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不干胶标签贴纸</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FCDA0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信发</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54E9EB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正彩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AD6321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C4CCA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100张/包</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BE5C5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7D00D9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441ED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C217F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0D33E8E">
            <w:pPr>
              <w:jc w:val="center"/>
              <w:rPr>
                <w:rFonts w:hint="eastAsia" w:ascii="黑体" w:hAnsi="黑体" w:eastAsia="黑体" w:cs="黑体"/>
                <w:i w:val="0"/>
                <w:iCs w:val="0"/>
                <w:color w:val="000000"/>
                <w:sz w:val="21"/>
                <w:szCs w:val="21"/>
                <w:u w:val="none"/>
              </w:rPr>
            </w:pPr>
          </w:p>
        </w:tc>
      </w:tr>
      <w:tr w14:paraId="2E28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0031F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735A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插线板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8925D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4A68F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01E038B">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74F23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605，10插，3米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69490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FCB7B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0D1CB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B2B2A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7150.00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E6BC84C">
            <w:pPr>
              <w:jc w:val="center"/>
              <w:rPr>
                <w:rFonts w:hint="eastAsia" w:ascii="黑体" w:hAnsi="黑体" w:eastAsia="黑体" w:cs="黑体"/>
                <w:i w:val="0"/>
                <w:iCs w:val="0"/>
                <w:color w:val="000000"/>
                <w:sz w:val="21"/>
                <w:szCs w:val="21"/>
                <w:u w:val="none"/>
              </w:rPr>
            </w:pPr>
          </w:p>
        </w:tc>
      </w:tr>
      <w:tr w14:paraId="70D5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FA3F8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4B22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插线板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3E7E3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DA89A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DED45A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75FB5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609，6插，3米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831AF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9AE60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D8CB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C1CD7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3360.00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F4D0C89">
            <w:pPr>
              <w:jc w:val="center"/>
              <w:rPr>
                <w:rFonts w:hint="eastAsia" w:ascii="黑体" w:hAnsi="黑体" w:eastAsia="黑体" w:cs="黑体"/>
                <w:i w:val="0"/>
                <w:iCs w:val="0"/>
                <w:color w:val="000000"/>
                <w:sz w:val="21"/>
                <w:szCs w:val="21"/>
                <w:u w:val="none"/>
              </w:rPr>
            </w:pPr>
          </w:p>
        </w:tc>
      </w:tr>
      <w:tr w14:paraId="5666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AAB4EE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66D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插线板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CD19CA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C70D85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92C1FC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A8E3C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604,8插，5米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8BC9FE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586E5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EC22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4BBD91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1600.00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E5AF872">
            <w:pPr>
              <w:jc w:val="center"/>
              <w:rPr>
                <w:rFonts w:hint="eastAsia" w:ascii="黑体" w:hAnsi="黑体" w:eastAsia="黑体" w:cs="黑体"/>
                <w:i w:val="0"/>
                <w:iCs w:val="0"/>
                <w:color w:val="000000"/>
                <w:sz w:val="21"/>
                <w:szCs w:val="21"/>
                <w:u w:val="none"/>
              </w:rPr>
            </w:pPr>
          </w:p>
        </w:tc>
      </w:tr>
      <w:tr w14:paraId="3B08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A78A2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734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插线板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DD3A00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8AB12EC">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E4F7E35">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A94FF1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605，10插，5米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8179B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B7972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58837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359DE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850.00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037978E">
            <w:pPr>
              <w:jc w:val="center"/>
              <w:rPr>
                <w:rFonts w:hint="eastAsia" w:ascii="黑体" w:hAnsi="黑体" w:eastAsia="黑体" w:cs="黑体"/>
                <w:i w:val="0"/>
                <w:iCs w:val="0"/>
                <w:color w:val="000000"/>
                <w:sz w:val="21"/>
                <w:szCs w:val="21"/>
                <w:u w:val="none"/>
              </w:rPr>
            </w:pPr>
          </w:p>
        </w:tc>
      </w:tr>
      <w:tr w14:paraId="426D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0C8460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0F8B0">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插线板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87D572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481A8C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011470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3FDC3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609，6插，5米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2D1922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B23C4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54.00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A3E3B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8E8C9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540.00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259673A">
            <w:pPr>
              <w:jc w:val="center"/>
              <w:rPr>
                <w:rFonts w:hint="eastAsia" w:ascii="黑体" w:hAnsi="黑体" w:eastAsia="黑体" w:cs="黑体"/>
                <w:i w:val="0"/>
                <w:iCs w:val="0"/>
                <w:color w:val="000000"/>
                <w:sz w:val="21"/>
                <w:szCs w:val="21"/>
                <w:u w:val="none"/>
              </w:rPr>
            </w:pPr>
          </w:p>
        </w:tc>
      </w:tr>
      <w:tr w14:paraId="74E3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CCD52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0904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抽杆夹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B7A15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44257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77589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379FB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红色2.5cm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01904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6FF269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B384C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C2227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351CBF1">
            <w:pPr>
              <w:jc w:val="center"/>
              <w:rPr>
                <w:rFonts w:hint="eastAsia" w:ascii="黑体" w:hAnsi="黑体" w:eastAsia="黑体" w:cs="黑体"/>
                <w:i w:val="0"/>
                <w:iCs w:val="0"/>
                <w:color w:val="000000"/>
                <w:sz w:val="21"/>
                <w:szCs w:val="21"/>
                <w:u w:val="none"/>
              </w:rPr>
            </w:pPr>
          </w:p>
        </w:tc>
      </w:tr>
      <w:tr w14:paraId="2141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31EC4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BB9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抽杆夹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AC70C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79BC55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B06008D">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16041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红色1.5cm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B3A40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69EFBD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C2DE1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0969E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17D7D71">
            <w:pPr>
              <w:jc w:val="center"/>
              <w:rPr>
                <w:rFonts w:hint="eastAsia" w:ascii="黑体" w:hAnsi="黑体" w:eastAsia="黑体" w:cs="黑体"/>
                <w:i w:val="0"/>
                <w:iCs w:val="0"/>
                <w:color w:val="000000"/>
                <w:sz w:val="21"/>
                <w:szCs w:val="21"/>
                <w:u w:val="none"/>
              </w:rPr>
            </w:pPr>
          </w:p>
        </w:tc>
      </w:tr>
      <w:tr w14:paraId="7E17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7C302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05DDC">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抽奖箱</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8E305D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金隆兴</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02B4D5">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9B2BB8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618BA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亚克力25*25*25cm，不透明</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66624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02D9FF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033B1D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2286F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BF6D460">
            <w:pPr>
              <w:jc w:val="center"/>
              <w:rPr>
                <w:rFonts w:hint="eastAsia" w:ascii="黑体" w:hAnsi="黑体" w:eastAsia="黑体" w:cs="黑体"/>
                <w:i w:val="0"/>
                <w:iCs w:val="0"/>
                <w:color w:val="000000"/>
                <w:sz w:val="21"/>
                <w:szCs w:val="21"/>
                <w:u w:val="none"/>
              </w:rPr>
            </w:pPr>
          </w:p>
        </w:tc>
      </w:tr>
      <w:tr w14:paraId="2B9D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CF579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BDCF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打孔器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2C6DC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9FE10F2">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42FE55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8E29E1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金属材质双孔省力</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FE880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78E31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B9B91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79807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E3470FC">
            <w:pPr>
              <w:jc w:val="center"/>
              <w:rPr>
                <w:rFonts w:hint="eastAsia" w:ascii="黑体" w:hAnsi="黑体" w:eastAsia="黑体" w:cs="黑体"/>
                <w:i w:val="0"/>
                <w:iCs w:val="0"/>
                <w:color w:val="000000"/>
                <w:sz w:val="21"/>
                <w:szCs w:val="21"/>
                <w:u w:val="none"/>
              </w:rPr>
            </w:pPr>
          </w:p>
        </w:tc>
      </w:tr>
      <w:tr w14:paraId="6AE0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657956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75F0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打孔文件夹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9DF81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48AB869">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3CFDC5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9EC4F0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  4孔</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FC3EA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6C04E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BAAAA0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0C3F33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7A10993">
            <w:pPr>
              <w:jc w:val="center"/>
              <w:rPr>
                <w:rFonts w:hint="eastAsia" w:ascii="黑体" w:hAnsi="黑体" w:eastAsia="黑体" w:cs="黑体"/>
                <w:i w:val="0"/>
                <w:iCs w:val="0"/>
                <w:color w:val="000000"/>
                <w:sz w:val="21"/>
                <w:szCs w:val="21"/>
                <w:u w:val="none"/>
              </w:rPr>
            </w:pPr>
          </w:p>
        </w:tc>
      </w:tr>
      <w:tr w14:paraId="20EA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D8D0A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8E15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打孔资料袋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70801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0BE7C1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1DCB9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2AB54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13孔A4</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F4F01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C3B6B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17.50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D14407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6B8B9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175.00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2BB8BF1">
            <w:pPr>
              <w:jc w:val="center"/>
              <w:rPr>
                <w:rFonts w:hint="eastAsia" w:ascii="黑体" w:hAnsi="黑体" w:eastAsia="黑体" w:cs="黑体"/>
                <w:i w:val="0"/>
                <w:iCs w:val="0"/>
                <w:color w:val="000000"/>
                <w:sz w:val="21"/>
                <w:szCs w:val="21"/>
                <w:u w:val="none"/>
              </w:rPr>
            </w:pPr>
          </w:p>
        </w:tc>
      </w:tr>
      <w:tr w14:paraId="7794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DE653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ED08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大剪刀</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21948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D6EC0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DFA429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欧标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80B361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圆头190*10</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5B207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76483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7.40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2372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07B47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592.00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897B21D">
            <w:pPr>
              <w:jc w:val="center"/>
              <w:rPr>
                <w:rFonts w:hint="eastAsia" w:ascii="黑体" w:hAnsi="黑体" w:eastAsia="黑体" w:cs="黑体"/>
                <w:i w:val="0"/>
                <w:iCs w:val="0"/>
                <w:color w:val="000000"/>
                <w:sz w:val="21"/>
                <w:szCs w:val="21"/>
                <w:u w:val="none"/>
              </w:rPr>
            </w:pPr>
          </w:p>
        </w:tc>
      </w:tr>
      <w:tr w14:paraId="234F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88503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24B6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大透明胶带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A99D3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永冠</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DABB37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FA5FA31">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C20DB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75758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269DA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06C57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E5029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BEF0133">
            <w:pPr>
              <w:jc w:val="center"/>
              <w:rPr>
                <w:rFonts w:hint="eastAsia" w:ascii="黑体" w:hAnsi="黑体" w:eastAsia="黑体" w:cs="黑体"/>
                <w:i w:val="0"/>
                <w:iCs w:val="0"/>
                <w:color w:val="000000"/>
                <w:sz w:val="21"/>
                <w:szCs w:val="21"/>
                <w:u w:val="none"/>
              </w:rPr>
            </w:pPr>
          </w:p>
        </w:tc>
      </w:tr>
      <w:tr w14:paraId="7E7D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F54DB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309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单头记号笔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EEDCB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长江</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1C976A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涵江</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99E1C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欧标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050B8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加长型</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F4C04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A98F0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D155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3FAEB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9B0BA0B">
            <w:pPr>
              <w:jc w:val="center"/>
              <w:rPr>
                <w:rFonts w:hint="eastAsia" w:ascii="黑体" w:hAnsi="黑体" w:eastAsia="黑体" w:cs="黑体"/>
                <w:i w:val="0"/>
                <w:iCs w:val="0"/>
                <w:color w:val="000000"/>
                <w:sz w:val="21"/>
                <w:szCs w:val="21"/>
                <w:u w:val="none"/>
              </w:rPr>
            </w:pPr>
          </w:p>
        </w:tc>
      </w:tr>
      <w:tr w14:paraId="4813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36D8A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0504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ED3C5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广瑞</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8A460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131621A">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E9B0D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加厚300克，牛皮纸</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90DE7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DD787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8AACC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E69E48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96B71BF">
            <w:pPr>
              <w:jc w:val="center"/>
              <w:rPr>
                <w:rFonts w:hint="eastAsia" w:ascii="黑体" w:hAnsi="黑体" w:eastAsia="黑体" w:cs="黑体"/>
                <w:i w:val="0"/>
                <w:iCs w:val="0"/>
                <w:color w:val="000000"/>
                <w:sz w:val="21"/>
                <w:szCs w:val="21"/>
                <w:u w:val="none"/>
              </w:rPr>
            </w:pPr>
          </w:p>
        </w:tc>
      </w:tr>
      <w:tr w14:paraId="38A2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C7980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7C02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E10E3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广瑞</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2DCD8F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F09A2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D0591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180克，牛皮纸</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69FA6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AD60B2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0.62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A1EC0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856BE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744.00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878E3F6">
            <w:pPr>
              <w:jc w:val="center"/>
              <w:rPr>
                <w:rFonts w:hint="eastAsia" w:ascii="黑体" w:hAnsi="黑体" w:eastAsia="黑体" w:cs="黑体"/>
                <w:i w:val="0"/>
                <w:iCs w:val="0"/>
                <w:color w:val="000000"/>
                <w:sz w:val="21"/>
                <w:szCs w:val="21"/>
                <w:u w:val="none"/>
              </w:rPr>
            </w:pPr>
          </w:p>
        </w:tc>
      </w:tr>
      <w:tr w14:paraId="3A96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1FF8B0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BC7A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FAB1B0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CA340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真彩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88354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互信</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FE6B2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蓝色，5.5CM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4A5D7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895D9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6.65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3AE443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59949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7980.00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AAECEC7">
            <w:pPr>
              <w:jc w:val="center"/>
              <w:rPr>
                <w:rFonts w:hint="eastAsia" w:ascii="黑体" w:hAnsi="黑体" w:eastAsia="黑体" w:cs="黑体"/>
                <w:i w:val="0"/>
                <w:iCs w:val="0"/>
                <w:color w:val="000000"/>
                <w:sz w:val="21"/>
                <w:szCs w:val="21"/>
                <w:u w:val="none"/>
              </w:rPr>
            </w:pPr>
          </w:p>
        </w:tc>
      </w:tr>
      <w:tr w14:paraId="6436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BDAB84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781D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47028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16C100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真彩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05210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互信</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BB4BF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蓝色，3.5CM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1579B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ACBAC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82707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FCC772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285.00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6FB8C7D">
            <w:pPr>
              <w:jc w:val="center"/>
              <w:rPr>
                <w:rFonts w:hint="eastAsia" w:ascii="黑体" w:hAnsi="黑体" w:eastAsia="黑体" w:cs="黑体"/>
                <w:i w:val="0"/>
                <w:iCs w:val="0"/>
                <w:color w:val="000000"/>
                <w:sz w:val="21"/>
                <w:szCs w:val="21"/>
                <w:u w:val="none"/>
              </w:rPr>
            </w:pPr>
          </w:p>
        </w:tc>
      </w:tr>
      <w:tr w14:paraId="2328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17BA5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A56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10162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0DA531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真彩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9F350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互信</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7822E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红色，5.5CM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AA27C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881676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002C6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20CC2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4B7897B">
            <w:pPr>
              <w:jc w:val="center"/>
              <w:rPr>
                <w:rFonts w:hint="eastAsia" w:ascii="黑体" w:hAnsi="黑体" w:eastAsia="黑体" w:cs="黑体"/>
                <w:i w:val="0"/>
                <w:iCs w:val="0"/>
                <w:color w:val="000000"/>
                <w:sz w:val="21"/>
                <w:szCs w:val="21"/>
                <w:u w:val="none"/>
              </w:rPr>
            </w:pPr>
          </w:p>
        </w:tc>
      </w:tr>
      <w:tr w14:paraId="1164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A92850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0518C">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档案盒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49612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BC9C5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真彩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554BB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互信</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2DC5C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红色，3.5CM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390EB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DCCB92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6753E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D9C07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6304799">
            <w:pPr>
              <w:jc w:val="center"/>
              <w:rPr>
                <w:rFonts w:hint="eastAsia" w:ascii="黑体" w:hAnsi="黑体" w:eastAsia="黑体" w:cs="黑体"/>
                <w:i w:val="0"/>
                <w:iCs w:val="0"/>
                <w:color w:val="000000"/>
                <w:sz w:val="21"/>
                <w:szCs w:val="21"/>
                <w:u w:val="none"/>
              </w:rPr>
            </w:pPr>
          </w:p>
        </w:tc>
      </w:tr>
      <w:tr w14:paraId="0891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83E34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5C0E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党徽加厚款</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7B612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斯图</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FCE18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775298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A05F16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双面大磁铁</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ADFFAE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63959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D8672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4D9320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99ECD6F">
            <w:pPr>
              <w:jc w:val="center"/>
              <w:rPr>
                <w:rFonts w:hint="eastAsia" w:ascii="黑体" w:hAnsi="黑体" w:eastAsia="黑体" w:cs="黑体"/>
                <w:i w:val="0"/>
                <w:iCs w:val="0"/>
                <w:color w:val="000000"/>
                <w:sz w:val="21"/>
                <w:szCs w:val="21"/>
                <w:u w:val="none"/>
              </w:rPr>
            </w:pPr>
          </w:p>
        </w:tc>
      </w:tr>
      <w:tr w14:paraId="302F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53F54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336F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党员亚克力桌牌</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27D6B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信发</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B29ABD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4AC129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欧唛</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BDFBE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红旗造型28*16*5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FC570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E157DD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84CC24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B0358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5C0F0CF">
            <w:pPr>
              <w:jc w:val="center"/>
              <w:rPr>
                <w:rFonts w:hint="eastAsia" w:ascii="黑体" w:hAnsi="黑体" w:eastAsia="黑体" w:cs="黑体"/>
                <w:i w:val="0"/>
                <w:iCs w:val="0"/>
                <w:color w:val="000000"/>
                <w:sz w:val="21"/>
                <w:szCs w:val="21"/>
                <w:u w:val="none"/>
              </w:rPr>
            </w:pPr>
          </w:p>
        </w:tc>
      </w:tr>
      <w:tr w14:paraId="0AD4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6BD15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E146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电池</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72EB5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南孚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ABD43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BB1ADC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BB97E1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505EE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9640C7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C55D4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35D98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1512.00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43270D2">
            <w:pPr>
              <w:jc w:val="center"/>
              <w:rPr>
                <w:rFonts w:hint="eastAsia" w:ascii="黑体" w:hAnsi="黑体" w:eastAsia="黑体" w:cs="黑体"/>
                <w:i w:val="0"/>
                <w:iCs w:val="0"/>
                <w:color w:val="000000"/>
                <w:sz w:val="21"/>
                <w:szCs w:val="21"/>
                <w:u w:val="none"/>
              </w:rPr>
            </w:pPr>
          </w:p>
        </w:tc>
      </w:tr>
      <w:tr w14:paraId="4C16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6D65D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A02D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电池</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B9996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南孚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E305C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1C7012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B4A36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F2081E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7D3934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47C69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F1930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9B3F015">
            <w:pPr>
              <w:jc w:val="center"/>
              <w:rPr>
                <w:rFonts w:hint="eastAsia" w:ascii="黑体" w:hAnsi="黑体" w:eastAsia="黑体" w:cs="黑体"/>
                <w:i w:val="0"/>
                <w:iCs w:val="0"/>
                <w:color w:val="000000"/>
                <w:sz w:val="21"/>
                <w:szCs w:val="21"/>
                <w:u w:val="none"/>
              </w:rPr>
            </w:pPr>
          </w:p>
        </w:tc>
      </w:tr>
      <w:tr w14:paraId="200E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E44403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B80B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电池</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F0D77C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南孚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B122C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3ACEFF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F0A66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聚能环5#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22A74A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D561B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0E113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4500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2772D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9000.00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CFB808A">
            <w:pPr>
              <w:jc w:val="center"/>
              <w:rPr>
                <w:rFonts w:hint="eastAsia" w:ascii="黑体" w:hAnsi="黑体" w:eastAsia="黑体" w:cs="黑体"/>
                <w:i w:val="0"/>
                <w:iCs w:val="0"/>
                <w:color w:val="000000"/>
                <w:sz w:val="21"/>
                <w:szCs w:val="21"/>
                <w:u w:val="none"/>
              </w:rPr>
            </w:pPr>
          </w:p>
        </w:tc>
      </w:tr>
      <w:tr w14:paraId="7EEE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CA226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FAB3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电池</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3CF4A8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南孚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050A1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281226A">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37453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聚能环7#</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6FACC9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6BB94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4287B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8600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FC06DE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17200.00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66DDB39">
            <w:pPr>
              <w:jc w:val="center"/>
              <w:rPr>
                <w:rFonts w:hint="eastAsia" w:ascii="黑体" w:hAnsi="黑体" w:eastAsia="黑体" w:cs="黑体"/>
                <w:i w:val="0"/>
                <w:iCs w:val="0"/>
                <w:color w:val="000000"/>
                <w:sz w:val="21"/>
                <w:szCs w:val="21"/>
                <w:u w:val="none"/>
              </w:rPr>
            </w:pPr>
          </w:p>
        </w:tc>
      </w:tr>
      <w:tr w14:paraId="3EB8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F9793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8CDE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电筒（小）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25364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双鹿</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B009FE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291CCF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A62196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医用单光</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275EF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18977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4.75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3809F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C19D1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332.50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5178976">
            <w:pPr>
              <w:jc w:val="center"/>
              <w:rPr>
                <w:rFonts w:hint="eastAsia" w:ascii="黑体" w:hAnsi="黑体" w:eastAsia="黑体" w:cs="黑体"/>
                <w:i w:val="0"/>
                <w:iCs w:val="0"/>
                <w:color w:val="000000"/>
                <w:sz w:val="21"/>
                <w:szCs w:val="21"/>
                <w:u w:val="none"/>
              </w:rPr>
            </w:pPr>
          </w:p>
        </w:tc>
      </w:tr>
      <w:tr w14:paraId="5D5C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177EA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E59D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订书钉(薄)</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7A50A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2F41D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3391AD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上海</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C456DF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24/6</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9CB16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935F4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0.67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F227D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A1F093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750.40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CB66282">
            <w:pPr>
              <w:jc w:val="center"/>
              <w:rPr>
                <w:rFonts w:hint="eastAsia" w:ascii="黑体" w:hAnsi="黑体" w:eastAsia="黑体" w:cs="黑体"/>
                <w:i w:val="0"/>
                <w:iCs w:val="0"/>
                <w:color w:val="000000"/>
                <w:sz w:val="21"/>
                <w:szCs w:val="21"/>
                <w:u w:val="none"/>
              </w:rPr>
            </w:pPr>
          </w:p>
        </w:tc>
      </w:tr>
      <w:tr w14:paraId="2818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BF389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DDA9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订书钉(厚)</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F7FD4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E008A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7906CED">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14CC7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23/10</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C873E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0E3778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0.95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AA21E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78689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5323581">
            <w:pPr>
              <w:jc w:val="center"/>
              <w:rPr>
                <w:rFonts w:hint="eastAsia" w:ascii="黑体" w:hAnsi="黑体" w:eastAsia="黑体" w:cs="黑体"/>
                <w:i w:val="0"/>
                <w:iCs w:val="0"/>
                <w:color w:val="000000"/>
                <w:sz w:val="21"/>
                <w:szCs w:val="21"/>
                <w:u w:val="none"/>
              </w:rPr>
            </w:pPr>
          </w:p>
        </w:tc>
      </w:tr>
      <w:tr w14:paraId="4F9B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F614F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16420">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订书机（大）</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54131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7DA6CD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5AB6A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7DF09B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厚型，0392-60页</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938832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AA107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42.75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913BA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87C61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128.25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CF155DF">
            <w:pPr>
              <w:jc w:val="center"/>
              <w:rPr>
                <w:rFonts w:hint="eastAsia" w:ascii="黑体" w:hAnsi="黑体" w:eastAsia="黑体" w:cs="黑体"/>
                <w:i w:val="0"/>
                <w:iCs w:val="0"/>
                <w:color w:val="000000"/>
                <w:sz w:val="21"/>
                <w:szCs w:val="21"/>
                <w:u w:val="none"/>
              </w:rPr>
            </w:pPr>
          </w:p>
        </w:tc>
      </w:tr>
      <w:tr w14:paraId="248E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E5A87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8BA2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订书机（小）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C1C7E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66194B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83D2105">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E8621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ABS916B0</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10744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B3616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D808D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D1BD96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59B8D9F">
            <w:pPr>
              <w:jc w:val="center"/>
              <w:rPr>
                <w:rFonts w:hint="eastAsia" w:ascii="黑体" w:hAnsi="黑体" w:eastAsia="黑体" w:cs="黑体"/>
                <w:i w:val="0"/>
                <w:iCs w:val="0"/>
                <w:color w:val="000000"/>
                <w:sz w:val="21"/>
                <w:szCs w:val="21"/>
                <w:u w:val="none"/>
              </w:rPr>
            </w:pPr>
          </w:p>
        </w:tc>
      </w:tr>
      <w:tr w14:paraId="124C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CD59B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8BC5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订书机（小）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40ACF3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A2C335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66C435B">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4BB5D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0421</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DDF5D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913CC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13.90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A671D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D66A9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417.00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BBE1AC9">
            <w:pPr>
              <w:jc w:val="center"/>
              <w:rPr>
                <w:rFonts w:hint="eastAsia" w:ascii="黑体" w:hAnsi="黑体" w:eastAsia="黑体" w:cs="黑体"/>
                <w:i w:val="0"/>
                <w:iCs w:val="0"/>
                <w:color w:val="000000"/>
                <w:sz w:val="21"/>
                <w:szCs w:val="21"/>
                <w:u w:val="none"/>
              </w:rPr>
            </w:pPr>
          </w:p>
        </w:tc>
      </w:tr>
      <w:tr w14:paraId="6357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E2A02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2BD6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订书机（小）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8EBA3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654A58">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7DCDE1A">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C15B1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0425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1583D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BDBC5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11530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36</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F976DF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205.20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5830C80">
            <w:pPr>
              <w:jc w:val="center"/>
              <w:rPr>
                <w:rFonts w:hint="eastAsia" w:ascii="黑体" w:hAnsi="黑体" w:eastAsia="黑体" w:cs="黑体"/>
                <w:i w:val="0"/>
                <w:iCs w:val="0"/>
                <w:color w:val="000000"/>
                <w:sz w:val="21"/>
                <w:szCs w:val="21"/>
                <w:u w:val="none"/>
              </w:rPr>
            </w:pPr>
          </w:p>
        </w:tc>
      </w:tr>
      <w:tr w14:paraId="73B1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59F6B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14FB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钢卷尺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AD44131">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732261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A72B20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12763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5米</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8F996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F9E31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EEB72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3ECE7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144.00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A0A4387">
            <w:pPr>
              <w:jc w:val="center"/>
              <w:rPr>
                <w:rFonts w:hint="eastAsia" w:ascii="黑体" w:hAnsi="黑体" w:eastAsia="黑体" w:cs="黑体"/>
                <w:i w:val="0"/>
                <w:iCs w:val="0"/>
                <w:color w:val="000000"/>
                <w:sz w:val="21"/>
                <w:szCs w:val="21"/>
                <w:u w:val="none"/>
              </w:rPr>
            </w:pPr>
          </w:p>
        </w:tc>
      </w:tr>
      <w:tr w14:paraId="2AA0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1E579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3D23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钢直尺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CCA81AC">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362B0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410871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566B1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50cm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79746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1D02F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4B750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F6D9D3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240.00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D891C88">
            <w:pPr>
              <w:jc w:val="center"/>
              <w:rPr>
                <w:rFonts w:hint="eastAsia" w:ascii="黑体" w:hAnsi="黑体" w:eastAsia="黑体" w:cs="黑体"/>
                <w:i w:val="0"/>
                <w:iCs w:val="0"/>
                <w:color w:val="000000"/>
                <w:sz w:val="21"/>
                <w:szCs w:val="21"/>
                <w:u w:val="none"/>
              </w:rPr>
            </w:pPr>
          </w:p>
        </w:tc>
      </w:tr>
      <w:tr w14:paraId="59DE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B8DBA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F46C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工作牌</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0725D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D63AC25">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5B7BF2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8D8E1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竖-038/100*85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B989B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F0C44E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0.85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F8A555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64CB7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13CE364">
            <w:pPr>
              <w:jc w:val="center"/>
              <w:rPr>
                <w:rFonts w:hint="eastAsia" w:ascii="黑体" w:hAnsi="黑体" w:eastAsia="黑体" w:cs="黑体"/>
                <w:i w:val="0"/>
                <w:iCs w:val="0"/>
                <w:color w:val="000000"/>
                <w:sz w:val="21"/>
                <w:szCs w:val="21"/>
                <w:u w:val="none"/>
              </w:rPr>
            </w:pPr>
          </w:p>
        </w:tc>
      </w:tr>
      <w:tr w14:paraId="6EF4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C8875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9AA0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工作牌</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CB4B6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9EDDE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优和</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1A49F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4B2AE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横-037/100*85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358607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49836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0.67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9F253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20C699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167.50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DA4709A">
            <w:pPr>
              <w:jc w:val="center"/>
              <w:rPr>
                <w:rFonts w:hint="eastAsia" w:ascii="黑体" w:hAnsi="黑体" w:eastAsia="黑体" w:cs="黑体"/>
                <w:i w:val="0"/>
                <w:iCs w:val="0"/>
                <w:color w:val="000000"/>
                <w:sz w:val="21"/>
                <w:szCs w:val="21"/>
                <w:u w:val="none"/>
              </w:rPr>
            </w:pPr>
          </w:p>
        </w:tc>
      </w:tr>
      <w:tr w14:paraId="7D16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DB1CB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494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公文包</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F1465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440D69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AEC355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93635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63751</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A2A12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E4E64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B8095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A81117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EAC2689">
            <w:pPr>
              <w:jc w:val="center"/>
              <w:rPr>
                <w:rFonts w:hint="eastAsia" w:ascii="黑体" w:hAnsi="黑体" w:eastAsia="黑体" w:cs="黑体"/>
                <w:i w:val="0"/>
                <w:iCs w:val="0"/>
                <w:color w:val="000000"/>
                <w:sz w:val="21"/>
                <w:szCs w:val="21"/>
                <w:u w:val="none"/>
              </w:rPr>
            </w:pPr>
          </w:p>
        </w:tc>
      </w:tr>
      <w:tr w14:paraId="13EC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827B5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BD0A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固体胶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AC550A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5324DA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D8F505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AB47C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21G</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C50ECD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BEFC3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0.95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1A6F4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C6CED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342.00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7EF0A51">
            <w:pPr>
              <w:jc w:val="center"/>
              <w:rPr>
                <w:rFonts w:hint="eastAsia" w:ascii="黑体" w:hAnsi="黑体" w:eastAsia="黑体" w:cs="黑体"/>
                <w:i w:val="0"/>
                <w:iCs w:val="0"/>
                <w:color w:val="000000"/>
                <w:sz w:val="21"/>
                <w:szCs w:val="21"/>
                <w:u w:val="none"/>
              </w:rPr>
            </w:pPr>
          </w:p>
        </w:tc>
      </w:tr>
      <w:tr w14:paraId="7AEF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97A8C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21BE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回形针</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129F1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灿奥</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7958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0C7FB95">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473BBA0">
            <w:pPr>
              <w:jc w:val="center"/>
              <w:rPr>
                <w:rFonts w:hint="eastAsia" w:ascii="黑体" w:hAnsi="黑体" w:eastAsia="黑体" w:cs="黑体"/>
                <w:i w:val="0"/>
                <w:iCs w:val="0"/>
                <w:color w:val="000000"/>
                <w:sz w:val="21"/>
                <w:szCs w:val="21"/>
                <w:u w:val="none"/>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DBB26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8C8CE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0.57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99E3A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D67B9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399.00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73234AD">
            <w:pPr>
              <w:jc w:val="center"/>
              <w:rPr>
                <w:rFonts w:hint="eastAsia" w:ascii="黑体" w:hAnsi="黑体" w:eastAsia="黑体" w:cs="黑体"/>
                <w:i w:val="0"/>
                <w:iCs w:val="0"/>
                <w:color w:val="000000"/>
                <w:sz w:val="21"/>
                <w:szCs w:val="21"/>
                <w:u w:val="none"/>
              </w:rPr>
            </w:pPr>
          </w:p>
        </w:tc>
      </w:tr>
      <w:tr w14:paraId="3F87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3A3E0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D07F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计算器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555EF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19277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920B0E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齐心</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A18E5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0837</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8B7A18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2CFB0E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E8BF6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0FD96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256.50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570B685">
            <w:pPr>
              <w:jc w:val="center"/>
              <w:rPr>
                <w:rFonts w:hint="eastAsia" w:ascii="黑体" w:hAnsi="黑体" w:eastAsia="黑体" w:cs="黑体"/>
                <w:i w:val="0"/>
                <w:iCs w:val="0"/>
                <w:color w:val="000000"/>
                <w:sz w:val="21"/>
                <w:szCs w:val="21"/>
                <w:u w:val="none"/>
              </w:rPr>
            </w:pPr>
          </w:p>
        </w:tc>
      </w:tr>
      <w:tr w14:paraId="02F4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5A61B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4F10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夹板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98606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4E8586">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93CE0A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37214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  2厘米厚</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F3391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49BF9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10.90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715C3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528D3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218.00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0F490DB">
            <w:pPr>
              <w:jc w:val="center"/>
              <w:rPr>
                <w:rFonts w:hint="eastAsia" w:ascii="黑体" w:hAnsi="黑体" w:eastAsia="黑体" w:cs="黑体"/>
                <w:i w:val="0"/>
                <w:iCs w:val="0"/>
                <w:color w:val="000000"/>
                <w:sz w:val="21"/>
                <w:szCs w:val="21"/>
                <w:u w:val="none"/>
              </w:rPr>
            </w:pPr>
          </w:p>
        </w:tc>
      </w:tr>
      <w:tr w14:paraId="1AC7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1E71E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BC72C">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价签打码机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331D8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6C18266">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6630CC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C0A25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单排打码</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A459C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3AEE4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737F8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898233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39.00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C70D4C5">
            <w:pPr>
              <w:jc w:val="center"/>
              <w:rPr>
                <w:rFonts w:hint="eastAsia" w:ascii="黑体" w:hAnsi="黑体" w:eastAsia="黑体" w:cs="黑体"/>
                <w:i w:val="0"/>
                <w:iCs w:val="0"/>
                <w:color w:val="000000"/>
                <w:sz w:val="21"/>
                <w:szCs w:val="21"/>
                <w:u w:val="none"/>
              </w:rPr>
            </w:pPr>
          </w:p>
        </w:tc>
      </w:tr>
      <w:tr w14:paraId="5E20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7F832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D6E0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胶圈</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B309B3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DF761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博采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9DD1E1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5D8B8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普通</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D65CF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3E3D0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1BECD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C61CE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22845EC">
            <w:pPr>
              <w:jc w:val="center"/>
              <w:rPr>
                <w:rFonts w:hint="eastAsia" w:ascii="黑体" w:hAnsi="黑体" w:eastAsia="黑体" w:cs="黑体"/>
                <w:i w:val="0"/>
                <w:iCs w:val="0"/>
                <w:color w:val="000000"/>
                <w:sz w:val="21"/>
                <w:szCs w:val="21"/>
                <w:u w:val="none"/>
              </w:rPr>
            </w:pPr>
          </w:p>
        </w:tc>
      </w:tr>
      <w:tr w14:paraId="1453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C233B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58C1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胶圈</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C0B220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4651B3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冰禹</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AC5A1EA">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C818F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加厚</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2CD60A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C99CE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3BDB6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2DA144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220.00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B056F2A">
            <w:pPr>
              <w:jc w:val="center"/>
              <w:rPr>
                <w:rFonts w:hint="eastAsia" w:ascii="黑体" w:hAnsi="黑体" w:eastAsia="黑体" w:cs="黑体"/>
                <w:i w:val="0"/>
                <w:iCs w:val="0"/>
                <w:color w:val="000000"/>
                <w:sz w:val="21"/>
                <w:szCs w:val="21"/>
                <w:u w:val="none"/>
              </w:rPr>
            </w:pPr>
          </w:p>
        </w:tc>
      </w:tr>
      <w:tr w14:paraId="0861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D2D806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D36A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胶水</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FA349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华辰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72271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bobo</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FFD989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1ED9D4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玻璃瓶/塑料瓶</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ADEAD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F34BD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0.86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7F8CF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FA379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E0BA910">
            <w:pPr>
              <w:jc w:val="center"/>
              <w:rPr>
                <w:rFonts w:hint="eastAsia" w:ascii="黑体" w:hAnsi="黑体" w:eastAsia="黑体" w:cs="黑体"/>
                <w:i w:val="0"/>
                <w:iCs w:val="0"/>
                <w:color w:val="000000"/>
                <w:sz w:val="21"/>
                <w:szCs w:val="21"/>
                <w:u w:val="none"/>
              </w:rPr>
            </w:pPr>
          </w:p>
        </w:tc>
      </w:tr>
      <w:tr w14:paraId="379B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7C6AE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26EB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金属夹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EE26FF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F7784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优和</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FD1D4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7C1C8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带塑料扣</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E00AD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6CCA58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0.57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48E889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DC5FC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DB1320A">
            <w:pPr>
              <w:jc w:val="center"/>
              <w:rPr>
                <w:rFonts w:hint="eastAsia" w:ascii="黑体" w:hAnsi="黑体" w:eastAsia="黑体" w:cs="黑体"/>
                <w:i w:val="0"/>
                <w:iCs w:val="0"/>
                <w:color w:val="000000"/>
                <w:sz w:val="21"/>
                <w:szCs w:val="21"/>
                <w:u w:val="none"/>
              </w:rPr>
            </w:pPr>
          </w:p>
        </w:tc>
      </w:tr>
      <w:tr w14:paraId="7175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90526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901E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卡西欧计算器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AC09ED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卡西欧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56848C2">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5D4DA2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5DF88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DX13B</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8A59C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957B0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B37A0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54C3D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36F3736">
            <w:pPr>
              <w:jc w:val="center"/>
              <w:rPr>
                <w:rFonts w:hint="eastAsia" w:ascii="黑体" w:hAnsi="黑体" w:eastAsia="黑体" w:cs="黑体"/>
                <w:i w:val="0"/>
                <w:iCs w:val="0"/>
                <w:color w:val="000000"/>
                <w:sz w:val="21"/>
                <w:szCs w:val="21"/>
                <w:u w:val="none"/>
              </w:rPr>
            </w:pPr>
          </w:p>
        </w:tc>
      </w:tr>
      <w:tr w14:paraId="373B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10285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412C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拉杆文件夹[大号}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9DE10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政通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7E029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金得利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3E95BD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BAE19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87511F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D6A2E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0.71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C4BB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FA4FF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1491.00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EF1A426">
            <w:pPr>
              <w:jc w:val="center"/>
              <w:rPr>
                <w:rFonts w:hint="eastAsia" w:ascii="黑体" w:hAnsi="黑体" w:eastAsia="黑体" w:cs="黑体"/>
                <w:i w:val="0"/>
                <w:iCs w:val="0"/>
                <w:color w:val="000000"/>
                <w:sz w:val="21"/>
                <w:szCs w:val="21"/>
                <w:u w:val="none"/>
              </w:rPr>
            </w:pPr>
          </w:p>
        </w:tc>
      </w:tr>
      <w:tr w14:paraId="787B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0B4AC7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1315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拉杆文件夹[特大号}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285E6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政通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DEB1A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金得利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1F9A8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FC6743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1E041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A40BE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F3F5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B0C22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640.00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8173042">
            <w:pPr>
              <w:jc w:val="center"/>
              <w:rPr>
                <w:rFonts w:hint="eastAsia" w:ascii="黑体" w:hAnsi="黑体" w:eastAsia="黑体" w:cs="黑体"/>
                <w:i w:val="0"/>
                <w:iCs w:val="0"/>
                <w:color w:val="000000"/>
                <w:sz w:val="21"/>
                <w:szCs w:val="21"/>
                <w:u w:val="none"/>
              </w:rPr>
            </w:pPr>
          </w:p>
        </w:tc>
      </w:tr>
      <w:tr w14:paraId="2159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FB8D1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30043">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拉杆文件夹[中号]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E9633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政通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5CC08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金得利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A321EC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F4453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CD4B3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E75BE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0.52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83EB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67EBC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1092.00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B7011DB">
            <w:pPr>
              <w:jc w:val="center"/>
              <w:rPr>
                <w:rFonts w:hint="eastAsia" w:ascii="黑体" w:hAnsi="黑体" w:eastAsia="黑体" w:cs="黑体"/>
                <w:i w:val="0"/>
                <w:iCs w:val="0"/>
                <w:color w:val="000000"/>
                <w:sz w:val="21"/>
                <w:szCs w:val="21"/>
                <w:u w:val="none"/>
              </w:rPr>
            </w:pPr>
          </w:p>
        </w:tc>
      </w:tr>
      <w:tr w14:paraId="4EAB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BEA350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2DC9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美工刀</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C802AE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C7B0BD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4D59A7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04456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刀柄长10cm，刃长10cm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5E68C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AA263D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2CB889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F98E7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F6348A3">
            <w:pPr>
              <w:jc w:val="center"/>
              <w:rPr>
                <w:rFonts w:hint="eastAsia" w:ascii="黑体" w:hAnsi="黑体" w:eastAsia="黑体" w:cs="黑体"/>
                <w:i w:val="0"/>
                <w:iCs w:val="0"/>
                <w:color w:val="000000"/>
                <w:sz w:val="21"/>
                <w:szCs w:val="21"/>
                <w:u w:val="none"/>
              </w:rPr>
            </w:pPr>
          </w:p>
        </w:tc>
      </w:tr>
      <w:tr w14:paraId="319F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CEBEC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A5ED3">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牛皮文件袋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08C649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70C62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金隆兴</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293980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474FD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180g</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3AEEE7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52FC07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0.62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AEE9C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46A86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186.00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DD12846">
            <w:pPr>
              <w:jc w:val="center"/>
              <w:rPr>
                <w:rFonts w:hint="eastAsia" w:ascii="黑体" w:hAnsi="黑体" w:eastAsia="黑体" w:cs="黑体"/>
                <w:i w:val="0"/>
                <w:iCs w:val="0"/>
                <w:color w:val="000000"/>
                <w:sz w:val="21"/>
                <w:szCs w:val="21"/>
                <w:u w:val="none"/>
              </w:rPr>
            </w:pPr>
          </w:p>
        </w:tc>
      </w:tr>
      <w:tr w14:paraId="2ED7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85FC8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9ED8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起钉器</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F32B18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7DA6F06">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905D6F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5ACF1AC">
            <w:pPr>
              <w:jc w:val="center"/>
              <w:rPr>
                <w:rFonts w:hint="eastAsia" w:ascii="黑体" w:hAnsi="黑体" w:eastAsia="黑体" w:cs="黑体"/>
                <w:i w:val="0"/>
                <w:iCs w:val="0"/>
                <w:color w:val="000000"/>
                <w:sz w:val="21"/>
                <w:szCs w:val="21"/>
                <w:u w:val="none"/>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C4BDB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E6046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9AEFA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9C4F5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8F2901B">
            <w:pPr>
              <w:jc w:val="center"/>
              <w:rPr>
                <w:rFonts w:hint="eastAsia" w:ascii="黑体" w:hAnsi="黑体" w:eastAsia="黑体" w:cs="黑体"/>
                <w:i w:val="0"/>
                <w:iCs w:val="0"/>
                <w:color w:val="000000"/>
                <w:sz w:val="21"/>
                <w:szCs w:val="21"/>
                <w:u w:val="none"/>
              </w:rPr>
            </w:pPr>
          </w:p>
        </w:tc>
      </w:tr>
      <w:tr w14:paraId="504F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2623F1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CB13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铅笔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E3E501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25E3F2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1ED50F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BC524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2B</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9B6F1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340EA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73B44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9141B2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43.20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3A234D5">
            <w:pPr>
              <w:jc w:val="center"/>
              <w:rPr>
                <w:rFonts w:hint="eastAsia" w:ascii="黑体" w:hAnsi="黑体" w:eastAsia="黑体" w:cs="黑体"/>
                <w:i w:val="0"/>
                <w:iCs w:val="0"/>
                <w:color w:val="000000"/>
                <w:sz w:val="21"/>
                <w:szCs w:val="21"/>
                <w:u w:val="none"/>
              </w:rPr>
            </w:pPr>
          </w:p>
        </w:tc>
      </w:tr>
      <w:tr w14:paraId="27F9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3C944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4D0E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签字笔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508D29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096F03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C69A1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AD713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S107</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97A162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D3E3E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3.33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2A8D9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36</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3C9CE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119.88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DF96CEC">
            <w:pPr>
              <w:jc w:val="center"/>
              <w:rPr>
                <w:rFonts w:hint="eastAsia" w:ascii="黑体" w:hAnsi="黑体" w:eastAsia="黑体" w:cs="黑体"/>
                <w:i w:val="0"/>
                <w:iCs w:val="0"/>
                <w:color w:val="000000"/>
                <w:sz w:val="21"/>
                <w:szCs w:val="21"/>
                <w:u w:val="none"/>
              </w:rPr>
            </w:pPr>
          </w:p>
        </w:tc>
      </w:tr>
      <w:tr w14:paraId="1D92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AC5C1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4DA1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裁纸机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F265E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FA5565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9BBD24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4B542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20"/>
                <w:szCs w:val="20"/>
                <w:u w:val="none"/>
                <w:lang w:val="en-US" w:eastAsia="zh-CN" w:bidi="ar"/>
              </w:rPr>
              <w:t>013</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3D583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A7A370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19C513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91E26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520.00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8B9B4FD">
            <w:pPr>
              <w:jc w:val="center"/>
              <w:rPr>
                <w:rFonts w:hint="eastAsia" w:ascii="黑体" w:hAnsi="黑体" w:eastAsia="黑体" w:cs="黑体"/>
                <w:i w:val="0"/>
                <w:iCs w:val="0"/>
                <w:color w:val="000000"/>
                <w:sz w:val="21"/>
                <w:szCs w:val="21"/>
                <w:u w:val="none"/>
              </w:rPr>
            </w:pPr>
          </w:p>
        </w:tc>
      </w:tr>
      <w:tr w14:paraId="6527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3BBD7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A5704">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荣誉证书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AD36A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EAAA951">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9357FB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8017A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12开</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847F22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8FAB05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92BFA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4E664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42.80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44589F2">
            <w:pPr>
              <w:jc w:val="center"/>
              <w:rPr>
                <w:rFonts w:hint="eastAsia" w:ascii="黑体" w:hAnsi="黑体" w:eastAsia="黑体" w:cs="黑体"/>
                <w:i w:val="0"/>
                <w:iCs w:val="0"/>
                <w:color w:val="000000"/>
                <w:sz w:val="21"/>
                <w:szCs w:val="21"/>
                <w:u w:val="none"/>
              </w:rPr>
            </w:pPr>
          </w:p>
        </w:tc>
      </w:tr>
      <w:tr w14:paraId="5498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2A882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1871C">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软面抄</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35E34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金得利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6F545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19672ED">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78F71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58页</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00772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2BCFE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6BF11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1039F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5915B41">
            <w:pPr>
              <w:jc w:val="center"/>
              <w:rPr>
                <w:rFonts w:hint="eastAsia" w:ascii="黑体" w:hAnsi="黑体" w:eastAsia="黑体" w:cs="黑体"/>
                <w:i w:val="0"/>
                <w:iCs w:val="0"/>
                <w:color w:val="000000"/>
                <w:sz w:val="21"/>
                <w:szCs w:val="21"/>
                <w:u w:val="none"/>
              </w:rPr>
            </w:pPr>
          </w:p>
        </w:tc>
      </w:tr>
      <w:tr w14:paraId="7741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F6633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B3EDF">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三层文件盘</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3B683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B3A6F9D">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4454295">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F1F528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塑料蓝色A4</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3DD79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0277E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94BE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8AB24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CA172F7">
            <w:pPr>
              <w:jc w:val="center"/>
              <w:rPr>
                <w:rFonts w:hint="eastAsia" w:ascii="黑体" w:hAnsi="黑体" w:eastAsia="黑体" w:cs="黑体"/>
                <w:i w:val="0"/>
                <w:iCs w:val="0"/>
                <w:color w:val="000000"/>
                <w:sz w:val="21"/>
                <w:szCs w:val="21"/>
                <w:u w:val="none"/>
              </w:rPr>
            </w:pPr>
          </w:p>
        </w:tc>
      </w:tr>
      <w:tr w14:paraId="297F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D2671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8D70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三格文件栏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593B2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397AC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A08AB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C6FEE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塑料蓝色A4</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3DC365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DB886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CE81D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E3C1AF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9687DE4">
            <w:pPr>
              <w:jc w:val="center"/>
              <w:rPr>
                <w:rFonts w:hint="eastAsia" w:ascii="黑体" w:hAnsi="黑体" w:eastAsia="黑体" w:cs="黑体"/>
                <w:i w:val="0"/>
                <w:iCs w:val="0"/>
                <w:color w:val="000000"/>
                <w:sz w:val="21"/>
                <w:szCs w:val="21"/>
                <w:u w:val="none"/>
              </w:rPr>
            </w:pPr>
          </w:p>
        </w:tc>
      </w:tr>
      <w:tr w14:paraId="737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F62D3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082E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三折证书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3BAAA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益美得</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F0998D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C0B095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77844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三折红色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1F49B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ED46EE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20.90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413DA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5AE33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3135.00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1DE934E">
            <w:pPr>
              <w:jc w:val="center"/>
              <w:rPr>
                <w:rFonts w:hint="eastAsia" w:ascii="黑体" w:hAnsi="黑体" w:eastAsia="黑体" w:cs="黑体"/>
                <w:i w:val="0"/>
                <w:iCs w:val="0"/>
                <w:color w:val="000000"/>
                <w:sz w:val="21"/>
                <w:szCs w:val="21"/>
                <w:u w:val="none"/>
              </w:rPr>
            </w:pPr>
          </w:p>
        </w:tc>
      </w:tr>
      <w:tr w14:paraId="7706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D8AC1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A975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书立挡书板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A4320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AF762E8">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35950E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4FC7D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铁艺</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F6BCC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8CA11F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B968A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AD5BC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0CEDF63">
            <w:pPr>
              <w:jc w:val="center"/>
              <w:rPr>
                <w:rFonts w:hint="eastAsia" w:ascii="黑体" w:hAnsi="黑体" w:eastAsia="黑体" w:cs="黑体"/>
                <w:i w:val="0"/>
                <w:iCs w:val="0"/>
                <w:color w:val="000000"/>
                <w:sz w:val="21"/>
                <w:szCs w:val="21"/>
                <w:u w:val="none"/>
              </w:rPr>
            </w:pPr>
          </w:p>
        </w:tc>
      </w:tr>
      <w:tr w14:paraId="7250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2B78A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6922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书写板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A1CBE5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089994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F9A10A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A8313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塑料/木质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长312mm*宽223mm*厚2mm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A9BFB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7C4D44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10.90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4FF4B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9B5CB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54.50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3EEB9A5">
            <w:pPr>
              <w:jc w:val="center"/>
              <w:rPr>
                <w:rFonts w:hint="eastAsia" w:ascii="黑体" w:hAnsi="黑体" w:eastAsia="黑体" w:cs="黑体"/>
                <w:i w:val="0"/>
                <w:iCs w:val="0"/>
                <w:color w:val="000000"/>
                <w:sz w:val="21"/>
                <w:szCs w:val="21"/>
                <w:u w:val="none"/>
              </w:rPr>
            </w:pPr>
          </w:p>
        </w:tc>
      </w:tr>
      <w:tr w14:paraId="3EE8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741767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D904">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书写夹板</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FD4E8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兰诗</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A5E366">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94D66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DFD6F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病床用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长325mm*宽230mm*厚3.5mm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B2B8F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49069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D5C0B2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0F91F3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CAE1D7E">
            <w:pPr>
              <w:jc w:val="center"/>
              <w:rPr>
                <w:rFonts w:hint="eastAsia" w:ascii="黑体" w:hAnsi="黑体" w:eastAsia="黑体" w:cs="黑体"/>
                <w:i w:val="0"/>
                <w:iCs w:val="0"/>
                <w:color w:val="000000"/>
                <w:sz w:val="21"/>
                <w:szCs w:val="21"/>
                <w:u w:val="none"/>
              </w:rPr>
            </w:pPr>
          </w:p>
        </w:tc>
      </w:tr>
      <w:tr w14:paraId="724B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B30D0D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93C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双面胶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FC39B0F">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45C5983">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96A3B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9503D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2cm宽</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59208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C305F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06923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40CE5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88B06C6">
            <w:pPr>
              <w:jc w:val="center"/>
              <w:rPr>
                <w:rFonts w:hint="eastAsia" w:ascii="黑体" w:hAnsi="黑体" w:eastAsia="黑体" w:cs="黑体"/>
                <w:i w:val="0"/>
                <w:iCs w:val="0"/>
                <w:color w:val="000000"/>
                <w:sz w:val="21"/>
                <w:szCs w:val="21"/>
                <w:u w:val="none"/>
              </w:rPr>
            </w:pPr>
          </w:p>
        </w:tc>
      </w:tr>
      <w:tr w14:paraId="4532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99FFD5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0B16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双头记号笔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351EC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澳娃</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153C2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马利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74A0E6B">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4EDC5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2648A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DF9F7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1.43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1C978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880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0962B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1258.40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623119D">
            <w:pPr>
              <w:jc w:val="center"/>
              <w:rPr>
                <w:rFonts w:hint="eastAsia" w:ascii="黑体" w:hAnsi="黑体" w:eastAsia="黑体" w:cs="黑体"/>
                <w:i w:val="0"/>
                <w:iCs w:val="0"/>
                <w:color w:val="000000"/>
                <w:sz w:val="21"/>
                <w:szCs w:val="21"/>
                <w:u w:val="none"/>
              </w:rPr>
            </w:pPr>
          </w:p>
        </w:tc>
      </w:tr>
      <w:tr w14:paraId="219D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869972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68D14">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四格文件栏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AE9F2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鸿发</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74DBA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46F418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63251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蓝色塑料</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27CF6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C672F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11.88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63051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7A6F60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118.80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C3BE2BC">
            <w:pPr>
              <w:jc w:val="center"/>
              <w:rPr>
                <w:rFonts w:hint="eastAsia" w:ascii="黑体" w:hAnsi="黑体" w:eastAsia="黑体" w:cs="黑体"/>
                <w:i w:val="0"/>
                <w:iCs w:val="0"/>
                <w:color w:val="000000"/>
                <w:sz w:val="21"/>
                <w:szCs w:val="21"/>
                <w:u w:val="none"/>
              </w:rPr>
            </w:pPr>
          </w:p>
        </w:tc>
      </w:tr>
      <w:tr w14:paraId="6D90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74753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E9C0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体重卡</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BB164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优库</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A737D9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3033C69">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D147E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定制</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820552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91037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DD939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E6052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B96ED74">
            <w:pPr>
              <w:jc w:val="center"/>
              <w:rPr>
                <w:rFonts w:hint="eastAsia" w:ascii="黑体" w:hAnsi="黑体" w:eastAsia="黑体" w:cs="黑体"/>
                <w:i w:val="0"/>
                <w:iCs w:val="0"/>
                <w:color w:val="000000"/>
                <w:sz w:val="21"/>
                <w:szCs w:val="21"/>
                <w:u w:val="none"/>
              </w:rPr>
            </w:pPr>
          </w:p>
        </w:tc>
      </w:tr>
      <w:tr w14:paraId="7404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80A9C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8C2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透明文件袋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2BABB5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C05186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AE91FA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2002B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A4扣袋</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0E097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8FA12E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0619D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4F146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7D484BC">
            <w:pPr>
              <w:jc w:val="center"/>
              <w:rPr>
                <w:rFonts w:hint="eastAsia" w:ascii="黑体" w:hAnsi="黑体" w:eastAsia="黑体" w:cs="黑体"/>
                <w:i w:val="0"/>
                <w:iCs w:val="0"/>
                <w:color w:val="000000"/>
                <w:sz w:val="21"/>
                <w:szCs w:val="21"/>
                <w:u w:val="none"/>
              </w:rPr>
            </w:pPr>
          </w:p>
        </w:tc>
      </w:tr>
      <w:tr w14:paraId="5C74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5DAD0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61232">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透明文件袋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68F3B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上汇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ADE13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F0186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新时达</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B2CDB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A4扣袋18cm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45B536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DAD57A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0.75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5028B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B9897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750.00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206995D">
            <w:pPr>
              <w:jc w:val="center"/>
              <w:rPr>
                <w:rFonts w:hint="eastAsia" w:ascii="黑体" w:hAnsi="黑体" w:eastAsia="黑体" w:cs="黑体"/>
                <w:i w:val="0"/>
                <w:iCs w:val="0"/>
                <w:color w:val="000000"/>
                <w:sz w:val="21"/>
                <w:szCs w:val="21"/>
                <w:u w:val="none"/>
              </w:rPr>
            </w:pPr>
          </w:p>
        </w:tc>
      </w:tr>
      <w:tr w14:paraId="0FEA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90CDD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5668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透明文件袋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ACD87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上汇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D9D5B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D1E4E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新时达</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9AFB6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A4扣袋14cm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C95BB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4C6E50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0.38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A59D6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53EA9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31.92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8591B4B">
            <w:pPr>
              <w:jc w:val="center"/>
              <w:rPr>
                <w:rFonts w:hint="eastAsia" w:ascii="黑体" w:hAnsi="黑体" w:eastAsia="黑体" w:cs="黑体"/>
                <w:i w:val="0"/>
                <w:iCs w:val="0"/>
                <w:color w:val="000000"/>
                <w:sz w:val="21"/>
                <w:szCs w:val="21"/>
                <w:u w:val="none"/>
              </w:rPr>
            </w:pPr>
          </w:p>
        </w:tc>
      </w:tr>
      <w:tr w14:paraId="0E68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B7764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CBD3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透明文件袋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45DD9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上汇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CBDA8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CCC5B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新时达</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227873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A4扣袋16cm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DACBC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56B140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0.53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D8481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47F27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C737286">
            <w:pPr>
              <w:jc w:val="center"/>
              <w:rPr>
                <w:rFonts w:hint="eastAsia" w:ascii="黑体" w:hAnsi="黑体" w:eastAsia="黑体" w:cs="黑体"/>
                <w:i w:val="0"/>
                <w:iCs w:val="0"/>
                <w:color w:val="000000"/>
                <w:sz w:val="21"/>
                <w:szCs w:val="21"/>
                <w:u w:val="none"/>
              </w:rPr>
            </w:pPr>
          </w:p>
        </w:tc>
      </w:tr>
      <w:tr w14:paraId="692F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AF936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4F83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文件夹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3243E2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915B753">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BA736B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EAAB7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蓝色 双夹</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B9245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4C148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C11B52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20F89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1292.00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79B5B43">
            <w:pPr>
              <w:jc w:val="center"/>
              <w:rPr>
                <w:rFonts w:hint="eastAsia" w:ascii="黑体" w:hAnsi="黑体" w:eastAsia="黑体" w:cs="黑体"/>
                <w:i w:val="0"/>
                <w:iCs w:val="0"/>
                <w:color w:val="000000"/>
                <w:sz w:val="21"/>
                <w:szCs w:val="21"/>
                <w:u w:val="none"/>
              </w:rPr>
            </w:pPr>
          </w:p>
        </w:tc>
      </w:tr>
      <w:tr w14:paraId="0278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AD267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F1BE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文件夹单夹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FF8A8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2FAC5A5">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D97E4DA">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392DC9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5301</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CB4E4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56DA0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6.90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BCFC4B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71BCD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207.00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1DA17EE">
            <w:pPr>
              <w:jc w:val="center"/>
              <w:rPr>
                <w:rFonts w:hint="eastAsia" w:ascii="黑体" w:hAnsi="黑体" w:eastAsia="黑体" w:cs="黑体"/>
                <w:i w:val="0"/>
                <w:iCs w:val="0"/>
                <w:color w:val="000000"/>
                <w:sz w:val="21"/>
                <w:szCs w:val="21"/>
                <w:u w:val="none"/>
              </w:rPr>
            </w:pPr>
          </w:p>
        </w:tc>
      </w:tr>
      <w:tr w14:paraId="2F6B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08AE3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E77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文件夹双夹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9ACFF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1AAF3F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9E3BF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C04A7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5302</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7A2910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844B4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7A250F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482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68CCCD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3856.00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FDF13F1">
            <w:pPr>
              <w:jc w:val="center"/>
              <w:rPr>
                <w:rFonts w:hint="eastAsia" w:ascii="黑体" w:hAnsi="黑体" w:eastAsia="黑体" w:cs="黑体"/>
                <w:i w:val="0"/>
                <w:iCs w:val="0"/>
                <w:color w:val="000000"/>
                <w:sz w:val="21"/>
                <w:szCs w:val="21"/>
                <w:u w:val="none"/>
              </w:rPr>
            </w:pPr>
          </w:p>
        </w:tc>
      </w:tr>
      <w:tr w14:paraId="19AD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36FD7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DCB0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橡皮擦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ABA41E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FE404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晨光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E54E62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B99AF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小号</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242D14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块</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3FE04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50D3B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1A9B20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FFC6770">
            <w:pPr>
              <w:jc w:val="center"/>
              <w:rPr>
                <w:rFonts w:hint="eastAsia" w:ascii="黑体" w:hAnsi="黑体" w:eastAsia="黑体" w:cs="黑体"/>
                <w:i w:val="0"/>
                <w:iCs w:val="0"/>
                <w:color w:val="000000"/>
                <w:sz w:val="21"/>
                <w:szCs w:val="21"/>
                <w:u w:val="none"/>
              </w:rPr>
            </w:pPr>
          </w:p>
        </w:tc>
      </w:tr>
      <w:tr w14:paraId="35AE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B2098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BDC9C">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小剪刀</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E5481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金达强人</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DBE308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欧标</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3503BA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EE152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EF5ED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05431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B4B05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20349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552.00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459CBC0">
            <w:pPr>
              <w:jc w:val="center"/>
              <w:rPr>
                <w:rFonts w:hint="eastAsia" w:ascii="黑体" w:hAnsi="黑体" w:eastAsia="黑体" w:cs="黑体"/>
                <w:i w:val="0"/>
                <w:iCs w:val="0"/>
                <w:color w:val="000000"/>
                <w:sz w:val="21"/>
                <w:szCs w:val="21"/>
                <w:u w:val="none"/>
              </w:rPr>
            </w:pPr>
          </w:p>
        </w:tc>
      </w:tr>
      <w:tr w14:paraId="1CC1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33BD8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14A4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信封</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AF1E97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金隆兴</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058CF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9B9029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EA15B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81412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910826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0.15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D6C32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CE75A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AA1933F">
            <w:pPr>
              <w:jc w:val="center"/>
              <w:rPr>
                <w:rFonts w:hint="eastAsia" w:ascii="黑体" w:hAnsi="黑体" w:eastAsia="黑体" w:cs="黑体"/>
                <w:i w:val="0"/>
                <w:iCs w:val="0"/>
                <w:color w:val="000000"/>
                <w:sz w:val="21"/>
                <w:szCs w:val="21"/>
                <w:u w:val="none"/>
              </w:rPr>
            </w:pPr>
          </w:p>
        </w:tc>
      </w:tr>
      <w:tr w14:paraId="2C60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ABFF4D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443C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信封</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FD7DD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金隆兴</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6DB20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7A035E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7249B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加厚，A4大小</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48B70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21A52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0.45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39C58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1224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F413A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550.80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F5238A2">
            <w:pPr>
              <w:jc w:val="center"/>
              <w:rPr>
                <w:rFonts w:hint="eastAsia" w:ascii="黑体" w:hAnsi="黑体" w:eastAsia="黑体" w:cs="黑体"/>
                <w:i w:val="0"/>
                <w:iCs w:val="0"/>
                <w:color w:val="000000"/>
                <w:sz w:val="21"/>
                <w:szCs w:val="21"/>
                <w:u w:val="none"/>
              </w:rPr>
            </w:pPr>
          </w:p>
        </w:tc>
      </w:tr>
      <w:tr w14:paraId="2AA5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811AE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409A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信封（小）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DC79B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06229A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金隆兴</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8DFD63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1421B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48E2EF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57F94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0.07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8D410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F8B0B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53.60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1496228">
            <w:pPr>
              <w:jc w:val="center"/>
              <w:rPr>
                <w:rFonts w:hint="eastAsia" w:ascii="黑体" w:hAnsi="黑体" w:eastAsia="黑体" w:cs="黑体"/>
                <w:i w:val="0"/>
                <w:iCs w:val="0"/>
                <w:color w:val="000000"/>
                <w:sz w:val="21"/>
                <w:szCs w:val="21"/>
                <w:u w:val="none"/>
              </w:rPr>
            </w:pPr>
          </w:p>
        </w:tc>
      </w:tr>
      <w:tr w14:paraId="18F8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6DD7D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99A0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亚克力座牌</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0CC01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689B7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37077E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23A47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100*200*3</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2090D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53BF8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D7AEB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7DEA7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70A250A">
            <w:pPr>
              <w:jc w:val="center"/>
              <w:rPr>
                <w:rFonts w:hint="eastAsia" w:ascii="黑体" w:hAnsi="黑体" w:eastAsia="黑体" w:cs="黑体"/>
                <w:i w:val="0"/>
                <w:iCs w:val="0"/>
                <w:color w:val="000000"/>
                <w:sz w:val="21"/>
                <w:szCs w:val="21"/>
                <w:u w:val="none"/>
              </w:rPr>
            </w:pPr>
          </w:p>
        </w:tc>
      </w:tr>
      <w:tr w14:paraId="0F4E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BA498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C78F3">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艺术纸</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391C7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04EE8F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5E4555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8B12D9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4开各型</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6117B6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B184A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03E3C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2000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9030A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1600.00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7B6889E">
            <w:pPr>
              <w:jc w:val="center"/>
              <w:rPr>
                <w:rFonts w:hint="eastAsia" w:ascii="黑体" w:hAnsi="黑体" w:eastAsia="黑体" w:cs="黑体"/>
                <w:i w:val="0"/>
                <w:iCs w:val="0"/>
                <w:color w:val="000000"/>
                <w:sz w:val="21"/>
                <w:szCs w:val="21"/>
                <w:u w:val="none"/>
              </w:rPr>
            </w:pPr>
          </w:p>
        </w:tc>
      </w:tr>
      <w:tr w14:paraId="3D60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EC59A8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648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印泥盒</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A162D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31AB7F9">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B48B3CC">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576365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得力9863es</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6DB77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11DC9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4.28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800C0F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19734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128.40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71083A4">
            <w:pPr>
              <w:jc w:val="center"/>
              <w:rPr>
                <w:rFonts w:hint="eastAsia" w:ascii="黑体" w:hAnsi="黑体" w:eastAsia="黑体" w:cs="黑体"/>
                <w:i w:val="0"/>
                <w:iCs w:val="0"/>
                <w:color w:val="000000"/>
                <w:sz w:val="21"/>
                <w:szCs w:val="21"/>
                <w:u w:val="none"/>
              </w:rPr>
            </w:pPr>
          </w:p>
        </w:tc>
      </w:tr>
      <w:tr w14:paraId="1C14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95F2A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1267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快干印台</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20326BC">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181C8C9">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789395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3EE3C4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红色快干油性8cm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DD907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34D21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11.80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24151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C8777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59.00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AA0761D">
            <w:pPr>
              <w:jc w:val="center"/>
              <w:rPr>
                <w:rFonts w:hint="eastAsia" w:ascii="黑体" w:hAnsi="黑体" w:eastAsia="黑体" w:cs="黑体"/>
                <w:i w:val="0"/>
                <w:iCs w:val="0"/>
                <w:color w:val="000000"/>
                <w:sz w:val="21"/>
                <w:szCs w:val="21"/>
                <w:u w:val="none"/>
              </w:rPr>
            </w:pPr>
          </w:p>
        </w:tc>
      </w:tr>
      <w:tr w14:paraId="2C10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B9BE5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DFEE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印油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A3DA5D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0A6872">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5B803BD">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33BF5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红色快干40ml</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2FF082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084BED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3C8949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B0AE2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1CD4956">
            <w:pPr>
              <w:jc w:val="center"/>
              <w:rPr>
                <w:rFonts w:hint="eastAsia" w:ascii="黑体" w:hAnsi="黑体" w:eastAsia="黑体" w:cs="黑体"/>
                <w:i w:val="0"/>
                <w:iCs w:val="0"/>
                <w:color w:val="000000"/>
                <w:sz w:val="21"/>
                <w:szCs w:val="21"/>
                <w:u w:val="none"/>
              </w:rPr>
            </w:pPr>
          </w:p>
        </w:tc>
      </w:tr>
      <w:tr w14:paraId="5C34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22AF57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48E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印章油</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02197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卓达</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5F951A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E5ADF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5AC63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28ML</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E524D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932EB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3C1CF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CDFDF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1520.00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268EA69">
            <w:pPr>
              <w:jc w:val="center"/>
              <w:rPr>
                <w:rFonts w:hint="eastAsia" w:ascii="黑体" w:hAnsi="黑体" w:eastAsia="黑体" w:cs="黑体"/>
                <w:i w:val="0"/>
                <w:iCs w:val="0"/>
                <w:color w:val="000000"/>
                <w:sz w:val="21"/>
                <w:szCs w:val="21"/>
                <w:u w:val="none"/>
              </w:rPr>
            </w:pPr>
          </w:p>
        </w:tc>
      </w:tr>
      <w:tr w14:paraId="3D48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1A732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7042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应急灯</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E4945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波莱特</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989D5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康铭</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CBF39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金莱特</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59E07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波莱特9653-20cm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123B14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E0F92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33.25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42722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CC4B9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332.50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7BAB365">
            <w:pPr>
              <w:jc w:val="center"/>
              <w:rPr>
                <w:rFonts w:hint="eastAsia" w:ascii="黑体" w:hAnsi="黑体" w:eastAsia="黑体" w:cs="黑体"/>
                <w:i w:val="0"/>
                <w:iCs w:val="0"/>
                <w:color w:val="000000"/>
                <w:sz w:val="21"/>
                <w:szCs w:val="21"/>
                <w:u w:val="none"/>
              </w:rPr>
            </w:pPr>
          </w:p>
        </w:tc>
      </w:tr>
      <w:tr w14:paraId="5D56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F2F9F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8889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羽毛球拍</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EDA61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安格耐特</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BA391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A0E31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红双喜</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A5278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 碳素超轻成人双拍套装 </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E1FB9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付</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C306A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F0F47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F4C8B9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981.00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442D3BC">
            <w:pPr>
              <w:jc w:val="center"/>
              <w:rPr>
                <w:rFonts w:hint="eastAsia" w:ascii="黑体" w:hAnsi="黑体" w:eastAsia="黑体" w:cs="黑体"/>
                <w:i w:val="0"/>
                <w:iCs w:val="0"/>
                <w:color w:val="000000"/>
                <w:sz w:val="21"/>
                <w:szCs w:val="21"/>
                <w:u w:val="none"/>
              </w:rPr>
            </w:pPr>
          </w:p>
        </w:tc>
      </w:tr>
      <w:tr w14:paraId="0760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3C6E9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8578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圆珠笔</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22588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D9328E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712F893">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550AB0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各色</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7024B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D7EA1E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0.43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E7729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B7C44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1075.00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41B5EE6">
            <w:pPr>
              <w:jc w:val="center"/>
              <w:rPr>
                <w:rFonts w:hint="eastAsia" w:ascii="黑体" w:hAnsi="黑体" w:eastAsia="黑体" w:cs="黑体"/>
                <w:i w:val="0"/>
                <w:iCs w:val="0"/>
                <w:color w:val="000000"/>
                <w:sz w:val="21"/>
                <w:szCs w:val="21"/>
                <w:u w:val="none"/>
              </w:rPr>
            </w:pPr>
          </w:p>
        </w:tc>
      </w:tr>
      <w:tr w14:paraId="036A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2B8D1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B9D40">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长尾票夹[1号]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B6179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新九龙</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EB586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维欧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424F1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AEE83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50mm，1*12个</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AD559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B2A4E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6.18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4DEA3A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06428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618.00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C961720">
            <w:pPr>
              <w:jc w:val="center"/>
              <w:rPr>
                <w:rFonts w:hint="eastAsia" w:ascii="黑体" w:hAnsi="黑体" w:eastAsia="黑体" w:cs="黑体"/>
                <w:i w:val="0"/>
                <w:iCs w:val="0"/>
                <w:color w:val="000000"/>
                <w:sz w:val="21"/>
                <w:szCs w:val="21"/>
                <w:u w:val="none"/>
              </w:rPr>
            </w:pPr>
          </w:p>
        </w:tc>
      </w:tr>
      <w:tr w14:paraId="44CE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A9EE6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4DEC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长尾票夹[2号]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65496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新九龙</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2F773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维欧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2244D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3EBDAE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41mm，1*24个</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35B470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6510B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6.65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1234E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F436A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532.00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571B257">
            <w:pPr>
              <w:jc w:val="center"/>
              <w:rPr>
                <w:rFonts w:hint="eastAsia" w:ascii="黑体" w:hAnsi="黑体" w:eastAsia="黑体" w:cs="黑体"/>
                <w:i w:val="0"/>
                <w:iCs w:val="0"/>
                <w:color w:val="000000"/>
                <w:sz w:val="21"/>
                <w:szCs w:val="21"/>
                <w:u w:val="none"/>
              </w:rPr>
            </w:pPr>
          </w:p>
        </w:tc>
      </w:tr>
      <w:tr w14:paraId="30DE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E4A6D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4C78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长尾票夹[3号]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EA9A5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新九龙</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03232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维欧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03441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61BE4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32mm,1*24个</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8E5E9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ED706A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A23ED2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900C1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684.00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FF9C2E8">
            <w:pPr>
              <w:jc w:val="center"/>
              <w:rPr>
                <w:rFonts w:hint="eastAsia" w:ascii="黑体" w:hAnsi="黑体" w:eastAsia="黑体" w:cs="黑体"/>
                <w:i w:val="0"/>
                <w:iCs w:val="0"/>
                <w:color w:val="000000"/>
                <w:sz w:val="21"/>
                <w:szCs w:val="21"/>
                <w:u w:val="none"/>
              </w:rPr>
            </w:pPr>
          </w:p>
        </w:tc>
      </w:tr>
      <w:tr w14:paraId="362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9E4F63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C8798">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长尾票夹{4号}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D2718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新九龙</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0AE6A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维欧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9BBD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6C3D7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25mm，1*48个</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2DA7D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B171AD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7.13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50A5A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27746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713.00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DB07CD2">
            <w:pPr>
              <w:jc w:val="center"/>
              <w:rPr>
                <w:rFonts w:hint="eastAsia" w:ascii="黑体" w:hAnsi="黑体" w:eastAsia="黑体" w:cs="黑体"/>
                <w:i w:val="0"/>
                <w:iCs w:val="0"/>
                <w:color w:val="000000"/>
                <w:sz w:val="21"/>
                <w:szCs w:val="21"/>
                <w:u w:val="none"/>
              </w:rPr>
            </w:pPr>
          </w:p>
        </w:tc>
      </w:tr>
      <w:tr w14:paraId="09E3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2180B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301F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长尾票夹{5号}</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6E068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新九龙</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AFF2A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维欧</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8290D6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广博</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9856B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19mm，1*48个</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7B7E48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75A87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4.75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7A57C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0EB8C8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285.00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73614B1">
            <w:pPr>
              <w:jc w:val="center"/>
              <w:rPr>
                <w:rFonts w:hint="eastAsia" w:ascii="黑体" w:hAnsi="黑体" w:eastAsia="黑体" w:cs="黑体"/>
                <w:i w:val="0"/>
                <w:iCs w:val="0"/>
                <w:color w:val="000000"/>
                <w:sz w:val="21"/>
                <w:szCs w:val="21"/>
                <w:u w:val="none"/>
              </w:rPr>
            </w:pPr>
          </w:p>
        </w:tc>
      </w:tr>
      <w:tr w14:paraId="2E07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7A1FA2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EC1E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证书/聘书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C8C3B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6C7BDB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309B98E">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7F415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大12开</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F3B7F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A1D221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444F32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92C53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CF98B32">
            <w:pPr>
              <w:jc w:val="center"/>
              <w:rPr>
                <w:rFonts w:hint="eastAsia" w:ascii="黑体" w:hAnsi="黑体" w:eastAsia="黑体" w:cs="黑体"/>
                <w:i w:val="0"/>
                <w:iCs w:val="0"/>
                <w:color w:val="000000"/>
                <w:sz w:val="21"/>
                <w:szCs w:val="21"/>
                <w:u w:val="none"/>
              </w:rPr>
            </w:pPr>
          </w:p>
        </w:tc>
      </w:tr>
      <w:tr w14:paraId="3161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F988FC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FF814">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证书/聘书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D5C20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7E1E77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0EF2A31">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5C83B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8开</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59422A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A5905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8.55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EC345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7F6368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1282.50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2C5EE4D">
            <w:pPr>
              <w:jc w:val="center"/>
              <w:rPr>
                <w:rFonts w:hint="eastAsia" w:ascii="黑体" w:hAnsi="黑体" w:eastAsia="黑体" w:cs="黑体"/>
                <w:i w:val="0"/>
                <w:iCs w:val="0"/>
                <w:color w:val="000000"/>
                <w:sz w:val="21"/>
                <w:szCs w:val="21"/>
                <w:u w:val="none"/>
              </w:rPr>
            </w:pPr>
          </w:p>
        </w:tc>
      </w:tr>
      <w:tr w14:paraId="67CF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24B55F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6009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证书/聘书</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E17BC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75DCE8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47E1BC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0E415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6开</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1C66F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5256F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10.45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6D619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1EA53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104.50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2F99F4C7">
            <w:pPr>
              <w:jc w:val="center"/>
              <w:rPr>
                <w:rFonts w:hint="eastAsia" w:ascii="黑体" w:hAnsi="黑体" w:eastAsia="黑体" w:cs="黑体"/>
                <w:i w:val="0"/>
                <w:iCs w:val="0"/>
                <w:color w:val="000000"/>
                <w:sz w:val="21"/>
                <w:szCs w:val="21"/>
                <w:u w:val="none"/>
              </w:rPr>
            </w:pPr>
          </w:p>
        </w:tc>
      </w:tr>
      <w:tr w14:paraId="632F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A4222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1AF56">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证书内页</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59BFD6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BBAF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91042D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47859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A4定制</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C06E0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6F806C9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98981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2D44B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225.00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316A866">
            <w:pPr>
              <w:jc w:val="center"/>
              <w:rPr>
                <w:rFonts w:hint="eastAsia" w:ascii="黑体" w:hAnsi="黑体" w:eastAsia="黑体" w:cs="黑体"/>
                <w:i w:val="0"/>
                <w:iCs w:val="0"/>
                <w:color w:val="000000"/>
                <w:sz w:val="21"/>
                <w:szCs w:val="21"/>
                <w:u w:val="none"/>
              </w:rPr>
            </w:pPr>
          </w:p>
        </w:tc>
      </w:tr>
      <w:tr w14:paraId="057C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02739E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D24F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证书内页</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0D850B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2AD3B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优必利</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D260DEF">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93743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8开定制</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E8152E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F0679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D9E93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C69BF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3C227F9">
            <w:pPr>
              <w:jc w:val="center"/>
              <w:rPr>
                <w:rFonts w:hint="eastAsia" w:ascii="黑体" w:hAnsi="黑体" w:eastAsia="黑体" w:cs="黑体"/>
                <w:i w:val="0"/>
                <w:iCs w:val="0"/>
                <w:color w:val="000000"/>
                <w:sz w:val="21"/>
                <w:szCs w:val="21"/>
                <w:u w:val="none"/>
              </w:rPr>
            </w:pPr>
          </w:p>
        </w:tc>
      </w:tr>
      <w:tr w14:paraId="6D4D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B1C4E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43659">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证书内页</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26645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5CD5307">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71613C6">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3895DE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加厚/烫金图案  A4</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5CCEFC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26BD7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0.95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B6CB86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FFEFB3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133.00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EC819B8">
            <w:pPr>
              <w:jc w:val="center"/>
              <w:rPr>
                <w:rFonts w:hint="eastAsia" w:ascii="黑体" w:hAnsi="黑体" w:eastAsia="黑体" w:cs="黑体"/>
                <w:i w:val="0"/>
                <w:iCs w:val="0"/>
                <w:color w:val="000000"/>
                <w:sz w:val="21"/>
                <w:szCs w:val="21"/>
                <w:u w:val="none"/>
              </w:rPr>
            </w:pPr>
          </w:p>
        </w:tc>
      </w:tr>
      <w:tr w14:paraId="08FB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7C16D2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A8D5">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证书内页</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2D14D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易利丰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FBD08D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654962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13A38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250g珠光纸A4/排版打印</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33B950F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AAC11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2.85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D44C1A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216</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7EFDB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615.60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E3F567C">
            <w:pPr>
              <w:jc w:val="center"/>
              <w:rPr>
                <w:rFonts w:hint="eastAsia" w:ascii="黑体" w:hAnsi="黑体" w:eastAsia="黑体" w:cs="黑体"/>
                <w:i w:val="0"/>
                <w:iCs w:val="0"/>
                <w:color w:val="000000"/>
                <w:sz w:val="21"/>
                <w:szCs w:val="21"/>
                <w:u w:val="none"/>
              </w:rPr>
            </w:pPr>
          </w:p>
        </w:tc>
      </w:tr>
      <w:tr w14:paraId="73F4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EF3C4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6FE0D">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钢直尺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44712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CC75175">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041070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181EA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15cm</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9639B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6AE2F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B7B32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480271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6922DE1">
            <w:pPr>
              <w:jc w:val="center"/>
              <w:rPr>
                <w:rFonts w:hint="eastAsia" w:ascii="黑体" w:hAnsi="黑体" w:eastAsia="黑体" w:cs="黑体"/>
                <w:i w:val="0"/>
                <w:iCs w:val="0"/>
                <w:color w:val="000000"/>
                <w:sz w:val="21"/>
                <w:szCs w:val="21"/>
                <w:u w:val="none"/>
              </w:rPr>
            </w:pPr>
          </w:p>
        </w:tc>
      </w:tr>
      <w:tr w14:paraId="2333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A7351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3D81B">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资料册(40页)</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AF8A6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西玛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61ED0C3">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A6728A0">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6D10B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A4，40页</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B9920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165B0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5.23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07189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2C15D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784.50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50E925F">
            <w:pPr>
              <w:jc w:val="center"/>
              <w:rPr>
                <w:rFonts w:hint="eastAsia" w:ascii="黑体" w:hAnsi="黑体" w:eastAsia="黑体" w:cs="黑体"/>
                <w:i w:val="0"/>
                <w:iCs w:val="0"/>
                <w:color w:val="000000"/>
                <w:sz w:val="21"/>
                <w:szCs w:val="21"/>
                <w:u w:val="none"/>
              </w:rPr>
            </w:pPr>
          </w:p>
        </w:tc>
      </w:tr>
      <w:tr w14:paraId="6371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202F20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E9683">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自动打码机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E6C768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EA1F248">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34042E8">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A4F93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3位</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2E7B9ED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222C2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5A239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F382B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192.00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F455F7E">
            <w:pPr>
              <w:jc w:val="center"/>
              <w:rPr>
                <w:rFonts w:hint="eastAsia" w:ascii="黑体" w:hAnsi="黑体" w:eastAsia="黑体" w:cs="黑体"/>
                <w:i w:val="0"/>
                <w:iCs w:val="0"/>
                <w:color w:val="000000"/>
                <w:sz w:val="21"/>
                <w:szCs w:val="21"/>
                <w:u w:val="none"/>
              </w:rPr>
            </w:pPr>
          </w:p>
        </w:tc>
      </w:tr>
      <w:tr w14:paraId="1C39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43CAEC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120</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6F27">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自动号码机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950ED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E3A8A98">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63E3F91">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8FFC5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8位</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08D7D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5E5948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73.00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38129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462A92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146.00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B3705AF">
            <w:pPr>
              <w:jc w:val="center"/>
              <w:rPr>
                <w:rFonts w:hint="eastAsia" w:ascii="黑体" w:hAnsi="黑体" w:eastAsia="黑体" w:cs="黑体"/>
                <w:i w:val="0"/>
                <w:iCs w:val="0"/>
                <w:color w:val="000000"/>
                <w:sz w:val="21"/>
                <w:szCs w:val="21"/>
                <w:u w:val="none"/>
              </w:rPr>
            </w:pPr>
          </w:p>
        </w:tc>
      </w:tr>
      <w:tr w14:paraId="7715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AA4E8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121</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F3871">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自动号码机</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51067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DCEB92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66597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C3740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10位</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1269A76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612C26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109.00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7DD09A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D6642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436.00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2811344">
            <w:pPr>
              <w:jc w:val="center"/>
              <w:rPr>
                <w:rFonts w:hint="eastAsia" w:ascii="黑体" w:hAnsi="黑体" w:eastAsia="黑体" w:cs="黑体"/>
                <w:i w:val="0"/>
                <w:iCs w:val="0"/>
                <w:color w:val="000000"/>
                <w:sz w:val="21"/>
                <w:szCs w:val="21"/>
                <w:u w:val="none"/>
              </w:rPr>
            </w:pPr>
          </w:p>
        </w:tc>
      </w:tr>
      <w:tr w14:paraId="7ADA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D91A3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122</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E8F1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座牌纸</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F31E7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得力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EFF55BD">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3A854FB">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90DFA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粉色，120克，100张/包</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F2A206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7DE13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6FB83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906AC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AB35B09">
            <w:pPr>
              <w:jc w:val="center"/>
              <w:rPr>
                <w:rFonts w:hint="eastAsia" w:ascii="黑体" w:hAnsi="黑体" w:eastAsia="黑体" w:cs="黑体"/>
                <w:i w:val="0"/>
                <w:iCs w:val="0"/>
                <w:color w:val="000000"/>
                <w:sz w:val="21"/>
                <w:szCs w:val="21"/>
                <w:u w:val="none"/>
              </w:rPr>
            </w:pPr>
          </w:p>
        </w:tc>
      </w:tr>
      <w:tr w14:paraId="5686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6BDDDF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123</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2900">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一次性手套</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3A414AF">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880DC6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0A7B27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2557A5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常规</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6E3ADC7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FB196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0.03</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D0A36A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385000.00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9FAA1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11550.00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219BC9D">
            <w:pPr>
              <w:jc w:val="center"/>
              <w:rPr>
                <w:rFonts w:hint="eastAsia" w:ascii="黑体" w:hAnsi="黑体" w:eastAsia="黑体" w:cs="黑体"/>
                <w:i w:val="0"/>
                <w:iCs w:val="0"/>
                <w:color w:val="000000"/>
                <w:sz w:val="21"/>
                <w:szCs w:val="21"/>
                <w:u w:val="none"/>
              </w:rPr>
            </w:pPr>
          </w:p>
        </w:tc>
      </w:tr>
      <w:tr w14:paraId="1333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86012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124</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67E73">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6BE519BF">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AF6CFF6">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263762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400939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8C58DA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2A191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0.04</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98F1F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903D26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9F6A027">
            <w:pPr>
              <w:jc w:val="center"/>
              <w:rPr>
                <w:rFonts w:hint="eastAsia" w:ascii="黑体" w:hAnsi="黑体" w:eastAsia="黑体" w:cs="黑体"/>
                <w:i w:val="0"/>
                <w:iCs w:val="0"/>
                <w:color w:val="000000"/>
                <w:sz w:val="21"/>
                <w:szCs w:val="21"/>
                <w:u w:val="none"/>
              </w:rPr>
            </w:pPr>
          </w:p>
        </w:tc>
      </w:tr>
      <w:tr w14:paraId="307D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3C30D1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125</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BB12">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23C7FB1">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6BFBDA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1698F602">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140DB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182C4A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8505C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0.05</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535EB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3286A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13C3F25B">
            <w:pPr>
              <w:jc w:val="center"/>
              <w:rPr>
                <w:rFonts w:hint="eastAsia" w:ascii="黑体" w:hAnsi="黑体" w:eastAsia="黑体" w:cs="黑体"/>
                <w:i w:val="0"/>
                <w:iCs w:val="0"/>
                <w:color w:val="000000"/>
                <w:sz w:val="21"/>
                <w:szCs w:val="21"/>
                <w:u w:val="none"/>
              </w:rPr>
            </w:pPr>
          </w:p>
        </w:tc>
      </w:tr>
      <w:tr w14:paraId="1CBF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7DAB02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126</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C7272">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1422DB4">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DF132AB">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4CC5F3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00ECBF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F9694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2C89D9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0.07</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79C50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11FCE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DF365B2">
            <w:pPr>
              <w:jc w:val="center"/>
              <w:rPr>
                <w:rFonts w:hint="eastAsia" w:ascii="黑体" w:hAnsi="黑体" w:eastAsia="黑体" w:cs="黑体"/>
                <w:i w:val="0"/>
                <w:iCs w:val="0"/>
                <w:color w:val="000000"/>
                <w:sz w:val="21"/>
                <w:szCs w:val="21"/>
                <w:u w:val="none"/>
              </w:rPr>
            </w:pPr>
          </w:p>
        </w:tc>
      </w:tr>
      <w:tr w14:paraId="6A16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15CBFD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127</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024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D332ED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57BDD4E">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EF0BC34">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704564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06A97B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B84B1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0.088</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443847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5000.00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CD4713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440.00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0183CEDF">
            <w:pPr>
              <w:jc w:val="center"/>
              <w:rPr>
                <w:rFonts w:hint="eastAsia" w:ascii="黑体" w:hAnsi="黑体" w:eastAsia="黑体" w:cs="黑体"/>
                <w:i w:val="0"/>
                <w:iCs w:val="0"/>
                <w:color w:val="000000"/>
                <w:sz w:val="21"/>
                <w:szCs w:val="21"/>
                <w:u w:val="none"/>
              </w:rPr>
            </w:pPr>
          </w:p>
        </w:tc>
      </w:tr>
      <w:tr w14:paraId="6AB2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55848F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128</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19D8E">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0B293AA">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8B298C0">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10B31A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1B8A33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41A887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6B2D5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0.095</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98B0E1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5D2B05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76.00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F3844C9">
            <w:pPr>
              <w:jc w:val="center"/>
              <w:rPr>
                <w:rFonts w:hint="eastAsia" w:ascii="黑体" w:hAnsi="黑体" w:eastAsia="黑体" w:cs="黑体"/>
                <w:i w:val="0"/>
                <w:iCs w:val="0"/>
                <w:color w:val="000000"/>
                <w:sz w:val="21"/>
                <w:szCs w:val="21"/>
                <w:u w:val="none"/>
              </w:rPr>
            </w:pPr>
          </w:p>
        </w:tc>
      </w:tr>
      <w:tr w14:paraId="7D7A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77" w:type="pct"/>
            <w:tcBorders>
              <w:top w:val="single" w:color="000000" w:sz="4" w:space="0"/>
              <w:left w:val="single" w:color="000000" w:sz="4" w:space="0"/>
              <w:bottom w:val="single" w:color="000000" w:sz="4" w:space="0"/>
              <w:right w:val="single" w:color="000000" w:sz="4" w:space="0"/>
            </w:tcBorders>
            <w:noWrap/>
            <w:vAlign w:val="center"/>
          </w:tcPr>
          <w:p w14:paraId="097E9FA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129</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44A8A">
            <w:pPr>
              <w:keepNext w:val="0"/>
              <w:keepLines w:val="0"/>
              <w:widowControl/>
              <w:suppressLineNumbers w:val="0"/>
              <w:jc w:val="center"/>
              <w:textAlignment w:val="center"/>
              <w:rPr>
                <w:rFonts w:hint="eastAsia" w:ascii="宋体" w:hAnsi="宋体" w:eastAsia="宋体" w:cs="Times New Roman"/>
                <w:color w:val="000000"/>
                <w:kern w:val="2"/>
                <w:sz w:val="18"/>
                <w:szCs w:val="24"/>
                <w:lang w:val="en-US" w:eastAsia="zh-CN" w:bidi="ar-SA"/>
              </w:rPr>
            </w:pPr>
            <w:r>
              <w:rPr>
                <w:rFonts w:hint="eastAsia" w:ascii="宋体" w:hAnsi="宋体" w:eastAsia="宋体" w:cs="宋体"/>
                <w:i w:val="0"/>
                <w:iCs w:val="0"/>
                <w:color w:val="000000"/>
                <w:kern w:val="0"/>
                <w:sz w:val="18"/>
                <w:szCs w:val="18"/>
                <w:u w:val="none"/>
                <w:lang w:val="en-US" w:eastAsia="zh-CN" w:bidi="ar"/>
              </w:rPr>
              <w:t>自封袋</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DDE0AAF">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A8BEF5D">
            <w:pPr>
              <w:jc w:val="center"/>
              <w:rPr>
                <w:rFonts w:hint="eastAsia" w:ascii="黑体" w:hAnsi="黑体" w:eastAsia="黑体" w:cs="黑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7295AE7">
            <w:pPr>
              <w:jc w:val="center"/>
              <w:rPr>
                <w:rFonts w:hint="eastAsia" w:ascii="黑体" w:hAnsi="黑体" w:eastAsia="黑体" w:cs="黑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noWrap w:val="0"/>
            <w:vAlign w:val="center"/>
          </w:tcPr>
          <w:p w14:paraId="6849267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73CF12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5F538D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0.18</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312EC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1000.00 </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18182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 xml:space="preserve">180.00 </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7076B9DD">
            <w:pPr>
              <w:jc w:val="center"/>
              <w:rPr>
                <w:rFonts w:hint="eastAsia" w:ascii="黑体" w:hAnsi="黑体" w:eastAsia="黑体" w:cs="黑体"/>
                <w:i w:val="0"/>
                <w:iCs w:val="0"/>
                <w:color w:val="000000"/>
                <w:sz w:val="21"/>
                <w:szCs w:val="21"/>
                <w:u w:val="none"/>
              </w:rPr>
            </w:pPr>
          </w:p>
        </w:tc>
      </w:tr>
      <w:tr w14:paraId="1C10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079" w:type="pct"/>
            <w:gridSpan w:val="7"/>
            <w:tcBorders>
              <w:top w:val="single" w:color="000000" w:sz="4" w:space="0"/>
              <w:left w:val="single" w:color="000000" w:sz="4" w:space="0"/>
              <w:bottom w:val="single" w:color="000000" w:sz="4" w:space="0"/>
              <w:right w:val="single" w:color="000000" w:sz="4" w:space="0"/>
            </w:tcBorders>
            <w:noWrap/>
            <w:vAlign w:val="center"/>
          </w:tcPr>
          <w:p w14:paraId="099B0FE4">
            <w:pPr>
              <w:jc w:val="left"/>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备注</w:t>
            </w:r>
            <w:r>
              <w:rPr>
                <w:rFonts w:hint="eastAsia" w:ascii="黑体" w:hAnsi="黑体" w:eastAsia="黑体" w:cs="黑体"/>
                <w:i w:val="0"/>
                <w:iCs w:val="0"/>
                <w:color w:val="000000"/>
                <w:kern w:val="0"/>
                <w:sz w:val="21"/>
                <w:szCs w:val="21"/>
                <w:highlight w:val="none"/>
                <w:u w:val="none"/>
                <w:lang w:val="en-US" w:eastAsia="zh-CN" w:bidi="ar"/>
              </w:rPr>
              <w:t>：供应商响应的产品应是采购人推荐的品牌，无论采购人是否推荐品牌，供应商均须提供产品样品，未推荐品牌的采购人有权要求供应商提供样品和试用，试用后按最低价确认供应商</w:t>
            </w:r>
            <w:r>
              <w:rPr>
                <w:rFonts w:hint="eastAsia" w:ascii="黑体" w:hAnsi="黑体" w:eastAsia="黑体" w:cs="黑体"/>
                <w:i w:val="0"/>
                <w:iCs w:val="0"/>
                <w:color w:val="000000"/>
                <w:kern w:val="0"/>
                <w:sz w:val="21"/>
                <w:szCs w:val="21"/>
                <w:u w:val="none"/>
                <w:lang w:val="en-US" w:eastAsia="zh-CN" w:bidi="ar"/>
              </w:rPr>
              <w:t>。预估用量不作采购承诺，合同期内据实结算。（请勿将表格粘贴至Excel中进行编辑，否则可能出现参数格式变化）</w:t>
            </w:r>
          </w:p>
        </w:tc>
        <w:tc>
          <w:tcPr>
            <w:tcW w:w="1078" w:type="pct"/>
            <w:gridSpan w:val="2"/>
            <w:tcBorders>
              <w:top w:val="single" w:color="000000" w:sz="4" w:space="0"/>
              <w:left w:val="single" w:color="000000" w:sz="4" w:space="0"/>
              <w:bottom w:val="single" w:color="000000" w:sz="4" w:space="0"/>
              <w:right w:val="single" w:color="000000" w:sz="4" w:space="0"/>
            </w:tcBorders>
            <w:noWrap/>
            <w:vAlign w:val="center"/>
          </w:tcPr>
          <w:p w14:paraId="6A52C01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 xml:space="preserve"> 预计总计金额合计</w:t>
            </w:r>
          </w:p>
        </w:tc>
        <w:tc>
          <w:tcPr>
            <w:tcW w:w="842"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CAB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121871.65 </w:t>
            </w:r>
          </w:p>
        </w:tc>
      </w:tr>
    </w:tbl>
    <w:p w14:paraId="03AEA62A">
      <w:pPr>
        <w:rPr>
          <w:rFonts w:hint="eastAsia" w:ascii="黑体" w:hAnsi="黑体" w:eastAsia="黑体" w:cs="黑体"/>
          <w:b/>
          <w:color w:val="auto"/>
          <w:highlight w:val="none"/>
        </w:rPr>
      </w:pPr>
      <w:r>
        <w:rPr>
          <w:rFonts w:hint="eastAsia" w:ascii="黑体" w:hAnsi="黑体" w:eastAsia="黑体" w:cs="黑体"/>
          <w:b/>
          <w:color w:val="auto"/>
          <w:highlight w:val="none"/>
        </w:rPr>
        <w:br w:type="page"/>
      </w:r>
    </w:p>
    <w:p w14:paraId="1D2B8D43">
      <w:pPr>
        <w:pStyle w:val="2"/>
        <w:spacing w:before="0" w:beforeLines="0" w:after="0" w:afterLines="0" w:line="360" w:lineRule="auto"/>
        <w:rPr>
          <w:rFonts w:hint="eastAsia" w:ascii="黑体" w:hAnsi="黑体" w:cs="黑体"/>
          <w:b/>
          <w:color w:val="auto"/>
          <w:sz w:val="28"/>
          <w:szCs w:val="28"/>
          <w:highlight w:val="none"/>
        </w:rPr>
      </w:pPr>
      <w:bookmarkStart w:id="26" w:name="_Toc15027"/>
      <w:r>
        <w:rPr>
          <w:rFonts w:hint="eastAsia" w:ascii="黑体" w:hAnsi="黑体" w:cs="黑体"/>
          <w:b/>
          <w:color w:val="auto"/>
          <w:sz w:val="28"/>
          <w:szCs w:val="28"/>
          <w:highlight w:val="none"/>
        </w:rPr>
        <w:t>第三篇</w:t>
      </w:r>
      <w:r>
        <w:rPr>
          <w:rFonts w:hint="eastAsia" w:ascii="黑体" w:hAnsi="黑体" w:cs="黑体"/>
          <w:b/>
          <w:color w:val="auto"/>
          <w:sz w:val="28"/>
          <w:szCs w:val="28"/>
          <w:highlight w:val="none"/>
          <w:lang w:val="en-US" w:eastAsia="zh-CN"/>
        </w:rPr>
        <w:t xml:space="preserve">  </w:t>
      </w:r>
      <w:r>
        <w:rPr>
          <w:rFonts w:hint="eastAsia" w:ascii="黑体" w:hAnsi="黑体" w:cs="黑体"/>
          <w:b/>
          <w:color w:val="auto"/>
          <w:sz w:val="28"/>
          <w:szCs w:val="28"/>
          <w:highlight w:val="none"/>
        </w:rPr>
        <w:t>采购商务要求</w:t>
      </w:r>
      <w:bookmarkEnd w:id="26"/>
    </w:p>
    <w:p w14:paraId="71B670DF">
      <w:pPr>
        <w:pStyle w:val="3"/>
        <w:adjustRightInd w:val="0"/>
        <w:snapToGrid w:val="0"/>
        <w:spacing w:before="0" w:after="0" w:line="400" w:lineRule="exact"/>
        <w:ind w:firstLine="482" w:firstLineChars="200"/>
        <w:rPr>
          <w:rFonts w:hint="eastAsia" w:ascii="黑体" w:hAnsi="黑体" w:eastAsia="黑体" w:cs="黑体"/>
          <w:b/>
          <w:bCs/>
          <w:sz w:val="24"/>
        </w:rPr>
      </w:pPr>
      <w:bookmarkStart w:id="27" w:name="_Toc12935"/>
      <w:bookmarkStart w:id="28" w:name="_Toc13555"/>
      <w:bookmarkStart w:id="29" w:name="_Toc30399"/>
      <w:bookmarkStart w:id="30" w:name="_Toc65660342"/>
      <w:bookmarkStart w:id="31" w:name="_Toc17750"/>
      <w:bookmarkStart w:id="32" w:name="_Toc9485"/>
      <w:r>
        <w:rPr>
          <w:rFonts w:hint="eastAsia" w:ascii="黑体" w:hAnsi="黑体" w:eastAsia="黑体" w:cs="黑体"/>
          <w:b/>
          <w:bCs/>
          <w:sz w:val="24"/>
        </w:rPr>
        <w:t>一、交货时间、地点及验收方式</w:t>
      </w:r>
      <w:bookmarkEnd w:id="27"/>
      <w:bookmarkEnd w:id="28"/>
      <w:bookmarkEnd w:id="29"/>
      <w:bookmarkEnd w:id="30"/>
      <w:bookmarkEnd w:id="31"/>
      <w:bookmarkEnd w:id="32"/>
    </w:p>
    <w:p w14:paraId="4304981E">
      <w:pPr>
        <w:pStyle w:val="11"/>
        <w:spacing w:line="400" w:lineRule="exact"/>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（一）交货时间</w:t>
      </w:r>
    </w:p>
    <w:p w14:paraId="34B8E23A">
      <w:pPr>
        <w:pStyle w:val="11"/>
        <w:tabs>
          <w:tab w:val="left" w:pos="4905"/>
        </w:tabs>
        <w:spacing w:line="400" w:lineRule="exact"/>
        <w:ind w:firstLine="480" w:firstLineChars="200"/>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rPr>
        <w:t>采购合同签订后</w:t>
      </w:r>
      <w:r>
        <w:rPr>
          <w:rFonts w:hint="eastAsia" w:ascii="黑体" w:hAnsi="黑体" w:eastAsia="黑体" w:cs="黑体"/>
          <w:sz w:val="24"/>
          <w:szCs w:val="24"/>
          <w:highlight w:val="none"/>
          <w:lang w:val="en-US" w:eastAsia="zh-CN"/>
        </w:rPr>
        <w:t>1年</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在合同服务期内</w:t>
      </w:r>
      <w:r>
        <w:rPr>
          <w:rFonts w:hint="eastAsia" w:ascii="黑体" w:hAnsi="黑体" w:eastAsia="黑体" w:cs="黑体"/>
          <w:sz w:val="24"/>
          <w:szCs w:val="24"/>
          <w:highlight w:val="none"/>
          <w:lang w:eastAsia="zh-CN"/>
        </w:rPr>
        <w:t>一般情况接采购人通知后三天内完成，特殊情况1小时内完成。</w:t>
      </w:r>
      <w:r>
        <w:rPr>
          <w:rFonts w:hint="eastAsia" w:ascii="黑体" w:hAnsi="黑体" w:eastAsia="黑体" w:cs="黑体"/>
          <w:sz w:val="24"/>
          <w:szCs w:val="24"/>
          <w:highlight w:val="none"/>
          <w:lang w:val="en-US" w:eastAsia="zh-CN"/>
        </w:rPr>
        <w:t>合同签订前，供应商需向采购方提供与投标产品完全一致的最小销售单位包装样品，样品由采购方统一封存保管，作为验收比对基准。合同履行期满且无质量争议后，供应商向采购方取回样品。</w:t>
      </w:r>
    </w:p>
    <w:p w14:paraId="37997FF1">
      <w:pPr>
        <w:pStyle w:val="11"/>
        <w:spacing w:line="400" w:lineRule="exact"/>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（二）交货地点</w:t>
      </w:r>
    </w:p>
    <w:p w14:paraId="5C87C374">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交货地点：</w:t>
      </w:r>
      <w:r>
        <w:rPr>
          <w:rFonts w:hint="eastAsia" w:ascii="黑体" w:hAnsi="黑体" w:eastAsia="黑体" w:cs="黑体"/>
          <w:color w:val="auto"/>
          <w:sz w:val="24"/>
          <w:szCs w:val="24"/>
          <w:highlight w:val="none"/>
          <w:lang w:eastAsia="zh-CN"/>
        </w:rPr>
        <w:t>重庆市璧山区人民医院</w:t>
      </w:r>
      <w:r>
        <w:rPr>
          <w:rFonts w:hint="eastAsia" w:ascii="黑体" w:hAnsi="黑体" w:eastAsia="黑体" w:cs="黑体"/>
          <w:color w:val="auto"/>
          <w:sz w:val="24"/>
          <w:szCs w:val="24"/>
          <w:highlight w:val="none"/>
          <w:lang w:val="en-US" w:eastAsia="zh-CN"/>
        </w:rPr>
        <w:t>指</w:t>
      </w:r>
      <w:r>
        <w:rPr>
          <w:rFonts w:hint="eastAsia" w:ascii="黑体" w:hAnsi="黑体" w:eastAsia="黑体" w:cs="黑体"/>
          <w:color w:val="auto"/>
          <w:sz w:val="24"/>
          <w:szCs w:val="24"/>
          <w:highlight w:val="none"/>
          <w:lang w:eastAsia="zh-CN"/>
        </w:rPr>
        <w:t>定地点</w:t>
      </w:r>
      <w:r>
        <w:rPr>
          <w:rFonts w:hint="eastAsia" w:ascii="黑体" w:hAnsi="黑体" w:eastAsia="黑体" w:cs="黑体"/>
          <w:sz w:val="24"/>
          <w:szCs w:val="24"/>
        </w:rPr>
        <w:t>。</w:t>
      </w:r>
    </w:p>
    <w:p w14:paraId="4FC3A008">
      <w:pPr>
        <w:pStyle w:val="11"/>
        <w:spacing w:line="400" w:lineRule="exact"/>
        <w:ind w:firstLine="360" w:firstLineChars="150"/>
        <w:outlineLvl w:val="2"/>
        <w:rPr>
          <w:rFonts w:hint="eastAsia" w:ascii="黑体" w:hAnsi="黑体" w:eastAsia="黑体" w:cs="黑体"/>
          <w:sz w:val="24"/>
          <w:szCs w:val="24"/>
        </w:rPr>
      </w:pPr>
      <w:r>
        <w:rPr>
          <w:rFonts w:hint="eastAsia" w:ascii="黑体" w:hAnsi="黑体" w:eastAsia="黑体" w:cs="黑体"/>
          <w:sz w:val="24"/>
          <w:szCs w:val="24"/>
        </w:rPr>
        <w:t>（三）验收方式</w:t>
      </w:r>
    </w:p>
    <w:p w14:paraId="75032566">
      <w:pPr>
        <w:spacing w:line="400" w:lineRule="exact"/>
        <w:ind w:firstLine="480" w:firstLineChars="200"/>
        <w:rPr>
          <w:rFonts w:hint="eastAsia" w:ascii="黑体" w:hAnsi="黑体" w:eastAsia="黑体" w:cs="黑体"/>
          <w:color w:val="auto"/>
          <w:sz w:val="24"/>
          <w:szCs w:val="24"/>
          <w:highlight w:val="none"/>
          <w:lang w:eastAsia="zh-CN"/>
        </w:rPr>
      </w:pPr>
      <w:bookmarkStart w:id="33" w:name="_Toc24110"/>
      <w:bookmarkStart w:id="34" w:name="_Toc65660343"/>
      <w:bookmarkStart w:id="35" w:name="_Toc1838"/>
      <w:bookmarkStart w:id="36" w:name="_Toc8103"/>
      <w:r>
        <w:rPr>
          <w:rFonts w:hint="eastAsia" w:ascii="黑体" w:hAnsi="黑体" w:eastAsia="黑体" w:cs="黑体"/>
          <w:color w:val="auto"/>
          <w:sz w:val="24"/>
          <w:szCs w:val="24"/>
          <w:highlight w:val="none"/>
          <w:lang w:eastAsia="zh-CN"/>
        </w:rPr>
        <w:t>按照采购招标文件对产品性能及参数逐项验收，验收产生争议由采购人邀请第三方机构检测，费用由供应商承担。产品到货后即进行初步验收，使用运行1个月无异常才作为最终验收。</w:t>
      </w:r>
    </w:p>
    <w:p w14:paraId="06DA5496">
      <w:pPr>
        <w:pStyle w:val="3"/>
        <w:adjustRightInd w:val="0"/>
        <w:snapToGrid w:val="0"/>
        <w:spacing w:before="0" w:after="0" w:line="400" w:lineRule="exact"/>
        <w:ind w:firstLine="482" w:firstLineChars="200"/>
        <w:rPr>
          <w:rFonts w:hint="eastAsia" w:ascii="黑体" w:hAnsi="黑体" w:eastAsia="黑体" w:cs="黑体"/>
          <w:b/>
          <w:bCs/>
          <w:sz w:val="24"/>
        </w:rPr>
      </w:pPr>
      <w:bookmarkStart w:id="37" w:name="_Toc29092"/>
      <w:bookmarkStart w:id="38" w:name="_Toc11212"/>
      <w:r>
        <w:rPr>
          <w:rFonts w:hint="eastAsia" w:ascii="黑体" w:hAnsi="黑体" w:eastAsia="黑体" w:cs="黑体"/>
          <w:b/>
          <w:bCs/>
          <w:sz w:val="24"/>
        </w:rPr>
        <w:t>二、质量保证及售后服务</w:t>
      </w:r>
      <w:bookmarkEnd w:id="33"/>
      <w:bookmarkEnd w:id="34"/>
      <w:bookmarkEnd w:id="35"/>
      <w:bookmarkEnd w:id="36"/>
      <w:bookmarkEnd w:id="37"/>
      <w:bookmarkEnd w:id="38"/>
    </w:p>
    <w:p w14:paraId="31935CB2">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一</w:t>
      </w:r>
      <w:r>
        <w:rPr>
          <w:rFonts w:hint="eastAsia" w:ascii="黑体" w:hAnsi="黑体" w:eastAsia="黑体" w:cs="黑体"/>
          <w:sz w:val="24"/>
          <w:szCs w:val="24"/>
          <w:lang w:eastAsia="zh-CN"/>
        </w:rPr>
        <w:t>）</w:t>
      </w:r>
      <w:r>
        <w:rPr>
          <w:rFonts w:hint="eastAsia" w:ascii="黑体" w:hAnsi="黑体" w:eastAsia="黑体" w:cs="黑体"/>
          <w:sz w:val="24"/>
          <w:szCs w:val="24"/>
        </w:rPr>
        <w:t>产品质保不少于产品说明书质保期限；产品属于国家规定“三包”范围的，其产品质量保证期不得低于“三包”规定；供应商的质量保证期承诺优于国家“三包”规定的，按供应商实际承诺执行，此承诺应当在报价文件中予以明确说明。质保期内非人为损坏免费更换；故障响应要求30分钟电话响应，1小时到达医院处置</w:t>
      </w:r>
      <w:r>
        <w:rPr>
          <w:rFonts w:hint="eastAsia" w:ascii="黑体" w:hAnsi="黑体" w:eastAsia="黑体" w:cs="黑体"/>
          <w:sz w:val="24"/>
          <w:szCs w:val="24"/>
          <w:lang w:eastAsia="zh-CN"/>
        </w:rPr>
        <w:t>。</w:t>
      </w:r>
    </w:p>
    <w:p w14:paraId="036AC5AD">
      <w:pPr>
        <w:spacing w:line="400" w:lineRule="exact"/>
        <w:ind w:firstLine="480" w:firstLineChars="200"/>
        <w:rPr>
          <w:rFonts w:hint="eastAsia" w:ascii="黑体" w:hAnsi="黑体" w:eastAsia="黑体" w:cs="黑体"/>
          <w:sz w:val="24"/>
          <w:szCs w:val="24"/>
          <w:highlight w:val="none"/>
          <w:lang w:eastAsia="zh-CN"/>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二</w:t>
      </w:r>
      <w:r>
        <w:rPr>
          <w:rFonts w:hint="eastAsia" w:ascii="黑体" w:hAnsi="黑体" w:eastAsia="黑体" w:cs="黑体"/>
          <w:sz w:val="24"/>
          <w:szCs w:val="24"/>
          <w:lang w:eastAsia="zh-CN"/>
        </w:rPr>
        <w:t>）供应商所报的产品必须</w:t>
      </w:r>
      <w:r>
        <w:rPr>
          <w:rFonts w:hint="eastAsia" w:ascii="黑体" w:hAnsi="黑体" w:eastAsia="黑体" w:cs="黑体"/>
          <w:sz w:val="24"/>
          <w:szCs w:val="24"/>
          <w:highlight w:val="none"/>
          <w:lang w:eastAsia="zh-CN"/>
        </w:rPr>
        <w:t>为全新产品，符合国家对同类产品规定的环保标准，其技术参数、质量要求与采购方要求相符，产品到院时剩余质保期不得少于总效期的3/4，效期临近的免费更换。</w:t>
      </w:r>
    </w:p>
    <w:p w14:paraId="4561FFF8">
      <w:pPr>
        <w:pStyle w:val="3"/>
        <w:adjustRightInd w:val="0"/>
        <w:snapToGrid w:val="0"/>
        <w:spacing w:before="0" w:after="0" w:line="400" w:lineRule="exact"/>
        <w:ind w:firstLine="482" w:firstLineChars="200"/>
        <w:rPr>
          <w:rFonts w:hint="eastAsia" w:ascii="黑体" w:hAnsi="黑体" w:eastAsia="黑体" w:cs="黑体"/>
          <w:b/>
          <w:bCs/>
          <w:sz w:val="24"/>
          <w:highlight w:val="none"/>
        </w:rPr>
      </w:pPr>
      <w:bookmarkStart w:id="39" w:name="_Toc23491"/>
      <w:bookmarkStart w:id="40" w:name="_Toc12184"/>
      <w:bookmarkStart w:id="41" w:name="_Toc65660344"/>
      <w:bookmarkStart w:id="42" w:name="_Toc12430"/>
      <w:bookmarkStart w:id="43" w:name="_Toc122"/>
      <w:bookmarkStart w:id="44" w:name="_Toc16974"/>
      <w:r>
        <w:rPr>
          <w:rFonts w:hint="eastAsia" w:ascii="黑体" w:hAnsi="黑体" w:eastAsia="黑体" w:cs="黑体"/>
          <w:b/>
          <w:bCs/>
          <w:sz w:val="24"/>
          <w:highlight w:val="none"/>
        </w:rPr>
        <w:t>三、报价要求</w:t>
      </w:r>
      <w:bookmarkEnd w:id="39"/>
      <w:bookmarkEnd w:id="40"/>
      <w:bookmarkEnd w:id="41"/>
      <w:bookmarkEnd w:id="42"/>
      <w:bookmarkEnd w:id="43"/>
      <w:bookmarkEnd w:id="44"/>
    </w:p>
    <w:p w14:paraId="69A6F1D5">
      <w:pPr>
        <w:spacing w:line="400" w:lineRule="exact"/>
        <w:ind w:firstLine="480" w:firstLineChars="200"/>
        <w:rPr>
          <w:rFonts w:hint="eastAsia" w:ascii="黑体" w:hAnsi="黑体" w:eastAsia="黑体" w:cs="黑体"/>
          <w:kern w:val="0"/>
          <w:sz w:val="24"/>
          <w:szCs w:val="24"/>
          <w:highlight w:val="none"/>
        </w:rPr>
      </w:pPr>
      <w:bookmarkStart w:id="45" w:name="_Toc65660345"/>
      <w:bookmarkStart w:id="46" w:name="_Toc11000"/>
      <w:bookmarkStart w:id="47" w:name="_Toc7562"/>
      <w:bookmarkStart w:id="48" w:name="_Toc9192"/>
      <w:r>
        <w:rPr>
          <w:rFonts w:hint="eastAsia" w:ascii="黑体" w:hAnsi="黑体" w:eastAsia="黑体" w:cs="黑体"/>
          <w:color w:val="auto"/>
          <w:sz w:val="24"/>
          <w:szCs w:val="24"/>
          <w:highlight w:val="none"/>
          <w:lang w:val="en-US" w:eastAsia="zh-CN"/>
        </w:rPr>
        <w:t>（一）本项目报价为折扣率报价，报价</w:t>
      </w:r>
      <w:r>
        <w:rPr>
          <w:rFonts w:hint="eastAsia" w:ascii="黑体" w:hAnsi="黑体" w:eastAsia="黑体" w:cs="黑体"/>
          <w:kern w:val="0"/>
          <w:sz w:val="24"/>
          <w:szCs w:val="24"/>
          <w:highlight w:val="none"/>
        </w:rPr>
        <w:t>包括完成本项目所需的</w:t>
      </w:r>
      <w:r>
        <w:rPr>
          <w:rFonts w:hint="eastAsia" w:ascii="黑体" w:hAnsi="黑体" w:eastAsia="黑体" w:cs="黑体"/>
          <w:kern w:val="0"/>
          <w:sz w:val="24"/>
          <w:szCs w:val="24"/>
          <w:highlight w:val="none"/>
          <w:lang w:val="en-US" w:eastAsia="zh-CN"/>
        </w:rPr>
        <w:t>产品费、配送</w:t>
      </w:r>
      <w:r>
        <w:rPr>
          <w:rFonts w:hint="eastAsia" w:ascii="黑体" w:hAnsi="黑体" w:eastAsia="黑体" w:cs="黑体"/>
          <w:kern w:val="0"/>
          <w:sz w:val="24"/>
          <w:szCs w:val="24"/>
          <w:highlight w:val="none"/>
        </w:rPr>
        <w:t>服务费、</w:t>
      </w:r>
      <w:r>
        <w:rPr>
          <w:rFonts w:hint="eastAsia" w:ascii="黑体" w:hAnsi="黑体" w:eastAsia="黑体" w:cs="黑体"/>
          <w:kern w:val="0"/>
          <w:sz w:val="24"/>
          <w:szCs w:val="24"/>
          <w:highlight w:val="none"/>
          <w:lang w:val="en-US" w:eastAsia="zh-CN"/>
        </w:rPr>
        <w:t>检验检测费</w:t>
      </w:r>
      <w:r>
        <w:rPr>
          <w:rFonts w:hint="eastAsia" w:ascii="黑体" w:hAnsi="黑体" w:eastAsia="黑体" w:cs="黑体"/>
          <w:kern w:val="0"/>
          <w:sz w:val="24"/>
          <w:szCs w:val="24"/>
          <w:highlight w:val="none"/>
        </w:rPr>
        <w:t>、</w:t>
      </w:r>
      <w:r>
        <w:rPr>
          <w:rFonts w:hint="eastAsia" w:ascii="黑体" w:hAnsi="黑体" w:eastAsia="黑体" w:cs="黑体"/>
          <w:kern w:val="0"/>
          <w:sz w:val="24"/>
          <w:szCs w:val="24"/>
          <w:highlight w:val="none"/>
          <w:lang w:val="en-US" w:eastAsia="zh-CN"/>
        </w:rPr>
        <w:t>质保期更换费、</w:t>
      </w:r>
      <w:r>
        <w:rPr>
          <w:rFonts w:hint="eastAsia" w:ascii="黑体" w:hAnsi="黑体" w:eastAsia="黑体" w:cs="黑体"/>
          <w:kern w:val="0"/>
          <w:sz w:val="24"/>
          <w:szCs w:val="24"/>
          <w:highlight w:val="none"/>
        </w:rPr>
        <w:t>运输费、装卸费及各种应纳的税费</w:t>
      </w:r>
      <w:r>
        <w:rPr>
          <w:rFonts w:hint="eastAsia" w:ascii="黑体" w:hAnsi="黑体" w:eastAsia="黑体" w:cs="黑体"/>
          <w:kern w:val="0"/>
          <w:sz w:val="24"/>
          <w:szCs w:val="24"/>
          <w:highlight w:val="none"/>
          <w:lang w:val="en-US" w:eastAsia="zh-CN"/>
        </w:rPr>
        <w:t>等完成本项目所需的一切费用</w:t>
      </w:r>
      <w:r>
        <w:rPr>
          <w:rFonts w:hint="eastAsia" w:ascii="黑体" w:hAnsi="黑体" w:eastAsia="黑体" w:cs="黑体"/>
          <w:kern w:val="0"/>
          <w:sz w:val="24"/>
          <w:szCs w:val="24"/>
          <w:highlight w:val="none"/>
        </w:rPr>
        <w:t>。因供应商自身原因造成漏报、少报皆由其自行承担责任，采购人不再补偿。</w:t>
      </w:r>
    </w:p>
    <w:p w14:paraId="7387C865">
      <w:pPr>
        <w:spacing w:line="400" w:lineRule="exact"/>
        <w:ind w:firstLine="480" w:firstLineChars="200"/>
        <w:rPr>
          <w:rFonts w:hint="eastAsia" w:ascii="黑体" w:hAnsi="黑体" w:eastAsia="黑体" w:cs="黑体"/>
          <w:kern w:val="0"/>
          <w:sz w:val="24"/>
          <w:szCs w:val="24"/>
          <w:highlight w:val="none"/>
          <w:lang w:eastAsia="zh-CN"/>
        </w:rPr>
      </w:pPr>
      <w:r>
        <w:rPr>
          <w:rFonts w:hint="eastAsia" w:ascii="黑体" w:hAnsi="黑体" w:eastAsia="黑体" w:cs="黑体"/>
          <w:color w:val="auto"/>
          <w:sz w:val="24"/>
          <w:szCs w:val="24"/>
          <w:highlight w:val="none"/>
          <w:lang w:val="en-US" w:eastAsia="zh-CN"/>
        </w:rPr>
        <w:t>（二）本项目报价方式为：折扣率报价（成交单价=折扣率*单价最高限价），该折扣率适用于投标项目的所有产品，按优惠率报价的按无效投标处理。</w:t>
      </w:r>
    </w:p>
    <w:p w14:paraId="306C77A3">
      <w:pPr>
        <w:pStyle w:val="3"/>
        <w:adjustRightInd w:val="0"/>
        <w:snapToGrid w:val="0"/>
        <w:spacing w:before="0" w:after="0" w:line="400" w:lineRule="exact"/>
        <w:ind w:firstLine="482" w:firstLineChars="200"/>
        <w:rPr>
          <w:rFonts w:hint="eastAsia" w:ascii="黑体" w:hAnsi="黑体" w:eastAsia="黑体" w:cs="黑体"/>
          <w:sz w:val="24"/>
          <w:highlight w:val="none"/>
        </w:rPr>
      </w:pPr>
      <w:bookmarkStart w:id="49" w:name="_Toc9588"/>
      <w:bookmarkStart w:id="50" w:name="_Toc28403"/>
      <w:r>
        <w:rPr>
          <w:rFonts w:hint="eastAsia" w:ascii="黑体" w:hAnsi="黑体" w:eastAsia="黑体" w:cs="黑体"/>
          <w:b/>
          <w:bCs/>
          <w:sz w:val="24"/>
          <w:highlight w:val="none"/>
        </w:rPr>
        <w:t>四、付款方式</w:t>
      </w:r>
      <w:bookmarkEnd w:id="45"/>
      <w:bookmarkEnd w:id="46"/>
      <w:bookmarkEnd w:id="47"/>
      <w:bookmarkEnd w:id="48"/>
      <w:bookmarkEnd w:id="49"/>
      <w:bookmarkEnd w:id="50"/>
    </w:p>
    <w:p w14:paraId="5CE17A26">
      <w:pPr>
        <w:spacing w:line="400" w:lineRule="exact"/>
        <w:ind w:firstLine="480" w:firstLineChars="200"/>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验收合格后</w:t>
      </w:r>
      <w:r>
        <w:rPr>
          <w:rFonts w:hint="eastAsia" w:ascii="黑体" w:hAnsi="黑体" w:eastAsia="黑体" w:cs="黑体"/>
          <w:sz w:val="24"/>
          <w:szCs w:val="24"/>
          <w:lang w:val="en-US" w:eastAsia="zh-CN"/>
        </w:rPr>
        <w:t>每</w:t>
      </w:r>
      <w:r>
        <w:rPr>
          <w:rFonts w:hint="default" w:ascii="黑体" w:hAnsi="黑体" w:eastAsia="黑体" w:cs="黑体"/>
          <w:sz w:val="24"/>
          <w:szCs w:val="24"/>
          <w:lang w:val="en-US" w:eastAsia="zh-CN"/>
        </w:rPr>
        <w:t>季度结算一次，付款时供应商提供发票、对账单、验收单、送货单等；且应注明结算周期</w:t>
      </w:r>
      <w:r>
        <w:rPr>
          <w:rFonts w:hint="eastAsia" w:ascii="黑体" w:hAnsi="黑体" w:eastAsia="黑体" w:cs="黑体"/>
          <w:sz w:val="24"/>
          <w:szCs w:val="24"/>
          <w:lang w:val="en-US" w:eastAsia="zh-CN"/>
        </w:rPr>
        <w:t>。未及时提交相关资料，采购人有权拒绝付款。</w:t>
      </w:r>
    </w:p>
    <w:p w14:paraId="2342809B">
      <w:pPr>
        <w:pStyle w:val="3"/>
        <w:adjustRightInd w:val="0"/>
        <w:snapToGrid w:val="0"/>
        <w:spacing w:before="0" w:after="0" w:line="400" w:lineRule="exact"/>
        <w:ind w:firstLine="482" w:firstLineChars="200"/>
        <w:rPr>
          <w:rFonts w:hint="eastAsia" w:ascii="黑体" w:hAnsi="黑体" w:eastAsia="黑体" w:cs="黑体"/>
          <w:sz w:val="24"/>
        </w:rPr>
      </w:pPr>
      <w:bookmarkStart w:id="51" w:name="_Toc24751"/>
      <w:bookmarkStart w:id="52" w:name="_Toc2325"/>
      <w:bookmarkStart w:id="53" w:name="_Toc3786"/>
      <w:bookmarkStart w:id="54" w:name="_Toc65660346"/>
      <w:bookmarkStart w:id="55" w:name="_Toc7228"/>
      <w:bookmarkStart w:id="56" w:name="_Toc25739"/>
      <w:r>
        <w:rPr>
          <w:rFonts w:hint="eastAsia" w:ascii="黑体" w:hAnsi="黑体" w:eastAsia="黑体" w:cs="黑体"/>
          <w:b/>
          <w:bCs/>
          <w:sz w:val="24"/>
        </w:rPr>
        <w:t>五、知识产权</w:t>
      </w:r>
      <w:bookmarkEnd w:id="51"/>
      <w:bookmarkEnd w:id="52"/>
      <w:bookmarkEnd w:id="53"/>
      <w:bookmarkEnd w:id="54"/>
      <w:bookmarkEnd w:id="55"/>
      <w:bookmarkEnd w:id="56"/>
    </w:p>
    <w:p w14:paraId="5671EB42">
      <w:pPr>
        <w:snapToGrid w:val="0"/>
        <w:spacing w:line="400" w:lineRule="exact"/>
        <w:ind w:firstLine="540"/>
        <w:rPr>
          <w:rFonts w:hint="eastAsia" w:ascii="黑体" w:hAnsi="黑体" w:eastAsia="黑体" w:cs="黑体"/>
          <w:sz w:val="24"/>
          <w:szCs w:val="24"/>
        </w:rPr>
      </w:pPr>
      <w:r>
        <w:rPr>
          <w:rFonts w:hint="eastAsia" w:ascii="黑体" w:hAnsi="黑体" w:eastAsia="黑体" w:cs="黑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039967B">
      <w:pPr>
        <w:pStyle w:val="3"/>
        <w:adjustRightInd w:val="0"/>
        <w:snapToGrid w:val="0"/>
        <w:spacing w:before="0" w:after="0" w:line="400" w:lineRule="exact"/>
        <w:ind w:firstLine="482" w:firstLineChars="200"/>
        <w:rPr>
          <w:rFonts w:hint="eastAsia" w:ascii="黑体" w:hAnsi="黑体" w:eastAsia="黑体" w:cs="黑体"/>
          <w:sz w:val="24"/>
          <w:lang w:val="en-US" w:eastAsia="zh-CN"/>
        </w:rPr>
      </w:pPr>
      <w:bookmarkStart w:id="57" w:name="_Toc29643"/>
      <w:bookmarkStart w:id="58" w:name="_Toc19162"/>
      <w:r>
        <w:rPr>
          <w:rFonts w:hint="eastAsia" w:ascii="黑体" w:hAnsi="黑体" w:eastAsia="黑体" w:cs="黑体"/>
          <w:b/>
          <w:bCs/>
          <w:sz w:val="24"/>
          <w:lang w:val="en-US" w:eastAsia="zh-CN"/>
        </w:rPr>
        <w:t>六、违约责任</w:t>
      </w:r>
      <w:bookmarkEnd w:id="57"/>
      <w:bookmarkEnd w:id="58"/>
    </w:p>
    <w:p w14:paraId="51FD1C45">
      <w:pPr>
        <w:snapToGrid w:val="0"/>
        <w:spacing w:line="400" w:lineRule="exact"/>
        <w:ind w:firstLine="54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未按采购人要求时限送货，每次承担500元违约金，一年内供应商出现3次及以上违约送货行为，包括延迟交货、数量短缺或未按约定方式等配送，采购方有权单方面终止合同，并要求供应商承担合同发生额30%的违约金；供应商产品质量问题，每次承担问题产品价格10倍金额的违约金，一年内产品验收不合格超过2次，采购方有权单方面终止合同，并要求供应商承担合同发生额30%的违约金，同时供应商承担由此产生的所有责任。供应商交付前明知产品存在缺陷仍继续交付或交付后知晓缺陷未及时通知采购人并整改，采购人有权解除合同并要求供应商承担项目金额3倍违约金，全额赔偿对采购人造成的损失。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3FA03F30">
      <w:pPr>
        <w:pStyle w:val="3"/>
        <w:numPr>
          <w:ilvl w:val="0"/>
          <w:numId w:val="0"/>
        </w:numPr>
        <w:adjustRightInd w:val="0"/>
        <w:snapToGrid w:val="0"/>
        <w:spacing w:before="0" w:after="0" w:line="400" w:lineRule="exact"/>
        <w:ind w:firstLine="482" w:firstLineChars="200"/>
        <w:rPr>
          <w:rFonts w:hint="eastAsia" w:ascii="黑体" w:hAnsi="黑体" w:eastAsia="黑体" w:cs="黑体"/>
          <w:b/>
          <w:sz w:val="24"/>
          <w:lang w:val="en-US" w:eastAsia="zh-CN"/>
        </w:rPr>
      </w:pPr>
      <w:bookmarkStart w:id="59" w:name="_Toc12427"/>
      <w:bookmarkStart w:id="60" w:name="_Toc32174"/>
      <w:r>
        <w:rPr>
          <w:rFonts w:hint="eastAsia" w:ascii="黑体" w:hAnsi="黑体" w:cs="黑体"/>
          <w:b/>
          <w:sz w:val="24"/>
          <w:lang w:val="en-US" w:eastAsia="zh-CN"/>
        </w:rPr>
        <w:t>七、</w:t>
      </w:r>
      <w:r>
        <w:rPr>
          <w:rFonts w:hint="eastAsia" w:ascii="黑体" w:hAnsi="黑体" w:eastAsia="黑体" w:cs="黑体"/>
          <w:b/>
          <w:sz w:val="24"/>
          <w:lang w:val="en-US" w:eastAsia="zh-CN"/>
        </w:rPr>
        <w:t>履约保证金</w:t>
      </w:r>
      <w:bookmarkEnd w:id="59"/>
      <w:bookmarkEnd w:id="60"/>
    </w:p>
    <w:p w14:paraId="7B2F7F20">
      <w:pPr>
        <w:pStyle w:val="7"/>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outlineLvl w:val="9"/>
        <w:rPr>
          <w:rFonts w:hint="default" w:ascii="黑体" w:hAnsi="黑体" w:eastAsia="黑体" w:cs="黑体"/>
          <w:kern w:val="2"/>
          <w:sz w:val="24"/>
          <w:szCs w:val="24"/>
          <w:lang w:val="en-US" w:eastAsia="zh-CN" w:bidi="ar-SA"/>
        </w:rPr>
      </w:pPr>
      <w:bookmarkStart w:id="61" w:name="_Toc21248"/>
      <w:bookmarkStart w:id="62" w:name="_Toc31659"/>
      <w:bookmarkStart w:id="63" w:name="_Toc7043"/>
      <w:bookmarkStart w:id="64" w:name="_Toc23902"/>
      <w:bookmarkStart w:id="65" w:name="_Toc65660348"/>
      <w:bookmarkStart w:id="66" w:name="_Toc7280"/>
      <w:r>
        <w:rPr>
          <w:rFonts w:hint="eastAsia" w:ascii="黑体" w:hAnsi="黑体" w:eastAsia="黑体" w:cs="黑体"/>
          <w:kern w:val="2"/>
          <w:sz w:val="24"/>
          <w:szCs w:val="24"/>
          <w:lang w:val="en-US" w:eastAsia="zh-CN" w:bidi="ar-SA"/>
        </w:rPr>
        <w:t>合同签订前，成交供应商向采购人缴纳项目履约保证金10000元（形式可为现金、支票、汇款、银行保函等），采购人要求提供产品来源合法时，供应商应及时提供。履约保障金将用于保障合同期限内产品保供和配送及时性、保障产品质量（产品质量争议鉴定费用将优先从履约保证金中垫付）、产品售后服务、供应商履约期间廉洁自律、围标串标追责和违约时</w:t>
      </w:r>
      <w:r>
        <w:rPr>
          <w:rFonts w:hint="default" w:ascii="黑体" w:hAnsi="黑体" w:eastAsia="黑体" w:cs="黑体"/>
          <w:kern w:val="2"/>
          <w:sz w:val="24"/>
          <w:szCs w:val="24"/>
          <w:lang w:val="en-US" w:eastAsia="zh-CN" w:bidi="ar-SA"/>
        </w:rPr>
        <w:t>追责。</w:t>
      </w:r>
      <w:r>
        <w:rPr>
          <w:rFonts w:hint="eastAsia" w:ascii="黑体" w:hAnsi="黑体" w:eastAsia="黑体" w:cs="黑体"/>
          <w:kern w:val="2"/>
          <w:sz w:val="24"/>
          <w:szCs w:val="24"/>
          <w:lang w:val="en-US" w:eastAsia="zh-CN" w:bidi="ar-SA"/>
        </w:rPr>
        <w:t>供应商无上述行为，合同期满将一次性无息退还。如有上述行为除扣除履约保证金外，同时纳入采购人供应商不良执业记录进行管理。</w:t>
      </w:r>
    </w:p>
    <w:p w14:paraId="77CDB550">
      <w:pPr>
        <w:pStyle w:val="3"/>
        <w:numPr>
          <w:ilvl w:val="0"/>
          <w:numId w:val="0"/>
        </w:numPr>
        <w:adjustRightInd w:val="0"/>
        <w:snapToGrid w:val="0"/>
        <w:spacing w:before="0" w:after="0" w:line="400" w:lineRule="exact"/>
        <w:ind w:firstLine="482" w:firstLineChars="200"/>
        <w:rPr>
          <w:rFonts w:hint="eastAsia" w:ascii="黑体" w:hAnsi="黑体" w:eastAsia="黑体" w:cs="黑体"/>
          <w:b/>
          <w:sz w:val="24"/>
          <w:lang w:val="en-US" w:eastAsia="zh-CN"/>
        </w:rPr>
      </w:pPr>
      <w:r>
        <w:rPr>
          <w:rFonts w:hint="eastAsia" w:ascii="黑体" w:hAnsi="黑体" w:eastAsia="黑体" w:cs="黑体"/>
          <w:b/>
          <w:sz w:val="24"/>
          <w:lang w:val="en-US" w:eastAsia="zh-CN"/>
        </w:rPr>
        <w:t>八、其他</w:t>
      </w:r>
      <w:bookmarkEnd w:id="61"/>
      <w:bookmarkEnd w:id="62"/>
      <w:bookmarkEnd w:id="63"/>
      <w:bookmarkEnd w:id="64"/>
      <w:bookmarkEnd w:id="65"/>
      <w:bookmarkEnd w:id="66"/>
    </w:p>
    <w:p w14:paraId="03C48F5C">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1、</w:t>
      </w:r>
      <w:r>
        <w:rPr>
          <w:rFonts w:hint="eastAsia" w:ascii="黑体" w:hAnsi="黑体" w:eastAsia="黑体" w:cs="黑体"/>
          <w:sz w:val="24"/>
          <w:szCs w:val="24"/>
        </w:rPr>
        <w:t>供应商必须在响应文件中对以上条款和服务承诺明确列出，承诺内容必须达到本篇及询价通知书其他条款的要求</w:t>
      </w:r>
      <w:r>
        <w:rPr>
          <w:rFonts w:hint="eastAsia" w:ascii="黑体" w:hAnsi="黑体" w:eastAsia="黑体" w:cs="黑体"/>
          <w:sz w:val="24"/>
          <w:szCs w:val="24"/>
          <w:lang w:eastAsia="zh-CN"/>
        </w:rPr>
        <w:t>；</w:t>
      </w:r>
    </w:p>
    <w:p w14:paraId="200ECBED">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凡有意参加投标的供应商，请于公告发布之日起至报名截止时间之前，在</w:t>
      </w:r>
      <w:r>
        <w:rPr>
          <w:rFonts w:hint="eastAsia" w:ascii="黑体" w:hAnsi="黑体" w:eastAsia="黑体" w:cs="黑体"/>
          <w:sz w:val="24"/>
          <w:szCs w:val="24"/>
          <w:lang w:val="en-US" w:eastAsia="zh-CN"/>
        </w:rPr>
        <w:t>行采家</w:t>
      </w:r>
      <w:r>
        <w:rPr>
          <w:rFonts w:hint="eastAsia" w:ascii="黑体" w:hAnsi="黑体" w:eastAsia="黑体" w:cs="黑体"/>
          <w:sz w:val="24"/>
          <w:szCs w:val="24"/>
        </w:rPr>
        <w:t>下载查看本项目采购文件以及变更公告等所有项目资料，无论供应商下载查看与否，均视为已知晓所有招标实质性要求内容；</w:t>
      </w:r>
    </w:p>
    <w:p w14:paraId="0E906BC0">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、无论招标结果如何，供应商参与本项目的所有费用均自行承担；</w:t>
      </w:r>
    </w:p>
    <w:p w14:paraId="082E907E">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、本次采购过程中如果产生专家评审费将由成交供应商承担；  </w:t>
      </w:r>
    </w:p>
    <w:p w14:paraId="3F2F2FF6">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t>、其他规定：中标后需20日内签订采购合同和购销廉政协议，成交供应商拒绝签订或履行采购合同，采购人将向采购平台管理部门书面投诉，同时纳入采购人</w:t>
      </w:r>
      <w:r>
        <w:rPr>
          <w:rFonts w:hint="eastAsia" w:ascii="黑体" w:hAnsi="黑体" w:eastAsia="黑体" w:cs="黑体"/>
          <w:sz w:val="24"/>
          <w:szCs w:val="24"/>
          <w:lang w:val="en-US" w:eastAsia="zh-CN"/>
        </w:rPr>
        <w:t>供应商不良执业记录</w:t>
      </w:r>
      <w:r>
        <w:rPr>
          <w:rFonts w:hint="eastAsia" w:ascii="黑体" w:hAnsi="黑体" w:eastAsia="黑体" w:cs="黑体"/>
          <w:sz w:val="24"/>
          <w:szCs w:val="24"/>
        </w:rPr>
        <w:t>进行管理</w:t>
      </w:r>
      <w:r>
        <w:rPr>
          <w:rFonts w:hint="eastAsia" w:ascii="黑体" w:hAnsi="黑体" w:eastAsia="黑体" w:cs="黑体"/>
          <w:sz w:val="24"/>
          <w:szCs w:val="24"/>
          <w:lang w:eastAsia="zh-CN"/>
        </w:rPr>
        <w:t>；</w:t>
      </w:r>
    </w:p>
    <w:p w14:paraId="6A63F176">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r>
        <w:rPr>
          <w:rFonts w:hint="eastAsia" w:ascii="黑体" w:hAnsi="黑体" w:eastAsia="黑体" w:cs="黑体"/>
          <w:sz w:val="24"/>
          <w:szCs w:val="24"/>
        </w:rPr>
        <w:t>、如投标人违反《中华人民共和国政府采购法》《中华人民共和国政府采购实施条例》等相关规定，采购人将按规定追究投标人法律责任</w:t>
      </w:r>
      <w:r>
        <w:rPr>
          <w:rFonts w:hint="eastAsia" w:ascii="黑体" w:hAnsi="黑体" w:eastAsia="黑体" w:cs="黑体"/>
          <w:sz w:val="24"/>
          <w:szCs w:val="24"/>
          <w:lang w:eastAsia="zh-CN"/>
        </w:rPr>
        <w:t>；</w:t>
      </w:r>
    </w:p>
    <w:p w14:paraId="467910E3">
      <w:pPr>
        <w:keepNext w:val="0"/>
        <w:keepLines w:val="0"/>
        <w:pageBreakBefore w:val="0"/>
        <w:widowControl w:val="0"/>
        <w:numPr>
          <w:ilvl w:val="0"/>
          <w:numId w:val="0"/>
        </w:numPr>
        <w:kinsoku/>
        <w:wordWrap w:val="0"/>
        <w:overflowPunct/>
        <w:topLinePunct w:val="0"/>
        <w:autoSpaceDE/>
        <w:autoSpaceDN/>
        <w:bidi w:val="0"/>
        <w:adjustRightInd/>
        <w:spacing w:line="5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其他未尽事宜由供需双方在采购合同中详细约定。</w:t>
      </w:r>
    </w:p>
    <w:p w14:paraId="08FD0543">
      <w:pPr>
        <w:pStyle w:val="26"/>
      </w:pPr>
    </w:p>
    <w:p w14:paraId="29846991">
      <w:pPr>
        <w:keepNext w:val="0"/>
        <w:keepLines w:val="0"/>
        <w:pageBreakBefore w:val="0"/>
        <w:widowControl w:val="0"/>
        <w:kinsoku/>
        <w:overflowPunct/>
        <w:topLinePunct w:val="0"/>
        <w:autoSpaceDE/>
        <w:autoSpaceDN/>
        <w:bidi w:val="0"/>
        <w:adjustRightInd/>
        <w:spacing w:line="500" w:lineRule="exact"/>
        <w:ind w:firstLine="480" w:firstLineChars="200"/>
        <w:textAlignment w:val="auto"/>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br w:type="page"/>
      </w:r>
    </w:p>
    <w:p w14:paraId="1DD0AE97">
      <w:pPr>
        <w:pStyle w:val="27"/>
        <w:rPr>
          <w:rFonts w:ascii="黑体" w:hAnsi="黑体" w:eastAsia="黑体" w:cs="黑体"/>
          <w:color w:val="auto"/>
          <w:sz w:val="24"/>
          <w:szCs w:val="24"/>
          <w:highlight w:val="none"/>
        </w:rPr>
      </w:pPr>
    </w:p>
    <w:bookmarkEnd w:id="23"/>
    <w:bookmarkEnd w:id="24"/>
    <w:bookmarkEnd w:id="25"/>
    <w:p w14:paraId="118F9790">
      <w:pPr>
        <w:pStyle w:val="2"/>
        <w:spacing w:before="0" w:beforeLines="0" w:after="0" w:afterLines="0" w:line="360" w:lineRule="auto"/>
        <w:rPr>
          <w:rFonts w:ascii="黑体" w:hAnsi="黑体" w:cs="黑体"/>
          <w:b/>
          <w:color w:val="auto"/>
          <w:highlight w:val="none"/>
        </w:rPr>
      </w:pPr>
      <w:r>
        <w:rPr>
          <w:rFonts w:hint="eastAsia" w:ascii="黑体" w:hAnsi="黑体" w:cs="黑体"/>
          <w:b/>
          <w:color w:val="auto"/>
          <w:highlight w:val="none"/>
        </w:rPr>
        <w:t xml:space="preserve"> </w:t>
      </w:r>
      <w:bookmarkStart w:id="67" w:name="_Toc29371"/>
      <w:r>
        <w:rPr>
          <w:rFonts w:hint="eastAsia" w:ascii="黑体" w:hAnsi="黑体" w:cs="黑体"/>
          <w:b/>
          <w:color w:val="auto"/>
          <w:highlight w:val="none"/>
        </w:rPr>
        <w:t>第四篇  资格审查及评标办法</w:t>
      </w:r>
      <w:bookmarkEnd w:id="67"/>
    </w:p>
    <w:p w14:paraId="4538B399">
      <w:pPr>
        <w:pStyle w:val="3"/>
        <w:keepNext/>
        <w:keepLines/>
        <w:pageBreakBefore w:val="0"/>
        <w:widowControl w:val="0"/>
        <w:kinsoku/>
        <w:wordWrap/>
        <w:overflowPunct/>
        <w:topLinePunct w:val="0"/>
        <w:autoSpaceDE/>
        <w:autoSpaceDN/>
        <w:bidi w:val="0"/>
        <w:adjustRightInd w:val="0"/>
        <w:snapToGrid w:val="0"/>
        <w:ind w:firstLine="562" w:firstLineChars="200"/>
        <w:textAlignment w:val="auto"/>
        <w:rPr>
          <w:rFonts w:hint="eastAsia" w:ascii="黑体" w:hAnsi="黑体" w:eastAsia="黑体" w:cs="黑体"/>
          <w:b/>
          <w:color w:val="auto"/>
          <w:szCs w:val="28"/>
          <w:highlight w:val="none"/>
        </w:rPr>
      </w:pPr>
      <w:bookmarkStart w:id="68" w:name="_Toc31334"/>
      <w:bookmarkStart w:id="69" w:name="_Toc492721015"/>
      <w:bookmarkStart w:id="70" w:name="_Toc13726"/>
      <w:bookmarkStart w:id="71" w:name="_Toc32716"/>
      <w:r>
        <w:rPr>
          <w:rFonts w:hint="eastAsia" w:ascii="黑体" w:hAnsi="黑体" w:eastAsia="黑体" w:cs="黑体"/>
          <w:b/>
          <w:color w:val="auto"/>
          <w:szCs w:val="28"/>
          <w:highlight w:val="none"/>
        </w:rPr>
        <w:t>一、</w:t>
      </w:r>
      <w:bookmarkEnd w:id="68"/>
      <w:bookmarkEnd w:id="69"/>
      <w:r>
        <w:rPr>
          <w:rFonts w:hint="eastAsia" w:ascii="黑体" w:hAnsi="黑体" w:eastAsia="黑体" w:cs="黑体"/>
          <w:b/>
          <w:color w:val="auto"/>
          <w:szCs w:val="28"/>
          <w:highlight w:val="none"/>
        </w:rPr>
        <w:t>资格审查及符合性审查</w:t>
      </w:r>
      <w:bookmarkEnd w:id="70"/>
      <w:bookmarkEnd w:id="71"/>
    </w:p>
    <w:p w14:paraId="4DE6ED6F">
      <w:pPr>
        <w:snapToGrid w:val="0"/>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（一）资格</w:t>
      </w:r>
      <w:r>
        <w:rPr>
          <w:rFonts w:hint="eastAsia" w:ascii="黑体" w:hAnsi="黑体" w:eastAsia="黑体" w:cs="黑体"/>
          <w:color w:val="auto"/>
          <w:kern w:val="0"/>
          <w:sz w:val="24"/>
          <w:szCs w:val="24"/>
          <w:highlight w:val="none"/>
          <w:lang w:eastAsia="zh-CN"/>
        </w:rPr>
        <w:t>性</w:t>
      </w:r>
      <w:r>
        <w:rPr>
          <w:rFonts w:hint="eastAsia" w:ascii="黑体" w:hAnsi="黑体" w:eastAsia="黑体" w:cs="黑体"/>
          <w:color w:val="auto"/>
          <w:kern w:val="0"/>
          <w:sz w:val="24"/>
          <w:szCs w:val="24"/>
          <w:highlight w:val="none"/>
        </w:rPr>
        <w:t>审查</w:t>
      </w:r>
    </w:p>
    <w:p w14:paraId="0C623046">
      <w:pPr>
        <w:snapToGrid w:val="0"/>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由评标委员会对响应文件中的资格证明文件进行审查，以确定供应商是否具备竞采资格。资格性审查资料表如下：</w:t>
      </w:r>
    </w:p>
    <w:tbl>
      <w:tblPr>
        <w:tblStyle w:val="21"/>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75"/>
        <w:gridCol w:w="4605"/>
        <w:gridCol w:w="3820"/>
      </w:tblGrid>
      <w:tr w14:paraId="5E07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14:paraId="27E7E318">
            <w:pPr>
              <w:shd w:val="clear" w:color="auto" w:fill="auto"/>
              <w:jc w:val="center"/>
              <w:rPr>
                <w:rFonts w:hint="eastAsia"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序号</w:t>
            </w:r>
          </w:p>
        </w:tc>
        <w:tc>
          <w:tcPr>
            <w:tcW w:w="5280" w:type="dxa"/>
            <w:gridSpan w:val="2"/>
            <w:tcBorders>
              <w:top w:val="single" w:color="auto" w:sz="4" w:space="0"/>
              <w:left w:val="single" w:color="auto" w:sz="4" w:space="0"/>
              <w:bottom w:val="single" w:color="auto" w:sz="4" w:space="0"/>
              <w:right w:val="single" w:color="auto" w:sz="4" w:space="0"/>
            </w:tcBorders>
            <w:noWrap w:val="0"/>
            <w:vAlign w:val="center"/>
          </w:tcPr>
          <w:p w14:paraId="59F07F9B">
            <w:pPr>
              <w:shd w:val="clear" w:color="auto" w:fill="auto"/>
              <w:jc w:val="center"/>
              <w:rPr>
                <w:rFonts w:hint="eastAsia"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检查因素</w:t>
            </w:r>
          </w:p>
        </w:tc>
        <w:tc>
          <w:tcPr>
            <w:tcW w:w="3820" w:type="dxa"/>
            <w:tcBorders>
              <w:top w:val="single" w:color="auto" w:sz="4" w:space="0"/>
              <w:left w:val="single" w:color="auto" w:sz="4" w:space="0"/>
              <w:bottom w:val="single" w:color="auto" w:sz="4" w:space="0"/>
              <w:right w:val="single" w:color="auto" w:sz="4" w:space="0"/>
            </w:tcBorders>
            <w:noWrap w:val="0"/>
            <w:vAlign w:val="center"/>
          </w:tcPr>
          <w:p w14:paraId="34B62E86">
            <w:pPr>
              <w:shd w:val="clear" w:color="auto" w:fill="auto"/>
              <w:jc w:val="center"/>
              <w:rPr>
                <w:rFonts w:hint="eastAsia"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检查内容</w:t>
            </w:r>
          </w:p>
        </w:tc>
      </w:tr>
      <w:tr w14:paraId="7974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3" w:type="dxa"/>
            <w:vMerge w:val="restart"/>
            <w:noWrap w:val="0"/>
            <w:vAlign w:val="center"/>
          </w:tcPr>
          <w:p w14:paraId="0BF65386">
            <w:pPr>
              <w:shd w:val="clear" w:color="auto" w:fill="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（一）</w:t>
            </w:r>
          </w:p>
        </w:tc>
        <w:tc>
          <w:tcPr>
            <w:tcW w:w="675" w:type="dxa"/>
            <w:vMerge w:val="restart"/>
            <w:noWrap w:val="0"/>
            <w:vAlign w:val="center"/>
          </w:tcPr>
          <w:p w14:paraId="4840A35E">
            <w:pPr>
              <w:shd w:val="clear" w:color="auto" w:fill="auto"/>
              <w:rPr>
                <w:rFonts w:hint="eastAsia"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lang w:val="zh-CN"/>
              </w:rPr>
              <w:t>《中华人民共和国政府采购法》第二十二条规定</w:t>
            </w:r>
          </w:p>
        </w:tc>
        <w:tc>
          <w:tcPr>
            <w:tcW w:w="4605" w:type="dxa"/>
            <w:noWrap w:val="0"/>
            <w:vAlign w:val="center"/>
          </w:tcPr>
          <w:p w14:paraId="2267C4B2">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1.具有独立承担民事责任的能力</w:t>
            </w:r>
          </w:p>
        </w:tc>
        <w:tc>
          <w:tcPr>
            <w:tcW w:w="3820" w:type="dxa"/>
            <w:noWrap w:val="0"/>
            <w:vAlign w:val="center"/>
          </w:tcPr>
          <w:p w14:paraId="1B17138E">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203D880">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2.供应商法定代表人身份证明和法定代表人授权代表委托书。</w:t>
            </w:r>
          </w:p>
        </w:tc>
      </w:tr>
      <w:tr w14:paraId="69B7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64CE4E3A">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419C3B81">
            <w:pPr>
              <w:shd w:val="clear" w:color="auto" w:fill="auto"/>
              <w:rPr>
                <w:rFonts w:hint="eastAsia" w:ascii="黑体" w:hAnsi="黑体" w:eastAsia="黑体" w:cs="黑体"/>
                <w:color w:val="auto"/>
                <w:sz w:val="21"/>
                <w:szCs w:val="21"/>
                <w:highlight w:val="none"/>
                <w:lang w:val="zh-CN"/>
              </w:rPr>
            </w:pPr>
          </w:p>
        </w:tc>
        <w:tc>
          <w:tcPr>
            <w:tcW w:w="4605" w:type="dxa"/>
            <w:noWrap w:val="0"/>
            <w:vAlign w:val="center"/>
          </w:tcPr>
          <w:p w14:paraId="1BAC6C12">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zh-CN"/>
              </w:rPr>
              <w:t>2.</w:t>
            </w:r>
            <w:r>
              <w:rPr>
                <w:rFonts w:hint="eastAsia" w:ascii="黑体" w:hAnsi="黑体" w:eastAsia="黑体" w:cs="黑体"/>
                <w:color w:val="auto"/>
                <w:sz w:val="21"/>
                <w:szCs w:val="21"/>
                <w:highlight w:val="none"/>
              </w:rPr>
              <w:t>具有良好的商业信誉和健全的财务会计制度</w:t>
            </w:r>
          </w:p>
        </w:tc>
        <w:tc>
          <w:tcPr>
            <w:tcW w:w="3820" w:type="dxa"/>
            <w:vMerge w:val="restart"/>
            <w:noWrap w:val="0"/>
            <w:vAlign w:val="center"/>
          </w:tcPr>
          <w:p w14:paraId="3E2EB245">
            <w:pPr>
              <w:shd w:val="clear" w:color="auto" w:fill="auto"/>
              <w:rPr>
                <w:rFonts w:hint="eastAsia" w:ascii="黑体" w:hAnsi="黑体" w:eastAsia="黑体" w:cs="黑体"/>
                <w:b/>
                <w:color w:val="auto"/>
                <w:sz w:val="21"/>
                <w:szCs w:val="21"/>
                <w:highlight w:val="none"/>
              </w:rPr>
            </w:pPr>
            <w:r>
              <w:rPr>
                <w:rFonts w:hint="eastAsia" w:ascii="黑体" w:hAnsi="黑体" w:eastAsia="黑体" w:cs="黑体"/>
                <w:color w:val="auto"/>
                <w:sz w:val="21"/>
                <w:szCs w:val="21"/>
                <w:highlight w:val="none"/>
              </w:rPr>
              <w:t>供应商提供“基本资格条件承诺函”（格式详见第七篇）</w:t>
            </w:r>
          </w:p>
        </w:tc>
      </w:tr>
      <w:tr w14:paraId="2154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74BB0042">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0E49B102">
            <w:pPr>
              <w:shd w:val="clear" w:color="auto" w:fill="auto"/>
              <w:rPr>
                <w:rFonts w:hint="eastAsia" w:ascii="黑体" w:hAnsi="黑体" w:eastAsia="黑体" w:cs="黑体"/>
                <w:color w:val="auto"/>
                <w:sz w:val="21"/>
                <w:szCs w:val="21"/>
                <w:highlight w:val="none"/>
                <w:lang w:val="zh-CN"/>
              </w:rPr>
            </w:pPr>
          </w:p>
        </w:tc>
        <w:tc>
          <w:tcPr>
            <w:tcW w:w="4605" w:type="dxa"/>
            <w:noWrap w:val="0"/>
            <w:vAlign w:val="center"/>
          </w:tcPr>
          <w:p w14:paraId="31780E9A">
            <w:pPr>
              <w:shd w:val="clear" w:color="auto" w:fill="auto"/>
              <w:rPr>
                <w:rFonts w:hint="eastAsia"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lang w:val="zh-CN"/>
              </w:rPr>
              <w:t>3.具有履行合同所必需的设备和专业技术能力</w:t>
            </w:r>
          </w:p>
        </w:tc>
        <w:tc>
          <w:tcPr>
            <w:tcW w:w="3820" w:type="dxa"/>
            <w:vMerge w:val="continue"/>
            <w:noWrap w:val="0"/>
            <w:vAlign w:val="center"/>
          </w:tcPr>
          <w:p w14:paraId="6717DA2D">
            <w:pPr>
              <w:shd w:val="clear" w:color="auto" w:fill="auto"/>
              <w:rPr>
                <w:rFonts w:hint="eastAsia" w:ascii="黑体" w:hAnsi="黑体" w:eastAsia="黑体" w:cs="黑体"/>
                <w:color w:val="auto"/>
                <w:sz w:val="21"/>
                <w:szCs w:val="21"/>
                <w:highlight w:val="none"/>
              </w:rPr>
            </w:pPr>
          </w:p>
        </w:tc>
      </w:tr>
      <w:tr w14:paraId="7A97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48208B73">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213EB53E">
            <w:pPr>
              <w:shd w:val="clear" w:color="auto" w:fill="auto"/>
              <w:rPr>
                <w:rFonts w:hint="eastAsia" w:ascii="黑体" w:hAnsi="黑体" w:eastAsia="黑体" w:cs="黑体"/>
                <w:color w:val="auto"/>
                <w:sz w:val="21"/>
                <w:szCs w:val="21"/>
                <w:highlight w:val="none"/>
                <w:lang w:val="zh-CN"/>
              </w:rPr>
            </w:pPr>
          </w:p>
        </w:tc>
        <w:tc>
          <w:tcPr>
            <w:tcW w:w="4605" w:type="dxa"/>
            <w:noWrap w:val="0"/>
            <w:vAlign w:val="center"/>
          </w:tcPr>
          <w:p w14:paraId="4E5133B0">
            <w:pPr>
              <w:shd w:val="clear" w:color="auto" w:fill="auto"/>
              <w:rPr>
                <w:rFonts w:hint="eastAsia"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lang w:val="zh-CN"/>
              </w:rPr>
              <w:t>4.有依法缴纳税收和社会保障金的良好记录</w:t>
            </w:r>
          </w:p>
        </w:tc>
        <w:tc>
          <w:tcPr>
            <w:tcW w:w="3820" w:type="dxa"/>
            <w:vMerge w:val="continue"/>
            <w:noWrap w:val="0"/>
            <w:vAlign w:val="center"/>
          </w:tcPr>
          <w:p w14:paraId="5FA48AE6">
            <w:pPr>
              <w:shd w:val="clear" w:color="auto" w:fill="auto"/>
              <w:rPr>
                <w:rFonts w:hint="eastAsia" w:ascii="黑体" w:hAnsi="黑体" w:eastAsia="黑体" w:cs="黑体"/>
                <w:color w:val="auto"/>
                <w:sz w:val="21"/>
                <w:szCs w:val="21"/>
                <w:highlight w:val="none"/>
              </w:rPr>
            </w:pPr>
          </w:p>
        </w:tc>
      </w:tr>
      <w:tr w14:paraId="6F10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5B98C430">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39431A6C">
            <w:pPr>
              <w:shd w:val="clear" w:color="auto" w:fill="auto"/>
              <w:rPr>
                <w:rFonts w:hint="eastAsia" w:ascii="黑体" w:hAnsi="黑体" w:eastAsia="黑体" w:cs="黑体"/>
                <w:color w:val="auto"/>
                <w:sz w:val="21"/>
                <w:szCs w:val="21"/>
                <w:highlight w:val="none"/>
                <w:lang w:val="zh-CN"/>
              </w:rPr>
            </w:pPr>
          </w:p>
        </w:tc>
        <w:tc>
          <w:tcPr>
            <w:tcW w:w="4605" w:type="dxa"/>
            <w:noWrap w:val="0"/>
            <w:vAlign w:val="center"/>
          </w:tcPr>
          <w:p w14:paraId="0B24F83B">
            <w:pPr>
              <w:shd w:val="clear" w:color="auto" w:fill="auto"/>
              <w:rPr>
                <w:rFonts w:hint="eastAsia"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rPr>
              <w:t>5.参加政府采购活动前三年内，在经营活动中没有重大违法记录</w:t>
            </w:r>
            <w:r>
              <w:rPr>
                <w:rFonts w:hint="eastAsia" w:ascii="黑体" w:hAnsi="黑体" w:eastAsia="黑体" w:cs="黑体"/>
                <w:color w:val="auto"/>
                <w:sz w:val="21"/>
                <w:szCs w:val="21"/>
                <w:highlight w:val="none"/>
                <w:lang w:eastAsia="zh-CN"/>
              </w:rPr>
              <w:t>（经营不足三年的需提供银行资信证明文件）</w:t>
            </w:r>
          </w:p>
        </w:tc>
        <w:tc>
          <w:tcPr>
            <w:tcW w:w="3820" w:type="dxa"/>
            <w:vMerge w:val="continue"/>
            <w:noWrap w:val="0"/>
            <w:vAlign w:val="center"/>
          </w:tcPr>
          <w:p w14:paraId="59E92932">
            <w:pPr>
              <w:shd w:val="clear" w:color="auto" w:fill="auto"/>
              <w:rPr>
                <w:rFonts w:hint="eastAsia" w:ascii="黑体" w:hAnsi="黑体" w:eastAsia="黑体" w:cs="黑体"/>
                <w:b/>
                <w:color w:val="auto"/>
                <w:sz w:val="21"/>
                <w:szCs w:val="21"/>
                <w:highlight w:val="none"/>
              </w:rPr>
            </w:pPr>
          </w:p>
        </w:tc>
      </w:tr>
      <w:tr w14:paraId="3CEC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083818E7">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3B118695">
            <w:pPr>
              <w:shd w:val="clear" w:color="auto" w:fill="auto"/>
              <w:rPr>
                <w:rFonts w:hint="eastAsia" w:ascii="黑体" w:hAnsi="黑体" w:eastAsia="黑体" w:cs="黑体"/>
                <w:color w:val="auto"/>
                <w:sz w:val="21"/>
                <w:szCs w:val="21"/>
                <w:highlight w:val="none"/>
              </w:rPr>
            </w:pPr>
          </w:p>
        </w:tc>
        <w:tc>
          <w:tcPr>
            <w:tcW w:w="4605" w:type="dxa"/>
            <w:noWrap w:val="0"/>
            <w:vAlign w:val="center"/>
          </w:tcPr>
          <w:p w14:paraId="22065530">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6.法律、行政法规规定的其他条件</w:t>
            </w:r>
          </w:p>
        </w:tc>
        <w:tc>
          <w:tcPr>
            <w:tcW w:w="3820" w:type="dxa"/>
            <w:noWrap w:val="0"/>
            <w:vAlign w:val="center"/>
          </w:tcPr>
          <w:p w14:paraId="1E18639D">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w:t>
            </w:r>
          </w:p>
        </w:tc>
      </w:tr>
      <w:tr w14:paraId="665A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3" w:type="dxa"/>
            <w:vMerge w:val="continue"/>
            <w:noWrap w:val="0"/>
            <w:vAlign w:val="center"/>
          </w:tcPr>
          <w:p w14:paraId="37234959">
            <w:pPr>
              <w:shd w:val="clear" w:color="auto" w:fill="auto"/>
              <w:jc w:val="center"/>
              <w:rPr>
                <w:rFonts w:hint="eastAsia" w:ascii="黑体" w:hAnsi="黑体" w:eastAsia="黑体" w:cs="黑体"/>
                <w:color w:val="auto"/>
                <w:sz w:val="21"/>
                <w:szCs w:val="21"/>
                <w:highlight w:val="none"/>
              </w:rPr>
            </w:pPr>
          </w:p>
        </w:tc>
        <w:tc>
          <w:tcPr>
            <w:tcW w:w="675" w:type="dxa"/>
            <w:vMerge w:val="continue"/>
            <w:noWrap w:val="0"/>
            <w:vAlign w:val="center"/>
          </w:tcPr>
          <w:p w14:paraId="54492CDC">
            <w:pPr>
              <w:shd w:val="clear" w:color="auto" w:fill="auto"/>
              <w:rPr>
                <w:rFonts w:hint="eastAsia" w:ascii="黑体" w:hAnsi="黑体" w:eastAsia="黑体" w:cs="黑体"/>
                <w:color w:val="auto"/>
                <w:sz w:val="21"/>
                <w:szCs w:val="21"/>
                <w:highlight w:val="none"/>
              </w:rPr>
            </w:pPr>
          </w:p>
        </w:tc>
        <w:tc>
          <w:tcPr>
            <w:tcW w:w="4605" w:type="dxa"/>
            <w:noWrap w:val="0"/>
            <w:vAlign w:val="center"/>
          </w:tcPr>
          <w:p w14:paraId="2FBBD587">
            <w:pPr>
              <w:shd w:val="clear" w:color="auto" w:fil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7.本项目的特定资格要求</w:t>
            </w:r>
          </w:p>
        </w:tc>
        <w:tc>
          <w:tcPr>
            <w:tcW w:w="3820" w:type="dxa"/>
            <w:noWrap w:val="0"/>
            <w:vAlign w:val="center"/>
          </w:tcPr>
          <w:p w14:paraId="77F1C199">
            <w:pPr>
              <w:shd w:val="clear" w:color="auto" w:fill="auto"/>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val="en-US" w:eastAsia="zh-CN"/>
              </w:rPr>
              <w:t>/</w:t>
            </w:r>
          </w:p>
        </w:tc>
      </w:tr>
      <w:tr w14:paraId="534C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3" w:type="dxa"/>
            <w:noWrap w:val="0"/>
            <w:vAlign w:val="center"/>
          </w:tcPr>
          <w:p w14:paraId="4D96E13B">
            <w:pPr>
              <w:shd w:val="clear" w:color="auto" w:fill="auto"/>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（二）</w:t>
            </w:r>
          </w:p>
        </w:tc>
        <w:tc>
          <w:tcPr>
            <w:tcW w:w="5280" w:type="dxa"/>
            <w:gridSpan w:val="2"/>
            <w:noWrap w:val="0"/>
            <w:vAlign w:val="center"/>
          </w:tcPr>
          <w:p w14:paraId="1F38BDA1">
            <w:pPr>
              <w:shd w:val="clear" w:color="auto" w:fill="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落实政府采购政策需满足的资格要求</w:t>
            </w:r>
          </w:p>
        </w:tc>
        <w:tc>
          <w:tcPr>
            <w:tcW w:w="3820" w:type="dxa"/>
            <w:noWrap w:val="0"/>
            <w:vAlign w:val="center"/>
          </w:tcPr>
          <w:p w14:paraId="34AAF391">
            <w:pPr>
              <w:shd w:val="clear" w:color="auto" w:fill="auto"/>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val="en-US" w:eastAsia="zh-CN"/>
              </w:rPr>
              <w:t>/</w:t>
            </w:r>
          </w:p>
        </w:tc>
      </w:tr>
    </w:tbl>
    <w:p w14:paraId="786079F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0CAA432">
      <w:pPr>
        <w:pageBreakBefore w:val="0"/>
        <w:widowControl w:val="0"/>
        <w:kinsoku/>
        <w:wordWrap/>
        <w:overflowPunct/>
        <w:topLinePunct w:val="0"/>
        <w:autoSpaceDE/>
        <w:autoSpaceDN/>
        <w:bidi w:val="0"/>
        <w:snapToGrid w:val="0"/>
        <w:spacing w:line="500" w:lineRule="exact"/>
        <w:ind w:firstLine="480" w:firstLineChars="200"/>
        <w:textAlignment w:val="auto"/>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二</w:t>
      </w:r>
      <w:r>
        <w:rPr>
          <w:rFonts w:hint="eastAsia" w:ascii="黑体" w:hAnsi="黑体" w:eastAsia="黑体" w:cs="黑体"/>
          <w:color w:val="auto"/>
          <w:kern w:val="0"/>
          <w:sz w:val="24"/>
          <w:szCs w:val="24"/>
          <w:highlight w:val="none"/>
        </w:rPr>
        <w:t>）符合性审查</w:t>
      </w:r>
    </w:p>
    <w:p w14:paraId="0822BFE5">
      <w:pPr>
        <w:pageBreakBefore w:val="0"/>
        <w:widowControl w:val="0"/>
        <w:kinsoku/>
        <w:wordWrap/>
        <w:overflowPunct/>
        <w:topLinePunct w:val="0"/>
        <w:autoSpaceDE/>
        <w:autoSpaceDN/>
        <w:bidi w:val="0"/>
        <w:snapToGrid w:val="0"/>
        <w:spacing w:line="500" w:lineRule="exact"/>
        <w:ind w:firstLine="480" w:firstLineChars="200"/>
        <w:textAlignment w:val="auto"/>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评标委员会应当对符合资格的供应商的响应文件进行符合性审查，以确定其是否满足竞争性比选文件的实质性要求。符合性审查资料表如下：</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33"/>
        <w:gridCol w:w="1713"/>
        <w:gridCol w:w="5409"/>
      </w:tblGrid>
      <w:tr w14:paraId="37EE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Align w:val="center"/>
          </w:tcPr>
          <w:p w14:paraId="0179F4D7">
            <w:pPr>
              <w:jc w:val="center"/>
              <w:rPr>
                <w:rFonts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序号</w:t>
            </w:r>
          </w:p>
        </w:tc>
        <w:tc>
          <w:tcPr>
            <w:tcW w:w="3546" w:type="dxa"/>
            <w:gridSpan w:val="2"/>
            <w:vAlign w:val="center"/>
          </w:tcPr>
          <w:p w14:paraId="2095B5BD">
            <w:pPr>
              <w:jc w:val="center"/>
              <w:rPr>
                <w:rFonts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评审因素</w:t>
            </w:r>
          </w:p>
        </w:tc>
        <w:tc>
          <w:tcPr>
            <w:tcW w:w="5409" w:type="dxa"/>
            <w:vAlign w:val="center"/>
          </w:tcPr>
          <w:p w14:paraId="7CDBCD3A">
            <w:pPr>
              <w:jc w:val="center"/>
              <w:rPr>
                <w:rFonts w:ascii="黑体" w:hAnsi="黑体" w:eastAsia="黑体" w:cs="黑体"/>
                <w:b/>
                <w:color w:val="auto"/>
                <w:kern w:val="0"/>
                <w:sz w:val="21"/>
                <w:szCs w:val="21"/>
                <w:highlight w:val="none"/>
              </w:rPr>
            </w:pPr>
            <w:r>
              <w:rPr>
                <w:rFonts w:hint="eastAsia" w:ascii="黑体" w:hAnsi="黑体" w:eastAsia="黑体" w:cs="黑体"/>
                <w:b/>
                <w:color w:val="auto"/>
                <w:kern w:val="0"/>
                <w:sz w:val="21"/>
                <w:szCs w:val="21"/>
                <w:highlight w:val="none"/>
              </w:rPr>
              <w:t>评审标准</w:t>
            </w:r>
          </w:p>
        </w:tc>
      </w:tr>
      <w:tr w14:paraId="6CD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restart"/>
            <w:vAlign w:val="center"/>
          </w:tcPr>
          <w:p w14:paraId="5B97729D">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1</w:t>
            </w:r>
          </w:p>
        </w:tc>
        <w:tc>
          <w:tcPr>
            <w:tcW w:w="1833" w:type="dxa"/>
            <w:vMerge w:val="restart"/>
            <w:vAlign w:val="center"/>
          </w:tcPr>
          <w:p w14:paraId="30FE1C97">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有效性审查</w:t>
            </w:r>
          </w:p>
        </w:tc>
        <w:tc>
          <w:tcPr>
            <w:tcW w:w="1713" w:type="dxa"/>
            <w:vAlign w:val="center"/>
          </w:tcPr>
          <w:p w14:paraId="4BDA6DC1">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响应文件签署</w:t>
            </w:r>
          </w:p>
        </w:tc>
        <w:tc>
          <w:tcPr>
            <w:tcW w:w="5409" w:type="dxa"/>
            <w:vAlign w:val="center"/>
          </w:tcPr>
          <w:p w14:paraId="77127BFF">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响应文件上法定代表人或其授权代表人的签字齐全。</w:t>
            </w:r>
          </w:p>
        </w:tc>
      </w:tr>
      <w:tr w14:paraId="1C1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14:paraId="31E4BCFB">
            <w:pPr>
              <w:jc w:val="center"/>
              <w:rPr>
                <w:rFonts w:ascii="黑体" w:hAnsi="黑体" w:eastAsia="黑体" w:cs="黑体"/>
                <w:color w:val="auto"/>
                <w:kern w:val="0"/>
                <w:sz w:val="21"/>
                <w:szCs w:val="21"/>
                <w:highlight w:val="none"/>
              </w:rPr>
            </w:pPr>
          </w:p>
        </w:tc>
        <w:tc>
          <w:tcPr>
            <w:tcW w:w="1833" w:type="dxa"/>
            <w:vMerge w:val="continue"/>
            <w:vAlign w:val="center"/>
          </w:tcPr>
          <w:p w14:paraId="08471A7E">
            <w:pPr>
              <w:rPr>
                <w:rFonts w:ascii="黑体" w:hAnsi="黑体" w:eastAsia="黑体" w:cs="黑体"/>
                <w:color w:val="auto"/>
                <w:kern w:val="0"/>
                <w:sz w:val="21"/>
                <w:szCs w:val="21"/>
                <w:highlight w:val="none"/>
              </w:rPr>
            </w:pPr>
          </w:p>
        </w:tc>
        <w:tc>
          <w:tcPr>
            <w:tcW w:w="1713" w:type="dxa"/>
            <w:vAlign w:val="center"/>
          </w:tcPr>
          <w:p w14:paraId="6C0C7E12">
            <w:pPr>
              <w:rPr>
                <w:rFonts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lang w:val="zh-CN"/>
              </w:rPr>
              <w:t>投标方案</w:t>
            </w:r>
          </w:p>
        </w:tc>
        <w:tc>
          <w:tcPr>
            <w:tcW w:w="5409" w:type="dxa"/>
            <w:vAlign w:val="center"/>
          </w:tcPr>
          <w:p w14:paraId="6019D77F">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lang w:val="zh-CN"/>
              </w:rPr>
              <w:t>只能有一个方案投标。</w:t>
            </w:r>
          </w:p>
        </w:tc>
      </w:tr>
      <w:tr w14:paraId="64E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14:paraId="776DC205">
            <w:pPr>
              <w:jc w:val="center"/>
              <w:rPr>
                <w:rFonts w:ascii="黑体" w:hAnsi="黑体" w:eastAsia="黑体" w:cs="黑体"/>
                <w:color w:val="auto"/>
                <w:kern w:val="0"/>
                <w:sz w:val="21"/>
                <w:szCs w:val="21"/>
                <w:highlight w:val="none"/>
              </w:rPr>
            </w:pPr>
          </w:p>
        </w:tc>
        <w:tc>
          <w:tcPr>
            <w:tcW w:w="1833" w:type="dxa"/>
            <w:vMerge w:val="continue"/>
            <w:vAlign w:val="center"/>
          </w:tcPr>
          <w:p w14:paraId="652DF295">
            <w:pPr>
              <w:rPr>
                <w:rFonts w:ascii="黑体" w:hAnsi="黑体" w:eastAsia="黑体" w:cs="黑体"/>
                <w:color w:val="auto"/>
                <w:kern w:val="0"/>
                <w:sz w:val="21"/>
                <w:szCs w:val="21"/>
                <w:highlight w:val="none"/>
              </w:rPr>
            </w:pPr>
          </w:p>
        </w:tc>
        <w:tc>
          <w:tcPr>
            <w:tcW w:w="1713" w:type="dxa"/>
            <w:vAlign w:val="center"/>
          </w:tcPr>
          <w:p w14:paraId="4836CC22">
            <w:pPr>
              <w:rPr>
                <w:rFonts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rPr>
              <w:t>报价唯一</w:t>
            </w:r>
          </w:p>
        </w:tc>
        <w:tc>
          <w:tcPr>
            <w:tcW w:w="5409" w:type="dxa"/>
            <w:vAlign w:val="center"/>
          </w:tcPr>
          <w:p w14:paraId="0B4A3BC5">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lang w:val="zh-CN"/>
              </w:rPr>
              <w:t>只能在预算金额和最高限价内报价，</w:t>
            </w:r>
            <w:r>
              <w:rPr>
                <w:rFonts w:hint="eastAsia" w:ascii="黑体" w:hAnsi="黑体" w:eastAsia="黑体" w:cs="黑体"/>
                <w:color w:val="auto"/>
                <w:sz w:val="21"/>
                <w:szCs w:val="21"/>
                <w:highlight w:val="none"/>
              </w:rPr>
              <w:t>只能有一个有效报价，不得提交选择性报价。</w:t>
            </w:r>
          </w:p>
        </w:tc>
      </w:tr>
      <w:tr w14:paraId="56AB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Align w:val="center"/>
          </w:tcPr>
          <w:p w14:paraId="1448B4F6">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2</w:t>
            </w:r>
          </w:p>
        </w:tc>
        <w:tc>
          <w:tcPr>
            <w:tcW w:w="1833" w:type="dxa"/>
            <w:vAlign w:val="center"/>
          </w:tcPr>
          <w:p w14:paraId="27CA1C2C">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完整性审查</w:t>
            </w:r>
          </w:p>
        </w:tc>
        <w:tc>
          <w:tcPr>
            <w:tcW w:w="1713" w:type="dxa"/>
            <w:vAlign w:val="center"/>
          </w:tcPr>
          <w:p w14:paraId="19E7B1BE">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lang w:val="zh-CN"/>
              </w:rPr>
              <w:t>响应文件份数</w:t>
            </w:r>
          </w:p>
        </w:tc>
        <w:tc>
          <w:tcPr>
            <w:tcW w:w="5409" w:type="dxa"/>
            <w:vAlign w:val="center"/>
          </w:tcPr>
          <w:p w14:paraId="4A8BB855">
            <w:pPr>
              <w:rPr>
                <w:rFonts w:ascii="黑体" w:hAnsi="黑体" w:eastAsia="黑体" w:cs="黑体"/>
                <w:color w:val="auto"/>
                <w:kern w:val="0"/>
                <w:sz w:val="21"/>
                <w:szCs w:val="21"/>
                <w:highlight w:val="none"/>
              </w:rPr>
            </w:pPr>
            <w:r>
              <w:rPr>
                <w:rFonts w:hint="eastAsia" w:ascii="黑体" w:hAnsi="黑体" w:eastAsia="黑体" w:cs="黑体"/>
                <w:color w:val="auto"/>
                <w:sz w:val="21"/>
                <w:szCs w:val="21"/>
                <w:highlight w:val="none"/>
                <w:lang w:val="zh-CN"/>
              </w:rPr>
              <w:t>响应文件正、副本数量（含电子文档）符合竞争性比选文件要求。</w:t>
            </w:r>
          </w:p>
        </w:tc>
      </w:tr>
      <w:tr w14:paraId="44FF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Align w:val="center"/>
          </w:tcPr>
          <w:p w14:paraId="509B5DFC">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3</w:t>
            </w:r>
          </w:p>
        </w:tc>
        <w:tc>
          <w:tcPr>
            <w:tcW w:w="1833" w:type="dxa"/>
            <w:vAlign w:val="center"/>
          </w:tcPr>
          <w:p w14:paraId="66F80108">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采购项目技术（质量）需求</w:t>
            </w:r>
          </w:p>
        </w:tc>
        <w:tc>
          <w:tcPr>
            <w:tcW w:w="1713" w:type="dxa"/>
            <w:vAlign w:val="center"/>
          </w:tcPr>
          <w:p w14:paraId="2D46C9DA">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响应文件内容</w:t>
            </w:r>
          </w:p>
        </w:tc>
        <w:tc>
          <w:tcPr>
            <w:tcW w:w="5409" w:type="dxa"/>
            <w:vAlign w:val="center"/>
          </w:tcPr>
          <w:p w14:paraId="74A33BCC">
            <w:pPr>
              <w:spacing w:line="240" w:lineRule="exact"/>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本竞争性比选文件第二篇的部分。</w:t>
            </w:r>
          </w:p>
        </w:tc>
      </w:tr>
      <w:tr w14:paraId="22F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Align w:val="center"/>
          </w:tcPr>
          <w:p w14:paraId="28C48B47">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4</w:t>
            </w:r>
          </w:p>
        </w:tc>
        <w:tc>
          <w:tcPr>
            <w:tcW w:w="1833" w:type="dxa"/>
            <w:vAlign w:val="center"/>
          </w:tcPr>
          <w:p w14:paraId="22ED0298">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采购商务要求</w:t>
            </w:r>
          </w:p>
        </w:tc>
        <w:tc>
          <w:tcPr>
            <w:tcW w:w="1713" w:type="dxa"/>
            <w:vAlign w:val="center"/>
          </w:tcPr>
          <w:p w14:paraId="45D2FFB0">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响应文件内容</w:t>
            </w:r>
          </w:p>
        </w:tc>
        <w:tc>
          <w:tcPr>
            <w:tcW w:w="5409" w:type="dxa"/>
            <w:vAlign w:val="center"/>
          </w:tcPr>
          <w:p w14:paraId="713FB7B1">
            <w:pPr>
              <w:spacing w:line="240" w:lineRule="exact"/>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本竞争性比选文件第三篇的部分。</w:t>
            </w:r>
          </w:p>
        </w:tc>
      </w:tr>
      <w:tr w14:paraId="5E55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Align w:val="center"/>
          </w:tcPr>
          <w:p w14:paraId="6EBAC9A4">
            <w:pPr>
              <w:jc w:val="cente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5</w:t>
            </w:r>
          </w:p>
        </w:tc>
        <w:tc>
          <w:tcPr>
            <w:tcW w:w="1833" w:type="dxa"/>
            <w:vAlign w:val="center"/>
          </w:tcPr>
          <w:p w14:paraId="2DFE665C">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投标有效期</w:t>
            </w:r>
          </w:p>
        </w:tc>
        <w:tc>
          <w:tcPr>
            <w:tcW w:w="1713" w:type="dxa"/>
            <w:vAlign w:val="center"/>
          </w:tcPr>
          <w:p w14:paraId="2130D649">
            <w:pPr>
              <w:rPr>
                <w:rFonts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响应文件内容</w:t>
            </w:r>
          </w:p>
        </w:tc>
        <w:tc>
          <w:tcPr>
            <w:tcW w:w="5409" w:type="dxa"/>
            <w:vAlign w:val="center"/>
          </w:tcPr>
          <w:p w14:paraId="69DBCF03">
            <w:pPr>
              <w:rPr>
                <w:rFonts w:hint="eastAsia" w:ascii="黑体" w:hAnsi="黑体" w:eastAsia="黑体" w:cs="黑体"/>
                <w:color w:val="auto"/>
                <w:kern w:val="0"/>
                <w:sz w:val="21"/>
                <w:szCs w:val="21"/>
                <w:highlight w:val="none"/>
                <w:lang w:eastAsia="zh-CN"/>
              </w:rPr>
            </w:pPr>
            <w:r>
              <w:rPr>
                <w:rFonts w:hint="eastAsia" w:ascii="黑体" w:hAnsi="黑体" w:eastAsia="黑体" w:cs="黑体"/>
                <w:color w:val="auto"/>
                <w:kern w:val="0"/>
                <w:sz w:val="21"/>
                <w:szCs w:val="21"/>
                <w:highlight w:val="none"/>
              </w:rPr>
              <w:t>投标有效期为投标截止时间起90天</w:t>
            </w:r>
            <w:r>
              <w:rPr>
                <w:rFonts w:hint="eastAsia" w:ascii="黑体" w:hAnsi="黑体" w:eastAsia="黑体" w:cs="黑体"/>
                <w:color w:val="auto"/>
                <w:kern w:val="0"/>
                <w:sz w:val="21"/>
                <w:szCs w:val="21"/>
                <w:highlight w:val="none"/>
                <w:lang w:eastAsia="zh-CN"/>
              </w:rPr>
              <w:t>。</w:t>
            </w:r>
          </w:p>
        </w:tc>
      </w:tr>
    </w:tbl>
    <w:p w14:paraId="19922890">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bCs w:val="0"/>
          <w:color w:val="auto"/>
          <w:sz w:val="28"/>
          <w:szCs w:val="28"/>
          <w:highlight w:val="none"/>
          <w:lang w:val="en-US" w:eastAsia="zh-CN"/>
        </w:rPr>
        <w:t>二</w:t>
      </w:r>
      <w:r>
        <w:rPr>
          <w:rFonts w:hint="eastAsia" w:ascii="黑体" w:hAnsi="黑体" w:eastAsia="黑体" w:cs="黑体"/>
          <w:b/>
          <w:bCs w:val="0"/>
          <w:color w:val="auto"/>
          <w:sz w:val="28"/>
          <w:szCs w:val="28"/>
          <w:highlight w:val="none"/>
        </w:rPr>
        <w:t>、</w:t>
      </w:r>
      <w:r>
        <w:rPr>
          <w:rFonts w:hint="eastAsia" w:ascii="黑体" w:hAnsi="黑体" w:eastAsia="黑体" w:cs="黑体"/>
          <w:b/>
          <w:bCs w:val="0"/>
          <w:color w:val="auto"/>
          <w:sz w:val="28"/>
          <w:szCs w:val="28"/>
          <w:highlight w:val="none"/>
          <w:lang w:val="en-US" w:eastAsia="zh-CN"/>
        </w:rPr>
        <w:t>评标方法</w:t>
      </w:r>
    </w:p>
    <w:p w14:paraId="4678C19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本项目采用</w:t>
      </w:r>
      <w:r>
        <w:rPr>
          <w:rFonts w:hint="eastAsia" w:ascii="黑体" w:hAnsi="黑体" w:eastAsia="黑体" w:cs="黑体"/>
          <w:color w:val="auto"/>
          <w:sz w:val="24"/>
          <w:szCs w:val="24"/>
          <w:highlight w:val="none"/>
        </w:rPr>
        <w:t>最低价评审法。在符合资格条件、招标参数和限价要求的投标供应商中，选择报价最低的成为成交供应商。</w:t>
      </w:r>
    </w:p>
    <w:p w14:paraId="083983B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（一）比较与评价。按网上竞采文件中规定的评标方法和标准，对资格性审查和符合性审查合格的响应文件进行商务和技术评估。</w:t>
      </w:r>
    </w:p>
    <w:p w14:paraId="034AA6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b w:val="0"/>
          <w:color w:val="auto"/>
          <w:kern w:val="2"/>
          <w:sz w:val="24"/>
          <w:szCs w:val="24"/>
          <w:highlight w:val="none"/>
          <w:lang w:val="en-US" w:eastAsia="zh-CN" w:bidi="ar-SA"/>
        </w:rPr>
        <w:t>（二）推荐成交候选供应商名单。推荐响应文件满足网上竞采文件全部实质性要求，报价按照由低到高的顺序排名前三的供应商为成交候选供应商，其中排名第一的供应商为第一成交候选供应商。若供应商的报价相同，按技术（质量）的优劣顺序排列；以上都相同的，按服务条款的优劣顺序排列。</w:t>
      </w:r>
    </w:p>
    <w:p w14:paraId="3E0F41F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b w:val="0"/>
          <w:color w:val="auto"/>
          <w:kern w:val="2"/>
          <w:sz w:val="24"/>
          <w:szCs w:val="24"/>
          <w:highlight w:val="none"/>
          <w:lang w:val="en-US" w:eastAsia="zh-CN" w:bidi="ar-SA"/>
        </w:rPr>
        <w:t>（三）</w:t>
      </w:r>
      <w:r>
        <w:rPr>
          <w:rFonts w:hint="eastAsia" w:ascii="黑体" w:hAnsi="黑体" w:eastAsia="黑体" w:cs="黑体"/>
          <w:color w:val="auto"/>
          <w:kern w:val="0"/>
          <w:sz w:val="24"/>
          <w:szCs w:val="24"/>
          <w:highlight w:val="none"/>
        </w:rPr>
        <w:t>评标委员会</w:t>
      </w:r>
      <w:r>
        <w:rPr>
          <w:rFonts w:hint="eastAsia" w:ascii="黑体" w:hAnsi="黑体" w:eastAsia="黑体" w:cs="黑体"/>
          <w:b w:val="0"/>
          <w:color w:val="auto"/>
          <w:kern w:val="2"/>
          <w:sz w:val="24"/>
          <w:szCs w:val="24"/>
          <w:highlight w:val="none"/>
          <w:lang w:val="en-US" w:eastAsia="zh-CN" w:bidi="ar-SA"/>
        </w:rPr>
        <w:t>认为供应商的报价明显低于其他通过符合性审查供应商的报价，有可能影响产品质量或者不能诚信履约的，应当要求其在合理的时间内提供书面说明，必要时提交相关证明材料；供应商不能证明其报价合理性的，</w:t>
      </w:r>
      <w:r>
        <w:rPr>
          <w:rFonts w:hint="eastAsia" w:ascii="黑体" w:hAnsi="黑体" w:eastAsia="黑体" w:cs="黑体"/>
          <w:color w:val="auto"/>
          <w:kern w:val="0"/>
          <w:sz w:val="24"/>
          <w:szCs w:val="24"/>
          <w:highlight w:val="none"/>
        </w:rPr>
        <w:t>评标委员会</w:t>
      </w:r>
      <w:r>
        <w:rPr>
          <w:rFonts w:hint="eastAsia" w:ascii="黑体" w:hAnsi="黑体" w:eastAsia="黑体" w:cs="黑体"/>
          <w:b w:val="0"/>
          <w:color w:val="auto"/>
          <w:kern w:val="2"/>
          <w:sz w:val="24"/>
          <w:szCs w:val="24"/>
          <w:highlight w:val="none"/>
          <w:lang w:val="en-US" w:eastAsia="zh-CN" w:bidi="ar-SA"/>
        </w:rPr>
        <w:t>应当将其作为无效响应处理。</w:t>
      </w:r>
    </w:p>
    <w:p w14:paraId="71C56D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四</w:t>
      </w:r>
      <w:r>
        <w:rPr>
          <w:rFonts w:hint="eastAsia" w:ascii="黑体" w:hAnsi="黑体" w:eastAsia="黑体" w:cs="黑体"/>
          <w:color w:val="auto"/>
          <w:sz w:val="24"/>
          <w:szCs w:val="24"/>
          <w:highlight w:val="none"/>
        </w:rPr>
        <w:t>）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法定代表人授权代表签字，其澄清的内容不得超出响应文件的范围或者改变响应文件的实质性内容。</w:t>
      </w:r>
    </w:p>
    <w:p w14:paraId="5F582B9A">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注：关于</w:t>
      </w:r>
      <w:r>
        <w:rPr>
          <w:rFonts w:hint="eastAsia" w:ascii="黑体" w:hAnsi="黑体" w:eastAsia="黑体" w:cs="黑体"/>
          <w:b/>
          <w:color w:val="auto"/>
          <w:sz w:val="24"/>
          <w:szCs w:val="24"/>
          <w:highlight w:val="none"/>
          <w:lang w:val="en-US" w:eastAsia="zh-CN"/>
        </w:rPr>
        <w:t>中</w:t>
      </w:r>
      <w:r>
        <w:rPr>
          <w:rFonts w:hint="eastAsia" w:ascii="黑体" w:hAnsi="黑体" w:eastAsia="黑体" w:cs="黑体"/>
          <w:b/>
          <w:color w:val="auto"/>
          <w:sz w:val="24"/>
          <w:szCs w:val="24"/>
          <w:highlight w:val="none"/>
        </w:rPr>
        <w:t>小微企业报价扣除比例说明</w:t>
      </w:r>
    </w:p>
    <w:p w14:paraId="774D694B">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9"/>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对所供</w:t>
      </w:r>
      <w:r>
        <w:rPr>
          <w:rFonts w:hint="eastAsia" w:ascii="黑体" w:hAnsi="黑体" w:eastAsia="黑体" w:cs="黑体"/>
          <w:b/>
          <w:color w:val="auto"/>
          <w:sz w:val="24"/>
          <w:szCs w:val="24"/>
          <w:highlight w:val="none"/>
          <w:lang w:val="en-US" w:eastAsia="zh-CN"/>
        </w:rPr>
        <w:t>服务供应商</w:t>
      </w:r>
      <w:r>
        <w:rPr>
          <w:rFonts w:hint="eastAsia" w:ascii="黑体" w:hAnsi="黑体" w:eastAsia="黑体" w:cs="黑体"/>
          <w:b/>
          <w:color w:val="auto"/>
          <w:sz w:val="24"/>
          <w:szCs w:val="24"/>
          <w:highlight w:val="none"/>
        </w:rPr>
        <w:t>为</w:t>
      </w:r>
      <w:r>
        <w:rPr>
          <w:rFonts w:hint="eastAsia" w:ascii="黑体" w:hAnsi="黑体" w:eastAsia="黑体" w:cs="黑体"/>
          <w:b/>
          <w:color w:val="auto"/>
          <w:sz w:val="24"/>
          <w:szCs w:val="24"/>
          <w:highlight w:val="none"/>
          <w:lang w:val="en-US" w:eastAsia="zh-CN"/>
        </w:rPr>
        <w:t>中</w:t>
      </w:r>
      <w:r>
        <w:rPr>
          <w:rFonts w:hint="eastAsia" w:ascii="黑体" w:hAnsi="黑体" w:eastAsia="黑体" w:cs="黑体"/>
          <w:b/>
          <w:color w:val="auto"/>
          <w:sz w:val="24"/>
          <w:szCs w:val="24"/>
          <w:highlight w:val="none"/>
        </w:rPr>
        <w:t>小微型企业的给予10%的扣除，以扣除后的报价参与评审。</w:t>
      </w:r>
    </w:p>
    <w:p w14:paraId="3241746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outlineLvl w:val="9"/>
        <w:rPr>
          <w:rFonts w:ascii="黑体" w:hAnsi="黑体" w:eastAsia="黑体" w:cs="黑体"/>
          <w:b/>
          <w:color w:val="auto"/>
          <w:szCs w:val="28"/>
          <w:highlight w:val="none"/>
        </w:rPr>
      </w:pPr>
      <w:bookmarkStart w:id="72" w:name="_Toc6530"/>
      <w:bookmarkStart w:id="73" w:name="_Toc492721018"/>
      <w:r>
        <w:rPr>
          <w:rFonts w:hint="eastAsia" w:ascii="黑体" w:hAnsi="黑体" w:eastAsia="黑体" w:cs="黑体"/>
          <w:b/>
          <w:color w:val="auto"/>
          <w:szCs w:val="28"/>
          <w:highlight w:val="none"/>
          <w:lang w:val="en-US" w:eastAsia="zh-CN"/>
        </w:rPr>
        <w:t>三、</w:t>
      </w:r>
      <w:r>
        <w:rPr>
          <w:rFonts w:hint="eastAsia" w:ascii="黑体" w:hAnsi="黑体" w:eastAsia="黑体" w:cs="黑体"/>
          <w:b/>
          <w:color w:val="auto"/>
          <w:szCs w:val="28"/>
          <w:highlight w:val="none"/>
        </w:rPr>
        <w:t>无效投标条款</w:t>
      </w:r>
      <w:bookmarkEnd w:id="72"/>
      <w:bookmarkEnd w:id="73"/>
    </w:p>
    <w:p w14:paraId="1EC6B7F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供应商或其响应文件出现下列情况之一者，应为无效投标：</w:t>
      </w:r>
    </w:p>
    <w:p w14:paraId="795186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使用后发现产品质量争议供应商无法提供第三方检测报告</w:t>
      </w:r>
      <w:r>
        <w:rPr>
          <w:rFonts w:hint="eastAsia" w:ascii="黑体" w:hAnsi="黑体" w:eastAsia="黑体" w:cs="黑体"/>
          <w:color w:val="auto"/>
          <w:sz w:val="24"/>
          <w:szCs w:val="24"/>
          <w:highlight w:val="none"/>
        </w:rPr>
        <w:t>的；</w:t>
      </w:r>
    </w:p>
    <w:p w14:paraId="379B200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（二）响应文件未按竞争性比选文件要求签署、盖章的；</w:t>
      </w:r>
    </w:p>
    <w:p w14:paraId="6C01C35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（三）不具备竞争性比选文件中规定的资格要求的；</w:t>
      </w:r>
    </w:p>
    <w:p w14:paraId="424576C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（四）报价超过竞争性比选文件中规定的</w:t>
      </w:r>
      <w:r>
        <w:rPr>
          <w:rFonts w:hint="eastAsia" w:ascii="黑体" w:hAnsi="黑体" w:eastAsia="黑体" w:cs="黑体"/>
          <w:color w:val="auto"/>
          <w:sz w:val="24"/>
          <w:szCs w:val="24"/>
          <w:highlight w:val="none"/>
          <w:lang w:val="en-US" w:eastAsia="zh-CN"/>
        </w:rPr>
        <w:t>限</w:t>
      </w:r>
      <w:r>
        <w:rPr>
          <w:rFonts w:hint="eastAsia" w:ascii="黑体" w:hAnsi="黑体" w:eastAsia="黑体" w:cs="黑体"/>
          <w:color w:val="auto"/>
          <w:sz w:val="24"/>
          <w:szCs w:val="24"/>
          <w:highlight w:val="none"/>
        </w:rPr>
        <w:t>价；</w:t>
      </w:r>
    </w:p>
    <w:p w14:paraId="17C3B3C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（五）响应文件含有采购人不能接受的附加条件的；</w:t>
      </w:r>
    </w:p>
    <w:p w14:paraId="3A9325C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（六）供应商串通投标的；</w:t>
      </w:r>
    </w:p>
    <w:p w14:paraId="5E10E5F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（七）</w:t>
      </w:r>
      <w:r>
        <w:rPr>
          <w:rStyle w:val="25"/>
          <w:rFonts w:hint="eastAsia" w:ascii="黑体" w:hAnsi="黑体" w:eastAsia="黑体" w:cs="黑体"/>
          <w:color w:val="auto"/>
          <w:sz w:val="24"/>
          <w:szCs w:val="24"/>
          <w:highlight w:val="none"/>
        </w:rPr>
        <w:t>供应商组成联合体投标的</w:t>
      </w:r>
      <w:r>
        <w:rPr>
          <w:rFonts w:hint="eastAsia" w:ascii="黑体" w:hAnsi="黑体" w:eastAsia="黑体" w:cs="黑体"/>
          <w:color w:val="auto"/>
          <w:sz w:val="24"/>
          <w:szCs w:val="24"/>
          <w:highlight w:val="none"/>
        </w:rPr>
        <w:t>；</w:t>
      </w:r>
    </w:p>
    <w:p w14:paraId="1FE8F05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（八）</w:t>
      </w:r>
      <w:r>
        <w:rPr>
          <w:rFonts w:hint="eastAsia" w:ascii="黑体" w:hAnsi="黑体" w:eastAsia="黑体" w:cs="黑体"/>
          <w:color w:val="auto"/>
          <w:sz w:val="24"/>
          <w:szCs w:val="24"/>
          <w:highlight w:val="none"/>
          <w:lang w:val="en-US" w:eastAsia="zh-CN"/>
        </w:rPr>
        <w:t>分公司投标未取得总公司授权的；</w:t>
      </w:r>
    </w:p>
    <w:p w14:paraId="684E20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九</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法律、法规和竞争性比选文件规定的其他无效情形。</w:t>
      </w:r>
    </w:p>
    <w:p w14:paraId="2752FED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outlineLvl w:val="9"/>
        <w:rPr>
          <w:rFonts w:ascii="黑体" w:hAnsi="黑体" w:eastAsia="黑体" w:cs="黑体"/>
          <w:b/>
          <w:color w:val="auto"/>
          <w:szCs w:val="28"/>
          <w:highlight w:val="none"/>
        </w:rPr>
      </w:pPr>
      <w:bookmarkStart w:id="74" w:name="_Toc492721019"/>
      <w:bookmarkStart w:id="75" w:name="_Toc7308"/>
      <w:r>
        <w:rPr>
          <w:rFonts w:hint="eastAsia" w:ascii="黑体" w:hAnsi="黑体" w:eastAsia="黑体" w:cs="黑体"/>
          <w:b/>
          <w:color w:val="auto"/>
          <w:szCs w:val="28"/>
          <w:highlight w:val="none"/>
          <w:lang w:val="en-US" w:eastAsia="zh-CN"/>
        </w:rPr>
        <w:t>四、</w:t>
      </w:r>
      <w:r>
        <w:rPr>
          <w:rFonts w:hint="eastAsia" w:ascii="黑体" w:hAnsi="黑体" w:eastAsia="黑体" w:cs="黑体"/>
          <w:b/>
          <w:color w:val="auto"/>
          <w:szCs w:val="28"/>
          <w:highlight w:val="none"/>
        </w:rPr>
        <w:t>废标条款</w:t>
      </w:r>
      <w:bookmarkEnd w:id="74"/>
      <w:bookmarkEnd w:id="75"/>
    </w:p>
    <w:p w14:paraId="3F26464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评标委员会评审时出现以下情况之一的，应予废标：</w:t>
      </w:r>
    </w:p>
    <w:p w14:paraId="67D5F0E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（一）符合专业条件的供应商或者对竞争性比选文件作实质响应的供应商不足三家的；</w:t>
      </w:r>
    </w:p>
    <w:p w14:paraId="7453ABD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（二）供应商的报价均超过了采购预算，采购人不能支付的；</w:t>
      </w:r>
    </w:p>
    <w:p w14:paraId="2576F0B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（三）出现影响采购公正的违法、违规行为的；</w:t>
      </w:r>
    </w:p>
    <w:p w14:paraId="0B12725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（四）因重大变故，采购任务取消的。</w:t>
      </w:r>
    </w:p>
    <w:p w14:paraId="242CAC0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废标后，除采购任务取消情形外，应当重新组织采购。</w:t>
      </w:r>
    </w:p>
    <w:p w14:paraId="7B15AD3A">
      <w:pPr>
        <w:pStyle w:val="2"/>
        <w:spacing w:before="0" w:beforeLines="0" w:after="0" w:afterLines="0" w:line="360" w:lineRule="auto"/>
        <w:rPr>
          <w:rFonts w:ascii="黑体" w:hAnsi="黑体" w:cs="黑体"/>
          <w:b/>
          <w:color w:val="auto"/>
          <w:highlight w:val="none"/>
        </w:rPr>
      </w:pPr>
      <w:r>
        <w:rPr>
          <w:rFonts w:hint="eastAsia" w:ascii="黑体" w:hAnsi="黑体" w:cs="黑体"/>
          <w:color w:val="auto"/>
          <w:sz w:val="28"/>
          <w:highlight w:val="none"/>
        </w:rPr>
        <w:br w:type="page"/>
      </w:r>
      <w:bookmarkStart w:id="76" w:name="_Toc17217"/>
      <w:r>
        <w:rPr>
          <w:rFonts w:hint="eastAsia" w:ascii="黑体" w:hAnsi="黑体" w:cs="黑体"/>
          <w:b/>
          <w:color w:val="auto"/>
          <w:highlight w:val="none"/>
        </w:rPr>
        <w:t>第五篇  供应商须知</w:t>
      </w:r>
      <w:bookmarkEnd w:id="76"/>
    </w:p>
    <w:p w14:paraId="21294EF3">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一、供应商</w:t>
      </w:r>
    </w:p>
    <w:p w14:paraId="5756135D">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w:t>
      </w:r>
    </w:p>
    <w:p w14:paraId="7095FB4E">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供应商是指响应招标、参加投标竞争的法人、其他组织或者自然人。</w:t>
      </w:r>
    </w:p>
    <w:p w14:paraId="2A88C42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（二）合格供应商条件</w:t>
      </w:r>
    </w:p>
    <w:p w14:paraId="2623A334">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合格供应商应完全符合竞争性比选文件第一篇中规定的供应商资格条件，并对竞争性比选文件作出实质性响应。</w:t>
      </w:r>
    </w:p>
    <w:p w14:paraId="3F91940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（三）供应商的风险</w:t>
      </w:r>
    </w:p>
    <w:p w14:paraId="6CA39D2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供应商没有按照竞争性比选文件要求提供全部资料，或者供应商没有对竞争性比选文件在各方面作出实质性响应，可能导致投标被拒绝或评定为无效投标。</w:t>
      </w:r>
    </w:p>
    <w:p w14:paraId="102B4E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（四）法律责任</w:t>
      </w:r>
    </w:p>
    <w:p w14:paraId="50D7FEA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供应商违反《中华人民共和国政府采购法》、《中华人民共和国政府采购实施条例》等相关规定，将按规定追究供应商法律责任。</w:t>
      </w:r>
    </w:p>
    <w:p w14:paraId="35C4C138">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二、竞争性比选文件</w:t>
      </w:r>
    </w:p>
    <w:p w14:paraId="6C8BD1F9">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竞争性比选文件是供应商编制响应文件的依据，是评标委员会评判依据和标准。竞争性比选文件也是采购人与成交供应商签订合同的基础。</w:t>
      </w:r>
    </w:p>
    <w:p w14:paraId="04A4DD0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（一）竞争性比选文件由投标邀请书；项目</w:t>
      </w:r>
      <w:r>
        <w:rPr>
          <w:rFonts w:hint="eastAsia" w:ascii="黑体" w:hAnsi="黑体" w:eastAsia="黑体" w:cs="黑体"/>
          <w:color w:val="auto"/>
          <w:sz w:val="24"/>
          <w:szCs w:val="24"/>
          <w:highlight w:val="none"/>
          <w:lang w:eastAsia="zh-CN"/>
        </w:rPr>
        <w:t>技术</w:t>
      </w:r>
      <w:r>
        <w:rPr>
          <w:rFonts w:hint="eastAsia" w:ascii="黑体" w:hAnsi="黑体" w:eastAsia="黑体" w:cs="黑体"/>
          <w:color w:val="auto"/>
          <w:sz w:val="24"/>
          <w:szCs w:val="24"/>
          <w:highlight w:val="none"/>
        </w:rPr>
        <w:t>需求；项目商务需求；供应商须知；评标方法、无效投标条款和废标条款；合同主要条款、合同范本；响应文件格式</w:t>
      </w:r>
      <w:r>
        <w:rPr>
          <w:rFonts w:hint="eastAsia" w:ascii="黑体" w:hAnsi="黑体" w:eastAsia="黑体" w:cs="黑体"/>
          <w:color w:val="auto"/>
          <w:sz w:val="24"/>
          <w:szCs w:val="24"/>
          <w:highlight w:val="none"/>
          <w:lang w:eastAsia="zh-CN"/>
        </w:rPr>
        <w:t>等</w:t>
      </w:r>
      <w:r>
        <w:rPr>
          <w:rFonts w:hint="eastAsia" w:ascii="黑体" w:hAnsi="黑体" w:eastAsia="黑体" w:cs="黑体"/>
          <w:color w:val="auto"/>
          <w:sz w:val="24"/>
          <w:szCs w:val="24"/>
          <w:highlight w:val="none"/>
        </w:rPr>
        <w:t>部分组成。</w:t>
      </w:r>
    </w:p>
    <w:p w14:paraId="0B0B8AD7">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二</w:t>
      </w:r>
      <w:r>
        <w:rPr>
          <w:rFonts w:hint="eastAsia" w:ascii="黑体" w:hAnsi="黑体" w:eastAsia="黑体" w:cs="黑体"/>
          <w:color w:val="auto"/>
          <w:sz w:val="24"/>
          <w:szCs w:val="24"/>
          <w:highlight w:val="none"/>
        </w:rPr>
        <w:t>）本项目的竞争性比选文件、补遗文件（如果有）一律在</w:t>
      </w:r>
      <w:r>
        <w:rPr>
          <w:rFonts w:hint="eastAsia" w:ascii="黑体" w:hAnsi="黑体" w:eastAsia="黑体" w:cs="黑体"/>
          <w:color w:val="auto"/>
          <w:sz w:val="24"/>
          <w:szCs w:val="24"/>
          <w:highlight w:val="none"/>
          <w:lang w:val="en-US" w:eastAsia="zh-CN"/>
        </w:rPr>
        <w:t>行采家竞采中心</w:t>
      </w:r>
      <w:r>
        <w:rPr>
          <w:rFonts w:hint="eastAsia" w:ascii="黑体" w:hAnsi="黑体" w:eastAsia="黑体" w:cs="黑体"/>
          <w:color w:val="auto"/>
          <w:sz w:val="24"/>
          <w:szCs w:val="24"/>
          <w:highlight w:val="none"/>
        </w:rPr>
        <w:t>上发布，请各供应商注意下载；无论供应商下载与否，均视同供应商已知晓本项目竞争性比选文件、补遗文件的内容。</w:t>
      </w:r>
    </w:p>
    <w:p w14:paraId="3CF9CF2B">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三、响应文件</w:t>
      </w:r>
    </w:p>
    <w:p w14:paraId="4892EAD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（一）响应文件的签署与份数</w:t>
      </w:r>
    </w:p>
    <w:p w14:paraId="76C7E3F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bookmarkStart w:id="77" w:name="OLE_LINK9"/>
      <w:r>
        <w:rPr>
          <w:rFonts w:hint="eastAsia" w:ascii="黑体" w:hAnsi="黑体" w:eastAsia="黑体" w:cs="黑体"/>
          <w:bCs/>
          <w:color w:val="auto"/>
          <w:sz w:val="24"/>
          <w:szCs w:val="24"/>
          <w:highlight w:val="none"/>
        </w:rPr>
        <w:t>（1）响应文件一份。</w:t>
      </w:r>
    </w:p>
    <w:p w14:paraId="385C302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（2）响应文件每一页应加盖公章（响应文件格式中规定签字、盖章的地方必须按其规定签字、盖章），否则按无效标处理。</w:t>
      </w:r>
    </w:p>
    <w:p w14:paraId="40F587F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（3）若供应商对响应文件的错处作必要修改，则应在修改处加盖供应商公章或由法人或法人授权代表签字确认，否则按无效标处理。</w:t>
      </w:r>
      <w:bookmarkEnd w:id="77"/>
    </w:p>
    <w:p w14:paraId="330A220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（二）响应文件封面标记要求</w:t>
      </w:r>
    </w:p>
    <w:p w14:paraId="4880B46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响应文件的封面上均应注明项目名称、项目编号、供应商名称、“响应文件”字样，并在封面上加盖供应商公章，否则按无效标处理。</w:t>
      </w:r>
    </w:p>
    <w:p w14:paraId="4194B3B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w:t>
      </w:r>
      <w:r>
        <w:rPr>
          <w:rFonts w:hint="eastAsia" w:ascii="黑体" w:hAnsi="黑体" w:eastAsia="黑体" w:cs="黑体"/>
          <w:bCs/>
          <w:color w:val="auto"/>
          <w:sz w:val="24"/>
          <w:szCs w:val="24"/>
          <w:highlight w:val="none"/>
          <w:lang w:val="en-US" w:eastAsia="zh-CN"/>
        </w:rPr>
        <w:t>三</w:t>
      </w:r>
      <w:r>
        <w:rPr>
          <w:rFonts w:hint="eastAsia" w:ascii="黑体" w:hAnsi="黑体" w:eastAsia="黑体" w:cs="黑体"/>
          <w:bCs/>
          <w:color w:val="auto"/>
          <w:sz w:val="24"/>
          <w:szCs w:val="24"/>
          <w:highlight w:val="none"/>
        </w:rPr>
        <w:t>）投标报价</w:t>
      </w:r>
    </w:p>
    <w:p w14:paraId="33FE5222">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bCs/>
          <w:color w:val="auto"/>
          <w:sz w:val="24"/>
          <w:szCs w:val="24"/>
          <w:highlight w:val="none"/>
        </w:rPr>
        <w:t>1.供应商应严格按照“响应文件格式”中“</w:t>
      </w:r>
      <w:r>
        <w:rPr>
          <w:rFonts w:hint="eastAsia" w:ascii="黑体" w:hAnsi="黑体" w:eastAsia="黑体" w:cs="黑体"/>
          <w:sz w:val="24"/>
          <w:szCs w:val="24"/>
        </w:rPr>
        <w:t>报价</w:t>
      </w:r>
      <w:r>
        <w:rPr>
          <w:rFonts w:hint="eastAsia" w:ascii="黑体" w:hAnsi="黑体" w:eastAsia="黑体" w:cs="黑体"/>
          <w:sz w:val="24"/>
          <w:szCs w:val="24"/>
          <w:highlight w:val="none"/>
        </w:rPr>
        <w:t>函</w:t>
      </w:r>
      <w:r>
        <w:rPr>
          <w:rFonts w:hint="eastAsia" w:ascii="黑体" w:hAnsi="黑体" w:eastAsia="黑体" w:cs="黑体"/>
          <w:bCs/>
          <w:color w:val="auto"/>
          <w:sz w:val="24"/>
          <w:szCs w:val="24"/>
          <w:highlight w:val="none"/>
        </w:rPr>
        <w:t>”、“</w:t>
      </w:r>
      <w:r>
        <w:rPr>
          <w:rFonts w:hint="eastAsia" w:ascii="黑体" w:hAnsi="黑体" w:eastAsia="黑体" w:cs="黑体"/>
          <w:sz w:val="24"/>
          <w:szCs w:val="24"/>
          <w:highlight w:val="none"/>
        </w:rPr>
        <w:t>明</w:t>
      </w:r>
      <w:r>
        <w:rPr>
          <w:rFonts w:hint="eastAsia" w:ascii="黑体" w:hAnsi="黑体" w:eastAsia="黑体" w:cs="黑体"/>
          <w:sz w:val="24"/>
          <w:szCs w:val="24"/>
        </w:rPr>
        <w:t>细报价表</w:t>
      </w:r>
      <w:r>
        <w:rPr>
          <w:rFonts w:hint="eastAsia" w:ascii="黑体" w:hAnsi="黑体" w:eastAsia="黑体" w:cs="黑体"/>
          <w:bCs/>
          <w:color w:val="auto"/>
          <w:sz w:val="24"/>
          <w:szCs w:val="24"/>
          <w:highlight w:val="none"/>
        </w:rPr>
        <w:t>”</w:t>
      </w:r>
      <w:r>
        <w:rPr>
          <w:rFonts w:hint="eastAsia" w:ascii="黑体" w:hAnsi="黑体" w:eastAsia="黑体" w:cs="黑体"/>
          <w:color w:val="auto"/>
          <w:sz w:val="24"/>
          <w:szCs w:val="24"/>
          <w:highlight w:val="none"/>
        </w:rPr>
        <w:t>的格式填写报价。</w:t>
      </w:r>
    </w:p>
    <w:p w14:paraId="4B1E0C6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2.供应商的报价为一次性报价，即在投标有效期内投标价格固定不变。</w:t>
      </w:r>
    </w:p>
    <w:p w14:paraId="63E5227C">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3.本项目只接受一个投标报价，有选择的或有条件的报价将不予接受。</w:t>
      </w:r>
    </w:p>
    <w:p w14:paraId="7EFA9D04">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）修正错误</w:t>
      </w:r>
    </w:p>
    <w:p w14:paraId="33ADB18D">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若响应文件出现计算或表达上的错误，修正错误的原则如下：</w:t>
      </w:r>
    </w:p>
    <w:p w14:paraId="52257173">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1.响应文件中</w:t>
      </w:r>
      <w:r>
        <w:rPr>
          <w:rFonts w:hint="eastAsia" w:ascii="黑体" w:hAnsi="黑体" w:eastAsia="黑体" w:cs="黑体"/>
          <w:sz w:val="24"/>
          <w:szCs w:val="24"/>
        </w:rPr>
        <w:t>报价</w:t>
      </w:r>
      <w:r>
        <w:rPr>
          <w:rFonts w:hint="eastAsia" w:ascii="黑体" w:hAnsi="黑体" w:eastAsia="黑体" w:cs="黑体"/>
          <w:sz w:val="24"/>
          <w:szCs w:val="24"/>
          <w:highlight w:val="none"/>
        </w:rPr>
        <w:t>函</w:t>
      </w:r>
      <w:r>
        <w:rPr>
          <w:rFonts w:hint="eastAsia" w:ascii="黑体" w:hAnsi="黑体" w:eastAsia="黑体" w:cs="黑体"/>
          <w:color w:val="auto"/>
          <w:sz w:val="24"/>
          <w:szCs w:val="24"/>
          <w:highlight w:val="none"/>
        </w:rPr>
        <w:t>内容与响应文件中相应内容不一致的，以</w:t>
      </w:r>
      <w:r>
        <w:rPr>
          <w:rFonts w:hint="eastAsia" w:ascii="黑体" w:hAnsi="黑体" w:eastAsia="黑体" w:cs="黑体"/>
          <w:sz w:val="24"/>
          <w:szCs w:val="24"/>
        </w:rPr>
        <w:t>报价</w:t>
      </w:r>
      <w:r>
        <w:rPr>
          <w:rFonts w:hint="eastAsia" w:ascii="黑体" w:hAnsi="黑体" w:eastAsia="黑体" w:cs="黑体"/>
          <w:sz w:val="24"/>
          <w:szCs w:val="24"/>
          <w:highlight w:val="none"/>
        </w:rPr>
        <w:t>函</w:t>
      </w:r>
      <w:r>
        <w:rPr>
          <w:rFonts w:hint="eastAsia" w:ascii="黑体" w:hAnsi="黑体" w:eastAsia="黑体" w:cs="黑体"/>
          <w:color w:val="auto"/>
          <w:sz w:val="24"/>
          <w:szCs w:val="24"/>
          <w:highlight w:val="none"/>
        </w:rPr>
        <w:t>为准；</w:t>
      </w:r>
    </w:p>
    <w:p w14:paraId="2DB0D19D">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2.大写金额和小写金额不一致的，以大写金额为准；</w:t>
      </w:r>
    </w:p>
    <w:p w14:paraId="77F87E2D">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3.单价金额小数点或者百分比有明显错位的，以</w:t>
      </w:r>
      <w:r>
        <w:rPr>
          <w:rFonts w:hint="eastAsia" w:ascii="黑体" w:hAnsi="黑体" w:eastAsia="黑体" w:cs="黑体"/>
          <w:sz w:val="24"/>
          <w:szCs w:val="24"/>
        </w:rPr>
        <w:t>报价</w:t>
      </w:r>
      <w:r>
        <w:rPr>
          <w:rFonts w:hint="eastAsia" w:ascii="黑体" w:hAnsi="黑体" w:eastAsia="黑体" w:cs="黑体"/>
          <w:sz w:val="24"/>
          <w:szCs w:val="24"/>
          <w:highlight w:val="none"/>
        </w:rPr>
        <w:t>函</w:t>
      </w:r>
      <w:r>
        <w:rPr>
          <w:rFonts w:hint="eastAsia" w:ascii="黑体" w:hAnsi="黑体" w:eastAsia="黑体" w:cs="黑体"/>
          <w:color w:val="auto"/>
          <w:sz w:val="24"/>
          <w:szCs w:val="24"/>
          <w:highlight w:val="none"/>
        </w:rPr>
        <w:t>的总价为准，并修改单价；</w:t>
      </w:r>
    </w:p>
    <w:p w14:paraId="45B0C0BD">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4.总价金额与按单价汇总金额不一致的，以单价金额计算结果为准。</w:t>
      </w:r>
    </w:p>
    <w:p w14:paraId="0D54FE7A">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23E42886">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四、开标</w:t>
      </w:r>
    </w:p>
    <w:p w14:paraId="13FA736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（一）开标应当在竞争性比选文件中“投标邀请书”确定的时间和地点公开进行。</w:t>
      </w:r>
    </w:p>
    <w:p w14:paraId="14B3AFD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（二）可视采购具体情况，延长投标截止时间和开标时间，但至少在竞争性比选文件要求提交响应文件的截止时间三日前，将变更时间书面通知所有竞争性比选文件收受人。</w:t>
      </w:r>
    </w:p>
    <w:p w14:paraId="052CBB59">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（三）开标由采购人主持，邀请供应商和有关监督部门代表参加,有关监督部门可视情况派员现场监督。</w:t>
      </w:r>
    </w:p>
    <w:p w14:paraId="5339DEE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）未宣读的投标价格、价格折扣和竞争性比选文件允许提供的备选投标方案等实质性内容等，评标时不予承认。</w:t>
      </w:r>
    </w:p>
    <w:p w14:paraId="4E950833">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五</w:t>
      </w:r>
      <w:r>
        <w:rPr>
          <w:rFonts w:hint="eastAsia" w:ascii="黑体" w:hAnsi="黑体" w:eastAsia="黑体" w:cs="黑体"/>
          <w:color w:val="auto"/>
          <w:sz w:val="24"/>
          <w:szCs w:val="24"/>
          <w:highlight w:val="none"/>
        </w:rPr>
        <w:t>）开标过程应由采购人指定专人负责记录，并存档备查。</w:t>
      </w:r>
    </w:p>
    <w:p w14:paraId="54FBD661">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五、评标</w:t>
      </w:r>
    </w:p>
    <w:p w14:paraId="2CD77CB0">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见第四篇“评标”内容。</w:t>
      </w:r>
    </w:p>
    <w:p w14:paraId="5B80857E">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六、定标</w:t>
      </w:r>
    </w:p>
    <w:p w14:paraId="25FD7BA5">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（一）定标原则</w:t>
      </w:r>
    </w:p>
    <w:p w14:paraId="381FF82A">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采购人或其授权的评标委员会应按照评标报告中推荐的中标候选人排名顺序确定成交供应商。</w:t>
      </w:r>
    </w:p>
    <w:p w14:paraId="243AD9F5">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（二）定标程序</w:t>
      </w:r>
    </w:p>
    <w:p w14:paraId="2DBC515B">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Style w:val="25"/>
          <w:rFonts w:ascii="黑体" w:hAnsi="黑体" w:eastAsia="黑体" w:cs="黑体"/>
          <w:color w:val="auto"/>
          <w:kern w:val="0"/>
          <w:sz w:val="24"/>
          <w:szCs w:val="24"/>
          <w:highlight w:val="none"/>
          <w:lang w:eastAsia="zh-TW"/>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采购人应当自收到评标报告之日起５个工作日内，在评标报告确定的中标候选人名单中按顺序确定成交供应商。中标候选人并列的，由采购人或者采购人委托评标委员会按照竞争性比选文件规定的方式确定成交供应商；竞争性比选文件未规定的，采取随机抽取的方式确定。</w:t>
      </w:r>
    </w:p>
    <w:p w14:paraId="2EAAAA83">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.采购人应当自成交供应商确定之日起2个工作日内，在</w:t>
      </w:r>
      <w:r>
        <w:rPr>
          <w:rFonts w:hint="eastAsia" w:ascii="黑体" w:hAnsi="黑体" w:eastAsia="黑体" w:cs="黑体"/>
          <w:color w:val="auto"/>
          <w:sz w:val="24"/>
          <w:szCs w:val="24"/>
          <w:highlight w:val="none"/>
          <w:lang w:eastAsia="zh-CN"/>
        </w:rPr>
        <w:t>行采家</w:t>
      </w:r>
      <w:r>
        <w:rPr>
          <w:rFonts w:hint="eastAsia" w:ascii="黑体" w:hAnsi="黑体" w:eastAsia="黑体" w:cs="黑体"/>
          <w:color w:val="auto"/>
          <w:sz w:val="24"/>
          <w:szCs w:val="24"/>
          <w:highlight w:val="none"/>
        </w:rPr>
        <w:t>上公告中标结果。中标公告期限为1个工作日。</w:t>
      </w:r>
    </w:p>
    <w:p w14:paraId="74F853B4">
      <w:pPr>
        <w:pStyle w:val="9"/>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.成交供应商变更</w:t>
      </w:r>
    </w:p>
    <w:p w14:paraId="7F47C738">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成交供应商拒绝与采购人签订合同的，采购人可以按照评标报告推荐的中标候选人顺序，确定排名下一位的候选人为成交供应商，也可以重新开展政府采购活动。</w:t>
      </w:r>
    </w:p>
    <w:p w14:paraId="3842A22C">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七、成交通知书</w:t>
      </w:r>
    </w:p>
    <w:p w14:paraId="2E120F66">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（一）采购人依法确定成交供应商后，以书面形式发出成交通知书。</w:t>
      </w:r>
    </w:p>
    <w:p w14:paraId="024FFD1B">
      <w:pPr>
        <w:pageBreakBefore w:val="0"/>
        <w:widowControl w:val="0"/>
        <w:kinsoku/>
        <w:wordWrap/>
        <w:overflowPunct/>
        <w:topLinePunct w:val="0"/>
        <w:autoSpaceDE/>
        <w:autoSpaceDN/>
        <w:bidi w:val="0"/>
        <w:snapToGrid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（二）成交通知书发出后，采购人改变中标结果，或者成交供应商放弃中标，应当承担相应的法律责任。</w:t>
      </w:r>
    </w:p>
    <w:p w14:paraId="6973A295">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八、询问、质疑和投诉</w:t>
      </w:r>
    </w:p>
    <w:p w14:paraId="28416F7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（一）询问</w:t>
      </w:r>
    </w:p>
    <w:p w14:paraId="28C6AF4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采购人应当在3个工作日内对供应商依法提出的询问作出答复。供应商询问可以是口头或书面形式。</w:t>
      </w:r>
    </w:p>
    <w:p w14:paraId="05C6E48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（二）质疑</w:t>
      </w:r>
    </w:p>
    <w:p w14:paraId="172A0D1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供应商认为采购文件、采购过程和中标结果使自己的权益受到伤害的，可向采购人以书面形式提出质疑。</w:t>
      </w:r>
    </w:p>
    <w:p w14:paraId="12F129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提出质疑的应当是参与所质疑项目采购活动的供应商。 </w:t>
      </w:r>
    </w:p>
    <w:p w14:paraId="2ED7EEC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1.质疑时限、内容</w:t>
      </w:r>
    </w:p>
    <w:p w14:paraId="52FF3C8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1.1供应商对竞争性比选文件提出质疑的，应在依法获取竞争性比选文件（购买了竞争性比选文件并完成了报名手续）之日或者竞争性比选文件公告期限届满之日起七个工作日内提出。</w:t>
      </w:r>
    </w:p>
    <w:p w14:paraId="6F80347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1.2 供应商对采购过程提出质疑的，应在各采购程序环节结束之日起七个工作日内提出。</w:t>
      </w:r>
    </w:p>
    <w:p w14:paraId="4EA6F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1.3供应商对中标结果提出质疑的，应当在中标结果公告期限届满之日起七个工作日内提出。</w:t>
      </w:r>
    </w:p>
    <w:p w14:paraId="7C5EFBE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1.4供应商提出质疑应当提交质疑函和必要的证明材料，质疑函应当包括下列内容：</w:t>
      </w:r>
    </w:p>
    <w:p w14:paraId="1CDD125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1.4.1供应商的姓名或者名称、地址、邮编、联系人及联系电话；</w:t>
      </w:r>
    </w:p>
    <w:p w14:paraId="7046AAE5">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1.4.2质疑项目的名称、项目号以及招标项目编号；</w:t>
      </w:r>
    </w:p>
    <w:p w14:paraId="113BF7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1.4.3具体、明确的质疑事项和与质疑事项相关的请求；</w:t>
      </w:r>
    </w:p>
    <w:p w14:paraId="10745C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1.4.4事实依据；</w:t>
      </w:r>
    </w:p>
    <w:p w14:paraId="47F55BC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1.4.5必要的法律依据；</w:t>
      </w:r>
    </w:p>
    <w:p w14:paraId="70A4E76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1.4.6提出质疑的日期；</w:t>
      </w:r>
    </w:p>
    <w:p w14:paraId="04015D4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1.4.7营业执照（或事业单位法人证书，或个体工商户营业执照或有效的自然人身份证明、组织机构代码证）复印件；</w:t>
      </w:r>
    </w:p>
    <w:p w14:paraId="64EF12A7">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1.4.8法定代表人授权委托书原件、法定代表人身份证复印件和其授权代表的身份证复印件（供应商为自然人的提供自然人身份证复印件）；</w:t>
      </w:r>
    </w:p>
    <w:p w14:paraId="4CCA3A88">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731E28F4">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2.质疑答复</w:t>
      </w:r>
    </w:p>
    <w:p w14:paraId="02A2A636">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采购人应当在收到供应商的书面质疑后七个工作日内作出答复，并以书面形式通知质疑供应商和其他有关供应商。</w:t>
      </w:r>
    </w:p>
    <w:p w14:paraId="394EFC8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3.其他</w:t>
      </w:r>
    </w:p>
    <w:p w14:paraId="3FB1790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3.1供应商应按照《政府采购质疑和投诉办法》（财政部令第94号）及相关法律法规要求，在法定质疑期内一次性提出针对同一采购程序环节的质疑。</w:t>
      </w:r>
    </w:p>
    <w:p w14:paraId="45F02B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3.2质疑函范本可在财政部门户网站和中国政府采购网下载。</w:t>
      </w:r>
    </w:p>
    <w:p w14:paraId="0593B4BF">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（三）投诉</w:t>
      </w:r>
    </w:p>
    <w:p w14:paraId="287D875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1.供应商对采购人的答复不满意，或者采购人未在规定时间内作出答复的，可以在答复期满后15个工作日内按照相关法律法规向财政部门提起投诉。</w:t>
      </w:r>
    </w:p>
    <w:p w14:paraId="1F6E0F30">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AEB34D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7B593B3">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507DB67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lang w:eastAsia="zh-CN"/>
        </w:rPr>
        <w:t>九</w:t>
      </w:r>
      <w:r>
        <w:rPr>
          <w:rFonts w:hint="eastAsia" w:ascii="黑体" w:hAnsi="黑体" w:eastAsia="黑体" w:cs="黑体"/>
          <w:b/>
          <w:color w:val="auto"/>
          <w:sz w:val="24"/>
          <w:szCs w:val="24"/>
          <w:highlight w:val="none"/>
        </w:rPr>
        <w:t>、签订合同</w:t>
      </w:r>
    </w:p>
    <w:p w14:paraId="0F2B979B">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（一）公示</w:t>
      </w:r>
      <w:r>
        <w:rPr>
          <w:rFonts w:hint="eastAsia" w:ascii="黑体" w:hAnsi="黑体" w:eastAsia="黑体" w:cs="黑体"/>
          <w:color w:val="auto"/>
          <w:sz w:val="24"/>
          <w:szCs w:val="24"/>
          <w:highlight w:val="none"/>
          <w:lang w:val="en-US" w:eastAsia="zh-CN"/>
        </w:rPr>
        <w:t>结束</w:t>
      </w:r>
      <w:r>
        <w:rPr>
          <w:rFonts w:hint="eastAsia" w:ascii="黑体" w:hAnsi="黑体" w:eastAsia="黑体" w:cs="黑体"/>
          <w:color w:val="auto"/>
          <w:sz w:val="24"/>
          <w:szCs w:val="24"/>
          <w:highlight w:val="none"/>
        </w:rPr>
        <w:t>后中标人需立即与采购人联系并在规定时间内</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合同签订前）</w:t>
      </w:r>
      <w:r>
        <w:rPr>
          <w:rFonts w:hint="eastAsia" w:ascii="黑体" w:hAnsi="黑体" w:eastAsia="黑体" w:cs="黑体"/>
          <w:color w:val="auto"/>
          <w:sz w:val="24"/>
          <w:szCs w:val="24"/>
          <w:highlight w:val="none"/>
        </w:rPr>
        <w:t>缴纳履约保证金</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如有</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并于</w:t>
      </w:r>
      <w:r>
        <w:rPr>
          <w:rFonts w:hint="eastAsia" w:ascii="黑体" w:hAnsi="黑体" w:eastAsia="黑体" w:cs="黑体"/>
          <w:color w:val="auto"/>
          <w:sz w:val="24"/>
          <w:szCs w:val="24"/>
          <w:highlight w:val="none"/>
        </w:rPr>
        <w:t>20日内签订采购合同和购销廉政协议</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成交供应商拒绝</w:t>
      </w:r>
      <w:r>
        <w:rPr>
          <w:rFonts w:hint="eastAsia" w:ascii="黑体" w:hAnsi="黑体" w:eastAsia="黑体" w:cs="黑体"/>
          <w:color w:val="auto"/>
          <w:sz w:val="24"/>
          <w:szCs w:val="24"/>
          <w:highlight w:val="none"/>
          <w:lang w:val="en-US" w:eastAsia="zh-CN"/>
        </w:rPr>
        <w:t>缴纳履约保证金（如有）或拒绝</w:t>
      </w:r>
      <w:r>
        <w:rPr>
          <w:rFonts w:hint="eastAsia" w:ascii="黑体" w:hAnsi="黑体" w:eastAsia="黑体" w:cs="黑体"/>
          <w:color w:val="auto"/>
          <w:sz w:val="24"/>
          <w:szCs w:val="24"/>
          <w:highlight w:val="none"/>
        </w:rPr>
        <w:t>签订</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履行采购合同，采购人将向采购平台管理部门书面投诉，同时</w:t>
      </w:r>
      <w:r>
        <w:rPr>
          <w:rFonts w:hint="eastAsia" w:ascii="黑体" w:hAnsi="黑体" w:eastAsia="黑体" w:cs="黑体"/>
          <w:color w:val="auto"/>
          <w:sz w:val="24"/>
          <w:szCs w:val="24"/>
          <w:highlight w:val="none"/>
          <w:lang w:val="en-US" w:eastAsia="zh-CN"/>
        </w:rPr>
        <w:t>将中标人</w:t>
      </w:r>
      <w:r>
        <w:rPr>
          <w:rFonts w:hint="eastAsia" w:ascii="黑体" w:hAnsi="黑体" w:eastAsia="黑体" w:cs="黑体"/>
          <w:color w:val="auto"/>
          <w:sz w:val="24"/>
          <w:szCs w:val="24"/>
          <w:highlight w:val="none"/>
        </w:rPr>
        <w:t>纳入采购人</w:t>
      </w:r>
      <w:r>
        <w:rPr>
          <w:rFonts w:hint="eastAsia" w:ascii="黑体" w:hAnsi="黑体" w:eastAsia="黑体" w:cs="黑体"/>
          <w:color w:val="auto"/>
          <w:sz w:val="24"/>
          <w:szCs w:val="24"/>
          <w:highlight w:val="none"/>
          <w:lang w:val="en-US" w:eastAsia="zh-CN"/>
        </w:rPr>
        <w:t>供应商不良行为库</w:t>
      </w:r>
      <w:r>
        <w:rPr>
          <w:rFonts w:hint="eastAsia" w:ascii="黑体" w:hAnsi="黑体" w:eastAsia="黑体" w:cs="黑体"/>
          <w:color w:val="auto"/>
          <w:sz w:val="24"/>
          <w:szCs w:val="24"/>
          <w:highlight w:val="none"/>
        </w:rPr>
        <w:t>进行管理。</w:t>
      </w:r>
    </w:p>
    <w:p w14:paraId="6D84D07C">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（二）竞争性比选文件、成交供应商的响应文件及澄清文件等，均为签订政府采购合同的依据。</w:t>
      </w:r>
    </w:p>
    <w:p w14:paraId="0B48FA2A">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（三）合同生效条款由供需双方约定，法律、行政法规规定应当办理批准、登记等手续后生效的合同，依照其规定。</w:t>
      </w:r>
    </w:p>
    <w:p w14:paraId="5C978951">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（四）合同应根据竞争性比选文件以及成交供应商的响应文件签订。</w:t>
      </w:r>
    </w:p>
    <w:p w14:paraId="640CE9CE">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（五）其他未尽事宜由供需双方在采购合同中详细约定。</w:t>
      </w:r>
    </w:p>
    <w:p w14:paraId="1EE796AD">
      <w:pPr>
        <w:pageBreakBefore w:val="0"/>
        <w:widowControl w:val="0"/>
        <w:kinsoku/>
        <w:wordWrap/>
        <w:overflowPunct/>
        <w:topLinePunct w:val="0"/>
        <w:autoSpaceDE/>
        <w:autoSpaceDN/>
        <w:bidi w:val="0"/>
        <w:spacing w:line="500" w:lineRule="exact"/>
        <w:ind w:left="0" w:leftChars="0" w:right="0" w:firstLine="482" w:firstLineChars="200"/>
        <w:jc w:val="both"/>
        <w:textAlignment w:val="auto"/>
        <w:outlineLvl w:val="9"/>
        <w:rPr>
          <w:rFonts w:ascii="黑体" w:hAnsi="黑体" w:eastAsia="黑体" w:cs="黑体"/>
          <w:color w:val="auto"/>
          <w:sz w:val="24"/>
          <w:szCs w:val="24"/>
          <w:highlight w:val="none"/>
        </w:rPr>
      </w:pPr>
      <w:r>
        <w:rPr>
          <w:rFonts w:hint="eastAsia" w:ascii="黑体" w:hAnsi="黑体" w:eastAsia="黑体" w:cs="黑体"/>
          <w:b/>
          <w:color w:val="auto"/>
          <w:sz w:val="24"/>
          <w:szCs w:val="24"/>
          <w:highlight w:val="none"/>
        </w:rPr>
        <w:t>十、其他规定</w:t>
      </w:r>
    </w:p>
    <w:p w14:paraId="180E0182">
      <w:pPr>
        <w:pageBreakBefore w:val="0"/>
        <w:widowControl w:val="0"/>
        <w:kinsoku/>
        <w:wordWrap/>
        <w:overflowPunct/>
        <w:topLinePunct w:val="0"/>
        <w:autoSpaceDE/>
        <w:autoSpaceDN/>
        <w:bidi w:val="0"/>
        <w:spacing w:line="500" w:lineRule="exact"/>
        <w:ind w:left="0" w:leftChars="0" w:right="0" w:firstLine="480" w:firstLineChars="200"/>
        <w:jc w:val="both"/>
        <w:textAlignment w:val="auto"/>
        <w:outlineLvl w:val="9"/>
        <w:rPr>
          <w:rFonts w:ascii="黑体" w:hAnsi="黑体" w:eastAsia="黑体" w:cs="黑体"/>
          <w:color w:val="auto"/>
          <w:sz w:val="24"/>
          <w:highlight w:val="none"/>
        </w:rPr>
      </w:pPr>
      <w:r>
        <w:rPr>
          <w:rFonts w:hint="eastAsia" w:ascii="黑体" w:hAnsi="黑体" w:eastAsia="黑体" w:cs="黑体"/>
          <w:color w:val="auto"/>
          <w:sz w:val="24"/>
          <w:szCs w:val="24"/>
          <w:highlight w:val="none"/>
          <w:lang w:val="en-US" w:eastAsia="zh-CN"/>
        </w:rPr>
        <w:t>无</w:t>
      </w:r>
      <w:r>
        <w:rPr>
          <w:rFonts w:hint="eastAsia" w:ascii="黑体" w:hAnsi="黑体" w:eastAsia="黑体" w:cs="黑体"/>
          <w:color w:val="auto"/>
          <w:sz w:val="24"/>
          <w:highlight w:val="none"/>
        </w:rPr>
        <w:br w:type="page"/>
      </w:r>
    </w:p>
    <w:p w14:paraId="5D4BBFCC">
      <w:pPr>
        <w:pStyle w:val="2"/>
        <w:spacing w:before="0" w:beforeLines="0" w:after="0" w:afterLines="0" w:line="360" w:lineRule="auto"/>
        <w:rPr>
          <w:rFonts w:ascii="黑体" w:hAnsi="黑体" w:cs="黑体"/>
          <w:b/>
          <w:color w:val="auto"/>
          <w:highlight w:val="none"/>
        </w:rPr>
      </w:pPr>
      <w:bookmarkStart w:id="78" w:name="_Toc18334"/>
      <w:r>
        <w:rPr>
          <w:rFonts w:hint="eastAsia" w:ascii="黑体" w:hAnsi="黑体" w:cs="黑体"/>
          <w:b/>
          <w:color w:val="auto"/>
          <w:highlight w:val="none"/>
        </w:rPr>
        <w:t>第六篇  政府采购合同格式</w:t>
      </w:r>
      <w:bookmarkEnd w:id="78"/>
    </w:p>
    <w:p w14:paraId="37F55DC0">
      <w:pPr>
        <w:spacing w:line="500" w:lineRule="exact"/>
        <w:jc w:val="center"/>
        <w:rPr>
          <w:rFonts w:hint="eastAsia" w:ascii="方正仿宋_GBK" w:hAnsi="Times New Roman" w:eastAsia="方正仿宋_GBK" w:cs="Times New Roman"/>
          <w:b/>
          <w:color w:val="auto"/>
          <w:sz w:val="44"/>
          <w:highlight w:val="none"/>
        </w:rPr>
      </w:pPr>
      <w:r>
        <w:rPr>
          <w:rFonts w:hint="eastAsia" w:ascii="方正仿宋_GBK" w:hAnsi="Times New Roman" w:eastAsia="方正仿宋_GBK" w:cs="Times New Roman"/>
          <w:b/>
          <w:color w:val="auto"/>
          <w:sz w:val="44"/>
          <w:highlight w:val="none"/>
        </w:rPr>
        <w:t>重庆市政府采购合同</w:t>
      </w:r>
    </w:p>
    <w:p w14:paraId="14CF30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（项目</w:t>
      </w:r>
      <w:r>
        <w:rPr>
          <w:rFonts w:hint="eastAsia" w:ascii="黑体" w:hAnsi="黑体" w:eastAsia="黑体" w:cs="黑体"/>
          <w:color w:val="auto"/>
          <w:sz w:val="24"/>
          <w:highlight w:val="none"/>
          <w:lang w:val="en-US" w:eastAsia="zh-CN"/>
        </w:rPr>
        <w:t>编</w:t>
      </w:r>
      <w:r>
        <w:rPr>
          <w:rFonts w:hint="eastAsia" w:ascii="黑体" w:hAnsi="黑体" w:eastAsia="黑体" w:cs="黑体"/>
          <w:color w:val="auto"/>
          <w:sz w:val="24"/>
          <w:highlight w:val="none"/>
        </w:rPr>
        <w:t>号：     ）</w:t>
      </w:r>
    </w:p>
    <w:p w14:paraId="4CFBDC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trike w:val="0"/>
          <w:dstrike/>
          <w:color w:val="auto"/>
          <w:sz w:val="24"/>
          <w:highlight w:val="none"/>
        </w:rPr>
      </w:pPr>
      <w:r>
        <w:rPr>
          <w:rFonts w:hint="eastAsia" w:ascii="黑体" w:hAnsi="黑体" w:eastAsia="黑体" w:cs="黑体"/>
          <w:color w:val="auto"/>
          <w:sz w:val="24"/>
          <w:highlight w:val="none"/>
        </w:rPr>
        <w:t xml:space="preserve">甲方（需方）：___________________________      </w:t>
      </w:r>
    </w:p>
    <w:p w14:paraId="7F4E58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trike w:val="0"/>
          <w:dstrike/>
          <w:color w:val="auto"/>
          <w:sz w:val="24"/>
          <w:highlight w:val="none"/>
        </w:rPr>
      </w:pPr>
      <w:r>
        <w:rPr>
          <w:rFonts w:hint="eastAsia" w:ascii="黑体" w:hAnsi="黑体" w:eastAsia="黑体" w:cs="黑体"/>
          <w:color w:val="auto"/>
          <w:sz w:val="24"/>
          <w:highlight w:val="none"/>
        </w:rPr>
        <w:t xml:space="preserve">乙方（供方）：___________________________     </w:t>
      </w:r>
    </w:p>
    <w:p w14:paraId="2FE67496">
      <w:pPr>
        <w:spacing w:line="500" w:lineRule="exact"/>
        <w:rPr>
          <w:rFonts w:hint="eastAsia" w:ascii="黑体" w:hAnsi="黑体" w:eastAsia="黑体" w:cs="黑体"/>
          <w:sz w:val="24"/>
        </w:rPr>
      </w:pPr>
      <w:r>
        <w:rPr>
          <w:rFonts w:hint="eastAsia" w:ascii="黑体" w:hAnsi="黑体" w:eastAsia="黑体" w:cs="黑体"/>
          <w:sz w:val="24"/>
        </w:rPr>
        <w:t>经双方协商一致，达成以下购销合同：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75B2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21BFC731">
            <w:pPr>
              <w:spacing w:line="500" w:lineRule="exact"/>
              <w:jc w:val="center"/>
              <w:rPr>
                <w:rFonts w:hint="eastAsia" w:ascii="黑体" w:hAnsi="黑体" w:eastAsia="黑体" w:cs="黑体"/>
                <w:sz w:val="24"/>
              </w:rPr>
            </w:pPr>
            <w:r>
              <w:rPr>
                <w:rFonts w:hint="eastAsia" w:ascii="黑体" w:hAnsi="黑体" w:eastAsia="黑体" w:cs="黑体"/>
                <w:sz w:val="24"/>
              </w:rPr>
              <w:t>商品名称</w:t>
            </w:r>
          </w:p>
        </w:tc>
        <w:tc>
          <w:tcPr>
            <w:tcW w:w="1741" w:type="dxa"/>
            <w:noWrap w:val="0"/>
            <w:vAlign w:val="center"/>
          </w:tcPr>
          <w:p w14:paraId="0CC1C545">
            <w:pPr>
              <w:spacing w:line="500" w:lineRule="exact"/>
              <w:jc w:val="center"/>
              <w:rPr>
                <w:rFonts w:hint="eastAsia" w:ascii="黑体" w:hAnsi="黑体" w:eastAsia="黑体" w:cs="黑体"/>
                <w:sz w:val="24"/>
              </w:rPr>
            </w:pPr>
            <w:r>
              <w:rPr>
                <w:rFonts w:hint="eastAsia" w:ascii="黑体" w:hAnsi="黑体" w:eastAsia="黑体" w:cs="黑体"/>
                <w:sz w:val="24"/>
              </w:rPr>
              <w:t>规格型号</w:t>
            </w:r>
          </w:p>
        </w:tc>
        <w:tc>
          <w:tcPr>
            <w:tcW w:w="984" w:type="dxa"/>
            <w:noWrap w:val="0"/>
            <w:vAlign w:val="center"/>
          </w:tcPr>
          <w:p w14:paraId="239CB2D0">
            <w:pPr>
              <w:spacing w:line="500" w:lineRule="exact"/>
              <w:jc w:val="center"/>
              <w:rPr>
                <w:rFonts w:hint="eastAsia" w:ascii="黑体" w:hAnsi="黑体" w:eastAsia="黑体" w:cs="黑体"/>
                <w:sz w:val="24"/>
              </w:rPr>
            </w:pPr>
            <w:r>
              <w:rPr>
                <w:rFonts w:hint="eastAsia" w:ascii="黑体" w:hAnsi="黑体" w:eastAsia="黑体" w:cs="黑体"/>
                <w:sz w:val="24"/>
              </w:rPr>
              <w:t>数量</w:t>
            </w:r>
          </w:p>
        </w:tc>
        <w:tc>
          <w:tcPr>
            <w:tcW w:w="873" w:type="dxa"/>
            <w:noWrap w:val="0"/>
            <w:vAlign w:val="center"/>
          </w:tcPr>
          <w:p w14:paraId="6CFE6020">
            <w:pPr>
              <w:spacing w:line="500" w:lineRule="exact"/>
              <w:jc w:val="center"/>
              <w:rPr>
                <w:rFonts w:hint="eastAsia" w:ascii="黑体" w:hAnsi="黑体" w:eastAsia="黑体" w:cs="黑体"/>
                <w:sz w:val="24"/>
              </w:rPr>
            </w:pPr>
            <w:r>
              <w:rPr>
                <w:rFonts w:hint="eastAsia" w:ascii="黑体" w:hAnsi="黑体" w:eastAsia="黑体" w:cs="黑体"/>
                <w:sz w:val="24"/>
              </w:rPr>
              <w:t>单价</w:t>
            </w:r>
          </w:p>
        </w:tc>
        <w:tc>
          <w:tcPr>
            <w:tcW w:w="899" w:type="dxa"/>
            <w:noWrap w:val="0"/>
            <w:vAlign w:val="center"/>
          </w:tcPr>
          <w:p w14:paraId="627AB94A">
            <w:pPr>
              <w:spacing w:line="500" w:lineRule="exact"/>
              <w:jc w:val="center"/>
              <w:rPr>
                <w:rFonts w:hint="eastAsia" w:ascii="黑体" w:hAnsi="黑体" w:eastAsia="黑体" w:cs="黑体"/>
                <w:sz w:val="24"/>
              </w:rPr>
            </w:pPr>
            <w:r>
              <w:rPr>
                <w:rFonts w:hint="eastAsia" w:ascii="黑体" w:hAnsi="黑体" w:eastAsia="黑体" w:cs="黑体"/>
                <w:sz w:val="24"/>
              </w:rPr>
              <w:t>总价</w:t>
            </w:r>
          </w:p>
        </w:tc>
        <w:tc>
          <w:tcPr>
            <w:tcW w:w="1575" w:type="dxa"/>
            <w:noWrap w:val="0"/>
            <w:vAlign w:val="center"/>
          </w:tcPr>
          <w:p w14:paraId="3472CCFE">
            <w:pPr>
              <w:spacing w:line="500" w:lineRule="exact"/>
              <w:jc w:val="center"/>
              <w:rPr>
                <w:rFonts w:hint="eastAsia" w:ascii="黑体" w:hAnsi="黑体" w:eastAsia="黑体" w:cs="黑体"/>
                <w:sz w:val="24"/>
              </w:rPr>
            </w:pPr>
            <w:r>
              <w:rPr>
                <w:rFonts w:hint="eastAsia" w:ascii="黑体" w:hAnsi="黑体" w:eastAsia="黑体" w:cs="黑体"/>
                <w:sz w:val="24"/>
              </w:rPr>
              <w:t>交货时间</w:t>
            </w:r>
          </w:p>
        </w:tc>
        <w:tc>
          <w:tcPr>
            <w:tcW w:w="2211" w:type="dxa"/>
            <w:noWrap w:val="0"/>
            <w:vAlign w:val="center"/>
          </w:tcPr>
          <w:p w14:paraId="72A3977E">
            <w:pPr>
              <w:spacing w:line="500" w:lineRule="exact"/>
              <w:jc w:val="center"/>
              <w:rPr>
                <w:rFonts w:hint="eastAsia" w:ascii="黑体" w:hAnsi="黑体" w:eastAsia="黑体" w:cs="黑体"/>
                <w:sz w:val="24"/>
              </w:rPr>
            </w:pPr>
            <w:r>
              <w:rPr>
                <w:rFonts w:hint="eastAsia" w:ascii="黑体" w:hAnsi="黑体" w:eastAsia="黑体" w:cs="黑体"/>
                <w:sz w:val="24"/>
              </w:rPr>
              <w:t>交货地点</w:t>
            </w:r>
          </w:p>
        </w:tc>
      </w:tr>
      <w:tr w14:paraId="76F9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9966D5F">
            <w:pPr>
              <w:spacing w:line="500" w:lineRule="exact"/>
              <w:jc w:val="center"/>
              <w:rPr>
                <w:rFonts w:hint="eastAsia" w:ascii="黑体" w:hAnsi="黑体" w:eastAsia="黑体" w:cs="黑体"/>
                <w:sz w:val="24"/>
              </w:rPr>
            </w:pPr>
          </w:p>
        </w:tc>
        <w:tc>
          <w:tcPr>
            <w:tcW w:w="1741" w:type="dxa"/>
            <w:noWrap w:val="0"/>
            <w:vAlign w:val="center"/>
          </w:tcPr>
          <w:p w14:paraId="7EDC480A">
            <w:pPr>
              <w:spacing w:line="500" w:lineRule="exact"/>
              <w:jc w:val="center"/>
              <w:rPr>
                <w:rFonts w:hint="eastAsia" w:ascii="黑体" w:hAnsi="黑体" w:eastAsia="黑体" w:cs="黑体"/>
                <w:sz w:val="24"/>
              </w:rPr>
            </w:pPr>
          </w:p>
        </w:tc>
        <w:tc>
          <w:tcPr>
            <w:tcW w:w="984" w:type="dxa"/>
            <w:noWrap w:val="0"/>
            <w:vAlign w:val="center"/>
          </w:tcPr>
          <w:p w14:paraId="611FEDE9">
            <w:pPr>
              <w:spacing w:line="500" w:lineRule="exact"/>
              <w:jc w:val="center"/>
              <w:rPr>
                <w:rFonts w:hint="eastAsia" w:ascii="黑体" w:hAnsi="黑体" w:eastAsia="黑体" w:cs="黑体"/>
                <w:sz w:val="24"/>
              </w:rPr>
            </w:pPr>
          </w:p>
        </w:tc>
        <w:tc>
          <w:tcPr>
            <w:tcW w:w="873" w:type="dxa"/>
            <w:noWrap w:val="0"/>
            <w:vAlign w:val="center"/>
          </w:tcPr>
          <w:p w14:paraId="01B8CD77">
            <w:pPr>
              <w:spacing w:line="500" w:lineRule="exact"/>
              <w:jc w:val="center"/>
              <w:rPr>
                <w:rFonts w:hint="eastAsia" w:ascii="黑体" w:hAnsi="黑体" w:eastAsia="黑体" w:cs="黑体"/>
                <w:sz w:val="24"/>
              </w:rPr>
            </w:pPr>
          </w:p>
        </w:tc>
        <w:tc>
          <w:tcPr>
            <w:tcW w:w="899" w:type="dxa"/>
            <w:noWrap w:val="0"/>
            <w:vAlign w:val="center"/>
          </w:tcPr>
          <w:p w14:paraId="243C697F">
            <w:pPr>
              <w:spacing w:line="500" w:lineRule="exact"/>
              <w:jc w:val="center"/>
              <w:rPr>
                <w:rFonts w:hint="eastAsia" w:ascii="黑体" w:hAnsi="黑体" w:eastAsia="黑体" w:cs="黑体"/>
                <w:sz w:val="24"/>
              </w:rPr>
            </w:pPr>
          </w:p>
        </w:tc>
        <w:tc>
          <w:tcPr>
            <w:tcW w:w="1575" w:type="dxa"/>
            <w:noWrap w:val="0"/>
            <w:vAlign w:val="center"/>
          </w:tcPr>
          <w:p w14:paraId="6DDA878B">
            <w:pPr>
              <w:spacing w:line="500" w:lineRule="exact"/>
              <w:jc w:val="center"/>
              <w:rPr>
                <w:rFonts w:hint="eastAsia" w:ascii="黑体" w:hAnsi="黑体" w:eastAsia="黑体" w:cs="黑体"/>
                <w:sz w:val="24"/>
              </w:rPr>
            </w:pPr>
          </w:p>
        </w:tc>
        <w:tc>
          <w:tcPr>
            <w:tcW w:w="2211" w:type="dxa"/>
            <w:noWrap w:val="0"/>
            <w:vAlign w:val="center"/>
          </w:tcPr>
          <w:p w14:paraId="52C1A23F">
            <w:pPr>
              <w:spacing w:line="500" w:lineRule="exact"/>
              <w:jc w:val="center"/>
              <w:rPr>
                <w:rFonts w:hint="eastAsia" w:ascii="黑体" w:hAnsi="黑体" w:eastAsia="黑体" w:cs="黑体"/>
                <w:sz w:val="24"/>
              </w:rPr>
            </w:pPr>
          </w:p>
        </w:tc>
      </w:tr>
      <w:tr w14:paraId="7BF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D0A07D8">
            <w:pPr>
              <w:spacing w:line="500" w:lineRule="exact"/>
              <w:jc w:val="center"/>
              <w:rPr>
                <w:rFonts w:hint="eastAsia" w:ascii="黑体" w:hAnsi="黑体" w:eastAsia="黑体" w:cs="黑体"/>
                <w:sz w:val="24"/>
              </w:rPr>
            </w:pPr>
          </w:p>
        </w:tc>
        <w:tc>
          <w:tcPr>
            <w:tcW w:w="1741" w:type="dxa"/>
            <w:noWrap w:val="0"/>
            <w:vAlign w:val="center"/>
          </w:tcPr>
          <w:p w14:paraId="4B692925">
            <w:pPr>
              <w:spacing w:line="500" w:lineRule="exact"/>
              <w:jc w:val="center"/>
              <w:rPr>
                <w:rFonts w:hint="eastAsia" w:ascii="黑体" w:hAnsi="黑体" w:eastAsia="黑体" w:cs="黑体"/>
                <w:sz w:val="24"/>
              </w:rPr>
            </w:pPr>
          </w:p>
        </w:tc>
        <w:tc>
          <w:tcPr>
            <w:tcW w:w="984" w:type="dxa"/>
            <w:noWrap w:val="0"/>
            <w:vAlign w:val="center"/>
          </w:tcPr>
          <w:p w14:paraId="7E0021B4">
            <w:pPr>
              <w:spacing w:line="500" w:lineRule="exact"/>
              <w:jc w:val="center"/>
              <w:rPr>
                <w:rFonts w:hint="eastAsia" w:ascii="黑体" w:hAnsi="黑体" w:eastAsia="黑体" w:cs="黑体"/>
                <w:sz w:val="24"/>
              </w:rPr>
            </w:pPr>
          </w:p>
        </w:tc>
        <w:tc>
          <w:tcPr>
            <w:tcW w:w="873" w:type="dxa"/>
            <w:noWrap w:val="0"/>
            <w:vAlign w:val="center"/>
          </w:tcPr>
          <w:p w14:paraId="7FD4566B">
            <w:pPr>
              <w:spacing w:line="500" w:lineRule="exact"/>
              <w:jc w:val="center"/>
              <w:rPr>
                <w:rFonts w:hint="eastAsia" w:ascii="黑体" w:hAnsi="黑体" w:eastAsia="黑体" w:cs="黑体"/>
                <w:sz w:val="24"/>
              </w:rPr>
            </w:pPr>
          </w:p>
        </w:tc>
        <w:tc>
          <w:tcPr>
            <w:tcW w:w="899" w:type="dxa"/>
            <w:noWrap w:val="0"/>
            <w:vAlign w:val="center"/>
          </w:tcPr>
          <w:p w14:paraId="1F62012A">
            <w:pPr>
              <w:spacing w:line="500" w:lineRule="exact"/>
              <w:jc w:val="center"/>
              <w:rPr>
                <w:rFonts w:hint="eastAsia" w:ascii="黑体" w:hAnsi="黑体" w:eastAsia="黑体" w:cs="黑体"/>
                <w:sz w:val="24"/>
              </w:rPr>
            </w:pPr>
          </w:p>
        </w:tc>
        <w:tc>
          <w:tcPr>
            <w:tcW w:w="1575" w:type="dxa"/>
            <w:noWrap w:val="0"/>
            <w:vAlign w:val="center"/>
          </w:tcPr>
          <w:p w14:paraId="6651EF3D">
            <w:pPr>
              <w:spacing w:line="500" w:lineRule="exact"/>
              <w:jc w:val="center"/>
              <w:rPr>
                <w:rFonts w:hint="eastAsia" w:ascii="黑体" w:hAnsi="黑体" w:eastAsia="黑体" w:cs="黑体"/>
                <w:sz w:val="24"/>
              </w:rPr>
            </w:pPr>
          </w:p>
        </w:tc>
        <w:tc>
          <w:tcPr>
            <w:tcW w:w="2211" w:type="dxa"/>
            <w:noWrap w:val="0"/>
            <w:vAlign w:val="center"/>
          </w:tcPr>
          <w:p w14:paraId="64522B0A">
            <w:pPr>
              <w:spacing w:line="500" w:lineRule="exact"/>
              <w:jc w:val="center"/>
              <w:rPr>
                <w:rFonts w:hint="eastAsia" w:ascii="黑体" w:hAnsi="黑体" w:eastAsia="黑体" w:cs="黑体"/>
                <w:sz w:val="24"/>
              </w:rPr>
            </w:pPr>
          </w:p>
        </w:tc>
      </w:tr>
      <w:tr w14:paraId="1738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4C1999">
            <w:pPr>
              <w:spacing w:line="500" w:lineRule="exact"/>
              <w:jc w:val="center"/>
              <w:rPr>
                <w:rFonts w:hint="eastAsia" w:ascii="黑体" w:hAnsi="黑体" w:eastAsia="黑体" w:cs="黑体"/>
                <w:sz w:val="24"/>
              </w:rPr>
            </w:pPr>
          </w:p>
        </w:tc>
        <w:tc>
          <w:tcPr>
            <w:tcW w:w="1741" w:type="dxa"/>
            <w:noWrap w:val="0"/>
            <w:vAlign w:val="center"/>
          </w:tcPr>
          <w:p w14:paraId="3C03F88C">
            <w:pPr>
              <w:spacing w:line="500" w:lineRule="exact"/>
              <w:jc w:val="center"/>
              <w:rPr>
                <w:rFonts w:hint="eastAsia" w:ascii="黑体" w:hAnsi="黑体" w:eastAsia="黑体" w:cs="黑体"/>
                <w:sz w:val="24"/>
              </w:rPr>
            </w:pPr>
          </w:p>
        </w:tc>
        <w:tc>
          <w:tcPr>
            <w:tcW w:w="984" w:type="dxa"/>
            <w:noWrap w:val="0"/>
            <w:vAlign w:val="center"/>
          </w:tcPr>
          <w:p w14:paraId="6FF24784">
            <w:pPr>
              <w:spacing w:line="500" w:lineRule="exact"/>
              <w:jc w:val="center"/>
              <w:rPr>
                <w:rFonts w:hint="eastAsia" w:ascii="黑体" w:hAnsi="黑体" w:eastAsia="黑体" w:cs="黑体"/>
                <w:sz w:val="24"/>
              </w:rPr>
            </w:pPr>
          </w:p>
        </w:tc>
        <w:tc>
          <w:tcPr>
            <w:tcW w:w="873" w:type="dxa"/>
            <w:noWrap w:val="0"/>
            <w:vAlign w:val="center"/>
          </w:tcPr>
          <w:p w14:paraId="3DA036D8">
            <w:pPr>
              <w:spacing w:line="500" w:lineRule="exact"/>
              <w:jc w:val="center"/>
              <w:rPr>
                <w:rFonts w:hint="eastAsia" w:ascii="黑体" w:hAnsi="黑体" w:eastAsia="黑体" w:cs="黑体"/>
                <w:sz w:val="24"/>
              </w:rPr>
            </w:pPr>
          </w:p>
        </w:tc>
        <w:tc>
          <w:tcPr>
            <w:tcW w:w="899" w:type="dxa"/>
            <w:noWrap w:val="0"/>
            <w:vAlign w:val="center"/>
          </w:tcPr>
          <w:p w14:paraId="77D8EDAB">
            <w:pPr>
              <w:spacing w:line="500" w:lineRule="exact"/>
              <w:jc w:val="center"/>
              <w:rPr>
                <w:rFonts w:hint="eastAsia" w:ascii="黑体" w:hAnsi="黑体" w:eastAsia="黑体" w:cs="黑体"/>
                <w:sz w:val="24"/>
              </w:rPr>
            </w:pPr>
          </w:p>
        </w:tc>
        <w:tc>
          <w:tcPr>
            <w:tcW w:w="1575" w:type="dxa"/>
            <w:noWrap w:val="0"/>
            <w:vAlign w:val="center"/>
          </w:tcPr>
          <w:p w14:paraId="327B3115">
            <w:pPr>
              <w:spacing w:line="500" w:lineRule="exact"/>
              <w:jc w:val="center"/>
              <w:rPr>
                <w:rFonts w:hint="eastAsia" w:ascii="黑体" w:hAnsi="黑体" w:eastAsia="黑体" w:cs="黑体"/>
                <w:sz w:val="24"/>
              </w:rPr>
            </w:pPr>
          </w:p>
        </w:tc>
        <w:tc>
          <w:tcPr>
            <w:tcW w:w="2211" w:type="dxa"/>
            <w:noWrap w:val="0"/>
            <w:vAlign w:val="center"/>
          </w:tcPr>
          <w:p w14:paraId="1145A792">
            <w:pPr>
              <w:spacing w:line="500" w:lineRule="exact"/>
              <w:jc w:val="center"/>
              <w:rPr>
                <w:rFonts w:hint="eastAsia" w:ascii="黑体" w:hAnsi="黑体" w:eastAsia="黑体" w:cs="黑体"/>
                <w:sz w:val="24"/>
              </w:rPr>
            </w:pPr>
          </w:p>
        </w:tc>
      </w:tr>
      <w:tr w14:paraId="23ED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E9BF63">
            <w:pPr>
              <w:spacing w:line="500" w:lineRule="exact"/>
              <w:jc w:val="center"/>
              <w:rPr>
                <w:rFonts w:hint="eastAsia" w:ascii="黑体" w:hAnsi="黑体" w:eastAsia="黑体" w:cs="黑体"/>
                <w:sz w:val="24"/>
              </w:rPr>
            </w:pPr>
          </w:p>
        </w:tc>
        <w:tc>
          <w:tcPr>
            <w:tcW w:w="1741" w:type="dxa"/>
            <w:noWrap w:val="0"/>
            <w:vAlign w:val="center"/>
          </w:tcPr>
          <w:p w14:paraId="1E17B9B3">
            <w:pPr>
              <w:spacing w:line="500" w:lineRule="exact"/>
              <w:jc w:val="center"/>
              <w:rPr>
                <w:rFonts w:hint="eastAsia" w:ascii="黑体" w:hAnsi="黑体" w:eastAsia="黑体" w:cs="黑体"/>
                <w:sz w:val="24"/>
              </w:rPr>
            </w:pPr>
          </w:p>
        </w:tc>
        <w:tc>
          <w:tcPr>
            <w:tcW w:w="984" w:type="dxa"/>
            <w:noWrap w:val="0"/>
            <w:vAlign w:val="center"/>
          </w:tcPr>
          <w:p w14:paraId="0F951DFD">
            <w:pPr>
              <w:spacing w:line="500" w:lineRule="exact"/>
              <w:jc w:val="center"/>
              <w:rPr>
                <w:rFonts w:hint="eastAsia" w:ascii="黑体" w:hAnsi="黑体" w:eastAsia="黑体" w:cs="黑体"/>
                <w:sz w:val="24"/>
              </w:rPr>
            </w:pPr>
          </w:p>
        </w:tc>
        <w:tc>
          <w:tcPr>
            <w:tcW w:w="873" w:type="dxa"/>
            <w:noWrap w:val="0"/>
            <w:vAlign w:val="center"/>
          </w:tcPr>
          <w:p w14:paraId="3255E13F">
            <w:pPr>
              <w:spacing w:line="500" w:lineRule="exact"/>
              <w:jc w:val="center"/>
              <w:rPr>
                <w:rFonts w:hint="eastAsia" w:ascii="黑体" w:hAnsi="黑体" w:eastAsia="黑体" w:cs="黑体"/>
                <w:sz w:val="24"/>
              </w:rPr>
            </w:pPr>
          </w:p>
        </w:tc>
        <w:tc>
          <w:tcPr>
            <w:tcW w:w="899" w:type="dxa"/>
            <w:noWrap w:val="0"/>
            <w:vAlign w:val="center"/>
          </w:tcPr>
          <w:p w14:paraId="08220A4D">
            <w:pPr>
              <w:spacing w:line="500" w:lineRule="exact"/>
              <w:jc w:val="center"/>
              <w:rPr>
                <w:rFonts w:hint="eastAsia" w:ascii="黑体" w:hAnsi="黑体" w:eastAsia="黑体" w:cs="黑体"/>
                <w:sz w:val="24"/>
              </w:rPr>
            </w:pPr>
          </w:p>
        </w:tc>
        <w:tc>
          <w:tcPr>
            <w:tcW w:w="1575" w:type="dxa"/>
            <w:noWrap w:val="0"/>
            <w:vAlign w:val="center"/>
          </w:tcPr>
          <w:p w14:paraId="15F6998D">
            <w:pPr>
              <w:spacing w:line="500" w:lineRule="exact"/>
              <w:jc w:val="center"/>
              <w:rPr>
                <w:rFonts w:hint="eastAsia" w:ascii="黑体" w:hAnsi="黑体" w:eastAsia="黑体" w:cs="黑体"/>
                <w:sz w:val="24"/>
              </w:rPr>
            </w:pPr>
          </w:p>
        </w:tc>
        <w:tc>
          <w:tcPr>
            <w:tcW w:w="2211" w:type="dxa"/>
            <w:noWrap w:val="0"/>
            <w:vAlign w:val="center"/>
          </w:tcPr>
          <w:p w14:paraId="5BDC19A6">
            <w:pPr>
              <w:spacing w:line="500" w:lineRule="exact"/>
              <w:jc w:val="center"/>
              <w:rPr>
                <w:rFonts w:hint="eastAsia" w:ascii="黑体" w:hAnsi="黑体" w:eastAsia="黑体" w:cs="黑体"/>
                <w:sz w:val="24"/>
              </w:rPr>
            </w:pPr>
          </w:p>
        </w:tc>
      </w:tr>
      <w:tr w14:paraId="2554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2668603">
            <w:pPr>
              <w:spacing w:line="500" w:lineRule="exact"/>
              <w:jc w:val="center"/>
              <w:rPr>
                <w:rFonts w:hint="eastAsia" w:ascii="黑体" w:hAnsi="黑体" w:eastAsia="黑体" w:cs="黑体"/>
                <w:sz w:val="24"/>
              </w:rPr>
            </w:pPr>
          </w:p>
        </w:tc>
        <w:tc>
          <w:tcPr>
            <w:tcW w:w="1741" w:type="dxa"/>
            <w:noWrap w:val="0"/>
            <w:vAlign w:val="center"/>
          </w:tcPr>
          <w:p w14:paraId="675263EE">
            <w:pPr>
              <w:spacing w:line="500" w:lineRule="exact"/>
              <w:jc w:val="center"/>
              <w:rPr>
                <w:rFonts w:hint="eastAsia" w:ascii="黑体" w:hAnsi="黑体" w:eastAsia="黑体" w:cs="黑体"/>
                <w:sz w:val="24"/>
              </w:rPr>
            </w:pPr>
          </w:p>
        </w:tc>
        <w:tc>
          <w:tcPr>
            <w:tcW w:w="984" w:type="dxa"/>
            <w:noWrap w:val="0"/>
            <w:vAlign w:val="center"/>
          </w:tcPr>
          <w:p w14:paraId="38994CF3">
            <w:pPr>
              <w:spacing w:line="500" w:lineRule="exact"/>
              <w:jc w:val="center"/>
              <w:rPr>
                <w:rFonts w:hint="eastAsia" w:ascii="黑体" w:hAnsi="黑体" w:eastAsia="黑体" w:cs="黑体"/>
                <w:sz w:val="24"/>
              </w:rPr>
            </w:pPr>
          </w:p>
        </w:tc>
        <w:tc>
          <w:tcPr>
            <w:tcW w:w="873" w:type="dxa"/>
            <w:noWrap w:val="0"/>
            <w:vAlign w:val="center"/>
          </w:tcPr>
          <w:p w14:paraId="6B0A488B">
            <w:pPr>
              <w:spacing w:line="500" w:lineRule="exact"/>
              <w:jc w:val="center"/>
              <w:rPr>
                <w:rFonts w:hint="eastAsia" w:ascii="黑体" w:hAnsi="黑体" w:eastAsia="黑体" w:cs="黑体"/>
                <w:sz w:val="24"/>
              </w:rPr>
            </w:pPr>
          </w:p>
        </w:tc>
        <w:tc>
          <w:tcPr>
            <w:tcW w:w="899" w:type="dxa"/>
            <w:noWrap w:val="0"/>
            <w:vAlign w:val="center"/>
          </w:tcPr>
          <w:p w14:paraId="007CC611">
            <w:pPr>
              <w:spacing w:line="500" w:lineRule="exact"/>
              <w:jc w:val="center"/>
              <w:rPr>
                <w:rFonts w:hint="eastAsia" w:ascii="黑体" w:hAnsi="黑体" w:eastAsia="黑体" w:cs="黑体"/>
                <w:sz w:val="24"/>
              </w:rPr>
            </w:pPr>
          </w:p>
        </w:tc>
        <w:tc>
          <w:tcPr>
            <w:tcW w:w="1575" w:type="dxa"/>
            <w:noWrap w:val="0"/>
            <w:vAlign w:val="center"/>
          </w:tcPr>
          <w:p w14:paraId="50E8CF46">
            <w:pPr>
              <w:spacing w:line="500" w:lineRule="exact"/>
              <w:jc w:val="center"/>
              <w:rPr>
                <w:rFonts w:hint="eastAsia" w:ascii="黑体" w:hAnsi="黑体" w:eastAsia="黑体" w:cs="黑体"/>
                <w:sz w:val="24"/>
              </w:rPr>
            </w:pPr>
          </w:p>
        </w:tc>
        <w:tc>
          <w:tcPr>
            <w:tcW w:w="2211" w:type="dxa"/>
            <w:noWrap w:val="0"/>
            <w:vAlign w:val="center"/>
          </w:tcPr>
          <w:p w14:paraId="0308F24F">
            <w:pPr>
              <w:spacing w:line="500" w:lineRule="exact"/>
              <w:jc w:val="center"/>
              <w:rPr>
                <w:rFonts w:hint="eastAsia" w:ascii="黑体" w:hAnsi="黑体" w:eastAsia="黑体" w:cs="黑体"/>
                <w:sz w:val="24"/>
              </w:rPr>
            </w:pPr>
          </w:p>
        </w:tc>
      </w:tr>
      <w:tr w14:paraId="554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BDBF37E">
            <w:pPr>
              <w:spacing w:line="500" w:lineRule="exact"/>
              <w:jc w:val="center"/>
              <w:rPr>
                <w:rFonts w:hint="eastAsia" w:ascii="黑体" w:hAnsi="黑体" w:eastAsia="黑体" w:cs="黑体"/>
                <w:sz w:val="24"/>
              </w:rPr>
            </w:pPr>
          </w:p>
        </w:tc>
        <w:tc>
          <w:tcPr>
            <w:tcW w:w="1741" w:type="dxa"/>
            <w:noWrap w:val="0"/>
            <w:vAlign w:val="center"/>
          </w:tcPr>
          <w:p w14:paraId="5494C8E6">
            <w:pPr>
              <w:spacing w:line="500" w:lineRule="exact"/>
              <w:jc w:val="center"/>
              <w:rPr>
                <w:rFonts w:hint="eastAsia" w:ascii="黑体" w:hAnsi="黑体" w:eastAsia="黑体" w:cs="黑体"/>
                <w:sz w:val="24"/>
              </w:rPr>
            </w:pPr>
          </w:p>
        </w:tc>
        <w:tc>
          <w:tcPr>
            <w:tcW w:w="984" w:type="dxa"/>
            <w:noWrap w:val="0"/>
            <w:vAlign w:val="center"/>
          </w:tcPr>
          <w:p w14:paraId="38C87D38">
            <w:pPr>
              <w:spacing w:line="500" w:lineRule="exact"/>
              <w:jc w:val="center"/>
              <w:rPr>
                <w:rFonts w:hint="eastAsia" w:ascii="黑体" w:hAnsi="黑体" w:eastAsia="黑体" w:cs="黑体"/>
                <w:sz w:val="24"/>
              </w:rPr>
            </w:pPr>
          </w:p>
        </w:tc>
        <w:tc>
          <w:tcPr>
            <w:tcW w:w="873" w:type="dxa"/>
            <w:noWrap w:val="0"/>
            <w:vAlign w:val="center"/>
          </w:tcPr>
          <w:p w14:paraId="2A825F53">
            <w:pPr>
              <w:spacing w:line="500" w:lineRule="exact"/>
              <w:jc w:val="center"/>
              <w:rPr>
                <w:rFonts w:hint="eastAsia" w:ascii="黑体" w:hAnsi="黑体" w:eastAsia="黑体" w:cs="黑体"/>
                <w:sz w:val="24"/>
              </w:rPr>
            </w:pPr>
          </w:p>
        </w:tc>
        <w:tc>
          <w:tcPr>
            <w:tcW w:w="899" w:type="dxa"/>
            <w:noWrap w:val="0"/>
            <w:vAlign w:val="center"/>
          </w:tcPr>
          <w:p w14:paraId="44BF3A62">
            <w:pPr>
              <w:spacing w:line="500" w:lineRule="exact"/>
              <w:jc w:val="center"/>
              <w:rPr>
                <w:rFonts w:hint="eastAsia" w:ascii="黑体" w:hAnsi="黑体" w:eastAsia="黑体" w:cs="黑体"/>
                <w:sz w:val="24"/>
              </w:rPr>
            </w:pPr>
          </w:p>
        </w:tc>
        <w:tc>
          <w:tcPr>
            <w:tcW w:w="1575" w:type="dxa"/>
            <w:noWrap w:val="0"/>
            <w:vAlign w:val="center"/>
          </w:tcPr>
          <w:p w14:paraId="50F136C5">
            <w:pPr>
              <w:spacing w:line="500" w:lineRule="exact"/>
              <w:jc w:val="center"/>
              <w:rPr>
                <w:rFonts w:hint="eastAsia" w:ascii="黑体" w:hAnsi="黑体" w:eastAsia="黑体" w:cs="黑体"/>
                <w:sz w:val="24"/>
              </w:rPr>
            </w:pPr>
          </w:p>
        </w:tc>
        <w:tc>
          <w:tcPr>
            <w:tcW w:w="2211" w:type="dxa"/>
            <w:noWrap w:val="0"/>
            <w:vAlign w:val="center"/>
          </w:tcPr>
          <w:p w14:paraId="0723007A">
            <w:pPr>
              <w:spacing w:line="500" w:lineRule="exact"/>
              <w:jc w:val="center"/>
              <w:rPr>
                <w:rFonts w:hint="eastAsia" w:ascii="黑体" w:hAnsi="黑体" w:eastAsia="黑体" w:cs="黑体"/>
                <w:sz w:val="24"/>
              </w:rPr>
            </w:pPr>
          </w:p>
        </w:tc>
      </w:tr>
      <w:tr w14:paraId="6CFC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33F71FC7">
            <w:pPr>
              <w:spacing w:line="500" w:lineRule="exact"/>
              <w:jc w:val="center"/>
              <w:rPr>
                <w:rFonts w:hint="eastAsia" w:ascii="黑体" w:hAnsi="黑体" w:eastAsia="黑体" w:cs="黑体"/>
                <w:sz w:val="24"/>
              </w:rPr>
            </w:pPr>
          </w:p>
        </w:tc>
        <w:tc>
          <w:tcPr>
            <w:tcW w:w="1741" w:type="dxa"/>
            <w:tcBorders>
              <w:bottom w:val="single" w:color="auto" w:sz="4" w:space="0"/>
            </w:tcBorders>
            <w:noWrap w:val="0"/>
            <w:vAlign w:val="center"/>
          </w:tcPr>
          <w:p w14:paraId="78161CFF">
            <w:pPr>
              <w:spacing w:line="500" w:lineRule="exact"/>
              <w:jc w:val="center"/>
              <w:rPr>
                <w:rFonts w:hint="eastAsia" w:ascii="黑体" w:hAnsi="黑体" w:eastAsia="黑体" w:cs="黑体"/>
                <w:sz w:val="24"/>
              </w:rPr>
            </w:pPr>
          </w:p>
        </w:tc>
        <w:tc>
          <w:tcPr>
            <w:tcW w:w="984" w:type="dxa"/>
            <w:tcBorders>
              <w:bottom w:val="single" w:color="auto" w:sz="4" w:space="0"/>
            </w:tcBorders>
            <w:noWrap w:val="0"/>
            <w:vAlign w:val="center"/>
          </w:tcPr>
          <w:p w14:paraId="6D088779">
            <w:pPr>
              <w:spacing w:line="500" w:lineRule="exact"/>
              <w:jc w:val="center"/>
              <w:rPr>
                <w:rFonts w:hint="eastAsia" w:ascii="黑体" w:hAnsi="黑体" w:eastAsia="黑体" w:cs="黑体"/>
                <w:sz w:val="24"/>
              </w:rPr>
            </w:pPr>
          </w:p>
        </w:tc>
        <w:tc>
          <w:tcPr>
            <w:tcW w:w="873" w:type="dxa"/>
            <w:tcBorders>
              <w:bottom w:val="single" w:color="auto" w:sz="4" w:space="0"/>
            </w:tcBorders>
            <w:noWrap w:val="0"/>
            <w:vAlign w:val="center"/>
          </w:tcPr>
          <w:p w14:paraId="096696A1">
            <w:pPr>
              <w:spacing w:line="500" w:lineRule="exact"/>
              <w:jc w:val="center"/>
              <w:rPr>
                <w:rFonts w:hint="eastAsia" w:ascii="黑体" w:hAnsi="黑体" w:eastAsia="黑体" w:cs="黑体"/>
                <w:sz w:val="24"/>
              </w:rPr>
            </w:pPr>
          </w:p>
        </w:tc>
        <w:tc>
          <w:tcPr>
            <w:tcW w:w="899" w:type="dxa"/>
            <w:tcBorders>
              <w:bottom w:val="single" w:color="auto" w:sz="4" w:space="0"/>
            </w:tcBorders>
            <w:noWrap w:val="0"/>
            <w:vAlign w:val="center"/>
          </w:tcPr>
          <w:p w14:paraId="423E3546">
            <w:pPr>
              <w:spacing w:line="500" w:lineRule="exact"/>
              <w:jc w:val="center"/>
              <w:rPr>
                <w:rFonts w:hint="eastAsia" w:ascii="黑体" w:hAnsi="黑体" w:eastAsia="黑体" w:cs="黑体"/>
                <w:sz w:val="24"/>
              </w:rPr>
            </w:pPr>
          </w:p>
        </w:tc>
        <w:tc>
          <w:tcPr>
            <w:tcW w:w="1575" w:type="dxa"/>
            <w:tcBorders>
              <w:bottom w:val="single" w:color="auto" w:sz="4" w:space="0"/>
            </w:tcBorders>
            <w:noWrap w:val="0"/>
            <w:vAlign w:val="center"/>
          </w:tcPr>
          <w:p w14:paraId="3A6ABF23">
            <w:pPr>
              <w:spacing w:line="500" w:lineRule="exact"/>
              <w:jc w:val="center"/>
              <w:rPr>
                <w:rFonts w:hint="eastAsia" w:ascii="黑体" w:hAnsi="黑体" w:eastAsia="黑体" w:cs="黑体"/>
                <w:sz w:val="24"/>
              </w:rPr>
            </w:pPr>
          </w:p>
        </w:tc>
        <w:tc>
          <w:tcPr>
            <w:tcW w:w="2211" w:type="dxa"/>
            <w:tcBorders>
              <w:bottom w:val="single" w:color="auto" w:sz="4" w:space="0"/>
            </w:tcBorders>
            <w:noWrap w:val="0"/>
            <w:vAlign w:val="center"/>
          </w:tcPr>
          <w:p w14:paraId="343386D7">
            <w:pPr>
              <w:spacing w:line="500" w:lineRule="exact"/>
              <w:jc w:val="center"/>
              <w:rPr>
                <w:rFonts w:hint="eastAsia" w:ascii="黑体" w:hAnsi="黑体" w:eastAsia="黑体" w:cs="黑体"/>
                <w:sz w:val="24"/>
              </w:rPr>
            </w:pPr>
          </w:p>
        </w:tc>
      </w:tr>
      <w:tr w14:paraId="3720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E8F6913">
            <w:pPr>
              <w:spacing w:line="500" w:lineRule="exact"/>
              <w:jc w:val="center"/>
              <w:rPr>
                <w:rFonts w:hint="eastAsia" w:ascii="黑体" w:hAnsi="黑体" w:eastAsia="黑体" w:cs="黑体"/>
                <w:sz w:val="24"/>
              </w:rPr>
            </w:pPr>
          </w:p>
        </w:tc>
        <w:tc>
          <w:tcPr>
            <w:tcW w:w="1741" w:type="dxa"/>
            <w:noWrap w:val="0"/>
            <w:vAlign w:val="center"/>
          </w:tcPr>
          <w:p w14:paraId="0ADABDD2">
            <w:pPr>
              <w:spacing w:line="500" w:lineRule="exact"/>
              <w:jc w:val="center"/>
              <w:rPr>
                <w:rFonts w:hint="eastAsia" w:ascii="黑体" w:hAnsi="黑体" w:eastAsia="黑体" w:cs="黑体"/>
                <w:sz w:val="24"/>
              </w:rPr>
            </w:pPr>
          </w:p>
        </w:tc>
        <w:tc>
          <w:tcPr>
            <w:tcW w:w="984" w:type="dxa"/>
            <w:noWrap w:val="0"/>
            <w:vAlign w:val="center"/>
          </w:tcPr>
          <w:p w14:paraId="64089DE0">
            <w:pPr>
              <w:spacing w:line="500" w:lineRule="exact"/>
              <w:jc w:val="center"/>
              <w:rPr>
                <w:rFonts w:hint="eastAsia" w:ascii="黑体" w:hAnsi="黑体" w:eastAsia="黑体" w:cs="黑体"/>
                <w:sz w:val="24"/>
              </w:rPr>
            </w:pPr>
          </w:p>
        </w:tc>
        <w:tc>
          <w:tcPr>
            <w:tcW w:w="873" w:type="dxa"/>
            <w:noWrap w:val="0"/>
            <w:vAlign w:val="center"/>
          </w:tcPr>
          <w:p w14:paraId="4A5C7707">
            <w:pPr>
              <w:spacing w:line="500" w:lineRule="exact"/>
              <w:jc w:val="center"/>
              <w:rPr>
                <w:rFonts w:hint="eastAsia" w:ascii="黑体" w:hAnsi="黑体" w:eastAsia="黑体" w:cs="黑体"/>
                <w:sz w:val="24"/>
              </w:rPr>
            </w:pPr>
          </w:p>
        </w:tc>
        <w:tc>
          <w:tcPr>
            <w:tcW w:w="899" w:type="dxa"/>
            <w:noWrap w:val="0"/>
            <w:vAlign w:val="center"/>
          </w:tcPr>
          <w:p w14:paraId="3972A57B">
            <w:pPr>
              <w:spacing w:line="500" w:lineRule="exact"/>
              <w:jc w:val="center"/>
              <w:rPr>
                <w:rFonts w:hint="eastAsia" w:ascii="黑体" w:hAnsi="黑体" w:eastAsia="黑体" w:cs="黑体"/>
                <w:sz w:val="24"/>
              </w:rPr>
            </w:pPr>
          </w:p>
        </w:tc>
        <w:tc>
          <w:tcPr>
            <w:tcW w:w="1575" w:type="dxa"/>
            <w:noWrap w:val="0"/>
            <w:vAlign w:val="center"/>
          </w:tcPr>
          <w:p w14:paraId="69294CFC">
            <w:pPr>
              <w:spacing w:line="500" w:lineRule="exact"/>
              <w:jc w:val="center"/>
              <w:rPr>
                <w:rFonts w:hint="eastAsia" w:ascii="黑体" w:hAnsi="黑体" w:eastAsia="黑体" w:cs="黑体"/>
                <w:sz w:val="24"/>
              </w:rPr>
            </w:pPr>
          </w:p>
        </w:tc>
        <w:tc>
          <w:tcPr>
            <w:tcW w:w="2211" w:type="dxa"/>
            <w:noWrap w:val="0"/>
            <w:vAlign w:val="center"/>
          </w:tcPr>
          <w:p w14:paraId="6D1A92C4">
            <w:pPr>
              <w:spacing w:line="500" w:lineRule="exact"/>
              <w:jc w:val="center"/>
              <w:rPr>
                <w:rFonts w:hint="eastAsia" w:ascii="黑体" w:hAnsi="黑体" w:eastAsia="黑体" w:cs="黑体"/>
                <w:sz w:val="24"/>
              </w:rPr>
            </w:pPr>
          </w:p>
        </w:tc>
      </w:tr>
      <w:tr w14:paraId="12A8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43C2174">
            <w:pPr>
              <w:spacing w:line="500" w:lineRule="exact"/>
              <w:rPr>
                <w:rFonts w:hint="eastAsia" w:ascii="黑体" w:hAnsi="黑体" w:eastAsia="黑体" w:cs="黑体"/>
                <w:sz w:val="24"/>
              </w:rPr>
            </w:pPr>
            <w:r>
              <w:rPr>
                <w:rFonts w:hint="eastAsia" w:ascii="黑体" w:hAnsi="黑体" w:eastAsia="黑体" w:cs="黑体"/>
                <w:sz w:val="24"/>
              </w:rPr>
              <w:t>合计人民币（小写）：</w:t>
            </w:r>
          </w:p>
        </w:tc>
      </w:tr>
      <w:tr w14:paraId="3995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839650B">
            <w:pPr>
              <w:spacing w:line="500" w:lineRule="exact"/>
              <w:rPr>
                <w:rFonts w:hint="eastAsia" w:ascii="黑体" w:hAnsi="黑体" w:eastAsia="黑体" w:cs="黑体"/>
                <w:sz w:val="24"/>
              </w:rPr>
            </w:pPr>
            <w:r>
              <w:rPr>
                <w:rFonts w:hint="eastAsia" w:ascii="黑体" w:hAnsi="黑体" w:eastAsia="黑体" w:cs="黑体"/>
                <w:sz w:val="24"/>
              </w:rPr>
              <w:t>合计人民币（大写）：</w:t>
            </w:r>
          </w:p>
        </w:tc>
      </w:tr>
      <w:tr w14:paraId="480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425C5D2">
            <w:pPr>
              <w:spacing w:line="500" w:lineRule="exact"/>
              <w:rPr>
                <w:rFonts w:hint="eastAsia" w:ascii="黑体" w:hAnsi="黑体" w:eastAsia="黑体" w:cs="黑体"/>
                <w:sz w:val="24"/>
              </w:rPr>
            </w:pPr>
            <w:r>
              <w:rPr>
                <w:rFonts w:hint="eastAsia" w:ascii="黑体" w:hAnsi="黑体" w:eastAsia="黑体" w:cs="黑体"/>
                <w:sz w:val="24"/>
              </w:rPr>
              <w:t>一、质量要求和技术标准。供方提供的商品必须是全新的，完全符合国家有关技术标准，供方的质量保证及售后服务承诺如下：</w:t>
            </w:r>
          </w:p>
          <w:p w14:paraId="65DA3AAD">
            <w:pPr>
              <w:spacing w:line="500" w:lineRule="exact"/>
              <w:rPr>
                <w:rFonts w:hint="eastAsia" w:ascii="黑体" w:hAnsi="黑体" w:eastAsia="黑体" w:cs="黑体"/>
                <w:sz w:val="24"/>
              </w:rPr>
            </w:pPr>
            <w:r>
              <w:rPr>
                <w:rFonts w:hint="eastAsia" w:ascii="黑体" w:hAnsi="黑体" w:eastAsia="黑体" w:cs="黑体"/>
                <w:sz w:val="24"/>
              </w:rPr>
              <w:t>1.质保期限：</w:t>
            </w:r>
          </w:p>
          <w:p w14:paraId="62DC70AD">
            <w:pPr>
              <w:spacing w:line="500" w:lineRule="exact"/>
              <w:rPr>
                <w:rFonts w:hint="eastAsia" w:ascii="黑体" w:hAnsi="黑体" w:eastAsia="黑体" w:cs="黑体"/>
                <w:sz w:val="24"/>
              </w:rPr>
            </w:pPr>
            <w:r>
              <w:rPr>
                <w:rFonts w:hint="eastAsia" w:ascii="黑体" w:hAnsi="黑体" w:eastAsia="黑体" w:cs="黑体"/>
                <w:sz w:val="24"/>
              </w:rPr>
              <w:t>2.保修范围：</w:t>
            </w:r>
          </w:p>
          <w:p w14:paraId="7A5EE61A">
            <w:pPr>
              <w:spacing w:line="500" w:lineRule="exact"/>
              <w:rPr>
                <w:rFonts w:hint="eastAsia" w:ascii="黑体" w:hAnsi="黑体" w:eastAsia="黑体" w:cs="黑体"/>
                <w:sz w:val="24"/>
              </w:rPr>
            </w:pPr>
            <w:r>
              <w:rPr>
                <w:rFonts w:hint="eastAsia" w:ascii="黑体" w:hAnsi="黑体" w:eastAsia="黑体" w:cs="黑体"/>
                <w:sz w:val="24"/>
              </w:rPr>
              <w:t>3.服务措施：</w:t>
            </w:r>
          </w:p>
          <w:p w14:paraId="55056A59">
            <w:pPr>
              <w:spacing w:line="500" w:lineRule="exact"/>
              <w:rPr>
                <w:rFonts w:hint="eastAsia" w:ascii="黑体" w:hAnsi="黑体" w:eastAsia="黑体" w:cs="黑体"/>
                <w:sz w:val="24"/>
              </w:rPr>
            </w:pPr>
            <w:r>
              <w:rPr>
                <w:rFonts w:hint="eastAsia" w:ascii="黑体" w:hAnsi="黑体" w:eastAsia="黑体" w:cs="黑体"/>
                <w:sz w:val="24"/>
              </w:rPr>
              <w:t>4.质保期后服务：</w:t>
            </w:r>
          </w:p>
        </w:tc>
      </w:tr>
      <w:tr w14:paraId="7438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77CA51CE">
            <w:pPr>
              <w:spacing w:line="500" w:lineRule="exact"/>
              <w:rPr>
                <w:rFonts w:hint="eastAsia" w:ascii="黑体" w:hAnsi="黑体" w:eastAsia="黑体" w:cs="黑体"/>
                <w:sz w:val="24"/>
              </w:rPr>
            </w:pPr>
            <w:r>
              <w:rPr>
                <w:rFonts w:hint="eastAsia" w:ascii="黑体" w:hAnsi="黑体" w:eastAsia="黑体" w:cs="黑体"/>
                <w:sz w:val="24"/>
              </w:rPr>
              <w:t>二、随机备品、附件、工具数量及供应方法：</w:t>
            </w:r>
          </w:p>
        </w:tc>
      </w:tr>
      <w:tr w14:paraId="43CC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03D4502">
            <w:pPr>
              <w:spacing w:line="500" w:lineRule="exact"/>
              <w:rPr>
                <w:rFonts w:hint="eastAsia" w:ascii="黑体" w:hAnsi="黑体" w:eastAsia="黑体" w:cs="黑体"/>
                <w:sz w:val="24"/>
              </w:rPr>
            </w:pPr>
            <w:r>
              <w:rPr>
                <w:rFonts w:hint="eastAsia" w:ascii="黑体" w:hAnsi="黑体" w:eastAsia="黑体" w:cs="黑体"/>
                <w:sz w:val="24"/>
              </w:rPr>
              <w:t>三、交提货方式：</w:t>
            </w:r>
          </w:p>
        </w:tc>
      </w:tr>
      <w:tr w14:paraId="7CAD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47A53DE0">
            <w:pPr>
              <w:spacing w:line="500" w:lineRule="exact"/>
              <w:rPr>
                <w:rFonts w:hint="eastAsia" w:ascii="黑体" w:hAnsi="黑体" w:eastAsia="黑体" w:cs="黑体"/>
                <w:sz w:val="24"/>
              </w:rPr>
            </w:pPr>
            <w:r>
              <w:rPr>
                <w:rFonts w:hint="eastAsia" w:ascii="黑体" w:hAnsi="黑体" w:eastAsia="黑体" w:cs="黑体"/>
                <w:sz w:val="24"/>
              </w:rPr>
              <w:t>四、验收标准、方法：</w:t>
            </w:r>
          </w:p>
          <w:p w14:paraId="1433B3C7">
            <w:pPr>
              <w:spacing w:line="500" w:lineRule="exact"/>
              <w:rPr>
                <w:rFonts w:hint="eastAsia" w:ascii="黑体" w:hAnsi="黑体" w:eastAsia="黑体" w:cs="黑体"/>
                <w:sz w:val="24"/>
              </w:rPr>
            </w:pPr>
            <w:r>
              <w:rPr>
                <w:rFonts w:hint="eastAsia" w:ascii="黑体" w:hAnsi="黑体" w:eastAsia="黑体" w:cs="黑体"/>
                <w:sz w:val="24"/>
              </w:rPr>
              <w:t>如有异议，请于      日内提出。</w:t>
            </w:r>
          </w:p>
        </w:tc>
      </w:tr>
      <w:tr w14:paraId="3471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0CEA878">
            <w:pPr>
              <w:pStyle w:val="10"/>
              <w:spacing w:line="500" w:lineRule="exact"/>
              <w:rPr>
                <w:rFonts w:hint="eastAsia" w:ascii="黑体" w:hAnsi="黑体" w:eastAsia="黑体" w:cs="黑体"/>
                <w:sz w:val="24"/>
              </w:rPr>
            </w:pPr>
            <w:r>
              <w:rPr>
                <w:rFonts w:hint="eastAsia" w:ascii="黑体" w:hAnsi="黑体" w:eastAsia="黑体" w:cs="黑体"/>
                <w:sz w:val="24"/>
              </w:rPr>
              <w:t>五、履约保证金：</w:t>
            </w:r>
          </w:p>
        </w:tc>
      </w:tr>
      <w:tr w14:paraId="1EF9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EFACA4B">
            <w:pPr>
              <w:spacing w:line="500" w:lineRule="exact"/>
              <w:rPr>
                <w:rFonts w:hint="eastAsia" w:ascii="黑体" w:hAnsi="黑体" w:eastAsia="黑体" w:cs="黑体"/>
                <w:sz w:val="24"/>
              </w:rPr>
            </w:pPr>
            <w:r>
              <w:rPr>
                <w:rFonts w:hint="eastAsia" w:ascii="黑体" w:hAnsi="黑体" w:eastAsia="黑体" w:cs="黑体"/>
                <w:sz w:val="24"/>
              </w:rPr>
              <w:t>六、付款方式：</w:t>
            </w:r>
          </w:p>
          <w:p w14:paraId="1E7C341A">
            <w:pPr>
              <w:pStyle w:val="10"/>
              <w:spacing w:line="500" w:lineRule="exact"/>
              <w:rPr>
                <w:rFonts w:hint="eastAsia" w:ascii="黑体" w:hAnsi="黑体" w:eastAsia="黑体" w:cs="黑体"/>
                <w:sz w:val="24"/>
              </w:rPr>
            </w:pPr>
            <w:r>
              <w:rPr>
                <w:rFonts w:hint="eastAsia" w:ascii="黑体" w:hAnsi="黑体" w:eastAsia="黑体" w:cs="黑体"/>
                <w:sz w:val="24"/>
              </w:rPr>
              <w:t>（按财政支付、采购人支付及支付方式等分别填列）</w:t>
            </w:r>
          </w:p>
        </w:tc>
      </w:tr>
      <w:tr w14:paraId="49C8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7D9237E">
            <w:pPr>
              <w:spacing w:line="500" w:lineRule="exact"/>
              <w:rPr>
                <w:rFonts w:hint="eastAsia" w:ascii="黑体" w:hAnsi="黑体" w:eastAsia="黑体" w:cs="黑体"/>
                <w:sz w:val="24"/>
              </w:rPr>
            </w:pPr>
            <w:r>
              <w:rPr>
                <w:rFonts w:hint="eastAsia" w:ascii="黑体" w:hAnsi="黑体" w:eastAsia="黑体" w:cs="黑体"/>
                <w:sz w:val="24"/>
              </w:rPr>
              <w:t>七、违约责任：</w:t>
            </w:r>
          </w:p>
          <w:p w14:paraId="618F2DE4">
            <w:pPr>
              <w:spacing w:line="500" w:lineRule="exact"/>
              <w:rPr>
                <w:rFonts w:hint="eastAsia" w:ascii="黑体" w:hAnsi="黑体" w:eastAsia="黑体" w:cs="黑体"/>
                <w:sz w:val="24"/>
              </w:rPr>
            </w:pPr>
            <w:r>
              <w:rPr>
                <w:rFonts w:hint="eastAsia" w:ascii="黑体" w:hAnsi="黑体" w:eastAsia="黑体" w:cs="黑体"/>
                <w:sz w:val="24"/>
              </w:rPr>
              <w:t>按《中华人民共和国民法典》、《中华人民共和国政府采购法》执行，或按双方约定。</w:t>
            </w:r>
          </w:p>
        </w:tc>
      </w:tr>
      <w:tr w14:paraId="08F0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7FD2CCA3">
            <w:pPr>
              <w:spacing w:line="500" w:lineRule="exact"/>
              <w:rPr>
                <w:rFonts w:hint="eastAsia" w:ascii="黑体" w:hAnsi="黑体" w:eastAsia="黑体" w:cs="黑体"/>
                <w:sz w:val="24"/>
              </w:rPr>
            </w:pPr>
            <w:r>
              <w:rPr>
                <w:rFonts w:hint="eastAsia" w:ascii="黑体" w:hAnsi="黑体" w:eastAsia="黑体" w:cs="黑体"/>
                <w:sz w:val="24"/>
              </w:rPr>
              <w:t>八、其他约定事项：</w:t>
            </w:r>
          </w:p>
          <w:p w14:paraId="5EF8B229">
            <w:pPr>
              <w:tabs>
                <w:tab w:val="left" w:pos="360"/>
              </w:tabs>
              <w:spacing w:line="500" w:lineRule="exact"/>
              <w:rPr>
                <w:rFonts w:hint="eastAsia" w:ascii="黑体" w:hAnsi="黑体" w:eastAsia="黑体" w:cs="黑体"/>
                <w:sz w:val="24"/>
              </w:rPr>
            </w:pPr>
            <w:r>
              <w:rPr>
                <w:rFonts w:hint="eastAsia" w:ascii="黑体" w:hAnsi="黑体" w:eastAsia="黑体" w:cs="黑体"/>
                <w:sz w:val="24"/>
              </w:rPr>
              <w:t>1.询价通知书及其澄清文件、响应文件和承诺是本合同不可分割的部分。</w:t>
            </w:r>
          </w:p>
          <w:p w14:paraId="520F71E3">
            <w:pPr>
              <w:tabs>
                <w:tab w:val="left" w:pos="360"/>
              </w:tabs>
              <w:spacing w:line="500" w:lineRule="exact"/>
              <w:rPr>
                <w:rFonts w:hint="eastAsia" w:ascii="黑体" w:hAnsi="黑体" w:eastAsia="黑体" w:cs="黑体"/>
                <w:sz w:val="24"/>
              </w:rPr>
            </w:pPr>
            <w:r>
              <w:rPr>
                <w:rFonts w:hint="eastAsia" w:ascii="黑体" w:hAnsi="黑体" w:eastAsia="黑体" w:cs="黑体"/>
                <w:sz w:val="24"/>
              </w:rPr>
              <w:t>2.本合同如发生争议由双方协商解决，协商不成向需方所在地仲裁机构提请仲裁。</w:t>
            </w:r>
          </w:p>
          <w:p w14:paraId="2314A30D">
            <w:pPr>
              <w:tabs>
                <w:tab w:val="left" w:pos="360"/>
              </w:tabs>
              <w:spacing w:line="500" w:lineRule="exact"/>
              <w:rPr>
                <w:rFonts w:hint="eastAsia" w:ascii="黑体" w:hAnsi="黑体" w:eastAsia="黑体" w:cs="黑体"/>
                <w:sz w:val="24"/>
              </w:rPr>
            </w:pPr>
            <w:r>
              <w:rPr>
                <w:rFonts w:hint="eastAsia" w:ascii="黑体" w:hAnsi="黑体" w:eastAsia="黑体" w:cs="黑体"/>
                <w:sz w:val="24"/>
              </w:rPr>
              <w:t>3.本合同一式__份， 需方__份，供方__份，具同等法律效力。</w:t>
            </w:r>
          </w:p>
          <w:p w14:paraId="7B7C22BB">
            <w:pPr>
              <w:tabs>
                <w:tab w:val="left" w:pos="360"/>
              </w:tabs>
              <w:spacing w:line="500" w:lineRule="exact"/>
              <w:rPr>
                <w:rFonts w:hint="eastAsia" w:ascii="黑体" w:hAnsi="黑体" w:eastAsia="黑体" w:cs="黑体"/>
                <w:sz w:val="24"/>
              </w:rPr>
            </w:pPr>
            <w:r>
              <w:rPr>
                <w:rFonts w:hint="eastAsia" w:ascii="黑体" w:hAnsi="黑体" w:eastAsia="黑体" w:cs="黑体"/>
                <w:sz w:val="24"/>
              </w:rPr>
              <w:t>4.其他：</w:t>
            </w:r>
          </w:p>
        </w:tc>
      </w:tr>
      <w:tr w14:paraId="786D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78E46E95">
            <w:pPr>
              <w:spacing w:line="500" w:lineRule="exact"/>
              <w:rPr>
                <w:rFonts w:hint="eastAsia" w:ascii="黑体" w:hAnsi="黑体" w:eastAsia="黑体" w:cs="黑体"/>
                <w:sz w:val="24"/>
              </w:rPr>
            </w:pPr>
            <w:r>
              <w:rPr>
                <w:rFonts w:hint="eastAsia" w:ascii="黑体" w:hAnsi="黑体" w:eastAsia="黑体" w:cs="黑体"/>
                <w:sz w:val="24"/>
              </w:rPr>
              <w:t>需方：</w:t>
            </w:r>
          </w:p>
          <w:p w14:paraId="6CB72CA9">
            <w:pPr>
              <w:spacing w:line="500" w:lineRule="exact"/>
              <w:rPr>
                <w:rFonts w:hint="eastAsia" w:ascii="黑体" w:hAnsi="黑体" w:eastAsia="黑体" w:cs="黑体"/>
                <w:sz w:val="24"/>
              </w:rPr>
            </w:pPr>
            <w:r>
              <w:rPr>
                <w:rFonts w:hint="eastAsia" w:ascii="黑体" w:hAnsi="黑体" w:eastAsia="黑体" w:cs="黑体"/>
                <w:sz w:val="24"/>
              </w:rPr>
              <w:t>地址：</w:t>
            </w:r>
          </w:p>
          <w:p w14:paraId="00D3D53A">
            <w:pPr>
              <w:spacing w:line="500" w:lineRule="exact"/>
              <w:rPr>
                <w:rFonts w:hint="eastAsia" w:ascii="黑体" w:hAnsi="黑体" w:eastAsia="黑体" w:cs="黑体"/>
                <w:sz w:val="24"/>
              </w:rPr>
            </w:pPr>
            <w:r>
              <w:rPr>
                <w:rFonts w:hint="eastAsia" w:ascii="黑体" w:hAnsi="黑体" w:eastAsia="黑体" w:cs="黑体"/>
                <w:sz w:val="24"/>
              </w:rPr>
              <w:t>联系电话：</w:t>
            </w:r>
          </w:p>
          <w:p w14:paraId="1AE7910A">
            <w:pPr>
              <w:spacing w:line="500" w:lineRule="exact"/>
              <w:rPr>
                <w:rFonts w:hint="eastAsia" w:ascii="黑体" w:hAnsi="黑体" w:eastAsia="黑体" w:cs="黑体"/>
                <w:sz w:val="24"/>
              </w:rPr>
            </w:pPr>
            <w:r>
              <w:rPr>
                <w:rFonts w:hint="eastAsia" w:ascii="黑体" w:hAnsi="黑体" w:eastAsia="黑体" w:cs="黑体"/>
                <w:sz w:val="24"/>
              </w:rPr>
              <w:t>授权代表：</w:t>
            </w:r>
          </w:p>
        </w:tc>
        <w:tc>
          <w:tcPr>
            <w:tcW w:w="4700" w:type="dxa"/>
            <w:gridSpan w:val="4"/>
            <w:noWrap w:val="0"/>
            <w:vAlign w:val="top"/>
          </w:tcPr>
          <w:p w14:paraId="6BBA5BFE">
            <w:pPr>
              <w:spacing w:line="500" w:lineRule="exact"/>
              <w:rPr>
                <w:rFonts w:hint="eastAsia" w:ascii="黑体" w:hAnsi="黑体" w:eastAsia="黑体" w:cs="黑体"/>
                <w:sz w:val="24"/>
              </w:rPr>
            </w:pPr>
            <w:r>
              <w:rPr>
                <w:rFonts w:hint="eastAsia" w:ascii="黑体" w:hAnsi="黑体" w:eastAsia="黑体" w:cs="黑体"/>
                <w:sz w:val="24"/>
              </w:rPr>
              <w:t>供方：</w:t>
            </w:r>
          </w:p>
          <w:p w14:paraId="72184EF8">
            <w:pPr>
              <w:spacing w:line="500" w:lineRule="exact"/>
              <w:rPr>
                <w:rFonts w:hint="eastAsia" w:ascii="黑体" w:hAnsi="黑体" w:eastAsia="黑体" w:cs="黑体"/>
                <w:sz w:val="24"/>
              </w:rPr>
            </w:pPr>
            <w:r>
              <w:rPr>
                <w:rFonts w:hint="eastAsia" w:ascii="黑体" w:hAnsi="黑体" w:eastAsia="黑体" w:cs="黑体"/>
                <w:sz w:val="24"/>
              </w:rPr>
              <w:t>地址：</w:t>
            </w:r>
          </w:p>
          <w:p w14:paraId="0FE422E6">
            <w:pPr>
              <w:spacing w:line="500" w:lineRule="exact"/>
              <w:rPr>
                <w:rFonts w:hint="eastAsia" w:ascii="黑体" w:hAnsi="黑体" w:eastAsia="黑体" w:cs="黑体"/>
                <w:sz w:val="24"/>
              </w:rPr>
            </w:pPr>
            <w:r>
              <w:rPr>
                <w:rFonts w:hint="eastAsia" w:ascii="黑体" w:hAnsi="黑体" w:eastAsia="黑体" w:cs="黑体"/>
                <w:sz w:val="24"/>
              </w:rPr>
              <w:t>电话：</w:t>
            </w:r>
          </w:p>
          <w:p w14:paraId="65B88EF5">
            <w:pPr>
              <w:spacing w:line="500" w:lineRule="exact"/>
              <w:rPr>
                <w:rFonts w:hint="eastAsia" w:ascii="黑体" w:hAnsi="黑体" w:eastAsia="黑体" w:cs="黑体"/>
                <w:sz w:val="24"/>
              </w:rPr>
            </w:pPr>
            <w:r>
              <w:rPr>
                <w:rFonts w:hint="eastAsia" w:ascii="黑体" w:hAnsi="黑体" w:eastAsia="黑体" w:cs="黑体"/>
                <w:sz w:val="24"/>
              </w:rPr>
              <w:t>传真：</w:t>
            </w:r>
          </w:p>
          <w:p w14:paraId="39B7681A">
            <w:pPr>
              <w:spacing w:line="500" w:lineRule="exact"/>
              <w:rPr>
                <w:rFonts w:hint="eastAsia" w:ascii="黑体" w:hAnsi="黑体" w:eastAsia="黑体" w:cs="黑体"/>
                <w:sz w:val="24"/>
              </w:rPr>
            </w:pPr>
            <w:r>
              <w:rPr>
                <w:rFonts w:hint="eastAsia" w:ascii="黑体" w:hAnsi="黑体" w:eastAsia="黑体" w:cs="黑体"/>
                <w:sz w:val="24"/>
              </w:rPr>
              <w:t>开户银行：</w:t>
            </w:r>
          </w:p>
          <w:p w14:paraId="0133B14D">
            <w:pPr>
              <w:spacing w:line="500" w:lineRule="exact"/>
              <w:rPr>
                <w:rFonts w:hint="eastAsia" w:ascii="黑体" w:hAnsi="黑体" w:eastAsia="黑体" w:cs="黑体"/>
                <w:sz w:val="24"/>
              </w:rPr>
            </w:pPr>
            <w:r>
              <w:rPr>
                <w:rFonts w:hint="eastAsia" w:ascii="黑体" w:hAnsi="黑体" w:eastAsia="黑体" w:cs="黑体"/>
                <w:sz w:val="24"/>
              </w:rPr>
              <w:t>账号：</w:t>
            </w:r>
          </w:p>
          <w:p w14:paraId="22365A44">
            <w:pPr>
              <w:spacing w:line="500" w:lineRule="exact"/>
              <w:rPr>
                <w:rFonts w:hint="eastAsia" w:ascii="黑体" w:hAnsi="黑体" w:eastAsia="黑体" w:cs="黑体"/>
                <w:sz w:val="24"/>
              </w:rPr>
            </w:pPr>
            <w:r>
              <w:rPr>
                <w:rFonts w:hint="eastAsia" w:ascii="黑体" w:hAnsi="黑体" w:eastAsia="黑体" w:cs="黑体"/>
                <w:sz w:val="24"/>
              </w:rPr>
              <w:t>授权代表：</w:t>
            </w:r>
          </w:p>
          <w:p w14:paraId="04A41902">
            <w:pPr>
              <w:spacing w:line="500" w:lineRule="exact"/>
              <w:rPr>
                <w:rFonts w:hint="eastAsia" w:ascii="黑体" w:hAnsi="黑体" w:eastAsia="黑体" w:cs="黑体"/>
                <w:sz w:val="24"/>
              </w:rPr>
            </w:pPr>
            <w:r>
              <w:rPr>
                <w:rFonts w:hint="eastAsia" w:ascii="黑体" w:hAnsi="黑体" w:eastAsia="黑体" w:cs="黑体"/>
                <w:sz w:val="24"/>
              </w:rPr>
              <w:t>（本栏请用计算机打印以便于准确付款）</w:t>
            </w:r>
          </w:p>
        </w:tc>
      </w:tr>
      <w:tr w14:paraId="67FA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348C998A">
            <w:pPr>
              <w:spacing w:line="500" w:lineRule="exact"/>
              <w:rPr>
                <w:rFonts w:hint="eastAsia" w:ascii="黑体" w:hAnsi="黑体" w:eastAsia="黑体" w:cs="黑体"/>
                <w:sz w:val="24"/>
              </w:rPr>
            </w:pPr>
            <w:r>
              <w:rPr>
                <w:rFonts w:hint="eastAsia" w:ascii="黑体" w:hAnsi="黑体" w:eastAsia="黑体" w:cs="黑体"/>
                <w:sz w:val="24"/>
              </w:rPr>
              <w:t>备注：</w:t>
            </w:r>
          </w:p>
          <w:p w14:paraId="3E37D9F0">
            <w:pPr>
              <w:spacing w:line="500" w:lineRule="exact"/>
              <w:rPr>
                <w:rFonts w:hint="eastAsia" w:ascii="黑体" w:hAnsi="黑体" w:eastAsia="黑体" w:cs="黑体"/>
                <w:sz w:val="24"/>
              </w:rPr>
            </w:pPr>
          </w:p>
          <w:p w14:paraId="726120CF">
            <w:pPr>
              <w:spacing w:line="500" w:lineRule="exact"/>
              <w:rPr>
                <w:rFonts w:hint="eastAsia" w:ascii="黑体" w:hAnsi="黑体" w:eastAsia="黑体" w:cs="黑体"/>
                <w:sz w:val="24"/>
              </w:rPr>
            </w:pPr>
          </w:p>
        </w:tc>
      </w:tr>
    </w:tbl>
    <w:p w14:paraId="075DC93D">
      <w:pPr>
        <w:tabs>
          <w:tab w:val="left" w:pos="9000"/>
        </w:tabs>
        <w:spacing w:line="276" w:lineRule="auto"/>
        <w:jc w:val="center"/>
        <w:rPr>
          <w:rFonts w:hint="eastAsia" w:ascii="黑体" w:hAnsi="黑体" w:eastAsia="黑体" w:cs="黑体"/>
          <w:sz w:val="21"/>
          <w:szCs w:val="21"/>
        </w:rPr>
        <w:sectPr>
          <w:type w:val="nextColumn"/>
          <w:pgSz w:w="11907" w:h="16840"/>
          <w:pgMar w:top="1134" w:right="1191" w:bottom="1134" w:left="1304" w:header="964" w:footer="992" w:gutter="0"/>
          <w:pgNumType w:fmt="numberInDash"/>
          <w:cols w:space="720" w:num="1"/>
          <w:rtlGutter w:val="0"/>
          <w:docGrid w:linePitch="312" w:charSpace="0"/>
        </w:sectPr>
      </w:pPr>
      <w:r>
        <w:rPr>
          <w:rFonts w:hint="eastAsia" w:ascii="黑体" w:hAnsi="黑体" w:eastAsia="黑体" w:cs="黑体"/>
          <w:sz w:val="24"/>
        </w:rPr>
        <w:t>签约时间：           年   月   日      签约地点：</w:t>
      </w:r>
    </w:p>
    <w:p w14:paraId="702EF9F3">
      <w:pPr>
        <w:rPr>
          <w:rFonts w:hint="eastAsia" w:ascii="黑体" w:hAnsi="黑体" w:eastAsia="黑体" w:cs="黑体"/>
          <w:color w:val="auto"/>
          <w:sz w:val="24"/>
          <w:highlight w:val="none"/>
        </w:rPr>
      </w:pPr>
    </w:p>
    <w:p w14:paraId="0803E0FE">
      <w:pPr>
        <w:rPr>
          <w:rFonts w:ascii="黑体" w:hAnsi="黑体" w:eastAsia="黑体" w:cs="黑体"/>
          <w:color w:val="auto"/>
          <w:highlight w:val="none"/>
        </w:rPr>
      </w:pPr>
    </w:p>
    <w:p w14:paraId="27A41232">
      <w:pPr>
        <w:pStyle w:val="2"/>
        <w:spacing w:before="0" w:beforeLines="0" w:after="0" w:afterLines="0" w:line="360" w:lineRule="auto"/>
        <w:rPr>
          <w:rFonts w:ascii="黑体" w:hAnsi="黑体" w:eastAsia="黑体" w:cs="黑体"/>
          <w:b/>
          <w:color w:val="auto"/>
          <w:sz w:val="24"/>
          <w:szCs w:val="24"/>
          <w:highlight w:val="none"/>
        </w:rPr>
      </w:pPr>
      <w:bookmarkStart w:id="79" w:name="_Toc25130"/>
      <w:r>
        <w:rPr>
          <w:rFonts w:hint="eastAsia" w:ascii="黑体" w:hAnsi="黑体" w:cs="黑体"/>
          <w:b/>
          <w:color w:val="auto"/>
          <w:highlight w:val="none"/>
        </w:rPr>
        <w:t>第七篇  响应文件格式</w:t>
      </w:r>
      <w:bookmarkEnd w:id="79"/>
    </w:p>
    <w:p w14:paraId="4DF237D8">
      <w:pPr>
        <w:ind w:right="1120"/>
        <w:jc w:val="left"/>
        <w:rPr>
          <w:rFonts w:ascii="黑体" w:hAnsi="黑体" w:eastAsia="黑体" w:cs="黑体"/>
          <w:color w:val="auto"/>
          <w:highlight w:val="none"/>
        </w:rPr>
      </w:pPr>
      <w:r>
        <w:rPr>
          <w:rFonts w:hint="eastAsia" w:ascii="黑体" w:hAnsi="黑体" w:eastAsia="黑体" w:cs="黑体"/>
          <w:color w:val="auto"/>
          <w:highlight w:val="none"/>
        </w:rPr>
        <w:t>封面格式</w:t>
      </w:r>
    </w:p>
    <w:p w14:paraId="2B7CF544">
      <w:pPr>
        <w:jc w:val="right"/>
        <w:rPr>
          <w:rFonts w:ascii="黑体" w:hAnsi="黑体" w:eastAsia="黑体" w:cs="黑体"/>
          <w:color w:val="auto"/>
          <w:highlight w:val="none"/>
        </w:rPr>
      </w:pPr>
    </w:p>
    <w:p w14:paraId="3E4301E5">
      <w:pPr>
        <w:tabs>
          <w:tab w:val="left" w:pos="3600"/>
          <w:tab w:val="left" w:pos="4480"/>
          <w:tab w:val="left" w:pos="5360"/>
        </w:tabs>
        <w:autoSpaceDE w:val="0"/>
        <w:autoSpaceDN w:val="0"/>
        <w:adjustRightInd w:val="0"/>
        <w:snapToGrid w:val="0"/>
        <w:spacing w:line="360" w:lineRule="auto"/>
        <w:jc w:val="center"/>
        <w:rPr>
          <w:rFonts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 xml:space="preserve">  </w:t>
      </w:r>
    </w:p>
    <w:p w14:paraId="7D9D31D3">
      <w:pPr>
        <w:tabs>
          <w:tab w:val="left" w:pos="3600"/>
          <w:tab w:val="left" w:pos="4480"/>
          <w:tab w:val="left" w:pos="5360"/>
        </w:tabs>
        <w:autoSpaceDE w:val="0"/>
        <w:autoSpaceDN w:val="0"/>
        <w:adjustRightInd w:val="0"/>
        <w:snapToGrid w:val="0"/>
        <w:spacing w:line="360" w:lineRule="auto"/>
        <w:jc w:val="center"/>
        <w:rPr>
          <w:rFonts w:ascii="黑体" w:hAnsi="黑体" w:eastAsia="黑体" w:cs="黑体"/>
          <w:b/>
          <w:color w:val="auto"/>
          <w:kern w:val="0"/>
          <w:sz w:val="84"/>
          <w:szCs w:val="84"/>
          <w:highlight w:val="none"/>
        </w:rPr>
      </w:pPr>
      <w:r>
        <w:rPr>
          <w:rFonts w:hint="eastAsia" w:ascii="黑体" w:hAnsi="黑体" w:eastAsia="黑体" w:cs="黑体"/>
          <w:b/>
          <w:color w:val="auto"/>
          <w:kern w:val="0"/>
          <w:sz w:val="84"/>
          <w:szCs w:val="84"/>
          <w:highlight w:val="none"/>
        </w:rPr>
        <w:t>响应文件</w:t>
      </w:r>
    </w:p>
    <w:p w14:paraId="1442E65A">
      <w:pPr>
        <w:tabs>
          <w:tab w:val="left" w:pos="3600"/>
          <w:tab w:val="left" w:pos="4480"/>
          <w:tab w:val="left" w:pos="5360"/>
        </w:tabs>
        <w:autoSpaceDE w:val="0"/>
        <w:autoSpaceDN w:val="0"/>
        <w:adjustRightInd w:val="0"/>
        <w:snapToGrid w:val="0"/>
        <w:spacing w:line="360" w:lineRule="auto"/>
        <w:jc w:val="center"/>
        <w:rPr>
          <w:rFonts w:ascii="黑体" w:hAnsi="黑体" w:eastAsia="黑体" w:cs="黑体"/>
          <w:b/>
          <w:color w:val="auto"/>
          <w:kern w:val="0"/>
          <w:sz w:val="84"/>
          <w:szCs w:val="84"/>
          <w:highlight w:val="none"/>
        </w:rPr>
      </w:pPr>
    </w:p>
    <w:p w14:paraId="3A00E346">
      <w:pPr>
        <w:autoSpaceDE w:val="0"/>
        <w:autoSpaceDN w:val="0"/>
        <w:adjustRightInd w:val="0"/>
        <w:snapToGrid w:val="0"/>
        <w:spacing w:line="360" w:lineRule="auto"/>
        <w:jc w:val="left"/>
        <w:rPr>
          <w:rFonts w:ascii="黑体" w:hAnsi="黑体" w:eastAsia="黑体" w:cs="黑体"/>
          <w:color w:val="auto"/>
          <w:kern w:val="0"/>
          <w:sz w:val="16"/>
          <w:szCs w:val="16"/>
          <w:highlight w:val="none"/>
        </w:rPr>
      </w:pPr>
    </w:p>
    <w:p w14:paraId="6143969D">
      <w:pPr>
        <w:tabs>
          <w:tab w:val="left" w:pos="6904"/>
        </w:tabs>
        <w:autoSpaceDE w:val="0"/>
        <w:autoSpaceDN w:val="0"/>
        <w:adjustRightInd w:val="0"/>
        <w:snapToGrid w:val="0"/>
        <w:spacing w:line="360" w:lineRule="auto"/>
        <w:ind w:firstLine="1232" w:firstLineChars="443"/>
        <w:jc w:val="left"/>
        <w:rPr>
          <w:rFonts w:ascii="黑体" w:hAnsi="黑体" w:eastAsia="黑体" w:cs="黑体"/>
          <w:b/>
          <w:color w:val="auto"/>
          <w:kern w:val="0"/>
          <w:szCs w:val="28"/>
          <w:highlight w:val="none"/>
          <w:u w:val="single"/>
        </w:rPr>
      </w:pPr>
      <w:r>
        <w:rPr>
          <w:rFonts w:hint="eastAsia" w:ascii="黑体" w:hAnsi="黑体" w:eastAsia="黑体" w:cs="黑体"/>
          <w:b/>
          <w:color w:val="auto"/>
          <w:w w:val="99"/>
          <w:kern w:val="0"/>
          <w:szCs w:val="28"/>
          <w:highlight w:val="none"/>
        </w:rPr>
        <w:t>项目名称：</w:t>
      </w: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kern w:val="0"/>
          <w:szCs w:val="28"/>
          <w:highlight w:val="none"/>
          <w:u w:val="single"/>
        </w:rPr>
        <w:t xml:space="preserve">               </w:t>
      </w:r>
    </w:p>
    <w:p w14:paraId="3B740C24">
      <w:pPr>
        <w:tabs>
          <w:tab w:val="left" w:pos="6904"/>
        </w:tabs>
        <w:autoSpaceDE w:val="0"/>
        <w:autoSpaceDN w:val="0"/>
        <w:adjustRightInd w:val="0"/>
        <w:snapToGrid w:val="0"/>
        <w:spacing w:line="360" w:lineRule="auto"/>
        <w:ind w:firstLine="1245" w:firstLineChars="443"/>
        <w:jc w:val="left"/>
        <w:rPr>
          <w:rFonts w:ascii="黑体" w:hAnsi="黑体" w:eastAsia="黑体" w:cs="黑体"/>
          <w:b/>
          <w:color w:val="auto"/>
          <w:kern w:val="0"/>
          <w:szCs w:val="28"/>
          <w:highlight w:val="none"/>
        </w:rPr>
      </w:pPr>
    </w:p>
    <w:p w14:paraId="3A2539EE">
      <w:pPr>
        <w:tabs>
          <w:tab w:val="left" w:pos="6904"/>
        </w:tabs>
        <w:autoSpaceDE w:val="0"/>
        <w:autoSpaceDN w:val="0"/>
        <w:adjustRightInd w:val="0"/>
        <w:snapToGrid w:val="0"/>
        <w:spacing w:line="360" w:lineRule="auto"/>
        <w:ind w:firstLine="1245" w:firstLineChars="443"/>
        <w:jc w:val="left"/>
        <w:rPr>
          <w:rFonts w:ascii="黑体" w:hAnsi="黑体" w:eastAsia="黑体" w:cs="黑体"/>
          <w:b/>
          <w:color w:val="auto"/>
          <w:kern w:val="0"/>
          <w:szCs w:val="28"/>
          <w:highlight w:val="none"/>
          <w:u w:val="single"/>
        </w:rPr>
      </w:pPr>
      <w:r>
        <w:rPr>
          <w:rFonts w:hint="eastAsia" w:ascii="黑体" w:hAnsi="黑体" w:eastAsia="黑体" w:cs="黑体"/>
          <w:b/>
          <w:color w:val="auto"/>
          <w:kern w:val="0"/>
          <w:szCs w:val="28"/>
          <w:highlight w:val="none"/>
        </w:rPr>
        <w:t>项目编号：</w:t>
      </w:r>
      <w:r>
        <w:rPr>
          <w:rFonts w:hint="eastAsia" w:ascii="黑体" w:hAnsi="黑体" w:eastAsia="黑体" w:cs="黑体"/>
          <w:b/>
          <w:color w:val="auto"/>
          <w:kern w:val="0"/>
          <w:szCs w:val="28"/>
          <w:highlight w:val="none"/>
          <w:u w:val="single"/>
        </w:rPr>
        <w:t xml:space="preserve">                                     </w:t>
      </w:r>
    </w:p>
    <w:p w14:paraId="6F710E18">
      <w:pPr>
        <w:autoSpaceDE w:val="0"/>
        <w:autoSpaceDN w:val="0"/>
        <w:adjustRightInd w:val="0"/>
        <w:snapToGrid w:val="0"/>
        <w:spacing w:line="360" w:lineRule="auto"/>
        <w:jc w:val="left"/>
        <w:rPr>
          <w:rFonts w:ascii="黑体" w:hAnsi="黑体" w:eastAsia="黑体" w:cs="黑体"/>
          <w:b/>
          <w:color w:val="auto"/>
          <w:kern w:val="0"/>
          <w:szCs w:val="28"/>
          <w:highlight w:val="none"/>
        </w:rPr>
      </w:pPr>
    </w:p>
    <w:p w14:paraId="0CF624BE">
      <w:pPr>
        <w:autoSpaceDE w:val="0"/>
        <w:autoSpaceDN w:val="0"/>
        <w:adjustRightInd w:val="0"/>
        <w:snapToGrid w:val="0"/>
        <w:spacing w:line="360" w:lineRule="auto"/>
        <w:jc w:val="left"/>
        <w:rPr>
          <w:rFonts w:ascii="黑体" w:hAnsi="黑体" w:eastAsia="黑体" w:cs="黑体"/>
          <w:b/>
          <w:color w:val="auto"/>
          <w:kern w:val="0"/>
          <w:sz w:val="20"/>
          <w:highlight w:val="none"/>
        </w:rPr>
      </w:pPr>
    </w:p>
    <w:p w14:paraId="0901B54F">
      <w:pPr>
        <w:autoSpaceDE w:val="0"/>
        <w:autoSpaceDN w:val="0"/>
        <w:adjustRightInd w:val="0"/>
        <w:snapToGrid w:val="0"/>
        <w:spacing w:line="360" w:lineRule="auto"/>
        <w:jc w:val="left"/>
        <w:rPr>
          <w:rFonts w:ascii="黑体" w:hAnsi="黑体" w:eastAsia="黑体" w:cs="黑体"/>
          <w:b/>
          <w:color w:val="auto"/>
          <w:kern w:val="0"/>
          <w:sz w:val="20"/>
          <w:highlight w:val="none"/>
        </w:rPr>
      </w:pPr>
    </w:p>
    <w:p w14:paraId="63346BFB">
      <w:pPr>
        <w:pStyle w:val="5"/>
        <w:rPr>
          <w:rFonts w:ascii="黑体" w:hAnsi="黑体" w:eastAsia="黑体" w:cs="黑体"/>
          <w:b/>
          <w:color w:val="auto"/>
          <w:kern w:val="0"/>
          <w:sz w:val="20"/>
          <w:highlight w:val="none"/>
        </w:rPr>
      </w:pPr>
    </w:p>
    <w:p w14:paraId="2B86B840">
      <w:pPr>
        <w:pStyle w:val="5"/>
        <w:rPr>
          <w:rFonts w:ascii="黑体" w:hAnsi="黑体" w:eastAsia="黑体" w:cs="黑体"/>
          <w:b/>
          <w:color w:val="auto"/>
          <w:kern w:val="0"/>
          <w:sz w:val="20"/>
          <w:highlight w:val="none"/>
        </w:rPr>
      </w:pPr>
    </w:p>
    <w:p w14:paraId="3BCD2409">
      <w:pPr>
        <w:autoSpaceDE w:val="0"/>
        <w:autoSpaceDN w:val="0"/>
        <w:adjustRightInd w:val="0"/>
        <w:snapToGrid w:val="0"/>
        <w:spacing w:line="360" w:lineRule="auto"/>
        <w:jc w:val="left"/>
        <w:rPr>
          <w:rFonts w:ascii="黑体" w:hAnsi="黑体" w:eastAsia="黑体" w:cs="黑体"/>
          <w:b/>
          <w:color w:val="auto"/>
          <w:kern w:val="0"/>
          <w:sz w:val="20"/>
          <w:highlight w:val="none"/>
        </w:rPr>
      </w:pPr>
    </w:p>
    <w:p w14:paraId="0E320CE7">
      <w:pPr>
        <w:tabs>
          <w:tab w:val="left" w:pos="6080"/>
          <w:tab w:val="left" w:pos="6640"/>
        </w:tabs>
        <w:autoSpaceDE w:val="0"/>
        <w:autoSpaceDN w:val="0"/>
        <w:adjustRightInd w:val="0"/>
        <w:snapToGrid w:val="0"/>
        <w:spacing w:line="360" w:lineRule="auto"/>
        <w:ind w:firstLine="1260" w:firstLineChars="450"/>
        <w:rPr>
          <w:rFonts w:ascii="黑体" w:hAnsi="黑体" w:eastAsia="黑体" w:cs="黑体"/>
          <w:b/>
          <w:color w:val="auto"/>
          <w:w w:val="99"/>
          <w:kern w:val="0"/>
          <w:szCs w:val="28"/>
          <w:highlight w:val="none"/>
        </w:rPr>
      </w:pPr>
      <w:r>
        <w:rPr>
          <w:rFonts w:hint="eastAsia" w:ascii="黑体" w:hAnsi="黑体" w:eastAsia="黑体" w:cs="黑体"/>
          <w:b/>
          <w:color w:val="auto"/>
          <w:spacing w:val="1"/>
          <w:w w:val="99"/>
          <w:kern w:val="0"/>
          <w:szCs w:val="28"/>
          <w:highlight w:val="none"/>
        </w:rPr>
        <w:t>供应商：</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（供应商公章）</w:t>
      </w:r>
    </w:p>
    <w:p w14:paraId="69CCD5F2">
      <w:pPr>
        <w:tabs>
          <w:tab w:val="left" w:pos="6080"/>
          <w:tab w:val="left" w:pos="6640"/>
        </w:tabs>
        <w:autoSpaceDE w:val="0"/>
        <w:autoSpaceDN w:val="0"/>
        <w:adjustRightInd w:val="0"/>
        <w:snapToGrid w:val="0"/>
        <w:spacing w:line="360" w:lineRule="auto"/>
        <w:ind w:firstLine="1251" w:firstLineChars="450"/>
        <w:rPr>
          <w:rFonts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rPr>
        <w:t>法定代表人或其授权代表：</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（签章或签字）</w:t>
      </w:r>
    </w:p>
    <w:p w14:paraId="42176DEA">
      <w:pPr>
        <w:snapToGrid w:val="0"/>
        <w:spacing w:line="440" w:lineRule="exact"/>
        <w:ind w:firstLine="556" w:firstLineChars="200"/>
        <w:jc w:val="center"/>
        <w:rPr>
          <w:rFonts w:ascii="黑体" w:hAnsi="黑体" w:eastAsia="黑体" w:cs="黑体"/>
          <w:b/>
          <w:color w:val="auto"/>
          <w:w w:val="99"/>
          <w:kern w:val="0"/>
          <w:szCs w:val="28"/>
          <w:highlight w:val="none"/>
        </w:rPr>
      </w:pPr>
      <w:r>
        <w:rPr>
          <w:rFonts w:hint="eastAsia" w:ascii="黑体" w:hAnsi="黑体" w:eastAsia="黑体" w:cs="黑体"/>
          <w:b/>
          <w:color w:val="auto"/>
          <w:w w:val="99"/>
          <w:kern w:val="0"/>
          <w:szCs w:val="28"/>
          <w:highlight w:val="none"/>
          <w:u w:val="single"/>
        </w:rPr>
        <w:t xml:space="preserve">       </w:t>
      </w:r>
      <w:r>
        <w:rPr>
          <w:rFonts w:hint="eastAsia" w:ascii="黑体" w:hAnsi="黑体" w:eastAsia="黑体" w:cs="黑体"/>
          <w:b/>
          <w:color w:val="auto"/>
          <w:w w:val="99"/>
          <w:kern w:val="0"/>
          <w:szCs w:val="28"/>
          <w:highlight w:val="none"/>
        </w:rPr>
        <w:t>年</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月</w:t>
      </w:r>
      <w:r>
        <w:rPr>
          <w:rFonts w:hint="eastAsia" w:ascii="黑体" w:hAnsi="黑体" w:eastAsia="黑体" w:cs="黑体"/>
          <w:b/>
          <w:color w:val="auto"/>
          <w:w w:val="198"/>
          <w:kern w:val="0"/>
          <w:szCs w:val="28"/>
          <w:highlight w:val="none"/>
          <w:u w:val="single"/>
        </w:rPr>
        <w:t xml:space="preserve">  </w:t>
      </w:r>
      <w:r>
        <w:rPr>
          <w:rFonts w:hint="eastAsia" w:ascii="黑体" w:hAnsi="黑体" w:eastAsia="黑体" w:cs="黑体"/>
          <w:b/>
          <w:color w:val="auto"/>
          <w:w w:val="99"/>
          <w:kern w:val="0"/>
          <w:szCs w:val="28"/>
          <w:highlight w:val="none"/>
        </w:rPr>
        <w:t>日</w:t>
      </w:r>
    </w:p>
    <w:p w14:paraId="765FE310">
      <w:pPr>
        <w:snapToGrid w:val="0"/>
        <w:spacing w:line="400" w:lineRule="exact"/>
        <w:ind w:firstLine="556" w:firstLineChars="200"/>
        <w:rPr>
          <w:rFonts w:ascii="黑体" w:hAnsi="黑体" w:eastAsia="黑体" w:cs="黑体"/>
          <w:b/>
          <w:color w:val="auto"/>
          <w:sz w:val="24"/>
          <w:szCs w:val="24"/>
          <w:highlight w:val="none"/>
        </w:rPr>
      </w:pPr>
      <w:r>
        <w:rPr>
          <w:rFonts w:hint="eastAsia" w:ascii="黑体" w:hAnsi="黑体" w:eastAsia="黑体" w:cs="黑体"/>
          <w:b/>
          <w:color w:val="auto"/>
          <w:w w:val="99"/>
          <w:kern w:val="0"/>
          <w:szCs w:val="28"/>
          <w:highlight w:val="none"/>
        </w:rPr>
        <w:br w:type="page"/>
      </w:r>
      <w:r>
        <w:rPr>
          <w:rFonts w:hint="eastAsia" w:ascii="黑体" w:hAnsi="黑体" w:eastAsia="黑体" w:cs="黑体"/>
          <w:b/>
          <w:color w:val="auto"/>
          <w:sz w:val="24"/>
          <w:szCs w:val="24"/>
          <w:highlight w:val="none"/>
        </w:rPr>
        <w:t>一、经济文件</w:t>
      </w:r>
    </w:p>
    <w:p w14:paraId="2D8CE193">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（一）报价函</w:t>
      </w:r>
    </w:p>
    <w:p w14:paraId="6199220B">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sz w:val="24"/>
          <w:szCs w:val="24"/>
        </w:rPr>
        <w:t>（二）明细报价表</w:t>
      </w:r>
    </w:p>
    <w:p w14:paraId="59300CBA">
      <w:pPr>
        <w:snapToGrid w:val="0"/>
        <w:spacing w:line="400" w:lineRule="exact"/>
        <w:ind w:firstLine="482" w:firstLineChars="200"/>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w:t>
      </w:r>
      <w:r>
        <w:rPr>
          <w:rFonts w:hint="eastAsia" w:ascii="黑体" w:hAnsi="黑体" w:eastAsia="黑体" w:cs="黑体"/>
          <w:b/>
          <w:color w:val="auto"/>
          <w:sz w:val="24"/>
          <w:szCs w:val="24"/>
          <w:highlight w:val="none"/>
          <w:lang w:val="en-US" w:eastAsia="zh-CN"/>
        </w:rPr>
        <w:t>技术</w:t>
      </w:r>
      <w:r>
        <w:rPr>
          <w:rFonts w:hint="eastAsia" w:ascii="黑体" w:hAnsi="黑体" w:eastAsia="黑体" w:cs="黑体"/>
          <w:b/>
          <w:color w:val="auto"/>
          <w:sz w:val="24"/>
          <w:szCs w:val="24"/>
          <w:highlight w:val="none"/>
        </w:rPr>
        <w:t>文件</w:t>
      </w:r>
    </w:p>
    <w:p w14:paraId="6787187A">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技术</w:t>
      </w:r>
      <w:r>
        <w:rPr>
          <w:rFonts w:hint="eastAsia" w:ascii="黑体" w:hAnsi="黑体" w:eastAsia="黑体" w:cs="黑体"/>
          <w:color w:val="auto"/>
          <w:sz w:val="24"/>
          <w:szCs w:val="24"/>
          <w:highlight w:val="none"/>
        </w:rPr>
        <w:t>条款差异表</w:t>
      </w:r>
    </w:p>
    <w:p w14:paraId="0BEFAB8F">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en-US" w:eastAsia="zh-CN"/>
        </w:rPr>
        <w:t>技术</w:t>
      </w:r>
      <w:r>
        <w:rPr>
          <w:rFonts w:hint="eastAsia" w:ascii="黑体" w:hAnsi="黑体" w:eastAsia="黑体" w:cs="黑体"/>
          <w:color w:val="auto"/>
          <w:sz w:val="24"/>
          <w:szCs w:val="24"/>
          <w:highlight w:val="none"/>
        </w:rPr>
        <w:t>方案</w:t>
      </w:r>
    </w:p>
    <w:p w14:paraId="224BCA7A">
      <w:pPr>
        <w:snapToGrid w:val="0"/>
        <w:spacing w:line="400" w:lineRule="exact"/>
        <w:ind w:firstLine="482" w:firstLineChars="200"/>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三、商务文件</w:t>
      </w:r>
    </w:p>
    <w:p w14:paraId="547D3CB1">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一</w:t>
      </w:r>
      <w:r>
        <w:rPr>
          <w:rFonts w:hint="eastAsia" w:ascii="黑体" w:hAnsi="黑体" w:eastAsia="黑体" w:cs="黑体"/>
          <w:color w:val="auto"/>
          <w:sz w:val="24"/>
          <w:szCs w:val="24"/>
          <w:highlight w:val="none"/>
        </w:rPr>
        <w:t>）商务条款差异表</w:t>
      </w:r>
    </w:p>
    <w:p w14:paraId="09F5C9EA">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8"/>
          <w:highlight w:val="none"/>
        </w:rPr>
        <w:t>其他商务资料</w:t>
      </w:r>
    </w:p>
    <w:p w14:paraId="69E7BB62">
      <w:pPr>
        <w:snapToGrid w:val="0"/>
        <w:spacing w:line="400" w:lineRule="exact"/>
        <w:ind w:firstLine="482" w:firstLineChars="200"/>
        <w:rPr>
          <w:rFonts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四、资格文件</w:t>
      </w:r>
    </w:p>
    <w:p w14:paraId="1BE4EEB0">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（一）法人营业执照（副本）或事业单位法人证书（副本）或个体工商户营业执照或有效的自然人身份证明或社会团体法人登记证书复印件</w:t>
      </w:r>
    </w:p>
    <w:p w14:paraId="6059E1E5">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（二）法定代表人身份证明书（格式）</w:t>
      </w:r>
    </w:p>
    <w:p w14:paraId="7BF5C333">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（三）法定代表人授权委托书（格式）</w:t>
      </w:r>
    </w:p>
    <w:p w14:paraId="71D778CD">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（四）基本资格条件承诺函（格式）</w:t>
      </w:r>
    </w:p>
    <w:p w14:paraId="04D76867">
      <w:pPr>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（五）特定资格条件证书或证明文件</w:t>
      </w:r>
    </w:p>
    <w:p w14:paraId="2CA50772">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8"/>
          <w:highlight w:val="none"/>
          <w:lang w:val="en-US" w:eastAsia="zh-CN"/>
        </w:rPr>
        <w:t>投标廉政承诺</w:t>
      </w:r>
    </w:p>
    <w:p w14:paraId="14715017">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（七）其他资料</w:t>
      </w:r>
    </w:p>
    <w:p w14:paraId="68C576E8">
      <w:pPr>
        <w:snapToGrid w:val="0"/>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（八）其他与项目有关的资料</w:t>
      </w:r>
    </w:p>
    <w:p w14:paraId="36E36368">
      <w:pPr>
        <w:snapToGrid w:val="0"/>
        <w:spacing w:line="400" w:lineRule="exact"/>
        <w:ind w:firstLine="480" w:firstLineChars="2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说明：供应商按“多证合一”登记制度办理营业执照的，税务登记证（副本）和社会保险登记证以供应商所提供的法人营业执照（副本）复印件为准。</w:t>
      </w:r>
    </w:p>
    <w:p w14:paraId="6D6BD21B">
      <w:pPr>
        <w:pStyle w:val="3"/>
        <w:pageBreakBefore/>
        <w:spacing w:line="500" w:lineRule="exact"/>
        <w:ind w:firstLine="562" w:firstLineChars="200"/>
        <w:rPr>
          <w:rFonts w:ascii="黑体" w:hAnsi="黑体" w:eastAsia="黑体" w:cs="黑体"/>
          <w:b/>
          <w:color w:val="auto"/>
          <w:szCs w:val="28"/>
          <w:highlight w:val="none"/>
        </w:rPr>
      </w:pPr>
      <w:bookmarkStart w:id="80" w:name="_Toc19796"/>
      <w:bookmarkStart w:id="81" w:name="_Toc429584884"/>
      <w:bookmarkStart w:id="82" w:name="_Toc63"/>
      <w:bookmarkStart w:id="83" w:name="_Toc7958"/>
      <w:bookmarkStart w:id="84" w:name="_Toc75793540"/>
      <w:r>
        <w:rPr>
          <w:rFonts w:hint="eastAsia" w:ascii="黑体" w:hAnsi="黑体" w:eastAsia="黑体" w:cs="黑体"/>
          <w:b/>
          <w:color w:val="auto"/>
          <w:szCs w:val="28"/>
          <w:highlight w:val="none"/>
        </w:rPr>
        <w:t>一、经济文件</w:t>
      </w:r>
      <w:bookmarkEnd w:id="80"/>
      <w:bookmarkEnd w:id="81"/>
      <w:bookmarkEnd w:id="82"/>
      <w:bookmarkEnd w:id="83"/>
      <w:bookmarkEnd w:id="84"/>
    </w:p>
    <w:p w14:paraId="17E64656">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（一）报价函</w:t>
      </w:r>
    </w:p>
    <w:p w14:paraId="5BF50F5B">
      <w:pPr>
        <w:tabs>
          <w:tab w:val="left" w:pos="6300"/>
        </w:tabs>
        <w:snapToGrid w:val="0"/>
        <w:spacing w:line="312" w:lineRule="auto"/>
        <w:ind w:firstLine="562" w:firstLineChars="200"/>
        <w:jc w:val="center"/>
        <w:rPr>
          <w:rFonts w:hint="eastAsia" w:ascii="黑体" w:hAnsi="黑体" w:eastAsia="黑体" w:cs="黑体"/>
          <w:b/>
          <w:szCs w:val="28"/>
        </w:rPr>
      </w:pPr>
      <w:r>
        <w:rPr>
          <w:rFonts w:hint="eastAsia" w:ascii="黑体" w:hAnsi="黑体" w:eastAsia="黑体" w:cs="黑体"/>
          <w:b/>
          <w:szCs w:val="28"/>
        </w:rPr>
        <w:t>报价函</w:t>
      </w:r>
    </w:p>
    <w:p w14:paraId="4971482F">
      <w:pPr>
        <w:tabs>
          <w:tab w:val="left" w:pos="6300"/>
        </w:tabs>
        <w:snapToGrid w:val="0"/>
        <w:spacing w:line="312" w:lineRule="auto"/>
        <w:rPr>
          <w:rFonts w:hint="eastAsia" w:ascii="黑体" w:hAnsi="黑体" w:eastAsia="黑体" w:cs="黑体"/>
          <w:sz w:val="24"/>
          <w:szCs w:val="24"/>
        </w:rPr>
      </w:pPr>
      <w:r>
        <w:rPr>
          <w:rFonts w:hint="eastAsia" w:ascii="黑体" w:hAnsi="黑体" w:eastAsia="黑体" w:cs="黑体"/>
          <w:sz w:val="24"/>
          <w:szCs w:val="24"/>
          <w:u w:val="single"/>
        </w:rPr>
        <w:t>（采购</w:t>
      </w:r>
      <w:r>
        <w:rPr>
          <w:rFonts w:hint="eastAsia" w:ascii="黑体" w:hAnsi="黑体" w:eastAsia="黑体" w:cs="黑体"/>
          <w:sz w:val="24"/>
          <w:szCs w:val="24"/>
          <w:u w:val="single"/>
          <w:lang w:eastAsia="zh-CN"/>
        </w:rPr>
        <w:t>方</w:t>
      </w:r>
      <w:r>
        <w:rPr>
          <w:rFonts w:hint="eastAsia" w:ascii="黑体" w:hAnsi="黑体" w:eastAsia="黑体" w:cs="黑体"/>
          <w:sz w:val="24"/>
          <w:szCs w:val="24"/>
          <w:u w:val="single"/>
        </w:rPr>
        <w:t>名称）</w:t>
      </w:r>
      <w:r>
        <w:rPr>
          <w:rFonts w:hint="eastAsia" w:ascii="黑体" w:hAnsi="黑体" w:eastAsia="黑体" w:cs="黑体"/>
          <w:sz w:val="24"/>
          <w:szCs w:val="24"/>
        </w:rPr>
        <w:t>：</w:t>
      </w:r>
    </w:p>
    <w:p w14:paraId="1B01F180">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我方收到</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（项目名称）的</w:t>
      </w:r>
      <w:r>
        <w:rPr>
          <w:rFonts w:hint="eastAsia" w:ascii="黑体" w:hAnsi="黑体" w:eastAsia="黑体" w:cs="黑体"/>
          <w:color w:val="auto"/>
          <w:sz w:val="24"/>
          <w:szCs w:val="24"/>
          <w:highlight w:val="none"/>
          <w:lang w:eastAsia="zh-CN"/>
        </w:rPr>
        <w:t>竞争性比选</w:t>
      </w:r>
      <w:r>
        <w:rPr>
          <w:rFonts w:hint="eastAsia" w:ascii="黑体" w:hAnsi="黑体" w:eastAsia="黑体" w:cs="黑体"/>
          <w:color w:val="auto"/>
          <w:sz w:val="24"/>
          <w:szCs w:val="24"/>
          <w:highlight w:val="none"/>
        </w:rPr>
        <w:t>文件，经详细研究，决定参加该项目的</w:t>
      </w:r>
      <w:r>
        <w:rPr>
          <w:rFonts w:hint="eastAsia" w:ascii="黑体" w:hAnsi="黑体" w:eastAsia="黑体" w:cs="黑体"/>
          <w:color w:val="auto"/>
          <w:sz w:val="24"/>
          <w:szCs w:val="24"/>
          <w:highlight w:val="none"/>
          <w:lang w:eastAsia="zh-CN"/>
        </w:rPr>
        <w:t>竞选</w:t>
      </w:r>
      <w:r>
        <w:rPr>
          <w:rFonts w:hint="eastAsia" w:ascii="黑体" w:hAnsi="黑体" w:eastAsia="黑体" w:cs="黑体"/>
          <w:color w:val="auto"/>
          <w:sz w:val="24"/>
          <w:szCs w:val="24"/>
          <w:highlight w:val="none"/>
        </w:rPr>
        <w:t>。</w:t>
      </w:r>
    </w:p>
    <w:p w14:paraId="1570F844">
      <w:pPr>
        <w:numPr>
          <w:ilvl w:val="0"/>
          <w:numId w:val="4"/>
        </w:num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愿意按照</w:t>
      </w:r>
      <w:r>
        <w:rPr>
          <w:rFonts w:hint="eastAsia" w:ascii="黑体" w:hAnsi="黑体" w:eastAsia="黑体" w:cs="黑体"/>
          <w:color w:val="auto"/>
          <w:sz w:val="24"/>
          <w:szCs w:val="24"/>
          <w:highlight w:val="none"/>
          <w:lang w:eastAsia="zh-CN"/>
        </w:rPr>
        <w:t>竞争性比选</w:t>
      </w:r>
      <w:r>
        <w:rPr>
          <w:rFonts w:hint="eastAsia" w:ascii="黑体" w:hAnsi="黑体" w:eastAsia="黑体" w:cs="黑体"/>
          <w:color w:val="auto"/>
          <w:sz w:val="24"/>
          <w:szCs w:val="24"/>
          <w:highlight w:val="none"/>
        </w:rPr>
        <w:t>文件中的一切要求，提供本项目的技术服务，</w:t>
      </w:r>
      <w:r>
        <w:rPr>
          <w:rFonts w:hint="eastAsia" w:ascii="黑体" w:hAnsi="黑体" w:eastAsia="黑体" w:cs="黑体"/>
          <w:color w:val="auto"/>
          <w:sz w:val="24"/>
          <w:szCs w:val="24"/>
          <w:highlight w:val="none"/>
          <w:lang w:val="en-US" w:eastAsia="zh-CN"/>
        </w:rPr>
        <w:t>竞选产品总折扣率</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none"/>
          <w:lang w:val="en-US" w:eastAsia="zh-CN"/>
        </w:rPr>
        <w:t>%</w:t>
      </w:r>
      <w:r>
        <w:rPr>
          <w:rFonts w:hint="eastAsia" w:ascii="黑体" w:hAnsi="黑体" w:eastAsia="黑体" w:cs="黑体"/>
          <w:color w:val="auto"/>
          <w:sz w:val="24"/>
          <w:szCs w:val="24"/>
          <w:highlight w:val="none"/>
        </w:rPr>
        <w:t>。</w:t>
      </w:r>
    </w:p>
    <w:p w14:paraId="79C9C81C">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2、我方现提交的</w:t>
      </w: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为：</w:t>
      </w: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正本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1</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份。</w:t>
      </w:r>
    </w:p>
    <w:p w14:paraId="4797197B">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3、我方承诺：本次</w:t>
      </w:r>
      <w:r>
        <w:rPr>
          <w:rFonts w:hint="eastAsia" w:ascii="黑体" w:hAnsi="黑体" w:eastAsia="黑体" w:cs="黑体"/>
          <w:color w:val="auto"/>
          <w:sz w:val="24"/>
          <w:szCs w:val="24"/>
          <w:highlight w:val="none"/>
          <w:lang w:eastAsia="zh-CN"/>
        </w:rPr>
        <w:t>竞选</w:t>
      </w:r>
      <w:r>
        <w:rPr>
          <w:rFonts w:hint="eastAsia" w:ascii="黑体" w:hAnsi="黑体" w:eastAsia="黑体" w:cs="黑体"/>
          <w:color w:val="auto"/>
          <w:sz w:val="24"/>
          <w:szCs w:val="24"/>
          <w:highlight w:val="none"/>
        </w:rPr>
        <w:t>的有效期为提交</w:t>
      </w: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截止时间起90天。</w:t>
      </w:r>
    </w:p>
    <w:p w14:paraId="7CF25909">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4、我方完全理解和接受贵方</w:t>
      </w:r>
      <w:r>
        <w:rPr>
          <w:rFonts w:hint="eastAsia" w:ascii="黑体" w:hAnsi="黑体" w:eastAsia="黑体" w:cs="黑体"/>
          <w:color w:val="auto"/>
          <w:sz w:val="24"/>
          <w:szCs w:val="24"/>
          <w:highlight w:val="none"/>
          <w:lang w:eastAsia="zh-CN"/>
        </w:rPr>
        <w:t>竞争性比选</w:t>
      </w:r>
      <w:r>
        <w:rPr>
          <w:rFonts w:hint="eastAsia" w:ascii="黑体" w:hAnsi="黑体" w:eastAsia="黑体" w:cs="黑体"/>
          <w:color w:val="auto"/>
          <w:sz w:val="24"/>
          <w:szCs w:val="24"/>
          <w:highlight w:val="none"/>
        </w:rPr>
        <w:t>文件的一切规定和要求及评审办法。</w:t>
      </w:r>
    </w:p>
    <w:p w14:paraId="4708CF2D">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、我方若成为</w:t>
      </w:r>
      <w:r>
        <w:rPr>
          <w:rFonts w:hint="eastAsia" w:ascii="黑体" w:hAnsi="黑体" w:eastAsia="黑体" w:cs="黑体"/>
          <w:color w:val="auto"/>
          <w:sz w:val="24"/>
          <w:szCs w:val="24"/>
          <w:highlight w:val="none"/>
          <w:lang w:eastAsia="zh-CN"/>
        </w:rPr>
        <w:t>成交供应商</w:t>
      </w:r>
      <w:r>
        <w:rPr>
          <w:rFonts w:hint="eastAsia" w:ascii="黑体" w:hAnsi="黑体" w:eastAsia="黑体" w:cs="黑体"/>
          <w:color w:val="auto"/>
          <w:sz w:val="24"/>
          <w:szCs w:val="24"/>
          <w:highlight w:val="none"/>
        </w:rPr>
        <w:t>，将按照最终</w:t>
      </w:r>
      <w:r>
        <w:rPr>
          <w:rFonts w:hint="eastAsia" w:ascii="黑体" w:hAnsi="黑体" w:eastAsia="黑体" w:cs="黑体"/>
          <w:color w:val="auto"/>
          <w:sz w:val="24"/>
          <w:szCs w:val="24"/>
          <w:highlight w:val="none"/>
          <w:lang w:eastAsia="zh-CN"/>
        </w:rPr>
        <w:t>竞选</w:t>
      </w:r>
      <w:r>
        <w:rPr>
          <w:rFonts w:hint="eastAsia" w:ascii="黑体" w:hAnsi="黑体" w:eastAsia="黑体" w:cs="黑体"/>
          <w:color w:val="auto"/>
          <w:sz w:val="24"/>
          <w:szCs w:val="24"/>
          <w:highlight w:val="none"/>
        </w:rPr>
        <w:t>结果签订合同，并且严格履行合同义务。本承诺函将成为合同不可分割的一部分，与合同具有同等的法律效力。</w:t>
      </w:r>
    </w:p>
    <w:p w14:paraId="67F155E6">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、我方理解，最低报价不是成交的唯一条件。</w:t>
      </w:r>
    </w:p>
    <w:p w14:paraId="0F9E2D8A">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、我方未为采购项目提供整体设计、规范编制或者项目管理、监理、检测等服务。</w:t>
      </w:r>
    </w:p>
    <w:p w14:paraId="5051A3B1">
      <w:pPr>
        <w:snapToGrid w:val="0"/>
        <w:spacing w:line="312" w:lineRule="auto"/>
        <w:ind w:firstLine="570"/>
        <w:jc w:val="center"/>
        <w:rPr>
          <w:rFonts w:hint="eastAsia" w:ascii="黑体" w:hAnsi="黑体" w:eastAsia="黑体" w:cs="黑体"/>
          <w:color w:val="auto"/>
          <w:sz w:val="24"/>
          <w:szCs w:val="24"/>
          <w:highlight w:val="none"/>
        </w:rPr>
      </w:pPr>
    </w:p>
    <w:p w14:paraId="6354C304">
      <w:pPr>
        <w:tabs>
          <w:tab w:val="left" w:pos="6300"/>
        </w:tabs>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（公章）：</w:t>
      </w:r>
    </w:p>
    <w:p w14:paraId="5891E119">
      <w:pPr>
        <w:tabs>
          <w:tab w:val="left" w:pos="6300"/>
        </w:tabs>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地址：  </w:t>
      </w:r>
    </w:p>
    <w:p w14:paraId="684ACB59">
      <w:pPr>
        <w:tabs>
          <w:tab w:val="left" w:pos="6300"/>
        </w:tabs>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                                             传真：</w:t>
      </w:r>
    </w:p>
    <w:p w14:paraId="6482DFCF">
      <w:pPr>
        <w:tabs>
          <w:tab w:val="left" w:pos="6300"/>
        </w:tabs>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网址：                                             邮编：</w:t>
      </w:r>
    </w:p>
    <w:p w14:paraId="571DE63C">
      <w:pPr>
        <w:tabs>
          <w:tab w:val="left" w:pos="6300"/>
        </w:tabs>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p>
    <w:p w14:paraId="15EFF07F">
      <w:pPr>
        <w:pStyle w:val="26"/>
        <w:rPr>
          <w:rFonts w:hint="eastAsia" w:ascii="黑体" w:hAnsi="黑体" w:eastAsia="黑体" w:cs="黑体"/>
          <w:b w:val="0"/>
          <w:color w:val="auto"/>
          <w:kern w:val="2"/>
          <w:sz w:val="24"/>
          <w:szCs w:val="24"/>
          <w:highlight w:val="none"/>
          <w:lang w:val="en-US" w:eastAsia="zh-CN" w:bidi="ar-SA"/>
        </w:rPr>
      </w:pPr>
      <w:r>
        <w:rPr>
          <w:rFonts w:hint="eastAsia" w:ascii="黑体" w:hAnsi="黑体" w:eastAsia="黑体" w:cs="黑体"/>
          <w:color w:val="auto"/>
          <w:sz w:val="24"/>
          <w:szCs w:val="24"/>
          <w:highlight w:val="none"/>
        </w:rPr>
        <w:t xml:space="preserve">                                              </w:t>
      </w:r>
      <w:r>
        <w:rPr>
          <w:rFonts w:hint="eastAsia" w:ascii="黑体" w:hAnsi="黑体" w:eastAsia="黑体" w:cs="黑体"/>
          <w:b w:val="0"/>
          <w:color w:val="auto"/>
          <w:kern w:val="2"/>
          <w:sz w:val="24"/>
          <w:szCs w:val="24"/>
          <w:highlight w:val="none"/>
          <w:lang w:val="en-US" w:eastAsia="zh-CN" w:bidi="ar-SA"/>
        </w:rPr>
        <w:t xml:space="preserve">    年   月   日</w:t>
      </w:r>
    </w:p>
    <w:p w14:paraId="50778C34">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br w:type="page"/>
      </w:r>
      <w:r>
        <w:rPr>
          <w:rFonts w:hint="eastAsia" w:ascii="黑体" w:hAnsi="黑体" w:eastAsia="黑体" w:cs="黑体"/>
          <w:sz w:val="24"/>
          <w:szCs w:val="24"/>
        </w:rPr>
        <w:t>（二）明细报价表</w:t>
      </w:r>
    </w:p>
    <w:p w14:paraId="105665B7">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项目编号：                           </w:t>
      </w:r>
    </w:p>
    <w:p w14:paraId="53CFA3F2">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项目名称：</w:t>
      </w:r>
    </w:p>
    <w:tbl>
      <w:tblPr>
        <w:tblStyle w:val="21"/>
        <w:tblW w:w="91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155"/>
        <w:gridCol w:w="763"/>
        <w:gridCol w:w="3844"/>
        <w:gridCol w:w="763"/>
        <w:gridCol w:w="1078"/>
        <w:gridCol w:w="805"/>
      </w:tblGrid>
      <w:tr w14:paraId="256D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344FC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AD20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名称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95B89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品牌</w:t>
            </w: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9DEE8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规格型号</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1F5272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763D4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单价投标报价（元）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75031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备注</w:t>
            </w:r>
          </w:p>
        </w:tc>
      </w:tr>
      <w:tr w14:paraId="2FB7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AC7FE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7669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电子温湿度计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7C9CD93">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9CB22A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45040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5D8CAD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5F14F07">
            <w:pPr>
              <w:jc w:val="center"/>
              <w:rPr>
                <w:rFonts w:hint="eastAsia" w:ascii="黑体" w:hAnsi="黑体" w:eastAsia="黑体" w:cs="黑体"/>
                <w:i w:val="0"/>
                <w:iCs w:val="0"/>
                <w:color w:val="000000"/>
                <w:sz w:val="21"/>
                <w:szCs w:val="21"/>
                <w:u w:val="none"/>
              </w:rPr>
            </w:pPr>
          </w:p>
        </w:tc>
      </w:tr>
      <w:tr w14:paraId="54D8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262B7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1221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直液式走珠笔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02FE08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41E62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3C77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3E4219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FAAE467">
            <w:pPr>
              <w:jc w:val="center"/>
              <w:rPr>
                <w:rFonts w:hint="eastAsia" w:ascii="黑体" w:hAnsi="黑体" w:eastAsia="黑体" w:cs="黑体"/>
                <w:i w:val="0"/>
                <w:iCs w:val="0"/>
                <w:color w:val="000000"/>
                <w:sz w:val="21"/>
                <w:szCs w:val="21"/>
                <w:u w:val="none"/>
              </w:rPr>
            </w:pPr>
          </w:p>
        </w:tc>
      </w:tr>
      <w:tr w14:paraId="0AC4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1F5EEE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4033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直液式走珠笔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68B7EA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05DF7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3E491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918D4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5C2250F">
            <w:pPr>
              <w:jc w:val="center"/>
              <w:rPr>
                <w:rFonts w:hint="eastAsia" w:ascii="黑体" w:hAnsi="黑体" w:eastAsia="黑体" w:cs="黑体"/>
                <w:i w:val="0"/>
                <w:iCs w:val="0"/>
                <w:color w:val="000000"/>
                <w:sz w:val="21"/>
                <w:szCs w:val="21"/>
                <w:u w:val="none"/>
              </w:rPr>
            </w:pPr>
          </w:p>
        </w:tc>
      </w:tr>
      <w:tr w14:paraId="0AB6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A8D5F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4996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中性笔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F845FC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53205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B266C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CF7D0B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494D72C">
            <w:pPr>
              <w:jc w:val="center"/>
              <w:rPr>
                <w:rFonts w:hint="eastAsia" w:ascii="黑体" w:hAnsi="黑体" w:eastAsia="黑体" w:cs="黑体"/>
                <w:i w:val="0"/>
                <w:iCs w:val="0"/>
                <w:color w:val="000000"/>
                <w:sz w:val="21"/>
                <w:szCs w:val="21"/>
                <w:u w:val="none"/>
              </w:rPr>
            </w:pPr>
          </w:p>
        </w:tc>
      </w:tr>
      <w:tr w14:paraId="61AF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401B77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59902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中性笔芯</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40DCAB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DF0C1B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4B17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C0CA7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18C4788">
            <w:pPr>
              <w:jc w:val="center"/>
              <w:rPr>
                <w:rFonts w:hint="eastAsia" w:ascii="黑体" w:hAnsi="黑体" w:eastAsia="黑体" w:cs="黑体"/>
                <w:i w:val="0"/>
                <w:iCs w:val="0"/>
                <w:color w:val="000000"/>
                <w:sz w:val="21"/>
                <w:szCs w:val="21"/>
                <w:u w:val="none"/>
              </w:rPr>
            </w:pPr>
          </w:p>
        </w:tc>
      </w:tr>
      <w:tr w14:paraId="4932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36465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3616D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白板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A33E20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65A3F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63A4D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03CEA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8227282">
            <w:pPr>
              <w:jc w:val="center"/>
              <w:rPr>
                <w:rFonts w:hint="eastAsia" w:ascii="黑体" w:hAnsi="黑体" w:eastAsia="黑体" w:cs="黑体"/>
                <w:i w:val="0"/>
                <w:iCs w:val="0"/>
                <w:color w:val="000000"/>
                <w:sz w:val="21"/>
                <w:szCs w:val="21"/>
                <w:u w:val="none"/>
              </w:rPr>
            </w:pPr>
          </w:p>
        </w:tc>
      </w:tr>
      <w:tr w14:paraId="121C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B146B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BCAA0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白板架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EC12CC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8F433E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67DA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F789F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511B6D7">
            <w:pPr>
              <w:jc w:val="center"/>
              <w:rPr>
                <w:rFonts w:hint="eastAsia" w:ascii="黑体" w:hAnsi="黑体" w:eastAsia="黑体" w:cs="黑体"/>
                <w:i w:val="0"/>
                <w:iCs w:val="0"/>
                <w:color w:val="000000"/>
                <w:sz w:val="21"/>
                <w:szCs w:val="21"/>
                <w:u w:val="none"/>
              </w:rPr>
            </w:pPr>
          </w:p>
        </w:tc>
      </w:tr>
      <w:tr w14:paraId="4D13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90D2B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60F8D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白板笔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F1194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0AEA29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8BDF3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9C2D88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8F51A31">
            <w:pPr>
              <w:jc w:val="center"/>
              <w:rPr>
                <w:rFonts w:hint="eastAsia" w:ascii="黑体" w:hAnsi="黑体" w:eastAsia="黑体" w:cs="黑体"/>
                <w:i w:val="0"/>
                <w:iCs w:val="0"/>
                <w:color w:val="000000"/>
                <w:sz w:val="21"/>
                <w:szCs w:val="21"/>
                <w:u w:val="none"/>
              </w:rPr>
            </w:pPr>
          </w:p>
        </w:tc>
      </w:tr>
      <w:tr w14:paraId="11F4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4D4E4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E4CB28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报刊架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CBCE13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B79C49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BB9C2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0162E7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7D67F3C">
            <w:pPr>
              <w:jc w:val="center"/>
              <w:rPr>
                <w:rFonts w:hint="eastAsia" w:ascii="黑体" w:hAnsi="黑体" w:eastAsia="黑体" w:cs="黑体"/>
                <w:i w:val="0"/>
                <w:iCs w:val="0"/>
                <w:color w:val="000000"/>
                <w:sz w:val="21"/>
                <w:szCs w:val="21"/>
                <w:u w:val="none"/>
              </w:rPr>
            </w:pPr>
          </w:p>
        </w:tc>
      </w:tr>
      <w:tr w14:paraId="5C99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35A006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3BD7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笔筒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7FABE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6DB6C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DC8B14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0C0D0D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51DA7F6">
            <w:pPr>
              <w:jc w:val="center"/>
              <w:rPr>
                <w:rFonts w:hint="eastAsia" w:ascii="黑体" w:hAnsi="黑体" w:eastAsia="黑体" w:cs="黑体"/>
                <w:i w:val="0"/>
                <w:iCs w:val="0"/>
                <w:color w:val="000000"/>
                <w:sz w:val="21"/>
                <w:szCs w:val="21"/>
                <w:u w:val="none"/>
              </w:rPr>
            </w:pPr>
          </w:p>
        </w:tc>
      </w:tr>
      <w:tr w14:paraId="4B7F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2D91A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75177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便利贴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5FF9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F8A143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E6F23A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C716E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9BF0F78">
            <w:pPr>
              <w:jc w:val="center"/>
              <w:rPr>
                <w:rFonts w:hint="eastAsia" w:ascii="黑体" w:hAnsi="黑体" w:eastAsia="黑体" w:cs="黑体"/>
                <w:i w:val="0"/>
                <w:iCs w:val="0"/>
                <w:color w:val="000000"/>
                <w:sz w:val="21"/>
                <w:szCs w:val="21"/>
                <w:u w:val="none"/>
              </w:rPr>
            </w:pPr>
          </w:p>
        </w:tc>
      </w:tr>
      <w:tr w14:paraId="32F6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081216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57488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便利贴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33F06B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629DC3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6E2C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49C12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8CF718B">
            <w:pPr>
              <w:jc w:val="center"/>
              <w:rPr>
                <w:rFonts w:hint="eastAsia" w:ascii="黑体" w:hAnsi="黑体" w:eastAsia="黑体" w:cs="黑体"/>
                <w:i w:val="0"/>
                <w:iCs w:val="0"/>
                <w:color w:val="000000"/>
                <w:sz w:val="21"/>
                <w:szCs w:val="21"/>
                <w:u w:val="none"/>
              </w:rPr>
            </w:pPr>
          </w:p>
        </w:tc>
      </w:tr>
      <w:tr w14:paraId="2C73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97F5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F853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标签纸</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D0D95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E6E6B4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D18A2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5DB97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AD64F52">
            <w:pPr>
              <w:jc w:val="center"/>
              <w:rPr>
                <w:rFonts w:hint="eastAsia" w:ascii="黑体" w:hAnsi="黑体" w:eastAsia="黑体" w:cs="黑体"/>
                <w:i w:val="0"/>
                <w:iCs w:val="0"/>
                <w:color w:val="000000"/>
                <w:sz w:val="21"/>
                <w:szCs w:val="21"/>
                <w:u w:val="none"/>
              </w:rPr>
            </w:pPr>
          </w:p>
        </w:tc>
      </w:tr>
      <w:tr w14:paraId="7611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C394E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EEA35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不干胶标签贴纸</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C2449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095BC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A0171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9CE840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B5B675F">
            <w:pPr>
              <w:jc w:val="center"/>
              <w:rPr>
                <w:rFonts w:hint="eastAsia" w:ascii="黑体" w:hAnsi="黑体" w:eastAsia="黑体" w:cs="黑体"/>
                <w:i w:val="0"/>
                <w:iCs w:val="0"/>
                <w:color w:val="000000"/>
                <w:sz w:val="21"/>
                <w:szCs w:val="21"/>
                <w:u w:val="none"/>
              </w:rPr>
            </w:pPr>
          </w:p>
        </w:tc>
      </w:tr>
      <w:tr w14:paraId="6F7A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2E09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9AB38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插线板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EFB1A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2DFF5B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C775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2083A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CA5C3E4">
            <w:pPr>
              <w:jc w:val="center"/>
              <w:rPr>
                <w:rFonts w:hint="eastAsia" w:ascii="黑体" w:hAnsi="黑体" w:eastAsia="黑体" w:cs="黑体"/>
                <w:i w:val="0"/>
                <w:iCs w:val="0"/>
                <w:color w:val="000000"/>
                <w:sz w:val="21"/>
                <w:szCs w:val="21"/>
                <w:u w:val="none"/>
              </w:rPr>
            </w:pPr>
          </w:p>
        </w:tc>
      </w:tr>
      <w:tr w14:paraId="48B2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BC73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9A94E8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插线板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BEEF88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DB77B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69C1F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B8DAB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8E84518">
            <w:pPr>
              <w:jc w:val="center"/>
              <w:rPr>
                <w:rFonts w:hint="eastAsia" w:ascii="黑体" w:hAnsi="黑体" w:eastAsia="黑体" w:cs="黑体"/>
                <w:i w:val="0"/>
                <w:iCs w:val="0"/>
                <w:color w:val="000000"/>
                <w:sz w:val="21"/>
                <w:szCs w:val="21"/>
                <w:u w:val="none"/>
              </w:rPr>
            </w:pPr>
          </w:p>
        </w:tc>
      </w:tr>
      <w:tr w14:paraId="0883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59CE0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ACDE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插线板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3EC128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A405D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09CC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91067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EBC41A4">
            <w:pPr>
              <w:jc w:val="center"/>
              <w:rPr>
                <w:rFonts w:hint="eastAsia" w:ascii="黑体" w:hAnsi="黑体" w:eastAsia="黑体" w:cs="黑体"/>
                <w:i w:val="0"/>
                <w:iCs w:val="0"/>
                <w:color w:val="000000"/>
                <w:sz w:val="21"/>
                <w:szCs w:val="21"/>
                <w:u w:val="none"/>
              </w:rPr>
            </w:pPr>
          </w:p>
        </w:tc>
      </w:tr>
      <w:tr w14:paraId="3BC0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18DB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B765C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插线板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4E9BC5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509AFA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45DA98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06AD8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F85677D">
            <w:pPr>
              <w:jc w:val="center"/>
              <w:rPr>
                <w:rFonts w:hint="eastAsia" w:ascii="黑体" w:hAnsi="黑体" w:eastAsia="黑体" w:cs="黑体"/>
                <w:i w:val="0"/>
                <w:iCs w:val="0"/>
                <w:color w:val="000000"/>
                <w:sz w:val="21"/>
                <w:szCs w:val="21"/>
                <w:u w:val="none"/>
              </w:rPr>
            </w:pPr>
          </w:p>
        </w:tc>
      </w:tr>
      <w:tr w14:paraId="2E63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06D2F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6C576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插线板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8FFEB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CA9A7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39F672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3E453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400F803">
            <w:pPr>
              <w:jc w:val="center"/>
              <w:rPr>
                <w:rFonts w:hint="eastAsia" w:ascii="黑体" w:hAnsi="黑体" w:eastAsia="黑体" w:cs="黑体"/>
                <w:i w:val="0"/>
                <w:iCs w:val="0"/>
                <w:color w:val="000000"/>
                <w:sz w:val="21"/>
                <w:szCs w:val="21"/>
                <w:u w:val="none"/>
              </w:rPr>
            </w:pPr>
          </w:p>
        </w:tc>
      </w:tr>
      <w:tr w14:paraId="5F54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0076D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77500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抽杆夹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4CD7E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4E91A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E830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787AC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0080DC9">
            <w:pPr>
              <w:jc w:val="center"/>
              <w:rPr>
                <w:rFonts w:hint="eastAsia" w:ascii="黑体" w:hAnsi="黑体" w:eastAsia="黑体" w:cs="黑体"/>
                <w:i w:val="0"/>
                <w:iCs w:val="0"/>
                <w:color w:val="000000"/>
                <w:sz w:val="21"/>
                <w:szCs w:val="21"/>
                <w:u w:val="none"/>
              </w:rPr>
            </w:pPr>
          </w:p>
        </w:tc>
      </w:tr>
      <w:tr w14:paraId="660A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EC55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F3049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抽杆夹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30926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B774CA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26442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0E1C70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98C9AE5">
            <w:pPr>
              <w:jc w:val="center"/>
              <w:rPr>
                <w:rFonts w:hint="eastAsia" w:ascii="黑体" w:hAnsi="黑体" w:eastAsia="黑体" w:cs="黑体"/>
                <w:i w:val="0"/>
                <w:iCs w:val="0"/>
                <w:color w:val="000000"/>
                <w:sz w:val="21"/>
                <w:szCs w:val="21"/>
                <w:u w:val="none"/>
              </w:rPr>
            </w:pPr>
          </w:p>
        </w:tc>
      </w:tr>
      <w:tr w14:paraId="19D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7A237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AAECF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抽奖箱</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1AF46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235F139">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7764E4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E6680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CAD5D50">
            <w:pPr>
              <w:jc w:val="center"/>
              <w:rPr>
                <w:rFonts w:hint="eastAsia" w:ascii="黑体" w:hAnsi="黑体" w:eastAsia="黑体" w:cs="黑体"/>
                <w:i w:val="0"/>
                <w:iCs w:val="0"/>
                <w:color w:val="000000"/>
                <w:sz w:val="21"/>
                <w:szCs w:val="21"/>
                <w:u w:val="none"/>
              </w:rPr>
            </w:pPr>
          </w:p>
        </w:tc>
      </w:tr>
      <w:tr w14:paraId="1FAA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43A9C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3009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打孔器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02EDF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4F6B3F9">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F1D1F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6F5AB3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05CDAF2">
            <w:pPr>
              <w:jc w:val="center"/>
              <w:rPr>
                <w:rFonts w:hint="eastAsia" w:ascii="黑体" w:hAnsi="黑体" w:eastAsia="黑体" w:cs="黑体"/>
                <w:i w:val="0"/>
                <w:iCs w:val="0"/>
                <w:color w:val="000000"/>
                <w:sz w:val="21"/>
                <w:szCs w:val="21"/>
                <w:u w:val="none"/>
              </w:rPr>
            </w:pPr>
          </w:p>
        </w:tc>
      </w:tr>
      <w:tr w14:paraId="6F55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B2F74D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075E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打孔文件夹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7DA8F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E4D3D66">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035F0B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A6839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AF926A7">
            <w:pPr>
              <w:jc w:val="center"/>
              <w:rPr>
                <w:rFonts w:hint="eastAsia" w:ascii="黑体" w:hAnsi="黑体" w:eastAsia="黑体" w:cs="黑体"/>
                <w:i w:val="0"/>
                <w:iCs w:val="0"/>
                <w:color w:val="000000"/>
                <w:sz w:val="21"/>
                <w:szCs w:val="21"/>
                <w:u w:val="none"/>
              </w:rPr>
            </w:pPr>
          </w:p>
        </w:tc>
      </w:tr>
      <w:tr w14:paraId="78DE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6B1F72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0C37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打孔资料袋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0565A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FAC0A7F">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4B261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袋</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3C749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05EF94B">
            <w:pPr>
              <w:jc w:val="center"/>
              <w:rPr>
                <w:rFonts w:hint="eastAsia" w:ascii="黑体" w:hAnsi="黑体" w:eastAsia="黑体" w:cs="黑体"/>
                <w:i w:val="0"/>
                <w:iCs w:val="0"/>
                <w:color w:val="000000"/>
                <w:sz w:val="21"/>
                <w:szCs w:val="21"/>
                <w:u w:val="none"/>
              </w:rPr>
            </w:pPr>
          </w:p>
        </w:tc>
      </w:tr>
      <w:tr w14:paraId="0A4B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F0132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B20B5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大剪刀</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E7E3C3">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69C8DE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DE3193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B0437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517EAB3">
            <w:pPr>
              <w:jc w:val="center"/>
              <w:rPr>
                <w:rFonts w:hint="eastAsia" w:ascii="黑体" w:hAnsi="黑体" w:eastAsia="黑体" w:cs="黑体"/>
                <w:i w:val="0"/>
                <w:iCs w:val="0"/>
                <w:color w:val="000000"/>
                <w:sz w:val="21"/>
                <w:szCs w:val="21"/>
                <w:u w:val="none"/>
              </w:rPr>
            </w:pPr>
          </w:p>
        </w:tc>
      </w:tr>
      <w:tr w14:paraId="1710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7E2AB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ED63B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大透明胶带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F1EB8D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50714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07278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64C8B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16D9BA0">
            <w:pPr>
              <w:jc w:val="center"/>
              <w:rPr>
                <w:rFonts w:hint="eastAsia" w:ascii="黑体" w:hAnsi="黑体" w:eastAsia="黑体" w:cs="黑体"/>
                <w:i w:val="0"/>
                <w:iCs w:val="0"/>
                <w:color w:val="000000"/>
                <w:sz w:val="21"/>
                <w:szCs w:val="21"/>
                <w:u w:val="none"/>
              </w:rPr>
            </w:pPr>
          </w:p>
        </w:tc>
      </w:tr>
      <w:tr w14:paraId="0B47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BE3D5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9853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单头记号笔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FF3A83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DD062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D809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77E1FA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0D2F385">
            <w:pPr>
              <w:jc w:val="center"/>
              <w:rPr>
                <w:rFonts w:hint="eastAsia" w:ascii="黑体" w:hAnsi="黑体" w:eastAsia="黑体" w:cs="黑体"/>
                <w:i w:val="0"/>
                <w:iCs w:val="0"/>
                <w:color w:val="000000"/>
                <w:sz w:val="21"/>
                <w:szCs w:val="21"/>
                <w:u w:val="none"/>
              </w:rPr>
            </w:pPr>
          </w:p>
        </w:tc>
      </w:tr>
      <w:tr w14:paraId="634C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19CDF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6CA06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595E4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106CC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C131F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66BB8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E04D2B5">
            <w:pPr>
              <w:jc w:val="center"/>
              <w:rPr>
                <w:rFonts w:hint="eastAsia" w:ascii="黑体" w:hAnsi="黑体" w:eastAsia="黑体" w:cs="黑体"/>
                <w:i w:val="0"/>
                <w:iCs w:val="0"/>
                <w:color w:val="000000"/>
                <w:sz w:val="21"/>
                <w:szCs w:val="21"/>
                <w:u w:val="none"/>
              </w:rPr>
            </w:pPr>
          </w:p>
        </w:tc>
      </w:tr>
      <w:tr w14:paraId="170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E327A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5804D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006B3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52E5F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8FB8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D87F5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5CE54C0">
            <w:pPr>
              <w:jc w:val="center"/>
              <w:rPr>
                <w:rFonts w:hint="eastAsia" w:ascii="黑体" w:hAnsi="黑体" w:eastAsia="黑体" w:cs="黑体"/>
                <w:i w:val="0"/>
                <w:iCs w:val="0"/>
                <w:color w:val="000000"/>
                <w:sz w:val="21"/>
                <w:szCs w:val="21"/>
                <w:u w:val="none"/>
              </w:rPr>
            </w:pPr>
          </w:p>
        </w:tc>
      </w:tr>
      <w:tr w14:paraId="1950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C6534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3D9DA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580B4A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07396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305C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572C5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FAE184B">
            <w:pPr>
              <w:jc w:val="center"/>
              <w:rPr>
                <w:rFonts w:hint="eastAsia" w:ascii="黑体" w:hAnsi="黑体" w:eastAsia="黑体" w:cs="黑体"/>
                <w:i w:val="0"/>
                <w:iCs w:val="0"/>
                <w:color w:val="000000"/>
                <w:sz w:val="21"/>
                <w:szCs w:val="21"/>
                <w:u w:val="none"/>
              </w:rPr>
            </w:pPr>
          </w:p>
        </w:tc>
      </w:tr>
      <w:tr w14:paraId="203F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E9F7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284EB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F67C76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9E9D9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CC1FB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D6D45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4C86836">
            <w:pPr>
              <w:jc w:val="center"/>
              <w:rPr>
                <w:rFonts w:hint="eastAsia" w:ascii="黑体" w:hAnsi="黑体" w:eastAsia="黑体" w:cs="黑体"/>
                <w:i w:val="0"/>
                <w:iCs w:val="0"/>
                <w:color w:val="000000"/>
                <w:sz w:val="21"/>
                <w:szCs w:val="21"/>
                <w:u w:val="none"/>
              </w:rPr>
            </w:pPr>
          </w:p>
        </w:tc>
      </w:tr>
      <w:tr w14:paraId="2715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DE6B9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9209E6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E8FEB6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A118F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8E7F2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CA4023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F9F843B">
            <w:pPr>
              <w:jc w:val="center"/>
              <w:rPr>
                <w:rFonts w:hint="eastAsia" w:ascii="黑体" w:hAnsi="黑体" w:eastAsia="黑体" w:cs="黑体"/>
                <w:i w:val="0"/>
                <w:iCs w:val="0"/>
                <w:color w:val="000000"/>
                <w:sz w:val="21"/>
                <w:szCs w:val="21"/>
                <w:u w:val="none"/>
              </w:rPr>
            </w:pPr>
          </w:p>
        </w:tc>
      </w:tr>
      <w:tr w14:paraId="5642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C597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CC5564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档案盒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903B72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2452E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90C8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3BB0F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403B06D">
            <w:pPr>
              <w:jc w:val="center"/>
              <w:rPr>
                <w:rFonts w:hint="eastAsia" w:ascii="黑体" w:hAnsi="黑体" w:eastAsia="黑体" w:cs="黑体"/>
                <w:i w:val="0"/>
                <w:iCs w:val="0"/>
                <w:color w:val="000000"/>
                <w:sz w:val="21"/>
                <w:szCs w:val="21"/>
                <w:u w:val="none"/>
              </w:rPr>
            </w:pPr>
          </w:p>
        </w:tc>
      </w:tr>
      <w:tr w14:paraId="46FA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33526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75369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党徽加厚款</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81FA890">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52196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93FB5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7CD385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4F4BA6E">
            <w:pPr>
              <w:jc w:val="center"/>
              <w:rPr>
                <w:rFonts w:hint="eastAsia" w:ascii="黑体" w:hAnsi="黑体" w:eastAsia="黑体" w:cs="黑体"/>
                <w:i w:val="0"/>
                <w:iCs w:val="0"/>
                <w:color w:val="000000"/>
                <w:sz w:val="21"/>
                <w:szCs w:val="21"/>
                <w:u w:val="none"/>
              </w:rPr>
            </w:pPr>
          </w:p>
        </w:tc>
      </w:tr>
      <w:tr w14:paraId="592E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918FD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D804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党员亚克力桌牌</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C08669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311AE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5D4DAE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73F64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2112432">
            <w:pPr>
              <w:jc w:val="center"/>
              <w:rPr>
                <w:rFonts w:hint="eastAsia" w:ascii="黑体" w:hAnsi="黑体" w:eastAsia="黑体" w:cs="黑体"/>
                <w:i w:val="0"/>
                <w:iCs w:val="0"/>
                <w:color w:val="000000"/>
                <w:sz w:val="21"/>
                <w:szCs w:val="21"/>
                <w:u w:val="none"/>
              </w:rPr>
            </w:pPr>
          </w:p>
        </w:tc>
      </w:tr>
      <w:tr w14:paraId="7140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B07DC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7A631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电池</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55F5E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B5EE2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97784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288E8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3E469FE">
            <w:pPr>
              <w:jc w:val="center"/>
              <w:rPr>
                <w:rFonts w:hint="eastAsia" w:ascii="黑体" w:hAnsi="黑体" w:eastAsia="黑体" w:cs="黑体"/>
                <w:i w:val="0"/>
                <w:iCs w:val="0"/>
                <w:color w:val="000000"/>
                <w:sz w:val="21"/>
                <w:szCs w:val="21"/>
                <w:u w:val="none"/>
              </w:rPr>
            </w:pPr>
          </w:p>
        </w:tc>
      </w:tr>
      <w:tr w14:paraId="78C2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9BD7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F95EC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电池</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E2C30B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B6DE9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2E49A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DA7CF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20CDF29">
            <w:pPr>
              <w:jc w:val="center"/>
              <w:rPr>
                <w:rFonts w:hint="eastAsia" w:ascii="黑体" w:hAnsi="黑体" w:eastAsia="黑体" w:cs="黑体"/>
                <w:i w:val="0"/>
                <w:iCs w:val="0"/>
                <w:color w:val="000000"/>
                <w:sz w:val="21"/>
                <w:szCs w:val="21"/>
                <w:u w:val="none"/>
              </w:rPr>
            </w:pPr>
          </w:p>
        </w:tc>
      </w:tr>
      <w:tr w14:paraId="06B6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05BAE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354A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电池</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5AD34C">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83E52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980D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0F3B1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E7D3E14">
            <w:pPr>
              <w:jc w:val="center"/>
              <w:rPr>
                <w:rFonts w:hint="eastAsia" w:ascii="黑体" w:hAnsi="黑体" w:eastAsia="黑体" w:cs="黑体"/>
                <w:i w:val="0"/>
                <w:iCs w:val="0"/>
                <w:color w:val="000000"/>
                <w:sz w:val="21"/>
                <w:szCs w:val="21"/>
                <w:u w:val="none"/>
              </w:rPr>
            </w:pPr>
          </w:p>
        </w:tc>
      </w:tr>
      <w:tr w14:paraId="17F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75B49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52E310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电池</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3157622">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0062B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C2DA06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00B10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E0FA451">
            <w:pPr>
              <w:jc w:val="center"/>
              <w:rPr>
                <w:rFonts w:hint="eastAsia" w:ascii="黑体" w:hAnsi="黑体" w:eastAsia="黑体" w:cs="黑体"/>
                <w:i w:val="0"/>
                <w:iCs w:val="0"/>
                <w:color w:val="000000"/>
                <w:sz w:val="21"/>
                <w:szCs w:val="21"/>
                <w:u w:val="none"/>
              </w:rPr>
            </w:pPr>
          </w:p>
        </w:tc>
      </w:tr>
      <w:tr w14:paraId="33C8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DE067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7399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电筒（小）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094B7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12773D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B3271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A421B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509728D">
            <w:pPr>
              <w:jc w:val="center"/>
              <w:rPr>
                <w:rFonts w:hint="eastAsia" w:ascii="黑体" w:hAnsi="黑体" w:eastAsia="黑体" w:cs="黑体"/>
                <w:i w:val="0"/>
                <w:iCs w:val="0"/>
                <w:color w:val="000000"/>
                <w:sz w:val="21"/>
                <w:szCs w:val="21"/>
                <w:u w:val="none"/>
              </w:rPr>
            </w:pPr>
          </w:p>
        </w:tc>
      </w:tr>
      <w:tr w14:paraId="5713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A4B7A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5039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订书钉(薄)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20A03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DB9E4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3716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3DF42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D530715">
            <w:pPr>
              <w:jc w:val="center"/>
              <w:rPr>
                <w:rFonts w:hint="eastAsia" w:ascii="黑体" w:hAnsi="黑体" w:eastAsia="黑体" w:cs="黑体"/>
                <w:i w:val="0"/>
                <w:iCs w:val="0"/>
                <w:color w:val="000000"/>
                <w:sz w:val="21"/>
                <w:szCs w:val="21"/>
                <w:u w:val="none"/>
              </w:rPr>
            </w:pPr>
          </w:p>
        </w:tc>
      </w:tr>
      <w:tr w14:paraId="2447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7EA68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85C7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订书钉(厚)</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215A9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3229C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6AA6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C4036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9E002FB">
            <w:pPr>
              <w:jc w:val="center"/>
              <w:rPr>
                <w:rFonts w:hint="eastAsia" w:ascii="黑体" w:hAnsi="黑体" w:eastAsia="黑体" w:cs="黑体"/>
                <w:i w:val="0"/>
                <w:iCs w:val="0"/>
                <w:color w:val="000000"/>
                <w:sz w:val="21"/>
                <w:szCs w:val="21"/>
                <w:u w:val="none"/>
              </w:rPr>
            </w:pPr>
          </w:p>
        </w:tc>
      </w:tr>
      <w:tr w14:paraId="37C0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72F00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517C4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订书机（大）</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59ADB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13AED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D119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FFC3C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D311491">
            <w:pPr>
              <w:jc w:val="center"/>
              <w:rPr>
                <w:rFonts w:hint="eastAsia" w:ascii="黑体" w:hAnsi="黑体" w:eastAsia="黑体" w:cs="黑体"/>
                <w:i w:val="0"/>
                <w:iCs w:val="0"/>
                <w:color w:val="000000"/>
                <w:sz w:val="21"/>
                <w:szCs w:val="21"/>
                <w:u w:val="none"/>
              </w:rPr>
            </w:pPr>
          </w:p>
        </w:tc>
      </w:tr>
      <w:tr w14:paraId="3FDB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3BA3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FB61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订书机（小）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E68454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4C936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F4257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3F7A7A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3C79A7F">
            <w:pPr>
              <w:jc w:val="center"/>
              <w:rPr>
                <w:rFonts w:hint="eastAsia" w:ascii="黑体" w:hAnsi="黑体" w:eastAsia="黑体" w:cs="黑体"/>
                <w:i w:val="0"/>
                <w:iCs w:val="0"/>
                <w:color w:val="000000"/>
                <w:sz w:val="21"/>
                <w:szCs w:val="21"/>
                <w:u w:val="none"/>
              </w:rPr>
            </w:pPr>
          </w:p>
        </w:tc>
      </w:tr>
      <w:tr w14:paraId="1868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9813DC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9EB8F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订书机（小）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96A7A5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60E40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39E26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3D480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5F8F03F">
            <w:pPr>
              <w:jc w:val="center"/>
              <w:rPr>
                <w:rFonts w:hint="eastAsia" w:ascii="黑体" w:hAnsi="黑体" w:eastAsia="黑体" w:cs="黑体"/>
                <w:i w:val="0"/>
                <w:iCs w:val="0"/>
                <w:color w:val="000000"/>
                <w:sz w:val="21"/>
                <w:szCs w:val="21"/>
                <w:u w:val="none"/>
              </w:rPr>
            </w:pPr>
          </w:p>
        </w:tc>
      </w:tr>
      <w:tr w14:paraId="416F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8ADFC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8529E2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订书机（小）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4E2820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DEF33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F7410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D7214A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7D261C7">
            <w:pPr>
              <w:jc w:val="center"/>
              <w:rPr>
                <w:rFonts w:hint="eastAsia" w:ascii="黑体" w:hAnsi="黑体" w:eastAsia="黑体" w:cs="黑体"/>
                <w:i w:val="0"/>
                <w:iCs w:val="0"/>
                <w:color w:val="000000"/>
                <w:sz w:val="21"/>
                <w:szCs w:val="21"/>
                <w:u w:val="none"/>
              </w:rPr>
            </w:pPr>
          </w:p>
        </w:tc>
      </w:tr>
      <w:tr w14:paraId="1643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30B3B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A7D6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钢卷尺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84151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D583E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70D29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E57160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C821ED7">
            <w:pPr>
              <w:jc w:val="center"/>
              <w:rPr>
                <w:rFonts w:hint="eastAsia" w:ascii="黑体" w:hAnsi="黑体" w:eastAsia="黑体" w:cs="黑体"/>
                <w:i w:val="0"/>
                <w:iCs w:val="0"/>
                <w:color w:val="000000"/>
                <w:sz w:val="21"/>
                <w:szCs w:val="21"/>
                <w:u w:val="none"/>
              </w:rPr>
            </w:pPr>
          </w:p>
        </w:tc>
      </w:tr>
      <w:tr w14:paraId="1B53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B1592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7A5C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钢直尺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3B8990C">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7F88D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E1B52B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BA1366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FCCAE3F">
            <w:pPr>
              <w:jc w:val="center"/>
              <w:rPr>
                <w:rFonts w:hint="eastAsia" w:ascii="黑体" w:hAnsi="黑体" w:eastAsia="黑体" w:cs="黑体"/>
                <w:i w:val="0"/>
                <w:iCs w:val="0"/>
                <w:color w:val="000000"/>
                <w:sz w:val="21"/>
                <w:szCs w:val="21"/>
                <w:u w:val="none"/>
              </w:rPr>
            </w:pPr>
          </w:p>
        </w:tc>
      </w:tr>
      <w:tr w14:paraId="255C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CA143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34F1C1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工作牌</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125BB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30611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D3E0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41A3D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9781D2E">
            <w:pPr>
              <w:jc w:val="center"/>
              <w:rPr>
                <w:rFonts w:hint="eastAsia" w:ascii="黑体" w:hAnsi="黑体" w:eastAsia="黑体" w:cs="黑体"/>
                <w:i w:val="0"/>
                <w:iCs w:val="0"/>
                <w:color w:val="000000"/>
                <w:sz w:val="21"/>
                <w:szCs w:val="21"/>
                <w:u w:val="none"/>
              </w:rPr>
            </w:pPr>
          </w:p>
        </w:tc>
      </w:tr>
      <w:tr w14:paraId="49F4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6096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E8D4D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工作牌</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98C180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42809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071162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040F2E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23239DC">
            <w:pPr>
              <w:jc w:val="center"/>
              <w:rPr>
                <w:rFonts w:hint="eastAsia" w:ascii="黑体" w:hAnsi="黑体" w:eastAsia="黑体" w:cs="黑体"/>
                <w:i w:val="0"/>
                <w:iCs w:val="0"/>
                <w:color w:val="000000"/>
                <w:sz w:val="21"/>
                <w:szCs w:val="21"/>
                <w:u w:val="none"/>
              </w:rPr>
            </w:pPr>
          </w:p>
        </w:tc>
      </w:tr>
      <w:tr w14:paraId="6923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03ACE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3351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公文包</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EF37B4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A39C8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4C21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2C91D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041F281">
            <w:pPr>
              <w:jc w:val="center"/>
              <w:rPr>
                <w:rFonts w:hint="eastAsia" w:ascii="黑体" w:hAnsi="黑体" w:eastAsia="黑体" w:cs="黑体"/>
                <w:i w:val="0"/>
                <w:iCs w:val="0"/>
                <w:color w:val="000000"/>
                <w:sz w:val="21"/>
                <w:szCs w:val="21"/>
                <w:u w:val="none"/>
              </w:rPr>
            </w:pPr>
          </w:p>
        </w:tc>
      </w:tr>
      <w:tr w14:paraId="214A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4AB1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376B5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固体胶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99DF24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9F55CF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C19D3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ABFCF5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675647F">
            <w:pPr>
              <w:jc w:val="center"/>
              <w:rPr>
                <w:rFonts w:hint="eastAsia" w:ascii="黑体" w:hAnsi="黑体" w:eastAsia="黑体" w:cs="黑体"/>
                <w:i w:val="0"/>
                <w:iCs w:val="0"/>
                <w:color w:val="000000"/>
                <w:sz w:val="21"/>
                <w:szCs w:val="21"/>
                <w:u w:val="none"/>
              </w:rPr>
            </w:pPr>
          </w:p>
        </w:tc>
      </w:tr>
      <w:tr w14:paraId="22F4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85237E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9DDD47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回形针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4A6F9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EDEC80B">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CE51F5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476097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3241309">
            <w:pPr>
              <w:jc w:val="center"/>
              <w:rPr>
                <w:rFonts w:hint="eastAsia" w:ascii="黑体" w:hAnsi="黑体" w:eastAsia="黑体" w:cs="黑体"/>
                <w:i w:val="0"/>
                <w:iCs w:val="0"/>
                <w:color w:val="000000"/>
                <w:sz w:val="21"/>
                <w:szCs w:val="21"/>
                <w:u w:val="none"/>
              </w:rPr>
            </w:pPr>
          </w:p>
        </w:tc>
      </w:tr>
      <w:tr w14:paraId="659F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1928A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9499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计算器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1488F23">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F0921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0FC33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8EF06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81C4F71">
            <w:pPr>
              <w:jc w:val="center"/>
              <w:rPr>
                <w:rFonts w:hint="eastAsia" w:ascii="黑体" w:hAnsi="黑体" w:eastAsia="黑体" w:cs="黑体"/>
                <w:i w:val="0"/>
                <w:iCs w:val="0"/>
                <w:color w:val="000000"/>
                <w:sz w:val="21"/>
                <w:szCs w:val="21"/>
                <w:u w:val="none"/>
              </w:rPr>
            </w:pPr>
          </w:p>
        </w:tc>
      </w:tr>
      <w:tr w14:paraId="2D4C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9CA68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C00D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夹板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CCCCDC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BBDA096">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3793C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8198A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E3B22F8">
            <w:pPr>
              <w:jc w:val="center"/>
              <w:rPr>
                <w:rFonts w:hint="eastAsia" w:ascii="黑体" w:hAnsi="黑体" w:eastAsia="黑体" w:cs="黑体"/>
                <w:i w:val="0"/>
                <w:iCs w:val="0"/>
                <w:color w:val="000000"/>
                <w:sz w:val="21"/>
                <w:szCs w:val="21"/>
                <w:u w:val="none"/>
              </w:rPr>
            </w:pPr>
          </w:p>
        </w:tc>
      </w:tr>
      <w:tr w14:paraId="1914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C06AB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03B3BE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价签打码机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9114F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FD474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74464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B547F9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D39A4D7">
            <w:pPr>
              <w:jc w:val="center"/>
              <w:rPr>
                <w:rFonts w:hint="eastAsia" w:ascii="黑体" w:hAnsi="黑体" w:eastAsia="黑体" w:cs="黑体"/>
                <w:i w:val="0"/>
                <w:iCs w:val="0"/>
                <w:color w:val="000000"/>
                <w:sz w:val="21"/>
                <w:szCs w:val="21"/>
                <w:u w:val="none"/>
              </w:rPr>
            </w:pPr>
          </w:p>
        </w:tc>
      </w:tr>
      <w:tr w14:paraId="7B0B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1342A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63318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胶圈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597670">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0F64B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304C5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1FE0CE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B720010">
            <w:pPr>
              <w:jc w:val="center"/>
              <w:rPr>
                <w:rFonts w:hint="eastAsia" w:ascii="黑体" w:hAnsi="黑体" w:eastAsia="黑体" w:cs="黑体"/>
                <w:i w:val="0"/>
                <w:iCs w:val="0"/>
                <w:color w:val="000000"/>
                <w:sz w:val="21"/>
                <w:szCs w:val="21"/>
                <w:u w:val="none"/>
              </w:rPr>
            </w:pPr>
          </w:p>
        </w:tc>
      </w:tr>
      <w:tr w14:paraId="0A86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2B08EB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740C5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胶圈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724D19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91812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D7680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4D92B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C51FCB9">
            <w:pPr>
              <w:jc w:val="center"/>
              <w:rPr>
                <w:rFonts w:hint="eastAsia" w:ascii="黑体" w:hAnsi="黑体" w:eastAsia="黑体" w:cs="黑体"/>
                <w:i w:val="0"/>
                <w:iCs w:val="0"/>
                <w:color w:val="000000"/>
                <w:sz w:val="21"/>
                <w:szCs w:val="21"/>
                <w:u w:val="none"/>
              </w:rPr>
            </w:pPr>
          </w:p>
        </w:tc>
      </w:tr>
      <w:tr w14:paraId="4363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75572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A77592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胶水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B6762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13992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A1FF2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9C694F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BC33756">
            <w:pPr>
              <w:jc w:val="center"/>
              <w:rPr>
                <w:rFonts w:hint="eastAsia" w:ascii="黑体" w:hAnsi="黑体" w:eastAsia="黑体" w:cs="黑体"/>
                <w:i w:val="0"/>
                <w:iCs w:val="0"/>
                <w:color w:val="000000"/>
                <w:sz w:val="21"/>
                <w:szCs w:val="21"/>
                <w:u w:val="none"/>
              </w:rPr>
            </w:pPr>
          </w:p>
        </w:tc>
      </w:tr>
      <w:tr w14:paraId="229A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3110E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5A38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金属夹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D26330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86FD1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11594E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DFCCA2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ED50630">
            <w:pPr>
              <w:jc w:val="center"/>
              <w:rPr>
                <w:rFonts w:hint="eastAsia" w:ascii="黑体" w:hAnsi="黑体" w:eastAsia="黑体" w:cs="黑体"/>
                <w:i w:val="0"/>
                <w:iCs w:val="0"/>
                <w:color w:val="000000"/>
                <w:sz w:val="21"/>
                <w:szCs w:val="21"/>
                <w:u w:val="none"/>
              </w:rPr>
            </w:pPr>
          </w:p>
        </w:tc>
      </w:tr>
      <w:tr w14:paraId="0CF4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DF4847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28DF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卡西欧计算器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2C3D5F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DDC05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88F78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00531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BFA44D1">
            <w:pPr>
              <w:jc w:val="center"/>
              <w:rPr>
                <w:rFonts w:hint="eastAsia" w:ascii="黑体" w:hAnsi="黑体" w:eastAsia="黑体" w:cs="黑体"/>
                <w:i w:val="0"/>
                <w:iCs w:val="0"/>
                <w:color w:val="000000"/>
                <w:sz w:val="21"/>
                <w:szCs w:val="21"/>
                <w:u w:val="none"/>
              </w:rPr>
            </w:pPr>
          </w:p>
        </w:tc>
      </w:tr>
      <w:tr w14:paraId="6018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F5306F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F9FA4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拉杆文件夹[大号}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78BFC2">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BD7C4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68B25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43DFD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09404C4">
            <w:pPr>
              <w:jc w:val="center"/>
              <w:rPr>
                <w:rFonts w:hint="eastAsia" w:ascii="黑体" w:hAnsi="黑体" w:eastAsia="黑体" w:cs="黑体"/>
                <w:i w:val="0"/>
                <w:iCs w:val="0"/>
                <w:color w:val="000000"/>
                <w:sz w:val="21"/>
                <w:szCs w:val="21"/>
                <w:u w:val="none"/>
              </w:rPr>
            </w:pPr>
          </w:p>
        </w:tc>
      </w:tr>
      <w:tr w14:paraId="1B11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9C9BC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DA5E7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拉杆文件夹[特大号}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D0DD09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5A380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42AD6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4AFCBC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571A41C">
            <w:pPr>
              <w:jc w:val="center"/>
              <w:rPr>
                <w:rFonts w:hint="eastAsia" w:ascii="黑体" w:hAnsi="黑体" w:eastAsia="黑体" w:cs="黑体"/>
                <w:i w:val="0"/>
                <w:iCs w:val="0"/>
                <w:color w:val="000000"/>
                <w:sz w:val="21"/>
                <w:szCs w:val="21"/>
                <w:u w:val="none"/>
              </w:rPr>
            </w:pPr>
          </w:p>
        </w:tc>
      </w:tr>
      <w:tr w14:paraId="2FBF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9283B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2E8B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拉杆文件夹[中号]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0217C82">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A2556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2D381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A72813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C7BD1D9">
            <w:pPr>
              <w:jc w:val="center"/>
              <w:rPr>
                <w:rFonts w:hint="eastAsia" w:ascii="黑体" w:hAnsi="黑体" w:eastAsia="黑体" w:cs="黑体"/>
                <w:i w:val="0"/>
                <w:iCs w:val="0"/>
                <w:color w:val="000000"/>
                <w:sz w:val="21"/>
                <w:szCs w:val="21"/>
                <w:u w:val="none"/>
              </w:rPr>
            </w:pPr>
          </w:p>
        </w:tc>
      </w:tr>
      <w:tr w14:paraId="6B18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166E6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78F90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美工刀</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DF3EFE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6BECD7D">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B526A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80B9E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F3B4A35">
            <w:pPr>
              <w:jc w:val="center"/>
              <w:rPr>
                <w:rFonts w:hint="eastAsia" w:ascii="黑体" w:hAnsi="黑体" w:eastAsia="黑体" w:cs="黑体"/>
                <w:i w:val="0"/>
                <w:iCs w:val="0"/>
                <w:color w:val="000000"/>
                <w:sz w:val="21"/>
                <w:szCs w:val="21"/>
                <w:u w:val="none"/>
              </w:rPr>
            </w:pPr>
          </w:p>
        </w:tc>
      </w:tr>
      <w:tr w14:paraId="6483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B53FE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1087E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牛皮文件袋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8DA94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7BE61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D9C8A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97D983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E1A2999">
            <w:pPr>
              <w:jc w:val="center"/>
              <w:rPr>
                <w:rFonts w:hint="eastAsia" w:ascii="黑体" w:hAnsi="黑体" w:eastAsia="黑体" w:cs="黑体"/>
                <w:i w:val="0"/>
                <w:iCs w:val="0"/>
                <w:color w:val="000000"/>
                <w:sz w:val="21"/>
                <w:szCs w:val="21"/>
                <w:u w:val="none"/>
              </w:rPr>
            </w:pPr>
          </w:p>
        </w:tc>
      </w:tr>
      <w:tr w14:paraId="7539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6E1C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F8E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起钉器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F8CE1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AD52BAF">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EBCE2F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EC5ED5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156067E">
            <w:pPr>
              <w:jc w:val="center"/>
              <w:rPr>
                <w:rFonts w:hint="eastAsia" w:ascii="黑体" w:hAnsi="黑体" w:eastAsia="黑体" w:cs="黑体"/>
                <w:i w:val="0"/>
                <w:iCs w:val="0"/>
                <w:color w:val="000000"/>
                <w:sz w:val="21"/>
                <w:szCs w:val="21"/>
                <w:u w:val="none"/>
              </w:rPr>
            </w:pPr>
          </w:p>
        </w:tc>
      </w:tr>
      <w:tr w14:paraId="0679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02CC1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49A7C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铅笔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2EF733">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957E6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96231C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C2314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FA979F3">
            <w:pPr>
              <w:jc w:val="center"/>
              <w:rPr>
                <w:rFonts w:hint="eastAsia" w:ascii="黑体" w:hAnsi="黑体" w:eastAsia="黑体" w:cs="黑体"/>
                <w:i w:val="0"/>
                <w:iCs w:val="0"/>
                <w:color w:val="000000"/>
                <w:sz w:val="21"/>
                <w:szCs w:val="21"/>
                <w:u w:val="none"/>
              </w:rPr>
            </w:pPr>
          </w:p>
        </w:tc>
      </w:tr>
      <w:tr w14:paraId="287E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C3EE4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BC7CC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签字笔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D1FFC20">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17FCB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D04F4C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C5299B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00965FB">
            <w:pPr>
              <w:jc w:val="center"/>
              <w:rPr>
                <w:rFonts w:hint="eastAsia" w:ascii="黑体" w:hAnsi="黑体" w:eastAsia="黑体" w:cs="黑体"/>
                <w:i w:val="0"/>
                <w:iCs w:val="0"/>
                <w:color w:val="000000"/>
                <w:sz w:val="21"/>
                <w:szCs w:val="21"/>
                <w:u w:val="none"/>
              </w:rPr>
            </w:pPr>
          </w:p>
        </w:tc>
      </w:tr>
      <w:tr w14:paraId="4422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ECD74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96AC50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裁纸机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34DAEA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E61FE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33942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00463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73B7A2D">
            <w:pPr>
              <w:jc w:val="center"/>
              <w:rPr>
                <w:rFonts w:hint="eastAsia" w:ascii="黑体" w:hAnsi="黑体" w:eastAsia="黑体" w:cs="黑体"/>
                <w:i w:val="0"/>
                <w:iCs w:val="0"/>
                <w:color w:val="000000"/>
                <w:sz w:val="21"/>
                <w:szCs w:val="21"/>
                <w:u w:val="none"/>
              </w:rPr>
            </w:pPr>
          </w:p>
        </w:tc>
      </w:tr>
      <w:tr w14:paraId="6A89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E2B9D0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CF08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荣誉证书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E73D07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FEFBD2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FBEE2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B6970F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9E98C92">
            <w:pPr>
              <w:jc w:val="center"/>
              <w:rPr>
                <w:rFonts w:hint="eastAsia" w:ascii="黑体" w:hAnsi="黑体" w:eastAsia="黑体" w:cs="黑体"/>
                <w:i w:val="0"/>
                <w:iCs w:val="0"/>
                <w:color w:val="000000"/>
                <w:sz w:val="21"/>
                <w:szCs w:val="21"/>
                <w:u w:val="none"/>
              </w:rPr>
            </w:pPr>
          </w:p>
        </w:tc>
      </w:tr>
      <w:tr w14:paraId="0333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3BBFDC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C577A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软面抄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1461E8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0A907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8F5CA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C0BF0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4B1C0DA">
            <w:pPr>
              <w:jc w:val="center"/>
              <w:rPr>
                <w:rFonts w:hint="eastAsia" w:ascii="黑体" w:hAnsi="黑体" w:eastAsia="黑体" w:cs="黑体"/>
                <w:i w:val="0"/>
                <w:iCs w:val="0"/>
                <w:color w:val="000000"/>
                <w:sz w:val="21"/>
                <w:szCs w:val="21"/>
                <w:u w:val="none"/>
              </w:rPr>
            </w:pPr>
          </w:p>
        </w:tc>
      </w:tr>
      <w:tr w14:paraId="36EE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FA556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1B3979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三层文件盘</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499B38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3D66091">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4127BE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4AEAE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24F295E">
            <w:pPr>
              <w:jc w:val="center"/>
              <w:rPr>
                <w:rFonts w:hint="eastAsia" w:ascii="黑体" w:hAnsi="黑体" w:eastAsia="黑体" w:cs="黑体"/>
                <w:i w:val="0"/>
                <w:iCs w:val="0"/>
                <w:color w:val="000000"/>
                <w:sz w:val="21"/>
                <w:szCs w:val="21"/>
                <w:u w:val="none"/>
              </w:rPr>
            </w:pPr>
          </w:p>
        </w:tc>
      </w:tr>
      <w:tr w14:paraId="7B1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00E43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7121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三格文件栏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CF312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6849411">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F259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AD824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039AF8E">
            <w:pPr>
              <w:jc w:val="center"/>
              <w:rPr>
                <w:rFonts w:hint="eastAsia" w:ascii="黑体" w:hAnsi="黑体" w:eastAsia="黑体" w:cs="黑体"/>
                <w:i w:val="0"/>
                <w:iCs w:val="0"/>
                <w:color w:val="000000"/>
                <w:sz w:val="21"/>
                <w:szCs w:val="21"/>
                <w:u w:val="none"/>
              </w:rPr>
            </w:pPr>
          </w:p>
        </w:tc>
      </w:tr>
      <w:tr w14:paraId="3ADF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B74A3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0D33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三折证书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A9745A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82D83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AD8FAB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CD7F8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C7B7349">
            <w:pPr>
              <w:jc w:val="center"/>
              <w:rPr>
                <w:rFonts w:hint="eastAsia" w:ascii="黑体" w:hAnsi="黑体" w:eastAsia="黑体" w:cs="黑体"/>
                <w:i w:val="0"/>
                <w:iCs w:val="0"/>
                <w:color w:val="000000"/>
                <w:sz w:val="21"/>
                <w:szCs w:val="21"/>
                <w:u w:val="none"/>
              </w:rPr>
            </w:pPr>
          </w:p>
        </w:tc>
      </w:tr>
      <w:tr w14:paraId="539E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A3ADE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F23DA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书立挡书板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439656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1F658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3FCF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E87E1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EF2FCC7">
            <w:pPr>
              <w:jc w:val="center"/>
              <w:rPr>
                <w:rFonts w:hint="eastAsia" w:ascii="黑体" w:hAnsi="黑体" w:eastAsia="黑体" w:cs="黑体"/>
                <w:i w:val="0"/>
                <w:iCs w:val="0"/>
                <w:color w:val="000000"/>
                <w:sz w:val="21"/>
                <w:szCs w:val="21"/>
                <w:u w:val="none"/>
              </w:rPr>
            </w:pPr>
          </w:p>
        </w:tc>
      </w:tr>
      <w:tr w14:paraId="5C23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7F291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EDFCE9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书写板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E9424C">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8E0D29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BE6BF5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D9701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750E47A">
            <w:pPr>
              <w:jc w:val="center"/>
              <w:rPr>
                <w:rFonts w:hint="eastAsia" w:ascii="黑体" w:hAnsi="黑体" w:eastAsia="黑体" w:cs="黑体"/>
                <w:i w:val="0"/>
                <w:iCs w:val="0"/>
                <w:color w:val="000000"/>
                <w:sz w:val="21"/>
                <w:szCs w:val="21"/>
                <w:u w:val="none"/>
              </w:rPr>
            </w:pPr>
          </w:p>
        </w:tc>
      </w:tr>
      <w:tr w14:paraId="7777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A94A8B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016A3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书写夹板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D3A62A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ABE42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BD906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01E85D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851BB9A">
            <w:pPr>
              <w:jc w:val="center"/>
              <w:rPr>
                <w:rFonts w:hint="eastAsia" w:ascii="黑体" w:hAnsi="黑体" w:eastAsia="黑体" w:cs="黑体"/>
                <w:i w:val="0"/>
                <w:iCs w:val="0"/>
                <w:color w:val="000000"/>
                <w:sz w:val="21"/>
                <w:szCs w:val="21"/>
                <w:u w:val="none"/>
              </w:rPr>
            </w:pPr>
          </w:p>
        </w:tc>
      </w:tr>
      <w:tr w14:paraId="1E0A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3241D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35D1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双面胶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06094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03DFA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38F9B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卷</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4EF7EF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AE73EDF">
            <w:pPr>
              <w:jc w:val="center"/>
              <w:rPr>
                <w:rFonts w:hint="eastAsia" w:ascii="黑体" w:hAnsi="黑体" w:eastAsia="黑体" w:cs="黑体"/>
                <w:i w:val="0"/>
                <w:iCs w:val="0"/>
                <w:color w:val="000000"/>
                <w:sz w:val="21"/>
                <w:szCs w:val="21"/>
                <w:u w:val="none"/>
              </w:rPr>
            </w:pPr>
          </w:p>
        </w:tc>
      </w:tr>
      <w:tr w14:paraId="6BFE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78555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EAE096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双头记号笔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A8ED1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78DFC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005062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7AAD7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1F54292">
            <w:pPr>
              <w:jc w:val="center"/>
              <w:rPr>
                <w:rFonts w:hint="eastAsia" w:ascii="黑体" w:hAnsi="黑体" w:eastAsia="黑体" w:cs="黑体"/>
                <w:i w:val="0"/>
                <w:iCs w:val="0"/>
                <w:color w:val="000000"/>
                <w:sz w:val="21"/>
                <w:szCs w:val="21"/>
                <w:u w:val="none"/>
              </w:rPr>
            </w:pPr>
          </w:p>
        </w:tc>
      </w:tr>
      <w:tr w14:paraId="75E9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0D33C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56865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四格文件栏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5155B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D03A7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BBF22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C627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4A42C98">
            <w:pPr>
              <w:jc w:val="center"/>
              <w:rPr>
                <w:rFonts w:hint="eastAsia" w:ascii="黑体" w:hAnsi="黑体" w:eastAsia="黑体" w:cs="黑体"/>
                <w:i w:val="0"/>
                <w:iCs w:val="0"/>
                <w:color w:val="000000"/>
                <w:sz w:val="21"/>
                <w:szCs w:val="21"/>
                <w:u w:val="none"/>
              </w:rPr>
            </w:pPr>
          </w:p>
        </w:tc>
      </w:tr>
      <w:tr w14:paraId="5AFD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0A00DA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4DAB1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体重卡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93117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B2859F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FAA789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D631C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B2F4B8B">
            <w:pPr>
              <w:jc w:val="center"/>
              <w:rPr>
                <w:rFonts w:hint="eastAsia" w:ascii="黑体" w:hAnsi="黑体" w:eastAsia="黑体" w:cs="黑体"/>
                <w:i w:val="0"/>
                <w:iCs w:val="0"/>
                <w:color w:val="000000"/>
                <w:sz w:val="21"/>
                <w:szCs w:val="21"/>
                <w:u w:val="none"/>
              </w:rPr>
            </w:pPr>
          </w:p>
        </w:tc>
      </w:tr>
      <w:tr w14:paraId="74F6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53023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158ADF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透明文件袋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1259C0">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40670F9">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69BB0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E6C20E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AD6B544">
            <w:pPr>
              <w:jc w:val="center"/>
              <w:rPr>
                <w:rFonts w:hint="eastAsia" w:ascii="黑体" w:hAnsi="黑体" w:eastAsia="黑体" w:cs="黑体"/>
                <w:i w:val="0"/>
                <w:iCs w:val="0"/>
                <w:color w:val="000000"/>
                <w:sz w:val="21"/>
                <w:szCs w:val="21"/>
                <w:u w:val="none"/>
              </w:rPr>
            </w:pPr>
          </w:p>
        </w:tc>
      </w:tr>
      <w:tr w14:paraId="7786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0174B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DC4F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透明文件袋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F1B612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9C254C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75BF3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907F3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973E6FF">
            <w:pPr>
              <w:jc w:val="center"/>
              <w:rPr>
                <w:rFonts w:hint="eastAsia" w:ascii="黑体" w:hAnsi="黑体" w:eastAsia="黑体" w:cs="黑体"/>
                <w:i w:val="0"/>
                <w:iCs w:val="0"/>
                <w:color w:val="000000"/>
                <w:sz w:val="21"/>
                <w:szCs w:val="21"/>
                <w:u w:val="none"/>
              </w:rPr>
            </w:pPr>
          </w:p>
        </w:tc>
      </w:tr>
      <w:tr w14:paraId="3737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F513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CF1A9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透明文件袋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A292C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05ADCF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21D88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1EB6A6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063DD2B">
            <w:pPr>
              <w:jc w:val="center"/>
              <w:rPr>
                <w:rFonts w:hint="eastAsia" w:ascii="黑体" w:hAnsi="黑体" w:eastAsia="黑体" w:cs="黑体"/>
                <w:i w:val="0"/>
                <w:iCs w:val="0"/>
                <w:color w:val="000000"/>
                <w:sz w:val="21"/>
                <w:szCs w:val="21"/>
                <w:u w:val="none"/>
              </w:rPr>
            </w:pPr>
          </w:p>
        </w:tc>
      </w:tr>
      <w:tr w14:paraId="0A54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00216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ED9FE6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透明文件袋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E55EE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2C15F3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4DBE0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E748C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A575027">
            <w:pPr>
              <w:jc w:val="center"/>
              <w:rPr>
                <w:rFonts w:hint="eastAsia" w:ascii="黑体" w:hAnsi="黑体" w:eastAsia="黑体" w:cs="黑体"/>
                <w:i w:val="0"/>
                <w:iCs w:val="0"/>
                <w:color w:val="000000"/>
                <w:sz w:val="21"/>
                <w:szCs w:val="21"/>
                <w:u w:val="none"/>
              </w:rPr>
            </w:pPr>
          </w:p>
        </w:tc>
      </w:tr>
      <w:tr w14:paraId="4C94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6D7EF4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D0E3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文件夹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E1FCFF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E7F3F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6B72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BDDD8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2636F01">
            <w:pPr>
              <w:jc w:val="center"/>
              <w:rPr>
                <w:rFonts w:hint="eastAsia" w:ascii="黑体" w:hAnsi="黑体" w:eastAsia="黑体" w:cs="黑体"/>
                <w:i w:val="0"/>
                <w:iCs w:val="0"/>
                <w:color w:val="000000"/>
                <w:sz w:val="21"/>
                <w:szCs w:val="21"/>
                <w:u w:val="none"/>
              </w:rPr>
            </w:pPr>
          </w:p>
        </w:tc>
      </w:tr>
      <w:tr w14:paraId="4344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3608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4A3E62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文件夹单夹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85A193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5BEBF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FEA9B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D7182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96CADD6">
            <w:pPr>
              <w:jc w:val="center"/>
              <w:rPr>
                <w:rFonts w:hint="eastAsia" w:ascii="黑体" w:hAnsi="黑体" w:eastAsia="黑体" w:cs="黑体"/>
                <w:i w:val="0"/>
                <w:iCs w:val="0"/>
                <w:color w:val="000000"/>
                <w:sz w:val="21"/>
                <w:szCs w:val="21"/>
                <w:u w:val="none"/>
              </w:rPr>
            </w:pPr>
          </w:p>
        </w:tc>
      </w:tr>
      <w:tr w14:paraId="0CCC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997C4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61E0E3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文件夹双夹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0368B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E53087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C8ACE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4065F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2B659B5">
            <w:pPr>
              <w:jc w:val="center"/>
              <w:rPr>
                <w:rFonts w:hint="eastAsia" w:ascii="黑体" w:hAnsi="黑体" w:eastAsia="黑体" w:cs="黑体"/>
                <w:i w:val="0"/>
                <w:iCs w:val="0"/>
                <w:color w:val="000000"/>
                <w:sz w:val="21"/>
                <w:szCs w:val="21"/>
                <w:u w:val="none"/>
              </w:rPr>
            </w:pPr>
          </w:p>
        </w:tc>
      </w:tr>
      <w:tr w14:paraId="3EE7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AAE4E9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DADD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橡皮擦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07BF4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3BAAD4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35465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398011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5587989">
            <w:pPr>
              <w:jc w:val="center"/>
              <w:rPr>
                <w:rFonts w:hint="eastAsia" w:ascii="黑体" w:hAnsi="黑体" w:eastAsia="黑体" w:cs="黑体"/>
                <w:i w:val="0"/>
                <w:iCs w:val="0"/>
                <w:color w:val="000000"/>
                <w:sz w:val="21"/>
                <w:szCs w:val="21"/>
                <w:u w:val="none"/>
              </w:rPr>
            </w:pPr>
          </w:p>
        </w:tc>
      </w:tr>
      <w:tr w14:paraId="79AC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4B4CA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839ED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小剪刀</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28AC0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2EEB51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526CE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把</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7C9FED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E1E2696">
            <w:pPr>
              <w:jc w:val="center"/>
              <w:rPr>
                <w:rFonts w:hint="eastAsia" w:ascii="黑体" w:hAnsi="黑体" w:eastAsia="黑体" w:cs="黑体"/>
                <w:i w:val="0"/>
                <w:iCs w:val="0"/>
                <w:color w:val="000000"/>
                <w:sz w:val="21"/>
                <w:szCs w:val="21"/>
                <w:u w:val="none"/>
              </w:rPr>
            </w:pPr>
          </w:p>
        </w:tc>
      </w:tr>
      <w:tr w14:paraId="0C8D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19D8A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ACD95A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A9B60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A8181A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A595F1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B3B55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7DA3EC7">
            <w:pPr>
              <w:jc w:val="center"/>
              <w:rPr>
                <w:rFonts w:hint="eastAsia" w:ascii="黑体" w:hAnsi="黑体" w:eastAsia="黑体" w:cs="黑体"/>
                <w:i w:val="0"/>
                <w:iCs w:val="0"/>
                <w:color w:val="000000"/>
                <w:sz w:val="21"/>
                <w:szCs w:val="21"/>
                <w:u w:val="none"/>
              </w:rPr>
            </w:pPr>
          </w:p>
        </w:tc>
      </w:tr>
      <w:tr w14:paraId="18E5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6B41F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49C41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6D3342">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4D116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4E1E1D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B88617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D58100F">
            <w:pPr>
              <w:jc w:val="center"/>
              <w:rPr>
                <w:rFonts w:hint="eastAsia" w:ascii="黑体" w:hAnsi="黑体" w:eastAsia="黑体" w:cs="黑体"/>
                <w:i w:val="0"/>
                <w:iCs w:val="0"/>
                <w:color w:val="000000"/>
                <w:sz w:val="21"/>
                <w:szCs w:val="21"/>
                <w:u w:val="none"/>
              </w:rPr>
            </w:pPr>
          </w:p>
        </w:tc>
      </w:tr>
      <w:tr w14:paraId="03B8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05B8F0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E87E25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信封（小）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529CF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B70E8A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6627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484000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6B5C9A3">
            <w:pPr>
              <w:jc w:val="center"/>
              <w:rPr>
                <w:rFonts w:hint="eastAsia" w:ascii="黑体" w:hAnsi="黑体" w:eastAsia="黑体" w:cs="黑体"/>
                <w:i w:val="0"/>
                <w:iCs w:val="0"/>
                <w:color w:val="000000"/>
                <w:sz w:val="21"/>
                <w:szCs w:val="21"/>
                <w:u w:val="none"/>
              </w:rPr>
            </w:pPr>
          </w:p>
        </w:tc>
      </w:tr>
      <w:tr w14:paraId="47FA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E00CF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9E67AD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亚克力座牌</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E8B88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5D07D6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22528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44D963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FCCEDF8">
            <w:pPr>
              <w:jc w:val="center"/>
              <w:rPr>
                <w:rFonts w:hint="eastAsia" w:ascii="黑体" w:hAnsi="黑体" w:eastAsia="黑体" w:cs="黑体"/>
                <w:i w:val="0"/>
                <w:iCs w:val="0"/>
                <w:color w:val="000000"/>
                <w:sz w:val="21"/>
                <w:szCs w:val="21"/>
                <w:u w:val="none"/>
              </w:rPr>
            </w:pPr>
          </w:p>
        </w:tc>
      </w:tr>
      <w:tr w14:paraId="5AB7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92FEB1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3936E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艺术纸</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0CCBDD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04F24E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29A00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EA4EF3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EFE7E59">
            <w:pPr>
              <w:jc w:val="center"/>
              <w:rPr>
                <w:rFonts w:hint="eastAsia" w:ascii="黑体" w:hAnsi="黑体" w:eastAsia="黑体" w:cs="黑体"/>
                <w:i w:val="0"/>
                <w:iCs w:val="0"/>
                <w:color w:val="000000"/>
                <w:sz w:val="21"/>
                <w:szCs w:val="21"/>
                <w:u w:val="none"/>
              </w:rPr>
            </w:pPr>
          </w:p>
        </w:tc>
      </w:tr>
      <w:tr w14:paraId="7B08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74617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8196B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印泥盒</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504CF8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716B0C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097178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908973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9E751B9">
            <w:pPr>
              <w:jc w:val="center"/>
              <w:rPr>
                <w:rFonts w:hint="eastAsia" w:ascii="黑体" w:hAnsi="黑体" w:eastAsia="黑体" w:cs="黑体"/>
                <w:i w:val="0"/>
                <w:iCs w:val="0"/>
                <w:color w:val="000000"/>
                <w:sz w:val="21"/>
                <w:szCs w:val="21"/>
                <w:u w:val="none"/>
              </w:rPr>
            </w:pPr>
          </w:p>
        </w:tc>
      </w:tr>
      <w:tr w14:paraId="0167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DDB5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E52D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快干印台</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16EE6A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64EBFAC">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D04DBF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AB32C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F6A6E21">
            <w:pPr>
              <w:jc w:val="center"/>
              <w:rPr>
                <w:rFonts w:hint="eastAsia" w:ascii="黑体" w:hAnsi="黑体" w:eastAsia="黑体" w:cs="黑体"/>
                <w:i w:val="0"/>
                <w:iCs w:val="0"/>
                <w:color w:val="000000"/>
                <w:sz w:val="21"/>
                <w:szCs w:val="21"/>
                <w:u w:val="none"/>
              </w:rPr>
            </w:pPr>
          </w:p>
        </w:tc>
      </w:tr>
      <w:tr w14:paraId="461C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C98171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234A6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印油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74E46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587C809">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46F0D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40056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7791414">
            <w:pPr>
              <w:jc w:val="center"/>
              <w:rPr>
                <w:rFonts w:hint="eastAsia" w:ascii="黑体" w:hAnsi="黑体" w:eastAsia="黑体" w:cs="黑体"/>
                <w:i w:val="0"/>
                <w:iCs w:val="0"/>
                <w:color w:val="000000"/>
                <w:sz w:val="21"/>
                <w:szCs w:val="21"/>
                <w:u w:val="none"/>
              </w:rPr>
            </w:pPr>
          </w:p>
        </w:tc>
      </w:tr>
      <w:tr w14:paraId="74B4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C35C29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7ACDF3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印章油</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EEFE79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9A1A4E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04E169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756F5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B76B7EA">
            <w:pPr>
              <w:jc w:val="center"/>
              <w:rPr>
                <w:rFonts w:hint="eastAsia" w:ascii="黑体" w:hAnsi="黑体" w:eastAsia="黑体" w:cs="黑体"/>
                <w:i w:val="0"/>
                <w:iCs w:val="0"/>
                <w:color w:val="000000"/>
                <w:sz w:val="21"/>
                <w:szCs w:val="21"/>
                <w:u w:val="none"/>
              </w:rPr>
            </w:pPr>
          </w:p>
        </w:tc>
      </w:tr>
      <w:tr w14:paraId="4A6E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76AB97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AD0C4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应急灯</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40D5D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89038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49088E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F690BF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E3298FF">
            <w:pPr>
              <w:jc w:val="center"/>
              <w:rPr>
                <w:rFonts w:hint="eastAsia" w:ascii="黑体" w:hAnsi="黑体" w:eastAsia="黑体" w:cs="黑体"/>
                <w:i w:val="0"/>
                <w:iCs w:val="0"/>
                <w:color w:val="000000"/>
                <w:sz w:val="21"/>
                <w:szCs w:val="21"/>
                <w:u w:val="none"/>
              </w:rPr>
            </w:pPr>
          </w:p>
        </w:tc>
      </w:tr>
      <w:tr w14:paraId="3E4F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AD42D7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6E9E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羽毛球拍</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160651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E27D63D">
            <w:pPr>
              <w:jc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27BF69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付</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DE6828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6C8DE6B">
            <w:pPr>
              <w:jc w:val="center"/>
              <w:rPr>
                <w:rFonts w:hint="eastAsia" w:ascii="黑体" w:hAnsi="黑体" w:eastAsia="黑体" w:cs="黑体"/>
                <w:i w:val="0"/>
                <w:iCs w:val="0"/>
                <w:color w:val="000000"/>
                <w:sz w:val="21"/>
                <w:szCs w:val="21"/>
                <w:u w:val="none"/>
              </w:rPr>
            </w:pPr>
          </w:p>
        </w:tc>
      </w:tr>
      <w:tr w14:paraId="50A9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B967CF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55A9C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圆珠笔</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7D480B7">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966BC2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1AFB6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6F0D8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C93FB08">
            <w:pPr>
              <w:jc w:val="center"/>
              <w:rPr>
                <w:rFonts w:hint="eastAsia" w:ascii="黑体" w:hAnsi="黑体" w:eastAsia="黑体" w:cs="黑体"/>
                <w:i w:val="0"/>
                <w:iCs w:val="0"/>
                <w:color w:val="000000"/>
                <w:sz w:val="21"/>
                <w:szCs w:val="21"/>
                <w:u w:val="none"/>
              </w:rPr>
            </w:pPr>
          </w:p>
        </w:tc>
      </w:tr>
      <w:tr w14:paraId="3751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5EC0D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37773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长尾票夹[1号]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B706C6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DF6ACC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9C315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6754DE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2174FFC">
            <w:pPr>
              <w:jc w:val="center"/>
              <w:rPr>
                <w:rFonts w:hint="eastAsia" w:ascii="黑体" w:hAnsi="黑体" w:eastAsia="黑体" w:cs="黑体"/>
                <w:i w:val="0"/>
                <w:iCs w:val="0"/>
                <w:color w:val="000000"/>
                <w:sz w:val="21"/>
                <w:szCs w:val="21"/>
                <w:u w:val="none"/>
              </w:rPr>
            </w:pPr>
          </w:p>
        </w:tc>
      </w:tr>
      <w:tr w14:paraId="5C23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C347C7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4EC21D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长尾票夹[2号]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4A23EE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691AB5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6FC137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BBADFD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91F2BA4">
            <w:pPr>
              <w:jc w:val="center"/>
              <w:rPr>
                <w:rFonts w:hint="eastAsia" w:ascii="黑体" w:hAnsi="黑体" w:eastAsia="黑体" w:cs="黑体"/>
                <w:i w:val="0"/>
                <w:iCs w:val="0"/>
                <w:color w:val="000000"/>
                <w:sz w:val="21"/>
                <w:szCs w:val="21"/>
                <w:u w:val="none"/>
              </w:rPr>
            </w:pPr>
          </w:p>
        </w:tc>
      </w:tr>
      <w:tr w14:paraId="6EAD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7E2D7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D1ED9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长尾票夹[3号]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94712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9EF71E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19AEF3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F086FF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72C7FAC">
            <w:pPr>
              <w:jc w:val="center"/>
              <w:rPr>
                <w:rFonts w:hint="eastAsia" w:ascii="黑体" w:hAnsi="黑体" w:eastAsia="黑体" w:cs="黑体"/>
                <w:i w:val="0"/>
                <w:iCs w:val="0"/>
                <w:color w:val="000000"/>
                <w:sz w:val="21"/>
                <w:szCs w:val="21"/>
                <w:u w:val="none"/>
              </w:rPr>
            </w:pPr>
          </w:p>
        </w:tc>
      </w:tr>
      <w:tr w14:paraId="36AB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D662BA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3E67C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长尾票夹{4号}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FDD503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A106AB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8A34C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CDA69F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A95408F">
            <w:pPr>
              <w:jc w:val="center"/>
              <w:rPr>
                <w:rFonts w:hint="eastAsia" w:ascii="黑体" w:hAnsi="黑体" w:eastAsia="黑体" w:cs="黑体"/>
                <w:i w:val="0"/>
                <w:iCs w:val="0"/>
                <w:color w:val="000000"/>
                <w:sz w:val="21"/>
                <w:szCs w:val="21"/>
                <w:u w:val="none"/>
              </w:rPr>
            </w:pPr>
          </w:p>
        </w:tc>
      </w:tr>
      <w:tr w14:paraId="6116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C26CD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27C367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长尾票夹{5号}</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B33464">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D7716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05E12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盒</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D2D101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FB42110">
            <w:pPr>
              <w:jc w:val="center"/>
              <w:rPr>
                <w:rFonts w:hint="eastAsia" w:ascii="黑体" w:hAnsi="黑体" w:eastAsia="黑体" w:cs="黑体"/>
                <w:i w:val="0"/>
                <w:iCs w:val="0"/>
                <w:color w:val="000000"/>
                <w:sz w:val="21"/>
                <w:szCs w:val="21"/>
                <w:u w:val="none"/>
              </w:rPr>
            </w:pPr>
          </w:p>
        </w:tc>
      </w:tr>
      <w:tr w14:paraId="1E0B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FCD7C9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1E1BC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证书/聘书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3FFF469">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5F5F67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D19C08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24F1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8E67055">
            <w:pPr>
              <w:jc w:val="center"/>
              <w:rPr>
                <w:rFonts w:hint="eastAsia" w:ascii="黑体" w:hAnsi="黑体" w:eastAsia="黑体" w:cs="黑体"/>
                <w:i w:val="0"/>
                <w:iCs w:val="0"/>
                <w:color w:val="000000"/>
                <w:sz w:val="21"/>
                <w:szCs w:val="21"/>
                <w:u w:val="none"/>
              </w:rPr>
            </w:pPr>
          </w:p>
        </w:tc>
      </w:tr>
      <w:tr w14:paraId="20B5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CB997B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6E119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证书/聘书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D2DAF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6C230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4097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59C00D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A99A3C5">
            <w:pPr>
              <w:jc w:val="center"/>
              <w:rPr>
                <w:rFonts w:hint="eastAsia" w:ascii="黑体" w:hAnsi="黑体" w:eastAsia="黑体" w:cs="黑体"/>
                <w:i w:val="0"/>
                <w:iCs w:val="0"/>
                <w:color w:val="000000"/>
                <w:sz w:val="21"/>
                <w:szCs w:val="21"/>
                <w:u w:val="none"/>
              </w:rPr>
            </w:pPr>
          </w:p>
        </w:tc>
      </w:tr>
      <w:tr w14:paraId="3B3B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5101F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0B5E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证书/聘书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900D34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3E2E05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744E90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本</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DF3974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1A769B4">
            <w:pPr>
              <w:jc w:val="center"/>
              <w:rPr>
                <w:rFonts w:hint="eastAsia" w:ascii="黑体" w:hAnsi="黑体" w:eastAsia="黑体" w:cs="黑体"/>
                <w:i w:val="0"/>
                <w:iCs w:val="0"/>
                <w:color w:val="000000"/>
                <w:sz w:val="21"/>
                <w:szCs w:val="21"/>
                <w:u w:val="none"/>
              </w:rPr>
            </w:pPr>
          </w:p>
        </w:tc>
      </w:tr>
      <w:tr w14:paraId="25B9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529CC8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2DFDEE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证书内页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7C0244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099FDA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177674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6FF8BE3">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07948B8">
            <w:pPr>
              <w:jc w:val="center"/>
              <w:rPr>
                <w:rFonts w:hint="eastAsia" w:ascii="黑体" w:hAnsi="黑体" w:eastAsia="黑体" w:cs="黑体"/>
                <w:i w:val="0"/>
                <w:iCs w:val="0"/>
                <w:color w:val="000000"/>
                <w:sz w:val="21"/>
                <w:szCs w:val="21"/>
                <w:u w:val="none"/>
              </w:rPr>
            </w:pPr>
          </w:p>
        </w:tc>
      </w:tr>
      <w:tr w14:paraId="28DE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92BC8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09DC7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证书内页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CA915D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B670F8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5663D8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9343F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EA1B752">
            <w:pPr>
              <w:jc w:val="center"/>
              <w:rPr>
                <w:rFonts w:hint="eastAsia" w:ascii="黑体" w:hAnsi="黑体" w:eastAsia="黑体" w:cs="黑体"/>
                <w:i w:val="0"/>
                <w:iCs w:val="0"/>
                <w:color w:val="000000"/>
                <w:sz w:val="21"/>
                <w:szCs w:val="21"/>
                <w:u w:val="none"/>
              </w:rPr>
            </w:pPr>
          </w:p>
        </w:tc>
      </w:tr>
      <w:tr w14:paraId="7496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D5532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2080B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证书内页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2B22500">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C1DD9A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DDAD90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93875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F143C46">
            <w:pPr>
              <w:jc w:val="center"/>
              <w:rPr>
                <w:rFonts w:hint="eastAsia" w:ascii="黑体" w:hAnsi="黑体" w:eastAsia="黑体" w:cs="黑体"/>
                <w:i w:val="0"/>
                <w:iCs w:val="0"/>
                <w:color w:val="000000"/>
                <w:sz w:val="21"/>
                <w:szCs w:val="21"/>
                <w:u w:val="none"/>
              </w:rPr>
            </w:pPr>
          </w:p>
        </w:tc>
      </w:tr>
      <w:tr w14:paraId="302B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18B535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C75B5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证书内页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2F80F0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B0FC04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9A51F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5820C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8B65118">
            <w:pPr>
              <w:jc w:val="center"/>
              <w:rPr>
                <w:rFonts w:hint="eastAsia" w:ascii="黑体" w:hAnsi="黑体" w:eastAsia="黑体" w:cs="黑体"/>
                <w:i w:val="0"/>
                <w:iCs w:val="0"/>
                <w:color w:val="000000"/>
                <w:sz w:val="21"/>
                <w:szCs w:val="21"/>
                <w:u w:val="none"/>
              </w:rPr>
            </w:pPr>
          </w:p>
        </w:tc>
      </w:tr>
      <w:tr w14:paraId="0146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B5A2A4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4EEB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钢直尺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F470911">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AE12F5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11DDF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9C1405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202FF4D">
            <w:pPr>
              <w:jc w:val="center"/>
              <w:rPr>
                <w:rFonts w:hint="eastAsia" w:ascii="黑体" w:hAnsi="黑体" w:eastAsia="黑体" w:cs="黑体"/>
                <w:i w:val="0"/>
                <w:iCs w:val="0"/>
                <w:color w:val="000000"/>
                <w:sz w:val="21"/>
                <w:szCs w:val="21"/>
                <w:u w:val="none"/>
              </w:rPr>
            </w:pPr>
          </w:p>
        </w:tc>
      </w:tr>
      <w:tr w14:paraId="561A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F75071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2D12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资料册(40页)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9D68B0E">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585E16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AF391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B1A0B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8CCECBB">
            <w:pPr>
              <w:jc w:val="center"/>
              <w:rPr>
                <w:rFonts w:hint="eastAsia" w:ascii="黑体" w:hAnsi="黑体" w:eastAsia="黑体" w:cs="黑体"/>
                <w:i w:val="0"/>
                <w:iCs w:val="0"/>
                <w:color w:val="000000"/>
                <w:sz w:val="21"/>
                <w:szCs w:val="21"/>
                <w:u w:val="none"/>
              </w:rPr>
            </w:pPr>
          </w:p>
        </w:tc>
      </w:tr>
      <w:tr w14:paraId="3074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45659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BB3F1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自动打码机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D9FA0C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5F84FD1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30712C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0AD0D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AD2D59D">
            <w:pPr>
              <w:jc w:val="center"/>
              <w:rPr>
                <w:rFonts w:hint="eastAsia" w:ascii="黑体" w:hAnsi="黑体" w:eastAsia="黑体" w:cs="黑体"/>
                <w:i w:val="0"/>
                <w:iCs w:val="0"/>
                <w:color w:val="000000"/>
                <w:sz w:val="21"/>
                <w:szCs w:val="21"/>
                <w:u w:val="none"/>
              </w:rPr>
            </w:pPr>
          </w:p>
        </w:tc>
      </w:tr>
      <w:tr w14:paraId="5C15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4B5E8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E2E3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自动号码机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5899CE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13D0AA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B235C0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4CADAD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A3C0492">
            <w:pPr>
              <w:jc w:val="center"/>
              <w:rPr>
                <w:rFonts w:hint="eastAsia" w:ascii="黑体" w:hAnsi="黑体" w:eastAsia="黑体" w:cs="黑体"/>
                <w:i w:val="0"/>
                <w:iCs w:val="0"/>
                <w:color w:val="000000"/>
                <w:sz w:val="21"/>
                <w:szCs w:val="21"/>
                <w:u w:val="none"/>
              </w:rPr>
            </w:pPr>
          </w:p>
        </w:tc>
      </w:tr>
      <w:tr w14:paraId="5046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56CB6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5C58B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自动号码机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E98416F">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4C6974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E608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1AE85F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5F87052">
            <w:pPr>
              <w:jc w:val="center"/>
              <w:rPr>
                <w:rFonts w:hint="eastAsia" w:ascii="黑体" w:hAnsi="黑体" w:eastAsia="黑体" w:cs="黑体"/>
                <w:i w:val="0"/>
                <w:iCs w:val="0"/>
                <w:color w:val="000000"/>
                <w:sz w:val="21"/>
                <w:szCs w:val="21"/>
                <w:u w:val="none"/>
              </w:rPr>
            </w:pPr>
          </w:p>
        </w:tc>
      </w:tr>
      <w:tr w14:paraId="4A4D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CF7DF1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F8816C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座牌纸</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591B41A">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4FBF9E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55831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包</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1040FD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B0454EF">
            <w:pPr>
              <w:jc w:val="center"/>
              <w:rPr>
                <w:rFonts w:hint="eastAsia" w:ascii="黑体" w:hAnsi="黑体" w:eastAsia="黑体" w:cs="黑体"/>
                <w:i w:val="0"/>
                <w:iCs w:val="0"/>
                <w:color w:val="000000"/>
                <w:sz w:val="21"/>
                <w:szCs w:val="21"/>
                <w:u w:val="none"/>
              </w:rPr>
            </w:pPr>
          </w:p>
        </w:tc>
      </w:tr>
      <w:tr w14:paraId="663F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41F9F4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5E6252">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一次性手套</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17FF5B5">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5D3EDA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E54B26">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双</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011A82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EB17911">
            <w:pPr>
              <w:jc w:val="center"/>
              <w:rPr>
                <w:rFonts w:hint="eastAsia" w:ascii="黑体" w:hAnsi="黑体" w:eastAsia="黑体" w:cs="黑体"/>
                <w:i w:val="0"/>
                <w:iCs w:val="0"/>
                <w:color w:val="000000"/>
                <w:sz w:val="21"/>
                <w:szCs w:val="21"/>
                <w:u w:val="none"/>
              </w:rPr>
            </w:pPr>
          </w:p>
        </w:tc>
      </w:tr>
      <w:tr w14:paraId="6147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A7AD92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0861A17">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0BD47C6">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29CEDF2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322724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DCBD7E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CC2C23D">
            <w:pPr>
              <w:jc w:val="center"/>
              <w:rPr>
                <w:rFonts w:hint="eastAsia" w:ascii="黑体" w:hAnsi="黑体" w:eastAsia="黑体" w:cs="黑体"/>
                <w:i w:val="0"/>
                <w:iCs w:val="0"/>
                <w:color w:val="000000"/>
                <w:sz w:val="21"/>
                <w:szCs w:val="21"/>
                <w:u w:val="none"/>
              </w:rPr>
            </w:pPr>
          </w:p>
        </w:tc>
      </w:tr>
      <w:tr w14:paraId="0A7B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6787E54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2A34F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4826D53">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62735A0B">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1C3150">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030E21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D053BEA">
            <w:pPr>
              <w:jc w:val="center"/>
              <w:rPr>
                <w:rFonts w:hint="eastAsia" w:ascii="黑体" w:hAnsi="黑体" w:eastAsia="黑体" w:cs="黑体"/>
                <w:i w:val="0"/>
                <w:iCs w:val="0"/>
                <w:color w:val="000000"/>
                <w:sz w:val="21"/>
                <w:szCs w:val="21"/>
                <w:u w:val="none"/>
              </w:rPr>
            </w:pPr>
          </w:p>
        </w:tc>
      </w:tr>
      <w:tr w14:paraId="2DAF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A883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DF7CCE">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35BAB92">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E14895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EABDB15">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A7ED668">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E4D5546">
            <w:pPr>
              <w:jc w:val="center"/>
              <w:rPr>
                <w:rFonts w:hint="eastAsia" w:ascii="黑体" w:hAnsi="黑体" w:eastAsia="黑体" w:cs="黑体"/>
                <w:i w:val="0"/>
                <w:iCs w:val="0"/>
                <w:color w:val="000000"/>
                <w:sz w:val="21"/>
                <w:szCs w:val="21"/>
                <w:u w:val="none"/>
              </w:rPr>
            </w:pPr>
          </w:p>
        </w:tc>
      </w:tr>
      <w:tr w14:paraId="25BA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1514DB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A370CD9">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A51435D">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7C39BFD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7B49E0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CBAA82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904A66C">
            <w:pPr>
              <w:jc w:val="center"/>
              <w:rPr>
                <w:rFonts w:hint="eastAsia" w:ascii="黑体" w:hAnsi="黑体" w:eastAsia="黑体" w:cs="黑体"/>
                <w:i w:val="0"/>
                <w:iCs w:val="0"/>
                <w:color w:val="000000"/>
                <w:sz w:val="21"/>
                <w:szCs w:val="21"/>
                <w:u w:val="none"/>
              </w:rPr>
            </w:pPr>
          </w:p>
        </w:tc>
      </w:tr>
      <w:tr w14:paraId="04DC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6414A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A7C9B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DE9A6B">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3B273361">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A7EBA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2C1B48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C3C612C">
            <w:pPr>
              <w:jc w:val="center"/>
              <w:rPr>
                <w:rFonts w:hint="eastAsia" w:ascii="黑体" w:hAnsi="黑体" w:eastAsia="黑体" w:cs="黑体"/>
                <w:i w:val="0"/>
                <w:iCs w:val="0"/>
                <w:color w:val="000000"/>
                <w:sz w:val="21"/>
                <w:szCs w:val="21"/>
                <w:u w:val="none"/>
              </w:rPr>
            </w:pPr>
          </w:p>
        </w:tc>
      </w:tr>
      <w:tr w14:paraId="34DE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AA5C1C4">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AABB57C">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自封袋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8EC5078">
            <w:pPr>
              <w:jc w:val="center"/>
              <w:rPr>
                <w:rFonts w:hint="eastAsia" w:ascii="黑体" w:hAnsi="黑体" w:eastAsia="黑体" w:cs="黑体"/>
                <w:i w:val="0"/>
                <w:iCs w:val="0"/>
                <w:color w:val="000000"/>
                <w:sz w:val="21"/>
                <w:szCs w:val="21"/>
                <w:u w:val="none"/>
              </w:rPr>
            </w:pPr>
          </w:p>
        </w:tc>
        <w:tc>
          <w:tcPr>
            <w:tcW w:w="3844" w:type="dxa"/>
            <w:tcBorders>
              <w:top w:val="single" w:color="000000" w:sz="4" w:space="0"/>
              <w:left w:val="single" w:color="000000" w:sz="4" w:space="0"/>
              <w:bottom w:val="single" w:color="000000" w:sz="4" w:space="0"/>
              <w:right w:val="single" w:color="000000" w:sz="4" w:space="0"/>
            </w:tcBorders>
            <w:noWrap w:val="0"/>
            <w:vAlign w:val="center"/>
          </w:tcPr>
          <w:p w14:paraId="0481257D">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7913E5F">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E896F3A">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E1614A2">
            <w:pPr>
              <w:jc w:val="center"/>
              <w:rPr>
                <w:rFonts w:hint="eastAsia" w:ascii="黑体" w:hAnsi="黑体" w:eastAsia="黑体" w:cs="黑体"/>
                <w:i w:val="0"/>
                <w:iCs w:val="0"/>
                <w:color w:val="000000"/>
                <w:sz w:val="21"/>
                <w:szCs w:val="21"/>
                <w:u w:val="none"/>
              </w:rPr>
            </w:pPr>
          </w:p>
        </w:tc>
      </w:tr>
    </w:tbl>
    <w:p w14:paraId="2BD61360">
      <w:pPr>
        <w:snapToGrid w:val="0"/>
        <w:spacing w:line="500" w:lineRule="exact"/>
        <w:ind w:firstLine="480" w:firstLineChars="200"/>
        <w:rPr>
          <w:rFonts w:hint="eastAsia" w:ascii="黑体" w:hAnsi="黑体" w:eastAsia="黑体" w:cs="黑体"/>
          <w:color w:val="auto"/>
          <w:sz w:val="24"/>
          <w:szCs w:val="28"/>
          <w:highlight w:val="none"/>
        </w:rPr>
      </w:pPr>
      <w:r>
        <w:rPr>
          <w:rFonts w:hint="eastAsia" w:ascii="黑体" w:hAnsi="黑体" w:eastAsia="黑体" w:cs="黑体"/>
          <w:sz w:val="24"/>
          <w:szCs w:val="24"/>
          <w:lang w:val="en-US" w:eastAsia="zh-CN"/>
        </w:rPr>
        <w:t>注：单价投标报价=折扣率*单价最高限价</w:t>
      </w:r>
    </w:p>
    <w:p w14:paraId="4A3785B6">
      <w:pPr>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br w:type="page"/>
      </w:r>
    </w:p>
    <w:p w14:paraId="4B0F1C3B">
      <w:pPr>
        <w:pStyle w:val="3"/>
        <w:pageBreakBefore/>
        <w:spacing w:line="500" w:lineRule="exact"/>
        <w:ind w:firstLine="562" w:firstLineChars="200"/>
        <w:rPr>
          <w:rFonts w:ascii="黑体" w:hAnsi="黑体" w:eastAsia="黑体" w:cs="黑体"/>
          <w:b/>
          <w:color w:val="auto"/>
          <w:szCs w:val="28"/>
          <w:highlight w:val="none"/>
        </w:rPr>
      </w:pPr>
      <w:bookmarkStart w:id="85" w:name="_Toc5548"/>
      <w:bookmarkStart w:id="86" w:name="_Toc1628"/>
      <w:bookmarkStart w:id="87" w:name="_Toc693"/>
      <w:bookmarkStart w:id="88" w:name="_Toc493178790"/>
      <w:bookmarkStart w:id="89" w:name="_Toc75793541"/>
      <w:r>
        <w:rPr>
          <w:rFonts w:hint="eastAsia" w:ascii="黑体" w:hAnsi="黑体" w:eastAsia="黑体" w:cs="黑体"/>
          <w:b/>
          <w:color w:val="auto"/>
          <w:szCs w:val="28"/>
          <w:highlight w:val="none"/>
        </w:rPr>
        <w:t>二、</w:t>
      </w:r>
      <w:r>
        <w:rPr>
          <w:rFonts w:hint="eastAsia" w:ascii="黑体" w:hAnsi="黑体" w:eastAsia="黑体" w:cs="黑体"/>
          <w:b/>
          <w:color w:val="auto"/>
          <w:szCs w:val="28"/>
          <w:highlight w:val="none"/>
          <w:lang w:val="en-US" w:eastAsia="zh-CN"/>
        </w:rPr>
        <w:t>技术</w:t>
      </w:r>
      <w:r>
        <w:rPr>
          <w:rFonts w:hint="eastAsia" w:ascii="黑体" w:hAnsi="黑体" w:eastAsia="黑体" w:cs="黑体"/>
          <w:b/>
          <w:color w:val="auto"/>
          <w:szCs w:val="28"/>
          <w:highlight w:val="none"/>
        </w:rPr>
        <w:t>文件</w:t>
      </w:r>
      <w:bookmarkEnd w:id="85"/>
      <w:bookmarkEnd w:id="86"/>
      <w:bookmarkEnd w:id="87"/>
      <w:bookmarkEnd w:id="88"/>
      <w:bookmarkEnd w:id="89"/>
    </w:p>
    <w:p w14:paraId="35282645">
      <w:pPr>
        <w:pageBreakBefore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w:t>
      </w:r>
      <w:r>
        <w:rPr>
          <w:rFonts w:hint="eastAsia" w:ascii="黑体" w:hAnsi="黑体" w:eastAsia="黑体" w:cs="黑体"/>
          <w:color w:val="auto"/>
          <w:sz w:val="24"/>
          <w:szCs w:val="28"/>
          <w:highlight w:val="none"/>
          <w:lang w:val="en-US" w:eastAsia="zh-CN"/>
        </w:rPr>
        <w:t>技术</w:t>
      </w:r>
      <w:r>
        <w:rPr>
          <w:rFonts w:hint="eastAsia" w:ascii="黑体" w:hAnsi="黑体" w:eastAsia="黑体" w:cs="黑体"/>
          <w:color w:val="auto"/>
          <w:sz w:val="24"/>
          <w:szCs w:val="28"/>
          <w:highlight w:val="none"/>
        </w:rPr>
        <w:t>条款差异表</w:t>
      </w:r>
    </w:p>
    <w:p w14:paraId="5047D2F4">
      <w:pPr>
        <w:pageBreakBefore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招标编号</w:t>
      </w:r>
      <w:r>
        <w:rPr>
          <w:rFonts w:hint="eastAsia" w:ascii="黑体" w:hAnsi="黑体" w:eastAsia="黑体" w:cs="黑体"/>
          <w:color w:val="auto"/>
          <w:sz w:val="24"/>
          <w:szCs w:val="28"/>
          <w:highlight w:val="none"/>
        </w:rPr>
        <w:t>：</w:t>
      </w:r>
    </w:p>
    <w:p w14:paraId="51F9FAAF">
      <w:pPr>
        <w:pageBreakBefore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招标项目名称：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22BD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69273CF">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2969" w:type="dxa"/>
            <w:noWrap w:val="0"/>
            <w:vAlign w:val="center"/>
          </w:tcPr>
          <w:p w14:paraId="2828BC4A">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招标要求</w:t>
            </w:r>
          </w:p>
        </w:tc>
        <w:tc>
          <w:tcPr>
            <w:tcW w:w="3081" w:type="dxa"/>
            <w:noWrap w:val="0"/>
            <w:vAlign w:val="center"/>
          </w:tcPr>
          <w:p w14:paraId="4C8E720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投标应答</w:t>
            </w:r>
          </w:p>
        </w:tc>
        <w:tc>
          <w:tcPr>
            <w:tcW w:w="2307" w:type="dxa"/>
            <w:noWrap w:val="0"/>
            <w:vAlign w:val="center"/>
          </w:tcPr>
          <w:p w14:paraId="6859BBD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差异说明</w:t>
            </w:r>
          </w:p>
        </w:tc>
      </w:tr>
      <w:tr w14:paraId="1C4C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6FBB71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0C5F8B45">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40AA05D8">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2BE79DC8">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0383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13E35E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740B1C63">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346B8EB7">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3C54464F">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0865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00B99E1">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181A6AB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364B93CC">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4B27E1F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0E7C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E75CAC">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3B95034E">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1AEDEA15">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0367E11A">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4E0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BF97C6E">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5621C6C4">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1876F097">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20E60CC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496A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5A4B7E">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2352D91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34AB956A">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1D7AE62E">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55D7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EFE5B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6D52489A">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40860F27">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7EBC2FDE">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5C5A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FFA2D2">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42A10289">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5DC35497">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17D11DD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6A40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A93DA1B">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4A1F781D">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3BA32D83">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3C751989">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r w14:paraId="22C5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CE1B107">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969" w:type="dxa"/>
            <w:noWrap w:val="0"/>
            <w:vAlign w:val="center"/>
          </w:tcPr>
          <w:p w14:paraId="69B4E056">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3081" w:type="dxa"/>
            <w:noWrap w:val="0"/>
            <w:vAlign w:val="center"/>
          </w:tcPr>
          <w:p w14:paraId="6801464D">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c>
          <w:tcPr>
            <w:tcW w:w="2307" w:type="dxa"/>
            <w:noWrap w:val="0"/>
            <w:vAlign w:val="center"/>
          </w:tcPr>
          <w:p w14:paraId="1464DADA">
            <w:pPr>
              <w:pageBreakBefore w:val="0"/>
              <w:tabs>
                <w:tab w:val="left" w:pos="6300"/>
              </w:tabs>
              <w:kinsoku/>
              <w:wordWrap/>
              <w:overflowPunct/>
              <w:topLinePunct w:val="0"/>
              <w:autoSpaceDE/>
              <w:autoSpaceDN/>
              <w:bidi w:val="0"/>
              <w:snapToGrid w:val="0"/>
              <w:spacing w:line="360" w:lineRule="auto"/>
              <w:jc w:val="center"/>
              <w:textAlignment w:val="auto"/>
              <w:outlineLvl w:val="0"/>
              <w:rPr>
                <w:rFonts w:hint="eastAsia" w:ascii="黑体" w:hAnsi="黑体" w:eastAsia="黑体" w:cs="黑体"/>
                <w:color w:val="auto"/>
                <w:sz w:val="21"/>
                <w:szCs w:val="21"/>
                <w:highlight w:val="none"/>
              </w:rPr>
            </w:pPr>
          </w:p>
        </w:tc>
      </w:tr>
    </w:tbl>
    <w:p w14:paraId="35358BF9">
      <w:pPr>
        <w:spacing w:line="500" w:lineRule="exact"/>
        <w:ind w:firstLine="600" w:firstLineChars="25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                     法定代表人（或法定代表人授权代表）或自然人：</w:t>
      </w:r>
    </w:p>
    <w:p w14:paraId="127F825D">
      <w:pPr>
        <w:spacing w:line="500" w:lineRule="exact"/>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（供应商公章）                               （签署或盖章）</w:t>
      </w:r>
    </w:p>
    <w:p w14:paraId="26BED0A3">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szCs w:val="28"/>
          <w:highlight w:val="none"/>
        </w:rPr>
        <w:t xml:space="preserve">                                            年     月     日</w:t>
      </w:r>
    </w:p>
    <w:p w14:paraId="65A7731B">
      <w:pPr>
        <w:pageBreakBefore w:val="0"/>
        <w:tabs>
          <w:tab w:val="left" w:pos="6300"/>
        </w:tabs>
        <w:kinsoku/>
        <w:wordWrap/>
        <w:overflowPunct/>
        <w:topLinePunct w:val="0"/>
        <w:autoSpaceDE/>
        <w:autoSpaceDN/>
        <w:bidi w:val="0"/>
        <w:snapToGrid w:val="0"/>
        <w:spacing w:line="360" w:lineRule="auto"/>
        <w:ind w:firstLine="570"/>
        <w:textAlignment w:val="auto"/>
        <w:rPr>
          <w:rFonts w:hint="eastAsia" w:ascii="黑体" w:hAnsi="黑体" w:eastAsia="黑体" w:cs="黑体"/>
          <w:color w:val="auto"/>
          <w:sz w:val="24"/>
          <w:szCs w:val="28"/>
          <w:highlight w:val="none"/>
        </w:rPr>
      </w:pPr>
    </w:p>
    <w:p w14:paraId="78AF1EEC">
      <w:pPr>
        <w:pageBreakBefore w:val="0"/>
        <w:tabs>
          <w:tab w:val="left" w:pos="6300"/>
        </w:tabs>
        <w:kinsoku/>
        <w:wordWrap/>
        <w:overflowPunct/>
        <w:topLinePunct w:val="0"/>
        <w:autoSpaceDE/>
        <w:autoSpaceDN/>
        <w:bidi w:val="0"/>
        <w:snapToGrid w:val="0"/>
        <w:spacing w:line="360" w:lineRule="auto"/>
        <w:ind w:firstLine="57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2C9A8C49">
      <w:pPr>
        <w:pageBreakBefore w:val="0"/>
        <w:tabs>
          <w:tab w:val="left" w:pos="6300"/>
        </w:tabs>
        <w:kinsoku/>
        <w:wordWrap/>
        <w:overflowPunct/>
        <w:topLinePunct w:val="0"/>
        <w:autoSpaceDE/>
        <w:autoSpaceDN/>
        <w:bidi w:val="0"/>
        <w:snapToGrid w:val="0"/>
        <w:spacing w:line="360" w:lineRule="auto"/>
        <w:ind w:firstLine="57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1.本表即为对本项目“第二篇  采购项目技术（质量）需求”中所列条款进行比较和响应；</w:t>
      </w:r>
    </w:p>
    <w:p w14:paraId="0A534213">
      <w:pPr>
        <w:pageBreakBefore w:val="0"/>
        <w:tabs>
          <w:tab w:val="left" w:pos="6300"/>
        </w:tabs>
        <w:kinsoku/>
        <w:wordWrap/>
        <w:overflowPunct/>
        <w:topLinePunct w:val="0"/>
        <w:autoSpaceDE/>
        <w:autoSpaceDN/>
        <w:bidi w:val="0"/>
        <w:snapToGrid w:val="0"/>
        <w:spacing w:line="360" w:lineRule="auto"/>
        <w:ind w:firstLine="57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w:t>
      </w:r>
      <w:r>
        <w:rPr>
          <w:rFonts w:hint="eastAsia" w:ascii="黑体" w:hAnsi="黑体" w:eastAsia="黑体" w:cs="黑体"/>
          <w:color w:val="auto"/>
          <w:sz w:val="24"/>
          <w:szCs w:val="24"/>
          <w:highlight w:val="none"/>
          <w:lang w:eastAsia="zh-CN"/>
        </w:rPr>
        <w:t>比选文件</w:t>
      </w:r>
      <w:r>
        <w:rPr>
          <w:rFonts w:hint="eastAsia" w:ascii="黑体" w:hAnsi="黑体" w:eastAsia="黑体" w:cs="黑体"/>
          <w:color w:val="auto"/>
          <w:sz w:val="24"/>
          <w:szCs w:val="24"/>
          <w:highlight w:val="none"/>
        </w:rPr>
        <w:t>要求逐条如实填写，根据</w:t>
      </w:r>
      <w:r>
        <w:rPr>
          <w:rFonts w:hint="eastAsia" w:ascii="黑体" w:hAnsi="黑体" w:eastAsia="黑体" w:cs="黑体"/>
          <w:color w:val="auto"/>
          <w:sz w:val="24"/>
          <w:szCs w:val="24"/>
          <w:highlight w:val="none"/>
          <w:lang w:eastAsia="zh-CN"/>
        </w:rPr>
        <w:t>投标</w:t>
      </w:r>
      <w:r>
        <w:rPr>
          <w:rFonts w:hint="eastAsia" w:ascii="黑体" w:hAnsi="黑体" w:eastAsia="黑体" w:cs="黑体"/>
          <w:color w:val="auto"/>
          <w:sz w:val="24"/>
          <w:szCs w:val="24"/>
          <w:highlight w:val="none"/>
        </w:rPr>
        <w:t>情况在“差异说明”项填写正偏离或负偏离及原因，完全符合的填写“无差异”。</w:t>
      </w:r>
    </w:p>
    <w:p w14:paraId="12E2D290">
      <w:pPr>
        <w:pageBreakBefore w:val="0"/>
        <w:tabs>
          <w:tab w:val="left" w:pos="6300"/>
        </w:tabs>
        <w:kinsoku/>
        <w:wordWrap/>
        <w:overflowPunct/>
        <w:topLinePunct w:val="0"/>
        <w:autoSpaceDE/>
        <w:autoSpaceDN/>
        <w:bidi w:val="0"/>
        <w:snapToGrid w:val="0"/>
        <w:spacing w:line="360" w:lineRule="auto"/>
        <w:ind w:firstLine="57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3.该表可扩展。</w:t>
      </w:r>
    </w:p>
    <w:p w14:paraId="209B9E6F">
      <w:pPr>
        <w:tabs>
          <w:tab w:val="left" w:pos="6300"/>
        </w:tabs>
        <w:snapToGrid w:val="0"/>
        <w:spacing w:line="500" w:lineRule="exact"/>
        <w:ind w:firstLine="570"/>
        <w:rPr>
          <w:rFonts w:ascii="黑体" w:hAnsi="黑体" w:eastAsia="黑体" w:cs="黑体"/>
          <w:color w:val="auto"/>
          <w:sz w:val="24"/>
          <w:highlight w:val="none"/>
        </w:rPr>
      </w:pPr>
    </w:p>
    <w:p w14:paraId="65AF79E1">
      <w:pPr>
        <w:tabs>
          <w:tab w:val="left" w:pos="6300"/>
        </w:tabs>
        <w:snapToGrid w:val="0"/>
        <w:spacing w:line="500" w:lineRule="exact"/>
        <w:ind w:firstLine="570"/>
        <w:rPr>
          <w:rFonts w:ascii="黑体" w:hAnsi="黑体" w:eastAsia="黑体" w:cs="黑体"/>
          <w:color w:val="auto"/>
          <w:szCs w:val="24"/>
          <w:highlight w:val="none"/>
        </w:rPr>
      </w:pPr>
      <w:r>
        <w:rPr>
          <w:rFonts w:hint="eastAsia" w:ascii="黑体" w:hAnsi="黑体" w:eastAsia="黑体" w:cs="黑体"/>
          <w:color w:val="auto"/>
          <w:szCs w:val="24"/>
          <w:highlight w:val="none"/>
        </w:rPr>
        <w:br w:type="page"/>
      </w:r>
      <w:bookmarkStart w:id="90" w:name="_Toc493178791"/>
      <w:bookmarkStart w:id="91" w:name="_Toc22278"/>
      <w:bookmarkStart w:id="92" w:name="_Toc492721039"/>
      <w:bookmarkStart w:id="93" w:name="_Toc75793542"/>
    </w:p>
    <w:p w14:paraId="6C453725">
      <w:pPr>
        <w:pStyle w:val="3"/>
        <w:pageBreakBefore/>
        <w:spacing w:line="500" w:lineRule="exact"/>
        <w:ind w:firstLine="562" w:firstLineChars="200"/>
        <w:rPr>
          <w:rFonts w:ascii="黑体" w:hAnsi="黑体" w:eastAsia="黑体" w:cs="黑体"/>
          <w:b/>
          <w:color w:val="auto"/>
          <w:szCs w:val="28"/>
          <w:highlight w:val="none"/>
        </w:rPr>
      </w:pPr>
      <w:bookmarkStart w:id="94" w:name="_Toc21553"/>
      <w:bookmarkStart w:id="95" w:name="_Toc10977"/>
      <w:r>
        <w:rPr>
          <w:rFonts w:hint="eastAsia" w:ascii="黑体" w:hAnsi="黑体" w:eastAsia="黑体" w:cs="黑体"/>
          <w:b/>
          <w:color w:val="auto"/>
          <w:szCs w:val="28"/>
          <w:highlight w:val="none"/>
        </w:rPr>
        <w:t>三、商务文件</w:t>
      </w:r>
      <w:bookmarkEnd w:id="90"/>
      <w:bookmarkEnd w:id="91"/>
      <w:bookmarkEnd w:id="92"/>
      <w:bookmarkEnd w:id="93"/>
      <w:bookmarkEnd w:id="94"/>
      <w:bookmarkEnd w:id="95"/>
    </w:p>
    <w:p w14:paraId="71F2E03B">
      <w:pPr>
        <w:snapToGrid w:val="0"/>
        <w:spacing w:line="400" w:lineRule="exact"/>
        <w:ind w:firstLine="480" w:firstLineChars="2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w:t>
      </w:r>
      <w:r>
        <w:rPr>
          <w:rFonts w:hint="eastAsia" w:ascii="黑体" w:hAnsi="黑体" w:eastAsia="黑体" w:cs="黑体"/>
          <w:color w:val="auto"/>
          <w:sz w:val="24"/>
          <w:szCs w:val="28"/>
          <w:highlight w:val="none"/>
          <w:lang w:val="en-US" w:eastAsia="zh-CN"/>
        </w:rPr>
        <w:t>一</w:t>
      </w:r>
      <w:r>
        <w:rPr>
          <w:rFonts w:hint="eastAsia" w:ascii="黑体" w:hAnsi="黑体" w:eastAsia="黑体" w:cs="黑体"/>
          <w:color w:val="auto"/>
          <w:sz w:val="24"/>
          <w:szCs w:val="28"/>
          <w:highlight w:val="none"/>
        </w:rPr>
        <w:t>）商务条款差异表</w:t>
      </w:r>
    </w:p>
    <w:p w14:paraId="0C61DED8">
      <w:pPr>
        <w:snapToGrid w:val="0"/>
        <w:spacing w:line="400" w:lineRule="exact"/>
        <w:ind w:firstLine="480" w:firstLineChars="2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lang w:val="en-US" w:eastAsia="zh-CN"/>
        </w:rPr>
        <w:t>招标</w:t>
      </w:r>
      <w:r>
        <w:rPr>
          <w:rFonts w:hint="eastAsia" w:ascii="黑体" w:hAnsi="黑体" w:eastAsia="黑体" w:cs="黑体"/>
          <w:color w:val="auto"/>
          <w:sz w:val="24"/>
          <w:szCs w:val="28"/>
          <w:highlight w:val="none"/>
        </w:rPr>
        <w:t>编号：</w:t>
      </w:r>
    </w:p>
    <w:p w14:paraId="2837E947">
      <w:pPr>
        <w:snapToGrid w:val="0"/>
        <w:spacing w:line="400" w:lineRule="exact"/>
        <w:ind w:firstLine="480" w:firstLineChars="2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招标项目名称：</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B7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3D09953F">
            <w:pPr>
              <w:tabs>
                <w:tab w:val="left" w:pos="6300"/>
              </w:tabs>
              <w:snapToGrid w:val="0"/>
              <w:spacing w:line="500" w:lineRule="exact"/>
              <w:jc w:val="center"/>
              <w:outlineLvl w:val="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2969" w:type="dxa"/>
            <w:vAlign w:val="center"/>
          </w:tcPr>
          <w:p w14:paraId="3FB4970F">
            <w:pPr>
              <w:tabs>
                <w:tab w:val="left" w:pos="6300"/>
              </w:tabs>
              <w:snapToGrid w:val="0"/>
              <w:spacing w:line="500" w:lineRule="exact"/>
              <w:jc w:val="center"/>
              <w:outlineLvl w:val="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招标商务要求</w:t>
            </w:r>
          </w:p>
        </w:tc>
        <w:tc>
          <w:tcPr>
            <w:tcW w:w="3081" w:type="dxa"/>
            <w:vAlign w:val="center"/>
          </w:tcPr>
          <w:p w14:paraId="15861C14">
            <w:pPr>
              <w:tabs>
                <w:tab w:val="left" w:pos="6300"/>
              </w:tabs>
              <w:snapToGrid w:val="0"/>
              <w:spacing w:line="500" w:lineRule="exact"/>
              <w:jc w:val="center"/>
              <w:outlineLvl w:val="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投标商务应答</w:t>
            </w:r>
          </w:p>
        </w:tc>
        <w:tc>
          <w:tcPr>
            <w:tcW w:w="2307" w:type="dxa"/>
            <w:vAlign w:val="center"/>
          </w:tcPr>
          <w:p w14:paraId="414760A8">
            <w:pPr>
              <w:tabs>
                <w:tab w:val="left" w:pos="6300"/>
              </w:tabs>
              <w:snapToGrid w:val="0"/>
              <w:spacing w:line="500" w:lineRule="exact"/>
              <w:jc w:val="center"/>
              <w:outlineLvl w:val="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差异说明</w:t>
            </w:r>
          </w:p>
        </w:tc>
      </w:tr>
      <w:tr w14:paraId="2C95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2BF46D3">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6115D23F">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106D100A">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08E799EE">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6AB6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FFAF7D2">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110F930B">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4C90BAC2">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78F0DBB5">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3435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01BD5A4">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14DAB200">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63D81A56">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578F964C">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2B05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FBD732">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71DC406B">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7487F7FA">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7BD039DF">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1BFF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7BC8D43">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5DB4DBA9">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5A8E404C">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68E3273E">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5E86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14AE264">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7D7E06AD">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28C7B4D5">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5AC3B4EC">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7C37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31A0AE4">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07BEDEDA">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4003D763">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70F19198">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2BFE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745DE46">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46550156">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7FB2B6A7">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51941653">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3BF2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0C27F0C">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7B3513FB">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3A2A1AD7">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3C4CBF4B">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2388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94702A6">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10005335">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16539D98">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08D93669">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7F24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12F377E">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346CFB7A">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7731DF80">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4A860DD0">
            <w:pPr>
              <w:tabs>
                <w:tab w:val="left" w:pos="6300"/>
              </w:tabs>
              <w:snapToGrid w:val="0"/>
              <w:spacing w:line="500" w:lineRule="exact"/>
              <w:jc w:val="center"/>
              <w:outlineLvl w:val="0"/>
              <w:rPr>
                <w:rFonts w:ascii="黑体" w:hAnsi="黑体" w:eastAsia="黑体" w:cs="黑体"/>
                <w:color w:val="auto"/>
                <w:sz w:val="21"/>
                <w:szCs w:val="21"/>
                <w:highlight w:val="none"/>
              </w:rPr>
            </w:pPr>
          </w:p>
        </w:tc>
      </w:tr>
      <w:tr w14:paraId="1F5D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4ED482C">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969" w:type="dxa"/>
            <w:vAlign w:val="center"/>
          </w:tcPr>
          <w:p w14:paraId="2F53E33C">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3081" w:type="dxa"/>
            <w:vAlign w:val="center"/>
          </w:tcPr>
          <w:p w14:paraId="742DCE25">
            <w:pPr>
              <w:tabs>
                <w:tab w:val="left" w:pos="6300"/>
              </w:tabs>
              <w:snapToGrid w:val="0"/>
              <w:spacing w:line="500" w:lineRule="exact"/>
              <w:jc w:val="center"/>
              <w:outlineLvl w:val="0"/>
              <w:rPr>
                <w:rFonts w:ascii="黑体" w:hAnsi="黑体" w:eastAsia="黑体" w:cs="黑体"/>
                <w:color w:val="auto"/>
                <w:sz w:val="21"/>
                <w:szCs w:val="21"/>
                <w:highlight w:val="none"/>
              </w:rPr>
            </w:pPr>
          </w:p>
        </w:tc>
        <w:tc>
          <w:tcPr>
            <w:tcW w:w="2307" w:type="dxa"/>
            <w:vAlign w:val="center"/>
          </w:tcPr>
          <w:p w14:paraId="2E9AC1F8">
            <w:pPr>
              <w:tabs>
                <w:tab w:val="left" w:pos="6300"/>
              </w:tabs>
              <w:snapToGrid w:val="0"/>
              <w:spacing w:line="500" w:lineRule="exact"/>
              <w:jc w:val="center"/>
              <w:outlineLvl w:val="0"/>
              <w:rPr>
                <w:rFonts w:ascii="黑体" w:hAnsi="黑体" w:eastAsia="黑体" w:cs="黑体"/>
                <w:color w:val="auto"/>
                <w:sz w:val="21"/>
                <w:szCs w:val="21"/>
                <w:highlight w:val="none"/>
              </w:rPr>
            </w:pPr>
          </w:p>
        </w:tc>
      </w:tr>
    </w:tbl>
    <w:p w14:paraId="36B24097">
      <w:pPr>
        <w:spacing w:line="500" w:lineRule="exact"/>
        <w:rPr>
          <w:rFonts w:ascii="黑体" w:hAnsi="黑体" w:eastAsia="黑体" w:cs="黑体"/>
          <w:color w:val="auto"/>
          <w:sz w:val="24"/>
          <w:szCs w:val="28"/>
          <w:highlight w:val="none"/>
        </w:rPr>
      </w:pPr>
    </w:p>
    <w:p w14:paraId="4C9A3DBE">
      <w:pPr>
        <w:spacing w:line="500" w:lineRule="exact"/>
        <w:ind w:firstLine="600" w:firstLineChars="25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供应商：                     法定代表人（或法定代表人授权代表）或自然人：</w:t>
      </w:r>
    </w:p>
    <w:p w14:paraId="7E5D7E11">
      <w:pPr>
        <w:spacing w:line="500" w:lineRule="exact"/>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（供应商公章）                               （签署或盖章）</w:t>
      </w:r>
    </w:p>
    <w:p w14:paraId="7BE1DC1C">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szCs w:val="28"/>
          <w:highlight w:val="none"/>
        </w:rPr>
        <w:t xml:space="preserve">                                            年     月     日</w:t>
      </w:r>
    </w:p>
    <w:p w14:paraId="231F3F0F">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注：</w:t>
      </w:r>
    </w:p>
    <w:p w14:paraId="1F3E98F6">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1.本表即为对本项目“第三篇 </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商务要求”中所列商务条款进行比较和</w:t>
      </w:r>
      <w:r>
        <w:rPr>
          <w:rFonts w:hint="eastAsia" w:ascii="黑体" w:hAnsi="黑体" w:eastAsia="黑体" w:cs="黑体"/>
          <w:color w:val="auto"/>
          <w:sz w:val="24"/>
          <w:szCs w:val="24"/>
          <w:highlight w:val="none"/>
          <w:lang w:eastAsia="zh-CN"/>
        </w:rPr>
        <w:t>投标</w:t>
      </w:r>
      <w:r>
        <w:rPr>
          <w:rFonts w:hint="eastAsia" w:ascii="黑体" w:hAnsi="黑体" w:eastAsia="黑体" w:cs="黑体"/>
          <w:color w:val="auto"/>
          <w:sz w:val="24"/>
          <w:szCs w:val="24"/>
          <w:highlight w:val="none"/>
        </w:rPr>
        <w:t>；</w:t>
      </w:r>
    </w:p>
    <w:p w14:paraId="74E4376E">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w:t>
      </w:r>
      <w:r>
        <w:rPr>
          <w:rFonts w:hint="eastAsia" w:ascii="黑体" w:hAnsi="黑体" w:eastAsia="黑体" w:cs="黑体"/>
          <w:color w:val="auto"/>
          <w:sz w:val="24"/>
          <w:szCs w:val="24"/>
          <w:highlight w:val="none"/>
          <w:lang w:eastAsia="zh-CN"/>
        </w:rPr>
        <w:t>比选文件</w:t>
      </w:r>
      <w:r>
        <w:rPr>
          <w:rFonts w:hint="eastAsia" w:ascii="黑体" w:hAnsi="黑体" w:eastAsia="黑体" w:cs="黑体"/>
          <w:color w:val="auto"/>
          <w:sz w:val="24"/>
          <w:szCs w:val="24"/>
          <w:highlight w:val="none"/>
        </w:rPr>
        <w:t>要求逐条如实填写，根据</w:t>
      </w:r>
      <w:r>
        <w:rPr>
          <w:rFonts w:hint="eastAsia" w:ascii="黑体" w:hAnsi="黑体" w:eastAsia="黑体" w:cs="黑体"/>
          <w:color w:val="auto"/>
          <w:sz w:val="24"/>
          <w:szCs w:val="24"/>
          <w:highlight w:val="none"/>
          <w:lang w:eastAsia="zh-CN"/>
        </w:rPr>
        <w:t>投标</w:t>
      </w:r>
      <w:r>
        <w:rPr>
          <w:rFonts w:hint="eastAsia" w:ascii="黑体" w:hAnsi="黑体" w:eastAsia="黑体" w:cs="黑体"/>
          <w:color w:val="auto"/>
          <w:sz w:val="24"/>
          <w:szCs w:val="24"/>
          <w:highlight w:val="none"/>
        </w:rPr>
        <w:t>情况在“差异说明”项填写正偏离或负偏离及原因，完全符合的填写“无差异”。</w:t>
      </w:r>
    </w:p>
    <w:p w14:paraId="27A6CE77">
      <w:pPr>
        <w:tabs>
          <w:tab w:val="left" w:pos="6300"/>
        </w:tabs>
        <w:snapToGrid w:val="0"/>
        <w:spacing w:line="500" w:lineRule="exact"/>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3.该表可扩展。</w:t>
      </w:r>
    </w:p>
    <w:p w14:paraId="1FFC7257">
      <w:pPr>
        <w:snapToGrid w:val="0"/>
        <w:spacing w:line="400" w:lineRule="exact"/>
        <w:ind w:firstLine="560" w:firstLineChars="200"/>
        <w:rPr>
          <w:rFonts w:ascii="黑体" w:hAnsi="黑体" w:eastAsia="黑体" w:cs="黑体"/>
          <w:color w:val="auto"/>
          <w:sz w:val="24"/>
          <w:szCs w:val="28"/>
          <w:highlight w:val="none"/>
        </w:rPr>
      </w:pPr>
      <w:r>
        <w:rPr>
          <w:rFonts w:hint="eastAsia" w:ascii="黑体" w:hAnsi="黑体" w:eastAsia="黑体" w:cs="黑体"/>
          <w:color w:val="auto"/>
          <w:szCs w:val="28"/>
          <w:highlight w:val="none"/>
        </w:rPr>
        <w:br w:type="page"/>
      </w:r>
      <w:r>
        <w:rPr>
          <w:rFonts w:hint="eastAsia" w:ascii="黑体" w:hAnsi="黑体" w:eastAsia="黑体" w:cs="黑体"/>
          <w:color w:val="auto"/>
          <w:sz w:val="24"/>
          <w:szCs w:val="28"/>
          <w:highlight w:val="none"/>
        </w:rPr>
        <w:t>（</w:t>
      </w:r>
      <w:r>
        <w:rPr>
          <w:rFonts w:hint="eastAsia" w:ascii="黑体" w:hAnsi="黑体" w:eastAsia="黑体" w:cs="黑体"/>
          <w:color w:val="auto"/>
          <w:sz w:val="24"/>
          <w:szCs w:val="28"/>
          <w:highlight w:val="none"/>
          <w:lang w:val="en-US" w:eastAsia="zh-CN"/>
        </w:rPr>
        <w:t>二</w:t>
      </w:r>
      <w:r>
        <w:rPr>
          <w:rFonts w:hint="eastAsia" w:ascii="黑体" w:hAnsi="黑体" w:eastAsia="黑体" w:cs="黑体"/>
          <w:color w:val="auto"/>
          <w:sz w:val="24"/>
          <w:szCs w:val="28"/>
          <w:highlight w:val="none"/>
        </w:rPr>
        <w:t>）其他商务资料</w:t>
      </w:r>
    </w:p>
    <w:p w14:paraId="3668C195">
      <w:pPr>
        <w:snapToGrid w:val="0"/>
        <w:spacing w:line="400" w:lineRule="exact"/>
        <w:ind w:firstLine="720" w:firstLineChars="3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其他与项目评分有关的资料（自附）</w:t>
      </w:r>
    </w:p>
    <w:p w14:paraId="37027B28">
      <w:pPr>
        <w:snapToGrid w:val="0"/>
        <w:spacing w:line="400" w:lineRule="exact"/>
        <w:ind w:firstLine="480" w:firstLineChars="200"/>
        <w:rPr>
          <w:rFonts w:ascii="黑体" w:hAnsi="黑体" w:eastAsia="黑体" w:cs="黑体"/>
          <w:color w:val="auto"/>
          <w:sz w:val="24"/>
          <w:szCs w:val="28"/>
          <w:highlight w:val="none"/>
        </w:rPr>
      </w:pPr>
    </w:p>
    <w:p w14:paraId="7E6F8ACD">
      <w:pPr>
        <w:tabs>
          <w:tab w:val="left" w:pos="6300"/>
        </w:tabs>
        <w:snapToGrid w:val="0"/>
        <w:spacing w:line="500" w:lineRule="exact"/>
        <w:ind w:firstLine="560"/>
        <w:rPr>
          <w:rFonts w:ascii="黑体" w:hAnsi="黑体" w:eastAsia="黑体" w:cs="黑体"/>
          <w:color w:val="auto"/>
          <w:szCs w:val="28"/>
          <w:highlight w:val="none"/>
        </w:rPr>
      </w:pPr>
      <w:r>
        <w:rPr>
          <w:rFonts w:hint="eastAsia" w:ascii="黑体" w:hAnsi="黑体" w:eastAsia="黑体" w:cs="黑体"/>
          <w:color w:val="auto"/>
          <w:szCs w:val="28"/>
          <w:highlight w:val="none"/>
        </w:rPr>
        <w:t xml:space="preserve"> </w:t>
      </w:r>
    </w:p>
    <w:p w14:paraId="7A489F5A">
      <w:pPr>
        <w:pStyle w:val="3"/>
        <w:pageBreakBefore/>
        <w:spacing w:line="500" w:lineRule="exact"/>
        <w:ind w:firstLine="562" w:firstLineChars="200"/>
        <w:rPr>
          <w:rFonts w:ascii="黑体" w:hAnsi="黑体" w:eastAsia="黑体" w:cs="黑体"/>
          <w:b/>
          <w:color w:val="auto"/>
          <w:szCs w:val="28"/>
          <w:highlight w:val="none"/>
        </w:rPr>
      </w:pPr>
      <w:bookmarkStart w:id="96" w:name="_Toc492721038"/>
      <w:bookmarkStart w:id="97" w:name="_Toc493178793"/>
      <w:bookmarkStart w:id="98" w:name="_Toc75793544"/>
      <w:bookmarkStart w:id="99" w:name="_Toc1686"/>
      <w:bookmarkStart w:id="100" w:name="_Toc20712"/>
      <w:bookmarkStart w:id="101" w:name="_Toc8400"/>
      <w:r>
        <w:rPr>
          <w:rFonts w:hint="eastAsia" w:ascii="黑体" w:hAnsi="黑体" w:eastAsia="黑体" w:cs="黑体"/>
          <w:b/>
          <w:color w:val="auto"/>
          <w:szCs w:val="28"/>
          <w:highlight w:val="none"/>
        </w:rPr>
        <w:t>四、资格文件</w:t>
      </w:r>
      <w:bookmarkEnd w:id="96"/>
      <w:bookmarkEnd w:id="97"/>
      <w:bookmarkEnd w:id="98"/>
      <w:bookmarkEnd w:id="99"/>
      <w:bookmarkEnd w:id="100"/>
      <w:bookmarkEnd w:id="101"/>
    </w:p>
    <w:p w14:paraId="47904EB6">
      <w:pPr>
        <w:spacing w:line="400" w:lineRule="exact"/>
        <w:ind w:firstLine="480" w:firstLineChars="2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（一）法人营业执照（副本）或事业单位法人证书（副本）或个体工商户营业执照或有效的自然人身份证明或社会团体法人登记证书复印件</w:t>
      </w:r>
    </w:p>
    <w:p w14:paraId="134EA7ED">
      <w:pPr>
        <w:tabs>
          <w:tab w:val="left" w:pos="6300"/>
        </w:tabs>
        <w:snapToGrid w:val="0"/>
        <w:spacing w:line="500" w:lineRule="exact"/>
        <w:ind w:firstLine="570"/>
        <w:rPr>
          <w:rFonts w:ascii="黑体" w:hAnsi="黑体" w:eastAsia="黑体" w:cs="黑体"/>
          <w:color w:val="auto"/>
          <w:highlight w:val="none"/>
        </w:rPr>
      </w:pPr>
    </w:p>
    <w:p w14:paraId="7EBF34A7">
      <w:pPr>
        <w:tabs>
          <w:tab w:val="left" w:pos="6300"/>
        </w:tabs>
        <w:snapToGrid w:val="0"/>
        <w:spacing w:line="500" w:lineRule="exact"/>
        <w:ind w:firstLine="570"/>
        <w:rPr>
          <w:rFonts w:ascii="黑体" w:hAnsi="黑体" w:eastAsia="黑体" w:cs="黑体"/>
          <w:color w:val="auto"/>
          <w:highlight w:val="none"/>
        </w:rPr>
      </w:pPr>
    </w:p>
    <w:p w14:paraId="031C8D4E">
      <w:pPr>
        <w:tabs>
          <w:tab w:val="left" w:pos="6300"/>
        </w:tabs>
        <w:snapToGrid w:val="0"/>
        <w:spacing w:line="500" w:lineRule="exact"/>
        <w:ind w:firstLine="570"/>
        <w:rPr>
          <w:rFonts w:ascii="黑体" w:hAnsi="黑体" w:eastAsia="黑体" w:cs="黑体"/>
          <w:color w:val="auto"/>
          <w:highlight w:val="none"/>
        </w:rPr>
      </w:pPr>
    </w:p>
    <w:p w14:paraId="040C9290">
      <w:pPr>
        <w:tabs>
          <w:tab w:val="left" w:pos="6300"/>
        </w:tabs>
        <w:snapToGrid w:val="0"/>
        <w:spacing w:line="500" w:lineRule="exact"/>
        <w:ind w:firstLine="570"/>
        <w:rPr>
          <w:rFonts w:ascii="黑体" w:hAnsi="黑体" w:eastAsia="黑体" w:cs="黑体"/>
          <w:color w:val="auto"/>
          <w:highlight w:val="none"/>
        </w:rPr>
      </w:pPr>
    </w:p>
    <w:p w14:paraId="7F4FD1FF">
      <w:pPr>
        <w:tabs>
          <w:tab w:val="left" w:pos="6300"/>
        </w:tabs>
        <w:snapToGrid w:val="0"/>
        <w:spacing w:line="500" w:lineRule="exact"/>
        <w:ind w:firstLine="570"/>
        <w:rPr>
          <w:rFonts w:ascii="黑体" w:hAnsi="黑体" w:eastAsia="黑体" w:cs="黑体"/>
          <w:color w:val="auto"/>
          <w:highlight w:val="none"/>
        </w:rPr>
      </w:pPr>
    </w:p>
    <w:p w14:paraId="3CEEFA80">
      <w:pPr>
        <w:spacing w:line="400" w:lineRule="exact"/>
        <w:ind w:firstLine="560" w:firstLineChars="200"/>
        <w:rPr>
          <w:rFonts w:ascii="黑体" w:hAnsi="黑体" w:eastAsia="黑体" w:cs="黑体"/>
          <w:color w:val="auto"/>
          <w:sz w:val="24"/>
          <w:szCs w:val="28"/>
          <w:highlight w:val="none"/>
        </w:rPr>
      </w:pPr>
      <w:r>
        <w:rPr>
          <w:rFonts w:hint="eastAsia" w:ascii="黑体" w:hAnsi="黑体" w:eastAsia="黑体" w:cs="黑体"/>
          <w:color w:val="auto"/>
          <w:highlight w:val="none"/>
        </w:rPr>
        <w:br w:type="page"/>
      </w:r>
      <w:r>
        <w:rPr>
          <w:rFonts w:hint="eastAsia" w:ascii="黑体" w:hAnsi="黑体" w:eastAsia="黑体" w:cs="黑体"/>
          <w:color w:val="auto"/>
          <w:sz w:val="24"/>
          <w:szCs w:val="28"/>
          <w:highlight w:val="none"/>
        </w:rPr>
        <w:t>（二）法定代表人身份证明书（格式）</w:t>
      </w:r>
    </w:p>
    <w:p w14:paraId="0495B6F8">
      <w:pPr>
        <w:tabs>
          <w:tab w:val="left" w:pos="6300"/>
        </w:tabs>
        <w:snapToGrid w:val="0"/>
        <w:spacing w:line="500" w:lineRule="exact"/>
        <w:ind w:firstLine="570"/>
        <w:rPr>
          <w:rFonts w:ascii="黑体" w:hAnsi="黑体" w:eastAsia="黑体" w:cs="黑体"/>
          <w:color w:val="auto"/>
          <w:sz w:val="24"/>
          <w:highlight w:val="none"/>
        </w:rPr>
      </w:pPr>
    </w:p>
    <w:p w14:paraId="64E0422F">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招标项目名称：</w:t>
      </w:r>
      <w:r>
        <w:rPr>
          <w:rFonts w:hint="eastAsia" w:ascii="黑体" w:hAnsi="黑体" w:eastAsia="黑体" w:cs="黑体"/>
          <w:color w:val="auto"/>
          <w:sz w:val="24"/>
          <w:highlight w:val="none"/>
          <w:u w:val="single"/>
        </w:rPr>
        <w:t xml:space="preserve">                                                </w:t>
      </w:r>
    </w:p>
    <w:p w14:paraId="1AEF5FAC">
      <w:pPr>
        <w:tabs>
          <w:tab w:val="left" w:pos="6300"/>
        </w:tabs>
        <w:snapToGrid w:val="0"/>
        <w:spacing w:line="500" w:lineRule="exact"/>
        <w:ind w:firstLine="570"/>
        <w:rPr>
          <w:rFonts w:ascii="黑体" w:hAnsi="黑体" w:eastAsia="黑体" w:cs="黑体"/>
          <w:color w:val="auto"/>
          <w:sz w:val="24"/>
          <w:highlight w:val="none"/>
        </w:rPr>
      </w:pPr>
    </w:p>
    <w:p w14:paraId="1E5730D2">
      <w:pPr>
        <w:tabs>
          <w:tab w:val="left" w:pos="6300"/>
        </w:tabs>
        <w:snapToGrid w:val="0"/>
        <w:spacing w:line="500" w:lineRule="exact"/>
        <w:rPr>
          <w:rFonts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采购方</w:t>
      </w:r>
      <w:r>
        <w:rPr>
          <w:rFonts w:hint="eastAsia" w:ascii="黑体" w:hAnsi="黑体" w:eastAsia="黑体" w:cs="黑体"/>
          <w:color w:val="auto"/>
          <w:sz w:val="24"/>
          <w:highlight w:val="none"/>
        </w:rPr>
        <w:t>名称）：</w:t>
      </w:r>
    </w:p>
    <w:p w14:paraId="097198DF">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（法定代表人姓名）在</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（供应商名称）任</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（职务名称）职务，是（供应商名称）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的法定代表人。</w:t>
      </w:r>
    </w:p>
    <w:p w14:paraId="3E6B9D6A">
      <w:pPr>
        <w:tabs>
          <w:tab w:val="left" w:pos="6300"/>
        </w:tabs>
        <w:snapToGrid w:val="0"/>
        <w:spacing w:line="500" w:lineRule="exact"/>
        <w:ind w:firstLine="570"/>
        <w:rPr>
          <w:rFonts w:ascii="黑体" w:hAnsi="黑体" w:eastAsia="黑体" w:cs="黑体"/>
          <w:color w:val="auto"/>
          <w:sz w:val="24"/>
          <w:highlight w:val="none"/>
        </w:rPr>
      </w:pPr>
    </w:p>
    <w:p w14:paraId="7658D9BF">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特此证明。</w:t>
      </w:r>
    </w:p>
    <w:p w14:paraId="117731CC">
      <w:pPr>
        <w:tabs>
          <w:tab w:val="left" w:pos="6300"/>
        </w:tabs>
        <w:snapToGrid w:val="0"/>
        <w:spacing w:line="500" w:lineRule="exact"/>
        <w:ind w:firstLine="570"/>
        <w:rPr>
          <w:rFonts w:ascii="黑体" w:hAnsi="黑体" w:eastAsia="黑体" w:cs="黑体"/>
          <w:color w:val="auto"/>
          <w:sz w:val="24"/>
          <w:highlight w:val="none"/>
        </w:rPr>
      </w:pPr>
    </w:p>
    <w:p w14:paraId="511F2297">
      <w:pPr>
        <w:tabs>
          <w:tab w:val="left" w:pos="6300"/>
        </w:tabs>
        <w:snapToGrid w:val="0"/>
        <w:spacing w:line="500" w:lineRule="exact"/>
        <w:ind w:firstLine="570"/>
        <w:rPr>
          <w:rFonts w:ascii="黑体" w:hAnsi="黑体" w:eastAsia="黑体" w:cs="黑体"/>
          <w:color w:val="auto"/>
          <w:sz w:val="24"/>
          <w:highlight w:val="none"/>
        </w:rPr>
      </w:pPr>
    </w:p>
    <w:p w14:paraId="39381CC8">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 xml:space="preserve">                                             供应商：</w:t>
      </w:r>
    </w:p>
    <w:p w14:paraId="0B99A384">
      <w:pPr>
        <w:tabs>
          <w:tab w:val="left" w:pos="6300"/>
        </w:tabs>
        <w:snapToGrid w:val="0"/>
        <w:spacing w:line="500" w:lineRule="exact"/>
        <w:ind w:firstLine="5848" w:firstLineChars="2437"/>
        <w:rPr>
          <w:rFonts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60DBEA0C">
      <w:pPr>
        <w:tabs>
          <w:tab w:val="left" w:pos="6300"/>
        </w:tabs>
        <w:snapToGrid w:val="0"/>
        <w:spacing w:line="500" w:lineRule="exact"/>
        <w:ind w:firstLine="570"/>
        <w:rPr>
          <w:rFonts w:ascii="黑体" w:hAnsi="黑体" w:eastAsia="黑体" w:cs="黑体"/>
          <w:color w:val="auto"/>
          <w:sz w:val="24"/>
          <w:highlight w:val="none"/>
        </w:rPr>
      </w:pPr>
    </w:p>
    <w:p w14:paraId="387470E1">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 xml:space="preserve">                                             年   月   日</w:t>
      </w:r>
    </w:p>
    <w:p w14:paraId="3B0F0A37">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法定代表人电话：XXXXXXX      电子邮箱：XXXXXX@XXXXX（若授权他人办理并签署响应文件的可不填写）</w:t>
      </w:r>
    </w:p>
    <w:p w14:paraId="15169E53">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（附：法定代表人身份证正反面复印件）</w:t>
      </w:r>
    </w:p>
    <w:p w14:paraId="175EFBD5">
      <w:pPr>
        <w:tabs>
          <w:tab w:val="left" w:pos="6300"/>
        </w:tabs>
        <w:snapToGrid w:val="0"/>
        <w:spacing w:line="500" w:lineRule="exact"/>
        <w:ind w:firstLine="570"/>
        <w:rPr>
          <w:rFonts w:ascii="黑体" w:hAnsi="黑体" w:eastAsia="黑体" w:cs="黑体"/>
          <w:color w:val="auto"/>
          <w:sz w:val="24"/>
          <w:highlight w:val="none"/>
        </w:rPr>
      </w:pPr>
    </w:p>
    <w:p w14:paraId="2FFD93CC">
      <w:pPr>
        <w:tabs>
          <w:tab w:val="left" w:pos="6300"/>
        </w:tabs>
        <w:snapToGrid w:val="0"/>
        <w:spacing w:line="500" w:lineRule="exact"/>
        <w:ind w:firstLine="570"/>
        <w:rPr>
          <w:rFonts w:ascii="黑体" w:hAnsi="黑体" w:eastAsia="黑体" w:cs="黑体"/>
          <w:color w:val="auto"/>
          <w:sz w:val="24"/>
          <w:highlight w:val="none"/>
        </w:rPr>
      </w:pPr>
    </w:p>
    <w:p w14:paraId="19C5DA83">
      <w:pPr>
        <w:tabs>
          <w:tab w:val="left" w:pos="6300"/>
        </w:tabs>
        <w:snapToGrid w:val="0"/>
        <w:spacing w:line="500" w:lineRule="exact"/>
        <w:ind w:firstLine="570"/>
        <w:rPr>
          <w:rFonts w:ascii="黑体" w:hAnsi="黑体" w:eastAsia="黑体" w:cs="黑体"/>
          <w:color w:val="auto"/>
          <w:sz w:val="24"/>
          <w:highlight w:val="none"/>
        </w:rPr>
      </w:pPr>
    </w:p>
    <w:p w14:paraId="4A74C795">
      <w:pPr>
        <w:tabs>
          <w:tab w:val="left" w:pos="6300"/>
        </w:tabs>
        <w:snapToGrid w:val="0"/>
        <w:spacing w:line="500" w:lineRule="exact"/>
        <w:ind w:firstLine="570"/>
        <w:rPr>
          <w:rFonts w:ascii="黑体" w:hAnsi="黑体" w:eastAsia="黑体" w:cs="黑体"/>
          <w:color w:val="auto"/>
          <w:sz w:val="24"/>
          <w:highlight w:val="none"/>
        </w:rPr>
      </w:pPr>
    </w:p>
    <w:p w14:paraId="34759F36">
      <w:pPr>
        <w:tabs>
          <w:tab w:val="left" w:pos="6300"/>
        </w:tabs>
        <w:snapToGrid w:val="0"/>
        <w:spacing w:line="500" w:lineRule="exact"/>
        <w:ind w:firstLine="570"/>
        <w:rPr>
          <w:rFonts w:ascii="黑体" w:hAnsi="黑体" w:eastAsia="黑体" w:cs="黑体"/>
          <w:color w:val="auto"/>
          <w:sz w:val="24"/>
          <w:highlight w:val="none"/>
        </w:rPr>
      </w:pPr>
    </w:p>
    <w:p w14:paraId="2559D002">
      <w:pPr>
        <w:spacing w:line="400" w:lineRule="exact"/>
        <w:ind w:firstLine="560" w:firstLineChars="200"/>
        <w:rPr>
          <w:rFonts w:ascii="黑体" w:hAnsi="黑体" w:eastAsia="黑体" w:cs="黑体"/>
          <w:color w:val="auto"/>
          <w:sz w:val="24"/>
          <w:szCs w:val="28"/>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（三）法定代表人授权委托书（格式）</w:t>
      </w:r>
    </w:p>
    <w:p w14:paraId="47B1A481">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5B439C7D">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szCs w:val="28"/>
          <w:highlight w:val="none"/>
        </w:rPr>
        <w:t>招标项目名称</w:t>
      </w:r>
      <w:r>
        <w:rPr>
          <w:rFonts w:hint="eastAsia" w:ascii="黑体" w:hAnsi="黑体" w:eastAsia="黑体" w:cs="黑体"/>
          <w:color w:val="auto"/>
          <w:sz w:val="24"/>
          <w:highlight w:val="none"/>
        </w:rPr>
        <w:t>：</w:t>
      </w:r>
      <w:r>
        <w:rPr>
          <w:rFonts w:hint="eastAsia" w:ascii="黑体" w:hAnsi="黑体" w:eastAsia="黑体" w:cs="黑体"/>
          <w:color w:val="auto"/>
          <w:sz w:val="24"/>
          <w:highlight w:val="none"/>
          <w:u w:val="single"/>
        </w:rPr>
        <w:t xml:space="preserve">                                                </w:t>
      </w:r>
    </w:p>
    <w:p w14:paraId="1563AA4F">
      <w:pPr>
        <w:tabs>
          <w:tab w:val="left" w:pos="6300"/>
        </w:tabs>
        <w:snapToGrid w:val="0"/>
        <w:spacing w:line="500" w:lineRule="exact"/>
        <w:ind w:firstLine="570"/>
        <w:rPr>
          <w:rFonts w:ascii="黑体" w:hAnsi="黑体" w:eastAsia="黑体" w:cs="黑体"/>
          <w:color w:val="auto"/>
          <w:sz w:val="24"/>
          <w:highlight w:val="none"/>
        </w:rPr>
      </w:pPr>
    </w:p>
    <w:p w14:paraId="564916FE">
      <w:pPr>
        <w:tabs>
          <w:tab w:val="left" w:pos="6300"/>
        </w:tabs>
        <w:snapToGrid w:val="0"/>
        <w:spacing w:line="500" w:lineRule="exact"/>
        <w:rPr>
          <w:rFonts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w:t>
      </w:r>
      <w:r>
        <w:rPr>
          <w:rFonts w:hint="eastAsia" w:ascii="黑体" w:hAnsi="黑体" w:eastAsia="黑体" w:cs="黑体"/>
          <w:color w:val="auto"/>
          <w:sz w:val="24"/>
          <w:highlight w:val="none"/>
          <w:lang w:eastAsia="zh-CN"/>
        </w:rPr>
        <w:t>方</w:t>
      </w:r>
      <w:r>
        <w:rPr>
          <w:rFonts w:hint="eastAsia" w:ascii="黑体" w:hAnsi="黑体" w:eastAsia="黑体" w:cs="黑体"/>
          <w:color w:val="auto"/>
          <w:sz w:val="24"/>
          <w:highlight w:val="none"/>
        </w:rPr>
        <w:t>名称）：</w:t>
      </w:r>
    </w:p>
    <w:p w14:paraId="61D7F7AC">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（供应商法定代表人名称）是</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（供应商名称）的法定代表人，特授权</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（被授权人姓名及身份证代码）代表我单位全权办理上述项目的投标、谈判、签约等具体工作，并签署全部有关文件、协议及合同。</w:t>
      </w:r>
    </w:p>
    <w:p w14:paraId="555DED9E">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我单位对被授权人的签署负全部责任。</w:t>
      </w:r>
    </w:p>
    <w:p w14:paraId="3C4E5A85">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在撤消授权的书面通知以前，本授权书一直有效。被授权人在授权书有效期内签署的所有文件不因授权的撤消而失效。</w:t>
      </w:r>
    </w:p>
    <w:p w14:paraId="3729692A">
      <w:pPr>
        <w:tabs>
          <w:tab w:val="left" w:pos="6300"/>
        </w:tabs>
        <w:snapToGrid w:val="0"/>
        <w:spacing w:line="500" w:lineRule="exact"/>
        <w:ind w:firstLine="570"/>
        <w:rPr>
          <w:rFonts w:ascii="黑体" w:hAnsi="黑体" w:eastAsia="黑体" w:cs="黑体"/>
          <w:color w:val="auto"/>
          <w:sz w:val="24"/>
          <w:highlight w:val="none"/>
        </w:rPr>
      </w:pPr>
    </w:p>
    <w:p w14:paraId="21CD2127">
      <w:pPr>
        <w:tabs>
          <w:tab w:val="left" w:pos="6300"/>
        </w:tabs>
        <w:snapToGrid w:val="0"/>
        <w:spacing w:line="500" w:lineRule="exact"/>
        <w:ind w:firstLine="570"/>
        <w:rPr>
          <w:rFonts w:ascii="黑体" w:hAnsi="黑体" w:eastAsia="黑体" w:cs="黑体"/>
          <w:color w:val="auto"/>
          <w:sz w:val="24"/>
          <w:highlight w:val="none"/>
        </w:rPr>
      </w:pPr>
    </w:p>
    <w:p w14:paraId="13EEDD5B">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被授权人：                                 供应商法定代表人：</w:t>
      </w:r>
    </w:p>
    <w:p w14:paraId="7E8ED485">
      <w:pPr>
        <w:tabs>
          <w:tab w:val="left" w:pos="6300"/>
        </w:tabs>
        <w:snapToGrid w:val="0"/>
        <w:spacing w:line="500" w:lineRule="exact"/>
        <w:ind w:firstLine="57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（签署或盖章）                                （签署或盖章）</w:t>
      </w:r>
    </w:p>
    <w:p w14:paraId="180DAB4C">
      <w:pPr>
        <w:tabs>
          <w:tab w:val="left" w:pos="6300"/>
        </w:tabs>
        <w:snapToGrid w:val="0"/>
        <w:spacing w:line="500" w:lineRule="exact"/>
        <w:ind w:firstLine="570"/>
        <w:rPr>
          <w:rFonts w:ascii="黑体" w:hAnsi="黑体" w:eastAsia="黑体" w:cs="黑体"/>
          <w:color w:val="auto"/>
          <w:sz w:val="24"/>
          <w:szCs w:val="28"/>
          <w:highlight w:val="none"/>
        </w:rPr>
      </w:pPr>
    </w:p>
    <w:p w14:paraId="265F023F">
      <w:pPr>
        <w:tabs>
          <w:tab w:val="left" w:pos="6300"/>
        </w:tabs>
        <w:snapToGrid w:val="0"/>
        <w:spacing w:line="500" w:lineRule="exact"/>
        <w:ind w:firstLine="570"/>
        <w:rPr>
          <w:rFonts w:ascii="黑体" w:hAnsi="黑体" w:eastAsia="黑体" w:cs="黑体"/>
          <w:color w:val="auto"/>
          <w:sz w:val="24"/>
          <w:highlight w:val="none"/>
        </w:rPr>
      </w:pPr>
    </w:p>
    <w:p w14:paraId="7E2CBAC3">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（附：被授权人身份证正反面复印件）</w:t>
      </w:r>
    </w:p>
    <w:p w14:paraId="451B80D0">
      <w:pPr>
        <w:tabs>
          <w:tab w:val="left" w:pos="6300"/>
        </w:tabs>
        <w:snapToGrid w:val="0"/>
        <w:spacing w:line="500" w:lineRule="exact"/>
        <w:ind w:firstLine="570"/>
        <w:rPr>
          <w:rFonts w:ascii="黑体" w:hAnsi="黑体" w:eastAsia="黑体" w:cs="黑体"/>
          <w:color w:val="auto"/>
          <w:sz w:val="24"/>
          <w:highlight w:val="none"/>
        </w:rPr>
      </w:pPr>
      <w:r>
        <w:rPr>
          <w:rFonts w:hint="eastAsia" w:ascii="黑体" w:hAnsi="黑体" w:eastAsia="黑体" w:cs="黑体"/>
          <w:color w:val="auto"/>
          <w:sz w:val="24"/>
          <w:highlight w:val="none"/>
        </w:rPr>
        <w:t xml:space="preserve">                                          </w:t>
      </w:r>
    </w:p>
    <w:p w14:paraId="2987718E">
      <w:pPr>
        <w:tabs>
          <w:tab w:val="left" w:pos="6300"/>
        </w:tabs>
        <w:snapToGrid w:val="0"/>
        <w:spacing w:line="500" w:lineRule="exact"/>
        <w:ind w:firstLine="570"/>
        <w:rPr>
          <w:rFonts w:ascii="黑体" w:hAnsi="黑体" w:eastAsia="黑体" w:cs="黑体"/>
          <w:color w:val="auto"/>
          <w:sz w:val="24"/>
          <w:highlight w:val="none"/>
        </w:rPr>
      </w:pPr>
    </w:p>
    <w:p w14:paraId="79A04F56">
      <w:pPr>
        <w:tabs>
          <w:tab w:val="left" w:pos="6300"/>
        </w:tabs>
        <w:snapToGrid w:val="0"/>
        <w:spacing w:line="500" w:lineRule="exact"/>
        <w:ind w:right="480" w:firstLine="570"/>
        <w:jc w:val="right"/>
        <w:rPr>
          <w:rFonts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730FCF94">
      <w:pPr>
        <w:tabs>
          <w:tab w:val="left" w:pos="6300"/>
        </w:tabs>
        <w:snapToGrid w:val="0"/>
        <w:spacing w:line="500" w:lineRule="exact"/>
        <w:ind w:right="480" w:firstLine="570"/>
        <w:jc w:val="right"/>
        <w:rPr>
          <w:rFonts w:ascii="黑体" w:hAnsi="黑体" w:eastAsia="黑体" w:cs="黑体"/>
          <w:color w:val="auto"/>
          <w:sz w:val="24"/>
          <w:highlight w:val="none"/>
        </w:rPr>
      </w:pPr>
      <w:r>
        <w:rPr>
          <w:rFonts w:hint="eastAsia" w:ascii="黑体" w:hAnsi="黑体" w:eastAsia="黑体" w:cs="黑体"/>
          <w:color w:val="auto"/>
          <w:sz w:val="24"/>
          <w:highlight w:val="none"/>
        </w:rPr>
        <w:t>年   月   日</w:t>
      </w:r>
    </w:p>
    <w:p w14:paraId="6493ECD4">
      <w:pPr>
        <w:tabs>
          <w:tab w:val="left" w:pos="6300"/>
        </w:tabs>
        <w:snapToGrid w:val="0"/>
        <w:spacing w:line="500" w:lineRule="exact"/>
        <w:ind w:right="720" w:firstLine="570"/>
        <w:jc w:val="right"/>
        <w:rPr>
          <w:rFonts w:ascii="黑体" w:hAnsi="黑体" w:eastAsia="黑体" w:cs="黑体"/>
          <w:color w:val="auto"/>
          <w:sz w:val="24"/>
          <w:highlight w:val="none"/>
        </w:rPr>
      </w:pPr>
    </w:p>
    <w:p w14:paraId="2B936EB2">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被授权人电话：XXXXXXX     电子邮箱：XXXXXX@XXXXX（若法定代表人办理并签署响应文件的可不填写）</w:t>
      </w:r>
    </w:p>
    <w:p w14:paraId="7BFD5C9C">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注：</w:t>
      </w:r>
    </w:p>
    <w:p w14:paraId="111A67C0">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1.若为法定代表人办理并签署响应文件的，不提供此文件。</w:t>
      </w:r>
    </w:p>
    <w:p w14:paraId="6E720965">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2.若为联合体投标的，法定代表人授权委托书由联合体主办方</w:t>
      </w:r>
      <w:r>
        <w:rPr>
          <w:rFonts w:hint="eastAsia" w:ascii="黑体" w:hAnsi="黑体" w:eastAsia="黑体" w:cs="黑体"/>
          <w:color w:val="auto"/>
          <w:kern w:val="0"/>
          <w:sz w:val="24"/>
          <w:szCs w:val="24"/>
          <w:highlight w:val="none"/>
        </w:rPr>
        <w:t>（主体）</w:t>
      </w:r>
      <w:r>
        <w:rPr>
          <w:rFonts w:hint="eastAsia" w:ascii="黑体" w:hAnsi="黑体" w:eastAsia="黑体" w:cs="黑体"/>
          <w:color w:val="auto"/>
          <w:sz w:val="24"/>
          <w:highlight w:val="none"/>
        </w:rPr>
        <w:t>出具。</w:t>
      </w:r>
    </w:p>
    <w:p w14:paraId="12B0D5C3">
      <w:pPr>
        <w:spacing w:line="400" w:lineRule="exact"/>
        <w:ind w:firstLine="560" w:firstLineChars="200"/>
        <w:jc w:val="left"/>
        <w:rPr>
          <w:rFonts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8"/>
          <w:highlight w:val="none"/>
        </w:rPr>
        <w:t>（四）基本资格条件承诺函</w:t>
      </w:r>
    </w:p>
    <w:p w14:paraId="73F428C0">
      <w:pPr>
        <w:tabs>
          <w:tab w:val="left" w:pos="6300"/>
        </w:tabs>
        <w:snapToGrid w:val="0"/>
        <w:spacing w:line="500" w:lineRule="exact"/>
        <w:ind w:firstLine="643" w:firstLineChars="200"/>
        <w:jc w:val="center"/>
        <w:outlineLvl w:val="0"/>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基本资格条件承诺函</w:t>
      </w:r>
    </w:p>
    <w:p w14:paraId="7EB5223F">
      <w:pPr>
        <w:tabs>
          <w:tab w:val="left" w:pos="6300"/>
        </w:tabs>
        <w:snapToGrid w:val="0"/>
        <w:spacing w:line="530" w:lineRule="exact"/>
        <w:rPr>
          <w:rFonts w:ascii="黑体" w:hAnsi="黑体" w:eastAsia="黑体" w:cs="黑体"/>
          <w:color w:val="auto"/>
          <w:sz w:val="24"/>
          <w:highlight w:val="none"/>
        </w:rPr>
      </w:pPr>
    </w:p>
    <w:p w14:paraId="69DA054A">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w:t>
      </w:r>
      <w:r>
        <w:rPr>
          <w:rFonts w:hint="eastAsia" w:ascii="黑体" w:hAnsi="黑体" w:eastAsia="黑体" w:cs="黑体"/>
          <w:color w:val="auto"/>
          <w:sz w:val="24"/>
          <w:highlight w:val="none"/>
          <w:lang w:eastAsia="zh-CN"/>
        </w:rPr>
        <w:t>方</w:t>
      </w:r>
      <w:r>
        <w:rPr>
          <w:rFonts w:hint="eastAsia" w:ascii="黑体" w:hAnsi="黑体" w:eastAsia="黑体" w:cs="黑体"/>
          <w:color w:val="auto"/>
          <w:sz w:val="24"/>
          <w:highlight w:val="none"/>
        </w:rPr>
        <w:t>）：</w:t>
      </w:r>
    </w:p>
    <w:p w14:paraId="4D135D32">
      <w:pPr>
        <w:tabs>
          <w:tab w:val="left" w:pos="6300"/>
        </w:tabs>
        <w:snapToGrid w:val="0"/>
        <w:spacing w:line="500" w:lineRule="exact"/>
        <w:ind w:firstLine="480" w:firstLineChars="200"/>
        <w:rPr>
          <w:rFonts w:ascii="黑体" w:hAnsi="黑体" w:eastAsia="黑体" w:cs="黑体"/>
          <w:color w:val="auto"/>
          <w:sz w:val="24"/>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（供应商名称）郑重承诺：</w:t>
      </w:r>
    </w:p>
    <w:p w14:paraId="78608DCD">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1.我方具有良好的商业信誉和健全的财务会计制度，具有履行合同所必需的设备和专业技术能力，具</w:t>
      </w:r>
      <w:r>
        <w:rPr>
          <w:rFonts w:hint="eastAsia" w:ascii="黑体" w:hAnsi="黑体" w:eastAsia="黑体" w:cs="黑体"/>
          <w:color w:val="auto"/>
          <w:sz w:val="24"/>
          <w:highlight w:val="none"/>
          <w:lang w:val="zh-CN"/>
        </w:rPr>
        <w:t>有依法缴纳税收和社会保障金的良好记录</w:t>
      </w:r>
      <w:r>
        <w:rPr>
          <w:rFonts w:hint="eastAsia" w:ascii="黑体" w:hAnsi="黑体" w:eastAsia="黑体" w:cs="黑体"/>
          <w:color w:val="auto"/>
          <w:sz w:val="24"/>
          <w:highlight w:val="none"/>
        </w:rPr>
        <w:t>，参加本项目采购活动前三年内无重大违法活动记录。</w:t>
      </w:r>
    </w:p>
    <w:p w14:paraId="09FCD2F7">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6F576B0">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3.我方在采购项目评审（评标）环节结束后，随时接受采购人的检查验证，配合提供相关证明材料，证明符合《中华人民共和国政府采购法》规定的供应商基本资格条件。</w:t>
      </w:r>
    </w:p>
    <w:p w14:paraId="42AC0DA1">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我方对以上承诺负全部法律责任。</w:t>
      </w:r>
    </w:p>
    <w:p w14:paraId="60011E87">
      <w:pPr>
        <w:tabs>
          <w:tab w:val="left" w:pos="6300"/>
        </w:tabs>
        <w:snapToGrid w:val="0"/>
        <w:spacing w:line="500" w:lineRule="exact"/>
        <w:ind w:right="480" w:firstLine="570"/>
        <w:jc w:val="left"/>
        <w:rPr>
          <w:rFonts w:ascii="黑体" w:hAnsi="黑体" w:eastAsia="黑体" w:cs="黑体"/>
          <w:color w:val="auto"/>
          <w:sz w:val="24"/>
          <w:highlight w:val="none"/>
        </w:rPr>
      </w:pPr>
      <w:r>
        <w:rPr>
          <w:rFonts w:hint="eastAsia" w:ascii="黑体" w:hAnsi="黑体" w:eastAsia="黑体" w:cs="黑体"/>
          <w:color w:val="auto"/>
          <w:sz w:val="24"/>
          <w:highlight w:val="none"/>
        </w:rPr>
        <w:t>特此承诺。</w:t>
      </w:r>
    </w:p>
    <w:p w14:paraId="015E18AD">
      <w:pPr>
        <w:tabs>
          <w:tab w:val="left" w:pos="6300"/>
        </w:tabs>
        <w:snapToGrid w:val="0"/>
        <w:spacing w:line="500" w:lineRule="exact"/>
        <w:ind w:firstLine="480" w:firstLineChars="200"/>
        <w:rPr>
          <w:rFonts w:ascii="黑体" w:hAnsi="黑体" w:eastAsia="黑体" w:cs="黑体"/>
          <w:color w:val="auto"/>
          <w:sz w:val="24"/>
          <w:highlight w:val="none"/>
        </w:rPr>
      </w:pPr>
    </w:p>
    <w:p w14:paraId="586D7466">
      <w:pPr>
        <w:tabs>
          <w:tab w:val="left" w:pos="6300"/>
        </w:tabs>
        <w:snapToGrid w:val="0"/>
        <w:spacing w:line="500" w:lineRule="exact"/>
        <w:ind w:firstLine="480" w:firstLineChars="200"/>
        <w:jc w:val="right"/>
        <w:rPr>
          <w:rFonts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38A40758">
      <w:pPr>
        <w:tabs>
          <w:tab w:val="left" w:pos="6300"/>
        </w:tabs>
        <w:snapToGrid w:val="0"/>
        <w:spacing w:line="500" w:lineRule="exact"/>
        <w:ind w:firstLine="480" w:firstLineChars="200"/>
        <w:jc w:val="right"/>
        <w:rPr>
          <w:rFonts w:ascii="黑体" w:hAnsi="黑体" w:eastAsia="黑体" w:cs="黑体"/>
          <w:color w:val="auto"/>
          <w:sz w:val="24"/>
          <w:highlight w:val="none"/>
        </w:rPr>
      </w:pPr>
      <w:r>
        <w:rPr>
          <w:rFonts w:hint="eastAsia" w:ascii="黑体" w:hAnsi="黑体" w:eastAsia="黑体" w:cs="黑体"/>
          <w:color w:val="auto"/>
          <w:sz w:val="24"/>
          <w:highlight w:val="none"/>
        </w:rPr>
        <w:t>年   月   日</w:t>
      </w:r>
    </w:p>
    <w:p w14:paraId="42ECB292">
      <w:pPr>
        <w:spacing w:line="400" w:lineRule="exact"/>
        <w:ind w:firstLine="480" w:firstLineChars="200"/>
        <w:rPr>
          <w:rFonts w:ascii="黑体" w:hAnsi="黑体" w:eastAsia="黑体" w:cs="黑体"/>
          <w:color w:val="auto"/>
          <w:sz w:val="24"/>
          <w:szCs w:val="28"/>
          <w:highlight w:val="none"/>
        </w:rPr>
      </w:pPr>
    </w:p>
    <w:p w14:paraId="222B1223">
      <w:pPr>
        <w:tabs>
          <w:tab w:val="left" w:pos="6300"/>
        </w:tabs>
        <w:snapToGrid w:val="0"/>
        <w:spacing w:line="500" w:lineRule="exact"/>
        <w:ind w:firstLine="560" w:firstLineChars="200"/>
        <w:rPr>
          <w:rFonts w:ascii="黑体" w:hAnsi="黑体" w:eastAsia="黑体" w:cs="黑体"/>
          <w:color w:val="auto"/>
          <w:sz w:val="24"/>
          <w:szCs w:val="24"/>
          <w:highlight w:val="none"/>
          <w:u w:val="single"/>
        </w:rPr>
      </w:pPr>
      <w:r>
        <w:rPr>
          <w:rFonts w:hint="eastAsia" w:ascii="黑体" w:hAnsi="黑体" w:eastAsia="黑体" w:cs="黑体"/>
          <w:color w:val="auto"/>
          <w:highlight w:val="none"/>
        </w:rPr>
        <w:br w:type="page"/>
      </w:r>
    </w:p>
    <w:p w14:paraId="0F7FC1E3">
      <w:pPr>
        <w:spacing w:line="400" w:lineRule="exact"/>
        <w:ind w:firstLine="480" w:firstLineChars="200"/>
        <w:rPr>
          <w:rFonts w:ascii="黑体" w:hAnsi="黑体" w:eastAsia="黑体" w:cs="黑体"/>
          <w:color w:val="auto"/>
          <w:sz w:val="24"/>
          <w:szCs w:val="28"/>
          <w:highlight w:val="none"/>
        </w:rPr>
      </w:pPr>
      <w:r>
        <w:rPr>
          <w:rFonts w:hint="eastAsia" w:ascii="黑体" w:hAnsi="黑体" w:eastAsia="黑体" w:cs="黑体"/>
          <w:color w:val="auto"/>
          <w:sz w:val="24"/>
          <w:szCs w:val="28"/>
          <w:highlight w:val="none"/>
        </w:rPr>
        <w:t>（五）特定资格条件证书或证明文件</w:t>
      </w:r>
    </w:p>
    <w:p w14:paraId="5EC49367">
      <w:pPr>
        <w:tabs>
          <w:tab w:val="left" w:pos="6300"/>
        </w:tabs>
        <w:snapToGrid w:val="0"/>
        <w:spacing w:line="500" w:lineRule="exact"/>
        <w:ind w:firstLine="570"/>
        <w:jc w:val="left"/>
        <w:rPr>
          <w:rFonts w:ascii="黑体" w:hAnsi="黑体" w:eastAsia="黑体" w:cs="黑体"/>
          <w:color w:val="auto"/>
          <w:sz w:val="24"/>
          <w:highlight w:val="none"/>
        </w:rPr>
      </w:pPr>
    </w:p>
    <w:p w14:paraId="77CBCFEE">
      <w:pPr>
        <w:tabs>
          <w:tab w:val="left" w:pos="6300"/>
        </w:tabs>
        <w:snapToGrid w:val="0"/>
        <w:spacing w:line="500" w:lineRule="exact"/>
        <w:ind w:firstLine="570"/>
        <w:jc w:val="left"/>
        <w:rPr>
          <w:rFonts w:ascii="黑体" w:hAnsi="黑体" w:eastAsia="黑体" w:cs="黑体"/>
          <w:color w:val="auto"/>
          <w:sz w:val="24"/>
          <w:highlight w:val="none"/>
        </w:rPr>
      </w:pPr>
    </w:p>
    <w:p w14:paraId="14ECCD63">
      <w:pPr>
        <w:tabs>
          <w:tab w:val="left" w:pos="6300"/>
        </w:tabs>
        <w:snapToGrid w:val="0"/>
        <w:spacing w:line="500" w:lineRule="exact"/>
        <w:ind w:firstLine="570"/>
        <w:jc w:val="left"/>
        <w:rPr>
          <w:rFonts w:ascii="黑体" w:hAnsi="黑体" w:eastAsia="黑体" w:cs="黑体"/>
          <w:color w:val="auto"/>
          <w:sz w:val="24"/>
          <w:highlight w:val="none"/>
        </w:rPr>
      </w:pPr>
    </w:p>
    <w:p w14:paraId="25A4D8F8">
      <w:pPr>
        <w:tabs>
          <w:tab w:val="left" w:pos="6300"/>
        </w:tabs>
        <w:snapToGrid w:val="0"/>
        <w:spacing w:line="500" w:lineRule="exact"/>
        <w:ind w:firstLine="570"/>
        <w:jc w:val="left"/>
        <w:rPr>
          <w:rFonts w:ascii="黑体" w:hAnsi="黑体" w:eastAsia="黑体" w:cs="黑体"/>
          <w:color w:val="auto"/>
          <w:sz w:val="24"/>
          <w:highlight w:val="none"/>
        </w:rPr>
      </w:pPr>
    </w:p>
    <w:p w14:paraId="44A88C19">
      <w:pPr>
        <w:tabs>
          <w:tab w:val="left" w:pos="6300"/>
        </w:tabs>
        <w:snapToGrid w:val="0"/>
        <w:spacing w:line="500" w:lineRule="exact"/>
        <w:ind w:firstLine="570"/>
        <w:jc w:val="left"/>
        <w:rPr>
          <w:rFonts w:ascii="黑体" w:hAnsi="黑体" w:eastAsia="黑体" w:cs="黑体"/>
          <w:color w:val="auto"/>
          <w:sz w:val="24"/>
          <w:highlight w:val="none"/>
        </w:rPr>
      </w:pPr>
    </w:p>
    <w:p w14:paraId="7966CE17">
      <w:pPr>
        <w:pStyle w:val="7"/>
        <w:rPr>
          <w:rFonts w:ascii="黑体" w:hAnsi="黑体" w:eastAsia="黑体" w:cs="黑体"/>
          <w:color w:val="auto"/>
          <w:sz w:val="24"/>
          <w:highlight w:val="none"/>
        </w:rPr>
      </w:pPr>
    </w:p>
    <w:p w14:paraId="70D9636E">
      <w:pPr>
        <w:rPr>
          <w:rFonts w:ascii="黑体" w:hAnsi="黑体" w:eastAsia="黑体" w:cs="黑体"/>
          <w:color w:val="auto"/>
          <w:sz w:val="24"/>
          <w:highlight w:val="none"/>
        </w:rPr>
      </w:pPr>
    </w:p>
    <w:p w14:paraId="3FD800C3">
      <w:pPr>
        <w:pStyle w:val="7"/>
        <w:rPr>
          <w:rFonts w:ascii="黑体" w:hAnsi="黑体" w:eastAsia="黑体" w:cs="黑体"/>
          <w:color w:val="auto"/>
          <w:sz w:val="24"/>
          <w:highlight w:val="none"/>
        </w:rPr>
      </w:pPr>
    </w:p>
    <w:p w14:paraId="4504A6D1">
      <w:pPr>
        <w:tabs>
          <w:tab w:val="left" w:pos="6300"/>
        </w:tabs>
        <w:snapToGrid w:val="0"/>
        <w:spacing w:line="500" w:lineRule="exact"/>
        <w:ind w:firstLine="570"/>
        <w:jc w:val="left"/>
        <w:rPr>
          <w:rFonts w:ascii="黑体" w:hAnsi="黑体" w:eastAsia="黑体" w:cs="黑体"/>
          <w:color w:val="auto"/>
          <w:sz w:val="24"/>
          <w:highlight w:val="none"/>
        </w:rPr>
      </w:pPr>
    </w:p>
    <w:p w14:paraId="0DA82C15">
      <w:pPr>
        <w:tabs>
          <w:tab w:val="left" w:pos="6300"/>
        </w:tabs>
        <w:snapToGrid w:val="0"/>
        <w:spacing w:line="500" w:lineRule="exact"/>
        <w:ind w:firstLine="570"/>
        <w:jc w:val="left"/>
        <w:rPr>
          <w:rFonts w:ascii="黑体" w:hAnsi="黑体" w:eastAsia="黑体" w:cs="黑体"/>
          <w:color w:val="auto"/>
          <w:sz w:val="24"/>
          <w:highlight w:val="none"/>
        </w:rPr>
      </w:pPr>
    </w:p>
    <w:p w14:paraId="65017D3F">
      <w:pPr>
        <w:tabs>
          <w:tab w:val="left" w:pos="6300"/>
        </w:tabs>
        <w:snapToGrid w:val="0"/>
        <w:spacing w:line="500" w:lineRule="exact"/>
        <w:ind w:firstLine="570"/>
        <w:jc w:val="left"/>
        <w:rPr>
          <w:rFonts w:ascii="黑体" w:hAnsi="黑体" w:eastAsia="黑体" w:cs="黑体"/>
          <w:color w:val="auto"/>
          <w:sz w:val="24"/>
          <w:highlight w:val="none"/>
        </w:rPr>
      </w:pPr>
    </w:p>
    <w:p w14:paraId="56324ACE">
      <w:pPr>
        <w:tabs>
          <w:tab w:val="left" w:pos="6300"/>
        </w:tabs>
        <w:snapToGrid w:val="0"/>
        <w:spacing w:line="500" w:lineRule="exact"/>
        <w:ind w:firstLine="570"/>
        <w:jc w:val="left"/>
        <w:rPr>
          <w:rFonts w:ascii="黑体" w:hAnsi="黑体" w:eastAsia="黑体" w:cs="黑体"/>
          <w:color w:val="auto"/>
          <w:sz w:val="24"/>
          <w:highlight w:val="none"/>
        </w:rPr>
      </w:pPr>
    </w:p>
    <w:p w14:paraId="4E60BB36">
      <w:pPr>
        <w:rPr>
          <w:rFonts w:ascii="黑体" w:hAnsi="黑体" w:eastAsia="黑体" w:cs="黑体"/>
          <w:color w:val="auto"/>
          <w:sz w:val="24"/>
          <w:highlight w:val="none"/>
        </w:rPr>
      </w:pPr>
      <w:r>
        <w:rPr>
          <w:rFonts w:ascii="黑体" w:hAnsi="黑体" w:eastAsia="黑体" w:cs="黑体"/>
          <w:color w:val="auto"/>
          <w:sz w:val="24"/>
          <w:highlight w:val="none"/>
        </w:rPr>
        <w:br w:type="page"/>
      </w:r>
    </w:p>
    <w:p w14:paraId="79BF5DCF">
      <w:pPr>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（六）投标廉政承诺</w:t>
      </w:r>
    </w:p>
    <w:p w14:paraId="5BF6E794">
      <w:pPr>
        <w:pStyle w:val="7"/>
        <w:jc w:val="center"/>
        <w:rPr>
          <w:rFonts w:hint="eastAsia" w:ascii="黑体" w:hAnsi="黑体" w:eastAsia="黑体" w:cs="黑体"/>
          <w:color w:val="auto"/>
          <w:sz w:val="24"/>
          <w:szCs w:val="24"/>
          <w:highlight w:val="none"/>
        </w:rPr>
      </w:pPr>
      <w:r>
        <w:rPr>
          <w:rFonts w:hint="eastAsia" w:ascii="黑体" w:hAnsi="黑体" w:eastAsia="黑体" w:cs="黑体"/>
          <w:b/>
          <w:snapToGrid w:val="0"/>
          <w:color w:val="auto"/>
          <w:kern w:val="0"/>
          <w:sz w:val="24"/>
          <w:szCs w:val="24"/>
          <w:highlight w:val="none"/>
          <w:lang w:val="en-US" w:eastAsia="zh-CN"/>
        </w:rPr>
        <w:t>投标</w:t>
      </w:r>
      <w:r>
        <w:rPr>
          <w:rFonts w:hint="eastAsia" w:ascii="黑体" w:hAnsi="黑体" w:eastAsia="黑体" w:cs="黑体"/>
          <w:b/>
          <w:snapToGrid w:val="0"/>
          <w:color w:val="auto"/>
          <w:kern w:val="0"/>
          <w:sz w:val="24"/>
          <w:szCs w:val="24"/>
          <w:highlight w:val="none"/>
        </w:rPr>
        <w:t>廉政承诺书</w:t>
      </w:r>
    </w:p>
    <w:p w14:paraId="2766904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根据国家廉政建设的有关规定，为了做好耗材采购过程中的党风廉政建设，保证医院资金的安全和有效使用以及投资效益，我公司做如下廉政承诺：</w:t>
      </w:r>
    </w:p>
    <w:p w14:paraId="3176D05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供应商遵守党、国家、行业、医院的廉政纪律要求，已对相关相关人员进行</w:t>
      </w:r>
      <w:r>
        <w:rPr>
          <w:rFonts w:hint="eastAsia" w:ascii="黑体" w:hAnsi="黑体" w:eastAsia="黑体" w:cs="黑体"/>
          <w:color w:val="auto"/>
          <w:sz w:val="24"/>
          <w:szCs w:val="24"/>
          <w:highlight w:val="none"/>
        </w:rPr>
        <w:t>法律法规</w:t>
      </w:r>
      <w:r>
        <w:rPr>
          <w:rFonts w:hint="eastAsia" w:ascii="黑体" w:hAnsi="黑体" w:eastAsia="黑体" w:cs="黑体"/>
          <w:color w:val="auto"/>
          <w:sz w:val="24"/>
          <w:szCs w:val="24"/>
          <w:highlight w:val="none"/>
          <w:lang w:val="en-US" w:eastAsia="zh-CN"/>
        </w:rPr>
        <w:t>培训</w:t>
      </w:r>
      <w:r>
        <w:rPr>
          <w:rFonts w:hint="eastAsia" w:ascii="黑体" w:hAnsi="黑体" w:eastAsia="黑体" w:cs="黑体"/>
          <w:color w:val="auto"/>
          <w:sz w:val="24"/>
          <w:szCs w:val="24"/>
          <w:highlight w:val="none"/>
        </w:rPr>
        <w:t>。</w:t>
      </w:r>
    </w:p>
    <w:p w14:paraId="706115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en-US" w:eastAsia="zh-CN"/>
        </w:rPr>
        <w:t>投标资料真实可靠，不虚假投标，不随意撤回、撤销投标，中选后20天内签署合同。</w:t>
      </w:r>
    </w:p>
    <w:p w14:paraId="0963198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三、坚持公开、公正、诚信、透明的原则</w:t>
      </w:r>
      <w:r>
        <w:rPr>
          <w:rFonts w:hint="eastAsia" w:ascii="黑体" w:hAnsi="黑体" w:eastAsia="黑体" w:cs="黑体"/>
          <w:color w:val="auto"/>
          <w:sz w:val="24"/>
          <w:szCs w:val="24"/>
          <w:highlight w:val="none"/>
          <w:lang w:val="en-US" w:eastAsia="zh-CN"/>
        </w:rPr>
        <w:t>投标</w:t>
      </w:r>
      <w:r>
        <w:rPr>
          <w:rFonts w:hint="eastAsia" w:ascii="黑体" w:hAnsi="黑体" w:eastAsia="黑体" w:cs="黑体"/>
          <w:color w:val="auto"/>
          <w:sz w:val="24"/>
          <w:szCs w:val="24"/>
          <w:highlight w:val="none"/>
        </w:rPr>
        <w:t>，不损害国家</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医院及第三方合法权益</w:t>
      </w:r>
      <w:r>
        <w:rPr>
          <w:rFonts w:hint="eastAsia" w:ascii="黑体" w:hAnsi="黑体" w:eastAsia="黑体" w:cs="黑体"/>
          <w:color w:val="auto"/>
          <w:sz w:val="24"/>
          <w:szCs w:val="24"/>
          <w:highlight w:val="none"/>
        </w:rPr>
        <w:t>。</w:t>
      </w:r>
    </w:p>
    <w:p w14:paraId="530DD46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四、建立健全</w:t>
      </w:r>
      <w:r>
        <w:rPr>
          <w:rFonts w:hint="eastAsia" w:ascii="黑体" w:hAnsi="黑体" w:eastAsia="黑体" w:cs="黑体"/>
          <w:color w:val="auto"/>
          <w:sz w:val="24"/>
          <w:szCs w:val="24"/>
          <w:highlight w:val="none"/>
          <w:lang w:val="en-US" w:eastAsia="zh-CN"/>
        </w:rPr>
        <w:t>公司内部</w:t>
      </w:r>
      <w:r>
        <w:rPr>
          <w:rFonts w:hint="eastAsia" w:ascii="黑体" w:hAnsi="黑体" w:eastAsia="黑体" w:cs="黑体"/>
          <w:color w:val="auto"/>
          <w:sz w:val="24"/>
          <w:szCs w:val="24"/>
          <w:highlight w:val="none"/>
        </w:rPr>
        <w:t>廉政制度，开展廉政教育，公布举报电话，监督并认真查处违法违纪行为。</w:t>
      </w:r>
    </w:p>
    <w:p w14:paraId="3069306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五、在</w:t>
      </w:r>
      <w:r>
        <w:rPr>
          <w:rFonts w:hint="eastAsia" w:ascii="黑体" w:hAnsi="黑体" w:eastAsia="黑体" w:cs="黑体"/>
          <w:color w:val="auto"/>
          <w:sz w:val="24"/>
          <w:szCs w:val="24"/>
          <w:highlight w:val="none"/>
          <w:lang w:val="en-US" w:eastAsia="zh-CN"/>
        </w:rPr>
        <w:t>采购</w:t>
      </w:r>
      <w:r>
        <w:rPr>
          <w:rFonts w:hint="eastAsia" w:ascii="黑体" w:hAnsi="黑体" w:eastAsia="黑体" w:cs="黑体"/>
          <w:color w:val="auto"/>
          <w:sz w:val="24"/>
          <w:szCs w:val="24"/>
          <w:highlight w:val="none"/>
        </w:rPr>
        <w:t>活动中如有违反廉政规定的行为，</w:t>
      </w:r>
      <w:r>
        <w:rPr>
          <w:rFonts w:hint="eastAsia" w:ascii="黑体" w:hAnsi="黑体" w:eastAsia="黑体" w:cs="黑体"/>
          <w:color w:val="auto"/>
          <w:sz w:val="24"/>
          <w:szCs w:val="24"/>
          <w:highlight w:val="none"/>
          <w:lang w:val="en-US" w:eastAsia="zh-CN"/>
        </w:rPr>
        <w:t>及时公开并予以</w:t>
      </w:r>
      <w:r>
        <w:rPr>
          <w:rFonts w:hint="eastAsia" w:ascii="黑体" w:hAnsi="黑体" w:eastAsia="黑体" w:cs="黑体"/>
          <w:color w:val="auto"/>
          <w:sz w:val="24"/>
          <w:szCs w:val="24"/>
          <w:highlight w:val="none"/>
        </w:rPr>
        <w:t xml:space="preserve">纠正。 </w:t>
      </w:r>
    </w:p>
    <w:p w14:paraId="061CFB8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六、如</w:t>
      </w:r>
      <w:r>
        <w:rPr>
          <w:rFonts w:hint="eastAsia" w:ascii="黑体" w:hAnsi="黑体" w:eastAsia="黑体" w:cs="黑体"/>
          <w:color w:val="auto"/>
          <w:sz w:val="24"/>
          <w:szCs w:val="24"/>
          <w:highlight w:val="none"/>
          <w:lang w:val="en-US" w:eastAsia="zh-CN"/>
        </w:rPr>
        <w:t>需方工作人员有违反廉政纪律要求的</w:t>
      </w:r>
      <w:r>
        <w:rPr>
          <w:rFonts w:hint="eastAsia" w:ascii="黑体" w:hAnsi="黑体" w:eastAsia="黑体" w:cs="黑体"/>
          <w:color w:val="auto"/>
          <w:sz w:val="24"/>
          <w:szCs w:val="24"/>
          <w:highlight w:val="none"/>
        </w:rPr>
        <w:t>行为，</w:t>
      </w:r>
      <w:r>
        <w:rPr>
          <w:rFonts w:hint="eastAsia" w:ascii="黑体" w:hAnsi="黑体" w:eastAsia="黑体" w:cs="黑体"/>
          <w:color w:val="auto"/>
          <w:sz w:val="24"/>
          <w:szCs w:val="24"/>
          <w:highlight w:val="none"/>
          <w:lang w:val="en-US" w:eastAsia="zh-CN"/>
        </w:rPr>
        <w:t>将主动向医院纪检监察室进行举报</w:t>
      </w:r>
      <w:r>
        <w:rPr>
          <w:rFonts w:hint="eastAsia" w:ascii="黑体" w:hAnsi="黑体" w:eastAsia="黑体" w:cs="黑体"/>
          <w:color w:val="auto"/>
          <w:sz w:val="24"/>
          <w:szCs w:val="24"/>
          <w:highlight w:val="none"/>
        </w:rPr>
        <w:t>。</w:t>
      </w:r>
    </w:p>
    <w:p w14:paraId="77A1678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七、不得以任何理由向与采购相关的各部门工作人员行贿或赠礼金、有价证券、礼品。</w:t>
      </w:r>
    </w:p>
    <w:p w14:paraId="7CE058C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八、不得以任何名义为与采购相关的各部门工作人员报销应由其单位或个人支付的任何费用。</w:t>
      </w:r>
    </w:p>
    <w:p w14:paraId="1E5AA3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九、不得以任何理由安排与采购相关的各部门工作人员参加宴请及娱乐活动。</w:t>
      </w:r>
    </w:p>
    <w:p w14:paraId="6062369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十、不得为与采购相关的各部门工作人员购置或提供通讯工具、交通工具和高档办公用品等。</w:t>
      </w:r>
    </w:p>
    <w:p w14:paraId="2CCD9AC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十一、违纪违法责任</w:t>
      </w:r>
    </w:p>
    <w:p w14:paraId="558692E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我公司违反本</w:t>
      </w:r>
      <w:r>
        <w:rPr>
          <w:rFonts w:hint="eastAsia" w:ascii="黑体" w:hAnsi="黑体" w:eastAsia="黑体" w:cs="黑体"/>
          <w:color w:val="auto"/>
          <w:sz w:val="24"/>
          <w:szCs w:val="24"/>
          <w:highlight w:val="none"/>
          <w:lang w:val="en-US" w:eastAsia="zh-CN"/>
        </w:rPr>
        <w:t>承诺</w:t>
      </w:r>
      <w:r>
        <w:rPr>
          <w:rFonts w:hint="eastAsia" w:ascii="黑体" w:hAnsi="黑体" w:eastAsia="黑体" w:cs="黑体"/>
          <w:color w:val="auto"/>
          <w:sz w:val="24"/>
          <w:szCs w:val="24"/>
          <w:highlight w:val="none"/>
        </w:rPr>
        <w:t>给</w:t>
      </w:r>
      <w:r>
        <w:rPr>
          <w:rFonts w:hint="eastAsia" w:ascii="黑体" w:hAnsi="黑体" w:eastAsia="黑体" w:cs="黑体"/>
          <w:color w:val="auto"/>
          <w:sz w:val="24"/>
          <w:szCs w:val="24"/>
          <w:highlight w:val="none"/>
          <w:lang w:val="en-US" w:eastAsia="zh-CN"/>
        </w:rPr>
        <w:t>采购方</w:t>
      </w:r>
      <w:r>
        <w:rPr>
          <w:rFonts w:hint="eastAsia" w:ascii="黑体" w:hAnsi="黑体" w:eastAsia="黑体" w:cs="黑体"/>
          <w:color w:val="auto"/>
          <w:sz w:val="24"/>
          <w:szCs w:val="24"/>
          <w:highlight w:val="none"/>
        </w:rPr>
        <w:t>造成损失的，予以</w:t>
      </w:r>
      <w:r>
        <w:rPr>
          <w:rFonts w:hint="eastAsia" w:ascii="黑体" w:hAnsi="黑体" w:eastAsia="黑体" w:cs="黑体"/>
          <w:color w:val="auto"/>
          <w:sz w:val="24"/>
          <w:szCs w:val="24"/>
          <w:highlight w:val="none"/>
          <w:lang w:val="en-US" w:eastAsia="zh-CN"/>
        </w:rPr>
        <w:t>足额</w:t>
      </w:r>
      <w:r>
        <w:rPr>
          <w:rFonts w:hint="eastAsia" w:ascii="黑体" w:hAnsi="黑体" w:eastAsia="黑体" w:cs="黑体"/>
          <w:color w:val="auto"/>
          <w:sz w:val="24"/>
          <w:szCs w:val="24"/>
          <w:highlight w:val="none"/>
        </w:rPr>
        <w:t>赔偿；若违反七、八、九、十条规定，发现一次按每次查处金额的10倍支付违约金；</w:t>
      </w:r>
      <w:r>
        <w:rPr>
          <w:rFonts w:hint="eastAsia" w:ascii="黑体" w:hAnsi="黑体" w:eastAsia="黑体" w:cs="黑体"/>
          <w:color w:val="auto"/>
          <w:sz w:val="24"/>
          <w:szCs w:val="24"/>
          <w:highlight w:val="none"/>
          <w:lang w:val="en-US" w:eastAsia="zh-CN"/>
        </w:rPr>
        <w:t>签订采购合同后才发现违规行为，按采购合同和医院供应商不良行为库制度进行管理，情节严重的</w:t>
      </w:r>
      <w:r>
        <w:rPr>
          <w:rFonts w:hint="eastAsia" w:ascii="黑体" w:hAnsi="黑体" w:eastAsia="黑体" w:cs="黑体"/>
          <w:color w:val="auto"/>
          <w:sz w:val="24"/>
          <w:szCs w:val="24"/>
          <w:highlight w:val="none"/>
        </w:rPr>
        <w:t>采购方有权要求终止合同</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对触及刑法者移送司法机关处理。</w:t>
      </w:r>
    </w:p>
    <w:p w14:paraId="102AFC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十二、本承诺作为</w:t>
      </w:r>
      <w:r>
        <w:rPr>
          <w:rFonts w:hint="eastAsia" w:ascii="黑体" w:hAnsi="黑体" w:eastAsia="黑体" w:cs="黑体"/>
          <w:color w:val="auto"/>
          <w:sz w:val="24"/>
          <w:szCs w:val="24"/>
          <w:highlight w:val="none"/>
          <w:lang w:val="en-US" w:eastAsia="zh-CN"/>
        </w:rPr>
        <w:t>采购前廉洁竞争承诺</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中选后供应商还应单独签订购销廉政协议</w:t>
      </w:r>
      <w:r>
        <w:rPr>
          <w:rFonts w:hint="eastAsia" w:ascii="黑体" w:hAnsi="黑体" w:eastAsia="黑体" w:cs="黑体"/>
          <w:color w:val="auto"/>
          <w:sz w:val="24"/>
          <w:szCs w:val="24"/>
          <w:highlight w:val="none"/>
        </w:rPr>
        <w:t>。</w:t>
      </w:r>
    </w:p>
    <w:p w14:paraId="651BF368">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承诺方：      （签字并加盖企业公章）                              </w:t>
      </w:r>
    </w:p>
    <w:p w14:paraId="5E962E8C">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p>
    <w:p w14:paraId="47C0064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供应商公司名称并盖章：           </w:t>
      </w:r>
    </w:p>
    <w:p w14:paraId="2A0A6958">
      <w:pPr>
        <w:pStyle w:val="7"/>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zh-CN"/>
        </w:rPr>
        <w:t>法人或</w:t>
      </w:r>
      <w:r>
        <w:rPr>
          <w:rFonts w:hint="eastAsia" w:ascii="黑体" w:hAnsi="黑体" w:eastAsia="黑体" w:cs="黑体"/>
          <w:color w:val="auto"/>
          <w:sz w:val="24"/>
          <w:szCs w:val="24"/>
          <w:highlight w:val="none"/>
          <w:lang w:val="en-US" w:eastAsia="zh-CN"/>
        </w:rPr>
        <w:t>被</w:t>
      </w:r>
      <w:r>
        <w:rPr>
          <w:rFonts w:hint="eastAsia" w:ascii="黑体" w:hAnsi="黑体" w:eastAsia="黑体" w:cs="黑体"/>
          <w:color w:val="auto"/>
          <w:sz w:val="24"/>
          <w:szCs w:val="24"/>
          <w:highlight w:val="none"/>
          <w:lang w:val="zh-CN"/>
        </w:rPr>
        <w:t>授权代表人</w:t>
      </w:r>
      <w:r>
        <w:rPr>
          <w:rFonts w:hint="eastAsia" w:ascii="黑体" w:hAnsi="黑体" w:eastAsia="黑体" w:cs="黑体"/>
          <w:color w:val="auto"/>
          <w:kern w:val="2"/>
          <w:sz w:val="24"/>
          <w:szCs w:val="24"/>
          <w:highlight w:val="none"/>
          <w:lang w:val="en-US" w:eastAsia="zh-CN" w:bidi="ar-SA"/>
        </w:rPr>
        <w:t xml:space="preserve">签名：           </w:t>
      </w:r>
    </w:p>
    <w:p w14:paraId="5A02B6F1">
      <w:pPr>
        <w:tabs>
          <w:tab w:val="left" w:pos="6300"/>
        </w:tabs>
        <w:snapToGrid w:val="0"/>
        <w:spacing w:line="500" w:lineRule="exact"/>
        <w:ind w:firstLine="570"/>
        <w:jc w:val="left"/>
        <w:rPr>
          <w:rFonts w:ascii="黑体" w:hAnsi="黑体" w:eastAsia="黑体" w:cs="黑体"/>
          <w:color w:val="auto"/>
          <w:sz w:val="24"/>
          <w:highlight w:val="none"/>
        </w:rPr>
      </w:pPr>
      <w:r>
        <w:rPr>
          <w:rFonts w:hint="eastAsia" w:ascii="黑体" w:hAnsi="黑体" w:eastAsia="黑体" w:cs="黑体"/>
          <w:color w:val="auto"/>
          <w:kern w:val="2"/>
          <w:sz w:val="24"/>
          <w:szCs w:val="24"/>
          <w:highlight w:val="none"/>
          <w:lang w:val="en-US" w:eastAsia="zh-CN" w:bidi="ar-SA"/>
        </w:rPr>
        <w:t xml:space="preserve">                                                    年   月   日</w:t>
      </w:r>
    </w:p>
    <w:p w14:paraId="78BCD2DA">
      <w:pPr>
        <w:tabs>
          <w:tab w:val="left" w:pos="6300"/>
        </w:tabs>
        <w:snapToGrid w:val="0"/>
        <w:spacing w:line="500" w:lineRule="exact"/>
        <w:ind w:firstLine="570"/>
        <w:jc w:val="left"/>
        <w:rPr>
          <w:rFonts w:ascii="黑体" w:hAnsi="黑体" w:eastAsia="黑体" w:cs="黑体"/>
          <w:color w:val="auto"/>
          <w:sz w:val="24"/>
          <w:highlight w:val="none"/>
        </w:rPr>
      </w:pPr>
    </w:p>
    <w:p w14:paraId="362EBDDD">
      <w:pPr>
        <w:tabs>
          <w:tab w:val="left" w:pos="6300"/>
        </w:tabs>
        <w:snapToGrid w:val="0"/>
        <w:spacing w:line="500" w:lineRule="exact"/>
        <w:ind w:firstLine="570"/>
        <w:jc w:val="left"/>
        <w:rPr>
          <w:rFonts w:ascii="黑体" w:hAnsi="黑体" w:eastAsia="黑体" w:cs="黑体"/>
          <w:color w:val="auto"/>
          <w:sz w:val="24"/>
          <w:highlight w:val="none"/>
        </w:rPr>
      </w:pPr>
    </w:p>
    <w:p w14:paraId="482C1F8E">
      <w:pPr>
        <w:tabs>
          <w:tab w:val="left" w:pos="6300"/>
        </w:tabs>
        <w:snapToGrid w:val="0"/>
        <w:spacing w:line="500" w:lineRule="exact"/>
        <w:ind w:firstLine="570"/>
        <w:jc w:val="left"/>
        <w:rPr>
          <w:rFonts w:ascii="黑体" w:hAnsi="黑体" w:eastAsia="黑体" w:cs="黑体"/>
          <w:color w:val="auto"/>
          <w:sz w:val="24"/>
          <w:highlight w:val="none"/>
        </w:rPr>
      </w:pPr>
    </w:p>
    <w:p w14:paraId="28DAC71E">
      <w:pPr>
        <w:tabs>
          <w:tab w:val="left" w:pos="6300"/>
        </w:tabs>
        <w:snapToGrid w:val="0"/>
        <w:spacing w:line="500" w:lineRule="exact"/>
        <w:jc w:val="left"/>
        <w:rPr>
          <w:rFonts w:ascii="黑体" w:hAnsi="黑体" w:eastAsia="黑体" w:cs="黑体"/>
          <w:color w:val="auto"/>
          <w:sz w:val="24"/>
          <w:highlight w:val="none"/>
        </w:rPr>
      </w:pPr>
    </w:p>
    <w:p w14:paraId="6E3A04A8">
      <w:pPr>
        <w:spacing w:line="400" w:lineRule="exact"/>
        <w:ind w:firstLine="480" w:firstLineChars="200"/>
        <w:rPr>
          <w:rFonts w:hint="eastAsia" w:ascii="黑体" w:hAnsi="黑体" w:eastAsia="黑体" w:cs="黑体"/>
          <w:color w:val="auto"/>
          <w:sz w:val="24"/>
          <w:szCs w:val="28"/>
          <w:highlight w:val="none"/>
          <w:lang w:val="en-US" w:eastAsia="zh-CN"/>
        </w:rPr>
      </w:pPr>
      <w:bookmarkStart w:id="102" w:name="_Toc26132"/>
      <w:bookmarkStart w:id="103" w:name="_Toc76462354"/>
      <w:r>
        <w:rPr>
          <w:rFonts w:hint="eastAsia" w:ascii="黑体" w:hAnsi="黑体" w:eastAsia="黑体" w:cs="黑体"/>
          <w:color w:val="auto"/>
          <w:sz w:val="24"/>
          <w:szCs w:val="28"/>
          <w:highlight w:val="none"/>
          <w:lang w:val="en-US" w:eastAsia="zh-CN"/>
        </w:rPr>
        <w:t>（七）其他资料</w:t>
      </w:r>
      <w:bookmarkEnd w:id="102"/>
      <w:bookmarkEnd w:id="103"/>
    </w:p>
    <w:p w14:paraId="07310A8F">
      <w:pPr>
        <w:pageBreakBefore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（一）中小企业声明函、监狱企业证明文件、残疾人福利性单位声明函</w:t>
      </w:r>
    </w:p>
    <w:p w14:paraId="5FAF9A69">
      <w:pPr>
        <w:pageBreakBefore w:val="0"/>
        <w:tabs>
          <w:tab w:val="left" w:pos="6300"/>
        </w:tabs>
        <w:kinsoku/>
        <w:wordWrap/>
        <w:overflowPunct/>
        <w:topLinePunct w:val="0"/>
        <w:autoSpaceDE/>
        <w:autoSpaceDN/>
        <w:bidi w:val="0"/>
        <w:snapToGrid w:val="0"/>
        <w:spacing w:line="360" w:lineRule="auto"/>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中小企业声明函</w:t>
      </w:r>
    </w:p>
    <w:p w14:paraId="237EC104">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本公司（联合体）郑重声明，根据《政府采购促进中小企业发展管理办法》（</w:t>
      </w:r>
      <w:r>
        <w:rPr>
          <w:rFonts w:hint="eastAsia" w:ascii="黑体" w:hAnsi="黑体" w:eastAsia="黑体" w:cs="黑体"/>
          <w:color w:val="auto"/>
          <w:sz w:val="24"/>
          <w:szCs w:val="24"/>
          <w:highlight w:val="none"/>
        </w:rPr>
        <w:t>财库〔2020〕46号</w:t>
      </w:r>
      <w:r>
        <w:rPr>
          <w:rFonts w:hint="eastAsia" w:ascii="黑体" w:hAnsi="黑体" w:eastAsia="黑体" w:cs="黑体"/>
          <w:color w:val="auto"/>
          <w:sz w:val="24"/>
          <w:szCs w:val="28"/>
          <w:highlight w:val="none"/>
        </w:rPr>
        <w:t>）的规定，本公司（联合体）参加</w:t>
      </w:r>
      <w:r>
        <w:rPr>
          <w:rFonts w:hint="eastAsia" w:ascii="黑体" w:hAnsi="黑体" w:eastAsia="黑体" w:cs="黑体"/>
          <w:i/>
          <w:color w:val="auto"/>
          <w:sz w:val="24"/>
          <w:szCs w:val="28"/>
          <w:highlight w:val="none"/>
          <w:u w:val="single"/>
        </w:rPr>
        <w:t>（单位名称）</w:t>
      </w:r>
      <w:r>
        <w:rPr>
          <w:rFonts w:hint="eastAsia" w:ascii="黑体" w:hAnsi="黑体" w:eastAsia="黑体" w:cs="黑体"/>
          <w:color w:val="auto"/>
          <w:sz w:val="24"/>
          <w:szCs w:val="28"/>
          <w:highlight w:val="none"/>
        </w:rPr>
        <w:t>的</w:t>
      </w:r>
      <w:r>
        <w:rPr>
          <w:rFonts w:hint="eastAsia" w:ascii="黑体" w:hAnsi="黑体" w:eastAsia="黑体" w:cs="黑体"/>
          <w:i/>
          <w:color w:val="auto"/>
          <w:sz w:val="24"/>
          <w:szCs w:val="28"/>
          <w:highlight w:val="none"/>
          <w:u w:val="single"/>
        </w:rPr>
        <w:t>（项目名称）</w:t>
      </w:r>
      <w:r>
        <w:rPr>
          <w:rFonts w:hint="eastAsia" w:ascii="黑体" w:hAnsi="黑体" w:eastAsia="黑体" w:cs="黑体"/>
          <w:color w:val="auto"/>
          <w:sz w:val="24"/>
          <w:szCs w:val="28"/>
          <w:highlight w:val="none"/>
        </w:rPr>
        <w:t>采购活动，服务全部由符合政策要求的中小企业承接。相关企业（含联合体中的中小企业、签订分包意向协议的中小企业）的具体情况如下：</w:t>
      </w:r>
    </w:p>
    <w:p w14:paraId="19DD865A">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1.</w:t>
      </w:r>
      <w:r>
        <w:rPr>
          <w:rFonts w:hint="eastAsia" w:ascii="黑体" w:hAnsi="黑体" w:eastAsia="黑体" w:cs="黑体"/>
          <w:i/>
          <w:color w:val="auto"/>
          <w:sz w:val="24"/>
          <w:szCs w:val="28"/>
          <w:highlight w:val="none"/>
          <w:u w:val="single"/>
        </w:rPr>
        <w:t>（标的名称）</w:t>
      </w:r>
      <w:r>
        <w:rPr>
          <w:rFonts w:hint="eastAsia" w:ascii="黑体" w:hAnsi="黑体" w:eastAsia="黑体" w:cs="黑体"/>
          <w:color w:val="auto"/>
          <w:sz w:val="24"/>
          <w:szCs w:val="28"/>
          <w:highlight w:val="none"/>
        </w:rPr>
        <w:t>，属于</w:t>
      </w:r>
      <w:r>
        <w:rPr>
          <w:rFonts w:hint="eastAsia" w:ascii="黑体" w:hAnsi="黑体" w:eastAsia="黑体" w:cs="黑体"/>
          <w:i/>
          <w:color w:val="auto"/>
          <w:sz w:val="24"/>
          <w:szCs w:val="28"/>
          <w:highlight w:val="none"/>
          <w:u w:val="single"/>
        </w:rPr>
        <w:t>（采购文件中明确的所属行业）</w:t>
      </w:r>
      <w:r>
        <w:rPr>
          <w:rFonts w:hint="eastAsia" w:ascii="黑体" w:hAnsi="黑体" w:eastAsia="黑体" w:cs="黑体"/>
          <w:color w:val="auto"/>
          <w:sz w:val="24"/>
          <w:szCs w:val="28"/>
          <w:highlight w:val="none"/>
        </w:rPr>
        <w:t>；承接企业为</w:t>
      </w:r>
      <w:r>
        <w:rPr>
          <w:rFonts w:hint="eastAsia" w:ascii="黑体" w:hAnsi="黑体" w:eastAsia="黑体" w:cs="黑体"/>
          <w:i/>
          <w:color w:val="auto"/>
          <w:sz w:val="24"/>
          <w:szCs w:val="28"/>
          <w:highlight w:val="none"/>
          <w:u w:val="single"/>
        </w:rPr>
        <w:t>（企业名称）</w:t>
      </w:r>
      <w:r>
        <w:rPr>
          <w:rFonts w:hint="eastAsia" w:ascii="黑体" w:hAnsi="黑体" w:eastAsia="黑体" w:cs="黑体"/>
          <w:color w:val="auto"/>
          <w:sz w:val="24"/>
          <w:szCs w:val="28"/>
          <w:highlight w:val="none"/>
        </w:rPr>
        <w:t>，从业人员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人，营业收入为</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万元，资产总额为</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万元，属于</w:t>
      </w:r>
      <w:r>
        <w:rPr>
          <w:rFonts w:hint="eastAsia" w:ascii="黑体" w:hAnsi="黑体" w:eastAsia="黑体" w:cs="黑体"/>
          <w:i/>
          <w:color w:val="auto"/>
          <w:sz w:val="24"/>
          <w:szCs w:val="28"/>
          <w:highlight w:val="none"/>
          <w:u w:val="single"/>
        </w:rPr>
        <w:t>（中型企业、小型企业、微型企业）</w:t>
      </w:r>
      <w:r>
        <w:rPr>
          <w:rFonts w:hint="eastAsia" w:ascii="黑体" w:hAnsi="黑体" w:eastAsia="黑体" w:cs="黑体"/>
          <w:color w:val="auto"/>
          <w:sz w:val="24"/>
          <w:szCs w:val="28"/>
          <w:highlight w:val="none"/>
        </w:rPr>
        <w:t>；</w:t>
      </w:r>
    </w:p>
    <w:p w14:paraId="34A7BD85">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为本标的提供的服务人员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人，其中与本企业签订劳动合同</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人，其他人员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人。有其他人员的不符合中小企业扶持政策（适用于服务采购项目）;</w:t>
      </w:r>
    </w:p>
    <w:p w14:paraId="14F4E3B3">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2.</w:t>
      </w:r>
      <w:r>
        <w:rPr>
          <w:rFonts w:hint="eastAsia" w:ascii="黑体" w:hAnsi="黑体" w:eastAsia="黑体" w:cs="黑体"/>
          <w:i/>
          <w:color w:val="auto"/>
          <w:sz w:val="24"/>
          <w:szCs w:val="28"/>
          <w:highlight w:val="none"/>
          <w:u w:val="single"/>
        </w:rPr>
        <w:t xml:space="preserve"> （标的名称）</w:t>
      </w:r>
      <w:r>
        <w:rPr>
          <w:rFonts w:hint="eastAsia" w:ascii="黑体" w:hAnsi="黑体" w:eastAsia="黑体" w:cs="黑体"/>
          <w:color w:val="auto"/>
          <w:sz w:val="24"/>
          <w:szCs w:val="28"/>
          <w:highlight w:val="none"/>
        </w:rPr>
        <w:t>，属于</w:t>
      </w:r>
      <w:r>
        <w:rPr>
          <w:rFonts w:hint="eastAsia" w:ascii="黑体" w:hAnsi="黑体" w:eastAsia="黑体" w:cs="黑体"/>
          <w:i/>
          <w:color w:val="auto"/>
          <w:sz w:val="24"/>
          <w:szCs w:val="28"/>
          <w:highlight w:val="none"/>
          <w:u w:val="single"/>
        </w:rPr>
        <w:t>（采购文件中明确的所属行业）</w:t>
      </w:r>
      <w:r>
        <w:rPr>
          <w:rFonts w:hint="eastAsia" w:ascii="黑体" w:hAnsi="黑体" w:eastAsia="黑体" w:cs="黑体"/>
          <w:color w:val="auto"/>
          <w:sz w:val="24"/>
          <w:szCs w:val="28"/>
          <w:highlight w:val="none"/>
        </w:rPr>
        <w:t>；承接企业为</w:t>
      </w:r>
      <w:r>
        <w:rPr>
          <w:rFonts w:hint="eastAsia" w:ascii="黑体" w:hAnsi="黑体" w:eastAsia="黑体" w:cs="黑体"/>
          <w:i/>
          <w:color w:val="auto"/>
          <w:sz w:val="24"/>
          <w:szCs w:val="28"/>
          <w:highlight w:val="none"/>
          <w:u w:val="single"/>
        </w:rPr>
        <w:t>（企业名称）</w:t>
      </w:r>
      <w:r>
        <w:rPr>
          <w:rFonts w:hint="eastAsia" w:ascii="黑体" w:hAnsi="黑体" w:eastAsia="黑体" w:cs="黑体"/>
          <w:color w:val="auto"/>
          <w:sz w:val="24"/>
          <w:szCs w:val="28"/>
          <w:highlight w:val="none"/>
        </w:rPr>
        <w:t>，从业人员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人，营业收入为</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万元，资产总额为</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万元，属于</w:t>
      </w:r>
      <w:r>
        <w:rPr>
          <w:rFonts w:hint="eastAsia" w:ascii="黑体" w:hAnsi="黑体" w:eastAsia="黑体" w:cs="黑体"/>
          <w:i/>
          <w:color w:val="auto"/>
          <w:sz w:val="24"/>
          <w:szCs w:val="28"/>
          <w:highlight w:val="none"/>
          <w:u w:val="single"/>
        </w:rPr>
        <w:t>（中型企业、小型企业、微型企业）</w:t>
      </w:r>
      <w:r>
        <w:rPr>
          <w:rFonts w:hint="eastAsia" w:ascii="黑体" w:hAnsi="黑体" w:eastAsia="黑体" w:cs="黑体"/>
          <w:color w:val="auto"/>
          <w:sz w:val="24"/>
          <w:szCs w:val="28"/>
          <w:highlight w:val="none"/>
        </w:rPr>
        <w:t>；</w:t>
      </w:r>
    </w:p>
    <w:p w14:paraId="048DE546">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为本标的提供的服务人员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人，其中与本企业签订劳动合同</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人，其他人员</w:t>
      </w:r>
      <w:r>
        <w:rPr>
          <w:rFonts w:hint="eastAsia" w:ascii="黑体" w:hAnsi="黑体" w:eastAsia="黑体" w:cs="黑体"/>
          <w:color w:val="auto"/>
          <w:sz w:val="24"/>
          <w:szCs w:val="28"/>
          <w:highlight w:val="none"/>
          <w:u w:val="single"/>
        </w:rPr>
        <w:t xml:space="preserve">   </w:t>
      </w:r>
      <w:r>
        <w:rPr>
          <w:rFonts w:hint="eastAsia" w:ascii="黑体" w:hAnsi="黑体" w:eastAsia="黑体" w:cs="黑体"/>
          <w:color w:val="auto"/>
          <w:sz w:val="24"/>
          <w:szCs w:val="28"/>
          <w:highlight w:val="none"/>
        </w:rPr>
        <w:t>人。有其他人员的不符合中小企业扶持政策（适用于服务采购项目）;</w:t>
      </w:r>
    </w:p>
    <w:p w14:paraId="283F8600">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w:t>
      </w:r>
    </w:p>
    <w:p w14:paraId="1657CB17">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以上企业，不属于大企业的分支机构，不存在控股股东为大企业的情形，也不存在与大企业的负责人为同一人的情形。</w:t>
      </w:r>
    </w:p>
    <w:p w14:paraId="11B0E0FF">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本企业对上述声明内容的真实性负责。如有虚假，将依法承担相应责任。</w:t>
      </w:r>
    </w:p>
    <w:p w14:paraId="4EA325CE">
      <w:pPr>
        <w:pageBreakBefore w:val="0"/>
        <w:tabs>
          <w:tab w:val="left" w:pos="6300"/>
        </w:tabs>
        <w:kinsoku/>
        <w:wordWrap/>
        <w:overflowPunct/>
        <w:topLinePunct w:val="0"/>
        <w:autoSpaceDE/>
        <w:autoSpaceDN/>
        <w:bidi w:val="0"/>
        <w:snapToGrid w:val="0"/>
        <w:spacing w:line="360" w:lineRule="auto"/>
        <w:ind w:firstLine="480" w:firstLineChars="20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                                                    </w:t>
      </w:r>
    </w:p>
    <w:p w14:paraId="55F5A1DD">
      <w:pPr>
        <w:pageBreakBefore w:val="0"/>
        <w:tabs>
          <w:tab w:val="left" w:pos="6300"/>
        </w:tabs>
        <w:kinsoku/>
        <w:wordWrap/>
        <w:overflowPunct/>
        <w:topLinePunct w:val="0"/>
        <w:autoSpaceDE/>
        <w:autoSpaceDN/>
        <w:bidi w:val="0"/>
        <w:snapToGrid w:val="0"/>
        <w:spacing w:line="360" w:lineRule="auto"/>
        <w:ind w:firstLine="6120" w:firstLineChars="255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 xml:space="preserve">企业名称（盖章）： </w:t>
      </w:r>
    </w:p>
    <w:p w14:paraId="3417FDCF">
      <w:pPr>
        <w:pageBreakBefore w:val="0"/>
        <w:tabs>
          <w:tab w:val="left" w:pos="6300"/>
        </w:tabs>
        <w:kinsoku/>
        <w:wordWrap/>
        <w:overflowPunct/>
        <w:topLinePunct w:val="0"/>
        <w:autoSpaceDE/>
        <w:autoSpaceDN/>
        <w:bidi w:val="0"/>
        <w:snapToGrid w:val="0"/>
        <w:spacing w:line="360" w:lineRule="auto"/>
        <w:ind w:firstLine="6120" w:firstLineChars="2550"/>
        <w:textAlignment w:val="auto"/>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rPr>
        <w:t>日期：</w:t>
      </w:r>
    </w:p>
    <w:p w14:paraId="0153AEF8">
      <w:pPr>
        <w:pageBreakBefore w:val="0"/>
        <w:tabs>
          <w:tab w:val="left" w:pos="6300"/>
        </w:tabs>
        <w:kinsoku/>
        <w:wordWrap/>
        <w:overflowPunct/>
        <w:topLinePunct w:val="0"/>
        <w:autoSpaceDE/>
        <w:autoSpaceDN/>
        <w:bidi w:val="0"/>
        <w:snapToGrid w:val="0"/>
        <w:spacing w:line="360" w:lineRule="auto"/>
        <w:textAlignment w:val="auto"/>
        <w:rPr>
          <w:rFonts w:hint="eastAsia" w:ascii="黑体" w:hAnsi="黑体" w:eastAsia="黑体" w:cs="黑体"/>
          <w:color w:val="auto"/>
          <w:kern w:val="0"/>
          <w:sz w:val="21"/>
          <w:szCs w:val="21"/>
          <w:highlight w:val="none"/>
        </w:rPr>
      </w:pPr>
    </w:p>
    <w:p w14:paraId="521F869F">
      <w:pPr>
        <w:pageBreakBefore w:val="0"/>
        <w:tabs>
          <w:tab w:val="left" w:pos="6300"/>
        </w:tabs>
        <w:kinsoku/>
        <w:wordWrap/>
        <w:overflowPunct/>
        <w:topLinePunct w:val="0"/>
        <w:autoSpaceDE/>
        <w:autoSpaceDN/>
        <w:bidi w:val="0"/>
        <w:snapToGrid w:val="0"/>
        <w:spacing w:line="360" w:lineRule="auto"/>
        <w:textAlignment w:val="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填写时应注意以下事项：</w:t>
      </w:r>
    </w:p>
    <w:p w14:paraId="40F7A5C0">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1.从业人员、营业收入、资产总额填报上一年度数据，无上一年度数据的新成立企业可不填报。</w:t>
      </w:r>
    </w:p>
    <w:p w14:paraId="7B5BE74E">
      <w:pPr>
        <w:pageBreakBefore w:val="0"/>
        <w:tabs>
          <w:tab w:val="left" w:pos="6300"/>
        </w:tabs>
        <w:kinsoku/>
        <w:wordWrap/>
        <w:overflowPunct/>
        <w:topLinePunct w:val="0"/>
        <w:autoSpaceDE/>
        <w:autoSpaceDN/>
        <w:bidi w:val="0"/>
        <w:snapToGrid w:val="0"/>
        <w:spacing w:line="360" w:lineRule="auto"/>
        <w:ind w:firstLine="422" w:firstLineChars="200"/>
        <w:jc w:val="left"/>
        <w:textAlignment w:val="auto"/>
        <w:rPr>
          <w:rFonts w:hint="eastAsia" w:ascii="黑体" w:hAnsi="黑体" w:eastAsia="黑体" w:cs="黑体"/>
          <w:b/>
          <w:color w:val="auto"/>
          <w:kern w:val="0"/>
          <w:sz w:val="21"/>
          <w:szCs w:val="21"/>
          <w:highlight w:val="none"/>
          <w:u w:val="single"/>
        </w:rPr>
      </w:pPr>
      <w:r>
        <w:rPr>
          <w:rFonts w:hint="eastAsia" w:ascii="黑体" w:hAnsi="黑体" w:eastAsia="黑体" w:cs="黑体"/>
          <w:b/>
          <w:color w:val="auto"/>
          <w:kern w:val="0"/>
          <w:sz w:val="21"/>
          <w:szCs w:val="21"/>
          <w:highlight w:val="none"/>
          <w:u w:val="single"/>
        </w:rPr>
        <w:t>2.中小企业应当按照《中小企业划型标准规定》（工信部联企业〔2011〕300号），如实填写并提交《中小企业声明函》。</w:t>
      </w:r>
    </w:p>
    <w:p w14:paraId="6CE8B29F">
      <w:pPr>
        <w:pageBreakBefore w:val="0"/>
        <w:tabs>
          <w:tab w:val="left" w:pos="6300"/>
        </w:tabs>
        <w:kinsoku/>
        <w:wordWrap/>
        <w:overflowPunct/>
        <w:topLinePunct w:val="0"/>
        <w:autoSpaceDE/>
        <w:autoSpaceDN/>
        <w:bidi w:val="0"/>
        <w:snapToGrid w:val="0"/>
        <w:spacing w:line="360" w:lineRule="auto"/>
        <w:ind w:firstLine="422" w:firstLineChars="200"/>
        <w:textAlignment w:val="auto"/>
        <w:rPr>
          <w:rFonts w:hint="eastAsia" w:ascii="黑体" w:hAnsi="黑体" w:eastAsia="黑体" w:cs="黑体"/>
          <w:b/>
          <w:color w:val="auto"/>
          <w:kern w:val="0"/>
          <w:sz w:val="21"/>
          <w:szCs w:val="21"/>
          <w:highlight w:val="none"/>
          <w:u w:val="single"/>
        </w:rPr>
      </w:pPr>
      <w:r>
        <w:rPr>
          <w:rFonts w:hint="eastAsia" w:ascii="黑体" w:hAnsi="黑体" w:eastAsia="黑体" w:cs="黑体"/>
          <w:b/>
          <w:color w:val="auto"/>
          <w:kern w:val="0"/>
          <w:sz w:val="21"/>
          <w:szCs w:val="21"/>
          <w:highlight w:val="none"/>
          <w:u w:val="single"/>
        </w:rPr>
        <w:t>3.</w:t>
      </w:r>
      <w:r>
        <w:rPr>
          <w:rFonts w:hint="eastAsia" w:ascii="黑体" w:hAnsi="黑体" w:eastAsia="黑体" w:cs="黑体"/>
          <w:b/>
          <w:color w:val="auto"/>
          <w:kern w:val="0"/>
          <w:sz w:val="21"/>
          <w:szCs w:val="21"/>
          <w:highlight w:val="none"/>
          <w:u w:val="single"/>
          <w:lang w:eastAsia="zh-CN"/>
        </w:rPr>
        <w:t>供应商</w:t>
      </w:r>
      <w:r>
        <w:rPr>
          <w:rFonts w:hint="eastAsia" w:ascii="黑体" w:hAnsi="黑体" w:eastAsia="黑体" w:cs="黑体"/>
          <w:b/>
          <w:color w:val="auto"/>
          <w:kern w:val="0"/>
          <w:sz w:val="21"/>
          <w:szCs w:val="21"/>
          <w:highlight w:val="none"/>
          <w:u w:val="single"/>
        </w:rPr>
        <w:t>填写《中小企业声明函》中所属行业时，应与采购文件第一篇 “采购标的对应的中小企业划分标准所属行业”中填写的所属行业一致。</w:t>
      </w:r>
    </w:p>
    <w:p w14:paraId="3BA93EB6">
      <w:pPr>
        <w:pageBreakBefore w:val="0"/>
        <w:tabs>
          <w:tab w:val="left" w:pos="6300"/>
        </w:tabs>
        <w:kinsoku/>
        <w:wordWrap/>
        <w:overflowPunct/>
        <w:topLinePunct w:val="0"/>
        <w:autoSpaceDE/>
        <w:autoSpaceDN/>
        <w:bidi w:val="0"/>
        <w:snapToGrid w:val="0"/>
        <w:spacing w:line="360" w:lineRule="auto"/>
        <w:ind w:firstLine="422" w:firstLineChars="200"/>
        <w:textAlignment w:val="auto"/>
        <w:rPr>
          <w:rFonts w:hint="eastAsia" w:ascii="黑体" w:hAnsi="黑体" w:eastAsia="黑体" w:cs="黑体"/>
          <w:b/>
          <w:color w:val="auto"/>
          <w:kern w:val="0"/>
          <w:sz w:val="21"/>
          <w:szCs w:val="21"/>
          <w:highlight w:val="none"/>
          <w:u w:val="single"/>
        </w:rPr>
      </w:pPr>
      <w:r>
        <w:rPr>
          <w:rFonts w:hint="eastAsia" w:ascii="黑体" w:hAnsi="黑体" w:eastAsia="黑体" w:cs="黑体"/>
          <w:b/>
          <w:color w:val="auto"/>
          <w:kern w:val="0"/>
          <w:sz w:val="21"/>
          <w:szCs w:val="21"/>
          <w:highlight w:val="none"/>
          <w:u w:val="single"/>
        </w:rPr>
        <w:t>4.本声明函“企业名称（盖章）”处为</w:t>
      </w:r>
      <w:r>
        <w:rPr>
          <w:rFonts w:hint="eastAsia" w:ascii="黑体" w:hAnsi="黑体" w:eastAsia="黑体" w:cs="黑体"/>
          <w:b/>
          <w:color w:val="auto"/>
          <w:kern w:val="0"/>
          <w:sz w:val="21"/>
          <w:szCs w:val="21"/>
          <w:highlight w:val="none"/>
          <w:u w:val="single"/>
          <w:lang w:eastAsia="zh-CN"/>
        </w:rPr>
        <w:t>供应商</w:t>
      </w:r>
      <w:r>
        <w:rPr>
          <w:rFonts w:hint="eastAsia" w:ascii="黑体" w:hAnsi="黑体" w:eastAsia="黑体" w:cs="黑体"/>
          <w:b/>
          <w:color w:val="auto"/>
          <w:kern w:val="0"/>
          <w:sz w:val="21"/>
          <w:szCs w:val="21"/>
          <w:highlight w:val="none"/>
          <w:u w:val="single"/>
        </w:rPr>
        <w:t>盖章。</w:t>
      </w:r>
    </w:p>
    <w:p w14:paraId="427322C9">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注：各行业划型标准：</w:t>
      </w:r>
    </w:p>
    <w:p w14:paraId="01C646FE">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A695EB3">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3A5CF3">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6E77A">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CA8A67">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55174F">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EC34832">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DFC31F">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9F727F">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4DF011">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6E22D4">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499197">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C6DC57">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F36E7A">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52AA7B">
      <w:pPr>
        <w:pageBreakBefore w:val="0"/>
        <w:tabs>
          <w:tab w:val="left" w:pos="6300"/>
        </w:tabs>
        <w:kinsoku/>
        <w:wordWrap/>
        <w:overflowPunct/>
        <w:topLinePunct w:val="0"/>
        <w:autoSpaceDE/>
        <w:autoSpaceDN/>
        <w:bidi w:val="0"/>
        <w:snapToGrid w:val="0"/>
        <w:spacing w:line="360" w:lineRule="auto"/>
        <w:ind w:firstLine="420" w:firstLineChars="200"/>
        <w:jc w:val="left"/>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EEE02C">
      <w:pPr>
        <w:tabs>
          <w:tab w:val="left" w:pos="6300"/>
        </w:tabs>
        <w:snapToGrid w:val="0"/>
        <w:ind w:firstLine="42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091C9C7">
      <w:pPr>
        <w:tabs>
          <w:tab w:val="left" w:pos="6300"/>
        </w:tabs>
        <w:snapToGrid w:val="0"/>
        <w:spacing w:line="500" w:lineRule="exact"/>
        <w:ind w:firstLine="480" w:firstLineChars="2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24"/>
          <w:szCs w:val="24"/>
          <w:highlight w:val="none"/>
        </w:rPr>
        <w:t>监狱企业证明文件</w:t>
      </w:r>
    </w:p>
    <w:p w14:paraId="51EC81C8">
      <w:pPr>
        <w:tabs>
          <w:tab w:val="left" w:pos="6300"/>
        </w:tabs>
        <w:snapToGrid w:val="0"/>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以省级以上监狱管理局、戒毒管理局（含新疆生产建设兵团）出具的属于监狱企业的证明文件为准。</w:t>
      </w:r>
    </w:p>
    <w:p w14:paraId="465CF1D5">
      <w:pPr>
        <w:tabs>
          <w:tab w:val="left" w:pos="6300"/>
        </w:tabs>
        <w:snapToGrid w:val="0"/>
        <w:spacing w:line="500" w:lineRule="exact"/>
        <w:ind w:firstLine="480" w:firstLineChars="2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24"/>
          <w:szCs w:val="24"/>
          <w:highlight w:val="none"/>
        </w:rPr>
        <w:t>残疾人福利性单位声明函</w:t>
      </w:r>
    </w:p>
    <w:p w14:paraId="70162461">
      <w:pPr>
        <w:tabs>
          <w:tab w:val="left" w:pos="6300"/>
        </w:tabs>
        <w:snapToGrid w:val="0"/>
        <w:spacing w:line="5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02F91">
      <w:pPr>
        <w:tabs>
          <w:tab w:val="left" w:pos="6300"/>
        </w:tabs>
        <w:snapToGrid w:val="0"/>
        <w:spacing w:line="5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本单位对上述声明的真实性负责。如有虚假，将依法承担相应责任。</w:t>
      </w:r>
    </w:p>
    <w:p w14:paraId="684BDE18">
      <w:pPr>
        <w:tabs>
          <w:tab w:val="left" w:pos="6300"/>
        </w:tabs>
        <w:snapToGrid w:val="0"/>
        <w:spacing w:line="500" w:lineRule="exact"/>
        <w:ind w:firstLine="480" w:firstLineChars="200"/>
        <w:rPr>
          <w:rFonts w:hint="eastAsia" w:ascii="黑体" w:hAnsi="黑体" w:eastAsia="黑体" w:cs="黑体"/>
          <w:color w:val="auto"/>
          <w:sz w:val="24"/>
          <w:szCs w:val="24"/>
          <w:highlight w:val="none"/>
        </w:rPr>
      </w:pPr>
    </w:p>
    <w:p w14:paraId="742DE17E">
      <w:pPr>
        <w:tabs>
          <w:tab w:val="left" w:pos="6300"/>
        </w:tabs>
        <w:snapToGrid w:val="0"/>
        <w:spacing w:line="500" w:lineRule="exact"/>
        <w:ind w:firstLine="480" w:firstLineChars="200"/>
        <w:rPr>
          <w:rFonts w:hint="eastAsia" w:ascii="黑体" w:hAnsi="黑体" w:eastAsia="黑体" w:cs="黑体"/>
          <w:color w:val="auto"/>
          <w:sz w:val="24"/>
          <w:szCs w:val="24"/>
          <w:highlight w:val="none"/>
        </w:rPr>
      </w:pPr>
    </w:p>
    <w:p w14:paraId="44D5EB8E">
      <w:pPr>
        <w:tabs>
          <w:tab w:val="left" w:pos="6300"/>
        </w:tabs>
        <w:snapToGrid w:val="0"/>
        <w:spacing w:line="5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供应商名称（盖章）：</w:t>
      </w:r>
    </w:p>
    <w:p w14:paraId="638577A4">
      <w:pPr>
        <w:snapToGrid w:val="0"/>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日  期：</w:t>
      </w:r>
    </w:p>
    <w:p w14:paraId="0FAAEF7C">
      <w:pPr>
        <w:snapToGrid w:val="0"/>
        <w:spacing w:line="440" w:lineRule="exact"/>
        <w:ind w:firstLine="480" w:firstLineChars="200"/>
        <w:rPr>
          <w:rFonts w:hint="eastAsia" w:ascii="黑体" w:hAnsi="黑体" w:eastAsia="黑体" w:cs="黑体"/>
          <w:color w:val="auto"/>
          <w:sz w:val="24"/>
          <w:szCs w:val="24"/>
          <w:highlight w:val="none"/>
        </w:rPr>
      </w:pPr>
    </w:p>
    <w:p w14:paraId="527F6726">
      <w:pPr>
        <w:snapToGrid w:val="0"/>
        <w:spacing w:line="440" w:lineRule="exact"/>
        <w:ind w:firstLine="480" w:firstLineChars="200"/>
        <w:rPr>
          <w:rFonts w:hint="eastAsia" w:ascii="黑体" w:hAnsi="黑体" w:eastAsia="黑体" w:cs="黑体"/>
          <w:color w:val="auto"/>
          <w:sz w:val="24"/>
          <w:szCs w:val="24"/>
          <w:highlight w:val="none"/>
        </w:rPr>
      </w:pPr>
    </w:p>
    <w:p w14:paraId="3A2F46C4">
      <w:pPr>
        <w:snapToGrid w:val="0"/>
        <w:spacing w:line="440" w:lineRule="exact"/>
        <w:ind w:firstLine="480" w:firstLineChars="200"/>
        <w:rPr>
          <w:rFonts w:hint="eastAsia" w:ascii="黑体" w:hAnsi="黑体" w:eastAsia="黑体" w:cs="黑体"/>
          <w:color w:val="auto"/>
          <w:sz w:val="24"/>
          <w:szCs w:val="24"/>
          <w:highlight w:val="none"/>
        </w:rPr>
      </w:pPr>
    </w:p>
    <w:p w14:paraId="5193C6C1">
      <w:pPr>
        <w:snapToGrid w:val="0"/>
        <w:spacing w:line="440" w:lineRule="exact"/>
        <w:ind w:firstLine="480" w:firstLineChars="200"/>
        <w:rPr>
          <w:rFonts w:hint="eastAsia" w:ascii="黑体" w:hAnsi="黑体" w:eastAsia="黑体" w:cs="黑体"/>
          <w:color w:val="auto"/>
          <w:sz w:val="24"/>
          <w:szCs w:val="24"/>
          <w:highlight w:val="none"/>
        </w:rPr>
      </w:pPr>
    </w:p>
    <w:p w14:paraId="24A163BC">
      <w:pPr>
        <w:snapToGrid w:val="0"/>
        <w:spacing w:line="440" w:lineRule="exact"/>
        <w:ind w:firstLine="480" w:firstLineChars="200"/>
        <w:rPr>
          <w:rFonts w:hint="eastAsia" w:ascii="黑体" w:hAnsi="黑体" w:eastAsia="黑体" w:cs="黑体"/>
          <w:color w:val="auto"/>
          <w:sz w:val="24"/>
          <w:szCs w:val="24"/>
          <w:highlight w:val="none"/>
        </w:rPr>
      </w:pPr>
    </w:p>
    <w:p w14:paraId="1ADAB7D5">
      <w:pPr>
        <w:snapToGrid w:val="0"/>
        <w:spacing w:line="440" w:lineRule="exact"/>
        <w:ind w:firstLine="480" w:firstLineChars="200"/>
        <w:rPr>
          <w:rFonts w:hint="eastAsia" w:ascii="黑体" w:hAnsi="黑体" w:eastAsia="黑体" w:cs="黑体"/>
          <w:color w:val="auto"/>
          <w:sz w:val="24"/>
          <w:szCs w:val="24"/>
          <w:highlight w:val="none"/>
        </w:rPr>
      </w:pPr>
    </w:p>
    <w:p w14:paraId="109EDAC2">
      <w:pPr>
        <w:snapToGrid w:val="0"/>
        <w:spacing w:line="440" w:lineRule="exact"/>
        <w:ind w:firstLine="480" w:firstLineChars="200"/>
        <w:rPr>
          <w:rFonts w:hint="eastAsia" w:ascii="黑体" w:hAnsi="黑体" w:eastAsia="黑体" w:cs="黑体"/>
          <w:color w:val="auto"/>
          <w:sz w:val="24"/>
          <w:szCs w:val="24"/>
          <w:highlight w:val="none"/>
        </w:rPr>
      </w:pPr>
    </w:p>
    <w:p w14:paraId="6EF6F8A6">
      <w:pPr>
        <w:snapToGrid w:val="0"/>
        <w:spacing w:line="440" w:lineRule="exact"/>
        <w:ind w:firstLine="480" w:firstLineChars="200"/>
        <w:rPr>
          <w:rFonts w:hint="eastAsia" w:ascii="黑体" w:hAnsi="黑体" w:eastAsia="黑体" w:cs="黑体"/>
          <w:color w:val="auto"/>
          <w:sz w:val="24"/>
          <w:szCs w:val="24"/>
          <w:highlight w:val="none"/>
        </w:rPr>
      </w:pPr>
    </w:p>
    <w:p w14:paraId="10CE1854">
      <w:pPr>
        <w:snapToGrid w:val="0"/>
        <w:spacing w:line="440" w:lineRule="exact"/>
        <w:ind w:firstLine="480" w:firstLineChars="200"/>
        <w:rPr>
          <w:rFonts w:hint="eastAsia" w:ascii="黑体" w:hAnsi="黑体" w:eastAsia="黑体" w:cs="黑体"/>
          <w:color w:val="auto"/>
          <w:sz w:val="24"/>
          <w:szCs w:val="24"/>
          <w:highlight w:val="none"/>
        </w:rPr>
      </w:pPr>
    </w:p>
    <w:p w14:paraId="68FE83DC">
      <w:pPr>
        <w:snapToGrid w:val="0"/>
        <w:spacing w:line="440" w:lineRule="exact"/>
        <w:ind w:firstLine="480" w:firstLineChars="200"/>
        <w:rPr>
          <w:rFonts w:hint="eastAsia" w:ascii="黑体" w:hAnsi="黑体" w:eastAsia="黑体" w:cs="黑体"/>
          <w:color w:val="auto"/>
          <w:sz w:val="24"/>
          <w:szCs w:val="24"/>
          <w:highlight w:val="none"/>
        </w:rPr>
      </w:pPr>
    </w:p>
    <w:p w14:paraId="5A9F4235">
      <w:pPr>
        <w:snapToGrid w:val="0"/>
        <w:spacing w:line="440" w:lineRule="exact"/>
        <w:ind w:firstLine="480" w:firstLineChars="200"/>
        <w:rPr>
          <w:rFonts w:hint="eastAsia" w:ascii="黑体" w:hAnsi="黑体" w:eastAsia="黑体" w:cs="黑体"/>
          <w:color w:val="auto"/>
          <w:sz w:val="24"/>
          <w:szCs w:val="24"/>
          <w:highlight w:val="none"/>
        </w:rPr>
      </w:pPr>
    </w:p>
    <w:p w14:paraId="29A6264A">
      <w:pPr>
        <w:snapToGrid w:val="0"/>
        <w:spacing w:line="440" w:lineRule="exact"/>
        <w:ind w:firstLine="480" w:firstLineChars="200"/>
        <w:rPr>
          <w:rFonts w:hint="eastAsia" w:ascii="黑体" w:hAnsi="黑体" w:eastAsia="黑体" w:cs="黑体"/>
          <w:color w:val="auto"/>
          <w:sz w:val="24"/>
          <w:szCs w:val="24"/>
          <w:highlight w:val="none"/>
        </w:rPr>
      </w:pPr>
    </w:p>
    <w:p w14:paraId="5BF45F5F">
      <w:pPr>
        <w:tabs>
          <w:tab w:val="left" w:pos="6300"/>
        </w:tabs>
        <w:snapToGrid w:val="0"/>
        <w:spacing w:line="500" w:lineRule="exact"/>
        <w:jc w:val="center"/>
        <w:rPr>
          <w:rFonts w:hint="eastAsia" w:ascii="黑体" w:hAnsi="黑体" w:eastAsia="黑体" w:cs="黑体"/>
          <w:color w:val="auto"/>
          <w:highlight w:val="none"/>
        </w:rPr>
      </w:pPr>
      <w:r>
        <w:rPr>
          <w:rFonts w:hint="eastAsia" w:ascii="黑体" w:hAnsi="黑体" w:eastAsia="黑体" w:cs="黑体"/>
          <w:color w:val="auto"/>
          <w:sz w:val="24"/>
          <w:szCs w:val="24"/>
          <w:highlight w:val="none"/>
        </w:rPr>
        <w:t>若成交供应商为残疾人福利性单位的，将在结果公告时公告其《残疾人福利性单位声明函》。</w:t>
      </w:r>
    </w:p>
    <w:p w14:paraId="3DDF48F2">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6A1836D6">
      <w:pPr>
        <w:spacing w:line="400" w:lineRule="exact"/>
        <w:ind w:firstLine="480" w:firstLineChars="200"/>
        <w:rPr>
          <w:rFonts w:hint="eastAsia" w:ascii="黑体" w:hAnsi="黑体" w:eastAsia="黑体" w:cs="黑体"/>
          <w:color w:val="auto"/>
          <w:sz w:val="24"/>
          <w:szCs w:val="28"/>
          <w:highlight w:val="none"/>
          <w:lang w:val="en-US" w:eastAsia="zh-CN"/>
        </w:rPr>
      </w:pPr>
      <w:r>
        <w:rPr>
          <w:rFonts w:hint="eastAsia" w:ascii="黑体" w:hAnsi="黑体" w:eastAsia="黑体" w:cs="黑体"/>
          <w:color w:val="auto"/>
          <w:sz w:val="24"/>
          <w:szCs w:val="28"/>
          <w:highlight w:val="none"/>
          <w:lang w:val="en-US" w:eastAsia="zh-CN"/>
        </w:rPr>
        <w:t>（八）其他与项目有关的资料</w:t>
      </w:r>
    </w:p>
    <w:p w14:paraId="71F8D719">
      <w:pPr>
        <w:tabs>
          <w:tab w:val="left" w:pos="6300"/>
        </w:tabs>
        <w:snapToGrid w:val="0"/>
        <w:spacing w:line="5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其他与项目有关的资料（自附）：供应商总体情况介绍及其他与本项目有关的资料等。</w:t>
      </w:r>
    </w:p>
    <w:p w14:paraId="722CE852">
      <w:pPr>
        <w:tabs>
          <w:tab w:val="left" w:pos="6300"/>
        </w:tabs>
        <w:snapToGrid w:val="0"/>
        <w:spacing w:line="500" w:lineRule="exact"/>
        <w:jc w:val="center"/>
        <w:rPr>
          <w:rFonts w:hint="eastAsia" w:ascii="黑体" w:hAnsi="黑体" w:eastAsia="黑体" w:cs="黑体"/>
          <w:color w:val="auto"/>
          <w:sz w:val="24"/>
          <w:szCs w:val="24"/>
          <w:highlight w:val="none"/>
        </w:rPr>
      </w:pPr>
    </w:p>
    <w:p w14:paraId="6F1C47D6">
      <w:pPr>
        <w:tabs>
          <w:tab w:val="left" w:pos="6300"/>
        </w:tabs>
        <w:snapToGrid w:val="0"/>
        <w:spacing w:line="500" w:lineRule="exact"/>
        <w:jc w:val="center"/>
        <w:rPr>
          <w:rFonts w:hint="eastAsia" w:ascii="黑体" w:hAnsi="黑体" w:eastAsia="黑体" w:cs="黑体"/>
          <w:color w:val="auto"/>
          <w:sz w:val="24"/>
          <w:szCs w:val="24"/>
          <w:highlight w:val="none"/>
        </w:rPr>
      </w:pPr>
    </w:p>
    <w:p w14:paraId="3ACB60E0">
      <w:pPr>
        <w:tabs>
          <w:tab w:val="left" w:pos="6300"/>
        </w:tabs>
        <w:snapToGrid w:val="0"/>
        <w:spacing w:line="500" w:lineRule="exact"/>
        <w:jc w:val="center"/>
        <w:rPr>
          <w:rFonts w:hint="eastAsia" w:ascii="黑体" w:hAnsi="黑体" w:eastAsia="黑体" w:cs="黑体"/>
          <w:color w:val="auto"/>
          <w:sz w:val="24"/>
          <w:szCs w:val="24"/>
          <w:highlight w:val="none"/>
        </w:rPr>
      </w:pPr>
    </w:p>
    <w:p w14:paraId="27D8C522">
      <w:pPr>
        <w:tabs>
          <w:tab w:val="left" w:pos="6300"/>
        </w:tabs>
        <w:snapToGrid w:val="0"/>
        <w:spacing w:line="500" w:lineRule="exact"/>
        <w:jc w:val="center"/>
        <w:rPr>
          <w:rFonts w:hint="eastAsia" w:ascii="黑体" w:hAnsi="黑体" w:eastAsia="黑体" w:cs="黑体"/>
          <w:color w:val="auto"/>
          <w:sz w:val="24"/>
          <w:szCs w:val="24"/>
          <w:highlight w:val="none"/>
        </w:rPr>
      </w:pPr>
    </w:p>
    <w:p w14:paraId="4D4AD14E">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36E34418">
      <w:pPr>
        <w:tabs>
          <w:tab w:val="left" w:pos="6300"/>
        </w:tabs>
        <w:snapToGrid w:val="0"/>
        <w:spacing w:line="500" w:lineRule="exact"/>
        <w:jc w:val="center"/>
        <w:rPr>
          <w:rFonts w:hint="eastAsia" w:ascii="黑体" w:hAnsi="黑体" w:eastAsia="黑体" w:cs="黑体"/>
          <w:color w:val="auto"/>
          <w:sz w:val="24"/>
          <w:szCs w:val="24"/>
          <w:highlight w:val="none"/>
        </w:rPr>
      </w:pPr>
    </w:p>
    <w:p w14:paraId="2753CAA3">
      <w:pPr>
        <w:tabs>
          <w:tab w:val="left" w:pos="6300"/>
        </w:tabs>
        <w:snapToGrid w:val="0"/>
        <w:spacing w:line="500" w:lineRule="exact"/>
        <w:jc w:val="center"/>
        <w:rPr>
          <w:rFonts w:hint="eastAsia" w:ascii="黑体" w:hAnsi="黑体" w:eastAsia="黑体" w:cs="黑体"/>
          <w:color w:val="auto"/>
          <w:sz w:val="24"/>
          <w:szCs w:val="24"/>
          <w:highlight w:val="none"/>
        </w:rPr>
      </w:pPr>
    </w:p>
    <w:p w14:paraId="35D90BD2">
      <w:pPr>
        <w:tabs>
          <w:tab w:val="left" w:pos="6300"/>
        </w:tabs>
        <w:snapToGrid w:val="0"/>
        <w:spacing w:line="500" w:lineRule="exact"/>
        <w:jc w:val="center"/>
        <w:rPr>
          <w:rFonts w:hint="eastAsia" w:ascii="黑体" w:hAnsi="黑体" w:eastAsia="黑体" w:cs="黑体"/>
          <w:color w:val="auto"/>
          <w:sz w:val="24"/>
          <w:szCs w:val="24"/>
          <w:highlight w:val="none"/>
        </w:rPr>
      </w:pPr>
    </w:p>
    <w:p w14:paraId="415E7D69">
      <w:pPr>
        <w:tabs>
          <w:tab w:val="left" w:pos="6300"/>
        </w:tabs>
        <w:snapToGrid w:val="0"/>
        <w:spacing w:line="500" w:lineRule="exact"/>
        <w:jc w:val="center"/>
        <w:rPr>
          <w:rFonts w:hint="eastAsia" w:ascii="黑体" w:hAnsi="黑体" w:eastAsia="黑体" w:cs="黑体"/>
          <w:color w:val="auto"/>
          <w:sz w:val="24"/>
          <w:szCs w:val="24"/>
          <w:highlight w:val="none"/>
        </w:rPr>
      </w:pPr>
    </w:p>
    <w:p w14:paraId="0CD8CA59">
      <w:pPr>
        <w:tabs>
          <w:tab w:val="left" w:pos="6300"/>
        </w:tabs>
        <w:snapToGrid w:val="0"/>
        <w:spacing w:line="500" w:lineRule="exact"/>
        <w:jc w:val="center"/>
        <w:rPr>
          <w:rFonts w:hint="eastAsia" w:ascii="黑体" w:hAnsi="黑体" w:eastAsia="黑体" w:cs="黑体"/>
          <w:color w:val="auto"/>
          <w:sz w:val="24"/>
          <w:szCs w:val="24"/>
          <w:highlight w:val="none"/>
        </w:rPr>
      </w:pPr>
    </w:p>
    <w:p w14:paraId="689455EF">
      <w:pPr>
        <w:tabs>
          <w:tab w:val="left" w:pos="6300"/>
        </w:tabs>
        <w:snapToGrid w:val="0"/>
        <w:spacing w:line="500" w:lineRule="exact"/>
        <w:jc w:val="center"/>
        <w:rPr>
          <w:rFonts w:hint="eastAsia" w:ascii="黑体" w:hAnsi="黑体" w:eastAsia="黑体" w:cs="黑体"/>
          <w:color w:val="auto"/>
          <w:sz w:val="24"/>
          <w:szCs w:val="24"/>
          <w:highlight w:val="none"/>
        </w:rPr>
      </w:pPr>
    </w:p>
    <w:p w14:paraId="260C7E4D">
      <w:pPr>
        <w:tabs>
          <w:tab w:val="left" w:pos="6300"/>
        </w:tabs>
        <w:snapToGrid w:val="0"/>
        <w:spacing w:line="500" w:lineRule="exact"/>
        <w:jc w:val="center"/>
        <w:rPr>
          <w:rFonts w:hint="eastAsia" w:ascii="黑体" w:hAnsi="黑体" w:eastAsia="黑体" w:cs="黑体"/>
          <w:color w:val="auto"/>
          <w:sz w:val="24"/>
          <w:szCs w:val="24"/>
          <w:highlight w:val="none"/>
        </w:rPr>
      </w:pPr>
    </w:p>
    <w:p w14:paraId="538C4D4C">
      <w:pPr>
        <w:tabs>
          <w:tab w:val="left" w:pos="6300"/>
        </w:tabs>
        <w:snapToGrid w:val="0"/>
        <w:spacing w:line="500" w:lineRule="exact"/>
        <w:jc w:val="center"/>
        <w:rPr>
          <w:rFonts w:hint="eastAsia" w:ascii="黑体" w:hAnsi="黑体" w:eastAsia="黑体" w:cs="黑体"/>
          <w:color w:val="auto"/>
          <w:sz w:val="24"/>
          <w:szCs w:val="24"/>
          <w:highlight w:val="none"/>
        </w:rPr>
      </w:pPr>
    </w:p>
    <w:p w14:paraId="69BD28F9">
      <w:pPr>
        <w:tabs>
          <w:tab w:val="left" w:pos="6300"/>
        </w:tabs>
        <w:snapToGrid w:val="0"/>
        <w:spacing w:line="500" w:lineRule="exact"/>
        <w:jc w:val="center"/>
        <w:rPr>
          <w:rFonts w:hint="eastAsia" w:ascii="黑体" w:hAnsi="黑体" w:eastAsia="黑体" w:cs="黑体"/>
          <w:color w:val="auto"/>
          <w:sz w:val="24"/>
          <w:szCs w:val="24"/>
          <w:highlight w:val="none"/>
        </w:rPr>
      </w:pPr>
    </w:p>
    <w:p w14:paraId="24CCBFD7">
      <w:pPr>
        <w:tabs>
          <w:tab w:val="left" w:pos="6300"/>
        </w:tabs>
        <w:snapToGrid w:val="0"/>
        <w:spacing w:line="500" w:lineRule="exact"/>
        <w:jc w:val="center"/>
        <w:rPr>
          <w:rFonts w:hint="eastAsia" w:ascii="黑体" w:hAnsi="黑体" w:eastAsia="黑体" w:cs="黑体"/>
          <w:color w:val="auto"/>
          <w:sz w:val="24"/>
          <w:szCs w:val="24"/>
          <w:highlight w:val="none"/>
        </w:rPr>
      </w:pPr>
    </w:p>
    <w:p w14:paraId="2FF39554">
      <w:pPr>
        <w:tabs>
          <w:tab w:val="left" w:pos="6300"/>
        </w:tabs>
        <w:snapToGrid w:val="0"/>
        <w:spacing w:line="500" w:lineRule="exact"/>
        <w:jc w:val="center"/>
        <w:rPr>
          <w:rFonts w:ascii="黑体" w:hAnsi="黑体" w:eastAsia="黑体" w:cs="黑体"/>
          <w:color w:val="auto"/>
          <w:highlight w:val="none"/>
        </w:rPr>
      </w:pPr>
      <w:r>
        <w:rPr>
          <w:rFonts w:hint="eastAsia" w:ascii="黑体" w:hAnsi="黑体" w:eastAsia="黑体" w:cs="黑体"/>
          <w:color w:val="auto"/>
          <w:highlight w:val="none"/>
        </w:rPr>
        <w:t>（结束）</w:t>
      </w:r>
    </w:p>
    <w:p w14:paraId="3FA133AD">
      <w:pPr>
        <w:rPr>
          <w:rFonts w:ascii="黑体" w:hAnsi="黑体" w:eastAsia="黑体" w:cs="黑体"/>
          <w:color w:val="auto"/>
          <w:highlight w:val="none"/>
        </w:rPr>
      </w:pPr>
    </w:p>
    <w:sectPr>
      <w:headerReference r:id="rId8" w:type="default"/>
      <w:footerReference r:id="rId9"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83A4">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C939">
    <w:pPr>
      <w:pStyle w:val="13"/>
      <w:framePr w:wrap="around" w:vAnchor="text" w:hAnchor="margin" w:xAlign="center" w:y="1"/>
      <w:rPr>
        <w:rStyle w:val="24"/>
      </w:rPr>
    </w:pPr>
    <w:r>
      <w:fldChar w:fldCharType="begin"/>
    </w:r>
    <w:r>
      <w:rPr>
        <w:rStyle w:val="24"/>
      </w:rPr>
      <w:instrText xml:space="preserve">PAGE  </w:instrText>
    </w:r>
    <w:r>
      <w:fldChar w:fldCharType="end"/>
    </w:r>
  </w:p>
  <w:p w14:paraId="3005BAE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7016">
    <w:pPr>
      <w:pStyle w:val="13"/>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E5E8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FE5E87">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F1E65">
                          <w:pPr>
                            <w:pStyle w:val="13"/>
                          </w:pPr>
                        </w:p>
                        <w:p w14:paraId="0288530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34EF1E65">
                    <w:pPr>
                      <w:pStyle w:val="13"/>
                    </w:pPr>
                  </w:p>
                  <w:p w14:paraId="0288530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3FCD">
    <w:pPr>
      <w:pStyle w:val="13"/>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4FFF1">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94FFF1">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47B8">
    <w:pPr>
      <w:pStyle w:val="14"/>
      <w:jc w:val="both"/>
      <w:rPr>
        <w:rFonts w:ascii="宋体" w:hAnsi="宋体"/>
        <w:sz w:val="21"/>
        <w:szCs w:val="21"/>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62B5">
    <w:pPr>
      <w:pStyle w:val="14"/>
      <w:ind w:firstLine="1050" w:firstLineChars="500"/>
      <w:jc w:val="both"/>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13C6">
    <w:pPr>
      <w:pStyle w:val="14"/>
      <w:ind w:firstLine="1050" w:firstLineChars="500"/>
      <w:jc w:val="both"/>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24046"/>
    <w:multiLevelType w:val="singleLevel"/>
    <w:tmpl w:val="C4D24046"/>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6B746D4"/>
    <w:multiLevelType w:val="singleLevel"/>
    <w:tmpl w:val="46B746D4"/>
    <w:lvl w:ilvl="0" w:tentative="0">
      <w:start w:val="1"/>
      <w:numFmt w:val="decimal"/>
      <w:suff w:val="nothing"/>
      <w:lvlText w:val="%1、"/>
      <w:lvlJc w:val="left"/>
    </w:lvl>
  </w:abstractNum>
  <w:abstractNum w:abstractNumId="3">
    <w:nsid w:val="60772D32"/>
    <w:multiLevelType w:val="singleLevel"/>
    <w:tmpl w:val="60772D32"/>
    <w:lvl w:ilvl="0" w:tentative="0">
      <w:start w:val="2"/>
      <w:numFmt w:val="chineseCounting"/>
      <w:suff w:val="space"/>
      <w:lvlText w:val="第%1篇"/>
      <w:lvlJc w:val="left"/>
      <w:rPr>
        <w:rFonts w:hint="eastAsia"/>
        <w:sz w:val="32"/>
        <w:szCs w:val="32"/>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172A27"/>
    <w:rsid w:val="00002829"/>
    <w:rsid w:val="00090316"/>
    <w:rsid w:val="00097331"/>
    <w:rsid w:val="001B61D3"/>
    <w:rsid w:val="00363330"/>
    <w:rsid w:val="003D2012"/>
    <w:rsid w:val="003D65F9"/>
    <w:rsid w:val="003F64DF"/>
    <w:rsid w:val="005574B6"/>
    <w:rsid w:val="00683924"/>
    <w:rsid w:val="00736549"/>
    <w:rsid w:val="007678AE"/>
    <w:rsid w:val="00833266"/>
    <w:rsid w:val="008C1B86"/>
    <w:rsid w:val="008C6A26"/>
    <w:rsid w:val="008E5F79"/>
    <w:rsid w:val="00923653"/>
    <w:rsid w:val="009D0D7F"/>
    <w:rsid w:val="00AC1248"/>
    <w:rsid w:val="00B061CC"/>
    <w:rsid w:val="00B57D92"/>
    <w:rsid w:val="00C1441F"/>
    <w:rsid w:val="00C43576"/>
    <w:rsid w:val="00C5526F"/>
    <w:rsid w:val="00C56F40"/>
    <w:rsid w:val="00C7305E"/>
    <w:rsid w:val="00D04E12"/>
    <w:rsid w:val="00D71C8C"/>
    <w:rsid w:val="00DB671F"/>
    <w:rsid w:val="00DB704F"/>
    <w:rsid w:val="00DE6B67"/>
    <w:rsid w:val="00F55B22"/>
    <w:rsid w:val="00F70230"/>
    <w:rsid w:val="01071886"/>
    <w:rsid w:val="01321717"/>
    <w:rsid w:val="01AD5709"/>
    <w:rsid w:val="01BA03D3"/>
    <w:rsid w:val="01FB29CA"/>
    <w:rsid w:val="02134DE5"/>
    <w:rsid w:val="02C01C7E"/>
    <w:rsid w:val="03060375"/>
    <w:rsid w:val="03234395"/>
    <w:rsid w:val="0330642E"/>
    <w:rsid w:val="033124A2"/>
    <w:rsid w:val="03366934"/>
    <w:rsid w:val="03531BBB"/>
    <w:rsid w:val="04053DDB"/>
    <w:rsid w:val="04201940"/>
    <w:rsid w:val="04295508"/>
    <w:rsid w:val="043E5C37"/>
    <w:rsid w:val="046C107D"/>
    <w:rsid w:val="04715086"/>
    <w:rsid w:val="04AA627B"/>
    <w:rsid w:val="04B600DC"/>
    <w:rsid w:val="04FC5157"/>
    <w:rsid w:val="0513614F"/>
    <w:rsid w:val="051479CB"/>
    <w:rsid w:val="05E4721A"/>
    <w:rsid w:val="06202622"/>
    <w:rsid w:val="06351851"/>
    <w:rsid w:val="0652464D"/>
    <w:rsid w:val="06563E0F"/>
    <w:rsid w:val="06C67D3B"/>
    <w:rsid w:val="07045BE4"/>
    <w:rsid w:val="07065894"/>
    <w:rsid w:val="07300560"/>
    <w:rsid w:val="07462294"/>
    <w:rsid w:val="07D64FE9"/>
    <w:rsid w:val="084F61A9"/>
    <w:rsid w:val="085C7202"/>
    <w:rsid w:val="08720C4E"/>
    <w:rsid w:val="08871C3B"/>
    <w:rsid w:val="08C16DFB"/>
    <w:rsid w:val="0915434D"/>
    <w:rsid w:val="09433FB4"/>
    <w:rsid w:val="09692CFE"/>
    <w:rsid w:val="09B81EE6"/>
    <w:rsid w:val="0A1B3599"/>
    <w:rsid w:val="0A247833"/>
    <w:rsid w:val="0A255471"/>
    <w:rsid w:val="0A3D5C1F"/>
    <w:rsid w:val="0ADD4CBE"/>
    <w:rsid w:val="0B1B4E9F"/>
    <w:rsid w:val="0B555F68"/>
    <w:rsid w:val="0B754DBF"/>
    <w:rsid w:val="0B832A76"/>
    <w:rsid w:val="0BA754AC"/>
    <w:rsid w:val="0C0C38E5"/>
    <w:rsid w:val="0C4E2A38"/>
    <w:rsid w:val="0C9D0A96"/>
    <w:rsid w:val="0D186073"/>
    <w:rsid w:val="0D200115"/>
    <w:rsid w:val="0D3A13D1"/>
    <w:rsid w:val="0DC45984"/>
    <w:rsid w:val="0DC90C9D"/>
    <w:rsid w:val="0E444976"/>
    <w:rsid w:val="0E942550"/>
    <w:rsid w:val="0FB62066"/>
    <w:rsid w:val="0FDA4256"/>
    <w:rsid w:val="0FEB058E"/>
    <w:rsid w:val="0FF91B8D"/>
    <w:rsid w:val="10E26A75"/>
    <w:rsid w:val="1111468E"/>
    <w:rsid w:val="11B22661"/>
    <w:rsid w:val="12551016"/>
    <w:rsid w:val="1274518F"/>
    <w:rsid w:val="129C4EA4"/>
    <w:rsid w:val="12B71594"/>
    <w:rsid w:val="135E3743"/>
    <w:rsid w:val="137C1DE1"/>
    <w:rsid w:val="13B3480E"/>
    <w:rsid w:val="13D31F2D"/>
    <w:rsid w:val="13D77899"/>
    <w:rsid w:val="140F5ECA"/>
    <w:rsid w:val="145E653F"/>
    <w:rsid w:val="14E668EF"/>
    <w:rsid w:val="14FF1941"/>
    <w:rsid w:val="15127C85"/>
    <w:rsid w:val="15852D86"/>
    <w:rsid w:val="15B236AC"/>
    <w:rsid w:val="161E668F"/>
    <w:rsid w:val="162007EB"/>
    <w:rsid w:val="165278A2"/>
    <w:rsid w:val="16545074"/>
    <w:rsid w:val="16CA1242"/>
    <w:rsid w:val="171D3518"/>
    <w:rsid w:val="173A7BC1"/>
    <w:rsid w:val="174938FB"/>
    <w:rsid w:val="176E48A4"/>
    <w:rsid w:val="17713A83"/>
    <w:rsid w:val="17D43276"/>
    <w:rsid w:val="180E76B6"/>
    <w:rsid w:val="183F7C64"/>
    <w:rsid w:val="18425115"/>
    <w:rsid w:val="18876719"/>
    <w:rsid w:val="189C7F66"/>
    <w:rsid w:val="18AB5100"/>
    <w:rsid w:val="18F24F4C"/>
    <w:rsid w:val="19212FEA"/>
    <w:rsid w:val="199B3FF6"/>
    <w:rsid w:val="1A902BF7"/>
    <w:rsid w:val="1A9477D1"/>
    <w:rsid w:val="1A9C7660"/>
    <w:rsid w:val="1B195B66"/>
    <w:rsid w:val="1B7335E1"/>
    <w:rsid w:val="1B7B7093"/>
    <w:rsid w:val="1B972E10"/>
    <w:rsid w:val="1BE965CD"/>
    <w:rsid w:val="1C6B3664"/>
    <w:rsid w:val="1C7A78CB"/>
    <w:rsid w:val="1C87496C"/>
    <w:rsid w:val="1CCD4909"/>
    <w:rsid w:val="1D1470F8"/>
    <w:rsid w:val="1E4A6ACF"/>
    <w:rsid w:val="1F001E1B"/>
    <w:rsid w:val="1F3C0957"/>
    <w:rsid w:val="1F5444C9"/>
    <w:rsid w:val="1FBB2909"/>
    <w:rsid w:val="1FF1184C"/>
    <w:rsid w:val="20396D4C"/>
    <w:rsid w:val="20B636B2"/>
    <w:rsid w:val="20C2246D"/>
    <w:rsid w:val="20E17D82"/>
    <w:rsid w:val="211C2D3C"/>
    <w:rsid w:val="21513085"/>
    <w:rsid w:val="21B02714"/>
    <w:rsid w:val="22127575"/>
    <w:rsid w:val="22227480"/>
    <w:rsid w:val="22DF12E8"/>
    <w:rsid w:val="22E771D2"/>
    <w:rsid w:val="22F55497"/>
    <w:rsid w:val="231B1C43"/>
    <w:rsid w:val="23887D1E"/>
    <w:rsid w:val="23B00D99"/>
    <w:rsid w:val="24174D49"/>
    <w:rsid w:val="2511224D"/>
    <w:rsid w:val="25410460"/>
    <w:rsid w:val="2584478D"/>
    <w:rsid w:val="25924DB0"/>
    <w:rsid w:val="2594733E"/>
    <w:rsid w:val="25D31184"/>
    <w:rsid w:val="260903DC"/>
    <w:rsid w:val="264D7521"/>
    <w:rsid w:val="267442D0"/>
    <w:rsid w:val="277427C9"/>
    <w:rsid w:val="27923F2B"/>
    <w:rsid w:val="27E410B0"/>
    <w:rsid w:val="27F32442"/>
    <w:rsid w:val="27F41502"/>
    <w:rsid w:val="282D4176"/>
    <w:rsid w:val="285362EB"/>
    <w:rsid w:val="285E6309"/>
    <w:rsid w:val="28623BF3"/>
    <w:rsid w:val="28650036"/>
    <w:rsid w:val="286E74C5"/>
    <w:rsid w:val="287C20AE"/>
    <w:rsid w:val="29743C6A"/>
    <w:rsid w:val="29CF5D9E"/>
    <w:rsid w:val="2A1D4CF4"/>
    <w:rsid w:val="2A3C14CA"/>
    <w:rsid w:val="2AAB452F"/>
    <w:rsid w:val="2AAC7666"/>
    <w:rsid w:val="2ACD3652"/>
    <w:rsid w:val="2AF96DFD"/>
    <w:rsid w:val="2B0763EE"/>
    <w:rsid w:val="2B49709C"/>
    <w:rsid w:val="2BE271C7"/>
    <w:rsid w:val="2BE65BAC"/>
    <w:rsid w:val="2C5E566B"/>
    <w:rsid w:val="2C7212B2"/>
    <w:rsid w:val="2CB803E8"/>
    <w:rsid w:val="2CC533FC"/>
    <w:rsid w:val="2D4A367C"/>
    <w:rsid w:val="2D6E4D90"/>
    <w:rsid w:val="2DD64620"/>
    <w:rsid w:val="2DD83A52"/>
    <w:rsid w:val="2E0D2171"/>
    <w:rsid w:val="2E364092"/>
    <w:rsid w:val="2E646A9C"/>
    <w:rsid w:val="2E836B4A"/>
    <w:rsid w:val="2EF20887"/>
    <w:rsid w:val="2F423881"/>
    <w:rsid w:val="2F6269D5"/>
    <w:rsid w:val="30694B86"/>
    <w:rsid w:val="307C711A"/>
    <w:rsid w:val="308F743D"/>
    <w:rsid w:val="309235D4"/>
    <w:rsid w:val="309315BF"/>
    <w:rsid w:val="30C469D1"/>
    <w:rsid w:val="31042414"/>
    <w:rsid w:val="318E06E6"/>
    <w:rsid w:val="31A33515"/>
    <w:rsid w:val="321235E8"/>
    <w:rsid w:val="327A6A0C"/>
    <w:rsid w:val="3304364F"/>
    <w:rsid w:val="33093437"/>
    <w:rsid w:val="337F665B"/>
    <w:rsid w:val="344A71EC"/>
    <w:rsid w:val="34856FAF"/>
    <w:rsid w:val="34993C9C"/>
    <w:rsid w:val="34D82FC0"/>
    <w:rsid w:val="3538051B"/>
    <w:rsid w:val="35C86B1F"/>
    <w:rsid w:val="35CD7187"/>
    <w:rsid w:val="35DF1CD9"/>
    <w:rsid w:val="35F30E7D"/>
    <w:rsid w:val="35FE0154"/>
    <w:rsid w:val="360F7EC5"/>
    <w:rsid w:val="36274383"/>
    <w:rsid w:val="367E5E56"/>
    <w:rsid w:val="371A058F"/>
    <w:rsid w:val="37FA0139"/>
    <w:rsid w:val="387202A9"/>
    <w:rsid w:val="38F930B9"/>
    <w:rsid w:val="395B634B"/>
    <w:rsid w:val="39690C95"/>
    <w:rsid w:val="39C9222B"/>
    <w:rsid w:val="39DD6D5D"/>
    <w:rsid w:val="3A09061F"/>
    <w:rsid w:val="3A11680D"/>
    <w:rsid w:val="3A196D09"/>
    <w:rsid w:val="3A3B57E0"/>
    <w:rsid w:val="3A4E6C46"/>
    <w:rsid w:val="3B9D0775"/>
    <w:rsid w:val="3BAD1D4F"/>
    <w:rsid w:val="3BCB3621"/>
    <w:rsid w:val="3BCC12CB"/>
    <w:rsid w:val="3BCC3EB1"/>
    <w:rsid w:val="3C3C669E"/>
    <w:rsid w:val="3C7339B5"/>
    <w:rsid w:val="3CAC41EE"/>
    <w:rsid w:val="3CCA3CA2"/>
    <w:rsid w:val="3CFF6E9A"/>
    <w:rsid w:val="3D5B6754"/>
    <w:rsid w:val="3D8C7C42"/>
    <w:rsid w:val="3DA05EF8"/>
    <w:rsid w:val="3E1D5E77"/>
    <w:rsid w:val="3F2C59B8"/>
    <w:rsid w:val="3F804D90"/>
    <w:rsid w:val="3F91294A"/>
    <w:rsid w:val="400B1B47"/>
    <w:rsid w:val="401A4E1B"/>
    <w:rsid w:val="40520309"/>
    <w:rsid w:val="408C7674"/>
    <w:rsid w:val="40AB31AA"/>
    <w:rsid w:val="40BE3A2A"/>
    <w:rsid w:val="40D27348"/>
    <w:rsid w:val="41234F25"/>
    <w:rsid w:val="41784E93"/>
    <w:rsid w:val="41835CE4"/>
    <w:rsid w:val="41A03C64"/>
    <w:rsid w:val="41CF4BFC"/>
    <w:rsid w:val="42252251"/>
    <w:rsid w:val="42354E99"/>
    <w:rsid w:val="424D5626"/>
    <w:rsid w:val="426564BA"/>
    <w:rsid w:val="42862242"/>
    <w:rsid w:val="42B55972"/>
    <w:rsid w:val="42D90D3F"/>
    <w:rsid w:val="430D45F5"/>
    <w:rsid w:val="43505A87"/>
    <w:rsid w:val="43C54498"/>
    <w:rsid w:val="43C92DAB"/>
    <w:rsid w:val="43DB57E2"/>
    <w:rsid w:val="44157520"/>
    <w:rsid w:val="4548307F"/>
    <w:rsid w:val="45593A55"/>
    <w:rsid w:val="45AD2040"/>
    <w:rsid w:val="45CB53B3"/>
    <w:rsid w:val="45CC5137"/>
    <w:rsid w:val="45E26F48"/>
    <w:rsid w:val="473C76F2"/>
    <w:rsid w:val="47AC1D54"/>
    <w:rsid w:val="48091984"/>
    <w:rsid w:val="484A461F"/>
    <w:rsid w:val="485C7545"/>
    <w:rsid w:val="48972AB9"/>
    <w:rsid w:val="48DE5777"/>
    <w:rsid w:val="49070D6B"/>
    <w:rsid w:val="492021E2"/>
    <w:rsid w:val="49596BEF"/>
    <w:rsid w:val="496374AD"/>
    <w:rsid w:val="497D1F9B"/>
    <w:rsid w:val="49B3042E"/>
    <w:rsid w:val="49D825F6"/>
    <w:rsid w:val="4A355B61"/>
    <w:rsid w:val="4A491906"/>
    <w:rsid w:val="4A592677"/>
    <w:rsid w:val="4A593725"/>
    <w:rsid w:val="4AF42BA6"/>
    <w:rsid w:val="4BBD33CE"/>
    <w:rsid w:val="4BE9179B"/>
    <w:rsid w:val="4BF5130F"/>
    <w:rsid w:val="4C0D6415"/>
    <w:rsid w:val="4C2B644B"/>
    <w:rsid w:val="4C481875"/>
    <w:rsid w:val="4C90344E"/>
    <w:rsid w:val="4CE34A23"/>
    <w:rsid w:val="4CE63746"/>
    <w:rsid w:val="4D4D6AF7"/>
    <w:rsid w:val="4DC628C7"/>
    <w:rsid w:val="4DF307CC"/>
    <w:rsid w:val="4E3F33A4"/>
    <w:rsid w:val="4EB920C3"/>
    <w:rsid w:val="4F883B3F"/>
    <w:rsid w:val="4FB156F0"/>
    <w:rsid w:val="4FB20659"/>
    <w:rsid w:val="4FF12AC8"/>
    <w:rsid w:val="5005175F"/>
    <w:rsid w:val="503F2822"/>
    <w:rsid w:val="50E57CDA"/>
    <w:rsid w:val="5149048F"/>
    <w:rsid w:val="51C67BDC"/>
    <w:rsid w:val="51E101BC"/>
    <w:rsid w:val="52221E4F"/>
    <w:rsid w:val="52B608F7"/>
    <w:rsid w:val="52ED4BF7"/>
    <w:rsid w:val="52F370F4"/>
    <w:rsid w:val="53145F0A"/>
    <w:rsid w:val="53282BFB"/>
    <w:rsid w:val="53880737"/>
    <w:rsid w:val="5399332C"/>
    <w:rsid w:val="539A0D27"/>
    <w:rsid w:val="53F0059A"/>
    <w:rsid w:val="54091700"/>
    <w:rsid w:val="540B4A41"/>
    <w:rsid w:val="54155B02"/>
    <w:rsid w:val="54E20F64"/>
    <w:rsid w:val="551E609F"/>
    <w:rsid w:val="55484D4D"/>
    <w:rsid w:val="5560203F"/>
    <w:rsid w:val="55844CA6"/>
    <w:rsid w:val="55A80943"/>
    <w:rsid w:val="55D54D6B"/>
    <w:rsid w:val="55E305B3"/>
    <w:rsid w:val="566713A2"/>
    <w:rsid w:val="56786ED9"/>
    <w:rsid w:val="567D3324"/>
    <w:rsid w:val="56C53855"/>
    <w:rsid w:val="56C9515D"/>
    <w:rsid w:val="56D73B74"/>
    <w:rsid w:val="56EC18AB"/>
    <w:rsid w:val="56FD597B"/>
    <w:rsid w:val="580D310A"/>
    <w:rsid w:val="58133B49"/>
    <w:rsid w:val="584E6ADC"/>
    <w:rsid w:val="585B3A49"/>
    <w:rsid w:val="588B414B"/>
    <w:rsid w:val="58C44589"/>
    <w:rsid w:val="58D36DCB"/>
    <w:rsid w:val="58ED3A55"/>
    <w:rsid w:val="593A22DB"/>
    <w:rsid w:val="593F7DC1"/>
    <w:rsid w:val="597A0806"/>
    <w:rsid w:val="59A87D24"/>
    <w:rsid w:val="5A3E2160"/>
    <w:rsid w:val="5A66646F"/>
    <w:rsid w:val="5A872CC3"/>
    <w:rsid w:val="5B09379C"/>
    <w:rsid w:val="5B655265"/>
    <w:rsid w:val="5BEC742D"/>
    <w:rsid w:val="5C026AAE"/>
    <w:rsid w:val="5C5F2392"/>
    <w:rsid w:val="5C65262A"/>
    <w:rsid w:val="5C9B486A"/>
    <w:rsid w:val="5CD04DA9"/>
    <w:rsid w:val="5D7B3A69"/>
    <w:rsid w:val="5DAA6929"/>
    <w:rsid w:val="5E105899"/>
    <w:rsid w:val="5E925A47"/>
    <w:rsid w:val="5EDA221B"/>
    <w:rsid w:val="5FA54869"/>
    <w:rsid w:val="5FC1303B"/>
    <w:rsid w:val="5FDD385E"/>
    <w:rsid w:val="5FDF718B"/>
    <w:rsid w:val="5FE756C4"/>
    <w:rsid w:val="5FF065AE"/>
    <w:rsid w:val="602D2F76"/>
    <w:rsid w:val="60582CEA"/>
    <w:rsid w:val="606A7B03"/>
    <w:rsid w:val="60FA2453"/>
    <w:rsid w:val="611B34FA"/>
    <w:rsid w:val="612F2805"/>
    <w:rsid w:val="61DD7C94"/>
    <w:rsid w:val="61E60EAB"/>
    <w:rsid w:val="61EA2317"/>
    <w:rsid w:val="61EF17A6"/>
    <w:rsid w:val="62785C2C"/>
    <w:rsid w:val="627C1237"/>
    <w:rsid w:val="62ED6FF8"/>
    <w:rsid w:val="62F039C6"/>
    <w:rsid w:val="632E0D88"/>
    <w:rsid w:val="636447A9"/>
    <w:rsid w:val="63811D1D"/>
    <w:rsid w:val="64411535"/>
    <w:rsid w:val="648A6668"/>
    <w:rsid w:val="64BA16F0"/>
    <w:rsid w:val="64D70C50"/>
    <w:rsid w:val="64DE43EE"/>
    <w:rsid w:val="653123E6"/>
    <w:rsid w:val="6554017F"/>
    <w:rsid w:val="65854BB3"/>
    <w:rsid w:val="661D2A90"/>
    <w:rsid w:val="669833B2"/>
    <w:rsid w:val="670F1E09"/>
    <w:rsid w:val="67102822"/>
    <w:rsid w:val="67513397"/>
    <w:rsid w:val="67911E71"/>
    <w:rsid w:val="67B920E7"/>
    <w:rsid w:val="68451951"/>
    <w:rsid w:val="687E7FCC"/>
    <w:rsid w:val="693E76EB"/>
    <w:rsid w:val="6ACC4637"/>
    <w:rsid w:val="6AE062A3"/>
    <w:rsid w:val="6AE32D8D"/>
    <w:rsid w:val="6AF26948"/>
    <w:rsid w:val="6B357768"/>
    <w:rsid w:val="6B7E5E0A"/>
    <w:rsid w:val="6B804704"/>
    <w:rsid w:val="6B9163AB"/>
    <w:rsid w:val="6BD2716D"/>
    <w:rsid w:val="6BEA6900"/>
    <w:rsid w:val="6C2E2990"/>
    <w:rsid w:val="6C47523B"/>
    <w:rsid w:val="6C995675"/>
    <w:rsid w:val="6C9B185F"/>
    <w:rsid w:val="6CB22631"/>
    <w:rsid w:val="6CE511B7"/>
    <w:rsid w:val="6CF739D2"/>
    <w:rsid w:val="6D262141"/>
    <w:rsid w:val="6D604895"/>
    <w:rsid w:val="6E3F1BBB"/>
    <w:rsid w:val="6E5646E1"/>
    <w:rsid w:val="6EB65F9A"/>
    <w:rsid w:val="6EBB01B4"/>
    <w:rsid w:val="6EBE220D"/>
    <w:rsid w:val="6ECE4F99"/>
    <w:rsid w:val="6F1C5268"/>
    <w:rsid w:val="70A60751"/>
    <w:rsid w:val="71087F7A"/>
    <w:rsid w:val="710B7F81"/>
    <w:rsid w:val="71106500"/>
    <w:rsid w:val="713C1D22"/>
    <w:rsid w:val="71953882"/>
    <w:rsid w:val="71A671E9"/>
    <w:rsid w:val="71A911D9"/>
    <w:rsid w:val="721C4D44"/>
    <w:rsid w:val="724D2D45"/>
    <w:rsid w:val="724D390C"/>
    <w:rsid w:val="72C802E6"/>
    <w:rsid w:val="73490DD2"/>
    <w:rsid w:val="73531A97"/>
    <w:rsid w:val="73B71C61"/>
    <w:rsid w:val="74595839"/>
    <w:rsid w:val="74B47091"/>
    <w:rsid w:val="753321E9"/>
    <w:rsid w:val="757A0AC2"/>
    <w:rsid w:val="758A4A98"/>
    <w:rsid w:val="75F5118C"/>
    <w:rsid w:val="76682CA4"/>
    <w:rsid w:val="76AD6595"/>
    <w:rsid w:val="76D22381"/>
    <w:rsid w:val="76E0351B"/>
    <w:rsid w:val="77563082"/>
    <w:rsid w:val="79073893"/>
    <w:rsid w:val="790F6B53"/>
    <w:rsid w:val="79997044"/>
    <w:rsid w:val="79C541D2"/>
    <w:rsid w:val="79D13178"/>
    <w:rsid w:val="7A3178FE"/>
    <w:rsid w:val="7A485FC6"/>
    <w:rsid w:val="7A4F00E8"/>
    <w:rsid w:val="7A5D3FC6"/>
    <w:rsid w:val="7AEA6F5B"/>
    <w:rsid w:val="7AF242BB"/>
    <w:rsid w:val="7B455AED"/>
    <w:rsid w:val="7B8E3856"/>
    <w:rsid w:val="7BBE3A04"/>
    <w:rsid w:val="7C0C342A"/>
    <w:rsid w:val="7C613C68"/>
    <w:rsid w:val="7C706DAF"/>
    <w:rsid w:val="7C7A77A6"/>
    <w:rsid w:val="7CD514F6"/>
    <w:rsid w:val="7D31427A"/>
    <w:rsid w:val="7DC1685E"/>
    <w:rsid w:val="7DEB07D9"/>
    <w:rsid w:val="7E1C7C20"/>
    <w:rsid w:val="7E4F6CCE"/>
    <w:rsid w:val="7E506BE1"/>
    <w:rsid w:val="7EC06E8A"/>
    <w:rsid w:val="7F3A6F59"/>
    <w:rsid w:val="7F3B71EA"/>
    <w:rsid w:val="7FAF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7"/>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3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Calibri" w:hAnsi="Calibri"/>
      <w:sz w:val="24"/>
    </w:rPr>
  </w:style>
  <w:style w:type="paragraph" w:styleId="6">
    <w:name w:val="annotation text"/>
    <w:basedOn w:val="1"/>
    <w:qFormat/>
    <w:uiPriority w:val="0"/>
    <w:pPr>
      <w:jc w:val="left"/>
    </w:pPr>
  </w:style>
  <w:style w:type="paragraph" w:styleId="7">
    <w:name w:val="Body Text"/>
    <w:basedOn w:val="1"/>
    <w:next w:val="1"/>
    <w:unhideWhenUsed/>
    <w:qFormat/>
    <w:uiPriority w:val="0"/>
    <w:pPr>
      <w:spacing w:after="120"/>
    </w:pPr>
  </w:style>
  <w:style w:type="paragraph" w:styleId="8">
    <w:name w:val="Body Text Indent"/>
    <w:basedOn w:val="1"/>
    <w:next w:val="7"/>
    <w:unhideWhenUsed/>
    <w:qFormat/>
    <w:uiPriority w:val="0"/>
    <w:pPr>
      <w:spacing w:after="120"/>
      <w:ind w:left="420" w:leftChars="200"/>
    </w:p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qFormat/>
    <w:uiPriority w:val="0"/>
    <w:rPr>
      <w:sz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0"/>
    <w:pPr>
      <w:spacing w:before="240" w:after="60" w:line="312" w:lineRule="auto"/>
      <w:jc w:val="center"/>
      <w:outlineLvl w:val="1"/>
    </w:pPr>
    <w:rPr>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widowControl/>
      <w:jc w:val="left"/>
    </w:pPr>
    <w:rPr>
      <w:rFonts w:ascii="宋体" w:hAnsi="宋体" w:cs="宋体"/>
      <w:kern w:val="0"/>
      <w:sz w:val="24"/>
    </w:rPr>
  </w:style>
  <w:style w:type="paragraph" w:styleId="19">
    <w:name w:val="Body Text First Indent"/>
    <w:basedOn w:val="7"/>
    <w:next w:val="20"/>
    <w:qFormat/>
    <w:uiPriority w:val="0"/>
    <w:pPr>
      <w:spacing w:line="360" w:lineRule="auto"/>
      <w:ind w:firstLine="420"/>
    </w:pPr>
    <w:rPr>
      <w:rFonts w:ascii="宋体" w:hAnsi="宋体"/>
      <w:sz w:val="24"/>
    </w:rPr>
  </w:style>
  <w:style w:type="paragraph" w:styleId="20">
    <w:name w:val="Body Text First Indent 2"/>
    <w:basedOn w:val="8"/>
    <w:qFormat/>
    <w:uiPriority w:val="0"/>
    <w:pPr>
      <w:ind w:firstLine="420"/>
    </w:pPr>
  </w:style>
  <w:style w:type="character" w:styleId="23">
    <w:name w:val="Strong"/>
    <w:basedOn w:val="22"/>
    <w:qFormat/>
    <w:uiPriority w:val="0"/>
    <w:rPr>
      <w:b/>
    </w:rPr>
  </w:style>
  <w:style w:type="character" w:styleId="24">
    <w:name w:val="page number"/>
    <w:basedOn w:val="22"/>
    <w:qFormat/>
    <w:uiPriority w:val="0"/>
  </w:style>
  <w:style w:type="character" w:styleId="25">
    <w:name w:val="annotation reference"/>
    <w:qFormat/>
    <w:uiPriority w:val="0"/>
    <w:rPr>
      <w:sz w:val="21"/>
    </w:rPr>
  </w:style>
  <w:style w:type="paragraph" w:customStyle="1" w:styleId="26">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7">
    <w:name w:val="无间隔1"/>
    <w:qFormat/>
    <w:uiPriority w:val="1"/>
    <w:pPr>
      <w:jc w:val="both"/>
    </w:pPr>
    <w:rPr>
      <w:rFonts w:ascii="Times New Roman" w:hAnsi="Times New Roman" w:eastAsia="Times New Roman" w:cs="Times New Roman"/>
      <w:lang w:val="en-US" w:eastAsia="zh-CN" w:bidi="ar-SA"/>
    </w:rPr>
  </w:style>
  <w:style w:type="paragraph" w:customStyle="1" w:styleId="28">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9">
    <w:name w:val="Heading3"/>
    <w:basedOn w:val="1"/>
    <w:next w:val="1"/>
    <w:qFormat/>
    <w:uiPriority w:val="0"/>
    <w:pPr>
      <w:keepNext/>
      <w:keepLines/>
      <w:spacing w:before="260" w:after="260" w:line="416" w:lineRule="auto"/>
      <w:textAlignment w:val="baseline"/>
    </w:pPr>
    <w:rPr>
      <w:rFonts w:ascii="Cambria Math" w:hAnsi="Cambria Math" w:cs="Cambria Math"/>
      <w:b/>
      <w:bCs/>
      <w:kern w:val="0"/>
      <w:sz w:val="32"/>
      <w:szCs w:val="32"/>
    </w:rPr>
  </w:style>
  <w:style w:type="character" w:customStyle="1" w:styleId="30">
    <w:name w:val="NormalCharacter"/>
    <w:qFormat/>
    <w:uiPriority w:val="0"/>
    <w:rPr>
      <w:kern w:val="2"/>
      <w:sz w:val="21"/>
      <w:szCs w:val="24"/>
      <w:lang w:val="en-US" w:eastAsia="zh-CN" w:bidi="ar-SA"/>
    </w:rPr>
  </w:style>
  <w:style w:type="paragraph" w:customStyle="1" w:styleId="31">
    <w:name w:val="正文（缩进）"/>
    <w:basedOn w:val="1"/>
    <w:qFormat/>
    <w:uiPriority w:val="99"/>
    <w:pPr>
      <w:spacing w:before="156" w:after="156"/>
      <w:ind w:firstLine="480"/>
    </w:pPr>
  </w:style>
  <w:style w:type="character" w:customStyle="1" w:styleId="32">
    <w:name w:val="15"/>
    <w:basedOn w:val="22"/>
    <w:qFormat/>
    <w:uiPriority w:val="0"/>
    <w:rPr>
      <w:rFonts w:hint="eastAsia" w:ascii="仿宋" w:hAnsi="仿宋" w:eastAsia="仿宋"/>
      <w:color w:val="000000"/>
      <w:sz w:val="24"/>
      <w:szCs w:val="24"/>
    </w:rPr>
  </w:style>
  <w:style w:type="character" w:customStyle="1" w:styleId="33">
    <w:name w:val="16"/>
    <w:basedOn w:val="22"/>
    <w:qFormat/>
    <w:uiPriority w:val="0"/>
    <w:rPr>
      <w:rFonts w:hint="eastAsia" w:ascii="仿宋" w:hAnsi="仿宋" w:eastAsia="仿宋"/>
      <w:b/>
      <w:bCs/>
      <w:color w:val="FF0000"/>
      <w:sz w:val="24"/>
      <w:szCs w:val="24"/>
    </w:r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1.正文"/>
    <w:basedOn w:val="1"/>
    <w:qFormat/>
    <w:uiPriority w:val="0"/>
    <w:pPr>
      <w:spacing w:line="360" w:lineRule="auto"/>
      <w:ind w:left="540" w:leftChars="225" w:firstLine="540" w:firstLineChars="225"/>
    </w:pPr>
  </w:style>
  <w:style w:type="paragraph" w:styleId="36">
    <w:name w:val="List Paragraph"/>
    <w:basedOn w:val="1"/>
    <w:qFormat/>
    <w:uiPriority w:val="34"/>
    <w:pPr>
      <w:ind w:firstLine="420" w:firstLineChars="200"/>
    </w:pPr>
    <w:rPr>
      <w:rFonts w:ascii="Calibri" w:hAnsi="Calibri"/>
      <w:sz w:val="21"/>
      <w:szCs w:val="22"/>
    </w:rPr>
  </w:style>
  <w:style w:type="character" w:customStyle="1" w:styleId="37">
    <w:name w:val="标题 1 字符"/>
    <w:link w:val="2"/>
    <w:qFormat/>
    <w:uiPriority w:val="0"/>
    <w:rPr>
      <w:rFonts w:eastAsia="黑体"/>
      <w:sz w:val="44"/>
    </w:rPr>
  </w:style>
  <w:style w:type="character" w:customStyle="1" w:styleId="38">
    <w:name w:val="标题 2 字符"/>
    <w:link w:val="3"/>
    <w:qFormat/>
    <w:uiPriority w:val="0"/>
    <w:rPr>
      <w:rFonts w:ascii="宋体" w:hAnsi="宋体"/>
    </w:rPr>
  </w:style>
  <w:style w:type="paragraph" w:customStyle="1" w:styleId="39">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40">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1">
    <w:name w:val="2表格（表体）"/>
    <w:basedOn w:val="1"/>
    <w:qFormat/>
    <w:uiPriority w:val="99"/>
    <w:pPr>
      <w:spacing w:line="440" w:lineRule="exact"/>
      <w:ind w:firstLine="240" w:firstLineChars="100"/>
    </w:pPr>
  </w:style>
  <w:style w:type="paragraph" w:customStyle="1" w:styleId="42">
    <w:name w:val="标题 21"/>
    <w:basedOn w:val="1"/>
    <w:qFormat/>
    <w:uiPriority w:val="0"/>
    <w:pPr>
      <w:snapToGrid w:val="0"/>
      <w:spacing w:line="360" w:lineRule="auto"/>
      <w:outlineLvl w:val="1"/>
    </w:pPr>
    <w:rPr>
      <w:rFonts w:ascii="宋体" w:hAnsi="宋体"/>
    </w:rPr>
  </w:style>
  <w:style w:type="paragraph" w:customStyle="1" w:styleId="43">
    <w:name w:val="U_正文"/>
    <w:basedOn w:val="1"/>
    <w:qFormat/>
    <w:uiPriority w:val="0"/>
    <w:pPr>
      <w:spacing w:before="20" w:beforeLines="20" w:after="20" w:afterLines="20" w:line="300" w:lineRule="auto"/>
      <w:ind w:firstLine="200" w:firstLineChars="200"/>
    </w:pPr>
    <w:rPr>
      <w:rFonts w:ascii="Times New Roman" w:hAnsi="Times New Roman" w:eastAsia="宋体" w:cs="Times New Roman"/>
      <w:sz w:val="24"/>
      <w:szCs w:val="20"/>
    </w:rPr>
  </w:style>
  <w:style w:type="paragraph" w:customStyle="1" w:styleId="44">
    <w:name w:val="U_正文2"/>
    <w:basedOn w:val="1"/>
    <w:qFormat/>
    <w:uiPriority w:val="0"/>
    <w:pPr>
      <w:spacing w:before="10" w:beforeLines="10" w:after="10" w:afterLines="10" w:line="300" w:lineRule="auto"/>
    </w:pPr>
    <w:rPr>
      <w:rFonts w:ascii="Times New Roman" w:hAnsi="Times New Roman" w:cs="Times New Roman"/>
      <w:sz w:val="24"/>
      <w:szCs w:val="20"/>
    </w:rPr>
  </w:style>
  <w:style w:type="paragraph" w:customStyle="1" w:styleId="45">
    <w:name w:val="U_编号2"/>
    <w:basedOn w:val="1"/>
    <w:qFormat/>
    <w:uiPriority w:val="0"/>
    <w:pPr>
      <w:tabs>
        <w:tab w:val="left" w:pos="420"/>
        <w:tab w:val="left" w:pos="785"/>
      </w:tabs>
      <w:spacing w:before="10" w:beforeLines="10" w:after="10" w:afterLines="10" w:line="300" w:lineRule="auto"/>
      <w:ind w:left="420" w:hanging="420"/>
    </w:pPr>
    <w:rPr>
      <w:rFonts w:ascii="Times New Roman" w:hAnsi="Times New Roman" w:cs="Times New Roman"/>
      <w:sz w:val="24"/>
      <w:szCs w:val="20"/>
    </w:rPr>
  </w:style>
  <w:style w:type="character" w:customStyle="1" w:styleId="46">
    <w:name w:val="font0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1901</Words>
  <Characters>2282</Characters>
  <Lines>148</Lines>
  <Paragraphs>41</Paragraphs>
  <TotalTime>7</TotalTime>
  <ScaleCrop>false</ScaleCrop>
  <LinksUpToDate>false</LinksUpToDate>
  <CharactersWithSpaces>2440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2024-04-23T09:24:00Z</dcterms:created>
  <dc:creator>重庆华西工程造价咨询有限公司</dc:creator>
  <cp:lastModifiedBy>柚</cp:lastModifiedBy>
  <dcterms:modified xsi:type="dcterms:W3CDTF">2025-05-06T02:50:55Z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6AA3A2CE0CC349EDB9F299553BCB57DB_13</vt:lpwstr>
  </property>
  <property fmtid="{D5CDD505-2E9C-101B-9397-08002B2CF9AE}" pid="4" name="KSOTemplateDocerSaveRecord">
    <vt:lpwstr>eyJoZGlkIjoiNzdkNTM4MTkwYTE0Yjk0Y2Y4MjVlZDcwOGViZTQwYjIiLCJ1c2VySWQiOiIxMTc2NDE1MTk0In0=</vt:lpwstr>
  </property>
</Properties>
</file>