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BB7DD">
      <w:pPr>
        <w:pStyle w:val="5"/>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kern w:val="2"/>
          <w:sz w:val="44"/>
          <w:szCs w:val="44"/>
          <w:lang w:val="en-US" w:eastAsia="zh-CN" w:bidi="ar-SA"/>
        </w:rPr>
      </w:pPr>
    </w:p>
    <w:p w14:paraId="2C9D6753">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方正小标宋_GBK" w:hAnsi="方正小标宋_GBK" w:eastAsia="方正小标宋_GBK" w:cs="方正小标宋_GBK"/>
          <w:kern w:val="2"/>
          <w:sz w:val="44"/>
          <w:szCs w:val="44"/>
          <w:lang w:val="en-US" w:eastAsia="zh-CN" w:bidi="ar-SA"/>
        </w:rPr>
      </w:pPr>
      <w:bookmarkStart w:id="0" w:name="_Toc12789052"/>
      <w:bookmarkStart w:id="1" w:name="_Toc106030870"/>
      <w:bookmarkStart w:id="2" w:name="_Toc11641050"/>
      <w:bookmarkStart w:id="3" w:name="_Toc76462316"/>
      <w:r>
        <w:rPr>
          <w:rFonts w:hint="eastAsia" w:ascii="方正小标宋_GBK" w:hAnsi="方正小标宋_GBK" w:eastAsia="方正小标宋_GBK" w:cs="方正小标宋_GBK"/>
          <w:kern w:val="2"/>
          <w:sz w:val="44"/>
          <w:szCs w:val="44"/>
          <w:lang w:val="en-US" w:eastAsia="zh-CN" w:bidi="ar-SA"/>
        </w:rPr>
        <w:t>重庆仙桃数据谷投资管理有限公司</w:t>
      </w:r>
      <w:r>
        <w:rPr>
          <w:rFonts w:hint="eastAsia" w:ascii="方正小标宋_GBK" w:hAnsi="方正小标宋_GBK" w:eastAsia="方正小标宋_GBK" w:cs="方正小标宋_GBK"/>
          <w:kern w:val="2"/>
          <w:sz w:val="44"/>
          <w:szCs w:val="44"/>
          <w:lang w:val="en-US" w:eastAsia="zh-CN" w:bidi="ar-SA"/>
        </w:rPr>
        <w:tab/>
      </w:r>
    </w:p>
    <w:p w14:paraId="649E7837">
      <w:pPr>
        <w:pStyle w:val="5"/>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车辆定点清洗服务询价采购文件</w:t>
      </w:r>
    </w:p>
    <w:p w14:paraId="342378DF">
      <w:pPr>
        <w:keepNext w:val="0"/>
        <w:keepLines w:val="0"/>
        <w:pageBreakBefore w:val="0"/>
        <w:widowControl w:val="0"/>
        <w:kinsoku/>
        <w:wordWrap/>
        <w:overflowPunct/>
        <w:topLinePunct w:val="0"/>
        <w:autoSpaceDE/>
        <w:autoSpaceDN/>
        <w:bidi w:val="0"/>
        <w:adjustRightInd/>
        <w:snapToGrid w:val="0"/>
        <w:spacing w:line="560" w:lineRule="exact"/>
        <w:ind w:firstLine="880" w:firstLineChars="200"/>
        <w:jc w:val="center"/>
        <w:textAlignment w:val="auto"/>
        <w:rPr>
          <w:rFonts w:hint="eastAsia" w:ascii="方正小标宋_GBK" w:hAnsi="方正小标宋_GBK" w:eastAsia="方正小标宋_GBK" w:cs="方正小标宋_GBK"/>
          <w:kern w:val="2"/>
          <w:sz w:val="44"/>
          <w:szCs w:val="44"/>
          <w:lang w:val="en-US" w:eastAsia="zh-CN" w:bidi="ar-SA"/>
        </w:rPr>
      </w:pPr>
    </w:p>
    <w:bookmarkEnd w:id="0"/>
    <w:bookmarkEnd w:id="1"/>
    <w:bookmarkEnd w:id="2"/>
    <w:bookmarkEnd w:id="3"/>
    <w:p w14:paraId="7957A187">
      <w:pPr>
        <w:pStyle w:val="3"/>
        <w:pageBreakBefore w:val="0"/>
        <w:kinsoku/>
        <w:wordWrap/>
        <w:overflowPunct/>
        <w:topLinePunct w:val="0"/>
        <w:autoSpaceDE/>
        <w:autoSpaceDN/>
        <w:bidi w:val="0"/>
        <w:adjustRightInd/>
        <w:snapToGrid/>
        <w:spacing w:before="0" w:after="0" w:line="400" w:lineRule="exact"/>
        <w:ind w:firstLine="482" w:firstLineChars="200"/>
        <w:textAlignment w:val="auto"/>
        <w:rPr>
          <w:rFonts w:hint="eastAsia" w:ascii="方正仿宋_GBK" w:hAnsi="方正仿宋_GBK" w:eastAsia="方正仿宋_GBK" w:cs="方正仿宋_GBK"/>
          <w:sz w:val="24"/>
          <w:szCs w:val="24"/>
        </w:rPr>
      </w:pPr>
      <w:bookmarkStart w:id="4" w:name="_Toc3463"/>
      <w:bookmarkStart w:id="5" w:name="_Toc313893526"/>
      <w:bookmarkStart w:id="6" w:name="_Toc18159"/>
      <w:bookmarkStart w:id="7" w:name="_Toc7625"/>
      <w:bookmarkStart w:id="8" w:name="_Toc12808"/>
      <w:bookmarkStart w:id="9" w:name="_Toc317775175"/>
      <w:bookmarkStart w:id="10" w:name="_Toc18881"/>
      <w:bookmarkStart w:id="11" w:name="_Toc25458"/>
      <w:bookmarkStart w:id="12" w:name="_Toc26820"/>
      <w:r>
        <w:rPr>
          <w:rFonts w:hint="eastAsia" w:ascii="方正仿宋_GBK" w:hAnsi="方正仿宋_GBK" w:eastAsia="方正仿宋_GBK" w:cs="方正仿宋_GBK"/>
          <w:sz w:val="24"/>
          <w:szCs w:val="24"/>
        </w:rPr>
        <w:t>一、项目内容</w:t>
      </w:r>
      <w:bookmarkEnd w:id="4"/>
      <w:bookmarkEnd w:id="5"/>
      <w:bookmarkEnd w:id="6"/>
      <w:bookmarkEnd w:id="7"/>
      <w:bookmarkEnd w:id="8"/>
      <w:bookmarkEnd w:id="9"/>
      <w:bookmarkEnd w:id="10"/>
      <w:bookmarkEnd w:id="11"/>
      <w:bookmarkEnd w:id="12"/>
      <w:bookmarkStart w:id="13" w:name="_Toc25190"/>
      <w:bookmarkStart w:id="14" w:name="_Toc15727"/>
      <w:bookmarkStart w:id="15" w:name="_Toc22399"/>
      <w:bookmarkStart w:id="16" w:name="_Toc1790"/>
      <w:bookmarkStart w:id="17" w:name="_Toc6462"/>
      <w:bookmarkStart w:id="18" w:name="_Toc19437"/>
      <w:bookmarkStart w:id="19" w:name="_Toc15576"/>
      <w:bookmarkStart w:id="20" w:name="_Toc317775178"/>
      <w:bookmarkStart w:id="21" w:name="_Toc373860293"/>
    </w:p>
    <w:tbl>
      <w:tblPr>
        <w:tblStyle w:val="16"/>
        <w:tblW w:w="8779" w:type="dxa"/>
        <w:tblInd w:w="10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41"/>
        <w:gridCol w:w="2200"/>
        <w:gridCol w:w="1550"/>
        <w:gridCol w:w="1475"/>
        <w:gridCol w:w="2413"/>
      </w:tblGrid>
      <w:tr w14:paraId="23B079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42" w:hRule="atLeast"/>
        </w:trPr>
        <w:tc>
          <w:tcPr>
            <w:tcW w:w="1141" w:type="dxa"/>
            <w:shd w:val="clear" w:color="auto" w:fill="auto"/>
            <w:noWrap/>
            <w:vAlign w:val="center"/>
          </w:tcPr>
          <w:p w14:paraId="5830304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方正仿宋_GBK" w:eastAsia="方正仿宋_GBK" w:cs="方正仿宋_GBK"/>
                <w:b/>
                <w:bCs/>
                <w:color w:val="000000" w:themeColor="text1"/>
                <w:kern w:val="0"/>
                <w:sz w:val="22"/>
                <w:szCs w:val="2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0"/>
                <w:sz w:val="22"/>
                <w:szCs w:val="22"/>
                <w:lang w:val="en-US" w:eastAsia="zh-CN"/>
                <w14:textFill>
                  <w14:solidFill>
                    <w14:schemeClr w14:val="tx1"/>
                  </w14:solidFill>
                </w14:textFill>
              </w:rPr>
              <w:t>项目名称</w:t>
            </w:r>
          </w:p>
        </w:tc>
        <w:tc>
          <w:tcPr>
            <w:tcW w:w="2200" w:type="dxa"/>
            <w:shd w:val="clear" w:color="auto" w:fill="auto"/>
            <w:noWrap/>
            <w:vAlign w:val="center"/>
          </w:tcPr>
          <w:p w14:paraId="3ECF4198">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方正仿宋_GBK" w:eastAsia="方正仿宋_GBK" w:cs="方正仿宋_GBK"/>
                <w:b/>
                <w:bCs/>
                <w:color w:val="000000" w:themeColor="text1"/>
                <w:kern w:val="0"/>
                <w:sz w:val="22"/>
                <w:szCs w:val="2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0"/>
                <w:sz w:val="22"/>
                <w:szCs w:val="22"/>
                <w:lang w:val="en-US" w:eastAsia="zh-CN"/>
                <w14:textFill>
                  <w14:solidFill>
                    <w14:schemeClr w14:val="tx1"/>
                  </w14:solidFill>
                </w14:textFill>
              </w:rPr>
              <w:t>车型</w:t>
            </w:r>
          </w:p>
        </w:tc>
        <w:tc>
          <w:tcPr>
            <w:tcW w:w="1550" w:type="dxa"/>
            <w:vAlign w:val="center"/>
          </w:tcPr>
          <w:p w14:paraId="273ED9D7">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方正仿宋_GBK" w:eastAsia="方正仿宋_GBK" w:cs="方正仿宋_GBK"/>
                <w:b/>
                <w:bCs/>
                <w:color w:val="000000" w:themeColor="text1"/>
                <w:kern w:val="0"/>
                <w:sz w:val="22"/>
                <w:szCs w:val="2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0"/>
                <w:sz w:val="22"/>
                <w:szCs w:val="22"/>
                <w:lang w:val="en-US" w:eastAsia="zh-CN"/>
                <w14:textFill>
                  <w14:solidFill>
                    <w14:schemeClr w14:val="tx1"/>
                  </w14:solidFill>
                </w14:textFill>
              </w:rPr>
              <w:t>清洗频率</w:t>
            </w:r>
          </w:p>
        </w:tc>
        <w:tc>
          <w:tcPr>
            <w:tcW w:w="1475" w:type="dxa"/>
            <w:vAlign w:val="center"/>
          </w:tcPr>
          <w:p w14:paraId="299D4A9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方正仿宋_GBK" w:eastAsia="方正仿宋_GBK" w:cs="方正仿宋_GBK"/>
                <w:b/>
                <w:bCs/>
                <w:color w:val="000000" w:themeColor="text1"/>
                <w:kern w:val="0"/>
                <w:sz w:val="22"/>
                <w:szCs w:val="22"/>
                <w14:textFill>
                  <w14:solidFill>
                    <w14:schemeClr w14:val="tx1"/>
                  </w14:solidFill>
                </w14:textFill>
              </w:rPr>
            </w:pPr>
            <w:r>
              <w:rPr>
                <w:rFonts w:hint="eastAsia" w:ascii="方正仿宋_GBK" w:hAnsi="方正仿宋_GBK" w:eastAsia="方正仿宋_GBK" w:cs="方正仿宋_GBK"/>
                <w:b/>
                <w:bCs/>
                <w:color w:val="000000" w:themeColor="text1"/>
                <w:kern w:val="0"/>
                <w:sz w:val="22"/>
                <w:szCs w:val="22"/>
                <w14:textFill>
                  <w14:solidFill>
                    <w14:schemeClr w14:val="tx1"/>
                  </w14:solidFill>
                </w14:textFill>
              </w:rPr>
              <w:t>最高</w:t>
            </w:r>
            <w:r>
              <w:rPr>
                <w:rFonts w:hint="eastAsia" w:ascii="方正仿宋_GBK" w:hAnsi="方正仿宋_GBK" w:eastAsia="方正仿宋_GBK" w:cs="方正仿宋_GBK"/>
                <w:b/>
                <w:bCs/>
                <w:color w:val="000000" w:themeColor="text1"/>
                <w:kern w:val="0"/>
                <w:sz w:val="22"/>
                <w:szCs w:val="22"/>
                <w:lang w:val="en-US" w:eastAsia="zh-CN"/>
                <w14:textFill>
                  <w14:solidFill>
                    <w14:schemeClr w14:val="tx1"/>
                  </w14:solidFill>
                </w14:textFill>
              </w:rPr>
              <w:t>限价</w:t>
            </w:r>
            <w:r>
              <w:rPr>
                <w:rFonts w:hint="eastAsia" w:ascii="方正仿宋_GBK" w:hAnsi="方正仿宋_GBK" w:eastAsia="方正仿宋_GBK" w:cs="方正仿宋_GBK"/>
                <w:b/>
                <w:bCs/>
                <w:color w:val="000000" w:themeColor="text1"/>
                <w:kern w:val="0"/>
                <w:sz w:val="22"/>
                <w:szCs w:val="22"/>
                <w14:textFill>
                  <w14:solidFill>
                    <w14:schemeClr w14:val="tx1"/>
                  </w14:solidFill>
                </w14:textFill>
              </w:rPr>
              <w:t>（元）</w:t>
            </w:r>
          </w:p>
        </w:tc>
        <w:tc>
          <w:tcPr>
            <w:tcW w:w="2413" w:type="dxa"/>
            <w:vAlign w:val="center"/>
          </w:tcPr>
          <w:p w14:paraId="55399F2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方正仿宋_GBK" w:eastAsia="方正仿宋_GBK" w:cs="方正仿宋_GBK"/>
                <w:b/>
                <w:bCs/>
                <w:color w:val="000000" w:themeColor="text1"/>
                <w:kern w:val="0"/>
                <w:sz w:val="22"/>
                <w:szCs w:val="2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0"/>
                <w:sz w:val="22"/>
                <w:szCs w:val="22"/>
                <w:lang w:val="en-US" w:eastAsia="zh-CN"/>
                <w14:textFill>
                  <w14:solidFill>
                    <w14:schemeClr w14:val="tx1"/>
                  </w14:solidFill>
                </w14:textFill>
              </w:rPr>
              <w:t>备注</w:t>
            </w:r>
          </w:p>
        </w:tc>
      </w:tr>
      <w:tr w14:paraId="4E0062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05" w:hRule="atLeast"/>
        </w:trPr>
        <w:tc>
          <w:tcPr>
            <w:tcW w:w="1141" w:type="dxa"/>
            <w:shd w:val="clear" w:color="auto" w:fill="auto"/>
            <w:vAlign w:val="center"/>
          </w:tcPr>
          <w:p w14:paraId="7C58A8A5">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车辆定点清洗服务</w:t>
            </w:r>
          </w:p>
        </w:tc>
        <w:tc>
          <w:tcPr>
            <w:tcW w:w="2200" w:type="dxa"/>
            <w:shd w:val="clear" w:color="auto" w:fill="auto"/>
            <w:vAlign w:val="center"/>
          </w:tcPr>
          <w:p w14:paraId="1B30EB0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共5辆，其中：</w:t>
            </w:r>
          </w:p>
          <w:p w14:paraId="3A1C0926">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柯斯达</w:t>
            </w:r>
            <w:r>
              <w:rPr>
                <w:rFonts w:hint="eastAsia" w:ascii="方正仿宋_GBK" w:hAnsi="方正仿宋_GBK" w:eastAsia="方正仿宋_GBK" w:cs="方正仿宋_GBK"/>
                <w:color w:val="FF0000"/>
                <w:sz w:val="20"/>
                <w:szCs w:val="20"/>
                <w:lang w:val="en-US" w:eastAsia="zh-CN"/>
              </w:rPr>
              <w:t>1</w:t>
            </w:r>
            <w:r>
              <w:rPr>
                <w:rFonts w:hint="eastAsia" w:ascii="方正仿宋_GBK" w:hAnsi="方正仿宋_GBK" w:eastAsia="方正仿宋_GBK" w:cs="方正仿宋_GBK"/>
                <w:sz w:val="20"/>
                <w:szCs w:val="20"/>
                <w:lang w:val="en-US" w:eastAsia="zh-CN"/>
              </w:rPr>
              <w:t>辆（商务客车）</w:t>
            </w:r>
          </w:p>
          <w:p w14:paraId="1104D037">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深蓝S7轿车</w:t>
            </w:r>
            <w:r>
              <w:rPr>
                <w:rFonts w:hint="eastAsia" w:ascii="方正仿宋_GBK" w:hAnsi="方正仿宋_GBK" w:eastAsia="方正仿宋_GBK" w:cs="方正仿宋_GBK"/>
                <w:color w:val="FF0000"/>
                <w:sz w:val="20"/>
                <w:szCs w:val="20"/>
                <w:lang w:val="en-US" w:eastAsia="zh-CN"/>
              </w:rPr>
              <w:t>2</w:t>
            </w:r>
            <w:r>
              <w:rPr>
                <w:rFonts w:hint="eastAsia" w:ascii="方正仿宋_GBK" w:hAnsi="方正仿宋_GBK" w:eastAsia="方正仿宋_GBK" w:cs="方正仿宋_GBK"/>
                <w:sz w:val="20"/>
                <w:szCs w:val="20"/>
                <w:lang w:val="en-US" w:eastAsia="zh-CN"/>
              </w:rPr>
              <w:t>辆</w:t>
            </w:r>
          </w:p>
          <w:p w14:paraId="2102FA0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日产奇骏越野</w:t>
            </w:r>
            <w:r>
              <w:rPr>
                <w:rFonts w:hint="eastAsia" w:ascii="方正仿宋_GBK" w:hAnsi="方正仿宋_GBK" w:eastAsia="方正仿宋_GBK" w:cs="方正仿宋_GBK"/>
                <w:color w:val="FF0000"/>
                <w:sz w:val="20"/>
                <w:szCs w:val="20"/>
                <w:lang w:val="en-US" w:eastAsia="zh-CN"/>
              </w:rPr>
              <w:t>1</w:t>
            </w:r>
            <w:r>
              <w:rPr>
                <w:rFonts w:hint="eastAsia" w:ascii="方正仿宋_GBK" w:hAnsi="方正仿宋_GBK" w:eastAsia="方正仿宋_GBK" w:cs="方正仿宋_GBK"/>
                <w:sz w:val="20"/>
                <w:szCs w:val="20"/>
                <w:lang w:val="en-US" w:eastAsia="zh-CN"/>
              </w:rPr>
              <w:t>辆</w:t>
            </w:r>
          </w:p>
          <w:p w14:paraId="76FED8BE">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别克GL8商务车</w:t>
            </w:r>
            <w:r>
              <w:rPr>
                <w:rFonts w:hint="eastAsia" w:ascii="方正仿宋_GBK" w:hAnsi="方正仿宋_GBK" w:eastAsia="方正仿宋_GBK" w:cs="方正仿宋_GBK"/>
                <w:color w:val="FF0000"/>
                <w:sz w:val="20"/>
                <w:szCs w:val="20"/>
                <w:lang w:val="en-US" w:eastAsia="zh-CN"/>
              </w:rPr>
              <w:t>1</w:t>
            </w:r>
            <w:r>
              <w:rPr>
                <w:rFonts w:hint="eastAsia" w:ascii="方正仿宋_GBK" w:hAnsi="方正仿宋_GBK" w:eastAsia="方正仿宋_GBK" w:cs="方正仿宋_GBK"/>
                <w:sz w:val="20"/>
                <w:szCs w:val="20"/>
                <w:lang w:val="en-US" w:eastAsia="zh-CN"/>
              </w:rPr>
              <w:t>辆</w:t>
            </w:r>
          </w:p>
        </w:tc>
        <w:tc>
          <w:tcPr>
            <w:tcW w:w="1550" w:type="dxa"/>
            <w:vAlign w:val="center"/>
          </w:tcPr>
          <w:p w14:paraId="334F226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按需清洗，每月预估6-7次/辆，费用每月包干</w:t>
            </w:r>
          </w:p>
        </w:tc>
        <w:tc>
          <w:tcPr>
            <w:tcW w:w="1475" w:type="dxa"/>
            <w:vAlign w:val="center"/>
          </w:tcPr>
          <w:p w14:paraId="2C8E00A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1050元/月</w:t>
            </w:r>
          </w:p>
          <w:p w14:paraId="7085B9B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12600元/年</w:t>
            </w:r>
          </w:p>
        </w:tc>
        <w:tc>
          <w:tcPr>
            <w:tcW w:w="2413" w:type="dxa"/>
            <w:vAlign w:val="center"/>
          </w:tcPr>
          <w:p w14:paraId="59914E67">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按照公务保障及时性要求，供应商距公司（渝北区仙桃街道数据谷中路28号）车程不超过10分钟或5公里。</w:t>
            </w:r>
          </w:p>
        </w:tc>
      </w:tr>
    </w:tbl>
    <w:p w14:paraId="414E3E2B">
      <w:pPr>
        <w:pageBreakBefore w:val="0"/>
        <w:kinsoku/>
        <w:wordWrap/>
        <w:overflowPunct/>
        <w:topLinePunct w:val="0"/>
        <w:autoSpaceDE/>
        <w:autoSpaceDN/>
        <w:bidi w:val="0"/>
        <w:adjustRightInd/>
        <w:snapToGrid/>
        <w:spacing w:line="400" w:lineRule="exact"/>
        <w:ind w:firstLine="422" w:firstLineChars="200"/>
        <w:textAlignment w:val="auto"/>
        <w:rPr>
          <w:rFonts w:hint="eastAsia" w:ascii="方正仿宋_GBK" w:hAnsi="方正仿宋_GBK" w:eastAsia="方正仿宋_GBK" w:cs="方正仿宋_GBK"/>
          <w:b/>
          <w:kern w:val="2"/>
          <w:sz w:val="24"/>
          <w:szCs w:val="24"/>
          <w:lang w:val="en-US" w:eastAsia="zh-CN" w:bidi="ar-SA"/>
        </w:rPr>
      </w:pPr>
      <w:r>
        <w:rPr>
          <w:rFonts w:hint="eastAsia" w:ascii="方正仿宋_GBK" w:hAnsi="方正仿宋_GBK" w:eastAsia="方正仿宋_GBK" w:cs="方正仿宋_GBK"/>
          <w:b/>
          <w:kern w:val="2"/>
          <w:sz w:val="21"/>
          <w:szCs w:val="21"/>
          <w:lang w:val="en-US" w:eastAsia="zh-CN" w:bidi="ar-SA"/>
        </w:rPr>
        <w:t>二、采购方式：</w:t>
      </w:r>
    </w:p>
    <w:p w14:paraId="48415142">
      <w:pPr>
        <w:pageBreakBefore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询价采购（在响应文件符合要求的情况下，以最低价中选法确定中选供应商。响应文件须密封。）</w:t>
      </w:r>
    </w:p>
    <w:p w14:paraId="01AB667C">
      <w:pPr>
        <w:pStyle w:val="3"/>
        <w:pageBreakBefore w:val="0"/>
        <w:kinsoku/>
        <w:wordWrap/>
        <w:overflowPunct/>
        <w:topLinePunct w:val="0"/>
        <w:autoSpaceDE/>
        <w:autoSpaceDN/>
        <w:bidi w:val="0"/>
        <w:adjustRightInd/>
        <w:snapToGrid/>
        <w:spacing w:before="0" w:after="0" w:line="400" w:lineRule="exact"/>
        <w:ind w:firstLine="482"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三</w:t>
      </w:r>
      <w:r>
        <w:rPr>
          <w:rFonts w:hint="eastAsia" w:ascii="方正仿宋_GBK" w:hAnsi="方正仿宋_GBK" w:eastAsia="方正仿宋_GBK" w:cs="方正仿宋_GBK"/>
          <w:sz w:val="24"/>
          <w:szCs w:val="24"/>
        </w:rPr>
        <w:t>、</w:t>
      </w:r>
      <w:bookmarkEnd w:id="13"/>
      <w:bookmarkEnd w:id="14"/>
      <w:bookmarkEnd w:id="15"/>
      <w:bookmarkEnd w:id="16"/>
      <w:bookmarkEnd w:id="17"/>
      <w:bookmarkEnd w:id="18"/>
      <w:bookmarkEnd w:id="19"/>
      <w:r>
        <w:rPr>
          <w:rFonts w:hint="eastAsia" w:ascii="方正仿宋_GBK" w:hAnsi="方正仿宋_GBK" w:eastAsia="方正仿宋_GBK" w:cs="方正仿宋_GBK"/>
          <w:sz w:val="24"/>
          <w:szCs w:val="24"/>
          <w:lang w:val="en-US" w:eastAsia="zh-CN"/>
        </w:rPr>
        <w:t>供应商</w:t>
      </w:r>
      <w:r>
        <w:rPr>
          <w:rFonts w:hint="eastAsia" w:ascii="方正仿宋_GBK" w:hAnsi="方正仿宋_GBK" w:eastAsia="方正仿宋_GBK" w:cs="方正仿宋_GBK"/>
          <w:sz w:val="24"/>
          <w:szCs w:val="24"/>
        </w:rPr>
        <w:t>资格条件</w:t>
      </w:r>
    </w:p>
    <w:p w14:paraId="79E59F0D">
      <w:pPr>
        <w:pageBreakBefore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rPr>
      </w:pPr>
      <w:bookmarkStart w:id="22" w:name="OLE_LINK7"/>
      <w:bookmarkStart w:id="23" w:name="OLE_LINK6"/>
      <w:r>
        <w:rPr>
          <w:rFonts w:hint="eastAsia" w:ascii="方正仿宋_GBK" w:hAnsi="方正仿宋_GBK" w:eastAsia="方正仿宋_GBK" w:cs="方正仿宋_GBK"/>
          <w:sz w:val="24"/>
          <w:szCs w:val="24"/>
        </w:rPr>
        <w:t>（一）基本条件</w:t>
      </w:r>
    </w:p>
    <w:p w14:paraId="71FED19D">
      <w:pPr>
        <w:pageBreakBefore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FF0000"/>
          <w:sz w:val="24"/>
          <w:szCs w:val="24"/>
        </w:rPr>
      </w:pPr>
      <w:r>
        <w:rPr>
          <w:rFonts w:hint="eastAsia" w:ascii="方正仿宋_GBK" w:hAnsi="方正仿宋_GBK" w:eastAsia="方正仿宋_GBK" w:cs="方正仿宋_GBK"/>
          <w:sz w:val="24"/>
          <w:szCs w:val="24"/>
        </w:rPr>
        <w:t>满足《中华人民共和国政府采购法》第二十二条规定；</w:t>
      </w:r>
      <w:r>
        <w:rPr>
          <w:rFonts w:hint="eastAsia" w:ascii="方正仿宋_GBK" w:hAnsi="方正仿宋_GBK" w:eastAsia="方正仿宋_GBK" w:cs="方正仿宋_GBK"/>
          <w:color w:val="FF0000"/>
          <w:sz w:val="24"/>
          <w:szCs w:val="24"/>
        </w:rPr>
        <w:t>　</w:t>
      </w:r>
    </w:p>
    <w:p w14:paraId="062D79BC">
      <w:pPr>
        <w:pageBreakBefore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1.具有独立承担民事责任的能力；</w:t>
      </w:r>
    </w:p>
    <w:p w14:paraId="03DC886F">
      <w:pPr>
        <w:pageBreakBefore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2.具有良好的商业信誉和健全的财务会计制度；</w:t>
      </w:r>
    </w:p>
    <w:p w14:paraId="770ACED0">
      <w:pPr>
        <w:pageBreakBefore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3.具有履行合同所必需的设备和专业技术、售后保障等能力；</w:t>
      </w:r>
    </w:p>
    <w:p w14:paraId="5059AF1A">
      <w:pPr>
        <w:pageBreakBefore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4.有依法缴纳税收和社会保障资金的良好记录；</w:t>
      </w:r>
    </w:p>
    <w:p w14:paraId="242861FE">
      <w:pPr>
        <w:pageBreakBefore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5.参加采购、招投标等活动前三年内，在经营活动中没有重大违法记录；</w:t>
      </w:r>
    </w:p>
    <w:p w14:paraId="65785F2A">
      <w:pPr>
        <w:pageBreakBefore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sz w:val="24"/>
          <w:szCs w:val="24"/>
        </w:rPr>
        <w:t>6.法律、法规规定的其他条件</w:t>
      </w:r>
    </w:p>
    <w:bookmarkEnd w:id="22"/>
    <w:bookmarkEnd w:id="23"/>
    <w:p w14:paraId="37C98A0D">
      <w:pPr>
        <w:pageBreakBefore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（二）特定资格条件</w:t>
      </w:r>
    </w:p>
    <w:p w14:paraId="29D9295B">
      <w:pPr>
        <w:pageBreakBefore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无</w:t>
      </w:r>
    </w:p>
    <w:p w14:paraId="3B7BF500">
      <w:pPr>
        <w:pStyle w:val="3"/>
        <w:pageBreakBefore w:val="0"/>
        <w:kinsoku/>
        <w:wordWrap/>
        <w:overflowPunct/>
        <w:topLinePunct w:val="0"/>
        <w:autoSpaceDE/>
        <w:autoSpaceDN/>
        <w:bidi w:val="0"/>
        <w:adjustRightInd/>
        <w:snapToGrid/>
        <w:spacing w:before="0" w:after="0" w:line="400" w:lineRule="exact"/>
        <w:ind w:firstLine="482"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四、服务要求</w:t>
      </w:r>
    </w:p>
    <w:p w14:paraId="11883432">
      <w:pPr>
        <w:pageBreakBefore w:val="0"/>
        <w:kinsoku/>
        <w:wordWrap/>
        <w:overflowPunct/>
        <w:topLinePunct w:val="0"/>
        <w:autoSpaceDE/>
        <w:autoSpaceDN/>
        <w:bidi w:val="0"/>
        <w:adjustRightInd/>
        <w:snapToGrid/>
        <w:spacing w:line="400" w:lineRule="exact"/>
        <w:ind w:firstLine="480" w:firstLineChars="200"/>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1.可以满足车辆清洗的场地和设施，确保车辆清洗干净整洁；</w:t>
      </w:r>
    </w:p>
    <w:p w14:paraId="5AA5328A">
      <w:pPr>
        <w:pageBreakBefore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2.供应商在清洗过程中造成采购人车辆损坏，供应商负责赔偿。</w:t>
      </w:r>
    </w:p>
    <w:p w14:paraId="19150C11">
      <w:pPr>
        <w:pStyle w:val="3"/>
        <w:pageBreakBefore w:val="0"/>
        <w:kinsoku/>
        <w:wordWrap/>
        <w:overflowPunct/>
        <w:topLinePunct w:val="0"/>
        <w:autoSpaceDE/>
        <w:autoSpaceDN/>
        <w:bidi w:val="0"/>
        <w:adjustRightInd/>
        <w:snapToGrid/>
        <w:spacing w:before="0" w:after="0" w:line="400" w:lineRule="exact"/>
        <w:ind w:firstLine="482"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五、服务实施时间及合同周期：</w:t>
      </w:r>
    </w:p>
    <w:p w14:paraId="34AF21E0">
      <w:pPr>
        <w:pageBreakBefore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自合同签订之日起</w:t>
      </w:r>
      <w:r>
        <w:rPr>
          <w:rFonts w:hint="eastAsia" w:ascii="方正仿宋_GBK" w:hAnsi="方正仿宋_GBK" w:eastAsia="方正仿宋_GBK" w:cs="方正仿宋_GBK"/>
          <w:sz w:val="24"/>
          <w:szCs w:val="24"/>
          <w:lang w:val="en-US" w:eastAsia="zh-CN"/>
        </w:rPr>
        <w:t>1年（2025年8月1日至2026年7月31日）</w:t>
      </w:r>
    </w:p>
    <w:p w14:paraId="6B99E09E">
      <w:pPr>
        <w:pStyle w:val="3"/>
        <w:pageBreakBefore w:val="0"/>
        <w:kinsoku/>
        <w:wordWrap/>
        <w:overflowPunct/>
        <w:topLinePunct w:val="0"/>
        <w:autoSpaceDE/>
        <w:autoSpaceDN/>
        <w:bidi w:val="0"/>
        <w:adjustRightInd/>
        <w:snapToGrid/>
        <w:spacing w:before="0" w:after="0" w:line="400" w:lineRule="exact"/>
        <w:ind w:firstLine="482"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六、服务考核标准和方法：</w:t>
      </w:r>
    </w:p>
    <w:p w14:paraId="2319BFBD">
      <w:pPr>
        <w:pageBreakBefore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（一）清洁质量</w:t>
      </w:r>
    </w:p>
    <w:p w14:paraId="49DE73E7">
      <w:pPr>
        <w:pageBreakBefore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外观清洁：车身无泥沙、污渍、水痕：玻璃无油膜、水印，轮毂无刹车粉尘。</w:t>
      </w:r>
    </w:p>
    <w:p w14:paraId="42FD6A13">
      <w:pPr>
        <w:pageBreakBefore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内饰清洁：座椅、地毯无灰尘、碎纸屑；仪表台、空调出风口无积灰。</w:t>
      </w:r>
    </w:p>
    <w:p w14:paraId="193DCF2F">
      <w:pPr>
        <w:pageBreakBefore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细节部位：门缝、后备箱边缘、车牌框、雨刮器等无残留污垢。</w:t>
      </w:r>
    </w:p>
    <w:p w14:paraId="75EE25F7">
      <w:pPr>
        <w:pageBreakBefore w:val="0"/>
        <w:numPr>
          <w:ilvl w:val="0"/>
          <w:numId w:val="1"/>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验收方式及标准：对车身外观、内饰等逐一进行检查，达到清洁质量的标准。</w:t>
      </w:r>
    </w:p>
    <w:p w14:paraId="3E4E6DFF">
      <w:pPr>
        <w:pageBreakBefore w:val="0"/>
        <w:numPr>
          <w:ilvl w:val="0"/>
          <w:numId w:val="1"/>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违约责任：1.供应商清洗质量连续3次未达清洁质量要求，扣减当月清洗服务费100元/次，连续5次未达到清洁质量要求的，采购人有权解除服务合同，并不支付当月服务费。2.供应商连续5次未提供清洗服务，采购人有权解除服务合同，并不支付当月服务费。</w:t>
      </w:r>
    </w:p>
    <w:p w14:paraId="390F94DD">
      <w:pPr>
        <w:pStyle w:val="3"/>
        <w:pageBreakBefore w:val="0"/>
        <w:kinsoku/>
        <w:wordWrap/>
        <w:overflowPunct/>
        <w:topLinePunct w:val="0"/>
        <w:autoSpaceDE/>
        <w:autoSpaceDN/>
        <w:bidi w:val="0"/>
        <w:adjustRightInd/>
        <w:snapToGrid/>
        <w:spacing w:before="0" w:after="0" w:line="400" w:lineRule="exact"/>
        <w:ind w:firstLine="482"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七、报价要求</w:t>
      </w:r>
    </w:p>
    <w:p w14:paraId="5A7FC697">
      <w:pPr>
        <w:pageBreakBefore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中选价包干价，中标价包含采购及服务工作中发生的所有费用，包括但不限于所有人工费、耗材费、水费、管理费、利润、税金等完成该清洗工作过程中发生的费用。</w:t>
      </w:r>
    </w:p>
    <w:p w14:paraId="65A68BDC">
      <w:pPr>
        <w:pStyle w:val="3"/>
        <w:pageBreakBefore w:val="0"/>
        <w:kinsoku/>
        <w:wordWrap/>
        <w:overflowPunct/>
        <w:topLinePunct w:val="0"/>
        <w:autoSpaceDE/>
        <w:autoSpaceDN/>
        <w:bidi w:val="0"/>
        <w:adjustRightInd/>
        <w:snapToGrid/>
        <w:spacing w:before="0" w:after="0" w:line="400" w:lineRule="exact"/>
        <w:ind w:firstLine="482"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八、付款方式：</w:t>
      </w:r>
    </w:p>
    <w:p w14:paraId="292AB7F9">
      <w:pPr>
        <w:pageBreakBefore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b w:val="0"/>
          <w:bCs w:val="0"/>
          <w:kern w:val="0"/>
          <w:sz w:val="30"/>
          <w:szCs w:val="30"/>
          <w:lang w:val="en-US" w:eastAsia="zh-CN" w:bidi="ar"/>
        </w:rPr>
      </w:pPr>
      <w:r>
        <w:rPr>
          <w:rFonts w:hint="eastAsia" w:ascii="方正仿宋_GBK" w:hAnsi="方正仿宋_GBK" w:eastAsia="方正仿宋_GBK" w:cs="方正仿宋_GBK"/>
          <w:sz w:val="24"/>
          <w:szCs w:val="24"/>
          <w:lang w:val="en-US" w:eastAsia="zh-CN"/>
        </w:rPr>
        <w:t>月付，每月收到开具的正规增值税专用发票后10个工作日内支付。</w:t>
      </w:r>
    </w:p>
    <w:bookmarkEnd w:id="20"/>
    <w:bookmarkEnd w:id="21"/>
    <w:p w14:paraId="39327B05">
      <w:pPr>
        <w:pStyle w:val="3"/>
        <w:pageBreakBefore w:val="0"/>
        <w:kinsoku/>
        <w:wordWrap/>
        <w:overflowPunct/>
        <w:topLinePunct w:val="0"/>
        <w:autoSpaceDE/>
        <w:autoSpaceDN/>
        <w:bidi w:val="0"/>
        <w:adjustRightInd/>
        <w:snapToGrid/>
        <w:spacing w:before="0" w:after="0" w:line="400" w:lineRule="exact"/>
        <w:ind w:firstLine="482" w:firstLineChars="200"/>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bookmarkStart w:id="24" w:name="OLE_LINK47"/>
      <w:bookmarkStart w:id="25" w:name="OLE_LINK46"/>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九</w:t>
      </w:r>
      <w:r>
        <w:rPr>
          <w:rFonts w:hint="eastAsia" w:ascii="方正仿宋_GBK" w:hAnsi="方正仿宋_GBK" w:eastAsia="方正仿宋_GBK" w:cs="方正仿宋_GBK"/>
          <w:color w:val="000000" w:themeColor="text1"/>
          <w:sz w:val="24"/>
          <w:szCs w:val="24"/>
          <w14:textFill>
            <w14:solidFill>
              <w14:schemeClr w14:val="tx1"/>
            </w14:solidFill>
          </w14:textFill>
        </w:rPr>
        <w:t>、采购有关说明</w:t>
      </w:r>
    </w:p>
    <w:p w14:paraId="79FC6A4F">
      <w:pPr>
        <w:pageBreakBefore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一</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14:textFill>
            <w14:solidFill>
              <w14:schemeClr w14:val="tx1"/>
            </w14:solidFill>
          </w14:textFill>
        </w:rPr>
        <w:t>响应方式</w:t>
      </w:r>
      <w:r>
        <w:rPr>
          <w:rFonts w:hint="eastAsia" w:ascii="方正仿宋_GBK" w:hAnsi="方正仿宋_GBK" w:eastAsia="方正仿宋_GBK" w:cs="方正仿宋_GBK"/>
          <w:sz w:val="24"/>
          <w:szCs w:val="24"/>
          <w:highlight w:val="yellow"/>
          <w:lang w:eastAsia="zh-CN"/>
        </w:rPr>
        <w:t>：</w:t>
      </w:r>
      <w:r>
        <w:rPr>
          <w:rFonts w:hint="eastAsia" w:ascii="方正仿宋_GBK" w:hAnsi="方正仿宋_GBK" w:eastAsia="方正仿宋_GBK" w:cs="方正仿宋_GBK"/>
          <w:sz w:val="24"/>
          <w:szCs w:val="24"/>
          <w:highlight w:val="yellow"/>
        </w:rPr>
        <w:t>线下递交纸质响应文件（</w:t>
      </w:r>
      <w:r>
        <w:rPr>
          <w:rFonts w:hint="eastAsia" w:ascii="方正仿宋_GBK" w:hAnsi="方正仿宋_GBK" w:eastAsia="方正仿宋_GBK" w:cs="方正仿宋_GBK"/>
          <w:sz w:val="24"/>
          <w:szCs w:val="24"/>
          <w:highlight w:val="yellow"/>
          <w:lang w:val="en-US" w:eastAsia="zh-CN"/>
        </w:rPr>
        <w:t>须</w:t>
      </w:r>
      <w:r>
        <w:rPr>
          <w:rFonts w:hint="eastAsia" w:ascii="方正仿宋_GBK" w:hAnsi="方正仿宋_GBK" w:eastAsia="方正仿宋_GBK" w:cs="方正仿宋_GBK"/>
          <w:sz w:val="24"/>
          <w:szCs w:val="24"/>
          <w:highlight w:val="yellow"/>
        </w:rPr>
        <w:t>密封），</w:t>
      </w:r>
      <w:r>
        <w:rPr>
          <w:rFonts w:hint="eastAsia" w:ascii="方正仿宋_GBK" w:hAnsi="方正仿宋_GBK" w:eastAsia="方正仿宋_GBK" w:cs="方正仿宋_GBK"/>
          <w:color w:val="000000" w:themeColor="text1"/>
          <w:sz w:val="24"/>
          <w:szCs w:val="24"/>
          <w14:textFill>
            <w14:solidFill>
              <w14:schemeClr w14:val="tx1"/>
            </w14:solidFill>
          </w14:textFill>
        </w:rPr>
        <w:t>供应商在规定时间内递交响应文件，其响应文件才被接受</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14:textFill>
            <w14:solidFill>
              <w14:schemeClr w14:val="tx1"/>
            </w14:solidFill>
          </w14:textFill>
        </w:rPr>
        <w:t>未按要求提供的为无效供应商。</w:t>
      </w:r>
    </w:p>
    <w:p w14:paraId="172D8CD5">
      <w:pPr>
        <w:pageBreakBefore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1.询价响应文件递交地点</w:t>
      </w:r>
      <w:bookmarkStart w:id="51" w:name="_GoBack"/>
      <w:bookmarkEnd w:id="51"/>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仙桃数据谷公司4楼406会议室</w:t>
      </w:r>
    </w:p>
    <w:p w14:paraId="12570C8B">
      <w:pPr>
        <w:pageBreakBefore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sz w:val="24"/>
          <w:szCs w:val="24"/>
          <w:lang w:val="en-US" w:eastAsia="zh-CN"/>
        </w:rPr>
        <w:t>文件获取开始时间：2025年7月24日</w:t>
      </w:r>
    </w:p>
    <w:p w14:paraId="1F9F7522">
      <w:pPr>
        <w:pageBreakBefore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线下响应文件递交开始时间：202</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color w:val="FF0000"/>
          <w:sz w:val="24"/>
          <w:szCs w:val="24"/>
          <w:lang w:val="en-US" w:eastAsia="zh-CN"/>
        </w:rPr>
        <w:t>7</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color w:val="FF0000"/>
          <w:sz w:val="24"/>
          <w:szCs w:val="24"/>
          <w:lang w:val="en-US" w:eastAsia="zh-CN"/>
        </w:rPr>
        <w:t>30</w:t>
      </w:r>
      <w:r>
        <w:rPr>
          <w:rFonts w:hint="eastAsia" w:ascii="方正仿宋_GBK" w:hAnsi="方正仿宋_GBK" w:eastAsia="方正仿宋_GBK" w:cs="方正仿宋_GBK"/>
          <w:sz w:val="24"/>
          <w:szCs w:val="24"/>
        </w:rPr>
        <w:t>日9：00</w:t>
      </w:r>
    </w:p>
    <w:p w14:paraId="7C8945C7">
      <w:pPr>
        <w:pageBreakBefore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.线下响应文件递交截止时间：20</w:t>
      </w:r>
      <w:r>
        <w:rPr>
          <w:rFonts w:hint="eastAsia" w:ascii="方正仿宋_GBK" w:hAnsi="方正仿宋_GBK" w:eastAsia="方正仿宋_GBK" w:cs="方正仿宋_GBK"/>
          <w:sz w:val="24"/>
          <w:szCs w:val="24"/>
          <w:lang w:val="en-US" w:eastAsia="zh-CN"/>
        </w:rPr>
        <w:t>25</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color w:val="FF0000"/>
          <w:sz w:val="24"/>
          <w:szCs w:val="24"/>
          <w:lang w:val="en-US" w:eastAsia="zh-CN"/>
        </w:rPr>
        <w:t>7</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color w:val="FF0000"/>
          <w:sz w:val="24"/>
          <w:szCs w:val="24"/>
          <w:lang w:val="en-US" w:eastAsia="zh-CN"/>
        </w:rPr>
        <w:t>30</w:t>
      </w:r>
      <w:r>
        <w:rPr>
          <w:rFonts w:hint="eastAsia" w:ascii="方正仿宋_GBK" w:hAnsi="方正仿宋_GBK" w:eastAsia="方正仿宋_GBK" w:cs="方正仿宋_GBK"/>
          <w:sz w:val="24"/>
          <w:szCs w:val="24"/>
        </w:rPr>
        <w:t>日9:30</w:t>
      </w:r>
    </w:p>
    <w:p w14:paraId="70A0ED38">
      <w:pPr>
        <w:pageBreakBefore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.线下开标开始时间：202</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color w:val="FF0000"/>
          <w:sz w:val="24"/>
          <w:szCs w:val="24"/>
          <w:lang w:val="en-US" w:eastAsia="zh-CN"/>
        </w:rPr>
        <w:t>7</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color w:val="FF0000"/>
          <w:sz w:val="24"/>
          <w:szCs w:val="24"/>
          <w:lang w:val="en-US" w:eastAsia="zh-CN"/>
        </w:rPr>
        <w:t>30</w:t>
      </w:r>
      <w:r>
        <w:rPr>
          <w:rFonts w:hint="eastAsia" w:ascii="方正仿宋_GBK" w:hAnsi="方正仿宋_GBK" w:eastAsia="方正仿宋_GBK" w:cs="方正仿宋_GBK"/>
          <w:sz w:val="24"/>
          <w:szCs w:val="24"/>
        </w:rPr>
        <w:t>日9：30</w:t>
      </w:r>
    </w:p>
    <w:p w14:paraId="5E1E48C5">
      <w:pPr>
        <w:pageBreakBefore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bookmarkStart w:id="26" w:name="OLE_LINK75"/>
      <w:bookmarkStart w:id="27" w:name="OLE_LINK76"/>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二</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14:textFill>
            <w14:solidFill>
              <w14:schemeClr w14:val="tx1"/>
            </w14:solidFill>
          </w14:textFill>
        </w:rPr>
        <w:t>响应文件</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要求</w:t>
      </w:r>
    </w:p>
    <w:p w14:paraId="0D619025">
      <w:pPr>
        <w:pageBreakBefore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1、供应商</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现场</w:t>
      </w:r>
      <w:r>
        <w:rPr>
          <w:rFonts w:hint="eastAsia" w:ascii="方正仿宋_GBK" w:hAnsi="方正仿宋_GBK" w:eastAsia="方正仿宋_GBK" w:cs="方正仿宋_GBK"/>
          <w:color w:val="000000" w:themeColor="text1"/>
          <w:sz w:val="24"/>
          <w:szCs w:val="24"/>
          <w14:textFill>
            <w14:solidFill>
              <w14:schemeClr w14:val="tx1"/>
            </w14:solidFill>
          </w14:textFill>
        </w:rPr>
        <w:t>报名、报价时需</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提交</w:t>
      </w:r>
      <w:r>
        <w:rPr>
          <w:rFonts w:hint="eastAsia" w:ascii="方正仿宋_GBK" w:hAnsi="方正仿宋_GBK" w:eastAsia="方正仿宋_GBK" w:cs="方正仿宋_GBK"/>
          <w:color w:val="000000" w:themeColor="text1"/>
          <w:sz w:val="24"/>
          <w:szCs w:val="24"/>
          <w14:textFill>
            <w14:solidFill>
              <w14:schemeClr w14:val="tx1"/>
            </w14:solidFill>
          </w14:textFill>
        </w:rPr>
        <w:t>盖章后的</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报价单</w:t>
      </w:r>
      <w:r>
        <w:rPr>
          <w:rFonts w:hint="eastAsia" w:ascii="方正仿宋_GBK" w:hAnsi="方正仿宋_GBK" w:eastAsia="方正仿宋_GBK" w:cs="方正仿宋_GBK"/>
          <w:color w:val="000000" w:themeColor="text1"/>
          <w:sz w:val="24"/>
          <w:szCs w:val="24"/>
          <w14:textFill>
            <w14:solidFill>
              <w14:schemeClr w14:val="tx1"/>
            </w14:solidFill>
          </w14:textFill>
        </w:rPr>
        <w:t>一份。</w:t>
      </w:r>
    </w:p>
    <w:p w14:paraId="0A64D86C">
      <w:pPr>
        <w:pageBreakBefore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4"/>
          <w:szCs w:val="24"/>
          <w14:textFill>
            <w14:solidFill>
              <w14:schemeClr w14:val="tx1"/>
            </w14:solidFill>
          </w14:textFill>
        </w:rPr>
        <w:t>、供应商制作的响应文件须按照要求制作，规定签字、盖章的地方必须按其规定签字、盖章，未按要求制作响应文件的进行废标处理。</w:t>
      </w:r>
    </w:p>
    <w:p w14:paraId="25145CBF">
      <w:pPr>
        <w:pageBreakBefore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4"/>
          <w:szCs w:val="24"/>
          <w14:textFill>
            <w14:solidFill>
              <w14:schemeClr w14:val="tx1"/>
            </w14:solidFill>
          </w14:textFill>
        </w:rPr>
        <w:t>.投标</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到开标现场</w:t>
      </w:r>
      <w:r>
        <w:rPr>
          <w:rFonts w:hint="eastAsia" w:ascii="方正仿宋_GBK" w:hAnsi="方正仿宋_GBK" w:eastAsia="方正仿宋_GBK" w:cs="方正仿宋_GBK"/>
          <w:color w:val="000000" w:themeColor="text1"/>
          <w:sz w:val="24"/>
          <w:szCs w:val="24"/>
          <w14:textFill>
            <w14:solidFill>
              <w14:schemeClr w14:val="tx1"/>
            </w14:solidFill>
          </w14:textFill>
        </w:rPr>
        <w:t>报名参与报价。</w:t>
      </w:r>
      <w:bookmarkEnd w:id="26"/>
      <w:bookmarkEnd w:id="27"/>
    </w:p>
    <w:p w14:paraId="24587D23">
      <w:pPr>
        <w:pStyle w:val="3"/>
        <w:pageBreakBefore w:val="0"/>
        <w:kinsoku/>
        <w:wordWrap/>
        <w:overflowPunct/>
        <w:topLinePunct w:val="0"/>
        <w:autoSpaceDE/>
        <w:autoSpaceDN/>
        <w:bidi w:val="0"/>
        <w:adjustRightInd/>
        <w:snapToGrid/>
        <w:spacing w:before="0" w:after="0" w:line="400" w:lineRule="exact"/>
        <w:ind w:firstLine="482" w:firstLineChars="200"/>
        <w:textAlignment w:val="auto"/>
        <w:rPr>
          <w:rFonts w:hint="eastAsia" w:ascii="方正仿宋_GBK" w:hAnsi="方正仿宋_GBK" w:eastAsia="方正仿宋_GBK" w:cs="方正仿宋_GBK"/>
          <w:sz w:val="24"/>
          <w:szCs w:val="24"/>
          <w:highlight w:val="yellow"/>
          <w:lang w:val="en-US" w:eastAsia="zh-CN"/>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（三）</w:t>
      </w:r>
      <w:r>
        <w:rPr>
          <w:rFonts w:hint="eastAsia" w:ascii="方正仿宋_GBK" w:hAnsi="方正仿宋_GBK" w:eastAsia="方正仿宋_GBK" w:cs="方正仿宋_GBK"/>
          <w:sz w:val="24"/>
          <w:szCs w:val="24"/>
          <w:highlight w:val="yellow"/>
          <w:lang w:val="en-US" w:eastAsia="zh-CN"/>
        </w:rPr>
        <w:t>供应商按本询价文件要求提交报名表，即视为：</w:t>
      </w:r>
    </w:p>
    <w:p w14:paraId="2774D84F">
      <w:pPr>
        <w:pageBreakBefore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w:t>
      </w:r>
      <w:r>
        <w:rPr>
          <w:rFonts w:hint="default" w:ascii="方正仿宋_GBK" w:hAnsi="方正仿宋_GBK" w:eastAsia="方正仿宋_GBK" w:cs="方正仿宋_GBK"/>
          <w:sz w:val="24"/>
          <w:szCs w:val="24"/>
        </w:rPr>
        <w:t>已完全知悉并理解</w:t>
      </w:r>
      <w:r>
        <w:rPr>
          <w:rFonts w:hint="eastAsia" w:ascii="方正仿宋_GBK" w:hAnsi="方正仿宋_GBK" w:eastAsia="方正仿宋_GBK" w:cs="方正仿宋_GBK"/>
          <w:sz w:val="24"/>
          <w:szCs w:val="24"/>
          <w:lang w:val="en-US" w:eastAsia="zh-CN"/>
        </w:rPr>
        <w:t>本</w:t>
      </w:r>
      <w:r>
        <w:rPr>
          <w:rFonts w:hint="default" w:ascii="方正仿宋_GBK" w:hAnsi="方正仿宋_GBK" w:eastAsia="方正仿宋_GBK" w:cs="方正仿宋_GBK"/>
          <w:sz w:val="24"/>
          <w:szCs w:val="24"/>
        </w:rPr>
        <w:t>采购文件全部内容；</w:t>
      </w:r>
    </w:p>
    <w:p w14:paraId="178CA48E">
      <w:pPr>
        <w:pageBreakBefore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default" w:ascii="方正仿宋_GBK" w:hAnsi="方正仿宋_GBK" w:eastAsia="方正仿宋_GBK" w:cs="方正仿宋_GBK"/>
          <w:sz w:val="24"/>
          <w:szCs w:val="24"/>
        </w:rPr>
        <w:t>无条件接受采购文件所有条款、要求及评审标准；</w:t>
      </w:r>
    </w:p>
    <w:p w14:paraId="38231FD0">
      <w:pPr>
        <w:pageBreakBefore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default" w:ascii="方正仿宋_GBK" w:hAnsi="方正仿宋_GBK" w:eastAsia="方正仿宋_GBK" w:cs="方正仿宋_GBK"/>
          <w:sz w:val="24"/>
          <w:szCs w:val="24"/>
        </w:rPr>
        <w:t>承诺所提供的服务严格符合</w:t>
      </w:r>
      <w:r>
        <w:rPr>
          <w:rFonts w:hint="eastAsia" w:ascii="方正仿宋_GBK" w:hAnsi="方正仿宋_GBK" w:eastAsia="方正仿宋_GBK" w:cs="方正仿宋_GBK"/>
          <w:sz w:val="24"/>
          <w:szCs w:val="24"/>
          <w:lang w:val="en-US" w:eastAsia="zh-CN"/>
        </w:rPr>
        <w:t>本采购文件中要求的服务</w:t>
      </w:r>
      <w:r>
        <w:rPr>
          <w:rFonts w:hint="default" w:ascii="方正仿宋_GBK" w:hAnsi="方正仿宋_GBK" w:eastAsia="方正仿宋_GBK" w:cs="方正仿宋_GBK"/>
          <w:sz w:val="24"/>
          <w:szCs w:val="24"/>
        </w:rPr>
        <w:t>规范与履约条件；</w:t>
      </w:r>
    </w:p>
    <w:p w14:paraId="7937C8AB">
      <w:pPr>
        <w:pageBreakBefore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4.</w:t>
      </w:r>
      <w:r>
        <w:rPr>
          <w:rFonts w:hint="default" w:ascii="方正仿宋_GBK" w:hAnsi="方正仿宋_GBK" w:eastAsia="方正仿宋_GBK" w:cs="方正仿宋_GBK"/>
          <w:sz w:val="24"/>
          <w:szCs w:val="24"/>
        </w:rPr>
        <w:t>同意采购人拥有对本次采购活动的最终解释权。</w:t>
      </w:r>
    </w:p>
    <w:p w14:paraId="77A70959">
      <w:pPr>
        <w:pStyle w:val="3"/>
        <w:pageBreakBefore w:val="0"/>
        <w:kinsoku/>
        <w:wordWrap/>
        <w:overflowPunct/>
        <w:topLinePunct w:val="0"/>
        <w:autoSpaceDE/>
        <w:autoSpaceDN/>
        <w:bidi w:val="0"/>
        <w:adjustRightInd/>
        <w:snapToGrid/>
        <w:spacing w:before="0" w:after="0" w:line="400" w:lineRule="exact"/>
        <w:ind w:firstLine="482" w:firstLineChars="200"/>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十、</w:t>
      </w:r>
      <w:bookmarkStart w:id="28" w:name="_Toc20778"/>
      <w:bookmarkStart w:id="29" w:name="_Toc3475"/>
      <w:bookmarkStart w:id="30" w:name="_Toc27955"/>
      <w:bookmarkStart w:id="31" w:name="_Toc5085"/>
      <w:bookmarkStart w:id="32" w:name="_Toc9654"/>
      <w:bookmarkStart w:id="33" w:name="_Toc11828"/>
      <w:bookmarkStart w:id="34" w:name="_Toc25886"/>
      <w:bookmarkStart w:id="35" w:name="_Toc13969"/>
      <w:bookmarkStart w:id="36" w:name="_Toc31315"/>
      <w:bookmarkStart w:id="37" w:name="_Toc19730"/>
      <w:bookmarkStart w:id="38" w:name="_Toc25516"/>
      <w:bookmarkStart w:id="39" w:name="_Toc14778"/>
      <w:bookmarkStart w:id="40" w:name="_Toc9027"/>
      <w:bookmarkStart w:id="41" w:name="_Toc15478"/>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联系方式</w:t>
      </w:r>
      <w:bookmarkEnd w:id="28"/>
      <w:bookmarkEnd w:id="29"/>
      <w:bookmarkEnd w:id="30"/>
      <w:bookmarkEnd w:id="31"/>
      <w:bookmarkEnd w:id="32"/>
      <w:bookmarkEnd w:id="33"/>
      <w:bookmarkEnd w:id="34"/>
    </w:p>
    <w:p w14:paraId="0AC984D8">
      <w:pPr>
        <w:pageBreakBefore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采购人：重庆仙桃数据谷投资管理有限公司</w:t>
      </w:r>
    </w:p>
    <w:p w14:paraId="08105683">
      <w:pPr>
        <w:pageBreakBefore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联系人：</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李老师</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ab/>
      </w:r>
    </w:p>
    <w:p w14:paraId="0500E8AB">
      <w:pPr>
        <w:pageBreakBefore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电  话：</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67223058</w:t>
      </w:r>
    </w:p>
    <w:p w14:paraId="1C2D3531">
      <w:pPr>
        <w:pageBreakBefore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地  址：</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重庆市渝北区仙桃街道数据谷中路28号</w:t>
      </w:r>
      <w:bookmarkEnd w:id="24"/>
      <w:bookmarkEnd w:id="25"/>
      <w:bookmarkEnd w:id="35"/>
      <w:bookmarkEnd w:id="36"/>
      <w:bookmarkEnd w:id="37"/>
      <w:bookmarkEnd w:id="38"/>
      <w:bookmarkEnd w:id="39"/>
      <w:bookmarkEnd w:id="40"/>
      <w:bookmarkEnd w:id="41"/>
      <w:bookmarkStart w:id="42" w:name="OLE_LINK73"/>
      <w:bookmarkStart w:id="43" w:name="OLE_LINK74"/>
    </w:p>
    <w:bookmarkEnd w:id="42"/>
    <w:bookmarkEnd w:id="43"/>
    <w:p w14:paraId="60CE358C">
      <w:pPr>
        <w:jc w:val="left"/>
        <w:rPr>
          <w:rFonts w:ascii="仿宋" w:hAnsi="仿宋" w:eastAsia="仿宋" w:cs="仿宋"/>
          <w:sz w:val="24"/>
          <w:szCs w:val="24"/>
        </w:rPr>
      </w:pPr>
      <w:bookmarkStart w:id="44" w:name="OLE_LINK94"/>
      <w:bookmarkStart w:id="45" w:name="_Toc12789058"/>
    </w:p>
    <w:bookmarkEnd w:id="44"/>
    <w:p w14:paraId="003DD288">
      <w:pPr>
        <w:jc w:val="left"/>
        <w:rPr>
          <w:rFonts w:ascii="仿宋" w:hAnsi="仿宋" w:eastAsia="仿宋" w:cs="仿宋"/>
          <w:sz w:val="24"/>
          <w:szCs w:val="24"/>
        </w:rPr>
        <w:sectPr>
          <w:footerReference r:id="rId3" w:type="default"/>
          <w:footerReference r:id="rId4" w:type="even"/>
          <w:pgSz w:w="11907" w:h="16840"/>
          <w:pgMar w:top="2098" w:right="1587" w:bottom="1984" w:left="1587" w:header="964" w:footer="992" w:gutter="0"/>
          <w:pgNumType w:fmt="numberInDash"/>
          <w:cols w:space="720" w:num="1"/>
          <w:docGrid w:linePitch="312" w:charSpace="0"/>
        </w:sectPr>
      </w:pPr>
    </w:p>
    <w:bookmarkEnd w:id="45"/>
    <w:p w14:paraId="44340DE8">
      <w:pPr>
        <w:pStyle w:val="21"/>
        <w:ind w:firstLine="723"/>
        <w:jc w:val="center"/>
        <w:rPr>
          <w:rFonts w:ascii="仿宋" w:hAnsi="仿宋" w:eastAsia="仿宋" w:cs="仿宋"/>
          <w:b/>
          <w:bCs/>
          <w:sz w:val="36"/>
          <w:szCs w:val="36"/>
        </w:rPr>
      </w:pPr>
      <w:bookmarkStart w:id="46" w:name="_Toc106030892"/>
      <w:bookmarkStart w:id="47" w:name="_Toc102227313"/>
      <w:bookmarkStart w:id="48" w:name="_Toc76462337"/>
    </w:p>
    <w:bookmarkEnd w:id="46"/>
    <w:bookmarkEnd w:id="47"/>
    <w:bookmarkEnd w:id="48"/>
    <w:p w14:paraId="5742E358">
      <w:pPr>
        <w:pStyle w:val="21"/>
        <w:ind w:firstLine="0" w:firstLineChars="0"/>
        <w:rPr>
          <w:rFonts w:ascii="仿宋" w:hAnsi="仿宋" w:eastAsia="仿宋" w:cs="仿宋"/>
          <w:szCs w:val="28"/>
        </w:rPr>
      </w:pPr>
    </w:p>
    <w:p w14:paraId="4A7DA204">
      <w:pPr>
        <w:pStyle w:val="2"/>
        <w:spacing w:before="0" w:after="0" w:line="360" w:lineRule="auto"/>
        <w:jc w:val="center"/>
        <w:rPr>
          <w:rFonts w:ascii="仿宋" w:hAnsi="仿宋" w:eastAsia="仿宋"/>
          <w:bCs/>
          <w:color w:val="000000"/>
          <w:sz w:val="36"/>
          <w:szCs w:val="30"/>
        </w:rPr>
      </w:pPr>
      <w:bookmarkStart w:id="49" w:name="_Toc10837"/>
      <w:r>
        <w:rPr>
          <w:rFonts w:hint="eastAsia" w:ascii="仿宋" w:hAnsi="仿宋" w:eastAsia="仿宋"/>
          <w:bCs/>
          <w:color w:val="000000"/>
          <w:sz w:val="36"/>
          <w:szCs w:val="30"/>
        </w:rPr>
        <w:t>响应文件编制要求</w:t>
      </w:r>
      <w:bookmarkEnd w:id="49"/>
    </w:p>
    <w:p w14:paraId="3B7B6BBF">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lang w:val="en-US" w:eastAsia="zh-CN"/>
        </w:rPr>
        <w:t>一、</w:t>
      </w:r>
      <w:r>
        <w:rPr>
          <w:rFonts w:hint="eastAsia" w:ascii="仿宋" w:hAnsi="仿宋" w:eastAsia="仿宋"/>
          <w:sz w:val="24"/>
          <w:szCs w:val="24"/>
        </w:rPr>
        <w:t>报价</w:t>
      </w:r>
      <w:r>
        <w:rPr>
          <w:rFonts w:hint="eastAsia" w:ascii="仿宋" w:hAnsi="仿宋" w:eastAsia="仿宋"/>
          <w:sz w:val="24"/>
          <w:szCs w:val="24"/>
          <w:lang w:val="en-US" w:eastAsia="zh-CN"/>
        </w:rPr>
        <w:t>函</w:t>
      </w:r>
    </w:p>
    <w:p w14:paraId="40D7D851">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二、</w:t>
      </w:r>
      <w:r>
        <w:rPr>
          <w:rFonts w:hint="eastAsia" w:ascii="仿宋" w:hAnsi="仿宋" w:eastAsia="仿宋"/>
          <w:sz w:val="24"/>
          <w:szCs w:val="24"/>
        </w:rPr>
        <w:t>法人营业执照（副本）或事业单位法人证书（副本）或个体工商户营业执照或有效的自然人身份证明或社会团体法人登记证书复印件</w:t>
      </w:r>
    </w:p>
    <w:p w14:paraId="39FC4427">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三、</w:t>
      </w:r>
      <w:r>
        <w:rPr>
          <w:rFonts w:hint="eastAsia" w:ascii="仿宋" w:hAnsi="仿宋" w:eastAsia="仿宋"/>
          <w:sz w:val="24"/>
          <w:szCs w:val="24"/>
        </w:rPr>
        <w:t>法定代表人身份证明书（格式）、法定代表人授权委托书（格式）</w:t>
      </w:r>
    </w:p>
    <w:p w14:paraId="1B30E349">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lang w:val="en-US" w:eastAsia="zh-CN"/>
        </w:rPr>
        <w:t>四、</w:t>
      </w:r>
      <w:r>
        <w:rPr>
          <w:rFonts w:hint="eastAsia" w:ascii="仿宋" w:hAnsi="仿宋" w:eastAsia="仿宋"/>
          <w:sz w:val="24"/>
          <w:szCs w:val="24"/>
        </w:rPr>
        <w:t>基本资格条件承诺函（格式）</w:t>
      </w:r>
    </w:p>
    <w:p w14:paraId="7E0AE137">
      <w:pPr>
        <w:snapToGrid w:val="0"/>
        <w:spacing w:line="360" w:lineRule="auto"/>
        <w:ind w:firstLine="480" w:firstLineChars="200"/>
        <w:rPr>
          <w:rFonts w:hint="eastAsia" w:ascii="仿宋" w:hAnsi="仿宋" w:eastAsia="仿宋"/>
          <w:sz w:val="24"/>
          <w:szCs w:val="24"/>
        </w:rPr>
        <w:sectPr>
          <w:headerReference r:id="rId5" w:type="default"/>
          <w:footerReference r:id="rId6" w:type="default"/>
          <w:pgSz w:w="11907" w:h="16840"/>
          <w:pgMar w:top="1134" w:right="1191" w:bottom="1134" w:left="1304" w:header="851" w:footer="992" w:gutter="0"/>
          <w:pgNumType w:fmt="numberInDash"/>
          <w:cols w:space="720" w:num="1"/>
          <w:docGrid w:linePitch="380" w:charSpace="-5735"/>
        </w:sectPr>
      </w:pPr>
      <w:r>
        <w:rPr>
          <w:rFonts w:hint="eastAsia" w:ascii="仿宋" w:hAnsi="仿宋" w:eastAsia="仿宋"/>
          <w:sz w:val="24"/>
          <w:szCs w:val="24"/>
          <w:lang w:val="en-US" w:eastAsia="zh-CN"/>
        </w:rPr>
        <w:t>五、</w:t>
      </w:r>
      <w:r>
        <w:rPr>
          <w:rFonts w:hint="eastAsia" w:ascii="仿宋" w:hAnsi="仿宋" w:eastAsia="仿宋"/>
          <w:sz w:val="24"/>
          <w:szCs w:val="24"/>
        </w:rPr>
        <w:t>其他应提供的资料</w:t>
      </w:r>
      <w:r>
        <w:rPr>
          <w:rFonts w:hint="eastAsia" w:ascii="仿宋" w:hAnsi="仿宋" w:eastAsia="仿宋"/>
          <w:sz w:val="24"/>
          <w:szCs w:val="24"/>
          <w:lang w:eastAsia="zh-CN"/>
        </w:rPr>
        <w:t>，</w:t>
      </w:r>
      <w:r>
        <w:rPr>
          <w:rFonts w:hint="eastAsia" w:ascii="仿宋" w:hAnsi="仿宋" w:eastAsia="仿宋"/>
          <w:sz w:val="24"/>
          <w:szCs w:val="24"/>
          <w:lang w:val="en-US" w:eastAsia="zh-CN"/>
        </w:rPr>
        <w:t>如清洗场地、设备图片等</w:t>
      </w:r>
      <w:r>
        <w:rPr>
          <w:rFonts w:hint="eastAsia" w:ascii="仿宋" w:hAnsi="仿宋" w:eastAsia="仿宋"/>
          <w:sz w:val="24"/>
          <w:szCs w:val="24"/>
        </w:rPr>
        <w:t>（自附）</w:t>
      </w:r>
    </w:p>
    <w:p w14:paraId="55C64061">
      <w:pPr>
        <w:pStyle w:val="5"/>
        <w:rPr>
          <w:rFonts w:ascii="仿宋" w:hAnsi="仿宋" w:eastAsia="仿宋" w:cs="仿宋"/>
          <w:szCs w:val="28"/>
        </w:rPr>
      </w:pPr>
    </w:p>
    <w:p w14:paraId="05FA7331">
      <w:pPr>
        <w:spacing w:line="312" w:lineRule="auto"/>
        <w:jc w:val="center"/>
        <w:rPr>
          <w:rFonts w:ascii="仿宋" w:hAnsi="仿宋" w:eastAsia="仿宋" w:cs="仿宋"/>
          <w:b/>
          <w:sz w:val="24"/>
          <w:szCs w:val="24"/>
        </w:rPr>
      </w:pPr>
    </w:p>
    <w:p w14:paraId="5908F613">
      <w:pPr>
        <w:numPr>
          <w:ilvl w:val="0"/>
          <w:numId w:val="2"/>
        </w:numPr>
        <w:spacing w:line="312" w:lineRule="auto"/>
        <w:rPr>
          <w:rFonts w:ascii="仿宋" w:hAnsi="仿宋" w:eastAsia="仿宋" w:cs="仿宋"/>
          <w:b/>
          <w:sz w:val="24"/>
          <w:szCs w:val="24"/>
        </w:rPr>
      </w:pPr>
      <w:r>
        <w:rPr>
          <w:rFonts w:hint="eastAsia" w:ascii="仿宋" w:hAnsi="仿宋" w:eastAsia="仿宋" w:cs="仿宋"/>
          <w:b/>
          <w:sz w:val="24"/>
          <w:szCs w:val="24"/>
        </w:rPr>
        <w:t>经济部分</w:t>
      </w:r>
    </w:p>
    <w:p w14:paraId="79C2AE7B">
      <w:pPr>
        <w:tabs>
          <w:tab w:val="left" w:pos="6300"/>
        </w:tabs>
        <w:snapToGrid w:val="0"/>
        <w:spacing w:line="312" w:lineRule="auto"/>
        <w:ind w:firstLine="480" w:firstLineChars="200"/>
        <w:rPr>
          <w:rFonts w:ascii="仿宋" w:hAnsi="仿宋" w:eastAsia="仿宋" w:cs="仿宋"/>
          <w:bCs/>
          <w:sz w:val="24"/>
          <w:szCs w:val="24"/>
        </w:rPr>
      </w:pPr>
      <w:r>
        <w:rPr>
          <w:rFonts w:hint="eastAsia" w:ascii="仿宋" w:hAnsi="仿宋" w:eastAsia="仿宋" w:cs="仿宋"/>
          <w:bCs/>
          <w:sz w:val="24"/>
          <w:szCs w:val="24"/>
        </w:rPr>
        <w:t>（一）报价函</w:t>
      </w:r>
    </w:p>
    <w:p w14:paraId="162415E7">
      <w:pPr>
        <w:tabs>
          <w:tab w:val="left" w:pos="6300"/>
        </w:tabs>
        <w:snapToGrid w:val="0"/>
        <w:spacing w:line="360" w:lineRule="auto"/>
        <w:jc w:val="center"/>
        <w:outlineLvl w:val="0"/>
        <w:rPr>
          <w:rFonts w:ascii="仿宋" w:hAnsi="仿宋" w:eastAsia="仿宋" w:cs="仿宋"/>
          <w:b/>
          <w:sz w:val="24"/>
          <w:szCs w:val="24"/>
        </w:rPr>
      </w:pPr>
      <w:r>
        <w:rPr>
          <w:rFonts w:hint="eastAsia" w:ascii="仿宋" w:hAnsi="仿宋" w:eastAsia="仿宋" w:cs="仿宋"/>
          <w:b/>
          <w:sz w:val="24"/>
          <w:szCs w:val="24"/>
        </w:rPr>
        <w:t>报价函</w:t>
      </w:r>
    </w:p>
    <w:p w14:paraId="19692F09">
      <w:pPr>
        <w:tabs>
          <w:tab w:val="left" w:pos="6300"/>
        </w:tabs>
        <w:snapToGrid w:val="0"/>
        <w:spacing w:line="360" w:lineRule="auto"/>
        <w:rPr>
          <w:rFonts w:ascii="仿宋" w:hAnsi="仿宋" w:eastAsia="仿宋" w:cs="仿宋"/>
          <w:sz w:val="24"/>
          <w:szCs w:val="24"/>
        </w:rPr>
      </w:pPr>
      <w:r>
        <w:rPr>
          <w:rFonts w:hint="eastAsia" w:ascii="仿宋" w:hAnsi="仿宋" w:eastAsia="仿宋" w:cs="仿宋"/>
          <w:color w:val="FF0000"/>
          <w:sz w:val="24"/>
          <w:szCs w:val="24"/>
          <w:u w:val="single"/>
        </w:rPr>
        <w:t>（采购人名称）</w:t>
      </w:r>
      <w:r>
        <w:rPr>
          <w:rFonts w:hint="eastAsia" w:ascii="仿宋" w:hAnsi="仿宋" w:eastAsia="仿宋" w:cs="仿宋"/>
          <w:sz w:val="24"/>
          <w:szCs w:val="24"/>
        </w:rPr>
        <w:t>：</w:t>
      </w:r>
    </w:p>
    <w:p w14:paraId="08D9B4B1">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我方收到____________________________</w:t>
      </w:r>
      <w:r>
        <w:rPr>
          <w:rFonts w:hint="eastAsia" w:ascii="仿宋" w:hAnsi="仿宋" w:eastAsia="仿宋" w:cs="仿宋"/>
          <w:color w:val="FF0000"/>
          <w:sz w:val="24"/>
          <w:szCs w:val="24"/>
        </w:rPr>
        <w:t>（项目名称）</w:t>
      </w:r>
      <w:r>
        <w:rPr>
          <w:rFonts w:hint="eastAsia" w:ascii="仿宋" w:hAnsi="仿宋" w:eastAsia="仿宋" w:cs="仿宋"/>
          <w:sz w:val="24"/>
          <w:szCs w:val="24"/>
        </w:rPr>
        <w:t>的采购文件，经详细研究，决定参加该项目的</w:t>
      </w:r>
      <w:r>
        <w:rPr>
          <w:rFonts w:hint="eastAsia" w:ascii="仿宋" w:hAnsi="仿宋" w:eastAsia="仿宋" w:cs="仿宋"/>
          <w:sz w:val="24"/>
          <w:szCs w:val="24"/>
          <w:lang w:val="en-US" w:eastAsia="zh-CN"/>
        </w:rPr>
        <w:t>采购活动</w:t>
      </w:r>
      <w:r>
        <w:rPr>
          <w:rFonts w:hint="eastAsia" w:ascii="仿宋" w:hAnsi="仿宋" w:eastAsia="仿宋" w:cs="仿宋"/>
          <w:sz w:val="24"/>
          <w:szCs w:val="24"/>
        </w:rPr>
        <w:t>。</w:t>
      </w:r>
    </w:p>
    <w:p w14:paraId="4DC1ED31">
      <w:pPr>
        <w:tabs>
          <w:tab w:val="left" w:pos="6300"/>
        </w:tabs>
        <w:snapToGrid w:val="0"/>
        <w:spacing w:line="360" w:lineRule="auto"/>
        <w:ind w:left="14" w:leftChars="5" w:firstLine="458" w:firstLineChars="191"/>
        <w:jc w:val="left"/>
        <w:rPr>
          <w:rFonts w:ascii="仿宋" w:hAnsi="仿宋" w:eastAsia="仿宋" w:cs="仿宋"/>
          <w:sz w:val="24"/>
          <w:szCs w:val="24"/>
        </w:rPr>
      </w:pPr>
      <w:r>
        <w:rPr>
          <w:rFonts w:hint="eastAsia" w:ascii="仿宋" w:hAnsi="仿宋" w:eastAsia="仿宋" w:cs="仿宋"/>
          <w:sz w:val="24"/>
          <w:szCs w:val="24"/>
        </w:rPr>
        <w:t>1、愿意按照竞采采购文件中的一切要求，提供本项目的技术服务，报价为人民币</w:t>
      </w:r>
      <w:r>
        <w:rPr>
          <w:rFonts w:hint="eastAsia" w:ascii="仿宋" w:hAnsi="仿宋" w:eastAsia="仿宋" w:cs="仿宋"/>
          <w:sz w:val="24"/>
          <w:szCs w:val="24"/>
          <w:u w:val="single"/>
        </w:rPr>
        <w:t>大写：     元整</w:t>
      </w:r>
      <w:r>
        <w:rPr>
          <w:rFonts w:hint="eastAsia" w:ascii="仿宋" w:hAnsi="仿宋" w:eastAsia="仿宋" w:cs="仿宋"/>
          <w:sz w:val="24"/>
          <w:szCs w:val="24"/>
          <w:u w:val="single"/>
          <w:lang w:val="en-US" w:eastAsia="zh-CN"/>
        </w:rPr>
        <w:t>/年，     元整/月</w:t>
      </w:r>
      <w:r>
        <w:rPr>
          <w:rFonts w:hint="eastAsia" w:ascii="仿宋" w:hAnsi="仿宋" w:eastAsia="仿宋" w:cs="仿宋"/>
          <w:sz w:val="24"/>
          <w:szCs w:val="24"/>
        </w:rPr>
        <w:t>；人民币</w:t>
      </w:r>
      <w:r>
        <w:rPr>
          <w:rFonts w:hint="eastAsia" w:ascii="仿宋" w:hAnsi="仿宋" w:eastAsia="仿宋" w:cs="仿宋"/>
          <w:sz w:val="24"/>
          <w:szCs w:val="24"/>
          <w:u w:val="single"/>
        </w:rPr>
        <w:t>小写：    元</w:t>
      </w:r>
      <w:r>
        <w:rPr>
          <w:rFonts w:hint="eastAsia" w:ascii="仿宋" w:hAnsi="仿宋" w:eastAsia="仿宋" w:cs="仿宋"/>
          <w:sz w:val="24"/>
          <w:szCs w:val="24"/>
          <w:u w:val="single"/>
          <w:lang w:val="en-US" w:eastAsia="zh-CN"/>
        </w:rPr>
        <w:t>/年，</w:t>
      </w:r>
      <w:r>
        <w:rPr>
          <w:rFonts w:hint="eastAsia" w:ascii="仿宋" w:hAnsi="仿宋" w:eastAsia="仿宋" w:cs="仿宋"/>
          <w:sz w:val="24"/>
          <w:szCs w:val="24"/>
          <w:u w:val="single"/>
        </w:rPr>
        <w:t xml:space="preserve">  元</w:t>
      </w:r>
      <w:r>
        <w:rPr>
          <w:rFonts w:hint="eastAsia" w:ascii="仿宋" w:hAnsi="仿宋" w:eastAsia="仿宋" w:cs="仿宋"/>
          <w:sz w:val="24"/>
          <w:szCs w:val="24"/>
          <w:u w:val="single"/>
          <w:lang w:val="en-US" w:eastAsia="zh-CN"/>
        </w:rPr>
        <w:t>/月</w:t>
      </w:r>
      <w:r>
        <w:rPr>
          <w:rFonts w:hint="eastAsia" w:ascii="仿宋" w:hAnsi="仿宋" w:eastAsia="仿宋" w:cs="仿宋"/>
          <w:sz w:val="24"/>
          <w:szCs w:val="24"/>
        </w:rPr>
        <w:t>。</w:t>
      </w:r>
    </w:p>
    <w:p w14:paraId="567DD4C2">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2、我方现提交的响应文件为：响应文件壹份。</w:t>
      </w:r>
    </w:p>
    <w:p w14:paraId="40CA81B4">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3、我方承诺：本次竞采的有效期为90天。</w:t>
      </w:r>
    </w:p>
    <w:p w14:paraId="25401B2E">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4、我方完全理解和接受贵方竞采采购文件的一切规定和要求及评审办法。</w:t>
      </w:r>
    </w:p>
    <w:p w14:paraId="4F945473">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5、在整个竞采采购过程中，我方若有违规行为，接受按照重庆市政府采购规定给予惩罚。</w:t>
      </w:r>
    </w:p>
    <w:p w14:paraId="707E7116">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6、我方若中选，将按照竞采结果签订合同，并且严格履行合同义务。本承诺函将成为合同不可分割的一部分，与合同具有同等的法律效力。</w:t>
      </w:r>
    </w:p>
    <w:p w14:paraId="7DCFE913">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7、我方理解，最低报价不是成交的唯一条件。</w:t>
      </w:r>
    </w:p>
    <w:p w14:paraId="2A22D2E5">
      <w:pPr>
        <w:tabs>
          <w:tab w:val="left" w:pos="6300"/>
        </w:tabs>
        <w:snapToGrid w:val="0"/>
        <w:spacing w:line="360" w:lineRule="auto"/>
        <w:ind w:firstLine="570"/>
        <w:rPr>
          <w:rFonts w:ascii="仿宋" w:hAnsi="仿宋" w:eastAsia="仿宋" w:cs="仿宋"/>
          <w:sz w:val="24"/>
          <w:szCs w:val="24"/>
        </w:rPr>
      </w:pPr>
    </w:p>
    <w:p w14:paraId="21CCC4AF">
      <w:pPr>
        <w:tabs>
          <w:tab w:val="left" w:pos="6300"/>
        </w:tabs>
        <w:snapToGrid w:val="0"/>
        <w:spacing w:line="360" w:lineRule="auto"/>
        <w:ind w:firstLine="570"/>
        <w:rPr>
          <w:rFonts w:ascii="仿宋" w:hAnsi="仿宋" w:eastAsia="仿宋" w:cs="仿宋"/>
          <w:sz w:val="24"/>
          <w:szCs w:val="24"/>
        </w:rPr>
      </w:pPr>
    </w:p>
    <w:p w14:paraId="65A235F8">
      <w:pPr>
        <w:tabs>
          <w:tab w:val="left" w:pos="6300"/>
        </w:tabs>
        <w:snapToGrid w:val="0"/>
        <w:spacing w:line="360" w:lineRule="auto"/>
        <w:ind w:firstLine="570"/>
        <w:rPr>
          <w:rFonts w:ascii="仿宋" w:hAnsi="仿宋" w:eastAsia="仿宋" w:cs="仿宋"/>
          <w:sz w:val="24"/>
          <w:szCs w:val="24"/>
        </w:rPr>
      </w:pPr>
    </w:p>
    <w:p w14:paraId="43D5CAAC">
      <w:pPr>
        <w:tabs>
          <w:tab w:val="left" w:pos="6300"/>
        </w:tabs>
        <w:snapToGrid w:val="0"/>
        <w:spacing w:line="360" w:lineRule="auto"/>
        <w:ind w:firstLine="570"/>
        <w:rPr>
          <w:rFonts w:ascii="仿宋" w:hAnsi="仿宋" w:eastAsia="仿宋" w:cs="仿宋"/>
          <w:sz w:val="24"/>
          <w:szCs w:val="24"/>
        </w:rPr>
      </w:pPr>
    </w:p>
    <w:p w14:paraId="6C2CC09F">
      <w:pPr>
        <w:tabs>
          <w:tab w:val="left" w:pos="6300"/>
        </w:tabs>
        <w:snapToGrid w:val="0"/>
        <w:spacing w:line="360" w:lineRule="auto"/>
        <w:ind w:firstLine="570"/>
        <w:rPr>
          <w:rFonts w:ascii="仿宋" w:hAnsi="仿宋" w:eastAsia="仿宋" w:cs="仿宋"/>
          <w:sz w:val="24"/>
          <w:szCs w:val="24"/>
        </w:rPr>
      </w:pPr>
      <w:r>
        <w:rPr>
          <w:rFonts w:hint="eastAsia" w:ascii="仿宋" w:hAnsi="仿宋" w:eastAsia="仿宋" w:cs="仿宋"/>
          <w:sz w:val="24"/>
          <w:szCs w:val="24"/>
        </w:rPr>
        <w:t xml:space="preserve">                                          供应商名称（公章）：</w:t>
      </w:r>
    </w:p>
    <w:p w14:paraId="711B36E4">
      <w:pPr>
        <w:snapToGrid w:val="0"/>
        <w:spacing w:line="360" w:lineRule="auto"/>
        <w:ind w:firstLine="480" w:firstLineChars="200"/>
        <w:rPr>
          <w:rFonts w:ascii="仿宋" w:hAnsi="仿宋" w:eastAsia="仿宋" w:cs="仿宋"/>
          <w:sz w:val="24"/>
          <w:szCs w:val="24"/>
        </w:rPr>
        <w:sectPr>
          <w:footerReference r:id="rId7" w:type="default"/>
          <w:pgSz w:w="11907" w:h="16840"/>
          <w:pgMar w:top="1134" w:right="1191" w:bottom="1134" w:left="1304" w:header="851" w:footer="992" w:gutter="0"/>
          <w:pgNumType w:fmt="numberInDash" w:start="1"/>
          <w:cols w:space="720" w:num="1"/>
          <w:docGrid w:linePitch="380" w:charSpace="-5735"/>
        </w:sectPr>
      </w:pPr>
      <w:r>
        <w:rPr>
          <w:rFonts w:hint="eastAsia" w:ascii="仿宋" w:hAnsi="仿宋" w:eastAsia="仿宋" w:cs="仿宋"/>
          <w:sz w:val="24"/>
          <w:szCs w:val="24"/>
        </w:rPr>
        <w:t xml:space="preserve">                                                  年   月   日</w:t>
      </w:r>
    </w:p>
    <w:p w14:paraId="7F9DB860">
      <w:pPr>
        <w:widowControl/>
        <w:jc w:val="left"/>
        <w:rPr>
          <w:rFonts w:ascii="仿宋" w:hAnsi="仿宋" w:eastAsia="仿宋"/>
          <w:b/>
          <w:bCs/>
          <w:sz w:val="24"/>
          <w:szCs w:val="24"/>
        </w:rPr>
      </w:pPr>
      <w:bookmarkStart w:id="50" w:name="_Hlk27399531"/>
    </w:p>
    <w:p w14:paraId="29172C0B">
      <w:pPr>
        <w:spacing w:line="360" w:lineRule="auto"/>
        <w:rPr>
          <w:rFonts w:ascii="仿宋" w:hAnsi="仿宋" w:eastAsia="仿宋"/>
          <w:b/>
          <w:bCs/>
          <w:sz w:val="24"/>
          <w:szCs w:val="24"/>
        </w:rPr>
      </w:pPr>
      <w:r>
        <w:rPr>
          <w:rFonts w:hint="eastAsia" w:ascii="仿宋" w:hAnsi="仿宋" w:eastAsia="仿宋"/>
          <w:b/>
          <w:bCs/>
          <w:sz w:val="24"/>
          <w:szCs w:val="24"/>
          <w:lang w:val="en-US" w:eastAsia="zh-CN"/>
        </w:rPr>
        <w:t>二</w:t>
      </w:r>
      <w:r>
        <w:rPr>
          <w:rFonts w:hint="eastAsia" w:ascii="仿宋" w:hAnsi="仿宋" w:eastAsia="仿宋"/>
          <w:b/>
          <w:bCs/>
          <w:sz w:val="24"/>
          <w:szCs w:val="24"/>
        </w:rPr>
        <w:t>、资格条件及其他</w:t>
      </w:r>
    </w:p>
    <w:p w14:paraId="62C6E2DC">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（一）法人营业执照（副本）或事业单位法人证书（副本）或个体工商户营业执照或有效的自然人身份证明或社会团体法人登记证书复印件</w:t>
      </w:r>
    </w:p>
    <w:p w14:paraId="62C68ADF">
      <w:pPr>
        <w:snapToGrid w:val="0"/>
        <w:spacing w:line="360" w:lineRule="auto"/>
        <w:ind w:firstLine="480" w:firstLineChars="200"/>
        <w:rPr>
          <w:rFonts w:ascii="仿宋" w:hAnsi="仿宋" w:eastAsia="仿宋"/>
          <w:sz w:val="24"/>
          <w:szCs w:val="24"/>
        </w:rPr>
      </w:pPr>
    </w:p>
    <w:p w14:paraId="57AF0F46">
      <w:pPr>
        <w:snapToGrid w:val="0"/>
        <w:spacing w:line="360" w:lineRule="auto"/>
        <w:ind w:firstLine="480" w:firstLineChars="200"/>
        <w:rPr>
          <w:rFonts w:ascii="仿宋" w:hAnsi="仿宋" w:eastAsia="仿宋"/>
          <w:sz w:val="24"/>
          <w:szCs w:val="24"/>
        </w:rPr>
      </w:pPr>
    </w:p>
    <w:p w14:paraId="63CE165B">
      <w:pPr>
        <w:snapToGrid w:val="0"/>
        <w:spacing w:line="360" w:lineRule="auto"/>
        <w:ind w:firstLine="480" w:firstLineChars="200"/>
        <w:rPr>
          <w:rFonts w:ascii="仿宋" w:hAnsi="仿宋" w:eastAsia="仿宋"/>
          <w:sz w:val="24"/>
          <w:szCs w:val="24"/>
        </w:rPr>
      </w:pPr>
    </w:p>
    <w:p w14:paraId="060F5FF9">
      <w:pPr>
        <w:snapToGrid w:val="0"/>
        <w:spacing w:line="360" w:lineRule="auto"/>
        <w:ind w:firstLine="480" w:firstLineChars="200"/>
        <w:rPr>
          <w:rFonts w:ascii="仿宋" w:hAnsi="仿宋" w:eastAsia="仿宋"/>
          <w:sz w:val="24"/>
          <w:szCs w:val="24"/>
        </w:rPr>
      </w:pPr>
    </w:p>
    <w:p w14:paraId="5C0D3AED">
      <w:pPr>
        <w:snapToGrid w:val="0"/>
        <w:spacing w:line="360" w:lineRule="auto"/>
        <w:ind w:firstLine="480" w:firstLineChars="200"/>
        <w:rPr>
          <w:rFonts w:ascii="仿宋" w:hAnsi="仿宋" w:eastAsia="仿宋"/>
          <w:sz w:val="24"/>
          <w:szCs w:val="24"/>
        </w:rPr>
      </w:pPr>
    </w:p>
    <w:p w14:paraId="6588A7E3">
      <w:pPr>
        <w:snapToGrid w:val="0"/>
        <w:spacing w:line="360" w:lineRule="auto"/>
        <w:ind w:firstLine="480" w:firstLineChars="200"/>
        <w:rPr>
          <w:rFonts w:ascii="仿宋" w:hAnsi="仿宋" w:eastAsia="仿宋"/>
          <w:sz w:val="24"/>
          <w:szCs w:val="24"/>
        </w:rPr>
      </w:pPr>
    </w:p>
    <w:p w14:paraId="0754C0F4">
      <w:pPr>
        <w:snapToGrid w:val="0"/>
        <w:spacing w:line="360" w:lineRule="auto"/>
        <w:ind w:firstLine="480" w:firstLineChars="200"/>
        <w:rPr>
          <w:rFonts w:ascii="仿宋" w:hAnsi="仿宋" w:eastAsia="仿宋"/>
          <w:sz w:val="24"/>
          <w:szCs w:val="24"/>
        </w:rPr>
      </w:pPr>
    </w:p>
    <w:p w14:paraId="1F08DB31">
      <w:pPr>
        <w:snapToGrid w:val="0"/>
        <w:spacing w:line="360" w:lineRule="auto"/>
        <w:ind w:firstLine="480" w:firstLineChars="200"/>
        <w:rPr>
          <w:rFonts w:ascii="仿宋" w:hAnsi="仿宋" w:eastAsia="仿宋"/>
          <w:sz w:val="24"/>
          <w:szCs w:val="24"/>
        </w:rPr>
      </w:pPr>
    </w:p>
    <w:p w14:paraId="25521EC2">
      <w:pPr>
        <w:snapToGrid w:val="0"/>
        <w:spacing w:line="360" w:lineRule="auto"/>
        <w:ind w:firstLine="480" w:firstLineChars="200"/>
        <w:rPr>
          <w:rFonts w:ascii="仿宋" w:hAnsi="仿宋" w:eastAsia="仿宋"/>
          <w:sz w:val="24"/>
          <w:szCs w:val="24"/>
        </w:rPr>
      </w:pPr>
    </w:p>
    <w:p w14:paraId="11DEE2C0">
      <w:pPr>
        <w:snapToGrid w:val="0"/>
        <w:spacing w:line="360" w:lineRule="auto"/>
        <w:ind w:firstLine="480" w:firstLineChars="200"/>
        <w:rPr>
          <w:rFonts w:ascii="仿宋" w:hAnsi="仿宋" w:eastAsia="仿宋"/>
          <w:sz w:val="24"/>
          <w:szCs w:val="24"/>
        </w:rPr>
      </w:pPr>
    </w:p>
    <w:p w14:paraId="75622B4E">
      <w:pPr>
        <w:snapToGrid w:val="0"/>
        <w:spacing w:line="360" w:lineRule="auto"/>
        <w:ind w:firstLine="480" w:firstLineChars="200"/>
        <w:rPr>
          <w:rFonts w:ascii="仿宋" w:hAnsi="仿宋" w:eastAsia="仿宋"/>
          <w:sz w:val="24"/>
          <w:szCs w:val="24"/>
        </w:rPr>
      </w:pPr>
    </w:p>
    <w:p w14:paraId="016CBF3C">
      <w:pPr>
        <w:snapToGrid w:val="0"/>
        <w:spacing w:line="360" w:lineRule="auto"/>
        <w:ind w:firstLine="480" w:firstLineChars="200"/>
        <w:rPr>
          <w:rFonts w:ascii="仿宋" w:hAnsi="仿宋" w:eastAsia="仿宋"/>
          <w:sz w:val="24"/>
          <w:szCs w:val="24"/>
        </w:rPr>
      </w:pPr>
    </w:p>
    <w:p w14:paraId="3FABD064">
      <w:pPr>
        <w:snapToGrid w:val="0"/>
        <w:spacing w:line="360" w:lineRule="auto"/>
        <w:ind w:firstLine="480" w:firstLineChars="200"/>
        <w:rPr>
          <w:rFonts w:ascii="仿宋" w:hAnsi="仿宋" w:eastAsia="仿宋"/>
          <w:sz w:val="24"/>
          <w:szCs w:val="24"/>
        </w:rPr>
      </w:pPr>
    </w:p>
    <w:p w14:paraId="4594A939">
      <w:pPr>
        <w:snapToGrid w:val="0"/>
        <w:spacing w:line="360" w:lineRule="auto"/>
        <w:ind w:firstLine="480" w:firstLineChars="200"/>
        <w:rPr>
          <w:rFonts w:ascii="仿宋" w:hAnsi="仿宋" w:eastAsia="仿宋"/>
          <w:sz w:val="24"/>
          <w:szCs w:val="24"/>
        </w:rPr>
      </w:pPr>
    </w:p>
    <w:p w14:paraId="6F0BF48C">
      <w:pPr>
        <w:snapToGrid w:val="0"/>
        <w:spacing w:line="360" w:lineRule="auto"/>
        <w:ind w:firstLine="480" w:firstLineChars="200"/>
        <w:rPr>
          <w:rFonts w:ascii="仿宋" w:hAnsi="仿宋" w:eastAsia="仿宋"/>
          <w:sz w:val="24"/>
          <w:szCs w:val="24"/>
        </w:rPr>
      </w:pPr>
    </w:p>
    <w:p w14:paraId="7539ABFC">
      <w:pPr>
        <w:snapToGrid w:val="0"/>
        <w:spacing w:line="360" w:lineRule="auto"/>
        <w:ind w:firstLine="480" w:firstLineChars="200"/>
        <w:rPr>
          <w:rFonts w:ascii="仿宋" w:hAnsi="仿宋" w:eastAsia="仿宋"/>
          <w:sz w:val="24"/>
          <w:szCs w:val="24"/>
        </w:rPr>
      </w:pPr>
    </w:p>
    <w:p w14:paraId="5DF21B41">
      <w:pPr>
        <w:snapToGrid w:val="0"/>
        <w:spacing w:line="360" w:lineRule="auto"/>
        <w:ind w:firstLine="480" w:firstLineChars="200"/>
        <w:rPr>
          <w:rFonts w:ascii="仿宋" w:hAnsi="仿宋" w:eastAsia="仿宋"/>
          <w:sz w:val="24"/>
          <w:szCs w:val="24"/>
        </w:rPr>
      </w:pPr>
    </w:p>
    <w:p w14:paraId="73132857">
      <w:pPr>
        <w:snapToGrid w:val="0"/>
        <w:spacing w:line="360" w:lineRule="auto"/>
        <w:ind w:firstLine="480" w:firstLineChars="200"/>
        <w:rPr>
          <w:rFonts w:ascii="仿宋" w:hAnsi="仿宋" w:eastAsia="仿宋"/>
          <w:sz w:val="24"/>
          <w:szCs w:val="24"/>
        </w:rPr>
      </w:pPr>
    </w:p>
    <w:p w14:paraId="4467DD39">
      <w:pPr>
        <w:snapToGrid w:val="0"/>
        <w:spacing w:line="360" w:lineRule="auto"/>
        <w:ind w:firstLine="480" w:firstLineChars="200"/>
        <w:rPr>
          <w:rFonts w:ascii="仿宋" w:hAnsi="仿宋" w:eastAsia="仿宋"/>
          <w:sz w:val="24"/>
          <w:szCs w:val="24"/>
        </w:rPr>
      </w:pPr>
    </w:p>
    <w:p w14:paraId="0F5733A1">
      <w:pPr>
        <w:snapToGrid w:val="0"/>
        <w:spacing w:line="360" w:lineRule="auto"/>
        <w:ind w:firstLine="480" w:firstLineChars="200"/>
        <w:rPr>
          <w:rFonts w:ascii="仿宋" w:hAnsi="仿宋" w:eastAsia="仿宋"/>
          <w:sz w:val="24"/>
          <w:szCs w:val="24"/>
        </w:rPr>
      </w:pPr>
    </w:p>
    <w:p w14:paraId="6863F221">
      <w:pPr>
        <w:snapToGrid w:val="0"/>
        <w:spacing w:line="360" w:lineRule="auto"/>
        <w:ind w:firstLine="480" w:firstLineChars="200"/>
        <w:rPr>
          <w:rFonts w:ascii="仿宋" w:hAnsi="仿宋" w:eastAsia="仿宋"/>
          <w:sz w:val="24"/>
          <w:szCs w:val="24"/>
        </w:rPr>
      </w:pPr>
    </w:p>
    <w:p w14:paraId="2D8268E8">
      <w:pPr>
        <w:snapToGrid w:val="0"/>
        <w:spacing w:line="360" w:lineRule="auto"/>
        <w:ind w:firstLine="480" w:firstLineChars="200"/>
        <w:rPr>
          <w:rFonts w:ascii="仿宋" w:hAnsi="仿宋" w:eastAsia="仿宋"/>
          <w:sz w:val="24"/>
          <w:szCs w:val="24"/>
        </w:rPr>
      </w:pPr>
    </w:p>
    <w:p w14:paraId="6D149E18">
      <w:pPr>
        <w:snapToGrid w:val="0"/>
        <w:spacing w:line="360" w:lineRule="auto"/>
        <w:ind w:firstLine="480" w:firstLineChars="200"/>
        <w:rPr>
          <w:rFonts w:ascii="仿宋" w:hAnsi="仿宋" w:eastAsia="仿宋"/>
          <w:sz w:val="24"/>
          <w:szCs w:val="24"/>
        </w:rPr>
      </w:pPr>
    </w:p>
    <w:p w14:paraId="3DEF173E">
      <w:pPr>
        <w:snapToGrid w:val="0"/>
        <w:spacing w:line="360" w:lineRule="auto"/>
        <w:ind w:firstLine="480" w:firstLineChars="200"/>
        <w:rPr>
          <w:rFonts w:ascii="仿宋" w:hAnsi="仿宋" w:eastAsia="仿宋"/>
          <w:sz w:val="24"/>
          <w:szCs w:val="24"/>
        </w:rPr>
      </w:pPr>
    </w:p>
    <w:p w14:paraId="3D01F7E7">
      <w:pPr>
        <w:snapToGrid w:val="0"/>
        <w:spacing w:line="360" w:lineRule="auto"/>
        <w:rPr>
          <w:rFonts w:ascii="仿宋" w:hAnsi="仿宋" w:eastAsia="仿宋"/>
          <w:sz w:val="24"/>
          <w:szCs w:val="24"/>
        </w:rPr>
      </w:pPr>
    </w:p>
    <w:p w14:paraId="5EC8C903">
      <w:pPr>
        <w:tabs>
          <w:tab w:val="left" w:pos="6300"/>
        </w:tabs>
        <w:snapToGrid w:val="0"/>
        <w:spacing w:line="312" w:lineRule="auto"/>
        <w:rPr>
          <w:rFonts w:ascii="仿宋" w:hAnsi="仿宋" w:eastAsia="仿宋" w:cs="仿宋"/>
          <w:b/>
          <w:bCs/>
          <w:sz w:val="24"/>
          <w:szCs w:val="24"/>
        </w:rPr>
      </w:pPr>
    </w:p>
    <w:p w14:paraId="1B62600F">
      <w:pPr>
        <w:tabs>
          <w:tab w:val="left" w:pos="6300"/>
        </w:tabs>
        <w:snapToGrid w:val="0"/>
        <w:spacing w:line="312" w:lineRule="auto"/>
        <w:rPr>
          <w:rFonts w:ascii="仿宋" w:hAnsi="仿宋" w:eastAsia="仿宋" w:cs="仿宋"/>
          <w:b/>
          <w:bCs/>
          <w:sz w:val="24"/>
          <w:szCs w:val="24"/>
        </w:rPr>
      </w:pPr>
    </w:p>
    <w:p w14:paraId="19752A91">
      <w:pPr>
        <w:rPr>
          <w:rFonts w:ascii="仿宋" w:hAnsi="仿宋" w:eastAsia="仿宋" w:cs="仿宋"/>
          <w:b/>
          <w:bCs/>
          <w:sz w:val="24"/>
          <w:szCs w:val="24"/>
        </w:rPr>
      </w:pPr>
      <w:r>
        <w:rPr>
          <w:rFonts w:hint="eastAsia" w:ascii="仿宋" w:hAnsi="仿宋" w:eastAsia="仿宋" w:cs="仿宋"/>
          <w:b/>
          <w:bCs/>
          <w:sz w:val="24"/>
          <w:szCs w:val="24"/>
        </w:rPr>
        <w:br w:type="page"/>
      </w:r>
    </w:p>
    <w:p w14:paraId="20469F71">
      <w:pPr>
        <w:tabs>
          <w:tab w:val="left" w:pos="6300"/>
        </w:tabs>
        <w:snapToGrid w:val="0"/>
        <w:spacing w:line="312" w:lineRule="auto"/>
        <w:rPr>
          <w:rFonts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法定代表人身份证明书</w:t>
      </w:r>
      <w:r>
        <w:rPr>
          <w:rFonts w:hint="eastAsia" w:ascii="仿宋" w:hAnsi="仿宋" w:eastAsia="仿宋" w:cs="仿宋"/>
          <w:color w:val="FF0000"/>
          <w:sz w:val="24"/>
          <w:szCs w:val="24"/>
        </w:rPr>
        <w:t>（格式）</w:t>
      </w:r>
    </w:p>
    <w:p w14:paraId="2640F625">
      <w:pPr>
        <w:tabs>
          <w:tab w:val="left" w:pos="6300"/>
        </w:tabs>
        <w:snapToGrid w:val="0"/>
        <w:spacing w:line="312" w:lineRule="auto"/>
        <w:jc w:val="center"/>
        <w:rPr>
          <w:rFonts w:ascii="仿宋" w:hAnsi="仿宋" w:eastAsia="仿宋" w:cs="仿宋"/>
          <w:sz w:val="24"/>
          <w:szCs w:val="24"/>
        </w:rPr>
      </w:pPr>
    </w:p>
    <w:p w14:paraId="2A351764">
      <w:pPr>
        <w:tabs>
          <w:tab w:val="left" w:pos="6300"/>
        </w:tabs>
        <w:snapToGrid w:val="0"/>
        <w:spacing w:line="500" w:lineRule="exact"/>
        <w:ind w:firstLine="570"/>
        <w:rPr>
          <w:rFonts w:ascii="仿宋" w:hAnsi="仿宋" w:eastAsia="仿宋" w:cs="仿宋"/>
          <w:sz w:val="24"/>
          <w:szCs w:val="24"/>
        </w:rPr>
      </w:pPr>
    </w:p>
    <w:p w14:paraId="70A23431">
      <w:pPr>
        <w:tabs>
          <w:tab w:val="left" w:pos="6300"/>
        </w:tabs>
        <w:snapToGrid w:val="0"/>
        <w:spacing w:line="500" w:lineRule="exact"/>
        <w:ind w:firstLine="570"/>
        <w:rPr>
          <w:rFonts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p>
    <w:p w14:paraId="1DD0C307">
      <w:pPr>
        <w:tabs>
          <w:tab w:val="left" w:pos="6300"/>
        </w:tabs>
        <w:snapToGrid w:val="0"/>
        <w:spacing w:line="500" w:lineRule="exact"/>
        <w:ind w:firstLine="570"/>
        <w:rPr>
          <w:rFonts w:ascii="仿宋" w:hAnsi="仿宋" w:eastAsia="仿宋" w:cs="仿宋"/>
          <w:sz w:val="24"/>
          <w:szCs w:val="24"/>
        </w:rPr>
      </w:pPr>
    </w:p>
    <w:p w14:paraId="47A2F700">
      <w:pPr>
        <w:tabs>
          <w:tab w:val="left" w:pos="6300"/>
        </w:tabs>
        <w:snapToGrid w:val="0"/>
        <w:spacing w:line="500" w:lineRule="exact"/>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（采购人名称）：</w:t>
      </w:r>
    </w:p>
    <w:p w14:paraId="4A16D8C2">
      <w:pPr>
        <w:tabs>
          <w:tab w:val="left" w:pos="6300"/>
        </w:tabs>
        <w:snapToGrid w:val="0"/>
        <w:spacing w:line="500" w:lineRule="exact"/>
        <w:ind w:firstLine="570"/>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（法定代表人姓名）在</w:t>
      </w:r>
      <w:r>
        <w:rPr>
          <w:rFonts w:hint="eastAsia" w:ascii="仿宋" w:hAnsi="仿宋" w:eastAsia="仿宋" w:cs="仿宋"/>
          <w:sz w:val="24"/>
          <w:szCs w:val="24"/>
          <w:u w:val="single"/>
        </w:rPr>
        <w:t xml:space="preserve">                       </w:t>
      </w:r>
      <w:r>
        <w:rPr>
          <w:rFonts w:hint="eastAsia" w:ascii="仿宋" w:hAnsi="仿宋" w:eastAsia="仿宋" w:cs="仿宋"/>
          <w:sz w:val="24"/>
          <w:szCs w:val="24"/>
        </w:rPr>
        <w:t>（供应商名称）任</w:t>
      </w:r>
      <w:r>
        <w:rPr>
          <w:rFonts w:hint="eastAsia" w:ascii="仿宋" w:hAnsi="仿宋" w:eastAsia="仿宋" w:cs="仿宋"/>
          <w:sz w:val="24"/>
          <w:szCs w:val="24"/>
          <w:u w:val="single"/>
        </w:rPr>
        <w:t xml:space="preserve">    </w:t>
      </w:r>
      <w:r>
        <w:rPr>
          <w:rFonts w:hint="eastAsia" w:ascii="仿宋" w:hAnsi="仿宋" w:eastAsia="仿宋" w:cs="仿宋"/>
          <w:sz w:val="24"/>
          <w:szCs w:val="24"/>
        </w:rPr>
        <w:t>（职务名称）职务，是（供应商名称）</w:t>
      </w:r>
      <w:r>
        <w:rPr>
          <w:rFonts w:hint="eastAsia" w:ascii="仿宋" w:hAnsi="仿宋" w:eastAsia="仿宋" w:cs="仿宋"/>
          <w:sz w:val="24"/>
          <w:szCs w:val="24"/>
          <w:u w:val="single"/>
        </w:rPr>
        <w:t xml:space="preserve">              </w:t>
      </w:r>
      <w:r>
        <w:rPr>
          <w:rFonts w:hint="eastAsia" w:ascii="仿宋" w:hAnsi="仿宋" w:eastAsia="仿宋" w:cs="仿宋"/>
          <w:sz w:val="24"/>
          <w:szCs w:val="24"/>
        </w:rPr>
        <w:t>的法定代表人。</w:t>
      </w:r>
    </w:p>
    <w:p w14:paraId="40A5464C">
      <w:pPr>
        <w:tabs>
          <w:tab w:val="left" w:pos="6300"/>
        </w:tabs>
        <w:snapToGrid w:val="0"/>
        <w:spacing w:line="500" w:lineRule="exact"/>
        <w:ind w:firstLine="570"/>
        <w:rPr>
          <w:rFonts w:ascii="仿宋" w:hAnsi="仿宋" w:eastAsia="仿宋" w:cs="仿宋"/>
          <w:sz w:val="24"/>
          <w:szCs w:val="24"/>
        </w:rPr>
      </w:pPr>
    </w:p>
    <w:p w14:paraId="77838116">
      <w:pPr>
        <w:tabs>
          <w:tab w:val="left" w:pos="6300"/>
        </w:tabs>
        <w:snapToGrid w:val="0"/>
        <w:spacing w:line="500" w:lineRule="exact"/>
        <w:ind w:firstLine="570"/>
        <w:rPr>
          <w:rFonts w:ascii="仿宋" w:hAnsi="仿宋" w:eastAsia="仿宋" w:cs="仿宋"/>
          <w:sz w:val="24"/>
          <w:szCs w:val="24"/>
        </w:rPr>
      </w:pPr>
      <w:r>
        <w:rPr>
          <w:rFonts w:hint="eastAsia" w:ascii="仿宋" w:hAnsi="仿宋" w:eastAsia="仿宋" w:cs="仿宋"/>
          <w:sz w:val="24"/>
          <w:szCs w:val="24"/>
        </w:rPr>
        <w:t>特此证明。</w:t>
      </w:r>
    </w:p>
    <w:p w14:paraId="4B2DAE69">
      <w:pPr>
        <w:tabs>
          <w:tab w:val="left" w:pos="6300"/>
        </w:tabs>
        <w:snapToGrid w:val="0"/>
        <w:spacing w:line="500" w:lineRule="exact"/>
        <w:ind w:firstLine="570"/>
        <w:rPr>
          <w:rFonts w:ascii="仿宋" w:hAnsi="仿宋" w:eastAsia="仿宋" w:cs="仿宋"/>
          <w:sz w:val="24"/>
          <w:szCs w:val="24"/>
        </w:rPr>
      </w:pPr>
    </w:p>
    <w:p w14:paraId="52FD7142">
      <w:pPr>
        <w:tabs>
          <w:tab w:val="left" w:pos="6300"/>
        </w:tabs>
        <w:snapToGrid w:val="0"/>
        <w:spacing w:line="500" w:lineRule="exact"/>
        <w:ind w:firstLine="570"/>
        <w:rPr>
          <w:rFonts w:ascii="仿宋" w:hAnsi="仿宋" w:eastAsia="仿宋" w:cs="仿宋"/>
          <w:sz w:val="24"/>
          <w:szCs w:val="24"/>
        </w:rPr>
      </w:pPr>
    </w:p>
    <w:p w14:paraId="2FA9A75B">
      <w:pPr>
        <w:tabs>
          <w:tab w:val="left" w:pos="6300"/>
        </w:tabs>
        <w:snapToGrid w:val="0"/>
        <w:spacing w:line="500" w:lineRule="exact"/>
        <w:ind w:firstLine="570"/>
        <w:rPr>
          <w:rFonts w:ascii="仿宋" w:hAnsi="仿宋" w:eastAsia="仿宋" w:cs="仿宋"/>
          <w:sz w:val="24"/>
          <w:szCs w:val="24"/>
        </w:rPr>
      </w:pPr>
    </w:p>
    <w:p w14:paraId="44FFA04E">
      <w:pPr>
        <w:tabs>
          <w:tab w:val="left" w:pos="6300"/>
        </w:tabs>
        <w:snapToGrid w:val="0"/>
        <w:spacing w:line="500" w:lineRule="exact"/>
        <w:ind w:firstLine="570"/>
        <w:rPr>
          <w:rFonts w:ascii="仿宋" w:hAnsi="仿宋" w:eastAsia="仿宋" w:cs="仿宋"/>
          <w:sz w:val="24"/>
          <w:szCs w:val="24"/>
        </w:rPr>
      </w:pPr>
      <w:r>
        <w:rPr>
          <w:rFonts w:hint="eastAsia" w:ascii="仿宋" w:hAnsi="仿宋" w:eastAsia="仿宋" w:cs="仿宋"/>
          <w:sz w:val="24"/>
          <w:szCs w:val="24"/>
        </w:rPr>
        <w:t xml:space="preserve">                                             （供应商公章）</w:t>
      </w:r>
    </w:p>
    <w:p w14:paraId="6D62740E">
      <w:pPr>
        <w:tabs>
          <w:tab w:val="left" w:pos="6300"/>
        </w:tabs>
        <w:snapToGrid w:val="0"/>
        <w:spacing w:line="500" w:lineRule="exact"/>
        <w:ind w:firstLine="570"/>
        <w:rPr>
          <w:rFonts w:ascii="仿宋" w:hAnsi="仿宋" w:eastAsia="仿宋" w:cs="仿宋"/>
          <w:sz w:val="24"/>
          <w:szCs w:val="24"/>
        </w:rPr>
      </w:pPr>
    </w:p>
    <w:p w14:paraId="5EA41D6A">
      <w:pPr>
        <w:tabs>
          <w:tab w:val="left" w:pos="6300"/>
        </w:tabs>
        <w:snapToGrid w:val="0"/>
        <w:spacing w:line="500" w:lineRule="exact"/>
        <w:ind w:firstLine="570"/>
        <w:rPr>
          <w:rFonts w:ascii="仿宋" w:hAnsi="仿宋" w:eastAsia="仿宋" w:cs="仿宋"/>
          <w:sz w:val="24"/>
          <w:szCs w:val="24"/>
        </w:rPr>
      </w:pPr>
      <w:r>
        <w:rPr>
          <w:rFonts w:hint="eastAsia" w:ascii="仿宋" w:hAnsi="仿宋" w:eastAsia="仿宋" w:cs="仿宋"/>
          <w:sz w:val="24"/>
          <w:szCs w:val="24"/>
        </w:rPr>
        <w:t xml:space="preserve">                                             年   月   日</w:t>
      </w:r>
    </w:p>
    <w:p w14:paraId="4A0D1FC9">
      <w:pPr>
        <w:tabs>
          <w:tab w:val="left" w:pos="6300"/>
        </w:tabs>
        <w:snapToGrid w:val="0"/>
        <w:spacing w:line="500" w:lineRule="exact"/>
        <w:ind w:firstLine="570"/>
        <w:rPr>
          <w:rFonts w:ascii="仿宋" w:hAnsi="仿宋" w:eastAsia="仿宋" w:cs="仿宋"/>
          <w:sz w:val="24"/>
          <w:szCs w:val="24"/>
        </w:rPr>
      </w:pPr>
    </w:p>
    <w:p w14:paraId="7CC756DA">
      <w:pPr>
        <w:tabs>
          <w:tab w:val="left" w:pos="6300"/>
        </w:tabs>
        <w:snapToGrid w:val="0"/>
        <w:spacing w:line="500" w:lineRule="exact"/>
        <w:ind w:firstLine="570"/>
        <w:rPr>
          <w:rFonts w:ascii="仿宋" w:hAnsi="仿宋" w:eastAsia="仿宋" w:cs="仿宋"/>
          <w:sz w:val="24"/>
          <w:szCs w:val="24"/>
        </w:rPr>
      </w:pPr>
    </w:p>
    <w:p w14:paraId="2AD2D3A7">
      <w:pPr>
        <w:tabs>
          <w:tab w:val="left" w:pos="6300"/>
        </w:tabs>
        <w:snapToGrid w:val="0"/>
        <w:spacing w:line="500" w:lineRule="exact"/>
        <w:ind w:firstLine="570"/>
        <w:rPr>
          <w:rFonts w:ascii="仿宋" w:hAnsi="仿宋" w:eastAsia="仿宋" w:cs="仿宋"/>
          <w:sz w:val="24"/>
          <w:szCs w:val="24"/>
        </w:rPr>
      </w:pPr>
      <w:r>
        <w:rPr>
          <w:rFonts w:hint="eastAsia" w:ascii="仿宋" w:hAnsi="仿宋" w:eastAsia="仿宋" w:cs="仿宋"/>
          <w:sz w:val="24"/>
          <w:szCs w:val="24"/>
        </w:rPr>
        <w:t>法定代表人电话：XXXXXXX      电子邮箱：XXXXXX@XXXXX（若授权他人办理并签署响应文件的可不填写）</w:t>
      </w:r>
    </w:p>
    <w:p w14:paraId="4E33B282">
      <w:pPr>
        <w:tabs>
          <w:tab w:val="left" w:pos="6300"/>
        </w:tabs>
        <w:snapToGrid w:val="0"/>
        <w:spacing w:line="500" w:lineRule="exact"/>
        <w:ind w:firstLine="570"/>
        <w:rPr>
          <w:rFonts w:ascii="仿宋" w:hAnsi="仿宋" w:eastAsia="仿宋" w:cs="仿宋"/>
          <w:sz w:val="24"/>
          <w:szCs w:val="24"/>
        </w:rPr>
      </w:pPr>
      <w:r>
        <w:rPr>
          <w:rFonts w:hint="eastAsia" w:ascii="仿宋" w:hAnsi="仿宋" w:eastAsia="仿宋" w:cs="仿宋"/>
          <w:sz w:val="24"/>
          <w:szCs w:val="24"/>
        </w:rPr>
        <w:t>（附：法定代表人身份证正反面复印件）</w:t>
      </w:r>
    </w:p>
    <w:p w14:paraId="29BC3516">
      <w:pPr>
        <w:tabs>
          <w:tab w:val="left" w:pos="6300"/>
        </w:tabs>
        <w:snapToGrid w:val="0"/>
        <w:spacing w:line="500" w:lineRule="exact"/>
        <w:ind w:firstLine="570"/>
        <w:rPr>
          <w:rFonts w:ascii="仿宋" w:hAnsi="仿宋" w:eastAsia="仿宋" w:cs="仿宋"/>
          <w:sz w:val="24"/>
          <w:szCs w:val="24"/>
        </w:rPr>
      </w:pPr>
    </w:p>
    <w:p w14:paraId="4F87B928">
      <w:pPr>
        <w:widowControl/>
        <w:spacing w:line="400" w:lineRule="exact"/>
        <w:jc w:val="left"/>
        <w:rPr>
          <w:rFonts w:ascii="仿宋" w:hAnsi="仿宋" w:eastAsia="仿宋" w:cs="仿宋"/>
          <w:sz w:val="24"/>
          <w:szCs w:val="24"/>
        </w:rPr>
      </w:pPr>
      <w:r>
        <w:rPr>
          <w:rFonts w:ascii="仿宋" w:hAnsi="仿宋" w:eastAsia="仿宋"/>
        </w:rPr>
        <w:br w:type="column"/>
      </w:r>
      <w:r>
        <w:rPr>
          <w:rFonts w:hint="eastAsia" w:ascii="仿宋" w:hAnsi="仿宋" w:eastAsia="仿宋" w:cs="仿宋"/>
          <w:sz w:val="24"/>
          <w:szCs w:val="24"/>
        </w:rPr>
        <w:t>法定代表人授权委托书（格式）</w:t>
      </w:r>
    </w:p>
    <w:p w14:paraId="55A94D96">
      <w:pPr>
        <w:tabs>
          <w:tab w:val="left" w:pos="6300"/>
        </w:tabs>
        <w:snapToGrid w:val="0"/>
        <w:spacing w:line="500" w:lineRule="exact"/>
        <w:ind w:firstLine="570"/>
        <w:rPr>
          <w:rFonts w:ascii="仿宋" w:hAnsi="仿宋" w:eastAsia="仿宋" w:cs="仿宋"/>
          <w:sz w:val="24"/>
          <w:szCs w:val="24"/>
        </w:rPr>
      </w:pPr>
      <w:r>
        <w:rPr>
          <w:rFonts w:hint="eastAsia" w:ascii="仿宋" w:hAnsi="仿宋" w:eastAsia="仿宋" w:cs="仿宋"/>
          <w:sz w:val="24"/>
          <w:szCs w:val="24"/>
        </w:rPr>
        <w:t xml:space="preserve">    </w:t>
      </w:r>
    </w:p>
    <w:p w14:paraId="5F6DACE5">
      <w:pPr>
        <w:tabs>
          <w:tab w:val="left" w:pos="6300"/>
        </w:tabs>
        <w:snapToGrid w:val="0"/>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p>
    <w:p w14:paraId="7EE77E3A">
      <w:pPr>
        <w:tabs>
          <w:tab w:val="left" w:pos="6300"/>
        </w:tabs>
        <w:snapToGrid w:val="0"/>
        <w:spacing w:line="500" w:lineRule="exact"/>
        <w:ind w:firstLine="570"/>
        <w:rPr>
          <w:rFonts w:ascii="仿宋" w:hAnsi="仿宋" w:eastAsia="仿宋" w:cs="仿宋"/>
          <w:sz w:val="24"/>
          <w:szCs w:val="24"/>
        </w:rPr>
      </w:pPr>
    </w:p>
    <w:p w14:paraId="58DF6B54">
      <w:pPr>
        <w:tabs>
          <w:tab w:val="left" w:pos="6300"/>
        </w:tabs>
        <w:snapToGrid w:val="0"/>
        <w:spacing w:line="500" w:lineRule="exact"/>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（采购人名称）：</w:t>
      </w:r>
    </w:p>
    <w:p w14:paraId="1645597D">
      <w:pPr>
        <w:tabs>
          <w:tab w:val="left" w:pos="6300"/>
        </w:tabs>
        <w:snapToGrid w:val="0"/>
        <w:spacing w:line="500" w:lineRule="exact"/>
        <w:ind w:firstLine="480" w:firstLineChars="200"/>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（供应商法定代表人名称）是</w:t>
      </w:r>
      <w:r>
        <w:rPr>
          <w:rFonts w:hint="eastAsia" w:ascii="仿宋" w:hAnsi="仿宋" w:eastAsia="仿宋" w:cs="仿宋"/>
          <w:sz w:val="24"/>
          <w:szCs w:val="24"/>
          <w:u w:val="single"/>
        </w:rPr>
        <w:t xml:space="preserve">                    </w:t>
      </w:r>
      <w:r>
        <w:rPr>
          <w:rFonts w:hint="eastAsia" w:ascii="仿宋" w:hAnsi="仿宋" w:eastAsia="仿宋" w:cs="仿宋"/>
          <w:sz w:val="24"/>
          <w:szCs w:val="24"/>
        </w:rPr>
        <w:t>（供应商名称）的法定代表人，特授权</w:t>
      </w:r>
      <w:r>
        <w:rPr>
          <w:rFonts w:hint="eastAsia" w:ascii="仿宋" w:hAnsi="仿宋" w:eastAsia="仿宋" w:cs="仿宋"/>
          <w:sz w:val="24"/>
          <w:szCs w:val="24"/>
          <w:u w:val="single"/>
        </w:rPr>
        <w:t xml:space="preserve">          </w:t>
      </w:r>
      <w:r>
        <w:rPr>
          <w:rFonts w:hint="eastAsia" w:ascii="仿宋" w:hAnsi="仿宋" w:eastAsia="仿宋" w:cs="仿宋"/>
          <w:sz w:val="24"/>
          <w:szCs w:val="24"/>
        </w:rPr>
        <w:t>（被授权人姓名及身份证代码）代表我单位全权办理上述项目的报价、签约等具体工作，并签署全部有关文件、协议及合同。</w:t>
      </w:r>
    </w:p>
    <w:p w14:paraId="43B03132">
      <w:pPr>
        <w:tabs>
          <w:tab w:val="left" w:pos="6300"/>
        </w:tabs>
        <w:snapToGrid w:val="0"/>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我单位对被授权人的签署负全部责任。</w:t>
      </w:r>
    </w:p>
    <w:p w14:paraId="5376C538">
      <w:pPr>
        <w:tabs>
          <w:tab w:val="left" w:pos="6300"/>
        </w:tabs>
        <w:snapToGrid w:val="0"/>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在撤销授权的书面通知以前，本授权书一直有效。被授权人在授权书有效期内签署的所有文件不因授权的撤销而失效。</w:t>
      </w:r>
    </w:p>
    <w:p w14:paraId="2A255CE3">
      <w:pPr>
        <w:tabs>
          <w:tab w:val="left" w:pos="6300"/>
        </w:tabs>
        <w:snapToGrid w:val="0"/>
        <w:spacing w:line="500" w:lineRule="exact"/>
        <w:ind w:firstLine="570"/>
        <w:rPr>
          <w:rFonts w:ascii="仿宋" w:hAnsi="仿宋" w:eastAsia="仿宋" w:cs="仿宋"/>
          <w:sz w:val="24"/>
          <w:szCs w:val="24"/>
        </w:rPr>
      </w:pPr>
    </w:p>
    <w:p w14:paraId="09FDD6BA">
      <w:pPr>
        <w:tabs>
          <w:tab w:val="left" w:pos="6300"/>
        </w:tabs>
        <w:snapToGrid w:val="0"/>
        <w:spacing w:line="500" w:lineRule="exact"/>
        <w:ind w:firstLine="570"/>
        <w:rPr>
          <w:rFonts w:ascii="仿宋" w:hAnsi="仿宋" w:eastAsia="仿宋" w:cs="仿宋"/>
          <w:sz w:val="24"/>
          <w:szCs w:val="24"/>
        </w:rPr>
      </w:pPr>
    </w:p>
    <w:p w14:paraId="64750CC7">
      <w:pPr>
        <w:tabs>
          <w:tab w:val="left" w:pos="6300"/>
        </w:tabs>
        <w:snapToGrid w:val="0"/>
        <w:spacing w:line="500" w:lineRule="exact"/>
        <w:ind w:firstLine="570"/>
        <w:rPr>
          <w:rFonts w:ascii="仿宋" w:hAnsi="仿宋" w:eastAsia="仿宋" w:cs="仿宋"/>
          <w:sz w:val="24"/>
          <w:szCs w:val="24"/>
        </w:rPr>
      </w:pPr>
      <w:r>
        <w:rPr>
          <w:rFonts w:hint="eastAsia" w:ascii="仿宋" w:hAnsi="仿宋" w:eastAsia="仿宋" w:cs="仿宋"/>
          <w:sz w:val="24"/>
          <w:szCs w:val="24"/>
        </w:rPr>
        <w:t>被授权人：                                 供应商法定代表人：</w:t>
      </w:r>
    </w:p>
    <w:p w14:paraId="70B5E235">
      <w:pPr>
        <w:tabs>
          <w:tab w:val="left" w:pos="6300"/>
        </w:tabs>
        <w:snapToGrid w:val="0"/>
        <w:spacing w:line="500" w:lineRule="exact"/>
        <w:ind w:firstLine="570"/>
        <w:rPr>
          <w:rFonts w:ascii="仿宋" w:hAnsi="仿宋" w:eastAsia="仿宋" w:cs="仿宋"/>
          <w:sz w:val="24"/>
          <w:szCs w:val="24"/>
        </w:rPr>
      </w:pPr>
      <w:r>
        <w:rPr>
          <w:rFonts w:hint="eastAsia" w:ascii="仿宋" w:hAnsi="仿宋" w:eastAsia="仿宋" w:cs="仿宋"/>
          <w:sz w:val="24"/>
          <w:szCs w:val="24"/>
        </w:rPr>
        <w:t>（签署或盖章）                                （签署或盖章）</w:t>
      </w:r>
    </w:p>
    <w:p w14:paraId="06584B0D">
      <w:pPr>
        <w:tabs>
          <w:tab w:val="left" w:pos="6300"/>
        </w:tabs>
        <w:snapToGrid w:val="0"/>
        <w:spacing w:line="500" w:lineRule="exact"/>
        <w:ind w:firstLine="570"/>
        <w:rPr>
          <w:rFonts w:ascii="仿宋" w:hAnsi="仿宋" w:eastAsia="仿宋" w:cs="仿宋"/>
          <w:sz w:val="24"/>
          <w:szCs w:val="24"/>
        </w:rPr>
      </w:pPr>
    </w:p>
    <w:p w14:paraId="6679D736">
      <w:pPr>
        <w:tabs>
          <w:tab w:val="left" w:pos="6300"/>
        </w:tabs>
        <w:snapToGrid w:val="0"/>
        <w:spacing w:line="500" w:lineRule="exact"/>
        <w:ind w:firstLine="570"/>
        <w:rPr>
          <w:rFonts w:ascii="仿宋" w:hAnsi="仿宋" w:eastAsia="仿宋" w:cs="仿宋"/>
          <w:sz w:val="24"/>
          <w:szCs w:val="24"/>
        </w:rPr>
      </w:pPr>
    </w:p>
    <w:p w14:paraId="60DEF4EA">
      <w:pPr>
        <w:tabs>
          <w:tab w:val="left" w:pos="6300"/>
        </w:tabs>
        <w:snapToGrid w:val="0"/>
        <w:spacing w:line="500" w:lineRule="exact"/>
        <w:ind w:firstLine="570"/>
        <w:rPr>
          <w:rFonts w:ascii="仿宋" w:hAnsi="仿宋" w:eastAsia="仿宋" w:cs="仿宋"/>
          <w:sz w:val="24"/>
          <w:szCs w:val="24"/>
        </w:rPr>
      </w:pPr>
      <w:r>
        <w:rPr>
          <w:rFonts w:hint="eastAsia" w:ascii="仿宋" w:hAnsi="仿宋" w:eastAsia="仿宋" w:cs="仿宋"/>
          <w:sz w:val="24"/>
          <w:szCs w:val="24"/>
        </w:rPr>
        <w:t xml:space="preserve">（附：被授权人身份证正反面复印件） </w:t>
      </w:r>
    </w:p>
    <w:p w14:paraId="06EA7F0E">
      <w:pPr>
        <w:tabs>
          <w:tab w:val="left" w:pos="6300"/>
        </w:tabs>
        <w:snapToGrid w:val="0"/>
        <w:spacing w:line="500" w:lineRule="exact"/>
        <w:ind w:right="480" w:firstLine="570"/>
        <w:jc w:val="right"/>
        <w:rPr>
          <w:rFonts w:ascii="仿宋" w:hAnsi="仿宋" w:eastAsia="仿宋" w:cs="仿宋"/>
          <w:sz w:val="24"/>
          <w:szCs w:val="24"/>
        </w:rPr>
      </w:pPr>
      <w:r>
        <w:rPr>
          <w:rFonts w:hint="eastAsia" w:ascii="仿宋" w:hAnsi="仿宋" w:eastAsia="仿宋" w:cs="仿宋"/>
          <w:sz w:val="24"/>
          <w:szCs w:val="24"/>
        </w:rPr>
        <w:t>（供应商公章）</w:t>
      </w:r>
    </w:p>
    <w:p w14:paraId="71C3041B">
      <w:pPr>
        <w:tabs>
          <w:tab w:val="left" w:pos="6300"/>
        </w:tabs>
        <w:snapToGrid w:val="0"/>
        <w:spacing w:line="500" w:lineRule="exact"/>
        <w:ind w:right="480" w:firstLine="570"/>
        <w:jc w:val="right"/>
        <w:rPr>
          <w:rFonts w:ascii="仿宋" w:hAnsi="仿宋" w:eastAsia="仿宋" w:cs="仿宋"/>
          <w:sz w:val="24"/>
          <w:szCs w:val="24"/>
        </w:rPr>
      </w:pPr>
      <w:r>
        <w:rPr>
          <w:rFonts w:hint="eastAsia" w:ascii="仿宋" w:hAnsi="仿宋" w:eastAsia="仿宋" w:cs="仿宋"/>
          <w:sz w:val="24"/>
          <w:szCs w:val="24"/>
        </w:rPr>
        <w:t>年   月   日</w:t>
      </w:r>
    </w:p>
    <w:p w14:paraId="48AF60B8">
      <w:pPr>
        <w:tabs>
          <w:tab w:val="left" w:pos="6300"/>
        </w:tabs>
        <w:snapToGrid w:val="0"/>
        <w:spacing w:line="500" w:lineRule="exact"/>
        <w:ind w:right="480" w:firstLine="570"/>
        <w:jc w:val="left"/>
        <w:rPr>
          <w:rFonts w:ascii="仿宋" w:hAnsi="仿宋" w:eastAsia="仿宋" w:cs="仿宋"/>
          <w:sz w:val="24"/>
          <w:szCs w:val="24"/>
        </w:rPr>
      </w:pPr>
      <w:r>
        <w:rPr>
          <w:rFonts w:hint="eastAsia" w:ascii="仿宋" w:hAnsi="仿宋" w:eastAsia="仿宋" w:cs="仿宋"/>
          <w:sz w:val="24"/>
          <w:szCs w:val="24"/>
        </w:rPr>
        <w:t>被授权人电话：XXXXXXX     电子邮箱：XXXXXX@XXXXX（若法定代表人办理并签署响应文件的可不填写）</w:t>
      </w:r>
    </w:p>
    <w:p w14:paraId="52DA7D1F">
      <w:pPr>
        <w:tabs>
          <w:tab w:val="left" w:pos="6300"/>
        </w:tabs>
        <w:snapToGrid w:val="0"/>
        <w:spacing w:line="500" w:lineRule="exact"/>
        <w:ind w:right="480" w:firstLine="570"/>
        <w:jc w:val="left"/>
        <w:rPr>
          <w:rFonts w:ascii="仿宋" w:hAnsi="仿宋" w:eastAsia="仿宋" w:cs="仿宋"/>
          <w:sz w:val="24"/>
          <w:szCs w:val="24"/>
        </w:rPr>
      </w:pPr>
      <w:r>
        <w:rPr>
          <w:rFonts w:hint="eastAsia" w:ascii="仿宋" w:hAnsi="仿宋" w:eastAsia="仿宋" w:cs="仿宋"/>
          <w:sz w:val="24"/>
          <w:szCs w:val="24"/>
        </w:rPr>
        <w:t>注：</w:t>
      </w:r>
    </w:p>
    <w:p w14:paraId="61DC7CA8">
      <w:pPr>
        <w:tabs>
          <w:tab w:val="left" w:pos="6300"/>
        </w:tabs>
        <w:snapToGrid w:val="0"/>
        <w:spacing w:line="500" w:lineRule="exact"/>
        <w:ind w:right="480" w:firstLine="570"/>
        <w:jc w:val="left"/>
        <w:rPr>
          <w:rFonts w:ascii="仿宋" w:hAnsi="仿宋" w:eastAsia="仿宋" w:cs="仿宋"/>
          <w:sz w:val="24"/>
          <w:szCs w:val="24"/>
        </w:rPr>
      </w:pPr>
      <w:r>
        <w:rPr>
          <w:rFonts w:hint="eastAsia" w:ascii="仿宋" w:hAnsi="仿宋" w:eastAsia="仿宋" w:cs="仿宋"/>
          <w:sz w:val="24"/>
          <w:szCs w:val="24"/>
        </w:rPr>
        <w:t>1.若为法定代表人办理并签署响应文件的，不提供此文件。</w:t>
      </w:r>
    </w:p>
    <w:p w14:paraId="3226F7D2">
      <w:pPr>
        <w:widowControl/>
        <w:jc w:val="left"/>
        <w:rPr>
          <w:rFonts w:ascii="仿宋" w:hAnsi="仿宋" w:eastAsia="仿宋" w:cs="仿宋"/>
          <w:sz w:val="24"/>
          <w:szCs w:val="24"/>
        </w:rPr>
      </w:pPr>
      <w:r>
        <w:rPr>
          <w:rFonts w:ascii="仿宋" w:hAnsi="仿宋" w:eastAsia="仿宋" w:cs="仿宋"/>
          <w:sz w:val="24"/>
          <w:szCs w:val="24"/>
        </w:rPr>
        <w:br w:type="page"/>
      </w:r>
    </w:p>
    <w:p w14:paraId="18A2DE55">
      <w:pPr>
        <w:snapToGrid w:val="0"/>
        <w:spacing w:line="360" w:lineRule="auto"/>
        <w:rPr>
          <w:rFonts w:ascii="仿宋" w:hAnsi="仿宋" w:eastAsia="仿宋"/>
          <w:sz w:val="24"/>
          <w:szCs w:val="24"/>
        </w:rPr>
      </w:pPr>
      <w:r>
        <w:rPr>
          <w:rFonts w:hint="eastAsia" w:ascii="仿宋" w:hAnsi="仿宋" w:eastAsia="仿宋"/>
          <w:sz w:val="24"/>
          <w:szCs w:val="24"/>
          <w:lang w:val="en-US" w:eastAsia="zh-CN"/>
        </w:rPr>
        <w:t>四、</w:t>
      </w:r>
      <w:r>
        <w:rPr>
          <w:rFonts w:hint="eastAsia" w:ascii="仿宋" w:hAnsi="仿宋" w:eastAsia="仿宋"/>
          <w:sz w:val="24"/>
          <w:szCs w:val="24"/>
        </w:rPr>
        <w:t>基本资格条件承诺函</w:t>
      </w:r>
    </w:p>
    <w:p w14:paraId="3A894316">
      <w:pPr>
        <w:widowControl/>
        <w:spacing w:line="530" w:lineRule="exact"/>
        <w:jc w:val="left"/>
        <w:rPr>
          <w:rFonts w:ascii="仿宋" w:hAnsi="仿宋" w:eastAsia="仿宋" w:cs="仿宋"/>
          <w:sz w:val="24"/>
          <w:szCs w:val="24"/>
        </w:rPr>
      </w:pPr>
    </w:p>
    <w:p w14:paraId="3F5AD8BF">
      <w:pPr>
        <w:tabs>
          <w:tab w:val="left" w:pos="6300"/>
        </w:tabs>
        <w:snapToGrid w:val="0"/>
        <w:spacing w:line="530" w:lineRule="exact"/>
        <w:jc w:val="center"/>
        <w:rPr>
          <w:rFonts w:ascii="仿宋" w:hAnsi="仿宋" w:eastAsia="仿宋" w:cs="仿宋"/>
          <w:sz w:val="24"/>
          <w:szCs w:val="24"/>
        </w:rPr>
      </w:pPr>
      <w:r>
        <w:rPr>
          <w:rFonts w:hint="eastAsia" w:ascii="仿宋" w:hAnsi="仿宋" w:eastAsia="仿宋" w:cs="仿宋"/>
          <w:sz w:val="24"/>
          <w:szCs w:val="24"/>
        </w:rPr>
        <w:t>基本资格条件承诺函</w:t>
      </w:r>
    </w:p>
    <w:p w14:paraId="0BAD33D6">
      <w:pPr>
        <w:tabs>
          <w:tab w:val="left" w:pos="6300"/>
        </w:tabs>
        <w:snapToGrid w:val="0"/>
        <w:spacing w:line="530" w:lineRule="exact"/>
        <w:rPr>
          <w:rFonts w:ascii="仿宋" w:hAnsi="仿宋" w:eastAsia="仿宋" w:cs="仿宋"/>
          <w:sz w:val="24"/>
          <w:szCs w:val="24"/>
        </w:rPr>
      </w:pPr>
    </w:p>
    <w:p w14:paraId="5F5371AB">
      <w:pPr>
        <w:tabs>
          <w:tab w:val="left" w:pos="6300"/>
        </w:tabs>
        <w:snapToGrid w:val="0"/>
        <w:spacing w:line="530" w:lineRule="exact"/>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color w:val="FF0000"/>
          <w:sz w:val="24"/>
          <w:szCs w:val="24"/>
        </w:rPr>
        <w:t>采购人名称</w:t>
      </w:r>
      <w:r>
        <w:rPr>
          <w:rFonts w:hint="eastAsia" w:ascii="仿宋" w:hAnsi="仿宋" w:eastAsia="仿宋" w:cs="仿宋"/>
          <w:sz w:val="24"/>
          <w:szCs w:val="24"/>
        </w:rPr>
        <w:t>）：</w:t>
      </w:r>
    </w:p>
    <w:p w14:paraId="1305A2C8">
      <w:pPr>
        <w:tabs>
          <w:tab w:val="left" w:pos="6300"/>
        </w:tabs>
        <w:snapToGrid w:val="0"/>
        <w:spacing w:line="530" w:lineRule="exact"/>
        <w:ind w:firstLine="480" w:firstLineChars="200"/>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color w:val="FF0000"/>
          <w:sz w:val="24"/>
          <w:szCs w:val="24"/>
        </w:rPr>
        <w:t>供应商</w:t>
      </w:r>
      <w:r>
        <w:rPr>
          <w:rFonts w:hint="eastAsia" w:ascii="仿宋" w:hAnsi="仿宋" w:eastAsia="仿宋" w:cs="仿宋"/>
          <w:sz w:val="24"/>
          <w:szCs w:val="24"/>
        </w:rPr>
        <w:t>）郑重承诺：</w:t>
      </w:r>
    </w:p>
    <w:p w14:paraId="255195C9">
      <w:pPr>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1.我方具有良好的商业信誉和健全的财务会计制度，具有履行合同所必需的设备和专业技术能力，具</w:t>
      </w:r>
      <w:r>
        <w:rPr>
          <w:rFonts w:hint="eastAsia" w:ascii="仿宋" w:hAnsi="仿宋" w:eastAsia="仿宋" w:cs="仿宋"/>
          <w:sz w:val="24"/>
          <w:szCs w:val="24"/>
          <w:lang w:val="zh-CN"/>
        </w:rPr>
        <w:t>有依法缴纳税收和社会保障金的良好记录</w:t>
      </w:r>
      <w:r>
        <w:rPr>
          <w:rFonts w:hint="eastAsia" w:ascii="仿宋" w:hAnsi="仿宋" w:eastAsia="仿宋" w:cs="仿宋"/>
          <w:sz w:val="24"/>
          <w:szCs w:val="24"/>
        </w:rPr>
        <w:t>，参加本项目采购活动前三年内无重大违法活动记录。</w:t>
      </w:r>
    </w:p>
    <w:p w14:paraId="04CD6E1C">
      <w:pPr>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2.我方未列入在信用中国网站（www.creditchina.gov.cn）“失信被执行人”、“重大税收违法案件当事人名单”中，也未列入中国政府采购网（www.ccgp.gov.cn）“政府采购严重违法失信行为记录名单”中。</w:t>
      </w:r>
    </w:p>
    <w:p w14:paraId="32C65FAC">
      <w:pPr>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3.我方在采购项目评审（评标）环节结束后，随时接受采购人的检查验证，配合提供相关证明材料，证明符合《中华人民共和国政府采购法》规定的投标人基本资格条件。</w:t>
      </w:r>
    </w:p>
    <w:p w14:paraId="2AD808AA">
      <w:pPr>
        <w:tabs>
          <w:tab w:val="left" w:pos="6300"/>
        </w:tabs>
        <w:snapToGrid w:val="0"/>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我方对以上承诺负全部法律责任。</w:t>
      </w:r>
    </w:p>
    <w:p w14:paraId="3969713F">
      <w:pPr>
        <w:tabs>
          <w:tab w:val="left" w:pos="6300"/>
        </w:tabs>
        <w:snapToGrid w:val="0"/>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特此承诺。</w:t>
      </w:r>
    </w:p>
    <w:p w14:paraId="1AE02DD3">
      <w:pPr>
        <w:tabs>
          <w:tab w:val="left" w:pos="6300"/>
        </w:tabs>
        <w:snapToGrid w:val="0"/>
        <w:spacing w:line="530" w:lineRule="exact"/>
        <w:rPr>
          <w:rFonts w:ascii="仿宋" w:hAnsi="仿宋" w:eastAsia="仿宋" w:cs="仿宋"/>
          <w:sz w:val="24"/>
          <w:szCs w:val="24"/>
        </w:rPr>
      </w:pPr>
    </w:p>
    <w:p w14:paraId="132CF725">
      <w:pPr>
        <w:tabs>
          <w:tab w:val="left" w:pos="6300"/>
        </w:tabs>
        <w:snapToGrid w:val="0"/>
        <w:spacing w:line="530" w:lineRule="exact"/>
        <w:ind w:right="424" w:firstLine="570"/>
        <w:jc w:val="right"/>
        <w:rPr>
          <w:rFonts w:ascii="仿宋" w:hAnsi="仿宋" w:eastAsia="仿宋" w:cs="仿宋"/>
          <w:sz w:val="24"/>
          <w:szCs w:val="24"/>
        </w:rPr>
      </w:pPr>
      <w:r>
        <w:rPr>
          <w:rFonts w:hint="eastAsia" w:ascii="仿宋" w:hAnsi="仿宋" w:eastAsia="仿宋" w:cs="仿宋"/>
          <w:sz w:val="24"/>
          <w:szCs w:val="24"/>
        </w:rPr>
        <w:t>（供应商公章）</w:t>
      </w:r>
    </w:p>
    <w:p w14:paraId="4AD97AB9">
      <w:pPr>
        <w:tabs>
          <w:tab w:val="left" w:pos="6300"/>
        </w:tabs>
        <w:snapToGrid w:val="0"/>
        <w:spacing w:line="530" w:lineRule="exact"/>
        <w:ind w:right="480" w:firstLine="570"/>
        <w:jc w:val="right"/>
        <w:rPr>
          <w:rFonts w:ascii="仿宋" w:hAnsi="仿宋" w:eastAsia="仿宋" w:cs="仿宋"/>
          <w:sz w:val="24"/>
          <w:szCs w:val="24"/>
        </w:rPr>
      </w:pPr>
      <w:r>
        <w:rPr>
          <w:rFonts w:hint="eastAsia" w:ascii="仿宋" w:hAnsi="仿宋" w:eastAsia="仿宋" w:cs="仿宋"/>
          <w:sz w:val="24"/>
          <w:szCs w:val="24"/>
        </w:rPr>
        <w:t>年   月   日</w:t>
      </w:r>
    </w:p>
    <w:p w14:paraId="5DAA943A">
      <w:pPr>
        <w:tabs>
          <w:tab w:val="left" w:pos="6300"/>
        </w:tabs>
        <w:snapToGrid w:val="0"/>
        <w:spacing w:line="312" w:lineRule="auto"/>
        <w:rPr>
          <w:rFonts w:ascii="仿宋" w:hAnsi="仿宋" w:eastAsia="仿宋" w:cs="仿宋"/>
          <w:sz w:val="24"/>
          <w:szCs w:val="24"/>
        </w:rPr>
      </w:pPr>
    </w:p>
    <w:p w14:paraId="2C91CC78">
      <w:pPr>
        <w:spacing w:line="360" w:lineRule="auto"/>
        <w:rPr>
          <w:rFonts w:ascii="仿宋" w:hAnsi="仿宋" w:eastAsia="仿宋"/>
          <w:b/>
          <w:bCs/>
          <w:sz w:val="24"/>
          <w:szCs w:val="24"/>
        </w:rPr>
      </w:pPr>
      <w:r>
        <w:rPr>
          <w:rFonts w:ascii="仿宋" w:hAnsi="仿宋" w:eastAsia="仿宋"/>
          <w:sz w:val="24"/>
          <w:szCs w:val="24"/>
        </w:rPr>
        <w:br w:type="page"/>
      </w:r>
    </w:p>
    <w:p w14:paraId="51851845">
      <w:pPr>
        <w:spacing w:line="360" w:lineRule="auto"/>
        <w:rPr>
          <w:rFonts w:ascii="仿宋" w:hAnsi="仿宋" w:eastAsia="仿宋"/>
          <w:sz w:val="24"/>
          <w:szCs w:val="24"/>
        </w:rPr>
      </w:pPr>
      <w:r>
        <w:rPr>
          <w:rFonts w:hint="eastAsia" w:ascii="仿宋" w:hAnsi="仿宋" w:eastAsia="仿宋"/>
          <w:sz w:val="24"/>
          <w:szCs w:val="24"/>
          <w:lang w:val="en-US" w:eastAsia="zh-CN"/>
        </w:rPr>
        <w:t>五、其他应提供的资料,如清洗场地、设备图片等</w:t>
      </w:r>
      <w:r>
        <w:rPr>
          <w:rFonts w:hint="eastAsia" w:ascii="仿宋" w:hAnsi="仿宋" w:eastAsia="仿宋"/>
          <w:sz w:val="24"/>
          <w:szCs w:val="24"/>
        </w:rPr>
        <w:t>（自附）</w:t>
      </w:r>
    </w:p>
    <w:p w14:paraId="79EBCCA7">
      <w:pPr>
        <w:pStyle w:val="4"/>
        <w:ind w:left="560"/>
        <w:rPr>
          <w:rFonts w:ascii="仿宋" w:hAnsi="仿宋" w:eastAsia="仿宋"/>
          <w:sz w:val="24"/>
          <w:szCs w:val="24"/>
        </w:rPr>
      </w:pPr>
    </w:p>
    <w:p w14:paraId="25D49066">
      <w:pPr>
        <w:rPr>
          <w:rFonts w:ascii="仿宋" w:hAnsi="仿宋" w:eastAsia="仿宋"/>
          <w:sz w:val="24"/>
          <w:szCs w:val="24"/>
        </w:rPr>
      </w:pPr>
    </w:p>
    <w:p w14:paraId="1DF862F1">
      <w:pPr>
        <w:pStyle w:val="4"/>
        <w:ind w:left="560"/>
        <w:rPr>
          <w:rFonts w:ascii="仿宋" w:hAnsi="仿宋" w:eastAsia="仿宋"/>
          <w:sz w:val="24"/>
          <w:szCs w:val="24"/>
        </w:rPr>
      </w:pPr>
    </w:p>
    <w:p w14:paraId="446F59FA">
      <w:pPr>
        <w:rPr>
          <w:rFonts w:ascii="仿宋" w:hAnsi="仿宋" w:eastAsia="仿宋"/>
          <w:sz w:val="24"/>
          <w:szCs w:val="24"/>
        </w:rPr>
      </w:pPr>
    </w:p>
    <w:p w14:paraId="3BFBAE56">
      <w:pPr>
        <w:pStyle w:val="4"/>
        <w:ind w:left="560"/>
        <w:rPr>
          <w:rFonts w:ascii="仿宋" w:hAnsi="仿宋" w:eastAsia="仿宋"/>
          <w:sz w:val="24"/>
          <w:szCs w:val="24"/>
        </w:rPr>
      </w:pPr>
    </w:p>
    <w:p w14:paraId="6838FC03">
      <w:pPr>
        <w:rPr>
          <w:rFonts w:ascii="仿宋" w:hAnsi="仿宋" w:eastAsia="仿宋"/>
          <w:sz w:val="24"/>
          <w:szCs w:val="24"/>
        </w:rPr>
      </w:pPr>
    </w:p>
    <w:p w14:paraId="11F731D3">
      <w:pPr>
        <w:pStyle w:val="4"/>
        <w:ind w:left="560"/>
        <w:jc w:val="center"/>
        <w:rPr>
          <w:rFonts w:ascii="仿宋" w:hAnsi="仿宋" w:eastAsia="仿宋"/>
          <w:sz w:val="24"/>
          <w:szCs w:val="24"/>
        </w:rPr>
      </w:pPr>
    </w:p>
    <w:p w14:paraId="226FA6FA">
      <w:pPr>
        <w:pStyle w:val="4"/>
        <w:ind w:left="560"/>
        <w:jc w:val="center"/>
        <w:rPr>
          <w:rFonts w:ascii="仿宋" w:hAnsi="仿宋" w:eastAsia="仿宋"/>
          <w:sz w:val="24"/>
          <w:szCs w:val="24"/>
        </w:rPr>
      </w:pPr>
    </w:p>
    <w:p w14:paraId="4FBCCA3E">
      <w:pPr>
        <w:pStyle w:val="4"/>
        <w:ind w:left="560"/>
        <w:jc w:val="center"/>
        <w:rPr>
          <w:rFonts w:ascii="仿宋" w:hAnsi="仿宋" w:eastAsia="仿宋"/>
          <w:sz w:val="24"/>
          <w:szCs w:val="24"/>
        </w:rPr>
      </w:pPr>
    </w:p>
    <w:p w14:paraId="79D7C5CC">
      <w:pPr>
        <w:pStyle w:val="4"/>
        <w:ind w:left="560"/>
        <w:jc w:val="center"/>
        <w:rPr>
          <w:rFonts w:ascii="仿宋" w:hAnsi="仿宋" w:eastAsia="仿宋"/>
          <w:sz w:val="24"/>
          <w:szCs w:val="24"/>
        </w:rPr>
      </w:pPr>
    </w:p>
    <w:p w14:paraId="4752B854">
      <w:pPr>
        <w:pStyle w:val="4"/>
        <w:ind w:left="560"/>
        <w:jc w:val="center"/>
        <w:rPr>
          <w:rFonts w:ascii="仿宋" w:hAnsi="仿宋" w:eastAsia="仿宋"/>
          <w:sz w:val="24"/>
          <w:szCs w:val="24"/>
        </w:rPr>
      </w:pPr>
    </w:p>
    <w:p w14:paraId="4A8EFCB5">
      <w:pPr>
        <w:pStyle w:val="4"/>
        <w:ind w:left="560"/>
        <w:jc w:val="center"/>
        <w:rPr>
          <w:rFonts w:ascii="仿宋" w:hAnsi="仿宋" w:eastAsia="仿宋"/>
          <w:sz w:val="24"/>
          <w:szCs w:val="24"/>
        </w:rPr>
      </w:pPr>
    </w:p>
    <w:p w14:paraId="75FCFB3C">
      <w:pPr>
        <w:pStyle w:val="4"/>
        <w:ind w:left="560"/>
        <w:jc w:val="center"/>
        <w:rPr>
          <w:rFonts w:ascii="仿宋" w:hAnsi="仿宋" w:eastAsia="仿宋"/>
          <w:sz w:val="24"/>
          <w:szCs w:val="24"/>
        </w:rPr>
      </w:pPr>
    </w:p>
    <w:p w14:paraId="167B5DBC">
      <w:pPr>
        <w:pStyle w:val="4"/>
        <w:ind w:left="560"/>
        <w:jc w:val="center"/>
        <w:rPr>
          <w:rFonts w:ascii="仿宋" w:hAnsi="仿宋" w:eastAsia="仿宋"/>
          <w:sz w:val="24"/>
          <w:szCs w:val="24"/>
        </w:rPr>
      </w:pPr>
    </w:p>
    <w:p w14:paraId="37F048A2">
      <w:pPr>
        <w:pStyle w:val="4"/>
        <w:ind w:left="560"/>
        <w:jc w:val="center"/>
        <w:rPr>
          <w:rFonts w:ascii="仿宋" w:hAnsi="仿宋" w:eastAsia="仿宋"/>
          <w:sz w:val="24"/>
          <w:szCs w:val="24"/>
        </w:rPr>
      </w:pPr>
    </w:p>
    <w:p w14:paraId="5E74C7CB">
      <w:pPr>
        <w:pStyle w:val="4"/>
        <w:ind w:left="560"/>
        <w:jc w:val="center"/>
        <w:rPr>
          <w:rFonts w:ascii="仿宋" w:hAnsi="仿宋" w:eastAsia="仿宋"/>
          <w:sz w:val="24"/>
          <w:szCs w:val="24"/>
        </w:rPr>
      </w:pPr>
    </w:p>
    <w:p w14:paraId="27011135">
      <w:pPr>
        <w:pStyle w:val="4"/>
        <w:ind w:left="560"/>
        <w:jc w:val="center"/>
        <w:rPr>
          <w:rFonts w:ascii="仿宋" w:hAnsi="仿宋" w:eastAsia="仿宋"/>
          <w:sz w:val="24"/>
          <w:szCs w:val="24"/>
        </w:rPr>
      </w:pPr>
    </w:p>
    <w:p w14:paraId="3507461E">
      <w:pPr>
        <w:pStyle w:val="4"/>
        <w:ind w:left="560"/>
        <w:jc w:val="center"/>
        <w:rPr>
          <w:rFonts w:ascii="仿宋" w:hAnsi="仿宋" w:eastAsia="仿宋"/>
          <w:sz w:val="24"/>
          <w:szCs w:val="24"/>
        </w:rPr>
      </w:pPr>
    </w:p>
    <w:p w14:paraId="749C9317">
      <w:pPr>
        <w:pStyle w:val="4"/>
        <w:ind w:left="560"/>
        <w:jc w:val="center"/>
        <w:rPr>
          <w:rFonts w:ascii="仿宋" w:hAnsi="仿宋" w:eastAsia="仿宋"/>
          <w:sz w:val="24"/>
          <w:szCs w:val="24"/>
        </w:rPr>
      </w:pPr>
    </w:p>
    <w:p w14:paraId="21608BD3">
      <w:pPr>
        <w:pStyle w:val="4"/>
        <w:ind w:left="560"/>
        <w:jc w:val="center"/>
        <w:rPr>
          <w:rFonts w:ascii="仿宋" w:hAnsi="仿宋" w:eastAsia="仿宋"/>
          <w:sz w:val="24"/>
          <w:szCs w:val="24"/>
        </w:rPr>
      </w:pPr>
    </w:p>
    <w:p w14:paraId="70333AE9">
      <w:pPr>
        <w:pStyle w:val="4"/>
        <w:ind w:left="560"/>
        <w:jc w:val="center"/>
        <w:rPr>
          <w:rFonts w:ascii="仿宋" w:hAnsi="仿宋" w:eastAsia="仿宋"/>
          <w:sz w:val="24"/>
          <w:szCs w:val="24"/>
        </w:rPr>
      </w:pPr>
    </w:p>
    <w:p w14:paraId="13CF5575">
      <w:pPr>
        <w:pStyle w:val="4"/>
        <w:ind w:left="560"/>
        <w:jc w:val="center"/>
        <w:rPr>
          <w:rFonts w:ascii="仿宋" w:hAnsi="仿宋" w:eastAsia="仿宋"/>
          <w:sz w:val="24"/>
          <w:szCs w:val="24"/>
        </w:rPr>
      </w:pPr>
    </w:p>
    <w:p w14:paraId="4DB91B65">
      <w:pPr>
        <w:pStyle w:val="4"/>
        <w:ind w:left="560"/>
        <w:jc w:val="center"/>
        <w:rPr>
          <w:rFonts w:ascii="仿宋" w:hAnsi="仿宋" w:eastAsia="仿宋"/>
          <w:sz w:val="24"/>
          <w:szCs w:val="24"/>
        </w:rPr>
      </w:pPr>
      <w:r>
        <w:rPr>
          <w:rFonts w:hint="eastAsia" w:ascii="仿宋" w:hAnsi="仿宋" w:eastAsia="仿宋"/>
          <w:sz w:val="24"/>
          <w:szCs w:val="24"/>
        </w:rPr>
        <w:t>（结束）</w:t>
      </w:r>
      <w:bookmarkEnd w:id="50"/>
    </w:p>
    <w:p w14:paraId="41934A54">
      <w:pPr>
        <w:pStyle w:val="4"/>
        <w:ind w:left="560"/>
        <w:jc w:val="center"/>
        <w:rPr>
          <w:rFonts w:ascii="仿宋" w:hAnsi="仿宋" w:eastAsia="仿宋"/>
          <w:sz w:val="24"/>
          <w:szCs w:val="24"/>
        </w:rPr>
      </w:pPr>
    </w:p>
    <w:p w14:paraId="4654B714">
      <w:pPr>
        <w:pStyle w:val="4"/>
        <w:ind w:left="560"/>
        <w:jc w:val="center"/>
        <w:rPr>
          <w:rFonts w:ascii="仿宋" w:hAnsi="仿宋" w:eastAsia="仿宋"/>
          <w:sz w:val="24"/>
          <w:szCs w:val="24"/>
        </w:rPr>
      </w:pPr>
    </w:p>
    <w:p w14:paraId="186F2D62">
      <w:pPr>
        <w:pStyle w:val="4"/>
        <w:ind w:left="560"/>
        <w:jc w:val="center"/>
        <w:rPr>
          <w:rFonts w:ascii="仿宋" w:hAnsi="仿宋" w:eastAsia="仿宋"/>
          <w:sz w:val="24"/>
          <w:szCs w:val="24"/>
        </w:rPr>
      </w:pPr>
    </w:p>
    <w:p w14:paraId="2A65198C">
      <w:pPr>
        <w:pStyle w:val="4"/>
        <w:ind w:left="560"/>
        <w:jc w:val="center"/>
        <w:rPr>
          <w:rFonts w:ascii="仿宋" w:hAnsi="仿宋" w:eastAsia="仿宋"/>
          <w:sz w:val="24"/>
          <w:szCs w:val="24"/>
        </w:rPr>
      </w:pPr>
    </w:p>
    <w:p w14:paraId="4A971337">
      <w:pPr>
        <w:pStyle w:val="4"/>
        <w:ind w:left="560"/>
        <w:jc w:val="center"/>
        <w:rPr>
          <w:rFonts w:ascii="仿宋" w:hAnsi="仿宋" w:eastAsia="仿宋"/>
          <w:sz w:val="24"/>
          <w:szCs w:val="24"/>
        </w:rPr>
      </w:pPr>
    </w:p>
    <w:p w14:paraId="15ACC53F">
      <w:pPr>
        <w:pStyle w:val="4"/>
        <w:ind w:left="560"/>
        <w:jc w:val="center"/>
        <w:rPr>
          <w:rFonts w:ascii="仿宋" w:hAnsi="仿宋" w:eastAsia="仿宋"/>
          <w:sz w:val="24"/>
          <w:szCs w:val="24"/>
        </w:rPr>
      </w:pPr>
    </w:p>
    <w:sectPr>
      <w:headerReference r:id="rId8" w:type="default"/>
      <w:footerReference r:id="rId9"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5F844">
    <w:pPr>
      <w:pStyle w:val="11"/>
      <w:jc w:val="center"/>
      <w:rPr>
        <w:rFonts w:ascii="宋体" w:hAnsi="宋体"/>
        <w:sz w:val="21"/>
        <w:szCs w:val="21"/>
      </w:rPr>
    </w:pPr>
    <w:r>
      <w:rPr>
        <w:rFonts w:ascii="宋体" w:hAnsi="宋体"/>
        <w:sz w:val="21"/>
        <w:szCs w:val="21"/>
      </w:rPr>
      <w:fldChar w:fldCharType="begin"/>
    </w:r>
    <w:r>
      <w:rPr>
        <w:rStyle w:val="19"/>
        <w:rFonts w:ascii="宋体" w:hAnsi="宋体"/>
        <w:sz w:val="21"/>
        <w:szCs w:val="21"/>
      </w:rPr>
      <w:instrText xml:space="preserve"> PAGE </w:instrText>
    </w:r>
    <w:r>
      <w:rPr>
        <w:rFonts w:ascii="宋体" w:hAnsi="宋体"/>
        <w:sz w:val="21"/>
        <w:szCs w:val="21"/>
      </w:rPr>
      <w:fldChar w:fldCharType="separate"/>
    </w:r>
    <w:r>
      <w:rPr>
        <w:rStyle w:val="19"/>
        <w:rFonts w:ascii="宋体" w:hAnsi="宋体"/>
        <w:sz w:val="21"/>
        <w:szCs w:val="21"/>
      </w:rPr>
      <w:t>- 5 -</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E2B7A">
    <w:pPr>
      <w:pStyle w:val="11"/>
      <w:framePr w:wrap="around" w:vAnchor="text" w:hAnchor="margin" w:xAlign="center" w:y="1"/>
      <w:rPr>
        <w:rStyle w:val="19"/>
      </w:rPr>
    </w:pPr>
    <w:r>
      <w:fldChar w:fldCharType="begin"/>
    </w:r>
    <w:r>
      <w:rPr>
        <w:rStyle w:val="19"/>
      </w:rPr>
      <w:instrText xml:space="preserve">PAGE  </w:instrText>
    </w:r>
    <w:r>
      <w:fldChar w:fldCharType="end"/>
    </w:r>
  </w:p>
  <w:p w14:paraId="43154954">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F8A8C">
    <w:pPr>
      <w:pStyle w:val="11"/>
      <w:jc w:val="center"/>
      <w:rPr>
        <w:rFonts w:asci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CF49F7">
                          <w:pPr>
                            <w:pStyle w:val="11"/>
                          </w:pPr>
                          <w:r>
                            <w:fldChar w:fldCharType="begin"/>
                          </w:r>
                          <w:r>
                            <w:instrText xml:space="preserve"> PAGE  \* MERGEFORMAT </w:instrText>
                          </w:r>
                          <w:r>
                            <w:fldChar w:fldCharType="separate"/>
                          </w:r>
                          <w:r>
                            <w:t>- 16 -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17CF49F7">
                    <w:pPr>
                      <w:pStyle w:val="11"/>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0CA7E">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32343D">
                          <w:pPr>
                            <w:pStyle w:val="11"/>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f2KHGi4CAABTBAAADgAAAAAAAAABACAAAAAgAQAAZHJzL2Uyb0RvYy54bWxQSwUGAAAA&#10;AAYABgBZAQAAwAUAAAAA&#10;">
              <v:fill on="f" focussize="0,0"/>
              <v:stroke on="f" weight="0.5pt"/>
              <v:imagedata o:title=""/>
              <o:lock v:ext="edit" aspectratio="f"/>
              <v:textbox inset="0mm,0mm,0mm,0mm" style="mso-fit-shape-to-text:t;">
                <w:txbxContent>
                  <w:p w14:paraId="0532343D">
                    <w:pPr>
                      <w:pStyle w:val="11"/>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C00AF">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6FD025D4">
                          <w:pPr>
                            <w:pStyle w:val="11"/>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14:paraId="6FD025D4">
                    <w:pPr>
                      <w:pStyle w:val="11"/>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CFCDD">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14100">
    <w:pPr>
      <w:pStyle w:val="12"/>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0DEB30"/>
    <w:multiLevelType w:val="singleLevel"/>
    <w:tmpl w:val="F60DEB30"/>
    <w:lvl w:ilvl="0" w:tentative="0">
      <w:start w:val="2"/>
      <w:numFmt w:val="chineseCounting"/>
      <w:suff w:val="nothing"/>
      <w:lvlText w:val="（%1）"/>
      <w:lvlJc w:val="left"/>
      <w:rPr>
        <w:rFonts w:hint="eastAsia"/>
      </w:rPr>
    </w:lvl>
  </w:abstractNum>
  <w:abstractNum w:abstractNumId="1">
    <w:nsid w:val="64F7617D"/>
    <w:multiLevelType w:val="singleLevel"/>
    <w:tmpl w:val="64F7617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ODcyMWQzMWNmMjdmYThlZTE2MmFkODU3ZWNkOWMifQ=="/>
  </w:docVars>
  <w:rsids>
    <w:rsidRoot w:val="4DEF5E83"/>
    <w:rsid w:val="00027B75"/>
    <w:rsid w:val="0005590D"/>
    <w:rsid w:val="0009527A"/>
    <w:rsid w:val="000A246F"/>
    <w:rsid w:val="000C1786"/>
    <w:rsid w:val="000D1036"/>
    <w:rsid w:val="000D3506"/>
    <w:rsid w:val="000F450F"/>
    <w:rsid w:val="00101D3C"/>
    <w:rsid w:val="001061BA"/>
    <w:rsid w:val="0015235D"/>
    <w:rsid w:val="00155453"/>
    <w:rsid w:val="00156275"/>
    <w:rsid w:val="001601AA"/>
    <w:rsid w:val="0018346E"/>
    <w:rsid w:val="0018777D"/>
    <w:rsid w:val="001967E4"/>
    <w:rsid w:val="001B3CC3"/>
    <w:rsid w:val="001C646E"/>
    <w:rsid w:val="001E50FD"/>
    <w:rsid w:val="001E6B80"/>
    <w:rsid w:val="00257CC4"/>
    <w:rsid w:val="00260C78"/>
    <w:rsid w:val="00261E60"/>
    <w:rsid w:val="002B6F39"/>
    <w:rsid w:val="002C5788"/>
    <w:rsid w:val="002E7F15"/>
    <w:rsid w:val="002F1882"/>
    <w:rsid w:val="002F4461"/>
    <w:rsid w:val="00300363"/>
    <w:rsid w:val="0030637A"/>
    <w:rsid w:val="003124CA"/>
    <w:rsid w:val="0033089B"/>
    <w:rsid w:val="003553F9"/>
    <w:rsid w:val="00355D38"/>
    <w:rsid w:val="00362541"/>
    <w:rsid w:val="003625F7"/>
    <w:rsid w:val="0037716E"/>
    <w:rsid w:val="003860B0"/>
    <w:rsid w:val="0039302A"/>
    <w:rsid w:val="00396825"/>
    <w:rsid w:val="003A198E"/>
    <w:rsid w:val="003A4040"/>
    <w:rsid w:val="003B0719"/>
    <w:rsid w:val="003B1D45"/>
    <w:rsid w:val="003D038B"/>
    <w:rsid w:val="003E2C36"/>
    <w:rsid w:val="0040049A"/>
    <w:rsid w:val="00404F78"/>
    <w:rsid w:val="004312D3"/>
    <w:rsid w:val="00457E52"/>
    <w:rsid w:val="00474153"/>
    <w:rsid w:val="00484BBE"/>
    <w:rsid w:val="004863CC"/>
    <w:rsid w:val="004C11AD"/>
    <w:rsid w:val="004D6ABC"/>
    <w:rsid w:val="004F2779"/>
    <w:rsid w:val="005160BA"/>
    <w:rsid w:val="00541373"/>
    <w:rsid w:val="00544122"/>
    <w:rsid w:val="005879F9"/>
    <w:rsid w:val="005A15EC"/>
    <w:rsid w:val="005A73D8"/>
    <w:rsid w:val="005B34AE"/>
    <w:rsid w:val="005B6DB8"/>
    <w:rsid w:val="005D42A7"/>
    <w:rsid w:val="005F7C21"/>
    <w:rsid w:val="00625CD1"/>
    <w:rsid w:val="00633CCE"/>
    <w:rsid w:val="006C42AF"/>
    <w:rsid w:val="006C686D"/>
    <w:rsid w:val="006D13AC"/>
    <w:rsid w:val="00712FA6"/>
    <w:rsid w:val="00741A3F"/>
    <w:rsid w:val="007455F5"/>
    <w:rsid w:val="00772753"/>
    <w:rsid w:val="007A58DB"/>
    <w:rsid w:val="007C10ED"/>
    <w:rsid w:val="007E5630"/>
    <w:rsid w:val="007E5E4F"/>
    <w:rsid w:val="008E36FA"/>
    <w:rsid w:val="00902C66"/>
    <w:rsid w:val="00912E05"/>
    <w:rsid w:val="00916537"/>
    <w:rsid w:val="00957984"/>
    <w:rsid w:val="00960A85"/>
    <w:rsid w:val="0097219A"/>
    <w:rsid w:val="009C1210"/>
    <w:rsid w:val="009D0570"/>
    <w:rsid w:val="009D5C17"/>
    <w:rsid w:val="009D698E"/>
    <w:rsid w:val="00A32371"/>
    <w:rsid w:val="00A432FB"/>
    <w:rsid w:val="00A509F5"/>
    <w:rsid w:val="00A8418A"/>
    <w:rsid w:val="00A93F3F"/>
    <w:rsid w:val="00AB0221"/>
    <w:rsid w:val="00AB64DF"/>
    <w:rsid w:val="00AB6D15"/>
    <w:rsid w:val="00AC77F8"/>
    <w:rsid w:val="00AC7FA6"/>
    <w:rsid w:val="00AD7AA7"/>
    <w:rsid w:val="00AE1682"/>
    <w:rsid w:val="00AE6BC6"/>
    <w:rsid w:val="00AF6D8B"/>
    <w:rsid w:val="00B10B52"/>
    <w:rsid w:val="00B168A3"/>
    <w:rsid w:val="00B366C8"/>
    <w:rsid w:val="00B60059"/>
    <w:rsid w:val="00B84652"/>
    <w:rsid w:val="00B85C39"/>
    <w:rsid w:val="00B934BC"/>
    <w:rsid w:val="00BA5FD9"/>
    <w:rsid w:val="00BA6A72"/>
    <w:rsid w:val="00BB0555"/>
    <w:rsid w:val="00BC26A6"/>
    <w:rsid w:val="00BC3200"/>
    <w:rsid w:val="00BC5EEC"/>
    <w:rsid w:val="00BD03C2"/>
    <w:rsid w:val="00BD50B7"/>
    <w:rsid w:val="00BE1EFE"/>
    <w:rsid w:val="00C06CCE"/>
    <w:rsid w:val="00C574B7"/>
    <w:rsid w:val="00C6059C"/>
    <w:rsid w:val="00C60842"/>
    <w:rsid w:val="00C72AEE"/>
    <w:rsid w:val="00CA4AC6"/>
    <w:rsid w:val="00CB3C7A"/>
    <w:rsid w:val="00CB53A6"/>
    <w:rsid w:val="00CC36D2"/>
    <w:rsid w:val="00D003ED"/>
    <w:rsid w:val="00D12BE9"/>
    <w:rsid w:val="00D140D7"/>
    <w:rsid w:val="00D25601"/>
    <w:rsid w:val="00D26D9F"/>
    <w:rsid w:val="00D81282"/>
    <w:rsid w:val="00D85676"/>
    <w:rsid w:val="00D877B8"/>
    <w:rsid w:val="00D91FFD"/>
    <w:rsid w:val="00DC47E6"/>
    <w:rsid w:val="00E20C08"/>
    <w:rsid w:val="00E3503E"/>
    <w:rsid w:val="00E40B77"/>
    <w:rsid w:val="00E53718"/>
    <w:rsid w:val="00E979EB"/>
    <w:rsid w:val="00EE7D06"/>
    <w:rsid w:val="00F22B3F"/>
    <w:rsid w:val="00F36A72"/>
    <w:rsid w:val="00F521F9"/>
    <w:rsid w:val="00F53430"/>
    <w:rsid w:val="00F65C75"/>
    <w:rsid w:val="00F71487"/>
    <w:rsid w:val="00F71970"/>
    <w:rsid w:val="00F82C3E"/>
    <w:rsid w:val="00F91F36"/>
    <w:rsid w:val="00FB1F74"/>
    <w:rsid w:val="00FD052E"/>
    <w:rsid w:val="00FD40AC"/>
    <w:rsid w:val="00FF50E0"/>
    <w:rsid w:val="01067C6D"/>
    <w:rsid w:val="01124D80"/>
    <w:rsid w:val="01FB40D3"/>
    <w:rsid w:val="022D0775"/>
    <w:rsid w:val="02AE1145"/>
    <w:rsid w:val="03AC1B29"/>
    <w:rsid w:val="05687A28"/>
    <w:rsid w:val="057C5A9B"/>
    <w:rsid w:val="06172321"/>
    <w:rsid w:val="071E4340"/>
    <w:rsid w:val="08CE609D"/>
    <w:rsid w:val="09440A55"/>
    <w:rsid w:val="0A2F0DBE"/>
    <w:rsid w:val="0A8F4BA2"/>
    <w:rsid w:val="0B1C57E6"/>
    <w:rsid w:val="0B5807E8"/>
    <w:rsid w:val="0D305579"/>
    <w:rsid w:val="0E9658AF"/>
    <w:rsid w:val="0ED14B39"/>
    <w:rsid w:val="0FBC7598"/>
    <w:rsid w:val="11074842"/>
    <w:rsid w:val="12F11306"/>
    <w:rsid w:val="136441CE"/>
    <w:rsid w:val="15C745A0"/>
    <w:rsid w:val="15DD0268"/>
    <w:rsid w:val="16225C7A"/>
    <w:rsid w:val="1651030E"/>
    <w:rsid w:val="16D927DD"/>
    <w:rsid w:val="17DB2818"/>
    <w:rsid w:val="183028D1"/>
    <w:rsid w:val="18495740"/>
    <w:rsid w:val="19552F21"/>
    <w:rsid w:val="1B7C7BDB"/>
    <w:rsid w:val="1C5823F6"/>
    <w:rsid w:val="1D9D7C95"/>
    <w:rsid w:val="200308CB"/>
    <w:rsid w:val="20F85F56"/>
    <w:rsid w:val="210D2BC8"/>
    <w:rsid w:val="21707EAF"/>
    <w:rsid w:val="25C12DBA"/>
    <w:rsid w:val="26DE71FA"/>
    <w:rsid w:val="271E15EC"/>
    <w:rsid w:val="280B2A12"/>
    <w:rsid w:val="282C5A6C"/>
    <w:rsid w:val="29CE5AA6"/>
    <w:rsid w:val="2B3E4EAD"/>
    <w:rsid w:val="2C974875"/>
    <w:rsid w:val="2CEF46B1"/>
    <w:rsid w:val="2E96604C"/>
    <w:rsid w:val="2E9B6172"/>
    <w:rsid w:val="2F0E4B96"/>
    <w:rsid w:val="2F57478F"/>
    <w:rsid w:val="33290F0D"/>
    <w:rsid w:val="344C36D7"/>
    <w:rsid w:val="34525525"/>
    <w:rsid w:val="34BC6507"/>
    <w:rsid w:val="36511AB1"/>
    <w:rsid w:val="36A4320D"/>
    <w:rsid w:val="38912AC0"/>
    <w:rsid w:val="38E56968"/>
    <w:rsid w:val="3A922B1F"/>
    <w:rsid w:val="3ABB3AC8"/>
    <w:rsid w:val="3AD9278E"/>
    <w:rsid w:val="3C683B38"/>
    <w:rsid w:val="3D073351"/>
    <w:rsid w:val="3E6E11AD"/>
    <w:rsid w:val="3E960DA0"/>
    <w:rsid w:val="3E9A0C6C"/>
    <w:rsid w:val="3F3D4A0F"/>
    <w:rsid w:val="3F544847"/>
    <w:rsid w:val="408D1DBF"/>
    <w:rsid w:val="40C003E6"/>
    <w:rsid w:val="40D30C94"/>
    <w:rsid w:val="40E816EB"/>
    <w:rsid w:val="4134747D"/>
    <w:rsid w:val="41696778"/>
    <w:rsid w:val="41B4781F"/>
    <w:rsid w:val="41D72363"/>
    <w:rsid w:val="426C5343"/>
    <w:rsid w:val="427E0650"/>
    <w:rsid w:val="42DF29EA"/>
    <w:rsid w:val="443F35D0"/>
    <w:rsid w:val="45D87F80"/>
    <w:rsid w:val="4705784A"/>
    <w:rsid w:val="48A736BB"/>
    <w:rsid w:val="48FC21D7"/>
    <w:rsid w:val="4A7364C9"/>
    <w:rsid w:val="4A841F0D"/>
    <w:rsid w:val="4AC24D5B"/>
    <w:rsid w:val="4CDB2104"/>
    <w:rsid w:val="4D9A1FBF"/>
    <w:rsid w:val="4DEF5E83"/>
    <w:rsid w:val="4E2704BB"/>
    <w:rsid w:val="4E62272A"/>
    <w:rsid w:val="4F510D32"/>
    <w:rsid w:val="4F9B5B7A"/>
    <w:rsid w:val="4FE90FDC"/>
    <w:rsid w:val="507D6642"/>
    <w:rsid w:val="50BD049E"/>
    <w:rsid w:val="51AC0513"/>
    <w:rsid w:val="52606417"/>
    <w:rsid w:val="54372316"/>
    <w:rsid w:val="54D9161F"/>
    <w:rsid w:val="56A7547E"/>
    <w:rsid w:val="56D402F0"/>
    <w:rsid w:val="58227637"/>
    <w:rsid w:val="58800458"/>
    <w:rsid w:val="5A5B4884"/>
    <w:rsid w:val="5C0351D3"/>
    <w:rsid w:val="5D7C348F"/>
    <w:rsid w:val="5E292325"/>
    <w:rsid w:val="5E6D09FC"/>
    <w:rsid w:val="5F9C3975"/>
    <w:rsid w:val="5FAD16DE"/>
    <w:rsid w:val="60DB486A"/>
    <w:rsid w:val="63AC2174"/>
    <w:rsid w:val="63CF6AC6"/>
    <w:rsid w:val="645C36D2"/>
    <w:rsid w:val="64AE015C"/>
    <w:rsid w:val="64EE6A20"/>
    <w:rsid w:val="65302769"/>
    <w:rsid w:val="65F06D2C"/>
    <w:rsid w:val="66DD4F9F"/>
    <w:rsid w:val="67EA6476"/>
    <w:rsid w:val="683768F8"/>
    <w:rsid w:val="68815DFE"/>
    <w:rsid w:val="69112CDD"/>
    <w:rsid w:val="6A9A31A7"/>
    <w:rsid w:val="6BB67B6C"/>
    <w:rsid w:val="6C5D623A"/>
    <w:rsid w:val="6CA36342"/>
    <w:rsid w:val="6F4A519B"/>
    <w:rsid w:val="73B21561"/>
    <w:rsid w:val="73E221E3"/>
    <w:rsid w:val="74CA4688"/>
    <w:rsid w:val="751C4038"/>
    <w:rsid w:val="7763329E"/>
    <w:rsid w:val="77A065D1"/>
    <w:rsid w:val="77F008AA"/>
    <w:rsid w:val="78872FBC"/>
    <w:rsid w:val="78D12489"/>
    <w:rsid w:val="7931117A"/>
    <w:rsid w:val="7A0F3269"/>
    <w:rsid w:val="7C6D4269"/>
    <w:rsid w:val="7DA10339"/>
    <w:rsid w:val="7E8C5E31"/>
    <w:rsid w:val="7F453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autoRedefine/>
    <w:qFormat/>
    <w:uiPriority w:val="0"/>
    <w:pPr>
      <w:ind w:left="420" w:leftChars="200"/>
    </w:pPr>
  </w:style>
  <w:style w:type="paragraph" w:styleId="5">
    <w:name w:val="Body Text"/>
    <w:basedOn w:val="1"/>
    <w:next w:val="1"/>
    <w:qFormat/>
    <w:uiPriority w:val="0"/>
    <w:rPr>
      <w:rFonts w:ascii="仿宋_GB2312" w:eastAsia="仿宋_GB2312"/>
      <w:sz w:val="32"/>
    </w:rPr>
  </w:style>
  <w:style w:type="paragraph" w:styleId="6">
    <w:name w:val="Body Text Indent"/>
    <w:basedOn w:val="1"/>
    <w:autoRedefine/>
    <w:qFormat/>
    <w:uiPriority w:val="0"/>
    <w:pPr>
      <w:spacing w:line="700" w:lineRule="exact"/>
      <w:ind w:left="960"/>
    </w:pPr>
    <w:rPr>
      <w:sz w:val="44"/>
    </w:rPr>
  </w:style>
  <w:style w:type="paragraph" w:styleId="7">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8">
    <w:name w:val="Date"/>
    <w:basedOn w:val="1"/>
    <w:next w:val="1"/>
    <w:autoRedefine/>
    <w:qFormat/>
    <w:uiPriority w:val="0"/>
  </w:style>
  <w:style w:type="paragraph" w:styleId="9">
    <w:name w:val="Body Text Indent 2"/>
    <w:basedOn w:val="1"/>
    <w:autoRedefine/>
    <w:qFormat/>
    <w:uiPriority w:val="0"/>
    <w:pPr>
      <w:snapToGrid w:val="0"/>
      <w:spacing w:line="560" w:lineRule="atLeast"/>
      <w:ind w:firstLine="540"/>
    </w:pPr>
  </w:style>
  <w:style w:type="paragraph" w:styleId="10">
    <w:name w:val="Balloon Text"/>
    <w:basedOn w:val="1"/>
    <w:link w:val="24"/>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0"/>
    <w:pPr>
      <w:spacing w:line="180" w:lineRule="auto"/>
      <w:jc w:val="center"/>
    </w:pPr>
    <w:rPr>
      <w:sz w:val="30"/>
    </w:rPr>
  </w:style>
  <w:style w:type="paragraph" w:styleId="14">
    <w:name w:val="List"/>
    <w:basedOn w:val="1"/>
    <w:semiHidden/>
    <w:qFormat/>
    <w:uiPriority w:val="0"/>
    <w:pPr>
      <w:ind w:left="200" w:hanging="200" w:hangingChars="200"/>
    </w:pPr>
  </w:style>
  <w:style w:type="paragraph" w:styleId="15">
    <w:name w:val="Normal (Web)"/>
    <w:basedOn w:val="1"/>
    <w:qFormat/>
    <w:uiPriority w:val="0"/>
    <w:rPr>
      <w:sz w:val="24"/>
    </w:rPr>
  </w:style>
  <w:style w:type="character" w:styleId="18">
    <w:name w:val="Strong"/>
    <w:basedOn w:val="17"/>
    <w:qFormat/>
    <w:uiPriority w:val="0"/>
    <w:rPr>
      <w:b/>
    </w:rPr>
  </w:style>
  <w:style w:type="character" w:styleId="19">
    <w:name w:val="page number"/>
    <w:basedOn w:val="17"/>
    <w:autoRedefine/>
    <w:qFormat/>
    <w:uiPriority w:val="0"/>
  </w:style>
  <w:style w:type="paragraph" w:customStyle="1" w:styleId="20">
    <w:name w:val="图例"/>
    <w:basedOn w:val="1"/>
    <w:qFormat/>
    <w:uiPriority w:val="0"/>
    <w:pPr>
      <w:spacing w:before="120" w:after="120" w:line="360" w:lineRule="auto"/>
      <w:jc w:val="center"/>
    </w:pPr>
    <w:rPr>
      <w:rFonts w:eastAsia="仿宋_GB2312"/>
      <w:b/>
      <w:sz w:val="24"/>
    </w:rPr>
  </w:style>
  <w:style w:type="paragraph" w:customStyle="1" w:styleId="21">
    <w:name w:val="电建正文"/>
    <w:basedOn w:val="22"/>
    <w:autoRedefine/>
    <w:qFormat/>
    <w:uiPriority w:val="0"/>
    <w:pPr>
      <w:tabs>
        <w:tab w:val="left" w:pos="720"/>
      </w:tabs>
      <w:spacing w:line="360" w:lineRule="auto"/>
      <w:ind w:firstLine="200" w:firstLineChars="200"/>
    </w:pPr>
    <w:rPr>
      <w:rFonts w:ascii="Tahoma" w:hAnsi="Tahoma"/>
      <w:sz w:val="24"/>
    </w:rPr>
  </w:style>
  <w:style w:type="paragraph" w:customStyle="1" w:styleId="22">
    <w:name w:val="List First"/>
    <w:basedOn w:val="14"/>
    <w:next w:val="14"/>
    <w:qFormat/>
    <w:uiPriority w:val="0"/>
    <w:pPr>
      <w:widowControl/>
      <w:tabs>
        <w:tab w:val="left" w:pos="720"/>
      </w:tabs>
      <w:overflowPunct w:val="0"/>
      <w:autoSpaceDE w:val="0"/>
      <w:autoSpaceDN w:val="0"/>
      <w:spacing w:before="80" w:after="80"/>
      <w:ind w:left="0"/>
      <w:jc w:val="left"/>
    </w:pPr>
    <w:rPr>
      <w:kern w:val="0"/>
      <w:sz w:val="20"/>
    </w:rPr>
  </w:style>
  <w:style w:type="paragraph" w:styleId="23">
    <w:name w:val="List Paragraph"/>
    <w:basedOn w:val="1"/>
    <w:unhideWhenUsed/>
    <w:qFormat/>
    <w:uiPriority w:val="99"/>
    <w:pPr>
      <w:ind w:firstLine="420" w:firstLineChars="200"/>
    </w:pPr>
  </w:style>
  <w:style w:type="character" w:customStyle="1" w:styleId="24">
    <w:name w:val="批注框文本 Char"/>
    <w:basedOn w:val="17"/>
    <w:link w:val="10"/>
    <w:qFormat/>
    <w:uiPriority w:val="0"/>
    <w:rPr>
      <w:rFonts w:ascii="Times New Roman" w:hAnsi="Times New Roman" w:eastAsia="宋体" w:cs="Times New Roman"/>
      <w:kern w:val="2"/>
      <w:sz w:val="18"/>
      <w:szCs w:val="18"/>
    </w:rPr>
  </w:style>
  <w:style w:type="character" w:customStyle="1" w:styleId="25">
    <w:name w:val="font01"/>
    <w:basedOn w:val="17"/>
    <w:qFormat/>
    <w:uiPriority w:val="0"/>
    <w:rPr>
      <w:rFonts w:hint="eastAsia" w:ascii="宋体" w:hAnsi="宋体" w:eastAsia="宋体" w:cs="宋体"/>
      <w:color w:val="000000"/>
      <w:sz w:val="22"/>
      <w:szCs w:val="22"/>
      <w:u w:val="none"/>
    </w:rPr>
  </w:style>
  <w:style w:type="character" w:customStyle="1" w:styleId="26">
    <w:name w:val="font11"/>
    <w:basedOn w:val="17"/>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2649</Words>
  <Characters>2820</Characters>
  <Lines>160</Lines>
  <Paragraphs>45</Paragraphs>
  <TotalTime>6</TotalTime>
  <ScaleCrop>false</ScaleCrop>
  <LinksUpToDate>false</LinksUpToDate>
  <CharactersWithSpaces>3400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2022-10-31T06:20:00Z</dcterms:created>
  <dc:creator>Administrator</dc:creator>
  <cp:lastModifiedBy>李鑫</cp:lastModifiedBy>
  <cp:lastPrinted>2025-02-10T08:45:00Z</cp:lastPrinted>
  <dcterms:modified xsi:type="dcterms:W3CDTF">2025-07-24T00:46:25Z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A93366D2B14746CC981A5BAD5B316CE1_13</vt:lpwstr>
  </property>
  <property fmtid="{D5CDD505-2E9C-101B-9397-08002B2CF9AE}" pid="4" name="KSOTemplateDocerSaveRecord">
    <vt:lpwstr>eyJoZGlkIjoiMzQxZjllYzQyMjM4NmMxNDA0M2YxZjlhOTZmZmE5ZWMiLCJ1c2VySWQiOiIxNDU5NzIyMjE4In0=</vt:lpwstr>
  </property>
</Properties>
</file>