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95E51">
      <w:pPr>
        <w:spacing w:line="1600" w:lineRule="exact"/>
        <w:jc w:val="center"/>
        <w:rPr>
          <w:rFonts w:hint="eastAsia" w:ascii="方正仿宋_GBK" w:hAnsi="方正仿宋_GBK" w:eastAsia="方正仿宋_GBK" w:cs="方正仿宋_GBK"/>
          <w:b/>
          <w:color w:val="auto"/>
          <w:sz w:val="100"/>
          <w:highlight w:val="none"/>
        </w:rPr>
      </w:pPr>
    </w:p>
    <w:p w14:paraId="26A9B462">
      <w:pPr>
        <w:pStyle w:val="30"/>
        <w:ind w:left="1960" w:right="1960"/>
        <w:rPr>
          <w:rFonts w:hint="eastAsia" w:ascii="方正仿宋_GBK" w:hAnsi="方正仿宋_GBK" w:eastAsia="方正仿宋_GBK" w:cs="方正仿宋_GBK"/>
          <w:color w:val="auto"/>
          <w:highlight w:val="none"/>
        </w:rPr>
      </w:pPr>
    </w:p>
    <w:p w14:paraId="731774A6">
      <w:pPr>
        <w:spacing w:line="1600" w:lineRule="exact"/>
        <w:jc w:val="center"/>
        <w:outlineLvl w:val="0"/>
        <w:rPr>
          <w:rFonts w:hint="eastAsia" w:ascii="方正小标宋_GBK" w:hAnsi="方正小标宋_GBK" w:eastAsia="方正小标宋_GBK" w:cs="方正小标宋_GBK"/>
          <w:b/>
          <w:color w:val="auto"/>
          <w:sz w:val="112"/>
          <w:szCs w:val="112"/>
          <w:highlight w:val="none"/>
        </w:rPr>
      </w:pPr>
      <w:r>
        <w:rPr>
          <w:rFonts w:hint="eastAsia" w:ascii="方正小标宋_GBK" w:hAnsi="方正小标宋_GBK" w:eastAsia="方正小标宋_GBK" w:cs="方正小标宋_GBK"/>
          <w:b/>
          <w:color w:val="auto"/>
          <w:sz w:val="112"/>
          <w:szCs w:val="112"/>
          <w:highlight w:val="none"/>
        </w:rPr>
        <w:t>竞争性磋商文件</w:t>
      </w:r>
    </w:p>
    <w:p w14:paraId="46996189">
      <w:pPr>
        <w:pStyle w:val="25"/>
        <w:spacing w:line="500" w:lineRule="exact"/>
        <w:ind w:left="0"/>
        <w:jc w:val="center"/>
        <w:rPr>
          <w:rFonts w:hint="eastAsia" w:ascii="方正仿宋_GBK" w:hAnsi="方正仿宋_GBK" w:eastAsia="方正仿宋_GBK" w:cs="方正仿宋_GBK"/>
          <w:color w:val="auto"/>
          <w:sz w:val="32"/>
          <w:highlight w:val="none"/>
        </w:rPr>
      </w:pPr>
    </w:p>
    <w:p w14:paraId="6739C5E0">
      <w:pPr>
        <w:pStyle w:val="26"/>
        <w:rPr>
          <w:rFonts w:hint="eastAsia" w:ascii="方正仿宋_GBK" w:hAnsi="方正仿宋_GBK" w:eastAsia="方正仿宋_GBK" w:cs="方正仿宋_GBK"/>
        </w:rPr>
      </w:pPr>
      <w:bookmarkStart w:id="485" w:name="_GoBack"/>
      <w:bookmarkEnd w:id="485"/>
    </w:p>
    <w:p w14:paraId="3B5CFED2">
      <w:pPr>
        <w:pStyle w:val="25"/>
        <w:spacing w:line="500" w:lineRule="exact"/>
        <w:ind w:left="0"/>
        <w:jc w:val="center"/>
        <w:rPr>
          <w:rFonts w:hint="eastAsia" w:ascii="方正仿宋_GBK" w:hAnsi="方正仿宋_GBK" w:eastAsia="方正仿宋_GBK" w:cs="方正仿宋_GBK"/>
          <w:color w:val="auto"/>
          <w:sz w:val="32"/>
          <w:highlight w:val="none"/>
        </w:rPr>
      </w:pPr>
    </w:p>
    <w:p w14:paraId="36174A43">
      <w:pPr>
        <w:pStyle w:val="25"/>
        <w:spacing w:line="500" w:lineRule="exact"/>
        <w:ind w:left="0"/>
        <w:jc w:val="center"/>
        <w:rPr>
          <w:rFonts w:hint="eastAsia" w:ascii="方正仿宋_GBK" w:hAnsi="方正仿宋_GBK" w:eastAsia="方正仿宋_GBK" w:cs="方正仿宋_GBK"/>
          <w:color w:val="auto"/>
          <w:sz w:val="32"/>
          <w:highlight w:val="none"/>
        </w:rPr>
      </w:pPr>
      <w:r>
        <w:rPr>
          <w:rFonts w:hint="eastAsia" w:ascii="方正仿宋_GBK" w:hAnsi="方正仿宋_GBK" w:eastAsia="方正仿宋_GBK" w:cs="方正仿宋_GBK"/>
          <w:color w:val="auto"/>
          <w:sz w:val="32"/>
          <w:highlight w:val="none"/>
        </w:rPr>
        <w:t xml:space="preserve"> </w:t>
      </w:r>
    </w:p>
    <w:p w14:paraId="67B4D2C0">
      <w:pPr>
        <w:pStyle w:val="25"/>
        <w:spacing w:line="500" w:lineRule="exact"/>
        <w:ind w:left="0"/>
        <w:jc w:val="center"/>
        <w:rPr>
          <w:rFonts w:hint="eastAsia" w:ascii="方正仿宋_GBK" w:hAnsi="方正仿宋_GBK" w:eastAsia="方正仿宋_GBK" w:cs="方正仿宋_GBK"/>
          <w:color w:val="auto"/>
          <w:sz w:val="32"/>
          <w:highlight w:val="none"/>
        </w:rPr>
      </w:pPr>
    </w:p>
    <w:p w14:paraId="231BF8D7">
      <w:pPr>
        <w:pStyle w:val="25"/>
        <w:spacing w:line="500" w:lineRule="exact"/>
        <w:ind w:left="0"/>
        <w:jc w:val="center"/>
        <w:rPr>
          <w:rFonts w:hint="eastAsia" w:ascii="方正小标宋_GBK" w:hAnsi="方正小标宋_GBK" w:eastAsia="方正小标宋_GBK" w:cs="方正小标宋_GBK"/>
          <w:color w:val="auto"/>
          <w:sz w:val="32"/>
          <w:szCs w:val="32"/>
          <w:highlight w:val="none"/>
        </w:rPr>
      </w:pPr>
    </w:p>
    <w:p w14:paraId="15B7098B">
      <w:pPr>
        <w:pStyle w:val="25"/>
        <w:spacing w:line="500" w:lineRule="exact"/>
        <w:ind w:left="0" w:leftChars="0" w:firstLine="0" w:firstLineChars="0"/>
        <w:jc w:val="both"/>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sz w:val="32"/>
          <w:szCs w:val="32"/>
          <w:highlight w:val="none"/>
        </w:rPr>
        <w:t>采购项目编号：</w:t>
      </w:r>
      <w:r>
        <w:rPr>
          <w:rFonts w:hint="eastAsia" w:ascii="方正小标宋_GBK" w:hAnsi="方正小标宋_GBK" w:eastAsia="方正小标宋_GBK" w:cs="方正小标宋_GBK"/>
          <w:color w:val="auto"/>
          <w:sz w:val="32"/>
          <w:szCs w:val="32"/>
          <w:highlight w:val="none"/>
          <w:lang w:eastAsia="zh-CN"/>
        </w:rPr>
        <w:t>Z2025087</w:t>
      </w:r>
    </w:p>
    <w:p w14:paraId="2F2123F5">
      <w:pPr>
        <w:pStyle w:val="25"/>
        <w:spacing w:line="500" w:lineRule="exact"/>
        <w:ind w:left="0" w:leftChars="0" w:firstLine="0" w:firstLineChars="0"/>
        <w:jc w:val="both"/>
        <w:rPr>
          <w:rFonts w:hint="default" w:ascii="方正小标宋_GBK" w:hAnsi="方正小标宋_GBK" w:eastAsia="方正小标宋_GBK" w:cs="方正小标宋_GBK"/>
          <w:color w:val="auto"/>
          <w:spacing w:val="0"/>
          <w:sz w:val="32"/>
          <w:szCs w:val="32"/>
          <w:highlight w:val="none"/>
          <w:lang w:val="en-US" w:eastAsia="zh-CN"/>
        </w:rPr>
      </w:pPr>
      <w:r>
        <w:rPr>
          <w:rFonts w:hint="eastAsia" w:ascii="方正小标宋_GBK" w:hAnsi="方正小标宋_GBK" w:eastAsia="方正小标宋_GBK" w:cs="方正小标宋_GBK"/>
          <w:color w:val="auto"/>
          <w:spacing w:val="0"/>
          <w:sz w:val="32"/>
          <w:szCs w:val="32"/>
          <w:highlight w:val="none"/>
        </w:rPr>
        <w:t>代理机构编号：</w:t>
      </w:r>
      <w:r>
        <w:rPr>
          <w:rFonts w:hint="eastAsia" w:ascii="方正小标宋_GBK" w:hAnsi="方正小标宋_GBK" w:eastAsia="方正小标宋_GBK" w:cs="方正小标宋_GBK"/>
          <w:color w:val="auto"/>
          <w:spacing w:val="0"/>
          <w:sz w:val="32"/>
          <w:szCs w:val="32"/>
          <w:highlight w:val="none"/>
          <w:lang w:val="en-US" w:eastAsia="zh-CN"/>
        </w:rPr>
        <w:t>QC25C00217</w:t>
      </w:r>
    </w:p>
    <w:p w14:paraId="47B046C5">
      <w:pPr>
        <w:pStyle w:val="25"/>
        <w:spacing w:line="500" w:lineRule="exact"/>
        <w:ind w:left="2240" w:leftChars="0" w:hanging="2240" w:hangingChars="700"/>
        <w:jc w:val="left"/>
        <w:outlineLvl w:val="9"/>
        <w:rPr>
          <w:rFonts w:hint="eastAsia" w:ascii="方正小标宋_GBK" w:hAnsi="方正小标宋_GBK" w:eastAsia="方正小标宋_GBK" w:cs="方正小标宋_GBK"/>
          <w:color w:val="auto"/>
          <w:spacing w:val="0"/>
          <w:sz w:val="32"/>
          <w:szCs w:val="32"/>
          <w:highlight w:val="none"/>
          <w:lang w:eastAsia="zh-CN"/>
        </w:rPr>
      </w:pPr>
      <w:r>
        <w:rPr>
          <w:rFonts w:hint="eastAsia" w:ascii="方正小标宋_GBK" w:hAnsi="方正小标宋_GBK" w:eastAsia="方正小标宋_GBK" w:cs="方正小标宋_GBK"/>
          <w:color w:val="auto"/>
          <w:spacing w:val="0"/>
          <w:sz w:val="32"/>
          <w:szCs w:val="32"/>
          <w:highlight w:val="none"/>
        </w:rPr>
        <w:t>采购项目名称</w:t>
      </w:r>
      <w:r>
        <w:rPr>
          <w:rFonts w:hint="eastAsia" w:ascii="方正小标宋_GBK" w:hAnsi="方正小标宋_GBK" w:eastAsia="方正小标宋_GBK" w:cs="方正小标宋_GBK"/>
          <w:color w:val="auto"/>
          <w:sz w:val="32"/>
          <w:szCs w:val="32"/>
          <w:highlight w:val="none"/>
        </w:rPr>
        <w:t>：</w:t>
      </w:r>
      <w:r>
        <w:rPr>
          <w:rFonts w:hint="eastAsia" w:ascii="方正小标宋_GBK" w:hAnsi="方正小标宋_GBK" w:eastAsia="方正小标宋_GBK" w:cs="方正小标宋_GBK"/>
          <w:color w:val="auto"/>
          <w:spacing w:val="0"/>
          <w:sz w:val="32"/>
          <w:szCs w:val="32"/>
          <w:highlight w:val="none"/>
          <w:lang w:eastAsia="zh-CN"/>
        </w:rPr>
        <w:t>重庆开放大学 重庆工商职业学院《新能源汽车充电技术》交互式数字化课程资源建设采购项目</w:t>
      </w:r>
    </w:p>
    <w:p w14:paraId="1D6AE205">
      <w:pPr>
        <w:spacing w:line="500" w:lineRule="exact"/>
        <w:rPr>
          <w:rFonts w:hint="eastAsia" w:ascii="方正小标宋_GBK" w:hAnsi="方正小标宋_GBK" w:eastAsia="方正小标宋_GBK" w:cs="方正小标宋_GBK"/>
          <w:color w:val="auto"/>
          <w:sz w:val="32"/>
          <w:szCs w:val="32"/>
          <w:highlight w:val="none"/>
        </w:rPr>
      </w:pPr>
    </w:p>
    <w:p w14:paraId="0785AE28">
      <w:pPr>
        <w:spacing w:line="500" w:lineRule="exact"/>
        <w:rPr>
          <w:rFonts w:hint="eastAsia" w:ascii="方正小标宋_GBK" w:hAnsi="方正小标宋_GBK" w:eastAsia="方正小标宋_GBK" w:cs="方正小标宋_GBK"/>
          <w:color w:val="auto"/>
          <w:sz w:val="32"/>
          <w:szCs w:val="32"/>
          <w:highlight w:val="none"/>
        </w:rPr>
      </w:pPr>
    </w:p>
    <w:p w14:paraId="37657BC1">
      <w:pPr>
        <w:spacing w:line="500" w:lineRule="exact"/>
        <w:rPr>
          <w:rFonts w:hint="eastAsia" w:ascii="方正小标宋_GBK" w:hAnsi="方正小标宋_GBK" w:eastAsia="方正小标宋_GBK" w:cs="方正小标宋_GBK"/>
          <w:color w:val="auto"/>
          <w:sz w:val="32"/>
          <w:szCs w:val="32"/>
          <w:highlight w:val="none"/>
        </w:rPr>
      </w:pPr>
    </w:p>
    <w:p w14:paraId="0A358178">
      <w:pPr>
        <w:spacing w:line="500" w:lineRule="exact"/>
        <w:rPr>
          <w:rFonts w:hint="eastAsia" w:ascii="方正小标宋_GBK" w:hAnsi="方正小标宋_GBK" w:eastAsia="方正小标宋_GBK" w:cs="方正小标宋_GBK"/>
          <w:color w:val="auto"/>
          <w:sz w:val="32"/>
          <w:szCs w:val="32"/>
          <w:highlight w:val="none"/>
        </w:rPr>
      </w:pPr>
    </w:p>
    <w:p w14:paraId="729579BE">
      <w:pPr>
        <w:rPr>
          <w:rFonts w:hint="eastAsia" w:ascii="方正小标宋_GBK" w:hAnsi="方正小标宋_GBK" w:eastAsia="方正小标宋_GBK" w:cs="方正小标宋_GBK"/>
          <w:color w:val="auto"/>
          <w:sz w:val="32"/>
          <w:szCs w:val="32"/>
          <w:highlight w:val="none"/>
        </w:rPr>
      </w:pPr>
    </w:p>
    <w:p w14:paraId="603A83E8">
      <w:pPr>
        <w:pStyle w:val="197"/>
        <w:rPr>
          <w:rFonts w:hint="eastAsia" w:ascii="方正小标宋_GBK" w:hAnsi="方正小标宋_GBK" w:eastAsia="方正小标宋_GBK" w:cs="方正小标宋_GBK"/>
          <w:color w:val="auto"/>
          <w:sz w:val="32"/>
          <w:szCs w:val="32"/>
          <w:highlight w:val="none"/>
        </w:rPr>
      </w:pPr>
    </w:p>
    <w:p w14:paraId="3E095449">
      <w:pPr>
        <w:pStyle w:val="25"/>
        <w:spacing w:line="500" w:lineRule="exact"/>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 xml:space="preserve">采购人：重庆开放大学 </w:t>
      </w:r>
      <w:r>
        <w:rPr>
          <w:rFonts w:hint="eastAsia" w:ascii="方正小标宋_GBK" w:hAnsi="方正小标宋_GBK" w:eastAsia="方正小标宋_GBK" w:cs="方正小标宋_GBK"/>
          <w:color w:val="auto"/>
          <w:sz w:val="32"/>
          <w:szCs w:val="32"/>
          <w:highlight w:val="none"/>
          <w:lang w:val="en-US" w:eastAsia="zh-CN"/>
        </w:rPr>
        <w:t xml:space="preserve">  </w:t>
      </w:r>
      <w:r>
        <w:rPr>
          <w:rFonts w:hint="eastAsia" w:ascii="方正小标宋_GBK" w:hAnsi="方正小标宋_GBK" w:eastAsia="方正小标宋_GBK" w:cs="方正小标宋_GBK"/>
          <w:color w:val="auto"/>
          <w:sz w:val="32"/>
          <w:szCs w:val="32"/>
          <w:highlight w:val="none"/>
        </w:rPr>
        <w:t>重庆工商职业学院</w:t>
      </w:r>
    </w:p>
    <w:p w14:paraId="0E88E80C">
      <w:pPr>
        <w:pStyle w:val="25"/>
        <w:spacing w:line="500" w:lineRule="exact"/>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采购代理机构：重庆千策招标代理有限公司</w:t>
      </w:r>
    </w:p>
    <w:p w14:paraId="31BE9706">
      <w:pPr>
        <w:pStyle w:val="25"/>
        <w:spacing w:line="500" w:lineRule="exact"/>
        <w:ind w:firstLine="3200" w:firstLineChars="1000"/>
        <w:jc w:val="center"/>
        <w:outlineLvl w:val="9"/>
        <w:rPr>
          <w:rFonts w:hint="eastAsia" w:ascii="方正小标宋_GBK" w:hAnsi="方正小标宋_GBK" w:eastAsia="方正小标宋_GBK" w:cs="方正小标宋_GBK"/>
          <w:color w:val="auto"/>
          <w:sz w:val="32"/>
          <w:szCs w:val="32"/>
          <w:highlight w:val="none"/>
        </w:rPr>
      </w:pPr>
    </w:p>
    <w:p w14:paraId="20376C1A">
      <w:pPr>
        <w:pStyle w:val="25"/>
        <w:snapToGrid w:val="0"/>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lang w:eastAsia="zh-CN"/>
        </w:rPr>
        <w:t>二〇</w:t>
      </w:r>
      <w:r>
        <w:rPr>
          <w:rFonts w:hint="eastAsia" w:ascii="方正小标宋_GBK" w:hAnsi="方正小标宋_GBK" w:eastAsia="方正小标宋_GBK" w:cs="方正小标宋_GBK"/>
          <w:color w:val="auto"/>
          <w:sz w:val="32"/>
          <w:szCs w:val="32"/>
          <w:highlight w:val="none"/>
        </w:rPr>
        <w:t>二五年</w:t>
      </w:r>
      <w:r>
        <w:rPr>
          <w:rFonts w:hint="eastAsia" w:ascii="方正小标宋_GBK" w:hAnsi="方正小标宋_GBK" w:eastAsia="方正小标宋_GBK" w:cs="方正小标宋_GBK"/>
          <w:color w:val="auto"/>
          <w:sz w:val="32"/>
          <w:szCs w:val="32"/>
          <w:highlight w:val="none"/>
          <w:lang w:val="en-US" w:eastAsia="zh-CN"/>
        </w:rPr>
        <w:t>十二</w:t>
      </w:r>
      <w:r>
        <w:rPr>
          <w:rFonts w:hint="eastAsia" w:ascii="方正小标宋_GBK" w:hAnsi="方正小标宋_GBK" w:eastAsia="方正小标宋_GBK" w:cs="方正小标宋_GBK"/>
          <w:color w:val="auto"/>
          <w:sz w:val="32"/>
          <w:szCs w:val="32"/>
          <w:highlight w:val="none"/>
        </w:rPr>
        <w:t>月</w:t>
      </w:r>
    </w:p>
    <w:p w14:paraId="0DE9801C">
      <w:pPr>
        <w:pStyle w:val="25"/>
        <w:spacing w:line="500" w:lineRule="exact"/>
        <w:ind w:firstLine="3200" w:firstLineChars="1000"/>
        <w:jc w:val="both"/>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br w:type="page"/>
      </w:r>
    </w:p>
    <w:p w14:paraId="5AE9345D">
      <w:pPr>
        <w:spacing w:before="191" w:beforeLines="50" w:after="191" w:afterLines="50"/>
        <w:jc w:val="center"/>
        <w:outlineLvl w:val="0"/>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rPr>
        <w:t>目   录</w:t>
      </w:r>
    </w:p>
    <w:p w14:paraId="6DD178F3">
      <w:pPr>
        <w:pStyle w:val="51"/>
        <w:tabs>
          <w:tab w:val="right" w:leader="dot" w:pos="9073"/>
        </w:tabs>
        <w:ind w:left="0" w:leftChars="0"/>
      </w:pP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TOC \o "1-3" \h \z </w:instrText>
      </w:r>
      <w:r>
        <w:rPr>
          <w:rFonts w:hint="eastAsia" w:ascii="方正仿宋_GBK" w:hAnsi="方正仿宋_GBK" w:eastAsia="方正仿宋_GBK" w:cs="方正仿宋_GBK"/>
          <w:color w:val="auto"/>
          <w:sz w:val="24"/>
          <w:szCs w:val="24"/>
          <w:highlight w:val="none"/>
        </w:rPr>
        <w:fldChar w:fldCharType="separate"/>
      </w: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_Toc12354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zCs w:val="36"/>
          <w:highlight w:val="none"/>
        </w:rPr>
        <w:t>第一篇  采购邀请书</w:t>
      </w:r>
      <w:r>
        <w:tab/>
      </w:r>
      <w:r>
        <w:fldChar w:fldCharType="begin"/>
      </w:r>
      <w:r>
        <w:instrText xml:space="preserve"> PAGEREF _Toc12354 \h </w:instrText>
      </w:r>
      <w:r>
        <w:fldChar w:fldCharType="separate"/>
      </w:r>
      <w:r>
        <w:t>- 4 -</w:t>
      </w:r>
      <w:r>
        <w:fldChar w:fldCharType="end"/>
      </w:r>
      <w:r>
        <w:rPr>
          <w:rFonts w:hint="eastAsia" w:ascii="方正仿宋_GBK" w:hAnsi="方正仿宋_GBK" w:eastAsia="方正仿宋_GBK" w:cs="方正仿宋_GBK"/>
          <w:color w:val="auto"/>
          <w:szCs w:val="24"/>
          <w:highlight w:val="none"/>
        </w:rPr>
        <w:fldChar w:fldCharType="end"/>
      </w:r>
    </w:p>
    <w:p w14:paraId="49DE37F1">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_Toc27892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一、竞争性磋商内容</w:t>
      </w:r>
      <w:r>
        <w:tab/>
      </w:r>
      <w:r>
        <w:fldChar w:fldCharType="begin"/>
      </w:r>
      <w:r>
        <w:instrText xml:space="preserve"> PAGEREF _Toc27892 \h </w:instrText>
      </w:r>
      <w:r>
        <w:fldChar w:fldCharType="separate"/>
      </w:r>
      <w:r>
        <w:t>- 4 -</w:t>
      </w:r>
      <w:r>
        <w:fldChar w:fldCharType="end"/>
      </w:r>
      <w:r>
        <w:rPr>
          <w:rFonts w:hint="eastAsia" w:ascii="方正仿宋_GBK" w:hAnsi="方正仿宋_GBK" w:eastAsia="方正仿宋_GBK" w:cs="方正仿宋_GBK"/>
          <w:color w:val="auto"/>
          <w:szCs w:val="24"/>
          <w:highlight w:val="none"/>
        </w:rPr>
        <w:fldChar w:fldCharType="end"/>
      </w:r>
    </w:p>
    <w:p w14:paraId="0281D791">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_Toc16735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二、资金来源</w:t>
      </w:r>
      <w:r>
        <w:tab/>
      </w:r>
      <w:r>
        <w:fldChar w:fldCharType="begin"/>
      </w:r>
      <w:r>
        <w:instrText xml:space="preserve"> PAGEREF _Toc16735 \h </w:instrText>
      </w:r>
      <w:r>
        <w:fldChar w:fldCharType="separate"/>
      </w:r>
      <w:r>
        <w:t>- 4 -</w:t>
      </w:r>
      <w:r>
        <w:fldChar w:fldCharType="end"/>
      </w:r>
      <w:r>
        <w:rPr>
          <w:rFonts w:hint="eastAsia" w:ascii="方正仿宋_GBK" w:hAnsi="方正仿宋_GBK" w:eastAsia="方正仿宋_GBK" w:cs="方正仿宋_GBK"/>
          <w:color w:val="auto"/>
          <w:szCs w:val="24"/>
          <w:highlight w:val="none"/>
        </w:rPr>
        <w:fldChar w:fldCharType="end"/>
      </w:r>
    </w:p>
    <w:p w14:paraId="28CA6672">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_Toc1357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三、供应商资格条件</w:t>
      </w:r>
      <w:r>
        <w:tab/>
      </w:r>
      <w:r>
        <w:fldChar w:fldCharType="begin"/>
      </w:r>
      <w:r>
        <w:instrText xml:space="preserve"> PAGEREF _Toc1357 \h </w:instrText>
      </w:r>
      <w:r>
        <w:fldChar w:fldCharType="separate"/>
      </w:r>
      <w:r>
        <w:t>- 4 -</w:t>
      </w:r>
      <w:r>
        <w:fldChar w:fldCharType="end"/>
      </w:r>
      <w:r>
        <w:rPr>
          <w:rFonts w:hint="eastAsia" w:ascii="方正仿宋_GBK" w:hAnsi="方正仿宋_GBK" w:eastAsia="方正仿宋_GBK" w:cs="方正仿宋_GBK"/>
          <w:color w:val="auto"/>
          <w:szCs w:val="24"/>
          <w:highlight w:val="none"/>
        </w:rPr>
        <w:fldChar w:fldCharType="end"/>
      </w:r>
    </w:p>
    <w:p w14:paraId="73FB0379">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_Toc5093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四、磋商有关说明</w:t>
      </w:r>
      <w:r>
        <w:tab/>
      </w:r>
      <w:r>
        <w:fldChar w:fldCharType="begin"/>
      </w:r>
      <w:r>
        <w:instrText xml:space="preserve"> PAGEREF _Toc5093 \h </w:instrText>
      </w:r>
      <w:r>
        <w:fldChar w:fldCharType="separate"/>
      </w:r>
      <w:r>
        <w:t>- 4 -</w:t>
      </w:r>
      <w:r>
        <w:fldChar w:fldCharType="end"/>
      </w:r>
      <w:r>
        <w:rPr>
          <w:rFonts w:hint="eastAsia" w:ascii="方正仿宋_GBK" w:hAnsi="方正仿宋_GBK" w:eastAsia="方正仿宋_GBK" w:cs="方正仿宋_GBK"/>
          <w:color w:val="auto"/>
          <w:szCs w:val="24"/>
          <w:highlight w:val="none"/>
        </w:rPr>
        <w:fldChar w:fldCharType="end"/>
      </w:r>
    </w:p>
    <w:p w14:paraId="715AE6DD">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_Toc17866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五、磋商保证金</w:t>
      </w:r>
      <w:r>
        <w:tab/>
      </w:r>
      <w:r>
        <w:fldChar w:fldCharType="begin"/>
      </w:r>
      <w:r>
        <w:instrText xml:space="preserve"> PAGEREF _Toc17866 \h </w:instrText>
      </w:r>
      <w:r>
        <w:fldChar w:fldCharType="separate"/>
      </w:r>
      <w:r>
        <w:t>- 5 -</w:t>
      </w:r>
      <w:r>
        <w:fldChar w:fldCharType="end"/>
      </w:r>
      <w:r>
        <w:rPr>
          <w:rFonts w:hint="eastAsia" w:ascii="方正仿宋_GBK" w:hAnsi="方正仿宋_GBK" w:eastAsia="方正仿宋_GBK" w:cs="方正仿宋_GBK"/>
          <w:color w:val="auto"/>
          <w:szCs w:val="24"/>
          <w:highlight w:val="none"/>
        </w:rPr>
        <w:fldChar w:fldCharType="end"/>
      </w:r>
    </w:p>
    <w:p w14:paraId="0568C626">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_Toc12383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六、其他有关规定</w:t>
      </w:r>
      <w:r>
        <w:tab/>
      </w:r>
      <w:r>
        <w:fldChar w:fldCharType="begin"/>
      </w:r>
      <w:r>
        <w:instrText xml:space="preserve"> PAGEREF _Toc12383 \h </w:instrText>
      </w:r>
      <w:r>
        <w:fldChar w:fldCharType="separate"/>
      </w:r>
      <w:r>
        <w:t>- 5 -</w:t>
      </w:r>
      <w:r>
        <w:fldChar w:fldCharType="end"/>
      </w:r>
      <w:r>
        <w:rPr>
          <w:rFonts w:hint="eastAsia" w:ascii="方正仿宋_GBK" w:hAnsi="方正仿宋_GBK" w:eastAsia="方正仿宋_GBK" w:cs="方正仿宋_GBK"/>
          <w:color w:val="auto"/>
          <w:szCs w:val="24"/>
          <w:highlight w:val="none"/>
        </w:rPr>
        <w:fldChar w:fldCharType="end"/>
      </w:r>
    </w:p>
    <w:p w14:paraId="5DA36E0F">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_Toc28147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七、联系方式</w:t>
      </w:r>
      <w:r>
        <w:tab/>
      </w:r>
      <w:r>
        <w:fldChar w:fldCharType="begin"/>
      </w:r>
      <w:r>
        <w:instrText xml:space="preserve"> PAGEREF _Toc28147 \h </w:instrText>
      </w:r>
      <w:r>
        <w:fldChar w:fldCharType="separate"/>
      </w:r>
      <w:r>
        <w:t>- 6 -</w:t>
      </w:r>
      <w:r>
        <w:fldChar w:fldCharType="end"/>
      </w:r>
      <w:r>
        <w:rPr>
          <w:rFonts w:hint="eastAsia" w:ascii="方正仿宋_GBK" w:hAnsi="方正仿宋_GBK" w:eastAsia="方正仿宋_GBK" w:cs="方正仿宋_GBK"/>
          <w:color w:val="auto"/>
          <w:szCs w:val="24"/>
          <w:highlight w:val="none"/>
        </w:rPr>
        <w:fldChar w:fldCharType="end"/>
      </w:r>
    </w:p>
    <w:p w14:paraId="16A6108D">
      <w:pPr>
        <w:pStyle w:val="51"/>
        <w:tabs>
          <w:tab w:val="right" w:leader="dot" w:pos="9073"/>
        </w:tabs>
        <w:ind w:left="0" w:leftChars="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_Toc4717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zCs w:val="36"/>
          <w:highlight w:val="none"/>
        </w:rPr>
        <w:t>第二篇  磋商项目服务需求</w:t>
      </w:r>
      <w:r>
        <w:tab/>
      </w:r>
      <w:r>
        <w:fldChar w:fldCharType="begin"/>
      </w:r>
      <w:r>
        <w:instrText xml:space="preserve"> PAGEREF _Toc4717 \h </w:instrText>
      </w:r>
      <w:r>
        <w:fldChar w:fldCharType="separate"/>
      </w:r>
      <w:r>
        <w:t>- 7 -</w:t>
      </w:r>
      <w:r>
        <w:fldChar w:fldCharType="end"/>
      </w:r>
      <w:r>
        <w:rPr>
          <w:rFonts w:hint="eastAsia" w:ascii="方正仿宋_GBK" w:hAnsi="方正仿宋_GBK" w:eastAsia="方正仿宋_GBK" w:cs="方正仿宋_GBK"/>
          <w:color w:val="auto"/>
          <w:szCs w:val="24"/>
          <w:highlight w:val="none"/>
        </w:rPr>
        <w:fldChar w:fldCharType="end"/>
      </w:r>
    </w:p>
    <w:p w14:paraId="5803FF09">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_Toc19918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一、采购项目情况一览表</w:t>
      </w:r>
      <w:r>
        <w:tab/>
      </w:r>
      <w:r>
        <w:fldChar w:fldCharType="begin"/>
      </w:r>
      <w:r>
        <w:instrText xml:space="preserve"> PAGEREF _Toc19918 \h </w:instrText>
      </w:r>
      <w:r>
        <w:fldChar w:fldCharType="separate"/>
      </w:r>
      <w:r>
        <w:t>- 7 -</w:t>
      </w:r>
      <w:r>
        <w:fldChar w:fldCharType="end"/>
      </w:r>
      <w:r>
        <w:rPr>
          <w:rFonts w:hint="eastAsia" w:ascii="方正仿宋_GBK" w:hAnsi="方正仿宋_GBK" w:eastAsia="方正仿宋_GBK" w:cs="方正仿宋_GBK"/>
          <w:color w:val="auto"/>
          <w:szCs w:val="24"/>
          <w:highlight w:val="none"/>
        </w:rPr>
        <w:fldChar w:fldCharType="end"/>
      </w:r>
    </w:p>
    <w:p w14:paraId="0C39D375">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_Toc8171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eastAsia="zh-CN"/>
        </w:rPr>
        <w:t>二</w:t>
      </w:r>
      <w:r>
        <w:rPr>
          <w:rFonts w:hint="eastAsia" w:ascii="方正仿宋_GBK" w:hAnsi="方正仿宋_GBK" w:eastAsia="方正仿宋_GBK" w:cs="方正仿宋_GBK"/>
          <w:szCs w:val="24"/>
          <w:highlight w:val="none"/>
        </w:rPr>
        <w:t>、服务范围、要求及标准</w:t>
      </w:r>
      <w:r>
        <w:tab/>
      </w:r>
      <w:r>
        <w:fldChar w:fldCharType="begin"/>
      </w:r>
      <w:r>
        <w:instrText xml:space="preserve"> PAGEREF _Toc8171 \h </w:instrText>
      </w:r>
      <w:r>
        <w:fldChar w:fldCharType="separate"/>
      </w:r>
      <w:r>
        <w:t>- 7 -</w:t>
      </w:r>
      <w:r>
        <w:fldChar w:fldCharType="end"/>
      </w:r>
      <w:r>
        <w:rPr>
          <w:rFonts w:hint="eastAsia" w:ascii="方正仿宋_GBK" w:hAnsi="方正仿宋_GBK" w:eastAsia="方正仿宋_GBK" w:cs="方正仿宋_GBK"/>
          <w:color w:val="auto"/>
          <w:szCs w:val="24"/>
          <w:highlight w:val="none"/>
        </w:rPr>
        <w:fldChar w:fldCharType="end"/>
      </w:r>
    </w:p>
    <w:p w14:paraId="6330A5E7">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_Toc24773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val="en-US" w:eastAsia="zh-CN"/>
        </w:rPr>
        <w:t>三</w:t>
      </w:r>
      <w:r>
        <w:rPr>
          <w:rFonts w:hint="eastAsia" w:ascii="方正仿宋_GBK" w:hAnsi="方正仿宋_GBK" w:eastAsia="方正仿宋_GBK" w:cs="方正仿宋_GBK"/>
          <w:szCs w:val="24"/>
          <w:highlight w:val="none"/>
          <w:lang w:eastAsia="zh-CN"/>
        </w:rPr>
        <w:t>、采</w:t>
      </w:r>
      <w:r>
        <w:rPr>
          <w:rFonts w:hint="eastAsia" w:ascii="方正仿宋_GBK" w:hAnsi="方正仿宋_GBK" w:eastAsia="方正仿宋_GBK" w:cs="方正仿宋_GBK"/>
          <w:szCs w:val="24"/>
          <w:highlight w:val="none"/>
        </w:rPr>
        <w:t>购项目</w:t>
      </w:r>
      <w:r>
        <w:rPr>
          <w:rFonts w:hint="eastAsia" w:ascii="方正仿宋_GBK" w:hAnsi="方正仿宋_GBK" w:eastAsia="方正仿宋_GBK" w:cs="方正仿宋_GBK"/>
          <w:szCs w:val="24"/>
          <w:highlight w:val="none"/>
          <w:lang w:eastAsia="zh-CN"/>
        </w:rPr>
        <w:t>服务需</w:t>
      </w:r>
      <w:r>
        <w:rPr>
          <w:rFonts w:hint="eastAsia" w:ascii="方正仿宋_GBK" w:hAnsi="方正仿宋_GBK" w:eastAsia="方正仿宋_GBK" w:cs="方正仿宋_GBK"/>
          <w:szCs w:val="24"/>
          <w:highlight w:val="none"/>
        </w:rPr>
        <w:t>求</w:t>
      </w:r>
      <w:r>
        <w:tab/>
      </w:r>
      <w:r>
        <w:fldChar w:fldCharType="begin"/>
      </w:r>
      <w:r>
        <w:instrText xml:space="preserve"> PAGEREF _Toc24773 \h </w:instrText>
      </w:r>
      <w:r>
        <w:fldChar w:fldCharType="separate"/>
      </w:r>
      <w:r>
        <w:t>- 8 -</w:t>
      </w:r>
      <w:r>
        <w:fldChar w:fldCharType="end"/>
      </w:r>
      <w:r>
        <w:rPr>
          <w:rFonts w:hint="eastAsia" w:ascii="方正仿宋_GBK" w:hAnsi="方正仿宋_GBK" w:eastAsia="方正仿宋_GBK" w:cs="方正仿宋_GBK"/>
          <w:color w:val="auto"/>
          <w:szCs w:val="24"/>
          <w:highlight w:val="none"/>
        </w:rPr>
        <w:fldChar w:fldCharType="end"/>
      </w:r>
    </w:p>
    <w:p w14:paraId="31EAC1C9">
      <w:pPr>
        <w:pStyle w:val="51"/>
        <w:tabs>
          <w:tab w:val="right" w:leader="dot" w:pos="9073"/>
        </w:tabs>
        <w:ind w:left="0" w:leftChars="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_Toc27866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zCs w:val="36"/>
          <w:highlight w:val="none"/>
        </w:rPr>
        <w:t>第三篇  磋商项目商务需求</w:t>
      </w:r>
      <w:r>
        <w:tab/>
      </w:r>
      <w:r>
        <w:fldChar w:fldCharType="begin"/>
      </w:r>
      <w:r>
        <w:instrText xml:space="preserve"> PAGEREF _Toc27866 \h </w:instrText>
      </w:r>
      <w:r>
        <w:fldChar w:fldCharType="separate"/>
      </w:r>
      <w:r>
        <w:t>- 14 -</w:t>
      </w:r>
      <w:r>
        <w:fldChar w:fldCharType="end"/>
      </w:r>
      <w:r>
        <w:rPr>
          <w:rFonts w:hint="eastAsia" w:ascii="方正仿宋_GBK" w:hAnsi="方正仿宋_GBK" w:eastAsia="方正仿宋_GBK" w:cs="方正仿宋_GBK"/>
          <w:color w:val="auto"/>
          <w:szCs w:val="24"/>
          <w:highlight w:val="none"/>
        </w:rPr>
        <w:fldChar w:fldCharType="end"/>
      </w:r>
    </w:p>
    <w:p w14:paraId="7460DC50">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_Toc16420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w:t>
      </w:r>
      <w:r>
        <w:rPr>
          <w:rFonts w:hint="eastAsia" w:ascii="方正仿宋_GBK" w:hAnsi="方正仿宋_GBK" w:eastAsia="方正仿宋_GBK" w:cs="方正仿宋_GBK"/>
          <w:szCs w:val="24"/>
          <w:highlight w:val="none"/>
          <w:lang w:eastAsia="zh-CN"/>
        </w:rPr>
        <w:t>实施</w:t>
      </w:r>
      <w:r>
        <w:rPr>
          <w:rFonts w:hint="eastAsia" w:ascii="方正仿宋_GBK" w:hAnsi="方正仿宋_GBK" w:eastAsia="方正仿宋_GBK" w:cs="方正仿宋_GBK"/>
          <w:szCs w:val="24"/>
          <w:highlight w:val="none"/>
        </w:rPr>
        <w:t>时间、</w:t>
      </w:r>
      <w:r>
        <w:rPr>
          <w:rFonts w:hint="eastAsia" w:ascii="方正仿宋_GBK" w:hAnsi="方正仿宋_GBK" w:eastAsia="方正仿宋_GBK" w:cs="方正仿宋_GBK"/>
          <w:szCs w:val="24"/>
          <w:highlight w:val="none"/>
          <w:lang w:eastAsia="zh-CN"/>
        </w:rPr>
        <w:t>实施</w:t>
      </w:r>
      <w:r>
        <w:rPr>
          <w:rFonts w:hint="eastAsia" w:ascii="方正仿宋_GBK" w:hAnsi="方正仿宋_GBK" w:eastAsia="方正仿宋_GBK" w:cs="方正仿宋_GBK"/>
          <w:szCs w:val="24"/>
          <w:highlight w:val="none"/>
        </w:rPr>
        <w:t>地点及</w:t>
      </w:r>
      <w:r>
        <w:rPr>
          <w:rFonts w:hint="eastAsia" w:ascii="方正仿宋_GBK" w:hAnsi="方正仿宋_GBK" w:eastAsia="方正仿宋_GBK" w:cs="方正仿宋_GBK"/>
          <w:szCs w:val="24"/>
          <w:highlight w:val="none"/>
          <w:lang w:eastAsia="zh-CN"/>
        </w:rPr>
        <w:t>验收</w:t>
      </w:r>
      <w:r>
        <w:rPr>
          <w:rFonts w:hint="eastAsia" w:ascii="方正仿宋_GBK" w:hAnsi="方正仿宋_GBK" w:eastAsia="方正仿宋_GBK" w:cs="方正仿宋_GBK"/>
          <w:szCs w:val="24"/>
          <w:highlight w:val="none"/>
        </w:rPr>
        <w:t>方式</w:t>
      </w:r>
      <w:r>
        <w:tab/>
      </w:r>
      <w:r>
        <w:fldChar w:fldCharType="begin"/>
      </w:r>
      <w:r>
        <w:instrText xml:space="preserve"> PAGEREF _Toc16420 \h </w:instrText>
      </w:r>
      <w:r>
        <w:fldChar w:fldCharType="separate"/>
      </w:r>
      <w:r>
        <w:t>- 14 -</w:t>
      </w:r>
      <w:r>
        <w:fldChar w:fldCharType="end"/>
      </w:r>
      <w:r>
        <w:rPr>
          <w:rFonts w:hint="eastAsia" w:ascii="方正仿宋_GBK" w:hAnsi="方正仿宋_GBK" w:eastAsia="方正仿宋_GBK" w:cs="方正仿宋_GBK"/>
          <w:color w:val="auto"/>
          <w:szCs w:val="24"/>
          <w:highlight w:val="none"/>
        </w:rPr>
        <w:fldChar w:fldCharType="end"/>
      </w:r>
    </w:p>
    <w:p w14:paraId="6A374C00">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_Toc30040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二、报价方式</w:t>
      </w:r>
      <w:r>
        <w:tab/>
      </w:r>
      <w:r>
        <w:fldChar w:fldCharType="begin"/>
      </w:r>
      <w:r>
        <w:instrText xml:space="preserve"> PAGEREF _Toc30040 \h </w:instrText>
      </w:r>
      <w:r>
        <w:fldChar w:fldCharType="separate"/>
      </w:r>
      <w:r>
        <w:t>- 14 -</w:t>
      </w:r>
      <w:r>
        <w:fldChar w:fldCharType="end"/>
      </w:r>
      <w:r>
        <w:rPr>
          <w:rFonts w:hint="eastAsia" w:ascii="方正仿宋_GBK" w:hAnsi="方正仿宋_GBK" w:eastAsia="方正仿宋_GBK" w:cs="方正仿宋_GBK"/>
          <w:color w:val="auto"/>
          <w:szCs w:val="24"/>
          <w:highlight w:val="none"/>
        </w:rPr>
        <w:fldChar w:fldCharType="end"/>
      </w:r>
    </w:p>
    <w:p w14:paraId="16748B23">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_Toc18291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三、付款方式</w:t>
      </w:r>
      <w:r>
        <w:tab/>
      </w:r>
      <w:r>
        <w:fldChar w:fldCharType="begin"/>
      </w:r>
      <w:r>
        <w:instrText xml:space="preserve"> PAGEREF _Toc18291 \h </w:instrText>
      </w:r>
      <w:r>
        <w:fldChar w:fldCharType="separate"/>
      </w:r>
      <w:r>
        <w:t>- 15 -</w:t>
      </w:r>
      <w:r>
        <w:fldChar w:fldCharType="end"/>
      </w:r>
      <w:r>
        <w:rPr>
          <w:rFonts w:hint="eastAsia" w:ascii="方正仿宋_GBK" w:hAnsi="方正仿宋_GBK" w:eastAsia="方正仿宋_GBK" w:cs="方正仿宋_GBK"/>
          <w:color w:val="auto"/>
          <w:szCs w:val="24"/>
          <w:highlight w:val="none"/>
        </w:rPr>
        <w:fldChar w:fldCharType="end"/>
      </w:r>
    </w:p>
    <w:p w14:paraId="39841844">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_Toc16173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eastAsia="zh-CN"/>
        </w:rPr>
        <w:t>四</w:t>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szCs w:val="24"/>
          <w:highlight w:val="none"/>
          <w:lang w:eastAsia="zh-CN"/>
        </w:rPr>
        <w:t>质量保证及售后</w:t>
      </w:r>
      <w:r>
        <w:tab/>
      </w:r>
      <w:r>
        <w:fldChar w:fldCharType="begin"/>
      </w:r>
      <w:r>
        <w:instrText xml:space="preserve"> PAGEREF _Toc16173 \h </w:instrText>
      </w:r>
      <w:r>
        <w:fldChar w:fldCharType="separate"/>
      </w:r>
      <w:r>
        <w:t>- 15 -</w:t>
      </w:r>
      <w:r>
        <w:fldChar w:fldCharType="end"/>
      </w:r>
      <w:r>
        <w:rPr>
          <w:rFonts w:hint="eastAsia" w:ascii="方正仿宋_GBK" w:hAnsi="方正仿宋_GBK" w:eastAsia="方正仿宋_GBK" w:cs="方正仿宋_GBK"/>
          <w:color w:val="auto"/>
          <w:szCs w:val="24"/>
          <w:highlight w:val="none"/>
        </w:rPr>
        <w:fldChar w:fldCharType="end"/>
      </w:r>
    </w:p>
    <w:p w14:paraId="00D7D6C5">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_Toc1102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eastAsia="zh-CN"/>
        </w:rPr>
        <w:t>五</w:t>
      </w:r>
      <w:r>
        <w:rPr>
          <w:rFonts w:hint="eastAsia" w:ascii="方正仿宋_GBK" w:hAnsi="方正仿宋_GBK" w:eastAsia="方正仿宋_GBK" w:cs="方正仿宋_GBK"/>
          <w:szCs w:val="24"/>
          <w:highlight w:val="none"/>
        </w:rPr>
        <w:t>、知识产权</w:t>
      </w:r>
      <w:r>
        <w:tab/>
      </w:r>
      <w:r>
        <w:fldChar w:fldCharType="begin"/>
      </w:r>
      <w:r>
        <w:instrText xml:space="preserve"> PAGEREF _Toc1102 \h </w:instrText>
      </w:r>
      <w:r>
        <w:fldChar w:fldCharType="separate"/>
      </w:r>
      <w:r>
        <w:t>- 16 -</w:t>
      </w:r>
      <w:r>
        <w:fldChar w:fldCharType="end"/>
      </w:r>
      <w:r>
        <w:rPr>
          <w:rFonts w:hint="eastAsia" w:ascii="方正仿宋_GBK" w:hAnsi="方正仿宋_GBK" w:eastAsia="方正仿宋_GBK" w:cs="方正仿宋_GBK"/>
          <w:color w:val="auto"/>
          <w:szCs w:val="24"/>
          <w:highlight w:val="none"/>
        </w:rPr>
        <w:fldChar w:fldCharType="end"/>
      </w:r>
    </w:p>
    <w:p w14:paraId="598D2DD8">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_Toc3244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eastAsia="zh-CN"/>
        </w:rPr>
        <w:t>六</w:t>
      </w:r>
      <w:r>
        <w:rPr>
          <w:rFonts w:hint="eastAsia" w:ascii="方正仿宋_GBK" w:hAnsi="方正仿宋_GBK" w:eastAsia="方正仿宋_GBK" w:cs="方正仿宋_GBK"/>
          <w:szCs w:val="24"/>
          <w:highlight w:val="none"/>
        </w:rPr>
        <w:t>、违约责任</w:t>
      </w:r>
      <w:r>
        <w:tab/>
      </w:r>
      <w:r>
        <w:fldChar w:fldCharType="begin"/>
      </w:r>
      <w:r>
        <w:instrText xml:space="preserve"> PAGEREF _Toc3244 \h </w:instrText>
      </w:r>
      <w:r>
        <w:fldChar w:fldCharType="separate"/>
      </w:r>
      <w:r>
        <w:t>- 16 -</w:t>
      </w:r>
      <w:r>
        <w:fldChar w:fldCharType="end"/>
      </w:r>
      <w:r>
        <w:rPr>
          <w:rFonts w:hint="eastAsia" w:ascii="方正仿宋_GBK" w:hAnsi="方正仿宋_GBK" w:eastAsia="方正仿宋_GBK" w:cs="方正仿宋_GBK"/>
          <w:color w:val="auto"/>
          <w:szCs w:val="24"/>
          <w:highlight w:val="none"/>
        </w:rPr>
        <w:fldChar w:fldCharType="end"/>
      </w:r>
    </w:p>
    <w:p w14:paraId="33A84397">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_Toc5693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val="en-US" w:eastAsia="zh-CN"/>
        </w:rPr>
        <w:t>七</w:t>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szCs w:val="24"/>
          <w:highlight w:val="none"/>
          <w:lang w:eastAsia="zh-CN"/>
        </w:rPr>
        <w:t>培训</w:t>
      </w:r>
      <w:r>
        <w:tab/>
      </w:r>
      <w:r>
        <w:fldChar w:fldCharType="begin"/>
      </w:r>
      <w:r>
        <w:instrText xml:space="preserve"> PAGEREF _Toc5693 \h </w:instrText>
      </w:r>
      <w:r>
        <w:fldChar w:fldCharType="separate"/>
      </w:r>
      <w:r>
        <w:t>- 17 -</w:t>
      </w:r>
      <w:r>
        <w:fldChar w:fldCharType="end"/>
      </w:r>
      <w:r>
        <w:rPr>
          <w:rFonts w:hint="eastAsia" w:ascii="方正仿宋_GBK" w:hAnsi="方正仿宋_GBK" w:eastAsia="方正仿宋_GBK" w:cs="方正仿宋_GBK"/>
          <w:color w:val="auto"/>
          <w:szCs w:val="24"/>
          <w:highlight w:val="none"/>
        </w:rPr>
        <w:fldChar w:fldCharType="end"/>
      </w:r>
    </w:p>
    <w:p w14:paraId="75EE0FC2">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_Toc21436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val="en-US" w:eastAsia="zh-CN"/>
        </w:rPr>
        <w:t>八</w:t>
      </w:r>
      <w:r>
        <w:rPr>
          <w:rFonts w:hint="eastAsia" w:ascii="方正仿宋_GBK" w:hAnsi="方正仿宋_GBK" w:eastAsia="方正仿宋_GBK" w:cs="方正仿宋_GBK"/>
          <w:szCs w:val="24"/>
          <w:highlight w:val="none"/>
        </w:rPr>
        <w:t>、合同</w:t>
      </w:r>
      <w:r>
        <w:tab/>
      </w:r>
      <w:r>
        <w:fldChar w:fldCharType="begin"/>
      </w:r>
      <w:r>
        <w:instrText xml:space="preserve"> PAGEREF _Toc21436 \h </w:instrText>
      </w:r>
      <w:r>
        <w:fldChar w:fldCharType="separate"/>
      </w:r>
      <w:r>
        <w:t>- 17 -</w:t>
      </w:r>
      <w:r>
        <w:fldChar w:fldCharType="end"/>
      </w:r>
      <w:r>
        <w:rPr>
          <w:rFonts w:hint="eastAsia" w:ascii="方正仿宋_GBK" w:hAnsi="方正仿宋_GBK" w:eastAsia="方正仿宋_GBK" w:cs="方正仿宋_GBK"/>
          <w:color w:val="auto"/>
          <w:szCs w:val="24"/>
          <w:highlight w:val="none"/>
        </w:rPr>
        <w:fldChar w:fldCharType="end"/>
      </w:r>
    </w:p>
    <w:p w14:paraId="6125B6D0">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_Toc1568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val="en-US" w:eastAsia="zh-CN"/>
        </w:rPr>
        <w:t>九</w:t>
      </w:r>
      <w:r>
        <w:rPr>
          <w:rFonts w:hint="eastAsia" w:ascii="方正仿宋_GBK" w:hAnsi="方正仿宋_GBK" w:eastAsia="方正仿宋_GBK" w:cs="方正仿宋_GBK"/>
          <w:szCs w:val="24"/>
          <w:highlight w:val="none"/>
        </w:rPr>
        <w:t>、其他商务要求内容</w:t>
      </w:r>
      <w:r>
        <w:tab/>
      </w:r>
      <w:r>
        <w:fldChar w:fldCharType="begin"/>
      </w:r>
      <w:r>
        <w:instrText xml:space="preserve"> PAGEREF _Toc1568 \h </w:instrText>
      </w:r>
      <w:r>
        <w:fldChar w:fldCharType="separate"/>
      </w:r>
      <w:r>
        <w:t>- 17 -</w:t>
      </w:r>
      <w:r>
        <w:fldChar w:fldCharType="end"/>
      </w:r>
      <w:r>
        <w:rPr>
          <w:rFonts w:hint="eastAsia" w:ascii="方正仿宋_GBK" w:hAnsi="方正仿宋_GBK" w:eastAsia="方正仿宋_GBK" w:cs="方正仿宋_GBK"/>
          <w:color w:val="auto"/>
          <w:szCs w:val="24"/>
          <w:highlight w:val="none"/>
        </w:rPr>
        <w:fldChar w:fldCharType="end"/>
      </w:r>
    </w:p>
    <w:p w14:paraId="1D092D87">
      <w:pPr>
        <w:pStyle w:val="51"/>
        <w:tabs>
          <w:tab w:val="right" w:leader="dot" w:pos="9073"/>
        </w:tabs>
        <w:ind w:left="0" w:leftChars="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_Toc512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pacing w:val="-6"/>
          <w:szCs w:val="36"/>
          <w:highlight w:val="none"/>
        </w:rPr>
        <w:t>第四篇 磋商程序及方法、评审标准、响应无效和采购终止</w:t>
      </w:r>
      <w:r>
        <w:tab/>
      </w:r>
      <w:r>
        <w:fldChar w:fldCharType="begin"/>
      </w:r>
      <w:r>
        <w:instrText xml:space="preserve"> PAGEREF _Toc512 \h </w:instrText>
      </w:r>
      <w:r>
        <w:fldChar w:fldCharType="separate"/>
      </w:r>
      <w:r>
        <w:t>- 18 -</w:t>
      </w:r>
      <w:r>
        <w:fldChar w:fldCharType="end"/>
      </w:r>
      <w:r>
        <w:rPr>
          <w:rFonts w:hint="eastAsia" w:ascii="方正仿宋_GBK" w:hAnsi="方正仿宋_GBK" w:eastAsia="方正仿宋_GBK" w:cs="方正仿宋_GBK"/>
          <w:color w:val="auto"/>
          <w:szCs w:val="24"/>
          <w:highlight w:val="none"/>
        </w:rPr>
        <w:fldChar w:fldCharType="end"/>
      </w:r>
    </w:p>
    <w:p w14:paraId="193F3EC2">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_Toc6697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一、磋商程序及方法</w:t>
      </w:r>
      <w:r>
        <w:tab/>
      </w:r>
      <w:r>
        <w:fldChar w:fldCharType="begin"/>
      </w:r>
      <w:r>
        <w:instrText xml:space="preserve"> PAGEREF _Toc6697 \h </w:instrText>
      </w:r>
      <w:r>
        <w:fldChar w:fldCharType="separate"/>
      </w:r>
      <w:r>
        <w:t>- 18 -</w:t>
      </w:r>
      <w:r>
        <w:fldChar w:fldCharType="end"/>
      </w:r>
      <w:r>
        <w:rPr>
          <w:rFonts w:hint="eastAsia" w:ascii="方正仿宋_GBK" w:hAnsi="方正仿宋_GBK" w:eastAsia="方正仿宋_GBK" w:cs="方正仿宋_GBK"/>
          <w:color w:val="auto"/>
          <w:szCs w:val="24"/>
          <w:highlight w:val="none"/>
        </w:rPr>
        <w:fldChar w:fldCharType="end"/>
      </w:r>
    </w:p>
    <w:p w14:paraId="1CF039A0">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_Toc8062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二、评审标准</w:t>
      </w:r>
      <w:r>
        <w:tab/>
      </w:r>
      <w:r>
        <w:fldChar w:fldCharType="begin"/>
      </w:r>
      <w:r>
        <w:instrText xml:space="preserve"> PAGEREF _Toc8062 \h </w:instrText>
      </w:r>
      <w:r>
        <w:fldChar w:fldCharType="separate"/>
      </w:r>
      <w:r>
        <w:t>- 20 -</w:t>
      </w:r>
      <w:r>
        <w:fldChar w:fldCharType="end"/>
      </w:r>
      <w:r>
        <w:rPr>
          <w:rFonts w:hint="eastAsia" w:ascii="方正仿宋_GBK" w:hAnsi="方正仿宋_GBK" w:eastAsia="方正仿宋_GBK" w:cs="方正仿宋_GBK"/>
          <w:color w:val="auto"/>
          <w:szCs w:val="24"/>
          <w:highlight w:val="none"/>
        </w:rPr>
        <w:fldChar w:fldCharType="end"/>
      </w:r>
    </w:p>
    <w:p w14:paraId="1DBCA16C">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_Toc4734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三、响应无效</w:t>
      </w:r>
      <w:r>
        <w:tab/>
      </w:r>
      <w:r>
        <w:fldChar w:fldCharType="begin"/>
      </w:r>
      <w:r>
        <w:instrText xml:space="preserve"> PAGEREF _Toc4734 \h </w:instrText>
      </w:r>
      <w:r>
        <w:fldChar w:fldCharType="separate"/>
      </w:r>
      <w:r>
        <w:t>- 23 -</w:t>
      </w:r>
      <w:r>
        <w:fldChar w:fldCharType="end"/>
      </w:r>
      <w:r>
        <w:rPr>
          <w:rFonts w:hint="eastAsia" w:ascii="方正仿宋_GBK" w:hAnsi="方正仿宋_GBK" w:eastAsia="方正仿宋_GBK" w:cs="方正仿宋_GBK"/>
          <w:color w:val="auto"/>
          <w:szCs w:val="24"/>
          <w:highlight w:val="none"/>
        </w:rPr>
        <w:fldChar w:fldCharType="end"/>
      </w:r>
    </w:p>
    <w:p w14:paraId="54317F97">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_Toc11058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四、采购终止</w:t>
      </w:r>
      <w:r>
        <w:tab/>
      </w:r>
      <w:r>
        <w:fldChar w:fldCharType="begin"/>
      </w:r>
      <w:r>
        <w:instrText xml:space="preserve"> PAGEREF _Toc11058 \h </w:instrText>
      </w:r>
      <w:r>
        <w:fldChar w:fldCharType="separate"/>
      </w:r>
      <w:r>
        <w:t>- 23 -</w:t>
      </w:r>
      <w:r>
        <w:fldChar w:fldCharType="end"/>
      </w:r>
      <w:r>
        <w:rPr>
          <w:rFonts w:hint="eastAsia" w:ascii="方正仿宋_GBK" w:hAnsi="方正仿宋_GBK" w:eastAsia="方正仿宋_GBK" w:cs="方正仿宋_GBK"/>
          <w:color w:val="auto"/>
          <w:szCs w:val="24"/>
          <w:highlight w:val="none"/>
        </w:rPr>
        <w:fldChar w:fldCharType="end"/>
      </w:r>
    </w:p>
    <w:p w14:paraId="62AAE27E">
      <w:pPr>
        <w:pStyle w:val="51"/>
        <w:tabs>
          <w:tab w:val="right" w:leader="dot" w:pos="9073"/>
        </w:tabs>
        <w:ind w:left="0" w:leftChars="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_Toc23534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pacing w:val="-6"/>
          <w:szCs w:val="36"/>
          <w:highlight w:val="none"/>
        </w:rPr>
        <w:t>第五篇  供应商须知</w:t>
      </w:r>
      <w:r>
        <w:tab/>
      </w:r>
      <w:r>
        <w:fldChar w:fldCharType="begin"/>
      </w:r>
      <w:r>
        <w:instrText xml:space="preserve"> PAGEREF _Toc23534 \h </w:instrText>
      </w:r>
      <w:r>
        <w:fldChar w:fldCharType="separate"/>
      </w:r>
      <w:r>
        <w:t>- 25 -</w:t>
      </w:r>
      <w:r>
        <w:fldChar w:fldCharType="end"/>
      </w:r>
      <w:r>
        <w:rPr>
          <w:rFonts w:hint="eastAsia" w:ascii="方正仿宋_GBK" w:hAnsi="方正仿宋_GBK" w:eastAsia="方正仿宋_GBK" w:cs="方正仿宋_GBK"/>
          <w:color w:val="auto"/>
          <w:szCs w:val="24"/>
          <w:highlight w:val="none"/>
        </w:rPr>
        <w:fldChar w:fldCharType="end"/>
      </w:r>
    </w:p>
    <w:p w14:paraId="77A78FBE">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_Toc10598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一、磋商费用</w:t>
      </w:r>
      <w:r>
        <w:tab/>
      </w:r>
      <w:r>
        <w:fldChar w:fldCharType="begin"/>
      </w:r>
      <w:r>
        <w:instrText xml:space="preserve"> PAGEREF _Toc10598 \h </w:instrText>
      </w:r>
      <w:r>
        <w:fldChar w:fldCharType="separate"/>
      </w:r>
      <w:r>
        <w:t>- 25 -</w:t>
      </w:r>
      <w:r>
        <w:fldChar w:fldCharType="end"/>
      </w:r>
      <w:r>
        <w:rPr>
          <w:rFonts w:hint="eastAsia" w:ascii="方正仿宋_GBK" w:hAnsi="方正仿宋_GBK" w:eastAsia="方正仿宋_GBK" w:cs="方正仿宋_GBK"/>
          <w:color w:val="auto"/>
          <w:szCs w:val="24"/>
          <w:highlight w:val="none"/>
        </w:rPr>
        <w:fldChar w:fldCharType="end"/>
      </w:r>
    </w:p>
    <w:p w14:paraId="40BC734C">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_Toc29031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二、竞争性磋商文件</w:t>
      </w:r>
      <w:r>
        <w:tab/>
      </w:r>
      <w:r>
        <w:fldChar w:fldCharType="begin"/>
      </w:r>
      <w:r>
        <w:instrText xml:space="preserve"> PAGEREF _Toc29031 \h </w:instrText>
      </w:r>
      <w:r>
        <w:fldChar w:fldCharType="separate"/>
      </w:r>
      <w:r>
        <w:t>- 25 -</w:t>
      </w:r>
      <w:r>
        <w:fldChar w:fldCharType="end"/>
      </w:r>
      <w:r>
        <w:rPr>
          <w:rFonts w:hint="eastAsia" w:ascii="方正仿宋_GBK" w:hAnsi="方正仿宋_GBK" w:eastAsia="方正仿宋_GBK" w:cs="方正仿宋_GBK"/>
          <w:color w:val="auto"/>
          <w:szCs w:val="24"/>
          <w:highlight w:val="none"/>
        </w:rPr>
        <w:fldChar w:fldCharType="end"/>
      </w:r>
    </w:p>
    <w:p w14:paraId="49BCBC73">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_Toc23001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三、磋商要求</w:t>
      </w:r>
      <w:r>
        <w:tab/>
      </w:r>
      <w:r>
        <w:fldChar w:fldCharType="begin"/>
      </w:r>
      <w:r>
        <w:instrText xml:space="preserve"> PAGEREF _Toc23001 \h </w:instrText>
      </w:r>
      <w:r>
        <w:fldChar w:fldCharType="separate"/>
      </w:r>
      <w:r>
        <w:t>- 25 -</w:t>
      </w:r>
      <w:r>
        <w:fldChar w:fldCharType="end"/>
      </w:r>
      <w:r>
        <w:rPr>
          <w:rFonts w:hint="eastAsia" w:ascii="方正仿宋_GBK" w:hAnsi="方正仿宋_GBK" w:eastAsia="方正仿宋_GBK" w:cs="方正仿宋_GBK"/>
          <w:color w:val="auto"/>
          <w:szCs w:val="24"/>
          <w:highlight w:val="none"/>
        </w:rPr>
        <w:fldChar w:fldCharType="end"/>
      </w:r>
    </w:p>
    <w:p w14:paraId="14568E4E">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_Toc10769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四、成交供应商的确认和变更</w:t>
      </w:r>
      <w:r>
        <w:tab/>
      </w:r>
      <w:r>
        <w:fldChar w:fldCharType="begin"/>
      </w:r>
      <w:r>
        <w:instrText xml:space="preserve"> PAGEREF _Toc10769 \h </w:instrText>
      </w:r>
      <w:r>
        <w:fldChar w:fldCharType="separate"/>
      </w:r>
      <w:r>
        <w:t>- 26 -</w:t>
      </w:r>
      <w:r>
        <w:fldChar w:fldCharType="end"/>
      </w:r>
      <w:r>
        <w:rPr>
          <w:rFonts w:hint="eastAsia" w:ascii="方正仿宋_GBK" w:hAnsi="方正仿宋_GBK" w:eastAsia="方正仿宋_GBK" w:cs="方正仿宋_GBK"/>
          <w:color w:val="auto"/>
          <w:szCs w:val="24"/>
          <w:highlight w:val="none"/>
        </w:rPr>
        <w:fldChar w:fldCharType="end"/>
      </w:r>
    </w:p>
    <w:p w14:paraId="38F2D9CF">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_Toc31727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五、成交通知</w:t>
      </w:r>
      <w:r>
        <w:tab/>
      </w:r>
      <w:r>
        <w:fldChar w:fldCharType="begin"/>
      </w:r>
      <w:r>
        <w:instrText xml:space="preserve"> PAGEREF _Toc31727 \h </w:instrText>
      </w:r>
      <w:r>
        <w:fldChar w:fldCharType="separate"/>
      </w:r>
      <w:r>
        <w:t>- 27 -</w:t>
      </w:r>
      <w:r>
        <w:fldChar w:fldCharType="end"/>
      </w:r>
      <w:r>
        <w:rPr>
          <w:rFonts w:hint="eastAsia" w:ascii="方正仿宋_GBK" w:hAnsi="方正仿宋_GBK" w:eastAsia="方正仿宋_GBK" w:cs="方正仿宋_GBK"/>
          <w:color w:val="auto"/>
          <w:szCs w:val="24"/>
          <w:highlight w:val="none"/>
        </w:rPr>
        <w:fldChar w:fldCharType="end"/>
      </w:r>
    </w:p>
    <w:p w14:paraId="62578AA4">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_Toc24883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六、采购代理服务费</w:t>
      </w:r>
      <w:r>
        <w:tab/>
      </w:r>
      <w:r>
        <w:fldChar w:fldCharType="begin"/>
      </w:r>
      <w:r>
        <w:instrText xml:space="preserve"> PAGEREF _Toc24883 \h </w:instrText>
      </w:r>
      <w:r>
        <w:fldChar w:fldCharType="separate"/>
      </w:r>
      <w:r>
        <w:t>- 27 -</w:t>
      </w:r>
      <w:r>
        <w:fldChar w:fldCharType="end"/>
      </w:r>
      <w:r>
        <w:rPr>
          <w:rFonts w:hint="eastAsia" w:ascii="方正仿宋_GBK" w:hAnsi="方正仿宋_GBK" w:eastAsia="方正仿宋_GBK" w:cs="方正仿宋_GBK"/>
          <w:color w:val="auto"/>
          <w:szCs w:val="24"/>
          <w:highlight w:val="none"/>
        </w:rPr>
        <w:fldChar w:fldCharType="end"/>
      </w:r>
    </w:p>
    <w:p w14:paraId="68BEE3BE">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_Toc31102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七、关于质疑和投诉</w:t>
      </w:r>
      <w:r>
        <w:tab/>
      </w:r>
      <w:r>
        <w:fldChar w:fldCharType="begin"/>
      </w:r>
      <w:r>
        <w:instrText xml:space="preserve"> PAGEREF _Toc31102 \h </w:instrText>
      </w:r>
      <w:r>
        <w:fldChar w:fldCharType="separate"/>
      </w:r>
      <w:r>
        <w:t>- 27 -</w:t>
      </w:r>
      <w:r>
        <w:fldChar w:fldCharType="end"/>
      </w:r>
      <w:r>
        <w:rPr>
          <w:rFonts w:hint="eastAsia" w:ascii="方正仿宋_GBK" w:hAnsi="方正仿宋_GBK" w:eastAsia="方正仿宋_GBK" w:cs="方正仿宋_GBK"/>
          <w:color w:val="auto"/>
          <w:szCs w:val="24"/>
          <w:highlight w:val="none"/>
        </w:rPr>
        <w:fldChar w:fldCharType="end"/>
      </w:r>
    </w:p>
    <w:p w14:paraId="1807CBB4">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_Toc3662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八、签订合同</w:t>
      </w:r>
      <w:r>
        <w:tab/>
      </w:r>
      <w:r>
        <w:fldChar w:fldCharType="begin"/>
      </w:r>
      <w:r>
        <w:instrText xml:space="preserve"> PAGEREF _Toc3662 \h </w:instrText>
      </w:r>
      <w:r>
        <w:fldChar w:fldCharType="separate"/>
      </w:r>
      <w:r>
        <w:t>- 29 -</w:t>
      </w:r>
      <w:r>
        <w:fldChar w:fldCharType="end"/>
      </w:r>
      <w:r>
        <w:rPr>
          <w:rFonts w:hint="eastAsia" w:ascii="方正仿宋_GBK" w:hAnsi="方正仿宋_GBK" w:eastAsia="方正仿宋_GBK" w:cs="方正仿宋_GBK"/>
          <w:color w:val="auto"/>
          <w:szCs w:val="24"/>
          <w:highlight w:val="none"/>
        </w:rPr>
        <w:fldChar w:fldCharType="end"/>
      </w:r>
    </w:p>
    <w:p w14:paraId="4D1E7C64">
      <w:pPr>
        <w:pStyle w:val="51"/>
        <w:tabs>
          <w:tab w:val="right" w:leader="dot" w:pos="9073"/>
        </w:tabs>
        <w:ind w:left="0" w:leftChars="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_Toc21753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pacing w:val="-6"/>
          <w:szCs w:val="36"/>
          <w:highlight w:val="none"/>
        </w:rPr>
        <w:t>第六篇  采购合同</w:t>
      </w:r>
      <w:r>
        <w:tab/>
      </w:r>
      <w:r>
        <w:fldChar w:fldCharType="begin"/>
      </w:r>
      <w:r>
        <w:instrText xml:space="preserve"> PAGEREF _Toc21753 \h </w:instrText>
      </w:r>
      <w:r>
        <w:fldChar w:fldCharType="separate"/>
      </w:r>
      <w:r>
        <w:t>- 30 -</w:t>
      </w:r>
      <w:r>
        <w:fldChar w:fldCharType="end"/>
      </w:r>
      <w:r>
        <w:rPr>
          <w:rFonts w:hint="eastAsia" w:ascii="方正仿宋_GBK" w:hAnsi="方正仿宋_GBK" w:eastAsia="方正仿宋_GBK" w:cs="方正仿宋_GBK"/>
          <w:color w:val="auto"/>
          <w:szCs w:val="24"/>
          <w:highlight w:val="none"/>
        </w:rPr>
        <w:fldChar w:fldCharType="end"/>
      </w:r>
    </w:p>
    <w:p w14:paraId="3B508619">
      <w:pPr>
        <w:pStyle w:val="51"/>
        <w:tabs>
          <w:tab w:val="right" w:leader="dot" w:pos="9073"/>
        </w:tabs>
        <w:ind w:left="0" w:leftChars="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_Toc22296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pacing w:val="-6"/>
          <w:szCs w:val="36"/>
          <w:highlight w:val="none"/>
        </w:rPr>
        <w:t>第七篇  响应文件编制要求</w:t>
      </w:r>
      <w:r>
        <w:tab/>
      </w:r>
      <w:r>
        <w:fldChar w:fldCharType="begin"/>
      </w:r>
      <w:r>
        <w:instrText xml:space="preserve"> PAGEREF _Toc22296 \h </w:instrText>
      </w:r>
      <w:r>
        <w:fldChar w:fldCharType="separate"/>
      </w:r>
      <w:r>
        <w:t>- 36 -</w:t>
      </w:r>
      <w:r>
        <w:fldChar w:fldCharType="end"/>
      </w:r>
      <w:r>
        <w:rPr>
          <w:rFonts w:hint="eastAsia" w:ascii="方正仿宋_GBK" w:hAnsi="方正仿宋_GBK" w:eastAsia="方正仿宋_GBK" w:cs="方正仿宋_GBK"/>
          <w:color w:val="auto"/>
          <w:szCs w:val="24"/>
          <w:highlight w:val="none"/>
        </w:rPr>
        <w:fldChar w:fldCharType="end"/>
      </w:r>
    </w:p>
    <w:p w14:paraId="4D976EDF">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_Toc24073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一、经济部分</w:t>
      </w:r>
      <w:r>
        <w:tab/>
      </w:r>
      <w:r>
        <w:fldChar w:fldCharType="begin"/>
      </w:r>
      <w:r>
        <w:instrText xml:space="preserve"> PAGEREF _Toc24073 \h </w:instrText>
      </w:r>
      <w:r>
        <w:fldChar w:fldCharType="separate"/>
      </w:r>
      <w:r>
        <w:t>- 37 -</w:t>
      </w:r>
      <w:r>
        <w:fldChar w:fldCharType="end"/>
      </w:r>
      <w:r>
        <w:rPr>
          <w:rFonts w:hint="eastAsia" w:ascii="方正仿宋_GBK" w:hAnsi="方正仿宋_GBK" w:eastAsia="方正仿宋_GBK" w:cs="方正仿宋_GBK"/>
          <w:color w:val="auto"/>
          <w:szCs w:val="24"/>
          <w:highlight w:val="none"/>
        </w:rPr>
        <w:fldChar w:fldCharType="end"/>
      </w:r>
    </w:p>
    <w:p w14:paraId="64EE737B">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_Toc12857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二、技术部分</w:t>
      </w:r>
      <w:r>
        <w:tab/>
      </w:r>
      <w:r>
        <w:fldChar w:fldCharType="begin"/>
      </w:r>
      <w:r>
        <w:instrText xml:space="preserve"> PAGEREF _Toc12857 \h </w:instrText>
      </w:r>
      <w:r>
        <w:fldChar w:fldCharType="separate"/>
      </w:r>
      <w:r>
        <w:t>- 39 -</w:t>
      </w:r>
      <w:r>
        <w:fldChar w:fldCharType="end"/>
      </w:r>
      <w:r>
        <w:rPr>
          <w:rFonts w:hint="eastAsia" w:ascii="方正仿宋_GBK" w:hAnsi="方正仿宋_GBK" w:eastAsia="方正仿宋_GBK" w:cs="方正仿宋_GBK"/>
          <w:color w:val="auto"/>
          <w:szCs w:val="24"/>
          <w:highlight w:val="none"/>
        </w:rPr>
        <w:fldChar w:fldCharType="end"/>
      </w:r>
    </w:p>
    <w:p w14:paraId="3060CC02">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_Toc2003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三、商务部分</w:t>
      </w:r>
      <w:r>
        <w:tab/>
      </w:r>
      <w:r>
        <w:fldChar w:fldCharType="begin"/>
      </w:r>
      <w:r>
        <w:instrText xml:space="preserve"> PAGEREF _Toc2003 \h </w:instrText>
      </w:r>
      <w:r>
        <w:fldChar w:fldCharType="separate"/>
      </w:r>
      <w:r>
        <w:t>- 41 -</w:t>
      </w:r>
      <w:r>
        <w:fldChar w:fldCharType="end"/>
      </w:r>
      <w:r>
        <w:rPr>
          <w:rFonts w:hint="eastAsia" w:ascii="方正仿宋_GBK" w:hAnsi="方正仿宋_GBK" w:eastAsia="方正仿宋_GBK" w:cs="方正仿宋_GBK"/>
          <w:color w:val="auto"/>
          <w:szCs w:val="24"/>
          <w:highlight w:val="none"/>
        </w:rPr>
        <w:fldChar w:fldCharType="end"/>
      </w:r>
    </w:p>
    <w:p w14:paraId="7CF471AD">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_Toc10483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kern w:val="2"/>
          <w:szCs w:val="24"/>
          <w:highlight w:val="none"/>
          <w:lang w:val="en-US" w:eastAsia="zh-CN" w:bidi="ar-SA"/>
        </w:rPr>
        <w:t>四、资格条件及其他</w:t>
      </w:r>
      <w:r>
        <w:tab/>
      </w:r>
      <w:r>
        <w:fldChar w:fldCharType="begin"/>
      </w:r>
      <w:r>
        <w:instrText xml:space="preserve"> PAGEREF _Toc10483 \h </w:instrText>
      </w:r>
      <w:r>
        <w:fldChar w:fldCharType="separate"/>
      </w:r>
      <w:r>
        <w:t>- 43 -</w:t>
      </w:r>
      <w:r>
        <w:fldChar w:fldCharType="end"/>
      </w:r>
      <w:r>
        <w:rPr>
          <w:rFonts w:hint="eastAsia" w:ascii="方正仿宋_GBK" w:hAnsi="方正仿宋_GBK" w:eastAsia="方正仿宋_GBK" w:cs="方正仿宋_GBK"/>
          <w:color w:val="auto"/>
          <w:szCs w:val="24"/>
          <w:highlight w:val="none"/>
        </w:rPr>
        <w:fldChar w:fldCharType="end"/>
      </w:r>
    </w:p>
    <w:p w14:paraId="7E1A0C08">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_Toc22137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五、其他应提供的资料</w:t>
      </w:r>
      <w:r>
        <w:tab/>
      </w:r>
      <w:r>
        <w:fldChar w:fldCharType="begin"/>
      </w:r>
      <w:r>
        <w:instrText xml:space="preserve"> PAGEREF _Toc22137 \h </w:instrText>
      </w:r>
      <w:r>
        <w:fldChar w:fldCharType="separate"/>
      </w:r>
      <w:r>
        <w:t>- 48 -</w:t>
      </w:r>
      <w:r>
        <w:fldChar w:fldCharType="end"/>
      </w:r>
      <w:r>
        <w:rPr>
          <w:rFonts w:hint="eastAsia" w:ascii="方正仿宋_GBK" w:hAnsi="方正仿宋_GBK" w:eastAsia="方正仿宋_GBK" w:cs="方正仿宋_GBK"/>
          <w:color w:val="auto"/>
          <w:szCs w:val="24"/>
          <w:highlight w:val="none"/>
        </w:rPr>
        <w:fldChar w:fldCharType="end"/>
      </w:r>
    </w:p>
    <w:p w14:paraId="371746E6">
      <w:pPr>
        <w:pStyle w:val="51"/>
        <w:tabs>
          <w:tab w:val="right" w:leader="dot" w:pos="9402"/>
        </w:tabs>
        <w:spacing w:line="360" w:lineRule="auto"/>
        <w:ind w:left="0" w:leftChars="0" w:firstLine="560" w:firstLineChars="200"/>
        <w:rPr>
          <w:rFonts w:hint="eastAsia" w:ascii="方正仿宋_GBK" w:hAnsi="方正仿宋_GBK" w:eastAsia="方正仿宋_GBK" w:cs="方正仿宋_GBK"/>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417" w:right="1417" w:bottom="1134" w:left="1417" w:header="851" w:footer="624" w:gutter="0"/>
          <w:pgNumType w:fmt="numberInDash" w:start="1"/>
          <w:cols w:space="0" w:num="1"/>
          <w:rtlGutter w:val="0"/>
          <w:docGrid w:linePitch="380" w:charSpace="0"/>
        </w:sectPr>
      </w:pPr>
      <w:r>
        <w:rPr>
          <w:rFonts w:hint="eastAsia" w:ascii="方正仿宋_GBK" w:hAnsi="方正仿宋_GBK" w:eastAsia="方正仿宋_GBK" w:cs="方正仿宋_GBK"/>
          <w:color w:val="auto"/>
          <w:szCs w:val="24"/>
          <w:highlight w:val="none"/>
        </w:rPr>
        <w:fldChar w:fldCharType="end"/>
      </w:r>
    </w:p>
    <w:p w14:paraId="287B6385">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6"/>
          <w:highlight w:val="none"/>
        </w:rPr>
      </w:pPr>
      <w:bookmarkStart w:id="0" w:name="_Toc12789052"/>
      <w:bookmarkStart w:id="1" w:name="_Toc16995"/>
      <w:bookmarkStart w:id="2" w:name="_Toc10092"/>
      <w:bookmarkStart w:id="3" w:name="_Toc12354"/>
      <w:bookmarkStart w:id="4" w:name="_Toc7167"/>
      <w:bookmarkStart w:id="5" w:name="_Toc25512"/>
      <w:bookmarkStart w:id="6" w:name="_Toc11641050"/>
      <w:bookmarkStart w:id="7" w:name="_Toc31292"/>
      <w:bookmarkStart w:id="8" w:name="_Toc170"/>
      <w:bookmarkStart w:id="9" w:name="_Toc6035"/>
      <w:bookmarkStart w:id="10" w:name="_Toc31846"/>
      <w:bookmarkStart w:id="11" w:name="_Toc11964"/>
      <w:r>
        <w:rPr>
          <w:rFonts w:hint="eastAsia" w:ascii="方正小标宋_GBK" w:hAnsi="方正小标宋_GBK" w:eastAsia="方正小标宋_GBK" w:cs="方正小标宋_GBK"/>
          <w:b/>
          <w:bCs w:val="0"/>
          <w:color w:val="auto"/>
          <w:sz w:val="36"/>
          <w:szCs w:val="36"/>
          <w:highlight w:val="none"/>
        </w:rPr>
        <w:t>第一篇  采购邀请书</w:t>
      </w:r>
      <w:bookmarkEnd w:id="0"/>
      <w:bookmarkEnd w:id="1"/>
      <w:bookmarkEnd w:id="2"/>
      <w:bookmarkEnd w:id="3"/>
      <w:bookmarkEnd w:id="4"/>
      <w:bookmarkEnd w:id="5"/>
      <w:bookmarkEnd w:id="6"/>
      <w:bookmarkEnd w:id="7"/>
      <w:bookmarkEnd w:id="8"/>
      <w:bookmarkEnd w:id="9"/>
      <w:bookmarkEnd w:id="10"/>
      <w:bookmarkEnd w:id="11"/>
    </w:p>
    <w:p w14:paraId="78B9D55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重庆千策招标代理有限公司（以下简称：采购代理机构）接受重庆开放大学 重庆工商职业学院（以下简称：采购人）的委托，对</w:t>
      </w:r>
      <w:r>
        <w:rPr>
          <w:rFonts w:hint="eastAsia" w:ascii="方正仿宋_GBK" w:hAnsi="方正仿宋_GBK" w:eastAsia="方正仿宋_GBK" w:cs="方正仿宋_GBK"/>
          <w:color w:val="auto"/>
          <w:sz w:val="24"/>
          <w:szCs w:val="24"/>
          <w:highlight w:val="none"/>
          <w:u w:val="single"/>
          <w:lang w:eastAsia="zh-CN"/>
        </w:rPr>
        <w:t>重庆开放大学 重庆工商职业学院《新能源汽车充电技术》交互式数字化课程资源建设采购项目</w:t>
      </w:r>
      <w:r>
        <w:rPr>
          <w:rFonts w:hint="eastAsia" w:ascii="方正仿宋_GBK" w:hAnsi="方正仿宋_GBK" w:eastAsia="方正仿宋_GBK" w:cs="方正仿宋_GBK"/>
          <w:color w:val="auto"/>
          <w:sz w:val="24"/>
          <w:szCs w:val="24"/>
          <w:highlight w:val="none"/>
        </w:rPr>
        <w:t>进行竞争性磋商采购。欢迎有资格的供应商前来参与磋商。</w:t>
      </w:r>
    </w:p>
    <w:p w14:paraId="0377F1A1">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12" w:name="_Toc24851"/>
      <w:bookmarkStart w:id="13" w:name="_Toc32637"/>
      <w:bookmarkStart w:id="14" w:name="_Toc313893526"/>
      <w:bookmarkStart w:id="15" w:name="_Toc11072"/>
      <w:bookmarkStart w:id="16" w:name="_Toc9630"/>
      <w:bookmarkStart w:id="17" w:name="_Toc27892"/>
      <w:bookmarkStart w:id="18" w:name="_Toc5127"/>
      <w:bookmarkStart w:id="19" w:name="_Toc27038"/>
      <w:bookmarkStart w:id="20" w:name="_Toc19542"/>
      <w:bookmarkStart w:id="21" w:name="_Toc21729"/>
      <w:bookmarkStart w:id="22" w:name="_Toc10879"/>
      <w:bookmarkStart w:id="23" w:name="_Toc317775175"/>
      <w:r>
        <w:rPr>
          <w:rFonts w:hint="eastAsia" w:ascii="方正仿宋_GBK" w:hAnsi="方正仿宋_GBK" w:eastAsia="方正仿宋_GBK" w:cs="方正仿宋_GBK"/>
          <w:color w:val="auto"/>
          <w:sz w:val="24"/>
          <w:szCs w:val="24"/>
          <w:highlight w:val="none"/>
        </w:rPr>
        <w:t>一、竞争性磋商内容</w:t>
      </w:r>
      <w:bookmarkEnd w:id="12"/>
      <w:bookmarkEnd w:id="13"/>
      <w:bookmarkEnd w:id="14"/>
      <w:bookmarkEnd w:id="15"/>
      <w:bookmarkEnd w:id="16"/>
      <w:bookmarkEnd w:id="17"/>
      <w:bookmarkEnd w:id="18"/>
      <w:bookmarkEnd w:id="19"/>
      <w:bookmarkEnd w:id="20"/>
      <w:bookmarkEnd w:id="21"/>
      <w:bookmarkEnd w:id="22"/>
      <w:bookmarkEnd w:id="23"/>
    </w:p>
    <w:tbl>
      <w:tblPr>
        <w:tblStyle w:val="6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6"/>
        <w:gridCol w:w="3308"/>
        <w:gridCol w:w="1144"/>
        <w:gridCol w:w="1281"/>
        <w:gridCol w:w="1650"/>
        <w:gridCol w:w="1048"/>
      </w:tblGrid>
      <w:tr w14:paraId="59AC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2" w:hRule="atLeast"/>
          <w:jc w:val="center"/>
        </w:trPr>
        <w:tc>
          <w:tcPr>
            <w:tcW w:w="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32C59B4">
            <w:pPr>
              <w:pStyle w:val="179"/>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color w:val="auto"/>
                <w:sz w:val="21"/>
                <w:szCs w:val="21"/>
                <w:highlight w:val="none"/>
              </w:rPr>
            </w:pPr>
            <w:bookmarkStart w:id="24" w:name="_Toc373860293"/>
            <w:bookmarkStart w:id="25" w:name="_Toc317775178"/>
            <w:r>
              <w:rPr>
                <w:rFonts w:hint="eastAsia" w:ascii="方正仿宋_GBK" w:hAnsi="方正仿宋_GBK" w:eastAsia="方正仿宋_GBK" w:cs="方正仿宋_GBK"/>
                <w:b/>
                <w:color w:val="auto"/>
                <w:sz w:val="21"/>
                <w:szCs w:val="21"/>
                <w:highlight w:val="none"/>
              </w:rPr>
              <w:t>序号</w:t>
            </w:r>
          </w:p>
        </w:tc>
        <w:tc>
          <w:tcPr>
            <w:tcW w:w="3308"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4CBAEFC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b/>
                <w:bCs/>
                <w:color w:val="auto"/>
                <w:kern w:val="0"/>
                <w:sz w:val="21"/>
                <w:szCs w:val="21"/>
                <w:highlight w:val="none"/>
                <w:lang w:val="en-US" w:eastAsia="zh-CN"/>
              </w:rPr>
            </w:pPr>
            <w:r>
              <w:rPr>
                <w:rFonts w:hint="eastAsia" w:ascii="方正仿宋_GBK" w:hAnsi="方正仿宋_GBK" w:eastAsia="方正仿宋_GBK" w:cs="方正仿宋_GBK"/>
                <w:b/>
                <w:color w:val="auto"/>
                <w:sz w:val="21"/>
                <w:szCs w:val="21"/>
                <w:highlight w:val="none"/>
              </w:rPr>
              <w:t>项目名称</w:t>
            </w:r>
          </w:p>
        </w:tc>
        <w:tc>
          <w:tcPr>
            <w:tcW w:w="1144"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53B499B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最高限价（万元）</w:t>
            </w:r>
          </w:p>
        </w:tc>
        <w:tc>
          <w:tcPr>
            <w:tcW w:w="1281"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2CCDBB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磋商保证金（万元）</w:t>
            </w:r>
          </w:p>
        </w:tc>
        <w:tc>
          <w:tcPr>
            <w:tcW w:w="1650"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11C260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成交供应商数量</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名）</w:t>
            </w:r>
          </w:p>
        </w:tc>
        <w:tc>
          <w:tcPr>
            <w:tcW w:w="1048"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4AB60B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bCs/>
                <w:color w:val="auto"/>
                <w:kern w:val="0"/>
                <w:sz w:val="21"/>
                <w:szCs w:val="21"/>
                <w:highlight w:val="none"/>
                <w:lang w:eastAsia="zh-CN"/>
              </w:rPr>
            </w:pPr>
            <w:r>
              <w:rPr>
                <w:rFonts w:hint="eastAsia" w:ascii="方正仿宋_GBK" w:hAnsi="方正仿宋_GBK" w:eastAsia="方正仿宋_GBK" w:cs="方正仿宋_GBK"/>
                <w:b/>
                <w:bCs/>
                <w:color w:val="auto"/>
                <w:kern w:val="0"/>
                <w:sz w:val="21"/>
                <w:szCs w:val="21"/>
                <w:highlight w:val="none"/>
                <w:lang w:eastAsia="zh-CN"/>
              </w:rPr>
              <w:t>备注</w:t>
            </w:r>
          </w:p>
        </w:tc>
      </w:tr>
      <w:tr w14:paraId="56485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8" w:hRule="atLeast"/>
          <w:jc w:val="center"/>
        </w:trPr>
        <w:tc>
          <w:tcPr>
            <w:tcW w:w="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69DEE70">
            <w:pPr>
              <w:pStyle w:val="179"/>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w:t>
            </w:r>
          </w:p>
        </w:tc>
        <w:tc>
          <w:tcPr>
            <w:tcW w:w="3308"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5350C3D8">
            <w:pPr>
              <w:pStyle w:val="17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重庆开放大学 重庆工商职业学院《新能源汽车充电技术》交互式</w:t>
            </w:r>
          </w:p>
          <w:p w14:paraId="57D48128">
            <w:pPr>
              <w:pStyle w:val="17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数字化课程资源建设采购项目</w:t>
            </w:r>
          </w:p>
        </w:tc>
        <w:tc>
          <w:tcPr>
            <w:tcW w:w="1144"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487794EF">
            <w:pPr>
              <w:pStyle w:val="179"/>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29</w:t>
            </w:r>
          </w:p>
        </w:tc>
        <w:tc>
          <w:tcPr>
            <w:tcW w:w="1281" w:type="dxa"/>
            <w:tcBorders>
              <w:top w:val="single" w:color="000000" w:sz="4" w:space="0"/>
              <w:left w:val="single" w:color="auto" w:sz="4" w:space="0"/>
              <w:right w:val="single" w:color="auto" w:sz="4" w:space="0"/>
            </w:tcBorders>
            <w:vAlign w:val="center"/>
          </w:tcPr>
          <w:p w14:paraId="549C002A">
            <w:pPr>
              <w:pStyle w:val="179"/>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0.5</w:t>
            </w:r>
          </w:p>
        </w:tc>
        <w:tc>
          <w:tcPr>
            <w:tcW w:w="1650" w:type="dxa"/>
            <w:tcBorders>
              <w:top w:val="single" w:color="000000" w:sz="4" w:space="0"/>
              <w:left w:val="single" w:color="auto" w:sz="4" w:space="0"/>
              <w:right w:val="single" w:color="auto" w:sz="4" w:space="0"/>
            </w:tcBorders>
            <w:vAlign w:val="center"/>
          </w:tcPr>
          <w:p w14:paraId="77D982C6">
            <w:pPr>
              <w:pStyle w:val="179"/>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bCs/>
                <w:color w:val="auto"/>
                <w:sz w:val="21"/>
                <w:szCs w:val="21"/>
                <w:highlight w:val="none"/>
                <w:lang w:val="en-US" w:eastAsia="zh-CN"/>
              </w:rPr>
            </w:pPr>
            <w:r>
              <w:rPr>
                <w:rFonts w:hint="default" w:ascii="方正仿宋_GBK" w:hAnsi="方正仿宋_GBK" w:eastAsia="方正仿宋_GBK" w:cs="方正仿宋_GBK"/>
                <w:bCs/>
                <w:color w:val="auto"/>
                <w:sz w:val="21"/>
                <w:szCs w:val="21"/>
                <w:highlight w:val="none"/>
                <w:lang w:val="en-US" w:eastAsia="zh-CN"/>
              </w:rPr>
              <w:t>1</w:t>
            </w:r>
          </w:p>
        </w:tc>
        <w:tc>
          <w:tcPr>
            <w:tcW w:w="1048" w:type="dxa"/>
            <w:tcBorders>
              <w:top w:val="single" w:color="000000" w:sz="4" w:space="0"/>
              <w:left w:val="single" w:color="auto" w:sz="4" w:space="0"/>
              <w:right w:val="single" w:color="auto" w:sz="4" w:space="0"/>
            </w:tcBorders>
            <w:vAlign w:val="center"/>
          </w:tcPr>
          <w:p w14:paraId="33D89E52">
            <w:pPr>
              <w:pStyle w:val="179"/>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无</w:t>
            </w:r>
          </w:p>
        </w:tc>
      </w:tr>
    </w:tbl>
    <w:p w14:paraId="30E8F6EB">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6" w:name="_Toc16735"/>
      <w:bookmarkStart w:id="27" w:name="_Toc16419"/>
      <w:bookmarkStart w:id="28" w:name="_Toc27181"/>
      <w:bookmarkStart w:id="29" w:name="_Toc9697"/>
      <w:bookmarkStart w:id="30" w:name="_Toc14856"/>
      <w:bookmarkStart w:id="31" w:name="_Toc5972"/>
      <w:bookmarkStart w:id="32" w:name="_Toc488"/>
      <w:bookmarkStart w:id="33" w:name="_Toc24384"/>
      <w:bookmarkStart w:id="34" w:name="_Toc13242"/>
      <w:bookmarkStart w:id="35" w:name="_Toc25659"/>
      <w:r>
        <w:rPr>
          <w:rFonts w:hint="eastAsia" w:ascii="方正仿宋_GBK" w:hAnsi="方正仿宋_GBK" w:eastAsia="方正仿宋_GBK" w:cs="方正仿宋_GBK"/>
          <w:color w:val="auto"/>
          <w:sz w:val="24"/>
          <w:szCs w:val="24"/>
          <w:highlight w:val="none"/>
        </w:rPr>
        <w:t>二、资金来源</w:t>
      </w:r>
      <w:bookmarkEnd w:id="26"/>
      <w:bookmarkEnd w:id="27"/>
      <w:bookmarkEnd w:id="28"/>
      <w:bookmarkEnd w:id="29"/>
      <w:bookmarkEnd w:id="30"/>
      <w:bookmarkEnd w:id="31"/>
      <w:bookmarkEnd w:id="32"/>
      <w:bookmarkEnd w:id="33"/>
      <w:bookmarkEnd w:id="34"/>
      <w:bookmarkEnd w:id="35"/>
    </w:p>
    <w:p w14:paraId="741ADCD3">
      <w:pPr>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自筹资金，预算金额合计</w:t>
      </w:r>
      <w:r>
        <w:rPr>
          <w:rFonts w:hint="eastAsia" w:ascii="方正仿宋_GBK" w:hAnsi="方正仿宋_GBK" w:eastAsia="方正仿宋_GBK" w:cs="方正仿宋_GBK"/>
          <w:color w:val="auto"/>
          <w:sz w:val="24"/>
          <w:szCs w:val="24"/>
          <w:highlight w:val="none"/>
          <w:lang w:val="en-US" w:eastAsia="zh-CN"/>
        </w:rPr>
        <w:t>29</w:t>
      </w:r>
      <w:r>
        <w:rPr>
          <w:rFonts w:hint="eastAsia" w:ascii="方正仿宋_GBK" w:hAnsi="方正仿宋_GBK" w:eastAsia="方正仿宋_GBK" w:cs="方正仿宋_GBK"/>
          <w:color w:val="auto"/>
          <w:sz w:val="24"/>
          <w:szCs w:val="24"/>
          <w:highlight w:val="none"/>
        </w:rPr>
        <w:t>万元。</w:t>
      </w:r>
    </w:p>
    <w:p w14:paraId="07A45DDB">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36" w:name="_Toc1357"/>
      <w:bookmarkStart w:id="37" w:name="_Toc2290"/>
      <w:bookmarkStart w:id="38" w:name="_Toc2913"/>
      <w:bookmarkStart w:id="39" w:name="_Toc7339"/>
      <w:bookmarkStart w:id="40" w:name="_Toc32249"/>
      <w:bookmarkStart w:id="41" w:name="_Toc9613"/>
      <w:bookmarkStart w:id="42" w:name="_Toc1130"/>
      <w:bookmarkStart w:id="43" w:name="_Toc23800"/>
      <w:bookmarkStart w:id="44" w:name="_Toc6793"/>
      <w:bookmarkStart w:id="45" w:name="_Toc20603"/>
      <w:r>
        <w:rPr>
          <w:rFonts w:hint="eastAsia" w:ascii="方正仿宋_GBK" w:hAnsi="方正仿宋_GBK" w:eastAsia="方正仿宋_GBK" w:cs="方正仿宋_GBK"/>
          <w:color w:val="auto"/>
          <w:sz w:val="24"/>
          <w:szCs w:val="24"/>
          <w:highlight w:val="none"/>
        </w:rPr>
        <w:t>三、供应商资格条件</w:t>
      </w:r>
      <w:bookmarkEnd w:id="36"/>
      <w:bookmarkEnd w:id="37"/>
      <w:bookmarkEnd w:id="38"/>
      <w:bookmarkEnd w:id="39"/>
      <w:bookmarkEnd w:id="40"/>
      <w:bookmarkEnd w:id="41"/>
      <w:bookmarkEnd w:id="42"/>
      <w:bookmarkEnd w:id="43"/>
      <w:bookmarkEnd w:id="44"/>
      <w:bookmarkEnd w:id="45"/>
    </w:p>
    <w:p w14:paraId="7165A745">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（一）满足《中华人民共和国政府采购法》第二十二条规定。</w:t>
      </w:r>
    </w:p>
    <w:p w14:paraId="573A8388">
      <w:pPr>
        <w:pStyle w:val="37"/>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b/>
          <w:bCs/>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（二）本项目的特定资格要求</w:t>
      </w:r>
      <w:r>
        <w:rPr>
          <w:rFonts w:hint="eastAsia" w:ascii="方正仿宋_GBK" w:hAnsi="方正仿宋_GBK" w:eastAsia="方正仿宋_GBK" w:cs="方正仿宋_GBK"/>
          <w:b w:val="0"/>
          <w:bCs w:val="0"/>
          <w:color w:val="auto"/>
          <w:sz w:val="24"/>
          <w:szCs w:val="24"/>
          <w:highlight w:val="none"/>
        </w:rPr>
        <w:t>：</w:t>
      </w:r>
      <w:r>
        <w:rPr>
          <w:rFonts w:hint="eastAsia" w:ascii="方正仿宋_GBK" w:hAnsi="方正仿宋_GBK" w:eastAsia="方正仿宋_GBK" w:cs="方正仿宋_GBK"/>
          <w:b w:val="0"/>
          <w:bCs w:val="0"/>
          <w:color w:val="auto"/>
          <w:sz w:val="24"/>
          <w:szCs w:val="24"/>
          <w:highlight w:val="none"/>
          <w:lang w:eastAsia="zh-CN"/>
        </w:rPr>
        <w:t>无。</w:t>
      </w:r>
    </w:p>
    <w:p w14:paraId="026F7493">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46" w:name="_Toc14332"/>
      <w:bookmarkStart w:id="47" w:name="_Toc25117"/>
      <w:bookmarkStart w:id="48" w:name="_Toc24159"/>
      <w:bookmarkStart w:id="49" w:name="_Toc15483"/>
      <w:bookmarkStart w:id="50" w:name="_Toc12119"/>
      <w:bookmarkStart w:id="51" w:name="_Toc22486"/>
      <w:bookmarkStart w:id="52" w:name="_Toc452"/>
      <w:bookmarkStart w:id="53" w:name="_Toc1574"/>
      <w:bookmarkStart w:id="54" w:name="_Toc22297"/>
      <w:bookmarkStart w:id="55" w:name="_Toc5093"/>
      <w:r>
        <w:rPr>
          <w:rFonts w:hint="eastAsia" w:ascii="方正仿宋_GBK" w:hAnsi="方正仿宋_GBK" w:eastAsia="方正仿宋_GBK" w:cs="方正仿宋_GBK"/>
          <w:color w:val="auto"/>
          <w:sz w:val="24"/>
          <w:szCs w:val="24"/>
          <w:highlight w:val="none"/>
        </w:rPr>
        <w:t>四、磋商有关说明</w:t>
      </w:r>
      <w:bookmarkEnd w:id="24"/>
      <w:bookmarkEnd w:id="46"/>
      <w:bookmarkEnd w:id="47"/>
      <w:bookmarkEnd w:id="48"/>
      <w:bookmarkEnd w:id="49"/>
      <w:bookmarkEnd w:id="50"/>
      <w:bookmarkEnd w:id="51"/>
      <w:bookmarkEnd w:id="52"/>
      <w:bookmarkEnd w:id="53"/>
      <w:bookmarkEnd w:id="54"/>
      <w:bookmarkEnd w:id="55"/>
    </w:p>
    <w:p w14:paraId="6EB5A08B">
      <w:pPr>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56" w:name="_Toc373860294"/>
      <w:r>
        <w:rPr>
          <w:rFonts w:hint="eastAsia" w:ascii="方正仿宋_GBK" w:hAnsi="方正仿宋_GBK" w:eastAsia="方正仿宋_GBK" w:cs="方正仿宋_GBK"/>
          <w:color w:val="auto"/>
          <w:sz w:val="24"/>
          <w:szCs w:val="24"/>
          <w:highlight w:val="none"/>
        </w:rPr>
        <w:t>（一）凡有意参加磋商的供应商，请在“行采家”（https://www.gec123.com）网上下载本项目竞争性磋商文件以及补遗等磋商前公布的所有项目资料，无论供应商下载与否，均视为已知晓所有磋商实质性要求内容，竞争性磋商文件购买费在各供应商递交响应文件时一并缴纳。</w:t>
      </w:r>
    </w:p>
    <w:p w14:paraId="015F8963">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（二）竞争性磋商公告期限：自采购公告发布之日（2025年</w:t>
      </w:r>
      <w:r>
        <w:rPr>
          <w:rFonts w:hint="eastAsia" w:ascii="方正仿宋_GBK" w:hAnsi="方正仿宋_GBK" w:eastAsia="方正仿宋_GBK" w:cs="方正仿宋_GBK"/>
          <w:color w:val="auto"/>
          <w:sz w:val="24"/>
          <w:szCs w:val="24"/>
          <w:highlight w:val="none"/>
          <w:lang w:val="en-US" w:eastAsia="zh-CN"/>
        </w:rPr>
        <w:t>12</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日）起三个工作日。</w:t>
      </w:r>
    </w:p>
    <w:p w14:paraId="77C27D8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（三）报名及磋商文件发售</w:t>
      </w:r>
    </w:p>
    <w:p w14:paraId="7820F1F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FF0000"/>
          <w:sz w:val="24"/>
          <w:szCs w:val="24"/>
          <w:highlight w:val="none"/>
        </w:rPr>
        <w:t>1.磋商文件发售期：2025年</w:t>
      </w:r>
      <w:r>
        <w:rPr>
          <w:rFonts w:hint="eastAsia" w:ascii="方正仿宋_GBK" w:hAnsi="方正仿宋_GBK" w:eastAsia="方正仿宋_GBK" w:cs="方正仿宋_GBK"/>
          <w:color w:val="FF0000"/>
          <w:sz w:val="24"/>
          <w:szCs w:val="24"/>
          <w:highlight w:val="none"/>
          <w:lang w:val="en-US" w:eastAsia="zh-CN"/>
        </w:rPr>
        <w:t>12</w:t>
      </w:r>
      <w:r>
        <w:rPr>
          <w:rFonts w:hint="eastAsia" w:ascii="方正仿宋_GBK" w:hAnsi="方正仿宋_GBK" w:eastAsia="方正仿宋_GBK" w:cs="方正仿宋_GBK"/>
          <w:color w:val="FF0000"/>
          <w:sz w:val="24"/>
          <w:szCs w:val="24"/>
          <w:highlight w:val="none"/>
        </w:rPr>
        <w:t>月</w:t>
      </w:r>
      <w:r>
        <w:rPr>
          <w:rFonts w:hint="eastAsia" w:ascii="方正仿宋_GBK" w:hAnsi="方正仿宋_GBK" w:eastAsia="方正仿宋_GBK" w:cs="方正仿宋_GBK"/>
          <w:color w:val="FF0000"/>
          <w:sz w:val="24"/>
          <w:szCs w:val="24"/>
          <w:highlight w:val="none"/>
          <w:lang w:val="en-US" w:eastAsia="zh-CN"/>
        </w:rPr>
        <w:t>8</w:t>
      </w:r>
      <w:r>
        <w:rPr>
          <w:rFonts w:hint="eastAsia" w:ascii="方正仿宋_GBK" w:hAnsi="方正仿宋_GBK" w:eastAsia="方正仿宋_GBK" w:cs="方正仿宋_GBK"/>
          <w:color w:val="FF0000"/>
          <w:sz w:val="24"/>
          <w:szCs w:val="24"/>
          <w:highlight w:val="none"/>
        </w:rPr>
        <w:t>日-2025年</w:t>
      </w:r>
      <w:r>
        <w:rPr>
          <w:rFonts w:hint="eastAsia" w:ascii="方正仿宋_GBK" w:hAnsi="方正仿宋_GBK" w:eastAsia="方正仿宋_GBK" w:cs="方正仿宋_GBK"/>
          <w:color w:val="FF0000"/>
          <w:sz w:val="24"/>
          <w:szCs w:val="24"/>
          <w:highlight w:val="none"/>
          <w:lang w:val="en-US" w:eastAsia="zh-CN"/>
        </w:rPr>
        <w:t>12</w:t>
      </w:r>
      <w:r>
        <w:rPr>
          <w:rFonts w:hint="eastAsia" w:ascii="方正仿宋_GBK" w:hAnsi="方正仿宋_GBK" w:eastAsia="方正仿宋_GBK" w:cs="方正仿宋_GBK"/>
          <w:color w:val="FF0000"/>
          <w:sz w:val="24"/>
          <w:szCs w:val="24"/>
          <w:highlight w:val="none"/>
        </w:rPr>
        <w:t>月</w:t>
      </w:r>
      <w:r>
        <w:rPr>
          <w:rFonts w:hint="eastAsia" w:ascii="方正仿宋_GBK" w:hAnsi="方正仿宋_GBK" w:eastAsia="方正仿宋_GBK" w:cs="方正仿宋_GBK"/>
          <w:color w:val="FF0000"/>
          <w:sz w:val="24"/>
          <w:szCs w:val="24"/>
          <w:highlight w:val="none"/>
          <w:lang w:val="en-US" w:eastAsia="zh-CN"/>
        </w:rPr>
        <w:t>28</w:t>
      </w:r>
      <w:r>
        <w:rPr>
          <w:rFonts w:hint="eastAsia" w:ascii="方正仿宋_GBK" w:hAnsi="方正仿宋_GBK" w:eastAsia="方正仿宋_GBK" w:cs="方正仿宋_GBK"/>
          <w:color w:val="FF0000"/>
          <w:sz w:val="24"/>
          <w:szCs w:val="24"/>
          <w:highlight w:val="none"/>
        </w:rPr>
        <w:t>日</w:t>
      </w:r>
      <w:r>
        <w:rPr>
          <w:rFonts w:hint="eastAsia" w:ascii="方正仿宋_GBK" w:hAnsi="方正仿宋_GBK" w:eastAsia="方正仿宋_GBK" w:cs="方正仿宋_GBK"/>
          <w:color w:val="FF0000"/>
          <w:sz w:val="24"/>
          <w:szCs w:val="24"/>
          <w:highlight w:val="none"/>
          <w:lang w:eastAsia="zh-CN"/>
        </w:rPr>
        <w:t>。</w:t>
      </w:r>
    </w:p>
    <w:p w14:paraId="7861E36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2.磋商文件售价：人民币300元/份（售后不退），竞争性磋商文件购买费在各供应商递交响应文件时一并缴纳</w:t>
      </w:r>
      <w:r>
        <w:rPr>
          <w:rFonts w:hint="eastAsia" w:ascii="方正仿宋_GBK" w:hAnsi="方正仿宋_GBK" w:eastAsia="方正仿宋_GBK" w:cs="方正仿宋_GBK"/>
          <w:color w:val="auto"/>
          <w:sz w:val="24"/>
          <w:szCs w:val="24"/>
          <w:highlight w:val="none"/>
          <w:lang w:eastAsia="zh-CN"/>
        </w:rPr>
        <w:t>。</w:t>
      </w:r>
    </w:p>
    <w:p w14:paraId="4CB17F41">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3.报名方式：供应商将《重庆千策招标代理有限公司报名表》（加盖供应商公章）扫描后发送至3097860773@qq.com（邮箱）</w:t>
      </w:r>
      <w:r>
        <w:rPr>
          <w:rFonts w:hint="eastAsia" w:ascii="方正仿宋_GBK" w:hAnsi="方正仿宋_GBK" w:eastAsia="方正仿宋_GBK" w:cs="方正仿宋_GBK"/>
          <w:color w:val="auto"/>
          <w:sz w:val="24"/>
          <w:szCs w:val="24"/>
          <w:highlight w:val="none"/>
          <w:lang w:eastAsia="zh-CN"/>
        </w:rPr>
        <w:t>。</w:t>
      </w:r>
    </w:p>
    <w:p w14:paraId="679A749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（四）递交响应文件地点：重庆千策招标代理有限公司会议室（重庆市</w:t>
      </w:r>
      <w:r>
        <w:rPr>
          <w:rFonts w:hint="eastAsia" w:ascii="方正仿宋_GBK" w:hAnsi="方正仿宋_GBK" w:eastAsia="方正仿宋_GBK" w:cs="方正仿宋_GBK"/>
          <w:color w:val="auto"/>
          <w:sz w:val="24"/>
          <w:szCs w:val="24"/>
          <w:highlight w:val="none"/>
          <w:lang w:eastAsia="zh-CN"/>
        </w:rPr>
        <w:t>两江新</w:t>
      </w:r>
      <w:r>
        <w:rPr>
          <w:rFonts w:hint="eastAsia" w:ascii="方正仿宋_GBK" w:hAnsi="方正仿宋_GBK" w:eastAsia="方正仿宋_GBK" w:cs="方正仿宋_GBK"/>
          <w:color w:val="auto"/>
          <w:sz w:val="24"/>
          <w:szCs w:val="24"/>
          <w:highlight w:val="none"/>
        </w:rPr>
        <w:t>区星光大道82号天王星D1-2栋7楼）</w:t>
      </w:r>
    </w:p>
    <w:p w14:paraId="3771A8F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FF0000"/>
          <w:sz w:val="24"/>
          <w:szCs w:val="24"/>
          <w:highlight w:val="none"/>
          <w:lang w:eastAsia="zh-CN"/>
        </w:rPr>
      </w:pPr>
      <w:r>
        <w:rPr>
          <w:rFonts w:hint="eastAsia" w:ascii="方正仿宋_GBK" w:hAnsi="方正仿宋_GBK" w:eastAsia="方正仿宋_GBK" w:cs="方正仿宋_GBK"/>
          <w:color w:val="FF0000"/>
          <w:sz w:val="24"/>
          <w:szCs w:val="24"/>
          <w:highlight w:val="none"/>
        </w:rPr>
        <w:t>（五）响应文件递交开始时间：2025年</w:t>
      </w:r>
      <w:r>
        <w:rPr>
          <w:rFonts w:hint="eastAsia" w:ascii="方正仿宋_GBK" w:hAnsi="方正仿宋_GBK" w:eastAsia="方正仿宋_GBK" w:cs="方正仿宋_GBK"/>
          <w:color w:val="FF0000"/>
          <w:sz w:val="24"/>
          <w:szCs w:val="24"/>
          <w:highlight w:val="none"/>
          <w:lang w:val="en-US" w:eastAsia="zh-CN"/>
        </w:rPr>
        <w:t>12</w:t>
      </w:r>
      <w:r>
        <w:rPr>
          <w:rFonts w:hint="eastAsia" w:ascii="方正仿宋_GBK" w:hAnsi="方正仿宋_GBK" w:eastAsia="方正仿宋_GBK" w:cs="方正仿宋_GBK"/>
          <w:color w:val="FF0000"/>
          <w:sz w:val="24"/>
          <w:szCs w:val="24"/>
          <w:highlight w:val="none"/>
        </w:rPr>
        <w:t>月</w:t>
      </w:r>
      <w:r>
        <w:rPr>
          <w:rFonts w:hint="eastAsia" w:ascii="方正仿宋_GBK" w:hAnsi="方正仿宋_GBK" w:eastAsia="方正仿宋_GBK" w:cs="方正仿宋_GBK"/>
          <w:color w:val="FF0000"/>
          <w:sz w:val="24"/>
          <w:szCs w:val="24"/>
          <w:highlight w:val="none"/>
          <w:lang w:val="en-US" w:eastAsia="zh-CN"/>
        </w:rPr>
        <w:t>29</w:t>
      </w:r>
      <w:r>
        <w:rPr>
          <w:rFonts w:hint="eastAsia" w:ascii="方正仿宋_GBK" w:hAnsi="方正仿宋_GBK" w:eastAsia="方正仿宋_GBK" w:cs="方正仿宋_GBK"/>
          <w:color w:val="FF0000"/>
          <w:sz w:val="24"/>
          <w:szCs w:val="24"/>
          <w:highlight w:val="none"/>
        </w:rPr>
        <w:t>日北京时间</w:t>
      </w:r>
      <w:r>
        <w:rPr>
          <w:rFonts w:hint="eastAsia" w:ascii="方正仿宋_GBK" w:hAnsi="方正仿宋_GBK" w:eastAsia="方正仿宋_GBK" w:cs="方正仿宋_GBK"/>
          <w:color w:val="FF0000"/>
          <w:sz w:val="24"/>
          <w:szCs w:val="24"/>
          <w:highlight w:val="none"/>
          <w:lang w:val="en-US" w:eastAsia="zh-CN"/>
        </w:rPr>
        <w:t>14</w:t>
      </w:r>
      <w:r>
        <w:rPr>
          <w:rFonts w:hint="eastAsia" w:ascii="方正仿宋_GBK" w:hAnsi="方正仿宋_GBK" w:eastAsia="方正仿宋_GBK" w:cs="方正仿宋_GBK"/>
          <w:color w:val="FF0000"/>
          <w:sz w:val="24"/>
          <w:szCs w:val="24"/>
          <w:highlight w:val="none"/>
        </w:rPr>
        <w:t>:</w:t>
      </w:r>
      <w:r>
        <w:rPr>
          <w:rFonts w:hint="eastAsia" w:ascii="方正仿宋_GBK" w:hAnsi="方正仿宋_GBK" w:eastAsia="方正仿宋_GBK" w:cs="方正仿宋_GBK"/>
          <w:color w:val="FF0000"/>
          <w:sz w:val="24"/>
          <w:szCs w:val="24"/>
          <w:highlight w:val="none"/>
          <w:lang w:val="en-US" w:eastAsia="zh-CN"/>
        </w:rPr>
        <w:t>0</w:t>
      </w:r>
      <w:r>
        <w:rPr>
          <w:rFonts w:hint="eastAsia" w:ascii="方正仿宋_GBK" w:hAnsi="方正仿宋_GBK" w:eastAsia="方正仿宋_GBK" w:cs="方正仿宋_GBK"/>
          <w:color w:val="FF0000"/>
          <w:sz w:val="24"/>
          <w:szCs w:val="24"/>
          <w:highlight w:val="none"/>
        </w:rPr>
        <w:t>0</w:t>
      </w:r>
    </w:p>
    <w:p w14:paraId="43661740">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方正仿宋_GBK" w:hAnsi="方正仿宋_GBK" w:eastAsia="方正仿宋_GBK" w:cs="方正仿宋_GBK"/>
          <w:color w:val="FF0000"/>
          <w:sz w:val="24"/>
          <w:szCs w:val="24"/>
          <w:highlight w:val="none"/>
          <w:lang w:val="en-US" w:eastAsia="zh-CN"/>
        </w:rPr>
      </w:pPr>
      <w:r>
        <w:rPr>
          <w:rFonts w:hint="eastAsia" w:ascii="方正仿宋_GBK" w:hAnsi="方正仿宋_GBK" w:eastAsia="方正仿宋_GBK" w:cs="方正仿宋_GBK"/>
          <w:color w:val="FF0000"/>
          <w:sz w:val="24"/>
          <w:szCs w:val="24"/>
          <w:highlight w:val="none"/>
        </w:rPr>
        <w:t>（六）响应文件递交截止时间：2025年</w:t>
      </w:r>
      <w:r>
        <w:rPr>
          <w:rFonts w:hint="eastAsia" w:ascii="方正仿宋_GBK" w:hAnsi="方正仿宋_GBK" w:eastAsia="方正仿宋_GBK" w:cs="方正仿宋_GBK"/>
          <w:color w:val="FF0000"/>
          <w:sz w:val="24"/>
          <w:szCs w:val="24"/>
          <w:highlight w:val="none"/>
          <w:lang w:val="en-US" w:eastAsia="zh-CN"/>
        </w:rPr>
        <w:t>12</w:t>
      </w:r>
      <w:r>
        <w:rPr>
          <w:rFonts w:hint="eastAsia" w:ascii="方正仿宋_GBK" w:hAnsi="方正仿宋_GBK" w:eastAsia="方正仿宋_GBK" w:cs="方正仿宋_GBK"/>
          <w:color w:val="FF0000"/>
          <w:sz w:val="24"/>
          <w:szCs w:val="24"/>
          <w:highlight w:val="none"/>
        </w:rPr>
        <w:t>月</w:t>
      </w:r>
      <w:r>
        <w:rPr>
          <w:rFonts w:hint="eastAsia" w:ascii="方正仿宋_GBK" w:hAnsi="方正仿宋_GBK" w:eastAsia="方正仿宋_GBK" w:cs="方正仿宋_GBK"/>
          <w:color w:val="FF0000"/>
          <w:sz w:val="24"/>
          <w:szCs w:val="24"/>
          <w:highlight w:val="none"/>
          <w:lang w:val="en-US" w:eastAsia="zh-CN"/>
        </w:rPr>
        <w:t>29</w:t>
      </w:r>
      <w:r>
        <w:rPr>
          <w:rFonts w:hint="eastAsia" w:ascii="方正仿宋_GBK" w:hAnsi="方正仿宋_GBK" w:eastAsia="方正仿宋_GBK" w:cs="方正仿宋_GBK"/>
          <w:color w:val="FF0000"/>
          <w:sz w:val="24"/>
          <w:szCs w:val="24"/>
          <w:highlight w:val="none"/>
        </w:rPr>
        <w:t>日北京时间</w:t>
      </w:r>
      <w:r>
        <w:rPr>
          <w:rFonts w:hint="eastAsia" w:ascii="方正仿宋_GBK" w:hAnsi="方正仿宋_GBK" w:eastAsia="方正仿宋_GBK" w:cs="方正仿宋_GBK"/>
          <w:color w:val="FF0000"/>
          <w:sz w:val="24"/>
          <w:szCs w:val="24"/>
          <w:highlight w:val="none"/>
          <w:lang w:val="en-US" w:eastAsia="zh-CN"/>
        </w:rPr>
        <w:t>14</w:t>
      </w:r>
      <w:r>
        <w:rPr>
          <w:rFonts w:hint="eastAsia" w:ascii="方正仿宋_GBK" w:hAnsi="方正仿宋_GBK" w:eastAsia="方正仿宋_GBK" w:cs="方正仿宋_GBK"/>
          <w:color w:val="FF0000"/>
          <w:sz w:val="24"/>
          <w:szCs w:val="24"/>
          <w:highlight w:val="none"/>
        </w:rPr>
        <w:t>:</w:t>
      </w:r>
      <w:r>
        <w:rPr>
          <w:rFonts w:hint="eastAsia" w:ascii="方正仿宋_GBK" w:hAnsi="方正仿宋_GBK" w:eastAsia="方正仿宋_GBK" w:cs="方正仿宋_GBK"/>
          <w:color w:val="FF0000"/>
          <w:sz w:val="24"/>
          <w:szCs w:val="24"/>
          <w:highlight w:val="none"/>
          <w:lang w:val="en-US" w:eastAsia="zh-CN"/>
        </w:rPr>
        <w:t>30</w:t>
      </w:r>
    </w:p>
    <w:p w14:paraId="23C157E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FF0000"/>
          <w:sz w:val="24"/>
          <w:szCs w:val="24"/>
          <w:highlight w:val="none"/>
          <w:lang w:eastAsia="zh-CN"/>
        </w:rPr>
      </w:pPr>
      <w:r>
        <w:rPr>
          <w:rFonts w:hint="eastAsia" w:ascii="方正仿宋_GBK" w:hAnsi="方正仿宋_GBK" w:eastAsia="方正仿宋_GBK" w:cs="方正仿宋_GBK"/>
          <w:color w:val="FF0000"/>
          <w:sz w:val="24"/>
          <w:szCs w:val="24"/>
          <w:highlight w:val="none"/>
        </w:rPr>
        <w:t>（七）磋商开始时间：2025年</w:t>
      </w:r>
      <w:r>
        <w:rPr>
          <w:rFonts w:hint="eastAsia" w:ascii="方正仿宋_GBK" w:hAnsi="方正仿宋_GBK" w:eastAsia="方正仿宋_GBK" w:cs="方正仿宋_GBK"/>
          <w:color w:val="FF0000"/>
          <w:sz w:val="24"/>
          <w:szCs w:val="24"/>
          <w:highlight w:val="none"/>
          <w:lang w:val="en-US" w:eastAsia="zh-CN"/>
        </w:rPr>
        <w:t>12</w:t>
      </w:r>
      <w:r>
        <w:rPr>
          <w:rFonts w:hint="eastAsia" w:ascii="方正仿宋_GBK" w:hAnsi="方正仿宋_GBK" w:eastAsia="方正仿宋_GBK" w:cs="方正仿宋_GBK"/>
          <w:color w:val="FF0000"/>
          <w:sz w:val="24"/>
          <w:szCs w:val="24"/>
          <w:highlight w:val="none"/>
        </w:rPr>
        <w:t>月</w:t>
      </w:r>
      <w:r>
        <w:rPr>
          <w:rFonts w:hint="eastAsia" w:ascii="方正仿宋_GBK" w:hAnsi="方正仿宋_GBK" w:eastAsia="方正仿宋_GBK" w:cs="方正仿宋_GBK"/>
          <w:color w:val="FF0000"/>
          <w:sz w:val="24"/>
          <w:szCs w:val="24"/>
          <w:highlight w:val="none"/>
          <w:lang w:val="en-US" w:eastAsia="zh-CN"/>
        </w:rPr>
        <w:t>29</w:t>
      </w:r>
      <w:r>
        <w:rPr>
          <w:rFonts w:hint="eastAsia" w:ascii="方正仿宋_GBK" w:hAnsi="方正仿宋_GBK" w:eastAsia="方正仿宋_GBK" w:cs="方正仿宋_GBK"/>
          <w:color w:val="FF0000"/>
          <w:sz w:val="24"/>
          <w:szCs w:val="24"/>
          <w:highlight w:val="none"/>
        </w:rPr>
        <w:t>日北京时间1</w:t>
      </w:r>
      <w:r>
        <w:rPr>
          <w:rFonts w:hint="eastAsia" w:ascii="方正仿宋_GBK" w:hAnsi="方正仿宋_GBK" w:eastAsia="方正仿宋_GBK" w:cs="方正仿宋_GBK"/>
          <w:color w:val="FF0000"/>
          <w:sz w:val="24"/>
          <w:szCs w:val="24"/>
          <w:highlight w:val="none"/>
          <w:lang w:val="en-US" w:eastAsia="zh-CN"/>
        </w:rPr>
        <w:t>4</w:t>
      </w:r>
      <w:r>
        <w:rPr>
          <w:rFonts w:hint="eastAsia" w:ascii="方正仿宋_GBK" w:hAnsi="方正仿宋_GBK" w:eastAsia="方正仿宋_GBK" w:cs="方正仿宋_GBK"/>
          <w:color w:val="FF0000"/>
          <w:sz w:val="24"/>
          <w:szCs w:val="24"/>
          <w:highlight w:val="none"/>
        </w:rPr>
        <w:t>:</w:t>
      </w:r>
      <w:r>
        <w:rPr>
          <w:rFonts w:hint="eastAsia" w:ascii="方正仿宋_GBK" w:hAnsi="方正仿宋_GBK" w:eastAsia="方正仿宋_GBK" w:cs="方正仿宋_GBK"/>
          <w:color w:val="FF0000"/>
          <w:sz w:val="24"/>
          <w:szCs w:val="24"/>
          <w:highlight w:val="none"/>
          <w:lang w:val="en-US" w:eastAsia="zh-CN"/>
        </w:rPr>
        <w:t>3</w:t>
      </w:r>
      <w:r>
        <w:rPr>
          <w:rFonts w:hint="eastAsia" w:ascii="方正仿宋_GBK" w:hAnsi="方正仿宋_GBK" w:eastAsia="方正仿宋_GBK" w:cs="方正仿宋_GBK"/>
          <w:color w:val="FF0000"/>
          <w:sz w:val="24"/>
          <w:szCs w:val="24"/>
          <w:highlight w:val="none"/>
        </w:rPr>
        <w:t>0</w:t>
      </w:r>
    </w:p>
    <w:p w14:paraId="076D96E9">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57" w:name="_Toc30531"/>
      <w:bookmarkStart w:id="58" w:name="_Toc21103"/>
      <w:bookmarkStart w:id="59" w:name="_Toc442"/>
      <w:bookmarkStart w:id="60" w:name="_Toc21333"/>
      <w:bookmarkStart w:id="61" w:name="_Toc13010"/>
      <w:bookmarkStart w:id="62" w:name="_Toc29483"/>
      <w:bookmarkStart w:id="63" w:name="_Toc29639"/>
      <w:bookmarkStart w:id="64" w:name="_Toc17996"/>
      <w:bookmarkStart w:id="65" w:name="_Toc17866"/>
      <w:bookmarkStart w:id="66" w:name="_Toc23773"/>
      <w:r>
        <w:rPr>
          <w:rFonts w:hint="eastAsia" w:ascii="方正仿宋_GBK" w:hAnsi="方正仿宋_GBK" w:eastAsia="方正仿宋_GBK" w:cs="方正仿宋_GBK"/>
          <w:color w:val="auto"/>
          <w:sz w:val="24"/>
          <w:szCs w:val="24"/>
          <w:highlight w:val="none"/>
        </w:rPr>
        <w:t>五、磋商保证金</w:t>
      </w:r>
      <w:bookmarkEnd w:id="56"/>
      <w:bookmarkEnd w:id="57"/>
      <w:bookmarkEnd w:id="58"/>
      <w:bookmarkEnd w:id="59"/>
      <w:bookmarkEnd w:id="60"/>
      <w:bookmarkEnd w:id="61"/>
      <w:bookmarkEnd w:id="62"/>
      <w:bookmarkEnd w:id="63"/>
      <w:bookmarkEnd w:id="64"/>
      <w:bookmarkEnd w:id="65"/>
      <w:bookmarkEnd w:id="66"/>
    </w:p>
    <w:bookmarkEnd w:id="25"/>
    <w:p w14:paraId="251477E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67" w:name="_Toc480466698"/>
      <w:bookmarkStart w:id="68" w:name="_Toc479668114"/>
      <w:r>
        <w:rPr>
          <w:rFonts w:hint="eastAsia" w:ascii="方正仿宋_GBK" w:hAnsi="方正仿宋_GBK" w:eastAsia="方正仿宋_GBK" w:cs="方正仿宋_GBK"/>
          <w:color w:val="auto"/>
          <w:sz w:val="24"/>
          <w:szCs w:val="24"/>
          <w:highlight w:val="none"/>
        </w:rPr>
        <w:t>（一）保证金递交</w:t>
      </w:r>
    </w:p>
    <w:p w14:paraId="0657C817">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1.供应商应足额缴纳保证金（保证金金额详见本篇，一、竞争性磋商内容），并汇至以下账户，保证金的到账截止时间同响应文件递交截止时间。</w:t>
      </w:r>
    </w:p>
    <w:p w14:paraId="336EB5E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保证金账户：</w:t>
      </w:r>
    </w:p>
    <w:p w14:paraId="5D7F626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户  名：重庆千策招标代理有限公司</w:t>
      </w:r>
    </w:p>
    <w:p w14:paraId="21CBE061">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开户行：中国建设银行重庆杨家坪支行</w:t>
      </w:r>
    </w:p>
    <w:p w14:paraId="6C58FA6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  号：50050103360000000623</w:t>
      </w:r>
    </w:p>
    <w:p w14:paraId="4C199BD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2.各供应商在银行转账（电汇）时，须充分考虑银行转账（电汇）的时间差风险，如同城转账、异地转账或汇款、跨行转账或电汇的时间要求。</w:t>
      </w:r>
    </w:p>
    <w:p w14:paraId="27DEDD6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（二）保证金退还方式</w:t>
      </w:r>
    </w:p>
    <w:p w14:paraId="16B95AE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1.未成交供应商的保证金，在成交通知书发放后，采购代理机构在五个工作日内按供应商来款账户信息退还。</w:t>
      </w:r>
    </w:p>
    <w:p w14:paraId="7760142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2.成交供应商的保证金，在成交供应商与采购人签订合同后，采购代理机构在五个工作日内按供应商来款账户信息退还。</w:t>
      </w:r>
    </w:p>
    <w:bookmarkEnd w:id="67"/>
    <w:bookmarkEnd w:id="68"/>
    <w:p w14:paraId="0CE44010">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69" w:name="_Toc2886"/>
      <w:bookmarkStart w:id="70" w:name="_Toc12383"/>
      <w:bookmarkStart w:id="71" w:name="_Toc480466699"/>
      <w:bookmarkStart w:id="72" w:name="_Toc9887"/>
      <w:bookmarkStart w:id="73" w:name="_Toc21133"/>
      <w:bookmarkStart w:id="74" w:name="_Toc13860"/>
      <w:bookmarkStart w:id="75" w:name="_Toc12602"/>
      <w:bookmarkStart w:id="76" w:name="_Toc14014"/>
      <w:bookmarkStart w:id="77" w:name="_Toc26508"/>
      <w:bookmarkStart w:id="78" w:name="_Toc12668"/>
      <w:bookmarkStart w:id="79" w:name="_Toc3672"/>
      <w:r>
        <w:rPr>
          <w:rFonts w:hint="eastAsia" w:ascii="方正仿宋_GBK" w:hAnsi="方正仿宋_GBK" w:eastAsia="方正仿宋_GBK" w:cs="方正仿宋_GBK"/>
          <w:color w:val="auto"/>
          <w:sz w:val="24"/>
          <w:szCs w:val="24"/>
          <w:highlight w:val="none"/>
        </w:rPr>
        <w:t>六、其他有关规定</w:t>
      </w:r>
      <w:bookmarkEnd w:id="69"/>
      <w:bookmarkEnd w:id="70"/>
      <w:bookmarkEnd w:id="71"/>
      <w:bookmarkEnd w:id="72"/>
      <w:bookmarkEnd w:id="73"/>
      <w:bookmarkEnd w:id="74"/>
      <w:bookmarkEnd w:id="75"/>
      <w:bookmarkEnd w:id="76"/>
      <w:bookmarkEnd w:id="77"/>
      <w:bookmarkEnd w:id="78"/>
      <w:bookmarkEnd w:id="79"/>
    </w:p>
    <w:p w14:paraId="38A8DC33">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（一）单位负责人为同一人或者存在直接控股、管理关系的不同供应商，不得参加同一合同项目（分包）下的政府采购活动，否则均为响应无效。</w:t>
      </w:r>
    </w:p>
    <w:p w14:paraId="61D9CAF7">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（二）为采购项目提供整体设计、规范编制或者项目管理、监理、检测等服务的供应商，不得再参加该采购项目的其他采购活动。</w:t>
      </w:r>
    </w:p>
    <w:p w14:paraId="33700592">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（三）本项目的补遗文件（如果有）一律在“行采家”（https://www.gec123.com）上发布，请各供应商注意下载；无论供应商下载与否，均视同供应商已知晓本项目补遗文件（如果有）的内容。</w:t>
      </w:r>
    </w:p>
    <w:p w14:paraId="2F928277">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（四）超过响应文件截止时间递交的响应文件，恕不接收。</w:t>
      </w:r>
    </w:p>
    <w:p w14:paraId="3D22EFA4">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（五）磋商费用：无论磋商结果如何，供应商参与本项目磋商的所有费用均应由供应商自行承担。</w:t>
      </w:r>
    </w:p>
    <w:p w14:paraId="3B884433">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bookmarkStart w:id="80" w:name="_Toc480466700"/>
      <w:r>
        <w:rPr>
          <w:rFonts w:hint="eastAsia" w:ascii="方正仿宋_GBK" w:hAnsi="方正仿宋_GBK" w:eastAsia="方正仿宋_GBK" w:cs="方正仿宋_GBK"/>
          <w:color w:val="auto"/>
          <w:sz w:val="24"/>
          <w:szCs w:val="24"/>
          <w:highlight w:val="none"/>
        </w:rPr>
        <w:t>（六）本项目不接受联合体参与磋商。</w:t>
      </w:r>
    </w:p>
    <w:p w14:paraId="7FF1008A">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（七）本项目不接受合同分包</w:t>
      </w:r>
      <w:r>
        <w:rPr>
          <w:rFonts w:hint="eastAsia" w:ascii="方正仿宋_GBK" w:hAnsi="方正仿宋_GBK" w:eastAsia="方正仿宋_GBK" w:cs="方正仿宋_GBK"/>
          <w:b/>
          <w:bCs/>
          <w:color w:val="auto"/>
          <w:sz w:val="24"/>
          <w:szCs w:val="24"/>
          <w:highlight w:val="none"/>
        </w:rPr>
        <w:t>。</w:t>
      </w:r>
    </w:p>
    <w:p w14:paraId="75D7B103">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0558C86">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81" w:name="_Toc30963"/>
      <w:bookmarkStart w:id="82" w:name="_Toc4650"/>
      <w:bookmarkStart w:id="83" w:name="_Toc3912"/>
      <w:bookmarkStart w:id="84" w:name="_Toc28182"/>
      <w:bookmarkStart w:id="85" w:name="_Toc28147"/>
      <w:bookmarkStart w:id="86" w:name="_Toc269"/>
      <w:bookmarkStart w:id="87" w:name="_Toc3328"/>
      <w:bookmarkStart w:id="88" w:name="_Toc2958"/>
      <w:bookmarkStart w:id="89" w:name="_Toc26641"/>
      <w:bookmarkStart w:id="90" w:name="_Toc27934"/>
      <w:r>
        <w:rPr>
          <w:rFonts w:hint="eastAsia" w:ascii="方正仿宋_GBK" w:hAnsi="方正仿宋_GBK" w:eastAsia="方正仿宋_GBK" w:cs="方正仿宋_GBK"/>
          <w:color w:val="auto"/>
          <w:sz w:val="24"/>
          <w:szCs w:val="24"/>
          <w:highlight w:val="none"/>
        </w:rPr>
        <w:t>七、联系方式</w:t>
      </w:r>
      <w:bookmarkEnd w:id="80"/>
      <w:bookmarkEnd w:id="81"/>
      <w:bookmarkEnd w:id="82"/>
      <w:bookmarkEnd w:id="83"/>
      <w:bookmarkEnd w:id="84"/>
      <w:bookmarkEnd w:id="85"/>
      <w:bookmarkEnd w:id="86"/>
      <w:bookmarkEnd w:id="87"/>
      <w:bookmarkEnd w:id="88"/>
      <w:bookmarkEnd w:id="89"/>
      <w:bookmarkEnd w:id="90"/>
    </w:p>
    <w:p w14:paraId="15E7B20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（一）采购人：重庆开放大学 重庆工商职业学院</w:t>
      </w:r>
    </w:p>
    <w:p w14:paraId="35A44491">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eastAsia="zh-CN"/>
        </w:rPr>
        <w:t>冉</w:t>
      </w:r>
      <w:r>
        <w:rPr>
          <w:rFonts w:hint="eastAsia" w:ascii="方正仿宋_GBK" w:hAnsi="方正仿宋_GBK" w:eastAsia="方正仿宋_GBK" w:cs="方正仿宋_GBK"/>
          <w:color w:val="auto"/>
          <w:sz w:val="24"/>
          <w:szCs w:val="24"/>
          <w:highlight w:val="none"/>
          <w:lang w:val="en-US" w:eastAsia="zh-CN"/>
        </w:rPr>
        <w:t>老师  程老师</w:t>
      </w:r>
    </w:p>
    <w:p w14:paraId="7B42CE9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  话：023-68465180</w:t>
      </w:r>
    </w:p>
    <w:p w14:paraId="27905722">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  址：重庆市九龙坡区九龙科技园区华龙大道1号</w:t>
      </w:r>
    </w:p>
    <w:p w14:paraId="451AC6F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（二）采购代理机构：重庆千策招标代理有限公司</w:t>
      </w:r>
    </w:p>
    <w:p w14:paraId="6D44D436">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联系人：康莉 </w:t>
      </w:r>
    </w:p>
    <w:p w14:paraId="2112B789">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 xml:space="preserve">电 </w:t>
      </w:r>
      <w:r>
        <w:rPr>
          <w:rFonts w:hint="eastAsia" w:ascii="方正仿宋_GBK" w:hAnsi="方正仿宋_GBK" w:eastAsia="方正仿宋_GBK" w:cs="方正仿宋_GBK"/>
          <w:color w:val="auto"/>
          <w:sz w:val="24"/>
          <w:szCs w:val="24"/>
          <w:highlight w:val="none"/>
          <w:u w:val="none"/>
          <w:lang w:val="en-US" w:eastAsia="zh-CN"/>
        </w:rPr>
        <w:t xml:space="preserve"> </w:t>
      </w:r>
      <w:r>
        <w:rPr>
          <w:rFonts w:hint="eastAsia" w:ascii="方正仿宋_GBK" w:hAnsi="方正仿宋_GBK" w:eastAsia="方正仿宋_GBK" w:cs="方正仿宋_GBK"/>
          <w:color w:val="auto"/>
          <w:sz w:val="24"/>
          <w:szCs w:val="24"/>
          <w:highlight w:val="none"/>
          <w:u w:val="none"/>
        </w:rPr>
        <w:t>话：023</w:t>
      </w:r>
      <w:r>
        <w:rPr>
          <w:rFonts w:hint="eastAsia" w:ascii="方正仿宋_GBK" w:hAnsi="方正仿宋_GBK" w:eastAsia="方正仿宋_GBK" w:cs="方正仿宋_GBK"/>
          <w:color w:val="auto"/>
          <w:kern w:val="1"/>
          <w:sz w:val="24"/>
          <w:szCs w:val="24"/>
          <w:highlight w:val="none"/>
          <w:u w:val="none"/>
        </w:rPr>
        <w:t>-</w:t>
      </w:r>
      <w:r>
        <w:rPr>
          <w:rFonts w:hint="eastAsia" w:ascii="方正仿宋_GBK" w:hAnsi="方正仿宋_GBK" w:eastAsia="方正仿宋_GBK" w:cs="方正仿宋_GBK"/>
          <w:color w:val="auto"/>
          <w:sz w:val="24"/>
          <w:szCs w:val="24"/>
          <w:highlight w:val="none"/>
          <w:u w:val="none"/>
        </w:rPr>
        <w:t>63206045  17723952098（项目内容咨询）</w:t>
      </w:r>
    </w:p>
    <w:p w14:paraId="0CB6787E">
      <w:pPr>
        <w:pageBreakBefore w:val="0"/>
        <w:kinsoku/>
        <w:wordWrap/>
        <w:overflowPunct/>
        <w:topLinePunct w:val="0"/>
        <w:autoSpaceDE/>
        <w:autoSpaceDN/>
        <w:bidi w:val="0"/>
        <w:adjustRightInd/>
        <w:snapToGrid w:val="0"/>
        <w:spacing w:line="400" w:lineRule="exact"/>
        <w:ind w:firstLine="1440" w:firstLineChars="600"/>
        <w:jc w:val="left"/>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kern w:val="1"/>
          <w:sz w:val="24"/>
          <w:szCs w:val="24"/>
          <w:highlight w:val="none"/>
          <w:u w:val="none"/>
        </w:rPr>
        <w:t>023-67461776（报名咨询）</w:t>
      </w:r>
    </w:p>
    <w:p w14:paraId="45DC4550">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方正仿宋_GBK" w:hAnsi="方正仿宋_GBK" w:eastAsia="方正仿宋_GBK" w:cs="方正仿宋_GBK"/>
          <w:color w:val="auto"/>
          <w:kern w:val="1"/>
          <w:sz w:val="24"/>
          <w:szCs w:val="24"/>
          <w:highlight w:val="none"/>
          <w:u w:val="none"/>
        </w:rPr>
      </w:pPr>
      <w:r>
        <w:rPr>
          <w:rFonts w:hint="eastAsia" w:ascii="方正仿宋_GBK" w:hAnsi="方正仿宋_GBK" w:eastAsia="方正仿宋_GBK" w:cs="方正仿宋_GBK"/>
          <w:color w:val="auto"/>
          <w:sz w:val="24"/>
          <w:szCs w:val="24"/>
          <w:highlight w:val="none"/>
          <w:u w:val="none"/>
        </w:rPr>
        <w:t xml:space="preserve">地 </w:t>
      </w:r>
      <w:r>
        <w:rPr>
          <w:rFonts w:hint="eastAsia" w:ascii="方正仿宋_GBK" w:hAnsi="方正仿宋_GBK" w:eastAsia="方正仿宋_GBK" w:cs="方正仿宋_GBK"/>
          <w:color w:val="auto"/>
          <w:sz w:val="24"/>
          <w:szCs w:val="24"/>
          <w:highlight w:val="none"/>
          <w:u w:val="none"/>
          <w:lang w:val="en-US" w:eastAsia="zh-CN"/>
        </w:rPr>
        <w:t xml:space="preserve"> </w:t>
      </w:r>
      <w:r>
        <w:rPr>
          <w:rFonts w:hint="eastAsia" w:ascii="方正仿宋_GBK" w:hAnsi="方正仿宋_GBK" w:eastAsia="方正仿宋_GBK" w:cs="方正仿宋_GBK"/>
          <w:color w:val="auto"/>
          <w:sz w:val="24"/>
          <w:szCs w:val="24"/>
          <w:highlight w:val="none"/>
          <w:u w:val="none"/>
        </w:rPr>
        <w:t>址：</w:t>
      </w:r>
      <w:r>
        <w:rPr>
          <w:rFonts w:hint="eastAsia" w:ascii="方正仿宋_GBK" w:hAnsi="方正仿宋_GBK" w:eastAsia="方正仿宋_GBK" w:cs="方正仿宋_GBK"/>
          <w:color w:val="auto"/>
          <w:kern w:val="1"/>
          <w:sz w:val="24"/>
          <w:szCs w:val="24"/>
          <w:highlight w:val="none"/>
          <w:u w:val="none"/>
        </w:rPr>
        <w:t>重庆市</w:t>
      </w:r>
      <w:r>
        <w:rPr>
          <w:rFonts w:hint="eastAsia" w:ascii="方正仿宋_GBK" w:hAnsi="方正仿宋_GBK" w:eastAsia="方正仿宋_GBK" w:cs="方正仿宋_GBK"/>
          <w:color w:val="auto"/>
          <w:kern w:val="1"/>
          <w:sz w:val="24"/>
          <w:szCs w:val="24"/>
          <w:highlight w:val="none"/>
          <w:u w:val="none"/>
          <w:lang w:eastAsia="zh-CN"/>
        </w:rPr>
        <w:t>两江新</w:t>
      </w:r>
      <w:r>
        <w:rPr>
          <w:rFonts w:hint="eastAsia" w:ascii="方正仿宋_GBK" w:hAnsi="方正仿宋_GBK" w:eastAsia="方正仿宋_GBK" w:cs="方正仿宋_GBK"/>
          <w:color w:val="auto"/>
          <w:kern w:val="1"/>
          <w:sz w:val="24"/>
          <w:szCs w:val="24"/>
          <w:highlight w:val="none"/>
          <w:u w:val="none"/>
        </w:rPr>
        <w:t>区星光大道82号天王星D1—2栋7楼</w:t>
      </w:r>
    </w:p>
    <w:p w14:paraId="1F290FB1">
      <w:pPr>
        <w:spacing w:line="360" w:lineRule="auto"/>
        <w:jc w:val="center"/>
        <w:rPr>
          <w:rFonts w:hint="eastAsia" w:ascii="方正仿宋_GBK" w:hAnsi="方正仿宋_GBK" w:eastAsia="方正仿宋_GBK" w:cs="方正仿宋_GBK"/>
          <w:color w:val="auto"/>
          <w:kern w:val="1"/>
          <w:szCs w:val="28"/>
          <w:highlight w:val="none"/>
        </w:rPr>
        <w:sectPr>
          <w:headerReference r:id="rId8" w:type="default"/>
          <w:footerReference r:id="rId9" w:type="default"/>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kern w:val="1"/>
          <w:szCs w:val="28"/>
          <w:highlight w:val="none"/>
        </w:rPr>
        <w:br w:type="page"/>
      </w:r>
      <w:bookmarkStart w:id="91" w:name="_Toc23617"/>
    </w:p>
    <w:p w14:paraId="66CBC903">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6"/>
          <w:highlight w:val="none"/>
        </w:rPr>
      </w:pPr>
      <w:bookmarkStart w:id="92" w:name="_Toc4493"/>
      <w:bookmarkStart w:id="93" w:name="_Toc31422"/>
      <w:bookmarkStart w:id="94" w:name="_Toc7179"/>
      <w:bookmarkStart w:id="95" w:name="_Toc23810"/>
      <w:bookmarkStart w:id="96" w:name="_Toc13783"/>
      <w:bookmarkStart w:id="97" w:name="_Toc4717"/>
      <w:bookmarkStart w:id="98" w:name="_Toc1919"/>
      <w:bookmarkStart w:id="99" w:name="_Toc22315"/>
      <w:bookmarkStart w:id="100" w:name="_Toc14806"/>
      <w:r>
        <w:rPr>
          <w:rFonts w:hint="eastAsia" w:ascii="方正小标宋_GBK" w:hAnsi="方正小标宋_GBK" w:eastAsia="方正小标宋_GBK" w:cs="方正小标宋_GBK"/>
          <w:b/>
          <w:bCs w:val="0"/>
          <w:color w:val="auto"/>
          <w:sz w:val="36"/>
          <w:szCs w:val="36"/>
          <w:highlight w:val="none"/>
        </w:rPr>
        <w:t>第二篇  磋商项目服务需求</w:t>
      </w:r>
      <w:bookmarkEnd w:id="91"/>
      <w:bookmarkEnd w:id="92"/>
      <w:bookmarkEnd w:id="93"/>
      <w:bookmarkEnd w:id="94"/>
      <w:bookmarkEnd w:id="95"/>
      <w:bookmarkEnd w:id="96"/>
      <w:bookmarkEnd w:id="97"/>
      <w:bookmarkEnd w:id="98"/>
      <w:bookmarkEnd w:id="99"/>
      <w:bookmarkEnd w:id="100"/>
    </w:p>
    <w:p w14:paraId="1DAD5E6A">
      <w:pPr>
        <w:pStyle w:val="3"/>
        <w:pageBreakBefore w:val="0"/>
        <w:kinsoku/>
        <w:wordWrap/>
        <w:overflowPunct/>
        <w:topLinePunct w:val="0"/>
        <w:autoSpaceDE/>
        <w:autoSpaceDN/>
        <w:bidi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101" w:name="_Toc530144825"/>
      <w:bookmarkStart w:id="102" w:name="_Toc7225"/>
      <w:bookmarkStart w:id="103" w:name="_Toc18340"/>
      <w:bookmarkStart w:id="104" w:name="_Toc16305"/>
      <w:bookmarkStart w:id="105" w:name="_Toc3569"/>
      <w:bookmarkStart w:id="106" w:name="_Toc16631"/>
      <w:bookmarkStart w:id="107" w:name="_Toc20696"/>
      <w:bookmarkStart w:id="108" w:name="_Toc15996"/>
      <w:bookmarkStart w:id="109" w:name="_Toc19918"/>
      <w:bookmarkStart w:id="110" w:name="_Toc3849"/>
      <w:bookmarkStart w:id="111" w:name="_Toc30778"/>
      <w:bookmarkStart w:id="112" w:name="_Toc12789058"/>
      <w:r>
        <w:rPr>
          <w:rFonts w:hint="eastAsia" w:ascii="方正仿宋_GBK" w:hAnsi="方正仿宋_GBK" w:eastAsia="方正仿宋_GBK" w:cs="方正仿宋_GBK"/>
          <w:color w:val="auto"/>
          <w:sz w:val="24"/>
          <w:szCs w:val="24"/>
          <w:highlight w:val="none"/>
        </w:rPr>
        <w:t>一、</w:t>
      </w:r>
      <w:bookmarkEnd w:id="101"/>
      <w:r>
        <w:rPr>
          <w:rFonts w:hint="eastAsia" w:ascii="方正仿宋_GBK" w:hAnsi="方正仿宋_GBK" w:eastAsia="方正仿宋_GBK" w:cs="方正仿宋_GBK"/>
          <w:color w:val="auto"/>
          <w:sz w:val="24"/>
          <w:szCs w:val="24"/>
          <w:highlight w:val="none"/>
        </w:rPr>
        <w:t>采购项目情况一览表</w:t>
      </w:r>
      <w:bookmarkEnd w:id="102"/>
      <w:bookmarkEnd w:id="103"/>
      <w:bookmarkEnd w:id="104"/>
      <w:bookmarkEnd w:id="105"/>
      <w:bookmarkEnd w:id="106"/>
      <w:bookmarkEnd w:id="107"/>
      <w:bookmarkEnd w:id="108"/>
      <w:bookmarkEnd w:id="109"/>
      <w:bookmarkEnd w:id="110"/>
      <w:bookmarkEnd w:id="111"/>
    </w:p>
    <w:tbl>
      <w:tblPr>
        <w:tblStyle w:val="64"/>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83"/>
        <w:gridCol w:w="1206"/>
        <w:gridCol w:w="1567"/>
      </w:tblGrid>
      <w:tr w14:paraId="410E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39" w:type="dxa"/>
            <w:vAlign w:val="center"/>
          </w:tcPr>
          <w:p w14:paraId="3D961B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color w:val="auto"/>
                <w:sz w:val="21"/>
                <w:szCs w:val="21"/>
                <w:highlight w:val="none"/>
              </w:rPr>
            </w:pPr>
            <w:bookmarkStart w:id="113" w:name="_Toc20515"/>
            <w:r>
              <w:rPr>
                <w:rFonts w:hint="eastAsia" w:ascii="方正仿宋_GBK" w:hAnsi="方正仿宋_GBK" w:eastAsia="方正仿宋_GBK" w:cs="方正仿宋_GBK"/>
                <w:b/>
                <w:color w:val="auto"/>
                <w:sz w:val="21"/>
                <w:szCs w:val="21"/>
                <w:highlight w:val="none"/>
              </w:rPr>
              <w:t>序号</w:t>
            </w:r>
          </w:p>
        </w:tc>
        <w:tc>
          <w:tcPr>
            <w:tcW w:w="5583" w:type="dxa"/>
            <w:vAlign w:val="center"/>
          </w:tcPr>
          <w:p w14:paraId="3B9F5F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bCs w:val="0"/>
                <w:color w:val="auto"/>
                <w:spacing w:val="0"/>
                <w:sz w:val="21"/>
                <w:szCs w:val="21"/>
                <w:highlight w:val="none"/>
                <w:lang w:eastAsia="zh-CN"/>
              </w:rPr>
              <w:t>项目名称</w:t>
            </w:r>
          </w:p>
        </w:tc>
        <w:tc>
          <w:tcPr>
            <w:tcW w:w="1206" w:type="dxa"/>
            <w:vAlign w:val="center"/>
          </w:tcPr>
          <w:p w14:paraId="2DF8C1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数量/单位</w:t>
            </w:r>
          </w:p>
        </w:tc>
        <w:tc>
          <w:tcPr>
            <w:tcW w:w="1567" w:type="dxa"/>
            <w:vAlign w:val="center"/>
          </w:tcPr>
          <w:p w14:paraId="2B57AA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备注</w:t>
            </w:r>
          </w:p>
        </w:tc>
      </w:tr>
      <w:tr w14:paraId="0B51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39" w:type="dxa"/>
            <w:vAlign w:val="center"/>
          </w:tcPr>
          <w:p w14:paraId="3A244267">
            <w:pPr>
              <w:pStyle w:val="25"/>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5583" w:type="dxa"/>
            <w:vAlign w:val="center"/>
          </w:tcPr>
          <w:p w14:paraId="47B0859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重庆开放大学 重庆工商职业学院《新能源汽车充电技术》交互式数字化课程资源建设采购项目</w:t>
            </w:r>
          </w:p>
        </w:tc>
        <w:tc>
          <w:tcPr>
            <w:tcW w:w="1206" w:type="dxa"/>
            <w:vAlign w:val="center"/>
          </w:tcPr>
          <w:p w14:paraId="0F0061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1/项</w:t>
            </w:r>
          </w:p>
        </w:tc>
        <w:tc>
          <w:tcPr>
            <w:tcW w:w="1567" w:type="dxa"/>
            <w:vAlign w:val="center"/>
          </w:tcPr>
          <w:p w14:paraId="031C0F45">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0"/>
                <w:sz w:val="21"/>
                <w:szCs w:val="21"/>
                <w:highlight w:val="none"/>
                <w:lang w:eastAsia="zh-CN"/>
              </w:rPr>
              <w:t>具体内容详见下文</w:t>
            </w:r>
          </w:p>
        </w:tc>
      </w:tr>
      <w:bookmarkEnd w:id="113"/>
    </w:tbl>
    <w:p w14:paraId="571FD8F4">
      <w:pPr>
        <w:pStyle w:val="3"/>
        <w:pageBreakBefore w:val="0"/>
        <w:kinsoku/>
        <w:wordWrap/>
        <w:overflowPunct/>
        <w:topLinePunct w:val="0"/>
        <w:autoSpaceDE/>
        <w:autoSpaceDN/>
        <w:bidi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114" w:name="_Toc8171"/>
      <w:bookmarkStart w:id="115" w:name="_Toc25828"/>
      <w:bookmarkStart w:id="116" w:name="_Toc4036"/>
      <w:bookmarkStart w:id="117" w:name="_Toc17879"/>
      <w:r>
        <w:rPr>
          <w:rFonts w:hint="eastAsia" w:ascii="方正仿宋_GBK" w:hAnsi="方正仿宋_GBK" w:eastAsia="方正仿宋_GBK" w:cs="方正仿宋_GBK"/>
          <w:color w:val="auto"/>
          <w:sz w:val="24"/>
          <w:szCs w:val="24"/>
          <w:highlight w:val="none"/>
          <w:lang w:eastAsia="zh-CN"/>
        </w:rPr>
        <w:t>二</w:t>
      </w:r>
      <w:r>
        <w:rPr>
          <w:rFonts w:hint="eastAsia" w:ascii="方正仿宋_GBK" w:hAnsi="方正仿宋_GBK" w:eastAsia="方正仿宋_GBK" w:cs="方正仿宋_GBK"/>
          <w:color w:val="auto"/>
          <w:sz w:val="24"/>
          <w:szCs w:val="24"/>
          <w:highlight w:val="none"/>
        </w:rPr>
        <w:t>、服务范围、要求及标准</w:t>
      </w:r>
      <w:bookmarkEnd w:id="114"/>
    </w:p>
    <w:tbl>
      <w:tblPr>
        <w:tblStyle w:val="64"/>
        <w:tblpPr w:leftFromText="180" w:rightFromText="180" w:vertAnchor="text" w:horzAnchor="page" w:tblpX="1481" w:tblpY="645"/>
        <w:tblOverlap w:val="never"/>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3534"/>
        <w:gridCol w:w="2781"/>
        <w:gridCol w:w="932"/>
        <w:gridCol w:w="963"/>
      </w:tblGrid>
      <w:tr w14:paraId="76B1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noWrap w:val="0"/>
            <w:vAlign w:val="center"/>
          </w:tcPr>
          <w:p w14:paraId="7BF98C98">
            <w:pPr>
              <w:widowControl/>
              <w:spacing w:line="360" w:lineRule="exact"/>
              <w:jc w:val="center"/>
              <w:textAlignment w:val="center"/>
              <w:rPr>
                <w:rFonts w:hint="eastAsia" w:ascii="方正仿宋_GBK" w:hAnsi="方正仿宋_GBK" w:eastAsia="方正仿宋_GBK" w:cs="方正仿宋_GBK"/>
                <w:b/>
                <w:bCs/>
                <w:color w:val="000000"/>
                <w:sz w:val="21"/>
                <w:szCs w:val="21"/>
                <w:highlight w:val="none"/>
              </w:rPr>
            </w:pPr>
            <w:r>
              <w:rPr>
                <w:rFonts w:hint="eastAsia" w:ascii="方正仿宋_GBK" w:hAnsi="方正仿宋_GBK" w:eastAsia="方正仿宋_GBK" w:cs="方正仿宋_GBK"/>
                <w:b/>
                <w:bCs/>
                <w:color w:val="000000"/>
                <w:kern w:val="0"/>
                <w:sz w:val="21"/>
                <w:szCs w:val="21"/>
                <w:highlight w:val="none"/>
                <w:lang w:bidi="ar"/>
              </w:rPr>
              <w:t>课程</w:t>
            </w:r>
          </w:p>
        </w:tc>
        <w:tc>
          <w:tcPr>
            <w:tcW w:w="1933" w:type="pct"/>
            <w:noWrap w:val="0"/>
            <w:vAlign w:val="center"/>
          </w:tcPr>
          <w:p w14:paraId="5FA53A10">
            <w:pPr>
              <w:widowControl/>
              <w:spacing w:line="360" w:lineRule="exact"/>
              <w:jc w:val="center"/>
              <w:textAlignment w:val="center"/>
              <w:rPr>
                <w:rFonts w:hint="eastAsia" w:ascii="方正仿宋_GBK" w:hAnsi="方正仿宋_GBK" w:eastAsia="方正仿宋_GBK" w:cs="方正仿宋_GBK"/>
                <w:b/>
                <w:bCs/>
                <w:color w:val="000000"/>
                <w:sz w:val="21"/>
                <w:szCs w:val="21"/>
                <w:highlight w:val="none"/>
              </w:rPr>
            </w:pPr>
            <w:r>
              <w:rPr>
                <w:rFonts w:hint="eastAsia" w:ascii="方正仿宋_GBK" w:hAnsi="方正仿宋_GBK" w:eastAsia="方正仿宋_GBK" w:cs="方正仿宋_GBK"/>
                <w:b/>
                <w:bCs/>
                <w:color w:val="000000"/>
                <w:kern w:val="0"/>
                <w:sz w:val="21"/>
                <w:szCs w:val="21"/>
                <w:highlight w:val="none"/>
                <w:lang w:bidi="ar"/>
              </w:rPr>
              <w:t>资源类型</w:t>
            </w:r>
          </w:p>
        </w:tc>
        <w:tc>
          <w:tcPr>
            <w:tcW w:w="1521" w:type="pct"/>
            <w:noWrap w:val="0"/>
            <w:vAlign w:val="center"/>
          </w:tcPr>
          <w:p w14:paraId="0078345A">
            <w:pPr>
              <w:widowControl/>
              <w:spacing w:line="360" w:lineRule="exact"/>
              <w:jc w:val="center"/>
              <w:textAlignment w:val="center"/>
              <w:rPr>
                <w:rFonts w:hint="eastAsia" w:ascii="方正仿宋_GBK" w:hAnsi="方正仿宋_GBK" w:eastAsia="方正仿宋_GBK" w:cs="方正仿宋_GBK"/>
                <w:b/>
                <w:bCs/>
                <w:color w:val="000000"/>
                <w:sz w:val="21"/>
                <w:szCs w:val="21"/>
                <w:highlight w:val="none"/>
              </w:rPr>
            </w:pPr>
            <w:r>
              <w:rPr>
                <w:rFonts w:hint="eastAsia" w:ascii="方正仿宋_GBK" w:hAnsi="方正仿宋_GBK" w:eastAsia="方正仿宋_GBK" w:cs="方正仿宋_GBK"/>
                <w:b/>
                <w:bCs/>
                <w:color w:val="000000"/>
                <w:kern w:val="0"/>
                <w:sz w:val="21"/>
                <w:szCs w:val="21"/>
                <w:highlight w:val="none"/>
                <w:lang w:bidi="ar"/>
              </w:rPr>
              <w:t>明细要求</w:t>
            </w:r>
          </w:p>
        </w:tc>
        <w:tc>
          <w:tcPr>
            <w:tcW w:w="510" w:type="pct"/>
            <w:noWrap w:val="0"/>
            <w:vAlign w:val="center"/>
          </w:tcPr>
          <w:p w14:paraId="44D67A98">
            <w:pPr>
              <w:widowControl/>
              <w:spacing w:line="360" w:lineRule="exact"/>
              <w:jc w:val="center"/>
              <w:textAlignment w:val="center"/>
              <w:rPr>
                <w:rFonts w:hint="eastAsia" w:ascii="方正仿宋_GBK" w:hAnsi="方正仿宋_GBK" w:eastAsia="方正仿宋_GBK" w:cs="方正仿宋_GBK"/>
                <w:b/>
                <w:bCs/>
                <w:color w:val="000000"/>
                <w:sz w:val="21"/>
                <w:szCs w:val="21"/>
                <w:highlight w:val="none"/>
              </w:rPr>
            </w:pPr>
            <w:r>
              <w:rPr>
                <w:rFonts w:hint="eastAsia" w:ascii="方正仿宋_GBK" w:hAnsi="方正仿宋_GBK" w:eastAsia="方正仿宋_GBK" w:cs="方正仿宋_GBK"/>
                <w:b/>
                <w:bCs/>
                <w:color w:val="000000"/>
                <w:kern w:val="0"/>
                <w:sz w:val="21"/>
                <w:szCs w:val="21"/>
                <w:highlight w:val="none"/>
                <w:lang w:bidi="ar"/>
              </w:rPr>
              <w:t>数量</w:t>
            </w:r>
          </w:p>
        </w:tc>
        <w:tc>
          <w:tcPr>
            <w:tcW w:w="526" w:type="pct"/>
            <w:noWrap w:val="0"/>
            <w:vAlign w:val="center"/>
          </w:tcPr>
          <w:p w14:paraId="5CD24809">
            <w:pPr>
              <w:widowControl/>
              <w:spacing w:line="360" w:lineRule="exact"/>
              <w:jc w:val="center"/>
              <w:textAlignment w:val="center"/>
              <w:rPr>
                <w:rFonts w:hint="eastAsia" w:ascii="方正仿宋_GBK" w:hAnsi="方正仿宋_GBK" w:eastAsia="方正仿宋_GBK" w:cs="方正仿宋_GBK"/>
                <w:b/>
                <w:bCs/>
                <w:color w:val="000000"/>
                <w:sz w:val="21"/>
                <w:szCs w:val="21"/>
                <w:highlight w:val="none"/>
              </w:rPr>
            </w:pPr>
            <w:r>
              <w:rPr>
                <w:rFonts w:hint="eastAsia" w:ascii="方正仿宋_GBK" w:hAnsi="方正仿宋_GBK" w:eastAsia="方正仿宋_GBK" w:cs="方正仿宋_GBK"/>
                <w:b/>
                <w:bCs/>
                <w:color w:val="000000"/>
                <w:kern w:val="0"/>
                <w:sz w:val="21"/>
                <w:szCs w:val="21"/>
                <w:highlight w:val="none"/>
                <w:lang w:bidi="ar"/>
              </w:rPr>
              <w:t>单位</w:t>
            </w:r>
          </w:p>
        </w:tc>
      </w:tr>
      <w:tr w14:paraId="68BA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trPr>
        <w:tc>
          <w:tcPr>
            <w:tcW w:w="507" w:type="pct"/>
            <w:vMerge w:val="restart"/>
            <w:noWrap w:val="0"/>
            <w:vAlign w:val="center"/>
          </w:tcPr>
          <w:p w14:paraId="4944F7D3">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《新能源汽车</w:t>
            </w:r>
            <w:r>
              <w:rPr>
                <w:rFonts w:hint="eastAsia" w:ascii="方正仿宋_GBK" w:hAnsi="方正仿宋_GBK" w:eastAsia="方正仿宋_GBK" w:cs="方正仿宋_GBK"/>
                <w:color w:val="000000"/>
                <w:kern w:val="0"/>
                <w:sz w:val="21"/>
                <w:szCs w:val="21"/>
                <w:highlight w:val="none"/>
                <w:lang w:val="en-US" w:eastAsia="zh-CN" w:bidi="ar"/>
              </w:rPr>
              <w:t>充电技术</w:t>
            </w:r>
            <w:r>
              <w:rPr>
                <w:rFonts w:hint="eastAsia" w:ascii="方正仿宋_GBK" w:hAnsi="方正仿宋_GBK" w:eastAsia="方正仿宋_GBK" w:cs="方正仿宋_GBK"/>
                <w:color w:val="000000"/>
                <w:kern w:val="0"/>
                <w:sz w:val="21"/>
                <w:szCs w:val="21"/>
                <w:highlight w:val="none"/>
                <w:lang w:bidi="ar"/>
              </w:rPr>
              <w:t>》</w:t>
            </w:r>
            <w:r>
              <w:rPr>
                <w:rFonts w:hint="eastAsia" w:ascii="方正仿宋_GBK" w:hAnsi="方正仿宋_GBK" w:eastAsia="方正仿宋_GBK" w:cs="方正仿宋_GBK"/>
                <w:bCs/>
                <w:color w:val="auto"/>
                <w:sz w:val="21"/>
                <w:szCs w:val="21"/>
                <w:highlight w:val="none"/>
                <w:lang w:eastAsia="zh-CN"/>
              </w:rPr>
              <w:t>交互式数字化课程资源</w:t>
            </w:r>
          </w:p>
        </w:tc>
        <w:tc>
          <w:tcPr>
            <w:tcW w:w="1933" w:type="pct"/>
            <w:noWrap w:val="0"/>
            <w:vAlign w:val="center"/>
          </w:tcPr>
          <w:p w14:paraId="6985BD2F">
            <w:pPr>
              <w:widowControl/>
              <w:spacing w:line="360" w:lineRule="exact"/>
              <w:jc w:val="both"/>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中英</w:t>
            </w:r>
            <w:r>
              <w:rPr>
                <w:rFonts w:hint="eastAsia" w:ascii="方正仿宋_GBK" w:hAnsi="方正仿宋_GBK" w:eastAsia="方正仿宋_GBK" w:cs="方正仿宋_GBK"/>
                <w:color w:val="000000"/>
                <w:kern w:val="0"/>
                <w:sz w:val="21"/>
                <w:szCs w:val="21"/>
                <w:highlight w:val="none"/>
                <w:lang w:val="en-US" w:eastAsia="zh-CN" w:bidi="ar"/>
              </w:rPr>
              <w:t>对照</w:t>
            </w:r>
            <w:r>
              <w:rPr>
                <w:rFonts w:hint="eastAsia" w:ascii="方正仿宋_GBK" w:hAnsi="方正仿宋_GBK" w:eastAsia="方正仿宋_GBK" w:cs="方正仿宋_GBK"/>
                <w:color w:val="000000"/>
                <w:kern w:val="0"/>
                <w:sz w:val="21"/>
                <w:szCs w:val="21"/>
                <w:highlight w:val="none"/>
                <w:lang w:bidi="ar"/>
              </w:rPr>
              <w:t>版</w:t>
            </w:r>
            <w:r>
              <w:rPr>
                <w:rFonts w:hint="eastAsia" w:ascii="方正仿宋_GBK" w:hAnsi="方正仿宋_GBK" w:eastAsia="方正仿宋_GBK" w:cs="方正仿宋_GBK"/>
                <w:color w:val="000000"/>
                <w:kern w:val="0"/>
                <w:sz w:val="21"/>
                <w:szCs w:val="21"/>
                <w:highlight w:val="none"/>
                <w:lang w:val="en-US" w:eastAsia="zh-CN" w:bidi="ar"/>
              </w:rPr>
              <w:t>数字</w:t>
            </w:r>
            <w:r>
              <w:rPr>
                <w:rFonts w:hint="eastAsia" w:ascii="方正仿宋_GBK" w:hAnsi="方正仿宋_GBK" w:eastAsia="方正仿宋_GBK" w:cs="方正仿宋_GBK"/>
                <w:color w:val="000000"/>
                <w:kern w:val="0"/>
                <w:sz w:val="21"/>
                <w:szCs w:val="21"/>
                <w:highlight w:val="none"/>
                <w:lang w:bidi="ar"/>
              </w:rPr>
              <w:t>教材</w:t>
            </w:r>
            <w:r>
              <w:rPr>
                <w:rFonts w:hint="eastAsia" w:ascii="方正仿宋_GBK" w:hAnsi="方正仿宋_GBK" w:eastAsia="方正仿宋_GBK" w:cs="方正仿宋_GBK"/>
                <w:color w:val="000000"/>
                <w:kern w:val="0"/>
                <w:sz w:val="21"/>
                <w:szCs w:val="21"/>
                <w:highlight w:val="none"/>
                <w:lang w:val="en-US" w:eastAsia="zh-CN" w:bidi="ar"/>
              </w:rPr>
              <w:t>蓝本</w:t>
            </w:r>
            <w:r>
              <w:rPr>
                <w:rFonts w:hint="eastAsia" w:ascii="方正仿宋_GBK" w:hAnsi="方正仿宋_GBK" w:eastAsia="方正仿宋_GBK" w:cs="方正仿宋_GBK"/>
                <w:color w:val="000000"/>
                <w:kern w:val="0"/>
                <w:sz w:val="21"/>
                <w:szCs w:val="21"/>
                <w:highlight w:val="none"/>
                <w:lang w:bidi="ar"/>
              </w:rPr>
              <w:t>（不出版）</w:t>
            </w:r>
          </w:p>
        </w:tc>
        <w:tc>
          <w:tcPr>
            <w:tcW w:w="1521" w:type="pct"/>
            <w:noWrap w:val="0"/>
            <w:vAlign w:val="center"/>
          </w:tcPr>
          <w:p w14:paraId="1AB65287">
            <w:pPr>
              <w:widowControl/>
              <w:spacing w:line="360" w:lineRule="exact"/>
              <w:jc w:val="center"/>
              <w:rPr>
                <w:rFonts w:hint="eastAsia" w:ascii="方正仿宋_GBK" w:hAnsi="方正仿宋_GBK" w:eastAsia="宋体"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中英</w:t>
            </w:r>
            <w:r>
              <w:rPr>
                <w:rFonts w:hint="eastAsia" w:ascii="方正仿宋_GBK" w:hAnsi="方正仿宋_GBK" w:eastAsia="方正仿宋_GBK" w:cs="方正仿宋_GBK"/>
                <w:color w:val="000000"/>
                <w:kern w:val="0"/>
                <w:sz w:val="21"/>
                <w:szCs w:val="21"/>
                <w:highlight w:val="none"/>
                <w:lang w:val="en-US" w:eastAsia="zh-CN" w:bidi="ar"/>
              </w:rPr>
              <w:t>对照</w:t>
            </w:r>
            <w:r>
              <w:rPr>
                <w:rFonts w:hint="eastAsia" w:ascii="方正仿宋_GBK" w:hAnsi="方正仿宋_GBK" w:eastAsia="方正仿宋_GBK" w:cs="方正仿宋_GBK"/>
                <w:color w:val="000000"/>
                <w:kern w:val="0"/>
                <w:sz w:val="21"/>
                <w:szCs w:val="21"/>
                <w:highlight w:val="none"/>
                <w:lang w:bidi="ar"/>
              </w:rPr>
              <w:t>版</w:t>
            </w:r>
            <w:bookmarkStart w:id="118" w:name="OLE_LINK5"/>
            <w:r>
              <w:rPr>
                <w:rFonts w:hint="eastAsia" w:ascii="方正仿宋_GBK" w:hAnsi="方正仿宋_GBK" w:eastAsia="方正仿宋_GBK" w:cs="方正仿宋_GBK"/>
                <w:color w:val="000000"/>
                <w:kern w:val="0"/>
                <w:sz w:val="21"/>
                <w:szCs w:val="21"/>
                <w:highlight w:val="none"/>
                <w:lang w:val="en-US" w:eastAsia="zh-CN" w:bidi="ar"/>
              </w:rPr>
              <w:t>数字</w:t>
            </w:r>
            <w:r>
              <w:rPr>
                <w:rFonts w:hint="eastAsia" w:ascii="方正仿宋_GBK" w:hAnsi="方正仿宋_GBK" w:eastAsia="方正仿宋_GBK" w:cs="方正仿宋_GBK"/>
                <w:color w:val="000000"/>
                <w:sz w:val="21"/>
                <w:szCs w:val="21"/>
                <w:highlight w:val="none"/>
              </w:rPr>
              <w:t>教材</w:t>
            </w:r>
            <w:bookmarkEnd w:id="118"/>
            <w:r>
              <w:rPr>
                <w:rFonts w:hint="eastAsia" w:ascii="方正仿宋_GBK" w:hAnsi="方正仿宋_GBK" w:eastAsia="方正仿宋_GBK" w:cs="方正仿宋_GBK"/>
                <w:color w:val="000000"/>
                <w:sz w:val="21"/>
                <w:szCs w:val="21"/>
                <w:highlight w:val="none"/>
                <w:lang w:val="en-US" w:eastAsia="zh-CN"/>
              </w:rPr>
              <w:t>蓝本</w:t>
            </w:r>
          </w:p>
        </w:tc>
        <w:tc>
          <w:tcPr>
            <w:tcW w:w="510" w:type="pct"/>
            <w:noWrap w:val="0"/>
            <w:vAlign w:val="center"/>
          </w:tcPr>
          <w:p w14:paraId="1D880643">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1</w:t>
            </w:r>
          </w:p>
        </w:tc>
        <w:tc>
          <w:tcPr>
            <w:tcW w:w="526" w:type="pct"/>
            <w:noWrap w:val="0"/>
            <w:vAlign w:val="center"/>
          </w:tcPr>
          <w:p w14:paraId="1E0B00F4">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本</w:t>
            </w:r>
          </w:p>
        </w:tc>
      </w:tr>
      <w:tr w14:paraId="262C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69643D67">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restart"/>
            <w:noWrap w:val="0"/>
            <w:vAlign w:val="center"/>
          </w:tcPr>
          <w:p w14:paraId="41ABEE8E">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课程概述视频</w:t>
            </w:r>
          </w:p>
        </w:tc>
        <w:tc>
          <w:tcPr>
            <w:tcW w:w="1521" w:type="pct"/>
            <w:noWrap w:val="0"/>
            <w:vAlign w:val="center"/>
          </w:tcPr>
          <w:p w14:paraId="14C36168">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bCs/>
                <w:color w:val="000000"/>
                <w:kern w:val="0"/>
                <w:sz w:val="21"/>
                <w:szCs w:val="21"/>
                <w:highlight w:val="none"/>
              </w:rPr>
              <w:t>中文语音，中英对照字幕</w:t>
            </w:r>
          </w:p>
        </w:tc>
        <w:tc>
          <w:tcPr>
            <w:tcW w:w="510" w:type="pct"/>
            <w:noWrap w:val="0"/>
            <w:vAlign w:val="center"/>
          </w:tcPr>
          <w:p w14:paraId="006C8070">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1</w:t>
            </w:r>
          </w:p>
        </w:tc>
        <w:tc>
          <w:tcPr>
            <w:tcW w:w="526" w:type="pct"/>
            <w:noWrap w:val="0"/>
            <w:vAlign w:val="center"/>
          </w:tcPr>
          <w:p w14:paraId="3520F6A1">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7F04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32068297">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28B5F53A">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521" w:type="pct"/>
            <w:noWrap w:val="0"/>
            <w:vAlign w:val="center"/>
          </w:tcPr>
          <w:p w14:paraId="61487022">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bCs/>
                <w:color w:val="000000"/>
                <w:kern w:val="0"/>
                <w:sz w:val="21"/>
                <w:szCs w:val="21"/>
                <w:highlight w:val="none"/>
              </w:rPr>
              <w:t>中文语音，中泰对照字幕</w:t>
            </w:r>
          </w:p>
        </w:tc>
        <w:tc>
          <w:tcPr>
            <w:tcW w:w="510" w:type="pct"/>
            <w:noWrap w:val="0"/>
            <w:vAlign w:val="center"/>
          </w:tcPr>
          <w:p w14:paraId="57F59DD3">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1</w:t>
            </w:r>
          </w:p>
        </w:tc>
        <w:tc>
          <w:tcPr>
            <w:tcW w:w="526" w:type="pct"/>
            <w:noWrap w:val="0"/>
            <w:vAlign w:val="center"/>
          </w:tcPr>
          <w:p w14:paraId="04A122D5">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494D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70AB421F">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3CA0A94F">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521" w:type="pct"/>
            <w:noWrap w:val="0"/>
            <w:vAlign w:val="center"/>
          </w:tcPr>
          <w:p w14:paraId="51BBC000">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bCs/>
                <w:color w:val="000000"/>
                <w:kern w:val="0"/>
                <w:sz w:val="21"/>
                <w:szCs w:val="21"/>
                <w:highlight w:val="none"/>
              </w:rPr>
              <w:t>英文语音，中英对照字幕</w:t>
            </w:r>
          </w:p>
        </w:tc>
        <w:tc>
          <w:tcPr>
            <w:tcW w:w="510" w:type="pct"/>
            <w:noWrap w:val="0"/>
            <w:vAlign w:val="center"/>
          </w:tcPr>
          <w:p w14:paraId="0B05DE7A">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1</w:t>
            </w:r>
          </w:p>
        </w:tc>
        <w:tc>
          <w:tcPr>
            <w:tcW w:w="526" w:type="pct"/>
            <w:noWrap w:val="0"/>
            <w:vAlign w:val="center"/>
          </w:tcPr>
          <w:p w14:paraId="738C9049">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61F6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24B1BE92">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restart"/>
            <w:noWrap w:val="0"/>
            <w:vAlign w:val="center"/>
          </w:tcPr>
          <w:p w14:paraId="170CED53">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微课视频</w:t>
            </w:r>
          </w:p>
        </w:tc>
        <w:tc>
          <w:tcPr>
            <w:tcW w:w="1521" w:type="pct"/>
            <w:noWrap w:val="0"/>
            <w:vAlign w:val="center"/>
          </w:tcPr>
          <w:p w14:paraId="25971956">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bCs/>
                <w:color w:val="000000"/>
                <w:kern w:val="0"/>
                <w:sz w:val="21"/>
                <w:szCs w:val="21"/>
                <w:highlight w:val="none"/>
              </w:rPr>
              <w:t>中文语音，中英对照字幕</w:t>
            </w:r>
          </w:p>
        </w:tc>
        <w:tc>
          <w:tcPr>
            <w:tcW w:w="510" w:type="pct"/>
            <w:noWrap w:val="0"/>
            <w:vAlign w:val="center"/>
          </w:tcPr>
          <w:p w14:paraId="508FBF1D">
            <w:pPr>
              <w:widowControl/>
              <w:spacing w:line="36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val="en-US" w:eastAsia="zh-CN" w:bidi="ar"/>
              </w:rPr>
              <w:t>4</w:t>
            </w:r>
            <w:r>
              <w:rPr>
                <w:rFonts w:hint="eastAsia" w:ascii="方正仿宋_GBK" w:hAnsi="方正仿宋_GBK" w:eastAsia="方正仿宋_GBK" w:cs="方正仿宋_GBK"/>
                <w:color w:val="auto"/>
                <w:kern w:val="0"/>
                <w:sz w:val="21"/>
                <w:szCs w:val="21"/>
                <w:highlight w:val="none"/>
                <w:lang w:bidi="ar"/>
              </w:rPr>
              <w:t>0</w:t>
            </w:r>
          </w:p>
        </w:tc>
        <w:tc>
          <w:tcPr>
            <w:tcW w:w="526" w:type="pct"/>
            <w:noWrap w:val="0"/>
            <w:vAlign w:val="center"/>
          </w:tcPr>
          <w:p w14:paraId="562B95DC">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0C85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1B4E8EBA">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2D245B41">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521" w:type="pct"/>
            <w:noWrap w:val="0"/>
            <w:vAlign w:val="center"/>
          </w:tcPr>
          <w:p w14:paraId="32B167F2">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bCs/>
                <w:color w:val="000000"/>
                <w:kern w:val="0"/>
                <w:sz w:val="21"/>
                <w:szCs w:val="21"/>
                <w:highlight w:val="none"/>
              </w:rPr>
              <w:t>中文语音，中泰对照字幕</w:t>
            </w:r>
          </w:p>
        </w:tc>
        <w:tc>
          <w:tcPr>
            <w:tcW w:w="510" w:type="pct"/>
            <w:noWrap w:val="0"/>
            <w:vAlign w:val="center"/>
          </w:tcPr>
          <w:p w14:paraId="4C5ADFBF">
            <w:pPr>
              <w:widowControl/>
              <w:spacing w:line="36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val="en-US" w:eastAsia="zh-CN" w:bidi="ar"/>
              </w:rPr>
              <w:t>4</w:t>
            </w:r>
            <w:r>
              <w:rPr>
                <w:rFonts w:hint="eastAsia" w:ascii="方正仿宋_GBK" w:hAnsi="方正仿宋_GBK" w:eastAsia="方正仿宋_GBK" w:cs="方正仿宋_GBK"/>
                <w:color w:val="auto"/>
                <w:kern w:val="0"/>
                <w:sz w:val="21"/>
                <w:szCs w:val="21"/>
                <w:highlight w:val="none"/>
                <w:lang w:bidi="ar"/>
              </w:rPr>
              <w:t>0</w:t>
            </w:r>
          </w:p>
        </w:tc>
        <w:tc>
          <w:tcPr>
            <w:tcW w:w="526" w:type="pct"/>
            <w:noWrap w:val="0"/>
            <w:vAlign w:val="center"/>
          </w:tcPr>
          <w:p w14:paraId="5324CBFA">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17CA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16BD9025">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7E57F1C6">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521" w:type="pct"/>
            <w:noWrap w:val="0"/>
            <w:vAlign w:val="center"/>
          </w:tcPr>
          <w:p w14:paraId="4CE09193">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bCs/>
                <w:color w:val="000000"/>
                <w:kern w:val="0"/>
                <w:sz w:val="21"/>
                <w:szCs w:val="21"/>
                <w:highlight w:val="none"/>
              </w:rPr>
              <w:t>英文语音，中英对照字幕</w:t>
            </w:r>
          </w:p>
        </w:tc>
        <w:tc>
          <w:tcPr>
            <w:tcW w:w="510" w:type="pct"/>
            <w:noWrap w:val="0"/>
            <w:vAlign w:val="center"/>
          </w:tcPr>
          <w:p w14:paraId="7AAA0D63">
            <w:pPr>
              <w:widowControl/>
              <w:spacing w:line="360" w:lineRule="exact"/>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val="en-US" w:eastAsia="zh-CN" w:bidi="ar"/>
              </w:rPr>
              <w:t>4</w:t>
            </w:r>
            <w:r>
              <w:rPr>
                <w:rFonts w:hint="eastAsia" w:ascii="方正仿宋_GBK" w:hAnsi="方正仿宋_GBK" w:eastAsia="方正仿宋_GBK" w:cs="方正仿宋_GBK"/>
                <w:color w:val="auto"/>
                <w:kern w:val="0"/>
                <w:sz w:val="21"/>
                <w:szCs w:val="21"/>
                <w:highlight w:val="none"/>
                <w:lang w:bidi="ar"/>
              </w:rPr>
              <w:t>0</w:t>
            </w:r>
          </w:p>
        </w:tc>
        <w:tc>
          <w:tcPr>
            <w:tcW w:w="526" w:type="pct"/>
            <w:noWrap w:val="0"/>
            <w:vAlign w:val="center"/>
          </w:tcPr>
          <w:p w14:paraId="5B3C1965">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5B33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7674CB3D">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restart"/>
            <w:noWrap w:val="0"/>
            <w:vAlign w:val="center"/>
          </w:tcPr>
          <w:p w14:paraId="5F703366">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二维动画</w:t>
            </w:r>
          </w:p>
        </w:tc>
        <w:tc>
          <w:tcPr>
            <w:tcW w:w="1521" w:type="pct"/>
            <w:noWrap w:val="0"/>
            <w:vAlign w:val="center"/>
          </w:tcPr>
          <w:p w14:paraId="6173AB9A">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中英对照版</w:t>
            </w:r>
          </w:p>
        </w:tc>
        <w:tc>
          <w:tcPr>
            <w:tcW w:w="510" w:type="pct"/>
            <w:noWrap w:val="0"/>
            <w:vAlign w:val="center"/>
          </w:tcPr>
          <w:p w14:paraId="6F5F03EF">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15</w:t>
            </w:r>
          </w:p>
        </w:tc>
        <w:tc>
          <w:tcPr>
            <w:tcW w:w="526" w:type="pct"/>
            <w:noWrap w:val="0"/>
            <w:vAlign w:val="center"/>
          </w:tcPr>
          <w:p w14:paraId="0BF25676">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66B6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4C1B66F8">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187D2829">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521" w:type="pct"/>
            <w:noWrap w:val="0"/>
            <w:vAlign w:val="center"/>
          </w:tcPr>
          <w:p w14:paraId="1C1FD75F">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中泰对照版</w:t>
            </w:r>
          </w:p>
        </w:tc>
        <w:tc>
          <w:tcPr>
            <w:tcW w:w="510" w:type="pct"/>
            <w:noWrap w:val="0"/>
            <w:vAlign w:val="center"/>
          </w:tcPr>
          <w:p w14:paraId="3AD1E90E">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15</w:t>
            </w:r>
          </w:p>
        </w:tc>
        <w:tc>
          <w:tcPr>
            <w:tcW w:w="526" w:type="pct"/>
            <w:noWrap w:val="0"/>
            <w:vAlign w:val="center"/>
          </w:tcPr>
          <w:p w14:paraId="25D75A13">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232A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7A3968B6">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restart"/>
            <w:noWrap w:val="0"/>
            <w:vAlign w:val="center"/>
          </w:tcPr>
          <w:p w14:paraId="65DE50BD">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H5虚拟仿真动画</w:t>
            </w:r>
          </w:p>
        </w:tc>
        <w:tc>
          <w:tcPr>
            <w:tcW w:w="1521" w:type="pct"/>
            <w:noWrap w:val="0"/>
            <w:vAlign w:val="center"/>
          </w:tcPr>
          <w:p w14:paraId="1D587A07">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中英对照版</w:t>
            </w:r>
          </w:p>
        </w:tc>
        <w:tc>
          <w:tcPr>
            <w:tcW w:w="510" w:type="pct"/>
            <w:noWrap w:val="0"/>
            <w:vAlign w:val="center"/>
          </w:tcPr>
          <w:p w14:paraId="403EA3AF">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5</w:t>
            </w:r>
          </w:p>
        </w:tc>
        <w:tc>
          <w:tcPr>
            <w:tcW w:w="526" w:type="pct"/>
            <w:noWrap w:val="0"/>
            <w:vAlign w:val="center"/>
          </w:tcPr>
          <w:p w14:paraId="1F41D20D">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7946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75C5C6B4">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6AD91FDE">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521" w:type="pct"/>
            <w:noWrap w:val="0"/>
            <w:vAlign w:val="center"/>
          </w:tcPr>
          <w:p w14:paraId="6320B348">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中泰对照版</w:t>
            </w:r>
          </w:p>
        </w:tc>
        <w:tc>
          <w:tcPr>
            <w:tcW w:w="510" w:type="pct"/>
            <w:noWrap w:val="0"/>
            <w:vAlign w:val="center"/>
          </w:tcPr>
          <w:p w14:paraId="65E2FEE0">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5</w:t>
            </w:r>
          </w:p>
        </w:tc>
        <w:tc>
          <w:tcPr>
            <w:tcW w:w="526" w:type="pct"/>
            <w:noWrap w:val="0"/>
            <w:vAlign w:val="center"/>
          </w:tcPr>
          <w:p w14:paraId="1356BEA0">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4C11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12BD4CA9">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noWrap w:val="0"/>
            <w:vAlign w:val="center"/>
          </w:tcPr>
          <w:p w14:paraId="2CF32C01">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动图</w:t>
            </w:r>
          </w:p>
        </w:tc>
        <w:tc>
          <w:tcPr>
            <w:tcW w:w="1521" w:type="pct"/>
            <w:noWrap w:val="0"/>
            <w:vAlign w:val="center"/>
          </w:tcPr>
          <w:p w14:paraId="0BBC689A">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中英对照版</w:t>
            </w:r>
          </w:p>
        </w:tc>
        <w:tc>
          <w:tcPr>
            <w:tcW w:w="510" w:type="pct"/>
            <w:noWrap w:val="0"/>
            <w:vAlign w:val="center"/>
          </w:tcPr>
          <w:p w14:paraId="70EBD273">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30</w:t>
            </w:r>
          </w:p>
        </w:tc>
        <w:tc>
          <w:tcPr>
            <w:tcW w:w="526" w:type="pct"/>
            <w:noWrap w:val="0"/>
            <w:vAlign w:val="center"/>
          </w:tcPr>
          <w:p w14:paraId="3E9A3532">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张</w:t>
            </w:r>
          </w:p>
        </w:tc>
      </w:tr>
      <w:tr w14:paraId="0482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1385FEB5">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noWrap w:val="0"/>
            <w:vAlign w:val="center"/>
          </w:tcPr>
          <w:p w14:paraId="12897B5E">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交互式习题</w:t>
            </w:r>
          </w:p>
        </w:tc>
        <w:tc>
          <w:tcPr>
            <w:tcW w:w="1521" w:type="pct"/>
            <w:noWrap w:val="0"/>
            <w:vAlign w:val="center"/>
          </w:tcPr>
          <w:p w14:paraId="7963E736">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中英对照版</w:t>
            </w:r>
          </w:p>
        </w:tc>
        <w:tc>
          <w:tcPr>
            <w:tcW w:w="510" w:type="pct"/>
            <w:noWrap w:val="0"/>
            <w:vAlign w:val="center"/>
          </w:tcPr>
          <w:p w14:paraId="1475A080">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200</w:t>
            </w:r>
          </w:p>
        </w:tc>
        <w:tc>
          <w:tcPr>
            <w:tcW w:w="526" w:type="pct"/>
            <w:noWrap w:val="0"/>
            <w:vAlign w:val="center"/>
          </w:tcPr>
          <w:p w14:paraId="44016B15">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道</w:t>
            </w:r>
          </w:p>
        </w:tc>
      </w:tr>
      <w:tr w14:paraId="34F4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43D00E72">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noWrap w:val="0"/>
            <w:vAlign w:val="center"/>
          </w:tcPr>
          <w:p w14:paraId="3FB6602B">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重点词及解析</w:t>
            </w:r>
          </w:p>
        </w:tc>
        <w:tc>
          <w:tcPr>
            <w:tcW w:w="1521" w:type="pct"/>
            <w:noWrap w:val="0"/>
            <w:vAlign w:val="center"/>
          </w:tcPr>
          <w:p w14:paraId="650D692A">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中英对照版</w:t>
            </w:r>
          </w:p>
        </w:tc>
        <w:tc>
          <w:tcPr>
            <w:tcW w:w="510" w:type="pct"/>
            <w:noWrap w:val="0"/>
            <w:vAlign w:val="center"/>
          </w:tcPr>
          <w:p w14:paraId="1334D1D4">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200</w:t>
            </w:r>
          </w:p>
        </w:tc>
        <w:tc>
          <w:tcPr>
            <w:tcW w:w="526" w:type="pct"/>
            <w:noWrap w:val="0"/>
            <w:vAlign w:val="center"/>
          </w:tcPr>
          <w:p w14:paraId="0553990B">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201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1525EA46">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noWrap w:val="0"/>
            <w:vAlign w:val="center"/>
          </w:tcPr>
          <w:p w14:paraId="33E4207B">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教学案例</w:t>
            </w:r>
          </w:p>
        </w:tc>
        <w:tc>
          <w:tcPr>
            <w:tcW w:w="1521" w:type="pct"/>
            <w:noWrap w:val="0"/>
            <w:vAlign w:val="center"/>
          </w:tcPr>
          <w:p w14:paraId="7695351E">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中英对照版</w:t>
            </w:r>
          </w:p>
        </w:tc>
        <w:tc>
          <w:tcPr>
            <w:tcW w:w="510" w:type="pct"/>
            <w:noWrap w:val="0"/>
            <w:vAlign w:val="center"/>
          </w:tcPr>
          <w:p w14:paraId="736ABD5F">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12</w:t>
            </w:r>
          </w:p>
        </w:tc>
        <w:tc>
          <w:tcPr>
            <w:tcW w:w="526" w:type="pct"/>
            <w:noWrap w:val="0"/>
            <w:vAlign w:val="center"/>
          </w:tcPr>
          <w:p w14:paraId="56A140FA">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个</w:t>
            </w:r>
          </w:p>
        </w:tc>
      </w:tr>
      <w:tr w14:paraId="78CC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3A14F02F">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restart"/>
            <w:noWrap w:val="0"/>
            <w:vAlign w:val="center"/>
          </w:tcPr>
          <w:p w14:paraId="6F0149AA">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实训工单</w:t>
            </w:r>
          </w:p>
        </w:tc>
        <w:tc>
          <w:tcPr>
            <w:tcW w:w="1521" w:type="pct"/>
            <w:noWrap w:val="0"/>
            <w:vAlign w:val="center"/>
          </w:tcPr>
          <w:p w14:paraId="649BF2A7">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中英对照版</w:t>
            </w:r>
          </w:p>
        </w:tc>
        <w:tc>
          <w:tcPr>
            <w:tcW w:w="510" w:type="pct"/>
            <w:noWrap w:val="0"/>
            <w:vAlign w:val="center"/>
          </w:tcPr>
          <w:p w14:paraId="0E84D713">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12</w:t>
            </w:r>
          </w:p>
        </w:tc>
        <w:tc>
          <w:tcPr>
            <w:tcW w:w="526" w:type="pct"/>
            <w:noWrap w:val="0"/>
            <w:vAlign w:val="center"/>
          </w:tcPr>
          <w:p w14:paraId="121BAFCA">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个</w:t>
            </w:r>
          </w:p>
        </w:tc>
      </w:tr>
      <w:tr w14:paraId="2BA4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1B0707E6">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60458885">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p>
        </w:tc>
        <w:tc>
          <w:tcPr>
            <w:tcW w:w="1521" w:type="pct"/>
            <w:noWrap w:val="0"/>
            <w:vAlign w:val="center"/>
          </w:tcPr>
          <w:p w14:paraId="3070100B">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中泰对照版</w:t>
            </w:r>
          </w:p>
        </w:tc>
        <w:tc>
          <w:tcPr>
            <w:tcW w:w="510" w:type="pct"/>
            <w:noWrap w:val="0"/>
            <w:vAlign w:val="center"/>
          </w:tcPr>
          <w:p w14:paraId="368DE661">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12</w:t>
            </w:r>
          </w:p>
        </w:tc>
        <w:tc>
          <w:tcPr>
            <w:tcW w:w="526" w:type="pct"/>
            <w:noWrap w:val="0"/>
            <w:vAlign w:val="center"/>
          </w:tcPr>
          <w:p w14:paraId="77F255C0">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个</w:t>
            </w:r>
          </w:p>
        </w:tc>
      </w:tr>
      <w:tr w14:paraId="4300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4CD22AC2">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restart"/>
            <w:noWrap w:val="0"/>
            <w:vAlign w:val="center"/>
          </w:tcPr>
          <w:p w14:paraId="49D4AD84">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PPT课件</w:t>
            </w:r>
          </w:p>
        </w:tc>
        <w:tc>
          <w:tcPr>
            <w:tcW w:w="1521" w:type="pct"/>
            <w:noWrap w:val="0"/>
            <w:vAlign w:val="center"/>
          </w:tcPr>
          <w:p w14:paraId="1815DF3F">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中文版</w:t>
            </w:r>
          </w:p>
        </w:tc>
        <w:tc>
          <w:tcPr>
            <w:tcW w:w="510" w:type="pct"/>
            <w:noWrap w:val="0"/>
            <w:vAlign w:val="center"/>
          </w:tcPr>
          <w:p w14:paraId="79AA8064">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20</w:t>
            </w:r>
          </w:p>
        </w:tc>
        <w:tc>
          <w:tcPr>
            <w:tcW w:w="526" w:type="pct"/>
            <w:noWrap w:val="0"/>
            <w:vAlign w:val="center"/>
          </w:tcPr>
          <w:p w14:paraId="253B9341">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53DB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30BB36E7">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6104531D">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521" w:type="pct"/>
            <w:noWrap w:val="0"/>
            <w:vAlign w:val="center"/>
          </w:tcPr>
          <w:p w14:paraId="6D7CD01E">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英文版</w:t>
            </w:r>
          </w:p>
        </w:tc>
        <w:tc>
          <w:tcPr>
            <w:tcW w:w="510" w:type="pct"/>
            <w:noWrap w:val="0"/>
            <w:vAlign w:val="center"/>
          </w:tcPr>
          <w:p w14:paraId="6DD93624">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20</w:t>
            </w:r>
          </w:p>
        </w:tc>
        <w:tc>
          <w:tcPr>
            <w:tcW w:w="526" w:type="pct"/>
            <w:noWrap w:val="0"/>
            <w:vAlign w:val="center"/>
          </w:tcPr>
          <w:p w14:paraId="1337F850">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3B85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5B8D792F">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040188C9">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521" w:type="pct"/>
            <w:noWrap w:val="0"/>
            <w:vAlign w:val="center"/>
          </w:tcPr>
          <w:p w14:paraId="38BC3041">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泰文版</w:t>
            </w:r>
          </w:p>
        </w:tc>
        <w:tc>
          <w:tcPr>
            <w:tcW w:w="510" w:type="pct"/>
            <w:noWrap w:val="0"/>
            <w:vAlign w:val="center"/>
          </w:tcPr>
          <w:p w14:paraId="2AE3255B">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20</w:t>
            </w:r>
          </w:p>
        </w:tc>
        <w:tc>
          <w:tcPr>
            <w:tcW w:w="526" w:type="pct"/>
            <w:noWrap w:val="0"/>
            <w:vAlign w:val="center"/>
          </w:tcPr>
          <w:p w14:paraId="38F0A65B">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610E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21620236">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restart"/>
            <w:noWrap w:val="0"/>
            <w:vAlign w:val="center"/>
          </w:tcPr>
          <w:p w14:paraId="2B44C6DA">
            <w:pPr>
              <w:widowControl/>
              <w:spacing w:line="360" w:lineRule="exact"/>
              <w:ind w:firstLine="840" w:firstLineChars="400"/>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课程标准</w:t>
            </w:r>
          </w:p>
        </w:tc>
        <w:tc>
          <w:tcPr>
            <w:tcW w:w="1521" w:type="pct"/>
            <w:noWrap w:val="0"/>
            <w:vAlign w:val="center"/>
          </w:tcPr>
          <w:p w14:paraId="6492A85F">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中文版</w:t>
            </w:r>
          </w:p>
        </w:tc>
        <w:tc>
          <w:tcPr>
            <w:tcW w:w="510" w:type="pct"/>
            <w:noWrap w:val="0"/>
            <w:vAlign w:val="center"/>
          </w:tcPr>
          <w:p w14:paraId="3967D6E8">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w:t>
            </w:r>
          </w:p>
        </w:tc>
        <w:tc>
          <w:tcPr>
            <w:tcW w:w="526" w:type="pct"/>
            <w:noWrap w:val="0"/>
            <w:vAlign w:val="center"/>
          </w:tcPr>
          <w:p w14:paraId="04BBAA6B">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5C2B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08392912">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4CC2D4BA">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p>
        </w:tc>
        <w:tc>
          <w:tcPr>
            <w:tcW w:w="1521" w:type="pct"/>
            <w:noWrap w:val="0"/>
            <w:vAlign w:val="center"/>
          </w:tcPr>
          <w:p w14:paraId="00669E35">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英文版</w:t>
            </w:r>
          </w:p>
        </w:tc>
        <w:tc>
          <w:tcPr>
            <w:tcW w:w="510" w:type="pct"/>
            <w:noWrap w:val="0"/>
            <w:vAlign w:val="center"/>
          </w:tcPr>
          <w:p w14:paraId="575C9C36">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1</w:t>
            </w:r>
          </w:p>
        </w:tc>
        <w:tc>
          <w:tcPr>
            <w:tcW w:w="526" w:type="pct"/>
            <w:noWrap w:val="0"/>
            <w:vAlign w:val="center"/>
          </w:tcPr>
          <w:p w14:paraId="4C4EEE26">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个</w:t>
            </w:r>
          </w:p>
        </w:tc>
      </w:tr>
      <w:tr w14:paraId="41DC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34DC04B2">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2103B904">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521" w:type="pct"/>
            <w:noWrap w:val="0"/>
            <w:vAlign w:val="center"/>
          </w:tcPr>
          <w:p w14:paraId="485D841F">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泰文版</w:t>
            </w:r>
          </w:p>
        </w:tc>
        <w:tc>
          <w:tcPr>
            <w:tcW w:w="510" w:type="pct"/>
            <w:noWrap w:val="0"/>
            <w:vAlign w:val="center"/>
          </w:tcPr>
          <w:p w14:paraId="5B4BE75E">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w:t>
            </w:r>
          </w:p>
        </w:tc>
        <w:tc>
          <w:tcPr>
            <w:tcW w:w="526" w:type="pct"/>
            <w:noWrap w:val="0"/>
            <w:vAlign w:val="center"/>
          </w:tcPr>
          <w:p w14:paraId="406EAF30">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个</w:t>
            </w:r>
          </w:p>
        </w:tc>
      </w:tr>
      <w:tr w14:paraId="74CE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74E776A6">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restart"/>
            <w:noWrap w:val="0"/>
            <w:vAlign w:val="center"/>
          </w:tcPr>
          <w:p w14:paraId="608AFB48">
            <w:pPr>
              <w:widowControl/>
              <w:spacing w:line="360" w:lineRule="exact"/>
              <w:jc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教案</w:t>
            </w:r>
          </w:p>
        </w:tc>
        <w:tc>
          <w:tcPr>
            <w:tcW w:w="1521" w:type="pct"/>
            <w:noWrap w:val="0"/>
            <w:vAlign w:val="center"/>
          </w:tcPr>
          <w:p w14:paraId="3195F028">
            <w:pPr>
              <w:widowControl/>
              <w:spacing w:line="360" w:lineRule="exact"/>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中文版</w:t>
            </w:r>
          </w:p>
        </w:tc>
        <w:tc>
          <w:tcPr>
            <w:tcW w:w="510" w:type="pct"/>
            <w:noWrap w:val="0"/>
            <w:vAlign w:val="center"/>
          </w:tcPr>
          <w:p w14:paraId="251C6493">
            <w:pPr>
              <w:widowControl/>
              <w:spacing w:line="360" w:lineRule="exact"/>
              <w:jc w:val="center"/>
              <w:textAlignment w:val="center"/>
              <w:rPr>
                <w:rFonts w:hint="eastAsia" w:ascii="方正仿宋_GBK" w:hAnsi="方正仿宋_GBK" w:eastAsia="方正仿宋_GBK" w:cs="方正仿宋_GBK"/>
                <w:color w:val="000000"/>
                <w:sz w:val="21"/>
                <w:szCs w:val="21"/>
                <w:highlight w:val="none"/>
                <w:lang w:eastAsia="zh-CN"/>
              </w:rPr>
            </w:pPr>
            <w:r>
              <w:rPr>
                <w:rFonts w:hint="eastAsia" w:ascii="方正仿宋_GBK" w:hAnsi="方正仿宋_GBK" w:eastAsia="方正仿宋_GBK" w:cs="方正仿宋_GBK"/>
                <w:color w:val="000000"/>
                <w:sz w:val="21"/>
                <w:szCs w:val="21"/>
                <w:highlight w:val="none"/>
                <w:lang w:val="en-US" w:eastAsia="zh-CN"/>
              </w:rPr>
              <w:t>1</w:t>
            </w:r>
          </w:p>
        </w:tc>
        <w:tc>
          <w:tcPr>
            <w:tcW w:w="526" w:type="pct"/>
            <w:noWrap w:val="0"/>
            <w:vAlign w:val="center"/>
          </w:tcPr>
          <w:p w14:paraId="2E83B3B3">
            <w:pPr>
              <w:widowControl/>
              <w:spacing w:line="360" w:lineRule="exact"/>
              <w:jc w:val="center"/>
              <w:textAlignment w:val="center"/>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套</w:t>
            </w:r>
          </w:p>
        </w:tc>
      </w:tr>
      <w:tr w14:paraId="3CCF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6F581129">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5D088FB9">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521" w:type="pct"/>
            <w:noWrap w:val="0"/>
            <w:vAlign w:val="center"/>
          </w:tcPr>
          <w:p w14:paraId="265700CC">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英文版</w:t>
            </w:r>
          </w:p>
        </w:tc>
        <w:tc>
          <w:tcPr>
            <w:tcW w:w="510" w:type="pct"/>
            <w:noWrap w:val="0"/>
            <w:vAlign w:val="center"/>
          </w:tcPr>
          <w:p w14:paraId="0E996145">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eastAsia="zh-CN" w:bidi="ar"/>
              </w:rPr>
            </w:pPr>
            <w:r>
              <w:rPr>
                <w:rFonts w:hint="eastAsia" w:ascii="方正仿宋_GBK" w:hAnsi="方正仿宋_GBK" w:eastAsia="方正仿宋_GBK" w:cs="方正仿宋_GBK"/>
                <w:color w:val="000000"/>
                <w:kern w:val="0"/>
                <w:sz w:val="21"/>
                <w:szCs w:val="21"/>
                <w:highlight w:val="none"/>
                <w:lang w:val="en-US" w:eastAsia="zh-CN" w:bidi="ar"/>
              </w:rPr>
              <w:t>1</w:t>
            </w:r>
          </w:p>
        </w:tc>
        <w:tc>
          <w:tcPr>
            <w:tcW w:w="526" w:type="pct"/>
            <w:noWrap w:val="0"/>
            <w:vAlign w:val="center"/>
          </w:tcPr>
          <w:p w14:paraId="4C7A083A">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val="en-US" w:eastAsia="zh-CN" w:bidi="ar"/>
              </w:rPr>
            </w:pPr>
            <w:r>
              <w:rPr>
                <w:rFonts w:hint="eastAsia" w:ascii="方正仿宋_GBK" w:hAnsi="方正仿宋_GBK" w:eastAsia="方正仿宋_GBK" w:cs="方正仿宋_GBK"/>
                <w:color w:val="000000"/>
                <w:kern w:val="0"/>
                <w:sz w:val="21"/>
                <w:szCs w:val="21"/>
                <w:highlight w:val="none"/>
                <w:lang w:val="en-US" w:eastAsia="zh-CN" w:bidi="ar"/>
              </w:rPr>
              <w:t>套</w:t>
            </w:r>
          </w:p>
        </w:tc>
      </w:tr>
      <w:tr w14:paraId="6F6C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3924BDD3">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vMerge w:val="continue"/>
            <w:noWrap w:val="0"/>
            <w:vAlign w:val="center"/>
          </w:tcPr>
          <w:p w14:paraId="1D2B3AA3">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521" w:type="pct"/>
            <w:noWrap w:val="0"/>
            <w:vAlign w:val="center"/>
          </w:tcPr>
          <w:p w14:paraId="0C939B23">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泰文版</w:t>
            </w:r>
          </w:p>
        </w:tc>
        <w:tc>
          <w:tcPr>
            <w:tcW w:w="510" w:type="pct"/>
            <w:noWrap w:val="0"/>
            <w:vAlign w:val="center"/>
          </w:tcPr>
          <w:p w14:paraId="1185DB0F">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eastAsia="zh-CN" w:bidi="ar"/>
              </w:rPr>
            </w:pPr>
            <w:r>
              <w:rPr>
                <w:rFonts w:hint="eastAsia" w:ascii="方正仿宋_GBK" w:hAnsi="方正仿宋_GBK" w:eastAsia="方正仿宋_GBK" w:cs="方正仿宋_GBK"/>
                <w:color w:val="000000"/>
                <w:kern w:val="0"/>
                <w:sz w:val="21"/>
                <w:szCs w:val="21"/>
                <w:highlight w:val="none"/>
                <w:lang w:val="en-US" w:eastAsia="zh-CN" w:bidi="ar"/>
              </w:rPr>
              <w:t>1</w:t>
            </w:r>
          </w:p>
        </w:tc>
        <w:tc>
          <w:tcPr>
            <w:tcW w:w="526" w:type="pct"/>
            <w:noWrap w:val="0"/>
            <w:vAlign w:val="center"/>
          </w:tcPr>
          <w:p w14:paraId="100DB05D">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val="en-US" w:eastAsia="zh-CN" w:bidi="ar"/>
              </w:rPr>
            </w:pPr>
            <w:r>
              <w:rPr>
                <w:rFonts w:hint="eastAsia" w:ascii="方正仿宋_GBK" w:hAnsi="方正仿宋_GBK" w:eastAsia="方正仿宋_GBK" w:cs="方正仿宋_GBK"/>
                <w:color w:val="000000"/>
                <w:kern w:val="0"/>
                <w:sz w:val="21"/>
                <w:szCs w:val="21"/>
                <w:highlight w:val="none"/>
                <w:lang w:val="en-US" w:eastAsia="zh-CN" w:bidi="ar"/>
              </w:rPr>
              <w:t>套</w:t>
            </w:r>
          </w:p>
        </w:tc>
      </w:tr>
      <w:tr w14:paraId="6CA7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7" w:type="pct"/>
            <w:vMerge w:val="continue"/>
            <w:noWrap w:val="0"/>
            <w:vAlign w:val="center"/>
          </w:tcPr>
          <w:p w14:paraId="63600E90">
            <w:pPr>
              <w:widowControl/>
              <w:spacing w:line="360" w:lineRule="exact"/>
              <w:jc w:val="center"/>
              <w:rPr>
                <w:rFonts w:hint="eastAsia" w:ascii="方正仿宋_GBK" w:hAnsi="方正仿宋_GBK" w:eastAsia="方正仿宋_GBK" w:cs="方正仿宋_GBK"/>
                <w:color w:val="000000"/>
                <w:sz w:val="21"/>
                <w:szCs w:val="21"/>
                <w:highlight w:val="none"/>
              </w:rPr>
            </w:pPr>
          </w:p>
        </w:tc>
        <w:tc>
          <w:tcPr>
            <w:tcW w:w="1933" w:type="pct"/>
            <w:noWrap w:val="0"/>
            <w:vAlign w:val="center"/>
          </w:tcPr>
          <w:p w14:paraId="4A0A7C59">
            <w:pPr>
              <w:widowControl/>
              <w:spacing w:line="360" w:lineRule="exact"/>
              <w:jc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运行推广</w:t>
            </w:r>
          </w:p>
        </w:tc>
        <w:tc>
          <w:tcPr>
            <w:tcW w:w="1521" w:type="pct"/>
            <w:noWrap w:val="0"/>
            <w:vAlign w:val="center"/>
          </w:tcPr>
          <w:p w14:paraId="457CF050">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协助</w:t>
            </w:r>
          </w:p>
        </w:tc>
        <w:tc>
          <w:tcPr>
            <w:tcW w:w="510" w:type="pct"/>
            <w:noWrap w:val="0"/>
            <w:vAlign w:val="center"/>
          </w:tcPr>
          <w:p w14:paraId="187BAB95">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w:t>
            </w:r>
          </w:p>
        </w:tc>
        <w:tc>
          <w:tcPr>
            <w:tcW w:w="526" w:type="pct"/>
            <w:noWrap w:val="0"/>
            <w:vAlign w:val="center"/>
          </w:tcPr>
          <w:p w14:paraId="0FF3F2F3">
            <w:pPr>
              <w:widowControl/>
              <w:spacing w:line="360" w:lineRule="exact"/>
              <w:jc w:val="center"/>
              <w:textAlignment w:val="center"/>
              <w:rPr>
                <w:rFonts w:hint="eastAsia" w:ascii="方正仿宋_GBK" w:hAnsi="方正仿宋_GBK" w:eastAsia="方正仿宋_GBK" w:cs="方正仿宋_GBK"/>
                <w:color w:val="000000"/>
                <w:kern w:val="0"/>
                <w:sz w:val="21"/>
                <w:szCs w:val="21"/>
                <w:highlight w:val="none"/>
                <w:lang w:bidi="ar"/>
              </w:rPr>
            </w:pPr>
            <w:r>
              <w:rPr>
                <w:rFonts w:hint="eastAsia" w:ascii="方正仿宋_GBK" w:hAnsi="方正仿宋_GBK" w:eastAsia="方正仿宋_GBK" w:cs="方正仿宋_GBK"/>
                <w:color w:val="000000"/>
                <w:kern w:val="0"/>
                <w:sz w:val="21"/>
                <w:szCs w:val="21"/>
                <w:highlight w:val="none"/>
                <w:lang w:bidi="ar"/>
              </w:rPr>
              <w:t>/</w:t>
            </w:r>
          </w:p>
        </w:tc>
      </w:tr>
    </w:tbl>
    <w:p w14:paraId="10DEDB7D">
      <w:pPr>
        <w:pStyle w:val="3"/>
        <w:pageBreakBefore w:val="0"/>
        <w:kinsoku/>
        <w:wordWrap/>
        <w:overflowPunct/>
        <w:topLinePunct w:val="0"/>
        <w:autoSpaceDE/>
        <w:autoSpaceDN/>
        <w:bidi w:val="0"/>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119" w:name="_Toc24773"/>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lang w:eastAsia="zh-CN"/>
        </w:rPr>
        <w:t>、采</w:t>
      </w:r>
      <w:r>
        <w:rPr>
          <w:rFonts w:hint="eastAsia" w:ascii="方正仿宋_GBK" w:hAnsi="方正仿宋_GBK" w:eastAsia="方正仿宋_GBK" w:cs="方正仿宋_GBK"/>
          <w:color w:val="auto"/>
          <w:sz w:val="24"/>
          <w:szCs w:val="24"/>
          <w:highlight w:val="none"/>
        </w:rPr>
        <w:t>购项目</w:t>
      </w:r>
      <w:r>
        <w:rPr>
          <w:rFonts w:hint="eastAsia" w:ascii="方正仿宋_GBK" w:hAnsi="方正仿宋_GBK" w:eastAsia="方正仿宋_GBK" w:cs="方正仿宋_GBK"/>
          <w:color w:val="auto"/>
          <w:sz w:val="24"/>
          <w:szCs w:val="24"/>
          <w:highlight w:val="none"/>
          <w:lang w:eastAsia="zh-CN"/>
        </w:rPr>
        <w:t>服务需</w:t>
      </w:r>
      <w:r>
        <w:rPr>
          <w:rFonts w:hint="eastAsia" w:ascii="方正仿宋_GBK" w:hAnsi="方正仿宋_GBK" w:eastAsia="方正仿宋_GBK" w:cs="方正仿宋_GBK"/>
          <w:color w:val="auto"/>
          <w:sz w:val="24"/>
          <w:szCs w:val="24"/>
          <w:highlight w:val="none"/>
        </w:rPr>
        <w:t>求</w:t>
      </w:r>
      <w:bookmarkEnd w:id="115"/>
      <w:bookmarkEnd w:id="116"/>
      <w:bookmarkEnd w:id="117"/>
      <w:bookmarkEnd w:id="119"/>
    </w:p>
    <w:p w14:paraId="27EE5FFB">
      <w:pPr>
        <w:pageBreakBefore w:val="0"/>
        <w:kinsoku/>
        <w:wordWrap/>
        <w:overflowPunct/>
        <w:topLinePunct w:val="0"/>
        <w:autoSpaceDE/>
        <w:autoSpaceDN/>
        <w:bidi w:val="0"/>
        <w:snapToGrid w:val="0"/>
        <w:spacing w:line="400" w:lineRule="exact"/>
        <w:ind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“※”标注的服务需求为符合性审查中的实质性要求，若不满足按无效响应处理。</w:t>
      </w:r>
    </w:p>
    <w:p w14:paraId="05AD9790">
      <w:pPr>
        <w:pBdr>
          <w:bottom w:val="none" w:color="auto" w:sz="0" w:space="0"/>
        </w:pBdr>
        <w:snapToGrid w:val="0"/>
        <w:spacing w:line="400" w:lineRule="exact"/>
        <w:ind w:firstLineChars="200"/>
        <w:rPr>
          <w:rFonts w:ascii="方正仿宋_GBK" w:hAnsi="方正仿宋_GBK" w:eastAsia="方正仿宋_GBK" w:cs="方正仿宋_GBK"/>
          <w:i w:val="0"/>
          <w:strike w:val="0"/>
          <w:color w:val="000000"/>
          <w:sz w:val="24"/>
          <w:u w:val="none"/>
        </w:rPr>
      </w:pPr>
      <w:r>
        <w:rPr>
          <w:rFonts w:hint="eastAsia" w:ascii="方正仿宋_GBK" w:hAnsi="宋体" w:eastAsia="方正仿宋_GBK"/>
          <w:color w:val="auto"/>
          <w:sz w:val="24"/>
          <w:szCs w:val="24"/>
        </w:rPr>
        <w:t>“▲”标注的服务需求为重要服务需求，若不满足将按照评审因素中相关规定处理。</w:t>
      </w:r>
    </w:p>
    <w:tbl>
      <w:tblPr>
        <w:tblStyle w:val="64"/>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069"/>
        <w:gridCol w:w="7402"/>
      </w:tblGrid>
      <w:tr w14:paraId="4046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51" w:type="pct"/>
            <w:noWrap w:val="0"/>
            <w:vAlign w:val="center"/>
          </w:tcPr>
          <w:p w14:paraId="1BF6FE5B">
            <w:pPr>
              <w:spacing w:line="360" w:lineRule="exact"/>
              <w:jc w:val="center"/>
              <w:rPr>
                <w:rFonts w:hint="eastAsia" w:ascii="方正仿宋_GBK" w:hAnsi="方正仿宋_GBK" w:eastAsia="方正仿宋_GBK" w:cs="方正仿宋_GBK"/>
                <w:bCs/>
                <w:i w:val="0"/>
                <w:iCs w:val="0"/>
                <w:color w:val="000000"/>
                <w:sz w:val="21"/>
                <w:szCs w:val="21"/>
                <w:highlight w:val="none"/>
              </w:rPr>
            </w:pPr>
            <w:r>
              <w:rPr>
                <w:rFonts w:hint="eastAsia" w:ascii="方正仿宋_GBK" w:hAnsi="方正仿宋_GBK" w:eastAsia="方正仿宋_GBK" w:cs="方正仿宋_GBK"/>
                <w:bCs/>
                <w:i w:val="0"/>
                <w:iCs w:val="0"/>
                <w:color w:val="000000"/>
                <w:sz w:val="21"/>
                <w:szCs w:val="21"/>
                <w:highlight w:val="none"/>
              </w:rPr>
              <w:t>序号</w:t>
            </w:r>
          </w:p>
        </w:tc>
        <w:tc>
          <w:tcPr>
            <w:tcW w:w="586" w:type="pct"/>
            <w:noWrap w:val="0"/>
            <w:vAlign w:val="center"/>
          </w:tcPr>
          <w:p w14:paraId="08CA9D32">
            <w:pPr>
              <w:snapToGrid w:val="0"/>
              <w:spacing w:line="360" w:lineRule="exact"/>
              <w:jc w:val="center"/>
              <w:rPr>
                <w:rFonts w:hint="eastAsia" w:ascii="方正仿宋_GBK" w:hAnsi="方正仿宋_GBK" w:eastAsia="方正仿宋_GBK" w:cs="方正仿宋_GBK"/>
                <w:bCs/>
                <w:i w:val="0"/>
                <w:iCs w:val="0"/>
                <w:color w:val="000000"/>
                <w:sz w:val="21"/>
                <w:szCs w:val="21"/>
                <w:highlight w:val="none"/>
              </w:rPr>
            </w:pPr>
            <w:r>
              <w:rPr>
                <w:rFonts w:hint="eastAsia" w:ascii="方正仿宋_GBK" w:hAnsi="方正仿宋_GBK" w:eastAsia="方正仿宋_GBK" w:cs="方正仿宋_GBK"/>
                <w:bCs/>
                <w:i w:val="0"/>
                <w:iCs w:val="0"/>
                <w:color w:val="000000"/>
                <w:sz w:val="21"/>
                <w:szCs w:val="21"/>
                <w:highlight w:val="none"/>
              </w:rPr>
              <w:t>服务内容</w:t>
            </w:r>
          </w:p>
        </w:tc>
        <w:tc>
          <w:tcPr>
            <w:tcW w:w="4062" w:type="pct"/>
            <w:noWrap w:val="0"/>
            <w:vAlign w:val="center"/>
          </w:tcPr>
          <w:p w14:paraId="7EBF1AF6">
            <w:pPr>
              <w:spacing w:line="360" w:lineRule="exact"/>
              <w:jc w:val="center"/>
              <w:rPr>
                <w:rFonts w:hint="eastAsia" w:ascii="方正仿宋_GBK" w:hAnsi="方正仿宋_GBK" w:eastAsia="方正仿宋_GBK" w:cs="方正仿宋_GBK"/>
                <w:bCs/>
                <w:i w:val="0"/>
                <w:iCs w:val="0"/>
                <w:color w:val="000000"/>
                <w:sz w:val="21"/>
                <w:szCs w:val="21"/>
                <w:highlight w:val="none"/>
              </w:rPr>
            </w:pPr>
            <w:r>
              <w:rPr>
                <w:rFonts w:hint="eastAsia" w:ascii="方正仿宋_GBK" w:hAnsi="方正仿宋_GBK" w:eastAsia="方正仿宋_GBK" w:cs="方正仿宋_GBK"/>
                <w:bCs/>
                <w:i w:val="0"/>
                <w:iCs w:val="0"/>
                <w:color w:val="000000"/>
                <w:sz w:val="21"/>
                <w:szCs w:val="21"/>
                <w:highlight w:val="none"/>
              </w:rPr>
              <w:t>服务需求</w:t>
            </w:r>
          </w:p>
        </w:tc>
      </w:tr>
      <w:tr w14:paraId="7C1C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0"/>
            <w:vAlign w:val="center"/>
          </w:tcPr>
          <w:p w14:paraId="1B281DE9">
            <w:pPr>
              <w:spacing w:line="3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1</w:t>
            </w:r>
          </w:p>
        </w:tc>
        <w:tc>
          <w:tcPr>
            <w:tcW w:w="586" w:type="pct"/>
            <w:noWrap w:val="0"/>
            <w:vAlign w:val="center"/>
          </w:tcPr>
          <w:p w14:paraId="4586BD8F">
            <w:pPr>
              <w:spacing w:line="3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sz w:val="21"/>
                <w:szCs w:val="21"/>
                <w:highlight w:val="none"/>
              </w:rPr>
              <w:t>中英</w:t>
            </w:r>
            <w:r>
              <w:rPr>
                <w:rFonts w:hint="eastAsia" w:ascii="方正仿宋_GBK" w:hAnsi="方正仿宋_GBK" w:eastAsia="方正仿宋_GBK" w:cs="方正仿宋_GBK"/>
                <w:bCs/>
                <w:color w:val="000000"/>
                <w:sz w:val="21"/>
                <w:szCs w:val="21"/>
                <w:highlight w:val="none"/>
                <w:lang w:val="en-US" w:eastAsia="zh-CN"/>
              </w:rPr>
              <w:t>对照</w:t>
            </w:r>
            <w:r>
              <w:rPr>
                <w:rFonts w:hint="eastAsia" w:ascii="方正仿宋_GBK" w:hAnsi="方正仿宋_GBK" w:eastAsia="方正仿宋_GBK" w:cs="方正仿宋_GBK"/>
                <w:bCs/>
                <w:color w:val="000000"/>
                <w:sz w:val="21"/>
                <w:szCs w:val="21"/>
                <w:highlight w:val="none"/>
              </w:rPr>
              <w:t>版数字教材蓝本（不出版）</w:t>
            </w:r>
          </w:p>
        </w:tc>
        <w:tc>
          <w:tcPr>
            <w:tcW w:w="4062" w:type="pct"/>
            <w:noWrap w:val="0"/>
            <w:vAlign w:val="center"/>
          </w:tcPr>
          <w:p w14:paraId="39C25509">
            <w:pPr>
              <w:spacing w:line="360" w:lineRule="exact"/>
              <w:rPr>
                <w:rFonts w:hint="eastAsia" w:ascii="方正仿宋_GBK" w:hAnsi="方正仿宋_GBK" w:eastAsia="方正仿宋_GBK" w:cs="方正仿宋_GBK"/>
                <w:bCs/>
                <w:color w:val="00000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lang w:val="en-US" w:eastAsia="zh-CN"/>
              </w:rPr>
              <w:t>数字化资源建设要求</w:t>
            </w:r>
          </w:p>
          <w:p w14:paraId="3323D702">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采购人主导</w:t>
            </w:r>
            <w:r>
              <w:rPr>
                <w:rFonts w:hint="eastAsia" w:ascii="方正仿宋_GBK" w:hAnsi="方正仿宋_GBK" w:eastAsia="方正仿宋_GBK" w:cs="方正仿宋_GBK"/>
                <w:bCs/>
                <w:color w:val="000000"/>
                <w:kern w:val="0"/>
                <w:sz w:val="21"/>
                <w:szCs w:val="21"/>
                <w:highlight w:val="none"/>
                <w:lang w:val="en-US" w:eastAsia="zh-CN"/>
              </w:rPr>
              <w:t>编写</w:t>
            </w:r>
            <w:r>
              <w:rPr>
                <w:rFonts w:hint="eastAsia" w:ascii="方正仿宋_GBK" w:hAnsi="方正仿宋_GBK" w:eastAsia="方正仿宋_GBK" w:cs="方正仿宋_GBK"/>
                <w:bCs/>
                <w:color w:val="000000"/>
                <w:kern w:val="0"/>
                <w:sz w:val="21"/>
                <w:szCs w:val="21"/>
                <w:highlight w:val="none"/>
              </w:rPr>
              <w:t>教材大纲</w:t>
            </w: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搭建</w:t>
            </w:r>
            <w:r>
              <w:rPr>
                <w:rFonts w:hint="eastAsia" w:ascii="方正仿宋_GBK" w:hAnsi="方正仿宋_GBK" w:eastAsia="方正仿宋_GBK" w:cs="方正仿宋_GBK"/>
                <w:bCs/>
                <w:color w:val="000000"/>
                <w:kern w:val="0"/>
                <w:sz w:val="21"/>
                <w:szCs w:val="21"/>
                <w:highlight w:val="none"/>
              </w:rPr>
              <w:t>章节</w:t>
            </w:r>
            <w:r>
              <w:rPr>
                <w:rFonts w:hint="eastAsia" w:ascii="方正仿宋_GBK" w:hAnsi="方正仿宋_GBK" w:eastAsia="方正仿宋_GBK" w:cs="方正仿宋_GBK"/>
                <w:bCs/>
                <w:color w:val="000000"/>
                <w:kern w:val="0"/>
                <w:sz w:val="21"/>
                <w:szCs w:val="21"/>
                <w:highlight w:val="none"/>
                <w:lang w:val="en-US" w:eastAsia="zh-CN"/>
              </w:rPr>
              <w:t>逻辑框架、制定编写要求、</w:t>
            </w:r>
            <w:r>
              <w:rPr>
                <w:rFonts w:hint="eastAsia" w:ascii="方正仿宋_GBK" w:hAnsi="方正仿宋_GBK" w:eastAsia="方正仿宋_GBK" w:cs="方正仿宋_GBK"/>
                <w:bCs/>
                <w:color w:val="000000"/>
                <w:kern w:val="0"/>
                <w:sz w:val="21"/>
                <w:szCs w:val="21"/>
                <w:highlight w:val="none"/>
              </w:rPr>
              <w:t>审核</w:t>
            </w:r>
            <w:r>
              <w:rPr>
                <w:rFonts w:hint="eastAsia" w:ascii="方正仿宋_GBK" w:hAnsi="方正仿宋_GBK" w:eastAsia="方正仿宋_GBK" w:cs="方正仿宋_GBK"/>
                <w:bCs/>
                <w:color w:val="000000"/>
                <w:kern w:val="0"/>
                <w:sz w:val="21"/>
                <w:szCs w:val="21"/>
                <w:highlight w:val="none"/>
                <w:lang w:val="en-US" w:eastAsia="zh-CN"/>
              </w:rPr>
              <w:t>与校订</w:t>
            </w:r>
            <w:r>
              <w:rPr>
                <w:rFonts w:hint="eastAsia" w:ascii="方正仿宋_GBK" w:hAnsi="方正仿宋_GBK" w:eastAsia="方正仿宋_GBK" w:cs="方正仿宋_GBK"/>
                <w:bCs/>
                <w:color w:val="000000"/>
                <w:kern w:val="0"/>
                <w:sz w:val="21"/>
                <w:szCs w:val="21"/>
                <w:highlight w:val="none"/>
              </w:rPr>
              <w:t>供应商提供的用于教材</w:t>
            </w:r>
            <w:r>
              <w:rPr>
                <w:rFonts w:hint="eastAsia" w:ascii="方正仿宋_GBK" w:hAnsi="方正仿宋_GBK" w:eastAsia="方正仿宋_GBK" w:cs="方正仿宋_GBK"/>
                <w:bCs/>
                <w:color w:val="000000"/>
                <w:kern w:val="0"/>
                <w:sz w:val="21"/>
                <w:szCs w:val="21"/>
                <w:highlight w:val="none"/>
                <w:lang w:val="en-US" w:eastAsia="zh-CN"/>
              </w:rPr>
              <w:t>建设</w:t>
            </w:r>
            <w:r>
              <w:rPr>
                <w:rFonts w:hint="eastAsia" w:ascii="方正仿宋_GBK" w:hAnsi="方正仿宋_GBK" w:eastAsia="方正仿宋_GBK" w:cs="方正仿宋_GBK"/>
                <w:bCs/>
                <w:color w:val="000000"/>
                <w:kern w:val="0"/>
                <w:sz w:val="21"/>
                <w:szCs w:val="21"/>
                <w:highlight w:val="none"/>
              </w:rPr>
              <w:t>的</w:t>
            </w:r>
            <w:r>
              <w:rPr>
                <w:rFonts w:hint="eastAsia" w:ascii="方正仿宋_GBK" w:hAnsi="方正仿宋_GBK" w:eastAsia="方正仿宋_GBK" w:cs="方正仿宋_GBK"/>
                <w:bCs/>
                <w:color w:val="000000"/>
                <w:kern w:val="0"/>
                <w:sz w:val="21"/>
                <w:szCs w:val="21"/>
                <w:highlight w:val="none"/>
                <w:lang w:val="en-US" w:eastAsia="zh-CN"/>
              </w:rPr>
              <w:t>所有数字化资源</w:t>
            </w:r>
            <w:r>
              <w:rPr>
                <w:rFonts w:hint="eastAsia" w:ascii="方正仿宋_GBK" w:hAnsi="方正仿宋_GBK" w:eastAsia="方正仿宋_GBK" w:cs="方正仿宋_GBK"/>
                <w:bCs/>
                <w:color w:val="000000"/>
                <w:kern w:val="0"/>
                <w:sz w:val="21"/>
                <w:szCs w:val="21"/>
                <w:highlight w:val="none"/>
              </w:rPr>
              <w:t>（包括</w:t>
            </w:r>
            <w:r>
              <w:rPr>
                <w:rFonts w:hint="eastAsia" w:ascii="方正仿宋_GBK" w:hAnsi="方正仿宋_GBK" w:eastAsia="方正仿宋_GBK" w:cs="方正仿宋_GBK"/>
                <w:bCs/>
                <w:color w:val="000000"/>
                <w:kern w:val="0"/>
                <w:sz w:val="21"/>
                <w:szCs w:val="21"/>
                <w:highlight w:val="none"/>
                <w:lang w:val="en-US" w:eastAsia="zh-CN"/>
              </w:rPr>
              <w:t>但不限于</w:t>
            </w:r>
            <w:r>
              <w:rPr>
                <w:rFonts w:hint="eastAsia" w:ascii="方正仿宋_GBK" w:hAnsi="方正仿宋_GBK" w:eastAsia="方正仿宋_GBK" w:cs="方正仿宋_GBK"/>
                <w:bCs/>
                <w:color w:val="000000"/>
                <w:kern w:val="0"/>
                <w:sz w:val="21"/>
                <w:szCs w:val="21"/>
                <w:highlight w:val="none"/>
              </w:rPr>
              <w:t>文本、</w:t>
            </w:r>
            <w:r>
              <w:rPr>
                <w:rFonts w:hint="eastAsia" w:ascii="方正仿宋_GBK" w:hAnsi="方正仿宋_GBK" w:eastAsia="方正仿宋_GBK" w:cs="方正仿宋_GBK"/>
                <w:bCs/>
                <w:color w:val="000000"/>
                <w:kern w:val="0"/>
                <w:sz w:val="21"/>
                <w:szCs w:val="21"/>
                <w:highlight w:val="none"/>
                <w:lang w:val="en-US" w:eastAsia="zh-CN"/>
              </w:rPr>
              <w:t>图表</w:t>
            </w:r>
            <w:r>
              <w:rPr>
                <w:rFonts w:hint="eastAsia" w:ascii="方正仿宋_GBK" w:hAnsi="方正仿宋_GBK" w:eastAsia="方正仿宋_GBK" w:cs="方正仿宋_GBK"/>
                <w:bCs/>
                <w:color w:val="000000"/>
                <w:kern w:val="0"/>
                <w:sz w:val="21"/>
                <w:szCs w:val="21"/>
                <w:highlight w:val="none"/>
              </w:rPr>
              <w:t>、动画、视频</w:t>
            </w: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链接、AI教学模和交互式作业模块</w:t>
            </w:r>
            <w:r>
              <w:rPr>
                <w:rFonts w:hint="eastAsia" w:ascii="方正仿宋_GBK" w:hAnsi="方正仿宋_GBK" w:eastAsia="方正仿宋_GBK" w:cs="方正仿宋_GBK"/>
                <w:bCs/>
                <w:color w:val="000000"/>
                <w:kern w:val="0"/>
                <w:sz w:val="21"/>
                <w:szCs w:val="21"/>
                <w:highlight w:val="none"/>
              </w:rPr>
              <w:t>等）</w:t>
            </w: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rPr>
              <w:t>供应商负责按照采购人要求</w:t>
            </w: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将本服务制作</w:t>
            </w:r>
            <w:r>
              <w:rPr>
                <w:rFonts w:hint="eastAsia" w:ascii="方正仿宋_GBK" w:hAnsi="方正仿宋_GBK" w:eastAsia="方正仿宋_GBK" w:cs="方正仿宋_GBK"/>
                <w:bCs/>
                <w:color w:val="000000"/>
                <w:sz w:val="21"/>
                <w:szCs w:val="21"/>
                <w:highlight w:val="none"/>
                <w:lang w:eastAsia="zh-CN"/>
              </w:rPr>
              <w:t>《</w:t>
            </w:r>
            <w:r>
              <w:rPr>
                <w:rFonts w:hint="eastAsia" w:ascii="方正仿宋_GBK" w:hAnsi="方正仿宋_GBK" w:eastAsia="方正仿宋_GBK" w:cs="方正仿宋_GBK"/>
                <w:bCs/>
                <w:color w:val="auto"/>
                <w:sz w:val="21"/>
                <w:szCs w:val="21"/>
                <w:highlight w:val="none"/>
                <w:lang w:eastAsia="zh-CN"/>
              </w:rPr>
              <w:t>新能源汽车充电技术</w:t>
            </w:r>
            <w:r>
              <w:rPr>
                <w:rFonts w:hint="eastAsia" w:ascii="方正仿宋_GBK" w:hAnsi="方正仿宋_GBK" w:eastAsia="方正仿宋_GBK" w:cs="方正仿宋_GBK"/>
                <w:bCs/>
                <w:color w:val="00000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课程的数字化资源</w:t>
            </w:r>
            <w:r>
              <w:rPr>
                <w:rFonts w:hint="eastAsia" w:ascii="方正仿宋_GBK" w:hAnsi="方正仿宋_GBK" w:eastAsia="方正仿宋_GBK" w:cs="方正仿宋_GBK"/>
                <w:bCs/>
                <w:color w:val="000000"/>
                <w:kern w:val="0"/>
                <w:sz w:val="21"/>
                <w:szCs w:val="21"/>
                <w:highlight w:val="none"/>
              </w:rPr>
              <w:t>嵌入</w:t>
            </w:r>
            <w:r>
              <w:rPr>
                <w:rFonts w:hint="eastAsia" w:ascii="方正仿宋_GBK" w:hAnsi="方正仿宋_GBK" w:eastAsia="方正仿宋_GBK" w:cs="方正仿宋_GBK"/>
                <w:bCs/>
                <w:color w:val="000000"/>
                <w:kern w:val="0"/>
                <w:sz w:val="21"/>
                <w:szCs w:val="21"/>
                <w:highlight w:val="none"/>
                <w:lang w:val="en-US" w:eastAsia="zh-CN"/>
              </w:rPr>
              <w:t>采购人制定的教材框架</w:t>
            </w:r>
            <w:r>
              <w:rPr>
                <w:rFonts w:hint="eastAsia" w:ascii="方正仿宋_GBK" w:hAnsi="方正仿宋_GBK" w:eastAsia="方正仿宋_GBK" w:cs="方正仿宋_GBK"/>
                <w:bCs/>
                <w:color w:val="000000"/>
                <w:kern w:val="0"/>
                <w:sz w:val="21"/>
                <w:szCs w:val="21"/>
                <w:highlight w:val="none"/>
              </w:rPr>
              <w:t>中</w:t>
            </w: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并根据每一轮采购人提出的审核意见修改其呈现形式和说明文本；对于不便嵌入的数字化资源</w:t>
            </w:r>
            <w:r>
              <w:rPr>
                <w:rFonts w:hint="eastAsia" w:ascii="方正仿宋_GBK" w:hAnsi="方正仿宋_GBK" w:eastAsia="方正仿宋_GBK" w:cs="方正仿宋_GBK"/>
                <w:bCs/>
                <w:color w:val="000000"/>
                <w:kern w:val="0"/>
                <w:sz w:val="21"/>
                <w:szCs w:val="21"/>
                <w:highlight w:val="none"/>
              </w:rPr>
              <w:t>，应做好</w:t>
            </w:r>
            <w:r>
              <w:rPr>
                <w:rFonts w:hint="eastAsia" w:ascii="方正仿宋_GBK" w:hAnsi="方正仿宋_GBK" w:eastAsia="方正仿宋_GBK" w:cs="方正仿宋_GBK"/>
                <w:bCs/>
                <w:color w:val="000000"/>
                <w:kern w:val="0"/>
                <w:sz w:val="21"/>
                <w:szCs w:val="21"/>
                <w:highlight w:val="none"/>
                <w:lang w:val="en-US" w:eastAsia="zh-CN"/>
              </w:rPr>
              <w:t>标记和位置索引</w:t>
            </w:r>
            <w:r>
              <w:rPr>
                <w:rFonts w:hint="eastAsia" w:ascii="方正仿宋_GBK" w:hAnsi="方正仿宋_GBK" w:eastAsia="方正仿宋_GBK" w:cs="方正仿宋_GBK"/>
                <w:bCs/>
                <w:color w:val="000000"/>
                <w:kern w:val="0"/>
                <w:sz w:val="21"/>
                <w:szCs w:val="21"/>
                <w:highlight w:val="none"/>
              </w:rPr>
              <w:t>，以便于后续集成</w:t>
            </w:r>
            <w:r>
              <w:rPr>
                <w:rFonts w:hint="eastAsia" w:ascii="方正仿宋_GBK" w:hAnsi="方正仿宋_GBK" w:eastAsia="方正仿宋_GBK" w:cs="方正仿宋_GBK"/>
                <w:bCs/>
                <w:color w:val="000000"/>
                <w:kern w:val="0"/>
                <w:sz w:val="21"/>
                <w:szCs w:val="21"/>
                <w:highlight w:val="none"/>
                <w:lang w:val="en-US" w:eastAsia="zh-CN"/>
              </w:rPr>
              <w:t>至</w:t>
            </w:r>
            <w:r>
              <w:rPr>
                <w:rFonts w:hint="eastAsia" w:ascii="方正仿宋_GBK" w:hAnsi="方正仿宋_GBK" w:eastAsia="方正仿宋_GBK" w:cs="方正仿宋_GBK"/>
                <w:bCs/>
                <w:color w:val="000000"/>
                <w:sz w:val="21"/>
                <w:szCs w:val="21"/>
                <w:highlight w:val="none"/>
                <w:lang w:eastAsia="zh-CN"/>
              </w:rPr>
              <w:t>《</w:t>
            </w:r>
            <w:r>
              <w:rPr>
                <w:rFonts w:hint="eastAsia" w:ascii="方正仿宋_GBK" w:hAnsi="方正仿宋_GBK" w:eastAsia="方正仿宋_GBK" w:cs="方正仿宋_GBK"/>
                <w:bCs/>
                <w:color w:val="auto"/>
                <w:sz w:val="21"/>
                <w:szCs w:val="21"/>
                <w:highlight w:val="none"/>
                <w:lang w:eastAsia="zh-CN"/>
              </w:rPr>
              <w:t>新能源汽车充电技术</w:t>
            </w:r>
            <w:r>
              <w:rPr>
                <w:rFonts w:hint="eastAsia" w:ascii="方正仿宋_GBK" w:hAnsi="方正仿宋_GBK" w:eastAsia="方正仿宋_GBK" w:cs="方正仿宋_GBK"/>
                <w:bCs/>
                <w:color w:val="00000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课程数字化资源</w:t>
            </w:r>
            <w:r>
              <w:rPr>
                <w:rFonts w:hint="eastAsia" w:ascii="方正仿宋_GBK" w:hAnsi="方正仿宋_GBK" w:eastAsia="方正仿宋_GBK" w:cs="方正仿宋_GBK"/>
                <w:bCs/>
                <w:color w:val="000000"/>
                <w:kern w:val="0"/>
                <w:sz w:val="21"/>
                <w:szCs w:val="21"/>
                <w:highlight w:val="none"/>
              </w:rPr>
              <w:t>平台。</w:t>
            </w:r>
          </w:p>
          <w:p w14:paraId="083D9AAC">
            <w:pPr>
              <w:spacing w:line="360" w:lineRule="exact"/>
              <w:rPr>
                <w:rFonts w:hint="eastAsia" w:ascii="方正仿宋_GBK" w:hAnsi="方正仿宋_GBK" w:eastAsia="方正仿宋_GBK" w:cs="方正仿宋_GBK"/>
                <w:bCs/>
                <w:color w:val="00000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kern w:val="0"/>
                <w:sz w:val="21"/>
                <w:szCs w:val="21"/>
                <w:highlight w:val="none"/>
                <w:lang w:val="en-US" w:eastAsia="zh-CN"/>
              </w:rPr>
              <w:t>2、</w:t>
            </w:r>
            <w:r>
              <w:rPr>
                <w:rFonts w:hint="eastAsia" w:ascii="方正仿宋_GBK" w:hAnsi="方正仿宋_GBK" w:eastAsia="方正仿宋_GBK" w:cs="方正仿宋_GBK"/>
                <w:bCs/>
                <w:color w:val="000000"/>
                <w:sz w:val="21"/>
                <w:szCs w:val="21"/>
                <w:highlight w:val="none"/>
              </w:rPr>
              <w:t>数</w:t>
            </w:r>
            <w:r>
              <w:rPr>
                <w:rFonts w:hint="eastAsia" w:ascii="方正仿宋_GBK" w:hAnsi="方正仿宋_GBK" w:eastAsia="方正仿宋_GBK" w:cs="方正仿宋_GBK"/>
                <w:bCs/>
                <w:color w:val="000000"/>
                <w:kern w:val="0"/>
                <w:sz w:val="21"/>
                <w:szCs w:val="21"/>
                <w:highlight w:val="none"/>
              </w:rPr>
              <w:t>字</w:t>
            </w:r>
            <w:r>
              <w:rPr>
                <w:rFonts w:hint="eastAsia" w:ascii="方正仿宋_GBK" w:hAnsi="方正仿宋_GBK" w:eastAsia="方正仿宋_GBK" w:cs="方正仿宋_GBK"/>
                <w:bCs/>
                <w:color w:val="000000"/>
                <w:kern w:val="0"/>
                <w:sz w:val="21"/>
                <w:szCs w:val="21"/>
                <w:highlight w:val="none"/>
                <w:lang w:val="en-US" w:eastAsia="zh-CN"/>
              </w:rPr>
              <w:t>化</w:t>
            </w:r>
            <w:r>
              <w:rPr>
                <w:rFonts w:hint="eastAsia" w:ascii="方正仿宋_GBK" w:hAnsi="方正仿宋_GBK" w:eastAsia="方正仿宋_GBK" w:cs="方正仿宋_GBK"/>
                <w:bCs/>
                <w:color w:val="000000"/>
                <w:sz w:val="21"/>
                <w:szCs w:val="21"/>
                <w:highlight w:val="none"/>
                <w:lang w:val="en-US" w:eastAsia="zh-CN"/>
              </w:rPr>
              <w:t>资源</w:t>
            </w:r>
            <w:r>
              <w:rPr>
                <w:rFonts w:hint="eastAsia" w:ascii="方正仿宋_GBK" w:hAnsi="方正仿宋_GBK" w:eastAsia="方正仿宋_GBK" w:cs="方正仿宋_GBK"/>
                <w:bCs/>
                <w:color w:val="000000"/>
                <w:kern w:val="0"/>
                <w:sz w:val="21"/>
                <w:szCs w:val="21"/>
                <w:highlight w:val="none"/>
              </w:rPr>
              <w:t>内容要</w:t>
            </w:r>
            <w:r>
              <w:rPr>
                <w:rFonts w:hint="eastAsia" w:ascii="方正仿宋_GBK" w:hAnsi="方正仿宋_GBK" w:eastAsia="方正仿宋_GBK" w:cs="方正仿宋_GBK"/>
                <w:bCs/>
                <w:color w:val="000000"/>
                <w:sz w:val="21"/>
                <w:szCs w:val="21"/>
                <w:highlight w:val="none"/>
              </w:rPr>
              <w:t>求</w:t>
            </w:r>
          </w:p>
          <w:p w14:paraId="22ADB955">
            <w:pPr>
              <w:numPr>
                <w:ilvl w:val="0"/>
                <w:numId w:val="0"/>
              </w:numPr>
              <w:spacing w:line="360" w:lineRule="exact"/>
              <w:rPr>
                <w:rFonts w:hint="eastAsia" w:ascii="方正仿宋_GBK" w:hAnsi="方正仿宋_GBK" w:eastAsia="方正仿宋_GBK" w:cs="方正仿宋_GBK"/>
                <w:bCs/>
                <w:color w:val="000000"/>
                <w:sz w:val="21"/>
                <w:szCs w:val="21"/>
                <w:highlight w:val="none"/>
              </w:rPr>
            </w:pPr>
            <w:r>
              <w:rPr>
                <w:rFonts w:hint="eastAsia" w:ascii="方正仿宋_GBK" w:hAnsi="方正仿宋_GBK" w:eastAsia="方正仿宋_GBK" w:cs="方正仿宋_GBK"/>
                <w:bCs/>
                <w:color w:val="000000"/>
                <w:kern w:val="2"/>
                <w:sz w:val="21"/>
                <w:szCs w:val="21"/>
                <w:lang w:val="en-US" w:eastAsia="zh-CN" w:bidi="ar-SA"/>
              </w:rPr>
              <w:t>（1）</w:t>
            </w:r>
            <w:r>
              <w:rPr>
                <w:rFonts w:hint="eastAsia" w:ascii="方正仿宋_GBK" w:hAnsi="方正仿宋_GBK" w:eastAsia="方正仿宋_GBK" w:cs="方正仿宋_GBK"/>
                <w:bCs/>
                <w:color w:val="000000"/>
                <w:sz w:val="21"/>
                <w:szCs w:val="21"/>
                <w:highlight w:val="none"/>
              </w:rPr>
              <w:t>数字</w:t>
            </w:r>
            <w:r>
              <w:rPr>
                <w:rFonts w:hint="eastAsia" w:ascii="方正仿宋_GBK" w:hAnsi="方正仿宋_GBK" w:eastAsia="方正仿宋_GBK" w:cs="方正仿宋_GBK"/>
                <w:bCs/>
                <w:color w:val="000000"/>
                <w:kern w:val="0"/>
                <w:sz w:val="21"/>
                <w:szCs w:val="21"/>
                <w:highlight w:val="none"/>
                <w:lang w:val="en-US" w:eastAsia="zh-CN"/>
              </w:rPr>
              <w:t>化</w:t>
            </w:r>
            <w:r>
              <w:rPr>
                <w:rFonts w:hint="eastAsia" w:ascii="方正仿宋_GBK" w:hAnsi="方正仿宋_GBK" w:eastAsia="方正仿宋_GBK" w:cs="方正仿宋_GBK"/>
                <w:bCs/>
                <w:color w:val="000000"/>
                <w:sz w:val="21"/>
                <w:szCs w:val="21"/>
                <w:highlight w:val="none"/>
                <w:lang w:val="en-US" w:eastAsia="zh-CN"/>
              </w:rPr>
              <w:t>资源需</w:t>
            </w:r>
            <w:r>
              <w:rPr>
                <w:rFonts w:hint="eastAsia" w:ascii="方正仿宋_GBK" w:hAnsi="方正仿宋_GBK" w:eastAsia="方正仿宋_GBK" w:cs="方正仿宋_GBK"/>
                <w:bCs/>
                <w:color w:val="000000"/>
                <w:sz w:val="21"/>
                <w:szCs w:val="21"/>
                <w:highlight w:val="none"/>
              </w:rPr>
              <w:t>具有AI功能，</w:t>
            </w:r>
            <w:r>
              <w:rPr>
                <w:rFonts w:hint="eastAsia" w:ascii="方正仿宋_GBK" w:hAnsi="方正仿宋_GBK" w:eastAsia="方正仿宋_GBK" w:cs="方正仿宋_GBK"/>
                <w:bCs/>
                <w:color w:val="000000"/>
                <w:sz w:val="21"/>
                <w:szCs w:val="21"/>
                <w:highlight w:val="none"/>
                <w:lang w:val="en-US" w:eastAsia="zh-CN"/>
              </w:rPr>
              <w:t>至少包含</w:t>
            </w:r>
            <w:r>
              <w:rPr>
                <w:rFonts w:hint="eastAsia" w:ascii="方正仿宋_GBK" w:hAnsi="方正仿宋_GBK" w:eastAsia="方正仿宋_GBK" w:cs="方正仿宋_GBK"/>
                <w:bCs/>
                <w:color w:val="000000"/>
                <w:sz w:val="21"/>
                <w:szCs w:val="21"/>
                <w:highlight w:val="none"/>
              </w:rPr>
              <w:t>笔记</w:t>
            </w:r>
            <w:r>
              <w:rPr>
                <w:rFonts w:hint="eastAsia" w:ascii="方正仿宋_GBK" w:hAnsi="方正仿宋_GBK" w:eastAsia="方正仿宋_GBK" w:cs="方正仿宋_GBK"/>
                <w:bCs/>
                <w:color w:val="000000"/>
                <w:sz w:val="21"/>
                <w:szCs w:val="21"/>
                <w:highlight w:val="none"/>
                <w:lang w:eastAsia="zh-CN"/>
              </w:rPr>
              <w:t>、</w:t>
            </w:r>
            <w:r>
              <w:rPr>
                <w:rFonts w:hint="eastAsia" w:ascii="方正仿宋_GBK" w:hAnsi="方正仿宋_GBK" w:eastAsia="方正仿宋_GBK" w:cs="方正仿宋_GBK"/>
                <w:bCs/>
                <w:color w:val="000000"/>
                <w:sz w:val="21"/>
                <w:szCs w:val="21"/>
                <w:highlight w:val="none"/>
                <w:lang w:val="en-US" w:eastAsia="zh-CN"/>
              </w:rPr>
              <w:t>总结、</w:t>
            </w:r>
            <w:r>
              <w:rPr>
                <w:rFonts w:hint="eastAsia" w:ascii="方正仿宋_GBK" w:hAnsi="方正仿宋_GBK" w:eastAsia="方正仿宋_GBK" w:cs="方正仿宋_GBK"/>
                <w:bCs/>
                <w:color w:val="000000"/>
                <w:sz w:val="21"/>
                <w:szCs w:val="21"/>
                <w:highlight w:val="none"/>
              </w:rPr>
              <w:t>交互式提问</w:t>
            </w:r>
            <w:r>
              <w:rPr>
                <w:rFonts w:hint="eastAsia" w:ascii="方正仿宋_GBK" w:hAnsi="方正仿宋_GBK" w:eastAsia="方正仿宋_GBK" w:cs="方正仿宋_GBK"/>
                <w:bCs/>
                <w:color w:val="000000"/>
                <w:sz w:val="21"/>
                <w:szCs w:val="21"/>
                <w:highlight w:val="none"/>
                <w:lang w:eastAsia="zh-CN"/>
              </w:rPr>
              <w:t>、</w:t>
            </w:r>
            <w:r>
              <w:rPr>
                <w:rFonts w:hint="eastAsia" w:ascii="方正仿宋_GBK" w:hAnsi="方正仿宋_GBK" w:eastAsia="方正仿宋_GBK" w:cs="方正仿宋_GBK"/>
                <w:bCs/>
                <w:color w:val="000000"/>
                <w:sz w:val="21"/>
                <w:szCs w:val="21"/>
                <w:highlight w:val="none"/>
                <w:lang w:val="en-US" w:eastAsia="zh-CN"/>
              </w:rPr>
              <w:t>个性化作业等</w:t>
            </w:r>
            <w:r>
              <w:rPr>
                <w:rFonts w:hint="eastAsia" w:ascii="方正仿宋_GBK" w:hAnsi="方正仿宋_GBK" w:eastAsia="方正仿宋_GBK" w:cs="方正仿宋_GBK"/>
                <w:bCs/>
                <w:color w:val="000000"/>
                <w:sz w:val="21"/>
                <w:szCs w:val="21"/>
                <w:highlight w:val="none"/>
              </w:rPr>
              <w:t>，每章设计不少于1个基于AI的交互式教学活动，全书不少于5个，并将其嵌入数字</w:t>
            </w:r>
            <w:r>
              <w:rPr>
                <w:rFonts w:hint="eastAsia" w:ascii="方正仿宋_GBK" w:hAnsi="方正仿宋_GBK" w:eastAsia="方正仿宋_GBK" w:cs="方正仿宋_GBK"/>
                <w:bCs/>
                <w:color w:val="000000"/>
                <w:sz w:val="21"/>
                <w:szCs w:val="21"/>
                <w:highlight w:val="none"/>
                <w:lang w:val="en-US" w:eastAsia="zh-CN"/>
              </w:rPr>
              <w:t>资源中</w:t>
            </w:r>
            <w:r>
              <w:rPr>
                <w:rFonts w:hint="eastAsia" w:ascii="方正仿宋_GBK" w:hAnsi="方正仿宋_GBK" w:eastAsia="方正仿宋_GBK" w:cs="方正仿宋_GBK"/>
                <w:bCs/>
                <w:color w:val="000000"/>
                <w:sz w:val="21"/>
                <w:szCs w:val="21"/>
                <w:highlight w:val="none"/>
              </w:rPr>
              <w:t>。</w:t>
            </w:r>
          </w:p>
          <w:p w14:paraId="4358ADEC">
            <w:pPr>
              <w:numPr>
                <w:ilvl w:val="0"/>
                <w:numId w:val="0"/>
              </w:numPr>
              <w:spacing w:line="360" w:lineRule="exact"/>
              <w:rPr>
                <w:rFonts w:hint="eastAsia" w:ascii="方正仿宋_GBK" w:hAnsi="方正仿宋_GBK" w:eastAsia="方正仿宋_GBK" w:cs="方正仿宋_GBK"/>
                <w:bCs/>
                <w:color w:val="000000"/>
                <w:sz w:val="21"/>
                <w:szCs w:val="21"/>
                <w:highlight w:val="none"/>
              </w:rPr>
            </w:pPr>
            <w:r>
              <w:rPr>
                <w:rFonts w:hint="eastAsia" w:ascii="方正仿宋_GBK" w:hAnsi="方正仿宋_GBK" w:eastAsia="方正仿宋_GBK" w:cs="方正仿宋_GBK"/>
                <w:bCs/>
                <w:color w:val="000000"/>
                <w:kern w:val="2"/>
                <w:sz w:val="21"/>
                <w:szCs w:val="21"/>
                <w:lang w:val="en-US" w:eastAsia="zh-CN" w:bidi="ar-SA"/>
              </w:rPr>
              <w:t>（2）</w:t>
            </w:r>
            <w:r>
              <w:rPr>
                <w:rFonts w:hint="eastAsia" w:ascii="方正仿宋_GBK" w:hAnsi="方正仿宋_GBK" w:eastAsia="方正仿宋_GBK" w:cs="方正仿宋_GBK"/>
                <w:bCs/>
                <w:color w:val="000000"/>
                <w:sz w:val="21"/>
                <w:szCs w:val="21"/>
                <w:highlight w:val="none"/>
                <w:lang w:val="en-US" w:eastAsia="zh-CN"/>
              </w:rPr>
              <w:t>用于</w:t>
            </w:r>
            <w:r>
              <w:rPr>
                <w:rFonts w:hint="eastAsia" w:ascii="方正仿宋_GBK" w:hAnsi="方正仿宋_GBK" w:eastAsia="方正仿宋_GBK" w:cs="方正仿宋_GBK"/>
                <w:bCs/>
                <w:color w:val="000000"/>
                <w:sz w:val="21"/>
                <w:szCs w:val="21"/>
                <w:highlight w:val="none"/>
                <w:lang w:eastAsia="zh-CN"/>
              </w:rPr>
              <w:t>《</w:t>
            </w:r>
            <w:r>
              <w:rPr>
                <w:rFonts w:hint="eastAsia" w:ascii="方正仿宋_GBK" w:hAnsi="方正仿宋_GBK" w:eastAsia="方正仿宋_GBK" w:cs="方正仿宋_GBK"/>
                <w:bCs/>
                <w:color w:val="auto"/>
                <w:sz w:val="21"/>
                <w:szCs w:val="21"/>
                <w:highlight w:val="none"/>
                <w:lang w:eastAsia="zh-CN"/>
              </w:rPr>
              <w:t>新能源汽车充电技术</w:t>
            </w:r>
            <w:r>
              <w:rPr>
                <w:rFonts w:hint="eastAsia" w:ascii="方正仿宋_GBK" w:hAnsi="方正仿宋_GBK" w:eastAsia="方正仿宋_GBK" w:cs="方正仿宋_GBK"/>
                <w:bCs/>
                <w:color w:val="000000"/>
                <w:sz w:val="21"/>
                <w:szCs w:val="21"/>
                <w:highlight w:val="none"/>
                <w:lang w:eastAsia="zh-CN"/>
              </w:rPr>
              <w:t>》</w:t>
            </w:r>
            <w:r>
              <w:rPr>
                <w:rFonts w:hint="eastAsia" w:ascii="方正仿宋_GBK" w:hAnsi="方正仿宋_GBK" w:eastAsia="方正仿宋_GBK" w:cs="方正仿宋_GBK"/>
                <w:bCs/>
                <w:color w:val="000000"/>
                <w:sz w:val="21"/>
                <w:szCs w:val="21"/>
                <w:highlight w:val="none"/>
                <w:lang w:val="en-US" w:eastAsia="zh-CN"/>
              </w:rPr>
              <w:t>课程的所有数字化资源（至少包含</w:t>
            </w:r>
            <w:r>
              <w:rPr>
                <w:rFonts w:hint="eastAsia" w:ascii="方正仿宋_GBK" w:hAnsi="方正仿宋_GBK" w:eastAsia="方正仿宋_GBK" w:cs="方正仿宋_GBK"/>
                <w:bCs/>
                <w:color w:val="000000"/>
                <w:sz w:val="21"/>
                <w:szCs w:val="21"/>
                <w:highlight w:val="none"/>
              </w:rPr>
              <w:t>视频、动画、虚拟仿真、交互式习题、重点词等</w:t>
            </w:r>
            <w:r>
              <w:rPr>
                <w:rFonts w:hint="eastAsia" w:ascii="方正仿宋_GBK" w:hAnsi="方正仿宋_GBK" w:eastAsia="方正仿宋_GBK" w:cs="方正仿宋_GBK"/>
                <w:bCs/>
                <w:color w:val="000000"/>
                <w:sz w:val="21"/>
                <w:szCs w:val="21"/>
                <w:highlight w:val="none"/>
                <w:lang w:val="en-US" w:eastAsia="zh-CN"/>
              </w:rPr>
              <w:t>）版权均归属于重庆工商职业学院，且不允许已归属于其他单位的资源出现于本课程</w:t>
            </w:r>
            <w:r>
              <w:rPr>
                <w:rFonts w:hint="eastAsia" w:ascii="方正仿宋_GBK" w:hAnsi="方正仿宋_GBK" w:eastAsia="方正仿宋_GBK" w:cs="方正仿宋_GBK"/>
                <w:bCs/>
                <w:color w:val="000000"/>
                <w:sz w:val="21"/>
                <w:szCs w:val="21"/>
                <w:highlight w:val="none"/>
              </w:rPr>
              <w:t>数</w:t>
            </w:r>
            <w:r>
              <w:rPr>
                <w:rFonts w:hint="eastAsia" w:ascii="方正仿宋_GBK" w:hAnsi="方正仿宋_GBK" w:eastAsia="方正仿宋_GBK" w:cs="方正仿宋_GBK"/>
                <w:bCs/>
                <w:color w:val="000000"/>
                <w:kern w:val="0"/>
                <w:sz w:val="21"/>
                <w:szCs w:val="21"/>
                <w:highlight w:val="none"/>
              </w:rPr>
              <w:t>字</w:t>
            </w:r>
            <w:r>
              <w:rPr>
                <w:rFonts w:hint="eastAsia" w:ascii="方正仿宋_GBK" w:hAnsi="方正仿宋_GBK" w:eastAsia="方正仿宋_GBK" w:cs="方正仿宋_GBK"/>
                <w:bCs/>
                <w:color w:val="000000"/>
                <w:sz w:val="21"/>
                <w:szCs w:val="21"/>
                <w:highlight w:val="none"/>
                <w:lang w:val="en-US" w:eastAsia="zh-CN"/>
              </w:rPr>
              <w:t>资源内容中</w:t>
            </w:r>
            <w:r>
              <w:rPr>
                <w:rFonts w:hint="eastAsia" w:ascii="方正仿宋_GBK" w:hAnsi="方正仿宋_GBK" w:eastAsia="方正仿宋_GBK" w:cs="方正仿宋_GBK"/>
                <w:bCs/>
                <w:color w:val="000000"/>
                <w:sz w:val="21"/>
                <w:szCs w:val="21"/>
                <w:highlight w:val="none"/>
              </w:rPr>
              <w:t>。</w:t>
            </w:r>
          </w:p>
          <w:p w14:paraId="2162AE3C">
            <w:pPr>
              <w:spacing w:line="360" w:lineRule="exact"/>
              <w:rPr>
                <w:rFonts w:hint="eastAsia" w:ascii="方正仿宋_GBK" w:hAnsi="方正仿宋_GBK" w:eastAsia="方正仿宋_GBK" w:cs="方正仿宋_GBK"/>
                <w:bCs/>
                <w:color w:val="000000"/>
                <w:sz w:val="21"/>
                <w:szCs w:val="21"/>
                <w:highlight w:val="none"/>
                <w:lang w:val="en-US" w:eastAsia="zh-CN"/>
              </w:rPr>
            </w:pPr>
            <w:r>
              <w:rPr>
                <w:rFonts w:hint="eastAsia" w:ascii="方正仿宋_GBK" w:hAnsi="方正仿宋_GBK" w:eastAsia="方正仿宋_GBK" w:cs="方正仿宋_GBK"/>
                <w:bCs/>
                <w:color w:val="000000"/>
                <w:sz w:val="21"/>
                <w:szCs w:val="21"/>
                <w:highlight w:val="none"/>
                <w:lang w:val="en-US" w:eastAsia="zh-CN"/>
              </w:rPr>
              <w:t>3、数字化资源形式要求</w:t>
            </w:r>
          </w:p>
          <w:p w14:paraId="5BC0114F">
            <w:pPr>
              <w:spacing w:line="360" w:lineRule="exact"/>
              <w:rPr>
                <w:rFonts w:hint="eastAsia" w:ascii="方正仿宋_GBK" w:hAnsi="方正仿宋_GBK" w:eastAsia="方正仿宋_GBK" w:cs="方正仿宋_GBK"/>
                <w:bCs/>
                <w:color w:val="000000"/>
                <w:sz w:val="21"/>
                <w:szCs w:val="21"/>
                <w:highlight w:val="none"/>
              </w:rPr>
            </w:pPr>
            <w:r>
              <w:rPr>
                <w:rFonts w:hint="eastAsia" w:ascii="方正仿宋_GBK" w:hAnsi="方正仿宋_GBK" w:eastAsia="方正仿宋_GBK" w:cs="方正仿宋_GBK"/>
                <w:bCs/>
                <w:color w:val="000000"/>
                <w:sz w:val="21"/>
                <w:szCs w:val="21"/>
                <w:highlight w:val="none"/>
                <w:lang w:val="en-US" w:eastAsia="zh-CN"/>
              </w:rPr>
              <w:t>数字化资源以文本、图表、动画、视频和链接等形态呈现，采用文本描述为主、数字资源展示为辅，两者应有紧密的对应关系和位置关系。</w:t>
            </w:r>
          </w:p>
        </w:tc>
      </w:tr>
      <w:tr w14:paraId="157A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0"/>
            <w:vAlign w:val="center"/>
          </w:tcPr>
          <w:p w14:paraId="546F6583">
            <w:pPr>
              <w:spacing w:line="3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2</w:t>
            </w:r>
          </w:p>
        </w:tc>
        <w:tc>
          <w:tcPr>
            <w:tcW w:w="586" w:type="pct"/>
            <w:noWrap w:val="0"/>
            <w:vAlign w:val="center"/>
          </w:tcPr>
          <w:p w14:paraId="385A3E4E">
            <w:pPr>
              <w:spacing w:line="3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sz w:val="21"/>
                <w:szCs w:val="21"/>
                <w:highlight w:val="none"/>
              </w:rPr>
              <w:t>课程概述视频</w:t>
            </w:r>
          </w:p>
        </w:tc>
        <w:tc>
          <w:tcPr>
            <w:tcW w:w="4062" w:type="pct"/>
            <w:noWrap w:val="0"/>
            <w:vAlign w:val="center"/>
          </w:tcPr>
          <w:p w14:paraId="68AE1020">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全高清分辨率应不低于1920*1080，16:9 画面比，保证成片质量以及画面质感。片长：5-15分钟；字幕：根据</w:t>
            </w:r>
            <w:r>
              <w:rPr>
                <w:rFonts w:hint="eastAsia" w:ascii="方正仿宋_GBK" w:hAnsi="方正仿宋_GBK" w:eastAsia="方正仿宋_GBK" w:cs="方正仿宋_GBK"/>
                <w:bCs/>
                <w:color w:val="000000"/>
                <w:kern w:val="0"/>
                <w:sz w:val="21"/>
                <w:szCs w:val="21"/>
                <w:highlight w:val="none"/>
                <w:lang w:val="en-US" w:eastAsia="zh-CN"/>
              </w:rPr>
              <w:t>采购人</w:t>
            </w:r>
            <w:r>
              <w:rPr>
                <w:rFonts w:hint="eastAsia" w:ascii="方正仿宋_GBK" w:hAnsi="方正仿宋_GBK" w:eastAsia="方正仿宋_GBK" w:cs="方正仿宋_GBK"/>
                <w:bCs/>
                <w:color w:val="000000"/>
                <w:kern w:val="0"/>
                <w:sz w:val="21"/>
                <w:szCs w:val="21"/>
                <w:highlight w:val="none"/>
              </w:rPr>
              <w:t>要求；解说词：风格凝练自然、真诚平实；配音：男音或女音，以圆润淳厚清朗的声线演绎，张弛有度，富有感染力，著作权与使用权归</w:t>
            </w:r>
            <w:r>
              <w:rPr>
                <w:rFonts w:hint="eastAsia" w:ascii="方正仿宋_GBK" w:hAnsi="方正仿宋_GBK" w:eastAsia="方正仿宋_GBK" w:cs="方正仿宋_GBK"/>
                <w:bCs/>
                <w:color w:val="000000"/>
                <w:kern w:val="0"/>
                <w:sz w:val="21"/>
                <w:szCs w:val="21"/>
                <w:highlight w:val="none"/>
                <w:lang w:val="en-US" w:eastAsia="zh-CN"/>
              </w:rPr>
              <w:t>采购人</w:t>
            </w:r>
            <w:r>
              <w:rPr>
                <w:rFonts w:hint="eastAsia" w:ascii="方正仿宋_GBK" w:hAnsi="方正仿宋_GBK" w:eastAsia="方正仿宋_GBK" w:cs="方正仿宋_GBK"/>
                <w:bCs/>
                <w:color w:val="000000"/>
                <w:kern w:val="0"/>
                <w:sz w:val="21"/>
                <w:szCs w:val="21"/>
                <w:highlight w:val="none"/>
              </w:rPr>
              <w:t>；配乐：以宏大现代旋律为主，沉稳而带有律动感，契合主体内容的展现，增强画面张力；影片格式：视频压缩采</w:t>
            </w:r>
            <w:r>
              <w:rPr>
                <w:rFonts w:hint="eastAsia" w:ascii="方正仿宋_GBK" w:hAnsi="方正仿宋_GBK" w:eastAsia="方正仿宋_GBK" w:cs="方正仿宋_GBK"/>
                <w:bCs/>
                <w:color w:val="000000"/>
                <w:kern w:val="0"/>
                <w:sz w:val="21"/>
                <w:szCs w:val="21"/>
                <w:highlight w:val="none"/>
                <w:lang w:val="en-US" w:eastAsia="zh-CN"/>
              </w:rPr>
              <w:t>用</w:t>
            </w:r>
            <w:r>
              <w:rPr>
                <w:rFonts w:hint="eastAsia" w:ascii="方正仿宋_GBK" w:hAnsi="方正仿宋_GBK" w:eastAsia="方正仿宋_GBK" w:cs="方正仿宋_GBK"/>
                <w:bCs/>
                <w:color w:val="000000"/>
                <w:kern w:val="0"/>
                <w:sz w:val="21"/>
                <w:szCs w:val="21"/>
                <w:highlight w:val="none"/>
              </w:rPr>
              <w:t>H.264(MPEG-4 Part10：profile=main,level=3.0)编码方式，码流率5000kbps 以上，帧率不低于25fps，分辨率应不低于1920×1080，成片格式采用MP4 格式；拍摄方式：使用全高清数字高清摄像机及广角、升降机、摇臂、轨道、航拍、灯光、收音专业拍摄设备实拍，并尽可能用大量长度的延时摄影多角度展现画面美感；制作方式：根据主题需要，综合运用实拍、历史素材剪辑、二三维动画制作、特效合成等手段表现，后期画面剪辑使用高清系统工作站、达芬奇调色（或同品质）系统等设备进行后期制作，确保画面流畅、大气、唯美、有冲击力。</w:t>
            </w:r>
          </w:p>
          <w:p w14:paraId="72440432">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提供3个版本（1：中文语音，中英对照字幕；2：中文语音，中泰对照字幕；3：英文语音，中英对照字幕）。</w:t>
            </w:r>
          </w:p>
        </w:tc>
      </w:tr>
      <w:tr w14:paraId="26D7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351" w:type="pct"/>
            <w:noWrap w:val="0"/>
            <w:vAlign w:val="center"/>
          </w:tcPr>
          <w:p w14:paraId="2214E617">
            <w:pPr>
              <w:spacing w:line="3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3</w:t>
            </w:r>
          </w:p>
        </w:tc>
        <w:tc>
          <w:tcPr>
            <w:tcW w:w="586" w:type="pct"/>
            <w:noWrap w:val="0"/>
            <w:vAlign w:val="center"/>
          </w:tcPr>
          <w:p w14:paraId="18312339">
            <w:pPr>
              <w:spacing w:line="3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sz w:val="21"/>
                <w:szCs w:val="21"/>
                <w:highlight w:val="none"/>
              </w:rPr>
              <w:t>微课视频</w:t>
            </w:r>
          </w:p>
        </w:tc>
        <w:tc>
          <w:tcPr>
            <w:tcW w:w="4062" w:type="pct"/>
            <w:noWrap w:val="0"/>
            <w:vAlign w:val="center"/>
          </w:tcPr>
          <w:p w14:paraId="0A04CA75">
            <w:pPr>
              <w:widowControl/>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供应商需按照采购人设计的知识点或技能点提供脚本+翻译+配音+视频。采购人协助提供已有的实训条件，实训条件缺乏部分需供应商自行解决。</w:t>
            </w:r>
          </w:p>
          <w:p w14:paraId="035BA598">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文件制作所用的系统版本不低于Windows 10，采用MP4格式，录制时内部如果有图片及其他音视频文件则在后期编辑时直接导入，以保证清晰度和视频的完整度；视频压缩采用H.264(MPEG-4Part10：profile=main，level=3.0)及以上的编码方式，码流率256Kbps以上，帧率不低于25fps，分辨率不低于1920×1080（16：9）；统一拍摄格式1080mp425p（如无特殊镜头不要升格）；多机位拍摄要统一色温；声音和画面要求同步，无交流声或其他杂音等缺陷，无明显失真、放音过冲、过弱。伴音清晰、饱满、圆润，无失真、噪声杂音干扰、音量忽大忽小现象。解说声与现场声、背景音乐无明显比例失调，音频信噪比不低于48dB。</w:t>
            </w:r>
          </w:p>
          <w:p w14:paraId="49236BC1">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3、</w:t>
            </w:r>
            <w:r>
              <w:rPr>
                <w:rFonts w:hint="eastAsia" w:ascii="方正仿宋_GBK" w:hAnsi="方正仿宋_GBK" w:eastAsia="方正仿宋_GBK" w:cs="方正仿宋_GBK"/>
                <w:bCs/>
                <w:color w:val="000000"/>
                <w:kern w:val="0"/>
                <w:sz w:val="21"/>
                <w:szCs w:val="21"/>
                <w:highlight w:val="none"/>
              </w:rPr>
              <w:t>提供3个版本（1：中文语音，中英对照字幕；2：中文语音，中泰对照字幕；3：英文语音，中英对照字幕）。</w:t>
            </w:r>
          </w:p>
          <w:p w14:paraId="2B893763">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宋体" w:eastAsia="方正仿宋_GBK"/>
                <w:color w:val="auto"/>
                <w:sz w:val="21"/>
                <w:szCs w:val="21"/>
              </w:rPr>
              <w:t>▲</w:t>
            </w:r>
            <w:r>
              <w:rPr>
                <w:rFonts w:hint="eastAsia" w:ascii="方正仿宋_GBK" w:hAnsi="方正仿宋_GBK" w:eastAsia="方正仿宋_GBK" w:cs="方正仿宋_GBK"/>
                <w:bCs/>
                <w:color w:val="000000"/>
                <w:kern w:val="0"/>
                <w:sz w:val="21"/>
                <w:szCs w:val="21"/>
                <w:highlight w:val="none"/>
                <w:lang w:val="en-US" w:eastAsia="zh-CN"/>
              </w:rPr>
              <w:t>4、</w:t>
            </w:r>
            <w:r>
              <w:rPr>
                <w:rFonts w:hint="eastAsia" w:ascii="方正仿宋_GBK" w:hAnsi="方正仿宋_GBK" w:eastAsia="方正仿宋_GBK" w:cs="方正仿宋_GBK"/>
                <w:bCs/>
                <w:color w:val="000000"/>
                <w:kern w:val="0"/>
                <w:sz w:val="21"/>
                <w:szCs w:val="21"/>
                <w:highlight w:val="none"/>
              </w:rPr>
              <w:t>课程建设管理平台支撑资源建设管理、沟通、审核</w:t>
            </w:r>
          </w:p>
          <w:p w14:paraId="3C5B0DCF">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平台需具备资源管理、项目进度监控、平台管理功能，服务于课程资源开发管理及资源成果使用。学校可以随时查看、更新、审核课程资源建设进度，集中存储和在线使用课程资源素材、资源成果。</w:t>
            </w:r>
          </w:p>
          <w:p w14:paraId="10AF776D">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登录安全措施：需使用帐号和密码认证登录；具有拦截非法访问功能；使用MD5加密方式对密码进行加密；采用验证码进行校验以防止服务器攻击，平台管理员可以管理组织机构下的用户，对用户信息进行维护。</w:t>
            </w:r>
          </w:p>
          <w:p w14:paraId="2383AF33">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平台架构：平台基于B/S模式架构，页面使用vue3.0，组件使用elementui，后台使用springboot，数据库使用mysql开发，不需要另行安装插件就可以支持IE9及以上版本、FireFox、Chrome、360等浏览器，浏览器兼容性好。</w:t>
            </w:r>
          </w:p>
          <w:p w14:paraId="3AAC659E">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3）</w:t>
            </w:r>
            <w:r>
              <w:rPr>
                <w:rFonts w:hint="eastAsia" w:ascii="方正仿宋_GBK" w:hAnsi="方正仿宋_GBK" w:eastAsia="方正仿宋_GBK" w:cs="方正仿宋_GBK"/>
                <w:bCs/>
                <w:color w:val="000000"/>
                <w:kern w:val="0"/>
                <w:sz w:val="21"/>
                <w:szCs w:val="21"/>
                <w:highlight w:val="none"/>
              </w:rPr>
              <w:t>平台兼容性：平台界面简洁美观，结构合理，访问快速便捷。至少支持上传的课程资源类型：Microsoft Office文档、Adobe Acrobat PDF文件、数字图片、数字音频文件、数字视频文件。至少支持的文件类型：doc、docx、ppt、txt、pdf、png、jpg、mp3、mp4等。上传的word、pdf、图片、音频、视频等文件支持在线预览。上传的文件为word文件时，平台可进行自动转换为pdf文件，在浏览器中能进行在线预览。</w:t>
            </w:r>
          </w:p>
          <w:p w14:paraId="4637759F">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4）</w:t>
            </w:r>
            <w:r>
              <w:rPr>
                <w:rFonts w:hint="eastAsia" w:ascii="方正仿宋_GBK" w:hAnsi="方正仿宋_GBK" w:eastAsia="方正仿宋_GBK" w:cs="方正仿宋_GBK"/>
                <w:bCs/>
                <w:color w:val="000000"/>
                <w:kern w:val="0"/>
                <w:sz w:val="21"/>
                <w:szCs w:val="21"/>
                <w:highlight w:val="none"/>
              </w:rPr>
              <w:t>资源目录管理：资源管理目录为树型结构，支持多层级节点管理，可根据实际课程结构新增、删除课程资源目录结构，支持对目录结构进行排序。</w:t>
            </w:r>
          </w:p>
          <w:p w14:paraId="36673906">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5）</w:t>
            </w:r>
            <w:r>
              <w:rPr>
                <w:rFonts w:hint="eastAsia" w:ascii="方正仿宋_GBK" w:hAnsi="方正仿宋_GBK" w:eastAsia="方正仿宋_GBK" w:cs="方正仿宋_GBK"/>
                <w:bCs/>
                <w:color w:val="000000"/>
                <w:kern w:val="0"/>
                <w:sz w:val="21"/>
                <w:szCs w:val="21"/>
                <w:highlight w:val="none"/>
              </w:rPr>
              <w:t>资源检索：支持资源检索功能，可根据资源所在目录、资源名称、上传人和资源标签进行搜索，并对搜索结果中的资源进行预览和下载。</w:t>
            </w:r>
            <w:r>
              <w:rPr>
                <w:rFonts w:hint="eastAsia" w:ascii="方正仿宋_GBK" w:hAnsi="方正仿宋_GBK" w:eastAsia="方正仿宋_GBK" w:cs="方正仿宋_GBK"/>
                <w:b/>
                <w:bCs w:val="0"/>
                <w:color w:val="000000"/>
                <w:kern w:val="0"/>
                <w:sz w:val="21"/>
                <w:szCs w:val="21"/>
                <w:highlight w:val="none"/>
              </w:rPr>
              <w:t>（</w:t>
            </w:r>
            <w:r>
              <w:rPr>
                <w:rFonts w:hint="eastAsia" w:ascii="方正仿宋_GBK" w:hAnsi="方正仿宋_GBK" w:eastAsia="方正仿宋_GBK" w:cs="方正仿宋_GBK"/>
                <w:b/>
                <w:bCs w:val="0"/>
                <w:color w:val="000000"/>
                <w:kern w:val="0"/>
                <w:sz w:val="21"/>
                <w:szCs w:val="21"/>
                <w:highlight w:val="none"/>
                <w:lang w:val="en-US" w:eastAsia="zh-CN"/>
              </w:rPr>
              <w:t>响应文件中，</w:t>
            </w:r>
            <w:r>
              <w:rPr>
                <w:rFonts w:hint="eastAsia" w:ascii="方正仿宋_GBK" w:hAnsi="方正仿宋_GBK" w:eastAsia="方正仿宋_GBK" w:cs="方正仿宋_GBK"/>
                <w:b/>
                <w:bCs w:val="0"/>
                <w:color w:val="000000"/>
                <w:kern w:val="0"/>
                <w:sz w:val="21"/>
                <w:szCs w:val="21"/>
                <w:highlight w:val="none"/>
              </w:rPr>
              <w:t>提供资源检索结果界面截图</w:t>
            </w:r>
            <w:r>
              <w:rPr>
                <w:rFonts w:hint="eastAsia" w:ascii="方正仿宋_GBK" w:hAnsi="方正仿宋_GBK" w:eastAsia="方正仿宋_GBK" w:cs="方正仿宋_GBK"/>
                <w:b/>
                <w:bCs w:val="0"/>
                <w:color w:val="000000"/>
                <w:kern w:val="0"/>
                <w:sz w:val="21"/>
                <w:szCs w:val="21"/>
                <w:highlight w:val="none"/>
                <w:lang w:eastAsia="zh-CN"/>
              </w:rPr>
              <w:t>，</w:t>
            </w:r>
            <w:r>
              <w:rPr>
                <w:rFonts w:hint="eastAsia" w:ascii="方正仿宋_GBK" w:hAnsi="方正仿宋_GBK" w:eastAsia="方正仿宋_GBK" w:cs="方正仿宋_GBK"/>
                <w:b/>
                <w:bCs w:val="0"/>
                <w:color w:val="000000"/>
                <w:kern w:val="0"/>
                <w:sz w:val="21"/>
                <w:szCs w:val="21"/>
                <w:highlight w:val="none"/>
                <w:lang w:val="en-US" w:eastAsia="zh-CN"/>
              </w:rPr>
              <w:t>并加盖供应商公章</w:t>
            </w:r>
            <w:r>
              <w:rPr>
                <w:rFonts w:hint="eastAsia" w:ascii="方正仿宋_GBK" w:hAnsi="方正仿宋_GBK" w:eastAsia="方正仿宋_GBK" w:cs="方正仿宋_GBK"/>
                <w:b/>
                <w:bCs w:val="0"/>
                <w:color w:val="000000"/>
                <w:kern w:val="0"/>
                <w:sz w:val="21"/>
                <w:szCs w:val="21"/>
                <w:highlight w:val="none"/>
              </w:rPr>
              <w:t>）</w:t>
            </w:r>
          </w:p>
          <w:p w14:paraId="75ACDB6F">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6）</w:t>
            </w:r>
            <w:r>
              <w:rPr>
                <w:rFonts w:hint="eastAsia" w:ascii="方正仿宋_GBK" w:hAnsi="方正仿宋_GBK" w:eastAsia="方正仿宋_GBK" w:cs="方正仿宋_GBK"/>
                <w:bCs/>
                <w:color w:val="000000"/>
                <w:kern w:val="0"/>
                <w:sz w:val="21"/>
                <w:szCs w:val="21"/>
                <w:highlight w:val="none"/>
              </w:rPr>
              <w:t>资源上传管理：支持多种格式的资源批量上传功能，单次可上传400个文件，支持对上传成果进行在线预览、下载和文件管理。</w:t>
            </w:r>
          </w:p>
          <w:p w14:paraId="4EF76324">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7）</w:t>
            </w:r>
            <w:r>
              <w:rPr>
                <w:rFonts w:hint="eastAsia" w:ascii="方正仿宋_GBK" w:hAnsi="方正仿宋_GBK" w:eastAsia="方正仿宋_GBK" w:cs="方正仿宋_GBK"/>
                <w:bCs/>
                <w:color w:val="000000"/>
                <w:kern w:val="0"/>
                <w:sz w:val="21"/>
                <w:szCs w:val="21"/>
                <w:highlight w:val="none"/>
              </w:rPr>
              <w:t>资源统计：支持对已上传的资源进行统计，可分目录查看上传用户、上传时间、预览数、下载数、当前目录的资源总容量和总数量，并可对列表中的资源进行预览和下载。</w:t>
            </w:r>
          </w:p>
          <w:p w14:paraId="4F01E841">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8）</w:t>
            </w:r>
            <w:r>
              <w:rPr>
                <w:rFonts w:hint="eastAsia" w:ascii="方正仿宋_GBK" w:hAnsi="方正仿宋_GBK" w:eastAsia="方正仿宋_GBK" w:cs="方正仿宋_GBK"/>
                <w:bCs/>
                <w:color w:val="000000"/>
                <w:kern w:val="0"/>
                <w:sz w:val="21"/>
                <w:szCs w:val="21"/>
                <w:highlight w:val="none"/>
              </w:rPr>
              <w:t>项目管理功能中可新增项目，自定义项目名称、项目编码，设置项目周期、项目时间节点和责任人，标记项目当前进度。</w:t>
            </w:r>
          </w:p>
          <w:p w14:paraId="2B9EDABE">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9）</w:t>
            </w:r>
            <w:r>
              <w:rPr>
                <w:rFonts w:hint="eastAsia" w:ascii="方正仿宋_GBK" w:hAnsi="方正仿宋_GBK" w:eastAsia="方正仿宋_GBK" w:cs="方正仿宋_GBK"/>
                <w:bCs/>
                <w:color w:val="000000"/>
                <w:kern w:val="0"/>
                <w:sz w:val="21"/>
                <w:szCs w:val="21"/>
                <w:highlight w:val="none"/>
              </w:rPr>
              <w:t>项目管理功能中可通过时间线查看项目进度。</w:t>
            </w:r>
            <w:r>
              <w:rPr>
                <w:rFonts w:hint="eastAsia" w:ascii="方正仿宋_GBK" w:hAnsi="方正仿宋_GBK" w:eastAsia="方正仿宋_GBK" w:cs="方正仿宋_GBK"/>
                <w:b/>
                <w:bCs w:val="0"/>
                <w:color w:val="000000"/>
                <w:kern w:val="0"/>
                <w:sz w:val="21"/>
                <w:szCs w:val="21"/>
                <w:highlight w:val="none"/>
              </w:rPr>
              <w:t>（</w:t>
            </w:r>
            <w:r>
              <w:rPr>
                <w:rFonts w:hint="eastAsia" w:ascii="方正仿宋_GBK" w:hAnsi="方正仿宋_GBK" w:eastAsia="方正仿宋_GBK" w:cs="方正仿宋_GBK"/>
                <w:b/>
                <w:bCs w:val="0"/>
                <w:color w:val="000000"/>
                <w:kern w:val="0"/>
                <w:sz w:val="21"/>
                <w:szCs w:val="21"/>
                <w:highlight w:val="none"/>
                <w:lang w:val="en-US" w:eastAsia="zh-CN"/>
              </w:rPr>
              <w:t>响应文件中，</w:t>
            </w:r>
            <w:r>
              <w:rPr>
                <w:rFonts w:hint="eastAsia" w:ascii="方正仿宋_GBK" w:hAnsi="方正仿宋_GBK" w:eastAsia="方正仿宋_GBK" w:cs="方正仿宋_GBK"/>
                <w:b/>
                <w:bCs w:val="0"/>
                <w:color w:val="000000"/>
                <w:kern w:val="0"/>
                <w:sz w:val="21"/>
                <w:szCs w:val="21"/>
                <w:highlight w:val="none"/>
              </w:rPr>
              <w:t>提供平台界面截图</w:t>
            </w:r>
            <w:r>
              <w:rPr>
                <w:rFonts w:hint="eastAsia" w:ascii="方正仿宋_GBK" w:hAnsi="方正仿宋_GBK" w:eastAsia="方正仿宋_GBK" w:cs="方正仿宋_GBK"/>
                <w:b/>
                <w:bCs w:val="0"/>
                <w:color w:val="000000"/>
                <w:kern w:val="0"/>
                <w:sz w:val="21"/>
                <w:szCs w:val="21"/>
                <w:highlight w:val="none"/>
                <w:lang w:eastAsia="zh-CN"/>
              </w:rPr>
              <w:t>，</w:t>
            </w:r>
            <w:r>
              <w:rPr>
                <w:rFonts w:hint="eastAsia" w:ascii="方正仿宋_GBK" w:hAnsi="方正仿宋_GBK" w:eastAsia="方正仿宋_GBK" w:cs="方正仿宋_GBK"/>
                <w:b/>
                <w:bCs w:val="0"/>
                <w:color w:val="000000"/>
                <w:kern w:val="0"/>
                <w:sz w:val="21"/>
                <w:szCs w:val="21"/>
                <w:highlight w:val="none"/>
                <w:lang w:val="en-US" w:eastAsia="zh-CN"/>
              </w:rPr>
              <w:t>并加盖供应商公章</w:t>
            </w:r>
            <w:r>
              <w:rPr>
                <w:rFonts w:hint="eastAsia" w:ascii="方正仿宋_GBK" w:hAnsi="方正仿宋_GBK" w:eastAsia="方正仿宋_GBK" w:cs="方正仿宋_GBK"/>
                <w:b/>
                <w:bCs w:val="0"/>
                <w:color w:val="000000"/>
                <w:kern w:val="0"/>
                <w:sz w:val="21"/>
                <w:szCs w:val="21"/>
                <w:highlight w:val="none"/>
              </w:rPr>
              <w:t>）</w:t>
            </w:r>
          </w:p>
          <w:p w14:paraId="14A3021B">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10）</w:t>
            </w:r>
            <w:r>
              <w:rPr>
                <w:rFonts w:hint="eastAsia" w:ascii="方正仿宋_GBK" w:hAnsi="方正仿宋_GBK" w:eastAsia="方正仿宋_GBK" w:cs="方正仿宋_GBK"/>
                <w:bCs/>
                <w:color w:val="000000"/>
                <w:kern w:val="0"/>
                <w:sz w:val="21"/>
                <w:szCs w:val="21"/>
                <w:highlight w:val="none"/>
              </w:rPr>
              <w:t>项目管理功能中可修改项目名称、项目编码、项目周期、责任人，管理项目节点和当前进度。</w:t>
            </w:r>
          </w:p>
          <w:p w14:paraId="3FFF0581">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11）</w:t>
            </w:r>
            <w:r>
              <w:rPr>
                <w:rFonts w:hint="eastAsia" w:ascii="方正仿宋_GBK" w:hAnsi="方正仿宋_GBK" w:eastAsia="方正仿宋_GBK" w:cs="方正仿宋_GBK"/>
                <w:bCs/>
                <w:color w:val="000000"/>
                <w:kern w:val="0"/>
                <w:sz w:val="21"/>
                <w:szCs w:val="21"/>
                <w:highlight w:val="none"/>
              </w:rPr>
              <w:t>项目审核管理：可以上传项目过程文件、添加项目进度描述并提交，管理员可以进行查看和审核，对于审核未通过的可以回复审核意见。</w:t>
            </w:r>
          </w:p>
          <w:p w14:paraId="6DEEB2B0">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12）</w:t>
            </w:r>
            <w:r>
              <w:rPr>
                <w:rFonts w:hint="eastAsia" w:ascii="方正仿宋_GBK" w:hAnsi="方正仿宋_GBK" w:eastAsia="方正仿宋_GBK" w:cs="方正仿宋_GBK"/>
                <w:bCs/>
                <w:color w:val="000000"/>
                <w:kern w:val="0"/>
                <w:sz w:val="21"/>
                <w:szCs w:val="21"/>
                <w:highlight w:val="none"/>
              </w:rPr>
              <w:t>组织机构管理：组织机构目录为树型结构，支持多层级节点管理，组织机构可根据实际情况新增、删除组织机构目录结构，支持对目录结构进行排序。</w:t>
            </w:r>
          </w:p>
          <w:p w14:paraId="551E4257">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13）</w:t>
            </w:r>
            <w:r>
              <w:rPr>
                <w:rFonts w:hint="eastAsia" w:ascii="方正仿宋_GBK" w:hAnsi="方正仿宋_GBK" w:eastAsia="方正仿宋_GBK" w:cs="方正仿宋_GBK"/>
                <w:bCs/>
                <w:color w:val="000000"/>
                <w:kern w:val="0"/>
                <w:sz w:val="21"/>
                <w:szCs w:val="21"/>
                <w:highlight w:val="none"/>
              </w:rPr>
              <w:t>角色管理：平台管理员可对不同帐户设置对应的角色。</w:t>
            </w:r>
            <w:r>
              <w:rPr>
                <w:rFonts w:hint="eastAsia" w:ascii="方正仿宋_GBK" w:hAnsi="方正仿宋_GBK" w:eastAsia="方正仿宋_GBK" w:cs="方正仿宋_GBK"/>
                <w:b/>
                <w:bCs w:val="0"/>
                <w:color w:val="000000"/>
                <w:kern w:val="0"/>
                <w:sz w:val="21"/>
                <w:szCs w:val="21"/>
                <w:highlight w:val="none"/>
              </w:rPr>
              <w:t>（</w:t>
            </w:r>
            <w:r>
              <w:rPr>
                <w:rFonts w:hint="eastAsia" w:ascii="方正仿宋_GBK" w:hAnsi="方正仿宋_GBK" w:eastAsia="方正仿宋_GBK" w:cs="方正仿宋_GBK"/>
                <w:b/>
                <w:bCs w:val="0"/>
                <w:color w:val="000000"/>
                <w:kern w:val="0"/>
                <w:sz w:val="21"/>
                <w:szCs w:val="21"/>
                <w:highlight w:val="none"/>
                <w:lang w:val="en-US" w:eastAsia="zh-CN"/>
              </w:rPr>
              <w:t>响应文件中，</w:t>
            </w:r>
            <w:r>
              <w:rPr>
                <w:rFonts w:hint="eastAsia" w:ascii="方正仿宋_GBK" w:hAnsi="方正仿宋_GBK" w:eastAsia="方正仿宋_GBK" w:cs="方正仿宋_GBK"/>
                <w:b/>
                <w:bCs w:val="0"/>
                <w:color w:val="000000"/>
                <w:kern w:val="0"/>
                <w:sz w:val="21"/>
                <w:szCs w:val="21"/>
                <w:highlight w:val="none"/>
              </w:rPr>
              <w:t>提供平台界面截图</w:t>
            </w:r>
            <w:r>
              <w:rPr>
                <w:rFonts w:hint="eastAsia" w:ascii="方正仿宋_GBK" w:hAnsi="方正仿宋_GBK" w:eastAsia="方正仿宋_GBK" w:cs="方正仿宋_GBK"/>
                <w:b/>
                <w:bCs w:val="0"/>
                <w:color w:val="000000"/>
                <w:kern w:val="0"/>
                <w:sz w:val="21"/>
                <w:szCs w:val="21"/>
                <w:highlight w:val="none"/>
                <w:lang w:eastAsia="zh-CN"/>
              </w:rPr>
              <w:t>，</w:t>
            </w:r>
            <w:r>
              <w:rPr>
                <w:rFonts w:hint="eastAsia" w:ascii="方正仿宋_GBK" w:hAnsi="方正仿宋_GBK" w:eastAsia="方正仿宋_GBK" w:cs="方正仿宋_GBK"/>
                <w:b/>
                <w:bCs w:val="0"/>
                <w:color w:val="000000"/>
                <w:kern w:val="0"/>
                <w:sz w:val="21"/>
                <w:szCs w:val="21"/>
                <w:highlight w:val="none"/>
                <w:lang w:val="en-US" w:eastAsia="zh-CN"/>
              </w:rPr>
              <w:t>并加盖供应商公章</w:t>
            </w:r>
            <w:r>
              <w:rPr>
                <w:rFonts w:hint="eastAsia" w:ascii="方正仿宋_GBK" w:hAnsi="方正仿宋_GBK" w:eastAsia="方正仿宋_GBK" w:cs="方正仿宋_GBK"/>
                <w:b/>
                <w:bCs w:val="0"/>
                <w:color w:val="000000"/>
                <w:kern w:val="0"/>
                <w:sz w:val="21"/>
                <w:szCs w:val="21"/>
                <w:highlight w:val="none"/>
              </w:rPr>
              <w:t>）</w:t>
            </w:r>
          </w:p>
          <w:p w14:paraId="2D016AD8">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14）</w:t>
            </w:r>
            <w:r>
              <w:rPr>
                <w:rFonts w:hint="eastAsia" w:ascii="方正仿宋_GBK" w:hAnsi="方正仿宋_GBK" w:eastAsia="方正仿宋_GBK" w:cs="方正仿宋_GBK"/>
                <w:bCs/>
                <w:color w:val="000000"/>
                <w:kern w:val="0"/>
                <w:sz w:val="21"/>
                <w:szCs w:val="21"/>
                <w:highlight w:val="none"/>
              </w:rPr>
              <w:t>权限管理：平台管理员可设置不同角色的平台使用权限，包括资源管理权限、项目进度监控权限和平台管理权限。</w:t>
            </w:r>
          </w:p>
          <w:p w14:paraId="632FF242">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15）</w:t>
            </w:r>
            <w:r>
              <w:rPr>
                <w:rFonts w:hint="eastAsia" w:ascii="方正仿宋_GBK" w:hAnsi="方正仿宋_GBK" w:eastAsia="方正仿宋_GBK" w:cs="方正仿宋_GBK"/>
                <w:bCs/>
                <w:color w:val="000000"/>
                <w:kern w:val="0"/>
                <w:sz w:val="21"/>
                <w:szCs w:val="21"/>
                <w:highlight w:val="none"/>
              </w:rPr>
              <w:t>整合集成：可一键跳转到开放课程平台进行课程学习和课程管理。</w:t>
            </w:r>
          </w:p>
          <w:p w14:paraId="7CA27AC7">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16）</w:t>
            </w:r>
            <w:r>
              <w:rPr>
                <w:rFonts w:hint="eastAsia" w:ascii="方正仿宋_GBK" w:hAnsi="方正仿宋_GBK" w:eastAsia="方正仿宋_GBK" w:cs="方正仿宋_GBK"/>
                <w:bCs/>
                <w:color w:val="000000"/>
                <w:kern w:val="0"/>
                <w:sz w:val="21"/>
                <w:szCs w:val="21"/>
                <w:highlight w:val="none"/>
              </w:rPr>
              <w:t>安装部署：在Windows、Linux服务器上快速部署，部署后用户可直接通过浏览器进行登录、访问。</w:t>
            </w:r>
          </w:p>
          <w:p w14:paraId="2BB476FE">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17）供应商</w:t>
            </w:r>
            <w:r>
              <w:rPr>
                <w:rFonts w:hint="eastAsia" w:ascii="方正仿宋_GBK" w:hAnsi="方正仿宋_GBK" w:eastAsia="方正仿宋_GBK" w:cs="方正仿宋_GBK"/>
                <w:bCs/>
                <w:color w:val="000000"/>
                <w:kern w:val="0"/>
                <w:sz w:val="21"/>
                <w:szCs w:val="21"/>
                <w:highlight w:val="none"/>
              </w:rPr>
              <w:t>须将本次课程建设成果上传至课程资源管理平台，并提供一年的平台运维服务。</w:t>
            </w:r>
          </w:p>
        </w:tc>
      </w:tr>
      <w:tr w14:paraId="6A43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0"/>
            <w:vAlign w:val="center"/>
          </w:tcPr>
          <w:p w14:paraId="6F41EB55">
            <w:pPr>
              <w:spacing w:line="3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4</w:t>
            </w:r>
          </w:p>
        </w:tc>
        <w:tc>
          <w:tcPr>
            <w:tcW w:w="586" w:type="pct"/>
            <w:noWrap w:val="0"/>
            <w:vAlign w:val="center"/>
          </w:tcPr>
          <w:p w14:paraId="4B244E32">
            <w:pPr>
              <w:spacing w:line="3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sz w:val="21"/>
                <w:szCs w:val="21"/>
                <w:highlight w:val="none"/>
              </w:rPr>
              <w:t>二维动画</w:t>
            </w:r>
          </w:p>
        </w:tc>
        <w:tc>
          <w:tcPr>
            <w:tcW w:w="4062" w:type="pct"/>
            <w:noWrap w:val="0"/>
            <w:vAlign w:val="center"/>
          </w:tcPr>
          <w:p w14:paraId="18BDF01E">
            <w:pPr>
              <w:widowControl/>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供应商需按照采购人设计的知识点或技能点提供脚本+翻译+配音+动画。</w:t>
            </w:r>
          </w:p>
          <w:p w14:paraId="0101EDD0">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动画的开始要有醒目的标题，标题能够体现动画所表现的内容；动画中如果有文字，文字要醒目，文字的字体、字号与内容协调，字体颜色避免与背景相近；动画色彩造型应和谐，画面简洁清晰，界面友好，交互设计合理，操作简单；动画连续，节奏合适，帧和帧之间的关联性要强；解说配音应标准，无噪声，声音悦耳，音量适当，快慢适度；动画背景音乐音量不宜过大，音乐与内容相符；动画演播过程要流畅，静止画面时间不超过5秒钟；存储方式：采用MP4(不低于Flash6.0)存储方式；压缩方式：H.264，视频格式mp4，帧率不低于25fps，码率不低于1500。分辨率不低于1920×1080，16：9；根据老师选定的知识点设计与制作，并满足前期与老师沟通后编写的动画设计脚本，讲解清晰，每个二维动画时长25-40秒。</w:t>
            </w:r>
          </w:p>
          <w:p w14:paraId="69D555BB">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3、</w:t>
            </w:r>
            <w:r>
              <w:rPr>
                <w:rFonts w:hint="eastAsia" w:ascii="方正仿宋_GBK" w:hAnsi="方正仿宋_GBK" w:eastAsia="方正仿宋_GBK" w:cs="方正仿宋_GBK"/>
                <w:bCs/>
                <w:color w:val="000000"/>
                <w:kern w:val="0"/>
                <w:sz w:val="21"/>
                <w:szCs w:val="21"/>
                <w:highlight w:val="none"/>
              </w:rPr>
              <w:t>提供中英字幕对照版本，中泰字幕对照版本。</w:t>
            </w:r>
          </w:p>
        </w:tc>
      </w:tr>
      <w:tr w14:paraId="124C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0"/>
            <w:vAlign w:val="center"/>
          </w:tcPr>
          <w:p w14:paraId="55FE1F12">
            <w:pPr>
              <w:spacing w:line="3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5</w:t>
            </w:r>
          </w:p>
        </w:tc>
        <w:tc>
          <w:tcPr>
            <w:tcW w:w="586" w:type="pct"/>
            <w:noWrap w:val="0"/>
            <w:vAlign w:val="center"/>
          </w:tcPr>
          <w:p w14:paraId="0A2E2C48">
            <w:pPr>
              <w:keepNext w:val="0"/>
              <w:keepLines w:val="0"/>
              <w:spacing w:line="360" w:lineRule="exact"/>
              <w:outlineLvl w:val="1"/>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kern w:val="0"/>
                <w:sz w:val="21"/>
                <w:szCs w:val="21"/>
                <w:highlight w:val="none"/>
                <w:lang w:bidi="ar"/>
              </w:rPr>
              <w:t>H5虚拟仿真动画</w:t>
            </w:r>
          </w:p>
        </w:tc>
        <w:tc>
          <w:tcPr>
            <w:tcW w:w="4062" w:type="pct"/>
            <w:noWrap w:val="0"/>
            <w:vAlign w:val="center"/>
          </w:tcPr>
          <w:p w14:paraId="12BA1FCC">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供应商需按照采购人设计的知识点或技能点提供虚拟仿真动画。</w:t>
            </w:r>
          </w:p>
          <w:p w14:paraId="7E249743">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 xml:space="preserve">将教学过程中重点，难点，不易直观感受的知识点转化为虚拟仿真，帮助学生明确测试步骤。 </w:t>
            </w:r>
          </w:p>
          <w:p w14:paraId="4F129A00">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宋体" w:eastAsia="方正仿宋_GBK"/>
                <w:color w:val="auto"/>
                <w:sz w:val="24"/>
                <w:szCs w:val="24"/>
              </w:rPr>
              <w:t>▲</w:t>
            </w:r>
            <w:r>
              <w:rPr>
                <w:rFonts w:hint="eastAsia" w:ascii="方正仿宋_GBK" w:hAnsi="方正仿宋_GBK" w:eastAsia="方正仿宋_GBK" w:cs="方正仿宋_GBK"/>
                <w:bCs/>
                <w:color w:val="000000"/>
                <w:kern w:val="0"/>
                <w:sz w:val="21"/>
                <w:szCs w:val="21"/>
                <w:highlight w:val="none"/>
                <w:lang w:val="en-US" w:eastAsia="zh-CN"/>
              </w:rPr>
              <w:t>3、</w:t>
            </w:r>
            <w:r>
              <w:rPr>
                <w:rFonts w:hint="eastAsia" w:ascii="方正仿宋_GBK" w:hAnsi="方正仿宋_GBK" w:eastAsia="方正仿宋_GBK" w:cs="方正仿宋_GBK"/>
                <w:bCs/>
                <w:color w:val="000000"/>
                <w:kern w:val="0"/>
                <w:sz w:val="21"/>
                <w:szCs w:val="21"/>
                <w:highlight w:val="none"/>
              </w:rPr>
              <w:t>参数要求：</w:t>
            </w:r>
          </w:p>
          <w:p w14:paraId="4C3F9167">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兼容性参数</w:t>
            </w:r>
          </w:p>
          <w:p w14:paraId="36B1C13D">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支持PC浏览器：至少包含最新两个版本的Chrome、Firefox、Safari、Edge、360浏览器。</w:t>
            </w:r>
          </w:p>
          <w:p w14:paraId="54261D90">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移动设备适配：至少包含iOS最新两个版本Safari，Android最新两个版本的Chrome，HarmonyOS、MagicOS最新两个版本的浏览器。</w:t>
            </w:r>
          </w:p>
          <w:p w14:paraId="069A4FDD">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性能参数</w:t>
            </w:r>
          </w:p>
          <w:p w14:paraId="535794E1">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页面加载时间不超过3秒。</w:t>
            </w:r>
          </w:p>
          <w:p w14:paraId="551D742D">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动画帧率至少达到60FPS。</w:t>
            </w:r>
          </w:p>
          <w:p w14:paraId="7DBC21D0">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用户交互响应时间不超过200毫秒。</w:t>
            </w:r>
          </w:p>
          <w:p w14:paraId="510291C7">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3）</w:t>
            </w:r>
            <w:r>
              <w:rPr>
                <w:rFonts w:hint="eastAsia" w:ascii="方正仿宋_GBK" w:hAnsi="方正仿宋_GBK" w:eastAsia="方正仿宋_GBK" w:cs="方正仿宋_GBK"/>
                <w:bCs/>
                <w:color w:val="000000"/>
                <w:kern w:val="0"/>
                <w:sz w:val="21"/>
                <w:szCs w:val="21"/>
                <w:highlight w:val="none"/>
              </w:rPr>
              <w:t>模型质量参数</w:t>
            </w:r>
          </w:p>
          <w:p w14:paraId="4389FA70">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结构比例正确，依照设计还原设备结构。</w:t>
            </w:r>
          </w:p>
          <w:p w14:paraId="276BCE3B">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对模型进行轻量化处理，避免闪面破面、法线反转、贴图UV错乱等现象。</w:t>
            </w:r>
          </w:p>
          <w:p w14:paraId="4635B943">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根据用户需求对材质和纹理、颜色调整、光照和阴影、渲染等合理设置、优化调整。</w:t>
            </w:r>
          </w:p>
          <w:p w14:paraId="4F3DE000">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4）</w:t>
            </w:r>
            <w:r>
              <w:rPr>
                <w:rFonts w:hint="eastAsia" w:ascii="方正仿宋_GBK" w:hAnsi="方正仿宋_GBK" w:eastAsia="方正仿宋_GBK" w:cs="方正仿宋_GBK"/>
                <w:bCs/>
                <w:color w:val="000000"/>
                <w:kern w:val="0"/>
                <w:sz w:val="21"/>
                <w:szCs w:val="21"/>
                <w:highlight w:val="none"/>
              </w:rPr>
              <w:t>动画质量参数</w:t>
            </w:r>
          </w:p>
          <w:p w14:paraId="7900B798">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分辨率支持：至少1080p。</w:t>
            </w:r>
          </w:p>
          <w:p w14:paraId="5D1E77D7">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动画播放无卡顿、无撕裂，且拆解顺序合理。</w:t>
            </w:r>
          </w:p>
          <w:p w14:paraId="4E63B8C3">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5）</w:t>
            </w:r>
            <w:r>
              <w:rPr>
                <w:rFonts w:hint="eastAsia" w:ascii="方正仿宋_GBK" w:hAnsi="方正仿宋_GBK" w:eastAsia="方正仿宋_GBK" w:cs="方正仿宋_GBK"/>
                <w:bCs/>
                <w:color w:val="000000"/>
                <w:kern w:val="0"/>
                <w:sz w:val="21"/>
                <w:szCs w:val="21"/>
                <w:highlight w:val="none"/>
              </w:rPr>
              <w:t>交互性参数</w:t>
            </w:r>
          </w:p>
          <w:p w14:paraId="2C877074">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至少支持点击、播放（暂停）、旋转、拖拽、滑动、缩放、回到初始状态、爆炸拆解动画、播放速度调整等交互操作。</w:t>
            </w:r>
            <w:r>
              <w:rPr>
                <w:rFonts w:hint="eastAsia" w:ascii="方正仿宋_GBK" w:hAnsi="方正仿宋_GBK" w:eastAsia="方正仿宋_GBK" w:cs="方正仿宋_GBK"/>
                <w:b/>
                <w:bCs w:val="0"/>
                <w:color w:val="000000"/>
                <w:kern w:val="0"/>
                <w:sz w:val="21"/>
                <w:szCs w:val="21"/>
                <w:highlight w:val="none"/>
              </w:rPr>
              <w:t>（</w:t>
            </w:r>
            <w:r>
              <w:rPr>
                <w:rFonts w:hint="eastAsia" w:ascii="方正仿宋_GBK" w:hAnsi="方正仿宋_GBK" w:eastAsia="方正仿宋_GBK" w:cs="方正仿宋_GBK"/>
                <w:b/>
                <w:bCs w:val="0"/>
                <w:color w:val="000000"/>
                <w:kern w:val="0"/>
                <w:sz w:val="21"/>
                <w:szCs w:val="21"/>
                <w:highlight w:val="none"/>
                <w:lang w:val="en-US" w:eastAsia="zh-CN"/>
              </w:rPr>
              <w:t>响应文件中，</w:t>
            </w:r>
            <w:r>
              <w:rPr>
                <w:rFonts w:hint="eastAsia" w:ascii="方正仿宋_GBK" w:hAnsi="方正仿宋_GBK" w:eastAsia="方正仿宋_GBK" w:cs="方正仿宋_GBK"/>
                <w:b/>
                <w:bCs w:val="0"/>
                <w:color w:val="000000"/>
                <w:kern w:val="0"/>
                <w:sz w:val="21"/>
                <w:szCs w:val="21"/>
                <w:highlight w:val="none"/>
              </w:rPr>
              <w:t>提供汽车大类</w:t>
            </w:r>
            <w:r>
              <w:rPr>
                <w:rFonts w:hint="eastAsia" w:ascii="方正仿宋_GBK" w:hAnsi="方正仿宋_GBK" w:eastAsia="方正仿宋_GBK" w:cs="方正仿宋_GBK"/>
                <w:b/>
                <w:bCs w:val="0"/>
                <w:color w:val="000000"/>
                <w:kern w:val="0"/>
                <w:sz w:val="21"/>
                <w:szCs w:val="21"/>
                <w:highlight w:val="none"/>
                <w:lang w:val="en-US" w:eastAsia="zh-CN"/>
              </w:rPr>
              <w:t>相关的</w:t>
            </w:r>
            <w:r>
              <w:rPr>
                <w:rFonts w:hint="eastAsia" w:ascii="方正仿宋_GBK" w:hAnsi="方正仿宋_GBK" w:eastAsia="方正仿宋_GBK" w:cs="方正仿宋_GBK"/>
                <w:b/>
                <w:bCs w:val="0"/>
                <w:color w:val="000000"/>
                <w:kern w:val="0"/>
                <w:sz w:val="21"/>
                <w:szCs w:val="21"/>
                <w:highlight w:val="none"/>
              </w:rPr>
              <w:t>H5动画资源截图</w:t>
            </w:r>
            <w:r>
              <w:rPr>
                <w:rFonts w:hint="eastAsia" w:ascii="方正仿宋_GBK" w:hAnsi="方正仿宋_GBK" w:eastAsia="方正仿宋_GBK" w:cs="方正仿宋_GBK"/>
                <w:b/>
                <w:bCs w:val="0"/>
                <w:color w:val="000000"/>
                <w:kern w:val="0"/>
                <w:sz w:val="21"/>
                <w:szCs w:val="21"/>
                <w:highlight w:val="none"/>
                <w:lang w:eastAsia="zh-CN"/>
              </w:rPr>
              <w:t>，</w:t>
            </w:r>
            <w:r>
              <w:rPr>
                <w:rFonts w:hint="eastAsia" w:ascii="方正仿宋_GBK" w:hAnsi="方正仿宋_GBK" w:eastAsia="方正仿宋_GBK" w:cs="方正仿宋_GBK"/>
                <w:b/>
                <w:bCs w:val="0"/>
                <w:color w:val="000000"/>
                <w:kern w:val="0"/>
                <w:sz w:val="21"/>
                <w:szCs w:val="21"/>
                <w:highlight w:val="none"/>
                <w:lang w:val="en-US" w:eastAsia="zh-CN"/>
              </w:rPr>
              <w:t>并加盖供应商公章</w:t>
            </w:r>
            <w:r>
              <w:rPr>
                <w:rFonts w:hint="eastAsia" w:ascii="方正仿宋_GBK" w:hAnsi="方正仿宋_GBK" w:eastAsia="方正仿宋_GBK" w:cs="方正仿宋_GBK"/>
                <w:b/>
                <w:bCs w:val="0"/>
                <w:color w:val="000000"/>
                <w:kern w:val="0"/>
                <w:sz w:val="21"/>
                <w:szCs w:val="21"/>
                <w:highlight w:val="none"/>
              </w:rPr>
              <w:t>）</w:t>
            </w:r>
          </w:p>
          <w:p w14:paraId="5400C3FA">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交互操作有视觉反馈，如按钮点击状态变化。</w:t>
            </w:r>
          </w:p>
          <w:p w14:paraId="56AB6200">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交互动画要有声效。</w:t>
            </w:r>
          </w:p>
          <w:p w14:paraId="409D3DA6">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6）</w:t>
            </w:r>
            <w:r>
              <w:rPr>
                <w:rFonts w:hint="eastAsia" w:ascii="方正仿宋_GBK" w:hAnsi="方正仿宋_GBK" w:eastAsia="方正仿宋_GBK" w:cs="方正仿宋_GBK"/>
                <w:bCs/>
                <w:color w:val="000000"/>
                <w:kern w:val="0"/>
                <w:sz w:val="21"/>
                <w:szCs w:val="21"/>
                <w:highlight w:val="none"/>
              </w:rPr>
              <w:t>代码质量参数</w:t>
            </w:r>
          </w:p>
          <w:p w14:paraId="2EAD5CDD">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遵循Airbnb JavaScript风格指南。</w:t>
            </w:r>
          </w:p>
          <w:p w14:paraId="619BC4D7">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代码压缩后不超过100KB。</w:t>
            </w:r>
          </w:p>
          <w:p w14:paraId="770E0A23">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7）</w:t>
            </w:r>
            <w:r>
              <w:rPr>
                <w:rFonts w:hint="eastAsia" w:ascii="方正仿宋_GBK" w:hAnsi="方正仿宋_GBK" w:eastAsia="方正仿宋_GBK" w:cs="方正仿宋_GBK"/>
                <w:bCs/>
                <w:color w:val="000000"/>
                <w:kern w:val="0"/>
                <w:sz w:val="21"/>
                <w:szCs w:val="21"/>
                <w:highlight w:val="none"/>
              </w:rPr>
              <w:t>安全性参数</w:t>
            </w:r>
          </w:p>
          <w:p w14:paraId="45A2DAE2">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通过HTTPS协议传输数据。</w:t>
            </w:r>
          </w:p>
          <w:p w14:paraId="794A8E54">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实现内容安全策略(CSP)防止XSS攻击。</w:t>
            </w:r>
          </w:p>
          <w:p w14:paraId="5949B467">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8）</w:t>
            </w:r>
            <w:r>
              <w:rPr>
                <w:rFonts w:hint="eastAsia" w:ascii="方正仿宋_GBK" w:hAnsi="方正仿宋_GBK" w:eastAsia="方正仿宋_GBK" w:cs="方正仿宋_GBK"/>
                <w:bCs/>
                <w:color w:val="000000"/>
                <w:kern w:val="0"/>
                <w:sz w:val="21"/>
                <w:szCs w:val="21"/>
                <w:highlight w:val="none"/>
              </w:rPr>
              <w:t>多媒体处理参数</w:t>
            </w:r>
          </w:p>
          <w:p w14:paraId="3B724FF2">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支持MP3和AAC音频格式，H.264和WebM视频格式。</w:t>
            </w:r>
          </w:p>
          <w:p w14:paraId="364B222E">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音频和视频自动播放功能需符合无障碍标准。</w:t>
            </w:r>
          </w:p>
          <w:p w14:paraId="184EE405">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9）</w:t>
            </w:r>
            <w:r>
              <w:rPr>
                <w:rFonts w:hint="eastAsia" w:ascii="方正仿宋_GBK" w:hAnsi="方正仿宋_GBK" w:eastAsia="方正仿宋_GBK" w:cs="方正仿宋_GBK"/>
                <w:bCs/>
                <w:color w:val="000000"/>
                <w:kern w:val="0"/>
                <w:sz w:val="21"/>
                <w:szCs w:val="21"/>
                <w:highlight w:val="none"/>
              </w:rPr>
              <w:t>响应式设计参数</w:t>
            </w:r>
          </w:p>
          <w:p w14:paraId="46B05CE1">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断点设置适配：320-480px、481-768px、769-1024px、1080px。</w:t>
            </w:r>
          </w:p>
          <w:p w14:paraId="0979F630">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确保页面UI清晰、无重叠、无畸变。</w:t>
            </w:r>
          </w:p>
          <w:p w14:paraId="549FD370">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10）</w:t>
            </w:r>
            <w:r>
              <w:rPr>
                <w:rFonts w:hint="eastAsia" w:ascii="方正仿宋_GBK" w:hAnsi="方正仿宋_GBK" w:eastAsia="方正仿宋_GBK" w:cs="方正仿宋_GBK"/>
                <w:bCs/>
                <w:color w:val="000000"/>
                <w:kern w:val="0"/>
                <w:sz w:val="21"/>
                <w:szCs w:val="21"/>
                <w:highlight w:val="none"/>
              </w:rPr>
              <w:t>版本控制参数</w:t>
            </w:r>
          </w:p>
          <w:p w14:paraId="634587B2">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使用Git进行版本控制。测试覆盖率参数，单元测试覆盖率不低于80%。</w:t>
            </w:r>
          </w:p>
          <w:p w14:paraId="388A865D">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11）</w:t>
            </w:r>
            <w:r>
              <w:rPr>
                <w:rFonts w:hint="eastAsia" w:ascii="方正仿宋_GBK" w:hAnsi="方正仿宋_GBK" w:eastAsia="方正仿宋_GBK" w:cs="方正仿宋_GBK"/>
                <w:bCs/>
                <w:color w:val="000000"/>
                <w:kern w:val="0"/>
                <w:sz w:val="21"/>
                <w:szCs w:val="21"/>
                <w:highlight w:val="none"/>
              </w:rPr>
              <w:t>文档和注释</w:t>
            </w:r>
          </w:p>
          <w:p w14:paraId="513BF175">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代码必须有详细的注释。提供完整的开发文档和API说明。</w:t>
            </w:r>
          </w:p>
          <w:p w14:paraId="6D43AEDF">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12）</w:t>
            </w:r>
            <w:r>
              <w:rPr>
                <w:rFonts w:hint="eastAsia" w:ascii="方正仿宋_GBK" w:hAnsi="方正仿宋_GBK" w:eastAsia="方正仿宋_GBK" w:cs="方正仿宋_GBK"/>
                <w:bCs/>
                <w:color w:val="000000"/>
                <w:kern w:val="0"/>
                <w:sz w:val="21"/>
                <w:szCs w:val="21"/>
                <w:highlight w:val="none"/>
              </w:rPr>
              <w:t>维护和更新</w:t>
            </w:r>
          </w:p>
          <w:p w14:paraId="3D79E9EB">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提供至少三年的免费技术支持和更新。</w:t>
            </w:r>
          </w:p>
          <w:p w14:paraId="6C6F84B4">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13）</w:t>
            </w:r>
            <w:r>
              <w:rPr>
                <w:rFonts w:hint="eastAsia" w:ascii="方正仿宋_GBK" w:hAnsi="方正仿宋_GBK" w:eastAsia="方正仿宋_GBK" w:cs="方正仿宋_GBK"/>
                <w:bCs/>
                <w:color w:val="000000"/>
                <w:kern w:val="0"/>
                <w:sz w:val="21"/>
                <w:szCs w:val="21"/>
                <w:highlight w:val="none"/>
              </w:rPr>
              <w:t>用户测试和反馈</w:t>
            </w:r>
          </w:p>
          <w:p w14:paraId="105FC9B9">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进行至少两轮用户测试，收集并整合用户反馈。</w:t>
            </w:r>
          </w:p>
          <w:p w14:paraId="0E17EF37">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14）</w:t>
            </w:r>
            <w:r>
              <w:rPr>
                <w:rFonts w:hint="eastAsia" w:ascii="方正仿宋_GBK" w:hAnsi="方正仿宋_GBK" w:eastAsia="方正仿宋_GBK" w:cs="方正仿宋_GBK"/>
                <w:bCs/>
                <w:color w:val="000000"/>
                <w:kern w:val="0"/>
                <w:sz w:val="21"/>
                <w:szCs w:val="21"/>
                <w:highlight w:val="none"/>
              </w:rPr>
              <w:t>版权和知识产权</w:t>
            </w:r>
          </w:p>
          <w:p w14:paraId="29789318">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对H5页面的结构，包括页面布局、导航结构、内容组织等进行设计，确保所有使用的素材和代码不侵犯第三方版权。</w:t>
            </w:r>
          </w:p>
          <w:p w14:paraId="1D9E1950">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15</w:t>
            </w: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rPr>
              <w:t>环境和工具</w:t>
            </w:r>
          </w:p>
          <w:p w14:paraId="7FCABB4D">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微软雅黑" w:hAnsi="微软雅黑" w:eastAsia="微软雅黑" w:cs="微软雅黑"/>
                <w:bCs/>
                <w:color w:val="000000"/>
                <w:kern w:val="0"/>
                <w:sz w:val="21"/>
                <w:szCs w:val="21"/>
                <w:highlight w:val="none"/>
                <w:lang w:val="en-US" w:eastAsia="zh-CN"/>
              </w:rPr>
              <w:t>①</w:t>
            </w:r>
            <w:r>
              <w:rPr>
                <w:rFonts w:hint="eastAsia" w:ascii="方正仿宋_GBK" w:hAnsi="方正仿宋_GBK" w:eastAsia="方正仿宋_GBK" w:cs="方正仿宋_GBK"/>
                <w:bCs/>
                <w:color w:val="000000"/>
                <w:kern w:val="0"/>
                <w:sz w:val="21"/>
                <w:szCs w:val="21"/>
                <w:highlight w:val="none"/>
                <w:lang w:val="en-US" w:eastAsia="zh-CN"/>
              </w:rPr>
              <w:t xml:space="preserve"> </w:t>
            </w:r>
            <w:r>
              <w:rPr>
                <w:rFonts w:hint="eastAsia" w:ascii="方正仿宋_GBK" w:hAnsi="方正仿宋_GBK" w:eastAsia="方正仿宋_GBK" w:cs="方正仿宋_GBK"/>
                <w:bCs/>
                <w:color w:val="000000"/>
                <w:kern w:val="0"/>
                <w:sz w:val="21"/>
                <w:szCs w:val="21"/>
                <w:highlight w:val="none"/>
              </w:rPr>
              <w:t>开发环境：Node.js 14.x，React 17.x，Visual Studio Code</w:t>
            </w:r>
            <w:r>
              <w:rPr>
                <w:rFonts w:hint="eastAsia" w:ascii="方正仿宋_GBK" w:hAnsi="方正仿宋_GBK" w:eastAsia="方正仿宋_GBK" w:cs="方正仿宋_GBK"/>
                <w:bCs/>
                <w:color w:val="000000"/>
                <w:kern w:val="0"/>
                <w:sz w:val="21"/>
                <w:szCs w:val="21"/>
                <w:highlight w:val="none"/>
                <w:lang w:eastAsia="zh-CN"/>
              </w:rPr>
              <w:t>；</w:t>
            </w:r>
            <w:r>
              <w:rPr>
                <w:rFonts w:hint="eastAsia" w:ascii="微软雅黑" w:hAnsi="微软雅黑" w:eastAsia="微软雅黑" w:cs="微软雅黑"/>
                <w:bCs/>
                <w:color w:val="000000"/>
                <w:kern w:val="0"/>
                <w:sz w:val="21"/>
                <w:szCs w:val="21"/>
                <w:highlight w:val="none"/>
              </w:rPr>
              <w:t>②</w:t>
            </w:r>
            <w:r>
              <w:rPr>
                <w:rFonts w:hint="eastAsia" w:ascii="方正仿宋_GBK" w:hAnsi="方正仿宋_GBK" w:eastAsia="方正仿宋_GBK" w:cs="方正仿宋_GBK"/>
                <w:bCs/>
                <w:color w:val="000000"/>
                <w:kern w:val="0"/>
                <w:sz w:val="21"/>
                <w:szCs w:val="21"/>
                <w:highlight w:val="none"/>
              </w:rPr>
              <w:t>测试工具：Jest、UTF</w:t>
            </w:r>
            <w:r>
              <w:rPr>
                <w:rFonts w:hint="eastAsia" w:ascii="方正仿宋_GBK" w:hAnsi="方正仿宋_GBK" w:eastAsia="方正仿宋_GBK" w:cs="方正仿宋_GBK"/>
                <w:bCs/>
                <w:color w:val="000000"/>
                <w:kern w:val="0"/>
                <w:sz w:val="21"/>
                <w:szCs w:val="21"/>
                <w:highlight w:val="none"/>
                <w:lang w:eastAsia="zh-CN"/>
              </w:rPr>
              <w:t>。</w:t>
            </w:r>
          </w:p>
          <w:p w14:paraId="77C17BB5">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16）</w:t>
            </w:r>
            <w:r>
              <w:rPr>
                <w:rFonts w:hint="eastAsia" w:ascii="方正仿宋_GBK" w:hAnsi="方正仿宋_GBK" w:eastAsia="方正仿宋_GBK" w:cs="方正仿宋_GBK"/>
                <w:bCs/>
                <w:color w:val="000000"/>
                <w:kern w:val="0"/>
                <w:sz w:val="21"/>
                <w:szCs w:val="21"/>
                <w:highlight w:val="none"/>
              </w:rPr>
              <w:t>项目管理和协作</w:t>
            </w:r>
          </w:p>
          <w:p w14:paraId="63158359">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使用JIRA进行项目管理，Slack进行团队协作。</w:t>
            </w:r>
          </w:p>
          <w:p w14:paraId="38060087">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17）</w:t>
            </w:r>
            <w:r>
              <w:rPr>
                <w:rFonts w:hint="eastAsia" w:ascii="方正仿宋_GBK" w:hAnsi="方正仿宋_GBK" w:eastAsia="方正仿宋_GBK" w:cs="方正仿宋_GBK"/>
                <w:bCs/>
                <w:color w:val="000000"/>
                <w:kern w:val="0"/>
                <w:sz w:val="21"/>
                <w:szCs w:val="21"/>
                <w:highlight w:val="none"/>
              </w:rPr>
              <w:t>项目交付标准</w:t>
            </w:r>
          </w:p>
          <w:p w14:paraId="0749616C">
            <w:pPr>
              <w:adjustRightInd/>
              <w:snapToGrid/>
              <w:spacing w:line="360" w:lineRule="exact"/>
              <w:ind w:right="120"/>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交付内容包括完整的源代码、开发文档、设计稿、动画素材。</w:t>
            </w:r>
          </w:p>
          <w:p w14:paraId="457A980A">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4、</w:t>
            </w:r>
            <w:r>
              <w:rPr>
                <w:rFonts w:hint="eastAsia" w:ascii="方正仿宋_GBK" w:hAnsi="方正仿宋_GBK" w:eastAsia="方正仿宋_GBK" w:cs="方正仿宋_GBK"/>
                <w:bCs/>
                <w:color w:val="000000"/>
                <w:kern w:val="0"/>
                <w:sz w:val="21"/>
                <w:szCs w:val="21"/>
                <w:highlight w:val="none"/>
              </w:rPr>
              <w:t>提供中英字幕对照版本，中泰字幕对照版本。</w:t>
            </w:r>
          </w:p>
        </w:tc>
      </w:tr>
      <w:tr w14:paraId="5BAF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0"/>
            <w:vAlign w:val="center"/>
          </w:tcPr>
          <w:p w14:paraId="38D39EC5">
            <w:pPr>
              <w:spacing w:line="360" w:lineRule="exact"/>
              <w:jc w:val="center"/>
              <w:rPr>
                <w:rFonts w:hint="eastAsia" w:ascii="方正仿宋_GBK" w:hAnsi="方正仿宋_GBK" w:eastAsia="方正仿宋_GBK" w:cs="方正仿宋_GBK"/>
                <w:bCs/>
                <w:color w:val="000000"/>
                <w:kern w:val="0"/>
                <w:sz w:val="21"/>
                <w:szCs w:val="21"/>
                <w:highlight w:val="none"/>
                <w:lang w:eastAsia="zh-CN"/>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bCs/>
                <w:color w:val="000000"/>
                <w:kern w:val="0"/>
                <w:sz w:val="21"/>
                <w:szCs w:val="21"/>
                <w:highlight w:val="none"/>
                <w:lang w:val="en-US" w:eastAsia="zh-CN"/>
              </w:rPr>
              <w:t>6</w:t>
            </w:r>
          </w:p>
        </w:tc>
        <w:tc>
          <w:tcPr>
            <w:tcW w:w="586" w:type="pct"/>
            <w:noWrap w:val="0"/>
            <w:vAlign w:val="center"/>
          </w:tcPr>
          <w:p w14:paraId="1694AAEA">
            <w:pPr>
              <w:spacing w:line="3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动图</w:t>
            </w:r>
          </w:p>
        </w:tc>
        <w:tc>
          <w:tcPr>
            <w:tcW w:w="4062" w:type="pct"/>
            <w:noWrap w:val="0"/>
            <w:vAlign w:val="center"/>
          </w:tcPr>
          <w:p w14:paraId="6A3F9C14">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内容选择：选择《新能源汽车</w:t>
            </w:r>
            <w:r>
              <w:rPr>
                <w:rFonts w:hint="eastAsia" w:ascii="方正仿宋_GBK" w:hAnsi="方正仿宋_GBK" w:eastAsia="方正仿宋_GBK" w:cs="方正仿宋_GBK"/>
                <w:bCs/>
                <w:color w:val="000000"/>
                <w:kern w:val="0"/>
                <w:sz w:val="21"/>
                <w:szCs w:val="21"/>
                <w:highlight w:val="none"/>
                <w:lang w:val="en-US" w:eastAsia="zh-CN"/>
              </w:rPr>
              <w:t>充电技术</w:t>
            </w:r>
            <w:r>
              <w:rPr>
                <w:rFonts w:hint="eastAsia" w:ascii="方正仿宋_GBK" w:hAnsi="方正仿宋_GBK" w:eastAsia="方正仿宋_GBK" w:cs="方正仿宋_GBK"/>
                <w:bCs/>
                <w:color w:val="000000"/>
                <w:kern w:val="0"/>
                <w:sz w:val="21"/>
                <w:szCs w:val="21"/>
                <w:highlight w:val="none"/>
              </w:rPr>
              <w:t>》</w:t>
            </w: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lang w:val="en-US" w:eastAsia="zh-CN"/>
              </w:rPr>
              <w:t>如交、直流充电原理</w:t>
            </w: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rPr>
              <w:t>中的关键操作步骤、原理演示、设备运行等内容制作动图。动图要简洁明了、重点突出，能够快速传达教学信息。</w:t>
            </w:r>
          </w:p>
          <w:p w14:paraId="0EF44049">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制作质量：动图的画面质量要高，清晰流畅，无模糊、卡顿等问题。色彩鲜艳、对比度适中，能够吸引学习者的注意力。</w:t>
            </w:r>
          </w:p>
          <w:p w14:paraId="38ECAF5F">
            <w:pPr>
              <w:widowControl/>
              <w:spacing w:line="360" w:lineRule="exact"/>
              <w:jc w:val="left"/>
              <w:textAlignment w:val="auto"/>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3、</w:t>
            </w:r>
            <w:r>
              <w:rPr>
                <w:rFonts w:hint="eastAsia" w:ascii="方正仿宋_GBK" w:hAnsi="方正仿宋_GBK" w:eastAsia="方正仿宋_GBK" w:cs="方正仿宋_GBK"/>
                <w:bCs/>
                <w:color w:val="000000"/>
                <w:kern w:val="0"/>
                <w:sz w:val="21"/>
                <w:szCs w:val="21"/>
                <w:highlight w:val="none"/>
              </w:rPr>
              <w:t>提供中英对照版本。</w:t>
            </w:r>
          </w:p>
        </w:tc>
      </w:tr>
      <w:tr w14:paraId="6CAA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0"/>
            <w:vAlign w:val="center"/>
          </w:tcPr>
          <w:p w14:paraId="0C92B1FD">
            <w:pPr>
              <w:spacing w:line="360" w:lineRule="exact"/>
              <w:jc w:val="center"/>
              <w:rPr>
                <w:rFonts w:hint="eastAsia" w:ascii="方正仿宋_GBK" w:hAnsi="方正仿宋_GBK" w:eastAsia="方正仿宋_GBK" w:cs="方正仿宋_GBK"/>
                <w:bCs/>
                <w:color w:val="000000"/>
                <w:kern w:val="0"/>
                <w:sz w:val="21"/>
                <w:szCs w:val="21"/>
                <w:highlight w:val="none"/>
                <w:lang w:eastAsia="zh-CN"/>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bCs/>
                <w:color w:val="000000"/>
                <w:kern w:val="0"/>
                <w:sz w:val="21"/>
                <w:szCs w:val="21"/>
                <w:highlight w:val="none"/>
                <w:lang w:val="en-US" w:eastAsia="zh-CN"/>
              </w:rPr>
              <w:t>7</w:t>
            </w:r>
          </w:p>
        </w:tc>
        <w:tc>
          <w:tcPr>
            <w:tcW w:w="586" w:type="pct"/>
            <w:noWrap w:val="0"/>
            <w:vAlign w:val="center"/>
          </w:tcPr>
          <w:p w14:paraId="52BB691B">
            <w:pPr>
              <w:spacing w:line="360" w:lineRule="exact"/>
              <w:jc w:val="center"/>
              <w:rPr>
                <w:rFonts w:hint="eastAsia" w:ascii="方正仿宋_GBK" w:hAnsi="方正仿宋_GBK" w:eastAsia="方正仿宋_GBK" w:cs="方正仿宋_GBK"/>
                <w:bCs/>
                <w:color w:val="000000"/>
                <w:sz w:val="21"/>
                <w:szCs w:val="21"/>
                <w:highlight w:val="none"/>
              </w:rPr>
            </w:pPr>
            <w:r>
              <w:rPr>
                <w:rFonts w:hint="eastAsia" w:ascii="方正仿宋_GBK" w:hAnsi="方正仿宋_GBK" w:eastAsia="方正仿宋_GBK" w:cs="方正仿宋_GBK"/>
                <w:bCs/>
                <w:color w:val="000000"/>
                <w:sz w:val="21"/>
                <w:szCs w:val="21"/>
                <w:highlight w:val="none"/>
              </w:rPr>
              <w:t>交互式习题</w:t>
            </w:r>
          </w:p>
        </w:tc>
        <w:tc>
          <w:tcPr>
            <w:tcW w:w="4062" w:type="pct"/>
            <w:noWrap w:val="0"/>
            <w:vAlign w:val="center"/>
          </w:tcPr>
          <w:p w14:paraId="6BD78193">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围绕知识点与技能点开发配套试题，试题类型多样，开展形式有趣，包含单选题、问答题等多种题型，整门课程不少于200道试题。</w:t>
            </w:r>
          </w:p>
          <w:p w14:paraId="4B5BE8C8">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能够在</w:t>
            </w:r>
            <w:r>
              <w:rPr>
                <w:rFonts w:hint="eastAsia" w:ascii="方正仿宋_GBK" w:hAnsi="方正仿宋_GBK" w:eastAsia="方正仿宋_GBK" w:cs="方正仿宋_GBK"/>
                <w:bCs/>
                <w:color w:val="000000"/>
                <w:sz w:val="21"/>
                <w:szCs w:val="21"/>
                <w:highlight w:val="none"/>
                <w:lang w:eastAsia="zh-CN"/>
              </w:rPr>
              <w:t>《</w:t>
            </w:r>
            <w:r>
              <w:rPr>
                <w:rFonts w:hint="eastAsia" w:ascii="方正仿宋_GBK" w:hAnsi="方正仿宋_GBK" w:eastAsia="方正仿宋_GBK" w:cs="方正仿宋_GBK"/>
                <w:bCs/>
                <w:color w:val="auto"/>
                <w:sz w:val="21"/>
                <w:szCs w:val="21"/>
                <w:highlight w:val="none"/>
                <w:lang w:eastAsia="zh-CN"/>
              </w:rPr>
              <w:t>新能源汽车充电技术</w:t>
            </w:r>
            <w:r>
              <w:rPr>
                <w:rFonts w:hint="eastAsia" w:ascii="方正仿宋_GBK" w:hAnsi="方正仿宋_GBK" w:eastAsia="方正仿宋_GBK" w:cs="方正仿宋_GBK"/>
                <w:bCs/>
                <w:color w:val="000000"/>
                <w:sz w:val="21"/>
                <w:szCs w:val="21"/>
                <w:highlight w:val="none"/>
                <w:lang w:eastAsia="zh-CN"/>
              </w:rPr>
              <w:t>》</w:t>
            </w:r>
            <w:r>
              <w:rPr>
                <w:rFonts w:hint="eastAsia" w:ascii="方正仿宋_GBK" w:hAnsi="方正仿宋_GBK" w:eastAsia="方正仿宋_GBK" w:cs="方正仿宋_GBK"/>
                <w:bCs/>
                <w:color w:val="000000"/>
                <w:sz w:val="21"/>
                <w:szCs w:val="21"/>
                <w:highlight w:val="none"/>
                <w:lang w:val="en-US" w:eastAsia="zh-CN"/>
              </w:rPr>
              <w:t>课程</w:t>
            </w:r>
            <w:r>
              <w:rPr>
                <w:rFonts w:hint="eastAsia" w:ascii="方正仿宋_GBK" w:hAnsi="方正仿宋_GBK" w:eastAsia="方正仿宋_GBK" w:cs="方正仿宋_GBK"/>
                <w:bCs/>
                <w:color w:val="000000"/>
                <w:kern w:val="0"/>
                <w:sz w:val="21"/>
                <w:szCs w:val="21"/>
                <w:highlight w:val="none"/>
                <w:lang w:val="en-US" w:eastAsia="zh-CN"/>
              </w:rPr>
              <w:t>数字化资源</w:t>
            </w:r>
            <w:r>
              <w:rPr>
                <w:rFonts w:hint="eastAsia" w:ascii="方正仿宋_GBK" w:hAnsi="方正仿宋_GBK" w:eastAsia="方正仿宋_GBK" w:cs="方正仿宋_GBK"/>
                <w:bCs/>
                <w:color w:val="000000"/>
                <w:kern w:val="0"/>
                <w:sz w:val="21"/>
                <w:szCs w:val="21"/>
                <w:highlight w:val="none"/>
              </w:rPr>
              <w:t xml:space="preserve">平台中在线答题、自动判卷、反馈教师端。 </w:t>
            </w:r>
          </w:p>
          <w:p w14:paraId="69AF351C">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3、</w:t>
            </w:r>
            <w:r>
              <w:rPr>
                <w:rFonts w:hint="eastAsia" w:ascii="方正仿宋_GBK" w:hAnsi="方正仿宋_GBK" w:eastAsia="方正仿宋_GBK" w:cs="方正仿宋_GBK"/>
                <w:bCs/>
                <w:color w:val="000000"/>
                <w:kern w:val="0"/>
                <w:sz w:val="21"/>
                <w:szCs w:val="21"/>
                <w:highlight w:val="none"/>
              </w:rPr>
              <w:t>提供中英对照版本。</w:t>
            </w:r>
          </w:p>
        </w:tc>
      </w:tr>
      <w:tr w14:paraId="13EC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0"/>
            <w:vAlign w:val="center"/>
          </w:tcPr>
          <w:p w14:paraId="18914408">
            <w:pPr>
              <w:spacing w:line="360" w:lineRule="exact"/>
              <w:jc w:val="center"/>
              <w:rPr>
                <w:rFonts w:hint="eastAsia" w:ascii="方正仿宋_GBK" w:hAnsi="方正仿宋_GBK" w:eastAsia="方正仿宋_GBK" w:cs="方正仿宋_GBK"/>
                <w:bCs/>
                <w:color w:val="000000"/>
                <w:kern w:val="0"/>
                <w:sz w:val="21"/>
                <w:szCs w:val="21"/>
                <w:highlight w:val="none"/>
                <w:lang w:eastAsia="zh-CN"/>
              </w:rPr>
            </w:pPr>
            <w:r>
              <w:rPr>
                <w:rFonts w:hint="eastAsia" w:ascii="方正仿宋_GBK" w:hAnsi="方正仿宋_GBK" w:eastAsia="方正仿宋_GBK" w:cs="方正仿宋_GBK"/>
                <w:bCs/>
                <w:color w:val="000000"/>
                <w:kern w:val="0"/>
                <w:sz w:val="21"/>
                <w:szCs w:val="21"/>
                <w:highlight w:val="none"/>
                <w:lang w:val="en-US" w:eastAsia="zh-CN"/>
              </w:rPr>
              <w:t>8</w:t>
            </w:r>
          </w:p>
        </w:tc>
        <w:tc>
          <w:tcPr>
            <w:tcW w:w="586" w:type="pct"/>
            <w:noWrap w:val="0"/>
            <w:vAlign w:val="center"/>
          </w:tcPr>
          <w:p w14:paraId="155B2868">
            <w:pPr>
              <w:spacing w:line="360" w:lineRule="exact"/>
              <w:jc w:val="center"/>
              <w:rPr>
                <w:rFonts w:hint="eastAsia" w:ascii="方正仿宋_GBK" w:hAnsi="方正仿宋_GBK" w:eastAsia="方正仿宋_GBK" w:cs="方正仿宋_GBK"/>
                <w:bCs/>
                <w:color w:val="000000"/>
                <w:sz w:val="21"/>
                <w:szCs w:val="21"/>
                <w:highlight w:val="none"/>
              </w:rPr>
            </w:pPr>
            <w:r>
              <w:rPr>
                <w:rFonts w:hint="eastAsia" w:ascii="方正仿宋_GBK" w:hAnsi="方正仿宋_GBK" w:eastAsia="方正仿宋_GBK" w:cs="方正仿宋_GBK"/>
                <w:bCs/>
                <w:color w:val="000000"/>
                <w:sz w:val="21"/>
                <w:szCs w:val="21"/>
                <w:highlight w:val="none"/>
                <w:lang w:val="en-US" w:eastAsia="zh-CN"/>
              </w:rPr>
              <w:t>重点词及解析</w:t>
            </w:r>
          </w:p>
        </w:tc>
        <w:tc>
          <w:tcPr>
            <w:tcW w:w="4062" w:type="pct"/>
            <w:noWrap w:val="0"/>
            <w:vAlign w:val="center"/>
          </w:tcPr>
          <w:p w14:paraId="5D5812D7">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从</w:t>
            </w:r>
            <w:r>
              <w:rPr>
                <w:rFonts w:hint="eastAsia" w:ascii="方正仿宋_GBK" w:hAnsi="方正仿宋_GBK" w:eastAsia="方正仿宋_GBK" w:cs="方正仿宋_GBK"/>
                <w:bCs/>
                <w:color w:val="000000"/>
                <w:sz w:val="21"/>
                <w:szCs w:val="21"/>
                <w:highlight w:val="none"/>
                <w:lang w:eastAsia="zh-CN"/>
              </w:rPr>
              <w:t>《</w:t>
            </w:r>
            <w:r>
              <w:rPr>
                <w:rFonts w:hint="eastAsia" w:ascii="方正仿宋_GBK" w:hAnsi="方正仿宋_GBK" w:eastAsia="方正仿宋_GBK" w:cs="方正仿宋_GBK"/>
                <w:bCs/>
                <w:color w:val="auto"/>
                <w:sz w:val="21"/>
                <w:szCs w:val="21"/>
                <w:highlight w:val="none"/>
                <w:lang w:eastAsia="zh-CN"/>
              </w:rPr>
              <w:t>新能源汽车充电技术</w:t>
            </w:r>
            <w:r>
              <w:rPr>
                <w:rFonts w:hint="eastAsia" w:ascii="方正仿宋_GBK" w:hAnsi="方正仿宋_GBK" w:eastAsia="方正仿宋_GBK" w:cs="方正仿宋_GBK"/>
                <w:bCs/>
                <w:color w:val="000000"/>
                <w:sz w:val="21"/>
                <w:szCs w:val="21"/>
                <w:highlight w:val="none"/>
                <w:lang w:eastAsia="zh-CN"/>
              </w:rPr>
              <w:t>》</w:t>
            </w:r>
            <w:r>
              <w:rPr>
                <w:rFonts w:hint="eastAsia" w:ascii="方正仿宋_GBK" w:hAnsi="方正仿宋_GBK" w:eastAsia="方正仿宋_GBK" w:cs="方正仿宋_GBK"/>
                <w:bCs/>
                <w:color w:val="000000"/>
                <w:sz w:val="21"/>
                <w:szCs w:val="21"/>
                <w:highlight w:val="none"/>
                <w:lang w:val="en-US" w:eastAsia="zh-CN"/>
              </w:rPr>
              <w:t>课程</w:t>
            </w:r>
            <w:r>
              <w:rPr>
                <w:rFonts w:hint="eastAsia" w:ascii="方正仿宋_GBK" w:hAnsi="方正仿宋_GBK" w:eastAsia="方正仿宋_GBK" w:cs="方正仿宋_GBK"/>
                <w:bCs/>
                <w:color w:val="000000"/>
                <w:kern w:val="0"/>
                <w:sz w:val="21"/>
                <w:szCs w:val="21"/>
                <w:highlight w:val="none"/>
                <w:lang w:val="en-US" w:eastAsia="zh-CN"/>
              </w:rPr>
              <w:t>数字化资源</w:t>
            </w:r>
            <w:r>
              <w:rPr>
                <w:rFonts w:hint="eastAsia" w:ascii="方正仿宋_GBK" w:hAnsi="方正仿宋_GBK" w:eastAsia="方正仿宋_GBK" w:cs="方正仿宋_GBK"/>
                <w:bCs/>
                <w:color w:val="000000"/>
                <w:kern w:val="0"/>
                <w:sz w:val="21"/>
                <w:szCs w:val="21"/>
                <w:highlight w:val="none"/>
              </w:rPr>
              <w:t>内容中识别专有名称、定义及概念、拓展词汇，将这些重点词汇的定义和内容制作成词条。</w:t>
            </w:r>
          </w:p>
          <w:p w14:paraId="0B5CFB08">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交互功能：在</w:t>
            </w:r>
            <w:r>
              <w:rPr>
                <w:rFonts w:hint="eastAsia" w:ascii="方正仿宋_GBK" w:hAnsi="方正仿宋_GBK" w:eastAsia="方正仿宋_GBK" w:cs="方正仿宋_GBK"/>
                <w:bCs/>
                <w:color w:val="000000"/>
                <w:kern w:val="0"/>
                <w:sz w:val="21"/>
                <w:szCs w:val="21"/>
                <w:highlight w:val="none"/>
                <w:lang w:val="en-US" w:eastAsia="zh-CN"/>
              </w:rPr>
              <w:t>数字化资源</w:t>
            </w:r>
            <w:r>
              <w:rPr>
                <w:rFonts w:hint="eastAsia" w:ascii="方正仿宋_GBK" w:hAnsi="方正仿宋_GBK" w:eastAsia="方正仿宋_GBK" w:cs="方正仿宋_GBK"/>
                <w:bCs/>
                <w:color w:val="000000"/>
                <w:kern w:val="0"/>
                <w:sz w:val="21"/>
                <w:szCs w:val="21"/>
                <w:highlight w:val="none"/>
              </w:rPr>
              <w:t>平台中使用点击交互显示</w:t>
            </w: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
                <w:bCs w:val="0"/>
                <w:color w:val="000000"/>
                <w:kern w:val="0"/>
                <w:sz w:val="21"/>
                <w:szCs w:val="21"/>
                <w:highlight w:val="none"/>
              </w:rPr>
              <w:t>（</w:t>
            </w:r>
            <w:r>
              <w:rPr>
                <w:rFonts w:hint="eastAsia" w:ascii="方正仿宋_GBK" w:hAnsi="方正仿宋_GBK" w:eastAsia="方正仿宋_GBK" w:cs="方正仿宋_GBK"/>
                <w:b/>
                <w:bCs w:val="0"/>
                <w:color w:val="000000"/>
                <w:kern w:val="0"/>
                <w:sz w:val="21"/>
                <w:szCs w:val="21"/>
                <w:highlight w:val="none"/>
                <w:lang w:val="en-US" w:eastAsia="zh-CN"/>
              </w:rPr>
              <w:t>响应文件中，</w:t>
            </w:r>
            <w:r>
              <w:rPr>
                <w:rFonts w:hint="eastAsia" w:ascii="方正仿宋_GBK" w:hAnsi="方正仿宋_GBK" w:eastAsia="方正仿宋_GBK" w:cs="方正仿宋_GBK"/>
                <w:b/>
                <w:bCs w:val="0"/>
                <w:color w:val="000000"/>
                <w:kern w:val="0"/>
                <w:sz w:val="21"/>
                <w:szCs w:val="21"/>
                <w:highlight w:val="none"/>
              </w:rPr>
              <w:t>提供</w:t>
            </w:r>
            <w:r>
              <w:rPr>
                <w:rFonts w:hint="eastAsia" w:ascii="方正仿宋_GBK" w:hAnsi="方正仿宋_GBK" w:eastAsia="方正仿宋_GBK" w:cs="方正仿宋_GBK"/>
                <w:bCs/>
                <w:color w:val="000000"/>
                <w:sz w:val="21"/>
                <w:szCs w:val="21"/>
                <w:highlight w:val="none"/>
                <w:lang w:val="en-US" w:eastAsia="zh-CN"/>
              </w:rPr>
              <w:t>课程</w:t>
            </w:r>
            <w:r>
              <w:rPr>
                <w:rFonts w:hint="eastAsia" w:ascii="方正仿宋_GBK" w:hAnsi="方正仿宋_GBK" w:eastAsia="方正仿宋_GBK" w:cs="方正仿宋_GBK"/>
                <w:bCs/>
                <w:color w:val="000000"/>
                <w:kern w:val="0"/>
                <w:sz w:val="21"/>
                <w:szCs w:val="21"/>
                <w:highlight w:val="none"/>
                <w:lang w:val="en-US" w:eastAsia="zh-CN"/>
              </w:rPr>
              <w:t>数字化资源</w:t>
            </w:r>
            <w:r>
              <w:rPr>
                <w:rFonts w:hint="eastAsia" w:ascii="方正仿宋_GBK" w:hAnsi="方正仿宋_GBK" w:eastAsia="方正仿宋_GBK" w:cs="方正仿宋_GBK"/>
                <w:b/>
                <w:bCs w:val="0"/>
                <w:color w:val="000000"/>
                <w:kern w:val="0"/>
                <w:sz w:val="21"/>
                <w:szCs w:val="21"/>
                <w:highlight w:val="none"/>
              </w:rPr>
              <w:t>平台交互功能截图</w:t>
            </w:r>
            <w:r>
              <w:rPr>
                <w:rFonts w:hint="eastAsia" w:ascii="方正仿宋_GBK" w:hAnsi="方正仿宋_GBK" w:eastAsia="方正仿宋_GBK" w:cs="方正仿宋_GBK"/>
                <w:b/>
                <w:bCs w:val="0"/>
                <w:color w:val="000000"/>
                <w:kern w:val="0"/>
                <w:sz w:val="21"/>
                <w:szCs w:val="21"/>
                <w:highlight w:val="none"/>
                <w:lang w:eastAsia="zh-CN"/>
              </w:rPr>
              <w:t>，</w:t>
            </w:r>
            <w:r>
              <w:rPr>
                <w:rFonts w:hint="eastAsia" w:ascii="方正仿宋_GBK" w:hAnsi="方正仿宋_GBK" w:eastAsia="方正仿宋_GBK" w:cs="方正仿宋_GBK"/>
                <w:b/>
                <w:bCs w:val="0"/>
                <w:color w:val="000000"/>
                <w:kern w:val="0"/>
                <w:sz w:val="21"/>
                <w:szCs w:val="21"/>
                <w:highlight w:val="none"/>
                <w:lang w:val="en-US" w:eastAsia="zh-CN"/>
              </w:rPr>
              <w:t>并加盖供应商公章</w:t>
            </w:r>
            <w:r>
              <w:rPr>
                <w:rFonts w:hint="eastAsia" w:ascii="方正仿宋_GBK" w:hAnsi="方正仿宋_GBK" w:eastAsia="方正仿宋_GBK" w:cs="方正仿宋_GBK"/>
                <w:b/>
                <w:bCs w:val="0"/>
                <w:color w:val="000000"/>
                <w:kern w:val="0"/>
                <w:sz w:val="21"/>
                <w:szCs w:val="21"/>
                <w:highlight w:val="none"/>
              </w:rPr>
              <w:t>）</w:t>
            </w:r>
            <w:r>
              <w:rPr>
                <w:rFonts w:hint="eastAsia" w:ascii="方正仿宋_GBK" w:hAnsi="方正仿宋_GBK" w:eastAsia="方正仿宋_GBK" w:cs="方正仿宋_GBK"/>
                <w:bCs/>
                <w:color w:val="000000"/>
                <w:kern w:val="0"/>
                <w:sz w:val="21"/>
                <w:szCs w:val="21"/>
                <w:highlight w:val="none"/>
              </w:rPr>
              <w:t>。</w:t>
            </w:r>
          </w:p>
          <w:p w14:paraId="485727E3">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3、</w:t>
            </w:r>
            <w:r>
              <w:rPr>
                <w:rFonts w:hint="eastAsia" w:ascii="方正仿宋_GBK" w:hAnsi="方正仿宋_GBK" w:eastAsia="方正仿宋_GBK" w:cs="方正仿宋_GBK"/>
                <w:bCs/>
                <w:color w:val="000000"/>
                <w:kern w:val="0"/>
                <w:sz w:val="21"/>
                <w:szCs w:val="21"/>
                <w:highlight w:val="none"/>
              </w:rPr>
              <w:t>词条提供中英对照版本。</w:t>
            </w:r>
          </w:p>
        </w:tc>
      </w:tr>
      <w:tr w14:paraId="38FC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0"/>
            <w:vAlign w:val="center"/>
          </w:tcPr>
          <w:p w14:paraId="30779367">
            <w:pPr>
              <w:spacing w:line="360" w:lineRule="exact"/>
              <w:jc w:val="center"/>
              <w:rPr>
                <w:rFonts w:hint="eastAsia" w:ascii="方正仿宋_GBK" w:hAnsi="方正仿宋_GBK" w:eastAsia="方正仿宋_GBK" w:cs="方正仿宋_GBK"/>
                <w:bCs/>
                <w:color w:val="000000"/>
                <w:kern w:val="0"/>
                <w:sz w:val="21"/>
                <w:szCs w:val="21"/>
                <w:highlight w:val="none"/>
                <w:lang w:eastAsia="zh-CN"/>
              </w:rPr>
            </w:pPr>
            <w:r>
              <w:rPr>
                <w:rFonts w:hint="eastAsia" w:ascii="方正仿宋_GBK" w:hAnsi="方正仿宋_GBK" w:eastAsia="方正仿宋_GBK" w:cs="方正仿宋_GBK"/>
                <w:bCs/>
                <w:color w:val="000000"/>
                <w:kern w:val="0"/>
                <w:sz w:val="21"/>
                <w:szCs w:val="21"/>
                <w:highlight w:val="none"/>
                <w:lang w:val="en-US" w:eastAsia="zh-CN"/>
              </w:rPr>
              <w:t>9</w:t>
            </w:r>
          </w:p>
        </w:tc>
        <w:tc>
          <w:tcPr>
            <w:tcW w:w="586" w:type="pct"/>
            <w:noWrap w:val="0"/>
            <w:vAlign w:val="center"/>
          </w:tcPr>
          <w:p w14:paraId="36123030">
            <w:pPr>
              <w:spacing w:line="360" w:lineRule="exact"/>
              <w:jc w:val="center"/>
              <w:rPr>
                <w:rFonts w:hint="eastAsia" w:ascii="方正仿宋_GBK" w:hAnsi="方正仿宋_GBK" w:eastAsia="方正仿宋_GBK" w:cs="方正仿宋_GBK"/>
                <w:bCs/>
                <w:color w:val="000000"/>
                <w:sz w:val="21"/>
                <w:szCs w:val="21"/>
                <w:highlight w:val="none"/>
              </w:rPr>
            </w:pPr>
            <w:r>
              <w:rPr>
                <w:rFonts w:hint="eastAsia" w:ascii="方正仿宋_GBK" w:hAnsi="方正仿宋_GBK" w:eastAsia="方正仿宋_GBK" w:cs="方正仿宋_GBK"/>
                <w:bCs/>
                <w:color w:val="000000"/>
                <w:sz w:val="21"/>
                <w:szCs w:val="21"/>
                <w:highlight w:val="none"/>
              </w:rPr>
              <w:t>教学案例</w:t>
            </w:r>
          </w:p>
        </w:tc>
        <w:tc>
          <w:tcPr>
            <w:tcW w:w="4062" w:type="pct"/>
            <w:noWrap w:val="0"/>
            <w:vAlign w:val="center"/>
          </w:tcPr>
          <w:p w14:paraId="1C7C42EB">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开发典型</w:t>
            </w:r>
            <w:r>
              <w:rPr>
                <w:rFonts w:hint="eastAsia" w:ascii="方正仿宋_GBK" w:hAnsi="方正仿宋_GBK" w:eastAsia="方正仿宋_GBK" w:cs="方正仿宋_GBK"/>
                <w:bCs/>
                <w:color w:val="000000"/>
                <w:kern w:val="0"/>
                <w:sz w:val="21"/>
                <w:szCs w:val="21"/>
                <w:highlight w:val="none"/>
                <w:lang w:val="en-US" w:eastAsia="zh-CN"/>
              </w:rPr>
              <w:t>工作</w:t>
            </w:r>
            <w:r>
              <w:rPr>
                <w:rFonts w:hint="eastAsia" w:ascii="方正仿宋_GBK" w:hAnsi="方正仿宋_GBK" w:eastAsia="方正仿宋_GBK" w:cs="方正仿宋_GBK"/>
                <w:bCs/>
                <w:color w:val="000000"/>
                <w:kern w:val="0"/>
                <w:sz w:val="21"/>
                <w:szCs w:val="21"/>
                <w:highlight w:val="none"/>
              </w:rPr>
              <w:t>任务案例，不少于12个，将其融入</w:t>
            </w:r>
            <w:r>
              <w:rPr>
                <w:rFonts w:hint="eastAsia" w:ascii="方正仿宋_GBK" w:hAnsi="方正仿宋_GBK" w:eastAsia="方正仿宋_GBK" w:cs="方正仿宋_GBK"/>
                <w:bCs/>
                <w:color w:val="000000"/>
                <w:sz w:val="21"/>
                <w:szCs w:val="21"/>
                <w:highlight w:val="none"/>
                <w:lang w:val="en-US" w:eastAsia="zh-CN"/>
              </w:rPr>
              <w:t>课程</w:t>
            </w:r>
            <w:r>
              <w:rPr>
                <w:rFonts w:hint="eastAsia" w:ascii="方正仿宋_GBK" w:hAnsi="方正仿宋_GBK" w:eastAsia="方正仿宋_GBK" w:cs="方正仿宋_GBK"/>
                <w:bCs/>
                <w:color w:val="000000"/>
                <w:kern w:val="0"/>
                <w:sz w:val="21"/>
                <w:szCs w:val="21"/>
                <w:highlight w:val="none"/>
                <w:lang w:val="en-US" w:eastAsia="zh-CN"/>
              </w:rPr>
              <w:t>数字化资源</w:t>
            </w:r>
            <w:r>
              <w:rPr>
                <w:rFonts w:hint="eastAsia" w:ascii="方正仿宋_GBK" w:hAnsi="方正仿宋_GBK" w:eastAsia="方正仿宋_GBK" w:cs="方正仿宋_GBK"/>
                <w:bCs/>
                <w:color w:val="000000"/>
                <w:kern w:val="0"/>
                <w:sz w:val="21"/>
                <w:szCs w:val="21"/>
                <w:highlight w:val="none"/>
              </w:rPr>
              <w:t>中。</w:t>
            </w:r>
          </w:p>
          <w:p w14:paraId="30049596">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提供中英对照版本。</w:t>
            </w:r>
          </w:p>
        </w:tc>
      </w:tr>
      <w:tr w14:paraId="488D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0"/>
            <w:vAlign w:val="center"/>
          </w:tcPr>
          <w:p w14:paraId="1208BA76">
            <w:pPr>
              <w:spacing w:line="360" w:lineRule="exact"/>
              <w:jc w:val="center"/>
              <w:rPr>
                <w:rFonts w:hint="eastAsia" w:ascii="方正仿宋_GBK" w:hAnsi="方正仿宋_GBK" w:eastAsia="方正仿宋_GBK" w:cs="方正仿宋_GBK"/>
                <w:bCs/>
                <w:color w:val="000000"/>
                <w:kern w:val="0"/>
                <w:sz w:val="21"/>
                <w:szCs w:val="21"/>
                <w:highlight w:val="none"/>
                <w:lang w:val="en-US" w:eastAsia="zh-CN"/>
              </w:rPr>
            </w:pPr>
            <w:r>
              <w:rPr>
                <w:rFonts w:hint="eastAsia" w:ascii="方正仿宋_GBK" w:hAnsi="方正仿宋_GBK" w:eastAsia="方正仿宋_GBK" w:cs="方正仿宋_GBK"/>
                <w:bCs/>
                <w:color w:val="000000"/>
                <w:kern w:val="0"/>
                <w:sz w:val="21"/>
                <w:szCs w:val="21"/>
                <w:highlight w:val="none"/>
                <w:lang w:val="en-US" w:eastAsia="zh-CN"/>
              </w:rPr>
              <w:t>10</w:t>
            </w:r>
          </w:p>
        </w:tc>
        <w:tc>
          <w:tcPr>
            <w:tcW w:w="586" w:type="pct"/>
            <w:noWrap w:val="0"/>
            <w:vAlign w:val="center"/>
          </w:tcPr>
          <w:p w14:paraId="1D486712">
            <w:pPr>
              <w:spacing w:line="360" w:lineRule="exact"/>
              <w:jc w:val="center"/>
              <w:rPr>
                <w:rFonts w:hint="eastAsia" w:ascii="方正仿宋_GBK" w:hAnsi="方正仿宋_GBK" w:eastAsia="方正仿宋_GBK" w:cs="方正仿宋_GBK"/>
                <w:bCs/>
                <w:color w:val="000000"/>
                <w:sz w:val="21"/>
                <w:szCs w:val="21"/>
                <w:highlight w:val="none"/>
              </w:rPr>
            </w:pPr>
            <w:r>
              <w:rPr>
                <w:rFonts w:hint="eastAsia" w:ascii="方正仿宋_GBK" w:hAnsi="方正仿宋_GBK" w:eastAsia="方正仿宋_GBK" w:cs="方正仿宋_GBK"/>
                <w:bCs/>
                <w:color w:val="000000"/>
                <w:sz w:val="21"/>
                <w:szCs w:val="21"/>
                <w:highlight w:val="none"/>
              </w:rPr>
              <w:t>实训工单</w:t>
            </w:r>
          </w:p>
        </w:tc>
        <w:tc>
          <w:tcPr>
            <w:tcW w:w="4062" w:type="pct"/>
            <w:noWrap w:val="0"/>
            <w:vAlign w:val="center"/>
          </w:tcPr>
          <w:p w14:paraId="6A74A77A">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开发典型实训工单不少于12个。</w:t>
            </w:r>
          </w:p>
          <w:p w14:paraId="5564411D">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提供中英对照、中泰对照版本。</w:t>
            </w:r>
          </w:p>
        </w:tc>
      </w:tr>
      <w:tr w14:paraId="3BDE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0"/>
            <w:vAlign w:val="center"/>
          </w:tcPr>
          <w:p w14:paraId="75E9BB38">
            <w:pPr>
              <w:spacing w:line="360" w:lineRule="exact"/>
              <w:jc w:val="center"/>
              <w:rPr>
                <w:rFonts w:hint="eastAsia" w:ascii="方正仿宋_GBK" w:hAnsi="方正仿宋_GBK" w:eastAsia="方正仿宋_GBK" w:cs="方正仿宋_GBK"/>
                <w:bCs/>
                <w:color w:val="000000"/>
                <w:kern w:val="0"/>
                <w:sz w:val="21"/>
                <w:szCs w:val="21"/>
                <w:highlight w:val="none"/>
                <w:lang w:val="en-US" w:eastAsia="zh-CN"/>
              </w:rPr>
            </w:pPr>
            <w:r>
              <w:rPr>
                <w:rFonts w:hint="eastAsia" w:ascii="方正仿宋_GBK" w:hAnsi="方正仿宋_GBK" w:eastAsia="方正仿宋_GBK" w:cs="方正仿宋_GBK"/>
                <w:bCs/>
                <w:color w:val="000000"/>
                <w:kern w:val="0"/>
                <w:sz w:val="21"/>
                <w:szCs w:val="21"/>
                <w:highlight w:val="none"/>
                <w:lang w:val="en-US" w:eastAsia="zh-CN"/>
              </w:rPr>
              <w:t>11</w:t>
            </w:r>
          </w:p>
        </w:tc>
        <w:tc>
          <w:tcPr>
            <w:tcW w:w="586" w:type="pct"/>
            <w:noWrap w:val="0"/>
            <w:vAlign w:val="center"/>
          </w:tcPr>
          <w:p w14:paraId="00676F32">
            <w:pPr>
              <w:spacing w:line="360" w:lineRule="exact"/>
              <w:jc w:val="center"/>
              <w:rPr>
                <w:rFonts w:hint="eastAsia" w:ascii="方正仿宋_GBK" w:hAnsi="方正仿宋_GBK" w:eastAsia="方正仿宋_GBK" w:cs="方正仿宋_GBK"/>
                <w:bCs/>
                <w:color w:val="000000"/>
                <w:sz w:val="21"/>
                <w:szCs w:val="21"/>
                <w:highlight w:val="none"/>
              </w:rPr>
            </w:pPr>
            <w:r>
              <w:rPr>
                <w:rFonts w:hint="eastAsia" w:ascii="方正仿宋_GBK" w:hAnsi="方正仿宋_GBK" w:eastAsia="方正仿宋_GBK" w:cs="方正仿宋_GBK"/>
                <w:bCs/>
                <w:color w:val="000000"/>
                <w:sz w:val="21"/>
                <w:szCs w:val="21"/>
                <w:highlight w:val="none"/>
              </w:rPr>
              <w:t>PPT课件</w:t>
            </w:r>
          </w:p>
        </w:tc>
        <w:tc>
          <w:tcPr>
            <w:tcW w:w="4062" w:type="pct"/>
            <w:noWrap w:val="0"/>
            <w:vAlign w:val="center"/>
          </w:tcPr>
          <w:p w14:paraId="174C5690">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1、根据教学任务要求，开发与课程资源配套的PPT 20个，</w:t>
            </w:r>
            <w:r>
              <w:rPr>
                <w:rFonts w:hint="eastAsia" w:ascii="方正仿宋_GBK" w:hAnsi="方正仿宋_GBK" w:eastAsia="方正仿宋_GBK" w:cs="方正仿宋_GBK"/>
                <w:bCs/>
                <w:color w:val="000000"/>
                <w:kern w:val="0"/>
                <w:sz w:val="21"/>
                <w:szCs w:val="21"/>
                <w:highlight w:val="none"/>
              </w:rPr>
              <w:t>每个PPT不少于20页</w:t>
            </w: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rPr>
              <w:t>包含封面封底</w:t>
            </w:r>
            <w:r>
              <w:rPr>
                <w:rFonts w:hint="eastAsia" w:ascii="方正仿宋_GBK" w:hAnsi="方正仿宋_GBK" w:eastAsia="方正仿宋_GBK" w:cs="方正仿宋_GBK"/>
                <w:bCs/>
                <w:color w:val="000000"/>
                <w:kern w:val="0"/>
                <w:sz w:val="21"/>
                <w:szCs w:val="21"/>
                <w:highlight w:val="none"/>
                <w:lang w:eastAsia="zh-CN"/>
              </w:rPr>
              <w:t>）</w:t>
            </w:r>
            <w:r>
              <w:rPr>
                <w:rFonts w:hint="eastAsia" w:ascii="方正仿宋_GBK" w:hAnsi="方正仿宋_GBK" w:eastAsia="方正仿宋_GBK" w:cs="方正仿宋_GBK"/>
                <w:bCs/>
                <w:color w:val="000000"/>
                <w:kern w:val="0"/>
                <w:sz w:val="21"/>
                <w:szCs w:val="21"/>
                <w:highlight w:val="none"/>
              </w:rPr>
              <w:t>。根据《</w:t>
            </w:r>
            <w:r>
              <w:rPr>
                <w:rFonts w:hint="eastAsia" w:ascii="方正仿宋_GBK" w:hAnsi="方正仿宋_GBK" w:eastAsia="方正仿宋_GBK" w:cs="方正仿宋_GBK"/>
                <w:color w:val="000000"/>
                <w:kern w:val="0"/>
                <w:sz w:val="21"/>
                <w:szCs w:val="21"/>
                <w:highlight w:val="none"/>
                <w:lang w:bidi="ar"/>
              </w:rPr>
              <w:t>新能源汽车</w:t>
            </w:r>
            <w:r>
              <w:rPr>
                <w:rFonts w:hint="eastAsia" w:ascii="方正仿宋_GBK" w:hAnsi="方正仿宋_GBK" w:eastAsia="方正仿宋_GBK" w:cs="方正仿宋_GBK"/>
                <w:color w:val="000000"/>
                <w:kern w:val="0"/>
                <w:sz w:val="21"/>
                <w:szCs w:val="21"/>
                <w:highlight w:val="none"/>
                <w:lang w:val="en-US" w:eastAsia="zh-CN" w:bidi="ar"/>
              </w:rPr>
              <w:t>充电</w:t>
            </w:r>
            <w:r>
              <w:rPr>
                <w:rFonts w:hint="eastAsia" w:ascii="方正仿宋_GBK" w:hAnsi="方正仿宋_GBK" w:eastAsia="方正仿宋_GBK" w:cs="方正仿宋_GBK"/>
                <w:color w:val="000000"/>
                <w:kern w:val="0"/>
                <w:sz w:val="21"/>
                <w:szCs w:val="21"/>
                <w:highlight w:val="none"/>
                <w:lang w:bidi="ar"/>
              </w:rPr>
              <w:t>技术</w:t>
            </w:r>
            <w:r>
              <w:rPr>
                <w:rFonts w:hint="eastAsia" w:ascii="方正仿宋_GBK" w:hAnsi="方正仿宋_GBK" w:eastAsia="方正仿宋_GBK" w:cs="方正仿宋_GBK"/>
                <w:bCs/>
                <w:color w:val="000000"/>
                <w:kern w:val="0"/>
                <w:sz w:val="21"/>
                <w:szCs w:val="21"/>
                <w:highlight w:val="none"/>
              </w:rPr>
              <w:t>》的学科特点和教学需求，设计统一的 PPT 模板，包括封面、目录、内页、结尾等。模板风格简洁大方、专业美观，色彩搭配协调，字体选择合适，易于阅读。</w:t>
            </w:r>
          </w:p>
          <w:p w14:paraId="0E6FB354">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内容排版：对 PPT 中的文字、图片、图表等内容进行合理排版，使页面布局清晰、层次分明。文字大小适中、颜色鲜明，避免过多的文字堆砌。图片和图表清晰、准确，与文字内容相互呼应。</w:t>
            </w:r>
          </w:p>
          <w:p w14:paraId="363920B7">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3、</w:t>
            </w:r>
            <w:r>
              <w:rPr>
                <w:rFonts w:hint="eastAsia" w:ascii="方正仿宋_GBK" w:hAnsi="方正仿宋_GBK" w:eastAsia="方正仿宋_GBK" w:cs="方正仿宋_GBK"/>
                <w:bCs/>
                <w:color w:val="000000"/>
                <w:kern w:val="0"/>
                <w:sz w:val="21"/>
                <w:szCs w:val="21"/>
                <w:highlight w:val="none"/>
              </w:rPr>
              <w:t>动画效果：根据教学内容的需要，添加适当的动画效果，如淡入淡出、飞入飞出、旋转等，增强 PPT 的趣味性和吸引力。但要注意动画效果的适度使用，避免过于繁琐和花哨。</w:t>
            </w:r>
          </w:p>
          <w:p w14:paraId="3EC560DF">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4、</w:t>
            </w:r>
            <w:r>
              <w:rPr>
                <w:rFonts w:hint="eastAsia" w:ascii="方正仿宋_GBK" w:hAnsi="方正仿宋_GBK" w:eastAsia="方正仿宋_GBK" w:cs="方正仿宋_GBK"/>
                <w:bCs/>
                <w:color w:val="000000"/>
                <w:kern w:val="0"/>
                <w:sz w:val="21"/>
                <w:szCs w:val="21"/>
                <w:highlight w:val="none"/>
              </w:rPr>
              <w:t>提供中文、英文、泰文3个版本。</w:t>
            </w:r>
          </w:p>
        </w:tc>
      </w:tr>
      <w:tr w14:paraId="7C4E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0"/>
            <w:vAlign w:val="center"/>
          </w:tcPr>
          <w:p w14:paraId="53282D10">
            <w:pPr>
              <w:spacing w:line="360" w:lineRule="exact"/>
              <w:jc w:val="center"/>
              <w:rPr>
                <w:rFonts w:hint="eastAsia" w:ascii="方正仿宋_GBK" w:hAnsi="方正仿宋_GBK" w:eastAsia="方正仿宋_GBK" w:cs="方正仿宋_GBK"/>
                <w:bCs/>
                <w:color w:val="000000"/>
                <w:kern w:val="0"/>
                <w:sz w:val="21"/>
                <w:szCs w:val="21"/>
                <w:highlight w:val="none"/>
                <w:lang w:val="en-US" w:eastAsia="zh-CN"/>
              </w:rPr>
            </w:pPr>
            <w:r>
              <w:rPr>
                <w:rFonts w:hint="eastAsia" w:ascii="方正仿宋_GBK" w:hAnsi="方正仿宋_GBK" w:eastAsia="方正仿宋_GBK" w:cs="方正仿宋_GBK"/>
                <w:bCs/>
                <w:color w:val="000000"/>
                <w:kern w:val="0"/>
                <w:sz w:val="21"/>
                <w:szCs w:val="21"/>
                <w:highlight w:val="none"/>
                <w:lang w:val="en-US" w:eastAsia="zh-CN"/>
              </w:rPr>
              <w:t>12</w:t>
            </w:r>
          </w:p>
        </w:tc>
        <w:tc>
          <w:tcPr>
            <w:tcW w:w="586" w:type="pct"/>
            <w:noWrap w:val="0"/>
            <w:vAlign w:val="center"/>
          </w:tcPr>
          <w:p w14:paraId="6C3340FB">
            <w:pPr>
              <w:spacing w:line="360" w:lineRule="exact"/>
              <w:jc w:val="center"/>
              <w:rPr>
                <w:rFonts w:hint="eastAsia" w:ascii="方正仿宋_GBK" w:hAnsi="方正仿宋_GBK" w:eastAsia="方正仿宋_GBK" w:cs="方正仿宋_GBK"/>
                <w:bCs/>
                <w:color w:val="000000"/>
                <w:sz w:val="21"/>
                <w:szCs w:val="21"/>
                <w:highlight w:val="none"/>
              </w:rPr>
            </w:pPr>
            <w:r>
              <w:rPr>
                <w:rFonts w:hint="eastAsia" w:ascii="方正仿宋_GBK" w:hAnsi="方正仿宋_GBK" w:eastAsia="方正仿宋_GBK" w:cs="方正仿宋_GBK"/>
                <w:bCs/>
                <w:color w:val="000000"/>
                <w:sz w:val="21"/>
                <w:szCs w:val="21"/>
                <w:highlight w:val="none"/>
              </w:rPr>
              <w:t>课程标准</w:t>
            </w:r>
          </w:p>
        </w:tc>
        <w:tc>
          <w:tcPr>
            <w:tcW w:w="4062" w:type="pct"/>
            <w:noWrap w:val="0"/>
            <w:vAlign w:val="center"/>
          </w:tcPr>
          <w:p w14:paraId="2E9F7824">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本课程的总体设计思路遵循任务引领、做学一体原则，以《高等职业学校新能源汽车技术专业教学标准》为依据，参照《教育部1+X智能新能源汽车职业技能等级标</w:t>
            </w:r>
            <w:r>
              <w:rPr>
                <w:rFonts w:hint="eastAsia" w:ascii="方正仿宋_GBK" w:hAnsi="方正仿宋_GBK" w:eastAsia="方正仿宋_GBK" w:cs="方正仿宋_GBK"/>
                <w:bCs/>
                <w:color w:val="auto"/>
                <w:kern w:val="0"/>
                <w:sz w:val="21"/>
                <w:szCs w:val="21"/>
                <w:highlight w:val="none"/>
              </w:rPr>
              <w:t>准》中</w:t>
            </w:r>
            <w:r>
              <w:rPr>
                <w:rFonts w:hint="eastAsia" w:ascii="方正仿宋_GBK" w:hAnsi="方正仿宋_GBK" w:eastAsia="方正仿宋_GBK" w:cs="方正仿宋_GBK"/>
                <w:bCs/>
                <w:color w:val="auto"/>
                <w:kern w:val="0"/>
                <w:sz w:val="21"/>
                <w:szCs w:val="21"/>
                <w:highlight w:val="none"/>
                <w:lang w:eastAsia="zh-CN"/>
              </w:rPr>
              <w:t>与</w:t>
            </w:r>
            <w:r>
              <w:rPr>
                <w:rFonts w:hint="eastAsia" w:ascii="方正仿宋_GBK" w:hAnsi="方正仿宋_GBK" w:eastAsia="方正仿宋_GBK" w:cs="方正仿宋_GBK"/>
                <w:bCs/>
                <w:color w:val="auto"/>
                <w:kern w:val="0"/>
                <w:sz w:val="21"/>
                <w:szCs w:val="21"/>
                <w:highlight w:val="none"/>
                <w:lang w:val="en-US" w:eastAsia="zh-CN"/>
              </w:rPr>
              <w:t>充电技术相关</w:t>
            </w:r>
            <w:r>
              <w:rPr>
                <w:rFonts w:hint="eastAsia" w:ascii="方正仿宋_GBK" w:hAnsi="方正仿宋_GBK" w:eastAsia="方正仿宋_GBK" w:cs="方正仿宋_GBK"/>
                <w:bCs/>
                <w:color w:val="auto"/>
                <w:kern w:val="0"/>
                <w:sz w:val="21"/>
                <w:szCs w:val="21"/>
                <w:highlight w:val="none"/>
              </w:rPr>
              <w:t>的初级和中级职业技能，同时</w:t>
            </w:r>
            <w:r>
              <w:rPr>
                <w:rFonts w:hint="eastAsia" w:ascii="方正仿宋_GBK" w:hAnsi="方正仿宋_GBK" w:eastAsia="方正仿宋_GBK" w:cs="方正仿宋_GBK"/>
                <w:bCs/>
                <w:color w:val="000000"/>
                <w:kern w:val="0"/>
                <w:sz w:val="21"/>
                <w:szCs w:val="21"/>
                <w:highlight w:val="none"/>
              </w:rPr>
              <w:t>结合岗位要求设置本课程标准。</w:t>
            </w:r>
          </w:p>
          <w:p w14:paraId="1FF30BFE">
            <w:pPr>
              <w:spacing w:line="360" w:lineRule="exact"/>
              <w:rPr>
                <w:rFonts w:hint="eastAsia" w:ascii="方正仿宋_GBK" w:hAnsi="方正仿宋_GBK" w:eastAsia="方正仿宋_GBK" w:cs="方正仿宋_GBK"/>
                <w:bCs/>
                <w:color w:val="000000"/>
                <w:kern w:val="0"/>
                <w:sz w:val="21"/>
                <w:szCs w:val="21"/>
                <w:highlight w:val="none"/>
                <w:lang w:eastAsia="zh-CN"/>
              </w:rPr>
            </w:pP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供应商需设计文件初稿，提供美化、排版、格式调整等工作</w:t>
            </w:r>
            <w:r>
              <w:rPr>
                <w:rFonts w:hint="eastAsia" w:ascii="方正仿宋_GBK" w:hAnsi="方正仿宋_GBK" w:eastAsia="方正仿宋_GBK" w:cs="方正仿宋_GBK"/>
                <w:bCs/>
                <w:color w:val="000000"/>
                <w:kern w:val="0"/>
                <w:sz w:val="21"/>
                <w:szCs w:val="21"/>
                <w:highlight w:val="none"/>
                <w:lang w:eastAsia="zh-CN"/>
              </w:rPr>
              <w:t>。</w:t>
            </w:r>
          </w:p>
          <w:p w14:paraId="4473BC1B">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3、</w:t>
            </w:r>
            <w:r>
              <w:rPr>
                <w:rFonts w:hint="eastAsia" w:ascii="方正仿宋_GBK" w:hAnsi="方正仿宋_GBK" w:eastAsia="方正仿宋_GBK" w:cs="方正仿宋_GBK"/>
                <w:bCs/>
                <w:color w:val="000000"/>
                <w:kern w:val="0"/>
                <w:sz w:val="21"/>
                <w:szCs w:val="21"/>
                <w:highlight w:val="none"/>
              </w:rPr>
              <w:t>提供中文、英文、泰文3个版本。</w:t>
            </w:r>
          </w:p>
        </w:tc>
      </w:tr>
      <w:tr w14:paraId="2ACF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0"/>
            <w:vAlign w:val="center"/>
          </w:tcPr>
          <w:p w14:paraId="1D9A52FB">
            <w:pPr>
              <w:spacing w:line="360" w:lineRule="exact"/>
              <w:jc w:val="center"/>
              <w:rPr>
                <w:rFonts w:hint="eastAsia" w:ascii="方正仿宋_GBK" w:hAnsi="方正仿宋_GBK" w:eastAsia="方正仿宋_GBK" w:cs="方正仿宋_GBK"/>
                <w:bCs/>
                <w:color w:val="000000"/>
                <w:kern w:val="0"/>
                <w:sz w:val="21"/>
                <w:szCs w:val="21"/>
                <w:highlight w:val="none"/>
                <w:lang w:val="en-US" w:eastAsia="zh-CN"/>
              </w:rPr>
            </w:pPr>
            <w:r>
              <w:rPr>
                <w:rFonts w:hint="eastAsia" w:ascii="方正仿宋_GBK" w:hAnsi="方正仿宋_GBK" w:eastAsia="方正仿宋_GBK" w:cs="方正仿宋_GBK"/>
                <w:bCs/>
                <w:color w:val="000000"/>
                <w:kern w:val="0"/>
                <w:sz w:val="21"/>
                <w:szCs w:val="21"/>
                <w:highlight w:val="none"/>
                <w:lang w:val="en-US" w:eastAsia="zh-CN"/>
              </w:rPr>
              <w:t>13</w:t>
            </w:r>
          </w:p>
        </w:tc>
        <w:tc>
          <w:tcPr>
            <w:tcW w:w="586" w:type="pct"/>
            <w:noWrap w:val="0"/>
            <w:vAlign w:val="center"/>
          </w:tcPr>
          <w:p w14:paraId="33AAC047">
            <w:pPr>
              <w:spacing w:line="360" w:lineRule="exact"/>
              <w:jc w:val="center"/>
              <w:rPr>
                <w:rFonts w:hint="eastAsia" w:ascii="方正仿宋_GBK" w:hAnsi="方正仿宋_GBK" w:eastAsia="方正仿宋_GBK" w:cs="方正仿宋_GBK"/>
                <w:bCs/>
                <w:color w:val="000000"/>
                <w:sz w:val="21"/>
                <w:szCs w:val="21"/>
                <w:highlight w:val="none"/>
                <w:lang w:val="en-US"/>
              </w:rPr>
            </w:pPr>
            <w:r>
              <w:rPr>
                <w:rFonts w:hint="eastAsia" w:ascii="方正仿宋_GBK" w:hAnsi="方正仿宋_GBK" w:eastAsia="方正仿宋_GBK" w:cs="方正仿宋_GBK"/>
                <w:bCs/>
                <w:color w:val="000000"/>
                <w:sz w:val="21"/>
                <w:szCs w:val="21"/>
                <w:highlight w:val="none"/>
              </w:rPr>
              <w:t>教案</w:t>
            </w:r>
          </w:p>
        </w:tc>
        <w:tc>
          <w:tcPr>
            <w:tcW w:w="4062" w:type="pct"/>
            <w:noWrap w:val="0"/>
            <w:vAlign w:val="center"/>
          </w:tcPr>
          <w:p w14:paraId="0006C44E">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开发与</w:t>
            </w:r>
            <w:r>
              <w:rPr>
                <w:rFonts w:hint="eastAsia" w:ascii="方正仿宋_GBK" w:hAnsi="方正仿宋_GBK" w:eastAsia="方正仿宋_GBK" w:cs="方正仿宋_GBK"/>
                <w:bCs/>
                <w:color w:val="000000"/>
                <w:sz w:val="21"/>
                <w:szCs w:val="21"/>
                <w:highlight w:val="none"/>
                <w:lang w:val="en-US" w:eastAsia="zh-CN"/>
              </w:rPr>
              <w:t>课程</w:t>
            </w:r>
            <w:r>
              <w:rPr>
                <w:rFonts w:hint="eastAsia" w:ascii="方正仿宋_GBK" w:hAnsi="方正仿宋_GBK" w:eastAsia="方正仿宋_GBK" w:cs="方正仿宋_GBK"/>
                <w:bCs/>
                <w:color w:val="000000"/>
                <w:kern w:val="0"/>
                <w:sz w:val="21"/>
                <w:szCs w:val="21"/>
                <w:highlight w:val="none"/>
                <w:lang w:val="en-US" w:eastAsia="zh-CN"/>
              </w:rPr>
              <w:t>数字化资源</w:t>
            </w:r>
            <w:r>
              <w:rPr>
                <w:rFonts w:hint="eastAsia" w:ascii="方正仿宋_GBK" w:hAnsi="方正仿宋_GBK" w:eastAsia="方正仿宋_GBK" w:cs="方正仿宋_GBK"/>
                <w:bCs/>
                <w:color w:val="000000"/>
                <w:kern w:val="0"/>
                <w:sz w:val="21"/>
                <w:szCs w:val="21"/>
                <w:highlight w:val="none"/>
              </w:rPr>
              <w:t>内容相匹配的教案设计，不少于12个。</w:t>
            </w:r>
          </w:p>
          <w:p w14:paraId="30E2203E">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2、</w:t>
            </w:r>
            <w:r>
              <w:rPr>
                <w:rFonts w:hint="eastAsia" w:ascii="方正仿宋_GBK" w:hAnsi="方正仿宋_GBK" w:eastAsia="方正仿宋_GBK" w:cs="方正仿宋_GBK"/>
                <w:bCs/>
                <w:color w:val="000000"/>
                <w:kern w:val="0"/>
                <w:sz w:val="21"/>
                <w:szCs w:val="21"/>
                <w:highlight w:val="none"/>
              </w:rPr>
              <w:t>提供中文、英文、泰文3个版本。</w:t>
            </w:r>
          </w:p>
        </w:tc>
      </w:tr>
      <w:tr w14:paraId="7BD9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shd w:val="clear" w:color="auto" w:fill="FFFFFF"/>
            <w:noWrap w:val="0"/>
            <w:vAlign w:val="center"/>
          </w:tcPr>
          <w:p w14:paraId="39F0DA25">
            <w:pPr>
              <w:spacing w:line="360" w:lineRule="exact"/>
              <w:jc w:val="center"/>
              <w:rPr>
                <w:rFonts w:hint="eastAsia" w:ascii="方正仿宋_GBK" w:hAnsi="方正仿宋_GBK" w:eastAsia="方正仿宋_GBK" w:cs="方正仿宋_GBK"/>
                <w:bCs/>
                <w:color w:val="000000"/>
                <w:kern w:val="0"/>
                <w:sz w:val="21"/>
                <w:szCs w:val="21"/>
                <w:highlight w:val="none"/>
                <w:lang w:val="en-US" w:eastAsia="zh-CN"/>
              </w:rPr>
            </w:pPr>
            <w:r>
              <w:rPr>
                <w:rFonts w:hint="eastAsia" w:ascii="方正仿宋_GBK" w:hAnsi="方正仿宋_GBK" w:eastAsia="方正仿宋_GBK" w:cs="方正仿宋_GBK"/>
                <w:bCs/>
                <w:color w:val="000000"/>
                <w:kern w:val="0"/>
                <w:sz w:val="21"/>
                <w:szCs w:val="21"/>
                <w:highlight w:val="none"/>
                <w:lang w:val="en-US" w:eastAsia="zh-CN"/>
              </w:rPr>
              <w:t>14</w:t>
            </w:r>
          </w:p>
        </w:tc>
        <w:tc>
          <w:tcPr>
            <w:tcW w:w="586" w:type="pct"/>
            <w:shd w:val="clear" w:color="auto" w:fill="FFFFFF"/>
            <w:noWrap w:val="0"/>
            <w:vAlign w:val="center"/>
          </w:tcPr>
          <w:p w14:paraId="4559C719">
            <w:pPr>
              <w:spacing w:line="360" w:lineRule="exact"/>
              <w:jc w:val="center"/>
              <w:rPr>
                <w:rFonts w:hint="eastAsia" w:ascii="方正仿宋_GBK" w:hAnsi="方正仿宋_GBK" w:eastAsia="方正仿宋_GBK" w:cs="方正仿宋_GBK"/>
                <w:bCs/>
                <w:color w:val="000000"/>
                <w:sz w:val="21"/>
                <w:szCs w:val="21"/>
                <w:highlight w:val="none"/>
              </w:rPr>
            </w:pPr>
            <w:r>
              <w:rPr>
                <w:rFonts w:hint="eastAsia" w:ascii="方正仿宋_GBK" w:hAnsi="方正仿宋_GBK" w:eastAsia="方正仿宋_GBK" w:cs="方正仿宋_GBK"/>
                <w:bCs/>
                <w:color w:val="000000"/>
                <w:sz w:val="21"/>
                <w:szCs w:val="21"/>
                <w:highlight w:val="none"/>
              </w:rPr>
              <w:t>运行推广</w:t>
            </w:r>
          </w:p>
        </w:tc>
        <w:tc>
          <w:tcPr>
            <w:tcW w:w="4062" w:type="pct"/>
            <w:shd w:val="clear" w:color="auto" w:fill="FFFFFF"/>
            <w:noWrap w:val="0"/>
            <w:vAlign w:val="center"/>
          </w:tcPr>
          <w:p w14:paraId="55296685">
            <w:pPr>
              <w:spacing w:line="360" w:lineRule="exact"/>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lang w:val="en-US" w:eastAsia="zh-CN"/>
              </w:rPr>
              <w:t>1、</w:t>
            </w:r>
            <w:r>
              <w:rPr>
                <w:rFonts w:hint="eastAsia" w:ascii="方正仿宋_GBK" w:hAnsi="方正仿宋_GBK" w:eastAsia="方正仿宋_GBK" w:cs="方正仿宋_GBK"/>
                <w:bCs/>
                <w:color w:val="000000"/>
                <w:kern w:val="0"/>
                <w:sz w:val="21"/>
                <w:szCs w:val="21"/>
                <w:highlight w:val="none"/>
              </w:rPr>
              <w:t>协作课程团队在主流课程平台上线课程资源并提供运行指导服务，具体课程平台由采购人确定，积极协助申报市级/国家级金课、金教材等项目。</w:t>
            </w:r>
          </w:p>
        </w:tc>
      </w:tr>
    </w:tbl>
    <w:p w14:paraId="3353A60D">
      <w:pPr>
        <w:pBdr>
          <w:bottom w:val="none" w:color="auto" w:sz="0" w:space="0"/>
        </w:pBdr>
        <w:snapToGrid/>
        <w:rPr>
          <w:rFonts w:hint="eastAsia" w:ascii="方正仿宋_GBK" w:hAnsi="方正仿宋_GBK" w:eastAsia="方正仿宋_GBK" w:cs="方正仿宋_GBK"/>
          <w:color w:val="auto"/>
          <w:sz w:val="24"/>
          <w:szCs w:val="24"/>
          <w:highlight w:val="none"/>
        </w:rPr>
      </w:pPr>
    </w:p>
    <w:p w14:paraId="346B9B41">
      <w:pPr>
        <w:pStyle w:val="37"/>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br w:type="page"/>
      </w:r>
    </w:p>
    <w:p w14:paraId="4DF9653F">
      <w:pPr>
        <w:pageBreakBefore w:val="0"/>
        <w:widowControl/>
        <w:kinsoku/>
        <w:wordWrap/>
        <w:overflowPunct/>
        <w:topLinePunct w:val="0"/>
        <w:autoSpaceDE/>
        <w:autoSpaceDN/>
        <w:bidi w:val="0"/>
        <w:spacing w:line="240" w:lineRule="auto"/>
        <w:ind w:firstLine="0" w:firstLineChars="0"/>
        <w:jc w:val="left"/>
        <w:textAlignment w:val="auto"/>
        <w:rPr>
          <w:rFonts w:hint="eastAsia" w:ascii="方正仿宋_GBK" w:hAnsi="方正仿宋_GBK" w:eastAsia="方正仿宋_GBK" w:cs="方正仿宋_GBK"/>
          <w:color w:val="auto"/>
          <w:kern w:val="0"/>
          <w:sz w:val="24"/>
          <w:szCs w:val="24"/>
          <w:highlight w:val="none"/>
        </w:rPr>
        <w:sectPr>
          <w:footerReference r:id="rId10" w:type="default"/>
          <w:pgSz w:w="11907" w:h="16840"/>
          <w:pgMar w:top="1417" w:right="1417" w:bottom="1134" w:left="1417" w:header="850" w:footer="964" w:gutter="0"/>
          <w:pgNumType w:fmt="numberInDash" w:start="7"/>
          <w:cols w:space="720" w:num="1"/>
          <w:rtlGutter w:val="0"/>
          <w:docGrid w:linePitch="380" w:charSpace="0"/>
        </w:sectPr>
      </w:pPr>
    </w:p>
    <w:p w14:paraId="719FAC67">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6"/>
          <w:highlight w:val="none"/>
        </w:rPr>
      </w:pPr>
      <w:bookmarkStart w:id="120" w:name="_Toc20917"/>
      <w:bookmarkStart w:id="121" w:name="_Toc19425"/>
      <w:bookmarkStart w:id="122" w:name="_Toc12834"/>
      <w:bookmarkStart w:id="123" w:name="_Toc30307"/>
      <w:bookmarkStart w:id="124" w:name="_Toc13989"/>
      <w:bookmarkStart w:id="125" w:name="_Toc19241"/>
      <w:bookmarkStart w:id="126" w:name="_Toc32439"/>
      <w:bookmarkStart w:id="127" w:name="_Toc26135"/>
      <w:bookmarkStart w:id="128" w:name="_Toc21486"/>
      <w:bookmarkStart w:id="129" w:name="_Toc27866"/>
      <w:r>
        <w:rPr>
          <w:rFonts w:hint="eastAsia" w:ascii="方正小标宋_GBK" w:hAnsi="方正小标宋_GBK" w:eastAsia="方正小标宋_GBK" w:cs="方正小标宋_GBK"/>
          <w:b/>
          <w:bCs w:val="0"/>
          <w:color w:val="auto"/>
          <w:sz w:val="36"/>
          <w:szCs w:val="36"/>
          <w:highlight w:val="none"/>
        </w:rPr>
        <w:t xml:space="preserve">第三篇  </w:t>
      </w:r>
      <w:bookmarkEnd w:id="112"/>
      <w:r>
        <w:rPr>
          <w:rFonts w:hint="eastAsia" w:ascii="方正小标宋_GBK" w:hAnsi="方正小标宋_GBK" w:eastAsia="方正小标宋_GBK" w:cs="方正小标宋_GBK"/>
          <w:b/>
          <w:bCs w:val="0"/>
          <w:color w:val="auto"/>
          <w:sz w:val="36"/>
          <w:szCs w:val="36"/>
          <w:highlight w:val="none"/>
        </w:rPr>
        <w:t>磋商项目商务需求</w:t>
      </w:r>
      <w:bookmarkEnd w:id="120"/>
      <w:bookmarkEnd w:id="121"/>
      <w:bookmarkEnd w:id="122"/>
      <w:bookmarkEnd w:id="123"/>
      <w:bookmarkEnd w:id="124"/>
      <w:bookmarkEnd w:id="125"/>
      <w:bookmarkEnd w:id="126"/>
      <w:bookmarkEnd w:id="127"/>
      <w:bookmarkEnd w:id="128"/>
      <w:bookmarkEnd w:id="129"/>
    </w:p>
    <w:p w14:paraId="2D24D5DE">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130" w:name="_Toc487204789"/>
      <w:bookmarkStart w:id="131" w:name="_Toc344475120"/>
      <w:bookmarkStart w:id="132" w:name="_Toc13571379"/>
      <w:bookmarkStart w:id="133" w:name="_Toc16420"/>
      <w:bookmarkStart w:id="134" w:name="_Toc19497"/>
      <w:bookmarkStart w:id="135" w:name="_Toc1600"/>
      <w:bookmarkStart w:id="136" w:name="_Toc5298"/>
      <w:bookmarkStart w:id="137" w:name="_Toc1278"/>
      <w:bookmarkStart w:id="138" w:name="_Toc24567"/>
      <w:bookmarkStart w:id="139" w:name="_Toc10390"/>
      <w:bookmarkStart w:id="140" w:name="_Toc28585"/>
      <w:bookmarkStart w:id="141" w:name="_Toc20303"/>
      <w:bookmarkStart w:id="142" w:name="_Toc23708"/>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eastAsia="zh-CN"/>
        </w:rPr>
        <w:t>实施</w:t>
      </w:r>
      <w:r>
        <w:rPr>
          <w:rFonts w:hint="eastAsia" w:ascii="方正仿宋_GBK" w:hAnsi="方正仿宋_GBK" w:eastAsia="方正仿宋_GBK" w:cs="方正仿宋_GBK"/>
          <w:color w:val="auto"/>
          <w:sz w:val="24"/>
          <w:szCs w:val="24"/>
          <w:highlight w:val="none"/>
        </w:rPr>
        <w:t>时间、</w:t>
      </w:r>
      <w:r>
        <w:rPr>
          <w:rFonts w:hint="eastAsia" w:ascii="方正仿宋_GBK" w:hAnsi="方正仿宋_GBK" w:eastAsia="方正仿宋_GBK" w:cs="方正仿宋_GBK"/>
          <w:color w:val="auto"/>
          <w:sz w:val="24"/>
          <w:szCs w:val="24"/>
          <w:highlight w:val="none"/>
          <w:lang w:eastAsia="zh-CN"/>
        </w:rPr>
        <w:t>实施</w:t>
      </w:r>
      <w:r>
        <w:rPr>
          <w:rFonts w:hint="eastAsia" w:ascii="方正仿宋_GBK" w:hAnsi="方正仿宋_GBK" w:eastAsia="方正仿宋_GBK" w:cs="方正仿宋_GBK"/>
          <w:color w:val="auto"/>
          <w:sz w:val="24"/>
          <w:szCs w:val="24"/>
          <w:highlight w:val="none"/>
        </w:rPr>
        <w:t>地点</w:t>
      </w:r>
      <w:bookmarkEnd w:id="130"/>
      <w:bookmarkEnd w:id="131"/>
      <w:bookmarkEnd w:id="132"/>
      <w:r>
        <w:rPr>
          <w:rFonts w:hint="eastAsia" w:ascii="方正仿宋_GBK" w:hAnsi="方正仿宋_GBK" w:eastAsia="方正仿宋_GBK" w:cs="方正仿宋_GBK"/>
          <w:color w:val="auto"/>
          <w:sz w:val="24"/>
          <w:szCs w:val="24"/>
          <w:highlight w:val="none"/>
        </w:rPr>
        <w:t>及</w:t>
      </w:r>
      <w:r>
        <w:rPr>
          <w:rFonts w:hint="eastAsia" w:ascii="方正仿宋_GBK" w:hAnsi="方正仿宋_GBK" w:eastAsia="方正仿宋_GBK" w:cs="方正仿宋_GBK"/>
          <w:color w:val="auto"/>
          <w:sz w:val="24"/>
          <w:szCs w:val="24"/>
          <w:highlight w:val="none"/>
          <w:lang w:eastAsia="zh-CN"/>
        </w:rPr>
        <w:t>验收</w:t>
      </w:r>
      <w:r>
        <w:rPr>
          <w:rFonts w:hint="eastAsia" w:ascii="方正仿宋_GBK" w:hAnsi="方正仿宋_GBK" w:eastAsia="方正仿宋_GBK" w:cs="方正仿宋_GBK"/>
          <w:color w:val="auto"/>
          <w:sz w:val="24"/>
          <w:szCs w:val="24"/>
          <w:highlight w:val="none"/>
        </w:rPr>
        <w:t>方式</w:t>
      </w:r>
      <w:bookmarkEnd w:id="133"/>
      <w:bookmarkEnd w:id="134"/>
      <w:bookmarkEnd w:id="135"/>
      <w:bookmarkEnd w:id="136"/>
      <w:bookmarkEnd w:id="137"/>
      <w:bookmarkEnd w:id="138"/>
      <w:bookmarkEnd w:id="139"/>
      <w:bookmarkEnd w:id="140"/>
      <w:bookmarkEnd w:id="141"/>
      <w:bookmarkEnd w:id="142"/>
    </w:p>
    <w:p w14:paraId="3C4BBA94">
      <w:pPr>
        <w:pStyle w:val="37"/>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43" w:name="_Toc30218"/>
      <w:bookmarkStart w:id="144" w:name="_Toc24209"/>
      <w:bookmarkStart w:id="145" w:name="_Toc506192852"/>
      <w:bookmarkStart w:id="146" w:name="_Toc26822021"/>
      <w:bookmarkStart w:id="147" w:name="_Toc22847432"/>
      <w:bookmarkStart w:id="148" w:name="_Toc13571381"/>
      <w:bookmarkStart w:id="149" w:name="_Toc480882276"/>
      <w:bookmarkStart w:id="150" w:name="_Toc487204791"/>
      <w:bookmarkStart w:id="151" w:name="_Toc344475122"/>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eastAsia="zh-CN"/>
        </w:rPr>
        <w:t>实施</w:t>
      </w:r>
      <w:r>
        <w:rPr>
          <w:rFonts w:hint="eastAsia" w:ascii="方正仿宋_GBK" w:hAnsi="方正仿宋_GBK" w:eastAsia="方正仿宋_GBK" w:cs="方正仿宋_GBK"/>
          <w:color w:val="auto"/>
          <w:sz w:val="24"/>
          <w:szCs w:val="24"/>
          <w:highlight w:val="none"/>
        </w:rPr>
        <w:t>时间</w:t>
      </w:r>
    </w:p>
    <w:p w14:paraId="2E9764B2">
      <w:pPr>
        <w:pStyle w:val="37"/>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成交供应商应在采购合同签订后270个日历日内完成所有服务。</w:t>
      </w:r>
    </w:p>
    <w:p w14:paraId="0F89B65B">
      <w:pPr>
        <w:pStyle w:val="37"/>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eastAsia="zh-CN"/>
        </w:rPr>
        <w:t>实施</w:t>
      </w:r>
      <w:r>
        <w:rPr>
          <w:rFonts w:hint="eastAsia" w:ascii="方正仿宋_GBK" w:hAnsi="方正仿宋_GBK" w:eastAsia="方正仿宋_GBK" w:cs="方正仿宋_GBK"/>
          <w:color w:val="auto"/>
          <w:sz w:val="24"/>
          <w:szCs w:val="24"/>
          <w:highlight w:val="none"/>
        </w:rPr>
        <w:t>地点</w:t>
      </w:r>
    </w:p>
    <w:p w14:paraId="2140232F">
      <w:pPr>
        <w:pStyle w:val="37"/>
        <w:pageBreakBefore w:val="0"/>
        <w:widowControl w:val="0"/>
        <w:kinsoku/>
        <w:wordWrap/>
        <w:overflowPunct/>
        <w:topLinePunct w:val="0"/>
        <w:autoSpaceDE/>
        <w:autoSpaceDN/>
        <w:bidi w:val="0"/>
        <w:adjustRightInd/>
        <w:spacing w:line="400" w:lineRule="exact"/>
        <w:ind w:firstLine="484"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
          <w:sz w:val="24"/>
          <w:szCs w:val="24"/>
          <w:highlight w:val="none"/>
          <w:lang w:eastAsia="zh-CN"/>
        </w:rPr>
        <w:t>重庆开放大学 重庆工商职业学院合川校区采购人指定地点</w:t>
      </w:r>
      <w:r>
        <w:rPr>
          <w:rFonts w:hint="eastAsia" w:ascii="方正仿宋_GBK" w:hAnsi="方正仿宋_GBK" w:eastAsia="方正仿宋_GBK" w:cs="方正仿宋_GBK"/>
          <w:color w:val="auto"/>
          <w:sz w:val="24"/>
          <w:szCs w:val="24"/>
          <w:highlight w:val="none"/>
        </w:rPr>
        <w:t>。</w:t>
      </w:r>
      <w:bookmarkEnd w:id="143"/>
      <w:bookmarkEnd w:id="144"/>
      <w:bookmarkEnd w:id="145"/>
      <w:bookmarkStart w:id="152" w:name="_Toc16538"/>
    </w:p>
    <w:p w14:paraId="21CB0D87">
      <w:pPr>
        <w:pageBreakBefore w:val="0"/>
        <w:widowControl w:val="0"/>
        <w:numPr>
          <w:ilvl w:val="0"/>
          <w:numId w:val="13"/>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eastAsia="zh-CN"/>
        </w:rPr>
        <w:t>验收</w:t>
      </w:r>
      <w:r>
        <w:rPr>
          <w:rFonts w:hint="eastAsia" w:ascii="方正仿宋_GBK" w:hAnsi="方正仿宋_GBK" w:eastAsia="方正仿宋_GBK" w:cs="方正仿宋_GBK"/>
          <w:color w:val="auto"/>
          <w:kern w:val="0"/>
          <w:sz w:val="24"/>
          <w:szCs w:val="24"/>
          <w:highlight w:val="none"/>
        </w:rPr>
        <w:t>方式</w:t>
      </w:r>
    </w:p>
    <w:p w14:paraId="4A87E37B">
      <w:pPr>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本项目由采购人需求部门组织进行验收。</w:t>
      </w:r>
    </w:p>
    <w:p w14:paraId="0C8B71E6">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1.成交供应商需在采购人需求部门人员在场情况下当面展示服务成果，并提供服务过程中的记录照片、截图等支撑材料，双方签字确认。</w:t>
      </w:r>
    </w:p>
    <w:p w14:paraId="7BC9E11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2.本项目所有服务交付完成后，成交供应商按照采购文件中的验收报告模板拟定验收报告，向采购人申请验收。申请验收材料包含：</w:t>
      </w:r>
      <w:r>
        <w:rPr>
          <w:rFonts w:hint="eastAsia" w:ascii="方正仿宋_GBK" w:hAnsi="方正仿宋_GBK" w:eastAsia="方正仿宋_GBK" w:cs="方正仿宋_GBK"/>
          <w:b/>
          <w:bCs/>
          <w:color w:val="auto"/>
          <w:kern w:val="0"/>
          <w:sz w:val="24"/>
          <w:szCs w:val="24"/>
          <w:highlight w:val="none"/>
        </w:rPr>
        <w:t>验收报告一式四份、双方签字确认的服务清单、采购人使用部门签字的可使用确认书</w:t>
      </w:r>
      <w:r>
        <w:rPr>
          <w:rFonts w:hint="eastAsia" w:ascii="方正仿宋_GBK" w:hAnsi="方正仿宋_GBK" w:eastAsia="方正仿宋_GBK" w:cs="方正仿宋_GBK"/>
          <w:b/>
          <w:bCs/>
          <w:color w:val="auto"/>
          <w:kern w:val="0"/>
          <w:sz w:val="24"/>
          <w:szCs w:val="24"/>
          <w:highlight w:val="none"/>
          <w:lang w:eastAsia="zh-CN"/>
        </w:rPr>
        <w:t>（</w:t>
      </w:r>
      <w:r>
        <w:rPr>
          <w:rFonts w:hint="eastAsia" w:ascii="方正仿宋_GBK" w:hAnsi="方正仿宋_GBK" w:eastAsia="方正仿宋_GBK" w:cs="方正仿宋_GBK"/>
          <w:b/>
          <w:bCs/>
          <w:color w:val="auto"/>
          <w:kern w:val="0"/>
          <w:sz w:val="24"/>
          <w:szCs w:val="24"/>
          <w:highlight w:val="none"/>
          <w:lang w:val="en-US" w:eastAsia="zh-CN"/>
        </w:rPr>
        <w:t>格式自拟）</w:t>
      </w:r>
      <w:r>
        <w:rPr>
          <w:rFonts w:hint="eastAsia" w:ascii="方正仿宋_GBK" w:hAnsi="方正仿宋_GBK" w:eastAsia="方正仿宋_GBK" w:cs="方正仿宋_GBK"/>
          <w:b/>
          <w:bCs/>
          <w:color w:val="auto"/>
          <w:kern w:val="0"/>
          <w:sz w:val="24"/>
          <w:szCs w:val="24"/>
          <w:highlight w:val="none"/>
        </w:rPr>
        <w:t>、合同、采购文件、响应文件。</w:t>
      </w:r>
    </w:p>
    <w:p w14:paraId="469DB5DB">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3.采购人需求部门在收齐验收申请材料并经确认后，7个工作日内组织3人以上验收小组进行验收。</w:t>
      </w:r>
    </w:p>
    <w:p w14:paraId="631EA589">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4.验收小组所有人均签字同意验收合格后才算作是本项目验收合格。</w:t>
      </w:r>
    </w:p>
    <w:p w14:paraId="6FA559C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5.验收合格条件如下：</w:t>
      </w:r>
    </w:p>
    <w:p w14:paraId="7845EE6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5.1提供的服务完全符合国家有关技术标准和相关行业标准及本项目合同约定的服务验收标准，若本合同约定的服务验收标准高于国家有关技术标准和相关行业标准的，应符合本项目合同约定的验收标准。</w:t>
      </w:r>
    </w:p>
    <w:p w14:paraId="6B9D9D7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rPr>
        <w:t>5.2服务内容、服务标准、服务成果与采购文件、采购合同及响应文件中优于采购需求的部分内容一致</w:t>
      </w:r>
      <w:r>
        <w:rPr>
          <w:rFonts w:hint="eastAsia" w:ascii="方正仿宋_GBK" w:hAnsi="方正仿宋_GBK" w:eastAsia="方正仿宋_GBK" w:cs="方正仿宋_GBK"/>
          <w:color w:val="auto"/>
          <w:kern w:val="0"/>
          <w:sz w:val="24"/>
          <w:szCs w:val="24"/>
          <w:highlight w:val="none"/>
          <w:lang w:eastAsia="zh-CN"/>
        </w:rPr>
        <w:t>。</w:t>
      </w:r>
    </w:p>
    <w:p w14:paraId="2B97C7A9">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5.3服务成果所需要的技术资料等齐全。</w:t>
      </w:r>
    </w:p>
    <w:p w14:paraId="5203FAC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rPr>
        <w:t>5.4验收时展示服务过程和服务成果所需要的支撑资料等齐全</w:t>
      </w:r>
      <w:r>
        <w:rPr>
          <w:rFonts w:hint="eastAsia" w:ascii="方正仿宋_GBK" w:hAnsi="方正仿宋_GBK" w:eastAsia="方正仿宋_GBK" w:cs="方正仿宋_GBK"/>
          <w:color w:val="auto"/>
          <w:kern w:val="0"/>
          <w:sz w:val="24"/>
          <w:szCs w:val="24"/>
          <w:highlight w:val="none"/>
          <w:lang w:eastAsia="zh-CN"/>
        </w:rPr>
        <w:t>。</w:t>
      </w:r>
    </w:p>
    <w:p w14:paraId="02079C7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rPr>
        <w:t>5.5在规定时间内完成交付并验收，并经采购人确认</w:t>
      </w:r>
      <w:r>
        <w:rPr>
          <w:rFonts w:hint="eastAsia" w:ascii="方正仿宋_GBK" w:hAnsi="方正仿宋_GBK" w:eastAsia="方正仿宋_GBK" w:cs="方正仿宋_GBK"/>
          <w:color w:val="auto"/>
          <w:kern w:val="0"/>
          <w:sz w:val="24"/>
          <w:szCs w:val="24"/>
          <w:highlight w:val="none"/>
          <w:lang w:eastAsia="zh-CN"/>
        </w:rPr>
        <w:t>。</w:t>
      </w:r>
    </w:p>
    <w:p w14:paraId="57FCE635">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5.6产品在安装调试并试运行符合要求后，才能作为最终验收。</w:t>
      </w:r>
    </w:p>
    <w:p w14:paraId="13D33545">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6.成交供应商提供的交付成果未达到磋商文件规定要求，且对采购人造成损失的，由成交供应商承担一切责任，并赔偿所造成的损失。</w:t>
      </w:r>
    </w:p>
    <w:p w14:paraId="32EF047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7.采购人需要制造商对成交供应商交付的产品（包括质量、技术参数等）进行确认的，制造商应予以配合，并出具书面意见。</w:t>
      </w:r>
    </w:p>
    <w:p w14:paraId="414062E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rPr>
        <w:t>8.项目验收所产生所有费用由成交供应商承担</w:t>
      </w:r>
      <w:r>
        <w:rPr>
          <w:rFonts w:hint="eastAsia" w:ascii="方正仿宋_GBK" w:hAnsi="方正仿宋_GBK" w:eastAsia="方正仿宋_GBK" w:cs="方正仿宋_GBK"/>
          <w:color w:val="auto"/>
          <w:kern w:val="0"/>
          <w:sz w:val="24"/>
          <w:szCs w:val="24"/>
          <w:highlight w:val="none"/>
          <w:lang w:eastAsia="zh-CN"/>
        </w:rPr>
        <w:t>。</w:t>
      </w:r>
    </w:p>
    <w:p w14:paraId="22B52AC5">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153" w:name="_Toc20706"/>
      <w:bookmarkStart w:id="154" w:name="_Toc7653"/>
      <w:bookmarkStart w:id="155" w:name="_Toc8458"/>
      <w:bookmarkStart w:id="156" w:name="_Toc7450"/>
      <w:bookmarkStart w:id="157" w:name="_Toc3866"/>
      <w:bookmarkStart w:id="158" w:name="_Toc345"/>
      <w:bookmarkStart w:id="159" w:name="_Toc20422"/>
      <w:bookmarkStart w:id="160" w:name="_Toc30040"/>
      <w:bookmarkStart w:id="161" w:name="_Toc31057"/>
      <w:r>
        <w:rPr>
          <w:rFonts w:hint="eastAsia" w:ascii="方正仿宋_GBK" w:hAnsi="方正仿宋_GBK" w:eastAsia="方正仿宋_GBK" w:cs="方正仿宋_GBK"/>
          <w:color w:val="auto"/>
          <w:sz w:val="24"/>
          <w:szCs w:val="24"/>
          <w:highlight w:val="none"/>
        </w:rPr>
        <w:t>二、报价方式</w:t>
      </w:r>
      <w:bookmarkEnd w:id="146"/>
      <w:bookmarkEnd w:id="147"/>
      <w:bookmarkEnd w:id="152"/>
      <w:bookmarkEnd w:id="153"/>
      <w:bookmarkEnd w:id="154"/>
      <w:bookmarkEnd w:id="155"/>
      <w:bookmarkEnd w:id="156"/>
      <w:bookmarkEnd w:id="157"/>
      <w:bookmarkEnd w:id="158"/>
      <w:bookmarkEnd w:id="159"/>
      <w:bookmarkEnd w:id="160"/>
      <w:bookmarkEnd w:id="161"/>
    </w:p>
    <w:bookmarkEnd w:id="148"/>
    <w:bookmarkEnd w:id="149"/>
    <w:bookmarkEnd w:id="150"/>
    <w:bookmarkEnd w:id="151"/>
    <w:p w14:paraId="16F409A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本项目为人民币总价报价，供应商报价不得超出本项目最高限价29万元。供应商的磋商报价包括完成本项目所需的服务费、人工费及提供服务所需的设备或货物购买（制造）费、辅材费、运输费、装卸费、安装调试费、培训费、知识产权费用、服务费及各种应缴纳的税费等所有费用。因成交供应商自身原因造成漏报、少报皆由其自行承担责任，采购人不再补偿。</w:t>
      </w:r>
    </w:p>
    <w:p w14:paraId="09FE5F78">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162" w:name="_Toc30607"/>
      <w:bookmarkStart w:id="163" w:name="_Toc8406"/>
      <w:bookmarkStart w:id="164" w:name="_Toc792"/>
      <w:bookmarkStart w:id="165" w:name="_Toc18291"/>
      <w:bookmarkStart w:id="166" w:name="_Toc30486"/>
      <w:bookmarkStart w:id="167" w:name="_Toc11408"/>
      <w:bookmarkStart w:id="168" w:name="_Toc5966"/>
      <w:bookmarkStart w:id="169" w:name="_Toc12196"/>
      <w:bookmarkStart w:id="170" w:name="_Toc29345"/>
      <w:bookmarkStart w:id="171" w:name="_Toc18597"/>
      <w:bookmarkStart w:id="172" w:name="_Toc20246"/>
      <w:bookmarkStart w:id="173" w:name="_Toc344475123"/>
      <w:bookmarkStart w:id="174" w:name="_Toc16472"/>
      <w:bookmarkStart w:id="175" w:name="_Toc414610283"/>
      <w:bookmarkStart w:id="176" w:name="_Toc506192854"/>
      <w:r>
        <w:rPr>
          <w:rFonts w:hint="eastAsia" w:ascii="方正仿宋_GBK" w:hAnsi="方正仿宋_GBK" w:eastAsia="方正仿宋_GBK" w:cs="方正仿宋_GBK"/>
          <w:color w:val="auto"/>
          <w:sz w:val="24"/>
          <w:szCs w:val="24"/>
          <w:highlight w:val="none"/>
        </w:rPr>
        <w:t>三、付款方式</w:t>
      </w:r>
      <w:bookmarkEnd w:id="162"/>
      <w:bookmarkEnd w:id="163"/>
      <w:bookmarkEnd w:id="164"/>
      <w:bookmarkEnd w:id="165"/>
    </w:p>
    <w:p w14:paraId="0223D0A8">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77" w:name="_Toc25726"/>
      <w:r>
        <w:rPr>
          <w:rFonts w:hint="eastAsia" w:ascii="方正仿宋_GBK" w:hAnsi="方正仿宋_GBK" w:eastAsia="方正仿宋_GBK" w:cs="方正仿宋_GBK"/>
          <w:color w:val="auto"/>
          <w:sz w:val="24"/>
          <w:szCs w:val="24"/>
          <w:highlight w:val="none"/>
        </w:rPr>
        <w:t>（一）履约保证金</w:t>
      </w:r>
    </w:p>
    <w:p w14:paraId="0BE0361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1.合同签订前成交供应商向采购人缴纳</w:t>
      </w:r>
      <w:r>
        <w:rPr>
          <w:rFonts w:hint="eastAsia" w:ascii="方正仿宋_GBK" w:hAnsi="方正仿宋_GBK" w:eastAsia="方正仿宋_GBK" w:cs="方正仿宋_GBK"/>
          <w:color w:val="auto"/>
          <w:sz w:val="24"/>
          <w:szCs w:val="24"/>
          <w:highlight w:val="none"/>
          <w:lang w:eastAsia="zh-CN"/>
        </w:rPr>
        <w:t>合同</w:t>
      </w:r>
      <w:r>
        <w:rPr>
          <w:rFonts w:hint="eastAsia" w:ascii="方正仿宋_GBK" w:hAnsi="方正仿宋_GBK" w:eastAsia="方正仿宋_GBK" w:cs="方正仿宋_GBK"/>
          <w:color w:val="auto"/>
          <w:sz w:val="24"/>
          <w:szCs w:val="24"/>
          <w:highlight w:val="none"/>
        </w:rPr>
        <w:t>金额的</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%作为履约保证金，公对公转账需备注为“</w:t>
      </w:r>
      <w:r>
        <w:rPr>
          <w:rFonts w:hint="eastAsia" w:ascii="方正仿宋_GBK" w:hAnsi="方正仿宋_GBK" w:eastAsia="方正仿宋_GBK" w:cs="方正仿宋_GBK"/>
          <w:color w:val="auto"/>
          <w:sz w:val="24"/>
          <w:szCs w:val="24"/>
          <w:highlight w:val="none"/>
          <w:lang w:eastAsia="zh-CN"/>
        </w:rPr>
        <w:t>Z2025087</w:t>
      </w:r>
      <w:r>
        <w:rPr>
          <w:rFonts w:hint="eastAsia" w:ascii="方正仿宋_GBK" w:hAnsi="方正仿宋_GBK" w:eastAsia="方正仿宋_GBK" w:cs="方正仿宋_GBK"/>
          <w:color w:val="auto"/>
          <w:sz w:val="24"/>
          <w:szCs w:val="24"/>
          <w:highlight w:val="none"/>
        </w:rPr>
        <w:t>履约保证金”。</w:t>
      </w:r>
    </w:p>
    <w:p w14:paraId="2ECC102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户  名：重庆工商职业学院</w:t>
      </w:r>
    </w:p>
    <w:p w14:paraId="2787121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开户行：中国银行重庆九龙坡支行</w:t>
      </w:r>
    </w:p>
    <w:p w14:paraId="4FAFC12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  号：111605395151</w:t>
      </w:r>
    </w:p>
    <w:p w14:paraId="65AC779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2.履约保证金退还方式：本项目所有服务完成且通过采购人验收合格后，经成交供应商申请，采购人按程序办理无息退还。</w:t>
      </w:r>
    </w:p>
    <w:p w14:paraId="7881BD69">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3.履约保证金不予退还的情形：</w:t>
      </w:r>
    </w:p>
    <w:p w14:paraId="07F6653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1）成交供应商</w:t>
      </w:r>
      <w:r>
        <w:rPr>
          <w:rFonts w:hint="eastAsia" w:ascii="方正仿宋_GBK" w:hAnsi="方正仿宋_GBK" w:eastAsia="方正仿宋_GBK" w:cs="方正仿宋_GBK"/>
          <w:color w:val="auto"/>
          <w:sz w:val="24"/>
          <w:szCs w:val="24"/>
          <w:highlight w:val="none"/>
          <w:lang w:val="en-US" w:eastAsia="zh-CN"/>
        </w:rPr>
        <w:t>未</w:t>
      </w:r>
      <w:r>
        <w:rPr>
          <w:rFonts w:hint="eastAsia" w:ascii="方正仿宋_GBK" w:hAnsi="方正仿宋_GBK" w:eastAsia="方正仿宋_GBK" w:cs="方正仿宋_GBK"/>
          <w:color w:val="auto"/>
          <w:sz w:val="24"/>
          <w:szCs w:val="24"/>
          <w:highlight w:val="none"/>
        </w:rPr>
        <w:t>按合同规定的时间交货并安装调试</w:t>
      </w:r>
      <w:r>
        <w:rPr>
          <w:rFonts w:hint="eastAsia" w:ascii="方正仿宋_GBK" w:hAnsi="方正仿宋_GBK" w:eastAsia="方正仿宋_GBK" w:cs="方正仿宋_GBK"/>
          <w:color w:val="auto"/>
          <w:sz w:val="24"/>
          <w:szCs w:val="24"/>
          <w:highlight w:val="none"/>
          <w:lang w:eastAsia="zh-CN"/>
        </w:rPr>
        <w:t>。</w:t>
      </w:r>
    </w:p>
    <w:p w14:paraId="5BD36A6F">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2）成交供应商拒绝按合同要求服务</w:t>
      </w:r>
      <w:r>
        <w:rPr>
          <w:rFonts w:hint="eastAsia" w:ascii="方正仿宋_GBK" w:hAnsi="方正仿宋_GBK" w:eastAsia="方正仿宋_GBK" w:cs="方正仿宋_GBK"/>
          <w:color w:val="auto"/>
          <w:sz w:val="24"/>
          <w:szCs w:val="24"/>
          <w:highlight w:val="none"/>
          <w:lang w:eastAsia="zh-CN"/>
        </w:rPr>
        <w:t>。</w:t>
      </w:r>
    </w:p>
    <w:p w14:paraId="6E18FBD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3）成交供应商违反廉政规定</w:t>
      </w:r>
      <w:r>
        <w:rPr>
          <w:rFonts w:hint="eastAsia" w:ascii="方正仿宋_GBK" w:hAnsi="方正仿宋_GBK" w:eastAsia="方正仿宋_GBK" w:cs="方正仿宋_GBK"/>
          <w:color w:val="auto"/>
          <w:sz w:val="24"/>
          <w:szCs w:val="24"/>
          <w:highlight w:val="none"/>
          <w:lang w:eastAsia="zh-CN"/>
        </w:rPr>
        <w:t>。</w:t>
      </w:r>
    </w:p>
    <w:p w14:paraId="701C85DB">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4）成交供应商出现违法转包分包</w:t>
      </w:r>
      <w:r>
        <w:rPr>
          <w:rFonts w:hint="eastAsia" w:ascii="方正仿宋_GBK" w:hAnsi="方正仿宋_GBK" w:eastAsia="方正仿宋_GBK" w:cs="方正仿宋_GBK"/>
          <w:color w:val="auto"/>
          <w:sz w:val="24"/>
          <w:szCs w:val="24"/>
          <w:highlight w:val="none"/>
          <w:lang w:eastAsia="zh-CN"/>
        </w:rPr>
        <w:t>。</w:t>
      </w:r>
    </w:p>
    <w:p w14:paraId="3E51741F">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5）成交供应商存在其他违约情形的，如成交供应商未按采购文件、响应文件、合同中的规定履行义务或者违反《中华人民共和国政府采购法》及其实施条例的，履约保证金不予退还。</w:t>
      </w:r>
    </w:p>
    <w:p w14:paraId="543995B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（二）付款方式</w:t>
      </w:r>
      <w:bookmarkEnd w:id="177"/>
    </w:p>
    <w:p w14:paraId="7CFAA3C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第一阶段：成交供应商按采购合同完成所有服务内容，所有服务成果内容均交付采购人且经采购人验收通过。成交供应商向采购人提交验收方式第2款验收等付款材料。采购人确认无误后，在15个工作日内，向成交供应商支付合同总价款的70%。成交供应商未按照合同要求提供相应验收材料和发票的，采购人有权拒绝付款且不承担违约责任。</w:t>
      </w:r>
    </w:p>
    <w:p w14:paraId="34B0A59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第二阶段：</w:t>
      </w:r>
      <w:r>
        <w:rPr>
          <w:rFonts w:hint="eastAsia" w:ascii="方正仿宋_GBK" w:hAnsi="方正仿宋_GBK" w:eastAsia="方正仿宋_GBK" w:cs="宋体"/>
          <w:kern w:val="0"/>
          <w:sz w:val="24"/>
          <w:szCs w:val="24"/>
          <w:lang w:val="en-US" w:eastAsia="zh-CN"/>
        </w:rPr>
        <w:t>在第一阶段验收通过以后，成交供应商提供为期6个月的调整和维护服务，6个月服务期满后，成交供应商向采购人提交验收方式第2款验收等付款材料。采购人确认无误后，</w:t>
      </w:r>
      <w:r>
        <w:rPr>
          <w:rFonts w:hint="eastAsia" w:ascii="方正仿宋_GBK" w:hAnsi="方正仿宋_GBK" w:eastAsia="方正仿宋_GBK" w:cs="宋体"/>
          <w:kern w:val="0"/>
          <w:sz w:val="24"/>
          <w:szCs w:val="24"/>
        </w:rPr>
        <w:t>在1</w:t>
      </w:r>
      <w:r>
        <w:rPr>
          <w:rFonts w:hint="eastAsia" w:ascii="方正仿宋_GBK" w:hAnsi="方正仿宋_GBK" w:eastAsia="方正仿宋_GBK" w:cs="宋体"/>
          <w:kern w:val="0"/>
          <w:sz w:val="24"/>
          <w:szCs w:val="24"/>
          <w:lang w:val="en-US" w:eastAsia="zh-CN"/>
        </w:rPr>
        <w:t>0</w:t>
      </w:r>
      <w:r>
        <w:rPr>
          <w:rFonts w:hint="eastAsia" w:ascii="方正仿宋_GBK" w:hAnsi="方正仿宋_GBK" w:eastAsia="方正仿宋_GBK" w:cs="宋体"/>
          <w:kern w:val="0"/>
          <w:sz w:val="24"/>
          <w:szCs w:val="24"/>
        </w:rPr>
        <w:t>个工作日内，向成交供应商支付合同总价款的30%。成交供应商未</w:t>
      </w:r>
      <w:r>
        <w:rPr>
          <w:rFonts w:hint="eastAsia" w:ascii="方正仿宋_GBK" w:hAnsi="方正仿宋_GBK" w:eastAsia="方正仿宋_GBK" w:cs="宋体"/>
          <w:kern w:val="0"/>
          <w:sz w:val="24"/>
          <w:szCs w:val="24"/>
          <w:lang w:val="en-US" w:eastAsia="zh-CN"/>
        </w:rPr>
        <w:t>按照合同要求提供相应验收材料和发票的</w:t>
      </w:r>
      <w:r>
        <w:rPr>
          <w:rFonts w:hint="eastAsia" w:ascii="方正仿宋_GBK" w:hAnsi="方正仿宋_GBK" w:eastAsia="方正仿宋_GBK" w:cs="宋体"/>
          <w:kern w:val="0"/>
          <w:sz w:val="24"/>
          <w:szCs w:val="24"/>
        </w:rPr>
        <w:t>，采购人有权拒绝付款且不承担违约责任。</w:t>
      </w:r>
    </w:p>
    <w:bookmarkEnd w:id="166"/>
    <w:bookmarkEnd w:id="167"/>
    <w:bookmarkEnd w:id="168"/>
    <w:bookmarkEnd w:id="169"/>
    <w:bookmarkEnd w:id="170"/>
    <w:bookmarkEnd w:id="171"/>
    <w:p w14:paraId="377FC62A">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lang w:eastAsia="zh-CN"/>
        </w:rPr>
      </w:pPr>
      <w:bookmarkStart w:id="178" w:name="_Toc16173"/>
      <w:bookmarkStart w:id="179" w:name="_Toc159"/>
      <w:bookmarkStart w:id="180" w:name="_Toc22123"/>
      <w:bookmarkStart w:id="181" w:name="_Toc25334"/>
      <w:bookmarkStart w:id="182" w:name="_Toc1385"/>
      <w:bookmarkStart w:id="183" w:name="_Toc18095"/>
      <w:bookmarkStart w:id="184" w:name="_Toc28914"/>
      <w:bookmarkStart w:id="185" w:name="_Toc18277"/>
      <w:bookmarkStart w:id="186" w:name="_Toc21479"/>
      <w:bookmarkStart w:id="187" w:name="_Toc25177"/>
      <w:r>
        <w:rPr>
          <w:rFonts w:hint="eastAsia" w:ascii="方正仿宋_GBK" w:hAnsi="方正仿宋_GBK" w:eastAsia="方正仿宋_GBK" w:cs="方正仿宋_GBK"/>
          <w:color w:val="auto"/>
          <w:sz w:val="24"/>
          <w:szCs w:val="24"/>
          <w:highlight w:val="none"/>
          <w:lang w:eastAsia="zh-CN"/>
        </w:rPr>
        <w:t>四</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质量保证及售后</w:t>
      </w:r>
      <w:bookmarkEnd w:id="178"/>
    </w:p>
    <w:p w14:paraId="09BD51B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（一）产品质量保证期：自验收合格之日起，提供1年的质保期。</w:t>
      </w:r>
    </w:p>
    <w:p w14:paraId="4DA5165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（二）售后服务内容</w:t>
      </w:r>
    </w:p>
    <w:p w14:paraId="3E9AD9F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供应商应当为采购人提供以下技术支持服务：</w:t>
      </w:r>
    </w:p>
    <w:p w14:paraId="7207364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1.质量保证期内服务要求</w:t>
      </w:r>
    </w:p>
    <w:p w14:paraId="4D04E296">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1.1电话咨询</w:t>
      </w:r>
    </w:p>
    <w:p w14:paraId="4891F9F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成交供应商应当为用户提供技术维护电话，解答用户在使用中遇到的问题，及时为用户提出解决问题的建议。</w:t>
      </w:r>
    </w:p>
    <w:p w14:paraId="5725E07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1.2现场响应</w:t>
      </w:r>
    </w:p>
    <w:p w14:paraId="559C419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用户遇到使用及技术问题，电话咨询不能解决的，成交供应商或制造商应在1小时内采取相应响应措施；无法在12小时内解决的，应在24小时内派出专业人员进行技术支持并解决问题。</w:t>
      </w:r>
    </w:p>
    <w:p w14:paraId="1830FDE9">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1.3技术升级</w:t>
      </w:r>
    </w:p>
    <w:p w14:paraId="47DEBD79">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质保期内，如果成交供应商的产品技术升级，成交供应商应及时通知采购人，如采购人有相应要求，成交供应商应对采购人进行升级服务。如果供应商交付的产品技术升级，供应商应在得知产品技术升级之日起24小时内通知采购人，采购人如有相应升级要求，供应商及制造商应对采购人购买的产品进行免费升级服务。</w:t>
      </w:r>
    </w:p>
    <w:p w14:paraId="42F5AA8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2.质保期外服务要求</w:t>
      </w:r>
    </w:p>
    <w:p w14:paraId="7118B43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2.1质量保证期过后，成交供应商应同样提供免费电话咨询服务，并应承诺提供产品上门维护服务。</w:t>
      </w:r>
    </w:p>
    <w:p w14:paraId="335EC45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2.2供应商承诺在质保期过后，采购人若需要继续由原成交供应商提供产品升级、维护、增加模块等服务的，供应商应当以优惠的价格提供服务。</w:t>
      </w:r>
    </w:p>
    <w:p w14:paraId="2E4148A5">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2.3质量保证期过后，供应商应保证采购人能够继续使用本项目所采购的产品。如果采购人自行维护或请其他相关单位来负责运营维护的，原成交供应商及制造商应配合提供本项目所采购产品相关数据。</w:t>
      </w:r>
    </w:p>
    <w:p w14:paraId="3D4E18F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成交供应商应严格落实网络安全法、个人信息保护法及采购人网络安全的要求；不得在服务器上存放、安装与本项目业务无关的任何文件、软件；不得安装任何远程控制软件；不得禁用操作系统防火墙、杀毒软件及其他安全软件；不得通过硬件加密狗提供软件授权。（如有）</w:t>
      </w:r>
    </w:p>
    <w:p w14:paraId="2C6715B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4.成交供应商在服务期内、外都应当免费提供数据接口，并免费配合完成与其他产品（软件或系统）的对接。</w:t>
      </w:r>
    </w:p>
    <w:p w14:paraId="0C1D82CA">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188" w:name="_Toc1102"/>
      <w:r>
        <w:rPr>
          <w:rFonts w:hint="eastAsia" w:ascii="方正仿宋_GBK" w:hAnsi="方正仿宋_GBK" w:eastAsia="方正仿宋_GBK" w:cs="方正仿宋_GBK"/>
          <w:color w:val="auto"/>
          <w:sz w:val="24"/>
          <w:szCs w:val="24"/>
          <w:highlight w:val="none"/>
          <w:lang w:eastAsia="zh-CN"/>
        </w:rPr>
        <w:t>五</w:t>
      </w:r>
      <w:r>
        <w:rPr>
          <w:rFonts w:hint="eastAsia" w:ascii="方正仿宋_GBK" w:hAnsi="方正仿宋_GBK" w:eastAsia="方正仿宋_GBK" w:cs="方正仿宋_GBK"/>
          <w:color w:val="auto"/>
          <w:sz w:val="24"/>
          <w:szCs w:val="24"/>
          <w:highlight w:val="none"/>
        </w:rPr>
        <w:t>、知识产权</w:t>
      </w:r>
      <w:bookmarkEnd w:id="172"/>
      <w:bookmarkEnd w:id="173"/>
      <w:bookmarkEnd w:id="174"/>
      <w:bookmarkEnd w:id="175"/>
      <w:bookmarkEnd w:id="176"/>
      <w:bookmarkEnd w:id="179"/>
      <w:bookmarkEnd w:id="180"/>
      <w:bookmarkEnd w:id="181"/>
      <w:bookmarkEnd w:id="182"/>
      <w:bookmarkEnd w:id="183"/>
      <w:bookmarkEnd w:id="184"/>
      <w:bookmarkEnd w:id="185"/>
      <w:bookmarkEnd w:id="186"/>
      <w:bookmarkEnd w:id="187"/>
      <w:bookmarkEnd w:id="188"/>
    </w:p>
    <w:p w14:paraId="47ADBDA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89" w:name="_Toc21712"/>
      <w:bookmarkStart w:id="190" w:name="_Toc414610285"/>
      <w:bookmarkStart w:id="191" w:name="_Toc506192855"/>
      <w:r>
        <w:rPr>
          <w:rFonts w:hint="eastAsia" w:ascii="方正仿宋_GBK" w:hAnsi="方正仿宋_GBK" w:eastAsia="方正仿宋_GBK" w:cs="方正仿宋_GBK"/>
          <w:color w:val="auto"/>
          <w:sz w:val="24"/>
          <w:szCs w:val="24"/>
          <w:highlight w:val="none"/>
        </w:rPr>
        <w:t>（一）采购人在中华人民共和国境内使用成交供应商提供的货物及服务时免受第三方提出的侵犯其专利权或其他知识产权的起诉。如果第三方提出侵权指控，成交供应商应承担由此而引起的一切法律责任和费用。</w:t>
      </w:r>
    </w:p>
    <w:p w14:paraId="5636AD3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（二）涉及软件开发等服务类项目知识产权的，知识产权归采购人所有。</w:t>
      </w:r>
    </w:p>
    <w:p w14:paraId="3D5DA1E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（三）涉及课程资源建设的，项目完成后，采购人有权获得课程资源的数据资料。</w:t>
      </w:r>
    </w:p>
    <w:p w14:paraId="310A4D6E">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192" w:name="_Toc3122"/>
      <w:bookmarkStart w:id="193" w:name="_Toc15591"/>
      <w:bookmarkStart w:id="194" w:name="_Toc22424"/>
      <w:bookmarkStart w:id="195" w:name="_Toc14780"/>
      <w:bookmarkStart w:id="196" w:name="_Toc7639"/>
      <w:bookmarkStart w:id="197" w:name="_Toc2194"/>
      <w:bookmarkStart w:id="198" w:name="_Toc3244"/>
      <w:bookmarkStart w:id="199" w:name="_Toc131"/>
      <w:bookmarkStart w:id="200" w:name="_Toc26337"/>
      <w:bookmarkStart w:id="201" w:name="_Toc2606"/>
      <w:bookmarkStart w:id="202" w:name="_Toc15351"/>
      <w:r>
        <w:rPr>
          <w:rFonts w:hint="eastAsia" w:ascii="方正仿宋_GBK" w:hAnsi="方正仿宋_GBK" w:eastAsia="方正仿宋_GBK" w:cs="方正仿宋_GBK"/>
          <w:color w:val="auto"/>
          <w:sz w:val="24"/>
          <w:szCs w:val="24"/>
          <w:highlight w:val="none"/>
          <w:lang w:eastAsia="zh-CN"/>
        </w:rPr>
        <w:t>六</w:t>
      </w:r>
      <w:r>
        <w:rPr>
          <w:rFonts w:hint="eastAsia" w:ascii="方正仿宋_GBK" w:hAnsi="方正仿宋_GBK" w:eastAsia="方正仿宋_GBK" w:cs="方正仿宋_GBK"/>
          <w:color w:val="auto"/>
          <w:sz w:val="24"/>
          <w:szCs w:val="24"/>
          <w:highlight w:val="none"/>
        </w:rPr>
        <w:t>、违约责任</w:t>
      </w:r>
      <w:bookmarkEnd w:id="192"/>
      <w:bookmarkEnd w:id="193"/>
      <w:bookmarkEnd w:id="194"/>
      <w:bookmarkEnd w:id="195"/>
      <w:bookmarkEnd w:id="196"/>
      <w:bookmarkEnd w:id="197"/>
      <w:bookmarkEnd w:id="198"/>
      <w:bookmarkEnd w:id="199"/>
      <w:bookmarkEnd w:id="200"/>
      <w:bookmarkEnd w:id="201"/>
    </w:p>
    <w:p w14:paraId="613D454B">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（一）</w:t>
      </w:r>
      <w:r>
        <w:rPr>
          <w:rFonts w:hint="eastAsia" w:ascii="方正仿宋_GBK" w:hAnsi="方正仿宋_GBK" w:eastAsia="方正仿宋_GBK" w:cs="方正仿宋_GBK"/>
          <w:color w:val="auto"/>
          <w:sz w:val="24"/>
          <w:szCs w:val="24"/>
          <w:highlight w:val="none"/>
        </w:rPr>
        <w:t>成交供应商未按规定时限完成本项目服务内容，成交供应商所缴纳的履约保证金采购人不予退还；同时成交供应商须向采购人支付违约金，标准为每日按合同总额的2‰累计；若逾期15日历天以上（含）时，成交供应商应按照合同总额的10%支付违约金，采购人有权解除合同，由此造成采购人的经济损失由成交供应商承担。</w:t>
      </w:r>
    </w:p>
    <w:p w14:paraId="7B27399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（二）</w:t>
      </w:r>
      <w:r>
        <w:rPr>
          <w:rFonts w:hint="eastAsia" w:ascii="方正仿宋_GBK" w:hAnsi="方正仿宋_GBK" w:eastAsia="方正仿宋_GBK" w:cs="方正仿宋_GBK"/>
          <w:color w:val="auto"/>
          <w:sz w:val="24"/>
          <w:szCs w:val="24"/>
          <w:highlight w:val="none"/>
        </w:rPr>
        <w:t>成交供应商未按本项目合同及其附件和磋商文件及响应文件要求的质量、服务标准提供服务，采购人有权解除合同，不退还履约保证金；同时成交供应商须向采购人支付违约金，标准为合同总价的10%，若还造成采购人损失的，采购人有权要求成交供应商进行赔偿。</w:t>
      </w:r>
    </w:p>
    <w:p w14:paraId="2F9F80BB">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除本条约定外，成交供应商在合同履行过程中有其他任何违约行为的，成交供应商均应向采购人支付合同总金额1%的违约金，造成采购人损失的，还应承担损失赔偿责任。</w:t>
      </w:r>
    </w:p>
    <w:p w14:paraId="6D3072B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（四）</w:t>
      </w:r>
      <w:r>
        <w:rPr>
          <w:rFonts w:hint="eastAsia" w:ascii="方正仿宋_GBK" w:hAnsi="方正仿宋_GBK" w:eastAsia="方正仿宋_GBK" w:cs="方正仿宋_GBK"/>
          <w:color w:val="auto"/>
          <w:sz w:val="24"/>
          <w:szCs w:val="24"/>
          <w:highlight w:val="none"/>
        </w:rPr>
        <w:t>合同履行期间，成交供应商擅自将本合同业务内容转包或分包给第三方实施的，采购人有权解除合同，且不退还履约保证金，造成采购人损失的，还应承担损失赔偿责任。</w:t>
      </w:r>
    </w:p>
    <w:p w14:paraId="4DE5846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（五）</w:t>
      </w:r>
      <w:r>
        <w:rPr>
          <w:rFonts w:hint="eastAsia" w:ascii="方正仿宋_GBK" w:hAnsi="方正仿宋_GBK" w:eastAsia="方正仿宋_GBK" w:cs="方正仿宋_GBK"/>
          <w:color w:val="auto"/>
          <w:sz w:val="24"/>
          <w:szCs w:val="24"/>
          <w:highlight w:val="none"/>
        </w:rPr>
        <w:t>合同履行期间，因成交供应商原因要求提前终止或解除合同的，采购人不退还履约保证金，有权要求成交供应商向采购人支付违约金，标准为合同总价的10%，若还造成采购人损失的，采购人有权要求成交供应商进行赔偿。</w:t>
      </w:r>
    </w:p>
    <w:p w14:paraId="52784F8A">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lang w:eastAsia="zh-CN"/>
        </w:rPr>
      </w:pPr>
      <w:bookmarkStart w:id="203" w:name="_Toc17273"/>
      <w:bookmarkStart w:id="204" w:name="_Toc5693"/>
      <w:bookmarkStart w:id="205" w:name="_Toc20913"/>
      <w:bookmarkStart w:id="206" w:name="_Toc16616"/>
      <w:bookmarkStart w:id="207" w:name="_Toc14281"/>
      <w:bookmarkStart w:id="208" w:name="_Toc27956"/>
      <w:bookmarkStart w:id="209" w:name="_Toc31545"/>
      <w:bookmarkStart w:id="210" w:name="_Toc29482"/>
      <w:bookmarkStart w:id="211" w:name="_Toc390"/>
      <w:bookmarkStart w:id="212" w:name="_Toc3917"/>
      <w:bookmarkStart w:id="213" w:name="_Toc30715"/>
      <w:r>
        <w:rPr>
          <w:rFonts w:hint="eastAsia" w:ascii="方正仿宋_GBK" w:hAnsi="方正仿宋_GBK" w:eastAsia="方正仿宋_GBK" w:cs="方正仿宋_GBK"/>
          <w:color w:val="auto"/>
          <w:sz w:val="24"/>
          <w:szCs w:val="24"/>
          <w:highlight w:val="none"/>
          <w:lang w:val="en-US" w:eastAsia="zh-CN"/>
        </w:rPr>
        <w:t>七</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培训</w:t>
      </w:r>
      <w:bookmarkEnd w:id="203"/>
      <w:bookmarkEnd w:id="204"/>
      <w:bookmarkEnd w:id="205"/>
      <w:bookmarkEnd w:id="206"/>
      <w:bookmarkEnd w:id="207"/>
      <w:bookmarkEnd w:id="208"/>
    </w:p>
    <w:p w14:paraId="24E9123F">
      <w:pPr>
        <w:pStyle w:val="39"/>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供应商对其提供产品的使用和操作应尽培训义务。供应商应提供对采购人的基本免费培训，使采购人使用人员能够正常操作</w:t>
      </w:r>
      <w:r>
        <w:rPr>
          <w:rFonts w:hint="eastAsia" w:ascii="方正仿宋_GBK" w:hAnsi="方正仿宋_GBK" w:eastAsia="方正仿宋_GBK" w:cs="方正仿宋_GBK"/>
          <w:color w:val="auto"/>
          <w:sz w:val="24"/>
          <w:szCs w:val="24"/>
          <w:highlight w:val="none"/>
        </w:rPr>
        <w:t>。</w:t>
      </w:r>
    </w:p>
    <w:p w14:paraId="3F26831F">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214" w:name="_Toc11093"/>
      <w:bookmarkStart w:id="215" w:name="_Toc19857"/>
      <w:bookmarkStart w:id="216" w:name="_Toc10197"/>
      <w:bookmarkStart w:id="217" w:name="_Toc21436"/>
      <w:bookmarkStart w:id="218" w:name="_Toc8147"/>
      <w:bookmarkStart w:id="219" w:name="_Toc25095"/>
      <w:r>
        <w:rPr>
          <w:rFonts w:hint="eastAsia" w:ascii="方正仿宋_GBK" w:hAnsi="方正仿宋_GBK" w:eastAsia="方正仿宋_GBK" w:cs="方正仿宋_GBK"/>
          <w:color w:val="auto"/>
          <w:sz w:val="24"/>
          <w:szCs w:val="24"/>
          <w:highlight w:val="none"/>
          <w:lang w:val="en-US" w:eastAsia="zh-CN"/>
        </w:rPr>
        <w:t>八</w:t>
      </w:r>
      <w:r>
        <w:rPr>
          <w:rFonts w:hint="eastAsia" w:ascii="方正仿宋_GBK" w:hAnsi="方正仿宋_GBK" w:eastAsia="方正仿宋_GBK" w:cs="方正仿宋_GBK"/>
          <w:color w:val="auto"/>
          <w:sz w:val="24"/>
          <w:szCs w:val="24"/>
          <w:highlight w:val="none"/>
        </w:rPr>
        <w:t>、合同</w:t>
      </w:r>
      <w:bookmarkEnd w:id="209"/>
      <w:bookmarkEnd w:id="210"/>
      <w:bookmarkEnd w:id="211"/>
      <w:bookmarkEnd w:id="212"/>
      <w:bookmarkEnd w:id="213"/>
      <w:bookmarkEnd w:id="214"/>
      <w:bookmarkEnd w:id="215"/>
      <w:bookmarkEnd w:id="216"/>
      <w:bookmarkEnd w:id="217"/>
      <w:bookmarkEnd w:id="218"/>
      <w:bookmarkEnd w:id="219"/>
    </w:p>
    <w:p w14:paraId="0E64A567">
      <w:pPr>
        <w:pStyle w:val="39"/>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供应商须完全响应本项目采购文件中的合同条款，并严格按照合同格式条款签订合同。</w:t>
      </w:r>
    </w:p>
    <w:bookmarkEnd w:id="189"/>
    <w:bookmarkEnd w:id="190"/>
    <w:bookmarkEnd w:id="191"/>
    <w:bookmarkEnd w:id="202"/>
    <w:p w14:paraId="35BF95F2">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220" w:name="_Toc10004"/>
      <w:bookmarkStart w:id="221" w:name="_Toc23647"/>
      <w:bookmarkStart w:id="222" w:name="_Toc25740"/>
      <w:bookmarkStart w:id="223" w:name="_Toc15950"/>
      <w:bookmarkStart w:id="224" w:name="_Toc16021"/>
      <w:bookmarkStart w:id="225" w:name="_Toc1568"/>
      <w:bookmarkStart w:id="226" w:name="_Toc14361"/>
      <w:bookmarkStart w:id="227" w:name="_Toc13573"/>
      <w:bookmarkStart w:id="228" w:name="_Toc11000"/>
      <w:bookmarkStart w:id="229" w:name="_Toc21584"/>
      <w:bookmarkStart w:id="230" w:name="_Toc24181"/>
      <w:bookmarkStart w:id="231" w:name="_Toc20330"/>
      <w:r>
        <w:rPr>
          <w:rFonts w:hint="eastAsia" w:ascii="方正仿宋_GBK" w:hAnsi="方正仿宋_GBK" w:eastAsia="方正仿宋_GBK" w:cs="方正仿宋_GBK"/>
          <w:color w:val="auto"/>
          <w:sz w:val="24"/>
          <w:szCs w:val="24"/>
          <w:highlight w:val="none"/>
          <w:lang w:val="en-US" w:eastAsia="zh-CN"/>
        </w:rPr>
        <w:t>九</w:t>
      </w:r>
      <w:r>
        <w:rPr>
          <w:rFonts w:hint="eastAsia" w:ascii="方正仿宋_GBK" w:hAnsi="方正仿宋_GBK" w:eastAsia="方正仿宋_GBK" w:cs="方正仿宋_GBK"/>
          <w:color w:val="auto"/>
          <w:sz w:val="24"/>
          <w:szCs w:val="24"/>
          <w:highlight w:val="none"/>
        </w:rPr>
        <w:t>、</w:t>
      </w:r>
      <w:bookmarkStart w:id="232" w:name="_Toc344475125"/>
      <w:r>
        <w:rPr>
          <w:rFonts w:hint="eastAsia" w:ascii="方正仿宋_GBK" w:hAnsi="方正仿宋_GBK" w:eastAsia="方正仿宋_GBK" w:cs="方正仿宋_GBK"/>
          <w:color w:val="auto"/>
          <w:sz w:val="24"/>
          <w:szCs w:val="24"/>
          <w:highlight w:val="none"/>
        </w:rPr>
        <w:t>其他商务要求内容</w:t>
      </w:r>
      <w:bookmarkEnd w:id="220"/>
      <w:bookmarkEnd w:id="221"/>
      <w:bookmarkEnd w:id="222"/>
      <w:bookmarkEnd w:id="223"/>
      <w:bookmarkEnd w:id="224"/>
      <w:bookmarkEnd w:id="225"/>
      <w:bookmarkEnd w:id="226"/>
      <w:bookmarkEnd w:id="227"/>
      <w:bookmarkEnd w:id="228"/>
      <w:bookmarkEnd w:id="229"/>
    </w:p>
    <w:bookmarkEnd w:id="232"/>
    <w:p w14:paraId="0F8765E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成交供应商提供服务</w:t>
      </w:r>
      <w:r>
        <w:rPr>
          <w:rFonts w:hint="eastAsia" w:ascii="方正仿宋_GBK" w:hAnsi="方正仿宋_GBK" w:eastAsia="方正仿宋_GBK" w:cs="方正仿宋_GBK"/>
          <w:color w:val="auto"/>
          <w:sz w:val="24"/>
          <w:szCs w:val="24"/>
          <w:highlight w:val="none"/>
          <w:lang w:val="en-US" w:eastAsia="zh-CN"/>
        </w:rPr>
        <w:t>或</w:t>
      </w:r>
      <w:r>
        <w:rPr>
          <w:rFonts w:hint="eastAsia" w:ascii="方正仿宋_GBK" w:hAnsi="方正仿宋_GBK" w:eastAsia="方正仿宋_GBK" w:cs="方正仿宋_GBK"/>
          <w:color w:val="auto"/>
          <w:sz w:val="24"/>
          <w:szCs w:val="24"/>
          <w:highlight w:val="none"/>
        </w:rPr>
        <w:t>项目实施过程中因成交供应商原因产生的己方或他方人身意外（突发疾病、施工事故等）或财产损失等，由成交供应商</w:t>
      </w:r>
      <w:r>
        <w:rPr>
          <w:rFonts w:hint="eastAsia" w:ascii="方正仿宋_GBK" w:hAnsi="方正仿宋_GBK" w:eastAsia="方正仿宋_GBK" w:cs="方正仿宋_GBK"/>
          <w:color w:val="auto"/>
          <w:sz w:val="24"/>
          <w:szCs w:val="24"/>
          <w:highlight w:val="none"/>
          <w:lang w:val="en-US" w:eastAsia="zh-CN"/>
        </w:rPr>
        <w:t>承担全部责任</w:t>
      </w:r>
      <w:r>
        <w:rPr>
          <w:rFonts w:hint="eastAsia" w:ascii="方正仿宋_GBK" w:hAnsi="方正仿宋_GBK" w:eastAsia="方正仿宋_GBK" w:cs="方正仿宋_GBK"/>
          <w:color w:val="auto"/>
          <w:sz w:val="24"/>
          <w:szCs w:val="24"/>
          <w:highlight w:val="none"/>
        </w:rPr>
        <w:t>，采购人无需承担任何责任。</w:t>
      </w:r>
    </w:p>
    <w:p w14:paraId="26E2AA53">
      <w:pPr>
        <w:widowControl/>
        <w:spacing w:line="400" w:lineRule="exact"/>
        <w:ind w:firstLine="480" w:firstLineChars="200"/>
        <w:rPr>
          <w:rFonts w:hint="eastAsia" w:ascii="方正仿宋_GBK" w:hAnsi="方正仿宋_GBK" w:eastAsia="方正仿宋_GBK" w:cs="方正仿宋_GBK"/>
          <w:color w:val="auto"/>
          <w:sz w:val="24"/>
          <w:szCs w:val="24"/>
          <w:highlight w:val="none"/>
        </w:rPr>
        <w:sectPr>
          <w:footerReference r:id="rId11" w:type="default"/>
          <w:pgSz w:w="11907" w:h="16840"/>
          <w:pgMar w:top="1417" w:right="1134" w:bottom="1134" w:left="1417" w:header="851" w:footer="992" w:gutter="0"/>
          <w:pgNumType w:fmt="numberInDash"/>
          <w:cols w:space="0" w:num="1"/>
          <w:rtlGutter w:val="0"/>
          <w:docGrid w:linePitch="380" w:charSpace="0"/>
        </w:sectPr>
      </w:pPr>
    </w:p>
    <w:p w14:paraId="175F7403">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pacing w:val="-6"/>
          <w:sz w:val="36"/>
          <w:szCs w:val="36"/>
          <w:highlight w:val="none"/>
        </w:rPr>
      </w:pPr>
      <w:bookmarkStart w:id="233" w:name="_Toc31384"/>
      <w:bookmarkStart w:id="234" w:name="_Toc11798"/>
      <w:bookmarkStart w:id="235" w:name="_Toc7411"/>
      <w:bookmarkStart w:id="236" w:name="_Toc24010"/>
      <w:bookmarkStart w:id="237" w:name="_Toc512"/>
      <w:bookmarkStart w:id="238" w:name="_Toc29810"/>
      <w:bookmarkStart w:id="239" w:name="_Toc25990"/>
      <w:bookmarkStart w:id="240" w:name="_Toc2221"/>
      <w:r>
        <w:rPr>
          <w:rFonts w:hint="eastAsia" w:ascii="方正小标宋_GBK" w:hAnsi="方正小标宋_GBK" w:eastAsia="方正小标宋_GBK" w:cs="方正小标宋_GBK"/>
          <w:b/>
          <w:bCs w:val="0"/>
          <w:color w:val="auto"/>
          <w:spacing w:val="-6"/>
          <w:sz w:val="36"/>
          <w:szCs w:val="36"/>
          <w:highlight w:val="none"/>
        </w:rPr>
        <w:t>第四篇 磋商程序及方法、评审标准、响应无效和采购终止</w:t>
      </w:r>
      <w:bookmarkEnd w:id="230"/>
      <w:bookmarkEnd w:id="231"/>
      <w:bookmarkEnd w:id="233"/>
      <w:bookmarkEnd w:id="234"/>
      <w:bookmarkEnd w:id="235"/>
      <w:bookmarkEnd w:id="236"/>
      <w:bookmarkEnd w:id="237"/>
      <w:bookmarkEnd w:id="238"/>
      <w:bookmarkEnd w:id="239"/>
      <w:bookmarkEnd w:id="240"/>
    </w:p>
    <w:p w14:paraId="497F5E3D">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241" w:name="_Toc9805"/>
      <w:bookmarkStart w:id="242" w:name="_Toc18832"/>
      <w:bookmarkStart w:id="243" w:name="_Toc24630"/>
      <w:bookmarkStart w:id="244" w:name="_Toc3301"/>
      <w:bookmarkStart w:id="245" w:name="_Toc1637"/>
      <w:bookmarkStart w:id="246" w:name="_Toc6697"/>
      <w:bookmarkStart w:id="247" w:name="_Toc27790"/>
      <w:bookmarkStart w:id="248" w:name="_Toc28238"/>
      <w:bookmarkStart w:id="249" w:name="_Toc943"/>
      <w:bookmarkStart w:id="250" w:name="_Toc8236"/>
      <w:r>
        <w:rPr>
          <w:rFonts w:hint="eastAsia" w:ascii="方正仿宋_GBK" w:hAnsi="方正仿宋_GBK" w:eastAsia="方正仿宋_GBK" w:cs="方正仿宋_GBK"/>
          <w:color w:val="auto"/>
          <w:sz w:val="24"/>
          <w:szCs w:val="24"/>
          <w:highlight w:val="none"/>
        </w:rPr>
        <w:t>一、磋商程序及方法</w:t>
      </w:r>
      <w:bookmarkEnd w:id="241"/>
      <w:bookmarkEnd w:id="242"/>
      <w:bookmarkEnd w:id="243"/>
      <w:bookmarkEnd w:id="244"/>
      <w:bookmarkEnd w:id="245"/>
      <w:bookmarkEnd w:id="246"/>
      <w:bookmarkEnd w:id="247"/>
      <w:bookmarkEnd w:id="248"/>
      <w:bookmarkEnd w:id="249"/>
      <w:bookmarkEnd w:id="250"/>
    </w:p>
    <w:p w14:paraId="6BB9F494">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051F5909">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71DFE422">
      <w:pPr>
        <w:pageBreakBefore w:val="0"/>
        <w:widowControl w:val="0"/>
        <w:kinsoku/>
        <w:wordWrap/>
        <w:overflowPunct/>
        <w:topLinePunct w:val="0"/>
        <w:autoSpaceDE/>
        <w:autoSpaceDN/>
        <w:bidi w:val="0"/>
        <w:adjustRightInd/>
        <w:snapToGrid w:val="0"/>
        <w:spacing w:after="0" w:afterLines="0"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kern w:val="0"/>
          <w:sz w:val="24"/>
          <w:szCs w:val="24"/>
          <w:highlight w:val="none"/>
        </w:rPr>
        <w:t>资格性检查。依据法律法规和竞争性磋商文件的规定，对响应文件中的资格证明、进行审查，以确定供应商是否具备磋商资格。资格性检查资料表如下：</w:t>
      </w:r>
    </w:p>
    <w:tbl>
      <w:tblPr>
        <w:tblStyle w:val="64"/>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86"/>
        <w:gridCol w:w="3873"/>
        <w:gridCol w:w="3676"/>
      </w:tblGrid>
      <w:tr w14:paraId="6116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1" w:type="dxa"/>
            <w:vAlign w:val="center"/>
          </w:tcPr>
          <w:p w14:paraId="059FF9C9">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序号</w:t>
            </w:r>
          </w:p>
        </w:tc>
        <w:tc>
          <w:tcPr>
            <w:tcW w:w="4759" w:type="dxa"/>
            <w:gridSpan w:val="2"/>
            <w:vAlign w:val="center"/>
          </w:tcPr>
          <w:p w14:paraId="6B2924B1">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检查因素</w:t>
            </w:r>
          </w:p>
        </w:tc>
        <w:tc>
          <w:tcPr>
            <w:tcW w:w="3676" w:type="dxa"/>
            <w:vAlign w:val="center"/>
          </w:tcPr>
          <w:p w14:paraId="78905E07">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检查内容</w:t>
            </w:r>
          </w:p>
        </w:tc>
      </w:tr>
      <w:tr w14:paraId="723D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1" w:type="dxa"/>
            <w:vMerge w:val="restart"/>
            <w:vAlign w:val="center"/>
          </w:tcPr>
          <w:p w14:paraId="716A8F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886" w:type="dxa"/>
            <w:vMerge w:val="restart"/>
            <w:vAlign w:val="center"/>
          </w:tcPr>
          <w:p w14:paraId="52AF4C3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《中华人民共和国政府采购法》第二十二条规定</w:t>
            </w:r>
          </w:p>
        </w:tc>
        <w:tc>
          <w:tcPr>
            <w:tcW w:w="3873" w:type="dxa"/>
            <w:vAlign w:val="center"/>
          </w:tcPr>
          <w:p w14:paraId="029F69E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（1）具有独立承担民事责任的能力</w:t>
            </w:r>
          </w:p>
        </w:tc>
        <w:tc>
          <w:tcPr>
            <w:tcW w:w="3676" w:type="dxa"/>
            <w:vAlign w:val="center"/>
          </w:tcPr>
          <w:p w14:paraId="7C2945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719E118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2.供应商法定代表人身份证明和法定代表人授权代表委托书。</w:t>
            </w:r>
          </w:p>
        </w:tc>
      </w:tr>
      <w:tr w14:paraId="63B3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1" w:type="dxa"/>
            <w:vMerge w:val="continue"/>
            <w:vAlign w:val="center"/>
          </w:tcPr>
          <w:p w14:paraId="0536DB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p>
        </w:tc>
        <w:tc>
          <w:tcPr>
            <w:tcW w:w="886" w:type="dxa"/>
            <w:vMerge w:val="continue"/>
            <w:vAlign w:val="center"/>
          </w:tcPr>
          <w:p w14:paraId="5D675BF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3873" w:type="dxa"/>
            <w:vAlign w:val="center"/>
          </w:tcPr>
          <w:p w14:paraId="2F536CF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（2）</w:t>
            </w:r>
            <w:r>
              <w:rPr>
                <w:rFonts w:hint="eastAsia" w:ascii="方正仿宋_GBK" w:hAnsi="方正仿宋_GBK" w:eastAsia="方正仿宋_GBK" w:cs="方正仿宋_GBK"/>
                <w:color w:val="auto"/>
                <w:sz w:val="21"/>
                <w:szCs w:val="21"/>
                <w:highlight w:val="none"/>
              </w:rPr>
              <w:t>具有良好的商业信誉和健全的财务会计制度</w:t>
            </w:r>
          </w:p>
        </w:tc>
        <w:tc>
          <w:tcPr>
            <w:tcW w:w="3676" w:type="dxa"/>
            <w:vMerge w:val="restart"/>
            <w:vAlign w:val="center"/>
          </w:tcPr>
          <w:p w14:paraId="6EC187B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供应商提供“基本资格条件承诺函”（详见第七篇）。</w:t>
            </w:r>
          </w:p>
          <w:p w14:paraId="31945B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rPr>
            </w:pPr>
          </w:p>
        </w:tc>
      </w:tr>
      <w:tr w14:paraId="39EA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1" w:type="dxa"/>
            <w:vMerge w:val="continue"/>
            <w:vAlign w:val="center"/>
          </w:tcPr>
          <w:p w14:paraId="26A120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p>
        </w:tc>
        <w:tc>
          <w:tcPr>
            <w:tcW w:w="886" w:type="dxa"/>
            <w:vMerge w:val="continue"/>
            <w:vAlign w:val="center"/>
          </w:tcPr>
          <w:p w14:paraId="515EC8E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3873" w:type="dxa"/>
            <w:vAlign w:val="center"/>
          </w:tcPr>
          <w:p w14:paraId="551DC1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（3）具有履行合同所必需的设备和专业技术能力</w:t>
            </w:r>
          </w:p>
        </w:tc>
        <w:tc>
          <w:tcPr>
            <w:tcW w:w="3676" w:type="dxa"/>
            <w:vMerge w:val="continue"/>
            <w:vAlign w:val="center"/>
          </w:tcPr>
          <w:p w14:paraId="519F6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r>
      <w:tr w14:paraId="3C08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51" w:type="dxa"/>
            <w:vMerge w:val="continue"/>
            <w:vAlign w:val="center"/>
          </w:tcPr>
          <w:p w14:paraId="687942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p>
        </w:tc>
        <w:tc>
          <w:tcPr>
            <w:tcW w:w="886" w:type="dxa"/>
            <w:vMerge w:val="continue"/>
            <w:vAlign w:val="center"/>
          </w:tcPr>
          <w:p w14:paraId="2B4E9E6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3873" w:type="dxa"/>
            <w:vAlign w:val="center"/>
          </w:tcPr>
          <w:p w14:paraId="04BBF1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（4）有依法缴纳税收和社会保障金的良好记录</w:t>
            </w:r>
          </w:p>
        </w:tc>
        <w:tc>
          <w:tcPr>
            <w:tcW w:w="3676" w:type="dxa"/>
            <w:vMerge w:val="continue"/>
            <w:vAlign w:val="center"/>
          </w:tcPr>
          <w:p w14:paraId="69082F7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r>
      <w:tr w14:paraId="15B3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51" w:type="dxa"/>
            <w:vMerge w:val="continue"/>
            <w:vAlign w:val="center"/>
          </w:tcPr>
          <w:p w14:paraId="188F6C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p>
        </w:tc>
        <w:tc>
          <w:tcPr>
            <w:tcW w:w="886" w:type="dxa"/>
            <w:vMerge w:val="continue"/>
            <w:vAlign w:val="center"/>
          </w:tcPr>
          <w:p w14:paraId="26FCF44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3873" w:type="dxa"/>
            <w:vAlign w:val="center"/>
          </w:tcPr>
          <w:p w14:paraId="0983BC7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（5）参加政府采购活动前三年内，在经营活动中没有重大违法记录（注①）</w:t>
            </w:r>
          </w:p>
        </w:tc>
        <w:tc>
          <w:tcPr>
            <w:tcW w:w="3676" w:type="dxa"/>
            <w:vMerge w:val="continue"/>
            <w:vAlign w:val="center"/>
          </w:tcPr>
          <w:p w14:paraId="405346E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r>
      <w:tr w14:paraId="0C0C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51" w:type="dxa"/>
            <w:vMerge w:val="continue"/>
            <w:vAlign w:val="center"/>
          </w:tcPr>
          <w:p w14:paraId="717982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p>
        </w:tc>
        <w:tc>
          <w:tcPr>
            <w:tcW w:w="886" w:type="dxa"/>
            <w:vMerge w:val="continue"/>
            <w:vAlign w:val="center"/>
          </w:tcPr>
          <w:p w14:paraId="24B5668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3873" w:type="dxa"/>
            <w:vAlign w:val="center"/>
          </w:tcPr>
          <w:p w14:paraId="4A86C8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（6）法律、行政法规规定的其他条件</w:t>
            </w:r>
          </w:p>
        </w:tc>
        <w:tc>
          <w:tcPr>
            <w:tcW w:w="3676" w:type="dxa"/>
            <w:vAlign w:val="center"/>
          </w:tcPr>
          <w:p w14:paraId="161F976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p>
        </w:tc>
      </w:tr>
      <w:tr w14:paraId="28D1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51" w:type="dxa"/>
            <w:vMerge w:val="continue"/>
            <w:vAlign w:val="center"/>
          </w:tcPr>
          <w:p w14:paraId="09504C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p>
        </w:tc>
        <w:tc>
          <w:tcPr>
            <w:tcW w:w="886" w:type="dxa"/>
            <w:vMerge w:val="continue"/>
            <w:vAlign w:val="center"/>
          </w:tcPr>
          <w:p w14:paraId="5E7DE60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3873" w:type="dxa"/>
            <w:vAlign w:val="center"/>
          </w:tcPr>
          <w:p w14:paraId="720F0B5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（7）本项目的特定资格要求</w:t>
            </w:r>
          </w:p>
        </w:tc>
        <w:tc>
          <w:tcPr>
            <w:tcW w:w="3676" w:type="dxa"/>
            <w:vAlign w:val="center"/>
          </w:tcPr>
          <w:p w14:paraId="07E67B74">
            <w:pPr>
              <w:pStyle w:val="23"/>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无</w:t>
            </w:r>
          </w:p>
        </w:tc>
      </w:tr>
      <w:tr w14:paraId="3276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51" w:type="dxa"/>
            <w:vAlign w:val="center"/>
          </w:tcPr>
          <w:p w14:paraId="6F16E6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2</w:t>
            </w:r>
          </w:p>
        </w:tc>
        <w:tc>
          <w:tcPr>
            <w:tcW w:w="4759" w:type="dxa"/>
            <w:gridSpan w:val="2"/>
            <w:vAlign w:val="center"/>
          </w:tcPr>
          <w:p w14:paraId="0306379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保证金</w:t>
            </w:r>
          </w:p>
        </w:tc>
        <w:tc>
          <w:tcPr>
            <w:tcW w:w="3676" w:type="dxa"/>
            <w:vAlign w:val="center"/>
          </w:tcPr>
          <w:p w14:paraId="3ED8B6D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本竞争性磋商文件要求提交。</w:t>
            </w:r>
          </w:p>
        </w:tc>
      </w:tr>
    </w:tbl>
    <w:p w14:paraId="647503A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注：</w:t>
      </w:r>
    </w:p>
    <w:p w14:paraId="24431543">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0D307B8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66"/>
        <w:gridCol w:w="1938"/>
        <w:gridCol w:w="4952"/>
      </w:tblGrid>
      <w:tr w14:paraId="218D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62" w:type="dxa"/>
            <w:vAlign w:val="center"/>
          </w:tcPr>
          <w:p w14:paraId="7846AE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序号</w:t>
            </w:r>
          </w:p>
        </w:tc>
        <w:tc>
          <w:tcPr>
            <w:tcW w:w="3404" w:type="dxa"/>
            <w:gridSpan w:val="2"/>
            <w:vAlign w:val="center"/>
          </w:tcPr>
          <w:p w14:paraId="01611F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评审因素</w:t>
            </w:r>
          </w:p>
        </w:tc>
        <w:tc>
          <w:tcPr>
            <w:tcW w:w="4952" w:type="dxa"/>
            <w:vAlign w:val="center"/>
          </w:tcPr>
          <w:p w14:paraId="06A70C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评审标准</w:t>
            </w:r>
          </w:p>
        </w:tc>
      </w:tr>
      <w:tr w14:paraId="1D97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62" w:type="dxa"/>
            <w:vMerge w:val="restart"/>
            <w:vAlign w:val="center"/>
          </w:tcPr>
          <w:p w14:paraId="3485253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w:t>
            </w:r>
          </w:p>
        </w:tc>
        <w:tc>
          <w:tcPr>
            <w:tcW w:w="1466" w:type="dxa"/>
            <w:vMerge w:val="restart"/>
            <w:vAlign w:val="center"/>
          </w:tcPr>
          <w:p w14:paraId="0312345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有效性审查</w:t>
            </w:r>
          </w:p>
        </w:tc>
        <w:tc>
          <w:tcPr>
            <w:tcW w:w="1938" w:type="dxa"/>
            <w:vAlign w:val="center"/>
          </w:tcPr>
          <w:p w14:paraId="3961204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响应文件签署</w:t>
            </w:r>
          </w:p>
        </w:tc>
        <w:tc>
          <w:tcPr>
            <w:tcW w:w="4952" w:type="dxa"/>
            <w:vAlign w:val="center"/>
          </w:tcPr>
          <w:p w14:paraId="68453F4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响应文件上法定代表人或其授权代表人的签字齐全。</w:t>
            </w:r>
          </w:p>
        </w:tc>
      </w:tr>
      <w:tr w14:paraId="1392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2" w:type="dxa"/>
            <w:vMerge w:val="continue"/>
            <w:vAlign w:val="center"/>
          </w:tcPr>
          <w:p w14:paraId="2E2E733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1466" w:type="dxa"/>
            <w:vMerge w:val="continue"/>
            <w:vAlign w:val="center"/>
          </w:tcPr>
          <w:p w14:paraId="2AC952D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p>
        </w:tc>
        <w:tc>
          <w:tcPr>
            <w:tcW w:w="1938" w:type="dxa"/>
            <w:vAlign w:val="center"/>
          </w:tcPr>
          <w:p w14:paraId="6D20C2A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法定代表人身份证明及授权委托书</w:t>
            </w:r>
          </w:p>
        </w:tc>
        <w:tc>
          <w:tcPr>
            <w:tcW w:w="4952" w:type="dxa"/>
            <w:vAlign w:val="center"/>
          </w:tcPr>
          <w:p w14:paraId="7243390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法定代表人身份证明及授权委托书有效，符合竞争性磋商文件规定的格式，签字或盖章齐全。</w:t>
            </w:r>
          </w:p>
        </w:tc>
      </w:tr>
      <w:tr w14:paraId="012B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62" w:type="dxa"/>
            <w:vMerge w:val="continue"/>
            <w:vAlign w:val="center"/>
          </w:tcPr>
          <w:p w14:paraId="2772AFB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1466" w:type="dxa"/>
            <w:vMerge w:val="continue"/>
            <w:vAlign w:val="center"/>
          </w:tcPr>
          <w:p w14:paraId="286423F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p>
        </w:tc>
        <w:tc>
          <w:tcPr>
            <w:tcW w:w="1938" w:type="dxa"/>
            <w:vAlign w:val="center"/>
          </w:tcPr>
          <w:p w14:paraId="69E3655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响应</w:t>
            </w:r>
            <w:r>
              <w:rPr>
                <w:rFonts w:hint="eastAsia" w:ascii="方正仿宋_GBK" w:hAnsi="方正仿宋_GBK" w:eastAsia="方正仿宋_GBK" w:cs="方正仿宋_GBK"/>
                <w:color w:val="auto"/>
                <w:sz w:val="21"/>
                <w:szCs w:val="21"/>
                <w:highlight w:val="none"/>
                <w:lang w:val="zh-CN"/>
              </w:rPr>
              <w:t>方案</w:t>
            </w:r>
          </w:p>
        </w:tc>
        <w:tc>
          <w:tcPr>
            <w:tcW w:w="4952" w:type="dxa"/>
            <w:vAlign w:val="center"/>
          </w:tcPr>
          <w:p w14:paraId="1E86D83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每个分包只能有一个</w:t>
            </w:r>
            <w:r>
              <w:rPr>
                <w:rFonts w:hint="eastAsia" w:ascii="方正仿宋_GBK" w:hAnsi="方正仿宋_GBK" w:eastAsia="方正仿宋_GBK" w:cs="方正仿宋_GBK"/>
                <w:color w:val="auto"/>
                <w:sz w:val="21"/>
                <w:szCs w:val="21"/>
                <w:highlight w:val="none"/>
              </w:rPr>
              <w:t>响应</w:t>
            </w:r>
            <w:r>
              <w:rPr>
                <w:rFonts w:hint="eastAsia" w:ascii="方正仿宋_GBK" w:hAnsi="方正仿宋_GBK" w:eastAsia="方正仿宋_GBK" w:cs="方正仿宋_GBK"/>
                <w:color w:val="auto"/>
                <w:sz w:val="21"/>
                <w:szCs w:val="21"/>
                <w:highlight w:val="none"/>
                <w:lang w:val="zh-CN"/>
              </w:rPr>
              <w:t>方案。</w:t>
            </w:r>
          </w:p>
        </w:tc>
      </w:tr>
      <w:tr w14:paraId="0234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2" w:type="dxa"/>
            <w:vMerge w:val="continue"/>
            <w:vAlign w:val="center"/>
          </w:tcPr>
          <w:p w14:paraId="001D723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1466" w:type="dxa"/>
            <w:vMerge w:val="continue"/>
            <w:vAlign w:val="center"/>
          </w:tcPr>
          <w:p w14:paraId="5ACE9F7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p>
        </w:tc>
        <w:tc>
          <w:tcPr>
            <w:tcW w:w="1938" w:type="dxa"/>
            <w:vAlign w:val="center"/>
          </w:tcPr>
          <w:p w14:paraId="28E137C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报价唯一</w:t>
            </w:r>
          </w:p>
        </w:tc>
        <w:tc>
          <w:tcPr>
            <w:tcW w:w="4952" w:type="dxa"/>
            <w:vAlign w:val="center"/>
          </w:tcPr>
          <w:p w14:paraId="7B06FE0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只能在采购预算范围内报价，</w:t>
            </w:r>
            <w:r>
              <w:rPr>
                <w:rFonts w:hint="eastAsia" w:ascii="方正仿宋_GBK" w:hAnsi="方正仿宋_GBK" w:eastAsia="方正仿宋_GBK" w:cs="方正仿宋_GBK"/>
                <w:color w:val="auto"/>
                <w:sz w:val="21"/>
                <w:szCs w:val="21"/>
                <w:highlight w:val="none"/>
              </w:rPr>
              <w:t>只能有一个有效报价，不得提交选择性报价。</w:t>
            </w:r>
          </w:p>
        </w:tc>
      </w:tr>
      <w:tr w14:paraId="5FB6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62" w:type="dxa"/>
            <w:vAlign w:val="center"/>
          </w:tcPr>
          <w:p w14:paraId="3DDCF8D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2</w:t>
            </w:r>
          </w:p>
        </w:tc>
        <w:tc>
          <w:tcPr>
            <w:tcW w:w="1466" w:type="dxa"/>
            <w:vAlign w:val="center"/>
          </w:tcPr>
          <w:p w14:paraId="2678A99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完整性审查</w:t>
            </w:r>
          </w:p>
        </w:tc>
        <w:tc>
          <w:tcPr>
            <w:tcW w:w="1938" w:type="dxa"/>
            <w:vAlign w:val="center"/>
          </w:tcPr>
          <w:p w14:paraId="49C0C36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响应</w:t>
            </w:r>
            <w:r>
              <w:rPr>
                <w:rFonts w:hint="eastAsia" w:ascii="方正仿宋_GBK" w:hAnsi="方正仿宋_GBK" w:eastAsia="方正仿宋_GBK" w:cs="方正仿宋_GBK"/>
                <w:color w:val="auto"/>
                <w:sz w:val="21"/>
                <w:szCs w:val="21"/>
                <w:highlight w:val="none"/>
                <w:lang w:val="zh-CN"/>
              </w:rPr>
              <w:t>文件份数</w:t>
            </w:r>
          </w:p>
        </w:tc>
        <w:tc>
          <w:tcPr>
            <w:tcW w:w="4952" w:type="dxa"/>
            <w:vAlign w:val="center"/>
          </w:tcPr>
          <w:p w14:paraId="2E0C425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响应</w:t>
            </w:r>
            <w:r>
              <w:rPr>
                <w:rFonts w:hint="eastAsia" w:ascii="方正仿宋_GBK" w:hAnsi="方正仿宋_GBK" w:eastAsia="方正仿宋_GBK" w:cs="方正仿宋_GBK"/>
                <w:color w:val="auto"/>
                <w:sz w:val="21"/>
                <w:szCs w:val="21"/>
                <w:highlight w:val="none"/>
                <w:lang w:val="zh-CN"/>
              </w:rPr>
              <w:t>文件正、副本数量（含电子文档）符合</w:t>
            </w:r>
            <w:r>
              <w:rPr>
                <w:rFonts w:hint="eastAsia" w:ascii="方正仿宋_GBK" w:hAnsi="方正仿宋_GBK" w:eastAsia="方正仿宋_GBK" w:cs="方正仿宋_GBK"/>
                <w:color w:val="auto"/>
                <w:sz w:val="21"/>
                <w:szCs w:val="21"/>
                <w:highlight w:val="none"/>
              </w:rPr>
              <w:t>竞争性磋商</w:t>
            </w:r>
            <w:r>
              <w:rPr>
                <w:rFonts w:hint="eastAsia" w:ascii="方正仿宋_GBK" w:hAnsi="方正仿宋_GBK" w:eastAsia="方正仿宋_GBK" w:cs="方正仿宋_GBK"/>
                <w:color w:val="auto"/>
                <w:sz w:val="21"/>
                <w:szCs w:val="21"/>
                <w:highlight w:val="none"/>
                <w:lang w:val="zh-CN"/>
              </w:rPr>
              <w:t>文件要求。</w:t>
            </w:r>
          </w:p>
        </w:tc>
      </w:tr>
      <w:tr w14:paraId="6085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62" w:type="dxa"/>
            <w:vMerge w:val="restart"/>
            <w:vAlign w:val="center"/>
          </w:tcPr>
          <w:p w14:paraId="5F8D925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3</w:t>
            </w:r>
          </w:p>
        </w:tc>
        <w:tc>
          <w:tcPr>
            <w:tcW w:w="1466" w:type="dxa"/>
            <w:vMerge w:val="restart"/>
            <w:vAlign w:val="center"/>
          </w:tcPr>
          <w:p w14:paraId="7F0ECFF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kern w:val="0"/>
                <w:sz w:val="21"/>
                <w:szCs w:val="21"/>
                <w:highlight w:val="none"/>
              </w:rPr>
              <w:t>竞争性磋商文件的响应程度审查</w:t>
            </w:r>
          </w:p>
        </w:tc>
        <w:tc>
          <w:tcPr>
            <w:tcW w:w="1938" w:type="dxa"/>
            <w:vAlign w:val="center"/>
          </w:tcPr>
          <w:p w14:paraId="19983F4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实质性响应</w:t>
            </w:r>
          </w:p>
        </w:tc>
        <w:tc>
          <w:tcPr>
            <w:tcW w:w="4952" w:type="dxa"/>
            <w:vAlign w:val="center"/>
          </w:tcPr>
          <w:p w14:paraId="2DBA3918">
            <w:pPr>
              <w:pStyle w:val="36"/>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竞争性磋商文件第二篇</w:t>
            </w:r>
            <w:r>
              <w:rPr>
                <w:rFonts w:hint="eastAsia" w:ascii="方正仿宋_GBK" w:hAnsi="方正仿宋_GBK" w:eastAsia="方正仿宋_GBK" w:cs="方正仿宋_GBK"/>
                <w:color w:val="auto"/>
                <w:sz w:val="24"/>
                <w:szCs w:val="24"/>
                <w:highlight w:val="none"/>
                <w:lang w:val="en-US" w:eastAsia="zh-CN"/>
              </w:rPr>
              <w:t>※条款</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color w:val="auto"/>
                <w:kern w:val="0"/>
                <w:sz w:val="21"/>
                <w:szCs w:val="21"/>
                <w:highlight w:val="none"/>
              </w:rPr>
              <w:t>第三篇全部内容。</w:t>
            </w:r>
          </w:p>
        </w:tc>
      </w:tr>
      <w:tr w14:paraId="100C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2" w:type="dxa"/>
            <w:vMerge w:val="continue"/>
            <w:vAlign w:val="center"/>
          </w:tcPr>
          <w:p w14:paraId="2F7C37E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1466" w:type="dxa"/>
            <w:vMerge w:val="continue"/>
            <w:vAlign w:val="center"/>
          </w:tcPr>
          <w:p w14:paraId="2E7E08A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1938" w:type="dxa"/>
            <w:vAlign w:val="center"/>
          </w:tcPr>
          <w:p w14:paraId="14DBB05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磋商有效期</w:t>
            </w:r>
          </w:p>
        </w:tc>
        <w:tc>
          <w:tcPr>
            <w:tcW w:w="4952" w:type="dxa"/>
            <w:vAlign w:val="center"/>
          </w:tcPr>
          <w:p w14:paraId="54A8DEF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满足竞争性磋商文件</w:t>
            </w:r>
            <w:r>
              <w:rPr>
                <w:rFonts w:hint="eastAsia" w:ascii="方正仿宋_GBK" w:hAnsi="方正仿宋_GBK" w:eastAsia="方正仿宋_GBK" w:cs="方正仿宋_GBK"/>
                <w:color w:val="auto"/>
                <w:sz w:val="21"/>
                <w:szCs w:val="21"/>
                <w:highlight w:val="none"/>
                <w:lang w:val="zh-CN"/>
              </w:rPr>
              <w:t>规定。</w:t>
            </w:r>
          </w:p>
        </w:tc>
      </w:tr>
    </w:tbl>
    <w:p w14:paraId="3F32D6E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3F538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47F72D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（五）在磋商过程中磋商的任何一方不得向他人透露与磋商有关的服务资料、价格或其他信息。</w:t>
      </w:r>
    </w:p>
    <w:p w14:paraId="32C2FF1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2ECE1D9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（七）供应商在磋商时作出的所有书面承诺须由法定代表人或其授权代表签字。</w:t>
      </w:r>
    </w:p>
    <w:p w14:paraId="4A29F2C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八）经磋商确定最终采购需求且磋商结束后，供应商应当按照竞争性磋商文件的变动情况和磋商小组的要求重新提交响应文件或重新作出相关的书面承诺，最后书面提交最后报价及有关承诺（填写《最后报价表》并密封提交）。已提交响应文件但未在规定时间内进行最后报价的供应商，视为放弃最后报价，以供应商响应文件中的报价为准。</w:t>
      </w:r>
    </w:p>
    <w:p w14:paraId="3A0B84E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九）同一合同项目（包）下为单一品目或非单一品目核心产品品牌的货物采购招标中，提供相同品牌产品且通过资格审查、符合性审查的不同供应商参加的，按一家供应商计算，评审后得分最高的同品牌供应商获得成交供应商推荐资格；评审得分相同的，由采购人或者采购人委托磋商小组按照竞争性磋商文件规定的方式确定一个供应商获得成交供应商推荐资格，磋商文件未规定的采取随机抽取方式确定，其他同品牌供应商作为成交候选供应商。</w:t>
      </w:r>
    </w:p>
    <w:p w14:paraId="18F2BC4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（十）磋商小组采用综合评分法对提交最后报价的供应商的响应文件和最后报价（含有效书面承诺）进行综合评分。</w:t>
      </w:r>
      <w:r>
        <w:rPr>
          <w:rFonts w:hint="eastAsia" w:ascii="方正仿宋_GBK" w:hAnsi="方正仿宋_GBK" w:eastAsia="方正仿宋_GBK" w:cs="方正仿宋_GBK"/>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方正仿宋_GBK" w:hAnsi="方正仿宋_GBK" w:eastAsia="方正仿宋_GBK" w:cs="方正仿宋_GBK"/>
          <w:color w:val="auto"/>
          <w:sz w:val="24"/>
          <w:szCs w:val="24"/>
          <w:highlight w:val="none"/>
        </w:rPr>
        <w:t>。</w:t>
      </w:r>
    </w:p>
    <w:p w14:paraId="4908535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（十一）磋商小组各成员独立对每个有效响应（通过资格性检查、</w:t>
      </w:r>
      <w:r>
        <w:rPr>
          <w:rFonts w:hint="eastAsia" w:ascii="方正仿宋_GBK" w:hAnsi="方正仿宋_GBK" w:eastAsia="方正仿宋_GBK" w:cs="方正仿宋_GBK"/>
          <w:color w:val="auto"/>
          <w:kern w:val="0"/>
          <w:sz w:val="24"/>
          <w:szCs w:val="24"/>
          <w:highlight w:val="none"/>
        </w:rPr>
        <w:t>符合性检查的供应商</w:t>
      </w:r>
      <w:r>
        <w:rPr>
          <w:rFonts w:hint="eastAsia" w:ascii="方正仿宋_GBK" w:hAnsi="方正仿宋_GBK" w:eastAsia="方正仿宋_GBK" w:cs="方正仿宋_GBK"/>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高低顺序排列推荐。以上都相同的，按商务部分得分高低顺序排列推荐。</w:t>
      </w:r>
    </w:p>
    <w:p w14:paraId="7CDCBD21">
      <w:pPr>
        <w:pStyle w:val="3"/>
        <w:spacing w:before="0" w:after="0" w:line="400" w:lineRule="exact"/>
        <w:rPr>
          <w:rFonts w:hint="eastAsia" w:ascii="方正仿宋_GBK" w:hAnsi="方正仿宋_GBK" w:eastAsia="方正仿宋_GBK" w:cs="方正仿宋_GBK"/>
          <w:color w:val="auto"/>
          <w:sz w:val="24"/>
          <w:szCs w:val="24"/>
          <w:highlight w:val="none"/>
        </w:rPr>
      </w:pPr>
      <w:bookmarkStart w:id="251" w:name="_Toc2386"/>
      <w:bookmarkStart w:id="252" w:name="_Toc32642"/>
      <w:bookmarkStart w:id="253" w:name="_Toc21079"/>
      <w:bookmarkStart w:id="254" w:name="_Toc7374"/>
      <w:bookmarkStart w:id="255" w:name="_Toc8062"/>
      <w:bookmarkStart w:id="256" w:name="_Toc20833"/>
      <w:bookmarkStart w:id="257" w:name="_Toc782"/>
      <w:bookmarkStart w:id="258" w:name="_Toc3845"/>
      <w:bookmarkStart w:id="259" w:name="_Toc27458"/>
      <w:bookmarkStart w:id="260" w:name="_Toc21076"/>
      <w:r>
        <w:rPr>
          <w:rFonts w:hint="eastAsia" w:ascii="方正仿宋_GBK" w:hAnsi="方正仿宋_GBK" w:eastAsia="方正仿宋_GBK" w:cs="方正仿宋_GBK"/>
          <w:color w:val="auto"/>
          <w:sz w:val="24"/>
          <w:szCs w:val="24"/>
          <w:highlight w:val="none"/>
        </w:rPr>
        <w:t>二、</w:t>
      </w:r>
      <w:bookmarkStart w:id="261" w:name="_Toc342913394"/>
      <w:bookmarkStart w:id="262" w:name="_Toc102227320"/>
      <w:r>
        <w:rPr>
          <w:rFonts w:hint="eastAsia" w:ascii="方正仿宋_GBK" w:hAnsi="方正仿宋_GBK" w:eastAsia="方正仿宋_GBK" w:cs="方正仿宋_GBK"/>
          <w:color w:val="auto"/>
          <w:sz w:val="24"/>
          <w:szCs w:val="24"/>
          <w:highlight w:val="none"/>
        </w:rPr>
        <w:t>评审标准</w:t>
      </w:r>
      <w:bookmarkEnd w:id="251"/>
      <w:bookmarkEnd w:id="252"/>
      <w:bookmarkEnd w:id="253"/>
      <w:bookmarkEnd w:id="254"/>
      <w:bookmarkEnd w:id="255"/>
      <w:bookmarkEnd w:id="256"/>
      <w:bookmarkEnd w:id="257"/>
      <w:bookmarkEnd w:id="258"/>
      <w:bookmarkEnd w:id="259"/>
      <w:bookmarkEnd w:id="260"/>
    </w:p>
    <w:tbl>
      <w:tblPr>
        <w:tblStyle w:val="64"/>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2"/>
        <w:gridCol w:w="729"/>
        <w:gridCol w:w="4899"/>
        <w:gridCol w:w="1792"/>
      </w:tblGrid>
      <w:tr w14:paraId="62E8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90" w:type="dxa"/>
            <w:noWrap w:val="0"/>
            <w:vAlign w:val="center"/>
          </w:tcPr>
          <w:p w14:paraId="7A495515">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方正仿宋_GBK" w:hAnsi="方正仿宋_GBK" w:eastAsia="方正仿宋_GBK" w:cs="方正仿宋_GBK"/>
                <w:b/>
                <w:color w:val="auto"/>
                <w:sz w:val="21"/>
                <w:szCs w:val="21"/>
                <w:highlight w:val="none"/>
              </w:rPr>
            </w:pPr>
            <w:bookmarkStart w:id="263" w:name="_Toc31854"/>
            <w:bookmarkStart w:id="264" w:name="_Toc19110"/>
            <w:bookmarkStart w:id="265" w:name="_Toc7822"/>
            <w:r>
              <w:rPr>
                <w:rFonts w:hint="eastAsia" w:ascii="方正仿宋_GBK" w:hAnsi="方正仿宋_GBK" w:eastAsia="方正仿宋_GBK" w:cs="方正仿宋_GBK"/>
                <w:b/>
                <w:color w:val="auto"/>
                <w:sz w:val="21"/>
                <w:szCs w:val="21"/>
                <w:highlight w:val="none"/>
                <w:lang w:val="en-US" w:eastAsia="zh-CN"/>
              </w:rPr>
              <w:t>序</w:t>
            </w:r>
            <w:r>
              <w:rPr>
                <w:rFonts w:hint="eastAsia" w:ascii="方正仿宋_GBK" w:hAnsi="方正仿宋_GBK" w:eastAsia="方正仿宋_GBK" w:cs="方正仿宋_GBK"/>
                <w:b/>
                <w:color w:val="auto"/>
                <w:sz w:val="21"/>
                <w:szCs w:val="21"/>
                <w:highlight w:val="none"/>
              </w:rPr>
              <w:t>号</w:t>
            </w:r>
          </w:p>
        </w:tc>
        <w:tc>
          <w:tcPr>
            <w:tcW w:w="1062" w:type="dxa"/>
            <w:noWrap w:val="0"/>
            <w:vAlign w:val="center"/>
          </w:tcPr>
          <w:p w14:paraId="6940D744">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评分因素及权值</w:t>
            </w:r>
          </w:p>
        </w:tc>
        <w:tc>
          <w:tcPr>
            <w:tcW w:w="729" w:type="dxa"/>
            <w:noWrap w:val="0"/>
            <w:vAlign w:val="center"/>
          </w:tcPr>
          <w:p w14:paraId="4E70FB2B">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分值</w:t>
            </w:r>
          </w:p>
        </w:tc>
        <w:tc>
          <w:tcPr>
            <w:tcW w:w="4899" w:type="dxa"/>
            <w:noWrap w:val="0"/>
            <w:vAlign w:val="center"/>
          </w:tcPr>
          <w:p w14:paraId="2EB55687">
            <w:pPr>
              <w:keepNext w:val="0"/>
              <w:keepLines w:val="0"/>
              <w:pageBreakBefore w:val="0"/>
              <w:widowControl w:val="0"/>
              <w:kinsoku/>
              <w:wordWrap/>
              <w:overflowPunct/>
              <w:topLinePunct w:val="0"/>
              <w:autoSpaceDE/>
              <w:autoSpaceDN/>
              <w:bidi w:val="0"/>
              <w:adjustRightInd/>
              <w:snapToGrid/>
              <w:spacing w:line="360" w:lineRule="exact"/>
              <w:ind w:firstLine="28"/>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评分标准</w:t>
            </w:r>
          </w:p>
        </w:tc>
        <w:tc>
          <w:tcPr>
            <w:tcW w:w="1792" w:type="dxa"/>
            <w:noWrap w:val="0"/>
            <w:vAlign w:val="center"/>
          </w:tcPr>
          <w:p w14:paraId="23D7C3DD">
            <w:pPr>
              <w:pStyle w:val="201"/>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w:t>
            </w:r>
          </w:p>
        </w:tc>
      </w:tr>
      <w:tr w14:paraId="4521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690" w:type="dxa"/>
            <w:noWrap w:val="0"/>
            <w:vAlign w:val="center"/>
          </w:tcPr>
          <w:p w14:paraId="7513FEF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062" w:type="dxa"/>
            <w:noWrap w:val="0"/>
            <w:vAlign w:val="center"/>
          </w:tcPr>
          <w:p w14:paraId="1E26E08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w:t>
            </w:r>
          </w:p>
          <w:p w14:paraId="559BFABE">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（2</w:t>
            </w:r>
            <w:r>
              <w:rPr>
                <w:rFonts w:hint="default" w:ascii="方正仿宋_GBK" w:hAnsi="方正仿宋_GBK" w:eastAsia="方正仿宋_GBK" w:cs="方正仿宋_GBK"/>
                <w:color w:val="auto"/>
                <w:sz w:val="21"/>
                <w:szCs w:val="21"/>
                <w:highlight w:val="none"/>
                <w:lang w:val="en-US" w:eastAsia="zh-CN"/>
              </w:rPr>
              <w:t>0</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eastAsia="zh-CN"/>
              </w:rPr>
              <w:t>）</w:t>
            </w:r>
          </w:p>
        </w:tc>
        <w:tc>
          <w:tcPr>
            <w:tcW w:w="729" w:type="dxa"/>
            <w:noWrap w:val="0"/>
            <w:vAlign w:val="center"/>
          </w:tcPr>
          <w:p w14:paraId="5F03BE3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default" w:ascii="方正仿宋_GBK" w:hAnsi="方正仿宋_GBK" w:eastAsia="方正仿宋_GBK" w:cs="方正仿宋_GBK"/>
                <w:color w:val="auto"/>
                <w:sz w:val="21"/>
                <w:szCs w:val="21"/>
                <w:highlight w:val="none"/>
                <w:lang w:val="en-US" w:eastAsia="zh-CN"/>
              </w:rPr>
              <w:t>0</w:t>
            </w:r>
            <w:r>
              <w:rPr>
                <w:rFonts w:hint="eastAsia" w:ascii="方正仿宋_GBK" w:hAnsi="方正仿宋_GBK" w:eastAsia="方正仿宋_GBK" w:cs="方正仿宋_GBK"/>
                <w:color w:val="auto"/>
                <w:sz w:val="21"/>
                <w:szCs w:val="21"/>
                <w:highlight w:val="none"/>
                <w:lang w:val="en-US" w:eastAsia="zh-CN"/>
              </w:rPr>
              <w:t>分</w:t>
            </w:r>
          </w:p>
        </w:tc>
        <w:tc>
          <w:tcPr>
            <w:tcW w:w="4899" w:type="dxa"/>
            <w:noWrap w:val="0"/>
            <w:vAlign w:val="center"/>
          </w:tcPr>
          <w:p w14:paraId="634FB0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满足资格性、符合性要求且最后报价最低的</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的价格为磋商基准价，其价格分为满分。其他</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的价格分别统一按照下列公式计算：</w:t>
            </w:r>
          </w:p>
          <w:p w14:paraId="1414D3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磋商报价得分=（磋商基准价/最后磋商报价）×10</w:t>
            </w:r>
            <w:r>
              <w:rPr>
                <w:rFonts w:hint="eastAsia" w:ascii="方正仿宋_GBK" w:hAnsi="方正仿宋_GBK" w:eastAsia="方正仿宋_GBK" w:cs="方正仿宋_GBK"/>
                <w:color w:val="auto"/>
                <w:sz w:val="21"/>
                <w:szCs w:val="21"/>
                <w:highlight w:val="none"/>
                <w:lang w:val="en-US" w:eastAsia="zh-CN"/>
              </w:rPr>
              <w:t>0</w:t>
            </w:r>
            <w:r>
              <w:rPr>
                <w:rFonts w:hint="eastAsia" w:ascii="方正仿宋_GBK" w:hAnsi="方正仿宋_GBK" w:eastAsia="方正仿宋_GBK" w:cs="方正仿宋_GBK"/>
                <w:color w:val="auto"/>
                <w:sz w:val="21"/>
                <w:szCs w:val="21"/>
                <w:highlight w:val="none"/>
              </w:rPr>
              <w:t>（按四舍五入法保留小数点后两位）</w:t>
            </w:r>
          </w:p>
        </w:tc>
        <w:tc>
          <w:tcPr>
            <w:tcW w:w="1792" w:type="dxa"/>
            <w:noWrap w:val="0"/>
            <w:vAlign w:val="center"/>
          </w:tcPr>
          <w:p w14:paraId="79C20F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sz w:val="21"/>
                <w:szCs w:val="21"/>
                <w:lang w:val="en-US" w:eastAsia="zh-CN"/>
              </w:rPr>
              <w:t>无</w:t>
            </w:r>
            <w:r>
              <w:rPr>
                <w:rFonts w:hint="eastAsia" w:ascii="方正仿宋_GBK" w:hAnsi="方正仿宋_GBK" w:eastAsia="方正仿宋_GBK" w:cs="方正仿宋_GBK"/>
                <w:color w:val="auto"/>
                <w:sz w:val="21"/>
                <w:szCs w:val="21"/>
                <w:highlight w:val="none"/>
                <w:lang w:val="en-US" w:eastAsia="zh-CN"/>
              </w:rPr>
              <w:t>。</w:t>
            </w:r>
          </w:p>
        </w:tc>
      </w:tr>
      <w:tr w14:paraId="201F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90" w:type="dxa"/>
            <w:vMerge w:val="restart"/>
            <w:noWrap w:val="0"/>
            <w:vAlign w:val="center"/>
          </w:tcPr>
          <w:p w14:paraId="06212D5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062" w:type="dxa"/>
            <w:vMerge w:val="restart"/>
            <w:noWrap w:val="0"/>
            <w:vAlign w:val="center"/>
          </w:tcPr>
          <w:p w14:paraId="0437AFFB">
            <w:pPr>
              <w:pStyle w:val="2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服务</w:t>
            </w:r>
            <w:r>
              <w:rPr>
                <w:rFonts w:hint="eastAsia" w:ascii="方正仿宋_GBK" w:hAnsi="方正仿宋_GBK" w:eastAsia="方正仿宋_GBK" w:cs="方正仿宋_GBK"/>
                <w:color w:val="auto"/>
                <w:sz w:val="21"/>
                <w:szCs w:val="21"/>
                <w:highlight w:val="none"/>
              </w:rPr>
              <w:t>部分（</w:t>
            </w:r>
            <w:r>
              <w:rPr>
                <w:rFonts w:hint="default" w:ascii="方正仿宋_GBK" w:hAnsi="方正仿宋_GBK" w:eastAsia="方正仿宋_GBK" w:cs="方正仿宋_GBK"/>
                <w:color w:val="auto"/>
                <w:sz w:val="21"/>
                <w:szCs w:val="21"/>
                <w:highlight w:val="none"/>
                <w:lang w:val="en-US" w:eastAsia="zh-CN"/>
              </w:rPr>
              <w:t>50</w:t>
            </w:r>
            <w:r>
              <w:rPr>
                <w:rFonts w:hint="eastAsia" w:ascii="方正仿宋_GBK" w:hAnsi="方正仿宋_GBK" w:eastAsia="方正仿宋_GBK" w:cs="方正仿宋_GBK"/>
                <w:color w:val="auto"/>
                <w:sz w:val="21"/>
                <w:szCs w:val="21"/>
                <w:highlight w:val="none"/>
              </w:rPr>
              <w:t>%）</w:t>
            </w:r>
          </w:p>
        </w:tc>
        <w:tc>
          <w:tcPr>
            <w:tcW w:w="729" w:type="dxa"/>
            <w:noWrap w:val="0"/>
            <w:vAlign w:val="center"/>
          </w:tcPr>
          <w:p w14:paraId="03BA9DB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25分</w:t>
            </w:r>
          </w:p>
        </w:tc>
        <w:tc>
          <w:tcPr>
            <w:tcW w:w="4899" w:type="dxa"/>
            <w:noWrap w:val="0"/>
            <w:vAlign w:val="center"/>
          </w:tcPr>
          <w:p w14:paraId="11402F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1.起评分：</w:t>
            </w:r>
          </w:p>
          <w:p w14:paraId="20FB0C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有效</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lang w:val="zh-CN"/>
              </w:rPr>
              <w:t>的起评分为</w:t>
            </w:r>
            <w:r>
              <w:rPr>
                <w:rFonts w:hint="eastAsia" w:ascii="方正仿宋_GBK" w:hAnsi="方正仿宋_GBK" w:eastAsia="方正仿宋_GBK" w:cs="方正仿宋_GBK"/>
                <w:color w:val="auto"/>
                <w:sz w:val="21"/>
                <w:szCs w:val="21"/>
                <w:highlight w:val="none"/>
                <w:lang w:val="en-US" w:eastAsia="zh-CN"/>
              </w:rPr>
              <w:t>25</w:t>
            </w:r>
            <w:r>
              <w:rPr>
                <w:rFonts w:hint="eastAsia" w:ascii="方正仿宋_GBK" w:hAnsi="方正仿宋_GBK" w:eastAsia="方正仿宋_GBK" w:cs="方正仿宋_GBK"/>
                <w:color w:val="auto"/>
                <w:sz w:val="21"/>
                <w:szCs w:val="21"/>
                <w:highlight w:val="none"/>
                <w:lang w:val="zh-CN"/>
              </w:rPr>
              <w:t>分。</w:t>
            </w:r>
          </w:p>
          <w:p w14:paraId="55ABBA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2.扣分条款：</w:t>
            </w:r>
          </w:p>
          <w:p w14:paraId="514C6F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2.1.重要技术参数（本</w:t>
            </w:r>
            <w:r>
              <w:rPr>
                <w:rFonts w:hint="eastAsia" w:ascii="方正仿宋_GBK" w:hAnsi="方正仿宋_GBK" w:eastAsia="方正仿宋_GBK" w:cs="方正仿宋_GBK"/>
                <w:color w:val="auto"/>
                <w:sz w:val="21"/>
                <w:szCs w:val="21"/>
                <w:highlight w:val="none"/>
                <w:lang w:val="en-US" w:eastAsia="zh-CN"/>
              </w:rPr>
              <w:t>磋商</w:t>
            </w:r>
            <w:r>
              <w:rPr>
                <w:rFonts w:hint="eastAsia" w:ascii="方正仿宋_GBK" w:hAnsi="方正仿宋_GBK" w:eastAsia="方正仿宋_GBK" w:cs="方正仿宋_GBK"/>
                <w:color w:val="auto"/>
                <w:sz w:val="21"/>
                <w:szCs w:val="21"/>
                <w:highlight w:val="none"/>
                <w:lang w:val="zh-CN"/>
              </w:rPr>
              <w:t>文件第二篇中带“▲”号标注的部分）达不到</w:t>
            </w:r>
            <w:r>
              <w:rPr>
                <w:rFonts w:hint="eastAsia" w:ascii="方正仿宋_GBK" w:hAnsi="方正仿宋_GBK" w:eastAsia="方正仿宋_GBK" w:cs="方正仿宋_GBK"/>
                <w:color w:val="auto"/>
                <w:sz w:val="21"/>
                <w:szCs w:val="21"/>
                <w:highlight w:val="none"/>
                <w:lang w:val="en-US" w:eastAsia="zh-CN"/>
              </w:rPr>
              <w:t>磋商</w:t>
            </w:r>
            <w:r>
              <w:rPr>
                <w:rFonts w:hint="eastAsia" w:ascii="方正仿宋_GBK" w:hAnsi="方正仿宋_GBK" w:eastAsia="方正仿宋_GBK" w:cs="方正仿宋_GBK"/>
                <w:color w:val="auto"/>
                <w:sz w:val="21"/>
                <w:szCs w:val="21"/>
                <w:highlight w:val="none"/>
                <w:lang w:val="zh-CN"/>
              </w:rPr>
              <w:t>文件要求的，每有一条从起评分中扣除</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val="zh-CN"/>
              </w:rPr>
              <w:t>分，</w:t>
            </w:r>
            <w:r>
              <w:rPr>
                <w:rFonts w:hint="eastAsia" w:ascii="方正仿宋_GBK" w:hAnsi="方正仿宋_GBK" w:eastAsia="方正仿宋_GBK" w:cs="方正仿宋_GBK"/>
                <w:color w:val="auto"/>
                <w:sz w:val="21"/>
                <w:szCs w:val="21"/>
                <w:highlight w:val="none"/>
                <w:lang w:val="en-US" w:eastAsia="zh-CN"/>
              </w:rPr>
              <w:t>扣完为止</w:t>
            </w:r>
            <w:r>
              <w:rPr>
                <w:rFonts w:hint="eastAsia" w:ascii="方正仿宋_GBK" w:hAnsi="方正仿宋_GBK" w:eastAsia="方正仿宋_GBK" w:cs="方正仿宋_GBK"/>
                <w:color w:val="auto"/>
                <w:sz w:val="21"/>
                <w:szCs w:val="21"/>
                <w:highlight w:val="none"/>
                <w:lang w:val="zh-CN"/>
              </w:rPr>
              <w:t>。</w:t>
            </w:r>
          </w:p>
          <w:p w14:paraId="790CD1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auto"/>
                <w:sz w:val="21"/>
                <w:szCs w:val="21"/>
                <w:highlight w:val="none"/>
                <w:lang w:val="zh-CN"/>
              </w:rPr>
              <w:t>2.2.一般性技术参数（本</w:t>
            </w:r>
            <w:r>
              <w:rPr>
                <w:rFonts w:hint="eastAsia" w:ascii="方正仿宋_GBK" w:hAnsi="方正仿宋_GBK" w:eastAsia="方正仿宋_GBK" w:cs="方正仿宋_GBK"/>
                <w:color w:val="auto"/>
                <w:sz w:val="21"/>
                <w:szCs w:val="21"/>
                <w:highlight w:val="none"/>
                <w:lang w:val="en-US" w:eastAsia="zh-CN"/>
              </w:rPr>
              <w:t>磋商</w:t>
            </w:r>
            <w:r>
              <w:rPr>
                <w:rFonts w:hint="eastAsia" w:ascii="方正仿宋_GBK" w:hAnsi="方正仿宋_GBK" w:eastAsia="方正仿宋_GBK" w:cs="方正仿宋_GBK"/>
                <w:color w:val="auto"/>
                <w:sz w:val="21"/>
                <w:szCs w:val="21"/>
                <w:highlight w:val="none"/>
                <w:lang w:val="zh-CN"/>
              </w:rPr>
              <w:t>文件第二篇中未被标记“▲”和“※”</w:t>
            </w:r>
            <w:r>
              <w:rPr>
                <w:rFonts w:hint="eastAsia" w:ascii="方正仿宋_GBK" w:hAnsi="方正仿宋_GBK" w:eastAsia="方正仿宋_GBK" w:cs="方正仿宋_GBK"/>
                <w:color w:val="auto"/>
                <w:sz w:val="21"/>
                <w:szCs w:val="21"/>
                <w:lang w:val="en-US" w:eastAsia="zh-CN"/>
              </w:rPr>
              <w:t>的一级参数项</w:t>
            </w:r>
            <w:r>
              <w:rPr>
                <w:rFonts w:hint="eastAsia" w:ascii="方正仿宋_GBK" w:hAnsi="方正仿宋_GBK" w:eastAsia="方正仿宋_GBK" w:cs="方正仿宋_GBK"/>
                <w:color w:val="auto"/>
                <w:sz w:val="21"/>
                <w:szCs w:val="21"/>
                <w:highlight w:val="none"/>
                <w:lang w:val="zh-CN"/>
              </w:rPr>
              <w:t>）达不到</w:t>
            </w:r>
            <w:r>
              <w:rPr>
                <w:rFonts w:hint="eastAsia" w:ascii="方正仿宋_GBK" w:hAnsi="方正仿宋_GBK" w:eastAsia="方正仿宋_GBK" w:cs="方正仿宋_GBK"/>
                <w:color w:val="auto"/>
                <w:sz w:val="21"/>
                <w:szCs w:val="21"/>
                <w:highlight w:val="none"/>
                <w:lang w:val="en-US" w:eastAsia="zh-CN"/>
              </w:rPr>
              <w:t>磋商</w:t>
            </w:r>
            <w:r>
              <w:rPr>
                <w:rFonts w:hint="eastAsia" w:ascii="方正仿宋_GBK" w:hAnsi="方正仿宋_GBK" w:eastAsia="方正仿宋_GBK" w:cs="方正仿宋_GBK"/>
                <w:color w:val="auto"/>
                <w:sz w:val="21"/>
                <w:szCs w:val="21"/>
                <w:highlight w:val="none"/>
                <w:lang w:val="zh-CN"/>
              </w:rPr>
              <w:t>文件要求的，每有一条从起评分中扣除</w:t>
            </w:r>
            <w:r>
              <w:rPr>
                <w:rFonts w:hint="eastAsia" w:ascii="方正仿宋_GBK" w:hAnsi="方正仿宋_GBK" w:eastAsia="方正仿宋_GBK" w:cs="方正仿宋_GBK"/>
                <w:color w:val="auto"/>
                <w:sz w:val="21"/>
                <w:szCs w:val="21"/>
                <w:highlight w:val="none"/>
                <w:lang w:val="en-US" w:eastAsia="zh-CN"/>
              </w:rPr>
              <w:t>0.5</w:t>
            </w:r>
            <w:r>
              <w:rPr>
                <w:rFonts w:hint="eastAsia" w:ascii="方正仿宋_GBK" w:hAnsi="方正仿宋_GBK" w:eastAsia="方正仿宋_GBK" w:cs="方正仿宋_GBK"/>
                <w:color w:val="auto"/>
                <w:sz w:val="21"/>
                <w:szCs w:val="21"/>
                <w:highlight w:val="none"/>
                <w:lang w:val="zh-CN"/>
              </w:rPr>
              <w:t>分，</w:t>
            </w:r>
            <w:r>
              <w:rPr>
                <w:rFonts w:hint="eastAsia" w:ascii="方正仿宋_GBK" w:hAnsi="方正仿宋_GBK" w:eastAsia="方正仿宋_GBK" w:cs="方正仿宋_GBK"/>
                <w:color w:val="auto"/>
                <w:sz w:val="21"/>
                <w:szCs w:val="21"/>
                <w:highlight w:val="none"/>
                <w:lang w:val="en-US" w:eastAsia="zh-CN"/>
              </w:rPr>
              <w:t>扣完为止</w:t>
            </w:r>
            <w:r>
              <w:rPr>
                <w:rFonts w:hint="eastAsia" w:ascii="方正仿宋_GBK" w:hAnsi="方正仿宋_GBK" w:eastAsia="方正仿宋_GBK" w:cs="方正仿宋_GBK"/>
                <w:color w:val="auto"/>
                <w:sz w:val="21"/>
                <w:szCs w:val="21"/>
                <w:highlight w:val="none"/>
                <w:lang w:val="zh-CN"/>
              </w:rPr>
              <w:t>。</w:t>
            </w:r>
          </w:p>
        </w:tc>
        <w:tc>
          <w:tcPr>
            <w:tcW w:w="1792" w:type="dxa"/>
            <w:noWrap w:val="0"/>
            <w:vAlign w:val="center"/>
          </w:tcPr>
          <w:p w14:paraId="403740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无。</w:t>
            </w:r>
          </w:p>
        </w:tc>
      </w:tr>
      <w:tr w14:paraId="3207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90" w:type="dxa"/>
            <w:vMerge w:val="continue"/>
            <w:noWrap w:val="0"/>
            <w:vAlign w:val="center"/>
          </w:tcPr>
          <w:p w14:paraId="5E1454F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p>
        </w:tc>
        <w:tc>
          <w:tcPr>
            <w:tcW w:w="1062" w:type="dxa"/>
            <w:vMerge w:val="continue"/>
            <w:noWrap w:val="0"/>
            <w:vAlign w:val="center"/>
          </w:tcPr>
          <w:p w14:paraId="5846F579">
            <w:pPr>
              <w:pStyle w:val="2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rPr>
            </w:pPr>
          </w:p>
        </w:tc>
        <w:tc>
          <w:tcPr>
            <w:tcW w:w="729" w:type="dxa"/>
            <w:noWrap w:val="0"/>
            <w:vAlign w:val="center"/>
          </w:tcPr>
          <w:p w14:paraId="6137C74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10分</w:t>
            </w:r>
          </w:p>
        </w:tc>
        <w:tc>
          <w:tcPr>
            <w:tcW w:w="4899" w:type="dxa"/>
            <w:noWrap w:val="0"/>
            <w:vAlign w:val="center"/>
          </w:tcPr>
          <w:p w14:paraId="35C09345">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color w:val="auto"/>
                <w:sz w:val="21"/>
                <w:szCs w:val="21"/>
                <w:highlight w:val="none"/>
                <w:lang w:val="en-US" w:eastAsia="zh-CN"/>
              </w:rPr>
              <w:t>功能演示（10分）</w:t>
            </w:r>
          </w:p>
          <w:p w14:paraId="233E1E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供应商应现场演示</w:t>
            </w:r>
            <w:r>
              <w:rPr>
                <w:rFonts w:hint="eastAsia" w:ascii="方正仿宋_GBK" w:hAnsi="方正仿宋_GBK" w:eastAsia="方正仿宋_GBK" w:cs="方正仿宋_GBK"/>
                <w:sz w:val="21"/>
                <w:szCs w:val="21"/>
                <w:lang w:val="en-US" w:eastAsia="zh-CN"/>
              </w:rPr>
              <w:t>与本项目相关功能</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每完全满足其中一项得2分，</w:t>
            </w:r>
            <w:r>
              <w:rPr>
                <w:rFonts w:hint="eastAsia" w:ascii="方正仿宋_GBK" w:hAnsi="方正仿宋_GBK" w:eastAsia="方正仿宋_GBK" w:cs="方正仿宋_GBK"/>
                <w:sz w:val="21"/>
                <w:szCs w:val="21"/>
              </w:rPr>
              <w:t>最高得10分。</w:t>
            </w:r>
          </w:p>
          <w:p w14:paraId="22897B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供应商</w:t>
            </w:r>
            <w:r>
              <w:rPr>
                <w:rFonts w:hint="eastAsia" w:ascii="方正仿宋_GBK" w:hAnsi="方正仿宋_GBK" w:eastAsia="方正仿宋_GBK" w:cs="方正仿宋_GBK"/>
                <w:sz w:val="21"/>
                <w:szCs w:val="21"/>
                <w:lang w:val="en-US" w:eastAsia="zh-CN"/>
              </w:rPr>
              <w:t>应从下</w:t>
            </w:r>
            <w:r>
              <w:rPr>
                <w:rFonts w:hint="eastAsia" w:ascii="方正仿宋_GBK" w:hAnsi="方正仿宋_GBK" w:eastAsia="方正仿宋_GBK" w:cs="方正仿宋_GBK"/>
                <w:sz w:val="21"/>
                <w:szCs w:val="21"/>
              </w:rPr>
              <w:t>列课程资源清单进行准备，演示内容如下：</w:t>
            </w:r>
          </w:p>
          <w:p w14:paraId="6C1DBF8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技能点微视频：</w:t>
            </w:r>
            <w:r>
              <w:rPr>
                <w:rFonts w:hint="eastAsia" w:ascii="方正仿宋_GBK" w:hAnsi="方正仿宋_GBK" w:eastAsia="方正仿宋_GBK" w:cs="方正仿宋_GBK"/>
                <w:color w:val="000000" w:themeColor="text1"/>
                <w:sz w:val="21"/>
                <w:szCs w:val="21"/>
                <w:highlight w:val="none"/>
                <w:lang w:val="zh-CN"/>
                <w14:textFill>
                  <w14:solidFill>
                    <w14:schemeClr w14:val="tx1"/>
                  </w14:solidFill>
                </w14:textFill>
              </w:rPr>
              <w:t>①</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交/直流充电桩安装</w:t>
            </w:r>
            <w:r>
              <w:rPr>
                <w:rFonts w:hint="eastAsia" w:ascii="方正仿宋_GBK" w:hAnsi="方正仿宋_GBK" w:eastAsia="方正仿宋_GBK" w:cs="方正仿宋_GBK"/>
                <w:color w:val="000000" w:themeColor="text1"/>
                <w:sz w:val="21"/>
                <w:szCs w:val="21"/>
                <w:highlight w:val="none"/>
                <w:lang w:val="zh-CN"/>
                <w14:textFill>
                  <w14:solidFill>
                    <w14:schemeClr w14:val="tx1"/>
                  </w14:solidFill>
                </w14:textFill>
              </w:rPr>
              <w:t>；②交/直流充电桩</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调试及故障检测</w:t>
            </w:r>
            <w:r>
              <w:rPr>
                <w:rFonts w:hint="eastAsia" w:ascii="方正仿宋_GBK" w:hAnsi="方正仿宋_GBK" w:eastAsia="方正仿宋_GBK" w:cs="方正仿宋_GBK"/>
                <w:color w:val="000000" w:themeColor="text1"/>
                <w:sz w:val="21"/>
                <w:szCs w:val="21"/>
                <w:highlight w:val="none"/>
                <w:lang w:val="zh-CN"/>
                <w14:textFill>
                  <w14:solidFill>
                    <w14:schemeClr w14:val="tx1"/>
                  </w14:solidFill>
                </w14:textFill>
              </w:rPr>
              <w:t>；③</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交/直流充电桩接线</w:t>
            </w:r>
            <w:r>
              <w:rPr>
                <w:rFonts w:hint="eastAsia" w:ascii="方正仿宋_GBK" w:hAnsi="方正仿宋_GBK" w:eastAsia="方正仿宋_GBK" w:cs="方正仿宋_GBK"/>
                <w:color w:val="000000" w:themeColor="text1"/>
                <w:sz w:val="21"/>
                <w:szCs w:val="21"/>
                <w:highlight w:val="none"/>
                <w:lang w:val="zh-CN"/>
                <w14:textFill>
                  <w14:solidFill>
                    <w14:schemeClr w14:val="tx1"/>
                  </w14:solidFill>
                </w14:textFill>
              </w:rPr>
              <w:t>；④</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充电桩维护及保养</w:t>
            </w:r>
            <w:r>
              <w:rPr>
                <w:rFonts w:hint="eastAsia" w:ascii="方正仿宋_GBK" w:hAnsi="方正仿宋_GBK" w:eastAsia="方正仿宋_GBK" w:cs="方正仿宋_GBK"/>
                <w:color w:val="000000" w:themeColor="text1"/>
                <w:sz w:val="21"/>
                <w:szCs w:val="21"/>
                <w:highlight w:val="none"/>
                <w:lang w:val="zh-CN"/>
                <w14:textFill>
                  <w14:solidFill>
                    <w14:schemeClr w14:val="tx1"/>
                  </w14:solidFill>
                </w14:textFill>
              </w:rPr>
              <w:t>；⑤</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交/直流充电系统结构及原理</w:t>
            </w:r>
            <w:r>
              <w:rPr>
                <w:rFonts w:hint="eastAsia" w:ascii="方正仿宋_GBK" w:hAnsi="方正仿宋_GBK" w:eastAsia="方正仿宋_GBK" w:cs="方正仿宋_GBK"/>
                <w:color w:val="000000" w:themeColor="text1"/>
                <w:sz w:val="21"/>
                <w:szCs w:val="21"/>
                <w14:textFill>
                  <w14:solidFill>
                    <w14:schemeClr w14:val="tx1"/>
                  </w14:solidFill>
                </w14:textFill>
              </w:rPr>
              <w:t>。</w:t>
            </w:r>
          </w:p>
        </w:tc>
        <w:tc>
          <w:tcPr>
            <w:tcW w:w="1792" w:type="dxa"/>
            <w:noWrap w:val="0"/>
            <w:vAlign w:val="center"/>
          </w:tcPr>
          <w:p w14:paraId="7DAC0B1F">
            <w:pPr>
              <w:snapToGrid/>
              <w:spacing w:line="360" w:lineRule="exact"/>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供应商按照抽签顺序进行演示</w:t>
            </w:r>
            <w:r>
              <w:rPr>
                <w:rFonts w:hint="eastAsia" w:ascii="方正仿宋_GBK" w:hAnsi="方正仿宋_GBK" w:eastAsia="方正仿宋_GBK" w:cs="方正仿宋_GBK"/>
                <w:sz w:val="21"/>
                <w:szCs w:val="21"/>
                <w:lang w:eastAsia="zh-CN"/>
              </w:rPr>
              <w:t>。</w:t>
            </w:r>
          </w:p>
          <w:p w14:paraId="28ADA0F7">
            <w:pPr>
              <w:snapToGrid/>
              <w:spacing w:line="360" w:lineRule="exac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演示所需设备、网络等均由供应商自行准备，演示时间总计不超过15分钟（不含磋商小组提问时间）。</w:t>
            </w:r>
          </w:p>
        </w:tc>
      </w:tr>
      <w:tr w14:paraId="4FCD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90" w:type="dxa"/>
            <w:vMerge w:val="continue"/>
            <w:noWrap w:val="0"/>
            <w:vAlign w:val="center"/>
          </w:tcPr>
          <w:p w14:paraId="102F840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p>
        </w:tc>
        <w:tc>
          <w:tcPr>
            <w:tcW w:w="1062" w:type="dxa"/>
            <w:vMerge w:val="continue"/>
            <w:noWrap w:val="0"/>
            <w:vAlign w:val="center"/>
          </w:tcPr>
          <w:p w14:paraId="271B5F42">
            <w:pPr>
              <w:pStyle w:val="2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rPr>
            </w:pPr>
          </w:p>
        </w:tc>
        <w:tc>
          <w:tcPr>
            <w:tcW w:w="729" w:type="dxa"/>
            <w:noWrap w:val="0"/>
            <w:vAlign w:val="center"/>
          </w:tcPr>
          <w:p w14:paraId="2B56B539">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3分</w:t>
            </w:r>
          </w:p>
        </w:tc>
        <w:tc>
          <w:tcPr>
            <w:tcW w:w="4899" w:type="dxa"/>
            <w:noWrap w:val="0"/>
            <w:vAlign w:val="center"/>
          </w:tcPr>
          <w:p w14:paraId="5119A112">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课程建设方案</w:t>
            </w:r>
            <w:r>
              <w:rPr>
                <w:rFonts w:hint="eastAsia" w:ascii="方正仿宋_GBK" w:hAnsi="方正仿宋_GBK" w:eastAsia="方正仿宋_GBK" w:cs="方正仿宋_GBK"/>
                <w:b/>
                <w:bCs/>
                <w:sz w:val="21"/>
                <w:szCs w:val="21"/>
                <w:lang w:eastAsia="zh-CN"/>
              </w:rPr>
              <w:t>（</w:t>
            </w:r>
            <w:r>
              <w:rPr>
                <w:rFonts w:hint="eastAsia" w:ascii="方正仿宋_GBK" w:hAnsi="方正仿宋_GBK" w:eastAsia="方正仿宋_GBK" w:cs="方正仿宋_GBK"/>
                <w:b/>
                <w:bCs/>
                <w:color w:val="auto"/>
                <w:sz w:val="21"/>
                <w:szCs w:val="21"/>
                <w:highlight w:val="none"/>
                <w:lang w:val="en-US" w:eastAsia="zh-CN"/>
              </w:rPr>
              <w:t>3分）</w:t>
            </w:r>
          </w:p>
          <w:p w14:paraId="3CEB72E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供应商针对本项目提供</w:t>
            </w:r>
            <w:r>
              <w:rPr>
                <w:rFonts w:hint="eastAsia" w:ascii="方正仿宋_GBK" w:hAnsi="方正仿宋_GBK" w:eastAsia="方正仿宋_GBK" w:cs="方正仿宋_GBK"/>
                <w:sz w:val="21"/>
                <w:szCs w:val="21"/>
                <w:lang w:eastAsia="zh-CN"/>
              </w:rPr>
              <w:t>完整</w:t>
            </w:r>
            <w:r>
              <w:rPr>
                <w:rFonts w:hint="eastAsia" w:ascii="方正仿宋_GBK" w:hAnsi="方正仿宋_GBK" w:eastAsia="方正仿宋_GBK" w:cs="方正仿宋_GBK"/>
                <w:sz w:val="21"/>
                <w:szCs w:val="21"/>
              </w:rPr>
              <w:t>的课程建设方案</w:t>
            </w:r>
            <w:r>
              <w:rPr>
                <w:rFonts w:hint="eastAsia" w:ascii="方正仿宋_GBK" w:hAnsi="方正仿宋_GBK" w:eastAsia="方正仿宋_GBK" w:cs="方正仿宋_GBK"/>
                <w:sz w:val="21"/>
                <w:szCs w:val="21"/>
                <w:lang w:eastAsia="zh-CN"/>
              </w:rPr>
              <w:t>，内容</w:t>
            </w:r>
            <w:r>
              <w:rPr>
                <w:rFonts w:hint="eastAsia" w:ascii="方正仿宋_GBK" w:hAnsi="方正仿宋_GBK" w:eastAsia="方正仿宋_GBK" w:cs="方正仿宋_GBK"/>
                <w:sz w:val="21"/>
                <w:szCs w:val="21"/>
              </w:rPr>
              <w:t>包括：①课程设计；②资源支持；③评标机制</w:t>
            </w:r>
            <w:r>
              <w:rPr>
                <w:rFonts w:hint="eastAsia" w:ascii="方正仿宋_GBK" w:hAnsi="方正仿宋_GBK" w:eastAsia="方正仿宋_GBK" w:cs="方正仿宋_GBK"/>
                <w:sz w:val="21"/>
                <w:szCs w:val="21"/>
                <w:lang w:eastAsia="zh-CN"/>
              </w:rPr>
              <w:t>。</w:t>
            </w:r>
          </w:p>
          <w:p w14:paraId="1DD58F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方案内容不存在瑕疵的得3分；</w:t>
            </w:r>
          </w:p>
          <w:p w14:paraId="36C6037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方案内容存在1处瑕疵的得2分；</w:t>
            </w:r>
          </w:p>
          <w:p w14:paraId="36EB48D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 处瑕疵的得1分；</w:t>
            </w:r>
          </w:p>
          <w:p w14:paraId="24853C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auto"/>
                <w:sz w:val="21"/>
                <w:szCs w:val="21"/>
                <w:highlight w:val="none"/>
                <w:lang w:val="en-US" w:eastAsia="zh-CN"/>
              </w:rPr>
              <w:t>方案内容存在3 处以上瑕疵的或未提供得 0分。</w:t>
            </w:r>
          </w:p>
        </w:tc>
        <w:tc>
          <w:tcPr>
            <w:tcW w:w="1792" w:type="dxa"/>
            <w:vMerge w:val="restart"/>
            <w:noWrap w:val="0"/>
            <w:vAlign w:val="center"/>
          </w:tcPr>
          <w:p w14:paraId="6E11EA64">
            <w:pPr>
              <w:snapToGrid/>
              <w:spacing w:line="36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提供方案并加盖供应商</w:t>
            </w:r>
            <w:r>
              <w:rPr>
                <w:rFonts w:hint="eastAsia" w:ascii="方正仿宋_GBK" w:hAnsi="方正仿宋_GBK" w:eastAsia="方正仿宋_GBK" w:cs="方正仿宋_GBK"/>
                <w:sz w:val="21"/>
                <w:szCs w:val="21"/>
                <w:lang w:val="en-US" w:eastAsia="zh-CN"/>
              </w:rPr>
              <w:t>公章</w:t>
            </w:r>
            <w:r>
              <w:rPr>
                <w:rFonts w:hint="eastAsia" w:ascii="方正仿宋_GBK" w:hAnsi="方正仿宋_GBK" w:eastAsia="方正仿宋_GBK" w:cs="方正仿宋_GBK"/>
                <w:sz w:val="21"/>
                <w:szCs w:val="21"/>
              </w:rPr>
              <w:t>。</w:t>
            </w:r>
          </w:p>
          <w:p w14:paraId="5DFA8508">
            <w:pPr>
              <w:snapToGrid/>
              <w:spacing w:line="360" w:lineRule="exac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color w:val="auto"/>
                <w:sz w:val="21"/>
                <w:szCs w:val="21"/>
                <w:highlight w:val="none"/>
                <w:lang w:val="en-US" w:eastAsia="zh-CN"/>
              </w:rPr>
              <w:t>本项内容中所称的“瑕疵”：内容表述不完整或缺少关键分析点；计划及措施不科学合理方案；内容表述前后矛盾、无连贯性、内容存在逻辑漏洞；常识性错误；技术措施保障安排并不适用本项目特性或非专门针对本项目制定；方案中提出的措施举措不利于本项目目标的实现；现有技术条件下不可能实现采购目标；上述任意一种情形为1处瑕疵。</w:t>
            </w:r>
          </w:p>
        </w:tc>
      </w:tr>
      <w:tr w14:paraId="117E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90" w:type="dxa"/>
            <w:vMerge w:val="continue"/>
            <w:noWrap w:val="0"/>
            <w:vAlign w:val="center"/>
          </w:tcPr>
          <w:p w14:paraId="3BE3331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p>
        </w:tc>
        <w:tc>
          <w:tcPr>
            <w:tcW w:w="1062" w:type="dxa"/>
            <w:vMerge w:val="continue"/>
            <w:noWrap w:val="0"/>
            <w:vAlign w:val="center"/>
          </w:tcPr>
          <w:p w14:paraId="3B7958B4">
            <w:pPr>
              <w:pStyle w:val="2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rPr>
            </w:pPr>
          </w:p>
        </w:tc>
        <w:tc>
          <w:tcPr>
            <w:tcW w:w="729" w:type="dxa"/>
            <w:noWrap w:val="0"/>
            <w:vAlign w:val="center"/>
          </w:tcPr>
          <w:p w14:paraId="71786760">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3分</w:t>
            </w:r>
          </w:p>
        </w:tc>
        <w:tc>
          <w:tcPr>
            <w:tcW w:w="4899" w:type="dxa"/>
            <w:noWrap w:val="0"/>
            <w:vAlign w:val="center"/>
          </w:tcPr>
          <w:p w14:paraId="7E67D0F0">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rPr>
              <w:t>组织实施方案</w:t>
            </w:r>
            <w:r>
              <w:rPr>
                <w:rFonts w:hint="eastAsia" w:ascii="方正仿宋_GBK" w:hAnsi="方正仿宋_GBK" w:eastAsia="方正仿宋_GBK" w:cs="方正仿宋_GBK"/>
                <w:b/>
                <w:bCs/>
                <w:sz w:val="21"/>
                <w:szCs w:val="21"/>
                <w:lang w:eastAsia="zh-CN"/>
              </w:rPr>
              <w:t>（</w:t>
            </w:r>
            <w:r>
              <w:rPr>
                <w:rFonts w:hint="eastAsia" w:ascii="方正仿宋_GBK" w:hAnsi="方正仿宋_GBK" w:eastAsia="方正仿宋_GBK" w:cs="方正仿宋_GBK"/>
                <w:b/>
                <w:bCs/>
                <w:sz w:val="21"/>
                <w:szCs w:val="21"/>
                <w:lang w:val="en-US" w:eastAsia="zh-CN"/>
              </w:rPr>
              <w:t>3分）</w:t>
            </w:r>
          </w:p>
          <w:p w14:paraId="382AA4A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供应商针对本项目提供</w:t>
            </w:r>
            <w:r>
              <w:rPr>
                <w:rFonts w:hint="eastAsia" w:ascii="方正仿宋_GBK" w:hAnsi="方正仿宋_GBK" w:eastAsia="方正仿宋_GBK" w:cs="方正仿宋_GBK"/>
                <w:sz w:val="21"/>
                <w:szCs w:val="21"/>
                <w:lang w:eastAsia="zh-CN"/>
              </w:rPr>
              <w:t>完整</w:t>
            </w:r>
            <w:r>
              <w:rPr>
                <w:rFonts w:hint="eastAsia" w:ascii="方正仿宋_GBK" w:hAnsi="方正仿宋_GBK" w:eastAsia="方正仿宋_GBK" w:cs="方正仿宋_GBK"/>
                <w:sz w:val="21"/>
                <w:szCs w:val="21"/>
              </w:rPr>
              <w:t>的项目组织实施方案</w:t>
            </w:r>
            <w:r>
              <w:rPr>
                <w:rFonts w:hint="eastAsia" w:ascii="方正仿宋_GBK" w:hAnsi="方正仿宋_GBK" w:eastAsia="方正仿宋_GBK" w:cs="方正仿宋_GBK"/>
                <w:sz w:val="21"/>
                <w:szCs w:val="21"/>
                <w:lang w:eastAsia="zh-CN"/>
              </w:rPr>
              <w:t>，内容</w:t>
            </w:r>
            <w:r>
              <w:rPr>
                <w:rFonts w:hint="eastAsia" w:ascii="方正仿宋_GBK" w:hAnsi="方正仿宋_GBK" w:eastAsia="方正仿宋_GBK" w:cs="方正仿宋_GBK"/>
                <w:sz w:val="21"/>
                <w:szCs w:val="21"/>
              </w:rPr>
              <w:t>包括：①工作时间进度表；②工作程序和步骤；③管理和协调方法；④关键步骤的思路和要点</w:t>
            </w:r>
            <w:r>
              <w:rPr>
                <w:rFonts w:hint="eastAsia" w:ascii="方正仿宋_GBK" w:hAnsi="方正仿宋_GBK" w:eastAsia="方正仿宋_GBK" w:cs="方正仿宋_GBK"/>
                <w:sz w:val="21"/>
                <w:szCs w:val="21"/>
                <w:lang w:eastAsia="zh-CN"/>
              </w:rPr>
              <w:t>。</w:t>
            </w:r>
          </w:p>
          <w:p w14:paraId="2CB5B9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方案内容不存在瑕疵的得3分；</w:t>
            </w:r>
          </w:p>
          <w:p w14:paraId="5ACB217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方案内容存在1处瑕疵的得2分；</w:t>
            </w:r>
          </w:p>
          <w:p w14:paraId="7167DE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 处瑕疵的得1分；</w:t>
            </w:r>
          </w:p>
          <w:p w14:paraId="31276D6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auto"/>
                <w:sz w:val="21"/>
                <w:szCs w:val="21"/>
                <w:highlight w:val="none"/>
                <w:lang w:val="en-US" w:eastAsia="zh-CN"/>
              </w:rPr>
              <w:t>方案内容存在3 处以上瑕疵的或未提供得 0分。</w:t>
            </w:r>
          </w:p>
        </w:tc>
        <w:tc>
          <w:tcPr>
            <w:tcW w:w="1792" w:type="dxa"/>
            <w:vMerge w:val="continue"/>
            <w:noWrap w:val="0"/>
            <w:vAlign w:val="center"/>
          </w:tcPr>
          <w:p w14:paraId="3181E2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lang w:eastAsia="zh-CN"/>
              </w:rPr>
            </w:pPr>
          </w:p>
        </w:tc>
      </w:tr>
      <w:tr w14:paraId="4D0D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90" w:type="dxa"/>
            <w:vMerge w:val="continue"/>
            <w:noWrap w:val="0"/>
            <w:vAlign w:val="center"/>
          </w:tcPr>
          <w:p w14:paraId="25177FA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p>
        </w:tc>
        <w:tc>
          <w:tcPr>
            <w:tcW w:w="1062" w:type="dxa"/>
            <w:vMerge w:val="continue"/>
            <w:noWrap w:val="0"/>
            <w:vAlign w:val="center"/>
          </w:tcPr>
          <w:p w14:paraId="7EE7D0E2">
            <w:pPr>
              <w:pStyle w:val="2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rPr>
            </w:pPr>
          </w:p>
        </w:tc>
        <w:tc>
          <w:tcPr>
            <w:tcW w:w="729" w:type="dxa"/>
            <w:noWrap w:val="0"/>
            <w:vAlign w:val="center"/>
          </w:tcPr>
          <w:p w14:paraId="48C8AB9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3分</w:t>
            </w:r>
          </w:p>
        </w:tc>
        <w:tc>
          <w:tcPr>
            <w:tcW w:w="4899" w:type="dxa"/>
            <w:noWrap w:val="0"/>
            <w:vAlign w:val="center"/>
          </w:tcPr>
          <w:p w14:paraId="7C35A5A3">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rPr>
              <w:t>进度安排与保障措施方案</w:t>
            </w:r>
            <w:r>
              <w:rPr>
                <w:rFonts w:hint="eastAsia" w:ascii="方正仿宋_GBK" w:hAnsi="方正仿宋_GBK" w:eastAsia="方正仿宋_GBK" w:cs="方正仿宋_GBK"/>
                <w:b/>
                <w:bCs/>
                <w:sz w:val="21"/>
                <w:szCs w:val="21"/>
                <w:lang w:eastAsia="zh-CN"/>
              </w:rPr>
              <w:t>（</w:t>
            </w:r>
            <w:r>
              <w:rPr>
                <w:rFonts w:hint="eastAsia" w:ascii="方正仿宋_GBK" w:hAnsi="方正仿宋_GBK" w:eastAsia="方正仿宋_GBK" w:cs="方正仿宋_GBK"/>
                <w:b/>
                <w:bCs/>
                <w:sz w:val="21"/>
                <w:szCs w:val="21"/>
                <w:lang w:val="en-US" w:eastAsia="zh-CN"/>
              </w:rPr>
              <w:t>3分）</w:t>
            </w:r>
          </w:p>
          <w:p w14:paraId="1157E6E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供应商针对本项目提供</w:t>
            </w:r>
            <w:r>
              <w:rPr>
                <w:rFonts w:hint="eastAsia" w:ascii="方正仿宋_GBK" w:hAnsi="方正仿宋_GBK" w:eastAsia="方正仿宋_GBK" w:cs="方正仿宋_GBK"/>
                <w:sz w:val="21"/>
                <w:szCs w:val="21"/>
                <w:lang w:eastAsia="zh-CN"/>
              </w:rPr>
              <w:t>完整</w:t>
            </w:r>
            <w:r>
              <w:rPr>
                <w:rFonts w:hint="eastAsia" w:ascii="方正仿宋_GBK" w:hAnsi="方正仿宋_GBK" w:eastAsia="方正仿宋_GBK" w:cs="方正仿宋_GBK"/>
                <w:sz w:val="21"/>
                <w:szCs w:val="21"/>
              </w:rPr>
              <w:t>的安全管理制</w:t>
            </w:r>
            <w:r>
              <w:rPr>
                <w:rFonts w:hint="eastAsia" w:ascii="方正仿宋_GBK" w:hAnsi="方正仿宋_GBK" w:eastAsia="方正仿宋_GBK" w:cs="方正仿宋_GBK"/>
                <w:sz w:val="21"/>
                <w:szCs w:val="21"/>
                <w:lang w:eastAsia="zh-CN"/>
              </w:rPr>
              <w:t>度措</w:t>
            </w:r>
            <w:r>
              <w:rPr>
                <w:rFonts w:hint="eastAsia" w:ascii="方正仿宋_GBK" w:hAnsi="方正仿宋_GBK" w:eastAsia="方正仿宋_GBK" w:cs="方正仿宋_GBK"/>
                <w:sz w:val="21"/>
                <w:szCs w:val="21"/>
              </w:rPr>
              <w:t>施</w:t>
            </w:r>
            <w:r>
              <w:rPr>
                <w:rFonts w:hint="eastAsia" w:ascii="方正仿宋_GBK" w:hAnsi="方正仿宋_GBK" w:eastAsia="方正仿宋_GBK" w:cs="方正仿宋_GBK"/>
                <w:sz w:val="21"/>
                <w:szCs w:val="21"/>
                <w:lang w:eastAsia="zh-CN"/>
              </w:rPr>
              <w:t>，内容</w:t>
            </w:r>
            <w:r>
              <w:rPr>
                <w:rFonts w:hint="eastAsia" w:ascii="方正仿宋_GBK" w:hAnsi="方正仿宋_GBK" w:eastAsia="方正仿宋_GBK" w:cs="方正仿宋_GBK"/>
                <w:sz w:val="21"/>
                <w:szCs w:val="21"/>
              </w:rPr>
              <w:t>包括：①实施周期计划；②人员配置；③管理措施</w:t>
            </w:r>
            <w:r>
              <w:rPr>
                <w:rFonts w:hint="eastAsia" w:ascii="方正仿宋_GBK" w:hAnsi="方正仿宋_GBK" w:eastAsia="方正仿宋_GBK" w:cs="方正仿宋_GBK"/>
                <w:sz w:val="21"/>
                <w:szCs w:val="21"/>
                <w:lang w:eastAsia="zh-CN"/>
              </w:rPr>
              <w:t>。</w:t>
            </w:r>
          </w:p>
          <w:p w14:paraId="224B30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方案内容不存在瑕疵的得3分；</w:t>
            </w:r>
          </w:p>
          <w:p w14:paraId="58C483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方案内容存在1处瑕疵的得2分；</w:t>
            </w:r>
          </w:p>
          <w:p w14:paraId="54EA2E1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 处瑕疵的得1分；</w:t>
            </w:r>
          </w:p>
          <w:p w14:paraId="25F389A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auto"/>
                <w:sz w:val="21"/>
                <w:szCs w:val="21"/>
                <w:highlight w:val="none"/>
                <w:lang w:val="en-US" w:eastAsia="zh-CN"/>
              </w:rPr>
              <w:t>方案内容存在3 处以上瑕疵的或未提供得 0分。</w:t>
            </w:r>
          </w:p>
        </w:tc>
        <w:tc>
          <w:tcPr>
            <w:tcW w:w="1792" w:type="dxa"/>
            <w:vMerge w:val="continue"/>
            <w:noWrap w:val="0"/>
            <w:vAlign w:val="center"/>
          </w:tcPr>
          <w:p w14:paraId="54130E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lang w:eastAsia="zh-CN"/>
              </w:rPr>
            </w:pPr>
          </w:p>
        </w:tc>
      </w:tr>
      <w:tr w14:paraId="5A66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90" w:type="dxa"/>
            <w:vMerge w:val="continue"/>
            <w:noWrap w:val="0"/>
            <w:vAlign w:val="center"/>
          </w:tcPr>
          <w:p w14:paraId="5FC61676">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p>
        </w:tc>
        <w:tc>
          <w:tcPr>
            <w:tcW w:w="1062" w:type="dxa"/>
            <w:vMerge w:val="continue"/>
            <w:noWrap w:val="0"/>
            <w:vAlign w:val="center"/>
          </w:tcPr>
          <w:p w14:paraId="10D861B1">
            <w:pPr>
              <w:pStyle w:val="2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rPr>
            </w:pPr>
          </w:p>
        </w:tc>
        <w:tc>
          <w:tcPr>
            <w:tcW w:w="729" w:type="dxa"/>
            <w:noWrap w:val="0"/>
            <w:vAlign w:val="center"/>
          </w:tcPr>
          <w:p w14:paraId="180D1006">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3分</w:t>
            </w:r>
          </w:p>
        </w:tc>
        <w:tc>
          <w:tcPr>
            <w:tcW w:w="4899" w:type="dxa"/>
            <w:noWrap w:val="0"/>
            <w:vAlign w:val="center"/>
          </w:tcPr>
          <w:p w14:paraId="1E91B03F">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rPr>
              <w:t>培训方案</w:t>
            </w:r>
            <w:r>
              <w:rPr>
                <w:rFonts w:hint="eastAsia" w:ascii="方正仿宋_GBK" w:hAnsi="方正仿宋_GBK" w:eastAsia="方正仿宋_GBK" w:cs="方正仿宋_GBK"/>
                <w:b/>
                <w:bCs/>
                <w:sz w:val="21"/>
                <w:szCs w:val="21"/>
                <w:lang w:eastAsia="zh-CN"/>
              </w:rPr>
              <w:t>（</w:t>
            </w:r>
            <w:r>
              <w:rPr>
                <w:rFonts w:hint="eastAsia" w:ascii="方正仿宋_GBK" w:hAnsi="方正仿宋_GBK" w:eastAsia="方正仿宋_GBK" w:cs="方正仿宋_GBK"/>
                <w:b/>
                <w:bCs/>
                <w:sz w:val="21"/>
                <w:szCs w:val="21"/>
                <w:lang w:val="en-US" w:eastAsia="zh-CN"/>
              </w:rPr>
              <w:t>3分）</w:t>
            </w:r>
          </w:p>
          <w:p w14:paraId="770876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供应商</w:t>
            </w:r>
            <w:r>
              <w:rPr>
                <w:rFonts w:hint="eastAsia" w:ascii="方正仿宋_GBK" w:hAnsi="方正仿宋_GBK" w:eastAsia="方正仿宋_GBK" w:cs="方正仿宋_GBK"/>
                <w:sz w:val="21"/>
                <w:szCs w:val="21"/>
                <w:lang w:eastAsia="zh-CN"/>
              </w:rPr>
              <w:t>针</w:t>
            </w:r>
            <w:r>
              <w:rPr>
                <w:rFonts w:hint="eastAsia" w:ascii="方正仿宋_GBK" w:hAnsi="方正仿宋_GBK" w:eastAsia="方正仿宋_GBK" w:cs="方正仿宋_GBK"/>
                <w:sz w:val="21"/>
                <w:szCs w:val="21"/>
              </w:rPr>
              <w:t>对本项目提供</w:t>
            </w:r>
            <w:r>
              <w:rPr>
                <w:rFonts w:hint="eastAsia" w:ascii="方正仿宋_GBK" w:hAnsi="方正仿宋_GBK" w:eastAsia="方正仿宋_GBK" w:cs="方正仿宋_GBK"/>
                <w:sz w:val="21"/>
                <w:szCs w:val="21"/>
                <w:lang w:eastAsia="zh-CN"/>
              </w:rPr>
              <w:t>完整</w:t>
            </w:r>
            <w:r>
              <w:rPr>
                <w:rFonts w:hint="eastAsia" w:ascii="方正仿宋_GBK" w:hAnsi="方正仿宋_GBK" w:eastAsia="方正仿宋_GBK" w:cs="方正仿宋_GBK"/>
                <w:sz w:val="21"/>
                <w:szCs w:val="21"/>
              </w:rPr>
              <w:t>的技术培训方案</w:t>
            </w:r>
            <w:r>
              <w:rPr>
                <w:rFonts w:hint="eastAsia" w:ascii="方正仿宋_GBK" w:hAnsi="方正仿宋_GBK" w:eastAsia="方正仿宋_GBK" w:cs="方正仿宋_GBK"/>
                <w:sz w:val="21"/>
                <w:szCs w:val="21"/>
                <w:lang w:eastAsia="zh-CN"/>
              </w:rPr>
              <w:t>，内容</w:t>
            </w:r>
            <w:r>
              <w:rPr>
                <w:rFonts w:hint="eastAsia" w:ascii="方正仿宋_GBK" w:hAnsi="方正仿宋_GBK" w:eastAsia="方正仿宋_GBK" w:cs="方正仿宋_GBK"/>
                <w:sz w:val="21"/>
                <w:szCs w:val="21"/>
              </w:rPr>
              <w:t>包括：①技术培训内容；②培训时间安排；③培训形式；④保障培训效果的措施；⑤操作人员及设备维护人员进行培训</w:t>
            </w:r>
            <w:r>
              <w:rPr>
                <w:rFonts w:hint="eastAsia" w:ascii="方正仿宋_GBK" w:hAnsi="方正仿宋_GBK" w:eastAsia="方正仿宋_GBK" w:cs="方正仿宋_GBK"/>
                <w:sz w:val="21"/>
                <w:szCs w:val="21"/>
                <w:lang w:eastAsia="zh-CN"/>
              </w:rPr>
              <w:t>。</w:t>
            </w:r>
          </w:p>
          <w:p w14:paraId="022107A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方案内容不存在瑕疵的得3分；</w:t>
            </w:r>
          </w:p>
          <w:p w14:paraId="34AABE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方案内容存在1处瑕疵的得2分；</w:t>
            </w:r>
          </w:p>
          <w:p w14:paraId="19499C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 处瑕疵的得1分；</w:t>
            </w:r>
          </w:p>
          <w:p w14:paraId="10D1F87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auto"/>
                <w:sz w:val="21"/>
                <w:szCs w:val="21"/>
                <w:highlight w:val="none"/>
                <w:lang w:val="en-US" w:eastAsia="zh-CN"/>
              </w:rPr>
              <w:t>方案内容存在3 处以上瑕疵的或未提供得 0分。</w:t>
            </w:r>
          </w:p>
        </w:tc>
        <w:tc>
          <w:tcPr>
            <w:tcW w:w="1792" w:type="dxa"/>
            <w:vMerge w:val="continue"/>
            <w:noWrap w:val="0"/>
            <w:vAlign w:val="center"/>
          </w:tcPr>
          <w:p w14:paraId="4E5780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lang w:eastAsia="zh-CN"/>
              </w:rPr>
            </w:pPr>
          </w:p>
        </w:tc>
      </w:tr>
      <w:tr w14:paraId="5CB7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90" w:type="dxa"/>
            <w:vMerge w:val="continue"/>
            <w:noWrap w:val="0"/>
            <w:vAlign w:val="center"/>
          </w:tcPr>
          <w:p w14:paraId="0E0463E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p>
        </w:tc>
        <w:tc>
          <w:tcPr>
            <w:tcW w:w="1062" w:type="dxa"/>
            <w:vMerge w:val="continue"/>
            <w:noWrap w:val="0"/>
            <w:vAlign w:val="center"/>
          </w:tcPr>
          <w:p w14:paraId="3EDFAECE">
            <w:pPr>
              <w:pStyle w:val="2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rPr>
            </w:pPr>
          </w:p>
        </w:tc>
        <w:tc>
          <w:tcPr>
            <w:tcW w:w="729" w:type="dxa"/>
            <w:noWrap w:val="0"/>
            <w:vAlign w:val="center"/>
          </w:tcPr>
          <w:p w14:paraId="12E87E6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3分</w:t>
            </w:r>
          </w:p>
        </w:tc>
        <w:tc>
          <w:tcPr>
            <w:tcW w:w="4899" w:type="dxa"/>
            <w:noWrap w:val="0"/>
            <w:vAlign w:val="center"/>
          </w:tcPr>
          <w:p w14:paraId="62499154">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售后服务方案</w:t>
            </w:r>
            <w:r>
              <w:rPr>
                <w:rFonts w:hint="eastAsia" w:ascii="方正仿宋_GBK" w:hAnsi="方正仿宋_GBK" w:eastAsia="方正仿宋_GBK" w:cs="方正仿宋_GBK"/>
                <w:b/>
                <w:bCs/>
                <w:sz w:val="21"/>
                <w:szCs w:val="21"/>
                <w:lang w:eastAsia="zh-CN"/>
              </w:rPr>
              <w:t>（</w:t>
            </w:r>
            <w:r>
              <w:rPr>
                <w:rFonts w:hint="eastAsia" w:ascii="方正仿宋_GBK" w:hAnsi="方正仿宋_GBK" w:eastAsia="方正仿宋_GBK" w:cs="方正仿宋_GBK"/>
                <w:b/>
                <w:bCs/>
                <w:sz w:val="21"/>
                <w:szCs w:val="21"/>
                <w:lang w:val="en-US" w:eastAsia="zh-CN"/>
              </w:rPr>
              <w:t>3分）</w:t>
            </w:r>
          </w:p>
          <w:p w14:paraId="095F7C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供应商针对本项目提供</w:t>
            </w:r>
            <w:r>
              <w:rPr>
                <w:rFonts w:hint="eastAsia" w:ascii="方正仿宋_GBK" w:hAnsi="方正仿宋_GBK" w:eastAsia="方正仿宋_GBK" w:cs="方正仿宋_GBK"/>
                <w:sz w:val="21"/>
                <w:szCs w:val="21"/>
                <w:lang w:eastAsia="zh-CN"/>
              </w:rPr>
              <w:t>完整</w:t>
            </w:r>
            <w:r>
              <w:rPr>
                <w:rFonts w:hint="eastAsia" w:ascii="方正仿宋_GBK" w:hAnsi="方正仿宋_GBK" w:eastAsia="方正仿宋_GBK" w:cs="方正仿宋_GBK"/>
                <w:sz w:val="21"/>
                <w:szCs w:val="21"/>
              </w:rPr>
              <w:t>的售后服务方案</w:t>
            </w:r>
            <w:r>
              <w:rPr>
                <w:rFonts w:hint="eastAsia" w:ascii="方正仿宋_GBK" w:hAnsi="方正仿宋_GBK" w:eastAsia="方正仿宋_GBK" w:cs="方正仿宋_GBK"/>
                <w:sz w:val="21"/>
                <w:szCs w:val="21"/>
                <w:lang w:eastAsia="zh-CN"/>
              </w:rPr>
              <w:t>，内容</w:t>
            </w:r>
            <w:r>
              <w:rPr>
                <w:rFonts w:hint="eastAsia" w:ascii="方正仿宋_GBK" w:hAnsi="方正仿宋_GBK" w:eastAsia="方正仿宋_GBK" w:cs="方正仿宋_GBK"/>
                <w:sz w:val="21"/>
                <w:szCs w:val="21"/>
              </w:rPr>
              <w:t>包括：①具体的售后服务内容；②响应方式；③售后服务人员配置及服务标准</w:t>
            </w:r>
            <w:r>
              <w:rPr>
                <w:rFonts w:hint="eastAsia" w:ascii="方正仿宋_GBK" w:hAnsi="方正仿宋_GBK" w:eastAsia="方正仿宋_GBK" w:cs="方正仿宋_GBK"/>
                <w:sz w:val="21"/>
                <w:szCs w:val="21"/>
                <w:lang w:eastAsia="zh-CN"/>
              </w:rPr>
              <w:t>。</w:t>
            </w:r>
          </w:p>
          <w:p w14:paraId="5DBCA2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方案内容不存在瑕疵的得3分；</w:t>
            </w:r>
          </w:p>
          <w:p w14:paraId="1A9245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方案内容存在1处瑕疵的得2分；</w:t>
            </w:r>
          </w:p>
          <w:p w14:paraId="7DE800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 处瑕疵的得1分；</w:t>
            </w:r>
          </w:p>
          <w:p w14:paraId="4F50C7B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auto"/>
                <w:sz w:val="21"/>
                <w:szCs w:val="21"/>
                <w:highlight w:val="none"/>
                <w:lang w:val="en-US" w:eastAsia="zh-CN"/>
              </w:rPr>
              <w:t>方案内容存在3 处以上瑕疵的或未提供得 0分。</w:t>
            </w:r>
          </w:p>
        </w:tc>
        <w:tc>
          <w:tcPr>
            <w:tcW w:w="1792" w:type="dxa"/>
            <w:vMerge w:val="continue"/>
            <w:noWrap w:val="0"/>
            <w:vAlign w:val="center"/>
          </w:tcPr>
          <w:p w14:paraId="79E9D7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lang w:eastAsia="zh-CN"/>
              </w:rPr>
            </w:pPr>
          </w:p>
        </w:tc>
      </w:tr>
      <w:tr w14:paraId="1E03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Merge w:val="restart"/>
            <w:noWrap w:val="0"/>
            <w:vAlign w:val="center"/>
          </w:tcPr>
          <w:p w14:paraId="0D0F3DEF">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062" w:type="dxa"/>
            <w:vMerge w:val="restart"/>
            <w:noWrap w:val="0"/>
            <w:vAlign w:val="center"/>
          </w:tcPr>
          <w:p w14:paraId="0CE4030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商务部分</w:t>
            </w:r>
          </w:p>
          <w:p w14:paraId="16686257">
            <w:pPr>
              <w:pStyle w:val="2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30</w:t>
            </w:r>
            <w:r>
              <w:rPr>
                <w:rFonts w:hint="eastAsia" w:ascii="方正仿宋_GBK" w:hAnsi="方正仿宋_GBK" w:eastAsia="方正仿宋_GBK" w:cs="方正仿宋_GBK"/>
                <w:color w:val="auto"/>
                <w:sz w:val="21"/>
                <w:szCs w:val="21"/>
                <w:highlight w:val="none"/>
              </w:rPr>
              <w:t>%）</w:t>
            </w:r>
          </w:p>
        </w:tc>
        <w:tc>
          <w:tcPr>
            <w:tcW w:w="729" w:type="dxa"/>
            <w:noWrap w:val="0"/>
            <w:vAlign w:val="center"/>
          </w:tcPr>
          <w:p w14:paraId="34CA2B0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10分</w:t>
            </w:r>
          </w:p>
        </w:tc>
        <w:tc>
          <w:tcPr>
            <w:tcW w:w="4899" w:type="dxa"/>
            <w:noWrap w:val="0"/>
            <w:vAlign w:val="center"/>
          </w:tcPr>
          <w:p w14:paraId="6427AD5F">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hint="default"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业绩（10分）</w:t>
            </w:r>
          </w:p>
          <w:p w14:paraId="7B125F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2021年1月1日（以合同签订时间为准）至响应文件递交截止时间止，供应商具有</w:t>
            </w:r>
            <w:r>
              <w:rPr>
                <w:rFonts w:hint="eastAsia" w:ascii="方正仿宋_GBK" w:hAnsi="方正仿宋_GBK" w:eastAsia="方正仿宋_GBK" w:cs="方正仿宋_GBK"/>
                <w:b w:val="0"/>
                <w:bCs w:val="0"/>
                <w:color w:val="auto"/>
                <w:sz w:val="21"/>
                <w:szCs w:val="21"/>
                <w:highlight w:val="none"/>
                <w:lang w:val="en-US" w:eastAsia="zh-CN"/>
              </w:rPr>
              <w:t>汽车大类专业类似项目业绩的，每提供一份业绩合同得2分，本项目最多得10分，未提供不得分。</w:t>
            </w:r>
          </w:p>
        </w:tc>
        <w:tc>
          <w:tcPr>
            <w:tcW w:w="1792" w:type="dxa"/>
            <w:noWrap w:val="0"/>
            <w:vAlign w:val="center"/>
          </w:tcPr>
          <w:p w14:paraId="0CB730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sz w:val="21"/>
                <w:szCs w:val="21"/>
                <w:highlight w:val="none"/>
                <w:lang w:val="en-US" w:eastAsia="zh-CN"/>
              </w:rPr>
              <w:t>提供合同（协议）复印件并加盖供应商公章。</w:t>
            </w:r>
          </w:p>
        </w:tc>
      </w:tr>
      <w:tr w14:paraId="5901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90" w:type="dxa"/>
            <w:vMerge w:val="continue"/>
            <w:noWrap w:val="0"/>
            <w:vAlign w:val="center"/>
          </w:tcPr>
          <w:p w14:paraId="6D184790">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p>
        </w:tc>
        <w:tc>
          <w:tcPr>
            <w:tcW w:w="1062" w:type="dxa"/>
            <w:vMerge w:val="continue"/>
            <w:noWrap w:val="0"/>
            <w:vAlign w:val="center"/>
          </w:tcPr>
          <w:p w14:paraId="4364713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rPr>
            </w:pPr>
          </w:p>
        </w:tc>
        <w:tc>
          <w:tcPr>
            <w:tcW w:w="729" w:type="dxa"/>
            <w:noWrap w:val="0"/>
            <w:vAlign w:val="center"/>
          </w:tcPr>
          <w:p w14:paraId="429F20C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20分</w:t>
            </w:r>
          </w:p>
        </w:tc>
        <w:tc>
          <w:tcPr>
            <w:tcW w:w="4899" w:type="dxa"/>
            <w:noWrap w:val="0"/>
            <w:vAlign w:val="center"/>
          </w:tcPr>
          <w:p w14:paraId="26593E1F">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0"/>
              <w:jc w:val="both"/>
              <w:textAlignment w:val="auto"/>
              <w:rPr>
                <w:rFonts w:hint="default" w:ascii="方正仿宋_GBK" w:hAnsi="方正仿宋_GBK" w:eastAsia="方正仿宋_GBK" w:cs="方正仿宋_GBK"/>
                <w:b/>
                <w:bCs/>
                <w:color w:val="auto"/>
                <w:sz w:val="21"/>
                <w:szCs w:val="21"/>
                <w:lang w:val="en-US" w:eastAsia="zh-CN"/>
              </w:rPr>
            </w:pPr>
            <w:r>
              <w:rPr>
                <w:rFonts w:hint="eastAsia" w:ascii="方正仿宋_GBK" w:hAnsi="方正仿宋_GBK" w:eastAsia="方正仿宋_GBK" w:cs="方正仿宋_GBK"/>
                <w:b/>
                <w:bCs/>
                <w:color w:val="auto"/>
                <w:sz w:val="21"/>
                <w:szCs w:val="21"/>
                <w:highlight w:val="none"/>
                <w:lang w:val="en-US" w:eastAsia="zh-CN"/>
              </w:rPr>
              <w:t>服务团队（20分）</w:t>
            </w:r>
          </w:p>
          <w:p w14:paraId="6A0B2B20">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val="en-US" w:eastAsia="zh-CN"/>
              </w:rPr>
              <w:t>1.供应商拟投入本项目的顾问，</w:t>
            </w:r>
            <w:r>
              <w:rPr>
                <w:rFonts w:hint="eastAsia" w:ascii="方正仿宋_GBK" w:hAnsi="方正仿宋_GBK" w:eastAsia="方正仿宋_GBK" w:cs="方正仿宋_GBK"/>
                <w:color w:val="auto"/>
                <w:sz w:val="21"/>
                <w:szCs w:val="21"/>
              </w:rPr>
              <w:t>获得过国家级教学成果奖</w:t>
            </w:r>
            <w:r>
              <w:rPr>
                <w:rFonts w:hint="eastAsia" w:ascii="方正仿宋_GBK" w:hAnsi="方正仿宋_GBK" w:eastAsia="方正仿宋_GBK" w:cs="方正仿宋_GBK"/>
                <w:color w:val="auto"/>
                <w:sz w:val="21"/>
                <w:szCs w:val="21"/>
                <w:lang w:eastAsia="zh-CN"/>
              </w:rPr>
              <w:t>的</w:t>
            </w:r>
            <w:r>
              <w:rPr>
                <w:rFonts w:hint="eastAsia" w:ascii="方正仿宋_GBK" w:hAnsi="方正仿宋_GBK" w:eastAsia="方正仿宋_GBK" w:cs="方正仿宋_GBK"/>
                <w:color w:val="auto"/>
                <w:sz w:val="21"/>
                <w:szCs w:val="21"/>
                <w:lang w:val="en-US" w:eastAsia="zh-CN"/>
              </w:rPr>
              <w:t>与本项目相关专业的</w:t>
            </w:r>
            <w:r>
              <w:rPr>
                <w:rFonts w:hint="eastAsia" w:ascii="方正仿宋_GBK" w:hAnsi="方正仿宋_GBK" w:eastAsia="方正仿宋_GBK" w:cs="方正仿宋_GBK"/>
                <w:color w:val="auto"/>
                <w:sz w:val="21"/>
                <w:szCs w:val="21"/>
              </w:rPr>
              <w:t>高层次专家</w:t>
            </w:r>
            <w:r>
              <w:rPr>
                <w:rFonts w:hint="eastAsia" w:ascii="方正仿宋_GBK" w:hAnsi="方正仿宋_GBK" w:eastAsia="方正仿宋_GBK" w:cs="方正仿宋_GBK"/>
                <w:color w:val="auto"/>
                <w:sz w:val="21"/>
                <w:szCs w:val="21"/>
                <w:lang w:eastAsia="zh-CN"/>
              </w:rPr>
              <w:t>的</w:t>
            </w:r>
            <w:r>
              <w:rPr>
                <w:rFonts w:hint="eastAsia" w:ascii="方正仿宋_GBK" w:hAnsi="方正仿宋_GBK" w:eastAsia="方正仿宋_GBK" w:cs="方正仿宋_GBK"/>
                <w:color w:val="auto"/>
                <w:sz w:val="21"/>
                <w:szCs w:val="21"/>
              </w:rPr>
              <w:t>得</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分，未提供或提供不全不得分</w:t>
            </w:r>
            <w:r>
              <w:rPr>
                <w:rFonts w:hint="eastAsia" w:ascii="方正仿宋_GBK" w:hAnsi="方正仿宋_GBK" w:eastAsia="方正仿宋_GBK" w:cs="方正仿宋_GBK"/>
                <w:color w:val="auto"/>
                <w:sz w:val="21"/>
                <w:szCs w:val="21"/>
                <w:lang w:eastAsia="zh-CN"/>
              </w:rPr>
              <w:t>。</w:t>
            </w:r>
          </w:p>
          <w:p w14:paraId="46B6E560">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bCs/>
                <w:color w:val="auto"/>
                <w:sz w:val="21"/>
                <w:szCs w:val="21"/>
                <w:lang w:eastAsia="zh-CN"/>
              </w:rPr>
            </w:pPr>
            <w:r>
              <w:rPr>
                <w:rFonts w:hint="eastAsia" w:ascii="方正仿宋_GBK" w:hAnsi="方正仿宋_GBK" w:eastAsia="方正仿宋_GBK" w:cs="方正仿宋_GBK"/>
                <w:b/>
                <w:bCs/>
                <w:color w:val="auto"/>
                <w:sz w:val="21"/>
                <w:szCs w:val="21"/>
                <w:lang w:eastAsia="zh-CN"/>
              </w:rPr>
              <w:t>注：</w:t>
            </w:r>
            <w:r>
              <w:rPr>
                <w:rFonts w:hint="eastAsia" w:ascii="方正仿宋_GBK" w:hAnsi="方正仿宋_GBK" w:eastAsia="方正仿宋_GBK" w:cs="方正仿宋_GBK"/>
                <w:b/>
                <w:bCs/>
                <w:color w:val="auto"/>
                <w:sz w:val="21"/>
                <w:szCs w:val="21"/>
              </w:rPr>
              <w:t>提供专家身份证</w:t>
            </w:r>
            <w:r>
              <w:rPr>
                <w:rFonts w:hint="eastAsia" w:ascii="方正仿宋_GBK" w:hAnsi="方正仿宋_GBK" w:eastAsia="方正仿宋_GBK" w:cs="方正仿宋_GBK"/>
                <w:b/>
                <w:bCs/>
                <w:color w:val="auto"/>
                <w:sz w:val="21"/>
                <w:szCs w:val="21"/>
                <w:lang w:eastAsia="zh-CN"/>
              </w:rPr>
              <w:t>复印件</w:t>
            </w:r>
            <w:r>
              <w:rPr>
                <w:rFonts w:hint="eastAsia" w:ascii="方正仿宋_GBK" w:hAnsi="方正仿宋_GBK" w:eastAsia="方正仿宋_GBK" w:cs="方正仿宋_GBK"/>
                <w:b/>
                <w:bCs/>
                <w:color w:val="auto"/>
                <w:sz w:val="21"/>
                <w:szCs w:val="21"/>
              </w:rPr>
              <w:t>、职称证书</w:t>
            </w:r>
            <w:r>
              <w:rPr>
                <w:rFonts w:hint="eastAsia" w:ascii="方正仿宋_GBK" w:hAnsi="方正仿宋_GBK" w:eastAsia="方正仿宋_GBK" w:cs="方正仿宋_GBK"/>
                <w:b/>
                <w:bCs/>
                <w:color w:val="auto"/>
                <w:sz w:val="21"/>
                <w:szCs w:val="21"/>
                <w:lang w:eastAsia="zh-CN"/>
              </w:rPr>
              <w:t>复印件</w:t>
            </w:r>
            <w:r>
              <w:rPr>
                <w:rFonts w:hint="eastAsia" w:ascii="方正仿宋_GBK" w:hAnsi="方正仿宋_GBK" w:eastAsia="方正仿宋_GBK" w:cs="方正仿宋_GBK"/>
                <w:b/>
                <w:bCs/>
                <w:color w:val="auto"/>
                <w:sz w:val="21"/>
                <w:szCs w:val="21"/>
              </w:rPr>
              <w:t>、国家级教学成果奖获奖证书</w:t>
            </w:r>
            <w:r>
              <w:rPr>
                <w:rFonts w:hint="eastAsia" w:ascii="方正仿宋_GBK" w:hAnsi="方正仿宋_GBK" w:eastAsia="方正仿宋_GBK" w:cs="方正仿宋_GBK"/>
                <w:b/>
                <w:bCs/>
                <w:color w:val="auto"/>
                <w:sz w:val="21"/>
                <w:szCs w:val="21"/>
                <w:lang w:eastAsia="zh-CN"/>
              </w:rPr>
              <w:t>复印件，并加盖供应商公章。</w:t>
            </w:r>
          </w:p>
          <w:p w14:paraId="7F7CF8C2">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val="en-US" w:eastAsia="zh-CN"/>
              </w:rPr>
              <w:t>2.供应商拟投入本项目的培训师，</w:t>
            </w:r>
            <w:r>
              <w:rPr>
                <w:rFonts w:hint="eastAsia" w:ascii="方正仿宋_GBK" w:hAnsi="方正仿宋_GBK" w:eastAsia="方正仿宋_GBK" w:cs="方正仿宋_GBK"/>
                <w:color w:val="auto"/>
                <w:sz w:val="21"/>
                <w:szCs w:val="21"/>
              </w:rPr>
              <w:t>主编过</w:t>
            </w:r>
            <w:r>
              <w:rPr>
                <w:rFonts w:hint="eastAsia" w:ascii="方正仿宋_GBK" w:hAnsi="方正仿宋_GBK" w:eastAsia="方正仿宋_GBK" w:cs="方正仿宋_GBK"/>
                <w:color w:val="auto"/>
                <w:sz w:val="21"/>
                <w:szCs w:val="21"/>
                <w:lang w:val="en-US" w:eastAsia="zh-CN"/>
              </w:rPr>
              <w:t>与本项目相关专业</w:t>
            </w:r>
            <w:r>
              <w:rPr>
                <w:rFonts w:hint="eastAsia" w:ascii="方正仿宋_GBK" w:hAnsi="方正仿宋_GBK" w:eastAsia="方正仿宋_GBK" w:cs="方正仿宋_GBK"/>
                <w:color w:val="auto"/>
                <w:sz w:val="21"/>
                <w:szCs w:val="21"/>
              </w:rPr>
              <w:t>国家规划教材</w:t>
            </w:r>
            <w:r>
              <w:rPr>
                <w:rFonts w:hint="eastAsia" w:ascii="方正仿宋_GBK" w:hAnsi="方正仿宋_GBK" w:eastAsia="方正仿宋_GBK" w:cs="方正仿宋_GBK"/>
                <w:color w:val="auto"/>
                <w:sz w:val="21"/>
                <w:szCs w:val="21"/>
                <w:lang w:eastAsia="zh-CN"/>
              </w:rPr>
              <w:t>的</w:t>
            </w:r>
            <w:r>
              <w:rPr>
                <w:rFonts w:hint="eastAsia" w:ascii="方正仿宋_GBK" w:hAnsi="方正仿宋_GBK" w:eastAsia="方正仿宋_GBK" w:cs="方正仿宋_GBK"/>
                <w:color w:val="auto"/>
                <w:sz w:val="21"/>
                <w:szCs w:val="21"/>
              </w:rPr>
              <w:t>教授，负责</w:t>
            </w:r>
            <w:r>
              <w:rPr>
                <w:rFonts w:hint="eastAsia" w:ascii="方正仿宋_GBK" w:hAnsi="方正仿宋_GBK" w:eastAsia="方正仿宋_GBK" w:cs="方正仿宋_GBK"/>
                <w:color w:val="auto"/>
                <w:sz w:val="21"/>
                <w:szCs w:val="21"/>
                <w:lang w:eastAsia="zh-CN"/>
              </w:rPr>
              <w:t>本项目</w:t>
            </w:r>
            <w:r>
              <w:rPr>
                <w:rFonts w:hint="eastAsia" w:ascii="方正仿宋_GBK" w:hAnsi="方正仿宋_GBK" w:eastAsia="方正仿宋_GBK" w:cs="方正仿宋_GBK"/>
                <w:color w:val="auto"/>
                <w:sz w:val="21"/>
                <w:szCs w:val="21"/>
              </w:rPr>
              <w:t>培训教材开发与精品</w:t>
            </w:r>
            <w:r>
              <w:rPr>
                <w:rFonts w:hint="eastAsia" w:ascii="方正仿宋_GBK" w:hAnsi="方正仿宋_GBK" w:eastAsia="方正仿宋_GBK" w:cs="方正仿宋_GBK"/>
                <w:color w:val="auto"/>
                <w:sz w:val="21"/>
                <w:szCs w:val="21"/>
                <w:lang w:eastAsia="zh-CN"/>
              </w:rPr>
              <w:t>课程</w:t>
            </w:r>
            <w:r>
              <w:rPr>
                <w:rFonts w:hint="eastAsia" w:ascii="方正仿宋_GBK" w:hAnsi="方正仿宋_GBK" w:eastAsia="方正仿宋_GBK" w:cs="方正仿宋_GBK"/>
                <w:color w:val="auto"/>
                <w:sz w:val="21"/>
                <w:szCs w:val="21"/>
              </w:rPr>
              <w:t>建设</w:t>
            </w:r>
            <w:r>
              <w:rPr>
                <w:rFonts w:hint="eastAsia" w:ascii="方正仿宋_GBK" w:hAnsi="方正仿宋_GBK" w:eastAsia="方正仿宋_GBK" w:cs="方正仿宋_GBK"/>
                <w:color w:val="auto"/>
                <w:sz w:val="21"/>
                <w:szCs w:val="21"/>
                <w:lang w:eastAsia="zh-CN"/>
              </w:rPr>
              <w:t>的</w:t>
            </w:r>
            <w:r>
              <w:rPr>
                <w:rFonts w:hint="eastAsia" w:ascii="方正仿宋_GBK" w:hAnsi="方正仿宋_GBK" w:eastAsia="方正仿宋_GBK" w:cs="方正仿宋_GBK"/>
                <w:color w:val="auto"/>
                <w:sz w:val="21"/>
                <w:szCs w:val="21"/>
              </w:rPr>
              <w:t>得</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分，未提供或提供不全不得分</w:t>
            </w:r>
            <w:r>
              <w:rPr>
                <w:rFonts w:hint="eastAsia" w:ascii="方正仿宋_GBK" w:hAnsi="方正仿宋_GBK" w:eastAsia="方正仿宋_GBK" w:cs="方正仿宋_GBK"/>
                <w:color w:val="auto"/>
                <w:sz w:val="21"/>
                <w:szCs w:val="21"/>
                <w:lang w:eastAsia="zh-CN"/>
              </w:rPr>
              <w:t>。</w:t>
            </w:r>
          </w:p>
          <w:p w14:paraId="7F962DF0">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b/>
                <w:bCs/>
                <w:color w:val="auto"/>
                <w:sz w:val="21"/>
                <w:szCs w:val="21"/>
                <w:lang w:eastAsia="zh-CN"/>
              </w:rPr>
              <w:t>注：</w:t>
            </w:r>
            <w:r>
              <w:rPr>
                <w:rFonts w:hint="eastAsia" w:ascii="方正仿宋_GBK" w:hAnsi="方正仿宋_GBK" w:eastAsia="方正仿宋_GBK" w:cs="方正仿宋_GBK"/>
                <w:b/>
                <w:bCs/>
                <w:color w:val="auto"/>
                <w:sz w:val="21"/>
                <w:szCs w:val="21"/>
              </w:rPr>
              <w:t>提供身份证</w:t>
            </w:r>
            <w:r>
              <w:rPr>
                <w:rFonts w:hint="eastAsia" w:ascii="方正仿宋_GBK" w:hAnsi="方正仿宋_GBK" w:eastAsia="方正仿宋_GBK" w:cs="方正仿宋_GBK"/>
                <w:b/>
                <w:bCs/>
                <w:color w:val="auto"/>
                <w:sz w:val="21"/>
                <w:szCs w:val="21"/>
                <w:lang w:eastAsia="zh-CN"/>
              </w:rPr>
              <w:t>复印件</w:t>
            </w:r>
            <w:r>
              <w:rPr>
                <w:rFonts w:hint="eastAsia" w:ascii="方正仿宋_GBK" w:hAnsi="方正仿宋_GBK" w:eastAsia="方正仿宋_GBK" w:cs="方正仿宋_GBK"/>
                <w:b/>
                <w:bCs/>
                <w:color w:val="auto"/>
                <w:sz w:val="21"/>
                <w:szCs w:val="21"/>
              </w:rPr>
              <w:t>、职称证书</w:t>
            </w:r>
            <w:r>
              <w:rPr>
                <w:rFonts w:hint="eastAsia" w:ascii="方正仿宋_GBK" w:hAnsi="方正仿宋_GBK" w:eastAsia="方正仿宋_GBK" w:cs="方正仿宋_GBK"/>
                <w:b/>
                <w:bCs/>
                <w:color w:val="auto"/>
                <w:sz w:val="21"/>
                <w:szCs w:val="21"/>
                <w:lang w:eastAsia="zh-CN"/>
              </w:rPr>
              <w:t>复印件</w:t>
            </w:r>
            <w:r>
              <w:rPr>
                <w:rFonts w:hint="eastAsia" w:ascii="方正仿宋_GBK" w:hAnsi="方正仿宋_GBK" w:eastAsia="方正仿宋_GBK" w:cs="方正仿宋_GBK"/>
                <w:b/>
                <w:bCs/>
                <w:color w:val="auto"/>
                <w:sz w:val="21"/>
                <w:szCs w:val="21"/>
              </w:rPr>
              <w:t>、获奖证书</w:t>
            </w:r>
            <w:r>
              <w:rPr>
                <w:rFonts w:hint="eastAsia" w:ascii="方正仿宋_GBK" w:hAnsi="方正仿宋_GBK" w:eastAsia="方正仿宋_GBK" w:cs="方正仿宋_GBK"/>
                <w:b/>
                <w:bCs/>
                <w:color w:val="auto"/>
                <w:sz w:val="21"/>
                <w:szCs w:val="21"/>
                <w:lang w:eastAsia="zh-CN"/>
              </w:rPr>
              <w:t>复印件，并加盖供应商公章。</w:t>
            </w:r>
          </w:p>
          <w:p w14:paraId="5E85D28B">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val="en-US" w:eastAsia="zh-CN"/>
              </w:rPr>
              <w:t>3.供应商拟为本项目</w:t>
            </w:r>
            <w:r>
              <w:rPr>
                <w:rFonts w:hint="eastAsia" w:ascii="方正仿宋_GBK" w:hAnsi="方正仿宋_GBK" w:eastAsia="方正仿宋_GBK" w:cs="方正仿宋_GBK"/>
                <w:color w:val="auto"/>
                <w:sz w:val="21"/>
                <w:szCs w:val="21"/>
              </w:rPr>
              <w:t>至少投入一名获得过</w:t>
            </w:r>
            <w:r>
              <w:rPr>
                <w:rFonts w:hint="eastAsia" w:ascii="方正仿宋_GBK" w:hAnsi="方正仿宋_GBK" w:eastAsia="方正仿宋_GBK" w:cs="方正仿宋_GBK"/>
                <w:color w:val="auto"/>
                <w:sz w:val="21"/>
                <w:szCs w:val="21"/>
                <w:lang w:val="en-US" w:eastAsia="zh-CN"/>
              </w:rPr>
              <w:t>与本项目相关专业</w:t>
            </w:r>
            <w:r>
              <w:rPr>
                <w:rFonts w:hint="eastAsia" w:ascii="方正仿宋_GBK" w:hAnsi="方正仿宋_GBK" w:eastAsia="方正仿宋_GBK" w:cs="方正仿宋_GBK"/>
                <w:color w:val="auto"/>
                <w:sz w:val="21"/>
                <w:szCs w:val="21"/>
              </w:rPr>
              <w:t>全国职业院校技能大赛技能大师作为培训师</w:t>
            </w:r>
            <w:r>
              <w:rPr>
                <w:rFonts w:hint="eastAsia" w:ascii="方正仿宋_GBK" w:hAnsi="方正仿宋_GBK" w:eastAsia="方正仿宋_GBK" w:cs="方正仿宋_GBK"/>
                <w:color w:val="auto"/>
                <w:sz w:val="21"/>
                <w:szCs w:val="21"/>
                <w:lang w:eastAsia="zh-CN"/>
              </w:rPr>
              <w:t>的</w:t>
            </w:r>
            <w:r>
              <w:rPr>
                <w:rFonts w:hint="eastAsia" w:ascii="方正仿宋_GBK" w:hAnsi="方正仿宋_GBK" w:eastAsia="方正仿宋_GBK" w:cs="方正仿宋_GBK"/>
                <w:color w:val="auto"/>
                <w:sz w:val="21"/>
                <w:szCs w:val="21"/>
              </w:rPr>
              <w:t>得</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分，未提供或提供不全不得分</w:t>
            </w:r>
            <w:r>
              <w:rPr>
                <w:rFonts w:hint="eastAsia" w:ascii="方正仿宋_GBK" w:hAnsi="方正仿宋_GBK" w:eastAsia="方正仿宋_GBK" w:cs="方正仿宋_GBK"/>
                <w:color w:val="auto"/>
                <w:sz w:val="21"/>
                <w:szCs w:val="21"/>
                <w:lang w:eastAsia="zh-CN"/>
              </w:rPr>
              <w:t>。</w:t>
            </w:r>
          </w:p>
          <w:p w14:paraId="77704312">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b/>
                <w:bCs/>
                <w:color w:val="auto"/>
                <w:sz w:val="21"/>
                <w:szCs w:val="21"/>
                <w:lang w:eastAsia="zh-CN"/>
              </w:rPr>
              <w:t>注：</w:t>
            </w:r>
            <w:r>
              <w:rPr>
                <w:rFonts w:hint="eastAsia" w:ascii="方正仿宋_GBK" w:hAnsi="方正仿宋_GBK" w:eastAsia="方正仿宋_GBK" w:cs="方正仿宋_GBK"/>
                <w:b/>
                <w:bCs/>
                <w:color w:val="auto"/>
                <w:sz w:val="21"/>
                <w:szCs w:val="21"/>
              </w:rPr>
              <w:t>提供身份证</w:t>
            </w:r>
            <w:r>
              <w:rPr>
                <w:rFonts w:hint="eastAsia" w:ascii="方正仿宋_GBK" w:hAnsi="方正仿宋_GBK" w:eastAsia="方正仿宋_GBK" w:cs="方正仿宋_GBK"/>
                <w:b/>
                <w:bCs/>
                <w:color w:val="auto"/>
                <w:sz w:val="21"/>
                <w:szCs w:val="21"/>
                <w:lang w:eastAsia="zh-CN"/>
              </w:rPr>
              <w:t>复印件</w:t>
            </w:r>
            <w:r>
              <w:rPr>
                <w:rFonts w:hint="eastAsia" w:ascii="方正仿宋_GBK" w:hAnsi="方正仿宋_GBK" w:eastAsia="方正仿宋_GBK" w:cs="方正仿宋_GBK"/>
                <w:b/>
                <w:bCs/>
                <w:color w:val="auto"/>
                <w:sz w:val="21"/>
                <w:szCs w:val="21"/>
              </w:rPr>
              <w:t>、职称证书</w:t>
            </w:r>
            <w:r>
              <w:rPr>
                <w:rFonts w:hint="eastAsia" w:ascii="方正仿宋_GBK" w:hAnsi="方正仿宋_GBK" w:eastAsia="方正仿宋_GBK" w:cs="方正仿宋_GBK"/>
                <w:b/>
                <w:bCs/>
                <w:color w:val="auto"/>
                <w:sz w:val="21"/>
                <w:szCs w:val="21"/>
                <w:lang w:eastAsia="zh-CN"/>
              </w:rPr>
              <w:t>复印件</w:t>
            </w:r>
            <w:r>
              <w:rPr>
                <w:rFonts w:hint="eastAsia" w:ascii="方正仿宋_GBK" w:hAnsi="方正仿宋_GBK" w:eastAsia="方正仿宋_GBK" w:cs="方正仿宋_GBK"/>
                <w:b/>
                <w:bCs/>
                <w:color w:val="auto"/>
                <w:sz w:val="21"/>
                <w:szCs w:val="21"/>
              </w:rPr>
              <w:t>、获奖证书</w:t>
            </w:r>
            <w:r>
              <w:rPr>
                <w:rFonts w:hint="eastAsia" w:ascii="方正仿宋_GBK" w:hAnsi="方正仿宋_GBK" w:eastAsia="方正仿宋_GBK" w:cs="方正仿宋_GBK"/>
                <w:b/>
                <w:bCs/>
                <w:color w:val="auto"/>
                <w:sz w:val="21"/>
                <w:szCs w:val="21"/>
                <w:lang w:eastAsia="zh-CN"/>
              </w:rPr>
              <w:t>复印件，并加盖供应商公章。</w:t>
            </w:r>
          </w:p>
          <w:p w14:paraId="1840F8AE">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val="en-US" w:eastAsia="zh-CN"/>
              </w:rPr>
              <w:t>4.供应商拟</w:t>
            </w:r>
            <w:r>
              <w:rPr>
                <w:rFonts w:hint="eastAsia" w:ascii="方正仿宋_GBK" w:hAnsi="方正仿宋_GBK" w:eastAsia="方正仿宋_GBK" w:cs="方正仿宋_GBK"/>
                <w:color w:val="auto"/>
                <w:sz w:val="21"/>
                <w:szCs w:val="21"/>
              </w:rPr>
              <w:t>为本项目至少</w:t>
            </w:r>
            <w:r>
              <w:rPr>
                <w:rFonts w:hint="eastAsia" w:ascii="方正仿宋_GBK" w:hAnsi="方正仿宋_GBK" w:eastAsia="方正仿宋_GBK" w:cs="方正仿宋_GBK"/>
                <w:color w:val="auto"/>
                <w:sz w:val="21"/>
                <w:szCs w:val="21"/>
                <w:lang w:val="en-US" w:eastAsia="zh-CN"/>
              </w:rPr>
              <w:t>投入</w:t>
            </w:r>
            <w:r>
              <w:rPr>
                <w:rFonts w:hint="eastAsia" w:ascii="方正仿宋_GBK" w:hAnsi="方正仿宋_GBK" w:eastAsia="方正仿宋_GBK" w:cs="方正仿宋_GBK"/>
                <w:color w:val="auto"/>
                <w:sz w:val="21"/>
                <w:szCs w:val="21"/>
              </w:rPr>
              <w:t>两名</w:t>
            </w:r>
            <w:r>
              <w:rPr>
                <w:rFonts w:hint="eastAsia" w:ascii="方正仿宋_GBK" w:hAnsi="方正仿宋_GBK" w:eastAsia="方正仿宋_GBK" w:cs="方正仿宋_GBK"/>
                <w:color w:val="auto"/>
                <w:sz w:val="21"/>
                <w:szCs w:val="21"/>
                <w:lang w:val="en-US" w:eastAsia="zh-CN"/>
              </w:rPr>
              <w:t>曾获得精品课的课程负责人</w:t>
            </w:r>
            <w:r>
              <w:rPr>
                <w:rFonts w:hint="eastAsia" w:ascii="方正仿宋_GBK" w:hAnsi="方正仿宋_GBK" w:eastAsia="方正仿宋_GBK" w:cs="方正仿宋_GBK"/>
                <w:color w:val="auto"/>
                <w:sz w:val="21"/>
                <w:szCs w:val="21"/>
              </w:rPr>
              <w:t>，负责</w:t>
            </w:r>
            <w:r>
              <w:rPr>
                <w:rFonts w:hint="eastAsia" w:ascii="方正仿宋_GBK" w:hAnsi="方正仿宋_GBK" w:eastAsia="方正仿宋_GBK" w:cs="方正仿宋_GBK"/>
                <w:color w:val="auto"/>
                <w:sz w:val="21"/>
                <w:szCs w:val="21"/>
                <w:lang w:eastAsia="zh-CN"/>
              </w:rPr>
              <w:t>本项目</w:t>
            </w:r>
            <w:r>
              <w:rPr>
                <w:rFonts w:hint="eastAsia" w:ascii="方正仿宋_GBK" w:hAnsi="方正仿宋_GBK" w:eastAsia="方正仿宋_GBK" w:cs="方正仿宋_GBK"/>
                <w:color w:val="auto"/>
                <w:sz w:val="21"/>
                <w:szCs w:val="21"/>
              </w:rPr>
              <w:t>具体课程资源的规划、指导与审核服务</w:t>
            </w:r>
            <w:r>
              <w:rPr>
                <w:rFonts w:hint="eastAsia" w:ascii="方正仿宋_GBK" w:hAnsi="方正仿宋_GBK" w:eastAsia="方正仿宋_GBK" w:cs="方正仿宋_GBK"/>
                <w:color w:val="auto"/>
                <w:sz w:val="21"/>
                <w:szCs w:val="21"/>
                <w:lang w:eastAsia="zh-CN"/>
              </w:rPr>
              <w:t>的</w:t>
            </w:r>
            <w:r>
              <w:rPr>
                <w:rFonts w:hint="eastAsia" w:ascii="方正仿宋_GBK" w:hAnsi="方正仿宋_GBK" w:eastAsia="方正仿宋_GBK" w:cs="方正仿宋_GBK"/>
                <w:color w:val="auto"/>
                <w:sz w:val="21"/>
                <w:szCs w:val="21"/>
              </w:rPr>
              <w:t>得</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分，未提供或提供不全不得分</w:t>
            </w:r>
            <w:r>
              <w:rPr>
                <w:rFonts w:hint="eastAsia" w:ascii="方正仿宋_GBK" w:hAnsi="方正仿宋_GBK" w:eastAsia="方正仿宋_GBK" w:cs="方正仿宋_GBK"/>
                <w:color w:val="auto"/>
                <w:sz w:val="21"/>
                <w:szCs w:val="21"/>
                <w:lang w:eastAsia="zh-CN"/>
              </w:rPr>
              <w:t>。</w:t>
            </w:r>
          </w:p>
          <w:p w14:paraId="100F7D04">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b/>
                <w:bCs/>
                <w:color w:val="auto"/>
                <w:sz w:val="21"/>
                <w:szCs w:val="21"/>
                <w:lang w:eastAsia="zh-CN"/>
              </w:rPr>
              <w:t>注：</w:t>
            </w:r>
            <w:r>
              <w:rPr>
                <w:rFonts w:hint="eastAsia" w:ascii="方正仿宋_GBK" w:hAnsi="方正仿宋_GBK" w:eastAsia="方正仿宋_GBK" w:cs="方正仿宋_GBK"/>
                <w:b/>
                <w:bCs/>
                <w:color w:val="auto"/>
                <w:sz w:val="21"/>
                <w:szCs w:val="21"/>
              </w:rPr>
              <w:t>提供身份证</w:t>
            </w:r>
            <w:r>
              <w:rPr>
                <w:rFonts w:hint="eastAsia" w:ascii="方正仿宋_GBK" w:hAnsi="方正仿宋_GBK" w:eastAsia="方正仿宋_GBK" w:cs="方正仿宋_GBK"/>
                <w:b/>
                <w:bCs/>
                <w:color w:val="auto"/>
                <w:sz w:val="21"/>
                <w:szCs w:val="21"/>
                <w:lang w:eastAsia="zh-CN"/>
              </w:rPr>
              <w:t>复印件</w:t>
            </w:r>
            <w:r>
              <w:rPr>
                <w:rFonts w:hint="eastAsia" w:ascii="方正仿宋_GBK" w:hAnsi="方正仿宋_GBK" w:eastAsia="方正仿宋_GBK" w:cs="方正仿宋_GBK"/>
                <w:b/>
                <w:bCs/>
                <w:color w:val="auto"/>
                <w:sz w:val="21"/>
                <w:szCs w:val="21"/>
              </w:rPr>
              <w:t>、职称证书</w:t>
            </w:r>
            <w:r>
              <w:rPr>
                <w:rFonts w:hint="eastAsia" w:ascii="方正仿宋_GBK" w:hAnsi="方正仿宋_GBK" w:eastAsia="方正仿宋_GBK" w:cs="方正仿宋_GBK"/>
                <w:b/>
                <w:bCs/>
                <w:color w:val="auto"/>
                <w:sz w:val="21"/>
                <w:szCs w:val="21"/>
                <w:lang w:eastAsia="zh-CN"/>
              </w:rPr>
              <w:t>复印件</w:t>
            </w:r>
            <w:r>
              <w:rPr>
                <w:rFonts w:hint="eastAsia" w:ascii="方正仿宋_GBK" w:hAnsi="方正仿宋_GBK" w:eastAsia="方正仿宋_GBK" w:cs="方正仿宋_GBK"/>
                <w:b/>
                <w:bCs/>
                <w:color w:val="auto"/>
                <w:sz w:val="21"/>
                <w:szCs w:val="21"/>
              </w:rPr>
              <w:t>、获奖证书</w:t>
            </w:r>
            <w:r>
              <w:rPr>
                <w:rFonts w:hint="eastAsia" w:ascii="方正仿宋_GBK" w:hAnsi="方正仿宋_GBK" w:eastAsia="方正仿宋_GBK" w:cs="方正仿宋_GBK"/>
                <w:b/>
                <w:bCs/>
                <w:color w:val="auto"/>
                <w:sz w:val="21"/>
                <w:szCs w:val="21"/>
                <w:lang w:eastAsia="zh-CN"/>
              </w:rPr>
              <w:t>复印件，并加盖供应商公章。</w:t>
            </w:r>
          </w:p>
        </w:tc>
        <w:tc>
          <w:tcPr>
            <w:tcW w:w="1792" w:type="dxa"/>
            <w:noWrap w:val="0"/>
            <w:vAlign w:val="center"/>
          </w:tcPr>
          <w:p w14:paraId="19BE9E8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sz w:val="21"/>
                <w:szCs w:val="21"/>
                <w:lang w:eastAsia="zh-CN"/>
              </w:rPr>
              <w:t>按相应要求提供证明材料。</w:t>
            </w:r>
          </w:p>
        </w:tc>
      </w:tr>
    </w:tbl>
    <w:p w14:paraId="6C42B04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128CCA06">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66" w:name="_Toc19961"/>
      <w:bookmarkStart w:id="267" w:name="_Toc309"/>
      <w:bookmarkStart w:id="268" w:name="_Toc6807"/>
      <w:bookmarkStart w:id="269" w:name="_Toc11448"/>
      <w:bookmarkStart w:id="270" w:name="_Toc25216"/>
      <w:bookmarkStart w:id="271" w:name="_Toc4734"/>
      <w:bookmarkStart w:id="272" w:name="_Toc18045"/>
      <w:r>
        <w:rPr>
          <w:rFonts w:hint="eastAsia" w:ascii="方正仿宋_GBK" w:hAnsi="方正仿宋_GBK" w:eastAsia="方正仿宋_GBK" w:cs="方正仿宋_GBK"/>
          <w:color w:val="auto"/>
          <w:sz w:val="24"/>
          <w:szCs w:val="24"/>
          <w:highlight w:val="none"/>
        </w:rPr>
        <w:t>三、响应无效</w:t>
      </w:r>
      <w:bookmarkEnd w:id="263"/>
      <w:bookmarkEnd w:id="264"/>
      <w:bookmarkEnd w:id="265"/>
      <w:bookmarkEnd w:id="266"/>
      <w:bookmarkEnd w:id="267"/>
      <w:bookmarkEnd w:id="268"/>
      <w:bookmarkEnd w:id="269"/>
      <w:bookmarkEnd w:id="270"/>
      <w:bookmarkEnd w:id="271"/>
      <w:bookmarkEnd w:id="272"/>
    </w:p>
    <w:p w14:paraId="364B7DA5">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供应商发生以下条款情况之一者，视为响应无效，其响应文件将被拒绝：</w:t>
      </w:r>
    </w:p>
    <w:p w14:paraId="11A27FB7">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（一）供应商不符合规定的基本资格条件或特定资格条件的；</w:t>
      </w:r>
    </w:p>
    <w:p w14:paraId="60A5802D">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（二）供应商的法定代表人或其授权代表未参加磋商；</w:t>
      </w:r>
    </w:p>
    <w:p w14:paraId="030F1AA0">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（三）供应商所提交的响应文件不按第七篇“响应文件编制要求”规定签字、盖章；</w:t>
      </w:r>
    </w:p>
    <w:p w14:paraId="270839E4">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（四）供应商的最后报价超过最高限价的；</w:t>
      </w:r>
    </w:p>
    <w:p w14:paraId="67D5BD3F">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（五）法定代表人为同一个人的两个及两个以上法人，母公司、全资子公司及其控股公司，在同一分包采购中同时参与磋商；</w:t>
      </w:r>
    </w:p>
    <w:p w14:paraId="2C6CB328">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（六）单位负责人为同一人或者存在直接控股、管理关系的不同供应商，参加同一合同项下的政府采购活动的；</w:t>
      </w:r>
    </w:p>
    <w:p w14:paraId="78C6AB6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（七）为采购项目提供整体设计、规范编制或者项目管理、监理、检测等服务的供应商，再参加该采购项目的其他采购活动；</w:t>
      </w:r>
    </w:p>
    <w:p w14:paraId="08AEFA1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（八）供应商的服务期、磋商有效期不满足竞争性磋商文件要求的；</w:t>
      </w:r>
    </w:p>
    <w:p w14:paraId="0A365223">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（九）供应商响应文件内容有与国家现行法律法规相违背的内容，或附有采购人无法接受的条件；</w:t>
      </w:r>
    </w:p>
    <w:p w14:paraId="688AB217">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p w14:paraId="49E90DC5">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16EB02CD">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73" w:name="_Toc5118"/>
      <w:bookmarkStart w:id="274" w:name="_Toc13203"/>
      <w:bookmarkStart w:id="275" w:name="_Toc25867"/>
      <w:bookmarkStart w:id="276" w:name="_Toc11058"/>
      <w:bookmarkStart w:id="277" w:name="_Toc2991"/>
      <w:bookmarkStart w:id="278" w:name="_Toc29329"/>
      <w:bookmarkStart w:id="279" w:name="_Toc10078"/>
      <w:bookmarkStart w:id="280" w:name="_Toc8799"/>
      <w:bookmarkStart w:id="281" w:name="_Toc23816"/>
      <w:bookmarkStart w:id="282" w:name="_Toc32171"/>
      <w:r>
        <w:rPr>
          <w:rFonts w:hint="eastAsia" w:ascii="方正仿宋_GBK" w:hAnsi="方正仿宋_GBK" w:eastAsia="方正仿宋_GBK" w:cs="方正仿宋_GBK"/>
          <w:color w:val="auto"/>
          <w:sz w:val="24"/>
          <w:szCs w:val="24"/>
          <w:highlight w:val="none"/>
        </w:rPr>
        <w:t>四、</w:t>
      </w:r>
      <w:bookmarkEnd w:id="261"/>
      <w:bookmarkEnd w:id="262"/>
      <w:r>
        <w:rPr>
          <w:rFonts w:hint="eastAsia" w:ascii="方正仿宋_GBK" w:hAnsi="方正仿宋_GBK" w:eastAsia="方正仿宋_GBK" w:cs="方正仿宋_GBK"/>
          <w:color w:val="auto"/>
          <w:sz w:val="24"/>
          <w:szCs w:val="24"/>
          <w:highlight w:val="none"/>
        </w:rPr>
        <w:t>采购终止</w:t>
      </w:r>
      <w:bookmarkEnd w:id="273"/>
      <w:bookmarkEnd w:id="274"/>
      <w:bookmarkEnd w:id="275"/>
      <w:bookmarkEnd w:id="276"/>
      <w:bookmarkEnd w:id="277"/>
      <w:bookmarkEnd w:id="278"/>
      <w:bookmarkEnd w:id="279"/>
      <w:bookmarkEnd w:id="280"/>
      <w:bookmarkEnd w:id="281"/>
      <w:bookmarkEnd w:id="282"/>
    </w:p>
    <w:p w14:paraId="33816354">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出现下列情形之一的，采购人或者采购代理机构应当终止竞争性磋商采购活动，发布项目终止公告并说明原因，重新开展采购活动：</w:t>
      </w:r>
    </w:p>
    <w:p w14:paraId="47699D88">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（一）因情况变化，不再符合规定的竞争性磋商采购方式适用情形的；</w:t>
      </w:r>
    </w:p>
    <w:p w14:paraId="31B611D3">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（二）出现影响采购公正的违法、违规行为的；</w:t>
      </w:r>
    </w:p>
    <w:p w14:paraId="651570B9">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sectPr>
          <w:headerReference r:id="rId12" w:type="default"/>
          <w:footerReference r:id="rId13" w:type="default"/>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sz w:val="24"/>
          <w:szCs w:val="24"/>
          <w:highlight w:val="none"/>
        </w:rPr>
        <w:t>（三）在采购过程中符合要求的供应商或者报价未超过采购预算的供应商不足3家的。</w:t>
      </w:r>
      <w:bookmarkStart w:id="283" w:name="_Toc102227313"/>
    </w:p>
    <w:p w14:paraId="4EDE9805">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pacing w:val="-6"/>
          <w:sz w:val="36"/>
          <w:szCs w:val="36"/>
          <w:highlight w:val="none"/>
        </w:rPr>
      </w:pPr>
      <w:bookmarkStart w:id="284" w:name="_Toc20576"/>
      <w:bookmarkStart w:id="285" w:name="_Toc2026"/>
      <w:bookmarkStart w:id="286" w:name="_Toc1943"/>
      <w:bookmarkStart w:id="287" w:name="_Toc23534"/>
      <w:bookmarkStart w:id="288" w:name="_Toc11924"/>
      <w:bookmarkStart w:id="289" w:name="_Toc12418"/>
      <w:bookmarkStart w:id="290" w:name="_Toc16163"/>
      <w:bookmarkStart w:id="291" w:name="_Toc10444"/>
      <w:bookmarkStart w:id="292" w:name="_Toc19013"/>
      <w:bookmarkStart w:id="293" w:name="_Toc4235"/>
      <w:r>
        <w:rPr>
          <w:rFonts w:hint="eastAsia" w:ascii="方正小标宋_GBK" w:hAnsi="方正小标宋_GBK" w:eastAsia="方正小标宋_GBK" w:cs="方正小标宋_GBK"/>
          <w:b/>
          <w:bCs w:val="0"/>
          <w:color w:val="auto"/>
          <w:spacing w:val="-6"/>
          <w:sz w:val="36"/>
          <w:szCs w:val="36"/>
          <w:highlight w:val="none"/>
        </w:rPr>
        <w:t>第五篇  供应商须知</w:t>
      </w:r>
      <w:bookmarkEnd w:id="283"/>
      <w:bookmarkEnd w:id="284"/>
      <w:bookmarkEnd w:id="285"/>
      <w:bookmarkEnd w:id="286"/>
      <w:bookmarkEnd w:id="287"/>
      <w:bookmarkEnd w:id="288"/>
      <w:bookmarkEnd w:id="289"/>
      <w:bookmarkEnd w:id="290"/>
      <w:bookmarkEnd w:id="291"/>
      <w:bookmarkEnd w:id="292"/>
      <w:bookmarkEnd w:id="293"/>
    </w:p>
    <w:p w14:paraId="18C998FF">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294" w:name="_Toc13530"/>
      <w:bookmarkStart w:id="295" w:name="_Toc32468"/>
      <w:bookmarkStart w:id="296" w:name="_Toc31383"/>
      <w:bookmarkStart w:id="297" w:name="_Toc12459"/>
      <w:bookmarkStart w:id="298" w:name="_Toc12048"/>
      <w:bookmarkStart w:id="299" w:name="_Toc14921"/>
      <w:bookmarkStart w:id="300" w:name="_Toc24064"/>
      <w:bookmarkStart w:id="301" w:name="_Toc9071"/>
      <w:bookmarkStart w:id="302" w:name="_Toc342913389"/>
      <w:bookmarkStart w:id="303" w:name="_Toc30848"/>
      <w:bookmarkStart w:id="304" w:name="_Toc10598"/>
      <w:r>
        <w:rPr>
          <w:rFonts w:hint="eastAsia" w:ascii="方正仿宋_GBK" w:hAnsi="方正仿宋_GBK" w:eastAsia="方正仿宋_GBK" w:cs="方正仿宋_GBK"/>
          <w:color w:val="auto"/>
          <w:sz w:val="24"/>
          <w:szCs w:val="24"/>
          <w:highlight w:val="none"/>
        </w:rPr>
        <w:t>一、磋商费用</w:t>
      </w:r>
      <w:bookmarkEnd w:id="294"/>
      <w:bookmarkEnd w:id="295"/>
      <w:bookmarkEnd w:id="296"/>
      <w:bookmarkEnd w:id="297"/>
      <w:bookmarkEnd w:id="298"/>
      <w:bookmarkEnd w:id="299"/>
      <w:bookmarkEnd w:id="300"/>
      <w:bookmarkEnd w:id="301"/>
      <w:bookmarkEnd w:id="302"/>
      <w:bookmarkEnd w:id="303"/>
      <w:bookmarkEnd w:id="304"/>
    </w:p>
    <w:p w14:paraId="6F14EE34">
      <w:pPr>
        <w:pStyle w:val="91"/>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35114AC0">
      <w:pPr>
        <w:pStyle w:val="3"/>
        <w:pageBreakBefore w:val="0"/>
        <w:widowControl w:val="0"/>
        <w:tabs>
          <w:tab w:val="left" w:pos="2640"/>
        </w:tabs>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305" w:name="_Toc11353"/>
      <w:bookmarkStart w:id="306" w:name="_Toc6538"/>
      <w:bookmarkStart w:id="307" w:name="_Toc16445"/>
      <w:bookmarkStart w:id="308" w:name="_Toc18663"/>
      <w:bookmarkStart w:id="309" w:name="_Toc342913391"/>
      <w:bookmarkStart w:id="310" w:name="_Toc18414"/>
      <w:bookmarkStart w:id="311" w:name="_Toc29031"/>
      <w:bookmarkStart w:id="312" w:name="_Toc15304"/>
      <w:bookmarkStart w:id="313" w:name="_Toc17981"/>
      <w:bookmarkStart w:id="314" w:name="_Toc18618"/>
      <w:bookmarkStart w:id="315" w:name="_Toc6066"/>
      <w:r>
        <w:rPr>
          <w:rFonts w:hint="eastAsia" w:ascii="方正仿宋_GBK" w:hAnsi="方正仿宋_GBK" w:eastAsia="方正仿宋_GBK" w:cs="方正仿宋_GBK"/>
          <w:color w:val="auto"/>
          <w:sz w:val="24"/>
          <w:szCs w:val="24"/>
          <w:highlight w:val="none"/>
        </w:rPr>
        <w:t>二、竞争性磋商文件</w:t>
      </w:r>
      <w:bookmarkEnd w:id="305"/>
      <w:bookmarkEnd w:id="306"/>
      <w:bookmarkEnd w:id="307"/>
      <w:bookmarkEnd w:id="308"/>
      <w:bookmarkEnd w:id="309"/>
      <w:bookmarkEnd w:id="310"/>
      <w:bookmarkEnd w:id="311"/>
      <w:bookmarkEnd w:id="312"/>
      <w:bookmarkEnd w:id="313"/>
      <w:bookmarkEnd w:id="314"/>
      <w:bookmarkEnd w:id="315"/>
    </w:p>
    <w:p w14:paraId="7CB6AFB0">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（一）竞争性磋商文件由采购邀请书、磋商项目技术需求、磋商项目商务需求、磋商程序及方法、评审标准、响应无效和采购终止、供应商须知</w:t>
      </w:r>
      <w:r>
        <w:rPr>
          <w:rFonts w:hint="eastAsia" w:ascii="方正仿宋_GBK" w:hAnsi="方正仿宋_GBK" w:eastAsia="方正仿宋_GBK" w:cs="方正仿宋_GBK"/>
          <w:b/>
          <w:color w:val="auto"/>
          <w:sz w:val="24"/>
          <w:szCs w:val="24"/>
          <w:highlight w:val="none"/>
        </w:rPr>
        <w:t>、</w:t>
      </w:r>
      <w:r>
        <w:rPr>
          <w:rFonts w:hint="eastAsia" w:ascii="方正仿宋_GBK" w:hAnsi="方正仿宋_GBK" w:eastAsia="方正仿宋_GBK" w:cs="方正仿宋_GBK"/>
          <w:color w:val="auto"/>
          <w:sz w:val="24"/>
          <w:szCs w:val="24"/>
          <w:highlight w:val="none"/>
        </w:rPr>
        <w:t>合同草案条款及格式合同（样本）</w:t>
      </w:r>
      <w:r>
        <w:rPr>
          <w:rFonts w:hint="eastAsia" w:ascii="方正仿宋_GBK" w:hAnsi="方正仿宋_GBK" w:eastAsia="方正仿宋_GBK" w:cs="方正仿宋_GBK"/>
          <w:b/>
          <w:color w:val="auto"/>
          <w:sz w:val="24"/>
          <w:szCs w:val="24"/>
          <w:highlight w:val="none"/>
        </w:rPr>
        <w:t>、</w:t>
      </w:r>
      <w:r>
        <w:rPr>
          <w:rFonts w:hint="eastAsia" w:ascii="方正仿宋_GBK" w:hAnsi="方正仿宋_GBK" w:eastAsia="方正仿宋_GBK" w:cs="方正仿宋_GBK"/>
          <w:color w:val="auto"/>
          <w:sz w:val="24"/>
          <w:szCs w:val="24"/>
          <w:highlight w:val="none"/>
        </w:rPr>
        <w:t>响应文件编制要求七部分组成。</w:t>
      </w:r>
    </w:p>
    <w:p w14:paraId="0CCC303E">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（二）采购人（或采购代理机构）所做的一切有效的书面通知、修改及补充，都是竞争性磋商文件不可分割的部分。</w:t>
      </w:r>
    </w:p>
    <w:p w14:paraId="0A204270">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（三）竞争性磋商文件的解释</w:t>
      </w:r>
    </w:p>
    <w:p w14:paraId="4005E64B">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316" w:name="_Toc318159349"/>
      <w:bookmarkStart w:id="317" w:name="_Toc318166429"/>
      <w:bookmarkStart w:id="318" w:name="_Toc318159780"/>
      <w:bookmarkStart w:id="319" w:name="_Toc318159160"/>
    </w:p>
    <w:p w14:paraId="305BC370">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（四）本竞争性磋商文件中，磋商小组根据与供应商进行磋商可能实质性变动的内容为竞争性磋商文件第二、三、六篇全部内容。</w:t>
      </w:r>
    </w:p>
    <w:p w14:paraId="250B6C2D">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316"/>
    <w:bookmarkEnd w:id="317"/>
    <w:bookmarkEnd w:id="318"/>
    <w:bookmarkEnd w:id="319"/>
    <w:p w14:paraId="558F5746">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320" w:name="_Toc102227318"/>
      <w:bookmarkStart w:id="321" w:name="_Toc21702"/>
      <w:bookmarkStart w:id="322" w:name="_Toc179714297"/>
      <w:bookmarkStart w:id="323" w:name="_Toc24694"/>
      <w:bookmarkStart w:id="324" w:name="_Toc22560"/>
      <w:bookmarkStart w:id="325" w:name="_Toc3785"/>
      <w:bookmarkStart w:id="326" w:name="_Toc21254"/>
      <w:bookmarkStart w:id="327" w:name="_Toc4003"/>
      <w:bookmarkStart w:id="328" w:name="_Toc29196"/>
      <w:bookmarkStart w:id="329" w:name="_Toc342913392"/>
      <w:bookmarkStart w:id="330" w:name="_Toc23001"/>
      <w:bookmarkStart w:id="331" w:name="_Toc7353"/>
      <w:bookmarkStart w:id="332" w:name="_Toc7264"/>
      <w:r>
        <w:rPr>
          <w:rFonts w:hint="eastAsia" w:ascii="方正仿宋_GBK" w:hAnsi="方正仿宋_GBK" w:eastAsia="方正仿宋_GBK" w:cs="方正仿宋_GBK"/>
          <w:color w:val="auto"/>
          <w:sz w:val="24"/>
          <w:szCs w:val="24"/>
          <w:highlight w:val="none"/>
        </w:rPr>
        <w:t>三、磋商要求</w:t>
      </w:r>
      <w:bookmarkEnd w:id="320"/>
      <w:bookmarkEnd w:id="321"/>
      <w:bookmarkEnd w:id="322"/>
      <w:bookmarkEnd w:id="323"/>
      <w:bookmarkEnd w:id="324"/>
      <w:bookmarkEnd w:id="325"/>
      <w:bookmarkEnd w:id="326"/>
      <w:bookmarkEnd w:id="327"/>
      <w:bookmarkEnd w:id="328"/>
      <w:bookmarkEnd w:id="329"/>
      <w:bookmarkEnd w:id="330"/>
      <w:bookmarkEnd w:id="331"/>
      <w:bookmarkEnd w:id="332"/>
    </w:p>
    <w:p w14:paraId="4B2FC572">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（一）响应文件</w:t>
      </w:r>
    </w:p>
    <w:p w14:paraId="718912F4">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1E2D95D5">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2.响应文件组成</w:t>
      </w:r>
    </w:p>
    <w:p w14:paraId="029AED6D">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77FC513">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（二）联合体</w:t>
      </w:r>
    </w:p>
    <w:p w14:paraId="3AFDCB87">
      <w:pPr>
        <w:pageBreakBefore w:val="0"/>
        <w:widowControl w:val="0"/>
        <w:kinsoku/>
        <w:wordWrap/>
        <w:overflowPunct/>
        <w:topLinePunct w:val="0"/>
        <w:autoSpaceDE/>
        <w:autoSpaceDN/>
        <w:bidi w:val="0"/>
        <w:adjustRightInd/>
        <w:spacing w:afterLines="0" w:line="400" w:lineRule="exact"/>
        <w:ind w:firstLine="482" w:firstLineChars="200"/>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本项目不接受联合体竞标。</w:t>
      </w:r>
    </w:p>
    <w:p w14:paraId="7E29D1F4">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（三）磋商有效期：响应文件及有关承诺文件有效期为提交响应文件截止时间起90天。</w:t>
      </w:r>
    </w:p>
    <w:p w14:paraId="78D0934E">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（四）修正错误</w:t>
      </w:r>
    </w:p>
    <w:p w14:paraId="78FAE6B4">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1.若供应商所递交的响应文件或最后报价中的价格出现大写金额和小写金额不一致的错误，以大写金额修正为准。</w:t>
      </w:r>
    </w:p>
    <w:p w14:paraId="02DC5E4B">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2.磋商小组按上述修正错误的原则及方法修正供应商的报价</w:t>
      </w:r>
      <w:r>
        <w:rPr>
          <w:rFonts w:hint="eastAsia" w:ascii="方正仿宋_GBK" w:hAnsi="方正仿宋_GBK" w:eastAsia="方正仿宋_GBK" w:cs="方正仿宋_GBK"/>
          <w:color w:val="auto"/>
          <w:sz w:val="24"/>
          <w:szCs w:val="24"/>
          <w:highlight w:val="none"/>
          <w:lang w:eastAsia="zh-CN"/>
        </w:rPr>
        <w:t>，经</w:t>
      </w:r>
      <w:r>
        <w:rPr>
          <w:rFonts w:hint="eastAsia" w:ascii="方正仿宋_GBK" w:hAnsi="方正仿宋_GBK" w:eastAsia="方正仿宋_GBK" w:cs="方正仿宋_GBK"/>
          <w:color w:val="auto"/>
          <w:sz w:val="24"/>
          <w:szCs w:val="24"/>
          <w:highlight w:val="none"/>
        </w:rPr>
        <w:t>供应商同意并签字确认后，修正后的报价对供应商具有约束作用。如果供应商不接受修正后的价格，将失去成为成交供应商的资格。</w:t>
      </w:r>
    </w:p>
    <w:p w14:paraId="5E479A59">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（五）提交响应文件的份数和签署</w:t>
      </w:r>
    </w:p>
    <w:p w14:paraId="67F302B1">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1.响应文件一式四份，其中正本一份，副本二份，电子文档一份（电子文档内容应与纸质文件正本一致，如不一致以纸质文件正本为准。推荐采用光盘或U盘为电子文档载体，建议电子文档贴上标签：</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eastAsia="zh-CN"/>
        </w:rPr>
        <w:t>Z2025087项目</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color w:val="auto"/>
          <w:sz w:val="24"/>
          <w:szCs w:val="24"/>
          <w:highlight w:val="none"/>
        </w:rPr>
        <w:t>并加盖供应商</w:t>
      </w:r>
      <w:r>
        <w:rPr>
          <w:rFonts w:hint="eastAsia" w:ascii="方正仿宋_GBK" w:hAnsi="方正仿宋_GBK" w:eastAsia="方正仿宋_GBK" w:cs="方正仿宋_GBK"/>
          <w:color w:val="auto"/>
          <w:sz w:val="24"/>
          <w:szCs w:val="24"/>
          <w:highlight w:val="none"/>
          <w:lang w:val="en-US" w:eastAsia="zh-CN"/>
        </w:rPr>
        <w:t>公章</w:t>
      </w:r>
      <w:r>
        <w:rPr>
          <w:rFonts w:hint="eastAsia" w:ascii="方正仿宋_GBK" w:hAnsi="方正仿宋_GBK" w:eastAsia="方正仿宋_GBK" w:cs="方正仿宋_GBK"/>
          <w:color w:val="auto"/>
          <w:sz w:val="24"/>
          <w:szCs w:val="24"/>
          <w:highlight w:val="none"/>
        </w:rPr>
        <w:t>）；副本可为正本的复印件，应与正本一致，如出现不一致情况以正本为准。</w:t>
      </w:r>
    </w:p>
    <w:p w14:paraId="6D975ECB">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2.在响应文件正本中，竞争性磋商文件第七篇响应文件编制要求中规定签字、盖章的地方必须按其规定签字、盖章。</w:t>
      </w:r>
    </w:p>
    <w:p w14:paraId="351BF148">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（六）响应文件的递交</w:t>
      </w:r>
    </w:p>
    <w:p w14:paraId="6E56E3D9">
      <w:pPr>
        <w:pStyle w:val="34"/>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1.响应文件的密封与标记</w:t>
      </w:r>
    </w:p>
    <w:p w14:paraId="51987EDD">
      <w:pPr>
        <w:pStyle w:val="34"/>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1.1响应文件的正本、副本以及电子文档均应密封送达磋商地点，应在封套上注明项目名称、供应商名称。若正本、副本以及电子文档分别进行密封的，还应在封套上注明“正本”“副本”“电子文档”字样。</w:t>
      </w:r>
    </w:p>
    <w:p w14:paraId="7E6297AA">
      <w:pPr>
        <w:pStyle w:val="34"/>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1.2封套的封口处应加盖供应商公章或由法定代表人授权代表签字。</w:t>
      </w:r>
    </w:p>
    <w:p w14:paraId="0F877223">
      <w:pPr>
        <w:pStyle w:val="34"/>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2.如果响应文件通过邮寄递交，供应商应将响应文件用内、外两层封套密封。</w:t>
      </w:r>
    </w:p>
    <w:p w14:paraId="11C5CD41">
      <w:pPr>
        <w:pStyle w:val="34"/>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2.1内层封套的封装与标记同 “1”款规定。</w:t>
      </w:r>
    </w:p>
    <w:p w14:paraId="67D98383">
      <w:pPr>
        <w:pStyle w:val="34"/>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2.2外层封套装入“1”款所述全部内封资料，并注明项目编号、项目名称、采购代理机构名称及地址。同时应写明供应商的名称、地址，以便将迟交的响应文件原封退还。</w:t>
      </w:r>
    </w:p>
    <w:p w14:paraId="4CA3067B">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3.如果未按上述规定进行密封和标记，采购代理机构对响应文件误投、丢失或提前拆封不负责任。</w:t>
      </w:r>
    </w:p>
    <w:p w14:paraId="4A9D6D1C">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（七）供应商参与人员</w:t>
      </w:r>
    </w:p>
    <w:p w14:paraId="078F7EA1">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各个供应商应当派1-2名代表参与磋商，至少1人应为法定代表人或具有法定代表人授权委托书的授权代表。</w:t>
      </w:r>
    </w:p>
    <w:p w14:paraId="488C0C42">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333" w:name="_Toc10769"/>
      <w:bookmarkStart w:id="334" w:name="_Toc2431"/>
      <w:bookmarkStart w:id="335" w:name="_Toc3519"/>
      <w:bookmarkStart w:id="336" w:name="_Toc2204"/>
      <w:bookmarkStart w:id="337" w:name="_Toc538"/>
      <w:bookmarkStart w:id="338" w:name="_Toc18562"/>
      <w:bookmarkStart w:id="339" w:name="_Toc6893"/>
      <w:bookmarkStart w:id="340" w:name="_Toc29629"/>
      <w:bookmarkStart w:id="341" w:name="_Toc7623"/>
      <w:bookmarkStart w:id="342" w:name="_Toc32397"/>
      <w:r>
        <w:rPr>
          <w:rFonts w:hint="eastAsia" w:ascii="方正仿宋_GBK" w:hAnsi="方正仿宋_GBK" w:eastAsia="方正仿宋_GBK" w:cs="方正仿宋_GBK"/>
          <w:color w:val="auto"/>
          <w:sz w:val="24"/>
          <w:szCs w:val="24"/>
          <w:highlight w:val="none"/>
        </w:rPr>
        <w:t>四、成交供应商的确认和变更</w:t>
      </w:r>
      <w:bookmarkEnd w:id="333"/>
      <w:bookmarkEnd w:id="334"/>
      <w:bookmarkEnd w:id="335"/>
      <w:bookmarkEnd w:id="336"/>
      <w:bookmarkEnd w:id="337"/>
      <w:bookmarkEnd w:id="338"/>
      <w:bookmarkEnd w:id="339"/>
      <w:bookmarkEnd w:id="340"/>
      <w:bookmarkEnd w:id="341"/>
      <w:bookmarkEnd w:id="342"/>
    </w:p>
    <w:p w14:paraId="3DF3EF94">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（一）成交供应商的确认</w:t>
      </w:r>
    </w:p>
    <w:p w14:paraId="52737D4E">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33D614E">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（二）成交供应商的变更</w:t>
      </w:r>
    </w:p>
    <w:p w14:paraId="44FF6ED9">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44658D77">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343" w:name="_Toc342913395"/>
      <w:bookmarkStart w:id="344" w:name="_Toc16155"/>
      <w:bookmarkStart w:id="345" w:name="_Toc23525"/>
      <w:bookmarkStart w:id="346" w:name="_Toc102227321"/>
      <w:bookmarkStart w:id="347" w:name="_Toc2460"/>
      <w:bookmarkStart w:id="348" w:name="_Toc22827"/>
      <w:bookmarkStart w:id="349" w:name="_Toc15221"/>
      <w:bookmarkStart w:id="350" w:name="_Toc7099"/>
      <w:bookmarkStart w:id="351" w:name="_Toc19991"/>
      <w:bookmarkStart w:id="352" w:name="_Toc29312"/>
      <w:bookmarkStart w:id="353" w:name="_Toc30650"/>
      <w:bookmarkStart w:id="354" w:name="_Toc31727"/>
      <w:r>
        <w:rPr>
          <w:rFonts w:hint="eastAsia" w:ascii="方正仿宋_GBK" w:hAnsi="方正仿宋_GBK" w:eastAsia="方正仿宋_GBK" w:cs="方正仿宋_GBK"/>
          <w:color w:val="auto"/>
          <w:sz w:val="24"/>
          <w:szCs w:val="24"/>
          <w:highlight w:val="none"/>
        </w:rPr>
        <w:t>五、成交通知</w:t>
      </w:r>
      <w:bookmarkEnd w:id="343"/>
      <w:bookmarkEnd w:id="344"/>
      <w:bookmarkEnd w:id="345"/>
      <w:bookmarkEnd w:id="346"/>
      <w:bookmarkEnd w:id="347"/>
      <w:bookmarkEnd w:id="348"/>
      <w:bookmarkEnd w:id="349"/>
      <w:bookmarkEnd w:id="350"/>
      <w:bookmarkEnd w:id="351"/>
      <w:bookmarkEnd w:id="352"/>
      <w:bookmarkEnd w:id="353"/>
      <w:bookmarkEnd w:id="354"/>
    </w:p>
    <w:p w14:paraId="1FB4A5FD">
      <w:pPr>
        <w:pageBreakBefore w:val="0"/>
        <w:widowControl w:val="0"/>
        <w:kinsoku/>
        <w:wordWrap/>
        <w:overflowPunct/>
        <w:topLinePunct w:val="0"/>
        <w:autoSpaceDE/>
        <w:autoSpaceDN/>
        <w:bidi w:val="0"/>
        <w:adjustRightInd/>
        <w:spacing w:afterLines="0" w:line="400" w:lineRule="exact"/>
        <w:ind w:firstLine="480" w:firstLineChars="200"/>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（一）成交供应商确定后，采购代理机构将在“行采家”</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https://www.gec123.com）上发布成交结果公告。</w:t>
      </w:r>
    </w:p>
    <w:p w14:paraId="4D6D7D6C">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（二）结果公告发出同时，采购代理机构将以书面形式发出《成交通知书》。《成交通知书》一经发出即发生法律效力。</w:t>
      </w:r>
    </w:p>
    <w:p w14:paraId="40AA00E8">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（三）《成交通知书》将作为签订合同的依据。</w:t>
      </w:r>
    </w:p>
    <w:p w14:paraId="58C31B85">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355" w:name="_Toc30593"/>
      <w:bookmarkStart w:id="356" w:name="_Toc29166"/>
      <w:bookmarkStart w:id="357" w:name="_Toc24883"/>
      <w:bookmarkStart w:id="358" w:name="_Toc22908"/>
      <w:bookmarkStart w:id="359" w:name="_Toc20790"/>
      <w:bookmarkStart w:id="360" w:name="_Toc9419"/>
      <w:bookmarkStart w:id="361" w:name="_Toc18206"/>
      <w:bookmarkStart w:id="362" w:name="_Toc14553"/>
      <w:bookmarkStart w:id="363" w:name="_Toc30874"/>
      <w:bookmarkStart w:id="364" w:name="_Toc31755"/>
      <w:r>
        <w:rPr>
          <w:rFonts w:hint="eastAsia" w:ascii="方正仿宋_GBK" w:hAnsi="方正仿宋_GBK" w:eastAsia="方正仿宋_GBK" w:cs="方正仿宋_GBK"/>
          <w:color w:val="auto"/>
          <w:sz w:val="24"/>
          <w:szCs w:val="24"/>
          <w:highlight w:val="none"/>
        </w:rPr>
        <w:t>六、采购代理服务费</w:t>
      </w:r>
      <w:bookmarkEnd w:id="355"/>
      <w:bookmarkEnd w:id="356"/>
      <w:bookmarkEnd w:id="357"/>
      <w:bookmarkEnd w:id="358"/>
      <w:bookmarkEnd w:id="359"/>
      <w:bookmarkEnd w:id="360"/>
      <w:bookmarkEnd w:id="361"/>
      <w:bookmarkEnd w:id="362"/>
      <w:bookmarkEnd w:id="363"/>
      <w:bookmarkEnd w:id="364"/>
    </w:p>
    <w:p w14:paraId="13AD89FE">
      <w:pPr>
        <w:pageBreakBefore w:val="0"/>
        <w:widowControl w:val="0"/>
        <w:kinsoku/>
        <w:wordWrap/>
        <w:overflowPunct/>
        <w:topLinePunct w:val="0"/>
        <w:autoSpaceDE/>
        <w:autoSpaceDN/>
        <w:bidi w:val="0"/>
        <w:adjustRightInd/>
        <w:spacing w:after="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365" w:name="OLE_LINK7"/>
      <w:bookmarkStart w:id="366" w:name="OLE_LINK8"/>
      <w:r>
        <w:rPr>
          <w:rFonts w:hint="eastAsia" w:ascii="方正仿宋_GBK" w:hAnsi="方正仿宋_GBK" w:eastAsia="方正仿宋_GBK" w:cs="方正仿宋_GBK"/>
          <w:color w:val="auto"/>
          <w:sz w:val="24"/>
          <w:szCs w:val="24"/>
          <w:highlight w:val="none"/>
        </w:rPr>
        <w:t>（一）供应商成交后向采购代理机构缴纳采购代理服务费，采购代理服务费的收取标准按照以下服务招标标准下浮20%执行。当采购代理服务费低于人民币叁仟元整时，采购代理服务费按人民币叁仟元整计取。</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049"/>
        <w:gridCol w:w="2250"/>
        <w:gridCol w:w="2022"/>
      </w:tblGrid>
      <w:tr w14:paraId="4C43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810" w:type="dxa"/>
            <w:tcBorders>
              <w:tl2br w:val="single" w:color="auto" w:sz="4" w:space="0"/>
            </w:tcBorders>
          </w:tcPr>
          <w:p w14:paraId="5EEFED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直接连接符 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AK8mmj&#10;5gEAALYDAAAOAAAAAAAAAAEAIAAAACUBAABkcnMvZTJvRG9jLnhtbFBLBQYAAAAABgAGAFkBAAB9&#10;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bCs/>
                <w:color w:val="auto"/>
                <w:sz w:val="21"/>
                <w:szCs w:val="21"/>
                <w:highlight w:val="none"/>
              </w:rPr>
              <w:t xml:space="preserve">        招标类型</w:t>
            </w:r>
          </w:p>
          <w:p w14:paraId="7CDE1B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lang w:eastAsia="zh-CN"/>
              </w:rPr>
              <w:t>成交</w:t>
            </w:r>
            <w:r>
              <w:rPr>
                <w:rFonts w:hint="eastAsia" w:ascii="方正仿宋_GBK" w:hAnsi="方正仿宋_GBK" w:eastAsia="方正仿宋_GBK" w:cs="方正仿宋_GBK"/>
                <w:b/>
                <w:bCs/>
                <w:color w:val="auto"/>
                <w:sz w:val="21"/>
                <w:szCs w:val="21"/>
                <w:highlight w:val="none"/>
              </w:rPr>
              <w:t>金额（万元）</w:t>
            </w:r>
          </w:p>
        </w:tc>
        <w:tc>
          <w:tcPr>
            <w:tcW w:w="2049" w:type="dxa"/>
            <w:vAlign w:val="center"/>
          </w:tcPr>
          <w:p w14:paraId="0C9216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货物招标</w:t>
            </w:r>
          </w:p>
        </w:tc>
        <w:tc>
          <w:tcPr>
            <w:tcW w:w="2250" w:type="dxa"/>
            <w:vAlign w:val="center"/>
          </w:tcPr>
          <w:p w14:paraId="4C3231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服务招标</w:t>
            </w:r>
          </w:p>
        </w:tc>
        <w:tc>
          <w:tcPr>
            <w:tcW w:w="2022" w:type="dxa"/>
            <w:vAlign w:val="center"/>
          </w:tcPr>
          <w:p w14:paraId="007F12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工程招标</w:t>
            </w:r>
          </w:p>
        </w:tc>
      </w:tr>
      <w:tr w14:paraId="6D23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433F87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100以下</w:t>
            </w:r>
          </w:p>
        </w:tc>
        <w:tc>
          <w:tcPr>
            <w:tcW w:w="2049" w:type="dxa"/>
            <w:vAlign w:val="center"/>
          </w:tcPr>
          <w:p w14:paraId="553CA9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1.5%</w:t>
            </w:r>
          </w:p>
        </w:tc>
        <w:tc>
          <w:tcPr>
            <w:tcW w:w="2250" w:type="dxa"/>
            <w:vAlign w:val="center"/>
          </w:tcPr>
          <w:p w14:paraId="7E4A07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1.5%</w:t>
            </w:r>
          </w:p>
        </w:tc>
        <w:tc>
          <w:tcPr>
            <w:tcW w:w="2022" w:type="dxa"/>
            <w:vAlign w:val="center"/>
          </w:tcPr>
          <w:p w14:paraId="46B695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w:t>
            </w:r>
          </w:p>
        </w:tc>
      </w:tr>
      <w:tr w14:paraId="4DCA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6D900F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100-200</w:t>
            </w:r>
          </w:p>
        </w:tc>
        <w:tc>
          <w:tcPr>
            <w:tcW w:w="2049" w:type="dxa"/>
            <w:vAlign w:val="center"/>
          </w:tcPr>
          <w:p w14:paraId="6B446A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1.1%</w:t>
            </w:r>
          </w:p>
        </w:tc>
        <w:tc>
          <w:tcPr>
            <w:tcW w:w="2250" w:type="dxa"/>
            <w:vAlign w:val="center"/>
          </w:tcPr>
          <w:p w14:paraId="1AEBED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0.8%</w:t>
            </w:r>
          </w:p>
        </w:tc>
        <w:tc>
          <w:tcPr>
            <w:tcW w:w="2022" w:type="dxa"/>
            <w:vAlign w:val="center"/>
          </w:tcPr>
          <w:p w14:paraId="567E12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0.7%</w:t>
            </w:r>
          </w:p>
        </w:tc>
      </w:tr>
      <w:tr w14:paraId="7360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2B2262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200-500</w:t>
            </w:r>
          </w:p>
        </w:tc>
        <w:tc>
          <w:tcPr>
            <w:tcW w:w="2049" w:type="dxa"/>
            <w:vAlign w:val="center"/>
          </w:tcPr>
          <w:p w14:paraId="4F4FB0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1.08%</w:t>
            </w:r>
          </w:p>
        </w:tc>
        <w:tc>
          <w:tcPr>
            <w:tcW w:w="2250" w:type="dxa"/>
            <w:vAlign w:val="center"/>
          </w:tcPr>
          <w:p w14:paraId="45C118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0.78%</w:t>
            </w:r>
          </w:p>
        </w:tc>
        <w:tc>
          <w:tcPr>
            <w:tcW w:w="2022" w:type="dxa"/>
            <w:vAlign w:val="center"/>
          </w:tcPr>
          <w:p w14:paraId="31EAE8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0.69%</w:t>
            </w:r>
          </w:p>
        </w:tc>
      </w:tr>
      <w:tr w14:paraId="7DEF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3F834F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500-1000</w:t>
            </w:r>
          </w:p>
        </w:tc>
        <w:tc>
          <w:tcPr>
            <w:tcW w:w="2049" w:type="dxa"/>
            <w:vAlign w:val="center"/>
          </w:tcPr>
          <w:p w14:paraId="19879A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0.76%</w:t>
            </w:r>
          </w:p>
        </w:tc>
        <w:tc>
          <w:tcPr>
            <w:tcW w:w="2250" w:type="dxa"/>
            <w:vAlign w:val="center"/>
          </w:tcPr>
          <w:p w14:paraId="38D82B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0.43%</w:t>
            </w:r>
          </w:p>
        </w:tc>
        <w:tc>
          <w:tcPr>
            <w:tcW w:w="2022" w:type="dxa"/>
            <w:vAlign w:val="center"/>
          </w:tcPr>
          <w:p w14:paraId="5B18D2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0.52%</w:t>
            </w:r>
          </w:p>
        </w:tc>
      </w:tr>
      <w:tr w14:paraId="1DAC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5F7CF8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1000-5000</w:t>
            </w:r>
          </w:p>
        </w:tc>
        <w:tc>
          <w:tcPr>
            <w:tcW w:w="2049" w:type="dxa"/>
            <w:vAlign w:val="center"/>
          </w:tcPr>
          <w:p w14:paraId="589DCC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0.45%</w:t>
            </w:r>
          </w:p>
        </w:tc>
        <w:tc>
          <w:tcPr>
            <w:tcW w:w="2250" w:type="dxa"/>
            <w:vAlign w:val="center"/>
          </w:tcPr>
          <w:p w14:paraId="51D686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0.23%</w:t>
            </w:r>
          </w:p>
        </w:tc>
        <w:tc>
          <w:tcPr>
            <w:tcW w:w="2022" w:type="dxa"/>
            <w:vAlign w:val="center"/>
          </w:tcPr>
          <w:p w14:paraId="0412DA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0.32%</w:t>
            </w:r>
          </w:p>
        </w:tc>
      </w:tr>
      <w:tr w14:paraId="2A77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4464FF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5000-10000</w:t>
            </w:r>
          </w:p>
        </w:tc>
        <w:tc>
          <w:tcPr>
            <w:tcW w:w="2049" w:type="dxa"/>
            <w:vAlign w:val="center"/>
          </w:tcPr>
          <w:p w14:paraId="1BD9A9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0.23%</w:t>
            </w:r>
          </w:p>
        </w:tc>
        <w:tc>
          <w:tcPr>
            <w:tcW w:w="2250" w:type="dxa"/>
            <w:vAlign w:val="center"/>
          </w:tcPr>
          <w:p w14:paraId="07FE26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0.09%</w:t>
            </w:r>
          </w:p>
        </w:tc>
        <w:tc>
          <w:tcPr>
            <w:tcW w:w="2022" w:type="dxa"/>
            <w:vAlign w:val="center"/>
          </w:tcPr>
          <w:p w14:paraId="51C462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0.18%</w:t>
            </w:r>
          </w:p>
        </w:tc>
      </w:tr>
      <w:tr w14:paraId="72EB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3532AD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10000-100000</w:t>
            </w:r>
          </w:p>
        </w:tc>
        <w:tc>
          <w:tcPr>
            <w:tcW w:w="2049" w:type="dxa"/>
            <w:vAlign w:val="center"/>
          </w:tcPr>
          <w:p w14:paraId="66299B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0.045%</w:t>
            </w:r>
          </w:p>
        </w:tc>
        <w:tc>
          <w:tcPr>
            <w:tcW w:w="2250" w:type="dxa"/>
            <w:vAlign w:val="center"/>
          </w:tcPr>
          <w:p w14:paraId="17931B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0.045%</w:t>
            </w:r>
          </w:p>
        </w:tc>
        <w:tc>
          <w:tcPr>
            <w:tcW w:w="2022" w:type="dxa"/>
            <w:vAlign w:val="center"/>
          </w:tcPr>
          <w:p w14:paraId="490420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0.045%</w:t>
            </w:r>
          </w:p>
        </w:tc>
      </w:tr>
      <w:tr w14:paraId="6D07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25EA17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1000000以上</w:t>
            </w:r>
          </w:p>
        </w:tc>
        <w:tc>
          <w:tcPr>
            <w:tcW w:w="2049" w:type="dxa"/>
            <w:vAlign w:val="center"/>
          </w:tcPr>
          <w:p w14:paraId="1643B2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0.009%</w:t>
            </w:r>
          </w:p>
        </w:tc>
        <w:tc>
          <w:tcPr>
            <w:tcW w:w="2250" w:type="dxa"/>
            <w:vAlign w:val="center"/>
          </w:tcPr>
          <w:p w14:paraId="2CBD05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0.009%</w:t>
            </w:r>
          </w:p>
        </w:tc>
        <w:tc>
          <w:tcPr>
            <w:tcW w:w="2022" w:type="dxa"/>
            <w:vAlign w:val="center"/>
          </w:tcPr>
          <w:p w14:paraId="3BFF61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0.009%</w:t>
            </w:r>
          </w:p>
        </w:tc>
      </w:tr>
      <w:bookmarkEnd w:id="365"/>
      <w:bookmarkEnd w:id="366"/>
    </w:tbl>
    <w:p w14:paraId="2E906B01">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（二）采购代理服务费缴纳账号：</w:t>
      </w:r>
    </w:p>
    <w:p w14:paraId="0F6A9521">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户  名：重庆千策招标代理有限公司</w:t>
      </w:r>
    </w:p>
    <w:p w14:paraId="0A2D8E7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开户行：中国建设银行重庆杨家坪支行</w:t>
      </w:r>
    </w:p>
    <w:p w14:paraId="39963F3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  号：50050103360000000623</w:t>
      </w:r>
    </w:p>
    <w:p w14:paraId="7B6D5898">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367" w:name="_Toc22837"/>
      <w:bookmarkStart w:id="368" w:name="_Toc15836"/>
      <w:bookmarkStart w:id="369" w:name="_Toc8688"/>
      <w:bookmarkStart w:id="370" w:name="_Toc15281"/>
      <w:bookmarkStart w:id="371" w:name="_Toc13748"/>
      <w:bookmarkStart w:id="372" w:name="_Toc6790"/>
      <w:bookmarkStart w:id="373" w:name="_Toc19031"/>
      <w:bookmarkStart w:id="374" w:name="_Toc18462"/>
      <w:bookmarkStart w:id="375" w:name="_Toc30637"/>
      <w:bookmarkStart w:id="376" w:name="_Toc31102"/>
      <w:r>
        <w:rPr>
          <w:rFonts w:hint="eastAsia" w:ascii="方正仿宋_GBK" w:hAnsi="方正仿宋_GBK" w:eastAsia="方正仿宋_GBK" w:cs="方正仿宋_GBK"/>
          <w:color w:val="auto"/>
          <w:sz w:val="24"/>
          <w:szCs w:val="24"/>
          <w:highlight w:val="none"/>
        </w:rPr>
        <w:t>七、关于质疑和投诉</w:t>
      </w:r>
      <w:bookmarkEnd w:id="367"/>
      <w:bookmarkEnd w:id="368"/>
      <w:bookmarkEnd w:id="369"/>
      <w:bookmarkEnd w:id="370"/>
      <w:bookmarkEnd w:id="371"/>
      <w:bookmarkEnd w:id="372"/>
      <w:bookmarkEnd w:id="373"/>
      <w:bookmarkEnd w:id="374"/>
      <w:bookmarkEnd w:id="375"/>
      <w:bookmarkEnd w:id="376"/>
    </w:p>
    <w:p w14:paraId="2F973F2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（一）质疑</w:t>
      </w:r>
    </w:p>
    <w:p w14:paraId="54475E68">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供应商认为采购文件、采购过程和成交结果使自己的权益受到伤害的，可向采购人或采购代理机构以书面形式质疑。</w:t>
      </w:r>
    </w:p>
    <w:p w14:paraId="394DA3B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提出疑问的应当是参与所质疑项目采购活动的供应商。 </w:t>
      </w:r>
    </w:p>
    <w:p w14:paraId="5F0ABE83">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1.质疑时限、内容</w:t>
      </w:r>
    </w:p>
    <w:p w14:paraId="344A2C85">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1.1供应商认为采购文件、采购过程、成交结果使自己的权益受到损害的，可以在知道或者应知其权益受到损害之日起7个工作日内，以书面形式向采购人、采购代理机构提出疑问。</w:t>
      </w:r>
    </w:p>
    <w:p w14:paraId="01504668">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 供应商对采购过程提出疑问的，应在各采购程序环节结束之日起七个工作日内提出。</w:t>
      </w:r>
    </w:p>
    <w:p w14:paraId="7684CAE6">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1.3供应商对成交结果提出疑问的，应当在成交结果公告期限届满之日起七个工作日内提出。</w:t>
      </w:r>
    </w:p>
    <w:p w14:paraId="73BEB7ED">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1.4供应商提出疑问应当提交质疑函和必要的证明材料，质疑函应当包括下列内容：</w:t>
      </w:r>
    </w:p>
    <w:p w14:paraId="204896C2">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1.4.1供应商的姓名或者名称、地址、邮编、联系人及联系电话；</w:t>
      </w:r>
    </w:p>
    <w:p w14:paraId="0A8C8CB9">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1.4.2质疑项目的名称、项目号以及磋商项目编号；</w:t>
      </w:r>
    </w:p>
    <w:p w14:paraId="21AF1684">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1.4.3具体、明确的质疑事项和与质疑事项相关的请求；</w:t>
      </w:r>
    </w:p>
    <w:p w14:paraId="7FE94E37">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1.4.4事实依据；</w:t>
      </w:r>
    </w:p>
    <w:p w14:paraId="77B4C09B">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1.4.5必要的法律依据；</w:t>
      </w:r>
    </w:p>
    <w:p w14:paraId="7794C60E">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1.4.6提出疑问的日期；</w:t>
      </w:r>
    </w:p>
    <w:p w14:paraId="0B14AF71">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1.4.7营业执照（或事业单位法人证书，或个体工商户营业执照或有效的自然人身份证明、组织机构代码证）复印件；</w:t>
      </w:r>
    </w:p>
    <w:p w14:paraId="52F2B10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1.4.8法定代表人授权委托书原件、法定代表人身份证复印件和其授权代表人的身份证复印件（供应商为自然人的提供自然人身份证复印件）；</w:t>
      </w:r>
    </w:p>
    <w:p w14:paraId="03E6E8E9">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1.5供应商为自然人的，质疑函应当由本人签字；供应商为法人或者其他组织的，质疑函应当由法定代表人、主要负责人，或者其授权代表签字或者盖章，并加盖公章。</w:t>
      </w:r>
    </w:p>
    <w:p w14:paraId="114565D0">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2.质疑答复</w:t>
      </w:r>
    </w:p>
    <w:p w14:paraId="0A088635">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采购人、采购代理机构应当在收到供应商的书面质疑后七个工作日内作出答复，并以书面形式通知质疑供应商和其他有关供应商。</w:t>
      </w:r>
    </w:p>
    <w:p w14:paraId="57E80C94">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3.其他</w:t>
      </w:r>
    </w:p>
    <w:p w14:paraId="21C1CBA0">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3.1供应商应按照《政府采购质疑和投诉办法》（财政部令第94号）及相关法律法规要求，在法定质疑期内一次性提出针对同一采购程序环节的质疑。</w:t>
      </w:r>
    </w:p>
    <w:p w14:paraId="2B8091AA">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3.2质疑函范本可在财政部门户网站和中国政府采购网下载。</w:t>
      </w:r>
    </w:p>
    <w:p w14:paraId="2683D15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（二）投诉</w:t>
      </w:r>
    </w:p>
    <w:p w14:paraId="497FD66C">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1.供应商对采购人、采购代理机构的答复不满意，或者采购人、采购代理机构未在规定时间内作出答复的，可以在答复期满后15个工作日内按照相关法律法规向监督部门提起投诉。</w:t>
      </w:r>
    </w:p>
    <w:p w14:paraId="44DF64E7">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2"/>
          <w:highlight w:val="none"/>
        </w:rPr>
      </w:pPr>
      <w:r>
        <w:rPr>
          <w:rFonts w:hint="eastAsia" w:ascii="方正仿宋_GBK" w:hAnsi="方正仿宋_GBK" w:eastAsia="方正仿宋_GBK" w:cs="方正仿宋_GBK"/>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7EA723D1">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2"/>
          <w:highlight w:val="none"/>
        </w:rPr>
      </w:pPr>
      <w:r>
        <w:rPr>
          <w:rFonts w:hint="eastAsia" w:ascii="方正仿宋_GBK" w:hAnsi="方正仿宋_GBK" w:eastAsia="方正仿宋_GBK" w:cs="方正仿宋_GBK"/>
          <w:color w:val="auto"/>
          <w:sz w:val="24"/>
          <w:szCs w:val="22"/>
          <w:highlight w:val="none"/>
        </w:rPr>
        <w:t>3.投诉书应当使用中文，相关当事人提供外文证书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方正仿宋_GBK" w:hAnsi="方正仿宋_GBK" w:eastAsia="方正仿宋_GBK" w:cs="方正仿宋_GBK"/>
          <w:color w:val="auto"/>
          <w:sz w:val="24"/>
          <w:szCs w:val="22"/>
          <w:highlight w:val="none"/>
          <w:lang w:eastAsia="zh-CN"/>
        </w:rPr>
        <w:t>中国台湾地区</w:t>
      </w:r>
      <w:r>
        <w:rPr>
          <w:rFonts w:hint="eastAsia" w:ascii="方正仿宋_GBK" w:hAnsi="方正仿宋_GBK" w:eastAsia="方正仿宋_GBK" w:cs="方正仿宋_GBK"/>
          <w:color w:val="auto"/>
          <w:sz w:val="24"/>
          <w:szCs w:val="22"/>
          <w:highlight w:val="none"/>
        </w:rPr>
        <w:t>内形成的证据，应当履行相关的证明手续。</w:t>
      </w:r>
    </w:p>
    <w:p w14:paraId="4D6C2B66">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2"/>
          <w:highlight w:val="none"/>
        </w:rPr>
      </w:pPr>
      <w:r>
        <w:rPr>
          <w:rFonts w:hint="eastAsia" w:ascii="方正仿宋_GBK" w:hAnsi="方正仿宋_GBK" w:eastAsia="方正仿宋_GBK" w:cs="方正仿宋_GBK"/>
          <w:color w:val="auto"/>
          <w:sz w:val="24"/>
          <w:szCs w:val="22"/>
          <w:highlight w:val="none"/>
        </w:rPr>
        <w:t>4.在确定受理投诉后，监督部门自受理投诉之日起30个工作日内（需要检验、检测、鉴定、专家评审以及需要投诉人补正材料的，所需时间不计算在投诉处理期限内）对投诉事项作出处理决定。</w:t>
      </w:r>
    </w:p>
    <w:p w14:paraId="34A8AB7E">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377" w:name="_Toc102227322"/>
      <w:bookmarkStart w:id="378" w:name="_Toc16375"/>
      <w:bookmarkStart w:id="379" w:name="_Toc31732"/>
      <w:bookmarkStart w:id="380" w:name="_Toc14689"/>
      <w:bookmarkStart w:id="381" w:name="_Toc18160"/>
      <w:bookmarkStart w:id="382" w:name="_Toc3662"/>
      <w:bookmarkStart w:id="383" w:name="_Toc342913396"/>
      <w:bookmarkStart w:id="384" w:name="_Toc13538"/>
      <w:bookmarkStart w:id="385" w:name="_Toc30751"/>
      <w:bookmarkStart w:id="386" w:name="_Toc2862"/>
      <w:bookmarkStart w:id="387" w:name="_Toc12608"/>
      <w:bookmarkStart w:id="388" w:name="_Toc30645"/>
      <w:bookmarkStart w:id="389" w:name="_Toc12789059"/>
      <w:bookmarkStart w:id="390" w:name="_Toc11641055"/>
      <w:r>
        <w:rPr>
          <w:rFonts w:hint="eastAsia" w:ascii="方正仿宋_GBK" w:hAnsi="方正仿宋_GBK" w:eastAsia="方正仿宋_GBK" w:cs="方正仿宋_GBK"/>
          <w:color w:val="auto"/>
          <w:sz w:val="24"/>
          <w:szCs w:val="24"/>
          <w:highlight w:val="none"/>
        </w:rPr>
        <w:t>八、签订</w:t>
      </w:r>
      <w:bookmarkEnd w:id="377"/>
      <w:r>
        <w:rPr>
          <w:rFonts w:hint="eastAsia" w:ascii="方正仿宋_GBK" w:hAnsi="方正仿宋_GBK" w:eastAsia="方正仿宋_GBK" w:cs="方正仿宋_GBK"/>
          <w:color w:val="auto"/>
          <w:sz w:val="24"/>
          <w:szCs w:val="24"/>
          <w:highlight w:val="none"/>
        </w:rPr>
        <w:t>合同</w:t>
      </w:r>
      <w:bookmarkEnd w:id="378"/>
      <w:bookmarkEnd w:id="379"/>
      <w:bookmarkEnd w:id="380"/>
      <w:bookmarkEnd w:id="381"/>
      <w:bookmarkEnd w:id="382"/>
      <w:bookmarkEnd w:id="383"/>
      <w:bookmarkEnd w:id="384"/>
      <w:bookmarkEnd w:id="385"/>
      <w:bookmarkEnd w:id="386"/>
      <w:bookmarkEnd w:id="387"/>
      <w:bookmarkEnd w:id="388"/>
    </w:p>
    <w:p w14:paraId="504206F4">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6AB4FFEB">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（二）竞争性磋商文件、供应商的响应文件及澄清文件等，均为签订采购合同的依据。</w:t>
      </w:r>
    </w:p>
    <w:p w14:paraId="7921C54D">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（三）合同生效条款由供需双方约定，法律、行政法规规定应当办理批准、登记等手续后生效的合同，依照其规定。</w:t>
      </w:r>
    </w:p>
    <w:p w14:paraId="2846A153">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（四）合同原则上应按照《重庆开放大学重庆工商职业学院采购合同》签订，相关单位要求适用合同通用格式版本的，应按其要求另行签订其他合同。</w:t>
      </w:r>
    </w:p>
    <w:p w14:paraId="6A04AD23">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（五）采购人要求成交供应商提供履约保证金的，应当在竞争性磋商文件中予以约定。成交供应商履约完毕后，采购人应于五日内无息退还其履约保证金。</w:t>
      </w:r>
    </w:p>
    <w:p w14:paraId="2FAB5028">
      <w:pPr>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highlight w:val="none"/>
        </w:rPr>
        <w:sectPr>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sz w:val="24"/>
          <w:szCs w:val="24"/>
          <w:highlight w:val="none"/>
        </w:rPr>
        <w:br w:type="page"/>
      </w:r>
    </w:p>
    <w:p w14:paraId="5CF3B93B">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pacing w:val="-6"/>
          <w:sz w:val="36"/>
          <w:szCs w:val="36"/>
          <w:highlight w:val="none"/>
        </w:rPr>
      </w:pPr>
      <w:bookmarkStart w:id="391" w:name="_Toc19519"/>
      <w:bookmarkStart w:id="392" w:name="_Toc16141"/>
      <w:bookmarkStart w:id="393" w:name="_Toc939"/>
      <w:bookmarkStart w:id="394" w:name="_Toc20952"/>
      <w:bookmarkStart w:id="395" w:name="_Toc21753"/>
      <w:bookmarkStart w:id="396" w:name="_Toc28112"/>
      <w:bookmarkStart w:id="397" w:name="_Toc22021"/>
      <w:bookmarkStart w:id="398" w:name="_Toc17811"/>
      <w:bookmarkStart w:id="399" w:name="_Toc30389"/>
      <w:bookmarkStart w:id="400" w:name="_Toc19382"/>
      <w:r>
        <w:rPr>
          <w:rFonts w:hint="eastAsia" w:ascii="方正小标宋_GBK" w:hAnsi="方正小标宋_GBK" w:eastAsia="方正小标宋_GBK" w:cs="方正小标宋_GBK"/>
          <w:b/>
          <w:bCs w:val="0"/>
          <w:color w:val="auto"/>
          <w:spacing w:val="-6"/>
          <w:sz w:val="36"/>
          <w:szCs w:val="36"/>
          <w:highlight w:val="none"/>
        </w:rPr>
        <w:t xml:space="preserve">第六篇  </w:t>
      </w:r>
      <w:bookmarkEnd w:id="389"/>
      <w:bookmarkEnd w:id="390"/>
      <w:r>
        <w:rPr>
          <w:rFonts w:hint="eastAsia" w:ascii="方正小标宋_GBK" w:hAnsi="方正小标宋_GBK" w:eastAsia="方正小标宋_GBK" w:cs="方正小标宋_GBK"/>
          <w:b/>
          <w:bCs w:val="0"/>
          <w:color w:val="auto"/>
          <w:spacing w:val="-6"/>
          <w:sz w:val="36"/>
          <w:szCs w:val="36"/>
          <w:highlight w:val="none"/>
        </w:rPr>
        <w:t>采购合同</w:t>
      </w:r>
      <w:bookmarkEnd w:id="391"/>
      <w:bookmarkEnd w:id="392"/>
      <w:bookmarkEnd w:id="393"/>
      <w:bookmarkEnd w:id="394"/>
      <w:bookmarkEnd w:id="395"/>
      <w:bookmarkEnd w:id="396"/>
      <w:bookmarkEnd w:id="397"/>
      <w:bookmarkEnd w:id="398"/>
      <w:bookmarkEnd w:id="399"/>
      <w:bookmarkEnd w:id="400"/>
      <w:bookmarkStart w:id="401" w:name="_Toc25950"/>
      <w:bookmarkStart w:id="402" w:name="_Toc17501"/>
    </w:p>
    <w:bookmarkEnd w:id="401"/>
    <w:bookmarkEnd w:id="402"/>
    <w:p w14:paraId="488AFA8A">
      <w:pPr>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方正仿宋_GBK" w:hAnsi="方正仿宋_GBK" w:eastAsia="方正仿宋_GBK" w:cs="方正仿宋_GBK"/>
          <w:sz w:val="36"/>
          <w:szCs w:val="36"/>
        </w:rPr>
      </w:pPr>
      <w:bookmarkStart w:id="403" w:name="_Toc20793"/>
      <w:bookmarkStart w:id="404" w:name="_Toc28952"/>
      <w:bookmarkStart w:id="405" w:name="_Toc1838"/>
      <w:bookmarkStart w:id="406" w:name="_Toc7060"/>
      <w:r>
        <w:rPr>
          <w:rFonts w:hint="eastAsia" w:ascii="方正仿宋_GBK" w:hAnsi="方正仿宋_GBK" w:eastAsia="方正仿宋_GBK" w:cs="方正仿宋_GBK"/>
          <w:sz w:val="36"/>
          <w:szCs w:val="36"/>
        </w:rPr>
        <w:t>重庆开放大学重庆工商职业学院采购合同</w:t>
      </w:r>
      <w:bookmarkEnd w:id="403"/>
      <w:bookmarkEnd w:id="404"/>
      <w:bookmarkEnd w:id="405"/>
      <w:bookmarkEnd w:id="406"/>
    </w:p>
    <w:p w14:paraId="7B0C0FB5">
      <w:pPr>
        <w:spacing w:line="400" w:lineRule="exact"/>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采购执行编号：</w:t>
      </w:r>
      <w:r>
        <w:rPr>
          <w:rFonts w:hint="eastAsia" w:ascii="方正仿宋_GBK" w:hAnsi="方正仿宋_GBK" w:eastAsia="方正仿宋_GBK" w:cs="方正仿宋_GBK"/>
          <w:bCs/>
          <w:sz w:val="24"/>
          <w:szCs w:val="24"/>
          <w:lang w:eastAsia="zh-CN"/>
        </w:rPr>
        <w:t>Z2025087</w:t>
      </w:r>
      <w:r>
        <w:rPr>
          <w:rFonts w:hint="eastAsia" w:ascii="方正仿宋_GBK" w:hAnsi="方正仿宋_GBK" w:eastAsia="方正仿宋_GBK" w:cs="方正仿宋_GBK"/>
          <w:bCs/>
          <w:sz w:val="24"/>
          <w:szCs w:val="24"/>
        </w:rPr>
        <w:t xml:space="preserve">  合同编号：XX</w:t>
      </w:r>
    </w:p>
    <w:p w14:paraId="31A0E5A9">
      <w:pPr>
        <w:pStyle w:val="15"/>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bCs/>
          <w:sz w:val="24"/>
          <w:szCs w:val="24"/>
        </w:rPr>
        <w:t>磋商项目名称：</w:t>
      </w:r>
      <w:r>
        <w:rPr>
          <w:rFonts w:hint="eastAsia" w:ascii="方正仿宋_GBK" w:hAnsi="方正仿宋_GBK" w:eastAsia="方正仿宋_GBK" w:cs="方正仿宋_GBK"/>
          <w:bCs/>
          <w:sz w:val="24"/>
          <w:szCs w:val="24"/>
          <w:lang w:eastAsia="zh-CN"/>
        </w:rPr>
        <w:t>重庆开放大学 重庆工商职业学院《新能源汽车充电技术》交互式数字化课程资源建设采购项目</w:t>
      </w:r>
    </w:p>
    <w:p w14:paraId="6D3328A2">
      <w:pPr>
        <w:spacing w:line="400" w:lineRule="exact"/>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甲方：重庆开放大学 重庆工商职业学院</w:t>
      </w:r>
    </w:p>
    <w:p w14:paraId="63606B64">
      <w:pPr>
        <w:spacing w:line="400" w:lineRule="exact"/>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乙方：</w:t>
      </w:r>
    </w:p>
    <w:p w14:paraId="5D3DBE9F">
      <w:pPr>
        <w:spacing w:line="400" w:lineRule="exact"/>
        <w:ind w:firstLine="480" w:firstLineChars="200"/>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rPr>
        <w:t>经甲、乙双方协商一致，根据《中华人民共和国民法典》等相关法律法规的规定，本着平等、自愿、诚实、信用的原则订立本合同</w:t>
      </w:r>
      <w:r>
        <w:rPr>
          <w:rFonts w:hint="eastAsia" w:ascii="方正仿宋_GBK" w:hAnsi="方正仿宋_GBK" w:eastAsia="方正仿宋_GBK" w:cs="方正仿宋_GBK"/>
          <w:bCs/>
          <w:sz w:val="24"/>
          <w:szCs w:val="24"/>
          <w:lang w:eastAsia="zh-CN"/>
        </w:rPr>
        <w:t>。</w:t>
      </w:r>
    </w:p>
    <w:tbl>
      <w:tblPr>
        <w:tblStyle w:val="64"/>
        <w:tblW w:w="90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5"/>
        <w:gridCol w:w="709"/>
        <w:gridCol w:w="1275"/>
        <w:gridCol w:w="280"/>
        <w:gridCol w:w="1421"/>
        <w:gridCol w:w="1365"/>
        <w:gridCol w:w="1442"/>
      </w:tblGrid>
      <w:tr w14:paraId="78681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14:paraId="4683163B">
            <w:pPr>
              <w:spacing w:line="240" w:lineRule="auto"/>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项目名称</w:t>
            </w:r>
          </w:p>
        </w:tc>
        <w:tc>
          <w:tcPr>
            <w:tcW w:w="709" w:type="dxa"/>
            <w:tcBorders>
              <w:top w:val="single" w:color="auto" w:sz="4" w:space="0"/>
              <w:left w:val="single" w:color="auto" w:sz="4" w:space="0"/>
              <w:bottom w:val="single" w:color="auto" w:sz="4" w:space="0"/>
              <w:right w:val="single" w:color="auto" w:sz="4" w:space="0"/>
            </w:tcBorders>
            <w:vAlign w:val="center"/>
          </w:tcPr>
          <w:p w14:paraId="5E8C8E3D">
            <w:pPr>
              <w:spacing w:line="240" w:lineRule="auto"/>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数量</w:t>
            </w: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7CE228EE">
            <w:pPr>
              <w:spacing w:line="240" w:lineRule="auto"/>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单价</w:t>
            </w:r>
          </w:p>
        </w:tc>
        <w:tc>
          <w:tcPr>
            <w:tcW w:w="1421" w:type="dxa"/>
            <w:tcBorders>
              <w:top w:val="single" w:color="auto" w:sz="4" w:space="0"/>
              <w:left w:val="single" w:color="auto" w:sz="4" w:space="0"/>
              <w:bottom w:val="single" w:color="auto" w:sz="4" w:space="0"/>
              <w:right w:val="single" w:color="auto" w:sz="4" w:space="0"/>
            </w:tcBorders>
            <w:vAlign w:val="center"/>
          </w:tcPr>
          <w:p w14:paraId="196A15F7">
            <w:pPr>
              <w:spacing w:line="240" w:lineRule="auto"/>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总价</w:t>
            </w:r>
          </w:p>
        </w:tc>
        <w:tc>
          <w:tcPr>
            <w:tcW w:w="1365" w:type="dxa"/>
            <w:tcBorders>
              <w:top w:val="single" w:color="auto" w:sz="4" w:space="0"/>
              <w:left w:val="single" w:color="auto" w:sz="4" w:space="0"/>
              <w:bottom w:val="single" w:color="auto" w:sz="4" w:space="0"/>
              <w:right w:val="single" w:color="auto" w:sz="4" w:space="0"/>
            </w:tcBorders>
            <w:vAlign w:val="center"/>
          </w:tcPr>
          <w:p w14:paraId="1DB28FDB">
            <w:pPr>
              <w:spacing w:line="240" w:lineRule="auto"/>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服务时间</w:t>
            </w:r>
          </w:p>
        </w:tc>
        <w:tc>
          <w:tcPr>
            <w:tcW w:w="1442" w:type="dxa"/>
            <w:tcBorders>
              <w:top w:val="single" w:color="auto" w:sz="4" w:space="0"/>
              <w:left w:val="single" w:color="auto" w:sz="4" w:space="0"/>
              <w:bottom w:val="single" w:color="auto" w:sz="4" w:space="0"/>
              <w:right w:val="single" w:color="auto" w:sz="4" w:space="0"/>
            </w:tcBorders>
            <w:vAlign w:val="center"/>
          </w:tcPr>
          <w:p w14:paraId="3003A51B">
            <w:pPr>
              <w:spacing w:line="240" w:lineRule="auto"/>
              <w:jc w:val="center"/>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服务地点</w:t>
            </w:r>
          </w:p>
        </w:tc>
      </w:tr>
      <w:tr w14:paraId="20765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2"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14:paraId="236E8836">
            <w:pPr>
              <w:spacing w:line="240" w:lineRule="auto"/>
              <w:rPr>
                <w:rFonts w:hint="eastAsia" w:ascii="方正仿宋_GBK" w:hAnsi="方正仿宋_GBK" w:eastAsia="方正仿宋_GBK" w:cs="方正仿宋_GBK"/>
                <w:bCs/>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5251C56">
            <w:pPr>
              <w:spacing w:line="240" w:lineRule="auto"/>
              <w:rPr>
                <w:rFonts w:hint="eastAsia" w:ascii="方正仿宋_GBK" w:hAnsi="方正仿宋_GBK" w:eastAsia="方正仿宋_GBK" w:cs="方正仿宋_GBK"/>
                <w:bCs/>
                <w:sz w:val="21"/>
                <w:szCs w:val="21"/>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5F4EC0CE">
            <w:pPr>
              <w:spacing w:line="240" w:lineRule="auto"/>
              <w:rPr>
                <w:rFonts w:hint="eastAsia" w:ascii="方正仿宋_GBK" w:hAnsi="方正仿宋_GBK" w:eastAsia="方正仿宋_GBK" w:cs="方正仿宋_GBK"/>
                <w:bCs/>
                <w:sz w:val="21"/>
                <w:szCs w:val="21"/>
              </w:rPr>
            </w:pPr>
          </w:p>
        </w:tc>
        <w:tc>
          <w:tcPr>
            <w:tcW w:w="1421" w:type="dxa"/>
            <w:tcBorders>
              <w:top w:val="single" w:color="auto" w:sz="4" w:space="0"/>
              <w:left w:val="single" w:color="auto" w:sz="4" w:space="0"/>
              <w:bottom w:val="single" w:color="auto" w:sz="4" w:space="0"/>
              <w:right w:val="single" w:color="auto" w:sz="4" w:space="0"/>
            </w:tcBorders>
            <w:vAlign w:val="center"/>
          </w:tcPr>
          <w:p w14:paraId="71DFC4EC">
            <w:pPr>
              <w:spacing w:line="240" w:lineRule="auto"/>
              <w:rPr>
                <w:rFonts w:hint="eastAsia" w:ascii="方正仿宋_GBK" w:hAnsi="方正仿宋_GBK" w:eastAsia="方正仿宋_GBK" w:cs="方正仿宋_GBK"/>
                <w:bCs/>
                <w:sz w:val="21"/>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6D6E63F0">
            <w:pPr>
              <w:spacing w:line="240" w:lineRule="auto"/>
              <w:rPr>
                <w:rFonts w:hint="eastAsia" w:ascii="方正仿宋_GBK" w:hAnsi="方正仿宋_GBK" w:eastAsia="方正仿宋_GBK" w:cs="方正仿宋_GBK"/>
                <w:bCs/>
                <w:sz w:val="21"/>
                <w:szCs w:val="21"/>
              </w:rPr>
            </w:pPr>
          </w:p>
        </w:tc>
        <w:tc>
          <w:tcPr>
            <w:tcW w:w="1442" w:type="dxa"/>
            <w:tcBorders>
              <w:left w:val="single" w:color="auto" w:sz="4" w:space="0"/>
              <w:bottom w:val="single" w:color="auto" w:sz="4" w:space="0"/>
              <w:right w:val="single" w:color="auto" w:sz="4" w:space="0"/>
            </w:tcBorders>
            <w:vAlign w:val="center"/>
          </w:tcPr>
          <w:p w14:paraId="1B804FE1">
            <w:pPr>
              <w:spacing w:line="240" w:lineRule="auto"/>
              <w:rPr>
                <w:rFonts w:hint="eastAsia" w:ascii="方正仿宋_GBK" w:hAnsi="方正仿宋_GBK" w:eastAsia="方正仿宋_GBK" w:cs="方正仿宋_GBK"/>
                <w:bCs/>
                <w:sz w:val="21"/>
                <w:szCs w:val="21"/>
              </w:rPr>
            </w:pPr>
          </w:p>
        </w:tc>
      </w:tr>
      <w:tr w14:paraId="5B9ED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14:paraId="244CDBBF">
            <w:pPr>
              <w:spacing w:line="240" w:lineRule="auto"/>
              <w:rPr>
                <w:rFonts w:hint="eastAsia" w:ascii="方正仿宋_GBK" w:hAnsi="方正仿宋_GBK" w:eastAsia="方正仿宋_GBK" w:cs="方正仿宋_GBK"/>
                <w:bCs/>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F540121">
            <w:pPr>
              <w:spacing w:line="240" w:lineRule="auto"/>
              <w:rPr>
                <w:rFonts w:hint="eastAsia" w:ascii="方正仿宋_GBK" w:hAnsi="方正仿宋_GBK" w:eastAsia="方正仿宋_GBK" w:cs="方正仿宋_GBK"/>
                <w:bCs/>
                <w:sz w:val="21"/>
                <w:szCs w:val="21"/>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0B6E5898">
            <w:pPr>
              <w:spacing w:line="240" w:lineRule="auto"/>
              <w:rPr>
                <w:rFonts w:hint="eastAsia" w:ascii="方正仿宋_GBK" w:hAnsi="方正仿宋_GBK" w:eastAsia="方正仿宋_GBK" w:cs="方正仿宋_GBK"/>
                <w:bCs/>
                <w:sz w:val="21"/>
                <w:szCs w:val="21"/>
              </w:rPr>
            </w:pPr>
          </w:p>
        </w:tc>
        <w:tc>
          <w:tcPr>
            <w:tcW w:w="1421" w:type="dxa"/>
            <w:tcBorders>
              <w:top w:val="single" w:color="auto" w:sz="4" w:space="0"/>
              <w:left w:val="single" w:color="auto" w:sz="4" w:space="0"/>
              <w:bottom w:val="single" w:color="auto" w:sz="4" w:space="0"/>
              <w:right w:val="single" w:color="auto" w:sz="4" w:space="0"/>
            </w:tcBorders>
            <w:vAlign w:val="center"/>
          </w:tcPr>
          <w:p w14:paraId="2141ADC0">
            <w:pPr>
              <w:spacing w:line="240" w:lineRule="auto"/>
              <w:rPr>
                <w:rFonts w:hint="eastAsia" w:ascii="方正仿宋_GBK" w:hAnsi="方正仿宋_GBK" w:eastAsia="方正仿宋_GBK" w:cs="方正仿宋_GBK"/>
                <w:bCs/>
                <w:sz w:val="21"/>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3980B8F0">
            <w:pPr>
              <w:spacing w:line="240" w:lineRule="auto"/>
              <w:rPr>
                <w:rFonts w:hint="eastAsia" w:ascii="方正仿宋_GBK" w:hAnsi="方正仿宋_GBK" w:eastAsia="方正仿宋_GBK" w:cs="方正仿宋_GBK"/>
                <w:bCs/>
                <w:sz w:val="21"/>
                <w:szCs w:val="21"/>
              </w:rPr>
            </w:pPr>
          </w:p>
        </w:tc>
        <w:tc>
          <w:tcPr>
            <w:tcW w:w="1442" w:type="dxa"/>
            <w:tcBorders>
              <w:top w:val="single" w:color="auto" w:sz="4" w:space="0"/>
              <w:left w:val="single" w:color="auto" w:sz="4" w:space="0"/>
              <w:bottom w:val="single" w:color="auto" w:sz="4" w:space="0"/>
              <w:right w:val="single" w:color="auto" w:sz="4" w:space="0"/>
            </w:tcBorders>
            <w:vAlign w:val="center"/>
          </w:tcPr>
          <w:p w14:paraId="3D7E97A8">
            <w:pPr>
              <w:spacing w:line="240" w:lineRule="auto"/>
              <w:rPr>
                <w:rFonts w:hint="eastAsia" w:ascii="方正仿宋_GBK" w:hAnsi="方正仿宋_GBK" w:eastAsia="方正仿宋_GBK" w:cs="方正仿宋_GBK"/>
                <w:bCs/>
                <w:sz w:val="21"/>
                <w:szCs w:val="21"/>
              </w:rPr>
            </w:pPr>
          </w:p>
        </w:tc>
      </w:tr>
      <w:tr w14:paraId="46108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37" w:type="dxa"/>
            <w:gridSpan w:val="7"/>
            <w:tcBorders>
              <w:top w:val="single" w:color="auto" w:sz="4" w:space="0"/>
              <w:left w:val="single" w:color="auto" w:sz="4" w:space="0"/>
              <w:bottom w:val="single" w:color="auto" w:sz="4" w:space="0"/>
              <w:right w:val="single" w:color="auto" w:sz="4" w:space="0"/>
            </w:tcBorders>
            <w:vAlign w:val="center"/>
          </w:tcPr>
          <w:p w14:paraId="5567ADA1">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合计人民币（小写）：XX元（含税）</w:t>
            </w:r>
          </w:p>
        </w:tc>
      </w:tr>
      <w:tr w14:paraId="113DC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37" w:type="dxa"/>
            <w:gridSpan w:val="7"/>
            <w:tcBorders>
              <w:top w:val="single" w:color="auto" w:sz="4" w:space="0"/>
              <w:left w:val="single" w:color="auto" w:sz="4" w:space="0"/>
              <w:bottom w:val="single" w:color="auto" w:sz="4" w:space="0"/>
              <w:right w:val="single" w:color="auto" w:sz="4" w:space="0"/>
            </w:tcBorders>
            <w:vAlign w:val="center"/>
          </w:tcPr>
          <w:p w14:paraId="3F730479">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合计人民币（大写）：XX整（含税）</w:t>
            </w:r>
          </w:p>
        </w:tc>
      </w:tr>
      <w:tr w14:paraId="51BFF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76538F4B">
            <w:pPr>
              <w:spacing w:line="360" w:lineRule="exac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一、服务内容及要求</w:t>
            </w:r>
          </w:p>
          <w:p w14:paraId="7C8F4172">
            <w:pPr>
              <w:spacing w:line="360" w:lineRule="exact"/>
              <w:rPr>
                <w:rFonts w:hint="eastAsia" w:ascii="方正仿宋_GBK" w:hAnsi="方正仿宋_GBK" w:eastAsia="方正仿宋_GBK" w:cs="方正仿宋_GBK"/>
                <w:bCs/>
                <w:sz w:val="21"/>
                <w:szCs w:val="21"/>
                <w:lang w:eastAsia="zh-CN"/>
              </w:rPr>
            </w:pPr>
          </w:p>
        </w:tc>
      </w:tr>
      <w:tr w14:paraId="1308F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356BFCAB">
            <w:pPr>
              <w:spacing w:line="360" w:lineRule="exact"/>
              <w:ind w:firstLine="0" w:firstLineChars="0"/>
              <w:rPr>
                <w:rFonts w:hint="eastAsia" w:ascii="方正仿宋_GBK" w:hAnsi="方正仿宋_GBK" w:eastAsia="方正仿宋_GBK" w:cs="方正仿宋_GBK"/>
                <w:b/>
                <w:bCs w:val="0"/>
                <w:sz w:val="21"/>
                <w:szCs w:val="21"/>
                <w:lang w:eastAsia="zh-CN"/>
              </w:rPr>
            </w:pPr>
            <w:r>
              <w:rPr>
                <w:rFonts w:hint="eastAsia" w:ascii="方正仿宋_GBK" w:hAnsi="方正仿宋_GBK" w:eastAsia="方正仿宋_GBK" w:cs="方正仿宋_GBK"/>
                <w:b/>
                <w:bCs w:val="0"/>
                <w:sz w:val="21"/>
                <w:szCs w:val="21"/>
              </w:rPr>
              <w:t>二、</w:t>
            </w:r>
            <w:r>
              <w:rPr>
                <w:rFonts w:hint="eastAsia" w:ascii="方正仿宋_GBK" w:hAnsi="方正仿宋_GBK" w:eastAsia="方正仿宋_GBK" w:cs="方正仿宋_GBK"/>
                <w:b/>
                <w:bCs w:val="0"/>
                <w:sz w:val="21"/>
                <w:szCs w:val="21"/>
                <w:lang w:eastAsia="zh-CN"/>
              </w:rPr>
              <w:t>实施</w:t>
            </w:r>
            <w:r>
              <w:rPr>
                <w:rFonts w:hint="eastAsia" w:ascii="方正仿宋_GBK" w:hAnsi="方正仿宋_GBK" w:eastAsia="方正仿宋_GBK" w:cs="方正仿宋_GBK"/>
                <w:b/>
                <w:bCs w:val="0"/>
                <w:sz w:val="21"/>
                <w:szCs w:val="21"/>
              </w:rPr>
              <w:t>时间及</w:t>
            </w:r>
            <w:r>
              <w:rPr>
                <w:rFonts w:hint="eastAsia" w:ascii="方正仿宋_GBK" w:hAnsi="方正仿宋_GBK" w:eastAsia="方正仿宋_GBK" w:cs="方正仿宋_GBK"/>
                <w:b/>
                <w:bCs w:val="0"/>
                <w:sz w:val="21"/>
                <w:szCs w:val="21"/>
                <w:lang w:eastAsia="zh-CN"/>
              </w:rPr>
              <w:t>地点</w:t>
            </w:r>
          </w:p>
          <w:p w14:paraId="0CC7669B">
            <w:pPr>
              <w:spacing w:line="360" w:lineRule="exact"/>
              <w:ind w:firstLine="420" w:firstLineChars="200"/>
              <w:rPr>
                <w:rFonts w:hint="eastAsia" w:ascii="方正仿宋_GBK" w:hAnsi="方正仿宋_GBK" w:eastAsia="方正仿宋_GBK" w:cs="方正仿宋_GBK"/>
                <w:bCs/>
                <w:sz w:val="21"/>
                <w:szCs w:val="21"/>
                <w:lang w:eastAsia="zh-CN"/>
              </w:rPr>
            </w:pPr>
            <w:r>
              <w:rPr>
                <w:rFonts w:hint="eastAsia" w:ascii="方正仿宋_GBK" w:hAnsi="方正仿宋_GBK" w:eastAsia="方正仿宋_GBK" w:cs="方正仿宋_GBK"/>
                <w:bCs/>
                <w:sz w:val="21"/>
                <w:szCs w:val="21"/>
              </w:rPr>
              <w:t>1.</w:t>
            </w:r>
            <w:r>
              <w:rPr>
                <w:rFonts w:hint="eastAsia" w:ascii="方正仿宋_GBK" w:hAnsi="方正仿宋_GBK" w:eastAsia="方正仿宋_GBK" w:cs="方正仿宋_GBK"/>
                <w:bCs/>
                <w:sz w:val="21"/>
                <w:szCs w:val="21"/>
                <w:lang w:eastAsia="zh-CN"/>
              </w:rPr>
              <w:t>实施</w:t>
            </w:r>
            <w:r>
              <w:rPr>
                <w:rFonts w:hint="eastAsia" w:ascii="方正仿宋_GBK" w:hAnsi="方正仿宋_GBK" w:eastAsia="方正仿宋_GBK" w:cs="方正仿宋_GBK"/>
                <w:bCs/>
                <w:sz w:val="21"/>
                <w:szCs w:val="21"/>
              </w:rPr>
              <w:t>时间：</w:t>
            </w:r>
            <w:r>
              <w:rPr>
                <w:rFonts w:hint="eastAsia" w:ascii="方正仿宋_GBK" w:hAnsi="方正仿宋_GBK" w:eastAsia="方正仿宋_GBK" w:cs="方正仿宋_GBK"/>
                <w:bCs/>
                <w:sz w:val="21"/>
                <w:szCs w:val="21"/>
                <w:lang w:val="en-US" w:eastAsia="zh-CN"/>
              </w:rPr>
              <w:t>乙方</w:t>
            </w:r>
            <w:r>
              <w:rPr>
                <w:rFonts w:hint="eastAsia" w:ascii="方正仿宋_GBK" w:hAnsi="方正仿宋_GBK" w:eastAsia="方正仿宋_GBK" w:cs="方正仿宋_GBK"/>
                <w:bCs/>
                <w:sz w:val="21"/>
                <w:szCs w:val="21"/>
              </w:rPr>
              <w:t>应在采购合同签订后270个日历日内完成所有服务</w:t>
            </w:r>
            <w:r>
              <w:rPr>
                <w:rFonts w:hint="eastAsia" w:ascii="方正仿宋_GBK" w:hAnsi="方正仿宋_GBK" w:eastAsia="方正仿宋_GBK" w:cs="方正仿宋_GBK"/>
                <w:bCs/>
                <w:sz w:val="21"/>
                <w:szCs w:val="21"/>
                <w:lang w:eastAsia="zh-CN"/>
              </w:rPr>
              <w:t>。</w:t>
            </w:r>
          </w:p>
          <w:p w14:paraId="453D592B">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w:t>
            </w:r>
            <w:r>
              <w:rPr>
                <w:rFonts w:hint="eastAsia" w:ascii="方正仿宋_GBK" w:hAnsi="方正仿宋_GBK" w:eastAsia="方正仿宋_GBK" w:cs="方正仿宋_GBK"/>
                <w:bCs/>
                <w:sz w:val="21"/>
                <w:szCs w:val="21"/>
                <w:lang w:eastAsia="zh-CN"/>
              </w:rPr>
              <w:t>实施</w:t>
            </w:r>
            <w:r>
              <w:rPr>
                <w:rFonts w:hint="eastAsia" w:ascii="方正仿宋_GBK" w:hAnsi="方正仿宋_GBK" w:eastAsia="方正仿宋_GBK" w:cs="方正仿宋_GBK"/>
                <w:bCs/>
                <w:sz w:val="21"/>
                <w:szCs w:val="21"/>
              </w:rPr>
              <w:t>地点：重庆开放大学 重庆工商职业学院合川校区</w:t>
            </w:r>
            <w:r>
              <w:rPr>
                <w:rFonts w:hint="eastAsia" w:ascii="方正仿宋_GBK" w:hAnsi="方正仿宋_GBK" w:eastAsia="方正仿宋_GBK" w:cs="方正仿宋_GBK"/>
                <w:bCs/>
                <w:sz w:val="21"/>
                <w:szCs w:val="21"/>
                <w:lang w:val="en-US" w:eastAsia="zh-CN"/>
              </w:rPr>
              <w:t>甲方</w:t>
            </w:r>
            <w:r>
              <w:rPr>
                <w:rFonts w:hint="eastAsia" w:ascii="方正仿宋_GBK" w:hAnsi="方正仿宋_GBK" w:eastAsia="方正仿宋_GBK" w:cs="方正仿宋_GBK"/>
                <w:bCs/>
                <w:sz w:val="21"/>
                <w:szCs w:val="21"/>
              </w:rPr>
              <w:t>指定地点</w:t>
            </w:r>
            <w:r>
              <w:rPr>
                <w:rFonts w:hint="eastAsia" w:ascii="方正仿宋_GBK" w:hAnsi="方正仿宋_GBK" w:eastAsia="方正仿宋_GBK" w:cs="方正仿宋_GBK"/>
                <w:bCs/>
                <w:sz w:val="21"/>
                <w:szCs w:val="21"/>
                <w:lang w:eastAsia="zh-CN"/>
              </w:rPr>
              <w:t>。</w:t>
            </w:r>
          </w:p>
        </w:tc>
      </w:tr>
      <w:tr w14:paraId="764B2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2FDF36F6">
            <w:pPr>
              <w:spacing w:line="360" w:lineRule="exact"/>
              <w:ind w:firstLine="0" w:firstLineChars="0"/>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三、验收方式</w:t>
            </w:r>
          </w:p>
          <w:p w14:paraId="2B42A9FC">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本项目由</w:t>
            </w:r>
            <w:r>
              <w:rPr>
                <w:rFonts w:hint="eastAsia" w:ascii="方正仿宋_GBK" w:hAnsi="方正仿宋_GBK" w:eastAsia="方正仿宋_GBK" w:cs="方正仿宋_GBK"/>
                <w:bCs/>
                <w:sz w:val="21"/>
                <w:szCs w:val="21"/>
                <w:lang w:val="en-US" w:eastAsia="zh-CN"/>
              </w:rPr>
              <w:t>甲方</w:t>
            </w:r>
            <w:r>
              <w:rPr>
                <w:rFonts w:hint="eastAsia" w:ascii="方正仿宋_GBK" w:hAnsi="方正仿宋_GBK" w:eastAsia="方正仿宋_GBK" w:cs="方正仿宋_GBK"/>
                <w:bCs/>
                <w:sz w:val="21"/>
                <w:szCs w:val="21"/>
              </w:rPr>
              <w:t>需求部门组织进行验收。</w:t>
            </w:r>
          </w:p>
          <w:p w14:paraId="12380FE6">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w:t>
            </w:r>
            <w:r>
              <w:rPr>
                <w:rFonts w:hint="eastAsia" w:ascii="方正仿宋_GBK" w:hAnsi="方正仿宋_GBK" w:eastAsia="方正仿宋_GBK" w:cs="方正仿宋_GBK"/>
                <w:bCs/>
                <w:sz w:val="21"/>
                <w:szCs w:val="21"/>
                <w:lang w:val="en-US" w:eastAsia="zh-CN"/>
              </w:rPr>
              <w:t>乙方</w:t>
            </w:r>
            <w:r>
              <w:rPr>
                <w:rFonts w:hint="eastAsia" w:ascii="方正仿宋_GBK" w:hAnsi="方正仿宋_GBK" w:eastAsia="方正仿宋_GBK" w:cs="方正仿宋_GBK"/>
                <w:bCs/>
                <w:sz w:val="21"/>
                <w:szCs w:val="21"/>
              </w:rPr>
              <w:t>需在</w:t>
            </w:r>
            <w:r>
              <w:rPr>
                <w:rFonts w:hint="eastAsia" w:ascii="方正仿宋_GBK" w:hAnsi="方正仿宋_GBK" w:eastAsia="方正仿宋_GBK" w:cs="方正仿宋_GBK"/>
                <w:bCs/>
                <w:sz w:val="21"/>
                <w:szCs w:val="21"/>
                <w:lang w:val="en-US" w:eastAsia="zh-CN"/>
              </w:rPr>
              <w:t>甲方</w:t>
            </w:r>
            <w:r>
              <w:rPr>
                <w:rFonts w:hint="eastAsia" w:ascii="方正仿宋_GBK" w:hAnsi="方正仿宋_GBK" w:eastAsia="方正仿宋_GBK" w:cs="方正仿宋_GBK"/>
                <w:bCs/>
                <w:sz w:val="21"/>
                <w:szCs w:val="21"/>
              </w:rPr>
              <w:t>需求部门人员在场情况下当面展示服务成果，并提供服务过程中的记录照片、截图等支撑材料，双方签字确认。</w:t>
            </w:r>
          </w:p>
          <w:p w14:paraId="74FD4A8A">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2.本项目所有服务交付完成后，</w:t>
            </w:r>
            <w:r>
              <w:rPr>
                <w:rFonts w:hint="eastAsia" w:ascii="方正仿宋_GBK" w:hAnsi="方正仿宋_GBK" w:eastAsia="方正仿宋_GBK" w:cs="方正仿宋_GBK"/>
                <w:bCs/>
                <w:sz w:val="21"/>
                <w:szCs w:val="21"/>
                <w:lang w:val="en-US" w:eastAsia="zh-CN"/>
              </w:rPr>
              <w:t>乙方</w:t>
            </w:r>
            <w:r>
              <w:rPr>
                <w:rFonts w:hint="eastAsia" w:ascii="方正仿宋_GBK" w:hAnsi="方正仿宋_GBK" w:eastAsia="方正仿宋_GBK" w:cs="方正仿宋_GBK"/>
                <w:bCs/>
                <w:sz w:val="21"/>
                <w:szCs w:val="21"/>
              </w:rPr>
              <w:t>按照采购文件中的验收报告模板拟定验收报告，向</w:t>
            </w:r>
            <w:r>
              <w:rPr>
                <w:rFonts w:hint="eastAsia" w:ascii="方正仿宋_GBK" w:hAnsi="方正仿宋_GBK" w:eastAsia="方正仿宋_GBK" w:cs="方正仿宋_GBK"/>
                <w:bCs/>
                <w:sz w:val="21"/>
                <w:szCs w:val="21"/>
                <w:lang w:val="en-US" w:eastAsia="zh-CN"/>
              </w:rPr>
              <w:t>甲方</w:t>
            </w:r>
            <w:r>
              <w:rPr>
                <w:rFonts w:hint="eastAsia" w:ascii="方正仿宋_GBK" w:hAnsi="方正仿宋_GBK" w:eastAsia="方正仿宋_GBK" w:cs="方正仿宋_GBK"/>
                <w:bCs/>
                <w:sz w:val="21"/>
                <w:szCs w:val="21"/>
              </w:rPr>
              <w:t>申请验收。申请验收材料包含：</w:t>
            </w:r>
            <w:r>
              <w:rPr>
                <w:rFonts w:hint="eastAsia" w:ascii="方正仿宋_GBK" w:hAnsi="方正仿宋_GBK" w:eastAsia="方正仿宋_GBK" w:cs="方正仿宋_GBK"/>
                <w:b/>
                <w:bCs w:val="0"/>
                <w:sz w:val="21"/>
                <w:szCs w:val="21"/>
              </w:rPr>
              <w:t>验收报告一式四份、双方签字确认的服务清单、</w:t>
            </w:r>
            <w:r>
              <w:rPr>
                <w:rFonts w:hint="eastAsia" w:ascii="方正仿宋_GBK" w:hAnsi="方正仿宋_GBK" w:eastAsia="方正仿宋_GBK" w:cs="方正仿宋_GBK"/>
                <w:b/>
                <w:bCs w:val="0"/>
                <w:sz w:val="21"/>
                <w:szCs w:val="21"/>
                <w:lang w:val="en-US" w:eastAsia="zh-CN"/>
              </w:rPr>
              <w:t>甲方</w:t>
            </w:r>
            <w:r>
              <w:rPr>
                <w:rFonts w:hint="eastAsia" w:ascii="方正仿宋_GBK" w:hAnsi="方正仿宋_GBK" w:eastAsia="方正仿宋_GBK" w:cs="方正仿宋_GBK"/>
                <w:b/>
                <w:bCs w:val="0"/>
                <w:sz w:val="21"/>
                <w:szCs w:val="21"/>
              </w:rPr>
              <w:t>使用部门签字的可使用确认书</w:t>
            </w: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lang w:val="en-US" w:eastAsia="zh-CN"/>
              </w:rPr>
              <w:t>格式自拟）</w:t>
            </w:r>
            <w:r>
              <w:rPr>
                <w:rFonts w:hint="eastAsia" w:ascii="方正仿宋_GBK" w:hAnsi="方正仿宋_GBK" w:eastAsia="方正仿宋_GBK" w:cs="方正仿宋_GBK"/>
                <w:b/>
                <w:bCs w:val="0"/>
                <w:sz w:val="21"/>
                <w:szCs w:val="21"/>
              </w:rPr>
              <w:t>、合同、采购文件、响应文件。</w:t>
            </w:r>
          </w:p>
          <w:p w14:paraId="6DEDAA76">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3.</w:t>
            </w:r>
            <w:r>
              <w:rPr>
                <w:rFonts w:hint="eastAsia" w:ascii="方正仿宋_GBK" w:hAnsi="方正仿宋_GBK" w:eastAsia="方正仿宋_GBK" w:cs="方正仿宋_GBK"/>
                <w:bCs/>
                <w:sz w:val="21"/>
                <w:szCs w:val="21"/>
                <w:lang w:val="en-US" w:eastAsia="zh-CN"/>
              </w:rPr>
              <w:t>甲方</w:t>
            </w:r>
            <w:r>
              <w:rPr>
                <w:rFonts w:hint="eastAsia" w:ascii="方正仿宋_GBK" w:hAnsi="方正仿宋_GBK" w:eastAsia="方正仿宋_GBK" w:cs="方正仿宋_GBK"/>
                <w:bCs/>
                <w:sz w:val="21"/>
                <w:szCs w:val="21"/>
              </w:rPr>
              <w:t>需求部门在收齐验收申请材料并经确认后，7个工作日内组织3人以上验收小组进行验收。</w:t>
            </w:r>
          </w:p>
          <w:p w14:paraId="691AF193">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4.验收小组所有人均签字同意验收合格后才算作是本项目验收合格。</w:t>
            </w:r>
          </w:p>
          <w:p w14:paraId="0BA992F5">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5.验收合格条件如下：</w:t>
            </w:r>
          </w:p>
          <w:p w14:paraId="3F030FC1">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5.1提供的服务完全符合国家有关技术标准和相关行业标准及本项目合同约定的服务验收标准，若本合同约定的服务验收标准高于国家有关技术标准和相关行业标准的，应符合本项目合同约定的验收标准。</w:t>
            </w:r>
          </w:p>
          <w:p w14:paraId="0D579EE5">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5.2服务内容、服务标准、服务成果与采购文件、采购合同及响应文件中优于采购需求的部分内容一致。</w:t>
            </w:r>
          </w:p>
          <w:p w14:paraId="22BD8D4B">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5.3服务成果所需要的技术资料等齐全。</w:t>
            </w:r>
          </w:p>
          <w:p w14:paraId="1132C38F">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5.4验收时展示服务过程和服务成果所需要的支撑资料等齐全。</w:t>
            </w:r>
          </w:p>
          <w:p w14:paraId="2F03F330">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5.5在规定时间内完成交付并验收，并经</w:t>
            </w:r>
            <w:r>
              <w:rPr>
                <w:rFonts w:hint="eastAsia" w:ascii="方正仿宋_GBK" w:hAnsi="方正仿宋_GBK" w:eastAsia="方正仿宋_GBK" w:cs="方正仿宋_GBK"/>
                <w:bCs/>
                <w:sz w:val="21"/>
                <w:szCs w:val="21"/>
                <w:lang w:val="en-US" w:eastAsia="zh-CN"/>
              </w:rPr>
              <w:t>甲方</w:t>
            </w:r>
            <w:r>
              <w:rPr>
                <w:rFonts w:hint="eastAsia" w:ascii="方正仿宋_GBK" w:hAnsi="方正仿宋_GBK" w:eastAsia="方正仿宋_GBK" w:cs="方正仿宋_GBK"/>
                <w:bCs/>
                <w:sz w:val="21"/>
                <w:szCs w:val="21"/>
              </w:rPr>
              <w:t>确认。</w:t>
            </w:r>
          </w:p>
          <w:p w14:paraId="67BB210D">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5.6产品在安装调试并试运行符合要求后，才能作为最终验收。</w:t>
            </w:r>
          </w:p>
          <w:p w14:paraId="6544E90F">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6.</w:t>
            </w:r>
            <w:r>
              <w:rPr>
                <w:rFonts w:hint="eastAsia" w:ascii="方正仿宋_GBK" w:hAnsi="方正仿宋_GBK" w:eastAsia="方正仿宋_GBK" w:cs="方正仿宋_GBK"/>
                <w:bCs/>
                <w:sz w:val="21"/>
                <w:szCs w:val="21"/>
                <w:lang w:val="en-US" w:eastAsia="zh-CN"/>
              </w:rPr>
              <w:t>乙方</w:t>
            </w:r>
            <w:r>
              <w:rPr>
                <w:rFonts w:hint="eastAsia" w:ascii="方正仿宋_GBK" w:hAnsi="方正仿宋_GBK" w:eastAsia="方正仿宋_GBK" w:cs="方正仿宋_GBK"/>
                <w:bCs/>
                <w:sz w:val="21"/>
                <w:szCs w:val="21"/>
              </w:rPr>
              <w:t>提供的交付成果未达到磋商文件规定要求，且对</w:t>
            </w:r>
            <w:r>
              <w:rPr>
                <w:rFonts w:hint="eastAsia" w:ascii="方正仿宋_GBK" w:hAnsi="方正仿宋_GBK" w:eastAsia="方正仿宋_GBK" w:cs="方正仿宋_GBK"/>
                <w:bCs/>
                <w:sz w:val="21"/>
                <w:szCs w:val="21"/>
                <w:lang w:val="en-US" w:eastAsia="zh-CN"/>
              </w:rPr>
              <w:t>甲方</w:t>
            </w:r>
            <w:r>
              <w:rPr>
                <w:rFonts w:hint="eastAsia" w:ascii="方正仿宋_GBK" w:hAnsi="方正仿宋_GBK" w:eastAsia="方正仿宋_GBK" w:cs="方正仿宋_GBK"/>
                <w:bCs/>
                <w:sz w:val="21"/>
                <w:szCs w:val="21"/>
              </w:rPr>
              <w:t>造成损失的，由</w:t>
            </w:r>
            <w:r>
              <w:rPr>
                <w:rFonts w:hint="eastAsia" w:ascii="方正仿宋_GBK" w:hAnsi="方正仿宋_GBK" w:eastAsia="方正仿宋_GBK" w:cs="方正仿宋_GBK"/>
                <w:bCs/>
                <w:sz w:val="21"/>
                <w:szCs w:val="21"/>
                <w:lang w:val="en-US" w:eastAsia="zh-CN"/>
              </w:rPr>
              <w:t>乙方</w:t>
            </w:r>
            <w:r>
              <w:rPr>
                <w:rFonts w:hint="eastAsia" w:ascii="方正仿宋_GBK" w:hAnsi="方正仿宋_GBK" w:eastAsia="方正仿宋_GBK" w:cs="方正仿宋_GBK"/>
                <w:bCs/>
                <w:sz w:val="21"/>
                <w:szCs w:val="21"/>
              </w:rPr>
              <w:t>承担一切责任，并赔偿所造成的损失。</w:t>
            </w:r>
          </w:p>
          <w:p w14:paraId="441F4001">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7.</w:t>
            </w:r>
            <w:r>
              <w:rPr>
                <w:rFonts w:hint="eastAsia" w:ascii="方正仿宋_GBK" w:hAnsi="方正仿宋_GBK" w:eastAsia="方正仿宋_GBK" w:cs="方正仿宋_GBK"/>
                <w:bCs/>
                <w:sz w:val="21"/>
                <w:szCs w:val="21"/>
                <w:lang w:val="en-US" w:eastAsia="zh-CN"/>
              </w:rPr>
              <w:t>甲方</w:t>
            </w:r>
            <w:r>
              <w:rPr>
                <w:rFonts w:hint="eastAsia" w:ascii="方正仿宋_GBK" w:hAnsi="方正仿宋_GBK" w:eastAsia="方正仿宋_GBK" w:cs="方正仿宋_GBK"/>
                <w:bCs/>
                <w:sz w:val="21"/>
                <w:szCs w:val="21"/>
              </w:rPr>
              <w:t>需要制造商对</w:t>
            </w:r>
            <w:r>
              <w:rPr>
                <w:rFonts w:hint="eastAsia" w:ascii="方正仿宋_GBK" w:hAnsi="方正仿宋_GBK" w:eastAsia="方正仿宋_GBK" w:cs="方正仿宋_GBK"/>
                <w:bCs/>
                <w:sz w:val="21"/>
                <w:szCs w:val="21"/>
                <w:lang w:val="en-US" w:eastAsia="zh-CN"/>
              </w:rPr>
              <w:t>乙方</w:t>
            </w:r>
            <w:r>
              <w:rPr>
                <w:rFonts w:hint="eastAsia" w:ascii="方正仿宋_GBK" w:hAnsi="方正仿宋_GBK" w:eastAsia="方正仿宋_GBK" w:cs="方正仿宋_GBK"/>
                <w:bCs/>
                <w:sz w:val="21"/>
                <w:szCs w:val="21"/>
              </w:rPr>
              <w:t>交付的产品（包括质量、技术参数等）进行确认的，制造商应予以配合，并出具书面意见。</w:t>
            </w:r>
          </w:p>
          <w:p w14:paraId="025A8BEE">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8.项目验收所产生所有费用由</w:t>
            </w:r>
            <w:r>
              <w:rPr>
                <w:rFonts w:hint="eastAsia" w:ascii="方正仿宋_GBK" w:hAnsi="方正仿宋_GBK" w:eastAsia="方正仿宋_GBK" w:cs="方正仿宋_GBK"/>
                <w:bCs/>
                <w:sz w:val="21"/>
                <w:szCs w:val="21"/>
                <w:lang w:val="en-US" w:eastAsia="zh-CN"/>
              </w:rPr>
              <w:t>乙方</w:t>
            </w:r>
            <w:r>
              <w:rPr>
                <w:rFonts w:hint="eastAsia" w:ascii="方正仿宋_GBK" w:hAnsi="方正仿宋_GBK" w:eastAsia="方正仿宋_GBK" w:cs="方正仿宋_GBK"/>
                <w:bCs/>
                <w:sz w:val="21"/>
                <w:szCs w:val="21"/>
              </w:rPr>
              <w:t>承担。</w:t>
            </w:r>
          </w:p>
        </w:tc>
      </w:tr>
      <w:tr w14:paraId="18441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1329A093">
            <w:pPr>
              <w:spacing w:line="360" w:lineRule="exact"/>
              <w:ind w:firstLine="0" w:firstLineChars="0"/>
              <w:rPr>
                <w:rFonts w:hint="eastAsia" w:ascii="方正仿宋_GBK" w:hAnsi="方正仿宋_GBK" w:eastAsia="方正仿宋_GBK" w:cs="方正仿宋_GBK"/>
                <w:b/>
                <w:bCs w:val="0"/>
                <w:sz w:val="21"/>
                <w:szCs w:val="21"/>
                <w:lang w:eastAsia="zh-CN"/>
              </w:rPr>
            </w:pPr>
            <w:r>
              <w:rPr>
                <w:rFonts w:hint="eastAsia" w:ascii="方正仿宋_GBK" w:hAnsi="方正仿宋_GBK" w:eastAsia="方正仿宋_GBK" w:cs="方正仿宋_GBK"/>
                <w:b/>
                <w:bCs w:val="0"/>
                <w:sz w:val="21"/>
                <w:szCs w:val="21"/>
                <w:lang w:eastAsia="zh-CN"/>
              </w:rPr>
              <w:t>四</w:t>
            </w:r>
            <w:r>
              <w:rPr>
                <w:rFonts w:hint="eastAsia" w:ascii="方正仿宋_GBK" w:hAnsi="方正仿宋_GBK" w:eastAsia="方正仿宋_GBK" w:cs="方正仿宋_GBK"/>
                <w:b/>
                <w:bCs w:val="0"/>
                <w:sz w:val="21"/>
                <w:szCs w:val="21"/>
              </w:rPr>
              <w:t>、</w:t>
            </w:r>
            <w:r>
              <w:rPr>
                <w:rFonts w:hint="eastAsia" w:ascii="方正仿宋_GBK" w:hAnsi="方正仿宋_GBK" w:eastAsia="方正仿宋_GBK" w:cs="方正仿宋_GBK"/>
                <w:b/>
                <w:bCs w:val="0"/>
                <w:sz w:val="21"/>
                <w:szCs w:val="21"/>
                <w:lang w:eastAsia="zh-CN"/>
              </w:rPr>
              <w:t>质量保证及售后服务</w:t>
            </w:r>
          </w:p>
          <w:p w14:paraId="34CA006E">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1.产品质量保证期：自验收合格之日起，提供1年的质保期。</w:t>
            </w:r>
          </w:p>
          <w:p w14:paraId="1C314B47">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2.售后服务内容</w:t>
            </w:r>
          </w:p>
          <w:p w14:paraId="02913EEC">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乙方应当为甲方提供以下技术支持服务：</w:t>
            </w:r>
          </w:p>
          <w:p w14:paraId="51A89AB6">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（1）质量保证期内服务要求</w:t>
            </w:r>
          </w:p>
          <w:p w14:paraId="3898671E">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1.1电话咨询</w:t>
            </w:r>
          </w:p>
          <w:p w14:paraId="7D4D371E">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乙方应当为用户提供技术维护电话，解答用户在使用中遇到的问题，及时为用户提出解决问题的建议。</w:t>
            </w:r>
          </w:p>
          <w:p w14:paraId="0B285174">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1.2现场响应</w:t>
            </w:r>
          </w:p>
          <w:p w14:paraId="5E56BB55">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用户遇到使用及技术问题，电话咨询不能解决的，乙方或制造商应在1小时内采取相应响应措施；无法在12小时内解决的，应在24小时内派出专业人员进行技术支持并解决问题。</w:t>
            </w:r>
          </w:p>
          <w:p w14:paraId="60A19443">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1.3技术升级</w:t>
            </w:r>
          </w:p>
          <w:p w14:paraId="70426015">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在质保期内，如果乙方的产品技术升级，乙方应及时通知甲方，如甲方有相应要求，乙方应对甲方进行升级服务。如果乙方交付的产品技术升级，乙方应在得知产品技术升级之日起24小时内通知甲方，甲方如有相应升级要求，乙方及制造商应对甲方购买的产品进行免费升级服务。</w:t>
            </w:r>
          </w:p>
          <w:p w14:paraId="3FDBDD06">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（2）质保期外服务要求</w:t>
            </w:r>
          </w:p>
          <w:p w14:paraId="0D74BFD1">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2.1质量保证期过后，乙方应同样提供免费电话咨询服务，并应承诺提供产品上门维护服务。</w:t>
            </w:r>
          </w:p>
          <w:p w14:paraId="50CF7877">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2.2乙方承诺在质保期过后，甲方若需要继续由乙方提供产品升级、维护、增加模块等服务的，乙方应当以优惠的价格提供服务。</w:t>
            </w:r>
          </w:p>
          <w:p w14:paraId="1C14E6A8">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2.3质量保证期过后，乙方应保证甲方能够继续使用本项目所采购的产品。如果甲方自行维护或请其他相关单位来负责运营维护的，乙方应配合提供本项目所采购产品相关数据。</w:t>
            </w:r>
          </w:p>
          <w:p w14:paraId="5E392760">
            <w:pPr>
              <w:spacing w:line="360" w:lineRule="exact"/>
              <w:ind w:firstLine="420" w:firstLineChars="200"/>
              <w:rPr>
                <w:rFonts w:hint="eastAsia" w:ascii="方正仿宋_GBK" w:hAnsi="方正仿宋_GBK" w:eastAsia="方正仿宋_GBK" w:cs="方正仿宋_GBK"/>
                <w:bCs/>
                <w:sz w:val="21"/>
                <w:szCs w:val="21"/>
                <w:lang w:val="en-US" w:eastAsia="zh-CN"/>
              </w:rPr>
            </w:pPr>
            <w:r>
              <w:rPr>
                <w:rFonts w:hint="eastAsia" w:ascii="方正仿宋_GBK" w:hAnsi="方正仿宋_GBK" w:eastAsia="方正仿宋_GBK" w:cs="方正仿宋_GBK"/>
                <w:bCs/>
                <w:sz w:val="21"/>
                <w:szCs w:val="21"/>
                <w:lang w:val="en-US" w:eastAsia="zh-CN"/>
              </w:rPr>
              <w:t>3.乙方应严格落实网络安全法、个人信息保护法及甲方网络安全的要求；不得在服务器上存放、安装与本项目业务无关的任何文件、软件；不得安装任何远程控制软件；不得禁用操作系统防火墙、杀毒软件及其他安全软件；不得通过硬件加密狗提供软件授权。（如有）</w:t>
            </w:r>
          </w:p>
          <w:p w14:paraId="1FC33A98">
            <w:pPr>
              <w:spacing w:line="360" w:lineRule="exact"/>
              <w:ind w:firstLine="420" w:firstLineChars="200"/>
              <w:rPr>
                <w:rFonts w:hint="eastAsia" w:ascii="方正仿宋_GBK" w:hAnsi="方正仿宋_GBK" w:eastAsia="方正仿宋_GBK" w:cs="方正仿宋_GBK"/>
                <w:bCs/>
                <w:sz w:val="21"/>
                <w:szCs w:val="21"/>
                <w:lang w:eastAsia="zh-CN"/>
              </w:rPr>
            </w:pPr>
            <w:r>
              <w:rPr>
                <w:rFonts w:hint="eastAsia" w:ascii="方正仿宋_GBK" w:hAnsi="方正仿宋_GBK" w:eastAsia="方正仿宋_GBK" w:cs="方正仿宋_GBK"/>
                <w:bCs/>
                <w:sz w:val="21"/>
                <w:szCs w:val="21"/>
                <w:lang w:val="en-US" w:eastAsia="zh-CN"/>
              </w:rPr>
              <w:t>4.乙方在服务期内、外都应当免费提供数据接口，并免费配合完成与其他产品（软件或系统）的对接</w:t>
            </w:r>
            <w:r>
              <w:rPr>
                <w:rFonts w:hint="eastAsia" w:ascii="方正仿宋_GBK" w:hAnsi="方正仿宋_GBK" w:eastAsia="方正仿宋_GBK" w:cs="方正仿宋_GBK"/>
                <w:bCs/>
                <w:sz w:val="21"/>
                <w:szCs w:val="21"/>
                <w:lang w:eastAsia="zh-CN"/>
              </w:rPr>
              <w:t>。</w:t>
            </w:r>
          </w:p>
        </w:tc>
      </w:tr>
      <w:tr w14:paraId="6C34A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1D38DCEF">
            <w:pPr>
              <w:spacing w:line="360" w:lineRule="exact"/>
              <w:ind w:firstLine="0" w:firstLineChars="0"/>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五、付款方式</w:t>
            </w:r>
          </w:p>
          <w:p w14:paraId="112A6EBC">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1.本合同使用货币币制如未作特别说明均为人民币。</w:t>
            </w:r>
          </w:p>
          <w:p w14:paraId="3F90A847">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2.付款方式：电汇、转账。</w:t>
            </w:r>
          </w:p>
          <w:p w14:paraId="3C4D32AE">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3.履约保证金</w:t>
            </w:r>
          </w:p>
          <w:p w14:paraId="7F69D360">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合同签订前，乙方向甲方交纳履约保证金人民币XXX元（XXX元整），转账时备注为“</w:t>
            </w:r>
            <w:r>
              <w:rPr>
                <w:rFonts w:hint="eastAsia" w:ascii="方正仿宋_GBK" w:hAnsi="方正仿宋_GBK" w:eastAsia="方正仿宋_GBK" w:cs="方正仿宋_GBK"/>
                <w:bCs/>
                <w:sz w:val="21"/>
                <w:szCs w:val="21"/>
                <w:lang w:eastAsia="zh-CN"/>
              </w:rPr>
              <w:t>Z20250</w:t>
            </w:r>
            <w:r>
              <w:rPr>
                <w:rFonts w:hint="eastAsia" w:ascii="方正仿宋_GBK" w:hAnsi="方正仿宋_GBK" w:eastAsia="方正仿宋_GBK" w:cs="方正仿宋_GBK"/>
                <w:bCs/>
                <w:sz w:val="21"/>
                <w:szCs w:val="21"/>
                <w:lang w:val="en-US" w:eastAsia="zh-CN"/>
              </w:rPr>
              <w:t>87</w:t>
            </w:r>
            <w:r>
              <w:rPr>
                <w:rFonts w:hint="eastAsia" w:ascii="方正仿宋_GBK" w:hAnsi="方正仿宋_GBK" w:eastAsia="方正仿宋_GBK" w:cs="方正仿宋_GBK"/>
                <w:bCs/>
                <w:sz w:val="21"/>
                <w:szCs w:val="21"/>
              </w:rPr>
              <w:t>履约保证金”。</w:t>
            </w:r>
          </w:p>
          <w:p w14:paraId="6A77A87C">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户  名：重庆工商职业学院</w:t>
            </w:r>
          </w:p>
          <w:p w14:paraId="13F97A10">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开户行：中国银行重庆九龙坡支行</w:t>
            </w:r>
          </w:p>
          <w:p w14:paraId="4946D786">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账  号：111605395151</w:t>
            </w:r>
          </w:p>
          <w:p w14:paraId="64ADC082">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履约保证金退还方式：本项目所有服务完成且通过</w:t>
            </w:r>
            <w:r>
              <w:rPr>
                <w:rFonts w:hint="eastAsia" w:ascii="方正仿宋_GBK" w:hAnsi="方正仿宋_GBK" w:eastAsia="方正仿宋_GBK" w:cs="方正仿宋_GBK"/>
                <w:bCs/>
                <w:sz w:val="21"/>
                <w:szCs w:val="21"/>
                <w:lang w:val="en-US" w:eastAsia="zh-CN"/>
              </w:rPr>
              <w:t>甲方</w:t>
            </w:r>
            <w:r>
              <w:rPr>
                <w:rFonts w:hint="eastAsia" w:ascii="方正仿宋_GBK" w:hAnsi="方正仿宋_GBK" w:eastAsia="方正仿宋_GBK" w:cs="方正仿宋_GBK"/>
                <w:bCs/>
                <w:sz w:val="21"/>
                <w:szCs w:val="21"/>
              </w:rPr>
              <w:t>验收合格后，经乙方申请，甲方按程序办理无息退还。</w:t>
            </w:r>
          </w:p>
          <w:p w14:paraId="6BF50E9D">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履约保证金不予退还的情形：</w:t>
            </w:r>
          </w:p>
          <w:p w14:paraId="1066F377">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（1）乙方不按合同规定的时间交货</w:t>
            </w:r>
            <w:r>
              <w:rPr>
                <w:rFonts w:hint="eastAsia" w:ascii="方正仿宋_GBK" w:hAnsi="方正仿宋_GBK" w:eastAsia="方正仿宋_GBK" w:cs="方正仿宋_GBK"/>
                <w:bCs/>
                <w:sz w:val="21"/>
                <w:szCs w:val="21"/>
                <w:lang w:eastAsia="zh-CN"/>
              </w:rPr>
              <w:t>并安装调试</w:t>
            </w:r>
            <w:r>
              <w:rPr>
                <w:rFonts w:hint="eastAsia" w:ascii="方正仿宋_GBK" w:hAnsi="方正仿宋_GBK" w:eastAsia="方正仿宋_GBK" w:cs="方正仿宋_GBK"/>
                <w:bCs/>
                <w:sz w:val="21"/>
                <w:szCs w:val="21"/>
              </w:rPr>
              <w:t>。</w:t>
            </w:r>
          </w:p>
          <w:p w14:paraId="05C5200E">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（2）乙方拒绝按合同要求服务。</w:t>
            </w:r>
          </w:p>
          <w:p w14:paraId="481D3D07">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（3）乙方违反廉政规定。</w:t>
            </w:r>
          </w:p>
          <w:p w14:paraId="2534E5B9">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（4）乙方出现违法转包分包。</w:t>
            </w:r>
          </w:p>
          <w:p w14:paraId="0CC9A7DA">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（5）乙方存在其他违约情形的，如乙方未按</w:t>
            </w:r>
            <w:r>
              <w:rPr>
                <w:rFonts w:hint="eastAsia" w:ascii="方正仿宋_GBK" w:hAnsi="方正仿宋_GBK" w:eastAsia="方正仿宋_GBK" w:cs="方正仿宋_GBK"/>
                <w:bCs/>
                <w:sz w:val="21"/>
                <w:szCs w:val="21"/>
                <w:lang w:eastAsia="zh-CN"/>
              </w:rPr>
              <w:t>采购</w:t>
            </w:r>
            <w:r>
              <w:rPr>
                <w:rFonts w:hint="eastAsia" w:ascii="方正仿宋_GBK" w:hAnsi="方正仿宋_GBK" w:eastAsia="方正仿宋_GBK" w:cs="方正仿宋_GBK"/>
                <w:bCs/>
                <w:sz w:val="21"/>
                <w:szCs w:val="21"/>
              </w:rPr>
              <w:t>文件、响应文件、合同中的规定履行义务或者违反《中华人民共和国政府采购法》及其实施条例的，履约保证金不予退还。</w:t>
            </w:r>
          </w:p>
          <w:p w14:paraId="6EB8864B">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4.付款进度：</w:t>
            </w:r>
          </w:p>
          <w:p w14:paraId="38E35D52">
            <w:pPr>
              <w:spacing w:line="360" w:lineRule="exact"/>
              <w:ind w:firstLine="420" w:firstLineChars="200"/>
              <w:rPr>
                <w:rFonts w:hint="eastAsia" w:ascii="方正仿宋_GBK" w:hAnsi="方正仿宋_GBK" w:eastAsia="方正仿宋_GBK" w:cs="方正仿宋_GBK"/>
                <w:bCs/>
                <w:sz w:val="21"/>
                <w:szCs w:val="21"/>
                <w:lang w:eastAsia="zh-CN"/>
              </w:rPr>
            </w:pPr>
            <w:r>
              <w:rPr>
                <w:rFonts w:hint="eastAsia" w:ascii="方正仿宋_GBK" w:hAnsi="方正仿宋_GBK" w:eastAsia="方正仿宋_GBK" w:cs="方正仿宋_GBK"/>
                <w:bCs/>
                <w:sz w:val="21"/>
                <w:szCs w:val="21"/>
                <w:lang w:eastAsia="zh-CN"/>
              </w:rPr>
              <w:t>第一阶段：乙方按采购合同完成所有服务内容，所有服务成果内容均交付甲方且经甲方验收通过。乙方向甲方提交验收方式第2款验收等付款材料。甲方确认无误后，在15个工作日内，向乙方支付合同总价款的70%。乙方未按照合同要求提供相应验收材料和发票的，甲方有权拒绝付款且不承担违约责任。</w:t>
            </w:r>
          </w:p>
          <w:p w14:paraId="0113BB9A">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lang w:eastAsia="zh-CN"/>
              </w:rPr>
              <w:t>第二阶段：在第一阶段验收通过以后，乙方提供为期6个月的调整和维护服务，6个月服务期满后，乙方向甲方提交验收方式第2款验收等付款材料。甲方确认无误后，在10个工作日内，向乙方支付合同总价款的30%。乙方未按照合同要求提供相应验收材料和发票的，甲方有权拒绝付款且不承担违约责任</w:t>
            </w:r>
            <w:r>
              <w:rPr>
                <w:rFonts w:hint="eastAsia" w:ascii="方正仿宋_GBK" w:hAnsi="方正仿宋_GBK" w:eastAsia="方正仿宋_GBK" w:cs="方正仿宋_GBK"/>
                <w:bCs/>
                <w:sz w:val="21"/>
                <w:szCs w:val="21"/>
              </w:rPr>
              <w:t>。</w:t>
            </w:r>
          </w:p>
        </w:tc>
      </w:tr>
      <w:tr w14:paraId="1827F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0D7F964D">
            <w:pPr>
              <w:spacing w:line="360" w:lineRule="exact"/>
              <w:ind w:firstLine="0" w:firstLineChars="0"/>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六、违约责任</w:t>
            </w:r>
          </w:p>
          <w:p w14:paraId="1668844D">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乙方未按规定时限完成本项目服务内容，乙方所缴纳的履约保证金甲方不予退还；同时乙方须向甲方支付违约金，标准为每日按合同总额的2‰累计；若逾期15日历天以上（含）时，乙方应按照合同总额的10%支付违约金，甲方有权解除合同，由此造成甲方的经济损失由乙方承担。</w:t>
            </w:r>
          </w:p>
          <w:p w14:paraId="32D46CF7">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乙方未按本项目合同及其附件和磋商文件及响应文件要求的质量、服务标准提供服务，甲方有权解除合同，不退还履约保证金；同时乙方须向甲方支付违约金，标准为合同总价的10%，若还造成甲方损失的，甲方有权要求乙方进行赔偿。</w:t>
            </w:r>
          </w:p>
          <w:p w14:paraId="27C21F75">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3.除本条约定外，乙方在合同履行过程中有其他任何违约行为的，乙方均应向甲方支付合同总金额1%的违约金，造成甲方损失的，还应承担损失赔偿责任。</w:t>
            </w:r>
          </w:p>
          <w:p w14:paraId="3AB1E249">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4.合同履行期间，乙方擅自将本合同业务内容转包或分包给第三方实施的，甲方有权解除合同，且不退还履约保证金，造成甲方损失的，还应承担损失赔偿责任。</w:t>
            </w:r>
          </w:p>
          <w:p w14:paraId="6BAD0041">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5.合同履行期间，因乙方原因要求提前终止或解除合同的，甲方不退还履约保证金，有权要求乙方向甲方支付违约金，标准为合同总价的10%，若还造成甲方损失的，甲方有权要求乙方进行赔偿。</w:t>
            </w:r>
          </w:p>
        </w:tc>
      </w:tr>
      <w:tr w14:paraId="56CBB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32239495">
            <w:pPr>
              <w:spacing w:line="360" w:lineRule="exact"/>
              <w:ind w:firstLine="0" w:firstLineChars="0"/>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七、知识产权及财产权利</w:t>
            </w:r>
          </w:p>
          <w:p w14:paraId="64F212A1">
            <w:pPr>
              <w:spacing w:line="360" w:lineRule="exact"/>
              <w:ind w:firstLine="420" w:firstLineChars="200"/>
              <w:rPr>
                <w:rFonts w:hint="eastAsia" w:ascii="方正仿宋_GBK" w:hAnsi="方正仿宋_GBK" w:eastAsia="方正仿宋_GBK" w:cs="方正仿宋_GBK"/>
                <w:bCs/>
                <w:sz w:val="21"/>
                <w:szCs w:val="21"/>
                <w:lang w:eastAsia="zh-CN"/>
              </w:rPr>
            </w:pPr>
            <w:r>
              <w:rPr>
                <w:rFonts w:hint="eastAsia" w:ascii="方正仿宋_GBK" w:hAnsi="方正仿宋_GBK" w:eastAsia="方正仿宋_GBK" w:cs="方正仿宋_GBK"/>
                <w:bCs/>
                <w:sz w:val="21"/>
                <w:szCs w:val="21"/>
              </w:rPr>
              <w:t>甲方在中华人民共和国境内使用乙方提供的货物及服务时，免受第三方提出的侵犯其专利权或其他知识产权的起诉。如果第三方提出侵权指控，乙方应承担由此而引起的一切法律责任和费用。</w:t>
            </w:r>
            <w:r>
              <w:rPr>
                <w:rFonts w:hint="eastAsia" w:ascii="方正仿宋_GBK" w:hAnsi="方正仿宋_GBK" w:eastAsia="方正仿宋_GBK" w:cs="方正仿宋_GBK"/>
                <w:bCs/>
                <w:sz w:val="21"/>
                <w:szCs w:val="21"/>
                <w:lang w:eastAsia="zh-CN"/>
              </w:rPr>
              <w:t>（</w:t>
            </w:r>
            <w:r>
              <w:rPr>
                <w:rFonts w:hint="eastAsia" w:ascii="方正仿宋_GBK" w:hAnsi="方正仿宋_GBK" w:eastAsia="方正仿宋_GBK" w:cs="方正仿宋_GBK"/>
                <w:bCs/>
                <w:sz w:val="21"/>
                <w:szCs w:val="21"/>
              </w:rPr>
              <w:t>注：1.涉及软件开发等服务类项目知识产权的，知识产权归</w:t>
            </w:r>
            <w:r>
              <w:rPr>
                <w:rFonts w:hint="eastAsia" w:ascii="方正仿宋_GBK" w:hAnsi="方正仿宋_GBK" w:eastAsia="方正仿宋_GBK" w:cs="方正仿宋_GBK"/>
                <w:bCs/>
                <w:sz w:val="21"/>
                <w:szCs w:val="21"/>
                <w:lang w:eastAsia="zh-CN"/>
              </w:rPr>
              <w:t>甲方</w:t>
            </w:r>
            <w:r>
              <w:rPr>
                <w:rFonts w:hint="eastAsia" w:ascii="方正仿宋_GBK" w:hAnsi="方正仿宋_GBK" w:eastAsia="方正仿宋_GBK" w:cs="方正仿宋_GBK"/>
                <w:bCs/>
                <w:sz w:val="21"/>
                <w:szCs w:val="21"/>
              </w:rPr>
              <w:t>所有。</w:t>
            </w:r>
            <w:r>
              <w:rPr>
                <w:rFonts w:hint="eastAsia" w:ascii="方正仿宋_GBK" w:hAnsi="方正仿宋_GBK" w:eastAsia="方正仿宋_GBK" w:cs="方正仿宋_GBK"/>
                <w:bCs/>
                <w:sz w:val="21"/>
                <w:szCs w:val="21"/>
                <w:lang w:val="en-US" w:eastAsia="zh-CN"/>
              </w:rPr>
              <w:t>2.涉及课程资源建设的，项目完成后，甲方有权获得课程资源的数据资料。）</w:t>
            </w:r>
          </w:p>
        </w:tc>
      </w:tr>
      <w:tr w14:paraId="6B103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4BE62306">
            <w:pPr>
              <w:spacing w:line="360" w:lineRule="exact"/>
              <w:ind w:firstLine="0" w:firstLineChars="0"/>
              <w:rPr>
                <w:rFonts w:hint="eastAsia" w:ascii="方正仿宋_GBK" w:hAnsi="方正仿宋_GBK" w:eastAsia="方正仿宋_GBK" w:cs="方正仿宋_GBK"/>
                <w:b/>
                <w:bCs w:val="0"/>
                <w:sz w:val="21"/>
                <w:szCs w:val="21"/>
                <w:lang w:eastAsia="zh-CN"/>
              </w:rPr>
            </w:pPr>
            <w:r>
              <w:rPr>
                <w:rFonts w:hint="eastAsia" w:ascii="方正仿宋_GBK" w:hAnsi="方正仿宋_GBK" w:eastAsia="方正仿宋_GBK" w:cs="方正仿宋_GBK"/>
                <w:b/>
                <w:bCs w:val="0"/>
                <w:sz w:val="21"/>
                <w:szCs w:val="21"/>
              </w:rPr>
              <w:t>八、</w:t>
            </w:r>
            <w:r>
              <w:rPr>
                <w:rFonts w:hint="eastAsia" w:ascii="方正仿宋_GBK" w:hAnsi="方正仿宋_GBK" w:eastAsia="方正仿宋_GBK" w:cs="方正仿宋_GBK"/>
                <w:b/>
                <w:bCs w:val="0"/>
                <w:sz w:val="21"/>
                <w:szCs w:val="21"/>
                <w:lang w:eastAsia="zh-CN"/>
              </w:rPr>
              <w:t>培训</w:t>
            </w:r>
          </w:p>
          <w:p w14:paraId="25BCFA80">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lang w:val="en-US" w:eastAsia="zh-CN"/>
              </w:rPr>
              <w:t>乙方</w:t>
            </w:r>
            <w:r>
              <w:rPr>
                <w:rFonts w:hint="eastAsia" w:ascii="方正仿宋_GBK" w:hAnsi="方正仿宋_GBK" w:eastAsia="方正仿宋_GBK" w:cs="方正仿宋_GBK"/>
                <w:bCs/>
                <w:sz w:val="21"/>
                <w:szCs w:val="21"/>
                <w:lang w:eastAsia="zh-CN"/>
              </w:rPr>
              <w:t>对其提供产品的使用和操作应尽培训义务。</w:t>
            </w:r>
            <w:r>
              <w:rPr>
                <w:rFonts w:hint="eastAsia" w:ascii="方正仿宋_GBK" w:hAnsi="方正仿宋_GBK" w:eastAsia="方正仿宋_GBK" w:cs="方正仿宋_GBK"/>
                <w:bCs/>
                <w:sz w:val="21"/>
                <w:szCs w:val="21"/>
                <w:lang w:val="en-US" w:eastAsia="zh-CN"/>
              </w:rPr>
              <w:t>乙方</w:t>
            </w:r>
            <w:r>
              <w:rPr>
                <w:rFonts w:hint="eastAsia" w:ascii="方正仿宋_GBK" w:hAnsi="方正仿宋_GBK" w:eastAsia="方正仿宋_GBK" w:cs="方正仿宋_GBK"/>
                <w:bCs/>
                <w:sz w:val="21"/>
                <w:szCs w:val="21"/>
                <w:lang w:eastAsia="zh-CN"/>
              </w:rPr>
              <w:t>应提供对</w:t>
            </w:r>
            <w:r>
              <w:rPr>
                <w:rFonts w:hint="eastAsia" w:ascii="方正仿宋_GBK" w:hAnsi="方正仿宋_GBK" w:eastAsia="方正仿宋_GBK" w:cs="方正仿宋_GBK"/>
                <w:bCs/>
                <w:sz w:val="21"/>
                <w:szCs w:val="21"/>
                <w:lang w:val="en-US" w:eastAsia="zh-CN"/>
              </w:rPr>
              <w:t>甲方</w:t>
            </w:r>
            <w:r>
              <w:rPr>
                <w:rFonts w:hint="eastAsia" w:ascii="方正仿宋_GBK" w:hAnsi="方正仿宋_GBK" w:eastAsia="方正仿宋_GBK" w:cs="方正仿宋_GBK"/>
                <w:bCs/>
                <w:sz w:val="21"/>
                <w:szCs w:val="21"/>
                <w:lang w:eastAsia="zh-CN"/>
              </w:rPr>
              <w:t>的基本免费培训，使</w:t>
            </w:r>
            <w:r>
              <w:rPr>
                <w:rFonts w:hint="eastAsia" w:ascii="方正仿宋_GBK" w:hAnsi="方正仿宋_GBK" w:eastAsia="方正仿宋_GBK" w:cs="方正仿宋_GBK"/>
                <w:bCs/>
                <w:sz w:val="21"/>
                <w:szCs w:val="21"/>
                <w:lang w:val="en-US" w:eastAsia="zh-CN"/>
              </w:rPr>
              <w:t>甲方</w:t>
            </w:r>
            <w:r>
              <w:rPr>
                <w:rFonts w:hint="eastAsia" w:ascii="方正仿宋_GBK" w:hAnsi="方正仿宋_GBK" w:eastAsia="方正仿宋_GBK" w:cs="方正仿宋_GBK"/>
                <w:bCs/>
                <w:sz w:val="21"/>
                <w:szCs w:val="21"/>
                <w:lang w:eastAsia="zh-CN"/>
              </w:rPr>
              <w:t>使用人员能够正常操作</w:t>
            </w:r>
            <w:r>
              <w:rPr>
                <w:rFonts w:hint="eastAsia" w:ascii="方正仿宋_GBK" w:hAnsi="方正仿宋_GBK" w:eastAsia="方正仿宋_GBK" w:cs="方正仿宋_GBK"/>
                <w:bCs/>
                <w:sz w:val="21"/>
                <w:szCs w:val="21"/>
              </w:rPr>
              <w:t>。</w:t>
            </w:r>
          </w:p>
        </w:tc>
      </w:tr>
      <w:tr w14:paraId="31985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30596A8E">
            <w:pPr>
              <w:spacing w:line="360" w:lineRule="exact"/>
              <w:ind w:firstLine="0" w:firstLineChars="0"/>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lang w:eastAsia="zh-CN"/>
              </w:rPr>
              <w:t>九</w:t>
            </w:r>
            <w:r>
              <w:rPr>
                <w:rFonts w:hint="eastAsia" w:ascii="方正仿宋_GBK" w:hAnsi="方正仿宋_GBK" w:eastAsia="方正仿宋_GBK" w:cs="方正仿宋_GBK"/>
                <w:b/>
                <w:bCs w:val="0"/>
                <w:sz w:val="21"/>
                <w:szCs w:val="21"/>
              </w:rPr>
              <w:t>、安全保证</w:t>
            </w:r>
          </w:p>
          <w:p w14:paraId="2D1B7BE2">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由于乙方原因造成的侵权损害，其相关费用及法律责任由乙方承担。</w:t>
            </w:r>
          </w:p>
        </w:tc>
      </w:tr>
      <w:tr w14:paraId="433AC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37C4A9EE">
            <w:pPr>
              <w:spacing w:line="360" w:lineRule="exact"/>
              <w:ind w:firstLine="0" w:firstLineChars="0"/>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lang w:eastAsia="zh-CN"/>
              </w:rPr>
              <w:t>十</w:t>
            </w:r>
            <w:r>
              <w:rPr>
                <w:rFonts w:hint="eastAsia" w:ascii="方正仿宋_GBK" w:hAnsi="方正仿宋_GBK" w:eastAsia="方正仿宋_GBK" w:cs="方正仿宋_GBK"/>
                <w:b/>
                <w:bCs w:val="0"/>
                <w:sz w:val="21"/>
                <w:szCs w:val="21"/>
              </w:rPr>
              <w:t>、索赔</w:t>
            </w:r>
          </w:p>
          <w:p w14:paraId="1AFC7EC6">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乙方对提供的服务与合同要求不符负有责任，若因为服务质量存在瑕疵或缺陷导致甲方无法使用，乙方应按甲方同意的下述一种或多种方法解决索赔事宜。</w:t>
            </w:r>
          </w:p>
          <w:p w14:paraId="31D9527A">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1.乙方同意重新提供符合甲方要求的服务成果，并负担发生的一切损失和费用，包括利息、人工费、税费以及为项目服务所需要的其他必要费用。</w:t>
            </w:r>
          </w:p>
          <w:p w14:paraId="62DF8257">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2.根据服务的优劣和受损程度以及甲方遭受损失的金额，经双方同意降低服务价格或全额赔偿甲方遭受的损失。</w:t>
            </w:r>
          </w:p>
          <w:p w14:paraId="36BC291F">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3.乙方同意甲方解除合同不再接受乙方未经甲方验收合格的服务，若已付款则乙方需把所收款项退还给甲方，并且乙方应负担由此发生的一切损失和费用，包括利息、检测费以及其他必要费用。</w:t>
            </w:r>
          </w:p>
        </w:tc>
      </w:tr>
      <w:tr w14:paraId="28983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057E4AC6">
            <w:pPr>
              <w:spacing w:line="360" w:lineRule="exact"/>
              <w:ind w:firstLine="0" w:firstLineChars="0"/>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十</w:t>
            </w:r>
            <w:r>
              <w:rPr>
                <w:rFonts w:hint="eastAsia" w:ascii="方正仿宋_GBK" w:hAnsi="方正仿宋_GBK" w:eastAsia="方正仿宋_GBK" w:cs="方正仿宋_GBK"/>
                <w:b/>
                <w:bCs w:val="0"/>
                <w:sz w:val="21"/>
                <w:szCs w:val="21"/>
                <w:lang w:eastAsia="zh-CN"/>
              </w:rPr>
              <w:t>一</w:t>
            </w:r>
            <w:r>
              <w:rPr>
                <w:rFonts w:hint="eastAsia" w:ascii="方正仿宋_GBK" w:hAnsi="方正仿宋_GBK" w:eastAsia="方正仿宋_GBK" w:cs="方正仿宋_GBK"/>
                <w:b/>
                <w:bCs w:val="0"/>
                <w:sz w:val="21"/>
                <w:szCs w:val="21"/>
              </w:rPr>
              <w:t>、合同争议的解决</w:t>
            </w:r>
          </w:p>
          <w:p w14:paraId="2119B97E">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1.合同执行过程中发生的任何争议，由双方友好协商达成一致解决。</w:t>
            </w:r>
          </w:p>
          <w:p w14:paraId="2CA9E044">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2.甲乙双方协商不能达成协议的，采取下列方式解决争议依法向甲方所在地有管辖权的人民法院起诉。</w:t>
            </w:r>
          </w:p>
          <w:p w14:paraId="705A0FD5">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3.对服务质量存疑需要检查鉴定的，双方同意由重庆市质量技术监督局辖属的相关检测机构进行终局鉴定，鉴定结果符合国家质量技术标准且不低于本合同约定标准时，鉴定费由甲方承担；否则鉴定费由乙方承担。</w:t>
            </w:r>
          </w:p>
        </w:tc>
      </w:tr>
      <w:tr w14:paraId="04D2B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7FCAE067">
            <w:pPr>
              <w:spacing w:line="360" w:lineRule="exact"/>
              <w:ind w:firstLine="0" w:firstLineChars="0"/>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十</w:t>
            </w:r>
            <w:r>
              <w:rPr>
                <w:rFonts w:hint="eastAsia" w:ascii="方正仿宋_GBK" w:hAnsi="方正仿宋_GBK" w:eastAsia="方正仿宋_GBK" w:cs="方正仿宋_GBK"/>
                <w:b/>
                <w:bCs w:val="0"/>
                <w:sz w:val="21"/>
                <w:szCs w:val="21"/>
                <w:lang w:eastAsia="zh-CN"/>
              </w:rPr>
              <w:t>二</w:t>
            </w:r>
            <w:r>
              <w:rPr>
                <w:rFonts w:hint="eastAsia" w:ascii="方正仿宋_GBK" w:hAnsi="方正仿宋_GBK" w:eastAsia="方正仿宋_GBK" w:cs="方正仿宋_GBK"/>
                <w:b/>
                <w:bCs w:val="0"/>
                <w:sz w:val="21"/>
                <w:szCs w:val="21"/>
              </w:rPr>
              <w:t>、不可抗力</w:t>
            </w:r>
          </w:p>
          <w:p w14:paraId="1C9521F2">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由于地震、台风、水灾、火灾、战争等不能预见、不能避免并不能克服的不可抗力直接影响本合同的履行或者导致双方不能按照约定履行合同，遇有不可抗力的一方可以免除相关合同违约责任。但是遇有不可抗力的一方应立即通知对方，并在15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14:paraId="44F06C22">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2.受不可抗力影响的一方，应当尽可能采取合理的行为和适当的措施减轻不可抗力对履行本合同所造成的影响。没有采取适当措施致使损失扩大的，该方不得就扩大损失的部分要求免责或赔偿。</w:t>
            </w:r>
          </w:p>
        </w:tc>
      </w:tr>
      <w:tr w14:paraId="0A0C7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2CE195B7">
            <w:pPr>
              <w:spacing w:line="360" w:lineRule="exact"/>
              <w:ind w:firstLine="0" w:firstLineChars="0"/>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十</w:t>
            </w:r>
            <w:r>
              <w:rPr>
                <w:rFonts w:hint="eastAsia" w:ascii="方正仿宋_GBK" w:hAnsi="方正仿宋_GBK" w:eastAsia="方正仿宋_GBK" w:cs="方正仿宋_GBK"/>
                <w:b/>
                <w:bCs w:val="0"/>
                <w:sz w:val="21"/>
                <w:szCs w:val="21"/>
                <w:lang w:eastAsia="zh-CN"/>
              </w:rPr>
              <w:t>三</w:t>
            </w:r>
            <w:r>
              <w:rPr>
                <w:rFonts w:hint="eastAsia" w:ascii="方正仿宋_GBK" w:hAnsi="方正仿宋_GBK" w:eastAsia="方正仿宋_GBK" w:cs="方正仿宋_GBK"/>
                <w:b/>
                <w:bCs w:val="0"/>
                <w:sz w:val="21"/>
                <w:szCs w:val="21"/>
              </w:rPr>
              <w:t>、保密条款</w:t>
            </w:r>
          </w:p>
          <w:p w14:paraId="7F9F7657">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1.乙方由于为甲方提供相关服务而接触到甲方的技术资料、内部文件等商业秘密、技术秘密应予严密保守。</w:t>
            </w:r>
            <w:r>
              <w:rPr>
                <w:rFonts w:hint="eastAsia" w:ascii="方正仿宋_GBK" w:hAnsi="方正仿宋_GBK" w:eastAsia="方正仿宋_GBK" w:cs="方正仿宋_GBK"/>
                <w:bCs/>
                <w:sz w:val="21"/>
                <w:szCs w:val="21"/>
                <w:lang w:eastAsia="zh-CN"/>
              </w:rPr>
              <w:t>如果</w:t>
            </w:r>
            <w:r>
              <w:rPr>
                <w:rFonts w:hint="eastAsia" w:ascii="方正仿宋_GBK" w:hAnsi="方正仿宋_GBK" w:eastAsia="方正仿宋_GBK" w:cs="方正仿宋_GBK"/>
                <w:bCs/>
                <w:sz w:val="21"/>
                <w:szCs w:val="21"/>
              </w:rPr>
              <w:t>造成甲方相关秘密泄露的事情发生，乙方承担相应的法律责任和经济损失。</w:t>
            </w:r>
          </w:p>
          <w:p w14:paraId="50DB3EFF">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2.甲乙双方应自本合同生效之日起严格履行保密义务，保密义务不因本合同终止而消灭。</w:t>
            </w:r>
          </w:p>
        </w:tc>
      </w:tr>
      <w:tr w14:paraId="54050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4CA470F1">
            <w:pPr>
              <w:spacing w:line="360" w:lineRule="exact"/>
              <w:ind w:firstLine="0" w:firstLineChars="0"/>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十</w:t>
            </w:r>
            <w:r>
              <w:rPr>
                <w:rFonts w:hint="eastAsia" w:ascii="方正仿宋_GBK" w:hAnsi="方正仿宋_GBK" w:eastAsia="方正仿宋_GBK" w:cs="方正仿宋_GBK"/>
                <w:b/>
                <w:bCs w:val="0"/>
                <w:sz w:val="21"/>
                <w:szCs w:val="21"/>
                <w:lang w:eastAsia="zh-CN"/>
              </w:rPr>
              <w:t>四</w:t>
            </w:r>
            <w:r>
              <w:rPr>
                <w:rFonts w:hint="eastAsia" w:ascii="方正仿宋_GBK" w:hAnsi="方正仿宋_GBK" w:eastAsia="方正仿宋_GBK" w:cs="方正仿宋_GBK"/>
                <w:b/>
                <w:bCs w:val="0"/>
                <w:sz w:val="21"/>
                <w:szCs w:val="21"/>
              </w:rPr>
              <w:t>、继承</w:t>
            </w:r>
          </w:p>
          <w:p w14:paraId="08964C48">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本合同生效后，无论甲方或乙方的名称、组织形式、企业性质、经营范围、注册资本、投资者等发生任何变更，甲方或乙方应继续或要求其权利义务的合法继承人恪守并履行其在本合同项下之相关义务。</w:t>
            </w:r>
          </w:p>
        </w:tc>
      </w:tr>
      <w:tr w14:paraId="13EB7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7711039F">
            <w:pPr>
              <w:spacing w:line="360" w:lineRule="exact"/>
              <w:ind w:firstLine="0" w:firstLineChars="0"/>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十</w:t>
            </w:r>
            <w:r>
              <w:rPr>
                <w:rFonts w:hint="eastAsia" w:ascii="方正仿宋_GBK" w:hAnsi="方正仿宋_GBK" w:eastAsia="方正仿宋_GBK" w:cs="方正仿宋_GBK"/>
                <w:b/>
                <w:bCs w:val="0"/>
                <w:sz w:val="21"/>
                <w:szCs w:val="21"/>
                <w:lang w:eastAsia="zh-CN"/>
              </w:rPr>
              <w:t>五</w:t>
            </w:r>
            <w:r>
              <w:rPr>
                <w:rFonts w:hint="eastAsia" w:ascii="方正仿宋_GBK" w:hAnsi="方正仿宋_GBK" w:eastAsia="方正仿宋_GBK" w:cs="方正仿宋_GBK"/>
                <w:b/>
                <w:bCs w:val="0"/>
                <w:sz w:val="21"/>
                <w:szCs w:val="21"/>
              </w:rPr>
              <w:t>、合同生效及其他</w:t>
            </w:r>
          </w:p>
          <w:p w14:paraId="622B227C">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1.合同生效及其效力应符合《中华人民共和国民法典》有关规定。</w:t>
            </w:r>
          </w:p>
          <w:p w14:paraId="39A49157">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2.合同经甲乙双方法定代表人或授权代表签字，并加盖合同专用章或公章后生效。</w:t>
            </w:r>
          </w:p>
          <w:p w14:paraId="5AF5BEC5">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3.合同所包括附件（磋商文件、磋商过程中的补充文件、乙方的响应文件及相关承诺文件），是合同不可分割的一部分，具有同等法律效力。</w:t>
            </w:r>
          </w:p>
          <w:p w14:paraId="4750B9B4">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4.合同需提供担保的，按照《中华人民共和国民法典》规定执行。</w:t>
            </w:r>
          </w:p>
          <w:p w14:paraId="7686ABD8">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5.本合同条件未尽事宜依照《中华人民共和国民法典》，由甲乙双方协商确定。</w:t>
            </w:r>
          </w:p>
          <w:p w14:paraId="40406675">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6.本合同包括附件共计XXX页A4纸张，缺页之合同为无效合同。</w:t>
            </w:r>
          </w:p>
          <w:p w14:paraId="2892F753">
            <w:pPr>
              <w:spacing w:line="360" w:lineRule="exact"/>
              <w:ind w:firstLine="420" w:firstLineChars="20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7.本合同一式柒份，甲方执伍份、乙方执贰份，</w:t>
            </w:r>
            <w:r>
              <w:rPr>
                <w:rFonts w:hint="eastAsia" w:ascii="方正仿宋_GBK" w:hAnsi="方正仿宋_GBK" w:eastAsia="方正仿宋_GBK" w:cs="方正仿宋_GBK"/>
                <w:bCs/>
                <w:sz w:val="21"/>
                <w:szCs w:val="21"/>
                <w:lang w:eastAsia="zh-CN"/>
              </w:rPr>
              <w:t>具有</w:t>
            </w:r>
            <w:r>
              <w:rPr>
                <w:rFonts w:hint="eastAsia" w:ascii="方正仿宋_GBK" w:hAnsi="方正仿宋_GBK" w:eastAsia="方正仿宋_GBK" w:cs="方正仿宋_GBK"/>
                <w:bCs/>
                <w:sz w:val="21"/>
                <w:szCs w:val="21"/>
              </w:rPr>
              <w:t>同等法律效力。</w:t>
            </w:r>
          </w:p>
        </w:tc>
      </w:tr>
      <w:tr w14:paraId="167C7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3" w:hRule="atLeast"/>
          <w:jc w:val="center"/>
        </w:trPr>
        <w:tc>
          <w:tcPr>
            <w:tcW w:w="4529" w:type="dxa"/>
            <w:gridSpan w:val="3"/>
            <w:tcBorders>
              <w:top w:val="single" w:color="auto" w:sz="4" w:space="0"/>
              <w:left w:val="single" w:color="auto" w:sz="4" w:space="0"/>
              <w:bottom w:val="single" w:color="auto" w:sz="4" w:space="0"/>
              <w:right w:val="single" w:color="auto" w:sz="4" w:space="0"/>
            </w:tcBorders>
          </w:tcPr>
          <w:p w14:paraId="6F3F620A">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甲方：重庆开放大学 重庆工商职业学院</w:t>
            </w:r>
          </w:p>
          <w:p w14:paraId="3FC21D98">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地址：九龙坡区科技园华龙大道1号</w:t>
            </w:r>
          </w:p>
          <w:p w14:paraId="117D50A1">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联系电话：023-68465180</w:t>
            </w:r>
          </w:p>
          <w:p w14:paraId="32673270">
            <w:pPr>
              <w:spacing w:line="360" w:lineRule="exact"/>
              <w:rPr>
                <w:rFonts w:hint="eastAsia" w:ascii="方正仿宋_GBK" w:hAnsi="方正仿宋_GBK" w:eastAsia="方正仿宋_GBK" w:cs="方正仿宋_GBK"/>
                <w:bCs/>
                <w:sz w:val="21"/>
                <w:szCs w:val="21"/>
              </w:rPr>
            </w:pPr>
          </w:p>
          <w:p w14:paraId="01B72D3C">
            <w:pPr>
              <w:spacing w:line="360" w:lineRule="exact"/>
              <w:rPr>
                <w:rFonts w:hint="eastAsia" w:ascii="方正仿宋_GBK" w:hAnsi="方正仿宋_GBK" w:eastAsia="方正仿宋_GBK" w:cs="方正仿宋_GBK"/>
                <w:bCs/>
                <w:sz w:val="21"/>
                <w:szCs w:val="21"/>
              </w:rPr>
            </w:pPr>
          </w:p>
          <w:p w14:paraId="378D1252">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法定代表人（签字）：</w:t>
            </w:r>
          </w:p>
          <w:p w14:paraId="23A595E4">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或授权代表（签字）：</w:t>
            </w:r>
          </w:p>
        </w:tc>
        <w:tc>
          <w:tcPr>
            <w:tcW w:w="4508" w:type="dxa"/>
            <w:gridSpan w:val="4"/>
            <w:tcBorders>
              <w:top w:val="single" w:color="auto" w:sz="4" w:space="0"/>
              <w:left w:val="single" w:color="auto" w:sz="4" w:space="0"/>
              <w:bottom w:val="single" w:color="auto" w:sz="4" w:space="0"/>
              <w:right w:val="single" w:color="auto" w:sz="4" w:space="0"/>
            </w:tcBorders>
          </w:tcPr>
          <w:p w14:paraId="7FA62C4E">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乙方：</w:t>
            </w:r>
          </w:p>
          <w:p w14:paraId="488BF20C">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地址：</w:t>
            </w:r>
          </w:p>
          <w:p w14:paraId="22405179">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电话：</w:t>
            </w:r>
          </w:p>
          <w:p w14:paraId="73B183D6">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开户银行：</w:t>
            </w:r>
          </w:p>
          <w:p w14:paraId="144BE146">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账号：</w:t>
            </w:r>
          </w:p>
          <w:p w14:paraId="111E6BEF">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法定代表人（签字）：</w:t>
            </w:r>
          </w:p>
          <w:p w14:paraId="0CAA287E">
            <w:pPr>
              <w:spacing w:line="360" w:lineRule="exac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或授权代表（签字）：</w:t>
            </w:r>
          </w:p>
        </w:tc>
      </w:tr>
      <w:tr w14:paraId="3FD64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14:paraId="57C0230A">
            <w:pPr>
              <w:spacing w:line="240" w:lineRule="auto"/>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备注：</w:t>
            </w:r>
          </w:p>
        </w:tc>
      </w:tr>
    </w:tbl>
    <w:p w14:paraId="568D0E75">
      <w:pPr>
        <w:spacing w:line="240" w:lineRule="auto"/>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签约时间：   年   月    日                          签约地点：重庆</w:t>
      </w:r>
      <w:r>
        <w:rPr>
          <w:rFonts w:hint="eastAsia" w:ascii="方正仿宋_GBK" w:hAnsi="方正仿宋_GBK" w:eastAsia="方正仿宋_GBK" w:cs="方正仿宋_GBK"/>
          <w:bCs/>
          <w:sz w:val="21"/>
          <w:szCs w:val="21"/>
        </w:rPr>
        <w:br w:type="page"/>
      </w:r>
    </w:p>
    <w:p w14:paraId="60630B4F">
      <w:pPr>
        <w:snapToGrid w:val="0"/>
        <w:spacing w:before="191" w:beforeLines="50" w:after="191" w:afterLines="50" w:line="240" w:lineRule="auto"/>
        <w:ind w:left="0" w:right="0"/>
        <w:jc w:val="center"/>
        <w:rPr>
          <w:rFonts w:hint="eastAsia" w:ascii="方正小标宋_GBK" w:hAnsi="方正小标宋_GBK" w:eastAsia="方正小标宋_GBK" w:cs="方正小标宋_GBK"/>
          <w:sz w:val="36"/>
          <w:szCs w:val="28"/>
          <w:lang w:eastAsia="zh-CN"/>
        </w:rPr>
      </w:pPr>
      <w:r>
        <w:rPr>
          <w:rFonts w:hint="eastAsia" w:ascii="方正小标宋_GBK" w:hAnsi="方正小标宋_GBK" w:eastAsia="方正小标宋_GBK" w:cs="方正小标宋_GBK"/>
          <w:b/>
          <w:i w:val="0"/>
          <w:strike w:val="0"/>
          <w:color w:val="000000"/>
          <w:sz w:val="36"/>
          <w:szCs w:val="28"/>
          <w:u w:val="none"/>
        </w:rPr>
        <w:t>验收</w:t>
      </w:r>
      <w:r>
        <w:rPr>
          <w:rFonts w:hint="eastAsia" w:ascii="方正小标宋_GBK" w:hAnsi="方正小标宋_GBK" w:eastAsia="方正小标宋_GBK" w:cs="方正小标宋_GBK"/>
          <w:b/>
          <w:i w:val="0"/>
          <w:strike w:val="0"/>
          <w:color w:val="000000"/>
          <w:sz w:val="36"/>
          <w:szCs w:val="28"/>
          <w:u w:val="none"/>
          <w:lang w:val="en-US" w:eastAsia="zh-CN"/>
        </w:rPr>
        <w:t>报告</w:t>
      </w:r>
    </w:p>
    <w:p w14:paraId="7D4BE62D">
      <w:pPr>
        <w:snapToGrid/>
        <w:spacing w:before="0" w:after="0" w:line="240" w:lineRule="auto"/>
        <w:ind w:left="0" w:right="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项目编号： Z                                         合同编号：CQKD      </w:t>
      </w:r>
    </w:p>
    <w:p w14:paraId="46078A35">
      <w:pPr>
        <w:snapToGrid/>
        <w:spacing w:before="0" w:after="0" w:line="240" w:lineRule="auto"/>
        <w:ind w:left="0" w:right="0"/>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bl>
      <w:tblPr>
        <w:tblStyle w:val="6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488"/>
        <w:gridCol w:w="2606"/>
        <w:gridCol w:w="1182"/>
        <w:gridCol w:w="1105"/>
        <w:gridCol w:w="2023"/>
      </w:tblGrid>
      <w:tr w14:paraId="0E45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081BC193">
            <w:pPr>
              <w:snapToGrid/>
              <w:spacing w:before="0" w:after="0" w:line="240" w:lineRule="auto"/>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序号</w:t>
            </w:r>
          </w:p>
        </w:tc>
        <w:tc>
          <w:tcPr>
            <w:tcW w:w="1488" w:type="dxa"/>
            <w:noWrap w:val="0"/>
            <w:vAlign w:val="center"/>
          </w:tcPr>
          <w:p w14:paraId="2D5E7CDC">
            <w:pPr>
              <w:snapToGrid/>
              <w:spacing w:before="0" w:after="0" w:line="240" w:lineRule="auto"/>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服务项目</w:t>
            </w:r>
          </w:p>
        </w:tc>
        <w:tc>
          <w:tcPr>
            <w:tcW w:w="2606" w:type="dxa"/>
            <w:noWrap w:val="0"/>
            <w:vAlign w:val="center"/>
          </w:tcPr>
          <w:p w14:paraId="411722CE">
            <w:pPr>
              <w:snapToGrid/>
              <w:spacing w:before="0" w:after="0" w:line="240" w:lineRule="auto"/>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服务成果或服务过程记录</w:t>
            </w:r>
          </w:p>
        </w:tc>
        <w:tc>
          <w:tcPr>
            <w:tcW w:w="1182" w:type="dxa"/>
            <w:noWrap w:val="0"/>
            <w:vAlign w:val="center"/>
          </w:tcPr>
          <w:p w14:paraId="048CB46B">
            <w:pPr>
              <w:snapToGrid/>
              <w:spacing w:before="0" w:after="0" w:line="240" w:lineRule="auto"/>
              <w:ind w:left="0" w:right="0"/>
              <w:jc w:val="center"/>
              <w:rPr>
                <w:rFonts w:hint="eastAsia" w:ascii="方正仿宋_GBK" w:hAnsi="方正仿宋_GBK" w:eastAsia="方正仿宋_GBK" w:cs="方正仿宋_GBK"/>
                <w:sz w:val="21"/>
                <w:szCs w:val="21"/>
                <w:lang w:val="en-US"/>
              </w:rPr>
            </w:pPr>
            <w:r>
              <w:rPr>
                <w:rFonts w:hint="eastAsia" w:ascii="方正仿宋_GBK" w:hAnsi="方正仿宋_GBK" w:eastAsia="方正仿宋_GBK" w:cs="方正仿宋_GBK"/>
                <w:sz w:val="21"/>
                <w:szCs w:val="21"/>
                <w:lang w:val="en-US" w:eastAsia="zh-CN"/>
              </w:rPr>
              <w:t>数量/单位</w:t>
            </w:r>
          </w:p>
        </w:tc>
        <w:tc>
          <w:tcPr>
            <w:tcW w:w="1105" w:type="dxa"/>
            <w:noWrap w:val="0"/>
            <w:vAlign w:val="center"/>
          </w:tcPr>
          <w:p w14:paraId="743B2596">
            <w:pPr>
              <w:snapToGrid/>
              <w:spacing w:before="0" w:after="0" w:line="240" w:lineRule="auto"/>
              <w:ind w:left="0" w:right="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服务时间</w:t>
            </w:r>
          </w:p>
        </w:tc>
        <w:tc>
          <w:tcPr>
            <w:tcW w:w="2023" w:type="dxa"/>
            <w:noWrap w:val="0"/>
            <w:vAlign w:val="center"/>
          </w:tcPr>
          <w:p w14:paraId="661CECA3">
            <w:pPr>
              <w:snapToGrid/>
              <w:spacing w:before="0" w:after="0" w:line="240" w:lineRule="auto"/>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支撑材料检查情况（有/没有）</w:t>
            </w:r>
          </w:p>
        </w:tc>
      </w:tr>
      <w:tr w14:paraId="3FE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noWrap w:val="0"/>
            <w:vAlign w:val="center"/>
          </w:tcPr>
          <w:p w14:paraId="729FD59B">
            <w:pPr>
              <w:snapToGrid/>
              <w:spacing w:before="0" w:after="0" w:line="240" w:lineRule="auto"/>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p>
        </w:tc>
        <w:tc>
          <w:tcPr>
            <w:tcW w:w="1488" w:type="dxa"/>
            <w:noWrap w:val="0"/>
            <w:vAlign w:val="center"/>
          </w:tcPr>
          <w:p w14:paraId="71247A1D">
            <w:pPr>
              <w:snapToGrid/>
              <w:spacing w:before="0" w:after="0" w:line="240" w:lineRule="auto"/>
              <w:ind w:left="0" w:right="0"/>
              <w:jc w:val="both"/>
              <w:rPr>
                <w:rFonts w:hint="eastAsia" w:ascii="方正仿宋_GBK" w:hAnsi="方正仿宋_GBK" w:eastAsia="方正仿宋_GBK" w:cs="方正仿宋_GBK"/>
                <w:sz w:val="21"/>
                <w:szCs w:val="21"/>
              </w:rPr>
            </w:pPr>
          </w:p>
        </w:tc>
        <w:tc>
          <w:tcPr>
            <w:tcW w:w="2606" w:type="dxa"/>
            <w:noWrap w:val="0"/>
            <w:vAlign w:val="center"/>
          </w:tcPr>
          <w:p w14:paraId="3D7BF8B4">
            <w:pPr>
              <w:snapToGrid/>
              <w:spacing w:before="0" w:after="0" w:line="240" w:lineRule="auto"/>
              <w:ind w:left="0" w:right="0"/>
              <w:jc w:val="both"/>
              <w:rPr>
                <w:rFonts w:hint="eastAsia" w:ascii="方正仿宋_GBK" w:hAnsi="方正仿宋_GBK" w:eastAsia="方正仿宋_GBK" w:cs="方正仿宋_GBK"/>
                <w:sz w:val="21"/>
                <w:szCs w:val="21"/>
              </w:rPr>
            </w:pPr>
          </w:p>
        </w:tc>
        <w:tc>
          <w:tcPr>
            <w:tcW w:w="1182" w:type="dxa"/>
            <w:noWrap w:val="0"/>
            <w:vAlign w:val="center"/>
          </w:tcPr>
          <w:p w14:paraId="560CCB0D">
            <w:pPr>
              <w:snapToGrid/>
              <w:spacing w:before="0" w:after="0" w:line="240" w:lineRule="auto"/>
              <w:ind w:left="0" w:right="0"/>
              <w:jc w:val="both"/>
              <w:rPr>
                <w:rFonts w:hint="eastAsia" w:ascii="方正仿宋_GBK" w:hAnsi="方正仿宋_GBK" w:eastAsia="方正仿宋_GBK" w:cs="方正仿宋_GBK"/>
                <w:sz w:val="21"/>
                <w:szCs w:val="21"/>
              </w:rPr>
            </w:pPr>
          </w:p>
        </w:tc>
        <w:tc>
          <w:tcPr>
            <w:tcW w:w="1105" w:type="dxa"/>
            <w:noWrap w:val="0"/>
            <w:vAlign w:val="center"/>
          </w:tcPr>
          <w:p w14:paraId="1DA6E6EF">
            <w:pPr>
              <w:snapToGrid/>
              <w:spacing w:before="0" w:after="0" w:line="240" w:lineRule="auto"/>
              <w:ind w:left="0" w:right="0"/>
              <w:jc w:val="both"/>
              <w:rPr>
                <w:rFonts w:hint="eastAsia" w:ascii="方正仿宋_GBK" w:hAnsi="方正仿宋_GBK" w:eastAsia="方正仿宋_GBK" w:cs="方正仿宋_GBK"/>
                <w:sz w:val="21"/>
                <w:szCs w:val="21"/>
              </w:rPr>
            </w:pPr>
          </w:p>
        </w:tc>
        <w:tc>
          <w:tcPr>
            <w:tcW w:w="2023" w:type="dxa"/>
            <w:noWrap w:val="0"/>
            <w:vAlign w:val="center"/>
          </w:tcPr>
          <w:p w14:paraId="5F55972D">
            <w:pPr>
              <w:snapToGrid/>
              <w:spacing w:before="0" w:after="0" w:line="240" w:lineRule="auto"/>
              <w:ind w:left="0" w:right="0"/>
              <w:jc w:val="both"/>
              <w:rPr>
                <w:rFonts w:hint="eastAsia" w:ascii="方正仿宋_GBK" w:hAnsi="方正仿宋_GBK" w:eastAsia="方正仿宋_GBK" w:cs="方正仿宋_GBK"/>
                <w:sz w:val="21"/>
                <w:szCs w:val="21"/>
              </w:rPr>
            </w:pPr>
          </w:p>
        </w:tc>
      </w:tr>
      <w:tr w14:paraId="0C0C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noWrap w:val="0"/>
            <w:vAlign w:val="center"/>
          </w:tcPr>
          <w:p w14:paraId="25F785F4">
            <w:pPr>
              <w:snapToGrid/>
              <w:spacing w:before="0" w:after="0" w:line="240" w:lineRule="auto"/>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w:t>
            </w:r>
          </w:p>
        </w:tc>
        <w:tc>
          <w:tcPr>
            <w:tcW w:w="1488" w:type="dxa"/>
            <w:noWrap w:val="0"/>
            <w:vAlign w:val="center"/>
          </w:tcPr>
          <w:p w14:paraId="02BEAE6F">
            <w:pPr>
              <w:snapToGrid/>
              <w:spacing w:before="0" w:after="0" w:line="240" w:lineRule="auto"/>
              <w:ind w:left="0" w:right="0"/>
              <w:jc w:val="both"/>
              <w:rPr>
                <w:rFonts w:hint="eastAsia" w:ascii="方正仿宋_GBK" w:hAnsi="方正仿宋_GBK" w:eastAsia="方正仿宋_GBK" w:cs="方正仿宋_GBK"/>
                <w:sz w:val="21"/>
                <w:szCs w:val="21"/>
              </w:rPr>
            </w:pPr>
          </w:p>
        </w:tc>
        <w:tc>
          <w:tcPr>
            <w:tcW w:w="2606" w:type="dxa"/>
            <w:noWrap w:val="0"/>
            <w:vAlign w:val="center"/>
          </w:tcPr>
          <w:p w14:paraId="4AF1B44A">
            <w:pPr>
              <w:snapToGrid/>
              <w:spacing w:before="0" w:after="0" w:line="240" w:lineRule="auto"/>
              <w:ind w:left="0" w:right="0"/>
              <w:jc w:val="both"/>
              <w:rPr>
                <w:rFonts w:hint="eastAsia" w:ascii="方正仿宋_GBK" w:hAnsi="方正仿宋_GBK" w:eastAsia="方正仿宋_GBK" w:cs="方正仿宋_GBK"/>
                <w:sz w:val="21"/>
                <w:szCs w:val="21"/>
              </w:rPr>
            </w:pPr>
          </w:p>
        </w:tc>
        <w:tc>
          <w:tcPr>
            <w:tcW w:w="1182" w:type="dxa"/>
            <w:noWrap w:val="0"/>
            <w:vAlign w:val="center"/>
          </w:tcPr>
          <w:p w14:paraId="682D2906">
            <w:pPr>
              <w:snapToGrid/>
              <w:spacing w:before="0" w:after="0" w:line="240" w:lineRule="auto"/>
              <w:ind w:left="0" w:right="0"/>
              <w:jc w:val="both"/>
              <w:rPr>
                <w:rFonts w:hint="eastAsia" w:ascii="方正仿宋_GBK" w:hAnsi="方正仿宋_GBK" w:eastAsia="方正仿宋_GBK" w:cs="方正仿宋_GBK"/>
                <w:sz w:val="21"/>
                <w:szCs w:val="21"/>
              </w:rPr>
            </w:pPr>
          </w:p>
        </w:tc>
        <w:tc>
          <w:tcPr>
            <w:tcW w:w="1105" w:type="dxa"/>
            <w:noWrap w:val="0"/>
            <w:vAlign w:val="center"/>
          </w:tcPr>
          <w:p w14:paraId="2044F2C6">
            <w:pPr>
              <w:snapToGrid/>
              <w:spacing w:before="0" w:after="0" w:line="240" w:lineRule="auto"/>
              <w:ind w:left="0" w:right="0"/>
              <w:jc w:val="both"/>
              <w:rPr>
                <w:rFonts w:hint="eastAsia" w:ascii="方正仿宋_GBK" w:hAnsi="方正仿宋_GBK" w:eastAsia="方正仿宋_GBK" w:cs="方正仿宋_GBK"/>
                <w:sz w:val="21"/>
                <w:szCs w:val="21"/>
              </w:rPr>
            </w:pPr>
          </w:p>
        </w:tc>
        <w:tc>
          <w:tcPr>
            <w:tcW w:w="2023" w:type="dxa"/>
            <w:noWrap w:val="0"/>
            <w:vAlign w:val="center"/>
          </w:tcPr>
          <w:p w14:paraId="08CF1FED">
            <w:pPr>
              <w:snapToGrid/>
              <w:spacing w:before="0" w:after="0" w:line="240" w:lineRule="auto"/>
              <w:ind w:left="0" w:right="0"/>
              <w:jc w:val="both"/>
              <w:rPr>
                <w:rFonts w:hint="eastAsia" w:ascii="方正仿宋_GBK" w:hAnsi="方正仿宋_GBK" w:eastAsia="方正仿宋_GBK" w:cs="方正仿宋_GBK"/>
                <w:sz w:val="21"/>
                <w:szCs w:val="21"/>
              </w:rPr>
            </w:pPr>
          </w:p>
        </w:tc>
      </w:tr>
      <w:tr w14:paraId="7CAD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noWrap w:val="0"/>
            <w:vAlign w:val="center"/>
          </w:tcPr>
          <w:p w14:paraId="1D8DAE45">
            <w:pPr>
              <w:snapToGrid/>
              <w:spacing w:before="0" w:after="0" w:line="240" w:lineRule="auto"/>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1488" w:type="dxa"/>
            <w:noWrap w:val="0"/>
            <w:vAlign w:val="center"/>
          </w:tcPr>
          <w:p w14:paraId="15373927">
            <w:pPr>
              <w:snapToGrid/>
              <w:spacing w:before="0" w:after="0" w:line="240" w:lineRule="auto"/>
              <w:ind w:left="0" w:right="0"/>
              <w:jc w:val="both"/>
              <w:rPr>
                <w:rFonts w:hint="eastAsia" w:ascii="方正仿宋_GBK" w:hAnsi="方正仿宋_GBK" w:eastAsia="方正仿宋_GBK" w:cs="方正仿宋_GBK"/>
                <w:sz w:val="21"/>
                <w:szCs w:val="21"/>
              </w:rPr>
            </w:pPr>
          </w:p>
        </w:tc>
        <w:tc>
          <w:tcPr>
            <w:tcW w:w="2606" w:type="dxa"/>
            <w:noWrap w:val="0"/>
            <w:vAlign w:val="center"/>
          </w:tcPr>
          <w:p w14:paraId="19F01AB3">
            <w:pPr>
              <w:snapToGrid/>
              <w:spacing w:before="0" w:after="0" w:line="240" w:lineRule="auto"/>
              <w:ind w:left="0" w:right="0"/>
              <w:jc w:val="both"/>
              <w:rPr>
                <w:rFonts w:hint="eastAsia" w:ascii="方正仿宋_GBK" w:hAnsi="方正仿宋_GBK" w:eastAsia="方正仿宋_GBK" w:cs="方正仿宋_GBK"/>
                <w:sz w:val="21"/>
                <w:szCs w:val="21"/>
              </w:rPr>
            </w:pPr>
          </w:p>
        </w:tc>
        <w:tc>
          <w:tcPr>
            <w:tcW w:w="1182" w:type="dxa"/>
            <w:noWrap w:val="0"/>
            <w:vAlign w:val="center"/>
          </w:tcPr>
          <w:p w14:paraId="2C3D67AA">
            <w:pPr>
              <w:snapToGrid/>
              <w:spacing w:before="0" w:after="0" w:line="240" w:lineRule="auto"/>
              <w:ind w:left="0" w:right="0"/>
              <w:jc w:val="both"/>
              <w:rPr>
                <w:rFonts w:hint="eastAsia" w:ascii="方正仿宋_GBK" w:hAnsi="方正仿宋_GBK" w:eastAsia="方正仿宋_GBK" w:cs="方正仿宋_GBK"/>
                <w:sz w:val="21"/>
                <w:szCs w:val="21"/>
              </w:rPr>
            </w:pPr>
          </w:p>
        </w:tc>
        <w:tc>
          <w:tcPr>
            <w:tcW w:w="1105" w:type="dxa"/>
            <w:noWrap w:val="0"/>
            <w:vAlign w:val="center"/>
          </w:tcPr>
          <w:p w14:paraId="1C3C14EF">
            <w:pPr>
              <w:snapToGrid/>
              <w:spacing w:before="0" w:after="0" w:line="240" w:lineRule="auto"/>
              <w:ind w:left="0" w:right="0"/>
              <w:jc w:val="both"/>
              <w:rPr>
                <w:rFonts w:hint="eastAsia" w:ascii="方正仿宋_GBK" w:hAnsi="方正仿宋_GBK" w:eastAsia="方正仿宋_GBK" w:cs="方正仿宋_GBK"/>
                <w:sz w:val="21"/>
                <w:szCs w:val="21"/>
              </w:rPr>
            </w:pPr>
          </w:p>
        </w:tc>
        <w:tc>
          <w:tcPr>
            <w:tcW w:w="2023" w:type="dxa"/>
            <w:noWrap w:val="0"/>
            <w:vAlign w:val="center"/>
          </w:tcPr>
          <w:p w14:paraId="7C7BEFF2">
            <w:pPr>
              <w:snapToGrid/>
              <w:spacing w:before="0" w:after="0" w:line="240" w:lineRule="auto"/>
              <w:ind w:left="0" w:right="0"/>
              <w:jc w:val="both"/>
              <w:rPr>
                <w:rFonts w:hint="eastAsia" w:ascii="方正仿宋_GBK" w:hAnsi="方正仿宋_GBK" w:eastAsia="方正仿宋_GBK" w:cs="方正仿宋_GBK"/>
                <w:sz w:val="21"/>
                <w:szCs w:val="21"/>
              </w:rPr>
            </w:pPr>
          </w:p>
        </w:tc>
      </w:tr>
      <w:tr w14:paraId="0564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noWrap w:val="0"/>
            <w:vAlign w:val="center"/>
          </w:tcPr>
          <w:p w14:paraId="75702549">
            <w:pPr>
              <w:snapToGrid/>
              <w:spacing w:before="0" w:after="0" w:line="240" w:lineRule="auto"/>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w:t>
            </w:r>
          </w:p>
        </w:tc>
        <w:tc>
          <w:tcPr>
            <w:tcW w:w="1488" w:type="dxa"/>
            <w:noWrap w:val="0"/>
            <w:vAlign w:val="center"/>
          </w:tcPr>
          <w:p w14:paraId="53D31DCF">
            <w:pPr>
              <w:snapToGrid/>
              <w:spacing w:before="0" w:after="0" w:line="240" w:lineRule="auto"/>
              <w:ind w:left="0" w:right="0"/>
              <w:jc w:val="both"/>
              <w:rPr>
                <w:rFonts w:hint="eastAsia" w:ascii="方正仿宋_GBK" w:hAnsi="方正仿宋_GBK" w:eastAsia="方正仿宋_GBK" w:cs="方正仿宋_GBK"/>
                <w:sz w:val="21"/>
                <w:szCs w:val="21"/>
              </w:rPr>
            </w:pPr>
          </w:p>
        </w:tc>
        <w:tc>
          <w:tcPr>
            <w:tcW w:w="2606" w:type="dxa"/>
            <w:noWrap w:val="0"/>
            <w:vAlign w:val="center"/>
          </w:tcPr>
          <w:p w14:paraId="41E06471">
            <w:pPr>
              <w:snapToGrid/>
              <w:spacing w:before="0" w:after="0" w:line="240" w:lineRule="auto"/>
              <w:ind w:left="0" w:right="0"/>
              <w:jc w:val="both"/>
              <w:rPr>
                <w:rFonts w:hint="eastAsia" w:ascii="方正仿宋_GBK" w:hAnsi="方正仿宋_GBK" w:eastAsia="方正仿宋_GBK" w:cs="方正仿宋_GBK"/>
                <w:sz w:val="21"/>
                <w:szCs w:val="21"/>
              </w:rPr>
            </w:pPr>
          </w:p>
        </w:tc>
        <w:tc>
          <w:tcPr>
            <w:tcW w:w="1182" w:type="dxa"/>
            <w:noWrap w:val="0"/>
            <w:vAlign w:val="center"/>
          </w:tcPr>
          <w:p w14:paraId="5A303FF2">
            <w:pPr>
              <w:snapToGrid/>
              <w:spacing w:before="0" w:after="0" w:line="240" w:lineRule="auto"/>
              <w:ind w:left="0" w:right="0"/>
              <w:jc w:val="both"/>
              <w:rPr>
                <w:rFonts w:hint="eastAsia" w:ascii="方正仿宋_GBK" w:hAnsi="方正仿宋_GBK" w:eastAsia="方正仿宋_GBK" w:cs="方正仿宋_GBK"/>
                <w:sz w:val="21"/>
                <w:szCs w:val="21"/>
              </w:rPr>
            </w:pPr>
          </w:p>
        </w:tc>
        <w:tc>
          <w:tcPr>
            <w:tcW w:w="1105" w:type="dxa"/>
            <w:noWrap w:val="0"/>
            <w:vAlign w:val="center"/>
          </w:tcPr>
          <w:p w14:paraId="1A1F2075">
            <w:pPr>
              <w:snapToGrid/>
              <w:spacing w:before="0" w:after="0" w:line="240" w:lineRule="auto"/>
              <w:ind w:left="0" w:right="0"/>
              <w:jc w:val="both"/>
              <w:rPr>
                <w:rFonts w:hint="eastAsia" w:ascii="方正仿宋_GBK" w:hAnsi="方正仿宋_GBK" w:eastAsia="方正仿宋_GBK" w:cs="方正仿宋_GBK"/>
                <w:sz w:val="21"/>
                <w:szCs w:val="21"/>
              </w:rPr>
            </w:pPr>
          </w:p>
        </w:tc>
        <w:tc>
          <w:tcPr>
            <w:tcW w:w="2023" w:type="dxa"/>
            <w:noWrap w:val="0"/>
            <w:vAlign w:val="center"/>
          </w:tcPr>
          <w:p w14:paraId="2134EE98">
            <w:pPr>
              <w:snapToGrid/>
              <w:spacing w:before="0" w:after="0" w:line="240" w:lineRule="auto"/>
              <w:ind w:left="0" w:right="0"/>
              <w:jc w:val="both"/>
              <w:rPr>
                <w:rFonts w:hint="eastAsia" w:ascii="方正仿宋_GBK" w:hAnsi="方正仿宋_GBK" w:eastAsia="方正仿宋_GBK" w:cs="方正仿宋_GBK"/>
                <w:sz w:val="21"/>
                <w:szCs w:val="21"/>
              </w:rPr>
            </w:pPr>
          </w:p>
        </w:tc>
      </w:tr>
      <w:tr w14:paraId="6300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4" w:type="dxa"/>
            <w:noWrap w:val="0"/>
            <w:vAlign w:val="center"/>
          </w:tcPr>
          <w:p w14:paraId="04C38DDD">
            <w:pPr>
              <w:snapToGrid/>
              <w:spacing w:before="0" w:after="0" w:line="240" w:lineRule="auto"/>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w:t>
            </w:r>
          </w:p>
        </w:tc>
        <w:tc>
          <w:tcPr>
            <w:tcW w:w="1488" w:type="dxa"/>
            <w:noWrap w:val="0"/>
            <w:vAlign w:val="center"/>
          </w:tcPr>
          <w:p w14:paraId="42FBF60A">
            <w:pPr>
              <w:snapToGrid/>
              <w:spacing w:before="0" w:after="0" w:line="240" w:lineRule="auto"/>
              <w:ind w:left="0" w:right="0"/>
              <w:jc w:val="both"/>
              <w:rPr>
                <w:rFonts w:hint="eastAsia" w:ascii="方正仿宋_GBK" w:hAnsi="方正仿宋_GBK" w:eastAsia="方正仿宋_GBK" w:cs="方正仿宋_GBK"/>
                <w:sz w:val="21"/>
                <w:szCs w:val="21"/>
              </w:rPr>
            </w:pPr>
          </w:p>
        </w:tc>
        <w:tc>
          <w:tcPr>
            <w:tcW w:w="2606" w:type="dxa"/>
            <w:noWrap w:val="0"/>
            <w:vAlign w:val="center"/>
          </w:tcPr>
          <w:p w14:paraId="59EF7EA0">
            <w:pPr>
              <w:snapToGrid/>
              <w:spacing w:before="0" w:after="0" w:line="240" w:lineRule="auto"/>
              <w:ind w:left="0" w:right="0"/>
              <w:jc w:val="both"/>
              <w:rPr>
                <w:rFonts w:hint="eastAsia" w:ascii="方正仿宋_GBK" w:hAnsi="方正仿宋_GBK" w:eastAsia="方正仿宋_GBK" w:cs="方正仿宋_GBK"/>
                <w:sz w:val="21"/>
                <w:szCs w:val="21"/>
              </w:rPr>
            </w:pPr>
          </w:p>
        </w:tc>
        <w:tc>
          <w:tcPr>
            <w:tcW w:w="1182" w:type="dxa"/>
            <w:noWrap w:val="0"/>
            <w:vAlign w:val="center"/>
          </w:tcPr>
          <w:p w14:paraId="2538A075">
            <w:pPr>
              <w:snapToGrid/>
              <w:spacing w:before="0" w:after="0" w:line="240" w:lineRule="auto"/>
              <w:ind w:left="0" w:right="0"/>
              <w:jc w:val="both"/>
              <w:rPr>
                <w:rFonts w:hint="eastAsia" w:ascii="方正仿宋_GBK" w:hAnsi="方正仿宋_GBK" w:eastAsia="方正仿宋_GBK" w:cs="方正仿宋_GBK"/>
                <w:sz w:val="21"/>
                <w:szCs w:val="21"/>
              </w:rPr>
            </w:pPr>
          </w:p>
        </w:tc>
        <w:tc>
          <w:tcPr>
            <w:tcW w:w="1105" w:type="dxa"/>
            <w:noWrap w:val="0"/>
            <w:vAlign w:val="center"/>
          </w:tcPr>
          <w:p w14:paraId="056AE2C3">
            <w:pPr>
              <w:snapToGrid/>
              <w:spacing w:before="0" w:after="0" w:line="240" w:lineRule="auto"/>
              <w:ind w:left="0" w:right="0"/>
              <w:jc w:val="both"/>
              <w:rPr>
                <w:rFonts w:hint="eastAsia" w:ascii="方正仿宋_GBK" w:hAnsi="方正仿宋_GBK" w:eastAsia="方正仿宋_GBK" w:cs="方正仿宋_GBK"/>
                <w:sz w:val="21"/>
                <w:szCs w:val="21"/>
              </w:rPr>
            </w:pPr>
          </w:p>
        </w:tc>
        <w:tc>
          <w:tcPr>
            <w:tcW w:w="2023" w:type="dxa"/>
            <w:noWrap w:val="0"/>
            <w:vAlign w:val="center"/>
          </w:tcPr>
          <w:p w14:paraId="2B9BA423">
            <w:pPr>
              <w:snapToGrid/>
              <w:spacing w:before="0" w:after="0" w:line="240" w:lineRule="auto"/>
              <w:ind w:left="0" w:right="0"/>
              <w:jc w:val="both"/>
              <w:rPr>
                <w:rFonts w:hint="eastAsia" w:ascii="方正仿宋_GBK" w:hAnsi="方正仿宋_GBK" w:eastAsia="方正仿宋_GBK" w:cs="方正仿宋_GBK"/>
                <w:sz w:val="21"/>
                <w:szCs w:val="21"/>
              </w:rPr>
            </w:pPr>
          </w:p>
        </w:tc>
      </w:tr>
      <w:tr w14:paraId="0735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52" w:type="dxa"/>
            <w:gridSpan w:val="2"/>
            <w:noWrap w:val="0"/>
            <w:vAlign w:val="center"/>
          </w:tcPr>
          <w:p w14:paraId="18130D27">
            <w:pPr>
              <w:snapToGrid/>
              <w:spacing w:before="0" w:after="0" w:line="240" w:lineRule="auto"/>
              <w:ind w:left="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供应商名称（盖章）</w:t>
            </w:r>
          </w:p>
        </w:tc>
        <w:tc>
          <w:tcPr>
            <w:tcW w:w="6916" w:type="dxa"/>
            <w:gridSpan w:val="4"/>
            <w:noWrap w:val="0"/>
            <w:vAlign w:val="center"/>
          </w:tcPr>
          <w:p w14:paraId="514E246C">
            <w:pPr>
              <w:snapToGrid/>
              <w:spacing w:before="0" w:after="0" w:line="240" w:lineRule="auto"/>
              <w:ind w:left="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供应商签字：</w:t>
            </w:r>
          </w:p>
        </w:tc>
      </w:tr>
      <w:tr w14:paraId="08DA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2152" w:type="dxa"/>
            <w:gridSpan w:val="2"/>
            <w:noWrap w:val="0"/>
            <w:vAlign w:val="center"/>
          </w:tcPr>
          <w:p w14:paraId="2FDAA743">
            <w:pPr>
              <w:snapToGrid/>
              <w:spacing w:before="0" w:after="0" w:line="240" w:lineRule="auto"/>
              <w:ind w:left="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需求部门</w:t>
            </w:r>
            <w:r>
              <w:rPr>
                <w:rFonts w:hint="eastAsia" w:ascii="方正仿宋_GBK" w:hAnsi="方正仿宋_GBK" w:eastAsia="方正仿宋_GBK" w:cs="方正仿宋_GBK"/>
                <w:sz w:val="21"/>
                <w:szCs w:val="21"/>
              </w:rPr>
              <w:t>验收意见（盖章）</w:t>
            </w:r>
          </w:p>
        </w:tc>
        <w:tc>
          <w:tcPr>
            <w:tcW w:w="6916" w:type="dxa"/>
            <w:gridSpan w:val="4"/>
            <w:noWrap w:val="0"/>
            <w:vAlign w:val="top"/>
          </w:tcPr>
          <w:p w14:paraId="5E81FCFB">
            <w:pPr>
              <w:snapToGrid/>
              <w:spacing w:before="0" w:after="0" w:line="240" w:lineRule="auto"/>
              <w:ind w:left="0" w:right="0" w:firstLine="420" w:firstLineChars="200"/>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1.是否按时完成本项目规定的服务项目，且做了使用培训。</w:t>
            </w:r>
          </w:p>
          <w:p w14:paraId="68810948">
            <w:pPr>
              <w:snapToGrid/>
              <w:spacing w:before="0" w:after="0" w:line="240" w:lineRule="auto"/>
              <w:ind w:left="0" w:right="0" w:firstLine="3780" w:firstLineChars="18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是</w:t>
            </w:r>
            <w:r>
              <w:rPr>
                <w:rFonts w:hint="eastAsia" w:ascii="方正仿宋_GBK" w:hAnsi="方正仿宋_GBK" w:eastAsia="方正仿宋_GBK" w:cs="方正仿宋_GBK"/>
                <w:sz w:val="21"/>
                <w:szCs w:val="21"/>
              </w:rPr>
              <w:t xml:space="preserve">□ </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 xml:space="preserve">  </w:t>
            </w:r>
            <w:r>
              <w:rPr>
                <w:rFonts w:hint="eastAsia" w:ascii="方正仿宋_GBK" w:hAnsi="方正仿宋_GBK" w:eastAsia="方正仿宋_GBK" w:cs="方正仿宋_GBK"/>
                <w:sz w:val="21"/>
                <w:szCs w:val="21"/>
                <w:lang w:val="en-US" w:eastAsia="zh-CN"/>
              </w:rPr>
              <w:t>否</w:t>
            </w:r>
            <w:r>
              <w:rPr>
                <w:rFonts w:hint="eastAsia" w:ascii="方正仿宋_GBK" w:hAnsi="方正仿宋_GBK" w:eastAsia="方正仿宋_GBK" w:cs="方正仿宋_GBK"/>
                <w:sz w:val="21"/>
                <w:szCs w:val="21"/>
              </w:rPr>
              <w:t>□</w:t>
            </w:r>
          </w:p>
          <w:p w14:paraId="6C4A7347">
            <w:pPr>
              <w:snapToGrid/>
              <w:spacing w:before="0" w:after="0" w:line="240" w:lineRule="auto"/>
              <w:ind w:left="0" w:right="0" w:firstLine="420" w:firstLineChars="200"/>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2.服务过程和服务成果经考核为：</w:t>
            </w:r>
          </w:p>
          <w:p w14:paraId="06363123">
            <w:pPr>
              <w:snapToGrid/>
              <w:spacing w:before="0" w:after="0" w:line="240" w:lineRule="auto"/>
              <w:ind w:left="0" w:right="0" w:firstLine="3780" w:firstLineChars="18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合格□  </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 xml:space="preserve"> 不合格□</w:t>
            </w:r>
          </w:p>
          <w:p w14:paraId="060EFE4B">
            <w:pPr>
              <w:snapToGrid/>
              <w:spacing w:before="0" w:after="0" w:line="240" w:lineRule="auto"/>
              <w:ind w:left="0" w:right="0" w:firstLine="420" w:firstLineChars="200"/>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3.验收小组综合验收意见：</w:t>
            </w:r>
          </w:p>
          <w:p w14:paraId="06ED94C0">
            <w:pPr>
              <w:snapToGrid/>
              <w:spacing w:before="0" w:after="0" w:line="240" w:lineRule="auto"/>
              <w:ind w:left="0" w:right="0" w:firstLine="3780" w:firstLineChars="1800"/>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通过□     不通过□</w:t>
            </w:r>
          </w:p>
          <w:tbl>
            <w:tblPr>
              <w:tblStyle w:val="6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2448"/>
              <w:gridCol w:w="2093"/>
            </w:tblGrid>
            <w:tr w14:paraId="7C8D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5" w:type="pct"/>
                  <w:noWrap w:val="0"/>
                  <w:vAlign w:val="top"/>
                </w:tcPr>
                <w:p w14:paraId="0851CF45">
                  <w:pPr>
                    <w:snapToGrid/>
                    <w:spacing w:before="0" w:after="0" w:line="240" w:lineRule="auto"/>
                    <w:ind w:left="0" w:right="0"/>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需求部门</w:t>
                  </w:r>
                </w:p>
                <w:p w14:paraId="6DE19B17">
                  <w:pPr>
                    <w:snapToGrid/>
                    <w:spacing w:before="0" w:after="0" w:line="240" w:lineRule="auto"/>
                    <w:ind w:left="0" w:right="0"/>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项目负责人签字</w:t>
                  </w:r>
                </w:p>
              </w:tc>
              <w:tc>
                <w:tcPr>
                  <w:tcW w:w="1829" w:type="pct"/>
                  <w:noWrap w:val="0"/>
                  <w:vAlign w:val="top"/>
                </w:tcPr>
                <w:p w14:paraId="749D828B">
                  <w:pPr>
                    <w:snapToGrid/>
                    <w:spacing w:before="0" w:after="0" w:line="240" w:lineRule="auto"/>
                    <w:ind w:left="0" w:right="0"/>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需求部门</w:t>
                  </w:r>
                </w:p>
                <w:p w14:paraId="1F33EA1A">
                  <w:pPr>
                    <w:snapToGrid/>
                    <w:spacing w:before="0" w:after="0" w:line="240" w:lineRule="auto"/>
                    <w:ind w:left="0" w:right="0"/>
                    <w:jc w:val="both"/>
                    <w:rPr>
                      <w:rFonts w:hint="eastAsia" w:ascii="方正仿宋_GBK" w:hAnsi="方正仿宋_GBK" w:eastAsia="方正仿宋_GBK" w:cs="方正仿宋_GBK"/>
                      <w:sz w:val="21"/>
                      <w:szCs w:val="21"/>
                      <w:lang w:val="en-US"/>
                    </w:rPr>
                  </w:pPr>
                  <w:r>
                    <w:rPr>
                      <w:rFonts w:hint="eastAsia" w:ascii="方正仿宋_GBK" w:hAnsi="方正仿宋_GBK" w:eastAsia="方正仿宋_GBK" w:cs="方正仿宋_GBK"/>
                      <w:sz w:val="21"/>
                      <w:szCs w:val="21"/>
                      <w:lang w:val="en-US" w:eastAsia="zh-CN"/>
                    </w:rPr>
                    <w:t>其他验收人签字</w:t>
                  </w:r>
                </w:p>
              </w:tc>
              <w:tc>
                <w:tcPr>
                  <w:tcW w:w="1564" w:type="pct"/>
                  <w:noWrap w:val="0"/>
                  <w:vAlign w:val="top"/>
                </w:tcPr>
                <w:p w14:paraId="3D598B6F">
                  <w:pPr>
                    <w:snapToGrid/>
                    <w:spacing w:before="0" w:after="0" w:line="240" w:lineRule="auto"/>
                    <w:ind w:left="0" w:right="0"/>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采购部门</w:t>
                  </w:r>
                </w:p>
                <w:p w14:paraId="4905FA6E">
                  <w:pPr>
                    <w:snapToGrid/>
                    <w:spacing w:before="0" w:after="0" w:line="240" w:lineRule="auto"/>
                    <w:ind w:left="0" w:right="0"/>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验收人签字</w:t>
                  </w:r>
                </w:p>
              </w:tc>
            </w:tr>
            <w:tr w14:paraId="2C80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05" w:type="pct"/>
                  <w:noWrap w:val="0"/>
                  <w:vAlign w:val="top"/>
                </w:tcPr>
                <w:p w14:paraId="58C8C9C0">
                  <w:pPr>
                    <w:snapToGrid/>
                    <w:spacing w:before="0" w:after="0" w:line="240" w:lineRule="auto"/>
                    <w:ind w:left="0" w:right="0"/>
                    <w:jc w:val="both"/>
                    <w:rPr>
                      <w:rFonts w:hint="eastAsia" w:ascii="方正仿宋_GBK" w:hAnsi="方正仿宋_GBK" w:eastAsia="方正仿宋_GBK" w:cs="方正仿宋_GBK"/>
                      <w:sz w:val="21"/>
                      <w:szCs w:val="21"/>
                      <w:lang w:val="en-US" w:eastAsia="zh-CN"/>
                    </w:rPr>
                  </w:pPr>
                </w:p>
              </w:tc>
              <w:tc>
                <w:tcPr>
                  <w:tcW w:w="1829" w:type="pct"/>
                  <w:noWrap w:val="0"/>
                  <w:vAlign w:val="top"/>
                </w:tcPr>
                <w:p w14:paraId="24D3040F">
                  <w:pPr>
                    <w:snapToGrid/>
                    <w:spacing w:before="0" w:after="0" w:line="240" w:lineRule="auto"/>
                    <w:ind w:left="0" w:right="0"/>
                    <w:jc w:val="both"/>
                    <w:rPr>
                      <w:rFonts w:hint="eastAsia" w:ascii="方正仿宋_GBK" w:hAnsi="方正仿宋_GBK" w:eastAsia="方正仿宋_GBK" w:cs="方正仿宋_GBK"/>
                      <w:sz w:val="21"/>
                      <w:szCs w:val="21"/>
                      <w:lang w:val="en-US" w:eastAsia="zh-CN"/>
                    </w:rPr>
                  </w:pPr>
                </w:p>
              </w:tc>
              <w:tc>
                <w:tcPr>
                  <w:tcW w:w="1564" w:type="pct"/>
                  <w:noWrap w:val="0"/>
                  <w:vAlign w:val="top"/>
                </w:tcPr>
                <w:p w14:paraId="10A5492A">
                  <w:pPr>
                    <w:snapToGrid/>
                    <w:spacing w:before="0" w:after="0" w:line="240" w:lineRule="auto"/>
                    <w:ind w:left="0" w:right="0"/>
                    <w:jc w:val="both"/>
                    <w:rPr>
                      <w:rFonts w:hint="eastAsia" w:ascii="方正仿宋_GBK" w:hAnsi="方正仿宋_GBK" w:eastAsia="方正仿宋_GBK" w:cs="方正仿宋_GBK"/>
                      <w:sz w:val="21"/>
                      <w:szCs w:val="21"/>
                      <w:lang w:val="en-US" w:eastAsia="zh-CN"/>
                    </w:rPr>
                  </w:pPr>
                </w:p>
              </w:tc>
            </w:tr>
          </w:tbl>
          <w:p w14:paraId="2D5EC714">
            <w:pPr>
              <w:snapToGrid/>
              <w:spacing w:before="0" w:after="0" w:line="240" w:lineRule="auto"/>
              <w:ind w:left="0" w:right="0"/>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验收</w:t>
            </w:r>
            <w:r>
              <w:rPr>
                <w:rFonts w:hint="eastAsia" w:ascii="方正仿宋_GBK" w:hAnsi="方正仿宋_GBK" w:eastAsia="方正仿宋_GBK" w:cs="方正仿宋_GBK"/>
                <w:sz w:val="21"/>
                <w:szCs w:val="21"/>
              </w:rPr>
              <w:t>时间：</w:t>
            </w:r>
            <w:r>
              <w:rPr>
                <w:rFonts w:hint="eastAsia" w:ascii="方正仿宋_GBK" w:hAnsi="方正仿宋_GBK" w:eastAsia="方正仿宋_GBK" w:cs="方正仿宋_GBK"/>
                <w:sz w:val="21"/>
                <w:szCs w:val="21"/>
                <w:lang w:val="en-US" w:eastAsia="zh-CN"/>
              </w:rPr>
              <w:t xml:space="preserve">      年      月      日 </w:t>
            </w:r>
          </w:p>
        </w:tc>
      </w:tr>
      <w:tr w14:paraId="1E31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152" w:type="dxa"/>
            <w:gridSpan w:val="2"/>
            <w:noWrap w:val="0"/>
            <w:vAlign w:val="center"/>
          </w:tcPr>
          <w:p w14:paraId="002D2402">
            <w:pPr>
              <w:snapToGrid/>
              <w:spacing w:before="0" w:after="0" w:line="240" w:lineRule="auto"/>
              <w:ind w:left="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tc>
        <w:tc>
          <w:tcPr>
            <w:tcW w:w="6916" w:type="dxa"/>
            <w:gridSpan w:val="4"/>
            <w:noWrap w:val="0"/>
            <w:vAlign w:val="top"/>
          </w:tcPr>
          <w:p w14:paraId="04725D61">
            <w:pPr>
              <w:snapToGrid/>
              <w:spacing w:before="0" w:after="0" w:line="240" w:lineRule="auto"/>
              <w:ind w:left="0" w:right="0"/>
              <w:jc w:val="both"/>
              <w:rPr>
                <w:rFonts w:hint="eastAsia" w:ascii="方正仿宋_GBK" w:hAnsi="方正仿宋_GBK" w:eastAsia="方正仿宋_GBK" w:cs="方正仿宋_GBK"/>
                <w:sz w:val="21"/>
                <w:szCs w:val="21"/>
              </w:rPr>
            </w:pPr>
          </w:p>
          <w:p w14:paraId="2132C34E">
            <w:pPr>
              <w:snapToGrid/>
              <w:spacing w:before="0" w:after="0" w:line="240" w:lineRule="auto"/>
              <w:ind w:left="0" w:right="0"/>
              <w:jc w:val="both"/>
              <w:rPr>
                <w:rFonts w:hint="eastAsia" w:ascii="方正仿宋_GBK" w:hAnsi="方正仿宋_GBK" w:eastAsia="方正仿宋_GBK" w:cs="方正仿宋_GBK"/>
                <w:sz w:val="21"/>
                <w:szCs w:val="21"/>
              </w:rPr>
            </w:pPr>
          </w:p>
          <w:p w14:paraId="057065AA">
            <w:pPr>
              <w:snapToGrid/>
              <w:spacing w:before="0" w:after="0" w:line="240" w:lineRule="auto"/>
              <w:ind w:left="0" w:right="0"/>
              <w:jc w:val="both"/>
              <w:rPr>
                <w:rFonts w:hint="eastAsia" w:ascii="方正仿宋_GBK" w:hAnsi="方正仿宋_GBK" w:eastAsia="方正仿宋_GBK" w:cs="方正仿宋_GBK"/>
                <w:sz w:val="21"/>
                <w:szCs w:val="21"/>
              </w:rPr>
            </w:pPr>
          </w:p>
        </w:tc>
      </w:tr>
    </w:tbl>
    <w:p w14:paraId="330F9A76">
      <w:pPr>
        <w:snapToGrid/>
        <w:spacing w:before="0" w:after="0" w:line="240" w:lineRule="auto"/>
        <w:ind w:left="0" w:right="0"/>
        <w:jc w:val="both"/>
        <w:rPr>
          <w:rFonts w:hint="eastAsia" w:ascii="方正仿宋_GBK" w:hAnsi="方正仿宋_GBK" w:eastAsia="方正仿宋_GBK" w:cs="方正仿宋_GBK"/>
        </w:rPr>
      </w:pPr>
    </w:p>
    <w:p w14:paraId="3E512AA0">
      <w:pPr>
        <w:snapToGrid/>
        <w:spacing w:before="0" w:after="0" w:line="240" w:lineRule="auto"/>
        <w:ind w:left="0" w:right="0"/>
        <w:jc w:val="both"/>
        <w:rPr>
          <w:rFonts w:hint="eastAsia" w:ascii="方正仿宋_GBK" w:hAnsi="方正仿宋_GBK" w:eastAsia="方正仿宋_GBK" w:cs="方正仿宋_GBK"/>
        </w:rPr>
      </w:pPr>
    </w:p>
    <w:p w14:paraId="08A95FC4">
      <w:pPr>
        <w:snapToGrid/>
        <w:spacing w:before="0" w:after="0" w:line="240" w:lineRule="auto"/>
        <w:ind w:left="0" w:right="0"/>
        <w:jc w:val="left"/>
        <w:rPr>
          <w:rFonts w:hint="eastAsia" w:ascii="方正仿宋_GBK" w:hAnsi="方正仿宋_GBK" w:eastAsia="方正仿宋_GBK" w:cs="方正仿宋_GBK"/>
        </w:rPr>
      </w:pPr>
      <w:r>
        <w:rPr>
          <w:rFonts w:hint="eastAsia" w:ascii="方正仿宋_GBK" w:hAnsi="方正仿宋_GBK" w:eastAsia="方正仿宋_GBK" w:cs="方正仿宋_GBK"/>
        </w:rPr>
        <w:br w:type="page"/>
      </w:r>
    </w:p>
    <w:p w14:paraId="7913B7A2">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pacing w:val="-6"/>
          <w:sz w:val="36"/>
          <w:szCs w:val="36"/>
          <w:highlight w:val="none"/>
        </w:rPr>
      </w:pPr>
      <w:bookmarkStart w:id="407" w:name="_Toc17895"/>
      <w:bookmarkStart w:id="408" w:name="_Toc10720"/>
      <w:bookmarkStart w:id="409" w:name="_Toc13110"/>
      <w:bookmarkStart w:id="410" w:name="_Toc17841"/>
      <w:bookmarkStart w:id="411" w:name="_Toc14907"/>
      <w:bookmarkStart w:id="412" w:name="_Toc350"/>
      <w:bookmarkStart w:id="413" w:name="_Toc22296"/>
      <w:bookmarkStart w:id="414" w:name="_Toc752"/>
      <w:bookmarkStart w:id="415" w:name="_Toc29246"/>
      <w:bookmarkStart w:id="416" w:name="_Toc28657"/>
      <w:r>
        <w:rPr>
          <w:rFonts w:hint="eastAsia" w:ascii="方正小标宋_GBK" w:hAnsi="方正小标宋_GBK" w:eastAsia="方正小标宋_GBK" w:cs="方正小标宋_GBK"/>
          <w:b/>
          <w:bCs w:val="0"/>
          <w:color w:val="auto"/>
          <w:spacing w:val="-6"/>
          <w:sz w:val="36"/>
          <w:szCs w:val="36"/>
          <w:highlight w:val="none"/>
        </w:rPr>
        <w:t>第七篇  响应文件编制要求</w:t>
      </w:r>
      <w:bookmarkEnd w:id="407"/>
      <w:bookmarkEnd w:id="408"/>
      <w:bookmarkEnd w:id="409"/>
      <w:bookmarkEnd w:id="410"/>
      <w:bookmarkEnd w:id="411"/>
      <w:bookmarkEnd w:id="412"/>
      <w:bookmarkEnd w:id="413"/>
      <w:bookmarkEnd w:id="414"/>
      <w:bookmarkEnd w:id="415"/>
      <w:bookmarkEnd w:id="416"/>
    </w:p>
    <w:p w14:paraId="1754779A">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一、经济部分</w:t>
      </w:r>
    </w:p>
    <w:p w14:paraId="396768D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（一）竞争性磋商报价函</w:t>
      </w:r>
    </w:p>
    <w:p w14:paraId="530F6F8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（二）明细报价表</w:t>
      </w:r>
    </w:p>
    <w:p w14:paraId="2E450672">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二、技术部分</w:t>
      </w:r>
    </w:p>
    <w:p w14:paraId="63FCF6F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（一）技术响应偏离表</w:t>
      </w:r>
    </w:p>
    <w:p w14:paraId="0E76530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（二）主要人员配置表</w:t>
      </w:r>
    </w:p>
    <w:p w14:paraId="42CAE064">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三、商务部分</w:t>
      </w:r>
    </w:p>
    <w:p w14:paraId="7F34594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（一）商务响应偏离表</w:t>
      </w:r>
    </w:p>
    <w:p w14:paraId="28BA54D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（二）其他优惠服务承诺</w:t>
      </w:r>
    </w:p>
    <w:p w14:paraId="3944530A">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四、资格条件及其他</w:t>
      </w:r>
    </w:p>
    <w:p w14:paraId="0FAA8648">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417" w:name="_Toc313888360"/>
      <w:bookmarkStart w:id="418" w:name="_Toc313008356"/>
      <w:bookmarkStart w:id="419" w:name="_Toc342913419"/>
      <w:bookmarkStart w:id="420" w:name="_Toc12789073"/>
      <w:bookmarkStart w:id="421" w:name="_Toc283382454"/>
      <w:r>
        <w:rPr>
          <w:rFonts w:hint="eastAsia" w:ascii="方正仿宋_GBK" w:hAnsi="方正仿宋_GBK" w:eastAsia="方正仿宋_GBK" w:cs="方正仿宋_GBK"/>
          <w:color w:val="auto"/>
          <w:sz w:val="24"/>
          <w:szCs w:val="24"/>
          <w:highlight w:val="none"/>
        </w:rPr>
        <w:t>（一）法人营业执照（副本）或事业单位法人证书（副本）或个体工商户营业执照或有效的自然人身份证明或社会团体法人登记证书复印件</w:t>
      </w:r>
    </w:p>
    <w:p w14:paraId="3B4A336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（二）法定代表人身份证明书（格式）</w:t>
      </w:r>
    </w:p>
    <w:p w14:paraId="75BD045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（三）法定代表人授权委托书（格式）</w:t>
      </w:r>
    </w:p>
    <w:p w14:paraId="7E3D632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（四）基本资格条件承诺函（格式）</w:t>
      </w:r>
    </w:p>
    <w:p w14:paraId="67BAA3D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（五）特定资格条件证明文件（如果有）</w:t>
      </w:r>
    </w:p>
    <w:p w14:paraId="1EE923E5">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五、其他应提供的资料</w:t>
      </w:r>
    </w:p>
    <w:p w14:paraId="3015D0E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其他与项目有关的资料（自附）</w:t>
      </w:r>
    </w:p>
    <w:p w14:paraId="5D67F7A8">
      <w:pPr>
        <w:snapToGrid w:val="0"/>
        <w:spacing w:line="360" w:lineRule="auto"/>
        <w:rPr>
          <w:rFonts w:hint="eastAsia" w:ascii="方正仿宋_GBK" w:hAnsi="方正仿宋_GBK" w:eastAsia="方正仿宋_GBK" w:cs="方正仿宋_GBK"/>
          <w:color w:val="auto"/>
          <w:sz w:val="24"/>
          <w:szCs w:val="24"/>
          <w:highlight w:val="none"/>
          <w:bdr w:val="single" w:color="auto" w:sz="4" w:space="0"/>
        </w:rPr>
        <w:sectPr>
          <w:footerReference r:id="rId14" w:type="default"/>
          <w:pgSz w:w="11907" w:h="16840"/>
          <w:pgMar w:top="1417" w:right="1417" w:bottom="1134" w:left="1417" w:header="851" w:footer="992" w:gutter="0"/>
          <w:pgNumType w:fmt="numberInDash"/>
          <w:cols w:space="0" w:num="1"/>
          <w:rtlGutter w:val="0"/>
          <w:docGrid w:linePitch="380" w:charSpace="0"/>
        </w:sectPr>
      </w:pPr>
    </w:p>
    <w:p w14:paraId="2CC680D2">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422" w:name="_Toc21996"/>
      <w:bookmarkStart w:id="423" w:name="_Toc24073"/>
      <w:bookmarkStart w:id="424" w:name="_Toc2265"/>
      <w:bookmarkStart w:id="425" w:name="_Toc20006"/>
      <w:bookmarkStart w:id="426" w:name="_Toc15433"/>
      <w:bookmarkStart w:id="427" w:name="_Toc16311"/>
      <w:bookmarkStart w:id="428" w:name="_Toc7368"/>
      <w:bookmarkStart w:id="429" w:name="_Toc20842"/>
      <w:bookmarkStart w:id="430" w:name="_Toc15899"/>
      <w:bookmarkStart w:id="431" w:name="_Toc25805"/>
      <w:r>
        <w:rPr>
          <w:rFonts w:hint="eastAsia" w:ascii="方正仿宋_GBK" w:hAnsi="方正仿宋_GBK" w:eastAsia="方正仿宋_GBK" w:cs="方正仿宋_GBK"/>
          <w:color w:val="auto"/>
          <w:sz w:val="24"/>
          <w:szCs w:val="24"/>
          <w:highlight w:val="none"/>
        </w:rPr>
        <w:t>一、经济部分</w:t>
      </w:r>
      <w:bookmarkEnd w:id="417"/>
      <w:bookmarkEnd w:id="418"/>
      <w:bookmarkEnd w:id="419"/>
      <w:bookmarkEnd w:id="422"/>
      <w:bookmarkEnd w:id="423"/>
      <w:bookmarkEnd w:id="424"/>
      <w:bookmarkEnd w:id="425"/>
      <w:bookmarkEnd w:id="426"/>
      <w:bookmarkEnd w:id="427"/>
      <w:bookmarkEnd w:id="428"/>
      <w:bookmarkEnd w:id="429"/>
      <w:bookmarkEnd w:id="430"/>
      <w:bookmarkEnd w:id="431"/>
    </w:p>
    <w:bookmarkEnd w:id="420"/>
    <w:bookmarkEnd w:id="421"/>
    <w:p w14:paraId="7B35F53B">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（一）竞争性磋商报价函</w:t>
      </w:r>
    </w:p>
    <w:p w14:paraId="0D837A0D">
      <w:pPr>
        <w:keepNext w:val="0"/>
        <w:keepLines w:val="0"/>
        <w:pageBreakBefore w:val="0"/>
        <w:widowControl w:val="0"/>
        <w:tabs>
          <w:tab w:val="left" w:pos="6300"/>
        </w:tabs>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竞争性磋商报价函</w:t>
      </w:r>
    </w:p>
    <w:p w14:paraId="4C28B6F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0" w:firstLineChars="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（采购代理机构名称）</w:t>
      </w:r>
      <w:r>
        <w:rPr>
          <w:rFonts w:hint="eastAsia" w:ascii="方正仿宋_GBK" w:hAnsi="方正仿宋_GBK" w:eastAsia="方正仿宋_GBK" w:cs="方正仿宋_GBK"/>
          <w:color w:val="auto"/>
          <w:sz w:val="24"/>
          <w:highlight w:val="none"/>
        </w:rPr>
        <w:t>：</w:t>
      </w:r>
    </w:p>
    <w:p w14:paraId="256FB28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我方收到</w:t>
      </w:r>
      <w:r>
        <w:rPr>
          <w:rFonts w:hint="eastAsia" w:ascii="方正仿宋_GBK" w:hAnsi="方正仿宋_GBK" w:eastAsia="方正仿宋_GBK" w:cs="方正仿宋_GBK"/>
          <w:color w:val="auto"/>
          <w:sz w:val="24"/>
          <w:highlight w:val="none"/>
          <w:u w:val="single"/>
          <w:lang w:val="en-US" w:eastAsia="zh-CN"/>
        </w:rPr>
        <w:t xml:space="preserve">                                    </w:t>
      </w:r>
      <w:r>
        <w:rPr>
          <w:rFonts w:hint="eastAsia" w:ascii="方正仿宋_GBK" w:hAnsi="方正仿宋_GBK" w:eastAsia="方正仿宋_GBK" w:cs="方正仿宋_GBK"/>
          <w:color w:val="auto"/>
          <w:sz w:val="24"/>
          <w:highlight w:val="none"/>
        </w:rPr>
        <w:t>（项目名称）的竞争性磋商文件，经详细研究，决定参加该项目的磋商。</w:t>
      </w:r>
    </w:p>
    <w:p w14:paraId="305E655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1.愿意按照竞争性磋商文件中的所有要求，提供本项目交货及技术服务，</w:t>
      </w:r>
      <w:r>
        <w:rPr>
          <w:rFonts w:hint="eastAsia" w:ascii="方正仿宋_GBK" w:hAnsi="方正仿宋_GBK" w:eastAsia="方正仿宋_GBK" w:cs="方正仿宋_GBK"/>
          <w:color w:val="auto"/>
          <w:sz w:val="24"/>
          <w:szCs w:val="24"/>
          <w:highlight w:val="none"/>
        </w:rPr>
        <w:t>初始报价为人民币大写：</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人民币小写：</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。以我公司最后报价为准</w:t>
      </w:r>
      <w:r>
        <w:rPr>
          <w:rFonts w:hint="eastAsia" w:ascii="方正仿宋_GBK" w:hAnsi="方正仿宋_GBK" w:eastAsia="方正仿宋_GBK" w:cs="方正仿宋_GBK"/>
          <w:color w:val="auto"/>
          <w:sz w:val="24"/>
          <w:highlight w:val="none"/>
        </w:rPr>
        <w:t>。</w:t>
      </w:r>
    </w:p>
    <w:p w14:paraId="5508270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2.我方现提交的响应文件为：响应文件正本   份，副本   份，电子文档   份。</w:t>
      </w:r>
    </w:p>
    <w:p w14:paraId="350770C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3.我方承诺：本次磋商的有效期为90天。</w:t>
      </w:r>
    </w:p>
    <w:p w14:paraId="111DAD9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4.我方完全理解和接受贵方竞争性磋商文件的一切规定和要求及评审办法。</w:t>
      </w:r>
    </w:p>
    <w:p w14:paraId="51DA760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5.在整个竞争性磋商过程中，我方若有违规行为，接受按照《中华人民共和国政府采购法》和《竞争性磋商文件》之规定给予惩罚。</w:t>
      </w:r>
    </w:p>
    <w:p w14:paraId="4691FBA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6.我方若成为成交供应商，将按照最终磋商结果签订合同，</w:t>
      </w:r>
      <w:r>
        <w:rPr>
          <w:rFonts w:hint="eastAsia" w:ascii="方正仿宋_GBK" w:hAnsi="方正仿宋_GBK" w:eastAsia="方正仿宋_GBK" w:cs="方正仿宋_GBK"/>
          <w:color w:val="auto"/>
          <w:sz w:val="24"/>
          <w:highlight w:val="none"/>
          <w:lang w:eastAsia="zh-CN"/>
        </w:rPr>
        <w:t>并</w:t>
      </w:r>
      <w:r>
        <w:rPr>
          <w:rFonts w:hint="eastAsia" w:ascii="方正仿宋_GBK" w:hAnsi="方正仿宋_GBK" w:eastAsia="方正仿宋_GBK" w:cs="方正仿宋_GBK"/>
          <w:color w:val="auto"/>
          <w:sz w:val="24"/>
          <w:highlight w:val="none"/>
        </w:rPr>
        <w:t>严格履行合同义务。本承诺函将成为合同不可分割的一部分，与合同具有同等的法律效力。</w:t>
      </w:r>
    </w:p>
    <w:p w14:paraId="0E653AC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7.我方同意按竞争性磋商文件规定。如果我方成为成交供应商，保证在接到成交通知书前，向采购代理机构缴纳竞争性磋商文件规定的采购代理服务费。</w:t>
      </w:r>
    </w:p>
    <w:p w14:paraId="6475880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8.我方未为采购项目提供整体设计、规范编制或者项目管理、监理、检测等服务。</w:t>
      </w:r>
    </w:p>
    <w:p w14:paraId="471393F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供应商（公章）：</w:t>
      </w:r>
    </w:p>
    <w:p w14:paraId="4B9219D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地址：  </w:t>
      </w:r>
    </w:p>
    <w:p w14:paraId="490C1F0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电话：                                             传真：</w:t>
      </w:r>
    </w:p>
    <w:p w14:paraId="322E5B1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网址：                                             邮编：</w:t>
      </w:r>
    </w:p>
    <w:p w14:paraId="2971D48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联系人：</w:t>
      </w:r>
    </w:p>
    <w:p w14:paraId="3F0C702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0" w:firstLineChars="0"/>
        <w:textAlignment w:val="auto"/>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 xml:space="preserve">                                                        </w:t>
      </w:r>
    </w:p>
    <w:p w14:paraId="533532E2">
      <w:pPr>
        <w:widowControl w:val="0"/>
        <w:tabs>
          <w:tab w:val="left" w:pos="6300"/>
        </w:tabs>
        <w:snapToGrid w:val="0"/>
        <w:spacing w:line="400" w:lineRule="exact"/>
        <w:ind w:firstLine="0" w:firstLineChars="0"/>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sz w:val="24"/>
          <w:highlight w:val="none"/>
          <w:lang w:val="en-US" w:eastAsia="zh-CN"/>
        </w:rPr>
        <w:t xml:space="preserve">                                                                  </w:t>
      </w:r>
      <w:r>
        <w:rPr>
          <w:rFonts w:hint="eastAsia" w:ascii="方正仿宋_GBK" w:hAnsi="方正仿宋_GBK" w:eastAsia="方正仿宋_GBK" w:cs="方正仿宋_GBK"/>
          <w:color w:val="auto"/>
          <w:sz w:val="24"/>
          <w:highlight w:val="none"/>
        </w:rPr>
        <w:t xml:space="preserve"> 年 </w:t>
      </w:r>
      <w:r>
        <w:rPr>
          <w:rFonts w:hint="eastAsia" w:ascii="方正仿宋_GBK" w:hAnsi="方正仿宋_GBK" w:eastAsia="方正仿宋_GBK" w:cs="方正仿宋_GBK"/>
          <w:color w:val="auto"/>
          <w:sz w:val="24"/>
          <w:highlight w:val="none"/>
          <w:lang w:val="en-US" w:eastAsia="zh-CN"/>
        </w:rPr>
        <w:t xml:space="preserve">   </w:t>
      </w:r>
      <w:r>
        <w:rPr>
          <w:rFonts w:hint="eastAsia" w:ascii="方正仿宋_GBK" w:hAnsi="方正仿宋_GBK" w:eastAsia="方正仿宋_GBK" w:cs="方正仿宋_GBK"/>
          <w:color w:val="auto"/>
          <w:sz w:val="24"/>
          <w:highlight w:val="none"/>
        </w:rPr>
        <w:t xml:space="preserve">月  </w:t>
      </w:r>
      <w:r>
        <w:rPr>
          <w:rFonts w:hint="eastAsia" w:ascii="方正仿宋_GBK" w:hAnsi="方正仿宋_GBK" w:eastAsia="方正仿宋_GBK" w:cs="方正仿宋_GBK"/>
          <w:color w:val="auto"/>
          <w:sz w:val="24"/>
          <w:highlight w:val="none"/>
          <w:lang w:val="en-US" w:eastAsia="zh-CN"/>
        </w:rPr>
        <w:t xml:space="preserve">  </w:t>
      </w:r>
      <w:r>
        <w:rPr>
          <w:rFonts w:hint="eastAsia" w:ascii="方正仿宋_GBK" w:hAnsi="方正仿宋_GBK" w:eastAsia="方正仿宋_GBK" w:cs="方正仿宋_GBK"/>
          <w:color w:val="auto"/>
          <w:sz w:val="24"/>
          <w:highlight w:val="none"/>
        </w:rPr>
        <w:t>日</w:t>
      </w:r>
    </w:p>
    <w:p w14:paraId="06B3D1BC">
      <w:pPr>
        <w:pStyle w:val="197"/>
        <w:rPr>
          <w:rFonts w:hint="eastAsia" w:ascii="方正仿宋_GBK" w:hAnsi="方正仿宋_GBK" w:eastAsia="方正仿宋_GBK" w:cs="方正仿宋_GBK"/>
          <w:color w:val="auto"/>
          <w:highlight w:val="none"/>
        </w:rPr>
      </w:pPr>
    </w:p>
    <w:p w14:paraId="55CB1370">
      <w:pP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page"/>
      </w:r>
    </w:p>
    <w:p w14:paraId="73A81451">
      <w:pPr>
        <w:keepNext w:val="0"/>
        <w:keepLines w:val="0"/>
        <w:pageBreakBefore w:val="0"/>
        <w:widowControl w:val="0"/>
        <w:tabs>
          <w:tab w:val="left" w:pos="2895"/>
        </w:tabs>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（二）明细报价表</w:t>
      </w:r>
    </w:p>
    <w:p w14:paraId="34955C6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项目编号：                              </w:t>
      </w:r>
    </w:p>
    <w:p w14:paraId="628A136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磋商项目名称：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64"/>
        <w:gridCol w:w="3127"/>
        <w:gridCol w:w="1235"/>
        <w:gridCol w:w="1235"/>
        <w:gridCol w:w="1129"/>
      </w:tblGrid>
      <w:tr w14:paraId="295A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874" w:type="dxa"/>
            <w:vAlign w:val="center"/>
          </w:tcPr>
          <w:p w14:paraId="6BD7A58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1364" w:type="dxa"/>
            <w:vAlign w:val="center"/>
          </w:tcPr>
          <w:p w14:paraId="0F58E42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名称</w:t>
            </w:r>
          </w:p>
        </w:tc>
        <w:tc>
          <w:tcPr>
            <w:tcW w:w="3127" w:type="dxa"/>
            <w:vAlign w:val="center"/>
          </w:tcPr>
          <w:p w14:paraId="2CF46E7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相关信息</w:t>
            </w:r>
          </w:p>
        </w:tc>
        <w:tc>
          <w:tcPr>
            <w:tcW w:w="1235" w:type="dxa"/>
            <w:vAlign w:val="center"/>
          </w:tcPr>
          <w:p w14:paraId="14B0856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数量</w:t>
            </w:r>
          </w:p>
        </w:tc>
        <w:tc>
          <w:tcPr>
            <w:tcW w:w="1235" w:type="dxa"/>
            <w:vAlign w:val="center"/>
          </w:tcPr>
          <w:p w14:paraId="5F98D8E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单价</w:t>
            </w:r>
          </w:p>
        </w:tc>
        <w:tc>
          <w:tcPr>
            <w:tcW w:w="1129" w:type="dxa"/>
            <w:vAlign w:val="center"/>
          </w:tcPr>
          <w:p w14:paraId="3C5C373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合计</w:t>
            </w:r>
          </w:p>
        </w:tc>
      </w:tr>
      <w:tr w14:paraId="016E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353B9B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364" w:type="dxa"/>
            <w:vAlign w:val="center"/>
          </w:tcPr>
          <w:p w14:paraId="292F4F5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3127" w:type="dxa"/>
          </w:tcPr>
          <w:p w14:paraId="1E11690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7A50A09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tcPr>
          <w:p w14:paraId="071C4B7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129" w:type="dxa"/>
          </w:tcPr>
          <w:p w14:paraId="5B5D9ED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r>
      <w:tr w14:paraId="4FAE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69E4013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364" w:type="dxa"/>
            <w:vAlign w:val="center"/>
          </w:tcPr>
          <w:p w14:paraId="1368A08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3127" w:type="dxa"/>
          </w:tcPr>
          <w:p w14:paraId="50F225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5E44A00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tcPr>
          <w:p w14:paraId="54A2FC4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129" w:type="dxa"/>
          </w:tcPr>
          <w:p w14:paraId="0D3DE2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r>
      <w:tr w14:paraId="10FA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17E04F8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364" w:type="dxa"/>
            <w:vAlign w:val="center"/>
          </w:tcPr>
          <w:p w14:paraId="134F669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3127" w:type="dxa"/>
          </w:tcPr>
          <w:p w14:paraId="371E830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003568D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tcPr>
          <w:p w14:paraId="11082E7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129" w:type="dxa"/>
          </w:tcPr>
          <w:p w14:paraId="63B4B3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r>
      <w:tr w14:paraId="5DC6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5386163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364" w:type="dxa"/>
            <w:vAlign w:val="center"/>
          </w:tcPr>
          <w:p w14:paraId="5D27567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3127" w:type="dxa"/>
          </w:tcPr>
          <w:p w14:paraId="41B275D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5E9E9DF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tcPr>
          <w:p w14:paraId="0DFFC6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129" w:type="dxa"/>
          </w:tcPr>
          <w:p w14:paraId="2126551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r>
      <w:tr w14:paraId="5E64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6D0AFB0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w:t>
            </w:r>
          </w:p>
        </w:tc>
        <w:tc>
          <w:tcPr>
            <w:tcW w:w="1364" w:type="dxa"/>
            <w:vAlign w:val="center"/>
          </w:tcPr>
          <w:p w14:paraId="247B9B1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3127" w:type="dxa"/>
          </w:tcPr>
          <w:p w14:paraId="6A1EDFB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0857CA3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tcPr>
          <w:p w14:paraId="2634D50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129" w:type="dxa"/>
          </w:tcPr>
          <w:p w14:paraId="1811BF8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r>
      <w:tr w14:paraId="16A2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5C73DCD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w:t>
            </w:r>
          </w:p>
        </w:tc>
        <w:tc>
          <w:tcPr>
            <w:tcW w:w="1364" w:type="dxa"/>
            <w:vAlign w:val="center"/>
          </w:tcPr>
          <w:p w14:paraId="082EB86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3127" w:type="dxa"/>
          </w:tcPr>
          <w:p w14:paraId="590FC4E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6D56071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tcPr>
          <w:p w14:paraId="0901FE6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129" w:type="dxa"/>
          </w:tcPr>
          <w:p w14:paraId="78AC38F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r>
      <w:tr w14:paraId="14D9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537815E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w:t>
            </w:r>
          </w:p>
        </w:tc>
        <w:tc>
          <w:tcPr>
            <w:tcW w:w="1364" w:type="dxa"/>
            <w:vAlign w:val="center"/>
          </w:tcPr>
          <w:p w14:paraId="22EAE7B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3127" w:type="dxa"/>
          </w:tcPr>
          <w:p w14:paraId="4F56268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266E524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tcPr>
          <w:p w14:paraId="48E1FEB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129" w:type="dxa"/>
          </w:tcPr>
          <w:p w14:paraId="2D48352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r>
      <w:tr w14:paraId="48CD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17F5D18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p>
        </w:tc>
        <w:tc>
          <w:tcPr>
            <w:tcW w:w="1364" w:type="dxa"/>
            <w:vAlign w:val="center"/>
          </w:tcPr>
          <w:p w14:paraId="470B36A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3127" w:type="dxa"/>
          </w:tcPr>
          <w:p w14:paraId="25B4A97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00360CA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tcPr>
          <w:p w14:paraId="21D5098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129" w:type="dxa"/>
          </w:tcPr>
          <w:p w14:paraId="361732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r>
      <w:tr w14:paraId="2840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6AF41BB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w:t>
            </w:r>
          </w:p>
        </w:tc>
        <w:tc>
          <w:tcPr>
            <w:tcW w:w="1364" w:type="dxa"/>
            <w:vAlign w:val="center"/>
          </w:tcPr>
          <w:p w14:paraId="3FA0090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3127" w:type="dxa"/>
          </w:tcPr>
          <w:p w14:paraId="554B69B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7B34447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tcPr>
          <w:p w14:paraId="134D9BA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129" w:type="dxa"/>
          </w:tcPr>
          <w:p w14:paraId="20B1588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r>
      <w:tr w14:paraId="0799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47BC659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c>
          <w:tcPr>
            <w:tcW w:w="1364" w:type="dxa"/>
            <w:vAlign w:val="center"/>
          </w:tcPr>
          <w:p w14:paraId="03C2CCC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3127" w:type="dxa"/>
          </w:tcPr>
          <w:p w14:paraId="2A8103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05C225B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tcPr>
          <w:p w14:paraId="0FAA03E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129" w:type="dxa"/>
          </w:tcPr>
          <w:p w14:paraId="17D2929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r>
      <w:tr w14:paraId="5F2F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2F7FBA0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1364" w:type="dxa"/>
            <w:vAlign w:val="center"/>
          </w:tcPr>
          <w:p w14:paraId="0BDA018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3127" w:type="dxa"/>
          </w:tcPr>
          <w:p w14:paraId="625408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14:paraId="4E967B3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235" w:type="dxa"/>
          </w:tcPr>
          <w:p w14:paraId="25F0FA8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c>
          <w:tcPr>
            <w:tcW w:w="1129" w:type="dxa"/>
          </w:tcPr>
          <w:p w14:paraId="4365276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r>
      <w:tr w14:paraId="69A9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4" w:type="dxa"/>
            <w:vAlign w:val="center"/>
          </w:tcPr>
          <w:p w14:paraId="6B1BDC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w:t>
            </w:r>
          </w:p>
        </w:tc>
        <w:tc>
          <w:tcPr>
            <w:tcW w:w="1364" w:type="dxa"/>
            <w:vAlign w:val="center"/>
          </w:tcPr>
          <w:p w14:paraId="5C39B3F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总计</w:t>
            </w:r>
          </w:p>
        </w:tc>
        <w:tc>
          <w:tcPr>
            <w:tcW w:w="6726" w:type="dxa"/>
            <w:gridSpan w:val="4"/>
          </w:tcPr>
          <w:p w14:paraId="70A0C76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tc>
      </w:tr>
    </w:tbl>
    <w:p w14:paraId="5181C5E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注：1.供应商应完整填写本表。</w:t>
      </w:r>
    </w:p>
    <w:p w14:paraId="2BC20D7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2.该表可扩展</w:t>
      </w:r>
      <w:bookmarkStart w:id="432" w:name="OLE_LINK1"/>
      <w:bookmarkStart w:id="433" w:name="OLE_LINK2"/>
      <w:r>
        <w:rPr>
          <w:rFonts w:hint="eastAsia" w:ascii="方正仿宋_GBK" w:hAnsi="方正仿宋_GBK" w:eastAsia="方正仿宋_GBK" w:cs="方正仿宋_GBK"/>
          <w:color w:val="auto"/>
          <w:sz w:val="24"/>
          <w:szCs w:val="24"/>
          <w:highlight w:val="none"/>
        </w:rPr>
        <w:t>。</w:t>
      </w:r>
      <w:bookmarkEnd w:id="432"/>
      <w:bookmarkEnd w:id="433"/>
    </w:p>
    <w:p w14:paraId="456BA1D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59661CF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供应商名称（公章）或自然人签署：</w:t>
      </w:r>
    </w:p>
    <w:p w14:paraId="02A3940B">
      <w:pPr>
        <w:keepNext w:val="0"/>
        <w:keepLines w:val="0"/>
        <w:pageBreakBefore w:val="0"/>
        <w:widowControl w:val="0"/>
        <w:kinsoku/>
        <w:wordWrap/>
        <w:overflowPunct/>
        <w:topLinePunct w:val="0"/>
        <w:autoSpaceDE/>
        <w:autoSpaceDN/>
        <w:bidi w:val="0"/>
        <w:adjustRightInd/>
        <w:spacing w:line="400" w:lineRule="exact"/>
        <w:ind w:right="480" w:firstLine="6480" w:firstLineChars="2700"/>
        <w:textAlignment w:val="auto"/>
        <w:rPr>
          <w:rFonts w:hint="eastAsia" w:ascii="方正仿宋_GBK" w:hAnsi="方正仿宋_GBK" w:eastAsia="方正仿宋_GBK" w:cs="方正仿宋_GBK"/>
          <w:color w:val="auto"/>
          <w:sz w:val="24"/>
          <w:szCs w:val="24"/>
          <w:highlight w:val="none"/>
          <w:bdr w:val="single" w:color="auto" w:sz="4" w:space="0"/>
        </w:rPr>
        <w:sectPr>
          <w:headerReference r:id="rId15" w:type="default"/>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sz w:val="24"/>
          <w:szCs w:val="24"/>
          <w:highlight w:val="none"/>
        </w:rPr>
        <w:t>年     月    日</w:t>
      </w:r>
    </w:p>
    <w:p w14:paraId="70E7FB74">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434" w:name="_Toc19466"/>
      <w:bookmarkStart w:id="435" w:name="_Toc313888361"/>
      <w:bookmarkStart w:id="436" w:name="_Toc16183"/>
      <w:bookmarkStart w:id="437" w:name="_Toc497"/>
      <w:bookmarkStart w:id="438" w:name="_Toc24157"/>
      <w:bookmarkStart w:id="439" w:name="_Toc342913420"/>
      <w:bookmarkStart w:id="440" w:name="_Toc9806"/>
      <w:bookmarkStart w:id="441" w:name="_Toc8763"/>
      <w:bookmarkStart w:id="442" w:name="_Toc12857"/>
      <w:bookmarkStart w:id="443" w:name="_Toc21936"/>
      <w:bookmarkStart w:id="444" w:name="_Toc313008357"/>
      <w:bookmarkStart w:id="445" w:name="_Toc27693"/>
      <w:bookmarkStart w:id="446" w:name="_Toc27859"/>
      <w:r>
        <w:rPr>
          <w:rFonts w:hint="eastAsia" w:ascii="方正仿宋_GBK" w:hAnsi="方正仿宋_GBK" w:eastAsia="方正仿宋_GBK" w:cs="方正仿宋_GBK"/>
          <w:color w:val="auto"/>
          <w:sz w:val="24"/>
          <w:szCs w:val="24"/>
          <w:highlight w:val="none"/>
        </w:rPr>
        <w:t>二、技术部分</w:t>
      </w:r>
      <w:bookmarkEnd w:id="434"/>
      <w:bookmarkEnd w:id="435"/>
      <w:bookmarkEnd w:id="436"/>
      <w:bookmarkEnd w:id="437"/>
      <w:bookmarkEnd w:id="438"/>
      <w:bookmarkEnd w:id="439"/>
      <w:bookmarkEnd w:id="440"/>
      <w:bookmarkEnd w:id="441"/>
      <w:bookmarkEnd w:id="442"/>
      <w:bookmarkEnd w:id="443"/>
      <w:bookmarkEnd w:id="444"/>
      <w:bookmarkEnd w:id="445"/>
      <w:bookmarkEnd w:id="446"/>
    </w:p>
    <w:p w14:paraId="09F070B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（一）技术响应偏离表</w:t>
      </w:r>
    </w:p>
    <w:p w14:paraId="3E0C89CB">
      <w:pPr>
        <w:keepNext w:val="0"/>
        <w:keepLines w:val="0"/>
        <w:pageBreakBefore w:val="0"/>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技术响应偏离表</w:t>
      </w:r>
    </w:p>
    <w:p w14:paraId="7AAB042C">
      <w:pPr>
        <w:pStyle w:val="36"/>
        <w:keepNext w:val="0"/>
        <w:keepLines w:val="0"/>
        <w:pageBreakBefore w:val="0"/>
        <w:tabs>
          <w:tab w:val="left" w:pos="6300"/>
        </w:tabs>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200"/>
        <w:gridCol w:w="2960"/>
        <w:gridCol w:w="2023"/>
      </w:tblGrid>
      <w:tr w14:paraId="3797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E93F10C">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序号</w:t>
            </w:r>
          </w:p>
        </w:tc>
        <w:tc>
          <w:tcPr>
            <w:tcW w:w="3200" w:type="dxa"/>
            <w:tcBorders>
              <w:top w:val="single" w:color="auto" w:sz="4" w:space="0"/>
              <w:left w:val="single" w:color="auto" w:sz="4" w:space="0"/>
              <w:bottom w:val="single" w:color="auto" w:sz="4" w:space="0"/>
              <w:right w:val="single" w:color="auto" w:sz="4" w:space="0"/>
            </w:tcBorders>
            <w:vAlign w:val="center"/>
          </w:tcPr>
          <w:p w14:paraId="7FB56C4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采购需求</w:t>
            </w:r>
          </w:p>
        </w:tc>
        <w:tc>
          <w:tcPr>
            <w:tcW w:w="2960" w:type="dxa"/>
            <w:tcBorders>
              <w:top w:val="single" w:color="auto" w:sz="4" w:space="0"/>
              <w:left w:val="single" w:color="auto" w:sz="4" w:space="0"/>
              <w:bottom w:val="single" w:color="auto" w:sz="4" w:space="0"/>
              <w:right w:val="single" w:color="auto" w:sz="4" w:space="0"/>
            </w:tcBorders>
            <w:vAlign w:val="center"/>
          </w:tcPr>
          <w:p w14:paraId="0A37FB66">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响应情况</w:t>
            </w:r>
          </w:p>
        </w:tc>
        <w:tc>
          <w:tcPr>
            <w:tcW w:w="2023" w:type="dxa"/>
            <w:tcBorders>
              <w:top w:val="single" w:color="auto" w:sz="4" w:space="0"/>
              <w:left w:val="single" w:color="auto" w:sz="4" w:space="0"/>
              <w:bottom w:val="single" w:color="auto" w:sz="4" w:space="0"/>
              <w:right w:val="single" w:color="auto" w:sz="4" w:space="0"/>
            </w:tcBorders>
            <w:vAlign w:val="center"/>
          </w:tcPr>
          <w:p w14:paraId="314CB0B1">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差异说明</w:t>
            </w:r>
          </w:p>
        </w:tc>
      </w:tr>
      <w:tr w14:paraId="0C84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DC5A794">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6E3B229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64D0606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6C2EB1E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190C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9568DA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15D11404">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383F7072">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3D2E109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4644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DAF7FA2">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6E20DFF1">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5EAAE26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1101DA8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0338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21D5C8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011E3DC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0CCA4A6C">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0824B23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3E35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60DEDE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60FBA2B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129A147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3D9656E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3207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95F5CF5">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665A11F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73F6915B">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39A24A88">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1EFE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F413454">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7F4F797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6F3151EC">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7BF5422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046F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5CBD2A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7890A81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6D4AAE14">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5ECBDCD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3355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817D19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302EEFB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595FDEB4">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0E92BE5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483B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1C37B0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01757AF9">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64B2D467">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502517E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bl>
    <w:p w14:paraId="039778D6">
      <w:pPr>
        <w:keepNext w:val="0"/>
        <w:keepLines w:val="0"/>
        <w:pageBreakBefore w:val="0"/>
        <w:kinsoku/>
        <w:wordWrap/>
        <w:overflowPunct/>
        <w:topLinePunct w:val="0"/>
        <w:autoSpaceDE/>
        <w:autoSpaceDN/>
        <w:bidi w:val="0"/>
        <w:adjustRightInd/>
        <w:spacing w:line="400" w:lineRule="exact"/>
        <w:ind w:firstLine="600" w:firstLineChars="2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                                 法定代表人授权代表：</w:t>
      </w:r>
    </w:p>
    <w:p w14:paraId="660534C6">
      <w:pPr>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5CE3A731">
      <w:pPr>
        <w:keepNext w:val="0"/>
        <w:keepLines w:val="0"/>
        <w:pageBreakBefore w:val="0"/>
        <w:kinsoku/>
        <w:wordWrap/>
        <w:overflowPunct/>
        <w:topLinePunct w:val="0"/>
        <w:autoSpaceDE/>
        <w:autoSpaceDN/>
        <w:bidi w:val="0"/>
        <w:adjustRightInd/>
        <w:spacing w:line="400" w:lineRule="exact"/>
        <w:ind w:firstLine="720" w:firstLineChars="3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                                         （签字或盖章）</w:t>
      </w:r>
    </w:p>
    <w:p w14:paraId="0F1F8F35">
      <w:pPr>
        <w:pStyle w:val="19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4ED8EE6D">
      <w:pPr>
        <w:pStyle w:val="197"/>
        <w:keepNext w:val="0"/>
        <w:keepLines w:val="0"/>
        <w:pageBreakBefore w:val="0"/>
        <w:kinsoku/>
        <w:wordWrap/>
        <w:overflowPunct/>
        <w:topLinePunct w:val="0"/>
        <w:autoSpaceDE/>
        <w:autoSpaceDN/>
        <w:bidi w:val="0"/>
        <w:adjustRightInd/>
        <w:spacing w:line="400" w:lineRule="exact"/>
        <w:ind w:firstLine="7080" w:firstLineChars="29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1A84F101">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注：</w:t>
      </w:r>
    </w:p>
    <w:p w14:paraId="164596C0">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1.本表必须按照“第二篇  磋商项目技术需求”中所列内容进行比较和响应，根据响应情况在“差异说明”项填写正偏离或负偏离及原因，完全符合的填写“无差异”；</w:t>
      </w:r>
    </w:p>
    <w:p w14:paraId="3C30C021">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2.本表可扩展。</w:t>
      </w:r>
    </w:p>
    <w:p w14:paraId="552DE6BF">
      <w:pPr>
        <w:pStyle w:val="19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7FC03409">
      <w:pPr>
        <w:pStyle w:val="19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1AA36633">
      <w:pPr>
        <w:pStyle w:val="37"/>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0D82AC4E">
      <w:pPr>
        <w:pStyle w:val="37"/>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02D13DE0">
      <w:pPr>
        <w:keepNext w:val="0"/>
        <w:keepLines w:val="0"/>
        <w:pageBreakBefore w:val="0"/>
        <w:kinsoku/>
        <w:wordWrap/>
        <w:overflowPunct/>
        <w:topLinePunct w:val="0"/>
        <w:autoSpaceDE/>
        <w:autoSpaceDN/>
        <w:bidi w:val="0"/>
        <w:adjustRightInd/>
        <w:ind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1972059A">
      <w:pPr>
        <w:pStyle w:val="37"/>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（二）主要人员配置表</w:t>
      </w:r>
    </w:p>
    <w:tbl>
      <w:tblPr>
        <w:tblStyle w:val="64"/>
        <w:tblW w:w="0" w:type="auto"/>
        <w:tblInd w:w="147" w:type="dxa"/>
        <w:tblLayout w:type="fixed"/>
        <w:tblCellMar>
          <w:top w:w="0" w:type="dxa"/>
          <w:left w:w="108" w:type="dxa"/>
          <w:bottom w:w="0" w:type="dxa"/>
          <w:right w:w="108" w:type="dxa"/>
        </w:tblCellMar>
      </w:tblPr>
      <w:tblGrid>
        <w:gridCol w:w="738"/>
        <w:gridCol w:w="1362"/>
        <w:gridCol w:w="1418"/>
        <w:gridCol w:w="1414"/>
        <w:gridCol w:w="2277"/>
        <w:gridCol w:w="1843"/>
      </w:tblGrid>
      <w:tr w14:paraId="47DEEBA2">
        <w:tblPrEx>
          <w:tblCellMar>
            <w:top w:w="0" w:type="dxa"/>
            <w:left w:w="108" w:type="dxa"/>
            <w:bottom w:w="0" w:type="dxa"/>
            <w:right w:w="108" w:type="dxa"/>
          </w:tblCellMar>
        </w:tblPrEx>
        <w:trPr>
          <w:trHeight w:val="579"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17D37F21">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序号</w:t>
            </w:r>
          </w:p>
        </w:tc>
        <w:tc>
          <w:tcPr>
            <w:tcW w:w="1362" w:type="dxa"/>
            <w:tcBorders>
              <w:top w:val="single" w:color="000000" w:sz="4" w:space="0"/>
              <w:left w:val="single" w:color="000000" w:sz="4" w:space="0"/>
              <w:bottom w:val="single" w:color="000000" w:sz="4" w:space="0"/>
              <w:right w:val="single" w:color="000000" w:sz="4" w:space="0"/>
            </w:tcBorders>
            <w:vAlign w:val="center"/>
          </w:tcPr>
          <w:p w14:paraId="136E459D">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人员姓名</w:t>
            </w:r>
          </w:p>
        </w:tc>
        <w:tc>
          <w:tcPr>
            <w:tcW w:w="1418" w:type="dxa"/>
            <w:tcBorders>
              <w:top w:val="single" w:color="000000" w:sz="4" w:space="0"/>
              <w:left w:val="single" w:color="000000" w:sz="4" w:space="0"/>
              <w:bottom w:val="single" w:color="000000" w:sz="4" w:space="0"/>
              <w:right w:val="single" w:color="000000" w:sz="4" w:space="0"/>
            </w:tcBorders>
            <w:vAlign w:val="center"/>
          </w:tcPr>
          <w:p w14:paraId="21FF12E1">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证书名称</w:t>
            </w:r>
          </w:p>
        </w:tc>
        <w:tc>
          <w:tcPr>
            <w:tcW w:w="1414" w:type="dxa"/>
            <w:tcBorders>
              <w:top w:val="single" w:color="000000" w:sz="4" w:space="0"/>
              <w:left w:val="single" w:color="000000" w:sz="4" w:space="0"/>
              <w:bottom w:val="single" w:color="000000" w:sz="4" w:space="0"/>
              <w:right w:val="single" w:color="auto" w:sz="4" w:space="0"/>
            </w:tcBorders>
            <w:vAlign w:val="center"/>
          </w:tcPr>
          <w:p w14:paraId="78B965B0">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操作项目</w:t>
            </w:r>
          </w:p>
        </w:tc>
        <w:tc>
          <w:tcPr>
            <w:tcW w:w="2277" w:type="dxa"/>
            <w:tcBorders>
              <w:top w:val="single" w:color="000000" w:sz="4" w:space="0"/>
              <w:left w:val="single" w:color="auto" w:sz="4" w:space="0"/>
              <w:bottom w:val="single" w:color="000000" w:sz="4" w:space="0"/>
              <w:right w:val="single" w:color="000000" w:sz="4" w:space="0"/>
            </w:tcBorders>
            <w:vAlign w:val="center"/>
          </w:tcPr>
          <w:p w14:paraId="390CFD7D">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联系方式</w:t>
            </w:r>
          </w:p>
        </w:tc>
        <w:tc>
          <w:tcPr>
            <w:tcW w:w="1843" w:type="dxa"/>
            <w:tcBorders>
              <w:top w:val="single" w:color="000000" w:sz="4" w:space="0"/>
              <w:left w:val="single" w:color="000000" w:sz="4" w:space="0"/>
              <w:bottom w:val="single" w:color="000000" w:sz="4" w:space="0"/>
              <w:right w:val="single" w:color="000000" w:sz="4" w:space="0"/>
            </w:tcBorders>
            <w:vAlign w:val="center"/>
          </w:tcPr>
          <w:p w14:paraId="268B390F">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备注</w:t>
            </w:r>
          </w:p>
        </w:tc>
      </w:tr>
      <w:tr w14:paraId="5A80B0E6">
        <w:tblPrEx>
          <w:tblCellMar>
            <w:top w:w="0" w:type="dxa"/>
            <w:left w:w="108" w:type="dxa"/>
            <w:bottom w:w="0" w:type="dxa"/>
            <w:right w:w="108" w:type="dxa"/>
          </w:tblCellMar>
        </w:tblPrEx>
        <w:trPr>
          <w:trHeight w:val="567" w:hRule="exact"/>
        </w:trPr>
        <w:tc>
          <w:tcPr>
            <w:tcW w:w="738" w:type="dxa"/>
            <w:tcBorders>
              <w:top w:val="single" w:color="000000" w:sz="4" w:space="0"/>
              <w:left w:val="single" w:color="000000" w:sz="4" w:space="0"/>
              <w:bottom w:val="single" w:color="000000" w:sz="4" w:space="0"/>
              <w:right w:val="single" w:color="000000" w:sz="4" w:space="0"/>
            </w:tcBorders>
            <w:vAlign w:val="center"/>
          </w:tcPr>
          <w:p w14:paraId="4D8B8537">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362" w:type="dxa"/>
            <w:tcBorders>
              <w:top w:val="single" w:color="000000" w:sz="4" w:space="0"/>
              <w:left w:val="single" w:color="000000" w:sz="4" w:space="0"/>
              <w:bottom w:val="single" w:color="000000" w:sz="4" w:space="0"/>
              <w:right w:val="single" w:color="000000" w:sz="4" w:space="0"/>
            </w:tcBorders>
            <w:vAlign w:val="center"/>
          </w:tcPr>
          <w:p w14:paraId="4119CF84">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C930A0C">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748CB796">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1C66B262">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768F085">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p>
        </w:tc>
      </w:tr>
      <w:tr w14:paraId="08E33680">
        <w:tblPrEx>
          <w:tblCellMar>
            <w:top w:w="0" w:type="dxa"/>
            <w:left w:w="108" w:type="dxa"/>
            <w:bottom w:w="0" w:type="dxa"/>
            <w:right w:w="108" w:type="dxa"/>
          </w:tblCellMar>
        </w:tblPrEx>
        <w:trPr>
          <w:trHeight w:val="567" w:hRule="exact"/>
        </w:trPr>
        <w:tc>
          <w:tcPr>
            <w:tcW w:w="738" w:type="dxa"/>
            <w:tcBorders>
              <w:top w:val="single" w:color="000000" w:sz="4" w:space="0"/>
              <w:left w:val="single" w:color="000000" w:sz="4" w:space="0"/>
              <w:bottom w:val="single" w:color="000000" w:sz="4" w:space="0"/>
              <w:right w:val="single" w:color="000000" w:sz="4" w:space="0"/>
            </w:tcBorders>
            <w:vAlign w:val="center"/>
          </w:tcPr>
          <w:p w14:paraId="3442142D">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362" w:type="dxa"/>
            <w:tcBorders>
              <w:top w:val="single" w:color="000000" w:sz="4" w:space="0"/>
              <w:left w:val="single" w:color="000000" w:sz="4" w:space="0"/>
              <w:bottom w:val="single" w:color="000000" w:sz="4" w:space="0"/>
              <w:right w:val="single" w:color="000000" w:sz="4" w:space="0"/>
            </w:tcBorders>
            <w:vAlign w:val="center"/>
          </w:tcPr>
          <w:p w14:paraId="1396F99C">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235176E">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13301895">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48AC49FE">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AFF191A">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r w14:paraId="4AB1A353">
        <w:tblPrEx>
          <w:tblCellMar>
            <w:top w:w="0" w:type="dxa"/>
            <w:left w:w="108" w:type="dxa"/>
            <w:bottom w:w="0" w:type="dxa"/>
            <w:right w:w="108" w:type="dxa"/>
          </w:tblCellMar>
        </w:tblPrEx>
        <w:trPr>
          <w:trHeight w:val="567" w:hRule="exact"/>
        </w:trPr>
        <w:tc>
          <w:tcPr>
            <w:tcW w:w="738" w:type="dxa"/>
            <w:tcBorders>
              <w:top w:val="single" w:color="000000" w:sz="4" w:space="0"/>
              <w:left w:val="single" w:color="000000" w:sz="4" w:space="0"/>
              <w:bottom w:val="single" w:color="000000" w:sz="4" w:space="0"/>
              <w:right w:val="single" w:color="000000" w:sz="4" w:space="0"/>
            </w:tcBorders>
            <w:vAlign w:val="center"/>
          </w:tcPr>
          <w:p w14:paraId="3B10EC7C">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362" w:type="dxa"/>
            <w:tcBorders>
              <w:top w:val="single" w:color="000000" w:sz="4" w:space="0"/>
              <w:left w:val="single" w:color="000000" w:sz="4" w:space="0"/>
              <w:bottom w:val="single" w:color="000000" w:sz="4" w:space="0"/>
              <w:right w:val="single" w:color="000000" w:sz="4" w:space="0"/>
            </w:tcBorders>
            <w:vAlign w:val="center"/>
          </w:tcPr>
          <w:p w14:paraId="573219CF">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4E3AC7A">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66B39349">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7B7DBA82">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4385E057">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r w14:paraId="1A5855A9">
        <w:tblPrEx>
          <w:tblCellMar>
            <w:top w:w="0" w:type="dxa"/>
            <w:left w:w="108" w:type="dxa"/>
            <w:bottom w:w="0" w:type="dxa"/>
            <w:right w:w="108" w:type="dxa"/>
          </w:tblCellMar>
        </w:tblPrEx>
        <w:trPr>
          <w:trHeight w:val="567" w:hRule="exact"/>
        </w:trPr>
        <w:tc>
          <w:tcPr>
            <w:tcW w:w="738" w:type="dxa"/>
            <w:tcBorders>
              <w:top w:val="single" w:color="000000" w:sz="4" w:space="0"/>
              <w:left w:val="single" w:color="000000" w:sz="4" w:space="0"/>
              <w:bottom w:val="single" w:color="000000" w:sz="4" w:space="0"/>
              <w:right w:val="single" w:color="000000" w:sz="4" w:space="0"/>
            </w:tcBorders>
            <w:vAlign w:val="center"/>
          </w:tcPr>
          <w:p w14:paraId="13541231">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w:t>
            </w:r>
          </w:p>
        </w:tc>
        <w:tc>
          <w:tcPr>
            <w:tcW w:w="1362" w:type="dxa"/>
            <w:tcBorders>
              <w:top w:val="single" w:color="000000" w:sz="4" w:space="0"/>
              <w:left w:val="single" w:color="000000" w:sz="4" w:space="0"/>
              <w:bottom w:val="single" w:color="000000" w:sz="4" w:space="0"/>
              <w:right w:val="single" w:color="000000" w:sz="4" w:space="0"/>
            </w:tcBorders>
            <w:vAlign w:val="center"/>
          </w:tcPr>
          <w:p w14:paraId="074F1B9D">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672A7A3">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69DE3346">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2CEF71FE">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5FA529B9">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bl>
    <w:p w14:paraId="0550557E">
      <w:pPr>
        <w:spacing w:line="440" w:lineRule="exact"/>
        <w:rPr>
          <w:rFonts w:hint="eastAsia" w:ascii="方正仿宋_GBK" w:hAnsi="方正仿宋_GBK" w:eastAsia="方正仿宋_GBK" w:cs="方正仿宋_GBK"/>
          <w:color w:val="auto"/>
          <w:sz w:val="21"/>
          <w:szCs w:val="21"/>
          <w:highlight w:val="none"/>
        </w:rPr>
      </w:pPr>
    </w:p>
    <w:p w14:paraId="6ACA19B2">
      <w:pPr>
        <w:spacing w:line="440" w:lineRule="exact"/>
        <w:rPr>
          <w:rFonts w:hint="eastAsia" w:ascii="方正仿宋_GBK" w:hAnsi="方正仿宋_GBK" w:eastAsia="方正仿宋_GBK" w:cs="方正仿宋_GBK"/>
          <w:color w:val="auto"/>
          <w:sz w:val="24"/>
          <w:szCs w:val="24"/>
          <w:highlight w:val="none"/>
        </w:rPr>
      </w:pPr>
    </w:p>
    <w:p w14:paraId="0F7C96D2">
      <w:pPr>
        <w:spacing w:line="440" w:lineRule="exact"/>
        <w:rPr>
          <w:rFonts w:hint="eastAsia" w:ascii="方正仿宋_GBK" w:hAnsi="方正仿宋_GBK" w:eastAsia="方正仿宋_GBK" w:cs="方正仿宋_GBK"/>
          <w:color w:val="auto"/>
          <w:sz w:val="24"/>
          <w:szCs w:val="24"/>
          <w:highlight w:val="none"/>
        </w:rPr>
      </w:pPr>
    </w:p>
    <w:p w14:paraId="2394CDDD">
      <w:pPr>
        <w:rPr>
          <w:rFonts w:hint="eastAsia" w:ascii="方正仿宋_GBK" w:hAnsi="方正仿宋_GBK" w:eastAsia="方正仿宋_GBK" w:cs="方正仿宋_GBK"/>
          <w:color w:val="auto"/>
          <w:sz w:val="24"/>
          <w:szCs w:val="24"/>
          <w:highlight w:val="none"/>
        </w:rPr>
        <w:sectPr>
          <w:headerReference r:id="rId16" w:type="default"/>
          <w:pgSz w:w="11907" w:h="16840"/>
          <w:pgMar w:top="1417" w:right="1417" w:bottom="1134" w:left="1417" w:header="851" w:footer="992" w:gutter="0"/>
          <w:pgNumType w:fmt="numberInDash"/>
          <w:cols w:space="0" w:num="1"/>
          <w:rtlGutter w:val="0"/>
          <w:docGrid w:linePitch="380" w:charSpace="0"/>
        </w:sectPr>
      </w:pPr>
      <w:bookmarkStart w:id="447" w:name="_Toc313008358"/>
      <w:bookmarkStart w:id="448" w:name="_Toc313888362"/>
      <w:bookmarkStart w:id="449" w:name="_Toc15533"/>
      <w:bookmarkStart w:id="450" w:name="_Toc29501"/>
      <w:bookmarkStart w:id="451" w:name="_Toc6578"/>
      <w:bookmarkStart w:id="452" w:name="_Toc342913421"/>
    </w:p>
    <w:p w14:paraId="1677BA85">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453" w:name="_Toc18512"/>
      <w:bookmarkStart w:id="454" w:name="_Toc10984"/>
      <w:bookmarkStart w:id="455" w:name="_Toc26342"/>
      <w:bookmarkStart w:id="456" w:name="_Toc52"/>
      <w:bookmarkStart w:id="457" w:name="_Toc27715"/>
      <w:bookmarkStart w:id="458" w:name="_Toc7053"/>
      <w:bookmarkStart w:id="459" w:name="_Toc2003"/>
      <w:r>
        <w:rPr>
          <w:rFonts w:hint="eastAsia" w:ascii="方正仿宋_GBK" w:hAnsi="方正仿宋_GBK" w:eastAsia="方正仿宋_GBK" w:cs="方正仿宋_GBK"/>
          <w:color w:val="auto"/>
          <w:sz w:val="24"/>
          <w:szCs w:val="24"/>
          <w:highlight w:val="none"/>
        </w:rPr>
        <w:t>三、商务部分</w:t>
      </w:r>
      <w:bookmarkEnd w:id="447"/>
      <w:bookmarkEnd w:id="448"/>
      <w:bookmarkEnd w:id="449"/>
      <w:bookmarkEnd w:id="450"/>
      <w:bookmarkEnd w:id="451"/>
      <w:bookmarkEnd w:id="452"/>
      <w:bookmarkEnd w:id="453"/>
      <w:bookmarkEnd w:id="454"/>
      <w:bookmarkEnd w:id="455"/>
      <w:bookmarkEnd w:id="456"/>
      <w:bookmarkEnd w:id="457"/>
      <w:bookmarkEnd w:id="458"/>
      <w:bookmarkEnd w:id="459"/>
    </w:p>
    <w:p w14:paraId="7B61C58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460" w:name="_Toc283382459"/>
      <w:r>
        <w:rPr>
          <w:rFonts w:hint="eastAsia" w:ascii="方正仿宋_GBK" w:hAnsi="方正仿宋_GBK" w:eastAsia="方正仿宋_GBK" w:cs="方正仿宋_GBK"/>
          <w:color w:val="auto"/>
          <w:sz w:val="24"/>
          <w:szCs w:val="24"/>
          <w:highlight w:val="none"/>
        </w:rPr>
        <w:t>（一）商务响应偏离表</w:t>
      </w:r>
    </w:p>
    <w:p w14:paraId="04F3BA55">
      <w:pPr>
        <w:keepNext w:val="0"/>
        <w:keepLines w:val="0"/>
        <w:pageBreakBefore w:val="0"/>
        <w:widowControl w:val="0"/>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商务响应偏离表</w:t>
      </w:r>
    </w:p>
    <w:p w14:paraId="0FBE904A">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对于竞争性磋商文件的商务要求，如有任何偏离请如实填写下表：</w:t>
      </w:r>
    </w:p>
    <w:tbl>
      <w:tblPr>
        <w:tblStyle w:val="64"/>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913"/>
        <w:gridCol w:w="2434"/>
        <w:gridCol w:w="1942"/>
      </w:tblGrid>
      <w:tr w14:paraId="72C3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56" w:type="dxa"/>
            <w:vAlign w:val="center"/>
          </w:tcPr>
          <w:p w14:paraId="5D9CEDDE">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序号</w:t>
            </w:r>
          </w:p>
        </w:tc>
        <w:tc>
          <w:tcPr>
            <w:tcW w:w="3913" w:type="dxa"/>
            <w:vAlign w:val="center"/>
          </w:tcPr>
          <w:p w14:paraId="69D772CB">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磋商项目需求</w:t>
            </w:r>
          </w:p>
        </w:tc>
        <w:tc>
          <w:tcPr>
            <w:tcW w:w="2434" w:type="dxa"/>
            <w:vAlign w:val="center"/>
          </w:tcPr>
          <w:p w14:paraId="339F1919">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响应情况</w:t>
            </w:r>
          </w:p>
        </w:tc>
        <w:tc>
          <w:tcPr>
            <w:tcW w:w="1942" w:type="dxa"/>
            <w:vAlign w:val="center"/>
          </w:tcPr>
          <w:p w14:paraId="4CA693B5">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差异说明</w:t>
            </w:r>
          </w:p>
        </w:tc>
      </w:tr>
      <w:tr w14:paraId="5F6C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56" w:type="dxa"/>
            <w:vAlign w:val="center"/>
          </w:tcPr>
          <w:p w14:paraId="21DD45DC">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6D02B9DB">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43451163">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3884272C">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51ED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2C3E2558">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73E4AC96">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108005AF">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242D7D00">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4E7E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38336306">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0027E343">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5B3E7E6C">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42D12B67">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1FD7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58506AB1">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2245C897">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45296640">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2DA19D0D">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0DED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3DAD7193">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30ECF696">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6A71BF59">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7D25EAB6">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337C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7FAF4DB9">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305F5EFA">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77DF4FCE">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41E4A9CD">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bl>
    <w:p w14:paraId="7D0C1B63">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p>
    <w:p w14:paraId="65BDF6E8">
      <w:pPr>
        <w:keepNext w:val="0"/>
        <w:keepLines w:val="0"/>
        <w:pageBreakBefore w:val="0"/>
        <w:widowControl w:val="0"/>
        <w:kinsoku/>
        <w:wordWrap/>
        <w:overflowPunct/>
        <w:topLinePunct w:val="0"/>
        <w:autoSpaceDE/>
        <w:autoSpaceDN/>
        <w:bidi w:val="0"/>
        <w:adjustRightInd/>
        <w:spacing w:line="400" w:lineRule="exact"/>
        <w:ind w:firstLine="600" w:firstLineChars="25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供应商：                                      法定代表人授权代表：</w:t>
      </w:r>
    </w:p>
    <w:p w14:paraId="21FF5D0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w:t>
      </w:r>
    </w:p>
    <w:p w14:paraId="714CFE4B">
      <w:pPr>
        <w:keepNext w:val="0"/>
        <w:keepLines w:val="0"/>
        <w:pageBreakBefore w:val="0"/>
        <w:widowControl w:val="0"/>
        <w:kinsoku/>
        <w:wordWrap/>
        <w:overflowPunct/>
        <w:topLinePunct w:val="0"/>
        <w:autoSpaceDE/>
        <w:autoSpaceDN/>
        <w:bidi w:val="0"/>
        <w:adjustRightInd/>
        <w:spacing w:line="400" w:lineRule="exact"/>
        <w:ind w:firstLine="360" w:firstLineChars="15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（供应商公章）                                 （签字或盖章）</w:t>
      </w:r>
    </w:p>
    <w:p w14:paraId="31A39C9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14:paraId="79FA10F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注：</w:t>
      </w:r>
    </w:p>
    <w:p w14:paraId="71397B9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16"/>
          <w:highlight w:val="none"/>
        </w:rPr>
        <w:t>.本表即为对本项目“第三篇 磋商项目商务需求”中所列商务要求进行比较和响应，根据响应情况在“差异说明”项填写正偏离或负偏离及原因，完全符合的填写“无差异”；</w:t>
      </w:r>
    </w:p>
    <w:p w14:paraId="1CFE152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2.该表可扩展</w:t>
      </w:r>
      <w:r>
        <w:rPr>
          <w:rFonts w:hint="eastAsia" w:ascii="方正仿宋_GBK" w:hAnsi="方正仿宋_GBK" w:eastAsia="方正仿宋_GBK" w:cs="方正仿宋_GBK"/>
          <w:color w:val="auto"/>
          <w:sz w:val="21"/>
          <w:szCs w:val="21"/>
          <w:highlight w:val="none"/>
        </w:rPr>
        <w:t>。</w:t>
      </w:r>
    </w:p>
    <w:p w14:paraId="0A2F21B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780CA36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5CD6072B">
      <w:pPr>
        <w:pStyle w:val="39"/>
        <w:rPr>
          <w:rFonts w:hint="eastAsia" w:ascii="方正仿宋_GBK" w:hAnsi="方正仿宋_GBK" w:eastAsia="方正仿宋_GBK" w:cs="方正仿宋_GBK"/>
          <w:color w:val="auto"/>
          <w:sz w:val="24"/>
          <w:szCs w:val="24"/>
          <w:highlight w:val="none"/>
        </w:rPr>
      </w:pPr>
    </w:p>
    <w:p w14:paraId="6B23F986">
      <w:pPr>
        <w:spacing w:line="360" w:lineRule="auto"/>
        <w:rPr>
          <w:rFonts w:hint="eastAsia" w:ascii="方正仿宋_GBK" w:hAnsi="方正仿宋_GBK" w:eastAsia="方正仿宋_GBK" w:cs="方正仿宋_GBK"/>
          <w:color w:val="auto"/>
          <w:sz w:val="24"/>
          <w:szCs w:val="24"/>
          <w:highlight w:val="none"/>
        </w:rPr>
      </w:pPr>
    </w:p>
    <w:p w14:paraId="791A5004">
      <w:pPr>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77A7C769">
      <w:pPr>
        <w:spacing w:before="120" w:beforeLines="50" w:after="120" w:afterLines="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（二）其他优惠服务承诺（格式自定）</w:t>
      </w:r>
      <w:bookmarkStart w:id="461" w:name="_Toc10801"/>
      <w:bookmarkStart w:id="462" w:name="_Toc29001"/>
    </w:p>
    <w:p w14:paraId="454CB3B4">
      <w:pPr>
        <w:rPr>
          <w:rFonts w:hint="eastAsia" w:ascii="方正仿宋_GBK" w:hAnsi="方正仿宋_GBK" w:eastAsia="方正仿宋_GBK" w:cs="方正仿宋_GBK"/>
          <w:color w:val="auto"/>
          <w:sz w:val="24"/>
          <w:szCs w:val="24"/>
          <w:highlight w:val="none"/>
        </w:rPr>
      </w:pPr>
    </w:p>
    <w:p w14:paraId="7B2E4884">
      <w:pPr>
        <w:pStyle w:val="23"/>
        <w:rPr>
          <w:rFonts w:hint="eastAsia" w:ascii="方正仿宋_GBK" w:hAnsi="方正仿宋_GBK" w:eastAsia="方正仿宋_GBK" w:cs="方正仿宋_GBK"/>
          <w:color w:val="auto"/>
          <w:sz w:val="24"/>
          <w:szCs w:val="24"/>
          <w:highlight w:val="none"/>
        </w:rPr>
      </w:pPr>
    </w:p>
    <w:p w14:paraId="17CF5649">
      <w:pPr>
        <w:rPr>
          <w:rFonts w:hint="eastAsia" w:ascii="方正仿宋_GBK" w:hAnsi="方正仿宋_GBK" w:eastAsia="方正仿宋_GBK" w:cs="方正仿宋_GBK"/>
          <w:color w:val="auto"/>
          <w:sz w:val="24"/>
          <w:szCs w:val="24"/>
          <w:highlight w:val="none"/>
        </w:rPr>
      </w:pPr>
    </w:p>
    <w:p w14:paraId="5F1FF6E3">
      <w:pPr>
        <w:pStyle w:val="23"/>
        <w:rPr>
          <w:rFonts w:hint="eastAsia" w:ascii="方正仿宋_GBK" w:hAnsi="方正仿宋_GBK" w:eastAsia="方正仿宋_GBK" w:cs="方正仿宋_GBK"/>
          <w:color w:val="auto"/>
          <w:sz w:val="24"/>
          <w:szCs w:val="24"/>
          <w:highlight w:val="none"/>
        </w:rPr>
      </w:pPr>
    </w:p>
    <w:p w14:paraId="6F18A09E">
      <w:pPr>
        <w:rPr>
          <w:rFonts w:hint="eastAsia" w:ascii="方正仿宋_GBK" w:hAnsi="方正仿宋_GBK" w:eastAsia="方正仿宋_GBK" w:cs="方正仿宋_GBK"/>
          <w:color w:val="auto"/>
          <w:sz w:val="24"/>
          <w:szCs w:val="24"/>
          <w:highlight w:val="none"/>
        </w:rPr>
      </w:pPr>
    </w:p>
    <w:p w14:paraId="1C453820">
      <w:pPr>
        <w:pStyle w:val="23"/>
        <w:rPr>
          <w:rFonts w:hint="eastAsia" w:ascii="方正仿宋_GBK" w:hAnsi="方正仿宋_GBK" w:eastAsia="方正仿宋_GBK" w:cs="方正仿宋_GBK"/>
          <w:color w:val="auto"/>
          <w:sz w:val="24"/>
          <w:szCs w:val="24"/>
          <w:highlight w:val="none"/>
        </w:rPr>
      </w:pPr>
    </w:p>
    <w:p w14:paraId="387D0052">
      <w:pPr>
        <w:rPr>
          <w:rFonts w:hint="eastAsia" w:ascii="方正仿宋_GBK" w:hAnsi="方正仿宋_GBK" w:eastAsia="方正仿宋_GBK" w:cs="方正仿宋_GBK"/>
          <w:color w:val="auto"/>
          <w:sz w:val="24"/>
          <w:szCs w:val="24"/>
          <w:highlight w:val="none"/>
        </w:rPr>
      </w:pPr>
    </w:p>
    <w:p w14:paraId="69E90489">
      <w:pPr>
        <w:pStyle w:val="23"/>
        <w:rPr>
          <w:rFonts w:hint="eastAsia" w:ascii="方正仿宋_GBK" w:hAnsi="方正仿宋_GBK" w:eastAsia="方正仿宋_GBK" w:cs="方正仿宋_GBK"/>
          <w:color w:val="auto"/>
          <w:sz w:val="24"/>
          <w:szCs w:val="24"/>
          <w:highlight w:val="none"/>
        </w:rPr>
      </w:pPr>
    </w:p>
    <w:p w14:paraId="3EFA3AC7">
      <w:pPr>
        <w:rPr>
          <w:rFonts w:hint="eastAsia" w:ascii="方正仿宋_GBK" w:hAnsi="方正仿宋_GBK" w:eastAsia="方正仿宋_GBK" w:cs="方正仿宋_GBK"/>
          <w:color w:val="auto"/>
          <w:sz w:val="24"/>
          <w:szCs w:val="24"/>
          <w:highlight w:val="none"/>
        </w:rPr>
      </w:pPr>
    </w:p>
    <w:p w14:paraId="1277BFC7">
      <w:pPr>
        <w:pStyle w:val="23"/>
        <w:rPr>
          <w:rFonts w:hint="eastAsia" w:ascii="方正仿宋_GBK" w:hAnsi="方正仿宋_GBK" w:eastAsia="方正仿宋_GBK" w:cs="方正仿宋_GBK"/>
          <w:color w:val="auto"/>
          <w:sz w:val="24"/>
          <w:szCs w:val="24"/>
          <w:highlight w:val="none"/>
        </w:rPr>
      </w:pPr>
    </w:p>
    <w:p w14:paraId="515E4C51">
      <w:pPr>
        <w:rPr>
          <w:rFonts w:hint="eastAsia" w:ascii="方正仿宋_GBK" w:hAnsi="方正仿宋_GBK" w:eastAsia="方正仿宋_GBK" w:cs="方正仿宋_GBK"/>
          <w:color w:val="auto"/>
          <w:sz w:val="24"/>
          <w:szCs w:val="24"/>
          <w:highlight w:val="none"/>
        </w:rPr>
      </w:pPr>
    </w:p>
    <w:p w14:paraId="56E646F5">
      <w:pPr>
        <w:pStyle w:val="23"/>
        <w:rPr>
          <w:rFonts w:hint="eastAsia" w:ascii="方正仿宋_GBK" w:hAnsi="方正仿宋_GBK" w:eastAsia="方正仿宋_GBK" w:cs="方正仿宋_GBK"/>
          <w:color w:val="auto"/>
          <w:sz w:val="24"/>
          <w:szCs w:val="24"/>
          <w:highlight w:val="none"/>
        </w:rPr>
      </w:pPr>
    </w:p>
    <w:p w14:paraId="1DF26670">
      <w:pPr>
        <w:rPr>
          <w:rFonts w:hint="eastAsia" w:ascii="方正仿宋_GBK" w:hAnsi="方正仿宋_GBK" w:eastAsia="方正仿宋_GBK" w:cs="方正仿宋_GBK"/>
          <w:color w:val="auto"/>
          <w:sz w:val="24"/>
          <w:szCs w:val="24"/>
          <w:highlight w:val="none"/>
        </w:rPr>
      </w:pPr>
    </w:p>
    <w:p w14:paraId="68589619">
      <w:pPr>
        <w:rPr>
          <w:rFonts w:hint="eastAsia" w:ascii="方正仿宋_GBK" w:hAnsi="方正仿宋_GBK" w:eastAsia="方正仿宋_GBK" w:cs="方正仿宋_GBK"/>
          <w:color w:val="auto"/>
          <w:sz w:val="24"/>
          <w:szCs w:val="24"/>
          <w:highlight w:val="none"/>
        </w:rPr>
      </w:pPr>
    </w:p>
    <w:p w14:paraId="3593D771">
      <w:pPr>
        <w:pStyle w:val="3"/>
        <w:keepNext/>
        <w:keepLines/>
        <w:pageBreakBefore w:val="0"/>
        <w:widowControl w:val="0"/>
        <w:kinsoku/>
        <w:wordWrap/>
        <w:overflowPunct/>
        <w:topLinePunct w:val="0"/>
        <w:autoSpaceDE/>
        <w:autoSpaceDN/>
        <w:bidi w:val="0"/>
        <w:adjustRightInd/>
        <w:spacing w:before="0" w:beforeLines="50" w:after="0" w:afterLines="50" w:line="400" w:lineRule="exact"/>
        <w:textAlignment w:val="auto"/>
        <w:outlineLvl w:val="1"/>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highlight w:val="none"/>
        </w:rPr>
        <w:br w:type="page"/>
      </w:r>
      <w:bookmarkEnd w:id="460"/>
      <w:bookmarkEnd w:id="461"/>
      <w:bookmarkEnd w:id="462"/>
      <w:bookmarkStart w:id="463" w:name="_Toc6748"/>
      <w:bookmarkStart w:id="464" w:name="_Toc20560"/>
      <w:bookmarkStart w:id="465" w:name="_Toc10483"/>
      <w:bookmarkStart w:id="466" w:name="_Toc10643"/>
      <w:bookmarkStart w:id="467" w:name="_Toc23955"/>
      <w:bookmarkStart w:id="468" w:name="_Toc25405"/>
      <w:bookmarkStart w:id="469" w:name="_Toc8841"/>
      <w:bookmarkStart w:id="470" w:name="_Toc23085"/>
      <w:r>
        <w:rPr>
          <w:rFonts w:hint="eastAsia" w:ascii="方正仿宋_GBK" w:hAnsi="方正仿宋_GBK" w:eastAsia="方正仿宋_GBK" w:cs="方正仿宋_GBK"/>
          <w:b/>
          <w:color w:val="auto"/>
          <w:kern w:val="2"/>
          <w:sz w:val="24"/>
          <w:szCs w:val="24"/>
          <w:highlight w:val="none"/>
          <w:lang w:val="en-US" w:eastAsia="zh-CN" w:bidi="ar-SA"/>
        </w:rPr>
        <w:t>四、资格条件及其他</w:t>
      </w:r>
      <w:bookmarkEnd w:id="463"/>
      <w:bookmarkEnd w:id="464"/>
      <w:bookmarkEnd w:id="465"/>
      <w:bookmarkEnd w:id="466"/>
      <w:bookmarkEnd w:id="467"/>
      <w:bookmarkEnd w:id="468"/>
      <w:bookmarkEnd w:id="469"/>
      <w:bookmarkEnd w:id="470"/>
    </w:p>
    <w:p w14:paraId="733226B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（一）法人营业执照（副本）或事业单位法人证书（副本）或个体工商户营业执照或有效的自然人身份证明或社会团体法人登记证书复印件</w:t>
      </w:r>
    </w:p>
    <w:p w14:paraId="6ACD627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5827ED1B">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5E010B9B">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0F4F3763">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431A6280">
      <w:pPr>
        <w:keepNext w:val="0"/>
        <w:keepLines w:val="0"/>
        <w:pageBreakBefore w:val="0"/>
        <w:widowControl/>
        <w:kinsoku/>
        <w:wordWrap/>
        <w:overflowPunct/>
        <w:topLinePunct w:val="0"/>
        <w:autoSpaceDE/>
        <w:autoSpaceDN/>
        <w:bidi w:val="0"/>
        <w:adjustRightInd/>
        <w:spacing w:before="120" w:beforeLines="50" w:after="120" w:afterLines="50" w:line="400" w:lineRule="exact"/>
        <w:ind w:firstLine="560" w:firstLineChars="200"/>
        <w:jc w:val="left"/>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sz w:val="24"/>
          <w:szCs w:val="24"/>
          <w:highlight w:val="none"/>
        </w:rPr>
        <w:t>（二）法定代表人身份证明书（格式）</w:t>
      </w:r>
    </w:p>
    <w:p w14:paraId="5AC3A865">
      <w:pPr>
        <w:keepNext w:val="0"/>
        <w:keepLines w:val="0"/>
        <w:pageBreakBefore w:val="0"/>
        <w:widowControl/>
        <w:kinsoku/>
        <w:wordWrap/>
        <w:overflowPunct/>
        <w:topLinePunct w:val="0"/>
        <w:autoSpaceDE/>
        <w:autoSpaceDN/>
        <w:bidi w:val="0"/>
        <w:adjustRightInd/>
        <w:snapToGrid/>
        <w:spacing w:before="191" w:beforeLines="50" w:after="191" w:afterLines="50" w:line="240" w:lineRule="auto"/>
        <w:ind w:firstLine="240" w:firstLineChars="100"/>
        <w:jc w:val="center"/>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r>
        <w:rPr>
          <w:rFonts w:hint="eastAsia" w:ascii="方正仿宋_GBK" w:hAnsi="方正仿宋_GBK" w:eastAsia="方正仿宋_GBK" w:cs="方正仿宋_GBK"/>
          <w:b/>
          <w:bCs/>
          <w:sz w:val="32"/>
          <w:szCs w:val="32"/>
          <w:lang w:bidi="ar"/>
        </w:rPr>
        <w:t>法定代表人身份证明书（格式）</w:t>
      </w:r>
    </w:p>
    <w:p w14:paraId="262DE0C2">
      <w:pPr>
        <w:keepNext w:val="0"/>
        <w:keepLines w:val="0"/>
        <w:pageBreakBefore w:val="0"/>
        <w:tabs>
          <w:tab w:val="left" w:pos="6300"/>
        </w:tabs>
        <w:kinsoku/>
        <w:wordWrap/>
        <w:overflowPunct/>
        <w:topLinePunct w:val="0"/>
        <w:autoSpaceDE/>
        <w:autoSpaceDN/>
        <w:bidi w:val="0"/>
        <w:adjustRightInd/>
        <w:snapToGrid w:val="0"/>
        <w:spacing w:line="440" w:lineRule="exact"/>
        <w:ind w:left="476" w:leftChars="170" w:firstLine="0" w:firstLineChars="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u w:val="single"/>
        </w:rPr>
        <w:t xml:space="preserve">                                                                                       </w:t>
      </w:r>
    </w:p>
    <w:p w14:paraId="6C1DD61A">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szCs w:val="24"/>
          <w:highlight w:val="none"/>
        </w:rPr>
      </w:pPr>
    </w:p>
    <w:p w14:paraId="218FB474">
      <w:pPr>
        <w:keepNext w:val="0"/>
        <w:keepLines w:val="0"/>
        <w:pageBreakBefore w:val="0"/>
        <w:tabs>
          <w:tab w:val="left" w:pos="6300"/>
        </w:tabs>
        <w:kinsoku/>
        <w:wordWrap/>
        <w:overflowPunct/>
        <w:topLinePunct w:val="0"/>
        <w:autoSpaceDE/>
        <w:autoSpaceDN/>
        <w:bidi w:val="0"/>
        <w:adjustRightInd/>
        <w:snapToGrid w:val="0"/>
        <w:spacing w:line="440" w:lineRule="exact"/>
        <w:ind w:left="476" w:leftChars="17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采购代理机构名称）：</w:t>
      </w:r>
    </w:p>
    <w:p w14:paraId="2A637B84">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（法定代表人姓名）在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（供应商名称）任    （职务名称）职务，是（供应商名称）</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的法定代表人。</w:t>
      </w:r>
    </w:p>
    <w:p w14:paraId="31B43D0E">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szCs w:val="24"/>
          <w:highlight w:val="none"/>
        </w:rPr>
      </w:pPr>
    </w:p>
    <w:p w14:paraId="64C82A49">
      <w:pPr>
        <w:keepNext w:val="0"/>
        <w:keepLines w:val="0"/>
        <w:pageBreakBefore w:val="0"/>
        <w:tabs>
          <w:tab w:val="left" w:pos="6300"/>
        </w:tabs>
        <w:kinsoku/>
        <w:wordWrap/>
        <w:overflowPunct/>
        <w:topLinePunct w:val="0"/>
        <w:autoSpaceDE/>
        <w:autoSpaceDN/>
        <w:bidi w:val="0"/>
        <w:adjustRightInd/>
        <w:snapToGrid w:val="0"/>
        <w:spacing w:line="440" w:lineRule="exact"/>
        <w:ind w:left="476" w:leftChars="17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特此证明。</w:t>
      </w:r>
    </w:p>
    <w:p w14:paraId="52CEC9B8">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highlight w:val="none"/>
        </w:rPr>
      </w:pPr>
    </w:p>
    <w:p w14:paraId="2C001D1D">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highlight w:val="none"/>
        </w:rPr>
      </w:pPr>
    </w:p>
    <w:p w14:paraId="6630F3FF">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highlight w:val="none"/>
        </w:rPr>
      </w:pPr>
    </w:p>
    <w:p w14:paraId="3E9AA45A">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（供应商公章）</w:t>
      </w:r>
    </w:p>
    <w:p w14:paraId="75E2695D">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r>
        <w:rPr>
          <w:rFonts w:hint="eastAsia" w:ascii="方正仿宋_GBK" w:hAnsi="方正仿宋_GBK" w:eastAsia="方正仿宋_GBK" w:cs="方正仿宋_GBK"/>
          <w:color w:val="auto"/>
          <w:sz w:val="24"/>
          <w:highlight w:val="none"/>
          <w:lang w:val="en-US" w:eastAsia="zh-CN"/>
        </w:rPr>
        <w:t xml:space="preserve">             </w:t>
      </w:r>
      <w:r>
        <w:rPr>
          <w:rFonts w:hint="eastAsia" w:ascii="方正仿宋_GBK" w:hAnsi="方正仿宋_GBK" w:eastAsia="方正仿宋_GBK" w:cs="方正仿宋_GBK"/>
          <w:color w:val="auto"/>
          <w:sz w:val="24"/>
          <w:highlight w:val="none"/>
        </w:rPr>
        <w:t xml:space="preserve">  年   月   日</w:t>
      </w:r>
    </w:p>
    <w:p w14:paraId="3B8B2B9D">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highlight w:val="none"/>
        </w:rPr>
      </w:pPr>
    </w:p>
    <w:p w14:paraId="4BFA0199">
      <w:pPr>
        <w:keepNext w:val="0"/>
        <w:keepLines w:val="0"/>
        <w:pageBreakBefore w:val="0"/>
        <w:tabs>
          <w:tab w:val="left" w:pos="6300"/>
        </w:tabs>
        <w:kinsoku/>
        <w:wordWrap/>
        <w:overflowPunct/>
        <w:topLinePunct w:val="0"/>
        <w:autoSpaceDE/>
        <w:autoSpaceDN/>
        <w:bidi w:val="0"/>
        <w:adjustRightInd/>
        <w:snapToGrid w:val="0"/>
        <w:spacing w:line="440" w:lineRule="exact"/>
        <w:ind w:left="476" w:leftChars="170" w:firstLine="0" w:firstLineChars="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2"/>
          <w:highlight w:val="none"/>
        </w:rPr>
        <w:t>法定代表人电话：XXXXXXX      电子邮箱：XXXXXX@XXXXX</w:t>
      </w:r>
    </w:p>
    <w:p w14:paraId="2FA4BD0D">
      <w:pPr>
        <w:keepNext w:val="0"/>
        <w:keepLines w:val="0"/>
        <w:pageBreakBefore w:val="0"/>
        <w:tabs>
          <w:tab w:val="left" w:pos="6300"/>
        </w:tabs>
        <w:kinsoku/>
        <w:wordWrap/>
        <w:overflowPunct/>
        <w:topLinePunct w:val="0"/>
        <w:autoSpaceDE/>
        <w:autoSpaceDN/>
        <w:bidi w:val="0"/>
        <w:adjustRightInd/>
        <w:snapToGrid w:val="0"/>
        <w:spacing w:line="440" w:lineRule="exact"/>
        <w:ind w:left="476" w:leftChars="170" w:firstLine="0" w:firstLineChars="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（附：法定代表人身份证正反面复印件）</w:t>
      </w:r>
    </w:p>
    <w:p w14:paraId="35FB8F50">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03BA7B3B">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6B383B7A">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3834B8C8">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620CACD7">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5E0141EC">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319E89F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column"/>
      </w:r>
      <w:r>
        <w:rPr>
          <w:rFonts w:hint="eastAsia" w:ascii="方正仿宋_GBK" w:hAnsi="方正仿宋_GBK" w:eastAsia="方正仿宋_GBK" w:cs="方正仿宋_GBK"/>
          <w:color w:val="auto"/>
          <w:sz w:val="24"/>
          <w:szCs w:val="24"/>
          <w:highlight w:val="none"/>
        </w:rPr>
        <w:t>（三）法定代表人授权委托书（格式）</w:t>
      </w:r>
    </w:p>
    <w:p w14:paraId="1F2FBD68">
      <w:pPr>
        <w:keepNext w:val="0"/>
        <w:keepLines w:val="0"/>
        <w:pageBreakBefore w:val="0"/>
        <w:widowControl/>
        <w:kinsoku/>
        <w:wordWrap/>
        <w:overflowPunct/>
        <w:topLinePunct w:val="0"/>
        <w:autoSpaceDE/>
        <w:autoSpaceDN/>
        <w:bidi w:val="0"/>
        <w:adjustRightInd/>
        <w:snapToGrid/>
        <w:spacing w:before="157" w:beforeLines="50" w:after="191" w:afterLines="50" w:line="240" w:lineRule="auto"/>
        <w:ind w:firstLine="321" w:firstLineChars="100"/>
        <w:jc w:val="center"/>
        <w:textAlignment w:val="auto"/>
        <w:rPr>
          <w:rFonts w:hint="eastAsia" w:ascii="方正仿宋_GBK" w:hAnsi="方正仿宋_GBK" w:eastAsia="方正仿宋_GBK" w:cs="方正仿宋_GBK"/>
          <w:b/>
          <w:bCs/>
          <w:sz w:val="32"/>
          <w:szCs w:val="32"/>
          <w:lang w:bidi="ar"/>
        </w:rPr>
      </w:pPr>
      <w:r>
        <w:rPr>
          <w:rFonts w:hint="eastAsia" w:ascii="方正仿宋_GBK" w:hAnsi="方正仿宋_GBK" w:eastAsia="方正仿宋_GBK" w:cs="方正仿宋_GBK"/>
          <w:b/>
          <w:bCs/>
          <w:sz w:val="32"/>
          <w:szCs w:val="32"/>
          <w:lang w:bidi="ar"/>
        </w:rPr>
        <w:t>法定代表人授权委托书（格式）</w:t>
      </w:r>
    </w:p>
    <w:p w14:paraId="26D7ECC2">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项目名称</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u w:val="single"/>
        </w:rPr>
        <w:t xml:space="preserve">                                                </w:t>
      </w:r>
    </w:p>
    <w:p w14:paraId="00C5CB8E">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0" w:firstLineChars="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282BA5A7">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（供应商法定代表人名称）是</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（供应商名称）的法定代表人，特授权</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（被授权人姓名及身份证号码）代表我单位全权办理上述项目的磋商、签约等具体工作，并签署全部有关文件、协议及合同。</w:t>
      </w:r>
    </w:p>
    <w:p w14:paraId="6BD5D79D">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我单位对被授权人的签字负全部责任。</w:t>
      </w:r>
    </w:p>
    <w:p w14:paraId="2A5DC183">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在撤销授权的书面通知以前，本授权书一直有效。被授权人在授权书有效期内签署的所有文件不因授权的撤销而失效。</w:t>
      </w:r>
    </w:p>
    <w:p w14:paraId="462822BA">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p>
    <w:p w14:paraId="6CF0B427">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p>
    <w:p w14:paraId="512D2984">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                                 供应商法定代表人：</w:t>
      </w:r>
    </w:p>
    <w:p w14:paraId="33B94A64">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（签字或盖章）                                （签字或盖章）</w:t>
      </w:r>
    </w:p>
    <w:p w14:paraId="686C29C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8"/>
          <w:highlight w:val="none"/>
        </w:rPr>
      </w:pPr>
    </w:p>
    <w:p w14:paraId="3FDCECE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6CE388C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被授权人电话：XXXXXXX     电子邮箱：XXXXXX@XXXXX</w:t>
      </w:r>
    </w:p>
    <w:p w14:paraId="6775D0C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3CF7534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（附：被授权人身份证正反面复印件）</w:t>
      </w:r>
    </w:p>
    <w:p w14:paraId="4CA9703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1017A44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03117A0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419DFAA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righ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（供应商公章）</w:t>
      </w:r>
    </w:p>
    <w:p w14:paraId="7F7E2A3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righ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14:paraId="2ED0D1F6">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highlight w:val="none"/>
        </w:rPr>
        <w:br w:type="column"/>
      </w:r>
      <w:bookmarkStart w:id="471" w:name="_Toc24308"/>
      <w:bookmarkStart w:id="472" w:name="_Toc14422"/>
      <w:bookmarkStart w:id="473" w:name="_Toc31311"/>
      <w:r>
        <w:rPr>
          <w:rFonts w:hint="eastAsia" w:ascii="方正仿宋_GBK" w:hAnsi="方正仿宋_GBK" w:eastAsia="方正仿宋_GBK" w:cs="方正仿宋_GBK"/>
          <w:color w:val="auto"/>
          <w:sz w:val="24"/>
          <w:szCs w:val="24"/>
          <w:highlight w:val="none"/>
        </w:rPr>
        <w:t>（四）基本资格条件承诺函</w:t>
      </w:r>
    </w:p>
    <w:p w14:paraId="5274C60C">
      <w:pPr>
        <w:keepNext w:val="0"/>
        <w:keepLines w:val="0"/>
        <w:pageBreakBefore w:val="0"/>
        <w:widowControl w:val="0"/>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bCs w:val="0"/>
          <w:color w:val="auto"/>
          <w:sz w:val="32"/>
          <w:szCs w:val="32"/>
          <w:highlight w:val="none"/>
        </w:rPr>
        <w:t>基本资格条件承诺函</w:t>
      </w:r>
    </w:p>
    <w:p w14:paraId="6D82D7B3">
      <w:pPr>
        <w:keepNext w:val="0"/>
        <w:keepLines w:val="0"/>
        <w:pageBreakBefore w:val="0"/>
        <w:widowControl w:val="0"/>
        <w:tabs>
          <w:tab w:val="left" w:pos="6300"/>
        </w:tabs>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（采购代理机构名称）：</w:t>
      </w:r>
    </w:p>
    <w:p w14:paraId="41F6A9B5">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（供应商名称）郑重承诺：</w:t>
      </w:r>
    </w:p>
    <w:p w14:paraId="69E355E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szCs w:val="24"/>
          <w:highlight w:val="none"/>
          <w:lang w:val="zh-CN"/>
        </w:rPr>
        <w:t>有依法缴纳税收和社会保障金的良好记录</w:t>
      </w:r>
      <w:r>
        <w:rPr>
          <w:rFonts w:hint="eastAsia" w:ascii="方正仿宋_GBK" w:hAnsi="方正仿宋_GBK" w:eastAsia="方正仿宋_GBK" w:cs="方正仿宋_GBK"/>
          <w:color w:val="auto"/>
          <w:sz w:val="24"/>
          <w:szCs w:val="24"/>
          <w:highlight w:val="none"/>
        </w:rPr>
        <w:t>，参加本项目采购活动前三年内无重大违法活动记录。</w:t>
      </w:r>
    </w:p>
    <w:p w14:paraId="497C28F2">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62589B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0B0857F3">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我方对以上承诺负全部法律责任。</w:t>
      </w:r>
    </w:p>
    <w:p w14:paraId="40970720">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特此承诺。</w:t>
      </w:r>
    </w:p>
    <w:p w14:paraId="0D99A607">
      <w:pPr>
        <w:keepNext w:val="0"/>
        <w:keepLines w:val="0"/>
        <w:pageBreakBefore w:val="0"/>
        <w:widowControl w:val="0"/>
        <w:tabs>
          <w:tab w:val="left" w:pos="6300"/>
        </w:tabs>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color w:val="auto"/>
          <w:sz w:val="24"/>
          <w:szCs w:val="24"/>
          <w:highlight w:val="none"/>
        </w:rPr>
      </w:pPr>
    </w:p>
    <w:p w14:paraId="19033086">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right="424" w:firstLine="570"/>
        <w:jc w:val="righ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w:t>
      </w:r>
    </w:p>
    <w:p w14:paraId="28A13347">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7680" w:firstLineChars="3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0309548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4"/>
          <w:highlight w:val="none"/>
        </w:rPr>
      </w:pPr>
    </w:p>
    <w:p w14:paraId="7222A3AC">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66FF8E86">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1220AC0E">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6B0DF7A1">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17BBDD40">
      <w:pPr>
        <w:snapToGrid/>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5B847B2D">
      <w:pPr>
        <w:pStyle w:val="23"/>
        <w:rPr>
          <w:rFonts w:hint="eastAsia"/>
        </w:rPr>
      </w:pPr>
    </w:p>
    <w:p w14:paraId="1A92FBA6">
      <w:pPr>
        <w:snapToGrid w:val="0"/>
        <w:spacing w:line="360" w:lineRule="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（五）特定资格条件证明材料（如果有）</w:t>
      </w:r>
    </w:p>
    <w:p w14:paraId="6AD8E061">
      <w:pPr>
        <w:pStyle w:val="4"/>
        <w:spacing w:before="0" w:after="0" w:line="360" w:lineRule="auto"/>
        <w:rPr>
          <w:rFonts w:hint="eastAsia" w:ascii="方正仿宋_GBK" w:hAnsi="方正仿宋_GBK" w:eastAsia="方正仿宋_GBK" w:cs="方正仿宋_GBK"/>
          <w:color w:val="auto"/>
          <w:sz w:val="24"/>
          <w:szCs w:val="24"/>
          <w:highlight w:val="none"/>
        </w:rPr>
        <w:sectPr>
          <w:pgSz w:w="11907" w:h="16840"/>
          <w:pgMar w:top="1417" w:right="1417" w:bottom="1134" w:left="1417" w:header="851" w:footer="992" w:gutter="0"/>
          <w:pgNumType w:fmt="numberInDash"/>
          <w:cols w:space="0" w:num="1"/>
          <w:rtlGutter w:val="0"/>
          <w:docGrid w:linePitch="380" w:charSpace="0"/>
        </w:sectPr>
      </w:pPr>
      <w:bookmarkStart w:id="474" w:name="_Toc27247"/>
      <w:bookmarkStart w:id="475" w:name="_Toc28617"/>
      <w:bookmarkStart w:id="476" w:name="_Toc18051"/>
    </w:p>
    <w:p w14:paraId="79B49AEA">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477" w:name="_Toc19965"/>
      <w:bookmarkStart w:id="478" w:name="_Toc26680"/>
      <w:bookmarkStart w:id="479" w:name="_Toc10950"/>
      <w:bookmarkStart w:id="480" w:name="_Toc24668"/>
      <w:bookmarkStart w:id="481" w:name="_Toc22137"/>
      <w:bookmarkStart w:id="482" w:name="_Toc20090"/>
      <w:bookmarkStart w:id="483" w:name="_Toc17714"/>
      <w:bookmarkStart w:id="484" w:name="_Toc22939"/>
      <w:r>
        <w:rPr>
          <w:rFonts w:hint="eastAsia" w:ascii="方正仿宋_GBK" w:hAnsi="方正仿宋_GBK" w:eastAsia="方正仿宋_GBK" w:cs="方正仿宋_GBK"/>
          <w:color w:val="auto"/>
          <w:sz w:val="24"/>
          <w:szCs w:val="24"/>
          <w:highlight w:val="none"/>
        </w:rPr>
        <w:t>五、其他应提供的资料</w:t>
      </w:r>
      <w:bookmarkEnd w:id="474"/>
      <w:bookmarkEnd w:id="475"/>
      <w:bookmarkEnd w:id="476"/>
      <w:bookmarkEnd w:id="477"/>
      <w:bookmarkEnd w:id="478"/>
      <w:bookmarkEnd w:id="479"/>
      <w:bookmarkEnd w:id="480"/>
      <w:bookmarkEnd w:id="481"/>
      <w:bookmarkEnd w:id="482"/>
      <w:bookmarkEnd w:id="483"/>
      <w:bookmarkEnd w:id="484"/>
    </w:p>
    <w:p w14:paraId="465FC78E">
      <w:pPr>
        <w:pStyle w:val="23"/>
        <w:ind w:firstLine="48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其他与项目有关的资料（自附）</w:t>
      </w:r>
    </w:p>
    <w:p w14:paraId="7BE7C9A8">
      <w:pPr>
        <w:tabs>
          <w:tab w:val="left" w:pos="6300"/>
        </w:tabs>
        <w:snapToGrid w:val="0"/>
        <w:spacing w:line="500" w:lineRule="exact"/>
        <w:rPr>
          <w:rFonts w:hint="eastAsia" w:ascii="方正仿宋_GBK" w:hAnsi="方正仿宋_GBK" w:eastAsia="方正仿宋_GBK" w:cs="方正仿宋_GBK"/>
          <w:color w:val="auto"/>
          <w:sz w:val="24"/>
          <w:szCs w:val="24"/>
          <w:highlight w:val="none"/>
        </w:rPr>
      </w:pPr>
    </w:p>
    <w:p w14:paraId="7559B32D">
      <w:pPr>
        <w:pStyle w:val="4"/>
        <w:spacing w:before="0" w:after="0" w:line="360" w:lineRule="auto"/>
        <w:rPr>
          <w:rFonts w:hint="eastAsia" w:ascii="方正仿宋_GBK" w:hAnsi="方正仿宋_GBK" w:eastAsia="方正仿宋_GBK" w:cs="方正仿宋_GBK"/>
          <w:b w:val="0"/>
          <w:color w:val="auto"/>
          <w:sz w:val="28"/>
          <w:highlight w:val="none"/>
        </w:rPr>
      </w:pPr>
    </w:p>
    <w:p w14:paraId="4DAF15F2">
      <w:pPr>
        <w:rPr>
          <w:rFonts w:hint="eastAsia" w:ascii="方正仿宋_GBK" w:hAnsi="方正仿宋_GBK" w:eastAsia="方正仿宋_GBK" w:cs="方正仿宋_GBK"/>
          <w:b/>
          <w:color w:val="auto"/>
          <w:highlight w:val="none"/>
        </w:rPr>
      </w:pPr>
    </w:p>
    <w:p w14:paraId="65C3D2B5">
      <w:pPr>
        <w:pStyle w:val="30"/>
        <w:ind w:left="1960" w:right="1960"/>
        <w:rPr>
          <w:rFonts w:hint="eastAsia" w:ascii="方正仿宋_GBK" w:hAnsi="方正仿宋_GBK" w:eastAsia="方正仿宋_GBK" w:cs="方正仿宋_GBK"/>
          <w:b/>
          <w:color w:val="auto"/>
          <w:highlight w:val="none"/>
        </w:rPr>
      </w:pPr>
    </w:p>
    <w:p w14:paraId="5A0724EA">
      <w:pPr>
        <w:pStyle w:val="30"/>
        <w:ind w:left="1960" w:right="1960"/>
        <w:rPr>
          <w:rFonts w:hint="eastAsia" w:ascii="方正仿宋_GBK" w:hAnsi="方正仿宋_GBK" w:eastAsia="方正仿宋_GBK" w:cs="方正仿宋_GBK"/>
          <w:b/>
          <w:color w:val="auto"/>
          <w:highlight w:val="none"/>
        </w:rPr>
      </w:pPr>
    </w:p>
    <w:p w14:paraId="0ACB41C0">
      <w:pPr>
        <w:pStyle w:val="30"/>
        <w:ind w:left="1960" w:right="1960"/>
        <w:rPr>
          <w:rFonts w:hint="eastAsia" w:ascii="方正仿宋_GBK" w:hAnsi="方正仿宋_GBK" w:eastAsia="方正仿宋_GBK" w:cs="方正仿宋_GBK"/>
          <w:b/>
          <w:color w:val="auto"/>
          <w:highlight w:val="none"/>
        </w:rPr>
      </w:pPr>
    </w:p>
    <w:p w14:paraId="7539961C">
      <w:pPr>
        <w:pStyle w:val="30"/>
        <w:ind w:left="1960" w:right="1960"/>
        <w:rPr>
          <w:rFonts w:hint="eastAsia" w:ascii="方正仿宋_GBK" w:hAnsi="方正仿宋_GBK" w:eastAsia="方正仿宋_GBK" w:cs="方正仿宋_GBK"/>
          <w:b/>
          <w:color w:val="auto"/>
          <w:highlight w:val="none"/>
        </w:rPr>
      </w:pPr>
    </w:p>
    <w:p w14:paraId="1B49AFD6">
      <w:pPr>
        <w:pStyle w:val="30"/>
        <w:ind w:left="1960" w:right="1960"/>
        <w:rPr>
          <w:rFonts w:hint="eastAsia" w:ascii="方正仿宋_GBK" w:hAnsi="方正仿宋_GBK" w:eastAsia="方正仿宋_GBK" w:cs="方正仿宋_GBK"/>
          <w:b/>
          <w:color w:val="auto"/>
          <w:highlight w:val="none"/>
        </w:rPr>
      </w:pPr>
    </w:p>
    <w:bookmarkEnd w:id="471"/>
    <w:bookmarkEnd w:id="472"/>
    <w:bookmarkEnd w:id="473"/>
    <w:p w14:paraId="622A7D47">
      <w:pPr>
        <w:pStyle w:val="197"/>
        <w:rPr>
          <w:rFonts w:hint="eastAsia" w:ascii="方正仿宋_GBK" w:hAnsi="方正仿宋_GBK" w:eastAsia="方正仿宋_GBK" w:cs="方正仿宋_GBK"/>
          <w:color w:val="auto"/>
          <w:sz w:val="24"/>
          <w:szCs w:val="24"/>
          <w:highlight w:val="none"/>
        </w:rPr>
      </w:pPr>
    </w:p>
    <w:p w14:paraId="4926052E">
      <w:pPr>
        <w:pStyle w:val="197"/>
        <w:rPr>
          <w:rFonts w:hint="eastAsia" w:ascii="方正仿宋_GBK" w:hAnsi="方正仿宋_GBK" w:eastAsia="方正仿宋_GBK" w:cs="方正仿宋_GBK"/>
          <w:color w:val="auto"/>
          <w:sz w:val="24"/>
          <w:szCs w:val="24"/>
          <w:highlight w:val="none"/>
        </w:rPr>
      </w:pPr>
    </w:p>
    <w:p w14:paraId="6B98A528">
      <w:pPr>
        <w:pStyle w:val="197"/>
        <w:spacing w:line="20" w:lineRule="atLeast"/>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（结束）</w:t>
      </w:r>
    </w:p>
    <w:sectPr>
      <w:pgSz w:w="11907" w:h="16840"/>
      <w:pgMar w:top="1417" w:right="1417" w:bottom="1134" w:left="1417" w:header="851"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embedRegular r:id="rId1" w:fontKey="{5971E45B-18CD-4376-8CD6-EC444BD850A4}"/>
  </w:font>
  <w:font w:name="微软雅黑">
    <w:panose1 w:val="020B0503020204020204"/>
    <w:charset w:val="86"/>
    <w:family w:val="swiss"/>
    <w:pitch w:val="default"/>
    <w:sig w:usb0="80000287" w:usb1="2ACF3C50" w:usb2="00000016" w:usb3="00000000" w:csb0="0004001F" w:csb1="00000000"/>
    <w:embedRegular r:id="rId2" w:fontKey="{1736F938-B86F-4536-914F-F808D7A55DDE}"/>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3" w:fontKey="{BD4E66D4-8C1A-46D8-A137-B78E28ED84C8}"/>
  </w:font>
  <w:font w:name="等线">
    <w:panose1 w:val="02010600030101010101"/>
    <w:charset w:val="86"/>
    <w:family w:val="auto"/>
    <w:pitch w:val="default"/>
    <w:sig w:usb0="A00002BF" w:usb1="38CF7CFA" w:usb2="00000016" w:usb3="00000000" w:csb0="0004000F" w:csb1="0000000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4" w:fontKey="{77EEFCC7-A57B-4913-9466-13AEFAD0BD7C}"/>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65A6">
    <w:pPr>
      <w:pStyle w:val="3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34010" cy="172720"/>
              <wp:effectExtent l="0" t="0" r="0" b="0"/>
              <wp:wrapNone/>
              <wp:docPr id="29" name="文本框 9"/>
              <wp:cNvGraphicFramePr/>
              <a:graphic xmlns:a="http://schemas.openxmlformats.org/drawingml/2006/main">
                <a:graphicData uri="http://schemas.microsoft.com/office/word/2010/wordprocessingShape">
                  <wps:wsp>
                    <wps:cNvSpPr txBox="1"/>
                    <wps:spPr>
                      <a:xfrm>
                        <a:off x="0" y="0"/>
                        <a:ext cx="334010" cy="172720"/>
                      </a:xfrm>
                      <a:prstGeom prst="rect">
                        <a:avLst/>
                      </a:prstGeom>
                      <a:noFill/>
                      <a:ln w="15875">
                        <a:noFill/>
                      </a:ln>
                    </wps:spPr>
                    <wps:txbx>
                      <w:txbxContent>
                        <w:p w14:paraId="62C5820A">
                          <w:pPr>
                            <w:pStyle w:val="39"/>
                            <w:jc w:val="center"/>
                            <w:rPr>
                              <w:rFonts w:ascii="宋体" w:hAnsi="宋体"/>
                              <w:sz w:val="28"/>
                              <w:szCs w:val="21"/>
                            </w:rPr>
                          </w:pPr>
                          <w:r>
                            <w:rPr>
                              <w:rStyle w:val="68"/>
                              <w:rFonts w:ascii="宋体" w:hAnsi="宋体"/>
                              <w:sz w:val="28"/>
                              <w:szCs w:val="21"/>
                            </w:rPr>
                            <w:fldChar w:fldCharType="begin"/>
                          </w:r>
                          <w:r>
                            <w:rPr>
                              <w:rStyle w:val="68"/>
                              <w:rFonts w:ascii="宋体" w:hAnsi="宋体"/>
                              <w:sz w:val="28"/>
                              <w:szCs w:val="21"/>
                            </w:rPr>
                            <w:instrText xml:space="preserve"> PAGE  \* MERGEFORMAT </w:instrText>
                          </w:r>
                          <w:r>
                            <w:rPr>
                              <w:rStyle w:val="68"/>
                              <w:rFonts w:ascii="宋体" w:hAnsi="宋体"/>
                              <w:sz w:val="28"/>
                              <w:szCs w:val="21"/>
                            </w:rPr>
                            <w:fldChar w:fldCharType="separate"/>
                          </w:r>
                          <w:r>
                            <w:rPr>
                              <w:rStyle w:val="68"/>
                              <w:rFonts w:ascii="宋体" w:hAnsi="宋体"/>
                              <w:sz w:val="28"/>
                              <w:szCs w:val="21"/>
                            </w:rPr>
                            <w:t>1</w:t>
                          </w:r>
                          <w:r>
                            <w:rPr>
                              <w:rStyle w:val="68"/>
                              <w:rFonts w:ascii="宋体" w:hAnsi="宋体"/>
                              <w:sz w:val="28"/>
                              <w:szCs w:val="21"/>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3.6pt;width:26.3pt;mso-position-horizontal:center;mso-position-horizontal-relative:margin;mso-wrap-style:none;z-index:251661312;mso-width-relative:page;mso-height-relative:page;" filled="f" stroked="f" coordsize="21600,21600" o:gfxdata="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wRdtTVAAAAAwEAAA8AAAAAAAAAAQAg&#10;AAAAIgAAAGRycy9kb3ducmV2LnhtbFBLAQIUABQAAAAIAIdO4kDbDfpr2AEAAKIDAAAOAAAAAAAA&#10;AAEAIAAAACQBAABkcnMvZTJvRG9jLnhtbFBLBQYAAAAABgAGAFkBAABuBQAAAAA=&#10;">
              <v:fill on="f" focussize="0,0"/>
              <v:stroke on="f" weight="1.25pt"/>
              <v:imagedata o:title=""/>
              <o:lock v:ext="edit" aspectratio="f"/>
              <v:textbox inset="0mm,0mm,0mm,0mm" style="mso-fit-shape-to-text:t;">
                <w:txbxContent>
                  <w:p w14:paraId="62C5820A">
                    <w:pPr>
                      <w:pStyle w:val="39"/>
                      <w:jc w:val="center"/>
                      <w:rPr>
                        <w:rFonts w:ascii="宋体" w:hAnsi="宋体"/>
                        <w:sz w:val="28"/>
                        <w:szCs w:val="21"/>
                      </w:rPr>
                    </w:pPr>
                    <w:r>
                      <w:rPr>
                        <w:rStyle w:val="68"/>
                        <w:rFonts w:ascii="宋体" w:hAnsi="宋体"/>
                        <w:sz w:val="28"/>
                        <w:szCs w:val="21"/>
                      </w:rPr>
                      <w:fldChar w:fldCharType="begin"/>
                    </w:r>
                    <w:r>
                      <w:rPr>
                        <w:rStyle w:val="68"/>
                        <w:rFonts w:ascii="宋体" w:hAnsi="宋体"/>
                        <w:sz w:val="28"/>
                        <w:szCs w:val="21"/>
                      </w:rPr>
                      <w:instrText xml:space="preserve"> PAGE  \* MERGEFORMAT </w:instrText>
                    </w:r>
                    <w:r>
                      <w:rPr>
                        <w:rStyle w:val="68"/>
                        <w:rFonts w:ascii="宋体" w:hAnsi="宋体"/>
                        <w:sz w:val="28"/>
                        <w:szCs w:val="21"/>
                      </w:rPr>
                      <w:fldChar w:fldCharType="separate"/>
                    </w:r>
                    <w:r>
                      <w:rPr>
                        <w:rStyle w:val="68"/>
                        <w:rFonts w:ascii="宋体" w:hAnsi="宋体"/>
                        <w:sz w:val="28"/>
                        <w:szCs w:val="21"/>
                      </w:rPr>
                      <w:t>1</w:t>
                    </w:r>
                    <w:r>
                      <w:rPr>
                        <w:rStyle w:val="68"/>
                        <w:rFonts w:ascii="宋体" w:hAnsi="宋体"/>
                        <w:sz w:val="28"/>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1B587">
    <w:pPr>
      <w:pStyle w:val="39"/>
      <w:framePr w:wrap="around" w:vAnchor="text" w:hAnchor="margin" w:xAlign="center" w:y="1"/>
    </w:pPr>
    <w:r>
      <w:fldChar w:fldCharType="begin"/>
    </w:r>
    <w:r>
      <w:rPr>
        <w:rStyle w:val="68"/>
      </w:rPr>
      <w:instrText xml:space="preserve">PAGE  </w:instrText>
    </w:r>
    <w:r>
      <w:fldChar w:fldCharType="end"/>
    </w:r>
  </w:p>
  <w:p w14:paraId="6E50946A">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74C73">
    <w:pPr>
      <w:pStyle w:val="39"/>
      <w:framePr w:wrap="around" w:vAnchor="text" w:hAnchor="margin" w:xAlign="center" w:y="1"/>
    </w:pPr>
  </w:p>
  <w:p w14:paraId="4A05B7EB">
    <w:pPr>
      <w:pStyle w:val="3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ACF10">
    <w:pPr>
      <w:pStyle w:val="39"/>
      <w:ind w:right="360"/>
      <w:jc w:val="center"/>
    </w:pPr>
  </w:p>
  <w:p w14:paraId="0EA71A83">
    <w:pPr>
      <w:pStyle w:val="39"/>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08305" cy="1397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14:paraId="66C97278">
                          <w:pPr>
                            <w:pStyle w:val="39"/>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- 4 -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1pt;width:32.15pt;mso-position-horizontal:center;mso-position-horizontal-relative:margin;mso-wrap-style:none;z-index:251662336;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TSMSTVAAAAAwEAAA8AAAAAAAAAAQAg&#10;AAAAIgAAAGRycy9kb3ducmV2LnhtbFBLAQIUABQAAAAIAIdO4kBWdcN/2AEAAKEDAAAOAAAAAAAA&#10;AAEAIAAAACQBAABkcnMvZTJvRG9jLnhtbFBLBQYAAAAABgAGAFkBAABuBQAAAAA=&#10;">
              <v:fill on="f" focussize="0,0"/>
              <v:stroke on="f" weight="1.25pt"/>
              <v:imagedata o:title=""/>
              <o:lock v:ext="edit" aspectratio="f"/>
              <v:textbox inset="0mm,0mm,0mm,0mm" style="mso-fit-shape-to-text:t;">
                <w:txbxContent>
                  <w:p w14:paraId="66C97278">
                    <w:pPr>
                      <w:pStyle w:val="39"/>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- 4 -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32288">
    <w:pPr>
      <w:pStyle w:val="39"/>
      <w:ind w:right="360"/>
      <w:jc w:val="center"/>
    </w:pPr>
  </w:p>
  <w:p w14:paraId="34ED7AAD">
    <w:pPr>
      <w:pStyle w:val="39"/>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083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14:paraId="0F5336EC">
                          <w:pPr>
                            <w:pStyle w:val="39"/>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- 7 -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1pt;width:32.15pt;mso-position-horizontal:center;mso-position-horizontal-relative:margin;mso-wrap-style:none;z-index:251663360;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TSMSTVAAAAAwEAAA8AAAAAAAAAAQAg&#10;AAAAIgAAAGRycy9kb3ducmV2LnhtbFBLAQIUABQAAAAIAIdO4kDp/Xed2AEAAKIDAAAOAAAAAAAA&#10;AAEAIAAAACQBAABkcnMvZTJvRG9jLnhtbFBLBQYAAAAABgAGAFkBAABuBQAAAAA=&#10;">
              <v:fill on="f" focussize="0,0"/>
              <v:stroke on="f" weight="1.25pt"/>
              <v:imagedata o:title=""/>
              <o:lock v:ext="edit" aspectratio="f"/>
              <v:textbox inset="0mm,0mm,0mm,0mm" style="mso-fit-shape-to-text:t;">
                <w:txbxContent>
                  <w:p w14:paraId="0F5336EC">
                    <w:pPr>
                      <w:pStyle w:val="39"/>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- 7 -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6F474">
    <w:pPr>
      <w:spacing w:line="173" w:lineRule="auto"/>
      <w:ind w:left="46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60C24">
                          <w:pPr>
                            <w:pStyle w:val="39"/>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- 14 -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j6sM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c4+rDMQIAAGMEAAAOAAAAAAAAAAEAIAAAAB8BAABkcnMvZTJvRG9jLnhtbFBLBQYA&#10;AAAABgAGAFkBAADCBQAAAAA=&#10;">
              <v:fill on="f" focussize="0,0"/>
              <v:stroke on="f" weight="0.5pt"/>
              <v:imagedata o:title=""/>
              <o:lock v:ext="edit" aspectratio="f"/>
              <v:textbox inset="0mm,0mm,0mm,0mm" style="mso-fit-shape-to-text:t;">
                <w:txbxContent>
                  <w:p w14:paraId="4C860C24">
                    <w:pPr>
                      <w:pStyle w:val="39"/>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- 14 -</w:t>
                    </w:r>
                    <w:r>
                      <w:rPr>
                        <w:rFonts w:ascii="宋体" w:hAnsi="宋体"/>
                        <w:sz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271B">
    <w:pPr>
      <w:pStyle w:val="39"/>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8305" cy="139700"/>
              <wp:effectExtent l="0" t="0" r="0" b="0"/>
              <wp:wrapNone/>
              <wp:docPr id="16" name="文本框 3"/>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14:paraId="2F737067">
                          <w:pPr>
                            <w:pStyle w:val="39"/>
                            <w:ind w:right="360"/>
                            <w:jc w:val="center"/>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- 18 -</w:t>
                          </w:r>
                          <w:r>
                            <w:rPr>
                              <w:rFonts w:ascii="宋体" w:hAnsi="宋体"/>
                              <w:sz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1pt;width:32.15pt;mso-position-horizontal:center;mso-position-horizontal-relative:margin;mso-wrap-style:none;z-index:251660288;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TSMSTVAAAAAwEAAA8AAAAAAAAAAQAg&#10;AAAAIgAAAGRycy9kb3ducmV2LnhtbFBLAQIUABQAAAAIAIdO4kAotFDG2AEAAKIDAAAOAAAAAAAA&#10;AAEAIAAAACQBAABkcnMvZTJvRG9jLnhtbFBLBQYAAAAABgAGAFkBAABuBQAAAAA=&#10;">
              <v:fill on="f" focussize="0,0"/>
              <v:stroke on="f" weight="1.25pt"/>
              <v:imagedata o:title=""/>
              <o:lock v:ext="edit" aspectratio="f"/>
              <v:textbox inset="0mm,0mm,0mm,0mm" style="mso-fit-shape-to-text:t;">
                <w:txbxContent>
                  <w:p w14:paraId="2F737067">
                    <w:pPr>
                      <w:pStyle w:val="39"/>
                      <w:ind w:right="360"/>
                      <w:jc w:val="center"/>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- 18 -</w:t>
                    </w:r>
                    <w:r>
                      <w:rPr>
                        <w:rFonts w:ascii="宋体" w:hAnsi="宋体"/>
                        <w:sz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9A33">
    <w:pPr>
      <w:pStyle w:val="39"/>
      <w:tabs>
        <w:tab w:val="clear" w:pos="4153"/>
        <w:tab w:val="clear" w:pos="8306"/>
      </w:tabs>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ED47C6">
                          <w:pPr>
                            <w:pStyle w:val="39"/>
                            <w:tabs>
                              <w:tab w:val="clear" w:pos="4153"/>
                              <w:tab w:val="clear" w:pos="8306"/>
                            </w:tabs>
                          </w:pPr>
                          <w:r>
                            <w:fldChar w:fldCharType="begin"/>
                          </w:r>
                          <w:r>
                            <w:instrText xml:space="preserve"> PAGE  \* MERGEFORMAT </w:instrText>
                          </w:r>
                          <w:r>
                            <w:fldChar w:fldCharType="separate"/>
                          </w:r>
                          <w:r>
                            <w:t>- 36 -</w:t>
                          </w:r>
                          <w:r>
                            <w:fldChar w:fldCharType="end"/>
                          </w:r>
                        </w:p>
                        <w:p w14:paraId="17D52B92"/>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14:paraId="7BED47C6">
                    <w:pPr>
                      <w:pStyle w:val="39"/>
                      <w:tabs>
                        <w:tab w:val="clear" w:pos="4153"/>
                        <w:tab w:val="clear" w:pos="8306"/>
                      </w:tabs>
                    </w:pPr>
                    <w:r>
                      <w:fldChar w:fldCharType="begin"/>
                    </w:r>
                    <w:r>
                      <w:instrText xml:space="preserve"> PAGE  \* MERGEFORMAT </w:instrText>
                    </w:r>
                    <w:r>
                      <w:fldChar w:fldCharType="separate"/>
                    </w:r>
                    <w:r>
                      <w:t>- 36 -</w:t>
                    </w:r>
                    <w:r>
                      <w:fldChar w:fldCharType="end"/>
                    </w:r>
                  </w:p>
                  <w:p w14:paraId="17D52B92"/>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EC5D9">
    <w:pPr>
      <w:pStyle w:val="40"/>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962660" cy="250825"/>
          <wp:effectExtent l="0" t="0" r="8890" b="15875"/>
          <wp:docPr id="26"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仿宋" w:hAnsi="仿宋" w:eastAsia="仿宋" w:cs="仿宋"/>
        <w:sz w:val="24"/>
        <w:szCs w:val="24"/>
      </w:rPr>
      <w:t xml:space="preserve">                                      </w:t>
    </w:r>
    <w:r>
      <w:rPr>
        <w:rFonts w:hint="eastAsia" w:ascii="宋体" w:hAnsi="宋体" w:cs="宋体"/>
        <w:sz w:val="24"/>
        <w:szCs w:val="24"/>
      </w:rPr>
      <w:t xml:space="preserve"> </w:t>
    </w:r>
    <w:r>
      <w:rPr>
        <w:rFonts w:hint="eastAsia" w:ascii="方正仿宋_GBK" w:hAnsi="方正仿宋_GBK" w:eastAsia="方正仿宋_GBK" w:cs="方正仿宋_GBK"/>
        <w:sz w:val="24"/>
        <w:szCs w:val="24"/>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99E5E">
    <w:pPr>
      <w:pStyle w:val="4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3A43">
    <w:pPr>
      <w:pStyle w:val="40"/>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1083310" cy="325755"/>
          <wp:effectExtent l="0" t="0" r="8890" b="4445"/>
          <wp:docPr id="4" name="图片 10"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7642df8db0480d4b1b18e4acae23851"/>
                  <pic:cNvPicPr>
                    <a:picLocks noChangeAspect="1"/>
                  </pic:cNvPicPr>
                </pic:nvPicPr>
                <pic:blipFill>
                  <a:blip r:embed="rId1"/>
                  <a:stretch>
                    <a:fillRect/>
                  </a:stretch>
                </pic:blipFill>
                <pic:spPr>
                  <a:xfrm>
                    <a:off x="0" y="0"/>
                    <a:ext cx="1083310" cy="325755"/>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1777">
    <w:pPr>
      <w:pStyle w:val="40"/>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1083310" cy="250825"/>
          <wp:effectExtent l="0" t="0" r="2540" b="15875"/>
          <wp:docPr id="13" name="图片 2"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7642df8db0480d4b1b18e4acae23851"/>
                  <pic:cNvPicPr>
                    <a:picLocks noChangeAspect="1"/>
                  </pic:cNvPicPr>
                </pic:nvPicPr>
                <pic:blipFill>
                  <a:blip r:embed="rId1"/>
                  <a:stretch>
                    <a:fillRect/>
                  </a:stretch>
                </pic:blipFill>
                <pic:spPr>
                  <a:xfrm>
                    <a:off x="0" y="0"/>
                    <a:ext cx="1083310" cy="250825"/>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4735">
    <w:pPr>
      <w:pStyle w:val="40"/>
      <w:jc w:val="distribute"/>
    </w:pPr>
    <w:r>
      <w:rPr>
        <w:rFonts w:hint="eastAsia" w:ascii="方正仿宋_GBK" w:eastAsia="方正仿宋_GBK"/>
        <w:sz w:val="21"/>
        <w:szCs w:val="21"/>
      </w:rPr>
      <w:drawing>
        <wp:inline distT="0" distB="0" distL="114300" distR="114300">
          <wp:extent cx="962660" cy="250825"/>
          <wp:effectExtent l="0" t="0" r="8890" b="15875"/>
          <wp:docPr id="20"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hAnsi="Times New Roman" w:eastAsia="方正仿宋_GBK"/>
        <w:sz w:val="21"/>
        <w:szCs w:val="21"/>
      </w:rPr>
      <w:t xml:space="preserve">  </w:t>
    </w:r>
    <w:r>
      <w:rPr>
        <w:rFonts w:hint="eastAsia" w:ascii="方正仿宋_GBK" w:eastAsia="方正仿宋_GBK"/>
        <w:sz w:val="21"/>
        <w:szCs w:val="21"/>
      </w:rPr>
      <w:t xml:space="preserve">                                          </w:t>
    </w:r>
    <w:r>
      <w:rPr>
        <w:rFonts w:hint="eastAsia" w:ascii="方正仿宋_GBK" w:hAnsi="方正仿宋_GBK" w:eastAsia="方正仿宋_GBK" w:cs="方正仿宋_GBK"/>
        <w:sz w:val="24"/>
        <w:szCs w:val="24"/>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F758">
    <w:pPr>
      <w:pStyle w:val="40"/>
      <w:jc w:val="both"/>
      <w:rPr>
        <w:rFonts w:hint="eastAsia" w:ascii="方正仿宋_GBK" w:hAnsi="方正仿宋_GBK" w:eastAsia="方正仿宋_GBK" w:cs="方正仿宋_GBK"/>
        <w:sz w:val="24"/>
        <w:szCs w:val="24"/>
      </w:rPr>
    </w:pPr>
    <w:r>
      <w:rPr>
        <w:rFonts w:hint="eastAsia" w:ascii="方正仿宋_GBK" w:eastAsia="方正仿宋_GBK"/>
        <w:sz w:val="21"/>
        <w:szCs w:val="21"/>
      </w:rPr>
      <w:drawing>
        <wp:inline distT="0" distB="0" distL="114300" distR="114300">
          <wp:extent cx="962660" cy="250825"/>
          <wp:effectExtent l="0" t="0" r="8890" b="15875"/>
          <wp:docPr id="23"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16"/>
      <w:suff w:val="nothing"/>
      <w:lvlText w:val="附　录　%1"/>
      <w:lvlJc w:val="left"/>
      <w:pPr>
        <w:ind w:left="0" w:firstLine="0"/>
      </w:pPr>
      <w:rPr>
        <w:rFonts w:hint="eastAsia" w:ascii="黑体" w:hAnsi="Times New Roman" w:eastAsia="黑体"/>
        <w:b w:val="0"/>
        <w:i w:val="0"/>
        <w:sz w:val="21"/>
      </w:rPr>
    </w:lvl>
    <w:lvl w:ilvl="1" w:tentative="0">
      <w:start w:val="1"/>
      <w:numFmt w:val="decimal"/>
      <w:pStyle w:val="21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6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10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2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6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4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42"/>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1DF1CBA"/>
    <w:multiLevelType w:val="multilevel"/>
    <w:tmpl w:val="21DF1CBA"/>
    <w:lvl w:ilvl="0" w:tentative="0">
      <w:start w:val="1"/>
      <w:numFmt w:val="decimal"/>
      <w:pStyle w:val="140"/>
      <w:lvlText w:val="%1"/>
      <w:lvlJc w:val="left"/>
      <w:pPr>
        <w:ind w:left="432" w:hanging="432"/>
      </w:pPr>
    </w:lvl>
    <w:lvl w:ilvl="1" w:tentative="0">
      <w:start w:val="1"/>
      <w:numFmt w:val="decimal"/>
      <w:pStyle w:val="102"/>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2">
    <w:nsid w:val="6366EDAF"/>
    <w:multiLevelType w:val="singleLevel"/>
    <w:tmpl w:val="6366EDAF"/>
    <w:lvl w:ilvl="0" w:tentative="0">
      <w:start w:val="3"/>
      <w:numFmt w:val="chineseCounting"/>
      <w:suff w:val="nothing"/>
      <w:lvlText w:val="（%1）"/>
      <w:lvlJc w:val="left"/>
      <w:rPr>
        <w:rFonts w:hint="eastAsia"/>
      </w:rPr>
    </w:lvl>
  </w:abstractNum>
  <w:num w:numId="1">
    <w:abstractNumId w:val="7"/>
  </w:num>
  <w:num w:numId="2">
    <w:abstractNumId w:val="8"/>
  </w:num>
  <w:num w:numId="3">
    <w:abstractNumId w:val="3"/>
  </w:num>
  <w:num w:numId="4">
    <w:abstractNumId w:val="11"/>
  </w:num>
  <w:num w:numId="5">
    <w:abstractNumId w:val="0"/>
  </w:num>
  <w:num w:numId="6">
    <w:abstractNumId w:val="4"/>
  </w:num>
  <w:num w:numId="7">
    <w:abstractNumId w:val="9"/>
  </w:num>
  <w:num w:numId="8">
    <w:abstractNumId w:val="1"/>
  </w:num>
  <w:num w:numId="9">
    <w:abstractNumId w:val="10"/>
  </w:num>
  <w:num w:numId="10">
    <w:abstractNumId w:val="5"/>
  </w:num>
  <w:num w:numId="11">
    <w:abstractNumId w:val="2"/>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kMmQ0OWY1OWE4Y2RkMzA4MzZlMTU5MmY3N2RhY2MifQ=="/>
    <w:docVar w:name="KSO_WPS_MARK_KEY" w:val="69c7b43c-e3d1-4f11-8292-961bb1edd89e"/>
  </w:docVars>
  <w:rsids>
    <w:rsidRoot w:val="00172A27"/>
    <w:rsid w:val="00002473"/>
    <w:rsid w:val="000144FF"/>
    <w:rsid w:val="00032F7A"/>
    <w:rsid w:val="0003722C"/>
    <w:rsid w:val="00042AE4"/>
    <w:rsid w:val="00051619"/>
    <w:rsid w:val="00052437"/>
    <w:rsid w:val="00070081"/>
    <w:rsid w:val="0007582E"/>
    <w:rsid w:val="00076078"/>
    <w:rsid w:val="000A3FA4"/>
    <w:rsid w:val="000B0946"/>
    <w:rsid w:val="000B7519"/>
    <w:rsid w:val="000C74FF"/>
    <w:rsid w:val="000D3144"/>
    <w:rsid w:val="000E574F"/>
    <w:rsid w:val="00104B7C"/>
    <w:rsid w:val="0012020D"/>
    <w:rsid w:val="00125237"/>
    <w:rsid w:val="00126466"/>
    <w:rsid w:val="00126B13"/>
    <w:rsid w:val="0013205C"/>
    <w:rsid w:val="001352D7"/>
    <w:rsid w:val="00137E4D"/>
    <w:rsid w:val="00145FD0"/>
    <w:rsid w:val="001503EE"/>
    <w:rsid w:val="00151BAE"/>
    <w:rsid w:val="00172A27"/>
    <w:rsid w:val="00180033"/>
    <w:rsid w:val="00186D01"/>
    <w:rsid w:val="0019001C"/>
    <w:rsid w:val="001B1221"/>
    <w:rsid w:val="001B5158"/>
    <w:rsid w:val="001C1765"/>
    <w:rsid w:val="001D058A"/>
    <w:rsid w:val="001F099E"/>
    <w:rsid w:val="002002C7"/>
    <w:rsid w:val="00201084"/>
    <w:rsid w:val="002040ED"/>
    <w:rsid w:val="002137F3"/>
    <w:rsid w:val="00233EC1"/>
    <w:rsid w:val="0024221D"/>
    <w:rsid w:val="00245498"/>
    <w:rsid w:val="00245B37"/>
    <w:rsid w:val="00252E62"/>
    <w:rsid w:val="0026130D"/>
    <w:rsid w:val="002720B6"/>
    <w:rsid w:val="002726B8"/>
    <w:rsid w:val="00277B6B"/>
    <w:rsid w:val="0028388A"/>
    <w:rsid w:val="00294069"/>
    <w:rsid w:val="00294959"/>
    <w:rsid w:val="002B2F5C"/>
    <w:rsid w:val="002B6923"/>
    <w:rsid w:val="002C4449"/>
    <w:rsid w:val="002C572F"/>
    <w:rsid w:val="0030207A"/>
    <w:rsid w:val="0035182B"/>
    <w:rsid w:val="00376731"/>
    <w:rsid w:val="003935C4"/>
    <w:rsid w:val="003A02A9"/>
    <w:rsid w:val="003A3758"/>
    <w:rsid w:val="003A679A"/>
    <w:rsid w:val="003B2C0D"/>
    <w:rsid w:val="003B3626"/>
    <w:rsid w:val="003C6B9D"/>
    <w:rsid w:val="003D65E7"/>
    <w:rsid w:val="004238F9"/>
    <w:rsid w:val="00425A22"/>
    <w:rsid w:val="00444138"/>
    <w:rsid w:val="00446D53"/>
    <w:rsid w:val="00461915"/>
    <w:rsid w:val="004672B9"/>
    <w:rsid w:val="004704D8"/>
    <w:rsid w:val="00472FC9"/>
    <w:rsid w:val="00475B27"/>
    <w:rsid w:val="00477E31"/>
    <w:rsid w:val="004844A5"/>
    <w:rsid w:val="004856B2"/>
    <w:rsid w:val="00492261"/>
    <w:rsid w:val="004A557B"/>
    <w:rsid w:val="004B0AD8"/>
    <w:rsid w:val="004B7E8C"/>
    <w:rsid w:val="004C3B0A"/>
    <w:rsid w:val="004D6697"/>
    <w:rsid w:val="004E01E4"/>
    <w:rsid w:val="004E19F0"/>
    <w:rsid w:val="004E5F74"/>
    <w:rsid w:val="004E616D"/>
    <w:rsid w:val="004F3C43"/>
    <w:rsid w:val="004F7AEC"/>
    <w:rsid w:val="00502A01"/>
    <w:rsid w:val="00511BA0"/>
    <w:rsid w:val="00524648"/>
    <w:rsid w:val="005340B7"/>
    <w:rsid w:val="00536F26"/>
    <w:rsid w:val="00541926"/>
    <w:rsid w:val="00553340"/>
    <w:rsid w:val="005539A0"/>
    <w:rsid w:val="005637C7"/>
    <w:rsid w:val="00566268"/>
    <w:rsid w:val="00571B20"/>
    <w:rsid w:val="005737C2"/>
    <w:rsid w:val="00583828"/>
    <w:rsid w:val="005870C5"/>
    <w:rsid w:val="005879DA"/>
    <w:rsid w:val="00587A8C"/>
    <w:rsid w:val="00596B8B"/>
    <w:rsid w:val="005A0F05"/>
    <w:rsid w:val="005A2B41"/>
    <w:rsid w:val="005B034F"/>
    <w:rsid w:val="005B0D3C"/>
    <w:rsid w:val="005B40E0"/>
    <w:rsid w:val="005C1DC6"/>
    <w:rsid w:val="005C6ADC"/>
    <w:rsid w:val="005D4603"/>
    <w:rsid w:val="005F53A7"/>
    <w:rsid w:val="00630E15"/>
    <w:rsid w:val="00647A46"/>
    <w:rsid w:val="00653BA2"/>
    <w:rsid w:val="006714AC"/>
    <w:rsid w:val="00680B18"/>
    <w:rsid w:val="00694391"/>
    <w:rsid w:val="00695666"/>
    <w:rsid w:val="006C00C1"/>
    <w:rsid w:val="006C7968"/>
    <w:rsid w:val="006D0CE9"/>
    <w:rsid w:val="006D208F"/>
    <w:rsid w:val="00702588"/>
    <w:rsid w:val="007030E1"/>
    <w:rsid w:val="00705334"/>
    <w:rsid w:val="00710E91"/>
    <w:rsid w:val="00714DAD"/>
    <w:rsid w:val="00732078"/>
    <w:rsid w:val="00734E59"/>
    <w:rsid w:val="00755B04"/>
    <w:rsid w:val="007572D5"/>
    <w:rsid w:val="00765D1D"/>
    <w:rsid w:val="00770A3F"/>
    <w:rsid w:val="007B523A"/>
    <w:rsid w:val="007C2CDB"/>
    <w:rsid w:val="007D5924"/>
    <w:rsid w:val="007E7221"/>
    <w:rsid w:val="007F1D63"/>
    <w:rsid w:val="007F7CC8"/>
    <w:rsid w:val="00803191"/>
    <w:rsid w:val="00805E93"/>
    <w:rsid w:val="008121EC"/>
    <w:rsid w:val="00812825"/>
    <w:rsid w:val="0081645A"/>
    <w:rsid w:val="00827D36"/>
    <w:rsid w:val="0083050D"/>
    <w:rsid w:val="00842387"/>
    <w:rsid w:val="00866EB3"/>
    <w:rsid w:val="00874DEE"/>
    <w:rsid w:val="008759C3"/>
    <w:rsid w:val="008A2DB4"/>
    <w:rsid w:val="008A5697"/>
    <w:rsid w:val="008B4F4B"/>
    <w:rsid w:val="008C4FFE"/>
    <w:rsid w:val="008D138C"/>
    <w:rsid w:val="009005A1"/>
    <w:rsid w:val="00913D56"/>
    <w:rsid w:val="00917835"/>
    <w:rsid w:val="00937AE6"/>
    <w:rsid w:val="00942F4F"/>
    <w:rsid w:val="00950995"/>
    <w:rsid w:val="00961F84"/>
    <w:rsid w:val="00966647"/>
    <w:rsid w:val="00986176"/>
    <w:rsid w:val="009D3B90"/>
    <w:rsid w:val="009E03B2"/>
    <w:rsid w:val="009F1C7F"/>
    <w:rsid w:val="00A27C85"/>
    <w:rsid w:val="00A30066"/>
    <w:rsid w:val="00A41B13"/>
    <w:rsid w:val="00A51ABD"/>
    <w:rsid w:val="00A81AB0"/>
    <w:rsid w:val="00AB35C0"/>
    <w:rsid w:val="00AC134D"/>
    <w:rsid w:val="00AC1927"/>
    <w:rsid w:val="00AD007E"/>
    <w:rsid w:val="00AD4626"/>
    <w:rsid w:val="00AD6E96"/>
    <w:rsid w:val="00AE0C55"/>
    <w:rsid w:val="00AE0F95"/>
    <w:rsid w:val="00B00BD6"/>
    <w:rsid w:val="00B12800"/>
    <w:rsid w:val="00B22BA0"/>
    <w:rsid w:val="00B42085"/>
    <w:rsid w:val="00B742B8"/>
    <w:rsid w:val="00BA6BE3"/>
    <w:rsid w:val="00BC1DCB"/>
    <w:rsid w:val="00BC2D9F"/>
    <w:rsid w:val="00BC4B6F"/>
    <w:rsid w:val="00C1036C"/>
    <w:rsid w:val="00C1483E"/>
    <w:rsid w:val="00C52849"/>
    <w:rsid w:val="00C712E7"/>
    <w:rsid w:val="00C76371"/>
    <w:rsid w:val="00C926C3"/>
    <w:rsid w:val="00CA317A"/>
    <w:rsid w:val="00CA5011"/>
    <w:rsid w:val="00CA7094"/>
    <w:rsid w:val="00CB369A"/>
    <w:rsid w:val="00CD4CA4"/>
    <w:rsid w:val="00CD6247"/>
    <w:rsid w:val="00CF0F4B"/>
    <w:rsid w:val="00D009AD"/>
    <w:rsid w:val="00D1625D"/>
    <w:rsid w:val="00D51DB9"/>
    <w:rsid w:val="00D6150D"/>
    <w:rsid w:val="00D6196E"/>
    <w:rsid w:val="00D72607"/>
    <w:rsid w:val="00D75BB0"/>
    <w:rsid w:val="00D85BF7"/>
    <w:rsid w:val="00D908AA"/>
    <w:rsid w:val="00D96E79"/>
    <w:rsid w:val="00DA1140"/>
    <w:rsid w:val="00DA6472"/>
    <w:rsid w:val="00DB15C3"/>
    <w:rsid w:val="00DB1B2E"/>
    <w:rsid w:val="00DB3FAE"/>
    <w:rsid w:val="00DC0258"/>
    <w:rsid w:val="00DC192D"/>
    <w:rsid w:val="00DC5CC7"/>
    <w:rsid w:val="00DD6B5F"/>
    <w:rsid w:val="00DE3C19"/>
    <w:rsid w:val="00DE3CDF"/>
    <w:rsid w:val="00E13486"/>
    <w:rsid w:val="00E24B46"/>
    <w:rsid w:val="00E32D5A"/>
    <w:rsid w:val="00E43CB1"/>
    <w:rsid w:val="00E844B0"/>
    <w:rsid w:val="00E94315"/>
    <w:rsid w:val="00EA40E8"/>
    <w:rsid w:val="00EA438E"/>
    <w:rsid w:val="00EB6304"/>
    <w:rsid w:val="00EB6B34"/>
    <w:rsid w:val="00EC05D5"/>
    <w:rsid w:val="00EC24D6"/>
    <w:rsid w:val="00EE68D2"/>
    <w:rsid w:val="00EF5BA2"/>
    <w:rsid w:val="00F0484F"/>
    <w:rsid w:val="00F1268A"/>
    <w:rsid w:val="00F16ADE"/>
    <w:rsid w:val="00F22324"/>
    <w:rsid w:val="00F319D5"/>
    <w:rsid w:val="00F55CB3"/>
    <w:rsid w:val="00F60240"/>
    <w:rsid w:val="00F70525"/>
    <w:rsid w:val="00F8265E"/>
    <w:rsid w:val="00FA7C7E"/>
    <w:rsid w:val="00FB67B1"/>
    <w:rsid w:val="00FB67E4"/>
    <w:rsid w:val="00FD4605"/>
    <w:rsid w:val="00FF424F"/>
    <w:rsid w:val="00FF656C"/>
    <w:rsid w:val="01001B5E"/>
    <w:rsid w:val="0108730E"/>
    <w:rsid w:val="010942E8"/>
    <w:rsid w:val="010A29DC"/>
    <w:rsid w:val="010C29B1"/>
    <w:rsid w:val="01110171"/>
    <w:rsid w:val="01126BCE"/>
    <w:rsid w:val="01145709"/>
    <w:rsid w:val="01150F41"/>
    <w:rsid w:val="01153BDB"/>
    <w:rsid w:val="011A6C21"/>
    <w:rsid w:val="011D40DA"/>
    <w:rsid w:val="012A2737"/>
    <w:rsid w:val="012F2443"/>
    <w:rsid w:val="012F6E0E"/>
    <w:rsid w:val="01345E00"/>
    <w:rsid w:val="01354000"/>
    <w:rsid w:val="01374468"/>
    <w:rsid w:val="013E2686"/>
    <w:rsid w:val="013E3A33"/>
    <w:rsid w:val="013F11BF"/>
    <w:rsid w:val="01457570"/>
    <w:rsid w:val="01516DBE"/>
    <w:rsid w:val="015208F8"/>
    <w:rsid w:val="01546674"/>
    <w:rsid w:val="01586D61"/>
    <w:rsid w:val="0166351B"/>
    <w:rsid w:val="016814B1"/>
    <w:rsid w:val="01690805"/>
    <w:rsid w:val="016C71F3"/>
    <w:rsid w:val="017145A4"/>
    <w:rsid w:val="01720029"/>
    <w:rsid w:val="01722330"/>
    <w:rsid w:val="017B11E4"/>
    <w:rsid w:val="017C6D0A"/>
    <w:rsid w:val="017D31AE"/>
    <w:rsid w:val="017F6FD8"/>
    <w:rsid w:val="01800B42"/>
    <w:rsid w:val="018351B8"/>
    <w:rsid w:val="018502B5"/>
    <w:rsid w:val="01910A98"/>
    <w:rsid w:val="019167DD"/>
    <w:rsid w:val="019F33EB"/>
    <w:rsid w:val="01A26F51"/>
    <w:rsid w:val="01AB6536"/>
    <w:rsid w:val="01B17FF9"/>
    <w:rsid w:val="01C03C7B"/>
    <w:rsid w:val="01C34939"/>
    <w:rsid w:val="01CF7782"/>
    <w:rsid w:val="01D64ED1"/>
    <w:rsid w:val="01E24CEB"/>
    <w:rsid w:val="01E46D89"/>
    <w:rsid w:val="01E71F27"/>
    <w:rsid w:val="01EF13EE"/>
    <w:rsid w:val="01F935D2"/>
    <w:rsid w:val="01FD66EF"/>
    <w:rsid w:val="01FD774A"/>
    <w:rsid w:val="01FE5D60"/>
    <w:rsid w:val="020056FF"/>
    <w:rsid w:val="02005B8D"/>
    <w:rsid w:val="020076AD"/>
    <w:rsid w:val="02026FF4"/>
    <w:rsid w:val="02056D00"/>
    <w:rsid w:val="020A2F1A"/>
    <w:rsid w:val="02110DAE"/>
    <w:rsid w:val="021160E9"/>
    <w:rsid w:val="021312D8"/>
    <w:rsid w:val="021533E7"/>
    <w:rsid w:val="021B6523"/>
    <w:rsid w:val="021D391B"/>
    <w:rsid w:val="021E13BB"/>
    <w:rsid w:val="022226F1"/>
    <w:rsid w:val="02224C9B"/>
    <w:rsid w:val="02275D29"/>
    <w:rsid w:val="0229022E"/>
    <w:rsid w:val="02297713"/>
    <w:rsid w:val="022D6740"/>
    <w:rsid w:val="022F05D0"/>
    <w:rsid w:val="02315CC6"/>
    <w:rsid w:val="02315D47"/>
    <w:rsid w:val="02325AE1"/>
    <w:rsid w:val="023A582E"/>
    <w:rsid w:val="023E0FE9"/>
    <w:rsid w:val="023F3B85"/>
    <w:rsid w:val="0241242E"/>
    <w:rsid w:val="02421D02"/>
    <w:rsid w:val="02475522"/>
    <w:rsid w:val="0247576F"/>
    <w:rsid w:val="024A4F80"/>
    <w:rsid w:val="024F7B6F"/>
    <w:rsid w:val="0250355C"/>
    <w:rsid w:val="02523E87"/>
    <w:rsid w:val="025317B6"/>
    <w:rsid w:val="02553FCA"/>
    <w:rsid w:val="025562B6"/>
    <w:rsid w:val="025713FF"/>
    <w:rsid w:val="02580567"/>
    <w:rsid w:val="02582BA3"/>
    <w:rsid w:val="025A14B5"/>
    <w:rsid w:val="025D1DAF"/>
    <w:rsid w:val="02604A9A"/>
    <w:rsid w:val="02621DF5"/>
    <w:rsid w:val="02635132"/>
    <w:rsid w:val="02654081"/>
    <w:rsid w:val="02655829"/>
    <w:rsid w:val="02655EAE"/>
    <w:rsid w:val="026B1259"/>
    <w:rsid w:val="026B3007"/>
    <w:rsid w:val="026B74AB"/>
    <w:rsid w:val="026E3DC5"/>
    <w:rsid w:val="0270140E"/>
    <w:rsid w:val="027125E7"/>
    <w:rsid w:val="027228D8"/>
    <w:rsid w:val="02747A63"/>
    <w:rsid w:val="02753E85"/>
    <w:rsid w:val="02781E56"/>
    <w:rsid w:val="027C0652"/>
    <w:rsid w:val="027C5214"/>
    <w:rsid w:val="029562D6"/>
    <w:rsid w:val="029C1412"/>
    <w:rsid w:val="029D33DC"/>
    <w:rsid w:val="02A156E7"/>
    <w:rsid w:val="02A2036E"/>
    <w:rsid w:val="02A25A5D"/>
    <w:rsid w:val="02A67194"/>
    <w:rsid w:val="02AB6F85"/>
    <w:rsid w:val="02AD1871"/>
    <w:rsid w:val="02B01361"/>
    <w:rsid w:val="02B150B1"/>
    <w:rsid w:val="02B726F0"/>
    <w:rsid w:val="02BC7D06"/>
    <w:rsid w:val="02C92423"/>
    <w:rsid w:val="02D16486"/>
    <w:rsid w:val="02DA018C"/>
    <w:rsid w:val="02DB69C3"/>
    <w:rsid w:val="02E132C9"/>
    <w:rsid w:val="02E84657"/>
    <w:rsid w:val="02EF723F"/>
    <w:rsid w:val="02F027D3"/>
    <w:rsid w:val="02F218F0"/>
    <w:rsid w:val="02F36652"/>
    <w:rsid w:val="02F43670"/>
    <w:rsid w:val="02F51AD0"/>
    <w:rsid w:val="02FA082F"/>
    <w:rsid w:val="02FB577F"/>
    <w:rsid w:val="02FC6355"/>
    <w:rsid w:val="02FE3E7B"/>
    <w:rsid w:val="02FF2AC3"/>
    <w:rsid w:val="02FF5C30"/>
    <w:rsid w:val="030569C0"/>
    <w:rsid w:val="030B2A3C"/>
    <w:rsid w:val="030D2310"/>
    <w:rsid w:val="03147A28"/>
    <w:rsid w:val="03195159"/>
    <w:rsid w:val="03196F07"/>
    <w:rsid w:val="031B2BD3"/>
    <w:rsid w:val="03251853"/>
    <w:rsid w:val="03266551"/>
    <w:rsid w:val="03274D43"/>
    <w:rsid w:val="032D283D"/>
    <w:rsid w:val="03321D76"/>
    <w:rsid w:val="03325A51"/>
    <w:rsid w:val="03351867"/>
    <w:rsid w:val="033F7124"/>
    <w:rsid w:val="03410E82"/>
    <w:rsid w:val="034321D6"/>
    <w:rsid w:val="03455F4E"/>
    <w:rsid w:val="034A7BE9"/>
    <w:rsid w:val="035278CC"/>
    <w:rsid w:val="035E4919"/>
    <w:rsid w:val="0361440A"/>
    <w:rsid w:val="036B2E36"/>
    <w:rsid w:val="036E5847"/>
    <w:rsid w:val="037030B6"/>
    <w:rsid w:val="03753666"/>
    <w:rsid w:val="03777325"/>
    <w:rsid w:val="037D4A1B"/>
    <w:rsid w:val="037E268B"/>
    <w:rsid w:val="03824AAC"/>
    <w:rsid w:val="0383240D"/>
    <w:rsid w:val="03863E70"/>
    <w:rsid w:val="038C168D"/>
    <w:rsid w:val="038D1CCC"/>
    <w:rsid w:val="038E799C"/>
    <w:rsid w:val="038F1FB9"/>
    <w:rsid w:val="038F6C8C"/>
    <w:rsid w:val="038F6F0C"/>
    <w:rsid w:val="038F71C9"/>
    <w:rsid w:val="03970E07"/>
    <w:rsid w:val="03975E24"/>
    <w:rsid w:val="03991DF6"/>
    <w:rsid w:val="039B1B37"/>
    <w:rsid w:val="03A367D0"/>
    <w:rsid w:val="03A53375"/>
    <w:rsid w:val="03A556C4"/>
    <w:rsid w:val="03B30FB9"/>
    <w:rsid w:val="03B6017D"/>
    <w:rsid w:val="03B67C5D"/>
    <w:rsid w:val="03B8196F"/>
    <w:rsid w:val="03B9276C"/>
    <w:rsid w:val="03B933CC"/>
    <w:rsid w:val="03BC3669"/>
    <w:rsid w:val="03BF7419"/>
    <w:rsid w:val="03C26892"/>
    <w:rsid w:val="03C35C90"/>
    <w:rsid w:val="03C926DB"/>
    <w:rsid w:val="03CA35A0"/>
    <w:rsid w:val="03D02601"/>
    <w:rsid w:val="03D312B4"/>
    <w:rsid w:val="03D34E8D"/>
    <w:rsid w:val="03D472D2"/>
    <w:rsid w:val="03D7277C"/>
    <w:rsid w:val="03D92863"/>
    <w:rsid w:val="03DB6BF1"/>
    <w:rsid w:val="03E15B68"/>
    <w:rsid w:val="03E65197"/>
    <w:rsid w:val="03E83F3F"/>
    <w:rsid w:val="03EB1C47"/>
    <w:rsid w:val="03EB67A3"/>
    <w:rsid w:val="03F31506"/>
    <w:rsid w:val="03F8606A"/>
    <w:rsid w:val="03F86B1C"/>
    <w:rsid w:val="03FA4A2E"/>
    <w:rsid w:val="03FD2384"/>
    <w:rsid w:val="04043187"/>
    <w:rsid w:val="04055069"/>
    <w:rsid w:val="04117BDE"/>
    <w:rsid w:val="04124A6A"/>
    <w:rsid w:val="042042C5"/>
    <w:rsid w:val="04217129"/>
    <w:rsid w:val="04253689"/>
    <w:rsid w:val="04266528"/>
    <w:rsid w:val="04277587"/>
    <w:rsid w:val="042A6EF2"/>
    <w:rsid w:val="042C51E3"/>
    <w:rsid w:val="04310280"/>
    <w:rsid w:val="04371523"/>
    <w:rsid w:val="043763B0"/>
    <w:rsid w:val="043965A9"/>
    <w:rsid w:val="043A1855"/>
    <w:rsid w:val="043B2C5A"/>
    <w:rsid w:val="043B2EAD"/>
    <w:rsid w:val="043D09D3"/>
    <w:rsid w:val="043D3FBF"/>
    <w:rsid w:val="043F5B62"/>
    <w:rsid w:val="044516F7"/>
    <w:rsid w:val="044525F0"/>
    <w:rsid w:val="044B7594"/>
    <w:rsid w:val="04506958"/>
    <w:rsid w:val="04574CA4"/>
    <w:rsid w:val="045D1075"/>
    <w:rsid w:val="0462766A"/>
    <w:rsid w:val="04673CA2"/>
    <w:rsid w:val="046A396D"/>
    <w:rsid w:val="046F4022"/>
    <w:rsid w:val="04756300"/>
    <w:rsid w:val="04787118"/>
    <w:rsid w:val="047A39D5"/>
    <w:rsid w:val="047B1E62"/>
    <w:rsid w:val="047F366A"/>
    <w:rsid w:val="047F5F57"/>
    <w:rsid w:val="04844854"/>
    <w:rsid w:val="04861909"/>
    <w:rsid w:val="04891E6A"/>
    <w:rsid w:val="048A163A"/>
    <w:rsid w:val="048B4752"/>
    <w:rsid w:val="049031F8"/>
    <w:rsid w:val="0495080F"/>
    <w:rsid w:val="04965F4E"/>
    <w:rsid w:val="04983E5B"/>
    <w:rsid w:val="04994D0D"/>
    <w:rsid w:val="049B1DE3"/>
    <w:rsid w:val="049D1283"/>
    <w:rsid w:val="049D5915"/>
    <w:rsid w:val="04A516A5"/>
    <w:rsid w:val="04A516BB"/>
    <w:rsid w:val="04A813F4"/>
    <w:rsid w:val="04AC5B58"/>
    <w:rsid w:val="04AD0346"/>
    <w:rsid w:val="04AF16E6"/>
    <w:rsid w:val="04B03389"/>
    <w:rsid w:val="04B57B4D"/>
    <w:rsid w:val="04B6409F"/>
    <w:rsid w:val="04B82A09"/>
    <w:rsid w:val="04B862AB"/>
    <w:rsid w:val="04B97000"/>
    <w:rsid w:val="04BC223F"/>
    <w:rsid w:val="04BD090A"/>
    <w:rsid w:val="04BD1D80"/>
    <w:rsid w:val="04BF73B6"/>
    <w:rsid w:val="04CA5985"/>
    <w:rsid w:val="04CB5FDF"/>
    <w:rsid w:val="04D1736D"/>
    <w:rsid w:val="04DF5A20"/>
    <w:rsid w:val="04E357F9"/>
    <w:rsid w:val="04E80AE1"/>
    <w:rsid w:val="04E8224E"/>
    <w:rsid w:val="04ED068D"/>
    <w:rsid w:val="04ED41A7"/>
    <w:rsid w:val="04F419D9"/>
    <w:rsid w:val="04F55751"/>
    <w:rsid w:val="04F67860"/>
    <w:rsid w:val="04F96FF0"/>
    <w:rsid w:val="0504394D"/>
    <w:rsid w:val="05045994"/>
    <w:rsid w:val="050508C9"/>
    <w:rsid w:val="05053488"/>
    <w:rsid w:val="05060670"/>
    <w:rsid w:val="05096B07"/>
    <w:rsid w:val="050D58FE"/>
    <w:rsid w:val="050D65F7"/>
    <w:rsid w:val="05107E95"/>
    <w:rsid w:val="0513306F"/>
    <w:rsid w:val="05160A69"/>
    <w:rsid w:val="051B43BB"/>
    <w:rsid w:val="051D0E6D"/>
    <w:rsid w:val="051D72DF"/>
    <w:rsid w:val="051E01FA"/>
    <w:rsid w:val="05266F1A"/>
    <w:rsid w:val="052F7F12"/>
    <w:rsid w:val="0530604D"/>
    <w:rsid w:val="0530678A"/>
    <w:rsid w:val="053242B0"/>
    <w:rsid w:val="0532605E"/>
    <w:rsid w:val="0533537D"/>
    <w:rsid w:val="05362A49"/>
    <w:rsid w:val="05382B17"/>
    <w:rsid w:val="053A3164"/>
    <w:rsid w:val="053C6164"/>
    <w:rsid w:val="053E0EA6"/>
    <w:rsid w:val="05403FA3"/>
    <w:rsid w:val="054839D3"/>
    <w:rsid w:val="054A68FD"/>
    <w:rsid w:val="054B711F"/>
    <w:rsid w:val="054F6A7F"/>
    <w:rsid w:val="055B54C5"/>
    <w:rsid w:val="056116C6"/>
    <w:rsid w:val="05670FFA"/>
    <w:rsid w:val="05686138"/>
    <w:rsid w:val="056A607A"/>
    <w:rsid w:val="056F7B26"/>
    <w:rsid w:val="0574233D"/>
    <w:rsid w:val="05853AEC"/>
    <w:rsid w:val="058645FB"/>
    <w:rsid w:val="05880374"/>
    <w:rsid w:val="058C5714"/>
    <w:rsid w:val="058F7BAE"/>
    <w:rsid w:val="059617EC"/>
    <w:rsid w:val="059C7C39"/>
    <w:rsid w:val="05A0746B"/>
    <w:rsid w:val="05A606F7"/>
    <w:rsid w:val="05A734CB"/>
    <w:rsid w:val="05A827C4"/>
    <w:rsid w:val="05A90980"/>
    <w:rsid w:val="05AB5E10"/>
    <w:rsid w:val="05B53F44"/>
    <w:rsid w:val="05B87FA4"/>
    <w:rsid w:val="05B9052D"/>
    <w:rsid w:val="05BD046B"/>
    <w:rsid w:val="05C15AEF"/>
    <w:rsid w:val="05C26EE4"/>
    <w:rsid w:val="05C56ED2"/>
    <w:rsid w:val="05C72C4A"/>
    <w:rsid w:val="05CA322C"/>
    <w:rsid w:val="05CB200E"/>
    <w:rsid w:val="05CB2090"/>
    <w:rsid w:val="05CE3071"/>
    <w:rsid w:val="05CF7D50"/>
    <w:rsid w:val="05D215EF"/>
    <w:rsid w:val="05D264E8"/>
    <w:rsid w:val="05E5452E"/>
    <w:rsid w:val="05EA33DB"/>
    <w:rsid w:val="05EA6938"/>
    <w:rsid w:val="05EB1D3F"/>
    <w:rsid w:val="05EC28C3"/>
    <w:rsid w:val="05EC445F"/>
    <w:rsid w:val="05EE2186"/>
    <w:rsid w:val="05F5798D"/>
    <w:rsid w:val="05F76D57"/>
    <w:rsid w:val="05FC21DF"/>
    <w:rsid w:val="06027BAE"/>
    <w:rsid w:val="06053772"/>
    <w:rsid w:val="06071298"/>
    <w:rsid w:val="060929C5"/>
    <w:rsid w:val="060C0DAA"/>
    <w:rsid w:val="06113EC5"/>
    <w:rsid w:val="061340E1"/>
    <w:rsid w:val="061739C8"/>
    <w:rsid w:val="061B4D44"/>
    <w:rsid w:val="061E27BA"/>
    <w:rsid w:val="061E4834"/>
    <w:rsid w:val="061E60EB"/>
    <w:rsid w:val="0620235A"/>
    <w:rsid w:val="06222576"/>
    <w:rsid w:val="06246080"/>
    <w:rsid w:val="062D0298"/>
    <w:rsid w:val="06305ECE"/>
    <w:rsid w:val="06317897"/>
    <w:rsid w:val="063336BA"/>
    <w:rsid w:val="06344057"/>
    <w:rsid w:val="0636606A"/>
    <w:rsid w:val="0637713C"/>
    <w:rsid w:val="063C4CDE"/>
    <w:rsid w:val="06475CC9"/>
    <w:rsid w:val="064A7E58"/>
    <w:rsid w:val="064F3531"/>
    <w:rsid w:val="0653754B"/>
    <w:rsid w:val="065B13E4"/>
    <w:rsid w:val="067508F8"/>
    <w:rsid w:val="067F3EBD"/>
    <w:rsid w:val="068329AF"/>
    <w:rsid w:val="068701CA"/>
    <w:rsid w:val="068C17A0"/>
    <w:rsid w:val="068C3E93"/>
    <w:rsid w:val="069468A4"/>
    <w:rsid w:val="06982838"/>
    <w:rsid w:val="069A2CD6"/>
    <w:rsid w:val="069A65B0"/>
    <w:rsid w:val="069A7E4C"/>
    <w:rsid w:val="069F41B1"/>
    <w:rsid w:val="069F6654"/>
    <w:rsid w:val="06A0362A"/>
    <w:rsid w:val="06A0494E"/>
    <w:rsid w:val="06A411DD"/>
    <w:rsid w:val="06AA4984"/>
    <w:rsid w:val="06AB256C"/>
    <w:rsid w:val="06B07B82"/>
    <w:rsid w:val="06B16E3E"/>
    <w:rsid w:val="06BD04D2"/>
    <w:rsid w:val="06BD06BD"/>
    <w:rsid w:val="06BF1B73"/>
    <w:rsid w:val="06C0645B"/>
    <w:rsid w:val="06C21663"/>
    <w:rsid w:val="06C36581"/>
    <w:rsid w:val="06C947A0"/>
    <w:rsid w:val="06CF52F8"/>
    <w:rsid w:val="06D05A14"/>
    <w:rsid w:val="06D870D9"/>
    <w:rsid w:val="06DA1344"/>
    <w:rsid w:val="06DA4BFF"/>
    <w:rsid w:val="06DE6B25"/>
    <w:rsid w:val="06DF5D71"/>
    <w:rsid w:val="06E05FE3"/>
    <w:rsid w:val="06E45A7E"/>
    <w:rsid w:val="06E67100"/>
    <w:rsid w:val="06E871C0"/>
    <w:rsid w:val="06F13DAF"/>
    <w:rsid w:val="06F15A67"/>
    <w:rsid w:val="06FC0EB8"/>
    <w:rsid w:val="06FF01C2"/>
    <w:rsid w:val="070419BF"/>
    <w:rsid w:val="07047ECE"/>
    <w:rsid w:val="07103462"/>
    <w:rsid w:val="071034A8"/>
    <w:rsid w:val="071311AA"/>
    <w:rsid w:val="07196A78"/>
    <w:rsid w:val="071A324D"/>
    <w:rsid w:val="071A4FFB"/>
    <w:rsid w:val="071E7C7A"/>
    <w:rsid w:val="0721638A"/>
    <w:rsid w:val="072374D4"/>
    <w:rsid w:val="07257453"/>
    <w:rsid w:val="0728389A"/>
    <w:rsid w:val="072E0AA7"/>
    <w:rsid w:val="07306F8E"/>
    <w:rsid w:val="073B52FD"/>
    <w:rsid w:val="07463BF5"/>
    <w:rsid w:val="07484826"/>
    <w:rsid w:val="07505ECA"/>
    <w:rsid w:val="075612B2"/>
    <w:rsid w:val="07583AEC"/>
    <w:rsid w:val="075A5D24"/>
    <w:rsid w:val="075E313A"/>
    <w:rsid w:val="075E75DE"/>
    <w:rsid w:val="07691ABC"/>
    <w:rsid w:val="076D34E7"/>
    <w:rsid w:val="07701420"/>
    <w:rsid w:val="07741AE5"/>
    <w:rsid w:val="07764C37"/>
    <w:rsid w:val="078238A2"/>
    <w:rsid w:val="07835D16"/>
    <w:rsid w:val="07854B6B"/>
    <w:rsid w:val="07896F02"/>
    <w:rsid w:val="078C5C8C"/>
    <w:rsid w:val="078E2404"/>
    <w:rsid w:val="078E245B"/>
    <w:rsid w:val="0791162E"/>
    <w:rsid w:val="079528D4"/>
    <w:rsid w:val="079C3C62"/>
    <w:rsid w:val="079F3753"/>
    <w:rsid w:val="07A11524"/>
    <w:rsid w:val="07A1571D"/>
    <w:rsid w:val="07A7447D"/>
    <w:rsid w:val="07AF0194"/>
    <w:rsid w:val="07B12912"/>
    <w:rsid w:val="07B32E2D"/>
    <w:rsid w:val="07B569DF"/>
    <w:rsid w:val="07B878C3"/>
    <w:rsid w:val="07BA4828"/>
    <w:rsid w:val="07BB5BCF"/>
    <w:rsid w:val="07BC40FF"/>
    <w:rsid w:val="07BC60B3"/>
    <w:rsid w:val="07C02DB2"/>
    <w:rsid w:val="07C34941"/>
    <w:rsid w:val="07C733D5"/>
    <w:rsid w:val="07C77F3A"/>
    <w:rsid w:val="07CD6092"/>
    <w:rsid w:val="07D21D7A"/>
    <w:rsid w:val="07D653C6"/>
    <w:rsid w:val="07D74D9F"/>
    <w:rsid w:val="07DB478B"/>
    <w:rsid w:val="07E30117"/>
    <w:rsid w:val="07E775D3"/>
    <w:rsid w:val="07E856F2"/>
    <w:rsid w:val="07EA30C6"/>
    <w:rsid w:val="07EB6F5F"/>
    <w:rsid w:val="07EC2E3C"/>
    <w:rsid w:val="07ED44BE"/>
    <w:rsid w:val="07F25A88"/>
    <w:rsid w:val="07F41CF0"/>
    <w:rsid w:val="07F4418E"/>
    <w:rsid w:val="07FE07F9"/>
    <w:rsid w:val="07FE2C58"/>
    <w:rsid w:val="080621EE"/>
    <w:rsid w:val="08083E84"/>
    <w:rsid w:val="08091ED1"/>
    <w:rsid w:val="080F2686"/>
    <w:rsid w:val="081044B7"/>
    <w:rsid w:val="08144141"/>
    <w:rsid w:val="08183C31"/>
    <w:rsid w:val="081D6699"/>
    <w:rsid w:val="081F1402"/>
    <w:rsid w:val="081F1DC6"/>
    <w:rsid w:val="08244B72"/>
    <w:rsid w:val="082D4F60"/>
    <w:rsid w:val="082F4AD6"/>
    <w:rsid w:val="0834033F"/>
    <w:rsid w:val="08387E2F"/>
    <w:rsid w:val="083A2CFC"/>
    <w:rsid w:val="08435CA6"/>
    <w:rsid w:val="08444B53"/>
    <w:rsid w:val="08472F7C"/>
    <w:rsid w:val="084A4B71"/>
    <w:rsid w:val="084A5DB4"/>
    <w:rsid w:val="084B5CD7"/>
    <w:rsid w:val="084C7436"/>
    <w:rsid w:val="085120FF"/>
    <w:rsid w:val="085162F3"/>
    <w:rsid w:val="08542AC0"/>
    <w:rsid w:val="0854453D"/>
    <w:rsid w:val="085A5573"/>
    <w:rsid w:val="085B58CB"/>
    <w:rsid w:val="085D2274"/>
    <w:rsid w:val="087279F7"/>
    <w:rsid w:val="08730E67"/>
    <w:rsid w:val="08780F1A"/>
    <w:rsid w:val="087C0E91"/>
    <w:rsid w:val="087E3FEE"/>
    <w:rsid w:val="08811F94"/>
    <w:rsid w:val="088E01AB"/>
    <w:rsid w:val="088E7A4F"/>
    <w:rsid w:val="088F727A"/>
    <w:rsid w:val="08915791"/>
    <w:rsid w:val="08961E4C"/>
    <w:rsid w:val="089D1583"/>
    <w:rsid w:val="089D5EE4"/>
    <w:rsid w:val="08A93FD1"/>
    <w:rsid w:val="08AA0601"/>
    <w:rsid w:val="08AD0547"/>
    <w:rsid w:val="08AE7318"/>
    <w:rsid w:val="08B16473"/>
    <w:rsid w:val="08BA1DB3"/>
    <w:rsid w:val="08C94F2B"/>
    <w:rsid w:val="08CC33A2"/>
    <w:rsid w:val="08CE43FF"/>
    <w:rsid w:val="08CF4EBD"/>
    <w:rsid w:val="08D76920"/>
    <w:rsid w:val="08D8516E"/>
    <w:rsid w:val="08DF02AB"/>
    <w:rsid w:val="08E04023"/>
    <w:rsid w:val="08E21B49"/>
    <w:rsid w:val="08E47211"/>
    <w:rsid w:val="08E55E69"/>
    <w:rsid w:val="08EC0C19"/>
    <w:rsid w:val="08EC4E47"/>
    <w:rsid w:val="08EF6757"/>
    <w:rsid w:val="08EF6B3D"/>
    <w:rsid w:val="08F110B8"/>
    <w:rsid w:val="08F20E06"/>
    <w:rsid w:val="08F23B65"/>
    <w:rsid w:val="08F55DE6"/>
    <w:rsid w:val="08FA3336"/>
    <w:rsid w:val="08FA4903"/>
    <w:rsid w:val="09010137"/>
    <w:rsid w:val="090B5543"/>
    <w:rsid w:val="090E54D3"/>
    <w:rsid w:val="0913264A"/>
    <w:rsid w:val="0919178E"/>
    <w:rsid w:val="091A7535"/>
    <w:rsid w:val="091E5277"/>
    <w:rsid w:val="091F0FEF"/>
    <w:rsid w:val="0927696A"/>
    <w:rsid w:val="09304F3B"/>
    <w:rsid w:val="093662DA"/>
    <w:rsid w:val="09377A9D"/>
    <w:rsid w:val="093E5040"/>
    <w:rsid w:val="093F51ED"/>
    <w:rsid w:val="093F7E11"/>
    <w:rsid w:val="09405309"/>
    <w:rsid w:val="09431F48"/>
    <w:rsid w:val="094620D8"/>
    <w:rsid w:val="0947456E"/>
    <w:rsid w:val="094840A2"/>
    <w:rsid w:val="094A7787"/>
    <w:rsid w:val="095347F5"/>
    <w:rsid w:val="09631E0A"/>
    <w:rsid w:val="0966277A"/>
    <w:rsid w:val="09686F4A"/>
    <w:rsid w:val="096D7CAA"/>
    <w:rsid w:val="097158E4"/>
    <w:rsid w:val="09717DDB"/>
    <w:rsid w:val="09727371"/>
    <w:rsid w:val="09744C5E"/>
    <w:rsid w:val="097A71C8"/>
    <w:rsid w:val="097C3BA0"/>
    <w:rsid w:val="09847F50"/>
    <w:rsid w:val="09880942"/>
    <w:rsid w:val="09886B94"/>
    <w:rsid w:val="098B3C24"/>
    <w:rsid w:val="098B56FF"/>
    <w:rsid w:val="098E32EE"/>
    <w:rsid w:val="09931095"/>
    <w:rsid w:val="09987157"/>
    <w:rsid w:val="099B143F"/>
    <w:rsid w:val="09A077D3"/>
    <w:rsid w:val="09A2420C"/>
    <w:rsid w:val="09A41A7D"/>
    <w:rsid w:val="09A5092C"/>
    <w:rsid w:val="09AD66F7"/>
    <w:rsid w:val="09B11339"/>
    <w:rsid w:val="09B2776D"/>
    <w:rsid w:val="09BB3EC6"/>
    <w:rsid w:val="09C0048D"/>
    <w:rsid w:val="09C0632E"/>
    <w:rsid w:val="09C06A27"/>
    <w:rsid w:val="09C35E1E"/>
    <w:rsid w:val="09CF47C3"/>
    <w:rsid w:val="09D203A9"/>
    <w:rsid w:val="09D9119E"/>
    <w:rsid w:val="09DF390D"/>
    <w:rsid w:val="09DF42DA"/>
    <w:rsid w:val="09E162A4"/>
    <w:rsid w:val="09E55D95"/>
    <w:rsid w:val="09EB4366"/>
    <w:rsid w:val="09F81EC8"/>
    <w:rsid w:val="09FE0C04"/>
    <w:rsid w:val="0A083831"/>
    <w:rsid w:val="0A0976D6"/>
    <w:rsid w:val="0A0D0E47"/>
    <w:rsid w:val="0A0F696E"/>
    <w:rsid w:val="0A106143"/>
    <w:rsid w:val="0A1572EA"/>
    <w:rsid w:val="0A171C4C"/>
    <w:rsid w:val="0A177E9D"/>
    <w:rsid w:val="0A184378"/>
    <w:rsid w:val="0A1B5312"/>
    <w:rsid w:val="0A1D552E"/>
    <w:rsid w:val="0A1D783A"/>
    <w:rsid w:val="0A2277B0"/>
    <w:rsid w:val="0A2340F8"/>
    <w:rsid w:val="0A261F09"/>
    <w:rsid w:val="0A2732E6"/>
    <w:rsid w:val="0A2A37A7"/>
    <w:rsid w:val="0A371330"/>
    <w:rsid w:val="0A3F2871"/>
    <w:rsid w:val="0A4505E1"/>
    <w:rsid w:val="0A466107"/>
    <w:rsid w:val="0A484B6E"/>
    <w:rsid w:val="0A487A6F"/>
    <w:rsid w:val="0A4955AB"/>
    <w:rsid w:val="0A4E6697"/>
    <w:rsid w:val="0A5102D1"/>
    <w:rsid w:val="0A5416FA"/>
    <w:rsid w:val="0A562F7E"/>
    <w:rsid w:val="0A575318"/>
    <w:rsid w:val="0A5B6057"/>
    <w:rsid w:val="0A5F379E"/>
    <w:rsid w:val="0A5F477C"/>
    <w:rsid w:val="0A672097"/>
    <w:rsid w:val="0A684761"/>
    <w:rsid w:val="0A6C3DC0"/>
    <w:rsid w:val="0A6F565E"/>
    <w:rsid w:val="0A740A72"/>
    <w:rsid w:val="0A7A5116"/>
    <w:rsid w:val="0A7E4F23"/>
    <w:rsid w:val="0A7F728B"/>
    <w:rsid w:val="0A8203B5"/>
    <w:rsid w:val="0A84467C"/>
    <w:rsid w:val="0A8733EA"/>
    <w:rsid w:val="0A8A2498"/>
    <w:rsid w:val="0A8F4F4F"/>
    <w:rsid w:val="0A927581"/>
    <w:rsid w:val="0A964DC0"/>
    <w:rsid w:val="0A966FB6"/>
    <w:rsid w:val="0A9A2452"/>
    <w:rsid w:val="0A9D21B9"/>
    <w:rsid w:val="0AA361BB"/>
    <w:rsid w:val="0AAA48E8"/>
    <w:rsid w:val="0AAB2F9B"/>
    <w:rsid w:val="0AAF1EFF"/>
    <w:rsid w:val="0AAF40CB"/>
    <w:rsid w:val="0AB13EC9"/>
    <w:rsid w:val="0AB539B9"/>
    <w:rsid w:val="0AB614DF"/>
    <w:rsid w:val="0ABF0394"/>
    <w:rsid w:val="0AC0235E"/>
    <w:rsid w:val="0AC43BFC"/>
    <w:rsid w:val="0AC64377"/>
    <w:rsid w:val="0AC8150F"/>
    <w:rsid w:val="0ACD3055"/>
    <w:rsid w:val="0AD13355"/>
    <w:rsid w:val="0AD67C9C"/>
    <w:rsid w:val="0AD805E2"/>
    <w:rsid w:val="0ADD1A98"/>
    <w:rsid w:val="0AE84FB3"/>
    <w:rsid w:val="0AE97EF7"/>
    <w:rsid w:val="0AED097D"/>
    <w:rsid w:val="0AF3628F"/>
    <w:rsid w:val="0AF52D67"/>
    <w:rsid w:val="0AF843EB"/>
    <w:rsid w:val="0AFD4DC3"/>
    <w:rsid w:val="0B00275A"/>
    <w:rsid w:val="0B04224A"/>
    <w:rsid w:val="0B067E9C"/>
    <w:rsid w:val="0B073AE9"/>
    <w:rsid w:val="0B0A4727"/>
    <w:rsid w:val="0B0B35D9"/>
    <w:rsid w:val="0B0D34B2"/>
    <w:rsid w:val="0B106574"/>
    <w:rsid w:val="0B161888"/>
    <w:rsid w:val="0B1C57E6"/>
    <w:rsid w:val="0B2337C7"/>
    <w:rsid w:val="0B25031D"/>
    <w:rsid w:val="0B262122"/>
    <w:rsid w:val="0B282A04"/>
    <w:rsid w:val="0B295BDA"/>
    <w:rsid w:val="0B2E1A0A"/>
    <w:rsid w:val="0B2E5710"/>
    <w:rsid w:val="0B303BC7"/>
    <w:rsid w:val="0B3348DE"/>
    <w:rsid w:val="0B352404"/>
    <w:rsid w:val="0B3A2791"/>
    <w:rsid w:val="0B3A3BA4"/>
    <w:rsid w:val="0B45092B"/>
    <w:rsid w:val="0B4C4CFF"/>
    <w:rsid w:val="0B4D4BB0"/>
    <w:rsid w:val="0B4E077E"/>
    <w:rsid w:val="0B4E31FB"/>
    <w:rsid w:val="0B4E601C"/>
    <w:rsid w:val="0B5029B9"/>
    <w:rsid w:val="0B503F3C"/>
    <w:rsid w:val="0B5169F0"/>
    <w:rsid w:val="0B527BE2"/>
    <w:rsid w:val="0B5331D2"/>
    <w:rsid w:val="0B536204"/>
    <w:rsid w:val="0B5D3BB1"/>
    <w:rsid w:val="0B6E1371"/>
    <w:rsid w:val="0B7067E1"/>
    <w:rsid w:val="0B7218AA"/>
    <w:rsid w:val="0B772A1C"/>
    <w:rsid w:val="0B7C1EC2"/>
    <w:rsid w:val="0B7E024F"/>
    <w:rsid w:val="0B7E532E"/>
    <w:rsid w:val="0B7F252D"/>
    <w:rsid w:val="0B811AED"/>
    <w:rsid w:val="0B8213C1"/>
    <w:rsid w:val="0B824F5B"/>
    <w:rsid w:val="0B8418EF"/>
    <w:rsid w:val="0B845139"/>
    <w:rsid w:val="0B884DD9"/>
    <w:rsid w:val="0B892F06"/>
    <w:rsid w:val="0B8932F6"/>
    <w:rsid w:val="0B927856"/>
    <w:rsid w:val="0B9530BC"/>
    <w:rsid w:val="0B953302"/>
    <w:rsid w:val="0B9965F9"/>
    <w:rsid w:val="0B9B3F1D"/>
    <w:rsid w:val="0B9B5C5E"/>
    <w:rsid w:val="0B9C4496"/>
    <w:rsid w:val="0B9E269F"/>
    <w:rsid w:val="0B9F0AA8"/>
    <w:rsid w:val="0B9F6417"/>
    <w:rsid w:val="0BA07A53"/>
    <w:rsid w:val="0BA3464C"/>
    <w:rsid w:val="0BA81731"/>
    <w:rsid w:val="0BA822D9"/>
    <w:rsid w:val="0BAF3D4A"/>
    <w:rsid w:val="0BB70474"/>
    <w:rsid w:val="0BB856F5"/>
    <w:rsid w:val="0BBA0B5B"/>
    <w:rsid w:val="0BBD322A"/>
    <w:rsid w:val="0BC03673"/>
    <w:rsid w:val="0BC06FC1"/>
    <w:rsid w:val="0BC128DF"/>
    <w:rsid w:val="0BC57C0D"/>
    <w:rsid w:val="0BC83278"/>
    <w:rsid w:val="0BC84FF4"/>
    <w:rsid w:val="0BCB0FBA"/>
    <w:rsid w:val="0BCC463D"/>
    <w:rsid w:val="0BD55995"/>
    <w:rsid w:val="0BDB3BF8"/>
    <w:rsid w:val="0BEE59B9"/>
    <w:rsid w:val="0BF23F58"/>
    <w:rsid w:val="0BF500D3"/>
    <w:rsid w:val="0BFA530C"/>
    <w:rsid w:val="0BFF2A12"/>
    <w:rsid w:val="0C0149DC"/>
    <w:rsid w:val="0C0205D1"/>
    <w:rsid w:val="0C022FE3"/>
    <w:rsid w:val="0C027467"/>
    <w:rsid w:val="0C0369C0"/>
    <w:rsid w:val="0C067389"/>
    <w:rsid w:val="0C0C0DFA"/>
    <w:rsid w:val="0C106788"/>
    <w:rsid w:val="0C182CE3"/>
    <w:rsid w:val="0C186C21"/>
    <w:rsid w:val="0C1F782F"/>
    <w:rsid w:val="0C225F90"/>
    <w:rsid w:val="0C26641D"/>
    <w:rsid w:val="0C2D18D8"/>
    <w:rsid w:val="0C2E2F4D"/>
    <w:rsid w:val="0C3405FA"/>
    <w:rsid w:val="0C34206B"/>
    <w:rsid w:val="0C346B5F"/>
    <w:rsid w:val="0C362628"/>
    <w:rsid w:val="0C3847F7"/>
    <w:rsid w:val="0C3C6854"/>
    <w:rsid w:val="0C3E2226"/>
    <w:rsid w:val="0C402975"/>
    <w:rsid w:val="0C4209D5"/>
    <w:rsid w:val="0C472FE6"/>
    <w:rsid w:val="0C4C3EA9"/>
    <w:rsid w:val="0C4D7C21"/>
    <w:rsid w:val="0C5651B8"/>
    <w:rsid w:val="0C57138F"/>
    <w:rsid w:val="0C594218"/>
    <w:rsid w:val="0C5B3CF0"/>
    <w:rsid w:val="0C632FA1"/>
    <w:rsid w:val="0C6D2071"/>
    <w:rsid w:val="0C6E02C3"/>
    <w:rsid w:val="0C716A86"/>
    <w:rsid w:val="0C7743BB"/>
    <w:rsid w:val="0C786B1A"/>
    <w:rsid w:val="0C7F1E1A"/>
    <w:rsid w:val="0C805014"/>
    <w:rsid w:val="0C841FE9"/>
    <w:rsid w:val="0C8443FD"/>
    <w:rsid w:val="0C8573BB"/>
    <w:rsid w:val="0C901ED7"/>
    <w:rsid w:val="0C955293"/>
    <w:rsid w:val="0C9574CF"/>
    <w:rsid w:val="0C96784A"/>
    <w:rsid w:val="0C975914"/>
    <w:rsid w:val="0C9A0D48"/>
    <w:rsid w:val="0CA35EA4"/>
    <w:rsid w:val="0CA372E3"/>
    <w:rsid w:val="0CA656D9"/>
    <w:rsid w:val="0CA830A9"/>
    <w:rsid w:val="0CAF0C66"/>
    <w:rsid w:val="0CB07AEB"/>
    <w:rsid w:val="0CB11F5E"/>
    <w:rsid w:val="0CB40353"/>
    <w:rsid w:val="0CB44612"/>
    <w:rsid w:val="0CB54402"/>
    <w:rsid w:val="0CBD2489"/>
    <w:rsid w:val="0CC003F3"/>
    <w:rsid w:val="0CC4006B"/>
    <w:rsid w:val="0CCC22AE"/>
    <w:rsid w:val="0CD07758"/>
    <w:rsid w:val="0CDA7707"/>
    <w:rsid w:val="0CE045F1"/>
    <w:rsid w:val="0CE340E1"/>
    <w:rsid w:val="0CE40585"/>
    <w:rsid w:val="0CE51C08"/>
    <w:rsid w:val="0CE829B2"/>
    <w:rsid w:val="0CE82FDA"/>
    <w:rsid w:val="0CEA37E8"/>
    <w:rsid w:val="0CEA4D98"/>
    <w:rsid w:val="0CED4ADC"/>
    <w:rsid w:val="0CED731E"/>
    <w:rsid w:val="0CF663AE"/>
    <w:rsid w:val="0D0B0A94"/>
    <w:rsid w:val="0D111775"/>
    <w:rsid w:val="0D1624C0"/>
    <w:rsid w:val="0D181FDD"/>
    <w:rsid w:val="0D194214"/>
    <w:rsid w:val="0D1B3242"/>
    <w:rsid w:val="0D1B62D3"/>
    <w:rsid w:val="0D1C7D1F"/>
    <w:rsid w:val="0D1D4826"/>
    <w:rsid w:val="0D270472"/>
    <w:rsid w:val="0D272220"/>
    <w:rsid w:val="0D34161D"/>
    <w:rsid w:val="0D3914B5"/>
    <w:rsid w:val="0D4719F9"/>
    <w:rsid w:val="0D4A2F65"/>
    <w:rsid w:val="0D571430"/>
    <w:rsid w:val="0D5C527C"/>
    <w:rsid w:val="0D6044E7"/>
    <w:rsid w:val="0D682F64"/>
    <w:rsid w:val="0D696587"/>
    <w:rsid w:val="0D7A4A46"/>
    <w:rsid w:val="0D82711C"/>
    <w:rsid w:val="0D8853B5"/>
    <w:rsid w:val="0D8B0A01"/>
    <w:rsid w:val="0D8D32E6"/>
    <w:rsid w:val="0D9147D7"/>
    <w:rsid w:val="0D931B69"/>
    <w:rsid w:val="0D933D59"/>
    <w:rsid w:val="0D95362E"/>
    <w:rsid w:val="0D961154"/>
    <w:rsid w:val="0D971E4A"/>
    <w:rsid w:val="0D9755F8"/>
    <w:rsid w:val="0D9773A6"/>
    <w:rsid w:val="0D995B12"/>
    <w:rsid w:val="0D9A50E8"/>
    <w:rsid w:val="0D9F2E9D"/>
    <w:rsid w:val="0DA05BC5"/>
    <w:rsid w:val="0DA11FD2"/>
    <w:rsid w:val="0DA2531C"/>
    <w:rsid w:val="0DA77FDE"/>
    <w:rsid w:val="0DA85EBF"/>
    <w:rsid w:val="0DA970D9"/>
    <w:rsid w:val="0DAB3C4A"/>
    <w:rsid w:val="0DB066B9"/>
    <w:rsid w:val="0DB409F5"/>
    <w:rsid w:val="0DB8731C"/>
    <w:rsid w:val="0DBF06AB"/>
    <w:rsid w:val="0DCB34F3"/>
    <w:rsid w:val="0DD028B8"/>
    <w:rsid w:val="0DD2668E"/>
    <w:rsid w:val="0DD27A71"/>
    <w:rsid w:val="0DDA1988"/>
    <w:rsid w:val="0DDD1CE2"/>
    <w:rsid w:val="0DDE2DFB"/>
    <w:rsid w:val="0DE3750B"/>
    <w:rsid w:val="0DED6D6F"/>
    <w:rsid w:val="0DF526D2"/>
    <w:rsid w:val="0DF72D99"/>
    <w:rsid w:val="0DF9364E"/>
    <w:rsid w:val="0DFA5B87"/>
    <w:rsid w:val="0E02266F"/>
    <w:rsid w:val="0E0A2C2F"/>
    <w:rsid w:val="0E0B1B42"/>
    <w:rsid w:val="0E0B38F0"/>
    <w:rsid w:val="0E0C3124"/>
    <w:rsid w:val="0E0C4E50"/>
    <w:rsid w:val="0E1174F2"/>
    <w:rsid w:val="0E1843A6"/>
    <w:rsid w:val="0E1B7FD7"/>
    <w:rsid w:val="0E1D1806"/>
    <w:rsid w:val="0E234A50"/>
    <w:rsid w:val="0E24462C"/>
    <w:rsid w:val="0E253FA1"/>
    <w:rsid w:val="0E372937"/>
    <w:rsid w:val="0E374AC7"/>
    <w:rsid w:val="0E3837AB"/>
    <w:rsid w:val="0E39045D"/>
    <w:rsid w:val="0E417788"/>
    <w:rsid w:val="0E455083"/>
    <w:rsid w:val="0E463D65"/>
    <w:rsid w:val="0E4D334D"/>
    <w:rsid w:val="0E4F1789"/>
    <w:rsid w:val="0E517530"/>
    <w:rsid w:val="0E5444C8"/>
    <w:rsid w:val="0E5B718E"/>
    <w:rsid w:val="0E5B754A"/>
    <w:rsid w:val="0E601E8E"/>
    <w:rsid w:val="0E6D03A0"/>
    <w:rsid w:val="0E715E49"/>
    <w:rsid w:val="0E72571D"/>
    <w:rsid w:val="0E747961"/>
    <w:rsid w:val="0E7615F9"/>
    <w:rsid w:val="0E792F4F"/>
    <w:rsid w:val="0E7E5F5E"/>
    <w:rsid w:val="0E8027DC"/>
    <w:rsid w:val="0E824B4F"/>
    <w:rsid w:val="0E8719F4"/>
    <w:rsid w:val="0E883B42"/>
    <w:rsid w:val="0E8904BC"/>
    <w:rsid w:val="0E8964D2"/>
    <w:rsid w:val="0E924011"/>
    <w:rsid w:val="0E924DE4"/>
    <w:rsid w:val="0E962723"/>
    <w:rsid w:val="0E975183"/>
    <w:rsid w:val="0E9B1118"/>
    <w:rsid w:val="0E9B4C74"/>
    <w:rsid w:val="0E9C65F9"/>
    <w:rsid w:val="0E9D17C1"/>
    <w:rsid w:val="0E9F3CBC"/>
    <w:rsid w:val="0EA215E6"/>
    <w:rsid w:val="0EA33B28"/>
    <w:rsid w:val="0EA81C32"/>
    <w:rsid w:val="0EAB264A"/>
    <w:rsid w:val="0EAC50D3"/>
    <w:rsid w:val="0EAE222D"/>
    <w:rsid w:val="0EAE34BB"/>
    <w:rsid w:val="0EB455A8"/>
    <w:rsid w:val="0EB81713"/>
    <w:rsid w:val="0EBF32E5"/>
    <w:rsid w:val="0EBF4132"/>
    <w:rsid w:val="0EC0292C"/>
    <w:rsid w:val="0EC62709"/>
    <w:rsid w:val="0ECA7307"/>
    <w:rsid w:val="0ECE1B50"/>
    <w:rsid w:val="0ED0356B"/>
    <w:rsid w:val="0ED32A8A"/>
    <w:rsid w:val="0ED46514"/>
    <w:rsid w:val="0ED61A76"/>
    <w:rsid w:val="0EDA53D5"/>
    <w:rsid w:val="0EDA6A8F"/>
    <w:rsid w:val="0EDB1514"/>
    <w:rsid w:val="0EDC2369"/>
    <w:rsid w:val="0EDE4AFD"/>
    <w:rsid w:val="0EE54141"/>
    <w:rsid w:val="0EE72017"/>
    <w:rsid w:val="0EE72070"/>
    <w:rsid w:val="0EE77360"/>
    <w:rsid w:val="0EEA5BFB"/>
    <w:rsid w:val="0EEC3721"/>
    <w:rsid w:val="0EED5E94"/>
    <w:rsid w:val="0EEF6D6E"/>
    <w:rsid w:val="0EF15C33"/>
    <w:rsid w:val="0EF15D83"/>
    <w:rsid w:val="0EF901DA"/>
    <w:rsid w:val="0EF95E3E"/>
    <w:rsid w:val="0F024CF3"/>
    <w:rsid w:val="0F046CBD"/>
    <w:rsid w:val="0F136F00"/>
    <w:rsid w:val="0F1D7D7F"/>
    <w:rsid w:val="0F1F3966"/>
    <w:rsid w:val="0F24348A"/>
    <w:rsid w:val="0F296723"/>
    <w:rsid w:val="0F3900B0"/>
    <w:rsid w:val="0F470DE3"/>
    <w:rsid w:val="0F481D70"/>
    <w:rsid w:val="0F4B5ED3"/>
    <w:rsid w:val="0F4C2412"/>
    <w:rsid w:val="0F4E1CE6"/>
    <w:rsid w:val="0F501429"/>
    <w:rsid w:val="0F5558E9"/>
    <w:rsid w:val="0F583B39"/>
    <w:rsid w:val="0F586A49"/>
    <w:rsid w:val="0F5A68DD"/>
    <w:rsid w:val="0F5D017B"/>
    <w:rsid w:val="0F5D680D"/>
    <w:rsid w:val="0F615EBD"/>
    <w:rsid w:val="0F621C35"/>
    <w:rsid w:val="0F643EC3"/>
    <w:rsid w:val="0F645140"/>
    <w:rsid w:val="0F655282"/>
    <w:rsid w:val="0F6C234D"/>
    <w:rsid w:val="0F735979"/>
    <w:rsid w:val="0F766DFD"/>
    <w:rsid w:val="0F865452"/>
    <w:rsid w:val="0F8B4CE8"/>
    <w:rsid w:val="0F8C6CB2"/>
    <w:rsid w:val="0F8E4724"/>
    <w:rsid w:val="0F933B9D"/>
    <w:rsid w:val="0F934097"/>
    <w:rsid w:val="0F96557A"/>
    <w:rsid w:val="0F9718DF"/>
    <w:rsid w:val="0F9743F3"/>
    <w:rsid w:val="0F997970"/>
    <w:rsid w:val="0F9C7C93"/>
    <w:rsid w:val="0FA20284"/>
    <w:rsid w:val="0FA71355"/>
    <w:rsid w:val="0FA82715"/>
    <w:rsid w:val="0FA933C0"/>
    <w:rsid w:val="0FA94CAB"/>
    <w:rsid w:val="0FAA0628"/>
    <w:rsid w:val="0FAB538A"/>
    <w:rsid w:val="0FAC0781"/>
    <w:rsid w:val="0FAC38D6"/>
    <w:rsid w:val="0FB31B63"/>
    <w:rsid w:val="0FB51D65"/>
    <w:rsid w:val="0FB57FB7"/>
    <w:rsid w:val="0FB64800"/>
    <w:rsid w:val="0FBC1346"/>
    <w:rsid w:val="0FBD2D54"/>
    <w:rsid w:val="0FBF512E"/>
    <w:rsid w:val="0FC0190C"/>
    <w:rsid w:val="0FC35537"/>
    <w:rsid w:val="0FD22C29"/>
    <w:rsid w:val="0FD45DE5"/>
    <w:rsid w:val="0FD731C7"/>
    <w:rsid w:val="0FDD306A"/>
    <w:rsid w:val="0FE10049"/>
    <w:rsid w:val="0FEA7827"/>
    <w:rsid w:val="0FED5772"/>
    <w:rsid w:val="0FEE5277"/>
    <w:rsid w:val="0FF06485"/>
    <w:rsid w:val="0FF13981"/>
    <w:rsid w:val="0FF30ADF"/>
    <w:rsid w:val="0FF57680"/>
    <w:rsid w:val="0FFA00C0"/>
    <w:rsid w:val="0FFA1E6E"/>
    <w:rsid w:val="0FFC5BE6"/>
    <w:rsid w:val="1000714A"/>
    <w:rsid w:val="10020193"/>
    <w:rsid w:val="10030D22"/>
    <w:rsid w:val="100859D0"/>
    <w:rsid w:val="100946FE"/>
    <w:rsid w:val="100E76C7"/>
    <w:rsid w:val="10132AE3"/>
    <w:rsid w:val="101523E8"/>
    <w:rsid w:val="1017355A"/>
    <w:rsid w:val="10187B80"/>
    <w:rsid w:val="101A606C"/>
    <w:rsid w:val="101D11EC"/>
    <w:rsid w:val="101E3381"/>
    <w:rsid w:val="1021457F"/>
    <w:rsid w:val="102238D0"/>
    <w:rsid w:val="10277FDE"/>
    <w:rsid w:val="102C3D37"/>
    <w:rsid w:val="10371D79"/>
    <w:rsid w:val="10386DC0"/>
    <w:rsid w:val="103A0F36"/>
    <w:rsid w:val="103C2E33"/>
    <w:rsid w:val="103C4234"/>
    <w:rsid w:val="104355C3"/>
    <w:rsid w:val="1043621B"/>
    <w:rsid w:val="104A1F3F"/>
    <w:rsid w:val="104B091B"/>
    <w:rsid w:val="104F21BA"/>
    <w:rsid w:val="106A4107"/>
    <w:rsid w:val="106B2877"/>
    <w:rsid w:val="106D43EE"/>
    <w:rsid w:val="1070228A"/>
    <w:rsid w:val="107574B7"/>
    <w:rsid w:val="107E484D"/>
    <w:rsid w:val="10806480"/>
    <w:rsid w:val="10871FE0"/>
    <w:rsid w:val="10890B53"/>
    <w:rsid w:val="108F1E40"/>
    <w:rsid w:val="10991687"/>
    <w:rsid w:val="10993435"/>
    <w:rsid w:val="109B43B7"/>
    <w:rsid w:val="109E6C9D"/>
    <w:rsid w:val="10A63951"/>
    <w:rsid w:val="10A91FDC"/>
    <w:rsid w:val="10AA5E42"/>
    <w:rsid w:val="10AA7096"/>
    <w:rsid w:val="10B71B0D"/>
    <w:rsid w:val="10B97633"/>
    <w:rsid w:val="10BC7123"/>
    <w:rsid w:val="10BF7A6B"/>
    <w:rsid w:val="10C83D1A"/>
    <w:rsid w:val="10CA37C1"/>
    <w:rsid w:val="10CF5705"/>
    <w:rsid w:val="10D33F74"/>
    <w:rsid w:val="10D80C3E"/>
    <w:rsid w:val="10D821AF"/>
    <w:rsid w:val="10D91A83"/>
    <w:rsid w:val="10E70644"/>
    <w:rsid w:val="10E723F2"/>
    <w:rsid w:val="10EA0579"/>
    <w:rsid w:val="10EE423E"/>
    <w:rsid w:val="10EF0167"/>
    <w:rsid w:val="10F06C61"/>
    <w:rsid w:val="10F155BE"/>
    <w:rsid w:val="10F46A4F"/>
    <w:rsid w:val="10F513CE"/>
    <w:rsid w:val="10F61B23"/>
    <w:rsid w:val="10F70B00"/>
    <w:rsid w:val="10F845FF"/>
    <w:rsid w:val="10FB4499"/>
    <w:rsid w:val="10FC0652"/>
    <w:rsid w:val="10FD0349"/>
    <w:rsid w:val="10FF684A"/>
    <w:rsid w:val="11055376"/>
    <w:rsid w:val="11074433"/>
    <w:rsid w:val="110976C7"/>
    <w:rsid w:val="11104482"/>
    <w:rsid w:val="111451B1"/>
    <w:rsid w:val="111A31EF"/>
    <w:rsid w:val="111A5EE8"/>
    <w:rsid w:val="111B7284"/>
    <w:rsid w:val="111C347A"/>
    <w:rsid w:val="111C49C9"/>
    <w:rsid w:val="111D5E14"/>
    <w:rsid w:val="111E1D3A"/>
    <w:rsid w:val="11230F50"/>
    <w:rsid w:val="112A7217"/>
    <w:rsid w:val="112C0B83"/>
    <w:rsid w:val="112D4228"/>
    <w:rsid w:val="112E1F3D"/>
    <w:rsid w:val="112E76DF"/>
    <w:rsid w:val="11324AB1"/>
    <w:rsid w:val="113646D1"/>
    <w:rsid w:val="113A175A"/>
    <w:rsid w:val="113B3DDF"/>
    <w:rsid w:val="114333A1"/>
    <w:rsid w:val="114710E3"/>
    <w:rsid w:val="114A0BD3"/>
    <w:rsid w:val="114A2981"/>
    <w:rsid w:val="114B0966"/>
    <w:rsid w:val="114C2B9B"/>
    <w:rsid w:val="114C3B49"/>
    <w:rsid w:val="114D5EEF"/>
    <w:rsid w:val="1156255E"/>
    <w:rsid w:val="1163130E"/>
    <w:rsid w:val="11691059"/>
    <w:rsid w:val="116C6D9B"/>
    <w:rsid w:val="116E08FD"/>
    <w:rsid w:val="116E2B13"/>
    <w:rsid w:val="116F60A4"/>
    <w:rsid w:val="117417AC"/>
    <w:rsid w:val="117479FE"/>
    <w:rsid w:val="117D657F"/>
    <w:rsid w:val="117F04DD"/>
    <w:rsid w:val="118045F5"/>
    <w:rsid w:val="11813759"/>
    <w:rsid w:val="11824BE8"/>
    <w:rsid w:val="118714DF"/>
    <w:rsid w:val="118979FF"/>
    <w:rsid w:val="118A003A"/>
    <w:rsid w:val="118C0FCF"/>
    <w:rsid w:val="11906163"/>
    <w:rsid w:val="11967974"/>
    <w:rsid w:val="119C2F13"/>
    <w:rsid w:val="11A94571"/>
    <w:rsid w:val="11B226BD"/>
    <w:rsid w:val="11B5429E"/>
    <w:rsid w:val="11B560CB"/>
    <w:rsid w:val="11BC387F"/>
    <w:rsid w:val="11BF2FF8"/>
    <w:rsid w:val="11C720CD"/>
    <w:rsid w:val="11C87EF8"/>
    <w:rsid w:val="11C95F9C"/>
    <w:rsid w:val="11CD58C5"/>
    <w:rsid w:val="11CD670C"/>
    <w:rsid w:val="11D0732A"/>
    <w:rsid w:val="11D2385E"/>
    <w:rsid w:val="11D64215"/>
    <w:rsid w:val="11E903EC"/>
    <w:rsid w:val="11EB4164"/>
    <w:rsid w:val="11F12DFD"/>
    <w:rsid w:val="11F171A8"/>
    <w:rsid w:val="120314AE"/>
    <w:rsid w:val="1204234A"/>
    <w:rsid w:val="12053118"/>
    <w:rsid w:val="120572A1"/>
    <w:rsid w:val="1206262D"/>
    <w:rsid w:val="120A23F2"/>
    <w:rsid w:val="120C6646"/>
    <w:rsid w:val="120E1B92"/>
    <w:rsid w:val="121641AC"/>
    <w:rsid w:val="12173A88"/>
    <w:rsid w:val="121C60CC"/>
    <w:rsid w:val="121E64FB"/>
    <w:rsid w:val="121E6934"/>
    <w:rsid w:val="122823A7"/>
    <w:rsid w:val="122F47BA"/>
    <w:rsid w:val="12300400"/>
    <w:rsid w:val="12307DC9"/>
    <w:rsid w:val="123771B9"/>
    <w:rsid w:val="123C051C"/>
    <w:rsid w:val="123C0B5C"/>
    <w:rsid w:val="1241348A"/>
    <w:rsid w:val="1243251C"/>
    <w:rsid w:val="12470A41"/>
    <w:rsid w:val="12490E8B"/>
    <w:rsid w:val="124D44D7"/>
    <w:rsid w:val="12502219"/>
    <w:rsid w:val="12582E7C"/>
    <w:rsid w:val="125A643F"/>
    <w:rsid w:val="125D0CD0"/>
    <w:rsid w:val="12611DC1"/>
    <w:rsid w:val="12614426"/>
    <w:rsid w:val="126148C9"/>
    <w:rsid w:val="12617F82"/>
    <w:rsid w:val="12633CFA"/>
    <w:rsid w:val="1266248F"/>
    <w:rsid w:val="12665599"/>
    <w:rsid w:val="126D1B09"/>
    <w:rsid w:val="126D6927"/>
    <w:rsid w:val="127777A6"/>
    <w:rsid w:val="1280081C"/>
    <w:rsid w:val="12883761"/>
    <w:rsid w:val="128C526B"/>
    <w:rsid w:val="129003B2"/>
    <w:rsid w:val="129254D2"/>
    <w:rsid w:val="12927504"/>
    <w:rsid w:val="12940628"/>
    <w:rsid w:val="129907C0"/>
    <w:rsid w:val="12990A14"/>
    <w:rsid w:val="129F6DB1"/>
    <w:rsid w:val="12A04F4F"/>
    <w:rsid w:val="12A10CC7"/>
    <w:rsid w:val="12A733A7"/>
    <w:rsid w:val="12AA01C2"/>
    <w:rsid w:val="12AB7D05"/>
    <w:rsid w:val="12B02CB8"/>
    <w:rsid w:val="12B409FA"/>
    <w:rsid w:val="12B75DF4"/>
    <w:rsid w:val="12B91B6C"/>
    <w:rsid w:val="12B97DBE"/>
    <w:rsid w:val="12BC165D"/>
    <w:rsid w:val="12C30F2B"/>
    <w:rsid w:val="12C33288"/>
    <w:rsid w:val="12CE7AB3"/>
    <w:rsid w:val="12D72C6A"/>
    <w:rsid w:val="12DC3AAD"/>
    <w:rsid w:val="12DE5DC1"/>
    <w:rsid w:val="12E320F3"/>
    <w:rsid w:val="12E91B51"/>
    <w:rsid w:val="12EA7B0F"/>
    <w:rsid w:val="12EC7FF5"/>
    <w:rsid w:val="12F30E49"/>
    <w:rsid w:val="12F6691D"/>
    <w:rsid w:val="12FF1E1D"/>
    <w:rsid w:val="13031039"/>
    <w:rsid w:val="1307588D"/>
    <w:rsid w:val="130967FE"/>
    <w:rsid w:val="13196897"/>
    <w:rsid w:val="13196AA8"/>
    <w:rsid w:val="13286CF2"/>
    <w:rsid w:val="132D557C"/>
    <w:rsid w:val="13323160"/>
    <w:rsid w:val="133236CD"/>
    <w:rsid w:val="13337B71"/>
    <w:rsid w:val="13390C57"/>
    <w:rsid w:val="133F3FEE"/>
    <w:rsid w:val="1340563C"/>
    <w:rsid w:val="13486459"/>
    <w:rsid w:val="13497394"/>
    <w:rsid w:val="134E691A"/>
    <w:rsid w:val="136061E0"/>
    <w:rsid w:val="13621343"/>
    <w:rsid w:val="136F127F"/>
    <w:rsid w:val="13726A32"/>
    <w:rsid w:val="137361BF"/>
    <w:rsid w:val="13737F6D"/>
    <w:rsid w:val="137F0AFC"/>
    <w:rsid w:val="137F23AF"/>
    <w:rsid w:val="138137F3"/>
    <w:rsid w:val="13851FC5"/>
    <w:rsid w:val="1389525F"/>
    <w:rsid w:val="138A52B7"/>
    <w:rsid w:val="138C102F"/>
    <w:rsid w:val="13902D58"/>
    <w:rsid w:val="13916645"/>
    <w:rsid w:val="13942CC6"/>
    <w:rsid w:val="13967749"/>
    <w:rsid w:val="139B1891"/>
    <w:rsid w:val="139C1269"/>
    <w:rsid w:val="139F590B"/>
    <w:rsid w:val="139F72AA"/>
    <w:rsid w:val="13A072FD"/>
    <w:rsid w:val="13A810EF"/>
    <w:rsid w:val="13BD420B"/>
    <w:rsid w:val="13BF5241"/>
    <w:rsid w:val="13C06B75"/>
    <w:rsid w:val="13C133CE"/>
    <w:rsid w:val="13CB2D52"/>
    <w:rsid w:val="13CB50C6"/>
    <w:rsid w:val="13D00AE1"/>
    <w:rsid w:val="13D529D6"/>
    <w:rsid w:val="13E1581F"/>
    <w:rsid w:val="13E33C2F"/>
    <w:rsid w:val="13E53E5D"/>
    <w:rsid w:val="13EF1D22"/>
    <w:rsid w:val="13F034CF"/>
    <w:rsid w:val="13F05A62"/>
    <w:rsid w:val="13F07810"/>
    <w:rsid w:val="13F13588"/>
    <w:rsid w:val="13F33B15"/>
    <w:rsid w:val="13F60B9E"/>
    <w:rsid w:val="14050FFC"/>
    <w:rsid w:val="14067033"/>
    <w:rsid w:val="140A00B6"/>
    <w:rsid w:val="141259D8"/>
    <w:rsid w:val="14151C5B"/>
    <w:rsid w:val="141F00F5"/>
    <w:rsid w:val="14212D5A"/>
    <w:rsid w:val="142851FC"/>
    <w:rsid w:val="142F6FDB"/>
    <w:rsid w:val="1433594E"/>
    <w:rsid w:val="143421EF"/>
    <w:rsid w:val="14385D13"/>
    <w:rsid w:val="1439622D"/>
    <w:rsid w:val="143A0A8B"/>
    <w:rsid w:val="143E4134"/>
    <w:rsid w:val="144131AC"/>
    <w:rsid w:val="14424250"/>
    <w:rsid w:val="14471716"/>
    <w:rsid w:val="144814F9"/>
    <w:rsid w:val="144A1C4B"/>
    <w:rsid w:val="144D4C62"/>
    <w:rsid w:val="14506500"/>
    <w:rsid w:val="1452143B"/>
    <w:rsid w:val="145D1875"/>
    <w:rsid w:val="14691370"/>
    <w:rsid w:val="146A31F5"/>
    <w:rsid w:val="146A7D75"/>
    <w:rsid w:val="146B50E8"/>
    <w:rsid w:val="14700951"/>
    <w:rsid w:val="1470252E"/>
    <w:rsid w:val="14725425"/>
    <w:rsid w:val="14752E22"/>
    <w:rsid w:val="1478278F"/>
    <w:rsid w:val="147D7441"/>
    <w:rsid w:val="148368D6"/>
    <w:rsid w:val="14863CD0"/>
    <w:rsid w:val="148B12E6"/>
    <w:rsid w:val="148C0606"/>
    <w:rsid w:val="148D1429"/>
    <w:rsid w:val="148F527B"/>
    <w:rsid w:val="14934799"/>
    <w:rsid w:val="14994BDE"/>
    <w:rsid w:val="149F016D"/>
    <w:rsid w:val="14A405FA"/>
    <w:rsid w:val="14A5257D"/>
    <w:rsid w:val="14A648CC"/>
    <w:rsid w:val="14A75AD2"/>
    <w:rsid w:val="14AA72CB"/>
    <w:rsid w:val="14B27262"/>
    <w:rsid w:val="14B36B99"/>
    <w:rsid w:val="14B720DC"/>
    <w:rsid w:val="14B922F8"/>
    <w:rsid w:val="14BB6070"/>
    <w:rsid w:val="14BB6B5A"/>
    <w:rsid w:val="14BE346A"/>
    <w:rsid w:val="14C1390E"/>
    <w:rsid w:val="14C56C43"/>
    <w:rsid w:val="14C807C2"/>
    <w:rsid w:val="14CB202B"/>
    <w:rsid w:val="14CB4D44"/>
    <w:rsid w:val="14CC7B9D"/>
    <w:rsid w:val="14CE7280"/>
    <w:rsid w:val="14D327AA"/>
    <w:rsid w:val="14D44958"/>
    <w:rsid w:val="14D76888"/>
    <w:rsid w:val="14D902A4"/>
    <w:rsid w:val="14DC7A23"/>
    <w:rsid w:val="14DC7E18"/>
    <w:rsid w:val="14DD26E7"/>
    <w:rsid w:val="14E05AD6"/>
    <w:rsid w:val="14E07884"/>
    <w:rsid w:val="14F218C8"/>
    <w:rsid w:val="14F47115"/>
    <w:rsid w:val="14F4761F"/>
    <w:rsid w:val="14FA769C"/>
    <w:rsid w:val="14FC0436"/>
    <w:rsid w:val="14FC7F81"/>
    <w:rsid w:val="14FE5051"/>
    <w:rsid w:val="15035321"/>
    <w:rsid w:val="1504489D"/>
    <w:rsid w:val="15064E11"/>
    <w:rsid w:val="15163C30"/>
    <w:rsid w:val="151A6D63"/>
    <w:rsid w:val="151E03AD"/>
    <w:rsid w:val="15252D67"/>
    <w:rsid w:val="15261441"/>
    <w:rsid w:val="152A4FA3"/>
    <w:rsid w:val="152C2AC9"/>
    <w:rsid w:val="152E01C6"/>
    <w:rsid w:val="15352122"/>
    <w:rsid w:val="15393438"/>
    <w:rsid w:val="1546345F"/>
    <w:rsid w:val="154A11A2"/>
    <w:rsid w:val="154E676F"/>
    <w:rsid w:val="155618F4"/>
    <w:rsid w:val="155A78B7"/>
    <w:rsid w:val="155B56D8"/>
    <w:rsid w:val="15612611"/>
    <w:rsid w:val="15677EE6"/>
    <w:rsid w:val="156841FA"/>
    <w:rsid w:val="156A1844"/>
    <w:rsid w:val="156C76D3"/>
    <w:rsid w:val="156D6C3E"/>
    <w:rsid w:val="156F0F9A"/>
    <w:rsid w:val="156F29B6"/>
    <w:rsid w:val="15790997"/>
    <w:rsid w:val="157B75AD"/>
    <w:rsid w:val="157C3A3D"/>
    <w:rsid w:val="1585667E"/>
    <w:rsid w:val="158713BF"/>
    <w:rsid w:val="158B33E1"/>
    <w:rsid w:val="158F0818"/>
    <w:rsid w:val="15A01510"/>
    <w:rsid w:val="15A144BF"/>
    <w:rsid w:val="15A3327B"/>
    <w:rsid w:val="15A500FB"/>
    <w:rsid w:val="15BA52C5"/>
    <w:rsid w:val="15BB3E4D"/>
    <w:rsid w:val="15BD5371"/>
    <w:rsid w:val="15BE0960"/>
    <w:rsid w:val="15C01464"/>
    <w:rsid w:val="15C2040D"/>
    <w:rsid w:val="15C2342E"/>
    <w:rsid w:val="15C70A44"/>
    <w:rsid w:val="15C75046"/>
    <w:rsid w:val="15C87D36"/>
    <w:rsid w:val="15C90318"/>
    <w:rsid w:val="15CA44FF"/>
    <w:rsid w:val="15CA5E3E"/>
    <w:rsid w:val="15CB20B7"/>
    <w:rsid w:val="15CD0C22"/>
    <w:rsid w:val="15D20513"/>
    <w:rsid w:val="15D62427"/>
    <w:rsid w:val="15D62CB7"/>
    <w:rsid w:val="15D817AC"/>
    <w:rsid w:val="15DB5FB3"/>
    <w:rsid w:val="15E01C12"/>
    <w:rsid w:val="15EA64E1"/>
    <w:rsid w:val="15F01485"/>
    <w:rsid w:val="15F246C5"/>
    <w:rsid w:val="15FD7A07"/>
    <w:rsid w:val="15FD7FC2"/>
    <w:rsid w:val="16005D04"/>
    <w:rsid w:val="16012D3E"/>
    <w:rsid w:val="160662CE"/>
    <w:rsid w:val="16070E41"/>
    <w:rsid w:val="160752E5"/>
    <w:rsid w:val="1609105D"/>
    <w:rsid w:val="160F53DA"/>
    <w:rsid w:val="161501BA"/>
    <w:rsid w:val="1629361C"/>
    <w:rsid w:val="1629525B"/>
    <w:rsid w:val="162F63B1"/>
    <w:rsid w:val="16302145"/>
    <w:rsid w:val="16322361"/>
    <w:rsid w:val="16337E88"/>
    <w:rsid w:val="16345EE9"/>
    <w:rsid w:val="16404730"/>
    <w:rsid w:val="16493207"/>
    <w:rsid w:val="164B3423"/>
    <w:rsid w:val="164F39BB"/>
    <w:rsid w:val="165027E8"/>
    <w:rsid w:val="16565924"/>
    <w:rsid w:val="165A1131"/>
    <w:rsid w:val="165B0EE0"/>
    <w:rsid w:val="16625A09"/>
    <w:rsid w:val="1666200B"/>
    <w:rsid w:val="166938A9"/>
    <w:rsid w:val="16695C3E"/>
    <w:rsid w:val="166A71F2"/>
    <w:rsid w:val="16702E8A"/>
    <w:rsid w:val="167732D8"/>
    <w:rsid w:val="167D7355"/>
    <w:rsid w:val="1680690D"/>
    <w:rsid w:val="16900E36"/>
    <w:rsid w:val="169076AB"/>
    <w:rsid w:val="16922195"/>
    <w:rsid w:val="16937591"/>
    <w:rsid w:val="169E2818"/>
    <w:rsid w:val="169F551D"/>
    <w:rsid w:val="16AD262A"/>
    <w:rsid w:val="16B0726F"/>
    <w:rsid w:val="16B10DD4"/>
    <w:rsid w:val="16B72F93"/>
    <w:rsid w:val="16BB29E0"/>
    <w:rsid w:val="16BC1C2B"/>
    <w:rsid w:val="16BD4CFF"/>
    <w:rsid w:val="16C36BEA"/>
    <w:rsid w:val="16C60CFC"/>
    <w:rsid w:val="16CD3E38"/>
    <w:rsid w:val="16D01BA6"/>
    <w:rsid w:val="16D2144F"/>
    <w:rsid w:val="16D76A65"/>
    <w:rsid w:val="16DA6555"/>
    <w:rsid w:val="16E831B9"/>
    <w:rsid w:val="16F615E1"/>
    <w:rsid w:val="16F715C0"/>
    <w:rsid w:val="16F75866"/>
    <w:rsid w:val="16FC3D6F"/>
    <w:rsid w:val="16FD0832"/>
    <w:rsid w:val="16FE33D5"/>
    <w:rsid w:val="16FE745A"/>
    <w:rsid w:val="17001FCB"/>
    <w:rsid w:val="1701002E"/>
    <w:rsid w:val="17016F05"/>
    <w:rsid w:val="17065150"/>
    <w:rsid w:val="170A5E20"/>
    <w:rsid w:val="170A5E63"/>
    <w:rsid w:val="170D06D9"/>
    <w:rsid w:val="17141A67"/>
    <w:rsid w:val="1716575B"/>
    <w:rsid w:val="17171557"/>
    <w:rsid w:val="17173305"/>
    <w:rsid w:val="171B2DF6"/>
    <w:rsid w:val="17255A22"/>
    <w:rsid w:val="17281031"/>
    <w:rsid w:val="172E4A83"/>
    <w:rsid w:val="17365E81"/>
    <w:rsid w:val="17386FC3"/>
    <w:rsid w:val="1739327C"/>
    <w:rsid w:val="17397720"/>
    <w:rsid w:val="173B7CBA"/>
    <w:rsid w:val="173E4D36"/>
    <w:rsid w:val="1746328F"/>
    <w:rsid w:val="174956FB"/>
    <w:rsid w:val="174B0235"/>
    <w:rsid w:val="175207E1"/>
    <w:rsid w:val="17544559"/>
    <w:rsid w:val="175525EA"/>
    <w:rsid w:val="175E048E"/>
    <w:rsid w:val="175E0F34"/>
    <w:rsid w:val="17632F6E"/>
    <w:rsid w:val="1764541E"/>
    <w:rsid w:val="176A1A2E"/>
    <w:rsid w:val="177046F6"/>
    <w:rsid w:val="17712A16"/>
    <w:rsid w:val="177469AA"/>
    <w:rsid w:val="177644D0"/>
    <w:rsid w:val="1779419B"/>
    <w:rsid w:val="178F3B29"/>
    <w:rsid w:val="17936F7C"/>
    <w:rsid w:val="17944956"/>
    <w:rsid w:val="17953728"/>
    <w:rsid w:val="179752EE"/>
    <w:rsid w:val="17984446"/>
    <w:rsid w:val="17984864"/>
    <w:rsid w:val="17996ED7"/>
    <w:rsid w:val="17A16F49"/>
    <w:rsid w:val="17A41237"/>
    <w:rsid w:val="17A75B29"/>
    <w:rsid w:val="17AA30A7"/>
    <w:rsid w:val="17AC12C1"/>
    <w:rsid w:val="17AD77C6"/>
    <w:rsid w:val="17AE7E4C"/>
    <w:rsid w:val="17AF2CE4"/>
    <w:rsid w:val="17B14BE0"/>
    <w:rsid w:val="17B46DA6"/>
    <w:rsid w:val="17B80FE7"/>
    <w:rsid w:val="17B86896"/>
    <w:rsid w:val="17B97F3E"/>
    <w:rsid w:val="17CB5EAC"/>
    <w:rsid w:val="17D024B5"/>
    <w:rsid w:val="17D27DF1"/>
    <w:rsid w:val="17D95F0E"/>
    <w:rsid w:val="17DA4A5F"/>
    <w:rsid w:val="17E172AF"/>
    <w:rsid w:val="17E4463B"/>
    <w:rsid w:val="17EA54A6"/>
    <w:rsid w:val="17F17FFA"/>
    <w:rsid w:val="18006CB7"/>
    <w:rsid w:val="18094608"/>
    <w:rsid w:val="180A1900"/>
    <w:rsid w:val="180C6B8B"/>
    <w:rsid w:val="180E5AE3"/>
    <w:rsid w:val="181204D9"/>
    <w:rsid w:val="18147845"/>
    <w:rsid w:val="18181DEA"/>
    <w:rsid w:val="181B143D"/>
    <w:rsid w:val="181B426E"/>
    <w:rsid w:val="181C1B70"/>
    <w:rsid w:val="181D3DCB"/>
    <w:rsid w:val="181D494B"/>
    <w:rsid w:val="181E3AFD"/>
    <w:rsid w:val="18206AC7"/>
    <w:rsid w:val="182454D5"/>
    <w:rsid w:val="183028D1"/>
    <w:rsid w:val="183121A5"/>
    <w:rsid w:val="18314DAF"/>
    <w:rsid w:val="18325F17"/>
    <w:rsid w:val="183323C1"/>
    <w:rsid w:val="18335F1D"/>
    <w:rsid w:val="1834056C"/>
    <w:rsid w:val="183A20A7"/>
    <w:rsid w:val="183C05F3"/>
    <w:rsid w:val="183C74C7"/>
    <w:rsid w:val="18403652"/>
    <w:rsid w:val="18435B9A"/>
    <w:rsid w:val="184622E0"/>
    <w:rsid w:val="18473BFB"/>
    <w:rsid w:val="18491181"/>
    <w:rsid w:val="184D3D42"/>
    <w:rsid w:val="184F7C54"/>
    <w:rsid w:val="18565439"/>
    <w:rsid w:val="185657AC"/>
    <w:rsid w:val="185903BC"/>
    <w:rsid w:val="185D08BB"/>
    <w:rsid w:val="185D4193"/>
    <w:rsid w:val="185E377B"/>
    <w:rsid w:val="185E4C84"/>
    <w:rsid w:val="18610CDC"/>
    <w:rsid w:val="18644328"/>
    <w:rsid w:val="1865141A"/>
    <w:rsid w:val="186563C4"/>
    <w:rsid w:val="186775EA"/>
    <w:rsid w:val="18712096"/>
    <w:rsid w:val="18757FDB"/>
    <w:rsid w:val="187C3940"/>
    <w:rsid w:val="18801E9F"/>
    <w:rsid w:val="188349A4"/>
    <w:rsid w:val="18871CAE"/>
    <w:rsid w:val="18882669"/>
    <w:rsid w:val="18892E95"/>
    <w:rsid w:val="188E6525"/>
    <w:rsid w:val="189A41EE"/>
    <w:rsid w:val="189D067C"/>
    <w:rsid w:val="189E4B66"/>
    <w:rsid w:val="18A550C2"/>
    <w:rsid w:val="18A64941"/>
    <w:rsid w:val="18A92683"/>
    <w:rsid w:val="18AA01A6"/>
    <w:rsid w:val="18AB7FE4"/>
    <w:rsid w:val="18AD3F21"/>
    <w:rsid w:val="18AD7113"/>
    <w:rsid w:val="18B232E6"/>
    <w:rsid w:val="18B51028"/>
    <w:rsid w:val="18B955D1"/>
    <w:rsid w:val="18BA663E"/>
    <w:rsid w:val="18C03544"/>
    <w:rsid w:val="18C05A92"/>
    <w:rsid w:val="18C075C8"/>
    <w:rsid w:val="18C61033"/>
    <w:rsid w:val="18C951D5"/>
    <w:rsid w:val="18CB7645"/>
    <w:rsid w:val="18D16C4A"/>
    <w:rsid w:val="18D87AE2"/>
    <w:rsid w:val="18DA6CE0"/>
    <w:rsid w:val="18DD40DB"/>
    <w:rsid w:val="18E13BCB"/>
    <w:rsid w:val="18ED07C2"/>
    <w:rsid w:val="18ED5373"/>
    <w:rsid w:val="18F14711"/>
    <w:rsid w:val="18F55C47"/>
    <w:rsid w:val="18F7519C"/>
    <w:rsid w:val="18F877A2"/>
    <w:rsid w:val="18FF0466"/>
    <w:rsid w:val="18FF04F5"/>
    <w:rsid w:val="19031D93"/>
    <w:rsid w:val="190653E0"/>
    <w:rsid w:val="190855FC"/>
    <w:rsid w:val="190E0CBB"/>
    <w:rsid w:val="19103DBD"/>
    <w:rsid w:val="1919028D"/>
    <w:rsid w:val="19191B69"/>
    <w:rsid w:val="191A1737"/>
    <w:rsid w:val="191E4E1F"/>
    <w:rsid w:val="1920299D"/>
    <w:rsid w:val="192409D3"/>
    <w:rsid w:val="19246FE0"/>
    <w:rsid w:val="192817FA"/>
    <w:rsid w:val="192F4936"/>
    <w:rsid w:val="19314165"/>
    <w:rsid w:val="193947B2"/>
    <w:rsid w:val="193957B5"/>
    <w:rsid w:val="193B7925"/>
    <w:rsid w:val="193C415D"/>
    <w:rsid w:val="193E2F03"/>
    <w:rsid w:val="1941466A"/>
    <w:rsid w:val="194859F8"/>
    <w:rsid w:val="194950FA"/>
    <w:rsid w:val="194E23A6"/>
    <w:rsid w:val="19520625"/>
    <w:rsid w:val="19553293"/>
    <w:rsid w:val="19556902"/>
    <w:rsid w:val="195E267A"/>
    <w:rsid w:val="19606A35"/>
    <w:rsid w:val="1962496B"/>
    <w:rsid w:val="19697852"/>
    <w:rsid w:val="196B14E2"/>
    <w:rsid w:val="196C55FA"/>
    <w:rsid w:val="196C5B8A"/>
    <w:rsid w:val="19722A75"/>
    <w:rsid w:val="1973039C"/>
    <w:rsid w:val="1973094D"/>
    <w:rsid w:val="197407A1"/>
    <w:rsid w:val="197411B5"/>
    <w:rsid w:val="1979132C"/>
    <w:rsid w:val="197C38F4"/>
    <w:rsid w:val="19832ED4"/>
    <w:rsid w:val="198614A9"/>
    <w:rsid w:val="198D4711"/>
    <w:rsid w:val="1996124B"/>
    <w:rsid w:val="19964256"/>
    <w:rsid w:val="199C4FD5"/>
    <w:rsid w:val="19A303F8"/>
    <w:rsid w:val="19A76BC3"/>
    <w:rsid w:val="19AF10BC"/>
    <w:rsid w:val="19B17162"/>
    <w:rsid w:val="19B33FB0"/>
    <w:rsid w:val="19B7611D"/>
    <w:rsid w:val="19BD0F26"/>
    <w:rsid w:val="19C22408"/>
    <w:rsid w:val="19C72174"/>
    <w:rsid w:val="19CD5C5C"/>
    <w:rsid w:val="19CF5488"/>
    <w:rsid w:val="19D342D6"/>
    <w:rsid w:val="19D344C1"/>
    <w:rsid w:val="19D35E89"/>
    <w:rsid w:val="19D57177"/>
    <w:rsid w:val="19D63484"/>
    <w:rsid w:val="19D87087"/>
    <w:rsid w:val="19DB089B"/>
    <w:rsid w:val="19E07A0B"/>
    <w:rsid w:val="19E21248"/>
    <w:rsid w:val="19E32935"/>
    <w:rsid w:val="19E576EB"/>
    <w:rsid w:val="19EA6077"/>
    <w:rsid w:val="19ED3069"/>
    <w:rsid w:val="19ED659F"/>
    <w:rsid w:val="19EE064F"/>
    <w:rsid w:val="19F16E60"/>
    <w:rsid w:val="19F26EA8"/>
    <w:rsid w:val="19F33F5D"/>
    <w:rsid w:val="19F35525"/>
    <w:rsid w:val="19F8741E"/>
    <w:rsid w:val="1A001FE9"/>
    <w:rsid w:val="1A034F0B"/>
    <w:rsid w:val="1A073B05"/>
    <w:rsid w:val="1A0B5D3F"/>
    <w:rsid w:val="1A134258"/>
    <w:rsid w:val="1A134D66"/>
    <w:rsid w:val="1A166BE5"/>
    <w:rsid w:val="1A2975D8"/>
    <w:rsid w:val="1A2D3787"/>
    <w:rsid w:val="1A2E1092"/>
    <w:rsid w:val="1A2E2E40"/>
    <w:rsid w:val="1A2F6FE6"/>
    <w:rsid w:val="1A304E0A"/>
    <w:rsid w:val="1A307298"/>
    <w:rsid w:val="1A3366A8"/>
    <w:rsid w:val="1A393A32"/>
    <w:rsid w:val="1A3A17E5"/>
    <w:rsid w:val="1A3A7A37"/>
    <w:rsid w:val="1A402B73"/>
    <w:rsid w:val="1A426E67"/>
    <w:rsid w:val="1A475CB0"/>
    <w:rsid w:val="1A4D13CC"/>
    <w:rsid w:val="1A54369B"/>
    <w:rsid w:val="1A6444F4"/>
    <w:rsid w:val="1A660126"/>
    <w:rsid w:val="1A664B90"/>
    <w:rsid w:val="1A6D1EAE"/>
    <w:rsid w:val="1A791258"/>
    <w:rsid w:val="1A7D5B75"/>
    <w:rsid w:val="1A7E1E5D"/>
    <w:rsid w:val="1A8769F4"/>
    <w:rsid w:val="1A8B0292"/>
    <w:rsid w:val="1A954A1F"/>
    <w:rsid w:val="1A9923D9"/>
    <w:rsid w:val="1A9A6727"/>
    <w:rsid w:val="1A9D6090"/>
    <w:rsid w:val="1AA2738A"/>
    <w:rsid w:val="1AA5590F"/>
    <w:rsid w:val="1AA6039B"/>
    <w:rsid w:val="1AAA6A23"/>
    <w:rsid w:val="1AB13622"/>
    <w:rsid w:val="1AB20974"/>
    <w:rsid w:val="1AB35B42"/>
    <w:rsid w:val="1ABA2965"/>
    <w:rsid w:val="1ABB2384"/>
    <w:rsid w:val="1ABE1A75"/>
    <w:rsid w:val="1ABF618E"/>
    <w:rsid w:val="1AC66C11"/>
    <w:rsid w:val="1AC70EE1"/>
    <w:rsid w:val="1AC83294"/>
    <w:rsid w:val="1ACC4407"/>
    <w:rsid w:val="1AD27C6F"/>
    <w:rsid w:val="1AD67034"/>
    <w:rsid w:val="1AD7549E"/>
    <w:rsid w:val="1AD81468"/>
    <w:rsid w:val="1ADD02C9"/>
    <w:rsid w:val="1ADE4866"/>
    <w:rsid w:val="1AE17CC9"/>
    <w:rsid w:val="1AE654C9"/>
    <w:rsid w:val="1AE91183"/>
    <w:rsid w:val="1AF56544"/>
    <w:rsid w:val="1AFC4CEC"/>
    <w:rsid w:val="1B0143E6"/>
    <w:rsid w:val="1B0622C5"/>
    <w:rsid w:val="1B063DBD"/>
    <w:rsid w:val="1B0A1D6B"/>
    <w:rsid w:val="1B0B13D3"/>
    <w:rsid w:val="1B0C45C3"/>
    <w:rsid w:val="1B100C27"/>
    <w:rsid w:val="1B154000"/>
    <w:rsid w:val="1B157B5C"/>
    <w:rsid w:val="1B17352B"/>
    <w:rsid w:val="1B185D64"/>
    <w:rsid w:val="1B1A6BF4"/>
    <w:rsid w:val="1B1E4BF1"/>
    <w:rsid w:val="1B1F1B76"/>
    <w:rsid w:val="1B1F6C2C"/>
    <w:rsid w:val="1B20052F"/>
    <w:rsid w:val="1B2B4D71"/>
    <w:rsid w:val="1B304996"/>
    <w:rsid w:val="1B3462A6"/>
    <w:rsid w:val="1B370F81"/>
    <w:rsid w:val="1B3A519F"/>
    <w:rsid w:val="1B3E77C2"/>
    <w:rsid w:val="1B4360EF"/>
    <w:rsid w:val="1B5673CA"/>
    <w:rsid w:val="1B636B19"/>
    <w:rsid w:val="1B65229A"/>
    <w:rsid w:val="1B68589D"/>
    <w:rsid w:val="1B6C31FE"/>
    <w:rsid w:val="1B6F1B7A"/>
    <w:rsid w:val="1B737233"/>
    <w:rsid w:val="1B745A5E"/>
    <w:rsid w:val="1B773153"/>
    <w:rsid w:val="1B7B0307"/>
    <w:rsid w:val="1B7B3B6E"/>
    <w:rsid w:val="1B7F1479"/>
    <w:rsid w:val="1B811695"/>
    <w:rsid w:val="1B8371BB"/>
    <w:rsid w:val="1B845153"/>
    <w:rsid w:val="1B850EB0"/>
    <w:rsid w:val="1B852F33"/>
    <w:rsid w:val="1B882747"/>
    <w:rsid w:val="1B8B5545"/>
    <w:rsid w:val="1B9269A6"/>
    <w:rsid w:val="1B972792"/>
    <w:rsid w:val="1B984500"/>
    <w:rsid w:val="1B9924D7"/>
    <w:rsid w:val="1B9969DF"/>
    <w:rsid w:val="1B9D1E17"/>
    <w:rsid w:val="1BA15893"/>
    <w:rsid w:val="1BA710FC"/>
    <w:rsid w:val="1BA77ADD"/>
    <w:rsid w:val="1BA935AC"/>
    <w:rsid w:val="1BAF7FB0"/>
    <w:rsid w:val="1BB302B1"/>
    <w:rsid w:val="1BB33E57"/>
    <w:rsid w:val="1BB669F0"/>
    <w:rsid w:val="1BBB0703"/>
    <w:rsid w:val="1BBD01E0"/>
    <w:rsid w:val="1BC17CE4"/>
    <w:rsid w:val="1BC56CA0"/>
    <w:rsid w:val="1BC7354C"/>
    <w:rsid w:val="1BD11F0C"/>
    <w:rsid w:val="1BD374E2"/>
    <w:rsid w:val="1BD764D8"/>
    <w:rsid w:val="1BD807E5"/>
    <w:rsid w:val="1BDE2766"/>
    <w:rsid w:val="1BEE12A4"/>
    <w:rsid w:val="1BF35229"/>
    <w:rsid w:val="1BFB39AB"/>
    <w:rsid w:val="1C0E117B"/>
    <w:rsid w:val="1C0F0A4F"/>
    <w:rsid w:val="1C1147C7"/>
    <w:rsid w:val="1C132772"/>
    <w:rsid w:val="1C14206E"/>
    <w:rsid w:val="1C1671DC"/>
    <w:rsid w:val="1C175294"/>
    <w:rsid w:val="1C1D6754"/>
    <w:rsid w:val="1C1E42B1"/>
    <w:rsid w:val="1C2048D3"/>
    <w:rsid w:val="1C215462"/>
    <w:rsid w:val="1C2E25BD"/>
    <w:rsid w:val="1C2F4AD3"/>
    <w:rsid w:val="1C33734D"/>
    <w:rsid w:val="1C35049D"/>
    <w:rsid w:val="1C363C13"/>
    <w:rsid w:val="1C39489B"/>
    <w:rsid w:val="1C3C3172"/>
    <w:rsid w:val="1C4F709D"/>
    <w:rsid w:val="1C564C69"/>
    <w:rsid w:val="1C5C78D0"/>
    <w:rsid w:val="1C632B49"/>
    <w:rsid w:val="1C70141D"/>
    <w:rsid w:val="1C743EBF"/>
    <w:rsid w:val="1C7D5CF8"/>
    <w:rsid w:val="1C8B7A29"/>
    <w:rsid w:val="1C907DE2"/>
    <w:rsid w:val="1C930BE2"/>
    <w:rsid w:val="1C957F3C"/>
    <w:rsid w:val="1CA473E9"/>
    <w:rsid w:val="1CA5053E"/>
    <w:rsid w:val="1CA7347B"/>
    <w:rsid w:val="1CAB4C1C"/>
    <w:rsid w:val="1CAC629E"/>
    <w:rsid w:val="1CAD0994"/>
    <w:rsid w:val="1CB05D8E"/>
    <w:rsid w:val="1CB53DF6"/>
    <w:rsid w:val="1CB735C0"/>
    <w:rsid w:val="1CBB4A96"/>
    <w:rsid w:val="1CBD04AB"/>
    <w:rsid w:val="1CC26829"/>
    <w:rsid w:val="1CC7132A"/>
    <w:rsid w:val="1CD13F56"/>
    <w:rsid w:val="1CD22DC8"/>
    <w:rsid w:val="1CDD55FA"/>
    <w:rsid w:val="1CDD6EDB"/>
    <w:rsid w:val="1CDE5BBF"/>
    <w:rsid w:val="1CE539F5"/>
    <w:rsid w:val="1CE54D16"/>
    <w:rsid w:val="1CEB5D69"/>
    <w:rsid w:val="1CF914BF"/>
    <w:rsid w:val="1CFA1F50"/>
    <w:rsid w:val="1CFA5558"/>
    <w:rsid w:val="1CFD0F69"/>
    <w:rsid w:val="1D0165EA"/>
    <w:rsid w:val="1D0E6058"/>
    <w:rsid w:val="1D101937"/>
    <w:rsid w:val="1D183933"/>
    <w:rsid w:val="1D1E330A"/>
    <w:rsid w:val="1D1F29BE"/>
    <w:rsid w:val="1D230C56"/>
    <w:rsid w:val="1D321B15"/>
    <w:rsid w:val="1D324654"/>
    <w:rsid w:val="1D331F30"/>
    <w:rsid w:val="1D3544E5"/>
    <w:rsid w:val="1D37025D"/>
    <w:rsid w:val="1D435353"/>
    <w:rsid w:val="1D4604A0"/>
    <w:rsid w:val="1D4663D2"/>
    <w:rsid w:val="1D474399"/>
    <w:rsid w:val="1D477E44"/>
    <w:rsid w:val="1D4A0457"/>
    <w:rsid w:val="1D4C7ADA"/>
    <w:rsid w:val="1D5030CD"/>
    <w:rsid w:val="1D570900"/>
    <w:rsid w:val="1D5726AE"/>
    <w:rsid w:val="1D57447D"/>
    <w:rsid w:val="1D576CD5"/>
    <w:rsid w:val="1D59369F"/>
    <w:rsid w:val="1D5F1562"/>
    <w:rsid w:val="1D632E00"/>
    <w:rsid w:val="1D662A98"/>
    <w:rsid w:val="1D684662"/>
    <w:rsid w:val="1D6D0123"/>
    <w:rsid w:val="1D6D1ED1"/>
    <w:rsid w:val="1D6F2501"/>
    <w:rsid w:val="1D711FF5"/>
    <w:rsid w:val="1D7506A5"/>
    <w:rsid w:val="1D757C82"/>
    <w:rsid w:val="1D7D1870"/>
    <w:rsid w:val="1D7E40DE"/>
    <w:rsid w:val="1D813DBE"/>
    <w:rsid w:val="1D886CD2"/>
    <w:rsid w:val="1D89735B"/>
    <w:rsid w:val="1D8D20E5"/>
    <w:rsid w:val="1D8F0099"/>
    <w:rsid w:val="1D951428"/>
    <w:rsid w:val="1D9A0AA3"/>
    <w:rsid w:val="1D9B4896"/>
    <w:rsid w:val="1D9E652E"/>
    <w:rsid w:val="1DA11B7B"/>
    <w:rsid w:val="1DA37F78"/>
    <w:rsid w:val="1DAB47A7"/>
    <w:rsid w:val="1DB046A6"/>
    <w:rsid w:val="1DB47B00"/>
    <w:rsid w:val="1DB55E9D"/>
    <w:rsid w:val="1DB7314C"/>
    <w:rsid w:val="1DBC4D1A"/>
    <w:rsid w:val="1DBE49E6"/>
    <w:rsid w:val="1DC00253"/>
    <w:rsid w:val="1DC31AF1"/>
    <w:rsid w:val="1DC6338F"/>
    <w:rsid w:val="1DC74FF4"/>
    <w:rsid w:val="1DC84414"/>
    <w:rsid w:val="1DC869F6"/>
    <w:rsid w:val="1DCB0812"/>
    <w:rsid w:val="1DD26A90"/>
    <w:rsid w:val="1DD466F0"/>
    <w:rsid w:val="1DD53793"/>
    <w:rsid w:val="1DD957B9"/>
    <w:rsid w:val="1DDB508D"/>
    <w:rsid w:val="1DDB7C24"/>
    <w:rsid w:val="1DE2466D"/>
    <w:rsid w:val="1DE62BA7"/>
    <w:rsid w:val="1DE76E33"/>
    <w:rsid w:val="1DEA3522"/>
    <w:rsid w:val="1DF148B0"/>
    <w:rsid w:val="1DF60118"/>
    <w:rsid w:val="1DF93765"/>
    <w:rsid w:val="1E044B2F"/>
    <w:rsid w:val="1E0617A6"/>
    <w:rsid w:val="1E080AB7"/>
    <w:rsid w:val="1E0C4297"/>
    <w:rsid w:val="1E0E76A7"/>
    <w:rsid w:val="1E116D00"/>
    <w:rsid w:val="1E1222AB"/>
    <w:rsid w:val="1E1D0710"/>
    <w:rsid w:val="1E1E3ADD"/>
    <w:rsid w:val="1E2307E2"/>
    <w:rsid w:val="1E25472B"/>
    <w:rsid w:val="1E262080"/>
    <w:rsid w:val="1E2A6014"/>
    <w:rsid w:val="1E2A6984"/>
    <w:rsid w:val="1E2C0FCB"/>
    <w:rsid w:val="1E312B23"/>
    <w:rsid w:val="1E370BF2"/>
    <w:rsid w:val="1E3B1031"/>
    <w:rsid w:val="1E3D00AD"/>
    <w:rsid w:val="1E3D6282"/>
    <w:rsid w:val="1E474D49"/>
    <w:rsid w:val="1E480F24"/>
    <w:rsid w:val="1E481255"/>
    <w:rsid w:val="1E4E2F3E"/>
    <w:rsid w:val="1E4E7F1C"/>
    <w:rsid w:val="1E511F69"/>
    <w:rsid w:val="1E545513"/>
    <w:rsid w:val="1E546BED"/>
    <w:rsid w:val="1E594203"/>
    <w:rsid w:val="1E5B7F7C"/>
    <w:rsid w:val="1E5E181A"/>
    <w:rsid w:val="1E5E19F1"/>
    <w:rsid w:val="1E62141D"/>
    <w:rsid w:val="1E740588"/>
    <w:rsid w:val="1E764DB5"/>
    <w:rsid w:val="1E797FE6"/>
    <w:rsid w:val="1E7C69C3"/>
    <w:rsid w:val="1E7E3C6A"/>
    <w:rsid w:val="1E826EAB"/>
    <w:rsid w:val="1E835BEC"/>
    <w:rsid w:val="1E865382"/>
    <w:rsid w:val="1E886626"/>
    <w:rsid w:val="1E8E20FF"/>
    <w:rsid w:val="1E93738D"/>
    <w:rsid w:val="1E9A0EC4"/>
    <w:rsid w:val="1EA1713E"/>
    <w:rsid w:val="1EA217A5"/>
    <w:rsid w:val="1EA3296F"/>
    <w:rsid w:val="1EA425FC"/>
    <w:rsid w:val="1EA61568"/>
    <w:rsid w:val="1EA638ED"/>
    <w:rsid w:val="1EAC4C7B"/>
    <w:rsid w:val="1EAC7C3E"/>
    <w:rsid w:val="1EAF2E0F"/>
    <w:rsid w:val="1EAF4834"/>
    <w:rsid w:val="1EB06519"/>
    <w:rsid w:val="1EB2184D"/>
    <w:rsid w:val="1EB22F4F"/>
    <w:rsid w:val="1EB36627"/>
    <w:rsid w:val="1EB51D82"/>
    <w:rsid w:val="1EB63404"/>
    <w:rsid w:val="1EB77B15"/>
    <w:rsid w:val="1EB8473E"/>
    <w:rsid w:val="1EBA1146"/>
    <w:rsid w:val="1EC0236C"/>
    <w:rsid w:val="1ECD5828"/>
    <w:rsid w:val="1ECE4BF1"/>
    <w:rsid w:val="1ED32208"/>
    <w:rsid w:val="1ED50481"/>
    <w:rsid w:val="1EE419C0"/>
    <w:rsid w:val="1EE53CE9"/>
    <w:rsid w:val="1EE63EE2"/>
    <w:rsid w:val="1EE858C7"/>
    <w:rsid w:val="1EF15A72"/>
    <w:rsid w:val="1EF81C6E"/>
    <w:rsid w:val="1EFD1033"/>
    <w:rsid w:val="1F042124"/>
    <w:rsid w:val="1F043301"/>
    <w:rsid w:val="1F074272"/>
    <w:rsid w:val="1F0914BA"/>
    <w:rsid w:val="1F1F7ABA"/>
    <w:rsid w:val="1F2111C5"/>
    <w:rsid w:val="1F2B6B1F"/>
    <w:rsid w:val="1F2D7B6A"/>
    <w:rsid w:val="1F3E2F49"/>
    <w:rsid w:val="1F431201"/>
    <w:rsid w:val="1F43743A"/>
    <w:rsid w:val="1F460C2C"/>
    <w:rsid w:val="1F511F91"/>
    <w:rsid w:val="1F512546"/>
    <w:rsid w:val="1F5350F7"/>
    <w:rsid w:val="1F55140D"/>
    <w:rsid w:val="1F5C21FD"/>
    <w:rsid w:val="1F5D7D23"/>
    <w:rsid w:val="1F5F4C7E"/>
    <w:rsid w:val="1F6006AA"/>
    <w:rsid w:val="1F617347"/>
    <w:rsid w:val="1F622CB6"/>
    <w:rsid w:val="1F693B0A"/>
    <w:rsid w:val="1F745799"/>
    <w:rsid w:val="1F761066"/>
    <w:rsid w:val="1F7F3A66"/>
    <w:rsid w:val="1F833C2E"/>
    <w:rsid w:val="1F8C2951"/>
    <w:rsid w:val="1F8D0609"/>
    <w:rsid w:val="1F923570"/>
    <w:rsid w:val="1F925C1F"/>
    <w:rsid w:val="1F9E133E"/>
    <w:rsid w:val="1FAA4F76"/>
    <w:rsid w:val="1FB87B45"/>
    <w:rsid w:val="1FB97DA2"/>
    <w:rsid w:val="1FBC0EEE"/>
    <w:rsid w:val="1FBF2009"/>
    <w:rsid w:val="1FC05FA5"/>
    <w:rsid w:val="1FC16504"/>
    <w:rsid w:val="1FC16E96"/>
    <w:rsid w:val="1FC80465"/>
    <w:rsid w:val="1FCD6C57"/>
    <w:rsid w:val="1FD47FE6"/>
    <w:rsid w:val="1FDA1F6E"/>
    <w:rsid w:val="1FDA7BAD"/>
    <w:rsid w:val="1FDC50EC"/>
    <w:rsid w:val="1FDD1623"/>
    <w:rsid w:val="1FE00695"/>
    <w:rsid w:val="1FE015E0"/>
    <w:rsid w:val="1FE03A76"/>
    <w:rsid w:val="1FE24FEE"/>
    <w:rsid w:val="1FE25B18"/>
    <w:rsid w:val="1FE633AE"/>
    <w:rsid w:val="1FE71012"/>
    <w:rsid w:val="1FEC3461"/>
    <w:rsid w:val="1FED65D4"/>
    <w:rsid w:val="1FF342D8"/>
    <w:rsid w:val="1FF64E6C"/>
    <w:rsid w:val="1FF71F26"/>
    <w:rsid w:val="1FFE1492"/>
    <w:rsid w:val="20012DA5"/>
    <w:rsid w:val="20015B3D"/>
    <w:rsid w:val="20025ED3"/>
    <w:rsid w:val="20026729"/>
    <w:rsid w:val="20061DBC"/>
    <w:rsid w:val="200C3AF4"/>
    <w:rsid w:val="200C59D1"/>
    <w:rsid w:val="20221A52"/>
    <w:rsid w:val="20251CBA"/>
    <w:rsid w:val="202563B5"/>
    <w:rsid w:val="202E368C"/>
    <w:rsid w:val="2039253E"/>
    <w:rsid w:val="203D63DC"/>
    <w:rsid w:val="204246D8"/>
    <w:rsid w:val="20490A7C"/>
    <w:rsid w:val="204E06A8"/>
    <w:rsid w:val="204F3B10"/>
    <w:rsid w:val="20531852"/>
    <w:rsid w:val="20553A19"/>
    <w:rsid w:val="20570321"/>
    <w:rsid w:val="20586866"/>
    <w:rsid w:val="20592BE1"/>
    <w:rsid w:val="20656D9A"/>
    <w:rsid w:val="206A26F8"/>
    <w:rsid w:val="206C46C2"/>
    <w:rsid w:val="20712C9A"/>
    <w:rsid w:val="20727802"/>
    <w:rsid w:val="20784E15"/>
    <w:rsid w:val="207D242B"/>
    <w:rsid w:val="20805661"/>
    <w:rsid w:val="20834E36"/>
    <w:rsid w:val="208512E0"/>
    <w:rsid w:val="20867E1A"/>
    <w:rsid w:val="20892F04"/>
    <w:rsid w:val="208A22D9"/>
    <w:rsid w:val="208A5396"/>
    <w:rsid w:val="20913F86"/>
    <w:rsid w:val="209D487B"/>
    <w:rsid w:val="20A0436C"/>
    <w:rsid w:val="20A14EBE"/>
    <w:rsid w:val="20A16676"/>
    <w:rsid w:val="20A205DE"/>
    <w:rsid w:val="20A64565"/>
    <w:rsid w:val="20A83220"/>
    <w:rsid w:val="20AA343C"/>
    <w:rsid w:val="20AC4ABE"/>
    <w:rsid w:val="20B61DE1"/>
    <w:rsid w:val="20B9664B"/>
    <w:rsid w:val="20BD6CCC"/>
    <w:rsid w:val="20BF69D7"/>
    <w:rsid w:val="20C64A1D"/>
    <w:rsid w:val="20C663D9"/>
    <w:rsid w:val="20C75D9C"/>
    <w:rsid w:val="20CB03A8"/>
    <w:rsid w:val="20D504B9"/>
    <w:rsid w:val="20D52267"/>
    <w:rsid w:val="20DB20C6"/>
    <w:rsid w:val="20DB5B62"/>
    <w:rsid w:val="20DE6C42"/>
    <w:rsid w:val="20E1027A"/>
    <w:rsid w:val="20E22BD6"/>
    <w:rsid w:val="20E234F7"/>
    <w:rsid w:val="2103596A"/>
    <w:rsid w:val="210407CB"/>
    <w:rsid w:val="21096A0E"/>
    <w:rsid w:val="210B064E"/>
    <w:rsid w:val="210D5E3E"/>
    <w:rsid w:val="210F05AB"/>
    <w:rsid w:val="21150CB8"/>
    <w:rsid w:val="211B37FD"/>
    <w:rsid w:val="211C1714"/>
    <w:rsid w:val="211C3D3A"/>
    <w:rsid w:val="211F2E63"/>
    <w:rsid w:val="211F7617"/>
    <w:rsid w:val="21204F6E"/>
    <w:rsid w:val="21274A8D"/>
    <w:rsid w:val="2131050E"/>
    <w:rsid w:val="21311468"/>
    <w:rsid w:val="21317545"/>
    <w:rsid w:val="21374CD0"/>
    <w:rsid w:val="213827F6"/>
    <w:rsid w:val="213C22E6"/>
    <w:rsid w:val="213D3F49"/>
    <w:rsid w:val="214428B9"/>
    <w:rsid w:val="21442F49"/>
    <w:rsid w:val="21461B88"/>
    <w:rsid w:val="214C15BD"/>
    <w:rsid w:val="214D3A7B"/>
    <w:rsid w:val="215138B9"/>
    <w:rsid w:val="21527A1A"/>
    <w:rsid w:val="215A09BE"/>
    <w:rsid w:val="215A276C"/>
    <w:rsid w:val="215A6C10"/>
    <w:rsid w:val="215C7202"/>
    <w:rsid w:val="21601179"/>
    <w:rsid w:val="21607FB4"/>
    <w:rsid w:val="21636F39"/>
    <w:rsid w:val="216435EB"/>
    <w:rsid w:val="21645399"/>
    <w:rsid w:val="21664E0A"/>
    <w:rsid w:val="216830DB"/>
    <w:rsid w:val="21684320"/>
    <w:rsid w:val="216915F2"/>
    <w:rsid w:val="21741722"/>
    <w:rsid w:val="217557F8"/>
    <w:rsid w:val="21764AD0"/>
    <w:rsid w:val="21786EE3"/>
    <w:rsid w:val="21812C24"/>
    <w:rsid w:val="21845A3B"/>
    <w:rsid w:val="21855967"/>
    <w:rsid w:val="218912A4"/>
    <w:rsid w:val="21897F1F"/>
    <w:rsid w:val="21923B8F"/>
    <w:rsid w:val="219519F6"/>
    <w:rsid w:val="21A333B8"/>
    <w:rsid w:val="21A659B2"/>
    <w:rsid w:val="21AE4866"/>
    <w:rsid w:val="21B26986"/>
    <w:rsid w:val="21B529CB"/>
    <w:rsid w:val="21BA320B"/>
    <w:rsid w:val="21BE2CFB"/>
    <w:rsid w:val="21C0262E"/>
    <w:rsid w:val="21C362E6"/>
    <w:rsid w:val="21C618D8"/>
    <w:rsid w:val="21C81DCC"/>
    <w:rsid w:val="21CE1F84"/>
    <w:rsid w:val="21D36C1C"/>
    <w:rsid w:val="21D40226"/>
    <w:rsid w:val="21D54AE9"/>
    <w:rsid w:val="21D564D2"/>
    <w:rsid w:val="21D7200F"/>
    <w:rsid w:val="21DE258D"/>
    <w:rsid w:val="21E04C27"/>
    <w:rsid w:val="21E43057"/>
    <w:rsid w:val="21E668B1"/>
    <w:rsid w:val="21E90A93"/>
    <w:rsid w:val="21ED538F"/>
    <w:rsid w:val="21F07992"/>
    <w:rsid w:val="21F25371"/>
    <w:rsid w:val="21F56378"/>
    <w:rsid w:val="21F62F78"/>
    <w:rsid w:val="21F7620D"/>
    <w:rsid w:val="21F77738"/>
    <w:rsid w:val="21F77FBB"/>
    <w:rsid w:val="21FC3824"/>
    <w:rsid w:val="22002496"/>
    <w:rsid w:val="22010E3A"/>
    <w:rsid w:val="2202004A"/>
    <w:rsid w:val="22060080"/>
    <w:rsid w:val="22063E04"/>
    <w:rsid w:val="220770D0"/>
    <w:rsid w:val="22094610"/>
    <w:rsid w:val="22123EFA"/>
    <w:rsid w:val="22133F53"/>
    <w:rsid w:val="221353A8"/>
    <w:rsid w:val="22152AF6"/>
    <w:rsid w:val="221B1919"/>
    <w:rsid w:val="221B3E81"/>
    <w:rsid w:val="221D7058"/>
    <w:rsid w:val="221D75D4"/>
    <w:rsid w:val="22227544"/>
    <w:rsid w:val="22235803"/>
    <w:rsid w:val="22284619"/>
    <w:rsid w:val="222C2093"/>
    <w:rsid w:val="22324074"/>
    <w:rsid w:val="22381BC2"/>
    <w:rsid w:val="223B07F0"/>
    <w:rsid w:val="223C59A9"/>
    <w:rsid w:val="224A0A33"/>
    <w:rsid w:val="224F1BA5"/>
    <w:rsid w:val="225029E8"/>
    <w:rsid w:val="22525B39"/>
    <w:rsid w:val="22556115"/>
    <w:rsid w:val="225A11A5"/>
    <w:rsid w:val="225B0C51"/>
    <w:rsid w:val="225D495F"/>
    <w:rsid w:val="226338A3"/>
    <w:rsid w:val="22636913"/>
    <w:rsid w:val="226B2757"/>
    <w:rsid w:val="227014B0"/>
    <w:rsid w:val="22765384"/>
    <w:rsid w:val="22772D1B"/>
    <w:rsid w:val="227867D9"/>
    <w:rsid w:val="227F6D14"/>
    <w:rsid w:val="22807F78"/>
    <w:rsid w:val="228179C3"/>
    <w:rsid w:val="228702ED"/>
    <w:rsid w:val="22870C2C"/>
    <w:rsid w:val="228757E3"/>
    <w:rsid w:val="22883309"/>
    <w:rsid w:val="229E2EB7"/>
    <w:rsid w:val="22A242F6"/>
    <w:rsid w:val="22A548BF"/>
    <w:rsid w:val="22A843F7"/>
    <w:rsid w:val="22AC349C"/>
    <w:rsid w:val="22AD45DB"/>
    <w:rsid w:val="22AF297E"/>
    <w:rsid w:val="22B36C11"/>
    <w:rsid w:val="22B45EAC"/>
    <w:rsid w:val="22B46FA1"/>
    <w:rsid w:val="22B53C34"/>
    <w:rsid w:val="22B91715"/>
    <w:rsid w:val="22BF5BCD"/>
    <w:rsid w:val="22C11246"/>
    <w:rsid w:val="22C1340A"/>
    <w:rsid w:val="22C22865"/>
    <w:rsid w:val="22CE3412"/>
    <w:rsid w:val="22CE51C0"/>
    <w:rsid w:val="22D342F6"/>
    <w:rsid w:val="22DD2EB7"/>
    <w:rsid w:val="22DD430D"/>
    <w:rsid w:val="22DD7530"/>
    <w:rsid w:val="22E4751E"/>
    <w:rsid w:val="22E821DA"/>
    <w:rsid w:val="22EB76E6"/>
    <w:rsid w:val="22EC3898"/>
    <w:rsid w:val="22EE7610"/>
    <w:rsid w:val="22F62969"/>
    <w:rsid w:val="22F66B1C"/>
    <w:rsid w:val="22F90161"/>
    <w:rsid w:val="22FD7853"/>
    <w:rsid w:val="23052BAC"/>
    <w:rsid w:val="230A7076"/>
    <w:rsid w:val="230C7A96"/>
    <w:rsid w:val="230E74C6"/>
    <w:rsid w:val="231350C2"/>
    <w:rsid w:val="2315039C"/>
    <w:rsid w:val="2318468D"/>
    <w:rsid w:val="231921B3"/>
    <w:rsid w:val="23197F91"/>
    <w:rsid w:val="231A1D64"/>
    <w:rsid w:val="232219DC"/>
    <w:rsid w:val="23241284"/>
    <w:rsid w:val="232431E6"/>
    <w:rsid w:val="23280842"/>
    <w:rsid w:val="23287A23"/>
    <w:rsid w:val="232C1211"/>
    <w:rsid w:val="232F19D7"/>
    <w:rsid w:val="23363C3D"/>
    <w:rsid w:val="23393B4F"/>
    <w:rsid w:val="233C481F"/>
    <w:rsid w:val="233D5EA2"/>
    <w:rsid w:val="233E2153"/>
    <w:rsid w:val="2344695E"/>
    <w:rsid w:val="2349133D"/>
    <w:rsid w:val="234A2319"/>
    <w:rsid w:val="234C4337"/>
    <w:rsid w:val="235620D7"/>
    <w:rsid w:val="235801A9"/>
    <w:rsid w:val="23583B4A"/>
    <w:rsid w:val="2358717F"/>
    <w:rsid w:val="23597A57"/>
    <w:rsid w:val="235B32DD"/>
    <w:rsid w:val="235F25CF"/>
    <w:rsid w:val="23620D3F"/>
    <w:rsid w:val="23667A34"/>
    <w:rsid w:val="236F2771"/>
    <w:rsid w:val="23751A58"/>
    <w:rsid w:val="237644F1"/>
    <w:rsid w:val="23797DFE"/>
    <w:rsid w:val="237A5348"/>
    <w:rsid w:val="237A7E4D"/>
    <w:rsid w:val="237B6635"/>
    <w:rsid w:val="2381291A"/>
    <w:rsid w:val="2383565B"/>
    <w:rsid w:val="238B1303"/>
    <w:rsid w:val="238D0A27"/>
    <w:rsid w:val="239006C7"/>
    <w:rsid w:val="23906919"/>
    <w:rsid w:val="239A4E49"/>
    <w:rsid w:val="239A70C6"/>
    <w:rsid w:val="239A7798"/>
    <w:rsid w:val="23A3228C"/>
    <w:rsid w:val="23A423C5"/>
    <w:rsid w:val="23A6613D"/>
    <w:rsid w:val="23AE1679"/>
    <w:rsid w:val="23B73EA6"/>
    <w:rsid w:val="23B95E70"/>
    <w:rsid w:val="23C05746"/>
    <w:rsid w:val="23C40567"/>
    <w:rsid w:val="23C56284"/>
    <w:rsid w:val="23CA3E1C"/>
    <w:rsid w:val="23D04F68"/>
    <w:rsid w:val="23D26F32"/>
    <w:rsid w:val="23D676E0"/>
    <w:rsid w:val="23D72F30"/>
    <w:rsid w:val="23DB5353"/>
    <w:rsid w:val="23DE15D6"/>
    <w:rsid w:val="23E629DD"/>
    <w:rsid w:val="23E97DD8"/>
    <w:rsid w:val="23F019ED"/>
    <w:rsid w:val="23F045FD"/>
    <w:rsid w:val="23F165C9"/>
    <w:rsid w:val="23F23130"/>
    <w:rsid w:val="23F46A0A"/>
    <w:rsid w:val="23F57170"/>
    <w:rsid w:val="23F65FCF"/>
    <w:rsid w:val="23FC24FE"/>
    <w:rsid w:val="23FC7401"/>
    <w:rsid w:val="23FE7BF3"/>
    <w:rsid w:val="23FF754E"/>
    <w:rsid w:val="24030DCA"/>
    <w:rsid w:val="240361BF"/>
    <w:rsid w:val="24090C73"/>
    <w:rsid w:val="240A74A7"/>
    <w:rsid w:val="240B41F2"/>
    <w:rsid w:val="240C7D7F"/>
    <w:rsid w:val="240D1D18"/>
    <w:rsid w:val="241237D2"/>
    <w:rsid w:val="24155C9E"/>
    <w:rsid w:val="241C16CC"/>
    <w:rsid w:val="241F1A7A"/>
    <w:rsid w:val="24220B7D"/>
    <w:rsid w:val="24253506"/>
    <w:rsid w:val="24255939"/>
    <w:rsid w:val="242D0702"/>
    <w:rsid w:val="24307381"/>
    <w:rsid w:val="2435126F"/>
    <w:rsid w:val="24367430"/>
    <w:rsid w:val="2437102C"/>
    <w:rsid w:val="243948BB"/>
    <w:rsid w:val="243E3488"/>
    <w:rsid w:val="243E7926"/>
    <w:rsid w:val="2441663E"/>
    <w:rsid w:val="244A6AC8"/>
    <w:rsid w:val="24505BE6"/>
    <w:rsid w:val="245179E9"/>
    <w:rsid w:val="2452597D"/>
    <w:rsid w:val="24525BA6"/>
    <w:rsid w:val="245E07C6"/>
    <w:rsid w:val="245F02EB"/>
    <w:rsid w:val="245F4340"/>
    <w:rsid w:val="24653902"/>
    <w:rsid w:val="246D27B7"/>
    <w:rsid w:val="247104F9"/>
    <w:rsid w:val="24734AAF"/>
    <w:rsid w:val="247732FB"/>
    <w:rsid w:val="247C0C4C"/>
    <w:rsid w:val="248018F0"/>
    <w:rsid w:val="248A7C2F"/>
    <w:rsid w:val="248C78CA"/>
    <w:rsid w:val="2492216F"/>
    <w:rsid w:val="24942439"/>
    <w:rsid w:val="24973BC6"/>
    <w:rsid w:val="24977834"/>
    <w:rsid w:val="24990C72"/>
    <w:rsid w:val="249B4A8C"/>
    <w:rsid w:val="249E6BC7"/>
    <w:rsid w:val="24A00DDE"/>
    <w:rsid w:val="24A07959"/>
    <w:rsid w:val="24AA01D5"/>
    <w:rsid w:val="24AB32DF"/>
    <w:rsid w:val="24B50A8F"/>
    <w:rsid w:val="24B7626D"/>
    <w:rsid w:val="24BE74B6"/>
    <w:rsid w:val="24C30629"/>
    <w:rsid w:val="24C745BD"/>
    <w:rsid w:val="24C85C3F"/>
    <w:rsid w:val="24CB2E07"/>
    <w:rsid w:val="24D30654"/>
    <w:rsid w:val="24D32F62"/>
    <w:rsid w:val="24D42836"/>
    <w:rsid w:val="24D66F71"/>
    <w:rsid w:val="24D924AC"/>
    <w:rsid w:val="24DA750F"/>
    <w:rsid w:val="24DB1E16"/>
    <w:rsid w:val="24DB5972"/>
    <w:rsid w:val="24E0567E"/>
    <w:rsid w:val="24E12C1E"/>
    <w:rsid w:val="24E24157"/>
    <w:rsid w:val="24E24F53"/>
    <w:rsid w:val="24F3044A"/>
    <w:rsid w:val="24F7349D"/>
    <w:rsid w:val="24FB6014"/>
    <w:rsid w:val="24FC56A7"/>
    <w:rsid w:val="24FE27DF"/>
    <w:rsid w:val="250072EC"/>
    <w:rsid w:val="250131A4"/>
    <w:rsid w:val="25063387"/>
    <w:rsid w:val="250A73B3"/>
    <w:rsid w:val="250D79BD"/>
    <w:rsid w:val="250F7D12"/>
    <w:rsid w:val="25102A58"/>
    <w:rsid w:val="25140E84"/>
    <w:rsid w:val="25173E7C"/>
    <w:rsid w:val="25186C89"/>
    <w:rsid w:val="251B2213"/>
    <w:rsid w:val="251D7809"/>
    <w:rsid w:val="251E63BA"/>
    <w:rsid w:val="25203CCD"/>
    <w:rsid w:val="25222C3E"/>
    <w:rsid w:val="252235A1"/>
    <w:rsid w:val="2524779C"/>
    <w:rsid w:val="25251984"/>
    <w:rsid w:val="252A06A8"/>
    <w:rsid w:val="252B2791"/>
    <w:rsid w:val="252D0CC9"/>
    <w:rsid w:val="252E0198"/>
    <w:rsid w:val="253505CE"/>
    <w:rsid w:val="253C6767"/>
    <w:rsid w:val="253D50DA"/>
    <w:rsid w:val="25406BDF"/>
    <w:rsid w:val="25425B1A"/>
    <w:rsid w:val="254350DD"/>
    <w:rsid w:val="25443162"/>
    <w:rsid w:val="254479BB"/>
    <w:rsid w:val="2546034B"/>
    <w:rsid w:val="254D115C"/>
    <w:rsid w:val="254E5EC9"/>
    <w:rsid w:val="2557696F"/>
    <w:rsid w:val="255A1372"/>
    <w:rsid w:val="2562781D"/>
    <w:rsid w:val="256500A6"/>
    <w:rsid w:val="25685D14"/>
    <w:rsid w:val="256C0CC0"/>
    <w:rsid w:val="256E2CCC"/>
    <w:rsid w:val="256F4BEF"/>
    <w:rsid w:val="25781413"/>
    <w:rsid w:val="257B60BD"/>
    <w:rsid w:val="2582186B"/>
    <w:rsid w:val="258864C0"/>
    <w:rsid w:val="258A67C5"/>
    <w:rsid w:val="258B18E4"/>
    <w:rsid w:val="258F69BB"/>
    <w:rsid w:val="25965D3D"/>
    <w:rsid w:val="259869A0"/>
    <w:rsid w:val="259B3353"/>
    <w:rsid w:val="259F7611"/>
    <w:rsid w:val="25A07B9A"/>
    <w:rsid w:val="25A20B86"/>
    <w:rsid w:val="25A24CEA"/>
    <w:rsid w:val="25AA2D5C"/>
    <w:rsid w:val="25B1114F"/>
    <w:rsid w:val="25BA1A2C"/>
    <w:rsid w:val="25C161C4"/>
    <w:rsid w:val="25C470A2"/>
    <w:rsid w:val="25CE5669"/>
    <w:rsid w:val="25D02FFD"/>
    <w:rsid w:val="25D24FC7"/>
    <w:rsid w:val="25D86356"/>
    <w:rsid w:val="25D9777E"/>
    <w:rsid w:val="25DC54B0"/>
    <w:rsid w:val="25DC5E46"/>
    <w:rsid w:val="25DF0247"/>
    <w:rsid w:val="25E1332C"/>
    <w:rsid w:val="25E60A73"/>
    <w:rsid w:val="25F40E53"/>
    <w:rsid w:val="25F74A2E"/>
    <w:rsid w:val="25FD7B6A"/>
    <w:rsid w:val="25FF3A2D"/>
    <w:rsid w:val="25FF7D86"/>
    <w:rsid w:val="260158AC"/>
    <w:rsid w:val="26032F16"/>
    <w:rsid w:val="260B2287"/>
    <w:rsid w:val="260C1A23"/>
    <w:rsid w:val="260D54D9"/>
    <w:rsid w:val="26114AAE"/>
    <w:rsid w:val="26123616"/>
    <w:rsid w:val="261455E0"/>
    <w:rsid w:val="26154EB4"/>
    <w:rsid w:val="261568A3"/>
    <w:rsid w:val="261638E7"/>
    <w:rsid w:val="26166124"/>
    <w:rsid w:val="261865CC"/>
    <w:rsid w:val="261A55B5"/>
    <w:rsid w:val="261D4396"/>
    <w:rsid w:val="261F60A6"/>
    <w:rsid w:val="26210A57"/>
    <w:rsid w:val="26235823"/>
    <w:rsid w:val="2624159B"/>
    <w:rsid w:val="262957A3"/>
    <w:rsid w:val="262A465D"/>
    <w:rsid w:val="262F1F9A"/>
    <w:rsid w:val="263C0693"/>
    <w:rsid w:val="263E0177"/>
    <w:rsid w:val="264B4B2E"/>
    <w:rsid w:val="264D28A0"/>
    <w:rsid w:val="264D430D"/>
    <w:rsid w:val="264D59EB"/>
    <w:rsid w:val="26505468"/>
    <w:rsid w:val="26545BDD"/>
    <w:rsid w:val="26555BF8"/>
    <w:rsid w:val="2657371E"/>
    <w:rsid w:val="26591839"/>
    <w:rsid w:val="266519FE"/>
    <w:rsid w:val="26660F08"/>
    <w:rsid w:val="266D0388"/>
    <w:rsid w:val="26742B45"/>
    <w:rsid w:val="26750F19"/>
    <w:rsid w:val="26762DA6"/>
    <w:rsid w:val="267A740D"/>
    <w:rsid w:val="267B12E7"/>
    <w:rsid w:val="26864004"/>
    <w:rsid w:val="268A7C1A"/>
    <w:rsid w:val="269009DE"/>
    <w:rsid w:val="26964247"/>
    <w:rsid w:val="26971D6D"/>
    <w:rsid w:val="26977FBF"/>
    <w:rsid w:val="269830C4"/>
    <w:rsid w:val="26A57B41"/>
    <w:rsid w:val="26A74B18"/>
    <w:rsid w:val="26A940E5"/>
    <w:rsid w:val="26AC49CF"/>
    <w:rsid w:val="26B8127A"/>
    <w:rsid w:val="26B93CEA"/>
    <w:rsid w:val="26BF06CE"/>
    <w:rsid w:val="26CA7D04"/>
    <w:rsid w:val="26CC7C68"/>
    <w:rsid w:val="26CD1C32"/>
    <w:rsid w:val="26CD48B2"/>
    <w:rsid w:val="26CF79D9"/>
    <w:rsid w:val="26D14BAB"/>
    <w:rsid w:val="26D44D6F"/>
    <w:rsid w:val="26DC634C"/>
    <w:rsid w:val="26E25BE7"/>
    <w:rsid w:val="26E33204"/>
    <w:rsid w:val="26E86A6C"/>
    <w:rsid w:val="26E967AC"/>
    <w:rsid w:val="26EA27E4"/>
    <w:rsid w:val="26FB22FC"/>
    <w:rsid w:val="270010D2"/>
    <w:rsid w:val="2702368A"/>
    <w:rsid w:val="270D0281"/>
    <w:rsid w:val="270E2432"/>
    <w:rsid w:val="270E64D3"/>
    <w:rsid w:val="27114B57"/>
    <w:rsid w:val="27117D71"/>
    <w:rsid w:val="27147861"/>
    <w:rsid w:val="271A7CC3"/>
    <w:rsid w:val="271B0BF0"/>
    <w:rsid w:val="271D1527"/>
    <w:rsid w:val="27225ADA"/>
    <w:rsid w:val="272708C6"/>
    <w:rsid w:val="27337FB1"/>
    <w:rsid w:val="273A5942"/>
    <w:rsid w:val="273B52A0"/>
    <w:rsid w:val="273D7CB0"/>
    <w:rsid w:val="273E008D"/>
    <w:rsid w:val="274068F9"/>
    <w:rsid w:val="27427B88"/>
    <w:rsid w:val="274403BD"/>
    <w:rsid w:val="27481352"/>
    <w:rsid w:val="274A45E9"/>
    <w:rsid w:val="27532138"/>
    <w:rsid w:val="275E11BF"/>
    <w:rsid w:val="275F2F36"/>
    <w:rsid w:val="27606603"/>
    <w:rsid w:val="27626BF4"/>
    <w:rsid w:val="276E50B5"/>
    <w:rsid w:val="27734588"/>
    <w:rsid w:val="27735C78"/>
    <w:rsid w:val="277F117F"/>
    <w:rsid w:val="27835981"/>
    <w:rsid w:val="27880D72"/>
    <w:rsid w:val="27895B59"/>
    <w:rsid w:val="278A250C"/>
    <w:rsid w:val="278C389C"/>
    <w:rsid w:val="279C12E8"/>
    <w:rsid w:val="27A42993"/>
    <w:rsid w:val="27A64C8D"/>
    <w:rsid w:val="27AC7945"/>
    <w:rsid w:val="27B150B0"/>
    <w:rsid w:val="27B70A72"/>
    <w:rsid w:val="27BB71AD"/>
    <w:rsid w:val="27BD1D3D"/>
    <w:rsid w:val="27BE747E"/>
    <w:rsid w:val="27C50772"/>
    <w:rsid w:val="27C9064C"/>
    <w:rsid w:val="27CF4DA8"/>
    <w:rsid w:val="27D703E6"/>
    <w:rsid w:val="27DA7721"/>
    <w:rsid w:val="27DC43C0"/>
    <w:rsid w:val="27E17A21"/>
    <w:rsid w:val="27E361A2"/>
    <w:rsid w:val="27EB2A31"/>
    <w:rsid w:val="27EC7E96"/>
    <w:rsid w:val="27F25783"/>
    <w:rsid w:val="27F46A7F"/>
    <w:rsid w:val="27FD5EE2"/>
    <w:rsid w:val="27FF406E"/>
    <w:rsid w:val="28074CD0"/>
    <w:rsid w:val="280B4583"/>
    <w:rsid w:val="280E605F"/>
    <w:rsid w:val="280F0811"/>
    <w:rsid w:val="281529A4"/>
    <w:rsid w:val="2816701F"/>
    <w:rsid w:val="281809BD"/>
    <w:rsid w:val="281A2C55"/>
    <w:rsid w:val="281C4742"/>
    <w:rsid w:val="28211E32"/>
    <w:rsid w:val="28237FD3"/>
    <w:rsid w:val="2826784C"/>
    <w:rsid w:val="282A4228"/>
    <w:rsid w:val="28324882"/>
    <w:rsid w:val="2833124D"/>
    <w:rsid w:val="2837349D"/>
    <w:rsid w:val="28461C9C"/>
    <w:rsid w:val="284952E9"/>
    <w:rsid w:val="284E7499"/>
    <w:rsid w:val="28551EE0"/>
    <w:rsid w:val="28592BB7"/>
    <w:rsid w:val="285B0840"/>
    <w:rsid w:val="285D52E8"/>
    <w:rsid w:val="2861499D"/>
    <w:rsid w:val="2863649B"/>
    <w:rsid w:val="28676A4F"/>
    <w:rsid w:val="286B452F"/>
    <w:rsid w:val="28706D19"/>
    <w:rsid w:val="28741B8A"/>
    <w:rsid w:val="28745B9C"/>
    <w:rsid w:val="28760376"/>
    <w:rsid w:val="287661AF"/>
    <w:rsid w:val="28802774"/>
    <w:rsid w:val="28806CAC"/>
    <w:rsid w:val="28865ED0"/>
    <w:rsid w:val="288A1B62"/>
    <w:rsid w:val="288A210C"/>
    <w:rsid w:val="288E6BE4"/>
    <w:rsid w:val="288F14EE"/>
    <w:rsid w:val="28926C90"/>
    <w:rsid w:val="28957BEC"/>
    <w:rsid w:val="2899001E"/>
    <w:rsid w:val="289A54CB"/>
    <w:rsid w:val="289C18BC"/>
    <w:rsid w:val="28A13006"/>
    <w:rsid w:val="28A44C56"/>
    <w:rsid w:val="28A4702F"/>
    <w:rsid w:val="28A770F0"/>
    <w:rsid w:val="28A85FAF"/>
    <w:rsid w:val="28AE2F1D"/>
    <w:rsid w:val="28B73D85"/>
    <w:rsid w:val="28B857A1"/>
    <w:rsid w:val="28B9246E"/>
    <w:rsid w:val="28B947AF"/>
    <w:rsid w:val="28BA1C5C"/>
    <w:rsid w:val="28C35D1A"/>
    <w:rsid w:val="28C5040F"/>
    <w:rsid w:val="28C52503"/>
    <w:rsid w:val="28C54C0D"/>
    <w:rsid w:val="28C77B6A"/>
    <w:rsid w:val="28C8126C"/>
    <w:rsid w:val="28CA5BF4"/>
    <w:rsid w:val="28CC6DAA"/>
    <w:rsid w:val="28D01566"/>
    <w:rsid w:val="28D21782"/>
    <w:rsid w:val="28D3353C"/>
    <w:rsid w:val="28D564C6"/>
    <w:rsid w:val="28DB694F"/>
    <w:rsid w:val="28DE79F8"/>
    <w:rsid w:val="28DF17A9"/>
    <w:rsid w:val="28E5023D"/>
    <w:rsid w:val="28E522E5"/>
    <w:rsid w:val="28E77920"/>
    <w:rsid w:val="28EB5377"/>
    <w:rsid w:val="28ED2118"/>
    <w:rsid w:val="28ED4DB1"/>
    <w:rsid w:val="28EF0D1A"/>
    <w:rsid w:val="28F45B0E"/>
    <w:rsid w:val="28F530B6"/>
    <w:rsid w:val="28F80482"/>
    <w:rsid w:val="28FE60D3"/>
    <w:rsid w:val="290A0F1C"/>
    <w:rsid w:val="290A28D2"/>
    <w:rsid w:val="290B0FA7"/>
    <w:rsid w:val="290E318C"/>
    <w:rsid w:val="2912392D"/>
    <w:rsid w:val="291D0C4F"/>
    <w:rsid w:val="291E19A2"/>
    <w:rsid w:val="291F1913"/>
    <w:rsid w:val="292510C3"/>
    <w:rsid w:val="292C2C40"/>
    <w:rsid w:val="293154D6"/>
    <w:rsid w:val="2936586D"/>
    <w:rsid w:val="293D6C18"/>
    <w:rsid w:val="29427144"/>
    <w:rsid w:val="294C1DE0"/>
    <w:rsid w:val="294E0E09"/>
    <w:rsid w:val="294E18BB"/>
    <w:rsid w:val="29510F15"/>
    <w:rsid w:val="29521B35"/>
    <w:rsid w:val="29564161"/>
    <w:rsid w:val="295A343E"/>
    <w:rsid w:val="295A3E04"/>
    <w:rsid w:val="29632ECF"/>
    <w:rsid w:val="2967011C"/>
    <w:rsid w:val="296D3919"/>
    <w:rsid w:val="296F1122"/>
    <w:rsid w:val="29711828"/>
    <w:rsid w:val="29714AF7"/>
    <w:rsid w:val="29780755"/>
    <w:rsid w:val="29781C11"/>
    <w:rsid w:val="297A3183"/>
    <w:rsid w:val="297B5976"/>
    <w:rsid w:val="297C54B5"/>
    <w:rsid w:val="297E6797"/>
    <w:rsid w:val="29803351"/>
    <w:rsid w:val="29803444"/>
    <w:rsid w:val="29860488"/>
    <w:rsid w:val="298962E5"/>
    <w:rsid w:val="298A7967"/>
    <w:rsid w:val="298F4610"/>
    <w:rsid w:val="299407E6"/>
    <w:rsid w:val="299B4FF4"/>
    <w:rsid w:val="299C3335"/>
    <w:rsid w:val="299F1664"/>
    <w:rsid w:val="29A053DC"/>
    <w:rsid w:val="29A31AAE"/>
    <w:rsid w:val="29A32DEA"/>
    <w:rsid w:val="29A547A1"/>
    <w:rsid w:val="29A719F5"/>
    <w:rsid w:val="29B019A3"/>
    <w:rsid w:val="29B30855"/>
    <w:rsid w:val="29B35110"/>
    <w:rsid w:val="29B822DE"/>
    <w:rsid w:val="29C0782D"/>
    <w:rsid w:val="29C27651"/>
    <w:rsid w:val="29C40486"/>
    <w:rsid w:val="29C5129D"/>
    <w:rsid w:val="29D07A70"/>
    <w:rsid w:val="29F04BA4"/>
    <w:rsid w:val="29FA0F90"/>
    <w:rsid w:val="29FF6315"/>
    <w:rsid w:val="2A04596B"/>
    <w:rsid w:val="2A0C65CE"/>
    <w:rsid w:val="2A104310"/>
    <w:rsid w:val="2A135BAE"/>
    <w:rsid w:val="2A1D227E"/>
    <w:rsid w:val="2A225DF1"/>
    <w:rsid w:val="2A272577"/>
    <w:rsid w:val="2A2C0A1E"/>
    <w:rsid w:val="2A315734"/>
    <w:rsid w:val="2A3F4BF5"/>
    <w:rsid w:val="2A465F84"/>
    <w:rsid w:val="2A4A37DF"/>
    <w:rsid w:val="2A4C12A5"/>
    <w:rsid w:val="2A4E6BE6"/>
    <w:rsid w:val="2A524929"/>
    <w:rsid w:val="2A5409EE"/>
    <w:rsid w:val="2A5B181D"/>
    <w:rsid w:val="2A6308E4"/>
    <w:rsid w:val="2A656CB8"/>
    <w:rsid w:val="2A681556"/>
    <w:rsid w:val="2A6952D3"/>
    <w:rsid w:val="2A6B7798"/>
    <w:rsid w:val="2A701253"/>
    <w:rsid w:val="2A705F20"/>
    <w:rsid w:val="2A742747"/>
    <w:rsid w:val="2A7E571E"/>
    <w:rsid w:val="2A7E5870"/>
    <w:rsid w:val="2A8D5961"/>
    <w:rsid w:val="2A8E7DA1"/>
    <w:rsid w:val="2A905451"/>
    <w:rsid w:val="2A915D6A"/>
    <w:rsid w:val="2A921847"/>
    <w:rsid w:val="2A937164"/>
    <w:rsid w:val="2A97576A"/>
    <w:rsid w:val="2A9860B3"/>
    <w:rsid w:val="2A9D41C3"/>
    <w:rsid w:val="2AA0420A"/>
    <w:rsid w:val="2AA60503"/>
    <w:rsid w:val="2AAF1D7B"/>
    <w:rsid w:val="2AAF7C60"/>
    <w:rsid w:val="2AB078A1"/>
    <w:rsid w:val="2AB4113F"/>
    <w:rsid w:val="2AB90504"/>
    <w:rsid w:val="2ABD4B7C"/>
    <w:rsid w:val="2AC17091"/>
    <w:rsid w:val="2AC80A62"/>
    <w:rsid w:val="2ADA0AC4"/>
    <w:rsid w:val="2ADB5B0A"/>
    <w:rsid w:val="2ADE3EC6"/>
    <w:rsid w:val="2AE022D6"/>
    <w:rsid w:val="2AE10078"/>
    <w:rsid w:val="2AE577DB"/>
    <w:rsid w:val="2AEB2700"/>
    <w:rsid w:val="2AF459E0"/>
    <w:rsid w:val="2AFE7991"/>
    <w:rsid w:val="2B01239D"/>
    <w:rsid w:val="2B053749"/>
    <w:rsid w:val="2B057BED"/>
    <w:rsid w:val="2B065713"/>
    <w:rsid w:val="2B0F45C8"/>
    <w:rsid w:val="2B156E67"/>
    <w:rsid w:val="2B1738E6"/>
    <w:rsid w:val="2B182F87"/>
    <w:rsid w:val="2B2A0A9A"/>
    <w:rsid w:val="2B2A31B0"/>
    <w:rsid w:val="2B2D0EF2"/>
    <w:rsid w:val="2B305CA6"/>
    <w:rsid w:val="2B34402E"/>
    <w:rsid w:val="2B3A54A0"/>
    <w:rsid w:val="2B402E4B"/>
    <w:rsid w:val="2B4077C2"/>
    <w:rsid w:val="2B446FCC"/>
    <w:rsid w:val="2B45623B"/>
    <w:rsid w:val="2B475A44"/>
    <w:rsid w:val="2B4B0E39"/>
    <w:rsid w:val="2B4E5BFE"/>
    <w:rsid w:val="2B5B32CE"/>
    <w:rsid w:val="2B5D006F"/>
    <w:rsid w:val="2B5E10AB"/>
    <w:rsid w:val="2B5F3539"/>
    <w:rsid w:val="2B603A59"/>
    <w:rsid w:val="2B62152E"/>
    <w:rsid w:val="2B697E62"/>
    <w:rsid w:val="2B6B1902"/>
    <w:rsid w:val="2B6B4176"/>
    <w:rsid w:val="2B6C1A1A"/>
    <w:rsid w:val="2B6C3C5C"/>
    <w:rsid w:val="2B730C3B"/>
    <w:rsid w:val="2B742DC8"/>
    <w:rsid w:val="2B7817F8"/>
    <w:rsid w:val="2B835CDE"/>
    <w:rsid w:val="2B856EB2"/>
    <w:rsid w:val="2B8E055F"/>
    <w:rsid w:val="2B8E7BE2"/>
    <w:rsid w:val="2B921C85"/>
    <w:rsid w:val="2B97486F"/>
    <w:rsid w:val="2B9D43E8"/>
    <w:rsid w:val="2BA07B52"/>
    <w:rsid w:val="2BA42D0C"/>
    <w:rsid w:val="2BA6779D"/>
    <w:rsid w:val="2BA74026"/>
    <w:rsid w:val="2BA80578"/>
    <w:rsid w:val="2BA84505"/>
    <w:rsid w:val="2BAA1B9A"/>
    <w:rsid w:val="2BAB6961"/>
    <w:rsid w:val="2BB1491A"/>
    <w:rsid w:val="2BB50774"/>
    <w:rsid w:val="2BB60EE7"/>
    <w:rsid w:val="2BB63999"/>
    <w:rsid w:val="2BBB64FD"/>
    <w:rsid w:val="2BC058C2"/>
    <w:rsid w:val="2BC53361"/>
    <w:rsid w:val="2BC62820"/>
    <w:rsid w:val="2BC65696"/>
    <w:rsid w:val="2BCE6231"/>
    <w:rsid w:val="2BD55811"/>
    <w:rsid w:val="2BDC4F67"/>
    <w:rsid w:val="2BDC6111"/>
    <w:rsid w:val="2BDE0894"/>
    <w:rsid w:val="2BDE656D"/>
    <w:rsid w:val="2BE27F2E"/>
    <w:rsid w:val="2BE6160A"/>
    <w:rsid w:val="2BE71FA5"/>
    <w:rsid w:val="2BE8715C"/>
    <w:rsid w:val="2BE91F2D"/>
    <w:rsid w:val="2BE9679C"/>
    <w:rsid w:val="2BF043F9"/>
    <w:rsid w:val="2BF55E03"/>
    <w:rsid w:val="2BF56162"/>
    <w:rsid w:val="2BF83201"/>
    <w:rsid w:val="2BFB60E8"/>
    <w:rsid w:val="2BFF288E"/>
    <w:rsid w:val="2BFF463C"/>
    <w:rsid w:val="2C037D1D"/>
    <w:rsid w:val="2C043A01"/>
    <w:rsid w:val="2C063C1D"/>
    <w:rsid w:val="2C0B17CA"/>
    <w:rsid w:val="2C1125C1"/>
    <w:rsid w:val="2C153E60"/>
    <w:rsid w:val="2C16292F"/>
    <w:rsid w:val="2C1B3732"/>
    <w:rsid w:val="2C310A64"/>
    <w:rsid w:val="2C32518C"/>
    <w:rsid w:val="2C3A38C6"/>
    <w:rsid w:val="2C3A62AB"/>
    <w:rsid w:val="2C4619CF"/>
    <w:rsid w:val="2C4E1120"/>
    <w:rsid w:val="2C5058F5"/>
    <w:rsid w:val="2C532BDA"/>
    <w:rsid w:val="2C546C4C"/>
    <w:rsid w:val="2C5A1872"/>
    <w:rsid w:val="2C5A4210"/>
    <w:rsid w:val="2C5D2435"/>
    <w:rsid w:val="2C6C77F8"/>
    <w:rsid w:val="2C6F1687"/>
    <w:rsid w:val="2C71131F"/>
    <w:rsid w:val="2C7248E5"/>
    <w:rsid w:val="2C745FD4"/>
    <w:rsid w:val="2C7507A2"/>
    <w:rsid w:val="2C753F2E"/>
    <w:rsid w:val="2C76634B"/>
    <w:rsid w:val="2C7843EE"/>
    <w:rsid w:val="2C8E3C12"/>
    <w:rsid w:val="2C951F38"/>
    <w:rsid w:val="2C974875"/>
    <w:rsid w:val="2C9E20A7"/>
    <w:rsid w:val="2C9F5E1F"/>
    <w:rsid w:val="2CA156F3"/>
    <w:rsid w:val="2CA51B8B"/>
    <w:rsid w:val="2CA60F5C"/>
    <w:rsid w:val="2CA84CD4"/>
    <w:rsid w:val="2CAA0469"/>
    <w:rsid w:val="2CB05936"/>
    <w:rsid w:val="2CBD0636"/>
    <w:rsid w:val="2CC12487"/>
    <w:rsid w:val="2CC66F08"/>
    <w:rsid w:val="2CC80ED2"/>
    <w:rsid w:val="2CC97E46"/>
    <w:rsid w:val="2CCC2F09"/>
    <w:rsid w:val="2CD36F56"/>
    <w:rsid w:val="2CDA6E57"/>
    <w:rsid w:val="2CDC497D"/>
    <w:rsid w:val="2CDC672B"/>
    <w:rsid w:val="2CDE5DA4"/>
    <w:rsid w:val="2CE23E3F"/>
    <w:rsid w:val="2CE363E6"/>
    <w:rsid w:val="2CE579F5"/>
    <w:rsid w:val="2CE67225"/>
    <w:rsid w:val="2CED1F76"/>
    <w:rsid w:val="2CF1292C"/>
    <w:rsid w:val="2CF9108B"/>
    <w:rsid w:val="2CFA4E04"/>
    <w:rsid w:val="2CFD16BA"/>
    <w:rsid w:val="2CFE66A2"/>
    <w:rsid w:val="2CFF752E"/>
    <w:rsid w:val="2D032895"/>
    <w:rsid w:val="2D052881"/>
    <w:rsid w:val="2D091DF9"/>
    <w:rsid w:val="2D0E21F9"/>
    <w:rsid w:val="2D0E6A21"/>
    <w:rsid w:val="2D137415"/>
    <w:rsid w:val="2D1C0B8F"/>
    <w:rsid w:val="2D1C121E"/>
    <w:rsid w:val="2D203DC2"/>
    <w:rsid w:val="2D244788"/>
    <w:rsid w:val="2D270418"/>
    <w:rsid w:val="2D32459D"/>
    <w:rsid w:val="2D3E57D3"/>
    <w:rsid w:val="2D447B5D"/>
    <w:rsid w:val="2D4654C6"/>
    <w:rsid w:val="2D590A8D"/>
    <w:rsid w:val="2D5C0446"/>
    <w:rsid w:val="2D5C1D16"/>
    <w:rsid w:val="2D5C58DA"/>
    <w:rsid w:val="2D5C5ABE"/>
    <w:rsid w:val="2D620AFD"/>
    <w:rsid w:val="2D6304B1"/>
    <w:rsid w:val="2D675FF9"/>
    <w:rsid w:val="2D6A5F92"/>
    <w:rsid w:val="2D6B7C96"/>
    <w:rsid w:val="2D885316"/>
    <w:rsid w:val="2D8F379E"/>
    <w:rsid w:val="2D92328E"/>
    <w:rsid w:val="2D986AF6"/>
    <w:rsid w:val="2D99461C"/>
    <w:rsid w:val="2D996041"/>
    <w:rsid w:val="2D9E7E85"/>
    <w:rsid w:val="2D9F3A6E"/>
    <w:rsid w:val="2DA05EE2"/>
    <w:rsid w:val="2DA90D03"/>
    <w:rsid w:val="2DAA5878"/>
    <w:rsid w:val="2DAB0CD8"/>
    <w:rsid w:val="2DAC07F4"/>
    <w:rsid w:val="2DB15E0A"/>
    <w:rsid w:val="2DB31B82"/>
    <w:rsid w:val="2DB476A8"/>
    <w:rsid w:val="2DB651CE"/>
    <w:rsid w:val="2DBA0727"/>
    <w:rsid w:val="2DC00F64"/>
    <w:rsid w:val="2DCB7600"/>
    <w:rsid w:val="2DCE7B3D"/>
    <w:rsid w:val="2DCF162E"/>
    <w:rsid w:val="2DD22563"/>
    <w:rsid w:val="2DD5442C"/>
    <w:rsid w:val="2DD6761F"/>
    <w:rsid w:val="2DDB4C35"/>
    <w:rsid w:val="2DDE64D3"/>
    <w:rsid w:val="2DED27BC"/>
    <w:rsid w:val="2DF47344"/>
    <w:rsid w:val="2DF8255E"/>
    <w:rsid w:val="2DFA155F"/>
    <w:rsid w:val="2DFD364F"/>
    <w:rsid w:val="2DFE26D1"/>
    <w:rsid w:val="2E03650C"/>
    <w:rsid w:val="2E086EDD"/>
    <w:rsid w:val="2E0E0CBE"/>
    <w:rsid w:val="2E0E54CE"/>
    <w:rsid w:val="2E0F151E"/>
    <w:rsid w:val="2E1235F9"/>
    <w:rsid w:val="2E1E0641"/>
    <w:rsid w:val="2E20114C"/>
    <w:rsid w:val="2E2613DD"/>
    <w:rsid w:val="2E2E745B"/>
    <w:rsid w:val="2E323A56"/>
    <w:rsid w:val="2E353BA6"/>
    <w:rsid w:val="2E3841BA"/>
    <w:rsid w:val="2E397F51"/>
    <w:rsid w:val="2E3A2052"/>
    <w:rsid w:val="2E3A4CD3"/>
    <w:rsid w:val="2E3B50B3"/>
    <w:rsid w:val="2E3E72B8"/>
    <w:rsid w:val="2E404FC4"/>
    <w:rsid w:val="2E422F06"/>
    <w:rsid w:val="2E45146E"/>
    <w:rsid w:val="2E474078"/>
    <w:rsid w:val="2E4A5917"/>
    <w:rsid w:val="2E516B58"/>
    <w:rsid w:val="2E536158"/>
    <w:rsid w:val="2E5A435C"/>
    <w:rsid w:val="2E666BF4"/>
    <w:rsid w:val="2E6B483B"/>
    <w:rsid w:val="2E700A6A"/>
    <w:rsid w:val="2E726233"/>
    <w:rsid w:val="2E7756BD"/>
    <w:rsid w:val="2E777CA0"/>
    <w:rsid w:val="2E7D7A9A"/>
    <w:rsid w:val="2E802EA6"/>
    <w:rsid w:val="2E837A81"/>
    <w:rsid w:val="2E8459B6"/>
    <w:rsid w:val="2E872559"/>
    <w:rsid w:val="2E8A1592"/>
    <w:rsid w:val="2E903C71"/>
    <w:rsid w:val="2E915535"/>
    <w:rsid w:val="2E9372BE"/>
    <w:rsid w:val="2E9A69C5"/>
    <w:rsid w:val="2E9E6D98"/>
    <w:rsid w:val="2E9F3E10"/>
    <w:rsid w:val="2EA24396"/>
    <w:rsid w:val="2EA34680"/>
    <w:rsid w:val="2EA95F2E"/>
    <w:rsid w:val="2EAE0C7F"/>
    <w:rsid w:val="2EB23BE8"/>
    <w:rsid w:val="2EB402C7"/>
    <w:rsid w:val="2EB4082F"/>
    <w:rsid w:val="2EB40E48"/>
    <w:rsid w:val="2EB45BB2"/>
    <w:rsid w:val="2EB80B8F"/>
    <w:rsid w:val="2EBF3C44"/>
    <w:rsid w:val="2ECD6F9A"/>
    <w:rsid w:val="2ECE0D6B"/>
    <w:rsid w:val="2ED050D7"/>
    <w:rsid w:val="2ED4375B"/>
    <w:rsid w:val="2ED449DD"/>
    <w:rsid w:val="2EE1236A"/>
    <w:rsid w:val="2EED2E72"/>
    <w:rsid w:val="2EF22236"/>
    <w:rsid w:val="2EF4224A"/>
    <w:rsid w:val="2EF95BAB"/>
    <w:rsid w:val="2EFA6631"/>
    <w:rsid w:val="2F037C54"/>
    <w:rsid w:val="2F057DD6"/>
    <w:rsid w:val="2F065CE2"/>
    <w:rsid w:val="2F07196B"/>
    <w:rsid w:val="2F0877D6"/>
    <w:rsid w:val="2F0E5872"/>
    <w:rsid w:val="2F120B2A"/>
    <w:rsid w:val="2F1321AD"/>
    <w:rsid w:val="2F1C72B3"/>
    <w:rsid w:val="2F204228"/>
    <w:rsid w:val="2F24387C"/>
    <w:rsid w:val="2F2C11F4"/>
    <w:rsid w:val="2F2F5238"/>
    <w:rsid w:val="2F300FB0"/>
    <w:rsid w:val="2F302D5E"/>
    <w:rsid w:val="2F304365"/>
    <w:rsid w:val="2F340AA1"/>
    <w:rsid w:val="2F397E65"/>
    <w:rsid w:val="2F3B3145"/>
    <w:rsid w:val="2F42129D"/>
    <w:rsid w:val="2F442316"/>
    <w:rsid w:val="2F4C45BA"/>
    <w:rsid w:val="2F4F58DB"/>
    <w:rsid w:val="2F5051AF"/>
    <w:rsid w:val="2F514ACB"/>
    <w:rsid w:val="2F541BD8"/>
    <w:rsid w:val="2F547674"/>
    <w:rsid w:val="2F5553D2"/>
    <w:rsid w:val="2F571061"/>
    <w:rsid w:val="2F5C1DA5"/>
    <w:rsid w:val="2F5E5B1E"/>
    <w:rsid w:val="2F5E78CC"/>
    <w:rsid w:val="2F634EE2"/>
    <w:rsid w:val="2F636E91"/>
    <w:rsid w:val="2F642A08"/>
    <w:rsid w:val="2F6854F7"/>
    <w:rsid w:val="2F6C7FFE"/>
    <w:rsid w:val="2F6F58B8"/>
    <w:rsid w:val="2F6F679D"/>
    <w:rsid w:val="2F717534"/>
    <w:rsid w:val="2F7204B5"/>
    <w:rsid w:val="2F721607"/>
    <w:rsid w:val="2F767465"/>
    <w:rsid w:val="2F7702D9"/>
    <w:rsid w:val="2F7739DA"/>
    <w:rsid w:val="2F786096"/>
    <w:rsid w:val="2F794E37"/>
    <w:rsid w:val="2F7D18E3"/>
    <w:rsid w:val="2F8145BD"/>
    <w:rsid w:val="2F835584"/>
    <w:rsid w:val="2F8519C1"/>
    <w:rsid w:val="2F8905FC"/>
    <w:rsid w:val="2F8B09AF"/>
    <w:rsid w:val="2F8B3A72"/>
    <w:rsid w:val="2F954C0E"/>
    <w:rsid w:val="2F981BB9"/>
    <w:rsid w:val="2F997260"/>
    <w:rsid w:val="2F9A2D78"/>
    <w:rsid w:val="2F9B0B20"/>
    <w:rsid w:val="2F9E416C"/>
    <w:rsid w:val="2FA5374C"/>
    <w:rsid w:val="2FA77F0B"/>
    <w:rsid w:val="2FAF0127"/>
    <w:rsid w:val="2FB50109"/>
    <w:rsid w:val="2FB5399F"/>
    <w:rsid w:val="2FBA4158"/>
    <w:rsid w:val="2FC11C09"/>
    <w:rsid w:val="2FC53FDE"/>
    <w:rsid w:val="2FC55D03"/>
    <w:rsid w:val="2FC66BA0"/>
    <w:rsid w:val="2FC80464"/>
    <w:rsid w:val="2FCA6D0F"/>
    <w:rsid w:val="2FCD13DA"/>
    <w:rsid w:val="2FD509D7"/>
    <w:rsid w:val="2FD944DB"/>
    <w:rsid w:val="2FDB2AA2"/>
    <w:rsid w:val="2FE65F60"/>
    <w:rsid w:val="2FE70A67"/>
    <w:rsid w:val="2FEB3DA5"/>
    <w:rsid w:val="2FED0575"/>
    <w:rsid w:val="2FEF49C8"/>
    <w:rsid w:val="2FEF5A78"/>
    <w:rsid w:val="2FF01D48"/>
    <w:rsid w:val="2FF036C7"/>
    <w:rsid w:val="2FF70277"/>
    <w:rsid w:val="2FFA5718"/>
    <w:rsid w:val="2FFA601F"/>
    <w:rsid w:val="2FFC0E97"/>
    <w:rsid w:val="2FFD2F55"/>
    <w:rsid w:val="300D6E3B"/>
    <w:rsid w:val="300E12F2"/>
    <w:rsid w:val="301663F8"/>
    <w:rsid w:val="30186A7A"/>
    <w:rsid w:val="301A5EE8"/>
    <w:rsid w:val="301F52AD"/>
    <w:rsid w:val="302009DD"/>
    <w:rsid w:val="30223C02"/>
    <w:rsid w:val="30290808"/>
    <w:rsid w:val="302D729E"/>
    <w:rsid w:val="302E4CBA"/>
    <w:rsid w:val="30306CC8"/>
    <w:rsid w:val="30364E12"/>
    <w:rsid w:val="30395C43"/>
    <w:rsid w:val="303A4A0F"/>
    <w:rsid w:val="303C0C04"/>
    <w:rsid w:val="303D1BD7"/>
    <w:rsid w:val="30417D0A"/>
    <w:rsid w:val="30442F65"/>
    <w:rsid w:val="30444D13"/>
    <w:rsid w:val="3047014C"/>
    <w:rsid w:val="304C0C3C"/>
    <w:rsid w:val="30513C67"/>
    <w:rsid w:val="30550CCF"/>
    <w:rsid w:val="30556F21"/>
    <w:rsid w:val="30564A47"/>
    <w:rsid w:val="3058106A"/>
    <w:rsid w:val="305B3E0B"/>
    <w:rsid w:val="305D382D"/>
    <w:rsid w:val="306727B0"/>
    <w:rsid w:val="30685B7E"/>
    <w:rsid w:val="306C2557"/>
    <w:rsid w:val="306D3CAE"/>
    <w:rsid w:val="306E1D90"/>
    <w:rsid w:val="307422CD"/>
    <w:rsid w:val="3074587C"/>
    <w:rsid w:val="307E11DE"/>
    <w:rsid w:val="308B2D1C"/>
    <w:rsid w:val="308F2C4B"/>
    <w:rsid w:val="30911DE7"/>
    <w:rsid w:val="3092009E"/>
    <w:rsid w:val="3095731D"/>
    <w:rsid w:val="3097519F"/>
    <w:rsid w:val="309C68FD"/>
    <w:rsid w:val="30A05CC2"/>
    <w:rsid w:val="30A457B2"/>
    <w:rsid w:val="30AB4D93"/>
    <w:rsid w:val="30AB5655"/>
    <w:rsid w:val="30AD0437"/>
    <w:rsid w:val="30AD0971"/>
    <w:rsid w:val="30AD1E0F"/>
    <w:rsid w:val="30B17ECF"/>
    <w:rsid w:val="30B5003C"/>
    <w:rsid w:val="30B546C7"/>
    <w:rsid w:val="30B8125D"/>
    <w:rsid w:val="30B958A9"/>
    <w:rsid w:val="30BC48B0"/>
    <w:rsid w:val="30BD3B03"/>
    <w:rsid w:val="30BF4835"/>
    <w:rsid w:val="30C03626"/>
    <w:rsid w:val="30D22B0B"/>
    <w:rsid w:val="30D629C9"/>
    <w:rsid w:val="30D836AE"/>
    <w:rsid w:val="30D86F06"/>
    <w:rsid w:val="30D96163"/>
    <w:rsid w:val="30DA7426"/>
    <w:rsid w:val="30DC319E"/>
    <w:rsid w:val="30F17EB5"/>
    <w:rsid w:val="30F27B17"/>
    <w:rsid w:val="30FA1876"/>
    <w:rsid w:val="30FA7AC8"/>
    <w:rsid w:val="30FF0C3A"/>
    <w:rsid w:val="31000C18"/>
    <w:rsid w:val="31083063"/>
    <w:rsid w:val="310B092C"/>
    <w:rsid w:val="31133C6D"/>
    <w:rsid w:val="31151ECA"/>
    <w:rsid w:val="311A5A74"/>
    <w:rsid w:val="311B219A"/>
    <w:rsid w:val="311C17EC"/>
    <w:rsid w:val="3126266B"/>
    <w:rsid w:val="31271F3F"/>
    <w:rsid w:val="31285E93"/>
    <w:rsid w:val="31326C0D"/>
    <w:rsid w:val="31372C0D"/>
    <w:rsid w:val="313762C2"/>
    <w:rsid w:val="313C603F"/>
    <w:rsid w:val="313E5D03"/>
    <w:rsid w:val="313F2BCE"/>
    <w:rsid w:val="313F3539"/>
    <w:rsid w:val="314451E9"/>
    <w:rsid w:val="31480833"/>
    <w:rsid w:val="314D7BF8"/>
    <w:rsid w:val="314E11EA"/>
    <w:rsid w:val="31515A3E"/>
    <w:rsid w:val="3152520E"/>
    <w:rsid w:val="316470ED"/>
    <w:rsid w:val="3165072B"/>
    <w:rsid w:val="31671C04"/>
    <w:rsid w:val="31701B38"/>
    <w:rsid w:val="31756177"/>
    <w:rsid w:val="31797923"/>
    <w:rsid w:val="3180686D"/>
    <w:rsid w:val="31853836"/>
    <w:rsid w:val="31871D17"/>
    <w:rsid w:val="318A5CFE"/>
    <w:rsid w:val="319770C5"/>
    <w:rsid w:val="31994BEB"/>
    <w:rsid w:val="319D2241"/>
    <w:rsid w:val="31A11CF2"/>
    <w:rsid w:val="31A17F44"/>
    <w:rsid w:val="31A714B3"/>
    <w:rsid w:val="31AD0696"/>
    <w:rsid w:val="31BC4F7C"/>
    <w:rsid w:val="31BE544C"/>
    <w:rsid w:val="31C25309"/>
    <w:rsid w:val="31C26FA9"/>
    <w:rsid w:val="31C75BFC"/>
    <w:rsid w:val="31CD2757"/>
    <w:rsid w:val="31D37F2E"/>
    <w:rsid w:val="31D52C15"/>
    <w:rsid w:val="31D64091"/>
    <w:rsid w:val="31E260C9"/>
    <w:rsid w:val="31EB2597"/>
    <w:rsid w:val="31EE11EE"/>
    <w:rsid w:val="31F37EA9"/>
    <w:rsid w:val="31F47267"/>
    <w:rsid w:val="31F54A2B"/>
    <w:rsid w:val="31FB67F0"/>
    <w:rsid w:val="31FE5396"/>
    <w:rsid w:val="320A5AE9"/>
    <w:rsid w:val="320D32CD"/>
    <w:rsid w:val="320F0171"/>
    <w:rsid w:val="320F246E"/>
    <w:rsid w:val="32133AB7"/>
    <w:rsid w:val="32171FB4"/>
    <w:rsid w:val="32186458"/>
    <w:rsid w:val="3219269B"/>
    <w:rsid w:val="321F56C2"/>
    <w:rsid w:val="3221700E"/>
    <w:rsid w:val="3222452D"/>
    <w:rsid w:val="322E7751"/>
    <w:rsid w:val="322F554F"/>
    <w:rsid w:val="3233213E"/>
    <w:rsid w:val="32364B30"/>
    <w:rsid w:val="32365E9D"/>
    <w:rsid w:val="323668DE"/>
    <w:rsid w:val="323808A8"/>
    <w:rsid w:val="323C7F83"/>
    <w:rsid w:val="324812F1"/>
    <w:rsid w:val="32531B72"/>
    <w:rsid w:val="32536309"/>
    <w:rsid w:val="32551BF4"/>
    <w:rsid w:val="32597A6B"/>
    <w:rsid w:val="325B3331"/>
    <w:rsid w:val="325D030E"/>
    <w:rsid w:val="325D3E6B"/>
    <w:rsid w:val="3262717D"/>
    <w:rsid w:val="326C3B10"/>
    <w:rsid w:val="326C5B1A"/>
    <w:rsid w:val="32701F47"/>
    <w:rsid w:val="327166AB"/>
    <w:rsid w:val="3276633D"/>
    <w:rsid w:val="327D50E0"/>
    <w:rsid w:val="327F0285"/>
    <w:rsid w:val="3280648A"/>
    <w:rsid w:val="32814CA2"/>
    <w:rsid w:val="3285697C"/>
    <w:rsid w:val="32895EA4"/>
    <w:rsid w:val="328B4E7C"/>
    <w:rsid w:val="328C0BF4"/>
    <w:rsid w:val="328E4C9A"/>
    <w:rsid w:val="32902492"/>
    <w:rsid w:val="32912953"/>
    <w:rsid w:val="32931F82"/>
    <w:rsid w:val="32A95302"/>
    <w:rsid w:val="32AB65A3"/>
    <w:rsid w:val="32AC4DF2"/>
    <w:rsid w:val="32AE391B"/>
    <w:rsid w:val="32AF043E"/>
    <w:rsid w:val="32B06690"/>
    <w:rsid w:val="32B17417"/>
    <w:rsid w:val="32BA750F"/>
    <w:rsid w:val="32BC1296"/>
    <w:rsid w:val="32BD47B1"/>
    <w:rsid w:val="32C54928"/>
    <w:rsid w:val="32C7767A"/>
    <w:rsid w:val="32CD6F61"/>
    <w:rsid w:val="32D05251"/>
    <w:rsid w:val="32D303D9"/>
    <w:rsid w:val="32DC3A12"/>
    <w:rsid w:val="32DC6212"/>
    <w:rsid w:val="32E12CEE"/>
    <w:rsid w:val="32E215E1"/>
    <w:rsid w:val="32E452BF"/>
    <w:rsid w:val="32EE540A"/>
    <w:rsid w:val="32F01183"/>
    <w:rsid w:val="32F742BF"/>
    <w:rsid w:val="32F743D4"/>
    <w:rsid w:val="32FD564D"/>
    <w:rsid w:val="33025845"/>
    <w:rsid w:val="33030EB6"/>
    <w:rsid w:val="33062754"/>
    <w:rsid w:val="330F1C25"/>
    <w:rsid w:val="33105856"/>
    <w:rsid w:val="33163BE6"/>
    <w:rsid w:val="33171ED4"/>
    <w:rsid w:val="331C0D3B"/>
    <w:rsid w:val="331E20F0"/>
    <w:rsid w:val="3321133C"/>
    <w:rsid w:val="332350B4"/>
    <w:rsid w:val="332660D5"/>
    <w:rsid w:val="332C7C57"/>
    <w:rsid w:val="332D2E2E"/>
    <w:rsid w:val="332E3A59"/>
    <w:rsid w:val="3330157F"/>
    <w:rsid w:val="33305673"/>
    <w:rsid w:val="33305A23"/>
    <w:rsid w:val="33362A83"/>
    <w:rsid w:val="333C6BA6"/>
    <w:rsid w:val="333F2E0A"/>
    <w:rsid w:val="333F620C"/>
    <w:rsid w:val="33437504"/>
    <w:rsid w:val="334B460B"/>
    <w:rsid w:val="334E7C57"/>
    <w:rsid w:val="3351764D"/>
    <w:rsid w:val="33547B5C"/>
    <w:rsid w:val="33572FB0"/>
    <w:rsid w:val="335D2F12"/>
    <w:rsid w:val="335F1B5C"/>
    <w:rsid w:val="335F2799"/>
    <w:rsid w:val="33604E27"/>
    <w:rsid w:val="33641229"/>
    <w:rsid w:val="33720F0B"/>
    <w:rsid w:val="337551E4"/>
    <w:rsid w:val="33792F26"/>
    <w:rsid w:val="33796209"/>
    <w:rsid w:val="3381002D"/>
    <w:rsid w:val="338C3812"/>
    <w:rsid w:val="338E7C07"/>
    <w:rsid w:val="339309AF"/>
    <w:rsid w:val="33991B1C"/>
    <w:rsid w:val="339923A9"/>
    <w:rsid w:val="339A4C4A"/>
    <w:rsid w:val="339E782B"/>
    <w:rsid w:val="33A222EC"/>
    <w:rsid w:val="33AB32FB"/>
    <w:rsid w:val="33AC7544"/>
    <w:rsid w:val="33BE6B8B"/>
    <w:rsid w:val="33C148CD"/>
    <w:rsid w:val="33C167AC"/>
    <w:rsid w:val="33C3512D"/>
    <w:rsid w:val="33C466C1"/>
    <w:rsid w:val="33C543BD"/>
    <w:rsid w:val="33C64F3F"/>
    <w:rsid w:val="33C90297"/>
    <w:rsid w:val="33CB31BD"/>
    <w:rsid w:val="33CC206D"/>
    <w:rsid w:val="33D62126"/>
    <w:rsid w:val="33D66DBD"/>
    <w:rsid w:val="33DA3C4D"/>
    <w:rsid w:val="33DE5045"/>
    <w:rsid w:val="33E16D1D"/>
    <w:rsid w:val="33E60AE1"/>
    <w:rsid w:val="33EB6D5F"/>
    <w:rsid w:val="33ED7470"/>
    <w:rsid w:val="33EF31E8"/>
    <w:rsid w:val="33F1163C"/>
    <w:rsid w:val="33F324AA"/>
    <w:rsid w:val="33F56325"/>
    <w:rsid w:val="33F7221B"/>
    <w:rsid w:val="33FF52E8"/>
    <w:rsid w:val="340173EA"/>
    <w:rsid w:val="340A1A07"/>
    <w:rsid w:val="340C5B48"/>
    <w:rsid w:val="340E1922"/>
    <w:rsid w:val="34126ED7"/>
    <w:rsid w:val="34132888"/>
    <w:rsid w:val="342359B3"/>
    <w:rsid w:val="34275A75"/>
    <w:rsid w:val="342805F1"/>
    <w:rsid w:val="3428494C"/>
    <w:rsid w:val="34311A53"/>
    <w:rsid w:val="34346E4D"/>
    <w:rsid w:val="34362BC5"/>
    <w:rsid w:val="3437693D"/>
    <w:rsid w:val="343A4C8B"/>
    <w:rsid w:val="343B4E2B"/>
    <w:rsid w:val="343B75F5"/>
    <w:rsid w:val="34453850"/>
    <w:rsid w:val="344766A9"/>
    <w:rsid w:val="344D6161"/>
    <w:rsid w:val="3455089D"/>
    <w:rsid w:val="34573B20"/>
    <w:rsid w:val="345F453E"/>
    <w:rsid w:val="34607EAF"/>
    <w:rsid w:val="34652AF9"/>
    <w:rsid w:val="34653B2A"/>
    <w:rsid w:val="346540DF"/>
    <w:rsid w:val="34677222"/>
    <w:rsid w:val="346A0AC1"/>
    <w:rsid w:val="346C0EC3"/>
    <w:rsid w:val="346C65E7"/>
    <w:rsid w:val="347043DB"/>
    <w:rsid w:val="347219B5"/>
    <w:rsid w:val="34727975"/>
    <w:rsid w:val="347656B7"/>
    <w:rsid w:val="34765948"/>
    <w:rsid w:val="34790D04"/>
    <w:rsid w:val="347B4A7C"/>
    <w:rsid w:val="34831B82"/>
    <w:rsid w:val="34835925"/>
    <w:rsid w:val="34884A1E"/>
    <w:rsid w:val="348A7266"/>
    <w:rsid w:val="348B759D"/>
    <w:rsid w:val="348C374A"/>
    <w:rsid w:val="3491685A"/>
    <w:rsid w:val="349275FC"/>
    <w:rsid w:val="34930017"/>
    <w:rsid w:val="34942F9B"/>
    <w:rsid w:val="34945FC1"/>
    <w:rsid w:val="34A401AE"/>
    <w:rsid w:val="34A561D0"/>
    <w:rsid w:val="34A96A82"/>
    <w:rsid w:val="34A9783B"/>
    <w:rsid w:val="34AB3298"/>
    <w:rsid w:val="34AC2E87"/>
    <w:rsid w:val="34AF1BEC"/>
    <w:rsid w:val="34B14942"/>
    <w:rsid w:val="34B265BF"/>
    <w:rsid w:val="34B62D73"/>
    <w:rsid w:val="34B644B3"/>
    <w:rsid w:val="34B73B25"/>
    <w:rsid w:val="34B91A0A"/>
    <w:rsid w:val="34B9588B"/>
    <w:rsid w:val="34BA5512"/>
    <w:rsid w:val="34BA724E"/>
    <w:rsid w:val="34BC3637"/>
    <w:rsid w:val="34BE3349"/>
    <w:rsid w:val="34C569ED"/>
    <w:rsid w:val="34C71A6F"/>
    <w:rsid w:val="34C755CF"/>
    <w:rsid w:val="34C959DE"/>
    <w:rsid w:val="34CC19DB"/>
    <w:rsid w:val="34CE1050"/>
    <w:rsid w:val="34CE3CB3"/>
    <w:rsid w:val="34CE3FA7"/>
    <w:rsid w:val="34D11F3D"/>
    <w:rsid w:val="34D24A56"/>
    <w:rsid w:val="34DD22D8"/>
    <w:rsid w:val="34E03414"/>
    <w:rsid w:val="34E16FD5"/>
    <w:rsid w:val="34E8142A"/>
    <w:rsid w:val="34EE3D9A"/>
    <w:rsid w:val="34EE58BB"/>
    <w:rsid w:val="34EE604B"/>
    <w:rsid w:val="34F06EDE"/>
    <w:rsid w:val="34F11BFD"/>
    <w:rsid w:val="34F12F90"/>
    <w:rsid w:val="34FF38FF"/>
    <w:rsid w:val="35023286"/>
    <w:rsid w:val="35042C33"/>
    <w:rsid w:val="35050DD7"/>
    <w:rsid w:val="351F2E04"/>
    <w:rsid w:val="351F7AFD"/>
    <w:rsid w:val="352073D1"/>
    <w:rsid w:val="35213BF8"/>
    <w:rsid w:val="3529272A"/>
    <w:rsid w:val="35363E67"/>
    <w:rsid w:val="35391B18"/>
    <w:rsid w:val="353E1C3E"/>
    <w:rsid w:val="3543670A"/>
    <w:rsid w:val="35455A35"/>
    <w:rsid w:val="354B59C3"/>
    <w:rsid w:val="354C5DFB"/>
    <w:rsid w:val="354D742F"/>
    <w:rsid w:val="355012DF"/>
    <w:rsid w:val="35581E42"/>
    <w:rsid w:val="35596E36"/>
    <w:rsid w:val="355A29CD"/>
    <w:rsid w:val="35611EC4"/>
    <w:rsid w:val="35653C1D"/>
    <w:rsid w:val="356E56D2"/>
    <w:rsid w:val="35731D6B"/>
    <w:rsid w:val="35740235"/>
    <w:rsid w:val="357716E7"/>
    <w:rsid w:val="35781232"/>
    <w:rsid w:val="35787DA1"/>
    <w:rsid w:val="357A4D33"/>
    <w:rsid w:val="357C6CFE"/>
    <w:rsid w:val="357F17AC"/>
    <w:rsid w:val="35822836"/>
    <w:rsid w:val="3587751A"/>
    <w:rsid w:val="358A5F78"/>
    <w:rsid w:val="358B4411"/>
    <w:rsid w:val="35904557"/>
    <w:rsid w:val="359061E7"/>
    <w:rsid w:val="359978AF"/>
    <w:rsid w:val="359A3288"/>
    <w:rsid w:val="359A7184"/>
    <w:rsid w:val="35A149B6"/>
    <w:rsid w:val="35A25DC2"/>
    <w:rsid w:val="35A40002"/>
    <w:rsid w:val="35A53185"/>
    <w:rsid w:val="35AA3370"/>
    <w:rsid w:val="35B04BF9"/>
    <w:rsid w:val="35B42003"/>
    <w:rsid w:val="35B47404"/>
    <w:rsid w:val="35B50461"/>
    <w:rsid w:val="35B81E73"/>
    <w:rsid w:val="35BC70FA"/>
    <w:rsid w:val="35BD445A"/>
    <w:rsid w:val="35C12962"/>
    <w:rsid w:val="35C13629"/>
    <w:rsid w:val="35C278B3"/>
    <w:rsid w:val="35C90C25"/>
    <w:rsid w:val="35CB37E1"/>
    <w:rsid w:val="35CD1B07"/>
    <w:rsid w:val="35D07BA0"/>
    <w:rsid w:val="35D5640E"/>
    <w:rsid w:val="35D72D0C"/>
    <w:rsid w:val="35D946C3"/>
    <w:rsid w:val="35D95EFE"/>
    <w:rsid w:val="35DC2CC7"/>
    <w:rsid w:val="35DC59EE"/>
    <w:rsid w:val="35EE3341"/>
    <w:rsid w:val="35FC374A"/>
    <w:rsid w:val="35FF7B42"/>
    <w:rsid w:val="36010FB1"/>
    <w:rsid w:val="360266AC"/>
    <w:rsid w:val="361523D8"/>
    <w:rsid w:val="36167BD6"/>
    <w:rsid w:val="36171FEF"/>
    <w:rsid w:val="361E1F6B"/>
    <w:rsid w:val="361F4BB1"/>
    <w:rsid w:val="36260A17"/>
    <w:rsid w:val="36270212"/>
    <w:rsid w:val="36296A91"/>
    <w:rsid w:val="36314092"/>
    <w:rsid w:val="36366643"/>
    <w:rsid w:val="3638374E"/>
    <w:rsid w:val="363D44D0"/>
    <w:rsid w:val="363F431B"/>
    <w:rsid w:val="36415851"/>
    <w:rsid w:val="36417CD3"/>
    <w:rsid w:val="36453524"/>
    <w:rsid w:val="3645583E"/>
    <w:rsid w:val="365B2DB7"/>
    <w:rsid w:val="365C2088"/>
    <w:rsid w:val="36647B9C"/>
    <w:rsid w:val="36652426"/>
    <w:rsid w:val="36653C36"/>
    <w:rsid w:val="366609A9"/>
    <w:rsid w:val="36687282"/>
    <w:rsid w:val="36691BAB"/>
    <w:rsid w:val="366A6D07"/>
    <w:rsid w:val="366C0B20"/>
    <w:rsid w:val="36716136"/>
    <w:rsid w:val="36723C5D"/>
    <w:rsid w:val="367252A6"/>
    <w:rsid w:val="36750AAE"/>
    <w:rsid w:val="36781EAF"/>
    <w:rsid w:val="367D70A9"/>
    <w:rsid w:val="367D78C5"/>
    <w:rsid w:val="367E68B5"/>
    <w:rsid w:val="36805890"/>
    <w:rsid w:val="36820344"/>
    <w:rsid w:val="36831F87"/>
    <w:rsid w:val="36894C95"/>
    <w:rsid w:val="368C2F70"/>
    <w:rsid w:val="368D102E"/>
    <w:rsid w:val="36913781"/>
    <w:rsid w:val="369629A7"/>
    <w:rsid w:val="36A4627F"/>
    <w:rsid w:val="36A46A05"/>
    <w:rsid w:val="36AE56A5"/>
    <w:rsid w:val="36B0620C"/>
    <w:rsid w:val="36B46CE3"/>
    <w:rsid w:val="36B46EAD"/>
    <w:rsid w:val="36B5678E"/>
    <w:rsid w:val="36B60460"/>
    <w:rsid w:val="36B66A44"/>
    <w:rsid w:val="36B670EB"/>
    <w:rsid w:val="36B67FED"/>
    <w:rsid w:val="36BC6826"/>
    <w:rsid w:val="36BD137C"/>
    <w:rsid w:val="36BE6EA2"/>
    <w:rsid w:val="36C1018C"/>
    <w:rsid w:val="36C26992"/>
    <w:rsid w:val="36C571C0"/>
    <w:rsid w:val="36CA3A99"/>
    <w:rsid w:val="36CE6E78"/>
    <w:rsid w:val="36D00418"/>
    <w:rsid w:val="36D02E94"/>
    <w:rsid w:val="36D30B9F"/>
    <w:rsid w:val="36DC6238"/>
    <w:rsid w:val="36DD3EED"/>
    <w:rsid w:val="36DF3E3A"/>
    <w:rsid w:val="36E25286"/>
    <w:rsid w:val="36E37C6F"/>
    <w:rsid w:val="36E44B5A"/>
    <w:rsid w:val="36E83F1F"/>
    <w:rsid w:val="36ED04F4"/>
    <w:rsid w:val="36F31241"/>
    <w:rsid w:val="36F40B16"/>
    <w:rsid w:val="36F47976"/>
    <w:rsid w:val="36F95D7C"/>
    <w:rsid w:val="36FC4004"/>
    <w:rsid w:val="36FF1A8C"/>
    <w:rsid w:val="3706704E"/>
    <w:rsid w:val="370B658B"/>
    <w:rsid w:val="370D61B4"/>
    <w:rsid w:val="370E23AF"/>
    <w:rsid w:val="37191021"/>
    <w:rsid w:val="371B2546"/>
    <w:rsid w:val="372D52D9"/>
    <w:rsid w:val="37305FF2"/>
    <w:rsid w:val="373A6E70"/>
    <w:rsid w:val="373C1C39"/>
    <w:rsid w:val="374019D1"/>
    <w:rsid w:val="37430B5D"/>
    <w:rsid w:val="374C2700"/>
    <w:rsid w:val="374F4DED"/>
    <w:rsid w:val="3756111B"/>
    <w:rsid w:val="37597386"/>
    <w:rsid w:val="375F1FCB"/>
    <w:rsid w:val="3761258B"/>
    <w:rsid w:val="37644C20"/>
    <w:rsid w:val="37647A49"/>
    <w:rsid w:val="376A28C4"/>
    <w:rsid w:val="37735EDE"/>
    <w:rsid w:val="37745799"/>
    <w:rsid w:val="3777520C"/>
    <w:rsid w:val="377A726D"/>
    <w:rsid w:val="378105FB"/>
    <w:rsid w:val="37865C12"/>
    <w:rsid w:val="378679C0"/>
    <w:rsid w:val="37885CE8"/>
    <w:rsid w:val="378D6FA0"/>
    <w:rsid w:val="378E0F6A"/>
    <w:rsid w:val="378F50E6"/>
    <w:rsid w:val="37924146"/>
    <w:rsid w:val="379412E7"/>
    <w:rsid w:val="379F6CD3"/>
    <w:rsid w:val="37A178BD"/>
    <w:rsid w:val="37A35C88"/>
    <w:rsid w:val="37A621A3"/>
    <w:rsid w:val="37AA60F5"/>
    <w:rsid w:val="37AF4203"/>
    <w:rsid w:val="37B409D1"/>
    <w:rsid w:val="37B56C3F"/>
    <w:rsid w:val="37B70ACF"/>
    <w:rsid w:val="37B7226F"/>
    <w:rsid w:val="37BA3B0D"/>
    <w:rsid w:val="37BC4E5A"/>
    <w:rsid w:val="37C06BF7"/>
    <w:rsid w:val="37C14E9C"/>
    <w:rsid w:val="37C24A27"/>
    <w:rsid w:val="37C404E8"/>
    <w:rsid w:val="37C51204"/>
    <w:rsid w:val="37C8352E"/>
    <w:rsid w:val="37C93D50"/>
    <w:rsid w:val="37CD3F9D"/>
    <w:rsid w:val="37CE76EC"/>
    <w:rsid w:val="37D747A3"/>
    <w:rsid w:val="37D87A40"/>
    <w:rsid w:val="37DD15AA"/>
    <w:rsid w:val="37DD2013"/>
    <w:rsid w:val="37E003BA"/>
    <w:rsid w:val="37E01D2A"/>
    <w:rsid w:val="37E63782"/>
    <w:rsid w:val="37E8112E"/>
    <w:rsid w:val="37E82428"/>
    <w:rsid w:val="37EF0CAE"/>
    <w:rsid w:val="37EF7897"/>
    <w:rsid w:val="37F00807"/>
    <w:rsid w:val="37F446E4"/>
    <w:rsid w:val="37FC19FD"/>
    <w:rsid w:val="37FD2C74"/>
    <w:rsid w:val="380750AB"/>
    <w:rsid w:val="380F4B01"/>
    <w:rsid w:val="38137AD8"/>
    <w:rsid w:val="38141A6B"/>
    <w:rsid w:val="38172D0E"/>
    <w:rsid w:val="381922C5"/>
    <w:rsid w:val="38194CD8"/>
    <w:rsid w:val="381B3A70"/>
    <w:rsid w:val="381B5834"/>
    <w:rsid w:val="381F1BC2"/>
    <w:rsid w:val="381F554D"/>
    <w:rsid w:val="382216B2"/>
    <w:rsid w:val="38225F18"/>
    <w:rsid w:val="38237904"/>
    <w:rsid w:val="382A372A"/>
    <w:rsid w:val="382B6651"/>
    <w:rsid w:val="383340ED"/>
    <w:rsid w:val="38363980"/>
    <w:rsid w:val="3836588A"/>
    <w:rsid w:val="383B7C5D"/>
    <w:rsid w:val="383E025E"/>
    <w:rsid w:val="38406B17"/>
    <w:rsid w:val="3844044A"/>
    <w:rsid w:val="384929CF"/>
    <w:rsid w:val="384A522A"/>
    <w:rsid w:val="384A648F"/>
    <w:rsid w:val="384D598D"/>
    <w:rsid w:val="384F06F9"/>
    <w:rsid w:val="3854031C"/>
    <w:rsid w:val="385555E4"/>
    <w:rsid w:val="38575F5B"/>
    <w:rsid w:val="38592450"/>
    <w:rsid w:val="385D16DD"/>
    <w:rsid w:val="385D42EA"/>
    <w:rsid w:val="38600819"/>
    <w:rsid w:val="386046B4"/>
    <w:rsid w:val="386D1E99"/>
    <w:rsid w:val="38710670"/>
    <w:rsid w:val="38730EF2"/>
    <w:rsid w:val="387F4DA4"/>
    <w:rsid w:val="38803F08"/>
    <w:rsid w:val="38820BB9"/>
    <w:rsid w:val="388324CC"/>
    <w:rsid w:val="38855EC9"/>
    <w:rsid w:val="38862AB5"/>
    <w:rsid w:val="388861A3"/>
    <w:rsid w:val="388B0B88"/>
    <w:rsid w:val="38A009EC"/>
    <w:rsid w:val="38AA3B82"/>
    <w:rsid w:val="38AB29FA"/>
    <w:rsid w:val="38AB2B95"/>
    <w:rsid w:val="38AF3722"/>
    <w:rsid w:val="38AF73EA"/>
    <w:rsid w:val="38B4192A"/>
    <w:rsid w:val="38B4590C"/>
    <w:rsid w:val="38C970AF"/>
    <w:rsid w:val="38D21F64"/>
    <w:rsid w:val="38D23AFA"/>
    <w:rsid w:val="38D94467"/>
    <w:rsid w:val="38DA14A6"/>
    <w:rsid w:val="38DD3F57"/>
    <w:rsid w:val="38DF6862"/>
    <w:rsid w:val="38E066E2"/>
    <w:rsid w:val="38E457C8"/>
    <w:rsid w:val="38E46876"/>
    <w:rsid w:val="38E61220"/>
    <w:rsid w:val="38E702D6"/>
    <w:rsid w:val="38E82A8D"/>
    <w:rsid w:val="38EB1410"/>
    <w:rsid w:val="38EF5A38"/>
    <w:rsid w:val="38F911DD"/>
    <w:rsid w:val="38FD63A7"/>
    <w:rsid w:val="390205EB"/>
    <w:rsid w:val="39033292"/>
    <w:rsid w:val="390908A8"/>
    <w:rsid w:val="39092998"/>
    <w:rsid w:val="390D4368"/>
    <w:rsid w:val="390E5E67"/>
    <w:rsid w:val="39113C01"/>
    <w:rsid w:val="39131727"/>
    <w:rsid w:val="39162FC5"/>
    <w:rsid w:val="391C3471"/>
    <w:rsid w:val="391C3E06"/>
    <w:rsid w:val="39212A95"/>
    <w:rsid w:val="39220387"/>
    <w:rsid w:val="39237490"/>
    <w:rsid w:val="392D7F31"/>
    <w:rsid w:val="392E6561"/>
    <w:rsid w:val="39311BAD"/>
    <w:rsid w:val="39311C3D"/>
    <w:rsid w:val="39331DC9"/>
    <w:rsid w:val="393873DF"/>
    <w:rsid w:val="393C475A"/>
    <w:rsid w:val="393D53EF"/>
    <w:rsid w:val="39407DC9"/>
    <w:rsid w:val="39443F09"/>
    <w:rsid w:val="394904EA"/>
    <w:rsid w:val="395438A0"/>
    <w:rsid w:val="39545D90"/>
    <w:rsid w:val="395747FA"/>
    <w:rsid w:val="395860FA"/>
    <w:rsid w:val="395A55A8"/>
    <w:rsid w:val="395D4F0C"/>
    <w:rsid w:val="395F496C"/>
    <w:rsid w:val="39636FC4"/>
    <w:rsid w:val="39651E37"/>
    <w:rsid w:val="39706A8B"/>
    <w:rsid w:val="397228F1"/>
    <w:rsid w:val="397805C1"/>
    <w:rsid w:val="39785A2E"/>
    <w:rsid w:val="397A7DBE"/>
    <w:rsid w:val="397F0B6A"/>
    <w:rsid w:val="3982065B"/>
    <w:rsid w:val="39825E19"/>
    <w:rsid w:val="398C78DC"/>
    <w:rsid w:val="39916AF0"/>
    <w:rsid w:val="3993338A"/>
    <w:rsid w:val="39974BB0"/>
    <w:rsid w:val="399F4246"/>
    <w:rsid w:val="39A16D33"/>
    <w:rsid w:val="39A44A75"/>
    <w:rsid w:val="39A83D58"/>
    <w:rsid w:val="39B46D77"/>
    <w:rsid w:val="39B669AA"/>
    <w:rsid w:val="39C03A63"/>
    <w:rsid w:val="39C26769"/>
    <w:rsid w:val="39CC0FE7"/>
    <w:rsid w:val="39D1586F"/>
    <w:rsid w:val="39DC7215"/>
    <w:rsid w:val="39DD0C35"/>
    <w:rsid w:val="39DF3CFF"/>
    <w:rsid w:val="39E21301"/>
    <w:rsid w:val="39E36069"/>
    <w:rsid w:val="39E71F26"/>
    <w:rsid w:val="39E82BB3"/>
    <w:rsid w:val="39EE7A9E"/>
    <w:rsid w:val="39F22B3B"/>
    <w:rsid w:val="39F30EC3"/>
    <w:rsid w:val="39F61A71"/>
    <w:rsid w:val="39F74554"/>
    <w:rsid w:val="3A020E95"/>
    <w:rsid w:val="3A036CD0"/>
    <w:rsid w:val="3A056252"/>
    <w:rsid w:val="3A085004"/>
    <w:rsid w:val="3A0A0D20"/>
    <w:rsid w:val="3A0C36D3"/>
    <w:rsid w:val="3A0D6176"/>
    <w:rsid w:val="3A1E24DE"/>
    <w:rsid w:val="3A2160C5"/>
    <w:rsid w:val="3A2371FF"/>
    <w:rsid w:val="3A2B0CF2"/>
    <w:rsid w:val="3A2B78AB"/>
    <w:rsid w:val="3A2C0C9B"/>
    <w:rsid w:val="3A2D4EFC"/>
    <w:rsid w:val="3A333CC0"/>
    <w:rsid w:val="3A39340F"/>
    <w:rsid w:val="3A3A0F35"/>
    <w:rsid w:val="3A3C1B5E"/>
    <w:rsid w:val="3A3E4582"/>
    <w:rsid w:val="3A3E6C77"/>
    <w:rsid w:val="3A405BE8"/>
    <w:rsid w:val="3A452926"/>
    <w:rsid w:val="3A485400"/>
    <w:rsid w:val="3A497423"/>
    <w:rsid w:val="3A4C35B7"/>
    <w:rsid w:val="3A5244D1"/>
    <w:rsid w:val="3A54746F"/>
    <w:rsid w:val="3A57697F"/>
    <w:rsid w:val="3A5A6414"/>
    <w:rsid w:val="3A6366DE"/>
    <w:rsid w:val="3A666552"/>
    <w:rsid w:val="3A731643"/>
    <w:rsid w:val="3A774E76"/>
    <w:rsid w:val="3A7A51FE"/>
    <w:rsid w:val="3A7E1530"/>
    <w:rsid w:val="3A7E295B"/>
    <w:rsid w:val="3A881CA1"/>
    <w:rsid w:val="3A887EF3"/>
    <w:rsid w:val="3A8A5A19"/>
    <w:rsid w:val="3A8B1791"/>
    <w:rsid w:val="3A8D2324"/>
    <w:rsid w:val="3A8E2B60"/>
    <w:rsid w:val="3A914FF9"/>
    <w:rsid w:val="3A9212FF"/>
    <w:rsid w:val="3A94141A"/>
    <w:rsid w:val="3A94716F"/>
    <w:rsid w:val="3A964E58"/>
    <w:rsid w:val="3A973EA6"/>
    <w:rsid w:val="3AA1378A"/>
    <w:rsid w:val="3AA34D2C"/>
    <w:rsid w:val="3AA57AF6"/>
    <w:rsid w:val="3AAD5762"/>
    <w:rsid w:val="3AB962FE"/>
    <w:rsid w:val="3ABF721B"/>
    <w:rsid w:val="3AC01FD7"/>
    <w:rsid w:val="3AC020CD"/>
    <w:rsid w:val="3AC117AD"/>
    <w:rsid w:val="3AC76C6D"/>
    <w:rsid w:val="3ACC125D"/>
    <w:rsid w:val="3AD13648"/>
    <w:rsid w:val="3AD62A0C"/>
    <w:rsid w:val="3ADB683E"/>
    <w:rsid w:val="3ADC2724"/>
    <w:rsid w:val="3ADC59A2"/>
    <w:rsid w:val="3AE0388B"/>
    <w:rsid w:val="3AE1783B"/>
    <w:rsid w:val="3AE8273F"/>
    <w:rsid w:val="3AE92E17"/>
    <w:rsid w:val="3AEC0782"/>
    <w:rsid w:val="3AEE41FA"/>
    <w:rsid w:val="3AF173D4"/>
    <w:rsid w:val="3AF2296F"/>
    <w:rsid w:val="3AF26B2B"/>
    <w:rsid w:val="3AF77A09"/>
    <w:rsid w:val="3B00619F"/>
    <w:rsid w:val="3B0514F7"/>
    <w:rsid w:val="3B064C59"/>
    <w:rsid w:val="3B08529C"/>
    <w:rsid w:val="3B111C96"/>
    <w:rsid w:val="3B1608D2"/>
    <w:rsid w:val="3B191EE5"/>
    <w:rsid w:val="3B1F0736"/>
    <w:rsid w:val="3B2207A9"/>
    <w:rsid w:val="3B2319C9"/>
    <w:rsid w:val="3B240D52"/>
    <w:rsid w:val="3B245E6D"/>
    <w:rsid w:val="3B273268"/>
    <w:rsid w:val="3B2859B6"/>
    <w:rsid w:val="3B2A1B6F"/>
    <w:rsid w:val="3B2B73AD"/>
    <w:rsid w:val="3B2D45F6"/>
    <w:rsid w:val="3B3360B0"/>
    <w:rsid w:val="3B350028"/>
    <w:rsid w:val="3B36794F"/>
    <w:rsid w:val="3B3A24B2"/>
    <w:rsid w:val="3B3A743F"/>
    <w:rsid w:val="3B3B038A"/>
    <w:rsid w:val="3B3B4F65"/>
    <w:rsid w:val="3B3D2819"/>
    <w:rsid w:val="3B3F1E96"/>
    <w:rsid w:val="3B3F4BD4"/>
    <w:rsid w:val="3B457B92"/>
    <w:rsid w:val="3B4A1C84"/>
    <w:rsid w:val="3B4C771B"/>
    <w:rsid w:val="3B4F056C"/>
    <w:rsid w:val="3B506C62"/>
    <w:rsid w:val="3B5563FC"/>
    <w:rsid w:val="3B57285B"/>
    <w:rsid w:val="3B57563B"/>
    <w:rsid w:val="3B5A188F"/>
    <w:rsid w:val="3B5F4080"/>
    <w:rsid w:val="3B6049CB"/>
    <w:rsid w:val="3B6140DE"/>
    <w:rsid w:val="3B681E90"/>
    <w:rsid w:val="3B6C54BB"/>
    <w:rsid w:val="3B6E4F3B"/>
    <w:rsid w:val="3B707B20"/>
    <w:rsid w:val="3B7161B0"/>
    <w:rsid w:val="3B734994"/>
    <w:rsid w:val="3B7663F4"/>
    <w:rsid w:val="3B7668AA"/>
    <w:rsid w:val="3B785A7A"/>
    <w:rsid w:val="3B7A3CDF"/>
    <w:rsid w:val="3B7C1BB1"/>
    <w:rsid w:val="3B7D557D"/>
    <w:rsid w:val="3B803689"/>
    <w:rsid w:val="3B817091"/>
    <w:rsid w:val="3B871F58"/>
    <w:rsid w:val="3B8763FC"/>
    <w:rsid w:val="3B914B85"/>
    <w:rsid w:val="3B925038"/>
    <w:rsid w:val="3B984165"/>
    <w:rsid w:val="3B9B2CB8"/>
    <w:rsid w:val="3BA15C6B"/>
    <w:rsid w:val="3BA60303"/>
    <w:rsid w:val="3BA91A53"/>
    <w:rsid w:val="3BAD71B4"/>
    <w:rsid w:val="3BB10B6B"/>
    <w:rsid w:val="3BB36267"/>
    <w:rsid w:val="3BB62C1A"/>
    <w:rsid w:val="3BB70D7D"/>
    <w:rsid w:val="3BB7197D"/>
    <w:rsid w:val="3BBB6650"/>
    <w:rsid w:val="3BBC2D72"/>
    <w:rsid w:val="3BBC7E50"/>
    <w:rsid w:val="3BBF4C59"/>
    <w:rsid w:val="3BC215A7"/>
    <w:rsid w:val="3BC33F36"/>
    <w:rsid w:val="3BC34721"/>
    <w:rsid w:val="3BC521BA"/>
    <w:rsid w:val="3BCF66AB"/>
    <w:rsid w:val="3BD408D0"/>
    <w:rsid w:val="3BD4117E"/>
    <w:rsid w:val="3BD6022B"/>
    <w:rsid w:val="3BD828CA"/>
    <w:rsid w:val="3BEF678B"/>
    <w:rsid w:val="3BEF6BD6"/>
    <w:rsid w:val="3BF75330"/>
    <w:rsid w:val="3C0645F1"/>
    <w:rsid w:val="3C0C3F89"/>
    <w:rsid w:val="3C0E61D6"/>
    <w:rsid w:val="3C1C2A16"/>
    <w:rsid w:val="3C1F71E2"/>
    <w:rsid w:val="3C210E39"/>
    <w:rsid w:val="3C213762"/>
    <w:rsid w:val="3C265C15"/>
    <w:rsid w:val="3C2B1749"/>
    <w:rsid w:val="3C2B337D"/>
    <w:rsid w:val="3C2D295D"/>
    <w:rsid w:val="3C333A05"/>
    <w:rsid w:val="3C37572C"/>
    <w:rsid w:val="3C3A0FDC"/>
    <w:rsid w:val="3C3F0A85"/>
    <w:rsid w:val="3C455F10"/>
    <w:rsid w:val="3C462384"/>
    <w:rsid w:val="3C4F6F1A"/>
    <w:rsid w:val="3C552056"/>
    <w:rsid w:val="3C5B3124"/>
    <w:rsid w:val="3C604ADE"/>
    <w:rsid w:val="3C626204"/>
    <w:rsid w:val="3C634773"/>
    <w:rsid w:val="3C664263"/>
    <w:rsid w:val="3C6C323C"/>
    <w:rsid w:val="3C756255"/>
    <w:rsid w:val="3C757B50"/>
    <w:rsid w:val="3C776471"/>
    <w:rsid w:val="3C7B5B23"/>
    <w:rsid w:val="3C7C573F"/>
    <w:rsid w:val="3C7E335B"/>
    <w:rsid w:val="3C85293C"/>
    <w:rsid w:val="3C8D16B3"/>
    <w:rsid w:val="3C904F94"/>
    <w:rsid w:val="3C933883"/>
    <w:rsid w:val="3C9D319F"/>
    <w:rsid w:val="3C9F3130"/>
    <w:rsid w:val="3CA00129"/>
    <w:rsid w:val="3CA26607"/>
    <w:rsid w:val="3CA36EF1"/>
    <w:rsid w:val="3CA95EB2"/>
    <w:rsid w:val="3CAC3E6D"/>
    <w:rsid w:val="3CAD2237"/>
    <w:rsid w:val="3CAF1767"/>
    <w:rsid w:val="3CB72D5C"/>
    <w:rsid w:val="3CBE3DD8"/>
    <w:rsid w:val="3CC35687"/>
    <w:rsid w:val="3CC40791"/>
    <w:rsid w:val="3CC44DE9"/>
    <w:rsid w:val="3CC96AA7"/>
    <w:rsid w:val="3CCA2A44"/>
    <w:rsid w:val="3CCB40C7"/>
    <w:rsid w:val="3CCC7F6C"/>
    <w:rsid w:val="3CCF3657"/>
    <w:rsid w:val="3CD02135"/>
    <w:rsid w:val="3CD04E10"/>
    <w:rsid w:val="3CD322A6"/>
    <w:rsid w:val="3CD71855"/>
    <w:rsid w:val="3CDE1E22"/>
    <w:rsid w:val="3CE04016"/>
    <w:rsid w:val="3CE20207"/>
    <w:rsid w:val="3CF655E7"/>
    <w:rsid w:val="3CF74540"/>
    <w:rsid w:val="3D0B2F32"/>
    <w:rsid w:val="3D0E0B83"/>
    <w:rsid w:val="3D13134F"/>
    <w:rsid w:val="3D167A38"/>
    <w:rsid w:val="3D174CF3"/>
    <w:rsid w:val="3D1837B0"/>
    <w:rsid w:val="3D1E6CF0"/>
    <w:rsid w:val="3D1E71DA"/>
    <w:rsid w:val="3D201C8D"/>
    <w:rsid w:val="3D212CB9"/>
    <w:rsid w:val="3D22462E"/>
    <w:rsid w:val="3D2263DC"/>
    <w:rsid w:val="3D232155"/>
    <w:rsid w:val="3D245E80"/>
    <w:rsid w:val="3D2959BD"/>
    <w:rsid w:val="3D37175C"/>
    <w:rsid w:val="3D3B7542"/>
    <w:rsid w:val="3D3D3565"/>
    <w:rsid w:val="3D3D7DD2"/>
    <w:rsid w:val="3D453E79"/>
    <w:rsid w:val="3D4B6F5B"/>
    <w:rsid w:val="3D4E5423"/>
    <w:rsid w:val="3D536760"/>
    <w:rsid w:val="3D581D2C"/>
    <w:rsid w:val="3D597924"/>
    <w:rsid w:val="3D5B757E"/>
    <w:rsid w:val="3D605CA8"/>
    <w:rsid w:val="3D626827"/>
    <w:rsid w:val="3D6469F5"/>
    <w:rsid w:val="3D6A5F84"/>
    <w:rsid w:val="3D6B0873"/>
    <w:rsid w:val="3D6F7A43"/>
    <w:rsid w:val="3D76579E"/>
    <w:rsid w:val="3D7906A1"/>
    <w:rsid w:val="3D7B64FF"/>
    <w:rsid w:val="3D7D5E1F"/>
    <w:rsid w:val="3D8126D0"/>
    <w:rsid w:val="3D8568CB"/>
    <w:rsid w:val="3D8D7679"/>
    <w:rsid w:val="3D8F3346"/>
    <w:rsid w:val="3D943A59"/>
    <w:rsid w:val="3D944E21"/>
    <w:rsid w:val="3D98044D"/>
    <w:rsid w:val="3D9B486B"/>
    <w:rsid w:val="3D9C6B56"/>
    <w:rsid w:val="3D9D25D6"/>
    <w:rsid w:val="3D9E4102"/>
    <w:rsid w:val="3DA75361"/>
    <w:rsid w:val="3DA90F76"/>
    <w:rsid w:val="3DB35633"/>
    <w:rsid w:val="3DB376B8"/>
    <w:rsid w:val="3DB801AD"/>
    <w:rsid w:val="3DB86D41"/>
    <w:rsid w:val="3DB9753C"/>
    <w:rsid w:val="3DC53E15"/>
    <w:rsid w:val="3DC56557"/>
    <w:rsid w:val="3DC6320C"/>
    <w:rsid w:val="3DCE728D"/>
    <w:rsid w:val="3DD06F9F"/>
    <w:rsid w:val="3DE203C8"/>
    <w:rsid w:val="3DE32D35"/>
    <w:rsid w:val="3DE7610E"/>
    <w:rsid w:val="3DE90F8D"/>
    <w:rsid w:val="3DEB1D8B"/>
    <w:rsid w:val="3DEC2546"/>
    <w:rsid w:val="3DF064DB"/>
    <w:rsid w:val="3DF27A5D"/>
    <w:rsid w:val="3DF32777"/>
    <w:rsid w:val="3DFD29A6"/>
    <w:rsid w:val="3DFF005A"/>
    <w:rsid w:val="3E000F31"/>
    <w:rsid w:val="3E006D8D"/>
    <w:rsid w:val="3E043D34"/>
    <w:rsid w:val="3E09759C"/>
    <w:rsid w:val="3E0A44C9"/>
    <w:rsid w:val="3E0A5A85"/>
    <w:rsid w:val="3E0A605D"/>
    <w:rsid w:val="3E0E4BB3"/>
    <w:rsid w:val="3E100F79"/>
    <w:rsid w:val="3E1A1BF0"/>
    <w:rsid w:val="3E1E65E5"/>
    <w:rsid w:val="3E261EFC"/>
    <w:rsid w:val="3E32264F"/>
    <w:rsid w:val="3E3349D9"/>
    <w:rsid w:val="3E4049CD"/>
    <w:rsid w:val="3E4161A6"/>
    <w:rsid w:val="3E4405D4"/>
    <w:rsid w:val="3E47101D"/>
    <w:rsid w:val="3E4B3617"/>
    <w:rsid w:val="3E5A63AB"/>
    <w:rsid w:val="3E610684"/>
    <w:rsid w:val="3E6153CE"/>
    <w:rsid w:val="3E642A25"/>
    <w:rsid w:val="3E666CAA"/>
    <w:rsid w:val="3E6C5603"/>
    <w:rsid w:val="3E7220D7"/>
    <w:rsid w:val="3E726EF0"/>
    <w:rsid w:val="3E75253C"/>
    <w:rsid w:val="3E7569E0"/>
    <w:rsid w:val="3E7762B4"/>
    <w:rsid w:val="3E7A2248"/>
    <w:rsid w:val="3E806721"/>
    <w:rsid w:val="3E8135D7"/>
    <w:rsid w:val="3E815608"/>
    <w:rsid w:val="3E854E75"/>
    <w:rsid w:val="3E8A7BE6"/>
    <w:rsid w:val="3E8D4242"/>
    <w:rsid w:val="3E921340"/>
    <w:rsid w:val="3E932C1B"/>
    <w:rsid w:val="3E96604A"/>
    <w:rsid w:val="3E974BA8"/>
    <w:rsid w:val="3E9A1FA2"/>
    <w:rsid w:val="3E9C21BE"/>
    <w:rsid w:val="3E9F2016"/>
    <w:rsid w:val="3EA640EB"/>
    <w:rsid w:val="3EB21F3C"/>
    <w:rsid w:val="3EB412B6"/>
    <w:rsid w:val="3EBE3EE3"/>
    <w:rsid w:val="3EC315B3"/>
    <w:rsid w:val="3EC41049"/>
    <w:rsid w:val="3EC4197C"/>
    <w:rsid w:val="3EC534C3"/>
    <w:rsid w:val="3EC6769D"/>
    <w:rsid w:val="3EC768F4"/>
    <w:rsid w:val="3EC96532"/>
    <w:rsid w:val="3ED0610E"/>
    <w:rsid w:val="3ED71449"/>
    <w:rsid w:val="3ED74FA5"/>
    <w:rsid w:val="3ED767AD"/>
    <w:rsid w:val="3ED85EFC"/>
    <w:rsid w:val="3ED96F6F"/>
    <w:rsid w:val="3EDB3B26"/>
    <w:rsid w:val="3EDC7CD3"/>
    <w:rsid w:val="3EE651E8"/>
    <w:rsid w:val="3EEA117C"/>
    <w:rsid w:val="3EEF0B4C"/>
    <w:rsid w:val="3EEF6792"/>
    <w:rsid w:val="3EF43DA9"/>
    <w:rsid w:val="3EFB1D45"/>
    <w:rsid w:val="3EFB4F54"/>
    <w:rsid w:val="3EFB5BB6"/>
    <w:rsid w:val="3EFC5369"/>
    <w:rsid w:val="3F010FFE"/>
    <w:rsid w:val="3F0D733D"/>
    <w:rsid w:val="3F0E78C1"/>
    <w:rsid w:val="3F0F623F"/>
    <w:rsid w:val="3F11469F"/>
    <w:rsid w:val="3F1920E4"/>
    <w:rsid w:val="3F19736B"/>
    <w:rsid w:val="3F204F1E"/>
    <w:rsid w:val="3F20575B"/>
    <w:rsid w:val="3F235BB1"/>
    <w:rsid w:val="3F2D2E17"/>
    <w:rsid w:val="3F2D7130"/>
    <w:rsid w:val="3F2F5E0C"/>
    <w:rsid w:val="3F301666"/>
    <w:rsid w:val="3F346163"/>
    <w:rsid w:val="3F3A2092"/>
    <w:rsid w:val="3F3D2126"/>
    <w:rsid w:val="3F3D7269"/>
    <w:rsid w:val="3F403A3D"/>
    <w:rsid w:val="3F41451A"/>
    <w:rsid w:val="3F427ED5"/>
    <w:rsid w:val="3F501598"/>
    <w:rsid w:val="3F522BDB"/>
    <w:rsid w:val="3F566811"/>
    <w:rsid w:val="3F576574"/>
    <w:rsid w:val="3F5838D0"/>
    <w:rsid w:val="3F592C61"/>
    <w:rsid w:val="3F5C79E5"/>
    <w:rsid w:val="3F5E71F4"/>
    <w:rsid w:val="3F5F13CD"/>
    <w:rsid w:val="3F636838"/>
    <w:rsid w:val="3F6D69B3"/>
    <w:rsid w:val="3F6F342F"/>
    <w:rsid w:val="3F6F5FCF"/>
    <w:rsid w:val="3F79526A"/>
    <w:rsid w:val="3F7D5B4C"/>
    <w:rsid w:val="3F847795"/>
    <w:rsid w:val="3F8518AF"/>
    <w:rsid w:val="3F8E5FAB"/>
    <w:rsid w:val="3F90413D"/>
    <w:rsid w:val="3F9134F1"/>
    <w:rsid w:val="3F94533A"/>
    <w:rsid w:val="3F960DE7"/>
    <w:rsid w:val="3F9D7D37"/>
    <w:rsid w:val="3F9E3A2C"/>
    <w:rsid w:val="3FA0620E"/>
    <w:rsid w:val="3FA235B6"/>
    <w:rsid w:val="3FA7336D"/>
    <w:rsid w:val="3FA94B5E"/>
    <w:rsid w:val="3FB3232D"/>
    <w:rsid w:val="3FB7093E"/>
    <w:rsid w:val="3FB83028"/>
    <w:rsid w:val="3FBB2881"/>
    <w:rsid w:val="3FC14F26"/>
    <w:rsid w:val="3FC77148"/>
    <w:rsid w:val="3FCC46C9"/>
    <w:rsid w:val="3FD414E4"/>
    <w:rsid w:val="3FD955F6"/>
    <w:rsid w:val="3FDA7736"/>
    <w:rsid w:val="3FDB0AC5"/>
    <w:rsid w:val="3FE060DB"/>
    <w:rsid w:val="3FE1257F"/>
    <w:rsid w:val="3FE30296"/>
    <w:rsid w:val="3FE43B7F"/>
    <w:rsid w:val="3FF4778E"/>
    <w:rsid w:val="3FF57DD8"/>
    <w:rsid w:val="3FF64953"/>
    <w:rsid w:val="3FF81676"/>
    <w:rsid w:val="3FF95E48"/>
    <w:rsid w:val="3FFC1070"/>
    <w:rsid w:val="3FFF6C77"/>
    <w:rsid w:val="400021A5"/>
    <w:rsid w:val="40006924"/>
    <w:rsid w:val="40075BFF"/>
    <w:rsid w:val="4008698C"/>
    <w:rsid w:val="400A2EB2"/>
    <w:rsid w:val="400D3374"/>
    <w:rsid w:val="40126488"/>
    <w:rsid w:val="401364B0"/>
    <w:rsid w:val="401427B7"/>
    <w:rsid w:val="40155668"/>
    <w:rsid w:val="401564AB"/>
    <w:rsid w:val="401610CD"/>
    <w:rsid w:val="40185875"/>
    <w:rsid w:val="401D0988"/>
    <w:rsid w:val="401D718A"/>
    <w:rsid w:val="40204729"/>
    <w:rsid w:val="40206A9C"/>
    <w:rsid w:val="40215717"/>
    <w:rsid w:val="402204A1"/>
    <w:rsid w:val="402266F3"/>
    <w:rsid w:val="40251B80"/>
    <w:rsid w:val="40265CCF"/>
    <w:rsid w:val="40266793"/>
    <w:rsid w:val="4032325F"/>
    <w:rsid w:val="403829A3"/>
    <w:rsid w:val="404421D0"/>
    <w:rsid w:val="4046760F"/>
    <w:rsid w:val="404E330E"/>
    <w:rsid w:val="4050500F"/>
    <w:rsid w:val="40521B59"/>
    <w:rsid w:val="4053641A"/>
    <w:rsid w:val="4057639D"/>
    <w:rsid w:val="40594421"/>
    <w:rsid w:val="405A0B64"/>
    <w:rsid w:val="405F28ED"/>
    <w:rsid w:val="40621EDB"/>
    <w:rsid w:val="40624D42"/>
    <w:rsid w:val="406A3401"/>
    <w:rsid w:val="40722E3F"/>
    <w:rsid w:val="40774C91"/>
    <w:rsid w:val="40780191"/>
    <w:rsid w:val="4086725A"/>
    <w:rsid w:val="40897C8E"/>
    <w:rsid w:val="408C3B18"/>
    <w:rsid w:val="408E035C"/>
    <w:rsid w:val="409A1AF3"/>
    <w:rsid w:val="40A07080"/>
    <w:rsid w:val="40A13ABC"/>
    <w:rsid w:val="40A8309D"/>
    <w:rsid w:val="40A97453"/>
    <w:rsid w:val="40AD7C91"/>
    <w:rsid w:val="40B03A16"/>
    <w:rsid w:val="40B240AE"/>
    <w:rsid w:val="40B76E3C"/>
    <w:rsid w:val="40BC16BC"/>
    <w:rsid w:val="40BC5743"/>
    <w:rsid w:val="40C44F32"/>
    <w:rsid w:val="40C64DB2"/>
    <w:rsid w:val="40CF23D7"/>
    <w:rsid w:val="40D53937"/>
    <w:rsid w:val="40D64DF4"/>
    <w:rsid w:val="40D73E2E"/>
    <w:rsid w:val="40DE7FD5"/>
    <w:rsid w:val="40E1035D"/>
    <w:rsid w:val="40E816EB"/>
    <w:rsid w:val="40EA2ABE"/>
    <w:rsid w:val="40F167F2"/>
    <w:rsid w:val="40F41E3E"/>
    <w:rsid w:val="40F97789"/>
    <w:rsid w:val="40FE4A6B"/>
    <w:rsid w:val="41033662"/>
    <w:rsid w:val="4105404B"/>
    <w:rsid w:val="41061B71"/>
    <w:rsid w:val="410B3979"/>
    <w:rsid w:val="410C362B"/>
    <w:rsid w:val="410F0587"/>
    <w:rsid w:val="41131FE0"/>
    <w:rsid w:val="41137DFA"/>
    <w:rsid w:val="411D0CD7"/>
    <w:rsid w:val="41220F25"/>
    <w:rsid w:val="41252753"/>
    <w:rsid w:val="41273661"/>
    <w:rsid w:val="412B003F"/>
    <w:rsid w:val="412E1D2A"/>
    <w:rsid w:val="412F0C12"/>
    <w:rsid w:val="41344930"/>
    <w:rsid w:val="41381728"/>
    <w:rsid w:val="413E57AF"/>
    <w:rsid w:val="414217F6"/>
    <w:rsid w:val="4142704D"/>
    <w:rsid w:val="4143516C"/>
    <w:rsid w:val="41445332"/>
    <w:rsid w:val="41452699"/>
    <w:rsid w:val="4146590F"/>
    <w:rsid w:val="41466412"/>
    <w:rsid w:val="414867C0"/>
    <w:rsid w:val="41520FF9"/>
    <w:rsid w:val="415428DD"/>
    <w:rsid w:val="41552949"/>
    <w:rsid w:val="41591329"/>
    <w:rsid w:val="415A0DB4"/>
    <w:rsid w:val="4164298A"/>
    <w:rsid w:val="416611E1"/>
    <w:rsid w:val="41681ABB"/>
    <w:rsid w:val="416A2262"/>
    <w:rsid w:val="416E5739"/>
    <w:rsid w:val="41703BFD"/>
    <w:rsid w:val="41792343"/>
    <w:rsid w:val="41865AF8"/>
    <w:rsid w:val="418C02C8"/>
    <w:rsid w:val="418F1B67"/>
    <w:rsid w:val="419C7F9A"/>
    <w:rsid w:val="419F4BB7"/>
    <w:rsid w:val="41A76EB0"/>
    <w:rsid w:val="41AA074E"/>
    <w:rsid w:val="41AB328C"/>
    <w:rsid w:val="41AD023F"/>
    <w:rsid w:val="41AD4233"/>
    <w:rsid w:val="41AF3FB7"/>
    <w:rsid w:val="41B005A0"/>
    <w:rsid w:val="41B63597"/>
    <w:rsid w:val="41BF069E"/>
    <w:rsid w:val="41BF36C1"/>
    <w:rsid w:val="41C23CEA"/>
    <w:rsid w:val="41C537DA"/>
    <w:rsid w:val="41C55588"/>
    <w:rsid w:val="41CF3150"/>
    <w:rsid w:val="41CF4659"/>
    <w:rsid w:val="41D15EF4"/>
    <w:rsid w:val="41DA0227"/>
    <w:rsid w:val="41DD7EDD"/>
    <w:rsid w:val="41E04A90"/>
    <w:rsid w:val="41E14C76"/>
    <w:rsid w:val="41E64360"/>
    <w:rsid w:val="41E96DF6"/>
    <w:rsid w:val="41EC0D67"/>
    <w:rsid w:val="41EF0633"/>
    <w:rsid w:val="41F27AE2"/>
    <w:rsid w:val="41F61BE6"/>
    <w:rsid w:val="41FC484F"/>
    <w:rsid w:val="42013C6E"/>
    <w:rsid w:val="42022339"/>
    <w:rsid w:val="42067465"/>
    <w:rsid w:val="42083FA1"/>
    <w:rsid w:val="4209731C"/>
    <w:rsid w:val="420F4A55"/>
    <w:rsid w:val="421155CA"/>
    <w:rsid w:val="42135F38"/>
    <w:rsid w:val="421502BE"/>
    <w:rsid w:val="421568E9"/>
    <w:rsid w:val="42164983"/>
    <w:rsid w:val="421D2C9A"/>
    <w:rsid w:val="421E1715"/>
    <w:rsid w:val="42213106"/>
    <w:rsid w:val="4222050F"/>
    <w:rsid w:val="422624CB"/>
    <w:rsid w:val="42297886"/>
    <w:rsid w:val="422C1AAB"/>
    <w:rsid w:val="422C5607"/>
    <w:rsid w:val="423A7845"/>
    <w:rsid w:val="423A7D24"/>
    <w:rsid w:val="423D2F48"/>
    <w:rsid w:val="42405B9F"/>
    <w:rsid w:val="42417305"/>
    <w:rsid w:val="42436C8C"/>
    <w:rsid w:val="424566C9"/>
    <w:rsid w:val="424B0183"/>
    <w:rsid w:val="42524648"/>
    <w:rsid w:val="4256345A"/>
    <w:rsid w:val="425B7C9B"/>
    <w:rsid w:val="425E0A70"/>
    <w:rsid w:val="425E4046"/>
    <w:rsid w:val="425F5730"/>
    <w:rsid w:val="42644FFC"/>
    <w:rsid w:val="42660897"/>
    <w:rsid w:val="426B4382"/>
    <w:rsid w:val="4278406F"/>
    <w:rsid w:val="42853C0C"/>
    <w:rsid w:val="42870A90"/>
    <w:rsid w:val="42890CAC"/>
    <w:rsid w:val="428A2D00"/>
    <w:rsid w:val="428B1C5A"/>
    <w:rsid w:val="428E66B3"/>
    <w:rsid w:val="42905B96"/>
    <w:rsid w:val="42985759"/>
    <w:rsid w:val="42991783"/>
    <w:rsid w:val="429C6A93"/>
    <w:rsid w:val="42A258CA"/>
    <w:rsid w:val="42A65D50"/>
    <w:rsid w:val="42B23D5F"/>
    <w:rsid w:val="42B31885"/>
    <w:rsid w:val="42BC2E2F"/>
    <w:rsid w:val="42BD6531"/>
    <w:rsid w:val="42C341BE"/>
    <w:rsid w:val="42C46159"/>
    <w:rsid w:val="42C611FA"/>
    <w:rsid w:val="42CD5700"/>
    <w:rsid w:val="42CE64D7"/>
    <w:rsid w:val="42D069C4"/>
    <w:rsid w:val="42D37202"/>
    <w:rsid w:val="42D86356"/>
    <w:rsid w:val="42DD6902"/>
    <w:rsid w:val="42E3660E"/>
    <w:rsid w:val="42E6377E"/>
    <w:rsid w:val="42E768B2"/>
    <w:rsid w:val="42F00180"/>
    <w:rsid w:val="4303280C"/>
    <w:rsid w:val="43040332"/>
    <w:rsid w:val="430F11B1"/>
    <w:rsid w:val="431D7513"/>
    <w:rsid w:val="432114B0"/>
    <w:rsid w:val="432159CE"/>
    <w:rsid w:val="432A2F62"/>
    <w:rsid w:val="432D1637"/>
    <w:rsid w:val="432F0AE0"/>
    <w:rsid w:val="43367ED9"/>
    <w:rsid w:val="43383B75"/>
    <w:rsid w:val="433A4E85"/>
    <w:rsid w:val="434068C0"/>
    <w:rsid w:val="43432C09"/>
    <w:rsid w:val="434F5938"/>
    <w:rsid w:val="435425CC"/>
    <w:rsid w:val="43582264"/>
    <w:rsid w:val="435B43F6"/>
    <w:rsid w:val="435D3960"/>
    <w:rsid w:val="435E60AC"/>
    <w:rsid w:val="435E7A42"/>
    <w:rsid w:val="4361586A"/>
    <w:rsid w:val="43667314"/>
    <w:rsid w:val="436815DB"/>
    <w:rsid w:val="436A0E08"/>
    <w:rsid w:val="436A4F2B"/>
    <w:rsid w:val="436F1C02"/>
    <w:rsid w:val="43760BF5"/>
    <w:rsid w:val="43772139"/>
    <w:rsid w:val="437F0A98"/>
    <w:rsid w:val="438C24BA"/>
    <w:rsid w:val="438D4256"/>
    <w:rsid w:val="438F40A0"/>
    <w:rsid w:val="43901D26"/>
    <w:rsid w:val="439711A6"/>
    <w:rsid w:val="439B2E22"/>
    <w:rsid w:val="439E2535"/>
    <w:rsid w:val="43A23DD3"/>
    <w:rsid w:val="43A802EA"/>
    <w:rsid w:val="43A825DF"/>
    <w:rsid w:val="43B06054"/>
    <w:rsid w:val="43B32EE0"/>
    <w:rsid w:val="43BE4985"/>
    <w:rsid w:val="43BE4E51"/>
    <w:rsid w:val="43C539EF"/>
    <w:rsid w:val="43C62F78"/>
    <w:rsid w:val="43CE4AF8"/>
    <w:rsid w:val="43D47D05"/>
    <w:rsid w:val="43D674C5"/>
    <w:rsid w:val="43D94396"/>
    <w:rsid w:val="43D9531B"/>
    <w:rsid w:val="43DB6458"/>
    <w:rsid w:val="43DD5150"/>
    <w:rsid w:val="43E22422"/>
    <w:rsid w:val="43E278F8"/>
    <w:rsid w:val="43E719C1"/>
    <w:rsid w:val="43EC14F2"/>
    <w:rsid w:val="43F01065"/>
    <w:rsid w:val="43F42BEB"/>
    <w:rsid w:val="44046111"/>
    <w:rsid w:val="44064768"/>
    <w:rsid w:val="441223E2"/>
    <w:rsid w:val="441234FF"/>
    <w:rsid w:val="441277A8"/>
    <w:rsid w:val="441D16AC"/>
    <w:rsid w:val="44227CAC"/>
    <w:rsid w:val="442347E8"/>
    <w:rsid w:val="442704B0"/>
    <w:rsid w:val="442825E3"/>
    <w:rsid w:val="442944F4"/>
    <w:rsid w:val="44381695"/>
    <w:rsid w:val="44457713"/>
    <w:rsid w:val="444B75BC"/>
    <w:rsid w:val="44500AF2"/>
    <w:rsid w:val="445350CD"/>
    <w:rsid w:val="445A1DFE"/>
    <w:rsid w:val="44603F0C"/>
    <w:rsid w:val="44676DCB"/>
    <w:rsid w:val="446A5B11"/>
    <w:rsid w:val="44705DA8"/>
    <w:rsid w:val="44710B54"/>
    <w:rsid w:val="447514E8"/>
    <w:rsid w:val="44780FD8"/>
    <w:rsid w:val="44782AE9"/>
    <w:rsid w:val="447A4D50"/>
    <w:rsid w:val="447D039C"/>
    <w:rsid w:val="448434D9"/>
    <w:rsid w:val="4487121B"/>
    <w:rsid w:val="448C0A23"/>
    <w:rsid w:val="448C27A4"/>
    <w:rsid w:val="448D5C18"/>
    <w:rsid w:val="44911A44"/>
    <w:rsid w:val="44926E58"/>
    <w:rsid w:val="44934DC0"/>
    <w:rsid w:val="44986F84"/>
    <w:rsid w:val="449B4577"/>
    <w:rsid w:val="449F47B6"/>
    <w:rsid w:val="44A167C5"/>
    <w:rsid w:val="44A8778B"/>
    <w:rsid w:val="44A92578"/>
    <w:rsid w:val="44AA669A"/>
    <w:rsid w:val="44AD3B58"/>
    <w:rsid w:val="44AE0632"/>
    <w:rsid w:val="44B87626"/>
    <w:rsid w:val="44BC0EC5"/>
    <w:rsid w:val="44BC2C73"/>
    <w:rsid w:val="44BC7116"/>
    <w:rsid w:val="44C241A2"/>
    <w:rsid w:val="44C45FCB"/>
    <w:rsid w:val="44C94CD1"/>
    <w:rsid w:val="44CC6C2E"/>
    <w:rsid w:val="44D22496"/>
    <w:rsid w:val="44DA759D"/>
    <w:rsid w:val="44DC3315"/>
    <w:rsid w:val="44E55B24"/>
    <w:rsid w:val="44FC2616"/>
    <w:rsid w:val="44FD328B"/>
    <w:rsid w:val="44FF34A7"/>
    <w:rsid w:val="45002EAD"/>
    <w:rsid w:val="45066B52"/>
    <w:rsid w:val="4509248E"/>
    <w:rsid w:val="45093C5F"/>
    <w:rsid w:val="450A59AD"/>
    <w:rsid w:val="45101210"/>
    <w:rsid w:val="451505D5"/>
    <w:rsid w:val="45181E29"/>
    <w:rsid w:val="451E0C2B"/>
    <w:rsid w:val="45207363"/>
    <w:rsid w:val="4521341D"/>
    <w:rsid w:val="45217FE2"/>
    <w:rsid w:val="4528655A"/>
    <w:rsid w:val="45294DAC"/>
    <w:rsid w:val="453259AA"/>
    <w:rsid w:val="453A0E3F"/>
    <w:rsid w:val="453B01B2"/>
    <w:rsid w:val="453E3FCF"/>
    <w:rsid w:val="453E73B1"/>
    <w:rsid w:val="4545525B"/>
    <w:rsid w:val="45493BCE"/>
    <w:rsid w:val="454D7D6F"/>
    <w:rsid w:val="45516C59"/>
    <w:rsid w:val="4555693A"/>
    <w:rsid w:val="455A3027"/>
    <w:rsid w:val="455B692F"/>
    <w:rsid w:val="455F7AA2"/>
    <w:rsid w:val="456775E6"/>
    <w:rsid w:val="45690D07"/>
    <w:rsid w:val="456D124F"/>
    <w:rsid w:val="456D332E"/>
    <w:rsid w:val="456F23DB"/>
    <w:rsid w:val="4575386B"/>
    <w:rsid w:val="45754A64"/>
    <w:rsid w:val="4577128F"/>
    <w:rsid w:val="45790893"/>
    <w:rsid w:val="457C2402"/>
    <w:rsid w:val="457C4AF8"/>
    <w:rsid w:val="45800144"/>
    <w:rsid w:val="45835C4F"/>
    <w:rsid w:val="45837C34"/>
    <w:rsid w:val="458750A9"/>
    <w:rsid w:val="45897422"/>
    <w:rsid w:val="458C4D3B"/>
    <w:rsid w:val="458E1D0C"/>
    <w:rsid w:val="458F359B"/>
    <w:rsid w:val="45900DCF"/>
    <w:rsid w:val="4594599D"/>
    <w:rsid w:val="459630D5"/>
    <w:rsid w:val="459C314F"/>
    <w:rsid w:val="45AD272F"/>
    <w:rsid w:val="45AF27D7"/>
    <w:rsid w:val="45B31307"/>
    <w:rsid w:val="45B7168C"/>
    <w:rsid w:val="45C13F96"/>
    <w:rsid w:val="45C17C91"/>
    <w:rsid w:val="45C42745"/>
    <w:rsid w:val="45C951A4"/>
    <w:rsid w:val="45CB347C"/>
    <w:rsid w:val="45D71D2E"/>
    <w:rsid w:val="45E069BC"/>
    <w:rsid w:val="45E16709"/>
    <w:rsid w:val="45E306D3"/>
    <w:rsid w:val="45F20916"/>
    <w:rsid w:val="45F34DBA"/>
    <w:rsid w:val="45F63D09"/>
    <w:rsid w:val="45FD0C56"/>
    <w:rsid w:val="45FD79E7"/>
    <w:rsid w:val="46025AB9"/>
    <w:rsid w:val="4605689B"/>
    <w:rsid w:val="4609554B"/>
    <w:rsid w:val="460A4561"/>
    <w:rsid w:val="460A5893"/>
    <w:rsid w:val="460D5750"/>
    <w:rsid w:val="460F50B0"/>
    <w:rsid w:val="46116447"/>
    <w:rsid w:val="46136D99"/>
    <w:rsid w:val="461716E3"/>
    <w:rsid w:val="461D5993"/>
    <w:rsid w:val="461E51EB"/>
    <w:rsid w:val="4620500A"/>
    <w:rsid w:val="462103E3"/>
    <w:rsid w:val="46231BDA"/>
    <w:rsid w:val="462864FC"/>
    <w:rsid w:val="462A022C"/>
    <w:rsid w:val="462C2099"/>
    <w:rsid w:val="462E5DF2"/>
    <w:rsid w:val="46340BE3"/>
    <w:rsid w:val="46354A34"/>
    <w:rsid w:val="46355C13"/>
    <w:rsid w:val="46377DB5"/>
    <w:rsid w:val="463C0D22"/>
    <w:rsid w:val="463D17A3"/>
    <w:rsid w:val="463D7533"/>
    <w:rsid w:val="464A4F59"/>
    <w:rsid w:val="4654512D"/>
    <w:rsid w:val="465515D1"/>
    <w:rsid w:val="465565C7"/>
    <w:rsid w:val="465B04BB"/>
    <w:rsid w:val="465B470D"/>
    <w:rsid w:val="465C0560"/>
    <w:rsid w:val="465F3B37"/>
    <w:rsid w:val="465F7242"/>
    <w:rsid w:val="466B0DF4"/>
    <w:rsid w:val="467557CF"/>
    <w:rsid w:val="467C4DAF"/>
    <w:rsid w:val="46847922"/>
    <w:rsid w:val="468772B0"/>
    <w:rsid w:val="46893028"/>
    <w:rsid w:val="4691012F"/>
    <w:rsid w:val="46911D1D"/>
    <w:rsid w:val="46913359"/>
    <w:rsid w:val="46926B9F"/>
    <w:rsid w:val="46964F27"/>
    <w:rsid w:val="46974F91"/>
    <w:rsid w:val="469D7425"/>
    <w:rsid w:val="46A116C1"/>
    <w:rsid w:val="46A26D85"/>
    <w:rsid w:val="46A36DF8"/>
    <w:rsid w:val="46A92432"/>
    <w:rsid w:val="46AC7421"/>
    <w:rsid w:val="46B004D9"/>
    <w:rsid w:val="46B2123F"/>
    <w:rsid w:val="46B322E0"/>
    <w:rsid w:val="46B67B95"/>
    <w:rsid w:val="46BA1434"/>
    <w:rsid w:val="46BC1650"/>
    <w:rsid w:val="46C45E21"/>
    <w:rsid w:val="46C55DCC"/>
    <w:rsid w:val="46C81A09"/>
    <w:rsid w:val="46C95D18"/>
    <w:rsid w:val="46CC06CB"/>
    <w:rsid w:val="46CD560B"/>
    <w:rsid w:val="46CF4DFA"/>
    <w:rsid w:val="46D14F3D"/>
    <w:rsid w:val="46D65547"/>
    <w:rsid w:val="46DD29A0"/>
    <w:rsid w:val="46E66C69"/>
    <w:rsid w:val="46EB4799"/>
    <w:rsid w:val="46ED1F5E"/>
    <w:rsid w:val="46ED7A5B"/>
    <w:rsid w:val="46EE3897"/>
    <w:rsid w:val="46F56316"/>
    <w:rsid w:val="46FA1179"/>
    <w:rsid w:val="470069BC"/>
    <w:rsid w:val="47070505"/>
    <w:rsid w:val="470A69B5"/>
    <w:rsid w:val="470B1083"/>
    <w:rsid w:val="470B64BF"/>
    <w:rsid w:val="470F5AB3"/>
    <w:rsid w:val="4710119F"/>
    <w:rsid w:val="471028AD"/>
    <w:rsid w:val="47161E89"/>
    <w:rsid w:val="471B525E"/>
    <w:rsid w:val="471C2E47"/>
    <w:rsid w:val="47205938"/>
    <w:rsid w:val="47216726"/>
    <w:rsid w:val="4724418F"/>
    <w:rsid w:val="472B08CE"/>
    <w:rsid w:val="472F3525"/>
    <w:rsid w:val="47324FBD"/>
    <w:rsid w:val="47335FF2"/>
    <w:rsid w:val="47341476"/>
    <w:rsid w:val="47393F90"/>
    <w:rsid w:val="474353C8"/>
    <w:rsid w:val="47486A40"/>
    <w:rsid w:val="47491F75"/>
    <w:rsid w:val="475351D9"/>
    <w:rsid w:val="475573AE"/>
    <w:rsid w:val="475A6773"/>
    <w:rsid w:val="47652587"/>
    <w:rsid w:val="476844D6"/>
    <w:rsid w:val="476870E2"/>
    <w:rsid w:val="47695B6D"/>
    <w:rsid w:val="47705AEF"/>
    <w:rsid w:val="477572D7"/>
    <w:rsid w:val="477F1ACB"/>
    <w:rsid w:val="477F61D9"/>
    <w:rsid w:val="47801770"/>
    <w:rsid w:val="47927734"/>
    <w:rsid w:val="47931DFC"/>
    <w:rsid w:val="47957068"/>
    <w:rsid w:val="479D5167"/>
    <w:rsid w:val="479D61F2"/>
    <w:rsid w:val="479F062A"/>
    <w:rsid w:val="47A07103"/>
    <w:rsid w:val="47A30800"/>
    <w:rsid w:val="47A3432B"/>
    <w:rsid w:val="47A345BE"/>
    <w:rsid w:val="47A40163"/>
    <w:rsid w:val="47A83982"/>
    <w:rsid w:val="47AC1299"/>
    <w:rsid w:val="47AE6909"/>
    <w:rsid w:val="47B7277C"/>
    <w:rsid w:val="47B95B8F"/>
    <w:rsid w:val="47BE6D02"/>
    <w:rsid w:val="47C23F4D"/>
    <w:rsid w:val="47C46934"/>
    <w:rsid w:val="47C56524"/>
    <w:rsid w:val="47CA7D9C"/>
    <w:rsid w:val="47CB141F"/>
    <w:rsid w:val="47CC3351"/>
    <w:rsid w:val="47CF43F7"/>
    <w:rsid w:val="47D14C87"/>
    <w:rsid w:val="47D22F7F"/>
    <w:rsid w:val="47DE55F6"/>
    <w:rsid w:val="47E50F03"/>
    <w:rsid w:val="47E90A91"/>
    <w:rsid w:val="47EB386F"/>
    <w:rsid w:val="47ED3A8B"/>
    <w:rsid w:val="47EF59B6"/>
    <w:rsid w:val="47F00E85"/>
    <w:rsid w:val="47F86550"/>
    <w:rsid w:val="47F866B8"/>
    <w:rsid w:val="4803363D"/>
    <w:rsid w:val="48036E0A"/>
    <w:rsid w:val="480D7C89"/>
    <w:rsid w:val="481039F9"/>
    <w:rsid w:val="48104E07"/>
    <w:rsid w:val="48176F1A"/>
    <w:rsid w:val="481F766D"/>
    <w:rsid w:val="4823125B"/>
    <w:rsid w:val="48251D78"/>
    <w:rsid w:val="48296776"/>
    <w:rsid w:val="48314E4C"/>
    <w:rsid w:val="48364CB7"/>
    <w:rsid w:val="483D231C"/>
    <w:rsid w:val="4851107E"/>
    <w:rsid w:val="48582E55"/>
    <w:rsid w:val="485B0380"/>
    <w:rsid w:val="485D4154"/>
    <w:rsid w:val="486512E2"/>
    <w:rsid w:val="4866168B"/>
    <w:rsid w:val="486C3E91"/>
    <w:rsid w:val="486C7A6C"/>
    <w:rsid w:val="486E4AE3"/>
    <w:rsid w:val="486F2BC6"/>
    <w:rsid w:val="486F4EF4"/>
    <w:rsid w:val="487607E1"/>
    <w:rsid w:val="487815A6"/>
    <w:rsid w:val="487F10DE"/>
    <w:rsid w:val="48802209"/>
    <w:rsid w:val="488079AE"/>
    <w:rsid w:val="488B752C"/>
    <w:rsid w:val="48925A00"/>
    <w:rsid w:val="489428B9"/>
    <w:rsid w:val="48A62154"/>
    <w:rsid w:val="48A62C11"/>
    <w:rsid w:val="48A722D3"/>
    <w:rsid w:val="48B134AD"/>
    <w:rsid w:val="48B30090"/>
    <w:rsid w:val="48B33901"/>
    <w:rsid w:val="48B7628C"/>
    <w:rsid w:val="48B90123"/>
    <w:rsid w:val="48BB7B71"/>
    <w:rsid w:val="48BE355C"/>
    <w:rsid w:val="48C14B40"/>
    <w:rsid w:val="48C53990"/>
    <w:rsid w:val="48CE566A"/>
    <w:rsid w:val="48CF5D41"/>
    <w:rsid w:val="48D208D9"/>
    <w:rsid w:val="48D80297"/>
    <w:rsid w:val="48DB38E3"/>
    <w:rsid w:val="48E24C72"/>
    <w:rsid w:val="48EB4E65"/>
    <w:rsid w:val="48F67C96"/>
    <w:rsid w:val="48F826E7"/>
    <w:rsid w:val="48FD1D82"/>
    <w:rsid w:val="490030DA"/>
    <w:rsid w:val="490107BF"/>
    <w:rsid w:val="4907098B"/>
    <w:rsid w:val="490A09DA"/>
    <w:rsid w:val="49107A31"/>
    <w:rsid w:val="491237A9"/>
    <w:rsid w:val="49146C85"/>
    <w:rsid w:val="49164D23"/>
    <w:rsid w:val="491717C9"/>
    <w:rsid w:val="491933CB"/>
    <w:rsid w:val="491F1A22"/>
    <w:rsid w:val="4922601F"/>
    <w:rsid w:val="4929464F"/>
    <w:rsid w:val="492E7EB7"/>
    <w:rsid w:val="493445E8"/>
    <w:rsid w:val="493A3982"/>
    <w:rsid w:val="493D00FA"/>
    <w:rsid w:val="49406C3A"/>
    <w:rsid w:val="49430B04"/>
    <w:rsid w:val="49433BF3"/>
    <w:rsid w:val="4949693A"/>
    <w:rsid w:val="494B1A68"/>
    <w:rsid w:val="494E7885"/>
    <w:rsid w:val="495042D1"/>
    <w:rsid w:val="49544377"/>
    <w:rsid w:val="4956126D"/>
    <w:rsid w:val="49577D6E"/>
    <w:rsid w:val="495841A2"/>
    <w:rsid w:val="495913D8"/>
    <w:rsid w:val="49595ED6"/>
    <w:rsid w:val="495B1E58"/>
    <w:rsid w:val="495B65AC"/>
    <w:rsid w:val="495C4A24"/>
    <w:rsid w:val="496164DE"/>
    <w:rsid w:val="49636EBF"/>
    <w:rsid w:val="49662AA9"/>
    <w:rsid w:val="4968101F"/>
    <w:rsid w:val="4968161B"/>
    <w:rsid w:val="49753D38"/>
    <w:rsid w:val="49770190"/>
    <w:rsid w:val="49773238"/>
    <w:rsid w:val="49791166"/>
    <w:rsid w:val="497E7A81"/>
    <w:rsid w:val="49831FB1"/>
    <w:rsid w:val="4984352A"/>
    <w:rsid w:val="49853DAC"/>
    <w:rsid w:val="498A5163"/>
    <w:rsid w:val="498B5309"/>
    <w:rsid w:val="498C51FD"/>
    <w:rsid w:val="49922128"/>
    <w:rsid w:val="4993648E"/>
    <w:rsid w:val="499439FF"/>
    <w:rsid w:val="49997624"/>
    <w:rsid w:val="499A72FA"/>
    <w:rsid w:val="499E07E8"/>
    <w:rsid w:val="49A0043C"/>
    <w:rsid w:val="49A62143"/>
    <w:rsid w:val="49A776CE"/>
    <w:rsid w:val="49A85EBB"/>
    <w:rsid w:val="49A92F74"/>
    <w:rsid w:val="49A94711"/>
    <w:rsid w:val="49A94EF2"/>
    <w:rsid w:val="49AA07A8"/>
    <w:rsid w:val="49AB59AC"/>
    <w:rsid w:val="49AD34D2"/>
    <w:rsid w:val="49B41A92"/>
    <w:rsid w:val="49B51A7F"/>
    <w:rsid w:val="49B54134"/>
    <w:rsid w:val="49BF60C5"/>
    <w:rsid w:val="49BF7FBF"/>
    <w:rsid w:val="49C267FF"/>
    <w:rsid w:val="49C815C7"/>
    <w:rsid w:val="49D23760"/>
    <w:rsid w:val="49D828EB"/>
    <w:rsid w:val="49DB00B8"/>
    <w:rsid w:val="49DB63B3"/>
    <w:rsid w:val="49E27D1C"/>
    <w:rsid w:val="49E8450A"/>
    <w:rsid w:val="49F21AB7"/>
    <w:rsid w:val="49F97422"/>
    <w:rsid w:val="49FB0082"/>
    <w:rsid w:val="49FC5AAB"/>
    <w:rsid w:val="49FF1953"/>
    <w:rsid w:val="4A07623F"/>
    <w:rsid w:val="4A0B01F8"/>
    <w:rsid w:val="4A122097"/>
    <w:rsid w:val="4A1969C6"/>
    <w:rsid w:val="4A201EF6"/>
    <w:rsid w:val="4A261C48"/>
    <w:rsid w:val="4A264FFB"/>
    <w:rsid w:val="4A2D170C"/>
    <w:rsid w:val="4A314103"/>
    <w:rsid w:val="4A327386"/>
    <w:rsid w:val="4A365275"/>
    <w:rsid w:val="4A3926C0"/>
    <w:rsid w:val="4A4060F4"/>
    <w:rsid w:val="4A42274A"/>
    <w:rsid w:val="4A4921DD"/>
    <w:rsid w:val="4A4A7413"/>
    <w:rsid w:val="4A4C4A99"/>
    <w:rsid w:val="4A4F73A6"/>
    <w:rsid w:val="4A510301"/>
    <w:rsid w:val="4A525E27"/>
    <w:rsid w:val="4A541B9F"/>
    <w:rsid w:val="4A572EAD"/>
    <w:rsid w:val="4A593049"/>
    <w:rsid w:val="4A5B335C"/>
    <w:rsid w:val="4A5F76A5"/>
    <w:rsid w:val="4A607619"/>
    <w:rsid w:val="4A62606A"/>
    <w:rsid w:val="4A627251"/>
    <w:rsid w:val="4A631DE2"/>
    <w:rsid w:val="4A6718D3"/>
    <w:rsid w:val="4A6C6EE9"/>
    <w:rsid w:val="4A6C79A0"/>
    <w:rsid w:val="4A6E3175"/>
    <w:rsid w:val="4A715249"/>
    <w:rsid w:val="4A792C58"/>
    <w:rsid w:val="4A7F3139"/>
    <w:rsid w:val="4A860F54"/>
    <w:rsid w:val="4A8B5A57"/>
    <w:rsid w:val="4A8D533A"/>
    <w:rsid w:val="4A8E50B1"/>
    <w:rsid w:val="4A915FDE"/>
    <w:rsid w:val="4A9401EE"/>
    <w:rsid w:val="4A9621B8"/>
    <w:rsid w:val="4A963F66"/>
    <w:rsid w:val="4A965D14"/>
    <w:rsid w:val="4A9D52F4"/>
    <w:rsid w:val="4A9E6685"/>
    <w:rsid w:val="4AA20601"/>
    <w:rsid w:val="4AA30431"/>
    <w:rsid w:val="4AA5608C"/>
    <w:rsid w:val="4AA743C5"/>
    <w:rsid w:val="4AA75137"/>
    <w:rsid w:val="4AA85A47"/>
    <w:rsid w:val="4AAE55D1"/>
    <w:rsid w:val="4AAE5753"/>
    <w:rsid w:val="4AAE7501"/>
    <w:rsid w:val="4AB053CA"/>
    <w:rsid w:val="4AB0687E"/>
    <w:rsid w:val="4AB51535"/>
    <w:rsid w:val="4AB75AF7"/>
    <w:rsid w:val="4ABB7F50"/>
    <w:rsid w:val="4ABC70AC"/>
    <w:rsid w:val="4AC01DDE"/>
    <w:rsid w:val="4AC33D89"/>
    <w:rsid w:val="4AC819BF"/>
    <w:rsid w:val="4ACA15B9"/>
    <w:rsid w:val="4AD650FF"/>
    <w:rsid w:val="4ADB406F"/>
    <w:rsid w:val="4ADE0BC7"/>
    <w:rsid w:val="4AE021EA"/>
    <w:rsid w:val="4AE9211B"/>
    <w:rsid w:val="4AEC627C"/>
    <w:rsid w:val="4AEF3676"/>
    <w:rsid w:val="4AFA0AC2"/>
    <w:rsid w:val="4AFE1984"/>
    <w:rsid w:val="4AFE5602"/>
    <w:rsid w:val="4B026B87"/>
    <w:rsid w:val="4B0615B6"/>
    <w:rsid w:val="4B06170A"/>
    <w:rsid w:val="4B0D06CC"/>
    <w:rsid w:val="4B1955CF"/>
    <w:rsid w:val="4B254B8E"/>
    <w:rsid w:val="4B261D3B"/>
    <w:rsid w:val="4B26353C"/>
    <w:rsid w:val="4B2F7AF2"/>
    <w:rsid w:val="4B3036C9"/>
    <w:rsid w:val="4B306168"/>
    <w:rsid w:val="4B3814C1"/>
    <w:rsid w:val="4B38501D"/>
    <w:rsid w:val="4B412124"/>
    <w:rsid w:val="4B425FE4"/>
    <w:rsid w:val="4B4340EE"/>
    <w:rsid w:val="4B49547C"/>
    <w:rsid w:val="4B4D775A"/>
    <w:rsid w:val="4B5160DF"/>
    <w:rsid w:val="4B540B39"/>
    <w:rsid w:val="4B547A1E"/>
    <w:rsid w:val="4B5A4F93"/>
    <w:rsid w:val="4B5A6ADA"/>
    <w:rsid w:val="4B5C4FF6"/>
    <w:rsid w:val="4B5D0D4D"/>
    <w:rsid w:val="4B5D3A79"/>
    <w:rsid w:val="4B5D6832"/>
    <w:rsid w:val="4B5F6A4E"/>
    <w:rsid w:val="4B601190"/>
    <w:rsid w:val="4B657DCC"/>
    <w:rsid w:val="4B662A52"/>
    <w:rsid w:val="4B674100"/>
    <w:rsid w:val="4B6C124C"/>
    <w:rsid w:val="4B6C1CBB"/>
    <w:rsid w:val="4B6D58F5"/>
    <w:rsid w:val="4B6E4EE3"/>
    <w:rsid w:val="4B7402BA"/>
    <w:rsid w:val="4B763A8E"/>
    <w:rsid w:val="4B7D15A3"/>
    <w:rsid w:val="4B7E5126"/>
    <w:rsid w:val="4B84416D"/>
    <w:rsid w:val="4B8B757C"/>
    <w:rsid w:val="4B8C414A"/>
    <w:rsid w:val="4B985ABC"/>
    <w:rsid w:val="4B9C5492"/>
    <w:rsid w:val="4B9D3CF5"/>
    <w:rsid w:val="4B9F2647"/>
    <w:rsid w:val="4BA452A3"/>
    <w:rsid w:val="4BA6642B"/>
    <w:rsid w:val="4BAF3531"/>
    <w:rsid w:val="4BB0302E"/>
    <w:rsid w:val="4BB2128E"/>
    <w:rsid w:val="4BBE0B8F"/>
    <w:rsid w:val="4BC14047"/>
    <w:rsid w:val="4BC813F6"/>
    <w:rsid w:val="4BC92119"/>
    <w:rsid w:val="4BD35A25"/>
    <w:rsid w:val="4BD72E66"/>
    <w:rsid w:val="4BD92EEB"/>
    <w:rsid w:val="4BDA3ADB"/>
    <w:rsid w:val="4BDC1E4C"/>
    <w:rsid w:val="4BDE3E16"/>
    <w:rsid w:val="4BE11AB7"/>
    <w:rsid w:val="4BE211BA"/>
    <w:rsid w:val="4BE60F1D"/>
    <w:rsid w:val="4BEA4569"/>
    <w:rsid w:val="4BEE392E"/>
    <w:rsid w:val="4BF70A34"/>
    <w:rsid w:val="4BFA4B6D"/>
    <w:rsid w:val="4C00036E"/>
    <w:rsid w:val="4C015E7A"/>
    <w:rsid w:val="4C051AF4"/>
    <w:rsid w:val="4C055307"/>
    <w:rsid w:val="4C074C1A"/>
    <w:rsid w:val="4C094415"/>
    <w:rsid w:val="4C0B2601"/>
    <w:rsid w:val="4C0C1187"/>
    <w:rsid w:val="4C0D0258"/>
    <w:rsid w:val="4C0F5BBB"/>
    <w:rsid w:val="4C107D48"/>
    <w:rsid w:val="4C115F9A"/>
    <w:rsid w:val="4C121D12"/>
    <w:rsid w:val="4C2448FF"/>
    <w:rsid w:val="4C2A2BB8"/>
    <w:rsid w:val="4C390ED0"/>
    <w:rsid w:val="4C394DE6"/>
    <w:rsid w:val="4C3A36A1"/>
    <w:rsid w:val="4C4023DB"/>
    <w:rsid w:val="4C426A60"/>
    <w:rsid w:val="4C454D2C"/>
    <w:rsid w:val="4C46376A"/>
    <w:rsid w:val="4C4D7B29"/>
    <w:rsid w:val="4C5014BE"/>
    <w:rsid w:val="4C517095"/>
    <w:rsid w:val="4C5A6AE7"/>
    <w:rsid w:val="4C5C4D37"/>
    <w:rsid w:val="4C6205A3"/>
    <w:rsid w:val="4C673E0C"/>
    <w:rsid w:val="4C6836E0"/>
    <w:rsid w:val="4C754107"/>
    <w:rsid w:val="4C76404F"/>
    <w:rsid w:val="4C7C3CEA"/>
    <w:rsid w:val="4C7D6192"/>
    <w:rsid w:val="4C7E1E47"/>
    <w:rsid w:val="4C864318"/>
    <w:rsid w:val="4C87625C"/>
    <w:rsid w:val="4C88125F"/>
    <w:rsid w:val="4C8C5583"/>
    <w:rsid w:val="4C8D43DB"/>
    <w:rsid w:val="4C8D6B66"/>
    <w:rsid w:val="4C912C37"/>
    <w:rsid w:val="4C935E81"/>
    <w:rsid w:val="4C9509AC"/>
    <w:rsid w:val="4CA26BF2"/>
    <w:rsid w:val="4CA41E94"/>
    <w:rsid w:val="4CA46165"/>
    <w:rsid w:val="4CA46E0E"/>
    <w:rsid w:val="4CAC0170"/>
    <w:rsid w:val="4CB46925"/>
    <w:rsid w:val="4CB9796E"/>
    <w:rsid w:val="4CBB312B"/>
    <w:rsid w:val="4CBC607F"/>
    <w:rsid w:val="4CC36991"/>
    <w:rsid w:val="4CCD21DD"/>
    <w:rsid w:val="4CCE79E7"/>
    <w:rsid w:val="4CCF086B"/>
    <w:rsid w:val="4CD40F9C"/>
    <w:rsid w:val="4CD62D3F"/>
    <w:rsid w:val="4CD7101B"/>
    <w:rsid w:val="4CDE6B47"/>
    <w:rsid w:val="4CDF17AD"/>
    <w:rsid w:val="4CE16044"/>
    <w:rsid w:val="4CE71C99"/>
    <w:rsid w:val="4CEA575D"/>
    <w:rsid w:val="4CEC60BF"/>
    <w:rsid w:val="4CEF2168"/>
    <w:rsid w:val="4CF03534"/>
    <w:rsid w:val="4CF26E8A"/>
    <w:rsid w:val="4CF907DC"/>
    <w:rsid w:val="4CFD689C"/>
    <w:rsid w:val="4D003057"/>
    <w:rsid w:val="4D043409"/>
    <w:rsid w:val="4D085340"/>
    <w:rsid w:val="4D096591"/>
    <w:rsid w:val="4D0E613F"/>
    <w:rsid w:val="4D0E63A5"/>
    <w:rsid w:val="4D106251"/>
    <w:rsid w:val="4D113D78"/>
    <w:rsid w:val="4D1344C7"/>
    <w:rsid w:val="4D144D0B"/>
    <w:rsid w:val="4D170D53"/>
    <w:rsid w:val="4D1900F3"/>
    <w:rsid w:val="4D1960F4"/>
    <w:rsid w:val="4D19766C"/>
    <w:rsid w:val="4D1E0AB0"/>
    <w:rsid w:val="4D243AAB"/>
    <w:rsid w:val="4D270EE4"/>
    <w:rsid w:val="4D2910C1"/>
    <w:rsid w:val="4D2F41FE"/>
    <w:rsid w:val="4D317373"/>
    <w:rsid w:val="4D3221E8"/>
    <w:rsid w:val="4D322F46"/>
    <w:rsid w:val="4D3748C1"/>
    <w:rsid w:val="4D3E11FF"/>
    <w:rsid w:val="4D3E31F4"/>
    <w:rsid w:val="4D4836B3"/>
    <w:rsid w:val="4D4B5981"/>
    <w:rsid w:val="4D4B7289"/>
    <w:rsid w:val="4D4C6775"/>
    <w:rsid w:val="4D4F4D7B"/>
    <w:rsid w:val="4D533747"/>
    <w:rsid w:val="4D534390"/>
    <w:rsid w:val="4D562B8B"/>
    <w:rsid w:val="4D5B4FF3"/>
    <w:rsid w:val="4D5F76C9"/>
    <w:rsid w:val="4D651505"/>
    <w:rsid w:val="4D651B57"/>
    <w:rsid w:val="4D6C1209"/>
    <w:rsid w:val="4D6E2F78"/>
    <w:rsid w:val="4D6F51BB"/>
    <w:rsid w:val="4D716DE0"/>
    <w:rsid w:val="4D720CBA"/>
    <w:rsid w:val="4D73233C"/>
    <w:rsid w:val="4D756838"/>
    <w:rsid w:val="4D7D23CB"/>
    <w:rsid w:val="4D7E01F5"/>
    <w:rsid w:val="4D812783"/>
    <w:rsid w:val="4D834199"/>
    <w:rsid w:val="4D844549"/>
    <w:rsid w:val="4D862070"/>
    <w:rsid w:val="4D867251"/>
    <w:rsid w:val="4D8761AD"/>
    <w:rsid w:val="4D8806C7"/>
    <w:rsid w:val="4D942922"/>
    <w:rsid w:val="4D995A96"/>
    <w:rsid w:val="4D9B1892"/>
    <w:rsid w:val="4D9E2AE5"/>
    <w:rsid w:val="4D9F7C55"/>
    <w:rsid w:val="4DA04ECB"/>
    <w:rsid w:val="4DA22C22"/>
    <w:rsid w:val="4DA95366"/>
    <w:rsid w:val="4DAC50B9"/>
    <w:rsid w:val="4DAD51B1"/>
    <w:rsid w:val="4DB407C5"/>
    <w:rsid w:val="4DB766CD"/>
    <w:rsid w:val="4DBB1975"/>
    <w:rsid w:val="4DBF44B5"/>
    <w:rsid w:val="4DC33A59"/>
    <w:rsid w:val="4DC4703C"/>
    <w:rsid w:val="4DCD7C9F"/>
    <w:rsid w:val="4DCF174D"/>
    <w:rsid w:val="4DD0550A"/>
    <w:rsid w:val="4DD35945"/>
    <w:rsid w:val="4DD9798B"/>
    <w:rsid w:val="4DE00FEA"/>
    <w:rsid w:val="4DE037AF"/>
    <w:rsid w:val="4DE11107"/>
    <w:rsid w:val="4DE220D0"/>
    <w:rsid w:val="4DE44D55"/>
    <w:rsid w:val="4DE44FE8"/>
    <w:rsid w:val="4DE65204"/>
    <w:rsid w:val="4DEF6547"/>
    <w:rsid w:val="4DF164EA"/>
    <w:rsid w:val="4DF27705"/>
    <w:rsid w:val="4DF464B0"/>
    <w:rsid w:val="4DF512B1"/>
    <w:rsid w:val="4DF570CB"/>
    <w:rsid w:val="4DF74B80"/>
    <w:rsid w:val="4DFA54B5"/>
    <w:rsid w:val="4DFB5D32"/>
    <w:rsid w:val="4E010201"/>
    <w:rsid w:val="4E043E02"/>
    <w:rsid w:val="4E047461"/>
    <w:rsid w:val="4E072410"/>
    <w:rsid w:val="4E121B55"/>
    <w:rsid w:val="4E126E25"/>
    <w:rsid w:val="4E127365"/>
    <w:rsid w:val="4E1A067A"/>
    <w:rsid w:val="4E1C141A"/>
    <w:rsid w:val="4E237A7D"/>
    <w:rsid w:val="4E257ADB"/>
    <w:rsid w:val="4E2A3343"/>
    <w:rsid w:val="4E2D4E95"/>
    <w:rsid w:val="4E3C3BC2"/>
    <w:rsid w:val="4E3F1E70"/>
    <w:rsid w:val="4E3F66C2"/>
    <w:rsid w:val="4E414A20"/>
    <w:rsid w:val="4E4604BA"/>
    <w:rsid w:val="4E481A1B"/>
    <w:rsid w:val="4E4837F7"/>
    <w:rsid w:val="4E4A0199"/>
    <w:rsid w:val="4E4D0DDF"/>
    <w:rsid w:val="4E4F3BE0"/>
    <w:rsid w:val="4E5914D1"/>
    <w:rsid w:val="4E600FED"/>
    <w:rsid w:val="4E673F3C"/>
    <w:rsid w:val="4E6A62AB"/>
    <w:rsid w:val="4E7D5034"/>
    <w:rsid w:val="4E7D64B2"/>
    <w:rsid w:val="4E826A30"/>
    <w:rsid w:val="4E834634"/>
    <w:rsid w:val="4E835A23"/>
    <w:rsid w:val="4E887F5B"/>
    <w:rsid w:val="4E8B1908"/>
    <w:rsid w:val="4E8E7A2A"/>
    <w:rsid w:val="4EA5408F"/>
    <w:rsid w:val="4EAC21F2"/>
    <w:rsid w:val="4EB250E6"/>
    <w:rsid w:val="4EB62BCD"/>
    <w:rsid w:val="4EB7571D"/>
    <w:rsid w:val="4EB83869"/>
    <w:rsid w:val="4EB90223"/>
    <w:rsid w:val="4EBB3F9B"/>
    <w:rsid w:val="4EC16854"/>
    <w:rsid w:val="4EC80988"/>
    <w:rsid w:val="4ECF3EEA"/>
    <w:rsid w:val="4ED270C0"/>
    <w:rsid w:val="4ED4477F"/>
    <w:rsid w:val="4ED82D9F"/>
    <w:rsid w:val="4ED923F6"/>
    <w:rsid w:val="4EDA7309"/>
    <w:rsid w:val="4EDB463D"/>
    <w:rsid w:val="4EDD4BEA"/>
    <w:rsid w:val="4EEA1F34"/>
    <w:rsid w:val="4EEA78E2"/>
    <w:rsid w:val="4EEC55F7"/>
    <w:rsid w:val="4EEE7F57"/>
    <w:rsid w:val="4EF227F3"/>
    <w:rsid w:val="4EF23735"/>
    <w:rsid w:val="4EF676C9"/>
    <w:rsid w:val="4EFF53E0"/>
    <w:rsid w:val="4F013202"/>
    <w:rsid w:val="4F036B02"/>
    <w:rsid w:val="4F085707"/>
    <w:rsid w:val="4F0973FC"/>
    <w:rsid w:val="4F1C31D7"/>
    <w:rsid w:val="4F1D2EA8"/>
    <w:rsid w:val="4F1D2F0F"/>
    <w:rsid w:val="4F1D4C56"/>
    <w:rsid w:val="4F1E54F7"/>
    <w:rsid w:val="4F2602F0"/>
    <w:rsid w:val="4F2935FA"/>
    <w:rsid w:val="4F294A60"/>
    <w:rsid w:val="4F2A7373"/>
    <w:rsid w:val="4F2C1762"/>
    <w:rsid w:val="4F2C30EB"/>
    <w:rsid w:val="4F2C534C"/>
    <w:rsid w:val="4F384E31"/>
    <w:rsid w:val="4F416C82"/>
    <w:rsid w:val="4F472C8F"/>
    <w:rsid w:val="4F4A3571"/>
    <w:rsid w:val="4F4B17C3"/>
    <w:rsid w:val="4F514293"/>
    <w:rsid w:val="4F54761A"/>
    <w:rsid w:val="4F552AA3"/>
    <w:rsid w:val="4F597B8A"/>
    <w:rsid w:val="4F6178F6"/>
    <w:rsid w:val="4F627BB1"/>
    <w:rsid w:val="4F675ED1"/>
    <w:rsid w:val="4F6F19FD"/>
    <w:rsid w:val="4F6F79B4"/>
    <w:rsid w:val="4F720D80"/>
    <w:rsid w:val="4F781B05"/>
    <w:rsid w:val="4F7B372A"/>
    <w:rsid w:val="4F7F29EB"/>
    <w:rsid w:val="4F7F2B78"/>
    <w:rsid w:val="4F8545A9"/>
    <w:rsid w:val="4F8A7312"/>
    <w:rsid w:val="4F8B1BBF"/>
    <w:rsid w:val="4F924DF7"/>
    <w:rsid w:val="4F940E62"/>
    <w:rsid w:val="4F994B35"/>
    <w:rsid w:val="4F9B03E7"/>
    <w:rsid w:val="4F9C1675"/>
    <w:rsid w:val="4F9D2A2D"/>
    <w:rsid w:val="4F9D6421"/>
    <w:rsid w:val="4FA15887"/>
    <w:rsid w:val="4FA61988"/>
    <w:rsid w:val="4FA71DA8"/>
    <w:rsid w:val="4FAC339D"/>
    <w:rsid w:val="4FAE0E63"/>
    <w:rsid w:val="4FAF220E"/>
    <w:rsid w:val="4FB5732A"/>
    <w:rsid w:val="4FB9576F"/>
    <w:rsid w:val="4FBA32E2"/>
    <w:rsid w:val="4FBC2740"/>
    <w:rsid w:val="4FC0714C"/>
    <w:rsid w:val="4FC43323"/>
    <w:rsid w:val="4FCA6EDD"/>
    <w:rsid w:val="4FCE41A2"/>
    <w:rsid w:val="4FD00915"/>
    <w:rsid w:val="4FD55530"/>
    <w:rsid w:val="4FDB326A"/>
    <w:rsid w:val="4FDD0492"/>
    <w:rsid w:val="4FEB6926"/>
    <w:rsid w:val="4FF228E5"/>
    <w:rsid w:val="4FF529BA"/>
    <w:rsid w:val="4FF624F8"/>
    <w:rsid w:val="4FF80134"/>
    <w:rsid w:val="4FFF6109"/>
    <w:rsid w:val="4FFF63D4"/>
    <w:rsid w:val="4FFF6FB3"/>
    <w:rsid w:val="50040B94"/>
    <w:rsid w:val="50135F43"/>
    <w:rsid w:val="501505C4"/>
    <w:rsid w:val="501A1195"/>
    <w:rsid w:val="501E2A33"/>
    <w:rsid w:val="501F0559"/>
    <w:rsid w:val="50223808"/>
    <w:rsid w:val="502344EE"/>
    <w:rsid w:val="502F5187"/>
    <w:rsid w:val="50306C0B"/>
    <w:rsid w:val="5032028D"/>
    <w:rsid w:val="50334005"/>
    <w:rsid w:val="5034137F"/>
    <w:rsid w:val="50346648"/>
    <w:rsid w:val="503612DD"/>
    <w:rsid w:val="503B2279"/>
    <w:rsid w:val="503B47E8"/>
    <w:rsid w:val="503B61D7"/>
    <w:rsid w:val="503F411C"/>
    <w:rsid w:val="50400F96"/>
    <w:rsid w:val="50417145"/>
    <w:rsid w:val="50441D94"/>
    <w:rsid w:val="504425A0"/>
    <w:rsid w:val="50446212"/>
    <w:rsid w:val="50506B75"/>
    <w:rsid w:val="5052625A"/>
    <w:rsid w:val="506049EE"/>
    <w:rsid w:val="50666C7A"/>
    <w:rsid w:val="506B19F1"/>
    <w:rsid w:val="506E50F2"/>
    <w:rsid w:val="5075528E"/>
    <w:rsid w:val="50772144"/>
    <w:rsid w:val="5079410E"/>
    <w:rsid w:val="50807F48"/>
    <w:rsid w:val="50850D04"/>
    <w:rsid w:val="509727E6"/>
    <w:rsid w:val="5099030C"/>
    <w:rsid w:val="509E3B74"/>
    <w:rsid w:val="50A12D2A"/>
    <w:rsid w:val="50AE2BED"/>
    <w:rsid w:val="50B152CD"/>
    <w:rsid w:val="50B873E8"/>
    <w:rsid w:val="50BC3FFA"/>
    <w:rsid w:val="50C902FA"/>
    <w:rsid w:val="50CC6933"/>
    <w:rsid w:val="50CF7548"/>
    <w:rsid w:val="50D4165D"/>
    <w:rsid w:val="50D5351B"/>
    <w:rsid w:val="50D94BAC"/>
    <w:rsid w:val="50DE165B"/>
    <w:rsid w:val="50E1560F"/>
    <w:rsid w:val="50EB6ACB"/>
    <w:rsid w:val="50ED68E3"/>
    <w:rsid w:val="50EF093E"/>
    <w:rsid w:val="50F1639A"/>
    <w:rsid w:val="50F443E4"/>
    <w:rsid w:val="50F639B0"/>
    <w:rsid w:val="50F805F8"/>
    <w:rsid w:val="50F81B4C"/>
    <w:rsid w:val="50FC0A64"/>
    <w:rsid w:val="50FE4613"/>
    <w:rsid w:val="51031C29"/>
    <w:rsid w:val="510909AD"/>
    <w:rsid w:val="510936E3"/>
    <w:rsid w:val="510A120A"/>
    <w:rsid w:val="510B71F0"/>
    <w:rsid w:val="510F05CE"/>
    <w:rsid w:val="511249AA"/>
    <w:rsid w:val="51142235"/>
    <w:rsid w:val="51197FAF"/>
    <w:rsid w:val="511E4CB5"/>
    <w:rsid w:val="512027DB"/>
    <w:rsid w:val="51207CCF"/>
    <w:rsid w:val="51226553"/>
    <w:rsid w:val="512336E9"/>
    <w:rsid w:val="51257DF2"/>
    <w:rsid w:val="512642B1"/>
    <w:rsid w:val="512C3F0B"/>
    <w:rsid w:val="512C5624"/>
    <w:rsid w:val="512D6CA6"/>
    <w:rsid w:val="51310142"/>
    <w:rsid w:val="513326A3"/>
    <w:rsid w:val="51346A06"/>
    <w:rsid w:val="51361FFF"/>
    <w:rsid w:val="513807FF"/>
    <w:rsid w:val="513D1FE2"/>
    <w:rsid w:val="51451216"/>
    <w:rsid w:val="514A6C8A"/>
    <w:rsid w:val="514E10F6"/>
    <w:rsid w:val="51517AE7"/>
    <w:rsid w:val="51556929"/>
    <w:rsid w:val="51566B1A"/>
    <w:rsid w:val="516C77CE"/>
    <w:rsid w:val="516E79EA"/>
    <w:rsid w:val="516F60A9"/>
    <w:rsid w:val="51800C66"/>
    <w:rsid w:val="518014C8"/>
    <w:rsid w:val="51850890"/>
    <w:rsid w:val="51870AAC"/>
    <w:rsid w:val="51894E68"/>
    <w:rsid w:val="518B234A"/>
    <w:rsid w:val="51941905"/>
    <w:rsid w:val="51960034"/>
    <w:rsid w:val="51973ECA"/>
    <w:rsid w:val="51976F41"/>
    <w:rsid w:val="51977EA6"/>
    <w:rsid w:val="51984A67"/>
    <w:rsid w:val="51A46F68"/>
    <w:rsid w:val="51AB377C"/>
    <w:rsid w:val="51AF7836"/>
    <w:rsid w:val="51B478EA"/>
    <w:rsid w:val="51BB2351"/>
    <w:rsid w:val="51BB5AF8"/>
    <w:rsid w:val="51C3677C"/>
    <w:rsid w:val="51C97195"/>
    <w:rsid w:val="51CC5275"/>
    <w:rsid w:val="51CE7AA5"/>
    <w:rsid w:val="51CF34B8"/>
    <w:rsid w:val="51D57A6A"/>
    <w:rsid w:val="51DC50A4"/>
    <w:rsid w:val="51E421A9"/>
    <w:rsid w:val="51E732F9"/>
    <w:rsid w:val="51E90E1F"/>
    <w:rsid w:val="51E97071"/>
    <w:rsid w:val="51EC18AA"/>
    <w:rsid w:val="51EC3DDD"/>
    <w:rsid w:val="51EE6435"/>
    <w:rsid w:val="51EE7B1C"/>
    <w:rsid w:val="51F02538"/>
    <w:rsid w:val="51FC4FF6"/>
    <w:rsid w:val="51FD3F95"/>
    <w:rsid w:val="52047613"/>
    <w:rsid w:val="520629AF"/>
    <w:rsid w:val="52095DA3"/>
    <w:rsid w:val="520B5BC8"/>
    <w:rsid w:val="520B5E7F"/>
    <w:rsid w:val="520D3447"/>
    <w:rsid w:val="520E77AB"/>
    <w:rsid w:val="52211AFD"/>
    <w:rsid w:val="52227845"/>
    <w:rsid w:val="522602C5"/>
    <w:rsid w:val="52297201"/>
    <w:rsid w:val="522B1438"/>
    <w:rsid w:val="52322200"/>
    <w:rsid w:val="52330C67"/>
    <w:rsid w:val="5234212E"/>
    <w:rsid w:val="52350508"/>
    <w:rsid w:val="52376AAF"/>
    <w:rsid w:val="524349D3"/>
    <w:rsid w:val="5245331F"/>
    <w:rsid w:val="525973AA"/>
    <w:rsid w:val="525A1077"/>
    <w:rsid w:val="5260529F"/>
    <w:rsid w:val="52607DEE"/>
    <w:rsid w:val="52632790"/>
    <w:rsid w:val="52654A74"/>
    <w:rsid w:val="526B2619"/>
    <w:rsid w:val="526C53E4"/>
    <w:rsid w:val="526D76E2"/>
    <w:rsid w:val="52741030"/>
    <w:rsid w:val="527F2E3C"/>
    <w:rsid w:val="527F70E7"/>
    <w:rsid w:val="52802F0B"/>
    <w:rsid w:val="52825A68"/>
    <w:rsid w:val="528364E8"/>
    <w:rsid w:val="52846D9A"/>
    <w:rsid w:val="52867A0E"/>
    <w:rsid w:val="528B7AD8"/>
    <w:rsid w:val="528F795D"/>
    <w:rsid w:val="52940ADB"/>
    <w:rsid w:val="529419C1"/>
    <w:rsid w:val="52976ACD"/>
    <w:rsid w:val="529B3EB7"/>
    <w:rsid w:val="52A15B9E"/>
    <w:rsid w:val="52A56D29"/>
    <w:rsid w:val="52AC003B"/>
    <w:rsid w:val="52B15DDC"/>
    <w:rsid w:val="52B22EDB"/>
    <w:rsid w:val="52B252EA"/>
    <w:rsid w:val="52B45F0D"/>
    <w:rsid w:val="52BC7DDB"/>
    <w:rsid w:val="52C51F6A"/>
    <w:rsid w:val="52C75604"/>
    <w:rsid w:val="52D41A3C"/>
    <w:rsid w:val="52D42A07"/>
    <w:rsid w:val="52DD271B"/>
    <w:rsid w:val="52DE64AA"/>
    <w:rsid w:val="52E02642"/>
    <w:rsid w:val="52E22734"/>
    <w:rsid w:val="52E252FF"/>
    <w:rsid w:val="52E64F8C"/>
    <w:rsid w:val="52EC41AF"/>
    <w:rsid w:val="52ED541D"/>
    <w:rsid w:val="52EE649C"/>
    <w:rsid w:val="52F26C92"/>
    <w:rsid w:val="52F44992"/>
    <w:rsid w:val="52F8213F"/>
    <w:rsid w:val="53000B16"/>
    <w:rsid w:val="530F2B07"/>
    <w:rsid w:val="531403CB"/>
    <w:rsid w:val="5321090F"/>
    <w:rsid w:val="532768F9"/>
    <w:rsid w:val="532941A4"/>
    <w:rsid w:val="53295F69"/>
    <w:rsid w:val="5334256E"/>
    <w:rsid w:val="533479AC"/>
    <w:rsid w:val="53350200"/>
    <w:rsid w:val="53361DF5"/>
    <w:rsid w:val="534F2DD1"/>
    <w:rsid w:val="53511372"/>
    <w:rsid w:val="535624E4"/>
    <w:rsid w:val="53594FE8"/>
    <w:rsid w:val="535E3CED"/>
    <w:rsid w:val="535E75EB"/>
    <w:rsid w:val="53605111"/>
    <w:rsid w:val="53607807"/>
    <w:rsid w:val="536746F1"/>
    <w:rsid w:val="53794F6D"/>
    <w:rsid w:val="53823997"/>
    <w:rsid w:val="5382777D"/>
    <w:rsid w:val="5387362B"/>
    <w:rsid w:val="538E6122"/>
    <w:rsid w:val="53900185"/>
    <w:rsid w:val="539A2D7E"/>
    <w:rsid w:val="539B25ED"/>
    <w:rsid w:val="539B3697"/>
    <w:rsid w:val="539E2CF1"/>
    <w:rsid w:val="53A07C03"/>
    <w:rsid w:val="53A82CF5"/>
    <w:rsid w:val="53A911A9"/>
    <w:rsid w:val="53AB0344"/>
    <w:rsid w:val="53AC0356"/>
    <w:rsid w:val="53AC65A8"/>
    <w:rsid w:val="53AC68BB"/>
    <w:rsid w:val="53AF1D2F"/>
    <w:rsid w:val="53AF7E46"/>
    <w:rsid w:val="53B06098"/>
    <w:rsid w:val="53B35B89"/>
    <w:rsid w:val="53B467D5"/>
    <w:rsid w:val="53B51901"/>
    <w:rsid w:val="53B536AF"/>
    <w:rsid w:val="53B8319F"/>
    <w:rsid w:val="53B91D64"/>
    <w:rsid w:val="53BB2C03"/>
    <w:rsid w:val="53C26EE2"/>
    <w:rsid w:val="53C30706"/>
    <w:rsid w:val="53C41B44"/>
    <w:rsid w:val="53C54C16"/>
    <w:rsid w:val="53C658BC"/>
    <w:rsid w:val="53DA25D4"/>
    <w:rsid w:val="53DF697E"/>
    <w:rsid w:val="53E421E6"/>
    <w:rsid w:val="53E67D0C"/>
    <w:rsid w:val="53F02939"/>
    <w:rsid w:val="53F30564"/>
    <w:rsid w:val="53F622F4"/>
    <w:rsid w:val="53F771D5"/>
    <w:rsid w:val="53FA7313"/>
    <w:rsid w:val="53FC343B"/>
    <w:rsid w:val="53FE46F9"/>
    <w:rsid w:val="54063F0A"/>
    <w:rsid w:val="540939FA"/>
    <w:rsid w:val="54210D44"/>
    <w:rsid w:val="5426380C"/>
    <w:rsid w:val="5434552D"/>
    <w:rsid w:val="543469DC"/>
    <w:rsid w:val="543640C4"/>
    <w:rsid w:val="543A36F8"/>
    <w:rsid w:val="543C16DA"/>
    <w:rsid w:val="543C78B9"/>
    <w:rsid w:val="544149D3"/>
    <w:rsid w:val="54457EC7"/>
    <w:rsid w:val="544669FD"/>
    <w:rsid w:val="544A0692"/>
    <w:rsid w:val="544B49EE"/>
    <w:rsid w:val="54506132"/>
    <w:rsid w:val="545167BE"/>
    <w:rsid w:val="54520EFE"/>
    <w:rsid w:val="54544E60"/>
    <w:rsid w:val="545A37BE"/>
    <w:rsid w:val="545C764B"/>
    <w:rsid w:val="545F186C"/>
    <w:rsid w:val="54613836"/>
    <w:rsid w:val="54634D55"/>
    <w:rsid w:val="546704F0"/>
    <w:rsid w:val="5467429F"/>
    <w:rsid w:val="54686973"/>
    <w:rsid w:val="546D21DB"/>
    <w:rsid w:val="5473474D"/>
    <w:rsid w:val="54734B25"/>
    <w:rsid w:val="54745318"/>
    <w:rsid w:val="54774A91"/>
    <w:rsid w:val="54784FC8"/>
    <w:rsid w:val="54837BF9"/>
    <w:rsid w:val="54866DF9"/>
    <w:rsid w:val="548D22B7"/>
    <w:rsid w:val="5490662A"/>
    <w:rsid w:val="549743AA"/>
    <w:rsid w:val="54991305"/>
    <w:rsid w:val="54992FD0"/>
    <w:rsid w:val="549D1BFF"/>
    <w:rsid w:val="549E05E7"/>
    <w:rsid w:val="549E2F1B"/>
    <w:rsid w:val="54A13C44"/>
    <w:rsid w:val="54AF6350"/>
    <w:rsid w:val="54BC281B"/>
    <w:rsid w:val="54BD342A"/>
    <w:rsid w:val="54BE6593"/>
    <w:rsid w:val="54BE68E2"/>
    <w:rsid w:val="54C468E9"/>
    <w:rsid w:val="54C542E6"/>
    <w:rsid w:val="54D933CD"/>
    <w:rsid w:val="54D97871"/>
    <w:rsid w:val="54DE09E3"/>
    <w:rsid w:val="54E10E26"/>
    <w:rsid w:val="54E1240A"/>
    <w:rsid w:val="54E90CEB"/>
    <w:rsid w:val="54ED4B2E"/>
    <w:rsid w:val="54F73C59"/>
    <w:rsid w:val="54FA1202"/>
    <w:rsid w:val="54FA14C1"/>
    <w:rsid w:val="54FE72D7"/>
    <w:rsid w:val="55012924"/>
    <w:rsid w:val="550A1F4D"/>
    <w:rsid w:val="550C37A2"/>
    <w:rsid w:val="550D3993"/>
    <w:rsid w:val="55102742"/>
    <w:rsid w:val="55180399"/>
    <w:rsid w:val="55191A1B"/>
    <w:rsid w:val="551B6ABE"/>
    <w:rsid w:val="551E79C7"/>
    <w:rsid w:val="55222FC6"/>
    <w:rsid w:val="5523289A"/>
    <w:rsid w:val="552344F4"/>
    <w:rsid w:val="55293C4A"/>
    <w:rsid w:val="552956B2"/>
    <w:rsid w:val="552E6DF3"/>
    <w:rsid w:val="552F59EE"/>
    <w:rsid w:val="553443E2"/>
    <w:rsid w:val="55347261"/>
    <w:rsid w:val="55376345"/>
    <w:rsid w:val="553D2C80"/>
    <w:rsid w:val="55425B0C"/>
    <w:rsid w:val="55472860"/>
    <w:rsid w:val="554A11F0"/>
    <w:rsid w:val="554C48E9"/>
    <w:rsid w:val="554E2317"/>
    <w:rsid w:val="55505BFA"/>
    <w:rsid w:val="555111B5"/>
    <w:rsid w:val="555A14B3"/>
    <w:rsid w:val="555B420F"/>
    <w:rsid w:val="555D68E0"/>
    <w:rsid w:val="55690BF5"/>
    <w:rsid w:val="556A1FA2"/>
    <w:rsid w:val="55713605"/>
    <w:rsid w:val="5574751B"/>
    <w:rsid w:val="5576721A"/>
    <w:rsid w:val="5579695E"/>
    <w:rsid w:val="557D5388"/>
    <w:rsid w:val="55801696"/>
    <w:rsid w:val="55824A50"/>
    <w:rsid w:val="5584168D"/>
    <w:rsid w:val="558439DC"/>
    <w:rsid w:val="5584767F"/>
    <w:rsid w:val="558769B7"/>
    <w:rsid w:val="55890A12"/>
    <w:rsid w:val="558B76A9"/>
    <w:rsid w:val="559A659A"/>
    <w:rsid w:val="559B2D78"/>
    <w:rsid w:val="55A35AB1"/>
    <w:rsid w:val="55AE4859"/>
    <w:rsid w:val="55AF3619"/>
    <w:rsid w:val="55B13F62"/>
    <w:rsid w:val="55B166F0"/>
    <w:rsid w:val="55B440BC"/>
    <w:rsid w:val="55BF0815"/>
    <w:rsid w:val="55C0338F"/>
    <w:rsid w:val="55C03AF7"/>
    <w:rsid w:val="55C40B30"/>
    <w:rsid w:val="55C43553"/>
    <w:rsid w:val="55CC2F32"/>
    <w:rsid w:val="55CF4EDC"/>
    <w:rsid w:val="55D07F03"/>
    <w:rsid w:val="55D3606E"/>
    <w:rsid w:val="55D42DBF"/>
    <w:rsid w:val="55D55F29"/>
    <w:rsid w:val="55D6178A"/>
    <w:rsid w:val="55D838AD"/>
    <w:rsid w:val="55F04E72"/>
    <w:rsid w:val="55F12AA3"/>
    <w:rsid w:val="55F65154"/>
    <w:rsid w:val="55FA2598"/>
    <w:rsid w:val="55FB7142"/>
    <w:rsid w:val="55FE57CA"/>
    <w:rsid w:val="55FF30C8"/>
    <w:rsid w:val="56020701"/>
    <w:rsid w:val="5603396B"/>
    <w:rsid w:val="560A074D"/>
    <w:rsid w:val="560B3A5A"/>
    <w:rsid w:val="560B5D73"/>
    <w:rsid w:val="560F7AC5"/>
    <w:rsid w:val="561364F7"/>
    <w:rsid w:val="56161319"/>
    <w:rsid w:val="56244771"/>
    <w:rsid w:val="5626667B"/>
    <w:rsid w:val="562671D0"/>
    <w:rsid w:val="56283FC2"/>
    <w:rsid w:val="562C39D0"/>
    <w:rsid w:val="562D5A32"/>
    <w:rsid w:val="563576FE"/>
    <w:rsid w:val="56385891"/>
    <w:rsid w:val="564231F4"/>
    <w:rsid w:val="56440D1A"/>
    <w:rsid w:val="564C0324"/>
    <w:rsid w:val="564E64E5"/>
    <w:rsid w:val="565031F4"/>
    <w:rsid w:val="565052E1"/>
    <w:rsid w:val="56554CD5"/>
    <w:rsid w:val="565E5EB1"/>
    <w:rsid w:val="565F35CD"/>
    <w:rsid w:val="56635554"/>
    <w:rsid w:val="56660C90"/>
    <w:rsid w:val="566F1697"/>
    <w:rsid w:val="56705B96"/>
    <w:rsid w:val="56725E22"/>
    <w:rsid w:val="567A298E"/>
    <w:rsid w:val="567A2F79"/>
    <w:rsid w:val="567C5B67"/>
    <w:rsid w:val="567F4E6D"/>
    <w:rsid w:val="56813D1C"/>
    <w:rsid w:val="56837A94"/>
    <w:rsid w:val="56855C28"/>
    <w:rsid w:val="56866145"/>
    <w:rsid w:val="56875D3A"/>
    <w:rsid w:val="56881EB2"/>
    <w:rsid w:val="568D4B0E"/>
    <w:rsid w:val="568F6B8A"/>
    <w:rsid w:val="56917B91"/>
    <w:rsid w:val="56977668"/>
    <w:rsid w:val="56997DAD"/>
    <w:rsid w:val="56A44C6C"/>
    <w:rsid w:val="56A47A0A"/>
    <w:rsid w:val="56A679FF"/>
    <w:rsid w:val="56AB6FEB"/>
    <w:rsid w:val="56AC0C4D"/>
    <w:rsid w:val="56AD47C1"/>
    <w:rsid w:val="56AD68BF"/>
    <w:rsid w:val="56AE0BF3"/>
    <w:rsid w:val="56B52653"/>
    <w:rsid w:val="56BA5BC9"/>
    <w:rsid w:val="56BC4D54"/>
    <w:rsid w:val="56C67981"/>
    <w:rsid w:val="56CB5D5F"/>
    <w:rsid w:val="56D159FA"/>
    <w:rsid w:val="56D57BC4"/>
    <w:rsid w:val="56D87CB0"/>
    <w:rsid w:val="56D976B4"/>
    <w:rsid w:val="56DB7131"/>
    <w:rsid w:val="56E12A0D"/>
    <w:rsid w:val="56E30139"/>
    <w:rsid w:val="56EC5B8C"/>
    <w:rsid w:val="56FF0F04"/>
    <w:rsid w:val="570010E5"/>
    <w:rsid w:val="57034726"/>
    <w:rsid w:val="570448AC"/>
    <w:rsid w:val="570A3D43"/>
    <w:rsid w:val="57106E4E"/>
    <w:rsid w:val="57114ADB"/>
    <w:rsid w:val="57122BC6"/>
    <w:rsid w:val="571407D2"/>
    <w:rsid w:val="571526B6"/>
    <w:rsid w:val="57186A56"/>
    <w:rsid w:val="571D1E22"/>
    <w:rsid w:val="5721105B"/>
    <w:rsid w:val="57257F7C"/>
    <w:rsid w:val="572A7220"/>
    <w:rsid w:val="572B1EDA"/>
    <w:rsid w:val="572D17AE"/>
    <w:rsid w:val="572D5C52"/>
    <w:rsid w:val="573215C6"/>
    <w:rsid w:val="57364B06"/>
    <w:rsid w:val="57375A9C"/>
    <w:rsid w:val="573A0603"/>
    <w:rsid w:val="57433A53"/>
    <w:rsid w:val="574662B4"/>
    <w:rsid w:val="574746C0"/>
    <w:rsid w:val="57476D14"/>
    <w:rsid w:val="57477BC8"/>
    <w:rsid w:val="57482A8C"/>
    <w:rsid w:val="574A05B2"/>
    <w:rsid w:val="574D1DC9"/>
    <w:rsid w:val="574F7C92"/>
    <w:rsid w:val="57541431"/>
    <w:rsid w:val="575A4A51"/>
    <w:rsid w:val="576378C6"/>
    <w:rsid w:val="576C274C"/>
    <w:rsid w:val="576C5512"/>
    <w:rsid w:val="57707EEC"/>
    <w:rsid w:val="57754172"/>
    <w:rsid w:val="577D6CFC"/>
    <w:rsid w:val="57811AFA"/>
    <w:rsid w:val="57874DB8"/>
    <w:rsid w:val="57880840"/>
    <w:rsid w:val="578E1612"/>
    <w:rsid w:val="5799247E"/>
    <w:rsid w:val="579D75AD"/>
    <w:rsid w:val="57A23F4A"/>
    <w:rsid w:val="57A31097"/>
    <w:rsid w:val="57A92D87"/>
    <w:rsid w:val="57AA1BB3"/>
    <w:rsid w:val="57B1418D"/>
    <w:rsid w:val="57B1687E"/>
    <w:rsid w:val="57B62BB9"/>
    <w:rsid w:val="57B95B0E"/>
    <w:rsid w:val="57BB4980"/>
    <w:rsid w:val="57BE7DB6"/>
    <w:rsid w:val="57BF3223"/>
    <w:rsid w:val="57C54D4D"/>
    <w:rsid w:val="57CC5D1F"/>
    <w:rsid w:val="57D8796C"/>
    <w:rsid w:val="57DB44A5"/>
    <w:rsid w:val="57E1146A"/>
    <w:rsid w:val="57E5155C"/>
    <w:rsid w:val="57ED2E42"/>
    <w:rsid w:val="57EE5B69"/>
    <w:rsid w:val="57F54BF5"/>
    <w:rsid w:val="57FF174F"/>
    <w:rsid w:val="5801517A"/>
    <w:rsid w:val="58020E8D"/>
    <w:rsid w:val="58021622"/>
    <w:rsid w:val="58032D61"/>
    <w:rsid w:val="5805746A"/>
    <w:rsid w:val="580660F5"/>
    <w:rsid w:val="5809221B"/>
    <w:rsid w:val="58132263"/>
    <w:rsid w:val="58133924"/>
    <w:rsid w:val="581806B0"/>
    <w:rsid w:val="582078DD"/>
    <w:rsid w:val="5827444F"/>
    <w:rsid w:val="582A6956"/>
    <w:rsid w:val="582B03E3"/>
    <w:rsid w:val="58337298"/>
    <w:rsid w:val="584066FE"/>
    <w:rsid w:val="58443253"/>
    <w:rsid w:val="584625B7"/>
    <w:rsid w:val="58466FCB"/>
    <w:rsid w:val="58472D43"/>
    <w:rsid w:val="58474AF1"/>
    <w:rsid w:val="584A536A"/>
    <w:rsid w:val="584B65A9"/>
    <w:rsid w:val="584D3421"/>
    <w:rsid w:val="584E67CF"/>
    <w:rsid w:val="58540126"/>
    <w:rsid w:val="58577D5D"/>
    <w:rsid w:val="585E70AC"/>
    <w:rsid w:val="58622F4B"/>
    <w:rsid w:val="586722D8"/>
    <w:rsid w:val="586A11DD"/>
    <w:rsid w:val="58717060"/>
    <w:rsid w:val="58734F9E"/>
    <w:rsid w:val="587375E9"/>
    <w:rsid w:val="58765113"/>
    <w:rsid w:val="5877014A"/>
    <w:rsid w:val="58796C0F"/>
    <w:rsid w:val="587C4068"/>
    <w:rsid w:val="58893121"/>
    <w:rsid w:val="588D5C22"/>
    <w:rsid w:val="58917A9E"/>
    <w:rsid w:val="589311D9"/>
    <w:rsid w:val="58942F85"/>
    <w:rsid w:val="589B4AD6"/>
    <w:rsid w:val="589E78CA"/>
    <w:rsid w:val="589F492D"/>
    <w:rsid w:val="58A106A5"/>
    <w:rsid w:val="58A16C92"/>
    <w:rsid w:val="58A51A9E"/>
    <w:rsid w:val="58AE2DC2"/>
    <w:rsid w:val="58B43941"/>
    <w:rsid w:val="58BD542B"/>
    <w:rsid w:val="58BD6B62"/>
    <w:rsid w:val="58D2260D"/>
    <w:rsid w:val="58D556C6"/>
    <w:rsid w:val="58DE0412"/>
    <w:rsid w:val="58DF2F7C"/>
    <w:rsid w:val="58E33DCF"/>
    <w:rsid w:val="58E57B84"/>
    <w:rsid w:val="58E660B8"/>
    <w:rsid w:val="58E83541"/>
    <w:rsid w:val="58E8678C"/>
    <w:rsid w:val="58E87582"/>
    <w:rsid w:val="58E905A8"/>
    <w:rsid w:val="58EF2229"/>
    <w:rsid w:val="58F70D59"/>
    <w:rsid w:val="58F82E7F"/>
    <w:rsid w:val="58FC1E2F"/>
    <w:rsid w:val="5901028A"/>
    <w:rsid w:val="59034EBC"/>
    <w:rsid w:val="59050C34"/>
    <w:rsid w:val="59057A44"/>
    <w:rsid w:val="5906740F"/>
    <w:rsid w:val="590B3D71"/>
    <w:rsid w:val="590D7AE9"/>
    <w:rsid w:val="590E560F"/>
    <w:rsid w:val="591250FF"/>
    <w:rsid w:val="591470C9"/>
    <w:rsid w:val="59147EBF"/>
    <w:rsid w:val="591B06A3"/>
    <w:rsid w:val="592305FB"/>
    <w:rsid w:val="59240164"/>
    <w:rsid w:val="59276802"/>
    <w:rsid w:val="59296E2F"/>
    <w:rsid w:val="59324967"/>
    <w:rsid w:val="59331A6F"/>
    <w:rsid w:val="59357C67"/>
    <w:rsid w:val="593908DE"/>
    <w:rsid w:val="59394AFA"/>
    <w:rsid w:val="59404C62"/>
    <w:rsid w:val="5943175D"/>
    <w:rsid w:val="594C6863"/>
    <w:rsid w:val="59507A80"/>
    <w:rsid w:val="595D1C1D"/>
    <w:rsid w:val="59605E6B"/>
    <w:rsid w:val="59613A71"/>
    <w:rsid w:val="59694BF6"/>
    <w:rsid w:val="596C2A61"/>
    <w:rsid w:val="596D67DA"/>
    <w:rsid w:val="596E2124"/>
    <w:rsid w:val="5976759C"/>
    <w:rsid w:val="597C6C69"/>
    <w:rsid w:val="597E6D4D"/>
    <w:rsid w:val="597F5984"/>
    <w:rsid w:val="5980475F"/>
    <w:rsid w:val="598267AD"/>
    <w:rsid w:val="5988728F"/>
    <w:rsid w:val="598C4BAF"/>
    <w:rsid w:val="598E0AEA"/>
    <w:rsid w:val="59934492"/>
    <w:rsid w:val="599351DD"/>
    <w:rsid w:val="599B3347"/>
    <w:rsid w:val="59A57D21"/>
    <w:rsid w:val="59A749B1"/>
    <w:rsid w:val="59B05E35"/>
    <w:rsid w:val="59B10475"/>
    <w:rsid w:val="59B461B6"/>
    <w:rsid w:val="59C06909"/>
    <w:rsid w:val="59C4289D"/>
    <w:rsid w:val="59C55518"/>
    <w:rsid w:val="59C60849"/>
    <w:rsid w:val="59C70095"/>
    <w:rsid w:val="59C76E9D"/>
    <w:rsid w:val="59C83A10"/>
    <w:rsid w:val="59C97193"/>
    <w:rsid w:val="59CC0EC5"/>
    <w:rsid w:val="59CF2BC4"/>
    <w:rsid w:val="59D625D1"/>
    <w:rsid w:val="59E45E34"/>
    <w:rsid w:val="59E90231"/>
    <w:rsid w:val="59EC6032"/>
    <w:rsid w:val="59EC76FE"/>
    <w:rsid w:val="59ED5575"/>
    <w:rsid w:val="59EE2FE3"/>
    <w:rsid w:val="59F00DD5"/>
    <w:rsid w:val="59F65233"/>
    <w:rsid w:val="59FE711B"/>
    <w:rsid w:val="59FF10BE"/>
    <w:rsid w:val="5A0031AA"/>
    <w:rsid w:val="5A014DFF"/>
    <w:rsid w:val="5A044FAC"/>
    <w:rsid w:val="5A065D67"/>
    <w:rsid w:val="5A07278A"/>
    <w:rsid w:val="5A0B2C4E"/>
    <w:rsid w:val="5A0E1280"/>
    <w:rsid w:val="5A1218E8"/>
    <w:rsid w:val="5A137381"/>
    <w:rsid w:val="5A1629CD"/>
    <w:rsid w:val="5A1A070F"/>
    <w:rsid w:val="5A270D9D"/>
    <w:rsid w:val="5A2A6479"/>
    <w:rsid w:val="5A2C21F1"/>
    <w:rsid w:val="5A2E2862"/>
    <w:rsid w:val="5A345BC7"/>
    <w:rsid w:val="5A372E27"/>
    <w:rsid w:val="5A4123A4"/>
    <w:rsid w:val="5A41446B"/>
    <w:rsid w:val="5A44478D"/>
    <w:rsid w:val="5A470DD9"/>
    <w:rsid w:val="5A4C4641"/>
    <w:rsid w:val="5A4F7940"/>
    <w:rsid w:val="5A5029D0"/>
    <w:rsid w:val="5A522FE9"/>
    <w:rsid w:val="5A54710B"/>
    <w:rsid w:val="5A584320"/>
    <w:rsid w:val="5A586CC1"/>
    <w:rsid w:val="5A5C0D28"/>
    <w:rsid w:val="5A643739"/>
    <w:rsid w:val="5A6555AE"/>
    <w:rsid w:val="5A6F0DF7"/>
    <w:rsid w:val="5A72796A"/>
    <w:rsid w:val="5A753B98"/>
    <w:rsid w:val="5A785436"/>
    <w:rsid w:val="5A7B2B72"/>
    <w:rsid w:val="5A7E502C"/>
    <w:rsid w:val="5A821E11"/>
    <w:rsid w:val="5A867B53"/>
    <w:rsid w:val="5A8738CB"/>
    <w:rsid w:val="5A882CDE"/>
    <w:rsid w:val="5A8C7180"/>
    <w:rsid w:val="5A8D6C47"/>
    <w:rsid w:val="5A8E2EAB"/>
    <w:rsid w:val="5A951B44"/>
    <w:rsid w:val="5A971D60"/>
    <w:rsid w:val="5A97393E"/>
    <w:rsid w:val="5A9A55A7"/>
    <w:rsid w:val="5A9B5192"/>
    <w:rsid w:val="5A9F0C15"/>
    <w:rsid w:val="5A9F3AFC"/>
    <w:rsid w:val="5AA3381D"/>
    <w:rsid w:val="5AA47FD9"/>
    <w:rsid w:val="5AA53678"/>
    <w:rsid w:val="5AA922D6"/>
    <w:rsid w:val="5AAC6BF9"/>
    <w:rsid w:val="5AAE6E14"/>
    <w:rsid w:val="5AAF2268"/>
    <w:rsid w:val="5AB727CD"/>
    <w:rsid w:val="5AB97DDE"/>
    <w:rsid w:val="5ABA4F52"/>
    <w:rsid w:val="5AC60BF9"/>
    <w:rsid w:val="5ACA2EAE"/>
    <w:rsid w:val="5ACD1BB7"/>
    <w:rsid w:val="5AD20FEA"/>
    <w:rsid w:val="5AD31ADE"/>
    <w:rsid w:val="5ADC3C3D"/>
    <w:rsid w:val="5AE14D89"/>
    <w:rsid w:val="5AE34FA5"/>
    <w:rsid w:val="5AE661B3"/>
    <w:rsid w:val="5AE83880"/>
    <w:rsid w:val="5AEE5D1D"/>
    <w:rsid w:val="5AEF0BC2"/>
    <w:rsid w:val="5AF4134F"/>
    <w:rsid w:val="5AF4374D"/>
    <w:rsid w:val="5AFC7E15"/>
    <w:rsid w:val="5AFE55BE"/>
    <w:rsid w:val="5AFF2B9C"/>
    <w:rsid w:val="5B01367D"/>
    <w:rsid w:val="5B0A3289"/>
    <w:rsid w:val="5B0D5B7E"/>
    <w:rsid w:val="5B0F1C1A"/>
    <w:rsid w:val="5B150589"/>
    <w:rsid w:val="5B1879C9"/>
    <w:rsid w:val="5B19121C"/>
    <w:rsid w:val="5B1D05C9"/>
    <w:rsid w:val="5B1E4672"/>
    <w:rsid w:val="5B21162A"/>
    <w:rsid w:val="5B2348F0"/>
    <w:rsid w:val="5B235280"/>
    <w:rsid w:val="5B25398B"/>
    <w:rsid w:val="5B2555BE"/>
    <w:rsid w:val="5B3313D3"/>
    <w:rsid w:val="5B382170"/>
    <w:rsid w:val="5B3900CD"/>
    <w:rsid w:val="5B3A67A4"/>
    <w:rsid w:val="5B435A44"/>
    <w:rsid w:val="5B490515"/>
    <w:rsid w:val="5B4A1F5C"/>
    <w:rsid w:val="5B4A380E"/>
    <w:rsid w:val="5B4D241F"/>
    <w:rsid w:val="5B4D30CD"/>
    <w:rsid w:val="5B555354"/>
    <w:rsid w:val="5B5669E5"/>
    <w:rsid w:val="5B5714EF"/>
    <w:rsid w:val="5B5D65EB"/>
    <w:rsid w:val="5B5E63DA"/>
    <w:rsid w:val="5B61236E"/>
    <w:rsid w:val="5B6177A8"/>
    <w:rsid w:val="5B642D48"/>
    <w:rsid w:val="5B6F14AD"/>
    <w:rsid w:val="5B705146"/>
    <w:rsid w:val="5B721E85"/>
    <w:rsid w:val="5B72700C"/>
    <w:rsid w:val="5B775DB4"/>
    <w:rsid w:val="5B7A6F8C"/>
    <w:rsid w:val="5B7E7C0D"/>
    <w:rsid w:val="5B853011"/>
    <w:rsid w:val="5B892DA4"/>
    <w:rsid w:val="5B8957BC"/>
    <w:rsid w:val="5B8B168D"/>
    <w:rsid w:val="5B8D15E1"/>
    <w:rsid w:val="5B8F5F7E"/>
    <w:rsid w:val="5B904CA2"/>
    <w:rsid w:val="5B9707E1"/>
    <w:rsid w:val="5B972BF3"/>
    <w:rsid w:val="5B9731F0"/>
    <w:rsid w:val="5B9B762E"/>
    <w:rsid w:val="5BA069F2"/>
    <w:rsid w:val="5BA2287A"/>
    <w:rsid w:val="5BA2314D"/>
    <w:rsid w:val="5BA32FE4"/>
    <w:rsid w:val="5BA83942"/>
    <w:rsid w:val="5BAC1760"/>
    <w:rsid w:val="5BAE6297"/>
    <w:rsid w:val="5BAF30D9"/>
    <w:rsid w:val="5BAF4335"/>
    <w:rsid w:val="5BAF64A7"/>
    <w:rsid w:val="5BAF75D3"/>
    <w:rsid w:val="5BB16E51"/>
    <w:rsid w:val="5BB26726"/>
    <w:rsid w:val="5BB556B6"/>
    <w:rsid w:val="5BBB4C6D"/>
    <w:rsid w:val="5BBC1F7F"/>
    <w:rsid w:val="5BC70423"/>
    <w:rsid w:val="5BCF1086"/>
    <w:rsid w:val="5BD25D55"/>
    <w:rsid w:val="5BDB7DB0"/>
    <w:rsid w:val="5BE0762B"/>
    <w:rsid w:val="5BE30FD5"/>
    <w:rsid w:val="5BE70AC5"/>
    <w:rsid w:val="5BEE75AF"/>
    <w:rsid w:val="5BF64864"/>
    <w:rsid w:val="5BF738D7"/>
    <w:rsid w:val="5BFB4366"/>
    <w:rsid w:val="5BFC5BF3"/>
    <w:rsid w:val="5C007CAF"/>
    <w:rsid w:val="5C083825"/>
    <w:rsid w:val="5C0A47B4"/>
    <w:rsid w:val="5C115B42"/>
    <w:rsid w:val="5C1178F0"/>
    <w:rsid w:val="5C1238AD"/>
    <w:rsid w:val="5C1318BA"/>
    <w:rsid w:val="5C1473E0"/>
    <w:rsid w:val="5C1965EB"/>
    <w:rsid w:val="5C266760"/>
    <w:rsid w:val="5C277114"/>
    <w:rsid w:val="5C29576B"/>
    <w:rsid w:val="5C2F1723"/>
    <w:rsid w:val="5C3134E5"/>
    <w:rsid w:val="5C337A6D"/>
    <w:rsid w:val="5C341831"/>
    <w:rsid w:val="5C374479"/>
    <w:rsid w:val="5C390BF5"/>
    <w:rsid w:val="5C391356"/>
    <w:rsid w:val="5C3929A3"/>
    <w:rsid w:val="5C3E0CC0"/>
    <w:rsid w:val="5C507E0A"/>
    <w:rsid w:val="5C5354F4"/>
    <w:rsid w:val="5C573A93"/>
    <w:rsid w:val="5C5802FA"/>
    <w:rsid w:val="5C58608A"/>
    <w:rsid w:val="5C596C81"/>
    <w:rsid w:val="5C5D0D87"/>
    <w:rsid w:val="5C6248DE"/>
    <w:rsid w:val="5C68391F"/>
    <w:rsid w:val="5C69377C"/>
    <w:rsid w:val="5C6A7000"/>
    <w:rsid w:val="5C6B0534"/>
    <w:rsid w:val="5C6E7661"/>
    <w:rsid w:val="5C71038F"/>
    <w:rsid w:val="5C710D89"/>
    <w:rsid w:val="5C7834CB"/>
    <w:rsid w:val="5C7B2C68"/>
    <w:rsid w:val="5C7B2FBB"/>
    <w:rsid w:val="5C7B35CA"/>
    <w:rsid w:val="5C7D31D8"/>
    <w:rsid w:val="5C891B7C"/>
    <w:rsid w:val="5C904CB9"/>
    <w:rsid w:val="5C9574EF"/>
    <w:rsid w:val="5C96296E"/>
    <w:rsid w:val="5C990B0B"/>
    <w:rsid w:val="5C994A9A"/>
    <w:rsid w:val="5C9A57DE"/>
    <w:rsid w:val="5C9F08B2"/>
    <w:rsid w:val="5CA06920"/>
    <w:rsid w:val="5CA17566"/>
    <w:rsid w:val="5CA31A34"/>
    <w:rsid w:val="5CA40764"/>
    <w:rsid w:val="5CA60D1E"/>
    <w:rsid w:val="5CB52971"/>
    <w:rsid w:val="5CC10786"/>
    <w:rsid w:val="5CC44962"/>
    <w:rsid w:val="5CCC3817"/>
    <w:rsid w:val="5CCC4C5E"/>
    <w:rsid w:val="5CD03307"/>
    <w:rsid w:val="5CD3106F"/>
    <w:rsid w:val="5CD54DC2"/>
    <w:rsid w:val="5CD73763"/>
    <w:rsid w:val="5CD97294"/>
    <w:rsid w:val="5CDC7EFE"/>
    <w:rsid w:val="5CDD5A24"/>
    <w:rsid w:val="5CE45005"/>
    <w:rsid w:val="5CE60D7D"/>
    <w:rsid w:val="5CEC55E4"/>
    <w:rsid w:val="5CEE378D"/>
    <w:rsid w:val="5CF52D6E"/>
    <w:rsid w:val="5CFE2BF0"/>
    <w:rsid w:val="5D011713"/>
    <w:rsid w:val="5D023D13"/>
    <w:rsid w:val="5D02548B"/>
    <w:rsid w:val="5D0266BB"/>
    <w:rsid w:val="5D053F84"/>
    <w:rsid w:val="5D064F7B"/>
    <w:rsid w:val="5D07613E"/>
    <w:rsid w:val="5D1B4EE0"/>
    <w:rsid w:val="5D215911"/>
    <w:rsid w:val="5D237880"/>
    <w:rsid w:val="5D292087"/>
    <w:rsid w:val="5D292A17"/>
    <w:rsid w:val="5D2A2271"/>
    <w:rsid w:val="5D2D4991"/>
    <w:rsid w:val="5D3121F2"/>
    <w:rsid w:val="5D33227E"/>
    <w:rsid w:val="5D335644"/>
    <w:rsid w:val="5D3467A5"/>
    <w:rsid w:val="5D34731D"/>
    <w:rsid w:val="5D35760E"/>
    <w:rsid w:val="5D3B2DA1"/>
    <w:rsid w:val="5D3F4EE7"/>
    <w:rsid w:val="5D4167F6"/>
    <w:rsid w:val="5D443C84"/>
    <w:rsid w:val="5D485E8A"/>
    <w:rsid w:val="5D494E68"/>
    <w:rsid w:val="5D537A94"/>
    <w:rsid w:val="5D573A29"/>
    <w:rsid w:val="5D576B48"/>
    <w:rsid w:val="5D5C41FE"/>
    <w:rsid w:val="5D5F0A7D"/>
    <w:rsid w:val="5D6208F4"/>
    <w:rsid w:val="5D66351C"/>
    <w:rsid w:val="5D694BA4"/>
    <w:rsid w:val="5D6A375C"/>
    <w:rsid w:val="5D72612D"/>
    <w:rsid w:val="5D7804FC"/>
    <w:rsid w:val="5D785293"/>
    <w:rsid w:val="5D850596"/>
    <w:rsid w:val="5D902CF8"/>
    <w:rsid w:val="5D916CAE"/>
    <w:rsid w:val="5D964551"/>
    <w:rsid w:val="5D9A56C3"/>
    <w:rsid w:val="5D9A5D6A"/>
    <w:rsid w:val="5D9C4163"/>
    <w:rsid w:val="5D9E3405"/>
    <w:rsid w:val="5D9E51B4"/>
    <w:rsid w:val="5DA259CE"/>
    <w:rsid w:val="5DA6197D"/>
    <w:rsid w:val="5DAA0BBA"/>
    <w:rsid w:val="5DAA3B58"/>
    <w:rsid w:val="5DAC1AF4"/>
    <w:rsid w:val="5DAF08E8"/>
    <w:rsid w:val="5DB37708"/>
    <w:rsid w:val="5DBB53EB"/>
    <w:rsid w:val="5DC60AFA"/>
    <w:rsid w:val="5DC866D4"/>
    <w:rsid w:val="5DCA11A2"/>
    <w:rsid w:val="5DCA2BF3"/>
    <w:rsid w:val="5DCF1811"/>
    <w:rsid w:val="5DD2339B"/>
    <w:rsid w:val="5DD25566"/>
    <w:rsid w:val="5DE10E9F"/>
    <w:rsid w:val="5DED1C97"/>
    <w:rsid w:val="5DEE5462"/>
    <w:rsid w:val="5DF03535"/>
    <w:rsid w:val="5DF2326F"/>
    <w:rsid w:val="5DF474C9"/>
    <w:rsid w:val="5DF477B0"/>
    <w:rsid w:val="5DF9063C"/>
    <w:rsid w:val="5E0019CA"/>
    <w:rsid w:val="5E021BE6"/>
    <w:rsid w:val="5E053307"/>
    <w:rsid w:val="5E053485"/>
    <w:rsid w:val="5E05392F"/>
    <w:rsid w:val="5E0F35C8"/>
    <w:rsid w:val="5E1054C5"/>
    <w:rsid w:val="5E13035D"/>
    <w:rsid w:val="5E145476"/>
    <w:rsid w:val="5E164402"/>
    <w:rsid w:val="5E190937"/>
    <w:rsid w:val="5E1C667C"/>
    <w:rsid w:val="5E1D00E4"/>
    <w:rsid w:val="5E1E0C90"/>
    <w:rsid w:val="5E1E26DD"/>
    <w:rsid w:val="5E1E5DD6"/>
    <w:rsid w:val="5E212F99"/>
    <w:rsid w:val="5E231D6D"/>
    <w:rsid w:val="5E2F036C"/>
    <w:rsid w:val="5E31427A"/>
    <w:rsid w:val="5E315135"/>
    <w:rsid w:val="5E316AFD"/>
    <w:rsid w:val="5E3D0CA4"/>
    <w:rsid w:val="5E405FE4"/>
    <w:rsid w:val="5E460BCD"/>
    <w:rsid w:val="5E4958B0"/>
    <w:rsid w:val="5E5601C8"/>
    <w:rsid w:val="5E576DE2"/>
    <w:rsid w:val="5E59732C"/>
    <w:rsid w:val="5E660813"/>
    <w:rsid w:val="5E6D5F1F"/>
    <w:rsid w:val="5E710550"/>
    <w:rsid w:val="5E7164B1"/>
    <w:rsid w:val="5E72750C"/>
    <w:rsid w:val="5E774B75"/>
    <w:rsid w:val="5E7E4FA0"/>
    <w:rsid w:val="5E850121"/>
    <w:rsid w:val="5E8A6033"/>
    <w:rsid w:val="5E8D06D2"/>
    <w:rsid w:val="5E8F0FA0"/>
    <w:rsid w:val="5E916AC6"/>
    <w:rsid w:val="5E931FDE"/>
    <w:rsid w:val="5E980B8C"/>
    <w:rsid w:val="5E98586C"/>
    <w:rsid w:val="5E987E55"/>
    <w:rsid w:val="5EA21B2A"/>
    <w:rsid w:val="5EAF519E"/>
    <w:rsid w:val="5EB34D80"/>
    <w:rsid w:val="5EB56C59"/>
    <w:rsid w:val="5EBB1D95"/>
    <w:rsid w:val="5EBE7699"/>
    <w:rsid w:val="5ECA79F8"/>
    <w:rsid w:val="5ECC3B3F"/>
    <w:rsid w:val="5ED115B9"/>
    <w:rsid w:val="5ED17964"/>
    <w:rsid w:val="5ED212BA"/>
    <w:rsid w:val="5ED24D49"/>
    <w:rsid w:val="5ED370DF"/>
    <w:rsid w:val="5ED66BCF"/>
    <w:rsid w:val="5ED703E4"/>
    <w:rsid w:val="5ED84F3E"/>
    <w:rsid w:val="5ED93ADC"/>
    <w:rsid w:val="5EDC30C9"/>
    <w:rsid w:val="5EDD33F4"/>
    <w:rsid w:val="5EDF6676"/>
    <w:rsid w:val="5EE17A4E"/>
    <w:rsid w:val="5EE976FE"/>
    <w:rsid w:val="5EEA73C7"/>
    <w:rsid w:val="5EEE5CC7"/>
    <w:rsid w:val="5EF1120C"/>
    <w:rsid w:val="5EF12D5D"/>
    <w:rsid w:val="5EF5626E"/>
    <w:rsid w:val="5EF63AD2"/>
    <w:rsid w:val="5EF64B7B"/>
    <w:rsid w:val="5EFA052E"/>
    <w:rsid w:val="5EFD00A0"/>
    <w:rsid w:val="5EFF17BC"/>
    <w:rsid w:val="5F0913F8"/>
    <w:rsid w:val="5F0B0627"/>
    <w:rsid w:val="5F0B19F9"/>
    <w:rsid w:val="5F0E24D1"/>
    <w:rsid w:val="5F1020E1"/>
    <w:rsid w:val="5F1576F7"/>
    <w:rsid w:val="5F16521D"/>
    <w:rsid w:val="5F192F04"/>
    <w:rsid w:val="5F1955DA"/>
    <w:rsid w:val="5F233725"/>
    <w:rsid w:val="5F2636B2"/>
    <w:rsid w:val="5F2931A3"/>
    <w:rsid w:val="5F294F51"/>
    <w:rsid w:val="5F2B6F1B"/>
    <w:rsid w:val="5F2D125D"/>
    <w:rsid w:val="5F334021"/>
    <w:rsid w:val="5F380DAA"/>
    <w:rsid w:val="5F402692"/>
    <w:rsid w:val="5F426569"/>
    <w:rsid w:val="5F443B39"/>
    <w:rsid w:val="5F472E78"/>
    <w:rsid w:val="5F493FF1"/>
    <w:rsid w:val="5F4B4EC7"/>
    <w:rsid w:val="5F4E062F"/>
    <w:rsid w:val="5F4E520D"/>
    <w:rsid w:val="5F52392F"/>
    <w:rsid w:val="5F530220"/>
    <w:rsid w:val="5F553F98"/>
    <w:rsid w:val="5F57386C"/>
    <w:rsid w:val="5F586378"/>
    <w:rsid w:val="5F5D6795"/>
    <w:rsid w:val="5F5E28DD"/>
    <w:rsid w:val="5F655520"/>
    <w:rsid w:val="5F6C678B"/>
    <w:rsid w:val="5F7251CC"/>
    <w:rsid w:val="5F7C32D2"/>
    <w:rsid w:val="5F8465BC"/>
    <w:rsid w:val="5F8A1B1C"/>
    <w:rsid w:val="5F944AC0"/>
    <w:rsid w:val="5F9F7162"/>
    <w:rsid w:val="5FA57D4B"/>
    <w:rsid w:val="5FAA3128"/>
    <w:rsid w:val="5FAB005C"/>
    <w:rsid w:val="5FAD1FE1"/>
    <w:rsid w:val="5FAD7BA5"/>
    <w:rsid w:val="5FAE5456"/>
    <w:rsid w:val="5FB110A3"/>
    <w:rsid w:val="5FB92779"/>
    <w:rsid w:val="5FC108FD"/>
    <w:rsid w:val="5FC67A66"/>
    <w:rsid w:val="5FC916DB"/>
    <w:rsid w:val="5FCB425A"/>
    <w:rsid w:val="5FCE4486"/>
    <w:rsid w:val="5FCF452D"/>
    <w:rsid w:val="5FD90725"/>
    <w:rsid w:val="5FDA059C"/>
    <w:rsid w:val="5FDC5927"/>
    <w:rsid w:val="5FE07D05"/>
    <w:rsid w:val="5FE10120"/>
    <w:rsid w:val="5FE84E0C"/>
    <w:rsid w:val="5FEA46E0"/>
    <w:rsid w:val="5FED41D0"/>
    <w:rsid w:val="5FF32DAA"/>
    <w:rsid w:val="5FF612D7"/>
    <w:rsid w:val="5FF9489B"/>
    <w:rsid w:val="5FFA0754"/>
    <w:rsid w:val="60003F04"/>
    <w:rsid w:val="600148D7"/>
    <w:rsid w:val="60033C9F"/>
    <w:rsid w:val="60046906"/>
    <w:rsid w:val="6007012E"/>
    <w:rsid w:val="600A5F05"/>
    <w:rsid w:val="600E7079"/>
    <w:rsid w:val="60107EBF"/>
    <w:rsid w:val="601856F1"/>
    <w:rsid w:val="60194FC5"/>
    <w:rsid w:val="601B2C3A"/>
    <w:rsid w:val="601B6F8F"/>
    <w:rsid w:val="601E15B7"/>
    <w:rsid w:val="601E2AB6"/>
    <w:rsid w:val="60206354"/>
    <w:rsid w:val="60227F08"/>
    <w:rsid w:val="60237BF2"/>
    <w:rsid w:val="602776E2"/>
    <w:rsid w:val="602C18F0"/>
    <w:rsid w:val="602D6CC3"/>
    <w:rsid w:val="602F095A"/>
    <w:rsid w:val="60327E35"/>
    <w:rsid w:val="60343BAD"/>
    <w:rsid w:val="60360884"/>
    <w:rsid w:val="60361440"/>
    <w:rsid w:val="603C6A24"/>
    <w:rsid w:val="603F57EB"/>
    <w:rsid w:val="605129B1"/>
    <w:rsid w:val="605345C7"/>
    <w:rsid w:val="60536DD5"/>
    <w:rsid w:val="605B3830"/>
    <w:rsid w:val="60633DAC"/>
    <w:rsid w:val="60635276"/>
    <w:rsid w:val="60666EEB"/>
    <w:rsid w:val="606B6338"/>
    <w:rsid w:val="606C77EB"/>
    <w:rsid w:val="606D312E"/>
    <w:rsid w:val="606F4877"/>
    <w:rsid w:val="606F71ED"/>
    <w:rsid w:val="60713767"/>
    <w:rsid w:val="607448F1"/>
    <w:rsid w:val="60784E61"/>
    <w:rsid w:val="607A6250"/>
    <w:rsid w:val="607F56A4"/>
    <w:rsid w:val="60805859"/>
    <w:rsid w:val="608508AD"/>
    <w:rsid w:val="60852AB3"/>
    <w:rsid w:val="60876A84"/>
    <w:rsid w:val="608C1C3B"/>
    <w:rsid w:val="6095038A"/>
    <w:rsid w:val="609C3128"/>
    <w:rsid w:val="609D1752"/>
    <w:rsid w:val="609D5FC1"/>
    <w:rsid w:val="609E3EB6"/>
    <w:rsid w:val="60A27745"/>
    <w:rsid w:val="60A34428"/>
    <w:rsid w:val="60A34758"/>
    <w:rsid w:val="60A52CFD"/>
    <w:rsid w:val="60A83FAB"/>
    <w:rsid w:val="60AB17D5"/>
    <w:rsid w:val="60AE14F9"/>
    <w:rsid w:val="60B07760"/>
    <w:rsid w:val="60BC5376"/>
    <w:rsid w:val="60C54096"/>
    <w:rsid w:val="60C566AF"/>
    <w:rsid w:val="60C91A54"/>
    <w:rsid w:val="60CB4AF7"/>
    <w:rsid w:val="60D13AF2"/>
    <w:rsid w:val="60D16B2A"/>
    <w:rsid w:val="60E13B8E"/>
    <w:rsid w:val="60EB44CB"/>
    <w:rsid w:val="60EB4B57"/>
    <w:rsid w:val="60EF7D36"/>
    <w:rsid w:val="60F021CA"/>
    <w:rsid w:val="60F3721E"/>
    <w:rsid w:val="60F76ED9"/>
    <w:rsid w:val="60F83130"/>
    <w:rsid w:val="60F97783"/>
    <w:rsid w:val="60FB46CB"/>
    <w:rsid w:val="610C68D8"/>
    <w:rsid w:val="610D4572"/>
    <w:rsid w:val="610E2650"/>
    <w:rsid w:val="61120392"/>
    <w:rsid w:val="61151C31"/>
    <w:rsid w:val="6119625D"/>
    <w:rsid w:val="611D3CF0"/>
    <w:rsid w:val="611E326B"/>
    <w:rsid w:val="612324C2"/>
    <w:rsid w:val="612C4E85"/>
    <w:rsid w:val="612C699D"/>
    <w:rsid w:val="612E311E"/>
    <w:rsid w:val="6131055B"/>
    <w:rsid w:val="61321C57"/>
    <w:rsid w:val="613934C7"/>
    <w:rsid w:val="61405D6B"/>
    <w:rsid w:val="61446072"/>
    <w:rsid w:val="6146361D"/>
    <w:rsid w:val="61463829"/>
    <w:rsid w:val="614C4E78"/>
    <w:rsid w:val="614D26BA"/>
    <w:rsid w:val="61523AA8"/>
    <w:rsid w:val="6154205B"/>
    <w:rsid w:val="61556210"/>
    <w:rsid w:val="61582F86"/>
    <w:rsid w:val="61657FDC"/>
    <w:rsid w:val="6166527D"/>
    <w:rsid w:val="616B7AA3"/>
    <w:rsid w:val="6172542A"/>
    <w:rsid w:val="61733BE9"/>
    <w:rsid w:val="61741BC9"/>
    <w:rsid w:val="61752C9D"/>
    <w:rsid w:val="617A5F38"/>
    <w:rsid w:val="617D1584"/>
    <w:rsid w:val="617D64C9"/>
    <w:rsid w:val="618169E2"/>
    <w:rsid w:val="618327EB"/>
    <w:rsid w:val="61836DF3"/>
    <w:rsid w:val="61891BF9"/>
    <w:rsid w:val="61932B55"/>
    <w:rsid w:val="61941C99"/>
    <w:rsid w:val="61943148"/>
    <w:rsid w:val="619673F7"/>
    <w:rsid w:val="6198070F"/>
    <w:rsid w:val="619A0F68"/>
    <w:rsid w:val="619E27B6"/>
    <w:rsid w:val="619F4839"/>
    <w:rsid w:val="61A21D45"/>
    <w:rsid w:val="61A44D62"/>
    <w:rsid w:val="61A46529"/>
    <w:rsid w:val="61AA2057"/>
    <w:rsid w:val="61AD242D"/>
    <w:rsid w:val="61AD3C17"/>
    <w:rsid w:val="61B01959"/>
    <w:rsid w:val="61B50D1E"/>
    <w:rsid w:val="61B96A60"/>
    <w:rsid w:val="61BA4586"/>
    <w:rsid w:val="61BB6C21"/>
    <w:rsid w:val="61BD37EC"/>
    <w:rsid w:val="61C666B8"/>
    <w:rsid w:val="61C74AAC"/>
    <w:rsid w:val="61C9415B"/>
    <w:rsid w:val="61CA0FA8"/>
    <w:rsid w:val="61CB6793"/>
    <w:rsid w:val="61CD250B"/>
    <w:rsid w:val="61CD7A33"/>
    <w:rsid w:val="61D476B6"/>
    <w:rsid w:val="61D73ADF"/>
    <w:rsid w:val="61DD68DA"/>
    <w:rsid w:val="61DF14C5"/>
    <w:rsid w:val="61DF6AAF"/>
    <w:rsid w:val="61E15FB7"/>
    <w:rsid w:val="61E21FBD"/>
    <w:rsid w:val="61E3588B"/>
    <w:rsid w:val="61E41DC0"/>
    <w:rsid w:val="61E613BA"/>
    <w:rsid w:val="61E805AF"/>
    <w:rsid w:val="61EB42AB"/>
    <w:rsid w:val="61EB5202"/>
    <w:rsid w:val="61F1571A"/>
    <w:rsid w:val="61F335F4"/>
    <w:rsid w:val="61FE02CD"/>
    <w:rsid w:val="62035F2D"/>
    <w:rsid w:val="620677CB"/>
    <w:rsid w:val="62083543"/>
    <w:rsid w:val="620B6B90"/>
    <w:rsid w:val="621305AE"/>
    <w:rsid w:val="62143C96"/>
    <w:rsid w:val="62165134"/>
    <w:rsid w:val="62184566"/>
    <w:rsid w:val="621D2BD9"/>
    <w:rsid w:val="6220088D"/>
    <w:rsid w:val="622240E6"/>
    <w:rsid w:val="622A6D9F"/>
    <w:rsid w:val="62314848"/>
    <w:rsid w:val="62350D90"/>
    <w:rsid w:val="62391BE7"/>
    <w:rsid w:val="623A39FE"/>
    <w:rsid w:val="623B0410"/>
    <w:rsid w:val="623B4E0F"/>
    <w:rsid w:val="623C31ED"/>
    <w:rsid w:val="623D2C0E"/>
    <w:rsid w:val="623F7B99"/>
    <w:rsid w:val="62403A97"/>
    <w:rsid w:val="624A13B6"/>
    <w:rsid w:val="624A6826"/>
    <w:rsid w:val="625326EB"/>
    <w:rsid w:val="62562501"/>
    <w:rsid w:val="62571DD5"/>
    <w:rsid w:val="62584A6B"/>
    <w:rsid w:val="626003B8"/>
    <w:rsid w:val="626369CC"/>
    <w:rsid w:val="62646147"/>
    <w:rsid w:val="62652744"/>
    <w:rsid w:val="62657961"/>
    <w:rsid w:val="626C7A56"/>
    <w:rsid w:val="62704F00"/>
    <w:rsid w:val="62712E97"/>
    <w:rsid w:val="627273AC"/>
    <w:rsid w:val="62761574"/>
    <w:rsid w:val="6277038C"/>
    <w:rsid w:val="62776DE4"/>
    <w:rsid w:val="627C183B"/>
    <w:rsid w:val="627F1FA8"/>
    <w:rsid w:val="628477B7"/>
    <w:rsid w:val="628B55F7"/>
    <w:rsid w:val="628F32BF"/>
    <w:rsid w:val="628F5CA4"/>
    <w:rsid w:val="62982F71"/>
    <w:rsid w:val="629F7852"/>
    <w:rsid w:val="62A65811"/>
    <w:rsid w:val="62AA45FB"/>
    <w:rsid w:val="62AB68B6"/>
    <w:rsid w:val="62AC3ECF"/>
    <w:rsid w:val="62B312CC"/>
    <w:rsid w:val="62B611F1"/>
    <w:rsid w:val="62B73D40"/>
    <w:rsid w:val="62B80542"/>
    <w:rsid w:val="62BE5100"/>
    <w:rsid w:val="62C12636"/>
    <w:rsid w:val="62C456BC"/>
    <w:rsid w:val="62C84AEA"/>
    <w:rsid w:val="62CA25A7"/>
    <w:rsid w:val="62CC27C3"/>
    <w:rsid w:val="62CE2829"/>
    <w:rsid w:val="62CE7983"/>
    <w:rsid w:val="62CF4B57"/>
    <w:rsid w:val="62CF5E0F"/>
    <w:rsid w:val="62CF7066"/>
    <w:rsid w:val="62D13F1D"/>
    <w:rsid w:val="62D23953"/>
    <w:rsid w:val="62D41928"/>
    <w:rsid w:val="62D545BF"/>
    <w:rsid w:val="62D94CCA"/>
    <w:rsid w:val="62DD1DC6"/>
    <w:rsid w:val="62DD3058"/>
    <w:rsid w:val="62E219CF"/>
    <w:rsid w:val="62E82867"/>
    <w:rsid w:val="62EB119D"/>
    <w:rsid w:val="62FC3469"/>
    <w:rsid w:val="62FF4946"/>
    <w:rsid w:val="6301083A"/>
    <w:rsid w:val="63037677"/>
    <w:rsid w:val="63045C6B"/>
    <w:rsid w:val="63057A83"/>
    <w:rsid w:val="630F26B0"/>
    <w:rsid w:val="63104229"/>
    <w:rsid w:val="63164010"/>
    <w:rsid w:val="631A352E"/>
    <w:rsid w:val="631D0A26"/>
    <w:rsid w:val="631F0B45"/>
    <w:rsid w:val="632C14B3"/>
    <w:rsid w:val="632F67FA"/>
    <w:rsid w:val="63365E8E"/>
    <w:rsid w:val="63424833"/>
    <w:rsid w:val="63442359"/>
    <w:rsid w:val="63472E3E"/>
    <w:rsid w:val="634B7B8C"/>
    <w:rsid w:val="634D6A25"/>
    <w:rsid w:val="634E3CDB"/>
    <w:rsid w:val="635238A7"/>
    <w:rsid w:val="635307EE"/>
    <w:rsid w:val="63530F13"/>
    <w:rsid w:val="635332D0"/>
    <w:rsid w:val="63552085"/>
    <w:rsid w:val="635527B8"/>
    <w:rsid w:val="63560197"/>
    <w:rsid w:val="63583E36"/>
    <w:rsid w:val="635E1DA0"/>
    <w:rsid w:val="63604CB9"/>
    <w:rsid w:val="63641160"/>
    <w:rsid w:val="636464E6"/>
    <w:rsid w:val="637341BD"/>
    <w:rsid w:val="637573BC"/>
    <w:rsid w:val="63770981"/>
    <w:rsid w:val="63775F3E"/>
    <w:rsid w:val="637C5F97"/>
    <w:rsid w:val="637E22F8"/>
    <w:rsid w:val="637F7835"/>
    <w:rsid w:val="638135AD"/>
    <w:rsid w:val="6389141D"/>
    <w:rsid w:val="6389162B"/>
    <w:rsid w:val="638C0AD8"/>
    <w:rsid w:val="638C4E9F"/>
    <w:rsid w:val="63974F1F"/>
    <w:rsid w:val="639D156E"/>
    <w:rsid w:val="63A177AC"/>
    <w:rsid w:val="63A728E8"/>
    <w:rsid w:val="63A90EA8"/>
    <w:rsid w:val="63AD68AC"/>
    <w:rsid w:val="63AE011A"/>
    <w:rsid w:val="63B07D2A"/>
    <w:rsid w:val="63B80347"/>
    <w:rsid w:val="63B85679"/>
    <w:rsid w:val="63BA261B"/>
    <w:rsid w:val="63BD1701"/>
    <w:rsid w:val="63C17C50"/>
    <w:rsid w:val="63C96D02"/>
    <w:rsid w:val="63CD67F3"/>
    <w:rsid w:val="63D01E3F"/>
    <w:rsid w:val="63D759A6"/>
    <w:rsid w:val="63D767D6"/>
    <w:rsid w:val="63D86AEA"/>
    <w:rsid w:val="63DA2CBD"/>
    <w:rsid w:val="63DB3AA3"/>
    <w:rsid w:val="63DC5193"/>
    <w:rsid w:val="63DD23A0"/>
    <w:rsid w:val="63E207D6"/>
    <w:rsid w:val="63E678B4"/>
    <w:rsid w:val="63E92D78"/>
    <w:rsid w:val="63ED29F1"/>
    <w:rsid w:val="63ED4601"/>
    <w:rsid w:val="63F4037D"/>
    <w:rsid w:val="63F57B13"/>
    <w:rsid w:val="63F8156F"/>
    <w:rsid w:val="64041AE8"/>
    <w:rsid w:val="640511B9"/>
    <w:rsid w:val="64065861"/>
    <w:rsid w:val="640E2967"/>
    <w:rsid w:val="6416019A"/>
    <w:rsid w:val="64171CD1"/>
    <w:rsid w:val="641933B4"/>
    <w:rsid w:val="641F4B74"/>
    <w:rsid w:val="642322B3"/>
    <w:rsid w:val="642575A3"/>
    <w:rsid w:val="64275846"/>
    <w:rsid w:val="642D7291"/>
    <w:rsid w:val="642F125B"/>
    <w:rsid w:val="64300B2F"/>
    <w:rsid w:val="6436372E"/>
    <w:rsid w:val="643B72C0"/>
    <w:rsid w:val="64416899"/>
    <w:rsid w:val="644F0FB6"/>
    <w:rsid w:val="64524D2D"/>
    <w:rsid w:val="64533F7C"/>
    <w:rsid w:val="64537F48"/>
    <w:rsid w:val="64583414"/>
    <w:rsid w:val="6461518D"/>
    <w:rsid w:val="646A069C"/>
    <w:rsid w:val="646D768E"/>
    <w:rsid w:val="646E0F66"/>
    <w:rsid w:val="64732AFC"/>
    <w:rsid w:val="64781C63"/>
    <w:rsid w:val="647C5B23"/>
    <w:rsid w:val="647D6176"/>
    <w:rsid w:val="6486074F"/>
    <w:rsid w:val="649966D5"/>
    <w:rsid w:val="64A21A2D"/>
    <w:rsid w:val="64AA6B34"/>
    <w:rsid w:val="64AB2E71"/>
    <w:rsid w:val="64AE502C"/>
    <w:rsid w:val="64AF5EF8"/>
    <w:rsid w:val="64B34F79"/>
    <w:rsid w:val="64B46F4A"/>
    <w:rsid w:val="64C5396E"/>
    <w:rsid w:val="64C6097E"/>
    <w:rsid w:val="64C61E83"/>
    <w:rsid w:val="64CC4DA2"/>
    <w:rsid w:val="64CC5F19"/>
    <w:rsid w:val="64CE5556"/>
    <w:rsid w:val="64D03FDB"/>
    <w:rsid w:val="64D60F93"/>
    <w:rsid w:val="64D75F7C"/>
    <w:rsid w:val="64DE4D0D"/>
    <w:rsid w:val="64E04EB2"/>
    <w:rsid w:val="64E10284"/>
    <w:rsid w:val="64E536C8"/>
    <w:rsid w:val="64E97D5C"/>
    <w:rsid w:val="64EA14F3"/>
    <w:rsid w:val="64F102BF"/>
    <w:rsid w:val="64F2474D"/>
    <w:rsid w:val="64F61D79"/>
    <w:rsid w:val="64FD6C64"/>
    <w:rsid w:val="64FE7B0E"/>
    <w:rsid w:val="64FF4B2D"/>
    <w:rsid w:val="65071890"/>
    <w:rsid w:val="65124B37"/>
    <w:rsid w:val="65125366"/>
    <w:rsid w:val="65126158"/>
    <w:rsid w:val="65130235"/>
    <w:rsid w:val="65160E7A"/>
    <w:rsid w:val="651D2E62"/>
    <w:rsid w:val="652808BB"/>
    <w:rsid w:val="65287FD6"/>
    <w:rsid w:val="652F7039"/>
    <w:rsid w:val="65361155"/>
    <w:rsid w:val="65363F24"/>
    <w:rsid w:val="65366165"/>
    <w:rsid w:val="65377C43"/>
    <w:rsid w:val="653B3331"/>
    <w:rsid w:val="654316C1"/>
    <w:rsid w:val="654A5C21"/>
    <w:rsid w:val="654E3BC6"/>
    <w:rsid w:val="6551730A"/>
    <w:rsid w:val="655666FC"/>
    <w:rsid w:val="655B728C"/>
    <w:rsid w:val="655E689A"/>
    <w:rsid w:val="656646C6"/>
    <w:rsid w:val="65674B54"/>
    <w:rsid w:val="656F5389"/>
    <w:rsid w:val="65724839"/>
    <w:rsid w:val="657333CA"/>
    <w:rsid w:val="65740DC7"/>
    <w:rsid w:val="65766934"/>
    <w:rsid w:val="657D0B50"/>
    <w:rsid w:val="657D152C"/>
    <w:rsid w:val="657D45E9"/>
    <w:rsid w:val="65815AE7"/>
    <w:rsid w:val="65857371"/>
    <w:rsid w:val="65876E75"/>
    <w:rsid w:val="658E1CAE"/>
    <w:rsid w:val="6593051A"/>
    <w:rsid w:val="65953340"/>
    <w:rsid w:val="65961181"/>
    <w:rsid w:val="65A05841"/>
    <w:rsid w:val="65A25E7A"/>
    <w:rsid w:val="65A417D5"/>
    <w:rsid w:val="65A45331"/>
    <w:rsid w:val="65A647C6"/>
    <w:rsid w:val="65A903A2"/>
    <w:rsid w:val="65A97B39"/>
    <w:rsid w:val="65AD0D92"/>
    <w:rsid w:val="65AE2CE1"/>
    <w:rsid w:val="65B31A18"/>
    <w:rsid w:val="65B75596"/>
    <w:rsid w:val="65B931A8"/>
    <w:rsid w:val="65BC0B53"/>
    <w:rsid w:val="65BC7976"/>
    <w:rsid w:val="65BD3C1E"/>
    <w:rsid w:val="65BD708C"/>
    <w:rsid w:val="65BE0386"/>
    <w:rsid w:val="65BE7AF0"/>
    <w:rsid w:val="65C459D3"/>
    <w:rsid w:val="65C73E41"/>
    <w:rsid w:val="65D02605"/>
    <w:rsid w:val="65D774B5"/>
    <w:rsid w:val="65DF0FAD"/>
    <w:rsid w:val="65E074E4"/>
    <w:rsid w:val="65E120E1"/>
    <w:rsid w:val="65E14433"/>
    <w:rsid w:val="65E15792"/>
    <w:rsid w:val="65E375F3"/>
    <w:rsid w:val="65E94C92"/>
    <w:rsid w:val="65ED1682"/>
    <w:rsid w:val="65F04A1A"/>
    <w:rsid w:val="65F40DCB"/>
    <w:rsid w:val="65F8742B"/>
    <w:rsid w:val="65FC33BF"/>
    <w:rsid w:val="65FE0780"/>
    <w:rsid w:val="65FF654E"/>
    <w:rsid w:val="6603474E"/>
    <w:rsid w:val="660A5ADC"/>
    <w:rsid w:val="660B69CC"/>
    <w:rsid w:val="660E58E1"/>
    <w:rsid w:val="661324B7"/>
    <w:rsid w:val="66157691"/>
    <w:rsid w:val="661B7F4C"/>
    <w:rsid w:val="662F448D"/>
    <w:rsid w:val="66320136"/>
    <w:rsid w:val="66325581"/>
    <w:rsid w:val="663743F7"/>
    <w:rsid w:val="663B148B"/>
    <w:rsid w:val="663E7534"/>
    <w:rsid w:val="664B1C51"/>
    <w:rsid w:val="665244C4"/>
    <w:rsid w:val="66532677"/>
    <w:rsid w:val="66540B05"/>
    <w:rsid w:val="66585D99"/>
    <w:rsid w:val="666D1C16"/>
    <w:rsid w:val="66712BBB"/>
    <w:rsid w:val="667271DD"/>
    <w:rsid w:val="66797B0B"/>
    <w:rsid w:val="667C5CF6"/>
    <w:rsid w:val="66890C0F"/>
    <w:rsid w:val="668B4BF2"/>
    <w:rsid w:val="668D2269"/>
    <w:rsid w:val="668D30D8"/>
    <w:rsid w:val="668F68AC"/>
    <w:rsid w:val="669205A9"/>
    <w:rsid w:val="669317E2"/>
    <w:rsid w:val="66984BA6"/>
    <w:rsid w:val="669D34CD"/>
    <w:rsid w:val="669F0A3E"/>
    <w:rsid w:val="66A511AD"/>
    <w:rsid w:val="66A60462"/>
    <w:rsid w:val="66A60A07"/>
    <w:rsid w:val="66A65960"/>
    <w:rsid w:val="66A87161"/>
    <w:rsid w:val="66AC176D"/>
    <w:rsid w:val="66B0435D"/>
    <w:rsid w:val="66B07F66"/>
    <w:rsid w:val="66B14E8A"/>
    <w:rsid w:val="66B3344C"/>
    <w:rsid w:val="66BB4E2E"/>
    <w:rsid w:val="66BB5028"/>
    <w:rsid w:val="66BE247C"/>
    <w:rsid w:val="66BF7E19"/>
    <w:rsid w:val="66C45CD2"/>
    <w:rsid w:val="66C6345A"/>
    <w:rsid w:val="66C6353A"/>
    <w:rsid w:val="66CF2B24"/>
    <w:rsid w:val="66D03130"/>
    <w:rsid w:val="66D103A8"/>
    <w:rsid w:val="66D71736"/>
    <w:rsid w:val="66D73845"/>
    <w:rsid w:val="66D97A53"/>
    <w:rsid w:val="66DD0934"/>
    <w:rsid w:val="66DE2AC5"/>
    <w:rsid w:val="66DE4873"/>
    <w:rsid w:val="66E348A8"/>
    <w:rsid w:val="66E60BBC"/>
    <w:rsid w:val="66E80E95"/>
    <w:rsid w:val="66EA1F1E"/>
    <w:rsid w:val="66F14632"/>
    <w:rsid w:val="66F42120"/>
    <w:rsid w:val="66F75661"/>
    <w:rsid w:val="66F84461"/>
    <w:rsid w:val="66FD5C20"/>
    <w:rsid w:val="66FE6CC3"/>
    <w:rsid w:val="66FF746A"/>
    <w:rsid w:val="67004F6F"/>
    <w:rsid w:val="670267B3"/>
    <w:rsid w:val="67073DC9"/>
    <w:rsid w:val="670818F0"/>
    <w:rsid w:val="67087B42"/>
    <w:rsid w:val="6712065A"/>
    <w:rsid w:val="671532E0"/>
    <w:rsid w:val="671B7875"/>
    <w:rsid w:val="6723405E"/>
    <w:rsid w:val="67281693"/>
    <w:rsid w:val="672F3CD5"/>
    <w:rsid w:val="6734779A"/>
    <w:rsid w:val="673963A2"/>
    <w:rsid w:val="67397CFB"/>
    <w:rsid w:val="673D258E"/>
    <w:rsid w:val="673D3550"/>
    <w:rsid w:val="6743077E"/>
    <w:rsid w:val="674463BE"/>
    <w:rsid w:val="67462CAC"/>
    <w:rsid w:val="674D0746"/>
    <w:rsid w:val="674D25A4"/>
    <w:rsid w:val="674E128C"/>
    <w:rsid w:val="675469F1"/>
    <w:rsid w:val="67557E0A"/>
    <w:rsid w:val="675863D3"/>
    <w:rsid w:val="67592823"/>
    <w:rsid w:val="675F29F2"/>
    <w:rsid w:val="67656D42"/>
    <w:rsid w:val="676A5255"/>
    <w:rsid w:val="676B07FC"/>
    <w:rsid w:val="677146EC"/>
    <w:rsid w:val="677320DA"/>
    <w:rsid w:val="67746C42"/>
    <w:rsid w:val="6780664F"/>
    <w:rsid w:val="678D4F88"/>
    <w:rsid w:val="67A15D77"/>
    <w:rsid w:val="67A2101C"/>
    <w:rsid w:val="67A84CFE"/>
    <w:rsid w:val="67AA7E58"/>
    <w:rsid w:val="67B51A77"/>
    <w:rsid w:val="67BC1846"/>
    <w:rsid w:val="67C133F3"/>
    <w:rsid w:val="67C24194"/>
    <w:rsid w:val="67C73559"/>
    <w:rsid w:val="67CA3270"/>
    <w:rsid w:val="67CE2B39"/>
    <w:rsid w:val="67CF4779"/>
    <w:rsid w:val="67D06F55"/>
    <w:rsid w:val="67DD6B8D"/>
    <w:rsid w:val="67DF427E"/>
    <w:rsid w:val="67E10F5A"/>
    <w:rsid w:val="67EB48B1"/>
    <w:rsid w:val="67EE6D37"/>
    <w:rsid w:val="67EF52FD"/>
    <w:rsid w:val="67EF7AB2"/>
    <w:rsid w:val="67F2123B"/>
    <w:rsid w:val="67F437F1"/>
    <w:rsid w:val="67F500C6"/>
    <w:rsid w:val="67F708FD"/>
    <w:rsid w:val="67FB0B67"/>
    <w:rsid w:val="6800428D"/>
    <w:rsid w:val="68024591"/>
    <w:rsid w:val="680672DA"/>
    <w:rsid w:val="68072EE6"/>
    <w:rsid w:val="680C781B"/>
    <w:rsid w:val="68100448"/>
    <w:rsid w:val="68136337"/>
    <w:rsid w:val="68187347"/>
    <w:rsid w:val="68190258"/>
    <w:rsid w:val="681C3968"/>
    <w:rsid w:val="681F2F55"/>
    <w:rsid w:val="68215C54"/>
    <w:rsid w:val="682269E1"/>
    <w:rsid w:val="68232E85"/>
    <w:rsid w:val="68242759"/>
    <w:rsid w:val="68323619"/>
    <w:rsid w:val="6833299C"/>
    <w:rsid w:val="68334FF6"/>
    <w:rsid w:val="68354966"/>
    <w:rsid w:val="683A4656"/>
    <w:rsid w:val="683C05E8"/>
    <w:rsid w:val="683F57E5"/>
    <w:rsid w:val="6840013D"/>
    <w:rsid w:val="68442DFB"/>
    <w:rsid w:val="6844461C"/>
    <w:rsid w:val="6847287B"/>
    <w:rsid w:val="684B23DC"/>
    <w:rsid w:val="684F41F3"/>
    <w:rsid w:val="68517182"/>
    <w:rsid w:val="6852555B"/>
    <w:rsid w:val="6854109A"/>
    <w:rsid w:val="68597582"/>
    <w:rsid w:val="685F5142"/>
    <w:rsid w:val="6860194A"/>
    <w:rsid w:val="686027FB"/>
    <w:rsid w:val="686143BC"/>
    <w:rsid w:val="6867259A"/>
    <w:rsid w:val="68685B48"/>
    <w:rsid w:val="686F16F1"/>
    <w:rsid w:val="68733C76"/>
    <w:rsid w:val="68754E7D"/>
    <w:rsid w:val="687D4EE3"/>
    <w:rsid w:val="687F0DDD"/>
    <w:rsid w:val="688558EE"/>
    <w:rsid w:val="688A0FE4"/>
    <w:rsid w:val="688D5858"/>
    <w:rsid w:val="688F22C8"/>
    <w:rsid w:val="68953657"/>
    <w:rsid w:val="689C6793"/>
    <w:rsid w:val="689E075E"/>
    <w:rsid w:val="68A5764F"/>
    <w:rsid w:val="68A95A31"/>
    <w:rsid w:val="68AD09A1"/>
    <w:rsid w:val="68AD7852"/>
    <w:rsid w:val="68AE0C98"/>
    <w:rsid w:val="68B0750C"/>
    <w:rsid w:val="68B10ABA"/>
    <w:rsid w:val="68B166E3"/>
    <w:rsid w:val="68B910F3"/>
    <w:rsid w:val="68BB30BE"/>
    <w:rsid w:val="68BB7D22"/>
    <w:rsid w:val="68C06671"/>
    <w:rsid w:val="68C82B24"/>
    <w:rsid w:val="68CD364D"/>
    <w:rsid w:val="68D0276C"/>
    <w:rsid w:val="68D26C4D"/>
    <w:rsid w:val="68D65F9A"/>
    <w:rsid w:val="68D66149"/>
    <w:rsid w:val="68D92D3B"/>
    <w:rsid w:val="68E111D3"/>
    <w:rsid w:val="68E5371B"/>
    <w:rsid w:val="68EF2D17"/>
    <w:rsid w:val="68F2449C"/>
    <w:rsid w:val="68F851B8"/>
    <w:rsid w:val="68FB170C"/>
    <w:rsid w:val="690031C6"/>
    <w:rsid w:val="69042E3B"/>
    <w:rsid w:val="69070C4B"/>
    <w:rsid w:val="690802CD"/>
    <w:rsid w:val="690B75AE"/>
    <w:rsid w:val="69110F2F"/>
    <w:rsid w:val="69124CA8"/>
    <w:rsid w:val="691629B3"/>
    <w:rsid w:val="69192491"/>
    <w:rsid w:val="69205A56"/>
    <w:rsid w:val="69223680"/>
    <w:rsid w:val="692E6EFE"/>
    <w:rsid w:val="69364B92"/>
    <w:rsid w:val="693659F2"/>
    <w:rsid w:val="693712BE"/>
    <w:rsid w:val="693966D8"/>
    <w:rsid w:val="693A0C0D"/>
    <w:rsid w:val="693B7D5A"/>
    <w:rsid w:val="693D7231"/>
    <w:rsid w:val="6943492B"/>
    <w:rsid w:val="6944444E"/>
    <w:rsid w:val="69445AFD"/>
    <w:rsid w:val="69450BD9"/>
    <w:rsid w:val="69483106"/>
    <w:rsid w:val="694A1EA0"/>
    <w:rsid w:val="694C47A5"/>
    <w:rsid w:val="694F3806"/>
    <w:rsid w:val="69534B43"/>
    <w:rsid w:val="695928D6"/>
    <w:rsid w:val="6964192F"/>
    <w:rsid w:val="69653029"/>
    <w:rsid w:val="69664ED8"/>
    <w:rsid w:val="69676DA1"/>
    <w:rsid w:val="696A3D0A"/>
    <w:rsid w:val="696A6892"/>
    <w:rsid w:val="696C73B6"/>
    <w:rsid w:val="696F20F1"/>
    <w:rsid w:val="696F7A74"/>
    <w:rsid w:val="69750BB0"/>
    <w:rsid w:val="69763488"/>
    <w:rsid w:val="697C2F9E"/>
    <w:rsid w:val="697C63E7"/>
    <w:rsid w:val="69831C08"/>
    <w:rsid w:val="6983789C"/>
    <w:rsid w:val="69845BA5"/>
    <w:rsid w:val="69861AD3"/>
    <w:rsid w:val="698A40AC"/>
    <w:rsid w:val="69931944"/>
    <w:rsid w:val="699D1899"/>
    <w:rsid w:val="699F653B"/>
    <w:rsid w:val="69A00505"/>
    <w:rsid w:val="69AD03E7"/>
    <w:rsid w:val="69B016BD"/>
    <w:rsid w:val="69B114B2"/>
    <w:rsid w:val="69B2740E"/>
    <w:rsid w:val="69B53DF4"/>
    <w:rsid w:val="69B67D29"/>
    <w:rsid w:val="69B95123"/>
    <w:rsid w:val="69B978CF"/>
    <w:rsid w:val="69BB66E2"/>
    <w:rsid w:val="69BE1E34"/>
    <w:rsid w:val="69CB1715"/>
    <w:rsid w:val="69D44DA6"/>
    <w:rsid w:val="69D9447A"/>
    <w:rsid w:val="69DA3A17"/>
    <w:rsid w:val="69DB153D"/>
    <w:rsid w:val="69DF3BD8"/>
    <w:rsid w:val="69E27FA8"/>
    <w:rsid w:val="69E71C90"/>
    <w:rsid w:val="69EB1780"/>
    <w:rsid w:val="69F86CD1"/>
    <w:rsid w:val="69FB0A9A"/>
    <w:rsid w:val="69FD282D"/>
    <w:rsid w:val="69FE3307"/>
    <w:rsid w:val="6A051B91"/>
    <w:rsid w:val="6A052EEB"/>
    <w:rsid w:val="6A070584"/>
    <w:rsid w:val="6A0D5208"/>
    <w:rsid w:val="6A0E4395"/>
    <w:rsid w:val="6A114BAE"/>
    <w:rsid w:val="6A1231B1"/>
    <w:rsid w:val="6A124BF8"/>
    <w:rsid w:val="6A17268D"/>
    <w:rsid w:val="6A1A02B8"/>
    <w:rsid w:val="6A201ECE"/>
    <w:rsid w:val="6A242EE4"/>
    <w:rsid w:val="6A2543DD"/>
    <w:rsid w:val="6A2C7692"/>
    <w:rsid w:val="6A2E78BF"/>
    <w:rsid w:val="6A331379"/>
    <w:rsid w:val="6A333127"/>
    <w:rsid w:val="6A3C62ED"/>
    <w:rsid w:val="6A42252D"/>
    <w:rsid w:val="6A437B53"/>
    <w:rsid w:val="6A464C09"/>
    <w:rsid w:val="6A4852DF"/>
    <w:rsid w:val="6A493FCB"/>
    <w:rsid w:val="6A4C4615"/>
    <w:rsid w:val="6A4C5F97"/>
    <w:rsid w:val="6A4D243B"/>
    <w:rsid w:val="6A4D41E9"/>
    <w:rsid w:val="6A503CD9"/>
    <w:rsid w:val="6A55309E"/>
    <w:rsid w:val="6A554E4C"/>
    <w:rsid w:val="6A5835D0"/>
    <w:rsid w:val="6A5A63E0"/>
    <w:rsid w:val="6A5C442C"/>
    <w:rsid w:val="6A5C6BD9"/>
    <w:rsid w:val="6A5D01A4"/>
    <w:rsid w:val="6A5F6401"/>
    <w:rsid w:val="6A610CC7"/>
    <w:rsid w:val="6A634419"/>
    <w:rsid w:val="6A677304"/>
    <w:rsid w:val="6A7B55F6"/>
    <w:rsid w:val="6A7C0F13"/>
    <w:rsid w:val="6A8140B4"/>
    <w:rsid w:val="6A895A07"/>
    <w:rsid w:val="6A8A6895"/>
    <w:rsid w:val="6A8B38CC"/>
    <w:rsid w:val="6A8D7B2E"/>
    <w:rsid w:val="6A902328"/>
    <w:rsid w:val="6A965AEE"/>
    <w:rsid w:val="6A9E2AF7"/>
    <w:rsid w:val="6AA84591"/>
    <w:rsid w:val="6AAF6C52"/>
    <w:rsid w:val="6AB26742"/>
    <w:rsid w:val="6AB80A8E"/>
    <w:rsid w:val="6ABE4686"/>
    <w:rsid w:val="6ABF5D48"/>
    <w:rsid w:val="6AC124E1"/>
    <w:rsid w:val="6AC56475"/>
    <w:rsid w:val="6AC66C31"/>
    <w:rsid w:val="6ACD70D8"/>
    <w:rsid w:val="6ACF28EE"/>
    <w:rsid w:val="6AD14E1A"/>
    <w:rsid w:val="6AD22940"/>
    <w:rsid w:val="6AD246EE"/>
    <w:rsid w:val="6AD743A0"/>
    <w:rsid w:val="6AD95A7D"/>
    <w:rsid w:val="6ADA5987"/>
    <w:rsid w:val="6ADB1317"/>
    <w:rsid w:val="6AE02B17"/>
    <w:rsid w:val="6AE0505D"/>
    <w:rsid w:val="6AE47057"/>
    <w:rsid w:val="6AE47850"/>
    <w:rsid w:val="6AE73AF0"/>
    <w:rsid w:val="6AE7764D"/>
    <w:rsid w:val="6AEE41BF"/>
    <w:rsid w:val="6AF02066"/>
    <w:rsid w:val="6AF36189"/>
    <w:rsid w:val="6AF4065D"/>
    <w:rsid w:val="6B0156CF"/>
    <w:rsid w:val="6B036F9E"/>
    <w:rsid w:val="6B040620"/>
    <w:rsid w:val="6B050AD7"/>
    <w:rsid w:val="6B060757"/>
    <w:rsid w:val="6B062DBD"/>
    <w:rsid w:val="6B0C5DE9"/>
    <w:rsid w:val="6B122D3D"/>
    <w:rsid w:val="6B127C9D"/>
    <w:rsid w:val="6B1341EC"/>
    <w:rsid w:val="6B142F59"/>
    <w:rsid w:val="6B155D37"/>
    <w:rsid w:val="6B19231D"/>
    <w:rsid w:val="6B1E5B86"/>
    <w:rsid w:val="6B2025A1"/>
    <w:rsid w:val="6B2807B2"/>
    <w:rsid w:val="6B282560"/>
    <w:rsid w:val="6B2D7B77"/>
    <w:rsid w:val="6B3158B9"/>
    <w:rsid w:val="6B33587D"/>
    <w:rsid w:val="6B3453A9"/>
    <w:rsid w:val="6B3C02B0"/>
    <w:rsid w:val="6B3C600C"/>
    <w:rsid w:val="6B4150D0"/>
    <w:rsid w:val="6B432AA4"/>
    <w:rsid w:val="6B445E6A"/>
    <w:rsid w:val="6B452210"/>
    <w:rsid w:val="6B476E8A"/>
    <w:rsid w:val="6B4849B1"/>
    <w:rsid w:val="6B4A24D7"/>
    <w:rsid w:val="6B4A472C"/>
    <w:rsid w:val="6B4B624F"/>
    <w:rsid w:val="6B577812"/>
    <w:rsid w:val="6B58610C"/>
    <w:rsid w:val="6B5870D4"/>
    <w:rsid w:val="6B5C41A9"/>
    <w:rsid w:val="6B5E0BFF"/>
    <w:rsid w:val="6B5F1CFB"/>
    <w:rsid w:val="6B601CFA"/>
    <w:rsid w:val="6B60619E"/>
    <w:rsid w:val="6B631707"/>
    <w:rsid w:val="6B647BB1"/>
    <w:rsid w:val="6B6526B7"/>
    <w:rsid w:val="6B6A5918"/>
    <w:rsid w:val="6B6D1E13"/>
    <w:rsid w:val="6B72240E"/>
    <w:rsid w:val="6B7E03D2"/>
    <w:rsid w:val="6B820D96"/>
    <w:rsid w:val="6B835614"/>
    <w:rsid w:val="6B8F0D6C"/>
    <w:rsid w:val="6B906622"/>
    <w:rsid w:val="6B9277EC"/>
    <w:rsid w:val="6B944BB0"/>
    <w:rsid w:val="6B944CF1"/>
    <w:rsid w:val="6B952C2A"/>
    <w:rsid w:val="6B95591D"/>
    <w:rsid w:val="6B9F3A98"/>
    <w:rsid w:val="6BA37E39"/>
    <w:rsid w:val="6BA66B12"/>
    <w:rsid w:val="6BAD2A66"/>
    <w:rsid w:val="6BAD4363"/>
    <w:rsid w:val="6BB16D84"/>
    <w:rsid w:val="6BB22A33"/>
    <w:rsid w:val="6BB23862"/>
    <w:rsid w:val="6BB362CE"/>
    <w:rsid w:val="6BB817F5"/>
    <w:rsid w:val="6BB91ED3"/>
    <w:rsid w:val="6BBA64CC"/>
    <w:rsid w:val="6BBD0EFB"/>
    <w:rsid w:val="6BBD539F"/>
    <w:rsid w:val="6BBF0ACA"/>
    <w:rsid w:val="6BC524A5"/>
    <w:rsid w:val="6BC62012"/>
    <w:rsid w:val="6BC62B61"/>
    <w:rsid w:val="6BD821D8"/>
    <w:rsid w:val="6BD90F1E"/>
    <w:rsid w:val="6BDE41F5"/>
    <w:rsid w:val="6BDE77D5"/>
    <w:rsid w:val="6BDF3567"/>
    <w:rsid w:val="6BE446D9"/>
    <w:rsid w:val="6BF36473"/>
    <w:rsid w:val="6BF57F88"/>
    <w:rsid w:val="6BFA214F"/>
    <w:rsid w:val="6BFB26B9"/>
    <w:rsid w:val="6C011060"/>
    <w:rsid w:val="6C027255"/>
    <w:rsid w:val="6C050806"/>
    <w:rsid w:val="6C051389"/>
    <w:rsid w:val="6C0841CC"/>
    <w:rsid w:val="6C086BA9"/>
    <w:rsid w:val="6C0A7EB8"/>
    <w:rsid w:val="6C133160"/>
    <w:rsid w:val="6C183A72"/>
    <w:rsid w:val="6C193318"/>
    <w:rsid w:val="6C1B6564"/>
    <w:rsid w:val="6C220779"/>
    <w:rsid w:val="6C24168A"/>
    <w:rsid w:val="6C250D85"/>
    <w:rsid w:val="6C2D066B"/>
    <w:rsid w:val="6C33740F"/>
    <w:rsid w:val="6C3A69EF"/>
    <w:rsid w:val="6C3B226C"/>
    <w:rsid w:val="6C41521A"/>
    <w:rsid w:val="6C416DB1"/>
    <w:rsid w:val="6C4269D5"/>
    <w:rsid w:val="6C46618C"/>
    <w:rsid w:val="6C4C785D"/>
    <w:rsid w:val="6C4D1421"/>
    <w:rsid w:val="6C515AE7"/>
    <w:rsid w:val="6C53185F"/>
    <w:rsid w:val="6C5602EC"/>
    <w:rsid w:val="6C6711FD"/>
    <w:rsid w:val="6C6D0B73"/>
    <w:rsid w:val="6C6D44AC"/>
    <w:rsid w:val="6C725374"/>
    <w:rsid w:val="6C7609BB"/>
    <w:rsid w:val="6C77479E"/>
    <w:rsid w:val="6C775757"/>
    <w:rsid w:val="6C78426D"/>
    <w:rsid w:val="6C7A41DE"/>
    <w:rsid w:val="6C7C2B64"/>
    <w:rsid w:val="6C7D68DC"/>
    <w:rsid w:val="6C8053A3"/>
    <w:rsid w:val="6C846928"/>
    <w:rsid w:val="6C8670B3"/>
    <w:rsid w:val="6C87130A"/>
    <w:rsid w:val="6C8B0FF9"/>
    <w:rsid w:val="6C8B2DA7"/>
    <w:rsid w:val="6C8C6B1F"/>
    <w:rsid w:val="6C8D4D71"/>
    <w:rsid w:val="6C961FA6"/>
    <w:rsid w:val="6C975BF0"/>
    <w:rsid w:val="6C97750F"/>
    <w:rsid w:val="6C97799E"/>
    <w:rsid w:val="6C9E6F7E"/>
    <w:rsid w:val="6C9E7F49"/>
    <w:rsid w:val="6CA16795"/>
    <w:rsid w:val="6CA429A6"/>
    <w:rsid w:val="6CA7333C"/>
    <w:rsid w:val="6CA925D9"/>
    <w:rsid w:val="6CA95923"/>
    <w:rsid w:val="6CAD71C1"/>
    <w:rsid w:val="6CAE6A95"/>
    <w:rsid w:val="6CB0280D"/>
    <w:rsid w:val="6CB06CB1"/>
    <w:rsid w:val="6CBB5FE0"/>
    <w:rsid w:val="6CBE1C40"/>
    <w:rsid w:val="6CC16C42"/>
    <w:rsid w:val="6CCD1611"/>
    <w:rsid w:val="6CD2315B"/>
    <w:rsid w:val="6CD65270"/>
    <w:rsid w:val="6CD824EC"/>
    <w:rsid w:val="6CDD69E9"/>
    <w:rsid w:val="6CE6465F"/>
    <w:rsid w:val="6CE721FD"/>
    <w:rsid w:val="6CE748F8"/>
    <w:rsid w:val="6CE94267"/>
    <w:rsid w:val="6CEA21C3"/>
    <w:rsid w:val="6CEE5112"/>
    <w:rsid w:val="6CF054A1"/>
    <w:rsid w:val="6CF71BCE"/>
    <w:rsid w:val="6CF752EB"/>
    <w:rsid w:val="6CFA1CDB"/>
    <w:rsid w:val="6CFE5C6F"/>
    <w:rsid w:val="6D0019E7"/>
    <w:rsid w:val="6D0113F9"/>
    <w:rsid w:val="6D03537B"/>
    <w:rsid w:val="6D042B59"/>
    <w:rsid w:val="6D064B23"/>
    <w:rsid w:val="6D092149"/>
    <w:rsid w:val="6D0D5EB2"/>
    <w:rsid w:val="6D0F39EC"/>
    <w:rsid w:val="6D154D66"/>
    <w:rsid w:val="6D156B14"/>
    <w:rsid w:val="6D183351"/>
    <w:rsid w:val="6D1F1741"/>
    <w:rsid w:val="6D201EB6"/>
    <w:rsid w:val="6D2157CB"/>
    <w:rsid w:val="6D216A8E"/>
    <w:rsid w:val="6D2A6A64"/>
    <w:rsid w:val="6D36459F"/>
    <w:rsid w:val="6D3671B7"/>
    <w:rsid w:val="6D3E4E2D"/>
    <w:rsid w:val="6D3E5585"/>
    <w:rsid w:val="6D400035"/>
    <w:rsid w:val="6D483E90"/>
    <w:rsid w:val="6D507239"/>
    <w:rsid w:val="6D5E73DF"/>
    <w:rsid w:val="6D5F5AD7"/>
    <w:rsid w:val="6D625AE7"/>
    <w:rsid w:val="6D69088F"/>
    <w:rsid w:val="6D6A3304"/>
    <w:rsid w:val="6D6C5C21"/>
    <w:rsid w:val="6D77332B"/>
    <w:rsid w:val="6D7952F5"/>
    <w:rsid w:val="6D82593E"/>
    <w:rsid w:val="6D84335E"/>
    <w:rsid w:val="6D8A305E"/>
    <w:rsid w:val="6D8B1030"/>
    <w:rsid w:val="6D8C503A"/>
    <w:rsid w:val="6D9026E1"/>
    <w:rsid w:val="6D906FDA"/>
    <w:rsid w:val="6DA76E96"/>
    <w:rsid w:val="6DA803C5"/>
    <w:rsid w:val="6DA926D7"/>
    <w:rsid w:val="6DAB651A"/>
    <w:rsid w:val="6DC90EEB"/>
    <w:rsid w:val="6DCA78FF"/>
    <w:rsid w:val="6DCD453C"/>
    <w:rsid w:val="6DD16D11"/>
    <w:rsid w:val="6DD26AEF"/>
    <w:rsid w:val="6DD41FB5"/>
    <w:rsid w:val="6DD5739D"/>
    <w:rsid w:val="6DD62AF8"/>
    <w:rsid w:val="6DD66531"/>
    <w:rsid w:val="6DD66BA9"/>
    <w:rsid w:val="6DD82DCB"/>
    <w:rsid w:val="6DDC6331"/>
    <w:rsid w:val="6DDF49CF"/>
    <w:rsid w:val="6DE16E65"/>
    <w:rsid w:val="6DEB3DE8"/>
    <w:rsid w:val="6DEC3D19"/>
    <w:rsid w:val="6DED0CB2"/>
    <w:rsid w:val="6DF02E64"/>
    <w:rsid w:val="6DF2772A"/>
    <w:rsid w:val="6DF36E56"/>
    <w:rsid w:val="6DFA0D43"/>
    <w:rsid w:val="6DFE521D"/>
    <w:rsid w:val="6E020C56"/>
    <w:rsid w:val="6E0472B5"/>
    <w:rsid w:val="6E0B59BC"/>
    <w:rsid w:val="6E0C6169"/>
    <w:rsid w:val="6E11057F"/>
    <w:rsid w:val="6E11750B"/>
    <w:rsid w:val="6E1B63AC"/>
    <w:rsid w:val="6E210CCE"/>
    <w:rsid w:val="6E25330A"/>
    <w:rsid w:val="6E255522"/>
    <w:rsid w:val="6E292877"/>
    <w:rsid w:val="6E296D1B"/>
    <w:rsid w:val="6E2E7FDF"/>
    <w:rsid w:val="6E31797E"/>
    <w:rsid w:val="6E342961"/>
    <w:rsid w:val="6E3670E0"/>
    <w:rsid w:val="6E383A99"/>
    <w:rsid w:val="6E396833"/>
    <w:rsid w:val="6E3A0A08"/>
    <w:rsid w:val="6E3B2985"/>
    <w:rsid w:val="6E3D6323"/>
    <w:rsid w:val="6E436CDF"/>
    <w:rsid w:val="6E44491D"/>
    <w:rsid w:val="6E453699"/>
    <w:rsid w:val="6E48648B"/>
    <w:rsid w:val="6E4B5FE5"/>
    <w:rsid w:val="6E50078A"/>
    <w:rsid w:val="6E512302"/>
    <w:rsid w:val="6E537DF7"/>
    <w:rsid w:val="6E59444F"/>
    <w:rsid w:val="6E5F7AA9"/>
    <w:rsid w:val="6E602011"/>
    <w:rsid w:val="6E616D28"/>
    <w:rsid w:val="6E682496"/>
    <w:rsid w:val="6E6B11C9"/>
    <w:rsid w:val="6E6D62F8"/>
    <w:rsid w:val="6E6F6301"/>
    <w:rsid w:val="6E706AE3"/>
    <w:rsid w:val="6E7647D3"/>
    <w:rsid w:val="6E776451"/>
    <w:rsid w:val="6E781F78"/>
    <w:rsid w:val="6E7837FF"/>
    <w:rsid w:val="6E7D0E15"/>
    <w:rsid w:val="6E80341E"/>
    <w:rsid w:val="6E804461"/>
    <w:rsid w:val="6E8201DA"/>
    <w:rsid w:val="6E82642B"/>
    <w:rsid w:val="6E847841"/>
    <w:rsid w:val="6E8526FA"/>
    <w:rsid w:val="6E855B2D"/>
    <w:rsid w:val="6E8C1058"/>
    <w:rsid w:val="6E902425"/>
    <w:rsid w:val="6E931FAE"/>
    <w:rsid w:val="6E9333DE"/>
    <w:rsid w:val="6E944C63"/>
    <w:rsid w:val="6E970129"/>
    <w:rsid w:val="6E971ED7"/>
    <w:rsid w:val="6E9E2DA7"/>
    <w:rsid w:val="6EA63EC8"/>
    <w:rsid w:val="6EA71341"/>
    <w:rsid w:val="6EB057E5"/>
    <w:rsid w:val="6EB20ABF"/>
    <w:rsid w:val="6EB3031A"/>
    <w:rsid w:val="6EB4648F"/>
    <w:rsid w:val="6EB62363"/>
    <w:rsid w:val="6EB6244A"/>
    <w:rsid w:val="6EB64B60"/>
    <w:rsid w:val="6EB67C0A"/>
    <w:rsid w:val="6EB81086"/>
    <w:rsid w:val="6EBA648A"/>
    <w:rsid w:val="6EBA78B0"/>
    <w:rsid w:val="6EBC193D"/>
    <w:rsid w:val="6EC4071D"/>
    <w:rsid w:val="6EC407F2"/>
    <w:rsid w:val="6EC627BC"/>
    <w:rsid w:val="6EC72090"/>
    <w:rsid w:val="6ECB05A7"/>
    <w:rsid w:val="6ED210CF"/>
    <w:rsid w:val="6ED32D5B"/>
    <w:rsid w:val="6ED44ED9"/>
    <w:rsid w:val="6ED57F01"/>
    <w:rsid w:val="6ED76777"/>
    <w:rsid w:val="6ED80986"/>
    <w:rsid w:val="6EE36ECA"/>
    <w:rsid w:val="6EE40E94"/>
    <w:rsid w:val="6EE8031F"/>
    <w:rsid w:val="6EEA2816"/>
    <w:rsid w:val="6EED286F"/>
    <w:rsid w:val="6EEF1D13"/>
    <w:rsid w:val="6EFC1D3A"/>
    <w:rsid w:val="6F051B01"/>
    <w:rsid w:val="6F06705D"/>
    <w:rsid w:val="6F0F4163"/>
    <w:rsid w:val="6F15602E"/>
    <w:rsid w:val="6F1A607B"/>
    <w:rsid w:val="6F1C062E"/>
    <w:rsid w:val="6F1C5CAB"/>
    <w:rsid w:val="6F1E7F02"/>
    <w:rsid w:val="6F235519"/>
    <w:rsid w:val="6F2474E3"/>
    <w:rsid w:val="6F2634E5"/>
    <w:rsid w:val="6F277E00"/>
    <w:rsid w:val="6F295C58"/>
    <w:rsid w:val="6F377437"/>
    <w:rsid w:val="6F392F8E"/>
    <w:rsid w:val="6F394D3C"/>
    <w:rsid w:val="6F4C7BE8"/>
    <w:rsid w:val="6F4D6A39"/>
    <w:rsid w:val="6F50022F"/>
    <w:rsid w:val="6F554945"/>
    <w:rsid w:val="6F561264"/>
    <w:rsid w:val="6F593630"/>
    <w:rsid w:val="6F5B2505"/>
    <w:rsid w:val="6F5C0C9D"/>
    <w:rsid w:val="6F5E29F5"/>
    <w:rsid w:val="6F62614D"/>
    <w:rsid w:val="6F69081A"/>
    <w:rsid w:val="6F6B34E8"/>
    <w:rsid w:val="6F6C26F5"/>
    <w:rsid w:val="6F6D0E8A"/>
    <w:rsid w:val="6F6D1D2A"/>
    <w:rsid w:val="6F6F3BE4"/>
    <w:rsid w:val="6F786C3B"/>
    <w:rsid w:val="6F795A80"/>
    <w:rsid w:val="6F7B35A7"/>
    <w:rsid w:val="6F81195E"/>
    <w:rsid w:val="6F8166E3"/>
    <w:rsid w:val="6F8306AD"/>
    <w:rsid w:val="6F845482"/>
    <w:rsid w:val="6F862608"/>
    <w:rsid w:val="6F8B1D9C"/>
    <w:rsid w:val="6F903551"/>
    <w:rsid w:val="6F954DED"/>
    <w:rsid w:val="6F982ED1"/>
    <w:rsid w:val="6FA64830"/>
    <w:rsid w:val="6FAA0A86"/>
    <w:rsid w:val="6FB17131"/>
    <w:rsid w:val="6FB72105"/>
    <w:rsid w:val="6FB97C2B"/>
    <w:rsid w:val="6FC21DF8"/>
    <w:rsid w:val="6FCF744E"/>
    <w:rsid w:val="6FDC7DAB"/>
    <w:rsid w:val="6FDD7DBD"/>
    <w:rsid w:val="6FE26169"/>
    <w:rsid w:val="6FE4218F"/>
    <w:rsid w:val="6FE462B0"/>
    <w:rsid w:val="6FE76BB1"/>
    <w:rsid w:val="6FE80510"/>
    <w:rsid w:val="6FEC0000"/>
    <w:rsid w:val="6FEE1FCA"/>
    <w:rsid w:val="6FEF03F8"/>
    <w:rsid w:val="6FF17752"/>
    <w:rsid w:val="6FF375E1"/>
    <w:rsid w:val="6FF458D1"/>
    <w:rsid w:val="6FF9271D"/>
    <w:rsid w:val="6FFB6495"/>
    <w:rsid w:val="6FFE0A07"/>
    <w:rsid w:val="6FFE5F86"/>
    <w:rsid w:val="70054763"/>
    <w:rsid w:val="700A2103"/>
    <w:rsid w:val="700C41FF"/>
    <w:rsid w:val="700C66F8"/>
    <w:rsid w:val="70141B9E"/>
    <w:rsid w:val="7017014C"/>
    <w:rsid w:val="701B787F"/>
    <w:rsid w:val="702172A2"/>
    <w:rsid w:val="70231149"/>
    <w:rsid w:val="702B1DB3"/>
    <w:rsid w:val="702C21B5"/>
    <w:rsid w:val="702D2AFA"/>
    <w:rsid w:val="70325A4C"/>
    <w:rsid w:val="7036127C"/>
    <w:rsid w:val="703643AA"/>
    <w:rsid w:val="70365E19"/>
    <w:rsid w:val="703A5210"/>
    <w:rsid w:val="703D6AAE"/>
    <w:rsid w:val="70402BE2"/>
    <w:rsid w:val="70433998"/>
    <w:rsid w:val="704A3B99"/>
    <w:rsid w:val="705162AC"/>
    <w:rsid w:val="70531FB4"/>
    <w:rsid w:val="7055205E"/>
    <w:rsid w:val="70561535"/>
    <w:rsid w:val="706C1141"/>
    <w:rsid w:val="706E4EB9"/>
    <w:rsid w:val="7075449A"/>
    <w:rsid w:val="70763D6E"/>
    <w:rsid w:val="707E7323"/>
    <w:rsid w:val="7081511E"/>
    <w:rsid w:val="7084648B"/>
    <w:rsid w:val="70847156"/>
    <w:rsid w:val="708926FC"/>
    <w:rsid w:val="7089584F"/>
    <w:rsid w:val="709D7FBB"/>
    <w:rsid w:val="70A00DEB"/>
    <w:rsid w:val="70A510D7"/>
    <w:rsid w:val="70A703CB"/>
    <w:rsid w:val="70A72179"/>
    <w:rsid w:val="70B65E54"/>
    <w:rsid w:val="70BC1F86"/>
    <w:rsid w:val="70BC3E77"/>
    <w:rsid w:val="70BE0B57"/>
    <w:rsid w:val="70BF3967"/>
    <w:rsid w:val="70C071EB"/>
    <w:rsid w:val="70C23D14"/>
    <w:rsid w:val="70C35F02"/>
    <w:rsid w:val="70C90184"/>
    <w:rsid w:val="70D06322"/>
    <w:rsid w:val="70D311C0"/>
    <w:rsid w:val="70D721BA"/>
    <w:rsid w:val="70D93901"/>
    <w:rsid w:val="70D94050"/>
    <w:rsid w:val="70DA7040"/>
    <w:rsid w:val="70DB30B2"/>
    <w:rsid w:val="70DC4595"/>
    <w:rsid w:val="70E65DAA"/>
    <w:rsid w:val="70E83B3D"/>
    <w:rsid w:val="70EA3890"/>
    <w:rsid w:val="70EA5741"/>
    <w:rsid w:val="70EB475C"/>
    <w:rsid w:val="70EB650A"/>
    <w:rsid w:val="70F57CC3"/>
    <w:rsid w:val="70F63BAE"/>
    <w:rsid w:val="70FB0BEB"/>
    <w:rsid w:val="70FD61B6"/>
    <w:rsid w:val="70FE6E62"/>
    <w:rsid w:val="70FF4568"/>
    <w:rsid w:val="71025602"/>
    <w:rsid w:val="710F3112"/>
    <w:rsid w:val="71121CE9"/>
    <w:rsid w:val="71123A97"/>
    <w:rsid w:val="711710AD"/>
    <w:rsid w:val="71172722"/>
    <w:rsid w:val="71241A1C"/>
    <w:rsid w:val="712903CC"/>
    <w:rsid w:val="712C6846"/>
    <w:rsid w:val="712F563F"/>
    <w:rsid w:val="71381855"/>
    <w:rsid w:val="713D7332"/>
    <w:rsid w:val="713F0604"/>
    <w:rsid w:val="713F2E73"/>
    <w:rsid w:val="71461992"/>
    <w:rsid w:val="7147103D"/>
    <w:rsid w:val="715363C0"/>
    <w:rsid w:val="715A3543"/>
    <w:rsid w:val="715B068A"/>
    <w:rsid w:val="715E1EAA"/>
    <w:rsid w:val="715E24ED"/>
    <w:rsid w:val="7160338A"/>
    <w:rsid w:val="716772A9"/>
    <w:rsid w:val="716A5681"/>
    <w:rsid w:val="716B73B6"/>
    <w:rsid w:val="716E0FED"/>
    <w:rsid w:val="717265C6"/>
    <w:rsid w:val="71726BC2"/>
    <w:rsid w:val="717B29BD"/>
    <w:rsid w:val="717B6E2C"/>
    <w:rsid w:val="71816E6E"/>
    <w:rsid w:val="718419AD"/>
    <w:rsid w:val="718904D2"/>
    <w:rsid w:val="718A0D13"/>
    <w:rsid w:val="718E0B4E"/>
    <w:rsid w:val="719139FD"/>
    <w:rsid w:val="71940CF1"/>
    <w:rsid w:val="71960682"/>
    <w:rsid w:val="719621B0"/>
    <w:rsid w:val="719941B8"/>
    <w:rsid w:val="719B5840"/>
    <w:rsid w:val="71A92816"/>
    <w:rsid w:val="71B36622"/>
    <w:rsid w:val="71B936E0"/>
    <w:rsid w:val="71B96608"/>
    <w:rsid w:val="71BC70AD"/>
    <w:rsid w:val="71BD453A"/>
    <w:rsid w:val="71BE3332"/>
    <w:rsid w:val="71C07997"/>
    <w:rsid w:val="71C56D5B"/>
    <w:rsid w:val="71C91E29"/>
    <w:rsid w:val="71CA7D4F"/>
    <w:rsid w:val="71D376CA"/>
    <w:rsid w:val="71D451F0"/>
    <w:rsid w:val="71D81EE9"/>
    <w:rsid w:val="71D84CE0"/>
    <w:rsid w:val="71DB13B7"/>
    <w:rsid w:val="71DE2D95"/>
    <w:rsid w:val="71E05943"/>
    <w:rsid w:val="71E60A7F"/>
    <w:rsid w:val="71E74944"/>
    <w:rsid w:val="71E80C9B"/>
    <w:rsid w:val="71EC253A"/>
    <w:rsid w:val="71ED3D5B"/>
    <w:rsid w:val="71ED4917"/>
    <w:rsid w:val="71EE46BF"/>
    <w:rsid w:val="71F33E1D"/>
    <w:rsid w:val="71F4319C"/>
    <w:rsid w:val="71F45E0E"/>
    <w:rsid w:val="71F72609"/>
    <w:rsid w:val="71FE226D"/>
    <w:rsid w:val="720428EA"/>
    <w:rsid w:val="72064D71"/>
    <w:rsid w:val="720807E0"/>
    <w:rsid w:val="720B35D6"/>
    <w:rsid w:val="720D425E"/>
    <w:rsid w:val="72104E4D"/>
    <w:rsid w:val="72105598"/>
    <w:rsid w:val="721B4BCD"/>
    <w:rsid w:val="721D26F3"/>
    <w:rsid w:val="72222F3A"/>
    <w:rsid w:val="72227D09"/>
    <w:rsid w:val="72232172"/>
    <w:rsid w:val="72255A4C"/>
    <w:rsid w:val="723D4B43"/>
    <w:rsid w:val="723F3532"/>
    <w:rsid w:val="72401BF6"/>
    <w:rsid w:val="724257AF"/>
    <w:rsid w:val="72447606"/>
    <w:rsid w:val="724759C2"/>
    <w:rsid w:val="72480845"/>
    <w:rsid w:val="724D630D"/>
    <w:rsid w:val="724E6D50"/>
    <w:rsid w:val="72540406"/>
    <w:rsid w:val="725D3437"/>
    <w:rsid w:val="7276104D"/>
    <w:rsid w:val="72783DCD"/>
    <w:rsid w:val="727869DF"/>
    <w:rsid w:val="727E1A48"/>
    <w:rsid w:val="727F059A"/>
    <w:rsid w:val="727F2AAF"/>
    <w:rsid w:val="72822DE7"/>
    <w:rsid w:val="728B6163"/>
    <w:rsid w:val="728D3A4C"/>
    <w:rsid w:val="728E2BF1"/>
    <w:rsid w:val="728F555B"/>
    <w:rsid w:val="72913B18"/>
    <w:rsid w:val="729C3CFE"/>
    <w:rsid w:val="72A11576"/>
    <w:rsid w:val="72A22A2D"/>
    <w:rsid w:val="72A46970"/>
    <w:rsid w:val="72A76461"/>
    <w:rsid w:val="72AD4AA4"/>
    <w:rsid w:val="72B3516F"/>
    <w:rsid w:val="72BA7455"/>
    <w:rsid w:val="72BE0F84"/>
    <w:rsid w:val="72C214EC"/>
    <w:rsid w:val="72C25048"/>
    <w:rsid w:val="72C5660E"/>
    <w:rsid w:val="72C7602E"/>
    <w:rsid w:val="72C76B03"/>
    <w:rsid w:val="72CE7CB6"/>
    <w:rsid w:val="72D54C5F"/>
    <w:rsid w:val="72D8598F"/>
    <w:rsid w:val="72DC4D9E"/>
    <w:rsid w:val="72E46C27"/>
    <w:rsid w:val="72EA3A13"/>
    <w:rsid w:val="72F051F0"/>
    <w:rsid w:val="72F15578"/>
    <w:rsid w:val="72F449A5"/>
    <w:rsid w:val="72FB3F06"/>
    <w:rsid w:val="73025D8D"/>
    <w:rsid w:val="73046BC2"/>
    <w:rsid w:val="73086207"/>
    <w:rsid w:val="730D20C3"/>
    <w:rsid w:val="730D431B"/>
    <w:rsid w:val="730F143C"/>
    <w:rsid w:val="730F55A5"/>
    <w:rsid w:val="73102258"/>
    <w:rsid w:val="731358A4"/>
    <w:rsid w:val="73202F9E"/>
    <w:rsid w:val="7324262D"/>
    <w:rsid w:val="73264F65"/>
    <w:rsid w:val="732C501B"/>
    <w:rsid w:val="733221CE"/>
    <w:rsid w:val="733321EF"/>
    <w:rsid w:val="73334198"/>
    <w:rsid w:val="73344525"/>
    <w:rsid w:val="73346116"/>
    <w:rsid w:val="73381174"/>
    <w:rsid w:val="733A2FF3"/>
    <w:rsid w:val="733F6699"/>
    <w:rsid w:val="73426189"/>
    <w:rsid w:val="73447147"/>
    <w:rsid w:val="734604B2"/>
    <w:rsid w:val="734A486A"/>
    <w:rsid w:val="734F0FD2"/>
    <w:rsid w:val="73545837"/>
    <w:rsid w:val="73555EBD"/>
    <w:rsid w:val="73561BA3"/>
    <w:rsid w:val="735760D9"/>
    <w:rsid w:val="7358775B"/>
    <w:rsid w:val="735A1725"/>
    <w:rsid w:val="735D5C0F"/>
    <w:rsid w:val="73601E95"/>
    <w:rsid w:val="73610D05"/>
    <w:rsid w:val="736223C0"/>
    <w:rsid w:val="73683E42"/>
    <w:rsid w:val="737547B1"/>
    <w:rsid w:val="7375655F"/>
    <w:rsid w:val="73766D5E"/>
    <w:rsid w:val="73781BAB"/>
    <w:rsid w:val="73787D91"/>
    <w:rsid w:val="737E18B7"/>
    <w:rsid w:val="737E5413"/>
    <w:rsid w:val="738049B5"/>
    <w:rsid w:val="7386076C"/>
    <w:rsid w:val="73905147"/>
    <w:rsid w:val="73910787"/>
    <w:rsid w:val="73922C6D"/>
    <w:rsid w:val="73991737"/>
    <w:rsid w:val="7399224D"/>
    <w:rsid w:val="739A1145"/>
    <w:rsid w:val="739B6209"/>
    <w:rsid w:val="739E4C7A"/>
    <w:rsid w:val="73A80744"/>
    <w:rsid w:val="73A87340"/>
    <w:rsid w:val="73AA6A33"/>
    <w:rsid w:val="73AC5D54"/>
    <w:rsid w:val="73AF662D"/>
    <w:rsid w:val="73B50A8C"/>
    <w:rsid w:val="73B81A1E"/>
    <w:rsid w:val="73B87221"/>
    <w:rsid w:val="73BE3B2B"/>
    <w:rsid w:val="73C179F6"/>
    <w:rsid w:val="73C31078"/>
    <w:rsid w:val="73C562BB"/>
    <w:rsid w:val="73C803A1"/>
    <w:rsid w:val="73D126E0"/>
    <w:rsid w:val="73D3655F"/>
    <w:rsid w:val="73D57B8A"/>
    <w:rsid w:val="73E43A15"/>
    <w:rsid w:val="73E802EE"/>
    <w:rsid w:val="73EF1E6D"/>
    <w:rsid w:val="73F0347A"/>
    <w:rsid w:val="73F751C6"/>
    <w:rsid w:val="73F90F3E"/>
    <w:rsid w:val="73F97190"/>
    <w:rsid w:val="73FA7BB5"/>
    <w:rsid w:val="73FB2F2E"/>
    <w:rsid w:val="73FF28B0"/>
    <w:rsid w:val="740447A5"/>
    <w:rsid w:val="74082FD3"/>
    <w:rsid w:val="74100036"/>
    <w:rsid w:val="74123DAE"/>
    <w:rsid w:val="741416DB"/>
    <w:rsid w:val="7416197C"/>
    <w:rsid w:val="741C69DA"/>
    <w:rsid w:val="741E1AAE"/>
    <w:rsid w:val="741E6BF6"/>
    <w:rsid w:val="741F235B"/>
    <w:rsid w:val="7421719D"/>
    <w:rsid w:val="74281165"/>
    <w:rsid w:val="7428668D"/>
    <w:rsid w:val="742C4E6F"/>
    <w:rsid w:val="7434296E"/>
    <w:rsid w:val="74346B1F"/>
    <w:rsid w:val="743B4F03"/>
    <w:rsid w:val="743E0242"/>
    <w:rsid w:val="743E4A1E"/>
    <w:rsid w:val="743E4BA3"/>
    <w:rsid w:val="743F7D53"/>
    <w:rsid w:val="74430925"/>
    <w:rsid w:val="74452D97"/>
    <w:rsid w:val="74456EB7"/>
    <w:rsid w:val="744C3764"/>
    <w:rsid w:val="744F46D5"/>
    <w:rsid w:val="74512859"/>
    <w:rsid w:val="74543791"/>
    <w:rsid w:val="74565DC9"/>
    <w:rsid w:val="745B0473"/>
    <w:rsid w:val="74662D0F"/>
    <w:rsid w:val="7467234B"/>
    <w:rsid w:val="74675EA7"/>
    <w:rsid w:val="74686F84"/>
    <w:rsid w:val="746A433F"/>
    <w:rsid w:val="746C7772"/>
    <w:rsid w:val="746D1C4C"/>
    <w:rsid w:val="746D61EC"/>
    <w:rsid w:val="74774491"/>
    <w:rsid w:val="74784559"/>
    <w:rsid w:val="74786307"/>
    <w:rsid w:val="74884070"/>
    <w:rsid w:val="748B713E"/>
    <w:rsid w:val="74950734"/>
    <w:rsid w:val="74992C5F"/>
    <w:rsid w:val="74A30C5C"/>
    <w:rsid w:val="74AA1FE6"/>
    <w:rsid w:val="74AA68D2"/>
    <w:rsid w:val="74AB642E"/>
    <w:rsid w:val="74BC3521"/>
    <w:rsid w:val="74C36237"/>
    <w:rsid w:val="74C50E20"/>
    <w:rsid w:val="74D10BFA"/>
    <w:rsid w:val="74D2632B"/>
    <w:rsid w:val="74D3178F"/>
    <w:rsid w:val="74D60C7C"/>
    <w:rsid w:val="74D7308A"/>
    <w:rsid w:val="74DB1C68"/>
    <w:rsid w:val="74E91E1C"/>
    <w:rsid w:val="74E92D60"/>
    <w:rsid w:val="74ED72C7"/>
    <w:rsid w:val="74F01D0D"/>
    <w:rsid w:val="74FD1343"/>
    <w:rsid w:val="74FD4A5E"/>
    <w:rsid w:val="750025AF"/>
    <w:rsid w:val="75022D7A"/>
    <w:rsid w:val="750777A8"/>
    <w:rsid w:val="75087DBF"/>
    <w:rsid w:val="75091655"/>
    <w:rsid w:val="750951B1"/>
    <w:rsid w:val="750C0598"/>
    <w:rsid w:val="75153B55"/>
    <w:rsid w:val="751B5124"/>
    <w:rsid w:val="75230B8C"/>
    <w:rsid w:val="75237D1E"/>
    <w:rsid w:val="752A6094"/>
    <w:rsid w:val="753303F6"/>
    <w:rsid w:val="753A35BC"/>
    <w:rsid w:val="753A4CF2"/>
    <w:rsid w:val="753E7C30"/>
    <w:rsid w:val="75412B9C"/>
    <w:rsid w:val="754206C3"/>
    <w:rsid w:val="754304BA"/>
    <w:rsid w:val="754338E4"/>
    <w:rsid w:val="754643C6"/>
    <w:rsid w:val="754650C7"/>
    <w:rsid w:val="75486E91"/>
    <w:rsid w:val="754D5872"/>
    <w:rsid w:val="7555340F"/>
    <w:rsid w:val="7564788C"/>
    <w:rsid w:val="75665410"/>
    <w:rsid w:val="75671ED7"/>
    <w:rsid w:val="756B5E6B"/>
    <w:rsid w:val="757531CC"/>
    <w:rsid w:val="757968CA"/>
    <w:rsid w:val="757E5B9F"/>
    <w:rsid w:val="75856176"/>
    <w:rsid w:val="7587000A"/>
    <w:rsid w:val="75880462"/>
    <w:rsid w:val="758A7BDE"/>
    <w:rsid w:val="75951A34"/>
    <w:rsid w:val="759527DF"/>
    <w:rsid w:val="75967EA6"/>
    <w:rsid w:val="75994786"/>
    <w:rsid w:val="759A04FF"/>
    <w:rsid w:val="759A1BF3"/>
    <w:rsid w:val="759C7DD3"/>
    <w:rsid w:val="759E3629"/>
    <w:rsid w:val="75A03D67"/>
    <w:rsid w:val="75A4312B"/>
    <w:rsid w:val="75A56BB9"/>
    <w:rsid w:val="75AD1FE0"/>
    <w:rsid w:val="75AF7AD8"/>
    <w:rsid w:val="75B23A9A"/>
    <w:rsid w:val="75BA294F"/>
    <w:rsid w:val="75BD1F5F"/>
    <w:rsid w:val="75C93709"/>
    <w:rsid w:val="75D47243"/>
    <w:rsid w:val="75DF2646"/>
    <w:rsid w:val="75E35A02"/>
    <w:rsid w:val="75E61DDB"/>
    <w:rsid w:val="75EB48B6"/>
    <w:rsid w:val="75EF3B4C"/>
    <w:rsid w:val="75F735C7"/>
    <w:rsid w:val="75F73D5C"/>
    <w:rsid w:val="75F74894"/>
    <w:rsid w:val="75FB0F9D"/>
    <w:rsid w:val="75FD4045"/>
    <w:rsid w:val="76030174"/>
    <w:rsid w:val="76051E1C"/>
    <w:rsid w:val="7609418A"/>
    <w:rsid w:val="761C1CE8"/>
    <w:rsid w:val="761E56F5"/>
    <w:rsid w:val="76202F8A"/>
    <w:rsid w:val="76211548"/>
    <w:rsid w:val="7623252F"/>
    <w:rsid w:val="76257DC8"/>
    <w:rsid w:val="76277701"/>
    <w:rsid w:val="762B5AC8"/>
    <w:rsid w:val="762D1373"/>
    <w:rsid w:val="762F1526"/>
    <w:rsid w:val="763149BF"/>
    <w:rsid w:val="76326989"/>
    <w:rsid w:val="763565E3"/>
    <w:rsid w:val="76377AFB"/>
    <w:rsid w:val="763C15B6"/>
    <w:rsid w:val="763E0E8A"/>
    <w:rsid w:val="7645565E"/>
    <w:rsid w:val="76466EEC"/>
    <w:rsid w:val="764809FC"/>
    <w:rsid w:val="764D37C3"/>
    <w:rsid w:val="76504242"/>
    <w:rsid w:val="76517B5E"/>
    <w:rsid w:val="765317EE"/>
    <w:rsid w:val="766528BB"/>
    <w:rsid w:val="766E4CE7"/>
    <w:rsid w:val="76743A62"/>
    <w:rsid w:val="7678463F"/>
    <w:rsid w:val="767947DA"/>
    <w:rsid w:val="767B3E8C"/>
    <w:rsid w:val="76804CE5"/>
    <w:rsid w:val="76810114"/>
    <w:rsid w:val="768210DA"/>
    <w:rsid w:val="76830F93"/>
    <w:rsid w:val="768371E5"/>
    <w:rsid w:val="768947FB"/>
    <w:rsid w:val="768C42EB"/>
    <w:rsid w:val="7693433A"/>
    <w:rsid w:val="769D08B2"/>
    <w:rsid w:val="769D2E38"/>
    <w:rsid w:val="76A50F09"/>
    <w:rsid w:val="76A719E7"/>
    <w:rsid w:val="76A96F3F"/>
    <w:rsid w:val="76AE6FBF"/>
    <w:rsid w:val="76B33626"/>
    <w:rsid w:val="76B509DA"/>
    <w:rsid w:val="76C42571"/>
    <w:rsid w:val="76C43067"/>
    <w:rsid w:val="76C7568D"/>
    <w:rsid w:val="76CC64CD"/>
    <w:rsid w:val="76CD220E"/>
    <w:rsid w:val="76CF5F86"/>
    <w:rsid w:val="76D043B1"/>
    <w:rsid w:val="76D15920"/>
    <w:rsid w:val="76D4359C"/>
    <w:rsid w:val="76DA5057"/>
    <w:rsid w:val="76DD1A37"/>
    <w:rsid w:val="76E402E7"/>
    <w:rsid w:val="76E9529A"/>
    <w:rsid w:val="76EC44D1"/>
    <w:rsid w:val="76EE28B0"/>
    <w:rsid w:val="76F51E90"/>
    <w:rsid w:val="76F7524D"/>
    <w:rsid w:val="76F8372F"/>
    <w:rsid w:val="76FD1970"/>
    <w:rsid w:val="76FF364F"/>
    <w:rsid w:val="77052150"/>
    <w:rsid w:val="7715608F"/>
    <w:rsid w:val="77170059"/>
    <w:rsid w:val="771954F0"/>
    <w:rsid w:val="771C2A9E"/>
    <w:rsid w:val="771D33A0"/>
    <w:rsid w:val="77250B48"/>
    <w:rsid w:val="7725204A"/>
    <w:rsid w:val="77253DF8"/>
    <w:rsid w:val="77276172"/>
    <w:rsid w:val="772868C8"/>
    <w:rsid w:val="772A140E"/>
    <w:rsid w:val="772B3B04"/>
    <w:rsid w:val="772C0E4C"/>
    <w:rsid w:val="77312CF2"/>
    <w:rsid w:val="77316C41"/>
    <w:rsid w:val="77336001"/>
    <w:rsid w:val="77340054"/>
    <w:rsid w:val="7737035F"/>
    <w:rsid w:val="77384D90"/>
    <w:rsid w:val="773A3D47"/>
    <w:rsid w:val="773B099A"/>
    <w:rsid w:val="773B12D9"/>
    <w:rsid w:val="773C186D"/>
    <w:rsid w:val="77470212"/>
    <w:rsid w:val="774E38E2"/>
    <w:rsid w:val="77521091"/>
    <w:rsid w:val="77531521"/>
    <w:rsid w:val="7753553B"/>
    <w:rsid w:val="77560455"/>
    <w:rsid w:val="775A0782"/>
    <w:rsid w:val="775A6EFF"/>
    <w:rsid w:val="775A7F45"/>
    <w:rsid w:val="775D17E4"/>
    <w:rsid w:val="7765359D"/>
    <w:rsid w:val="776963DA"/>
    <w:rsid w:val="776B122B"/>
    <w:rsid w:val="77756B2D"/>
    <w:rsid w:val="777728A5"/>
    <w:rsid w:val="777A5C05"/>
    <w:rsid w:val="777B03AD"/>
    <w:rsid w:val="777C6F5D"/>
    <w:rsid w:val="7782394F"/>
    <w:rsid w:val="77826526"/>
    <w:rsid w:val="77827AD0"/>
    <w:rsid w:val="778A2830"/>
    <w:rsid w:val="778E6BFD"/>
    <w:rsid w:val="77907EBF"/>
    <w:rsid w:val="77921091"/>
    <w:rsid w:val="7795006B"/>
    <w:rsid w:val="779975E3"/>
    <w:rsid w:val="779E681E"/>
    <w:rsid w:val="77A13DC6"/>
    <w:rsid w:val="77A56A7C"/>
    <w:rsid w:val="77A94CF4"/>
    <w:rsid w:val="77AA7556"/>
    <w:rsid w:val="77B07B65"/>
    <w:rsid w:val="77B77E4D"/>
    <w:rsid w:val="77BA09E4"/>
    <w:rsid w:val="77BC6478"/>
    <w:rsid w:val="77BC650A"/>
    <w:rsid w:val="77BF5FFA"/>
    <w:rsid w:val="77C1780C"/>
    <w:rsid w:val="77C20D6F"/>
    <w:rsid w:val="77C41863"/>
    <w:rsid w:val="77C46E03"/>
    <w:rsid w:val="77CB164C"/>
    <w:rsid w:val="77CE4490"/>
    <w:rsid w:val="77D0645A"/>
    <w:rsid w:val="77D8512B"/>
    <w:rsid w:val="77D870BC"/>
    <w:rsid w:val="77D93560"/>
    <w:rsid w:val="77D9530E"/>
    <w:rsid w:val="77DC095A"/>
    <w:rsid w:val="77E33886"/>
    <w:rsid w:val="77E642A5"/>
    <w:rsid w:val="77E72F90"/>
    <w:rsid w:val="77E7573B"/>
    <w:rsid w:val="77E81DBD"/>
    <w:rsid w:val="77EE4C3D"/>
    <w:rsid w:val="77F73DBA"/>
    <w:rsid w:val="77F90D83"/>
    <w:rsid w:val="77FD4065"/>
    <w:rsid w:val="78026A89"/>
    <w:rsid w:val="78075F71"/>
    <w:rsid w:val="780F3FC0"/>
    <w:rsid w:val="780F58EC"/>
    <w:rsid w:val="78112CFA"/>
    <w:rsid w:val="781C51FB"/>
    <w:rsid w:val="781D793D"/>
    <w:rsid w:val="78260B96"/>
    <w:rsid w:val="782A421E"/>
    <w:rsid w:val="782D565A"/>
    <w:rsid w:val="78334FE6"/>
    <w:rsid w:val="78342545"/>
    <w:rsid w:val="783B1B25"/>
    <w:rsid w:val="784023AC"/>
    <w:rsid w:val="78414C61"/>
    <w:rsid w:val="78422C95"/>
    <w:rsid w:val="78432B50"/>
    <w:rsid w:val="78444187"/>
    <w:rsid w:val="784971D4"/>
    <w:rsid w:val="784D7AAA"/>
    <w:rsid w:val="78516ECB"/>
    <w:rsid w:val="78536981"/>
    <w:rsid w:val="785A18D9"/>
    <w:rsid w:val="785B699D"/>
    <w:rsid w:val="785B7ADD"/>
    <w:rsid w:val="785C1148"/>
    <w:rsid w:val="785E75C1"/>
    <w:rsid w:val="786616FB"/>
    <w:rsid w:val="786A065C"/>
    <w:rsid w:val="786B1CDE"/>
    <w:rsid w:val="786F4EF1"/>
    <w:rsid w:val="786F7A21"/>
    <w:rsid w:val="7872306D"/>
    <w:rsid w:val="78762B5D"/>
    <w:rsid w:val="78770683"/>
    <w:rsid w:val="7879264D"/>
    <w:rsid w:val="7879519F"/>
    <w:rsid w:val="787F0BD4"/>
    <w:rsid w:val="78854896"/>
    <w:rsid w:val="7889060B"/>
    <w:rsid w:val="78890B2B"/>
    <w:rsid w:val="788C3154"/>
    <w:rsid w:val="788F3C1F"/>
    <w:rsid w:val="78961451"/>
    <w:rsid w:val="78970164"/>
    <w:rsid w:val="7897509D"/>
    <w:rsid w:val="789819F1"/>
    <w:rsid w:val="78A16975"/>
    <w:rsid w:val="78A3477C"/>
    <w:rsid w:val="78AD22F7"/>
    <w:rsid w:val="78B069FF"/>
    <w:rsid w:val="78B10039"/>
    <w:rsid w:val="78B47B29"/>
    <w:rsid w:val="78B813C8"/>
    <w:rsid w:val="78B87C83"/>
    <w:rsid w:val="78C51514"/>
    <w:rsid w:val="78CE0BEB"/>
    <w:rsid w:val="78CE2C4D"/>
    <w:rsid w:val="78CF226D"/>
    <w:rsid w:val="78DA7590"/>
    <w:rsid w:val="78E35119"/>
    <w:rsid w:val="78E5060C"/>
    <w:rsid w:val="78E5118E"/>
    <w:rsid w:val="78E64249"/>
    <w:rsid w:val="78ED2ACD"/>
    <w:rsid w:val="78F243D3"/>
    <w:rsid w:val="78F27C0C"/>
    <w:rsid w:val="78FA19E0"/>
    <w:rsid w:val="78FA7584"/>
    <w:rsid w:val="78FB2934"/>
    <w:rsid w:val="79073725"/>
    <w:rsid w:val="790978E3"/>
    <w:rsid w:val="79113230"/>
    <w:rsid w:val="791912D2"/>
    <w:rsid w:val="791B6A3C"/>
    <w:rsid w:val="792026CD"/>
    <w:rsid w:val="79236BD3"/>
    <w:rsid w:val="792C76F3"/>
    <w:rsid w:val="792E51E6"/>
    <w:rsid w:val="79303823"/>
    <w:rsid w:val="79312317"/>
    <w:rsid w:val="793338CD"/>
    <w:rsid w:val="793C3C9C"/>
    <w:rsid w:val="793D7B1F"/>
    <w:rsid w:val="793F6535"/>
    <w:rsid w:val="79441E35"/>
    <w:rsid w:val="79490272"/>
    <w:rsid w:val="794A2966"/>
    <w:rsid w:val="794C0445"/>
    <w:rsid w:val="794D7966"/>
    <w:rsid w:val="794D7FBD"/>
    <w:rsid w:val="794E5888"/>
    <w:rsid w:val="79537226"/>
    <w:rsid w:val="79546D17"/>
    <w:rsid w:val="795A0DE5"/>
    <w:rsid w:val="795A3DD0"/>
    <w:rsid w:val="795E38DA"/>
    <w:rsid w:val="79606D3A"/>
    <w:rsid w:val="796E1BDC"/>
    <w:rsid w:val="796E674D"/>
    <w:rsid w:val="79703A50"/>
    <w:rsid w:val="79752E15"/>
    <w:rsid w:val="79761A6A"/>
    <w:rsid w:val="797B41A3"/>
    <w:rsid w:val="797C387E"/>
    <w:rsid w:val="7984558C"/>
    <w:rsid w:val="798C0D8C"/>
    <w:rsid w:val="798E74C6"/>
    <w:rsid w:val="798F7BBC"/>
    <w:rsid w:val="799401F5"/>
    <w:rsid w:val="799534B7"/>
    <w:rsid w:val="799610FA"/>
    <w:rsid w:val="79977184"/>
    <w:rsid w:val="799A0ACD"/>
    <w:rsid w:val="79A04F7A"/>
    <w:rsid w:val="79A731EA"/>
    <w:rsid w:val="79AA1BC5"/>
    <w:rsid w:val="79AF7AD1"/>
    <w:rsid w:val="79B320BF"/>
    <w:rsid w:val="79B453BA"/>
    <w:rsid w:val="79B531E1"/>
    <w:rsid w:val="79B5780F"/>
    <w:rsid w:val="79BB375C"/>
    <w:rsid w:val="79BB6351"/>
    <w:rsid w:val="79BC14FA"/>
    <w:rsid w:val="79BF637A"/>
    <w:rsid w:val="79C124FE"/>
    <w:rsid w:val="79C478F8"/>
    <w:rsid w:val="79C54FD1"/>
    <w:rsid w:val="79C6724D"/>
    <w:rsid w:val="79C8645E"/>
    <w:rsid w:val="79C97604"/>
    <w:rsid w:val="79DA287F"/>
    <w:rsid w:val="79DC2E94"/>
    <w:rsid w:val="79DD6C0C"/>
    <w:rsid w:val="79DF2984"/>
    <w:rsid w:val="79E36382"/>
    <w:rsid w:val="79E90A82"/>
    <w:rsid w:val="79EB30D7"/>
    <w:rsid w:val="79ED7484"/>
    <w:rsid w:val="79FA156C"/>
    <w:rsid w:val="79FF4DD4"/>
    <w:rsid w:val="7A073EA4"/>
    <w:rsid w:val="7A0F3269"/>
    <w:rsid w:val="7A111553"/>
    <w:rsid w:val="7A1355F8"/>
    <w:rsid w:val="7A157F61"/>
    <w:rsid w:val="7A1D3C4A"/>
    <w:rsid w:val="7A22269D"/>
    <w:rsid w:val="7A254FEF"/>
    <w:rsid w:val="7A2605B3"/>
    <w:rsid w:val="7A260D40"/>
    <w:rsid w:val="7A2912C6"/>
    <w:rsid w:val="7A2B5BC9"/>
    <w:rsid w:val="7A3101CD"/>
    <w:rsid w:val="7A392094"/>
    <w:rsid w:val="7A3A405E"/>
    <w:rsid w:val="7A3D696D"/>
    <w:rsid w:val="7A405BDD"/>
    <w:rsid w:val="7A451A22"/>
    <w:rsid w:val="7A4576A1"/>
    <w:rsid w:val="7A460C55"/>
    <w:rsid w:val="7A472B13"/>
    <w:rsid w:val="7A477834"/>
    <w:rsid w:val="7A4A24F3"/>
    <w:rsid w:val="7A523156"/>
    <w:rsid w:val="7A534995"/>
    <w:rsid w:val="7A546ECE"/>
    <w:rsid w:val="7A592736"/>
    <w:rsid w:val="7A5E6CF6"/>
    <w:rsid w:val="7A5E7D4D"/>
    <w:rsid w:val="7A6606F5"/>
    <w:rsid w:val="7A694A28"/>
    <w:rsid w:val="7A6A42D7"/>
    <w:rsid w:val="7A6D7B5F"/>
    <w:rsid w:val="7A70182E"/>
    <w:rsid w:val="7A793C97"/>
    <w:rsid w:val="7A7A3E91"/>
    <w:rsid w:val="7A7E7E6E"/>
    <w:rsid w:val="7A80593A"/>
    <w:rsid w:val="7A810FFC"/>
    <w:rsid w:val="7A821CF3"/>
    <w:rsid w:val="7A8378F0"/>
    <w:rsid w:val="7A861051"/>
    <w:rsid w:val="7A8C6095"/>
    <w:rsid w:val="7A932740"/>
    <w:rsid w:val="7A9C35CA"/>
    <w:rsid w:val="7AA12C76"/>
    <w:rsid w:val="7AA16970"/>
    <w:rsid w:val="7AA25E35"/>
    <w:rsid w:val="7AA64549"/>
    <w:rsid w:val="7AAA74D8"/>
    <w:rsid w:val="7AAF4280"/>
    <w:rsid w:val="7AB004D6"/>
    <w:rsid w:val="7AB936BD"/>
    <w:rsid w:val="7ABD2891"/>
    <w:rsid w:val="7ABE07EB"/>
    <w:rsid w:val="7ABE49C8"/>
    <w:rsid w:val="7AC1448B"/>
    <w:rsid w:val="7AC17432"/>
    <w:rsid w:val="7AC356BA"/>
    <w:rsid w:val="7ACA7E73"/>
    <w:rsid w:val="7ACD260C"/>
    <w:rsid w:val="7AD267D5"/>
    <w:rsid w:val="7AD6447E"/>
    <w:rsid w:val="7AE214C7"/>
    <w:rsid w:val="7AE52A04"/>
    <w:rsid w:val="7AEB71F4"/>
    <w:rsid w:val="7AEF309B"/>
    <w:rsid w:val="7AF04086"/>
    <w:rsid w:val="7AF10CD5"/>
    <w:rsid w:val="7AF15ADC"/>
    <w:rsid w:val="7AF41814"/>
    <w:rsid w:val="7AFB0420"/>
    <w:rsid w:val="7AFC01F4"/>
    <w:rsid w:val="7AFE0EBC"/>
    <w:rsid w:val="7B000E04"/>
    <w:rsid w:val="7B0816F7"/>
    <w:rsid w:val="7B0D20B5"/>
    <w:rsid w:val="7B101C16"/>
    <w:rsid w:val="7B170035"/>
    <w:rsid w:val="7B18170A"/>
    <w:rsid w:val="7B184512"/>
    <w:rsid w:val="7B187EFC"/>
    <w:rsid w:val="7B1A6DA6"/>
    <w:rsid w:val="7B1C565E"/>
    <w:rsid w:val="7B2851CB"/>
    <w:rsid w:val="7B2B519A"/>
    <w:rsid w:val="7B382A9A"/>
    <w:rsid w:val="7B39350C"/>
    <w:rsid w:val="7B404171"/>
    <w:rsid w:val="7B42141C"/>
    <w:rsid w:val="7B42372E"/>
    <w:rsid w:val="7B4707E1"/>
    <w:rsid w:val="7B474E5D"/>
    <w:rsid w:val="7B491AE2"/>
    <w:rsid w:val="7B4B6523"/>
    <w:rsid w:val="7B4C25A9"/>
    <w:rsid w:val="7B4D11A2"/>
    <w:rsid w:val="7B4E583D"/>
    <w:rsid w:val="7B533629"/>
    <w:rsid w:val="7B542FE3"/>
    <w:rsid w:val="7B55310D"/>
    <w:rsid w:val="7B5F0CA0"/>
    <w:rsid w:val="7B6018A2"/>
    <w:rsid w:val="7B6263BD"/>
    <w:rsid w:val="7B660273"/>
    <w:rsid w:val="7B6A3D9A"/>
    <w:rsid w:val="7B6C0318"/>
    <w:rsid w:val="7B7148A4"/>
    <w:rsid w:val="7B75029D"/>
    <w:rsid w:val="7B7956B4"/>
    <w:rsid w:val="7B7A6F95"/>
    <w:rsid w:val="7B7D2454"/>
    <w:rsid w:val="7B7D4202"/>
    <w:rsid w:val="7B803CF3"/>
    <w:rsid w:val="7B841A35"/>
    <w:rsid w:val="7B8626B2"/>
    <w:rsid w:val="7B8657AD"/>
    <w:rsid w:val="7B890DF9"/>
    <w:rsid w:val="7B9031C4"/>
    <w:rsid w:val="7B933A26"/>
    <w:rsid w:val="7B963516"/>
    <w:rsid w:val="7B9854E0"/>
    <w:rsid w:val="7B98728E"/>
    <w:rsid w:val="7B9B0B2D"/>
    <w:rsid w:val="7B9B2EE0"/>
    <w:rsid w:val="7B9F5C79"/>
    <w:rsid w:val="7B9F686F"/>
    <w:rsid w:val="7BA10EF5"/>
    <w:rsid w:val="7BA774D1"/>
    <w:rsid w:val="7BBF481B"/>
    <w:rsid w:val="7BCC0CE6"/>
    <w:rsid w:val="7BCE0F02"/>
    <w:rsid w:val="7BCE4A5E"/>
    <w:rsid w:val="7BCE5B6A"/>
    <w:rsid w:val="7BCF7843"/>
    <w:rsid w:val="7BE73D72"/>
    <w:rsid w:val="7BE80DA1"/>
    <w:rsid w:val="7BEA4D72"/>
    <w:rsid w:val="7BEE7CEB"/>
    <w:rsid w:val="7BF1074D"/>
    <w:rsid w:val="7BF300B9"/>
    <w:rsid w:val="7BF50A46"/>
    <w:rsid w:val="7BFA609C"/>
    <w:rsid w:val="7BFE4E3A"/>
    <w:rsid w:val="7C031A91"/>
    <w:rsid w:val="7C04555E"/>
    <w:rsid w:val="7C067EC2"/>
    <w:rsid w:val="7C0A1FBB"/>
    <w:rsid w:val="7C1A70CE"/>
    <w:rsid w:val="7C1A7CA3"/>
    <w:rsid w:val="7C1D01CA"/>
    <w:rsid w:val="7C1F5FA8"/>
    <w:rsid w:val="7C217CE4"/>
    <w:rsid w:val="7C25382D"/>
    <w:rsid w:val="7C2A25DC"/>
    <w:rsid w:val="7C2C03B1"/>
    <w:rsid w:val="7C2D3A49"/>
    <w:rsid w:val="7C32323F"/>
    <w:rsid w:val="7C372603"/>
    <w:rsid w:val="7C38637B"/>
    <w:rsid w:val="7C397CA0"/>
    <w:rsid w:val="7C417D68"/>
    <w:rsid w:val="7C43544C"/>
    <w:rsid w:val="7C462A9E"/>
    <w:rsid w:val="7C480CB4"/>
    <w:rsid w:val="7C484810"/>
    <w:rsid w:val="7C596A1E"/>
    <w:rsid w:val="7C613B24"/>
    <w:rsid w:val="7C6929D9"/>
    <w:rsid w:val="7C6C12E9"/>
    <w:rsid w:val="7C6F23B4"/>
    <w:rsid w:val="7C7472AE"/>
    <w:rsid w:val="7C7C42CD"/>
    <w:rsid w:val="7C80217F"/>
    <w:rsid w:val="7C881525"/>
    <w:rsid w:val="7C8C73DF"/>
    <w:rsid w:val="7C8D0342"/>
    <w:rsid w:val="7C8D3BF7"/>
    <w:rsid w:val="7C8E274B"/>
    <w:rsid w:val="7C9032D8"/>
    <w:rsid w:val="7C916190"/>
    <w:rsid w:val="7C916198"/>
    <w:rsid w:val="7C923CDE"/>
    <w:rsid w:val="7C9E1053"/>
    <w:rsid w:val="7C9E3089"/>
    <w:rsid w:val="7C9E3E5F"/>
    <w:rsid w:val="7CA0289E"/>
    <w:rsid w:val="7CAB0170"/>
    <w:rsid w:val="7CAF120D"/>
    <w:rsid w:val="7CBF1828"/>
    <w:rsid w:val="7CC04CEF"/>
    <w:rsid w:val="7CC06A9D"/>
    <w:rsid w:val="7CC12815"/>
    <w:rsid w:val="7CC25162"/>
    <w:rsid w:val="7CC769D3"/>
    <w:rsid w:val="7CCB3980"/>
    <w:rsid w:val="7CCC3693"/>
    <w:rsid w:val="7CCC78D9"/>
    <w:rsid w:val="7CD31B6E"/>
    <w:rsid w:val="7CD540C7"/>
    <w:rsid w:val="7CD73DE6"/>
    <w:rsid w:val="7CD91870"/>
    <w:rsid w:val="7CDB574B"/>
    <w:rsid w:val="7CE04AF1"/>
    <w:rsid w:val="7CE34539"/>
    <w:rsid w:val="7CEE13CB"/>
    <w:rsid w:val="7CF9412C"/>
    <w:rsid w:val="7D0050EB"/>
    <w:rsid w:val="7D012C11"/>
    <w:rsid w:val="7D027841"/>
    <w:rsid w:val="7D056BA5"/>
    <w:rsid w:val="7D0930C3"/>
    <w:rsid w:val="7D0A6388"/>
    <w:rsid w:val="7D0A6CDB"/>
    <w:rsid w:val="7D0E7FA7"/>
    <w:rsid w:val="7D104F9D"/>
    <w:rsid w:val="7D1110A6"/>
    <w:rsid w:val="7D140B97"/>
    <w:rsid w:val="7D155F85"/>
    <w:rsid w:val="7D1A637E"/>
    <w:rsid w:val="7D1C7A4B"/>
    <w:rsid w:val="7D1F16FE"/>
    <w:rsid w:val="7D230DDA"/>
    <w:rsid w:val="7D232A7A"/>
    <w:rsid w:val="7D291949"/>
    <w:rsid w:val="7D2D3A06"/>
    <w:rsid w:val="7D2F59D0"/>
    <w:rsid w:val="7D31799A"/>
    <w:rsid w:val="7D333E55"/>
    <w:rsid w:val="7D33726F"/>
    <w:rsid w:val="7D342FE7"/>
    <w:rsid w:val="7D360B0D"/>
    <w:rsid w:val="7D36790A"/>
    <w:rsid w:val="7D395A63"/>
    <w:rsid w:val="7D4433DF"/>
    <w:rsid w:val="7D461828"/>
    <w:rsid w:val="7D493AF1"/>
    <w:rsid w:val="7D4A0A5C"/>
    <w:rsid w:val="7D532A0E"/>
    <w:rsid w:val="7D533877"/>
    <w:rsid w:val="7D543ACE"/>
    <w:rsid w:val="7D545437"/>
    <w:rsid w:val="7D5A7464"/>
    <w:rsid w:val="7D5B0573"/>
    <w:rsid w:val="7D625DA6"/>
    <w:rsid w:val="7D6768E5"/>
    <w:rsid w:val="7D677692"/>
    <w:rsid w:val="7D685B33"/>
    <w:rsid w:val="7D693F53"/>
    <w:rsid w:val="7D6C452F"/>
    <w:rsid w:val="7D7358BD"/>
    <w:rsid w:val="7D746667"/>
    <w:rsid w:val="7D7703C3"/>
    <w:rsid w:val="7D7F1B54"/>
    <w:rsid w:val="7D807FDA"/>
    <w:rsid w:val="7D8762EE"/>
    <w:rsid w:val="7D8A0236"/>
    <w:rsid w:val="7D8B394B"/>
    <w:rsid w:val="7D8C2339"/>
    <w:rsid w:val="7D8F22E0"/>
    <w:rsid w:val="7D900C57"/>
    <w:rsid w:val="7D902303"/>
    <w:rsid w:val="7D9121E7"/>
    <w:rsid w:val="7D944820"/>
    <w:rsid w:val="7D987634"/>
    <w:rsid w:val="7DA168CE"/>
    <w:rsid w:val="7DA53807"/>
    <w:rsid w:val="7DA8331F"/>
    <w:rsid w:val="7DA96747"/>
    <w:rsid w:val="7DAE0FEB"/>
    <w:rsid w:val="7DAE74E4"/>
    <w:rsid w:val="7DB22118"/>
    <w:rsid w:val="7DB3054C"/>
    <w:rsid w:val="7DBA34EC"/>
    <w:rsid w:val="7DBD2FDC"/>
    <w:rsid w:val="7DBD6359"/>
    <w:rsid w:val="7DC96406"/>
    <w:rsid w:val="7DCE47FB"/>
    <w:rsid w:val="7DD12F01"/>
    <w:rsid w:val="7DDA4A5C"/>
    <w:rsid w:val="7DDD542C"/>
    <w:rsid w:val="7DE069C7"/>
    <w:rsid w:val="7DE60785"/>
    <w:rsid w:val="7DE762AB"/>
    <w:rsid w:val="7DEB18F7"/>
    <w:rsid w:val="7DF6029C"/>
    <w:rsid w:val="7DFA7510"/>
    <w:rsid w:val="7DFC731A"/>
    <w:rsid w:val="7DFD162B"/>
    <w:rsid w:val="7E141C04"/>
    <w:rsid w:val="7E176726"/>
    <w:rsid w:val="7E260644"/>
    <w:rsid w:val="7E274F55"/>
    <w:rsid w:val="7E29725F"/>
    <w:rsid w:val="7E2F48B9"/>
    <w:rsid w:val="7E386B07"/>
    <w:rsid w:val="7E3A287F"/>
    <w:rsid w:val="7E4931A9"/>
    <w:rsid w:val="7E4A124B"/>
    <w:rsid w:val="7E4E46F2"/>
    <w:rsid w:val="7E502DCC"/>
    <w:rsid w:val="7E514BA1"/>
    <w:rsid w:val="7E521976"/>
    <w:rsid w:val="7E594996"/>
    <w:rsid w:val="7E6A3164"/>
    <w:rsid w:val="7E6D7D69"/>
    <w:rsid w:val="7E7105EE"/>
    <w:rsid w:val="7E713423"/>
    <w:rsid w:val="7E720CEC"/>
    <w:rsid w:val="7E747B3F"/>
    <w:rsid w:val="7E795155"/>
    <w:rsid w:val="7E851D4C"/>
    <w:rsid w:val="7E87606D"/>
    <w:rsid w:val="7E8E6203"/>
    <w:rsid w:val="7E933E58"/>
    <w:rsid w:val="7E9606EA"/>
    <w:rsid w:val="7E992FA0"/>
    <w:rsid w:val="7E9C52E7"/>
    <w:rsid w:val="7E9F0EEE"/>
    <w:rsid w:val="7E9F10B2"/>
    <w:rsid w:val="7EA321D2"/>
    <w:rsid w:val="7EAB741B"/>
    <w:rsid w:val="7EAF0B77"/>
    <w:rsid w:val="7EB10D93"/>
    <w:rsid w:val="7EB17916"/>
    <w:rsid w:val="7EB51F05"/>
    <w:rsid w:val="7EB52A02"/>
    <w:rsid w:val="7EBE12E0"/>
    <w:rsid w:val="7EC618F1"/>
    <w:rsid w:val="7ED70BF5"/>
    <w:rsid w:val="7ED92098"/>
    <w:rsid w:val="7EDA196C"/>
    <w:rsid w:val="7EDD2331"/>
    <w:rsid w:val="7EDD4C81"/>
    <w:rsid w:val="7EE2719E"/>
    <w:rsid w:val="7EE63DB7"/>
    <w:rsid w:val="7EE66586"/>
    <w:rsid w:val="7EE836DD"/>
    <w:rsid w:val="7EEF18BB"/>
    <w:rsid w:val="7EEF2B30"/>
    <w:rsid w:val="7EF573D8"/>
    <w:rsid w:val="7EF60242"/>
    <w:rsid w:val="7EFB429E"/>
    <w:rsid w:val="7F010379"/>
    <w:rsid w:val="7F055F26"/>
    <w:rsid w:val="7F0709B3"/>
    <w:rsid w:val="7F0833BE"/>
    <w:rsid w:val="7F094EF4"/>
    <w:rsid w:val="7F0A2251"/>
    <w:rsid w:val="7F123C18"/>
    <w:rsid w:val="7F166E48"/>
    <w:rsid w:val="7F197C66"/>
    <w:rsid w:val="7F250E39"/>
    <w:rsid w:val="7F26400A"/>
    <w:rsid w:val="7F264BB1"/>
    <w:rsid w:val="7F361298"/>
    <w:rsid w:val="7F39015B"/>
    <w:rsid w:val="7F390D88"/>
    <w:rsid w:val="7F3948E4"/>
    <w:rsid w:val="7F4E2B3D"/>
    <w:rsid w:val="7F512946"/>
    <w:rsid w:val="7F575C55"/>
    <w:rsid w:val="7F5850CA"/>
    <w:rsid w:val="7F5B36B5"/>
    <w:rsid w:val="7F5E434B"/>
    <w:rsid w:val="7F637BB3"/>
    <w:rsid w:val="7F687745"/>
    <w:rsid w:val="7F6A2CF0"/>
    <w:rsid w:val="7F6B2D8A"/>
    <w:rsid w:val="7F7105B8"/>
    <w:rsid w:val="7F743B6E"/>
    <w:rsid w:val="7F752F4B"/>
    <w:rsid w:val="7F776BC4"/>
    <w:rsid w:val="7F8042C1"/>
    <w:rsid w:val="7F8165B6"/>
    <w:rsid w:val="7F8A3392"/>
    <w:rsid w:val="7F8F6604"/>
    <w:rsid w:val="7F991937"/>
    <w:rsid w:val="7F9E2FD3"/>
    <w:rsid w:val="7FA06540"/>
    <w:rsid w:val="7FA17E73"/>
    <w:rsid w:val="7FA54FC1"/>
    <w:rsid w:val="7FAE0F24"/>
    <w:rsid w:val="7FB421BD"/>
    <w:rsid w:val="7FB671A4"/>
    <w:rsid w:val="7FBB5F18"/>
    <w:rsid w:val="7FBC54A3"/>
    <w:rsid w:val="7FBC6E88"/>
    <w:rsid w:val="7FC64C82"/>
    <w:rsid w:val="7FCA0AE5"/>
    <w:rsid w:val="7FCE4113"/>
    <w:rsid w:val="7FD0349B"/>
    <w:rsid w:val="7FD64DBD"/>
    <w:rsid w:val="7FD665D7"/>
    <w:rsid w:val="7FD67997"/>
    <w:rsid w:val="7FD85EAB"/>
    <w:rsid w:val="7FD941C4"/>
    <w:rsid w:val="7FDD5BB8"/>
    <w:rsid w:val="7FDF36DE"/>
    <w:rsid w:val="7FE900B8"/>
    <w:rsid w:val="7FE930FA"/>
    <w:rsid w:val="7FE9630A"/>
    <w:rsid w:val="7FF546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autoSpaceDN/>
      <w:snapToGrid/>
      <w:jc w:val="both"/>
    </w:pPr>
    <w:rPr>
      <w:rFonts w:ascii="Calibri" w:hAnsi="Calibri" w:eastAsia="宋体" w:cs="Times New Roman"/>
      <w:kern w:val="2"/>
      <w:sz w:val="28"/>
      <w:szCs w:val="22"/>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96"/>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11"/>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index 5"/>
    <w:basedOn w:val="1"/>
    <w:next w:val="1"/>
    <w:autoRedefine/>
    <w:qFormat/>
    <w:uiPriority w:val="0"/>
    <w:pPr>
      <w:ind w:left="800" w:leftChars="800"/>
    </w:p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261"/>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3">
    <w:name w:val="Body Text"/>
    <w:basedOn w:val="1"/>
    <w:next w:val="24"/>
    <w:autoRedefine/>
    <w:qFormat/>
    <w:uiPriority w:val="0"/>
    <w:rPr>
      <w:rFonts w:ascii="方正仿宋_GB2312" w:eastAsia="方正仿宋_GB2312"/>
      <w:sz w:val="32"/>
    </w:rPr>
  </w:style>
  <w:style w:type="paragraph" w:customStyle="1" w:styleId="24">
    <w:name w:val="目录 53"/>
    <w:next w:val="1"/>
    <w:autoRedefine/>
    <w:qFormat/>
    <w:uiPriority w:val="0"/>
    <w:pPr>
      <w:wordWrap w:val="0"/>
      <w:autoSpaceDE/>
      <w:autoSpaceDN/>
      <w:snapToGrid/>
      <w:ind w:left="1275"/>
      <w:jc w:val="both"/>
    </w:pPr>
    <w:rPr>
      <w:rFonts w:ascii="Calibri" w:hAnsi="Calibri" w:eastAsia="宋体" w:cs="Times New Roman"/>
      <w:kern w:val="2"/>
      <w:sz w:val="21"/>
      <w:szCs w:val="22"/>
      <w:lang w:val="en-US" w:eastAsia="zh-CN" w:bidi="ar-SA"/>
    </w:rPr>
  </w:style>
  <w:style w:type="paragraph" w:styleId="25">
    <w:name w:val="Body Text Indent"/>
    <w:basedOn w:val="1"/>
    <w:next w:val="26"/>
    <w:link w:val="107"/>
    <w:autoRedefine/>
    <w:qFormat/>
    <w:uiPriority w:val="0"/>
    <w:pPr>
      <w:spacing w:line="700" w:lineRule="exact"/>
      <w:ind w:left="960"/>
    </w:pPr>
    <w:rPr>
      <w:sz w:val="44"/>
    </w:rPr>
  </w:style>
  <w:style w:type="paragraph" w:styleId="26">
    <w:name w:val="envelope return"/>
    <w:basedOn w:val="1"/>
    <w:autoRedefine/>
    <w:qFormat/>
    <w:uiPriority w:val="0"/>
    <w:pPr>
      <w:snapToGrid w:val="0"/>
    </w:pPr>
    <w:rPr>
      <w:rFonts w:ascii="Arial" w:hAnsi="Arial" w:eastAsia="微软雅黑"/>
    </w:rPr>
  </w:style>
  <w:style w:type="paragraph" w:styleId="27">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8">
    <w:name w:val="List 2"/>
    <w:basedOn w:val="1"/>
    <w:autoRedefine/>
    <w:qFormat/>
    <w:uiPriority w:val="0"/>
    <w:pPr>
      <w:adjustRightInd w:val="0"/>
      <w:snapToGrid w:val="0"/>
      <w:spacing w:line="360" w:lineRule="auto"/>
      <w:ind w:left="100" w:leftChars="200" w:hanging="200" w:hangingChars="200"/>
    </w:pPr>
    <w:rPr>
      <w:sz w:val="24"/>
    </w:rPr>
  </w:style>
  <w:style w:type="paragraph" w:styleId="29">
    <w:name w:val="List Continue"/>
    <w:basedOn w:val="1"/>
    <w:autoRedefine/>
    <w:qFormat/>
    <w:uiPriority w:val="0"/>
    <w:pPr>
      <w:adjustRightInd w:val="0"/>
      <w:snapToGrid w:val="0"/>
      <w:spacing w:after="120" w:line="360" w:lineRule="auto"/>
      <w:ind w:left="420" w:leftChars="200"/>
    </w:pPr>
    <w:rPr>
      <w:sz w:val="24"/>
    </w:rPr>
  </w:style>
  <w:style w:type="paragraph" w:styleId="30">
    <w:name w:val="Block Text"/>
    <w:basedOn w:val="1"/>
    <w:autoRedefine/>
    <w:qFormat/>
    <w:uiPriority w:val="0"/>
    <w:pPr>
      <w:spacing w:after="120"/>
      <w:ind w:left="1440" w:leftChars="700" w:right="1440" w:rightChars="700"/>
    </w:pPr>
  </w:style>
  <w:style w:type="paragraph" w:styleId="31">
    <w:name w:val="List Bullet 2"/>
    <w:basedOn w:val="1"/>
    <w:autoRedefine/>
    <w:qFormat/>
    <w:uiPriority w:val="0"/>
    <w:pPr>
      <w:numPr>
        <w:ilvl w:val="0"/>
        <w:numId w:val="2"/>
      </w:numPr>
      <w:adjustRightInd w:val="0"/>
      <w:snapToGrid w:val="0"/>
      <w:spacing w:line="360" w:lineRule="auto"/>
    </w:pPr>
    <w:rPr>
      <w:sz w:val="24"/>
    </w:rPr>
  </w:style>
  <w:style w:type="paragraph" w:styleId="32">
    <w:name w:val="toc 5"/>
    <w:basedOn w:val="1"/>
    <w:next w:val="1"/>
    <w:autoRedefine/>
    <w:qFormat/>
    <w:uiPriority w:val="0"/>
    <w:pPr>
      <w:ind w:left="1680" w:leftChars="800"/>
    </w:pPr>
  </w:style>
  <w:style w:type="paragraph" w:styleId="33">
    <w:name w:val="toc 3"/>
    <w:basedOn w:val="1"/>
    <w:next w:val="1"/>
    <w:autoRedefine/>
    <w:qFormat/>
    <w:uiPriority w:val="39"/>
    <w:pPr>
      <w:ind w:left="840" w:leftChars="400"/>
    </w:pPr>
  </w:style>
  <w:style w:type="paragraph" w:styleId="34">
    <w:name w:val="Plain Text"/>
    <w:basedOn w:val="1"/>
    <w:autoRedefine/>
    <w:qFormat/>
    <w:uiPriority w:val="0"/>
    <w:rPr>
      <w:rFonts w:ascii="宋体" w:hAnsi="Courier New"/>
      <w:sz w:val="21"/>
    </w:rPr>
  </w:style>
  <w:style w:type="paragraph" w:styleId="35">
    <w:name w:val="toc 8"/>
    <w:basedOn w:val="1"/>
    <w:next w:val="1"/>
    <w:autoRedefine/>
    <w:qFormat/>
    <w:uiPriority w:val="0"/>
    <w:pPr>
      <w:ind w:left="2940" w:leftChars="1400"/>
    </w:pPr>
  </w:style>
  <w:style w:type="paragraph" w:styleId="36">
    <w:name w:val="Date"/>
    <w:basedOn w:val="1"/>
    <w:next w:val="1"/>
    <w:link w:val="245"/>
    <w:autoRedefine/>
    <w:qFormat/>
    <w:uiPriority w:val="99"/>
  </w:style>
  <w:style w:type="paragraph" w:styleId="37">
    <w:name w:val="Body Text Indent 2"/>
    <w:basedOn w:val="1"/>
    <w:link w:val="114"/>
    <w:autoRedefine/>
    <w:qFormat/>
    <w:uiPriority w:val="0"/>
    <w:pPr>
      <w:widowControl w:val="0"/>
      <w:autoSpaceDE/>
      <w:autoSpaceDN/>
      <w:snapToGrid w:val="0"/>
      <w:spacing w:line="560" w:lineRule="atLeast"/>
      <w:ind w:firstLine="540"/>
      <w:jc w:val="both"/>
    </w:pPr>
    <w:rPr>
      <w:rFonts w:ascii="Calibri" w:hAnsi="Calibri" w:eastAsia="宋体" w:cs="Times New Roman"/>
      <w:kern w:val="2"/>
      <w:sz w:val="28"/>
      <w:szCs w:val="22"/>
      <w:lang w:val="en-US" w:eastAsia="zh-CN" w:bidi="ar-SA"/>
    </w:rPr>
  </w:style>
  <w:style w:type="paragraph" w:styleId="38">
    <w:name w:val="Balloon Text"/>
    <w:basedOn w:val="1"/>
    <w:autoRedefine/>
    <w:qFormat/>
    <w:uiPriority w:val="0"/>
    <w:rPr>
      <w:sz w:val="18"/>
    </w:rPr>
  </w:style>
  <w:style w:type="paragraph" w:styleId="39">
    <w:name w:val="footer"/>
    <w:basedOn w:val="1"/>
    <w:link w:val="167"/>
    <w:autoRedefine/>
    <w:qFormat/>
    <w:uiPriority w:val="99"/>
    <w:pPr>
      <w:tabs>
        <w:tab w:val="center" w:pos="4153"/>
        <w:tab w:val="right" w:pos="8306"/>
      </w:tabs>
      <w:snapToGrid w:val="0"/>
      <w:jc w:val="left"/>
    </w:pPr>
    <w:rPr>
      <w:sz w:val="18"/>
    </w:rPr>
  </w:style>
  <w:style w:type="paragraph" w:styleId="40">
    <w:name w:val="header"/>
    <w:basedOn w:val="1"/>
    <w:link w:val="193"/>
    <w:autoRedefine/>
    <w:qFormat/>
    <w:uiPriority w:val="99"/>
    <w:pPr>
      <w:pBdr>
        <w:bottom w:val="single" w:color="auto" w:sz="6" w:space="1"/>
      </w:pBdr>
      <w:tabs>
        <w:tab w:val="center" w:pos="4153"/>
        <w:tab w:val="right" w:pos="8306"/>
      </w:tabs>
      <w:snapToGrid w:val="0"/>
      <w:jc w:val="center"/>
    </w:pPr>
    <w:rPr>
      <w:sz w:val="18"/>
    </w:rPr>
  </w:style>
  <w:style w:type="paragraph" w:styleId="41">
    <w:name w:val="toc 1"/>
    <w:basedOn w:val="1"/>
    <w:next w:val="1"/>
    <w:autoRedefine/>
    <w:qFormat/>
    <w:uiPriority w:val="0"/>
    <w:pPr>
      <w:spacing w:line="180" w:lineRule="auto"/>
      <w:jc w:val="center"/>
    </w:pPr>
    <w:rPr>
      <w:sz w:val="30"/>
    </w:rPr>
  </w:style>
  <w:style w:type="paragraph" w:styleId="42">
    <w:name w:val="List Continue 4"/>
    <w:basedOn w:val="1"/>
    <w:autoRedefine/>
    <w:qFormat/>
    <w:uiPriority w:val="0"/>
    <w:pPr>
      <w:adjustRightInd w:val="0"/>
      <w:snapToGrid w:val="0"/>
      <w:spacing w:after="120" w:line="360" w:lineRule="auto"/>
      <w:ind w:left="1680" w:leftChars="800"/>
    </w:pPr>
    <w:rPr>
      <w:sz w:val="24"/>
    </w:rPr>
  </w:style>
  <w:style w:type="paragraph" w:styleId="43">
    <w:name w:val="toc 4"/>
    <w:basedOn w:val="1"/>
    <w:next w:val="1"/>
    <w:autoRedefine/>
    <w:qFormat/>
    <w:uiPriority w:val="0"/>
    <w:pPr>
      <w:ind w:left="1260" w:leftChars="600"/>
    </w:pPr>
  </w:style>
  <w:style w:type="paragraph" w:styleId="44">
    <w:name w:val="Subtitle"/>
    <w:basedOn w:val="1"/>
    <w:next w:val="1"/>
    <w:autoRedefine/>
    <w:qFormat/>
    <w:uiPriority w:val="0"/>
    <w:pPr>
      <w:spacing w:before="240" w:after="60" w:line="312" w:lineRule="auto"/>
      <w:jc w:val="center"/>
      <w:outlineLvl w:val="1"/>
    </w:pPr>
    <w:rPr>
      <w:rFonts w:ascii="Cambria" w:hAnsi="Cambria"/>
      <w:b/>
      <w:bCs/>
      <w:kern w:val="28"/>
      <w:szCs w:val="32"/>
    </w:rPr>
  </w:style>
  <w:style w:type="paragraph" w:styleId="45">
    <w:name w:val="footnote text"/>
    <w:basedOn w:val="1"/>
    <w:link w:val="263"/>
    <w:autoRedefine/>
    <w:qFormat/>
    <w:uiPriority w:val="0"/>
    <w:pPr>
      <w:spacing w:line="360" w:lineRule="auto"/>
    </w:pPr>
    <w:rPr>
      <w:sz w:val="18"/>
    </w:rPr>
  </w:style>
  <w:style w:type="paragraph" w:styleId="46">
    <w:name w:val="toc 6"/>
    <w:basedOn w:val="1"/>
    <w:next w:val="1"/>
    <w:autoRedefine/>
    <w:qFormat/>
    <w:uiPriority w:val="0"/>
    <w:pPr>
      <w:ind w:left="2100" w:leftChars="1000"/>
    </w:pPr>
  </w:style>
  <w:style w:type="paragraph" w:styleId="47">
    <w:name w:val="List 5"/>
    <w:basedOn w:val="1"/>
    <w:autoRedefine/>
    <w:qFormat/>
    <w:uiPriority w:val="0"/>
    <w:pPr>
      <w:adjustRightInd w:val="0"/>
      <w:snapToGrid w:val="0"/>
      <w:spacing w:line="360" w:lineRule="auto"/>
      <w:ind w:left="100" w:leftChars="800" w:hanging="200" w:hangingChars="200"/>
    </w:pPr>
    <w:rPr>
      <w:sz w:val="24"/>
    </w:rPr>
  </w:style>
  <w:style w:type="paragraph" w:styleId="48">
    <w:name w:val="Body Text Indent 3"/>
    <w:basedOn w:val="1"/>
    <w:autoRedefine/>
    <w:qFormat/>
    <w:uiPriority w:val="0"/>
    <w:pPr>
      <w:spacing w:line="360" w:lineRule="auto"/>
      <w:ind w:firstLine="632"/>
    </w:pPr>
    <w:rPr>
      <w:rFonts w:ascii="黑体" w:eastAsia="黑体"/>
    </w:rPr>
  </w:style>
  <w:style w:type="paragraph" w:styleId="49">
    <w:name w:val="index 7"/>
    <w:basedOn w:val="1"/>
    <w:next w:val="1"/>
    <w:autoRedefine/>
    <w:qFormat/>
    <w:uiPriority w:val="0"/>
    <w:pPr>
      <w:ind w:left="2520"/>
    </w:pPr>
  </w:style>
  <w:style w:type="paragraph" w:styleId="50">
    <w:name w:val="table of figures"/>
    <w:basedOn w:val="1"/>
    <w:next w:val="1"/>
    <w:autoRedefine/>
    <w:qFormat/>
    <w:uiPriority w:val="0"/>
    <w:pPr>
      <w:tabs>
        <w:tab w:val="right" w:leader="dot" w:pos="8640"/>
      </w:tabs>
      <w:spacing w:line="360" w:lineRule="auto"/>
      <w:ind w:left="400" w:hanging="400"/>
    </w:pPr>
    <w:rPr>
      <w:sz w:val="24"/>
    </w:rPr>
  </w:style>
  <w:style w:type="paragraph" w:styleId="51">
    <w:name w:val="toc 2"/>
    <w:basedOn w:val="1"/>
    <w:next w:val="1"/>
    <w:autoRedefine/>
    <w:qFormat/>
    <w:uiPriority w:val="39"/>
    <w:pPr>
      <w:ind w:left="420" w:leftChars="200"/>
    </w:pPr>
  </w:style>
  <w:style w:type="paragraph" w:styleId="52">
    <w:name w:val="toc 9"/>
    <w:basedOn w:val="1"/>
    <w:next w:val="1"/>
    <w:autoRedefine/>
    <w:qFormat/>
    <w:uiPriority w:val="0"/>
    <w:pPr>
      <w:ind w:left="3360" w:leftChars="1600"/>
    </w:pPr>
  </w:style>
  <w:style w:type="paragraph" w:styleId="53">
    <w:name w:val="Body Text 2"/>
    <w:basedOn w:val="1"/>
    <w:autoRedefine/>
    <w:qFormat/>
    <w:uiPriority w:val="0"/>
    <w:pPr>
      <w:adjustRightInd w:val="0"/>
      <w:snapToGrid w:val="0"/>
      <w:spacing w:after="120" w:line="480" w:lineRule="auto"/>
    </w:pPr>
    <w:rPr>
      <w:sz w:val="24"/>
    </w:rPr>
  </w:style>
  <w:style w:type="paragraph" w:styleId="54">
    <w:name w:val="List 4"/>
    <w:basedOn w:val="1"/>
    <w:autoRedefine/>
    <w:qFormat/>
    <w:uiPriority w:val="0"/>
    <w:pPr>
      <w:adjustRightInd w:val="0"/>
      <w:snapToGrid w:val="0"/>
      <w:spacing w:line="360" w:lineRule="auto"/>
      <w:ind w:left="100" w:leftChars="600" w:hanging="200" w:hangingChars="200"/>
    </w:pPr>
    <w:rPr>
      <w:sz w:val="24"/>
    </w:rPr>
  </w:style>
  <w:style w:type="paragraph" w:styleId="55">
    <w:name w:val="List Continue 2"/>
    <w:basedOn w:val="1"/>
    <w:autoRedefine/>
    <w:qFormat/>
    <w:uiPriority w:val="0"/>
    <w:pPr>
      <w:adjustRightInd w:val="0"/>
      <w:snapToGrid w:val="0"/>
      <w:spacing w:after="120" w:line="360" w:lineRule="auto"/>
      <w:ind w:left="840" w:leftChars="400"/>
    </w:pPr>
    <w:rPr>
      <w:sz w:val="24"/>
    </w:rPr>
  </w:style>
  <w:style w:type="paragraph" w:styleId="5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57">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8">
    <w:name w:val="List Continue 3"/>
    <w:basedOn w:val="1"/>
    <w:autoRedefine/>
    <w:qFormat/>
    <w:uiPriority w:val="0"/>
    <w:pPr>
      <w:adjustRightInd w:val="0"/>
      <w:snapToGrid w:val="0"/>
      <w:spacing w:after="120" w:line="360" w:lineRule="auto"/>
      <w:ind w:left="1260" w:leftChars="600"/>
    </w:pPr>
    <w:rPr>
      <w:sz w:val="24"/>
    </w:rPr>
  </w:style>
  <w:style w:type="paragraph" w:styleId="59">
    <w:name w:val="index 1"/>
    <w:basedOn w:val="1"/>
    <w:next w:val="1"/>
    <w:autoRedefine/>
    <w:qFormat/>
    <w:uiPriority w:val="0"/>
    <w:pPr>
      <w:adjustRightInd w:val="0"/>
      <w:spacing w:line="240" w:lineRule="atLeast"/>
      <w:textAlignment w:val="baseline"/>
    </w:pPr>
    <w:rPr>
      <w:rFonts w:ascii="宋体"/>
      <w:kern w:val="0"/>
      <w:sz w:val="21"/>
    </w:rPr>
  </w:style>
  <w:style w:type="paragraph" w:styleId="60">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61">
    <w:name w:val="annotation subject"/>
    <w:basedOn w:val="20"/>
    <w:next w:val="20"/>
    <w:link w:val="176"/>
    <w:autoRedefine/>
    <w:qFormat/>
    <w:uiPriority w:val="0"/>
    <w:pPr>
      <w:adjustRightInd/>
      <w:spacing w:line="240" w:lineRule="auto"/>
      <w:textAlignment w:val="auto"/>
    </w:pPr>
  </w:style>
  <w:style w:type="paragraph" w:styleId="62">
    <w:name w:val="Body Text First Indent"/>
    <w:basedOn w:val="23"/>
    <w:next w:val="63"/>
    <w:autoRedefine/>
    <w:qFormat/>
    <w:uiPriority w:val="0"/>
    <w:pPr>
      <w:spacing w:line="360" w:lineRule="auto"/>
      <w:ind w:firstLine="420"/>
    </w:pPr>
    <w:rPr>
      <w:rFonts w:ascii="宋体" w:hAnsi="宋体"/>
      <w:sz w:val="24"/>
    </w:rPr>
  </w:style>
  <w:style w:type="paragraph" w:styleId="63">
    <w:name w:val="Body Text First Indent 2"/>
    <w:basedOn w:val="25"/>
    <w:next w:val="1"/>
    <w:link w:val="189"/>
    <w:autoRedefine/>
    <w:qFormat/>
    <w:uiPriority w:val="0"/>
    <w:pPr>
      <w:spacing w:after="120" w:line="240" w:lineRule="auto"/>
      <w:ind w:left="420" w:leftChars="200" w:firstLine="420" w:firstLineChars="200"/>
    </w:pPr>
  </w:style>
  <w:style w:type="table" w:styleId="65">
    <w:name w:val="Table Grid"/>
    <w:basedOn w:val="6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7">
    <w:name w:val="Strong"/>
    <w:basedOn w:val="66"/>
    <w:autoRedefine/>
    <w:qFormat/>
    <w:uiPriority w:val="0"/>
    <w:rPr>
      <w:b/>
    </w:rPr>
  </w:style>
  <w:style w:type="character" w:styleId="68">
    <w:name w:val="page number"/>
    <w:autoRedefine/>
    <w:qFormat/>
    <w:uiPriority w:val="0"/>
  </w:style>
  <w:style w:type="character" w:styleId="69">
    <w:name w:val="FollowedHyperlink"/>
    <w:autoRedefine/>
    <w:qFormat/>
    <w:uiPriority w:val="99"/>
    <w:rPr>
      <w:color w:val="333333"/>
      <w:u w:val="none"/>
    </w:rPr>
  </w:style>
  <w:style w:type="character" w:styleId="70">
    <w:name w:val="Emphasis"/>
    <w:autoRedefine/>
    <w:qFormat/>
    <w:uiPriority w:val="0"/>
    <w:rPr>
      <w:i/>
    </w:rPr>
  </w:style>
  <w:style w:type="character" w:styleId="71">
    <w:name w:val="Hyperlink"/>
    <w:autoRedefine/>
    <w:qFormat/>
    <w:uiPriority w:val="99"/>
    <w:rPr>
      <w:color w:val="333333"/>
      <w:u w:val="none"/>
    </w:rPr>
  </w:style>
  <w:style w:type="character" w:styleId="72">
    <w:name w:val="annotation reference"/>
    <w:autoRedefine/>
    <w:qFormat/>
    <w:uiPriority w:val="0"/>
    <w:rPr>
      <w:sz w:val="21"/>
      <w:szCs w:val="21"/>
    </w:rPr>
  </w:style>
  <w:style w:type="character" w:styleId="73">
    <w:name w:val="footnote reference"/>
    <w:autoRedefine/>
    <w:qFormat/>
    <w:uiPriority w:val="0"/>
    <w:rPr>
      <w:position w:val="6"/>
      <w:sz w:val="14"/>
      <w:vertAlign w:val="superscript"/>
    </w:rPr>
  </w:style>
  <w:style w:type="paragraph" w:customStyle="1" w:styleId="74">
    <w:name w:val="修订1"/>
    <w:autoRedefine/>
    <w:hidden/>
    <w:unhideWhenUsed/>
    <w:qFormat/>
    <w:uiPriority w:val="99"/>
    <w:pPr>
      <w:autoSpaceDE/>
      <w:autoSpaceDN/>
      <w:snapToGrid/>
    </w:pPr>
    <w:rPr>
      <w:rFonts w:ascii="Calibri" w:hAnsi="Calibri" w:eastAsia="宋体" w:cs="Times New Roman"/>
      <w:kern w:val="2"/>
      <w:sz w:val="28"/>
      <w:szCs w:val="22"/>
      <w:lang w:val="en-US" w:eastAsia="zh-CN" w:bidi="ar-SA"/>
    </w:rPr>
  </w:style>
  <w:style w:type="paragraph" w:customStyle="1" w:styleId="75">
    <w:name w:val="Revision"/>
    <w:autoRedefine/>
    <w:hidden/>
    <w:unhideWhenUsed/>
    <w:qFormat/>
    <w:uiPriority w:val="99"/>
    <w:pPr>
      <w:autoSpaceDE/>
      <w:autoSpaceDN/>
      <w:snapToGrid/>
    </w:pPr>
    <w:rPr>
      <w:rFonts w:ascii="Calibri" w:hAnsi="Calibri" w:eastAsia="宋体" w:cs="Times New Roman"/>
      <w:kern w:val="2"/>
      <w:sz w:val="28"/>
      <w:szCs w:val="22"/>
      <w:lang w:val="en-US" w:eastAsia="zh-CN" w:bidi="ar-SA"/>
    </w:rPr>
  </w:style>
  <w:style w:type="paragraph" w:customStyle="1" w:styleId="76">
    <w:name w:val="Char"/>
    <w:basedOn w:val="1"/>
    <w:autoRedefine/>
    <w:qFormat/>
    <w:uiPriority w:val="0"/>
    <w:pPr>
      <w:spacing w:line="240" w:lineRule="atLeast"/>
      <w:ind w:left="420" w:firstLine="420"/>
    </w:pPr>
    <w:rPr>
      <w:kern w:val="0"/>
      <w:sz w:val="21"/>
    </w:rPr>
  </w:style>
  <w:style w:type="paragraph" w:customStyle="1" w:styleId="77">
    <w:name w:val="Char1 Char Char Char"/>
    <w:basedOn w:val="1"/>
    <w:autoRedefine/>
    <w:qFormat/>
    <w:uiPriority w:val="0"/>
    <w:rPr>
      <w:rFonts w:ascii="Tahoma" w:hAnsi="Tahoma"/>
      <w:sz w:val="30"/>
    </w:rPr>
  </w:style>
  <w:style w:type="character" w:customStyle="1" w:styleId="78">
    <w:name w:val="font11"/>
    <w:autoRedefine/>
    <w:qFormat/>
    <w:uiPriority w:val="0"/>
    <w:rPr>
      <w:rFonts w:hint="eastAsia" w:ascii="宋体" w:hAnsi="宋体" w:eastAsia="宋体" w:cs="宋体"/>
      <w:color w:val="000000"/>
      <w:sz w:val="20"/>
      <w:szCs w:val="20"/>
      <w:u w:val="none"/>
      <w:vertAlign w:val="superscript"/>
    </w:rPr>
  </w:style>
  <w:style w:type="paragraph" w:customStyle="1" w:styleId="79">
    <w:name w:val="文本1"/>
    <w:basedOn w:val="1"/>
    <w:autoRedefine/>
    <w:qFormat/>
    <w:uiPriority w:val="0"/>
    <w:pPr>
      <w:adjustRightInd w:val="0"/>
      <w:spacing w:line="312" w:lineRule="atLeast"/>
      <w:jc w:val="center"/>
      <w:textAlignment w:val="baseline"/>
    </w:pPr>
    <w:rPr>
      <w:kern w:val="0"/>
      <w:sz w:val="18"/>
    </w:rPr>
  </w:style>
  <w:style w:type="paragraph" w:customStyle="1" w:styleId="80">
    <w:name w:val="CSS1级正文 Char"/>
    <w:basedOn w:val="23"/>
    <w:autoRedefine/>
    <w:qFormat/>
    <w:uiPriority w:val="0"/>
    <w:pPr>
      <w:adjustRightInd w:val="0"/>
      <w:snapToGrid w:val="0"/>
      <w:spacing w:line="360" w:lineRule="auto"/>
      <w:ind w:firstLine="480"/>
    </w:pPr>
    <w:rPr>
      <w:rFonts w:ascii="Times New Roman" w:eastAsia="宋体"/>
      <w:sz w:val="24"/>
    </w:rPr>
  </w:style>
  <w:style w:type="paragraph" w:customStyle="1" w:styleId="81">
    <w:name w:val="Char1 Char Char Char1"/>
    <w:basedOn w:val="1"/>
    <w:autoRedefine/>
    <w:qFormat/>
    <w:uiPriority w:val="0"/>
    <w:rPr>
      <w:rFonts w:ascii="Tahoma" w:hAnsi="Tahoma"/>
      <w:sz w:val="24"/>
    </w:rPr>
  </w:style>
  <w:style w:type="paragraph" w:customStyle="1" w:styleId="82">
    <w:name w:val="Char1"/>
    <w:basedOn w:val="1"/>
    <w:autoRedefine/>
    <w:qFormat/>
    <w:uiPriority w:val="0"/>
    <w:rPr>
      <w:sz w:val="21"/>
    </w:rPr>
  </w:style>
  <w:style w:type="character" w:customStyle="1" w:styleId="83">
    <w:name w:val="font31"/>
    <w:basedOn w:val="66"/>
    <w:autoRedefine/>
    <w:qFormat/>
    <w:uiPriority w:val="99"/>
    <w:rPr>
      <w:rFonts w:hint="eastAsia" w:ascii="宋体" w:hAnsi="宋体" w:eastAsia="宋体" w:cs="宋体"/>
      <w:b/>
      <w:color w:val="000000"/>
      <w:sz w:val="20"/>
      <w:szCs w:val="20"/>
      <w:u w:val="none"/>
    </w:rPr>
  </w:style>
  <w:style w:type="paragraph" w:customStyle="1" w:styleId="84">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85">
    <w:name w:val="NormalCharacter"/>
    <w:autoRedefine/>
    <w:qFormat/>
    <w:uiPriority w:val="0"/>
  </w:style>
  <w:style w:type="paragraph" w:customStyle="1" w:styleId="86">
    <w:name w:val="（一）公文正文标题2"/>
    <w:basedOn w:val="87"/>
    <w:next w:val="4"/>
    <w:autoRedefine/>
    <w:qFormat/>
    <w:uiPriority w:val="0"/>
    <w:rPr>
      <w:rFonts w:eastAsia="方正楷体_GBK"/>
    </w:rPr>
  </w:style>
  <w:style w:type="paragraph" w:customStyle="1" w:styleId="87">
    <w:name w:val="一、公文正文标题1"/>
    <w:basedOn w:val="3"/>
    <w:autoRedefine/>
    <w:qFormat/>
    <w:uiPriority w:val="0"/>
    <w:pPr>
      <w:spacing w:before="0" w:after="0" w:line="560" w:lineRule="exact"/>
      <w:ind w:firstLine="200" w:firstLineChars="200"/>
    </w:pPr>
    <w:rPr>
      <w:rFonts w:eastAsia="方正黑体_GBK"/>
      <w:b w:val="0"/>
      <w:kern w:val="44"/>
    </w:rPr>
  </w:style>
  <w:style w:type="paragraph" w:customStyle="1" w:styleId="88">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character" w:customStyle="1" w:styleId="89">
    <w:name w:val="Char Char2"/>
    <w:autoRedefine/>
    <w:qFormat/>
    <w:uiPriority w:val="0"/>
    <w:rPr>
      <w:rFonts w:eastAsia="宋体"/>
      <w:kern w:val="2"/>
      <w:sz w:val="18"/>
      <w:lang w:val="en-US" w:eastAsia="zh-CN"/>
    </w:rPr>
  </w:style>
  <w:style w:type="paragraph" w:customStyle="1" w:styleId="90">
    <w:name w:val="正文 + 三号"/>
    <w:basedOn w:val="1"/>
    <w:autoRedefine/>
    <w:qFormat/>
    <w:uiPriority w:val="0"/>
    <w:rPr>
      <w:sz w:val="21"/>
    </w:rPr>
  </w:style>
  <w:style w:type="paragraph" w:customStyle="1" w:styleId="91">
    <w:name w:val="1"/>
    <w:basedOn w:val="1"/>
    <w:next w:val="34"/>
    <w:autoRedefine/>
    <w:qFormat/>
    <w:uiPriority w:val="0"/>
    <w:rPr>
      <w:rFonts w:ascii="宋体" w:hAnsi="Courier New"/>
      <w:sz w:val="21"/>
    </w:rPr>
  </w:style>
  <w:style w:type="character" w:customStyle="1" w:styleId="92">
    <w:name w:val="font51"/>
    <w:autoRedefine/>
    <w:qFormat/>
    <w:uiPriority w:val="0"/>
    <w:rPr>
      <w:rFonts w:hint="eastAsia" w:ascii="宋体" w:hAnsi="宋体" w:eastAsia="宋体" w:cs="宋体"/>
      <w:color w:val="000000"/>
      <w:sz w:val="20"/>
      <w:szCs w:val="20"/>
      <w:u w:val="none"/>
      <w:vertAlign w:val="superscript"/>
    </w:rPr>
  </w:style>
  <w:style w:type="paragraph" w:customStyle="1" w:styleId="93">
    <w:name w:val="Heading3"/>
    <w:basedOn w:val="1"/>
    <w:next w:val="1"/>
    <w:autoRedefine/>
    <w:qFormat/>
    <w:uiPriority w:val="0"/>
    <w:pPr>
      <w:keepNext/>
      <w:keepLines/>
      <w:spacing w:before="260" w:after="260" w:line="413" w:lineRule="auto"/>
    </w:pPr>
    <w:rPr>
      <w:sz w:val="32"/>
    </w:rPr>
  </w:style>
  <w:style w:type="paragraph" w:customStyle="1" w:styleId="94">
    <w:name w:val="段落正文"/>
    <w:basedOn w:val="1"/>
    <w:autoRedefine/>
    <w:qFormat/>
    <w:uiPriority w:val="0"/>
    <w:pPr>
      <w:spacing w:before="156" w:beforeLines="50" w:line="360" w:lineRule="auto"/>
      <w:ind w:firstLine="200" w:firstLineChars="200"/>
    </w:pPr>
    <w:rPr>
      <w:spacing w:val="2"/>
      <w:sz w:val="24"/>
    </w:rPr>
  </w:style>
  <w:style w:type="paragraph" w:customStyle="1" w:styleId="95">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character" w:customStyle="1" w:styleId="96">
    <w:name w:val="标题 2 字符"/>
    <w:link w:val="3"/>
    <w:autoRedefine/>
    <w:qFormat/>
    <w:uiPriority w:val="0"/>
    <w:rPr>
      <w:rFonts w:ascii="Arial" w:hAnsi="Arial" w:eastAsia="黑体"/>
      <w:b/>
      <w:kern w:val="2"/>
      <w:sz w:val="32"/>
    </w:rPr>
  </w:style>
  <w:style w:type="paragraph" w:customStyle="1" w:styleId="97">
    <w:name w:val="Table Heading"/>
    <w:autoRedefine/>
    <w:qFormat/>
    <w:uiPriority w:val="0"/>
    <w:pPr>
      <w:keepNext/>
      <w:autoSpaceDE/>
      <w:autoSpaceDN/>
      <w:snapToGrid w:val="0"/>
      <w:spacing w:before="80" w:after="80"/>
      <w:jc w:val="center"/>
    </w:pPr>
    <w:rPr>
      <w:rFonts w:ascii="Arial" w:hAnsi="Arial" w:eastAsia="黑体" w:cs="Times New Roman"/>
      <w:kern w:val="2"/>
      <w:sz w:val="18"/>
      <w:szCs w:val="22"/>
      <w:lang w:val="en-US" w:eastAsia="zh-CN" w:bidi="ar-SA"/>
    </w:rPr>
  </w:style>
  <w:style w:type="paragraph" w:customStyle="1" w:styleId="9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character" w:customStyle="1" w:styleId="99">
    <w:name w:val="font21"/>
    <w:autoRedefine/>
    <w:qFormat/>
    <w:uiPriority w:val="0"/>
    <w:rPr>
      <w:rFonts w:hint="eastAsia" w:ascii="宋体" w:hAnsi="宋体" w:eastAsia="宋体" w:cs="宋体"/>
      <w:color w:val="000000"/>
      <w:sz w:val="21"/>
      <w:szCs w:val="21"/>
      <w:u w:val="none"/>
    </w:rPr>
  </w:style>
  <w:style w:type="paragraph" w:customStyle="1" w:styleId="100">
    <w:name w:val="修订4"/>
    <w:autoRedefine/>
    <w:hidden/>
    <w:unhideWhenUsed/>
    <w:qFormat/>
    <w:uiPriority w:val="99"/>
    <w:pPr>
      <w:autoSpaceDE/>
      <w:autoSpaceDN/>
      <w:snapToGrid/>
    </w:pPr>
    <w:rPr>
      <w:rFonts w:ascii="Calibri" w:hAnsi="Calibri" w:eastAsia="宋体" w:cs="Times New Roman"/>
      <w:kern w:val="2"/>
      <w:sz w:val="28"/>
      <w:szCs w:val="22"/>
      <w:lang w:val="en-US" w:eastAsia="zh-CN" w:bidi="ar-SA"/>
    </w:rPr>
  </w:style>
  <w:style w:type="paragraph" w:customStyle="1" w:styleId="101">
    <w:name w:val="列表项目"/>
    <w:basedOn w:val="1"/>
    <w:autoRedefine/>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02">
    <w:name w:val="标题 21"/>
    <w:basedOn w:val="1"/>
    <w:next w:val="1"/>
    <w:autoRedefine/>
    <w:unhideWhenUsed/>
    <w:qFormat/>
    <w:uiPriority w:val="0"/>
    <w:pPr>
      <w:keepNext/>
      <w:keepLines/>
      <w:numPr>
        <w:ilvl w:val="1"/>
        <w:numId w:val="4"/>
      </w:numPr>
      <w:spacing w:before="260" w:after="260" w:line="416" w:lineRule="auto"/>
      <w:outlineLvl w:val="1"/>
    </w:pPr>
    <w:rPr>
      <w:rFonts w:ascii="Cambria" w:hAnsi="Cambria" w:cs="黑体"/>
      <w:b/>
      <w:bCs/>
      <w:sz w:val="30"/>
      <w:szCs w:val="30"/>
    </w:rPr>
  </w:style>
  <w:style w:type="paragraph" w:customStyle="1" w:styleId="103">
    <w:name w:val="没有缩进（为图形使用）"/>
    <w:basedOn w:val="1"/>
    <w:autoRedefine/>
    <w:qFormat/>
    <w:uiPriority w:val="0"/>
    <w:pPr>
      <w:spacing w:before="120" w:after="120" w:line="360" w:lineRule="auto"/>
    </w:pPr>
    <w:rPr>
      <w:sz w:val="24"/>
    </w:rPr>
  </w:style>
  <w:style w:type="paragraph" w:customStyle="1" w:styleId="104">
    <w:name w:val="文字"/>
    <w:basedOn w:val="1"/>
    <w:link w:val="220"/>
    <w:autoRedefine/>
    <w:qFormat/>
    <w:uiPriority w:val="0"/>
    <w:pPr>
      <w:tabs>
        <w:tab w:val="left" w:pos="8520"/>
      </w:tabs>
      <w:spacing w:line="312" w:lineRule="auto"/>
      <w:ind w:right="-210" w:firstLine="556"/>
    </w:pPr>
    <w:rPr>
      <w:rFonts w:ascii="宋体"/>
    </w:rPr>
  </w:style>
  <w:style w:type="paragraph" w:customStyle="1" w:styleId="105">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06">
    <w:name w:val="Char Char Char Char Char Char Char1"/>
    <w:basedOn w:val="1"/>
    <w:autoRedefine/>
    <w:qFormat/>
    <w:uiPriority w:val="0"/>
    <w:rPr>
      <w:rFonts w:ascii="Tahoma" w:hAnsi="Tahoma"/>
      <w:sz w:val="24"/>
    </w:rPr>
  </w:style>
  <w:style w:type="character" w:customStyle="1" w:styleId="107">
    <w:name w:val="正文文本缩进 字符"/>
    <w:link w:val="25"/>
    <w:autoRedefine/>
    <w:qFormat/>
    <w:uiPriority w:val="0"/>
    <w:rPr>
      <w:kern w:val="2"/>
      <w:sz w:val="44"/>
    </w:rPr>
  </w:style>
  <w:style w:type="paragraph" w:customStyle="1" w:styleId="108">
    <w:name w:val="表文字"/>
    <w:autoRedefine/>
    <w:qFormat/>
    <w:uiPriority w:val="0"/>
    <w:pPr>
      <w:autoSpaceDE/>
      <w:autoSpaceDN/>
      <w:snapToGrid/>
    </w:pPr>
    <w:rPr>
      <w:rFonts w:ascii="宋体" w:hAnsi="Calibri" w:eastAsia="宋体" w:cs="Times New Roman"/>
      <w:kern w:val="2"/>
      <w:sz w:val="21"/>
      <w:szCs w:val="22"/>
      <w:lang w:val="en-US" w:eastAsia="zh-CN" w:bidi="ar-SA"/>
    </w:rPr>
  </w:style>
  <w:style w:type="paragraph" w:customStyle="1" w:styleId="109">
    <w:name w:val="Char Char Char"/>
    <w:basedOn w:val="1"/>
    <w:autoRedefine/>
    <w:qFormat/>
    <w:uiPriority w:val="0"/>
    <w:rPr>
      <w:rFonts w:ascii="Tahoma" w:hAnsi="Tahoma"/>
      <w:sz w:val="24"/>
    </w:rPr>
  </w:style>
  <w:style w:type="paragraph" w:customStyle="1" w:styleId="110">
    <w:name w:val="标书正文1"/>
    <w:basedOn w:val="1"/>
    <w:autoRedefine/>
    <w:qFormat/>
    <w:uiPriority w:val="0"/>
    <w:pPr>
      <w:spacing w:line="520" w:lineRule="exact"/>
      <w:ind w:firstLine="640" w:firstLineChars="200"/>
    </w:pPr>
  </w:style>
  <w:style w:type="character" w:customStyle="1" w:styleId="111">
    <w:name w:val="标题 3 字符"/>
    <w:link w:val="4"/>
    <w:autoRedefine/>
    <w:qFormat/>
    <w:uiPriority w:val="0"/>
    <w:rPr>
      <w:rFonts w:eastAsia="宋体"/>
      <w:b/>
      <w:kern w:val="2"/>
      <w:sz w:val="32"/>
      <w:lang w:val="en-US" w:eastAsia="zh-CN"/>
    </w:rPr>
  </w:style>
  <w:style w:type="character" w:customStyle="1" w:styleId="112">
    <w:name w:val="Table Heading Char Char"/>
    <w:autoRedefine/>
    <w:qFormat/>
    <w:uiPriority w:val="0"/>
    <w:rPr>
      <w:rFonts w:ascii="Arial" w:hAnsi="Arial" w:eastAsia="黑体"/>
      <w:kern w:val="2"/>
      <w:sz w:val="18"/>
      <w:lang w:val="en-US" w:eastAsia="zh-CN"/>
    </w:rPr>
  </w:style>
  <w:style w:type="character" w:customStyle="1" w:styleId="113">
    <w:name w:val="time"/>
    <w:autoRedefine/>
    <w:qFormat/>
    <w:uiPriority w:val="0"/>
  </w:style>
  <w:style w:type="character" w:customStyle="1" w:styleId="114">
    <w:name w:val="正文文本缩进 2 字符"/>
    <w:link w:val="37"/>
    <w:autoRedefine/>
    <w:qFormat/>
    <w:uiPriority w:val="0"/>
    <w:rPr>
      <w:kern w:val="2"/>
      <w:sz w:val="28"/>
    </w:rPr>
  </w:style>
  <w:style w:type="paragraph" w:customStyle="1" w:styleId="115">
    <w:name w:val="标题1"/>
    <w:basedOn w:val="1"/>
    <w:next w:val="1"/>
    <w:autoRedefine/>
    <w:qFormat/>
    <w:uiPriority w:val="0"/>
    <w:rPr>
      <w:rFonts w:ascii="Times New Roman" w:hAnsi="Times New Roman"/>
    </w:rPr>
  </w:style>
  <w:style w:type="paragraph" w:customStyle="1" w:styleId="116">
    <w:name w:val="Item Step in Table"/>
    <w:autoRedefine/>
    <w:qFormat/>
    <w:uiPriority w:val="0"/>
    <w:pPr>
      <w:numPr>
        <w:ilvl w:val="0"/>
        <w:numId w:val="5"/>
      </w:numPr>
      <w:tabs>
        <w:tab w:val="left" w:pos="397"/>
      </w:tabs>
      <w:autoSpaceDE/>
      <w:autoSpaceDN/>
      <w:snapToGrid/>
      <w:spacing w:before="40" w:after="40"/>
      <w:jc w:val="both"/>
    </w:pPr>
    <w:rPr>
      <w:rFonts w:ascii="Arial" w:hAnsi="Arial" w:eastAsia="宋体" w:cs="Times New Roman"/>
      <w:kern w:val="2"/>
      <w:sz w:val="18"/>
      <w:szCs w:val="22"/>
      <w:lang w:val="en-US" w:eastAsia="zh-CN" w:bidi="ar-SA"/>
    </w:rPr>
  </w:style>
  <w:style w:type="paragraph" w:customStyle="1" w:styleId="117">
    <w:name w:val="样式6"/>
    <w:basedOn w:val="1"/>
    <w:next w:val="1"/>
    <w:autoRedefine/>
    <w:qFormat/>
    <w:uiPriority w:val="0"/>
    <w:rPr>
      <w:rFonts w:ascii="Times New Roman" w:hAnsi="Times New Roman"/>
    </w:rPr>
  </w:style>
  <w:style w:type="paragraph" w:customStyle="1" w:styleId="118">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19">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character" w:customStyle="1" w:styleId="120">
    <w:name w:val="Char Char6"/>
    <w:autoRedefine/>
    <w:qFormat/>
    <w:uiPriority w:val="0"/>
    <w:rPr>
      <w:rFonts w:ascii="方正仿宋_GB2312" w:eastAsia="方正仿宋_GB2312"/>
      <w:kern w:val="2"/>
      <w:sz w:val="32"/>
    </w:rPr>
  </w:style>
  <w:style w:type="paragraph" w:customStyle="1" w:styleId="121">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22">
    <w:name w:val="首行缩进"/>
    <w:basedOn w:val="1"/>
    <w:autoRedefine/>
    <w:qFormat/>
    <w:uiPriority w:val="0"/>
    <w:pPr>
      <w:numPr>
        <w:ilvl w:val="0"/>
        <w:numId w:val="6"/>
      </w:numPr>
      <w:spacing w:line="360" w:lineRule="auto"/>
    </w:pPr>
    <w:rPr>
      <w:rFonts w:eastAsia="方正仿宋_GB2312"/>
    </w:rPr>
  </w:style>
  <w:style w:type="paragraph" w:customStyle="1" w:styleId="123">
    <w:name w:val="Table Contents"/>
    <w:basedOn w:val="23"/>
    <w:autoRedefine/>
    <w:qFormat/>
    <w:uiPriority w:val="0"/>
    <w:pPr>
      <w:suppressAutoHyphens/>
      <w:jc w:val="left"/>
    </w:pPr>
    <w:rPr>
      <w:rFonts w:ascii="Times New Roman" w:eastAsia="Times New Roman"/>
      <w:kern w:val="0"/>
      <w:sz w:val="24"/>
    </w:rPr>
  </w:style>
  <w:style w:type="paragraph" w:customStyle="1" w:styleId="124">
    <w:name w:val="样式4"/>
    <w:basedOn w:val="5"/>
    <w:autoRedefine/>
    <w:qFormat/>
    <w:uiPriority w:val="0"/>
    <w:pPr>
      <w:adjustRightInd w:val="0"/>
      <w:snapToGrid w:val="0"/>
    </w:pPr>
  </w:style>
  <w:style w:type="paragraph" w:customStyle="1" w:styleId="125">
    <w:name w:val="样式9"/>
    <w:basedOn w:val="1"/>
    <w:next w:val="1"/>
    <w:autoRedefine/>
    <w:qFormat/>
    <w:uiPriority w:val="0"/>
    <w:rPr>
      <w:rFonts w:ascii="Times New Roman" w:hAnsi="Times New Roman" w:eastAsia="仿宋"/>
      <w:sz w:val="24"/>
    </w:rPr>
  </w:style>
  <w:style w:type="character" w:customStyle="1" w:styleId="126">
    <w:name w:val="v151"/>
    <w:autoRedefine/>
    <w:qFormat/>
    <w:uiPriority w:val="0"/>
    <w:rPr>
      <w:sz w:val="18"/>
    </w:rPr>
  </w:style>
  <w:style w:type="paragraph" w:customStyle="1" w:styleId="127">
    <w:name w:val="样式 首行缩进:  0.74 厘米"/>
    <w:basedOn w:val="1"/>
    <w:autoRedefine/>
    <w:qFormat/>
    <w:uiPriority w:val="0"/>
    <w:pPr>
      <w:spacing w:line="360" w:lineRule="auto"/>
      <w:ind w:firstLine="420"/>
    </w:pPr>
    <w:rPr>
      <w:sz w:val="24"/>
    </w:rPr>
  </w:style>
  <w:style w:type="paragraph" w:customStyle="1" w:styleId="128">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9">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0">
    <w:name w:val="样式 (中文) 仿宋_GB2312 小四 行距: 固定值 22 磅"/>
    <w:basedOn w:val="1"/>
    <w:autoRedefine/>
    <w:qFormat/>
    <w:uiPriority w:val="0"/>
    <w:pPr>
      <w:spacing w:line="400" w:lineRule="exact"/>
      <w:ind w:firstLine="150" w:firstLineChars="150"/>
    </w:pPr>
    <w:rPr>
      <w:rFonts w:eastAsia="方正仿宋_GB2312"/>
      <w:sz w:val="24"/>
    </w:rPr>
  </w:style>
  <w:style w:type="paragraph" w:customStyle="1" w:styleId="131">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2">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33">
    <w:name w:val="列出段落1"/>
    <w:basedOn w:val="1"/>
    <w:next w:val="17"/>
    <w:autoRedefine/>
    <w:qFormat/>
    <w:uiPriority w:val="34"/>
    <w:pPr>
      <w:ind w:firstLine="420" w:firstLineChars="200"/>
    </w:pPr>
  </w:style>
  <w:style w:type="paragraph" w:customStyle="1" w:styleId="134">
    <w:name w:val="Char Char 字元 字元 字元 Char Char Char Char"/>
    <w:basedOn w:val="1"/>
    <w:autoRedefine/>
    <w:qFormat/>
    <w:uiPriority w:val="0"/>
    <w:pPr>
      <w:adjustRightInd w:val="0"/>
      <w:spacing w:line="360" w:lineRule="auto"/>
    </w:pPr>
    <w:rPr>
      <w:kern w:val="0"/>
      <w:sz w:val="24"/>
    </w:rPr>
  </w:style>
  <w:style w:type="paragraph" w:customStyle="1" w:styleId="135">
    <w:name w:val="二级列表"/>
    <w:basedOn w:val="94"/>
    <w:next w:val="94"/>
    <w:autoRedefine/>
    <w:qFormat/>
    <w:uiPriority w:val="0"/>
    <w:pPr>
      <w:tabs>
        <w:tab w:val="left" w:pos="2120"/>
      </w:tabs>
      <w:ind w:firstLine="0" w:firstLineChars="0"/>
    </w:pPr>
    <w:rPr>
      <w:b/>
    </w:rPr>
  </w:style>
  <w:style w:type="paragraph" w:customStyle="1" w:styleId="136">
    <w:name w:val="默认段落字体 Para Char Char Char Char Char Char Char"/>
    <w:basedOn w:val="1"/>
    <w:autoRedefine/>
    <w:qFormat/>
    <w:uiPriority w:val="0"/>
    <w:rPr>
      <w:rFonts w:ascii="Tahoma" w:hAnsi="Tahoma"/>
      <w:sz w:val="24"/>
    </w:rPr>
  </w:style>
  <w:style w:type="character" w:customStyle="1" w:styleId="137">
    <w:name w:val="小 Char"/>
    <w:autoRedefine/>
    <w:qFormat/>
    <w:uiPriority w:val="0"/>
    <w:rPr>
      <w:rFonts w:ascii="宋体" w:hAnsi="Courier New" w:eastAsia="宋体"/>
      <w:kern w:val="2"/>
      <w:sz w:val="21"/>
      <w:lang w:val="en-US" w:eastAsia="zh-CN" w:bidi="ar-SA"/>
    </w:rPr>
  </w:style>
  <w:style w:type="paragraph" w:customStyle="1" w:styleId="138">
    <w:name w:val="样式 行距: 1.5 倍行距1"/>
    <w:basedOn w:val="1"/>
    <w:autoRedefine/>
    <w:qFormat/>
    <w:uiPriority w:val="0"/>
    <w:pPr>
      <w:snapToGrid w:val="0"/>
    </w:pPr>
    <w:rPr>
      <w:sz w:val="21"/>
    </w:rPr>
  </w:style>
  <w:style w:type="paragraph" w:customStyle="1" w:styleId="139">
    <w:name w:val="正文1"/>
    <w:basedOn w:val="1"/>
    <w:autoRedefine/>
    <w:qFormat/>
    <w:uiPriority w:val="0"/>
    <w:pPr>
      <w:spacing w:line="300" w:lineRule="auto"/>
      <w:ind w:firstLine="200" w:firstLineChars="200"/>
    </w:pPr>
    <w:rPr>
      <w:sz w:val="24"/>
    </w:rPr>
  </w:style>
  <w:style w:type="paragraph" w:customStyle="1" w:styleId="140">
    <w:name w:val="标题 11"/>
    <w:basedOn w:val="1"/>
    <w:next w:val="1"/>
    <w:autoRedefine/>
    <w:qFormat/>
    <w:uiPriority w:val="0"/>
    <w:pPr>
      <w:keepNext/>
      <w:keepLines/>
      <w:numPr>
        <w:ilvl w:val="0"/>
        <w:numId w:val="4"/>
      </w:numPr>
      <w:spacing w:before="156" w:beforeLines="50" w:after="156" w:afterLines="50" w:line="578" w:lineRule="auto"/>
      <w:outlineLvl w:val="0"/>
    </w:pPr>
    <w:rPr>
      <w:rFonts w:ascii="楷体" w:hAnsi="楷体" w:eastAsia="楷体"/>
      <w:b/>
      <w:bCs/>
      <w:kern w:val="44"/>
      <w:sz w:val="36"/>
      <w:szCs w:val="36"/>
    </w:rPr>
  </w:style>
  <w:style w:type="character" w:customStyle="1" w:styleId="141">
    <w:name w:val="font01"/>
    <w:autoRedefine/>
    <w:qFormat/>
    <w:uiPriority w:val="0"/>
    <w:rPr>
      <w:rFonts w:hint="default" w:ascii="Times New Roman" w:hAnsi="Times New Roman" w:cs="Times New Roman"/>
      <w:color w:val="000000"/>
      <w:sz w:val="20"/>
      <w:szCs w:val="20"/>
      <w:u w:val="none"/>
    </w:rPr>
  </w:style>
  <w:style w:type="paragraph" w:customStyle="1" w:styleId="142">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character" w:customStyle="1" w:styleId="143">
    <w:name w:val="Table Text Char1 Char Char"/>
    <w:autoRedefine/>
    <w:qFormat/>
    <w:uiPriority w:val="0"/>
    <w:rPr>
      <w:rFonts w:ascii="Arial" w:hAnsi="Arial"/>
      <w:kern w:val="2"/>
      <w:sz w:val="18"/>
      <w:lang w:val="en-US" w:eastAsia="zh-CN" w:bidi="ar-SA"/>
    </w:rPr>
  </w:style>
  <w:style w:type="character" w:customStyle="1" w:styleId="144">
    <w:name w:val="font1"/>
    <w:autoRedefine/>
    <w:qFormat/>
    <w:uiPriority w:val="0"/>
    <w:rPr>
      <w:color w:val="000000"/>
      <w:sz w:val="18"/>
    </w:rPr>
  </w:style>
  <w:style w:type="paragraph" w:customStyle="1" w:styleId="145">
    <w:name w:val="正文文本 21"/>
    <w:basedOn w:val="1"/>
    <w:autoRedefine/>
    <w:qFormat/>
    <w:uiPriority w:val="0"/>
    <w:pPr>
      <w:adjustRightInd w:val="0"/>
      <w:spacing w:before="120" w:line="360" w:lineRule="auto"/>
      <w:ind w:firstLine="480"/>
      <w:textAlignment w:val="baseline"/>
    </w:pPr>
    <w:rPr>
      <w:sz w:val="24"/>
    </w:rPr>
  </w:style>
  <w:style w:type="paragraph" w:customStyle="1" w:styleId="146">
    <w:name w:val="_Style 238"/>
    <w:autoRedefine/>
    <w:qFormat/>
    <w:uiPriority w:val="0"/>
    <w:pPr>
      <w:autoSpaceDE/>
      <w:autoSpaceDN/>
      <w:snapToGrid/>
    </w:pPr>
    <w:rPr>
      <w:rFonts w:ascii="Calibri" w:hAnsi="Calibri" w:eastAsia="宋体" w:cs="Times New Roman"/>
      <w:kern w:val="2"/>
      <w:sz w:val="21"/>
      <w:szCs w:val="22"/>
      <w:lang w:val="en-US" w:eastAsia="zh-CN" w:bidi="ar-SA"/>
    </w:rPr>
  </w:style>
  <w:style w:type="paragraph" w:customStyle="1" w:styleId="147">
    <w:name w:val="Char2"/>
    <w:basedOn w:val="1"/>
    <w:autoRedefine/>
    <w:qFormat/>
    <w:uiPriority w:val="0"/>
    <w:pPr>
      <w:spacing w:line="240" w:lineRule="atLeast"/>
      <w:ind w:left="420" w:firstLine="420"/>
    </w:pPr>
    <w:rPr>
      <w:kern w:val="0"/>
      <w:sz w:val="21"/>
    </w:rPr>
  </w:style>
  <w:style w:type="paragraph" w:customStyle="1" w:styleId="148">
    <w:name w:val="Table Text"/>
    <w:link w:val="281"/>
    <w:autoRedefine/>
    <w:qFormat/>
    <w:uiPriority w:val="0"/>
    <w:pPr>
      <w:autoSpaceDE/>
      <w:autoSpaceDN/>
      <w:snapToGrid w:val="0"/>
      <w:spacing w:before="80" w:after="80"/>
    </w:pPr>
    <w:rPr>
      <w:rFonts w:ascii="Arial" w:hAnsi="Arial" w:eastAsia="宋体" w:cs="Times New Roman"/>
      <w:kern w:val="2"/>
      <w:sz w:val="18"/>
      <w:szCs w:val="22"/>
      <w:lang w:val="en-US" w:eastAsia="zh-CN" w:bidi="ar-SA"/>
    </w:rPr>
  </w:style>
  <w:style w:type="paragraph" w:customStyle="1" w:styleId="149">
    <w:name w:val="样式 正文首行缩进 2 + 首行缩进:  2 字符"/>
    <w:basedOn w:val="1"/>
    <w:autoRedefine/>
    <w:qFormat/>
    <w:uiPriority w:val="0"/>
    <w:pPr>
      <w:numPr>
        <w:ilvl w:val="0"/>
        <w:numId w:val="8"/>
      </w:numPr>
      <w:adjustRightInd w:val="0"/>
      <w:snapToGrid w:val="0"/>
      <w:spacing w:line="360" w:lineRule="auto"/>
    </w:pPr>
    <w:rPr>
      <w:rFonts w:ascii="Arial" w:hAnsi="Arial"/>
      <w:b/>
      <w:sz w:val="24"/>
    </w:rPr>
  </w:style>
  <w:style w:type="paragraph" w:customStyle="1" w:styleId="150">
    <w:name w:val="正文字缩2字"/>
    <w:basedOn w:val="1"/>
    <w:autoRedefine/>
    <w:qFormat/>
    <w:uiPriority w:val="0"/>
    <w:pPr>
      <w:spacing w:before="60" w:after="60" w:line="360" w:lineRule="auto"/>
      <w:ind w:left="200" w:leftChars="200" w:firstLine="200" w:firstLineChars="200"/>
    </w:pPr>
    <w:rPr>
      <w:sz w:val="24"/>
    </w:rPr>
  </w:style>
  <w:style w:type="paragraph" w:customStyle="1" w:styleId="151">
    <w:name w:val="司法正文"/>
    <w:autoRedefine/>
    <w:qFormat/>
    <w:uiPriority w:val="0"/>
    <w:pPr>
      <w:widowControl w:val="0"/>
      <w:autoSpaceDE/>
      <w:autoSpaceDN/>
      <w:snapToGrid/>
      <w:ind w:firstLine="200" w:firstLineChars="200"/>
      <w:jc w:val="both"/>
    </w:pPr>
    <w:rPr>
      <w:rFonts w:ascii="Calibri" w:hAnsi="Calibri" w:eastAsia="方正仿宋_GB2312" w:cs="Times New Roman"/>
      <w:kern w:val="2"/>
      <w:sz w:val="32"/>
      <w:szCs w:val="22"/>
      <w:lang w:val="en-US" w:eastAsia="zh-CN" w:bidi="ar-SA"/>
    </w:rPr>
  </w:style>
  <w:style w:type="paragraph" w:customStyle="1" w:styleId="152">
    <w:name w:val="样式1xz"/>
    <w:basedOn w:val="1"/>
    <w:autoRedefine/>
    <w:qFormat/>
    <w:uiPriority w:val="0"/>
    <w:pPr>
      <w:tabs>
        <w:tab w:val="left" w:pos="1050"/>
        <w:tab w:val="right" w:leader="dot" w:pos="8296"/>
      </w:tabs>
    </w:pPr>
    <w:rPr>
      <w:caps/>
      <w:spacing w:val="20"/>
      <w:sz w:val="24"/>
    </w:rPr>
  </w:style>
  <w:style w:type="paragraph" w:customStyle="1" w:styleId="153">
    <w:name w:val="样式2"/>
    <w:basedOn w:val="5"/>
    <w:autoRedefine/>
    <w:qFormat/>
    <w:uiPriority w:val="0"/>
    <w:pPr>
      <w:numPr>
        <w:ilvl w:val="0"/>
        <w:numId w:val="9"/>
      </w:numPr>
      <w:spacing w:before="560" w:line="400" w:lineRule="exact"/>
      <w:jc w:val="center"/>
      <w:outlineLvl w:val="0"/>
    </w:pPr>
    <w:rPr>
      <w:b w:val="0"/>
      <w:sz w:val="44"/>
    </w:rPr>
  </w:style>
  <w:style w:type="paragraph" w:customStyle="1" w:styleId="154">
    <w:name w:val="Char Char1 Char"/>
    <w:basedOn w:val="1"/>
    <w:autoRedefine/>
    <w:qFormat/>
    <w:uiPriority w:val="0"/>
    <w:rPr>
      <w:rFonts w:ascii="Tahoma" w:hAnsi="Tahoma"/>
      <w:sz w:val="24"/>
      <w:szCs w:val="24"/>
    </w:rPr>
  </w:style>
  <w:style w:type="paragraph" w:customStyle="1" w:styleId="15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56">
    <w:name w:val="样式5"/>
    <w:basedOn w:val="157"/>
    <w:next w:val="1"/>
    <w:autoRedefine/>
    <w:qFormat/>
    <w:uiPriority w:val="0"/>
  </w:style>
  <w:style w:type="paragraph" w:customStyle="1" w:styleId="157">
    <w:name w:val="编号正文"/>
    <w:basedOn w:val="128"/>
    <w:autoRedefine/>
    <w:qFormat/>
    <w:uiPriority w:val="0"/>
    <w:pPr>
      <w:snapToGrid/>
      <w:spacing w:line="360" w:lineRule="auto"/>
      <w:ind w:left="1407" w:hanging="1047"/>
      <w:jc w:val="left"/>
    </w:pPr>
    <w:rPr>
      <w:rFonts w:eastAsia="方正仿宋_GB2312"/>
    </w:rPr>
  </w:style>
  <w:style w:type="paragraph" w:customStyle="1" w:styleId="158">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59">
    <w:name w:val="样式 宋体 五号 行距: 单倍行距"/>
    <w:basedOn w:val="1"/>
    <w:autoRedefine/>
    <w:qFormat/>
    <w:uiPriority w:val="0"/>
    <w:pPr>
      <w:adjustRightInd w:val="0"/>
      <w:jc w:val="left"/>
    </w:pPr>
    <w:rPr>
      <w:rFonts w:ascii="宋体" w:hAnsi="宋体"/>
      <w:kern w:val="0"/>
      <w:sz w:val="21"/>
    </w:rPr>
  </w:style>
  <w:style w:type="paragraph" w:customStyle="1" w:styleId="160">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161">
    <w:name w:val="默认段落字体 Para Char Char Char Char Char Char Char Char Char1 Char Char Char Char"/>
    <w:basedOn w:val="1"/>
    <w:autoRedefine/>
    <w:qFormat/>
    <w:uiPriority w:val="0"/>
    <w:rPr>
      <w:rFonts w:ascii="Tahoma" w:hAnsi="Tahoma"/>
      <w:sz w:val="24"/>
    </w:rPr>
  </w:style>
  <w:style w:type="paragraph" w:customStyle="1" w:styleId="162">
    <w:name w:val="表号"/>
    <w:basedOn w:val="1"/>
    <w:autoRedefine/>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63">
    <w:name w:val="Title - Revision"/>
    <w:basedOn w:val="60"/>
    <w:autoRedefine/>
    <w:qFormat/>
    <w:uiPriority w:val="0"/>
    <w:pPr>
      <w:spacing w:before="720"/>
    </w:pPr>
  </w:style>
  <w:style w:type="paragraph" w:customStyle="1" w:styleId="164">
    <w:name w:val="第二级"/>
    <w:basedOn w:val="7"/>
    <w:next w:val="1"/>
    <w:autoRedefine/>
    <w:qFormat/>
    <w:uiPriority w:val="0"/>
    <w:pPr>
      <w:adjustRightInd/>
      <w:spacing w:before="100" w:beforeAutospacing="1" w:after="100" w:afterAutospacing="1" w:line="460" w:lineRule="exact"/>
      <w:ind w:firstLine="720" w:firstLineChars="300"/>
    </w:pPr>
    <w:rPr>
      <w:rFonts w:ascii="Calibri Light" w:hAnsi="Calibri Light" w:eastAsia="宋体"/>
      <w:b w:val="0"/>
      <w:bCs/>
      <w:szCs w:val="24"/>
    </w:rPr>
  </w:style>
  <w:style w:type="paragraph" w:customStyle="1" w:styleId="165">
    <w:name w:val="Figure Description"/>
    <w:next w:val="1"/>
    <w:autoRedefine/>
    <w:qFormat/>
    <w:uiPriority w:val="0"/>
    <w:pPr>
      <w:autoSpaceDE/>
      <w:autoSpaceDN/>
      <w:snapToGrid w:val="0"/>
      <w:spacing w:before="80" w:after="320"/>
      <w:ind w:left="1134"/>
      <w:jc w:val="center"/>
    </w:pPr>
    <w:rPr>
      <w:rFonts w:ascii="Arial" w:hAnsi="Arial" w:eastAsia="黑体" w:cs="Times New Roman"/>
      <w:kern w:val="2"/>
      <w:sz w:val="18"/>
      <w:szCs w:val="22"/>
      <w:lang w:val="en-US" w:eastAsia="zh-CN" w:bidi="ar-SA"/>
    </w:rPr>
  </w:style>
  <w:style w:type="paragraph" w:customStyle="1" w:styleId="166">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character" w:customStyle="1" w:styleId="167">
    <w:name w:val="页脚 字符"/>
    <w:link w:val="39"/>
    <w:autoRedefine/>
    <w:qFormat/>
    <w:uiPriority w:val="99"/>
    <w:rPr>
      <w:kern w:val="2"/>
      <w:sz w:val="18"/>
    </w:rPr>
  </w:style>
  <w:style w:type="character" w:customStyle="1" w:styleId="168">
    <w:name w:val="font61"/>
    <w:basedOn w:val="66"/>
    <w:autoRedefine/>
    <w:qFormat/>
    <w:uiPriority w:val="0"/>
    <w:rPr>
      <w:rFonts w:hint="eastAsia" w:ascii="方正仿宋_GBK" w:hAnsi="方正仿宋_GBK" w:eastAsia="方正仿宋_GBK" w:cs="方正仿宋_GBK"/>
      <w:color w:val="000000"/>
      <w:sz w:val="20"/>
      <w:szCs w:val="20"/>
      <w:u w:val="none"/>
    </w:rPr>
  </w:style>
  <w:style w:type="character" w:customStyle="1" w:styleId="169">
    <w:name w:val="top-det1"/>
    <w:autoRedefine/>
    <w:qFormat/>
    <w:uiPriority w:val="0"/>
    <w:rPr>
      <w:b/>
      <w:color w:val="000000"/>
    </w:rPr>
  </w:style>
  <w:style w:type="paragraph" w:customStyle="1" w:styleId="170">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71">
    <w:name w:val="Char Char Char Char Char Char Char Char Char Char Char Char Char"/>
    <w:basedOn w:val="1"/>
    <w:autoRedefine/>
    <w:qFormat/>
    <w:uiPriority w:val="0"/>
    <w:pPr>
      <w:widowControl/>
      <w:spacing w:after="160" w:line="240" w:lineRule="exact"/>
      <w:jc w:val="left"/>
    </w:pPr>
    <w:rPr>
      <w:rFonts w:ascii="Verdana" w:hAnsi="Verdana" w:eastAsia="方正仿宋_GB2312"/>
      <w:kern w:val="0"/>
      <w:sz w:val="24"/>
      <w:lang w:eastAsia="en-US"/>
    </w:rPr>
  </w:style>
  <w:style w:type="paragraph" w:customStyle="1" w:styleId="172">
    <w:name w:val="内容标题"/>
    <w:basedOn w:val="18"/>
    <w:autoRedefine/>
    <w:qFormat/>
    <w:uiPriority w:val="0"/>
    <w:rPr>
      <w:rFonts w:ascii="Tahoma" w:hAnsi="Tahoma"/>
      <w:sz w:val="24"/>
    </w:rPr>
  </w:style>
  <w:style w:type="paragraph" w:customStyle="1" w:styleId="173">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4">
    <w:name w:val="简单回函地址"/>
    <w:basedOn w:val="1"/>
    <w:autoRedefine/>
    <w:qFormat/>
    <w:uiPriority w:val="0"/>
    <w:pPr>
      <w:adjustRightInd w:val="0"/>
      <w:snapToGrid w:val="0"/>
      <w:spacing w:line="360" w:lineRule="auto"/>
    </w:pPr>
    <w:rPr>
      <w:sz w:val="24"/>
    </w:rPr>
  </w:style>
  <w:style w:type="paragraph" w:customStyle="1" w:styleId="175">
    <w:name w:val="标题无"/>
    <w:basedOn w:val="1"/>
    <w:autoRedefine/>
    <w:qFormat/>
    <w:uiPriority w:val="0"/>
    <w:pPr>
      <w:spacing w:line="360" w:lineRule="auto"/>
    </w:pPr>
    <w:rPr>
      <w:sz w:val="24"/>
    </w:rPr>
  </w:style>
  <w:style w:type="character" w:customStyle="1" w:styleId="176">
    <w:name w:val="批注主题 字符"/>
    <w:link w:val="61"/>
    <w:autoRedefine/>
    <w:qFormat/>
    <w:uiPriority w:val="0"/>
  </w:style>
  <w:style w:type="paragraph" w:customStyle="1" w:styleId="177">
    <w:name w:val="_Style 15"/>
    <w:basedOn w:val="1"/>
    <w:next w:val="178"/>
    <w:autoRedefine/>
    <w:qFormat/>
    <w:uiPriority w:val="34"/>
    <w:pPr>
      <w:ind w:firstLine="420" w:firstLineChars="200"/>
    </w:pPr>
    <w:rPr>
      <w:szCs w:val="22"/>
    </w:rPr>
  </w:style>
  <w:style w:type="paragraph" w:styleId="178">
    <w:name w:val="List Paragraph"/>
    <w:basedOn w:val="1"/>
    <w:autoRedefine/>
    <w:qFormat/>
    <w:uiPriority w:val="34"/>
    <w:pPr>
      <w:ind w:firstLine="420" w:firstLineChars="200"/>
    </w:pPr>
  </w:style>
  <w:style w:type="paragraph" w:customStyle="1" w:styleId="179">
    <w:name w:val="正文 A"/>
    <w:autoRedefine/>
    <w:qFormat/>
    <w:uiPriority w:val="0"/>
    <w:pPr>
      <w:widowControl w:val="0"/>
      <w:autoSpaceDE/>
      <w:autoSpaceDN/>
      <w:snapToGrid/>
      <w:jc w:val="both"/>
    </w:pPr>
    <w:rPr>
      <w:rFonts w:ascii="Calibri" w:hAnsi="Calibri" w:eastAsia="Times New Roman" w:cs="Times New Roman"/>
      <w:color w:val="000000"/>
      <w:kern w:val="2"/>
      <w:sz w:val="28"/>
      <w:szCs w:val="28"/>
      <w:lang w:val="en-US" w:eastAsia="zh-CN" w:bidi="ar-SA"/>
    </w:rPr>
  </w:style>
  <w:style w:type="paragraph" w:customStyle="1" w:styleId="180">
    <w:name w:val="IN Feature"/>
    <w:next w:val="119"/>
    <w:autoRedefine/>
    <w:qFormat/>
    <w:uiPriority w:val="0"/>
    <w:pPr>
      <w:keepNext/>
      <w:keepLines/>
      <w:autoSpaceDE/>
      <w:autoSpaceDN/>
      <w:snapToGrid/>
      <w:spacing w:before="240" w:after="240"/>
      <w:outlineLvl w:val="7"/>
    </w:pPr>
    <w:rPr>
      <w:rFonts w:ascii="Arial" w:hAnsi="Arial" w:eastAsia="黑体" w:cs="Times New Roman"/>
      <w:kern w:val="2"/>
      <w:sz w:val="21"/>
      <w:szCs w:val="22"/>
      <w:lang w:val="en-US" w:eastAsia="zh-CN" w:bidi="ar-SA"/>
    </w:rPr>
  </w:style>
  <w:style w:type="paragraph" w:customStyle="1" w:styleId="181">
    <w:name w:val="表内容缩进"/>
    <w:basedOn w:val="1"/>
    <w:autoRedefine/>
    <w:qFormat/>
    <w:uiPriority w:val="0"/>
    <w:pPr>
      <w:spacing w:after="25" w:afterLines="25"/>
    </w:pPr>
    <w:rPr>
      <w:rFonts w:ascii="方正仿宋_GB2312" w:eastAsia="方正仿宋_GB2312"/>
      <w:szCs w:val="22"/>
    </w:rPr>
  </w:style>
  <w:style w:type="paragraph" w:customStyle="1" w:styleId="182">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bt"/>
    <w:basedOn w:val="1"/>
    <w:next w:val="23"/>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4">
    <w:name w:val="关键词"/>
    <w:basedOn w:val="1"/>
    <w:next w:val="1"/>
    <w:autoRedefine/>
    <w:qFormat/>
    <w:uiPriority w:val="0"/>
    <w:pPr>
      <w:spacing w:line="360" w:lineRule="auto"/>
    </w:pPr>
    <w:rPr>
      <w:rFonts w:eastAsia="黑体"/>
      <w:sz w:val="20"/>
    </w:rPr>
  </w:style>
  <w:style w:type="paragraph" w:customStyle="1" w:styleId="185">
    <w:name w:val="00"/>
    <w:basedOn w:val="1"/>
    <w:autoRedefine/>
    <w:qFormat/>
    <w:uiPriority w:val="0"/>
    <w:pPr>
      <w:autoSpaceDE w:val="0"/>
      <w:autoSpaceDN w:val="0"/>
      <w:adjustRightInd w:val="0"/>
      <w:jc w:val="left"/>
    </w:pPr>
    <w:rPr>
      <w:rFonts w:ascii="黑体" w:eastAsia="黑体"/>
      <w:b/>
      <w:kern w:val="0"/>
      <w:sz w:val="20"/>
    </w:rPr>
  </w:style>
  <w:style w:type="paragraph" w:customStyle="1" w:styleId="18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character" w:customStyle="1" w:styleId="187">
    <w:name w:val="hits"/>
    <w:autoRedefine/>
    <w:qFormat/>
    <w:uiPriority w:val="0"/>
  </w:style>
  <w:style w:type="paragraph" w:customStyle="1" w:styleId="188">
    <w:name w:val="Table Description"/>
    <w:next w:val="1"/>
    <w:autoRedefine/>
    <w:qFormat/>
    <w:uiPriority w:val="0"/>
    <w:pPr>
      <w:keepNext/>
      <w:autoSpaceDE/>
      <w:autoSpaceDN/>
      <w:snapToGrid w:val="0"/>
      <w:spacing w:before="160" w:after="80"/>
      <w:ind w:left="1134"/>
      <w:jc w:val="center"/>
    </w:pPr>
    <w:rPr>
      <w:rFonts w:ascii="Arial" w:hAnsi="Arial" w:eastAsia="黑体" w:cs="Times New Roman"/>
      <w:kern w:val="2"/>
      <w:sz w:val="18"/>
      <w:szCs w:val="22"/>
      <w:lang w:val="en-US" w:eastAsia="zh-CN" w:bidi="ar-SA"/>
    </w:rPr>
  </w:style>
  <w:style w:type="character" w:customStyle="1" w:styleId="189">
    <w:name w:val="正文文本首行缩进 2 字符"/>
    <w:link w:val="63"/>
    <w:autoRedefine/>
    <w:qFormat/>
    <w:uiPriority w:val="0"/>
  </w:style>
  <w:style w:type="paragraph" w:customStyle="1" w:styleId="190">
    <w:name w:val="正文文本缩进 21"/>
    <w:basedOn w:val="1"/>
    <w:autoRedefine/>
    <w:qFormat/>
    <w:uiPriority w:val="0"/>
    <w:pPr>
      <w:adjustRightInd w:val="0"/>
      <w:spacing w:before="120"/>
      <w:ind w:firstLine="420"/>
      <w:textAlignment w:val="baseline"/>
    </w:pPr>
    <w:rPr>
      <w:sz w:val="24"/>
    </w:rPr>
  </w:style>
  <w:style w:type="paragraph" w:customStyle="1" w:styleId="191">
    <w:name w:val="首行缩进 1"/>
    <w:basedOn w:val="1"/>
    <w:autoRedefine/>
    <w:qFormat/>
    <w:uiPriority w:val="0"/>
    <w:pPr>
      <w:spacing w:after="120" w:line="360" w:lineRule="auto"/>
      <w:ind w:firstLine="200" w:firstLineChars="200"/>
    </w:pPr>
    <w:rPr>
      <w:sz w:val="24"/>
    </w:rPr>
  </w:style>
  <w:style w:type="paragraph" w:customStyle="1" w:styleId="192">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character" w:customStyle="1" w:styleId="193">
    <w:name w:val="页眉 字符"/>
    <w:link w:val="40"/>
    <w:autoRedefine/>
    <w:qFormat/>
    <w:uiPriority w:val="99"/>
    <w:rPr>
      <w:kern w:val="2"/>
      <w:sz w:val="18"/>
    </w:rPr>
  </w:style>
  <w:style w:type="character" w:customStyle="1" w:styleId="194">
    <w:name w:val="Char Char7"/>
    <w:autoRedefine/>
    <w:qFormat/>
    <w:uiPriority w:val="0"/>
    <w:rPr>
      <w:rFonts w:ascii="宋体" w:hAnsi="宋体" w:eastAsia="宋体"/>
      <w:kern w:val="2"/>
      <w:sz w:val="28"/>
    </w:rPr>
  </w:style>
  <w:style w:type="paragraph" w:customStyle="1" w:styleId="195">
    <w:name w:val="样式11"/>
    <w:basedOn w:val="1"/>
    <w:next w:val="1"/>
    <w:autoRedefine/>
    <w:qFormat/>
    <w:uiPriority w:val="0"/>
    <w:rPr>
      <w:rFonts w:ascii="Times New Roman" w:hAnsi="Times New Roman"/>
    </w:rPr>
  </w:style>
  <w:style w:type="character" w:customStyle="1" w:styleId="196">
    <w:name w:val="font41"/>
    <w:autoRedefine/>
    <w:qFormat/>
    <w:uiPriority w:val="0"/>
    <w:rPr>
      <w:rFonts w:hint="eastAsia" w:ascii="宋体" w:hAnsi="宋体" w:eastAsia="宋体" w:cs="宋体"/>
      <w:color w:val="000000"/>
      <w:sz w:val="20"/>
      <w:szCs w:val="20"/>
      <w:u w:val="none"/>
    </w:rPr>
  </w:style>
  <w:style w:type="paragraph" w:customStyle="1" w:styleId="197">
    <w:name w:val="无间隔1"/>
    <w:autoRedefine/>
    <w:qFormat/>
    <w:uiPriority w:val="1"/>
    <w:pPr>
      <w:autoSpaceDE/>
      <w:autoSpaceDN/>
      <w:snapToGrid/>
      <w:jc w:val="both"/>
    </w:pPr>
    <w:rPr>
      <w:rFonts w:ascii="Calibri" w:hAnsi="Calibri" w:eastAsia="Times New Roman" w:cs="Times New Roman"/>
      <w:kern w:val="2"/>
      <w:sz w:val="21"/>
      <w:szCs w:val="22"/>
      <w:lang w:val="en-US" w:eastAsia="zh-CN" w:bidi="ar-SA"/>
    </w:rPr>
  </w:style>
  <w:style w:type="paragraph" w:customStyle="1" w:styleId="198">
    <w:name w:val="Table Text Char1"/>
    <w:autoRedefine/>
    <w:qFormat/>
    <w:uiPriority w:val="0"/>
    <w:pPr>
      <w:autoSpaceDE/>
      <w:autoSpaceDN/>
      <w:snapToGrid w:val="0"/>
      <w:spacing w:before="80" w:after="80"/>
    </w:pPr>
    <w:rPr>
      <w:rFonts w:ascii="Arial" w:hAnsi="Arial" w:eastAsia="宋体" w:cs="Times New Roman"/>
      <w:kern w:val="2"/>
      <w:sz w:val="18"/>
      <w:szCs w:val="22"/>
      <w:lang w:val="en-US" w:eastAsia="zh-CN" w:bidi="ar-SA"/>
    </w:rPr>
  </w:style>
  <w:style w:type="paragraph" w:customStyle="1" w:styleId="199">
    <w:name w:val="Default"/>
    <w:autoRedefine/>
    <w:qFormat/>
    <w:uiPriority w:val="0"/>
    <w:pPr>
      <w:widowControl w:val="0"/>
      <w:autoSpaceDE w:val="0"/>
      <w:autoSpaceDN w:val="0"/>
      <w:adjustRightInd w:val="0"/>
      <w:snapToGrid/>
    </w:pPr>
    <w:rPr>
      <w:rFonts w:ascii="宋体" w:hAnsi="Calibri" w:eastAsia="宋体" w:cs="Times New Roman"/>
      <w:color w:val="000000"/>
      <w:kern w:val="2"/>
      <w:sz w:val="24"/>
      <w:szCs w:val="22"/>
      <w:lang w:val="en-US" w:eastAsia="zh-CN" w:bidi="ar-SA"/>
    </w:rPr>
  </w:style>
  <w:style w:type="paragraph" w:customStyle="1" w:styleId="200">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1">
    <w:name w:val="图例"/>
    <w:basedOn w:val="1"/>
    <w:autoRedefine/>
    <w:qFormat/>
    <w:uiPriority w:val="0"/>
    <w:pPr>
      <w:spacing w:before="120" w:after="120" w:line="360" w:lineRule="auto"/>
      <w:jc w:val="center"/>
    </w:pPr>
    <w:rPr>
      <w:rFonts w:eastAsia="方正仿宋_GB2312"/>
      <w:b/>
      <w:sz w:val="24"/>
    </w:rPr>
  </w:style>
  <w:style w:type="paragraph" w:customStyle="1" w:styleId="202">
    <w:name w:val="图片文字"/>
    <w:basedOn w:val="1"/>
    <w:autoRedefine/>
    <w:qFormat/>
    <w:uiPriority w:val="0"/>
    <w:pPr>
      <w:spacing w:line="240" w:lineRule="atLeast"/>
      <w:jc w:val="center"/>
    </w:pPr>
    <w:rPr>
      <w:sz w:val="21"/>
    </w:rPr>
  </w:style>
  <w:style w:type="paragraph" w:customStyle="1" w:styleId="203">
    <w:name w:val="表内容不缩进"/>
    <w:basedOn w:val="181"/>
    <w:autoRedefine/>
    <w:qFormat/>
    <w:uiPriority w:val="0"/>
    <w:pPr>
      <w:spacing w:line="560" w:lineRule="exact"/>
    </w:pPr>
    <w:rPr>
      <w:rFonts w:hAnsi="等线"/>
      <w:sz w:val="24"/>
    </w:rPr>
  </w:style>
  <w:style w:type="character" w:customStyle="1" w:styleId="204">
    <w:name w:val="样式 宋体"/>
    <w:autoRedefine/>
    <w:qFormat/>
    <w:uiPriority w:val="0"/>
    <w:rPr>
      <w:rFonts w:ascii="宋体" w:hAnsi="宋体" w:eastAsia="宋体"/>
      <w:sz w:val="28"/>
    </w:rPr>
  </w:style>
  <w:style w:type="character" w:customStyle="1" w:styleId="205">
    <w:name w:val="title_emph1"/>
    <w:autoRedefine/>
    <w:qFormat/>
    <w:uiPriority w:val="0"/>
    <w:rPr>
      <w:rFonts w:hint="default" w:ascii="Arial" w:hAnsi="Arial"/>
      <w:b/>
      <w:sz w:val="20"/>
    </w:rPr>
  </w:style>
  <w:style w:type="character" w:customStyle="1" w:styleId="206">
    <w:name w:val="class"/>
    <w:autoRedefine/>
    <w:qFormat/>
    <w:uiPriority w:val="0"/>
  </w:style>
  <w:style w:type="paragraph" w:customStyle="1" w:styleId="207">
    <w:name w:val="表头文本"/>
    <w:autoRedefine/>
    <w:qFormat/>
    <w:uiPriority w:val="0"/>
    <w:pPr>
      <w:autoSpaceDE/>
      <w:autoSpaceDN/>
      <w:snapToGrid/>
      <w:jc w:val="center"/>
    </w:pPr>
    <w:rPr>
      <w:rFonts w:ascii="Arial" w:hAnsi="Arial" w:eastAsia="宋体" w:cs="Times New Roman"/>
      <w:b/>
      <w:kern w:val="2"/>
      <w:sz w:val="21"/>
      <w:szCs w:val="22"/>
      <w:lang w:val="en-US" w:eastAsia="zh-CN" w:bidi="ar-SA"/>
    </w:rPr>
  </w:style>
  <w:style w:type="paragraph" w:customStyle="1" w:styleId="208">
    <w:name w:val="二级条标题"/>
    <w:basedOn w:val="209"/>
    <w:next w:val="211"/>
    <w:autoRedefine/>
    <w:qFormat/>
    <w:uiPriority w:val="0"/>
    <w:pPr>
      <w:ind w:left="840"/>
      <w:outlineLvl w:val="3"/>
    </w:pPr>
  </w:style>
  <w:style w:type="paragraph" w:customStyle="1" w:styleId="209">
    <w:name w:val="一级条标题"/>
    <w:basedOn w:val="210"/>
    <w:next w:val="211"/>
    <w:autoRedefine/>
    <w:qFormat/>
    <w:uiPriority w:val="0"/>
    <w:pPr>
      <w:numPr>
        <w:numId w:val="0"/>
      </w:numPr>
      <w:spacing w:before="0" w:beforeLines="0" w:after="0" w:afterLines="0"/>
      <w:ind w:left="525"/>
      <w:outlineLvl w:val="2"/>
    </w:pPr>
    <w:rPr>
      <w:sz w:val="21"/>
    </w:rPr>
  </w:style>
  <w:style w:type="paragraph" w:customStyle="1" w:styleId="210">
    <w:name w:val="章标题"/>
    <w:next w:val="1"/>
    <w:autoRedefine/>
    <w:qFormat/>
    <w:uiPriority w:val="0"/>
    <w:pPr>
      <w:numPr>
        <w:ilvl w:val="1"/>
        <w:numId w:val="5"/>
      </w:numPr>
      <w:autoSpaceDE/>
      <w:autoSpaceDN/>
      <w:snapToGrid/>
      <w:spacing w:before="156" w:beforeLines="50" w:after="156" w:afterLines="50"/>
      <w:ind w:left="0"/>
      <w:jc w:val="both"/>
      <w:outlineLvl w:val="1"/>
    </w:pPr>
    <w:rPr>
      <w:rFonts w:ascii="黑体" w:hAnsi="Calibri" w:eastAsia="黑体" w:cs="Times New Roman"/>
      <w:kern w:val="2"/>
      <w:sz w:val="24"/>
      <w:szCs w:val="22"/>
      <w:lang w:val="en-US" w:eastAsia="zh-CN" w:bidi="ar-SA"/>
    </w:rPr>
  </w:style>
  <w:style w:type="paragraph" w:customStyle="1" w:styleId="211">
    <w:name w:val="段"/>
    <w:next w:val="1"/>
    <w:autoRedefine/>
    <w:qFormat/>
    <w:uiPriority w:val="0"/>
    <w:pPr>
      <w:autoSpaceDE w:val="0"/>
      <w:autoSpaceDN w:val="0"/>
      <w:snapToGrid/>
      <w:ind w:firstLine="200" w:firstLineChars="200"/>
      <w:jc w:val="both"/>
    </w:pPr>
    <w:rPr>
      <w:rFonts w:ascii="宋体" w:hAnsi="Calibri" w:eastAsia="宋体" w:cs="Times New Roman"/>
      <w:kern w:val="2"/>
      <w:sz w:val="21"/>
      <w:szCs w:val="22"/>
      <w:lang w:val="en-US" w:eastAsia="zh-CN" w:bidi="ar-SA"/>
    </w:rPr>
  </w:style>
  <w:style w:type="paragraph" w:customStyle="1" w:styleId="212">
    <w:name w:val="样式 正文缩进正文（首行缩进两字）表正文正文非缩进特点标题4段1 + 首行缩进:  2 字符"/>
    <w:basedOn w:val="15"/>
    <w:autoRedefine/>
    <w:qFormat/>
    <w:uiPriority w:val="0"/>
    <w:pPr>
      <w:ind w:firstLine="480" w:firstLineChars="200"/>
    </w:pPr>
  </w:style>
  <w:style w:type="paragraph" w:customStyle="1" w:styleId="213">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14">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15">
    <w:name w:val="af"/>
    <w:basedOn w:val="1"/>
    <w:autoRedefine/>
    <w:qFormat/>
    <w:uiPriority w:val="0"/>
    <w:pPr>
      <w:widowControl/>
      <w:spacing w:line="300" w:lineRule="atLeast"/>
      <w:jc w:val="left"/>
    </w:pPr>
    <w:rPr>
      <w:rFonts w:ascii="宋体" w:hAnsi="宋体"/>
      <w:kern w:val="0"/>
      <w:sz w:val="18"/>
    </w:rPr>
  </w:style>
  <w:style w:type="paragraph" w:customStyle="1" w:styleId="216">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17">
    <w:name w:val="文本框样式1"/>
    <w:basedOn w:val="1"/>
    <w:autoRedefine/>
    <w:qFormat/>
    <w:uiPriority w:val="0"/>
    <w:pPr>
      <w:adjustRightInd w:val="0"/>
      <w:snapToGrid w:val="0"/>
      <w:spacing w:before="60" w:line="180" w:lineRule="exact"/>
      <w:jc w:val="center"/>
    </w:pPr>
    <w:rPr>
      <w:sz w:val="21"/>
    </w:rPr>
  </w:style>
  <w:style w:type="paragraph" w:customStyle="1" w:styleId="218">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19">
    <w:name w:val="Char Char Char Char Char Char Char"/>
    <w:basedOn w:val="18"/>
    <w:autoRedefine/>
    <w:qFormat/>
    <w:uiPriority w:val="0"/>
    <w:rPr>
      <w:rFonts w:ascii="宋体" w:hAnsi="Tahoma"/>
    </w:rPr>
  </w:style>
  <w:style w:type="character" w:customStyle="1" w:styleId="220">
    <w:name w:val="文字 Char Char"/>
    <w:link w:val="104"/>
    <w:autoRedefine/>
    <w:qFormat/>
    <w:uiPriority w:val="0"/>
    <w:rPr>
      <w:rFonts w:ascii="宋体"/>
      <w:kern w:val="2"/>
      <w:sz w:val="28"/>
    </w:rPr>
  </w:style>
  <w:style w:type="paragraph" w:customStyle="1" w:styleId="221">
    <w:name w:val="Char Char Char Char Char Char Char Char Char Char Char Char Char Char Char Char"/>
    <w:basedOn w:val="1"/>
    <w:autoRedefine/>
    <w:qFormat/>
    <w:uiPriority w:val="0"/>
    <w:pPr>
      <w:tabs>
        <w:tab w:val="left" w:pos="360"/>
      </w:tabs>
    </w:pPr>
    <w:rPr>
      <w:sz w:val="24"/>
    </w:rPr>
  </w:style>
  <w:style w:type="character" w:customStyle="1" w:styleId="222">
    <w:name w:val="未命名11"/>
    <w:autoRedefine/>
    <w:qFormat/>
    <w:uiPriority w:val="0"/>
    <w:rPr>
      <w:color w:val="77FFFF"/>
      <w:sz w:val="24"/>
    </w:rPr>
  </w:style>
  <w:style w:type="paragraph" w:customStyle="1" w:styleId="223">
    <w:name w:val="标准正文"/>
    <w:basedOn w:val="25"/>
    <w:autoRedefine/>
    <w:qFormat/>
    <w:uiPriority w:val="0"/>
    <w:pPr>
      <w:spacing w:before="60" w:after="60" w:line="360" w:lineRule="auto"/>
      <w:ind w:left="0" w:firstLine="482"/>
    </w:pPr>
    <w:rPr>
      <w:rFonts w:ascii="Arial" w:hAnsi="Arial"/>
      <w:sz w:val="24"/>
    </w:rPr>
  </w:style>
  <w:style w:type="paragraph" w:customStyle="1" w:styleId="224">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25">
    <w:name w:val="样式10"/>
    <w:basedOn w:val="1"/>
    <w:next w:val="1"/>
    <w:autoRedefine/>
    <w:qFormat/>
    <w:uiPriority w:val="0"/>
    <w:rPr>
      <w:rFonts w:ascii="Times New Roman" w:hAnsi="Times New Roman" w:eastAsia="仿宋"/>
      <w:sz w:val="24"/>
    </w:rPr>
  </w:style>
  <w:style w:type="paragraph" w:customStyle="1" w:styleId="226">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27">
    <w:name w:val="正文表格"/>
    <w:basedOn w:val="1"/>
    <w:autoRedefine/>
    <w:qFormat/>
    <w:uiPriority w:val="0"/>
    <w:pPr>
      <w:adjustRightInd w:val="0"/>
      <w:spacing w:before="40" w:after="40"/>
    </w:pPr>
    <w:rPr>
      <w:sz w:val="24"/>
    </w:rPr>
  </w:style>
  <w:style w:type="character" w:customStyle="1" w:styleId="228">
    <w:name w:val="Char Char4"/>
    <w:autoRedefine/>
    <w:qFormat/>
    <w:uiPriority w:val="0"/>
    <w:rPr>
      <w:rFonts w:eastAsia="宋体"/>
      <w:b/>
      <w:kern w:val="2"/>
      <w:sz w:val="21"/>
      <w:lang w:val="en-US" w:eastAsia="zh-CN"/>
    </w:rPr>
  </w:style>
  <w:style w:type="paragraph" w:customStyle="1" w:styleId="229">
    <w:name w:val="1. 公文正文标题3"/>
    <w:basedOn w:val="86"/>
    <w:next w:val="5"/>
    <w:autoRedefine/>
    <w:qFormat/>
    <w:uiPriority w:val="0"/>
    <w:pPr>
      <w:ind w:firstLine="643"/>
    </w:pPr>
    <w:rPr>
      <w:rFonts w:ascii="Times New Roman" w:hAnsi="Times New Roman" w:eastAsia="方正仿宋_GBK"/>
      <w:b/>
    </w:rPr>
  </w:style>
  <w:style w:type="table" w:customStyle="1" w:styleId="230">
    <w:name w:val="Table Normal"/>
    <w:autoRedefine/>
    <w:semiHidden/>
    <w:unhideWhenUsed/>
    <w:qFormat/>
    <w:uiPriority w:val="0"/>
    <w:tblPr>
      <w:tblCellMar>
        <w:top w:w="0" w:type="dxa"/>
        <w:left w:w="0" w:type="dxa"/>
        <w:bottom w:w="0" w:type="dxa"/>
        <w:right w:w="0" w:type="dxa"/>
      </w:tblCellMar>
    </w:tblPr>
  </w:style>
  <w:style w:type="paragraph" w:customStyle="1" w:styleId="231">
    <w:name w:val="Note"/>
    <w:basedOn w:val="1"/>
    <w:autoRedefine/>
    <w:qFormat/>
    <w:uiPriority w:val="0"/>
    <w:pPr>
      <w:pBdr>
        <w:top w:val="single" w:color="auto" w:sz="12" w:space="3"/>
        <w:bottom w:val="single" w:color="auto" w:sz="12" w:space="3"/>
      </w:pBdr>
      <w:spacing w:line="360" w:lineRule="auto"/>
    </w:pPr>
    <w:rPr>
      <w:sz w:val="24"/>
    </w:rPr>
  </w:style>
  <w:style w:type="character" w:customStyle="1" w:styleId="232">
    <w:name w:val="正文 + 三号 Char"/>
    <w:autoRedefine/>
    <w:qFormat/>
    <w:uiPriority w:val="0"/>
    <w:rPr>
      <w:rFonts w:eastAsia="宋体"/>
      <w:kern w:val="2"/>
      <w:sz w:val="21"/>
      <w:lang w:val="en-US" w:eastAsia="zh-CN"/>
    </w:rPr>
  </w:style>
  <w:style w:type="character" w:customStyle="1" w:styleId="233">
    <w:name w:val="Char Char5"/>
    <w:autoRedefine/>
    <w:qFormat/>
    <w:uiPriority w:val="0"/>
    <w:rPr>
      <w:rFonts w:ascii="Arial" w:hAnsi="Arial" w:eastAsia="宋体"/>
      <w:b/>
      <w:smallCaps/>
      <w:kern w:val="28"/>
      <w:sz w:val="36"/>
      <w:lang w:val="en-US" w:eastAsia="en-US"/>
    </w:rPr>
  </w:style>
  <w:style w:type="paragraph" w:customStyle="1" w:styleId="234">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35">
    <w:name w:val="Title - Date"/>
    <w:basedOn w:val="60"/>
    <w:next w:val="1"/>
    <w:autoRedefine/>
    <w:qFormat/>
    <w:uiPriority w:val="0"/>
    <w:pPr>
      <w:spacing w:before="240" w:after="720"/>
    </w:pPr>
    <w:rPr>
      <w:sz w:val="28"/>
    </w:rPr>
  </w:style>
  <w:style w:type="paragraph" w:customStyle="1" w:styleId="236">
    <w:name w:val="列出段落3"/>
    <w:basedOn w:val="1"/>
    <w:autoRedefine/>
    <w:qFormat/>
    <w:uiPriority w:val="34"/>
    <w:pPr>
      <w:ind w:firstLine="420" w:firstLineChars="200"/>
    </w:pPr>
    <w:rPr>
      <w:rFonts w:ascii="宋体" w:hAnsi="宋体"/>
      <w:sz w:val="21"/>
      <w:szCs w:val="22"/>
    </w:rPr>
  </w:style>
  <w:style w:type="paragraph" w:customStyle="1" w:styleId="237">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238">
    <w:name w:val="content-white1"/>
    <w:autoRedefine/>
    <w:qFormat/>
    <w:uiPriority w:val="0"/>
    <w:rPr>
      <w:rFonts w:ascii="_x000B__x000C_" w:hAnsi="_x000B__x000C_"/>
      <w:color w:val="auto"/>
      <w:sz w:val="18"/>
      <w:u w:val="none"/>
    </w:rPr>
  </w:style>
  <w:style w:type="paragraph" w:customStyle="1" w:styleId="239">
    <w:name w:val="Item Step"/>
    <w:autoRedefine/>
    <w:qFormat/>
    <w:uiPriority w:val="0"/>
    <w:pPr>
      <w:tabs>
        <w:tab w:val="left" w:pos="1644"/>
      </w:tabs>
      <w:autoSpaceDE/>
      <w:autoSpaceDN/>
      <w:snapToGrid/>
      <w:ind w:left="1644" w:hanging="510"/>
      <w:outlineLvl w:val="4"/>
    </w:pPr>
    <w:rPr>
      <w:rFonts w:ascii="Arial" w:hAnsi="Arial" w:eastAsia="宋体" w:cs="Times New Roman"/>
      <w:kern w:val="2"/>
      <w:sz w:val="21"/>
      <w:szCs w:val="22"/>
      <w:lang w:val="en-US" w:eastAsia="zh-CN" w:bidi="ar-SA"/>
    </w:rPr>
  </w:style>
  <w:style w:type="paragraph" w:customStyle="1" w:styleId="24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1">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character" w:customStyle="1" w:styleId="242">
    <w:name w:val="Char Char3"/>
    <w:autoRedefine/>
    <w:qFormat/>
    <w:uiPriority w:val="0"/>
    <w:rPr>
      <w:rFonts w:eastAsia="宋体"/>
      <w:kern w:val="2"/>
      <w:sz w:val="18"/>
      <w:lang w:val="en-US" w:eastAsia="zh-CN"/>
    </w:rPr>
  </w:style>
  <w:style w:type="paragraph" w:customStyle="1" w:styleId="243">
    <w:name w:val="样式7"/>
    <w:basedOn w:val="1"/>
    <w:next w:val="1"/>
    <w:autoRedefine/>
    <w:qFormat/>
    <w:uiPriority w:val="0"/>
    <w:rPr>
      <w:rFonts w:ascii="Times New Roman" w:hAnsi="Times New Roman"/>
    </w:rPr>
  </w:style>
  <w:style w:type="paragraph" w:customStyle="1" w:styleId="244">
    <w:name w:val="正文4"/>
    <w:basedOn w:val="1"/>
    <w:autoRedefine/>
    <w:qFormat/>
    <w:uiPriority w:val="0"/>
    <w:pPr>
      <w:tabs>
        <w:tab w:val="left" w:pos="1275"/>
      </w:tabs>
      <w:spacing w:before="60" w:after="60" w:line="360" w:lineRule="auto"/>
      <w:ind w:left="820" w:leftChars="400" w:hanging="705"/>
    </w:pPr>
    <w:rPr>
      <w:sz w:val="24"/>
    </w:rPr>
  </w:style>
  <w:style w:type="character" w:customStyle="1" w:styleId="245">
    <w:name w:val="日期 字符"/>
    <w:link w:val="36"/>
    <w:autoRedefine/>
    <w:qFormat/>
    <w:uiPriority w:val="99"/>
    <w:rPr>
      <w:kern w:val="2"/>
      <w:sz w:val="28"/>
    </w:rPr>
  </w:style>
  <w:style w:type="paragraph" w:customStyle="1" w:styleId="246">
    <w:name w:val="标书正文:  0.74 厘米"/>
    <w:basedOn w:val="1"/>
    <w:autoRedefine/>
    <w:qFormat/>
    <w:uiPriority w:val="0"/>
    <w:pPr>
      <w:snapToGrid w:val="0"/>
      <w:spacing w:line="360" w:lineRule="auto"/>
      <w:ind w:firstLine="420"/>
    </w:pPr>
    <w:rPr>
      <w:sz w:val="24"/>
    </w:rPr>
  </w:style>
  <w:style w:type="character" w:customStyle="1" w:styleId="247">
    <w:name w:val="crowed11"/>
    <w:autoRedefine/>
    <w:qFormat/>
    <w:uiPriority w:val="0"/>
    <w:rPr>
      <w:rFonts w:hint="default" w:ascii="_x000B__x000C_" w:hAnsi="_x000B__x000C_"/>
      <w:sz w:val="24"/>
    </w:rPr>
  </w:style>
  <w:style w:type="paragraph" w:customStyle="1" w:styleId="248">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49">
    <w:name w:val="Item List"/>
    <w:autoRedefine/>
    <w:qFormat/>
    <w:uiPriority w:val="0"/>
    <w:pPr>
      <w:numPr>
        <w:ilvl w:val="0"/>
        <w:numId w:val="12"/>
      </w:numPr>
      <w:autoSpaceDE/>
      <w:autoSpaceDN/>
      <w:snapToGrid/>
      <w:spacing w:line="300" w:lineRule="auto"/>
      <w:jc w:val="both"/>
    </w:pPr>
    <w:rPr>
      <w:rFonts w:ascii="Arial" w:hAnsi="Arial" w:eastAsia="宋体" w:cs="Times New Roman"/>
      <w:kern w:val="2"/>
      <w:sz w:val="21"/>
      <w:szCs w:val="22"/>
      <w:lang w:val="en-US" w:eastAsia="zh-CN" w:bidi="ar-SA"/>
    </w:rPr>
  </w:style>
  <w:style w:type="paragraph" w:customStyle="1" w:styleId="250">
    <w:name w:val="Char Char14 Char Char"/>
    <w:basedOn w:val="1"/>
    <w:autoRedefine/>
    <w:qFormat/>
    <w:uiPriority w:val="0"/>
    <w:rPr>
      <w:sz w:val="21"/>
      <w:szCs w:val="24"/>
    </w:rPr>
  </w:style>
  <w:style w:type="paragraph" w:customStyle="1" w:styleId="251">
    <w:name w:val="样式 仿宋_GB2312 首行缩进:  2 字符"/>
    <w:basedOn w:val="1"/>
    <w:autoRedefine/>
    <w:qFormat/>
    <w:uiPriority w:val="0"/>
    <w:pPr>
      <w:spacing w:line="600" w:lineRule="exact"/>
      <w:ind w:firstLine="420" w:firstLineChars="150"/>
      <w:jc w:val="left"/>
    </w:pPr>
    <w:rPr>
      <w:rFonts w:ascii="方正仿宋_GB2312" w:hAnsi="Arial" w:eastAsia="方正仿宋_GB2312"/>
      <w:color w:val="000000"/>
      <w:kern w:val="0"/>
      <w:lang w:val="zh-CN"/>
    </w:rPr>
  </w:style>
  <w:style w:type="paragraph" w:customStyle="1" w:styleId="252">
    <w:name w:val="列出段落"/>
    <w:basedOn w:val="1"/>
    <w:autoRedefine/>
    <w:qFormat/>
    <w:uiPriority w:val="34"/>
    <w:pPr>
      <w:ind w:firstLine="420" w:firstLineChars="200"/>
    </w:pPr>
    <w:rPr>
      <w:rFonts w:ascii="宋体" w:hAnsi="宋体"/>
      <w:sz w:val="21"/>
      <w:szCs w:val="22"/>
    </w:rPr>
  </w:style>
  <w:style w:type="paragraph" w:customStyle="1" w:styleId="253">
    <w:name w:val="彩色列表 - 着色 11"/>
    <w:basedOn w:val="1"/>
    <w:autoRedefine/>
    <w:qFormat/>
    <w:uiPriority w:val="0"/>
    <w:pPr>
      <w:ind w:firstLine="420" w:firstLineChars="200"/>
    </w:pPr>
  </w:style>
  <w:style w:type="paragraph" w:customStyle="1" w:styleId="25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55">
    <w:name w:val="Char Char Char Char Char"/>
    <w:basedOn w:val="1"/>
    <w:autoRedefine/>
    <w:qFormat/>
    <w:uiPriority w:val="0"/>
    <w:pPr>
      <w:tabs>
        <w:tab w:val="left" w:pos="425"/>
      </w:tabs>
      <w:ind w:left="1620" w:hanging="360"/>
    </w:pPr>
    <w:rPr>
      <w:rFonts w:ascii="Tahoma" w:hAnsi="Tahoma"/>
      <w:sz w:val="24"/>
    </w:rPr>
  </w:style>
  <w:style w:type="paragraph" w:customStyle="1" w:styleId="25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57">
    <w:name w:val="修订3"/>
    <w:autoRedefine/>
    <w:hidden/>
    <w:unhideWhenUsed/>
    <w:qFormat/>
    <w:uiPriority w:val="99"/>
    <w:pPr>
      <w:autoSpaceDE/>
      <w:autoSpaceDN/>
      <w:snapToGrid/>
    </w:pPr>
    <w:rPr>
      <w:rFonts w:ascii="Calibri" w:hAnsi="Calibri" w:eastAsia="宋体" w:cs="Times New Roman"/>
      <w:kern w:val="2"/>
      <w:sz w:val="28"/>
      <w:szCs w:val="22"/>
      <w:lang w:val="en-US" w:eastAsia="zh-CN" w:bidi="ar-SA"/>
    </w:rPr>
  </w:style>
  <w:style w:type="paragraph" w:customStyle="1" w:styleId="258">
    <w:name w:val="修订2"/>
    <w:autoRedefine/>
    <w:hidden/>
    <w:unhideWhenUsed/>
    <w:qFormat/>
    <w:uiPriority w:val="99"/>
    <w:pPr>
      <w:autoSpaceDE/>
      <w:autoSpaceDN/>
      <w:snapToGrid/>
    </w:pPr>
    <w:rPr>
      <w:rFonts w:ascii="Calibri" w:hAnsi="Calibri" w:eastAsia="宋体" w:cs="Times New Roman"/>
      <w:kern w:val="2"/>
      <w:sz w:val="28"/>
      <w:szCs w:val="22"/>
      <w:lang w:val="en-US" w:eastAsia="zh-CN" w:bidi="ar-SA"/>
    </w:rPr>
  </w:style>
  <w:style w:type="character" w:customStyle="1" w:styleId="259">
    <w:name w:val="font101"/>
    <w:autoRedefine/>
    <w:qFormat/>
    <w:uiPriority w:val="0"/>
    <w:rPr>
      <w:rFonts w:hint="default" w:ascii="Times New Roman" w:hAnsi="Times New Roman" w:cs="Times New Roman"/>
      <w:color w:val="000000"/>
      <w:sz w:val="20"/>
      <w:szCs w:val="20"/>
      <w:u w:val="none"/>
    </w:rPr>
  </w:style>
  <w:style w:type="character" w:customStyle="1" w:styleId="260">
    <w:name w:val="Char Char Char Char Char Char Char Char Char"/>
    <w:autoRedefine/>
    <w:qFormat/>
    <w:uiPriority w:val="0"/>
    <w:rPr>
      <w:rFonts w:ascii="宋体" w:hAnsi="宋体" w:eastAsia="宋体"/>
      <w:kern w:val="2"/>
      <w:sz w:val="24"/>
      <w:lang w:val="en-US" w:eastAsia="zh-CN" w:bidi="ar-SA"/>
    </w:rPr>
  </w:style>
  <w:style w:type="character" w:customStyle="1" w:styleId="261">
    <w:name w:val="批注文字 字符"/>
    <w:link w:val="20"/>
    <w:autoRedefine/>
    <w:qFormat/>
    <w:uiPriority w:val="0"/>
    <w:rPr>
      <w:sz w:val="24"/>
    </w:rPr>
  </w:style>
  <w:style w:type="character" w:customStyle="1" w:styleId="262">
    <w:name w:val="Table Text Char Char Char Char"/>
    <w:autoRedefine/>
    <w:qFormat/>
    <w:uiPriority w:val="0"/>
    <w:rPr>
      <w:rFonts w:ascii="Arial" w:hAnsi="Arial"/>
      <w:kern w:val="2"/>
      <w:sz w:val="18"/>
      <w:lang w:val="en-US" w:eastAsia="zh-CN" w:bidi="ar-SA"/>
    </w:rPr>
  </w:style>
  <w:style w:type="character" w:customStyle="1" w:styleId="263">
    <w:name w:val="脚注文本 字符"/>
    <w:link w:val="45"/>
    <w:autoRedefine/>
    <w:qFormat/>
    <w:uiPriority w:val="0"/>
    <w:rPr>
      <w:kern w:val="2"/>
      <w:sz w:val="18"/>
    </w:rPr>
  </w:style>
  <w:style w:type="paragraph" w:customStyle="1" w:styleId="264">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65">
    <w:name w:val="列出段落2"/>
    <w:basedOn w:val="1"/>
    <w:autoRedefine/>
    <w:qFormat/>
    <w:uiPriority w:val="34"/>
    <w:pPr>
      <w:ind w:firstLine="420" w:firstLineChars="200"/>
    </w:pPr>
    <w:rPr>
      <w:rFonts w:ascii="等线" w:hAnsi="等线" w:eastAsia="等线"/>
      <w:sz w:val="24"/>
      <w:szCs w:val="24"/>
    </w:rPr>
  </w:style>
  <w:style w:type="paragraph" w:customStyle="1" w:styleId="266">
    <w:name w:val="样式8"/>
    <w:basedOn w:val="1"/>
    <w:next w:val="1"/>
    <w:autoRedefine/>
    <w:qFormat/>
    <w:uiPriority w:val="0"/>
    <w:rPr>
      <w:rFonts w:ascii="Times New Roman" w:hAnsi="Times New Roman" w:eastAsia="仿宋"/>
      <w:sz w:val="24"/>
    </w:rPr>
  </w:style>
  <w:style w:type="paragraph" w:customStyle="1" w:styleId="267">
    <w:name w:val="Heading1"/>
    <w:basedOn w:val="1"/>
    <w:next w:val="1"/>
    <w:autoRedefine/>
    <w:qFormat/>
    <w:uiPriority w:val="0"/>
    <w:pPr>
      <w:keepNext/>
      <w:keepLines/>
      <w:spacing w:before="340" w:after="330" w:line="578" w:lineRule="auto"/>
      <w:jc w:val="left"/>
    </w:pPr>
    <w:rPr>
      <w:rFonts w:eastAsia="华文仿宋"/>
      <w:kern w:val="44"/>
      <w:sz w:val="30"/>
      <w:szCs w:val="44"/>
    </w:rPr>
  </w:style>
  <w:style w:type="paragraph" w:customStyle="1" w:styleId="268">
    <w:name w:val="1.正文"/>
    <w:basedOn w:val="1"/>
    <w:autoRedefine/>
    <w:qFormat/>
    <w:uiPriority w:val="0"/>
    <w:pPr>
      <w:spacing w:line="360" w:lineRule="auto"/>
      <w:ind w:left="540" w:leftChars="225" w:firstLine="540" w:firstLineChars="225"/>
    </w:pPr>
    <w:rPr>
      <w:sz w:val="24"/>
    </w:rPr>
  </w:style>
  <w:style w:type="character" w:customStyle="1" w:styleId="269">
    <w:name w:val="标书正文:  0.74 厘米 Char1"/>
    <w:autoRedefine/>
    <w:qFormat/>
    <w:uiPriority w:val="0"/>
    <w:rPr>
      <w:rFonts w:eastAsia="宋体"/>
      <w:kern w:val="2"/>
      <w:sz w:val="24"/>
      <w:lang w:val="en-US" w:eastAsia="zh-CN"/>
    </w:rPr>
  </w:style>
  <w:style w:type="paragraph" w:customStyle="1" w:styleId="270">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71">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character" w:customStyle="1" w:styleId="272">
    <w:name w:val="font91"/>
    <w:autoRedefine/>
    <w:qFormat/>
    <w:uiPriority w:val="0"/>
    <w:rPr>
      <w:rFonts w:hint="eastAsia" w:ascii="宋体" w:hAnsi="宋体" w:eastAsia="宋体" w:cs="宋体"/>
      <w:color w:val="000000"/>
      <w:sz w:val="20"/>
      <w:szCs w:val="20"/>
      <w:u w:val="none"/>
    </w:rPr>
  </w:style>
  <w:style w:type="paragraph" w:customStyle="1" w:styleId="273">
    <w:name w:val="表格内文字"/>
    <w:basedOn w:val="34"/>
    <w:autoRedefine/>
    <w:qFormat/>
    <w:uiPriority w:val="0"/>
    <w:pPr>
      <w:adjustRightInd w:val="0"/>
    </w:pPr>
    <w:rPr>
      <w:color w:val="000000"/>
      <w:lang w:val="en-GB"/>
    </w:rPr>
  </w:style>
  <w:style w:type="paragraph" w:customStyle="1" w:styleId="274">
    <w:name w:val="样式1"/>
    <w:basedOn w:val="5"/>
    <w:autoRedefine/>
    <w:qFormat/>
    <w:uiPriority w:val="0"/>
    <w:pPr>
      <w:tabs>
        <w:tab w:val="left" w:pos="720"/>
      </w:tabs>
      <w:spacing w:before="500" w:after="260" w:line="560" w:lineRule="atLeast"/>
      <w:ind w:left="420" w:hanging="420"/>
    </w:pPr>
  </w:style>
  <w:style w:type="paragraph" w:customStyle="1" w:styleId="275">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76">
    <w:name w:val="文章正文"/>
    <w:basedOn w:val="1"/>
    <w:autoRedefine/>
    <w:qFormat/>
    <w:uiPriority w:val="0"/>
    <w:pPr>
      <w:ind w:firstLine="560" w:firstLineChars="200"/>
    </w:pPr>
    <w:rPr>
      <w:rFonts w:ascii="方正仿宋_GB2312" w:hAnsi="宋体" w:eastAsia="方正仿宋_GB2312"/>
      <w:color w:val="000000"/>
    </w:rPr>
  </w:style>
  <w:style w:type="character" w:customStyle="1" w:styleId="277">
    <w:name w:val="Char Char11"/>
    <w:autoRedefine/>
    <w:qFormat/>
    <w:uiPriority w:val="0"/>
    <w:rPr>
      <w:rFonts w:ascii="宋体"/>
      <w:kern w:val="2"/>
      <w:sz w:val="28"/>
    </w:rPr>
  </w:style>
  <w:style w:type="paragraph" w:customStyle="1" w:styleId="278">
    <w:name w:val="附录3"/>
    <w:basedOn w:val="1"/>
    <w:next w:val="1"/>
    <w:autoRedefine/>
    <w:qFormat/>
    <w:uiPriority w:val="0"/>
    <w:pPr>
      <w:tabs>
        <w:tab w:val="left" w:pos="851"/>
      </w:tabs>
      <w:ind w:left="425" w:hanging="425"/>
      <w:outlineLvl w:val="2"/>
    </w:pPr>
    <w:rPr>
      <w:rFonts w:eastAsia="黑体"/>
      <w:b/>
      <w:sz w:val="32"/>
    </w:rPr>
  </w:style>
  <w:style w:type="paragraph" w:customStyle="1" w:styleId="279">
    <w:name w:val="样式12"/>
    <w:basedOn w:val="1"/>
    <w:next w:val="1"/>
    <w:autoRedefine/>
    <w:qFormat/>
    <w:uiPriority w:val="0"/>
    <w:rPr>
      <w:rFonts w:ascii="Times New Roman" w:hAnsi="Times New Roman" w:eastAsia="仿宋"/>
      <w:sz w:val="24"/>
    </w:rPr>
  </w:style>
  <w:style w:type="paragraph" w:customStyle="1" w:styleId="280">
    <w:name w:val="Table Text Char Char"/>
    <w:autoRedefine/>
    <w:qFormat/>
    <w:uiPriority w:val="0"/>
    <w:pPr>
      <w:autoSpaceDE/>
      <w:autoSpaceDN/>
      <w:snapToGrid w:val="0"/>
      <w:spacing w:before="80" w:after="80"/>
    </w:pPr>
    <w:rPr>
      <w:rFonts w:ascii="Arial" w:hAnsi="Arial" w:eastAsia="宋体" w:cs="Times New Roman"/>
      <w:kern w:val="2"/>
      <w:sz w:val="18"/>
      <w:szCs w:val="22"/>
      <w:lang w:val="en-US" w:eastAsia="zh-CN" w:bidi="ar-SA"/>
    </w:rPr>
  </w:style>
  <w:style w:type="character" w:customStyle="1" w:styleId="281">
    <w:name w:val="Table Text Char Char Char Char Char"/>
    <w:link w:val="148"/>
    <w:autoRedefine/>
    <w:qFormat/>
    <w:uiPriority w:val="0"/>
    <w:rPr>
      <w:rFonts w:ascii="Arial" w:hAnsi="Arial"/>
      <w:kern w:val="2"/>
      <w:sz w:val="18"/>
      <w:lang w:val="en-US" w:eastAsia="zh-CN" w:bidi="ar-SA"/>
    </w:rPr>
  </w:style>
  <w:style w:type="paragraph" w:customStyle="1" w:styleId="282">
    <w:name w:val="表格文本"/>
    <w:autoRedefine/>
    <w:qFormat/>
    <w:uiPriority w:val="0"/>
    <w:pPr>
      <w:tabs>
        <w:tab w:val="decimal" w:pos="0"/>
      </w:tabs>
      <w:autoSpaceDE/>
      <w:autoSpaceDN/>
      <w:snapToGrid/>
    </w:pPr>
    <w:rPr>
      <w:rFonts w:ascii="Arial" w:hAnsi="Arial" w:eastAsia="宋体" w:cs="Times New Roman"/>
      <w:kern w:val="2"/>
      <w:sz w:val="21"/>
      <w:szCs w:val="22"/>
      <w:lang w:val="en-US" w:eastAsia="zh-CN" w:bidi="ar-SA"/>
    </w:rPr>
  </w:style>
  <w:style w:type="paragraph" w:customStyle="1" w:styleId="283">
    <w:name w:val="摘要"/>
    <w:basedOn w:val="1"/>
    <w:next w:val="3"/>
    <w:autoRedefine/>
    <w:qFormat/>
    <w:uiPriority w:val="0"/>
    <w:pPr>
      <w:spacing w:line="360" w:lineRule="auto"/>
    </w:pPr>
    <w:rPr>
      <w:rFonts w:eastAsia="黑体"/>
      <w:sz w:val="20"/>
    </w:rPr>
  </w:style>
  <w:style w:type="character" w:customStyle="1" w:styleId="284">
    <w:name w:val="H2 Char"/>
    <w:autoRedefine/>
    <w:qFormat/>
    <w:uiPriority w:val="0"/>
    <w:rPr>
      <w:rFonts w:ascii="Arial" w:hAnsi="Arial" w:eastAsia="宋体"/>
      <w:kern w:val="2"/>
      <w:sz w:val="28"/>
      <w:lang w:val="en-US" w:eastAsia="zh-CN"/>
    </w:rPr>
  </w:style>
  <w:style w:type="paragraph" w:customStyle="1" w:styleId="285">
    <w:name w:val="Style Heading 3h3Heading 3 - oldLevel 3 HeadH3level_3PIM 3se..."/>
    <w:basedOn w:val="4"/>
    <w:autoRedefine/>
    <w:qFormat/>
    <w:uiPriority w:val="0"/>
    <w:pPr>
      <w:tabs>
        <w:tab w:val="left" w:pos="709"/>
        <w:tab w:val="left" w:pos="1620"/>
      </w:tabs>
      <w:ind w:left="1620" w:hanging="360"/>
    </w:pPr>
  </w:style>
  <w:style w:type="paragraph" w:customStyle="1" w:styleId="286">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方正仿宋_GB2312"/>
      <w:kern w:val="0"/>
      <w:sz w:val="24"/>
    </w:rPr>
  </w:style>
  <w:style w:type="paragraph" w:customStyle="1" w:styleId="287">
    <w:name w:val="可研正文"/>
    <w:basedOn w:val="23"/>
    <w:autoRedefine/>
    <w:qFormat/>
    <w:uiPriority w:val="0"/>
    <w:pPr>
      <w:adjustRightInd w:val="0"/>
      <w:snapToGrid w:val="0"/>
      <w:spacing w:line="440" w:lineRule="exact"/>
      <w:ind w:firstLine="567"/>
    </w:pPr>
    <w:rPr>
      <w:sz w:val="28"/>
    </w:rPr>
  </w:style>
  <w:style w:type="paragraph" w:customStyle="1" w:styleId="288">
    <w:name w:val="标题3——2"/>
    <w:basedOn w:val="4"/>
    <w:next w:val="62"/>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89">
    <w:name w:val="Char2 Char Char Char Char Char Char"/>
    <w:basedOn w:val="1"/>
    <w:autoRedefine/>
    <w:qFormat/>
    <w:uiPriority w:val="0"/>
    <w:rPr>
      <w:rFonts w:ascii="方正仿宋_GB2312"/>
      <w:b/>
      <w:sz w:val="30"/>
    </w:rPr>
  </w:style>
  <w:style w:type="paragraph" w:customStyle="1" w:styleId="290">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91">
    <w:name w:val="正文 New New New New New New New New New New New New New New New New"/>
    <w:autoRedefine/>
    <w:qFormat/>
    <w:uiPriority w:val="0"/>
    <w:pPr>
      <w:widowControl w:val="0"/>
      <w:autoSpaceDE/>
      <w:autoSpaceDN/>
      <w:snapToGrid/>
      <w:jc w:val="both"/>
    </w:pPr>
    <w:rPr>
      <w:rFonts w:ascii="宋体" w:hAnsi="Calibri" w:eastAsia="宋体" w:cs="Calibri"/>
      <w:kern w:val="2"/>
      <w:sz w:val="3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1318</Words>
  <Characters>1456</Characters>
  <TotalTime>20</TotalTime>
  <ScaleCrop>false</ScaleCrop>
  <LinksUpToDate>false</LinksUpToDate>
  <CharactersWithSpaces>1611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2025-08-28T15:09:00Z</dcterms:created>
  <dc:creator>HP</dc:creator>
  <cp:lastModifiedBy>淘淘₆ ₆ ₆  ⁶ ⁶ ⁶</cp:lastModifiedBy>
  <dcterms:modified xsi:type="dcterms:W3CDTF">2025-12-18T06:56:35Z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eyJoZGlkIjoiYzkyZTBmMzk1NThjZDJlZmY3ZTExZjEwN2IyNTMxMzkiLCJ1c2VySWQiOiI0NTM4ODY1NTAifQ==</vt:lpwstr>
  </property>
  <property fmtid="{D5CDD505-2E9C-101B-9397-08002B2CF9AE}" pid="3" name="KSOProductBuildVer">
    <vt:lpwstr>2052-12.1.0.24034</vt:lpwstr>
  </property>
  <property fmtid="{D5CDD505-2E9C-101B-9397-08002B2CF9AE}" pid="4" name="ICV">
    <vt:lpwstr>E35C484AC4D04C15A2CAA61F9284D8CD_13</vt:lpwstr>
  </property>
</Properties>
</file>