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5AAFC">
      <w:pPr>
        <w:pStyle w:val="4"/>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rPr>
      </w:pPr>
    </w:p>
    <w:p w14:paraId="5BBD4937">
      <w:pPr>
        <w:pStyle w:val="4"/>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rPr>
      </w:pPr>
    </w:p>
    <w:p w14:paraId="6D32BD0B">
      <w:pPr>
        <w:keepNext w:val="0"/>
        <w:keepLines w:val="0"/>
        <w:pageBreakBefore w:val="0"/>
        <w:widowControl/>
        <w:kinsoku/>
        <w:wordWrap w:val="0"/>
        <w:overflowPunct/>
        <w:topLinePunct w:val="0"/>
        <w:autoSpaceDE w:val="0"/>
        <w:autoSpaceDN w:val="0"/>
        <w:bidi w:val="0"/>
        <w:adjustRightInd w:val="0"/>
        <w:snapToGrid w:val="0"/>
        <w:spacing w:before="270" w:line="420" w:lineRule="exact"/>
        <w:jc w:val="center"/>
        <w:rPr>
          <w:rFonts w:hint="eastAsia" w:ascii="宋体" w:hAnsi="宋体" w:eastAsia="宋体" w:cs="宋体"/>
          <w:color w:val="auto"/>
          <w:spacing w:val="3"/>
          <w:sz w:val="44"/>
          <w:szCs w:val="44"/>
        </w:rPr>
      </w:pPr>
      <w:r>
        <w:rPr>
          <w:rFonts w:hint="eastAsia" w:ascii="宋体" w:hAnsi="宋体" w:eastAsia="宋体" w:cs="宋体"/>
          <w:color w:val="auto"/>
          <w:spacing w:val="3"/>
          <w:sz w:val="44"/>
          <w:szCs w:val="44"/>
          <w:lang w:val="en-US" w:eastAsia="zh-CN"/>
        </w:rPr>
        <w:t>重庆市兼善中学暑期维修改造项目</w:t>
      </w:r>
    </w:p>
    <w:p w14:paraId="010A80D9">
      <w:pPr>
        <w:pStyle w:val="4"/>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rPr>
      </w:pPr>
    </w:p>
    <w:p w14:paraId="71EE81F8">
      <w:pPr>
        <w:pStyle w:val="4"/>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rPr>
      </w:pPr>
    </w:p>
    <w:p w14:paraId="3419F544">
      <w:pPr>
        <w:pStyle w:val="4"/>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rPr>
      </w:pPr>
    </w:p>
    <w:p w14:paraId="41C4B2CE">
      <w:pPr>
        <w:keepNext w:val="0"/>
        <w:keepLines w:val="0"/>
        <w:pageBreakBefore w:val="0"/>
        <w:widowControl/>
        <w:kinsoku/>
        <w:wordWrap w:val="0"/>
        <w:overflowPunct/>
        <w:topLinePunct w:val="0"/>
        <w:autoSpaceDE w:val="0"/>
        <w:autoSpaceDN w:val="0"/>
        <w:bidi w:val="0"/>
        <w:adjustRightInd w:val="0"/>
        <w:snapToGrid w:val="0"/>
        <w:spacing w:before="270" w:line="420" w:lineRule="exact"/>
        <w:jc w:val="center"/>
        <w:rPr>
          <w:rFonts w:hint="eastAsia" w:ascii="宋体" w:hAnsi="宋体" w:eastAsia="宋体" w:cs="宋体"/>
          <w:color w:val="auto"/>
          <w:spacing w:val="3"/>
          <w:sz w:val="83"/>
          <w:szCs w:val="83"/>
        </w:rPr>
      </w:pPr>
    </w:p>
    <w:p w14:paraId="55A57722">
      <w:pPr>
        <w:keepNext w:val="0"/>
        <w:keepLines w:val="0"/>
        <w:pageBreakBefore w:val="0"/>
        <w:widowControl/>
        <w:kinsoku/>
        <w:wordWrap w:val="0"/>
        <w:overflowPunct/>
        <w:topLinePunct w:val="0"/>
        <w:autoSpaceDE w:val="0"/>
        <w:autoSpaceDN w:val="0"/>
        <w:bidi w:val="0"/>
        <w:adjustRightInd w:val="0"/>
        <w:snapToGrid w:val="0"/>
        <w:spacing w:before="270" w:line="420" w:lineRule="exact"/>
        <w:jc w:val="center"/>
        <w:rPr>
          <w:rFonts w:hint="eastAsia" w:ascii="宋体" w:hAnsi="宋体" w:eastAsia="宋体" w:cs="宋体"/>
          <w:color w:val="auto"/>
          <w:spacing w:val="3"/>
          <w:sz w:val="83"/>
          <w:szCs w:val="83"/>
        </w:rPr>
      </w:pPr>
    </w:p>
    <w:p w14:paraId="6CA602AC">
      <w:pPr>
        <w:keepNext w:val="0"/>
        <w:keepLines w:val="0"/>
        <w:pageBreakBefore w:val="0"/>
        <w:widowControl/>
        <w:kinsoku/>
        <w:wordWrap w:val="0"/>
        <w:overflowPunct/>
        <w:topLinePunct w:val="0"/>
        <w:autoSpaceDE w:val="0"/>
        <w:autoSpaceDN w:val="0"/>
        <w:bidi w:val="0"/>
        <w:adjustRightInd w:val="0"/>
        <w:snapToGrid w:val="0"/>
        <w:spacing w:before="270" w:line="360" w:lineRule="auto"/>
        <w:jc w:val="center"/>
        <w:rPr>
          <w:rFonts w:hint="eastAsia" w:ascii="宋体" w:hAnsi="宋体" w:eastAsia="宋体" w:cs="宋体"/>
          <w:color w:val="auto"/>
          <w:sz w:val="83"/>
          <w:szCs w:val="83"/>
        </w:rPr>
      </w:pPr>
      <w:r>
        <w:rPr>
          <w:rFonts w:hint="eastAsia" w:ascii="宋体" w:hAnsi="宋体" w:eastAsia="宋体" w:cs="宋体"/>
          <w:color w:val="auto"/>
          <w:spacing w:val="3"/>
          <w:sz w:val="83"/>
          <w:szCs w:val="83"/>
        </w:rPr>
        <w:t>竞争性比选文件</w:t>
      </w:r>
    </w:p>
    <w:p w14:paraId="62F77AE6">
      <w:pPr>
        <w:pStyle w:val="4"/>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rPr>
      </w:pPr>
    </w:p>
    <w:p w14:paraId="7DC9EF5C">
      <w:pPr>
        <w:pStyle w:val="4"/>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2"/>
          <w:szCs w:val="22"/>
        </w:rPr>
      </w:pPr>
    </w:p>
    <w:p w14:paraId="51FC6C46">
      <w:pPr>
        <w:pStyle w:val="4"/>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2"/>
          <w:szCs w:val="22"/>
        </w:rPr>
      </w:pPr>
    </w:p>
    <w:p w14:paraId="54483E9C">
      <w:pPr>
        <w:pStyle w:val="4"/>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2"/>
          <w:szCs w:val="22"/>
        </w:rPr>
      </w:pPr>
    </w:p>
    <w:p w14:paraId="7E3115BF">
      <w:pPr>
        <w:pStyle w:val="4"/>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2"/>
          <w:szCs w:val="22"/>
        </w:rPr>
      </w:pPr>
    </w:p>
    <w:p w14:paraId="5506E66C">
      <w:pPr>
        <w:pStyle w:val="4"/>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2"/>
          <w:szCs w:val="22"/>
        </w:rPr>
      </w:pPr>
    </w:p>
    <w:p w14:paraId="07524064">
      <w:pPr>
        <w:pStyle w:val="4"/>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2"/>
          <w:szCs w:val="22"/>
        </w:rPr>
      </w:pPr>
    </w:p>
    <w:p w14:paraId="443262FA">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2"/>
          <w:szCs w:val="22"/>
        </w:rPr>
      </w:pPr>
    </w:p>
    <w:p w14:paraId="34E95D7E">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2"/>
          <w:szCs w:val="22"/>
        </w:rPr>
      </w:pPr>
    </w:p>
    <w:p w14:paraId="1844EFAB">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2"/>
          <w:szCs w:val="22"/>
        </w:rPr>
      </w:pPr>
    </w:p>
    <w:p w14:paraId="36DC7609">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2"/>
          <w:szCs w:val="22"/>
        </w:rPr>
      </w:pPr>
    </w:p>
    <w:p w14:paraId="6CCBDFAA">
      <w:pPr>
        <w:pStyle w:val="4"/>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2"/>
          <w:szCs w:val="22"/>
        </w:rPr>
      </w:pPr>
    </w:p>
    <w:p w14:paraId="7D8E3BF7">
      <w:pPr>
        <w:keepNext w:val="0"/>
        <w:keepLines w:val="0"/>
        <w:pageBreakBefore w:val="0"/>
        <w:widowControl/>
        <w:kinsoku/>
        <w:wordWrap w:val="0"/>
        <w:overflowPunct/>
        <w:topLinePunct w:val="0"/>
        <w:autoSpaceDE w:val="0"/>
        <w:autoSpaceDN w:val="0"/>
        <w:bidi w:val="0"/>
        <w:adjustRightInd w:val="0"/>
        <w:snapToGrid w:val="0"/>
        <w:spacing w:before="92" w:line="360" w:lineRule="auto"/>
        <w:jc w:val="center"/>
        <w:rPr>
          <w:rFonts w:hint="eastAsia" w:ascii="宋体" w:hAnsi="宋体" w:eastAsia="宋体" w:cs="宋体"/>
          <w:color w:val="auto"/>
          <w:spacing w:val="-2"/>
          <w:sz w:val="32"/>
          <w:szCs w:val="32"/>
        </w:rPr>
      </w:pPr>
      <w:r>
        <w:rPr>
          <w:rFonts w:hint="eastAsia" w:ascii="宋体" w:hAnsi="宋体" w:eastAsia="宋体" w:cs="宋体"/>
          <w:color w:val="auto"/>
          <w:spacing w:val="-2"/>
          <w:sz w:val="32"/>
          <w:szCs w:val="32"/>
        </w:rPr>
        <w:t>采购人：重庆勉仁科技有限责任公司</w:t>
      </w:r>
    </w:p>
    <w:p w14:paraId="653541B0">
      <w:pPr>
        <w:keepNext w:val="0"/>
        <w:keepLines w:val="0"/>
        <w:pageBreakBefore w:val="0"/>
        <w:widowControl/>
        <w:kinsoku/>
        <w:wordWrap w:val="0"/>
        <w:overflowPunct/>
        <w:topLinePunct w:val="0"/>
        <w:autoSpaceDE w:val="0"/>
        <w:autoSpaceDN w:val="0"/>
        <w:bidi w:val="0"/>
        <w:adjustRightInd w:val="0"/>
        <w:snapToGrid w:val="0"/>
        <w:spacing w:before="92" w:line="360" w:lineRule="auto"/>
        <w:jc w:val="center"/>
        <w:rPr>
          <w:rFonts w:hint="eastAsia" w:ascii="宋体" w:hAnsi="宋体" w:eastAsia="宋体" w:cs="宋体"/>
          <w:color w:val="auto"/>
          <w:spacing w:val="-2"/>
          <w:sz w:val="32"/>
          <w:szCs w:val="32"/>
        </w:rPr>
      </w:pPr>
      <w:r>
        <w:rPr>
          <w:rFonts w:hint="eastAsia" w:ascii="宋体" w:hAnsi="宋体" w:eastAsia="宋体" w:cs="宋体"/>
          <w:color w:val="auto"/>
          <w:spacing w:val="-2"/>
          <w:sz w:val="32"/>
          <w:szCs w:val="32"/>
        </w:rPr>
        <w:t>采购代理机构：</w:t>
      </w:r>
      <w:r>
        <w:rPr>
          <w:rFonts w:hint="eastAsia" w:ascii="宋体" w:hAnsi="宋体" w:eastAsia="宋体" w:cs="宋体"/>
          <w:color w:val="auto"/>
          <w:spacing w:val="-2"/>
          <w:sz w:val="32"/>
          <w:szCs w:val="32"/>
          <w:lang w:val="en-US" w:eastAsia="zh-CN"/>
        </w:rPr>
        <w:t>重庆市聚创招标代理有限公司</w:t>
      </w:r>
    </w:p>
    <w:p w14:paraId="17AD316B">
      <w:pPr>
        <w:keepNext w:val="0"/>
        <w:keepLines w:val="0"/>
        <w:pageBreakBefore w:val="0"/>
        <w:widowControl/>
        <w:kinsoku/>
        <w:wordWrap w:val="0"/>
        <w:overflowPunct/>
        <w:topLinePunct w:val="0"/>
        <w:autoSpaceDE w:val="0"/>
        <w:autoSpaceDN w:val="0"/>
        <w:bidi w:val="0"/>
        <w:adjustRightInd w:val="0"/>
        <w:snapToGrid w:val="0"/>
        <w:spacing w:before="189" w:line="360" w:lineRule="auto"/>
        <w:ind w:right="0" w:rightChars="0"/>
        <w:jc w:val="center"/>
        <w:rPr>
          <w:rFonts w:hint="eastAsia" w:ascii="宋体" w:hAnsi="宋体" w:eastAsia="宋体" w:cs="宋体"/>
          <w:color w:val="auto"/>
        </w:rPr>
      </w:pPr>
      <w:r>
        <w:rPr>
          <w:rFonts w:hint="eastAsia" w:ascii="宋体" w:hAnsi="宋体" w:eastAsia="宋体" w:cs="宋体"/>
          <w:color w:val="auto"/>
          <w:spacing w:val="-4"/>
          <w:sz w:val="32"/>
          <w:szCs w:val="32"/>
        </w:rPr>
        <w:t>二〇二五年</w:t>
      </w:r>
      <w:r>
        <w:rPr>
          <w:rFonts w:hint="eastAsia" w:ascii="宋体" w:hAnsi="宋体" w:eastAsia="宋体" w:cs="宋体"/>
          <w:color w:val="auto"/>
          <w:spacing w:val="-4"/>
          <w:sz w:val="32"/>
          <w:szCs w:val="32"/>
          <w:lang w:val="en-US" w:eastAsia="zh-CN"/>
        </w:rPr>
        <w:t>七</w:t>
      </w:r>
      <w:r>
        <w:rPr>
          <w:rFonts w:hint="eastAsia" w:ascii="宋体" w:hAnsi="宋体" w:eastAsia="宋体" w:cs="宋体"/>
          <w:color w:val="auto"/>
          <w:spacing w:val="-4"/>
          <w:sz w:val="32"/>
          <w:szCs w:val="32"/>
        </w:rPr>
        <w:t>月</w:t>
      </w:r>
    </w:p>
    <w:p w14:paraId="1D46F29D">
      <w:pPr>
        <w:keepNext w:val="0"/>
        <w:keepLines w:val="0"/>
        <w:pageBreakBefore w:val="0"/>
        <w:widowControl/>
        <w:kinsoku/>
        <w:wordWrap w:val="0"/>
        <w:overflowPunct/>
        <w:topLinePunct w:val="0"/>
        <w:autoSpaceDE w:val="0"/>
        <w:autoSpaceDN w:val="0"/>
        <w:bidi w:val="0"/>
        <w:adjustRightInd w:val="0"/>
        <w:snapToGrid w:val="0"/>
        <w:spacing w:line="420" w:lineRule="exact"/>
        <w:rPr>
          <w:color w:val="auto"/>
        </w:rPr>
      </w:pPr>
      <w:r>
        <w:rPr>
          <w:rFonts w:hint="eastAsia" w:ascii="宋体" w:hAnsi="宋体" w:eastAsia="宋体" w:cs="宋体"/>
          <w:color w:val="auto"/>
          <w:highlight w:val="none"/>
        </w:rPr>
        <w:br w:type="page"/>
      </w:r>
    </w:p>
    <w:sdt>
      <w:sdtPr>
        <w:rPr>
          <w:rFonts w:hint="eastAsia" w:ascii="宋体" w:hAnsi="宋体" w:eastAsia="宋体" w:cs="宋体"/>
          <w:snapToGrid w:val="0"/>
          <w:color w:val="auto"/>
          <w:kern w:val="0"/>
          <w:sz w:val="21"/>
          <w:szCs w:val="21"/>
          <w:highlight w:val="none"/>
          <w:lang w:val="en-US" w:eastAsia="en-US" w:bidi="ar-SA"/>
        </w:rPr>
        <w:id w:val="147464947"/>
        <w15:color w:val="DBDBDB"/>
        <w:docPartObj>
          <w:docPartGallery w:val="Table of Contents"/>
          <w:docPartUnique/>
        </w:docPartObj>
      </w:sdtPr>
      <w:sdtEndPr>
        <w:rPr>
          <w:rFonts w:hint="eastAsia" w:ascii="宋体" w:hAnsi="宋体" w:eastAsia="宋体" w:cs="宋体"/>
          <w:snapToGrid w:val="0"/>
          <w:color w:val="auto"/>
          <w:kern w:val="0"/>
          <w:sz w:val="21"/>
          <w:szCs w:val="24"/>
          <w:highlight w:val="none"/>
          <w:lang w:val="en-US" w:eastAsia="en-US" w:bidi="ar-SA"/>
        </w:rPr>
      </w:sdtEndPr>
      <w:sdtContent>
        <w:p w14:paraId="5E63EE7D">
          <w:pPr>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1241EBA6">
          <w:pPr>
            <w:pStyle w:val="4"/>
            <w:keepNext w:val="0"/>
            <w:keepLines w:val="0"/>
            <w:pageBreakBefore w:val="0"/>
            <w:widowControl/>
            <w:kinsoku/>
            <w:wordWrap w:val="0"/>
            <w:overflowPunct/>
            <w:topLinePunct w:val="0"/>
            <w:autoSpaceDE w:val="0"/>
            <w:autoSpaceDN w:val="0"/>
            <w:bidi w:val="0"/>
            <w:adjustRightInd w:val="0"/>
            <w:snapToGrid w:val="0"/>
            <w:spacing w:line="360" w:lineRule="auto"/>
            <w:rPr>
              <w:rFonts w:hint="eastAsia"/>
              <w:color w:val="auto"/>
            </w:rPr>
          </w:pPr>
        </w:p>
        <w:p w14:paraId="584788F7">
          <w:pPr>
            <w:pStyle w:val="9"/>
            <w:tabs>
              <w:tab w:val="right" w:leader="dot" w:pos="9240"/>
            </w:tabs>
            <w:spacing w:line="360" w:lineRule="auto"/>
            <w:jc w:val="left"/>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_Toc16895 </w:instrText>
          </w:r>
          <w:r>
            <w:rPr>
              <w:rFonts w:hint="eastAsia" w:ascii="宋体" w:hAnsi="宋体" w:eastAsia="宋体" w:cs="宋体"/>
              <w:sz w:val="24"/>
              <w:szCs w:val="24"/>
              <w:highlight w:val="none"/>
            </w:rPr>
            <w:fldChar w:fldCharType="separate"/>
          </w:r>
          <w:r>
            <w:rPr>
              <w:rFonts w:hint="eastAsia" w:ascii="宋体" w:hAnsi="宋体" w:eastAsia="宋体" w:cs="宋体"/>
              <w:bCs/>
              <w:spacing w:val="2"/>
              <w:sz w:val="24"/>
              <w:szCs w:val="24"/>
            </w:rPr>
            <w:t xml:space="preserve">第一篇 </w:t>
          </w:r>
          <w:r>
            <w:rPr>
              <w:rFonts w:hint="eastAsia" w:ascii="宋体" w:hAnsi="宋体" w:eastAsia="宋体" w:cs="宋体"/>
              <w:bCs/>
              <w:spacing w:val="2"/>
              <w:sz w:val="24"/>
              <w:szCs w:val="24"/>
              <w:lang w:val="en-US" w:eastAsia="zh-CN"/>
            </w:rPr>
            <w:t xml:space="preserve"> </w:t>
          </w:r>
          <w:r>
            <w:rPr>
              <w:rFonts w:hint="eastAsia" w:ascii="宋体" w:hAnsi="宋体" w:eastAsia="宋体" w:cs="宋体"/>
              <w:bCs/>
              <w:spacing w:val="2"/>
              <w:sz w:val="24"/>
              <w:szCs w:val="24"/>
              <w:highlight w:val="none"/>
            </w:rPr>
            <w:t>采购邀请书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_Toc16895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B04F7AD">
          <w:pPr>
            <w:pStyle w:val="9"/>
            <w:tabs>
              <w:tab w:val="right" w:leader="dot" w:pos="9240"/>
            </w:tabs>
            <w:spacing w:line="360" w:lineRule="auto"/>
            <w:jc w:val="left"/>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_Toc6085 </w:instrText>
          </w:r>
          <w:r>
            <w:rPr>
              <w:rFonts w:hint="eastAsia" w:ascii="宋体" w:hAnsi="宋体" w:eastAsia="宋体" w:cs="宋体"/>
              <w:sz w:val="24"/>
              <w:szCs w:val="24"/>
              <w:highlight w:val="none"/>
            </w:rPr>
            <w:fldChar w:fldCharType="separate"/>
          </w:r>
          <w:r>
            <w:rPr>
              <w:rFonts w:hint="eastAsia" w:ascii="宋体" w:hAnsi="宋体" w:eastAsia="宋体" w:cs="宋体"/>
              <w:bCs/>
              <w:spacing w:val="9"/>
              <w:sz w:val="24"/>
              <w:szCs w:val="24"/>
              <w:highlight w:val="none"/>
            </w:rPr>
            <w:t>第二篇</w:t>
          </w:r>
          <w:r>
            <w:rPr>
              <w:rFonts w:hint="eastAsia" w:ascii="宋体" w:hAnsi="宋体" w:eastAsia="宋体" w:cs="宋体"/>
              <w:spacing w:val="1"/>
              <w:sz w:val="24"/>
              <w:szCs w:val="24"/>
              <w:highlight w:val="none"/>
            </w:rPr>
            <w:t xml:space="preserve">  </w:t>
          </w:r>
          <w:r>
            <w:rPr>
              <w:rFonts w:hint="eastAsia" w:ascii="宋体" w:hAnsi="宋体" w:eastAsia="宋体" w:cs="宋体"/>
              <w:bCs/>
              <w:spacing w:val="9"/>
              <w:sz w:val="24"/>
              <w:szCs w:val="24"/>
              <w:highlight w:val="none"/>
            </w:rPr>
            <w:t>项目技术(质量)需求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_Toc6085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4685134E">
          <w:pPr>
            <w:pStyle w:val="9"/>
            <w:tabs>
              <w:tab w:val="right" w:leader="dot" w:pos="9240"/>
            </w:tabs>
            <w:spacing w:line="360" w:lineRule="auto"/>
            <w:jc w:val="left"/>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_Toc28668 </w:instrText>
          </w:r>
          <w:r>
            <w:rPr>
              <w:rFonts w:hint="eastAsia" w:ascii="宋体" w:hAnsi="宋体" w:eastAsia="宋体" w:cs="宋体"/>
              <w:sz w:val="24"/>
              <w:szCs w:val="24"/>
              <w:highlight w:val="none"/>
            </w:rPr>
            <w:fldChar w:fldCharType="separate"/>
          </w:r>
          <w:r>
            <w:rPr>
              <w:rFonts w:hint="eastAsia" w:ascii="宋体" w:hAnsi="宋体" w:eastAsia="宋体" w:cs="宋体"/>
              <w:bCs/>
              <w:spacing w:val="-5"/>
              <w:sz w:val="24"/>
              <w:szCs w:val="24"/>
              <w:highlight w:val="none"/>
            </w:rPr>
            <w:t>第三篇</w:t>
          </w:r>
          <w:r>
            <w:rPr>
              <w:rFonts w:hint="eastAsia" w:ascii="宋体" w:hAnsi="宋体" w:eastAsia="宋体" w:cs="宋体"/>
              <w:spacing w:val="-5"/>
              <w:sz w:val="24"/>
              <w:szCs w:val="24"/>
              <w:highlight w:val="none"/>
            </w:rPr>
            <w:t xml:space="preserve">  </w:t>
          </w:r>
          <w:r>
            <w:rPr>
              <w:rFonts w:hint="eastAsia" w:ascii="宋体" w:hAnsi="宋体" w:eastAsia="宋体" w:cs="宋体"/>
              <w:bCs/>
              <w:spacing w:val="-5"/>
              <w:sz w:val="24"/>
              <w:szCs w:val="24"/>
              <w:highlight w:val="none"/>
            </w:rPr>
            <w:t>项目商务需求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_Toc28668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4B8A4DFC">
          <w:pPr>
            <w:pStyle w:val="9"/>
            <w:tabs>
              <w:tab w:val="right" w:leader="dot" w:pos="9240"/>
            </w:tabs>
            <w:spacing w:line="360" w:lineRule="auto"/>
            <w:jc w:val="left"/>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_Toc16048 </w:instrText>
          </w:r>
          <w:r>
            <w:rPr>
              <w:rFonts w:hint="eastAsia" w:ascii="宋体" w:hAnsi="宋体" w:eastAsia="宋体" w:cs="宋体"/>
              <w:sz w:val="24"/>
              <w:szCs w:val="24"/>
              <w:highlight w:val="none"/>
            </w:rPr>
            <w:fldChar w:fldCharType="separate"/>
          </w:r>
          <w:r>
            <w:rPr>
              <w:rFonts w:hint="eastAsia" w:ascii="宋体" w:hAnsi="宋体" w:eastAsia="宋体" w:cs="宋体"/>
              <w:bCs/>
              <w:spacing w:val="-5"/>
              <w:sz w:val="24"/>
              <w:szCs w:val="24"/>
            </w:rPr>
            <w:t xml:space="preserve">第四篇 </w:t>
          </w:r>
          <w:r>
            <w:rPr>
              <w:rFonts w:hint="eastAsia" w:ascii="宋体" w:hAnsi="宋体" w:eastAsia="宋体" w:cs="宋体"/>
              <w:bCs/>
              <w:spacing w:val="-5"/>
              <w:sz w:val="24"/>
              <w:szCs w:val="24"/>
              <w:lang w:val="en-US" w:eastAsia="zh-CN"/>
            </w:rPr>
            <w:t xml:space="preserve"> </w:t>
          </w:r>
          <w:r>
            <w:rPr>
              <w:rFonts w:hint="eastAsia" w:ascii="宋体" w:hAnsi="宋体" w:eastAsia="宋体" w:cs="宋体"/>
              <w:bCs/>
              <w:spacing w:val="-5"/>
              <w:sz w:val="24"/>
              <w:szCs w:val="24"/>
              <w:highlight w:val="none"/>
            </w:rPr>
            <w:t>资格审查及评标办法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_Toc16048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E71341B">
          <w:pPr>
            <w:pStyle w:val="9"/>
            <w:tabs>
              <w:tab w:val="right" w:leader="dot" w:pos="9240"/>
            </w:tabs>
            <w:spacing w:line="360" w:lineRule="auto"/>
            <w:jc w:val="left"/>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_Toc24766 </w:instrText>
          </w:r>
          <w:r>
            <w:rPr>
              <w:rFonts w:hint="eastAsia" w:ascii="宋体" w:hAnsi="宋体" w:eastAsia="宋体" w:cs="宋体"/>
              <w:sz w:val="24"/>
              <w:szCs w:val="24"/>
              <w:highlight w:val="none"/>
            </w:rPr>
            <w:fldChar w:fldCharType="separate"/>
          </w:r>
          <w:r>
            <w:rPr>
              <w:rFonts w:hint="eastAsia" w:ascii="宋体" w:hAnsi="宋体" w:eastAsia="宋体" w:cs="宋体"/>
              <w:bCs/>
              <w:spacing w:val="-5"/>
              <w:sz w:val="24"/>
              <w:szCs w:val="24"/>
              <w:highlight w:val="none"/>
            </w:rPr>
            <w:t>第五篇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_Toc24766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736EE254">
          <w:pPr>
            <w:pStyle w:val="9"/>
            <w:tabs>
              <w:tab w:val="right" w:leader="dot" w:pos="9240"/>
            </w:tabs>
            <w:spacing w:line="360" w:lineRule="auto"/>
            <w:jc w:val="left"/>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_Toc21381 </w:instrText>
          </w:r>
          <w:r>
            <w:rPr>
              <w:rFonts w:hint="eastAsia" w:ascii="宋体" w:hAnsi="宋体" w:eastAsia="宋体" w:cs="宋体"/>
              <w:sz w:val="24"/>
              <w:szCs w:val="24"/>
              <w:highlight w:val="none"/>
            </w:rPr>
            <w:fldChar w:fldCharType="separate"/>
          </w:r>
          <w:r>
            <w:rPr>
              <w:rFonts w:hint="eastAsia" w:ascii="宋体" w:hAnsi="宋体" w:eastAsia="宋体" w:cs="宋体"/>
              <w:bCs/>
              <w:spacing w:val="9"/>
              <w:sz w:val="24"/>
              <w:szCs w:val="24"/>
              <w:highlight w:val="none"/>
            </w:rPr>
            <w:t>第六篇</w:t>
          </w:r>
          <w:r>
            <w:rPr>
              <w:rFonts w:hint="eastAsia" w:ascii="宋体" w:hAnsi="宋体" w:eastAsia="宋体" w:cs="宋体"/>
              <w:spacing w:val="87"/>
              <w:sz w:val="24"/>
              <w:szCs w:val="24"/>
              <w:highlight w:val="none"/>
            </w:rPr>
            <w:t xml:space="preserve"> </w:t>
          </w:r>
          <w:r>
            <w:rPr>
              <w:rFonts w:hint="eastAsia" w:ascii="宋体" w:hAnsi="宋体" w:eastAsia="宋体" w:cs="宋体"/>
              <w:bCs/>
              <w:spacing w:val="9"/>
              <w:sz w:val="24"/>
              <w:szCs w:val="24"/>
              <w:highlight w:val="none"/>
            </w:rPr>
            <w:t>合同主要条款和格式合同(样本)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_Toc21381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26739F0C">
          <w:pPr>
            <w:pStyle w:val="9"/>
            <w:tabs>
              <w:tab w:val="right" w:leader="dot" w:pos="9240"/>
            </w:tabs>
            <w:spacing w:line="360" w:lineRule="auto"/>
            <w:jc w:val="left"/>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_Toc12646 </w:instrText>
          </w:r>
          <w:r>
            <w:rPr>
              <w:rFonts w:hint="eastAsia" w:ascii="宋体" w:hAnsi="宋体" w:eastAsia="宋体" w:cs="宋体"/>
              <w:sz w:val="24"/>
              <w:szCs w:val="24"/>
              <w:highlight w:val="none"/>
            </w:rPr>
            <w:fldChar w:fldCharType="separate"/>
          </w:r>
          <w:r>
            <w:rPr>
              <w:rFonts w:hint="eastAsia" w:ascii="宋体" w:hAnsi="宋体" w:eastAsia="宋体" w:cs="宋体"/>
              <w:bCs/>
              <w:spacing w:val="2"/>
              <w:sz w:val="24"/>
              <w:szCs w:val="24"/>
              <w:highlight w:val="none"/>
              <w:lang w:eastAsia="zh-CN"/>
            </w:rPr>
            <w:t>第七篇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_Toc12646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BFBF67A">
          <w:pPr>
            <w:keepNext w:val="0"/>
            <w:keepLines w:val="0"/>
            <w:pageBreakBefore w:val="0"/>
            <w:widowControl/>
            <w:kinsoku/>
            <w:wordWrap w:val="0"/>
            <w:overflowPunct/>
            <w:topLinePunct w:val="0"/>
            <w:autoSpaceDE w:val="0"/>
            <w:autoSpaceDN w:val="0"/>
            <w:bidi w:val="0"/>
            <w:adjustRightInd w:val="0"/>
            <w:snapToGrid w:val="0"/>
            <w:spacing w:line="360" w:lineRule="auto"/>
            <w:rPr>
              <w:rFonts w:hint="eastAsia" w:ascii="宋体" w:hAnsi="宋体" w:eastAsia="宋体" w:cs="宋体"/>
              <w:snapToGrid w:val="0"/>
              <w:color w:val="auto"/>
              <w:kern w:val="0"/>
              <w:sz w:val="21"/>
              <w:szCs w:val="24"/>
              <w:highlight w:val="none"/>
              <w:lang w:val="en-US" w:eastAsia="en-US" w:bidi="ar-SA"/>
            </w:rPr>
          </w:pPr>
          <w:r>
            <w:rPr>
              <w:rFonts w:hint="eastAsia" w:ascii="宋体" w:hAnsi="宋体" w:eastAsia="宋体" w:cs="宋体"/>
              <w:color w:val="auto"/>
              <w:szCs w:val="24"/>
              <w:highlight w:val="none"/>
            </w:rPr>
            <w:fldChar w:fldCharType="end"/>
          </w:r>
        </w:p>
      </w:sdtContent>
    </w:sdt>
    <w:p w14:paraId="4F0FD49B">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snapToGrid w:val="0"/>
          <w:color w:val="auto"/>
          <w:kern w:val="0"/>
          <w:sz w:val="21"/>
          <w:szCs w:val="24"/>
          <w:highlight w:val="none"/>
          <w:lang w:val="en-US" w:eastAsia="en-US" w:bidi="ar-SA"/>
        </w:rPr>
        <w:sectPr>
          <w:pgSz w:w="11910" w:h="16840"/>
          <w:pgMar w:top="1431" w:right="1304" w:bottom="1549" w:left="1366" w:header="0" w:footer="0" w:gutter="0"/>
          <w:cols w:space="720" w:num="1"/>
        </w:sectPr>
      </w:pPr>
    </w:p>
    <w:p w14:paraId="0385938E">
      <w:pPr>
        <w:keepNext w:val="0"/>
        <w:keepLines w:val="0"/>
        <w:pageBreakBefore w:val="0"/>
        <w:widowControl/>
        <w:numPr>
          <w:ilvl w:val="0"/>
          <w:numId w:val="1"/>
        </w:numPr>
        <w:kinsoku/>
        <w:wordWrap w:val="0"/>
        <w:overflowPunct/>
        <w:topLinePunct w:val="0"/>
        <w:autoSpaceDE w:val="0"/>
        <w:autoSpaceDN w:val="0"/>
        <w:bidi w:val="0"/>
        <w:adjustRightInd w:val="0"/>
        <w:snapToGrid w:val="0"/>
        <w:spacing w:before="85" w:line="420" w:lineRule="exact"/>
        <w:ind w:left="2789"/>
        <w:outlineLvl w:val="0"/>
        <w:rPr>
          <w:rFonts w:hint="eastAsia" w:ascii="宋体" w:hAnsi="宋体" w:eastAsia="宋体" w:cs="宋体"/>
          <w:b/>
          <w:bCs/>
          <w:color w:val="auto"/>
          <w:spacing w:val="2"/>
          <w:sz w:val="32"/>
          <w:szCs w:val="32"/>
          <w:highlight w:val="none"/>
        </w:rPr>
      </w:pPr>
      <w:r>
        <w:rPr>
          <w:rFonts w:hint="eastAsia" w:ascii="宋体" w:hAnsi="宋体" w:eastAsia="宋体" w:cs="宋体"/>
          <w:color w:val="auto"/>
          <w:spacing w:val="2"/>
          <w:sz w:val="32"/>
          <w:szCs w:val="32"/>
          <w:highlight w:val="none"/>
        </w:rPr>
        <w:t xml:space="preserve"> </w:t>
      </w:r>
      <w:bookmarkStart w:id="0" w:name="_Toc16895"/>
      <w:r>
        <w:rPr>
          <w:rFonts w:hint="eastAsia" w:ascii="宋体" w:hAnsi="宋体" w:eastAsia="宋体" w:cs="宋体"/>
          <w:b/>
          <w:bCs/>
          <w:color w:val="auto"/>
          <w:spacing w:val="2"/>
          <w:sz w:val="32"/>
          <w:szCs w:val="32"/>
          <w:highlight w:val="none"/>
        </w:rPr>
        <w:t>采购邀请书</w:t>
      </w:r>
      <w:bookmarkEnd w:id="0"/>
    </w:p>
    <w:p w14:paraId="6F9BD437">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rPr>
          <w:rFonts w:hint="eastAsia"/>
          <w:color w:val="auto"/>
        </w:rPr>
      </w:pPr>
    </w:p>
    <w:p w14:paraId="59DA421E">
      <w:pPr>
        <w:keepNext w:val="0"/>
        <w:keepLines w:val="0"/>
        <w:pageBreakBefore w:val="0"/>
        <w:widowControl/>
        <w:tabs>
          <w:tab w:val="left" w:pos="8400"/>
        </w:tabs>
        <w:kinsoku/>
        <w:wordWrap w:val="0"/>
        <w:overflowPunct/>
        <w:topLinePunct w:val="0"/>
        <w:autoSpaceDE w:val="0"/>
        <w:autoSpaceDN w:val="0"/>
        <w:bidi w:val="0"/>
        <w:adjustRightInd w:val="0"/>
        <w:snapToGrid w:val="0"/>
        <w:spacing w:line="420" w:lineRule="exact"/>
        <w:ind w:left="0" w:right="0" w:rightChars="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u w:val="single"/>
          <w:lang w:eastAsia="zh-CN"/>
        </w:rPr>
        <w:t>重庆市聚创招标代理有限公司</w:t>
      </w:r>
      <w:r>
        <w:rPr>
          <w:rFonts w:hint="eastAsia" w:ascii="宋体" w:hAnsi="宋体" w:eastAsia="宋体" w:cs="宋体"/>
          <w:color w:val="auto"/>
          <w:spacing w:val="10"/>
          <w:sz w:val="24"/>
          <w:szCs w:val="24"/>
          <w:highlight w:val="none"/>
        </w:rPr>
        <w:t>(以下简称：采购代理机构)受</w:t>
      </w:r>
      <w:r>
        <w:rPr>
          <w:rFonts w:hint="eastAsia" w:ascii="宋体" w:hAnsi="宋体" w:eastAsia="宋体" w:cs="宋体"/>
          <w:color w:val="auto"/>
          <w:spacing w:val="10"/>
          <w:sz w:val="24"/>
          <w:szCs w:val="24"/>
          <w:highlight w:val="none"/>
          <w:u w:val="single"/>
        </w:rPr>
        <w:t>重庆勉仁科技有限责任公司</w:t>
      </w:r>
      <w:r>
        <w:rPr>
          <w:rFonts w:hint="eastAsia" w:ascii="宋体" w:hAnsi="宋体" w:eastAsia="宋体" w:cs="宋体"/>
          <w:color w:val="auto"/>
          <w:spacing w:val="10"/>
          <w:sz w:val="24"/>
          <w:szCs w:val="24"/>
          <w:highlight w:val="none"/>
        </w:rPr>
        <w:t>的委托，对</w:t>
      </w:r>
      <w:r>
        <w:rPr>
          <w:rFonts w:hint="eastAsia" w:ascii="宋体" w:hAnsi="宋体" w:eastAsia="宋体" w:cs="宋体"/>
          <w:color w:val="auto"/>
          <w:spacing w:val="10"/>
          <w:sz w:val="24"/>
          <w:szCs w:val="24"/>
          <w:highlight w:val="none"/>
          <w:u w:val="single"/>
          <w:lang w:eastAsia="zh-CN"/>
        </w:rPr>
        <w:t>重庆市兼善中学暑期维修改造项目</w:t>
      </w:r>
      <w:r>
        <w:rPr>
          <w:rFonts w:hint="eastAsia" w:ascii="宋体" w:hAnsi="宋体" w:eastAsia="宋体" w:cs="宋体"/>
          <w:color w:val="auto"/>
          <w:spacing w:val="10"/>
          <w:sz w:val="24"/>
          <w:szCs w:val="24"/>
          <w:highlight w:val="none"/>
        </w:rPr>
        <w:t>进行竞争性比选招标。欢迎有资格的供应商前来参与竞争性比选。</w:t>
      </w:r>
    </w:p>
    <w:p w14:paraId="7F653BB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textAlignment w:val="baseline"/>
        <w:rPr>
          <w:rFonts w:hint="eastAsia" w:ascii="宋体" w:hAnsi="宋体" w:eastAsia="宋体" w:cs="宋体"/>
          <w:b/>
          <w:bCs/>
          <w:color w:val="auto"/>
          <w:spacing w:val="-5"/>
          <w:sz w:val="24"/>
          <w:szCs w:val="24"/>
          <w:highlight w:val="none"/>
        </w:rPr>
      </w:pPr>
      <w:r>
        <w:rPr>
          <w:rFonts w:hint="eastAsia" w:ascii="宋体" w:hAnsi="宋体" w:eastAsia="宋体" w:cs="宋体"/>
          <w:b/>
          <w:bCs/>
          <w:color w:val="auto"/>
          <w:spacing w:val="-5"/>
          <w:sz w:val="24"/>
          <w:szCs w:val="24"/>
          <w:highlight w:val="none"/>
        </w:rPr>
        <w:t>一、竞争性比选内容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2"/>
        <w:gridCol w:w="1735"/>
        <w:gridCol w:w="1353"/>
        <w:gridCol w:w="2346"/>
      </w:tblGrid>
      <w:tr w14:paraId="6A42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602" w:type="dxa"/>
            <w:vAlign w:val="center"/>
          </w:tcPr>
          <w:p w14:paraId="64073D7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20" w:lineRule="exact"/>
              <w:ind w:left="0" w:right="0"/>
              <w:jc w:val="center"/>
              <w:textAlignment w:val="baseline"/>
              <w:rPr>
                <w:rFonts w:hint="eastAsia" w:ascii="宋体" w:hAnsi="宋体" w:eastAsia="宋体" w:cs="宋体"/>
                <w:b w:val="0"/>
                <w:bCs w:val="0"/>
                <w:color w:val="auto"/>
                <w:spacing w:val="-5"/>
                <w:sz w:val="24"/>
                <w:szCs w:val="24"/>
                <w:highlight w:val="none"/>
                <w:vertAlign w:val="baseline"/>
                <w:lang w:eastAsia="zh-CN"/>
              </w:rPr>
            </w:pPr>
            <w:r>
              <w:rPr>
                <w:rFonts w:hint="eastAsia" w:ascii="宋体" w:hAnsi="宋体" w:eastAsia="宋体" w:cs="宋体"/>
                <w:b w:val="0"/>
                <w:bCs w:val="0"/>
                <w:color w:val="auto"/>
                <w:spacing w:val="-5"/>
                <w:sz w:val="24"/>
                <w:szCs w:val="24"/>
                <w:highlight w:val="none"/>
                <w:vertAlign w:val="baseline"/>
                <w:lang w:eastAsia="zh-CN"/>
              </w:rPr>
              <w:t>项目名称</w:t>
            </w:r>
          </w:p>
        </w:tc>
        <w:tc>
          <w:tcPr>
            <w:tcW w:w="1735" w:type="dxa"/>
            <w:vAlign w:val="center"/>
          </w:tcPr>
          <w:p w14:paraId="7428311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20" w:lineRule="exact"/>
              <w:ind w:left="0" w:right="0"/>
              <w:jc w:val="center"/>
              <w:textAlignment w:val="baseline"/>
              <w:rPr>
                <w:rFonts w:hint="eastAsia" w:ascii="宋体" w:hAnsi="宋体" w:eastAsia="宋体" w:cs="宋体"/>
                <w:b w:val="0"/>
                <w:bCs w:val="0"/>
                <w:color w:val="auto"/>
                <w:spacing w:val="-5"/>
                <w:sz w:val="24"/>
                <w:szCs w:val="24"/>
                <w:highlight w:val="none"/>
                <w:vertAlign w:val="baseline"/>
              </w:rPr>
            </w:pPr>
            <w:r>
              <w:rPr>
                <w:rFonts w:hint="eastAsia" w:ascii="宋体" w:hAnsi="宋体" w:eastAsia="宋体" w:cs="宋体"/>
                <w:b w:val="0"/>
                <w:bCs w:val="0"/>
                <w:color w:val="auto"/>
                <w:spacing w:val="6"/>
                <w:sz w:val="24"/>
                <w:szCs w:val="24"/>
                <w:highlight w:val="none"/>
              </w:rPr>
              <w:t>最高限价(元)</w:t>
            </w:r>
          </w:p>
        </w:tc>
        <w:tc>
          <w:tcPr>
            <w:tcW w:w="1353" w:type="dxa"/>
            <w:vAlign w:val="center"/>
          </w:tcPr>
          <w:p w14:paraId="01D866F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20" w:lineRule="exact"/>
              <w:ind w:left="0" w:right="0"/>
              <w:jc w:val="center"/>
              <w:textAlignment w:val="baseline"/>
              <w:rPr>
                <w:rFonts w:hint="eastAsia" w:ascii="宋体" w:hAnsi="宋体" w:eastAsia="宋体" w:cs="宋体"/>
                <w:b w:val="0"/>
                <w:bCs w:val="0"/>
                <w:color w:val="auto"/>
                <w:spacing w:val="-5"/>
                <w:sz w:val="24"/>
                <w:szCs w:val="24"/>
                <w:highlight w:val="none"/>
                <w:vertAlign w:val="baseline"/>
              </w:rPr>
            </w:pPr>
            <w:r>
              <w:rPr>
                <w:rFonts w:hint="eastAsia" w:ascii="宋体" w:hAnsi="宋体" w:eastAsia="宋体" w:cs="宋体"/>
                <w:b w:val="0"/>
                <w:bCs w:val="0"/>
                <w:color w:val="auto"/>
                <w:spacing w:val="7"/>
                <w:sz w:val="24"/>
                <w:szCs w:val="24"/>
                <w:highlight w:val="none"/>
              </w:rPr>
              <w:t>保证金(元)</w:t>
            </w:r>
          </w:p>
        </w:tc>
        <w:tc>
          <w:tcPr>
            <w:tcW w:w="2346" w:type="dxa"/>
            <w:vAlign w:val="center"/>
          </w:tcPr>
          <w:p w14:paraId="269251A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textAlignment w:val="baseline"/>
              <w:rPr>
                <w:rFonts w:hint="eastAsia" w:ascii="宋体" w:hAnsi="宋体" w:eastAsia="宋体" w:cs="宋体"/>
                <w:b w:val="0"/>
                <w:bCs w:val="0"/>
                <w:color w:val="auto"/>
                <w:spacing w:val="-5"/>
                <w:sz w:val="24"/>
                <w:szCs w:val="24"/>
                <w:highlight w:val="none"/>
                <w:vertAlign w:val="baseline"/>
              </w:rPr>
            </w:pPr>
            <w:r>
              <w:rPr>
                <w:rFonts w:hint="eastAsia" w:ascii="宋体" w:hAnsi="宋体" w:eastAsia="宋体" w:cs="宋体"/>
                <w:b w:val="0"/>
                <w:bCs w:val="0"/>
                <w:color w:val="auto"/>
                <w:spacing w:val="-2"/>
                <w:sz w:val="24"/>
                <w:szCs w:val="24"/>
                <w:highlight w:val="none"/>
              </w:rPr>
              <w:t>成交供应商数量</w:t>
            </w:r>
            <w:r>
              <w:rPr>
                <w:rFonts w:hint="eastAsia" w:ascii="宋体" w:hAnsi="宋体" w:eastAsia="宋体" w:cs="宋体"/>
                <w:b w:val="0"/>
                <w:bCs w:val="0"/>
                <w:color w:val="auto"/>
                <w:spacing w:val="15"/>
                <w:sz w:val="24"/>
                <w:szCs w:val="24"/>
                <w:highlight w:val="none"/>
              </w:rPr>
              <w:t>(名)</w:t>
            </w:r>
          </w:p>
        </w:tc>
      </w:tr>
      <w:tr w14:paraId="7D3A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602" w:type="dxa"/>
            <w:vAlign w:val="center"/>
          </w:tcPr>
          <w:p w14:paraId="6A7D665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20" w:lineRule="exact"/>
              <w:ind w:left="0" w:right="0"/>
              <w:jc w:val="center"/>
              <w:textAlignment w:val="baseline"/>
              <w:rPr>
                <w:rFonts w:hint="eastAsia" w:ascii="宋体" w:hAnsi="宋体" w:eastAsia="宋体" w:cs="宋体"/>
                <w:b w:val="0"/>
                <w:bCs w:val="0"/>
                <w:color w:val="auto"/>
                <w:spacing w:val="-5"/>
                <w:sz w:val="24"/>
                <w:szCs w:val="24"/>
                <w:highlight w:val="none"/>
                <w:vertAlign w:val="baseline"/>
                <w:lang w:eastAsia="zh-CN"/>
              </w:rPr>
            </w:pPr>
            <w:r>
              <w:rPr>
                <w:rFonts w:hint="eastAsia" w:ascii="宋体" w:hAnsi="宋体" w:eastAsia="宋体" w:cs="宋体"/>
                <w:b w:val="0"/>
                <w:bCs w:val="0"/>
                <w:color w:val="auto"/>
                <w:spacing w:val="-5"/>
                <w:sz w:val="24"/>
                <w:szCs w:val="24"/>
                <w:highlight w:val="none"/>
                <w:vertAlign w:val="baseline"/>
                <w:lang w:eastAsia="zh-CN"/>
              </w:rPr>
              <w:t>重庆市兼善中学暑期维修改造项目</w:t>
            </w:r>
          </w:p>
        </w:tc>
        <w:tc>
          <w:tcPr>
            <w:tcW w:w="1735" w:type="dxa"/>
            <w:vAlign w:val="center"/>
          </w:tcPr>
          <w:p w14:paraId="23849F1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20" w:lineRule="exact"/>
              <w:ind w:left="0" w:right="0"/>
              <w:jc w:val="center"/>
              <w:textAlignment w:val="baseline"/>
              <w:rPr>
                <w:rFonts w:hint="eastAsia" w:ascii="宋体" w:hAnsi="宋体" w:eastAsia="宋体" w:cs="宋体"/>
                <w:b w:val="0"/>
                <w:bCs w:val="0"/>
                <w:color w:val="auto"/>
                <w:spacing w:val="-5"/>
                <w:sz w:val="24"/>
                <w:szCs w:val="24"/>
                <w:highlight w:val="none"/>
                <w:vertAlign w:val="baseline"/>
              </w:rPr>
            </w:pPr>
            <w:r>
              <w:rPr>
                <w:rFonts w:hint="eastAsia" w:ascii="宋体" w:hAnsi="宋体" w:eastAsia="宋体" w:cs="宋体"/>
                <w:b w:val="0"/>
                <w:bCs w:val="0"/>
                <w:color w:val="auto"/>
                <w:spacing w:val="-5"/>
                <w:sz w:val="24"/>
                <w:szCs w:val="24"/>
                <w:highlight w:val="none"/>
                <w:vertAlign w:val="baseline"/>
              </w:rPr>
              <w:t>435570.03</w:t>
            </w:r>
          </w:p>
        </w:tc>
        <w:tc>
          <w:tcPr>
            <w:tcW w:w="1353" w:type="dxa"/>
            <w:vAlign w:val="center"/>
          </w:tcPr>
          <w:p w14:paraId="5A6D3D1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20" w:lineRule="exact"/>
              <w:ind w:left="0" w:right="0"/>
              <w:jc w:val="center"/>
              <w:textAlignment w:val="baseline"/>
              <w:rPr>
                <w:rFonts w:hint="eastAsia" w:ascii="宋体" w:hAnsi="宋体" w:eastAsia="宋体" w:cs="宋体"/>
                <w:b w:val="0"/>
                <w:bCs w:val="0"/>
                <w:color w:val="auto"/>
                <w:spacing w:val="-5"/>
                <w:sz w:val="24"/>
                <w:szCs w:val="24"/>
                <w:highlight w:val="none"/>
                <w:vertAlign w:val="baseline"/>
                <w:lang w:val="en-US" w:eastAsia="zh-CN"/>
              </w:rPr>
            </w:pPr>
            <w:r>
              <w:rPr>
                <w:rFonts w:hint="eastAsia" w:ascii="宋体" w:hAnsi="宋体" w:eastAsia="宋体" w:cs="宋体"/>
                <w:b w:val="0"/>
                <w:bCs w:val="0"/>
                <w:color w:val="auto"/>
                <w:spacing w:val="10"/>
                <w:sz w:val="24"/>
                <w:szCs w:val="24"/>
                <w:highlight w:val="none"/>
                <w:lang w:val="en-US" w:eastAsia="zh-CN"/>
              </w:rPr>
              <w:t>/</w:t>
            </w:r>
          </w:p>
        </w:tc>
        <w:tc>
          <w:tcPr>
            <w:tcW w:w="2346" w:type="dxa"/>
            <w:vAlign w:val="center"/>
          </w:tcPr>
          <w:p w14:paraId="7B6EFFF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420" w:lineRule="exact"/>
              <w:ind w:left="0" w:right="0"/>
              <w:jc w:val="center"/>
              <w:textAlignment w:val="baseline"/>
              <w:rPr>
                <w:rFonts w:hint="eastAsia" w:ascii="宋体" w:hAnsi="宋体" w:eastAsia="宋体" w:cs="宋体"/>
                <w:b w:val="0"/>
                <w:bCs w:val="0"/>
                <w:color w:val="auto"/>
                <w:spacing w:val="-5"/>
                <w:sz w:val="24"/>
                <w:szCs w:val="24"/>
                <w:highlight w:val="none"/>
                <w:vertAlign w:val="baseline"/>
                <w:lang w:val="en-US" w:eastAsia="zh-CN"/>
              </w:rPr>
            </w:pPr>
            <w:r>
              <w:rPr>
                <w:rFonts w:hint="eastAsia" w:ascii="宋体" w:hAnsi="宋体" w:eastAsia="宋体" w:cs="宋体"/>
                <w:b w:val="0"/>
                <w:bCs w:val="0"/>
                <w:color w:val="auto"/>
                <w:spacing w:val="-5"/>
                <w:sz w:val="24"/>
                <w:szCs w:val="24"/>
                <w:highlight w:val="none"/>
                <w:vertAlign w:val="baseline"/>
                <w:lang w:val="en-US" w:eastAsia="zh-CN"/>
              </w:rPr>
              <w:t>1</w:t>
            </w:r>
          </w:p>
        </w:tc>
      </w:tr>
    </w:tbl>
    <w:p w14:paraId="53D8DC2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二、资金来源</w:t>
      </w:r>
    </w:p>
    <w:p w14:paraId="0168733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社会资金。</w:t>
      </w:r>
    </w:p>
    <w:p w14:paraId="1CFB249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三、供应商资格条件</w:t>
      </w:r>
    </w:p>
    <w:p w14:paraId="2E93DF7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(一)满足《中华人民共和国政府采购法》第二十二条规定；</w:t>
      </w:r>
    </w:p>
    <w:p w14:paraId="2F92D9B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(二)落实政府采购政策需满足的资格要求：无；</w:t>
      </w:r>
    </w:p>
    <w:p w14:paraId="71B62DF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(三)本项目的特定资格要求：</w:t>
      </w:r>
    </w:p>
    <w:p w14:paraId="03CFFFA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1.供应商须具备建设行政主管部门颁发的建筑工程施工总承包叁级及以上资质(须提供有效的资质证书复印件并加盖供应商公章)。</w:t>
      </w:r>
    </w:p>
    <w:p w14:paraId="0C3F287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520"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10"/>
          <w:sz w:val="24"/>
          <w:szCs w:val="24"/>
          <w:highlight w:val="none"/>
        </w:rPr>
        <w:t>2.供应商须具备建设行政主管部门颁发的安全生产许可证，企业主要负责人、拟任的项目经理、专职安全生产管理人员具备相应的由建设行政主管部门颁发的安全生产考核合格证书(须提供有效的安全生产许可证及安全生产考核合格证书复印件并加盖供应商公章)。</w:t>
      </w:r>
    </w:p>
    <w:p w14:paraId="101FCED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3.供应商须具备有效的企业法人营业执照，且为非外资独资或外资控股企业(提供有效的营业执照副本复印件并加盖供应商公章)。</w:t>
      </w:r>
    </w:p>
    <w:p w14:paraId="61CC138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w:t>
      </w:r>
      <w:r>
        <w:rPr>
          <w:rFonts w:hint="eastAsia" w:ascii="宋体" w:hAnsi="宋体" w:eastAsia="宋体" w:cs="宋体"/>
          <w:color w:val="auto"/>
          <w:spacing w:val="-38"/>
          <w:sz w:val="24"/>
          <w:szCs w:val="24"/>
          <w:highlight w:val="none"/>
        </w:rPr>
        <w:t xml:space="preserve"> </w:t>
      </w:r>
      <w:r>
        <w:rPr>
          <w:rFonts w:hint="eastAsia" w:ascii="宋体" w:hAnsi="宋体" w:eastAsia="宋体" w:cs="宋体"/>
          <w:b/>
          <w:bCs/>
          <w:color w:val="auto"/>
          <w:sz w:val="24"/>
          <w:szCs w:val="24"/>
          <w:highlight w:val="none"/>
        </w:rPr>
        <w:t>、竞争性比选有关说明</w:t>
      </w:r>
    </w:p>
    <w:p w14:paraId="27EAFE3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(一)供应商应通过“行采家”(</w:t>
      </w:r>
      <w:r>
        <w:rPr>
          <w:rFonts w:hint="eastAsia" w:ascii="宋体" w:hAnsi="宋体" w:eastAsia="宋体" w:cs="宋体"/>
          <w:color w:val="auto"/>
          <w:spacing w:val="10"/>
          <w:sz w:val="24"/>
          <w:szCs w:val="24"/>
          <w:highlight w:val="none"/>
        </w:rPr>
        <w:fldChar w:fldCharType="begin"/>
      </w:r>
      <w:r>
        <w:rPr>
          <w:rFonts w:hint="eastAsia" w:ascii="宋体" w:hAnsi="宋体" w:eastAsia="宋体" w:cs="宋体"/>
          <w:color w:val="auto"/>
          <w:spacing w:val="10"/>
          <w:sz w:val="24"/>
          <w:szCs w:val="24"/>
          <w:highlight w:val="none"/>
        </w:rPr>
        <w:instrText xml:space="preserve"> HYPERLINK "https://www.gec123.com/" </w:instrText>
      </w:r>
      <w:r>
        <w:rPr>
          <w:rFonts w:hint="eastAsia" w:ascii="宋体" w:hAnsi="宋体" w:eastAsia="宋体" w:cs="宋体"/>
          <w:color w:val="auto"/>
          <w:spacing w:val="10"/>
          <w:sz w:val="24"/>
          <w:szCs w:val="24"/>
          <w:highlight w:val="none"/>
        </w:rPr>
        <w:fldChar w:fldCharType="separate"/>
      </w:r>
      <w:r>
        <w:rPr>
          <w:rFonts w:hint="eastAsia" w:ascii="宋体" w:hAnsi="宋体" w:eastAsia="宋体" w:cs="宋体"/>
          <w:color w:val="auto"/>
          <w:spacing w:val="10"/>
          <w:sz w:val="24"/>
          <w:szCs w:val="24"/>
          <w:highlight w:val="none"/>
        </w:rPr>
        <w:t>https://www.gec123.com/</w:t>
      </w:r>
      <w:r>
        <w:rPr>
          <w:rFonts w:hint="eastAsia" w:ascii="宋体" w:hAnsi="宋体" w:eastAsia="宋体" w:cs="宋体"/>
          <w:color w:val="auto"/>
          <w:spacing w:val="10"/>
          <w:sz w:val="24"/>
          <w:szCs w:val="24"/>
          <w:highlight w:val="none"/>
        </w:rPr>
        <w:fldChar w:fldCharType="end"/>
      </w:r>
      <w:r>
        <w:rPr>
          <w:rFonts w:hint="eastAsia" w:ascii="宋体" w:hAnsi="宋体" w:eastAsia="宋体" w:cs="宋体"/>
          <w:color w:val="auto"/>
          <w:spacing w:val="10"/>
          <w:sz w:val="24"/>
          <w:szCs w:val="24"/>
          <w:highlight w:val="none"/>
        </w:rPr>
        <w:t>)登记成为行采家平台供应商。</w:t>
      </w:r>
    </w:p>
    <w:p w14:paraId="002B2B0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(二)凡有意参加投标的供应商，请于公告发布之日起至报名截止时间之前，在“行采家”(</w:t>
      </w:r>
      <w:r>
        <w:rPr>
          <w:rFonts w:hint="eastAsia" w:ascii="宋体" w:hAnsi="宋体" w:eastAsia="宋体" w:cs="宋体"/>
          <w:color w:val="auto"/>
          <w:spacing w:val="10"/>
          <w:sz w:val="24"/>
          <w:szCs w:val="24"/>
          <w:highlight w:val="none"/>
        </w:rPr>
        <w:fldChar w:fldCharType="begin"/>
      </w:r>
      <w:r>
        <w:rPr>
          <w:rFonts w:hint="eastAsia" w:ascii="宋体" w:hAnsi="宋体" w:eastAsia="宋体" w:cs="宋体"/>
          <w:color w:val="auto"/>
          <w:spacing w:val="10"/>
          <w:sz w:val="24"/>
          <w:szCs w:val="24"/>
          <w:highlight w:val="none"/>
        </w:rPr>
        <w:instrText xml:space="preserve"> HYPERLINK "https://www.gec123.com/" </w:instrText>
      </w:r>
      <w:r>
        <w:rPr>
          <w:rFonts w:hint="eastAsia" w:ascii="宋体" w:hAnsi="宋体" w:eastAsia="宋体" w:cs="宋体"/>
          <w:color w:val="auto"/>
          <w:spacing w:val="10"/>
          <w:sz w:val="24"/>
          <w:szCs w:val="24"/>
          <w:highlight w:val="none"/>
        </w:rPr>
        <w:fldChar w:fldCharType="separate"/>
      </w:r>
      <w:r>
        <w:rPr>
          <w:rFonts w:hint="eastAsia" w:ascii="宋体" w:hAnsi="宋体" w:eastAsia="宋体" w:cs="宋体"/>
          <w:color w:val="auto"/>
          <w:spacing w:val="10"/>
          <w:sz w:val="24"/>
          <w:szCs w:val="24"/>
          <w:highlight w:val="none"/>
        </w:rPr>
        <w:t>https://www.gec123.com/</w:t>
      </w:r>
      <w:r>
        <w:rPr>
          <w:rFonts w:hint="eastAsia" w:ascii="宋体" w:hAnsi="宋体" w:eastAsia="宋体" w:cs="宋体"/>
          <w:color w:val="auto"/>
          <w:spacing w:val="10"/>
          <w:sz w:val="24"/>
          <w:szCs w:val="24"/>
          <w:highlight w:val="none"/>
        </w:rPr>
        <w:fldChar w:fldCharType="end"/>
      </w:r>
      <w:r>
        <w:rPr>
          <w:rFonts w:hint="eastAsia" w:ascii="宋体" w:hAnsi="宋体" w:eastAsia="宋体" w:cs="宋体"/>
          <w:color w:val="auto"/>
          <w:spacing w:val="10"/>
          <w:sz w:val="24"/>
          <w:szCs w:val="24"/>
          <w:highlight w:val="none"/>
        </w:rPr>
        <w:t>) 上下载查看本项目需求文件以及变更公告等公布的所有项目资料，无论供应商下载查看与否，均视为已知晓所有实质性要求内容。</w:t>
      </w:r>
    </w:p>
    <w:p w14:paraId="0BE5683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(三)竞争性比选公告期限：自采购公告发布之日起三个工作日。</w:t>
      </w:r>
    </w:p>
    <w:p w14:paraId="1555205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(四)获取文件时间及报名</w:t>
      </w:r>
    </w:p>
    <w:p w14:paraId="7F706CB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1.报名发售期：各潜在供应商请于2025年</w:t>
      </w:r>
      <w:r>
        <w:rPr>
          <w:rFonts w:hint="eastAsia" w:ascii="宋体" w:hAnsi="宋体" w:eastAsia="宋体" w:cs="宋体"/>
          <w:color w:val="auto"/>
          <w:spacing w:val="10"/>
          <w:sz w:val="24"/>
          <w:szCs w:val="24"/>
          <w:highlight w:val="none"/>
          <w:lang w:val="en-US" w:eastAsia="zh-CN"/>
        </w:rPr>
        <w:t>7</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28</w:t>
      </w:r>
      <w:r>
        <w:rPr>
          <w:rFonts w:hint="eastAsia" w:ascii="宋体" w:hAnsi="宋体" w:eastAsia="宋体" w:cs="宋体"/>
          <w:color w:val="auto"/>
          <w:spacing w:val="10"/>
          <w:sz w:val="24"/>
          <w:szCs w:val="24"/>
          <w:highlight w:val="none"/>
        </w:rPr>
        <w:t>日至2025年</w:t>
      </w:r>
      <w:r>
        <w:rPr>
          <w:rFonts w:hint="eastAsia" w:ascii="宋体" w:hAnsi="宋体" w:eastAsia="宋体" w:cs="宋体"/>
          <w:color w:val="auto"/>
          <w:spacing w:val="10"/>
          <w:sz w:val="24"/>
          <w:szCs w:val="24"/>
          <w:highlight w:val="none"/>
          <w:lang w:val="en-US" w:eastAsia="zh-CN"/>
        </w:rPr>
        <w:t>7</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30</w:t>
      </w:r>
      <w:r>
        <w:rPr>
          <w:rFonts w:hint="eastAsia" w:ascii="宋体" w:hAnsi="宋体" w:eastAsia="宋体" w:cs="宋体"/>
          <w:color w:val="auto"/>
          <w:spacing w:val="10"/>
          <w:sz w:val="24"/>
          <w:szCs w:val="24"/>
          <w:highlight w:val="none"/>
        </w:rPr>
        <w:t>日17:00时(北京时间)报名，比选文件费用500元/份售后不退。</w:t>
      </w:r>
    </w:p>
    <w:p w14:paraId="278F46A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2.获取文件：在报名发售期内采用邮件报名的方式，供应商将《竞争性比选文件发售登记表》(见附件)扫描件发送至邮箱</w:t>
      </w:r>
      <w:r>
        <w:rPr>
          <w:rFonts w:hint="eastAsia" w:ascii="宋体" w:hAnsi="宋体" w:eastAsia="宋体" w:cs="宋体"/>
          <w:color w:val="auto"/>
          <w:spacing w:val="10"/>
          <w:sz w:val="24"/>
          <w:szCs w:val="24"/>
          <w:highlight w:val="none"/>
          <w:lang w:val="en-US" w:eastAsia="zh-CN"/>
        </w:rPr>
        <w:t>1253893205</w:t>
      </w:r>
      <w:r>
        <w:rPr>
          <w:rFonts w:hint="eastAsia" w:ascii="宋体" w:hAnsi="宋体" w:eastAsia="宋体" w:cs="宋体"/>
          <w:color w:val="auto"/>
          <w:spacing w:val="10"/>
          <w:sz w:val="24"/>
          <w:szCs w:val="24"/>
          <w:highlight w:val="none"/>
        </w:rPr>
        <w:t>@qq.com,并在邮件中注明所获取竞争性比选文件的项目名称、供应商名称、联系人、联系电话等相关信息。报名及获取了竞争</w:t>
      </w:r>
      <w:bookmarkStart w:id="1" w:name="bookmark8"/>
      <w:bookmarkEnd w:id="1"/>
      <w:r>
        <w:rPr>
          <w:rFonts w:hint="eastAsia" w:ascii="宋体" w:hAnsi="宋体" w:eastAsia="宋体" w:cs="宋体"/>
          <w:color w:val="auto"/>
          <w:spacing w:val="10"/>
          <w:sz w:val="24"/>
          <w:szCs w:val="24"/>
          <w:highlight w:val="none"/>
        </w:rPr>
        <w:t>性比选文件的供应商，其</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rPr>
        <w:t>才被接收。</w:t>
      </w:r>
    </w:p>
    <w:p w14:paraId="25C423C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(五)递交方式及报价</w:t>
      </w:r>
    </w:p>
    <w:p w14:paraId="27A11C2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1.线上</w:t>
      </w:r>
    </w:p>
    <w:p w14:paraId="0BDCEE3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1.1</w:t>
      </w:r>
      <w:r>
        <w:rPr>
          <w:rFonts w:hint="eastAsia" w:ascii="宋体" w:hAnsi="宋体" w:eastAsia="宋体" w:cs="宋体"/>
          <w:color w:val="auto"/>
          <w:spacing w:val="10"/>
          <w:sz w:val="24"/>
          <w:szCs w:val="24"/>
          <w:highlight w:val="none"/>
          <w:lang w:val="en-US" w:eastAsia="zh-CN"/>
        </w:rPr>
        <w:t>响应</w:t>
      </w:r>
      <w:r>
        <w:rPr>
          <w:rFonts w:hint="eastAsia" w:ascii="宋体" w:hAnsi="宋体" w:eastAsia="宋体" w:cs="宋体"/>
          <w:color w:val="auto"/>
          <w:spacing w:val="10"/>
          <w:sz w:val="24"/>
          <w:szCs w:val="24"/>
          <w:highlight w:val="none"/>
        </w:rPr>
        <w:t>起止时间：以行采家电子竞采平台上本项目发布的时间为准。</w:t>
      </w:r>
    </w:p>
    <w:p w14:paraId="381B65A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1.2报价要求：供应商在本项目规定的时间内，通过(</w:t>
      </w:r>
      <w:r>
        <w:rPr>
          <w:rFonts w:hint="eastAsia" w:ascii="宋体" w:hAnsi="宋体" w:eastAsia="宋体" w:cs="宋体"/>
          <w:color w:val="auto"/>
          <w:spacing w:val="10"/>
          <w:sz w:val="24"/>
          <w:szCs w:val="24"/>
          <w:highlight w:val="none"/>
        </w:rPr>
        <w:fldChar w:fldCharType="begin"/>
      </w:r>
      <w:r>
        <w:rPr>
          <w:rFonts w:hint="eastAsia" w:ascii="宋体" w:hAnsi="宋体" w:eastAsia="宋体" w:cs="宋体"/>
          <w:color w:val="auto"/>
          <w:spacing w:val="10"/>
          <w:sz w:val="24"/>
          <w:szCs w:val="24"/>
          <w:highlight w:val="none"/>
        </w:rPr>
        <w:instrText xml:space="preserve"> HYPERLINK "https://www.gec123.com/xe/" </w:instrText>
      </w:r>
      <w:r>
        <w:rPr>
          <w:rFonts w:hint="eastAsia" w:ascii="宋体" w:hAnsi="宋体" w:eastAsia="宋体" w:cs="宋体"/>
          <w:color w:val="auto"/>
          <w:spacing w:val="10"/>
          <w:sz w:val="24"/>
          <w:szCs w:val="24"/>
          <w:highlight w:val="none"/>
        </w:rPr>
        <w:fldChar w:fldCharType="separate"/>
      </w:r>
      <w:r>
        <w:rPr>
          <w:rFonts w:hint="eastAsia" w:ascii="宋体" w:hAnsi="宋体" w:eastAsia="宋体" w:cs="宋体"/>
          <w:color w:val="auto"/>
          <w:spacing w:val="10"/>
          <w:sz w:val="24"/>
          <w:szCs w:val="24"/>
          <w:highlight w:val="none"/>
        </w:rPr>
        <w:t>https://www.gec123.com/xe/</w:t>
      </w:r>
      <w:r>
        <w:rPr>
          <w:rFonts w:hint="eastAsia" w:ascii="宋体" w:hAnsi="宋体" w:eastAsia="宋体" w:cs="宋体"/>
          <w:color w:val="auto"/>
          <w:spacing w:val="10"/>
          <w:sz w:val="24"/>
          <w:szCs w:val="24"/>
          <w:highlight w:val="none"/>
        </w:rPr>
        <w:fldChar w:fldCharType="end"/>
      </w:r>
      <w:r>
        <w:rPr>
          <w:rFonts w:hint="eastAsia" w:ascii="宋体" w:hAnsi="宋体" w:eastAsia="宋体" w:cs="宋体"/>
          <w:color w:val="auto"/>
          <w:spacing w:val="10"/>
          <w:sz w:val="24"/>
          <w:szCs w:val="24"/>
          <w:highlight w:val="none"/>
        </w:rPr>
        <w:t>)行采家电子竞采平台进行网上报价，并线上提交响应文件电子文档(pdf格式);未在规的时间内报价和上传响应文件电子文档的供应商将失去</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rPr>
        <w:t>资格。</w:t>
      </w:r>
    </w:p>
    <w:p w14:paraId="4E19A1F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2.线下</w:t>
      </w:r>
    </w:p>
    <w:p w14:paraId="32FEBB7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default"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rPr>
        <w:t>2.1</w:t>
      </w:r>
      <w:r>
        <w:rPr>
          <w:rFonts w:hint="eastAsia" w:ascii="宋体" w:hAnsi="宋体" w:eastAsia="宋体" w:cs="宋体"/>
          <w:color w:val="auto"/>
          <w:spacing w:val="10"/>
          <w:sz w:val="24"/>
          <w:szCs w:val="24"/>
          <w:highlight w:val="none"/>
          <w:lang w:val="en-US" w:eastAsia="zh-CN"/>
        </w:rPr>
        <w:t>递交开始时间：递交截止时间前30分钟。</w:t>
      </w:r>
    </w:p>
    <w:p w14:paraId="654F280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en-US" w:eastAsia="zh-CN"/>
        </w:rPr>
        <w:t>2.2</w:t>
      </w:r>
      <w:r>
        <w:rPr>
          <w:rFonts w:hint="eastAsia" w:ascii="宋体" w:hAnsi="宋体" w:eastAsia="宋体" w:cs="宋体"/>
          <w:color w:val="auto"/>
          <w:spacing w:val="10"/>
          <w:sz w:val="24"/>
          <w:szCs w:val="24"/>
          <w:highlight w:val="none"/>
        </w:rPr>
        <w:t>递交截止时间：2025年</w:t>
      </w:r>
      <w:r>
        <w:rPr>
          <w:rFonts w:hint="eastAsia" w:ascii="宋体" w:hAnsi="宋体" w:eastAsia="宋体" w:cs="宋体"/>
          <w:color w:val="auto"/>
          <w:spacing w:val="10"/>
          <w:sz w:val="24"/>
          <w:szCs w:val="24"/>
          <w:highlight w:val="none"/>
          <w:lang w:val="en-US" w:eastAsia="zh-CN"/>
        </w:rPr>
        <w:t>7</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31</w:t>
      </w:r>
      <w:r>
        <w:rPr>
          <w:rFonts w:hint="eastAsia" w:ascii="宋体" w:hAnsi="宋体" w:eastAsia="宋体" w:cs="宋体"/>
          <w:color w:val="auto"/>
          <w:spacing w:val="10"/>
          <w:sz w:val="24"/>
          <w:szCs w:val="24"/>
          <w:highlight w:val="none"/>
        </w:rPr>
        <w:t>日</w:t>
      </w:r>
      <w:r>
        <w:rPr>
          <w:rFonts w:hint="eastAsia" w:ascii="宋体" w:hAnsi="宋体" w:eastAsia="宋体" w:cs="宋体"/>
          <w:color w:val="auto"/>
          <w:spacing w:val="10"/>
          <w:sz w:val="24"/>
          <w:szCs w:val="24"/>
          <w:highlight w:val="none"/>
          <w:lang w:val="en-US" w:eastAsia="zh-CN"/>
        </w:rPr>
        <w:t>10</w:t>
      </w:r>
      <w:r>
        <w:rPr>
          <w:rFonts w:hint="eastAsia" w:ascii="宋体" w:hAnsi="宋体" w:eastAsia="宋体" w:cs="宋体"/>
          <w:color w:val="auto"/>
          <w:spacing w:val="10"/>
          <w:sz w:val="24"/>
          <w:szCs w:val="24"/>
          <w:highlight w:val="none"/>
        </w:rPr>
        <w:t>时</w:t>
      </w:r>
      <w:r>
        <w:rPr>
          <w:rFonts w:hint="eastAsia" w:ascii="宋体" w:hAnsi="宋体" w:eastAsia="宋体" w:cs="宋体"/>
          <w:color w:val="auto"/>
          <w:spacing w:val="10"/>
          <w:sz w:val="24"/>
          <w:szCs w:val="24"/>
          <w:highlight w:val="none"/>
          <w:lang w:val="en-US" w:eastAsia="zh-CN"/>
        </w:rPr>
        <w:t>00分</w:t>
      </w:r>
      <w:r>
        <w:rPr>
          <w:rFonts w:hint="eastAsia" w:ascii="宋体" w:hAnsi="宋体" w:eastAsia="宋体" w:cs="宋体"/>
          <w:color w:val="auto"/>
          <w:spacing w:val="10"/>
          <w:sz w:val="24"/>
          <w:szCs w:val="24"/>
          <w:highlight w:val="none"/>
        </w:rPr>
        <w:t>。</w:t>
      </w:r>
    </w:p>
    <w:p w14:paraId="363CFFA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w:t>
      </w:r>
      <w:r>
        <w:rPr>
          <w:rFonts w:hint="eastAsia" w:ascii="宋体" w:hAnsi="宋体" w:eastAsia="宋体" w:cs="宋体"/>
          <w:color w:val="auto"/>
          <w:spacing w:val="10"/>
          <w:sz w:val="24"/>
          <w:szCs w:val="24"/>
          <w:highlight w:val="none"/>
          <w:lang w:val="en-US" w:eastAsia="zh-CN"/>
        </w:rPr>
        <w:t>3</w:t>
      </w:r>
      <w:r>
        <w:rPr>
          <w:rFonts w:hint="eastAsia" w:ascii="宋体" w:hAnsi="宋体" w:eastAsia="宋体" w:cs="宋体"/>
          <w:color w:val="auto"/>
          <w:spacing w:val="10"/>
          <w:sz w:val="24"/>
          <w:szCs w:val="24"/>
          <w:highlight w:val="none"/>
        </w:rPr>
        <w:t>开</w:t>
      </w:r>
      <w:r>
        <w:rPr>
          <w:rFonts w:hint="eastAsia" w:ascii="宋体" w:hAnsi="宋体" w:eastAsia="宋体" w:cs="宋体"/>
          <w:color w:val="auto"/>
          <w:spacing w:val="10"/>
          <w:sz w:val="24"/>
          <w:szCs w:val="24"/>
          <w:highlight w:val="none"/>
          <w:lang w:val="en-US" w:eastAsia="zh-CN"/>
        </w:rPr>
        <w:t>标</w:t>
      </w:r>
      <w:r>
        <w:rPr>
          <w:rFonts w:hint="eastAsia" w:ascii="宋体" w:hAnsi="宋体" w:eastAsia="宋体" w:cs="宋体"/>
          <w:color w:val="auto"/>
          <w:spacing w:val="10"/>
          <w:sz w:val="24"/>
          <w:szCs w:val="24"/>
          <w:highlight w:val="none"/>
        </w:rPr>
        <w:t>时间：2025年</w:t>
      </w:r>
      <w:r>
        <w:rPr>
          <w:rFonts w:hint="eastAsia" w:ascii="宋体" w:hAnsi="宋体" w:eastAsia="宋体" w:cs="宋体"/>
          <w:color w:val="auto"/>
          <w:spacing w:val="10"/>
          <w:sz w:val="24"/>
          <w:szCs w:val="24"/>
          <w:highlight w:val="none"/>
          <w:lang w:val="en-US" w:eastAsia="zh-CN"/>
        </w:rPr>
        <w:t>7</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31</w:t>
      </w:r>
      <w:r>
        <w:rPr>
          <w:rFonts w:hint="eastAsia" w:ascii="宋体" w:hAnsi="宋体" w:eastAsia="宋体" w:cs="宋体"/>
          <w:color w:val="auto"/>
          <w:spacing w:val="10"/>
          <w:sz w:val="24"/>
          <w:szCs w:val="24"/>
          <w:highlight w:val="none"/>
        </w:rPr>
        <w:t>日</w:t>
      </w:r>
      <w:r>
        <w:rPr>
          <w:rFonts w:hint="eastAsia" w:ascii="宋体" w:hAnsi="宋体" w:eastAsia="宋体" w:cs="宋体"/>
          <w:color w:val="auto"/>
          <w:spacing w:val="10"/>
          <w:sz w:val="24"/>
          <w:szCs w:val="24"/>
          <w:highlight w:val="none"/>
          <w:lang w:val="en-US" w:eastAsia="zh-CN"/>
        </w:rPr>
        <w:t>10</w:t>
      </w:r>
      <w:r>
        <w:rPr>
          <w:rFonts w:hint="eastAsia" w:ascii="宋体" w:hAnsi="宋体" w:eastAsia="宋体" w:cs="宋体"/>
          <w:color w:val="auto"/>
          <w:spacing w:val="10"/>
          <w:sz w:val="24"/>
          <w:szCs w:val="24"/>
          <w:highlight w:val="none"/>
        </w:rPr>
        <w:t>时</w:t>
      </w:r>
      <w:r>
        <w:rPr>
          <w:rFonts w:hint="eastAsia" w:ascii="宋体" w:hAnsi="宋体" w:eastAsia="宋体" w:cs="宋体"/>
          <w:color w:val="auto"/>
          <w:spacing w:val="10"/>
          <w:sz w:val="24"/>
          <w:szCs w:val="24"/>
          <w:highlight w:val="none"/>
          <w:lang w:val="en-US" w:eastAsia="zh-CN"/>
        </w:rPr>
        <w:t>00分</w:t>
      </w:r>
      <w:r>
        <w:rPr>
          <w:rFonts w:hint="eastAsia" w:ascii="宋体" w:hAnsi="宋体" w:eastAsia="宋体" w:cs="宋体"/>
          <w:color w:val="auto"/>
          <w:spacing w:val="10"/>
          <w:sz w:val="24"/>
          <w:szCs w:val="24"/>
          <w:highlight w:val="none"/>
        </w:rPr>
        <w:t>。</w:t>
      </w:r>
    </w:p>
    <w:p w14:paraId="3064B65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w:t>
      </w:r>
      <w:r>
        <w:rPr>
          <w:rFonts w:hint="eastAsia" w:ascii="宋体" w:hAnsi="宋体" w:eastAsia="宋体" w:cs="宋体"/>
          <w:color w:val="auto"/>
          <w:spacing w:val="10"/>
          <w:sz w:val="24"/>
          <w:szCs w:val="24"/>
          <w:highlight w:val="none"/>
          <w:lang w:val="en-US" w:eastAsia="zh-CN"/>
        </w:rPr>
        <w:t>4开标</w:t>
      </w:r>
      <w:r>
        <w:rPr>
          <w:rFonts w:hint="eastAsia" w:ascii="宋体" w:hAnsi="宋体" w:eastAsia="宋体" w:cs="宋体"/>
          <w:color w:val="auto"/>
          <w:spacing w:val="10"/>
          <w:sz w:val="24"/>
          <w:szCs w:val="24"/>
          <w:highlight w:val="none"/>
        </w:rPr>
        <w:t>地点：重庆勉仁科技有限责任公司</w:t>
      </w:r>
      <w:r>
        <w:rPr>
          <w:rFonts w:hint="eastAsia" w:ascii="宋体" w:hAnsi="宋体" w:eastAsia="宋体" w:cs="宋体"/>
          <w:color w:val="auto"/>
          <w:spacing w:val="10"/>
          <w:sz w:val="24"/>
          <w:szCs w:val="24"/>
          <w:highlight w:val="none"/>
          <w:lang w:val="en-US" w:eastAsia="zh-CN"/>
        </w:rPr>
        <w:t>会议室</w:t>
      </w:r>
      <w:r>
        <w:rPr>
          <w:rFonts w:hint="eastAsia" w:ascii="宋体" w:hAnsi="宋体" w:eastAsia="宋体" w:cs="宋体"/>
          <w:color w:val="auto"/>
          <w:spacing w:val="10"/>
          <w:sz w:val="24"/>
          <w:szCs w:val="24"/>
          <w:highlight w:val="none"/>
        </w:rPr>
        <w:t>。</w:t>
      </w:r>
    </w:p>
    <w:p w14:paraId="3D24139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 纸质响应文件、电子文档内容(签字盖章齐全)必须相同一致，供应商若因上传的电子文档无法打开或与纸质文档内容不一致，由</w:t>
      </w:r>
      <w:r>
        <w:rPr>
          <w:rFonts w:hint="eastAsia" w:ascii="宋体" w:hAnsi="宋体" w:eastAsia="宋体" w:cs="宋体"/>
          <w:color w:val="auto"/>
          <w:spacing w:val="10"/>
          <w:sz w:val="24"/>
          <w:szCs w:val="24"/>
          <w:highlight w:val="none"/>
          <w:lang w:eastAsia="zh-CN"/>
        </w:rPr>
        <w:t>评审小组</w:t>
      </w:r>
      <w:r>
        <w:rPr>
          <w:rFonts w:hint="eastAsia" w:ascii="宋体" w:hAnsi="宋体" w:eastAsia="宋体" w:cs="宋体"/>
          <w:color w:val="auto"/>
          <w:spacing w:val="10"/>
          <w:sz w:val="24"/>
          <w:szCs w:val="24"/>
          <w:highlight w:val="none"/>
        </w:rPr>
        <w:t>作无效响应处理。</w:t>
      </w:r>
    </w:p>
    <w:p w14:paraId="4294DD9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(六)供应商须满足以下两种要求，其响应文件才被接受：</w:t>
      </w:r>
    </w:p>
    <w:p w14:paraId="2ED723E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1.符合“第一篇 四、竞争性比选有关说明(四)获取文件时间及报名”要求；</w:t>
      </w:r>
    </w:p>
    <w:p w14:paraId="1B091BF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2.符合“第一篇 四、竞争性比选有关说明(五)递交方式及报价”要求。</w:t>
      </w:r>
    </w:p>
    <w:p w14:paraId="643B748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五、采购项目需落实的政府采购政策</w:t>
      </w:r>
    </w:p>
    <w:p w14:paraId="359CA42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1379BE1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(二)按照财政部、工业和信息化部关于印发《政府采购促进中小企业发展管理办法》的通知(财库〔2020〕46号)的规定，落实促进中小企业发展政策。</w:t>
      </w:r>
    </w:p>
    <w:p w14:paraId="742F06C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(三)按照《财政部、司法部关于政府采购支持监狱企业发展有关问题的通知》(财库 〔2014〕68号)的规定，落实支持监狱企业发展政策。</w:t>
      </w:r>
    </w:p>
    <w:p w14:paraId="598C467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(四)按照《三部门联合发布关于促进残疾人就业政府采购政策的通知》(财库〔2017) 141号)的规定，落实支持残疾人福利性单位发展政策。</w:t>
      </w:r>
    </w:p>
    <w:p w14:paraId="3E0CCAE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textAlignment w:val="baseline"/>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六、投标有关规定</w:t>
      </w:r>
    </w:p>
    <w:p w14:paraId="57E271D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(一)单位负责人为同一人或者存在直接控股、管理关系的不同供应商，不得参加同一合同项下的采购活动。</w:t>
      </w:r>
    </w:p>
    <w:p w14:paraId="6C8320B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(二)为采购项目提供整体设计、规范编制或者项目管理、监理等服务的供应商，不得再参加该采购项目的其他采购活动。</w:t>
      </w:r>
    </w:p>
    <w:p w14:paraId="6D6FA0A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(三)本项目若有澄清文件采购代理机构将书面通知获取比选文件的各潜在供应商。</w:t>
      </w:r>
    </w:p>
    <w:p w14:paraId="5CF7558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(四)超过递交截止时间递交的响应文件，恕不接收。</w:t>
      </w:r>
    </w:p>
    <w:p w14:paraId="7BB6F01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(五)</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rPr>
        <w:t>费用：无论</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rPr>
        <w:t>结果如何，供应商参与本项目</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rPr>
        <w:t>的所有费用均应由供应商自行承担。</w:t>
      </w:r>
    </w:p>
    <w:p w14:paraId="6A078F5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(六)本项目不接受联合体参与</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rPr>
        <w:t>，否则按无效</w:t>
      </w:r>
      <w:r>
        <w:rPr>
          <w:rFonts w:hint="eastAsia" w:ascii="宋体" w:hAnsi="宋体" w:eastAsia="宋体" w:cs="宋体"/>
          <w:color w:val="auto"/>
          <w:spacing w:val="10"/>
          <w:sz w:val="24"/>
          <w:szCs w:val="24"/>
          <w:highlight w:val="none"/>
          <w:lang w:val="en-US" w:eastAsia="zh-CN"/>
        </w:rPr>
        <w:t>响应</w:t>
      </w:r>
      <w:r>
        <w:rPr>
          <w:rFonts w:hint="eastAsia" w:ascii="宋体" w:hAnsi="宋体" w:eastAsia="宋体" w:cs="宋体"/>
          <w:color w:val="auto"/>
          <w:spacing w:val="10"/>
          <w:sz w:val="24"/>
          <w:szCs w:val="24"/>
          <w:highlight w:val="none"/>
        </w:rPr>
        <w:t>处理。</w:t>
      </w:r>
    </w:p>
    <w:p w14:paraId="3AC9C00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(七)本项目不接受合同分包</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0"/>
          <w:sz w:val="24"/>
          <w:szCs w:val="24"/>
          <w:highlight w:val="none"/>
        </w:rPr>
        <w:t>否则按无效</w:t>
      </w:r>
      <w:r>
        <w:rPr>
          <w:rFonts w:hint="eastAsia" w:ascii="宋体" w:hAnsi="宋体" w:eastAsia="宋体" w:cs="宋体"/>
          <w:color w:val="auto"/>
          <w:spacing w:val="10"/>
          <w:sz w:val="24"/>
          <w:szCs w:val="24"/>
          <w:highlight w:val="none"/>
          <w:lang w:val="en-US" w:eastAsia="zh-CN"/>
        </w:rPr>
        <w:t>响应</w:t>
      </w:r>
      <w:r>
        <w:rPr>
          <w:rFonts w:hint="eastAsia" w:ascii="宋体" w:hAnsi="宋体" w:eastAsia="宋体" w:cs="宋体"/>
          <w:color w:val="auto"/>
          <w:spacing w:val="10"/>
          <w:sz w:val="24"/>
          <w:szCs w:val="24"/>
          <w:highlight w:val="none"/>
        </w:rPr>
        <w:t>处理。</w:t>
      </w:r>
    </w:p>
    <w:p w14:paraId="0B7B034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八)按照《财政部关于在政府采购活动中查询及使用信用记录有关问题的通知》财库〔2016〕125号，供应商列入失信被执行人、重大税收违法失信主体、政府采购严重违法失信行为记录名单及其他不符合《中华人民共和国政府采购法》第二十二条规定条件的供应商，将拒绝其参与采购活动。</w:t>
      </w:r>
    </w:p>
    <w:p w14:paraId="11F2995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七、联系方式</w:t>
      </w:r>
    </w:p>
    <w:p w14:paraId="0485799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(一)</w:t>
      </w:r>
      <w:r>
        <w:rPr>
          <w:rFonts w:hint="eastAsia" w:ascii="宋体" w:hAnsi="宋体" w:eastAsia="宋体" w:cs="宋体"/>
          <w:color w:val="auto"/>
          <w:spacing w:val="10"/>
          <w:sz w:val="24"/>
          <w:szCs w:val="24"/>
          <w:highlight w:val="none"/>
          <w:lang w:val="en-US" w:eastAsia="zh-CN"/>
        </w:rPr>
        <w:t>采购人：</w:t>
      </w:r>
      <w:r>
        <w:rPr>
          <w:rFonts w:hint="eastAsia" w:ascii="宋体" w:hAnsi="宋体" w:eastAsia="宋体" w:cs="宋体"/>
          <w:color w:val="auto"/>
          <w:spacing w:val="10"/>
          <w:sz w:val="24"/>
          <w:szCs w:val="24"/>
          <w:highlight w:val="none"/>
        </w:rPr>
        <w:t>重庆勉仁科技有限责任公司</w:t>
      </w:r>
    </w:p>
    <w:p w14:paraId="41E0394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联系人：冯老师</w:t>
      </w:r>
    </w:p>
    <w:p w14:paraId="0F0B303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电 话：023-68282202</w:t>
      </w:r>
    </w:p>
    <w:p w14:paraId="21C39E2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地 址：重庆市北碚区歇马街道歇马街688号</w:t>
      </w:r>
    </w:p>
    <w:p w14:paraId="4A87E04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rPr>
      </w:pPr>
    </w:p>
    <w:p w14:paraId="695D54F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rPr>
        <w:t>(二)采购代理机构：</w:t>
      </w:r>
      <w:r>
        <w:rPr>
          <w:rFonts w:hint="eastAsia" w:ascii="宋体" w:hAnsi="宋体" w:eastAsia="宋体" w:cs="宋体"/>
          <w:color w:val="auto"/>
          <w:spacing w:val="10"/>
          <w:sz w:val="24"/>
          <w:szCs w:val="24"/>
          <w:highlight w:val="none"/>
          <w:lang w:eastAsia="zh-CN"/>
        </w:rPr>
        <w:t>重庆市聚创招标代理有限公司</w:t>
      </w:r>
    </w:p>
    <w:p w14:paraId="040BA96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rPr>
        <w:t>联系人：</w:t>
      </w:r>
      <w:r>
        <w:rPr>
          <w:rFonts w:hint="eastAsia" w:ascii="宋体" w:hAnsi="宋体" w:eastAsia="宋体" w:cs="宋体"/>
          <w:color w:val="auto"/>
          <w:spacing w:val="10"/>
          <w:sz w:val="24"/>
          <w:szCs w:val="24"/>
          <w:highlight w:val="none"/>
          <w:lang w:val="en-US" w:eastAsia="zh-CN"/>
        </w:rPr>
        <w:t>刘</w:t>
      </w:r>
      <w:r>
        <w:rPr>
          <w:rFonts w:hint="eastAsia" w:ascii="宋体" w:hAnsi="宋体" w:eastAsia="宋体" w:cs="宋体"/>
          <w:color w:val="auto"/>
          <w:spacing w:val="10"/>
          <w:sz w:val="24"/>
          <w:szCs w:val="24"/>
          <w:highlight w:val="none"/>
          <w:lang w:eastAsia="zh-CN"/>
        </w:rPr>
        <w:t>老师</w:t>
      </w:r>
    </w:p>
    <w:p w14:paraId="0397C5C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rPr>
        <w:t>电  话：</w:t>
      </w:r>
      <w:r>
        <w:rPr>
          <w:rFonts w:hint="eastAsia" w:ascii="宋体" w:hAnsi="宋体" w:eastAsia="宋体" w:cs="宋体"/>
          <w:color w:val="auto"/>
          <w:spacing w:val="10"/>
          <w:sz w:val="24"/>
          <w:szCs w:val="24"/>
          <w:highlight w:val="none"/>
          <w:lang w:val="en-US" w:eastAsia="zh-CN"/>
        </w:rPr>
        <w:t>15723037330</w:t>
      </w:r>
    </w:p>
    <w:p w14:paraId="0D2CE62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地  址：重庆市南岸区四公里万凯新都会B栋11-2</w:t>
      </w:r>
    </w:p>
    <w:p w14:paraId="76062E75">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0"/>
          <w:szCs w:val="20"/>
          <w:highlight w:val="none"/>
        </w:rPr>
        <w:sectPr>
          <w:footerReference r:id="rId5" w:type="default"/>
          <w:pgSz w:w="11910" w:h="16840"/>
          <w:pgMar w:top="1431" w:right="1284" w:bottom="1274" w:left="1386" w:header="0" w:footer="1139" w:gutter="0"/>
          <w:pgNumType w:fmt="decimal" w:start="1"/>
          <w:cols w:space="720" w:num="1"/>
        </w:sectPr>
      </w:pPr>
    </w:p>
    <w:p w14:paraId="03E1755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outlineLvl w:val="0"/>
        <w:rPr>
          <w:rFonts w:hint="eastAsia" w:ascii="宋体" w:hAnsi="宋体" w:eastAsia="宋体" w:cs="宋体"/>
          <w:color w:val="auto"/>
          <w:sz w:val="32"/>
          <w:szCs w:val="32"/>
          <w:highlight w:val="none"/>
        </w:rPr>
      </w:pPr>
      <w:bookmarkStart w:id="2" w:name="bookmark9"/>
      <w:bookmarkEnd w:id="2"/>
      <w:bookmarkStart w:id="3" w:name="_Toc6085"/>
      <w:r>
        <w:rPr>
          <w:rFonts w:hint="eastAsia" w:ascii="宋体" w:hAnsi="宋体" w:eastAsia="宋体" w:cs="宋体"/>
          <w:b/>
          <w:bCs/>
          <w:color w:val="auto"/>
          <w:spacing w:val="9"/>
          <w:sz w:val="32"/>
          <w:szCs w:val="32"/>
          <w:highlight w:val="none"/>
        </w:rPr>
        <w:t>第二篇</w:t>
      </w:r>
      <w:r>
        <w:rPr>
          <w:rFonts w:hint="eastAsia" w:ascii="宋体" w:hAnsi="宋体" w:eastAsia="宋体" w:cs="宋体"/>
          <w:color w:val="auto"/>
          <w:spacing w:val="1"/>
          <w:sz w:val="32"/>
          <w:szCs w:val="32"/>
          <w:highlight w:val="none"/>
        </w:rPr>
        <w:t xml:space="preserve">  </w:t>
      </w:r>
      <w:r>
        <w:rPr>
          <w:rFonts w:hint="eastAsia" w:ascii="宋体" w:hAnsi="宋体" w:eastAsia="宋体" w:cs="宋体"/>
          <w:b/>
          <w:bCs/>
          <w:color w:val="auto"/>
          <w:spacing w:val="9"/>
          <w:sz w:val="32"/>
          <w:szCs w:val="32"/>
          <w:highlight w:val="none"/>
        </w:rPr>
        <w:t>项目技术(质量)需求</w:t>
      </w:r>
      <w:bookmarkEnd w:id="3"/>
    </w:p>
    <w:p w14:paraId="1646195C">
      <w:pPr>
        <w:pStyle w:val="4"/>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4"/>
          <w:szCs w:val="24"/>
          <w:highlight w:val="none"/>
        </w:rPr>
      </w:pPr>
    </w:p>
    <w:p w14:paraId="0A4A418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pacing w:val="-14"/>
          <w:sz w:val="24"/>
          <w:szCs w:val="24"/>
          <w:highlight w:val="none"/>
        </w:rPr>
        <w:t>“※”标注的技术(质量)需求为符合性审查中的实质</w:t>
      </w:r>
      <w:r>
        <w:rPr>
          <w:rFonts w:hint="eastAsia" w:ascii="宋体" w:hAnsi="宋体" w:eastAsia="宋体" w:cs="宋体"/>
          <w:b/>
          <w:bCs/>
          <w:color w:val="auto"/>
          <w:spacing w:val="-15"/>
          <w:sz w:val="24"/>
          <w:szCs w:val="24"/>
          <w:highlight w:val="none"/>
        </w:rPr>
        <w:t>性要求，若不满足按</w:t>
      </w:r>
      <w:r>
        <w:rPr>
          <w:rFonts w:hint="eastAsia" w:ascii="宋体" w:hAnsi="宋体" w:eastAsia="宋体" w:cs="宋体"/>
          <w:b/>
          <w:bCs/>
          <w:color w:val="auto"/>
          <w:spacing w:val="-15"/>
          <w:sz w:val="24"/>
          <w:szCs w:val="24"/>
          <w:highlight w:val="none"/>
          <w:lang w:eastAsia="zh-CN"/>
        </w:rPr>
        <w:t>无效响应处理</w:t>
      </w:r>
      <w:r>
        <w:rPr>
          <w:rFonts w:hint="eastAsia" w:ascii="宋体" w:hAnsi="宋体" w:eastAsia="宋体" w:cs="宋体"/>
          <w:b/>
          <w:bCs/>
          <w:color w:val="auto"/>
          <w:spacing w:val="-15"/>
          <w:sz w:val="24"/>
          <w:szCs w:val="24"/>
          <w:highlight w:val="none"/>
        </w:rPr>
        <w:t>。</w:t>
      </w:r>
    </w:p>
    <w:p w14:paraId="6CA292D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b/>
          <w:bCs/>
          <w:color w:val="auto"/>
          <w:spacing w:val="10"/>
          <w:sz w:val="24"/>
          <w:szCs w:val="24"/>
          <w:highlight w:val="none"/>
          <w:lang w:eastAsia="zh-CN"/>
        </w:rPr>
      </w:pPr>
      <w:r>
        <w:rPr>
          <w:rFonts w:hint="eastAsia" w:ascii="宋体" w:hAnsi="宋体" w:eastAsia="宋体" w:cs="宋体"/>
          <w:b/>
          <w:bCs/>
          <w:color w:val="auto"/>
          <w:spacing w:val="10"/>
          <w:sz w:val="24"/>
          <w:szCs w:val="24"/>
          <w:highlight w:val="none"/>
          <w:lang w:eastAsia="zh-CN"/>
        </w:rPr>
        <w:t>一、项目概况</w:t>
      </w:r>
    </w:p>
    <w:p w14:paraId="1805B47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rPr>
        <w:t>(一)工程名称：</w:t>
      </w:r>
      <w:r>
        <w:rPr>
          <w:rFonts w:hint="eastAsia" w:ascii="宋体" w:hAnsi="宋体" w:eastAsia="宋体" w:cs="宋体"/>
          <w:color w:val="auto"/>
          <w:spacing w:val="10"/>
          <w:sz w:val="24"/>
          <w:szCs w:val="24"/>
          <w:highlight w:val="none"/>
          <w:lang w:eastAsia="zh-CN"/>
        </w:rPr>
        <w:t>重庆市兼善中学暑期维修改造项目。</w:t>
      </w:r>
    </w:p>
    <w:p w14:paraId="6B2DEA8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(二)工程地址：重庆市北碚区。</w:t>
      </w:r>
    </w:p>
    <w:p w14:paraId="1B968D9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(三)招标范围</w:t>
      </w:r>
    </w:p>
    <w:p w14:paraId="3A62C7C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具体详见采购人提供的施工图、工程量清单、比选文件以及比选文件补遗、答疑、澄清中补充的全部工程内容。</w:t>
      </w:r>
    </w:p>
    <w:p w14:paraId="7B41BAB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b/>
          <w:bCs/>
          <w:color w:val="auto"/>
          <w:spacing w:val="10"/>
          <w:sz w:val="24"/>
          <w:szCs w:val="24"/>
          <w:highlight w:val="none"/>
          <w:lang w:eastAsia="zh-CN"/>
        </w:rPr>
      </w:pPr>
      <w:r>
        <w:rPr>
          <w:rFonts w:hint="eastAsia" w:ascii="宋体" w:hAnsi="宋体" w:eastAsia="宋体" w:cs="宋体"/>
          <w:b/>
          <w:bCs/>
          <w:color w:val="auto"/>
          <w:spacing w:val="10"/>
          <w:sz w:val="24"/>
          <w:szCs w:val="24"/>
          <w:highlight w:val="none"/>
          <w:lang w:eastAsia="zh-CN"/>
        </w:rPr>
        <w:t>※二、项目服务需求</w:t>
      </w:r>
    </w:p>
    <w:p w14:paraId="48FA663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(一)质量要求：符合强制性质量标准，符合国家和重庆市现行有关施工质量验收规范要求，并达到合格标准。</w:t>
      </w:r>
    </w:p>
    <w:p w14:paraId="200E199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 xml:space="preserve">(二)工程量清单：工程量清单请供应商在行采家( </w:t>
      </w:r>
      <w:r>
        <w:rPr>
          <w:rFonts w:hint="eastAsia" w:ascii="宋体" w:hAnsi="宋体" w:eastAsia="宋体" w:cs="宋体"/>
          <w:color w:val="auto"/>
          <w:spacing w:val="10"/>
          <w:sz w:val="24"/>
          <w:szCs w:val="24"/>
          <w:highlight w:val="none"/>
          <w:lang w:eastAsia="zh-CN"/>
        </w:rPr>
        <w:fldChar w:fldCharType="begin"/>
      </w:r>
      <w:r>
        <w:rPr>
          <w:rFonts w:hint="eastAsia" w:ascii="宋体" w:hAnsi="宋体" w:eastAsia="宋体" w:cs="宋体"/>
          <w:color w:val="auto"/>
          <w:spacing w:val="10"/>
          <w:sz w:val="24"/>
          <w:szCs w:val="24"/>
          <w:highlight w:val="none"/>
          <w:lang w:eastAsia="zh-CN"/>
        </w:rPr>
        <w:instrText xml:space="preserve"> HYPERLINK "https://www.gec123.com/" </w:instrText>
      </w:r>
      <w:r>
        <w:rPr>
          <w:rFonts w:hint="eastAsia" w:ascii="宋体" w:hAnsi="宋体" w:eastAsia="宋体" w:cs="宋体"/>
          <w:color w:val="auto"/>
          <w:spacing w:val="10"/>
          <w:sz w:val="24"/>
          <w:szCs w:val="24"/>
          <w:highlight w:val="none"/>
          <w:lang w:eastAsia="zh-CN"/>
        </w:rPr>
        <w:fldChar w:fldCharType="separate"/>
      </w:r>
      <w:r>
        <w:rPr>
          <w:rFonts w:hint="eastAsia" w:ascii="宋体" w:hAnsi="宋体" w:eastAsia="宋体" w:cs="宋体"/>
          <w:color w:val="auto"/>
          <w:spacing w:val="10"/>
          <w:sz w:val="24"/>
          <w:szCs w:val="24"/>
          <w:highlight w:val="none"/>
          <w:lang w:eastAsia="zh-CN"/>
        </w:rPr>
        <w:t>https://www.gec123.com/</w:t>
      </w:r>
      <w:r>
        <w:rPr>
          <w:rFonts w:hint="eastAsia" w:ascii="宋体" w:hAnsi="宋体" w:eastAsia="宋体" w:cs="宋体"/>
          <w:color w:val="auto"/>
          <w:spacing w:val="10"/>
          <w:sz w:val="24"/>
          <w:szCs w:val="24"/>
          <w:highlight w:val="none"/>
          <w:lang w:eastAsia="zh-CN"/>
        </w:rPr>
        <w:fldChar w:fldCharType="end"/>
      </w:r>
      <w:r>
        <w:rPr>
          <w:rFonts w:hint="eastAsia" w:ascii="宋体" w:hAnsi="宋体" w:eastAsia="宋体" w:cs="宋体"/>
          <w:color w:val="auto"/>
          <w:spacing w:val="10"/>
          <w:sz w:val="24"/>
          <w:szCs w:val="24"/>
          <w:highlight w:val="none"/>
          <w:lang w:eastAsia="zh-CN"/>
        </w:rPr>
        <w:t>)上自行下载。</w:t>
      </w:r>
    </w:p>
    <w:p w14:paraId="2AC98E4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b/>
          <w:bCs/>
          <w:color w:val="auto"/>
          <w:spacing w:val="10"/>
          <w:sz w:val="24"/>
          <w:szCs w:val="24"/>
          <w:highlight w:val="none"/>
          <w:lang w:eastAsia="zh-CN"/>
        </w:rPr>
      </w:pPr>
      <w:r>
        <w:rPr>
          <w:rFonts w:hint="eastAsia" w:ascii="宋体" w:hAnsi="宋体" w:eastAsia="宋体" w:cs="宋体"/>
          <w:b/>
          <w:bCs/>
          <w:color w:val="auto"/>
          <w:spacing w:val="10"/>
          <w:sz w:val="24"/>
          <w:szCs w:val="24"/>
          <w:highlight w:val="none"/>
          <w:lang w:eastAsia="zh-CN"/>
        </w:rPr>
        <w:t>※三、项目管理班子人员配备要求</w:t>
      </w:r>
    </w:p>
    <w:p w14:paraId="746A3E0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（一）项目经理(1人)</w:t>
      </w:r>
    </w:p>
    <w:p w14:paraId="540F6BC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拟派的项目经理须在供应商单位注册的正式员工，并应具有建筑工程专业贰级及以上注册建造师执业资格。[提供项目经理身份证复印件、建造师执业资格证书和建造师注册证书复印件、养老保险证明。]</w:t>
      </w:r>
    </w:p>
    <w:p w14:paraId="59465CF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注：(1)提供拟派的项目经理为一级建造师或重庆市二级建造师注册人员的，必须提供建造师电子注册证书，且该建造师电子注册证书须由建造师本人在个人签名处手写本人签名。</w:t>
      </w:r>
    </w:p>
    <w:p w14:paraId="406D044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(2)重庆市以外的省级住房城乡建设主管部门对二级建造师电子注册证书使用有明确规定的，从其规定。未规定使用电子注册证书的，可提供纸质证书扫描件。</w:t>
      </w:r>
    </w:p>
    <w:p w14:paraId="0A2001E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(3)建造师电子注册证书本人手写签名与签名图像笔迹是否一致不作为</w:t>
      </w:r>
      <w:r>
        <w:rPr>
          <w:rFonts w:hint="eastAsia" w:ascii="宋体" w:hAnsi="宋体" w:eastAsia="宋体" w:cs="宋体"/>
          <w:color w:val="auto"/>
          <w:spacing w:val="10"/>
          <w:sz w:val="24"/>
          <w:szCs w:val="24"/>
          <w:highlight w:val="none"/>
          <w:lang w:val="en-US" w:eastAsia="zh-CN"/>
        </w:rPr>
        <w:t>无效响应</w:t>
      </w:r>
      <w:r>
        <w:rPr>
          <w:rFonts w:hint="eastAsia" w:ascii="宋体" w:hAnsi="宋体" w:eastAsia="宋体" w:cs="宋体"/>
          <w:color w:val="auto"/>
          <w:spacing w:val="10"/>
          <w:sz w:val="24"/>
          <w:szCs w:val="24"/>
          <w:highlight w:val="none"/>
          <w:lang w:eastAsia="zh-CN"/>
        </w:rPr>
        <w:t>的情形。</w:t>
      </w:r>
    </w:p>
    <w:p w14:paraId="143B64E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(二)项目技术负责人(1人)</w:t>
      </w:r>
    </w:p>
    <w:p w14:paraId="0C15747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拟派的项目技术负责人为供应商单位的正式员工，并应具有工程类中级(含中级)及以上技术职称。[提供技术负责人身份证复印件、职称证书复印件、养老保险证明。]</w:t>
      </w:r>
    </w:p>
    <w:p w14:paraId="2169E62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w:t>
      </w:r>
      <w:r>
        <w:rPr>
          <w:rFonts w:hint="eastAsia" w:ascii="宋体" w:hAnsi="宋体" w:eastAsia="宋体" w:cs="宋体"/>
          <w:color w:val="auto"/>
          <w:spacing w:val="7"/>
          <w:sz w:val="24"/>
          <w:szCs w:val="24"/>
          <w:highlight w:val="none"/>
        </w:rPr>
        <w:t>主要管理人员</w:t>
      </w:r>
    </w:p>
    <w:p w14:paraId="6CE1713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拟派的施工员不少于1人，专职安全生产管理人员不少于1人。 [施工员提供有效的合格证书复印件；专职安全生产管理人员提供安全生产考核合格证复印件；提供养老保险证明。]</w:t>
      </w:r>
    </w:p>
    <w:p w14:paraId="19AD44B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注：</w:t>
      </w:r>
      <w:r>
        <w:rPr>
          <w:rFonts w:hint="eastAsia" w:ascii="宋体" w:hAnsi="宋体" w:eastAsia="宋体" w:cs="宋体"/>
          <w:color w:val="auto"/>
          <w:spacing w:val="10"/>
          <w:sz w:val="24"/>
          <w:szCs w:val="24"/>
          <w:highlight w:val="none"/>
        </w:rPr>
        <w:t>项目经理、技术负责人、主要管理人员以上复印件均需</w:t>
      </w:r>
      <w:r>
        <w:rPr>
          <w:rFonts w:hint="eastAsia" w:ascii="宋体" w:hAnsi="宋体" w:eastAsia="宋体" w:cs="宋体"/>
          <w:color w:val="auto"/>
          <w:spacing w:val="9"/>
          <w:sz w:val="24"/>
          <w:szCs w:val="24"/>
          <w:highlight w:val="none"/>
        </w:rPr>
        <w:t>加盖供应商公章</w:t>
      </w:r>
      <w:r>
        <w:rPr>
          <w:rFonts w:hint="eastAsia" w:ascii="宋体" w:hAnsi="宋体" w:eastAsia="宋体" w:cs="宋体"/>
          <w:color w:val="auto"/>
          <w:spacing w:val="10"/>
          <w:sz w:val="24"/>
          <w:szCs w:val="24"/>
          <w:highlight w:val="none"/>
          <w:lang w:eastAsia="zh-CN"/>
        </w:rPr>
        <w:t>，同时还需提供以上人员供应商本单位为其缴纳的连续养老保险证明期限须包含2025年01月至2025年06月养老保险证明材料[需加盖供应商公章]。</w:t>
      </w:r>
    </w:p>
    <w:p w14:paraId="20D46A8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b/>
          <w:bCs/>
          <w:color w:val="auto"/>
          <w:spacing w:val="10"/>
          <w:sz w:val="24"/>
          <w:szCs w:val="24"/>
          <w:highlight w:val="none"/>
          <w:lang w:eastAsia="zh-CN"/>
        </w:rPr>
      </w:pPr>
      <w:r>
        <w:rPr>
          <w:rFonts w:hint="eastAsia" w:ascii="宋体" w:hAnsi="宋体" w:eastAsia="宋体" w:cs="宋体"/>
          <w:b/>
          <w:bCs/>
          <w:color w:val="auto"/>
          <w:spacing w:val="10"/>
          <w:sz w:val="24"/>
          <w:szCs w:val="24"/>
          <w:highlight w:val="none"/>
          <w:lang w:eastAsia="zh-CN"/>
        </w:rPr>
        <w:t>四 、现场踏勘</w:t>
      </w:r>
    </w:p>
    <w:p w14:paraId="271CEBD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(一)采购人不组织现场踏勘，由各供应商在采购开始前自行到现场进行踏勘了解实际情况，根据实际踏勘情况做技术方案。踏勘产生的费用和风险等均由供应商自行承担。</w:t>
      </w:r>
    </w:p>
    <w:p w14:paraId="4858AC7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无论供应商是否踏勘过现场，均视为在响应截止时间之前踏勘过现场且对本项目潜在的风险和义务已完全了解，并在其响应文件中自行承诺(格式自拟)已充分考虑了本项目可能面临的不确定因素可能导致的风险，成交供应商不得以不完全了解现场情况为借口而提出延长服务期限或提出额外赔偿等要求。</w:t>
      </w:r>
    </w:p>
    <w:p w14:paraId="104B5D1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b/>
          <w:bCs/>
          <w:color w:val="auto"/>
          <w:spacing w:val="10"/>
          <w:sz w:val="24"/>
          <w:szCs w:val="24"/>
          <w:highlight w:val="none"/>
          <w:lang w:eastAsia="zh-CN"/>
        </w:rPr>
      </w:pPr>
      <w:r>
        <w:rPr>
          <w:rFonts w:hint="eastAsia" w:ascii="宋体" w:hAnsi="宋体" w:eastAsia="宋体" w:cs="宋体"/>
          <w:b/>
          <w:bCs/>
          <w:color w:val="auto"/>
          <w:spacing w:val="10"/>
          <w:sz w:val="24"/>
          <w:szCs w:val="24"/>
          <w:highlight w:val="none"/>
          <w:lang w:eastAsia="zh-CN"/>
        </w:rPr>
        <w:t>五、安全要求</w:t>
      </w:r>
    </w:p>
    <w:p w14:paraId="7639F9B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供应商在响应文件中自行承诺(格式自拟)遵守安全生产的有关管理规定，严格按照 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成交供应商承担相关的赔偿责任。</w:t>
      </w:r>
    </w:p>
    <w:p w14:paraId="3026EC3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sectPr>
          <w:footerReference r:id="rId6" w:type="default"/>
          <w:pgSz w:w="11910" w:h="16840"/>
          <w:pgMar w:top="1431" w:right="1304" w:bottom="1472" w:left="1366" w:header="0" w:footer="1339" w:gutter="0"/>
          <w:pgNumType w:fmt="decimal"/>
          <w:cols w:space="720" w:num="1"/>
        </w:sectPr>
      </w:pPr>
    </w:p>
    <w:p w14:paraId="2864475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outlineLvl w:val="0"/>
        <w:rPr>
          <w:rFonts w:hint="eastAsia" w:ascii="宋体" w:hAnsi="宋体" w:eastAsia="宋体" w:cs="宋体"/>
          <w:color w:val="auto"/>
          <w:sz w:val="32"/>
          <w:szCs w:val="32"/>
          <w:highlight w:val="none"/>
        </w:rPr>
      </w:pPr>
      <w:bookmarkStart w:id="4" w:name="_Toc28668"/>
      <w:r>
        <w:rPr>
          <w:rFonts w:hint="eastAsia" w:ascii="宋体" w:hAnsi="宋体" w:eastAsia="宋体" w:cs="宋体"/>
          <w:b/>
          <w:bCs/>
          <w:color w:val="auto"/>
          <w:spacing w:val="-5"/>
          <w:sz w:val="32"/>
          <w:szCs w:val="32"/>
          <w:highlight w:val="none"/>
        </w:rPr>
        <w:t>第三篇</w:t>
      </w:r>
      <w:r>
        <w:rPr>
          <w:rFonts w:hint="eastAsia" w:ascii="宋体" w:hAnsi="宋体" w:eastAsia="宋体" w:cs="宋体"/>
          <w:color w:val="auto"/>
          <w:spacing w:val="-5"/>
          <w:sz w:val="32"/>
          <w:szCs w:val="32"/>
          <w:highlight w:val="none"/>
        </w:rPr>
        <w:t xml:space="preserve">  </w:t>
      </w:r>
      <w:r>
        <w:rPr>
          <w:rFonts w:hint="eastAsia" w:ascii="宋体" w:hAnsi="宋体" w:eastAsia="宋体" w:cs="宋体"/>
          <w:b/>
          <w:bCs/>
          <w:color w:val="auto"/>
          <w:spacing w:val="-5"/>
          <w:sz w:val="32"/>
          <w:szCs w:val="32"/>
          <w:highlight w:val="none"/>
        </w:rPr>
        <w:t>项目商务需求</w:t>
      </w:r>
      <w:bookmarkEnd w:id="4"/>
    </w:p>
    <w:p w14:paraId="14A21280">
      <w:pPr>
        <w:pStyle w:val="4"/>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4"/>
          <w:szCs w:val="24"/>
          <w:highlight w:val="none"/>
        </w:rPr>
      </w:pPr>
    </w:p>
    <w:p w14:paraId="0EF83A5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“※”标注的商务要求为符合性审查中的实质性要求，若不满足按无效响应处理。</w:t>
      </w:r>
    </w:p>
    <w:p w14:paraId="5284681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b/>
          <w:bCs/>
          <w:color w:val="auto"/>
          <w:spacing w:val="10"/>
          <w:sz w:val="24"/>
          <w:szCs w:val="24"/>
          <w:highlight w:val="none"/>
          <w:lang w:eastAsia="zh-CN"/>
        </w:rPr>
      </w:pPr>
      <w:r>
        <w:rPr>
          <w:rFonts w:hint="eastAsia" w:ascii="宋体" w:hAnsi="宋体" w:eastAsia="宋体" w:cs="宋体"/>
          <w:b/>
          <w:bCs/>
          <w:color w:val="auto"/>
          <w:spacing w:val="10"/>
          <w:sz w:val="24"/>
          <w:szCs w:val="24"/>
          <w:highlight w:val="none"/>
          <w:lang w:eastAsia="zh-CN"/>
        </w:rPr>
        <w:t>※一、工期、建设地点、要求及验收方式</w:t>
      </w:r>
    </w:p>
    <w:p w14:paraId="0994793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(一)工期：</w:t>
      </w:r>
      <w:r>
        <w:rPr>
          <w:rFonts w:hint="eastAsia" w:ascii="宋体" w:hAnsi="宋体" w:eastAsia="宋体" w:cs="宋体"/>
          <w:color w:val="auto"/>
          <w:spacing w:val="10"/>
          <w:sz w:val="24"/>
          <w:szCs w:val="24"/>
          <w:highlight w:val="none"/>
          <w:lang w:val="en-US" w:eastAsia="zh-CN"/>
        </w:rPr>
        <w:t>2025年8月25日前（具体以采购人实际要求为准）</w:t>
      </w:r>
      <w:r>
        <w:rPr>
          <w:rFonts w:hint="eastAsia" w:ascii="宋体" w:hAnsi="宋体" w:eastAsia="宋体" w:cs="宋体"/>
          <w:color w:val="auto"/>
          <w:spacing w:val="10"/>
          <w:sz w:val="24"/>
          <w:szCs w:val="24"/>
          <w:highlight w:val="none"/>
          <w:lang w:eastAsia="zh-CN"/>
        </w:rPr>
        <w:t>完成所有施工内容并验收合格。</w:t>
      </w:r>
    </w:p>
    <w:p w14:paraId="35637DE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(二)建设地点：采购人指定地点。</w:t>
      </w:r>
    </w:p>
    <w:p w14:paraId="3E15BC9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(三)建设要求</w:t>
      </w:r>
    </w:p>
    <w:p w14:paraId="2AA5C42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1.本项目成交供应商加强施工期间安全管理，做到安全施工、文明施工，并做好相应的施工安全公告及警戒标识，为施工人员购买工伤保险和人身意外保险。</w:t>
      </w:r>
    </w:p>
    <w:p w14:paraId="593E5AB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2.施工期间的用水、用电由成交供应商自行解决，并承担相应费用。</w:t>
      </w:r>
    </w:p>
    <w:p w14:paraId="6D01EF8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(四)验收方式</w:t>
      </w:r>
    </w:p>
    <w:p w14:paraId="55E74BC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施工过程应遵照现行国家有关规范进行，采购人按照有关要求自行组织进行检查验收。成交供应商应保证工程质量，工程用建筑材料须符合国家及行业标准，项目工程达到国家现行有关施工质量验收规范要求，并达到合格标准。</w:t>
      </w:r>
    </w:p>
    <w:p w14:paraId="7016E49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2.工程完工后，按国家相关标准验收程序和规程进行验收并签字确认。验收的相关费用由成交供应商承担。</w:t>
      </w:r>
    </w:p>
    <w:p w14:paraId="3E21039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3.成交供应商未达到采购文件的要求，且对采购人造成损失的，由成交供应商承担一切责任，并赔偿所造成的损失。</w:t>
      </w:r>
    </w:p>
    <w:p w14:paraId="45FF71F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b/>
          <w:bCs/>
          <w:color w:val="auto"/>
          <w:spacing w:val="10"/>
          <w:sz w:val="24"/>
          <w:szCs w:val="24"/>
          <w:highlight w:val="none"/>
          <w:lang w:eastAsia="zh-CN"/>
        </w:rPr>
      </w:pPr>
      <w:r>
        <w:rPr>
          <w:rFonts w:hint="eastAsia" w:ascii="宋体" w:hAnsi="宋体" w:eastAsia="宋体" w:cs="宋体"/>
          <w:b/>
          <w:bCs/>
          <w:color w:val="auto"/>
          <w:spacing w:val="10"/>
          <w:sz w:val="24"/>
          <w:szCs w:val="24"/>
          <w:highlight w:val="none"/>
          <w:lang w:eastAsia="zh-CN"/>
        </w:rPr>
        <w:t>※二、报价要求及工程结算</w:t>
      </w:r>
    </w:p>
    <w:p w14:paraId="0188E0A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(一)报价要求</w:t>
      </w:r>
    </w:p>
    <w:p w14:paraId="73CE320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1.本项目采用工程量清单计价，工程量清单采用综合单价计价，一般计税法。</w:t>
      </w:r>
    </w:p>
    <w:p w14:paraId="4D07121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2.供应商应按《建设工程工程量清单计价规范》(GB50500-2013)及重庆市相关工程量清单计价规则的要求。供应商应按《重庆市建设工程费用定额》(CQFYDE-2018)、《重庆市住房和城乡建设委员会关于适用增值税新税率调整建设工程计价依据的通知》(渝建〔2019〕143号)和“工程量清单”的要求。供应商的</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lang w:eastAsia="zh-CN"/>
        </w:rPr>
        <w:t>报价应是完成本工程合同段采购范围内的全部工程的竞标报价。</w:t>
      </w:r>
    </w:p>
    <w:p w14:paraId="4382CBF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3.供应商的报价中对于采购人给出的安全文明施工费暂定金额不能进行改动，须按照采购人给出的金额报价，否则视为无效响应。</w:t>
      </w:r>
    </w:p>
    <w:p w14:paraId="384A59A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4.报价范围：各供应商根据采购人发布的工程量清单中的单价和总价及现场情况进行自主报价。含完成项目所需的人工费、材料费、机械费、管理费、利润、风险费、措施费、规费、安全文明施工费、税金等所有费用。接入施工场地水、电、通讯、道路，以及施工条件受限需采用的材料等可能产生的费用。</w:t>
      </w:r>
    </w:p>
    <w:p w14:paraId="54BC6A5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rPr>
        <w:t>5.最高限价</w:t>
      </w:r>
    </w:p>
    <w:p w14:paraId="5795967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bookmarkStart w:id="5" w:name="bookmark10"/>
      <w:bookmarkEnd w:id="5"/>
      <w:r>
        <w:rPr>
          <w:rFonts w:hint="eastAsia" w:ascii="宋体" w:hAnsi="宋体" w:eastAsia="宋体" w:cs="宋体"/>
          <w:color w:val="auto"/>
          <w:spacing w:val="10"/>
          <w:sz w:val="24"/>
          <w:szCs w:val="24"/>
          <w:highlight w:val="none"/>
          <w:lang w:eastAsia="zh-CN"/>
        </w:rPr>
        <w:t>本采购项目设置的最高限价为：</w:t>
      </w:r>
      <w:r>
        <w:rPr>
          <w:rFonts w:hint="eastAsia" w:ascii="宋体" w:hAnsi="宋体" w:eastAsia="宋体" w:cs="宋体"/>
          <w:color w:val="auto"/>
          <w:spacing w:val="10"/>
          <w:sz w:val="24"/>
          <w:szCs w:val="24"/>
          <w:highlight w:val="none"/>
          <w:u w:val="single"/>
          <w:lang w:val="en-US" w:eastAsia="zh-CN"/>
        </w:rPr>
        <w:t>肆拾叁万伍仟伍佰柒拾元零叁分</w:t>
      </w:r>
      <w:r>
        <w:rPr>
          <w:rFonts w:hint="eastAsia" w:ascii="宋体" w:hAnsi="宋体" w:eastAsia="宋体" w:cs="宋体"/>
          <w:color w:val="auto"/>
          <w:spacing w:val="10"/>
          <w:sz w:val="24"/>
          <w:szCs w:val="24"/>
          <w:highlight w:val="none"/>
          <w:u w:val="single"/>
          <w:lang w:eastAsia="zh-CN"/>
        </w:rPr>
        <w:t>(¥435570.03元)</w:t>
      </w:r>
      <w:r>
        <w:rPr>
          <w:rFonts w:hint="eastAsia" w:ascii="宋体" w:hAnsi="宋体" w:eastAsia="宋体" w:cs="宋体"/>
          <w:color w:val="auto"/>
          <w:spacing w:val="10"/>
          <w:sz w:val="24"/>
          <w:szCs w:val="24"/>
          <w:highlight w:val="none"/>
          <w:lang w:eastAsia="zh-CN"/>
        </w:rPr>
        <w:t>其中安全文明施工费为</w:t>
      </w:r>
      <w:r>
        <w:rPr>
          <w:rFonts w:hint="eastAsia" w:ascii="宋体" w:hAnsi="宋体" w:eastAsia="宋体" w:cs="宋体"/>
          <w:color w:val="auto"/>
          <w:spacing w:val="10"/>
          <w:sz w:val="24"/>
          <w:szCs w:val="24"/>
          <w:highlight w:val="none"/>
          <w:u w:val="single"/>
          <w:lang w:eastAsia="zh-CN"/>
        </w:rPr>
        <w:t>¥12830.8</w:t>
      </w:r>
      <w:r>
        <w:rPr>
          <w:rFonts w:hint="eastAsia" w:ascii="宋体" w:hAnsi="宋体" w:eastAsia="宋体" w:cs="宋体"/>
          <w:color w:val="auto"/>
          <w:spacing w:val="10"/>
          <w:sz w:val="24"/>
          <w:szCs w:val="24"/>
          <w:highlight w:val="none"/>
          <w:lang w:eastAsia="zh-CN"/>
        </w:rPr>
        <w:t>元，供应商的</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lang w:eastAsia="zh-CN"/>
        </w:rPr>
        <w:t>总报价及各分部分项工程项目清单单价均不得超过最高限价，否则，由评审小组作无效响应处理。</w:t>
      </w:r>
    </w:p>
    <w:p w14:paraId="2A88F1B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(二)结算原则</w:t>
      </w:r>
    </w:p>
    <w:p w14:paraId="61424DC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1、本合同采用固定综合单价承包形式，综合单价不因工程量的增减而调整。结算总价=∑实际完成分部分项工程量×中标的分部分项工程量清单综合单价+中标措施费+安全文明施工费(按照</w:t>
      </w:r>
      <w:r>
        <w:rPr>
          <w:rFonts w:hint="eastAsia" w:ascii="宋体" w:hAnsi="宋体" w:eastAsia="宋体" w:cs="宋体"/>
          <w:strike w:val="0"/>
          <w:dstrike w:val="0"/>
          <w:color w:val="auto"/>
          <w:spacing w:val="10"/>
          <w:sz w:val="24"/>
          <w:szCs w:val="24"/>
          <w:highlight w:val="none"/>
          <w:lang w:eastAsia="zh-CN"/>
        </w:rPr>
        <w:t>渝建管〔2024〕38号</w:t>
      </w:r>
      <w:r>
        <w:rPr>
          <w:rFonts w:hint="eastAsia" w:ascii="宋体" w:hAnsi="宋体" w:eastAsia="宋体" w:cs="宋体"/>
          <w:color w:val="auto"/>
          <w:spacing w:val="10"/>
          <w:sz w:val="24"/>
          <w:szCs w:val="24"/>
          <w:highlight w:val="none"/>
          <w:lang w:eastAsia="zh-CN"/>
        </w:rPr>
        <w:t>、渝建发〔2016〕35号文规定计取)+规费+税金±设计变更及调整施工过程中出现新增项目(含招标清单范围以外的项目)价款结算价±暂定价部分的结算价+合同约定其它费用。</w:t>
      </w:r>
    </w:p>
    <w:p w14:paraId="60796EB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1.1、设计变更结算原则：</w:t>
      </w:r>
    </w:p>
    <w:p w14:paraId="09474D9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(1)当</w:t>
      </w:r>
      <w:r>
        <w:rPr>
          <w:rFonts w:hint="eastAsia" w:ascii="宋体" w:hAnsi="宋体" w:eastAsia="宋体" w:cs="宋体"/>
          <w:color w:val="auto"/>
          <w:spacing w:val="10"/>
          <w:sz w:val="24"/>
          <w:szCs w:val="24"/>
          <w:highlight w:val="none"/>
          <w:lang w:val="en-US" w:eastAsia="zh-CN"/>
        </w:rPr>
        <w:t>成交</w:t>
      </w:r>
      <w:r>
        <w:rPr>
          <w:rFonts w:hint="eastAsia" w:ascii="宋体" w:hAnsi="宋体" w:eastAsia="宋体" w:cs="宋体"/>
          <w:color w:val="auto"/>
          <w:spacing w:val="10"/>
          <w:sz w:val="24"/>
          <w:szCs w:val="24"/>
          <w:highlight w:val="none"/>
          <w:lang w:eastAsia="zh-CN"/>
        </w:rPr>
        <w:t>工程量清单报价中有相同的清单项目及单价时，则按该项目单价计价；</w:t>
      </w:r>
    </w:p>
    <w:p w14:paraId="2F65BD0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(2)变更项目在</w:t>
      </w:r>
      <w:r>
        <w:rPr>
          <w:rFonts w:hint="eastAsia" w:ascii="宋体" w:hAnsi="宋体" w:eastAsia="宋体" w:cs="宋体"/>
          <w:color w:val="auto"/>
          <w:spacing w:val="10"/>
          <w:sz w:val="24"/>
          <w:szCs w:val="24"/>
          <w:highlight w:val="none"/>
          <w:lang w:val="en-US" w:eastAsia="zh-CN"/>
        </w:rPr>
        <w:t>比选</w:t>
      </w:r>
      <w:r>
        <w:rPr>
          <w:rFonts w:hint="eastAsia" w:ascii="宋体" w:hAnsi="宋体" w:eastAsia="宋体" w:cs="宋体"/>
          <w:color w:val="auto"/>
          <w:spacing w:val="10"/>
          <w:sz w:val="24"/>
          <w:szCs w:val="24"/>
          <w:highlight w:val="none"/>
          <w:lang w:eastAsia="zh-CN"/>
        </w:rPr>
        <w:t>工程量清单中有类似清单子目的，单价参照</w:t>
      </w:r>
      <w:r>
        <w:rPr>
          <w:rFonts w:hint="eastAsia" w:ascii="宋体" w:hAnsi="宋体" w:eastAsia="宋体" w:cs="宋体"/>
          <w:color w:val="auto"/>
          <w:spacing w:val="10"/>
          <w:sz w:val="24"/>
          <w:szCs w:val="24"/>
          <w:highlight w:val="none"/>
          <w:lang w:val="en-US" w:eastAsia="zh-CN"/>
        </w:rPr>
        <w:t>供应商竞标</w:t>
      </w:r>
      <w:r>
        <w:rPr>
          <w:rFonts w:hint="eastAsia" w:ascii="宋体" w:hAnsi="宋体" w:eastAsia="宋体" w:cs="宋体"/>
          <w:color w:val="auto"/>
          <w:spacing w:val="10"/>
          <w:sz w:val="24"/>
          <w:szCs w:val="24"/>
          <w:highlight w:val="none"/>
          <w:lang w:eastAsia="zh-CN"/>
        </w:rPr>
        <w:t>报价时类似清单子目的项目综合单价。</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lang w:eastAsia="zh-CN"/>
        </w:rPr>
        <w:t>报价时，某一子项的合价报价小于所报综合单价与工程量清单量的乘积所得的合价，则结算时以该子项合价报价除以相应子项工程量清单量的单价为相应子项的结算单价；</w:t>
      </w:r>
    </w:p>
    <w:p w14:paraId="3E663FE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(3)已标价工程量清单中无适用于变更工作子目的，《建设工程工程量清单计价规范》(GB50500-2013)、《通用安装工程工程量计算规范》(GB50856-2013)、《房屋建筑与装饰工程工程量计算规范》(GB50584-2013)、《重庆市建设工程工程量清单计价规则》(CQJJGZ-2013)、《重庆市建设工程工程量计算规则》(CQJLGZ-2013)、按照2018年《重庆市市政工程计价定额》、2018年《重庆市建筑工程计价定额》、2018年《重庆市安装工程计价定额》、2018《重庆市装饰工程计价定额》、2018年《重庆市建设工程费用 定额》和2018年《砼及砂浆配合比表、施工机械台班定额》、《重庆市城乡建设委员会关于建筑业营业税改增值税调整建设工程计价依据的通知》、人工、材料价格按《重庆工程造价》施工期间(开工报告至竣工报告)均价调整，《重庆工程造价》未有的材料价格须按业主认质认价，编制控制价。结算价：控制价×(合同价/</w:t>
      </w:r>
      <w:r>
        <w:rPr>
          <w:rFonts w:hint="eastAsia" w:ascii="宋体" w:hAnsi="宋体" w:eastAsia="宋体" w:cs="宋体"/>
          <w:color w:val="auto"/>
          <w:spacing w:val="10"/>
          <w:sz w:val="24"/>
          <w:szCs w:val="24"/>
          <w:highlight w:val="none"/>
          <w:lang w:val="en-US" w:eastAsia="zh-CN"/>
        </w:rPr>
        <w:t>比选</w:t>
      </w:r>
      <w:r>
        <w:rPr>
          <w:rFonts w:hint="eastAsia" w:ascii="宋体" w:hAnsi="宋体" w:eastAsia="宋体" w:cs="宋体"/>
          <w:color w:val="auto"/>
          <w:spacing w:val="10"/>
          <w:sz w:val="24"/>
          <w:szCs w:val="24"/>
          <w:highlight w:val="none"/>
          <w:lang w:eastAsia="zh-CN"/>
        </w:rPr>
        <w:t>发布最高限价×100%)执行。</w:t>
      </w:r>
    </w:p>
    <w:p w14:paraId="2D900A6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三、质量保证及售后服务</w:t>
      </w:r>
    </w:p>
    <w:p w14:paraId="49292FE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(一)质量要求：符合强制性质量标准，符合国家和重庆市现行有关施工质量验收规范要求，并达到合格标准。</w:t>
      </w:r>
    </w:p>
    <w:p w14:paraId="1FE5959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(二)工程质保期需满足重庆市建设工程质量监督总站监制《重庆市建设工程质量保修书》相关要求，缺陷责任期为24个月。</w:t>
      </w:r>
    </w:p>
    <w:p w14:paraId="754A850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(三)在缺陷责任期内，所有施工质量缺陷维修均为现场服务，由此产生的费用由供应商承担，包含在</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lang w:eastAsia="zh-CN"/>
        </w:rPr>
        <w:t>报价内，不再另外计费。</w:t>
      </w:r>
    </w:p>
    <w:p w14:paraId="21C7D4C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四、付款方式</w:t>
      </w:r>
    </w:p>
    <w:p w14:paraId="2DEA529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(一)所有工程款在达到付款节点后，由成交供应商开具工程款等额的发票与校方(业主方),校方(业主方)将相应款项划拨至采购人，由采购人代为支付；</w:t>
      </w:r>
      <w:r>
        <w:rPr>
          <w:rFonts w:hint="eastAsia" w:ascii="宋体" w:hAnsi="宋体" w:eastAsia="宋体" w:cs="宋体"/>
          <w:color w:val="auto"/>
          <w:spacing w:val="10"/>
          <w:sz w:val="24"/>
          <w:szCs w:val="24"/>
          <w:highlight w:val="none"/>
          <w:lang w:val="en-US" w:eastAsia="zh-CN"/>
        </w:rPr>
        <w:t>采购人</w:t>
      </w:r>
      <w:r>
        <w:rPr>
          <w:rFonts w:hint="eastAsia" w:ascii="宋体" w:hAnsi="宋体" w:eastAsia="宋体" w:cs="宋体"/>
          <w:color w:val="auto"/>
          <w:spacing w:val="10"/>
          <w:sz w:val="24"/>
          <w:szCs w:val="24"/>
          <w:highlight w:val="none"/>
          <w:lang w:eastAsia="zh-CN"/>
        </w:rPr>
        <w:t>未收到校方(业主方)足额款项前，有权暂缓向成交供应商支付项目进度款与尾款。</w:t>
      </w:r>
    </w:p>
    <w:p w14:paraId="0A0E18D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本项目计税方式为一般计税法，增值税发票必须符合中国《增值税专用发票使用规定》等相关法律法规。若成交供应商开具的增值税专用发票是无效虚假发票或者发生延迟开具增值税专用发票的情况，在成交供应商开具符合约定的发票前校方(业主方)有权暂不付款，并不承担逾期付款的违约责任，成交供应商应负责赔偿</w:t>
      </w:r>
      <w:r>
        <w:rPr>
          <w:rFonts w:hint="eastAsia" w:ascii="宋体" w:hAnsi="宋体" w:eastAsia="宋体" w:cs="宋体"/>
          <w:color w:val="auto"/>
          <w:spacing w:val="10"/>
          <w:sz w:val="24"/>
          <w:szCs w:val="24"/>
          <w:highlight w:val="none"/>
          <w:lang w:val="en-US" w:eastAsia="zh-CN"/>
        </w:rPr>
        <w:t>采购人</w:t>
      </w:r>
      <w:r>
        <w:rPr>
          <w:rFonts w:hint="eastAsia" w:ascii="宋体" w:hAnsi="宋体" w:eastAsia="宋体" w:cs="宋体"/>
          <w:color w:val="auto"/>
          <w:spacing w:val="10"/>
          <w:sz w:val="24"/>
          <w:szCs w:val="24"/>
          <w:highlight w:val="none"/>
          <w:lang w:eastAsia="zh-CN"/>
        </w:rPr>
        <w:t>与校方(业主方)因无效虚假发票或延迟开具发票造成的一切损失或损害，包括但不限于税金、附加费、罚金、滞纳金和法律费用。</w:t>
      </w:r>
    </w:p>
    <w:p w14:paraId="6678852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(二)项目竣工验收合格后，校方(业主方)支付至合同暂定金额的80%。</w:t>
      </w:r>
    </w:p>
    <w:p w14:paraId="0D920F9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(三)项目竣工验收合格且完成结算审计后，校方(业主方)向</w:t>
      </w:r>
      <w:r>
        <w:rPr>
          <w:rFonts w:hint="eastAsia" w:ascii="宋体" w:hAnsi="宋体" w:eastAsia="宋体" w:cs="宋体"/>
          <w:color w:val="auto"/>
          <w:spacing w:val="10"/>
          <w:sz w:val="24"/>
          <w:szCs w:val="24"/>
          <w:highlight w:val="none"/>
          <w:lang w:val="en-US" w:eastAsia="zh-CN"/>
        </w:rPr>
        <w:t>采购人</w:t>
      </w:r>
      <w:r>
        <w:rPr>
          <w:rFonts w:hint="eastAsia" w:ascii="宋体" w:hAnsi="宋体" w:eastAsia="宋体" w:cs="宋体"/>
          <w:color w:val="auto"/>
          <w:spacing w:val="10"/>
          <w:sz w:val="24"/>
          <w:szCs w:val="24"/>
          <w:highlight w:val="none"/>
          <w:lang w:eastAsia="zh-CN"/>
        </w:rPr>
        <w:t>支付至项目审定 结算费用的100%。</w:t>
      </w:r>
      <w:r>
        <w:rPr>
          <w:rFonts w:hint="eastAsia" w:ascii="宋体" w:hAnsi="宋体" w:eastAsia="宋体" w:cs="宋体"/>
          <w:color w:val="auto"/>
          <w:spacing w:val="10"/>
          <w:sz w:val="24"/>
          <w:szCs w:val="24"/>
          <w:highlight w:val="none"/>
          <w:lang w:val="en-US" w:eastAsia="zh-CN"/>
        </w:rPr>
        <w:t>采购人</w:t>
      </w:r>
      <w:r>
        <w:rPr>
          <w:rFonts w:hint="eastAsia" w:ascii="宋体" w:hAnsi="宋体" w:eastAsia="宋体" w:cs="宋体"/>
          <w:color w:val="auto"/>
          <w:spacing w:val="10"/>
          <w:sz w:val="24"/>
          <w:szCs w:val="24"/>
          <w:highlight w:val="none"/>
          <w:lang w:eastAsia="zh-CN"/>
        </w:rPr>
        <w:t>应按项目审定的结算金额的3%作为质量保证金汇入校方(业主方)指暂存定账。质保期满验收合格后三十日内，工程质保金质保期满后由校方(业主方)无息退还。</w:t>
      </w:r>
    </w:p>
    <w:p w14:paraId="5A08BA2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(四)工程造价审减或审增(增减不相互抵消)与</w:t>
      </w:r>
      <w:r>
        <w:rPr>
          <w:rFonts w:hint="eastAsia" w:ascii="宋体" w:hAnsi="宋体" w:eastAsia="宋体" w:cs="宋体"/>
          <w:color w:val="auto"/>
          <w:spacing w:val="10"/>
          <w:sz w:val="24"/>
          <w:szCs w:val="24"/>
          <w:highlight w:val="none"/>
          <w:lang w:val="en-US" w:eastAsia="zh-CN"/>
        </w:rPr>
        <w:t>成交供应商</w:t>
      </w:r>
      <w:r>
        <w:rPr>
          <w:rFonts w:hint="eastAsia" w:ascii="宋体" w:hAnsi="宋体" w:eastAsia="宋体" w:cs="宋体"/>
          <w:color w:val="auto"/>
          <w:spacing w:val="10"/>
          <w:sz w:val="24"/>
          <w:szCs w:val="24"/>
          <w:highlight w:val="none"/>
          <w:lang w:eastAsia="zh-CN"/>
        </w:rPr>
        <w:t>报审价相比小于5%(含5%)时，由校方(业主方)承担审计费用；工程造价审减或审增(增减不相互抵消)与</w:t>
      </w:r>
      <w:r>
        <w:rPr>
          <w:rFonts w:hint="eastAsia" w:ascii="宋体" w:hAnsi="宋体" w:eastAsia="宋体" w:cs="宋体"/>
          <w:color w:val="auto"/>
          <w:spacing w:val="10"/>
          <w:sz w:val="24"/>
          <w:szCs w:val="24"/>
          <w:highlight w:val="none"/>
          <w:lang w:val="en-US" w:eastAsia="zh-CN"/>
        </w:rPr>
        <w:t>成交供应商</w:t>
      </w:r>
      <w:r>
        <w:rPr>
          <w:rFonts w:hint="eastAsia" w:ascii="宋体" w:hAnsi="宋体" w:eastAsia="宋体" w:cs="宋体"/>
          <w:color w:val="auto"/>
          <w:spacing w:val="10"/>
          <w:sz w:val="24"/>
          <w:szCs w:val="24"/>
          <w:highlight w:val="none"/>
          <w:lang w:eastAsia="zh-CN"/>
        </w:rPr>
        <w:t>报价相比大于5%(含5%,计算公式为：(审定金额-成交供应商送审金额)/审定金额≥±5%))时，由成交供应商支付结算审核单位咨询费用，咨询费用以结算审核单位签订的相关合同为准。</w:t>
      </w:r>
    </w:p>
    <w:p w14:paraId="22223F2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五 、知识产权</w:t>
      </w:r>
    </w:p>
    <w:p w14:paraId="40D9E70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采购人在中华人民共和国境内使用供应商提供的货物及服务时免受第三方提出的侵犯其专利权或其它知识产权的起诉。如果第三方提出侵权指控，供应商应承担由此而引起的一切法律责任和费用。</w:t>
      </w:r>
    </w:p>
    <w:p w14:paraId="2CDA103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六 、违约责任</w:t>
      </w:r>
    </w:p>
    <w:p w14:paraId="44992CD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成交供应商无正当理由逾期竣工的，成交供应商按要求向采购人支付违约金，具体金额由双方协商决定。如成交供应商逾期竣工达10天，采购人有权解除合同，采购人解除合同的通知自到达成交供应商时生效。</w:t>
      </w:r>
    </w:p>
    <w:p w14:paraId="5E85411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(二)供应商所交付的货物不符合本合同规定的，采购人有权拒收，采购人有权要求供 应商赔偿因此造成的损失。</w:t>
      </w:r>
    </w:p>
    <w:p w14:paraId="3D0936A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(三)采购人无正当理由不得拒收货物、拒付货款。</w:t>
      </w:r>
    </w:p>
    <w:p w14:paraId="0A240CC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(四)其他违约责任按照《中华人民共和国民法典》、《中华人民共和国产品质量法》等相关条款执行。</w:t>
      </w:r>
    </w:p>
    <w:p w14:paraId="21C721C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七、其他</w:t>
      </w:r>
    </w:p>
    <w:p w14:paraId="54212E6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(一)成交供应商确定后，由采购人和成交供应商按照相关规定和程序办理有关手续，签订合同。</w:t>
      </w:r>
    </w:p>
    <w:p w14:paraId="64F1389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rPr>
        <w:t>(二)其他未尽事宜由供需双方在采购合同中详细约定。</w:t>
      </w:r>
    </w:p>
    <w:p w14:paraId="42E0289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4"/>
          <w:szCs w:val="24"/>
          <w:highlight w:val="none"/>
        </w:rPr>
        <w:sectPr>
          <w:footerReference r:id="rId7" w:type="default"/>
          <w:pgSz w:w="11910" w:h="16840"/>
          <w:pgMar w:top="1431" w:right="1311" w:bottom="1457" w:left="1359" w:header="0" w:footer="1331" w:gutter="0"/>
          <w:pgNumType w:fmt="decimal"/>
          <w:cols w:space="720" w:num="1"/>
        </w:sectPr>
      </w:pPr>
    </w:p>
    <w:p w14:paraId="7B340FC9">
      <w:pPr>
        <w:keepNext w:val="0"/>
        <w:keepLines w:val="0"/>
        <w:pageBreakBefore w:val="0"/>
        <w:widowControl/>
        <w:numPr>
          <w:ilvl w:val="0"/>
          <w:numId w:val="2"/>
        </w:numPr>
        <w:kinsoku/>
        <w:wordWrap w:val="0"/>
        <w:overflowPunct/>
        <w:topLinePunct w:val="0"/>
        <w:autoSpaceDE w:val="0"/>
        <w:autoSpaceDN w:val="0"/>
        <w:bidi w:val="0"/>
        <w:adjustRightInd w:val="0"/>
        <w:snapToGrid w:val="0"/>
        <w:spacing w:line="420" w:lineRule="exact"/>
        <w:ind w:left="0" w:right="0"/>
        <w:jc w:val="center"/>
        <w:outlineLvl w:val="0"/>
        <w:rPr>
          <w:rFonts w:hint="eastAsia" w:ascii="宋体" w:hAnsi="宋体" w:eastAsia="宋体" w:cs="宋体"/>
          <w:b/>
          <w:bCs/>
          <w:color w:val="auto"/>
          <w:spacing w:val="-5"/>
          <w:sz w:val="32"/>
          <w:szCs w:val="32"/>
          <w:highlight w:val="none"/>
        </w:rPr>
      </w:pPr>
      <w:r>
        <w:rPr>
          <w:rFonts w:hint="eastAsia" w:ascii="宋体" w:hAnsi="宋体" w:eastAsia="宋体" w:cs="宋体"/>
          <w:b/>
          <w:bCs/>
          <w:color w:val="auto"/>
          <w:spacing w:val="-5"/>
          <w:sz w:val="32"/>
          <w:szCs w:val="32"/>
          <w:highlight w:val="none"/>
        </w:rPr>
        <w:t xml:space="preserve"> </w:t>
      </w:r>
      <w:bookmarkStart w:id="6" w:name="_Toc16048"/>
      <w:r>
        <w:rPr>
          <w:rFonts w:hint="eastAsia" w:ascii="宋体" w:hAnsi="宋体" w:eastAsia="宋体" w:cs="宋体"/>
          <w:b/>
          <w:bCs/>
          <w:color w:val="auto"/>
          <w:spacing w:val="-5"/>
          <w:sz w:val="32"/>
          <w:szCs w:val="32"/>
          <w:highlight w:val="none"/>
        </w:rPr>
        <w:t>资格审查及评标办法</w:t>
      </w:r>
      <w:bookmarkEnd w:id="6"/>
    </w:p>
    <w:p w14:paraId="04B43F7C">
      <w:pPr>
        <w:pStyle w:val="4"/>
        <w:keepNext w:val="0"/>
        <w:keepLines w:val="0"/>
        <w:pageBreakBefore w:val="0"/>
        <w:numPr>
          <w:ilvl w:val="0"/>
          <w:numId w:val="0"/>
        </w:numPr>
        <w:kinsoku/>
        <w:wordWrap w:val="0"/>
        <w:overflowPunct/>
        <w:topLinePunct w:val="0"/>
        <w:autoSpaceDE w:val="0"/>
        <w:autoSpaceDN w:val="0"/>
        <w:bidi w:val="0"/>
        <w:adjustRightInd w:val="0"/>
        <w:snapToGrid w:val="0"/>
        <w:rPr>
          <w:rFonts w:hint="eastAsia"/>
          <w:color w:val="auto"/>
        </w:rPr>
      </w:pPr>
    </w:p>
    <w:p w14:paraId="03B6E38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一、资格审查及符合性审查</w:t>
      </w:r>
    </w:p>
    <w:p w14:paraId="3530952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b/>
          <w:bCs/>
          <w:color w:val="auto"/>
          <w:spacing w:val="10"/>
          <w:sz w:val="24"/>
          <w:szCs w:val="24"/>
          <w:highlight w:val="none"/>
          <w:lang w:eastAsia="zh-CN"/>
        </w:rPr>
      </w:pPr>
      <w:r>
        <w:rPr>
          <w:rFonts w:hint="eastAsia" w:ascii="宋体" w:hAnsi="宋体" w:eastAsia="宋体" w:cs="宋体"/>
          <w:b/>
          <w:bCs/>
          <w:color w:val="auto"/>
          <w:spacing w:val="10"/>
          <w:sz w:val="24"/>
          <w:szCs w:val="24"/>
          <w:highlight w:val="none"/>
          <w:lang w:eastAsia="zh-CN"/>
        </w:rPr>
        <w:t>若未通过资格审查及符合性审查的响应文件，不进入评审环节。</w:t>
      </w:r>
    </w:p>
    <w:p w14:paraId="14C5542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(一)资格审查</w:t>
      </w:r>
    </w:p>
    <w:p w14:paraId="23257C5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rPr>
        <w:t>依据政府采购相关法律法规规定，由采购人或采购代理机构对响应文件中的资格证明文件进行审查。资格审查资料表如下：</w:t>
      </w:r>
    </w:p>
    <w:tbl>
      <w:tblPr>
        <w:tblStyle w:val="15"/>
        <w:tblW w:w="97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0"/>
        <w:gridCol w:w="731"/>
        <w:gridCol w:w="3675"/>
        <w:gridCol w:w="4293"/>
      </w:tblGrid>
      <w:tr w14:paraId="154DD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1040" w:type="dxa"/>
            <w:vAlign w:val="center"/>
          </w:tcPr>
          <w:p w14:paraId="64282115">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序号</w:t>
            </w:r>
          </w:p>
        </w:tc>
        <w:tc>
          <w:tcPr>
            <w:tcW w:w="4406" w:type="dxa"/>
            <w:gridSpan w:val="2"/>
            <w:vAlign w:val="center"/>
          </w:tcPr>
          <w:p w14:paraId="7B9C02AD">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检查因素</w:t>
            </w:r>
          </w:p>
        </w:tc>
        <w:tc>
          <w:tcPr>
            <w:tcW w:w="4293" w:type="dxa"/>
            <w:vAlign w:val="center"/>
          </w:tcPr>
          <w:p w14:paraId="2D5AB47F">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检查内容</w:t>
            </w:r>
          </w:p>
        </w:tc>
      </w:tr>
      <w:tr w14:paraId="4CC1E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2" w:hRule="atLeast"/>
          <w:jc w:val="center"/>
        </w:trPr>
        <w:tc>
          <w:tcPr>
            <w:tcW w:w="1040" w:type="dxa"/>
            <w:vMerge w:val="restart"/>
            <w:tcBorders>
              <w:bottom w:val="nil"/>
            </w:tcBorders>
            <w:vAlign w:val="center"/>
          </w:tcPr>
          <w:p w14:paraId="63FE7D11">
            <w:pPr>
              <w:pStyle w:val="16"/>
              <w:keepNext w:val="0"/>
              <w:keepLines w:val="0"/>
              <w:pageBreakBefore w:val="0"/>
              <w:widowControl/>
              <w:tabs>
                <w:tab w:val="center" w:pos="437"/>
              </w:tabs>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0"/>
                <w:sz w:val="21"/>
                <w:szCs w:val="21"/>
                <w:highlight w:val="none"/>
                <w:lang w:eastAsia="zh-CN"/>
              </w:rPr>
              <w:t>（一）</w:t>
            </w:r>
          </w:p>
        </w:tc>
        <w:tc>
          <w:tcPr>
            <w:tcW w:w="731" w:type="dxa"/>
            <w:vMerge w:val="restart"/>
            <w:tcBorders>
              <w:bottom w:val="nil"/>
            </w:tcBorders>
            <w:vAlign w:val="center"/>
          </w:tcPr>
          <w:p w14:paraId="031BEC29">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p>
          <w:p w14:paraId="1FAA7F15">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p>
          <w:p w14:paraId="4946055C">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p>
          <w:p w14:paraId="2CE36B6A">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p>
          <w:p w14:paraId="346B6649">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p>
          <w:p w14:paraId="293C651C">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w:t>
            </w:r>
          </w:p>
          <w:p w14:paraId="16052608">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华人</w:t>
            </w:r>
          </w:p>
          <w:p w14:paraId="6A29101D">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民共</w:t>
            </w:r>
          </w:p>
          <w:p w14:paraId="4D7684DB">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和国</w:t>
            </w:r>
          </w:p>
          <w:p w14:paraId="1BC99F1E">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政府</w:t>
            </w:r>
          </w:p>
          <w:p w14:paraId="69083619">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采购</w:t>
            </w:r>
          </w:p>
          <w:p w14:paraId="6437C204">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法》</w:t>
            </w:r>
          </w:p>
          <w:p w14:paraId="54A809E8">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第二</w:t>
            </w:r>
          </w:p>
          <w:p w14:paraId="0A477C42">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十二</w:t>
            </w:r>
          </w:p>
          <w:p w14:paraId="1A978B5E">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条规</w:t>
            </w:r>
          </w:p>
          <w:p w14:paraId="05B458F5">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w:t>
            </w:r>
          </w:p>
        </w:tc>
        <w:tc>
          <w:tcPr>
            <w:tcW w:w="3675" w:type="dxa"/>
            <w:vAlign w:val="center"/>
          </w:tcPr>
          <w:p w14:paraId="4286F267">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p w14:paraId="69977509">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p w14:paraId="0C99C0B4">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1.具有独立承担民事责任的能</w:t>
            </w:r>
            <w:r>
              <w:rPr>
                <w:rFonts w:hint="eastAsia" w:ascii="宋体" w:hAnsi="宋体" w:eastAsia="宋体" w:cs="宋体"/>
                <w:color w:val="auto"/>
                <w:sz w:val="21"/>
                <w:szCs w:val="21"/>
                <w:highlight w:val="none"/>
              </w:rPr>
              <w:t>力</w:t>
            </w:r>
          </w:p>
        </w:tc>
        <w:tc>
          <w:tcPr>
            <w:tcW w:w="4293" w:type="dxa"/>
            <w:vAlign w:val="center"/>
          </w:tcPr>
          <w:p w14:paraId="01D0E0B7">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1.供应商法人营业执照(副本)或事业单位法人证书(副本)或个体工商户营业执照或有效的自然人身份证明</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1"/>
                <w:sz w:val="21"/>
                <w:szCs w:val="21"/>
                <w:highlight w:val="none"/>
              </w:rPr>
              <w:t>或社会团体法人登记证书(提供复印</w:t>
            </w:r>
            <w:r>
              <w:rPr>
                <w:rFonts w:hint="eastAsia" w:ascii="宋体" w:hAnsi="宋体" w:eastAsia="宋体" w:cs="宋体"/>
                <w:color w:val="auto"/>
                <w:spacing w:val="-7"/>
                <w:sz w:val="21"/>
                <w:szCs w:val="21"/>
                <w:highlight w:val="none"/>
              </w:rPr>
              <w:t>件</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7"/>
                <w:sz w:val="21"/>
                <w:szCs w:val="21"/>
                <w:highlight w:val="none"/>
              </w:rPr>
              <w:t>。</w:t>
            </w:r>
          </w:p>
          <w:p w14:paraId="41C9CF71">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firstLine="1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14:paraId="164A9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jc w:val="center"/>
        </w:trPr>
        <w:tc>
          <w:tcPr>
            <w:tcW w:w="1040" w:type="dxa"/>
            <w:vMerge w:val="continue"/>
            <w:tcBorders>
              <w:top w:val="nil"/>
              <w:bottom w:val="nil"/>
            </w:tcBorders>
            <w:vAlign w:val="center"/>
          </w:tcPr>
          <w:p w14:paraId="3B52164D">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c>
          <w:tcPr>
            <w:tcW w:w="731" w:type="dxa"/>
            <w:vMerge w:val="continue"/>
            <w:tcBorders>
              <w:top w:val="nil"/>
              <w:bottom w:val="nil"/>
            </w:tcBorders>
            <w:vAlign w:val="center"/>
          </w:tcPr>
          <w:p w14:paraId="464348BC">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c>
          <w:tcPr>
            <w:tcW w:w="3675" w:type="dxa"/>
            <w:vAlign w:val="center"/>
          </w:tcPr>
          <w:p w14:paraId="051161D7">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2.具有良好的商业信誉和健全</w:t>
            </w:r>
            <w:r>
              <w:rPr>
                <w:rFonts w:hint="eastAsia" w:ascii="宋体" w:hAnsi="宋体" w:eastAsia="宋体" w:cs="宋体"/>
                <w:color w:val="auto"/>
                <w:spacing w:val="-1"/>
                <w:sz w:val="21"/>
                <w:szCs w:val="21"/>
                <w:highlight w:val="none"/>
              </w:rPr>
              <w:t>的财务会计制度</w:t>
            </w:r>
          </w:p>
        </w:tc>
        <w:tc>
          <w:tcPr>
            <w:tcW w:w="4293" w:type="dxa"/>
            <w:vMerge w:val="restart"/>
            <w:tcBorders>
              <w:bottom w:val="nil"/>
            </w:tcBorders>
            <w:vAlign w:val="center"/>
          </w:tcPr>
          <w:p w14:paraId="7A3AFE24">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firstLine="1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供应商提供“基本资格条件承诺函”(</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8"/>
                <w:sz w:val="21"/>
                <w:szCs w:val="21"/>
                <w:highlight w:val="none"/>
              </w:rPr>
              <w:t>详见第七篇)</w:t>
            </w:r>
          </w:p>
        </w:tc>
      </w:tr>
      <w:tr w14:paraId="2D599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jc w:val="center"/>
        </w:trPr>
        <w:tc>
          <w:tcPr>
            <w:tcW w:w="1040" w:type="dxa"/>
            <w:vMerge w:val="continue"/>
            <w:tcBorders>
              <w:top w:val="nil"/>
              <w:bottom w:val="nil"/>
            </w:tcBorders>
            <w:vAlign w:val="center"/>
          </w:tcPr>
          <w:p w14:paraId="320BDCB2">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c>
          <w:tcPr>
            <w:tcW w:w="731" w:type="dxa"/>
            <w:vMerge w:val="continue"/>
            <w:tcBorders>
              <w:top w:val="nil"/>
              <w:bottom w:val="nil"/>
            </w:tcBorders>
            <w:vAlign w:val="center"/>
          </w:tcPr>
          <w:p w14:paraId="23348D3B">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c>
          <w:tcPr>
            <w:tcW w:w="3675" w:type="dxa"/>
            <w:vAlign w:val="center"/>
          </w:tcPr>
          <w:p w14:paraId="47E197C3">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3.具有履行合同所必需的设备</w:t>
            </w:r>
            <w:r>
              <w:rPr>
                <w:rFonts w:hint="eastAsia" w:ascii="宋体" w:hAnsi="宋体" w:eastAsia="宋体" w:cs="宋体"/>
                <w:color w:val="auto"/>
                <w:sz w:val="21"/>
                <w:szCs w:val="21"/>
                <w:highlight w:val="none"/>
              </w:rPr>
              <w:t>和专业技术能力</w:t>
            </w:r>
          </w:p>
        </w:tc>
        <w:tc>
          <w:tcPr>
            <w:tcW w:w="4293" w:type="dxa"/>
            <w:vMerge w:val="continue"/>
            <w:tcBorders>
              <w:top w:val="nil"/>
              <w:bottom w:val="nil"/>
            </w:tcBorders>
            <w:vAlign w:val="center"/>
          </w:tcPr>
          <w:p w14:paraId="07D57A25">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r>
      <w:tr w14:paraId="35757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jc w:val="center"/>
        </w:trPr>
        <w:tc>
          <w:tcPr>
            <w:tcW w:w="1040" w:type="dxa"/>
            <w:vMerge w:val="continue"/>
            <w:tcBorders>
              <w:top w:val="nil"/>
              <w:bottom w:val="nil"/>
            </w:tcBorders>
            <w:vAlign w:val="center"/>
          </w:tcPr>
          <w:p w14:paraId="3BD4A507">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c>
          <w:tcPr>
            <w:tcW w:w="731" w:type="dxa"/>
            <w:vMerge w:val="continue"/>
            <w:tcBorders>
              <w:top w:val="nil"/>
              <w:bottom w:val="nil"/>
            </w:tcBorders>
            <w:vAlign w:val="center"/>
          </w:tcPr>
          <w:p w14:paraId="6C6500DA">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c>
          <w:tcPr>
            <w:tcW w:w="3675" w:type="dxa"/>
            <w:vAlign w:val="center"/>
          </w:tcPr>
          <w:p w14:paraId="6E10189B">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4.有依法缴纳税收和社会保障</w:t>
            </w:r>
            <w:r>
              <w:rPr>
                <w:rFonts w:hint="eastAsia" w:ascii="宋体" w:hAnsi="宋体" w:eastAsia="宋体" w:cs="宋体"/>
                <w:color w:val="auto"/>
                <w:spacing w:val="1"/>
                <w:sz w:val="21"/>
                <w:szCs w:val="21"/>
                <w:highlight w:val="none"/>
              </w:rPr>
              <w:t>金的良好记录</w:t>
            </w:r>
          </w:p>
        </w:tc>
        <w:tc>
          <w:tcPr>
            <w:tcW w:w="4293" w:type="dxa"/>
            <w:vMerge w:val="continue"/>
            <w:tcBorders>
              <w:top w:val="nil"/>
              <w:bottom w:val="nil"/>
            </w:tcBorders>
            <w:vAlign w:val="center"/>
          </w:tcPr>
          <w:p w14:paraId="755F0C03">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r>
      <w:tr w14:paraId="7585B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jc w:val="center"/>
        </w:trPr>
        <w:tc>
          <w:tcPr>
            <w:tcW w:w="1040" w:type="dxa"/>
            <w:vMerge w:val="continue"/>
            <w:tcBorders>
              <w:top w:val="nil"/>
              <w:bottom w:val="nil"/>
            </w:tcBorders>
            <w:vAlign w:val="center"/>
          </w:tcPr>
          <w:p w14:paraId="1E4FD8BE">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c>
          <w:tcPr>
            <w:tcW w:w="731" w:type="dxa"/>
            <w:vMerge w:val="continue"/>
            <w:tcBorders>
              <w:top w:val="nil"/>
              <w:bottom w:val="nil"/>
            </w:tcBorders>
            <w:vAlign w:val="center"/>
          </w:tcPr>
          <w:p w14:paraId="717C1582">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c>
          <w:tcPr>
            <w:tcW w:w="3675" w:type="dxa"/>
            <w:vAlign w:val="center"/>
          </w:tcPr>
          <w:p w14:paraId="0DEBF5D1">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5.参加政府采购活动前三年内,在经营活动中没有重大违法</w:t>
            </w:r>
            <w:r>
              <w:rPr>
                <w:rFonts w:hint="eastAsia" w:ascii="宋体" w:hAnsi="宋体" w:eastAsia="宋体" w:cs="宋体"/>
                <w:color w:val="auto"/>
                <w:spacing w:val="8"/>
                <w:sz w:val="21"/>
                <w:szCs w:val="21"/>
                <w:highlight w:val="none"/>
              </w:rPr>
              <w:t>记录(注)</w:t>
            </w:r>
          </w:p>
        </w:tc>
        <w:tc>
          <w:tcPr>
            <w:tcW w:w="4293" w:type="dxa"/>
            <w:vMerge w:val="continue"/>
            <w:tcBorders>
              <w:top w:val="nil"/>
            </w:tcBorders>
            <w:vAlign w:val="center"/>
          </w:tcPr>
          <w:p w14:paraId="1BD5F1BF">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r>
      <w:tr w14:paraId="444C1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jc w:val="center"/>
        </w:trPr>
        <w:tc>
          <w:tcPr>
            <w:tcW w:w="1040" w:type="dxa"/>
            <w:vMerge w:val="continue"/>
            <w:tcBorders>
              <w:top w:val="nil"/>
              <w:bottom w:val="nil"/>
            </w:tcBorders>
            <w:vAlign w:val="center"/>
          </w:tcPr>
          <w:p w14:paraId="167069A0">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c>
          <w:tcPr>
            <w:tcW w:w="731" w:type="dxa"/>
            <w:vMerge w:val="continue"/>
            <w:tcBorders>
              <w:top w:val="nil"/>
              <w:bottom w:val="nil"/>
            </w:tcBorders>
            <w:vAlign w:val="center"/>
          </w:tcPr>
          <w:p w14:paraId="4E50FB97">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c>
          <w:tcPr>
            <w:tcW w:w="3675" w:type="dxa"/>
            <w:vAlign w:val="center"/>
          </w:tcPr>
          <w:p w14:paraId="592FE142">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6.法律、行政法规规定的其他条件</w:t>
            </w:r>
          </w:p>
        </w:tc>
        <w:tc>
          <w:tcPr>
            <w:tcW w:w="4293" w:type="dxa"/>
            <w:vAlign w:val="center"/>
          </w:tcPr>
          <w:p w14:paraId="602BE5B0">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r>
      <w:tr w14:paraId="4C4C2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jc w:val="center"/>
        </w:trPr>
        <w:tc>
          <w:tcPr>
            <w:tcW w:w="1040" w:type="dxa"/>
            <w:vMerge w:val="continue"/>
            <w:tcBorders>
              <w:top w:val="nil"/>
            </w:tcBorders>
            <w:vAlign w:val="center"/>
          </w:tcPr>
          <w:p w14:paraId="33698B7B">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c>
          <w:tcPr>
            <w:tcW w:w="731" w:type="dxa"/>
            <w:vMerge w:val="continue"/>
            <w:tcBorders>
              <w:top w:val="nil"/>
            </w:tcBorders>
            <w:vAlign w:val="center"/>
          </w:tcPr>
          <w:p w14:paraId="45B9A637">
            <w:pPr>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p>
        </w:tc>
        <w:tc>
          <w:tcPr>
            <w:tcW w:w="3675" w:type="dxa"/>
            <w:vAlign w:val="center"/>
          </w:tcPr>
          <w:p w14:paraId="4108354D">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4293" w:type="dxa"/>
            <w:vAlign w:val="center"/>
          </w:tcPr>
          <w:p w14:paraId="503CDEF0">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按“第一篇三、供应商资格条件(三)本项目的特定资格要求”的要求提</w:t>
            </w:r>
            <w:r>
              <w:rPr>
                <w:rFonts w:hint="eastAsia" w:ascii="宋体" w:hAnsi="宋体" w:eastAsia="宋体" w:cs="宋体"/>
                <w:color w:val="auto"/>
                <w:sz w:val="21"/>
                <w:szCs w:val="21"/>
                <w:highlight w:val="none"/>
              </w:rPr>
              <w:t>交。</w:t>
            </w:r>
          </w:p>
        </w:tc>
      </w:tr>
      <w:tr w14:paraId="59CEF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jc w:val="center"/>
        </w:trPr>
        <w:tc>
          <w:tcPr>
            <w:tcW w:w="1040" w:type="dxa"/>
            <w:vAlign w:val="center"/>
          </w:tcPr>
          <w:p w14:paraId="3F6F1AFD">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(二)</w:t>
            </w:r>
          </w:p>
        </w:tc>
        <w:tc>
          <w:tcPr>
            <w:tcW w:w="4406" w:type="dxa"/>
            <w:gridSpan w:val="2"/>
            <w:vAlign w:val="center"/>
          </w:tcPr>
          <w:p w14:paraId="2FD2331D">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4293" w:type="dxa"/>
            <w:vAlign w:val="center"/>
          </w:tcPr>
          <w:p w14:paraId="7EDE97BA">
            <w:pPr>
              <w:pStyle w:val="16"/>
              <w:keepNext w:val="0"/>
              <w:keepLines w:val="0"/>
              <w:pageBreakBefore w:val="0"/>
              <w:widowControl/>
              <w:kinsoku/>
              <w:wordWrap w:val="0"/>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按“第一篇三、供应商资格条件(二</w:t>
            </w:r>
            <w:r>
              <w:rPr>
                <w:rFonts w:hint="eastAsia" w:ascii="宋体" w:hAnsi="宋体" w:eastAsia="宋体" w:cs="宋体"/>
                <w:color w:val="auto"/>
                <w:spacing w:val="1"/>
                <w:sz w:val="21"/>
                <w:szCs w:val="21"/>
                <w:highlight w:val="none"/>
              </w:rPr>
              <w:t>)落实政府采购政策需满足的资格要</w:t>
            </w:r>
            <w:r>
              <w:rPr>
                <w:rFonts w:hint="eastAsia" w:ascii="宋体" w:hAnsi="宋体" w:eastAsia="宋体" w:cs="宋体"/>
                <w:color w:val="auto"/>
                <w:sz w:val="21"/>
                <w:szCs w:val="21"/>
                <w:highlight w:val="none"/>
              </w:rPr>
              <w:t>求”的要求提交(如果有)。</w:t>
            </w:r>
          </w:p>
        </w:tc>
      </w:tr>
    </w:tbl>
    <w:p w14:paraId="7120C49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 数额”的认定标准，按照《财政部关于&lt;中华人民共和国政府采购法实施条例&gt;第十九条第一 款“较大数额罚款”具体适用问题的意见》(财库〔2022〕3号)执行。供应商可于投标截止日期前通过“信用中国”网站(</w:t>
      </w:r>
      <w:r>
        <w:rPr>
          <w:rFonts w:hint="eastAsia" w:ascii="宋体" w:hAnsi="宋体" w:eastAsia="宋体" w:cs="宋体"/>
          <w:color w:val="auto"/>
          <w:spacing w:val="10"/>
          <w:sz w:val="24"/>
          <w:szCs w:val="24"/>
          <w:highlight w:val="none"/>
          <w:lang w:eastAsia="zh-CN"/>
        </w:rPr>
        <w:fldChar w:fldCharType="begin"/>
      </w:r>
      <w:r>
        <w:rPr>
          <w:rFonts w:hint="eastAsia" w:ascii="宋体" w:hAnsi="宋体" w:eastAsia="宋体" w:cs="宋体"/>
          <w:color w:val="auto"/>
          <w:spacing w:val="10"/>
          <w:sz w:val="24"/>
          <w:szCs w:val="24"/>
          <w:highlight w:val="none"/>
          <w:lang w:eastAsia="zh-CN"/>
        </w:rPr>
        <w:instrText xml:space="preserve"> HYPERLINK "https://www.creditchina.gov.cn" </w:instrText>
      </w:r>
      <w:r>
        <w:rPr>
          <w:rFonts w:hint="eastAsia" w:ascii="宋体" w:hAnsi="宋体" w:eastAsia="宋体" w:cs="宋体"/>
          <w:color w:val="auto"/>
          <w:spacing w:val="10"/>
          <w:sz w:val="24"/>
          <w:szCs w:val="24"/>
          <w:highlight w:val="none"/>
          <w:lang w:eastAsia="zh-CN"/>
        </w:rPr>
        <w:fldChar w:fldCharType="separate"/>
      </w:r>
      <w:r>
        <w:rPr>
          <w:rFonts w:hint="eastAsia" w:ascii="宋体" w:hAnsi="宋体" w:eastAsia="宋体" w:cs="宋体"/>
          <w:color w:val="auto"/>
          <w:spacing w:val="10"/>
          <w:sz w:val="24"/>
          <w:szCs w:val="24"/>
          <w:highlight w:val="none"/>
          <w:lang w:eastAsia="zh-CN"/>
        </w:rPr>
        <w:t>www.creditchina.gov.cn</w:t>
      </w:r>
      <w:r>
        <w:rPr>
          <w:rFonts w:hint="eastAsia" w:ascii="宋体" w:hAnsi="宋体" w:eastAsia="宋体" w:cs="宋体"/>
          <w:color w:val="auto"/>
          <w:spacing w:val="10"/>
          <w:sz w:val="24"/>
          <w:szCs w:val="24"/>
          <w:highlight w:val="none"/>
          <w:lang w:eastAsia="zh-CN"/>
        </w:rPr>
        <w:fldChar w:fldCharType="end"/>
      </w:r>
      <w:r>
        <w:rPr>
          <w:rFonts w:hint="eastAsia" w:ascii="宋体" w:hAnsi="宋体" w:eastAsia="宋体" w:cs="宋体"/>
          <w:color w:val="auto"/>
          <w:spacing w:val="10"/>
          <w:sz w:val="24"/>
          <w:szCs w:val="24"/>
          <w:highlight w:val="none"/>
          <w:lang w:eastAsia="zh-CN"/>
        </w:rPr>
        <w:t>)、"中国政府采购网"(</w:t>
      </w:r>
      <w:r>
        <w:rPr>
          <w:rFonts w:hint="eastAsia" w:ascii="宋体" w:hAnsi="宋体" w:eastAsia="宋体" w:cs="宋体"/>
          <w:color w:val="auto"/>
          <w:spacing w:val="10"/>
          <w:sz w:val="24"/>
          <w:szCs w:val="24"/>
          <w:highlight w:val="none"/>
          <w:lang w:eastAsia="zh-CN"/>
        </w:rPr>
        <w:fldChar w:fldCharType="begin"/>
      </w:r>
      <w:r>
        <w:rPr>
          <w:rFonts w:hint="eastAsia" w:ascii="宋体" w:hAnsi="宋体" w:eastAsia="宋体" w:cs="宋体"/>
          <w:color w:val="auto"/>
          <w:spacing w:val="10"/>
          <w:sz w:val="24"/>
          <w:szCs w:val="24"/>
          <w:highlight w:val="none"/>
          <w:lang w:eastAsia="zh-CN"/>
        </w:rPr>
        <w:instrText xml:space="preserve"> HYPERLINK "https://www.ccgp.gov.cn" </w:instrText>
      </w:r>
      <w:r>
        <w:rPr>
          <w:rFonts w:hint="eastAsia" w:ascii="宋体" w:hAnsi="宋体" w:eastAsia="宋体" w:cs="宋体"/>
          <w:color w:val="auto"/>
          <w:spacing w:val="10"/>
          <w:sz w:val="24"/>
          <w:szCs w:val="24"/>
          <w:highlight w:val="none"/>
          <w:lang w:eastAsia="zh-CN"/>
        </w:rPr>
        <w:fldChar w:fldCharType="separate"/>
      </w:r>
      <w:r>
        <w:rPr>
          <w:rFonts w:hint="eastAsia" w:ascii="宋体" w:hAnsi="宋体" w:eastAsia="宋体" w:cs="宋体"/>
          <w:color w:val="auto"/>
          <w:spacing w:val="10"/>
          <w:sz w:val="24"/>
          <w:szCs w:val="24"/>
          <w:highlight w:val="none"/>
          <w:lang w:eastAsia="zh-CN"/>
        </w:rPr>
        <w:t>www.ccgp.go</w:t>
      </w:r>
      <w:r>
        <w:rPr>
          <w:rFonts w:hint="eastAsia" w:ascii="宋体" w:hAnsi="宋体" w:eastAsia="宋体" w:cs="宋体"/>
          <w:color w:val="auto"/>
          <w:spacing w:val="10"/>
          <w:sz w:val="24"/>
          <w:szCs w:val="24"/>
          <w:highlight w:val="none"/>
          <w:lang w:eastAsia="zh-CN"/>
        </w:rPr>
        <w:fldChar w:fldCharType="end"/>
      </w:r>
      <w:r>
        <w:rPr>
          <w:rFonts w:hint="eastAsia" w:ascii="宋体" w:hAnsi="宋体" w:eastAsia="宋体" w:cs="宋体"/>
          <w:color w:val="auto"/>
          <w:spacing w:val="10"/>
          <w:sz w:val="24"/>
          <w:szCs w:val="24"/>
          <w:highlight w:val="none"/>
          <w:lang w:eastAsia="zh-CN"/>
        </w:rPr>
        <w:t xml:space="preserve">  </w:t>
      </w:r>
      <w:r>
        <w:rPr>
          <w:rFonts w:hint="eastAsia" w:ascii="宋体" w:hAnsi="宋体" w:eastAsia="宋体" w:cs="宋体"/>
          <w:color w:val="auto"/>
          <w:spacing w:val="10"/>
          <w:sz w:val="24"/>
          <w:szCs w:val="24"/>
          <w:highlight w:val="none"/>
          <w:lang w:eastAsia="zh-CN"/>
        </w:rPr>
        <w:fldChar w:fldCharType="begin"/>
      </w:r>
      <w:r>
        <w:rPr>
          <w:rFonts w:hint="eastAsia" w:ascii="宋体" w:hAnsi="宋体" w:eastAsia="宋体" w:cs="宋体"/>
          <w:color w:val="auto"/>
          <w:spacing w:val="10"/>
          <w:sz w:val="24"/>
          <w:szCs w:val="24"/>
          <w:highlight w:val="none"/>
          <w:lang w:eastAsia="zh-CN"/>
        </w:rPr>
        <w:instrText xml:space="preserve"> HYPERLINK "https://www.ccgp.gov.cn" </w:instrText>
      </w:r>
      <w:r>
        <w:rPr>
          <w:rFonts w:hint="eastAsia" w:ascii="宋体" w:hAnsi="宋体" w:eastAsia="宋体" w:cs="宋体"/>
          <w:color w:val="auto"/>
          <w:spacing w:val="10"/>
          <w:sz w:val="24"/>
          <w:szCs w:val="24"/>
          <w:highlight w:val="none"/>
          <w:lang w:eastAsia="zh-CN"/>
        </w:rPr>
        <w:fldChar w:fldCharType="separate"/>
      </w:r>
      <w:r>
        <w:rPr>
          <w:rFonts w:hint="eastAsia" w:ascii="宋体" w:hAnsi="宋体" w:eastAsia="宋体" w:cs="宋体"/>
          <w:color w:val="auto"/>
          <w:spacing w:val="10"/>
          <w:sz w:val="24"/>
          <w:szCs w:val="24"/>
          <w:highlight w:val="none"/>
          <w:lang w:eastAsia="zh-CN"/>
        </w:rPr>
        <w:t>v.cn</w:t>
      </w:r>
      <w:r>
        <w:rPr>
          <w:rFonts w:hint="eastAsia" w:ascii="宋体" w:hAnsi="宋体" w:eastAsia="宋体" w:cs="宋体"/>
          <w:color w:val="auto"/>
          <w:spacing w:val="10"/>
          <w:sz w:val="24"/>
          <w:szCs w:val="24"/>
          <w:highlight w:val="none"/>
          <w:lang w:eastAsia="zh-CN"/>
        </w:rPr>
        <w:fldChar w:fldCharType="end"/>
      </w:r>
      <w:r>
        <w:rPr>
          <w:rFonts w:hint="eastAsia" w:ascii="宋体" w:hAnsi="宋体" w:eastAsia="宋体" w:cs="宋体"/>
          <w:color w:val="auto"/>
          <w:spacing w:val="10"/>
          <w:sz w:val="24"/>
          <w:szCs w:val="24"/>
          <w:highlight w:val="none"/>
          <w:lang w:eastAsia="zh-CN"/>
        </w:rPr>
        <w:t>)等渠道查询信用记录。</w:t>
      </w:r>
    </w:p>
    <w:p w14:paraId="1AAFEA1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(二)符合性审查</w:t>
      </w:r>
    </w:p>
    <w:p w14:paraId="54B72E5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评审小组应当对符合资格的供应商的响应文件进行符合性审查，以确定其是否满足比选文件的实质性要求。符合性审查资料表如下：</w:t>
      </w:r>
    </w:p>
    <w:tbl>
      <w:tblPr>
        <w:tblStyle w:val="15"/>
        <w:tblW w:w="9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920"/>
        <w:gridCol w:w="2459"/>
        <w:gridCol w:w="5010"/>
      </w:tblGrid>
      <w:tr w14:paraId="536EB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730" w:type="dxa"/>
            <w:vAlign w:val="center"/>
          </w:tcPr>
          <w:p w14:paraId="7D43F02E">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序号</w:t>
            </w:r>
          </w:p>
        </w:tc>
        <w:tc>
          <w:tcPr>
            <w:tcW w:w="3379" w:type="dxa"/>
            <w:gridSpan w:val="2"/>
            <w:vAlign w:val="center"/>
          </w:tcPr>
          <w:p w14:paraId="702F0DDB">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评审因素</w:t>
            </w:r>
          </w:p>
        </w:tc>
        <w:tc>
          <w:tcPr>
            <w:tcW w:w="5010" w:type="dxa"/>
            <w:vAlign w:val="top"/>
          </w:tcPr>
          <w:p w14:paraId="0DDC578D">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评审标准</w:t>
            </w:r>
          </w:p>
        </w:tc>
      </w:tr>
      <w:tr w14:paraId="5D2B2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30" w:type="dxa"/>
            <w:vMerge w:val="restart"/>
            <w:tcBorders>
              <w:bottom w:val="nil"/>
            </w:tcBorders>
            <w:vAlign w:val="center"/>
          </w:tcPr>
          <w:p w14:paraId="63291A11">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0" w:type="dxa"/>
            <w:vMerge w:val="restart"/>
            <w:tcBorders>
              <w:bottom w:val="nil"/>
            </w:tcBorders>
            <w:vAlign w:val="center"/>
          </w:tcPr>
          <w:p w14:paraId="6B50125D">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hanging="1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有效性</w:t>
            </w:r>
            <w:r>
              <w:rPr>
                <w:rFonts w:hint="eastAsia" w:ascii="宋体" w:hAnsi="宋体" w:eastAsia="宋体" w:cs="宋体"/>
                <w:color w:val="auto"/>
                <w:spacing w:val="5"/>
                <w:sz w:val="21"/>
                <w:szCs w:val="21"/>
                <w:highlight w:val="none"/>
              </w:rPr>
              <w:t>审查</w:t>
            </w:r>
          </w:p>
        </w:tc>
        <w:tc>
          <w:tcPr>
            <w:tcW w:w="2459" w:type="dxa"/>
            <w:vAlign w:val="center"/>
          </w:tcPr>
          <w:p w14:paraId="7A8A4EAF">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响应文件签署或盖章</w:t>
            </w:r>
          </w:p>
        </w:tc>
        <w:tc>
          <w:tcPr>
            <w:tcW w:w="5010" w:type="dxa"/>
            <w:vAlign w:val="center"/>
          </w:tcPr>
          <w:p w14:paraId="7A37027E">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rightChars="0" w:hanging="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按竞争性比选文件“第七篇响应文件编制要求”要求签署或盖章。</w:t>
            </w:r>
          </w:p>
        </w:tc>
      </w:tr>
      <w:tr w14:paraId="6B083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730" w:type="dxa"/>
            <w:vMerge w:val="continue"/>
            <w:tcBorders>
              <w:top w:val="nil"/>
              <w:bottom w:val="nil"/>
            </w:tcBorders>
            <w:vAlign w:val="center"/>
          </w:tcPr>
          <w:p w14:paraId="7FD6A3B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p>
        </w:tc>
        <w:tc>
          <w:tcPr>
            <w:tcW w:w="920" w:type="dxa"/>
            <w:vMerge w:val="continue"/>
            <w:tcBorders>
              <w:top w:val="nil"/>
              <w:bottom w:val="nil"/>
            </w:tcBorders>
            <w:vAlign w:val="center"/>
          </w:tcPr>
          <w:p w14:paraId="6ED80C3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p>
        </w:tc>
        <w:tc>
          <w:tcPr>
            <w:tcW w:w="2459" w:type="dxa"/>
            <w:vAlign w:val="center"/>
          </w:tcPr>
          <w:p w14:paraId="25116D50">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法定代表人身份证明及授权委托书</w:t>
            </w:r>
          </w:p>
        </w:tc>
        <w:tc>
          <w:tcPr>
            <w:tcW w:w="5010" w:type="dxa"/>
            <w:vAlign w:val="center"/>
          </w:tcPr>
          <w:p w14:paraId="19FE7699">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法定代表人身份证明及授权委托书有效，符合</w:t>
            </w:r>
            <w:r>
              <w:rPr>
                <w:rFonts w:hint="eastAsia" w:ascii="宋体" w:hAnsi="宋体" w:eastAsia="宋体" w:cs="宋体"/>
                <w:color w:val="auto"/>
                <w:sz w:val="21"/>
                <w:szCs w:val="21"/>
                <w:highlight w:val="none"/>
              </w:rPr>
              <w:t>竞争性比选文件规定的格式，签署或盖章齐全。</w:t>
            </w:r>
          </w:p>
        </w:tc>
      </w:tr>
      <w:tr w14:paraId="05093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30" w:type="dxa"/>
            <w:vMerge w:val="continue"/>
            <w:tcBorders>
              <w:top w:val="nil"/>
              <w:bottom w:val="nil"/>
            </w:tcBorders>
            <w:vAlign w:val="center"/>
          </w:tcPr>
          <w:p w14:paraId="730128C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p>
        </w:tc>
        <w:tc>
          <w:tcPr>
            <w:tcW w:w="920" w:type="dxa"/>
            <w:vMerge w:val="continue"/>
            <w:tcBorders>
              <w:top w:val="nil"/>
              <w:bottom w:val="nil"/>
            </w:tcBorders>
            <w:vAlign w:val="center"/>
          </w:tcPr>
          <w:p w14:paraId="16A6845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p>
        </w:tc>
        <w:tc>
          <w:tcPr>
            <w:tcW w:w="2459" w:type="dxa"/>
            <w:vAlign w:val="center"/>
          </w:tcPr>
          <w:p w14:paraId="5199770C">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响应方案</w:t>
            </w:r>
          </w:p>
        </w:tc>
        <w:tc>
          <w:tcPr>
            <w:tcW w:w="5010" w:type="dxa"/>
            <w:vAlign w:val="center"/>
          </w:tcPr>
          <w:p w14:paraId="2A1E3581">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只能有一个响应方案。</w:t>
            </w:r>
          </w:p>
        </w:tc>
      </w:tr>
      <w:tr w14:paraId="03294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0" w:type="dxa"/>
            <w:vMerge w:val="continue"/>
            <w:tcBorders>
              <w:top w:val="nil"/>
            </w:tcBorders>
            <w:vAlign w:val="center"/>
          </w:tcPr>
          <w:p w14:paraId="704F287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p>
        </w:tc>
        <w:tc>
          <w:tcPr>
            <w:tcW w:w="920" w:type="dxa"/>
            <w:vMerge w:val="continue"/>
            <w:tcBorders>
              <w:top w:val="nil"/>
            </w:tcBorders>
            <w:vAlign w:val="center"/>
          </w:tcPr>
          <w:p w14:paraId="5FC5843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p>
        </w:tc>
        <w:tc>
          <w:tcPr>
            <w:tcW w:w="2459" w:type="dxa"/>
            <w:vAlign w:val="center"/>
          </w:tcPr>
          <w:p w14:paraId="7E456632">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报价唯一</w:t>
            </w:r>
          </w:p>
        </w:tc>
        <w:tc>
          <w:tcPr>
            <w:tcW w:w="5010" w:type="dxa"/>
            <w:vAlign w:val="center"/>
          </w:tcPr>
          <w:p w14:paraId="1A453FAD">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6662A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730" w:type="dxa"/>
            <w:vAlign w:val="center"/>
          </w:tcPr>
          <w:p w14:paraId="2B40ABA8">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20" w:type="dxa"/>
            <w:vAlign w:val="center"/>
          </w:tcPr>
          <w:p w14:paraId="4F0D7F4A">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hanging="1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完整性</w:t>
            </w:r>
            <w:r>
              <w:rPr>
                <w:rFonts w:hint="eastAsia" w:ascii="宋体" w:hAnsi="宋体" w:eastAsia="宋体" w:cs="宋体"/>
                <w:color w:val="auto"/>
                <w:spacing w:val="5"/>
                <w:sz w:val="21"/>
                <w:szCs w:val="21"/>
                <w:highlight w:val="none"/>
              </w:rPr>
              <w:t>审查</w:t>
            </w:r>
          </w:p>
        </w:tc>
        <w:tc>
          <w:tcPr>
            <w:tcW w:w="2459" w:type="dxa"/>
            <w:vAlign w:val="center"/>
          </w:tcPr>
          <w:p w14:paraId="38C88867">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响应文件份数</w:t>
            </w:r>
          </w:p>
        </w:tc>
        <w:tc>
          <w:tcPr>
            <w:tcW w:w="5010" w:type="dxa"/>
            <w:vAlign w:val="center"/>
          </w:tcPr>
          <w:p w14:paraId="407B68F3">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rightChars="0" w:hanging="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响应文件正、副本数量(含电子文档)符合竞</w:t>
            </w:r>
            <w:r>
              <w:rPr>
                <w:rFonts w:hint="eastAsia" w:ascii="宋体" w:hAnsi="宋体" w:eastAsia="宋体" w:cs="宋体"/>
                <w:color w:val="auto"/>
                <w:spacing w:val="-1"/>
                <w:sz w:val="21"/>
                <w:szCs w:val="21"/>
                <w:highlight w:val="none"/>
              </w:rPr>
              <w:t>争性比选文件要求。</w:t>
            </w:r>
          </w:p>
        </w:tc>
      </w:tr>
      <w:tr w14:paraId="4EF30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30" w:type="dxa"/>
            <w:vMerge w:val="restart"/>
            <w:tcBorders>
              <w:bottom w:val="nil"/>
            </w:tcBorders>
            <w:vAlign w:val="center"/>
          </w:tcPr>
          <w:p w14:paraId="22AFBA98">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920" w:type="dxa"/>
            <w:vMerge w:val="restart"/>
            <w:tcBorders>
              <w:bottom w:val="nil"/>
            </w:tcBorders>
            <w:vAlign w:val="center"/>
          </w:tcPr>
          <w:p w14:paraId="665163B8">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响应程</w:t>
            </w:r>
          </w:p>
          <w:p w14:paraId="6BE82E2D">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度审查</w:t>
            </w:r>
          </w:p>
        </w:tc>
        <w:tc>
          <w:tcPr>
            <w:tcW w:w="2459" w:type="dxa"/>
            <w:vAlign w:val="center"/>
          </w:tcPr>
          <w:p w14:paraId="256D1122">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实质性响应</w:t>
            </w:r>
          </w:p>
        </w:tc>
        <w:tc>
          <w:tcPr>
            <w:tcW w:w="5010" w:type="dxa"/>
            <w:vAlign w:val="center"/>
          </w:tcPr>
          <w:p w14:paraId="71EA1D64">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竞争性比选文件第二篇“※”、第三篇“※”标注部分。</w:t>
            </w:r>
          </w:p>
        </w:tc>
      </w:tr>
      <w:tr w14:paraId="27D6F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730" w:type="dxa"/>
            <w:vMerge w:val="continue"/>
            <w:tcBorders>
              <w:top w:val="nil"/>
            </w:tcBorders>
            <w:vAlign w:val="center"/>
          </w:tcPr>
          <w:p w14:paraId="4011154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p>
        </w:tc>
        <w:tc>
          <w:tcPr>
            <w:tcW w:w="920" w:type="dxa"/>
            <w:vMerge w:val="continue"/>
            <w:tcBorders>
              <w:top w:val="nil"/>
            </w:tcBorders>
            <w:vAlign w:val="center"/>
          </w:tcPr>
          <w:p w14:paraId="0750451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p>
        </w:tc>
        <w:tc>
          <w:tcPr>
            <w:tcW w:w="2459" w:type="dxa"/>
            <w:vAlign w:val="center"/>
          </w:tcPr>
          <w:p w14:paraId="1374AE0B">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竞标</w:t>
            </w:r>
            <w:r>
              <w:rPr>
                <w:rFonts w:hint="eastAsia" w:ascii="宋体" w:hAnsi="宋体" w:eastAsia="宋体" w:cs="宋体"/>
                <w:color w:val="auto"/>
                <w:spacing w:val="2"/>
                <w:sz w:val="21"/>
                <w:szCs w:val="21"/>
                <w:highlight w:val="none"/>
              </w:rPr>
              <w:t>有效期</w:t>
            </w:r>
          </w:p>
        </w:tc>
        <w:tc>
          <w:tcPr>
            <w:tcW w:w="5010" w:type="dxa"/>
            <w:vAlign w:val="center"/>
          </w:tcPr>
          <w:p w14:paraId="1787432B">
            <w:pPr>
              <w:pStyle w:val="16"/>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有效期为</w:t>
            </w:r>
            <w:r>
              <w:rPr>
                <w:rFonts w:hint="eastAsia" w:ascii="宋体" w:hAnsi="宋体" w:eastAsia="宋体" w:cs="宋体"/>
                <w:color w:val="auto"/>
                <w:spacing w:val="8"/>
                <w:sz w:val="21"/>
                <w:szCs w:val="21"/>
              </w:rPr>
              <w:t>递交截止时间</w:t>
            </w:r>
            <w:r>
              <w:rPr>
                <w:rFonts w:hint="eastAsia" w:ascii="宋体" w:hAnsi="宋体" w:eastAsia="宋体" w:cs="宋体"/>
                <w:color w:val="auto"/>
                <w:sz w:val="21"/>
                <w:szCs w:val="21"/>
                <w:highlight w:val="none"/>
              </w:rPr>
              <w:t>起90天。</w:t>
            </w:r>
          </w:p>
        </w:tc>
      </w:tr>
    </w:tbl>
    <w:p w14:paraId="4D793A6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二、评标方法</w:t>
      </w:r>
    </w:p>
    <w:p w14:paraId="0D78645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本项目采用综合评分法进行评标。</w:t>
      </w:r>
    </w:p>
    <w:p w14:paraId="39CBE32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综合评分法，是指响应文件满足比选文件全部实质性要求且按照评审因素的量化指标评审得分最高的供应商为成交供应商的评标方法。供应商总得分为报价、技术等评定因素分别按照相应权重值计算分项得分后相加，满分为100分。</w:t>
      </w:r>
    </w:p>
    <w:p w14:paraId="31071AC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澄清有关问题。对响应文件中含义不明确、同类问题表述不一致或者有明显文字和计算错误的内容，评审小组可以书面形式(应当由评审小组成员签字)要求供应商作出必要澄清、说明或者补正。供应商的澄清、说明或者补正应当采用书面形式，由其法定代表人(或其授权代表)或自然人(供应商为自然人)签字，其澄清的内容不得超出响应文件的范围或者改变响应文件的实质性内容。</w:t>
      </w:r>
    </w:p>
    <w:p w14:paraId="555EC00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(一)比较与评价。按比选文件中规定的评标方法和标准，对资格审查和符合性审查合格的响应文件进行商务和技术评估。</w:t>
      </w:r>
    </w:p>
    <w:p w14:paraId="34AE237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评审小组各成员独立对每个有效供应商(通过资格审查、符合性审查的供应商)的响应文件进行评价、打分，然后由评审小组对各成员打分情况进行核查及复核，个别成员对同一供应商同一评分项的打分偏离较大的，应对供应商的响应文件进行再次核对，确属打分有误的，应及时进行修正。</w:t>
      </w:r>
    </w:p>
    <w:p w14:paraId="4F0B4B9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复核后，评审小组汇总每个供应商每项评分因素的得分。</w:t>
      </w:r>
    </w:p>
    <w:p w14:paraId="5429E47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(二)推荐成交供应商名单。</w:t>
      </w:r>
    </w:p>
    <w:p w14:paraId="4EF9905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按评审后得分由高到低的排列顺序推荐综合得分排名前三的供应商为本项目成交供应商，排名第一的为第一成交供应商。得分相同的，按竞标报价由低到高顺序排列。得分且竞标报价相同的并列。技术部分得分为0分的供应商，将失去成为成交供应商的资格。</w:t>
      </w:r>
    </w:p>
    <w:p w14:paraId="3BA3486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三、评审标准</w:t>
      </w:r>
    </w:p>
    <w:p w14:paraId="0ECE729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(一)评审因素</w:t>
      </w:r>
    </w:p>
    <w:tbl>
      <w:tblPr>
        <w:tblStyle w:val="12"/>
        <w:tblW w:w="9969" w:type="dxa"/>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269"/>
        <w:gridCol w:w="944"/>
        <w:gridCol w:w="4394"/>
        <w:gridCol w:w="2716"/>
      </w:tblGrid>
      <w:tr w14:paraId="5838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6A28EB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69" w:type="dxa"/>
            <w:noWrap w:val="0"/>
            <w:vAlign w:val="center"/>
          </w:tcPr>
          <w:p w14:paraId="4F35200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评分因素及权值</w:t>
            </w:r>
          </w:p>
        </w:tc>
        <w:tc>
          <w:tcPr>
            <w:tcW w:w="944" w:type="dxa"/>
            <w:noWrap w:val="0"/>
            <w:vAlign w:val="center"/>
          </w:tcPr>
          <w:p w14:paraId="0807123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4394" w:type="dxa"/>
            <w:noWrap w:val="0"/>
            <w:vAlign w:val="center"/>
          </w:tcPr>
          <w:p w14:paraId="3865B55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2716" w:type="dxa"/>
            <w:noWrap w:val="0"/>
            <w:vAlign w:val="center"/>
          </w:tcPr>
          <w:p w14:paraId="18914DDD">
            <w:pPr>
              <w:pStyle w:val="17"/>
              <w:keepNext w:val="0"/>
              <w:keepLines w:val="0"/>
              <w:pageBreakBefore w:val="0"/>
              <w:widowControl/>
              <w:kinsoku/>
              <w:wordWrap w:val="0"/>
              <w:overflowPunct/>
              <w:topLinePunct w:val="0"/>
              <w:autoSpaceDE w:val="0"/>
              <w:autoSpaceDN w:val="0"/>
              <w:bidi w:val="0"/>
              <w:adjustRightInd w:val="0"/>
              <w:snapToGrid w:val="0"/>
              <w:spacing w:before="0" w:beforeLines="0" w:after="0" w:afterLines="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790D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37537B0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69" w:type="dxa"/>
            <w:noWrap w:val="0"/>
            <w:vAlign w:val="center"/>
          </w:tcPr>
          <w:p w14:paraId="485BC61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报价</w:t>
            </w:r>
          </w:p>
          <w:p w14:paraId="1DCBD6A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944" w:type="dxa"/>
            <w:noWrap w:val="0"/>
            <w:vAlign w:val="center"/>
          </w:tcPr>
          <w:p w14:paraId="1A9D9ED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4394" w:type="dxa"/>
            <w:noWrap w:val="0"/>
            <w:vAlign w:val="center"/>
          </w:tcPr>
          <w:p w14:paraId="27ED2BF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满足资格性、符合性要求的所有供应商的最低价为评标基准价，按照下列公式计算每个供应商的竞标报价得分。</w:t>
            </w:r>
          </w:p>
          <w:p w14:paraId="0B5DDB2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竞标报价得分=（评标基准价/竞标报价）×价格权值×100。</w:t>
            </w:r>
          </w:p>
        </w:tc>
        <w:tc>
          <w:tcPr>
            <w:tcW w:w="2716" w:type="dxa"/>
            <w:noWrap w:val="0"/>
            <w:vAlign w:val="center"/>
          </w:tcPr>
          <w:p w14:paraId="6E25DA3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textAlignment w:val="auto"/>
              <w:rPr>
                <w:rFonts w:hint="eastAsia" w:ascii="宋体" w:hAnsi="宋体" w:eastAsia="宋体" w:cs="宋体"/>
                <w:color w:val="auto"/>
                <w:sz w:val="21"/>
                <w:szCs w:val="21"/>
                <w:highlight w:val="none"/>
                <w:lang w:val="en-US" w:eastAsia="zh-CN"/>
              </w:rPr>
            </w:pPr>
          </w:p>
        </w:tc>
      </w:tr>
      <w:tr w14:paraId="5AB2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noWrap w:val="0"/>
            <w:vAlign w:val="center"/>
          </w:tcPr>
          <w:p w14:paraId="7244C87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bookmarkStart w:id="7" w:name="bookmark11"/>
            <w:bookmarkEnd w:id="7"/>
            <w:r>
              <w:rPr>
                <w:rFonts w:hint="eastAsia" w:ascii="宋体" w:hAnsi="宋体" w:eastAsia="宋体" w:cs="宋体"/>
                <w:color w:val="auto"/>
                <w:sz w:val="21"/>
                <w:szCs w:val="21"/>
                <w:highlight w:val="none"/>
              </w:rPr>
              <w:t>2</w:t>
            </w:r>
          </w:p>
        </w:tc>
        <w:tc>
          <w:tcPr>
            <w:tcW w:w="1269" w:type="dxa"/>
            <w:vMerge w:val="restart"/>
            <w:noWrap w:val="0"/>
            <w:vAlign w:val="center"/>
          </w:tcPr>
          <w:p w14:paraId="14A74D4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部分</w:t>
            </w:r>
          </w:p>
          <w:p w14:paraId="7CFB8B3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w:t>
            </w:r>
          </w:p>
        </w:tc>
        <w:tc>
          <w:tcPr>
            <w:tcW w:w="944" w:type="dxa"/>
            <w:tcBorders>
              <w:bottom w:val="single" w:color="auto" w:sz="4" w:space="0"/>
            </w:tcBorders>
            <w:noWrap w:val="0"/>
            <w:vAlign w:val="center"/>
          </w:tcPr>
          <w:p w14:paraId="2B2F6DC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总体方案（10分）</w:t>
            </w:r>
          </w:p>
        </w:tc>
        <w:tc>
          <w:tcPr>
            <w:tcW w:w="4394" w:type="dxa"/>
            <w:tcBorders>
              <w:bottom w:val="single" w:color="auto" w:sz="4" w:space="0"/>
            </w:tcBorders>
            <w:noWrap w:val="0"/>
            <w:vAlign w:val="center"/>
          </w:tcPr>
          <w:p w14:paraId="7489340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供应商根据工程</w:t>
            </w:r>
            <w:r>
              <w:rPr>
                <w:rFonts w:hint="eastAsia" w:ascii="宋体" w:hAnsi="宋体" w:eastAsia="宋体" w:cs="宋体"/>
                <w:color w:val="auto"/>
                <w:sz w:val="21"/>
                <w:szCs w:val="21"/>
                <w:highlight w:val="none"/>
                <w:lang w:val="en-US" w:eastAsia="zh-CN"/>
              </w:rPr>
              <w:t>特征，编制总体方案，方案包括但不限于：对本项目总体认识深刻、工程概况描述、施工部署、总体组织安排、施工方案选择、施工进度计划、质量安全等内容。</w:t>
            </w:r>
          </w:p>
          <w:p w14:paraId="36971E2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分； </w:t>
            </w:r>
          </w:p>
          <w:p w14:paraId="2FFC174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分； </w:t>
            </w:r>
          </w:p>
          <w:p w14:paraId="4887FC5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623E0C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处瑕疵的，得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66E034C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处以上瑕疵的或未提供，得0分。</w:t>
            </w:r>
          </w:p>
        </w:tc>
        <w:tc>
          <w:tcPr>
            <w:tcW w:w="2716" w:type="dxa"/>
            <w:vMerge w:val="restart"/>
            <w:noWrap w:val="0"/>
            <w:vAlign w:val="center"/>
          </w:tcPr>
          <w:p w14:paraId="23CD798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1.提供方案（格式自定）并加盖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公章。</w:t>
            </w:r>
          </w:p>
          <w:p w14:paraId="778B378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2.本项内容中所称的“瑕疵”：</w:t>
            </w:r>
          </w:p>
          <w:p w14:paraId="3F52DE2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①内容表述前后矛盾、无连贯性；</w:t>
            </w:r>
          </w:p>
          <w:p w14:paraId="2BE974E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②内容存在逻辑漏洞、常识错误；</w:t>
            </w:r>
          </w:p>
          <w:p w14:paraId="3C41005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③措施保障安排并不适用本项目特性或非专门针对本项目制定；</w:t>
            </w:r>
          </w:p>
          <w:p w14:paraId="70B0D69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④方案中提出的措施举措不利于本项目目标的实现；</w:t>
            </w:r>
          </w:p>
          <w:p w14:paraId="76A7FD9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⑤出现与本项目无关的内容。</w:t>
            </w:r>
          </w:p>
          <w:p w14:paraId="681E19F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上述任意一种情形为1处瑕疵。</w:t>
            </w:r>
          </w:p>
          <w:p w14:paraId="1767202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供应商服务部分得分取各磋商小组成员打分的算术平均值,保留小数点后两位。</w:t>
            </w:r>
          </w:p>
        </w:tc>
      </w:tr>
      <w:tr w14:paraId="52AA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noWrap w:val="0"/>
            <w:vAlign w:val="center"/>
          </w:tcPr>
          <w:p w14:paraId="64A5C48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p>
        </w:tc>
        <w:tc>
          <w:tcPr>
            <w:tcW w:w="1269" w:type="dxa"/>
            <w:vMerge w:val="continue"/>
            <w:noWrap w:val="0"/>
            <w:vAlign w:val="center"/>
          </w:tcPr>
          <w:p w14:paraId="40631F2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p>
        </w:tc>
        <w:tc>
          <w:tcPr>
            <w:tcW w:w="944" w:type="dxa"/>
            <w:tcBorders>
              <w:bottom w:val="single" w:color="auto" w:sz="4" w:space="0"/>
            </w:tcBorders>
            <w:noWrap w:val="0"/>
            <w:vAlign w:val="center"/>
          </w:tcPr>
          <w:p w14:paraId="58FB33C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施工方案与技术措施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p>
        </w:tc>
        <w:tc>
          <w:tcPr>
            <w:tcW w:w="4394" w:type="dxa"/>
            <w:tcBorders>
              <w:bottom w:val="single" w:color="auto" w:sz="4" w:space="0"/>
            </w:tcBorders>
            <w:noWrap w:val="0"/>
            <w:vAlign w:val="center"/>
          </w:tcPr>
          <w:p w14:paraId="508707E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供应商根据项目实际情况，有针对性编制施工方案和技术措施。</w:t>
            </w:r>
            <w:r>
              <w:rPr>
                <w:rFonts w:hint="eastAsia" w:ascii="宋体" w:hAnsi="宋体" w:eastAsia="宋体" w:cs="宋体"/>
                <w:color w:val="auto"/>
                <w:sz w:val="21"/>
                <w:szCs w:val="21"/>
                <w:highlight w:val="none"/>
                <w:lang w:val="en-US" w:eastAsia="zh-CN"/>
              </w:rPr>
              <w:t>包括但不限于：</w:t>
            </w:r>
            <w:r>
              <w:rPr>
                <w:rFonts w:hint="eastAsia" w:ascii="宋体" w:hAnsi="宋体" w:eastAsia="宋体" w:cs="宋体"/>
                <w:color w:val="auto"/>
                <w:sz w:val="21"/>
                <w:szCs w:val="21"/>
                <w:highlight w:val="none"/>
              </w:rPr>
              <w:t>工程施工</w:t>
            </w:r>
            <w:r>
              <w:rPr>
                <w:rFonts w:hint="eastAsia" w:ascii="宋体" w:hAnsi="宋体" w:eastAsia="宋体" w:cs="宋体"/>
                <w:color w:val="auto"/>
                <w:sz w:val="21"/>
                <w:szCs w:val="21"/>
                <w:highlight w:val="none"/>
                <w:lang w:val="en-US" w:eastAsia="zh-CN"/>
              </w:rPr>
              <w:t>专项</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各项主要</w:t>
            </w: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rPr>
              <w:t>内容的</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措施、计划，流水作业的划分，各项施工交叉作业的可操作性合理性</w:t>
            </w:r>
            <w:r>
              <w:rPr>
                <w:rFonts w:hint="eastAsia" w:ascii="宋体" w:hAnsi="宋体" w:eastAsia="宋体" w:cs="宋体"/>
                <w:color w:val="auto"/>
                <w:sz w:val="21"/>
                <w:szCs w:val="21"/>
                <w:highlight w:val="none"/>
                <w:lang w:eastAsia="zh-CN"/>
              </w:rPr>
              <w:t>和关键点分析</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w:t>
            </w:r>
          </w:p>
          <w:p w14:paraId="07847E5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分； </w:t>
            </w:r>
          </w:p>
          <w:p w14:paraId="3632AC8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分； </w:t>
            </w:r>
          </w:p>
          <w:p w14:paraId="392185D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664310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处瑕疵的，得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78E77BE1">
            <w:pPr>
              <w:pStyle w:val="4"/>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处以上瑕疵的或未提供，得0分。</w:t>
            </w:r>
          </w:p>
        </w:tc>
        <w:tc>
          <w:tcPr>
            <w:tcW w:w="2716" w:type="dxa"/>
            <w:vMerge w:val="continue"/>
            <w:noWrap w:val="0"/>
            <w:vAlign w:val="center"/>
          </w:tcPr>
          <w:p w14:paraId="00CF29A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p>
        </w:tc>
      </w:tr>
      <w:tr w14:paraId="5D58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noWrap w:val="0"/>
            <w:vAlign w:val="center"/>
          </w:tcPr>
          <w:p w14:paraId="1D63FD6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p>
        </w:tc>
        <w:tc>
          <w:tcPr>
            <w:tcW w:w="1269" w:type="dxa"/>
            <w:vMerge w:val="continue"/>
            <w:noWrap w:val="0"/>
            <w:vAlign w:val="center"/>
          </w:tcPr>
          <w:p w14:paraId="605377E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p>
        </w:tc>
        <w:tc>
          <w:tcPr>
            <w:tcW w:w="944" w:type="dxa"/>
            <w:tcBorders>
              <w:bottom w:val="single" w:color="auto" w:sz="4" w:space="0"/>
            </w:tcBorders>
            <w:noWrap w:val="0"/>
            <w:vAlign w:val="center"/>
          </w:tcPr>
          <w:p w14:paraId="7BB3E45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val="en-US" w:eastAsia="zh-CN"/>
              </w:rPr>
              <w:t>（10分）</w:t>
            </w:r>
          </w:p>
        </w:tc>
        <w:tc>
          <w:tcPr>
            <w:tcW w:w="4394" w:type="dxa"/>
            <w:tcBorders>
              <w:bottom w:val="single" w:color="auto" w:sz="4" w:space="0"/>
            </w:tcBorders>
            <w:noWrap w:val="0"/>
            <w:vAlign w:val="center"/>
          </w:tcPr>
          <w:p w14:paraId="1B5FD28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供应商根据项目实际情况，有针对性编制质量管理体系与措施。</w:t>
            </w:r>
            <w:r>
              <w:rPr>
                <w:rFonts w:hint="eastAsia" w:ascii="宋体" w:hAnsi="宋体" w:eastAsia="宋体" w:cs="宋体"/>
                <w:color w:val="auto"/>
                <w:sz w:val="21"/>
                <w:szCs w:val="21"/>
                <w:highlight w:val="none"/>
                <w:lang w:val="en-US" w:eastAsia="zh-CN"/>
              </w:rPr>
              <w:t>包括但不限于：从</w:t>
            </w:r>
            <w:r>
              <w:rPr>
                <w:rFonts w:hint="eastAsia" w:ascii="宋体" w:hAnsi="宋体" w:eastAsia="宋体" w:cs="宋体"/>
                <w:color w:val="auto"/>
                <w:sz w:val="21"/>
                <w:szCs w:val="21"/>
                <w:highlight w:val="none"/>
              </w:rPr>
              <w:t>工程施工</w:t>
            </w:r>
            <w:r>
              <w:rPr>
                <w:rFonts w:hint="eastAsia" w:ascii="宋体" w:hAnsi="宋体" w:eastAsia="宋体" w:cs="宋体"/>
                <w:color w:val="auto"/>
                <w:sz w:val="21"/>
                <w:szCs w:val="21"/>
                <w:highlight w:val="none"/>
                <w:lang w:val="en-US" w:eastAsia="zh-CN"/>
              </w:rPr>
              <w:t>内容和特征等</w:t>
            </w:r>
            <w:r>
              <w:rPr>
                <w:rFonts w:hint="eastAsia" w:ascii="宋体" w:hAnsi="宋体" w:eastAsia="宋体" w:cs="宋体"/>
                <w:color w:val="auto"/>
                <w:sz w:val="21"/>
                <w:szCs w:val="21"/>
                <w:highlight w:val="none"/>
              </w:rPr>
              <w:t>方面简述本工程质量把控重点、难点；并有有效的控制措施和手段等内容。</w:t>
            </w:r>
          </w:p>
          <w:p w14:paraId="0C73DF6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分； </w:t>
            </w:r>
          </w:p>
          <w:p w14:paraId="5F2CFCE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分； </w:t>
            </w:r>
          </w:p>
          <w:p w14:paraId="34AB35A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26212D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处瑕疵的，得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6AA44FA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处以上瑕疵的或未提供，得0分。</w:t>
            </w:r>
          </w:p>
        </w:tc>
        <w:tc>
          <w:tcPr>
            <w:tcW w:w="2716" w:type="dxa"/>
            <w:vMerge w:val="continue"/>
            <w:noWrap w:val="0"/>
            <w:vAlign w:val="center"/>
          </w:tcPr>
          <w:p w14:paraId="3BEDF9F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p>
        </w:tc>
      </w:tr>
      <w:tr w14:paraId="4C58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noWrap w:val="0"/>
            <w:vAlign w:val="center"/>
          </w:tcPr>
          <w:p w14:paraId="0903B47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p>
        </w:tc>
        <w:tc>
          <w:tcPr>
            <w:tcW w:w="1269" w:type="dxa"/>
            <w:vMerge w:val="continue"/>
            <w:noWrap w:val="0"/>
            <w:vAlign w:val="center"/>
          </w:tcPr>
          <w:p w14:paraId="0175282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p>
        </w:tc>
        <w:tc>
          <w:tcPr>
            <w:tcW w:w="944" w:type="dxa"/>
            <w:tcBorders>
              <w:bottom w:val="single" w:color="auto" w:sz="4" w:space="0"/>
            </w:tcBorders>
            <w:noWrap w:val="0"/>
            <w:vAlign w:val="center"/>
          </w:tcPr>
          <w:p w14:paraId="2CCEC06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安全措施与管理体系</w:t>
            </w:r>
            <w:r>
              <w:rPr>
                <w:rFonts w:hint="eastAsia" w:ascii="宋体" w:hAnsi="宋体" w:eastAsia="宋体" w:cs="宋体"/>
                <w:color w:val="auto"/>
                <w:sz w:val="21"/>
                <w:szCs w:val="21"/>
                <w:highlight w:val="none"/>
                <w:lang w:val="en-US" w:eastAsia="zh-CN"/>
              </w:rPr>
              <w:t>（10分）</w:t>
            </w:r>
          </w:p>
        </w:tc>
        <w:tc>
          <w:tcPr>
            <w:tcW w:w="4394" w:type="dxa"/>
            <w:tcBorders>
              <w:bottom w:val="single" w:color="auto" w:sz="4" w:space="0"/>
            </w:tcBorders>
            <w:noWrap w:val="0"/>
            <w:vAlign w:val="center"/>
          </w:tcPr>
          <w:p w14:paraId="7BAEB08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供应商根据项目实际情况，有针对性编制安全措施与管理体系。</w:t>
            </w:r>
            <w:r>
              <w:rPr>
                <w:rFonts w:hint="eastAsia" w:ascii="宋体" w:hAnsi="宋体" w:eastAsia="宋体" w:cs="宋体"/>
                <w:color w:val="auto"/>
                <w:sz w:val="21"/>
                <w:szCs w:val="21"/>
                <w:highlight w:val="none"/>
                <w:lang w:val="en-US" w:eastAsia="zh-CN"/>
              </w:rPr>
              <w:t>包括但不限于：</w:t>
            </w:r>
            <w:r>
              <w:rPr>
                <w:rFonts w:hint="eastAsia" w:ascii="宋体" w:hAnsi="宋体" w:eastAsia="宋体" w:cs="宋体"/>
                <w:color w:val="auto"/>
                <w:sz w:val="21"/>
                <w:szCs w:val="21"/>
                <w:highlight w:val="none"/>
              </w:rPr>
              <w:t>为本项目编制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安全管理体系有</w:t>
            </w:r>
            <w:r>
              <w:rPr>
                <w:rFonts w:hint="eastAsia" w:ascii="宋体" w:hAnsi="宋体" w:eastAsia="宋体" w:cs="宋体"/>
                <w:color w:val="auto"/>
                <w:sz w:val="21"/>
                <w:szCs w:val="21"/>
                <w:highlight w:val="none"/>
                <w:lang w:val="en-US" w:eastAsia="zh-CN"/>
              </w:rPr>
              <w:t>针对性和可行性，</w:t>
            </w:r>
            <w:r>
              <w:rPr>
                <w:rFonts w:hint="eastAsia" w:ascii="宋体" w:hAnsi="宋体" w:eastAsia="宋体" w:cs="宋体"/>
                <w:color w:val="auto"/>
                <w:sz w:val="21"/>
                <w:szCs w:val="21"/>
                <w:highlight w:val="none"/>
                <w:lang w:eastAsia="zh-CN"/>
              </w:rPr>
              <w:t>对安全风险进行分析并制定相应的管理措施。</w:t>
            </w:r>
          </w:p>
          <w:p w14:paraId="4FAA189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分； </w:t>
            </w:r>
          </w:p>
          <w:p w14:paraId="21DBDDB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分； </w:t>
            </w:r>
          </w:p>
          <w:p w14:paraId="72BEA3C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5AC156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处瑕疵的，得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4B5FFFC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处以上瑕疵的或未提供，得0分。</w:t>
            </w:r>
          </w:p>
        </w:tc>
        <w:tc>
          <w:tcPr>
            <w:tcW w:w="2716" w:type="dxa"/>
            <w:vMerge w:val="continue"/>
            <w:noWrap w:val="0"/>
            <w:vAlign w:val="center"/>
          </w:tcPr>
          <w:p w14:paraId="21BC7B9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p>
        </w:tc>
      </w:tr>
      <w:tr w14:paraId="7D33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noWrap w:val="0"/>
            <w:vAlign w:val="center"/>
          </w:tcPr>
          <w:p w14:paraId="68CDD50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p>
        </w:tc>
        <w:tc>
          <w:tcPr>
            <w:tcW w:w="1269" w:type="dxa"/>
            <w:vMerge w:val="continue"/>
            <w:noWrap w:val="0"/>
            <w:vAlign w:val="center"/>
          </w:tcPr>
          <w:p w14:paraId="7B36461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p>
        </w:tc>
        <w:tc>
          <w:tcPr>
            <w:tcW w:w="944" w:type="dxa"/>
            <w:tcBorders>
              <w:bottom w:val="single" w:color="auto" w:sz="4" w:space="0"/>
            </w:tcBorders>
            <w:noWrap w:val="0"/>
            <w:vAlign w:val="center"/>
          </w:tcPr>
          <w:p w14:paraId="2046106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环境保护及文明施工管理体系与措施</w:t>
            </w:r>
            <w:r>
              <w:rPr>
                <w:rFonts w:hint="eastAsia" w:ascii="宋体" w:hAnsi="宋体" w:eastAsia="宋体" w:cs="宋体"/>
                <w:color w:val="auto"/>
                <w:sz w:val="21"/>
                <w:szCs w:val="21"/>
                <w:highlight w:val="none"/>
                <w:lang w:val="en-US" w:eastAsia="zh-CN"/>
              </w:rPr>
              <w:t>（10分）</w:t>
            </w:r>
          </w:p>
        </w:tc>
        <w:tc>
          <w:tcPr>
            <w:tcW w:w="4394" w:type="dxa"/>
            <w:tcBorders>
              <w:bottom w:val="single" w:color="auto" w:sz="4" w:space="0"/>
            </w:tcBorders>
            <w:noWrap w:val="0"/>
            <w:vAlign w:val="center"/>
          </w:tcPr>
          <w:p w14:paraId="0245547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供应商根据项目实际情况，有针对性编制环境保护及文明施工管理体系与措施。</w:t>
            </w:r>
            <w:r>
              <w:rPr>
                <w:rFonts w:hint="eastAsia" w:ascii="宋体" w:hAnsi="宋体" w:eastAsia="宋体" w:cs="宋体"/>
                <w:color w:val="auto"/>
                <w:sz w:val="21"/>
                <w:szCs w:val="21"/>
                <w:highlight w:val="none"/>
                <w:lang w:val="en-US" w:eastAsia="zh-CN"/>
              </w:rPr>
              <w:t>包括但不限于：</w:t>
            </w:r>
            <w:r>
              <w:rPr>
                <w:rFonts w:hint="eastAsia" w:ascii="宋体" w:hAnsi="宋体" w:eastAsia="宋体" w:cs="宋体"/>
                <w:color w:val="auto"/>
                <w:sz w:val="21"/>
                <w:szCs w:val="21"/>
                <w:highlight w:val="none"/>
              </w:rPr>
              <w:t>对废弃物的管理和处理措施妥当、</w:t>
            </w:r>
            <w:r>
              <w:rPr>
                <w:rFonts w:hint="eastAsia" w:ascii="宋体" w:hAnsi="宋体" w:eastAsia="宋体" w:cs="宋体"/>
                <w:color w:val="auto"/>
                <w:sz w:val="21"/>
                <w:szCs w:val="21"/>
                <w:highlight w:val="none"/>
                <w:lang w:val="en-US" w:eastAsia="zh-CN"/>
              </w:rPr>
              <w:t>如何保护周边设施</w:t>
            </w:r>
            <w:r>
              <w:rPr>
                <w:rFonts w:hint="eastAsia" w:ascii="宋体" w:hAnsi="宋体" w:eastAsia="宋体" w:cs="宋体"/>
                <w:color w:val="auto"/>
                <w:sz w:val="21"/>
                <w:szCs w:val="21"/>
                <w:highlight w:val="none"/>
              </w:rPr>
              <w:t>、周边环境</w:t>
            </w:r>
            <w:r>
              <w:rPr>
                <w:rFonts w:hint="eastAsia" w:ascii="宋体" w:hAnsi="宋体" w:eastAsia="宋体" w:cs="宋体"/>
                <w:color w:val="auto"/>
                <w:sz w:val="21"/>
                <w:szCs w:val="21"/>
                <w:highlight w:val="none"/>
                <w:lang w:val="en-US" w:eastAsia="zh-CN"/>
              </w:rPr>
              <w:t>保护措施，文明作业</w:t>
            </w:r>
            <w:r>
              <w:rPr>
                <w:rFonts w:hint="eastAsia" w:ascii="宋体" w:hAnsi="宋体" w:eastAsia="宋体" w:cs="宋体"/>
                <w:color w:val="auto"/>
                <w:sz w:val="21"/>
                <w:szCs w:val="21"/>
                <w:highlight w:val="none"/>
              </w:rPr>
              <w:t>相关保护措施方案</w:t>
            </w:r>
            <w:r>
              <w:rPr>
                <w:rFonts w:hint="eastAsia" w:ascii="宋体" w:hAnsi="宋体" w:eastAsia="宋体" w:cs="宋体"/>
                <w:color w:val="auto"/>
                <w:sz w:val="21"/>
                <w:szCs w:val="21"/>
                <w:highlight w:val="none"/>
                <w:lang w:eastAsia="zh-CN"/>
              </w:rPr>
              <w:t>。</w:t>
            </w:r>
          </w:p>
          <w:p w14:paraId="52AB50E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分； </w:t>
            </w:r>
          </w:p>
          <w:p w14:paraId="44BFAA8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分； </w:t>
            </w:r>
          </w:p>
          <w:p w14:paraId="655F920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8025D8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处瑕疵的，得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773D30D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处以上瑕疵的或未提供，得0分。</w:t>
            </w:r>
          </w:p>
        </w:tc>
        <w:tc>
          <w:tcPr>
            <w:tcW w:w="2716" w:type="dxa"/>
            <w:vMerge w:val="continue"/>
            <w:noWrap w:val="0"/>
            <w:vAlign w:val="center"/>
          </w:tcPr>
          <w:p w14:paraId="280EC54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p>
        </w:tc>
      </w:tr>
      <w:tr w14:paraId="4874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noWrap w:val="0"/>
            <w:vAlign w:val="center"/>
          </w:tcPr>
          <w:p w14:paraId="254190B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p>
        </w:tc>
        <w:tc>
          <w:tcPr>
            <w:tcW w:w="1269" w:type="dxa"/>
            <w:vMerge w:val="continue"/>
            <w:noWrap w:val="0"/>
            <w:vAlign w:val="center"/>
          </w:tcPr>
          <w:p w14:paraId="3EDC059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p>
        </w:tc>
        <w:tc>
          <w:tcPr>
            <w:tcW w:w="944" w:type="dxa"/>
            <w:tcBorders>
              <w:bottom w:val="single" w:color="auto" w:sz="4" w:space="0"/>
            </w:tcBorders>
            <w:noWrap w:val="0"/>
            <w:vAlign w:val="center"/>
          </w:tcPr>
          <w:p w14:paraId="5028D33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工程进度计划与措施</w:t>
            </w:r>
            <w:r>
              <w:rPr>
                <w:rFonts w:hint="eastAsia" w:ascii="宋体" w:hAnsi="宋体" w:eastAsia="宋体" w:cs="宋体"/>
                <w:color w:val="auto"/>
                <w:sz w:val="21"/>
                <w:szCs w:val="21"/>
                <w:highlight w:val="none"/>
                <w:lang w:val="en-US" w:eastAsia="zh-CN"/>
              </w:rPr>
              <w:t>（10分）</w:t>
            </w:r>
          </w:p>
        </w:tc>
        <w:tc>
          <w:tcPr>
            <w:tcW w:w="4394" w:type="dxa"/>
            <w:tcBorders>
              <w:bottom w:val="single" w:color="auto" w:sz="4" w:space="0"/>
            </w:tcBorders>
            <w:noWrap w:val="0"/>
            <w:vAlign w:val="center"/>
          </w:tcPr>
          <w:p w14:paraId="0F1329C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供应商根据项目实际情况，有针对性编制工程进度计划与措施。</w:t>
            </w:r>
            <w:r>
              <w:rPr>
                <w:rFonts w:hint="eastAsia" w:ascii="宋体" w:hAnsi="宋体" w:eastAsia="宋体" w:cs="宋体"/>
                <w:color w:val="auto"/>
                <w:sz w:val="21"/>
                <w:szCs w:val="21"/>
                <w:highlight w:val="none"/>
                <w:lang w:val="en-US" w:eastAsia="zh-CN"/>
              </w:rPr>
              <w:t>包括但不限于：</w:t>
            </w:r>
            <w:r>
              <w:rPr>
                <w:rFonts w:hint="eastAsia" w:ascii="宋体" w:hAnsi="宋体" w:eastAsia="宋体" w:cs="宋体"/>
                <w:color w:val="auto"/>
                <w:sz w:val="21"/>
                <w:szCs w:val="21"/>
                <w:highlight w:val="none"/>
              </w:rPr>
              <w:t>施工流水方案、施工进度计划及施工进度保障措施。</w:t>
            </w:r>
          </w:p>
          <w:p w14:paraId="6594EEA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分； </w:t>
            </w:r>
          </w:p>
          <w:p w14:paraId="44EFCDF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分； </w:t>
            </w:r>
          </w:p>
          <w:p w14:paraId="5664A94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59B269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处瑕疵的，得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348FF8C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处以上瑕疵的或未提供，得0分。</w:t>
            </w:r>
          </w:p>
        </w:tc>
        <w:tc>
          <w:tcPr>
            <w:tcW w:w="2716" w:type="dxa"/>
            <w:vMerge w:val="continue"/>
            <w:noWrap w:val="0"/>
            <w:vAlign w:val="center"/>
          </w:tcPr>
          <w:p w14:paraId="66C5EE4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p>
        </w:tc>
      </w:tr>
      <w:tr w14:paraId="79DB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tcBorders>
              <w:bottom w:val="single" w:color="auto" w:sz="4" w:space="0"/>
            </w:tcBorders>
            <w:noWrap w:val="0"/>
            <w:vAlign w:val="center"/>
          </w:tcPr>
          <w:p w14:paraId="11297A4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p>
        </w:tc>
        <w:tc>
          <w:tcPr>
            <w:tcW w:w="1269" w:type="dxa"/>
            <w:vMerge w:val="continue"/>
            <w:tcBorders>
              <w:bottom w:val="single" w:color="auto" w:sz="4" w:space="0"/>
            </w:tcBorders>
            <w:noWrap w:val="0"/>
            <w:vAlign w:val="center"/>
          </w:tcPr>
          <w:p w14:paraId="3A00D45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28"/>
              <w:jc w:val="center"/>
              <w:rPr>
                <w:rFonts w:hint="eastAsia" w:ascii="宋体" w:hAnsi="宋体" w:eastAsia="宋体" w:cs="宋体"/>
                <w:color w:val="auto"/>
                <w:sz w:val="21"/>
                <w:szCs w:val="21"/>
                <w:highlight w:val="none"/>
              </w:rPr>
            </w:pPr>
          </w:p>
        </w:tc>
        <w:tc>
          <w:tcPr>
            <w:tcW w:w="944" w:type="dxa"/>
            <w:tcBorders>
              <w:bottom w:val="single" w:color="auto" w:sz="4" w:space="0"/>
            </w:tcBorders>
            <w:noWrap w:val="0"/>
            <w:vAlign w:val="center"/>
          </w:tcPr>
          <w:p w14:paraId="13A5C3D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资源配备计划</w:t>
            </w:r>
            <w:r>
              <w:rPr>
                <w:rFonts w:hint="eastAsia" w:ascii="宋体" w:hAnsi="宋体" w:eastAsia="宋体" w:cs="宋体"/>
                <w:color w:val="auto"/>
                <w:sz w:val="21"/>
                <w:szCs w:val="21"/>
                <w:highlight w:val="none"/>
                <w:lang w:val="en-US" w:eastAsia="zh-CN"/>
              </w:rPr>
              <w:t>（10分）</w:t>
            </w:r>
          </w:p>
        </w:tc>
        <w:tc>
          <w:tcPr>
            <w:tcW w:w="4394" w:type="dxa"/>
            <w:tcBorders>
              <w:bottom w:val="single" w:color="auto" w:sz="4" w:space="0"/>
            </w:tcBorders>
            <w:noWrap w:val="0"/>
            <w:vAlign w:val="center"/>
          </w:tcPr>
          <w:p w14:paraId="020E284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供应商根据项目实际情况，有针对性编制环境保护及文明施工管理体系与措施。</w:t>
            </w:r>
            <w:r>
              <w:rPr>
                <w:rFonts w:hint="eastAsia" w:ascii="宋体" w:hAnsi="宋体" w:eastAsia="宋体" w:cs="宋体"/>
                <w:color w:val="auto"/>
                <w:sz w:val="21"/>
                <w:szCs w:val="21"/>
                <w:highlight w:val="none"/>
                <w:lang w:val="en-US" w:eastAsia="zh-CN"/>
              </w:rPr>
              <w:t>包括但不限于：</w:t>
            </w:r>
            <w:r>
              <w:rPr>
                <w:rFonts w:hint="eastAsia" w:ascii="宋体" w:hAnsi="宋体" w:eastAsia="宋体" w:cs="宋体"/>
                <w:color w:val="auto"/>
                <w:sz w:val="21"/>
                <w:szCs w:val="21"/>
                <w:highlight w:val="none"/>
              </w:rPr>
              <w:t>机械设备、劳动力投入，投入人员与进度计划协调，调配计划，保证措施。</w:t>
            </w:r>
          </w:p>
          <w:p w14:paraId="12BF697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分； </w:t>
            </w:r>
          </w:p>
          <w:p w14:paraId="78DA5F8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分； </w:t>
            </w:r>
          </w:p>
          <w:p w14:paraId="1469C7C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D04999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处瑕</w:t>
            </w:r>
            <w:bookmarkStart w:id="196" w:name="_GoBack"/>
            <w:bookmarkEnd w:id="196"/>
            <w:r>
              <w:rPr>
                <w:rFonts w:hint="eastAsia" w:ascii="宋体" w:hAnsi="宋体" w:eastAsia="宋体" w:cs="宋体"/>
                <w:color w:val="auto"/>
                <w:sz w:val="21"/>
                <w:szCs w:val="21"/>
                <w:highlight w:val="none"/>
              </w:rPr>
              <w:t>疵的，得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210EC5B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处以上瑕疵的或未提供，得0分。</w:t>
            </w:r>
          </w:p>
        </w:tc>
        <w:tc>
          <w:tcPr>
            <w:tcW w:w="2716" w:type="dxa"/>
            <w:vMerge w:val="continue"/>
            <w:tcBorders>
              <w:bottom w:val="single" w:color="auto" w:sz="4" w:space="0"/>
            </w:tcBorders>
            <w:noWrap w:val="0"/>
            <w:vAlign w:val="center"/>
          </w:tcPr>
          <w:p w14:paraId="5004A20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1"/>
                <w:szCs w:val="21"/>
                <w:highlight w:val="none"/>
              </w:rPr>
            </w:pPr>
          </w:p>
        </w:tc>
      </w:tr>
    </w:tbl>
    <w:p w14:paraId="4F249B1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有关说明：1.评审小组认为供应商的报价明显低于其他通过符合性审查供应商的报价有可能影响服务质量或者不能诚信履约的，应当要求其在评标现场合理的时间内提供书面说明，必要时提交相关低价风险证明材料；详细说明报价组成及提交相关证据，供应商不能证明其报价合理性的，评审小组应当将其作为无效响应处理。</w:t>
      </w:r>
    </w:p>
    <w:p w14:paraId="5FAD40C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四、无效响应条款</w:t>
      </w:r>
    </w:p>
    <w:p w14:paraId="0C7FC49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供应商或其响应文件出现下列情况之一者，应为无效</w:t>
      </w:r>
      <w:r>
        <w:rPr>
          <w:rFonts w:hint="eastAsia" w:ascii="宋体" w:hAnsi="宋体" w:eastAsia="宋体" w:cs="宋体"/>
          <w:color w:val="auto"/>
          <w:spacing w:val="10"/>
          <w:sz w:val="24"/>
          <w:szCs w:val="24"/>
          <w:highlight w:val="none"/>
          <w:lang w:val="en-US" w:eastAsia="zh-CN"/>
        </w:rPr>
        <w:t>响应</w:t>
      </w:r>
      <w:r>
        <w:rPr>
          <w:rFonts w:hint="eastAsia" w:ascii="宋体" w:hAnsi="宋体" w:eastAsia="宋体" w:cs="宋体"/>
          <w:color w:val="auto"/>
          <w:spacing w:val="10"/>
          <w:sz w:val="24"/>
          <w:szCs w:val="24"/>
          <w:highlight w:val="none"/>
          <w:lang w:eastAsia="zh-CN"/>
        </w:rPr>
        <w:t>：</w:t>
      </w:r>
    </w:p>
    <w:p w14:paraId="6428D63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(一)未按照竞争性比选有关说明要求的；</w:t>
      </w:r>
    </w:p>
    <w:p w14:paraId="4ECD0EC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(二)响应文件未按竞争性比选文件要求签署、盖章的；</w:t>
      </w:r>
    </w:p>
    <w:p w14:paraId="7FF8FD8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(三)不具备竞争性比选文件中规定的资格要求的；</w:t>
      </w:r>
    </w:p>
    <w:p w14:paraId="3B54300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(四)报价超过竞争性比选文件中规定的预算金额或者最高限价的；</w:t>
      </w:r>
    </w:p>
    <w:p w14:paraId="5A4BA8C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(五)响应文件含有采购人不能接受的附加条件的；</w:t>
      </w:r>
    </w:p>
    <w:p w14:paraId="533F981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(六)供应商串通</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lang w:eastAsia="zh-CN"/>
        </w:rPr>
        <w:t>的；</w:t>
      </w:r>
    </w:p>
    <w:p w14:paraId="2C00136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(七)响应文件资料内容前后不一致或缺失的；</w:t>
      </w:r>
    </w:p>
    <w:p w14:paraId="4C453B0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(八)供应商进行合同分包的；</w:t>
      </w:r>
    </w:p>
    <w:p w14:paraId="5F64F18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(九)法律、法规和比选文件规定的其他无效情形。</w:t>
      </w:r>
    </w:p>
    <w:p w14:paraId="4F49531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五、废标条款</w:t>
      </w:r>
    </w:p>
    <w:p w14:paraId="7690773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在</w:t>
      </w:r>
      <w:r>
        <w:rPr>
          <w:rFonts w:hint="eastAsia" w:ascii="宋体" w:hAnsi="宋体" w:eastAsia="宋体" w:cs="宋体"/>
          <w:color w:val="auto"/>
          <w:spacing w:val="10"/>
          <w:sz w:val="24"/>
          <w:szCs w:val="24"/>
          <w:highlight w:val="none"/>
          <w:lang w:val="en-US" w:eastAsia="zh-CN"/>
        </w:rPr>
        <w:t>本次</w:t>
      </w:r>
      <w:r>
        <w:rPr>
          <w:rFonts w:hint="eastAsia" w:ascii="宋体" w:hAnsi="宋体" w:eastAsia="宋体" w:cs="宋体"/>
          <w:color w:val="auto"/>
          <w:spacing w:val="10"/>
          <w:sz w:val="24"/>
          <w:szCs w:val="24"/>
          <w:highlight w:val="none"/>
          <w:lang w:eastAsia="zh-CN"/>
        </w:rPr>
        <w:t>采购中，出现下列情形之一的，应予废标：</w:t>
      </w:r>
    </w:p>
    <w:p w14:paraId="4B886AE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(一)符合专业条件的供应商或者对竞争性比选文件作实质响应的供应商不足三家的；</w:t>
      </w:r>
    </w:p>
    <w:p w14:paraId="7C7FCFB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(二)供应商的报价均超过了最高限价；</w:t>
      </w:r>
    </w:p>
    <w:p w14:paraId="6B33E48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(三)出现影响采购公正的违法、违规行为的；</w:t>
      </w:r>
    </w:p>
    <w:p w14:paraId="5E68D57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(四)因重大变故，采购任务取消的。</w:t>
      </w:r>
    </w:p>
    <w:p w14:paraId="171E08B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rPr>
        <w:t>废标后，除</w:t>
      </w:r>
      <w:r>
        <w:rPr>
          <w:rFonts w:hint="eastAsia" w:ascii="宋体" w:hAnsi="宋体" w:eastAsia="宋体" w:cs="宋体"/>
          <w:color w:val="auto"/>
          <w:spacing w:val="10"/>
          <w:sz w:val="24"/>
          <w:szCs w:val="24"/>
          <w:highlight w:val="none"/>
          <w:lang w:val="en-US" w:eastAsia="zh-CN"/>
        </w:rPr>
        <w:t>采购</w:t>
      </w:r>
      <w:r>
        <w:rPr>
          <w:rFonts w:hint="eastAsia" w:ascii="宋体" w:hAnsi="宋体" w:eastAsia="宋体" w:cs="宋体"/>
          <w:color w:val="auto"/>
          <w:spacing w:val="10"/>
          <w:sz w:val="24"/>
          <w:szCs w:val="24"/>
          <w:highlight w:val="none"/>
          <w:lang w:eastAsia="zh-CN"/>
        </w:rPr>
        <w:t>任务取消情形外，应当重新组织</w:t>
      </w:r>
      <w:r>
        <w:rPr>
          <w:rFonts w:hint="eastAsia" w:ascii="宋体" w:hAnsi="宋体" w:eastAsia="宋体" w:cs="宋体"/>
          <w:color w:val="auto"/>
          <w:spacing w:val="10"/>
          <w:sz w:val="24"/>
          <w:szCs w:val="24"/>
          <w:highlight w:val="none"/>
          <w:lang w:val="en-US" w:eastAsia="zh-CN"/>
        </w:rPr>
        <w:t>采购</w:t>
      </w:r>
      <w:r>
        <w:rPr>
          <w:rFonts w:hint="eastAsia" w:ascii="宋体" w:hAnsi="宋体" w:eastAsia="宋体" w:cs="宋体"/>
          <w:color w:val="auto"/>
          <w:spacing w:val="10"/>
          <w:sz w:val="24"/>
          <w:szCs w:val="24"/>
          <w:highlight w:val="none"/>
          <w:lang w:eastAsia="zh-CN"/>
        </w:rPr>
        <w:t>。</w:t>
      </w:r>
    </w:p>
    <w:p w14:paraId="665B458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4"/>
          <w:szCs w:val="24"/>
          <w:highlight w:val="none"/>
        </w:rPr>
        <w:sectPr>
          <w:footerReference r:id="rId8" w:type="default"/>
          <w:pgSz w:w="11910" w:h="16840"/>
          <w:pgMar w:top="1431" w:right="1311" w:bottom="1472" w:left="1359" w:header="0" w:footer="1337" w:gutter="0"/>
          <w:pgNumType w:fmt="decimal"/>
          <w:cols w:space="720" w:num="1"/>
        </w:sectPr>
      </w:pPr>
    </w:p>
    <w:p w14:paraId="52411CE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jc w:val="center"/>
        <w:outlineLvl w:val="0"/>
        <w:rPr>
          <w:rFonts w:hint="eastAsia" w:ascii="宋体" w:hAnsi="宋体" w:eastAsia="宋体" w:cs="宋体"/>
          <w:b/>
          <w:bCs/>
          <w:color w:val="auto"/>
          <w:spacing w:val="-5"/>
          <w:sz w:val="24"/>
          <w:szCs w:val="24"/>
          <w:highlight w:val="none"/>
        </w:rPr>
      </w:pPr>
      <w:bookmarkStart w:id="8" w:name="_Toc24766"/>
      <w:r>
        <w:rPr>
          <w:rFonts w:hint="eastAsia" w:ascii="宋体" w:hAnsi="宋体" w:eastAsia="宋体" w:cs="宋体"/>
          <w:b/>
          <w:bCs/>
          <w:color w:val="auto"/>
          <w:spacing w:val="-5"/>
          <w:sz w:val="32"/>
          <w:szCs w:val="32"/>
          <w:highlight w:val="none"/>
        </w:rPr>
        <w:t>第五篇  供应商须知</w:t>
      </w:r>
      <w:bookmarkEnd w:id="8"/>
    </w:p>
    <w:p w14:paraId="61D0B2D4">
      <w:pPr>
        <w:pStyle w:val="4"/>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4"/>
          <w:szCs w:val="24"/>
          <w:highlight w:val="none"/>
        </w:rPr>
      </w:pPr>
    </w:p>
    <w:p w14:paraId="14BD54F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一、供应商</w:t>
      </w:r>
    </w:p>
    <w:p w14:paraId="6A5E692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(一)供应商</w:t>
      </w:r>
    </w:p>
    <w:p w14:paraId="455D828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供应商是指响应招标、参加投标竞争的法人、其他组织或者自然人。</w:t>
      </w:r>
    </w:p>
    <w:p w14:paraId="711557D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(二)合格供应商条件</w:t>
      </w:r>
    </w:p>
    <w:p w14:paraId="0EFAA34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合格供应商应完全符合竞争性比选文件第一篇中规定的供应商资格条件，并对竞争性比选文件作出实质性响应。</w:t>
      </w:r>
    </w:p>
    <w:p w14:paraId="6484BF9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(三)供应商的风险</w:t>
      </w:r>
    </w:p>
    <w:p w14:paraId="69B5032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供应商没有按照竞争性比选文件要求提供全部资料，或者供应商没有对竞采文件在各方面作出实质性响应，可能导致</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lang w:eastAsia="zh-CN"/>
        </w:rPr>
        <w:t>被拒绝或评定为无效</w:t>
      </w:r>
      <w:r>
        <w:rPr>
          <w:rFonts w:hint="eastAsia" w:ascii="宋体" w:hAnsi="宋体" w:eastAsia="宋体" w:cs="宋体"/>
          <w:color w:val="auto"/>
          <w:spacing w:val="10"/>
          <w:sz w:val="24"/>
          <w:szCs w:val="24"/>
          <w:highlight w:val="none"/>
          <w:lang w:val="en-US" w:eastAsia="zh-CN"/>
        </w:rPr>
        <w:t>响应</w:t>
      </w:r>
      <w:r>
        <w:rPr>
          <w:rFonts w:hint="eastAsia" w:ascii="宋体" w:hAnsi="宋体" w:eastAsia="宋体" w:cs="宋体"/>
          <w:color w:val="auto"/>
          <w:spacing w:val="10"/>
          <w:sz w:val="24"/>
          <w:szCs w:val="24"/>
          <w:highlight w:val="none"/>
          <w:lang w:eastAsia="zh-CN"/>
        </w:rPr>
        <w:t>。</w:t>
      </w:r>
    </w:p>
    <w:p w14:paraId="1886313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(四)法律责任</w:t>
      </w:r>
    </w:p>
    <w:p w14:paraId="7159BC1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供应商违反《中华人民共和国政府采购法》、《中华人民共和国政府采购法实施条例》 等相关规定，将按规定追究供应商法律责任。</w:t>
      </w:r>
    </w:p>
    <w:p w14:paraId="4735B6A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二、竞争性比选文件</w:t>
      </w:r>
    </w:p>
    <w:p w14:paraId="6A3B2BA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竞争性比选文件是供应商编制响应文件的依据，是评审小组评判依据和标准。竞争性比选文件也是采购人与成交供应商签订合同的基础。</w:t>
      </w:r>
    </w:p>
    <w:p w14:paraId="7A002F0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(一)竞争性比选文件由采购邀请书；项目技术(质量)需求；项目商务需求；资格审查及评标办法；供应商须知；合同主要条款和格式合同(样本);响应文件格式等七部分组 成。</w:t>
      </w:r>
    </w:p>
    <w:p w14:paraId="32315F0E">
      <w:pPr>
        <w:keepNext w:val="0"/>
        <w:keepLines w:val="0"/>
        <w:pageBreakBefore w:val="0"/>
        <w:widowControl/>
        <w:kinsoku/>
        <w:wordWrap w:val="0"/>
        <w:overflowPunct/>
        <w:topLinePunct w:val="0"/>
        <w:autoSpaceDE w:val="0"/>
        <w:autoSpaceDN w:val="0"/>
        <w:bidi w:val="0"/>
        <w:adjustRightInd w:val="0"/>
        <w:snapToGrid w:val="0"/>
        <w:spacing w:line="420" w:lineRule="exact"/>
        <w:ind w:right="0" w:firstLine="520" w:firstLineChars="20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(二)采购人(或采购代理机构)所作的一切有效的书面通知、修改及补充，都是竞争性比选文件不可分割的部分。</w:t>
      </w:r>
    </w:p>
    <w:p w14:paraId="738930B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供应商如对竞争性比选文件有疑问，必须以书面形式在提交响应文件截止时间1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 条款内容并同意放弃对这方面有不明白及误解的权利。</w:t>
      </w:r>
    </w:p>
    <w:p w14:paraId="3FBADC8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(四)评审的依据为竞争性比选文件和响应文件。评审小组判断响应文件对竞争性比选文件的响应，仅基于响应文件本身而不靠外部证据。</w:t>
      </w:r>
    </w:p>
    <w:p w14:paraId="2A80356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三、响应文件</w:t>
      </w:r>
    </w:p>
    <w:p w14:paraId="6E938DE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供应商应当按照竞争性比选文件的要求编制响应文件，并对竞争性比选文件提出的要求和条件作出实质性响应，响应文件原则上采用软面订本，同时应编制完整的页码、目录。</w:t>
      </w:r>
    </w:p>
    <w:p w14:paraId="3B09148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(一)响应文件组成</w:t>
      </w:r>
    </w:p>
    <w:p w14:paraId="3D10AC8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响应文件由第七篇“响应文件格式”规定的部分和供应商所作的一切有效补充、修改和承诺等文件组成，供应商应按照第七篇“响应文件格式”规定的目录顺序组织编写和装订，否则有可能影响评委对响应文件的评审。</w:t>
      </w:r>
    </w:p>
    <w:p w14:paraId="09791FB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(二)联合体</w:t>
      </w:r>
    </w:p>
    <w:p w14:paraId="589E8CC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b/>
          <w:bCs/>
          <w:color w:val="auto"/>
          <w:spacing w:val="10"/>
          <w:sz w:val="24"/>
          <w:szCs w:val="24"/>
          <w:highlight w:val="none"/>
          <w:lang w:eastAsia="zh-CN"/>
        </w:rPr>
      </w:pPr>
      <w:r>
        <w:rPr>
          <w:rFonts w:hint="eastAsia" w:ascii="宋体" w:hAnsi="宋体" w:eastAsia="宋体" w:cs="宋体"/>
          <w:b/>
          <w:bCs/>
          <w:color w:val="auto"/>
          <w:spacing w:val="10"/>
          <w:sz w:val="24"/>
          <w:szCs w:val="24"/>
          <w:highlight w:val="none"/>
          <w:lang w:eastAsia="zh-CN"/>
        </w:rPr>
        <w:t>本项目不接受联合体参与比选。</w:t>
      </w:r>
    </w:p>
    <w:p w14:paraId="3E9A027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(三)比选有效期：响应文件有效期为</w:t>
      </w:r>
      <w:r>
        <w:rPr>
          <w:rFonts w:hint="eastAsia" w:ascii="宋体" w:hAnsi="宋体" w:eastAsia="宋体" w:cs="宋体"/>
          <w:color w:val="auto"/>
          <w:spacing w:val="8"/>
          <w:sz w:val="24"/>
          <w:szCs w:val="24"/>
        </w:rPr>
        <w:t>递交截止时间</w:t>
      </w:r>
      <w:r>
        <w:rPr>
          <w:rFonts w:hint="eastAsia" w:ascii="宋体" w:hAnsi="宋体" w:eastAsia="宋体" w:cs="宋体"/>
          <w:color w:val="auto"/>
          <w:spacing w:val="10"/>
          <w:sz w:val="24"/>
          <w:szCs w:val="24"/>
          <w:highlight w:val="none"/>
          <w:lang w:eastAsia="zh-CN"/>
        </w:rPr>
        <w:t>起90天。</w:t>
      </w:r>
    </w:p>
    <w:p w14:paraId="0304267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(四)比选保证金：按照《重庆市北碚区财政局关于持续营造一流营商环境的通知》 要求，本次比选项目取消交纳</w:t>
      </w:r>
      <w:r>
        <w:rPr>
          <w:rFonts w:hint="eastAsia" w:ascii="宋体" w:hAnsi="宋体" w:eastAsia="宋体" w:cs="宋体"/>
          <w:color w:val="auto"/>
          <w:spacing w:val="10"/>
          <w:sz w:val="24"/>
          <w:szCs w:val="24"/>
          <w:highlight w:val="none"/>
          <w:lang w:val="en-US" w:eastAsia="zh-CN"/>
        </w:rPr>
        <w:t>比选</w:t>
      </w:r>
      <w:r>
        <w:rPr>
          <w:rFonts w:hint="eastAsia" w:ascii="宋体" w:hAnsi="宋体" w:eastAsia="宋体" w:cs="宋体"/>
          <w:color w:val="auto"/>
          <w:spacing w:val="10"/>
          <w:sz w:val="24"/>
          <w:szCs w:val="24"/>
          <w:highlight w:val="none"/>
          <w:lang w:eastAsia="zh-CN"/>
        </w:rPr>
        <w:t>保证金。</w:t>
      </w:r>
    </w:p>
    <w:p w14:paraId="6D94EF0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(五)提交纸质响应文件的份数和签署</w:t>
      </w:r>
    </w:p>
    <w:p w14:paraId="0628819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1.响应文件一式叁份，其中正本一份，副本二份。每套响应文件须在封面清楚地标明“正本”、“副本”,副本应为正本的完整复印件，线上递交响应文件电子文档应与正本相同一致。</w:t>
      </w:r>
    </w:p>
    <w:p w14:paraId="3602E4F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2.在响应文件正本中，竞采文件第七篇响应文件格式中规定签署、盖章的地方必须按其规定签署、盖章。</w:t>
      </w:r>
    </w:p>
    <w:p w14:paraId="4CA1CA7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3.若供应商对响应文件的错处作必要修改，则应在修改处加盖供应商公章或由法定代表人(或其授权代表)或自然人(供应商为自然人)签署确认。</w:t>
      </w:r>
    </w:p>
    <w:p w14:paraId="0E4F8F1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4.电报、电话、传真形式的响应文件概不接受。</w:t>
      </w:r>
    </w:p>
    <w:p w14:paraId="6CC50201">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(六)竞标报价</w:t>
      </w:r>
    </w:p>
    <w:p w14:paraId="3BEF4F3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1.供应商应严格按照“响应文件格式”中“竞争性比选报价函”的格式填写报价。</w:t>
      </w:r>
    </w:p>
    <w:p w14:paraId="4EA9466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2.供应商的报价为一次性报价，即在响应有效期内</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lang w:eastAsia="zh-CN"/>
        </w:rPr>
        <w:t>价格固定不变。</w:t>
      </w:r>
    </w:p>
    <w:p w14:paraId="2968F52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3.本项目只接受一个竞标报价，有选择的或有条件的报价将不予接受。</w:t>
      </w:r>
    </w:p>
    <w:p w14:paraId="2BAF804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(七)修正错误</w:t>
      </w:r>
    </w:p>
    <w:p w14:paraId="6B48AD0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若响应文件出现计算或表达上的错误，修正错误的原则如下：</w:t>
      </w:r>
    </w:p>
    <w:p w14:paraId="50E67AD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1.响应文件中“竞争性比选报价函”内容与响应文件中相应内容不一致的，以“竞争性比选报价函”为准；</w:t>
      </w:r>
    </w:p>
    <w:p w14:paraId="3013975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2.大写金额和小写金额不一致的，以大写金额为准；</w:t>
      </w:r>
    </w:p>
    <w:p w14:paraId="489F21F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3.单价金额小数点或者百分比有明显错位的，以竞争性比选报价函的总价为准，并修改单价；</w:t>
      </w:r>
    </w:p>
    <w:p w14:paraId="52FD594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4.总价金额与按单价汇总金额不一致的，以单价金额计算结果为准。</w:t>
      </w:r>
    </w:p>
    <w:p w14:paraId="4F43C39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评审小组按上述修正错误的原则及方法调整或修正供应商竞标报价，若同时出现两种以上不一致的，按照前款规定的顺序修正，供应商同意并签字确认后，调整后的</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lang w:eastAsia="zh-CN"/>
        </w:rPr>
        <w:t>报价对供应商具有约束作用。如果供应商不接受修正后的报价，则其</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lang w:eastAsia="zh-CN"/>
        </w:rPr>
        <w:t>将作为无效</w:t>
      </w:r>
      <w:r>
        <w:rPr>
          <w:rFonts w:hint="eastAsia" w:ascii="宋体" w:hAnsi="宋体" w:eastAsia="宋体" w:cs="宋体"/>
          <w:color w:val="auto"/>
          <w:spacing w:val="10"/>
          <w:sz w:val="24"/>
          <w:szCs w:val="24"/>
          <w:highlight w:val="none"/>
          <w:lang w:val="en-US" w:eastAsia="zh-CN"/>
        </w:rPr>
        <w:t>响应</w:t>
      </w:r>
      <w:r>
        <w:rPr>
          <w:rFonts w:hint="eastAsia" w:ascii="宋体" w:hAnsi="宋体" w:eastAsia="宋体" w:cs="宋体"/>
          <w:color w:val="auto"/>
          <w:spacing w:val="10"/>
          <w:sz w:val="24"/>
          <w:szCs w:val="24"/>
          <w:highlight w:val="none"/>
          <w:lang w:eastAsia="zh-CN"/>
        </w:rPr>
        <w:t>处理。</w:t>
      </w:r>
    </w:p>
    <w:p w14:paraId="2F5F20C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(八)纸质响应文件的递交</w:t>
      </w:r>
    </w:p>
    <w:p w14:paraId="58FF51A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rPr>
        <w:t>响应文件的正本、副本以均应装入响应文件大袋中密封并签法人章，于截止时间前递交至</w:t>
      </w:r>
      <w:r>
        <w:rPr>
          <w:rFonts w:hint="eastAsia" w:ascii="宋体" w:hAnsi="宋体" w:eastAsia="宋体" w:cs="宋体"/>
          <w:color w:val="auto"/>
          <w:spacing w:val="10"/>
          <w:sz w:val="24"/>
          <w:szCs w:val="24"/>
          <w:highlight w:val="none"/>
          <w:lang w:val="en-US" w:eastAsia="zh-CN"/>
        </w:rPr>
        <w:t>开标</w:t>
      </w:r>
      <w:r>
        <w:rPr>
          <w:rFonts w:hint="eastAsia" w:ascii="宋体" w:hAnsi="宋体" w:eastAsia="宋体" w:cs="宋体"/>
          <w:color w:val="auto"/>
          <w:spacing w:val="10"/>
          <w:sz w:val="24"/>
          <w:szCs w:val="24"/>
          <w:highlight w:val="none"/>
          <w:lang w:eastAsia="zh-CN"/>
        </w:rPr>
        <w:t>地点，应在封套上注明项目名称、供应商名称、联系人姓名及电话、于</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pacing w:val="10"/>
          <w:sz w:val="24"/>
          <w:szCs w:val="24"/>
          <w:highlight w:val="none"/>
          <w:lang w:eastAsia="zh-CN"/>
        </w:rPr>
        <w:t>年</w:t>
      </w:r>
      <w:r>
        <w:rPr>
          <w:rFonts w:hint="eastAsia" w:ascii="宋体" w:hAnsi="宋体" w:eastAsia="宋体" w:cs="宋体"/>
          <w:color w:val="auto"/>
          <w:spacing w:val="10"/>
          <w:sz w:val="24"/>
          <w:szCs w:val="24"/>
          <w:highlight w:val="none"/>
          <w:u w:val="single"/>
          <w:lang w:eastAsia="zh-CN"/>
        </w:rPr>
        <w:t xml:space="preserve">   </w:t>
      </w:r>
      <w:r>
        <w:rPr>
          <w:rFonts w:hint="eastAsia" w:ascii="宋体" w:hAnsi="宋体" w:eastAsia="宋体" w:cs="宋体"/>
          <w:color w:val="auto"/>
          <w:spacing w:val="10"/>
          <w:sz w:val="24"/>
          <w:szCs w:val="24"/>
          <w:highlight w:val="none"/>
          <w:lang w:eastAsia="zh-CN"/>
        </w:rPr>
        <w:t>月</w:t>
      </w:r>
      <w:r>
        <w:rPr>
          <w:rFonts w:hint="eastAsia" w:ascii="宋体" w:hAnsi="宋体" w:eastAsia="宋体" w:cs="宋体"/>
          <w:color w:val="auto"/>
          <w:spacing w:val="10"/>
          <w:sz w:val="24"/>
          <w:szCs w:val="24"/>
          <w:highlight w:val="none"/>
          <w:u w:val="single"/>
          <w:lang w:eastAsia="zh-CN"/>
        </w:rPr>
        <w:t xml:space="preserve">   </w:t>
      </w:r>
      <w:r>
        <w:rPr>
          <w:rFonts w:hint="eastAsia" w:ascii="宋体" w:hAnsi="宋体" w:eastAsia="宋体" w:cs="宋体"/>
          <w:color w:val="auto"/>
          <w:spacing w:val="10"/>
          <w:sz w:val="24"/>
          <w:szCs w:val="24"/>
          <w:highlight w:val="none"/>
          <w:lang w:eastAsia="zh-CN"/>
        </w:rPr>
        <w:t>日</w:t>
      </w:r>
      <w:r>
        <w:rPr>
          <w:rFonts w:hint="eastAsia" w:ascii="宋体" w:hAnsi="宋体" w:eastAsia="宋体" w:cs="宋体"/>
          <w:color w:val="auto"/>
          <w:spacing w:val="10"/>
          <w:sz w:val="24"/>
          <w:szCs w:val="24"/>
          <w:highlight w:val="none"/>
          <w:u w:val="single"/>
          <w:lang w:eastAsia="zh-CN"/>
        </w:rPr>
        <w:t xml:space="preserve"> </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pacing w:val="10"/>
          <w:sz w:val="24"/>
          <w:szCs w:val="24"/>
          <w:highlight w:val="none"/>
          <w:lang w:eastAsia="zh-CN"/>
        </w:rPr>
        <w:t>时前不得开启，否则作为无效响应处理</w:t>
      </w:r>
      <w:r>
        <w:rPr>
          <w:rFonts w:hint="eastAsia" w:ascii="宋体" w:hAnsi="宋体" w:eastAsia="宋体" w:cs="宋体"/>
          <w:color w:val="auto"/>
          <w:spacing w:val="-5"/>
          <w:sz w:val="24"/>
          <w:szCs w:val="24"/>
          <w:highlight w:val="none"/>
        </w:rPr>
        <w:t>。</w:t>
      </w:r>
    </w:p>
    <w:p w14:paraId="42BF576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四 、开标</w:t>
      </w:r>
    </w:p>
    <w:p w14:paraId="6330998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(一)开标应当在竞争性比选文件中“采购邀请书”截止的时间和地点公开进行。</w:t>
      </w:r>
    </w:p>
    <w:p w14:paraId="24963312">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(二)采购代理机构可视采购具体情况，延</w:t>
      </w:r>
      <w:r>
        <w:rPr>
          <w:rFonts w:hint="eastAsia" w:ascii="宋体" w:hAnsi="宋体" w:eastAsia="宋体" w:cs="宋体"/>
          <w:color w:val="auto"/>
          <w:spacing w:val="8"/>
          <w:sz w:val="24"/>
          <w:szCs w:val="24"/>
        </w:rPr>
        <w:t>递交截止时间</w:t>
      </w:r>
      <w:r>
        <w:rPr>
          <w:rFonts w:hint="eastAsia" w:ascii="宋体" w:hAnsi="宋体" w:eastAsia="宋体" w:cs="宋体"/>
          <w:color w:val="auto"/>
          <w:spacing w:val="10"/>
          <w:sz w:val="24"/>
          <w:szCs w:val="24"/>
          <w:highlight w:val="none"/>
          <w:lang w:eastAsia="zh-CN"/>
        </w:rPr>
        <w:t>和</w:t>
      </w:r>
      <w:r>
        <w:rPr>
          <w:rFonts w:hint="eastAsia" w:ascii="宋体" w:hAnsi="宋体" w:eastAsia="宋体" w:cs="宋体"/>
          <w:color w:val="auto"/>
          <w:spacing w:val="10"/>
          <w:sz w:val="24"/>
          <w:szCs w:val="24"/>
          <w:highlight w:val="none"/>
          <w:lang w:val="en-US" w:eastAsia="zh-CN"/>
        </w:rPr>
        <w:t>评审</w:t>
      </w:r>
      <w:r>
        <w:rPr>
          <w:rFonts w:hint="eastAsia" w:ascii="宋体" w:hAnsi="宋体" w:eastAsia="宋体" w:cs="宋体"/>
          <w:color w:val="auto"/>
          <w:spacing w:val="10"/>
          <w:sz w:val="24"/>
          <w:szCs w:val="24"/>
          <w:highlight w:val="none"/>
          <w:lang w:eastAsia="zh-CN"/>
        </w:rPr>
        <w:t>时间，并将变更时间书面通知所有竞争性比选文件收受人。</w:t>
      </w:r>
    </w:p>
    <w:p w14:paraId="47EC9A7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(三)开标由采购人或采购代理机构主持，邀请有关监督部门代表参加，有关监督部 门可视情况派员现场监督。</w:t>
      </w:r>
    </w:p>
    <w:p w14:paraId="0865441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(四)开标时，由其推选的代表检查响应文件的密封情况；经确认无误后，由采购人 或者采购代理机构工作人员当众拆封，宣布供应商名称、</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lang w:eastAsia="zh-CN"/>
        </w:rPr>
        <w:t>价格和《竞争性比选报价函》规定的需要宣布的其他内容。供应商不足三家的，不得开标。</w:t>
      </w:r>
    </w:p>
    <w:p w14:paraId="5BD4DE9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(五)未宣读的</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lang w:eastAsia="zh-CN"/>
        </w:rPr>
        <w:t>价格、价格折扣和竞争性比选文件允许提供的备选</w:t>
      </w:r>
      <w:r>
        <w:rPr>
          <w:rFonts w:hint="eastAsia" w:ascii="宋体" w:hAnsi="宋体" w:eastAsia="宋体" w:cs="宋体"/>
          <w:color w:val="auto"/>
          <w:spacing w:val="10"/>
          <w:sz w:val="24"/>
          <w:szCs w:val="24"/>
          <w:highlight w:val="none"/>
          <w:lang w:val="en-US" w:eastAsia="zh-CN"/>
        </w:rPr>
        <w:t>竞标</w:t>
      </w:r>
      <w:r>
        <w:rPr>
          <w:rFonts w:hint="eastAsia" w:ascii="宋体" w:hAnsi="宋体" w:eastAsia="宋体" w:cs="宋体"/>
          <w:color w:val="auto"/>
          <w:spacing w:val="10"/>
          <w:sz w:val="24"/>
          <w:szCs w:val="24"/>
          <w:highlight w:val="none"/>
          <w:lang w:eastAsia="zh-CN"/>
        </w:rPr>
        <w:t>方案等实 质性内容等，评标时不予承认。</w:t>
      </w:r>
    </w:p>
    <w:p w14:paraId="771AF73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(六)开标过程应由采购人或采购代理机构指定专人负责记录，并存档备查。</w:t>
      </w:r>
    </w:p>
    <w:p w14:paraId="592BFBA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(七)未邀请供应商加开标，视同认可开标结果。</w:t>
      </w:r>
    </w:p>
    <w:p w14:paraId="6548A07C">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五、评标</w:t>
      </w:r>
    </w:p>
    <w:p w14:paraId="3BD9FB6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见第四篇内容。</w:t>
      </w:r>
    </w:p>
    <w:p w14:paraId="7B18444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六、定标</w:t>
      </w:r>
    </w:p>
    <w:p w14:paraId="07CE7A0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(一)定标原则</w:t>
      </w:r>
    </w:p>
    <w:p w14:paraId="20173F6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采购人或其授权的评审小组应按照评标报告中推荐的成交候选人排名顺序确定成交 供应商。</w:t>
      </w:r>
    </w:p>
    <w:p w14:paraId="37188CF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(二)定标程序</w:t>
      </w:r>
    </w:p>
    <w:p w14:paraId="57D4030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1.采购代理机构应当在评标结束后2个工作日内将评标报告送采购人。</w:t>
      </w:r>
    </w:p>
    <w:p w14:paraId="3773C4E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2.采购人应当自收到评标报告之日起5个工作日内按评标报告推荐的成交候选人顺序确定成交供应商。</w:t>
      </w:r>
    </w:p>
    <w:p w14:paraId="74D0B5A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3.采购人或者采购代理机构应当自成交供应商确定之日起2个工作日内，在行采家 (</w:t>
      </w:r>
      <w:r>
        <w:rPr>
          <w:rFonts w:hint="eastAsia" w:ascii="宋体" w:hAnsi="宋体" w:eastAsia="宋体" w:cs="宋体"/>
          <w:color w:val="auto"/>
          <w:spacing w:val="10"/>
          <w:sz w:val="24"/>
          <w:szCs w:val="24"/>
          <w:highlight w:val="none"/>
          <w:lang w:eastAsia="zh-CN"/>
        </w:rPr>
        <w:fldChar w:fldCharType="begin"/>
      </w:r>
      <w:r>
        <w:rPr>
          <w:rFonts w:hint="eastAsia" w:ascii="宋体" w:hAnsi="宋体" w:eastAsia="宋体" w:cs="宋体"/>
          <w:color w:val="auto"/>
          <w:spacing w:val="10"/>
          <w:sz w:val="24"/>
          <w:szCs w:val="24"/>
          <w:highlight w:val="none"/>
          <w:lang w:eastAsia="zh-CN"/>
        </w:rPr>
        <w:instrText xml:space="preserve"> HYPERLINK "https://www.gec123.com" </w:instrText>
      </w:r>
      <w:r>
        <w:rPr>
          <w:rFonts w:hint="eastAsia" w:ascii="宋体" w:hAnsi="宋体" w:eastAsia="宋体" w:cs="宋体"/>
          <w:color w:val="auto"/>
          <w:spacing w:val="10"/>
          <w:sz w:val="24"/>
          <w:szCs w:val="24"/>
          <w:highlight w:val="none"/>
          <w:lang w:eastAsia="zh-CN"/>
        </w:rPr>
        <w:fldChar w:fldCharType="separate"/>
      </w:r>
      <w:r>
        <w:rPr>
          <w:rFonts w:hint="eastAsia" w:ascii="宋体" w:hAnsi="宋体" w:eastAsia="宋体" w:cs="宋体"/>
          <w:color w:val="auto"/>
          <w:spacing w:val="10"/>
          <w:sz w:val="24"/>
          <w:szCs w:val="24"/>
          <w:highlight w:val="none"/>
          <w:lang w:eastAsia="zh-CN"/>
        </w:rPr>
        <w:t>www.gec123.com</w:t>
      </w:r>
      <w:r>
        <w:rPr>
          <w:rFonts w:hint="eastAsia" w:ascii="宋体" w:hAnsi="宋体" w:eastAsia="宋体" w:cs="宋体"/>
          <w:color w:val="auto"/>
          <w:spacing w:val="10"/>
          <w:sz w:val="24"/>
          <w:szCs w:val="24"/>
          <w:highlight w:val="none"/>
          <w:lang w:eastAsia="zh-CN"/>
        </w:rPr>
        <w:fldChar w:fldCharType="end"/>
      </w:r>
      <w:r>
        <w:rPr>
          <w:rFonts w:hint="eastAsia" w:ascii="宋体" w:hAnsi="宋体" w:eastAsia="宋体" w:cs="宋体"/>
          <w:color w:val="auto"/>
          <w:spacing w:val="10"/>
          <w:sz w:val="24"/>
          <w:szCs w:val="24"/>
          <w:highlight w:val="none"/>
          <w:lang w:eastAsia="zh-CN"/>
        </w:rPr>
        <w:t>)网上公告中标结果，</w:t>
      </w:r>
      <w:r>
        <w:rPr>
          <w:rFonts w:hint="eastAsia" w:ascii="宋体" w:hAnsi="宋体" w:eastAsia="宋体" w:cs="宋体"/>
          <w:color w:val="auto"/>
          <w:spacing w:val="10"/>
          <w:sz w:val="24"/>
          <w:szCs w:val="24"/>
          <w:highlight w:val="none"/>
          <w:lang w:val="en-US" w:eastAsia="zh-CN"/>
        </w:rPr>
        <w:t>成交</w:t>
      </w:r>
      <w:r>
        <w:rPr>
          <w:rFonts w:hint="eastAsia" w:ascii="宋体" w:hAnsi="宋体" w:eastAsia="宋体" w:cs="宋体"/>
          <w:color w:val="auto"/>
          <w:spacing w:val="10"/>
          <w:sz w:val="24"/>
          <w:szCs w:val="24"/>
          <w:highlight w:val="none"/>
          <w:lang w:eastAsia="zh-CN"/>
        </w:rPr>
        <w:t>公告期限为1个工作日。</w:t>
      </w:r>
    </w:p>
    <w:p w14:paraId="23BB1E0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4.成交供应商变更</w:t>
      </w:r>
    </w:p>
    <w:p w14:paraId="3FC7C2B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成交供应商拒绝与采购人签订合同的，采购人可以按照评标报告推荐的成交候选人顺序，确定排名下一位的成交候选人为成交供应商，也可以重新开展采购活动。</w:t>
      </w:r>
    </w:p>
    <w:p w14:paraId="7E1E882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lang w:eastAsia="zh-CN"/>
        </w:rPr>
      </w:pPr>
      <w:r>
        <w:rPr>
          <w:rFonts w:hint="eastAsia" w:ascii="宋体" w:hAnsi="宋体" w:eastAsia="宋体" w:cs="宋体"/>
          <w:b/>
          <w:bCs/>
          <w:color w:val="auto"/>
          <w:spacing w:val="-6"/>
          <w:sz w:val="24"/>
          <w:szCs w:val="24"/>
          <w:highlight w:val="none"/>
        </w:rPr>
        <w:t>七、</w:t>
      </w:r>
      <w:r>
        <w:rPr>
          <w:rFonts w:hint="eastAsia" w:ascii="宋体" w:hAnsi="宋体" w:eastAsia="宋体" w:cs="宋体"/>
          <w:b/>
          <w:bCs/>
          <w:color w:val="auto"/>
          <w:spacing w:val="-6"/>
          <w:sz w:val="24"/>
          <w:szCs w:val="24"/>
          <w:highlight w:val="none"/>
          <w:lang w:val="en-US" w:eastAsia="zh-CN"/>
        </w:rPr>
        <w:t>成交</w:t>
      </w:r>
    </w:p>
    <w:p w14:paraId="51B351A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(一)采购人依法确定成交供应商后，采购代理机构以书面形式发出成交通知书。</w:t>
      </w:r>
    </w:p>
    <w:p w14:paraId="7B93DFD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(二)成交通知书发出后，采购人改变</w:t>
      </w:r>
      <w:r>
        <w:rPr>
          <w:rFonts w:hint="eastAsia" w:ascii="宋体" w:hAnsi="宋体" w:eastAsia="宋体" w:cs="宋体"/>
          <w:color w:val="auto"/>
          <w:spacing w:val="10"/>
          <w:sz w:val="24"/>
          <w:szCs w:val="24"/>
          <w:highlight w:val="none"/>
          <w:lang w:val="en-US" w:eastAsia="zh-CN"/>
        </w:rPr>
        <w:t>成交</w:t>
      </w:r>
      <w:r>
        <w:rPr>
          <w:rFonts w:hint="eastAsia" w:ascii="宋体" w:hAnsi="宋体" w:eastAsia="宋体" w:cs="宋体"/>
          <w:color w:val="auto"/>
          <w:spacing w:val="10"/>
          <w:sz w:val="24"/>
          <w:szCs w:val="24"/>
          <w:highlight w:val="none"/>
          <w:lang w:eastAsia="zh-CN"/>
        </w:rPr>
        <w:t>结果，或者成交供应商放弃中标，应当承担相应的法律责任。</w:t>
      </w:r>
    </w:p>
    <w:p w14:paraId="0EFB0AD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八、关于质疑和投诉</w:t>
      </w:r>
    </w:p>
    <w:p w14:paraId="6DBEF5E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(一)质疑</w:t>
      </w:r>
    </w:p>
    <w:p w14:paraId="3274C75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bookmarkStart w:id="9" w:name="bookmark12"/>
      <w:bookmarkEnd w:id="9"/>
      <w:r>
        <w:rPr>
          <w:rFonts w:hint="eastAsia" w:ascii="宋体" w:hAnsi="宋体" w:eastAsia="宋体" w:cs="宋体"/>
          <w:color w:val="auto"/>
          <w:spacing w:val="10"/>
          <w:sz w:val="24"/>
          <w:szCs w:val="24"/>
          <w:highlight w:val="none"/>
          <w:lang w:eastAsia="zh-CN"/>
        </w:rPr>
        <w:t>供应商认为比选文件、采购过程和成交结果使自己的权益收到伤害的，可向采购人或采购代理机构以书面形式提出质疑。</w:t>
      </w:r>
    </w:p>
    <w:p w14:paraId="665ABA6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提出质疑的应当是参与所质疑项目采购活动的供应商。</w:t>
      </w:r>
    </w:p>
    <w:p w14:paraId="768A96D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1.质疑时限、内容</w:t>
      </w:r>
    </w:p>
    <w:p w14:paraId="0956B21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供应商认为比选文件、采购过程、成交结果使自己的权益受到损害的，可以在知道或者应知其权益受到损害之日起7个工作日内，以书面形式向采购人、采购代理机构提出质疑。</w:t>
      </w:r>
    </w:p>
    <w:p w14:paraId="30BE4C9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1.2供应商提出质疑应当提交质疑函和必要的证明材料，质疑函应当包括下列内容：</w:t>
      </w:r>
    </w:p>
    <w:p w14:paraId="04CDE11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1.2.1供应商的姓名或者名称、地址、邮编、联系人及联系电话；</w:t>
      </w:r>
    </w:p>
    <w:p w14:paraId="5F18B0C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1.2.2质疑项目的名称、项目号以及比选项目编号；</w:t>
      </w:r>
    </w:p>
    <w:p w14:paraId="231DEF2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1.2.3具体、明确的质疑事项和与质疑事项相关的请求；</w:t>
      </w:r>
    </w:p>
    <w:p w14:paraId="12DB411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1.2.4事实依据；</w:t>
      </w:r>
    </w:p>
    <w:p w14:paraId="62F6440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1.2.5必要的法律依据；</w:t>
      </w:r>
    </w:p>
    <w:p w14:paraId="0AB23147">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1.2.6提出质疑的日期；</w:t>
      </w:r>
    </w:p>
    <w:p w14:paraId="6FAC8D7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1.2.7营业执照(或事业单位法人证书，或个体工商户营业执照或有效的自然人身份证明、组织机构代码证)复印件；</w:t>
      </w:r>
    </w:p>
    <w:p w14:paraId="1CF56F5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1.2.8法定代表人授权委托书原件、法定代表人身份证复印件和其授权代表的身份证复印件(供应商为自然人的提供自然人身份证复印件);</w:t>
      </w:r>
    </w:p>
    <w:p w14:paraId="6BFF0C0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1.3供应商为自然人的，质疑函应当由本人签字；供应商为法人或者其他组织的，质疑 函应当由法定代表人、主要负责人，或者其授权代表签字或者盖章，并加盖公章。</w:t>
      </w:r>
    </w:p>
    <w:p w14:paraId="4DA91A66">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2.质疑答复</w:t>
      </w:r>
    </w:p>
    <w:p w14:paraId="37F93F7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采购人、采购代理机构应当在收到供应商的书面质疑后七个工作日内作出答复，并以书面形式通知质疑供应商和其他有关供应商。</w:t>
      </w:r>
    </w:p>
    <w:p w14:paraId="3B3EF78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3.其他</w:t>
      </w:r>
    </w:p>
    <w:p w14:paraId="61D7922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3.1供应商应按照相关法律法规要求，在法定质疑期内一次性提出针对同一采购程序环节的质疑。</w:t>
      </w:r>
    </w:p>
    <w:p w14:paraId="180E03A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3.2质疑函范本可在财政部门户网站和中国政府采购网下载。</w:t>
      </w:r>
    </w:p>
    <w:p w14:paraId="3534680F">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(二)投诉</w:t>
      </w:r>
    </w:p>
    <w:p w14:paraId="1EAE1D3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1.供应商对采购人、采购代理机构的答复不满意，或者采购人、采购代理机构未在规定时间内作出答复的，可以在答复期满后15个工作日内按照相关法律法规向采购人监督部门提起投诉。</w:t>
      </w:r>
    </w:p>
    <w:p w14:paraId="1F06526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2.供应商应按照相关法律法规要求递交投诉书和必要的证明材料。投诉书范本可在财 政部门户网站和中国政府采购网下载。</w:t>
      </w:r>
    </w:p>
    <w:p w14:paraId="210BD55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3.投诉书应当使用中文，相关当事人提供外文书证或者外国语视听资料的，应当附有中文译本，由翻译机构盖章或者翻译人员签名；相关当事人向财政部门提供的在中华人民</w:t>
      </w:r>
    </w:p>
    <w:p w14:paraId="29B82EE0">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1A6E3CD">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4.在确定受理投诉后，监督部门自受理投诉之日起30个工作日内(需要检验、检测、鉴定、专家评审以及需要投诉人补正材料的，所需时间不计算在投诉处理期限内)对投诉事项做出处理决定。</w:t>
      </w:r>
    </w:p>
    <w:p w14:paraId="377C6FA8">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九、签订合同</w:t>
      </w:r>
    </w:p>
    <w:p w14:paraId="09B79ACB">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(一)采购人应当自成交通知书发出之日起二十日内，按照竞争性比选文件和成交供应商响应文件的约定，与成交供应商签订书面合同。所签订的合同不得对竞争性比选文件和供应商的响应文件作实质性修改。</w:t>
      </w:r>
    </w:p>
    <w:p w14:paraId="1FAA532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(二)竞争性比选文件、供应商的响应文件及澄清文件等，均为签订采购合同的依据。</w:t>
      </w:r>
    </w:p>
    <w:p w14:paraId="3A6DC065">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(三)合同生效条款由供需双方约定，法律、行政法规规定应当办理批准、登记等手续后生效的合同，依照其规定。</w:t>
      </w:r>
    </w:p>
    <w:p w14:paraId="2D9B67F3">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(四)采购人要求成交供应商提供履约保证金的，应当在竞争性比选文件中予以约定。 成交供应商履约完毕后，采购人根据比选文件规定无息退还其履约保证金。</w:t>
      </w:r>
    </w:p>
    <w:p w14:paraId="264CFF2A">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十、采购代理服务费</w:t>
      </w:r>
    </w:p>
    <w:p w14:paraId="5136B274">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1.成交供应商在领取成交通知书前向采购代理机构缴纳比选代理服务费，招标代理费按照招标代理委托合同执行。</w:t>
      </w:r>
    </w:p>
    <w:p w14:paraId="7E6CC0FE">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firstLine="41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代理服务费打款应备注：单位名称+项目名称+代理服务费服务费以现金、支票或电汇等形式支付。</w:t>
      </w:r>
    </w:p>
    <w:p w14:paraId="0B2B7BD9">
      <w:pPr>
        <w:keepNext w:val="0"/>
        <w:keepLines w:val="0"/>
        <w:pageBreakBefore w:val="0"/>
        <w:widowControl/>
        <w:kinsoku/>
        <w:wordWrap w:val="0"/>
        <w:overflowPunct/>
        <w:topLinePunct w:val="0"/>
        <w:autoSpaceDE w:val="0"/>
        <w:autoSpaceDN w:val="0"/>
        <w:bidi w:val="0"/>
        <w:adjustRightInd w:val="0"/>
        <w:snapToGrid w:val="0"/>
        <w:spacing w:line="420" w:lineRule="exact"/>
        <w:ind w:left="0" w:right="0"/>
        <w:rPr>
          <w:rFonts w:hint="eastAsia" w:ascii="宋体" w:hAnsi="宋体" w:eastAsia="宋体" w:cs="宋体"/>
          <w:color w:val="auto"/>
          <w:sz w:val="24"/>
          <w:szCs w:val="24"/>
          <w:highlight w:val="none"/>
        </w:rPr>
        <w:sectPr>
          <w:footerReference r:id="rId9" w:type="default"/>
          <w:pgSz w:w="11910" w:h="16840"/>
          <w:pgMar w:top="1431" w:right="1311" w:bottom="1187" w:left="1359" w:header="0" w:footer="1061" w:gutter="0"/>
          <w:pgNumType w:fmt="decimal"/>
          <w:cols w:space="720" w:num="1"/>
        </w:sectPr>
      </w:pPr>
    </w:p>
    <w:p w14:paraId="429DF1DE">
      <w:pPr>
        <w:keepNext w:val="0"/>
        <w:keepLines w:val="0"/>
        <w:pageBreakBefore w:val="0"/>
        <w:widowControl/>
        <w:kinsoku/>
        <w:wordWrap w:val="0"/>
        <w:overflowPunct/>
        <w:topLinePunct w:val="0"/>
        <w:autoSpaceDE w:val="0"/>
        <w:autoSpaceDN w:val="0"/>
        <w:bidi w:val="0"/>
        <w:adjustRightInd w:val="0"/>
        <w:snapToGrid w:val="0"/>
        <w:spacing w:before="85" w:line="420" w:lineRule="exact"/>
        <w:jc w:val="center"/>
        <w:outlineLvl w:val="0"/>
        <w:rPr>
          <w:rFonts w:hint="eastAsia" w:ascii="宋体" w:hAnsi="宋体" w:eastAsia="宋体" w:cs="宋体"/>
          <w:color w:val="auto"/>
          <w:sz w:val="32"/>
          <w:szCs w:val="32"/>
          <w:highlight w:val="none"/>
        </w:rPr>
      </w:pPr>
      <w:bookmarkStart w:id="10" w:name="_Toc21381"/>
      <w:r>
        <w:rPr>
          <w:rFonts w:hint="eastAsia" w:ascii="宋体" w:hAnsi="宋体" w:eastAsia="宋体" w:cs="宋体"/>
          <w:b/>
          <w:bCs/>
          <w:color w:val="auto"/>
          <w:spacing w:val="9"/>
          <w:sz w:val="32"/>
          <w:szCs w:val="32"/>
          <w:highlight w:val="none"/>
        </w:rPr>
        <w:t>第六篇</w:t>
      </w:r>
      <w:r>
        <w:rPr>
          <w:rFonts w:hint="eastAsia" w:ascii="宋体" w:hAnsi="宋体" w:eastAsia="宋体" w:cs="宋体"/>
          <w:color w:val="auto"/>
          <w:spacing w:val="87"/>
          <w:sz w:val="32"/>
          <w:szCs w:val="32"/>
          <w:highlight w:val="none"/>
        </w:rPr>
        <w:t xml:space="preserve"> </w:t>
      </w:r>
      <w:r>
        <w:rPr>
          <w:rFonts w:hint="eastAsia" w:ascii="宋体" w:hAnsi="宋体" w:eastAsia="宋体" w:cs="宋体"/>
          <w:b/>
          <w:bCs/>
          <w:color w:val="auto"/>
          <w:spacing w:val="9"/>
          <w:sz w:val="32"/>
          <w:szCs w:val="32"/>
          <w:highlight w:val="none"/>
        </w:rPr>
        <w:t>合同主要条款和格式合同(样本)</w:t>
      </w:r>
      <w:bookmarkEnd w:id="10"/>
    </w:p>
    <w:p w14:paraId="1631DD9F">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32"/>
          <w:szCs w:val="32"/>
          <w:highlight w:val="none"/>
        </w:rPr>
        <w:sectPr>
          <w:footerReference r:id="rId10" w:type="default"/>
          <w:pgSz w:w="11910" w:h="16840"/>
          <w:pgMar w:top="1431" w:right="1304" w:bottom="1174" w:left="1366" w:header="0" w:footer="1039" w:gutter="0"/>
          <w:pgNumType w:fmt="decimal"/>
          <w:cols w:space="720" w:num="1"/>
        </w:sectPr>
      </w:pPr>
    </w:p>
    <w:p w14:paraId="5AA0B650">
      <w:pPr>
        <w:pStyle w:val="19"/>
        <w:keepNext w:val="0"/>
        <w:keepLines w:val="0"/>
        <w:pageBreakBefore w:val="0"/>
        <w:kinsoku/>
        <w:wordWrap w:val="0"/>
        <w:overflowPunct/>
        <w:topLinePunct w:val="0"/>
        <w:autoSpaceDE w:val="0"/>
        <w:autoSpaceDN w:val="0"/>
        <w:bidi w:val="0"/>
        <w:adjustRightInd w:val="0"/>
        <w:snapToGrid w:val="0"/>
        <w:ind w:firstLine="0" w:firstLineChars="0"/>
        <w:jc w:val="center"/>
        <w:rPr>
          <w:rFonts w:hint="eastAsia" w:asciiTheme="minorEastAsia" w:hAnsiTheme="minorEastAsia" w:eastAsiaTheme="minorEastAsia"/>
          <w:b/>
          <w:color w:val="auto"/>
          <w:sz w:val="44"/>
          <w:szCs w:val="44"/>
        </w:rPr>
      </w:pPr>
      <w:bookmarkStart w:id="11" w:name="_Toc26137"/>
      <w:r>
        <w:rPr>
          <w:rFonts w:hint="eastAsia" w:asciiTheme="minorEastAsia" w:hAnsiTheme="minorEastAsia" w:eastAsiaTheme="minorEastAsia"/>
          <w:b/>
          <w:color w:val="auto"/>
          <w:sz w:val="44"/>
          <w:szCs w:val="44"/>
          <w:lang w:val="en-US" w:eastAsia="zh-CN"/>
        </w:rPr>
        <w:t>建设</w:t>
      </w:r>
      <w:r>
        <w:rPr>
          <w:rFonts w:hint="eastAsia" w:asciiTheme="minorEastAsia" w:hAnsiTheme="minorEastAsia" w:eastAsiaTheme="minorEastAsia"/>
          <w:b/>
          <w:color w:val="auto"/>
          <w:sz w:val="44"/>
          <w:szCs w:val="44"/>
        </w:rPr>
        <w:t>工程</w:t>
      </w:r>
      <w:r>
        <w:rPr>
          <w:rFonts w:hint="eastAsia" w:asciiTheme="minorEastAsia" w:hAnsiTheme="minorEastAsia" w:eastAsiaTheme="minorEastAsia"/>
          <w:b/>
          <w:color w:val="auto"/>
          <w:sz w:val="44"/>
          <w:szCs w:val="44"/>
          <w:lang w:val="en-US" w:eastAsia="zh-CN"/>
        </w:rPr>
        <w:t>施工</w:t>
      </w:r>
      <w:r>
        <w:rPr>
          <w:rFonts w:hint="eastAsia" w:asciiTheme="minorEastAsia" w:hAnsiTheme="minorEastAsia" w:eastAsiaTheme="minorEastAsia"/>
          <w:b/>
          <w:color w:val="auto"/>
          <w:sz w:val="44"/>
          <w:szCs w:val="44"/>
        </w:rPr>
        <w:t>合同</w:t>
      </w:r>
    </w:p>
    <w:p w14:paraId="54DFA9FD">
      <w:pPr>
        <w:pStyle w:val="19"/>
        <w:keepNext w:val="0"/>
        <w:keepLines w:val="0"/>
        <w:pageBreakBefore w:val="0"/>
        <w:kinsoku/>
        <w:wordWrap w:val="0"/>
        <w:overflowPunct/>
        <w:topLinePunct w:val="0"/>
        <w:autoSpaceDE w:val="0"/>
        <w:autoSpaceDN w:val="0"/>
        <w:bidi w:val="0"/>
        <w:adjustRightInd w:val="0"/>
        <w:snapToGrid w:val="0"/>
        <w:ind w:firstLine="0" w:firstLineChars="0"/>
        <w:jc w:val="center"/>
        <w:rPr>
          <w:rFonts w:asciiTheme="minorEastAsia" w:hAnsiTheme="minorEastAsia" w:eastAsiaTheme="minorEastAsia"/>
          <w:color w:val="auto"/>
          <w:sz w:val="44"/>
          <w:szCs w:val="44"/>
        </w:rPr>
      </w:pPr>
    </w:p>
    <w:p w14:paraId="1BEAACC9">
      <w:pPr>
        <w:pStyle w:val="19"/>
        <w:keepNext w:val="0"/>
        <w:keepLines w:val="0"/>
        <w:pageBreakBefore w:val="0"/>
        <w:kinsoku/>
        <w:wordWrap w:val="0"/>
        <w:overflowPunct/>
        <w:topLinePunct w:val="0"/>
        <w:autoSpaceDE w:val="0"/>
        <w:autoSpaceDN w:val="0"/>
        <w:bidi w:val="0"/>
        <w:adjustRightInd w:val="0"/>
        <w:snapToGrid w:val="0"/>
        <w:ind w:firstLine="0" w:firstLineChars="0"/>
        <w:jc w:val="center"/>
        <w:rPr>
          <w:rFonts w:asciiTheme="minorEastAsia" w:hAnsiTheme="minorEastAsia" w:eastAsiaTheme="minorEastAsia"/>
          <w:color w:val="auto"/>
          <w:sz w:val="44"/>
          <w:szCs w:val="44"/>
        </w:rPr>
      </w:pPr>
    </w:p>
    <w:p w14:paraId="0663CF2C">
      <w:pPr>
        <w:pStyle w:val="19"/>
        <w:keepNext w:val="0"/>
        <w:keepLines w:val="0"/>
        <w:pageBreakBefore w:val="0"/>
        <w:kinsoku/>
        <w:wordWrap w:val="0"/>
        <w:overflowPunct/>
        <w:topLinePunct w:val="0"/>
        <w:autoSpaceDE w:val="0"/>
        <w:autoSpaceDN w:val="0"/>
        <w:bidi w:val="0"/>
        <w:adjustRightInd w:val="0"/>
        <w:snapToGrid w:val="0"/>
        <w:ind w:firstLine="0" w:firstLineChars="0"/>
        <w:jc w:val="center"/>
        <w:rPr>
          <w:rFonts w:cs="宋体" w:asciiTheme="minorEastAsia" w:hAnsiTheme="minorEastAsia" w:eastAsiaTheme="minorEastAsia"/>
          <w:b/>
          <w:color w:val="auto"/>
          <w:sz w:val="44"/>
          <w:szCs w:val="44"/>
        </w:rPr>
      </w:pPr>
    </w:p>
    <w:p w14:paraId="767B9605">
      <w:pPr>
        <w:pStyle w:val="19"/>
        <w:keepNext w:val="0"/>
        <w:keepLines w:val="0"/>
        <w:pageBreakBefore w:val="0"/>
        <w:kinsoku/>
        <w:wordWrap w:val="0"/>
        <w:overflowPunct/>
        <w:topLinePunct w:val="0"/>
        <w:autoSpaceDE w:val="0"/>
        <w:autoSpaceDN w:val="0"/>
        <w:bidi w:val="0"/>
        <w:adjustRightInd w:val="0"/>
        <w:snapToGrid w:val="0"/>
        <w:ind w:firstLine="0" w:firstLineChars="0"/>
        <w:jc w:val="center"/>
        <w:rPr>
          <w:rFonts w:cs="宋体" w:asciiTheme="minorEastAsia" w:hAnsiTheme="minorEastAsia" w:eastAsiaTheme="minorEastAsia"/>
          <w:b/>
          <w:color w:val="auto"/>
          <w:sz w:val="32"/>
          <w:szCs w:val="32"/>
        </w:rPr>
      </w:pPr>
    </w:p>
    <w:p w14:paraId="753FCADD">
      <w:pPr>
        <w:keepNext w:val="0"/>
        <w:keepLines w:val="0"/>
        <w:pageBreakBefore w:val="0"/>
        <w:kinsoku/>
        <w:wordWrap w:val="0"/>
        <w:overflowPunct/>
        <w:topLinePunct w:val="0"/>
        <w:autoSpaceDE w:val="0"/>
        <w:autoSpaceDN w:val="0"/>
        <w:bidi w:val="0"/>
        <w:adjustRightInd w:val="0"/>
        <w:snapToGrid w:val="0"/>
        <w:spacing w:line="540" w:lineRule="exact"/>
        <w:jc w:val="center"/>
        <w:rPr>
          <w:rFonts w:hint="default" w:cs="宋体" w:asciiTheme="minorEastAsia" w:hAnsiTheme="minorEastAsia" w:eastAsiaTheme="minorEastAsia"/>
          <w:b/>
          <w:bCs/>
          <w:color w:val="auto"/>
          <w:u w:val="single"/>
          <w:lang w:val="en-US" w:eastAsia="zh-CN"/>
        </w:rPr>
      </w:pPr>
      <w:r>
        <w:rPr>
          <w:rFonts w:hint="eastAsia" w:cs="宋体" w:asciiTheme="minorEastAsia" w:hAnsiTheme="minorEastAsia" w:eastAsiaTheme="minorEastAsia"/>
          <w:b/>
          <w:bCs/>
          <w:color w:val="auto"/>
          <w:sz w:val="28"/>
          <w:szCs w:val="28"/>
        </w:rPr>
        <w:t>工程名称：</w:t>
      </w:r>
      <w:r>
        <w:rPr>
          <w:rFonts w:hint="eastAsia" w:cs="宋体" w:asciiTheme="minorEastAsia" w:hAnsiTheme="minorEastAsia" w:eastAsiaTheme="minorEastAsia"/>
          <w:b/>
          <w:color w:val="auto"/>
          <w:sz w:val="28"/>
          <w:szCs w:val="28"/>
          <w:lang w:val="en-US" w:eastAsia="zh-CN"/>
        </w:rPr>
        <w:t>重庆市兼善中学暑期维修改造项目</w:t>
      </w:r>
    </w:p>
    <w:p w14:paraId="64703D70">
      <w:pPr>
        <w:pStyle w:val="19"/>
        <w:keepNext w:val="0"/>
        <w:keepLines w:val="0"/>
        <w:pageBreakBefore w:val="0"/>
        <w:kinsoku/>
        <w:wordWrap w:val="0"/>
        <w:overflowPunct/>
        <w:topLinePunct w:val="0"/>
        <w:autoSpaceDE w:val="0"/>
        <w:autoSpaceDN w:val="0"/>
        <w:bidi w:val="0"/>
        <w:adjustRightInd w:val="0"/>
        <w:snapToGrid w:val="0"/>
        <w:ind w:firstLine="0" w:firstLineChars="0"/>
        <w:rPr>
          <w:rFonts w:cs="宋体" w:asciiTheme="minorEastAsia" w:hAnsiTheme="minorEastAsia" w:eastAsiaTheme="minorEastAsia"/>
          <w:b/>
          <w:bCs/>
          <w:color w:val="auto"/>
          <w:w w:val="90"/>
          <w:u w:val="single"/>
        </w:rPr>
      </w:pPr>
    </w:p>
    <w:p w14:paraId="525B8DF0">
      <w:pPr>
        <w:pStyle w:val="19"/>
        <w:keepNext w:val="0"/>
        <w:keepLines w:val="0"/>
        <w:pageBreakBefore w:val="0"/>
        <w:kinsoku/>
        <w:wordWrap w:val="0"/>
        <w:overflowPunct/>
        <w:topLinePunct w:val="0"/>
        <w:autoSpaceDE w:val="0"/>
        <w:autoSpaceDN w:val="0"/>
        <w:bidi w:val="0"/>
        <w:adjustRightInd w:val="0"/>
        <w:snapToGrid w:val="0"/>
        <w:ind w:firstLine="691" w:firstLineChars="328"/>
        <w:rPr>
          <w:rFonts w:cs="方正仿宋_GBK" w:asciiTheme="minorEastAsia" w:hAnsiTheme="minorEastAsia" w:eastAsiaTheme="minorEastAsia"/>
          <w:b/>
          <w:color w:val="auto"/>
        </w:rPr>
      </w:pPr>
    </w:p>
    <w:p w14:paraId="6ADB19AF">
      <w:pPr>
        <w:pStyle w:val="19"/>
        <w:keepNext w:val="0"/>
        <w:keepLines w:val="0"/>
        <w:pageBreakBefore w:val="0"/>
        <w:kinsoku/>
        <w:wordWrap w:val="0"/>
        <w:overflowPunct/>
        <w:topLinePunct w:val="0"/>
        <w:autoSpaceDE w:val="0"/>
        <w:autoSpaceDN w:val="0"/>
        <w:bidi w:val="0"/>
        <w:adjustRightInd w:val="0"/>
        <w:snapToGrid w:val="0"/>
        <w:ind w:firstLine="1054" w:firstLineChars="328"/>
        <w:rPr>
          <w:rFonts w:cs="方正仿宋_GBK" w:asciiTheme="minorEastAsia" w:hAnsiTheme="minorEastAsia" w:eastAsiaTheme="minorEastAsia"/>
          <w:b/>
          <w:color w:val="auto"/>
          <w:sz w:val="32"/>
          <w:szCs w:val="32"/>
        </w:rPr>
      </w:pPr>
    </w:p>
    <w:p w14:paraId="59FB8CF0">
      <w:pPr>
        <w:pStyle w:val="19"/>
        <w:keepNext w:val="0"/>
        <w:keepLines w:val="0"/>
        <w:pageBreakBefore w:val="0"/>
        <w:kinsoku/>
        <w:wordWrap w:val="0"/>
        <w:overflowPunct/>
        <w:topLinePunct w:val="0"/>
        <w:autoSpaceDE w:val="0"/>
        <w:autoSpaceDN w:val="0"/>
        <w:bidi w:val="0"/>
        <w:adjustRightInd w:val="0"/>
        <w:snapToGrid w:val="0"/>
        <w:ind w:firstLine="1054" w:firstLineChars="328"/>
        <w:rPr>
          <w:rFonts w:cs="方正仿宋_GBK" w:asciiTheme="minorEastAsia" w:hAnsiTheme="minorEastAsia" w:eastAsiaTheme="minorEastAsia"/>
          <w:b/>
          <w:color w:val="auto"/>
          <w:sz w:val="32"/>
          <w:szCs w:val="32"/>
        </w:rPr>
      </w:pPr>
    </w:p>
    <w:p w14:paraId="7B0D94DE">
      <w:pPr>
        <w:pStyle w:val="19"/>
        <w:keepNext w:val="0"/>
        <w:keepLines w:val="0"/>
        <w:pageBreakBefore w:val="0"/>
        <w:kinsoku/>
        <w:wordWrap w:val="0"/>
        <w:overflowPunct/>
        <w:topLinePunct w:val="0"/>
        <w:autoSpaceDE w:val="0"/>
        <w:autoSpaceDN w:val="0"/>
        <w:bidi w:val="0"/>
        <w:adjustRightInd w:val="0"/>
        <w:snapToGrid w:val="0"/>
        <w:ind w:firstLine="1054" w:firstLineChars="328"/>
        <w:rPr>
          <w:rFonts w:cs="方正仿宋_GBK" w:asciiTheme="minorEastAsia" w:hAnsiTheme="minorEastAsia" w:eastAsiaTheme="minorEastAsia"/>
          <w:b/>
          <w:color w:val="auto"/>
          <w:sz w:val="32"/>
          <w:szCs w:val="32"/>
        </w:rPr>
      </w:pPr>
    </w:p>
    <w:p w14:paraId="1CCA96A0">
      <w:pPr>
        <w:pStyle w:val="19"/>
        <w:keepNext w:val="0"/>
        <w:keepLines w:val="0"/>
        <w:pageBreakBefore w:val="0"/>
        <w:kinsoku/>
        <w:wordWrap w:val="0"/>
        <w:overflowPunct/>
        <w:topLinePunct w:val="0"/>
        <w:autoSpaceDE w:val="0"/>
        <w:autoSpaceDN w:val="0"/>
        <w:bidi w:val="0"/>
        <w:adjustRightInd w:val="0"/>
        <w:snapToGrid w:val="0"/>
        <w:ind w:firstLine="1054" w:firstLineChars="328"/>
        <w:rPr>
          <w:rFonts w:cs="方正仿宋_GBK" w:asciiTheme="minorEastAsia" w:hAnsiTheme="minorEastAsia" w:eastAsiaTheme="minorEastAsia"/>
          <w:b/>
          <w:color w:val="auto"/>
          <w:sz w:val="32"/>
          <w:szCs w:val="32"/>
        </w:rPr>
      </w:pPr>
    </w:p>
    <w:p w14:paraId="6A9D9561">
      <w:pPr>
        <w:pStyle w:val="19"/>
        <w:keepNext w:val="0"/>
        <w:keepLines w:val="0"/>
        <w:pageBreakBefore w:val="0"/>
        <w:kinsoku/>
        <w:wordWrap w:val="0"/>
        <w:overflowPunct/>
        <w:topLinePunct w:val="0"/>
        <w:autoSpaceDE w:val="0"/>
        <w:autoSpaceDN w:val="0"/>
        <w:bidi w:val="0"/>
        <w:adjustRightInd w:val="0"/>
        <w:snapToGrid w:val="0"/>
        <w:ind w:firstLine="1054" w:firstLineChars="328"/>
        <w:rPr>
          <w:rFonts w:cs="方正仿宋_GBK" w:asciiTheme="minorEastAsia" w:hAnsiTheme="minorEastAsia" w:eastAsiaTheme="minorEastAsia"/>
          <w:b/>
          <w:color w:val="auto"/>
          <w:sz w:val="32"/>
          <w:szCs w:val="32"/>
        </w:rPr>
      </w:pPr>
    </w:p>
    <w:p w14:paraId="6F54BCEE">
      <w:pPr>
        <w:pStyle w:val="19"/>
        <w:keepNext w:val="0"/>
        <w:keepLines w:val="0"/>
        <w:pageBreakBefore w:val="0"/>
        <w:kinsoku/>
        <w:wordWrap w:val="0"/>
        <w:overflowPunct/>
        <w:topLinePunct w:val="0"/>
        <w:autoSpaceDE w:val="0"/>
        <w:autoSpaceDN w:val="0"/>
        <w:bidi w:val="0"/>
        <w:adjustRightInd w:val="0"/>
        <w:snapToGrid w:val="0"/>
        <w:ind w:firstLine="1054" w:firstLineChars="328"/>
        <w:rPr>
          <w:rFonts w:cs="方正仿宋_GBK" w:asciiTheme="minorEastAsia" w:hAnsiTheme="minorEastAsia" w:eastAsiaTheme="minorEastAsia"/>
          <w:b/>
          <w:color w:val="auto"/>
          <w:sz w:val="32"/>
          <w:szCs w:val="32"/>
        </w:rPr>
      </w:pPr>
    </w:p>
    <w:p w14:paraId="2F25FCFC">
      <w:pPr>
        <w:pStyle w:val="19"/>
        <w:keepNext w:val="0"/>
        <w:keepLines w:val="0"/>
        <w:pageBreakBefore w:val="0"/>
        <w:kinsoku/>
        <w:wordWrap w:val="0"/>
        <w:overflowPunct/>
        <w:topLinePunct w:val="0"/>
        <w:autoSpaceDE w:val="0"/>
        <w:autoSpaceDN w:val="0"/>
        <w:bidi w:val="0"/>
        <w:adjustRightInd w:val="0"/>
        <w:snapToGrid w:val="0"/>
        <w:ind w:firstLine="1054" w:firstLineChars="328"/>
        <w:rPr>
          <w:rFonts w:cs="方正仿宋_GBK" w:asciiTheme="minorEastAsia" w:hAnsiTheme="minorEastAsia" w:eastAsiaTheme="minorEastAsia"/>
          <w:b/>
          <w:color w:val="auto"/>
          <w:sz w:val="32"/>
          <w:szCs w:val="32"/>
        </w:rPr>
      </w:pPr>
    </w:p>
    <w:p w14:paraId="7FDB206A">
      <w:pPr>
        <w:pStyle w:val="19"/>
        <w:keepNext w:val="0"/>
        <w:keepLines w:val="0"/>
        <w:pageBreakBefore w:val="0"/>
        <w:kinsoku/>
        <w:wordWrap w:val="0"/>
        <w:overflowPunct/>
        <w:topLinePunct w:val="0"/>
        <w:autoSpaceDE w:val="0"/>
        <w:autoSpaceDN w:val="0"/>
        <w:bidi w:val="0"/>
        <w:adjustRightInd w:val="0"/>
        <w:snapToGrid w:val="0"/>
        <w:ind w:firstLine="0" w:firstLineChars="0"/>
        <w:rPr>
          <w:rFonts w:hint="eastAsia" w:cs="方正仿宋_GBK" w:asciiTheme="minorEastAsia" w:hAnsiTheme="minorEastAsia" w:eastAsiaTheme="minorEastAsia"/>
          <w:b/>
          <w:color w:val="auto"/>
          <w:sz w:val="32"/>
          <w:szCs w:val="32"/>
        </w:rPr>
      </w:pPr>
      <w:r>
        <w:rPr>
          <w:rFonts w:hint="eastAsia" w:cs="方正仿宋_GBK" w:asciiTheme="minorEastAsia" w:hAnsiTheme="minorEastAsia" w:eastAsiaTheme="minorEastAsia"/>
          <w:b/>
          <w:color w:val="auto"/>
          <w:sz w:val="32"/>
          <w:szCs w:val="32"/>
        </w:rPr>
        <w:t xml:space="preserve">    </w:t>
      </w:r>
      <w:r>
        <w:rPr>
          <w:rFonts w:hint="eastAsia" w:cs="方正仿宋_GBK" w:asciiTheme="minorEastAsia" w:hAnsiTheme="minorEastAsia" w:eastAsiaTheme="minorEastAsia"/>
          <w:b/>
          <w:color w:val="auto"/>
          <w:sz w:val="32"/>
          <w:szCs w:val="32"/>
          <w:lang w:val="en-US" w:eastAsia="zh-CN"/>
        </w:rPr>
        <w:t xml:space="preserve">           </w:t>
      </w:r>
      <w:r>
        <w:rPr>
          <w:rFonts w:hint="eastAsia" w:cs="方正仿宋_GBK" w:asciiTheme="minorEastAsia" w:hAnsiTheme="minorEastAsia" w:eastAsiaTheme="minorEastAsia"/>
          <w:b/>
          <w:color w:val="auto"/>
          <w:sz w:val="32"/>
          <w:szCs w:val="32"/>
        </w:rPr>
        <w:t xml:space="preserve"> </w:t>
      </w:r>
    </w:p>
    <w:p w14:paraId="1E78ACDA">
      <w:pPr>
        <w:pStyle w:val="19"/>
        <w:keepNext w:val="0"/>
        <w:keepLines w:val="0"/>
        <w:pageBreakBefore w:val="0"/>
        <w:kinsoku/>
        <w:wordWrap w:val="0"/>
        <w:overflowPunct/>
        <w:topLinePunct w:val="0"/>
        <w:autoSpaceDE w:val="0"/>
        <w:autoSpaceDN w:val="0"/>
        <w:bidi w:val="0"/>
        <w:adjustRightInd w:val="0"/>
        <w:snapToGrid w:val="0"/>
        <w:ind w:firstLine="0" w:firstLineChars="0"/>
        <w:rPr>
          <w:rFonts w:hint="eastAsia" w:cs="方正仿宋_GBK" w:asciiTheme="minorEastAsia" w:hAnsiTheme="minorEastAsia" w:eastAsiaTheme="minorEastAsia"/>
          <w:b/>
          <w:color w:val="auto"/>
          <w:sz w:val="32"/>
          <w:szCs w:val="32"/>
        </w:rPr>
      </w:pPr>
    </w:p>
    <w:p w14:paraId="4F517F29">
      <w:pPr>
        <w:pStyle w:val="19"/>
        <w:keepNext w:val="0"/>
        <w:keepLines w:val="0"/>
        <w:pageBreakBefore w:val="0"/>
        <w:kinsoku/>
        <w:wordWrap w:val="0"/>
        <w:overflowPunct/>
        <w:topLinePunct w:val="0"/>
        <w:autoSpaceDE w:val="0"/>
        <w:autoSpaceDN w:val="0"/>
        <w:bidi w:val="0"/>
        <w:adjustRightInd w:val="0"/>
        <w:snapToGrid w:val="0"/>
        <w:ind w:firstLine="0" w:firstLineChars="0"/>
        <w:rPr>
          <w:rFonts w:hint="eastAsia" w:cs="方正仿宋_GBK" w:asciiTheme="minorEastAsia" w:hAnsiTheme="minorEastAsia" w:eastAsiaTheme="minorEastAsia"/>
          <w:b/>
          <w:color w:val="auto"/>
          <w:sz w:val="32"/>
          <w:szCs w:val="32"/>
        </w:rPr>
      </w:pPr>
    </w:p>
    <w:p w14:paraId="684929C4">
      <w:pPr>
        <w:pStyle w:val="19"/>
        <w:keepNext w:val="0"/>
        <w:keepLines w:val="0"/>
        <w:pageBreakBefore w:val="0"/>
        <w:kinsoku/>
        <w:wordWrap w:val="0"/>
        <w:overflowPunct/>
        <w:topLinePunct w:val="0"/>
        <w:autoSpaceDE w:val="0"/>
        <w:autoSpaceDN w:val="0"/>
        <w:bidi w:val="0"/>
        <w:adjustRightInd w:val="0"/>
        <w:snapToGrid w:val="0"/>
        <w:ind w:firstLine="0" w:firstLineChars="0"/>
        <w:rPr>
          <w:rFonts w:hint="eastAsia" w:cs="方正仿宋_GBK" w:asciiTheme="minorEastAsia" w:hAnsiTheme="minorEastAsia" w:eastAsiaTheme="minorEastAsia"/>
          <w:b/>
          <w:color w:val="auto"/>
          <w:sz w:val="32"/>
          <w:szCs w:val="32"/>
        </w:rPr>
      </w:pPr>
    </w:p>
    <w:p w14:paraId="677DC700">
      <w:pPr>
        <w:pStyle w:val="19"/>
        <w:keepNext w:val="0"/>
        <w:keepLines w:val="0"/>
        <w:pageBreakBefore w:val="0"/>
        <w:kinsoku/>
        <w:wordWrap w:val="0"/>
        <w:overflowPunct/>
        <w:topLinePunct w:val="0"/>
        <w:autoSpaceDE w:val="0"/>
        <w:autoSpaceDN w:val="0"/>
        <w:bidi w:val="0"/>
        <w:adjustRightInd w:val="0"/>
        <w:snapToGrid w:val="0"/>
        <w:ind w:firstLine="0" w:firstLineChars="0"/>
        <w:rPr>
          <w:rFonts w:hint="eastAsia" w:cs="方正仿宋_GBK" w:asciiTheme="minorEastAsia" w:hAnsiTheme="minorEastAsia" w:eastAsiaTheme="minorEastAsia"/>
          <w:b/>
          <w:color w:val="auto"/>
          <w:sz w:val="32"/>
          <w:szCs w:val="32"/>
        </w:rPr>
      </w:pPr>
    </w:p>
    <w:p w14:paraId="73842F1D">
      <w:pPr>
        <w:pStyle w:val="19"/>
        <w:keepNext w:val="0"/>
        <w:keepLines w:val="0"/>
        <w:pageBreakBefore w:val="0"/>
        <w:kinsoku/>
        <w:wordWrap w:val="0"/>
        <w:overflowPunct/>
        <w:topLinePunct w:val="0"/>
        <w:autoSpaceDE w:val="0"/>
        <w:autoSpaceDN w:val="0"/>
        <w:bidi w:val="0"/>
        <w:adjustRightInd w:val="0"/>
        <w:snapToGrid w:val="0"/>
        <w:ind w:firstLine="0" w:firstLineChars="0"/>
        <w:rPr>
          <w:rFonts w:hint="eastAsia" w:cs="方正仿宋_GBK" w:asciiTheme="minorEastAsia" w:hAnsiTheme="minorEastAsia" w:eastAsiaTheme="minorEastAsia"/>
          <w:b/>
          <w:color w:val="auto"/>
          <w:sz w:val="32"/>
          <w:szCs w:val="32"/>
        </w:rPr>
      </w:pPr>
    </w:p>
    <w:p w14:paraId="301AF9CB">
      <w:pPr>
        <w:pStyle w:val="19"/>
        <w:keepNext w:val="0"/>
        <w:keepLines w:val="0"/>
        <w:pageBreakBefore w:val="0"/>
        <w:kinsoku/>
        <w:wordWrap w:val="0"/>
        <w:overflowPunct/>
        <w:topLinePunct w:val="0"/>
        <w:autoSpaceDE w:val="0"/>
        <w:autoSpaceDN w:val="0"/>
        <w:bidi w:val="0"/>
        <w:adjustRightInd w:val="0"/>
        <w:snapToGrid w:val="0"/>
        <w:ind w:firstLine="0" w:firstLineChars="0"/>
        <w:jc w:val="center"/>
        <w:rPr>
          <w:rFonts w:asciiTheme="minorEastAsia" w:hAnsiTheme="minorEastAsia" w:eastAsiaTheme="minorEastAsia"/>
          <w:b/>
          <w:color w:val="auto"/>
          <w:sz w:val="44"/>
          <w:szCs w:val="44"/>
        </w:rPr>
      </w:pPr>
      <w:r>
        <w:rPr>
          <w:rFonts w:hint="eastAsia" w:cs="方正仿宋_GBK" w:asciiTheme="minorEastAsia" w:hAnsiTheme="minorEastAsia" w:eastAsiaTheme="minorEastAsia"/>
          <w:b/>
          <w:color w:val="auto"/>
          <w:sz w:val="32"/>
          <w:szCs w:val="32"/>
        </w:rPr>
        <w:t>日    期：</w:t>
      </w:r>
      <w:r>
        <w:rPr>
          <w:rFonts w:hint="eastAsia" w:cs="方正仿宋_GBK" w:asciiTheme="minorEastAsia" w:hAnsiTheme="minorEastAsia" w:eastAsiaTheme="minorEastAsia"/>
          <w:b/>
          <w:color w:val="auto"/>
          <w:sz w:val="32"/>
          <w:szCs w:val="32"/>
          <w:lang w:val="en-US" w:eastAsia="zh-CN"/>
        </w:rPr>
        <w:t xml:space="preserve">  </w:t>
      </w:r>
      <w:r>
        <w:rPr>
          <w:rFonts w:hint="eastAsia" w:cs="方正仿宋_GBK" w:asciiTheme="minorEastAsia" w:hAnsiTheme="minorEastAsia" w:eastAsiaTheme="minorEastAsia"/>
          <w:b/>
          <w:color w:val="auto"/>
          <w:sz w:val="32"/>
          <w:szCs w:val="32"/>
        </w:rPr>
        <w:t>年</w:t>
      </w:r>
      <w:r>
        <w:rPr>
          <w:rFonts w:hint="eastAsia" w:cs="方正仿宋_GBK" w:asciiTheme="minorEastAsia" w:hAnsiTheme="minorEastAsia" w:eastAsiaTheme="minorEastAsia"/>
          <w:b/>
          <w:color w:val="auto"/>
          <w:sz w:val="32"/>
          <w:szCs w:val="32"/>
          <w:lang w:val="en-US" w:eastAsia="zh-CN"/>
        </w:rPr>
        <w:t xml:space="preserve">   </w:t>
      </w:r>
      <w:r>
        <w:rPr>
          <w:rFonts w:hint="eastAsia" w:cs="方正仿宋_GBK" w:asciiTheme="minorEastAsia" w:hAnsiTheme="minorEastAsia" w:eastAsiaTheme="minorEastAsia"/>
          <w:b/>
          <w:color w:val="auto"/>
          <w:sz w:val="32"/>
          <w:szCs w:val="32"/>
        </w:rPr>
        <w:t>月</w:t>
      </w:r>
      <w:r>
        <w:rPr>
          <w:rFonts w:hint="eastAsia" w:cs="方正仿宋_GBK" w:asciiTheme="minorEastAsia" w:hAnsiTheme="minorEastAsia" w:eastAsiaTheme="minorEastAsia"/>
          <w:b/>
          <w:color w:val="auto"/>
          <w:sz w:val="32"/>
          <w:szCs w:val="32"/>
          <w:lang w:val="en-US" w:eastAsia="zh-CN"/>
        </w:rPr>
        <w:t xml:space="preserve">   </w:t>
      </w:r>
      <w:r>
        <w:rPr>
          <w:rFonts w:hint="eastAsia" w:cs="方正仿宋_GBK" w:asciiTheme="minorEastAsia" w:hAnsiTheme="minorEastAsia" w:eastAsiaTheme="minorEastAsia"/>
          <w:b/>
          <w:color w:val="auto"/>
          <w:sz w:val="32"/>
          <w:szCs w:val="32"/>
        </w:rPr>
        <w:t>日</w:t>
      </w:r>
    </w:p>
    <w:p w14:paraId="2497B410">
      <w:pPr>
        <w:keepNext w:val="0"/>
        <w:keepLines w:val="0"/>
        <w:pageBreakBefore w:val="0"/>
        <w:kinsoku/>
        <w:wordWrap w:val="0"/>
        <w:overflowPunct/>
        <w:topLinePunct w:val="0"/>
        <w:autoSpaceDE w:val="0"/>
        <w:autoSpaceDN w:val="0"/>
        <w:bidi w:val="0"/>
        <w:adjustRightInd w:val="0"/>
        <w:snapToGrid w:val="0"/>
        <w:spacing w:line="440" w:lineRule="exact"/>
        <w:ind w:firstLine="144" w:firstLineChars="69"/>
        <w:jc w:val="center"/>
        <w:rPr>
          <w:rFonts w:cs="方正仿宋_GBK" w:asciiTheme="minorEastAsia" w:hAnsiTheme="minorEastAsia" w:eastAsiaTheme="minorEastAsia"/>
          <w:color w:val="auto"/>
        </w:rPr>
        <w:sectPr>
          <w:headerReference r:id="rId13" w:type="first"/>
          <w:footerReference r:id="rId16" w:type="first"/>
          <w:headerReference r:id="rId11" w:type="default"/>
          <w:footerReference r:id="rId14" w:type="default"/>
          <w:headerReference r:id="rId12" w:type="even"/>
          <w:footerReference r:id="rId15" w:type="even"/>
          <w:pgSz w:w="11906" w:h="16838"/>
          <w:pgMar w:top="1418" w:right="1531" w:bottom="1418" w:left="1531" w:header="851" w:footer="992" w:gutter="0"/>
          <w:cols w:space="720" w:num="1"/>
          <w:titlePg/>
          <w:docGrid w:type="lines" w:linePitch="312" w:charSpace="0"/>
        </w:sectPr>
      </w:pPr>
    </w:p>
    <w:p w14:paraId="27DDDCAF">
      <w:pPr>
        <w:keepNext w:val="0"/>
        <w:keepLines w:val="0"/>
        <w:pageBreakBefore w:val="0"/>
        <w:kinsoku/>
        <w:wordWrap w:val="0"/>
        <w:overflowPunct/>
        <w:topLinePunct w:val="0"/>
        <w:autoSpaceDE w:val="0"/>
        <w:autoSpaceDN w:val="0"/>
        <w:bidi w:val="0"/>
        <w:adjustRightInd w:val="0"/>
        <w:snapToGrid w:val="0"/>
        <w:spacing w:before="200" w:line="440" w:lineRule="exact"/>
        <w:jc w:val="center"/>
        <w:outlineLvl w:val="2"/>
        <w:rPr>
          <w:rFonts w:cs="方正仿宋_GBK" w:asciiTheme="minorEastAsia" w:hAnsiTheme="minorEastAsia" w:eastAsiaTheme="minorEastAsia"/>
          <w:iCs/>
          <w:smallCaps/>
          <w:color w:val="auto"/>
          <w:spacing w:val="5"/>
          <w:sz w:val="44"/>
          <w:szCs w:val="44"/>
        </w:rPr>
      </w:pPr>
      <w:bookmarkStart w:id="12" w:name="_Toc9740"/>
      <w:bookmarkStart w:id="13" w:name="_Toc17829"/>
      <w:r>
        <w:rPr>
          <w:rFonts w:hint="eastAsia" w:cs="方正仿宋_GBK" w:asciiTheme="minorEastAsia" w:hAnsiTheme="minorEastAsia" w:eastAsiaTheme="minorEastAsia"/>
          <w:iCs/>
          <w:smallCaps/>
          <w:color w:val="auto"/>
          <w:spacing w:val="5"/>
          <w:sz w:val="44"/>
          <w:szCs w:val="44"/>
        </w:rPr>
        <w:t>合同协议书</w:t>
      </w:r>
      <w:bookmarkEnd w:id="12"/>
      <w:bookmarkEnd w:id="13"/>
    </w:p>
    <w:p w14:paraId="78DBC7F3">
      <w:pPr>
        <w:keepNext w:val="0"/>
        <w:keepLines w:val="0"/>
        <w:pageBreakBefore w:val="0"/>
        <w:kinsoku/>
        <w:wordWrap w:val="0"/>
        <w:overflowPunct/>
        <w:topLinePunct w:val="0"/>
        <w:autoSpaceDE w:val="0"/>
        <w:autoSpaceDN w:val="0"/>
        <w:bidi w:val="0"/>
        <w:adjustRightInd w:val="0"/>
        <w:snapToGrid w:val="0"/>
        <w:ind w:left="630"/>
        <w:rPr>
          <w:rFonts w:asciiTheme="minorEastAsia" w:hAnsiTheme="minorEastAsia" w:eastAsiaTheme="minorEastAsia"/>
          <w:color w:val="auto"/>
          <w:sz w:val="21"/>
          <w:szCs w:val="24"/>
        </w:rPr>
      </w:pPr>
    </w:p>
    <w:p w14:paraId="5DE22254">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hint="eastAsia" w:cs="方正仿宋_GBK" w:asciiTheme="minorEastAsia" w:hAnsiTheme="minorEastAsia" w:eastAsiaTheme="minorEastAsia"/>
          <w:b/>
          <w:color w:val="auto"/>
          <w:sz w:val="21"/>
          <w:szCs w:val="21"/>
        </w:rPr>
      </w:pPr>
      <w:r>
        <w:rPr>
          <w:rFonts w:hint="eastAsia" w:cs="方正仿宋_GBK" w:asciiTheme="minorEastAsia" w:hAnsiTheme="minorEastAsia" w:eastAsiaTheme="minorEastAsia"/>
          <w:b/>
          <w:color w:val="auto"/>
          <w:sz w:val="21"/>
          <w:szCs w:val="21"/>
          <w:lang w:val="en-US" w:eastAsia="zh-CN"/>
        </w:rPr>
        <w:t>代建方</w:t>
      </w:r>
      <w:r>
        <w:rPr>
          <w:rFonts w:hint="eastAsia" w:cs="方正仿宋_GBK" w:asciiTheme="minorEastAsia" w:hAnsiTheme="minorEastAsia" w:eastAsiaTheme="minorEastAsia"/>
          <w:b/>
          <w:color w:val="auto"/>
          <w:sz w:val="21"/>
          <w:szCs w:val="21"/>
        </w:rPr>
        <w:t>（全称）：</w:t>
      </w:r>
      <w:r>
        <w:rPr>
          <w:rFonts w:hint="eastAsia" w:cs="方正仿宋_GBK" w:asciiTheme="minorEastAsia" w:hAnsiTheme="minorEastAsia" w:eastAsiaTheme="minorEastAsia"/>
          <w:b/>
          <w:color w:val="auto"/>
          <w:sz w:val="21"/>
          <w:szCs w:val="21"/>
          <w:lang w:val="en-US" w:eastAsia="zh-CN"/>
        </w:rPr>
        <w:t>XXX</w:t>
      </w:r>
      <w:r>
        <w:rPr>
          <w:rFonts w:hint="eastAsia" w:cs="方正仿宋_GBK" w:asciiTheme="minorEastAsia" w:hAnsiTheme="minorEastAsia" w:eastAsiaTheme="minorEastAsia"/>
          <w:b/>
          <w:color w:val="auto"/>
          <w:sz w:val="21"/>
          <w:szCs w:val="21"/>
        </w:rPr>
        <w:t xml:space="preserve">      </w:t>
      </w:r>
      <w:r>
        <w:rPr>
          <w:rFonts w:hint="eastAsia" w:cs="方正仿宋_GBK" w:asciiTheme="minorEastAsia" w:hAnsiTheme="minorEastAsia" w:eastAsiaTheme="minorEastAsia"/>
          <w:b/>
          <w:color w:val="auto"/>
          <w:sz w:val="21"/>
          <w:szCs w:val="21"/>
          <w:lang w:val="en-US" w:eastAsia="zh-CN"/>
        </w:rPr>
        <w:t xml:space="preserve"> </w:t>
      </w:r>
      <w:r>
        <w:rPr>
          <w:rFonts w:hint="eastAsia" w:cs="方正仿宋_GBK" w:asciiTheme="minorEastAsia" w:hAnsiTheme="minorEastAsia" w:eastAsiaTheme="minorEastAsia"/>
          <w:b/>
          <w:color w:val="auto"/>
          <w:sz w:val="21"/>
          <w:szCs w:val="21"/>
        </w:rPr>
        <w:t xml:space="preserve"> （以下简称甲方）</w:t>
      </w:r>
    </w:p>
    <w:p w14:paraId="2F08A1AF">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hint="eastAsia" w:cs="方正仿宋_GBK" w:asciiTheme="minorEastAsia" w:hAnsiTheme="minorEastAsia" w:eastAsiaTheme="minorEastAsia"/>
          <w:b/>
          <w:color w:val="auto"/>
          <w:kern w:val="2"/>
          <w:sz w:val="21"/>
          <w:szCs w:val="21"/>
          <w:lang w:val="en-US" w:eastAsia="zh-CN" w:bidi="ar-SA"/>
        </w:rPr>
      </w:pPr>
      <w:r>
        <w:rPr>
          <w:rFonts w:hint="eastAsia" w:cs="方正仿宋_GBK" w:asciiTheme="minorEastAsia" w:hAnsiTheme="minorEastAsia" w:eastAsiaTheme="minorEastAsia"/>
          <w:b/>
          <w:color w:val="auto"/>
          <w:sz w:val="21"/>
          <w:szCs w:val="21"/>
          <w:lang w:val="en-US" w:eastAsia="zh-CN"/>
        </w:rPr>
        <w:t>施工方（全称）：</w:t>
      </w:r>
      <w:r>
        <w:rPr>
          <w:rFonts w:hint="eastAsia" w:cs="方正仿宋_GBK" w:asciiTheme="minorEastAsia" w:hAnsiTheme="minorEastAsia" w:eastAsiaTheme="minorEastAsia"/>
          <w:b/>
          <w:color w:val="auto"/>
          <w:kern w:val="2"/>
          <w:sz w:val="21"/>
          <w:szCs w:val="21"/>
          <w:lang w:val="en-US" w:eastAsia="zh-CN" w:bidi="ar-SA"/>
        </w:rPr>
        <w:t>XXX        （以下简称乙方）</w:t>
      </w:r>
    </w:p>
    <w:p w14:paraId="002CB5C7">
      <w:pPr>
        <w:pStyle w:val="4"/>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hint="default" w:cs="方正仿宋_GBK" w:asciiTheme="minorEastAsia" w:hAnsiTheme="minorEastAsia" w:eastAsiaTheme="minorEastAsia"/>
          <w:b/>
          <w:color w:val="auto"/>
          <w:kern w:val="2"/>
          <w:sz w:val="21"/>
          <w:szCs w:val="21"/>
          <w:lang w:val="en-US" w:eastAsia="zh-CN" w:bidi="ar-SA"/>
        </w:rPr>
      </w:pPr>
      <w:r>
        <w:rPr>
          <w:rFonts w:hint="eastAsia" w:cs="方正仿宋_GBK" w:asciiTheme="minorEastAsia" w:hAnsiTheme="minorEastAsia" w:eastAsiaTheme="minorEastAsia"/>
          <w:b/>
          <w:color w:val="auto"/>
          <w:kern w:val="2"/>
          <w:sz w:val="21"/>
          <w:szCs w:val="21"/>
          <w:lang w:val="en-US" w:eastAsia="zh-CN" w:bidi="ar-SA"/>
        </w:rPr>
        <w:t>业主方</w:t>
      </w:r>
      <w:r>
        <w:rPr>
          <w:rFonts w:hint="eastAsia" w:cs="方正仿宋_GBK" w:asciiTheme="minorEastAsia" w:hAnsiTheme="minorEastAsia" w:eastAsiaTheme="minorEastAsia"/>
          <w:b/>
          <w:color w:val="auto"/>
          <w:sz w:val="21"/>
          <w:szCs w:val="21"/>
          <w:lang w:val="en-US" w:eastAsia="zh-CN"/>
        </w:rPr>
        <w:t>（全称）：</w:t>
      </w:r>
      <w:r>
        <w:rPr>
          <w:rFonts w:hint="eastAsia" w:cs="方正仿宋_GBK" w:asciiTheme="minorEastAsia" w:hAnsiTheme="minorEastAsia" w:eastAsiaTheme="minorEastAsia"/>
          <w:b/>
          <w:color w:val="auto"/>
          <w:kern w:val="2"/>
          <w:sz w:val="21"/>
          <w:szCs w:val="21"/>
          <w:lang w:val="en-US" w:eastAsia="zh-CN" w:bidi="ar-SA"/>
        </w:rPr>
        <w:t xml:space="preserve">XXX        （以下简称丙方）    </w:t>
      </w:r>
    </w:p>
    <w:p w14:paraId="0BED9117">
      <w:pPr>
        <w:keepNext w:val="0"/>
        <w:keepLines w:val="0"/>
        <w:pageBreakBefore w:val="0"/>
        <w:kinsoku/>
        <w:wordWrap w:val="0"/>
        <w:overflowPunct/>
        <w:topLinePunct w:val="0"/>
        <w:autoSpaceDE w:val="0"/>
        <w:autoSpaceDN w:val="0"/>
        <w:bidi w:val="0"/>
        <w:adjustRightInd w:val="0"/>
        <w:snapToGrid w:val="0"/>
        <w:spacing w:line="420" w:lineRule="exact"/>
        <w:ind w:left="0" w:leftChars="0" w:right="0" w:hanging="360"/>
        <w:textAlignment w:val="baseline"/>
        <w:rPr>
          <w:color w:val="auto"/>
          <w:sz w:val="21"/>
          <w:szCs w:val="24"/>
        </w:rPr>
      </w:pPr>
    </w:p>
    <w:p w14:paraId="76783667">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1"/>
        </w:rPr>
      </w:pPr>
      <w:r>
        <w:rPr>
          <w:rFonts w:hint="eastAsia" w:cs="方正仿宋_GBK" w:asciiTheme="minorEastAsia" w:hAnsiTheme="minorEastAsia" w:eastAsiaTheme="minorEastAsia"/>
          <w:color w:val="auto"/>
          <w:sz w:val="21"/>
          <w:szCs w:val="21"/>
        </w:rPr>
        <w:t>根据《中华人民共和国</w:t>
      </w:r>
      <w:r>
        <w:rPr>
          <w:rFonts w:hint="eastAsia" w:cs="方正仿宋_GBK" w:asciiTheme="minorEastAsia" w:hAnsiTheme="minorEastAsia" w:eastAsiaTheme="minorEastAsia"/>
          <w:color w:val="auto"/>
          <w:sz w:val="21"/>
          <w:szCs w:val="21"/>
          <w:lang w:val="en-US" w:eastAsia="zh-CN"/>
        </w:rPr>
        <w:t>民法典</w:t>
      </w:r>
      <w:r>
        <w:rPr>
          <w:rFonts w:hint="eastAsia" w:cs="方正仿宋_GBK" w:asciiTheme="minorEastAsia" w:hAnsiTheme="minorEastAsia" w:eastAsiaTheme="minorEastAsia"/>
          <w:color w:val="auto"/>
          <w:sz w:val="21"/>
          <w:szCs w:val="21"/>
        </w:rPr>
        <w:t>》、《中华人民共和国建筑法》及有关法律规定，遵循平等、自愿、公平和诚实信用的原则，</w:t>
      </w:r>
      <w:r>
        <w:rPr>
          <w:rFonts w:hint="eastAsia" w:cs="方正仿宋_GBK" w:asciiTheme="minorEastAsia" w:hAnsiTheme="minorEastAsia" w:eastAsiaTheme="minorEastAsia"/>
          <w:color w:val="auto"/>
          <w:sz w:val="21"/>
          <w:szCs w:val="21"/>
          <w:lang w:eastAsia="zh-CN"/>
        </w:rPr>
        <w:t>合同各方就</w:t>
      </w:r>
      <w:r>
        <w:rPr>
          <w:rFonts w:hint="eastAsia" w:cs="方正仿宋_GBK" w:asciiTheme="minorEastAsia" w:hAnsiTheme="minorEastAsia" w:eastAsiaTheme="minorEastAsia"/>
          <w:color w:val="auto"/>
          <w:sz w:val="21"/>
          <w:szCs w:val="21"/>
          <w:lang w:val="en-US" w:eastAsia="zh-CN"/>
        </w:rPr>
        <w:t>施工</w:t>
      </w:r>
      <w:r>
        <w:rPr>
          <w:rFonts w:hint="eastAsia" w:cs="方正仿宋_GBK" w:asciiTheme="minorEastAsia" w:hAnsiTheme="minorEastAsia" w:eastAsiaTheme="minorEastAsia"/>
          <w:color w:val="auto"/>
          <w:sz w:val="21"/>
          <w:szCs w:val="21"/>
        </w:rPr>
        <w:t>有关事项协商一致，共同达成如下协议：</w:t>
      </w:r>
    </w:p>
    <w:p w14:paraId="0B39A6FD">
      <w:pPr>
        <w:keepNext w:val="0"/>
        <w:keepLines w:val="0"/>
        <w:pageBreakBefore w:val="0"/>
        <w:kinsoku/>
        <w:wordWrap w:val="0"/>
        <w:overflowPunct/>
        <w:topLinePunct w:val="0"/>
        <w:autoSpaceDE w:val="0"/>
        <w:autoSpaceDN w:val="0"/>
        <w:bidi w:val="0"/>
        <w:adjustRightInd w:val="0"/>
        <w:snapToGrid w:val="0"/>
        <w:spacing w:line="420" w:lineRule="exact"/>
        <w:ind w:left="0" w:leftChars="0" w:right="0"/>
        <w:jc w:val="left"/>
        <w:textAlignment w:val="baseline"/>
        <w:outlineLvl w:val="3"/>
        <w:rPr>
          <w:rFonts w:cs="方正仿宋_GBK" w:asciiTheme="minorEastAsia" w:hAnsiTheme="minorEastAsia" w:eastAsiaTheme="minorEastAsia"/>
          <w:b/>
          <w:bCs/>
          <w:color w:val="auto"/>
          <w:spacing w:val="5"/>
          <w:sz w:val="24"/>
          <w:szCs w:val="24"/>
        </w:rPr>
      </w:pPr>
      <w:r>
        <w:rPr>
          <w:rFonts w:hint="eastAsia" w:cs="方正仿宋_GBK" w:asciiTheme="minorEastAsia" w:hAnsiTheme="minorEastAsia" w:eastAsiaTheme="minorEastAsia"/>
          <w:b/>
          <w:bCs/>
          <w:color w:val="auto"/>
          <w:spacing w:val="5"/>
          <w:sz w:val="24"/>
          <w:szCs w:val="24"/>
        </w:rPr>
        <w:t xml:space="preserve">    </w:t>
      </w:r>
      <w:bookmarkStart w:id="14" w:name="_Toc351203481"/>
      <w:r>
        <w:rPr>
          <w:rFonts w:hint="eastAsia" w:cs="方正仿宋_GBK" w:asciiTheme="minorEastAsia" w:hAnsiTheme="minorEastAsia" w:eastAsiaTheme="minorEastAsia"/>
          <w:b/>
          <w:bCs/>
          <w:color w:val="auto"/>
          <w:spacing w:val="5"/>
          <w:sz w:val="24"/>
          <w:szCs w:val="24"/>
        </w:rPr>
        <w:t>一、工程概况</w:t>
      </w:r>
      <w:bookmarkEnd w:id="14"/>
    </w:p>
    <w:p w14:paraId="14B0CA44">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default" w:cs="方正仿宋_GBK" w:asciiTheme="minorEastAsia" w:hAnsiTheme="minorEastAsia" w:eastAsiaTheme="minorEastAsia"/>
          <w:color w:val="auto"/>
          <w:sz w:val="21"/>
          <w:szCs w:val="21"/>
          <w:lang w:val="en-US" w:eastAsia="zh-CN"/>
        </w:rPr>
      </w:pPr>
      <w:r>
        <w:rPr>
          <w:rFonts w:hint="eastAsia" w:cs="方正仿宋_GBK" w:asciiTheme="minorEastAsia" w:hAnsiTheme="minorEastAsia" w:eastAsiaTheme="minorEastAsia"/>
          <w:color w:val="auto"/>
          <w:sz w:val="21"/>
          <w:szCs w:val="21"/>
        </w:rPr>
        <w:t>1.工程名称：</w:t>
      </w:r>
      <w:r>
        <w:rPr>
          <w:rFonts w:hint="eastAsia" w:cs="方正仿宋_GBK" w:asciiTheme="minorEastAsia" w:hAnsiTheme="minorEastAsia" w:eastAsiaTheme="minorEastAsia"/>
          <w:color w:val="auto"/>
          <w:kern w:val="2"/>
          <w:sz w:val="21"/>
          <w:szCs w:val="21"/>
          <w:lang w:val="en-US" w:eastAsia="zh-CN" w:bidi="ar-SA"/>
        </w:rPr>
        <w:t>重庆市兼善中学暑期维修改造项目</w:t>
      </w:r>
    </w:p>
    <w:p w14:paraId="096AC7A9">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default" w:cs="方正仿宋_GBK" w:asciiTheme="minorEastAsia" w:hAnsiTheme="minorEastAsia" w:eastAsiaTheme="minorEastAsia"/>
          <w:color w:val="auto"/>
          <w:sz w:val="21"/>
          <w:szCs w:val="21"/>
          <w:lang w:val="en-US" w:eastAsia="zh-CN"/>
        </w:rPr>
      </w:pPr>
      <w:r>
        <w:rPr>
          <w:rFonts w:hint="eastAsia" w:cs="方正仿宋_GBK" w:asciiTheme="minorEastAsia" w:hAnsiTheme="minorEastAsia" w:eastAsiaTheme="minorEastAsia"/>
          <w:color w:val="auto"/>
          <w:sz w:val="21"/>
          <w:szCs w:val="21"/>
        </w:rPr>
        <w:t>2.工程地点：</w:t>
      </w:r>
      <w:r>
        <w:rPr>
          <w:rFonts w:hint="eastAsia" w:cs="方正仿宋_GBK" w:asciiTheme="minorEastAsia" w:hAnsiTheme="minorEastAsia" w:eastAsiaTheme="minorEastAsia"/>
          <w:color w:val="auto"/>
          <w:kern w:val="2"/>
          <w:sz w:val="21"/>
          <w:szCs w:val="21"/>
          <w:lang w:val="en-US" w:eastAsia="zh-CN" w:bidi="ar-SA"/>
        </w:rPr>
        <w:t>xxx</w:t>
      </w:r>
    </w:p>
    <w:p w14:paraId="1971AA8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default" w:cs="方正仿宋_GBK" w:asciiTheme="minorEastAsia" w:hAnsiTheme="minorEastAsia" w:eastAsiaTheme="minorEastAsia"/>
          <w:color w:val="auto"/>
          <w:sz w:val="21"/>
          <w:szCs w:val="21"/>
          <w:lang w:val="en-US" w:eastAsia="zh-CN"/>
        </w:rPr>
      </w:pPr>
      <w:r>
        <w:rPr>
          <w:rFonts w:hint="eastAsia" w:cs="方正仿宋_GBK" w:asciiTheme="minorEastAsia" w:hAnsiTheme="minorEastAsia" w:eastAsiaTheme="minorEastAsia"/>
          <w:color w:val="auto"/>
          <w:sz w:val="21"/>
          <w:szCs w:val="21"/>
        </w:rPr>
        <w:t>3.工程内容：</w:t>
      </w:r>
      <w:bookmarkStart w:id="15" w:name="_Toc351203482"/>
      <w:r>
        <w:rPr>
          <w:rFonts w:hint="eastAsia" w:cs="方正仿宋_GBK" w:asciiTheme="minorEastAsia" w:hAnsiTheme="minorEastAsia" w:eastAsiaTheme="minorEastAsia"/>
          <w:color w:val="auto"/>
          <w:sz w:val="21"/>
          <w:szCs w:val="21"/>
          <w:lang w:val="en-US" w:eastAsia="zh-CN"/>
        </w:rPr>
        <w:t>xx</w:t>
      </w:r>
    </w:p>
    <w:p w14:paraId="69563C5D">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502" w:firstLineChars="200"/>
        <w:jc w:val="left"/>
        <w:textAlignment w:val="baseline"/>
        <w:outlineLvl w:val="3"/>
        <w:rPr>
          <w:rFonts w:hint="eastAsia" w:cs="方正仿宋_GBK" w:asciiTheme="minorEastAsia" w:hAnsiTheme="minorEastAsia" w:eastAsiaTheme="minorEastAsia"/>
          <w:b/>
          <w:bCs/>
          <w:color w:val="auto"/>
          <w:spacing w:val="5"/>
          <w:sz w:val="24"/>
          <w:szCs w:val="24"/>
        </w:rPr>
      </w:pPr>
      <w:r>
        <w:rPr>
          <w:rFonts w:hint="eastAsia" w:cs="方正仿宋_GBK" w:asciiTheme="minorEastAsia" w:hAnsiTheme="minorEastAsia" w:eastAsiaTheme="minorEastAsia"/>
          <w:b/>
          <w:bCs/>
          <w:color w:val="auto"/>
          <w:spacing w:val="5"/>
          <w:sz w:val="24"/>
          <w:szCs w:val="24"/>
        </w:rPr>
        <w:t>二、合同工期</w:t>
      </w:r>
      <w:bookmarkEnd w:id="15"/>
    </w:p>
    <w:p w14:paraId="2A346C20">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szCs w:val="21"/>
        </w:rPr>
      </w:pPr>
      <w:r>
        <w:rPr>
          <w:rFonts w:hint="eastAsia" w:cs="方正仿宋_GBK" w:asciiTheme="minorEastAsia" w:hAnsiTheme="minorEastAsia" w:eastAsiaTheme="minorEastAsia"/>
          <w:color w:val="auto"/>
          <w:kern w:val="2"/>
          <w:sz w:val="21"/>
          <w:szCs w:val="21"/>
        </w:rPr>
        <w:t>计划开工日期：</w:t>
      </w:r>
      <w:r>
        <w:rPr>
          <w:rFonts w:hint="eastAsia" w:cs="方正仿宋_GBK" w:asciiTheme="minorEastAsia" w:hAnsiTheme="minorEastAsia" w:eastAsiaTheme="minorEastAsia"/>
          <w:color w:val="auto"/>
          <w:kern w:val="2"/>
          <w:sz w:val="21"/>
          <w:szCs w:val="21"/>
          <w:u w:val="single"/>
          <w:lang w:val="en-US" w:eastAsia="zh-CN"/>
        </w:rPr>
        <w:t>xx</w:t>
      </w:r>
      <w:r>
        <w:rPr>
          <w:rFonts w:hint="eastAsia" w:cs="方正仿宋_GBK" w:asciiTheme="minorEastAsia" w:hAnsiTheme="minorEastAsia" w:eastAsiaTheme="minorEastAsia"/>
          <w:color w:val="auto"/>
          <w:kern w:val="2"/>
          <w:sz w:val="21"/>
          <w:szCs w:val="21"/>
        </w:rPr>
        <w:t>年</w:t>
      </w:r>
      <w:r>
        <w:rPr>
          <w:rFonts w:hint="eastAsia" w:cs="方正仿宋_GBK" w:asciiTheme="minorEastAsia" w:hAnsiTheme="minorEastAsia" w:eastAsiaTheme="minorEastAsia"/>
          <w:color w:val="auto"/>
          <w:kern w:val="2"/>
          <w:sz w:val="21"/>
          <w:szCs w:val="21"/>
          <w:u w:val="single"/>
          <w:lang w:val="en-US" w:eastAsia="zh-CN"/>
        </w:rPr>
        <w:t>xx</w:t>
      </w:r>
      <w:r>
        <w:rPr>
          <w:rFonts w:hint="eastAsia" w:cs="方正仿宋_GBK" w:asciiTheme="minorEastAsia" w:hAnsiTheme="minorEastAsia" w:eastAsiaTheme="minorEastAsia"/>
          <w:color w:val="auto"/>
          <w:kern w:val="2"/>
          <w:sz w:val="21"/>
          <w:szCs w:val="21"/>
        </w:rPr>
        <w:t>月</w:t>
      </w:r>
      <w:r>
        <w:rPr>
          <w:rFonts w:hint="eastAsia" w:cs="方正仿宋_GBK" w:asciiTheme="minorEastAsia" w:hAnsiTheme="minorEastAsia" w:eastAsiaTheme="minorEastAsia"/>
          <w:color w:val="auto"/>
          <w:kern w:val="2"/>
          <w:sz w:val="21"/>
          <w:szCs w:val="21"/>
          <w:u w:val="single"/>
          <w:lang w:val="en-US" w:eastAsia="zh-CN"/>
        </w:rPr>
        <w:t>x</w:t>
      </w:r>
      <w:r>
        <w:rPr>
          <w:rFonts w:hint="eastAsia" w:cs="方正仿宋_GBK" w:asciiTheme="minorEastAsia" w:hAnsiTheme="minorEastAsia" w:eastAsiaTheme="minorEastAsia"/>
          <w:color w:val="auto"/>
          <w:kern w:val="2"/>
          <w:sz w:val="21"/>
          <w:szCs w:val="21"/>
        </w:rPr>
        <w:t>日（具体开工日期以</w:t>
      </w:r>
      <w:r>
        <w:rPr>
          <w:rFonts w:hint="eastAsia" w:cs="方正仿宋_GBK" w:asciiTheme="minorEastAsia" w:hAnsiTheme="minorEastAsia" w:eastAsiaTheme="minorEastAsia"/>
          <w:color w:val="auto"/>
          <w:kern w:val="2"/>
          <w:sz w:val="21"/>
          <w:szCs w:val="21"/>
          <w:lang w:eastAsia="zh-CN"/>
        </w:rPr>
        <w:t>监理单位发出的开工令</w:t>
      </w:r>
      <w:r>
        <w:rPr>
          <w:rFonts w:hint="eastAsia" w:cs="方正仿宋_GBK" w:asciiTheme="minorEastAsia" w:hAnsiTheme="minorEastAsia" w:eastAsiaTheme="minorEastAsia"/>
          <w:color w:val="auto"/>
          <w:kern w:val="2"/>
          <w:sz w:val="21"/>
          <w:szCs w:val="21"/>
        </w:rPr>
        <w:t>为准）</w:t>
      </w:r>
    </w:p>
    <w:p w14:paraId="67EEB53E">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szCs w:val="21"/>
        </w:rPr>
      </w:pPr>
      <w:r>
        <w:rPr>
          <w:rFonts w:hint="eastAsia" w:cs="方正仿宋_GBK" w:asciiTheme="minorEastAsia" w:hAnsiTheme="minorEastAsia" w:eastAsiaTheme="minorEastAsia"/>
          <w:color w:val="auto"/>
          <w:kern w:val="2"/>
          <w:sz w:val="21"/>
          <w:szCs w:val="21"/>
        </w:rPr>
        <w:t>计划竣工日期：</w:t>
      </w:r>
      <w:r>
        <w:rPr>
          <w:rFonts w:hint="eastAsia" w:cs="方正仿宋_GBK" w:asciiTheme="minorEastAsia" w:hAnsiTheme="minorEastAsia" w:eastAsiaTheme="minorEastAsia"/>
          <w:color w:val="auto"/>
          <w:kern w:val="2"/>
          <w:sz w:val="21"/>
          <w:szCs w:val="21"/>
          <w:u w:val="single"/>
          <w:lang w:val="en-US" w:eastAsia="zh-CN"/>
        </w:rPr>
        <w:t>xx</w:t>
      </w:r>
      <w:r>
        <w:rPr>
          <w:rFonts w:hint="eastAsia" w:cs="方正仿宋_GBK" w:asciiTheme="minorEastAsia" w:hAnsiTheme="minorEastAsia" w:eastAsiaTheme="minorEastAsia"/>
          <w:color w:val="auto"/>
          <w:kern w:val="2"/>
          <w:sz w:val="21"/>
          <w:szCs w:val="21"/>
        </w:rPr>
        <w:t>年</w:t>
      </w:r>
      <w:r>
        <w:rPr>
          <w:rFonts w:hint="eastAsia" w:cs="方正仿宋_GBK" w:asciiTheme="minorEastAsia" w:hAnsiTheme="minorEastAsia" w:eastAsiaTheme="minorEastAsia"/>
          <w:color w:val="auto"/>
          <w:kern w:val="2"/>
          <w:sz w:val="21"/>
          <w:szCs w:val="21"/>
          <w:u w:val="single"/>
          <w:lang w:val="en-US" w:eastAsia="zh-CN"/>
        </w:rPr>
        <w:t>xx</w:t>
      </w:r>
      <w:r>
        <w:rPr>
          <w:rFonts w:hint="eastAsia" w:cs="方正仿宋_GBK" w:asciiTheme="minorEastAsia" w:hAnsiTheme="minorEastAsia" w:eastAsiaTheme="minorEastAsia"/>
          <w:color w:val="auto"/>
          <w:kern w:val="2"/>
          <w:sz w:val="21"/>
          <w:szCs w:val="21"/>
        </w:rPr>
        <w:t>月</w:t>
      </w:r>
      <w:r>
        <w:rPr>
          <w:rFonts w:hint="eastAsia" w:cs="方正仿宋_GBK" w:asciiTheme="minorEastAsia" w:hAnsiTheme="minorEastAsia" w:eastAsiaTheme="minorEastAsia"/>
          <w:color w:val="auto"/>
          <w:kern w:val="2"/>
          <w:sz w:val="21"/>
          <w:szCs w:val="21"/>
          <w:u w:val="single"/>
          <w:lang w:val="en-US" w:eastAsia="zh-CN"/>
        </w:rPr>
        <w:t>xx</w:t>
      </w:r>
      <w:r>
        <w:rPr>
          <w:rFonts w:hint="eastAsia" w:cs="方正仿宋_GBK" w:asciiTheme="minorEastAsia" w:hAnsiTheme="minorEastAsia" w:eastAsiaTheme="minorEastAsia"/>
          <w:color w:val="auto"/>
          <w:kern w:val="2"/>
          <w:sz w:val="21"/>
          <w:szCs w:val="21"/>
        </w:rPr>
        <w:t>日</w:t>
      </w:r>
    </w:p>
    <w:p w14:paraId="6C20F261">
      <w:pPr>
        <w:keepNext w:val="0"/>
        <w:keepLines w:val="0"/>
        <w:pageBreakBefore w:val="0"/>
        <w:kinsoku/>
        <w:wordWrap w:val="0"/>
        <w:overflowPunct/>
        <w:topLinePunct w:val="0"/>
        <w:autoSpaceDE w:val="0"/>
        <w:autoSpaceDN w:val="0"/>
        <w:bidi w:val="0"/>
        <w:adjustRightInd w:val="0"/>
        <w:snapToGrid w:val="0"/>
        <w:spacing w:line="420" w:lineRule="exact"/>
        <w:ind w:left="0" w:leftChars="0" w:right="0"/>
        <w:jc w:val="left"/>
        <w:textAlignment w:val="baseline"/>
        <w:outlineLvl w:val="3"/>
        <w:rPr>
          <w:rFonts w:cs="方正仿宋_GBK" w:asciiTheme="minorEastAsia" w:hAnsiTheme="minorEastAsia" w:eastAsiaTheme="minorEastAsia"/>
          <w:b/>
          <w:bCs/>
          <w:color w:val="auto"/>
          <w:spacing w:val="5"/>
          <w:sz w:val="24"/>
          <w:szCs w:val="24"/>
        </w:rPr>
      </w:pPr>
      <w:r>
        <w:rPr>
          <w:rFonts w:hint="eastAsia" w:cs="方正仿宋_GBK" w:asciiTheme="minorEastAsia" w:hAnsiTheme="minorEastAsia" w:eastAsiaTheme="minorEastAsia"/>
          <w:b/>
          <w:bCs/>
          <w:color w:val="auto"/>
          <w:spacing w:val="5"/>
          <w:sz w:val="24"/>
          <w:szCs w:val="24"/>
        </w:rPr>
        <w:t xml:space="preserve">   </w:t>
      </w:r>
      <w:bookmarkStart w:id="16" w:name="_Toc351203484"/>
      <w:r>
        <w:rPr>
          <w:rFonts w:hint="eastAsia" w:cs="方正仿宋_GBK" w:asciiTheme="minorEastAsia" w:hAnsiTheme="minorEastAsia" w:eastAsiaTheme="minorEastAsia"/>
          <w:b/>
          <w:bCs/>
          <w:color w:val="auto"/>
          <w:spacing w:val="5"/>
          <w:sz w:val="24"/>
          <w:szCs w:val="24"/>
        </w:rPr>
        <w:t>三、签约合同价与</w:t>
      </w:r>
      <w:bookmarkEnd w:id="16"/>
      <w:r>
        <w:rPr>
          <w:rFonts w:hint="eastAsia" w:cs="方正仿宋_GBK" w:asciiTheme="minorEastAsia" w:hAnsiTheme="minorEastAsia" w:eastAsiaTheme="minorEastAsia"/>
          <w:b/>
          <w:bCs/>
          <w:color w:val="auto"/>
          <w:spacing w:val="5"/>
          <w:sz w:val="24"/>
          <w:szCs w:val="24"/>
        </w:rPr>
        <w:t>合同价格形式</w:t>
      </w:r>
    </w:p>
    <w:p w14:paraId="1E3F8691">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2" w:firstLineChars="201"/>
        <w:jc w:val="left"/>
        <w:textAlignment w:val="baseline"/>
        <w:rPr>
          <w:rFonts w:cs="方正仿宋_GBK" w:asciiTheme="minorEastAsia" w:hAnsiTheme="minorEastAsia" w:eastAsiaTheme="minorEastAsia"/>
          <w:color w:val="auto"/>
          <w:sz w:val="21"/>
          <w:szCs w:val="21"/>
        </w:rPr>
      </w:pPr>
      <w:r>
        <w:rPr>
          <w:rFonts w:hint="eastAsia" w:cs="方正仿宋_GBK" w:asciiTheme="minorEastAsia" w:hAnsiTheme="minorEastAsia" w:eastAsiaTheme="minorEastAsia"/>
          <w:color w:val="auto"/>
          <w:sz w:val="21"/>
          <w:szCs w:val="21"/>
        </w:rPr>
        <w:t>1.签约合同价为：</w:t>
      </w:r>
    </w:p>
    <w:p w14:paraId="38822E9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2" w:firstLineChars="201"/>
        <w:jc w:val="left"/>
        <w:textAlignment w:val="baseline"/>
        <w:rPr>
          <w:rFonts w:hint="default" w:cs="方正仿宋_GBK" w:asciiTheme="minorEastAsia" w:hAnsiTheme="minorEastAsia" w:eastAsiaTheme="minorEastAsia"/>
          <w:color w:val="auto"/>
          <w:sz w:val="21"/>
          <w:szCs w:val="21"/>
          <w:lang w:val="en-US" w:eastAsia="zh-CN"/>
        </w:rPr>
      </w:pPr>
      <w:r>
        <w:rPr>
          <w:rFonts w:hint="eastAsia" w:cs="方正仿宋_GBK" w:asciiTheme="minorEastAsia" w:hAnsiTheme="minorEastAsia" w:eastAsiaTheme="minorEastAsia"/>
          <w:color w:val="auto"/>
          <w:sz w:val="21"/>
          <w:szCs w:val="21"/>
        </w:rPr>
        <w:t>合同金额（暂定）￥：</w:t>
      </w:r>
      <w:r>
        <w:rPr>
          <w:rFonts w:hint="eastAsia" w:ascii="宋体" w:hAnsi="宋体" w:cs="宋体"/>
          <w:i w:val="0"/>
          <w:iCs w:val="0"/>
          <w:color w:val="auto"/>
          <w:kern w:val="0"/>
          <w:sz w:val="20"/>
          <w:szCs w:val="20"/>
          <w:highlight w:val="none"/>
          <w:u w:val="none"/>
          <w:lang w:val="en-US" w:eastAsia="zh-CN" w:bidi="ar"/>
        </w:rPr>
        <w:t>XXX</w:t>
      </w:r>
      <w:r>
        <w:rPr>
          <w:rFonts w:hint="eastAsia" w:cs="方正仿宋_GBK" w:asciiTheme="minorEastAsia" w:hAnsiTheme="minorEastAsia" w:eastAsiaTheme="minorEastAsia"/>
          <w:color w:val="auto"/>
          <w:sz w:val="21"/>
          <w:szCs w:val="21"/>
          <w:highlight w:val="none"/>
          <w:u w:val="none"/>
        </w:rPr>
        <w:t>元(大写：</w:t>
      </w:r>
      <w:r>
        <w:rPr>
          <w:rFonts w:hint="eastAsia" w:cs="方正仿宋_GBK" w:asciiTheme="minorEastAsia" w:hAnsiTheme="minorEastAsia" w:eastAsiaTheme="minorEastAsia"/>
          <w:color w:val="auto"/>
          <w:sz w:val="21"/>
          <w:szCs w:val="21"/>
          <w:highlight w:val="none"/>
          <w:u w:val="none"/>
          <w:lang w:val="en-US" w:eastAsia="zh-CN"/>
        </w:rPr>
        <w:t>XXX</w:t>
      </w:r>
      <w:r>
        <w:rPr>
          <w:rFonts w:hint="eastAsia" w:cs="方正仿宋_GBK" w:asciiTheme="minorEastAsia" w:hAnsiTheme="minorEastAsia" w:eastAsiaTheme="minorEastAsia"/>
          <w:color w:val="auto"/>
          <w:sz w:val="21"/>
          <w:szCs w:val="21"/>
          <w:highlight w:val="none"/>
          <w:u w:val="none"/>
        </w:rPr>
        <w:t>）</w:t>
      </w:r>
      <w:r>
        <w:rPr>
          <w:rFonts w:hint="eastAsia" w:cs="方正仿宋_GBK" w:asciiTheme="minorEastAsia" w:hAnsiTheme="minorEastAsia" w:eastAsiaTheme="minorEastAsia"/>
          <w:color w:val="auto"/>
          <w:sz w:val="21"/>
          <w:szCs w:val="21"/>
        </w:rPr>
        <w:t>，</w:t>
      </w:r>
      <w:r>
        <w:rPr>
          <w:rFonts w:hint="eastAsia" w:cs="方正仿宋_GBK" w:asciiTheme="minorEastAsia" w:hAnsiTheme="minorEastAsia" w:eastAsiaTheme="minorEastAsia"/>
          <w:color w:val="auto"/>
          <w:sz w:val="21"/>
          <w:szCs w:val="21"/>
          <w:highlight w:val="none"/>
        </w:rPr>
        <w:t>最终</w:t>
      </w:r>
      <w:r>
        <w:rPr>
          <w:rFonts w:hint="eastAsia" w:cs="方正仿宋_GBK" w:asciiTheme="minorEastAsia" w:hAnsiTheme="minorEastAsia" w:eastAsiaTheme="minorEastAsia"/>
          <w:color w:val="auto"/>
          <w:sz w:val="21"/>
          <w:szCs w:val="21"/>
          <w:highlight w:val="none"/>
          <w:lang w:val="en-US" w:eastAsia="zh-CN"/>
        </w:rPr>
        <w:t>结算</w:t>
      </w:r>
      <w:r>
        <w:rPr>
          <w:rFonts w:hint="eastAsia" w:cs="方正仿宋_GBK" w:asciiTheme="minorEastAsia" w:hAnsiTheme="minorEastAsia" w:eastAsiaTheme="minorEastAsia"/>
          <w:color w:val="auto"/>
          <w:sz w:val="21"/>
          <w:szCs w:val="21"/>
          <w:highlight w:val="none"/>
        </w:rPr>
        <w:t>金额以</w:t>
      </w:r>
      <w:r>
        <w:rPr>
          <w:rFonts w:hint="eastAsia" w:cs="方正仿宋_GBK" w:asciiTheme="minorEastAsia" w:hAnsiTheme="minorEastAsia" w:eastAsiaTheme="minorEastAsia"/>
          <w:color w:val="auto"/>
          <w:sz w:val="21"/>
          <w:szCs w:val="21"/>
          <w:highlight w:val="none"/>
          <w:lang w:val="en-US" w:eastAsia="zh-CN"/>
        </w:rPr>
        <w:t>第三方</w:t>
      </w:r>
      <w:r>
        <w:rPr>
          <w:rFonts w:hint="eastAsia" w:cs="方正仿宋_GBK" w:asciiTheme="minorEastAsia" w:hAnsiTheme="minorEastAsia" w:eastAsiaTheme="minorEastAsia"/>
          <w:color w:val="auto"/>
          <w:sz w:val="21"/>
          <w:szCs w:val="21"/>
          <w:highlight w:val="none"/>
          <w:lang w:eastAsia="zh-CN"/>
        </w:rPr>
        <w:t>审核结果</w:t>
      </w:r>
      <w:r>
        <w:rPr>
          <w:rFonts w:hint="eastAsia" w:cs="方正仿宋_GBK" w:asciiTheme="minorEastAsia" w:hAnsiTheme="minorEastAsia" w:eastAsiaTheme="minorEastAsia"/>
          <w:color w:val="auto"/>
          <w:sz w:val="21"/>
          <w:szCs w:val="21"/>
          <w:highlight w:val="none"/>
        </w:rPr>
        <w:t>为准</w:t>
      </w:r>
      <w:r>
        <w:rPr>
          <w:rFonts w:hint="eastAsia" w:cs="方正仿宋_GBK" w:asciiTheme="minorEastAsia" w:hAnsiTheme="minorEastAsia" w:eastAsiaTheme="minorEastAsia"/>
          <w:color w:val="auto"/>
          <w:sz w:val="21"/>
          <w:szCs w:val="21"/>
          <w:highlight w:val="none"/>
          <w:lang w:eastAsia="zh-CN"/>
        </w:rPr>
        <w:t>。</w:t>
      </w:r>
      <w:r>
        <w:rPr>
          <w:rFonts w:hint="eastAsia" w:cs="方正仿宋_GBK" w:asciiTheme="minorEastAsia" w:hAnsiTheme="minorEastAsia" w:eastAsiaTheme="minorEastAsia"/>
          <w:color w:val="auto"/>
          <w:sz w:val="21"/>
          <w:szCs w:val="21"/>
          <w:highlight w:val="none"/>
          <w:lang w:val="en-US" w:eastAsia="zh-CN"/>
        </w:rPr>
        <w:t>如审核结算金额超合同暂定总额，以合同暂定总额进行最终结算。</w:t>
      </w:r>
    </w:p>
    <w:p w14:paraId="30409159">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2" w:firstLineChars="201"/>
        <w:jc w:val="left"/>
        <w:textAlignment w:val="baseline"/>
        <w:rPr>
          <w:rFonts w:cs="方正仿宋_GBK" w:asciiTheme="minorEastAsia" w:hAnsiTheme="minorEastAsia" w:eastAsiaTheme="minorEastAsia"/>
          <w:color w:val="auto"/>
          <w:sz w:val="21"/>
          <w:szCs w:val="21"/>
        </w:rPr>
      </w:pPr>
      <w:r>
        <w:rPr>
          <w:rFonts w:hint="eastAsia" w:cs="方正仿宋_GBK" w:asciiTheme="minorEastAsia" w:hAnsiTheme="minorEastAsia" w:eastAsiaTheme="minorEastAsia"/>
          <w:color w:val="auto"/>
          <w:sz w:val="21"/>
          <w:szCs w:val="21"/>
        </w:rPr>
        <w:t>2.合同价格形式：</w:t>
      </w:r>
      <w:bookmarkStart w:id="17" w:name="_Toc8988"/>
      <w:r>
        <w:rPr>
          <w:rFonts w:hint="eastAsia" w:cs="方正仿宋_GBK" w:asciiTheme="minorEastAsia" w:hAnsiTheme="minorEastAsia" w:eastAsiaTheme="minorEastAsia"/>
          <w:color w:val="auto"/>
          <w:sz w:val="21"/>
          <w:szCs w:val="21"/>
        </w:rPr>
        <w:t xml:space="preserve">采用综合单价合同。 </w:t>
      </w:r>
    </w:p>
    <w:p w14:paraId="58B364E4">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502" w:firstLineChars="200"/>
        <w:textAlignment w:val="baseline"/>
        <w:outlineLvl w:val="2"/>
        <w:rPr>
          <w:rFonts w:hint="eastAsia" w:cs="方正仿宋_GBK" w:asciiTheme="minorEastAsia" w:hAnsiTheme="minorEastAsia" w:eastAsiaTheme="minorEastAsia"/>
          <w:b/>
          <w:bCs/>
          <w:color w:val="auto"/>
          <w:spacing w:val="5"/>
          <w:sz w:val="24"/>
          <w:szCs w:val="24"/>
          <w:lang w:eastAsia="zh-CN"/>
        </w:rPr>
      </w:pPr>
      <w:bookmarkStart w:id="18" w:name="_Toc19670"/>
      <w:r>
        <w:rPr>
          <w:rFonts w:hint="eastAsia" w:cs="方正仿宋_GBK" w:asciiTheme="minorEastAsia" w:hAnsiTheme="minorEastAsia" w:eastAsiaTheme="minorEastAsia"/>
          <w:b/>
          <w:bCs/>
          <w:color w:val="auto"/>
          <w:spacing w:val="5"/>
          <w:sz w:val="24"/>
          <w:szCs w:val="24"/>
        </w:rPr>
        <w:t>四、</w:t>
      </w:r>
      <w:bookmarkEnd w:id="17"/>
      <w:r>
        <w:rPr>
          <w:rFonts w:hint="eastAsia" w:cs="方正仿宋_GBK" w:asciiTheme="minorEastAsia" w:hAnsiTheme="minorEastAsia" w:eastAsiaTheme="minorEastAsia"/>
          <w:b/>
          <w:bCs/>
          <w:color w:val="auto"/>
          <w:spacing w:val="5"/>
          <w:sz w:val="24"/>
          <w:szCs w:val="24"/>
          <w:lang w:eastAsia="zh-CN"/>
        </w:rPr>
        <w:t>甲方</w:t>
      </w:r>
      <w:bookmarkEnd w:id="18"/>
    </w:p>
    <w:p w14:paraId="0D0A69C3">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92" w:firstLineChars="224"/>
        <w:textAlignment w:val="baseline"/>
        <w:outlineLvl w:val="2"/>
        <w:rPr>
          <w:rFonts w:hint="default" w:cs="方正仿宋_GBK" w:asciiTheme="minorEastAsia" w:hAnsiTheme="minorEastAsia" w:eastAsiaTheme="minorEastAsia"/>
          <w:iCs/>
          <w:smallCaps/>
          <w:color w:val="auto"/>
          <w:spacing w:val="5"/>
          <w:sz w:val="21"/>
          <w:szCs w:val="24"/>
          <w:lang w:val="en-US" w:eastAsia="zh-CN"/>
        </w:rPr>
      </w:pPr>
      <w:bookmarkStart w:id="19" w:name="_Toc24715"/>
      <w:bookmarkStart w:id="20" w:name="_Toc299705205"/>
      <w:bookmarkStart w:id="21" w:name="_Toc280258517"/>
      <w:bookmarkStart w:id="22" w:name="_Toc376878808"/>
      <w:bookmarkStart w:id="23" w:name="_Toc280257110"/>
      <w:bookmarkStart w:id="24" w:name="_Toc30678"/>
      <w:bookmarkStart w:id="25" w:name="_Toc351641369"/>
      <w:bookmarkStart w:id="26" w:name="_Toc234293039"/>
      <w:bookmarkStart w:id="27" w:name="_Toc351641373"/>
      <w:bookmarkStart w:id="28" w:name="_Toc376878812"/>
      <w:bookmarkStart w:id="29" w:name="_Toc23207"/>
      <w:bookmarkStart w:id="30" w:name="_Toc299705209"/>
      <w:r>
        <w:rPr>
          <w:rFonts w:hint="eastAsia" w:cs="方正仿宋_GBK" w:asciiTheme="minorEastAsia" w:hAnsiTheme="minorEastAsia" w:eastAsiaTheme="minorEastAsia"/>
          <w:iCs/>
          <w:smallCaps/>
          <w:color w:val="auto"/>
          <w:spacing w:val="5"/>
          <w:sz w:val="21"/>
          <w:szCs w:val="24"/>
          <w:lang w:val="en-US" w:eastAsia="zh-CN"/>
        </w:rPr>
        <w:t>1.甲方为该项目代建方，受</w:t>
      </w:r>
      <w:r>
        <w:rPr>
          <w:rFonts w:hint="eastAsia" w:cs="方正仿宋_GBK" w:asciiTheme="minorEastAsia" w:hAnsiTheme="minorEastAsia" w:eastAsiaTheme="minorEastAsia"/>
          <w:color w:val="auto"/>
          <w:kern w:val="2"/>
          <w:sz w:val="21"/>
          <w:szCs w:val="21"/>
          <w:lang w:val="en-US" w:eastAsia="zh-CN" w:bidi="ar-SA"/>
        </w:rPr>
        <w:t>XX学校</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以下简称校方或丙方</w:t>
      </w:r>
      <w:r>
        <w:rPr>
          <w:rFonts w:hint="eastAsia" w:ascii="宋体" w:hAnsi="宋体" w:cs="宋体"/>
          <w:color w:val="auto"/>
          <w:sz w:val="21"/>
          <w:szCs w:val="21"/>
          <w:highlight w:val="none"/>
          <w:u w:val="single"/>
          <w:lang w:eastAsia="zh-CN"/>
        </w:rPr>
        <w:t>）</w:t>
      </w:r>
      <w:r>
        <w:rPr>
          <w:rFonts w:hint="eastAsia" w:cs="方正仿宋_GBK" w:asciiTheme="minorEastAsia" w:hAnsiTheme="minorEastAsia" w:eastAsiaTheme="minorEastAsia"/>
          <w:iCs/>
          <w:smallCaps/>
          <w:color w:val="auto"/>
          <w:spacing w:val="5"/>
          <w:sz w:val="21"/>
          <w:szCs w:val="24"/>
          <w:lang w:val="en-US" w:eastAsia="zh-CN"/>
        </w:rPr>
        <w:t>委托实施该项目。</w:t>
      </w:r>
      <w:bookmarkEnd w:id="19"/>
    </w:p>
    <w:p w14:paraId="696EFACF">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92" w:firstLineChars="224"/>
        <w:textAlignment w:val="baseline"/>
        <w:outlineLvl w:val="2"/>
        <w:rPr>
          <w:rFonts w:cs="方正仿宋_GBK" w:asciiTheme="minorEastAsia" w:hAnsiTheme="minorEastAsia" w:eastAsiaTheme="minorEastAsia"/>
          <w:b/>
          <w:iCs/>
          <w:smallCaps/>
          <w:color w:val="auto"/>
          <w:spacing w:val="5"/>
          <w:sz w:val="21"/>
          <w:szCs w:val="24"/>
        </w:rPr>
      </w:pPr>
      <w:bookmarkStart w:id="31" w:name="_Toc9122"/>
      <w:r>
        <w:rPr>
          <w:rFonts w:hint="eastAsia" w:cs="方正仿宋_GBK" w:asciiTheme="minorEastAsia" w:hAnsiTheme="minorEastAsia" w:eastAsiaTheme="minorEastAsia"/>
          <w:iCs/>
          <w:smallCaps/>
          <w:color w:val="auto"/>
          <w:spacing w:val="5"/>
          <w:sz w:val="21"/>
          <w:szCs w:val="24"/>
          <w:lang w:val="en-US" w:eastAsia="zh-CN"/>
        </w:rPr>
        <w:t>2</w:t>
      </w:r>
      <w:r>
        <w:rPr>
          <w:rFonts w:hint="eastAsia" w:cs="方正仿宋_GBK" w:asciiTheme="minorEastAsia" w:hAnsiTheme="minorEastAsia" w:eastAsiaTheme="minorEastAsia"/>
          <w:iCs/>
          <w:smallCaps/>
          <w:color w:val="auto"/>
          <w:spacing w:val="5"/>
          <w:sz w:val="21"/>
          <w:szCs w:val="24"/>
        </w:rPr>
        <w:t>. 提供施工场地</w:t>
      </w:r>
      <w:bookmarkEnd w:id="20"/>
      <w:bookmarkEnd w:id="21"/>
      <w:bookmarkEnd w:id="22"/>
      <w:bookmarkEnd w:id="23"/>
      <w:bookmarkEnd w:id="24"/>
      <w:bookmarkEnd w:id="25"/>
      <w:bookmarkEnd w:id="26"/>
      <w:bookmarkEnd w:id="31"/>
    </w:p>
    <w:p w14:paraId="133CF216">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72" w:firstLineChars="225"/>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lang w:val="en-US" w:eastAsia="zh-CN"/>
        </w:rPr>
        <w:t>2</w:t>
      </w:r>
      <w:r>
        <w:rPr>
          <w:rFonts w:hint="eastAsia" w:cs="方正仿宋_GBK" w:asciiTheme="minorEastAsia" w:hAnsiTheme="minorEastAsia" w:eastAsiaTheme="minorEastAsia"/>
          <w:color w:val="auto"/>
          <w:sz w:val="21"/>
          <w:szCs w:val="24"/>
        </w:rPr>
        <w:t xml:space="preserve">.1 </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提供施工场地和有关资料的时间：</w:t>
      </w:r>
    </w:p>
    <w:p w14:paraId="7C3FA144">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92" w:firstLineChars="187"/>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（1）施工场地具备施工条件的要求及完成的时间：工程开工前完成，满足施工要求。</w:t>
      </w:r>
    </w:p>
    <w:p w14:paraId="44461500">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（2）施工场地与公共道路的通道开通时间和要求：</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已充分了解本工程范围内的现有地方路网，并结合总体平面布置，自行考虑了进场开挖道路和施工便道布设方案。</w:t>
      </w:r>
    </w:p>
    <w:p w14:paraId="7B8ED1ED">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（3）由</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办理的施工所需证件、批件的名称和完成时间：合同签订后，承</w:t>
      </w:r>
      <w:r>
        <w:rPr>
          <w:rFonts w:hint="eastAsia" w:cs="方正仿宋_GBK" w:asciiTheme="minorEastAsia" w:hAnsiTheme="minorEastAsia" w:eastAsiaTheme="minorEastAsia"/>
          <w:color w:val="auto"/>
          <w:sz w:val="21"/>
          <w:szCs w:val="24"/>
          <w:lang w:val="en-US" w:eastAsia="zh-CN"/>
        </w:rPr>
        <w:t>诺</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按规定及时向有关部门缴清各自应缴纳的费用，</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配合</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及时办理相关施工许可证手续或提前介入手续。</w:t>
      </w:r>
    </w:p>
    <w:p w14:paraId="37B757B0">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550" w:firstLineChars="250"/>
        <w:textAlignment w:val="baseline"/>
        <w:outlineLvl w:val="2"/>
        <w:rPr>
          <w:rFonts w:cs="方正仿宋_GBK" w:asciiTheme="minorEastAsia" w:hAnsiTheme="minorEastAsia" w:eastAsiaTheme="minorEastAsia"/>
          <w:b/>
          <w:iCs/>
          <w:smallCaps/>
          <w:color w:val="auto"/>
          <w:spacing w:val="5"/>
          <w:sz w:val="21"/>
          <w:szCs w:val="24"/>
        </w:rPr>
      </w:pPr>
      <w:bookmarkStart w:id="32" w:name="_Toc376878809"/>
      <w:bookmarkStart w:id="33" w:name="_Toc299705206"/>
      <w:bookmarkStart w:id="34" w:name="_Toc351641370"/>
      <w:bookmarkStart w:id="35" w:name="_Toc5511"/>
      <w:bookmarkStart w:id="36" w:name="_Toc23655"/>
      <w:r>
        <w:rPr>
          <w:rFonts w:hint="eastAsia" w:cs="方正仿宋_GBK" w:asciiTheme="minorEastAsia" w:hAnsiTheme="minorEastAsia" w:eastAsiaTheme="minorEastAsia"/>
          <w:iCs/>
          <w:smallCaps/>
          <w:color w:val="auto"/>
          <w:spacing w:val="5"/>
          <w:sz w:val="21"/>
          <w:szCs w:val="24"/>
          <w:lang w:val="en-US" w:eastAsia="zh-CN"/>
        </w:rPr>
        <w:t>2</w:t>
      </w:r>
      <w:r>
        <w:rPr>
          <w:rFonts w:hint="eastAsia" w:cs="方正仿宋_GBK" w:asciiTheme="minorEastAsia" w:hAnsiTheme="minorEastAsia" w:eastAsiaTheme="minorEastAsia"/>
          <w:iCs/>
          <w:smallCaps/>
          <w:color w:val="auto"/>
          <w:spacing w:val="5"/>
          <w:sz w:val="21"/>
          <w:szCs w:val="24"/>
        </w:rPr>
        <w:t xml:space="preserve">.2 </w:t>
      </w:r>
      <w:bookmarkEnd w:id="32"/>
      <w:bookmarkEnd w:id="33"/>
      <w:bookmarkEnd w:id="34"/>
      <w:r>
        <w:rPr>
          <w:rFonts w:hint="eastAsia" w:cs="方正仿宋_GBK" w:asciiTheme="minorEastAsia" w:hAnsiTheme="minorEastAsia" w:eastAsiaTheme="minorEastAsia"/>
          <w:iCs/>
          <w:smallCaps/>
          <w:color w:val="auto"/>
          <w:spacing w:val="5"/>
          <w:sz w:val="21"/>
          <w:szCs w:val="24"/>
          <w:lang w:eastAsia="zh-CN"/>
        </w:rPr>
        <w:t>甲方</w:t>
      </w:r>
      <w:r>
        <w:rPr>
          <w:rFonts w:hint="eastAsia" w:cs="方正仿宋_GBK" w:asciiTheme="minorEastAsia" w:hAnsiTheme="minorEastAsia" w:eastAsiaTheme="minorEastAsia"/>
          <w:iCs/>
          <w:smallCaps/>
          <w:color w:val="auto"/>
          <w:spacing w:val="5"/>
          <w:sz w:val="21"/>
          <w:szCs w:val="24"/>
        </w:rPr>
        <w:t>提供施工用水用电搭接点，由</w:t>
      </w:r>
      <w:r>
        <w:rPr>
          <w:rFonts w:hint="eastAsia" w:cs="方正仿宋_GBK" w:asciiTheme="minorEastAsia" w:hAnsiTheme="minorEastAsia" w:eastAsiaTheme="minorEastAsia"/>
          <w:iCs/>
          <w:smallCaps/>
          <w:color w:val="auto"/>
          <w:spacing w:val="5"/>
          <w:sz w:val="21"/>
          <w:szCs w:val="24"/>
          <w:lang w:eastAsia="zh-CN"/>
        </w:rPr>
        <w:t>乙方</w:t>
      </w:r>
      <w:r>
        <w:rPr>
          <w:rFonts w:hint="eastAsia" w:cs="方正仿宋_GBK" w:asciiTheme="minorEastAsia" w:hAnsiTheme="minorEastAsia" w:eastAsiaTheme="minorEastAsia"/>
          <w:iCs/>
          <w:smallCaps/>
          <w:color w:val="auto"/>
          <w:spacing w:val="5"/>
          <w:sz w:val="21"/>
          <w:szCs w:val="24"/>
        </w:rPr>
        <w:t>自行搭接，施工用水、用电费用由</w:t>
      </w:r>
      <w:r>
        <w:rPr>
          <w:rFonts w:hint="eastAsia" w:cs="方正仿宋_GBK" w:asciiTheme="minorEastAsia" w:hAnsiTheme="minorEastAsia" w:eastAsiaTheme="minorEastAsia"/>
          <w:iCs/>
          <w:smallCaps/>
          <w:color w:val="auto"/>
          <w:spacing w:val="5"/>
          <w:sz w:val="21"/>
          <w:szCs w:val="24"/>
          <w:lang w:eastAsia="zh-CN"/>
        </w:rPr>
        <w:t>乙方</w:t>
      </w:r>
      <w:r>
        <w:rPr>
          <w:rFonts w:hint="eastAsia" w:cs="方正仿宋_GBK" w:asciiTheme="minorEastAsia" w:hAnsiTheme="minorEastAsia" w:eastAsiaTheme="minorEastAsia"/>
          <w:iCs/>
          <w:smallCaps/>
          <w:color w:val="auto"/>
          <w:spacing w:val="5"/>
          <w:sz w:val="21"/>
          <w:szCs w:val="24"/>
        </w:rPr>
        <w:t>自行负责。</w:t>
      </w:r>
      <w:bookmarkEnd w:id="35"/>
      <w:bookmarkEnd w:id="36"/>
    </w:p>
    <w:p w14:paraId="485F2B2C">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502" w:firstLineChars="200"/>
        <w:textAlignment w:val="baseline"/>
        <w:outlineLvl w:val="2"/>
        <w:rPr>
          <w:rFonts w:hint="eastAsia" w:cs="方正仿宋_GBK" w:asciiTheme="minorEastAsia" w:hAnsiTheme="minorEastAsia" w:eastAsiaTheme="minorEastAsia"/>
          <w:b/>
          <w:bCs/>
          <w:color w:val="auto"/>
          <w:spacing w:val="5"/>
          <w:sz w:val="24"/>
          <w:szCs w:val="24"/>
          <w:lang w:eastAsia="zh-CN"/>
        </w:rPr>
      </w:pPr>
      <w:bookmarkStart w:id="37" w:name="_Toc30188"/>
      <w:r>
        <w:rPr>
          <w:rFonts w:hint="eastAsia" w:cs="方正仿宋_GBK" w:asciiTheme="minorEastAsia" w:hAnsiTheme="minorEastAsia" w:eastAsiaTheme="minorEastAsia"/>
          <w:b/>
          <w:bCs/>
          <w:color w:val="auto"/>
          <w:spacing w:val="5"/>
          <w:sz w:val="24"/>
          <w:szCs w:val="24"/>
        </w:rPr>
        <w:t>五、</w:t>
      </w:r>
      <w:bookmarkEnd w:id="27"/>
      <w:bookmarkEnd w:id="28"/>
      <w:bookmarkEnd w:id="29"/>
      <w:bookmarkEnd w:id="30"/>
      <w:r>
        <w:rPr>
          <w:rFonts w:hint="eastAsia" w:cs="方正仿宋_GBK" w:asciiTheme="minorEastAsia" w:hAnsiTheme="minorEastAsia" w:eastAsiaTheme="minorEastAsia"/>
          <w:b/>
          <w:bCs/>
          <w:color w:val="auto"/>
          <w:spacing w:val="5"/>
          <w:sz w:val="24"/>
          <w:szCs w:val="24"/>
          <w:lang w:eastAsia="zh-CN"/>
        </w:rPr>
        <w:t>乙方</w:t>
      </w:r>
      <w:bookmarkEnd w:id="37"/>
    </w:p>
    <w:p w14:paraId="113E4DFF">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40" w:firstLineChars="200"/>
        <w:textAlignment w:val="baseline"/>
        <w:outlineLvl w:val="2"/>
        <w:rPr>
          <w:rFonts w:cs="方正仿宋_GBK" w:asciiTheme="minorEastAsia" w:hAnsiTheme="minorEastAsia" w:eastAsiaTheme="minorEastAsia"/>
          <w:b/>
          <w:iCs/>
          <w:smallCaps/>
          <w:color w:val="auto"/>
          <w:spacing w:val="5"/>
          <w:sz w:val="21"/>
          <w:szCs w:val="24"/>
        </w:rPr>
      </w:pPr>
      <w:bookmarkStart w:id="38" w:name="_Toc376878813"/>
      <w:bookmarkStart w:id="39" w:name="_Toc234293042"/>
      <w:bookmarkStart w:id="40" w:name="_Toc351641374"/>
      <w:bookmarkStart w:id="41" w:name="_Toc280258520"/>
      <w:bookmarkStart w:id="42" w:name="_Toc3486"/>
      <w:bookmarkStart w:id="43" w:name="_Toc280257113"/>
      <w:bookmarkStart w:id="44" w:name="_Toc16403"/>
      <w:bookmarkStart w:id="45" w:name="_Toc299705210"/>
      <w:r>
        <w:rPr>
          <w:rFonts w:hint="eastAsia" w:cs="方正仿宋_GBK" w:asciiTheme="minorEastAsia" w:hAnsiTheme="minorEastAsia" w:eastAsiaTheme="minorEastAsia"/>
          <w:iCs/>
          <w:smallCaps/>
          <w:color w:val="auto"/>
          <w:spacing w:val="5"/>
          <w:sz w:val="21"/>
          <w:szCs w:val="24"/>
        </w:rPr>
        <w:t xml:space="preserve">1. </w:t>
      </w:r>
      <w:r>
        <w:rPr>
          <w:rFonts w:hint="eastAsia" w:cs="方正仿宋_GBK" w:asciiTheme="minorEastAsia" w:hAnsiTheme="minorEastAsia" w:eastAsiaTheme="minorEastAsia"/>
          <w:iCs/>
          <w:smallCaps/>
          <w:color w:val="auto"/>
          <w:spacing w:val="5"/>
          <w:sz w:val="21"/>
          <w:szCs w:val="24"/>
          <w:lang w:eastAsia="zh-CN"/>
        </w:rPr>
        <w:t>乙方</w:t>
      </w:r>
      <w:r>
        <w:rPr>
          <w:rFonts w:hint="eastAsia" w:cs="方正仿宋_GBK" w:asciiTheme="minorEastAsia" w:hAnsiTheme="minorEastAsia" w:eastAsiaTheme="minorEastAsia"/>
          <w:iCs/>
          <w:smallCaps/>
          <w:color w:val="auto"/>
          <w:spacing w:val="5"/>
          <w:sz w:val="21"/>
          <w:szCs w:val="24"/>
        </w:rPr>
        <w:t>的一般义务</w:t>
      </w:r>
      <w:bookmarkEnd w:id="38"/>
      <w:bookmarkEnd w:id="39"/>
      <w:bookmarkEnd w:id="40"/>
      <w:bookmarkEnd w:id="41"/>
      <w:bookmarkEnd w:id="42"/>
      <w:bookmarkEnd w:id="43"/>
      <w:bookmarkEnd w:id="44"/>
      <w:bookmarkEnd w:id="45"/>
    </w:p>
    <w:p w14:paraId="69B41BC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bookmarkStart w:id="46" w:name="_Toc234293043"/>
      <w:bookmarkStart w:id="47" w:name="_Toc280257114"/>
      <w:bookmarkStart w:id="48" w:name="_Toc280258521"/>
      <w:r>
        <w:rPr>
          <w:rFonts w:hint="eastAsia" w:cs="方正仿宋_GBK" w:asciiTheme="minorEastAsia" w:hAnsiTheme="minorEastAsia" w:eastAsiaTheme="minorEastAsia"/>
          <w:color w:val="auto"/>
          <w:sz w:val="21"/>
          <w:szCs w:val="24"/>
        </w:rPr>
        <w:t>1.1为他人提供方便</w:t>
      </w:r>
    </w:p>
    <w:p w14:paraId="21DB5EA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为他人提供条件的内容：施工进出场道路（施工范围内外）的维护、安全措施、交通标志标牌和信号设备的完善等均由</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负责实施，费用由</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承担。</w:t>
      </w:r>
      <w:bookmarkEnd w:id="46"/>
      <w:bookmarkEnd w:id="47"/>
      <w:bookmarkEnd w:id="48"/>
    </w:p>
    <w:p w14:paraId="34ACB1ED">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40" w:firstLineChars="200"/>
        <w:textAlignment w:val="baseline"/>
        <w:outlineLvl w:val="2"/>
        <w:rPr>
          <w:rFonts w:hint="eastAsia" w:eastAsia="宋体" w:cs="方正仿宋_GBK" w:asciiTheme="minorEastAsia" w:hAnsiTheme="minorEastAsia"/>
          <w:iCs/>
          <w:smallCaps/>
          <w:color w:val="auto"/>
          <w:spacing w:val="5"/>
          <w:sz w:val="21"/>
          <w:szCs w:val="24"/>
          <w:lang w:eastAsia="zh-CN"/>
        </w:rPr>
      </w:pPr>
      <w:bookmarkStart w:id="49" w:name="_Toc234293045"/>
      <w:bookmarkStart w:id="50" w:name="_Toc376878815"/>
      <w:bookmarkStart w:id="51" w:name="_Toc280258522"/>
      <w:bookmarkStart w:id="52" w:name="_Toc299705212"/>
      <w:bookmarkStart w:id="53" w:name="_Toc351641376"/>
      <w:bookmarkStart w:id="54" w:name="_Toc280257115"/>
      <w:bookmarkStart w:id="55" w:name="_Toc22803"/>
      <w:bookmarkStart w:id="56" w:name="_Toc14056"/>
      <w:r>
        <w:rPr>
          <w:rFonts w:hint="eastAsia" w:cs="方正仿宋_GBK" w:asciiTheme="minorEastAsia" w:hAnsiTheme="minorEastAsia" w:eastAsiaTheme="minorEastAsia"/>
          <w:iCs/>
          <w:smallCaps/>
          <w:color w:val="auto"/>
          <w:spacing w:val="5"/>
          <w:sz w:val="21"/>
          <w:szCs w:val="24"/>
        </w:rPr>
        <w:t>2.分包</w:t>
      </w:r>
      <w:bookmarkEnd w:id="49"/>
      <w:bookmarkEnd w:id="50"/>
      <w:bookmarkEnd w:id="51"/>
      <w:bookmarkEnd w:id="52"/>
      <w:bookmarkEnd w:id="53"/>
      <w:bookmarkEnd w:id="54"/>
      <w:r>
        <w:rPr>
          <w:rFonts w:hint="eastAsia" w:cs="方正仿宋_GBK" w:asciiTheme="minorEastAsia" w:hAnsiTheme="minorEastAsia" w:eastAsiaTheme="minorEastAsia"/>
          <w:color w:val="auto"/>
          <w:sz w:val="21"/>
          <w:szCs w:val="24"/>
          <w:lang w:eastAsia="zh-CN"/>
        </w:rPr>
        <w:t>：不允许</w:t>
      </w:r>
      <w:bookmarkEnd w:id="55"/>
      <w:bookmarkStart w:id="57" w:name="_Toc234293046"/>
      <w:bookmarkStart w:id="58" w:name="_Toc280257116"/>
      <w:bookmarkStart w:id="59" w:name="_Toc351641377"/>
      <w:bookmarkStart w:id="60" w:name="_Toc299705213"/>
      <w:bookmarkStart w:id="61" w:name="_Toc376878816"/>
      <w:bookmarkStart w:id="62" w:name="_Toc280258523"/>
      <w:r>
        <w:rPr>
          <w:rFonts w:hint="eastAsia" w:cs="方正仿宋_GBK" w:asciiTheme="minorEastAsia" w:hAnsiTheme="minorEastAsia" w:eastAsiaTheme="minorEastAsia"/>
          <w:color w:val="auto"/>
          <w:sz w:val="21"/>
          <w:szCs w:val="24"/>
          <w:lang w:eastAsia="zh-CN"/>
        </w:rPr>
        <w:t>再分包，</w:t>
      </w:r>
      <w:r>
        <w:rPr>
          <w:rFonts w:hint="eastAsia" w:cs="方正仿宋_GBK" w:asciiTheme="minorEastAsia" w:hAnsiTheme="minorEastAsia" w:eastAsiaTheme="minorEastAsia"/>
          <w:color w:val="auto"/>
          <w:sz w:val="21"/>
          <w:szCs w:val="24"/>
          <w:lang w:val="en-US" w:eastAsia="zh-CN"/>
        </w:rPr>
        <w:t>如甲方发现乙方将项目进行分包，甲方有权解除合同，并要求乙方承担本合同暂定总金额的20%的违约，给甲方造成损失，还需赔偿一切损失。</w:t>
      </w:r>
      <w:bookmarkEnd w:id="56"/>
    </w:p>
    <w:p w14:paraId="0AA14136">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eastAsia"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3. </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向</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提供合格完善的档案验收资料交</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归档（如材料的质量证明、出厂合格证、各种检验报告等）。若提供不齐全，影响</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档案资料验收备案，造成的损失由</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承担，并无条件及时完善相应档案资料。</w:t>
      </w:r>
    </w:p>
    <w:p w14:paraId="0078E90A">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eastAsia"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lang w:val="en-US" w:eastAsia="zh-CN"/>
        </w:rPr>
        <w:t>4.乙方应在本合同签订之日起3日内，安排资料员到达施工现场并开展工作。资料员应 具备相应的专业资质和工作经验，能够满足本项目施工资料管理的需要。若乙方未按照合同约定的时间安排资料员到位，每逾期一日，应按照合同总价款的0.1%向甲方支付违约金。 逾期超过10日的，甲方有权解除合同，并要求乙方承担因此给甲方造成的全部损失。</w:t>
      </w:r>
    </w:p>
    <w:p w14:paraId="15EC10F5">
      <w:pPr>
        <w:pStyle w:val="4"/>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default"/>
          <w:color w:val="auto"/>
          <w:u w:val="none"/>
          <w:lang w:val="en-US" w:eastAsia="zh-CN"/>
        </w:rPr>
      </w:pPr>
      <w:r>
        <w:rPr>
          <w:rFonts w:hint="eastAsia" w:cs="方正仿宋_GBK" w:asciiTheme="minorEastAsia" w:hAnsiTheme="minorEastAsia" w:eastAsiaTheme="minorEastAsia"/>
          <w:color w:val="auto"/>
          <w:sz w:val="21"/>
          <w:szCs w:val="24"/>
          <w:lang w:val="en-US" w:eastAsia="zh-CN"/>
        </w:rPr>
        <w:t>5.乙方承诺派驻项目经理</w:t>
      </w:r>
      <w:r>
        <w:rPr>
          <w:rFonts w:hint="eastAsia" w:cs="方正仿宋_GBK" w:asciiTheme="minorEastAsia" w:hAnsiTheme="minorEastAsia" w:eastAsiaTheme="minorEastAsia"/>
          <w:color w:val="auto"/>
          <w:sz w:val="21"/>
          <w:szCs w:val="24"/>
          <w:u w:val="single"/>
          <w:lang w:val="en-US" w:eastAsia="zh-CN"/>
        </w:rPr>
        <w:t xml:space="preserve">：XXX    </w:t>
      </w:r>
      <w:r>
        <w:rPr>
          <w:rFonts w:hint="eastAsia" w:cs="方正仿宋_GBK" w:asciiTheme="minorEastAsia" w:hAnsiTheme="minorEastAsia" w:eastAsiaTheme="minorEastAsia"/>
          <w:color w:val="auto"/>
          <w:sz w:val="21"/>
          <w:szCs w:val="24"/>
          <w:u w:val="none"/>
          <w:lang w:val="en-US" w:eastAsia="zh-CN"/>
        </w:rPr>
        <w:t xml:space="preserve"> ；联系电话：</w:t>
      </w:r>
      <w:r>
        <w:rPr>
          <w:rFonts w:hint="eastAsia" w:cs="方正仿宋_GBK" w:asciiTheme="minorEastAsia" w:hAnsiTheme="minorEastAsia" w:eastAsiaTheme="minorEastAsia"/>
          <w:color w:val="auto"/>
          <w:sz w:val="21"/>
          <w:szCs w:val="24"/>
          <w:u w:val="single"/>
          <w:lang w:val="en-US" w:eastAsia="zh-CN"/>
        </w:rPr>
        <w:t xml:space="preserve">  XXX   </w:t>
      </w:r>
    </w:p>
    <w:p w14:paraId="60517078">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outlineLvl w:val="2"/>
        <w:rPr>
          <w:rFonts w:hint="eastAsia" w:cs="方正仿宋_GBK" w:asciiTheme="minorEastAsia" w:hAnsiTheme="minorEastAsia" w:eastAsiaTheme="minorEastAsia"/>
          <w:b/>
          <w:bCs/>
          <w:color w:val="auto"/>
          <w:spacing w:val="5"/>
          <w:sz w:val="24"/>
          <w:szCs w:val="24"/>
          <w:lang w:val="en-US" w:eastAsia="zh-CN"/>
        </w:rPr>
      </w:pPr>
      <w:r>
        <w:rPr>
          <w:rFonts w:hint="eastAsia" w:cs="方正仿宋_GBK" w:asciiTheme="minorEastAsia" w:hAnsiTheme="minorEastAsia" w:eastAsiaTheme="minorEastAsia"/>
          <w:color w:val="auto"/>
          <w:sz w:val="21"/>
          <w:szCs w:val="24"/>
          <w:u w:val="none"/>
          <w:lang w:val="en-US" w:eastAsia="zh-CN"/>
        </w:rPr>
        <w:t xml:space="preserve"> </w:t>
      </w:r>
      <w:bookmarkStart w:id="63" w:name="_Toc17980"/>
      <w:r>
        <w:rPr>
          <w:rFonts w:hint="eastAsia" w:cs="方正仿宋_GBK" w:asciiTheme="minorEastAsia" w:hAnsiTheme="minorEastAsia" w:eastAsiaTheme="minorEastAsia"/>
          <w:b/>
          <w:bCs/>
          <w:color w:val="auto"/>
          <w:spacing w:val="5"/>
          <w:sz w:val="24"/>
          <w:szCs w:val="24"/>
          <w:lang w:val="en-US" w:eastAsia="zh-CN"/>
        </w:rPr>
        <w:t>六</w:t>
      </w:r>
      <w:r>
        <w:rPr>
          <w:rFonts w:hint="eastAsia" w:cs="方正仿宋_GBK" w:asciiTheme="minorEastAsia" w:hAnsiTheme="minorEastAsia" w:eastAsiaTheme="minorEastAsia"/>
          <w:b/>
          <w:bCs/>
          <w:color w:val="auto"/>
          <w:spacing w:val="5"/>
          <w:sz w:val="24"/>
          <w:szCs w:val="24"/>
        </w:rPr>
        <w:t>、</w:t>
      </w:r>
      <w:r>
        <w:rPr>
          <w:rFonts w:hint="eastAsia" w:cs="方正仿宋_GBK" w:asciiTheme="minorEastAsia" w:hAnsiTheme="minorEastAsia" w:eastAsiaTheme="minorEastAsia"/>
          <w:b/>
          <w:bCs/>
          <w:color w:val="auto"/>
          <w:spacing w:val="5"/>
          <w:sz w:val="24"/>
          <w:szCs w:val="24"/>
          <w:lang w:val="en-US" w:eastAsia="zh-CN"/>
        </w:rPr>
        <w:t>丙方</w:t>
      </w:r>
      <w:bookmarkEnd w:id="63"/>
    </w:p>
    <w:p w14:paraId="682A93B3">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40" w:firstLineChars="200"/>
        <w:textAlignment w:val="baseline"/>
        <w:outlineLvl w:val="2"/>
        <w:rPr>
          <w:rFonts w:hint="default"/>
          <w:color w:val="auto"/>
          <w:lang w:val="en-US" w:eastAsia="zh-CN"/>
        </w:rPr>
      </w:pPr>
      <w:bookmarkStart w:id="64" w:name="_Toc8627"/>
      <w:r>
        <w:rPr>
          <w:rFonts w:hint="eastAsia" w:cs="方正仿宋_GBK" w:asciiTheme="minorEastAsia" w:hAnsiTheme="minorEastAsia" w:eastAsiaTheme="minorEastAsia"/>
          <w:iCs/>
          <w:smallCaps/>
          <w:color w:val="auto"/>
          <w:spacing w:val="5"/>
          <w:kern w:val="2"/>
          <w:sz w:val="21"/>
          <w:szCs w:val="24"/>
          <w:lang w:val="en-US" w:eastAsia="zh-CN" w:bidi="ar-SA"/>
        </w:rPr>
        <w:t>1. 丙方为该项目业主方和实际使用方。</w:t>
      </w:r>
      <w:bookmarkEnd w:id="64"/>
    </w:p>
    <w:p w14:paraId="3BD06501">
      <w:pPr>
        <w:pStyle w:val="4"/>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40" w:firstLineChars="200"/>
        <w:textAlignment w:val="baseline"/>
        <w:rPr>
          <w:rFonts w:hint="eastAsia" w:cs="方正仿宋_GBK" w:asciiTheme="minorEastAsia" w:hAnsiTheme="minorEastAsia" w:eastAsiaTheme="minorEastAsia"/>
          <w:iCs/>
          <w:smallCaps/>
          <w:color w:val="auto"/>
          <w:spacing w:val="5"/>
          <w:kern w:val="2"/>
          <w:sz w:val="21"/>
          <w:szCs w:val="24"/>
          <w:lang w:val="en-US" w:eastAsia="zh-CN" w:bidi="ar-SA"/>
        </w:rPr>
      </w:pPr>
      <w:r>
        <w:rPr>
          <w:rFonts w:hint="eastAsia" w:cs="方正仿宋_GBK" w:asciiTheme="minorEastAsia" w:hAnsiTheme="minorEastAsia" w:eastAsiaTheme="minorEastAsia"/>
          <w:iCs/>
          <w:smallCaps/>
          <w:color w:val="auto"/>
          <w:spacing w:val="5"/>
          <w:kern w:val="2"/>
          <w:sz w:val="21"/>
          <w:szCs w:val="24"/>
          <w:lang w:val="en-US" w:eastAsia="zh-CN" w:bidi="ar-SA"/>
        </w:rPr>
        <w:t>2. 丙方负责监督与协助甲乙双方完成项目实施，负责项目全过程监督工作与项目结算工作。</w:t>
      </w:r>
    </w:p>
    <w:p w14:paraId="090A32A5">
      <w:pPr>
        <w:pStyle w:val="5"/>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40" w:firstLineChars="200"/>
        <w:textAlignment w:val="baseline"/>
        <w:rPr>
          <w:rFonts w:hint="default"/>
          <w:color w:val="auto"/>
          <w:lang w:val="en-US" w:eastAsia="zh-CN"/>
        </w:rPr>
      </w:pPr>
      <w:r>
        <w:rPr>
          <w:rFonts w:hint="eastAsia" w:cs="方正仿宋_GBK" w:asciiTheme="minorEastAsia" w:hAnsiTheme="minorEastAsia" w:eastAsiaTheme="minorEastAsia"/>
          <w:iCs/>
          <w:smallCaps/>
          <w:color w:val="auto"/>
          <w:spacing w:val="5"/>
          <w:kern w:val="2"/>
          <w:sz w:val="21"/>
          <w:szCs w:val="24"/>
          <w:lang w:val="en-US" w:eastAsia="zh-CN" w:bidi="ar-SA"/>
        </w:rPr>
        <w:t>3. 丙方为项目付款方，按照本合同第十三条相关约定进行项目款支付。</w:t>
      </w:r>
    </w:p>
    <w:p w14:paraId="5AA590D6">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502" w:firstLineChars="200"/>
        <w:textAlignment w:val="baseline"/>
        <w:outlineLvl w:val="2"/>
        <w:rPr>
          <w:rFonts w:cs="方正仿宋_GBK" w:asciiTheme="minorEastAsia" w:hAnsiTheme="minorEastAsia" w:eastAsiaTheme="minorEastAsia"/>
          <w:b/>
          <w:bCs/>
          <w:color w:val="auto"/>
          <w:spacing w:val="5"/>
          <w:sz w:val="24"/>
          <w:szCs w:val="24"/>
        </w:rPr>
      </w:pPr>
      <w:bookmarkStart w:id="65" w:name="_Toc1062"/>
      <w:bookmarkStart w:id="66" w:name="_Toc4753"/>
      <w:r>
        <w:rPr>
          <w:rFonts w:hint="eastAsia" w:cs="方正仿宋_GBK" w:asciiTheme="minorEastAsia" w:hAnsiTheme="minorEastAsia" w:eastAsiaTheme="minorEastAsia"/>
          <w:b/>
          <w:bCs/>
          <w:color w:val="auto"/>
          <w:spacing w:val="5"/>
          <w:sz w:val="24"/>
          <w:szCs w:val="24"/>
          <w:lang w:val="en-US" w:eastAsia="zh-CN"/>
        </w:rPr>
        <w:t>七</w:t>
      </w:r>
      <w:r>
        <w:rPr>
          <w:rFonts w:hint="eastAsia" w:cs="方正仿宋_GBK" w:asciiTheme="minorEastAsia" w:hAnsiTheme="minorEastAsia" w:eastAsiaTheme="minorEastAsia"/>
          <w:b/>
          <w:bCs/>
          <w:color w:val="auto"/>
          <w:spacing w:val="5"/>
          <w:sz w:val="24"/>
          <w:szCs w:val="24"/>
        </w:rPr>
        <w:t>、材料和工程设备</w:t>
      </w:r>
      <w:bookmarkEnd w:id="57"/>
      <w:bookmarkEnd w:id="58"/>
      <w:bookmarkEnd w:id="59"/>
      <w:bookmarkEnd w:id="60"/>
      <w:bookmarkEnd w:id="61"/>
      <w:bookmarkEnd w:id="62"/>
      <w:bookmarkEnd w:id="65"/>
      <w:bookmarkEnd w:id="66"/>
    </w:p>
    <w:p w14:paraId="1EF45D53">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40" w:firstLineChars="200"/>
        <w:textAlignment w:val="baseline"/>
        <w:outlineLvl w:val="2"/>
        <w:rPr>
          <w:rFonts w:cs="方正仿宋_GBK" w:asciiTheme="minorEastAsia" w:hAnsiTheme="minorEastAsia" w:eastAsiaTheme="minorEastAsia"/>
          <w:b/>
          <w:iCs/>
          <w:smallCaps/>
          <w:color w:val="auto"/>
          <w:spacing w:val="5"/>
          <w:sz w:val="21"/>
          <w:szCs w:val="24"/>
        </w:rPr>
      </w:pPr>
      <w:bookmarkStart w:id="67" w:name="_Toc234293047"/>
      <w:bookmarkStart w:id="68" w:name="_Toc299705214"/>
      <w:bookmarkStart w:id="69" w:name="_Toc351641378"/>
      <w:bookmarkStart w:id="70" w:name="_Toc2741"/>
      <w:bookmarkStart w:id="71" w:name="_Toc376878817"/>
      <w:bookmarkStart w:id="72" w:name="_Toc280258524"/>
      <w:bookmarkStart w:id="73" w:name="_Toc2916"/>
      <w:bookmarkStart w:id="74" w:name="_Toc280257117"/>
      <w:r>
        <w:rPr>
          <w:rFonts w:hint="eastAsia" w:cs="方正仿宋_GBK" w:asciiTheme="minorEastAsia" w:hAnsiTheme="minorEastAsia" w:eastAsiaTheme="minorEastAsia"/>
          <w:iCs/>
          <w:smallCaps/>
          <w:color w:val="auto"/>
          <w:spacing w:val="5"/>
          <w:sz w:val="21"/>
          <w:szCs w:val="24"/>
        </w:rPr>
        <w:t xml:space="preserve">1. </w:t>
      </w:r>
      <w:r>
        <w:rPr>
          <w:rFonts w:hint="eastAsia" w:cs="方正仿宋_GBK" w:asciiTheme="minorEastAsia" w:hAnsiTheme="minorEastAsia" w:eastAsiaTheme="minorEastAsia"/>
          <w:iCs/>
          <w:smallCaps/>
          <w:color w:val="auto"/>
          <w:spacing w:val="5"/>
          <w:sz w:val="21"/>
          <w:szCs w:val="24"/>
          <w:lang w:eastAsia="zh-CN"/>
        </w:rPr>
        <w:t>乙方</w:t>
      </w:r>
      <w:r>
        <w:rPr>
          <w:rFonts w:hint="eastAsia" w:cs="方正仿宋_GBK" w:asciiTheme="minorEastAsia" w:hAnsiTheme="minorEastAsia" w:eastAsiaTheme="minorEastAsia"/>
          <w:iCs/>
          <w:smallCaps/>
          <w:color w:val="auto"/>
          <w:spacing w:val="5"/>
          <w:sz w:val="21"/>
          <w:szCs w:val="24"/>
        </w:rPr>
        <w:t>提供的材料和工程设备</w:t>
      </w:r>
      <w:bookmarkEnd w:id="67"/>
      <w:bookmarkEnd w:id="68"/>
      <w:bookmarkEnd w:id="69"/>
      <w:bookmarkEnd w:id="70"/>
      <w:bookmarkEnd w:id="71"/>
      <w:bookmarkEnd w:id="72"/>
      <w:bookmarkEnd w:id="73"/>
      <w:bookmarkEnd w:id="74"/>
    </w:p>
    <w:p w14:paraId="3D7DC8C3">
      <w:pPr>
        <w:pStyle w:val="10"/>
        <w:keepNext w:val="0"/>
        <w:keepLines w:val="0"/>
        <w:pageBreakBefore w:val="0"/>
        <w:kinsoku/>
        <w:wordWrap w:val="0"/>
        <w:overflowPunct/>
        <w:topLinePunct w:val="0"/>
        <w:autoSpaceDE w:val="0"/>
        <w:autoSpaceDN w:val="0"/>
        <w:bidi w:val="0"/>
        <w:adjustRightInd w:val="0"/>
        <w:snapToGrid w:val="0"/>
        <w:spacing w:after="0"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1.1由</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自行采购，所有材料/设备均应有合格证和质保书，并符合国家规定的技术标准和设计要求。施工前须经</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验收。</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使用不合格产品无条件返工，并承担</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由此造成的损失。</w:t>
      </w:r>
    </w:p>
    <w:p w14:paraId="0D60BFF7">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1.2本项目车行道通畅，车辆均能正常到达，材料的二次搬运由</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自行承担。</w:t>
      </w:r>
    </w:p>
    <w:p w14:paraId="2604C2B9">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39" w:firstLineChars="135"/>
        <w:textAlignment w:val="baseline"/>
        <w:outlineLvl w:val="2"/>
        <w:rPr>
          <w:rFonts w:cs="方正仿宋_GBK" w:asciiTheme="minorEastAsia" w:hAnsiTheme="minorEastAsia" w:eastAsiaTheme="minorEastAsia"/>
          <w:b/>
          <w:bCs/>
          <w:color w:val="auto"/>
          <w:spacing w:val="5"/>
          <w:sz w:val="24"/>
          <w:szCs w:val="24"/>
        </w:rPr>
      </w:pPr>
      <w:bookmarkStart w:id="75" w:name="_Toc280258535"/>
      <w:bookmarkStart w:id="76" w:name="_Toc376878828"/>
      <w:bookmarkStart w:id="77" w:name="_Toc234293056"/>
      <w:bookmarkStart w:id="78" w:name="_Toc31666"/>
      <w:bookmarkStart w:id="79" w:name="_Toc280257128"/>
      <w:bookmarkStart w:id="80" w:name="_Toc2051"/>
      <w:bookmarkStart w:id="81" w:name="_Toc299705225"/>
      <w:bookmarkStart w:id="82" w:name="_Toc351641389"/>
      <w:r>
        <w:rPr>
          <w:rFonts w:hint="eastAsia" w:cs="方正仿宋_GBK" w:asciiTheme="minorEastAsia" w:hAnsiTheme="minorEastAsia" w:eastAsiaTheme="minorEastAsia"/>
          <w:b/>
          <w:bCs/>
          <w:color w:val="auto"/>
          <w:spacing w:val="5"/>
          <w:sz w:val="24"/>
          <w:szCs w:val="24"/>
          <w:lang w:val="en-US" w:eastAsia="zh-CN"/>
        </w:rPr>
        <w:t>八</w:t>
      </w:r>
      <w:r>
        <w:rPr>
          <w:rFonts w:hint="eastAsia" w:cs="方正仿宋_GBK" w:asciiTheme="minorEastAsia" w:hAnsiTheme="minorEastAsia" w:eastAsiaTheme="minorEastAsia"/>
          <w:b/>
          <w:bCs/>
          <w:color w:val="auto"/>
          <w:spacing w:val="5"/>
          <w:sz w:val="24"/>
          <w:szCs w:val="24"/>
        </w:rPr>
        <w:t>、施工安全、治安保卫和环境保护</w:t>
      </w:r>
      <w:bookmarkEnd w:id="75"/>
      <w:bookmarkEnd w:id="76"/>
      <w:bookmarkEnd w:id="77"/>
      <w:bookmarkEnd w:id="78"/>
      <w:bookmarkEnd w:id="79"/>
      <w:bookmarkEnd w:id="80"/>
      <w:bookmarkEnd w:id="81"/>
      <w:bookmarkEnd w:id="82"/>
    </w:p>
    <w:p w14:paraId="14B6587A">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40" w:firstLineChars="200"/>
        <w:textAlignment w:val="baseline"/>
        <w:outlineLvl w:val="2"/>
        <w:rPr>
          <w:rFonts w:cs="方正仿宋_GBK" w:asciiTheme="minorEastAsia" w:hAnsiTheme="minorEastAsia" w:eastAsiaTheme="minorEastAsia"/>
          <w:b/>
          <w:iCs/>
          <w:smallCaps/>
          <w:color w:val="auto"/>
          <w:spacing w:val="5"/>
          <w:sz w:val="21"/>
          <w:szCs w:val="24"/>
        </w:rPr>
      </w:pPr>
      <w:bookmarkStart w:id="83" w:name="_Toc280258536"/>
      <w:bookmarkStart w:id="84" w:name="_Toc351641390"/>
      <w:bookmarkStart w:id="85" w:name="_Toc280257129"/>
      <w:bookmarkStart w:id="86" w:name="_Toc299705226"/>
      <w:bookmarkStart w:id="87" w:name="_Toc376878829"/>
      <w:bookmarkStart w:id="88" w:name="_Toc25635"/>
      <w:bookmarkStart w:id="89" w:name="_Toc234293057"/>
      <w:bookmarkStart w:id="90" w:name="_Toc19736"/>
      <w:r>
        <w:rPr>
          <w:rFonts w:hint="eastAsia" w:cs="方正仿宋_GBK" w:asciiTheme="minorEastAsia" w:hAnsiTheme="minorEastAsia" w:eastAsiaTheme="minorEastAsia"/>
          <w:iCs/>
          <w:smallCaps/>
          <w:color w:val="auto"/>
          <w:spacing w:val="5"/>
          <w:sz w:val="21"/>
          <w:szCs w:val="24"/>
        </w:rPr>
        <w:t xml:space="preserve">1. </w:t>
      </w:r>
      <w:r>
        <w:rPr>
          <w:rFonts w:hint="eastAsia" w:cs="方正仿宋_GBK" w:asciiTheme="minorEastAsia" w:hAnsiTheme="minorEastAsia" w:eastAsiaTheme="minorEastAsia"/>
          <w:iCs/>
          <w:smallCaps/>
          <w:color w:val="auto"/>
          <w:spacing w:val="5"/>
          <w:sz w:val="21"/>
          <w:szCs w:val="24"/>
          <w:lang w:eastAsia="zh-CN"/>
        </w:rPr>
        <w:t>甲方</w:t>
      </w:r>
      <w:r>
        <w:rPr>
          <w:rFonts w:hint="eastAsia" w:cs="方正仿宋_GBK" w:asciiTheme="minorEastAsia" w:hAnsiTheme="minorEastAsia" w:eastAsiaTheme="minorEastAsia"/>
          <w:iCs/>
          <w:smallCaps/>
          <w:color w:val="auto"/>
          <w:spacing w:val="5"/>
          <w:sz w:val="21"/>
          <w:szCs w:val="24"/>
        </w:rPr>
        <w:t>的施工安全责任</w:t>
      </w:r>
      <w:bookmarkEnd w:id="83"/>
      <w:bookmarkEnd w:id="84"/>
      <w:bookmarkEnd w:id="85"/>
      <w:bookmarkEnd w:id="86"/>
      <w:bookmarkEnd w:id="87"/>
      <w:bookmarkEnd w:id="88"/>
      <w:bookmarkEnd w:id="89"/>
      <w:bookmarkEnd w:id="90"/>
    </w:p>
    <w:p w14:paraId="51B18BAC">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应按照《重庆市建设工程安全生产监督管理办法》（渝建发〔2008〕177号）、《重庆市房屋建筑和市政基础设施工程现场文明施工标准》（渝建发〔2008〕169号）等相关规定履行好</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的施工安全责任。</w:t>
      </w:r>
    </w:p>
    <w:p w14:paraId="75A19ADD">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40" w:firstLineChars="200"/>
        <w:textAlignment w:val="baseline"/>
        <w:outlineLvl w:val="2"/>
        <w:rPr>
          <w:rFonts w:cs="方正仿宋_GBK" w:asciiTheme="minorEastAsia" w:hAnsiTheme="minorEastAsia" w:eastAsiaTheme="minorEastAsia"/>
          <w:b/>
          <w:iCs/>
          <w:smallCaps/>
          <w:color w:val="auto"/>
          <w:spacing w:val="5"/>
          <w:sz w:val="21"/>
          <w:szCs w:val="24"/>
        </w:rPr>
      </w:pPr>
      <w:bookmarkStart w:id="91" w:name="_Toc376878830"/>
      <w:bookmarkStart w:id="92" w:name="_Toc299705227"/>
      <w:bookmarkStart w:id="93" w:name="_Toc234293058"/>
      <w:bookmarkStart w:id="94" w:name="_Toc25004"/>
      <w:bookmarkStart w:id="95" w:name="_Toc280258537"/>
      <w:bookmarkStart w:id="96" w:name="_Toc280257130"/>
      <w:bookmarkStart w:id="97" w:name="_Toc351641391"/>
      <w:bookmarkStart w:id="98" w:name="_Toc14094"/>
      <w:r>
        <w:rPr>
          <w:rFonts w:hint="eastAsia" w:cs="方正仿宋_GBK" w:asciiTheme="minorEastAsia" w:hAnsiTheme="minorEastAsia" w:eastAsiaTheme="minorEastAsia"/>
          <w:iCs/>
          <w:smallCaps/>
          <w:color w:val="auto"/>
          <w:spacing w:val="5"/>
          <w:sz w:val="21"/>
          <w:szCs w:val="24"/>
        </w:rPr>
        <w:t xml:space="preserve">2. </w:t>
      </w:r>
      <w:r>
        <w:rPr>
          <w:rFonts w:hint="eastAsia" w:cs="方正仿宋_GBK" w:asciiTheme="minorEastAsia" w:hAnsiTheme="minorEastAsia" w:eastAsiaTheme="minorEastAsia"/>
          <w:iCs/>
          <w:smallCaps/>
          <w:color w:val="auto"/>
          <w:spacing w:val="5"/>
          <w:sz w:val="21"/>
          <w:szCs w:val="24"/>
          <w:lang w:eastAsia="zh-CN"/>
        </w:rPr>
        <w:t>乙方</w:t>
      </w:r>
      <w:r>
        <w:rPr>
          <w:rFonts w:hint="eastAsia" w:cs="方正仿宋_GBK" w:asciiTheme="minorEastAsia" w:hAnsiTheme="minorEastAsia" w:eastAsiaTheme="minorEastAsia"/>
          <w:iCs/>
          <w:smallCaps/>
          <w:color w:val="auto"/>
          <w:spacing w:val="5"/>
          <w:sz w:val="21"/>
          <w:szCs w:val="24"/>
        </w:rPr>
        <w:t>的施工安全责任</w:t>
      </w:r>
      <w:bookmarkEnd w:id="91"/>
      <w:bookmarkEnd w:id="92"/>
      <w:bookmarkEnd w:id="93"/>
      <w:bookmarkEnd w:id="94"/>
      <w:bookmarkEnd w:id="95"/>
      <w:bookmarkEnd w:id="96"/>
      <w:bookmarkEnd w:id="97"/>
      <w:bookmarkEnd w:id="98"/>
    </w:p>
    <w:p w14:paraId="61F5485C">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bookmarkStart w:id="99" w:name="_Toc234293059"/>
      <w:r>
        <w:rPr>
          <w:rFonts w:hint="eastAsia" w:cs="方正仿宋_GBK" w:asciiTheme="minorEastAsia" w:hAnsiTheme="minorEastAsia" w:eastAsiaTheme="minorEastAsia"/>
          <w:color w:val="auto"/>
          <w:sz w:val="21"/>
          <w:szCs w:val="24"/>
        </w:rPr>
        <w:t>（1）按国务院令第393号《建设工程安全生产管理条例》和《通用条款》第五条执行，并按</w:t>
      </w:r>
      <w:r>
        <w:rPr>
          <w:rFonts w:hint="eastAsia" w:ascii="宋体" w:hAnsi="宋体" w:eastAsia="宋体" w:cs="宋体"/>
          <w:color w:val="auto"/>
          <w:sz w:val="21"/>
          <w:szCs w:val="24"/>
          <w:highlight w:val="none"/>
        </w:rPr>
        <w:t>渝建管(2024)38号</w:t>
      </w:r>
      <w:r>
        <w:rPr>
          <w:rFonts w:hint="eastAsia" w:cs="方正仿宋_GBK" w:asciiTheme="minorEastAsia" w:hAnsiTheme="minorEastAsia" w:eastAsiaTheme="minorEastAsia"/>
          <w:color w:val="auto"/>
          <w:sz w:val="21"/>
          <w:szCs w:val="24"/>
        </w:rPr>
        <w:t>文件执行。</w:t>
      </w:r>
    </w:p>
    <w:p w14:paraId="2946FC1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（2）</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必须保证本工程施工现场的安全文明施工，满足安全文明施工合格工地的要求。</w:t>
      </w:r>
    </w:p>
    <w:p w14:paraId="334A777C">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（3）安全文明施工费：根据重庆市现行建设工程安全文明施工费管理相关规定、</w:t>
      </w:r>
      <w:r>
        <w:rPr>
          <w:rFonts w:hint="eastAsia" w:ascii="宋体" w:hAnsi="宋体" w:eastAsia="宋体" w:cs="宋体"/>
          <w:color w:val="auto"/>
          <w:sz w:val="21"/>
          <w:szCs w:val="24"/>
          <w:highlight w:val="none"/>
        </w:rPr>
        <w:t>《重庆市建设工程安全文明施工费计取及使用管理规定(2024版)》（渝建管(2024)38号）</w:t>
      </w:r>
      <w:r>
        <w:rPr>
          <w:rFonts w:hint="eastAsia" w:cs="方正仿宋_GBK" w:asciiTheme="minorEastAsia" w:hAnsiTheme="minorEastAsia" w:eastAsiaTheme="minorEastAsia"/>
          <w:color w:val="auto"/>
          <w:sz w:val="21"/>
          <w:szCs w:val="24"/>
        </w:rPr>
        <w:t>、《重庆市城乡建设委员会关于开展建设施工现场形象品质提升行动计取安全文明施工费的通知》（渝建〔2018〕697号）、《重庆市住房和城乡建设委员会关于适用增值税新税率调整建设工程计价依据的通知》渝建（2019）143号和2018年《重庆市建设工程费用定额》（CQFYDE-2018）及相关配套文件规定的标准执行。</w:t>
      </w:r>
    </w:p>
    <w:p w14:paraId="546C5188">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根据工地标准化评定标准，结合</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现场实际情况，综合评定本工程的安全生产文明施工等级，如评定为不合格，</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不得计取安全文明施工费，其已支付的安全文明施工费在结算价中扣除。</w:t>
      </w:r>
    </w:p>
    <w:p w14:paraId="51E5781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（5）</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应负责自身施工安全，同时负责对其安全措施进行监督和管理，如因</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原因发生自身和第三方安全责任事故的，责任由</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全部承担。</w:t>
      </w:r>
    </w:p>
    <w:p w14:paraId="23F3E93B">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outlineLvl w:val="2"/>
        <w:rPr>
          <w:rFonts w:cs="方正仿宋_GBK" w:asciiTheme="minorEastAsia" w:hAnsiTheme="minorEastAsia" w:eastAsiaTheme="minorEastAsia"/>
          <w:b/>
          <w:iCs/>
          <w:smallCaps/>
          <w:color w:val="auto"/>
          <w:spacing w:val="5"/>
          <w:sz w:val="21"/>
          <w:szCs w:val="24"/>
        </w:rPr>
      </w:pPr>
      <w:bookmarkStart w:id="100" w:name="_Toc351641392"/>
      <w:bookmarkStart w:id="101" w:name="_Toc280257131"/>
      <w:bookmarkStart w:id="102" w:name="_Toc376878831"/>
      <w:bookmarkStart w:id="103" w:name="_Toc280258538"/>
      <w:bookmarkStart w:id="104" w:name="_Toc299705228"/>
      <w:r>
        <w:rPr>
          <w:rFonts w:hint="eastAsia" w:cs="方正仿宋_GBK" w:asciiTheme="minorEastAsia" w:hAnsiTheme="minorEastAsia" w:eastAsiaTheme="minorEastAsia"/>
          <w:iCs/>
          <w:smallCaps/>
          <w:color w:val="auto"/>
          <w:spacing w:val="5"/>
          <w:sz w:val="21"/>
          <w:szCs w:val="24"/>
        </w:rPr>
        <w:t xml:space="preserve">    </w:t>
      </w:r>
      <w:bookmarkStart w:id="105" w:name="_Toc23470"/>
      <w:bookmarkStart w:id="106" w:name="_Toc15614"/>
      <w:r>
        <w:rPr>
          <w:rFonts w:hint="eastAsia" w:cs="方正仿宋_GBK" w:asciiTheme="minorEastAsia" w:hAnsiTheme="minorEastAsia" w:eastAsiaTheme="minorEastAsia"/>
          <w:iCs/>
          <w:smallCaps/>
          <w:color w:val="auto"/>
          <w:spacing w:val="5"/>
          <w:sz w:val="21"/>
          <w:szCs w:val="24"/>
        </w:rPr>
        <w:t xml:space="preserve">3. </w:t>
      </w:r>
      <w:bookmarkEnd w:id="99"/>
      <w:bookmarkEnd w:id="100"/>
      <w:bookmarkEnd w:id="101"/>
      <w:bookmarkEnd w:id="102"/>
      <w:bookmarkEnd w:id="103"/>
      <w:bookmarkEnd w:id="104"/>
      <w:r>
        <w:rPr>
          <w:rFonts w:hint="eastAsia" w:cs="方正仿宋_GBK" w:asciiTheme="minorEastAsia" w:hAnsiTheme="minorEastAsia" w:eastAsiaTheme="minorEastAsia"/>
          <w:iCs/>
          <w:smallCaps/>
          <w:color w:val="auto"/>
          <w:spacing w:val="5"/>
          <w:sz w:val="21"/>
          <w:szCs w:val="24"/>
        </w:rPr>
        <w:t>治安管理机构或联防组织的组建：由</w:t>
      </w:r>
      <w:bookmarkEnd w:id="105"/>
      <w:r>
        <w:rPr>
          <w:rFonts w:hint="eastAsia" w:cs="方正仿宋_GBK" w:asciiTheme="minorEastAsia" w:hAnsiTheme="minorEastAsia" w:eastAsiaTheme="minorEastAsia"/>
          <w:iCs/>
          <w:smallCaps/>
          <w:color w:val="auto"/>
          <w:spacing w:val="5"/>
          <w:sz w:val="21"/>
          <w:szCs w:val="24"/>
          <w:lang w:eastAsia="zh-CN"/>
        </w:rPr>
        <w:t>乙方</w:t>
      </w:r>
      <w:r>
        <w:rPr>
          <w:rFonts w:hint="eastAsia" w:cs="方正仿宋_GBK" w:asciiTheme="minorEastAsia" w:hAnsiTheme="minorEastAsia" w:eastAsiaTheme="minorEastAsia"/>
          <w:iCs/>
          <w:smallCaps/>
          <w:color w:val="auto"/>
          <w:spacing w:val="5"/>
          <w:sz w:val="21"/>
          <w:szCs w:val="24"/>
        </w:rPr>
        <w:t>自行组建。</w:t>
      </w:r>
      <w:bookmarkEnd w:id="106"/>
      <w:r>
        <w:rPr>
          <w:rFonts w:hint="eastAsia" w:cs="方正仿宋_GBK" w:asciiTheme="minorEastAsia" w:hAnsiTheme="minorEastAsia" w:eastAsiaTheme="minorEastAsia"/>
          <w:iCs/>
          <w:smallCaps/>
          <w:color w:val="auto"/>
          <w:spacing w:val="5"/>
          <w:sz w:val="21"/>
          <w:szCs w:val="24"/>
        </w:rPr>
        <w:t xml:space="preserve">   </w:t>
      </w:r>
    </w:p>
    <w:p w14:paraId="44F8979C">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outlineLvl w:val="2"/>
        <w:rPr>
          <w:rFonts w:cs="方正仿宋_GBK" w:asciiTheme="minorEastAsia" w:hAnsiTheme="minorEastAsia" w:eastAsiaTheme="minorEastAsia"/>
          <w:b/>
          <w:iCs/>
          <w:smallCaps/>
          <w:color w:val="auto"/>
          <w:spacing w:val="5"/>
          <w:sz w:val="21"/>
          <w:szCs w:val="24"/>
        </w:rPr>
      </w:pPr>
      <w:bookmarkStart w:id="107" w:name="_Toc280257132"/>
      <w:bookmarkStart w:id="108" w:name="_Toc299705229"/>
      <w:bookmarkStart w:id="109" w:name="_Toc376878832"/>
      <w:bookmarkStart w:id="110" w:name="_Toc351641393"/>
      <w:bookmarkStart w:id="111" w:name="_Toc280258539"/>
      <w:bookmarkStart w:id="112" w:name="_Toc234293060"/>
      <w:r>
        <w:rPr>
          <w:rFonts w:hint="eastAsia" w:cs="方正仿宋_GBK" w:asciiTheme="minorEastAsia" w:hAnsiTheme="minorEastAsia" w:eastAsiaTheme="minorEastAsia"/>
          <w:iCs/>
          <w:smallCaps/>
          <w:color w:val="auto"/>
          <w:spacing w:val="5"/>
          <w:sz w:val="21"/>
          <w:szCs w:val="24"/>
        </w:rPr>
        <w:t xml:space="preserve">    </w:t>
      </w:r>
      <w:bookmarkStart w:id="113" w:name="_Toc4166"/>
      <w:bookmarkStart w:id="114" w:name="_Toc20843"/>
      <w:r>
        <w:rPr>
          <w:rFonts w:hint="eastAsia" w:cs="方正仿宋_GBK" w:asciiTheme="minorEastAsia" w:hAnsiTheme="minorEastAsia" w:eastAsiaTheme="minorEastAsia"/>
          <w:iCs/>
          <w:smallCaps/>
          <w:color w:val="auto"/>
          <w:spacing w:val="5"/>
          <w:sz w:val="21"/>
          <w:szCs w:val="24"/>
        </w:rPr>
        <w:t>4. 环境保护</w:t>
      </w:r>
      <w:bookmarkEnd w:id="107"/>
      <w:bookmarkEnd w:id="108"/>
      <w:bookmarkEnd w:id="109"/>
      <w:bookmarkEnd w:id="110"/>
      <w:bookmarkEnd w:id="111"/>
      <w:bookmarkEnd w:id="112"/>
      <w:bookmarkEnd w:id="113"/>
      <w:bookmarkEnd w:id="114"/>
    </w:p>
    <w:p w14:paraId="1C5BB104">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4.1 </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应按照《房屋建筑和市政基础设施工程施工扬尘控制工作方案》（渝建发〔2009〕13号）、《重庆市房屋建筑和市政基础设施工程现场文明施工标准》（渝建发〔2008〕169号）等相关规定履行好施工扬尘控制、废气防治、文明施工等责任。如违反规定，罚款等费用由</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承担。</w:t>
      </w:r>
    </w:p>
    <w:p w14:paraId="620BF0B9">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4.2</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需办理的有关施工场地交通、环卫和施工噪音管理等手续，应符合国家相关规定，并自行承担其费用。</w:t>
      </w:r>
    </w:p>
    <w:p w14:paraId="7B297E60">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4.3 对施工中的地上地下建筑物（构筑物）管线、电力设施等应按有关规定加强监控测量和保护，相应的费用或因保护不当造成的损失及法律责任由</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承担。</w:t>
      </w:r>
    </w:p>
    <w:p w14:paraId="2A5C0C8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4.4环境保护工作由</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全权负责，执行国家和重庆相关规定。施工现场内不得随地抛洒剩饭及生活垃圾等，更不能将其随意倒至施工区外，施工区内不得随处大小便。做到工完场地清。</w:t>
      </w:r>
    </w:p>
    <w:p w14:paraId="4E064E95">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4.5</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的施工机械设备进场前，应做好清洁、保养和维护工作。出场车辆应有专人打扫、清洗。有密封要求的按规定必须达到。</w:t>
      </w:r>
    </w:p>
    <w:p w14:paraId="1112AC3F">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4.6</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在施工期间必须保证周边单位的正常工作及居民的正常生活，尽量减少粉尘、噪声、振动等污染的扰民。必须按市委、市人大、市政府及有关部门的临时要求，调整作业方式，调整作业时间，停止高粉尘、高噪音作业或爆破作业等。</w:t>
      </w:r>
    </w:p>
    <w:p w14:paraId="35820AFF">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4.7保证周围建(构)筑物、地下及地上管线、地下人防等设施安全。</w:t>
      </w:r>
    </w:p>
    <w:p w14:paraId="5A1F1E08">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4.8做到进入现场的施工和作业人员统一着装，</w:t>
      </w:r>
      <w:r>
        <w:rPr>
          <w:rFonts w:hint="eastAsia" w:cs="方正仿宋_GBK" w:asciiTheme="minorEastAsia" w:hAnsiTheme="minorEastAsia" w:eastAsiaTheme="minorEastAsia"/>
          <w:color w:val="auto"/>
          <w:sz w:val="21"/>
          <w:szCs w:val="24"/>
          <w:lang w:val="en-US" w:eastAsia="zh-CN"/>
        </w:rPr>
        <w:t>持证</w:t>
      </w:r>
      <w:r>
        <w:rPr>
          <w:rFonts w:hint="eastAsia" w:cs="方正仿宋_GBK" w:asciiTheme="minorEastAsia" w:hAnsiTheme="minorEastAsia" w:eastAsiaTheme="minorEastAsia"/>
          <w:color w:val="auto"/>
          <w:sz w:val="21"/>
          <w:szCs w:val="24"/>
        </w:rPr>
        <w:t>上岗，文明施工。</w:t>
      </w:r>
    </w:p>
    <w:p w14:paraId="4EEDE1E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4.9按规定做好施工区域封闭及场地硬化工作，施工围墙(围挡)等</w:t>
      </w:r>
      <w:r>
        <w:rPr>
          <w:rFonts w:hint="eastAsia" w:cs="方正仿宋_GBK" w:asciiTheme="minorEastAsia" w:hAnsiTheme="minorEastAsia" w:eastAsiaTheme="minorEastAsia"/>
          <w:color w:val="auto"/>
          <w:sz w:val="21"/>
          <w:szCs w:val="24"/>
          <w:lang w:val="en-US" w:eastAsia="zh-CN"/>
        </w:rPr>
        <w:t>围护</w:t>
      </w:r>
      <w:r>
        <w:rPr>
          <w:rFonts w:hint="eastAsia" w:cs="方正仿宋_GBK" w:asciiTheme="minorEastAsia" w:hAnsiTheme="minorEastAsia" w:eastAsiaTheme="minorEastAsia"/>
          <w:color w:val="auto"/>
          <w:sz w:val="21"/>
          <w:szCs w:val="24"/>
        </w:rPr>
        <w:t>设施应安全、美观、耐久，非施工相关人员不许入内。</w:t>
      </w:r>
    </w:p>
    <w:p w14:paraId="26834A60">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39" w:firstLineChars="135"/>
        <w:textAlignment w:val="baseline"/>
        <w:outlineLvl w:val="2"/>
        <w:rPr>
          <w:rFonts w:cs="方正仿宋_GBK" w:asciiTheme="minorEastAsia" w:hAnsiTheme="minorEastAsia" w:eastAsiaTheme="minorEastAsia"/>
          <w:b/>
          <w:bCs/>
          <w:color w:val="auto"/>
          <w:spacing w:val="5"/>
          <w:sz w:val="24"/>
          <w:szCs w:val="24"/>
        </w:rPr>
      </w:pPr>
      <w:bookmarkStart w:id="115" w:name="_Toc299705232"/>
      <w:bookmarkStart w:id="116" w:name="_Toc280258542"/>
      <w:bookmarkStart w:id="117" w:name="_Toc234293063"/>
      <w:bookmarkStart w:id="118" w:name="_Toc23383"/>
      <w:bookmarkStart w:id="119" w:name="_Toc280257135"/>
      <w:bookmarkStart w:id="120" w:name="_Toc351641396"/>
      <w:bookmarkStart w:id="121" w:name="_Toc376878835"/>
      <w:bookmarkStart w:id="122" w:name="_Toc3160"/>
      <w:r>
        <w:rPr>
          <w:rFonts w:hint="eastAsia" w:cs="方正仿宋_GBK" w:asciiTheme="minorEastAsia" w:hAnsiTheme="minorEastAsia" w:eastAsiaTheme="minorEastAsia"/>
          <w:b/>
          <w:bCs/>
          <w:color w:val="auto"/>
          <w:spacing w:val="5"/>
          <w:sz w:val="24"/>
          <w:szCs w:val="24"/>
          <w:lang w:val="en-US" w:eastAsia="zh-CN"/>
        </w:rPr>
        <w:t>九</w:t>
      </w:r>
      <w:r>
        <w:rPr>
          <w:rFonts w:hint="eastAsia" w:cs="方正仿宋_GBK" w:asciiTheme="minorEastAsia" w:hAnsiTheme="minorEastAsia" w:eastAsiaTheme="minorEastAsia"/>
          <w:b/>
          <w:bCs/>
          <w:color w:val="auto"/>
          <w:spacing w:val="5"/>
          <w:sz w:val="24"/>
          <w:szCs w:val="24"/>
        </w:rPr>
        <w:t>、</w:t>
      </w:r>
      <w:bookmarkEnd w:id="115"/>
      <w:bookmarkEnd w:id="116"/>
      <w:bookmarkEnd w:id="117"/>
      <w:bookmarkEnd w:id="118"/>
      <w:bookmarkEnd w:id="119"/>
      <w:bookmarkEnd w:id="120"/>
      <w:bookmarkEnd w:id="121"/>
      <w:bookmarkStart w:id="123" w:name="_Toc234293064"/>
      <w:r>
        <w:rPr>
          <w:rFonts w:hint="eastAsia" w:cs="方正仿宋_GBK" w:asciiTheme="minorEastAsia" w:hAnsiTheme="minorEastAsia" w:eastAsiaTheme="minorEastAsia"/>
          <w:b/>
          <w:bCs/>
          <w:color w:val="auto"/>
          <w:spacing w:val="5"/>
          <w:sz w:val="24"/>
          <w:szCs w:val="24"/>
        </w:rPr>
        <w:t>工期延误</w:t>
      </w:r>
      <w:bookmarkEnd w:id="122"/>
    </w:p>
    <w:bookmarkEnd w:id="123"/>
    <w:p w14:paraId="54DA06F7">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逾期竣工违约金的计算方法：因</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原因导致工期延误五天以内（含五天）处违约金</w:t>
      </w:r>
      <w:r>
        <w:rPr>
          <w:rFonts w:hint="eastAsia" w:cs="方正仿宋_GBK" w:asciiTheme="minorEastAsia" w:hAnsiTheme="minorEastAsia" w:eastAsiaTheme="minorEastAsia"/>
          <w:color w:val="auto"/>
          <w:sz w:val="21"/>
          <w:szCs w:val="24"/>
          <w:lang w:val="en-US" w:eastAsia="zh-CN"/>
        </w:rPr>
        <w:t>1</w:t>
      </w:r>
      <w:r>
        <w:rPr>
          <w:rFonts w:hint="eastAsia" w:cs="方正仿宋_GBK" w:asciiTheme="minorEastAsia" w:hAnsiTheme="minorEastAsia" w:eastAsiaTheme="minorEastAsia"/>
          <w:color w:val="auto"/>
          <w:sz w:val="21"/>
          <w:szCs w:val="24"/>
        </w:rPr>
        <w:t>000元整，五天以上处违约金</w:t>
      </w:r>
      <w:r>
        <w:rPr>
          <w:rFonts w:hint="eastAsia" w:cs="方正仿宋_GBK" w:asciiTheme="minorEastAsia" w:hAnsiTheme="minorEastAsia" w:eastAsiaTheme="minorEastAsia"/>
          <w:color w:val="auto"/>
          <w:sz w:val="21"/>
          <w:szCs w:val="24"/>
          <w:lang w:val="en-US" w:eastAsia="zh-CN"/>
        </w:rPr>
        <w:t>1</w:t>
      </w:r>
      <w:r>
        <w:rPr>
          <w:rFonts w:hint="eastAsia" w:cs="方正仿宋_GBK" w:asciiTheme="minorEastAsia" w:hAnsiTheme="minorEastAsia" w:eastAsiaTheme="minorEastAsia"/>
          <w:color w:val="auto"/>
          <w:sz w:val="21"/>
          <w:szCs w:val="24"/>
        </w:rPr>
        <w:t>000元/天，违约造成的损失赔偿金按实计算，累计处罚总金额不得超过结算金额的</w:t>
      </w:r>
      <w:r>
        <w:rPr>
          <w:rFonts w:hint="eastAsia" w:cs="方正仿宋_GBK" w:asciiTheme="minorEastAsia" w:hAnsiTheme="minorEastAsia" w:eastAsiaTheme="minorEastAsia"/>
          <w:color w:val="auto"/>
          <w:sz w:val="21"/>
          <w:szCs w:val="24"/>
          <w:lang w:val="en-US" w:eastAsia="zh-CN"/>
        </w:rPr>
        <w:t>10</w:t>
      </w:r>
      <w:r>
        <w:rPr>
          <w:rFonts w:hint="eastAsia" w:cs="方正仿宋_GBK" w:asciiTheme="minorEastAsia" w:hAnsiTheme="minorEastAsia" w:eastAsiaTheme="minorEastAsia"/>
          <w:color w:val="auto"/>
          <w:sz w:val="21"/>
          <w:szCs w:val="24"/>
        </w:rPr>
        <w:t>%。</w:t>
      </w:r>
    </w:p>
    <w:p w14:paraId="218E9EA0">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39" w:firstLineChars="135"/>
        <w:textAlignment w:val="baseline"/>
        <w:outlineLvl w:val="2"/>
        <w:rPr>
          <w:rFonts w:cs="方正仿宋_GBK" w:asciiTheme="minorEastAsia" w:hAnsiTheme="minorEastAsia" w:eastAsiaTheme="minorEastAsia"/>
          <w:b/>
          <w:bCs/>
          <w:color w:val="auto"/>
          <w:spacing w:val="5"/>
          <w:sz w:val="24"/>
          <w:szCs w:val="24"/>
        </w:rPr>
      </w:pPr>
      <w:bookmarkStart w:id="124" w:name="_Toc351641403"/>
      <w:bookmarkStart w:id="125" w:name="_Toc376878842"/>
      <w:bookmarkStart w:id="126" w:name="_Toc280257142"/>
      <w:bookmarkStart w:id="127" w:name="_Toc299705239"/>
      <w:bookmarkStart w:id="128" w:name="_Toc280258549"/>
      <w:bookmarkStart w:id="129" w:name="_Toc4877"/>
      <w:bookmarkStart w:id="130" w:name="_Toc29215"/>
      <w:r>
        <w:rPr>
          <w:rFonts w:hint="eastAsia" w:cs="方正仿宋_GBK" w:asciiTheme="minorEastAsia" w:hAnsiTheme="minorEastAsia" w:eastAsiaTheme="minorEastAsia"/>
          <w:b/>
          <w:bCs/>
          <w:color w:val="auto"/>
          <w:spacing w:val="5"/>
          <w:sz w:val="24"/>
          <w:szCs w:val="24"/>
          <w:lang w:val="en-US" w:eastAsia="zh-CN"/>
        </w:rPr>
        <w:t>十</w:t>
      </w:r>
      <w:r>
        <w:rPr>
          <w:rFonts w:hint="eastAsia" w:cs="方正仿宋_GBK" w:asciiTheme="minorEastAsia" w:hAnsiTheme="minorEastAsia" w:eastAsiaTheme="minorEastAsia"/>
          <w:b/>
          <w:bCs/>
          <w:color w:val="auto"/>
          <w:spacing w:val="5"/>
          <w:sz w:val="24"/>
          <w:szCs w:val="24"/>
        </w:rPr>
        <w:t>、工程质量</w:t>
      </w:r>
      <w:bookmarkEnd w:id="124"/>
      <w:bookmarkEnd w:id="125"/>
      <w:bookmarkEnd w:id="126"/>
      <w:bookmarkEnd w:id="127"/>
      <w:bookmarkEnd w:id="128"/>
      <w:r>
        <w:rPr>
          <w:rFonts w:hint="eastAsia" w:cs="方正仿宋_GBK" w:asciiTheme="minorEastAsia" w:hAnsiTheme="minorEastAsia" w:eastAsiaTheme="minorEastAsia"/>
          <w:b/>
          <w:bCs/>
          <w:color w:val="auto"/>
          <w:spacing w:val="5"/>
          <w:sz w:val="24"/>
          <w:szCs w:val="24"/>
        </w:rPr>
        <w:t>标准</w:t>
      </w:r>
      <w:bookmarkEnd w:id="129"/>
      <w:bookmarkEnd w:id="130"/>
    </w:p>
    <w:p w14:paraId="6AA3B288">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1.工程质量标准</w:t>
      </w:r>
    </w:p>
    <w:p w14:paraId="2AFDAC6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达到国家现行有关施工质量验收规范要求，并达到合格标准。</w:t>
      </w:r>
    </w:p>
    <w:p w14:paraId="0A3B22B1">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2.隐蔽工程检查</w:t>
      </w:r>
    </w:p>
    <w:p w14:paraId="2C1F7D67">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eastAsia"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自检合格后，应在共同检查验收前 48 小时书面通知</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现场代表、监理人</w:t>
      </w:r>
      <w:r>
        <w:rPr>
          <w:rFonts w:hint="eastAsia" w:cs="方正仿宋_GBK" w:asciiTheme="minorEastAsia" w:hAnsiTheme="minorEastAsia" w:eastAsiaTheme="minorEastAsia"/>
          <w:color w:val="auto"/>
          <w:sz w:val="21"/>
          <w:szCs w:val="24"/>
          <w:highlight w:val="none"/>
        </w:rPr>
        <w:t>、</w:t>
      </w:r>
      <w:r>
        <w:rPr>
          <w:rFonts w:hint="eastAsia" w:cs="方正仿宋_GBK" w:asciiTheme="minorEastAsia" w:hAnsiTheme="minorEastAsia" w:eastAsiaTheme="minorEastAsia"/>
          <w:color w:val="auto"/>
          <w:sz w:val="21"/>
          <w:szCs w:val="24"/>
          <w:highlight w:val="none"/>
          <w:lang w:eastAsia="zh-CN"/>
        </w:rPr>
        <w:t>业主方</w:t>
      </w:r>
      <w:r>
        <w:rPr>
          <w:rFonts w:hint="eastAsia" w:cs="方正仿宋_GBK" w:asciiTheme="minorEastAsia" w:hAnsiTheme="minorEastAsia" w:eastAsiaTheme="minorEastAsia"/>
          <w:color w:val="auto"/>
          <w:sz w:val="21"/>
          <w:szCs w:val="24"/>
          <w:highlight w:val="none"/>
        </w:rPr>
        <w:t>人员</w:t>
      </w:r>
      <w:r>
        <w:rPr>
          <w:rFonts w:hint="eastAsia" w:cs="方正仿宋_GBK" w:asciiTheme="minorEastAsia" w:hAnsiTheme="minorEastAsia" w:eastAsiaTheme="minorEastAsia"/>
          <w:color w:val="auto"/>
          <w:sz w:val="21"/>
          <w:szCs w:val="24"/>
        </w:rPr>
        <w:t>进行检查验收。</w:t>
      </w:r>
    </w:p>
    <w:p w14:paraId="344501F1">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eastAsia" w:cs="方正仿宋_GBK" w:asciiTheme="minorEastAsia" w:hAnsiTheme="minorEastAsia" w:eastAsiaTheme="minorEastAsia"/>
          <w:color w:val="auto"/>
          <w:sz w:val="21"/>
          <w:szCs w:val="24"/>
          <w:lang w:val="en-US" w:eastAsia="zh-CN"/>
        </w:rPr>
      </w:pPr>
      <w:r>
        <w:rPr>
          <w:rFonts w:hint="eastAsia" w:cs="方正仿宋_GBK" w:asciiTheme="minorEastAsia" w:hAnsiTheme="minorEastAsia" w:eastAsiaTheme="minorEastAsia"/>
          <w:color w:val="auto"/>
          <w:sz w:val="21"/>
          <w:szCs w:val="24"/>
          <w:lang w:val="en-US" w:eastAsia="zh-CN"/>
        </w:rPr>
        <w:t>3.1</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lang w:val="en-US" w:eastAsia="zh-CN"/>
        </w:rPr>
        <w:t>在室内装饰装修项目施工材料进场前，需向监理方提供进场材料相关合格证明和检验报告，同时甲方有权按《民用建筑工程室内环境污染控制标准》(GB 50325-2020)规定，对涉及天然花岗岩石材、瓷砖、人造木板、涂料、腻子、防水涂料、胶粘剂、防火涂料等装饰装修材料的污染物释放量进行抽检，如检测结果未达相关标准，甲方有权停止支付工程费用，并追究乙方相关责任，由此产生的一切后果，由乙方自行负责。</w:t>
      </w:r>
    </w:p>
    <w:p w14:paraId="34F26B11">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eastAsia" w:cs="方正仿宋_GBK" w:asciiTheme="minorEastAsia" w:hAnsiTheme="minorEastAsia" w:eastAsiaTheme="minorEastAsia"/>
          <w:color w:val="auto"/>
          <w:sz w:val="21"/>
          <w:szCs w:val="24"/>
          <w:lang w:val="en-US" w:eastAsia="zh-CN"/>
        </w:rPr>
      </w:pPr>
      <w:r>
        <w:rPr>
          <w:rFonts w:hint="eastAsia" w:cs="方正仿宋_GBK" w:asciiTheme="minorEastAsia" w:hAnsiTheme="minorEastAsia" w:eastAsiaTheme="minorEastAsia"/>
          <w:color w:val="auto"/>
          <w:sz w:val="21"/>
          <w:szCs w:val="24"/>
          <w:lang w:val="en-US" w:eastAsia="zh-CN"/>
        </w:rPr>
        <w:t>3.2 如工程涉及室内装饰装修，工程完工后，甲方将聘请的第三方专业机构对室内环境污染物进行浓度检测。室内空气中氡、甲醛、氨、苯、甲苯、二甲苯、TVOC等污染物浓度检测结果需低于国家标准。否则甲方有权停止支付工程费用，并追究乙方相关责任，由此产生的一切后果，由乙方自行负责。</w:t>
      </w:r>
    </w:p>
    <w:p w14:paraId="3F739C7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default" w:cs="方正仿宋_GBK" w:asciiTheme="minorEastAsia" w:hAnsiTheme="minorEastAsia" w:eastAsiaTheme="minorEastAsia"/>
          <w:color w:val="auto"/>
          <w:sz w:val="21"/>
          <w:szCs w:val="24"/>
          <w:lang w:val="en-US" w:eastAsia="zh-CN"/>
        </w:rPr>
      </w:pPr>
      <w:r>
        <w:rPr>
          <w:rFonts w:hint="eastAsia" w:cs="方正仿宋_GBK" w:asciiTheme="minorEastAsia" w:hAnsiTheme="minorEastAsia" w:eastAsiaTheme="minorEastAsia"/>
          <w:color w:val="auto"/>
          <w:sz w:val="21"/>
          <w:szCs w:val="24"/>
          <w:lang w:val="en-US" w:eastAsia="zh-CN"/>
        </w:rPr>
        <w:t>3.3如工程涉及塑胶运动场，需按照《中小学合成材料面层运动场地》(GB36246-2018)要求对合成材料面层进行物理机械性能检验，对合成材料面层成品和原料进行有害物质限量及气味检验。塑胶运动场检验样品应在业主单位、甲方、监理方、乙方等参建各方相关人员见证下在铺装现场取样送检。塑胶运动场所有检验项目在符合《中小学合成材料面层运动场地》(GB36246-2018)要求后甲方再进行竣工验收。否则甲方有权停止支付工程费用，并追究乙方相关责任，由此产生的一切后果，由乙方自行负责。</w:t>
      </w:r>
    </w:p>
    <w:p w14:paraId="6BC8FE3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39" w:firstLineChars="135"/>
        <w:textAlignment w:val="baseline"/>
        <w:outlineLvl w:val="2"/>
        <w:rPr>
          <w:rFonts w:cs="方正仿宋_GBK" w:asciiTheme="minorEastAsia" w:hAnsiTheme="minorEastAsia" w:eastAsiaTheme="minorEastAsia"/>
          <w:b/>
          <w:iCs/>
          <w:smallCaps/>
          <w:color w:val="auto"/>
          <w:spacing w:val="5"/>
          <w:sz w:val="21"/>
          <w:szCs w:val="24"/>
        </w:rPr>
      </w:pPr>
      <w:bookmarkStart w:id="131" w:name="_Toc299705242"/>
      <w:bookmarkStart w:id="132" w:name="_Toc376878845"/>
      <w:bookmarkStart w:id="133" w:name="_Toc280257145"/>
      <w:bookmarkStart w:id="134" w:name="_Toc27568"/>
      <w:bookmarkStart w:id="135" w:name="_Toc351641406"/>
      <w:bookmarkStart w:id="136" w:name="_Toc280258552"/>
      <w:bookmarkStart w:id="137" w:name="_Toc16274"/>
      <w:r>
        <w:rPr>
          <w:rFonts w:hint="eastAsia" w:cs="方正仿宋_GBK" w:asciiTheme="minorEastAsia" w:hAnsiTheme="minorEastAsia" w:eastAsiaTheme="minorEastAsia"/>
          <w:b/>
          <w:bCs/>
          <w:color w:val="auto"/>
          <w:spacing w:val="5"/>
          <w:sz w:val="24"/>
          <w:szCs w:val="24"/>
        </w:rPr>
        <w:t>十</w:t>
      </w:r>
      <w:r>
        <w:rPr>
          <w:rFonts w:hint="eastAsia" w:cs="方正仿宋_GBK" w:asciiTheme="minorEastAsia" w:hAnsiTheme="minorEastAsia" w:eastAsiaTheme="minorEastAsia"/>
          <w:b/>
          <w:bCs/>
          <w:color w:val="auto"/>
          <w:spacing w:val="5"/>
          <w:sz w:val="24"/>
          <w:szCs w:val="24"/>
          <w:lang w:val="en-US" w:eastAsia="zh-CN"/>
        </w:rPr>
        <w:t>一</w:t>
      </w:r>
      <w:r>
        <w:rPr>
          <w:rFonts w:hint="eastAsia" w:cs="方正仿宋_GBK" w:asciiTheme="minorEastAsia" w:hAnsiTheme="minorEastAsia" w:eastAsiaTheme="minorEastAsia"/>
          <w:b/>
          <w:bCs/>
          <w:color w:val="auto"/>
          <w:spacing w:val="5"/>
          <w:sz w:val="24"/>
          <w:szCs w:val="24"/>
        </w:rPr>
        <w:t>、试验和检验</w:t>
      </w:r>
      <w:bookmarkEnd w:id="131"/>
      <w:bookmarkEnd w:id="132"/>
      <w:bookmarkEnd w:id="133"/>
      <w:bookmarkEnd w:id="134"/>
      <w:bookmarkEnd w:id="135"/>
      <w:bookmarkEnd w:id="136"/>
      <w:bookmarkEnd w:id="137"/>
    </w:p>
    <w:p w14:paraId="37A59DE3">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 一般检验试验：</w:t>
      </w:r>
    </w:p>
    <w:p w14:paraId="6DFEDE5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根据《建设工程质量检测管理办法》（中华人民共和国住房和城乡建设部令第57号）、关于实施《建设工程质量检测管理办法》有关问题的通知（</w:t>
      </w:r>
      <w:r>
        <w:rPr>
          <w:rFonts w:hint="eastAsia" w:asciiTheme="minorEastAsia" w:hAnsiTheme="minorEastAsia" w:eastAsiaTheme="minorEastAsia"/>
          <w:color w:val="auto"/>
          <w:sz w:val="21"/>
          <w:szCs w:val="21"/>
          <w:lang w:val="en-US" w:eastAsia="zh-CN"/>
        </w:rPr>
        <w:t>建办质〔2024〕36号</w:t>
      </w:r>
      <w:r>
        <w:rPr>
          <w:rFonts w:hint="eastAsia" w:asciiTheme="minorEastAsia" w:hAnsiTheme="minorEastAsia" w:eastAsiaTheme="minorEastAsia"/>
          <w:color w:val="auto"/>
          <w:sz w:val="21"/>
          <w:szCs w:val="21"/>
        </w:rPr>
        <w:t>）、《重庆市建设工程质量检测管理规定》（</w:t>
      </w:r>
      <w:r>
        <w:rPr>
          <w:rFonts w:hint="eastAsia" w:asciiTheme="minorEastAsia" w:hAnsiTheme="minorEastAsia" w:eastAsiaTheme="minorEastAsia"/>
          <w:color w:val="auto"/>
          <w:sz w:val="21"/>
          <w:szCs w:val="21"/>
          <w:lang w:val="en-US" w:eastAsia="zh-CN"/>
        </w:rPr>
        <w:t>建办质〔2024〕36号</w:t>
      </w:r>
      <w:r>
        <w:rPr>
          <w:rFonts w:hint="eastAsia" w:asciiTheme="minorEastAsia" w:hAnsiTheme="minorEastAsia" w:eastAsiaTheme="minorEastAsia"/>
          <w:color w:val="auto"/>
          <w:sz w:val="21"/>
          <w:szCs w:val="21"/>
        </w:rPr>
        <w:t>）、渝建发〔2024〕71号和有关施工规范、验收标准及施工图的规定或要求，对工程材料、构件、建筑安装物、半成品、成品进行的一般质量鉴定、检测和试验，由</w:t>
      </w:r>
      <w:r>
        <w:rPr>
          <w:rFonts w:hint="eastAsia" w:asciiTheme="minorEastAsia" w:hAnsiTheme="minorEastAsia" w:eastAsiaTheme="minorEastAsia"/>
          <w:color w:val="auto"/>
          <w:sz w:val="21"/>
          <w:szCs w:val="21"/>
          <w:lang w:eastAsia="zh-CN"/>
        </w:rPr>
        <w:t>甲方</w:t>
      </w:r>
      <w:r>
        <w:rPr>
          <w:rFonts w:hint="eastAsia" w:asciiTheme="minorEastAsia" w:hAnsiTheme="minorEastAsia" w:eastAsiaTheme="minorEastAsia"/>
          <w:color w:val="auto"/>
          <w:sz w:val="21"/>
          <w:szCs w:val="21"/>
        </w:rPr>
        <w:t>委托的第三方检测试验机构实施，所发生的鉴定、检测和试验费用由</w:t>
      </w:r>
      <w:r>
        <w:rPr>
          <w:rFonts w:hint="eastAsia" w:asciiTheme="minorEastAsia" w:hAnsiTheme="minorEastAsia" w:eastAsiaTheme="minorEastAsia"/>
          <w:color w:val="auto"/>
          <w:sz w:val="21"/>
          <w:szCs w:val="21"/>
          <w:lang w:eastAsia="zh-CN"/>
        </w:rPr>
        <w:t>甲方</w:t>
      </w:r>
      <w:r>
        <w:rPr>
          <w:rFonts w:hint="eastAsia" w:asciiTheme="minorEastAsia" w:hAnsiTheme="minorEastAsia" w:eastAsiaTheme="minorEastAsia"/>
          <w:color w:val="auto"/>
          <w:sz w:val="21"/>
          <w:szCs w:val="21"/>
        </w:rPr>
        <w:t>承担，不包含在合同价格中。</w:t>
      </w:r>
    </w:p>
    <w:p w14:paraId="542FF878">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实施前，由</w:t>
      </w:r>
      <w:r>
        <w:rPr>
          <w:rFonts w:hint="eastAsia" w:asciiTheme="minorEastAsia" w:hAnsiTheme="minorEastAsia" w:eastAsiaTheme="minorEastAsia"/>
          <w:color w:val="auto"/>
          <w:sz w:val="21"/>
          <w:szCs w:val="21"/>
          <w:lang w:eastAsia="zh-CN"/>
        </w:rPr>
        <w:t>甲方</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丙</w:t>
      </w:r>
      <w:r>
        <w:rPr>
          <w:rFonts w:hint="eastAsia" w:asciiTheme="minorEastAsia" w:hAnsiTheme="minorEastAsia" w:eastAsiaTheme="minorEastAsia"/>
          <w:color w:val="auto"/>
          <w:sz w:val="21"/>
          <w:szCs w:val="21"/>
          <w:lang w:eastAsia="zh-CN"/>
        </w:rPr>
        <w:t>方</w:t>
      </w:r>
      <w:r>
        <w:rPr>
          <w:rFonts w:hint="eastAsia" w:asciiTheme="minorEastAsia" w:hAnsiTheme="minorEastAsia" w:eastAsiaTheme="minorEastAsia"/>
          <w:color w:val="auto"/>
          <w:sz w:val="21"/>
          <w:szCs w:val="21"/>
        </w:rPr>
        <w:t>和第三方检测试验机构签订三方合同，第三方检测试验机构分别向</w:t>
      </w:r>
      <w:r>
        <w:rPr>
          <w:rFonts w:hint="eastAsia" w:asciiTheme="minorEastAsia" w:hAnsiTheme="minorEastAsia" w:eastAsiaTheme="minorEastAsia"/>
          <w:color w:val="auto"/>
          <w:sz w:val="21"/>
          <w:szCs w:val="21"/>
          <w:lang w:val="en-US" w:eastAsia="zh-CN"/>
        </w:rPr>
        <w:t>甲方</w:t>
      </w:r>
      <w:r>
        <w:rPr>
          <w:rFonts w:hint="eastAsia" w:asciiTheme="minorEastAsia" w:hAnsiTheme="minorEastAsia" w:eastAsiaTheme="minorEastAsia"/>
          <w:color w:val="auto"/>
          <w:sz w:val="21"/>
          <w:szCs w:val="21"/>
        </w:rPr>
        <w:t>和</w:t>
      </w:r>
      <w:r>
        <w:rPr>
          <w:rFonts w:hint="eastAsia" w:asciiTheme="minorEastAsia" w:hAnsiTheme="minorEastAsia" w:eastAsiaTheme="minorEastAsia"/>
          <w:color w:val="auto"/>
          <w:sz w:val="21"/>
          <w:szCs w:val="21"/>
          <w:lang w:val="en-US" w:eastAsia="zh-CN"/>
        </w:rPr>
        <w:t>丙方</w:t>
      </w:r>
      <w:r>
        <w:rPr>
          <w:rFonts w:hint="eastAsia" w:asciiTheme="minorEastAsia" w:hAnsiTheme="minorEastAsia" w:eastAsiaTheme="minorEastAsia"/>
          <w:color w:val="auto"/>
          <w:sz w:val="21"/>
          <w:szCs w:val="21"/>
        </w:rPr>
        <w:t>出具相应的检测试验报告。根据渝建〔2015〕420 号文和有关施工规范、验收标准及施工图的规定或要求，所做的上述检测试验所需的试件取样、制作、送检，试件制作需要提供的材料以及检测、试验的配合工作由</w:t>
      </w:r>
      <w:r>
        <w:rPr>
          <w:rFonts w:hint="eastAsia" w:asciiTheme="minorEastAsia" w:hAnsiTheme="minorEastAsia" w:eastAsiaTheme="minorEastAsia"/>
          <w:color w:val="auto"/>
          <w:sz w:val="21"/>
          <w:szCs w:val="21"/>
          <w:lang w:eastAsia="zh-CN"/>
        </w:rPr>
        <w:t>乙方</w:t>
      </w:r>
      <w:r>
        <w:rPr>
          <w:rFonts w:hint="eastAsia" w:asciiTheme="minorEastAsia" w:hAnsiTheme="minorEastAsia" w:eastAsiaTheme="minorEastAsia"/>
          <w:color w:val="auto"/>
          <w:sz w:val="21"/>
          <w:szCs w:val="21"/>
        </w:rPr>
        <w:t>负责完成并承担由此产生的所有相关费用。</w:t>
      </w:r>
    </w:p>
    <w:p w14:paraId="2B7193E8">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2、特殊检验试验：</w:t>
      </w:r>
    </w:p>
    <w:p w14:paraId="1A0A1CBC">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（1）除“施工措施的检测、试验”外，包括但不限于燃气管道的压力试验、</w:t>
      </w:r>
      <w:r>
        <w:rPr>
          <w:rFonts w:asciiTheme="minorEastAsia" w:hAnsiTheme="minorEastAsia" w:eastAsiaTheme="minorEastAsia"/>
          <w:color w:val="auto"/>
          <w:sz w:val="21"/>
          <w:szCs w:val="21"/>
        </w:rPr>
        <w:t>强度试验和气密性试验</w:t>
      </w:r>
      <w:r>
        <w:rPr>
          <w:rFonts w:hint="eastAsia" w:asciiTheme="minorEastAsia" w:hAnsiTheme="minorEastAsia" w:eastAsiaTheme="minorEastAsia"/>
          <w:color w:val="auto"/>
          <w:sz w:val="21"/>
          <w:szCs w:val="21"/>
        </w:rPr>
        <w:t>等（根据项目实际情况增减）设计施工规范及其他法律法规规范规定的特殊检验试验项目，根据渝建〔2015〕420 号文的规定，均由</w:t>
      </w:r>
      <w:r>
        <w:rPr>
          <w:rFonts w:hint="eastAsia" w:asciiTheme="minorEastAsia" w:hAnsiTheme="minorEastAsia" w:eastAsiaTheme="minorEastAsia"/>
          <w:color w:val="auto"/>
          <w:sz w:val="21"/>
          <w:szCs w:val="21"/>
          <w:lang w:eastAsia="zh-CN"/>
        </w:rPr>
        <w:t>甲方</w:t>
      </w:r>
      <w:r>
        <w:rPr>
          <w:rFonts w:hint="eastAsia" w:asciiTheme="minorEastAsia" w:hAnsiTheme="minorEastAsia" w:eastAsiaTheme="minorEastAsia"/>
          <w:color w:val="auto"/>
          <w:sz w:val="21"/>
          <w:szCs w:val="21"/>
        </w:rPr>
        <w:t>委托相应的第三方检测试验机构进行检测，所发生的特殊检验试验费由</w:t>
      </w:r>
      <w:r>
        <w:rPr>
          <w:rFonts w:hint="eastAsia" w:asciiTheme="minorEastAsia" w:hAnsiTheme="minorEastAsia" w:eastAsiaTheme="minorEastAsia"/>
          <w:color w:val="auto"/>
          <w:sz w:val="21"/>
          <w:szCs w:val="21"/>
          <w:lang w:eastAsia="zh-CN"/>
        </w:rPr>
        <w:t>甲方</w:t>
      </w:r>
      <w:r>
        <w:rPr>
          <w:rFonts w:hint="eastAsia" w:asciiTheme="minorEastAsia" w:hAnsiTheme="minorEastAsia" w:eastAsiaTheme="minorEastAsia"/>
          <w:color w:val="auto"/>
          <w:sz w:val="21"/>
          <w:szCs w:val="21"/>
        </w:rPr>
        <w:t>承担，不包含在合同价格中。</w:t>
      </w:r>
      <w:r>
        <w:rPr>
          <w:rFonts w:hint="eastAsia" w:asciiTheme="minorEastAsia" w:hAnsiTheme="minorEastAsia" w:eastAsiaTheme="minorEastAsia"/>
          <w:color w:val="auto"/>
          <w:sz w:val="21"/>
          <w:szCs w:val="21"/>
          <w:lang w:eastAsia="zh-CN"/>
        </w:rPr>
        <w:t>甲方</w:t>
      </w:r>
      <w:r>
        <w:rPr>
          <w:rFonts w:hint="eastAsia" w:asciiTheme="minorEastAsia" w:hAnsiTheme="minorEastAsia" w:eastAsiaTheme="minorEastAsia"/>
          <w:color w:val="auto"/>
          <w:sz w:val="21"/>
          <w:szCs w:val="21"/>
        </w:rPr>
        <w:t>委托的第三方检测试验机构检测试验的试件所需的材料、取样、送检及相关配合工作由</w:t>
      </w:r>
      <w:r>
        <w:rPr>
          <w:rFonts w:hint="eastAsia" w:asciiTheme="minorEastAsia" w:hAnsiTheme="minorEastAsia" w:eastAsiaTheme="minorEastAsia"/>
          <w:color w:val="auto"/>
          <w:sz w:val="21"/>
          <w:szCs w:val="21"/>
          <w:lang w:eastAsia="zh-CN"/>
        </w:rPr>
        <w:t>乙方</w:t>
      </w:r>
      <w:r>
        <w:rPr>
          <w:rFonts w:hint="eastAsia" w:asciiTheme="minorEastAsia" w:hAnsiTheme="minorEastAsia" w:eastAsiaTheme="minorEastAsia"/>
          <w:color w:val="auto"/>
          <w:sz w:val="21"/>
          <w:szCs w:val="21"/>
        </w:rPr>
        <w:t>负责完成并承担由此产生的所有相关费用。</w:t>
      </w:r>
    </w:p>
    <w:p w14:paraId="73D866D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（2）施工措施的检测、试验：因施工措施需要而做的相关检测、试验由</w:t>
      </w:r>
      <w:r>
        <w:rPr>
          <w:rFonts w:hint="eastAsia" w:asciiTheme="minorEastAsia" w:hAnsiTheme="minorEastAsia" w:eastAsiaTheme="minorEastAsia"/>
          <w:color w:val="auto"/>
          <w:sz w:val="21"/>
          <w:szCs w:val="21"/>
          <w:lang w:eastAsia="zh-CN"/>
        </w:rPr>
        <w:t>乙方</w:t>
      </w:r>
      <w:r>
        <w:rPr>
          <w:rFonts w:hint="eastAsia" w:asciiTheme="minorEastAsia" w:hAnsiTheme="minorEastAsia" w:eastAsiaTheme="minorEastAsia"/>
          <w:color w:val="auto"/>
          <w:sz w:val="21"/>
          <w:szCs w:val="21"/>
        </w:rPr>
        <w:t>负责实施，其费用由</w:t>
      </w:r>
      <w:r>
        <w:rPr>
          <w:rFonts w:hint="eastAsia" w:asciiTheme="minorEastAsia" w:hAnsiTheme="minorEastAsia" w:eastAsiaTheme="minorEastAsia"/>
          <w:color w:val="auto"/>
          <w:sz w:val="21"/>
          <w:szCs w:val="21"/>
          <w:lang w:eastAsia="zh-CN"/>
        </w:rPr>
        <w:t>乙方</w:t>
      </w:r>
      <w:r>
        <w:rPr>
          <w:rFonts w:hint="eastAsia" w:asciiTheme="minorEastAsia" w:hAnsiTheme="minorEastAsia" w:eastAsiaTheme="minorEastAsia"/>
          <w:color w:val="auto"/>
          <w:sz w:val="21"/>
          <w:szCs w:val="21"/>
        </w:rPr>
        <w:t>承担。</w:t>
      </w:r>
    </w:p>
    <w:p w14:paraId="3C6C0D5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3、专项检测：按相关专业标准执行（如有）。</w:t>
      </w:r>
    </w:p>
    <w:p w14:paraId="661B7C5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4、若因</w:t>
      </w:r>
      <w:r>
        <w:rPr>
          <w:rFonts w:hint="eastAsia" w:asciiTheme="minorEastAsia" w:hAnsiTheme="minorEastAsia" w:eastAsiaTheme="minorEastAsia"/>
          <w:color w:val="auto"/>
          <w:sz w:val="21"/>
          <w:szCs w:val="21"/>
          <w:lang w:eastAsia="zh-CN"/>
        </w:rPr>
        <w:t>乙方</w:t>
      </w:r>
      <w:r>
        <w:rPr>
          <w:rFonts w:hint="eastAsia" w:asciiTheme="minorEastAsia" w:hAnsiTheme="minorEastAsia" w:eastAsiaTheme="minorEastAsia"/>
          <w:color w:val="auto"/>
          <w:sz w:val="21"/>
          <w:szCs w:val="21"/>
        </w:rPr>
        <w:t>取样、制样、送检及相关配合不及时而导致工程的工期和费用增加，影响的工期不予延长，增加费用由</w:t>
      </w:r>
      <w:r>
        <w:rPr>
          <w:rFonts w:hint="eastAsia" w:asciiTheme="minorEastAsia" w:hAnsiTheme="minorEastAsia" w:eastAsiaTheme="minorEastAsia"/>
          <w:color w:val="auto"/>
          <w:sz w:val="21"/>
          <w:szCs w:val="21"/>
          <w:lang w:eastAsia="zh-CN"/>
        </w:rPr>
        <w:t>乙方</w:t>
      </w:r>
      <w:r>
        <w:rPr>
          <w:rFonts w:hint="eastAsia" w:asciiTheme="minorEastAsia" w:hAnsiTheme="minorEastAsia" w:eastAsiaTheme="minorEastAsia"/>
          <w:color w:val="auto"/>
          <w:sz w:val="21"/>
          <w:szCs w:val="21"/>
        </w:rPr>
        <w:t>承担。</w:t>
      </w:r>
    </w:p>
    <w:p w14:paraId="082C942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5、检测试验不合格的项目，其缺陷处理和复测费用由</w:t>
      </w:r>
      <w:r>
        <w:rPr>
          <w:rFonts w:hint="eastAsia" w:asciiTheme="minorEastAsia" w:hAnsiTheme="minorEastAsia" w:eastAsiaTheme="minorEastAsia"/>
          <w:color w:val="auto"/>
          <w:sz w:val="21"/>
          <w:szCs w:val="21"/>
          <w:lang w:eastAsia="zh-CN"/>
        </w:rPr>
        <w:t>乙方</w:t>
      </w:r>
      <w:r>
        <w:rPr>
          <w:rFonts w:hint="eastAsia" w:asciiTheme="minorEastAsia" w:hAnsiTheme="minorEastAsia" w:eastAsiaTheme="minorEastAsia"/>
          <w:color w:val="auto"/>
          <w:sz w:val="21"/>
          <w:szCs w:val="21"/>
        </w:rPr>
        <w:t>承担，工期不予延长。</w:t>
      </w:r>
    </w:p>
    <w:p w14:paraId="0AB04C9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297" w:firstLineChars="135"/>
        <w:textAlignment w:val="baseline"/>
        <w:outlineLvl w:val="2"/>
        <w:rPr>
          <w:rFonts w:cs="方正仿宋_GBK" w:asciiTheme="minorEastAsia" w:hAnsiTheme="minorEastAsia" w:eastAsiaTheme="minorEastAsia"/>
          <w:b/>
          <w:iCs/>
          <w:smallCaps/>
          <w:color w:val="auto"/>
          <w:spacing w:val="5"/>
          <w:sz w:val="21"/>
          <w:szCs w:val="24"/>
        </w:rPr>
      </w:pPr>
      <w:bookmarkStart w:id="138" w:name="_Toc299705249"/>
      <w:bookmarkStart w:id="139" w:name="_Toc376878851"/>
      <w:bookmarkStart w:id="140" w:name="_Toc280258559"/>
      <w:bookmarkStart w:id="141" w:name="_Toc280257152"/>
      <w:bookmarkStart w:id="142" w:name="_Toc351641412"/>
      <w:bookmarkStart w:id="143" w:name="_Toc234293076"/>
      <w:r>
        <w:rPr>
          <w:rFonts w:hint="eastAsia" w:cs="方正仿宋_GBK" w:asciiTheme="minorEastAsia" w:hAnsiTheme="minorEastAsia" w:eastAsiaTheme="minorEastAsia"/>
          <w:iCs/>
          <w:smallCaps/>
          <w:color w:val="auto"/>
          <w:spacing w:val="5"/>
          <w:sz w:val="21"/>
          <w:szCs w:val="24"/>
        </w:rPr>
        <w:t xml:space="preserve"> </w:t>
      </w:r>
      <w:bookmarkStart w:id="144" w:name="_Toc21396"/>
      <w:bookmarkStart w:id="145" w:name="_Toc11709"/>
      <w:r>
        <w:rPr>
          <w:rFonts w:hint="eastAsia" w:cs="方正仿宋_GBK" w:asciiTheme="minorEastAsia" w:hAnsiTheme="minorEastAsia" w:eastAsiaTheme="minorEastAsia"/>
          <w:b/>
          <w:bCs/>
          <w:color w:val="auto"/>
          <w:spacing w:val="5"/>
          <w:sz w:val="24"/>
          <w:szCs w:val="24"/>
        </w:rPr>
        <w:t>十</w:t>
      </w:r>
      <w:r>
        <w:rPr>
          <w:rFonts w:hint="eastAsia" w:cs="方正仿宋_GBK" w:asciiTheme="minorEastAsia" w:hAnsiTheme="minorEastAsia" w:eastAsiaTheme="minorEastAsia"/>
          <w:b/>
          <w:bCs/>
          <w:color w:val="auto"/>
          <w:spacing w:val="5"/>
          <w:sz w:val="24"/>
          <w:szCs w:val="24"/>
          <w:lang w:val="en-US" w:eastAsia="zh-CN"/>
        </w:rPr>
        <w:t>二</w:t>
      </w:r>
      <w:r>
        <w:rPr>
          <w:rFonts w:hint="eastAsia" w:cs="方正仿宋_GBK" w:asciiTheme="minorEastAsia" w:hAnsiTheme="minorEastAsia" w:eastAsiaTheme="minorEastAsia"/>
          <w:b/>
          <w:bCs/>
          <w:color w:val="auto"/>
          <w:spacing w:val="5"/>
          <w:sz w:val="24"/>
          <w:szCs w:val="24"/>
        </w:rPr>
        <w:t>、价格调整</w:t>
      </w:r>
      <w:bookmarkEnd w:id="138"/>
      <w:bookmarkEnd w:id="139"/>
      <w:bookmarkEnd w:id="140"/>
      <w:bookmarkEnd w:id="141"/>
      <w:bookmarkEnd w:id="142"/>
      <w:bookmarkEnd w:id="143"/>
      <w:bookmarkEnd w:id="144"/>
      <w:bookmarkEnd w:id="145"/>
    </w:p>
    <w:p w14:paraId="79979043">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jc w:val="left"/>
        <w:textAlignment w:val="baseline"/>
        <w:rPr>
          <w:rFonts w:cs="方正仿宋_GBK" w:asciiTheme="minorEastAsia" w:hAnsiTheme="minorEastAsia" w:eastAsiaTheme="minorEastAsia"/>
          <w:color w:val="auto"/>
          <w:sz w:val="21"/>
          <w:szCs w:val="24"/>
        </w:rPr>
      </w:pPr>
      <w:bookmarkStart w:id="146" w:name="_Toc299705251"/>
      <w:bookmarkStart w:id="147" w:name="_Toc376878853"/>
      <w:bookmarkStart w:id="148" w:name="_Toc280258562"/>
      <w:bookmarkStart w:id="149" w:name="_Toc280257155"/>
      <w:bookmarkStart w:id="150" w:name="_Toc351641414"/>
      <w:r>
        <w:rPr>
          <w:rFonts w:hint="eastAsia" w:cs="方正仿宋_GBK" w:asciiTheme="minorEastAsia" w:hAnsiTheme="minorEastAsia" w:eastAsiaTheme="minorEastAsia"/>
          <w:color w:val="auto"/>
          <w:sz w:val="21"/>
          <w:szCs w:val="24"/>
        </w:rPr>
        <w:t>市场价格波动是否调整合同价格的约定：不调整。</w:t>
      </w:r>
    </w:p>
    <w:p w14:paraId="001DD4D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39" w:firstLineChars="135"/>
        <w:textAlignment w:val="baseline"/>
        <w:outlineLvl w:val="2"/>
        <w:rPr>
          <w:rFonts w:cs="方正仿宋_GBK" w:asciiTheme="minorEastAsia" w:hAnsiTheme="minorEastAsia" w:eastAsiaTheme="minorEastAsia"/>
          <w:b/>
          <w:bCs/>
          <w:color w:val="auto"/>
          <w:spacing w:val="5"/>
          <w:sz w:val="24"/>
          <w:szCs w:val="24"/>
        </w:rPr>
      </w:pPr>
      <w:bookmarkStart w:id="151" w:name="_Toc30824"/>
      <w:r>
        <w:rPr>
          <w:rFonts w:hint="eastAsia" w:cs="方正仿宋_GBK" w:asciiTheme="minorEastAsia" w:hAnsiTheme="minorEastAsia" w:eastAsiaTheme="minorEastAsia"/>
          <w:b/>
          <w:bCs/>
          <w:color w:val="auto"/>
          <w:spacing w:val="5"/>
          <w:sz w:val="24"/>
          <w:szCs w:val="24"/>
        </w:rPr>
        <w:t>十</w:t>
      </w:r>
      <w:r>
        <w:rPr>
          <w:rFonts w:hint="eastAsia" w:cs="方正仿宋_GBK" w:asciiTheme="minorEastAsia" w:hAnsiTheme="minorEastAsia" w:eastAsiaTheme="minorEastAsia"/>
          <w:b/>
          <w:bCs/>
          <w:color w:val="auto"/>
          <w:spacing w:val="5"/>
          <w:sz w:val="24"/>
          <w:szCs w:val="24"/>
          <w:lang w:val="en-US" w:eastAsia="zh-CN"/>
        </w:rPr>
        <w:t>三</w:t>
      </w:r>
      <w:r>
        <w:rPr>
          <w:rFonts w:hint="eastAsia" w:cs="方正仿宋_GBK" w:asciiTheme="minorEastAsia" w:hAnsiTheme="minorEastAsia" w:eastAsiaTheme="minorEastAsia"/>
          <w:b/>
          <w:bCs/>
          <w:color w:val="auto"/>
          <w:spacing w:val="5"/>
          <w:sz w:val="24"/>
          <w:szCs w:val="24"/>
        </w:rPr>
        <w:t>、计量与支付</w:t>
      </w:r>
      <w:bookmarkEnd w:id="146"/>
      <w:bookmarkEnd w:id="147"/>
      <w:bookmarkEnd w:id="148"/>
      <w:bookmarkEnd w:id="149"/>
      <w:bookmarkEnd w:id="150"/>
      <w:bookmarkEnd w:id="151"/>
    </w:p>
    <w:p w14:paraId="16FF5525">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jc w:val="left"/>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 计量原则</w:t>
      </w:r>
    </w:p>
    <w:p w14:paraId="0C50B43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w:t>
      </w:r>
    </w:p>
    <w:p w14:paraId="16A18EB4">
      <w:pPr>
        <w:keepNext w:val="0"/>
        <w:keepLines w:val="0"/>
        <w:pageBreakBefore w:val="0"/>
        <w:numPr>
          <w:ilvl w:val="0"/>
          <w:numId w:val="3"/>
        </w:numPr>
        <w:kinsoku/>
        <w:wordWrap w:val="0"/>
        <w:overflowPunct/>
        <w:topLinePunct w:val="0"/>
        <w:autoSpaceDE w:val="0"/>
        <w:autoSpaceDN w:val="0"/>
        <w:bidi w:val="0"/>
        <w:adjustRightInd w:val="0"/>
        <w:snapToGrid w:val="0"/>
        <w:spacing w:line="420" w:lineRule="exact"/>
        <w:ind w:left="0" w:leftChars="0" w:right="0" w:firstLine="420" w:firstLineChars="200"/>
        <w:jc w:val="left"/>
        <w:textAlignment w:val="baseline"/>
        <w:rPr>
          <w:rFonts w:hint="eastAsia" w:cs="方正仿宋_GBK" w:asciiTheme="minorEastAsia" w:hAnsiTheme="minorEastAsia" w:eastAsiaTheme="minorEastAsia"/>
          <w:color w:val="auto"/>
          <w:kern w:val="2"/>
          <w:sz w:val="21"/>
          <w:szCs w:val="24"/>
          <w:lang w:val="en-US" w:eastAsia="zh-CN" w:bidi="ar-SA"/>
        </w:rPr>
      </w:pPr>
      <w:bookmarkStart w:id="152" w:name="OLE_LINK1"/>
      <w:r>
        <w:rPr>
          <w:rFonts w:hint="eastAsia" w:cs="方正仿宋_GBK" w:asciiTheme="minorEastAsia" w:hAnsiTheme="minorEastAsia" w:eastAsiaTheme="minorEastAsia"/>
          <w:color w:val="auto"/>
          <w:kern w:val="2"/>
          <w:sz w:val="21"/>
          <w:szCs w:val="24"/>
          <w:lang w:val="en-US" w:eastAsia="zh-CN" w:bidi="ar-SA"/>
        </w:rPr>
        <w:t>工程款支付</w:t>
      </w:r>
    </w:p>
    <w:p w14:paraId="0D5BA6B1">
      <w:pPr>
        <w:pStyle w:val="4"/>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eastAsia" w:cs="方正仿宋_GBK" w:asciiTheme="minorEastAsia" w:hAnsiTheme="minorEastAsia" w:eastAsiaTheme="minorEastAsia"/>
          <w:color w:val="auto"/>
          <w:kern w:val="2"/>
          <w:sz w:val="21"/>
          <w:szCs w:val="24"/>
          <w:highlight w:val="none"/>
          <w:u w:val="none"/>
          <w:lang w:val="en-US" w:eastAsia="zh-CN" w:bidi="ar-SA"/>
        </w:rPr>
      </w:pPr>
      <w:r>
        <w:rPr>
          <w:rFonts w:hint="eastAsia" w:cs="方正仿宋_GBK" w:asciiTheme="minorEastAsia" w:hAnsiTheme="minorEastAsia" w:eastAsiaTheme="minorEastAsia"/>
          <w:color w:val="auto"/>
          <w:kern w:val="2"/>
          <w:sz w:val="21"/>
          <w:szCs w:val="24"/>
          <w:highlight w:val="none"/>
          <w:lang w:val="en-US" w:eastAsia="zh-CN" w:bidi="ar-SA"/>
        </w:rPr>
        <w:t>（1）所有工程款在达到付款节点后，由乙方开具工程款等额的发票与丙方，丙方将相应款项划拨至甲方，由甲方代为支付；</w:t>
      </w:r>
      <w:r>
        <w:rPr>
          <w:rFonts w:hint="eastAsia" w:cs="方正仿宋_GBK" w:asciiTheme="minorEastAsia" w:hAnsiTheme="minorEastAsia" w:eastAsiaTheme="minorEastAsia"/>
          <w:color w:val="auto"/>
          <w:kern w:val="2"/>
          <w:sz w:val="21"/>
          <w:szCs w:val="24"/>
          <w:highlight w:val="none"/>
          <w:u w:val="none"/>
          <w:lang w:val="en-US" w:eastAsia="zh-CN" w:bidi="ar-SA"/>
        </w:rPr>
        <w:t>甲方未收到丙方足额款项前，有权暂缓向乙方支付项目进度款与尾款。</w:t>
      </w:r>
    </w:p>
    <w:p w14:paraId="55207DD0">
      <w:pPr>
        <w:pStyle w:val="4"/>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default" w:cs="方正仿宋_GBK" w:asciiTheme="minorEastAsia" w:hAnsiTheme="minorEastAsia" w:eastAsiaTheme="minorEastAsia"/>
          <w:color w:val="auto"/>
          <w:kern w:val="2"/>
          <w:sz w:val="21"/>
          <w:szCs w:val="24"/>
          <w:highlight w:val="none"/>
          <w:u w:val="none"/>
          <w:lang w:val="en-US" w:eastAsia="zh-CN" w:bidi="ar-SA"/>
        </w:rPr>
      </w:pPr>
      <w:r>
        <w:rPr>
          <w:rFonts w:hint="eastAsia" w:cs="方正仿宋_GBK" w:asciiTheme="minorEastAsia" w:hAnsiTheme="minorEastAsia" w:eastAsiaTheme="minorEastAsia"/>
          <w:color w:val="auto"/>
          <w:kern w:val="2"/>
          <w:sz w:val="21"/>
          <w:szCs w:val="24"/>
          <w:highlight w:val="none"/>
          <w:u w:val="none"/>
          <w:lang w:val="en-US" w:eastAsia="zh-CN" w:bidi="ar-SA"/>
        </w:rPr>
        <w:t>本项目计税方式为一般计税法，增值税发票必须符合中国《增值税专用发票使用规定》等相关法律法规。若乙方开具的增值税专用发票是无效虚假发票或者发生延迟开具增值税专用发票的情况，在乙方开具符合约定的发票前丙方有权暂不付款，并不承担逾期付款的违约责任，乙方应负责赔偿甲方与丙方因无效虚假发票或延迟开具发票造成的一切损失或损害，包括但不限于税金、附加费、罚金、滞纳金和法律费用。</w:t>
      </w:r>
    </w:p>
    <w:p w14:paraId="05828431">
      <w:pPr>
        <w:pStyle w:val="4"/>
        <w:keepNext w:val="0"/>
        <w:keepLines w:val="0"/>
        <w:pageBreakBefore w:val="0"/>
        <w:numPr>
          <w:ilvl w:val="0"/>
          <w:numId w:val="4"/>
        </w:numPr>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eastAsia" w:cs="方正仿宋_GBK" w:asciiTheme="minorEastAsia" w:hAnsiTheme="minorEastAsia" w:eastAsiaTheme="minorEastAsia"/>
          <w:color w:val="auto"/>
          <w:kern w:val="2"/>
          <w:sz w:val="21"/>
          <w:szCs w:val="24"/>
          <w:highlight w:val="none"/>
          <w:lang w:val="en-US" w:eastAsia="zh-CN" w:bidi="ar-SA"/>
        </w:rPr>
      </w:pPr>
      <w:bookmarkStart w:id="153" w:name="_Toc351641417"/>
      <w:bookmarkStart w:id="154" w:name="_Toc376878856"/>
      <w:bookmarkStart w:id="155" w:name="_Toc299705254"/>
      <w:r>
        <w:rPr>
          <w:rFonts w:hint="eastAsia" w:cs="方正仿宋_GBK" w:asciiTheme="minorEastAsia" w:hAnsiTheme="minorEastAsia" w:eastAsiaTheme="minorEastAsia"/>
          <w:color w:val="auto"/>
          <w:kern w:val="2"/>
          <w:sz w:val="21"/>
          <w:szCs w:val="24"/>
          <w:highlight w:val="none"/>
          <w:lang w:val="en-US" w:eastAsia="zh-CN" w:bidi="ar-SA"/>
        </w:rPr>
        <w:t>项目竣工验收合格后，丙方支付至合同暂定金额的80%。</w:t>
      </w:r>
    </w:p>
    <w:p w14:paraId="590D14EF">
      <w:pPr>
        <w:pStyle w:val="4"/>
        <w:keepNext w:val="0"/>
        <w:keepLines w:val="0"/>
        <w:pageBreakBefore w:val="0"/>
        <w:numPr>
          <w:ilvl w:val="0"/>
          <w:numId w:val="4"/>
        </w:numPr>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eastAsia" w:cs="方正仿宋_GBK" w:asciiTheme="minorEastAsia" w:hAnsiTheme="minorEastAsia" w:eastAsiaTheme="minorEastAsia"/>
          <w:color w:val="auto"/>
          <w:kern w:val="2"/>
          <w:sz w:val="21"/>
          <w:szCs w:val="24"/>
          <w:highlight w:val="none"/>
          <w:lang w:val="en-US" w:eastAsia="zh-CN" w:bidi="ar-SA"/>
        </w:rPr>
      </w:pPr>
      <w:r>
        <w:rPr>
          <w:rFonts w:hint="eastAsia" w:cs="方正仿宋_GBK" w:asciiTheme="minorEastAsia" w:hAnsiTheme="minorEastAsia" w:eastAsiaTheme="minorEastAsia"/>
          <w:color w:val="auto"/>
          <w:kern w:val="2"/>
          <w:sz w:val="21"/>
          <w:szCs w:val="24"/>
          <w:highlight w:val="none"/>
          <w:lang w:val="en-US" w:eastAsia="zh-CN" w:bidi="ar-SA"/>
        </w:rPr>
        <w:t>项目竣工验收合格且完成结算审计后，丙方向甲方支付至项目审定结算费用的100%。甲方应按项目审定的结算金额的3%作为质量保证金汇入丙方指暂存账户。质保期满验收合格后三十日内，工程质保金质保期满后由丙方无息退还。</w:t>
      </w:r>
    </w:p>
    <w:p w14:paraId="4138D191">
      <w:pPr>
        <w:pStyle w:val="4"/>
        <w:keepNext w:val="0"/>
        <w:keepLines w:val="0"/>
        <w:pageBreakBefore w:val="0"/>
        <w:numPr>
          <w:ilvl w:val="0"/>
          <w:numId w:val="0"/>
        </w:numPr>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default" w:cs="方正仿宋_GBK" w:asciiTheme="minorEastAsia" w:hAnsiTheme="minorEastAsia" w:eastAsiaTheme="minorEastAsia"/>
          <w:color w:val="auto"/>
          <w:kern w:val="2"/>
          <w:sz w:val="21"/>
          <w:szCs w:val="24"/>
          <w:highlight w:val="none"/>
          <w:lang w:val="en-US" w:eastAsia="zh-CN" w:bidi="ar-SA"/>
        </w:rPr>
      </w:pPr>
      <w:r>
        <w:rPr>
          <w:rFonts w:hint="eastAsia" w:cs="方正仿宋_GBK" w:asciiTheme="minorEastAsia" w:hAnsiTheme="minorEastAsia" w:eastAsiaTheme="minorEastAsia"/>
          <w:color w:val="auto"/>
          <w:kern w:val="2"/>
          <w:sz w:val="21"/>
          <w:szCs w:val="24"/>
          <w:highlight w:val="none"/>
          <w:lang w:val="en-US" w:eastAsia="zh-CN" w:bidi="ar-SA"/>
        </w:rPr>
        <w:t>（4）工程造价审减或审增（增减不相互抵消）与承包人报审价相比小于5％（含5%）时，由丙方承担审计费用；工程造价审减或审增（增减不相互抵消）与承包人报价相比大于5％（含5%，计算公式为：（审定金额-乙方送审金额）/审定金额≥±5%））时，由乙方支付结算审核单位咨询费用，咨询费用以结算审核单位签订的相关合同为准。</w:t>
      </w:r>
    </w:p>
    <w:bookmarkEnd w:id="152"/>
    <w:p w14:paraId="5FED8D58">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jc w:val="left"/>
        <w:textAlignment w:val="baseline"/>
        <w:rPr>
          <w:rFonts w:cs="方正仿宋_GBK" w:asciiTheme="minorEastAsia" w:hAnsiTheme="minorEastAsia" w:eastAsiaTheme="minorEastAsia"/>
          <w:color w:val="auto"/>
          <w:sz w:val="21"/>
          <w:szCs w:val="24"/>
          <w:highlight w:val="none"/>
        </w:rPr>
      </w:pPr>
      <w:r>
        <w:rPr>
          <w:rFonts w:hint="eastAsia" w:cs="方正仿宋_GBK" w:asciiTheme="minorEastAsia" w:hAnsiTheme="minorEastAsia" w:eastAsiaTheme="minorEastAsia"/>
          <w:color w:val="auto"/>
          <w:sz w:val="21"/>
          <w:szCs w:val="24"/>
          <w:highlight w:val="none"/>
        </w:rPr>
        <w:t>3.质量保证金</w:t>
      </w:r>
      <w:bookmarkEnd w:id="153"/>
      <w:bookmarkEnd w:id="154"/>
      <w:bookmarkEnd w:id="155"/>
    </w:p>
    <w:p w14:paraId="4A48F9D0">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highlight w:val="none"/>
        </w:rPr>
      </w:pPr>
      <w:r>
        <w:rPr>
          <w:rFonts w:hint="eastAsia" w:cs="方正仿宋_GBK" w:asciiTheme="minorEastAsia" w:hAnsiTheme="minorEastAsia" w:eastAsiaTheme="minorEastAsia"/>
          <w:color w:val="auto"/>
          <w:sz w:val="21"/>
          <w:szCs w:val="24"/>
          <w:highlight w:val="none"/>
        </w:rPr>
        <w:t>质量保证金的金额或比例：结算</w:t>
      </w:r>
      <w:r>
        <w:rPr>
          <w:rFonts w:hint="eastAsia" w:cs="方正仿宋_GBK" w:asciiTheme="minorEastAsia" w:hAnsiTheme="minorEastAsia" w:eastAsiaTheme="minorEastAsia"/>
          <w:color w:val="auto"/>
          <w:kern w:val="2"/>
          <w:sz w:val="21"/>
          <w:szCs w:val="24"/>
          <w:highlight w:val="none"/>
          <w:lang w:val="en-US" w:eastAsia="zh-CN" w:bidi="ar-SA"/>
        </w:rPr>
        <w:t>审定</w:t>
      </w:r>
      <w:r>
        <w:rPr>
          <w:rFonts w:hint="eastAsia" w:cs="方正仿宋_GBK" w:asciiTheme="minorEastAsia" w:hAnsiTheme="minorEastAsia" w:eastAsiaTheme="minorEastAsia"/>
          <w:color w:val="auto"/>
          <w:sz w:val="21"/>
          <w:szCs w:val="24"/>
          <w:highlight w:val="none"/>
        </w:rPr>
        <w:t xml:space="preserve">金额的3% 。 </w:t>
      </w:r>
    </w:p>
    <w:p w14:paraId="36F36A46">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bookmarkStart w:id="156" w:name="_Toc532375658"/>
      <w:bookmarkStart w:id="157" w:name="_Toc532377395"/>
      <w:r>
        <w:rPr>
          <w:rFonts w:hint="eastAsia" w:cs="方正仿宋_GBK" w:asciiTheme="minorEastAsia" w:hAnsiTheme="minorEastAsia" w:eastAsiaTheme="minorEastAsia"/>
          <w:color w:val="auto"/>
          <w:kern w:val="2"/>
          <w:sz w:val="21"/>
        </w:rPr>
        <w:t>4.竣工结算</w:t>
      </w:r>
      <w:bookmarkEnd w:id="156"/>
      <w:bookmarkEnd w:id="157"/>
    </w:p>
    <w:p w14:paraId="5C068556">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竣工结算办法如下：</w:t>
      </w:r>
    </w:p>
    <w:p w14:paraId="7D6E4A38">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4.1计量原则</w:t>
      </w:r>
    </w:p>
    <w:p w14:paraId="4514E9C5">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bookmarkStart w:id="158" w:name="_Hlk528928260"/>
      <w:r>
        <w:rPr>
          <w:rFonts w:hint="eastAsia" w:cs="方正仿宋_GBK" w:asciiTheme="minorEastAsia" w:hAnsiTheme="minorEastAsia" w:eastAsiaTheme="minorEastAsia"/>
          <w:color w:val="auto"/>
          <w:kern w:val="2"/>
          <w:sz w:val="21"/>
        </w:rPr>
        <w:t>同前述第1条“计量原则”内容。</w:t>
      </w:r>
    </w:p>
    <w:bookmarkEnd w:id="158"/>
    <w:p w14:paraId="2A40F198">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highlight w:val="none"/>
        </w:rPr>
      </w:pPr>
      <w:r>
        <w:rPr>
          <w:rFonts w:hint="eastAsia" w:cs="方正仿宋_GBK" w:asciiTheme="minorEastAsia" w:hAnsiTheme="minorEastAsia" w:eastAsiaTheme="minorEastAsia"/>
          <w:color w:val="auto"/>
          <w:kern w:val="2"/>
          <w:sz w:val="21"/>
          <w:highlight w:val="none"/>
        </w:rPr>
        <w:t>4.2计价原则</w:t>
      </w:r>
    </w:p>
    <w:p w14:paraId="032709AD">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4.2.1分部分项工程结算价：</w:t>
      </w:r>
      <w:r>
        <w:rPr>
          <w:rFonts w:hint="eastAsia" w:cs="方正仿宋_GBK" w:asciiTheme="minorEastAsia" w:hAnsiTheme="minorEastAsia" w:eastAsiaTheme="minorEastAsia"/>
          <w:color w:val="auto"/>
          <w:sz w:val="21"/>
          <w:szCs w:val="21"/>
          <w:highlight w:val="none"/>
        </w:rPr>
        <w:t>以</w:t>
      </w:r>
      <w:r>
        <w:rPr>
          <w:rFonts w:hint="eastAsia" w:cs="方正仿宋_GBK" w:asciiTheme="minorEastAsia" w:hAnsiTheme="minorEastAsia" w:eastAsiaTheme="minorEastAsia"/>
          <w:color w:val="auto"/>
          <w:sz w:val="21"/>
          <w:szCs w:val="21"/>
          <w:highlight w:val="none"/>
          <w:lang w:val="en-US" w:eastAsia="zh-CN"/>
        </w:rPr>
        <w:t>第三方</w:t>
      </w:r>
      <w:r>
        <w:rPr>
          <w:rFonts w:hint="eastAsia" w:cs="方正仿宋_GBK" w:asciiTheme="minorEastAsia" w:hAnsiTheme="minorEastAsia" w:eastAsiaTheme="minorEastAsia"/>
          <w:color w:val="auto"/>
          <w:sz w:val="21"/>
          <w:szCs w:val="21"/>
          <w:highlight w:val="none"/>
          <w:lang w:eastAsia="zh-CN"/>
        </w:rPr>
        <w:t>审核结果</w:t>
      </w:r>
      <w:r>
        <w:rPr>
          <w:rFonts w:hint="eastAsia" w:cs="方正仿宋_GBK" w:asciiTheme="minorEastAsia" w:hAnsiTheme="minorEastAsia" w:eastAsiaTheme="minorEastAsia"/>
          <w:color w:val="auto"/>
          <w:sz w:val="21"/>
          <w:szCs w:val="21"/>
          <w:highlight w:val="none"/>
        </w:rPr>
        <w:t>为准</w:t>
      </w:r>
      <w:r>
        <w:rPr>
          <w:rFonts w:hint="eastAsia" w:asciiTheme="minorEastAsia" w:hAnsiTheme="minorEastAsia" w:eastAsiaTheme="minorEastAsia"/>
          <w:color w:val="auto"/>
          <w:sz w:val="21"/>
          <w:szCs w:val="21"/>
          <w:lang w:val="en-US" w:eastAsia="zh-CN"/>
        </w:rPr>
        <w:t>。</w:t>
      </w:r>
    </w:p>
    <w:p w14:paraId="746EB55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 xml:space="preserve">4.2.2 措施项目结算价： </w:t>
      </w:r>
    </w:p>
    <w:p w14:paraId="6BEE14B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 xml:space="preserve">4.2.2.1 施工组织措施项目结算价 </w:t>
      </w:r>
    </w:p>
    <w:p w14:paraId="709B0F3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除安全文明施工费按实计算外，施工组织措施项目费按对应项目中标清单中的施工组织措施项目费（安全文明施工费除外）包干使用，结算时不作调整。</w:t>
      </w:r>
    </w:p>
    <w:p w14:paraId="543FBDF6">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4.2.2 .2安全文明施工费</w:t>
      </w:r>
    </w:p>
    <w:p w14:paraId="06C9CD9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结算时根据重庆市现行建设工程安全文明施工费管理相关规定及《重庆市建设工程费用定额》（CQFYDE-2018）、“渝建管[2024]38号”、“渝建管[2020]97号”、”渝建〔2019〕143号”文的规定计算。安全文明施工综合评定结果为不合格，则不计取。</w:t>
      </w:r>
    </w:p>
    <w:p w14:paraId="41F2E66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 xml:space="preserve">4.2.2.3 施工技术措施项目结算价 </w:t>
      </w:r>
    </w:p>
    <w:p w14:paraId="3196838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1 ）工程量清单项以“项”为单位的施工技术措施项目，均按对应项目中标清单中的相应施工技术措施项目费总价包干使用，结算时不作调整。</w:t>
      </w:r>
    </w:p>
    <w:p w14:paraId="6128D76F">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 xml:space="preserve">2 ）其他工程量清单项有具体单位的施工技术措施项目，均按对应项目中标清单中的相应施工技术措施项目工程量清单综合单价（固定），乘以现场实际签证收方（或计算的）工程量计算对应的施工技术措施项目结算价。 </w:t>
      </w:r>
    </w:p>
    <w:p w14:paraId="7014BCB3">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3） 施工技术措施项目的内容已包括：施工过程中由于政府停电、停水造成停工，但需满足施工总工期，而又必须抢工所采取的相应施工措施产生的费用等，结算时不再计算。</w:t>
      </w:r>
    </w:p>
    <w:p w14:paraId="168C0F64">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4.2.3 其他项目结算价：</w:t>
      </w:r>
    </w:p>
    <w:p w14:paraId="733C6DD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按相关规定，结合现场实际发生情况按实签证办理。</w:t>
      </w:r>
    </w:p>
    <w:p w14:paraId="0F2FD314">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4.2.4规费：按《重庆市建设工程费用定额》（CQFYDE-2018）的相关规定执行，办理结算。</w:t>
      </w:r>
    </w:p>
    <w:p w14:paraId="7F04632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4.2.5税金：按《重庆市建设工程费用定额》（CQFYDE-2018）及相关配套文件、《重庆市住房和城乡建设委员会关于适用增值税新税率调整建设工程计价依据的通知》渝建（2019）143号执行。</w:t>
      </w:r>
    </w:p>
    <w:p w14:paraId="4E70949F">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strike w:val="0"/>
          <w:dstrike w:val="0"/>
          <w:color w:val="auto"/>
          <w:sz w:val="21"/>
          <w:szCs w:val="21"/>
          <w:highlight w:val="none"/>
          <w:lang w:val="en-US" w:eastAsia="zh-CN"/>
        </w:rPr>
        <w:t>工程量按各方现场代表签字认可的竣工图按实计算，零星施工内容由参建各方现场收方计量，以经各方现场代表签字认可后形成的现场签证收方单执行。</w:t>
      </w:r>
    </w:p>
    <w:p w14:paraId="1324B7F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5"/>
        <w:textAlignment w:val="baseline"/>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新增项目结算价按预算编制时的计价原则执行（具体详见预算书）。</w:t>
      </w:r>
    </w:p>
    <w:p w14:paraId="1145190D">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39" w:firstLineChars="135"/>
        <w:textAlignment w:val="baseline"/>
        <w:outlineLvl w:val="2"/>
        <w:rPr>
          <w:rFonts w:cs="方正仿宋_GBK" w:asciiTheme="minorEastAsia" w:hAnsiTheme="minorEastAsia" w:eastAsiaTheme="minorEastAsia"/>
          <w:b/>
          <w:bCs/>
          <w:color w:val="auto"/>
          <w:spacing w:val="5"/>
          <w:sz w:val="24"/>
          <w:szCs w:val="24"/>
        </w:rPr>
      </w:pPr>
      <w:bookmarkStart w:id="159" w:name="_Toc376878871"/>
      <w:bookmarkStart w:id="160" w:name="_Toc9615"/>
      <w:bookmarkStart w:id="161" w:name="_Toc299705273"/>
      <w:bookmarkStart w:id="162" w:name="_Toc351641436"/>
      <w:bookmarkStart w:id="163" w:name="_Toc11432"/>
      <w:r>
        <w:rPr>
          <w:rFonts w:hint="eastAsia" w:cs="方正仿宋_GBK" w:asciiTheme="minorEastAsia" w:hAnsiTheme="minorEastAsia" w:eastAsiaTheme="minorEastAsia"/>
          <w:b/>
          <w:bCs/>
          <w:color w:val="auto"/>
          <w:spacing w:val="5"/>
          <w:sz w:val="24"/>
          <w:szCs w:val="24"/>
        </w:rPr>
        <w:t>十</w:t>
      </w:r>
      <w:r>
        <w:rPr>
          <w:rFonts w:hint="eastAsia" w:cs="方正仿宋_GBK" w:asciiTheme="minorEastAsia" w:hAnsiTheme="minorEastAsia" w:eastAsiaTheme="minorEastAsia"/>
          <w:b/>
          <w:bCs/>
          <w:color w:val="auto"/>
          <w:spacing w:val="5"/>
          <w:sz w:val="24"/>
          <w:szCs w:val="24"/>
          <w:lang w:val="en-US" w:eastAsia="zh-CN"/>
        </w:rPr>
        <w:t>四</w:t>
      </w:r>
      <w:r>
        <w:rPr>
          <w:rFonts w:hint="eastAsia" w:cs="方正仿宋_GBK" w:asciiTheme="minorEastAsia" w:hAnsiTheme="minorEastAsia" w:eastAsiaTheme="minorEastAsia"/>
          <w:b/>
          <w:bCs/>
          <w:color w:val="auto"/>
          <w:spacing w:val="5"/>
          <w:sz w:val="24"/>
          <w:szCs w:val="24"/>
        </w:rPr>
        <w:t>、违约</w:t>
      </w:r>
      <w:bookmarkEnd w:id="159"/>
      <w:bookmarkEnd w:id="160"/>
      <w:bookmarkEnd w:id="161"/>
      <w:bookmarkEnd w:id="162"/>
      <w:bookmarkEnd w:id="163"/>
    </w:p>
    <w:p w14:paraId="764E3261">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bookmarkStart w:id="164" w:name="_Toc9703"/>
      <w:bookmarkStart w:id="165" w:name="_Toc376878872"/>
      <w:bookmarkStart w:id="166" w:name="_Toc299705274"/>
      <w:bookmarkStart w:id="167" w:name="_Toc351641437"/>
      <w:r>
        <w:rPr>
          <w:rFonts w:hint="eastAsia" w:cs="方正仿宋_GBK" w:asciiTheme="minorEastAsia" w:hAnsiTheme="minorEastAsia" w:eastAsiaTheme="minorEastAsia"/>
          <w:color w:val="auto"/>
          <w:kern w:val="2"/>
          <w:sz w:val="21"/>
        </w:rPr>
        <w:t xml:space="preserve">1. </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违约</w:t>
      </w:r>
      <w:bookmarkEnd w:id="164"/>
      <w:bookmarkEnd w:id="165"/>
      <w:bookmarkEnd w:id="166"/>
      <w:bookmarkEnd w:id="167"/>
    </w:p>
    <w:p w14:paraId="10273277">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违约以外的应承担的其他违约责任：</w:t>
      </w:r>
    </w:p>
    <w:p w14:paraId="25624823">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bookmarkStart w:id="168" w:name="_Toc280258583"/>
      <w:bookmarkStart w:id="169" w:name="_Toc280257176"/>
      <w:bookmarkStart w:id="170" w:name="_Toc351641438"/>
      <w:bookmarkStart w:id="171" w:name="_Toc234293098"/>
      <w:bookmarkStart w:id="172" w:name="_Toc376878873"/>
      <w:bookmarkStart w:id="173" w:name="_Toc299705275"/>
      <w:r>
        <w:rPr>
          <w:rFonts w:hint="eastAsia" w:cs="方正仿宋_GBK" w:asciiTheme="minorEastAsia" w:hAnsiTheme="minorEastAsia" w:eastAsiaTheme="minorEastAsia"/>
          <w:color w:val="auto"/>
          <w:kern w:val="2"/>
          <w:sz w:val="21"/>
        </w:rPr>
        <w:t>1、</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未按国家、行业和重庆市有关施工质量验收规范、技术规范、技术标准和规程、《工程建设标准强制性条文》及施工图纸(含设计变更和工程洽商或技术核定单)的要求进行施工，或偷工减料、弄虚作假的，每发现一次或一处，依据《监理工程师通知单》或相关记录资料对</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处以2000元的违约金，如拒不支付，由</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直接从工程进度款中扣除。</w:t>
      </w:r>
    </w:p>
    <w:p w14:paraId="6364F338">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2、如果因</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的原因工程质量达不到合同约定的质量标准，</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在</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指定期限内不进行整改或经整改后仍不能达到要求的，</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有权单方解除合同，并根据相关条款约定进行处理。</w:t>
      </w:r>
    </w:p>
    <w:p w14:paraId="3D1BD7EF">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3、因</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原因，未按经监理人和</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批准的进度计划组织施工，实际进度比进度计划滞后30天以上的；或</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在执行本合同过程中，安全生产、文明施工、环保或环卫不能满足国家、重庆市和本合同有关规定要求的，</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在</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 xml:space="preserve">指定期限内不进行整改或经整改仍不能达到本合同要求的, </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有权单方解除合同，并根据相关条款约定进行处理。</w:t>
      </w:r>
    </w:p>
    <w:p w14:paraId="74F973A8">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4、</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违反国家和重庆市安全生产、文明施工、环保及环卫有关规定的，除按相关规定进行处罚外，每发现一次或一处，依据《监理工程师通知单》或相关记录资料对</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处以1000元违约金，如拒不支付，由</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直接从工程进度款中扣除，同时</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必须按监理人或</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的要求立即进行整改。</w:t>
      </w:r>
    </w:p>
    <w:p w14:paraId="6F7A2ED1">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5、</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向监理人和</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提供的所有工程资料和数据必须真实可靠。经检查发现</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有弄虚作假的，每发现一次，依据《监理工程师通知单》或相关记录资料对</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处以2000元违约金，如拒不支付，由</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直接从工程进度款中扣除。</w:t>
      </w:r>
    </w:p>
    <w:p w14:paraId="6BF0EFF5">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6、</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在工程收方中采用欺骗手段或弄虚作假的，每发现一次，依据《监理工程师通知单》或相关记录资料对</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处以2000元违约金，如拒不支付，由</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直接从工程进度款中扣除。</w:t>
      </w:r>
    </w:p>
    <w:p w14:paraId="5FB0BCA0">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7、</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不能因为任何原因拖欠农民工工资、拖欠供货商货款，由此引发的任何责任由</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全部承担；出现拖欠农民工工资行为、拖欠供货商货款，</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有权从</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工程进度款中扣减直接支付给农民工或供货商。</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并因此承担</w:t>
      </w:r>
      <w:r>
        <w:rPr>
          <w:rFonts w:hint="eastAsia" w:cs="方正仿宋_GBK" w:asciiTheme="minorEastAsia" w:hAnsiTheme="minorEastAsia" w:eastAsiaTheme="minorEastAsia"/>
          <w:color w:val="auto"/>
          <w:kern w:val="2"/>
          <w:sz w:val="21"/>
          <w:lang w:val="en-US" w:eastAsia="zh-CN"/>
        </w:rPr>
        <w:t>该工程总金额10%</w:t>
      </w:r>
      <w:r>
        <w:rPr>
          <w:rFonts w:hint="eastAsia" w:cs="方正仿宋_GBK" w:asciiTheme="minorEastAsia" w:hAnsiTheme="minorEastAsia" w:eastAsiaTheme="minorEastAsia"/>
          <w:color w:val="auto"/>
          <w:kern w:val="2"/>
          <w:sz w:val="21"/>
        </w:rPr>
        <w:t>的违约责任（以监理人书面通知为准），如拒不支付，由</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直接从工程进度款中扣除。</w:t>
      </w:r>
    </w:p>
    <w:p w14:paraId="4A89CBA4">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8、未经</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同意，</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不得随意更改合同约定的材料设备的厂家、品牌、规格型号、技术指标、质量标准，否则依据《监理工程师通知单》或相关记录资料处以</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2000元/次的违约金，如拒不支付，由</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直接从工程进度款中扣除，同时</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应限期进行整改。</w:t>
      </w:r>
    </w:p>
    <w:p w14:paraId="0D37BF1D">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9、</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在施工中没有按</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要求或不明确施工要求而又不向</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求证明确，致使施工不能达到</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要求的，</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有权要求</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返工并由</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承担返工损失，工期不得顺延。每违反一次由</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向</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支付2000元的违约金（以</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书面发出的通知书为准），如拒不支付，由</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直接从工程进度款中扣除。</w:t>
      </w:r>
    </w:p>
    <w:p w14:paraId="01E45C0F">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10、</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未严格按照</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提供的施工图要求以及国家、地方现行规范要求的工程质量标准施工，每发现一次或一处，依据《监理工程师通知单》或相关记录资料对</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处以2000元违约金，如拒不支付，由</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直接从工程进度款中扣除，且</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必须按照</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要求的时间进行整改。</w:t>
      </w:r>
    </w:p>
    <w:p w14:paraId="6B514274">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11、</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不得将其承包的工程转包或未按国家及重庆市的有关规定依法分包，一经发现，按照相关法律法规进行处理，并由</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向</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支付合同总价的1%的违约金，并无条件改正，工期不得顺延。</w:t>
      </w:r>
    </w:p>
    <w:p w14:paraId="45990EC2">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12、</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不按审批通过的施工图、施工组织设计、专项方案的主要施工工艺施工，擅自改变施工工艺，由此引发的任何责任由</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全部承担，</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除有权要求向</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索赔外，依据《监理工程师通知单》或相关记录资料对</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处以5000元/次的违约金，如拒不支付，由</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直接从工程进度款中扣除。情节严重的，可要求</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退场，终止合同关系。</w:t>
      </w:r>
    </w:p>
    <w:p w14:paraId="45FE789F">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13、</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应</w:t>
      </w:r>
      <w:r>
        <w:rPr>
          <w:rFonts w:hint="eastAsia" w:cs="方正仿宋_GBK" w:asciiTheme="minorEastAsia" w:hAnsiTheme="minorEastAsia" w:eastAsiaTheme="minorEastAsia"/>
          <w:color w:val="auto"/>
          <w:kern w:val="2"/>
          <w:sz w:val="21"/>
          <w:lang w:val="en-US" w:eastAsia="zh-CN"/>
        </w:rPr>
        <w:t>做好</w:t>
      </w:r>
      <w:r>
        <w:rPr>
          <w:rFonts w:hint="eastAsia" w:cs="方正仿宋_GBK" w:asciiTheme="minorEastAsia" w:hAnsiTheme="minorEastAsia" w:eastAsiaTheme="minorEastAsia"/>
          <w:color w:val="auto"/>
          <w:kern w:val="2"/>
          <w:sz w:val="21"/>
        </w:rPr>
        <w:t>主要材料的备料工作，如材料未能按时到场，造成工期延误的，</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除有权要求向</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索赔外，依据《监理工程师通知单》或相关记录资料对</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处以2000元/次的违约金，如拒不支付，由</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直接从工程进度款中扣除。</w:t>
      </w:r>
    </w:p>
    <w:p w14:paraId="07F66F8D">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14、政府职能部门(安监站、质监站)现场检查，出具《安全监督通知书》或《质量监督通知书》中涉及要求安全、文明、质量方面整改内容条款时，</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处以2000元/条的违约金处罚，如拒不支付，由</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直接从工程进度款中扣除，同时</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应限期进行整改。</w:t>
      </w:r>
    </w:p>
    <w:p w14:paraId="4A6838E8">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15、</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lang w:val="en-US" w:eastAsia="zh-CN"/>
        </w:rPr>
        <w:t>有权</w:t>
      </w:r>
      <w:r>
        <w:rPr>
          <w:rFonts w:hint="eastAsia" w:cs="方正仿宋_GBK" w:asciiTheme="minorEastAsia" w:hAnsiTheme="minorEastAsia" w:eastAsiaTheme="minorEastAsia"/>
          <w:color w:val="auto"/>
          <w:kern w:val="2"/>
          <w:sz w:val="21"/>
        </w:rPr>
        <w:t>在应向</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支付的款项中直接扣除应由</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承担的违约金等费用。</w:t>
      </w:r>
    </w:p>
    <w:p w14:paraId="30F332D9">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39" w:firstLineChars="135"/>
        <w:textAlignment w:val="baseline"/>
        <w:outlineLvl w:val="2"/>
        <w:rPr>
          <w:rFonts w:cs="方正仿宋_GBK" w:asciiTheme="minorEastAsia" w:hAnsiTheme="minorEastAsia" w:eastAsiaTheme="minorEastAsia"/>
          <w:b/>
          <w:bCs/>
          <w:color w:val="auto"/>
          <w:spacing w:val="5"/>
          <w:sz w:val="24"/>
          <w:szCs w:val="24"/>
        </w:rPr>
      </w:pPr>
      <w:bookmarkStart w:id="174" w:name="_Toc18582"/>
      <w:bookmarkStart w:id="175" w:name="_Toc20643"/>
      <w:r>
        <w:rPr>
          <w:rFonts w:hint="eastAsia" w:cs="方正仿宋_GBK" w:asciiTheme="minorEastAsia" w:hAnsiTheme="minorEastAsia" w:eastAsiaTheme="minorEastAsia"/>
          <w:b/>
          <w:bCs/>
          <w:color w:val="auto"/>
          <w:spacing w:val="5"/>
          <w:sz w:val="24"/>
          <w:szCs w:val="24"/>
        </w:rPr>
        <w:t>十</w:t>
      </w:r>
      <w:r>
        <w:rPr>
          <w:rFonts w:hint="eastAsia" w:cs="方正仿宋_GBK" w:asciiTheme="minorEastAsia" w:hAnsiTheme="minorEastAsia" w:eastAsiaTheme="minorEastAsia"/>
          <w:b/>
          <w:bCs/>
          <w:color w:val="auto"/>
          <w:spacing w:val="5"/>
          <w:sz w:val="24"/>
          <w:szCs w:val="24"/>
          <w:lang w:val="en-US" w:eastAsia="zh-CN"/>
        </w:rPr>
        <w:t>五</w:t>
      </w:r>
      <w:r>
        <w:rPr>
          <w:rFonts w:hint="eastAsia" w:cs="方正仿宋_GBK" w:asciiTheme="minorEastAsia" w:hAnsiTheme="minorEastAsia" w:eastAsiaTheme="minorEastAsia"/>
          <w:b/>
          <w:bCs/>
          <w:color w:val="auto"/>
          <w:spacing w:val="5"/>
          <w:sz w:val="24"/>
          <w:szCs w:val="24"/>
        </w:rPr>
        <w:t>、争议的解决</w:t>
      </w:r>
      <w:bookmarkEnd w:id="168"/>
      <w:bookmarkEnd w:id="169"/>
      <w:bookmarkEnd w:id="170"/>
      <w:bookmarkEnd w:id="171"/>
      <w:bookmarkEnd w:id="172"/>
      <w:bookmarkEnd w:id="173"/>
      <w:bookmarkEnd w:id="174"/>
      <w:bookmarkEnd w:id="175"/>
    </w:p>
    <w:p w14:paraId="472FBA4F">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bookmarkStart w:id="176" w:name="_Toc9205"/>
      <w:bookmarkStart w:id="177" w:name="_Toc280258584"/>
      <w:bookmarkStart w:id="178" w:name="_Toc376878874"/>
      <w:bookmarkStart w:id="179" w:name="_Toc234293099"/>
      <w:bookmarkStart w:id="180" w:name="_Toc280257177"/>
      <w:bookmarkStart w:id="181" w:name="_Toc299705276"/>
      <w:bookmarkStart w:id="182" w:name="_Toc351641439"/>
      <w:r>
        <w:rPr>
          <w:rFonts w:hint="eastAsia" w:cs="方正仿宋_GBK" w:asciiTheme="minorEastAsia" w:hAnsiTheme="minorEastAsia" w:eastAsiaTheme="minorEastAsia"/>
          <w:color w:val="auto"/>
          <w:kern w:val="2"/>
          <w:sz w:val="21"/>
        </w:rPr>
        <w:t>1. 争议的解决方式</w:t>
      </w:r>
      <w:bookmarkEnd w:id="176"/>
      <w:bookmarkEnd w:id="177"/>
      <w:bookmarkEnd w:id="178"/>
      <w:bookmarkEnd w:id="179"/>
      <w:bookmarkEnd w:id="180"/>
      <w:bookmarkEnd w:id="181"/>
      <w:bookmarkEnd w:id="182"/>
    </w:p>
    <w:p w14:paraId="20CDC281">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争议的解决方式：本合同在履行过程中发生的争议，由</w:t>
      </w:r>
      <w:r>
        <w:rPr>
          <w:rFonts w:hint="eastAsia" w:cs="方正仿宋_GBK" w:asciiTheme="minorEastAsia" w:hAnsiTheme="minorEastAsia" w:eastAsiaTheme="minorEastAsia"/>
          <w:color w:val="auto"/>
          <w:kern w:val="2"/>
          <w:sz w:val="21"/>
          <w:lang w:eastAsia="zh-CN"/>
        </w:rPr>
        <w:t>合同各方</w:t>
      </w:r>
      <w:r>
        <w:rPr>
          <w:rFonts w:hint="eastAsia" w:cs="方正仿宋_GBK" w:asciiTheme="minorEastAsia" w:hAnsiTheme="minorEastAsia" w:eastAsiaTheme="minorEastAsia"/>
          <w:color w:val="auto"/>
          <w:kern w:val="2"/>
          <w:sz w:val="21"/>
        </w:rPr>
        <w:t>当事人协商解决，协商不成的，</w:t>
      </w:r>
      <w:r>
        <w:rPr>
          <w:rFonts w:hint="eastAsia" w:cs="方正仿宋_GBK" w:asciiTheme="minorEastAsia" w:hAnsiTheme="minorEastAsia" w:eastAsiaTheme="minorEastAsia"/>
          <w:color w:val="auto"/>
          <w:kern w:val="2"/>
          <w:sz w:val="21"/>
          <w:lang w:val="en-US" w:eastAsia="zh-CN"/>
        </w:rPr>
        <w:t>任何一方均有权向项目所在地有管辖权的人民法院起诉。</w:t>
      </w:r>
    </w:p>
    <w:p w14:paraId="250AB2C5">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39" w:firstLineChars="135"/>
        <w:textAlignment w:val="baseline"/>
        <w:outlineLvl w:val="2"/>
        <w:rPr>
          <w:rFonts w:cs="方正仿宋_GBK" w:asciiTheme="minorEastAsia" w:hAnsiTheme="minorEastAsia" w:eastAsiaTheme="minorEastAsia"/>
          <w:b/>
          <w:bCs/>
          <w:color w:val="auto"/>
          <w:spacing w:val="5"/>
          <w:sz w:val="24"/>
          <w:szCs w:val="24"/>
        </w:rPr>
      </w:pPr>
      <w:bookmarkStart w:id="183" w:name="_Toc26495"/>
      <w:r>
        <w:rPr>
          <w:rFonts w:hint="eastAsia" w:cs="方正仿宋_GBK" w:asciiTheme="minorEastAsia" w:hAnsiTheme="minorEastAsia" w:eastAsiaTheme="minorEastAsia"/>
          <w:b/>
          <w:bCs/>
          <w:color w:val="auto"/>
          <w:spacing w:val="5"/>
          <w:sz w:val="24"/>
          <w:szCs w:val="24"/>
        </w:rPr>
        <w:t>十</w:t>
      </w:r>
      <w:r>
        <w:rPr>
          <w:rFonts w:hint="eastAsia" w:cs="方正仿宋_GBK" w:asciiTheme="minorEastAsia" w:hAnsiTheme="minorEastAsia" w:eastAsiaTheme="minorEastAsia"/>
          <w:b/>
          <w:bCs/>
          <w:color w:val="auto"/>
          <w:spacing w:val="5"/>
          <w:sz w:val="24"/>
          <w:szCs w:val="24"/>
          <w:lang w:val="en-US" w:eastAsia="zh-CN"/>
        </w:rPr>
        <w:t>六</w:t>
      </w:r>
      <w:r>
        <w:rPr>
          <w:rFonts w:hint="eastAsia" w:cs="方正仿宋_GBK" w:asciiTheme="minorEastAsia" w:hAnsiTheme="minorEastAsia" w:eastAsiaTheme="minorEastAsia"/>
          <w:b/>
          <w:bCs/>
          <w:color w:val="auto"/>
          <w:spacing w:val="5"/>
          <w:sz w:val="24"/>
          <w:szCs w:val="24"/>
        </w:rPr>
        <w:t>、合同其</w:t>
      </w:r>
      <w:r>
        <w:rPr>
          <w:rFonts w:hint="eastAsia" w:cs="方正仿宋_GBK" w:asciiTheme="minorEastAsia" w:hAnsiTheme="minorEastAsia" w:eastAsiaTheme="minorEastAsia"/>
          <w:b/>
          <w:bCs/>
          <w:color w:val="auto"/>
          <w:spacing w:val="5"/>
          <w:sz w:val="24"/>
          <w:szCs w:val="24"/>
          <w:lang w:val="en-US" w:eastAsia="zh-CN"/>
        </w:rPr>
        <w:t>他</w:t>
      </w:r>
      <w:r>
        <w:rPr>
          <w:rFonts w:hint="eastAsia" w:cs="方正仿宋_GBK" w:asciiTheme="minorEastAsia" w:hAnsiTheme="minorEastAsia" w:eastAsiaTheme="minorEastAsia"/>
          <w:b/>
          <w:bCs/>
          <w:color w:val="auto"/>
          <w:spacing w:val="5"/>
          <w:sz w:val="24"/>
          <w:szCs w:val="24"/>
        </w:rPr>
        <w:t>约定</w:t>
      </w:r>
      <w:bookmarkEnd w:id="183"/>
    </w:p>
    <w:p w14:paraId="137D0F99">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 xml:space="preserve">1. </w:t>
      </w:r>
      <w:r>
        <w:rPr>
          <w:rFonts w:hint="eastAsia" w:cs="方正仿宋_GBK" w:asciiTheme="minorEastAsia" w:hAnsiTheme="minorEastAsia" w:eastAsiaTheme="minorEastAsia"/>
          <w:color w:val="auto"/>
          <w:kern w:val="2"/>
          <w:sz w:val="21"/>
          <w:lang w:eastAsia="zh-CN"/>
        </w:rPr>
        <w:t>合同各方</w:t>
      </w:r>
      <w:r>
        <w:rPr>
          <w:rFonts w:hint="eastAsia" w:cs="方正仿宋_GBK" w:asciiTheme="minorEastAsia" w:hAnsiTheme="minorEastAsia" w:eastAsiaTheme="minorEastAsia"/>
          <w:color w:val="auto"/>
          <w:kern w:val="2"/>
          <w:sz w:val="21"/>
        </w:rPr>
        <w:t>约定合同份数：一式</w:t>
      </w:r>
      <w:r>
        <w:rPr>
          <w:rFonts w:hint="eastAsia" w:cs="方正仿宋_GBK" w:asciiTheme="minorEastAsia" w:hAnsiTheme="minorEastAsia" w:eastAsiaTheme="minorEastAsia"/>
          <w:color w:val="auto"/>
          <w:kern w:val="2"/>
          <w:sz w:val="21"/>
          <w:lang w:val="en-US" w:eastAsia="zh-CN"/>
        </w:rPr>
        <w:t>柒</w:t>
      </w:r>
      <w:r>
        <w:rPr>
          <w:rFonts w:hint="eastAsia" w:cs="方正仿宋_GBK" w:asciiTheme="minorEastAsia" w:hAnsiTheme="minorEastAsia" w:eastAsiaTheme="minorEastAsia"/>
          <w:color w:val="auto"/>
          <w:kern w:val="2"/>
          <w:sz w:val="21"/>
        </w:rPr>
        <w:t>份，甲方</w:t>
      </w:r>
      <w:r>
        <w:rPr>
          <w:rFonts w:hint="eastAsia" w:cs="方正仿宋_GBK" w:asciiTheme="minorEastAsia" w:hAnsiTheme="minorEastAsia" w:eastAsiaTheme="minorEastAsia"/>
          <w:color w:val="auto"/>
          <w:kern w:val="2"/>
          <w:sz w:val="21"/>
          <w:lang w:val="en-US" w:eastAsia="zh-CN"/>
        </w:rPr>
        <w:t>叁</w:t>
      </w:r>
      <w:r>
        <w:rPr>
          <w:rFonts w:hint="eastAsia" w:cs="方正仿宋_GBK" w:asciiTheme="minorEastAsia" w:hAnsiTheme="minorEastAsia" w:eastAsiaTheme="minorEastAsia"/>
          <w:color w:val="auto"/>
          <w:kern w:val="2"/>
          <w:sz w:val="21"/>
        </w:rPr>
        <w:t>份、乙方贰份</w:t>
      </w:r>
      <w:r>
        <w:rPr>
          <w:rFonts w:hint="eastAsia" w:cs="方正仿宋_GBK" w:asciiTheme="minorEastAsia" w:hAnsiTheme="minorEastAsia" w:eastAsiaTheme="minorEastAsia"/>
          <w:color w:val="auto"/>
          <w:kern w:val="2"/>
          <w:sz w:val="21"/>
          <w:lang w:eastAsia="zh-CN"/>
        </w:rPr>
        <w:t>，</w:t>
      </w:r>
      <w:r>
        <w:rPr>
          <w:rFonts w:hint="eastAsia" w:cs="方正仿宋_GBK" w:asciiTheme="minorEastAsia" w:hAnsiTheme="minorEastAsia" w:eastAsiaTheme="minorEastAsia"/>
          <w:color w:val="auto"/>
          <w:kern w:val="2"/>
          <w:sz w:val="21"/>
          <w:lang w:val="en-US" w:eastAsia="zh-CN"/>
        </w:rPr>
        <w:t>丙方</w:t>
      </w:r>
      <w:r>
        <w:rPr>
          <w:rFonts w:hint="eastAsia" w:cs="方正仿宋_GBK" w:asciiTheme="minorEastAsia" w:hAnsiTheme="minorEastAsia" w:eastAsiaTheme="minorEastAsia"/>
          <w:color w:val="auto"/>
          <w:kern w:val="2"/>
          <w:sz w:val="21"/>
        </w:rPr>
        <w:t>贰份。</w:t>
      </w:r>
    </w:p>
    <w:p w14:paraId="5C9EFA25">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bookmarkStart w:id="184" w:name="_Toc280258585"/>
      <w:bookmarkStart w:id="185" w:name="_Toc280257178"/>
      <w:r>
        <w:rPr>
          <w:rFonts w:hint="eastAsia" w:cs="方正仿宋_GBK" w:asciiTheme="minorEastAsia" w:hAnsiTheme="minorEastAsia" w:eastAsiaTheme="minorEastAsia"/>
          <w:color w:val="auto"/>
          <w:kern w:val="2"/>
          <w:sz w:val="21"/>
        </w:rPr>
        <w:t>2. 本工程质量保修期按照《建设工程质量管理条例》中的有关规定执行；</w:t>
      </w:r>
      <w:bookmarkEnd w:id="184"/>
      <w:bookmarkEnd w:id="185"/>
    </w:p>
    <w:p w14:paraId="099217AB">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 xml:space="preserve">3. </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应严格执行重庆市人民政府令164号《重庆市人民政府关于对主城区易撒漏物质实行密闭运输的通告》，费用已包含在合同价款中。</w:t>
      </w:r>
    </w:p>
    <w:p w14:paraId="6CCA5853">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4. 工程实施过程中若发现</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的投标工程量清单与</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的招标清单不符，则以招标清单为准，</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有权要求投标在综合单价不变的情况下按招标清单进行更正。</w:t>
      </w:r>
    </w:p>
    <w:p w14:paraId="49BB313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39" w:firstLineChars="135"/>
        <w:textAlignment w:val="baseline"/>
        <w:outlineLvl w:val="2"/>
        <w:rPr>
          <w:rFonts w:cs="方正仿宋_GBK" w:asciiTheme="minorEastAsia" w:hAnsiTheme="minorEastAsia" w:eastAsiaTheme="minorEastAsia"/>
          <w:b/>
          <w:bCs/>
          <w:color w:val="auto"/>
          <w:spacing w:val="5"/>
          <w:sz w:val="24"/>
          <w:szCs w:val="24"/>
        </w:rPr>
      </w:pPr>
      <w:bookmarkStart w:id="186" w:name="_Toc351203487"/>
      <w:bookmarkStart w:id="187" w:name="_Toc2964"/>
      <w:r>
        <w:rPr>
          <w:rFonts w:hint="eastAsia" w:cs="方正仿宋_GBK" w:asciiTheme="minorEastAsia" w:hAnsiTheme="minorEastAsia" w:eastAsiaTheme="minorEastAsia"/>
          <w:b/>
          <w:bCs/>
          <w:color w:val="auto"/>
          <w:spacing w:val="5"/>
          <w:sz w:val="24"/>
          <w:szCs w:val="24"/>
        </w:rPr>
        <w:t>十</w:t>
      </w:r>
      <w:r>
        <w:rPr>
          <w:rFonts w:hint="eastAsia" w:cs="方正仿宋_GBK" w:asciiTheme="minorEastAsia" w:hAnsiTheme="minorEastAsia" w:eastAsiaTheme="minorEastAsia"/>
          <w:b/>
          <w:bCs/>
          <w:color w:val="auto"/>
          <w:spacing w:val="5"/>
          <w:sz w:val="24"/>
          <w:szCs w:val="24"/>
          <w:lang w:val="en-US" w:eastAsia="zh-CN"/>
        </w:rPr>
        <w:t>七</w:t>
      </w:r>
      <w:r>
        <w:rPr>
          <w:rFonts w:hint="eastAsia" w:cs="方正仿宋_GBK" w:asciiTheme="minorEastAsia" w:hAnsiTheme="minorEastAsia" w:eastAsiaTheme="minorEastAsia"/>
          <w:b/>
          <w:bCs/>
          <w:color w:val="auto"/>
          <w:spacing w:val="5"/>
          <w:sz w:val="24"/>
          <w:szCs w:val="24"/>
        </w:rPr>
        <w:t>、承诺</w:t>
      </w:r>
      <w:bookmarkEnd w:id="186"/>
      <w:bookmarkEnd w:id="187"/>
    </w:p>
    <w:p w14:paraId="3EA77822">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1.</w:t>
      </w: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承诺按照法律规定履行项目审批手续、筹集工程建设资金并按照合同约定的期限和方式支付合同价款。</w:t>
      </w:r>
    </w:p>
    <w:p w14:paraId="331D3870">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2.</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承诺按照法律规定及合同约定组织完成工程施工，确保工程质量和安全，不进行转包及违法分包，并在缺陷责任期及保修期内承担相应的工程维修责任。</w:t>
      </w:r>
    </w:p>
    <w:p w14:paraId="754D493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39" w:firstLineChars="135"/>
        <w:textAlignment w:val="baseline"/>
        <w:outlineLvl w:val="2"/>
        <w:rPr>
          <w:rFonts w:cs="方正仿宋_GBK" w:asciiTheme="minorEastAsia" w:hAnsiTheme="minorEastAsia" w:eastAsiaTheme="minorEastAsia"/>
          <w:b/>
          <w:bCs/>
          <w:color w:val="auto"/>
          <w:spacing w:val="5"/>
          <w:sz w:val="24"/>
          <w:szCs w:val="24"/>
        </w:rPr>
      </w:pPr>
      <w:bookmarkStart w:id="188" w:name="_Toc351203489"/>
      <w:bookmarkStart w:id="189" w:name="_Toc4744"/>
      <w:r>
        <w:rPr>
          <w:rFonts w:hint="eastAsia" w:cs="方正仿宋_GBK" w:asciiTheme="minorEastAsia" w:hAnsiTheme="minorEastAsia" w:eastAsiaTheme="minorEastAsia"/>
          <w:b/>
          <w:bCs/>
          <w:color w:val="auto"/>
          <w:spacing w:val="5"/>
          <w:sz w:val="24"/>
          <w:szCs w:val="24"/>
        </w:rPr>
        <w:t>十</w:t>
      </w:r>
      <w:r>
        <w:rPr>
          <w:rFonts w:hint="eastAsia" w:cs="方正仿宋_GBK" w:asciiTheme="minorEastAsia" w:hAnsiTheme="minorEastAsia" w:eastAsiaTheme="minorEastAsia"/>
          <w:b/>
          <w:bCs/>
          <w:color w:val="auto"/>
          <w:spacing w:val="5"/>
          <w:sz w:val="24"/>
          <w:szCs w:val="24"/>
          <w:lang w:val="en-US" w:eastAsia="zh-CN"/>
        </w:rPr>
        <w:t>八</w:t>
      </w:r>
      <w:r>
        <w:rPr>
          <w:rFonts w:hint="eastAsia" w:cs="方正仿宋_GBK" w:asciiTheme="minorEastAsia" w:hAnsiTheme="minorEastAsia" w:eastAsiaTheme="minorEastAsia"/>
          <w:b/>
          <w:bCs/>
          <w:color w:val="auto"/>
          <w:spacing w:val="5"/>
          <w:sz w:val="24"/>
          <w:szCs w:val="24"/>
        </w:rPr>
        <w:t>、</w:t>
      </w:r>
      <w:bookmarkEnd w:id="188"/>
      <w:bookmarkStart w:id="190" w:name="_Toc351203490"/>
      <w:r>
        <w:rPr>
          <w:rFonts w:hint="eastAsia" w:cs="方正仿宋_GBK" w:asciiTheme="minorEastAsia" w:hAnsiTheme="minorEastAsia" w:eastAsiaTheme="minorEastAsia"/>
          <w:b/>
          <w:bCs/>
          <w:color w:val="auto"/>
          <w:spacing w:val="5"/>
          <w:sz w:val="24"/>
          <w:szCs w:val="24"/>
        </w:rPr>
        <w:t>签订地点</w:t>
      </w:r>
      <w:bookmarkEnd w:id="189"/>
      <w:bookmarkEnd w:id="190"/>
    </w:p>
    <w:p w14:paraId="3FD9A5FB">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本合同在重庆市北碚区签订。</w:t>
      </w:r>
    </w:p>
    <w:p w14:paraId="25AE65C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39" w:firstLineChars="135"/>
        <w:textAlignment w:val="baseline"/>
        <w:outlineLvl w:val="2"/>
        <w:rPr>
          <w:rFonts w:cs="方正仿宋_GBK" w:asciiTheme="minorEastAsia" w:hAnsiTheme="minorEastAsia" w:eastAsiaTheme="minorEastAsia"/>
          <w:b/>
          <w:bCs/>
          <w:color w:val="auto"/>
          <w:spacing w:val="5"/>
          <w:sz w:val="24"/>
          <w:szCs w:val="24"/>
        </w:rPr>
      </w:pPr>
      <w:bookmarkStart w:id="191" w:name="_Toc351203491"/>
      <w:bookmarkStart w:id="192" w:name="_Toc23682"/>
      <w:r>
        <w:rPr>
          <w:rFonts w:hint="eastAsia" w:cs="方正仿宋_GBK" w:asciiTheme="minorEastAsia" w:hAnsiTheme="minorEastAsia" w:eastAsiaTheme="minorEastAsia"/>
          <w:b/>
          <w:bCs/>
          <w:color w:val="auto"/>
          <w:spacing w:val="5"/>
          <w:sz w:val="24"/>
          <w:szCs w:val="24"/>
        </w:rPr>
        <w:t>十</w:t>
      </w:r>
      <w:r>
        <w:rPr>
          <w:rFonts w:hint="eastAsia" w:cs="方正仿宋_GBK" w:asciiTheme="minorEastAsia" w:hAnsiTheme="minorEastAsia" w:eastAsiaTheme="minorEastAsia"/>
          <w:b/>
          <w:bCs/>
          <w:color w:val="auto"/>
          <w:spacing w:val="5"/>
          <w:sz w:val="24"/>
          <w:szCs w:val="24"/>
          <w:lang w:val="en-US" w:eastAsia="zh-CN"/>
        </w:rPr>
        <w:t>九</w:t>
      </w:r>
      <w:r>
        <w:rPr>
          <w:rFonts w:hint="eastAsia" w:cs="方正仿宋_GBK" w:asciiTheme="minorEastAsia" w:hAnsiTheme="minorEastAsia" w:eastAsiaTheme="minorEastAsia"/>
          <w:b/>
          <w:bCs/>
          <w:color w:val="auto"/>
          <w:spacing w:val="5"/>
          <w:sz w:val="24"/>
          <w:szCs w:val="24"/>
        </w:rPr>
        <w:t>、补充协议</w:t>
      </w:r>
      <w:bookmarkEnd w:id="191"/>
      <w:bookmarkEnd w:id="192"/>
    </w:p>
    <w:p w14:paraId="27DAC538">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合同未尽事宜，合同当事人另行签订补充协议，补充协议是合同的组成部分。</w:t>
      </w:r>
    </w:p>
    <w:p w14:paraId="21826FEF">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39" w:firstLineChars="135"/>
        <w:textAlignment w:val="baseline"/>
        <w:outlineLvl w:val="2"/>
        <w:rPr>
          <w:rFonts w:cs="方正仿宋_GBK" w:asciiTheme="minorEastAsia" w:hAnsiTheme="minorEastAsia" w:eastAsiaTheme="minorEastAsia"/>
          <w:b/>
          <w:bCs/>
          <w:color w:val="auto"/>
          <w:spacing w:val="5"/>
          <w:sz w:val="24"/>
          <w:szCs w:val="24"/>
        </w:rPr>
      </w:pPr>
      <w:bookmarkStart w:id="193" w:name="_Toc30915"/>
      <w:bookmarkStart w:id="194" w:name="_Toc351203492"/>
      <w:r>
        <w:rPr>
          <w:rFonts w:hint="eastAsia" w:cs="方正仿宋_GBK" w:asciiTheme="minorEastAsia" w:hAnsiTheme="minorEastAsia" w:eastAsiaTheme="minorEastAsia"/>
          <w:b/>
          <w:bCs/>
          <w:color w:val="auto"/>
          <w:spacing w:val="5"/>
          <w:sz w:val="24"/>
          <w:szCs w:val="24"/>
          <w:lang w:val="en-US" w:eastAsia="zh-CN"/>
        </w:rPr>
        <w:t>二十</w:t>
      </w:r>
      <w:r>
        <w:rPr>
          <w:rFonts w:hint="eastAsia" w:cs="方正仿宋_GBK" w:asciiTheme="minorEastAsia" w:hAnsiTheme="minorEastAsia" w:eastAsiaTheme="minorEastAsia"/>
          <w:b/>
          <w:bCs/>
          <w:color w:val="auto"/>
          <w:spacing w:val="5"/>
          <w:sz w:val="24"/>
          <w:szCs w:val="24"/>
        </w:rPr>
        <w:t>、合同生效</w:t>
      </w:r>
      <w:bookmarkEnd w:id="193"/>
      <w:bookmarkEnd w:id="194"/>
    </w:p>
    <w:p w14:paraId="0826242B">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本合同自</w:t>
      </w:r>
      <w:r>
        <w:rPr>
          <w:rFonts w:hint="eastAsia" w:cs="方正仿宋_GBK" w:asciiTheme="minorEastAsia" w:hAnsiTheme="minorEastAsia" w:eastAsiaTheme="minorEastAsia"/>
          <w:color w:val="auto"/>
          <w:kern w:val="2"/>
          <w:sz w:val="21"/>
          <w:lang w:eastAsia="zh-CN"/>
        </w:rPr>
        <w:t>合同各方</w:t>
      </w:r>
      <w:r>
        <w:rPr>
          <w:rFonts w:hint="eastAsia" w:cs="方正仿宋_GBK" w:asciiTheme="minorEastAsia" w:hAnsiTheme="minorEastAsia" w:eastAsiaTheme="minorEastAsia"/>
          <w:color w:val="auto"/>
          <w:kern w:val="2"/>
          <w:sz w:val="21"/>
        </w:rPr>
        <w:t>签字盖章后生效。</w:t>
      </w:r>
    </w:p>
    <w:p w14:paraId="39BB96D8">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附件1、工程质量保修书</w:t>
      </w:r>
    </w:p>
    <w:p w14:paraId="2E660660">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附件2、廉政协议</w:t>
      </w:r>
    </w:p>
    <w:p w14:paraId="65341199">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附件3、安全协议</w:t>
      </w:r>
    </w:p>
    <w:p w14:paraId="102E62EC">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hint="eastAsia" w:cs="方正仿宋_GBK" w:asciiTheme="minorEastAsia" w:hAnsiTheme="minorEastAsia" w:eastAsiaTheme="minorEastAsia"/>
          <w:color w:val="auto"/>
          <w:kern w:val="2"/>
          <w:sz w:val="21"/>
          <w:lang w:eastAsia="zh-CN"/>
        </w:rPr>
      </w:pPr>
    </w:p>
    <w:p w14:paraId="5A49C515">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0" w:firstLineChars="0"/>
        <w:textAlignment w:val="baseline"/>
        <w:rPr>
          <w:rFonts w:cs="方正仿宋_GBK" w:asciiTheme="minorEastAsia" w:hAnsiTheme="minorEastAsia" w:eastAsiaTheme="minorEastAsia"/>
          <w:color w:val="auto"/>
          <w:kern w:val="2"/>
          <w:sz w:val="21"/>
        </w:rPr>
      </w:pPr>
    </w:p>
    <w:p w14:paraId="43E1987A">
      <w:pPr>
        <w:keepNext w:val="0"/>
        <w:keepLines w:val="0"/>
        <w:pageBreakBefore w:val="0"/>
        <w:overflowPunct/>
        <w:topLinePunct w:val="0"/>
        <w:autoSpaceDE w:val="0"/>
        <w:autoSpaceDN w:val="0"/>
        <w:bidi w:val="0"/>
        <w:adjustRightInd w:val="0"/>
        <w:snapToGrid w:val="0"/>
        <w:spacing w:line="420" w:lineRule="exact"/>
        <w:ind w:left="0" w:leftChars="0" w:right="0"/>
        <w:textAlignment w:val="baseline"/>
        <w:rPr>
          <w:rFonts w:hint="eastAsia" w:cs="方正仿宋_GBK" w:asciiTheme="minorEastAsia" w:hAnsiTheme="minorEastAsia" w:eastAsiaTheme="minorEastAsia"/>
          <w:color w:val="auto"/>
          <w:kern w:val="2"/>
          <w:sz w:val="21"/>
          <w:lang w:eastAsia="zh-CN"/>
        </w:rPr>
      </w:pPr>
      <w:r>
        <w:rPr>
          <w:rFonts w:hint="eastAsia" w:cs="方正仿宋_GBK" w:asciiTheme="minorEastAsia" w:hAnsiTheme="minorEastAsia" w:eastAsiaTheme="minorEastAsia"/>
          <w:color w:val="auto"/>
          <w:kern w:val="2"/>
          <w:sz w:val="21"/>
          <w:lang w:eastAsia="zh-CN"/>
        </w:rPr>
        <w:br w:type="page"/>
      </w:r>
    </w:p>
    <w:p w14:paraId="5C4565B1">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210" w:firstLineChars="100"/>
        <w:textAlignment w:val="baseline"/>
        <w:rPr>
          <w:rFonts w:hint="eastAsia" w:cs="方正仿宋_GBK" w:asciiTheme="minorEastAsia" w:hAnsiTheme="minorEastAsia" w:eastAsiaTheme="minorEastAsia"/>
          <w:color w:val="auto"/>
          <w:kern w:val="2"/>
          <w:sz w:val="21"/>
          <w:lang w:eastAsia="zh-CN"/>
        </w:rPr>
      </w:pPr>
      <w:r>
        <w:rPr>
          <w:rFonts w:hint="eastAsia" w:cs="方正仿宋_GBK" w:asciiTheme="minorEastAsia" w:hAnsiTheme="minorEastAsia" w:eastAsiaTheme="minorEastAsia"/>
          <w:color w:val="auto"/>
          <w:kern w:val="2"/>
          <w:sz w:val="21"/>
          <w:lang w:eastAsia="zh-CN"/>
        </w:rPr>
        <w:t>（</w:t>
      </w:r>
      <w:r>
        <w:rPr>
          <w:rFonts w:hint="eastAsia" w:cs="方正仿宋_GBK" w:asciiTheme="minorEastAsia" w:hAnsiTheme="minorEastAsia" w:eastAsiaTheme="minorEastAsia"/>
          <w:color w:val="auto"/>
          <w:kern w:val="2"/>
          <w:sz w:val="21"/>
          <w:lang w:val="en-US" w:eastAsia="zh-CN"/>
        </w:rPr>
        <w:t>本页为签字页，无正文</w:t>
      </w:r>
      <w:r>
        <w:rPr>
          <w:rFonts w:hint="eastAsia" w:cs="方正仿宋_GBK" w:asciiTheme="minorEastAsia" w:hAnsiTheme="minorEastAsia" w:eastAsiaTheme="minorEastAsia"/>
          <w:color w:val="auto"/>
          <w:kern w:val="2"/>
          <w:sz w:val="21"/>
          <w:lang w:eastAsia="zh-CN"/>
        </w:rPr>
        <w:t>）</w:t>
      </w:r>
    </w:p>
    <w:p w14:paraId="4F462258">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hint="eastAsia" w:cs="方正仿宋_GBK" w:asciiTheme="minorEastAsia" w:hAnsiTheme="minorEastAsia" w:eastAsiaTheme="minorEastAsia"/>
          <w:color w:val="auto"/>
          <w:kern w:val="2"/>
          <w:sz w:val="21"/>
        </w:rPr>
      </w:pPr>
    </w:p>
    <w:p w14:paraId="5492B6B1">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lang w:eastAsia="zh-CN"/>
        </w:rPr>
        <w:t>甲方</w:t>
      </w:r>
      <w:r>
        <w:rPr>
          <w:rFonts w:hint="eastAsia" w:cs="方正仿宋_GBK" w:asciiTheme="minorEastAsia" w:hAnsiTheme="minorEastAsia" w:eastAsiaTheme="minorEastAsia"/>
          <w:color w:val="auto"/>
          <w:kern w:val="2"/>
          <w:sz w:val="21"/>
        </w:rPr>
        <w:t>：  (</w:t>
      </w:r>
      <w:r>
        <w:rPr>
          <w:rFonts w:hint="eastAsia" w:cs="方正仿宋_GBK" w:asciiTheme="minorEastAsia" w:hAnsiTheme="minorEastAsia" w:eastAsiaTheme="minorEastAsia"/>
          <w:color w:val="auto"/>
          <w:kern w:val="2"/>
          <w:sz w:val="21"/>
          <w:lang w:val="en-US" w:eastAsia="zh-CN"/>
        </w:rPr>
        <w:t>盖章</w:t>
      </w:r>
      <w:r>
        <w:rPr>
          <w:rFonts w:hint="eastAsia" w:cs="方正仿宋_GBK" w:asciiTheme="minorEastAsia" w:hAnsiTheme="minorEastAsia" w:eastAsiaTheme="minorEastAsia"/>
          <w:color w:val="auto"/>
          <w:kern w:val="2"/>
          <w:sz w:val="21"/>
        </w:rPr>
        <w:t xml:space="preserve">)                   </w:t>
      </w:r>
      <w:r>
        <w:rPr>
          <w:rFonts w:hint="eastAsia" w:cs="方正仿宋_GBK" w:asciiTheme="minorEastAsia" w:hAnsiTheme="minorEastAsia" w:eastAsiaTheme="minorEastAsia"/>
          <w:color w:val="auto"/>
          <w:kern w:val="2"/>
          <w:sz w:val="21"/>
          <w:lang w:val="en-US" w:eastAsia="zh-CN"/>
        </w:rPr>
        <w:t xml:space="preserve">          </w:t>
      </w:r>
      <w:r>
        <w:rPr>
          <w:rFonts w:hint="eastAsia" w:cs="方正仿宋_GBK" w:asciiTheme="minorEastAsia" w:hAnsiTheme="minorEastAsia" w:eastAsiaTheme="minorEastAsia"/>
          <w:color w:val="auto"/>
          <w:kern w:val="2"/>
          <w:sz w:val="21"/>
          <w:lang w:eastAsia="zh-CN"/>
        </w:rPr>
        <w:t>乙方</w:t>
      </w:r>
      <w:r>
        <w:rPr>
          <w:rFonts w:hint="eastAsia" w:cs="方正仿宋_GBK" w:asciiTheme="minorEastAsia" w:hAnsiTheme="minorEastAsia" w:eastAsiaTheme="minorEastAsia"/>
          <w:color w:val="auto"/>
          <w:kern w:val="2"/>
          <w:sz w:val="21"/>
        </w:rPr>
        <w:t>：  (</w:t>
      </w:r>
      <w:r>
        <w:rPr>
          <w:rFonts w:hint="eastAsia" w:cs="方正仿宋_GBK" w:asciiTheme="minorEastAsia" w:hAnsiTheme="minorEastAsia" w:eastAsiaTheme="minorEastAsia"/>
          <w:color w:val="auto"/>
          <w:kern w:val="2"/>
          <w:sz w:val="21"/>
          <w:lang w:val="en-US" w:eastAsia="zh-CN"/>
        </w:rPr>
        <w:t>盖章</w:t>
      </w:r>
      <w:r>
        <w:rPr>
          <w:rFonts w:hint="eastAsia" w:cs="方正仿宋_GBK" w:asciiTheme="minorEastAsia" w:hAnsiTheme="minorEastAsia" w:eastAsiaTheme="minorEastAsia"/>
          <w:color w:val="auto"/>
          <w:kern w:val="2"/>
          <w:sz w:val="21"/>
        </w:rPr>
        <w:t>)</w:t>
      </w:r>
    </w:p>
    <w:p w14:paraId="6EBAEED0">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 xml:space="preserve">                             </w:t>
      </w:r>
    </w:p>
    <w:p w14:paraId="0E726DBC">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lang w:val="en-US" w:eastAsia="zh-CN"/>
        </w:rPr>
        <w:t>签约代表</w:t>
      </w:r>
      <w:r>
        <w:rPr>
          <w:rFonts w:hint="eastAsia" w:cs="方正仿宋_GBK" w:asciiTheme="minorEastAsia" w:hAnsiTheme="minorEastAsia" w:eastAsiaTheme="minorEastAsia"/>
          <w:color w:val="auto"/>
          <w:kern w:val="2"/>
          <w:sz w:val="21"/>
        </w:rPr>
        <w:t xml:space="preserve">：       </w:t>
      </w:r>
      <w:r>
        <w:rPr>
          <w:rFonts w:hint="eastAsia" w:cs="方正仿宋_GBK" w:asciiTheme="minorEastAsia" w:hAnsiTheme="minorEastAsia" w:eastAsiaTheme="minorEastAsia"/>
          <w:color w:val="auto"/>
          <w:kern w:val="2"/>
          <w:sz w:val="21"/>
          <w:lang w:val="en-US" w:eastAsia="zh-CN"/>
        </w:rPr>
        <w:t xml:space="preserve">          </w:t>
      </w:r>
      <w:r>
        <w:rPr>
          <w:rFonts w:hint="eastAsia" w:cs="方正仿宋_GBK" w:asciiTheme="minorEastAsia" w:hAnsiTheme="minorEastAsia" w:eastAsiaTheme="minorEastAsia"/>
          <w:color w:val="auto"/>
          <w:kern w:val="2"/>
          <w:sz w:val="21"/>
        </w:rPr>
        <w:t xml:space="preserve"> </w:t>
      </w:r>
      <w:r>
        <w:rPr>
          <w:rFonts w:hint="eastAsia" w:cs="方正仿宋_GBK" w:asciiTheme="minorEastAsia" w:hAnsiTheme="minorEastAsia" w:eastAsiaTheme="minorEastAsia"/>
          <w:color w:val="auto"/>
          <w:kern w:val="2"/>
          <w:sz w:val="21"/>
          <w:lang w:val="en-US" w:eastAsia="zh-CN"/>
        </w:rPr>
        <w:t xml:space="preserve">               签约代表</w:t>
      </w:r>
      <w:r>
        <w:rPr>
          <w:rFonts w:hint="eastAsia" w:cs="方正仿宋_GBK" w:asciiTheme="minorEastAsia" w:hAnsiTheme="minorEastAsia" w:eastAsiaTheme="minorEastAsia"/>
          <w:color w:val="auto"/>
          <w:kern w:val="2"/>
          <w:sz w:val="21"/>
        </w:rPr>
        <w:t>：</w:t>
      </w:r>
    </w:p>
    <w:p w14:paraId="1626B56A">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p>
    <w:p w14:paraId="77F98969">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 xml:space="preserve">（签字）                          </w:t>
      </w:r>
      <w:r>
        <w:rPr>
          <w:rFonts w:hint="eastAsia" w:cs="方正仿宋_GBK" w:asciiTheme="minorEastAsia" w:hAnsiTheme="minorEastAsia" w:eastAsiaTheme="minorEastAsia"/>
          <w:color w:val="auto"/>
          <w:kern w:val="2"/>
          <w:sz w:val="21"/>
          <w:lang w:val="en-US" w:eastAsia="zh-CN"/>
        </w:rPr>
        <w:t xml:space="preserve">         </w:t>
      </w:r>
      <w:r>
        <w:rPr>
          <w:rFonts w:hint="eastAsia" w:cs="方正仿宋_GBK" w:asciiTheme="minorEastAsia" w:hAnsiTheme="minorEastAsia" w:eastAsiaTheme="minorEastAsia"/>
          <w:color w:val="auto"/>
          <w:kern w:val="2"/>
          <w:sz w:val="21"/>
        </w:rPr>
        <w:t>（签字）</w:t>
      </w:r>
    </w:p>
    <w:p w14:paraId="65727774">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highlight w:val="none"/>
        </w:rPr>
      </w:pPr>
    </w:p>
    <w:p w14:paraId="13DB8BF0">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hint="eastAsia" w:cs="方正仿宋_GBK" w:asciiTheme="minorEastAsia" w:hAnsiTheme="minorEastAsia" w:eastAsiaTheme="minorEastAsia"/>
          <w:color w:val="auto"/>
          <w:kern w:val="2"/>
          <w:sz w:val="21"/>
          <w:highlight w:val="none"/>
          <w:lang w:eastAsia="zh-CN"/>
        </w:rPr>
      </w:pPr>
      <w:r>
        <w:rPr>
          <w:rFonts w:hint="eastAsia" w:cs="方正仿宋_GBK" w:asciiTheme="minorEastAsia" w:hAnsiTheme="minorEastAsia" w:eastAsiaTheme="minorEastAsia"/>
          <w:color w:val="auto"/>
          <w:kern w:val="2"/>
          <w:sz w:val="21"/>
          <w:highlight w:val="none"/>
        </w:rPr>
        <w:t>地  址：</w:t>
      </w:r>
      <w:r>
        <w:rPr>
          <w:rFonts w:hint="eastAsia" w:cs="方正仿宋_GBK" w:asciiTheme="minorEastAsia" w:hAnsiTheme="minorEastAsia" w:eastAsiaTheme="minorEastAsia"/>
          <w:color w:val="auto"/>
          <w:kern w:val="2"/>
          <w:sz w:val="21"/>
          <w:highlight w:val="none"/>
          <w:lang w:val="en-US" w:eastAsia="zh-CN"/>
        </w:rPr>
        <w:t xml:space="preserve">                                   </w:t>
      </w:r>
      <w:r>
        <w:rPr>
          <w:rFonts w:hint="eastAsia" w:cs="方正仿宋_GBK" w:asciiTheme="minorEastAsia" w:hAnsiTheme="minorEastAsia" w:eastAsiaTheme="minorEastAsia"/>
          <w:color w:val="auto"/>
          <w:kern w:val="2"/>
          <w:sz w:val="21"/>
          <w:highlight w:val="none"/>
        </w:rPr>
        <w:t xml:space="preserve"> 地  址：</w:t>
      </w:r>
      <w:r>
        <w:rPr>
          <w:rFonts w:hint="eastAsia" w:cs="方正仿宋_GBK" w:asciiTheme="minorEastAsia" w:hAnsiTheme="minorEastAsia" w:eastAsiaTheme="minorEastAsia"/>
          <w:color w:val="auto"/>
          <w:kern w:val="2"/>
          <w:sz w:val="21"/>
          <w:highlight w:val="none"/>
          <w:lang w:val="en-US" w:eastAsia="zh-CN"/>
        </w:rPr>
        <w:t xml:space="preserve"> </w:t>
      </w:r>
    </w:p>
    <w:p w14:paraId="592ED05A">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hint="eastAsia" w:cs="方正仿宋_GBK" w:asciiTheme="minorEastAsia" w:hAnsiTheme="minorEastAsia" w:eastAsiaTheme="minorEastAsia"/>
          <w:color w:val="auto"/>
          <w:kern w:val="2"/>
          <w:sz w:val="21"/>
          <w:highlight w:val="none"/>
        </w:rPr>
      </w:pPr>
    </w:p>
    <w:p w14:paraId="2FBD8E44">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hint="eastAsia" w:cs="方正仿宋_GBK" w:asciiTheme="minorEastAsia" w:hAnsiTheme="minorEastAsia" w:eastAsiaTheme="minorEastAsia"/>
          <w:color w:val="auto"/>
          <w:kern w:val="2"/>
          <w:sz w:val="21"/>
          <w:highlight w:val="none"/>
        </w:rPr>
      </w:pPr>
      <w:r>
        <w:rPr>
          <w:rFonts w:hint="eastAsia" w:cs="方正仿宋_GBK" w:asciiTheme="minorEastAsia" w:hAnsiTheme="minorEastAsia" w:eastAsiaTheme="minorEastAsia"/>
          <w:color w:val="auto"/>
          <w:kern w:val="2"/>
          <w:sz w:val="21"/>
          <w:highlight w:val="none"/>
        </w:rPr>
        <w:t xml:space="preserve">邮政编码：400700                   </w:t>
      </w:r>
      <w:r>
        <w:rPr>
          <w:rFonts w:hint="eastAsia" w:cs="方正仿宋_GBK" w:asciiTheme="minorEastAsia" w:hAnsiTheme="minorEastAsia" w:eastAsiaTheme="minorEastAsia"/>
          <w:color w:val="auto"/>
          <w:kern w:val="2"/>
          <w:sz w:val="21"/>
          <w:highlight w:val="none"/>
          <w:lang w:val="en-US" w:eastAsia="zh-CN"/>
        </w:rPr>
        <w:t xml:space="preserve">       </w:t>
      </w:r>
      <w:r>
        <w:rPr>
          <w:rFonts w:hint="eastAsia" w:cs="方正仿宋_GBK" w:asciiTheme="minorEastAsia" w:hAnsiTheme="minorEastAsia" w:eastAsiaTheme="minorEastAsia"/>
          <w:color w:val="auto"/>
          <w:kern w:val="2"/>
          <w:sz w:val="21"/>
          <w:highlight w:val="none"/>
        </w:rPr>
        <w:t xml:space="preserve"> 邮政编码：400700         </w:t>
      </w:r>
    </w:p>
    <w:p w14:paraId="3468C1C2">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hint="eastAsia" w:cs="方正仿宋_GBK" w:asciiTheme="minorEastAsia" w:hAnsiTheme="minorEastAsia" w:eastAsiaTheme="minorEastAsia"/>
          <w:color w:val="auto"/>
          <w:kern w:val="2"/>
          <w:sz w:val="21"/>
          <w:highlight w:val="none"/>
        </w:rPr>
      </w:pPr>
    </w:p>
    <w:p w14:paraId="154F345C">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hint="eastAsia" w:cs="方正仿宋_GBK" w:asciiTheme="minorEastAsia" w:hAnsiTheme="minorEastAsia" w:eastAsiaTheme="minorEastAsia"/>
          <w:color w:val="auto"/>
          <w:kern w:val="2"/>
          <w:sz w:val="21"/>
          <w:lang w:eastAsia="zh-CN"/>
        </w:rPr>
      </w:pPr>
    </w:p>
    <w:p w14:paraId="02DD03E7">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lang w:val="en-US" w:eastAsia="zh-CN"/>
        </w:rPr>
        <w:t>丙方</w:t>
      </w:r>
      <w:r>
        <w:rPr>
          <w:rFonts w:hint="eastAsia" w:cs="方正仿宋_GBK" w:asciiTheme="minorEastAsia" w:hAnsiTheme="minorEastAsia" w:eastAsiaTheme="minorEastAsia"/>
          <w:color w:val="auto"/>
          <w:kern w:val="2"/>
          <w:sz w:val="21"/>
        </w:rPr>
        <w:t>：  (</w:t>
      </w:r>
      <w:r>
        <w:rPr>
          <w:rFonts w:hint="eastAsia" w:cs="方正仿宋_GBK" w:asciiTheme="minorEastAsia" w:hAnsiTheme="minorEastAsia" w:eastAsiaTheme="minorEastAsia"/>
          <w:color w:val="auto"/>
          <w:kern w:val="2"/>
          <w:sz w:val="21"/>
          <w:lang w:val="en-US" w:eastAsia="zh-CN"/>
        </w:rPr>
        <w:t>盖</w:t>
      </w:r>
      <w:r>
        <w:rPr>
          <w:rFonts w:hint="eastAsia" w:cs="方正仿宋_GBK" w:asciiTheme="minorEastAsia" w:hAnsiTheme="minorEastAsia" w:eastAsiaTheme="minorEastAsia"/>
          <w:color w:val="auto"/>
          <w:kern w:val="2"/>
          <w:sz w:val="21"/>
        </w:rPr>
        <w:t xml:space="preserve">章)                   </w:t>
      </w:r>
      <w:r>
        <w:rPr>
          <w:rFonts w:hint="eastAsia" w:cs="方正仿宋_GBK" w:asciiTheme="minorEastAsia" w:hAnsiTheme="minorEastAsia" w:eastAsiaTheme="minorEastAsia"/>
          <w:color w:val="auto"/>
          <w:kern w:val="2"/>
          <w:sz w:val="21"/>
          <w:lang w:val="en-US" w:eastAsia="zh-CN"/>
        </w:rPr>
        <w:t xml:space="preserve">          </w:t>
      </w:r>
    </w:p>
    <w:p w14:paraId="71948F58">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 xml:space="preserve">                             </w:t>
      </w:r>
    </w:p>
    <w:p w14:paraId="581FA765">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lang w:val="en-US" w:eastAsia="zh-CN"/>
        </w:rPr>
        <w:t>签约代表</w:t>
      </w:r>
      <w:r>
        <w:rPr>
          <w:rFonts w:hint="eastAsia" w:cs="方正仿宋_GBK" w:asciiTheme="minorEastAsia" w:hAnsiTheme="minorEastAsia" w:eastAsiaTheme="minorEastAsia"/>
          <w:color w:val="auto"/>
          <w:kern w:val="2"/>
          <w:sz w:val="21"/>
        </w:rPr>
        <w:t xml:space="preserve">：       </w:t>
      </w:r>
      <w:r>
        <w:rPr>
          <w:rFonts w:hint="eastAsia" w:cs="方正仿宋_GBK" w:asciiTheme="minorEastAsia" w:hAnsiTheme="minorEastAsia" w:eastAsiaTheme="minorEastAsia"/>
          <w:color w:val="auto"/>
          <w:kern w:val="2"/>
          <w:sz w:val="21"/>
          <w:lang w:val="en-US" w:eastAsia="zh-CN"/>
        </w:rPr>
        <w:t xml:space="preserve">          </w:t>
      </w:r>
      <w:r>
        <w:rPr>
          <w:rFonts w:hint="eastAsia" w:cs="方正仿宋_GBK" w:asciiTheme="minorEastAsia" w:hAnsiTheme="minorEastAsia" w:eastAsiaTheme="minorEastAsia"/>
          <w:color w:val="auto"/>
          <w:kern w:val="2"/>
          <w:sz w:val="21"/>
        </w:rPr>
        <w:t xml:space="preserve"> </w:t>
      </w:r>
      <w:r>
        <w:rPr>
          <w:rFonts w:hint="eastAsia" w:cs="方正仿宋_GBK" w:asciiTheme="minorEastAsia" w:hAnsiTheme="minorEastAsia" w:eastAsiaTheme="minorEastAsia"/>
          <w:color w:val="auto"/>
          <w:kern w:val="2"/>
          <w:sz w:val="21"/>
          <w:lang w:val="en-US" w:eastAsia="zh-CN"/>
        </w:rPr>
        <w:t xml:space="preserve">              </w:t>
      </w:r>
    </w:p>
    <w:p w14:paraId="3E29E3CF">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p>
    <w:p w14:paraId="5376EEA0">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rPr>
      </w:pPr>
      <w:r>
        <w:rPr>
          <w:rFonts w:hint="eastAsia" w:cs="方正仿宋_GBK" w:asciiTheme="minorEastAsia" w:hAnsiTheme="minorEastAsia" w:eastAsiaTheme="minorEastAsia"/>
          <w:color w:val="auto"/>
          <w:kern w:val="2"/>
          <w:sz w:val="21"/>
        </w:rPr>
        <w:t xml:space="preserve">（签字）                          </w:t>
      </w:r>
      <w:r>
        <w:rPr>
          <w:rFonts w:hint="eastAsia" w:cs="方正仿宋_GBK" w:asciiTheme="minorEastAsia" w:hAnsiTheme="minorEastAsia" w:eastAsiaTheme="minorEastAsia"/>
          <w:color w:val="auto"/>
          <w:kern w:val="2"/>
          <w:sz w:val="21"/>
          <w:lang w:val="en-US" w:eastAsia="zh-CN"/>
        </w:rPr>
        <w:t xml:space="preserve">         </w:t>
      </w:r>
    </w:p>
    <w:p w14:paraId="44FEBF40">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highlight w:val="none"/>
        </w:rPr>
      </w:pPr>
    </w:p>
    <w:p w14:paraId="306E3550">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hint="eastAsia" w:cs="方正仿宋_GBK" w:asciiTheme="minorEastAsia" w:hAnsiTheme="minorEastAsia" w:eastAsiaTheme="minorEastAsia"/>
          <w:color w:val="auto"/>
          <w:kern w:val="2"/>
          <w:sz w:val="21"/>
          <w:highlight w:val="none"/>
        </w:rPr>
      </w:pPr>
      <w:r>
        <w:rPr>
          <w:rFonts w:hint="eastAsia" w:cs="方正仿宋_GBK" w:asciiTheme="minorEastAsia" w:hAnsiTheme="minorEastAsia" w:eastAsiaTheme="minorEastAsia"/>
          <w:color w:val="auto"/>
          <w:kern w:val="2"/>
          <w:sz w:val="21"/>
          <w:highlight w:val="none"/>
        </w:rPr>
        <w:t>地  址：</w:t>
      </w:r>
      <w:r>
        <w:rPr>
          <w:rFonts w:hint="eastAsia" w:cs="方正仿宋_GBK" w:asciiTheme="minorEastAsia" w:hAnsiTheme="minorEastAsia" w:eastAsiaTheme="minorEastAsia"/>
          <w:color w:val="auto"/>
          <w:kern w:val="2"/>
          <w:sz w:val="21"/>
          <w:highlight w:val="none"/>
          <w:lang w:val="en-US" w:eastAsia="zh-CN"/>
        </w:rPr>
        <w:t xml:space="preserve">                                   </w:t>
      </w:r>
    </w:p>
    <w:p w14:paraId="07A26A25">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420" w:firstLineChars="200"/>
        <w:textAlignment w:val="baseline"/>
        <w:rPr>
          <w:rFonts w:cs="方正仿宋_GBK" w:asciiTheme="minorEastAsia" w:hAnsiTheme="minorEastAsia" w:eastAsiaTheme="minorEastAsia"/>
          <w:color w:val="auto"/>
          <w:kern w:val="2"/>
          <w:sz w:val="21"/>
          <w:highlight w:val="none"/>
        </w:rPr>
      </w:pPr>
      <w:r>
        <w:rPr>
          <w:rFonts w:hint="eastAsia" w:cs="方正仿宋_GBK" w:asciiTheme="minorEastAsia" w:hAnsiTheme="minorEastAsia" w:eastAsiaTheme="minorEastAsia"/>
          <w:color w:val="auto"/>
          <w:kern w:val="2"/>
          <w:sz w:val="21"/>
          <w:highlight w:val="none"/>
        </w:rPr>
        <w:t xml:space="preserve">邮政编码：400700                   </w:t>
      </w:r>
      <w:r>
        <w:rPr>
          <w:rFonts w:hint="eastAsia" w:cs="方正仿宋_GBK" w:asciiTheme="minorEastAsia" w:hAnsiTheme="minorEastAsia" w:eastAsiaTheme="minorEastAsia"/>
          <w:color w:val="auto"/>
          <w:kern w:val="2"/>
          <w:sz w:val="21"/>
          <w:highlight w:val="none"/>
          <w:lang w:val="en-US" w:eastAsia="zh-CN"/>
        </w:rPr>
        <w:t xml:space="preserve">       </w:t>
      </w:r>
      <w:r>
        <w:rPr>
          <w:rFonts w:hint="eastAsia" w:cs="方正仿宋_GBK" w:asciiTheme="minorEastAsia" w:hAnsiTheme="minorEastAsia" w:eastAsiaTheme="minorEastAsia"/>
          <w:color w:val="auto"/>
          <w:kern w:val="2"/>
          <w:sz w:val="21"/>
          <w:highlight w:val="none"/>
        </w:rPr>
        <w:t xml:space="preserve">        </w:t>
      </w:r>
    </w:p>
    <w:p w14:paraId="33C7865E">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hint="eastAsia"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br w:type="page"/>
      </w:r>
    </w:p>
    <w:p w14:paraId="0BE22015">
      <w:pPr>
        <w:pStyle w:val="11"/>
        <w:keepNext w:val="0"/>
        <w:keepLines w:val="0"/>
        <w:pageBreakBefore w:val="0"/>
        <w:widowControl w:val="0"/>
        <w:shd w:val="clear" w:color="auto" w:fill="FFFFFF"/>
        <w:kinsoku/>
        <w:wordWrap w:val="0"/>
        <w:overflowPunct/>
        <w:topLinePunct w:val="0"/>
        <w:autoSpaceDE w:val="0"/>
        <w:autoSpaceDN w:val="0"/>
        <w:bidi w:val="0"/>
        <w:adjustRightInd w:val="0"/>
        <w:snapToGrid w:val="0"/>
        <w:spacing w:before="0" w:beforeAutospacing="0" w:after="0" w:afterAutospacing="0" w:line="420" w:lineRule="exact"/>
        <w:ind w:left="0" w:leftChars="0" w:right="0" w:firstLine="0" w:firstLineChars="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附件1</w:t>
      </w:r>
    </w:p>
    <w:p w14:paraId="18583751">
      <w:pPr>
        <w:keepNext w:val="0"/>
        <w:keepLines w:val="0"/>
        <w:pageBreakBefore w:val="0"/>
        <w:kinsoku/>
        <w:wordWrap w:val="0"/>
        <w:overflowPunct/>
        <w:topLinePunct w:val="0"/>
        <w:autoSpaceDE w:val="0"/>
        <w:autoSpaceDN w:val="0"/>
        <w:bidi w:val="0"/>
        <w:adjustRightInd w:val="0"/>
        <w:snapToGrid w:val="0"/>
        <w:spacing w:line="420" w:lineRule="exact"/>
        <w:ind w:left="0" w:leftChars="0" w:right="0"/>
        <w:jc w:val="center"/>
        <w:textAlignment w:val="baseline"/>
        <w:rPr>
          <w:rFonts w:cs="方正仿宋_GBK" w:asciiTheme="minorEastAsia" w:hAnsiTheme="minorEastAsia" w:eastAsiaTheme="minorEastAsia"/>
          <w:b/>
          <w:color w:val="auto"/>
          <w:sz w:val="36"/>
          <w:szCs w:val="36"/>
        </w:rPr>
      </w:pPr>
      <w:r>
        <w:rPr>
          <w:rFonts w:hint="eastAsia" w:cs="方正仿宋_GBK" w:asciiTheme="minorEastAsia" w:hAnsiTheme="minorEastAsia" w:eastAsiaTheme="minorEastAsia"/>
          <w:b/>
          <w:color w:val="auto"/>
          <w:sz w:val="36"/>
          <w:szCs w:val="36"/>
        </w:rPr>
        <w:t>工程质量保修书</w:t>
      </w:r>
    </w:p>
    <w:p w14:paraId="5978A494">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p>
    <w:p w14:paraId="3B10BFBA">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4" w:firstLineChars="201"/>
        <w:textAlignment w:val="baseline"/>
        <w:rPr>
          <w:rFonts w:cs="方正仿宋_GBK" w:asciiTheme="minorEastAsia" w:hAnsiTheme="minorEastAsia" w:eastAsiaTheme="minorEastAsia"/>
          <w:b/>
          <w:color w:val="auto"/>
          <w:sz w:val="21"/>
          <w:szCs w:val="21"/>
          <w:u w:val="single"/>
        </w:rPr>
      </w:pPr>
      <w:r>
        <w:rPr>
          <w:rFonts w:hint="eastAsia" w:cs="方正仿宋_GBK" w:asciiTheme="minorEastAsia" w:hAnsiTheme="minorEastAsia" w:eastAsiaTheme="minorEastAsia"/>
          <w:b/>
          <w:color w:val="auto"/>
          <w:sz w:val="21"/>
          <w:szCs w:val="21"/>
          <w:lang w:val="en-US" w:eastAsia="zh-CN"/>
        </w:rPr>
        <w:t>代建方</w:t>
      </w:r>
      <w:r>
        <w:rPr>
          <w:rFonts w:hint="eastAsia" w:cs="方正仿宋_GBK" w:asciiTheme="minorEastAsia" w:hAnsiTheme="minorEastAsia" w:eastAsiaTheme="minorEastAsia"/>
          <w:b/>
          <w:color w:val="auto"/>
          <w:sz w:val="21"/>
          <w:szCs w:val="21"/>
        </w:rPr>
        <w:t>（全称）：</w:t>
      </w:r>
      <w:r>
        <w:rPr>
          <w:rFonts w:hint="eastAsia" w:cs="方正仿宋_GBK" w:asciiTheme="minorEastAsia" w:hAnsiTheme="minorEastAsia" w:eastAsiaTheme="minorEastAsia"/>
          <w:b/>
          <w:color w:val="auto"/>
          <w:sz w:val="21"/>
          <w:szCs w:val="21"/>
          <w:lang w:val="en-US" w:eastAsia="zh-CN"/>
        </w:rPr>
        <w:t>XXXX</w:t>
      </w:r>
      <w:r>
        <w:rPr>
          <w:rFonts w:hint="eastAsia" w:cs="方正仿宋_GBK" w:asciiTheme="minorEastAsia" w:hAnsiTheme="minorEastAsia" w:eastAsiaTheme="minorEastAsia"/>
          <w:b/>
          <w:color w:val="auto"/>
          <w:sz w:val="21"/>
          <w:szCs w:val="21"/>
        </w:rPr>
        <w:t xml:space="preserve">   </w:t>
      </w:r>
      <w:r>
        <w:rPr>
          <w:rFonts w:hint="eastAsia" w:cs="方正仿宋_GBK" w:asciiTheme="minorEastAsia" w:hAnsiTheme="minorEastAsia" w:eastAsiaTheme="minorEastAsia"/>
          <w:b/>
          <w:color w:val="auto"/>
          <w:sz w:val="21"/>
          <w:szCs w:val="21"/>
          <w:lang w:val="en-US" w:eastAsia="zh-CN"/>
        </w:rPr>
        <w:t xml:space="preserve"> </w:t>
      </w:r>
      <w:r>
        <w:rPr>
          <w:rFonts w:hint="eastAsia" w:cs="方正仿宋_GBK" w:asciiTheme="minorEastAsia" w:hAnsiTheme="minorEastAsia" w:eastAsiaTheme="minorEastAsia"/>
          <w:b/>
          <w:color w:val="auto"/>
          <w:sz w:val="21"/>
          <w:szCs w:val="21"/>
        </w:rPr>
        <w:t>（以下</w:t>
      </w:r>
      <w:r>
        <w:rPr>
          <w:rFonts w:hint="eastAsia" w:cs="宋体" w:asciiTheme="minorEastAsia" w:hAnsiTheme="minorEastAsia" w:eastAsiaTheme="minorEastAsia"/>
          <w:b/>
          <w:color w:val="auto"/>
          <w:sz w:val="21"/>
          <w:szCs w:val="21"/>
        </w:rPr>
        <w:t>简称甲方</w:t>
      </w:r>
      <w:r>
        <w:rPr>
          <w:rFonts w:hint="eastAsia" w:cs="方正仿宋_GBK" w:asciiTheme="minorEastAsia" w:hAnsiTheme="minorEastAsia" w:eastAsiaTheme="minorEastAsia"/>
          <w:b/>
          <w:color w:val="auto"/>
          <w:sz w:val="21"/>
          <w:szCs w:val="21"/>
        </w:rPr>
        <w:t>）</w:t>
      </w:r>
    </w:p>
    <w:p w14:paraId="63C14C5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4" w:firstLineChars="201"/>
        <w:textAlignment w:val="baseline"/>
        <w:rPr>
          <w:rFonts w:hint="eastAsia" w:cs="方正仿宋_GBK" w:asciiTheme="minorEastAsia" w:hAnsiTheme="minorEastAsia" w:eastAsiaTheme="minorEastAsia"/>
          <w:b/>
          <w:color w:val="auto"/>
          <w:kern w:val="2"/>
          <w:sz w:val="21"/>
          <w:szCs w:val="21"/>
          <w:lang w:val="en-US" w:eastAsia="zh-CN" w:bidi="ar-SA"/>
        </w:rPr>
      </w:pPr>
      <w:r>
        <w:rPr>
          <w:rFonts w:hint="eastAsia" w:cs="方正仿宋_GBK" w:asciiTheme="minorEastAsia" w:hAnsiTheme="minorEastAsia" w:eastAsiaTheme="minorEastAsia"/>
          <w:b/>
          <w:color w:val="auto"/>
          <w:sz w:val="21"/>
          <w:szCs w:val="21"/>
          <w:lang w:val="en-US" w:eastAsia="zh-CN"/>
        </w:rPr>
        <w:t>施工方</w:t>
      </w:r>
      <w:r>
        <w:rPr>
          <w:rFonts w:hint="eastAsia" w:cs="方正仿宋_GBK" w:asciiTheme="minorEastAsia" w:hAnsiTheme="minorEastAsia" w:eastAsiaTheme="minorEastAsia"/>
          <w:b/>
          <w:color w:val="auto"/>
          <w:sz w:val="21"/>
          <w:szCs w:val="21"/>
        </w:rPr>
        <w:t>（全称）：</w:t>
      </w:r>
      <w:r>
        <w:rPr>
          <w:rFonts w:hint="eastAsia" w:cs="方正仿宋_GBK" w:asciiTheme="minorEastAsia" w:hAnsiTheme="minorEastAsia" w:eastAsiaTheme="minorEastAsia"/>
          <w:b/>
          <w:color w:val="auto"/>
          <w:kern w:val="2"/>
          <w:sz w:val="21"/>
          <w:szCs w:val="21"/>
          <w:lang w:val="en-US" w:eastAsia="zh-CN" w:bidi="ar-SA"/>
        </w:rPr>
        <w:t>XXXX    （以下简称乙方）</w:t>
      </w:r>
    </w:p>
    <w:p w14:paraId="47A5F13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4" w:firstLineChars="201"/>
        <w:textAlignment w:val="baseline"/>
        <w:rPr>
          <w:rFonts w:cs="方正仿宋_GBK" w:asciiTheme="minorEastAsia" w:hAnsiTheme="minorEastAsia" w:eastAsiaTheme="minorEastAsia"/>
          <w:b/>
          <w:color w:val="auto"/>
          <w:sz w:val="21"/>
          <w:szCs w:val="21"/>
        </w:rPr>
      </w:pPr>
      <w:r>
        <w:rPr>
          <w:rFonts w:hint="eastAsia" w:cs="方正仿宋_GBK" w:asciiTheme="minorEastAsia" w:hAnsiTheme="minorEastAsia" w:eastAsiaTheme="minorEastAsia"/>
          <w:b/>
          <w:color w:val="auto"/>
          <w:sz w:val="21"/>
          <w:szCs w:val="21"/>
          <w:lang w:val="en-US" w:eastAsia="zh-CN"/>
        </w:rPr>
        <w:t>业主方</w:t>
      </w:r>
      <w:r>
        <w:rPr>
          <w:rFonts w:hint="eastAsia" w:cs="方正仿宋_GBK" w:asciiTheme="minorEastAsia" w:hAnsiTheme="minorEastAsia" w:eastAsiaTheme="minorEastAsia"/>
          <w:b/>
          <w:color w:val="auto"/>
          <w:sz w:val="21"/>
          <w:szCs w:val="21"/>
        </w:rPr>
        <w:t>（全称）：</w:t>
      </w:r>
      <w:r>
        <w:rPr>
          <w:rFonts w:hint="eastAsia" w:cs="方正仿宋_GBK" w:asciiTheme="minorEastAsia" w:hAnsiTheme="minorEastAsia" w:eastAsiaTheme="minorEastAsia"/>
          <w:b/>
          <w:color w:val="auto"/>
          <w:kern w:val="2"/>
          <w:sz w:val="21"/>
          <w:szCs w:val="21"/>
          <w:lang w:val="en-US" w:eastAsia="zh-CN" w:bidi="ar-SA"/>
        </w:rPr>
        <w:t>XXXX    （以下简称丙方）</w:t>
      </w:r>
    </w:p>
    <w:p w14:paraId="15CCD0FF">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p>
    <w:p w14:paraId="0296CAC7">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lang w:val="en-US" w:eastAsia="zh-CN"/>
        </w:rPr>
        <w:t>各方</w:t>
      </w:r>
      <w:r>
        <w:rPr>
          <w:rFonts w:hint="eastAsia" w:cs="方正仿宋_GBK" w:asciiTheme="minorEastAsia" w:hAnsiTheme="minorEastAsia" w:eastAsiaTheme="minorEastAsia"/>
          <w:color w:val="auto"/>
          <w:sz w:val="21"/>
          <w:szCs w:val="24"/>
        </w:rPr>
        <w:t>根据《中华人民共和国建筑法》和《建设工程质量管理条例》，经协商一致</w:t>
      </w:r>
      <w:r>
        <w:rPr>
          <w:rFonts w:hint="eastAsia" w:cs="方正仿宋_GBK" w:asciiTheme="minorEastAsia" w:hAnsiTheme="minorEastAsia" w:eastAsiaTheme="minorEastAsia"/>
          <w:color w:val="auto"/>
          <w:sz w:val="21"/>
          <w:szCs w:val="24"/>
          <w:lang w:val="en-US" w:eastAsia="zh-CN"/>
        </w:rPr>
        <w:t>签订</w:t>
      </w:r>
      <w:r>
        <w:rPr>
          <w:rFonts w:hint="eastAsia" w:cs="方正仿宋_GBK" w:asciiTheme="minorEastAsia" w:hAnsiTheme="minorEastAsia" w:eastAsiaTheme="minorEastAsia"/>
          <w:color w:val="auto"/>
          <w:sz w:val="21"/>
          <w:szCs w:val="24"/>
        </w:rPr>
        <w:t>工程质量保修书。</w:t>
      </w:r>
    </w:p>
    <w:p w14:paraId="40D89C9F">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一、工程质量保修范围和内容</w:t>
      </w:r>
    </w:p>
    <w:p w14:paraId="415B570F">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在质量保修期内，按照有关法律规定和合同约定，承担工程质量保修责任。</w:t>
      </w:r>
    </w:p>
    <w:p w14:paraId="2F1AA111">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jc w:val="left"/>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质量保修范围为本次工程所实施的工作范围    </w:t>
      </w:r>
    </w:p>
    <w:p w14:paraId="10E75109">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二、质量保修期</w:t>
      </w:r>
    </w:p>
    <w:p w14:paraId="4C14EA29">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质量保修期自工程竣工验收合格之日起计算。</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根据国家有关规定，结合具体工程约定质量保修期如下：</w:t>
      </w:r>
      <w:r>
        <w:rPr>
          <w:rFonts w:hint="eastAsia" w:cs="方正仿宋_GBK" w:asciiTheme="minorEastAsia" w:hAnsiTheme="minorEastAsia" w:eastAsiaTheme="minorEastAsia"/>
          <w:color w:val="auto"/>
          <w:sz w:val="21"/>
          <w:szCs w:val="24"/>
          <w:lang w:eastAsia="zh-CN"/>
        </w:rPr>
        <w:t>常规项目</w:t>
      </w:r>
      <w:r>
        <w:rPr>
          <w:rFonts w:hint="eastAsia" w:cs="方正仿宋_GBK" w:asciiTheme="minorEastAsia" w:hAnsiTheme="minorEastAsia" w:eastAsiaTheme="minorEastAsia"/>
          <w:color w:val="auto"/>
          <w:sz w:val="21"/>
          <w:szCs w:val="24"/>
        </w:rPr>
        <w:t>保修期为</w:t>
      </w:r>
      <w:r>
        <w:rPr>
          <w:rFonts w:hint="eastAsia" w:cs="方正仿宋_GBK" w:asciiTheme="minorEastAsia" w:hAnsiTheme="minorEastAsia" w:eastAsiaTheme="minorEastAsia"/>
          <w:color w:val="auto"/>
          <w:sz w:val="21"/>
          <w:szCs w:val="24"/>
          <w:lang w:val="en-US" w:eastAsia="zh-CN"/>
        </w:rPr>
        <w:t>24</w:t>
      </w:r>
      <w:r>
        <w:rPr>
          <w:rFonts w:hint="eastAsia" w:cs="方正仿宋_GBK" w:asciiTheme="minorEastAsia" w:hAnsiTheme="minorEastAsia" w:eastAsiaTheme="minorEastAsia"/>
          <w:color w:val="auto"/>
          <w:sz w:val="21"/>
          <w:szCs w:val="24"/>
        </w:rPr>
        <w:t>个月</w:t>
      </w:r>
      <w:r>
        <w:rPr>
          <w:rFonts w:hint="eastAsia" w:cs="方正仿宋_GBK" w:asciiTheme="minorEastAsia" w:hAnsiTheme="minorEastAsia" w:eastAsiaTheme="minorEastAsia"/>
          <w:color w:val="auto"/>
          <w:sz w:val="21"/>
          <w:szCs w:val="24"/>
          <w:lang w:eastAsia="zh-CN"/>
        </w:rPr>
        <w:t>，含有屋面防水工程、有防水要求的卫生间、房间和外墙面的防渗漏保修期为</w:t>
      </w:r>
      <w:r>
        <w:rPr>
          <w:rFonts w:hint="eastAsia" w:cs="方正仿宋_GBK" w:asciiTheme="minorEastAsia" w:hAnsiTheme="minorEastAsia" w:eastAsiaTheme="minorEastAsia"/>
          <w:color w:val="auto"/>
          <w:sz w:val="21"/>
          <w:szCs w:val="24"/>
          <w:lang w:val="en-US" w:eastAsia="zh-CN"/>
        </w:rPr>
        <w:t>60个月</w:t>
      </w:r>
      <w:r>
        <w:rPr>
          <w:rFonts w:hint="eastAsia" w:cs="方正仿宋_GBK" w:asciiTheme="minorEastAsia" w:hAnsiTheme="minorEastAsia" w:eastAsiaTheme="minorEastAsia"/>
          <w:color w:val="auto"/>
          <w:sz w:val="21"/>
          <w:szCs w:val="24"/>
        </w:rPr>
        <w:t>。</w:t>
      </w:r>
    </w:p>
    <w:p w14:paraId="1943A6B7">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三、缺陷责任期</w:t>
      </w:r>
    </w:p>
    <w:p w14:paraId="370E9E57">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highlight w:val="none"/>
        </w:rPr>
      </w:pPr>
      <w:r>
        <w:rPr>
          <w:rFonts w:hint="eastAsia" w:cs="方正仿宋_GBK" w:asciiTheme="minorEastAsia" w:hAnsiTheme="minorEastAsia" w:eastAsiaTheme="minorEastAsia"/>
          <w:color w:val="auto"/>
          <w:sz w:val="21"/>
          <w:szCs w:val="24"/>
        </w:rPr>
        <w:t>工程缺陷责任期为</w:t>
      </w:r>
      <w:r>
        <w:rPr>
          <w:rFonts w:hint="eastAsia" w:cs="方正仿宋_GBK" w:asciiTheme="minorEastAsia" w:hAnsiTheme="minorEastAsia" w:eastAsiaTheme="minorEastAsia"/>
          <w:color w:val="auto"/>
          <w:sz w:val="21"/>
          <w:szCs w:val="24"/>
          <w:lang w:val="en-US" w:eastAsia="zh-CN"/>
        </w:rPr>
        <w:t>24</w:t>
      </w:r>
      <w:r>
        <w:rPr>
          <w:rFonts w:hint="eastAsia" w:cs="方正仿宋_GBK" w:asciiTheme="minorEastAsia" w:hAnsiTheme="minorEastAsia" w:eastAsiaTheme="minorEastAsia"/>
          <w:color w:val="auto"/>
          <w:sz w:val="21"/>
          <w:szCs w:val="24"/>
        </w:rPr>
        <w:t>个月，缺陷责任期自工程实际竣工之日起计算。缺陷责任期终止后，</w:t>
      </w:r>
      <w:r>
        <w:rPr>
          <w:rFonts w:hint="eastAsia" w:cs="方正仿宋_GBK" w:asciiTheme="minorEastAsia" w:hAnsiTheme="minorEastAsia" w:eastAsiaTheme="minorEastAsia"/>
          <w:color w:val="auto"/>
          <w:sz w:val="21"/>
          <w:szCs w:val="24"/>
          <w:highlight w:val="none"/>
          <w:lang w:eastAsia="zh-CN"/>
        </w:rPr>
        <w:t>项目业主</w:t>
      </w:r>
      <w:r>
        <w:rPr>
          <w:rFonts w:hint="eastAsia" w:cs="方正仿宋_GBK" w:asciiTheme="minorEastAsia" w:hAnsiTheme="minorEastAsia" w:eastAsiaTheme="minorEastAsia"/>
          <w:color w:val="auto"/>
          <w:sz w:val="21"/>
          <w:szCs w:val="24"/>
          <w:highlight w:val="none"/>
        </w:rPr>
        <w:t>退还剩余的质量保证金。</w:t>
      </w:r>
    </w:p>
    <w:p w14:paraId="24454F4A">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    四、质量保修责任</w:t>
      </w:r>
    </w:p>
    <w:p w14:paraId="6185042C">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30" w:firstLineChars="205"/>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1．属于保修范围、内容的项目，</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应当在接到保修通知之日起7天内派人保修。</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不在约定期限内派人保修的，</w:t>
      </w:r>
      <w:r>
        <w:rPr>
          <w:rFonts w:hint="eastAsia" w:cs="方正仿宋_GBK" w:asciiTheme="minorEastAsia" w:hAnsiTheme="minorEastAsia" w:eastAsiaTheme="minorEastAsia"/>
          <w:color w:val="auto"/>
          <w:sz w:val="21"/>
          <w:szCs w:val="24"/>
          <w:lang w:val="en-US" w:eastAsia="zh-CN"/>
        </w:rPr>
        <w:t>丙方</w:t>
      </w:r>
      <w:r>
        <w:rPr>
          <w:rFonts w:hint="eastAsia" w:cs="方正仿宋_GBK" w:asciiTheme="minorEastAsia" w:hAnsiTheme="minorEastAsia" w:eastAsiaTheme="minorEastAsia"/>
          <w:color w:val="auto"/>
          <w:sz w:val="21"/>
          <w:szCs w:val="24"/>
        </w:rPr>
        <w:t>可以委托他人修理。</w:t>
      </w:r>
    </w:p>
    <w:p w14:paraId="6BDB902F">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30" w:firstLineChars="205"/>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2．发生紧急事故需抢修的，</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在接到事故通知后，应当立即到达事故现场抢修。</w:t>
      </w:r>
    </w:p>
    <w:p w14:paraId="139CB805">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30" w:firstLineChars="205"/>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3．对于涉及结构安全的质量问题，应当按照《建设工程质量管理条例》的规定，立即向当地建设行政主管部门和有关部门报告，采取安全防范措施，并由原设计人或者具有相应资质等级的设计人提出保修方案，</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实施保修。</w:t>
      </w:r>
    </w:p>
    <w:p w14:paraId="3AF913F7">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105" w:firstLineChars="5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4．质量保修完成后，由</w:t>
      </w:r>
      <w:r>
        <w:rPr>
          <w:rFonts w:hint="eastAsia" w:cs="方正仿宋_GBK" w:asciiTheme="minorEastAsia" w:hAnsiTheme="minorEastAsia" w:eastAsiaTheme="minorEastAsia"/>
          <w:color w:val="auto"/>
          <w:sz w:val="21"/>
          <w:szCs w:val="24"/>
          <w:highlight w:val="none"/>
          <w:lang w:eastAsia="zh-CN"/>
        </w:rPr>
        <w:t>项目业主</w:t>
      </w:r>
      <w:r>
        <w:rPr>
          <w:rFonts w:hint="eastAsia" w:cs="方正仿宋_GBK" w:asciiTheme="minorEastAsia" w:hAnsiTheme="minorEastAsia" w:eastAsiaTheme="minorEastAsia"/>
          <w:color w:val="auto"/>
          <w:sz w:val="21"/>
          <w:szCs w:val="24"/>
          <w:highlight w:val="none"/>
        </w:rPr>
        <w:t>组织验</w:t>
      </w:r>
      <w:r>
        <w:rPr>
          <w:rFonts w:hint="eastAsia" w:cs="方正仿宋_GBK" w:asciiTheme="minorEastAsia" w:hAnsiTheme="minorEastAsia" w:eastAsiaTheme="minorEastAsia"/>
          <w:color w:val="auto"/>
          <w:sz w:val="21"/>
          <w:szCs w:val="24"/>
        </w:rPr>
        <w:t>收。</w:t>
      </w:r>
    </w:p>
    <w:p w14:paraId="73FFA099">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五、保修费用</w:t>
      </w:r>
    </w:p>
    <w:p w14:paraId="1F754CE6">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保修费用由造成质量缺陷的责任方承担。</w:t>
      </w:r>
    </w:p>
    <w:p w14:paraId="680AA125">
      <w:pPr>
        <w:keepNext w:val="0"/>
        <w:keepLines w:val="0"/>
        <w:pageBreakBefore w:val="0"/>
        <w:kinsoku/>
        <w:wordWrap w:val="0"/>
        <w:overflowPunct/>
        <w:topLinePunct w:val="0"/>
        <w:autoSpaceDE w:val="0"/>
        <w:autoSpaceDN w:val="0"/>
        <w:bidi w:val="0"/>
        <w:adjustRightInd w:val="0"/>
        <w:snapToGrid w:val="0"/>
        <w:spacing w:line="420" w:lineRule="exact"/>
        <w:ind w:left="0" w:leftChars="0" w:right="0"/>
        <w:jc w:val="left"/>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    六、</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约定的其他工程质量保修事项：根据</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要求而定。</w:t>
      </w:r>
    </w:p>
    <w:p w14:paraId="2E377884">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399" w:firstLineChars="19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工程质量保修书由</w:t>
      </w:r>
      <w:r>
        <w:rPr>
          <w:rFonts w:hint="eastAsia" w:cs="方正仿宋_GBK" w:asciiTheme="minorEastAsia" w:hAnsiTheme="minorEastAsia" w:eastAsiaTheme="minorEastAsia"/>
          <w:color w:val="auto"/>
          <w:sz w:val="21"/>
          <w:szCs w:val="24"/>
          <w:lang w:val="en-US" w:eastAsia="zh-CN"/>
        </w:rPr>
        <w:t>合同各方</w:t>
      </w:r>
      <w:r>
        <w:rPr>
          <w:rFonts w:hint="eastAsia" w:cs="方正仿宋_GBK" w:asciiTheme="minorEastAsia" w:hAnsiTheme="minorEastAsia" w:eastAsiaTheme="minorEastAsia"/>
          <w:color w:val="auto"/>
          <w:sz w:val="21"/>
          <w:szCs w:val="24"/>
        </w:rPr>
        <w:t>在工程竣工验收前共同签署，作为施工合同附件，其有效期限至保修期满。</w:t>
      </w:r>
    </w:p>
    <w:p w14:paraId="6C80F7BC">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p>
    <w:p w14:paraId="2DCC5D97">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color w:val="auto"/>
        </w:rPr>
      </w:pPr>
    </w:p>
    <w:p w14:paraId="2DFBBBD7">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    </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 xml:space="preserve">(公章)：                    </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(公章)：</w:t>
      </w:r>
      <w:r>
        <w:rPr>
          <w:rFonts w:hint="eastAsia" w:cs="方正仿宋_GBK" w:asciiTheme="minorEastAsia" w:hAnsiTheme="minorEastAsia" w:eastAsiaTheme="minorEastAsia"/>
          <w:color w:val="auto"/>
          <w:sz w:val="21"/>
          <w:szCs w:val="24"/>
          <w:lang w:val="en-US" w:eastAsia="zh-CN"/>
        </w:rPr>
        <w:t xml:space="preserve">                丙</w:t>
      </w:r>
      <w:r>
        <w:rPr>
          <w:rFonts w:hint="eastAsia" w:cs="方正仿宋_GBK" w:asciiTheme="minorEastAsia" w:hAnsiTheme="minorEastAsia" w:eastAsiaTheme="minorEastAsia"/>
          <w:color w:val="auto"/>
          <w:sz w:val="21"/>
          <w:szCs w:val="24"/>
          <w:lang w:eastAsia="zh-CN"/>
        </w:rPr>
        <w:t>方</w:t>
      </w:r>
      <w:r>
        <w:rPr>
          <w:rFonts w:hint="eastAsia" w:cs="方正仿宋_GBK" w:asciiTheme="minorEastAsia" w:hAnsiTheme="minorEastAsia" w:eastAsiaTheme="minorEastAsia"/>
          <w:color w:val="auto"/>
          <w:sz w:val="21"/>
          <w:szCs w:val="24"/>
        </w:rPr>
        <w:t>(公章)：</w:t>
      </w:r>
    </w:p>
    <w:p w14:paraId="3AFBA2C0">
      <w:pPr>
        <w:rPr>
          <w:rFonts w:hint="eastAsia"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br w:type="page"/>
      </w:r>
    </w:p>
    <w:p w14:paraId="797BC949">
      <w:pPr>
        <w:keepNext w:val="0"/>
        <w:keepLines w:val="0"/>
        <w:pageBreakBefore w:val="0"/>
        <w:kinsoku/>
        <w:wordWrap w:val="0"/>
        <w:overflowPunct/>
        <w:topLinePunct w:val="0"/>
        <w:autoSpaceDE w:val="0"/>
        <w:autoSpaceDN w:val="0"/>
        <w:bidi w:val="0"/>
        <w:adjustRightInd w:val="0"/>
        <w:snapToGrid w:val="0"/>
        <w:spacing w:line="420" w:lineRule="exact"/>
        <w:ind w:left="0" w:leftChars="0" w:right="0"/>
        <w:jc w:val="left"/>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附件2</w:t>
      </w:r>
    </w:p>
    <w:p w14:paraId="6861D2F7">
      <w:pPr>
        <w:keepNext w:val="0"/>
        <w:keepLines w:val="0"/>
        <w:pageBreakBefore w:val="0"/>
        <w:kinsoku/>
        <w:wordWrap w:val="0"/>
        <w:overflowPunct/>
        <w:topLinePunct w:val="0"/>
        <w:autoSpaceDE w:val="0"/>
        <w:autoSpaceDN w:val="0"/>
        <w:bidi w:val="0"/>
        <w:adjustRightInd w:val="0"/>
        <w:snapToGrid w:val="0"/>
        <w:spacing w:line="420" w:lineRule="exact"/>
        <w:ind w:left="0" w:leftChars="0" w:right="0"/>
        <w:jc w:val="center"/>
        <w:textAlignment w:val="baseline"/>
        <w:rPr>
          <w:rFonts w:cs="方正仿宋_GBK" w:asciiTheme="minorEastAsia" w:hAnsiTheme="minorEastAsia" w:eastAsiaTheme="minorEastAsia"/>
          <w:b/>
          <w:color w:val="auto"/>
          <w:sz w:val="36"/>
          <w:szCs w:val="36"/>
        </w:rPr>
      </w:pPr>
      <w:r>
        <w:rPr>
          <w:rFonts w:hint="eastAsia" w:cs="方正仿宋_GBK" w:asciiTheme="minorEastAsia" w:hAnsiTheme="minorEastAsia" w:eastAsiaTheme="minorEastAsia"/>
          <w:b/>
          <w:color w:val="auto"/>
          <w:sz w:val="36"/>
          <w:szCs w:val="36"/>
        </w:rPr>
        <w:t>廉政协议</w:t>
      </w:r>
    </w:p>
    <w:p w14:paraId="2C657BAA">
      <w:pPr>
        <w:keepNext w:val="0"/>
        <w:keepLines w:val="0"/>
        <w:pageBreakBefore w:val="0"/>
        <w:kinsoku/>
        <w:wordWrap w:val="0"/>
        <w:overflowPunct/>
        <w:topLinePunct w:val="0"/>
        <w:autoSpaceDE w:val="0"/>
        <w:autoSpaceDN w:val="0"/>
        <w:bidi w:val="0"/>
        <w:adjustRightInd w:val="0"/>
        <w:snapToGrid w:val="0"/>
        <w:spacing w:line="420" w:lineRule="exact"/>
        <w:ind w:left="0" w:leftChars="0" w:right="0" w:hanging="1547"/>
        <w:textAlignment w:val="baseline"/>
        <w:rPr>
          <w:rFonts w:cs="方正仿宋_GBK" w:asciiTheme="minorEastAsia" w:hAnsiTheme="minorEastAsia" w:eastAsiaTheme="minorEastAsia"/>
          <w:color w:val="auto"/>
          <w:sz w:val="21"/>
          <w:szCs w:val="24"/>
        </w:rPr>
      </w:pPr>
    </w:p>
    <w:p w14:paraId="577B6AD5">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4" w:firstLineChars="201"/>
        <w:textAlignment w:val="baseline"/>
        <w:rPr>
          <w:rFonts w:cs="方正仿宋_GBK" w:asciiTheme="minorEastAsia" w:hAnsiTheme="minorEastAsia" w:eastAsiaTheme="minorEastAsia"/>
          <w:b/>
          <w:color w:val="auto"/>
          <w:sz w:val="21"/>
          <w:szCs w:val="21"/>
          <w:u w:val="single"/>
        </w:rPr>
      </w:pPr>
      <w:r>
        <w:rPr>
          <w:rFonts w:hint="eastAsia" w:cs="方正仿宋_GBK" w:asciiTheme="minorEastAsia" w:hAnsiTheme="minorEastAsia" w:eastAsiaTheme="minorEastAsia"/>
          <w:b/>
          <w:color w:val="auto"/>
          <w:sz w:val="21"/>
          <w:szCs w:val="21"/>
          <w:lang w:val="en-US" w:eastAsia="zh-CN"/>
        </w:rPr>
        <w:t>代建方</w:t>
      </w:r>
      <w:r>
        <w:rPr>
          <w:rFonts w:hint="eastAsia" w:cs="方正仿宋_GBK" w:asciiTheme="minorEastAsia" w:hAnsiTheme="minorEastAsia" w:eastAsiaTheme="minorEastAsia"/>
          <w:b/>
          <w:color w:val="auto"/>
          <w:sz w:val="21"/>
          <w:szCs w:val="21"/>
        </w:rPr>
        <w:t>（全称）：</w:t>
      </w:r>
      <w:r>
        <w:rPr>
          <w:rFonts w:hint="eastAsia" w:cs="方正仿宋_GBK" w:asciiTheme="minorEastAsia" w:hAnsiTheme="minorEastAsia" w:eastAsiaTheme="minorEastAsia"/>
          <w:b/>
          <w:color w:val="auto"/>
          <w:sz w:val="21"/>
          <w:szCs w:val="21"/>
          <w:lang w:val="en-US" w:eastAsia="zh-CN"/>
        </w:rPr>
        <w:t>XXXX</w:t>
      </w:r>
      <w:r>
        <w:rPr>
          <w:rFonts w:hint="eastAsia" w:cs="方正仿宋_GBK" w:asciiTheme="minorEastAsia" w:hAnsiTheme="minorEastAsia" w:eastAsiaTheme="minorEastAsia"/>
          <w:b/>
          <w:color w:val="auto"/>
          <w:sz w:val="21"/>
          <w:szCs w:val="21"/>
        </w:rPr>
        <w:t xml:space="preserve">   </w:t>
      </w:r>
      <w:r>
        <w:rPr>
          <w:rFonts w:hint="eastAsia" w:cs="方正仿宋_GBK" w:asciiTheme="minorEastAsia" w:hAnsiTheme="minorEastAsia" w:eastAsiaTheme="minorEastAsia"/>
          <w:b/>
          <w:color w:val="auto"/>
          <w:sz w:val="21"/>
          <w:szCs w:val="21"/>
          <w:lang w:val="en-US" w:eastAsia="zh-CN"/>
        </w:rPr>
        <w:t xml:space="preserve"> </w:t>
      </w:r>
      <w:r>
        <w:rPr>
          <w:rFonts w:hint="eastAsia" w:cs="方正仿宋_GBK" w:asciiTheme="minorEastAsia" w:hAnsiTheme="minorEastAsia" w:eastAsiaTheme="minorEastAsia"/>
          <w:b/>
          <w:color w:val="auto"/>
          <w:sz w:val="21"/>
          <w:szCs w:val="21"/>
        </w:rPr>
        <w:t>（以下</w:t>
      </w:r>
      <w:r>
        <w:rPr>
          <w:rFonts w:hint="eastAsia" w:cs="宋体" w:asciiTheme="minorEastAsia" w:hAnsiTheme="minorEastAsia" w:eastAsiaTheme="minorEastAsia"/>
          <w:b/>
          <w:color w:val="auto"/>
          <w:sz w:val="21"/>
          <w:szCs w:val="21"/>
        </w:rPr>
        <w:t>简称甲方</w:t>
      </w:r>
      <w:r>
        <w:rPr>
          <w:rFonts w:hint="eastAsia" w:cs="方正仿宋_GBK" w:asciiTheme="minorEastAsia" w:hAnsiTheme="minorEastAsia" w:eastAsiaTheme="minorEastAsia"/>
          <w:b/>
          <w:color w:val="auto"/>
          <w:sz w:val="21"/>
          <w:szCs w:val="21"/>
        </w:rPr>
        <w:t>）</w:t>
      </w:r>
    </w:p>
    <w:p w14:paraId="28F1B3A7">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4" w:firstLineChars="201"/>
        <w:textAlignment w:val="baseline"/>
        <w:rPr>
          <w:rFonts w:hint="eastAsia" w:cs="方正仿宋_GBK" w:asciiTheme="minorEastAsia" w:hAnsiTheme="minorEastAsia" w:eastAsiaTheme="minorEastAsia"/>
          <w:b/>
          <w:color w:val="auto"/>
          <w:kern w:val="2"/>
          <w:sz w:val="21"/>
          <w:szCs w:val="21"/>
          <w:lang w:val="en-US" w:eastAsia="zh-CN" w:bidi="ar-SA"/>
        </w:rPr>
      </w:pPr>
      <w:r>
        <w:rPr>
          <w:rFonts w:hint="eastAsia" w:cs="方正仿宋_GBK" w:asciiTheme="minorEastAsia" w:hAnsiTheme="minorEastAsia" w:eastAsiaTheme="minorEastAsia"/>
          <w:b/>
          <w:color w:val="auto"/>
          <w:sz w:val="21"/>
          <w:szCs w:val="21"/>
          <w:lang w:val="en-US" w:eastAsia="zh-CN"/>
        </w:rPr>
        <w:t>施工方</w:t>
      </w:r>
      <w:r>
        <w:rPr>
          <w:rFonts w:hint="eastAsia" w:cs="方正仿宋_GBK" w:asciiTheme="minorEastAsia" w:hAnsiTheme="minorEastAsia" w:eastAsiaTheme="minorEastAsia"/>
          <w:b/>
          <w:color w:val="auto"/>
          <w:sz w:val="21"/>
          <w:szCs w:val="21"/>
        </w:rPr>
        <w:t>（全称）：</w:t>
      </w:r>
      <w:r>
        <w:rPr>
          <w:rFonts w:hint="eastAsia" w:cs="方正仿宋_GBK" w:asciiTheme="minorEastAsia" w:hAnsiTheme="minorEastAsia" w:eastAsiaTheme="minorEastAsia"/>
          <w:b/>
          <w:color w:val="auto"/>
          <w:kern w:val="2"/>
          <w:sz w:val="21"/>
          <w:szCs w:val="21"/>
          <w:lang w:val="en-US" w:eastAsia="zh-CN" w:bidi="ar-SA"/>
        </w:rPr>
        <w:t>XXXX    （以下简称乙方）</w:t>
      </w:r>
    </w:p>
    <w:p w14:paraId="3C49FB3B">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4" w:firstLineChars="201"/>
        <w:textAlignment w:val="baseline"/>
        <w:rPr>
          <w:rFonts w:cs="方正仿宋_GBK" w:asciiTheme="minorEastAsia" w:hAnsiTheme="minorEastAsia" w:eastAsiaTheme="minorEastAsia"/>
          <w:b/>
          <w:color w:val="auto"/>
          <w:sz w:val="21"/>
          <w:szCs w:val="21"/>
        </w:rPr>
      </w:pPr>
      <w:r>
        <w:rPr>
          <w:rFonts w:hint="eastAsia" w:cs="方正仿宋_GBK" w:asciiTheme="minorEastAsia" w:hAnsiTheme="minorEastAsia" w:eastAsiaTheme="minorEastAsia"/>
          <w:b/>
          <w:color w:val="auto"/>
          <w:sz w:val="21"/>
          <w:szCs w:val="21"/>
          <w:lang w:val="en-US" w:eastAsia="zh-CN"/>
        </w:rPr>
        <w:t>业主方</w:t>
      </w:r>
      <w:r>
        <w:rPr>
          <w:rFonts w:hint="eastAsia" w:cs="方正仿宋_GBK" w:asciiTheme="minorEastAsia" w:hAnsiTheme="minorEastAsia" w:eastAsiaTheme="minorEastAsia"/>
          <w:b/>
          <w:color w:val="auto"/>
          <w:sz w:val="21"/>
          <w:szCs w:val="21"/>
        </w:rPr>
        <w:t>（全称）：</w:t>
      </w:r>
      <w:r>
        <w:rPr>
          <w:rFonts w:hint="eastAsia" w:cs="方正仿宋_GBK" w:asciiTheme="minorEastAsia" w:hAnsiTheme="minorEastAsia" w:eastAsiaTheme="minorEastAsia"/>
          <w:b/>
          <w:color w:val="auto"/>
          <w:kern w:val="2"/>
          <w:sz w:val="21"/>
          <w:szCs w:val="21"/>
          <w:lang w:val="en-US" w:eastAsia="zh-CN" w:bidi="ar-SA"/>
        </w:rPr>
        <w:t>XXXX    （以下简称丙方）</w:t>
      </w:r>
    </w:p>
    <w:p w14:paraId="6951FBAC">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jc w:val="left"/>
        <w:textAlignment w:val="baseline"/>
        <w:rPr>
          <w:rFonts w:cs="方正仿宋_GBK" w:asciiTheme="minorEastAsia" w:hAnsiTheme="minorEastAsia" w:eastAsiaTheme="minorEastAsia"/>
          <w:color w:val="auto"/>
          <w:sz w:val="21"/>
          <w:szCs w:val="24"/>
        </w:rPr>
      </w:pPr>
    </w:p>
    <w:p w14:paraId="7ED791CC">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jc w:val="left"/>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为做好项目工程中的党风廉政建设工作，积极预防职务犯罪，保证建设资金的安全和有效使用，确保工程建设高效优质并达到投资效益，根据工程建设、廉政建设的有关规定，经</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 xml:space="preserve">协商一致签订本协议 。  </w:t>
      </w:r>
    </w:p>
    <w:p w14:paraId="6A7DEF0A">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第一条  </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 xml:space="preserve">共同的责任和义务 </w:t>
      </w:r>
    </w:p>
    <w:p w14:paraId="32F80F26">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（一）严格遵守党和国家有关法律法规和规定。</w:t>
      </w:r>
    </w:p>
    <w:p w14:paraId="612273D3">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（二）</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的业务活动坚持公开、公正、诚信、透明的原则（除法律认定的商业秘密和协议文件另有规定之外），不得</w:t>
      </w:r>
      <w:r>
        <w:rPr>
          <w:rFonts w:hint="eastAsia" w:cs="方正仿宋_GBK" w:asciiTheme="minorEastAsia" w:hAnsiTheme="minorEastAsia" w:eastAsiaTheme="minorEastAsia"/>
          <w:color w:val="auto"/>
          <w:sz w:val="21"/>
          <w:szCs w:val="24"/>
          <w:lang w:val="en-US" w:eastAsia="zh-CN"/>
        </w:rPr>
        <w:t>损害</w:t>
      </w:r>
      <w:r>
        <w:rPr>
          <w:rFonts w:hint="eastAsia" w:cs="方正仿宋_GBK" w:asciiTheme="minorEastAsia" w:hAnsiTheme="minorEastAsia" w:eastAsiaTheme="minorEastAsia"/>
          <w:color w:val="auto"/>
          <w:sz w:val="21"/>
          <w:szCs w:val="24"/>
        </w:rPr>
        <w:t>国家和集体利益，不得违反工程建设管理规章制度。</w:t>
      </w:r>
    </w:p>
    <w:p w14:paraId="728F1C1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（三）建立健全廉政制度，开展廉政教育，设立廉政告示牌，公布举报电话，监督并认真查处违法违纪行为。</w:t>
      </w:r>
    </w:p>
    <w:p w14:paraId="2EF53848">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（四）发现对方在业务活动中有违反廉政规定的行为，有及时提醒对方纠正或据实检举的权利和义务。</w:t>
      </w:r>
    </w:p>
    <w:p w14:paraId="23F6A8F0">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（五）发现对方严重违反本合同义务条款的行为，有向其上级有关部门举报、建议给予处理并要求告知处理结果的权利。</w:t>
      </w:r>
    </w:p>
    <w:p w14:paraId="5A199146">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第二条  甲方的义务</w:t>
      </w:r>
    </w:p>
    <w:p w14:paraId="05AF0900">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（一）甲方及其工作人员不得索要或接受乙方的礼金、有价证券和贵重物品，不得在乙方处报销任何本应由甲方或个人支付的费用。</w:t>
      </w:r>
    </w:p>
    <w:p w14:paraId="045E733C">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（二）甲方工作人员不得参加乙方安排的超标准宴请或其他超出公务接待范围的娱乐活动；不得接受乙方提供的通讯工具、交通工具和高档办公用品。</w:t>
      </w:r>
    </w:p>
    <w:p w14:paraId="75D927D4">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（三）甲方及其工作人员不得要求或者接受乙方为其提供住房装修、婚丧嫁</w:t>
      </w:r>
      <w:r>
        <w:rPr>
          <w:rFonts w:hint="eastAsia" w:cs="方正仿宋_GBK" w:asciiTheme="minorEastAsia" w:hAnsiTheme="minorEastAsia" w:eastAsiaTheme="minorEastAsia"/>
          <w:color w:val="auto"/>
          <w:sz w:val="21"/>
          <w:szCs w:val="24"/>
          <w:lang w:val="en-US" w:eastAsia="zh-CN"/>
        </w:rPr>
        <w:t>娶</w:t>
      </w:r>
      <w:r>
        <w:rPr>
          <w:rFonts w:hint="eastAsia" w:cs="方正仿宋_GBK" w:asciiTheme="minorEastAsia" w:hAnsiTheme="minorEastAsia" w:eastAsiaTheme="minorEastAsia"/>
          <w:color w:val="auto"/>
          <w:sz w:val="21"/>
          <w:szCs w:val="24"/>
        </w:rPr>
        <w:t>、为配偶子女安排工作以及出国出境、旅游等便利。</w:t>
      </w:r>
    </w:p>
    <w:p w14:paraId="13258690">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（四）甲方工作人员的配偶、子女不得从事与甲方工程有关的材料设备供应、工程分包、劳务等经营活动。</w:t>
      </w:r>
    </w:p>
    <w:p w14:paraId="6828A7AD">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（五）甲方及其工作人员不得以任何理由向乙方推荐分包单位，不得要求乙方购买协议规定外的材料和设备。</w:t>
      </w:r>
    </w:p>
    <w:p w14:paraId="65DDF97D">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第三条  乙方义务</w:t>
      </w:r>
    </w:p>
    <w:p w14:paraId="543B5440">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（一）乙方不得以任何理由向甲方及其工作人员行贿或馈赠礼金、有价证券、贵重礼品。</w:t>
      </w:r>
    </w:p>
    <w:p w14:paraId="0CFCA8A0">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（二）乙方不得以任何名义为甲方以及其工作人员报销本应由甲方单位或个人支付的任何费用。</w:t>
      </w:r>
    </w:p>
    <w:p w14:paraId="284D43B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（三）乙方不得以任何理由邀请甲方工作人员参加超标准宴请及其他超出公务接待范围的娱乐活动。</w:t>
      </w:r>
    </w:p>
    <w:p w14:paraId="7155185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（四）乙方不得为甲方单位和个人购置或提供通讯工具、交通工具和高档办公用品。</w:t>
      </w:r>
    </w:p>
    <w:p w14:paraId="1E16E087">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（五）乙方及其工作人员应严格按监理规程办事，不得为谋取私利向监理人员非法行贿、私下串通、损坏甲方利益。同时必须对监理单位和工程监理人员履行向甲方承诺的上述其他廉政义务。</w:t>
      </w:r>
    </w:p>
    <w:p w14:paraId="3BDFC3C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（六）乙方如果发现甲方工作人员或工程监理人员有违反廉政规定的行为，应向甲方组织或上级单位进行举报。甲方和工程监理部门均不得找任何借口对乙方进行报复。</w:t>
      </w:r>
    </w:p>
    <w:p w14:paraId="4BB39857">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（七）后续工程若采取邀请投标时，甲方对举报属实并严格遵守廉政合同及建设协议的乙方，在同等条件下给予承接后续同类工程的优先邀请投标权。</w:t>
      </w:r>
    </w:p>
    <w:p w14:paraId="0D0F123F">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第四条  违约责任 </w:t>
      </w:r>
    </w:p>
    <w:p w14:paraId="537CDC4C">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（一）若甲方及其工作人员违反本协议第一、二条时，按照管理权限并依据有关规定给予党纪、政纪或组织处理；涉嫌犯罪的，移交司法机关追究刑事责任；给乙方单位造成对应经济损失的，应予依法赔偿。</w:t>
      </w:r>
    </w:p>
    <w:p w14:paraId="4CF62E4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二）若乙方及其工作人员违反本协议第一、三条时，按照管理权限并依据有关规定报上级党纪、政纪或组织处理；给甲方单位造成经济损失的，应依法或依照有关合同的约定予以赔偿；情节严重的，甲方可建议建设主管部门给予乙方二至五年内不得进入相应建设市场的处罚。</w:t>
      </w:r>
    </w:p>
    <w:p w14:paraId="466B6B71">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第五条  </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约定</w:t>
      </w:r>
    </w:p>
    <w:p w14:paraId="6A01628F">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本协议由</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或</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上级单位的纪检监察机关负责监督执行。</w:t>
      </w:r>
    </w:p>
    <w:p w14:paraId="51A9D794">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第六条  本协议有效期为</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签署之日起至该工程项目竣工验收后止。</w:t>
      </w:r>
    </w:p>
    <w:p w14:paraId="0F1F172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第七条</w:t>
      </w:r>
      <w:r>
        <w:rPr>
          <w:rFonts w:hint="eastAsia" w:cs="方正仿宋_GBK" w:asciiTheme="minorEastAsia" w:hAnsiTheme="minorEastAsia" w:eastAsiaTheme="minorEastAsia"/>
          <w:color w:val="auto"/>
          <w:sz w:val="21"/>
          <w:szCs w:val="24"/>
          <w:lang w:val="en-US" w:eastAsia="zh-CN"/>
        </w:rPr>
        <w:t xml:space="preserve">  </w:t>
      </w:r>
      <w:r>
        <w:rPr>
          <w:rFonts w:hint="eastAsia" w:cs="方正仿宋_GBK" w:asciiTheme="minorEastAsia" w:hAnsiTheme="minorEastAsia" w:eastAsiaTheme="minorEastAsia"/>
          <w:color w:val="auto"/>
          <w:sz w:val="21"/>
          <w:szCs w:val="24"/>
        </w:rPr>
        <w:t>本协议作为</w:t>
      </w:r>
      <w:r>
        <w:rPr>
          <w:rFonts w:hint="eastAsia" w:cs="方正仿宋_GBK" w:asciiTheme="minorEastAsia" w:hAnsiTheme="minorEastAsia" w:eastAsiaTheme="minorEastAsia"/>
          <w:color w:val="auto"/>
          <w:sz w:val="21"/>
          <w:szCs w:val="24"/>
          <w:u w:val="single"/>
          <w:lang w:val="en-US" w:eastAsia="zh-CN"/>
        </w:rPr>
        <w:t xml:space="preserve"> </w:t>
      </w:r>
      <w:r>
        <w:rPr>
          <w:rFonts w:hint="eastAsia" w:cs="方正仿宋_GBK" w:asciiTheme="minorEastAsia" w:hAnsiTheme="minorEastAsia" w:eastAsiaTheme="minorEastAsia"/>
          <w:color w:val="auto"/>
          <w:kern w:val="2"/>
          <w:sz w:val="21"/>
          <w:szCs w:val="21"/>
          <w:u w:val="single"/>
          <w:lang w:val="en-US" w:eastAsia="zh-CN" w:bidi="ar-SA"/>
        </w:rPr>
        <w:t>XXXX项目</w:t>
      </w:r>
      <w:r>
        <w:rPr>
          <w:rFonts w:hint="eastAsia" w:cs="方正仿宋_GBK" w:asciiTheme="minorEastAsia" w:hAnsiTheme="minorEastAsia" w:eastAsiaTheme="minorEastAsia"/>
          <w:color w:val="auto"/>
          <w:sz w:val="21"/>
          <w:szCs w:val="24"/>
          <w:u w:val="single"/>
          <w:lang w:val="en-US" w:eastAsia="zh-CN"/>
        </w:rPr>
        <w:t xml:space="preserve"> </w:t>
      </w:r>
      <w:r>
        <w:rPr>
          <w:rFonts w:hint="eastAsia" w:cs="方正仿宋_GBK" w:asciiTheme="minorEastAsia" w:hAnsiTheme="minorEastAsia" w:eastAsiaTheme="minorEastAsia"/>
          <w:color w:val="auto"/>
          <w:sz w:val="21"/>
          <w:szCs w:val="24"/>
        </w:rPr>
        <w:t>合同的附件，与工程施工合同具有同等的法律效力，经</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签署立即生效。</w:t>
      </w:r>
    </w:p>
    <w:p w14:paraId="6324CC84">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 </w:t>
      </w:r>
    </w:p>
    <w:p w14:paraId="3F826D9C">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p>
    <w:p w14:paraId="6B7E13D5">
      <w:pPr>
        <w:pStyle w:val="9"/>
        <w:keepNext w:val="0"/>
        <w:keepLines w:val="0"/>
        <w:pageBreakBefore w:val="0"/>
        <w:tabs>
          <w:tab w:val="left" w:pos="1260"/>
          <w:tab w:val="left" w:pos="1685"/>
          <w:tab w:val="right" w:leader="dot" w:pos="8400"/>
        </w:tabs>
        <w:kinsoku/>
        <w:wordWrap w:val="0"/>
        <w:overflowPunct/>
        <w:topLinePunct w:val="0"/>
        <w:autoSpaceDE w:val="0"/>
        <w:autoSpaceDN w:val="0"/>
        <w:bidi w:val="0"/>
        <w:adjustRightInd w:val="0"/>
        <w:snapToGrid w:val="0"/>
        <w:spacing w:line="420" w:lineRule="exact"/>
        <w:ind w:left="0" w:leftChars="0" w:right="0" w:firstLine="210"/>
        <w:textAlignment w:val="baseline"/>
        <w:rPr>
          <w:rFonts w:cs="方正仿宋_GBK" w:asciiTheme="minorEastAsia" w:hAnsiTheme="minorEastAsia" w:eastAsiaTheme="minorEastAsia"/>
          <w:color w:val="auto"/>
          <w:sz w:val="21"/>
          <w:szCs w:val="24"/>
        </w:rPr>
      </w:pPr>
    </w:p>
    <w:p w14:paraId="5C3D58E0">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p>
    <w:p w14:paraId="684109D8">
      <w:pPr>
        <w:pStyle w:val="9"/>
        <w:keepNext w:val="0"/>
        <w:keepLines w:val="0"/>
        <w:pageBreakBefore w:val="0"/>
        <w:tabs>
          <w:tab w:val="left" w:pos="1260"/>
          <w:tab w:val="left" w:pos="1685"/>
          <w:tab w:val="right" w:leader="dot" w:pos="8400"/>
        </w:tabs>
        <w:kinsoku/>
        <w:wordWrap w:val="0"/>
        <w:overflowPunct/>
        <w:topLinePunct w:val="0"/>
        <w:autoSpaceDE w:val="0"/>
        <w:autoSpaceDN w:val="0"/>
        <w:bidi w:val="0"/>
        <w:adjustRightInd w:val="0"/>
        <w:snapToGrid w:val="0"/>
        <w:spacing w:line="420" w:lineRule="exact"/>
        <w:ind w:left="0" w:leftChars="0" w:right="0"/>
        <w:textAlignment w:val="baseline"/>
        <w:rPr>
          <w:color w:val="auto"/>
        </w:rPr>
      </w:pPr>
    </w:p>
    <w:p w14:paraId="6D46CF44">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p>
    <w:p w14:paraId="0BDAF332">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   </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 xml:space="preserve">(公章)：                    </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(公章)：</w:t>
      </w:r>
      <w:r>
        <w:rPr>
          <w:rFonts w:hint="eastAsia" w:cs="方正仿宋_GBK" w:asciiTheme="minorEastAsia" w:hAnsiTheme="minorEastAsia" w:eastAsiaTheme="minorEastAsia"/>
          <w:color w:val="auto"/>
          <w:sz w:val="21"/>
          <w:szCs w:val="24"/>
          <w:lang w:val="en-US" w:eastAsia="zh-CN"/>
        </w:rPr>
        <w:t xml:space="preserve">                丙</w:t>
      </w:r>
      <w:r>
        <w:rPr>
          <w:rFonts w:hint="eastAsia" w:cs="方正仿宋_GBK" w:asciiTheme="minorEastAsia" w:hAnsiTheme="minorEastAsia" w:eastAsiaTheme="minorEastAsia"/>
          <w:color w:val="auto"/>
          <w:sz w:val="21"/>
          <w:szCs w:val="24"/>
          <w:lang w:eastAsia="zh-CN"/>
        </w:rPr>
        <w:t>方</w:t>
      </w:r>
      <w:r>
        <w:rPr>
          <w:rFonts w:hint="eastAsia" w:cs="方正仿宋_GBK" w:asciiTheme="minorEastAsia" w:hAnsiTheme="minorEastAsia" w:eastAsiaTheme="minorEastAsia"/>
          <w:color w:val="auto"/>
          <w:sz w:val="21"/>
          <w:szCs w:val="24"/>
        </w:rPr>
        <w:t>(公章)：</w:t>
      </w:r>
    </w:p>
    <w:p w14:paraId="56DD7986">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p>
    <w:p w14:paraId="3EE903B2">
      <w:pPr>
        <w:pStyle w:val="11"/>
        <w:keepNext w:val="0"/>
        <w:keepLines w:val="0"/>
        <w:pageBreakBefore w:val="0"/>
        <w:widowControl w:val="0"/>
        <w:kinsoku/>
        <w:wordWrap w:val="0"/>
        <w:overflowPunct/>
        <w:topLinePunct w:val="0"/>
        <w:autoSpaceDE w:val="0"/>
        <w:autoSpaceDN w:val="0"/>
        <w:bidi w:val="0"/>
        <w:adjustRightInd w:val="0"/>
        <w:snapToGrid w:val="0"/>
        <w:spacing w:before="0" w:beforeAutospacing="0" w:after="0" w:afterAutospacing="0" w:line="420" w:lineRule="exact"/>
        <w:ind w:left="0" w:leftChars="0" w:right="0"/>
        <w:textAlignment w:val="baseline"/>
        <w:rPr>
          <w:rFonts w:cs="方正仿宋_GBK" w:asciiTheme="minorEastAsia" w:hAnsiTheme="minorEastAsia" w:eastAsiaTheme="minorEastAsia"/>
          <w:color w:val="auto"/>
          <w:kern w:val="2"/>
          <w:sz w:val="21"/>
        </w:rPr>
      </w:pPr>
    </w:p>
    <w:p w14:paraId="6BFB30A3">
      <w:pPr>
        <w:rPr>
          <w:rFonts w:hint="eastAsia"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br w:type="page"/>
      </w:r>
    </w:p>
    <w:p w14:paraId="6EBAC297">
      <w:pPr>
        <w:keepNext w:val="0"/>
        <w:keepLines w:val="0"/>
        <w:pageBreakBefore w:val="0"/>
        <w:kinsoku/>
        <w:wordWrap w:val="0"/>
        <w:overflowPunct/>
        <w:topLinePunct w:val="0"/>
        <w:autoSpaceDE w:val="0"/>
        <w:autoSpaceDN w:val="0"/>
        <w:bidi w:val="0"/>
        <w:adjustRightInd w:val="0"/>
        <w:snapToGrid w:val="0"/>
        <w:spacing w:line="420" w:lineRule="exact"/>
        <w:ind w:left="0" w:leftChars="0" w:right="0"/>
        <w:jc w:val="left"/>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附件3</w:t>
      </w:r>
    </w:p>
    <w:p w14:paraId="79BBEB35">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jc w:val="center"/>
        <w:textAlignment w:val="baseline"/>
        <w:rPr>
          <w:rFonts w:cs="方正仿宋_GBK" w:asciiTheme="minorEastAsia" w:hAnsiTheme="minorEastAsia" w:eastAsiaTheme="minorEastAsia"/>
          <w:b/>
          <w:color w:val="auto"/>
          <w:sz w:val="36"/>
          <w:szCs w:val="36"/>
        </w:rPr>
      </w:pPr>
      <w:r>
        <w:rPr>
          <w:rFonts w:hint="eastAsia" w:cs="方正仿宋_GBK" w:asciiTheme="minorEastAsia" w:hAnsiTheme="minorEastAsia" w:eastAsiaTheme="minorEastAsia"/>
          <w:b/>
          <w:color w:val="auto"/>
          <w:sz w:val="36"/>
          <w:szCs w:val="36"/>
        </w:rPr>
        <w:t>安全协议</w:t>
      </w:r>
    </w:p>
    <w:p w14:paraId="3762F590">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p>
    <w:p w14:paraId="4E3103F2">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4" w:firstLineChars="201"/>
        <w:textAlignment w:val="baseline"/>
        <w:rPr>
          <w:rFonts w:cs="方正仿宋_GBK" w:asciiTheme="minorEastAsia" w:hAnsiTheme="minorEastAsia" w:eastAsiaTheme="minorEastAsia"/>
          <w:b/>
          <w:color w:val="auto"/>
          <w:sz w:val="21"/>
          <w:szCs w:val="21"/>
          <w:u w:val="single"/>
        </w:rPr>
      </w:pPr>
      <w:r>
        <w:rPr>
          <w:rFonts w:hint="eastAsia" w:cs="方正仿宋_GBK" w:asciiTheme="minorEastAsia" w:hAnsiTheme="minorEastAsia" w:eastAsiaTheme="minorEastAsia"/>
          <w:b/>
          <w:color w:val="auto"/>
          <w:sz w:val="21"/>
          <w:szCs w:val="21"/>
          <w:lang w:val="en-US" w:eastAsia="zh-CN"/>
        </w:rPr>
        <w:t>代建方</w:t>
      </w:r>
      <w:r>
        <w:rPr>
          <w:rFonts w:hint="eastAsia" w:cs="方正仿宋_GBK" w:asciiTheme="minorEastAsia" w:hAnsiTheme="minorEastAsia" w:eastAsiaTheme="minorEastAsia"/>
          <w:b/>
          <w:color w:val="auto"/>
          <w:sz w:val="21"/>
          <w:szCs w:val="21"/>
        </w:rPr>
        <w:t>（全称）：</w:t>
      </w:r>
      <w:r>
        <w:rPr>
          <w:rFonts w:hint="eastAsia" w:cs="方正仿宋_GBK" w:asciiTheme="minorEastAsia" w:hAnsiTheme="minorEastAsia" w:eastAsiaTheme="minorEastAsia"/>
          <w:b/>
          <w:color w:val="auto"/>
          <w:sz w:val="21"/>
          <w:szCs w:val="21"/>
          <w:lang w:val="en-US" w:eastAsia="zh-CN"/>
        </w:rPr>
        <w:t>XXXX</w:t>
      </w:r>
      <w:r>
        <w:rPr>
          <w:rFonts w:hint="eastAsia" w:cs="方正仿宋_GBK" w:asciiTheme="minorEastAsia" w:hAnsiTheme="minorEastAsia" w:eastAsiaTheme="minorEastAsia"/>
          <w:b/>
          <w:color w:val="auto"/>
          <w:sz w:val="21"/>
          <w:szCs w:val="21"/>
        </w:rPr>
        <w:t xml:space="preserve">   </w:t>
      </w:r>
      <w:r>
        <w:rPr>
          <w:rFonts w:hint="eastAsia" w:cs="方正仿宋_GBK" w:asciiTheme="minorEastAsia" w:hAnsiTheme="minorEastAsia" w:eastAsiaTheme="minorEastAsia"/>
          <w:b/>
          <w:color w:val="auto"/>
          <w:sz w:val="21"/>
          <w:szCs w:val="21"/>
          <w:lang w:val="en-US" w:eastAsia="zh-CN"/>
        </w:rPr>
        <w:t xml:space="preserve"> </w:t>
      </w:r>
      <w:r>
        <w:rPr>
          <w:rFonts w:hint="eastAsia" w:cs="方正仿宋_GBK" w:asciiTheme="minorEastAsia" w:hAnsiTheme="minorEastAsia" w:eastAsiaTheme="minorEastAsia"/>
          <w:b/>
          <w:color w:val="auto"/>
          <w:sz w:val="21"/>
          <w:szCs w:val="21"/>
        </w:rPr>
        <w:t>（以下</w:t>
      </w:r>
      <w:r>
        <w:rPr>
          <w:rFonts w:hint="eastAsia" w:cs="宋体" w:asciiTheme="minorEastAsia" w:hAnsiTheme="minorEastAsia" w:eastAsiaTheme="minorEastAsia"/>
          <w:b/>
          <w:color w:val="auto"/>
          <w:sz w:val="21"/>
          <w:szCs w:val="21"/>
        </w:rPr>
        <w:t>简称甲方</w:t>
      </w:r>
      <w:r>
        <w:rPr>
          <w:rFonts w:hint="eastAsia" w:cs="方正仿宋_GBK" w:asciiTheme="minorEastAsia" w:hAnsiTheme="minorEastAsia" w:eastAsiaTheme="minorEastAsia"/>
          <w:b/>
          <w:color w:val="auto"/>
          <w:sz w:val="21"/>
          <w:szCs w:val="21"/>
        </w:rPr>
        <w:t>）</w:t>
      </w:r>
    </w:p>
    <w:p w14:paraId="7AD2FC0E">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4" w:firstLineChars="201"/>
        <w:textAlignment w:val="baseline"/>
        <w:rPr>
          <w:rFonts w:hint="eastAsia" w:cs="方正仿宋_GBK" w:asciiTheme="minorEastAsia" w:hAnsiTheme="minorEastAsia" w:eastAsiaTheme="minorEastAsia"/>
          <w:b/>
          <w:color w:val="auto"/>
          <w:kern w:val="2"/>
          <w:sz w:val="21"/>
          <w:szCs w:val="21"/>
          <w:lang w:val="en-US" w:eastAsia="zh-CN" w:bidi="ar-SA"/>
        </w:rPr>
      </w:pPr>
      <w:r>
        <w:rPr>
          <w:rFonts w:hint="eastAsia" w:cs="方正仿宋_GBK" w:asciiTheme="minorEastAsia" w:hAnsiTheme="minorEastAsia" w:eastAsiaTheme="minorEastAsia"/>
          <w:b/>
          <w:color w:val="auto"/>
          <w:sz w:val="21"/>
          <w:szCs w:val="21"/>
          <w:lang w:val="en-US" w:eastAsia="zh-CN"/>
        </w:rPr>
        <w:t>施工方</w:t>
      </w:r>
      <w:r>
        <w:rPr>
          <w:rFonts w:hint="eastAsia" w:cs="方正仿宋_GBK" w:asciiTheme="minorEastAsia" w:hAnsiTheme="minorEastAsia" w:eastAsiaTheme="minorEastAsia"/>
          <w:b/>
          <w:color w:val="auto"/>
          <w:sz w:val="21"/>
          <w:szCs w:val="21"/>
        </w:rPr>
        <w:t>（全称）：</w:t>
      </w:r>
      <w:r>
        <w:rPr>
          <w:rFonts w:hint="eastAsia" w:cs="方正仿宋_GBK" w:asciiTheme="minorEastAsia" w:hAnsiTheme="minorEastAsia" w:eastAsiaTheme="minorEastAsia"/>
          <w:b/>
          <w:color w:val="auto"/>
          <w:kern w:val="2"/>
          <w:sz w:val="21"/>
          <w:szCs w:val="21"/>
          <w:lang w:val="en-US" w:eastAsia="zh-CN" w:bidi="ar-SA"/>
        </w:rPr>
        <w:t>XXXX    （以下简称乙方）</w:t>
      </w:r>
    </w:p>
    <w:p w14:paraId="1734604A">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4" w:firstLineChars="201"/>
        <w:textAlignment w:val="baseline"/>
        <w:rPr>
          <w:rFonts w:cs="方正仿宋_GBK" w:asciiTheme="minorEastAsia" w:hAnsiTheme="minorEastAsia" w:eastAsiaTheme="minorEastAsia"/>
          <w:b/>
          <w:color w:val="auto"/>
          <w:sz w:val="21"/>
          <w:szCs w:val="21"/>
        </w:rPr>
      </w:pPr>
      <w:r>
        <w:rPr>
          <w:rFonts w:hint="eastAsia" w:cs="方正仿宋_GBK" w:asciiTheme="minorEastAsia" w:hAnsiTheme="minorEastAsia" w:eastAsiaTheme="minorEastAsia"/>
          <w:b/>
          <w:color w:val="auto"/>
          <w:sz w:val="21"/>
          <w:szCs w:val="21"/>
          <w:lang w:val="en-US" w:eastAsia="zh-CN"/>
        </w:rPr>
        <w:t>业主方</w:t>
      </w:r>
      <w:r>
        <w:rPr>
          <w:rFonts w:hint="eastAsia" w:cs="方正仿宋_GBK" w:asciiTheme="minorEastAsia" w:hAnsiTheme="minorEastAsia" w:eastAsiaTheme="minorEastAsia"/>
          <w:b/>
          <w:color w:val="auto"/>
          <w:sz w:val="21"/>
          <w:szCs w:val="21"/>
        </w:rPr>
        <w:t>（全称）：</w:t>
      </w:r>
      <w:r>
        <w:rPr>
          <w:rFonts w:hint="eastAsia" w:cs="方正仿宋_GBK" w:asciiTheme="minorEastAsia" w:hAnsiTheme="minorEastAsia" w:eastAsiaTheme="minorEastAsia"/>
          <w:b/>
          <w:color w:val="auto"/>
          <w:kern w:val="2"/>
          <w:sz w:val="21"/>
          <w:szCs w:val="21"/>
          <w:lang w:val="en-US" w:eastAsia="zh-CN" w:bidi="ar-SA"/>
        </w:rPr>
        <w:t>XXXX    （以下简称丙方）</w:t>
      </w:r>
    </w:p>
    <w:p w14:paraId="7F1F61D6">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p>
    <w:p w14:paraId="485FFB42">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为贯彻“安全第一，预防为主”方针，明确各方的安全责任，确保施工安全，根据国家有关法律法规，经</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协商一致签订本协议。</w:t>
      </w:r>
    </w:p>
    <w:p w14:paraId="1CEDDCB7">
      <w:pPr>
        <w:keepNext w:val="0"/>
        <w:keepLines w:val="0"/>
        <w:pageBreakBefore w:val="0"/>
        <w:numPr>
          <w:ilvl w:val="0"/>
          <w:numId w:val="5"/>
        </w:numPr>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工程名称</w:t>
      </w:r>
      <w:r>
        <w:rPr>
          <w:rFonts w:hint="eastAsia" w:cs="方正仿宋_GBK" w:asciiTheme="minorEastAsia" w:hAnsiTheme="minorEastAsia" w:eastAsiaTheme="minorEastAsia"/>
          <w:color w:val="auto"/>
          <w:sz w:val="21"/>
          <w:szCs w:val="21"/>
        </w:rPr>
        <w:t>：</w:t>
      </w:r>
      <w:r>
        <w:rPr>
          <w:rFonts w:hint="eastAsia" w:cs="方正仿宋_GBK" w:asciiTheme="minorEastAsia" w:hAnsiTheme="minorEastAsia" w:eastAsiaTheme="minorEastAsia"/>
          <w:color w:val="auto"/>
          <w:kern w:val="2"/>
          <w:sz w:val="21"/>
          <w:szCs w:val="21"/>
          <w:lang w:val="en-US" w:eastAsia="zh-CN" w:bidi="ar-SA"/>
        </w:rPr>
        <w:t>xxx</w:t>
      </w:r>
    </w:p>
    <w:p w14:paraId="62719C30">
      <w:pPr>
        <w:keepNext w:val="0"/>
        <w:keepLines w:val="0"/>
        <w:pageBreakBefore w:val="0"/>
        <w:numPr>
          <w:ilvl w:val="0"/>
          <w:numId w:val="5"/>
        </w:numPr>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工程地址</w:t>
      </w:r>
      <w:r>
        <w:rPr>
          <w:rFonts w:hint="default" w:cs="方正仿宋_GBK" w:asciiTheme="minorEastAsia" w:hAnsiTheme="minorEastAsia" w:eastAsiaTheme="minorEastAsia"/>
          <w:color w:val="auto"/>
          <w:sz w:val="21"/>
          <w:szCs w:val="24"/>
          <w:lang w:val="en-US"/>
        </w:rPr>
        <w:t>:</w:t>
      </w:r>
      <w:r>
        <w:rPr>
          <w:rFonts w:hint="eastAsia" w:cs="方正仿宋_GBK" w:asciiTheme="minorEastAsia" w:hAnsiTheme="minorEastAsia" w:eastAsiaTheme="minorEastAsia"/>
          <w:color w:val="auto"/>
          <w:sz w:val="21"/>
          <w:szCs w:val="24"/>
          <w:lang w:val="en-US" w:eastAsia="zh-CN"/>
        </w:rPr>
        <w:t xml:space="preserve"> XXX</w:t>
      </w:r>
    </w:p>
    <w:p w14:paraId="7ECBA2EF">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第三条  甲方安全责任</w:t>
      </w:r>
    </w:p>
    <w:p w14:paraId="5BD965B3">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甲方有检查督促乙方搞好安全生产、防火管理以及督促检查的义务。甲方有权检查督促乙方执行有关安全生产方面的工作规定，对乙方不符合安全文明施工的行为进行制止、纠正并发出安全整改通知书，直至清退出场。</w:t>
      </w:r>
    </w:p>
    <w:p w14:paraId="3FDFD7EF">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lang w:val="en-US" w:eastAsia="zh-CN"/>
        </w:rPr>
        <w:t>2</w:t>
      </w:r>
      <w:r>
        <w:rPr>
          <w:rFonts w:hint="eastAsia" w:cs="方正仿宋_GBK" w:asciiTheme="minorEastAsia" w:hAnsiTheme="minorEastAsia" w:eastAsiaTheme="minorEastAsia"/>
          <w:color w:val="auto"/>
          <w:sz w:val="21"/>
          <w:szCs w:val="24"/>
        </w:rPr>
        <w:t>、乙方在施工中发生的安全事故，甲方有权组织调查、统计上报。</w:t>
      </w:r>
    </w:p>
    <w:p w14:paraId="76523A26">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lang w:val="en-US" w:eastAsia="zh-CN"/>
        </w:rPr>
        <w:t>3</w:t>
      </w:r>
      <w:r>
        <w:rPr>
          <w:rFonts w:hint="eastAsia" w:cs="方正仿宋_GBK" w:asciiTheme="minorEastAsia" w:hAnsiTheme="minorEastAsia" w:eastAsiaTheme="minorEastAsia"/>
          <w:color w:val="auto"/>
          <w:sz w:val="21"/>
          <w:szCs w:val="24"/>
        </w:rPr>
        <w:t>、甲方不得要求乙方违反安全管理规定进行施工。因甲方原因导致的事故由甲方承担责任。</w:t>
      </w:r>
    </w:p>
    <w:p w14:paraId="3C84BA92">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lang w:val="en-US" w:eastAsia="zh-CN"/>
        </w:rPr>
        <w:t>4</w:t>
      </w:r>
      <w:r>
        <w:rPr>
          <w:rFonts w:hint="eastAsia" w:cs="方正仿宋_GBK" w:asciiTheme="minorEastAsia" w:hAnsiTheme="minorEastAsia" w:eastAsiaTheme="minorEastAsia"/>
          <w:color w:val="auto"/>
          <w:sz w:val="21"/>
          <w:szCs w:val="24"/>
        </w:rPr>
        <w:t>、发生以下情况造成的违约责任由乙方承担：</w:t>
      </w:r>
    </w:p>
    <w:p w14:paraId="787EA2BF">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315" w:firstLineChars="15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（1）人身伤亡事故；</w:t>
      </w:r>
    </w:p>
    <w:p w14:paraId="05A408D5">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315" w:firstLineChars="15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（3）发生火灾事故；</w:t>
      </w:r>
    </w:p>
    <w:p w14:paraId="2F6AE7FB">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315" w:firstLineChars="15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（4）发生违章作业、冒险作业不听劝告的；</w:t>
      </w:r>
    </w:p>
    <w:p w14:paraId="733CA81C">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315" w:firstLineChars="15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（5）施工现场脏、乱、差，不能满足安全和文明施工要求的。</w:t>
      </w:r>
    </w:p>
    <w:p w14:paraId="0003F8B7">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第四条  乙方安全责任</w:t>
      </w:r>
    </w:p>
    <w:p w14:paraId="4986F7BF">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乙方作为工程项目的分包单位，对工程施工过程中发生的人身伤害等承担安全责任。乙方应切实履行以下安全责任：</w:t>
      </w:r>
    </w:p>
    <w:p w14:paraId="15BAC2AB">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1、乙方所提供的承包工程要求的相关资质证明材料应真实、合法、有效。</w:t>
      </w:r>
    </w:p>
    <w:p w14:paraId="78081DF5">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2、乙方必须贯彻执行国家有关安全生产的法律法规，必须制定相应的安全管理制度。</w:t>
      </w:r>
    </w:p>
    <w:p w14:paraId="3ADA2E5F">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3、现场施工应遵守国家和地方关于劳动安全，劳务用工法律法规及规章制度，保证其用工的合法性。乙方必须按国家有关规定，为施工人员进行人身保险，配备合格的劳动防护用品、安全用具。</w:t>
      </w:r>
    </w:p>
    <w:p w14:paraId="138DE0B4">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4、施工期间，乙方应设有专职安监人员。乙方指派</w:t>
      </w:r>
      <w:r>
        <w:rPr>
          <w:rFonts w:hint="eastAsia" w:cs="方正仿宋_GBK" w:asciiTheme="minorEastAsia" w:hAnsiTheme="minorEastAsia" w:eastAsiaTheme="minorEastAsia"/>
          <w:color w:val="auto"/>
          <w:sz w:val="21"/>
          <w:szCs w:val="24"/>
          <w:u w:val="single"/>
          <w:lang w:val="en-US" w:eastAsia="zh-CN"/>
        </w:rPr>
        <w:t xml:space="preserve">   </w:t>
      </w:r>
      <w:r>
        <w:rPr>
          <w:rFonts w:hint="eastAsia" w:cs="方正仿宋_GBK" w:asciiTheme="minorEastAsia" w:hAnsiTheme="minorEastAsia" w:eastAsiaTheme="minorEastAsia"/>
          <w:color w:val="auto"/>
          <w:sz w:val="21"/>
          <w:szCs w:val="24"/>
          <w:u w:val="single"/>
        </w:rPr>
        <w:t xml:space="preserve"> </w:t>
      </w:r>
      <w:r>
        <w:rPr>
          <w:rFonts w:hint="eastAsia" w:cs="方正仿宋_GBK" w:asciiTheme="minorEastAsia" w:hAnsiTheme="minorEastAsia" w:eastAsiaTheme="minorEastAsia"/>
          <w:color w:val="auto"/>
          <w:sz w:val="21"/>
          <w:szCs w:val="24"/>
        </w:rPr>
        <w:t>作为安全工作联系人。</w:t>
      </w:r>
    </w:p>
    <w:p w14:paraId="25D60E94">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5、乙方用于本工程项目的安全防护用具的数量和质量必须满足施工需要，并经有资质检验单位检验符合安全规定。</w:t>
      </w:r>
    </w:p>
    <w:p w14:paraId="5E3DD35D">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6、开工前，乙方应组织全体施工人员进行安全教育，并将参加安全教育人员名单（包括临时增补或调换人员）报给甲方备案。特种作业人员必须有有关部门核发的合格有效的上岗资格证书。</w:t>
      </w:r>
    </w:p>
    <w:p w14:paraId="3F86D824">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7、开工前，乙方必须编制安全施工措施并报甲方、监理备案，施工前对全体施工人员进行全面的安全技术交底，并在整个施工过程正确、完整地执行。</w:t>
      </w:r>
    </w:p>
    <w:p w14:paraId="5ACB927C">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8、开工前，乙方应组织人员对施工区域、作业环境及使用甲方提供的设施设备、工器具等进行检查，确认符合安全要求。</w:t>
      </w:r>
    </w:p>
    <w:p w14:paraId="5E23D4F6">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9、未经甲方同意，乙方不得无故或擅自到其他施工区域或使用其他设施设备；不得擅自拆除、变更防护设施及标示。</w:t>
      </w:r>
    </w:p>
    <w:p w14:paraId="65B0A0C6">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10、乙方施工过程中需使用电、水源，应事先与甲方取得联系，并指定专人对现场的临时用电进行管理，不得私拉乱接。中断作业或遇故障应立即切断有关开关。</w:t>
      </w:r>
    </w:p>
    <w:p w14:paraId="3E57A887">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11、乙方施工过程中应做到工完、料尽、场地清，确保安全文明施工。</w:t>
      </w:r>
    </w:p>
    <w:p w14:paraId="1395D09F">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12、乙方必须接受甲方的监督、检查，对甲方提出的安全整改意见必须及时整改。</w:t>
      </w:r>
    </w:p>
    <w:p w14:paraId="2C6D9B55">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13、乙方施工过程中发生</w:t>
      </w:r>
      <w:r>
        <w:rPr>
          <w:rFonts w:hint="eastAsia" w:cs="方正仿宋_GBK" w:asciiTheme="minorEastAsia" w:hAnsiTheme="minorEastAsia" w:eastAsiaTheme="minorEastAsia"/>
          <w:color w:val="auto"/>
          <w:sz w:val="21"/>
          <w:szCs w:val="24"/>
          <w:lang w:val="en-US" w:eastAsia="zh-CN"/>
        </w:rPr>
        <w:t>人身</w:t>
      </w:r>
      <w:r>
        <w:rPr>
          <w:rFonts w:hint="eastAsia" w:cs="方正仿宋_GBK" w:asciiTheme="minorEastAsia" w:hAnsiTheme="minorEastAsia" w:eastAsiaTheme="minorEastAsia"/>
          <w:color w:val="auto"/>
          <w:sz w:val="21"/>
          <w:szCs w:val="24"/>
        </w:rPr>
        <w:t>伤亡、电网和设备事故或危及生产运行的不安全情况，应立即报告甲方，并积极配合调查。</w:t>
      </w:r>
    </w:p>
    <w:p w14:paraId="31D00571">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第五条  违约责任</w:t>
      </w:r>
    </w:p>
    <w:p w14:paraId="6AB6CE51">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1、由于甲方或乙方责任造成对方或第三方的人身伤害、设备损坏等财产损失，由责任方承担相应责任，并赔偿对方或第三方因此造成的全部损失。</w:t>
      </w:r>
    </w:p>
    <w:p w14:paraId="5BC122D7">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2、合同履行中，发现乙方提供的有关资质材料无效，甲方有权解除合同，并由乙方承担由此造成的一切损失。</w:t>
      </w:r>
    </w:p>
    <w:p w14:paraId="55D1A5FF">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3、发现乙方现场作业人员有违章行为的，按照甲方有关安全生产奖惩规定对甲方职工相类似的违章行为应扣款数额，承担相应的违约金。</w:t>
      </w:r>
    </w:p>
    <w:p w14:paraId="7E7FFD22">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14:paraId="439020D7">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5、乙方使用甲方提供的设施设备、工器具等造成损坏的，应照价赔偿。</w:t>
      </w:r>
    </w:p>
    <w:p w14:paraId="73E7990F">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6、乙方人员无故到其他生产区域或擅自动用设施设备等，造成人身伤亡或设备财产损失，由乙方承担。</w:t>
      </w:r>
    </w:p>
    <w:p w14:paraId="763EC0DF">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hint="eastAsia" w:cs="方正仿宋_GBK" w:asciiTheme="minorEastAsia" w:hAnsiTheme="minorEastAsia" w:eastAsiaTheme="minorEastAsia"/>
          <w:color w:val="auto"/>
          <w:sz w:val="21"/>
          <w:szCs w:val="24"/>
          <w:lang w:eastAsia="zh-CN"/>
        </w:rPr>
      </w:pPr>
      <w:r>
        <w:rPr>
          <w:rFonts w:hint="eastAsia" w:cs="方正仿宋_GBK" w:asciiTheme="minorEastAsia" w:hAnsiTheme="minorEastAsia" w:eastAsiaTheme="minorEastAsia"/>
          <w:color w:val="auto"/>
          <w:sz w:val="21"/>
          <w:szCs w:val="24"/>
        </w:rPr>
        <w:t>7、施工过程中发生人身伤亡、电网和设备事故有隐瞒行为的，除接受政府有关部门处理外，</w:t>
      </w:r>
      <w:r>
        <w:rPr>
          <w:rFonts w:hint="eastAsia" w:cs="方正仿宋_GBK" w:asciiTheme="minorEastAsia" w:hAnsiTheme="minorEastAsia" w:eastAsiaTheme="minorEastAsia"/>
          <w:color w:val="auto"/>
          <w:sz w:val="21"/>
          <w:szCs w:val="24"/>
          <w:lang w:val="en-US" w:eastAsia="zh-CN"/>
        </w:rPr>
        <w:t>乙方</w:t>
      </w:r>
      <w:r>
        <w:rPr>
          <w:rFonts w:hint="eastAsia" w:cs="方正仿宋_GBK" w:asciiTheme="minorEastAsia" w:hAnsiTheme="minorEastAsia" w:eastAsiaTheme="minorEastAsia"/>
          <w:color w:val="auto"/>
          <w:sz w:val="21"/>
          <w:szCs w:val="24"/>
        </w:rPr>
        <w:t>应承担3000元至10000元/次的违约责任，并承担其相应责任</w:t>
      </w:r>
      <w:r>
        <w:rPr>
          <w:rFonts w:hint="eastAsia" w:cs="方正仿宋_GBK" w:asciiTheme="minorEastAsia" w:hAnsiTheme="minorEastAsia" w:eastAsiaTheme="minorEastAsia"/>
          <w:color w:val="auto"/>
          <w:sz w:val="21"/>
          <w:szCs w:val="24"/>
          <w:lang w:eastAsia="zh-CN"/>
        </w:rPr>
        <w:t>。</w:t>
      </w:r>
    </w:p>
    <w:p w14:paraId="4F10748D">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第六条 本协议执行过程中，如发生争议，应首先通过友好协商解决，如协商不成，</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同意直接向工程所在地人民法院起诉。</w:t>
      </w:r>
    </w:p>
    <w:p w14:paraId="46D7A9DE">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第七条 </w:t>
      </w:r>
      <w:r>
        <w:rPr>
          <w:rFonts w:hint="eastAsia" w:cs="方正仿宋_GBK" w:asciiTheme="minorEastAsia" w:hAnsiTheme="minorEastAsia" w:eastAsiaTheme="minorEastAsia"/>
          <w:color w:val="auto"/>
          <w:sz w:val="21"/>
          <w:szCs w:val="24"/>
          <w:lang w:eastAsia="zh-CN"/>
        </w:rPr>
        <w:t>合同各方</w:t>
      </w:r>
      <w:r>
        <w:rPr>
          <w:rFonts w:hint="eastAsia" w:cs="方正仿宋_GBK" w:asciiTheme="minorEastAsia" w:hAnsiTheme="minorEastAsia" w:eastAsiaTheme="minorEastAsia"/>
          <w:color w:val="auto"/>
          <w:sz w:val="21"/>
          <w:szCs w:val="24"/>
        </w:rPr>
        <w:t>必须严格执行本协议，本协议的法律效力独立于主合同。</w:t>
      </w:r>
    </w:p>
    <w:p w14:paraId="3FC6AB78">
      <w:pPr>
        <w:keepNext w:val="0"/>
        <w:keepLines w:val="0"/>
        <w:pageBreakBefore w:val="0"/>
        <w:tabs>
          <w:tab w:val="left" w:pos="540"/>
        </w:tabs>
        <w:kinsoku/>
        <w:wordWrap w:val="0"/>
        <w:overflowPunct/>
        <w:topLinePunct w:val="0"/>
        <w:autoSpaceDE w:val="0"/>
        <w:autoSpaceDN w:val="0"/>
        <w:bidi w:val="0"/>
        <w:adjustRightInd w:val="0"/>
        <w:snapToGrid w:val="0"/>
        <w:spacing w:line="420" w:lineRule="exact"/>
        <w:ind w:left="0" w:leftChars="0" w:right="0" w:firstLine="420" w:firstLineChars="20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第八条 本协议有效期限：自本协议签订之日起至此承包工程完工且验收合格之日止。</w:t>
      </w:r>
    </w:p>
    <w:p w14:paraId="65FF6B17">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p>
    <w:p w14:paraId="6F3A532A">
      <w:pPr>
        <w:pStyle w:val="9"/>
        <w:keepNext w:val="0"/>
        <w:keepLines w:val="0"/>
        <w:pageBreakBefore w:val="0"/>
        <w:tabs>
          <w:tab w:val="left" w:pos="1260"/>
          <w:tab w:val="left" w:pos="1685"/>
          <w:tab w:val="right" w:leader="dot" w:pos="8400"/>
        </w:tabs>
        <w:kinsoku/>
        <w:wordWrap w:val="0"/>
        <w:overflowPunct/>
        <w:topLinePunct w:val="0"/>
        <w:autoSpaceDE w:val="0"/>
        <w:autoSpaceDN w:val="0"/>
        <w:bidi w:val="0"/>
        <w:adjustRightInd w:val="0"/>
        <w:snapToGrid w:val="0"/>
        <w:spacing w:line="420" w:lineRule="exact"/>
        <w:ind w:left="0" w:leftChars="0" w:right="0" w:firstLine="210"/>
        <w:textAlignment w:val="baseline"/>
        <w:rPr>
          <w:rFonts w:cs="方正仿宋_GBK" w:asciiTheme="minorEastAsia" w:hAnsiTheme="minorEastAsia" w:eastAsiaTheme="minorEastAsia"/>
          <w:color w:val="auto"/>
          <w:sz w:val="21"/>
          <w:szCs w:val="24"/>
        </w:rPr>
      </w:pPr>
    </w:p>
    <w:p w14:paraId="0BF66B19">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color w:val="auto"/>
        </w:rPr>
      </w:pPr>
    </w:p>
    <w:p w14:paraId="7ADBE7B5">
      <w:pPr>
        <w:keepNext w:val="0"/>
        <w:keepLines w:val="0"/>
        <w:pageBreakBefore w:val="0"/>
        <w:kinsoku/>
        <w:wordWrap w:val="0"/>
        <w:overflowPunct/>
        <w:topLinePunct w:val="0"/>
        <w:autoSpaceDE w:val="0"/>
        <w:autoSpaceDN w:val="0"/>
        <w:bidi w:val="0"/>
        <w:adjustRightInd w:val="0"/>
        <w:snapToGrid w:val="0"/>
        <w:spacing w:line="420" w:lineRule="exact"/>
        <w:ind w:left="0" w:leftChars="0" w:right="0" w:firstLine="0" w:firstLineChars="0"/>
        <w:textAlignment w:val="baseline"/>
        <w:rPr>
          <w:rFonts w:cs="方正仿宋_GBK" w:asciiTheme="minorEastAsia" w:hAnsiTheme="minorEastAsia" w:eastAsiaTheme="minorEastAsia"/>
          <w:color w:val="auto"/>
          <w:sz w:val="21"/>
          <w:szCs w:val="24"/>
        </w:rPr>
      </w:pPr>
      <w:r>
        <w:rPr>
          <w:rFonts w:hint="eastAsia" w:cs="方正仿宋_GBK" w:asciiTheme="minorEastAsia" w:hAnsiTheme="minorEastAsia" w:eastAsiaTheme="minorEastAsia"/>
          <w:color w:val="auto"/>
          <w:sz w:val="21"/>
          <w:szCs w:val="24"/>
        </w:rPr>
        <w:t xml:space="preserve"> </w:t>
      </w:r>
      <w:r>
        <w:rPr>
          <w:rFonts w:hint="eastAsia" w:cs="方正仿宋_GBK" w:asciiTheme="minorEastAsia" w:hAnsiTheme="minorEastAsia" w:eastAsiaTheme="minorEastAsia"/>
          <w:color w:val="auto"/>
          <w:sz w:val="21"/>
          <w:szCs w:val="24"/>
          <w:lang w:eastAsia="zh-CN"/>
        </w:rPr>
        <w:t>甲方</w:t>
      </w:r>
      <w:r>
        <w:rPr>
          <w:rFonts w:hint="eastAsia" w:cs="方正仿宋_GBK" w:asciiTheme="minorEastAsia" w:hAnsiTheme="minorEastAsia" w:eastAsiaTheme="minorEastAsia"/>
          <w:color w:val="auto"/>
          <w:sz w:val="21"/>
          <w:szCs w:val="24"/>
        </w:rPr>
        <w:t xml:space="preserve">(公章)：                    </w:t>
      </w:r>
      <w:r>
        <w:rPr>
          <w:rFonts w:hint="eastAsia" w:cs="方正仿宋_GBK" w:asciiTheme="minorEastAsia" w:hAnsiTheme="minorEastAsia" w:eastAsiaTheme="minorEastAsia"/>
          <w:color w:val="auto"/>
          <w:sz w:val="21"/>
          <w:szCs w:val="24"/>
          <w:lang w:eastAsia="zh-CN"/>
        </w:rPr>
        <w:t>乙方</w:t>
      </w:r>
      <w:r>
        <w:rPr>
          <w:rFonts w:hint="eastAsia" w:cs="方正仿宋_GBK" w:asciiTheme="minorEastAsia" w:hAnsiTheme="minorEastAsia" w:eastAsiaTheme="minorEastAsia"/>
          <w:color w:val="auto"/>
          <w:sz w:val="21"/>
          <w:szCs w:val="24"/>
        </w:rPr>
        <w:t>(公章)：</w:t>
      </w:r>
      <w:r>
        <w:rPr>
          <w:rFonts w:hint="eastAsia" w:cs="方正仿宋_GBK" w:asciiTheme="minorEastAsia" w:hAnsiTheme="minorEastAsia" w:eastAsiaTheme="minorEastAsia"/>
          <w:color w:val="auto"/>
          <w:sz w:val="21"/>
          <w:szCs w:val="24"/>
          <w:lang w:val="en-US" w:eastAsia="zh-CN"/>
        </w:rPr>
        <w:t xml:space="preserve">                丙</w:t>
      </w:r>
      <w:r>
        <w:rPr>
          <w:rFonts w:hint="eastAsia" w:cs="方正仿宋_GBK" w:asciiTheme="minorEastAsia" w:hAnsiTheme="minorEastAsia" w:eastAsiaTheme="minorEastAsia"/>
          <w:color w:val="auto"/>
          <w:sz w:val="21"/>
          <w:szCs w:val="24"/>
          <w:lang w:eastAsia="zh-CN"/>
        </w:rPr>
        <w:t>方</w:t>
      </w:r>
      <w:r>
        <w:rPr>
          <w:rFonts w:hint="eastAsia" w:cs="方正仿宋_GBK" w:asciiTheme="minorEastAsia" w:hAnsiTheme="minorEastAsia" w:eastAsiaTheme="minorEastAsia"/>
          <w:color w:val="auto"/>
          <w:sz w:val="21"/>
          <w:szCs w:val="24"/>
        </w:rPr>
        <w:t>(公章)：</w:t>
      </w:r>
    </w:p>
    <w:p w14:paraId="0B2228C2">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p>
    <w:p w14:paraId="265A7425">
      <w:pPr>
        <w:keepNext w:val="0"/>
        <w:keepLines w:val="0"/>
        <w:pageBreakBefore w:val="0"/>
        <w:kinsoku/>
        <w:wordWrap w:val="0"/>
        <w:overflowPunct/>
        <w:topLinePunct w:val="0"/>
        <w:autoSpaceDE w:val="0"/>
        <w:autoSpaceDN w:val="0"/>
        <w:bidi w:val="0"/>
        <w:adjustRightInd w:val="0"/>
        <w:snapToGrid w:val="0"/>
        <w:spacing w:line="420" w:lineRule="exact"/>
        <w:ind w:left="0" w:leftChars="0" w:right="0"/>
        <w:textAlignment w:val="baseline"/>
        <w:rPr>
          <w:rFonts w:cs="方正仿宋_GBK" w:asciiTheme="minorEastAsia" w:hAnsiTheme="minorEastAsia" w:eastAsiaTheme="minorEastAsia"/>
          <w:color w:val="auto"/>
          <w:sz w:val="21"/>
          <w:szCs w:val="24"/>
        </w:rPr>
      </w:pPr>
    </w:p>
    <w:p w14:paraId="50FE09EB">
      <w:pPr>
        <w:keepNext w:val="0"/>
        <w:keepLines w:val="0"/>
        <w:pageBreakBefore w:val="0"/>
        <w:kinsoku/>
        <w:wordWrap w:val="0"/>
        <w:overflowPunct/>
        <w:topLinePunct w:val="0"/>
        <w:autoSpaceDE w:val="0"/>
        <w:autoSpaceDN w:val="0"/>
        <w:bidi w:val="0"/>
        <w:adjustRightInd w:val="0"/>
        <w:snapToGrid w:val="0"/>
        <w:spacing w:line="440" w:lineRule="exact"/>
        <w:rPr>
          <w:rFonts w:cs="方正仿宋_GBK" w:asciiTheme="minorEastAsia" w:hAnsiTheme="minorEastAsia" w:eastAsiaTheme="minorEastAsia"/>
          <w:color w:val="auto"/>
          <w:sz w:val="21"/>
          <w:szCs w:val="24"/>
        </w:rPr>
      </w:pPr>
    </w:p>
    <w:p w14:paraId="2D946C6A">
      <w:pPr>
        <w:keepNext w:val="0"/>
        <w:keepLines w:val="0"/>
        <w:pageBreakBefore w:val="0"/>
        <w:kinsoku/>
        <w:wordWrap w:val="0"/>
        <w:overflowPunct/>
        <w:topLinePunct w:val="0"/>
        <w:autoSpaceDE w:val="0"/>
        <w:autoSpaceDN w:val="0"/>
        <w:bidi w:val="0"/>
        <w:adjustRightInd w:val="0"/>
        <w:snapToGrid w:val="0"/>
        <w:spacing w:before="480"/>
        <w:ind w:left="3119"/>
        <w:contextualSpacing/>
        <w:outlineLvl w:val="0"/>
        <w:rPr>
          <w:rFonts w:cs="方正仿宋_GBK" w:asciiTheme="minorEastAsia" w:hAnsiTheme="minorEastAsia" w:eastAsiaTheme="minorEastAsia"/>
          <w:smallCaps/>
          <w:color w:val="auto"/>
          <w:spacing w:val="5"/>
          <w:sz w:val="21"/>
          <w:szCs w:val="24"/>
        </w:rPr>
      </w:pPr>
    </w:p>
    <w:p w14:paraId="6931B27B">
      <w:pPr>
        <w:keepNext w:val="0"/>
        <w:keepLines w:val="0"/>
        <w:pageBreakBefore w:val="0"/>
        <w:kinsoku/>
        <w:wordWrap w:val="0"/>
        <w:overflowPunct/>
        <w:topLinePunct w:val="0"/>
        <w:autoSpaceDE w:val="0"/>
        <w:autoSpaceDN w:val="0"/>
        <w:bidi w:val="0"/>
        <w:adjustRightInd w:val="0"/>
        <w:snapToGrid w:val="0"/>
        <w:rPr>
          <w:color w:val="auto"/>
        </w:rPr>
      </w:pPr>
    </w:p>
    <w:p w14:paraId="1C1D5CFB">
      <w:pPr>
        <w:keepNext w:val="0"/>
        <w:keepLines w:val="0"/>
        <w:pageBreakBefore w:val="0"/>
        <w:kinsoku/>
        <w:wordWrap w:val="0"/>
        <w:overflowPunct/>
        <w:topLinePunct w:val="0"/>
        <w:autoSpaceDE w:val="0"/>
        <w:autoSpaceDN w:val="0"/>
        <w:bidi w:val="0"/>
        <w:adjustRightInd w:val="0"/>
        <w:snapToGrid w:val="0"/>
        <w:rPr>
          <w:rFonts w:hint="eastAsia" w:ascii="宋体" w:hAnsi="宋体" w:eastAsia="宋体" w:cs="宋体"/>
          <w:b/>
          <w:bCs/>
          <w:color w:val="auto"/>
          <w:spacing w:val="2"/>
          <w:sz w:val="32"/>
          <w:szCs w:val="32"/>
          <w:highlight w:val="none"/>
          <w:lang w:eastAsia="zh-CN"/>
        </w:rPr>
      </w:pPr>
      <w:r>
        <w:rPr>
          <w:rFonts w:hint="eastAsia" w:ascii="宋体" w:hAnsi="宋体" w:eastAsia="宋体" w:cs="宋体"/>
          <w:b/>
          <w:bCs/>
          <w:color w:val="auto"/>
          <w:spacing w:val="2"/>
          <w:sz w:val="32"/>
          <w:szCs w:val="32"/>
          <w:highlight w:val="none"/>
          <w:lang w:eastAsia="zh-CN"/>
        </w:rPr>
        <w:br w:type="page"/>
      </w:r>
    </w:p>
    <w:p w14:paraId="0B814A09">
      <w:pPr>
        <w:keepNext w:val="0"/>
        <w:keepLines w:val="0"/>
        <w:pageBreakBefore w:val="0"/>
        <w:widowControl/>
        <w:kinsoku/>
        <w:wordWrap w:val="0"/>
        <w:overflowPunct/>
        <w:topLinePunct w:val="0"/>
        <w:autoSpaceDE w:val="0"/>
        <w:autoSpaceDN w:val="0"/>
        <w:bidi w:val="0"/>
        <w:adjustRightInd w:val="0"/>
        <w:snapToGrid w:val="0"/>
        <w:spacing w:before="85" w:line="420" w:lineRule="exact"/>
        <w:ind w:left="2789"/>
        <w:outlineLvl w:val="0"/>
        <w:rPr>
          <w:rFonts w:hint="eastAsia" w:ascii="宋体" w:hAnsi="宋体" w:eastAsia="宋体" w:cs="宋体"/>
          <w:b/>
          <w:bCs/>
          <w:color w:val="auto"/>
          <w:spacing w:val="2"/>
          <w:sz w:val="32"/>
          <w:szCs w:val="32"/>
          <w:highlight w:val="none"/>
          <w:lang w:eastAsia="zh-CN"/>
        </w:rPr>
      </w:pPr>
      <w:bookmarkStart w:id="195" w:name="_Toc12646"/>
      <w:r>
        <w:rPr>
          <w:rFonts w:hint="eastAsia" w:ascii="宋体" w:hAnsi="宋体" w:eastAsia="宋体" w:cs="宋体"/>
          <w:b/>
          <w:bCs/>
          <w:color w:val="auto"/>
          <w:spacing w:val="2"/>
          <w:sz w:val="32"/>
          <w:szCs w:val="32"/>
          <w:highlight w:val="none"/>
          <w:lang w:eastAsia="zh-CN"/>
        </w:rPr>
        <w:t>第七篇  响应文件格式</w:t>
      </w:r>
      <w:bookmarkEnd w:id="11"/>
      <w:bookmarkEnd w:id="195"/>
    </w:p>
    <w:p w14:paraId="6E686D15">
      <w:pPr>
        <w:keepNext w:val="0"/>
        <w:keepLines w:val="0"/>
        <w:pageBreakBefore w:val="0"/>
        <w:widowControl/>
        <w:kinsoku/>
        <w:wordWrap w:val="0"/>
        <w:overflowPunct/>
        <w:topLinePunct w:val="0"/>
        <w:autoSpaceDE w:val="0"/>
        <w:autoSpaceDN w:val="0"/>
        <w:bidi w:val="0"/>
        <w:adjustRightInd w:val="0"/>
        <w:snapToGrid w:val="0"/>
        <w:spacing w:before="85" w:line="420" w:lineRule="exact"/>
        <w:ind w:left="2789"/>
        <w:outlineLvl w:val="0"/>
        <w:rPr>
          <w:rFonts w:hint="eastAsia" w:ascii="宋体" w:hAnsi="宋体" w:eastAsia="宋体" w:cs="宋体"/>
          <w:b/>
          <w:bCs/>
          <w:color w:val="auto"/>
          <w:spacing w:val="2"/>
          <w:sz w:val="31"/>
          <w:szCs w:val="31"/>
          <w:highlight w:val="none"/>
          <w:lang w:eastAsia="zh-CN"/>
        </w:rPr>
        <w:sectPr>
          <w:headerReference r:id="rId17" w:type="default"/>
          <w:footerReference r:id="rId18" w:type="default"/>
          <w:pgSz w:w="11907" w:h="16841"/>
          <w:pgMar w:top="1440" w:right="1287" w:bottom="1440" w:left="1380" w:header="0" w:footer="1053" w:gutter="0"/>
          <w:pgNumType w:fmt="decimal"/>
          <w:cols w:space="720" w:num="1"/>
        </w:sectPr>
      </w:pPr>
    </w:p>
    <w:p w14:paraId="7BDC9622">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6E456232">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28C66CC3">
      <w:pPr>
        <w:keepNext w:val="0"/>
        <w:keepLines w:val="0"/>
        <w:pageBreakBefore w:val="0"/>
        <w:widowControl/>
        <w:tabs>
          <w:tab w:val="left" w:pos="4718"/>
        </w:tabs>
        <w:kinsoku/>
        <w:wordWrap w:val="0"/>
        <w:overflowPunct/>
        <w:topLinePunct w:val="0"/>
        <w:autoSpaceDE w:val="0"/>
        <w:autoSpaceDN w:val="0"/>
        <w:bidi w:val="0"/>
        <w:adjustRightInd w:val="0"/>
        <w:snapToGrid w:val="0"/>
        <w:spacing w:before="91" w:line="4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26"/>
          <w:sz w:val="28"/>
          <w:szCs w:val="28"/>
          <w:highlight w:val="none"/>
          <w:u w:val="single"/>
          <w:lang w:val="en-US" w:eastAsia="zh-CN"/>
        </w:rPr>
        <w:t xml:space="preserve">                           </w:t>
      </w:r>
      <w:r>
        <w:rPr>
          <w:rFonts w:hint="eastAsia" w:ascii="宋体" w:hAnsi="宋体" w:eastAsia="宋体" w:cs="宋体"/>
          <w:color w:val="auto"/>
          <w:spacing w:val="-26"/>
          <w:sz w:val="28"/>
          <w:szCs w:val="28"/>
          <w:highlight w:val="none"/>
          <w:u w:val="single"/>
          <w:lang w:eastAsia="zh-CN"/>
        </w:rPr>
        <w:t>（项目名称）</w:t>
      </w:r>
    </w:p>
    <w:p w14:paraId="540BA108">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1E9B901F">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30A7EC23">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56F75B05">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3DE06E1C">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05789F21">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3986836B">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6EE3D8AC">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17554D33">
      <w:pPr>
        <w:keepNext w:val="0"/>
        <w:keepLines w:val="0"/>
        <w:pageBreakBefore w:val="0"/>
        <w:widowControl/>
        <w:kinsoku/>
        <w:wordWrap w:val="0"/>
        <w:overflowPunct/>
        <w:topLinePunct w:val="0"/>
        <w:autoSpaceDE w:val="0"/>
        <w:autoSpaceDN w:val="0"/>
        <w:bidi w:val="0"/>
        <w:adjustRightInd w:val="0"/>
        <w:snapToGrid w:val="0"/>
        <w:spacing w:before="273" w:line="360" w:lineRule="auto"/>
        <w:jc w:val="center"/>
        <w:rPr>
          <w:rFonts w:hint="eastAsia" w:ascii="宋体" w:hAnsi="宋体" w:eastAsia="宋体" w:cs="宋体"/>
          <w:color w:val="auto"/>
          <w:sz w:val="84"/>
          <w:szCs w:val="84"/>
          <w:highlight w:val="none"/>
          <w:lang w:eastAsia="zh-CN"/>
        </w:rPr>
      </w:pPr>
      <w:r>
        <w:rPr>
          <w:rFonts w:hint="eastAsia" w:ascii="宋体" w:hAnsi="宋体" w:eastAsia="宋体" w:cs="宋体"/>
          <w:color w:val="auto"/>
          <w:spacing w:val="-37"/>
          <w:sz w:val="84"/>
          <w:szCs w:val="84"/>
          <w:highlight w:val="none"/>
          <w:lang w:eastAsia="zh-CN"/>
        </w:rPr>
        <w:t>响</w:t>
      </w:r>
      <w:r>
        <w:rPr>
          <w:rFonts w:hint="eastAsia" w:ascii="宋体" w:hAnsi="宋体" w:eastAsia="宋体" w:cs="宋体"/>
          <w:color w:val="auto"/>
          <w:spacing w:val="16"/>
          <w:sz w:val="84"/>
          <w:szCs w:val="84"/>
          <w:highlight w:val="none"/>
          <w:lang w:eastAsia="zh-CN"/>
        </w:rPr>
        <w:t xml:space="preserve">  </w:t>
      </w:r>
      <w:r>
        <w:rPr>
          <w:rFonts w:hint="eastAsia" w:ascii="宋体" w:hAnsi="宋体" w:eastAsia="宋体" w:cs="宋体"/>
          <w:color w:val="auto"/>
          <w:spacing w:val="-37"/>
          <w:sz w:val="84"/>
          <w:szCs w:val="84"/>
          <w:highlight w:val="none"/>
          <w:lang w:eastAsia="zh-CN"/>
        </w:rPr>
        <w:t>应</w:t>
      </w:r>
      <w:r>
        <w:rPr>
          <w:rFonts w:hint="eastAsia" w:ascii="宋体" w:hAnsi="宋体" w:eastAsia="宋体" w:cs="宋体"/>
          <w:color w:val="auto"/>
          <w:spacing w:val="20"/>
          <w:sz w:val="84"/>
          <w:szCs w:val="84"/>
          <w:highlight w:val="none"/>
          <w:lang w:eastAsia="zh-CN"/>
        </w:rPr>
        <w:t xml:space="preserve">  </w:t>
      </w:r>
      <w:r>
        <w:rPr>
          <w:rFonts w:hint="eastAsia" w:ascii="宋体" w:hAnsi="宋体" w:eastAsia="宋体" w:cs="宋体"/>
          <w:color w:val="auto"/>
          <w:spacing w:val="-37"/>
          <w:sz w:val="84"/>
          <w:szCs w:val="84"/>
          <w:highlight w:val="none"/>
          <w:lang w:eastAsia="zh-CN"/>
        </w:rPr>
        <w:t>文</w:t>
      </w:r>
      <w:r>
        <w:rPr>
          <w:rFonts w:hint="eastAsia" w:ascii="宋体" w:hAnsi="宋体" w:eastAsia="宋体" w:cs="宋体"/>
          <w:color w:val="auto"/>
          <w:spacing w:val="15"/>
          <w:sz w:val="84"/>
          <w:szCs w:val="84"/>
          <w:highlight w:val="none"/>
          <w:lang w:eastAsia="zh-CN"/>
        </w:rPr>
        <w:t xml:space="preserve">  </w:t>
      </w:r>
      <w:r>
        <w:rPr>
          <w:rFonts w:hint="eastAsia" w:ascii="宋体" w:hAnsi="宋体" w:eastAsia="宋体" w:cs="宋体"/>
          <w:color w:val="auto"/>
          <w:spacing w:val="-37"/>
          <w:sz w:val="84"/>
          <w:szCs w:val="84"/>
          <w:highlight w:val="none"/>
          <w:lang w:eastAsia="zh-CN"/>
        </w:rPr>
        <w:t>件</w:t>
      </w:r>
    </w:p>
    <w:p w14:paraId="1D2752D5">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16047D2C">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4ACD479E">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11862DE3">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2E11A292">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2BF63DFE">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312FC846">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112D9852">
      <w:pPr>
        <w:pStyle w:val="5"/>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61CE9557">
      <w:pPr>
        <w:pStyle w:val="5"/>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722BF728">
      <w:pPr>
        <w:pStyle w:val="5"/>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192BD2CB">
      <w:pPr>
        <w:pStyle w:val="5"/>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13899A07">
      <w:pPr>
        <w:keepNext w:val="0"/>
        <w:keepLines w:val="0"/>
        <w:pageBreakBefore w:val="0"/>
        <w:widowControl/>
        <w:kinsoku/>
        <w:wordWrap w:val="0"/>
        <w:overflowPunct/>
        <w:topLinePunct w:val="0"/>
        <w:autoSpaceDE w:val="0"/>
        <w:autoSpaceDN w:val="0"/>
        <w:bidi w:val="0"/>
        <w:adjustRightInd w:val="0"/>
        <w:snapToGrid w:val="0"/>
        <w:spacing w:before="91" w:line="42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2"/>
          <w:sz w:val="28"/>
          <w:szCs w:val="28"/>
          <w:highlight w:val="none"/>
          <w:lang w:eastAsia="zh-CN"/>
        </w:rPr>
        <w:t>供应商</w:t>
      </w:r>
      <w:r>
        <w:rPr>
          <w:rFonts w:hint="eastAsia" w:ascii="宋体" w:hAnsi="宋体" w:eastAsia="宋体" w:cs="宋体"/>
          <w:color w:val="auto"/>
          <w:spacing w:val="-19"/>
          <w:sz w:val="28"/>
          <w:szCs w:val="28"/>
          <w:highlight w:val="none"/>
          <w:lang w:eastAsia="zh-CN"/>
        </w:rPr>
        <w:t>：</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pacing w:val="-19"/>
          <w:sz w:val="28"/>
          <w:szCs w:val="28"/>
          <w:highlight w:val="none"/>
          <w:lang w:eastAsia="zh-CN"/>
        </w:rPr>
        <w:t>（</w:t>
      </w:r>
      <w:r>
        <w:rPr>
          <w:rFonts w:hint="eastAsia" w:ascii="宋体" w:hAnsi="宋体" w:eastAsia="宋体" w:cs="宋体"/>
          <w:color w:val="auto"/>
          <w:spacing w:val="2"/>
          <w:sz w:val="28"/>
          <w:szCs w:val="28"/>
          <w:highlight w:val="none"/>
          <w:lang w:eastAsia="zh-CN"/>
        </w:rPr>
        <w:t>盖单位章）</w:t>
      </w:r>
    </w:p>
    <w:p w14:paraId="4BD46DEA">
      <w:pPr>
        <w:keepNext w:val="0"/>
        <w:keepLines w:val="0"/>
        <w:pageBreakBefore w:val="0"/>
        <w:widowControl/>
        <w:tabs>
          <w:tab w:val="left" w:pos="3735"/>
        </w:tabs>
        <w:kinsoku/>
        <w:wordWrap w:val="0"/>
        <w:overflowPunct/>
        <w:topLinePunct w:val="0"/>
        <w:autoSpaceDE w:val="0"/>
        <w:autoSpaceDN w:val="0"/>
        <w:bidi w:val="0"/>
        <w:adjustRightInd w:val="0"/>
        <w:snapToGrid w:val="0"/>
        <w:spacing w:before="211" w:line="420" w:lineRule="exact"/>
        <w:ind w:right="835"/>
        <w:jc w:val="center"/>
        <w:rPr>
          <w:rFonts w:hint="eastAsia" w:ascii="宋体" w:hAnsi="宋体" w:eastAsia="宋体" w:cs="宋体"/>
          <w:color w:val="auto"/>
          <w:spacing w:val="2"/>
          <w:sz w:val="28"/>
          <w:szCs w:val="28"/>
          <w:highlight w:val="none"/>
          <w:lang w:eastAsia="zh-CN"/>
        </w:rPr>
      </w:pPr>
      <w:r>
        <w:rPr>
          <w:rFonts w:hint="eastAsia" w:ascii="宋体" w:hAnsi="宋体" w:eastAsia="宋体" w:cs="宋体"/>
          <w:color w:val="auto"/>
          <w:spacing w:val="-2"/>
          <w:sz w:val="28"/>
          <w:szCs w:val="28"/>
          <w:highlight w:val="none"/>
          <w:lang w:eastAsia="zh-CN"/>
        </w:rPr>
        <w:t>法定代表人或其委托代理人</w:t>
      </w:r>
      <w:r>
        <w:rPr>
          <w:rFonts w:hint="eastAsia" w:ascii="宋体" w:hAnsi="宋体" w:eastAsia="宋体" w:cs="宋体"/>
          <w:color w:val="auto"/>
          <w:spacing w:val="4"/>
          <w:sz w:val="28"/>
          <w:szCs w:val="28"/>
          <w:highlight w:val="none"/>
          <w:lang w:eastAsia="zh-CN"/>
        </w:rPr>
        <w:t>：</w:t>
      </w:r>
      <w:r>
        <w:rPr>
          <w:rFonts w:hint="eastAsia" w:ascii="宋体" w:hAnsi="宋体" w:eastAsia="宋体" w:cs="宋体"/>
          <w:color w:val="auto"/>
          <w:spacing w:val="23"/>
          <w:sz w:val="28"/>
          <w:szCs w:val="28"/>
          <w:highlight w:val="none"/>
          <w:u w:val="single"/>
          <w:lang w:eastAsia="zh-CN"/>
        </w:rPr>
        <w:t xml:space="preserve">      </w:t>
      </w:r>
      <w:r>
        <w:rPr>
          <w:rFonts w:hint="eastAsia" w:ascii="宋体" w:hAnsi="宋体" w:eastAsia="宋体" w:cs="宋体"/>
          <w:color w:val="auto"/>
          <w:spacing w:val="4"/>
          <w:sz w:val="28"/>
          <w:szCs w:val="28"/>
          <w:highlight w:val="none"/>
          <w:lang w:eastAsia="zh-CN"/>
        </w:rPr>
        <w:t>（</w:t>
      </w:r>
      <w:r>
        <w:rPr>
          <w:rFonts w:hint="eastAsia" w:ascii="宋体" w:hAnsi="宋体" w:eastAsia="宋体" w:cs="宋体"/>
          <w:color w:val="auto"/>
          <w:spacing w:val="-2"/>
          <w:sz w:val="28"/>
          <w:szCs w:val="28"/>
          <w:highlight w:val="none"/>
          <w:lang w:eastAsia="zh-CN"/>
        </w:rPr>
        <w:t>签字或盖章）</w:t>
      </w:r>
    </w:p>
    <w:p w14:paraId="14769EEB">
      <w:pPr>
        <w:keepNext w:val="0"/>
        <w:keepLines w:val="0"/>
        <w:pageBreakBefore w:val="0"/>
        <w:widowControl/>
        <w:tabs>
          <w:tab w:val="left" w:pos="3735"/>
        </w:tabs>
        <w:kinsoku/>
        <w:wordWrap w:val="0"/>
        <w:overflowPunct/>
        <w:topLinePunct w:val="0"/>
        <w:autoSpaceDE w:val="0"/>
        <w:autoSpaceDN w:val="0"/>
        <w:bidi w:val="0"/>
        <w:adjustRightInd w:val="0"/>
        <w:snapToGrid w:val="0"/>
        <w:spacing w:before="211" w:line="420" w:lineRule="exact"/>
        <w:ind w:right="835"/>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10"/>
          <w:sz w:val="28"/>
          <w:szCs w:val="28"/>
          <w:highlight w:val="none"/>
          <w:lang w:val="en-US" w:eastAsia="zh-CN"/>
        </w:rPr>
        <w:t xml:space="preserve"> </w:t>
      </w:r>
      <w:r>
        <w:rPr>
          <w:rFonts w:hint="eastAsia" w:ascii="宋体" w:hAnsi="宋体" w:eastAsia="宋体" w:cs="宋体"/>
          <w:color w:val="auto"/>
          <w:spacing w:val="-10"/>
          <w:sz w:val="28"/>
          <w:szCs w:val="28"/>
          <w:highlight w:val="none"/>
          <w:lang w:eastAsia="zh-CN"/>
        </w:rPr>
        <w:t>年</w:t>
      </w:r>
      <w:r>
        <w:rPr>
          <w:rFonts w:hint="eastAsia" w:ascii="宋体" w:hAnsi="宋体" w:eastAsia="宋体" w:cs="宋体"/>
          <w:color w:val="auto"/>
          <w:spacing w:val="46"/>
          <w:sz w:val="28"/>
          <w:szCs w:val="28"/>
          <w:highlight w:val="none"/>
          <w:u w:val="single"/>
          <w:lang w:eastAsia="zh-CN"/>
        </w:rPr>
        <w:t xml:space="preserve">   </w:t>
      </w:r>
      <w:r>
        <w:rPr>
          <w:rFonts w:hint="eastAsia" w:ascii="宋体" w:hAnsi="宋体" w:eastAsia="宋体" w:cs="宋体"/>
          <w:color w:val="auto"/>
          <w:spacing w:val="-121"/>
          <w:sz w:val="28"/>
          <w:szCs w:val="28"/>
          <w:highlight w:val="none"/>
          <w:lang w:eastAsia="zh-CN"/>
        </w:rPr>
        <w:t xml:space="preserve"> </w:t>
      </w:r>
      <w:r>
        <w:rPr>
          <w:rFonts w:hint="eastAsia" w:ascii="宋体" w:hAnsi="宋体" w:eastAsia="宋体" w:cs="宋体"/>
          <w:color w:val="auto"/>
          <w:spacing w:val="-10"/>
          <w:sz w:val="28"/>
          <w:szCs w:val="28"/>
          <w:highlight w:val="none"/>
          <w:lang w:eastAsia="zh-CN"/>
        </w:rPr>
        <w:t>月</w:t>
      </w:r>
      <w:r>
        <w:rPr>
          <w:rFonts w:hint="eastAsia" w:ascii="宋体" w:hAnsi="宋体" w:eastAsia="宋体" w:cs="宋体"/>
          <w:color w:val="auto"/>
          <w:spacing w:val="46"/>
          <w:sz w:val="28"/>
          <w:szCs w:val="28"/>
          <w:highlight w:val="none"/>
          <w:u w:val="single"/>
          <w:lang w:eastAsia="zh-CN"/>
        </w:rPr>
        <w:t xml:space="preserve">   </w:t>
      </w:r>
      <w:r>
        <w:rPr>
          <w:rFonts w:hint="eastAsia" w:ascii="宋体" w:hAnsi="宋体" w:eastAsia="宋体" w:cs="宋体"/>
          <w:color w:val="auto"/>
          <w:spacing w:val="-80"/>
          <w:sz w:val="28"/>
          <w:szCs w:val="28"/>
          <w:highlight w:val="none"/>
          <w:lang w:eastAsia="zh-CN"/>
        </w:rPr>
        <w:t xml:space="preserve"> </w:t>
      </w:r>
      <w:r>
        <w:rPr>
          <w:rFonts w:hint="eastAsia" w:ascii="宋体" w:hAnsi="宋体" w:eastAsia="宋体" w:cs="宋体"/>
          <w:color w:val="auto"/>
          <w:spacing w:val="-10"/>
          <w:sz w:val="28"/>
          <w:szCs w:val="28"/>
          <w:highlight w:val="none"/>
          <w:lang w:eastAsia="zh-CN"/>
        </w:rPr>
        <w:t>日</w:t>
      </w:r>
    </w:p>
    <w:p w14:paraId="28FB6C95">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8"/>
          <w:szCs w:val="28"/>
          <w:highlight w:val="none"/>
          <w:lang w:eastAsia="zh-CN"/>
        </w:rPr>
        <w:sectPr>
          <w:footerReference r:id="rId19" w:type="default"/>
          <w:pgSz w:w="11907" w:h="16841"/>
          <w:pgMar w:top="1440" w:right="1287" w:bottom="1440" w:left="1380" w:header="0" w:footer="1053" w:gutter="0"/>
          <w:pgNumType w:fmt="decimal"/>
          <w:cols w:space="720" w:num="1"/>
        </w:sectPr>
      </w:pPr>
    </w:p>
    <w:p w14:paraId="6920D571">
      <w:pPr>
        <w:keepNext w:val="0"/>
        <w:keepLines w:val="0"/>
        <w:pageBreakBefore w:val="0"/>
        <w:widowControl/>
        <w:kinsoku/>
        <w:wordWrap w:val="0"/>
        <w:overflowPunct/>
        <w:topLinePunct w:val="0"/>
        <w:autoSpaceDE w:val="0"/>
        <w:autoSpaceDN w:val="0"/>
        <w:bidi w:val="0"/>
        <w:adjustRightInd w:val="0"/>
        <w:snapToGrid w:val="0"/>
        <w:spacing w:before="78" w:line="420" w:lineRule="exact"/>
        <w:ind w:left="3656"/>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31"/>
          <w:sz w:val="32"/>
          <w:szCs w:val="32"/>
          <w:highlight w:val="none"/>
          <w:lang w:eastAsia="zh-CN"/>
        </w:rPr>
        <w:t>目</w:t>
      </w:r>
      <w:r>
        <w:rPr>
          <w:rFonts w:hint="eastAsia" w:ascii="宋体" w:hAnsi="宋体" w:eastAsia="宋体" w:cs="宋体"/>
          <w:color w:val="auto"/>
          <w:spacing w:val="4"/>
          <w:sz w:val="32"/>
          <w:szCs w:val="32"/>
          <w:highlight w:val="none"/>
          <w:lang w:eastAsia="zh-CN"/>
        </w:rPr>
        <w:t xml:space="preserve">   </w:t>
      </w:r>
      <w:r>
        <w:rPr>
          <w:rFonts w:hint="eastAsia" w:ascii="宋体" w:hAnsi="宋体" w:eastAsia="宋体" w:cs="宋体"/>
          <w:b/>
          <w:bCs/>
          <w:color w:val="auto"/>
          <w:spacing w:val="-31"/>
          <w:sz w:val="32"/>
          <w:szCs w:val="32"/>
          <w:highlight w:val="none"/>
          <w:lang w:eastAsia="zh-CN"/>
        </w:rPr>
        <w:t>录</w:t>
      </w:r>
    </w:p>
    <w:p w14:paraId="3DEFBB08">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3295B650">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5"/>
          <w:sz w:val="24"/>
          <w:szCs w:val="24"/>
          <w:highlight w:val="none"/>
          <w:lang w:eastAsia="zh-CN"/>
        </w:rPr>
        <w:t>一、经济部分</w:t>
      </w:r>
    </w:p>
    <w:p w14:paraId="1516DEE7">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（一）竞争性比选报价函</w:t>
      </w:r>
    </w:p>
    <w:p w14:paraId="05F5FBBF">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lang w:eastAsia="zh-CN"/>
        </w:rPr>
        <w:t>（二）</w:t>
      </w:r>
      <w:r>
        <w:rPr>
          <w:rFonts w:hint="eastAsia" w:ascii="宋体" w:hAnsi="宋体" w:eastAsia="宋体" w:cs="宋体"/>
          <w:color w:val="auto"/>
          <w:spacing w:val="-2"/>
          <w:sz w:val="24"/>
          <w:szCs w:val="24"/>
          <w:highlight w:val="none"/>
          <w:lang w:val="en-US" w:eastAsia="zh-CN"/>
        </w:rPr>
        <w:t>已标价工程量清单</w:t>
      </w:r>
    </w:p>
    <w:p w14:paraId="36B3FA14">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二、技术文件</w:t>
      </w:r>
    </w:p>
    <w:p w14:paraId="777AEDF8">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（一）技术条款响应偏离表</w:t>
      </w:r>
    </w:p>
    <w:p w14:paraId="15621DCE">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（二）其他技术资料</w:t>
      </w:r>
    </w:p>
    <w:p w14:paraId="3E7E3B26">
      <w:pPr>
        <w:keepNext w:val="0"/>
        <w:keepLines w:val="0"/>
        <w:pageBreakBefore w:val="0"/>
        <w:widowControl/>
        <w:kinsoku/>
        <w:wordWrap w:val="0"/>
        <w:overflowPunct/>
        <w:topLinePunct w:val="0"/>
        <w:autoSpaceDE w:val="0"/>
        <w:autoSpaceDN w:val="0"/>
        <w:bidi w:val="0"/>
        <w:adjustRightInd w:val="0"/>
        <w:snapToGrid w:val="0"/>
        <w:spacing w:line="420" w:lineRule="exact"/>
        <w:ind w:left="416"/>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三、商务文件</w:t>
      </w:r>
    </w:p>
    <w:p w14:paraId="4AB1CA17">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（一）商务条款响应偏离表</w:t>
      </w:r>
    </w:p>
    <w:p w14:paraId="1209ADFB">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（二）其它商务资料</w:t>
      </w:r>
    </w:p>
    <w:p w14:paraId="4F85F187">
      <w:pPr>
        <w:keepNext w:val="0"/>
        <w:keepLines w:val="0"/>
        <w:pageBreakBefore w:val="0"/>
        <w:widowControl/>
        <w:kinsoku/>
        <w:wordWrap w:val="0"/>
        <w:overflowPunct/>
        <w:topLinePunct w:val="0"/>
        <w:autoSpaceDE w:val="0"/>
        <w:autoSpaceDN w:val="0"/>
        <w:bidi w:val="0"/>
        <w:adjustRightInd w:val="0"/>
        <w:snapToGrid w:val="0"/>
        <w:spacing w:line="420" w:lineRule="exact"/>
        <w:ind w:left="436"/>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4"/>
          <w:sz w:val="24"/>
          <w:szCs w:val="24"/>
          <w:highlight w:val="none"/>
          <w:lang w:eastAsia="zh-CN"/>
        </w:rPr>
        <w:t>四、资格条件及其他</w:t>
      </w:r>
    </w:p>
    <w:p w14:paraId="6981DC53">
      <w:pPr>
        <w:keepNext w:val="0"/>
        <w:keepLines w:val="0"/>
        <w:pageBreakBefore w:val="0"/>
        <w:widowControl/>
        <w:kinsoku/>
        <w:wordWrap w:val="0"/>
        <w:overflowPunct/>
        <w:topLinePunct w:val="0"/>
        <w:autoSpaceDE w:val="0"/>
        <w:autoSpaceDN w:val="0"/>
        <w:bidi w:val="0"/>
        <w:adjustRightInd w:val="0"/>
        <w:snapToGrid w:val="0"/>
        <w:spacing w:line="420" w:lineRule="exact"/>
        <w:ind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（一）法人营业执照（副本）或事业单位法人证书（副本）或个体工商户营业执</w:t>
      </w:r>
      <w:r>
        <w:rPr>
          <w:rFonts w:hint="eastAsia" w:ascii="宋体" w:hAnsi="宋体" w:eastAsia="宋体" w:cs="宋体"/>
          <w:color w:val="auto"/>
          <w:spacing w:val="-2"/>
          <w:sz w:val="24"/>
          <w:szCs w:val="24"/>
          <w:highlight w:val="none"/>
          <w:lang w:eastAsia="zh-CN"/>
        </w:rPr>
        <w:t>照或有效的自然人</w:t>
      </w:r>
      <w:r>
        <w:rPr>
          <w:rFonts w:hint="eastAsia" w:ascii="宋体" w:hAnsi="宋体" w:eastAsia="宋体" w:cs="宋体"/>
          <w:color w:val="auto"/>
          <w:spacing w:val="-1"/>
          <w:sz w:val="24"/>
          <w:szCs w:val="24"/>
          <w:highlight w:val="none"/>
          <w:lang w:eastAsia="zh-CN"/>
        </w:rPr>
        <w:t>身份证明或社会团体法人登记证书复印件</w:t>
      </w:r>
    </w:p>
    <w:p w14:paraId="4080FAA5">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（二）法定代表人身份证明书（格式）</w:t>
      </w:r>
    </w:p>
    <w:p w14:paraId="382304A6">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（三）法定代表人授权委托书（格式）</w:t>
      </w:r>
    </w:p>
    <w:p w14:paraId="305F27B0">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（四）基本资格条件承诺函（格式）</w:t>
      </w:r>
    </w:p>
    <w:p w14:paraId="0D4A56A9">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（五）特定资格条件证明文件</w:t>
      </w:r>
    </w:p>
    <w:p w14:paraId="65B159BF">
      <w:pPr>
        <w:keepNext w:val="0"/>
        <w:keepLines w:val="0"/>
        <w:pageBreakBefore w:val="0"/>
        <w:widowControl/>
        <w:kinsoku/>
        <w:wordWrap w:val="0"/>
        <w:overflowPunct/>
        <w:topLinePunct w:val="0"/>
        <w:autoSpaceDE w:val="0"/>
        <w:autoSpaceDN w:val="0"/>
        <w:bidi w:val="0"/>
        <w:adjustRightInd w:val="0"/>
        <w:snapToGrid w:val="0"/>
        <w:spacing w:line="420" w:lineRule="exact"/>
        <w:ind w:left="420"/>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五、其他应提供的资料</w:t>
      </w:r>
    </w:p>
    <w:p w14:paraId="3240054E">
      <w:pPr>
        <w:keepNext w:val="0"/>
        <w:keepLines w:val="0"/>
        <w:pageBreakBefore w:val="0"/>
        <w:widowControl/>
        <w:kinsoku/>
        <w:wordWrap w:val="0"/>
        <w:overflowPunct/>
        <w:topLinePunct w:val="0"/>
        <w:autoSpaceDE w:val="0"/>
        <w:autoSpaceDN w:val="0"/>
        <w:bidi w:val="0"/>
        <w:adjustRightInd w:val="0"/>
        <w:snapToGrid w:val="0"/>
        <w:spacing w:line="420" w:lineRule="exact"/>
        <w:ind w:left="415"/>
        <w:rPr>
          <w:rFonts w:hint="eastAsia" w:ascii="宋体" w:hAnsi="宋体" w:eastAsia="宋体" w:cs="宋体"/>
          <w:color w:val="auto"/>
          <w:highlight w:val="none"/>
          <w:lang w:eastAsia="zh-CN"/>
        </w:rPr>
      </w:pPr>
      <w:r>
        <w:rPr>
          <w:rFonts w:hint="eastAsia" w:ascii="宋体" w:hAnsi="宋体" w:eastAsia="宋体" w:cs="宋体"/>
          <w:color w:val="auto"/>
          <w:spacing w:val="-2"/>
          <w:sz w:val="24"/>
          <w:szCs w:val="24"/>
          <w:highlight w:val="none"/>
          <w:lang w:eastAsia="zh-CN"/>
        </w:rPr>
        <w:t>其他与项目有关的资料（自附）</w:t>
      </w:r>
    </w:p>
    <w:p w14:paraId="6CC12251">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sectPr>
          <w:footerReference r:id="rId20" w:type="default"/>
          <w:pgSz w:w="11907" w:h="16841"/>
          <w:pgMar w:top="1440" w:right="1287" w:bottom="1440" w:left="1380" w:header="0" w:footer="1053" w:gutter="0"/>
          <w:pgNumType w:fmt="decimal"/>
          <w:cols w:space="720" w:num="1"/>
        </w:sectPr>
      </w:pPr>
    </w:p>
    <w:p w14:paraId="1E6FF6E4">
      <w:pPr>
        <w:keepNext w:val="0"/>
        <w:keepLines w:val="0"/>
        <w:pageBreakBefore w:val="0"/>
        <w:widowControl/>
        <w:kinsoku/>
        <w:wordWrap w:val="0"/>
        <w:overflowPunct/>
        <w:topLinePunct w:val="0"/>
        <w:autoSpaceDE w:val="0"/>
        <w:autoSpaceDN w:val="0"/>
        <w:bidi w:val="0"/>
        <w:adjustRightInd w:val="0"/>
        <w:snapToGrid w:val="0"/>
        <w:spacing w:before="47" w:line="420" w:lineRule="exact"/>
        <w:ind w:left="13"/>
        <w:rPr>
          <w:rFonts w:hint="eastAsia" w:ascii="宋体" w:hAnsi="宋体" w:eastAsia="宋体" w:cs="宋体"/>
          <w:b/>
          <w:color w:val="auto"/>
          <w:sz w:val="24"/>
          <w:szCs w:val="24"/>
          <w:highlight w:val="none"/>
          <w:lang w:eastAsia="zh-CN"/>
        </w:rPr>
      </w:pPr>
      <w:r>
        <w:rPr>
          <w:rFonts w:hint="eastAsia" w:ascii="宋体" w:hAnsi="宋体" w:eastAsia="宋体" w:cs="宋体"/>
          <w:b/>
          <w:color w:val="auto"/>
          <w:spacing w:val="-4"/>
          <w:sz w:val="24"/>
          <w:szCs w:val="24"/>
          <w:highlight w:val="none"/>
          <w:lang w:eastAsia="zh-CN"/>
        </w:rPr>
        <w:t>一、经济部分</w:t>
      </w:r>
    </w:p>
    <w:p w14:paraId="3AC6202B">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505CEF19">
      <w:pPr>
        <w:keepNext w:val="0"/>
        <w:keepLines w:val="0"/>
        <w:pageBreakBefore w:val="0"/>
        <w:widowControl/>
        <w:kinsoku/>
        <w:wordWrap w:val="0"/>
        <w:overflowPunct/>
        <w:topLinePunct w:val="0"/>
        <w:autoSpaceDE w:val="0"/>
        <w:autoSpaceDN w:val="0"/>
        <w:bidi w:val="0"/>
        <w:adjustRightInd w:val="0"/>
        <w:snapToGrid w:val="0"/>
        <w:spacing w:before="78" w:line="420" w:lineRule="exact"/>
        <w:ind w:left="15"/>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5"/>
          <w:sz w:val="24"/>
          <w:szCs w:val="24"/>
          <w:highlight w:val="none"/>
          <w:lang w:eastAsia="zh-CN"/>
        </w:rPr>
        <w:t>（一）竞争性比选报价函</w:t>
      </w:r>
    </w:p>
    <w:p w14:paraId="364D1331">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4726B3F9">
      <w:pPr>
        <w:keepNext w:val="0"/>
        <w:keepLines w:val="0"/>
        <w:pageBreakBefore w:val="0"/>
        <w:widowControl/>
        <w:kinsoku/>
        <w:wordWrap w:val="0"/>
        <w:overflowPunct/>
        <w:topLinePunct w:val="0"/>
        <w:autoSpaceDE w:val="0"/>
        <w:autoSpaceDN w:val="0"/>
        <w:bidi w:val="0"/>
        <w:adjustRightInd w:val="0"/>
        <w:snapToGrid w:val="0"/>
        <w:spacing w:before="78" w:line="420" w:lineRule="exact"/>
        <w:ind w:firstLine="3068" w:firstLineChars="13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竞争性比选报价函</w:t>
      </w:r>
    </w:p>
    <w:p w14:paraId="204AA057">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2D047E05">
      <w:pPr>
        <w:keepNext w:val="0"/>
        <w:keepLines w:val="0"/>
        <w:pageBreakBefore w:val="0"/>
        <w:widowControl/>
        <w:tabs>
          <w:tab w:val="left" w:pos="118"/>
        </w:tabs>
        <w:kinsoku/>
        <w:wordWrap w:val="0"/>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pacing w:val="-13"/>
          <w:sz w:val="24"/>
          <w:szCs w:val="24"/>
          <w:highlight w:val="none"/>
          <w:u w:val="single"/>
          <w:lang w:eastAsia="zh-CN"/>
        </w:rPr>
        <w:t>（采购代理机构名称</w:t>
      </w:r>
      <w:r>
        <w:rPr>
          <w:rFonts w:hint="eastAsia" w:ascii="宋体" w:hAnsi="宋体" w:eastAsia="宋体" w:cs="宋体"/>
          <w:color w:val="auto"/>
          <w:spacing w:val="-1"/>
          <w:sz w:val="24"/>
          <w:szCs w:val="24"/>
          <w:highlight w:val="none"/>
          <w:u w:val="single"/>
          <w:lang w:eastAsia="zh-CN"/>
        </w:rPr>
        <w:t>）</w:t>
      </w:r>
      <w:r>
        <w:rPr>
          <w:rFonts w:hint="eastAsia" w:ascii="宋体" w:hAnsi="宋体" w:eastAsia="宋体" w:cs="宋体"/>
          <w:color w:val="auto"/>
          <w:spacing w:val="-1"/>
          <w:sz w:val="24"/>
          <w:szCs w:val="24"/>
          <w:highlight w:val="none"/>
          <w:lang w:eastAsia="zh-CN"/>
        </w:rPr>
        <w:t>：</w:t>
      </w:r>
    </w:p>
    <w:p w14:paraId="485BAD65">
      <w:pPr>
        <w:keepNext w:val="0"/>
        <w:keepLines w:val="0"/>
        <w:pageBreakBefore w:val="0"/>
        <w:widowControl/>
        <w:kinsoku/>
        <w:wordWrap w:val="0"/>
        <w:overflowPunct/>
        <w:topLinePunct w:val="0"/>
        <w:autoSpaceDE w:val="0"/>
        <w:autoSpaceDN w:val="0"/>
        <w:bidi w:val="0"/>
        <w:adjustRightInd w:val="0"/>
        <w:snapToGrid w:val="0"/>
        <w:spacing w:line="420" w:lineRule="exact"/>
        <w:ind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1、我方收到</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1"/>
          <w:sz w:val="24"/>
          <w:szCs w:val="24"/>
          <w:highlight w:val="none"/>
          <w:lang w:eastAsia="zh-CN"/>
        </w:rPr>
        <w:t>（项目名称）的比选</w:t>
      </w:r>
      <w:r>
        <w:rPr>
          <w:rFonts w:hint="eastAsia" w:ascii="宋体" w:hAnsi="宋体" w:eastAsia="宋体" w:cs="宋体"/>
          <w:color w:val="auto"/>
          <w:sz w:val="24"/>
          <w:szCs w:val="24"/>
          <w:highlight w:val="none"/>
          <w:lang w:eastAsia="zh-CN"/>
        </w:rPr>
        <w:t>文件的全部内容，愿意以人民币（大写）</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元）的</w:t>
      </w:r>
      <w:r>
        <w:rPr>
          <w:rFonts w:hint="eastAsia" w:ascii="宋体" w:hAnsi="宋体" w:eastAsia="宋体" w:cs="宋体"/>
          <w:color w:val="auto"/>
          <w:sz w:val="24"/>
          <w:szCs w:val="24"/>
          <w:highlight w:val="none"/>
          <w:lang w:val="en-US" w:eastAsia="zh-CN"/>
        </w:rPr>
        <w:t>竞标</w:t>
      </w:r>
      <w:r>
        <w:rPr>
          <w:rFonts w:hint="eastAsia" w:ascii="宋体" w:hAnsi="宋体" w:eastAsia="宋体" w:cs="宋体"/>
          <w:color w:val="auto"/>
          <w:sz w:val="24"/>
          <w:szCs w:val="24"/>
          <w:highlight w:val="none"/>
          <w:lang w:eastAsia="zh-CN"/>
        </w:rPr>
        <w:t>总报价进行报价，其中安全文明施工费暂定金额为人民币</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。该工程项目经理为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；委托代理人为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。工期</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，缺陷责任期</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，按合同约定实施和完成承包工程，修补工程中的任何缺陷，工程质量达到</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p>
    <w:p w14:paraId="5026A386">
      <w:pPr>
        <w:keepNext w:val="0"/>
        <w:keepLines w:val="0"/>
        <w:pageBreakBefore w:val="0"/>
        <w:widowControl/>
        <w:kinsoku/>
        <w:wordWrap w:val="0"/>
        <w:overflowPunct/>
        <w:topLinePunct w:val="0"/>
        <w:autoSpaceDE w:val="0"/>
        <w:autoSpaceDN w:val="0"/>
        <w:bidi w:val="0"/>
        <w:adjustRightInd w:val="0"/>
        <w:snapToGrid w:val="0"/>
        <w:spacing w:line="420" w:lineRule="exact"/>
        <w:ind w:left="9" w:right="2" w:firstLine="421"/>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2、我方线下提交的响应文件为：响应文件正本</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97"/>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份，</w:t>
      </w:r>
      <w:r>
        <w:rPr>
          <w:rFonts w:hint="eastAsia" w:ascii="宋体" w:hAnsi="宋体" w:eastAsia="宋体" w:cs="宋体"/>
          <w:color w:val="auto"/>
          <w:spacing w:val="-2"/>
          <w:sz w:val="24"/>
          <w:szCs w:val="24"/>
          <w:highlight w:val="none"/>
          <w:lang w:eastAsia="zh-CN"/>
        </w:rPr>
        <w:t>副本</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97"/>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份；线上平台报</w:t>
      </w:r>
      <w:r>
        <w:rPr>
          <w:rFonts w:hint="eastAsia" w:ascii="宋体" w:hAnsi="宋体" w:eastAsia="宋体" w:cs="宋体"/>
          <w:color w:val="auto"/>
          <w:spacing w:val="-1"/>
          <w:sz w:val="24"/>
          <w:szCs w:val="24"/>
          <w:highlight w:val="none"/>
          <w:lang w:eastAsia="zh-CN"/>
        </w:rPr>
        <w:t>价并上传响应文件电子文档一份。</w:t>
      </w:r>
    </w:p>
    <w:p w14:paraId="6E97090F">
      <w:pPr>
        <w:keepNext w:val="0"/>
        <w:keepLines w:val="0"/>
        <w:pageBreakBefore w:val="0"/>
        <w:widowControl/>
        <w:kinsoku/>
        <w:wordWrap w:val="0"/>
        <w:overflowPunct/>
        <w:topLinePunct w:val="0"/>
        <w:autoSpaceDE w:val="0"/>
        <w:autoSpaceDN w:val="0"/>
        <w:bidi w:val="0"/>
        <w:adjustRightInd w:val="0"/>
        <w:snapToGrid w:val="0"/>
        <w:spacing w:line="420" w:lineRule="exact"/>
        <w:ind w:left="432"/>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3、我方承诺：本次</w:t>
      </w:r>
      <w:r>
        <w:rPr>
          <w:rFonts w:hint="eastAsia" w:ascii="宋体" w:hAnsi="宋体" w:eastAsia="宋体" w:cs="宋体"/>
          <w:color w:val="auto"/>
          <w:spacing w:val="-3"/>
          <w:sz w:val="24"/>
          <w:szCs w:val="24"/>
          <w:highlight w:val="none"/>
          <w:lang w:val="en-US" w:eastAsia="zh-CN"/>
        </w:rPr>
        <w:t>竞标</w:t>
      </w:r>
      <w:r>
        <w:rPr>
          <w:rFonts w:hint="eastAsia" w:ascii="宋体" w:hAnsi="宋体" w:eastAsia="宋体" w:cs="宋体"/>
          <w:color w:val="auto"/>
          <w:spacing w:val="-3"/>
          <w:sz w:val="24"/>
          <w:szCs w:val="24"/>
          <w:highlight w:val="none"/>
          <w:lang w:eastAsia="zh-CN"/>
        </w:rPr>
        <w:t>的有效期为</w:t>
      </w:r>
      <w:r>
        <w:rPr>
          <w:rFonts w:hint="eastAsia" w:ascii="宋体" w:hAnsi="宋体" w:eastAsia="宋体" w:cs="宋体"/>
          <w:color w:val="auto"/>
          <w:spacing w:val="-27"/>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90</w:t>
      </w:r>
      <w:r>
        <w:rPr>
          <w:rFonts w:hint="eastAsia" w:ascii="宋体" w:hAnsi="宋体" w:eastAsia="宋体" w:cs="宋体"/>
          <w:color w:val="auto"/>
          <w:spacing w:val="-39"/>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天。</w:t>
      </w:r>
    </w:p>
    <w:p w14:paraId="7079FBD3">
      <w:pPr>
        <w:keepNext w:val="0"/>
        <w:keepLines w:val="0"/>
        <w:pageBreakBefore w:val="0"/>
        <w:widowControl/>
        <w:kinsoku/>
        <w:wordWrap w:val="0"/>
        <w:overflowPunct/>
        <w:topLinePunct w:val="0"/>
        <w:autoSpaceDE w:val="0"/>
        <w:autoSpaceDN w:val="0"/>
        <w:bidi w:val="0"/>
        <w:adjustRightInd w:val="0"/>
        <w:snapToGrid w:val="0"/>
        <w:spacing w:line="420" w:lineRule="exact"/>
        <w:ind w:left="427"/>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4、我方完全理解和接受贵方竞争性比选文件的一切规定和要求及评</w:t>
      </w:r>
      <w:r>
        <w:rPr>
          <w:rFonts w:hint="eastAsia" w:ascii="宋体" w:hAnsi="宋体" w:eastAsia="宋体" w:cs="宋体"/>
          <w:color w:val="auto"/>
          <w:spacing w:val="-1"/>
          <w:sz w:val="24"/>
          <w:szCs w:val="24"/>
          <w:highlight w:val="none"/>
          <w:lang w:eastAsia="zh-CN"/>
        </w:rPr>
        <w:t>审办法。</w:t>
      </w:r>
    </w:p>
    <w:p w14:paraId="516CA36D">
      <w:pPr>
        <w:keepNext w:val="0"/>
        <w:keepLines w:val="0"/>
        <w:pageBreakBefore w:val="0"/>
        <w:widowControl/>
        <w:kinsoku/>
        <w:wordWrap w:val="0"/>
        <w:overflowPunct/>
        <w:topLinePunct w:val="0"/>
        <w:autoSpaceDE w:val="0"/>
        <w:autoSpaceDN w:val="0"/>
        <w:bidi w:val="0"/>
        <w:adjustRightInd w:val="0"/>
        <w:snapToGrid w:val="0"/>
        <w:spacing w:line="420" w:lineRule="exact"/>
        <w:ind w:left="9" w:right="23" w:firstLine="423"/>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5、在整个招标过程中，我方若有违规行为，接受按照《中华人民共和国政府采购法</w:t>
      </w:r>
      <w:r>
        <w:rPr>
          <w:rFonts w:hint="eastAsia" w:ascii="宋体" w:hAnsi="宋体" w:eastAsia="宋体" w:cs="宋体"/>
          <w:color w:val="auto"/>
          <w:sz w:val="24"/>
          <w:szCs w:val="24"/>
          <w:highlight w:val="none"/>
          <w:lang w:eastAsia="zh-CN"/>
        </w:rPr>
        <w:t>》及其实施条例等规定给予惩罚</w:t>
      </w:r>
    </w:p>
    <w:p w14:paraId="34A854DC">
      <w:pPr>
        <w:keepNext w:val="0"/>
        <w:keepLines w:val="0"/>
        <w:pageBreakBefore w:val="0"/>
        <w:widowControl/>
        <w:kinsoku/>
        <w:wordWrap w:val="0"/>
        <w:overflowPunct/>
        <w:topLinePunct w:val="0"/>
        <w:autoSpaceDE w:val="0"/>
        <w:autoSpaceDN w:val="0"/>
        <w:bidi w:val="0"/>
        <w:adjustRightInd w:val="0"/>
        <w:snapToGrid w:val="0"/>
        <w:spacing w:line="420" w:lineRule="exact"/>
        <w:ind w:left="9" w:right="23" w:firstLine="423"/>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6、我方若成为成交供应商，将按照最终招标结果签订合同，并且严格履行合同义务。本承诺函将</w:t>
      </w:r>
      <w:r>
        <w:rPr>
          <w:rFonts w:hint="eastAsia" w:ascii="宋体" w:hAnsi="宋体" w:eastAsia="宋体" w:cs="宋体"/>
          <w:color w:val="auto"/>
          <w:sz w:val="24"/>
          <w:szCs w:val="24"/>
          <w:highlight w:val="none"/>
          <w:lang w:eastAsia="zh-CN"/>
        </w:rPr>
        <w:t>成为合同不可分割的一部分，与合同具有同等的</w:t>
      </w:r>
      <w:r>
        <w:rPr>
          <w:rFonts w:hint="eastAsia" w:ascii="宋体" w:hAnsi="宋体" w:eastAsia="宋体" w:cs="宋体"/>
          <w:color w:val="auto"/>
          <w:spacing w:val="-1"/>
          <w:sz w:val="24"/>
          <w:szCs w:val="24"/>
          <w:highlight w:val="none"/>
          <w:lang w:eastAsia="zh-CN"/>
        </w:rPr>
        <w:t>法律效力。</w:t>
      </w:r>
    </w:p>
    <w:p w14:paraId="0E250973">
      <w:pPr>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7、我方同意按竞争性比选文件规定执行。如果我方成为中选人，保证在接到成交通知书后，向比选代理机构交纳竞争性比选文件规定的采购代理服务费。</w:t>
      </w:r>
    </w:p>
    <w:p w14:paraId="6C698006">
      <w:pPr>
        <w:keepNext w:val="0"/>
        <w:keepLines w:val="0"/>
        <w:pageBreakBefore w:val="0"/>
        <w:widowControl/>
        <w:tabs>
          <w:tab w:val="left" w:pos="6300"/>
        </w:tabs>
        <w:kinsoku/>
        <w:wordWrap w:val="0"/>
        <w:overflowPunct/>
        <w:topLinePunct w:val="0"/>
        <w:autoSpaceDE w:val="0"/>
        <w:autoSpaceDN w:val="0"/>
        <w:bidi w:val="0"/>
        <w:adjustRightInd w:val="0"/>
        <w:snapToGrid w:val="0"/>
        <w:spacing w:line="420" w:lineRule="exact"/>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8、我方未为采购项目提供整体设计、规范编制或者项目管理、监理、检测等服务。</w:t>
      </w:r>
    </w:p>
    <w:p w14:paraId="53605C64">
      <w:pPr>
        <w:pStyle w:val="4"/>
        <w:keepNext w:val="0"/>
        <w:keepLines w:val="0"/>
        <w:pageBreakBefore w:val="0"/>
        <w:widowControl/>
        <w:kinsoku/>
        <w:wordWrap w:val="0"/>
        <w:overflowPunct/>
        <w:topLinePunct w:val="0"/>
        <w:autoSpaceDE w:val="0"/>
        <w:autoSpaceDN w:val="0"/>
        <w:bidi w:val="0"/>
        <w:adjustRightInd w:val="0"/>
        <w:snapToGrid w:val="0"/>
        <w:spacing w:line="420" w:lineRule="exact"/>
        <w:textAlignment w:val="baseline"/>
        <w:rPr>
          <w:rFonts w:hint="eastAsia" w:ascii="宋体" w:hAnsi="宋体" w:eastAsia="宋体" w:cs="宋体"/>
          <w:color w:val="auto"/>
          <w:sz w:val="24"/>
          <w:szCs w:val="24"/>
          <w:highlight w:val="none"/>
          <w:lang w:eastAsia="zh-CN"/>
        </w:rPr>
      </w:pPr>
    </w:p>
    <w:p w14:paraId="24A947E6">
      <w:pPr>
        <w:keepNext w:val="0"/>
        <w:keepLines w:val="0"/>
        <w:pageBreakBefore w:val="0"/>
        <w:widowControl/>
        <w:kinsoku/>
        <w:wordWrap w:val="0"/>
        <w:overflowPunct/>
        <w:topLinePunct w:val="0"/>
        <w:autoSpaceDE w:val="0"/>
        <w:autoSpaceDN w:val="0"/>
        <w:bidi w:val="0"/>
        <w:adjustRightInd w:val="0"/>
        <w:snapToGrid w:val="0"/>
        <w:spacing w:line="420" w:lineRule="exact"/>
        <w:ind w:left="9" w:right="23" w:firstLine="423"/>
        <w:rPr>
          <w:rFonts w:hint="eastAsia" w:ascii="宋体" w:hAnsi="宋体" w:eastAsia="宋体" w:cs="宋体"/>
          <w:color w:val="auto"/>
          <w:spacing w:val="1"/>
          <w:sz w:val="24"/>
          <w:szCs w:val="24"/>
          <w:highlight w:val="none"/>
          <w:lang w:eastAsia="zh-CN"/>
        </w:rPr>
      </w:pPr>
    </w:p>
    <w:p w14:paraId="06FF52CC">
      <w:pPr>
        <w:keepNext w:val="0"/>
        <w:keepLines w:val="0"/>
        <w:pageBreakBefore w:val="0"/>
        <w:widowControl/>
        <w:kinsoku/>
        <w:wordWrap w:val="0"/>
        <w:overflowPunct/>
        <w:topLinePunct w:val="0"/>
        <w:autoSpaceDE w:val="0"/>
        <w:autoSpaceDN w:val="0"/>
        <w:bidi w:val="0"/>
        <w:adjustRightInd w:val="0"/>
        <w:snapToGrid w:val="0"/>
        <w:spacing w:line="420" w:lineRule="exact"/>
        <w:ind w:left="9" w:right="23" w:firstLine="423"/>
        <w:rPr>
          <w:rFonts w:hint="eastAsia" w:ascii="宋体" w:hAnsi="宋体" w:eastAsia="宋体" w:cs="宋体"/>
          <w:color w:val="auto"/>
          <w:spacing w:val="1"/>
          <w:sz w:val="24"/>
          <w:szCs w:val="24"/>
          <w:highlight w:val="none"/>
          <w:lang w:eastAsia="zh-CN"/>
        </w:rPr>
      </w:pPr>
    </w:p>
    <w:p w14:paraId="3703E78A">
      <w:pPr>
        <w:keepNext w:val="0"/>
        <w:keepLines w:val="0"/>
        <w:pageBreakBefore w:val="0"/>
        <w:widowControl/>
        <w:kinsoku/>
        <w:wordWrap w:val="0"/>
        <w:overflowPunct/>
        <w:topLinePunct w:val="0"/>
        <w:autoSpaceDE w:val="0"/>
        <w:autoSpaceDN w:val="0"/>
        <w:bidi w:val="0"/>
        <w:adjustRightInd w:val="0"/>
        <w:snapToGrid w:val="0"/>
        <w:spacing w:line="420" w:lineRule="exact"/>
        <w:ind w:left="9" w:right="23" w:firstLine="6050" w:firstLineChars="2500"/>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 xml:space="preserve">供应商（公章）： </w:t>
      </w:r>
    </w:p>
    <w:p w14:paraId="34AD4164">
      <w:pPr>
        <w:keepNext w:val="0"/>
        <w:keepLines w:val="0"/>
        <w:pageBreakBefore w:val="0"/>
        <w:widowControl/>
        <w:kinsoku/>
        <w:wordWrap w:val="0"/>
        <w:overflowPunct/>
        <w:topLinePunct w:val="0"/>
        <w:autoSpaceDE w:val="0"/>
        <w:autoSpaceDN w:val="0"/>
        <w:bidi w:val="0"/>
        <w:adjustRightInd w:val="0"/>
        <w:snapToGrid w:val="0"/>
        <w:spacing w:before="154" w:line="420" w:lineRule="exact"/>
        <w:ind w:left="5681" w:firstLine="678"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年</w:t>
      </w: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月</w:t>
      </w:r>
      <w:r>
        <w:rPr>
          <w:rFonts w:hint="eastAsia" w:ascii="宋体" w:hAnsi="宋体" w:eastAsia="宋体" w:cs="宋体"/>
          <w:color w:val="auto"/>
          <w:spacing w:val="15"/>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日</w:t>
      </w:r>
    </w:p>
    <w:p w14:paraId="77A389D4">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sectPr>
          <w:footerReference r:id="rId21" w:type="default"/>
          <w:pgSz w:w="11907" w:h="16841"/>
          <w:pgMar w:top="1440" w:right="1287" w:bottom="1440" w:left="1380" w:header="0" w:footer="1053" w:gutter="0"/>
          <w:pgNumType w:fmt="decimal"/>
          <w:cols w:space="720" w:num="1"/>
        </w:sectPr>
      </w:pPr>
    </w:p>
    <w:p w14:paraId="5766FDB5">
      <w:pPr>
        <w:keepNext w:val="0"/>
        <w:keepLines w:val="0"/>
        <w:pageBreakBefore w:val="0"/>
        <w:widowControl/>
        <w:kinsoku/>
        <w:wordWrap w:val="0"/>
        <w:overflowPunct/>
        <w:topLinePunct w:val="0"/>
        <w:autoSpaceDE w:val="0"/>
        <w:autoSpaceDN w:val="0"/>
        <w:bidi w:val="0"/>
        <w:adjustRightInd w:val="0"/>
        <w:snapToGrid w:val="0"/>
        <w:spacing w:before="48" w:line="420" w:lineRule="exact"/>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10"/>
          <w:sz w:val="24"/>
          <w:szCs w:val="24"/>
          <w:highlight w:val="none"/>
          <w:lang w:eastAsia="zh-CN"/>
        </w:rPr>
        <w:t>（二）已标价工程量清单</w:t>
      </w:r>
    </w:p>
    <w:p w14:paraId="246AFF73">
      <w:pPr>
        <w:keepNext w:val="0"/>
        <w:keepLines w:val="0"/>
        <w:pageBreakBefore w:val="0"/>
        <w:widowControl/>
        <w:kinsoku/>
        <w:wordWrap w:val="0"/>
        <w:overflowPunct/>
        <w:topLinePunct w:val="0"/>
        <w:autoSpaceDE w:val="0"/>
        <w:autoSpaceDN w:val="0"/>
        <w:bidi w:val="0"/>
        <w:adjustRightInd w:val="0"/>
        <w:snapToGrid w:val="0"/>
        <w:spacing w:before="69" w:line="420" w:lineRule="exact"/>
        <w:jc w:val="right"/>
        <w:rPr>
          <w:rFonts w:hint="eastAsia" w:ascii="宋体" w:hAnsi="宋体" w:eastAsia="宋体" w:cs="宋体"/>
          <w:color w:val="auto"/>
          <w:sz w:val="24"/>
          <w:szCs w:val="24"/>
          <w:highlight w:val="none"/>
          <w:lang w:eastAsia="zh-CN"/>
        </w:rPr>
      </w:pPr>
    </w:p>
    <w:p w14:paraId="4968B7A7">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sectPr>
          <w:footerReference r:id="rId22" w:type="default"/>
          <w:pgSz w:w="11907" w:h="16841"/>
          <w:pgMar w:top="1440" w:right="1287" w:bottom="1440" w:left="1380" w:header="0" w:footer="1053" w:gutter="0"/>
          <w:pgNumType w:fmt="decimal"/>
          <w:cols w:space="720" w:num="1"/>
        </w:sectPr>
      </w:pPr>
    </w:p>
    <w:p w14:paraId="6360D5CA">
      <w:pPr>
        <w:keepNext w:val="0"/>
        <w:keepLines w:val="0"/>
        <w:pageBreakBefore w:val="0"/>
        <w:widowControl/>
        <w:kinsoku/>
        <w:wordWrap w:val="0"/>
        <w:overflowPunct/>
        <w:topLinePunct w:val="0"/>
        <w:autoSpaceDE w:val="0"/>
        <w:autoSpaceDN w:val="0"/>
        <w:bidi w:val="0"/>
        <w:adjustRightInd w:val="0"/>
        <w:snapToGrid w:val="0"/>
        <w:spacing w:before="121" w:line="420" w:lineRule="exact"/>
        <w:ind w:left="176"/>
        <w:rPr>
          <w:rFonts w:hint="eastAsia" w:ascii="宋体" w:hAnsi="宋体" w:eastAsia="宋体" w:cs="宋体"/>
          <w:b/>
          <w:color w:val="auto"/>
          <w:sz w:val="24"/>
          <w:szCs w:val="24"/>
          <w:highlight w:val="none"/>
          <w:lang w:eastAsia="zh-CN"/>
        </w:rPr>
      </w:pPr>
      <w:r>
        <w:rPr>
          <w:rFonts w:hint="eastAsia" w:ascii="宋体" w:hAnsi="宋体" w:eastAsia="宋体" w:cs="宋体"/>
          <w:b/>
          <w:color w:val="auto"/>
          <w:spacing w:val="-2"/>
          <w:sz w:val="24"/>
          <w:szCs w:val="24"/>
          <w:highlight w:val="none"/>
          <w:lang w:eastAsia="zh-CN"/>
        </w:rPr>
        <w:t>二、技术文件</w:t>
      </w:r>
    </w:p>
    <w:p w14:paraId="00DEC0A9">
      <w:pPr>
        <w:keepNext w:val="0"/>
        <w:keepLines w:val="0"/>
        <w:pageBreakBefore w:val="0"/>
        <w:widowControl/>
        <w:kinsoku/>
        <w:wordWrap w:val="0"/>
        <w:overflowPunct/>
        <w:topLinePunct w:val="0"/>
        <w:autoSpaceDE w:val="0"/>
        <w:autoSpaceDN w:val="0"/>
        <w:bidi w:val="0"/>
        <w:adjustRightInd w:val="0"/>
        <w:snapToGrid w:val="0"/>
        <w:spacing w:before="196" w:line="420" w:lineRule="exact"/>
        <w:ind w:left="179"/>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（一）技术（质量）条款响应偏离表</w:t>
      </w:r>
    </w:p>
    <w:p w14:paraId="275BB471">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3E502C62">
      <w:pPr>
        <w:keepNext w:val="0"/>
        <w:keepLines w:val="0"/>
        <w:pageBreakBefore w:val="0"/>
        <w:widowControl/>
        <w:kinsoku/>
        <w:wordWrap w:val="0"/>
        <w:overflowPunct/>
        <w:topLinePunct w:val="0"/>
        <w:autoSpaceDE w:val="0"/>
        <w:autoSpaceDN w:val="0"/>
        <w:bidi w:val="0"/>
        <w:adjustRightInd w:val="0"/>
        <w:snapToGrid w:val="0"/>
        <w:spacing w:before="68" w:line="420" w:lineRule="exact"/>
        <w:ind w:right="748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eastAsia="zh-CN"/>
        </w:rPr>
        <w:t>项目名称：</w:t>
      </w:r>
    </w:p>
    <w:p w14:paraId="416BEA38">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bl>
      <w:tblPr>
        <w:tblStyle w:val="15"/>
        <w:tblW w:w="94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0"/>
        <w:gridCol w:w="2915"/>
        <w:gridCol w:w="3290"/>
        <w:gridCol w:w="2004"/>
      </w:tblGrid>
      <w:tr w14:paraId="695B5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1250" w:type="dxa"/>
          </w:tcPr>
          <w:p w14:paraId="6ADA8470">
            <w:pPr>
              <w:pStyle w:val="16"/>
              <w:keepNext w:val="0"/>
              <w:keepLines w:val="0"/>
              <w:pageBreakBefore w:val="0"/>
              <w:widowControl/>
              <w:kinsoku/>
              <w:wordWrap w:val="0"/>
              <w:overflowPunct/>
              <w:topLinePunct w:val="0"/>
              <w:autoSpaceDE w:val="0"/>
              <w:autoSpaceDN w:val="0"/>
              <w:bidi w:val="0"/>
              <w:adjustRightInd w:val="0"/>
              <w:snapToGrid w:val="0"/>
              <w:spacing w:before="231" w:line="420" w:lineRule="exact"/>
              <w:ind w:left="36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序号</w:t>
            </w:r>
          </w:p>
        </w:tc>
        <w:tc>
          <w:tcPr>
            <w:tcW w:w="2915" w:type="dxa"/>
          </w:tcPr>
          <w:p w14:paraId="2DC1D338">
            <w:pPr>
              <w:pStyle w:val="16"/>
              <w:keepNext w:val="0"/>
              <w:keepLines w:val="0"/>
              <w:pageBreakBefore w:val="0"/>
              <w:widowControl/>
              <w:kinsoku/>
              <w:wordWrap w:val="0"/>
              <w:overflowPunct/>
              <w:topLinePunct w:val="0"/>
              <w:autoSpaceDE w:val="0"/>
              <w:autoSpaceDN w:val="0"/>
              <w:bidi w:val="0"/>
              <w:adjustRightInd w:val="0"/>
              <w:snapToGrid w:val="0"/>
              <w:spacing w:before="230"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采购</w:t>
            </w:r>
            <w:r>
              <w:rPr>
                <w:rFonts w:hint="eastAsia" w:ascii="宋体" w:hAnsi="宋体" w:eastAsia="宋体" w:cs="宋体"/>
                <w:color w:val="auto"/>
                <w:spacing w:val="-1"/>
                <w:sz w:val="24"/>
                <w:szCs w:val="24"/>
                <w:highlight w:val="none"/>
              </w:rPr>
              <w:t>需求</w:t>
            </w:r>
          </w:p>
        </w:tc>
        <w:tc>
          <w:tcPr>
            <w:tcW w:w="3290" w:type="dxa"/>
          </w:tcPr>
          <w:p w14:paraId="4981B8C2">
            <w:pPr>
              <w:pStyle w:val="16"/>
              <w:keepNext w:val="0"/>
              <w:keepLines w:val="0"/>
              <w:pageBreakBefore w:val="0"/>
              <w:widowControl/>
              <w:kinsoku/>
              <w:wordWrap w:val="0"/>
              <w:overflowPunct/>
              <w:topLinePunct w:val="0"/>
              <w:autoSpaceDE w:val="0"/>
              <w:autoSpaceDN w:val="0"/>
              <w:bidi w:val="0"/>
              <w:adjustRightInd w:val="0"/>
              <w:snapToGrid w:val="0"/>
              <w:spacing w:before="231" w:line="420" w:lineRule="exact"/>
              <w:ind w:left="109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响应情况</w:t>
            </w:r>
          </w:p>
        </w:tc>
        <w:tc>
          <w:tcPr>
            <w:tcW w:w="2004" w:type="dxa"/>
          </w:tcPr>
          <w:p w14:paraId="6896FDE0">
            <w:pPr>
              <w:pStyle w:val="16"/>
              <w:keepNext w:val="0"/>
              <w:keepLines w:val="0"/>
              <w:pageBreakBefore w:val="0"/>
              <w:widowControl/>
              <w:kinsoku/>
              <w:wordWrap w:val="0"/>
              <w:overflowPunct/>
              <w:topLinePunct w:val="0"/>
              <w:autoSpaceDE w:val="0"/>
              <w:autoSpaceDN w:val="0"/>
              <w:bidi w:val="0"/>
              <w:adjustRightInd w:val="0"/>
              <w:snapToGrid w:val="0"/>
              <w:spacing w:before="230" w:line="420" w:lineRule="exact"/>
              <w:ind w:left="50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差异说明</w:t>
            </w:r>
          </w:p>
        </w:tc>
      </w:tr>
      <w:tr w14:paraId="6BA35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1250" w:type="dxa"/>
          </w:tcPr>
          <w:p w14:paraId="0C270599">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rPr>
            </w:pPr>
          </w:p>
        </w:tc>
        <w:tc>
          <w:tcPr>
            <w:tcW w:w="2915" w:type="dxa"/>
          </w:tcPr>
          <w:p w14:paraId="6DAEB2FB">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rPr>
            </w:pPr>
          </w:p>
        </w:tc>
        <w:tc>
          <w:tcPr>
            <w:tcW w:w="3290" w:type="dxa"/>
          </w:tcPr>
          <w:p w14:paraId="14BB13F0">
            <w:pPr>
              <w:pStyle w:val="16"/>
              <w:keepNext w:val="0"/>
              <w:keepLines w:val="0"/>
              <w:pageBreakBefore w:val="0"/>
              <w:widowControl/>
              <w:kinsoku/>
              <w:wordWrap w:val="0"/>
              <w:overflowPunct/>
              <w:topLinePunct w:val="0"/>
              <w:autoSpaceDE w:val="0"/>
              <w:autoSpaceDN w:val="0"/>
              <w:bidi w:val="0"/>
              <w:adjustRightInd w:val="0"/>
              <w:snapToGrid w:val="0"/>
              <w:spacing w:before="20" w:line="420" w:lineRule="exact"/>
              <w:ind w:left="247" w:right="130" w:hanging="82"/>
              <w:rPr>
                <w:rFonts w:hint="eastAsia" w:ascii="宋体" w:hAnsi="宋体" w:eastAsia="宋体" w:cs="宋体"/>
                <w:color w:val="auto"/>
                <w:sz w:val="24"/>
                <w:szCs w:val="24"/>
                <w:highlight w:val="none"/>
                <w:lang w:eastAsia="zh-CN"/>
              </w:rPr>
            </w:pPr>
          </w:p>
        </w:tc>
        <w:tc>
          <w:tcPr>
            <w:tcW w:w="2004" w:type="dxa"/>
          </w:tcPr>
          <w:p w14:paraId="77CA24F5">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r>
      <w:tr w14:paraId="45014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1250" w:type="dxa"/>
          </w:tcPr>
          <w:p w14:paraId="27FE5BAE">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915" w:type="dxa"/>
          </w:tcPr>
          <w:p w14:paraId="45BBEFD3">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3290" w:type="dxa"/>
          </w:tcPr>
          <w:p w14:paraId="29882377">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004" w:type="dxa"/>
          </w:tcPr>
          <w:p w14:paraId="19D9B9D9">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r>
      <w:tr w14:paraId="4DCD0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1250" w:type="dxa"/>
          </w:tcPr>
          <w:p w14:paraId="02A4106D">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915" w:type="dxa"/>
          </w:tcPr>
          <w:p w14:paraId="1970009D">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3290" w:type="dxa"/>
          </w:tcPr>
          <w:p w14:paraId="24930F74">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004" w:type="dxa"/>
          </w:tcPr>
          <w:p w14:paraId="256DC295">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r>
      <w:tr w14:paraId="11CF5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1250" w:type="dxa"/>
          </w:tcPr>
          <w:p w14:paraId="18DDC1E2">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915" w:type="dxa"/>
          </w:tcPr>
          <w:p w14:paraId="280E2F2E">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3290" w:type="dxa"/>
          </w:tcPr>
          <w:p w14:paraId="2F68C757">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004" w:type="dxa"/>
          </w:tcPr>
          <w:p w14:paraId="62A13E30">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r>
      <w:tr w14:paraId="5D999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250" w:type="dxa"/>
          </w:tcPr>
          <w:p w14:paraId="466504FB">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915" w:type="dxa"/>
          </w:tcPr>
          <w:p w14:paraId="66A0976A">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3290" w:type="dxa"/>
          </w:tcPr>
          <w:p w14:paraId="1FD2CC87">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004" w:type="dxa"/>
          </w:tcPr>
          <w:p w14:paraId="1C2610A7">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r>
      <w:tr w14:paraId="34ABD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1250" w:type="dxa"/>
          </w:tcPr>
          <w:p w14:paraId="3EDC4A37">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915" w:type="dxa"/>
          </w:tcPr>
          <w:p w14:paraId="54F53AE9">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3290" w:type="dxa"/>
          </w:tcPr>
          <w:p w14:paraId="3D380400">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004" w:type="dxa"/>
          </w:tcPr>
          <w:p w14:paraId="573D3F3A">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r>
      <w:tr w14:paraId="2163B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1250" w:type="dxa"/>
          </w:tcPr>
          <w:p w14:paraId="0F6A0FC7">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915" w:type="dxa"/>
          </w:tcPr>
          <w:p w14:paraId="68F0F9FD">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3290" w:type="dxa"/>
          </w:tcPr>
          <w:p w14:paraId="316BD2E5">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004" w:type="dxa"/>
          </w:tcPr>
          <w:p w14:paraId="76063B78">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r>
      <w:tr w14:paraId="522C5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center"/>
        </w:trPr>
        <w:tc>
          <w:tcPr>
            <w:tcW w:w="1250" w:type="dxa"/>
          </w:tcPr>
          <w:p w14:paraId="6DA36CE6">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915" w:type="dxa"/>
          </w:tcPr>
          <w:p w14:paraId="0BA91F71">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3290" w:type="dxa"/>
          </w:tcPr>
          <w:p w14:paraId="0F91DCEA">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004" w:type="dxa"/>
          </w:tcPr>
          <w:p w14:paraId="05A6CF39">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r>
      <w:tr w14:paraId="4EEED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250" w:type="dxa"/>
          </w:tcPr>
          <w:p w14:paraId="2F2D3C9F">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915" w:type="dxa"/>
          </w:tcPr>
          <w:p w14:paraId="36A7553E">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3290" w:type="dxa"/>
          </w:tcPr>
          <w:p w14:paraId="63B2375D">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004" w:type="dxa"/>
          </w:tcPr>
          <w:p w14:paraId="1F9CF226">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r>
      <w:tr w14:paraId="06B62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1250" w:type="dxa"/>
          </w:tcPr>
          <w:p w14:paraId="7E85ECF6">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915" w:type="dxa"/>
          </w:tcPr>
          <w:p w14:paraId="3E5D04EB">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3290" w:type="dxa"/>
          </w:tcPr>
          <w:p w14:paraId="586E3DBF">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c>
          <w:tcPr>
            <w:tcW w:w="2004" w:type="dxa"/>
          </w:tcPr>
          <w:p w14:paraId="403ACDB4">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tc>
      </w:tr>
    </w:tbl>
    <w:p w14:paraId="12C5866B">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364CD995">
      <w:pPr>
        <w:keepNext w:val="0"/>
        <w:keepLines w:val="0"/>
        <w:pageBreakBefore w:val="0"/>
        <w:widowControl/>
        <w:kinsoku/>
        <w:wordWrap w:val="0"/>
        <w:overflowPunct/>
        <w:topLinePunct w:val="0"/>
        <w:autoSpaceDE w:val="0"/>
        <w:autoSpaceDN w:val="0"/>
        <w:bidi w:val="0"/>
        <w:adjustRightInd w:val="0"/>
        <w:snapToGrid w:val="0"/>
        <w:spacing w:before="68" w:line="420" w:lineRule="exact"/>
        <w:ind w:left="17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                      法定代表人（或法定代表人授权代</w:t>
      </w:r>
      <w:r>
        <w:rPr>
          <w:rFonts w:hint="eastAsia" w:ascii="宋体" w:hAnsi="宋体" w:eastAsia="宋体" w:cs="宋体"/>
          <w:color w:val="auto"/>
          <w:spacing w:val="-1"/>
          <w:sz w:val="24"/>
          <w:szCs w:val="24"/>
          <w:highlight w:val="none"/>
          <w:lang w:eastAsia="zh-CN"/>
        </w:rPr>
        <w:t>表）或自然人：</w:t>
      </w:r>
    </w:p>
    <w:p w14:paraId="62DA10F1">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64049514">
      <w:pPr>
        <w:keepNext w:val="0"/>
        <w:keepLines w:val="0"/>
        <w:pageBreakBefore w:val="0"/>
        <w:widowControl/>
        <w:kinsoku/>
        <w:wordWrap w:val="0"/>
        <w:overflowPunct/>
        <w:topLinePunct w:val="0"/>
        <w:autoSpaceDE w:val="0"/>
        <w:autoSpaceDN w:val="0"/>
        <w:bidi w:val="0"/>
        <w:adjustRightInd w:val="0"/>
        <w:snapToGrid w:val="0"/>
        <w:spacing w:before="68" w:line="420" w:lineRule="exact"/>
        <w:ind w:left="80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（供应商公章</w:t>
      </w:r>
      <w:r>
        <w:rPr>
          <w:rFonts w:hint="eastAsia" w:ascii="宋体" w:hAnsi="宋体" w:eastAsia="宋体" w:cs="宋体"/>
          <w:color w:val="auto"/>
          <w:spacing w:val="3"/>
          <w:sz w:val="24"/>
          <w:szCs w:val="24"/>
          <w:highlight w:val="none"/>
          <w:lang w:eastAsia="zh-CN"/>
        </w:rPr>
        <w:t>）                              （</w:t>
      </w:r>
      <w:r>
        <w:rPr>
          <w:rFonts w:hint="eastAsia" w:ascii="宋体" w:hAnsi="宋体" w:eastAsia="宋体" w:cs="宋体"/>
          <w:color w:val="auto"/>
          <w:spacing w:val="-2"/>
          <w:sz w:val="24"/>
          <w:szCs w:val="24"/>
          <w:highlight w:val="none"/>
          <w:lang w:eastAsia="zh-CN"/>
        </w:rPr>
        <w:t>签字或盖章）</w:t>
      </w:r>
    </w:p>
    <w:p w14:paraId="7D60EB59">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499A3143">
      <w:pPr>
        <w:keepNext w:val="0"/>
        <w:keepLines w:val="0"/>
        <w:pageBreakBefore w:val="0"/>
        <w:widowControl/>
        <w:kinsoku/>
        <w:wordWrap w:val="0"/>
        <w:overflowPunct/>
        <w:topLinePunct w:val="0"/>
        <w:autoSpaceDE w:val="0"/>
        <w:autoSpaceDN w:val="0"/>
        <w:bidi w:val="0"/>
        <w:adjustRightInd w:val="0"/>
        <w:snapToGrid w:val="0"/>
        <w:spacing w:before="69" w:line="420" w:lineRule="exact"/>
        <w:ind w:left="6370"/>
        <w:rPr>
          <w:rFonts w:hint="eastAsia" w:ascii="宋体" w:hAnsi="宋体" w:eastAsia="宋体" w:cs="宋体"/>
          <w:color w:val="auto"/>
          <w:spacing w:val="-7"/>
          <w:sz w:val="24"/>
          <w:szCs w:val="24"/>
          <w:highlight w:val="none"/>
          <w:lang w:eastAsia="zh-CN"/>
        </w:rPr>
      </w:pPr>
    </w:p>
    <w:p w14:paraId="6BBD6189">
      <w:pPr>
        <w:keepNext w:val="0"/>
        <w:keepLines w:val="0"/>
        <w:pageBreakBefore w:val="0"/>
        <w:widowControl/>
        <w:kinsoku/>
        <w:wordWrap w:val="0"/>
        <w:overflowPunct/>
        <w:topLinePunct w:val="0"/>
        <w:autoSpaceDE w:val="0"/>
        <w:autoSpaceDN w:val="0"/>
        <w:bidi w:val="0"/>
        <w:adjustRightInd w:val="0"/>
        <w:snapToGrid w:val="0"/>
        <w:spacing w:before="69" w:line="420" w:lineRule="exact"/>
        <w:ind w:left="637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年</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月</w:t>
      </w:r>
      <w:r>
        <w:rPr>
          <w:rFonts w:hint="eastAsia" w:ascii="宋体" w:hAnsi="宋体" w:eastAsia="宋体" w:cs="宋体"/>
          <w:color w:val="auto"/>
          <w:spacing w:val="8"/>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日</w:t>
      </w:r>
    </w:p>
    <w:p w14:paraId="566FE4ED">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66DF883F">
      <w:pPr>
        <w:keepNext w:val="0"/>
        <w:keepLines w:val="0"/>
        <w:pageBreakBefore w:val="0"/>
        <w:widowControl/>
        <w:kinsoku/>
        <w:wordWrap w:val="0"/>
        <w:overflowPunct/>
        <w:topLinePunct w:val="0"/>
        <w:autoSpaceDE w:val="0"/>
        <w:autoSpaceDN w:val="0"/>
        <w:bidi w:val="0"/>
        <w:adjustRightInd w:val="0"/>
        <w:snapToGrid w:val="0"/>
        <w:spacing w:before="58" w:line="420" w:lineRule="exact"/>
        <w:ind w:left="170"/>
        <w:rPr>
          <w:rFonts w:hint="eastAsia" w:ascii="宋体" w:hAnsi="宋体" w:eastAsia="宋体" w:cs="宋体"/>
          <w:color w:val="auto"/>
          <w:spacing w:val="-13"/>
          <w:sz w:val="24"/>
          <w:szCs w:val="24"/>
          <w:highlight w:val="none"/>
          <w:lang w:eastAsia="zh-CN"/>
        </w:rPr>
      </w:pPr>
    </w:p>
    <w:p w14:paraId="743938FC">
      <w:pPr>
        <w:keepNext w:val="0"/>
        <w:keepLines w:val="0"/>
        <w:pageBreakBefore w:val="0"/>
        <w:widowControl/>
        <w:kinsoku/>
        <w:wordWrap w:val="0"/>
        <w:overflowPunct/>
        <w:topLinePunct w:val="0"/>
        <w:autoSpaceDE w:val="0"/>
        <w:autoSpaceDN w:val="0"/>
        <w:bidi w:val="0"/>
        <w:adjustRightInd w:val="0"/>
        <w:snapToGrid w:val="0"/>
        <w:spacing w:before="58" w:line="420" w:lineRule="exact"/>
        <w:ind w:left="170"/>
        <w:rPr>
          <w:rFonts w:hint="eastAsia" w:ascii="宋体" w:hAnsi="宋体" w:eastAsia="宋体" w:cs="宋体"/>
          <w:color w:val="auto"/>
          <w:spacing w:val="-13"/>
          <w:sz w:val="24"/>
          <w:szCs w:val="24"/>
          <w:highlight w:val="none"/>
          <w:lang w:eastAsia="zh-CN"/>
        </w:rPr>
      </w:pPr>
    </w:p>
    <w:p w14:paraId="40EB438E">
      <w:pPr>
        <w:keepNext w:val="0"/>
        <w:keepLines w:val="0"/>
        <w:pageBreakBefore w:val="0"/>
        <w:widowControl/>
        <w:kinsoku/>
        <w:wordWrap w:val="0"/>
        <w:overflowPunct/>
        <w:topLinePunct w:val="0"/>
        <w:autoSpaceDE w:val="0"/>
        <w:autoSpaceDN w:val="0"/>
        <w:bidi w:val="0"/>
        <w:adjustRightInd w:val="0"/>
        <w:snapToGrid w:val="0"/>
        <w:spacing w:before="58" w:line="420" w:lineRule="exact"/>
        <w:ind w:left="17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注：</w:t>
      </w:r>
    </w:p>
    <w:p w14:paraId="07CAB3AB">
      <w:pPr>
        <w:keepNext w:val="0"/>
        <w:keepLines w:val="0"/>
        <w:pageBreakBefore w:val="0"/>
        <w:widowControl/>
        <w:kinsoku/>
        <w:wordWrap w:val="0"/>
        <w:overflowPunct/>
        <w:topLinePunct w:val="0"/>
        <w:autoSpaceDE w:val="0"/>
        <w:autoSpaceDN w:val="0"/>
        <w:bidi w:val="0"/>
        <w:adjustRightInd w:val="0"/>
        <w:snapToGrid w:val="0"/>
        <w:spacing w:before="15" w:line="420" w:lineRule="exact"/>
        <w:ind w:left="171" w:firstLine="37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1、本表即为对本项目“第二篇  项目技术(质量)需求”中所列条款进行比较和响应</w:t>
      </w:r>
      <w:r>
        <w:rPr>
          <w:rFonts w:hint="eastAsia" w:ascii="宋体" w:hAnsi="宋体" w:eastAsia="宋体" w:cs="宋体"/>
          <w:color w:val="auto"/>
          <w:spacing w:val="-3"/>
          <w:sz w:val="24"/>
          <w:szCs w:val="24"/>
          <w:highlight w:val="none"/>
          <w:lang w:eastAsia="zh-CN"/>
        </w:rPr>
        <w:t>；</w:t>
      </w:r>
    </w:p>
    <w:p w14:paraId="607C9B7D">
      <w:pPr>
        <w:keepNext w:val="0"/>
        <w:keepLines w:val="0"/>
        <w:pageBreakBefore w:val="0"/>
        <w:widowControl/>
        <w:kinsoku/>
        <w:wordWrap w:val="0"/>
        <w:overflowPunct/>
        <w:topLinePunct w:val="0"/>
        <w:autoSpaceDE w:val="0"/>
        <w:autoSpaceDN w:val="0"/>
        <w:bidi w:val="0"/>
        <w:adjustRightInd w:val="0"/>
        <w:snapToGrid w:val="0"/>
        <w:spacing w:before="19" w:line="420" w:lineRule="exact"/>
        <w:ind w:left="53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2、本表可扩展。</w:t>
      </w:r>
    </w:p>
    <w:p w14:paraId="48BFAD86">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sectPr>
          <w:footerReference r:id="rId23" w:type="default"/>
          <w:pgSz w:w="11907" w:h="16841"/>
          <w:pgMar w:top="1440" w:right="1287" w:bottom="1440" w:left="1380" w:header="0" w:footer="1053" w:gutter="0"/>
          <w:pgNumType w:fmt="decimal"/>
          <w:cols w:space="720" w:num="1"/>
        </w:sectPr>
      </w:pPr>
    </w:p>
    <w:p w14:paraId="15006C58">
      <w:pPr>
        <w:keepNext w:val="0"/>
        <w:keepLines w:val="0"/>
        <w:pageBreakBefore w:val="0"/>
        <w:widowControl/>
        <w:kinsoku/>
        <w:wordWrap w:val="0"/>
        <w:overflowPunct/>
        <w:topLinePunct w:val="0"/>
        <w:autoSpaceDE w:val="0"/>
        <w:autoSpaceDN w:val="0"/>
        <w:bidi w:val="0"/>
        <w:adjustRightInd w:val="0"/>
        <w:snapToGrid w:val="0"/>
        <w:spacing w:before="202" w:line="420" w:lineRule="exact"/>
        <w:ind w:left="30"/>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6"/>
          <w:sz w:val="24"/>
          <w:szCs w:val="24"/>
          <w:highlight w:val="none"/>
          <w:lang w:eastAsia="zh-CN"/>
        </w:rPr>
        <w:t>（二）</w:t>
      </w:r>
      <w:r>
        <w:rPr>
          <w:rFonts w:hint="eastAsia" w:ascii="宋体" w:hAnsi="宋体" w:eastAsia="宋体" w:cs="宋体"/>
          <w:color w:val="auto"/>
          <w:spacing w:val="-68"/>
          <w:sz w:val="24"/>
          <w:szCs w:val="24"/>
          <w:highlight w:val="none"/>
          <w:lang w:eastAsia="zh-CN"/>
        </w:rPr>
        <w:t xml:space="preserve"> </w:t>
      </w:r>
      <w:r>
        <w:rPr>
          <w:rFonts w:hint="eastAsia" w:ascii="宋体" w:hAnsi="宋体" w:eastAsia="宋体" w:cs="宋体"/>
          <w:b/>
          <w:bCs/>
          <w:color w:val="auto"/>
          <w:spacing w:val="-6"/>
          <w:sz w:val="24"/>
          <w:szCs w:val="24"/>
          <w:highlight w:val="none"/>
          <w:lang w:eastAsia="zh-CN"/>
        </w:rPr>
        <w:t>其他技术资料</w:t>
      </w:r>
    </w:p>
    <w:p w14:paraId="04A609E2">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sectPr>
          <w:footerReference r:id="rId24" w:type="default"/>
          <w:pgSz w:w="11907" w:h="16841"/>
          <w:pgMar w:top="1440" w:right="1287" w:bottom="1440" w:left="1380" w:header="0" w:footer="1053" w:gutter="0"/>
          <w:pgNumType w:fmt="decimal"/>
          <w:cols w:space="720" w:num="1"/>
        </w:sectPr>
      </w:pPr>
    </w:p>
    <w:p w14:paraId="266EB7BB">
      <w:pPr>
        <w:keepNext w:val="0"/>
        <w:keepLines w:val="0"/>
        <w:pageBreakBefore w:val="0"/>
        <w:widowControl/>
        <w:kinsoku/>
        <w:wordWrap w:val="0"/>
        <w:overflowPunct/>
        <w:topLinePunct w:val="0"/>
        <w:autoSpaceDE w:val="0"/>
        <w:autoSpaceDN w:val="0"/>
        <w:bidi w:val="0"/>
        <w:adjustRightInd w:val="0"/>
        <w:snapToGrid w:val="0"/>
        <w:spacing w:before="202" w:line="420" w:lineRule="exact"/>
        <w:ind w:left="23"/>
        <w:rPr>
          <w:rFonts w:hint="eastAsia" w:ascii="宋体" w:hAnsi="宋体" w:eastAsia="宋体" w:cs="宋体"/>
          <w:b/>
          <w:color w:val="auto"/>
          <w:sz w:val="24"/>
          <w:szCs w:val="24"/>
          <w:highlight w:val="none"/>
          <w:lang w:eastAsia="zh-CN"/>
        </w:rPr>
      </w:pPr>
      <w:r>
        <w:rPr>
          <w:rFonts w:hint="eastAsia" w:ascii="宋体" w:hAnsi="宋体" w:eastAsia="宋体" w:cs="宋体"/>
          <w:b/>
          <w:color w:val="auto"/>
          <w:spacing w:val="-2"/>
          <w:sz w:val="24"/>
          <w:szCs w:val="24"/>
          <w:highlight w:val="none"/>
          <w:lang w:eastAsia="zh-CN"/>
        </w:rPr>
        <w:t>三、商务文件</w:t>
      </w:r>
    </w:p>
    <w:p w14:paraId="42222410">
      <w:pPr>
        <w:keepNext w:val="0"/>
        <w:keepLines w:val="0"/>
        <w:pageBreakBefore w:val="0"/>
        <w:widowControl/>
        <w:kinsoku/>
        <w:wordWrap w:val="0"/>
        <w:overflowPunct/>
        <w:topLinePunct w:val="0"/>
        <w:autoSpaceDE w:val="0"/>
        <w:autoSpaceDN w:val="0"/>
        <w:bidi w:val="0"/>
        <w:adjustRightInd w:val="0"/>
        <w:snapToGrid w:val="0"/>
        <w:spacing w:before="213" w:line="420" w:lineRule="exact"/>
        <w:ind w:left="30"/>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4"/>
          <w:sz w:val="24"/>
          <w:szCs w:val="24"/>
          <w:highlight w:val="none"/>
          <w:lang w:eastAsia="zh-CN"/>
        </w:rPr>
        <w:t>（一）商务条款响应偏离表</w:t>
      </w:r>
    </w:p>
    <w:p w14:paraId="60A4F797">
      <w:pPr>
        <w:keepNext w:val="0"/>
        <w:keepLines w:val="0"/>
        <w:pageBreakBefore w:val="0"/>
        <w:widowControl/>
        <w:kinsoku/>
        <w:wordWrap w:val="0"/>
        <w:overflowPunct/>
        <w:topLinePunct w:val="0"/>
        <w:autoSpaceDE w:val="0"/>
        <w:autoSpaceDN w:val="0"/>
        <w:bidi w:val="0"/>
        <w:adjustRightInd w:val="0"/>
        <w:snapToGrid w:val="0"/>
        <w:spacing w:before="127" w:line="420" w:lineRule="exact"/>
        <w:ind w:right="750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eastAsia="zh-CN"/>
        </w:rPr>
        <w:t>项目名称：</w:t>
      </w:r>
    </w:p>
    <w:tbl>
      <w:tblPr>
        <w:tblStyle w:val="15"/>
        <w:tblW w:w="91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5"/>
        <w:gridCol w:w="2435"/>
        <w:gridCol w:w="3042"/>
        <w:gridCol w:w="2287"/>
      </w:tblGrid>
      <w:tr w14:paraId="4580A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375" w:type="dxa"/>
          </w:tcPr>
          <w:p w14:paraId="29165089">
            <w:pPr>
              <w:pStyle w:val="16"/>
              <w:keepNext w:val="0"/>
              <w:keepLines w:val="0"/>
              <w:pageBreakBefore w:val="0"/>
              <w:widowControl/>
              <w:kinsoku/>
              <w:wordWrap w:val="0"/>
              <w:overflowPunct/>
              <w:topLinePunct w:val="0"/>
              <w:autoSpaceDE w:val="0"/>
              <w:autoSpaceDN w:val="0"/>
              <w:bidi w:val="0"/>
              <w:adjustRightInd w:val="0"/>
              <w:snapToGrid w:val="0"/>
              <w:spacing w:before="99"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序号</w:t>
            </w:r>
          </w:p>
        </w:tc>
        <w:tc>
          <w:tcPr>
            <w:tcW w:w="2435" w:type="dxa"/>
          </w:tcPr>
          <w:p w14:paraId="5BFA2D6C">
            <w:pPr>
              <w:pStyle w:val="16"/>
              <w:keepNext w:val="0"/>
              <w:keepLines w:val="0"/>
              <w:pageBreakBefore w:val="0"/>
              <w:widowControl/>
              <w:kinsoku/>
              <w:wordWrap w:val="0"/>
              <w:overflowPunct/>
              <w:topLinePunct w:val="0"/>
              <w:autoSpaceDE w:val="0"/>
              <w:autoSpaceDN w:val="0"/>
              <w:bidi w:val="0"/>
              <w:adjustRightInd w:val="0"/>
              <w:snapToGrid w:val="0"/>
              <w:spacing w:before="98"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项目商务需求</w:t>
            </w:r>
          </w:p>
        </w:tc>
        <w:tc>
          <w:tcPr>
            <w:tcW w:w="3042" w:type="dxa"/>
          </w:tcPr>
          <w:p w14:paraId="1DB0C006">
            <w:pPr>
              <w:pStyle w:val="16"/>
              <w:keepNext w:val="0"/>
              <w:keepLines w:val="0"/>
              <w:pageBreakBefore w:val="0"/>
              <w:widowControl/>
              <w:kinsoku/>
              <w:wordWrap w:val="0"/>
              <w:overflowPunct/>
              <w:topLinePunct w:val="0"/>
              <w:autoSpaceDE w:val="0"/>
              <w:autoSpaceDN w:val="0"/>
              <w:bidi w:val="0"/>
              <w:adjustRightInd w:val="0"/>
              <w:snapToGrid w:val="0"/>
              <w:spacing w:before="99"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响应情况</w:t>
            </w:r>
          </w:p>
        </w:tc>
        <w:tc>
          <w:tcPr>
            <w:tcW w:w="2287" w:type="dxa"/>
          </w:tcPr>
          <w:p w14:paraId="673A8FAA">
            <w:pPr>
              <w:pStyle w:val="16"/>
              <w:keepNext w:val="0"/>
              <w:keepLines w:val="0"/>
              <w:pageBreakBefore w:val="0"/>
              <w:widowControl/>
              <w:kinsoku/>
              <w:wordWrap w:val="0"/>
              <w:overflowPunct/>
              <w:topLinePunct w:val="0"/>
              <w:autoSpaceDE w:val="0"/>
              <w:autoSpaceDN w:val="0"/>
              <w:bidi w:val="0"/>
              <w:adjustRightInd w:val="0"/>
              <w:snapToGrid w:val="0"/>
              <w:spacing w:before="98"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差异说明</w:t>
            </w:r>
          </w:p>
        </w:tc>
      </w:tr>
      <w:tr w14:paraId="02D8C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jc w:val="center"/>
        </w:trPr>
        <w:tc>
          <w:tcPr>
            <w:tcW w:w="1375" w:type="dxa"/>
          </w:tcPr>
          <w:p w14:paraId="44171037">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rPr>
            </w:pPr>
          </w:p>
        </w:tc>
        <w:tc>
          <w:tcPr>
            <w:tcW w:w="2435" w:type="dxa"/>
          </w:tcPr>
          <w:p w14:paraId="1A684C87">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rPr>
            </w:pPr>
          </w:p>
        </w:tc>
        <w:tc>
          <w:tcPr>
            <w:tcW w:w="3042" w:type="dxa"/>
          </w:tcPr>
          <w:p w14:paraId="4C1FD85F">
            <w:pPr>
              <w:pStyle w:val="16"/>
              <w:keepNext w:val="0"/>
              <w:keepLines w:val="0"/>
              <w:pageBreakBefore w:val="0"/>
              <w:widowControl/>
              <w:kinsoku/>
              <w:wordWrap w:val="0"/>
              <w:overflowPunct/>
              <w:topLinePunct w:val="0"/>
              <w:autoSpaceDE w:val="0"/>
              <w:autoSpaceDN w:val="0"/>
              <w:bidi w:val="0"/>
              <w:adjustRightInd w:val="0"/>
              <w:snapToGrid w:val="0"/>
              <w:spacing w:before="108" w:line="420" w:lineRule="exact"/>
              <w:ind w:left="111" w:right="11" w:firstLine="0"/>
              <w:textAlignment w:val="baseline"/>
              <w:rPr>
                <w:rFonts w:hint="eastAsia" w:ascii="宋体" w:hAnsi="宋体" w:eastAsia="宋体" w:cs="宋体"/>
                <w:color w:val="auto"/>
                <w:sz w:val="24"/>
                <w:szCs w:val="24"/>
                <w:highlight w:val="none"/>
                <w:lang w:eastAsia="zh-CN"/>
              </w:rPr>
            </w:pPr>
          </w:p>
        </w:tc>
        <w:tc>
          <w:tcPr>
            <w:tcW w:w="2287" w:type="dxa"/>
          </w:tcPr>
          <w:p w14:paraId="056822F6">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r>
      <w:tr w14:paraId="6085A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375" w:type="dxa"/>
          </w:tcPr>
          <w:p w14:paraId="5B04744A">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435" w:type="dxa"/>
          </w:tcPr>
          <w:p w14:paraId="78C1779E">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3042" w:type="dxa"/>
          </w:tcPr>
          <w:p w14:paraId="69BB8F7E">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287" w:type="dxa"/>
          </w:tcPr>
          <w:p w14:paraId="67676B01">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r>
      <w:tr w14:paraId="3ED13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1375" w:type="dxa"/>
          </w:tcPr>
          <w:p w14:paraId="5E764ACA">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435" w:type="dxa"/>
          </w:tcPr>
          <w:p w14:paraId="743ADECE">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3042" w:type="dxa"/>
          </w:tcPr>
          <w:p w14:paraId="5BC91DA8">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287" w:type="dxa"/>
          </w:tcPr>
          <w:p w14:paraId="17C28C8A">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r>
      <w:tr w14:paraId="4E21F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1375" w:type="dxa"/>
          </w:tcPr>
          <w:p w14:paraId="4E52C173">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435" w:type="dxa"/>
          </w:tcPr>
          <w:p w14:paraId="327CF060">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3042" w:type="dxa"/>
          </w:tcPr>
          <w:p w14:paraId="70031C04">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287" w:type="dxa"/>
          </w:tcPr>
          <w:p w14:paraId="6BB86511">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r>
      <w:tr w14:paraId="40AC4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1375" w:type="dxa"/>
          </w:tcPr>
          <w:p w14:paraId="29889CE5">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435" w:type="dxa"/>
          </w:tcPr>
          <w:p w14:paraId="3D013925">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3042" w:type="dxa"/>
          </w:tcPr>
          <w:p w14:paraId="3DA86B95">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287" w:type="dxa"/>
          </w:tcPr>
          <w:p w14:paraId="0E1FAEE7">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r>
      <w:tr w14:paraId="679B0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1375" w:type="dxa"/>
          </w:tcPr>
          <w:p w14:paraId="5B128575">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435" w:type="dxa"/>
          </w:tcPr>
          <w:p w14:paraId="2ABB1A24">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3042" w:type="dxa"/>
          </w:tcPr>
          <w:p w14:paraId="151ACCE9">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287" w:type="dxa"/>
          </w:tcPr>
          <w:p w14:paraId="28974B40">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r>
      <w:tr w14:paraId="3E089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1375" w:type="dxa"/>
          </w:tcPr>
          <w:p w14:paraId="50714161">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435" w:type="dxa"/>
          </w:tcPr>
          <w:p w14:paraId="13DEBE10">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3042" w:type="dxa"/>
          </w:tcPr>
          <w:p w14:paraId="72829562">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287" w:type="dxa"/>
          </w:tcPr>
          <w:p w14:paraId="423C1B0F">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r>
      <w:tr w14:paraId="5C230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1375" w:type="dxa"/>
          </w:tcPr>
          <w:p w14:paraId="6896BCDF">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435" w:type="dxa"/>
          </w:tcPr>
          <w:p w14:paraId="74A8C31E">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3042" w:type="dxa"/>
          </w:tcPr>
          <w:p w14:paraId="65CB6A47">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287" w:type="dxa"/>
          </w:tcPr>
          <w:p w14:paraId="3E061700">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r>
      <w:tr w14:paraId="0A1AE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1375" w:type="dxa"/>
          </w:tcPr>
          <w:p w14:paraId="011073F2">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435" w:type="dxa"/>
          </w:tcPr>
          <w:p w14:paraId="43B7AF0D">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3042" w:type="dxa"/>
          </w:tcPr>
          <w:p w14:paraId="0BEC5606">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287" w:type="dxa"/>
          </w:tcPr>
          <w:p w14:paraId="4DBB5253">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r>
      <w:tr w14:paraId="4F003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trPr>
        <w:tc>
          <w:tcPr>
            <w:tcW w:w="1375" w:type="dxa"/>
          </w:tcPr>
          <w:p w14:paraId="2833B646">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435" w:type="dxa"/>
          </w:tcPr>
          <w:p w14:paraId="483F2BF5">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3042" w:type="dxa"/>
          </w:tcPr>
          <w:p w14:paraId="4B4C4600">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c>
          <w:tcPr>
            <w:tcW w:w="2287" w:type="dxa"/>
          </w:tcPr>
          <w:p w14:paraId="7DE4DF1D">
            <w:pPr>
              <w:keepNext w:val="0"/>
              <w:keepLines w:val="0"/>
              <w:pageBreakBefore w:val="0"/>
              <w:widowControl/>
              <w:kinsoku/>
              <w:wordWrap w:val="0"/>
              <w:overflowPunct/>
              <w:topLinePunct w:val="0"/>
              <w:autoSpaceDE w:val="0"/>
              <w:autoSpaceDN w:val="0"/>
              <w:bidi w:val="0"/>
              <w:adjustRightInd w:val="0"/>
              <w:snapToGrid w:val="0"/>
              <w:spacing w:line="420" w:lineRule="exact"/>
              <w:ind w:firstLine="0"/>
              <w:textAlignment w:val="baseline"/>
              <w:rPr>
                <w:rFonts w:hint="eastAsia" w:ascii="宋体" w:hAnsi="宋体" w:eastAsia="宋体" w:cs="宋体"/>
                <w:color w:val="auto"/>
                <w:sz w:val="24"/>
                <w:szCs w:val="24"/>
                <w:highlight w:val="none"/>
                <w:lang w:eastAsia="zh-CN"/>
              </w:rPr>
            </w:pPr>
          </w:p>
        </w:tc>
      </w:tr>
    </w:tbl>
    <w:p w14:paraId="2220FF95">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5F5568D5">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7DBA7E6E">
      <w:pPr>
        <w:keepNext w:val="0"/>
        <w:keepLines w:val="0"/>
        <w:pageBreakBefore w:val="0"/>
        <w:widowControl/>
        <w:kinsoku/>
        <w:wordWrap w:val="0"/>
        <w:overflowPunct/>
        <w:topLinePunct w:val="0"/>
        <w:autoSpaceDE w:val="0"/>
        <w:autoSpaceDN w:val="0"/>
        <w:bidi w:val="0"/>
        <w:adjustRightInd w:val="0"/>
        <w:snapToGrid w:val="0"/>
        <w:spacing w:before="68" w:line="420" w:lineRule="exact"/>
        <w:ind w:left="2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                     法定代表人（或法定代表人授权代表）或</w:t>
      </w:r>
      <w:r>
        <w:rPr>
          <w:rFonts w:hint="eastAsia" w:ascii="宋体" w:hAnsi="宋体" w:eastAsia="宋体" w:cs="宋体"/>
          <w:color w:val="auto"/>
          <w:spacing w:val="-1"/>
          <w:sz w:val="24"/>
          <w:szCs w:val="24"/>
          <w:highlight w:val="none"/>
          <w:lang w:eastAsia="zh-CN"/>
        </w:rPr>
        <w:t>自然人：</w:t>
      </w:r>
    </w:p>
    <w:p w14:paraId="143D9E6B">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6BC7C6C1">
      <w:pPr>
        <w:keepNext w:val="0"/>
        <w:keepLines w:val="0"/>
        <w:pageBreakBefore w:val="0"/>
        <w:widowControl/>
        <w:kinsoku/>
        <w:wordWrap w:val="0"/>
        <w:overflowPunct/>
        <w:topLinePunct w:val="0"/>
        <w:autoSpaceDE w:val="0"/>
        <w:autoSpaceDN w:val="0"/>
        <w:bidi w:val="0"/>
        <w:adjustRightInd w:val="0"/>
        <w:snapToGrid w:val="0"/>
        <w:spacing w:before="68" w:line="420" w:lineRule="exact"/>
        <w:ind w:left="44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（供应商公章</w:t>
      </w:r>
      <w:r>
        <w:rPr>
          <w:rFonts w:hint="eastAsia" w:ascii="宋体" w:hAnsi="宋体" w:eastAsia="宋体" w:cs="宋体"/>
          <w:color w:val="auto"/>
          <w:spacing w:val="3"/>
          <w:sz w:val="24"/>
          <w:szCs w:val="24"/>
          <w:highlight w:val="none"/>
          <w:lang w:eastAsia="zh-CN"/>
        </w:rPr>
        <w:t>）                              （</w:t>
      </w:r>
      <w:r>
        <w:rPr>
          <w:rFonts w:hint="eastAsia" w:ascii="宋体" w:hAnsi="宋体" w:eastAsia="宋体" w:cs="宋体"/>
          <w:color w:val="auto"/>
          <w:spacing w:val="-2"/>
          <w:sz w:val="24"/>
          <w:szCs w:val="24"/>
          <w:highlight w:val="none"/>
          <w:lang w:eastAsia="zh-CN"/>
        </w:rPr>
        <w:t>签字或盖章）</w:t>
      </w:r>
    </w:p>
    <w:p w14:paraId="72F3E4F3">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2D3AEF14">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0574613C">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14E46838">
      <w:pPr>
        <w:keepNext w:val="0"/>
        <w:keepLines w:val="0"/>
        <w:pageBreakBefore w:val="0"/>
        <w:widowControl/>
        <w:kinsoku/>
        <w:wordWrap w:val="0"/>
        <w:overflowPunct/>
        <w:topLinePunct w:val="0"/>
        <w:autoSpaceDE w:val="0"/>
        <w:autoSpaceDN w:val="0"/>
        <w:bidi w:val="0"/>
        <w:adjustRightInd w:val="0"/>
        <w:snapToGrid w:val="0"/>
        <w:spacing w:before="70" w:line="420" w:lineRule="exact"/>
        <w:ind w:left="5215" w:firstLine="452"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年</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月</w:t>
      </w:r>
      <w:r>
        <w:rPr>
          <w:rFonts w:hint="eastAsia" w:ascii="宋体" w:hAnsi="宋体" w:eastAsia="宋体" w:cs="宋体"/>
          <w:color w:val="auto"/>
          <w:spacing w:val="9"/>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日</w:t>
      </w:r>
    </w:p>
    <w:p w14:paraId="55EFF69C">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5EAB794A">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7FE5BBCE">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2CBBD225">
      <w:pPr>
        <w:keepNext w:val="0"/>
        <w:keepLines w:val="0"/>
        <w:pageBreakBefore w:val="0"/>
        <w:widowControl/>
        <w:kinsoku/>
        <w:wordWrap w:val="0"/>
        <w:overflowPunct/>
        <w:topLinePunct w:val="0"/>
        <w:autoSpaceDE w:val="0"/>
        <w:autoSpaceDN w:val="0"/>
        <w:bidi w:val="0"/>
        <w:adjustRightInd w:val="0"/>
        <w:snapToGrid w:val="0"/>
        <w:spacing w:before="59" w:line="420" w:lineRule="exact"/>
        <w:ind w:left="2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注：</w:t>
      </w:r>
    </w:p>
    <w:p w14:paraId="13F2583A">
      <w:pPr>
        <w:keepNext w:val="0"/>
        <w:keepLines w:val="0"/>
        <w:pageBreakBefore w:val="0"/>
        <w:widowControl/>
        <w:kinsoku/>
        <w:wordWrap w:val="0"/>
        <w:overflowPunct/>
        <w:topLinePunct w:val="0"/>
        <w:autoSpaceDE w:val="0"/>
        <w:autoSpaceDN w:val="0"/>
        <w:bidi w:val="0"/>
        <w:adjustRightInd w:val="0"/>
        <w:snapToGrid w:val="0"/>
        <w:spacing w:before="17" w:line="420" w:lineRule="exact"/>
        <w:ind w:left="22" w:right="24" w:firstLine="37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1、本表即为对本项目“第三篇 项目商务需求”中所列条款进行比较和响应</w:t>
      </w:r>
      <w:r>
        <w:rPr>
          <w:rFonts w:hint="eastAsia" w:ascii="宋体" w:hAnsi="宋体" w:eastAsia="宋体" w:cs="宋体"/>
          <w:color w:val="auto"/>
          <w:spacing w:val="-3"/>
          <w:sz w:val="24"/>
          <w:szCs w:val="24"/>
          <w:highlight w:val="none"/>
          <w:lang w:eastAsia="zh-CN"/>
        </w:rPr>
        <w:t>；</w:t>
      </w:r>
    </w:p>
    <w:p w14:paraId="0B26F8E9">
      <w:pPr>
        <w:keepNext w:val="0"/>
        <w:keepLines w:val="0"/>
        <w:pageBreakBefore w:val="0"/>
        <w:widowControl/>
        <w:kinsoku/>
        <w:wordWrap w:val="0"/>
        <w:overflowPunct/>
        <w:topLinePunct w:val="0"/>
        <w:autoSpaceDE w:val="0"/>
        <w:autoSpaceDN w:val="0"/>
        <w:bidi w:val="0"/>
        <w:adjustRightInd w:val="0"/>
        <w:snapToGrid w:val="0"/>
        <w:spacing w:before="23" w:line="420" w:lineRule="exact"/>
        <w:ind w:left="38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2、该表可扩展。</w:t>
      </w:r>
    </w:p>
    <w:p w14:paraId="3D12729F">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sectPr>
          <w:footerReference r:id="rId25" w:type="default"/>
          <w:pgSz w:w="11907" w:h="16841"/>
          <w:pgMar w:top="1440" w:right="1287" w:bottom="1440" w:left="1380" w:header="0" w:footer="1053" w:gutter="0"/>
          <w:pgNumType w:fmt="decimal"/>
          <w:cols w:space="720" w:num="1"/>
        </w:sectPr>
      </w:pPr>
    </w:p>
    <w:p w14:paraId="05C0639D">
      <w:pPr>
        <w:keepNext w:val="0"/>
        <w:keepLines w:val="0"/>
        <w:pageBreakBefore w:val="0"/>
        <w:widowControl/>
        <w:kinsoku/>
        <w:wordWrap w:val="0"/>
        <w:overflowPunct/>
        <w:topLinePunct w:val="0"/>
        <w:autoSpaceDE w:val="0"/>
        <w:autoSpaceDN w:val="0"/>
        <w:bidi w:val="0"/>
        <w:adjustRightInd w:val="0"/>
        <w:snapToGrid w:val="0"/>
        <w:spacing w:before="47" w:line="420" w:lineRule="exact"/>
        <w:ind w:left="450" w:leftChars="0" w:hanging="450" w:hangingChars="200"/>
        <w:rPr>
          <w:rFonts w:hint="eastAsia" w:ascii="宋体" w:hAnsi="宋体" w:eastAsia="宋体" w:cs="宋体"/>
          <w:color w:val="auto"/>
          <w:sz w:val="24"/>
          <w:szCs w:val="24"/>
          <w:highlight w:val="none"/>
          <w:lang w:eastAsia="zh-CN"/>
        </w:rPr>
        <w:sectPr>
          <w:pgSz w:w="11907" w:h="16841"/>
          <w:pgMar w:top="1440" w:right="1287" w:bottom="1440" w:left="1380" w:header="0" w:footer="1053" w:gutter="0"/>
          <w:pgNumType w:fmt="decimal"/>
          <w:cols w:space="720" w:num="1"/>
        </w:sectPr>
      </w:pPr>
      <w:r>
        <w:rPr>
          <w:rFonts w:hint="eastAsia" w:ascii="宋体" w:hAnsi="宋体" w:eastAsia="宋体" w:cs="宋体"/>
          <w:b/>
          <w:bCs/>
          <w:color w:val="auto"/>
          <w:spacing w:val="-8"/>
          <w:sz w:val="24"/>
          <w:szCs w:val="24"/>
          <w:highlight w:val="none"/>
          <w:lang w:eastAsia="zh-CN"/>
        </w:rPr>
        <w:t>（二）</w:t>
      </w:r>
      <w:r>
        <w:rPr>
          <w:rFonts w:hint="eastAsia" w:ascii="宋体" w:hAnsi="宋体" w:eastAsia="宋体" w:cs="宋体"/>
          <w:color w:val="auto"/>
          <w:spacing w:val="-64"/>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其它商务资料</w:t>
      </w:r>
    </w:p>
    <w:p w14:paraId="5D6AE72D">
      <w:pPr>
        <w:keepNext w:val="0"/>
        <w:keepLines w:val="0"/>
        <w:pageBreakBefore w:val="0"/>
        <w:widowControl/>
        <w:kinsoku/>
        <w:wordWrap w:val="0"/>
        <w:overflowPunct/>
        <w:topLinePunct w:val="0"/>
        <w:autoSpaceDE w:val="0"/>
        <w:autoSpaceDN w:val="0"/>
        <w:bidi w:val="0"/>
        <w:adjustRightInd w:val="0"/>
        <w:snapToGrid w:val="0"/>
        <w:spacing w:before="47" w:line="420" w:lineRule="exact"/>
        <w:ind w:left="46"/>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6"/>
          <w:sz w:val="24"/>
          <w:szCs w:val="24"/>
          <w:highlight w:val="none"/>
          <w:lang w:eastAsia="zh-CN"/>
        </w:rPr>
        <w:t>四、资格条件及其他</w:t>
      </w:r>
    </w:p>
    <w:p w14:paraId="2D86844D">
      <w:pPr>
        <w:keepNext w:val="0"/>
        <w:keepLines w:val="0"/>
        <w:pageBreakBefore w:val="0"/>
        <w:widowControl/>
        <w:kinsoku/>
        <w:wordWrap w:val="0"/>
        <w:overflowPunct/>
        <w:topLinePunct w:val="0"/>
        <w:autoSpaceDE w:val="0"/>
        <w:autoSpaceDN w:val="0"/>
        <w:bidi w:val="0"/>
        <w:adjustRightInd w:val="0"/>
        <w:snapToGrid w:val="0"/>
        <w:spacing w:before="188" w:line="420" w:lineRule="exact"/>
        <w:ind w:left="31" w:right="49" w:firstLine="570"/>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（一）法人营业执照（副本）或事业单位法人证书（副本）或个体工商户</w:t>
      </w:r>
      <w:r>
        <w:rPr>
          <w:rFonts w:hint="eastAsia" w:ascii="宋体" w:hAnsi="宋体" w:eastAsia="宋体" w:cs="宋体"/>
          <w:color w:val="auto"/>
          <w:spacing w:val="17"/>
          <w:sz w:val="24"/>
          <w:szCs w:val="24"/>
          <w:highlight w:val="none"/>
          <w:lang w:eastAsia="zh-CN"/>
        </w:rPr>
        <w:t xml:space="preserve"> </w:t>
      </w:r>
      <w:r>
        <w:rPr>
          <w:rFonts w:hint="eastAsia" w:ascii="宋体" w:hAnsi="宋体" w:eastAsia="宋体" w:cs="宋体"/>
          <w:b/>
          <w:bCs/>
          <w:color w:val="auto"/>
          <w:spacing w:val="-2"/>
          <w:sz w:val="24"/>
          <w:szCs w:val="24"/>
          <w:highlight w:val="none"/>
          <w:lang w:eastAsia="zh-CN"/>
        </w:rPr>
        <w:t>营业执照或有效的自然人身份证明或社会团体法人</w:t>
      </w:r>
      <w:r>
        <w:rPr>
          <w:rFonts w:hint="eastAsia" w:ascii="宋体" w:hAnsi="宋体" w:eastAsia="宋体" w:cs="宋体"/>
          <w:b/>
          <w:bCs/>
          <w:color w:val="auto"/>
          <w:spacing w:val="-3"/>
          <w:sz w:val="24"/>
          <w:szCs w:val="24"/>
          <w:highlight w:val="none"/>
          <w:lang w:eastAsia="zh-CN"/>
        </w:rPr>
        <w:t>登记证书复印件</w:t>
      </w:r>
    </w:p>
    <w:p w14:paraId="2813892F">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sectPr>
          <w:footerReference r:id="rId26" w:type="default"/>
          <w:pgSz w:w="11907" w:h="16841"/>
          <w:pgMar w:top="1440" w:right="1267" w:bottom="1440" w:left="1400" w:header="0" w:footer="1053" w:gutter="0"/>
          <w:pgNumType w:fmt="decimal"/>
          <w:cols w:space="720" w:num="1"/>
        </w:sectPr>
      </w:pPr>
    </w:p>
    <w:p w14:paraId="629922F7">
      <w:pPr>
        <w:keepNext w:val="0"/>
        <w:keepLines w:val="0"/>
        <w:pageBreakBefore w:val="0"/>
        <w:widowControl/>
        <w:kinsoku/>
        <w:wordWrap w:val="0"/>
        <w:overflowPunct/>
        <w:topLinePunct w:val="0"/>
        <w:autoSpaceDE w:val="0"/>
        <w:autoSpaceDN w:val="0"/>
        <w:bidi w:val="0"/>
        <w:adjustRightInd w:val="0"/>
        <w:snapToGrid w:val="0"/>
        <w:spacing w:before="47" w:line="420" w:lineRule="exact"/>
        <w:ind w:firstLine="454"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7"/>
          <w:sz w:val="24"/>
          <w:szCs w:val="24"/>
          <w:highlight w:val="none"/>
          <w:lang w:eastAsia="zh-CN"/>
        </w:rPr>
        <w:t>（二）</w:t>
      </w:r>
      <w:r>
        <w:rPr>
          <w:rFonts w:hint="eastAsia" w:ascii="宋体" w:hAnsi="宋体" w:eastAsia="宋体" w:cs="宋体"/>
          <w:color w:val="auto"/>
          <w:spacing w:val="-58"/>
          <w:sz w:val="24"/>
          <w:szCs w:val="24"/>
          <w:highlight w:val="none"/>
          <w:lang w:eastAsia="zh-CN"/>
        </w:rPr>
        <w:t xml:space="preserve"> </w:t>
      </w:r>
      <w:r>
        <w:rPr>
          <w:rFonts w:hint="eastAsia" w:ascii="宋体" w:hAnsi="宋体" w:eastAsia="宋体" w:cs="宋体"/>
          <w:b/>
          <w:bCs/>
          <w:color w:val="auto"/>
          <w:spacing w:val="-7"/>
          <w:sz w:val="24"/>
          <w:szCs w:val="24"/>
          <w:highlight w:val="none"/>
          <w:lang w:eastAsia="zh-CN"/>
        </w:rPr>
        <w:t>法定代表人身份证明书（格式）</w:t>
      </w:r>
    </w:p>
    <w:p w14:paraId="328801E7">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2AAE3DA0">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64227F95">
      <w:pPr>
        <w:keepNext w:val="0"/>
        <w:keepLines w:val="0"/>
        <w:pageBreakBefore w:val="0"/>
        <w:widowControl/>
        <w:kinsoku/>
        <w:wordWrap w:val="0"/>
        <w:overflowPunct/>
        <w:topLinePunct w:val="0"/>
        <w:autoSpaceDE w:val="0"/>
        <w:autoSpaceDN w:val="0"/>
        <w:bidi w:val="0"/>
        <w:adjustRightInd w:val="0"/>
        <w:snapToGrid w:val="0"/>
        <w:spacing w:before="68" w:line="420" w:lineRule="exact"/>
        <w:ind w:left="59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项目名称：</w:t>
      </w:r>
      <w:r>
        <w:rPr>
          <w:rFonts w:hint="eastAsia" w:ascii="宋体" w:hAnsi="宋体" w:eastAsia="宋体" w:cs="宋体"/>
          <w:color w:val="auto"/>
          <w:sz w:val="24"/>
          <w:szCs w:val="24"/>
          <w:highlight w:val="none"/>
          <w:u w:val="single"/>
          <w:lang w:eastAsia="zh-CN"/>
        </w:rPr>
        <w:t xml:space="preserve">                                                </w:t>
      </w:r>
    </w:p>
    <w:p w14:paraId="49EDF886">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0757220F">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09A58A12">
      <w:pPr>
        <w:keepNext w:val="0"/>
        <w:keepLines w:val="0"/>
        <w:pageBreakBefore w:val="0"/>
        <w:widowControl/>
        <w:kinsoku/>
        <w:wordWrap w:val="0"/>
        <w:overflowPunct/>
        <w:topLinePunct w:val="0"/>
        <w:autoSpaceDE w:val="0"/>
        <w:autoSpaceDN w:val="0"/>
        <w:bidi w:val="0"/>
        <w:adjustRightInd w:val="0"/>
        <w:snapToGrid w:val="0"/>
        <w:spacing w:before="68" w:line="420" w:lineRule="exact"/>
        <w:ind w:left="59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致</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5"/>
          <w:sz w:val="24"/>
          <w:szCs w:val="24"/>
          <w:highlight w:val="none"/>
          <w:u w:val="single"/>
          <w:lang w:eastAsia="zh-CN"/>
        </w:rPr>
        <w:t xml:space="preserve">                    </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采购代理机构名称</w:t>
      </w:r>
      <w:r>
        <w:rPr>
          <w:rFonts w:hint="eastAsia" w:ascii="宋体" w:hAnsi="宋体" w:eastAsia="宋体" w:cs="宋体"/>
          <w:color w:val="auto"/>
          <w:spacing w:val="-2"/>
          <w:sz w:val="24"/>
          <w:szCs w:val="24"/>
          <w:highlight w:val="none"/>
          <w:lang w:eastAsia="zh-CN"/>
        </w:rPr>
        <w:t>）：</w:t>
      </w:r>
    </w:p>
    <w:p w14:paraId="18C6D4C6">
      <w:pPr>
        <w:keepNext w:val="0"/>
        <w:keepLines w:val="0"/>
        <w:pageBreakBefore w:val="0"/>
        <w:widowControl/>
        <w:tabs>
          <w:tab w:val="left" w:pos="1428"/>
        </w:tabs>
        <w:kinsoku/>
        <w:wordWrap w:val="0"/>
        <w:overflowPunct/>
        <w:topLinePunct w:val="0"/>
        <w:autoSpaceDE w:val="0"/>
        <w:autoSpaceDN w:val="0"/>
        <w:bidi w:val="0"/>
        <w:adjustRightInd w:val="0"/>
        <w:snapToGrid w:val="0"/>
        <w:spacing w:before="248" w:line="420" w:lineRule="exact"/>
        <w:ind w:left="24" w:right="18" w:firstLine="56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pacing w:val="-6"/>
          <w:sz w:val="24"/>
          <w:szCs w:val="24"/>
          <w:highlight w:val="none"/>
          <w:lang w:eastAsia="zh-CN"/>
        </w:rPr>
        <w:t>（法定代表人姓名）在</w:t>
      </w:r>
      <w:r>
        <w:rPr>
          <w:rFonts w:hint="eastAsia" w:ascii="宋体" w:hAnsi="宋体" w:eastAsia="宋体" w:cs="宋体"/>
          <w:color w:val="auto"/>
          <w:spacing w:val="4"/>
          <w:sz w:val="24"/>
          <w:szCs w:val="24"/>
          <w:highlight w:val="none"/>
          <w:u w:val="single"/>
          <w:lang w:eastAsia="zh-CN"/>
        </w:rPr>
        <w:t xml:space="preserve">                      </w:t>
      </w:r>
      <w:r>
        <w:rPr>
          <w:rFonts w:hint="eastAsia" w:ascii="宋体" w:hAnsi="宋体" w:eastAsia="宋体" w:cs="宋体"/>
          <w:color w:val="auto"/>
          <w:spacing w:val="-6"/>
          <w:sz w:val="24"/>
          <w:szCs w:val="24"/>
          <w:highlight w:val="none"/>
          <w:lang w:eastAsia="zh-CN"/>
        </w:rPr>
        <w:t>（供应商名称）任</w:t>
      </w:r>
      <w:r>
        <w:rPr>
          <w:rFonts w:hint="eastAsia" w:ascii="宋体" w:hAnsi="宋体" w:eastAsia="宋体" w:cs="宋体"/>
          <w:color w:val="auto"/>
          <w:spacing w:val="-6"/>
          <w:sz w:val="24"/>
          <w:szCs w:val="24"/>
          <w:highlight w:val="none"/>
          <w:u w:val="single"/>
          <w:lang w:eastAsia="zh-CN"/>
        </w:rPr>
        <w:t xml:space="preserve">  </w:t>
      </w:r>
      <w:r>
        <w:rPr>
          <w:rFonts w:hint="eastAsia" w:ascii="宋体" w:hAnsi="宋体" w:eastAsia="宋体" w:cs="宋体"/>
          <w:color w:val="auto"/>
          <w:spacing w:val="-7"/>
          <w:sz w:val="24"/>
          <w:szCs w:val="24"/>
          <w:highlight w:val="none"/>
          <w:u w:val="single"/>
          <w:lang w:eastAsia="zh-CN"/>
        </w:rPr>
        <w:t xml:space="preserve">  </w:t>
      </w:r>
      <w:r>
        <w:rPr>
          <w:rFonts w:hint="eastAsia" w:ascii="宋体" w:hAnsi="宋体" w:eastAsia="宋体" w:cs="宋体"/>
          <w:color w:val="auto"/>
          <w:spacing w:val="-7"/>
          <w:sz w:val="24"/>
          <w:szCs w:val="24"/>
          <w:highlight w:val="none"/>
          <w:lang w:eastAsia="zh-CN"/>
        </w:rPr>
        <w:t>（职</w:t>
      </w:r>
      <w:r>
        <w:rPr>
          <w:rFonts w:hint="eastAsia" w:ascii="宋体" w:hAnsi="宋体" w:eastAsia="宋体" w:cs="宋体"/>
          <w:color w:val="auto"/>
          <w:spacing w:val="-1"/>
          <w:sz w:val="24"/>
          <w:szCs w:val="24"/>
          <w:highlight w:val="none"/>
          <w:lang w:eastAsia="zh-CN"/>
        </w:rPr>
        <w:t>务名称）职务，是（供应商名称）</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80"/>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的法定代表人。</w:t>
      </w:r>
    </w:p>
    <w:p w14:paraId="5E3F3DD7">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4F66EFC5">
      <w:pPr>
        <w:keepNext w:val="0"/>
        <w:keepLines w:val="0"/>
        <w:pageBreakBefore w:val="0"/>
        <w:widowControl/>
        <w:kinsoku/>
        <w:wordWrap w:val="0"/>
        <w:overflowPunct/>
        <w:topLinePunct w:val="0"/>
        <w:autoSpaceDE w:val="0"/>
        <w:autoSpaceDN w:val="0"/>
        <w:bidi w:val="0"/>
        <w:adjustRightInd w:val="0"/>
        <w:snapToGrid w:val="0"/>
        <w:spacing w:before="69" w:line="420" w:lineRule="exact"/>
        <w:ind w:left="59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特此证明。</w:t>
      </w:r>
    </w:p>
    <w:p w14:paraId="2FE32414">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3006A501">
      <w:pPr>
        <w:keepNext w:val="0"/>
        <w:keepLines w:val="0"/>
        <w:pageBreakBefore w:val="0"/>
        <w:widowControl/>
        <w:kinsoku/>
        <w:wordWrap w:val="0"/>
        <w:overflowPunct/>
        <w:topLinePunct w:val="0"/>
        <w:autoSpaceDE w:val="0"/>
        <w:autoSpaceDN w:val="0"/>
        <w:bidi w:val="0"/>
        <w:adjustRightInd w:val="0"/>
        <w:snapToGrid w:val="0"/>
        <w:spacing w:before="69" w:line="420" w:lineRule="exact"/>
        <w:ind w:left="6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（附：法定代表人身份证正反面复印件）</w:t>
      </w:r>
    </w:p>
    <w:p w14:paraId="22D6843F">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0AAC7622">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2FA513E3">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2ACAB1BD">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750E0A1F">
      <w:pPr>
        <w:pStyle w:val="5"/>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777425D7">
      <w:pPr>
        <w:keepNext w:val="0"/>
        <w:keepLines w:val="0"/>
        <w:pageBreakBefore w:val="0"/>
        <w:widowControl/>
        <w:kinsoku/>
        <w:wordWrap w:val="0"/>
        <w:overflowPunct/>
        <w:topLinePunct w:val="0"/>
        <w:autoSpaceDE w:val="0"/>
        <w:autoSpaceDN w:val="0"/>
        <w:bidi w:val="0"/>
        <w:adjustRightInd w:val="0"/>
        <w:snapToGrid w:val="0"/>
        <w:spacing w:before="69" w:line="420" w:lineRule="exact"/>
        <w:ind w:right="14"/>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法定代表人电话：</w:t>
      </w:r>
      <w:r>
        <w:rPr>
          <w:rFonts w:hint="eastAsia" w:ascii="宋体" w:hAnsi="宋体" w:eastAsia="宋体" w:cs="宋体"/>
          <w:color w:val="auto"/>
          <w:sz w:val="24"/>
          <w:szCs w:val="24"/>
          <w:highlight w:val="none"/>
          <w:lang w:eastAsia="zh-CN"/>
        </w:rPr>
        <w:t>XXXXXXX</w:t>
      </w:r>
      <w:r>
        <w:rPr>
          <w:rFonts w:hint="eastAsia" w:ascii="宋体" w:hAnsi="宋体" w:eastAsia="宋体" w:cs="宋体"/>
          <w:color w:val="auto"/>
          <w:spacing w:val="2"/>
          <w:sz w:val="24"/>
          <w:szCs w:val="24"/>
          <w:highlight w:val="none"/>
          <w:lang w:eastAsia="zh-CN"/>
        </w:rPr>
        <w:t xml:space="preserve">      电子邮箱：</w:t>
      </w:r>
      <w:r>
        <w:rPr>
          <w:rFonts w:hint="eastAsia" w:ascii="宋体" w:hAnsi="宋体" w:eastAsia="宋体" w:cs="宋体"/>
          <w:color w:val="auto"/>
          <w:sz w:val="24"/>
          <w:szCs w:val="24"/>
          <w:highlight w:val="none"/>
          <w:lang w:eastAsia="zh-CN"/>
        </w:rPr>
        <w:t>XXXXXX</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XXXXX</w:t>
      </w:r>
      <w:r>
        <w:rPr>
          <w:rFonts w:hint="eastAsia" w:ascii="宋体" w:hAnsi="宋体" w:eastAsia="宋体" w:cs="宋体"/>
          <w:color w:val="auto"/>
          <w:spacing w:val="2"/>
          <w:sz w:val="24"/>
          <w:szCs w:val="24"/>
          <w:highlight w:val="none"/>
          <w:lang w:eastAsia="zh-CN"/>
        </w:rPr>
        <w:t>（若授权他人办理</w:t>
      </w:r>
      <w:r>
        <w:rPr>
          <w:rFonts w:hint="eastAsia" w:ascii="宋体" w:hAnsi="宋体" w:eastAsia="宋体" w:cs="宋体"/>
          <w:color w:val="auto"/>
          <w:spacing w:val="1"/>
          <w:sz w:val="24"/>
          <w:szCs w:val="24"/>
          <w:highlight w:val="none"/>
          <w:lang w:eastAsia="zh-CN"/>
        </w:rPr>
        <w:t>并签署</w:t>
      </w:r>
    </w:p>
    <w:p w14:paraId="37541324">
      <w:pPr>
        <w:keepNext w:val="0"/>
        <w:keepLines w:val="0"/>
        <w:pageBreakBefore w:val="0"/>
        <w:widowControl/>
        <w:kinsoku/>
        <w:wordWrap w:val="0"/>
        <w:overflowPunct/>
        <w:topLinePunct w:val="0"/>
        <w:autoSpaceDE w:val="0"/>
        <w:autoSpaceDN w:val="0"/>
        <w:bidi w:val="0"/>
        <w:adjustRightInd w:val="0"/>
        <w:snapToGrid w:val="0"/>
        <w:spacing w:before="248" w:line="420" w:lineRule="exact"/>
        <w:ind w:left="3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响应文件的可不填写）</w:t>
      </w:r>
    </w:p>
    <w:p w14:paraId="541FC87F">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2542A4D1">
      <w:pPr>
        <w:keepNext w:val="0"/>
        <w:keepLines w:val="0"/>
        <w:pageBreakBefore w:val="0"/>
        <w:widowControl/>
        <w:kinsoku/>
        <w:wordWrap w:val="0"/>
        <w:overflowPunct/>
        <w:topLinePunct w:val="0"/>
        <w:autoSpaceDE w:val="0"/>
        <w:autoSpaceDN w:val="0"/>
        <w:bidi w:val="0"/>
        <w:adjustRightInd w:val="0"/>
        <w:snapToGrid w:val="0"/>
        <w:spacing w:before="69" w:line="420" w:lineRule="exact"/>
        <w:ind w:left="5326"/>
        <w:rPr>
          <w:rFonts w:hint="eastAsia" w:ascii="宋体" w:hAnsi="宋体" w:eastAsia="宋体" w:cs="宋体"/>
          <w:color w:val="auto"/>
          <w:spacing w:val="-3"/>
          <w:sz w:val="24"/>
          <w:szCs w:val="24"/>
          <w:highlight w:val="none"/>
          <w:lang w:eastAsia="zh-CN"/>
        </w:rPr>
      </w:pPr>
    </w:p>
    <w:p w14:paraId="531EBA87">
      <w:pPr>
        <w:keepNext w:val="0"/>
        <w:keepLines w:val="0"/>
        <w:pageBreakBefore w:val="0"/>
        <w:widowControl/>
        <w:kinsoku/>
        <w:wordWrap w:val="0"/>
        <w:overflowPunct/>
        <w:topLinePunct w:val="0"/>
        <w:autoSpaceDE w:val="0"/>
        <w:autoSpaceDN w:val="0"/>
        <w:bidi w:val="0"/>
        <w:adjustRightInd w:val="0"/>
        <w:snapToGrid w:val="0"/>
        <w:spacing w:before="69" w:line="420" w:lineRule="exact"/>
        <w:ind w:left="5326"/>
        <w:rPr>
          <w:rFonts w:hint="eastAsia" w:ascii="宋体" w:hAnsi="宋体" w:eastAsia="宋体" w:cs="宋体"/>
          <w:color w:val="auto"/>
          <w:spacing w:val="-3"/>
          <w:sz w:val="24"/>
          <w:szCs w:val="24"/>
          <w:highlight w:val="none"/>
          <w:lang w:eastAsia="zh-CN"/>
        </w:rPr>
      </w:pPr>
    </w:p>
    <w:p w14:paraId="6EE4C253">
      <w:pPr>
        <w:keepNext w:val="0"/>
        <w:keepLines w:val="0"/>
        <w:pageBreakBefore w:val="0"/>
        <w:widowControl/>
        <w:kinsoku/>
        <w:wordWrap w:val="0"/>
        <w:overflowPunct/>
        <w:topLinePunct w:val="0"/>
        <w:autoSpaceDE w:val="0"/>
        <w:autoSpaceDN w:val="0"/>
        <w:bidi w:val="0"/>
        <w:adjustRightInd w:val="0"/>
        <w:snapToGrid w:val="0"/>
        <w:spacing w:before="69" w:line="420" w:lineRule="exact"/>
        <w:ind w:left="532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（供应商公章）</w:t>
      </w:r>
    </w:p>
    <w:p w14:paraId="55B1526E">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4B7ADE47">
      <w:pPr>
        <w:keepNext w:val="0"/>
        <w:keepLines w:val="0"/>
        <w:pageBreakBefore w:val="0"/>
        <w:widowControl/>
        <w:kinsoku/>
        <w:wordWrap w:val="0"/>
        <w:overflowPunct/>
        <w:topLinePunct w:val="0"/>
        <w:autoSpaceDE w:val="0"/>
        <w:autoSpaceDN w:val="0"/>
        <w:bidi w:val="0"/>
        <w:adjustRightInd w:val="0"/>
        <w:snapToGrid w:val="0"/>
        <w:spacing w:before="68" w:line="420" w:lineRule="exact"/>
        <w:ind w:left="5321" w:firstLine="904" w:firstLineChars="4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年</w:t>
      </w:r>
      <w:r>
        <w:rPr>
          <w:rFonts w:hint="eastAsia" w:ascii="宋体" w:hAnsi="宋体" w:eastAsia="宋体" w:cs="宋体"/>
          <w:color w:val="auto"/>
          <w:spacing w:val="4"/>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月</w:t>
      </w:r>
      <w:r>
        <w:rPr>
          <w:rFonts w:hint="eastAsia" w:ascii="宋体" w:hAnsi="宋体" w:eastAsia="宋体" w:cs="宋体"/>
          <w:color w:val="auto"/>
          <w:spacing w:val="15"/>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日</w:t>
      </w:r>
    </w:p>
    <w:p w14:paraId="0968EA00">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71432F21">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563688F3">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47F65079">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sectPr>
          <w:footerReference r:id="rId27" w:type="default"/>
          <w:pgSz w:w="11907" w:h="16841"/>
          <w:pgMar w:top="1440" w:right="1267" w:bottom="1440" w:left="1400" w:header="0" w:footer="1053" w:gutter="0"/>
          <w:pgNumType w:fmt="decimal"/>
          <w:cols w:space="720" w:num="1"/>
        </w:sectPr>
      </w:pPr>
    </w:p>
    <w:p w14:paraId="131AD6D6">
      <w:pPr>
        <w:keepNext w:val="0"/>
        <w:keepLines w:val="0"/>
        <w:pageBreakBefore w:val="0"/>
        <w:widowControl/>
        <w:kinsoku/>
        <w:wordWrap w:val="0"/>
        <w:overflowPunct/>
        <w:topLinePunct w:val="0"/>
        <w:autoSpaceDE w:val="0"/>
        <w:autoSpaceDN w:val="0"/>
        <w:bidi w:val="0"/>
        <w:adjustRightInd w:val="0"/>
        <w:snapToGrid w:val="0"/>
        <w:spacing w:before="203" w:line="420" w:lineRule="exact"/>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7"/>
          <w:sz w:val="24"/>
          <w:szCs w:val="24"/>
          <w:highlight w:val="none"/>
          <w:lang w:eastAsia="zh-CN"/>
        </w:rPr>
        <w:t>（三）</w:t>
      </w:r>
      <w:r>
        <w:rPr>
          <w:rFonts w:hint="eastAsia" w:ascii="宋体" w:hAnsi="宋体" w:eastAsia="宋体" w:cs="宋体"/>
          <w:color w:val="auto"/>
          <w:spacing w:val="-58"/>
          <w:sz w:val="24"/>
          <w:szCs w:val="24"/>
          <w:highlight w:val="none"/>
          <w:lang w:eastAsia="zh-CN"/>
        </w:rPr>
        <w:t xml:space="preserve"> </w:t>
      </w:r>
      <w:r>
        <w:rPr>
          <w:rFonts w:hint="eastAsia" w:ascii="宋体" w:hAnsi="宋体" w:eastAsia="宋体" w:cs="宋体"/>
          <w:b/>
          <w:bCs/>
          <w:color w:val="auto"/>
          <w:spacing w:val="-7"/>
          <w:sz w:val="24"/>
          <w:szCs w:val="24"/>
          <w:highlight w:val="none"/>
          <w:lang w:eastAsia="zh-CN"/>
        </w:rPr>
        <w:t>法定代表人授权委托书（格式）</w:t>
      </w:r>
    </w:p>
    <w:p w14:paraId="491D655D">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06A648E9">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4297E69A">
      <w:pPr>
        <w:keepNext w:val="0"/>
        <w:keepLines w:val="0"/>
        <w:pageBreakBefore w:val="0"/>
        <w:widowControl/>
        <w:kinsoku/>
        <w:wordWrap w:val="0"/>
        <w:overflowPunct/>
        <w:topLinePunct w:val="0"/>
        <w:autoSpaceDE w:val="0"/>
        <w:autoSpaceDN w:val="0"/>
        <w:bidi w:val="0"/>
        <w:adjustRightInd w:val="0"/>
        <w:snapToGrid w:val="0"/>
        <w:spacing w:before="68" w:line="420" w:lineRule="exact"/>
        <w:ind w:left="44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项目名称：</w:t>
      </w:r>
      <w:r>
        <w:rPr>
          <w:rFonts w:hint="eastAsia" w:ascii="宋体" w:hAnsi="宋体" w:eastAsia="宋体" w:cs="宋体"/>
          <w:color w:val="auto"/>
          <w:sz w:val="24"/>
          <w:szCs w:val="24"/>
          <w:highlight w:val="none"/>
          <w:u w:val="single"/>
          <w:lang w:eastAsia="zh-CN"/>
        </w:rPr>
        <w:t xml:space="preserve">                                                </w:t>
      </w:r>
    </w:p>
    <w:p w14:paraId="4DBFEA6E">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66CE87FA">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09351424">
      <w:pPr>
        <w:keepNext w:val="0"/>
        <w:keepLines w:val="0"/>
        <w:pageBreakBefore w:val="0"/>
        <w:widowControl/>
        <w:kinsoku/>
        <w:wordWrap w:val="0"/>
        <w:overflowPunct/>
        <w:topLinePunct w:val="0"/>
        <w:autoSpaceDE w:val="0"/>
        <w:autoSpaceDN w:val="0"/>
        <w:bidi w:val="0"/>
        <w:adjustRightInd w:val="0"/>
        <w:snapToGrid w:val="0"/>
        <w:spacing w:before="68" w:line="420" w:lineRule="exact"/>
        <w:ind w:left="44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致</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5"/>
          <w:sz w:val="24"/>
          <w:szCs w:val="24"/>
          <w:highlight w:val="none"/>
          <w:u w:val="single"/>
          <w:lang w:eastAsia="zh-CN"/>
        </w:rPr>
        <w:t xml:space="preserve">                    </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采购代理机构名称</w:t>
      </w:r>
      <w:r>
        <w:rPr>
          <w:rFonts w:hint="eastAsia" w:ascii="宋体" w:hAnsi="宋体" w:eastAsia="宋体" w:cs="宋体"/>
          <w:color w:val="auto"/>
          <w:spacing w:val="-2"/>
          <w:sz w:val="24"/>
          <w:szCs w:val="24"/>
          <w:highlight w:val="none"/>
          <w:lang w:eastAsia="zh-CN"/>
        </w:rPr>
        <w:t>）：</w:t>
      </w:r>
    </w:p>
    <w:p w14:paraId="434559FF">
      <w:pPr>
        <w:keepNext w:val="0"/>
        <w:keepLines w:val="0"/>
        <w:pageBreakBefore w:val="0"/>
        <w:widowControl/>
        <w:tabs>
          <w:tab w:val="left" w:pos="1696"/>
        </w:tabs>
        <w:kinsoku/>
        <w:wordWrap w:val="0"/>
        <w:overflowPunct/>
        <w:topLinePunct w:val="0"/>
        <w:autoSpaceDE w:val="0"/>
        <w:autoSpaceDN w:val="0"/>
        <w:bidi w:val="0"/>
        <w:adjustRightInd w:val="0"/>
        <w:snapToGrid w:val="0"/>
        <w:spacing w:before="251" w:line="420" w:lineRule="exact"/>
        <w:ind w:left="27" w:right="16" w:firstLine="40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pacing w:val="-2"/>
          <w:sz w:val="24"/>
          <w:szCs w:val="24"/>
          <w:highlight w:val="none"/>
          <w:lang w:eastAsia="zh-CN"/>
        </w:rPr>
        <w:t>（供应商法定代表人名称）是</w:t>
      </w:r>
      <w:r>
        <w:rPr>
          <w:rFonts w:hint="eastAsia" w:ascii="宋体" w:hAnsi="宋体" w:eastAsia="宋体" w:cs="宋体"/>
          <w:color w:val="auto"/>
          <w:spacing w:val="-105"/>
          <w:sz w:val="24"/>
          <w:szCs w:val="24"/>
          <w:highlight w:val="none"/>
          <w:lang w:eastAsia="zh-CN"/>
        </w:rPr>
        <w:t xml:space="preserve"> </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3"/>
          <w:sz w:val="24"/>
          <w:szCs w:val="24"/>
          <w:highlight w:val="none"/>
          <w:lang w:eastAsia="zh-CN"/>
        </w:rPr>
        <w:t>（供应商名称）的法</w:t>
      </w:r>
      <w:r>
        <w:rPr>
          <w:rFonts w:hint="eastAsia" w:ascii="宋体" w:hAnsi="宋体" w:eastAsia="宋体" w:cs="宋体"/>
          <w:color w:val="auto"/>
          <w:spacing w:val="-2"/>
          <w:sz w:val="24"/>
          <w:szCs w:val="24"/>
          <w:highlight w:val="none"/>
          <w:lang w:eastAsia="zh-CN"/>
        </w:rPr>
        <w:t>定代表人，特授权</w:t>
      </w:r>
      <w:r>
        <w:rPr>
          <w:rFonts w:hint="eastAsia" w:ascii="宋体" w:hAnsi="宋体" w:eastAsia="宋体" w:cs="宋体"/>
          <w:color w:val="auto"/>
          <w:spacing w:val="-105"/>
          <w:sz w:val="24"/>
          <w:szCs w:val="24"/>
          <w:highlight w:val="none"/>
          <w:lang w:eastAsia="zh-CN"/>
        </w:rPr>
        <w:t xml:space="preserve"> </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2"/>
          <w:sz w:val="24"/>
          <w:szCs w:val="24"/>
          <w:highlight w:val="none"/>
          <w:lang w:eastAsia="zh-CN"/>
        </w:rPr>
        <w:t>（被授权人</w:t>
      </w:r>
      <w:r>
        <w:rPr>
          <w:rFonts w:hint="eastAsia" w:ascii="宋体" w:hAnsi="宋体" w:eastAsia="宋体" w:cs="宋体"/>
          <w:color w:val="auto"/>
          <w:spacing w:val="-3"/>
          <w:sz w:val="24"/>
          <w:szCs w:val="24"/>
          <w:highlight w:val="none"/>
          <w:lang w:eastAsia="zh-CN"/>
        </w:rPr>
        <w:t>姓名及身份证号码）代表我单位全权办理上述项目</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eastAsia="zh-CN"/>
        </w:rPr>
        <w:t>、签约等具体工作，并签署全部有关文</w:t>
      </w:r>
      <w:r>
        <w:rPr>
          <w:rFonts w:hint="eastAsia" w:ascii="宋体" w:hAnsi="宋体" w:eastAsia="宋体" w:cs="宋体"/>
          <w:color w:val="auto"/>
          <w:spacing w:val="-1"/>
          <w:sz w:val="24"/>
          <w:szCs w:val="24"/>
          <w:highlight w:val="none"/>
          <w:lang w:eastAsia="zh-CN"/>
        </w:rPr>
        <w:t>件、协议及合同。</w:t>
      </w:r>
    </w:p>
    <w:p w14:paraId="5298CA54">
      <w:pPr>
        <w:keepNext w:val="0"/>
        <w:keepLines w:val="0"/>
        <w:pageBreakBefore w:val="0"/>
        <w:widowControl/>
        <w:kinsoku/>
        <w:wordWrap w:val="0"/>
        <w:overflowPunct/>
        <w:topLinePunct w:val="0"/>
        <w:autoSpaceDE w:val="0"/>
        <w:autoSpaceDN w:val="0"/>
        <w:bidi w:val="0"/>
        <w:adjustRightInd w:val="0"/>
        <w:snapToGrid w:val="0"/>
        <w:spacing w:before="32" w:line="420" w:lineRule="exact"/>
        <w:ind w:left="44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我单位对被授权人的签字负全部责任。</w:t>
      </w:r>
    </w:p>
    <w:p w14:paraId="7C40103C">
      <w:pPr>
        <w:keepNext w:val="0"/>
        <w:keepLines w:val="0"/>
        <w:pageBreakBefore w:val="0"/>
        <w:widowControl/>
        <w:kinsoku/>
        <w:wordWrap w:val="0"/>
        <w:overflowPunct/>
        <w:topLinePunct w:val="0"/>
        <w:autoSpaceDE w:val="0"/>
        <w:autoSpaceDN w:val="0"/>
        <w:bidi w:val="0"/>
        <w:adjustRightInd w:val="0"/>
        <w:snapToGrid w:val="0"/>
        <w:spacing w:before="249" w:line="420" w:lineRule="exact"/>
        <w:ind w:left="23" w:right="7" w:firstLine="41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在撤消授权的书面通知以前，本授权书一直有效。被授权人在授权书有效期内签署的所</w:t>
      </w:r>
      <w:r>
        <w:rPr>
          <w:rFonts w:hint="eastAsia" w:ascii="宋体" w:hAnsi="宋体" w:eastAsia="宋体" w:cs="宋体"/>
          <w:color w:val="auto"/>
          <w:spacing w:val="-2"/>
          <w:sz w:val="24"/>
          <w:szCs w:val="24"/>
          <w:highlight w:val="none"/>
          <w:lang w:eastAsia="zh-CN"/>
        </w:rPr>
        <w:t>有文件不因授权的撤消而失效。</w:t>
      </w:r>
    </w:p>
    <w:p w14:paraId="3382DCA3">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38AE1E6B">
      <w:pPr>
        <w:keepNext w:val="0"/>
        <w:keepLines w:val="0"/>
        <w:pageBreakBefore w:val="0"/>
        <w:widowControl/>
        <w:kinsoku/>
        <w:wordWrap w:val="0"/>
        <w:overflowPunct/>
        <w:topLinePunct w:val="0"/>
        <w:autoSpaceDE w:val="0"/>
        <w:autoSpaceDN w:val="0"/>
        <w:bidi w:val="0"/>
        <w:adjustRightInd w:val="0"/>
        <w:snapToGrid w:val="0"/>
        <w:spacing w:before="69" w:line="420" w:lineRule="exact"/>
        <w:ind w:left="59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被授权人：                                 供应商法定</w:t>
      </w:r>
      <w:r>
        <w:rPr>
          <w:rFonts w:hint="eastAsia" w:ascii="宋体" w:hAnsi="宋体" w:eastAsia="宋体" w:cs="宋体"/>
          <w:color w:val="auto"/>
          <w:spacing w:val="-1"/>
          <w:sz w:val="24"/>
          <w:szCs w:val="24"/>
          <w:highlight w:val="none"/>
          <w:lang w:eastAsia="zh-CN"/>
        </w:rPr>
        <w:t>代表人：</w:t>
      </w:r>
    </w:p>
    <w:p w14:paraId="472FBA1F">
      <w:pPr>
        <w:keepNext w:val="0"/>
        <w:keepLines w:val="0"/>
        <w:pageBreakBefore w:val="0"/>
        <w:widowControl/>
        <w:kinsoku/>
        <w:wordWrap w:val="0"/>
        <w:overflowPunct/>
        <w:topLinePunct w:val="0"/>
        <w:autoSpaceDE w:val="0"/>
        <w:autoSpaceDN w:val="0"/>
        <w:bidi w:val="0"/>
        <w:adjustRightInd w:val="0"/>
        <w:snapToGrid w:val="0"/>
        <w:spacing w:before="251" w:line="420" w:lineRule="exact"/>
        <w:ind w:left="6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（签字或盖章</w:t>
      </w:r>
      <w:r>
        <w:rPr>
          <w:rFonts w:hint="eastAsia" w:ascii="宋体" w:hAnsi="宋体" w:eastAsia="宋体" w:cs="宋体"/>
          <w:color w:val="auto"/>
          <w:spacing w:val="3"/>
          <w:sz w:val="24"/>
          <w:szCs w:val="24"/>
          <w:highlight w:val="none"/>
          <w:lang w:eastAsia="zh-CN"/>
        </w:rPr>
        <w:t>）                               （</w:t>
      </w:r>
      <w:r>
        <w:rPr>
          <w:rFonts w:hint="eastAsia" w:ascii="宋体" w:hAnsi="宋体" w:eastAsia="宋体" w:cs="宋体"/>
          <w:color w:val="auto"/>
          <w:spacing w:val="-2"/>
          <w:sz w:val="24"/>
          <w:szCs w:val="24"/>
          <w:highlight w:val="none"/>
          <w:lang w:eastAsia="zh-CN"/>
        </w:rPr>
        <w:t>签字或盖章）</w:t>
      </w:r>
    </w:p>
    <w:p w14:paraId="347319B8">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146E7FAC">
      <w:pPr>
        <w:keepNext w:val="0"/>
        <w:keepLines w:val="0"/>
        <w:pageBreakBefore w:val="0"/>
        <w:widowControl/>
        <w:kinsoku/>
        <w:wordWrap w:val="0"/>
        <w:overflowPunct/>
        <w:topLinePunct w:val="0"/>
        <w:autoSpaceDE w:val="0"/>
        <w:autoSpaceDN w:val="0"/>
        <w:bidi w:val="0"/>
        <w:adjustRightInd w:val="0"/>
        <w:snapToGrid w:val="0"/>
        <w:spacing w:before="249" w:line="420" w:lineRule="exact"/>
        <w:ind w:left="6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（附：被授权人身份证正反面复印件）</w:t>
      </w:r>
    </w:p>
    <w:p w14:paraId="3457B509">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2EC64163">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66D5702A">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0DAE0712">
      <w:pPr>
        <w:keepNext w:val="0"/>
        <w:keepLines w:val="0"/>
        <w:pageBreakBefore w:val="0"/>
        <w:widowControl/>
        <w:kinsoku/>
        <w:wordWrap w:val="0"/>
        <w:overflowPunct/>
        <w:topLinePunct w:val="0"/>
        <w:autoSpaceDE w:val="0"/>
        <w:autoSpaceDN w:val="0"/>
        <w:bidi w:val="0"/>
        <w:adjustRightInd w:val="0"/>
        <w:snapToGrid w:val="0"/>
        <w:spacing w:before="69" w:line="420" w:lineRule="exact"/>
        <w:ind w:right="6"/>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被授权人电话：XXXXXXX     电子邮箱：XXXXXX@XXXXX（若法定代表人办理并签署响</w:t>
      </w:r>
    </w:p>
    <w:p w14:paraId="3AB5D5F5">
      <w:pPr>
        <w:keepNext w:val="0"/>
        <w:keepLines w:val="0"/>
        <w:pageBreakBefore w:val="0"/>
        <w:widowControl/>
        <w:kinsoku/>
        <w:wordWrap w:val="0"/>
        <w:overflowPunct/>
        <w:topLinePunct w:val="0"/>
        <w:autoSpaceDE w:val="0"/>
        <w:autoSpaceDN w:val="0"/>
        <w:bidi w:val="0"/>
        <w:adjustRightInd w:val="0"/>
        <w:snapToGrid w:val="0"/>
        <w:spacing w:before="248" w:line="420" w:lineRule="exact"/>
        <w:ind w:left="2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应文件的可不填写）</w:t>
      </w:r>
    </w:p>
    <w:p w14:paraId="7ED0125C">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2EA34C42">
      <w:pPr>
        <w:keepNext w:val="0"/>
        <w:keepLines w:val="0"/>
        <w:pageBreakBefore w:val="0"/>
        <w:widowControl/>
        <w:kinsoku/>
        <w:wordWrap w:val="0"/>
        <w:overflowPunct/>
        <w:topLinePunct w:val="0"/>
        <w:autoSpaceDE w:val="0"/>
        <w:autoSpaceDN w:val="0"/>
        <w:bidi w:val="0"/>
        <w:adjustRightInd w:val="0"/>
        <w:snapToGrid w:val="0"/>
        <w:spacing w:before="69" w:line="420" w:lineRule="exact"/>
        <w:ind w:right="489" w:firstLine="6496" w:firstLineChars="28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（供应商公章）</w:t>
      </w:r>
    </w:p>
    <w:p w14:paraId="37E37753">
      <w:pPr>
        <w:keepNext w:val="0"/>
        <w:keepLines w:val="0"/>
        <w:pageBreakBefore w:val="0"/>
        <w:widowControl/>
        <w:kinsoku/>
        <w:wordWrap w:val="0"/>
        <w:overflowPunct/>
        <w:topLinePunct w:val="0"/>
        <w:autoSpaceDE w:val="0"/>
        <w:autoSpaceDN w:val="0"/>
        <w:bidi w:val="0"/>
        <w:adjustRightInd w:val="0"/>
        <w:snapToGrid w:val="0"/>
        <w:spacing w:before="69" w:line="420" w:lineRule="exact"/>
        <w:ind w:left="6590" w:right="489" w:hanging="20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2"/>
          <w:sz w:val="24"/>
          <w:szCs w:val="24"/>
          <w:highlight w:val="none"/>
          <w:lang w:eastAsia="zh-CN"/>
        </w:rPr>
        <w:t>年</w:t>
      </w:r>
      <w:r>
        <w:rPr>
          <w:rFonts w:hint="eastAsia" w:ascii="宋体" w:hAnsi="宋体" w:eastAsia="宋体" w:cs="宋体"/>
          <w:color w:val="auto"/>
          <w:spacing w:val="4"/>
          <w:sz w:val="24"/>
          <w:szCs w:val="24"/>
          <w:highlight w:val="none"/>
          <w:lang w:eastAsia="zh-CN"/>
        </w:rPr>
        <w:t xml:space="preserve">   </w:t>
      </w:r>
      <w:r>
        <w:rPr>
          <w:rFonts w:hint="eastAsia" w:ascii="宋体" w:hAnsi="宋体" w:eastAsia="宋体" w:cs="宋体"/>
          <w:color w:val="auto"/>
          <w:spacing w:val="-22"/>
          <w:sz w:val="24"/>
          <w:szCs w:val="24"/>
          <w:highlight w:val="none"/>
          <w:lang w:eastAsia="zh-CN"/>
        </w:rPr>
        <w:t>月</w:t>
      </w:r>
      <w:r>
        <w:rPr>
          <w:rFonts w:hint="eastAsia" w:ascii="宋体" w:hAnsi="宋体" w:eastAsia="宋体" w:cs="宋体"/>
          <w:color w:val="auto"/>
          <w:spacing w:val="15"/>
          <w:sz w:val="24"/>
          <w:szCs w:val="24"/>
          <w:highlight w:val="none"/>
          <w:lang w:eastAsia="zh-CN"/>
        </w:rPr>
        <w:t xml:space="preserve">   </w:t>
      </w:r>
      <w:r>
        <w:rPr>
          <w:rFonts w:hint="eastAsia" w:ascii="宋体" w:hAnsi="宋体" w:eastAsia="宋体" w:cs="宋体"/>
          <w:color w:val="auto"/>
          <w:spacing w:val="-22"/>
          <w:sz w:val="24"/>
          <w:szCs w:val="24"/>
          <w:highlight w:val="none"/>
          <w:lang w:eastAsia="zh-CN"/>
        </w:rPr>
        <w:t>日</w:t>
      </w:r>
    </w:p>
    <w:p w14:paraId="0B93ED27">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36D72543">
      <w:pPr>
        <w:keepNext w:val="0"/>
        <w:keepLines w:val="0"/>
        <w:pageBreakBefore w:val="0"/>
        <w:widowControl/>
        <w:kinsoku/>
        <w:wordWrap w:val="0"/>
        <w:overflowPunct/>
        <w:topLinePunct w:val="0"/>
        <w:autoSpaceDE w:val="0"/>
        <w:autoSpaceDN w:val="0"/>
        <w:bidi w:val="0"/>
        <w:adjustRightInd w:val="0"/>
        <w:snapToGrid w:val="0"/>
        <w:spacing w:before="59" w:line="420" w:lineRule="exact"/>
        <w:ind w:left="59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注：若为法定代表人办理并签署响应文件的，不</w:t>
      </w:r>
      <w:r>
        <w:rPr>
          <w:rFonts w:hint="eastAsia" w:ascii="宋体" w:hAnsi="宋体" w:eastAsia="宋体" w:cs="宋体"/>
          <w:color w:val="auto"/>
          <w:spacing w:val="-2"/>
          <w:sz w:val="24"/>
          <w:szCs w:val="24"/>
          <w:highlight w:val="none"/>
          <w:lang w:eastAsia="zh-CN"/>
        </w:rPr>
        <w:t>提供此文件。</w:t>
      </w:r>
    </w:p>
    <w:p w14:paraId="17F26BBD">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sectPr>
          <w:footerReference r:id="rId28" w:type="default"/>
          <w:pgSz w:w="11907" w:h="16841"/>
          <w:pgMar w:top="1440" w:right="1287" w:bottom="1440" w:left="1380" w:header="0" w:footer="1053" w:gutter="0"/>
          <w:pgNumType w:fmt="decimal"/>
          <w:cols w:space="720" w:num="1"/>
        </w:sectPr>
      </w:pPr>
    </w:p>
    <w:p w14:paraId="675418A5">
      <w:pPr>
        <w:keepNext w:val="0"/>
        <w:keepLines w:val="0"/>
        <w:pageBreakBefore w:val="0"/>
        <w:widowControl/>
        <w:kinsoku/>
        <w:wordWrap w:val="0"/>
        <w:overflowPunct/>
        <w:topLinePunct w:val="0"/>
        <w:autoSpaceDE w:val="0"/>
        <w:autoSpaceDN w:val="0"/>
        <w:bidi w:val="0"/>
        <w:adjustRightInd w:val="0"/>
        <w:snapToGrid w:val="0"/>
        <w:spacing w:before="203" w:line="420" w:lineRule="exact"/>
        <w:ind w:left="30"/>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8"/>
          <w:sz w:val="24"/>
          <w:szCs w:val="24"/>
          <w:highlight w:val="none"/>
          <w:lang w:eastAsia="zh-CN"/>
        </w:rPr>
        <w:t>（四）</w:t>
      </w:r>
      <w:r>
        <w:rPr>
          <w:rFonts w:hint="eastAsia" w:ascii="宋体" w:hAnsi="宋体" w:eastAsia="宋体" w:cs="宋体"/>
          <w:color w:val="auto"/>
          <w:spacing w:val="-63"/>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基本资格条件承诺函</w:t>
      </w:r>
    </w:p>
    <w:p w14:paraId="4404D308">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5E2E631A">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33940E6A">
      <w:pPr>
        <w:keepNext w:val="0"/>
        <w:keepLines w:val="0"/>
        <w:pageBreakBefore w:val="0"/>
        <w:widowControl/>
        <w:kinsoku/>
        <w:wordWrap w:val="0"/>
        <w:overflowPunct/>
        <w:topLinePunct w:val="0"/>
        <w:autoSpaceDE w:val="0"/>
        <w:autoSpaceDN w:val="0"/>
        <w:bidi w:val="0"/>
        <w:adjustRightInd w:val="0"/>
        <w:snapToGrid w:val="0"/>
        <w:spacing w:before="68" w:line="420" w:lineRule="exact"/>
        <w:ind w:left="322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基本资格条件承诺函</w:t>
      </w:r>
    </w:p>
    <w:p w14:paraId="4D02CE03">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087FE674">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6612D057">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pPr>
    </w:p>
    <w:p w14:paraId="7259D749">
      <w:pPr>
        <w:keepNext w:val="0"/>
        <w:keepLines w:val="0"/>
        <w:pageBreakBefore w:val="0"/>
        <w:widowControl/>
        <w:kinsoku/>
        <w:wordWrap w:val="0"/>
        <w:overflowPunct/>
        <w:topLinePunct w:val="0"/>
        <w:autoSpaceDE w:val="0"/>
        <w:autoSpaceDN w:val="0"/>
        <w:bidi w:val="0"/>
        <w:adjustRightInd w:val="0"/>
        <w:snapToGrid w:val="0"/>
        <w:spacing w:before="68" w:line="420" w:lineRule="exact"/>
        <w:ind w:left="2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pacing w:val="-1"/>
          <w:sz w:val="24"/>
          <w:szCs w:val="24"/>
          <w:highlight w:val="none"/>
          <w:lang w:eastAsia="zh-CN"/>
        </w:rPr>
        <w:t>代理机构名称）：</w:t>
      </w:r>
    </w:p>
    <w:p w14:paraId="20801CF5">
      <w:pPr>
        <w:keepNext w:val="0"/>
        <w:keepLines w:val="0"/>
        <w:pageBreakBefore w:val="0"/>
        <w:widowControl/>
        <w:tabs>
          <w:tab w:val="left" w:pos="2746"/>
        </w:tabs>
        <w:kinsoku/>
        <w:wordWrap w:val="0"/>
        <w:overflowPunct/>
        <w:topLinePunct w:val="0"/>
        <w:autoSpaceDE w:val="0"/>
        <w:autoSpaceDN w:val="0"/>
        <w:bidi w:val="0"/>
        <w:adjustRightInd w:val="0"/>
        <w:snapToGrid w:val="0"/>
        <w:spacing w:before="280" w:line="420" w:lineRule="exact"/>
        <w:ind w:left="43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（供应商名称）郑重承诺：</w:t>
      </w:r>
    </w:p>
    <w:p w14:paraId="6CB1809D">
      <w:pPr>
        <w:keepNext w:val="0"/>
        <w:keepLines w:val="0"/>
        <w:pageBreakBefore w:val="0"/>
        <w:widowControl/>
        <w:kinsoku/>
        <w:wordWrap w:val="0"/>
        <w:overflowPunct/>
        <w:topLinePunct w:val="0"/>
        <w:autoSpaceDE w:val="0"/>
        <w:autoSpaceDN w:val="0"/>
        <w:bidi w:val="0"/>
        <w:adjustRightInd w:val="0"/>
        <w:snapToGrid w:val="0"/>
        <w:spacing w:before="279" w:line="420" w:lineRule="exact"/>
        <w:ind w:left="23" w:right="60" w:firstLine="43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1.我方具有良好的商业信誉和健全的财务会计制度，具有履行合同所必需的设备和专业</w:t>
      </w:r>
      <w:r>
        <w:rPr>
          <w:rFonts w:hint="eastAsia" w:ascii="宋体" w:hAnsi="宋体" w:eastAsia="宋体" w:cs="宋体"/>
          <w:color w:val="auto"/>
          <w:spacing w:val="-2"/>
          <w:sz w:val="24"/>
          <w:szCs w:val="24"/>
          <w:highlight w:val="none"/>
          <w:lang w:eastAsia="zh-CN"/>
        </w:rPr>
        <w:t>技术能力，具有依法缴纳税收和社会保障金的良好</w:t>
      </w:r>
      <w:r>
        <w:rPr>
          <w:rFonts w:hint="eastAsia" w:ascii="宋体" w:hAnsi="宋体" w:eastAsia="宋体" w:cs="宋体"/>
          <w:color w:val="auto"/>
          <w:spacing w:val="-3"/>
          <w:sz w:val="24"/>
          <w:szCs w:val="24"/>
          <w:highlight w:val="none"/>
          <w:lang w:eastAsia="zh-CN"/>
        </w:rPr>
        <w:t>记录，参加本项目采购活动前三年内无重</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大违法活动记录。</w:t>
      </w:r>
    </w:p>
    <w:p w14:paraId="5F21DC8B">
      <w:pPr>
        <w:keepNext w:val="0"/>
        <w:keepLines w:val="0"/>
        <w:pageBreakBefore w:val="0"/>
        <w:widowControl/>
        <w:kinsoku/>
        <w:wordWrap w:val="0"/>
        <w:overflowPunct/>
        <w:topLinePunct w:val="0"/>
        <w:autoSpaceDE w:val="0"/>
        <w:autoSpaceDN w:val="0"/>
        <w:bidi w:val="0"/>
        <w:adjustRightInd w:val="0"/>
        <w:snapToGrid w:val="0"/>
        <w:spacing w:before="30" w:line="420" w:lineRule="exact"/>
        <w:ind w:left="21" w:right="69" w:firstLine="42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2.我方未列入在信用中国网站（www.creditchina.gov.cn）“失信</w:t>
      </w:r>
      <w:r>
        <w:rPr>
          <w:rFonts w:hint="eastAsia" w:ascii="宋体" w:hAnsi="宋体" w:eastAsia="宋体" w:cs="宋体"/>
          <w:color w:val="auto"/>
          <w:spacing w:val="-3"/>
          <w:sz w:val="24"/>
          <w:szCs w:val="24"/>
          <w:highlight w:val="none"/>
          <w:lang w:eastAsia="zh-CN"/>
        </w:rPr>
        <w:t>被执行人”、“重大</w:t>
      </w:r>
      <w:r>
        <w:rPr>
          <w:rFonts w:hint="eastAsia" w:ascii="宋体" w:hAnsi="宋体" w:eastAsia="宋体" w:cs="宋体"/>
          <w:color w:val="auto"/>
          <w:sz w:val="24"/>
          <w:szCs w:val="24"/>
          <w:highlight w:val="none"/>
          <w:lang w:eastAsia="zh-CN"/>
        </w:rPr>
        <w:t xml:space="preserve"> 税收违法失信主体”中，也未列入中国政府采购网（www.ccgp.gov.cn）“政府采购严重违</w:t>
      </w:r>
      <w:r>
        <w:rPr>
          <w:rFonts w:hint="eastAsia" w:ascii="宋体" w:hAnsi="宋体" w:eastAsia="宋体" w:cs="宋体"/>
          <w:color w:val="auto"/>
          <w:spacing w:val="-1"/>
          <w:sz w:val="24"/>
          <w:szCs w:val="24"/>
          <w:highlight w:val="none"/>
          <w:lang w:eastAsia="zh-CN"/>
        </w:rPr>
        <w:t>法失信行为记录名单”中。</w:t>
      </w:r>
    </w:p>
    <w:p w14:paraId="641F54E0">
      <w:pPr>
        <w:keepNext w:val="0"/>
        <w:keepLines w:val="0"/>
        <w:pageBreakBefore w:val="0"/>
        <w:widowControl/>
        <w:kinsoku/>
        <w:wordWrap w:val="0"/>
        <w:overflowPunct/>
        <w:topLinePunct w:val="0"/>
        <w:autoSpaceDE w:val="0"/>
        <w:autoSpaceDN w:val="0"/>
        <w:bidi w:val="0"/>
        <w:adjustRightInd w:val="0"/>
        <w:snapToGrid w:val="0"/>
        <w:spacing w:before="33" w:line="420" w:lineRule="exact"/>
        <w:ind w:left="23" w:firstLine="42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3.我方在采购项目评审环节结束后，随时接受采购人、采购代理机构的检查验证，配合</w:t>
      </w:r>
      <w:r>
        <w:rPr>
          <w:rFonts w:hint="eastAsia" w:ascii="宋体" w:hAnsi="宋体" w:eastAsia="宋体" w:cs="宋体"/>
          <w:color w:val="auto"/>
          <w:spacing w:val="-1"/>
          <w:sz w:val="24"/>
          <w:szCs w:val="24"/>
          <w:highlight w:val="none"/>
          <w:lang w:eastAsia="zh-CN"/>
        </w:rPr>
        <w:t>提供相关证明材料，证明符合《中华人民共和国政府采购法》规定的供应商基本资格条件。</w:t>
      </w:r>
    </w:p>
    <w:p w14:paraId="286A64DB">
      <w:pPr>
        <w:keepNext w:val="0"/>
        <w:keepLines w:val="0"/>
        <w:pageBreakBefore w:val="0"/>
        <w:widowControl/>
        <w:kinsoku/>
        <w:wordWrap w:val="0"/>
        <w:overflowPunct/>
        <w:topLinePunct w:val="0"/>
        <w:autoSpaceDE w:val="0"/>
        <w:autoSpaceDN w:val="0"/>
        <w:bidi w:val="0"/>
        <w:adjustRightInd w:val="0"/>
        <w:snapToGrid w:val="0"/>
        <w:spacing w:before="31" w:line="420" w:lineRule="exact"/>
        <w:ind w:left="442" w:right="4829" w:firstLine="1"/>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3"/>
          <w:sz w:val="24"/>
          <w:szCs w:val="24"/>
          <w:highlight w:val="none"/>
          <w:lang w:eastAsia="zh-CN"/>
        </w:rPr>
        <w:t>我方对以上承诺负全部法律责任。</w:t>
      </w:r>
      <w:r>
        <w:rPr>
          <w:rFonts w:hint="eastAsia" w:ascii="宋体" w:hAnsi="宋体" w:eastAsia="宋体" w:cs="宋体"/>
          <w:color w:val="auto"/>
          <w:spacing w:val="6"/>
          <w:sz w:val="24"/>
          <w:szCs w:val="24"/>
          <w:highlight w:val="none"/>
          <w:lang w:eastAsia="zh-CN"/>
        </w:rPr>
        <w:t xml:space="preserve"> </w:t>
      </w:r>
    </w:p>
    <w:p w14:paraId="4B0EE8BF">
      <w:pPr>
        <w:keepNext w:val="0"/>
        <w:keepLines w:val="0"/>
        <w:pageBreakBefore w:val="0"/>
        <w:widowControl/>
        <w:kinsoku/>
        <w:wordWrap w:val="0"/>
        <w:overflowPunct/>
        <w:topLinePunct w:val="0"/>
        <w:autoSpaceDE w:val="0"/>
        <w:autoSpaceDN w:val="0"/>
        <w:bidi w:val="0"/>
        <w:adjustRightInd w:val="0"/>
        <w:snapToGrid w:val="0"/>
        <w:spacing w:before="31" w:line="420" w:lineRule="exact"/>
        <w:ind w:left="442" w:right="4829" w:firstLine="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特此承诺。</w:t>
      </w:r>
    </w:p>
    <w:p w14:paraId="1F4C0E92">
      <w:pPr>
        <w:keepNext w:val="0"/>
        <w:keepLines w:val="0"/>
        <w:pageBreakBefore w:val="0"/>
        <w:widowControl/>
        <w:kinsoku/>
        <w:wordWrap w:val="0"/>
        <w:overflowPunct/>
        <w:topLinePunct w:val="0"/>
        <w:autoSpaceDE w:val="0"/>
        <w:autoSpaceDN w:val="0"/>
        <w:bidi w:val="0"/>
        <w:adjustRightInd w:val="0"/>
        <w:snapToGrid w:val="0"/>
        <w:spacing w:before="69" w:line="420" w:lineRule="exact"/>
        <w:ind w:firstLine="5850" w:firstLineChars="25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（供应商公章）</w:t>
      </w:r>
    </w:p>
    <w:p w14:paraId="7C8EBED6">
      <w:pPr>
        <w:keepNext w:val="0"/>
        <w:keepLines w:val="0"/>
        <w:pageBreakBefore w:val="0"/>
        <w:widowControl/>
        <w:kinsoku/>
        <w:wordWrap w:val="0"/>
        <w:overflowPunct/>
        <w:topLinePunct w:val="0"/>
        <w:autoSpaceDE w:val="0"/>
        <w:autoSpaceDN w:val="0"/>
        <w:bidi w:val="0"/>
        <w:adjustRightInd w:val="0"/>
        <w:snapToGrid w:val="0"/>
        <w:spacing w:before="259" w:line="420" w:lineRule="exact"/>
        <w:ind w:firstLine="6554" w:firstLineChars="29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年</w:t>
      </w:r>
      <w:r>
        <w:rPr>
          <w:rFonts w:hint="eastAsia" w:ascii="宋体" w:hAnsi="宋体" w:eastAsia="宋体" w:cs="宋体"/>
          <w:color w:val="auto"/>
          <w:spacing w:val="4"/>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月</w:t>
      </w:r>
      <w:r>
        <w:rPr>
          <w:rFonts w:hint="eastAsia" w:ascii="宋体" w:hAnsi="宋体" w:eastAsia="宋体" w:cs="宋体"/>
          <w:color w:val="auto"/>
          <w:spacing w:val="15"/>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日</w:t>
      </w:r>
    </w:p>
    <w:p w14:paraId="28FD4E48">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sectPr>
          <w:footerReference r:id="rId29" w:type="default"/>
          <w:pgSz w:w="11907" w:h="16841"/>
          <w:pgMar w:top="1440" w:right="1287" w:bottom="1440" w:left="1380" w:header="0" w:footer="1053" w:gutter="0"/>
          <w:pgNumType w:fmt="decimal"/>
          <w:cols w:space="720" w:num="1"/>
        </w:sectPr>
      </w:pPr>
    </w:p>
    <w:p w14:paraId="4B8C2382">
      <w:pPr>
        <w:keepNext w:val="0"/>
        <w:keepLines w:val="0"/>
        <w:pageBreakBefore w:val="0"/>
        <w:widowControl/>
        <w:kinsoku/>
        <w:wordWrap w:val="0"/>
        <w:overflowPunct/>
        <w:topLinePunct w:val="0"/>
        <w:autoSpaceDE w:val="0"/>
        <w:autoSpaceDN w:val="0"/>
        <w:bidi w:val="0"/>
        <w:adjustRightInd w:val="0"/>
        <w:snapToGrid w:val="0"/>
        <w:spacing w:before="47" w:line="420" w:lineRule="exact"/>
        <w:ind w:left="30"/>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8"/>
          <w:sz w:val="24"/>
          <w:szCs w:val="24"/>
          <w:highlight w:val="none"/>
          <w:lang w:eastAsia="zh-CN"/>
        </w:rPr>
        <w:t>（五）</w:t>
      </w:r>
      <w:r>
        <w:rPr>
          <w:rFonts w:hint="eastAsia" w:ascii="宋体" w:hAnsi="宋体" w:eastAsia="宋体" w:cs="宋体"/>
          <w:color w:val="auto"/>
          <w:spacing w:val="-62"/>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特定资格条件证明文件</w:t>
      </w:r>
    </w:p>
    <w:p w14:paraId="1E3C78D4">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sectPr>
          <w:footerReference r:id="rId30" w:type="default"/>
          <w:pgSz w:w="11907" w:h="16841"/>
          <w:pgMar w:top="1440" w:right="1287" w:bottom="1440" w:left="1380" w:header="0" w:footer="1053" w:gutter="0"/>
          <w:pgNumType w:fmt="decimal"/>
          <w:cols w:space="720" w:num="1"/>
        </w:sectPr>
      </w:pPr>
    </w:p>
    <w:p w14:paraId="499CE1AC">
      <w:pPr>
        <w:keepNext w:val="0"/>
        <w:keepLines w:val="0"/>
        <w:pageBreakBefore w:val="0"/>
        <w:widowControl/>
        <w:kinsoku/>
        <w:wordWrap w:val="0"/>
        <w:overflowPunct/>
        <w:topLinePunct w:val="0"/>
        <w:autoSpaceDE w:val="0"/>
        <w:autoSpaceDN w:val="0"/>
        <w:bidi w:val="0"/>
        <w:adjustRightInd w:val="0"/>
        <w:snapToGrid w:val="0"/>
        <w:spacing w:before="47" w:line="420" w:lineRule="exact"/>
        <w:ind w:left="27"/>
        <w:rPr>
          <w:rFonts w:hint="eastAsia" w:ascii="宋体" w:hAnsi="宋体" w:eastAsia="宋体" w:cs="宋体"/>
          <w:b/>
          <w:color w:val="auto"/>
          <w:sz w:val="24"/>
          <w:szCs w:val="24"/>
          <w:highlight w:val="none"/>
          <w:lang w:eastAsia="zh-CN"/>
        </w:rPr>
      </w:pPr>
      <w:r>
        <w:rPr>
          <w:rFonts w:hint="eastAsia" w:ascii="宋体" w:hAnsi="宋体" w:eastAsia="宋体" w:cs="宋体"/>
          <w:b/>
          <w:color w:val="auto"/>
          <w:spacing w:val="-2"/>
          <w:sz w:val="24"/>
          <w:szCs w:val="24"/>
          <w:highlight w:val="none"/>
          <w:lang w:eastAsia="zh-CN"/>
        </w:rPr>
        <w:t>五、其他应提供的资料</w:t>
      </w:r>
    </w:p>
    <w:p w14:paraId="57932033">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046A483D">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25253EB6">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69EB6145">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656299E1">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66B45B94">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11169CDA">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7DC3DC67">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69A64DDD">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5DC0E751">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6276900F">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492AA916">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3EE71781">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45A481EA">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7A5247A5">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25783214">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1E87FED5">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68B182A8">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7D9C3DBA">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78E3BE7E">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72EECBC2">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6B0052EF">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1002B04A">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0ED55ED2">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7DFF2241">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57D49DF5">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7421B2F2">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p>
    <w:p w14:paraId="114BDF1A">
      <w:pPr>
        <w:keepNext w:val="0"/>
        <w:keepLines w:val="0"/>
        <w:pageBreakBefore w:val="0"/>
        <w:widowControl/>
        <w:kinsoku/>
        <w:wordWrap w:val="0"/>
        <w:overflowPunct/>
        <w:topLinePunct w:val="0"/>
        <w:autoSpaceDE w:val="0"/>
        <w:autoSpaceDN w:val="0"/>
        <w:bidi w:val="0"/>
        <w:adjustRightInd w:val="0"/>
        <w:snapToGrid w:val="0"/>
        <w:spacing w:before="78" w:line="420" w:lineRule="exact"/>
        <w:ind w:left="370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（结束）</w:t>
      </w:r>
    </w:p>
    <w:p w14:paraId="2D0F1747">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lang w:eastAsia="zh-CN"/>
        </w:rPr>
        <w:sectPr>
          <w:footerReference r:id="rId31" w:type="default"/>
          <w:pgSz w:w="11907" w:h="16841"/>
          <w:pgMar w:top="1440" w:right="1287" w:bottom="1440" w:left="1380" w:header="0" w:footer="1053" w:gutter="0"/>
          <w:pgNumType w:fmt="decimal"/>
          <w:cols w:space="720" w:num="1"/>
        </w:sectPr>
      </w:pPr>
    </w:p>
    <w:p w14:paraId="68FC2DE5">
      <w:pPr>
        <w:pStyle w:val="4"/>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附件：</w:t>
      </w:r>
    </w:p>
    <w:p w14:paraId="29979E4F">
      <w:pPr>
        <w:pStyle w:val="4"/>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竞争性比选文件发售登记表</w:t>
      </w:r>
    </w:p>
    <w:tbl>
      <w:tblPr>
        <w:tblStyle w:val="12"/>
        <w:tblW w:w="92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7143"/>
      </w:tblGrid>
      <w:tr w14:paraId="08524E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51CA77BB">
            <w:pPr>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143" w:type="dxa"/>
            <w:noWrap/>
            <w:vAlign w:val="center"/>
          </w:tcPr>
          <w:p w14:paraId="3AE78807">
            <w:pPr>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color w:val="auto"/>
                <w:sz w:val="24"/>
                <w:szCs w:val="24"/>
                <w:highlight w:val="none"/>
              </w:rPr>
            </w:pPr>
          </w:p>
        </w:tc>
      </w:tr>
      <w:tr w14:paraId="0CED60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7120A97">
            <w:pPr>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7143" w:type="dxa"/>
            <w:noWrap/>
            <w:vAlign w:val="bottom"/>
          </w:tcPr>
          <w:p w14:paraId="6B7EC999">
            <w:pPr>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5ACDC5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33EC927">
            <w:pPr>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7143" w:type="dxa"/>
            <w:noWrap/>
            <w:vAlign w:val="center"/>
          </w:tcPr>
          <w:p w14:paraId="740DD6DD">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rPr>
            </w:pPr>
          </w:p>
          <w:p w14:paraId="3127D463">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rPr>
            </w:pPr>
          </w:p>
        </w:tc>
      </w:tr>
      <w:tr w14:paraId="7264EA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287AE2DD">
            <w:pPr>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p w14:paraId="331DFCF9">
            <w:pPr>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办公电话</w:t>
            </w:r>
          </w:p>
        </w:tc>
        <w:tc>
          <w:tcPr>
            <w:tcW w:w="7143" w:type="dxa"/>
            <w:noWrap/>
            <w:vAlign w:val="center"/>
          </w:tcPr>
          <w:p w14:paraId="2392963D">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rPr>
            </w:pPr>
          </w:p>
        </w:tc>
      </w:tr>
      <w:tr w14:paraId="0E1E71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6F1B8C8C">
            <w:pPr>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联系邮箱</w:t>
            </w:r>
          </w:p>
        </w:tc>
        <w:tc>
          <w:tcPr>
            <w:tcW w:w="7143" w:type="dxa"/>
            <w:noWrap/>
            <w:vAlign w:val="center"/>
          </w:tcPr>
          <w:p w14:paraId="5A3BB3B8">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rPr>
            </w:pPr>
          </w:p>
          <w:p w14:paraId="4EF4F27D">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rPr>
            </w:pPr>
          </w:p>
        </w:tc>
      </w:tr>
      <w:tr w14:paraId="464CB6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B8B9652">
            <w:pPr>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7143" w:type="dxa"/>
            <w:noWrap/>
            <w:vAlign w:val="center"/>
          </w:tcPr>
          <w:p w14:paraId="56FDADAA">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rPr>
            </w:pPr>
          </w:p>
          <w:p w14:paraId="09AC7233">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color w:val="auto"/>
                <w:sz w:val="24"/>
                <w:szCs w:val="24"/>
                <w:highlight w:val="none"/>
              </w:rPr>
            </w:pPr>
          </w:p>
        </w:tc>
      </w:tr>
      <w:tr w14:paraId="2FA200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079EB09">
            <w:pPr>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获取时间</w:t>
            </w:r>
          </w:p>
        </w:tc>
        <w:tc>
          <w:tcPr>
            <w:tcW w:w="7143" w:type="dxa"/>
            <w:noWrap/>
            <w:vAlign w:val="center"/>
          </w:tcPr>
          <w:p w14:paraId="6388B6A5">
            <w:pPr>
              <w:keepNext w:val="0"/>
              <w:keepLines w:val="0"/>
              <w:pageBreakBefore w:val="0"/>
              <w:widowControl/>
              <w:kinsoku/>
              <w:wordWrap w:val="0"/>
              <w:overflowPunct/>
              <w:topLinePunct w:val="0"/>
              <w:autoSpaceDE w:val="0"/>
              <w:autoSpaceDN w:val="0"/>
              <w:bidi w:val="0"/>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2025</w:t>
            </w:r>
            <w:r>
              <w:rPr>
                <w:rFonts w:hint="eastAsia" w:ascii="宋体" w:hAnsi="宋体" w:eastAsia="宋体" w:cs="宋体"/>
                <w:color w:val="auto"/>
                <w:sz w:val="24"/>
                <w:szCs w:val="24"/>
                <w:highlight w:val="none"/>
              </w:rPr>
              <w:t>年     月     日</w:t>
            </w:r>
          </w:p>
        </w:tc>
      </w:tr>
      <w:tr w14:paraId="1A41FA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72" w:hRule="atLeast"/>
          <w:jc w:val="center"/>
        </w:trPr>
        <w:tc>
          <w:tcPr>
            <w:tcW w:w="9267" w:type="dxa"/>
            <w:gridSpan w:val="2"/>
            <w:noWrap/>
            <w:vAlign w:val="top"/>
          </w:tcPr>
          <w:p w14:paraId="7F9572E8">
            <w:pPr>
              <w:keepNext w:val="0"/>
              <w:keepLines w:val="0"/>
              <w:pageBreakBefore w:val="0"/>
              <w:widowControl/>
              <w:kinsoku/>
              <w:wordWrap w:val="0"/>
              <w:overflowPunct/>
              <w:topLinePunct w:val="0"/>
              <w:autoSpaceDE w:val="0"/>
              <w:autoSpaceDN w:val="0"/>
              <w:bidi w:val="0"/>
              <w:adjustRightInd w:val="0"/>
              <w:snapToGrid w:val="0"/>
              <w:spacing w:line="420" w:lineRule="exact"/>
              <w:jc w:val="left"/>
              <w:rPr>
                <w:rFonts w:hint="eastAsia" w:ascii="宋体" w:hAnsi="宋体" w:eastAsia="宋体" w:cs="宋体"/>
                <w:bCs/>
                <w:color w:val="auto"/>
                <w:spacing w:val="-6"/>
                <w:sz w:val="24"/>
                <w:szCs w:val="24"/>
                <w:highlight w:val="none"/>
                <w:lang w:eastAsia="zh-CN"/>
              </w:rPr>
            </w:pPr>
            <w:r>
              <w:rPr>
                <w:rFonts w:hint="eastAsia" w:ascii="宋体" w:hAnsi="宋体" w:eastAsia="宋体" w:cs="宋体"/>
                <w:bCs/>
                <w:color w:val="auto"/>
                <w:spacing w:val="-6"/>
                <w:sz w:val="24"/>
                <w:szCs w:val="24"/>
                <w:highlight w:val="none"/>
                <w:lang w:eastAsia="zh-CN"/>
              </w:rPr>
              <w:t>供应商通过扫描此码，支付购买比选文件资料费</w:t>
            </w:r>
            <w:r>
              <w:rPr>
                <w:rFonts w:hint="eastAsia" w:ascii="宋体" w:hAnsi="宋体" w:eastAsia="宋体" w:cs="宋体"/>
                <w:bCs/>
                <w:color w:val="auto"/>
                <w:spacing w:val="-6"/>
                <w:sz w:val="24"/>
                <w:szCs w:val="24"/>
                <w:highlight w:val="none"/>
                <w:u w:val="single"/>
                <w:lang w:eastAsia="zh-CN"/>
              </w:rPr>
              <w:t>500元/套</w:t>
            </w:r>
            <w:r>
              <w:rPr>
                <w:rFonts w:hint="eastAsia" w:ascii="宋体" w:hAnsi="宋体" w:eastAsia="宋体" w:cs="宋体"/>
                <w:bCs/>
                <w:color w:val="auto"/>
                <w:spacing w:val="-6"/>
                <w:sz w:val="24"/>
                <w:szCs w:val="24"/>
                <w:highlight w:val="none"/>
                <w:lang w:eastAsia="zh-CN"/>
              </w:rPr>
              <w:t>，并备注</w:t>
            </w:r>
            <w:r>
              <w:rPr>
                <w:rFonts w:hint="eastAsia" w:ascii="宋体" w:hAnsi="宋体" w:eastAsia="宋体" w:cs="宋体"/>
                <w:bCs/>
                <w:color w:val="auto"/>
                <w:spacing w:val="-6"/>
                <w:sz w:val="24"/>
                <w:szCs w:val="24"/>
                <w:highlight w:val="none"/>
                <w:u w:val="single"/>
                <w:lang w:eastAsia="zh-CN"/>
              </w:rPr>
              <w:t>单位简称+项目名称</w:t>
            </w:r>
            <w:r>
              <w:rPr>
                <w:rFonts w:hint="eastAsia" w:ascii="宋体" w:hAnsi="宋体" w:eastAsia="宋体" w:cs="宋体"/>
                <w:bCs/>
                <w:color w:val="auto"/>
                <w:spacing w:val="-6"/>
                <w:sz w:val="24"/>
                <w:szCs w:val="24"/>
                <w:highlight w:val="none"/>
                <w:lang w:eastAsia="zh-CN"/>
              </w:rPr>
              <w:t>；（竞争性比选文件发售登记表</w:t>
            </w:r>
            <w:r>
              <w:rPr>
                <w:rFonts w:hint="eastAsia" w:ascii="宋体" w:hAnsi="宋体" w:eastAsia="宋体" w:cs="宋体"/>
                <w:color w:val="auto"/>
                <w:sz w:val="24"/>
                <w:szCs w:val="24"/>
                <w:highlight w:val="none"/>
                <w:lang w:bidi="ar"/>
              </w:rPr>
              <w:t>盖章件可删除</w:t>
            </w:r>
            <w:r>
              <w:rPr>
                <w:rFonts w:hint="eastAsia" w:ascii="宋体" w:hAnsi="宋体" w:eastAsia="宋体" w:cs="宋体"/>
                <w:color w:val="auto"/>
                <w:sz w:val="24"/>
                <w:szCs w:val="24"/>
                <w:highlight w:val="none"/>
                <w:lang w:val="en-US" w:eastAsia="zh-CN" w:bidi="ar"/>
              </w:rPr>
              <w:t>以下二维码</w:t>
            </w:r>
            <w:r>
              <w:rPr>
                <w:rFonts w:hint="eastAsia" w:ascii="宋体" w:hAnsi="宋体" w:eastAsia="宋体" w:cs="宋体"/>
                <w:color w:val="auto"/>
                <w:sz w:val="24"/>
                <w:szCs w:val="24"/>
                <w:highlight w:val="none"/>
                <w:lang w:bidi="ar"/>
              </w:rPr>
              <w:t>内容。</w:t>
            </w:r>
            <w:r>
              <w:rPr>
                <w:rFonts w:hint="eastAsia" w:ascii="宋体" w:hAnsi="宋体" w:eastAsia="宋体" w:cs="宋体"/>
                <w:bCs/>
                <w:color w:val="auto"/>
                <w:spacing w:val="-6"/>
                <w:sz w:val="24"/>
                <w:szCs w:val="24"/>
                <w:highlight w:val="none"/>
                <w:lang w:eastAsia="zh-CN"/>
              </w:rPr>
              <w:t>）</w:t>
            </w:r>
          </w:p>
          <w:p w14:paraId="78794F06">
            <w:pPr>
              <w:pStyle w:val="3"/>
              <w:keepNext w:val="0"/>
              <w:keepLines w:val="0"/>
              <w:pageBreakBefore w:val="0"/>
              <w:widowControl/>
              <w:kinsoku/>
              <w:wordWrap w:val="0"/>
              <w:overflowPunct/>
              <w:topLinePunct w:val="0"/>
              <w:autoSpaceDE w:val="0"/>
              <w:autoSpaceDN w:val="0"/>
              <w:bidi w:val="0"/>
              <w:adjustRightInd w:val="0"/>
              <w:snapToGrid w:val="0"/>
              <w:spacing w:line="420" w:lineRule="exact"/>
              <w:ind w:firstLine="442"/>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drawing>
                <wp:anchor distT="0" distB="0" distL="114300" distR="114300" simplePos="0" relativeHeight="251659264" behindDoc="0" locked="0" layoutInCell="1" allowOverlap="1">
                  <wp:simplePos x="0" y="0"/>
                  <wp:positionH relativeFrom="column">
                    <wp:posOffset>1797050</wp:posOffset>
                  </wp:positionH>
                  <wp:positionV relativeFrom="paragraph">
                    <wp:posOffset>142875</wp:posOffset>
                  </wp:positionV>
                  <wp:extent cx="1668780" cy="2274570"/>
                  <wp:effectExtent l="0" t="0" r="7620" b="11430"/>
                  <wp:wrapSquare wrapText="bothSides"/>
                  <wp:docPr id="1" name="图片 1" descr="c05812225aa3d536a58fca5a72cdc7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05812225aa3d536a58fca5a72cdc7a5"/>
                          <pic:cNvPicPr>
                            <a:picLocks noChangeAspect="1"/>
                          </pic:cNvPicPr>
                        </pic:nvPicPr>
                        <pic:blipFill>
                          <a:blip r:embed="rId34"/>
                          <a:stretch>
                            <a:fillRect/>
                          </a:stretch>
                        </pic:blipFill>
                        <pic:spPr>
                          <a:xfrm>
                            <a:off x="0" y="0"/>
                            <a:ext cx="1668780" cy="2274570"/>
                          </a:xfrm>
                          <a:prstGeom prst="rect">
                            <a:avLst/>
                          </a:prstGeom>
                        </pic:spPr>
                      </pic:pic>
                    </a:graphicData>
                  </a:graphic>
                </wp:anchor>
              </w:drawing>
            </w:r>
          </w:p>
        </w:tc>
      </w:tr>
    </w:tbl>
    <w:p w14:paraId="2D911E22">
      <w:pPr>
        <w:keepNext w:val="0"/>
        <w:keepLines w:val="0"/>
        <w:pageBreakBefore w:val="0"/>
        <w:widowControl/>
        <w:kinsoku/>
        <w:wordWrap w:val="0"/>
        <w:overflowPunct/>
        <w:topLinePunct w:val="0"/>
        <w:autoSpaceDE w:val="0"/>
        <w:autoSpaceDN w:val="0"/>
        <w:bidi w:val="0"/>
        <w:adjustRightInd w:val="0"/>
        <w:snapToGrid w:val="0"/>
        <w:spacing w:line="420" w:lineRule="exact"/>
        <w:rPr>
          <w:rFonts w:hint="eastAsia" w:ascii="宋体" w:hAnsi="宋体" w:eastAsia="宋体" w:cs="宋体"/>
          <w:b/>
          <w:bCs/>
          <w:color w:val="auto"/>
          <w:spacing w:val="-6"/>
          <w:sz w:val="22"/>
          <w:szCs w:val="22"/>
          <w:highlight w:val="none"/>
          <w:lang w:eastAsia="zh-CN"/>
        </w:rPr>
      </w:pPr>
    </w:p>
    <w:p w14:paraId="0F38AFF7">
      <w:pPr>
        <w:keepNext w:val="0"/>
        <w:keepLines w:val="0"/>
        <w:pageBreakBefore w:val="0"/>
        <w:widowControl/>
        <w:kinsoku/>
        <w:wordWrap w:val="0"/>
        <w:overflowPunct/>
        <w:topLinePunct w:val="0"/>
        <w:autoSpaceDE w:val="0"/>
        <w:autoSpaceDN w:val="0"/>
        <w:bidi w:val="0"/>
        <w:adjustRightInd w:val="0"/>
        <w:snapToGrid w:val="0"/>
        <w:spacing w:line="420" w:lineRule="exact"/>
        <w:ind w:firstLine="398" w:firstLineChars="200"/>
        <w:rPr>
          <w:rFonts w:hint="eastAsia" w:ascii="宋体" w:hAnsi="宋体" w:eastAsia="宋体" w:cs="宋体"/>
          <w:b/>
          <w:bCs/>
          <w:color w:val="auto"/>
          <w:spacing w:val="-6"/>
          <w:highlight w:val="none"/>
          <w:u w:val="single"/>
          <w:lang w:eastAsia="zh-CN"/>
        </w:rPr>
      </w:pPr>
      <w:r>
        <w:rPr>
          <w:rFonts w:hint="eastAsia" w:ascii="宋体" w:hAnsi="宋体" w:eastAsia="宋体" w:cs="宋体"/>
          <w:b/>
          <w:bCs/>
          <w:color w:val="auto"/>
          <w:spacing w:val="-6"/>
          <w:highlight w:val="none"/>
          <w:u w:val="single"/>
          <w:lang w:eastAsia="zh-CN"/>
        </w:rPr>
        <w:t>注：报名方式</w:t>
      </w:r>
    </w:p>
    <w:p w14:paraId="4A6A4C6E">
      <w:pPr>
        <w:keepNext w:val="0"/>
        <w:keepLines w:val="0"/>
        <w:pageBreakBefore w:val="0"/>
        <w:widowControl/>
        <w:kinsoku/>
        <w:wordWrap w:val="0"/>
        <w:overflowPunct/>
        <w:topLinePunct w:val="0"/>
        <w:autoSpaceDE w:val="0"/>
        <w:autoSpaceDN w:val="0"/>
        <w:bidi w:val="0"/>
        <w:adjustRightInd w:val="0"/>
        <w:snapToGrid w:val="0"/>
        <w:spacing w:line="420" w:lineRule="exact"/>
        <w:ind w:firstLine="396" w:firstLineChars="200"/>
        <w:rPr>
          <w:rFonts w:hint="eastAsia" w:ascii="宋体" w:hAnsi="宋体" w:eastAsia="宋体" w:cs="宋体"/>
          <w:color w:val="auto"/>
          <w:highlight w:val="none"/>
          <w:lang w:eastAsia="zh-CN"/>
        </w:rPr>
      </w:pPr>
      <w:r>
        <w:rPr>
          <w:rFonts w:hint="eastAsia" w:ascii="宋体" w:hAnsi="宋体" w:eastAsia="宋体" w:cs="宋体"/>
          <w:bCs/>
          <w:color w:val="auto"/>
          <w:spacing w:val="-6"/>
          <w:highlight w:val="none"/>
          <w:lang w:eastAsia="zh-CN"/>
        </w:rPr>
        <w:t>在竞争性比选公告期限内，采用邮件报名和线上扫码缴费的方式，供应商需填报此《竞争性比选文件发售登记表》，并将扫描件以电子邮件发送至</w:t>
      </w:r>
      <w:r>
        <w:rPr>
          <w:rFonts w:hint="eastAsia" w:ascii="宋体" w:hAnsi="宋体" w:eastAsia="宋体" w:cs="宋体"/>
          <w:bCs/>
          <w:color w:val="auto"/>
          <w:spacing w:val="-6"/>
          <w:highlight w:val="none"/>
          <w:lang w:val="en-US" w:eastAsia="zh-CN"/>
        </w:rPr>
        <w:t>1253893205</w:t>
      </w:r>
      <w:r>
        <w:rPr>
          <w:rFonts w:hint="eastAsia" w:ascii="宋体" w:hAnsi="宋体" w:eastAsia="宋体" w:cs="宋体"/>
          <w:bCs/>
          <w:color w:val="auto"/>
          <w:spacing w:val="-6"/>
          <w:highlight w:val="none"/>
          <w:lang w:eastAsia="zh-CN"/>
        </w:rPr>
        <w:t>@qq.com邮箱，并在邮件中注明：所获取竞争性比选文件的项目名称、供应商名称、联系人、联系电话、收件邮箱；若有疑问，请拨打</w:t>
      </w:r>
      <w:r>
        <w:rPr>
          <w:rFonts w:hint="eastAsia" w:ascii="宋体" w:hAnsi="宋体" w:eastAsia="宋体" w:cs="宋体"/>
          <w:bCs/>
          <w:color w:val="auto"/>
          <w:spacing w:val="-6"/>
          <w:highlight w:val="none"/>
          <w:lang w:val="en-US" w:eastAsia="zh-CN"/>
        </w:rPr>
        <w:t>15723037330</w:t>
      </w:r>
      <w:r>
        <w:rPr>
          <w:rFonts w:hint="eastAsia" w:ascii="宋体" w:hAnsi="宋体" w:eastAsia="宋体" w:cs="宋体"/>
          <w:bCs/>
          <w:color w:val="auto"/>
          <w:spacing w:val="-6"/>
          <w:highlight w:val="none"/>
          <w:lang w:eastAsia="zh-CN"/>
        </w:rPr>
        <w:t>进行咨询。</w:t>
      </w:r>
    </w:p>
    <w:p w14:paraId="36CDE9E7">
      <w:pPr>
        <w:keepNext w:val="0"/>
        <w:keepLines w:val="0"/>
        <w:pageBreakBefore w:val="0"/>
        <w:widowControl/>
        <w:kinsoku/>
        <w:wordWrap w:val="0"/>
        <w:overflowPunct/>
        <w:topLinePunct w:val="0"/>
        <w:autoSpaceDE w:val="0"/>
        <w:autoSpaceDN w:val="0"/>
        <w:bidi w:val="0"/>
        <w:adjustRightInd w:val="0"/>
        <w:snapToGrid w:val="0"/>
        <w:spacing w:before="133" w:line="420" w:lineRule="exact"/>
        <w:ind w:left="484" w:right="465" w:firstLine="400"/>
        <w:jc w:val="both"/>
        <w:rPr>
          <w:rFonts w:hint="eastAsia" w:ascii="宋体" w:hAnsi="宋体" w:eastAsia="宋体" w:cs="宋体"/>
          <w:color w:val="auto"/>
          <w:sz w:val="20"/>
          <w:szCs w:val="20"/>
          <w:highlight w:val="none"/>
        </w:rPr>
      </w:pPr>
    </w:p>
    <w:sectPr>
      <w:footerReference r:id="rId32" w:type="default"/>
      <w:pgSz w:w="11907" w:h="16840"/>
      <w:pgMar w:top="1440" w:right="1187" w:bottom="1440" w:left="1260" w:header="851" w:footer="992" w:gutter="0"/>
      <w:pgNumType w:fmt="decimal"/>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embedRegular r:id="rId1" w:fontKey="{30A68DD7-D5CB-43A1-93B8-70516E1CF1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9F50B">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B6FA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0BB6FA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085BB">
    <w:pPr>
      <w:spacing w:line="174" w:lineRule="auto"/>
      <w:ind w:left="40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49F68">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1749F68">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E9AD">
    <w:pPr>
      <w:spacing w:line="174" w:lineRule="auto"/>
      <w:ind w:left="40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FEA0C">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183FEA0C">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568D4">
    <w:pPr>
      <w:spacing w:line="174" w:lineRule="auto"/>
      <w:ind w:left="45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F7B31">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2FEF7B31">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4B5AC">
    <w:pPr>
      <w:spacing w:line="174" w:lineRule="auto"/>
      <w:ind w:left="45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65E52">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0CD65E52">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39ACC">
    <w:pPr>
      <w:spacing w:line="174"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54A52">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2F54A52">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709C7">
    <w:pPr>
      <w:spacing w:line="174" w:lineRule="auto"/>
      <w:ind w:left="41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C2004">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5CEC2004">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06D41">
    <w:pPr>
      <w:pStyle w:val="7"/>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AE848">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28FAE848">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AB790">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72EA3">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1672EA3">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E019">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08CAC">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3908CAC">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1FE72">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45CB3">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6B045CB3">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140F">
    <w:pPr>
      <w:spacing w:line="171"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F1FE2">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6CF1FE2">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B1D46">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05840">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5605840">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AAE60">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C180C">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F3C180C">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33FC6">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B768C">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40B768C">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C32D1">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92BD4">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73892BD4">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CEE2B">
    <w:pPr>
      <w:pStyle w:val="7"/>
      <w:rPr>
        <w:rFonts w:ascii="宋体" w:hAnsi="宋体"/>
        <w:sz w:val="21"/>
      </w:rPr>
    </w:pPr>
    <w:r>
      <w:rPr>
        <w:sz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E0A56">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291E0A56">
                    <w:pPr>
                      <w:pStyle w:val="7"/>
                    </w:pPr>
                    <w:r>
                      <w:fldChar w:fldCharType="begin"/>
                    </w:r>
                    <w:r>
                      <w:instrText xml:space="preserve"> PAGE  \* MERGEFORMAT </w:instrText>
                    </w:r>
                    <w:r>
                      <w:fldChar w:fldCharType="separate"/>
                    </w:r>
                    <w:r>
                      <w:t>51</w:t>
                    </w:r>
                    <w:r>
                      <w:fldChar w:fldCharType="end"/>
                    </w:r>
                  </w:p>
                </w:txbxContent>
              </v:textbox>
            </v:shape>
          </w:pict>
        </mc:Fallback>
      </mc:AlternateContent>
    </w:r>
    <w:r>
      <w:rPr>
        <w:rFonts w:hint="eastAsia" w:ascii="宋体" w:hAnsi="宋体" w:eastAsia="宋体"/>
        <w:sz w:val="21"/>
        <w:lang w:eastAsia="zh-CN"/>
      </w:rPr>
      <w:tab/>
    </w:r>
  </w:p>
  <w:p w14:paraId="76BE763A">
    <w:pPr>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4FE9">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A1A8F">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1D6A1A8F">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A769C">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D11A2">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67D11A2">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F998F">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6B74F">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EE6B74F">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9C31F">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46AC7">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9446AC7">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70858">
    <w:pPr>
      <w:snapToGrid w:val="0"/>
      <w:jc w:val="left"/>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E06F">
                          <w:pPr>
                            <w:pStyle w:val="7"/>
                          </w:pPr>
                          <w:r>
                            <w:fldChar w:fldCharType="begin"/>
                          </w:r>
                          <w:r>
                            <w:instrText xml:space="preserve"> PAGE  \* MERGEFORMAT </w:instrText>
                          </w:r>
                          <w:r>
                            <w:fldChar w:fldCharType="separate"/>
                          </w:r>
                          <w:r>
                            <w:t>- 18 -</w:t>
                          </w:r>
                          <w: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wMQsEBAACO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1&#10;1mcI0GDafcDENL71I27N4gd0ZtqjijZ/kRDBOKp7vqorx0REfrSu1+sKQwJjywXx2cPzECG9k96S&#10;bLQ04viKqvz0AdKUuqTkas7faWPKCI37y4GY2cNy71OP2UrjfpwJ7X13Rj4DTr6lDhedEvPeobB5&#10;SRYjLsZ+NnINCG+OCQuXfjLqBDUXwzEVRvNK5T14fC9ZD7/R9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2wMQsEBAACOAwAADgAAAAAAAAABACAAAAAeAQAAZHJzL2Uyb0RvYy54bWxQSwUG&#10;AAAAAAYABgBZAQAAUQUAAAAA&#10;">
              <v:fill on="f" focussize="0,0"/>
              <v:stroke on="f"/>
              <v:imagedata o:title=""/>
              <o:lock v:ext="edit" aspectratio="f"/>
              <v:textbox inset="0mm,0mm,0mm,0mm" style="mso-fit-shape-to-text:t;">
                <w:txbxContent>
                  <w:p w14:paraId="4520E06F">
                    <w:pPr>
                      <w:pStyle w:val="7"/>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ECFF">
    <w:pPr>
      <w:snapToGrid w:val="0"/>
      <w:jc w:val="left"/>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F54DD">
    <w:pPr>
      <w:jc w:val="center"/>
      <w:rPr>
        <w:sz w:val="21"/>
        <w:szCs w:val="24"/>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E7F4D2">
                          <w:pPr>
                            <w:pStyle w:val="7"/>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J5PMMBAACO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ey&#10;vM769AFqTLsPmJiGd37ArZn9gM5Me1DR5i8SIhhHdU8XdeWQiMiPVsvVqsKQwNh8QXz28DxESO+l&#10;tyQbDY04vqIqP36ENKbOKbma83famDJC4/5xIGb2sNz72GO20rAbJkI7356QT4+Tb6jDRafEfHAo&#10;bF6S2YizsZuMXAPC7SFh4dJPRh2hpmI4psJoWqm8B4/vJevhN9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8Qnk8wwEAAI4DAAAOAAAAAAAAAAEAIAAAAB4BAABkcnMvZTJvRG9jLnhtbFBL&#10;BQYAAAAABgAGAFkBAABTBQAAAAA=&#10;">
              <v:fill on="f" focussize="0,0"/>
              <v:stroke on="f"/>
              <v:imagedata o:title=""/>
              <o:lock v:ext="edit" aspectratio="f"/>
              <v:textbox inset="0mm,0mm,0mm,0mm" style="mso-fit-shape-to-text:t;">
                <w:txbxContent>
                  <w:p w14:paraId="56E7F4D2">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7C0F6">
    <w:pPr>
      <w:snapToGrid w:val="0"/>
      <w:jc w:val="cent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46A69">
    <w:pPr>
      <w:pBdr>
        <w:bottom w:val="single" w:color="auto" w:sz="6" w:space="1"/>
      </w:pBdr>
      <w:snapToGrid w:val="0"/>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2FD14">
    <w:pPr>
      <w:snapToGrid w:val="0"/>
      <w:jc w:val="cente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33E8F">
    <w:pPr>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D859E"/>
    <w:multiLevelType w:val="singleLevel"/>
    <w:tmpl w:val="8D7D859E"/>
    <w:lvl w:ilvl="0" w:tentative="0">
      <w:start w:val="1"/>
      <w:numFmt w:val="chineseCounting"/>
      <w:suff w:val="space"/>
      <w:lvlText w:val="第%1篇"/>
      <w:lvlJc w:val="left"/>
      <w:rPr>
        <w:rFonts w:hint="eastAsia"/>
      </w:rPr>
    </w:lvl>
  </w:abstractNum>
  <w:abstractNum w:abstractNumId="1">
    <w:nsid w:val="94E23FFC"/>
    <w:multiLevelType w:val="singleLevel"/>
    <w:tmpl w:val="94E23FFC"/>
    <w:lvl w:ilvl="0" w:tentative="0">
      <w:start w:val="2"/>
      <w:numFmt w:val="decimal"/>
      <w:suff w:val="space"/>
      <w:lvlText w:val="%1."/>
      <w:lvlJc w:val="left"/>
    </w:lvl>
  </w:abstractNum>
  <w:abstractNum w:abstractNumId="2">
    <w:nsid w:val="C348F229"/>
    <w:multiLevelType w:val="singleLevel"/>
    <w:tmpl w:val="C348F229"/>
    <w:lvl w:ilvl="0" w:tentative="0">
      <w:start w:val="1"/>
      <w:numFmt w:val="chineseCounting"/>
      <w:lvlText w:val="第%1条"/>
      <w:lvlJc w:val="left"/>
      <w:rPr>
        <w:rFonts w:hint="eastAsia"/>
      </w:rPr>
    </w:lvl>
  </w:abstractNum>
  <w:abstractNum w:abstractNumId="3">
    <w:nsid w:val="E34F801B"/>
    <w:multiLevelType w:val="singleLevel"/>
    <w:tmpl w:val="E34F801B"/>
    <w:lvl w:ilvl="0" w:tentative="0">
      <w:start w:val="2"/>
      <w:numFmt w:val="decimal"/>
      <w:suff w:val="nothing"/>
      <w:lvlText w:val="（%1）"/>
      <w:lvlJc w:val="left"/>
    </w:lvl>
  </w:abstractNum>
  <w:abstractNum w:abstractNumId="4">
    <w:nsid w:val="1128ED01"/>
    <w:multiLevelType w:val="singleLevel"/>
    <w:tmpl w:val="1128ED01"/>
    <w:lvl w:ilvl="0" w:tentative="0">
      <w:start w:val="4"/>
      <w:numFmt w:val="chineseCounting"/>
      <w:suff w:val="space"/>
      <w:lvlText w:val="第%1篇"/>
      <w:lvlJc w:val="left"/>
      <w:rPr>
        <w:rFonts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174ACF"/>
    <w:rsid w:val="0034364A"/>
    <w:rsid w:val="005579A2"/>
    <w:rsid w:val="00677C53"/>
    <w:rsid w:val="009C0025"/>
    <w:rsid w:val="009C337D"/>
    <w:rsid w:val="01336752"/>
    <w:rsid w:val="01C8562B"/>
    <w:rsid w:val="020D5983"/>
    <w:rsid w:val="03C70711"/>
    <w:rsid w:val="05595CE0"/>
    <w:rsid w:val="069D5F8C"/>
    <w:rsid w:val="07282205"/>
    <w:rsid w:val="074D3623"/>
    <w:rsid w:val="07E717FC"/>
    <w:rsid w:val="087D3A3C"/>
    <w:rsid w:val="08DA7174"/>
    <w:rsid w:val="09375614"/>
    <w:rsid w:val="094E280F"/>
    <w:rsid w:val="09C35E1E"/>
    <w:rsid w:val="0AF81AF7"/>
    <w:rsid w:val="0B2823DD"/>
    <w:rsid w:val="0B557EE5"/>
    <w:rsid w:val="0B582596"/>
    <w:rsid w:val="0C882ABC"/>
    <w:rsid w:val="0D554902"/>
    <w:rsid w:val="0DE27E40"/>
    <w:rsid w:val="0E511C4A"/>
    <w:rsid w:val="0E9D2388"/>
    <w:rsid w:val="0ECA2A51"/>
    <w:rsid w:val="0EFC0E2A"/>
    <w:rsid w:val="10521CAA"/>
    <w:rsid w:val="10C62446"/>
    <w:rsid w:val="11B60016"/>
    <w:rsid w:val="12AA7B7B"/>
    <w:rsid w:val="13843A92"/>
    <w:rsid w:val="13916645"/>
    <w:rsid w:val="14082A6C"/>
    <w:rsid w:val="14AD28E0"/>
    <w:rsid w:val="16094BB9"/>
    <w:rsid w:val="167A7865"/>
    <w:rsid w:val="16D74CB7"/>
    <w:rsid w:val="1726179A"/>
    <w:rsid w:val="172C3F06"/>
    <w:rsid w:val="174E14F1"/>
    <w:rsid w:val="17A73F9C"/>
    <w:rsid w:val="185F31B6"/>
    <w:rsid w:val="18C33745"/>
    <w:rsid w:val="192109AE"/>
    <w:rsid w:val="1BFF0C9B"/>
    <w:rsid w:val="1C4E77C9"/>
    <w:rsid w:val="1C9378D2"/>
    <w:rsid w:val="1C947B87"/>
    <w:rsid w:val="1D1A1507"/>
    <w:rsid w:val="1D1C1676"/>
    <w:rsid w:val="1E4029C9"/>
    <w:rsid w:val="1F005C7D"/>
    <w:rsid w:val="1F525822"/>
    <w:rsid w:val="208A2436"/>
    <w:rsid w:val="20B27999"/>
    <w:rsid w:val="20BA11F2"/>
    <w:rsid w:val="221A2170"/>
    <w:rsid w:val="226A4C31"/>
    <w:rsid w:val="22BB723B"/>
    <w:rsid w:val="230E4C02"/>
    <w:rsid w:val="23E956E6"/>
    <w:rsid w:val="25B62911"/>
    <w:rsid w:val="264E75FD"/>
    <w:rsid w:val="26AA1998"/>
    <w:rsid w:val="26AB351F"/>
    <w:rsid w:val="26F02961"/>
    <w:rsid w:val="274A47B4"/>
    <w:rsid w:val="28395C86"/>
    <w:rsid w:val="29912DA0"/>
    <w:rsid w:val="2A272726"/>
    <w:rsid w:val="2BBC72C3"/>
    <w:rsid w:val="2CB27900"/>
    <w:rsid w:val="30863809"/>
    <w:rsid w:val="311C1429"/>
    <w:rsid w:val="31E87920"/>
    <w:rsid w:val="33AE3B69"/>
    <w:rsid w:val="359B1FE3"/>
    <w:rsid w:val="35B0664A"/>
    <w:rsid w:val="35F50D12"/>
    <w:rsid w:val="360F6BB5"/>
    <w:rsid w:val="36182ECB"/>
    <w:rsid w:val="383A6CAF"/>
    <w:rsid w:val="386473A8"/>
    <w:rsid w:val="388869C5"/>
    <w:rsid w:val="3A1E0383"/>
    <w:rsid w:val="3A2B6F44"/>
    <w:rsid w:val="3ADF5842"/>
    <w:rsid w:val="3CF278A5"/>
    <w:rsid w:val="3F895187"/>
    <w:rsid w:val="3F9B5FD2"/>
    <w:rsid w:val="3FF47119"/>
    <w:rsid w:val="417E7512"/>
    <w:rsid w:val="41942E7F"/>
    <w:rsid w:val="41A06FEC"/>
    <w:rsid w:val="41A82C28"/>
    <w:rsid w:val="41AC7E24"/>
    <w:rsid w:val="42525DDD"/>
    <w:rsid w:val="443D1D4E"/>
    <w:rsid w:val="44C47D79"/>
    <w:rsid w:val="44DD2830"/>
    <w:rsid w:val="45050808"/>
    <w:rsid w:val="453D51DE"/>
    <w:rsid w:val="45633A36"/>
    <w:rsid w:val="45CD7313"/>
    <w:rsid w:val="45F34DBA"/>
    <w:rsid w:val="462D194E"/>
    <w:rsid w:val="4688700D"/>
    <w:rsid w:val="46AF414D"/>
    <w:rsid w:val="487E46E3"/>
    <w:rsid w:val="48C52312"/>
    <w:rsid w:val="48CF23D3"/>
    <w:rsid w:val="49BE18E2"/>
    <w:rsid w:val="4B6422B6"/>
    <w:rsid w:val="4BCE4C57"/>
    <w:rsid w:val="4CA14BE1"/>
    <w:rsid w:val="4CFD54AE"/>
    <w:rsid w:val="4D720CBA"/>
    <w:rsid w:val="4E346480"/>
    <w:rsid w:val="4E76190D"/>
    <w:rsid w:val="4ECF05AD"/>
    <w:rsid w:val="4FD250A4"/>
    <w:rsid w:val="509448C9"/>
    <w:rsid w:val="51F4430E"/>
    <w:rsid w:val="523D2FDB"/>
    <w:rsid w:val="535751D0"/>
    <w:rsid w:val="55886BA1"/>
    <w:rsid w:val="56F24C1A"/>
    <w:rsid w:val="572F3778"/>
    <w:rsid w:val="575E42AD"/>
    <w:rsid w:val="57672F12"/>
    <w:rsid w:val="5984098A"/>
    <w:rsid w:val="59C411B7"/>
    <w:rsid w:val="5A336735"/>
    <w:rsid w:val="5ACB34F0"/>
    <w:rsid w:val="5B423869"/>
    <w:rsid w:val="5B9573BF"/>
    <w:rsid w:val="5B9F1A59"/>
    <w:rsid w:val="5C1F3637"/>
    <w:rsid w:val="5C845AFE"/>
    <w:rsid w:val="5D186A5C"/>
    <w:rsid w:val="5D647EF4"/>
    <w:rsid w:val="5D7C6FEB"/>
    <w:rsid w:val="5DEA37ED"/>
    <w:rsid w:val="5F1F2324"/>
    <w:rsid w:val="5F81560C"/>
    <w:rsid w:val="60070A8E"/>
    <w:rsid w:val="60A07495"/>
    <w:rsid w:val="60A2320D"/>
    <w:rsid w:val="61EC7E6A"/>
    <w:rsid w:val="62355190"/>
    <w:rsid w:val="639627E1"/>
    <w:rsid w:val="669B4E67"/>
    <w:rsid w:val="66DD0E74"/>
    <w:rsid w:val="671B7875"/>
    <w:rsid w:val="6985242A"/>
    <w:rsid w:val="6A634CC0"/>
    <w:rsid w:val="6B5B4715"/>
    <w:rsid w:val="6BD74C0F"/>
    <w:rsid w:val="6CCC749A"/>
    <w:rsid w:val="6D0D77EE"/>
    <w:rsid w:val="6D927F7A"/>
    <w:rsid w:val="6DA5345C"/>
    <w:rsid w:val="6E380D0C"/>
    <w:rsid w:val="6E6A69B4"/>
    <w:rsid w:val="6E7049F5"/>
    <w:rsid w:val="6EB95659"/>
    <w:rsid w:val="6ED868EC"/>
    <w:rsid w:val="71F963D7"/>
    <w:rsid w:val="71FE5CB7"/>
    <w:rsid w:val="723143F0"/>
    <w:rsid w:val="72536115"/>
    <w:rsid w:val="726729E8"/>
    <w:rsid w:val="72965F01"/>
    <w:rsid w:val="731A2D6E"/>
    <w:rsid w:val="73593D19"/>
    <w:rsid w:val="74362645"/>
    <w:rsid w:val="74363F40"/>
    <w:rsid w:val="752718BC"/>
    <w:rsid w:val="757E592E"/>
    <w:rsid w:val="76BE1FCB"/>
    <w:rsid w:val="77541ABC"/>
    <w:rsid w:val="77EF67F0"/>
    <w:rsid w:val="78AC4D98"/>
    <w:rsid w:val="78D2172E"/>
    <w:rsid w:val="79BB06F0"/>
    <w:rsid w:val="79C5595F"/>
    <w:rsid w:val="79D460CB"/>
    <w:rsid w:val="7A5B16DE"/>
    <w:rsid w:val="7A7E219D"/>
    <w:rsid w:val="7A92514B"/>
    <w:rsid w:val="7AB41D60"/>
    <w:rsid w:val="7C2124C7"/>
    <w:rsid w:val="7C5C5DD2"/>
    <w:rsid w:val="7E222736"/>
    <w:rsid w:val="7E3D5ECB"/>
    <w:rsid w:val="7F007624"/>
    <w:rsid w:val="7F89586C"/>
    <w:rsid w:val="7F9C7F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Normal Indent"/>
    <w:basedOn w:val="1"/>
    <w:qFormat/>
    <w:uiPriority w:val="0"/>
    <w:pPr>
      <w:ind w:firstLine="420"/>
    </w:p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Body Text First Indent"/>
    <w:basedOn w:val="4"/>
    <w:qFormat/>
    <w:uiPriority w:val="0"/>
    <w:pPr>
      <w:spacing w:line="360" w:lineRule="auto"/>
      <w:ind w:firstLine="420"/>
    </w:pPr>
    <w:rPr>
      <w:rFonts w:ascii="宋体" w:hAnsi="宋体"/>
      <w:sz w:val="24"/>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Body Text Indent 3"/>
    <w:basedOn w:val="1"/>
    <w:qFormat/>
    <w:uiPriority w:val="99"/>
    <w:pPr>
      <w:spacing w:after="120"/>
      <w:ind w:left="420" w:leftChars="200"/>
    </w:pPr>
    <w:rPr>
      <w:sz w:val="16"/>
      <w:szCs w:val="16"/>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2"/>
      <w:szCs w:val="22"/>
      <w:lang w:val="en-US" w:eastAsia="en-US" w:bidi="ar-SA"/>
    </w:rPr>
  </w:style>
  <w:style w:type="paragraph" w:customStyle="1" w:styleId="17">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
    <w:name w:val="列表段落1"/>
    <w:basedOn w:val="1"/>
    <w:autoRedefine/>
    <w:qFormat/>
    <w:uiPriority w:val="99"/>
    <w:pPr>
      <w:ind w:firstLine="420" w:firstLineChars="200"/>
    </w:pPr>
    <w:rPr>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jpeg"/><Relationship Id="rId33" Type="http://schemas.openxmlformats.org/officeDocument/2006/relationships/theme" Target="theme/theme1.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header" Target="header2.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TotalTime>
  <Pages>58</Pages>
  <Words>15614</Words>
  <Characters>16321</Characters>
  <ScaleCrop>false</ScaleCrop>
  <LinksUpToDate>false</LinksUpToDate>
  <CharactersWithSpaces>16512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2025-07-06T11:55:00Z</dcterms:created>
  <dcterms:modified xsi:type="dcterms:W3CDTF">2025-07-28T10:18:58Z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2025-07-06T11:56:00Z</vt:filetime>
  </property>
  <property fmtid="{D5CDD505-2E9C-101B-9397-08002B2CF9AE}" pid="4" name="UsrData">
    <vt:lpwstr>6869f3c4439390001f3a905cwl</vt:lpwstr>
  </property>
  <property fmtid="{D5CDD505-2E9C-101B-9397-08002B2CF9AE}" pid="5" name="KSOTemplateDocerSaveRecord">
    <vt:lpwstr>eyJoZGlkIjoiMWRkOGE5NTFlOWNkMmY0ODUwNTZiNjc0NTIxY2RmMzkiLCJ1c2VySWQiOiIxNjQ2Njg2MTY1In0=</vt:lpwstr>
  </property>
  <property fmtid="{D5CDD505-2E9C-101B-9397-08002B2CF9AE}" pid="6" name="KSOProductBuildVer">
    <vt:lpwstr>2052-12.1.0.21915</vt:lpwstr>
  </property>
  <property fmtid="{D5CDD505-2E9C-101B-9397-08002B2CF9AE}" pid="7" name="ICV">
    <vt:lpwstr>B5EDEF04186C446885A1D4FE40A9F98C_12</vt:lpwstr>
  </property>
</Properties>
</file>