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F263C">
      <w:pPr>
        <w:spacing w:line="360" w:lineRule="auto"/>
        <w:ind w:firstLine="560" w:firstLineChars="200"/>
        <w:jc w:val="center"/>
        <w:rPr>
          <w:rFonts w:ascii="仿宋" w:hAnsi="仿宋" w:eastAsia="仿宋" w:cs="仿宋"/>
          <w:sz w:val="28"/>
          <w:szCs w:val="28"/>
        </w:rPr>
      </w:pPr>
    </w:p>
    <w:p w14:paraId="0B42B908">
      <w:pPr>
        <w:spacing w:line="360" w:lineRule="auto"/>
        <w:ind w:firstLine="560" w:firstLineChars="200"/>
        <w:jc w:val="center"/>
        <w:rPr>
          <w:rFonts w:ascii="仿宋" w:hAnsi="仿宋" w:eastAsia="仿宋" w:cs="仿宋"/>
          <w:sz w:val="28"/>
          <w:szCs w:val="28"/>
        </w:rPr>
      </w:pPr>
    </w:p>
    <w:p w14:paraId="7CAD2CD5">
      <w:pPr>
        <w:spacing w:line="360" w:lineRule="auto"/>
        <w:ind w:firstLine="560" w:firstLineChars="200"/>
        <w:jc w:val="center"/>
        <w:rPr>
          <w:rFonts w:ascii="仿宋" w:hAnsi="仿宋" w:eastAsia="仿宋" w:cs="仿宋"/>
          <w:sz w:val="28"/>
          <w:szCs w:val="28"/>
        </w:rPr>
      </w:pPr>
    </w:p>
    <w:p w14:paraId="12D4007C">
      <w:pPr>
        <w:spacing w:line="360" w:lineRule="auto"/>
        <w:ind w:firstLine="560" w:firstLineChars="200"/>
        <w:jc w:val="center"/>
        <w:rPr>
          <w:rFonts w:ascii="仿宋" w:hAnsi="仿宋" w:eastAsia="仿宋" w:cs="仿宋"/>
          <w:sz w:val="28"/>
          <w:szCs w:val="28"/>
        </w:rPr>
      </w:pPr>
    </w:p>
    <w:p w14:paraId="2F32211B">
      <w:pPr>
        <w:spacing w:line="360" w:lineRule="auto"/>
        <w:ind w:firstLine="560" w:firstLineChars="200"/>
        <w:jc w:val="center"/>
        <w:rPr>
          <w:rFonts w:ascii="仿宋" w:hAnsi="仿宋" w:eastAsia="仿宋" w:cs="仿宋"/>
          <w:sz w:val="28"/>
          <w:szCs w:val="28"/>
        </w:rPr>
      </w:pPr>
    </w:p>
    <w:p w14:paraId="3E733E2C">
      <w:pPr>
        <w:ind w:left="-14" w:leftChars="-7" w:firstLine="100" w:firstLineChars="7"/>
        <w:jc w:val="center"/>
        <w:rPr>
          <w:rFonts w:ascii="宋体" w:hAnsi="宋体"/>
          <w:bCs/>
          <w:sz w:val="144"/>
          <w:szCs w:val="144"/>
        </w:rPr>
      </w:pPr>
      <w:r>
        <w:rPr>
          <w:rFonts w:hint="eastAsia" w:ascii="宋体" w:hAnsi="宋体"/>
          <w:b/>
          <w:sz w:val="144"/>
          <w:szCs w:val="144"/>
        </w:rPr>
        <w:t>政府采购</w:t>
      </w:r>
    </w:p>
    <w:p w14:paraId="1E03AF13">
      <w:pPr>
        <w:ind w:left="-14" w:leftChars="-7" w:firstLine="67" w:firstLineChars="7"/>
        <w:jc w:val="center"/>
        <w:rPr>
          <w:rFonts w:ascii="宋体" w:hAnsi="宋体"/>
          <w:bCs/>
          <w:sz w:val="96"/>
          <w:szCs w:val="96"/>
        </w:rPr>
      </w:pPr>
      <w:r>
        <w:rPr>
          <w:rFonts w:hint="eastAsia" w:ascii="宋体" w:hAnsi="宋体"/>
          <w:bCs/>
          <w:sz w:val="96"/>
          <w:szCs w:val="96"/>
        </w:rPr>
        <w:t>询价文件</w:t>
      </w:r>
    </w:p>
    <w:p w14:paraId="7D74C6C1">
      <w:pPr>
        <w:pStyle w:val="4"/>
      </w:pPr>
    </w:p>
    <w:p w14:paraId="73FE0629">
      <w:pPr>
        <w:spacing w:line="360" w:lineRule="auto"/>
        <w:ind w:firstLine="880" w:firstLineChars="200"/>
        <w:jc w:val="center"/>
        <w:rPr>
          <w:rFonts w:ascii="方正小标宋_GBK" w:hAnsi="方正小标宋_GBK" w:eastAsia="方正小标宋_GBK" w:cs="方正小标宋_GBK"/>
          <w:b/>
          <w:sz w:val="44"/>
          <w:szCs w:val="44"/>
        </w:rPr>
      </w:pPr>
    </w:p>
    <w:p w14:paraId="1D53C5FB">
      <w:pPr>
        <w:spacing w:line="360" w:lineRule="auto"/>
        <w:ind w:left="4959" w:hanging="4940" w:hangingChars="1300"/>
        <w:jc w:val="left"/>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38"/>
          <w:szCs w:val="38"/>
        </w:rPr>
        <w:t>采购项目名称：空港市政环卫所一线工人“劳保用品”采购</w:t>
      </w:r>
    </w:p>
    <w:p w14:paraId="489BB105">
      <w:pPr>
        <w:spacing w:line="360" w:lineRule="auto"/>
        <w:ind w:firstLine="320" w:firstLineChars="100"/>
        <w:jc w:val="left"/>
        <w:rPr>
          <w:rFonts w:ascii="方正小标宋_GBK" w:hAnsi="方正小标宋_GBK" w:eastAsia="方正小标宋_GBK" w:cs="方正小标宋_GBK"/>
          <w:b/>
          <w:sz w:val="32"/>
          <w:szCs w:val="32"/>
        </w:rPr>
      </w:pPr>
    </w:p>
    <w:p w14:paraId="17375130">
      <w:pPr>
        <w:spacing w:line="360" w:lineRule="auto"/>
        <w:ind w:firstLine="320" w:firstLineChars="100"/>
        <w:jc w:val="center"/>
        <w:rPr>
          <w:rFonts w:ascii="方正小标宋_GBK" w:hAnsi="方正小标宋_GBK" w:eastAsia="方正小标宋_GBK" w:cs="方正小标宋_GBK"/>
          <w:b/>
          <w:sz w:val="32"/>
          <w:szCs w:val="32"/>
        </w:rPr>
      </w:pPr>
    </w:p>
    <w:p w14:paraId="3D52D708">
      <w:pPr>
        <w:spacing w:line="360" w:lineRule="auto"/>
        <w:rPr>
          <w:rFonts w:ascii="方正小标宋_GBK" w:hAnsi="方正小标宋_GBK" w:eastAsia="方正小标宋_GBK" w:cs="方正小标宋_GBK"/>
          <w:b/>
          <w:sz w:val="32"/>
          <w:szCs w:val="32"/>
        </w:rPr>
      </w:pPr>
    </w:p>
    <w:p w14:paraId="0A6BA51D">
      <w:pPr>
        <w:spacing w:line="360" w:lineRule="auto"/>
        <w:jc w:val="center"/>
        <w:rPr>
          <w:rFonts w:ascii="方正小标宋_GBK" w:hAnsi="方正小标宋_GBK" w:eastAsia="方正小标宋_GBK" w:cs="方正小标宋_GBK"/>
          <w:b/>
          <w:sz w:val="32"/>
          <w:szCs w:val="32"/>
        </w:rPr>
      </w:pPr>
    </w:p>
    <w:p w14:paraId="5937765B">
      <w:pPr>
        <w:spacing w:line="360" w:lineRule="auto"/>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32"/>
          <w:szCs w:val="32"/>
        </w:rPr>
        <w:t>采购人：重庆市渝北区空港市政环境卫生管理所</w:t>
      </w:r>
    </w:p>
    <w:p w14:paraId="5DB4F8FE">
      <w:pPr>
        <w:spacing w:line="360" w:lineRule="auto"/>
        <w:ind w:firstLine="640" w:firstLineChars="200"/>
        <w:jc w:val="center"/>
        <w:rPr>
          <w:rFonts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sz w:val="32"/>
          <w:szCs w:val="32"/>
        </w:rPr>
        <w:t>202</w:t>
      </w:r>
      <w:r>
        <w:rPr>
          <w:rFonts w:hint="eastAsia" w:ascii="方正小标宋_GBK" w:hAnsi="方正小标宋_GBK" w:eastAsia="方正小标宋_GBK" w:cs="方正小标宋_GBK"/>
          <w:b/>
          <w:sz w:val="32"/>
          <w:szCs w:val="32"/>
          <w:lang w:val="en-US" w:eastAsia="zh-CN"/>
        </w:rPr>
        <w:t>5</w:t>
      </w:r>
      <w:r>
        <w:rPr>
          <w:rFonts w:hint="eastAsia" w:ascii="方正小标宋_GBK" w:hAnsi="方正小标宋_GBK" w:eastAsia="方正小标宋_GBK" w:cs="方正小标宋_GBK"/>
          <w:b/>
          <w:sz w:val="32"/>
          <w:szCs w:val="32"/>
        </w:rPr>
        <w:t>年</w:t>
      </w:r>
      <w:r>
        <w:rPr>
          <w:rFonts w:hint="eastAsia" w:ascii="方正小标宋_GBK" w:hAnsi="方正小标宋_GBK" w:eastAsia="方正小标宋_GBK" w:cs="方正小标宋_GBK"/>
          <w:b/>
          <w:sz w:val="32"/>
          <w:szCs w:val="32"/>
          <w:lang w:val="en-US" w:eastAsia="zh-CN"/>
        </w:rPr>
        <w:t>12</w:t>
      </w:r>
      <w:r>
        <w:rPr>
          <w:rFonts w:hint="eastAsia" w:ascii="方正小标宋_GBK" w:hAnsi="方正小标宋_GBK" w:eastAsia="方正小标宋_GBK" w:cs="方正小标宋_GBK"/>
          <w:b/>
          <w:sz w:val="32"/>
          <w:szCs w:val="32"/>
        </w:rPr>
        <w:t>月</w:t>
      </w:r>
    </w:p>
    <w:p w14:paraId="69ABC80E">
      <w:pPr>
        <w:tabs>
          <w:tab w:val="left" w:pos="3554"/>
        </w:tabs>
        <w:spacing w:line="360" w:lineRule="auto"/>
        <w:ind w:firstLine="880" w:firstLineChars="200"/>
        <w:jc w:val="center"/>
        <w:rPr>
          <w:rFonts w:ascii="方正小标宋_GBK" w:hAnsi="方正小标宋_GBK" w:eastAsia="方正小标宋_GBK" w:cs="方正小标宋_GBK"/>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1247" w:gutter="0"/>
          <w:pgNumType w:start="0"/>
          <w:cols w:space="720" w:num="1"/>
          <w:titlePg/>
          <w:docGrid w:type="linesAndChars" w:linePitch="287" w:charSpace="0"/>
        </w:sectPr>
      </w:pPr>
    </w:p>
    <w:p w14:paraId="30214EEF">
      <w:pPr>
        <w:tabs>
          <w:tab w:val="left" w:pos="3554"/>
        </w:tabs>
        <w:spacing w:line="360" w:lineRule="auto"/>
        <w:ind w:firstLine="640" w:firstLineChars="200"/>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第一篇 采购邀请函</w:t>
      </w:r>
    </w:p>
    <w:p w14:paraId="1A38125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重庆市渝北区空港市政环境卫生管理所</w:t>
      </w:r>
      <w:r>
        <w:rPr>
          <w:rFonts w:hint="eastAsia" w:ascii="仿宋" w:hAnsi="仿宋" w:eastAsia="仿宋" w:cs="仿宋"/>
          <w:sz w:val="28"/>
          <w:szCs w:val="28"/>
          <w:lang w:val="en-US" w:eastAsia="zh-CN"/>
        </w:rPr>
        <w:t>需要供应商按月按需提供</w:t>
      </w:r>
      <w:r>
        <w:rPr>
          <w:rFonts w:hint="eastAsia" w:ascii="仿宋" w:hAnsi="仿宋" w:eastAsia="仿宋" w:cs="仿宋"/>
          <w:sz w:val="28"/>
          <w:szCs w:val="28"/>
        </w:rPr>
        <w:t>一线工人“劳保用品”</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因此</w:t>
      </w:r>
      <w:r>
        <w:rPr>
          <w:rFonts w:hint="eastAsia" w:ascii="仿宋" w:hAnsi="仿宋" w:eastAsia="仿宋" w:cs="仿宋"/>
          <w:sz w:val="28"/>
          <w:szCs w:val="28"/>
        </w:rPr>
        <w:t>进行</w:t>
      </w:r>
      <w:r>
        <w:rPr>
          <w:rFonts w:hint="eastAsia" w:ascii="仿宋" w:hAnsi="仿宋" w:eastAsia="仿宋" w:cs="仿宋"/>
          <w:sz w:val="28"/>
          <w:szCs w:val="28"/>
          <w:lang w:val="en-US" w:eastAsia="zh-CN"/>
        </w:rPr>
        <w:t>该</w:t>
      </w:r>
      <w:r>
        <w:rPr>
          <w:rFonts w:hint="eastAsia" w:ascii="仿宋" w:hAnsi="仿宋" w:eastAsia="仿宋" w:cs="仿宋"/>
          <w:sz w:val="28"/>
          <w:szCs w:val="28"/>
        </w:rPr>
        <w:t>供应项目</w:t>
      </w:r>
      <w:r>
        <w:rPr>
          <w:rFonts w:hint="eastAsia" w:ascii="仿宋" w:hAnsi="仿宋" w:eastAsia="仿宋" w:cs="仿宋"/>
          <w:sz w:val="28"/>
          <w:szCs w:val="28"/>
          <w:lang w:val="en-US" w:eastAsia="zh-CN"/>
        </w:rPr>
        <w:t>的</w:t>
      </w:r>
      <w:r>
        <w:rPr>
          <w:rFonts w:hint="eastAsia" w:ascii="仿宋" w:hAnsi="仿宋" w:eastAsia="仿宋" w:cs="仿宋"/>
          <w:sz w:val="28"/>
          <w:szCs w:val="28"/>
        </w:rPr>
        <w:t>询价采购，欢迎有资质的供应商参与投标。</w:t>
      </w:r>
    </w:p>
    <w:p w14:paraId="1B2B6CD3">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一、招标项目内容</w:t>
      </w:r>
    </w:p>
    <w:tbl>
      <w:tblPr>
        <w:tblStyle w:val="8"/>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800"/>
        <w:gridCol w:w="813"/>
        <w:gridCol w:w="1434"/>
        <w:gridCol w:w="3358"/>
      </w:tblGrid>
      <w:tr w14:paraId="024B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18" w:type="dxa"/>
            <w:vAlign w:val="center"/>
          </w:tcPr>
          <w:p w14:paraId="6A3C6F1B">
            <w:pPr>
              <w:spacing w:line="360" w:lineRule="auto"/>
              <w:jc w:val="center"/>
              <w:rPr>
                <w:rFonts w:ascii="仿宋" w:hAnsi="仿宋" w:eastAsia="仿宋" w:cs="仿宋"/>
                <w:sz w:val="24"/>
              </w:rPr>
            </w:pPr>
            <w:r>
              <w:rPr>
                <w:rFonts w:hint="eastAsia" w:ascii="仿宋" w:hAnsi="仿宋" w:eastAsia="仿宋" w:cs="仿宋"/>
                <w:sz w:val="24"/>
              </w:rPr>
              <w:t>项目名称</w:t>
            </w:r>
          </w:p>
        </w:tc>
        <w:tc>
          <w:tcPr>
            <w:tcW w:w="800" w:type="dxa"/>
            <w:vAlign w:val="center"/>
          </w:tcPr>
          <w:p w14:paraId="13747089">
            <w:pPr>
              <w:spacing w:line="360" w:lineRule="auto"/>
              <w:jc w:val="center"/>
              <w:rPr>
                <w:rFonts w:ascii="仿宋" w:hAnsi="仿宋" w:eastAsia="仿宋" w:cs="仿宋"/>
                <w:sz w:val="24"/>
              </w:rPr>
            </w:pPr>
            <w:r>
              <w:rPr>
                <w:rFonts w:hint="eastAsia" w:ascii="仿宋" w:hAnsi="仿宋" w:eastAsia="仿宋" w:cs="仿宋"/>
                <w:sz w:val="24"/>
              </w:rPr>
              <w:t>项目数量</w:t>
            </w:r>
          </w:p>
        </w:tc>
        <w:tc>
          <w:tcPr>
            <w:tcW w:w="813" w:type="dxa"/>
            <w:vAlign w:val="center"/>
          </w:tcPr>
          <w:p w14:paraId="51781FF2">
            <w:pPr>
              <w:spacing w:line="360" w:lineRule="auto"/>
              <w:jc w:val="center"/>
              <w:rPr>
                <w:rFonts w:ascii="仿宋" w:hAnsi="仿宋" w:eastAsia="仿宋" w:cs="仿宋"/>
                <w:sz w:val="24"/>
              </w:rPr>
            </w:pPr>
            <w:r>
              <w:rPr>
                <w:rFonts w:hint="eastAsia" w:ascii="仿宋" w:hAnsi="仿宋" w:eastAsia="仿宋" w:cs="仿宋"/>
                <w:sz w:val="24"/>
              </w:rPr>
              <w:t>服务期限</w:t>
            </w:r>
          </w:p>
        </w:tc>
        <w:tc>
          <w:tcPr>
            <w:tcW w:w="1434" w:type="dxa"/>
            <w:vAlign w:val="center"/>
          </w:tcPr>
          <w:p w14:paraId="6787A3C3">
            <w:pPr>
              <w:spacing w:line="360" w:lineRule="auto"/>
              <w:jc w:val="center"/>
              <w:rPr>
                <w:rFonts w:ascii="仿宋" w:hAnsi="仿宋" w:eastAsia="仿宋" w:cs="仿宋"/>
                <w:sz w:val="24"/>
              </w:rPr>
            </w:pPr>
            <w:r>
              <w:rPr>
                <w:rFonts w:hint="eastAsia" w:ascii="仿宋" w:hAnsi="仿宋" w:eastAsia="仿宋" w:cs="仿宋"/>
                <w:sz w:val="24"/>
              </w:rPr>
              <w:t>预算金额</w:t>
            </w:r>
          </w:p>
          <w:p w14:paraId="29AA7225">
            <w:pPr>
              <w:spacing w:line="360" w:lineRule="auto"/>
              <w:jc w:val="center"/>
              <w:rPr>
                <w:rFonts w:ascii="仿宋" w:hAnsi="仿宋" w:eastAsia="仿宋" w:cs="仿宋"/>
                <w:sz w:val="24"/>
              </w:rPr>
            </w:pPr>
            <w:r>
              <w:rPr>
                <w:rFonts w:hint="eastAsia" w:ascii="仿宋" w:hAnsi="仿宋" w:eastAsia="仿宋" w:cs="仿宋"/>
                <w:sz w:val="24"/>
              </w:rPr>
              <w:t>（元/年）</w:t>
            </w:r>
          </w:p>
        </w:tc>
        <w:tc>
          <w:tcPr>
            <w:tcW w:w="3358" w:type="dxa"/>
            <w:vAlign w:val="center"/>
          </w:tcPr>
          <w:p w14:paraId="74DABD35">
            <w:pPr>
              <w:spacing w:line="360" w:lineRule="auto"/>
              <w:jc w:val="center"/>
              <w:rPr>
                <w:rFonts w:ascii="仿宋" w:hAnsi="仿宋" w:eastAsia="仿宋" w:cs="仿宋"/>
                <w:sz w:val="24"/>
              </w:rPr>
            </w:pPr>
            <w:r>
              <w:rPr>
                <w:rFonts w:hint="eastAsia" w:ascii="仿宋" w:hAnsi="仿宋" w:eastAsia="仿宋" w:cs="仿宋"/>
                <w:sz w:val="24"/>
              </w:rPr>
              <w:t>备注</w:t>
            </w:r>
          </w:p>
        </w:tc>
      </w:tr>
      <w:tr w14:paraId="7430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418" w:type="dxa"/>
            <w:vAlign w:val="center"/>
          </w:tcPr>
          <w:p w14:paraId="4C1A02F6">
            <w:pPr>
              <w:spacing w:line="360" w:lineRule="auto"/>
              <w:jc w:val="center"/>
              <w:rPr>
                <w:rFonts w:ascii="仿宋" w:hAnsi="仿宋" w:eastAsia="仿宋" w:cs="仿宋"/>
                <w:sz w:val="24"/>
              </w:rPr>
            </w:pPr>
            <w:r>
              <w:rPr>
                <w:rFonts w:hint="eastAsia" w:ascii="仿宋" w:hAnsi="仿宋" w:eastAsia="仿宋" w:cs="仿宋"/>
                <w:sz w:val="24"/>
              </w:rPr>
              <w:t>空港市政环卫所一线工人“劳保用品”供应项目</w:t>
            </w:r>
          </w:p>
        </w:tc>
        <w:tc>
          <w:tcPr>
            <w:tcW w:w="800" w:type="dxa"/>
            <w:vAlign w:val="center"/>
          </w:tcPr>
          <w:p w14:paraId="26A7CDD7">
            <w:pPr>
              <w:spacing w:line="360" w:lineRule="auto"/>
              <w:jc w:val="center"/>
              <w:rPr>
                <w:rFonts w:ascii="仿宋" w:hAnsi="仿宋" w:eastAsia="仿宋" w:cs="仿宋"/>
                <w:sz w:val="24"/>
              </w:rPr>
            </w:pPr>
            <w:r>
              <w:rPr>
                <w:rFonts w:hint="eastAsia" w:ascii="仿宋" w:hAnsi="仿宋" w:eastAsia="仿宋" w:cs="仿宋"/>
                <w:sz w:val="24"/>
              </w:rPr>
              <w:t>1</w:t>
            </w:r>
          </w:p>
        </w:tc>
        <w:tc>
          <w:tcPr>
            <w:tcW w:w="813" w:type="dxa"/>
            <w:vAlign w:val="center"/>
          </w:tcPr>
          <w:p w14:paraId="4B38C9A7">
            <w:pPr>
              <w:spacing w:line="360" w:lineRule="auto"/>
              <w:rPr>
                <w:rFonts w:ascii="仿宋" w:hAnsi="仿宋" w:eastAsia="仿宋" w:cs="仿宋"/>
                <w:sz w:val="24"/>
              </w:rPr>
            </w:pPr>
            <w:r>
              <w:rPr>
                <w:rFonts w:hint="eastAsia" w:ascii="仿宋" w:hAnsi="仿宋" w:eastAsia="仿宋" w:cs="仿宋"/>
                <w:sz w:val="24"/>
              </w:rPr>
              <w:t>1年</w:t>
            </w:r>
          </w:p>
        </w:tc>
        <w:tc>
          <w:tcPr>
            <w:tcW w:w="1434" w:type="dxa"/>
            <w:vAlign w:val="center"/>
          </w:tcPr>
          <w:p w14:paraId="55E4B96E">
            <w:pPr>
              <w:spacing w:line="360" w:lineRule="auto"/>
              <w:ind w:firstLine="240" w:firstLineChars="100"/>
              <w:jc w:val="center"/>
              <w:rPr>
                <w:rFonts w:hint="default" w:ascii="仿宋" w:hAnsi="仿宋" w:eastAsia="仿宋" w:cs="仿宋"/>
                <w:sz w:val="24"/>
                <w:lang w:val="en-US"/>
              </w:rPr>
            </w:pPr>
            <w:r>
              <w:rPr>
                <w:rFonts w:hint="eastAsia" w:ascii="仿宋" w:hAnsi="仿宋" w:eastAsia="仿宋" w:cs="仿宋"/>
                <w:color w:val="auto"/>
                <w:sz w:val="24"/>
                <w:lang w:val="en-US" w:eastAsia="zh-CN"/>
              </w:rPr>
              <w:t>156000</w:t>
            </w:r>
          </w:p>
        </w:tc>
        <w:tc>
          <w:tcPr>
            <w:tcW w:w="3358" w:type="dxa"/>
            <w:vAlign w:val="center"/>
          </w:tcPr>
          <w:p w14:paraId="5772AF94">
            <w:pPr>
              <w:spacing w:line="360" w:lineRule="auto"/>
              <w:jc w:val="center"/>
              <w:rPr>
                <w:rFonts w:hint="default" w:ascii="仿宋" w:hAnsi="仿宋" w:eastAsia="仿宋" w:cs="仿宋"/>
                <w:sz w:val="24"/>
                <w:lang w:val="en-US" w:eastAsia="zh-CN"/>
              </w:rPr>
            </w:pPr>
            <w:r>
              <w:rPr>
                <w:rFonts w:hint="eastAsia" w:ascii="仿宋" w:hAnsi="仿宋" w:eastAsia="仿宋" w:cs="仿宋"/>
                <w:sz w:val="24"/>
              </w:rPr>
              <w:t>具体结算金额以每月实际数量为准</w:t>
            </w:r>
            <w:r>
              <w:rPr>
                <w:rFonts w:hint="eastAsia" w:ascii="仿宋" w:hAnsi="仿宋" w:eastAsia="仿宋" w:cs="仿宋"/>
                <w:sz w:val="24"/>
                <w:lang w:eastAsia="zh-CN"/>
              </w:rPr>
              <w:t>，</w:t>
            </w:r>
            <w:r>
              <w:rPr>
                <w:rFonts w:hint="eastAsia" w:ascii="仿宋" w:hAnsi="仿宋" w:eastAsia="仿宋" w:cs="仿宋"/>
                <w:sz w:val="24"/>
                <w:lang w:val="en-US" w:eastAsia="zh-CN"/>
              </w:rPr>
              <w:t>报价时请附上附录1</w:t>
            </w:r>
            <w:r>
              <w:rPr>
                <w:rFonts w:hint="eastAsia" w:ascii="仿宋" w:hAnsi="仿宋" w:eastAsia="仿宋" w:cs="仿宋"/>
                <w:sz w:val="28"/>
                <w:szCs w:val="28"/>
              </w:rPr>
              <w:t>。</w:t>
            </w:r>
          </w:p>
        </w:tc>
      </w:tr>
    </w:tbl>
    <w:p w14:paraId="5E17953B">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二、资金来源</w:t>
      </w:r>
    </w:p>
    <w:p w14:paraId="20AC5EA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财政预算资金。</w:t>
      </w:r>
    </w:p>
    <w:p w14:paraId="7DC62BFD">
      <w:pPr>
        <w:pStyle w:val="4"/>
        <w:spacing w:before="0" w:after="0" w:line="360" w:lineRule="auto"/>
        <w:ind w:firstLine="562" w:firstLineChars="200"/>
        <w:rPr>
          <w:rFonts w:ascii="仿宋" w:hAnsi="仿宋" w:eastAsia="仿宋" w:cs="仿宋"/>
          <w:sz w:val="28"/>
          <w:szCs w:val="28"/>
        </w:rPr>
      </w:pPr>
      <w:bookmarkStart w:id="0" w:name="_Toc409084460"/>
      <w:bookmarkStart w:id="1" w:name="_Toc414625124"/>
      <w:r>
        <w:rPr>
          <w:rFonts w:hint="eastAsia" w:ascii="仿宋" w:hAnsi="仿宋" w:eastAsia="仿宋" w:cs="仿宋"/>
          <w:sz w:val="28"/>
          <w:szCs w:val="28"/>
        </w:rPr>
        <w:t>三、投标人资格</w:t>
      </w:r>
      <w:bookmarkEnd w:id="0"/>
      <w:bookmarkEnd w:id="1"/>
    </w:p>
    <w:p w14:paraId="37DCC8D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合格的投标人应首先符合政府采购法第二十二条规定的基本条件，同时符合根据该项目特殊要求的特定资格条件。</w:t>
      </w:r>
    </w:p>
    <w:p w14:paraId="11FFA360">
      <w:pPr>
        <w:tabs>
          <w:tab w:val="center" w:pos="4861"/>
        </w:tabs>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（一）一般资格条件</w:t>
      </w:r>
      <w:r>
        <w:rPr>
          <w:rFonts w:hint="eastAsia" w:ascii="仿宋" w:hAnsi="仿宋" w:eastAsia="仿宋" w:cs="仿宋"/>
          <w:b/>
          <w:bCs/>
          <w:sz w:val="28"/>
          <w:szCs w:val="28"/>
        </w:rPr>
        <w:tab/>
      </w:r>
    </w:p>
    <w:p w14:paraId="46CE383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1、具有独立承担民事责任的能力；</w:t>
      </w:r>
    </w:p>
    <w:p w14:paraId="2274967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2、具有良好的商业信誉和健全的财务会计制度；</w:t>
      </w:r>
    </w:p>
    <w:p w14:paraId="73B380E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3、具有履行合同所必需的设备和专业技术能力；</w:t>
      </w:r>
    </w:p>
    <w:p w14:paraId="17A8976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4、有依法缴纳税收和社会保障资金的良好记录；</w:t>
      </w:r>
    </w:p>
    <w:p w14:paraId="3C3C0B8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5、参加政府采购活动前三年内，在经营活动中没有重大违法记录；</w:t>
      </w:r>
    </w:p>
    <w:p w14:paraId="1AE83D7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6、法律、行政法规规定的其他条件。</w:t>
      </w:r>
    </w:p>
    <w:p w14:paraId="672DCB31">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（二）特定资格条件</w:t>
      </w:r>
    </w:p>
    <w:p w14:paraId="36CF2D91">
      <w:pPr>
        <w:spacing w:line="360" w:lineRule="auto"/>
        <w:ind w:firstLine="560" w:firstLineChars="200"/>
        <w:rPr>
          <w:rFonts w:ascii="仿宋" w:hAnsi="仿宋" w:eastAsia="仿宋" w:cs="仿宋"/>
          <w:sz w:val="28"/>
          <w:szCs w:val="28"/>
        </w:rPr>
      </w:pPr>
      <w:bookmarkStart w:id="2" w:name="_Toc414625125"/>
      <w:bookmarkStart w:id="3" w:name="_Toc409084461"/>
      <w:r>
        <w:rPr>
          <w:rFonts w:hint="eastAsia" w:ascii="仿宋" w:hAnsi="仿宋" w:eastAsia="仿宋" w:cs="仿宋"/>
          <w:sz w:val="28"/>
          <w:szCs w:val="28"/>
        </w:rPr>
        <w:t>1、具有劳动保护用品经营资格，提供证明文件；</w:t>
      </w:r>
    </w:p>
    <w:p w14:paraId="3995957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2、提供的特种劳动防护用品应具备行业主管部门颁发的产品合格证和安全标志证。</w:t>
      </w:r>
    </w:p>
    <w:p w14:paraId="549A20E0">
      <w:pPr>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（以上证明材料的复印件须加盖投标人鲜章，原件备查）</w:t>
      </w:r>
    </w:p>
    <w:p w14:paraId="3F047072">
      <w:pPr>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四、询价有关说明</w:t>
      </w:r>
      <w:bookmarkEnd w:id="2"/>
      <w:bookmarkEnd w:id="3"/>
    </w:p>
    <w:p w14:paraId="5A983D6F">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（一）凡有意参加投标的投标人，请在规定时间内到指定地点领取本项目招标文件以及补遗文件等开标前公布的所有项目资料，无论投标人领取与否，均视为已知晓所有招标内容。</w:t>
      </w:r>
    </w:p>
    <w:p w14:paraId="7F1DDD06">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（二）投标人报名前必须自行前往采购人指定地点查看样品，根据样品规格、质量，符合条件的情况下，进行合理报价。</w:t>
      </w:r>
    </w:p>
    <w:p w14:paraId="571B7949">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（三）如投标人未现场查看样品（以投标人前往采购人查看样品时签到表为依据），所报价为无效报价。</w:t>
      </w:r>
    </w:p>
    <w:p w14:paraId="4606D05D">
      <w:pPr>
        <w:spacing w:line="520" w:lineRule="exact"/>
        <w:ind w:firstLine="560" w:firstLineChars="200"/>
        <w:rPr>
          <w:rFonts w:ascii="仿宋" w:hAnsi="仿宋" w:eastAsia="仿宋" w:cs="仿宋"/>
          <w:color w:val="auto"/>
          <w:sz w:val="28"/>
          <w:szCs w:val="28"/>
        </w:rPr>
      </w:pPr>
      <w:r>
        <w:rPr>
          <w:rFonts w:hint="eastAsia" w:ascii="仿宋" w:hAnsi="仿宋" w:eastAsia="仿宋" w:cs="仿宋"/>
          <w:sz w:val="28"/>
          <w:szCs w:val="28"/>
        </w:rPr>
        <w:t>1、</w:t>
      </w:r>
      <w:r>
        <w:rPr>
          <w:rFonts w:hint="eastAsia" w:ascii="仿宋" w:hAnsi="仿宋" w:eastAsia="仿宋" w:cs="仿宋"/>
          <w:color w:val="auto"/>
          <w:sz w:val="28"/>
          <w:szCs w:val="28"/>
        </w:rPr>
        <w:t>时间：202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rPr>
        <w:t>日-202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26</w:t>
      </w:r>
      <w:r>
        <w:rPr>
          <w:rFonts w:hint="eastAsia" w:ascii="仿宋" w:hAnsi="仿宋" w:eastAsia="仿宋" w:cs="仿宋"/>
          <w:color w:val="auto"/>
          <w:sz w:val="28"/>
          <w:szCs w:val="28"/>
        </w:rPr>
        <w:t>日。</w:t>
      </w:r>
    </w:p>
    <w:p w14:paraId="66D26BB6">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2、招标文件获取方式：网上自行下载。</w:t>
      </w:r>
    </w:p>
    <w:p w14:paraId="216C2239">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3、招标文件获取地点：</w:t>
      </w:r>
      <w:r>
        <w:rPr>
          <w:rFonts w:hint="eastAsia" w:ascii="仿宋" w:hAnsi="仿宋" w:eastAsia="仿宋" w:cs="仿宋"/>
          <w:color w:val="auto"/>
          <w:sz w:val="28"/>
          <w:szCs w:val="28"/>
          <w:lang w:val="en-US" w:eastAsia="zh-CN"/>
        </w:rPr>
        <w:t>行采家</w:t>
      </w:r>
      <w:r>
        <w:rPr>
          <w:rFonts w:hint="eastAsia" w:ascii="仿宋" w:hAnsi="仿宋" w:eastAsia="仿宋" w:cs="仿宋"/>
          <w:color w:val="auto"/>
          <w:sz w:val="28"/>
          <w:szCs w:val="28"/>
        </w:rPr>
        <w:t>（https://www.gec123.com/）。</w:t>
      </w:r>
    </w:p>
    <w:p w14:paraId="7479B76D">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（五）投标地点：</w:t>
      </w:r>
      <w:r>
        <w:rPr>
          <w:rFonts w:hint="eastAsia" w:ascii="仿宋" w:hAnsi="仿宋" w:eastAsia="仿宋" w:cs="仿宋"/>
          <w:color w:val="auto"/>
          <w:sz w:val="28"/>
          <w:szCs w:val="28"/>
          <w:lang w:val="en-US" w:eastAsia="zh-CN"/>
        </w:rPr>
        <w:t>行采家</w:t>
      </w:r>
      <w:r>
        <w:rPr>
          <w:rFonts w:hint="eastAsia" w:ascii="仿宋" w:hAnsi="仿宋" w:eastAsia="仿宋" w:cs="仿宋"/>
          <w:color w:val="auto"/>
          <w:sz w:val="28"/>
          <w:szCs w:val="28"/>
        </w:rPr>
        <w:t>。</w:t>
      </w:r>
    </w:p>
    <w:p w14:paraId="0C9F8807">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（六）报名截止时间：202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26</w:t>
      </w:r>
      <w:r>
        <w:rPr>
          <w:rFonts w:hint="eastAsia" w:ascii="仿宋" w:hAnsi="仿宋" w:eastAsia="仿宋" w:cs="仿宋"/>
          <w:color w:val="auto"/>
          <w:sz w:val="28"/>
          <w:szCs w:val="28"/>
        </w:rPr>
        <w:t>日北京时间</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w:t>
      </w:r>
    </w:p>
    <w:p w14:paraId="71A8174A">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（七）开标地点：同投标地点。</w:t>
      </w:r>
    </w:p>
    <w:p w14:paraId="44518DD1">
      <w:pPr>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五、其他有关规定</w:t>
      </w:r>
    </w:p>
    <w:p w14:paraId="7C89643E">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1、法定代表人为同一个人的两个及两个以上法人，母公司、全资子公司及其控股公司，都不得在同一货物采购中同时参与询价，否则均为无效询价。</w:t>
      </w:r>
    </w:p>
    <w:p w14:paraId="394220B7">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2、询价费用：无论询价结果如何，供应商参与本项目询价的所有费用均应由供应商自行承担。</w:t>
      </w:r>
    </w:p>
    <w:p w14:paraId="6573E4C0">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3、本项目不接受联合体参与投标，否则为无效投标。</w:t>
      </w:r>
    </w:p>
    <w:p w14:paraId="136696A4">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4、投标人须是自行提供服务，不得将服务项目进行任何形式的分包、转包，否则为无效投标。</w:t>
      </w:r>
    </w:p>
    <w:p w14:paraId="190EED18">
      <w:pPr>
        <w:spacing w:line="520" w:lineRule="exact"/>
        <w:ind w:firstLine="562" w:firstLineChars="200"/>
        <w:rPr>
          <w:rFonts w:ascii="仿宋" w:hAnsi="仿宋" w:eastAsia="仿宋" w:cs="仿宋"/>
          <w:b/>
          <w:bCs/>
          <w:sz w:val="28"/>
          <w:szCs w:val="28"/>
        </w:rPr>
      </w:pPr>
      <w:bookmarkStart w:id="4" w:name="_Toc409084464"/>
      <w:bookmarkStart w:id="5" w:name="_Toc414625129"/>
      <w:r>
        <w:rPr>
          <w:rFonts w:hint="eastAsia" w:ascii="仿宋" w:hAnsi="仿宋" w:eastAsia="仿宋" w:cs="仿宋"/>
          <w:b/>
          <w:bCs/>
          <w:sz w:val="28"/>
          <w:szCs w:val="28"/>
        </w:rPr>
        <w:t>六、联系方式</w:t>
      </w:r>
      <w:bookmarkEnd w:id="4"/>
      <w:bookmarkEnd w:id="5"/>
    </w:p>
    <w:p w14:paraId="3DA91384">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采购单位：重庆市渝北区空港市政环境卫生管理所。</w:t>
      </w:r>
    </w:p>
    <w:p w14:paraId="7B227388">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单位地址：重庆市渝北区创新路8号。</w:t>
      </w:r>
    </w:p>
    <w:p w14:paraId="52E8F4F8">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冯</w:t>
      </w:r>
      <w:r>
        <w:rPr>
          <w:rFonts w:hint="eastAsia" w:ascii="仿宋" w:hAnsi="仿宋" w:eastAsia="仿宋" w:cs="仿宋"/>
          <w:sz w:val="28"/>
          <w:szCs w:val="28"/>
        </w:rPr>
        <w:t>老师</w:t>
      </w:r>
    </w:p>
    <w:p w14:paraId="799527CD">
      <w:pPr>
        <w:spacing w:line="5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电  话：</w:t>
      </w:r>
      <w:r>
        <w:rPr>
          <w:rFonts w:hint="eastAsia" w:ascii="仿宋" w:hAnsi="仿宋" w:eastAsia="仿宋" w:cs="仿宋"/>
          <w:sz w:val="28"/>
          <w:szCs w:val="28"/>
          <w:lang w:val="en-US" w:eastAsia="zh-CN"/>
        </w:rPr>
        <w:t>18223024639</w:t>
      </w:r>
    </w:p>
    <w:p w14:paraId="0516D913">
      <w:pPr>
        <w:widowControl/>
        <w:jc w:val="left"/>
        <w:rPr>
          <w:rFonts w:ascii="方正小标宋_GBK" w:hAnsi="方正小标宋_GBK" w:eastAsia="方正小标宋_GBK" w:cs="方正小标宋_GBK"/>
          <w:sz w:val="32"/>
          <w:szCs w:val="32"/>
        </w:rPr>
      </w:pPr>
      <w:r>
        <w:rPr>
          <w:rFonts w:ascii="方正小标宋_GBK" w:hAnsi="方正小标宋_GBK" w:eastAsia="方正小标宋_GBK" w:cs="方正小标宋_GBK"/>
          <w:sz w:val="32"/>
          <w:szCs w:val="32"/>
        </w:rPr>
        <w:br w:type="page"/>
      </w:r>
    </w:p>
    <w:p w14:paraId="5894BBBB">
      <w:pPr>
        <w:tabs>
          <w:tab w:val="left" w:pos="3554"/>
        </w:tabs>
        <w:spacing w:line="480" w:lineRule="auto"/>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第二篇  投标人须知</w:t>
      </w:r>
    </w:p>
    <w:p w14:paraId="75BAC17C">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一、响应文件内容</w:t>
      </w:r>
    </w:p>
    <w:p w14:paraId="437E15DC">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营业执照复印件、报价表（附录1）、法定代表人授权委托书（附录2）、诚信声明（附录3）及其他项目有关承诺（格式不限）。</w:t>
      </w:r>
    </w:p>
    <w:p w14:paraId="211DB13F">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二、响应文件份数</w:t>
      </w:r>
    </w:p>
    <w:p w14:paraId="78CDF169">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投标人应按照招标文件格式和内容要求编制响应文件一份，要求响应文件每页均加盖鲜章，供应商中标后需将纸质件送达采购单位（不按规定制作，为无效报价）。</w:t>
      </w:r>
    </w:p>
    <w:p w14:paraId="4ACA6BFE">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三、报价要求</w:t>
      </w:r>
    </w:p>
    <w:p w14:paraId="0440C93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本次报价须为人民币报价，包含但不限于商品费、配送费、运输费（含装卸费）、人工费、保险费、税费、管理费、售后服务费、合理利润等货到采购人指定地点的一切费用，采购人不再支付任何费用。</w:t>
      </w:r>
    </w:p>
    <w:p w14:paraId="19EAFF30">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四、评审方法</w:t>
      </w:r>
    </w:p>
    <w:p w14:paraId="0A68423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1、本次招标按照低价中标原则。</w:t>
      </w:r>
    </w:p>
    <w:p w14:paraId="1479A3D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2、供应商查看样品后，方可进行报价，所提供货品必须与采购方样品质量一致，不等于样品质量。</w:t>
      </w:r>
    </w:p>
    <w:p w14:paraId="58D82893">
      <w:pPr>
        <w:spacing w:line="360" w:lineRule="auto"/>
        <w:ind w:firstLine="560" w:firstLineChars="200"/>
      </w:pPr>
      <w:r>
        <w:rPr>
          <w:rFonts w:hint="eastAsia" w:ascii="仿宋" w:hAnsi="仿宋" w:eastAsia="仿宋" w:cs="仿宋"/>
          <w:sz w:val="28"/>
          <w:szCs w:val="28"/>
        </w:rPr>
        <w:t>3、中标商须合理报价，不得以报价低为由要求采购方增加任何费用；中标商不得以商品涨价为由，提供低于样品质量的商品。</w:t>
      </w:r>
    </w:p>
    <w:p w14:paraId="4884603F">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采购质量标准：</w:t>
      </w:r>
    </w:p>
    <w:p w14:paraId="3C448DB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1、所有商品必须是正规厂家生产产品，同类货品质量、规格等必须一致，且完全符合国家有关技术标准，不得是假货、水货、仿货、旧货、三无产品，一经发现，需方有权立即终止合同。</w:t>
      </w:r>
    </w:p>
    <w:p w14:paraId="67CE998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2、一线工人“劳保用品”是用于保障一线工人身体健康的商品，若因供应商产品质量问题造成一线工人健康问题，供应商应负担全部责任并追究法律责任。</w:t>
      </w:r>
    </w:p>
    <w:p w14:paraId="534A89D3">
      <w:pPr>
        <w:numPr>
          <w:ilvl w:val="0"/>
          <w:numId w:val="1"/>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采购方与供应商对供货商品质量有争议时，以采购方验收小组的判定结论为主。因商品质量争议不按时供货或强行提供有质量争议的商品时，采购方有权单方终止采购项目合同。</w:t>
      </w:r>
    </w:p>
    <w:p w14:paraId="13704EC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4、供应商在交付商品时，应有产品合格证或检测报告备查。</w:t>
      </w:r>
    </w:p>
    <w:p w14:paraId="6ED41B13">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五、签订合同</w:t>
      </w:r>
    </w:p>
    <w:p w14:paraId="22900BFD">
      <w:pPr>
        <w:spacing w:line="360" w:lineRule="auto"/>
        <w:ind w:firstLine="560" w:firstLineChars="200"/>
        <w:rPr>
          <w:rFonts w:ascii="方正小标宋_GBK" w:hAnsi="方正小标宋_GBK" w:eastAsia="方正小标宋_GBK" w:cs="方正小标宋_GBK"/>
          <w:sz w:val="32"/>
          <w:szCs w:val="32"/>
        </w:rPr>
      </w:pPr>
      <w:r>
        <w:rPr>
          <w:rFonts w:hint="eastAsia" w:ascii="仿宋" w:hAnsi="仿宋" w:eastAsia="仿宋" w:cs="仿宋"/>
          <w:sz w:val="28"/>
          <w:szCs w:val="28"/>
        </w:rPr>
        <w:t>采购人与成交供应商应当在成交通知书发出7个工作日内签订采购合同。除不可抗力外，如成交供应商放弃成交项目或在签订合同时擅自改变交易状态，采购人将按照相关法律法规处理。</w:t>
      </w:r>
    </w:p>
    <w:p w14:paraId="1D4E0368">
      <w:pPr>
        <w:tabs>
          <w:tab w:val="left" w:pos="3554"/>
        </w:tabs>
        <w:spacing w:line="360" w:lineRule="auto"/>
        <w:ind w:firstLine="640" w:firstLineChars="200"/>
        <w:jc w:val="center"/>
        <w:rPr>
          <w:rFonts w:ascii="方正小标宋_GBK" w:hAnsi="方正小标宋_GBK" w:eastAsia="方正小标宋_GBK" w:cs="方正小标宋_GBK"/>
          <w:sz w:val="32"/>
          <w:szCs w:val="32"/>
        </w:rPr>
      </w:pPr>
    </w:p>
    <w:p w14:paraId="78332D37">
      <w:r>
        <w:rPr>
          <w:rFonts w:hint="eastAsia" w:ascii="方正小标宋_GBK" w:hAnsi="方正小标宋_GBK" w:eastAsia="方正小标宋_GBK" w:cs="方正小标宋_GBK"/>
          <w:sz w:val="32"/>
          <w:szCs w:val="32"/>
        </w:rPr>
        <w:br w:type="page"/>
      </w:r>
    </w:p>
    <w:p w14:paraId="15AE0624">
      <w:pPr>
        <w:tabs>
          <w:tab w:val="left" w:pos="3554"/>
        </w:tabs>
        <w:spacing w:line="360" w:lineRule="auto"/>
        <w:ind w:firstLine="640" w:firstLineChars="200"/>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第三篇  服务需求</w:t>
      </w:r>
    </w:p>
    <w:p w14:paraId="18983A35">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一、交货时间</w:t>
      </w:r>
    </w:p>
    <w:p w14:paraId="68E2C6C2">
      <w:pPr>
        <w:spacing w:line="360" w:lineRule="auto"/>
        <w:ind w:firstLine="560" w:firstLineChars="200"/>
        <w:rPr>
          <w:rFonts w:ascii="方正仿宋_GBK" w:hAnsi="仿宋" w:eastAsia="方正仿宋_GBK"/>
          <w:sz w:val="28"/>
          <w:szCs w:val="28"/>
        </w:rPr>
      </w:pPr>
      <w:r>
        <w:rPr>
          <w:rFonts w:hint="eastAsia" w:ascii="方正仿宋_GBK" w:hAnsi="仿宋" w:eastAsia="方正仿宋_GBK"/>
          <w:sz w:val="28"/>
          <w:szCs w:val="28"/>
        </w:rPr>
        <w:t>供应商接需方通知，在24小时内（含节假日）将商品运抵需方指定地点，经验收(品牌、品名、型号、规格、颜色)合格，如遇到需方紧急情况需要立即送货，供应商需在接到需方通知后2小时内（含节假日）将商品运抵需方指定地点。</w:t>
      </w:r>
    </w:p>
    <w:p w14:paraId="788BFA68">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二、交货地点</w:t>
      </w:r>
    </w:p>
    <w:p w14:paraId="7E7DD7F4">
      <w:pPr>
        <w:spacing w:line="360" w:lineRule="auto"/>
        <w:ind w:firstLine="560" w:firstLineChars="200"/>
        <w:rPr>
          <w:rFonts w:ascii="方正仿宋_GBK" w:hAnsi="仿宋" w:eastAsia="方正仿宋_GBK"/>
          <w:sz w:val="28"/>
          <w:szCs w:val="28"/>
        </w:rPr>
      </w:pPr>
      <w:r>
        <w:rPr>
          <w:rFonts w:hint="eastAsia" w:ascii="方正仿宋_GBK" w:hAnsi="仿宋" w:eastAsia="方正仿宋_GBK"/>
          <w:sz w:val="28"/>
          <w:szCs w:val="28"/>
        </w:rPr>
        <w:t>供应商须按照采购人需求，完成每人份分装后送到采购人指定地点。</w:t>
      </w:r>
    </w:p>
    <w:p w14:paraId="6DEF1CE3">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三、验收标准</w:t>
      </w:r>
    </w:p>
    <w:p w14:paraId="799643FD">
      <w:pPr>
        <w:spacing w:line="360" w:lineRule="auto"/>
        <w:ind w:firstLine="560" w:firstLineChars="200"/>
        <w:rPr>
          <w:rFonts w:ascii="仿宋" w:hAnsi="仿宋" w:eastAsia="仿宋" w:cs="仿宋"/>
          <w:b/>
          <w:bCs/>
          <w:sz w:val="28"/>
          <w:szCs w:val="28"/>
        </w:rPr>
      </w:pPr>
      <w:r>
        <w:rPr>
          <w:rFonts w:hint="eastAsia" w:ascii="方正仿宋_GBK" w:hAnsi="仿宋" w:eastAsia="方正仿宋_GBK"/>
          <w:sz w:val="28"/>
          <w:szCs w:val="28"/>
        </w:rPr>
        <w:t>需方有权随时抽查供应物资质量情况与供应商工作人员的服务情况，若供应商出现产品质量问题、服务超时等现象，需方有权立即解除合同并要求供应商赔偿所有损失。</w:t>
      </w:r>
    </w:p>
    <w:p w14:paraId="2E9CBC72">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四、质量保证及售后服务</w:t>
      </w:r>
    </w:p>
    <w:p w14:paraId="28CCCBD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（一）产品质量保证期</w:t>
      </w:r>
    </w:p>
    <w:p w14:paraId="26635C3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所有商品因验收货物时不能直接判断质量的，在使用过程中发现不合格商品，供应商应作退货处理。</w:t>
      </w:r>
    </w:p>
    <w:p w14:paraId="776F6BD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（二）售后服务内容</w:t>
      </w:r>
    </w:p>
    <w:p w14:paraId="49F05BF8">
      <w:pPr>
        <w:pStyle w:val="11"/>
        <w:spacing w:line="360" w:lineRule="auto"/>
        <w:ind w:firstLine="560"/>
        <w:rPr>
          <w:rFonts w:ascii="仿宋" w:hAnsi="仿宋" w:eastAsia="仿宋" w:cs="仿宋"/>
          <w:sz w:val="28"/>
          <w:szCs w:val="28"/>
        </w:rPr>
      </w:pPr>
      <w:r>
        <w:rPr>
          <w:rFonts w:hint="eastAsia" w:ascii="仿宋" w:hAnsi="仿宋" w:eastAsia="仿宋" w:cs="仿宋"/>
          <w:sz w:val="28"/>
          <w:szCs w:val="28"/>
        </w:rPr>
        <w:t>1、需方有权在每份劳保总额不变的情况下根据单位实际需求调整劳保用品类型或者数量，供应商应配合完成。</w:t>
      </w:r>
    </w:p>
    <w:p w14:paraId="3C956D56">
      <w:pPr>
        <w:pStyle w:val="11"/>
        <w:spacing w:line="360" w:lineRule="auto"/>
        <w:ind w:firstLine="560"/>
        <w:rPr>
          <w:rFonts w:hint="eastAsia" w:ascii="仿宋" w:hAnsi="仿宋" w:eastAsia="仿宋" w:cs="仿宋"/>
          <w:sz w:val="28"/>
          <w:szCs w:val="28"/>
        </w:rPr>
      </w:pPr>
      <w:r>
        <w:rPr>
          <w:rFonts w:hint="eastAsia" w:ascii="仿宋" w:hAnsi="仿宋" w:eastAsia="仿宋" w:cs="仿宋"/>
          <w:sz w:val="28"/>
          <w:szCs w:val="28"/>
        </w:rPr>
        <w:t>2、供应商一旦中标，服务期内中标价格不因市场因素进行调整，如需更换品牌，须经采购方同意后更换比原品牌价格更高的商品。若擅自更改劳保用品规格和数量，或虚增劳保用品价格，需方经查实后，有权单方终止合同。</w:t>
      </w:r>
    </w:p>
    <w:p w14:paraId="08687F15">
      <w:pPr>
        <w:pStyle w:val="11"/>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3、如因政策发生重大变化，或发生不可抗力事件，导致本合同继续履行对需方显失公平、违法或合同目的无法实现，需方有权提前两周通知供方单方终止本合同。</w:t>
      </w:r>
    </w:p>
    <w:p w14:paraId="17EBF373">
      <w:pPr>
        <w:pStyle w:val="11"/>
        <w:spacing w:line="360" w:lineRule="auto"/>
        <w:ind w:firstLine="560"/>
        <w:rPr>
          <w:rFonts w:hint="eastAsia" w:ascii="仿宋" w:hAnsi="仿宋" w:eastAsia="仿宋" w:cs="仿宋"/>
          <w:sz w:val="28"/>
          <w:szCs w:val="28"/>
          <w:lang w:val="en-US" w:eastAsia="zh-CN"/>
        </w:rPr>
      </w:pPr>
    </w:p>
    <w:p w14:paraId="2E1F109B">
      <w:pPr>
        <w:pStyle w:val="11"/>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合同终止后，双方应就已履行部分进行结算，互不承担违约责任，但应返还对方尚未使用的财物。</w:t>
      </w:r>
    </w:p>
    <w:p w14:paraId="6943B53E">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五、付款方式</w:t>
      </w:r>
    </w:p>
    <w:p w14:paraId="13BAD55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按月支付，每月劳保用品供应服务费用由供应商向需方提供正规发票及相关报账凭证后进行支付该费用。</w:t>
      </w:r>
    </w:p>
    <w:p w14:paraId="2D181CB7">
      <w:pPr>
        <w:rPr>
          <w:rFonts w:ascii="仿宋" w:hAnsi="仿宋" w:eastAsia="仿宋" w:cs="仿宋"/>
          <w:b/>
          <w:sz w:val="28"/>
          <w:szCs w:val="28"/>
        </w:rPr>
      </w:pPr>
      <w:r>
        <w:br w:type="page"/>
      </w:r>
      <w:r>
        <w:rPr>
          <w:rFonts w:hint="eastAsia" w:ascii="仿宋" w:hAnsi="仿宋" w:eastAsia="仿宋" w:cs="仿宋"/>
          <w:b/>
          <w:sz w:val="28"/>
          <w:szCs w:val="28"/>
        </w:rPr>
        <w:t>附录1</w:t>
      </w:r>
    </w:p>
    <w:p w14:paraId="7D2737E9">
      <w:pPr>
        <w:spacing w:line="360" w:lineRule="auto"/>
        <w:ind w:firstLine="643" w:firstLineChars="200"/>
        <w:jc w:val="center"/>
        <w:rPr>
          <w:rFonts w:ascii="仿宋" w:hAnsi="仿宋" w:eastAsia="仿宋" w:cs="仿宋"/>
          <w:b/>
          <w:sz w:val="32"/>
          <w:szCs w:val="32"/>
        </w:rPr>
      </w:pPr>
      <w:r>
        <w:rPr>
          <w:rFonts w:hint="eastAsia" w:ascii="仿宋" w:hAnsi="仿宋" w:eastAsia="仿宋" w:cs="仿宋"/>
          <w:b/>
          <w:sz w:val="32"/>
          <w:szCs w:val="32"/>
        </w:rPr>
        <w:t>商 品 及 报  价  表</w:t>
      </w:r>
    </w:p>
    <w:p w14:paraId="69A9BC6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项目名称：</w:t>
      </w:r>
    </w:p>
    <w:tbl>
      <w:tblPr>
        <w:tblStyle w:val="8"/>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9"/>
        <w:gridCol w:w="1176"/>
        <w:gridCol w:w="1300"/>
        <w:gridCol w:w="2603"/>
        <w:gridCol w:w="554"/>
        <w:gridCol w:w="625"/>
        <w:gridCol w:w="737"/>
        <w:gridCol w:w="1822"/>
      </w:tblGrid>
      <w:tr w14:paraId="043D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39" w:type="dxa"/>
            <w:shd w:val="clear" w:color="auto" w:fill="auto"/>
            <w:noWrap/>
            <w:tcMar>
              <w:top w:w="15" w:type="dxa"/>
              <w:left w:w="15" w:type="dxa"/>
              <w:right w:w="15" w:type="dxa"/>
            </w:tcMar>
            <w:vAlign w:val="center"/>
          </w:tcPr>
          <w:p w14:paraId="4CCCAFA9">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序号</w:t>
            </w:r>
          </w:p>
        </w:tc>
        <w:tc>
          <w:tcPr>
            <w:tcW w:w="1176" w:type="dxa"/>
            <w:shd w:val="clear" w:color="auto" w:fill="auto"/>
            <w:tcMar>
              <w:top w:w="15" w:type="dxa"/>
              <w:left w:w="15" w:type="dxa"/>
              <w:right w:w="15" w:type="dxa"/>
            </w:tcMar>
            <w:vAlign w:val="center"/>
          </w:tcPr>
          <w:p w14:paraId="7D08A7CB">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商品名称</w:t>
            </w:r>
          </w:p>
        </w:tc>
        <w:tc>
          <w:tcPr>
            <w:tcW w:w="1300" w:type="dxa"/>
            <w:shd w:val="clear" w:color="auto" w:fill="auto"/>
            <w:tcMar>
              <w:top w:w="15" w:type="dxa"/>
              <w:left w:w="15" w:type="dxa"/>
              <w:right w:w="15" w:type="dxa"/>
            </w:tcMar>
            <w:vAlign w:val="center"/>
          </w:tcPr>
          <w:p w14:paraId="7CAEB056">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品牌</w:t>
            </w:r>
          </w:p>
        </w:tc>
        <w:tc>
          <w:tcPr>
            <w:tcW w:w="2603" w:type="dxa"/>
            <w:shd w:val="clear" w:color="auto" w:fill="auto"/>
            <w:tcMar>
              <w:top w:w="15" w:type="dxa"/>
              <w:left w:w="15" w:type="dxa"/>
              <w:right w:w="15" w:type="dxa"/>
            </w:tcMar>
            <w:vAlign w:val="center"/>
          </w:tcPr>
          <w:p w14:paraId="46966BDF">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型号规格</w:t>
            </w:r>
          </w:p>
        </w:tc>
        <w:tc>
          <w:tcPr>
            <w:tcW w:w="554" w:type="dxa"/>
            <w:shd w:val="clear" w:color="auto" w:fill="auto"/>
            <w:tcMar>
              <w:top w:w="15" w:type="dxa"/>
              <w:left w:w="15" w:type="dxa"/>
              <w:right w:w="15" w:type="dxa"/>
            </w:tcMar>
            <w:vAlign w:val="center"/>
          </w:tcPr>
          <w:p w14:paraId="49B502F4">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单位</w:t>
            </w:r>
          </w:p>
        </w:tc>
        <w:tc>
          <w:tcPr>
            <w:tcW w:w="625" w:type="dxa"/>
            <w:shd w:val="clear" w:color="auto" w:fill="auto"/>
            <w:noWrap/>
            <w:tcMar>
              <w:top w:w="15" w:type="dxa"/>
              <w:left w:w="15" w:type="dxa"/>
              <w:right w:w="15" w:type="dxa"/>
            </w:tcMar>
            <w:vAlign w:val="center"/>
          </w:tcPr>
          <w:p w14:paraId="1EF95255">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数量</w:t>
            </w:r>
          </w:p>
        </w:tc>
        <w:tc>
          <w:tcPr>
            <w:tcW w:w="737" w:type="dxa"/>
            <w:shd w:val="clear" w:color="auto" w:fill="auto"/>
            <w:noWrap/>
            <w:tcMar>
              <w:top w:w="15" w:type="dxa"/>
              <w:left w:w="15" w:type="dxa"/>
              <w:right w:w="15" w:type="dxa"/>
            </w:tcMar>
            <w:vAlign w:val="center"/>
          </w:tcPr>
          <w:p w14:paraId="2A363F4D">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单价（元）</w:t>
            </w:r>
          </w:p>
        </w:tc>
        <w:tc>
          <w:tcPr>
            <w:tcW w:w="1822" w:type="dxa"/>
            <w:shd w:val="clear" w:color="auto" w:fill="auto"/>
            <w:noWrap/>
            <w:tcMar>
              <w:top w:w="15" w:type="dxa"/>
              <w:left w:w="15" w:type="dxa"/>
              <w:right w:w="15" w:type="dxa"/>
            </w:tcMar>
            <w:vAlign w:val="center"/>
          </w:tcPr>
          <w:p w14:paraId="025C33CE">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备注</w:t>
            </w:r>
          </w:p>
        </w:tc>
      </w:tr>
      <w:tr w14:paraId="0B50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639" w:type="dxa"/>
            <w:shd w:val="clear" w:color="auto" w:fill="auto"/>
            <w:noWrap/>
            <w:tcMar>
              <w:top w:w="15" w:type="dxa"/>
              <w:left w:w="15" w:type="dxa"/>
              <w:right w:w="15" w:type="dxa"/>
            </w:tcMar>
            <w:vAlign w:val="center"/>
          </w:tcPr>
          <w:p w14:paraId="02C3F0F7">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1</w:t>
            </w:r>
          </w:p>
        </w:tc>
        <w:tc>
          <w:tcPr>
            <w:tcW w:w="1176" w:type="dxa"/>
            <w:shd w:val="clear" w:color="auto" w:fill="auto"/>
            <w:tcMar>
              <w:top w:w="15" w:type="dxa"/>
              <w:left w:w="15" w:type="dxa"/>
              <w:right w:w="15" w:type="dxa"/>
            </w:tcMar>
            <w:vAlign w:val="center"/>
          </w:tcPr>
          <w:p w14:paraId="374546C0">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口罩</w:t>
            </w:r>
          </w:p>
        </w:tc>
        <w:tc>
          <w:tcPr>
            <w:tcW w:w="1300" w:type="dxa"/>
            <w:shd w:val="clear" w:color="auto" w:fill="auto"/>
            <w:tcMar>
              <w:top w:w="15" w:type="dxa"/>
              <w:left w:w="15" w:type="dxa"/>
              <w:right w:w="15" w:type="dxa"/>
            </w:tcMar>
            <w:vAlign w:val="center"/>
          </w:tcPr>
          <w:p w14:paraId="27373041">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不限</w:t>
            </w:r>
          </w:p>
        </w:tc>
        <w:tc>
          <w:tcPr>
            <w:tcW w:w="2603" w:type="dxa"/>
            <w:shd w:val="clear" w:color="auto" w:fill="auto"/>
            <w:tcMar>
              <w:top w:w="15" w:type="dxa"/>
              <w:left w:w="15" w:type="dxa"/>
              <w:right w:w="15" w:type="dxa"/>
            </w:tcMar>
            <w:vAlign w:val="center"/>
          </w:tcPr>
          <w:p w14:paraId="72216F0B">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24层纯棉纱</w:t>
            </w:r>
          </w:p>
        </w:tc>
        <w:tc>
          <w:tcPr>
            <w:tcW w:w="554" w:type="dxa"/>
            <w:shd w:val="clear" w:color="auto" w:fill="auto"/>
            <w:tcMar>
              <w:top w:w="15" w:type="dxa"/>
              <w:left w:w="15" w:type="dxa"/>
              <w:right w:w="15" w:type="dxa"/>
            </w:tcMar>
            <w:vAlign w:val="center"/>
          </w:tcPr>
          <w:p w14:paraId="4288228B">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个</w:t>
            </w:r>
          </w:p>
        </w:tc>
        <w:tc>
          <w:tcPr>
            <w:tcW w:w="625" w:type="dxa"/>
            <w:shd w:val="clear" w:color="auto" w:fill="auto"/>
            <w:noWrap/>
            <w:tcMar>
              <w:top w:w="15" w:type="dxa"/>
              <w:left w:w="15" w:type="dxa"/>
              <w:right w:w="15" w:type="dxa"/>
            </w:tcMar>
            <w:vAlign w:val="center"/>
          </w:tcPr>
          <w:p w14:paraId="5587B215">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1</w:t>
            </w:r>
          </w:p>
        </w:tc>
        <w:tc>
          <w:tcPr>
            <w:tcW w:w="737" w:type="dxa"/>
            <w:shd w:val="clear" w:color="auto" w:fill="auto"/>
            <w:noWrap/>
            <w:tcMar>
              <w:top w:w="15" w:type="dxa"/>
              <w:left w:w="15" w:type="dxa"/>
              <w:right w:w="15" w:type="dxa"/>
            </w:tcMar>
            <w:vAlign w:val="center"/>
          </w:tcPr>
          <w:p w14:paraId="304C9200">
            <w:pPr>
              <w:widowControl/>
              <w:jc w:val="center"/>
              <w:textAlignment w:val="center"/>
            </w:pPr>
          </w:p>
        </w:tc>
        <w:tc>
          <w:tcPr>
            <w:tcW w:w="1822" w:type="dxa"/>
            <w:shd w:val="clear" w:color="auto" w:fill="auto"/>
            <w:noWrap/>
            <w:tcMar>
              <w:top w:w="15" w:type="dxa"/>
              <w:left w:w="15" w:type="dxa"/>
              <w:right w:w="15" w:type="dxa"/>
            </w:tcMar>
            <w:vAlign w:val="center"/>
          </w:tcPr>
          <w:p w14:paraId="0CE5DE23">
            <w:pPr>
              <w:widowControl/>
              <w:jc w:val="center"/>
              <w:textAlignment w:val="center"/>
            </w:pPr>
          </w:p>
        </w:tc>
      </w:tr>
      <w:tr w14:paraId="726B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639" w:type="dxa"/>
            <w:shd w:val="clear" w:color="auto" w:fill="auto"/>
            <w:noWrap/>
            <w:tcMar>
              <w:top w:w="15" w:type="dxa"/>
              <w:left w:w="15" w:type="dxa"/>
              <w:right w:w="15" w:type="dxa"/>
            </w:tcMar>
            <w:vAlign w:val="center"/>
          </w:tcPr>
          <w:p w14:paraId="2F2C4DD5">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2</w:t>
            </w:r>
          </w:p>
        </w:tc>
        <w:tc>
          <w:tcPr>
            <w:tcW w:w="1176" w:type="dxa"/>
            <w:shd w:val="clear" w:color="auto" w:fill="auto"/>
            <w:tcMar>
              <w:top w:w="15" w:type="dxa"/>
              <w:left w:w="15" w:type="dxa"/>
              <w:right w:w="15" w:type="dxa"/>
            </w:tcMar>
            <w:vAlign w:val="center"/>
          </w:tcPr>
          <w:p w14:paraId="6EB84719">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毛巾</w:t>
            </w:r>
          </w:p>
        </w:tc>
        <w:tc>
          <w:tcPr>
            <w:tcW w:w="1300" w:type="dxa"/>
            <w:shd w:val="clear" w:color="auto" w:fill="auto"/>
            <w:tcMar>
              <w:top w:w="15" w:type="dxa"/>
              <w:left w:w="15" w:type="dxa"/>
              <w:right w:w="15" w:type="dxa"/>
            </w:tcMar>
            <w:vAlign w:val="center"/>
          </w:tcPr>
          <w:p w14:paraId="5811A227">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金号/洁丽雅</w:t>
            </w:r>
          </w:p>
        </w:tc>
        <w:tc>
          <w:tcPr>
            <w:tcW w:w="2603" w:type="dxa"/>
            <w:shd w:val="clear" w:color="auto" w:fill="auto"/>
            <w:tcMar>
              <w:top w:w="15" w:type="dxa"/>
              <w:left w:w="15" w:type="dxa"/>
              <w:right w:w="15" w:type="dxa"/>
            </w:tcMar>
            <w:vAlign w:val="center"/>
          </w:tcPr>
          <w:p w14:paraId="417F60F2">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全棉 宽34cm长70cm</w:t>
            </w:r>
          </w:p>
          <w:p w14:paraId="1418580C">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（柔软 不掉毛） </w:t>
            </w:r>
          </w:p>
        </w:tc>
        <w:tc>
          <w:tcPr>
            <w:tcW w:w="554" w:type="dxa"/>
            <w:shd w:val="clear" w:color="auto" w:fill="auto"/>
            <w:tcMar>
              <w:top w:w="15" w:type="dxa"/>
              <w:left w:w="15" w:type="dxa"/>
              <w:right w:w="15" w:type="dxa"/>
            </w:tcMar>
            <w:vAlign w:val="center"/>
          </w:tcPr>
          <w:p w14:paraId="509128D7">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条</w:t>
            </w:r>
          </w:p>
        </w:tc>
        <w:tc>
          <w:tcPr>
            <w:tcW w:w="625" w:type="dxa"/>
            <w:shd w:val="clear" w:color="auto" w:fill="auto"/>
            <w:noWrap/>
            <w:tcMar>
              <w:top w:w="15" w:type="dxa"/>
              <w:left w:w="15" w:type="dxa"/>
              <w:right w:w="15" w:type="dxa"/>
            </w:tcMar>
            <w:vAlign w:val="center"/>
          </w:tcPr>
          <w:p w14:paraId="652F3906">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1</w:t>
            </w:r>
          </w:p>
        </w:tc>
        <w:tc>
          <w:tcPr>
            <w:tcW w:w="737" w:type="dxa"/>
            <w:shd w:val="clear" w:color="auto" w:fill="auto"/>
            <w:noWrap/>
            <w:tcMar>
              <w:top w:w="15" w:type="dxa"/>
              <w:left w:w="15" w:type="dxa"/>
              <w:right w:w="15" w:type="dxa"/>
            </w:tcMar>
            <w:vAlign w:val="center"/>
          </w:tcPr>
          <w:p w14:paraId="7B86FD7F">
            <w:pPr>
              <w:widowControl/>
              <w:jc w:val="center"/>
              <w:textAlignment w:val="center"/>
            </w:pPr>
          </w:p>
        </w:tc>
        <w:tc>
          <w:tcPr>
            <w:tcW w:w="1822" w:type="dxa"/>
            <w:shd w:val="clear" w:color="auto" w:fill="auto"/>
            <w:noWrap/>
            <w:tcMar>
              <w:top w:w="15" w:type="dxa"/>
              <w:left w:w="15" w:type="dxa"/>
              <w:right w:w="15" w:type="dxa"/>
            </w:tcMar>
            <w:vAlign w:val="center"/>
          </w:tcPr>
          <w:p w14:paraId="2A151597">
            <w:pPr>
              <w:widowControl/>
              <w:jc w:val="center"/>
              <w:textAlignment w:val="center"/>
            </w:pPr>
          </w:p>
        </w:tc>
      </w:tr>
      <w:tr w14:paraId="4642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639" w:type="dxa"/>
            <w:shd w:val="clear" w:color="auto" w:fill="auto"/>
            <w:noWrap/>
            <w:tcMar>
              <w:top w:w="15" w:type="dxa"/>
              <w:left w:w="15" w:type="dxa"/>
              <w:right w:w="15" w:type="dxa"/>
            </w:tcMar>
            <w:vAlign w:val="center"/>
          </w:tcPr>
          <w:p w14:paraId="667BBFC4">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3</w:t>
            </w:r>
          </w:p>
        </w:tc>
        <w:tc>
          <w:tcPr>
            <w:tcW w:w="1176" w:type="dxa"/>
            <w:shd w:val="clear" w:color="auto" w:fill="auto"/>
            <w:tcMar>
              <w:top w:w="15" w:type="dxa"/>
              <w:left w:w="15" w:type="dxa"/>
              <w:right w:w="15" w:type="dxa"/>
            </w:tcMar>
            <w:vAlign w:val="center"/>
          </w:tcPr>
          <w:p w14:paraId="738B1306">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肥皂</w:t>
            </w:r>
          </w:p>
        </w:tc>
        <w:tc>
          <w:tcPr>
            <w:tcW w:w="1300" w:type="dxa"/>
            <w:shd w:val="clear" w:color="auto" w:fill="auto"/>
            <w:tcMar>
              <w:top w:w="15" w:type="dxa"/>
              <w:left w:w="15" w:type="dxa"/>
              <w:right w:w="15" w:type="dxa"/>
            </w:tcMar>
            <w:vAlign w:val="center"/>
          </w:tcPr>
          <w:p w14:paraId="2416E92D">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雕牌</w:t>
            </w:r>
          </w:p>
        </w:tc>
        <w:tc>
          <w:tcPr>
            <w:tcW w:w="2603" w:type="dxa"/>
            <w:shd w:val="clear" w:color="auto" w:fill="auto"/>
            <w:tcMar>
              <w:top w:w="15" w:type="dxa"/>
              <w:left w:w="15" w:type="dxa"/>
              <w:right w:w="15" w:type="dxa"/>
            </w:tcMar>
            <w:vAlign w:val="center"/>
          </w:tcPr>
          <w:p w14:paraId="06BEFDAB">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202g</w:t>
            </w:r>
          </w:p>
        </w:tc>
        <w:tc>
          <w:tcPr>
            <w:tcW w:w="554" w:type="dxa"/>
            <w:shd w:val="clear" w:color="auto" w:fill="auto"/>
            <w:tcMar>
              <w:top w:w="15" w:type="dxa"/>
              <w:left w:w="15" w:type="dxa"/>
              <w:right w:w="15" w:type="dxa"/>
            </w:tcMar>
            <w:vAlign w:val="center"/>
          </w:tcPr>
          <w:p w14:paraId="74C76FED">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块</w:t>
            </w:r>
          </w:p>
        </w:tc>
        <w:tc>
          <w:tcPr>
            <w:tcW w:w="625" w:type="dxa"/>
            <w:shd w:val="clear" w:color="auto" w:fill="auto"/>
            <w:noWrap/>
            <w:tcMar>
              <w:top w:w="15" w:type="dxa"/>
              <w:left w:w="15" w:type="dxa"/>
              <w:right w:w="15" w:type="dxa"/>
            </w:tcMar>
            <w:vAlign w:val="center"/>
          </w:tcPr>
          <w:p w14:paraId="3CB6B736">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1</w:t>
            </w:r>
          </w:p>
        </w:tc>
        <w:tc>
          <w:tcPr>
            <w:tcW w:w="737" w:type="dxa"/>
            <w:shd w:val="clear" w:color="auto" w:fill="auto"/>
            <w:noWrap/>
            <w:tcMar>
              <w:top w:w="15" w:type="dxa"/>
              <w:left w:w="15" w:type="dxa"/>
              <w:right w:w="15" w:type="dxa"/>
            </w:tcMar>
            <w:vAlign w:val="center"/>
          </w:tcPr>
          <w:p w14:paraId="5E119ADF">
            <w:pPr>
              <w:widowControl/>
              <w:jc w:val="center"/>
              <w:textAlignment w:val="center"/>
            </w:pPr>
          </w:p>
        </w:tc>
        <w:tc>
          <w:tcPr>
            <w:tcW w:w="1822" w:type="dxa"/>
            <w:shd w:val="clear" w:color="auto" w:fill="auto"/>
            <w:noWrap/>
            <w:tcMar>
              <w:top w:w="15" w:type="dxa"/>
              <w:left w:w="15" w:type="dxa"/>
              <w:right w:w="15" w:type="dxa"/>
            </w:tcMar>
            <w:vAlign w:val="center"/>
          </w:tcPr>
          <w:p w14:paraId="0C6A1B29">
            <w:pPr>
              <w:widowControl/>
              <w:jc w:val="center"/>
              <w:textAlignment w:val="center"/>
            </w:pPr>
          </w:p>
        </w:tc>
      </w:tr>
      <w:tr w14:paraId="68E059F0">
        <w:tblPrEx>
          <w:tblCellMar>
            <w:top w:w="0" w:type="dxa"/>
            <w:left w:w="0" w:type="dxa"/>
            <w:bottom w:w="0" w:type="dxa"/>
            <w:right w:w="0" w:type="dxa"/>
          </w:tblCellMar>
        </w:tblPrEx>
        <w:trPr>
          <w:trHeight w:val="286" w:hRule="atLeast"/>
          <w:jc w:val="center"/>
        </w:trPr>
        <w:tc>
          <w:tcPr>
            <w:tcW w:w="639" w:type="dxa"/>
            <w:shd w:val="clear" w:color="auto" w:fill="auto"/>
            <w:noWrap/>
            <w:tcMar>
              <w:top w:w="15" w:type="dxa"/>
              <w:left w:w="15" w:type="dxa"/>
              <w:right w:w="15" w:type="dxa"/>
            </w:tcMar>
            <w:vAlign w:val="center"/>
          </w:tcPr>
          <w:p w14:paraId="669E86FB">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4</w:t>
            </w:r>
          </w:p>
        </w:tc>
        <w:tc>
          <w:tcPr>
            <w:tcW w:w="1176" w:type="dxa"/>
            <w:shd w:val="clear" w:color="auto" w:fill="auto"/>
            <w:tcMar>
              <w:top w:w="15" w:type="dxa"/>
              <w:left w:w="15" w:type="dxa"/>
              <w:right w:w="15" w:type="dxa"/>
            </w:tcMar>
            <w:vAlign w:val="center"/>
          </w:tcPr>
          <w:p w14:paraId="57C33F78">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洗衣粉</w:t>
            </w:r>
          </w:p>
        </w:tc>
        <w:tc>
          <w:tcPr>
            <w:tcW w:w="1300" w:type="dxa"/>
            <w:shd w:val="clear" w:color="auto" w:fill="auto"/>
            <w:tcMar>
              <w:top w:w="15" w:type="dxa"/>
              <w:left w:w="15" w:type="dxa"/>
              <w:right w:w="15" w:type="dxa"/>
            </w:tcMar>
            <w:vAlign w:val="center"/>
          </w:tcPr>
          <w:p w14:paraId="09A3507D">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雕牌</w:t>
            </w:r>
          </w:p>
        </w:tc>
        <w:tc>
          <w:tcPr>
            <w:tcW w:w="2603" w:type="dxa"/>
            <w:shd w:val="clear" w:color="auto" w:fill="auto"/>
            <w:tcMar>
              <w:top w:w="15" w:type="dxa"/>
              <w:left w:w="15" w:type="dxa"/>
              <w:right w:w="15" w:type="dxa"/>
            </w:tcMar>
            <w:vAlign w:val="center"/>
          </w:tcPr>
          <w:p w14:paraId="16D94E05">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508速效</w:t>
            </w:r>
          </w:p>
        </w:tc>
        <w:tc>
          <w:tcPr>
            <w:tcW w:w="554" w:type="dxa"/>
            <w:shd w:val="clear" w:color="auto" w:fill="auto"/>
            <w:tcMar>
              <w:top w:w="15" w:type="dxa"/>
              <w:left w:w="15" w:type="dxa"/>
              <w:right w:w="15" w:type="dxa"/>
            </w:tcMar>
            <w:vAlign w:val="center"/>
          </w:tcPr>
          <w:p w14:paraId="2010A95A">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包</w:t>
            </w:r>
          </w:p>
        </w:tc>
        <w:tc>
          <w:tcPr>
            <w:tcW w:w="625" w:type="dxa"/>
            <w:shd w:val="clear" w:color="auto" w:fill="auto"/>
            <w:noWrap/>
            <w:tcMar>
              <w:top w:w="15" w:type="dxa"/>
              <w:left w:w="15" w:type="dxa"/>
              <w:right w:w="15" w:type="dxa"/>
            </w:tcMar>
            <w:vAlign w:val="center"/>
          </w:tcPr>
          <w:p w14:paraId="601A6DAC">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1</w:t>
            </w:r>
          </w:p>
        </w:tc>
        <w:tc>
          <w:tcPr>
            <w:tcW w:w="737" w:type="dxa"/>
            <w:shd w:val="clear" w:color="auto" w:fill="auto"/>
            <w:noWrap/>
            <w:tcMar>
              <w:top w:w="15" w:type="dxa"/>
              <w:left w:w="15" w:type="dxa"/>
              <w:right w:w="15" w:type="dxa"/>
            </w:tcMar>
            <w:vAlign w:val="center"/>
          </w:tcPr>
          <w:p w14:paraId="5475D21A">
            <w:pPr>
              <w:widowControl/>
              <w:jc w:val="center"/>
              <w:textAlignment w:val="center"/>
            </w:pPr>
          </w:p>
        </w:tc>
        <w:tc>
          <w:tcPr>
            <w:tcW w:w="1822" w:type="dxa"/>
            <w:shd w:val="clear" w:color="auto" w:fill="auto"/>
            <w:noWrap/>
            <w:tcMar>
              <w:top w:w="15" w:type="dxa"/>
              <w:left w:w="15" w:type="dxa"/>
              <w:right w:w="15" w:type="dxa"/>
            </w:tcMar>
            <w:vAlign w:val="center"/>
          </w:tcPr>
          <w:p w14:paraId="4250FDC6">
            <w:pPr>
              <w:widowControl/>
              <w:jc w:val="center"/>
              <w:textAlignment w:val="center"/>
            </w:pPr>
          </w:p>
        </w:tc>
      </w:tr>
      <w:tr w14:paraId="6124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639" w:type="dxa"/>
            <w:shd w:val="clear" w:color="auto" w:fill="auto"/>
            <w:noWrap/>
            <w:tcMar>
              <w:top w:w="15" w:type="dxa"/>
              <w:left w:w="15" w:type="dxa"/>
              <w:right w:w="15" w:type="dxa"/>
            </w:tcMar>
            <w:vAlign w:val="center"/>
          </w:tcPr>
          <w:p w14:paraId="7472FC66">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5</w:t>
            </w:r>
          </w:p>
        </w:tc>
        <w:tc>
          <w:tcPr>
            <w:tcW w:w="1176" w:type="dxa"/>
            <w:shd w:val="clear" w:color="auto" w:fill="auto"/>
            <w:tcMar>
              <w:top w:w="15" w:type="dxa"/>
              <w:left w:w="15" w:type="dxa"/>
              <w:right w:w="15" w:type="dxa"/>
            </w:tcMar>
            <w:vAlign w:val="center"/>
          </w:tcPr>
          <w:p w14:paraId="65852ABD">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帆布手套</w:t>
            </w:r>
          </w:p>
        </w:tc>
        <w:tc>
          <w:tcPr>
            <w:tcW w:w="1300" w:type="dxa"/>
            <w:shd w:val="clear" w:color="auto" w:fill="auto"/>
            <w:tcMar>
              <w:top w:w="15" w:type="dxa"/>
              <w:left w:w="15" w:type="dxa"/>
              <w:right w:w="15" w:type="dxa"/>
            </w:tcMar>
            <w:vAlign w:val="center"/>
          </w:tcPr>
          <w:p w14:paraId="7EEF2F26">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不限</w:t>
            </w:r>
          </w:p>
        </w:tc>
        <w:tc>
          <w:tcPr>
            <w:tcW w:w="2603" w:type="dxa"/>
            <w:shd w:val="clear" w:color="auto" w:fill="auto"/>
            <w:tcMar>
              <w:top w:w="15" w:type="dxa"/>
              <w:left w:w="15" w:type="dxa"/>
              <w:right w:w="15" w:type="dxa"/>
            </w:tcMar>
            <w:vAlign w:val="center"/>
          </w:tcPr>
          <w:p w14:paraId="052D6724">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帆布 双层</w:t>
            </w:r>
          </w:p>
        </w:tc>
        <w:tc>
          <w:tcPr>
            <w:tcW w:w="554" w:type="dxa"/>
            <w:shd w:val="clear" w:color="auto" w:fill="auto"/>
            <w:tcMar>
              <w:top w:w="15" w:type="dxa"/>
              <w:left w:w="15" w:type="dxa"/>
              <w:right w:w="15" w:type="dxa"/>
            </w:tcMar>
            <w:vAlign w:val="center"/>
          </w:tcPr>
          <w:p w14:paraId="1DC2A550">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双</w:t>
            </w:r>
          </w:p>
        </w:tc>
        <w:tc>
          <w:tcPr>
            <w:tcW w:w="625" w:type="dxa"/>
            <w:shd w:val="clear" w:color="auto" w:fill="auto"/>
            <w:noWrap/>
            <w:tcMar>
              <w:top w:w="15" w:type="dxa"/>
              <w:left w:w="15" w:type="dxa"/>
              <w:right w:w="15" w:type="dxa"/>
            </w:tcMar>
            <w:vAlign w:val="center"/>
          </w:tcPr>
          <w:p w14:paraId="05DBAA56">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1</w:t>
            </w:r>
          </w:p>
        </w:tc>
        <w:tc>
          <w:tcPr>
            <w:tcW w:w="737" w:type="dxa"/>
            <w:shd w:val="clear" w:color="auto" w:fill="auto"/>
            <w:noWrap/>
            <w:tcMar>
              <w:top w:w="15" w:type="dxa"/>
              <w:left w:w="15" w:type="dxa"/>
              <w:right w:w="15" w:type="dxa"/>
            </w:tcMar>
            <w:vAlign w:val="center"/>
          </w:tcPr>
          <w:p w14:paraId="77699862">
            <w:pPr>
              <w:widowControl/>
              <w:jc w:val="center"/>
              <w:textAlignment w:val="center"/>
              <w:rPr>
                <w:rFonts w:ascii="方正仿宋_GBK" w:hAnsi="方正仿宋_GBK" w:eastAsia="方正仿宋_GBK" w:cs="方正仿宋_GBK"/>
                <w:sz w:val="22"/>
                <w:szCs w:val="22"/>
              </w:rPr>
            </w:pPr>
          </w:p>
        </w:tc>
        <w:tc>
          <w:tcPr>
            <w:tcW w:w="1822" w:type="dxa"/>
            <w:shd w:val="clear" w:color="auto" w:fill="auto"/>
            <w:noWrap/>
            <w:tcMar>
              <w:top w:w="15" w:type="dxa"/>
              <w:left w:w="15" w:type="dxa"/>
              <w:right w:w="15" w:type="dxa"/>
            </w:tcMar>
            <w:vAlign w:val="center"/>
          </w:tcPr>
          <w:p w14:paraId="54BAD304">
            <w:pPr>
              <w:widowControl/>
              <w:jc w:val="center"/>
              <w:textAlignment w:val="center"/>
              <w:rPr>
                <w:rFonts w:ascii="方正仿宋_GBK" w:hAnsi="方正仿宋_GBK" w:eastAsia="方正仿宋_GBK" w:cs="方正仿宋_GBK"/>
                <w:sz w:val="22"/>
                <w:szCs w:val="22"/>
              </w:rPr>
            </w:pPr>
          </w:p>
        </w:tc>
      </w:tr>
      <w:tr w14:paraId="3325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639" w:type="dxa"/>
            <w:shd w:val="clear" w:color="auto" w:fill="auto"/>
            <w:noWrap/>
            <w:tcMar>
              <w:top w:w="15" w:type="dxa"/>
              <w:left w:w="15" w:type="dxa"/>
              <w:right w:w="15" w:type="dxa"/>
            </w:tcMar>
            <w:vAlign w:val="center"/>
          </w:tcPr>
          <w:p w14:paraId="0BA06309">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6</w:t>
            </w:r>
          </w:p>
        </w:tc>
        <w:tc>
          <w:tcPr>
            <w:tcW w:w="1176" w:type="dxa"/>
            <w:shd w:val="clear" w:color="auto" w:fill="auto"/>
            <w:tcMar>
              <w:top w:w="15" w:type="dxa"/>
              <w:left w:w="15" w:type="dxa"/>
              <w:right w:w="15" w:type="dxa"/>
            </w:tcMar>
            <w:vAlign w:val="center"/>
          </w:tcPr>
          <w:p w14:paraId="629B1730">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线手套</w:t>
            </w:r>
          </w:p>
        </w:tc>
        <w:tc>
          <w:tcPr>
            <w:tcW w:w="1300" w:type="dxa"/>
            <w:shd w:val="clear" w:color="auto" w:fill="auto"/>
            <w:tcMar>
              <w:top w:w="15" w:type="dxa"/>
              <w:left w:w="15" w:type="dxa"/>
              <w:right w:w="15" w:type="dxa"/>
            </w:tcMar>
            <w:vAlign w:val="center"/>
          </w:tcPr>
          <w:p w14:paraId="5C8FD628">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不限</w:t>
            </w:r>
          </w:p>
        </w:tc>
        <w:tc>
          <w:tcPr>
            <w:tcW w:w="2603" w:type="dxa"/>
            <w:shd w:val="clear" w:color="auto" w:fill="auto"/>
            <w:tcMar>
              <w:top w:w="15" w:type="dxa"/>
              <w:left w:w="15" w:type="dxa"/>
              <w:right w:w="15" w:type="dxa"/>
            </w:tcMar>
            <w:vAlign w:val="center"/>
          </w:tcPr>
          <w:p w14:paraId="715538EA">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棉纱线（纯棉）</w:t>
            </w:r>
          </w:p>
        </w:tc>
        <w:tc>
          <w:tcPr>
            <w:tcW w:w="554" w:type="dxa"/>
            <w:shd w:val="clear" w:color="auto" w:fill="auto"/>
            <w:tcMar>
              <w:top w:w="15" w:type="dxa"/>
              <w:left w:w="15" w:type="dxa"/>
              <w:right w:w="15" w:type="dxa"/>
            </w:tcMar>
            <w:vAlign w:val="center"/>
          </w:tcPr>
          <w:p w14:paraId="109CC48C">
            <w:pPr>
              <w:widowControl/>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双</w:t>
            </w:r>
          </w:p>
        </w:tc>
        <w:tc>
          <w:tcPr>
            <w:tcW w:w="625" w:type="dxa"/>
            <w:shd w:val="clear" w:color="auto" w:fill="auto"/>
            <w:noWrap/>
            <w:tcMar>
              <w:top w:w="15" w:type="dxa"/>
              <w:left w:w="15" w:type="dxa"/>
              <w:right w:w="15" w:type="dxa"/>
            </w:tcMar>
            <w:vAlign w:val="center"/>
          </w:tcPr>
          <w:p w14:paraId="652C37CF">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1</w:t>
            </w:r>
          </w:p>
        </w:tc>
        <w:tc>
          <w:tcPr>
            <w:tcW w:w="737" w:type="dxa"/>
            <w:shd w:val="clear" w:color="auto" w:fill="auto"/>
            <w:noWrap/>
            <w:tcMar>
              <w:top w:w="15" w:type="dxa"/>
              <w:left w:w="15" w:type="dxa"/>
              <w:right w:w="15" w:type="dxa"/>
            </w:tcMar>
            <w:vAlign w:val="center"/>
          </w:tcPr>
          <w:p w14:paraId="7C4D103F">
            <w:pPr>
              <w:widowControl/>
              <w:jc w:val="center"/>
              <w:textAlignment w:val="center"/>
              <w:rPr>
                <w:rFonts w:ascii="方正仿宋_GBK" w:hAnsi="方正仿宋_GBK" w:eastAsia="方正仿宋_GBK" w:cs="方正仿宋_GBK"/>
                <w:sz w:val="22"/>
                <w:szCs w:val="22"/>
              </w:rPr>
            </w:pPr>
          </w:p>
        </w:tc>
        <w:tc>
          <w:tcPr>
            <w:tcW w:w="1822" w:type="dxa"/>
            <w:shd w:val="clear" w:color="auto" w:fill="auto"/>
            <w:noWrap/>
            <w:tcMar>
              <w:top w:w="15" w:type="dxa"/>
              <w:left w:w="15" w:type="dxa"/>
              <w:right w:w="15" w:type="dxa"/>
            </w:tcMar>
            <w:vAlign w:val="center"/>
          </w:tcPr>
          <w:p w14:paraId="346A3741">
            <w:pPr>
              <w:widowControl/>
              <w:jc w:val="center"/>
              <w:textAlignment w:val="center"/>
              <w:rPr>
                <w:rFonts w:ascii="方正仿宋_GBK" w:hAnsi="方正仿宋_GBK" w:eastAsia="方正仿宋_GBK" w:cs="方正仿宋_GBK"/>
                <w:sz w:val="22"/>
                <w:szCs w:val="22"/>
              </w:rPr>
            </w:pPr>
          </w:p>
        </w:tc>
      </w:tr>
      <w:tr w14:paraId="6040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639" w:type="dxa"/>
            <w:shd w:val="clear" w:color="auto" w:fill="auto"/>
            <w:noWrap/>
            <w:tcMar>
              <w:top w:w="15" w:type="dxa"/>
              <w:left w:w="15" w:type="dxa"/>
              <w:right w:w="15" w:type="dxa"/>
            </w:tcMar>
            <w:vAlign w:val="center"/>
          </w:tcPr>
          <w:p w14:paraId="3533C050">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7</w:t>
            </w:r>
          </w:p>
        </w:tc>
        <w:tc>
          <w:tcPr>
            <w:tcW w:w="1176" w:type="dxa"/>
            <w:shd w:val="clear" w:color="auto" w:fill="auto"/>
            <w:tcMar>
              <w:top w:w="15" w:type="dxa"/>
              <w:left w:w="15" w:type="dxa"/>
              <w:right w:w="15" w:type="dxa"/>
            </w:tcMar>
            <w:vAlign w:val="center"/>
          </w:tcPr>
          <w:p w14:paraId="6A5721FA">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乳胶手套</w:t>
            </w:r>
          </w:p>
        </w:tc>
        <w:tc>
          <w:tcPr>
            <w:tcW w:w="1300" w:type="dxa"/>
            <w:shd w:val="clear" w:color="auto" w:fill="auto"/>
            <w:tcMar>
              <w:top w:w="15" w:type="dxa"/>
              <w:left w:w="15" w:type="dxa"/>
              <w:right w:w="15" w:type="dxa"/>
            </w:tcMar>
            <w:vAlign w:val="center"/>
          </w:tcPr>
          <w:p w14:paraId="0336BD72">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不限</w:t>
            </w:r>
          </w:p>
        </w:tc>
        <w:tc>
          <w:tcPr>
            <w:tcW w:w="2603" w:type="dxa"/>
            <w:shd w:val="clear" w:color="auto" w:fill="auto"/>
            <w:tcMar>
              <w:top w:w="15" w:type="dxa"/>
              <w:left w:w="15" w:type="dxa"/>
              <w:right w:w="15" w:type="dxa"/>
            </w:tcMar>
            <w:vAlign w:val="center"/>
          </w:tcPr>
          <w:p w14:paraId="5925EB84">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耐酸碱、加厚、牛筋</w:t>
            </w:r>
          </w:p>
        </w:tc>
        <w:tc>
          <w:tcPr>
            <w:tcW w:w="554" w:type="dxa"/>
            <w:shd w:val="clear" w:color="auto" w:fill="auto"/>
            <w:tcMar>
              <w:top w:w="15" w:type="dxa"/>
              <w:left w:w="15" w:type="dxa"/>
              <w:right w:w="15" w:type="dxa"/>
            </w:tcMar>
            <w:vAlign w:val="center"/>
          </w:tcPr>
          <w:p w14:paraId="24D72B0D">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双</w:t>
            </w:r>
          </w:p>
        </w:tc>
        <w:tc>
          <w:tcPr>
            <w:tcW w:w="625" w:type="dxa"/>
            <w:shd w:val="clear" w:color="auto" w:fill="auto"/>
            <w:noWrap/>
            <w:tcMar>
              <w:top w:w="15" w:type="dxa"/>
              <w:left w:w="15" w:type="dxa"/>
              <w:right w:w="15" w:type="dxa"/>
            </w:tcMar>
            <w:vAlign w:val="center"/>
          </w:tcPr>
          <w:p w14:paraId="09A81A43">
            <w:pPr>
              <w:widowControl/>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1</w:t>
            </w:r>
          </w:p>
        </w:tc>
        <w:tc>
          <w:tcPr>
            <w:tcW w:w="737" w:type="dxa"/>
            <w:shd w:val="clear" w:color="auto" w:fill="auto"/>
            <w:noWrap/>
            <w:tcMar>
              <w:top w:w="15" w:type="dxa"/>
              <w:left w:w="15" w:type="dxa"/>
              <w:right w:w="15" w:type="dxa"/>
            </w:tcMar>
            <w:vAlign w:val="center"/>
          </w:tcPr>
          <w:p w14:paraId="7A7C0FE7">
            <w:pPr>
              <w:widowControl/>
              <w:jc w:val="center"/>
              <w:textAlignment w:val="center"/>
              <w:rPr>
                <w:rFonts w:ascii="方正仿宋_GBK" w:hAnsi="方正仿宋_GBK" w:eastAsia="方正仿宋_GBK" w:cs="方正仿宋_GBK"/>
                <w:sz w:val="22"/>
                <w:szCs w:val="22"/>
              </w:rPr>
            </w:pPr>
          </w:p>
        </w:tc>
        <w:tc>
          <w:tcPr>
            <w:tcW w:w="1822" w:type="dxa"/>
            <w:shd w:val="clear" w:color="auto" w:fill="auto"/>
            <w:noWrap/>
            <w:tcMar>
              <w:top w:w="15" w:type="dxa"/>
              <w:left w:w="15" w:type="dxa"/>
              <w:right w:w="15" w:type="dxa"/>
            </w:tcMar>
            <w:vAlign w:val="center"/>
          </w:tcPr>
          <w:p w14:paraId="6113B44E">
            <w:pPr>
              <w:widowControl/>
              <w:jc w:val="center"/>
              <w:textAlignment w:val="center"/>
              <w:rPr>
                <w:rFonts w:ascii="方正仿宋_GBK" w:hAnsi="方正仿宋_GBK" w:eastAsia="方正仿宋_GBK" w:cs="方正仿宋_GBK"/>
                <w:sz w:val="22"/>
                <w:szCs w:val="22"/>
              </w:rPr>
            </w:pPr>
          </w:p>
        </w:tc>
      </w:tr>
      <w:tr w14:paraId="77D8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6897" w:type="dxa"/>
            <w:gridSpan w:val="6"/>
            <w:shd w:val="clear" w:color="auto" w:fill="auto"/>
            <w:noWrap/>
            <w:tcMar>
              <w:top w:w="15" w:type="dxa"/>
              <w:left w:w="15" w:type="dxa"/>
              <w:right w:w="15" w:type="dxa"/>
            </w:tcMar>
            <w:vAlign w:val="center"/>
          </w:tcPr>
          <w:p w14:paraId="67E0158D">
            <w:pPr>
              <w:widowControl/>
              <w:jc w:val="left"/>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lang w:val="en-US" w:eastAsia="zh-CN"/>
              </w:rPr>
              <w:t>全年</w:t>
            </w:r>
            <w:r>
              <w:rPr>
                <w:rFonts w:hint="eastAsia" w:ascii="方正仿宋_GBK" w:hAnsi="方正仿宋_GBK" w:eastAsia="方正仿宋_GBK" w:cs="方正仿宋_GBK"/>
                <w:kern w:val="0"/>
                <w:sz w:val="22"/>
                <w:szCs w:val="22"/>
              </w:rPr>
              <w:t>合计（小写）:</w:t>
            </w:r>
          </w:p>
        </w:tc>
        <w:tc>
          <w:tcPr>
            <w:tcW w:w="737" w:type="dxa"/>
            <w:shd w:val="clear" w:color="auto" w:fill="auto"/>
            <w:noWrap/>
            <w:tcMar>
              <w:top w:w="15" w:type="dxa"/>
              <w:left w:w="15" w:type="dxa"/>
              <w:right w:w="15" w:type="dxa"/>
            </w:tcMar>
            <w:vAlign w:val="center"/>
          </w:tcPr>
          <w:p w14:paraId="21C5A4DF">
            <w:pPr>
              <w:widowControl/>
              <w:jc w:val="left"/>
              <w:textAlignment w:val="center"/>
              <w:rPr>
                <w:rFonts w:ascii="方正仿宋_GBK" w:hAnsi="方正仿宋_GBK" w:eastAsia="方正仿宋_GBK" w:cs="方正仿宋_GBK"/>
                <w:kern w:val="0"/>
                <w:sz w:val="22"/>
                <w:szCs w:val="22"/>
              </w:rPr>
            </w:pPr>
          </w:p>
        </w:tc>
        <w:tc>
          <w:tcPr>
            <w:tcW w:w="1822" w:type="dxa"/>
            <w:shd w:val="clear" w:color="auto" w:fill="auto"/>
            <w:noWrap/>
            <w:tcMar>
              <w:top w:w="15" w:type="dxa"/>
              <w:left w:w="15" w:type="dxa"/>
              <w:right w:w="15" w:type="dxa"/>
            </w:tcMar>
            <w:vAlign w:val="center"/>
          </w:tcPr>
          <w:p w14:paraId="2D8D7CC2">
            <w:pPr>
              <w:widowControl/>
              <w:jc w:val="left"/>
              <w:textAlignment w:val="center"/>
              <w:rPr>
                <w:rFonts w:ascii="方正仿宋_GBK" w:hAnsi="方正仿宋_GBK" w:eastAsia="方正仿宋_GBK" w:cs="方正仿宋_GBK"/>
                <w:kern w:val="0"/>
                <w:sz w:val="22"/>
                <w:szCs w:val="22"/>
              </w:rPr>
            </w:pPr>
          </w:p>
        </w:tc>
      </w:tr>
      <w:tr w14:paraId="3675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9456" w:type="dxa"/>
            <w:gridSpan w:val="8"/>
            <w:shd w:val="clear" w:color="auto" w:fill="auto"/>
            <w:noWrap/>
            <w:tcMar>
              <w:top w:w="15" w:type="dxa"/>
              <w:left w:w="15" w:type="dxa"/>
              <w:right w:w="15" w:type="dxa"/>
            </w:tcMar>
            <w:vAlign w:val="center"/>
          </w:tcPr>
          <w:p w14:paraId="3D93C8AE">
            <w:pPr>
              <w:widowControl/>
              <w:jc w:val="left"/>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lang w:val="en-US" w:eastAsia="zh-CN"/>
              </w:rPr>
              <w:t>全年</w:t>
            </w:r>
            <w:r>
              <w:rPr>
                <w:rFonts w:hint="eastAsia" w:ascii="方正仿宋_GBK" w:hAnsi="方正仿宋_GBK" w:eastAsia="方正仿宋_GBK" w:cs="方正仿宋_GBK"/>
                <w:kern w:val="0"/>
                <w:sz w:val="22"/>
                <w:szCs w:val="22"/>
              </w:rPr>
              <w:t>合计</w:t>
            </w:r>
            <w:r>
              <w:rPr>
                <w:rFonts w:hint="eastAsia" w:ascii="方正仿宋_GBK" w:hAnsi="方正仿宋_GBK" w:eastAsia="方正仿宋_GBK" w:cs="方正仿宋_GBK"/>
                <w:kern w:val="0"/>
                <w:sz w:val="22"/>
                <w:szCs w:val="22"/>
                <w:lang w:eastAsia="zh-CN"/>
              </w:rPr>
              <w:t>（</w:t>
            </w:r>
            <w:r>
              <w:rPr>
                <w:rFonts w:hint="eastAsia" w:ascii="方正仿宋_GBK" w:hAnsi="方正仿宋_GBK" w:eastAsia="方正仿宋_GBK" w:cs="方正仿宋_GBK"/>
                <w:kern w:val="0"/>
                <w:sz w:val="22"/>
                <w:szCs w:val="22"/>
              </w:rPr>
              <w:t>大写</w:t>
            </w:r>
            <w:r>
              <w:rPr>
                <w:rFonts w:hint="eastAsia" w:ascii="方正仿宋_GBK" w:hAnsi="方正仿宋_GBK" w:eastAsia="方正仿宋_GBK" w:cs="方正仿宋_GBK"/>
                <w:kern w:val="0"/>
                <w:sz w:val="22"/>
                <w:szCs w:val="22"/>
                <w:lang w:eastAsia="zh-CN"/>
              </w:rPr>
              <w:t>）</w:t>
            </w:r>
            <w:r>
              <w:rPr>
                <w:rFonts w:hint="eastAsia" w:ascii="方正仿宋_GBK" w:hAnsi="方正仿宋_GBK" w:eastAsia="方正仿宋_GBK" w:cs="方正仿宋_GBK"/>
                <w:kern w:val="0"/>
                <w:sz w:val="22"/>
                <w:szCs w:val="22"/>
              </w:rPr>
              <w:t>：</w:t>
            </w:r>
          </w:p>
        </w:tc>
      </w:tr>
    </w:tbl>
    <w:p w14:paraId="2703733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                                    法人授权代表：</w:t>
      </w:r>
    </w:p>
    <w:p w14:paraId="2BFC0F6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（投标人鲜章）                               （签字或盖章）</w:t>
      </w:r>
    </w:p>
    <w:p w14:paraId="4C5B9AD5">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14:paraId="53641979">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说明：</w:t>
      </w:r>
    </w:p>
    <w:p w14:paraId="7A4F0BE5">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1、报价表需按照相关要求填写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并附上本附录</w:t>
      </w:r>
      <w:r>
        <w:rPr>
          <w:rFonts w:hint="eastAsia" w:ascii="仿宋" w:hAnsi="仿宋" w:eastAsia="仿宋" w:cs="仿宋"/>
          <w:sz w:val="28"/>
          <w:szCs w:val="28"/>
        </w:rPr>
        <w:t>。</w:t>
      </w:r>
    </w:p>
    <w:p w14:paraId="040036E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2、以上商品需同时满足“型号规格”里面的全部要求。</w:t>
      </w:r>
    </w:p>
    <w:p w14:paraId="38AA494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3、商品总数量根据每月一线职工人数打包成份后送货，一线职工人数约为</w:t>
      </w:r>
      <w:r>
        <w:rPr>
          <w:rFonts w:hint="eastAsia" w:ascii="仿宋" w:hAnsi="仿宋" w:eastAsia="仿宋" w:cs="仿宋"/>
          <w:sz w:val="28"/>
          <w:szCs w:val="28"/>
          <w:lang w:val="en-US" w:eastAsia="zh-CN"/>
        </w:rPr>
        <w:t>560</w:t>
      </w:r>
      <w:r>
        <w:rPr>
          <w:rFonts w:hint="eastAsia" w:ascii="仿宋" w:hAnsi="仿宋" w:eastAsia="仿宋" w:cs="仿宋"/>
          <w:sz w:val="28"/>
          <w:szCs w:val="28"/>
        </w:rPr>
        <w:t xml:space="preserve">人（每月人数略有变动，在送货前沟通），其商品大概需求为： </w:t>
      </w:r>
    </w:p>
    <w:p w14:paraId="0DAF7C45">
      <w:pPr>
        <w:spacing w:line="360" w:lineRule="auto"/>
        <w:ind w:firstLine="480" w:firstLineChars="200"/>
        <w:rPr>
          <w:rFonts w:hint="eastAsia" w:ascii="仿宋" w:hAnsi="仿宋" w:eastAsia="仿宋" w:cs="仿宋"/>
          <w:sz w:val="24"/>
          <w:szCs w:val="28"/>
        </w:rPr>
      </w:pPr>
      <w:r>
        <w:rPr>
          <w:rFonts w:ascii="仿宋" w:hAnsi="仿宋" w:eastAsia="仿宋" w:cs="仿宋"/>
          <w:sz w:val="24"/>
          <w:szCs w:val="28"/>
        </w:rPr>
        <w:fldChar w:fldCharType="begin"/>
      </w:r>
      <w:r>
        <w:rPr>
          <w:rFonts w:ascii="仿宋" w:hAnsi="仿宋" w:eastAsia="仿宋" w:cs="仿宋"/>
          <w:sz w:val="24"/>
          <w:szCs w:val="28"/>
        </w:rPr>
        <w:instrText xml:space="preserve"> </w:instrText>
      </w:r>
      <w:r>
        <w:rPr>
          <w:rFonts w:hint="eastAsia" w:ascii="仿宋" w:hAnsi="仿宋" w:eastAsia="仿宋" w:cs="仿宋"/>
          <w:sz w:val="24"/>
          <w:szCs w:val="28"/>
        </w:rPr>
        <w:instrText xml:space="preserve">= 1 \* GB3</w:instrText>
      </w:r>
      <w:r>
        <w:rPr>
          <w:rFonts w:ascii="仿宋" w:hAnsi="仿宋" w:eastAsia="仿宋" w:cs="仿宋"/>
          <w:sz w:val="24"/>
          <w:szCs w:val="28"/>
        </w:rPr>
        <w:instrText xml:space="preserve"> </w:instrText>
      </w:r>
      <w:r>
        <w:rPr>
          <w:rFonts w:ascii="仿宋" w:hAnsi="仿宋" w:eastAsia="仿宋" w:cs="仿宋"/>
          <w:sz w:val="24"/>
          <w:szCs w:val="28"/>
        </w:rPr>
        <w:fldChar w:fldCharType="separate"/>
      </w:r>
      <w:r>
        <w:rPr>
          <w:rFonts w:hint="eastAsia" w:ascii="仿宋" w:hAnsi="仿宋" w:eastAsia="仿宋" w:cs="仿宋"/>
          <w:sz w:val="24"/>
          <w:szCs w:val="28"/>
        </w:rPr>
        <w:t>①</w:t>
      </w:r>
      <w:r>
        <w:rPr>
          <w:rFonts w:ascii="仿宋" w:hAnsi="仿宋" w:eastAsia="仿宋" w:cs="仿宋"/>
          <w:sz w:val="24"/>
          <w:szCs w:val="28"/>
        </w:rPr>
        <w:fldChar w:fldCharType="end"/>
      </w:r>
      <w:r>
        <w:rPr>
          <w:rFonts w:hint="eastAsia" w:ascii="仿宋" w:hAnsi="仿宋" w:eastAsia="仿宋" w:cs="仿宋"/>
          <w:sz w:val="24"/>
          <w:szCs w:val="28"/>
          <w:lang w:val="en-US" w:eastAsia="zh-CN"/>
        </w:rPr>
        <w:t>500</w:t>
      </w:r>
      <w:r>
        <w:rPr>
          <w:rFonts w:hint="eastAsia" w:ascii="仿宋" w:hAnsi="仿宋" w:eastAsia="仿宋" w:cs="仿宋"/>
          <w:sz w:val="24"/>
          <w:szCs w:val="28"/>
        </w:rPr>
        <w:t>人份，每人份包含：24层纯棉纱口罩2个＋毛巾1条＋肥皂2块＋洗衣粉1袋＋帆布手套2双；</w:t>
      </w:r>
    </w:p>
    <w:p w14:paraId="51B4F077">
      <w:pPr>
        <w:spacing w:line="360" w:lineRule="auto"/>
        <w:ind w:firstLine="480" w:firstLineChars="200"/>
        <w:rPr>
          <w:rFonts w:hint="eastAsia" w:ascii="仿宋" w:hAnsi="仿宋" w:eastAsia="仿宋" w:cs="仿宋"/>
          <w:sz w:val="24"/>
          <w:szCs w:val="28"/>
        </w:rPr>
      </w:pPr>
      <w:r>
        <w:rPr>
          <w:rFonts w:ascii="仿宋" w:hAnsi="仿宋" w:eastAsia="仿宋" w:cs="仿宋"/>
          <w:sz w:val="24"/>
          <w:szCs w:val="28"/>
        </w:rPr>
        <w:fldChar w:fldCharType="begin"/>
      </w:r>
      <w:r>
        <w:rPr>
          <w:rFonts w:ascii="仿宋" w:hAnsi="仿宋" w:eastAsia="仿宋" w:cs="仿宋"/>
          <w:sz w:val="24"/>
          <w:szCs w:val="28"/>
        </w:rPr>
        <w:instrText xml:space="preserve"> </w:instrText>
      </w:r>
      <w:r>
        <w:rPr>
          <w:rFonts w:hint="eastAsia" w:ascii="仿宋" w:hAnsi="仿宋" w:eastAsia="仿宋" w:cs="仿宋"/>
          <w:sz w:val="24"/>
          <w:szCs w:val="28"/>
        </w:rPr>
        <w:instrText xml:space="preserve">= 2 \* GB3</w:instrText>
      </w:r>
      <w:r>
        <w:rPr>
          <w:rFonts w:ascii="仿宋" w:hAnsi="仿宋" w:eastAsia="仿宋" w:cs="仿宋"/>
          <w:sz w:val="24"/>
          <w:szCs w:val="28"/>
        </w:rPr>
        <w:instrText xml:space="preserve"> </w:instrText>
      </w:r>
      <w:r>
        <w:rPr>
          <w:rFonts w:ascii="仿宋" w:hAnsi="仿宋" w:eastAsia="仿宋" w:cs="仿宋"/>
          <w:sz w:val="24"/>
          <w:szCs w:val="28"/>
        </w:rPr>
        <w:fldChar w:fldCharType="separate"/>
      </w:r>
      <w:r>
        <w:rPr>
          <w:rFonts w:hint="eastAsia" w:ascii="仿宋" w:hAnsi="仿宋" w:eastAsia="仿宋" w:cs="仿宋"/>
          <w:sz w:val="24"/>
          <w:szCs w:val="28"/>
        </w:rPr>
        <w:t>②</w:t>
      </w:r>
      <w:r>
        <w:rPr>
          <w:rFonts w:ascii="仿宋" w:hAnsi="仿宋" w:eastAsia="仿宋" w:cs="仿宋"/>
          <w:sz w:val="24"/>
          <w:szCs w:val="28"/>
        </w:rPr>
        <w:fldChar w:fldCharType="end"/>
      </w:r>
      <w:r>
        <w:rPr>
          <w:rFonts w:hint="eastAsia" w:ascii="仿宋" w:hAnsi="仿宋" w:eastAsia="仿宋" w:cs="仿宋"/>
          <w:sz w:val="24"/>
          <w:szCs w:val="28"/>
          <w:lang w:val="en-US" w:eastAsia="zh-CN"/>
        </w:rPr>
        <w:t>30</w:t>
      </w:r>
      <w:r>
        <w:rPr>
          <w:rFonts w:hint="eastAsia" w:ascii="仿宋" w:hAnsi="仿宋" w:eastAsia="仿宋" w:cs="仿宋"/>
          <w:sz w:val="24"/>
          <w:szCs w:val="28"/>
        </w:rPr>
        <w:t>人份，每人份包含：24层纯棉纱口罩2个＋毛巾1条＋肥皂2块＋洗衣粉1袋＋线手套2双；</w:t>
      </w:r>
    </w:p>
    <w:p w14:paraId="191BB04D">
      <w:pPr>
        <w:spacing w:line="360" w:lineRule="auto"/>
        <w:ind w:firstLine="480" w:firstLineChars="200"/>
        <w:rPr>
          <w:rFonts w:ascii="仿宋" w:hAnsi="仿宋" w:eastAsia="仿宋" w:cs="仿宋"/>
          <w:sz w:val="24"/>
          <w:szCs w:val="28"/>
        </w:rPr>
      </w:pPr>
      <w:r>
        <w:rPr>
          <w:rFonts w:ascii="仿宋" w:hAnsi="仿宋" w:eastAsia="仿宋" w:cs="仿宋"/>
          <w:sz w:val="24"/>
          <w:szCs w:val="28"/>
        </w:rPr>
        <w:fldChar w:fldCharType="begin"/>
      </w:r>
      <w:r>
        <w:rPr>
          <w:rFonts w:ascii="仿宋" w:hAnsi="仿宋" w:eastAsia="仿宋" w:cs="仿宋"/>
          <w:sz w:val="24"/>
          <w:szCs w:val="28"/>
        </w:rPr>
        <w:instrText xml:space="preserve"> </w:instrText>
      </w:r>
      <w:r>
        <w:rPr>
          <w:rFonts w:hint="eastAsia" w:ascii="仿宋" w:hAnsi="仿宋" w:eastAsia="仿宋" w:cs="仿宋"/>
          <w:sz w:val="24"/>
          <w:szCs w:val="28"/>
        </w:rPr>
        <w:instrText xml:space="preserve">= 3 \* GB3</w:instrText>
      </w:r>
      <w:r>
        <w:rPr>
          <w:rFonts w:ascii="仿宋" w:hAnsi="仿宋" w:eastAsia="仿宋" w:cs="仿宋"/>
          <w:sz w:val="24"/>
          <w:szCs w:val="28"/>
        </w:rPr>
        <w:instrText xml:space="preserve"> </w:instrText>
      </w:r>
      <w:r>
        <w:rPr>
          <w:rFonts w:ascii="仿宋" w:hAnsi="仿宋" w:eastAsia="仿宋" w:cs="仿宋"/>
          <w:sz w:val="24"/>
          <w:szCs w:val="28"/>
        </w:rPr>
        <w:fldChar w:fldCharType="separate"/>
      </w:r>
      <w:r>
        <w:rPr>
          <w:rFonts w:hint="eastAsia" w:ascii="仿宋" w:hAnsi="仿宋" w:eastAsia="仿宋" w:cs="仿宋"/>
          <w:sz w:val="24"/>
          <w:szCs w:val="28"/>
        </w:rPr>
        <w:t>③</w:t>
      </w:r>
      <w:r>
        <w:rPr>
          <w:rFonts w:ascii="仿宋" w:hAnsi="仿宋" w:eastAsia="仿宋" w:cs="仿宋"/>
          <w:sz w:val="24"/>
          <w:szCs w:val="28"/>
        </w:rPr>
        <w:fldChar w:fldCharType="end"/>
      </w:r>
      <w:r>
        <w:rPr>
          <w:rFonts w:hint="eastAsia" w:ascii="仿宋" w:hAnsi="仿宋" w:eastAsia="仿宋" w:cs="仿宋"/>
          <w:sz w:val="24"/>
          <w:szCs w:val="28"/>
          <w:lang w:val="en-US" w:eastAsia="zh-CN"/>
        </w:rPr>
        <w:t>30</w:t>
      </w:r>
      <w:r>
        <w:rPr>
          <w:rFonts w:hint="eastAsia" w:ascii="仿宋" w:hAnsi="仿宋" w:eastAsia="仿宋" w:cs="仿宋"/>
          <w:sz w:val="24"/>
          <w:szCs w:val="28"/>
        </w:rPr>
        <w:t>人份，每人份包含：24层纯棉纱口罩2个＋毛巾1条＋肥皂2块＋洗衣粉1袋＋乳胶手套1双。</w:t>
      </w:r>
    </w:p>
    <w:p w14:paraId="6E56693D">
      <w:pPr>
        <w:spacing w:line="360" w:lineRule="auto"/>
        <w:ind w:firstLine="560" w:firstLineChars="200"/>
        <w:rPr>
          <w:rFonts w:ascii="仿宋" w:hAnsi="仿宋" w:eastAsia="仿宋" w:cs="仿宋"/>
          <w:b/>
          <w:sz w:val="28"/>
          <w:szCs w:val="28"/>
        </w:rPr>
      </w:pPr>
      <w:bookmarkStart w:id="6" w:name="_GoBack"/>
      <w:bookmarkEnd w:id="6"/>
      <w:r>
        <w:rPr>
          <w:rFonts w:hint="eastAsia" w:ascii="仿宋" w:hAnsi="仿宋" w:eastAsia="仿宋" w:cs="仿宋"/>
          <w:sz w:val="28"/>
          <w:szCs w:val="28"/>
        </w:rPr>
        <w:br w:type="page"/>
      </w:r>
      <w:r>
        <w:rPr>
          <w:rFonts w:hint="eastAsia" w:ascii="仿宋" w:hAnsi="仿宋" w:eastAsia="仿宋" w:cs="仿宋"/>
          <w:b/>
          <w:sz w:val="28"/>
          <w:szCs w:val="28"/>
        </w:rPr>
        <w:t>附录2</w:t>
      </w:r>
    </w:p>
    <w:p w14:paraId="2D921D05">
      <w:pPr>
        <w:spacing w:line="360" w:lineRule="auto"/>
        <w:ind w:firstLine="643" w:firstLineChars="200"/>
        <w:jc w:val="center"/>
        <w:rPr>
          <w:rFonts w:ascii="仿宋" w:hAnsi="仿宋" w:eastAsia="仿宋" w:cs="仿宋"/>
          <w:b/>
          <w:sz w:val="32"/>
          <w:szCs w:val="32"/>
        </w:rPr>
      </w:pPr>
      <w:r>
        <w:rPr>
          <w:rFonts w:hint="eastAsia" w:ascii="仿宋" w:hAnsi="仿宋" w:eastAsia="仿宋" w:cs="仿宋"/>
          <w:b/>
          <w:sz w:val="32"/>
          <w:szCs w:val="32"/>
        </w:rPr>
        <w:t>法定代表人授权委托书</w:t>
      </w:r>
    </w:p>
    <w:p w14:paraId="7C423DE3">
      <w:pPr>
        <w:tabs>
          <w:tab w:val="left" w:pos="6300"/>
        </w:tabs>
        <w:snapToGrid w:val="0"/>
        <w:spacing w:line="360" w:lineRule="auto"/>
        <w:ind w:firstLine="562" w:firstLineChars="200"/>
        <w:jc w:val="center"/>
        <w:outlineLvl w:val="0"/>
        <w:rPr>
          <w:rFonts w:ascii="仿宋" w:hAnsi="仿宋" w:eastAsia="仿宋" w:cs="仿宋"/>
          <w:b/>
          <w:sz w:val="28"/>
          <w:szCs w:val="28"/>
        </w:rPr>
      </w:pPr>
    </w:p>
    <w:p w14:paraId="6B19CC4F">
      <w:pPr>
        <w:spacing w:line="360" w:lineRule="auto"/>
        <w:ind w:firstLine="504" w:firstLineChars="200"/>
        <w:rPr>
          <w:rFonts w:ascii="仿宋" w:hAnsi="仿宋" w:eastAsia="仿宋" w:cs="仿宋"/>
          <w:spacing w:val="-14"/>
          <w:kern w:val="28"/>
          <w:sz w:val="28"/>
          <w:szCs w:val="28"/>
        </w:rPr>
      </w:pPr>
      <w:r>
        <w:rPr>
          <w:rFonts w:hint="eastAsia" w:ascii="仿宋" w:hAnsi="仿宋" w:eastAsia="仿宋" w:cs="仿宋"/>
          <w:spacing w:val="-14"/>
          <w:kern w:val="28"/>
          <w:sz w:val="28"/>
          <w:szCs w:val="28"/>
        </w:rPr>
        <w:t>本授权书声明：我    （姓名）系   （报价投标人名称）的法定代表人，现授权我单位的（姓名）为我公司授权代理人，以本公司的名义参加</w:t>
      </w:r>
      <w:r>
        <w:rPr>
          <w:rFonts w:hint="eastAsia" w:ascii="仿宋" w:hAnsi="仿宋" w:eastAsia="仿宋" w:cs="仿宋"/>
          <w:spacing w:val="-14"/>
          <w:kern w:val="28"/>
          <w:sz w:val="28"/>
          <w:szCs w:val="28"/>
          <w:u w:val="single"/>
        </w:rPr>
        <w:t>空港市政环卫所一线工人“劳保用品”供应服务项目</w:t>
      </w:r>
      <w:r>
        <w:rPr>
          <w:rFonts w:hint="eastAsia" w:ascii="仿宋" w:hAnsi="仿宋" w:eastAsia="仿宋" w:cs="仿宋"/>
          <w:spacing w:val="-14"/>
          <w:kern w:val="28"/>
          <w:sz w:val="28"/>
          <w:szCs w:val="28"/>
        </w:rPr>
        <w:t>的招标活动。授权代理人在本次采购过程中所签署的一切文件和处理与之有关的一切事务，我均予以承认。</w:t>
      </w:r>
    </w:p>
    <w:p w14:paraId="05187455">
      <w:pPr>
        <w:spacing w:line="360" w:lineRule="auto"/>
        <w:ind w:firstLine="504" w:firstLineChars="200"/>
        <w:rPr>
          <w:rFonts w:ascii="仿宋" w:hAnsi="仿宋" w:eastAsia="仿宋" w:cs="仿宋"/>
          <w:spacing w:val="-14"/>
          <w:kern w:val="28"/>
          <w:sz w:val="28"/>
          <w:szCs w:val="28"/>
        </w:rPr>
      </w:pPr>
    </w:p>
    <w:p w14:paraId="16E4DC38">
      <w:pPr>
        <w:spacing w:line="360" w:lineRule="auto"/>
        <w:ind w:firstLine="504" w:firstLineChars="200"/>
        <w:rPr>
          <w:rFonts w:ascii="仿宋" w:hAnsi="仿宋" w:eastAsia="仿宋" w:cs="仿宋"/>
          <w:spacing w:val="-14"/>
          <w:kern w:val="28"/>
          <w:sz w:val="28"/>
          <w:szCs w:val="28"/>
        </w:rPr>
      </w:pPr>
      <w:r>
        <w:rPr>
          <w:rFonts w:hint="eastAsia" w:ascii="仿宋" w:hAnsi="仿宋" w:eastAsia="仿宋" w:cs="仿宋"/>
          <w:spacing w:val="-14"/>
          <w:kern w:val="28"/>
          <w:sz w:val="28"/>
          <w:szCs w:val="28"/>
        </w:rPr>
        <w:t>授权代理人：        性   别：         年 龄：    岁</w:t>
      </w:r>
    </w:p>
    <w:p w14:paraId="43301270">
      <w:pPr>
        <w:spacing w:line="360" w:lineRule="auto"/>
        <w:ind w:firstLine="504" w:firstLineChars="200"/>
        <w:rPr>
          <w:rFonts w:ascii="仿宋" w:hAnsi="仿宋" w:eastAsia="仿宋" w:cs="仿宋"/>
          <w:spacing w:val="-14"/>
          <w:kern w:val="28"/>
          <w:sz w:val="28"/>
          <w:szCs w:val="28"/>
        </w:rPr>
      </w:pPr>
      <w:r>
        <w:rPr>
          <w:rFonts w:hint="eastAsia" w:ascii="仿宋" w:hAnsi="仿宋" w:eastAsia="仿宋" w:cs="仿宋"/>
          <w:spacing w:val="-14"/>
          <w:kern w:val="28"/>
          <w:sz w:val="28"/>
          <w:szCs w:val="28"/>
        </w:rPr>
        <w:t xml:space="preserve">单      位：        部   门：          职 务： </w:t>
      </w:r>
    </w:p>
    <w:p w14:paraId="75074923">
      <w:pPr>
        <w:spacing w:line="360" w:lineRule="auto"/>
        <w:ind w:firstLine="504" w:firstLineChars="200"/>
        <w:rPr>
          <w:rFonts w:ascii="仿宋" w:hAnsi="仿宋" w:eastAsia="仿宋" w:cs="仿宋"/>
          <w:spacing w:val="-14"/>
          <w:kern w:val="28"/>
          <w:sz w:val="28"/>
          <w:szCs w:val="28"/>
        </w:rPr>
      </w:pPr>
      <w:r>
        <w:rPr>
          <w:rFonts w:hint="eastAsia" w:ascii="仿宋" w:hAnsi="仿宋" w:eastAsia="仿宋" w:cs="仿宋"/>
          <w:spacing w:val="-14"/>
          <w:kern w:val="28"/>
          <w:sz w:val="28"/>
          <w:szCs w:val="28"/>
        </w:rPr>
        <w:t>授权代理人无转让权，特此授权。</w:t>
      </w:r>
    </w:p>
    <w:p w14:paraId="28D3C967">
      <w:pPr>
        <w:spacing w:line="360" w:lineRule="auto"/>
        <w:ind w:firstLine="504" w:firstLineChars="200"/>
        <w:rPr>
          <w:rFonts w:ascii="仿宋" w:hAnsi="仿宋" w:eastAsia="仿宋" w:cs="仿宋"/>
          <w:spacing w:val="-14"/>
          <w:kern w:val="28"/>
          <w:sz w:val="28"/>
          <w:szCs w:val="28"/>
        </w:rPr>
      </w:pPr>
    </w:p>
    <w:p w14:paraId="5E1D98B1">
      <w:pPr>
        <w:spacing w:line="360" w:lineRule="auto"/>
        <w:ind w:firstLine="504" w:firstLineChars="200"/>
        <w:rPr>
          <w:rFonts w:ascii="仿宋" w:hAnsi="仿宋" w:eastAsia="仿宋" w:cs="仿宋"/>
          <w:spacing w:val="-14"/>
          <w:kern w:val="28"/>
          <w:sz w:val="28"/>
          <w:szCs w:val="28"/>
        </w:rPr>
      </w:pPr>
      <w:r>
        <w:rPr>
          <w:rFonts w:hint="eastAsia" w:ascii="仿宋" w:hAnsi="仿宋" w:eastAsia="仿宋" w:cs="仿宋"/>
          <w:spacing w:val="-14"/>
          <w:kern w:val="28"/>
          <w:sz w:val="28"/>
          <w:szCs w:val="28"/>
        </w:rPr>
        <w:t>投标人：（投标人鲜章）</w:t>
      </w:r>
    </w:p>
    <w:tbl>
      <w:tblPr>
        <w:tblStyle w:val="8"/>
        <w:tblpPr w:leftFromText="180" w:rightFromText="180" w:vertAnchor="text" w:horzAnchor="margin" w:tblpY="1562"/>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14:paraId="3635F09E">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215" w:hRule="atLeast"/>
        </w:trPr>
        <w:tc>
          <w:tcPr>
            <w:tcW w:w="3960" w:type="dxa"/>
            <w:noWrap/>
          </w:tcPr>
          <w:p w14:paraId="540D8175">
            <w:pPr>
              <w:spacing w:line="360" w:lineRule="auto"/>
              <w:ind w:firstLine="504" w:firstLineChars="200"/>
              <w:rPr>
                <w:rFonts w:ascii="仿宋" w:hAnsi="仿宋" w:eastAsia="仿宋" w:cs="仿宋"/>
                <w:spacing w:val="-14"/>
                <w:kern w:val="28"/>
                <w:sz w:val="28"/>
                <w:szCs w:val="28"/>
              </w:rPr>
            </w:pPr>
            <w:r>
              <w:rPr>
                <w:rFonts w:hint="eastAsia" w:ascii="仿宋" w:hAnsi="仿宋" w:eastAsia="仿宋" w:cs="仿宋"/>
                <w:spacing w:val="-14"/>
                <w:kern w:val="28"/>
                <w:sz w:val="28"/>
                <w:szCs w:val="28"/>
              </w:rPr>
              <w:t>法定代表人身份证复印件</w:t>
            </w:r>
          </w:p>
          <w:p w14:paraId="124C3FC3">
            <w:pPr>
              <w:spacing w:line="360" w:lineRule="auto"/>
              <w:ind w:firstLine="504" w:firstLineChars="200"/>
              <w:rPr>
                <w:rFonts w:ascii="仿宋" w:hAnsi="仿宋" w:eastAsia="仿宋" w:cs="仿宋"/>
                <w:spacing w:val="-14"/>
                <w:kern w:val="28"/>
                <w:sz w:val="28"/>
                <w:szCs w:val="28"/>
              </w:rPr>
            </w:pPr>
          </w:p>
          <w:p w14:paraId="0A1ECE23">
            <w:pPr>
              <w:spacing w:line="360" w:lineRule="auto"/>
              <w:ind w:firstLine="504" w:firstLineChars="200"/>
              <w:rPr>
                <w:rFonts w:ascii="仿宋" w:hAnsi="仿宋" w:eastAsia="仿宋" w:cs="仿宋"/>
                <w:spacing w:val="-14"/>
                <w:kern w:val="28"/>
                <w:sz w:val="28"/>
                <w:szCs w:val="28"/>
              </w:rPr>
            </w:pPr>
          </w:p>
          <w:p w14:paraId="22E6C6E2">
            <w:pPr>
              <w:spacing w:line="360" w:lineRule="auto"/>
              <w:ind w:firstLine="504" w:firstLineChars="200"/>
              <w:rPr>
                <w:rFonts w:ascii="仿宋" w:hAnsi="仿宋" w:eastAsia="仿宋" w:cs="仿宋"/>
                <w:spacing w:val="-14"/>
                <w:kern w:val="28"/>
                <w:sz w:val="28"/>
                <w:szCs w:val="28"/>
              </w:rPr>
            </w:pPr>
          </w:p>
          <w:p w14:paraId="0BDEA2A0">
            <w:pPr>
              <w:spacing w:line="360" w:lineRule="auto"/>
              <w:ind w:firstLine="504" w:firstLineChars="200"/>
              <w:rPr>
                <w:rFonts w:ascii="仿宋" w:hAnsi="仿宋" w:eastAsia="仿宋" w:cs="仿宋"/>
                <w:spacing w:val="-14"/>
                <w:kern w:val="28"/>
                <w:sz w:val="28"/>
                <w:szCs w:val="28"/>
              </w:rPr>
            </w:pPr>
          </w:p>
        </w:tc>
      </w:tr>
    </w:tbl>
    <w:p w14:paraId="023ABBB4">
      <w:pPr>
        <w:spacing w:line="360" w:lineRule="auto"/>
        <w:ind w:firstLine="504" w:firstLineChars="200"/>
        <w:rPr>
          <w:rFonts w:ascii="仿宋" w:hAnsi="仿宋" w:eastAsia="仿宋" w:cs="仿宋"/>
          <w:spacing w:val="-14"/>
          <w:kern w:val="28"/>
          <w:sz w:val="28"/>
          <w:szCs w:val="28"/>
        </w:rPr>
      </w:pPr>
      <w:r>
        <w:rPr>
          <w:rFonts w:hint="eastAsia" w:ascii="仿宋" w:hAnsi="仿宋" w:eastAsia="仿宋" w:cs="仿宋"/>
          <w:spacing w:val="-14"/>
          <w:kern w:val="28"/>
          <w:sz w:val="28"/>
          <w:szCs w:val="28"/>
        </w:rPr>
        <w:t>法定代表人：（签字或盖章）</w:t>
      </w:r>
    </w:p>
    <w:tbl>
      <w:tblPr>
        <w:tblStyle w:val="8"/>
        <w:tblpPr w:leftFromText="180" w:rightFromText="180" w:vertAnchor="text" w:horzAnchor="margin" w:tblpXSpec="right" w:tblpY="938"/>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14:paraId="44ED03C3">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218" w:hRule="atLeast"/>
        </w:trPr>
        <w:tc>
          <w:tcPr>
            <w:tcW w:w="3960" w:type="dxa"/>
            <w:noWrap/>
          </w:tcPr>
          <w:p w14:paraId="6E319C17">
            <w:pPr>
              <w:spacing w:line="360" w:lineRule="auto"/>
              <w:ind w:firstLine="504" w:firstLineChars="200"/>
              <w:rPr>
                <w:rFonts w:ascii="仿宋" w:hAnsi="仿宋" w:eastAsia="仿宋" w:cs="仿宋"/>
                <w:spacing w:val="-14"/>
                <w:kern w:val="28"/>
                <w:sz w:val="28"/>
                <w:szCs w:val="28"/>
              </w:rPr>
            </w:pPr>
            <w:r>
              <w:rPr>
                <w:rFonts w:hint="eastAsia" w:ascii="仿宋" w:hAnsi="仿宋" w:eastAsia="仿宋" w:cs="仿宋"/>
                <w:spacing w:val="-14"/>
                <w:kern w:val="28"/>
                <w:sz w:val="28"/>
                <w:szCs w:val="28"/>
              </w:rPr>
              <w:t>授权代理人身份证复印件</w:t>
            </w:r>
          </w:p>
          <w:p w14:paraId="139E851D">
            <w:pPr>
              <w:spacing w:line="360" w:lineRule="auto"/>
              <w:ind w:firstLine="504" w:firstLineChars="200"/>
              <w:rPr>
                <w:rFonts w:ascii="仿宋" w:hAnsi="仿宋" w:eastAsia="仿宋" w:cs="仿宋"/>
                <w:spacing w:val="-14"/>
                <w:kern w:val="28"/>
                <w:sz w:val="28"/>
                <w:szCs w:val="28"/>
              </w:rPr>
            </w:pPr>
          </w:p>
          <w:p w14:paraId="4C3759C2">
            <w:pPr>
              <w:spacing w:line="360" w:lineRule="auto"/>
              <w:ind w:firstLine="504" w:firstLineChars="200"/>
              <w:rPr>
                <w:rFonts w:ascii="仿宋" w:hAnsi="仿宋" w:eastAsia="仿宋" w:cs="仿宋"/>
                <w:spacing w:val="-14"/>
                <w:kern w:val="28"/>
                <w:sz w:val="28"/>
                <w:szCs w:val="28"/>
              </w:rPr>
            </w:pPr>
          </w:p>
          <w:p w14:paraId="308361E9">
            <w:pPr>
              <w:spacing w:line="360" w:lineRule="auto"/>
              <w:ind w:firstLine="504" w:firstLineChars="200"/>
              <w:rPr>
                <w:rFonts w:ascii="仿宋" w:hAnsi="仿宋" w:eastAsia="仿宋" w:cs="仿宋"/>
                <w:spacing w:val="-14"/>
                <w:kern w:val="28"/>
                <w:sz w:val="28"/>
                <w:szCs w:val="28"/>
              </w:rPr>
            </w:pPr>
          </w:p>
          <w:p w14:paraId="29EB4DD7">
            <w:pPr>
              <w:spacing w:line="360" w:lineRule="auto"/>
              <w:ind w:firstLine="504" w:firstLineChars="200"/>
              <w:rPr>
                <w:rFonts w:ascii="仿宋" w:hAnsi="仿宋" w:eastAsia="仿宋" w:cs="仿宋"/>
                <w:spacing w:val="-14"/>
                <w:kern w:val="28"/>
                <w:sz w:val="28"/>
                <w:szCs w:val="28"/>
              </w:rPr>
            </w:pPr>
          </w:p>
        </w:tc>
      </w:tr>
    </w:tbl>
    <w:p w14:paraId="73128377">
      <w:pPr>
        <w:spacing w:line="360" w:lineRule="auto"/>
        <w:ind w:firstLine="560" w:firstLineChars="200"/>
        <w:rPr>
          <w:rFonts w:ascii="仿宋" w:hAnsi="仿宋" w:eastAsia="仿宋" w:cs="仿宋"/>
          <w:sz w:val="28"/>
          <w:szCs w:val="28"/>
        </w:rPr>
      </w:pPr>
    </w:p>
    <w:p w14:paraId="400E091E">
      <w:pPr>
        <w:spacing w:line="360" w:lineRule="auto"/>
        <w:ind w:firstLine="560" w:firstLineChars="200"/>
        <w:rPr>
          <w:rFonts w:ascii="仿宋" w:hAnsi="仿宋" w:eastAsia="仿宋" w:cs="仿宋"/>
          <w:sz w:val="28"/>
          <w:szCs w:val="28"/>
        </w:rPr>
      </w:pPr>
    </w:p>
    <w:p w14:paraId="61A5F6E9">
      <w:pPr>
        <w:spacing w:line="360" w:lineRule="auto"/>
        <w:ind w:firstLine="560" w:firstLineChars="200"/>
        <w:rPr>
          <w:rFonts w:ascii="仿宋" w:hAnsi="仿宋" w:eastAsia="仿宋" w:cs="仿宋"/>
          <w:sz w:val="28"/>
          <w:szCs w:val="28"/>
        </w:rPr>
      </w:pPr>
    </w:p>
    <w:p w14:paraId="2E499797">
      <w:pPr>
        <w:spacing w:line="360" w:lineRule="auto"/>
        <w:ind w:firstLine="560" w:firstLineChars="200"/>
        <w:rPr>
          <w:rFonts w:ascii="仿宋" w:hAnsi="仿宋" w:eastAsia="仿宋" w:cs="仿宋"/>
          <w:sz w:val="28"/>
          <w:szCs w:val="28"/>
        </w:rPr>
      </w:pPr>
    </w:p>
    <w:p w14:paraId="28548FD7">
      <w:pPr>
        <w:spacing w:line="360" w:lineRule="auto"/>
        <w:ind w:firstLine="560" w:firstLineChars="200"/>
        <w:rPr>
          <w:rFonts w:ascii="仿宋" w:hAnsi="仿宋" w:eastAsia="仿宋" w:cs="仿宋"/>
          <w:sz w:val="28"/>
          <w:szCs w:val="28"/>
        </w:rPr>
      </w:pPr>
    </w:p>
    <w:p w14:paraId="17A3E50D">
      <w:pPr>
        <w:spacing w:line="360" w:lineRule="auto"/>
        <w:ind w:firstLine="560" w:firstLineChars="200"/>
        <w:rPr>
          <w:rFonts w:ascii="仿宋" w:hAnsi="仿宋" w:eastAsia="仿宋" w:cs="仿宋"/>
          <w:sz w:val="28"/>
          <w:szCs w:val="28"/>
        </w:rPr>
      </w:pPr>
    </w:p>
    <w:p w14:paraId="61696CBC">
      <w:pPr>
        <w:spacing w:line="360" w:lineRule="auto"/>
        <w:ind w:firstLine="562" w:firstLineChars="200"/>
        <w:jc w:val="center"/>
        <w:rPr>
          <w:rFonts w:ascii="仿宋" w:hAnsi="仿宋" w:eastAsia="仿宋" w:cs="仿宋"/>
          <w:b/>
          <w:sz w:val="28"/>
          <w:szCs w:val="28"/>
        </w:rPr>
      </w:pPr>
    </w:p>
    <w:p w14:paraId="5A7E13BF">
      <w:pPr>
        <w:spacing w:line="360" w:lineRule="auto"/>
        <w:ind w:firstLine="562" w:firstLineChars="200"/>
        <w:jc w:val="left"/>
        <w:rPr>
          <w:rFonts w:ascii="仿宋" w:hAnsi="仿宋" w:eastAsia="仿宋" w:cs="仿宋"/>
          <w:b/>
          <w:sz w:val="28"/>
          <w:szCs w:val="28"/>
        </w:rPr>
      </w:pPr>
    </w:p>
    <w:p w14:paraId="1577A082">
      <w:pPr>
        <w:spacing w:line="360" w:lineRule="auto"/>
        <w:ind w:firstLine="562" w:firstLineChars="200"/>
        <w:jc w:val="left"/>
        <w:rPr>
          <w:rFonts w:ascii="仿宋" w:hAnsi="仿宋" w:eastAsia="仿宋" w:cs="仿宋"/>
          <w:b/>
          <w:sz w:val="28"/>
          <w:szCs w:val="28"/>
        </w:rPr>
      </w:pPr>
    </w:p>
    <w:p w14:paraId="5F85E896">
      <w:pPr>
        <w:pStyle w:val="5"/>
        <w:spacing w:line="360" w:lineRule="auto"/>
        <w:ind w:firstLine="562" w:firstLineChars="200"/>
        <w:rPr>
          <w:rFonts w:ascii="仿宋" w:hAnsi="仿宋" w:eastAsia="仿宋" w:cs="仿宋"/>
        </w:rPr>
      </w:pPr>
    </w:p>
    <w:p w14:paraId="74C441CE"/>
    <w:p w14:paraId="6E4DECD9">
      <w:pPr>
        <w:pStyle w:val="5"/>
        <w:spacing w:line="360" w:lineRule="auto"/>
        <w:rPr>
          <w:rFonts w:ascii="仿宋" w:hAnsi="仿宋" w:eastAsia="仿宋" w:cs="仿宋"/>
        </w:rPr>
      </w:pPr>
      <w:r>
        <w:rPr>
          <w:rFonts w:hint="eastAsia" w:ascii="仿宋" w:hAnsi="仿宋" w:eastAsia="仿宋" w:cs="仿宋"/>
        </w:rPr>
        <w:t>附录3</w:t>
      </w:r>
    </w:p>
    <w:p w14:paraId="4CE6CB08">
      <w:pPr>
        <w:spacing w:line="360" w:lineRule="auto"/>
        <w:ind w:firstLine="643" w:firstLineChars="200"/>
        <w:jc w:val="center"/>
        <w:rPr>
          <w:rFonts w:ascii="仿宋" w:hAnsi="仿宋" w:eastAsia="仿宋" w:cs="仿宋"/>
          <w:b/>
          <w:sz w:val="32"/>
          <w:szCs w:val="32"/>
        </w:rPr>
      </w:pPr>
      <w:r>
        <w:rPr>
          <w:rFonts w:hint="eastAsia" w:ascii="仿宋" w:hAnsi="仿宋" w:eastAsia="仿宋" w:cs="仿宋"/>
          <w:b/>
          <w:sz w:val="32"/>
          <w:szCs w:val="32"/>
        </w:rPr>
        <w:t>诚信声明</w:t>
      </w:r>
    </w:p>
    <w:p w14:paraId="2E603A36">
      <w:pPr>
        <w:pStyle w:val="5"/>
        <w:spacing w:line="360" w:lineRule="auto"/>
        <w:ind w:firstLine="562" w:firstLineChars="200"/>
        <w:rPr>
          <w:rFonts w:ascii="仿宋" w:hAnsi="仿宋" w:eastAsia="仿宋" w:cs="仿宋"/>
        </w:rPr>
      </w:pPr>
      <w:r>
        <w:rPr>
          <w:rFonts w:hint="eastAsia" w:ascii="仿宋" w:hAnsi="仿宋" w:eastAsia="仿宋" w:cs="仿宋"/>
        </w:rPr>
        <w:t>采购项目名称：</w:t>
      </w:r>
    </w:p>
    <w:p w14:paraId="1646EE2E">
      <w:pPr>
        <w:tabs>
          <w:tab w:val="left" w:pos="63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致：（采购机构名称）：</w:t>
      </w:r>
    </w:p>
    <w:p w14:paraId="0503A79A">
      <w:pPr>
        <w:tabs>
          <w:tab w:val="left" w:pos="63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726A7D52">
      <w:pPr>
        <w:tabs>
          <w:tab w:val="left" w:pos="63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特此声明。</w:t>
      </w:r>
    </w:p>
    <w:p w14:paraId="28582EDA">
      <w:pPr>
        <w:tabs>
          <w:tab w:val="left" w:pos="6300"/>
        </w:tabs>
        <w:snapToGrid w:val="0"/>
        <w:spacing w:line="360" w:lineRule="auto"/>
        <w:ind w:firstLine="560" w:firstLineChars="200"/>
        <w:rPr>
          <w:rFonts w:ascii="仿宋" w:hAnsi="仿宋" w:eastAsia="仿宋" w:cs="仿宋"/>
          <w:sz w:val="28"/>
          <w:szCs w:val="28"/>
        </w:rPr>
      </w:pPr>
    </w:p>
    <w:p w14:paraId="09F1AF1A">
      <w:pPr>
        <w:tabs>
          <w:tab w:val="left" w:pos="6300"/>
        </w:tabs>
        <w:snapToGrid w:val="0"/>
        <w:spacing w:line="360" w:lineRule="auto"/>
        <w:ind w:firstLine="560" w:firstLineChars="200"/>
        <w:rPr>
          <w:rFonts w:ascii="仿宋" w:hAnsi="仿宋" w:eastAsia="仿宋" w:cs="仿宋"/>
          <w:sz w:val="28"/>
          <w:szCs w:val="28"/>
        </w:rPr>
      </w:pPr>
    </w:p>
    <w:p w14:paraId="29A98821">
      <w:pPr>
        <w:tabs>
          <w:tab w:val="left" w:pos="6300"/>
        </w:tabs>
        <w:snapToGrid w:val="0"/>
        <w:spacing w:line="360" w:lineRule="auto"/>
        <w:ind w:right="424" w:firstLine="560" w:firstLineChars="200"/>
        <w:jc w:val="right"/>
        <w:rPr>
          <w:rFonts w:ascii="仿宋" w:hAnsi="仿宋" w:eastAsia="仿宋" w:cs="仿宋"/>
          <w:sz w:val="28"/>
          <w:szCs w:val="28"/>
        </w:rPr>
      </w:pPr>
      <w:r>
        <w:rPr>
          <w:rFonts w:hint="eastAsia" w:ascii="仿宋" w:hAnsi="仿宋" w:eastAsia="仿宋" w:cs="仿宋"/>
          <w:sz w:val="28"/>
          <w:szCs w:val="28"/>
        </w:rPr>
        <w:t>（投标人鲜章）</w:t>
      </w:r>
    </w:p>
    <w:p w14:paraId="18FD2706">
      <w:pPr>
        <w:tabs>
          <w:tab w:val="left" w:pos="6300"/>
        </w:tabs>
        <w:snapToGrid w:val="0"/>
        <w:spacing w:line="360" w:lineRule="auto"/>
        <w:ind w:right="480" w:firstLine="560" w:firstLineChars="200"/>
        <w:jc w:val="right"/>
        <w:rPr>
          <w:rFonts w:ascii="仿宋" w:hAnsi="仿宋" w:eastAsia="仿宋" w:cs="仿宋"/>
          <w:sz w:val="28"/>
          <w:szCs w:val="28"/>
        </w:rPr>
      </w:pPr>
      <w:r>
        <w:rPr>
          <w:rFonts w:hint="eastAsia" w:ascii="仿宋" w:hAnsi="仿宋" w:eastAsia="仿宋" w:cs="仿宋"/>
          <w:sz w:val="28"/>
          <w:szCs w:val="28"/>
        </w:rPr>
        <w:t>年   月   日</w:t>
      </w:r>
    </w:p>
    <w:p w14:paraId="7329CA47">
      <w:pPr>
        <w:tabs>
          <w:tab w:val="left" w:pos="6300"/>
        </w:tabs>
        <w:snapToGrid w:val="0"/>
        <w:spacing w:line="360" w:lineRule="auto"/>
        <w:ind w:firstLine="560" w:firstLineChars="200"/>
        <w:rPr>
          <w:rFonts w:ascii="仿宋" w:hAnsi="仿宋" w:eastAsia="仿宋" w:cs="仿宋"/>
          <w:sz w:val="28"/>
          <w:szCs w:val="28"/>
        </w:rPr>
      </w:pPr>
    </w:p>
    <w:p w14:paraId="636BFA1B">
      <w:pPr>
        <w:tabs>
          <w:tab w:val="left" w:pos="6300"/>
        </w:tabs>
        <w:snapToGrid w:val="0"/>
        <w:spacing w:line="360" w:lineRule="auto"/>
        <w:ind w:firstLine="560" w:firstLineChars="200"/>
        <w:rPr>
          <w:rFonts w:ascii="仿宋" w:hAnsi="仿宋" w:eastAsia="仿宋" w:cs="仿宋"/>
          <w:sz w:val="28"/>
          <w:szCs w:val="28"/>
        </w:rPr>
      </w:pPr>
    </w:p>
    <w:p w14:paraId="4AD3FE45">
      <w:pPr>
        <w:spacing w:line="360" w:lineRule="auto"/>
        <w:ind w:firstLine="560" w:firstLineChars="200"/>
        <w:rPr>
          <w:rFonts w:ascii="仿宋" w:hAnsi="仿宋" w:eastAsia="仿宋" w:cs="仿宋"/>
          <w:sz w:val="28"/>
          <w:szCs w:val="28"/>
        </w:rPr>
      </w:pPr>
    </w:p>
    <w:p w14:paraId="793368AD">
      <w:pPr>
        <w:pStyle w:val="4"/>
        <w:rPr>
          <w:rFonts w:ascii="仿宋" w:hAnsi="仿宋" w:eastAsia="仿宋" w:cs="仿宋"/>
          <w:sz w:val="28"/>
          <w:szCs w:val="28"/>
        </w:rPr>
      </w:pPr>
    </w:p>
    <w:p w14:paraId="44D913F9">
      <w:pPr>
        <w:rPr>
          <w:rFonts w:ascii="仿宋" w:hAnsi="仿宋" w:eastAsia="仿宋" w:cs="仿宋"/>
          <w:sz w:val="28"/>
          <w:szCs w:val="28"/>
        </w:rPr>
      </w:pPr>
    </w:p>
    <w:p w14:paraId="5C6F1E61">
      <w:pPr>
        <w:spacing w:line="360" w:lineRule="auto"/>
        <w:rPr>
          <w:rFonts w:ascii="仿宋" w:hAnsi="仿宋" w:eastAsia="仿宋" w:cs="仿宋"/>
          <w:sz w:val="28"/>
          <w:szCs w:val="28"/>
        </w:rPr>
      </w:pPr>
    </w:p>
    <w:p w14:paraId="7F7C8568"/>
    <w:sectPr>
      <w:footerReference r:id="rId9" w:type="default"/>
      <w:pgSz w:w="11906" w:h="16838"/>
      <w:pgMar w:top="1440" w:right="1080" w:bottom="1440" w:left="108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F1A2F">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6C8FA">
    <w:pPr>
      <w:pStyle w:val="6"/>
      <w:framePr w:wrap="around" w:vAnchor="text" w:hAnchor="margin" w:xAlign="right" w:y="1"/>
      <w:rPr>
        <w:rStyle w:val="10"/>
      </w:rPr>
    </w:pPr>
    <w:r>
      <w:fldChar w:fldCharType="begin"/>
    </w:r>
    <w:r>
      <w:rPr>
        <w:rStyle w:val="10"/>
      </w:rPr>
      <w:instrText xml:space="preserve">PAGE  </w:instrText>
    </w:r>
    <w:r>
      <w:fldChar w:fldCharType="end"/>
    </w:r>
  </w:p>
  <w:p w14:paraId="4782185B">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128EE">
    <w:pPr>
      <w:pStyle w:val="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9D8CA">
    <w:pPr>
      <w:pStyle w:val="6"/>
      <w:jc w:val="both"/>
    </w:pPr>
    <w:r>
      <w:rPr>
        <w:rFonts w:hint="eastAsia"/>
      </w:rPr>
      <w:tab/>
    </w: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B8CF1">
    <w:pPr>
      <w:pStyle w:val="7"/>
      <w:jc w:val="left"/>
    </w:pPr>
    <w:r>
      <w:rPr>
        <w:rFonts w:hint="eastAsia"/>
      </w:rPr>
      <w:t xml:space="preserve">重庆市渝北区空港市政环境卫生管理所 </w:t>
    </w:r>
    <w:r>
      <w:rPr>
        <w:rFonts w:hint="eastAsia" w:ascii="仿宋" w:hAnsi="仿宋" w:eastAsia="仿宋"/>
        <w:bCs/>
        <w:sz w:val="21"/>
        <w:szCs w:val="21"/>
      </w:rPr>
      <w:t xml:space="preserve">                                                  劳保用品采购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E879B">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3B4E4">
    <w:pPr>
      <w:pStyle w:val="7"/>
      <w:jc w:val="left"/>
      <w:rPr>
        <w:rFonts w:ascii="仿宋" w:hAnsi="仿宋" w:eastAsia="仿宋"/>
        <w:bCs/>
        <w:sz w:val="21"/>
        <w:szCs w:val="21"/>
      </w:rPr>
    </w:pPr>
    <w:r>
      <w:rPr>
        <w:rFonts w:hint="eastAsia"/>
      </w:rPr>
      <w:t xml:space="preserve">重庆市渝北区空港市政环境卫生管理所 </w:t>
    </w:r>
    <w:r>
      <w:rPr>
        <w:rFonts w:hint="eastAsia" w:ascii="仿宋" w:hAnsi="仿宋" w:eastAsia="仿宋"/>
        <w:bCs/>
        <w:sz w:val="21"/>
        <w:szCs w:val="21"/>
      </w:rPr>
      <w:t xml:space="preserve">                                            劳保用品采购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2D74D"/>
    <w:multiLevelType w:val="singleLevel"/>
    <w:tmpl w:val="2EA2D74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E5M2UwOWIzNTg4YjU1ZDY2MzE5MmVhZTNmZWEwNjAifQ=="/>
  </w:docVars>
  <w:rsids>
    <w:rsidRoot w:val="004D0465"/>
    <w:rsid w:val="001D56B6"/>
    <w:rsid w:val="001E0496"/>
    <w:rsid w:val="003E0296"/>
    <w:rsid w:val="004536B2"/>
    <w:rsid w:val="004A6534"/>
    <w:rsid w:val="004D0465"/>
    <w:rsid w:val="00703005"/>
    <w:rsid w:val="007951EA"/>
    <w:rsid w:val="00AC0739"/>
    <w:rsid w:val="00B77867"/>
    <w:rsid w:val="00C06BBE"/>
    <w:rsid w:val="00D27125"/>
    <w:rsid w:val="00E43F4B"/>
    <w:rsid w:val="00EA3AF1"/>
    <w:rsid w:val="00F91390"/>
    <w:rsid w:val="00F9257D"/>
    <w:rsid w:val="018135A2"/>
    <w:rsid w:val="02751E25"/>
    <w:rsid w:val="03D90D68"/>
    <w:rsid w:val="07923ECC"/>
    <w:rsid w:val="08144C88"/>
    <w:rsid w:val="08AF5C17"/>
    <w:rsid w:val="0A895EF7"/>
    <w:rsid w:val="0CA02316"/>
    <w:rsid w:val="0E372E7A"/>
    <w:rsid w:val="0E772D33"/>
    <w:rsid w:val="0FF167D5"/>
    <w:rsid w:val="10482F9E"/>
    <w:rsid w:val="105552F6"/>
    <w:rsid w:val="11CE5360"/>
    <w:rsid w:val="12FE1C75"/>
    <w:rsid w:val="130F2085"/>
    <w:rsid w:val="14F12D68"/>
    <w:rsid w:val="16942C69"/>
    <w:rsid w:val="17C13A7D"/>
    <w:rsid w:val="18BC00F6"/>
    <w:rsid w:val="18BF33AC"/>
    <w:rsid w:val="1A8C3048"/>
    <w:rsid w:val="1ABD483B"/>
    <w:rsid w:val="1C163B8C"/>
    <w:rsid w:val="1D300C7D"/>
    <w:rsid w:val="1D70376F"/>
    <w:rsid w:val="222D1103"/>
    <w:rsid w:val="22574EFE"/>
    <w:rsid w:val="23D23CC1"/>
    <w:rsid w:val="275A34C6"/>
    <w:rsid w:val="2A005E7B"/>
    <w:rsid w:val="2AE50737"/>
    <w:rsid w:val="2BAF236C"/>
    <w:rsid w:val="2CD12ADC"/>
    <w:rsid w:val="30EC618A"/>
    <w:rsid w:val="31992E3D"/>
    <w:rsid w:val="31E32F8A"/>
    <w:rsid w:val="3372008E"/>
    <w:rsid w:val="346D7311"/>
    <w:rsid w:val="349726C8"/>
    <w:rsid w:val="38545D10"/>
    <w:rsid w:val="38E726E0"/>
    <w:rsid w:val="396E1113"/>
    <w:rsid w:val="39732EB8"/>
    <w:rsid w:val="3AF92B9E"/>
    <w:rsid w:val="3CA609B1"/>
    <w:rsid w:val="3E2532DC"/>
    <w:rsid w:val="3EDE4585"/>
    <w:rsid w:val="4010435E"/>
    <w:rsid w:val="40EB7B84"/>
    <w:rsid w:val="423252DD"/>
    <w:rsid w:val="42A17DA3"/>
    <w:rsid w:val="43C4443D"/>
    <w:rsid w:val="43E75C8A"/>
    <w:rsid w:val="44102F15"/>
    <w:rsid w:val="44122F67"/>
    <w:rsid w:val="447E3B93"/>
    <w:rsid w:val="45124F88"/>
    <w:rsid w:val="47480A39"/>
    <w:rsid w:val="49A07774"/>
    <w:rsid w:val="4C934C01"/>
    <w:rsid w:val="4D977651"/>
    <w:rsid w:val="4F691C49"/>
    <w:rsid w:val="500F111A"/>
    <w:rsid w:val="534C5B09"/>
    <w:rsid w:val="54134879"/>
    <w:rsid w:val="55422210"/>
    <w:rsid w:val="58043EA9"/>
    <w:rsid w:val="5A332741"/>
    <w:rsid w:val="5B123195"/>
    <w:rsid w:val="5BB701E0"/>
    <w:rsid w:val="5C190553"/>
    <w:rsid w:val="5D4D7062"/>
    <w:rsid w:val="5E774B0B"/>
    <w:rsid w:val="5FFE2994"/>
    <w:rsid w:val="628613C4"/>
    <w:rsid w:val="6712451C"/>
    <w:rsid w:val="675E59B4"/>
    <w:rsid w:val="697B284D"/>
    <w:rsid w:val="6C6A1389"/>
    <w:rsid w:val="6C747DDC"/>
    <w:rsid w:val="6D2B5D97"/>
    <w:rsid w:val="6F81358E"/>
    <w:rsid w:val="6F8935CD"/>
    <w:rsid w:val="720A4F10"/>
    <w:rsid w:val="74C41455"/>
    <w:rsid w:val="750B0E3E"/>
    <w:rsid w:val="77204A34"/>
    <w:rsid w:val="77EF5C74"/>
    <w:rsid w:val="78D14237"/>
    <w:rsid w:val="79EE0E19"/>
    <w:rsid w:val="7A9C5578"/>
    <w:rsid w:val="7B093599"/>
    <w:rsid w:val="7C5E4034"/>
    <w:rsid w:val="7DDD5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line="376" w:lineRule="auto"/>
      <w:outlineLvl w:val="3"/>
    </w:pPr>
    <w:rPr>
      <w:rFonts w:ascii="Arial" w:hAnsi="Arial" w:eastAsia="黑体"/>
      <w:b/>
      <w:bCs/>
      <w:sz w:val="28"/>
      <w:szCs w:val="28"/>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spacing w:line="360" w:lineRule="auto"/>
      <w:ind w:firstLine="1044" w:firstLineChars="200"/>
    </w:pPr>
    <w:rPr>
      <w:sz w:val="24"/>
    </w:rPr>
  </w:style>
  <w:style w:type="paragraph" w:styleId="3">
    <w:name w:val="Body Text 2"/>
    <w:basedOn w:val="1"/>
    <w:autoRedefine/>
    <w:semiHidden/>
    <w:qFormat/>
    <w:uiPriority w:val="0"/>
    <w:pPr>
      <w:adjustRightInd w:val="0"/>
      <w:snapToGrid w:val="0"/>
      <w:spacing w:after="120" w:line="480" w:lineRule="auto"/>
    </w:pPr>
    <w:rPr>
      <w:sz w:val="18"/>
      <w:szCs w:val="20"/>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autoRedefine/>
    <w:qFormat/>
    <w:uiPriority w:val="0"/>
  </w:style>
  <w:style w:type="paragraph" w:styleId="1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3242</Words>
  <Characters>3324</Characters>
  <Lines>26</Lines>
  <Paragraphs>7</Paragraphs>
  <TotalTime>29</TotalTime>
  <ScaleCrop>false</ScaleCrop>
  <LinksUpToDate>false</LinksUpToDate>
  <CharactersWithSpaces>3539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小青豆</cp:lastModifiedBy>
  <cp:lastPrinted>2021-08-30T02:02:00Z</cp:lastPrinted>
  <dcterms:modified xsi:type="dcterms:W3CDTF">2025-12-24T06:44:25Z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94EA8D99609745FF84CB32DFECB66AAE</vt:lpwstr>
  </property>
  <property fmtid="{D5CDD505-2E9C-101B-9397-08002B2CF9AE}" pid="4" name="KSOTemplateDocerSaveRecord">
    <vt:lpwstr>eyJoZGlkIjoiYmViMzNlMzNiYjk5N2YzN2YyYjI3NDA5ZGFhMTg3MDQiLCJ1c2VySWQiOiIyMjcxNjQyMjAifQ==</vt:lpwstr>
  </property>
</Properties>
</file>