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长江师范学院突发热点舆情引导处置实战演练与培训服务需求</w:t>
      </w:r>
    </w:p>
    <w:p w14:paraId="128C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8EF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 w14:paraId="35CD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长江师范学院突发热点舆情引导处置实战演练与培训服务</w:t>
      </w:r>
    </w:p>
    <w:p w14:paraId="7E17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算：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35000元</w:t>
      </w:r>
    </w:p>
    <w:p w14:paraId="1478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1次</w:t>
      </w:r>
    </w:p>
    <w:p w14:paraId="125C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时常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1天</w:t>
      </w:r>
    </w:p>
    <w:p w14:paraId="2FAB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二、采购相关需求</w:t>
      </w:r>
    </w:p>
    <w:p w14:paraId="5657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12月上旬提供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突发热点舆情引导处置实战演练与培训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E35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突发热点舆情引导处置实战演练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系统；</w:t>
      </w:r>
    </w:p>
    <w:p w14:paraId="2BDA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3.提供1名全市知名舆情处置专家开展讲座；</w:t>
      </w:r>
    </w:p>
    <w:p w14:paraId="3E57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4.演练与培训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规模为90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391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5.在市级以上媒体报道长江师范学院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突发热点舆情引导处置实战演练与培训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AF3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18A2D984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2025-12-01T09:35:32Z</dcterms:created>
  <dc:creator>aaa</dc:creator>
  <cp:lastModifiedBy>简金雄</cp:lastModifiedBy>
  <dcterms:modified xsi:type="dcterms:W3CDTF">2025-12-01T09:43:11Z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eyJoZGlkIjoiNDU2OTU1NDZmNWUxNjBlMDZhYTg2ZTI1ZjQ2NzRkOTUiLCJ1c2VySWQiOiIzODUwODc3OTkifQ==</vt:lpwstr>
  </property>
  <property fmtid="{D5CDD505-2E9C-101B-9397-08002B2CF9AE}" pid="4" name="ICV">
    <vt:lpwstr>2245950A0B314F38832AC9C850695176_12</vt:lpwstr>
  </property>
</Properties>
</file>