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733286">
      <w:pPr>
        <w:jc w:val="left"/>
        <w:rPr>
          <w:rFonts w:hint="eastAsia" w:ascii="宋体" w:hAnsi="宋体" w:eastAsia="宋体" w:cs="宋体"/>
          <w:color w:val="auto"/>
          <w:highlight w:val="none"/>
        </w:rPr>
      </w:pPr>
      <w:r>
        <w:rPr>
          <w:rFonts w:hint="eastAsia" w:ascii="宋体" w:hAnsi="宋体" w:eastAsia="宋体" w:cs="宋体"/>
          <w:color w:val="auto"/>
          <w:highlight w:val="none"/>
        </w:rPr>
        <w:t xml:space="preserve"> </w:t>
      </w:r>
    </w:p>
    <w:p w14:paraId="645CF55F">
      <w:pPr>
        <w:jc w:val="center"/>
        <w:rPr>
          <w:rFonts w:hint="eastAsia" w:ascii="宋体" w:hAnsi="宋体" w:eastAsia="宋体" w:cs="宋体"/>
          <w:color w:val="auto"/>
          <w:highlight w:val="none"/>
        </w:rPr>
      </w:pPr>
    </w:p>
    <w:p w14:paraId="73AF788B">
      <w:pPr>
        <w:spacing w:line="1600" w:lineRule="exact"/>
        <w:jc w:val="center"/>
        <w:rPr>
          <w:rFonts w:hint="default" w:ascii="宋体" w:hAnsi="宋体" w:eastAsia="宋体" w:cs="宋体"/>
          <w:color w:val="auto"/>
          <w:sz w:val="36"/>
          <w:szCs w:val="36"/>
          <w:highlight w:val="none"/>
          <w:lang w:val="en-US" w:eastAsia="zh-CN"/>
        </w:rPr>
      </w:pPr>
      <w:bookmarkStart w:id="395" w:name="_GoBack"/>
      <w:bookmarkEnd w:id="395"/>
      <w:r>
        <w:rPr>
          <w:rFonts w:hint="eastAsia" w:ascii="宋体" w:hAnsi="宋体" w:cs="宋体"/>
          <w:color w:val="auto"/>
          <w:sz w:val="36"/>
          <w:szCs w:val="36"/>
          <w:highlight w:val="none"/>
          <w:lang w:eastAsia="zh-CN"/>
        </w:rPr>
        <w:t>大渡口区博物馆云上博物馆改版运营服务项目</w:t>
      </w:r>
    </w:p>
    <w:p w14:paraId="2ADB4AE5">
      <w:pPr>
        <w:spacing w:line="1600" w:lineRule="exact"/>
        <w:jc w:val="center"/>
        <w:rPr>
          <w:rFonts w:hint="eastAsia" w:ascii="宋体" w:hAnsi="宋体" w:eastAsia="宋体" w:cs="宋体"/>
          <w:color w:val="auto"/>
          <w:sz w:val="130"/>
          <w:szCs w:val="130"/>
          <w:highlight w:val="none"/>
          <w:lang w:val="en-US" w:eastAsia="zh-CN"/>
        </w:rPr>
      </w:pPr>
      <w:r>
        <w:rPr>
          <w:rFonts w:hint="eastAsia" w:ascii="宋体" w:hAnsi="宋体" w:eastAsia="宋体" w:cs="宋体"/>
          <w:color w:val="auto"/>
          <w:sz w:val="130"/>
          <w:szCs w:val="130"/>
          <w:highlight w:val="none"/>
          <w:lang w:val="en-US" w:eastAsia="zh-CN"/>
        </w:rPr>
        <w:t>采购</w:t>
      </w:r>
      <w:r>
        <w:rPr>
          <w:rFonts w:hint="eastAsia" w:ascii="宋体" w:hAnsi="宋体" w:eastAsia="宋体" w:cs="宋体"/>
          <w:color w:val="auto"/>
          <w:sz w:val="130"/>
          <w:szCs w:val="130"/>
          <w:highlight w:val="none"/>
        </w:rPr>
        <w:t>文件</w:t>
      </w:r>
    </w:p>
    <w:p w14:paraId="44D1F5A2">
      <w:pPr>
        <w:spacing w:line="700" w:lineRule="exact"/>
        <w:jc w:val="center"/>
        <w:rPr>
          <w:rFonts w:hint="eastAsia" w:ascii="宋体" w:hAnsi="宋体" w:eastAsia="宋体" w:cs="宋体"/>
          <w:color w:val="auto"/>
          <w:sz w:val="72"/>
          <w:szCs w:val="72"/>
          <w:highlight w:val="none"/>
        </w:rPr>
      </w:pPr>
    </w:p>
    <w:p w14:paraId="1CD954C9">
      <w:pPr>
        <w:spacing w:line="700" w:lineRule="exact"/>
        <w:jc w:val="center"/>
        <w:rPr>
          <w:rFonts w:hint="eastAsia" w:ascii="宋体" w:hAnsi="宋体" w:eastAsia="宋体" w:cs="宋体"/>
          <w:color w:val="auto"/>
          <w:sz w:val="32"/>
          <w:highlight w:val="none"/>
        </w:rPr>
      </w:pPr>
    </w:p>
    <w:p w14:paraId="3D8F3CAD">
      <w:pPr>
        <w:spacing w:line="700" w:lineRule="exact"/>
        <w:jc w:val="center"/>
        <w:rPr>
          <w:rFonts w:hint="eastAsia" w:ascii="宋体" w:hAnsi="宋体" w:eastAsia="宋体" w:cs="宋体"/>
          <w:color w:val="auto"/>
          <w:sz w:val="32"/>
          <w:highlight w:val="none"/>
        </w:rPr>
      </w:pPr>
    </w:p>
    <w:p w14:paraId="0F3D8504">
      <w:pPr>
        <w:spacing w:line="500" w:lineRule="exact"/>
        <w:jc w:val="center"/>
        <w:rPr>
          <w:rFonts w:hint="eastAsia" w:ascii="宋体" w:hAnsi="宋体" w:eastAsia="宋体" w:cs="宋体"/>
          <w:color w:val="auto"/>
          <w:sz w:val="36"/>
          <w:szCs w:val="36"/>
          <w:highlight w:val="none"/>
          <w:lang w:eastAsia="zh-CN"/>
        </w:rPr>
      </w:pPr>
    </w:p>
    <w:p w14:paraId="086E0E8F">
      <w:pPr>
        <w:spacing w:line="700" w:lineRule="exact"/>
        <w:ind w:firstLine="1749" w:firstLineChars="486"/>
        <w:rPr>
          <w:rFonts w:hint="eastAsia" w:ascii="宋体" w:hAnsi="宋体" w:eastAsia="宋体" w:cs="宋体"/>
          <w:color w:val="auto"/>
          <w:sz w:val="36"/>
          <w:szCs w:val="36"/>
          <w:highlight w:val="none"/>
        </w:rPr>
      </w:pPr>
    </w:p>
    <w:p w14:paraId="41891FCA">
      <w:pPr>
        <w:spacing w:line="700" w:lineRule="exact"/>
        <w:ind w:firstLine="1749" w:firstLineChars="486"/>
        <w:rPr>
          <w:rFonts w:hint="eastAsia" w:ascii="宋体" w:hAnsi="宋体" w:eastAsia="宋体" w:cs="宋体"/>
          <w:color w:val="auto"/>
          <w:sz w:val="36"/>
          <w:szCs w:val="36"/>
          <w:highlight w:val="none"/>
        </w:rPr>
      </w:pPr>
    </w:p>
    <w:p w14:paraId="5846E41D">
      <w:pPr>
        <w:spacing w:line="700" w:lineRule="exact"/>
        <w:ind w:firstLine="1749" w:firstLineChars="486"/>
        <w:rPr>
          <w:rFonts w:hint="eastAsia" w:ascii="宋体" w:hAnsi="宋体" w:eastAsia="宋体" w:cs="宋体"/>
          <w:color w:val="auto"/>
          <w:sz w:val="36"/>
          <w:szCs w:val="36"/>
          <w:highlight w:val="none"/>
        </w:rPr>
      </w:pPr>
    </w:p>
    <w:p w14:paraId="6C09328D">
      <w:pPr>
        <w:spacing w:line="700" w:lineRule="exact"/>
        <w:ind w:firstLine="1749" w:firstLineChars="486"/>
        <w:rPr>
          <w:rFonts w:hint="eastAsia" w:ascii="宋体" w:hAnsi="宋体" w:eastAsia="宋体" w:cs="宋体"/>
          <w:color w:val="auto"/>
          <w:sz w:val="36"/>
          <w:szCs w:val="36"/>
          <w:highlight w:val="none"/>
        </w:rPr>
      </w:pPr>
    </w:p>
    <w:p w14:paraId="3632DD32">
      <w:pPr>
        <w:spacing w:line="700" w:lineRule="exact"/>
        <w:jc w:val="center"/>
        <w:rPr>
          <w:rFonts w:hint="eastAsia" w:ascii="宋体" w:hAnsi="宋体" w:eastAsia="宋体" w:cs="宋体"/>
          <w:b/>
          <w:color w:val="auto"/>
          <w:sz w:val="36"/>
          <w:szCs w:val="36"/>
          <w:highlight w:val="none"/>
        </w:rPr>
      </w:pPr>
    </w:p>
    <w:p w14:paraId="186B8907">
      <w:pPr>
        <w:keepNext w:val="0"/>
        <w:keepLines w:val="0"/>
        <w:pageBreakBefore w:val="0"/>
        <w:widowControl w:val="0"/>
        <w:kinsoku/>
        <w:wordWrap/>
        <w:overflowPunct/>
        <w:topLinePunct w:val="0"/>
        <w:autoSpaceDE/>
        <w:autoSpaceDN/>
        <w:bidi w:val="0"/>
        <w:snapToGrid/>
        <w:spacing w:line="500" w:lineRule="exact"/>
        <w:ind w:firstLine="960" w:firstLineChars="300"/>
        <w:jc w:val="left"/>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采</w:t>
      </w:r>
      <w:r>
        <w:rPr>
          <w:rFonts w:hint="eastAsia" w:ascii="宋体" w:hAnsi="宋体" w:eastAsia="宋体" w:cs="宋体"/>
          <w:color w:val="auto"/>
          <w:sz w:val="32"/>
          <w:szCs w:val="32"/>
          <w:highlight w:val="none"/>
          <w:lang w:val="en-US" w:eastAsia="zh-CN"/>
        </w:rPr>
        <w:t xml:space="preserve">   </w:t>
      </w:r>
      <w:r>
        <w:rPr>
          <w:rFonts w:hint="eastAsia" w:ascii="宋体" w:hAnsi="宋体" w:eastAsia="宋体" w:cs="宋体"/>
          <w:color w:val="auto"/>
          <w:sz w:val="32"/>
          <w:szCs w:val="32"/>
          <w:highlight w:val="none"/>
        </w:rPr>
        <w:t>购</w:t>
      </w:r>
      <w:r>
        <w:rPr>
          <w:rFonts w:hint="eastAsia" w:ascii="宋体" w:hAnsi="宋体" w:eastAsia="宋体" w:cs="宋体"/>
          <w:color w:val="auto"/>
          <w:sz w:val="32"/>
          <w:szCs w:val="32"/>
          <w:highlight w:val="none"/>
          <w:lang w:val="en-US" w:eastAsia="zh-CN"/>
        </w:rPr>
        <w:t xml:space="preserve">   </w:t>
      </w:r>
      <w:r>
        <w:rPr>
          <w:rFonts w:hint="eastAsia" w:ascii="宋体" w:hAnsi="宋体" w:eastAsia="宋体" w:cs="宋体"/>
          <w:color w:val="auto"/>
          <w:sz w:val="32"/>
          <w:szCs w:val="32"/>
          <w:highlight w:val="none"/>
        </w:rPr>
        <w:t>人：</w:t>
      </w:r>
      <w:r>
        <w:rPr>
          <w:rFonts w:hint="eastAsia" w:ascii="宋体" w:hAnsi="宋体" w:eastAsia="宋体" w:cs="宋体"/>
          <w:color w:val="auto"/>
          <w:sz w:val="32"/>
          <w:szCs w:val="32"/>
          <w:highlight w:val="none"/>
          <w:u w:val="single"/>
        </w:rPr>
        <w:t xml:space="preserve">   </w:t>
      </w:r>
      <w:r>
        <w:rPr>
          <w:rFonts w:hint="eastAsia" w:ascii="宋体" w:hAnsi="宋体" w:eastAsia="宋体" w:cs="宋体"/>
          <w:color w:val="auto"/>
          <w:sz w:val="32"/>
          <w:szCs w:val="32"/>
          <w:highlight w:val="none"/>
          <w:u w:val="single"/>
          <w:lang w:val="en-US" w:eastAsia="zh-CN"/>
        </w:rPr>
        <w:t xml:space="preserve"> </w:t>
      </w:r>
      <w:r>
        <w:rPr>
          <w:rFonts w:hint="eastAsia" w:ascii="宋体" w:hAnsi="宋体" w:eastAsia="宋体" w:cs="宋体"/>
          <w:color w:val="auto"/>
          <w:sz w:val="32"/>
          <w:szCs w:val="32"/>
          <w:highlight w:val="none"/>
          <w:u w:val="single"/>
          <w:lang w:eastAsia="zh-CN"/>
        </w:rPr>
        <w:t>重庆市大渡口区文物管理所</w:t>
      </w:r>
      <w:r>
        <w:rPr>
          <w:rFonts w:hint="eastAsia" w:ascii="宋体" w:hAnsi="宋体" w:eastAsia="宋体" w:cs="宋体"/>
          <w:color w:val="auto"/>
          <w:sz w:val="32"/>
          <w:szCs w:val="32"/>
          <w:highlight w:val="none"/>
          <w:u w:val="single"/>
        </w:rPr>
        <w:t xml:space="preserve"> </w:t>
      </w:r>
      <w:r>
        <w:rPr>
          <w:rFonts w:hint="eastAsia" w:ascii="宋体" w:hAnsi="宋体" w:eastAsia="宋体" w:cs="宋体"/>
          <w:color w:val="auto"/>
          <w:sz w:val="32"/>
          <w:szCs w:val="32"/>
          <w:highlight w:val="none"/>
          <w:u w:val="single"/>
          <w:lang w:val="en-US" w:eastAsia="zh-CN"/>
        </w:rPr>
        <w:t xml:space="preserve"> </w:t>
      </w:r>
      <w:r>
        <w:rPr>
          <w:rFonts w:hint="eastAsia" w:ascii="宋体" w:hAnsi="宋体" w:eastAsia="宋体" w:cs="宋体"/>
          <w:color w:val="auto"/>
          <w:sz w:val="32"/>
          <w:szCs w:val="32"/>
          <w:highlight w:val="none"/>
          <w:u w:val="single"/>
        </w:rPr>
        <w:t xml:space="preserve">  </w:t>
      </w:r>
    </w:p>
    <w:p w14:paraId="00F7CFA8">
      <w:pPr>
        <w:keepNext w:val="0"/>
        <w:keepLines w:val="0"/>
        <w:pageBreakBefore w:val="0"/>
        <w:widowControl w:val="0"/>
        <w:kinsoku/>
        <w:wordWrap/>
        <w:overflowPunct/>
        <w:topLinePunct w:val="0"/>
        <w:autoSpaceDE/>
        <w:autoSpaceDN/>
        <w:bidi w:val="0"/>
        <w:snapToGrid/>
        <w:spacing w:line="500" w:lineRule="exact"/>
        <w:ind w:firstLine="960" w:firstLineChars="300"/>
        <w:jc w:val="left"/>
        <w:rPr>
          <w:rFonts w:hint="default" w:ascii="宋体" w:hAnsi="宋体" w:eastAsia="宋体" w:cs="宋体"/>
          <w:color w:val="auto"/>
          <w:sz w:val="36"/>
          <w:szCs w:val="36"/>
          <w:highlight w:val="none"/>
          <w:u w:val="single"/>
          <w:lang w:val="en-US" w:eastAsia="zh-CN"/>
        </w:rPr>
      </w:pPr>
      <w:r>
        <w:rPr>
          <w:rFonts w:hint="eastAsia" w:ascii="宋体" w:hAnsi="宋体" w:eastAsia="宋体" w:cs="宋体"/>
          <w:color w:val="auto"/>
          <w:sz w:val="32"/>
          <w:szCs w:val="32"/>
          <w:highlight w:val="none"/>
        </w:rPr>
        <w:t>采购代理机构：</w:t>
      </w:r>
      <w:r>
        <w:rPr>
          <w:rFonts w:hint="eastAsia" w:ascii="宋体" w:hAnsi="宋体" w:cs="宋体"/>
          <w:color w:val="auto"/>
          <w:sz w:val="32"/>
          <w:szCs w:val="32"/>
          <w:highlight w:val="none"/>
          <w:u w:val="single"/>
          <w:lang w:val="en-US" w:eastAsia="zh-CN"/>
        </w:rPr>
        <w:t>中允科技咨询服务（重庆）有限公司</w:t>
      </w:r>
    </w:p>
    <w:p w14:paraId="202493A6">
      <w:pPr>
        <w:spacing w:line="720" w:lineRule="exact"/>
        <w:jc w:val="center"/>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t>二〇二</w:t>
      </w:r>
      <w:r>
        <w:rPr>
          <w:rFonts w:hint="eastAsia" w:ascii="宋体" w:hAnsi="宋体" w:eastAsia="宋体" w:cs="宋体"/>
          <w:color w:val="auto"/>
          <w:sz w:val="36"/>
          <w:szCs w:val="36"/>
          <w:highlight w:val="none"/>
          <w:lang w:val="en-US" w:eastAsia="zh-CN"/>
        </w:rPr>
        <w:t>六</w:t>
      </w:r>
      <w:r>
        <w:rPr>
          <w:rFonts w:hint="eastAsia" w:ascii="宋体" w:hAnsi="宋体" w:eastAsia="宋体" w:cs="宋体"/>
          <w:color w:val="auto"/>
          <w:sz w:val="36"/>
          <w:szCs w:val="36"/>
          <w:highlight w:val="none"/>
        </w:rPr>
        <w:t>年</w:t>
      </w:r>
      <w:r>
        <w:rPr>
          <w:rFonts w:hint="eastAsia" w:ascii="宋体" w:hAnsi="宋体" w:cs="宋体"/>
          <w:color w:val="auto"/>
          <w:sz w:val="36"/>
          <w:szCs w:val="36"/>
          <w:highlight w:val="none"/>
          <w:lang w:val="en-US" w:eastAsia="zh-CN"/>
        </w:rPr>
        <w:t>四</w:t>
      </w:r>
      <w:r>
        <w:rPr>
          <w:rFonts w:hint="eastAsia" w:ascii="宋体" w:hAnsi="宋体" w:eastAsia="宋体" w:cs="宋体"/>
          <w:color w:val="auto"/>
          <w:sz w:val="36"/>
          <w:szCs w:val="36"/>
          <w:highlight w:val="none"/>
        </w:rPr>
        <w:t>月</w:t>
      </w:r>
    </w:p>
    <w:p w14:paraId="7C420F42">
      <w:pPr>
        <w:spacing w:line="720" w:lineRule="exact"/>
        <w:jc w:val="center"/>
        <w:outlineLvl w:val="0"/>
        <w:rPr>
          <w:rFonts w:hint="eastAsia" w:ascii="宋体" w:hAnsi="宋体" w:eastAsia="宋体" w:cs="宋体"/>
          <w:color w:val="auto"/>
          <w:sz w:val="48"/>
          <w:szCs w:val="32"/>
          <w:highlight w:val="none"/>
        </w:rPr>
        <w:sectPr>
          <w:headerReference r:id="rId4" w:type="first"/>
          <w:footerReference r:id="rId7" w:type="first"/>
          <w:headerReference r:id="rId3" w:type="default"/>
          <w:footerReference r:id="rId5" w:type="default"/>
          <w:footerReference r:id="rId6" w:type="even"/>
          <w:pgSz w:w="11907" w:h="16840"/>
          <w:pgMar w:top="1134" w:right="1191" w:bottom="1134" w:left="1304" w:header="851" w:footer="992" w:gutter="0"/>
          <w:pgNumType w:fmt="decimal" w:start="1"/>
          <w:cols w:space="720" w:num="1"/>
          <w:titlePg/>
          <w:docGrid w:linePitch="381" w:charSpace="-5735"/>
        </w:sectPr>
      </w:pPr>
    </w:p>
    <w:p w14:paraId="41450273">
      <w:pPr>
        <w:keepNext w:val="0"/>
        <w:keepLines w:val="0"/>
        <w:pageBreakBefore w:val="0"/>
        <w:widowControl w:val="0"/>
        <w:kinsoku/>
        <w:wordWrap/>
        <w:overflowPunct/>
        <w:topLinePunct w:val="0"/>
        <w:autoSpaceDE/>
        <w:autoSpaceDN/>
        <w:bidi w:val="0"/>
        <w:snapToGrid w:val="0"/>
        <w:spacing w:line="240" w:lineRule="auto"/>
        <w:ind w:left="0" w:leftChars="0"/>
        <w:jc w:val="center"/>
        <w:rPr>
          <w:rFonts w:hint="eastAsia" w:ascii="宋体" w:hAnsi="宋体" w:eastAsia="宋体" w:cs="宋体"/>
          <w:color w:val="auto"/>
          <w:sz w:val="44"/>
          <w:szCs w:val="28"/>
          <w:highlight w:val="none"/>
        </w:rPr>
      </w:pPr>
      <w:r>
        <w:rPr>
          <w:rFonts w:hint="eastAsia" w:ascii="宋体" w:hAnsi="宋体" w:eastAsia="宋体" w:cs="宋体"/>
          <w:color w:val="auto"/>
          <w:sz w:val="44"/>
          <w:szCs w:val="28"/>
          <w:highlight w:val="none"/>
        </w:rPr>
        <w:t>目   录</w:t>
      </w:r>
    </w:p>
    <w:p w14:paraId="404B0752">
      <w:pPr>
        <w:pStyle w:val="2"/>
        <w:tabs>
          <w:tab w:val="right" w:leader="dot" w:pos="9412"/>
        </w:tabs>
        <w:rPr>
          <w:color w:val="auto"/>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TOC \o "1-3" \h \z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_Toc19150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30"/>
          <w:highlight w:val="none"/>
        </w:rPr>
        <w:t xml:space="preserve">第一篇  </w:t>
      </w:r>
      <w:r>
        <w:rPr>
          <w:rFonts w:hint="eastAsia" w:ascii="宋体" w:hAnsi="宋体" w:eastAsia="宋体" w:cs="宋体"/>
          <w:color w:val="auto"/>
          <w:szCs w:val="30"/>
          <w:highlight w:val="none"/>
          <w:lang w:eastAsia="zh-CN"/>
        </w:rPr>
        <w:t>投标</w:t>
      </w:r>
      <w:r>
        <w:rPr>
          <w:rFonts w:hint="eastAsia" w:ascii="宋体" w:hAnsi="宋体" w:eastAsia="宋体" w:cs="宋体"/>
          <w:color w:val="auto"/>
          <w:szCs w:val="30"/>
          <w:highlight w:val="none"/>
        </w:rPr>
        <w:t>邀请书</w:t>
      </w:r>
      <w:r>
        <w:rPr>
          <w:color w:val="auto"/>
          <w:highlight w:val="none"/>
        </w:rPr>
        <w:tab/>
      </w:r>
      <w:r>
        <w:rPr>
          <w:color w:val="auto"/>
          <w:highlight w:val="none"/>
        </w:rPr>
        <w:fldChar w:fldCharType="begin"/>
      </w:r>
      <w:r>
        <w:rPr>
          <w:color w:val="auto"/>
          <w:highlight w:val="none"/>
        </w:rPr>
        <w:instrText xml:space="preserve"> PAGEREF _Toc19150 \h </w:instrText>
      </w:r>
      <w:r>
        <w:rPr>
          <w:color w:val="auto"/>
          <w:highlight w:val="none"/>
        </w:rPr>
        <w:fldChar w:fldCharType="separate"/>
      </w:r>
      <w:r>
        <w:rPr>
          <w:color w:val="auto"/>
          <w:highlight w:val="none"/>
        </w:rPr>
        <w:t>3</w:t>
      </w:r>
      <w:r>
        <w:rPr>
          <w:color w:val="auto"/>
          <w:highlight w:val="none"/>
        </w:rPr>
        <w:fldChar w:fldCharType="end"/>
      </w:r>
      <w:r>
        <w:rPr>
          <w:rFonts w:hint="eastAsia" w:ascii="宋体" w:hAnsi="宋体" w:eastAsia="宋体" w:cs="宋体"/>
          <w:color w:val="auto"/>
          <w:szCs w:val="21"/>
          <w:highlight w:val="none"/>
        </w:rPr>
        <w:fldChar w:fldCharType="end"/>
      </w:r>
    </w:p>
    <w:p w14:paraId="57CE82B6">
      <w:pPr>
        <w:pStyle w:val="9"/>
        <w:tabs>
          <w:tab w:val="right" w:leader="dot" w:pos="9412"/>
        </w:tabs>
        <w:rPr>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_Toc9680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highlight w:val="none"/>
        </w:rPr>
        <w:t>一、招标项目内容</w:t>
      </w:r>
      <w:r>
        <w:rPr>
          <w:color w:val="auto"/>
          <w:highlight w:val="none"/>
        </w:rPr>
        <w:tab/>
      </w:r>
      <w:r>
        <w:rPr>
          <w:color w:val="auto"/>
          <w:highlight w:val="none"/>
        </w:rPr>
        <w:fldChar w:fldCharType="begin"/>
      </w:r>
      <w:r>
        <w:rPr>
          <w:color w:val="auto"/>
          <w:highlight w:val="none"/>
        </w:rPr>
        <w:instrText xml:space="preserve"> PAGEREF _Toc9680 \h </w:instrText>
      </w:r>
      <w:r>
        <w:rPr>
          <w:color w:val="auto"/>
          <w:highlight w:val="none"/>
        </w:rPr>
        <w:fldChar w:fldCharType="separate"/>
      </w:r>
      <w:r>
        <w:rPr>
          <w:color w:val="auto"/>
          <w:highlight w:val="none"/>
        </w:rPr>
        <w:t>3</w:t>
      </w:r>
      <w:r>
        <w:rPr>
          <w:color w:val="auto"/>
          <w:highlight w:val="none"/>
        </w:rPr>
        <w:fldChar w:fldCharType="end"/>
      </w:r>
      <w:r>
        <w:rPr>
          <w:rFonts w:hint="eastAsia" w:ascii="宋体" w:hAnsi="宋体" w:eastAsia="宋体" w:cs="宋体"/>
          <w:color w:val="auto"/>
          <w:szCs w:val="21"/>
          <w:highlight w:val="none"/>
        </w:rPr>
        <w:fldChar w:fldCharType="end"/>
      </w:r>
    </w:p>
    <w:p w14:paraId="02AC21FD">
      <w:pPr>
        <w:pStyle w:val="9"/>
        <w:tabs>
          <w:tab w:val="right" w:leader="dot" w:pos="9412"/>
        </w:tabs>
        <w:rPr>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_Toc31390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highlight w:val="none"/>
        </w:rPr>
        <w:t>二、资金来源</w:t>
      </w:r>
      <w:r>
        <w:rPr>
          <w:color w:val="auto"/>
          <w:highlight w:val="none"/>
        </w:rPr>
        <w:tab/>
      </w:r>
      <w:r>
        <w:rPr>
          <w:color w:val="auto"/>
          <w:highlight w:val="none"/>
        </w:rPr>
        <w:fldChar w:fldCharType="begin"/>
      </w:r>
      <w:r>
        <w:rPr>
          <w:color w:val="auto"/>
          <w:highlight w:val="none"/>
        </w:rPr>
        <w:instrText xml:space="preserve"> PAGEREF _Toc31390 \h </w:instrText>
      </w:r>
      <w:r>
        <w:rPr>
          <w:color w:val="auto"/>
          <w:highlight w:val="none"/>
        </w:rPr>
        <w:fldChar w:fldCharType="separate"/>
      </w:r>
      <w:r>
        <w:rPr>
          <w:color w:val="auto"/>
          <w:highlight w:val="none"/>
        </w:rPr>
        <w:t>3</w:t>
      </w:r>
      <w:r>
        <w:rPr>
          <w:color w:val="auto"/>
          <w:highlight w:val="none"/>
        </w:rPr>
        <w:fldChar w:fldCharType="end"/>
      </w:r>
      <w:r>
        <w:rPr>
          <w:rFonts w:hint="eastAsia" w:ascii="宋体" w:hAnsi="宋体" w:eastAsia="宋体" w:cs="宋体"/>
          <w:color w:val="auto"/>
          <w:szCs w:val="21"/>
          <w:highlight w:val="none"/>
        </w:rPr>
        <w:fldChar w:fldCharType="end"/>
      </w:r>
    </w:p>
    <w:p w14:paraId="45005AFF">
      <w:pPr>
        <w:pStyle w:val="9"/>
        <w:tabs>
          <w:tab w:val="right" w:leader="dot" w:pos="9412"/>
        </w:tabs>
        <w:rPr>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_Toc30246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highlight w:val="none"/>
        </w:rPr>
        <w:t>三、</w:t>
      </w:r>
      <w:r>
        <w:rPr>
          <w:rFonts w:hint="eastAsia" w:ascii="宋体" w:hAnsi="宋体" w:eastAsia="宋体" w:cs="宋体"/>
          <w:color w:val="auto"/>
          <w:highlight w:val="none"/>
          <w:lang w:eastAsia="zh-CN"/>
        </w:rPr>
        <w:t>投标人</w:t>
      </w:r>
      <w:r>
        <w:rPr>
          <w:rFonts w:hint="eastAsia" w:ascii="宋体" w:hAnsi="宋体" w:eastAsia="宋体" w:cs="宋体"/>
          <w:color w:val="auto"/>
          <w:highlight w:val="none"/>
        </w:rPr>
        <w:t>资格条件</w:t>
      </w:r>
      <w:r>
        <w:rPr>
          <w:color w:val="auto"/>
          <w:highlight w:val="none"/>
        </w:rPr>
        <w:tab/>
      </w:r>
      <w:r>
        <w:rPr>
          <w:color w:val="auto"/>
          <w:highlight w:val="none"/>
        </w:rPr>
        <w:fldChar w:fldCharType="begin"/>
      </w:r>
      <w:r>
        <w:rPr>
          <w:color w:val="auto"/>
          <w:highlight w:val="none"/>
        </w:rPr>
        <w:instrText xml:space="preserve"> PAGEREF _Toc30246 \h </w:instrText>
      </w:r>
      <w:r>
        <w:rPr>
          <w:color w:val="auto"/>
          <w:highlight w:val="none"/>
        </w:rPr>
        <w:fldChar w:fldCharType="separate"/>
      </w:r>
      <w:r>
        <w:rPr>
          <w:color w:val="auto"/>
          <w:highlight w:val="none"/>
        </w:rPr>
        <w:t>3</w:t>
      </w:r>
      <w:r>
        <w:rPr>
          <w:color w:val="auto"/>
          <w:highlight w:val="none"/>
        </w:rPr>
        <w:fldChar w:fldCharType="end"/>
      </w:r>
      <w:r>
        <w:rPr>
          <w:rFonts w:hint="eastAsia" w:ascii="宋体" w:hAnsi="宋体" w:eastAsia="宋体" w:cs="宋体"/>
          <w:color w:val="auto"/>
          <w:szCs w:val="21"/>
          <w:highlight w:val="none"/>
        </w:rPr>
        <w:fldChar w:fldCharType="end"/>
      </w:r>
    </w:p>
    <w:p w14:paraId="59528EAC">
      <w:pPr>
        <w:pStyle w:val="9"/>
        <w:tabs>
          <w:tab w:val="right" w:leader="dot" w:pos="9412"/>
        </w:tabs>
        <w:rPr>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_Toc21348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highlight w:val="none"/>
        </w:rPr>
        <w:t>四、投标、开标有关说明</w:t>
      </w:r>
      <w:r>
        <w:rPr>
          <w:color w:val="auto"/>
          <w:highlight w:val="none"/>
        </w:rPr>
        <w:tab/>
      </w:r>
      <w:r>
        <w:rPr>
          <w:color w:val="auto"/>
          <w:highlight w:val="none"/>
        </w:rPr>
        <w:fldChar w:fldCharType="begin"/>
      </w:r>
      <w:r>
        <w:rPr>
          <w:color w:val="auto"/>
          <w:highlight w:val="none"/>
        </w:rPr>
        <w:instrText xml:space="preserve"> PAGEREF _Toc21348 \h </w:instrText>
      </w:r>
      <w:r>
        <w:rPr>
          <w:color w:val="auto"/>
          <w:highlight w:val="none"/>
        </w:rPr>
        <w:fldChar w:fldCharType="separate"/>
      </w:r>
      <w:r>
        <w:rPr>
          <w:color w:val="auto"/>
          <w:highlight w:val="none"/>
        </w:rPr>
        <w:t>3</w:t>
      </w:r>
      <w:r>
        <w:rPr>
          <w:color w:val="auto"/>
          <w:highlight w:val="none"/>
        </w:rPr>
        <w:fldChar w:fldCharType="end"/>
      </w:r>
      <w:r>
        <w:rPr>
          <w:rFonts w:hint="eastAsia" w:ascii="宋体" w:hAnsi="宋体" w:eastAsia="宋体" w:cs="宋体"/>
          <w:color w:val="auto"/>
          <w:szCs w:val="21"/>
          <w:highlight w:val="none"/>
        </w:rPr>
        <w:fldChar w:fldCharType="end"/>
      </w:r>
    </w:p>
    <w:p w14:paraId="7167CB06">
      <w:pPr>
        <w:pStyle w:val="9"/>
        <w:tabs>
          <w:tab w:val="right" w:leader="dot" w:pos="9412"/>
        </w:tabs>
        <w:rPr>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_Toc21275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highlight w:val="none"/>
        </w:rPr>
        <w:t>五、</w:t>
      </w:r>
      <w:r>
        <w:rPr>
          <w:rFonts w:hint="eastAsia" w:ascii="宋体" w:hAnsi="宋体" w:eastAsia="宋体" w:cs="宋体"/>
          <w:color w:val="auto"/>
          <w:highlight w:val="none"/>
          <w:lang w:eastAsia="zh-CN"/>
        </w:rPr>
        <w:t>其他</w:t>
      </w:r>
      <w:r>
        <w:rPr>
          <w:rFonts w:hint="eastAsia" w:ascii="宋体" w:hAnsi="宋体" w:eastAsia="宋体" w:cs="宋体"/>
          <w:color w:val="auto"/>
          <w:highlight w:val="none"/>
        </w:rPr>
        <w:t>有关规定</w:t>
      </w:r>
      <w:r>
        <w:rPr>
          <w:color w:val="auto"/>
          <w:highlight w:val="none"/>
        </w:rPr>
        <w:tab/>
      </w:r>
      <w:r>
        <w:rPr>
          <w:color w:val="auto"/>
          <w:highlight w:val="none"/>
        </w:rPr>
        <w:fldChar w:fldCharType="begin"/>
      </w:r>
      <w:r>
        <w:rPr>
          <w:color w:val="auto"/>
          <w:highlight w:val="none"/>
        </w:rPr>
        <w:instrText xml:space="preserve"> PAGEREF _Toc21275 \h </w:instrText>
      </w:r>
      <w:r>
        <w:rPr>
          <w:color w:val="auto"/>
          <w:highlight w:val="none"/>
        </w:rPr>
        <w:fldChar w:fldCharType="separate"/>
      </w:r>
      <w:r>
        <w:rPr>
          <w:color w:val="auto"/>
          <w:highlight w:val="none"/>
        </w:rPr>
        <w:t>3</w:t>
      </w:r>
      <w:r>
        <w:rPr>
          <w:color w:val="auto"/>
          <w:highlight w:val="none"/>
        </w:rPr>
        <w:fldChar w:fldCharType="end"/>
      </w:r>
      <w:r>
        <w:rPr>
          <w:rFonts w:hint="eastAsia" w:ascii="宋体" w:hAnsi="宋体" w:eastAsia="宋体" w:cs="宋体"/>
          <w:color w:val="auto"/>
          <w:szCs w:val="21"/>
          <w:highlight w:val="none"/>
        </w:rPr>
        <w:fldChar w:fldCharType="end"/>
      </w:r>
    </w:p>
    <w:p w14:paraId="6AEE445D">
      <w:pPr>
        <w:pStyle w:val="9"/>
        <w:tabs>
          <w:tab w:val="right" w:leader="dot" w:pos="9412"/>
        </w:tabs>
        <w:rPr>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_Toc14548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highlight w:val="none"/>
          <w:lang w:val="en-US" w:eastAsia="zh-CN"/>
        </w:rPr>
        <w:t>六</w:t>
      </w:r>
      <w:r>
        <w:rPr>
          <w:rFonts w:hint="eastAsia" w:ascii="宋体" w:hAnsi="宋体" w:eastAsia="宋体" w:cs="宋体"/>
          <w:color w:val="auto"/>
          <w:highlight w:val="none"/>
        </w:rPr>
        <w:t>、联系方式</w:t>
      </w:r>
      <w:r>
        <w:rPr>
          <w:color w:val="auto"/>
          <w:highlight w:val="none"/>
        </w:rPr>
        <w:tab/>
      </w:r>
      <w:r>
        <w:rPr>
          <w:color w:val="auto"/>
          <w:highlight w:val="none"/>
        </w:rPr>
        <w:fldChar w:fldCharType="begin"/>
      </w:r>
      <w:r>
        <w:rPr>
          <w:color w:val="auto"/>
          <w:highlight w:val="none"/>
        </w:rPr>
        <w:instrText xml:space="preserve"> PAGEREF _Toc14548 \h </w:instrText>
      </w:r>
      <w:r>
        <w:rPr>
          <w:color w:val="auto"/>
          <w:highlight w:val="none"/>
        </w:rPr>
        <w:fldChar w:fldCharType="separate"/>
      </w:r>
      <w:r>
        <w:rPr>
          <w:color w:val="auto"/>
          <w:highlight w:val="none"/>
        </w:rPr>
        <w:t>4</w:t>
      </w:r>
      <w:r>
        <w:rPr>
          <w:color w:val="auto"/>
          <w:highlight w:val="none"/>
        </w:rPr>
        <w:fldChar w:fldCharType="end"/>
      </w:r>
      <w:r>
        <w:rPr>
          <w:rFonts w:hint="eastAsia" w:ascii="宋体" w:hAnsi="宋体" w:eastAsia="宋体" w:cs="宋体"/>
          <w:color w:val="auto"/>
          <w:szCs w:val="21"/>
          <w:highlight w:val="none"/>
        </w:rPr>
        <w:fldChar w:fldCharType="end"/>
      </w:r>
    </w:p>
    <w:p w14:paraId="309E3BE9">
      <w:pPr>
        <w:pStyle w:val="2"/>
        <w:tabs>
          <w:tab w:val="right" w:leader="dot" w:pos="9412"/>
        </w:tabs>
        <w:rPr>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_Toc6017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30"/>
          <w:highlight w:val="none"/>
        </w:rPr>
        <w:t>第二篇  项目服务需求</w:t>
      </w:r>
      <w:r>
        <w:rPr>
          <w:color w:val="auto"/>
          <w:highlight w:val="none"/>
        </w:rPr>
        <w:tab/>
      </w:r>
      <w:r>
        <w:rPr>
          <w:color w:val="auto"/>
          <w:highlight w:val="none"/>
        </w:rPr>
        <w:fldChar w:fldCharType="begin"/>
      </w:r>
      <w:r>
        <w:rPr>
          <w:color w:val="auto"/>
          <w:highlight w:val="none"/>
        </w:rPr>
        <w:instrText xml:space="preserve"> PAGEREF _Toc6017 \h </w:instrText>
      </w:r>
      <w:r>
        <w:rPr>
          <w:color w:val="auto"/>
          <w:highlight w:val="none"/>
        </w:rPr>
        <w:fldChar w:fldCharType="separate"/>
      </w:r>
      <w:r>
        <w:rPr>
          <w:color w:val="auto"/>
          <w:highlight w:val="none"/>
        </w:rPr>
        <w:t>5</w:t>
      </w:r>
      <w:r>
        <w:rPr>
          <w:color w:val="auto"/>
          <w:highlight w:val="none"/>
        </w:rPr>
        <w:fldChar w:fldCharType="end"/>
      </w:r>
      <w:r>
        <w:rPr>
          <w:rFonts w:hint="eastAsia" w:ascii="宋体" w:hAnsi="宋体" w:eastAsia="宋体" w:cs="宋体"/>
          <w:color w:val="auto"/>
          <w:szCs w:val="21"/>
          <w:highlight w:val="none"/>
        </w:rPr>
        <w:fldChar w:fldCharType="end"/>
      </w:r>
    </w:p>
    <w:p w14:paraId="3ADFF8A0">
      <w:pPr>
        <w:pStyle w:val="9"/>
        <w:tabs>
          <w:tab w:val="right" w:leader="dot" w:pos="9412"/>
        </w:tabs>
        <w:rPr>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_Toc20637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highlight w:val="none"/>
          <w:lang w:val="en-US" w:eastAsia="zh-CN"/>
        </w:rPr>
        <w:t>一、服务范围、要求及标准</w:t>
      </w:r>
      <w:r>
        <w:rPr>
          <w:color w:val="auto"/>
          <w:highlight w:val="none"/>
        </w:rPr>
        <w:tab/>
      </w:r>
      <w:r>
        <w:rPr>
          <w:color w:val="auto"/>
          <w:highlight w:val="none"/>
        </w:rPr>
        <w:fldChar w:fldCharType="begin"/>
      </w:r>
      <w:r>
        <w:rPr>
          <w:color w:val="auto"/>
          <w:highlight w:val="none"/>
        </w:rPr>
        <w:instrText xml:space="preserve"> PAGEREF _Toc20637 \h </w:instrText>
      </w:r>
      <w:r>
        <w:rPr>
          <w:color w:val="auto"/>
          <w:highlight w:val="none"/>
        </w:rPr>
        <w:fldChar w:fldCharType="separate"/>
      </w:r>
      <w:r>
        <w:rPr>
          <w:color w:val="auto"/>
          <w:highlight w:val="none"/>
        </w:rPr>
        <w:t>5</w:t>
      </w:r>
      <w:r>
        <w:rPr>
          <w:color w:val="auto"/>
          <w:highlight w:val="none"/>
        </w:rPr>
        <w:fldChar w:fldCharType="end"/>
      </w:r>
      <w:r>
        <w:rPr>
          <w:rFonts w:hint="eastAsia" w:ascii="宋体" w:hAnsi="宋体" w:eastAsia="宋体" w:cs="宋体"/>
          <w:color w:val="auto"/>
          <w:szCs w:val="21"/>
          <w:highlight w:val="none"/>
        </w:rPr>
        <w:fldChar w:fldCharType="end"/>
      </w:r>
    </w:p>
    <w:p w14:paraId="577EFCBD">
      <w:pPr>
        <w:pStyle w:val="9"/>
        <w:tabs>
          <w:tab w:val="right" w:leader="dot" w:pos="9412"/>
        </w:tabs>
        <w:rPr>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_Toc22477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4"/>
          <w:highlight w:val="none"/>
          <w:lang w:val="en-US" w:eastAsia="zh-CN"/>
        </w:rPr>
        <w:t>二、服务及质量需求</w:t>
      </w:r>
      <w:r>
        <w:rPr>
          <w:color w:val="auto"/>
          <w:highlight w:val="none"/>
        </w:rPr>
        <w:tab/>
      </w:r>
      <w:r>
        <w:rPr>
          <w:color w:val="auto"/>
          <w:highlight w:val="none"/>
        </w:rPr>
        <w:fldChar w:fldCharType="begin"/>
      </w:r>
      <w:r>
        <w:rPr>
          <w:color w:val="auto"/>
          <w:highlight w:val="none"/>
        </w:rPr>
        <w:instrText xml:space="preserve"> PAGEREF _Toc22477 \h </w:instrText>
      </w:r>
      <w:r>
        <w:rPr>
          <w:color w:val="auto"/>
          <w:highlight w:val="none"/>
        </w:rPr>
        <w:fldChar w:fldCharType="separate"/>
      </w:r>
      <w:r>
        <w:rPr>
          <w:color w:val="auto"/>
          <w:highlight w:val="none"/>
        </w:rPr>
        <w:t>5</w:t>
      </w:r>
      <w:r>
        <w:rPr>
          <w:color w:val="auto"/>
          <w:highlight w:val="none"/>
        </w:rPr>
        <w:fldChar w:fldCharType="end"/>
      </w:r>
      <w:r>
        <w:rPr>
          <w:rFonts w:hint="eastAsia" w:ascii="宋体" w:hAnsi="宋体" w:eastAsia="宋体" w:cs="宋体"/>
          <w:color w:val="auto"/>
          <w:szCs w:val="21"/>
          <w:highlight w:val="none"/>
        </w:rPr>
        <w:fldChar w:fldCharType="end"/>
      </w:r>
    </w:p>
    <w:p w14:paraId="1EDA43C7">
      <w:pPr>
        <w:pStyle w:val="2"/>
        <w:tabs>
          <w:tab w:val="right" w:leader="dot" w:pos="9412"/>
        </w:tabs>
        <w:rPr>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_Toc21728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30"/>
          <w:highlight w:val="none"/>
        </w:rPr>
        <w:t>第三篇  项目商务需求</w:t>
      </w:r>
      <w:r>
        <w:rPr>
          <w:color w:val="auto"/>
          <w:highlight w:val="none"/>
        </w:rPr>
        <w:tab/>
      </w:r>
      <w:r>
        <w:rPr>
          <w:color w:val="auto"/>
          <w:highlight w:val="none"/>
        </w:rPr>
        <w:fldChar w:fldCharType="begin"/>
      </w:r>
      <w:r>
        <w:rPr>
          <w:color w:val="auto"/>
          <w:highlight w:val="none"/>
        </w:rPr>
        <w:instrText xml:space="preserve"> PAGEREF _Toc21728 \h </w:instrText>
      </w:r>
      <w:r>
        <w:rPr>
          <w:color w:val="auto"/>
          <w:highlight w:val="none"/>
        </w:rPr>
        <w:fldChar w:fldCharType="separate"/>
      </w:r>
      <w:r>
        <w:rPr>
          <w:color w:val="auto"/>
          <w:highlight w:val="none"/>
        </w:rPr>
        <w:t>6</w:t>
      </w:r>
      <w:r>
        <w:rPr>
          <w:color w:val="auto"/>
          <w:highlight w:val="none"/>
        </w:rPr>
        <w:fldChar w:fldCharType="end"/>
      </w:r>
      <w:r>
        <w:rPr>
          <w:rFonts w:hint="eastAsia" w:ascii="宋体" w:hAnsi="宋体" w:eastAsia="宋体" w:cs="宋体"/>
          <w:color w:val="auto"/>
          <w:szCs w:val="21"/>
          <w:highlight w:val="none"/>
        </w:rPr>
        <w:fldChar w:fldCharType="end"/>
      </w:r>
    </w:p>
    <w:p w14:paraId="612CB7FD">
      <w:pPr>
        <w:pStyle w:val="9"/>
        <w:tabs>
          <w:tab w:val="right" w:leader="dot" w:pos="9412"/>
        </w:tabs>
        <w:rPr>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_Toc26419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highlight w:val="none"/>
          <w:lang w:val="en-US" w:eastAsia="zh-CN"/>
        </w:rPr>
        <w:t>一、</w:t>
      </w:r>
      <w:r>
        <w:rPr>
          <w:rFonts w:hint="eastAsia" w:ascii="宋体" w:hAnsi="宋体" w:eastAsia="宋体" w:cs="宋体"/>
          <w:color w:val="auto"/>
          <w:highlight w:val="none"/>
          <w:lang w:eastAsia="zh-CN"/>
        </w:rPr>
        <w:t>服务期</w:t>
      </w:r>
      <w:r>
        <w:rPr>
          <w:rFonts w:hint="eastAsia" w:ascii="宋体" w:hAnsi="宋体" w:eastAsia="宋体" w:cs="宋体"/>
          <w:color w:val="auto"/>
          <w:highlight w:val="none"/>
          <w:lang w:val="en-US" w:eastAsia="zh-CN"/>
        </w:rPr>
        <w:t>、实施地点及验收方式</w:t>
      </w:r>
      <w:r>
        <w:rPr>
          <w:color w:val="auto"/>
          <w:highlight w:val="none"/>
        </w:rPr>
        <w:tab/>
      </w:r>
      <w:r>
        <w:rPr>
          <w:color w:val="auto"/>
          <w:highlight w:val="none"/>
        </w:rPr>
        <w:fldChar w:fldCharType="begin"/>
      </w:r>
      <w:r>
        <w:rPr>
          <w:color w:val="auto"/>
          <w:highlight w:val="none"/>
        </w:rPr>
        <w:instrText xml:space="preserve"> PAGEREF _Toc26419 \h </w:instrText>
      </w:r>
      <w:r>
        <w:rPr>
          <w:color w:val="auto"/>
          <w:highlight w:val="none"/>
        </w:rPr>
        <w:fldChar w:fldCharType="separate"/>
      </w:r>
      <w:r>
        <w:rPr>
          <w:color w:val="auto"/>
          <w:highlight w:val="none"/>
        </w:rPr>
        <w:t>6</w:t>
      </w:r>
      <w:r>
        <w:rPr>
          <w:color w:val="auto"/>
          <w:highlight w:val="none"/>
        </w:rPr>
        <w:fldChar w:fldCharType="end"/>
      </w:r>
      <w:r>
        <w:rPr>
          <w:rFonts w:hint="eastAsia" w:ascii="宋体" w:hAnsi="宋体" w:eastAsia="宋体" w:cs="宋体"/>
          <w:color w:val="auto"/>
          <w:szCs w:val="21"/>
          <w:highlight w:val="none"/>
        </w:rPr>
        <w:fldChar w:fldCharType="end"/>
      </w:r>
    </w:p>
    <w:p w14:paraId="216A5352">
      <w:pPr>
        <w:pStyle w:val="9"/>
        <w:tabs>
          <w:tab w:val="right" w:leader="dot" w:pos="9412"/>
        </w:tabs>
        <w:rPr>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_Toc3912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highlight w:val="none"/>
          <w:lang w:val="en-US" w:eastAsia="zh-CN"/>
        </w:rPr>
        <w:t>二、报价要求</w:t>
      </w:r>
      <w:r>
        <w:rPr>
          <w:color w:val="auto"/>
          <w:highlight w:val="none"/>
        </w:rPr>
        <w:tab/>
      </w:r>
      <w:r>
        <w:rPr>
          <w:color w:val="auto"/>
          <w:highlight w:val="none"/>
        </w:rPr>
        <w:fldChar w:fldCharType="begin"/>
      </w:r>
      <w:r>
        <w:rPr>
          <w:color w:val="auto"/>
          <w:highlight w:val="none"/>
        </w:rPr>
        <w:instrText xml:space="preserve"> PAGEREF _Toc3912 \h </w:instrText>
      </w:r>
      <w:r>
        <w:rPr>
          <w:color w:val="auto"/>
          <w:highlight w:val="none"/>
        </w:rPr>
        <w:fldChar w:fldCharType="separate"/>
      </w:r>
      <w:r>
        <w:rPr>
          <w:color w:val="auto"/>
          <w:highlight w:val="none"/>
        </w:rPr>
        <w:t>6</w:t>
      </w:r>
      <w:r>
        <w:rPr>
          <w:color w:val="auto"/>
          <w:highlight w:val="none"/>
        </w:rPr>
        <w:fldChar w:fldCharType="end"/>
      </w:r>
      <w:r>
        <w:rPr>
          <w:rFonts w:hint="eastAsia" w:ascii="宋体" w:hAnsi="宋体" w:eastAsia="宋体" w:cs="宋体"/>
          <w:color w:val="auto"/>
          <w:szCs w:val="21"/>
          <w:highlight w:val="none"/>
        </w:rPr>
        <w:fldChar w:fldCharType="end"/>
      </w:r>
    </w:p>
    <w:p w14:paraId="489C1C88">
      <w:pPr>
        <w:pStyle w:val="9"/>
        <w:tabs>
          <w:tab w:val="right" w:leader="dot" w:pos="9412"/>
        </w:tabs>
        <w:rPr>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_Toc18125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highlight w:val="none"/>
          <w:lang w:val="en-US" w:eastAsia="zh-CN"/>
        </w:rPr>
        <w:t>三、付款方式</w:t>
      </w:r>
      <w:r>
        <w:rPr>
          <w:color w:val="auto"/>
          <w:highlight w:val="none"/>
        </w:rPr>
        <w:tab/>
      </w:r>
      <w:r>
        <w:rPr>
          <w:color w:val="auto"/>
          <w:highlight w:val="none"/>
        </w:rPr>
        <w:fldChar w:fldCharType="begin"/>
      </w:r>
      <w:r>
        <w:rPr>
          <w:color w:val="auto"/>
          <w:highlight w:val="none"/>
        </w:rPr>
        <w:instrText xml:space="preserve"> PAGEREF _Toc18125 \h </w:instrText>
      </w:r>
      <w:r>
        <w:rPr>
          <w:color w:val="auto"/>
          <w:highlight w:val="none"/>
        </w:rPr>
        <w:fldChar w:fldCharType="separate"/>
      </w:r>
      <w:r>
        <w:rPr>
          <w:color w:val="auto"/>
          <w:highlight w:val="none"/>
        </w:rPr>
        <w:t>6</w:t>
      </w:r>
      <w:r>
        <w:rPr>
          <w:color w:val="auto"/>
          <w:highlight w:val="none"/>
        </w:rPr>
        <w:fldChar w:fldCharType="end"/>
      </w:r>
      <w:r>
        <w:rPr>
          <w:rFonts w:hint="eastAsia" w:ascii="宋体" w:hAnsi="宋体" w:eastAsia="宋体" w:cs="宋体"/>
          <w:color w:val="auto"/>
          <w:szCs w:val="21"/>
          <w:highlight w:val="none"/>
        </w:rPr>
        <w:fldChar w:fldCharType="end"/>
      </w:r>
    </w:p>
    <w:p w14:paraId="5588BC2D">
      <w:pPr>
        <w:pStyle w:val="9"/>
        <w:tabs>
          <w:tab w:val="right" w:leader="dot" w:pos="9412"/>
        </w:tabs>
        <w:rPr>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_Toc27168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highlight w:val="none"/>
          <w:lang w:val="en-US" w:eastAsia="zh-CN"/>
        </w:rPr>
        <w:t>四、知</w:t>
      </w:r>
      <w:r>
        <w:rPr>
          <w:rFonts w:hint="eastAsia" w:ascii="宋体" w:hAnsi="宋体" w:eastAsia="宋体" w:cs="宋体"/>
          <w:bCs/>
          <w:color w:val="auto"/>
          <w:szCs w:val="24"/>
          <w:highlight w:val="none"/>
          <w:lang w:val="en-US" w:eastAsia="zh-CN"/>
        </w:rPr>
        <w:t>识产权</w:t>
      </w:r>
      <w:r>
        <w:rPr>
          <w:color w:val="auto"/>
          <w:highlight w:val="none"/>
        </w:rPr>
        <w:tab/>
      </w:r>
      <w:r>
        <w:rPr>
          <w:color w:val="auto"/>
          <w:highlight w:val="none"/>
        </w:rPr>
        <w:fldChar w:fldCharType="begin"/>
      </w:r>
      <w:r>
        <w:rPr>
          <w:color w:val="auto"/>
          <w:highlight w:val="none"/>
        </w:rPr>
        <w:instrText xml:space="preserve"> PAGEREF _Toc27168 \h </w:instrText>
      </w:r>
      <w:r>
        <w:rPr>
          <w:color w:val="auto"/>
          <w:highlight w:val="none"/>
        </w:rPr>
        <w:fldChar w:fldCharType="separate"/>
      </w:r>
      <w:r>
        <w:rPr>
          <w:color w:val="auto"/>
          <w:highlight w:val="none"/>
        </w:rPr>
        <w:t>6</w:t>
      </w:r>
      <w:r>
        <w:rPr>
          <w:color w:val="auto"/>
          <w:highlight w:val="none"/>
        </w:rPr>
        <w:fldChar w:fldCharType="end"/>
      </w:r>
      <w:r>
        <w:rPr>
          <w:rFonts w:hint="eastAsia" w:ascii="宋体" w:hAnsi="宋体" w:eastAsia="宋体" w:cs="宋体"/>
          <w:color w:val="auto"/>
          <w:szCs w:val="21"/>
          <w:highlight w:val="none"/>
        </w:rPr>
        <w:fldChar w:fldCharType="end"/>
      </w:r>
    </w:p>
    <w:p w14:paraId="03FD5EF9">
      <w:pPr>
        <w:pStyle w:val="9"/>
        <w:tabs>
          <w:tab w:val="right" w:leader="dot" w:pos="9412"/>
        </w:tabs>
        <w:rPr>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_Toc22255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highlight w:val="none"/>
          <w:lang w:val="en-US" w:eastAsia="zh-CN"/>
        </w:rPr>
        <w:t>五、其他</w:t>
      </w:r>
      <w:r>
        <w:rPr>
          <w:color w:val="auto"/>
          <w:highlight w:val="none"/>
        </w:rPr>
        <w:tab/>
      </w:r>
      <w:r>
        <w:rPr>
          <w:color w:val="auto"/>
          <w:highlight w:val="none"/>
        </w:rPr>
        <w:fldChar w:fldCharType="begin"/>
      </w:r>
      <w:r>
        <w:rPr>
          <w:color w:val="auto"/>
          <w:highlight w:val="none"/>
        </w:rPr>
        <w:instrText xml:space="preserve"> PAGEREF _Toc22255 \h </w:instrText>
      </w:r>
      <w:r>
        <w:rPr>
          <w:color w:val="auto"/>
          <w:highlight w:val="none"/>
        </w:rPr>
        <w:fldChar w:fldCharType="separate"/>
      </w:r>
      <w:r>
        <w:rPr>
          <w:color w:val="auto"/>
          <w:highlight w:val="none"/>
        </w:rPr>
        <w:t>6</w:t>
      </w:r>
      <w:r>
        <w:rPr>
          <w:color w:val="auto"/>
          <w:highlight w:val="none"/>
        </w:rPr>
        <w:fldChar w:fldCharType="end"/>
      </w:r>
      <w:r>
        <w:rPr>
          <w:rFonts w:hint="eastAsia" w:ascii="宋体" w:hAnsi="宋体" w:eastAsia="宋体" w:cs="宋体"/>
          <w:color w:val="auto"/>
          <w:szCs w:val="21"/>
          <w:highlight w:val="none"/>
        </w:rPr>
        <w:fldChar w:fldCharType="end"/>
      </w:r>
    </w:p>
    <w:p w14:paraId="75EC9D3C">
      <w:pPr>
        <w:pStyle w:val="2"/>
        <w:tabs>
          <w:tab w:val="right" w:leader="dot" w:pos="9412"/>
        </w:tabs>
        <w:rPr>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_Toc11992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highlight w:val="none"/>
        </w:rPr>
        <w:t>第四篇  资格审查及评标办法</w:t>
      </w:r>
      <w:r>
        <w:rPr>
          <w:color w:val="auto"/>
          <w:highlight w:val="none"/>
        </w:rPr>
        <w:tab/>
      </w:r>
      <w:r>
        <w:rPr>
          <w:color w:val="auto"/>
          <w:highlight w:val="none"/>
        </w:rPr>
        <w:fldChar w:fldCharType="begin"/>
      </w:r>
      <w:r>
        <w:rPr>
          <w:color w:val="auto"/>
          <w:highlight w:val="none"/>
        </w:rPr>
        <w:instrText xml:space="preserve"> PAGEREF _Toc11992 \h </w:instrText>
      </w:r>
      <w:r>
        <w:rPr>
          <w:color w:val="auto"/>
          <w:highlight w:val="none"/>
        </w:rPr>
        <w:fldChar w:fldCharType="separate"/>
      </w:r>
      <w:r>
        <w:rPr>
          <w:color w:val="auto"/>
          <w:highlight w:val="none"/>
        </w:rPr>
        <w:t>7</w:t>
      </w:r>
      <w:r>
        <w:rPr>
          <w:color w:val="auto"/>
          <w:highlight w:val="none"/>
        </w:rPr>
        <w:fldChar w:fldCharType="end"/>
      </w:r>
      <w:r>
        <w:rPr>
          <w:rFonts w:hint="eastAsia" w:ascii="宋体" w:hAnsi="宋体" w:eastAsia="宋体" w:cs="宋体"/>
          <w:color w:val="auto"/>
          <w:szCs w:val="21"/>
          <w:highlight w:val="none"/>
        </w:rPr>
        <w:fldChar w:fldCharType="end"/>
      </w:r>
    </w:p>
    <w:p w14:paraId="4AB862E3">
      <w:pPr>
        <w:pStyle w:val="9"/>
        <w:tabs>
          <w:tab w:val="right" w:leader="dot" w:pos="9412"/>
        </w:tabs>
        <w:rPr>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_Toc9229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4"/>
          <w:highlight w:val="none"/>
        </w:rPr>
        <w:t>一、资格审查及符合性审查</w:t>
      </w:r>
      <w:r>
        <w:rPr>
          <w:color w:val="auto"/>
          <w:highlight w:val="none"/>
        </w:rPr>
        <w:tab/>
      </w:r>
      <w:r>
        <w:rPr>
          <w:color w:val="auto"/>
          <w:highlight w:val="none"/>
        </w:rPr>
        <w:fldChar w:fldCharType="begin"/>
      </w:r>
      <w:r>
        <w:rPr>
          <w:color w:val="auto"/>
          <w:highlight w:val="none"/>
        </w:rPr>
        <w:instrText xml:space="preserve"> PAGEREF _Toc9229 \h </w:instrText>
      </w:r>
      <w:r>
        <w:rPr>
          <w:color w:val="auto"/>
          <w:highlight w:val="none"/>
        </w:rPr>
        <w:fldChar w:fldCharType="separate"/>
      </w:r>
      <w:r>
        <w:rPr>
          <w:color w:val="auto"/>
          <w:highlight w:val="none"/>
        </w:rPr>
        <w:t>7</w:t>
      </w:r>
      <w:r>
        <w:rPr>
          <w:color w:val="auto"/>
          <w:highlight w:val="none"/>
        </w:rPr>
        <w:fldChar w:fldCharType="end"/>
      </w:r>
      <w:r>
        <w:rPr>
          <w:rFonts w:hint="eastAsia" w:ascii="宋体" w:hAnsi="宋体" w:eastAsia="宋体" w:cs="宋体"/>
          <w:color w:val="auto"/>
          <w:szCs w:val="21"/>
          <w:highlight w:val="none"/>
        </w:rPr>
        <w:fldChar w:fldCharType="end"/>
      </w:r>
    </w:p>
    <w:p w14:paraId="6648C869">
      <w:pPr>
        <w:pStyle w:val="9"/>
        <w:tabs>
          <w:tab w:val="right" w:leader="dot" w:pos="9412"/>
        </w:tabs>
        <w:rPr>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_Toc1485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4"/>
          <w:highlight w:val="none"/>
        </w:rPr>
        <w:t>二、评标方法</w:t>
      </w:r>
      <w:r>
        <w:rPr>
          <w:color w:val="auto"/>
          <w:highlight w:val="none"/>
        </w:rPr>
        <w:tab/>
      </w:r>
      <w:r>
        <w:rPr>
          <w:color w:val="auto"/>
          <w:highlight w:val="none"/>
        </w:rPr>
        <w:fldChar w:fldCharType="begin"/>
      </w:r>
      <w:r>
        <w:rPr>
          <w:color w:val="auto"/>
          <w:highlight w:val="none"/>
        </w:rPr>
        <w:instrText xml:space="preserve"> PAGEREF _Toc1485 \h </w:instrText>
      </w:r>
      <w:r>
        <w:rPr>
          <w:color w:val="auto"/>
          <w:highlight w:val="none"/>
        </w:rPr>
        <w:fldChar w:fldCharType="separate"/>
      </w:r>
      <w:r>
        <w:rPr>
          <w:color w:val="auto"/>
          <w:highlight w:val="none"/>
        </w:rPr>
        <w:t>8</w:t>
      </w:r>
      <w:r>
        <w:rPr>
          <w:color w:val="auto"/>
          <w:highlight w:val="none"/>
        </w:rPr>
        <w:fldChar w:fldCharType="end"/>
      </w:r>
      <w:r>
        <w:rPr>
          <w:rFonts w:hint="eastAsia" w:ascii="宋体" w:hAnsi="宋体" w:eastAsia="宋体" w:cs="宋体"/>
          <w:color w:val="auto"/>
          <w:szCs w:val="21"/>
          <w:highlight w:val="none"/>
        </w:rPr>
        <w:fldChar w:fldCharType="end"/>
      </w:r>
    </w:p>
    <w:p w14:paraId="696A2375">
      <w:pPr>
        <w:pStyle w:val="9"/>
        <w:tabs>
          <w:tab w:val="right" w:leader="dot" w:pos="9412"/>
        </w:tabs>
        <w:rPr>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_Toc13281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4"/>
          <w:highlight w:val="none"/>
        </w:rPr>
        <w:t>三、评标标准</w:t>
      </w:r>
      <w:r>
        <w:rPr>
          <w:color w:val="auto"/>
          <w:highlight w:val="none"/>
        </w:rPr>
        <w:tab/>
      </w:r>
      <w:r>
        <w:rPr>
          <w:color w:val="auto"/>
          <w:highlight w:val="none"/>
        </w:rPr>
        <w:fldChar w:fldCharType="begin"/>
      </w:r>
      <w:r>
        <w:rPr>
          <w:color w:val="auto"/>
          <w:highlight w:val="none"/>
        </w:rPr>
        <w:instrText xml:space="preserve"> PAGEREF _Toc13281 \h </w:instrText>
      </w:r>
      <w:r>
        <w:rPr>
          <w:color w:val="auto"/>
          <w:highlight w:val="none"/>
        </w:rPr>
        <w:fldChar w:fldCharType="separate"/>
      </w:r>
      <w:r>
        <w:rPr>
          <w:color w:val="auto"/>
          <w:highlight w:val="none"/>
        </w:rPr>
        <w:t>8</w:t>
      </w:r>
      <w:r>
        <w:rPr>
          <w:color w:val="auto"/>
          <w:highlight w:val="none"/>
        </w:rPr>
        <w:fldChar w:fldCharType="end"/>
      </w:r>
      <w:r>
        <w:rPr>
          <w:rFonts w:hint="eastAsia" w:ascii="宋体" w:hAnsi="宋体" w:eastAsia="宋体" w:cs="宋体"/>
          <w:color w:val="auto"/>
          <w:szCs w:val="21"/>
          <w:highlight w:val="none"/>
        </w:rPr>
        <w:fldChar w:fldCharType="end"/>
      </w:r>
    </w:p>
    <w:p w14:paraId="72C4C121">
      <w:pPr>
        <w:pStyle w:val="9"/>
        <w:tabs>
          <w:tab w:val="right" w:leader="dot" w:pos="9412"/>
        </w:tabs>
        <w:rPr>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_Toc10588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4"/>
          <w:highlight w:val="none"/>
        </w:rPr>
        <w:t>四、无效投标条款</w:t>
      </w:r>
      <w:r>
        <w:rPr>
          <w:color w:val="auto"/>
          <w:highlight w:val="none"/>
        </w:rPr>
        <w:tab/>
      </w:r>
      <w:r>
        <w:rPr>
          <w:color w:val="auto"/>
          <w:highlight w:val="none"/>
        </w:rPr>
        <w:fldChar w:fldCharType="begin"/>
      </w:r>
      <w:r>
        <w:rPr>
          <w:color w:val="auto"/>
          <w:highlight w:val="none"/>
        </w:rPr>
        <w:instrText xml:space="preserve"> PAGEREF _Toc10588 \h </w:instrText>
      </w:r>
      <w:r>
        <w:rPr>
          <w:color w:val="auto"/>
          <w:highlight w:val="none"/>
        </w:rPr>
        <w:fldChar w:fldCharType="separate"/>
      </w:r>
      <w:r>
        <w:rPr>
          <w:color w:val="auto"/>
          <w:highlight w:val="none"/>
        </w:rPr>
        <w:t>10</w:t>
      </w:r>
      <w:r>
        <w:rPr>
          <w:color w:val="auto"/>
          <w:highlight w:val="none"/>
        </w:rPr>
        <w:fldChar w:fldCharType="end"/>
      </w:r>
      <w:r>
        <w:rPr>
          <w:rFonts w:hint="eastAsia" w:ascii="宋体" w:hAnsi="宋体" w:eastAsia="宋体" w:cs="宋体"/>
          <w:color w:val="auto"/>
          <w:szCs w:val="21"/>
          <w:highlight w:val="none"/>
        </w:rPr>
        <w:fldChar w:fldCharType="end"/>
      </w:r>
    </w:p>
    <w:p w14:paraId="04A3F16B">
      <w:pPr>
        <w:pStyle w:val="9"/>
        <w:tabs>
          <w:tab w:val="right" w:leader="dot" w:pos="9412"/>
        </w:tabs>
        <w:rPr>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_Toc7346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4"/>
          <w:highlight w:val="none"/>
        </w:rPr>
        <w:t>五、废标条款</w:t>
      </w:r>
      <w:r>
        <w:rPr>
          <w:color w:val="auto"/>
          <w:highlight w:val="none"/>
        </w:rPr>
        <w:tab/>
      </w:r>
      <w:r>
        <w:rPr>
          <w:color w:val="auto"/>
          <w:highlight w:val="none"/>
        </w:rPr>
        <w:fldChar w:fldCharType="begin"/>
      </w:r>
      <w:r>
        <w:rPr>
          <w:color w:val="auto"/>
          <w:highlight w:val="none"/>
        </w:rPr>
        <w:instrText xml:space="preserve"> PAGEREF _Toc7346 \h </w:instrText>
      </w:r>
      <w:r>
        <w:rPr>
          <w:color w:val="auto"/>
          <w:highlight w:val="none"/>
        </w:rPr>
        <w:fldChar w:fldCharType="separate"/>
      </w:r>
      <w:r>
        <w:rPr>
          <w:color w:val="auto"/>
          <w:highlight w:val="none"/>
        </w:rPr>
        <w:t>10</w:t>
      </w:r>
      <w:r>
        <w:rPr>
          <w:color w:val="auto"/>
          <w:highlight w:val="none"/>
        </w:rPr>
        <w:fldChar w:fldCharType="end"/>
      </w:r>
      <w:r>
        <w:rPr>
          <w:rFonts w:hint="eastAsia" w:ascii="宋体" w:hAnsi="宋体" w:eastAsia="宋体" w:cs="宋体"/>
          <w:color w:val="auto"/>
          <w:szCs w:val="21"/>
          <w:highlight w:val="none"/>
        </w:rPr>
        <w:fldChar w:fldCharType="end"/>
      </w:r>
    </w:p>
    <w:p w14:paraId="60B242B2">
      <w:pPr>
        <w:pStyle w:val="2"/>
        <w:tabs>
          <w:tab w:val="right" w:leader="dot" w:pos="9412"/>
        </w:tabs>
        <w:rPr>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_Toc3720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highlight w:val="none"/>
        </w:rPr>
        <w:t>第五篇  投标人须知</w:t>
      </w:r>
      <w:r>
        <w:rPr>
          <w:color w:val="auto"/>
          <w:highlight w:val="none"/>
        </w:rPr>
        <w:tab/>
      </w:r>
      <w:r>
        <w:rPr>
          <w:color w:val="auto"/>
          <w:highlight w:val="none"/>
        </w:rPr>
        <w:fldChar w:fldCharType="begin"/>
      </w:r>
      <w:r>
        <w:rPr>
          <w:color w:val="auto"/>
          <w:highlight w:val="none"/>
        </w:rPr>
        <w:instrText xml:space="preserve"> PAGEREF _Toc3720 \h </w:instrText>
      </w:r>
      <w:r>
        <w:rPr>
          <w:color w:val="auto"/>
          <w:highlight w:val="none"/>
        </w:rPr>
        <w:fldChar w:fldCharType="separate"/>
      </w:r>
      <w:r>
        <w:rPr>
          <w:color w:val="auto"/>
          <w:highlight w:val="none"/>
        </w:rPr>
        <w:t>11</w:t>
      </w:r>
      <w:r>
        <w:rPr>
          <w:color w:val="auto"/>
          <w:highlight w:val="none"/>
        </w:rPr>
        <w:fldChar w:fldCharType="end"/>
      </w:r>
      <w:r>
        <w:rPr>
          <w:rFonts w:hint="eastAsia" w:ascii="宋体" w:hAnsi="宋体" w:eastAsia="宋体" w:cs="宋体"/>
          <w:color w:val="auto"/>
          <w:szCs w:val="21"/>
          <w:highlight w:val="none"/>
        </w:rPr>
        <w:fldChar w:fldCharType="end"/>
      </w:r>
    </w:p>
    <w:p w14:paraId="5666E9AA">
      <w:pPr>
        <w:pStyle w:val="9"/>
        <w:tabs>
          <w:tab w:val="right" w:leader="dot" w:pos="9412"/>
        </w:tabs>
        <w:rPr>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_Toc16367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highlight w:val="none"/>
        </w:rPr>
        <w:t>一、投标人</w:t>
      </w:r>
      <w:r>
        <w:rPr>
          <w:color w:val="auto"/>
          <w:highlight w:val="none"/>
        </w:rPr>
        <w:tab/>
      </w:r>
      <w:r>
        <w:rPr>
          <w:color w:val="auto"/>
          <w:highlight w:val="none"/>
        </w:rPr>
        <w:fldChar w:fldCharType="begin"/>
      </w:r>
      <w:r>
        <w:rPr>
          <w:color w:val="auto"/>
          <w:highlight w:val="none"/>
        </w:rPr>
        <w:instrText xml:space="preserve"> PAGEREF _Toc16367 \h </w:instrText>
      </w:r>
      <w:r>
        <w:rPr>
          <w:color w:val="auto"/>
          <w:highlight w:val="none"/>
        </w:rPr>
        <w:fldChar w:fldCharType="separate"/>
      </w:r>
      <w:r>
        <w:rPr>
          <w:color w:val="auto"/>
          <w:highlight w:val="none"/>
        </w:rPr>
        <w:t>11</w:t>
      </w:r>
      <w:r>
        <w:rPr>
          <w:color w:val="auto"/>
          <w:highlight w:val="none"/>
        </w:rPr>
        <w:fldChar w:fldCharType="end"/>
      </w:r>
      <w:r>
        <w:rPr>
          <w:rFonts w:hint="eastAsia" w:ascii="宋体" w:hAnsi="宋体" w:eastAsia="宋体" w:cs="宋体"/>
          <w:color w:val="auto"/>
          <w:szCs w:val="21"/>
          <w:highlight w:val="none"/>
        </w:rPr>
        <w:fldChar w:fldCharType="end"/>
      </w:r>
    </w:p>
    <w:p w14:paraId="2742CA32">
      <w:pPr>
        <w:pStyle w:val="9"/>
        <w:tabs>
          <w:tab w:val="right" w:leader="dot" w:pos="9412"/>
        </w:tabs>
        <w:rPr>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_Toc2678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highlight w:val="none"/>
        </w:rPr>
        <w:t>二、</w:t>
      </w:r>
      <w:r>
        <w:rPr>
          <w:rFonts w:hint="eastAsia" w:ascii="宋体" w:hAnsi="宋体" w:eastAsia="宋体" w:cs="宋体"/>
          <w:color w:val="auto"/>
          <w:highlight w:val="none"/>
          <w:lang w:eastAsia="zh-CN"/>
        </w:rPr>
        <w:t>采购文件</w:t>
      </w:r>
      <w:r>
        <w:rPr>
          <w:color w:val="auto"/>
          <w:highlight w:val="none"/>
        </w:rPr>
        <w:tab/>
      </w:r>
      <w:r>
        <w:rPr>
          <w:color w:val="auto"/>
          <w:highlight w:val="none"/>
        </w:rPr>
        <w:fldChar w:fldCharType="begin"/>
      </w:r>
      <w:r>
        <w:rPr>
          <w:color w:val="auto"/>
          <w:highlight w:val="none"/>
        </w:rPr>
        <w:instrText xml:space="preserve"> PAGEREF _Toc2678 \h </w:instrText>
      </w:r>
      <w:r>
        <w:rPr>
          <w:color w:val="auto"/>
          <w:highlight w:val="none"/>
        </w:rPr>
        <w:fldChar w:fldCharType="separate"/>
      </w:r>
      <w:r>
        <w:rPr>
          <w:color w:val="auto"/>
          <w:highlight w:val="none"/>
        </w:rPr>
        <w:t>11</w:t>
      </w:r>
      <w:r>
        <w:rPr>
          <w:color w:val="auto"/>
          <w:highlight w:val="none"/>
        </w:rPr>
        <w:fldChar w:fldCharType="end"/>
      </w:r>
      <w:r>
        <w:rPr>
          <w:rFonts w:hint="eastAsia" w:ascii="宋体" w:hAnsi="宋体" w:eastAsia="宋体" w:cs="宋体"/>
          <w:color w:val="auto"/>
          <w:szCs w:val="21"/>
          <w:highlight w:val="none"/>
        </w:rPr>
        <w:fldChar w:fldCharType="end"/>
      </w:r>
    </w:p>
    <w:p w14:paraId="3D87877D">
      <w:pPr>
        <w:pStyle w:val="9"/>
        <w:tabs>
          <w:tab w:val="right" w:leader="dot" w:pos="9412"/>
        </w:tabs>
        <w:rPr>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_Toc18998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highlight w:val="none"/>
        </w:rPr>
        <w:t>三、投标文件</w:t>
      </w:r>
      <w:r>
        <w:rPr>
          <w:color w:val="auto"/>
          <w:highlight w:val="none"/>
        </w:rPr>
        <w:tab/>
      </w:r>
      <w:r>
        <w:rPr>
          <w:color w:val="auto"/>
          <w:highlight w:val="none"/>
        </w:rPr>
        <w:fldChar w:fldCharType="begin"/>
      </w:r>
      <w:r>
        <w:rPr>
          <w:color w:val="auto"/>
          <w:highlight w:val="none"/>
        </w:rPr>
        <w:instrText xml:space="preserve"> PAGEREF _Toc18998 \h </w:instrText>
      </w:r>
      <w:r>
        <w:rPr>
          <w:color w:val="auto"/>
          <w:highlight w:val="none"/>
        </w:rPr>
        <w:fldChar w:fldCharType="separate"/>
      </w:r>
      <w:r>
        <w:rPr>
          <w:color w:val="auto"/>
          <w:highlight w:val="none"/>
        </w:rPr>
        <w:t>11</w:t>
      </w:r>
      <w:r>
        <w:rPr>
          <w:color w:val="auto"/>
          <w:highlight w:val="none"/>
        </w:rPr>
        <w:fldChar w:fldCharType="end"/>
      </w:r>
      <w:r>
        <w:rPr>
          <w:rFonts w:hint="eastAsia" w:ascii="宋体" w:hAnsi="宋体" w:eastAsia="宋体" w:cs="宋体"/>
          <w:color w:val="auto"/>
          <w:szCs w:val="21"/>
          <w:highlight w:val="none"/>
        </w:rPr>
        <w:fldChar w:fldCharType="end"/>
      </w:r>
    </w:p>
    <w:p w14:paraId="424D8818">
      <w:pPr>
        <w:pStyle w:val="9"/>
        <w:tabs>
          <w:tab w:val="right" w:leader="dot" w:pos="9412"/>
        </w:tabs>
        <w:rPr>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_Toc28735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highlight w:val="none"/>
        </w:rPr>
        <w:t>四、开标</w:t>
      </w:r>
      <w:r>
        <w:rPr>
          <w:color w:val="auto"/>
          <w:highlight w:val="none"/>
        </w:rPr>
        <w:tab/>
      </w:r>
      <w:r>
        <w:rPr>
          <w:color w:val="auto"/>
          <w:highlight w:val="none"/>
        </w:rPr>
        <w:fldChar w:fldCharType="begin"/>
      </w:r>
      <w:r>
        <w:rPr>
          <w:color w:val="auto"/>
          <w:highlight w:val="none"/>
        </w:rPr>
        <w:instrText xml:space="preserve"> PAGEREF _Toc28735 \h </w:instrText>
      </w:r>
      <w:r>
        <w:rPr>
          <w:color w:val="auto"/>
          <w:highlight w:val="none"/>
        </w:rPr>
        <w:fldChar w:fldCharType="separate"/>
      </w:r>
      <w:r>
        <w:rPr>
          <w:color w:val="auto"/>
          <w:highlight w:val="none"/>
        </w:rPr>
        <w:t>13</w:t>
      </w:r>
      <w:r>
        <w:rPr>
          <w:color w:val="auto"/>
          <w:highlight w:val="none"/>
        </w:rPr>
        <w:fldChar w:fldCharType="end"/>
      </w:r>
      <w:r>
        <w:rPr>
          <w:rFonts w:hint="eastAsia" w:ascii="宋体" w:hAnsi="宋体" w:eastAsia="宋体" w:cs="宋体"/>
          <w:color w:val="auto"/>
          <w:szCs w:val="21"/>
          <w:highlight w:val="none"/>
        </w:rPr>
        <w:fldChar w:fldCharType="end"/>
      </w:r>
    </w:p>
    <w:p w14:paraId="0E8917CC">
      <w:pPr>
        <w:pStyle w:val="9"/>
        <w:tabs>
          <w:tab w:val="right" w:leader="dot" w:pos="9412"/>
        </w:tabs>
        <w:rPr>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_Toc1527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highlight w:val="none"/>
        </w:rPr>
        <w:t>五、评标</w:t>
      </w:r>
      <w:r>
        <w:rPr>
          <w:color w:val="auto"/>
          <w:highlight w:val="none"/>
        </w:rPr>
        <w:tab/>
      </w:r>
      <w:r>
        <w:rPr>
          <w:color w:val="auto"/>
          <w:highlight w:val="none"/>
        </w:rPr>
        <w:fldChar w:fldCharType="begin"/>
      </w:r>
      <w:r>
        <w:rPr>
          <w:color w:val="auto"/>
          <w:highlight w:val="none"/>
        </w:rPr>
        <w:instrText xml:space="preserve"> PAGEREF _Toc1527 \h </w:instrText>
      </w:r>
      <w:r>
        <w:rPr>
          <w:color w:val="auto"/>
          <w:highlight w:val="none"/>
        </w:rPr>
        <w:fldChar w:fldCharType="separate"/>
      </w:r>
      <w:r>
        <w:rPr>
          <w:color w:val="auto"/>
          <w:highlight w:val="none"/>
        </w:rPr>
        <w:t>13</w:t>
      </w:r>
      <w:r>
        <w:rPr>
          <w:color w:val="auto"/>
          <w:highlight w:val="none"/>
        </w:rPr>
        <w:fldChar w:fldCharType="end"/>
      </w:r>
      <w:r>
        <w:rPr>
          <w:rFonts w:hint="eastAsia" w:ascii="宋体" w:hAnsi="宋体" w:eastAsia="宋体" w:cs="宋体"/>
          <w:color w:val="auto"/>
          <w:szCs w:val="21"/>
          <w:highlight w:val="none"/>
        </w:rPr>
        <w:fldChar w:fldCharType="end"/>
      </w:r>
    </w:p>
    <w:p w14:paraId="736F3D5A">
      <w:pPr>
        <w:pStyle w:val="9"/>
        <w:tabs>
          <w:tab w:val="right" w:leader="dot" w:pos="9412"/>
        </w:tabs>
        <w:rPr>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_Toc17994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highlight w:val="none"/>
        </w:rPr>
        <w:t>六、定标</w:t>
      </w:r>
      <w:r>
        <w:rPr>
          <w:color w:val="auto"/>
          <w:highlight w:val="none"/>
        </w:rPr>
        <w:tab/>
      </w:r>
      <w:r>
        <w:rPr>
          <w:color w:val="auto"/>
          <w:highlight w:val="none"/>
        </w:rPr>
        <w:fldChar w:fldCharType="begin"/>
      </w:r>
      <w:r>
        <w:rPr>
          <w:color w:val="auto"/>
          <w:highlight w:val="none"/>
        </w:rPr>
        <w:instrText xml:space="preserve"> PAGEREF _Toc17994 \h </w:instrText>
      </w:r>
      <w:r>
        <w:rPr>
          <w:color w:val="auto"/>
          <w:highlight w:val="none"/>
        </w:rPr>
        <w:fldChar w:fldCharType="separate"/>
      </w:r>
      <w:r>
        <w:rPr>
          <w:color w:val="auto"/>
          <w:highlight w:val="none"/>
        </w:rPr>
        <w:t>13</w:t>
      </w:r>
      <w:r>
        <w:rPr>
          <w:color w:val="auto"/>
          <w:highlight w:val="none"/>
        </w:rPr>
        <w:fldChar w:fldCharType="end"/>
      </w:r>
      <w:r>
        <w:rPr>
          <w:rFonts w:hint="eastAsia" w:ascii="宋体" w:hAnsi="宋体" w:eastAsia="宋体" w:cs="宋体"/>
          <w:color w:val="auto"/>
          <w:szCs w:val="21"/>
          <w:highlight w:val="none"/>
        </w:rPr>
        <w:fldChar w:fldCharType="end"/>
      </w:r>
    </w:p>
    <w:p w14:paraId="1C4A40FC">
      <w:pPr>
        <w:pStyle w:val="9"/>
        <w:tabs>
          <w:tab w:val="right" w:leader="dot" w:pos="9412"/>
        </w:tabs>
        <w:rPr>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_Toc30222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highlight w:val="none"/>
        </w:rPr>
        <w:t>七、中标</w:t>
      </w:r>
      <w:r>
        <w:rPr>
          <w:color w:val="auto"/>
          <w:highlight w:val="none"/>
        </w:rPr>
        <w:tab/>
      </w:r>
      <w:r>
        <w:rPr>
          <w:color w:val="auto"/>
          <w:highlight w:val="none"/>
        </w:rPr>
        <w:fldChar w:fldCharType="begin"/>
      </w:r>
      <w:r>
        <w:rPr>
          <w:color w:val="auto"/>
          <w:highlight w:val="none"/>
        </w:rPr>
        <w:instrText xml:space="preserve"> PAGEREF _Toc30222 \h </w:instrText>
      </w:r>
      <w:r>
        <w:rPr>
          <w:color w:val="auto"/>
          <w:highlight w:val="none"/>
        </w:rPr>
        <w:fldChar w:fldCharType="separate"/>
      </w:r>
      <w:r>
        <w:rPr>
          <w:color w:val="auto"/>
          <w:highlight w:val="none"/>
        </w:rPr>
        <w:t>14</w:t>
      </w:r>
      <w:r>
        <w:rPr>
          <w:color w:val="auto"/>
          <w:highlight w:val="none"/>
        </w:rPr>
        <w:fldChar w:fldCharType="end"/>
      </w:r>
      <w:r>
        <w:rPr>
          <w:rFonts w:hint="eastAsia" w:ascii="宋体" w:hAnsi="宋体" w:eastAsia="宋体" w:cs="宋体"/>
          <w:color w:val="auto"/>
          <w:szCs w:val="21"/>
          <w:highlight w:val="none"/>
        </w:rPr>
        <w:fldChar w:fldCharType="end"/>
      </w:r>
    </w:p>
    <w:p w14:paraId="3E31C1D8">
      <w:pPr>
        <w:pStyle w:val="9"/>
        <w:tabs>
          <w:tab w:val="right" w:leader="dot" w:pos="9412"/>
        </w:tabs>
        <w:rPr>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_Toc29945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highlight w:val="none"/>
        </w:rPr>
        <w:t>八、询问、质疑和投诉</w:t>
      </w:r>
      <w:r>
        <w:rPr>
          <w:color w:val="auto"/>
          <w:highlight w:val="none"/>
        </w:rPr>
        <w:tab/>
      </w:r>
      <w:r>
        <w:rPr>
          <w:color w:val="auto"/>
          <w:highlight w:val="none"/>
        </w:rPr>
        <w:fldChar w:fldCharType="begin"/>
      </w:r>
      <w:r>
        <w:rPr>
          <w:color w:val="auto"/>
          <w:highlight w:val="none"/>
        </w:rPr>
        <w:instrText xml:space="preserve"> PAGEREF _Toc29945 \h </w:instrText>
      </w:r>
      <w:r>
        <w:rPr>
          <w:color w:val="auto"/>
          <w:highlight w:val="none"/>
        </w:rPr>
        <w:fldChar w:fldCharType="separate"/>
      </w:r>
      <w:r>
        <w:rPr>
          <w:color w:val="auto"/>
          <w:highlight w:val="none"/>
        </w:rPr>
        <w:t>14</w:t>
      </w:r>
      <w:r>
        <w:rPr>
          <w:color w:val="auto"/>
          <w:highlight w:val="none"/>
        </w:rPr>
        <w:fldChar w:fldCharType="end"/>
      </w:r>
      <w:r>
        <w:rPr>
          <w:rFonts w:hint="eastAsia" w:ascii="宋体" w:hAnsi="宋体" w:eastAsia="宋体" w:cs="宋体"/>
          <w:color w:val="auto"/>
          <w:szCs w:val="21"/>
          <w:highlight w:val="none"/>
        </w:rPr>
        <w:fldChar w:fldCharType="end"/>
      </w:r>
    </w:p>
    <w:p w14:paraId="53C6ED68">
      <w:pPr>
        <w:pStyle w:val="9"/>
        <w:tabs>
          <w:tab w:val="right" w:leader="dot" w:pos="9412"/>
        </w:tabs>
        <w:rPr>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_Toc27713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highlight w:val="none"/>
        </w:rPr>
        <w:t>九、采购代理服务费</w:t>
      </w:r>
      <w:r>
        <w:rPr>
          <w:color w:val="auto"/>
          <w:highlight w:val="none"/>
        </w:rPr>
        <w:tab/>
      </w:r>
      <w:r>
        <w:rPr>
          <w:color w:val="auto"/>
          <w:highlight w:val="none"/>
        </w:rPr>
        <w:fldChar w:fldCharType="begin"/>
      </w:r>
      <w:r>
        <w:rPr>
          <w:color w:val="auto"/>
          <w:highlight w:val="none"/>
        </w:rPr>
        <w:instrText xml:space="preserve"> PAGEREF _Toc27713 \h </w:instrText>
      </w:r>
      <w:r>
        <w:rPr>
          <w:color w:val="auto"/>
          <w:highlight w:val="none"/>
        </w:rPr>
        <w:fldChar w:fldCharType="separate"/>
      </w:r>
      <w:r>
        <w:rPr>
          <w:color w:val="auto"/>
          <w:highlight w:val="none"/>
        </w:rPr>
        <w:t>16</w:t>
      </w:r>
      <w:r>
        <w:rPr>
          <w:color w:val="auto"/>
          <w:highlight w:val="none"/>
        </w:rPr>
        <w:fldChar w:fldCharType="end"/>
      </w:r>
      <w:r>
        <w:rPr>
          <w:rFonts w:hint="eastAsia" w:ascii="宋体" w:hAnsi="宋体" w:eastAsia="宋体" w:cs="宋体"/>
          <w:color w:val="auto"/>
          <w:szCs w:val="21"/>
          <w:highlight w:val="none"/>
        </w:rPr>
        <w:fldChar w:fldCharType="end"/>
      </w:r>
    </w:p>
    <w:p w14:paraId="75C1AC0D">
      <w:pPr>
        <w:pStyle w:val="9"/>
        <w:tabs>
          <w:tab w:val="right" w:leader="dot" w:pos="9412"/>
        </w:tabs>
        <w:rPr>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_Toc3647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highlight w:val="none"/>
          <w:lang w:eastAsia="zh-CN"/>
        </w:rPr>
        <w:t>十</w:t>
      </w:r>
      <w:r>
        <w:rPr>
          <w:rFonts w:hint="eastAsia" w:ascii="宋体" w:hAnsi="宋体" w:eastAsia="宋体" w:cs="宋体"/>
          <w:color w:val="auto"/>
          <w:highlight w:val="none"/>
        </w:rPr>
        <w:t>、签订合同</w:t>
      </w:r>
      <w:r>
        <w:rPr>
          <w:color w:val="auto"/>
          <w:highlight w:val="none"/>
        </w:rPr>
        <w:tab/>
      </w:r>
      <w:r>
        <w:rPr>
          <w:color w:val="auto"/>
          <w:highlight w:val="none"/>
        </w:rPr>
        <w:fldChar w:fldCharType="begin"/>
      </w:r>
      <w:r>
        <w:rPr>
          <w:color w:val="auto"/>
          <w:highlight w:val="none"/>
        </w:rPr>
        <w:instrText xml:space="preserve"> PAGEREF _Toc3647 \h </w:instrText>
      </w:r>
      <w:r>
        <w:rPr>
          <w:color w:val="auto"/>
          <w:highlight w:val="none"/>
        </w:rPr>
        <w:fldChar w:fldCharType="separate"/>
      </w:r>
      <w:r>
        <w:rPr>
          <w:color w:val="auto"/>
          <w:highlight w:val="none"/>
        </w:rPr>
        <w:t>16</w:t>
      </w:r>
      <w:r>
        <w:rPr>
          <w:color w:val="auto"/>
          <w:highlight w:val="none"/>
        </w:rPr>
        <w:fldChar w:fldCharType="end"/>
      </w:r>
      <w:r>
        <w:rPr>
          <w:rFonts w:hint="eastAsia" w:ascii="宋体" w:hAnsi="宋体" w:eastAsia="宋体" w:cs="宋体"/>
          <w:color w:val="auto"/>
          <w:szCs w:val="21"/>
          <w:highlight w:val="none"/>
        </w:rPr>
        <w:fldChar w:fldCharType="end"/>
      </w:r>
    </w:p>
    <w:p w14:paraId="7D78B5EF">
      <w:pPr>
        <w:pStyle w:val="9"/>
        <w:tabs>
          <w:tab w:val="right" w:leader="dot" w:pos="9412"/>
        </w:tabs>
        <w:rPr>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_Toc9456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highlight w:val="none"/>
        </w:rPr>
        <w:t>十</w:t>
      </w:r>
      <w:r>
        <w:rPr>
          <w:rFonts w:hint="eastAsia" w:ascii="宋体" w:hAnsi="宋体" w:eastAsia="宋体" w:cs="宋体"/>
          <w:color w:val="auto"/>
          <w:highlight w:val="none"/>
          <w:lang w:eastAsia="zh-CN"/>
        </w:rPr>
        <w:t>一</w:t>
      </w:r>
      <w:r>
        <w:rPr>
          <w:rFonts w:hint="eastAsia" w:ascii="宋体" w:hAnsi="宋体" w:eastAsia="宋体" w:cs="宋体"/>
          <w:color w:val="auto"/>
          <w:highlight w:val="none"/>
        </w:rPr>
        <w:t>、项目验收</w:t>
      </w:r>
      <w:r>
        <w:rPr>
          <w:color w:val="auto"/>
          <w:highlight w:val="none"/>
        </w:rPr>
        <w:tab/>
      </w:r>
      <w:r>
        <w:rPr>
          <w:color w:val="auto"/>
          <w:highlight w:val="none"/>
        </w:rPr>
        <w:fldChar w:fldCharType="begin"/>
      </w:r>
      <w:r>
        <w:rPr>
          <w:color w:val="auto"/>
          <w:highlight w:val="none"/>
        </w:rPr>
        <w:instrText xml:space="preserve"> PAGEREF _Toc9456 \h </w:instrText>
      </w:r>
      <w:r>
        <w:rPr>
          <w:color w:val="auto"/>
          <w:highlight w:val="none"/>
        </w:rPr>
        <w:fldChar w:fldCharType="separate"/>
      </w:r>
      <w:r>
        <w:rPr>
          <w:color w:val="auto"/>
          <w:highlight w:val="none"/>
        </w:rPr>
        <w:t>16</w:t>
      </w:r>
      <w:r>
        <w:rPr>
          <w:color w:val="auto"/>
          <w:highlight w:val="none"/>
        </w:rPr>
        <w:fldChar w:fldCharType="end"/>
      </w:r>
      <w:r>
        <w:rPr>
          <w:rFonts w:hint="eastAsia" w:ascii="宋体" w:hAnsi="宋体" w:eastAsia="宋体" w:cs="宋体"/>
          <w:color w:val="auto"/>
          <w:szCs w:val="21"/>
          <w:highlight w:val="none"/>
        </w:rPr>
        <w:fldChar w:fldCharType="end"/>
      </w:r>
    </w:p>
    <w:p w14:paraId="62484564">
      <w:pPr>
        <w:pStyle w:val="2"/>
        <w:tabs>
          <w:tab w:val="right" w:leader="dot" w:pos="9412"/>
        </w:tabs>
        <w:rPr>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_Toc28238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30"/>
          <w:highlight w:val="none"/>
        </w:rPr>
        <w:t>第六篇  政府采购合同</w:t>
      </w:r>
      <w:r>
        <w:rPr>
          <w:color w:val="auto"/>
          <w:highlight w:val="none"/>
        </w:rPr>
        <w:tab/>
      </w:r>
      <w:r>
        <w:rPr>
          <w:color w:val="auto"/>
          <w:highlight w:val="none"/>
        </w:rPr>
        <w:fldChar w:fldCharType="begin"/>
      </w:r>
      <w:r>
        <w:rPr>
          <w:color w:val="auto"/>
          <w:highlight w:val="none"/>
        </w:rPr>
        <w:instrText xml:space="preserve"> PAGEREF _Toc28238 \h </w:instrText>
      </w:r>
      <w:r>
        <w:rPr>
          <w:color w:val="auto"/>
          <w:highlight w:val="none"/>
        </w:rPr>
        <w:fldChar w:fldCharType="separate"/>
      </w:r>
      <w:r>
        <w:rPr>
          <w:color w:val="auto"/>
          <w:highlight w:val="none"/>
        </w:rPr>
        <w:t>17</w:t>
      </w:r>
      <w:r>
        <w:rPr>
          <w:color w:val="auto"/>
          <w:highlight w:val="none"/>
        </w:rPr>
        <w:fldChar w:fldCharType="end"/>
      </w:r>
      <w:r>
        <w:rPr>
          <w:rFonts w:hint="eastAsia" w:ascii="宋体" w:hAnsi="宋体" w:eastAsia="宋体" w:cs="宋体"/>
          <w:color w:val="auto"/>
          <w:szCs w:val="21"/>
          <w:highlight w:val="none"/>
        </w:rPr>
        <w:fldChar w:fldCharType="end"/>
      </w:r>
    </w:p>
    <w:p w14:paraId="3E582DE7">
      <w:pPr>
        <w:pStyle w:val="2"/>
        <w:tabs>
          <w:tab w:val="right" w:leader="dot" w:pos="9412"/>
        </w:tabs>
        <w:rPr>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_Toc8081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30"/>
          <w:highlight w:val="none"/>
        </w:rPr>
        <w:t xml:space="preserve">第七篇  </w:t>
      </w:r>
      <w:r>
        <w:rPr>
          <w:rFonts w:hint="eastAsia" w:ascii="宋体" w:hAnsi="宋体" w:eastAsia="宋体" w:cs="宋体"/>
          <w:color w:val="auto"/>
          <w:szCs w:val="30"/>
          <w:highlight w:val="none"/>
          <w:lang w:eastAsia="zh-CN"/>
        </w:rPr>
        <w:t>投标</w:t>
      </w:r>
      <w:r>
        <w:rPr>
          <w:rFonts w:hint="eastAsia" w:ascii="宋体" w:hAnsi="宋体" w:eastAsia="宋体" w:cs="宋体"/>
          <w:color w:val="auto"/>
          <w:szCs w:val="30"/>
          <w:highlight w:val="none"/>
        </w:rPr>
        <w:t>文件编制要求</w:t>
      </w:r>
      <w:r>
        <w:rPr>
          <w:color w:val="auto"/>
          <w:highlight w:val="none"/>
        </w:rPr>
        <w:tab/>
      </w:r>
      <w:r>
        <w:rPr>
          <w:color w:val="auto"/>
          <w:highlight w:val="none"/>
        </w:rPr>
        <w:fldChar w:fldCharType="begin"/>
      </w:r>
      <w:r>
        <w:rPr>
          <w:color w:val="auto"/>
          <w:highlight w:val="none"/>
        </w:rPr>
        <w:instrText xml:space="preserve"> PAGEREF _Toc8081 \h </w:instrText>
      </w:r>
      <w:r>
        <w:rPr>
          <w:color w:val="auto"/>
          <w:highlight w:val="none"/>
        </w:rPr>
        <w:fldChar w:fldCharType="separate"/>
      </w:r>
      <w:r>
        <w:rPr>
          <w:color w:val="auto"/>
          <w:highlight w:val="none"/>
        </w:rPr>
        <w:t>18</w:t>
      </w:r>
      <w:r>
        <w:rPr>
          <w:color w:val="auto"/>
          <w:highlight w:val="none"/>
        </w:rPr>
        <w:fldChar w:fldCharType="end"/>
      </w:r>
      <w:r>
        <w:rPr>
          <w:rFonts w:hint="eastAsia" w:ascii="宋体" w:hAnsi="宋体" w:eastAsia="宋体" w:cs="宋体"/>
          <w:color w:val="auto"/>
          <w:szCs w:val="21"/>
          <w:highlight w:val="none"/>
        </w:rPr>
        <w:fldChar w:fldCharType="end"/>
      </w:r>
    </w:p>
    <w:p w14:paraId="1205DDFC">
      <w:pPr>
        <w:pStyle w:val="9"/>
        <w:tabs>
          <w:tab w:val="right" w:leader="dot" w:pos="9412"/>
        </w:tabs>
        <w:rPr>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_Toc678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highlight w:val="none"/>
        </w:rPr>
        <w:t>一、经济部分</w:t>
      </w:r>
      <w:r>
        <w:rPr>
          <w:color w:val="auto"/>
          <w:highlight w:val="none"/>
        </w:rPr>
        <w:tab/>
      </w:r>
      <w:r>
        <w:rPr>
          <w:color w:val="auto"/>
          <w:highlight w:val="none"/>
        </w:rPr>
        <w:fldChar w:fldCharType="begin"/>
      </w:r>
      <w:r>
        <w:rPr>
          <w:color w:val="auto"/>
          <w:highlight w:val="none"/>
        </w:rPr>
        <w:instrText xml:space="preserve"> PAGEREF _Toc678 \h </w:instrText>
      </w:r>
      <w:r>
        <w:rPr>
          <w:color w:val="auto"/>
          <w:highlight w:val="none"/>
        </w:rPr>
        <w:fldChar w:fldCharType="separate"/>
      </w:r>
      <w:r>
        <w:rPr>
          <w:color w:val="auto"/>
          <w:highlight w:val="none"/>
        </w:rPr>
        <w:t>19</w:t>
      </w:r>
      <w:r>
        <w:rPr>
          <w:color w:val="auto"/>
          <w:highlight w:val="none"/>
        </w:rPr>
        <w:fldChar w:fldCharType="end"/>
      </w:r>
      <w:r>
        <w:rPr>
          <w:rFonts w:hint="eastAsia" w:ascii="宋体" w:hAnsi="宋体" w:eastAsia="宋体" w:cs="宋体"/>
          <w:color w:val="auto"/>
          <w:szCs w:val="21"/>
          <w:highlight w:val="none"/>
        </w:rPr>
        <w:fldChar w:fldCharType="end"/>
      </w:r>
    </w:p>
    <w:p w14:paraId="22D9A21B">
      <w:pPr>
        <w:pStyle w:val="9"/>
        <w:tabs>
          <w:tab w:val="right" w:leader="dot" w:pos="9412"/>
        </w:tabs>
        <w:rPr>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_Toc22521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highlight w:val="none"/>
        </w:rPr>
        <w:t>二、服务部分</w:t>
      </w:r>
      <w:r>
        <w:rPr>
          <w:color w:val="auto"/>
          <w:highlight w:val="none"/>
        </w:rPr>
        <w:tab/>
      </w:r>
      <w:r>
        <w:rPr>
          <w:color w:val="auto"/>
          <w:highlight w:val="none"/>
        </w:rPr>
        <w:fldChar w:fldCharType="begin"/>
      </w:r>
      <w:r>
        <w:rPr>
          <w:color w:val="auto"/>
          <w:highlight w:val="none"/>
        </w:rPr>
        <w:instrText xml:space="preserve"> PAGEREF _Toc22521 \h </w:instrText>
      </w:r>
      <w:r>
        <w:rPr>
          <w:color w:val="auto"/>
          <w:highlight w:val="none"/>
        </w:rPr>
        <w:fldChar w:fldCharType="separate"/>
      </w:r>
      <w:r>
        <w:rPr>
          <w:color w:val="auto"/>
          <w:highlight w:val="none"/>
        </w:rPr>
        <w:t>21</w:t>
      </w:r>
      <w:r>
        <w:rPr>
          <w:color w:val="auto"/>
          <w:highlight w:val="none"/>
        </w:rPr>
        <w:fldChar w:fldCharType="end"/>
      </w:r>
      <w:r>
        <w:rPr>
          <w:rFonts w:hint="eastAsia" w:ascii="宋体" w:hAnsi="宋体" w:eastAsia="宋体" w:cs="宋体"/>
          <w:color w:val="auto"/>
          <w:szCs w:val="21"/>
          <w:highlight w:val="none"/>
        </w:rPr>
        <w:fldChar w:fldCharType="end"/>
      </w:r>
    </w:p>
    <w:p w14:paraId="5CF0B108">
      <w:pPr>
        <w:pStyle w:val="9"/>
        <w:tabs>
          <w:tab w:val="right" w:leader="dot" w:pos="9412"/>
        </w:tabs>
        <w:rPr>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_Toc29369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highlight w:val="none"/>
        </w:rPr>
        <w:t>三、商务部分</w:t>
      </w:r>
      <w:r>
        <w:rPr>
          <w:color w:val="auto"/>
          <w:highlight w:val="none"/>
        </w:rPr>
        <w:tab/>
      </w:r>
      <w:r>
        <w:rPr>
          <w:color w:val="auto"/>
          <w:highlight w:val="none"/>
        </w:rPr>
        <w:fldChar w:fldCharType="begin"/>
      </w:r>
      <w:r>
        <w:rPr>
          <w:color w:val="auto"/>
          <w:highlight w:val="none"/>
        </w:rPr>
        <w:instrText xml:space="preserve"> PAGEREF _Toc29369 \h </w:instrText>
      </w:r>
      <w:r>
        <w:rPr>
          <w:color w:val="auto"/>
          <w:highlight w:val="none"/>
        </w:rPr>
        <w:fldChar w:fldCharType="separate"/>
      </w:r>
      <w:r>
        <w:rPr>
          <w:color w:val="auto"/>
          <w:highlight w:val="none"/>
        </w:rPr>
        <w:t>23</w:t>
      </w:r>
      <w:r>
        <w:rPr>
          <w:color w:val="auto"/>
          <w:highlight w:val="none"/>
        </w:rPr>
        <w:fldChar w:fldCharType="end"/>
      </w:r>
      <w:r>
        <w:rPr>
          <w:rFonts w:hint="eastAsia" w:ascii="宋体" w:hAnsi="宋体" w:eastAsia="宋体" w:cs="宋体"/>
          <w:color w:val="auto"/>
          <w:szCs w:val="21"/>
          <w:highlight w:val="none"/>
        </w:rPr>
        <w:fldChar w:fldCharType="end"/>
      </w:r>
    </w:p>
    <w:p w14:paraId="0691E383">
      <w:pPr>
        <w:pStyle w:val="9"/>
        <w:tabs>
          <w:tab w:val="right" w:leader="dot" w:pos="9412"/>
        </w:tabs>
        <w:rPr>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_Toc20227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highlight w:val="none"/>
        </w:rPr>
        <w:t>四、资格条件</w:t>
      </w:r>
      <w:r>
        <w:rPr>
          <w:color w:val="auto"/>
          <w:highlight w:val="none"/>
        </w:rPr>
        <w:tab/>
      </w:r>
      <w:r>
        <w:rPr>
          <w:color w:val="auto"/>
          <w:highlight w:val="none"/>
        </w:rPr>
        <w:fldChar w:fldCharType="begin"/>
      </w:r>
      <w:r>
        <w:rPr>
          <w:color w:val="auto"/>
          <w:highlight w:val="none"/>
        </w:rPr>
        <w:instrText xml:space="preserve"> PAGEREF _Toc20227 \h </w:instrText>
      </w:r>
      <w:r>
        <w:rPr>
          <w:color w:val="auto"/>
          <w:highlight w:val="none"/>
        </w:rPr>
        <w:fldChar w:fldCharType="separate"/>
      </w:r>
      <w:r>
        <w:rPr>
          <w:color w:val="auto"/>
          <w:highlight w:val="none"/>
        </w:rPr>
        <w:t>26</w:t>
      </w:r>
      <w:r>
        <w:rPr>
          <w:color w:val="auto"/>
          <w:highlight w:val="none"/>
        </w:rPr>
        <w:fldChar w:fldCharType="end"/>
      </w:r>
      <w:r>
        <w:rPr>
          <w:rFonts w:hint="eastAsia" w:ascii="宋体" w:hAnsi="宋体" w:eastAsia="宋体" w:cs="宋体"/>
          <w:color w:val="auto"/>
          <w:szCs w:val="21"/>
          <w:highlight w:val="none"/>
        </w:rPr>
        <w:fldChar w:fldCharType="end"/>
      </w:r>
    </w:p>
    <w:p w14:paraId="4DAB91EF">
      <w:pPr>
        <w:pStyle w:val="69"/>
        <w:keepNext w:val="0"/>
        <w:keepLines w:val="0"/>
        <w:pageBreakBefore w:val="0"/>
        <w:widowControl w:val="0"/>
        <w:tabs>
          <w:tab w:val="right" w:leader="dot" w:pos="9402"/>
        </w:tabs>
        <w:kinsoku/>
        <w:wordWrap/>
        <w:overflowPunct/>
        <w:topLinePunct w:val="0"/>
        <w:autoSpaceDE/>
        <w:autoSpaceDN/>
        <w:bidi w:val="0"/>
        <w:snapToGrid w:val="0"/>
        <w:spacing w:line="240" w:lineRule="auto"/>
        <w:ind w:left="0" w:leftChars="0"/>
        <w:jc w:val="center"/>
        <w:rPr>
          <w:rFonts w:hint="eastAsia" w:ascii="宋体" w:hAnsi="宋体" w:eastAsia="宋体" w:cs="宋体"/>
          <w:color w:val="auto"/>
          <w:szCs w:val="21"/>
          <w:highlight w:val="none"/>
        </w:rPr>
        <w:sectPr>
          <w:pgSz w:w="11907" w:h="16840"/>
          <w:pgMar w:top="1134" w:right="1191" w:bottom="1134" w:left="1304" w:header="851" w:footer="992" w:gutter="0"/>
          <w:pgNumType w:fmt="decimal" w:start="1"/>
          <w:cols w:space="720" w:num="1"/>
          <w:docGrid w:linePitch="381" w:charSpace="-5735"/>
        </w:sectPr>
      </w:pPr>
      <w:r>
        <w:rPr>
          <w:rFonts w:hint="eastAsia" w:ascii="宋体" w:hAnsi="宋体" w:eastAsia="宋体" w:cs="宋体"/>
          <w:color w:val="auto"/>
          <w:szCs w:val="21"/>
          <w:highlight w:val="none"/>
        </w:rPr>
        <w:fldChar w:fldCharType="end"/>
      </w:r>
    </w:p>
    <w:p w14:paraId="71ADEA63">
      <w:pPr>
        <w:pStyle w:val="16"/>
        <w:keepNext/>
        <w:keepLines/>
        <w:pageBreakBefore w:val="0"/>
        <w:widowControl w:val="0"/>
        <w:kinsoku/>
        <w:wordWrap/>
        <w:overflowPunct/>
        <w:topLinePunct w:val="0"/>
        <w:autoSpaceDE/>
        <w:autoSpaceDN/>
        <w:bidi w:val="0"/>
        <w:adjustRightInd/>
        <w:snapToGrid w:val="0"/>
        <w:spacing w:before="0" w:after="0" w:line="312" w:lineRule="auto"/>
        <w:jc w:val="center"/>
        <w:textAlignment w:val="auto"/>
        <w:outlineLvl w:val="0"/>
        <w:rPr>
          <w:rFonts w:hint="eastAsia" w:ascii="宋体" w:hAnsi="宋体" w:eastAsia="宋体" w:cs="宋体"/>
          <w:b/>
          <w:color w:val="auto"/>
          <w:sz w:val="36"/>
          <w:szCs w:val="30"/>
          <w:highlight w:val="none"/>
        </w:rPr>
      </w:pPr>
      <w:bookmarkStart w:id="0" w:name="_Toc11641050"/>
      <w:bookmarkStart w:id="1" w:name="_Toc12789052"/>
      <w:bookmarkStart w:id="2" w:name="_Toc76462316"/>
      <w:bookmarkStart w:id="3" w:name="_Toc10770"/>
      <w:bookmarkStart w:id="4" w:name="_Toc106030870"/>
      <w:bookmarkStart w:id="5" w:name="_Toc19150"/>
      <w:r>
        <w:rPr>
          <w:rFonts w:hint="eastAsia" w:ascii="宋体" w:hAnsi="宋体" w:eastAsia="宋体" w:cs="宋体"/>
          <w:b/>
          <w:color w:val="auto"/>
          <w:sz w:val="36"/>
          <w:szCs w:val="30"/>
          <w:highlight w:val="none"/>
        </w:rPr>
        <w:t xml:space="preserve">第一篇  </w:t>
      </w:r>
      <w:r>
        <w:rPr>
          <w:rFonts w:hint="eastAsia" w:ascii="宋体" w:hAnsi="宋体" w:eastAsia="宋体" w:cs="宋体"/>
          <w:b/>
          <w:color w:val="auto"/>
          <w:sz w:val="36"/>
          <w:szCs w:val="30"/>
          <w:highlight w:val="none"/>
          <w:lang w:eastAsia="zh-CN"/>
        </w:rPr>
        <w:t>投标</w:t>
      </w:r>
      <w:r>
        <w:rPr>
          <w:rFonts w:hint="eastAsia" w:ascii="宋体" w:hAnsi="宋体" w:eastAsia="宋体" w:cs="宋体"/>
          <w:b/>
          <w:color w:val="auto"/>
          <w:sz w:val="36"/>
          <w:szCs w:val="30"/>
          <w:highlight w:val="none"/>
        </w:rPr>
        <w:t>邀请书</w:t>
      </w:r>
      <w:bookmarkEnd w:id="0"/>
      <w:bookmarkEnd w:id="1"/>
      <w:bookmarkEnd w:id="2"/>
      <w:bookmarkEnd w:id="3"/>
      <w:bookmarkEnd w:id="4"/>
      <w:bookmarkEnd w:id="5"/>
    </w:p>
    <w:p w14:paraId="0F66829A">
      <w:pPr>
        <w:pageBreakBefore w:val="0"/>
        <w:widowControl w:val="0"/>
        <w:kinsoku/>
        <w:wordWrap/>
        <w:overflowPunct/>
        <w:topLinePunct w:val="0"/>
        <w:autoSpaceDE/>
        <w:autoSpaceDN/>
        <w:bidi w:val="0"/>
        <w:adjustRightInd/>
        <w:snapToGrid w:val="0"/>
        <w:spacing w:line="312" w:lineRule="auto"/>
        <w:ind w:firstLine="480" w:firstLineChars="200"/>
        <w:textAlignment w:val="auto"/>
        <w:rPr>
          <w:rFonts w:hint="eastAsia" w:ascii="宋体" w:hAnsi="宋体" w:eastAsia="宋体" w:cs="宋体"/>
          <w:color w:val="auto"/>
          <w:sz w:val="24"/>
          <w:szCs w:val="24"/>
          <w:highlight w:val="none"/>
          <w:u w:val="single"/>
          <w:lang w:eastAsia="zh-CN"/>
        </w:rPr>
      </w:pPr>
      <w:r>
        <w:rPr>
          <w:rFonts w:hint="eastAsia" w:ascii="宋体" w:hAnsi="宋体" w:eastAsia="宋体" w:cs="宋体"/>
          <w:color w:val="auto"/>
          <w:sz w:val="24"/>
          <w:szCs w:val="24"/>
          <w:highlight w:val="none"/>
          <w:u w:val="single"/>
          <w:lang w:eastAsia="zh-CN"/>
        </w:rPr>
        <w:t>中允科技咨询服务（重庆）有限公司</w:t>
      </w:r>
      <w:r>
        <w:rPr>
          <w:rFonts w:hint="eastAsia" w:ascii="宋体" w:hAnsi="宋体" w:eastAsia="宋体" w:cs="宋体"/>
          <w:color w:val="auto"/>
          <w:sz w:val="24"/>
          <w:szCs w:val="24"/>
          <w:highlight w:val="none"/>
        </w:rPr>
        <w:t>（以下简称：采购代理机构）接受</w:t>
      </w:r>
      <w:r>
        <w:rPr>
          <w:rFonts w:hint="eastAsia" w:ascii="宋体" w:hAnsi="宋体" w:eastAsia="宋体" w:cs="宋体"/>
          <w:color w:val="auto"/>
          <w:sz w:val="24"/>
          <w:szCs w:val="24"/>
          <w:highlight w:val="none"/>
          <w:u w:val="single"/>
          <w:lang w:eastAsia="zh-CN"/>
        </w:rPr>
        <w:t>重庆市大渡口区文物管理所</w:t>
      </w:r>
      <w:r>
        <w:rPr>
          <w:rFonts w:hint="eastAsia" w:ascii="宋体" w:hAnsi="宋体" w:eastAsia="宋体" w:cs="宋体"/>
          <w:color w:val="auto"/>
          <w:sz w:val="24"/>
          <w:szCs w:val="24"/>
          <w:highlight w:val="none"/>
        </w:rPr>
        <w:t>（以下简称：采购人）的委托，对</w:t>
      </w:r>
      <w:r>
        <w:rPr>
          <w:rFonts w:hint="eastAsia" w:ascii="宋体" w:hAnsi="宋体" w:cs="宋体"/>
          <w:color w:val="auto"/>
          <w:sz w:val="24"/>
          <w:szCs w:val="24"/>
          <w:highlight w:val="none"/>
          <w:u w:val="single"/>
          <w:lang w:eastAsia="zh-CN"/>
        </w:rPr>
        <w:t>大渡口区博物馆云上博物馆改版运营服务项目</w:t>
      </w:r>
      <w:r>
        <w:rPr>
          <w:rFonts w:hint="eastAsia" w:ascii="宋体" w:hAnsi="宋体" w:eastAsia="宋体" w:cs="宋体"/>
          <w:color w:val="auto"/>
          <w:sz w:val="24"/>
          <w:szCs w:val="24"/>
          <w:highlight w:val="none"/>
        </w:rPr>
        <w:t>进行采购。欢迎有资格的</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前来参与</w:t>
      </w:r>
      <w:r>
        <w:rPr>
          <w:rFonts w:hint="eastAsia" w:ascii="宋体" w:hAnsi="宋体" w:eastAsia="宋体" w:cs="宋体"/>
          <w:color w:val="auto"/>
          <w:sz w:val="24"/>
          <w:szCs w:val="24"/>
          <w:highlight w:val="none"/>
          <w:lang w:eastAsia="zh-CN"/>
        </w:rPr>
        <w:t>投标</w:t>
      </w:r>
      <w:r>
        <w:rPr>
          <w:rFonts w:hint="eastAsia" w:ascii="宋体" w:hAnsi="宋体" w:eastAsia="宋体" w:cs="宋体"/>
          <w:color w:val="auto"/>
          <w:sz w:val="24"/>
          <w:szCs w:val="24"/>
          <w:highlight w:val="none"/>
        </w:rPr>
        <w:t>。</w:t>
      </w:r>
    </w:p>
    <w:p w14:paraId="2F598DED">
      <w:pPr>
        <w:pStyle w:val="17"/>
        <w:pageBreakBefore w:val="0"/>
        <w:widowControl w:val="0"/>
        <w:kinsoku/>
        <w:wordWrap/>
        <w:overflowPunct/>
        <w:topLinePunct w:val="0"/>
        <w:autoSpaceDE/>
        <w:autoSpaceDN/>
        <w:bidi w:val="0"/>
        <w:adjustRightInd/>
        <w:snapToGrid w:val="0"/>
        <w:spacing w:before="0" w:after="0" w:line="312" w:lineRule="auto"/>
        <w:ind w:firstLine="482" w:firstLineChars="200"/>
        <w:textAlignment w:val="auto"/>
        <w:rPr>
          <w:rFonts w:hint="eastAsia" w:ascii="宋体" w:hAnsi="宋体" w:eastAsia="宋体" w:cs="宋体"/>
          <w:color w:val="auto"/>
          <w:sz w:val="24"/>
          <w:highlight w:val="none"/>
        </w:rPr>
      </w:pPr>
      <w:bookmarkStart w:id="6" w:name="_Toc76462317"/>
      <w:bookmarkStart w:id="7" w:name="_Toc317775175"/>
      <w:bookmarkStart w:id="8" w:name="_Toc30573"/>
      <w:bookmarkStart w:id="9" w:name="_Toc313893526"/>
      <w:bookmarkStart w:id="10" w:name="_Toc106030871"/>
      <w:bookmarkStart w:id="11" w:name="_Toc9680"/>
      <w:r>
        <w:rPr>
          <w:rFonts w:hint="eastAsia" w:ascii="宋体" w:hAnsi="宋体" w:eastAsia="宋体" w:cs="宋体"/>
          <w:color w:val="auto"/>
          <w:sz w:val="24"/>
          <w:highlight w:val="none"/>
        </w:rPr>
        <w:t>一、</w:t>
      </w:r>
      <w:r>
        <w:rPr>
          <w:rFonts w:hint="eastAsia" w:ascii="宋体" w:hAnsi="宋体" w:eastAsia="宋体" w:cs="宋体"/>
          <w:b/>
          <w:color w:val="auto"/>
          <w:sz w:val="24"/>
          <w:highlight w:val="none"/>
        </w:rPr>
        <w:t>招标项目</w:t>
      </w:r>
      <w:r>
        <w:rPr>
          <w:rFonts w:hint="eastAsia" w:ascii="宋体" w:hAnsi="宋体" w:eastAsia="宋体" w:cs="宋体"/>
          <w:color w:val="auto"/>
          <w:sz w:val="24"/>
          <w:highlight w:val="none"/>
        </w:rPr>
        <w:t>内容</w:t>
      </w:r>
      <w:bookmarkEnd w:id="6"/>
      <w:bookmarkEnd w:id="7"/>
      <w:bookmarkEnd w:id="8"/>
      <w:bookmarkEnd w:id="9"/>
      <w:bookmarkEnd w:id="10"/>
      <w:bookmarkEnd w:id="11"/>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01"/>
        <w:gridCol w:w="1665"/>
        <w:gridCol w:w="1915"/>
      </w:tblGrid>
      <w:tr w14:paraId="7FCF42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4901" w:type="dxa"/>
            <w:noWrap w:val="0"/>
            <w:vAlign w:val="center"/>
          </w:tcPr>
          <w:p w14:paraId="31341203">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bCs/>
                <w:color w:val="auto"/>
                <w:kern w:val="0"/>
                <w:sz w:val="21"/>
                <w:szCs w:val="24"/>
                <w:highlight w:val="none"/>
              </w:rPr>
            </w:pPr>
            <w:r>
              <w:rPr>
                <w:rFonts w:hint="eastAsia" w:ascii="宋体" w:hAnsi="宋体" w:eastAsia="宋体" w:cs="宋体"/>
                <w:b/>
                <w:bCs/>
                <w:color w:val="auto"/>
                <w:kern w:val="0"/>
                <w:sz w:val="21"/>
                <w:szCs w:val="24"/>
                <w:highlight w:val="none"/>
              </w:rPr>
              <w:t>包号及名称</w:t>
            </w:r>
          </w:p>
        </w:tc>
        <w:tc>
          <w:tcPr>
            <w:tcW w:w="1665" w:type="dxa"/>
            <w:noWrap w:val="0"/>
            <w:vAlign w:val="center"/>
          </w:tcPr>
          <w:p w14:paraId="739550C6">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bCs/>
                <w:color w:val="auto"/>
                <w:kern w:val="0"/>
                <w:sz w:val="21"/>
                <w:szCs w:val="24"/>
                <w:highlight w:val="none"/>
              </w:rPr>
            </w:pPr>
            <w:r>
              <w:rPr>
                <w:rFonts w:hint="eastAsia" w:ascii="宋体" w:hAnsi="宋体" w:eastAsia="宋体" w:cs="宋体"/>
                <w:b/>
                <w:bCs/>
                <w:color w:val="auto"/>
                <w:kern w:val="0"/>
                <w:sz w:val="21"/>
                <w:szCs w:val="24"/>
                <w:highlight w:val="none"/>
              </w:rPr>
              <w:t>最高限价</w:t>
            </w:r>
          </w:p>
          <w:p w14:paraId="75908862">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bCs/>
                <w:color w:val="auto"/>
                <w:kern w:val="0"/>
                <w:sz w:val="21"/>
                <w:szCs w:val="24"/>
                <w:highlight w:val="none"/>
              </w:rPr>
            </w:pPr>
            <w:r>
              <w:rPr>
                <w:rFonts w:hint="eastAsia" w:ascii="宋体" w:hAnsi="宋体" w:eastAsia="宋体" w:cs="宋体"/>
                <w:b/>
                <w:bCs/>
                <w:color w:val="auto"/>
                <w:kern w:val="0"/>
                <w:sz w:val="21"/>
                <w:szCs w:val="24"/>
                <w:highlight w:val="none"/>
              </w:rPr>
              <w:t>（万元）</w:t>
            </w:r>
          </w:p>
        </w:tc>
        <w:tc>
          <w:tcPr>
            <w:tcW w:w="1915" w:type="dxa"/>
            <w:noWrap w:val="0"/>
            <w:vAlign w:val="center"/>
          </w:tcPr>
          <w:p w14:paraId="3ECC7B20">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bCs/>
                <w:color w:val="auto"/>
                <w:kern w:val="0"/>
                <w:sz w:val="21"/>
                <w:szCs w:val="24"/>
                <w:highlight w:val="none"/>
              </w:rPr>
            </w:pPr>
            <w:r>
              <w:rPr>
                <w:rFonts w:hint="eastAsia" w:ascii="宋体" w:hAnsi="宋体" w:eastAsia="宋体" w:cs="宋体"/>
                <w:b/>
                <w:bCs/>
                <w:color w:val="auto"/>
                <w:kern w:val="0"/>
                <w:sz w:val="21"/>
                <w:szCs w:val="24"/>
                <w:highlight w:val="none"/>
              </w:rPr>
              <w:t>成交</w:t>
            </w:r>
            <w:r>
              <w:rPr>
                <w:rFonts w:hint="eastAsia" w:ascii="宋体" w:hAnsi="宋体" w:eastAsia="宋体" w:cs="宋体"/>
                <w:b/>
                <w:bCs/>
                <w:color w:val="auto"/>
                <w:kern w:val="0"/>
                <w:sz w:val="21"/>
                <w:szCs w:val="24"/>
                <w:highlight w:val="none"/>
                <w:lang w:eastAsia="zh-CN"/>
              </w:rPr>
              <w:t>投标人</w:t>
            </w:r>
            <w:r>
              <w:rPr>
                <w:rFonts w:hint="eastAsia" w:ascii="宋体" w:hAnsi="宋体" w:eastAsia="宋体" w:cs="宋体"/>
                <w:b/>
                <w:bCs/>
                <w:color w:val="auto"/>
                <w:kern w:val="0"/>
                <w:sz w:val="21"/>
                <w:szCs w:val="24"/>
                <w:highlight w:val="none"/>
              </w:rPr>
              <w:t>数量</w:t>
            </w:r>
          </w:p>
          <w:p w14:paraId="4AF27BBD">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bCs/>
                <w:color w:val="auto"/>
                <w:kern w:val="0"/>
                <w:sz w:val="21"/>
                <w:szCs w:val="24"/>
                <w:highlight w:val="none"/>
              </w:rPr>
            </w:pPr>
            <w:r>
              <w:rPr>
                <w:rFonts w:hint="eastAsia" w:ascii="宋体" w:hAnsi="宋体" w:eastAsia="宋体" w:cs="宋体"/>
                <w:b/>
                <w:bCs/>
                <w:color w:val="auto"/>
                <w:kern w:val="0"/>
                <w:sz w:val="21"/>
                <w:szCs w:val="24"/>
                <w:highlight w:val="none"/>
              </w:rPr>
              <w:t>（名）</w:t>
            </w:r>
          </w:p>
        </w:tc>
      </w:tr>
      <w:tr w14:paraId="4A7A4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4901" w:type="dxa"/>
            <w:noWrap w:val="0"/>
            <w:vAlign w:val="center"/>
          </w:tcPr>
          <w:p w14:paraId="49670504">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宋体" w:hAnsi="宋体" w:eastAsia="宋体" w:cs="宋体"/>
                <w:color w:val="auto"/>
                <w:kern w:val="0"/>
                <w:sz w:val="21"/>
                <w:szCs w:val="24"/>
                <w:highlight w:val="none"/>
                <w:lang w:val="en-US" w:eastAsia="zh-CN"/>
              </w:rPr>
            </w:pPr>
            <w:r>
              <w:rPr>
                <w:rFonts w:hint="eastAsia" w:ascii="宋体" w:hAnsi="宋体" w:cs="宋体"/>
                <w:color w:val="auto"/>
                <w:kern w:val="0"/>
                <w:sz w:val="21"/>
                <w:szCs w:val="24"/>
                <w:highlight w:val="none"/>
                <w:lang w:eastAsia="zh-CN"/>
              </w:rPr>
              <w:t>大渡口区博物馆云上博物馆改版运营服务项目</w:t>
            </w:r>
          </w:p>
        </w:tc>
        <w:tc>
          <w:tcPr>
            <w:tcW w:w="1665" w:type="dxa"/>
            <w:noWrap w:val="0"/>
            <w:vAlign w:val="center"/>
          </w:tcPr>
          <w:p w14:paraId="45E723B4">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宋体" w:hAnsi="宋体" w:eastAsia="宋体" w:cs="宋体"/>
                <w:color w:val="auto"/>
                <w:kern w:val="0"/>
                <w:sz w:val="21"/>
                <w:szCs w:val="24"/>
                <w:highlight w:val="none"/>
                <w:lang w:val="en-US" w:eastAsia="zh-CN"/>
              </w:rPr>
            </w:pPr>
            <w:r>
              <w:rPr>
                <w:rFonts w:hint="eastAsia" w:ascii="宋体" w:hAnsi="宋体" w:cs="宋体"/>
                <w:color w:val="auto"/>
                <w:kern w:val="0"/>
                <w:sz w:val="21"/>
                <w:szCs w:val="24"/>
                <w:highlight w:val="none"/>
                <w:lang w:val="en-US" w:eastAsia="zh-CN"/>
              </w:rPr>
              <w:t>30</w:t>
            </w:r>
          </w:p>
        </w:tc>
        <w:tc>
          <w:tcPr>
            <w:tcW w:w="1915" w:type="dxa"/>
            <w:noWrap w:val="0"/>
            <w:vAlign w:val="center"/>
          </w:tcPr>
          <w:p w14:paraId="45A19BCD">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kern w:val="0"/>
                <w:sz w:val="21"/>
                <w:szCs w:val="24"/>
                <w:highlight w:val="none"/>
              </w:rPr>
            </w:pPr>
            <w:r>
              <w:rPr>
                <w:rFonts w:hint="eastAsia" w:ascii="宋体" w:hAnsi="宋体" w:eastAsia="宋体" w:cs="宋体"/>
                <w:color w:val="auto"/>
                <w:kern w:val="0"/>
                <w:sz w:val="21"/>
                <w:szCs w:val="24"/>
                <w:highlight w:val="none"/>
              </w:rPr>
              <w:t>1</w:t>
            </w:r>
          </w:p>
        </w:tc>
      </w:tr>
    </w:tbl>
    <w:p w14:paraId="00F40DCB">
      <w:pPr>
        <w:pStyle w:val="17"/>
        <w:pageBreakBefore w:val="0"/>
        <w:widowControl w:val="0"/>
        <w:kinsoku/>
        <w:wordWrap/>
        <w:overflowPunct/>
        <w:topLinePunct w:val="0"/>
        <w:autoSpaceDE/>
        <w:autoSpaceDN/>
        <w:bidi w:val="0"/>
        <w:snapToGrid w:val="0"/>
        <w:spacing w:before="0" w:after="0" w:line="312" w:lineRule="auto"/>
        <w:ind w:firstLine="482" w:firstLineChars="200"/>
        <w:textAlignment w:val="auto"/>
        <w:rPr>
          <w:rFonts w:hint="eastAsia" w:ascii="宋体" w:hAnsi="宋体" w:eastAsia="宋体" w:cs="宋体"/>
          <w:color w:val="auto"/>
          <w:sz w:val="24"/>
          <w:highlight w:val="none"/>
        </w:rPr>
      </w:pPr>
      <w:bookmarkStart w:id="12" w:name="_Toc31390"/>
      <w:bookmarkStart w:id="13" w:name="_Toc76462318"/>
      <w:bookmarkStart w:id="14" w:name="_Toc106030872"/>
      <w:bookmarkStart w:id="15" w:name="_Toc405"/>
      <w:r>
        <w:rPr>
          <w:rFonts w:hint="eastAsia" w:ascii="宋体" w:hAnsi="宋体" w:eastAsia="宋体" w:cs="宋体"/>
          <w:color w:val="auto"/>
          <w:sz w:val="24"/>
          <w:highlight w:val="none"/>
        </w:rPr>
        <w:t>二、资金来源</w:t>
      </w:r>
      <w:bookmarkEnd w:id="12"/>
      <w:bookmarkEnd w:id="13"/>
      <w:bookmarkEnd w:id="14"/>
      <w:bookmarkEnd w:id="15"/>
    </w:p>
    <w:p w14:paraId="1E2BCC80">
      <w:pPr>
        <w:pageBreakBefore w:val="0"/>
        <w:widowControl w:val="0"/>
        <w:kinsoku/>
        <w:wordWrap/>
        <w:overflowPunct/>
        <w:topLinePunct w:val="0"/>
        <w:autoSpaceDE/>
        <w:autoSpaceDN/>
        <w:bidi w:val="0"/>
        <w:snapToGrid w:val="0"/>
        <w:spacing w:line="312"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财政预算资金，预算金额为</w:t>
      </w:r>
      <w:r>
        <w:rPr>
          <w:rFonts w:hint="eastAsia" w:ascii="宋体" w:hAnsi="宋体" w:cs="宋体"/>
          <w:color w:val="auto"/>
          <w:sz w:val="24"/>
          <w:szCs w:val="24"/>
          <w:highlight w:val="none"/>
          <w:lang w:val="en-US" w:eastAsia="zh-CN"/>
        </w:rPr>
        <w:t>30</w:t>
      </w:r>
      <w:r>
        <w:rPr>
          <w:rFonts w:hint="eastAsia" w:ascii="宋体" w:hAnsi="宋体" w:eastAsia="宋体" w:cs="宋体"/>
          <w:color w:val="auto"/>
          <w:sz w:val="24"/>
          <w:szCs w:val="24"/>
          <w:highlight w:val="none"/>
        </w:rPr>
        <w:t>万元。</w:t>
      </w:r>
    </w:p>
    <w:p w14:paraId="1D743B81">
      <w:pPr>
        <w:pStyle w:val="17"/>
        <w:pageBreakBefore w:val="0"/>
        <w:widowControl w:val="0"/>
        <w:kinsoku/>
        <w:wordWrap/>
        <w:overflowPunct/>
        <w:topLinePunct w:val="0"/>
        <w:autoSpaceDE/>
        <w:autoSpaceDN/>
        <w:bidi w:val="0"/>
        <w:snapToGrid w:val="0"/>
        <w:spacing w:before="0" w:after="0" w:line="312" w:lineRule="auto"/>
        <w:ind w:firstLine="482" w:firstLineChars="200"/>
        <w:textAlignment w:val="auto"/>
        <w:rPr>
          <w:rFonts w:hint="eastAsia" w:ascii="宋体" w:hAnsi="宋体" w:eastAsia="宋体" w:cs="宋体"/>
          <w:color w:val="auto"/>
          <w:sz w:val="24"/>
          <w:highlight w:val="none"/>
        </w:rPr>
      </w:pPr>
      <w:bookmarkStart w:id="16" w:name="_Toc106030873"/>
      <w:bookmarkStart w:id="17" w:name="_Toc76462319"/>
      <w:bookmarkStart w:id="18" w:name="_Toc30246"/>
      <w:bookmarkStart w:id="19" w:name="_Toc20390"/>
      <w:r>
        <w:rPr>
          <w:rFonts w:hint="eastAsia" w:ascii="宋体" w:hAnsi="宋体" w:eastAsia="宋体" w:cs="宋体"/>
          <w:color w:val="auto"/>
          <w:sz w:val="24"/>
          <w:highlight w:val="none"/>
        </w:rPr>
        <w:t>三、</w:t>
      </w:r>
      <w:r>
        <w:rPr>
          <w:rFonts w:hint="eastAsia" w:ascii="宋体" w:hAnsi="宋体" w:eastAsia="宋体" w:cs="宋体"/>
          <w:color w:val="auto"/>
          <w:sz w:val="24"/>
          <w:highlight w:val="none"/>
          <w:lang w:eastAsia="zh-CN"/>
        </w:rPr>
        <w:t>投标人</w:t>
      </w:r>
      <w:r>
        <w:rPr>
          <w:rFonts w:hint="eastAsia" w:ascii="宋体" w:hAnsi="宋体" w:eastAsia="宋体" w:cs="宋体"/>
          <w:color w:val="auto"/>
          <w:sz w:val="24"/>
          <w:highlight w:val="none"/>
        </w:rPr>
        <w:t>资格条件</w:t>
      </w:r>
      <w:bookmarkEnd w:id="16"/>
      <w:bookmarkEnd w:id="17"/>
      <w:bookmarkEnd w:id="18"/>
      <w:bookmarkEnd w:id="19"/>
    </w:p>
    <w:p w14:paraId="2A129FE8">
      <w:pPr>
        <w:pageBreakBefore w:val="0"/>
        <w:widowControl w:val="0"/>
        <w:kinsoku/>
        <w:wordWrap/>
        <w:overflowPunct/>
        <w:topLinePunct w:val="0"/>
        <w:autoSpaceDE/>
        <w:autoSpaceDN/>
        <w:bidi w:val="0"/>
        <w:adjustRightInd w:val="0"/>
        <w:snapToGrid w:val="0"/>
        <w:spacing w:line="312"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（一）一般资格条件</w:t>
      </w:r>
    </w:p>
    <w:p w14:paraId="5099B79C">
      <w:pPr>
        <w:pageBreakBefore w:val="0"/>
        <w:widowControl w:val="0"/>
        <w:kinsoku/>
        <w:wordWrap/>
        <w:overflowPunct/>
        <w:topLinePunct w:val="0"/>
        <w:autoSpaceDE/>
        <w:autoSpaceDN/>
        <w:bidi w:val="0"/>
        <w:adjustRightInd w:val="0"/>
        <w:snapToGrid w:val="0"/>
        <w:spacing w:line="312"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1、具有独立承担民事责任的能力；</w:t>
      </w:r>
    </w:p>
    <w:p w14:paraId="67443675">
      <w:pPr>
        <w:pageBreakBefore w:val="0"/>
        <w:widowControl w:val="0"/>
        <w:kinsoku/>
        <w:wordWrap/>
        <w:overflowPunct/>
        <w:topLinePunct w:val="0"/>
        <w:autoSpaceDE/>
        <w:autoSpaceDN/>
        <w:bidi w:val="0"/>
        <w:adjustRightInd w:val="0"/>
        <w:snapToGrid w:val="0"/>
        <w:spacing w:line="312"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2、具有良好的商业信誉和健全的财务会计制度；</w:t>
      </w:r>
    </w:p>
    <w:p w14:paraId="0C50E288">
      <w:pPr>
        <w:pageBreakBefore w:val="0"/>
        <w:widowControl w:val="0"/>
        <w:kinsoku/>
        <w:wordWrap/>
        <w:overflowPunct/>
        <w:topLinePunct w:val="0"/>
        <w:autoSpaceDE/>
        <w:autoSpaceDN/>
        <w:bidi w:val="0"/>
        <w:adjustRightInd w:val="0"/>
        <w:snapToGrid w:val="0"/>
        <w:spacing w:line="312"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3、具有履行合同所必需的设备和专业技术能力；</w:t>
      </w:r>
    </w:p>
    <w:p w14:paraId="5E54B74B">
      <w:pPr>
        <w:pageBreakBefore w:val="0"/>
        <w:widowControl w:val="0"/>
        <w:kinsoku/>
        <w:wordWrap/>
        <w:overflowPunct/>
        <w:topLinePunct w:val="0"/>
        <w:autoSpaceDE/>
        <w:autoSpaceDN/>
        <w:bidi w:val="0"/>
        <w:adjustRightInd w:val="0"/>
        <w:snapToGrid w:val="0"/>
        <w:spacing w:line="312"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4、有依法缴纳税收和社会保障资金的良好记录；</w:t>
      </w:r>
    </w:p>
    <w:p w14:paraId="493C6684">
      <w:pPr>
        <w:pageBreakBefore w:val="0"/>
        <w:widowControl w:val="0"/>
        <w:kinsoku/>
        <w:wordWrap/>
        <w:overflowPunct/>
        <w:topLinePunct w:val="0"/>
        <w:autoSpaceDE/>
        <w:autoSpaceDN/>
        <w:bidi w:val="0"/>
        <w:adjustRightInd w:val="0"/>
        <w:snapToGrid w:val="0"/>
        <w:spacing w:line="312"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5、参加政府采购活动前三年内，在经营活动中没有重大违法记录；</w:t>
      </w:r>
    </w:p>
    <w:p w14:paraId="023D8045">
      <w:pPr>
        <w:pageBreakBefore w:val="0"/>
        <w:widowControl w:val="0"/>
        <w:kinsoku/>
        <w:wordWrap/>
        <w:overflowPunct/>
        <w:topLinePunct w:val="0"/>
        <w:autoSpaceDE/>
        <w:autoSpaceDN/>
        <w:bidi w:val="0"/>
        <w:adjustRightInd w:val="0"/>
        <w:snapToGrid w:val="0"/>
        <w:spacing w:line="312"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6、法律、行政法规规定的其他条件。</w:t>
      </w:r>
      <w:r>
        <w:rPr>
          <w:rFonts w:hint="eastAsia" w:ascii="宋体" w:hAnsi="宋体" w:eastAsia="宋体" w:cs="宋体"/>
          <w:color w:val="auto"/>
          <w:sz w:val="24"/>
          <w:szCs w:val="24"/>
          <w:highlight w:val="none"/>
        </w:rPr>
        <w:tab/>
      </w:r>
    </w:p>
    <w:p w14:paraId="240E2BD8">
      <w:pPr>
        <w:pageBreakBefore w:val="0"/>
        <w:widowControl w:val="0"/>
        <w:kinsoku/>
        <w:wordWrap/>
        <w:overflowPunct/>
        <w:topLinePunct w:val="0"/>
        <w:autoSpaceDE/>
        <w:autoSpaceDN/>
        <w:bidi w:val="0"/>
        <w:snapToGrid w:val="0"/>
        <w:spacing w:line="312"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（二）特定资格条件：</w:t>
      </w:r>
      <w:r>
        <w:rPr>
          <w:rFonts w:hint="eastAsia" w:ascii="宋体" w:hAnsi="宋体" w:eastAsia="宋体" w:cs="宋体"/>
          <w:color w:val="auto"/>
          <w:sz w:val="24"/>
          <w:szCs w:val="24"/>
          <w:highlight w:val="none"/>
          <w:lang w:val="en-US" w:eastAsia="zh-CN"/>
        </w:rPr>
        <w:t>无</w:t>
      </w:r>
      <w:r>
        <w:rPr>
          <w:rFonts w:hint="eastAsia" w:ascii="宋体" w:hAnsi="宋体" w:eastAsia="宋体" w:cs="宋体"/>
          <w:color w:val="auto"/>
          <w:sz w:val="24"/>
          <w:szCs w:val="24"/>
          <w:highlight w:val="none"/>
          <w:lang w:eastAsia="zh-CN"/>
        </w:rPr>
        <w:t>。</w:t>
      </w:r>
    </w:p>
    <w:p w14:paraId="021A84F5">
      <w:pPr>
        <w:pStyle w:val="17"/>
        <w:pageBreakBefore w:val="0"/>
        <w:widowControl w:val="0"/>
        <w:kinsoku/>
        <w:wordWrap/>
        <w:overflowPunct/>
        <w:topLinePunct w:val="0"/>
        <w:autoSpaceDE/>
        <w:autoSpaceDN/>
        <w:bidi w:val="0"/>
        <w:snapToGrid w:val="0"/>
        <w:spacing w:before="0" w:after="0" w:line="312" w:lineRule="auto"/>
        <w:ind w:firstLine="482" w:firstLineChars="200"/>
        <w:textAlignment w:val="auto"/>
        <w:rPr>
          <w:rFonts w:hint="eastAsia" w:ascii="宋体" w:hAnsi="宋体" w:eastAsia="宋体" w:cs="宋体"/>
          <w:color w:val="auto"/>
          <w:sz w:val="24"/>
          <w:highlight w:val="none"/>
        </w:rPr>
      </w:pPr>
      <w:bookmarkStart w:id="20" w:name="_Toc106030874"/>
      <w:bookmarkStart w:id="21" w:name="_Toc5698"/>
      <w:bookmarkStart w:id="22" w:name="_Toc21348"/>
      <w:bookmarkStart w:id="23" w:name="_Toc76462320"/>
      <w:r>
        <w:rPr>
          <w:rFonts w:hint="eastAsia" w:ascii="宋体" w:hAnsi="宋体" w:eastAsia="宋体" w:cs="宋体"/>
          <w:color w:val="auto"/>
          <w:sz w:val="24"/>
          <w:highlight w:val="none"/>
        </w:rPr>
        <w:t>四、</w:t>
      </w:r>
      <w:r>
        <w:rPr>
          <w:rFonts w:hint="eastAsia" w:ascii="宋体" w:hAnsi="宋体" w:eastAsia="宋体" w:cs="宋体"/>
          <w:b/>
          <w:color w:val="auto"/>
          <w:sz w:val="24"/>
          <w:highlight w:val="none"/>
        </w:rPr>
        <w:t>投标、开标</w:t>
      </w:r>
      <w:r>
        <w:rPr>
          <w:rFonts w:hint="eastAsia" w:ascii="宋体" w:hAnsi="宋体" w:eastAsia="宋体" w:cs="宋体"/>
          <w:color w:val="auto"/>
          <w:sz w:val="24"/>
          <w:highlight w:val="none"/>
        </w:rPr>
        <w:t>有关说明</w:t>
      </w:r>
      <w:bookmarkEnd w:id="20"/>
      <w:bookmarkEnd w:id="21"/>
      <w:bookmarkEnd w:id="22"/>
      <w:bookmarkEnd w:id="23"/>
    </w:p>
    <w:p w14:paraId="2D056695">
      <w:pPr>
        <w:pageBreakBefore w:val="0"/>
        <w:widowControl w:val="0"/>
        <w:kinsoku/>
        <w:wordWrap/>
        <w:overflowPunct/>
        <w:topLinePunct w:val="0"/>
        <w:autoSpaceDE/>
        <w:autoSpaceDN/>
        <w:bidi w:val="0"/>
        <w:snapToGrid w:val="0"/>
        <w:spacing w:line="312"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（一）凡有意参加</w:t>
      </w:r>
      <w:r>
        <w:rPr>
          <w:rFonts w:hint="eastAsia" w:ascii="宋体" w:hAnsi="宋体" w:eastAsia="宋体" w:cs="宋体"/>
          <w:color w:val="auto"/>
          <w:sz w:val="24"/>
          <w:szCs w:val="24"/>
          <w:highlight w:val="none"/>
          <w:lang w:eastAsia="zh-CN"/>
        </w:rPr>
        <w:t>投标</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，请在行采家</w:t>
      </w:r>
      <w:r>
        <w:rPr>
          <w:rFonts w:hint="eastAsia" w:ascii="宋体" w:hAnsi="宋体" w:eastAsia="宋体" w:cs="宋体"/>
          <w:color w:val="auto"/>
          <w:sz w:val="24"/>
          <w:szCs w:val="24"/>
          <w:highlight w:val="none"/>
          <w:lang w:eastAsia="zh-CN"/>
        </w:rPr>
        <w:t>网站</w:t>
      </w:r>
      <w:r>
        <w:rPr>
          <w:rFonts w:hint="eastAsia" w:ascii="宋体" w:hAnsi="宋体" w:eastAsia="宋体" w:cs="宋体"/>
          <w:color w:val="auto"/>
          <w:sz w:val="24"/>
          <w:szCs w:val="24"/>
          <w:highlight w:val="none"/>
        </w:rPr>
        <w:t>（www.gec123.com）下载或到采购代理机构处领取本项目</w:t>
      </w:r>
      <w:r>
        <w:rPr>
          <w:rFonts w:hint="eastAsia" w:ascii="宋体" w:hAnsi="宋体" w:eastAsia="宋体" w:cs="宋体"/>
          <w:color w:val="auto"/>
          <w:sz w:val="24"/>
          <w:szCs w:val="24"/>
          <w:highlight w:val="none"/>
          <w:lang w:eastAsia="zh-CN"/>
        </w:rPr>
        <w:t>采购文件</w:t>
      </w:r>
      <w:r>
        <w:rPr>
          <w:rFonts w:hint="eastAsia" w:ascii="宋体" w:hAnsi="宋体" w:eastAsia="宋体" w:cs="宋体"/>
          <w:color w:val="auto"/>
          <w:sz w:val="24"/>
          <w:szCs w:val="24"/>
          <w:highlight w:val="none"/>
        </w:rPr>
        <w:t>以及澄清等</w:t>
      </w:r>
      <w:r>
        <w:rPr>
          <w:rFonts w:hint="eastAsia" w:ascii="宋体" w:hAnsi="宋体" w:eastAsia="宋体" w:cs="宋体"/>
          <w:color w:val="auto"/>
          <w:sz w:val="24"/>
          <w:szCs w:val="24"/>
          <w:highlight w:val="none"/>
          <w:lang w:eastAsia="zh-CN"/>
        </w:rPr>
        <w:t>开标</w:t>
      </w:r>
      <w:r>
        <w:rPr>
          <w:rFonts w:hint="eastAsia" w:ascii="宋体" w:hAnsi="宋体" w:eastAsia="宋体" w:cs="宋体"/>
          <w:color w:val="auto"/>
          <w:sz w:val="24"/>
          <w:szCs w:val="24"/>
          <w:highlight w:val="none"/>
        </w:rPr>
        <w:t>前公布的所有项目资料，无论</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下载或领取与否，均视为已知晓所有</w:t>
      </w:r>
      <w:r>
        <w:rPr>
          <w:rFonts w:hint="eastAsia" w:ascii="宋体" w:hAnsi="宋体" w:eastAsia="宋体" w:cs="宋体"/>
          <w:color w:val="auto"/>
          <w:sz w:val="24"/>
          <w:szCs w:val="24"/>
          <w:highlight w:val="none"/>
          <w:lang w:eastAsia="zh-CN"/>
        </w:rPr>
        <w:t>招标</w:t>
      </w:r>
      <w:r>
        <w:rPr>
          <w:rFonts w:hint="eastAsia" w:ascii="宋体" w:hAnsi="宋体" w:eastAsia="宋体" w:cs="宋体"/>
          <w:color w:val="auto"/>
          <w:sz w:val="24"/>
          <w:szCs w:val="24"/>
          <w:highlight w:val="none"/>
        </w:rPr>
        <w:t>实质性要求内容。</w:t>
      </w:r>
    </w:p>
    <w:p w14:paraId="15A8DA66">
      <w:pPr>
        <w:pageBreakBefore w:val="0"/>
        <w:widowControl w:val="0"/>
        <w:kinsoku/>
        <w:wordWrap/>
        <w:overflowPunct/>
        <w:topLinePunct w:val="0"/>
        <w:autoSpaceDE/>
        <w:autoSpaceDN/>
        <w:bidi w:val="0"/>
        <w:snapToGrid w:val="0"/>
        <w:spacing w:line="312"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二</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采购文件</w:t>
      </w:r>
      <w:r>
        <w:rPr>
          <w:rFonts w:hint="eastAsia" w:ascii="宋体" w:hAnsi="宋体" w:eastAsia="宋体" w:cs="宋体"/>
          <w:color w:val="auto"/>
          <w:sz w:val="24"/>
          <w:szCs w:val="24"/>
          <w:highlight w:val="none"/>
        </w:rPr>
        <w:t>公告期限：自采购公告发布之日起三个工作日。</w:t>
      </w:r>
    </w:p>
    <w:p w14:paraId="1390606F">
      <w:pPr>
        <w:pageBreakBefore w:val="0"/>
        <w:widowControl w:val="0"/>
        <w:kinsoku/>
        <w:wordWrap/>
        <w:overflowPunct/>
        <w:topLinePunct w:val="0"/>
        <w:autoSpaceDE/>
        <w:autoSpaceDN/>
        <w:bidi w:val="0"/>
        <w:snapToGrid w:val="0"/>
        <w:spacing w:line="312"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三</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采购文件</w:t>
      </w:r>
      <w:r>
        <w:rPr>
          <w:rFonts w:hint="eastAsia" w:ascii="宋体" w:hAnsi="宋体" w:eastAsia="宋体" w:cs="宋体"/>
          <w:color w:val="auto"/>
          <w:sz w:val="24"/>
          <w:szCs w:val="24"/>
          <w:highlight w:val="none"/>
        </w:rPr>
        <w:t xml:space="preserve">发售期限： </w:t>
      </w:r>
    </w:p>
    <w:p w14:paraId="1AFA8E86">
      <w:pPr>
        <w:pageBreakBefore w:val="0"/>
        <w:widowControl w:val="0"/>
        <w:kinsoku/>
        <w:wordWrap/>
        <w:overflowPunct/>
        <w:topLinePunct w:val="0"/>
        <w:autoSpaceDE/>
        <w:autoSpaceDN/>
        <w:bidi w:val="0"/>
        <w:snapToGrid w:val="0"/>
        <w:spacing w:line="312"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采购文件</w:t>
      </w:r>
      <w:r>
        <w:rPr>
          <w:rFonts w:hint="eastAsia" w:ascii="宋体" w:hAnsi="宋体" w:eastAsia="宋体" w:cs="宋体"/>
          <w:color w:val="auto"/>
          <w:sz w:val="24"/>
          <w:szCs w:val="24"/>
          <w:highlight w:val="none"/>
        </w:rPr>
        <w:t>发售期：</w:t>
      </w:r>
      <w:r>
        <w:rPr>
          <w:rFonts w:hint="eastAsia" w:ascii="宋体" w:hAnsi="宋体" w:eastAsia="宋体" w:cs="宋体"/>
          <w:color w:val="auto"/>
          <w:sz w:val="24"/>
          <w:szCs w:val="24"/>
          <w:highlight w:val="none"/>
        </w:rPr>
        <w:t>202</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年</w:t>
      </w: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rPr>
        <w:t>月</w:t>
      </w:r>
      <w:r>
        <w:rPr>
          <w:rFonts w:hint="eastAsia" w:ascii="宋体" w:hAnsi="宋体" w:cs="宋体"/>
          <w:color w:val="auto"/>
          <w:sz w:val="24"/>
          <w:szCs w:val="24"/>
          <w:highlight w:val="none"/>
          <w:lang w:val="en-US" w:eastAsia="zh-CN"/>
        </w:rPr>
        <w:t>20</w:t>
      </w:r>
      <w:r>
        <w:rPr>
          <w:rFonts w:hint="eastAsia" w:ascii="宋体" w:hAnsi="宋体" w:eastAsia="宋体" w:cs="宋体"/>
          <w:color w:val="auto"/>
          <w:sz w:val="24"/>
          <w:szCs w:val="24"/>
          <w:highlight w:val="none"/>
        </w:rPr>
        <w:t>日至202</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年</w:t>
      </w: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rPr>
        <w:t>月</w:t>
      </w:r>
      <w:r>
        <w:rPr>
          <w:rFonts w:hint="eastAsia" w:ascii="宋体" w:hAnsi="宋体" w:cs="宋体"/>
          <w:color w:val="auto"/>
          <w:sz w:val="24"/>
          <w:szCs w:val="24"/>
          <w:highlight w:val="none"/>
          <w:lang w:val="en-US" w:eastAsia="zh-CN"/>
        </w:rPr>
        <w:t>22</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lang w:val="en-US" w:eastAsia="zh-CN"/>
        </w:rPr>
        <w:t>17:00</w:t>
      </w:r>
      <w:r>
        <w:rPr>
          <w:rFonts w:hint="eastAsia" w:ascii="宋体" w:hAnsi="宋体" w:eastAsia="宋体" w:cs="宋体"/>
          <w:color w:val="auto"/>
          <w:sz w:val="24"/>
          <w:szCs w:val="24"/>
          <w:highlight w:val="none"/>
        </w:rPr>
        <w:t>。</w:t>
      </w:r>
    </w:p>
    <w:p w14:paraId="59B4DB99">
      <w:pPr>
        <w:pageBreakBefore w:val="0"/>
        <w:widowControl w:val="0"/>
        <w:kinsoku/>
        <w:wordWrap/>
        <w:overflowPunct/>
        <w:topLinePunct w:val="0"/>
        <w:autoSpaceDE/>
        <w:autoSpaceDN/>
        <w:bidi w:val="0"/>
        <w:snapToGrid w:val="0"/>
        <w:spacing w:line="312"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2.报名方式：</w:t>
      </w:r>
      <w:r>
        <w:rPr>
          <w:rFonts w:hint="eastAsia" w:ascii="宋体" w:hAnsi="宋体" w:eastAsia="宋体" w:cs="宋体"/>
          <w:i/>
          <w:iCs/>
          <w:color w:val="auto"/>
          <w:sz w:val="24"/>
          <w:szCs w:val="24"/>
          <w:highlight w:val="none"/>
        </w:rPr>
        <w:t>（提示：采购代理机构对报名的潜在</w:t>
      </w:r>
      <w:r>
        <w:rPr>
          <w:rFonts w:hint="eastAsia" w:ascii="宋体" w:hAnsi="宋体" w:eastAsia="宋体" w:cs="宋体"/>
          <w:i/>
          <w:iCs/>
          <w:color w:val="auto"/>
          <w:sz w:val="24"/>
          <w:szCs w:val="24"/>
          <w:highlight w:val="none"/>
          <w:lang w:eastAsia="zh-CN"/>
        </w:rPr>
        <w:t>投标人</w:t>
      </w:r>
      <w:r>
        <w:rPr>
          <w:rFonts w:hint="eastAsia" w:ascii="宋体" w:hAnsi="宋体" w:eastAsia="宋体" w:cs="宋体"/>
          <w:i/>
          <w:iCs/>
          <w:color w:val="auto"/>
          <w:sz w:val="24"/>
          <w:szCs w:val="24"/>
          <w:highlight w:val="none"/>
        </w:rPr>
        <w:t>信用记录进行查询）</w:t>
      </w:r>
    </w:p>
    <w:p w14:paraId="494FF011">
      <w:pPr>
        <w:pageBreakBefore w:val="0"/>
        <w:widowControl w:val="0"/>
        <w:kinsoku/>
        <w:wordWrap/>
        <w:overflowPunct/>
        <w:topLinePunct w:val="0"/>
        <w:autoSpaceDE/>
        <w:autoSpaceDN/>
        <w:bidi w:val="0"/>
        <w:snapToGrid w:val="0"/>
        <w:spacing w:line="312"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在报名和</w:t>
      </w:r>
      <w:r>
        <w:rPr>
          <w:rFonts w:hint="eastAsia" w:ascii="宋体" w:hAnsi="宋体" w:eastAsia="宋体" w:cs="宋体"/>
          <w:color w:val="auto"/>
          <w:sz w:val="24"/>
          <w:szCs w:val="24"/>
          <w:highlight w:val="none"/>
          <w:lang w:eastAsia="zh-CN"/>
        </w:rPr>
        <w:t>采购文件</w:t>
      </w:r>
      <w:r>
        <w:rPr>
          <w:rFonts w:hint="eastAsia" w:ascii="宋体" w:hAnsi="宋体" w:eastAsia="宋体" w:cs="宋体"/>
          <w:color w:val="auto"/>
          <w:sz w:val="24"/>
          <w:szCs w:val="24"/>
          <w:highlight w:val="none"/>
        </w:rPr>
        <w:t>发售期内，</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到</w:t>
      </w:r>
      <w:r>
        <w:rPr>
          <w:rFonts w:hint="eastAsia" w:ascii="宋体" w:hAnsi="宋体" w:eastAsia="宋体" w:cs="宋体"/>
          <w:color w:val="auto"/>
          <w:sz w:val="24"/>
          <w:szCs w:val="24"/>
          <w:highlight w:val="none"/>
          <w:lang w:eastAsia="zh-CN"/>
        </w:rPr>
        <w:t>中允科技咨询服务（重庆）有限公司</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线下：</w:t>
      </w:r>
      <w:r>
        <w:rPr>
          <w:rFonts w:hint="eastAsia" w:ascii="宋体" w:hAnsi="宋体" w:eastAsia="宋体" w:cs="宋体"/>
          <w:color w:val="auto"/>
          <w:sz w:val="24"/>
          <w:szCs w:val="24"/>
          <w:highlight w:val="none"/>
          <w:lang w:eastAsia="zh-CN"/>
        </w:rPr>
        <w:t>重庆市大渡口区思源路32号1-2幢裙楼负1-2</w:t>
      </w:r>
      <w:r>
        <w:rPr>
          <w:rFonts w:hint="eastAsia" w:ascii="宋体" w:hAnsi="宋体" w:eastAsia="宋体" w:cs="宋体"/>
          <w:color w:val="auto"/>
          <w:sz w:val="24"/>
          <w:szCs w:val="24"/>
          <w:highlight w:val="none"/>
          <w:lang w:val="en-US" w:eastAsia="zh-CN"/>
        </w:rPr>
        <w:t>或线上：</w:t>
      </w:r>
      <w:r>
        <w:rPr>
          <w:rFonts w:hint="eastAsia" w:ascii="宋体" w:hAnsi="宋体" w:eastAsia="宋体" w:cs="宋体"/>
          <w:color w:val="auto"/>
          <w:sz w:val="24"/>
          <w:szCs w:val="24"/>
          <w:highlight w:val="none"/>
          <w:lang w:eastAsia="zh-CN"/>
        </w:rPr>
        <w:t>zhongyun_kjzxfw@qq.com</w:t>
      </w:r>
      <w:r>
        <w:rPr>
          <w:rFonts w:hint="eastAsia" w:ascii="宋体" w:hAnsi="宋体" w:eastAsia="宋体" w:cs="宋体"/>
          <w:color w:val="auto"/>
          <w:sz w:val="24"/>
          <w:szCs w:val="24"/>
          <w:highlight w:val="none"/>
        </w:rPr>
        <w:t>）登记递交《</w:t>
      </w:r>
      <w:r>
        <w:rPr>
          <w:rFonts w:hint="eastAsia" w:ascii="宋体" w:hAnsi="宋体" w:eastAsia="宋体" w:cs="宋体"/>
          <w:color w:val="auto"/>
          <w:sz w:val="24"/>
          <w:szCs w:val="24"/>
          <w:highlight w:val="none"/>
          <w:lang w:eastAsia="zh-CN"/>
        </w:rPr>
        <w:t>采购文件</w:t>
      </w:r>
      <w:r>
        <w:rPr>
          <w:rFonts w:hint="eastAsia" w:ascii="宋体" w:hAnsi="宋体" w:eastAsia="宋体" w:cs="宋体"/>
          <w:color w:val="auto"/>
          <w:sz w:val="24"/>
          <w:szCs w:val="24"/>
          <w:highlight w:val="none"/>
        </w:rPr>
        <w:t>发售登记表》（格式详见附件），其报名才被接收。</w:t>
      </w:r>
    </w:p>
    <w:p w14:paraId="0A2240AA">
      <w:pPr>
        <w:pageBreakBefore w:val="0"/>
        <w:widowControl w:val="0"/>
        <w:kinsoku/>
        <w:wordWrap/>
        <w:overflowPunct/>
        <w:topLinePunct w:val="0"/>
        <w:autoSpaceDE/>
        <w:autoSpaceDN/>
        <w:bidi w:val="0"/>
        <w:snapToGrid w:val="0"/>
        <w:spacing w:line="312"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四</w:t>
      </w:r>
      <w:r>
        <w:rPr>
          <w:rFonts w:hint="eastAsia" w:ascii="宋体" w:hAnsi="宋体" w:eastAsia="宋体" w:cs="宋体"/>
          <w:color w:val="auto"/>
          <w:sz w:val="24"/>
          <w:szCs w:val="24"/>
          <w:highlight w:val="none"/>
        </w:rPr>
        <w:t>）投标地点：</w:t>
      </w:r>
      <w:r>
        <w:rPr>
          <w:rFonts w:hint="eastAsia" w:ascii="宋体" w:hAnsi="宋体" w:eastAsia="宋体" w:cs="宋体"/>
          <w:color w:val="auto"/>
          <w:sz w:val="24"/>
          <w:szCs w:val="24"/>
          <w:highlight w:val="none"/>
          <w:lang w:eastAsia="zh-CN"/>
        </w:rPr>
        <w:t>重庆市大渡口区文物管理所</w:t>
      </w:r>
    </w:p>
    <w:p w14:paraId="07A87388">
      <w:pPr>
        <w:pageBreakBefore w:val="0"/>
        <w:widowControl w:val="0"/>
        <w:kinsoku/>
        <w:wordWrap/>
        <w:overflowPunct/>
        <w:topLinePunct w:val="0"/>
        <w:autoSpaceDE/>
        <w:autoSpaceDN/>
        <w:bidi w:val="0"/>
        <w:snapToGrid w:val="0"/>
        <w:spacing w:line="312"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五</w:t>
      </w:r>
      <w:r>
        <w:rPr>
          <w:rFonts w:hint="eastAsia" w:ascii="宋体" w:hAnsi="宋体" w:eastAsia="宋体" w:cs="宋体"/>
          <w:color w:val="auto"/>
          <w:sz w:val="24"/>
          <w:szCs w:val="24"/>
          <w:highlight w:val="none"/>
        </w:rPr>
        <w:t>）投标截止时间：202</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年</w:t>
      </w: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rPr>
        <w:t>月</w:t>
      </w:r>
      <w:r>
        <w:rPr>
          <w:rFonts w:hint="eastAsia" w:ascii="宋体" w:hAnsi="宋体" w:cs="宋体"/>
          <w:color w:val="auto"/>
          <w:sz w:val="24"/>
          <w:szCs w:val="24"/>
          <w:highlight w:val="none"/>
          <w:lang w:val="en-US" w:eastAsia="zh-CN"/>
        </w:rPr>
        <w:t>23</w:t>
      </w:r>
      <w:r>
        <w:rPr>
          <w:rFonts w:hint="eastAsia" w:ascii="宋体" w:hAnsi="宋体" w:eastAsia="宋体" w:cs="宋体"/>
          <w:color w:val="auto"/>
          <w:sz w:val="24"/>
          <w:szCs w:val="24"/>
          <w:highlight w:val="none"/>
        </w:rPr>
        <w:t>日北京时间</w:t>
      </w:r>
      <w:r>
        <w:rPr>
          <w:rFonts w:hint="eastAsia" w:ascii="宋体" w:hAnsi="宋体" w:cs="宋体"/>
          <w:color w:val="auto"/>
          <w:sz w:val="24"/>
          <w:szCs w:val="24"/>
          <w:highlight w:val="none"/>
          <w:lang w:val="en-US" w:eastAsia="zh-CN"/>
        </w:rPr>
        <w:t>9</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0</w:t>
      </w:r>
    </w:p>
    <w:p w14:paraId="64EE9AAE">
      <w:pPr>
        <w:pageBreakBefore w:val="0"/>
        <w:widowControl w:val="0"/>
        <w:kinsoku/>
        <w:wordWrap/>
        <w:overflowPunct/>
        <w:topLinePunct w:val="0"/>
        <w:autoSpaceDE/>
        <w:autoSpaceDN/>
        <w:bidi w:val="0"/>
        <w:snapToGrid w:val="0"/>
        <w:spacing w:line="312"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六</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开标</w:t>
      </w:r>
      <w:r>
        <w:rPr>
          <w:rFonts w:hint="eastAsia" w:ascii="宋体" w:hAnsi="宋体" w:eastAsia="宋体" w:cs="宋体"/>
          <w:color w:val="auto"/>
          <w:sz w:val="24"/>
          <w:szCs w:val="24"/>
          <w:highlight w:val="none"/>
        </w:rPr>
        <w:t>时间：202</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年</w:t>
      </w: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lang w:val="en-US" w:eastAsia="zh-CN"/>
        </w:rPr>
        <w:t>月</w:t>
      </w:r>
      <w:r>
        <w:rPr>
          <w:rFonts w:hint="eastAsia" w:ascii="宋体" w:hAnsi="宋体" w:cs="宋体"/>
          <w:color w:val="auto"/>
          <w:sz w:val="24"/>
          <w:szCs w:val="24"/>
          <w:highlight w:val="none"/>
          <w:lang w:val="en-US" w:eastAsia="zh-CN"/>
        </w:rPr>
        <w:t>23</w:t>
      </w:r>
      <w:r>
        <w:rPr>
          <w:rFonts w:hint="eastAsia" w:ascii="宋体" w:hAnsi="宋体" w:eastAsia="宋体" w:cs="宋体"/>
          <w:color w:val="auto"/>
          <w:sz w:val="24"/>
          <w:szCs w:val="24"/>
          <w:highlight w:val="none"/>
          <w:lang w:val="en-US" w:eastAsia="zh-CN"/>
        </w:rPr>
        <w:t>日北京时间</w:t>
      </w:r>
      <w:r>
        <w:rPr>
          <w:rFonts w:hint="eastAsia" w:ascii="宋体" w:hAnsi="宋体" w:cs="宋体"/>
          <w:color w:val="auto"/>
          <w:sz w:val="24"/>
          <w:szCs w:val="24"/>
          <w:highlight w:val="none"/>
          <w:lang w:val="en-US" w:eastAsia="zh-CN"/>
        </w:rPr>
        <w:t>9</w:t>
      </w:r>
      <w:r>
        <w:rPr>
          <w:rFonts w:hint="eastAsia" w:ascii="宋体" w:hAnsi="宋体" w:eastAsia="宋体" w:cs="宋体"/>
          <w:color w:val="auto"/>
          <w:sz w:val="24"/>
          <w:szCs w:val="24"/>
          <w:highlight w:val="none"/>
          <w:lang w:val="en-US" w:eastAsia="zh-CN"/>
        </w:rPr>
        <w:t>:</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0</w:t>
      </w:r>
    </w:p>
    <w:p w14:paraId="6C7FC4DE">
      <w:pPr>
        <w:pStyle w:val="17"/>
        <w:pageBreakBefore w:val="0"/>
        <w:widowControl w:val="0"/>
        <w:kinsoku/>
        <w:wordWrap/>
        <w:overflowPunct/>
        <w:topLinePunct w:val="0"/>
        <w:autoSpaceDE/>
        <w:autoSpaceDN/>
        <w:bidi w:val="0"/>
        <w:snapToGrid w:val="0"/>
        <w:spacing w:before="0" w:after="0" w:line="312" w:lineRule="auto"/>
        <w:ind w:firstLine="482" w:firstLineChars="200"/>
        <w:textAlignment w:val="auto"/>
        <w:rPr>
          <w:rFonts w:hint="eastAsia" w:ascii="宋体" w:hAnsi="宋体" w:eastAsia="宋体" w:cs="宋体"/>
          <w:color w:val="auto"/>
          <w:sz w:val="24"/>
          <w:highlight w:val="none"/>
        </w:rPr>
      </w:pPr>
      <w:bookmarkStart w:id="24" w:name="_Toc106030875"/>
      <w:bookmarkStart w:id="25" w:name="_Toc76462321"/>
      <w:bookmarkStart w:id="26" w:name="_Toc373860294"/>
      <w:bookmarkStart w:id="27" w:name="_Toc3249"/>
      <w:bookmarkStart w:id="28" w:name="_Toc21275"/>
      <w:r>
        <w:rPr>
          <w:rFonts w:hint="eastAsia" w:ascii="宋体" w:hAnsi="宋体" w:eastAsia="宋体" w:cs="宋体"/>
          <w:color w:val="auto"/>
          <w:sz w:val="24"/>
          <w:highlight w:val="none"/>
        </w:rPr>
        <w:t>五、</w:t>
      </w:r>
      <w:bookmarkEnd w:id="24"/>
      <w:bookmarkEnd w:id="25"/>
      <w:bookmarkEnd w:id="26"/>
      <w:bookmarkEnd w:id="27"/>
      <w:bookmarkStart w:id="29" w:name="_Toc480466699"/>
      <w:bookmarkStart w:id="30" w:name="_Toc106030876"/>
      <w:bookmarkStart w:id="31" w:name="_Toc76462322"/>
      <w:bookmarkStart w:id="32" w:name="_Toc29840"/>
      <w:r>
        <w:rPr>
          <w:rFonts w:hint="eastAsia" w:ascii="宋体" w:hAnsi="宋体" w:eastAsia="宋体" w:cs="宋体"/>
          <w:color w:val="auto"/>
          <w:sz w:val="24"/>
          <w:highlight w:val="none"/>
          <w:lang w:eastAsia="zh-CN"/>
        </w:rPr>
        <w:t>其他</w:t>
      </w:r>
      <w:r>
        <w:rPr>
          <w:rFonts w:hint="eastAsia" w:ascii="宋体" w:hAnsi="宋体" w:eastAsia="宋体" w:cs="宋体"/>
          <w:color w:val="auto"/>
          <w:sz w:val="24"/>
          <w:highlight w:val="none"/>
        </w:rPr>
        <w:t>有关规定</w:t>
      </w:r>
      <w:bookmarkEnd w:id="28"/>
      <w:bookmarkEnd w:id="29"/>
      <w:bookmarkEnd w:id="30"/>
      <w:bookmarkEnd w:id="31"/>
      <w:bookmarkEnd w:id="32"/>
    </w:p>
    <w:p w14:paraId="5AA81F4E">
      <w:pPr>
        <w:pageBreakBefore w:val="0"/>
        <w:widowControl w:val="0"/>
        <w:kinsoku/>
        <w:wordWrap/>
        <w:overflowPunct/>
        <w:topLinePunct w:val="0"/>
        <w:autoSpaceDE/>
        <w:autoSpaceDN/>
        <w:bidi w:val="0"/>
        <w:snapToGrid w:val="0"/>
        <w:spacing w:line="312" w:lineRule="auto"/>
        <w:ind w:firstLine="360" w:firstLineChars="15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（一）单位负责人为同一人或者存在直接控股、管理关系的不同</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，不得参加同一合同项（包）下的政府采购活动，否则均为无效响应。</w:t>
      </w:r>
    </w:p>
    <w:p w14:paraId="3F1E3B16">
      <w:pPr>
        <w:pageBreakBefore w:val="0"/>
        <w:widowControl w:val="0"/>
        <w:kinsoku/>
        <w:wordWrap/>
        <w:overflowPunct/>
        <w:topLinePunct w:val="0"/>
        <w:autoSpaceDE/>
        <w:autoSpaceDN/>
        <w:bidi w:val="0"/>
        <w:snapToGrid w:val="0"/>
        <w:spacing w:line="312" w:lineRule="auto"/>
        <w:ind w:firstLine="360" w:firstLineChars="15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（二）为采购项目提供整体设计、规范编制或者项目管理、监理、检测等服务的</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，不得再参加该采购项目的其他采购活动。</w:t>
      </w:r>
    </w:p>
    <w:p w14:paraId="306F0AFA">
      <w:pPr>
        <w:pageBreakBefore w:val="0"/>
        <w:widowControl w:val="0"/>
        <w:kinsoku/>
        <w:wordWrap/>
        <w:overflowPunct/>
        <w:topLinePunct w:val="0"/>
        <w:autoSpaceDE/>
        <w:autoSpaceDN/>
        <w:bidi w:val="0"/>
        <w:snapToGrid w:val="0"/>
        <w:spacing w:line="312" w:lineRule="auto"/>
        <w:ind w:firstLine="360" w:firstLineChars="15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（三）本项目的澄清文件（如果有）一律在行采家</w:t>
      </w:r>
      <w:r>
        <w:rPr>
          <w:rFonts w:hint="eastAsia" w:ascii="宋体" w:hAnsi="宋体" w:eastAsia="宋体" w:cs="宋体"/>
          <w:color w:val="auto"/>
          <w:sz w:val="24"/>
          <w:szCs w:val="24"/>
          <w:highlight w:val="none"/>
          <w:lang w:eastAsia="zh-CN"/>
        </w:rPr>
        <w:t>网站</w:t>
      </w:r>
      <w:r>
        <w:rPr>
          <w:rFonts w:hint="eastAsia" w:ascii="宋体" w:hAnsi="宋体" w:eastAsia="宋体" w:cs="宋体"/>
          <w:color w:val="auto"/>
          <w:sz w:val="24"/>
          <w:szCs w:val="24"/>
          <w:highlight w:val="none"/>
        </w:rPr>
        <w:t>（www.gec123.com）发布，请各</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注意下载或到采购代理机构处领取；无论</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下载或领取与否，均视同</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已知晓本项目澄清文件（如果有）的内容。</w:t>
      </w:r>
    </w:p>
    <w:p w14:paraId="3431EB9A">
      <w:pPr>
        <w:pageBreakBefore w:val="0"/>
        <w:widowControl w:val="0"/>
        <w:kinsoku/>
        <w:wordWrap/>
        <w:overflowPunct/>
        <w:topLinePunct w:val="0"/>
        <w:autoSpaceDE/>
        <w:autoSpaceDN/>
        <w:bidi w:val="0"/>
        <w:snapToGrid w:val="0"/>
        <w:spacing w:line="312" w:lineRule="auto"/>
        <w:ind w:firstLine="360" w:firstLineChars="15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（四）超过投标截止时间递交的</w:t>
      </w:r>
      <w:r>
        <w:rPr>
          <w:rFonts w:hint="eastAsia" w:ascii="宋体" w:hAnsi="宋体" w:eastAsia="宋体" w:cs="宋体"/>
          <w:color w:val="auto"/>
          <w:sz w:val="24"/>
          <w:szCs w:val="24"/>
          <w:highlight w:val="none"/>
          <w:lang w:eastAsia="zh-CN"/>
        </w:rPr>
        <w:t>投标</w:t>
      </w:r>
      <w:r>
        <w:rPr>
          <w:rFonts w:hint="eastAsia" w:ascii="宋体" w:hAnsi="宋体" w:eastAsia="宋体" w:cs="宋体"/>
          <w:color w:val="auto"/>
          <w:sz w:val="24"/>
          <w:szCs w:val="24"/>
          <w:highlight w:val="none"/>
        </w:rPr>
        <w:t>文件，恕不接收。</w:t>
      </w:r>
    </w:p>
    <w:p w14:paraId="07FD94CB">
      <w:pPr>
        <w:pageBreakBefore w:val="0"/>
        <w:widowControl w:val="0"/>
        <w:kinsoku/>
        <w:wordWrap/>
        <w:overflowPunct/>
        <w:topLinePunct w:val="0"/>
        <w:autoSpaceDE/>
        <w:autoSpaceDN/>
        <w:bidi w:val="0"/>
        <w:snapToGrid w:val="0"/>
        <w:spacing w:line="312" w:lineRule="auto"/>
        <w:ind w:firstLine="360" w:firstLineChars="15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w:t>
      </w:r>
      <w:r>
        <w:rPr>
          <w:rFonts w:hint="eastAsia" w:ascii="宋体" w:hAnsi="宋体" w:eastAsia="宋体" w:cs="宋体"/>
          <w:color w:val="auto"/>
          <w:sz w:val="24"/>
          <w:szCs w:val="24"/>
          <w:highlight w:val="none"/>
          <w:lang w:eastAsia="zh-CN"/>
        </w:rPr>
        <w:t>投标</w:t>
      </w:r>
      <w:r>
        <w:rPr>
          <w:rFonts w:hint="eastAsia" w:ascii="宋体" w:hAnsi="宋体" w:eastAsia="宋体" w:cs="宋体"/>
          <w:color w:val="auto"/>
          <w:sz w:val="24"/>
          <w:szCs w:val="24"/>
          <w:highlight w:val="none"/>
        </w:rPr>
        <w:t>费用：无论</w:t>
      </w:r>
      <w:r>
        <w:rPr>
          <w:rFonts w:hint="eastAsia" w:ascii="宋体" w:hAnsi="宋体" w:eastAsia="宋体" w:cs="宋体"/>
          <w:color w:val="auto"/>
          <w:sz w:val="24"/>
          <w:szCs w:val="24"/>
          <w:highlight w:val="none"/>
          <w:lang w:eastAsia="zh-CN"/>
        </w:rPr>
        <w:t>投标</w:t>
      </w:r>
      <w:r>
        <w:rPr>
          <w:rFonts w:hint="eastAsia" w:ascii="宋体" w:hAnsi="宋体" w:eastAsia="宋体" w:cs="宋体"/>
          <w:color w:val="auto"/>
          <w:sz w:val="24"/>
          <w:szCs w:val="24"/>
          <w:highlight w:val="none"/>
        </w:rPr>
        <w:t>结果如何，</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参与本项目</w:t>
      </w:r>
      <w:r>
        <w:rPr>
          <w:rFonts w:hint="eastAsia" w:ascii="宋体" w:hAnsi="宋体" w:eastAsia="宋体" w:cs="宋体"/>
          <w:color w:val="auto"/>
          <w:sz w:val="24"/>
          <w:szCs w:val="24"/>
          <w:highlight w:val="none"/>
          <w:lang w:eastAsia="zh-CN"/>
        </w:rPr>
        <w:t>投标</w:t>
      </w:r>
      <w:r>
        <w:rPr>
          <w:rFonts w:hint="eastAsia" w:ascii="宋体" w:hAnsi="宋体" w:eastAsia="宋体" w:cs="宋体"/>
          <w:color w:val="auto"/>
          <w:sz w:val="24"/>
          <w:szCs w:val="24"/>
          <w:highlight w:val="none"/>
        </w:rPr>
        <w:t>的所有费用均应由</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自行承担。</w:t>
      </w:r>
    </w:p>
    <w:p w14:paraId="141844AE">
      <w:pPr>
        <w:pageBreakBefore w:val="0"/>
        <w:widowControl w:val="0"/>
        <w:kinsoku/>
        <w:wordWrap/>
        <w:overflowPunct/>
        <w:topLinePunct w:val="0"/>
        <w:autoSpaceDE/>
        <w:autoSpaceDN/>
        <w:bidi w:val="0"/>
        <w:snapToGrid w:val="0"/>
        <w:spacing w:line="312" w:lineRule="auto"/>
        <w:ind w:firstLine="360" w:firstLineChars="15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w:t>
      </w:r>
      <w:r>
        <w:rPr>
          <w:rFonts w:hint="eastAsia" w:ascii="宋体" w:hAnsi="宋体" w:eastAsia="宋体" w:cs="宋体"/>
          <w:b/>
          <w:color w:val="auto"/>
          <w:sz w:val="24"/>
          <w:szCs w:val="24"/>
          <w:highlight w:val="none"/>
        </w:rPr>
        <w:t>本项目</w:t>
      </w:r>
      <w:r>
        <w:rPr>
          <w:rFonts w:hint="eastAsia" w:ascii="宋体" w:hAnsi="宋体" w:eastAsia="宋体" w:cs="宋体"/>
          <w:b/>
          <w:color w:val="auto"/>
          <w:sz w:val="24"/>
          <w:szCs w:val="24"/>
          <w:highlight w:val="none"/>
          <w:lang w:val="en-US" w:eastAsia="zh-CN"/>
        </w:rPr>
        <w:t>不</w:t>
      </w:r>
      <w:r>
        <w:rPr>
          <w:rFonts w:hint="eastAsia" w:ascii="宋体" w:hAnsi="宋体" w:eastAsia="宋体" w:cs="宋体"/>
          <w:b/>
          <w:bCs/>
          <w:color w:val="auto"/>
          <w:sz w:val="24"/>
          <w:szCs w:val="24"/>
          <w:highlight w:val="none"/>
          <w:lang w:val="en-US" w:eastAsia="zh-CN"/>
        </w:rPr>
        <w:t>接受联合体参与投标</w:t>
      </w:r>
      <w:r>
        <w:rPr>
          <w:rFonts w:hint="eastAsia" w:ascii="宋体" w:hAnsi="宋体" w:eastAsia="宋体" w:cs="宋体"/>
          <w:b/>
          <w:color w:val="auto"/>
          <w:sz w:val="24"/>
          <w:szCs w:val="24"/>
          <w:highlight w:val="none"/>
        </w:rPr>
        <w:t>，否则按无效处理</w:t>
      </w:r>
      <w:r>
        <w:rPr>
          <w:rFonts w:hint="eastAsia" w:ascii="宋体" w:hAnsi="宋体" w:eastAsia="宋体" w:cs="宋体"/>
          <w:b/>
          <w:bCs/>
          <w:color w:val="auto"/>
          <w:sz w:val="24"/>
          <w:szCs w:val="24"/>
          <w:highlight w:val="none"/>
          <w:lang w:val="en-US" w:eastAsia="zh-CN"/>
        </w:rPr>
        <w:t>。</w:t>
      </w:r>
    </w:p>
    <w:p w14:paraId="2EA4F22A">
      <w:pPr>
        <w:pageBreakBefore w:val="0"/>
        <w:widowControl w:val="0"/>
        <w:kinsoku/>
        <w:wordWrap/>
        <w:overflowPunct/>
        <w:topLinePunct w:val="0"/>
        <w:autoSpaceDE/>
        <w:autoSpaceDN/>
        <w:bidi w:val="0"/>
        <w:snapToGrid w:val="0"/>
        <w:spacing w:line="312" w:lineRule="auto"/>
        <w:ind w:firstLine="360" w:firstLineChars="15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（七）</w:t>
      </w:r>
      <w:r>
        <w:rPr>
          <w:rFonts w:hint="eastAsia" w:ascii="宋体" w:hAnsi="宋体" w:eastAsia="宋体" w:cs="宋体"/>
          <w:b/>
          <w:color w:val="auto"/>
          <w:sz w:val="24"/>
          <w:szCs w:val="24"/>
          <w:highlight w:val="none"/>
        </w:rPr>
        <w:t>本项目</w:t>
      </w:r>
      <w:r>
        <w:rPr>
          <w:rFonts w:hint="eastAsia" w:ascii="宋体" w:hAnsi="宋体" w:eastAsia="宋体" w:cs="宋体"/>
          <w:b/>
          <w:color w:val="auto"/>
          <w:sz w:val="24"/>
          <w:szCs w:val="24"/>
          <w:highlight w:val="none"/>
          <w:lang w:val="en-US" w:eastAsia="zh-CN"/>
        </w:rPr>
        <w:t>不</w:t>
      </w:r>
      <w:r>
        <w:rPr>
          <w:rFonts w:hint="eastAsia" w:ascii="宋体" w:hAnsi="宋体" w:eastAsia="宋体" w:cs="宋体"/>
          <w:b/>
          <w:color w:val="auto"/>
          <w:sz w:val="24"/>
          <w:szCs w:val="24"/>
          <w:highlight w:val="none"/>
        </w:rPr>
        <w:t>接受合同分包，否则按无效处理。</w:t>
      </w:r>
    </w:p>
    <w:p w14:paraId="6E98F80F">
      <w:pPr>
        <w:pageBreakBefore w:val="0"/>
        <w:widowControl w:val="0"/>
        <w:kinsoku/>
        <w:wordWrap/>
        <w:overflowPunct/>
        <w:topLinePunct w:val="0"/>
        <w:autoSpaceDE/>
        <w:autoSpaceDN/>
        <w:bidi w:val="0"/>
        <w:snapToGrid w:val="0"/>
        <w:spacing w:line="312" w:lineRule="auto"/>
        <w:ind w:firstLine="360" w:firstLineChars="15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（八）按照《财政部关于在政府采购活动中查询及使用信用记录有关问题的通知》财库〔2016〕125号，</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列入失信被执行人、重大税收违法案件当事人名单、政府采购严重违法失信行为记录名单及其他不符合《中华人民共和国政府采购法》第二十二条规定条件的</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，将拒绝其参与政府采购活动。</w:t>
      </w:r>
    </w:p>
    <w:p w14:paraId="07568430">
      <w:pPr>
        <w:pStyle w:val="17"/>
        <w:pageBreakBefore w:val="0"/>
        <w:widowControl w:val="0"/>
        <w:kinsoku/>
        <w:wordWrap/>
        <w:overflowPunct/>
        <w:topLinePunct w:val="0"/>
        <w:autoSpaceDE/>
        <w:autoSpaceDN/>
        <w:bidi w:val="0"/>
        <w:snapToGrid w:val="0"/>
        <w:spacing w:before="0" w:after="0" w:line="312" w:lineRule="auto"/>
        <w:ind w:firstLine="482" w:firstLineChars="200"/>
        <w:textAlignment w:val="auto"/>
        <w:rPr>
          <w:rFonts w:hint="eastAsia" w:ascii="宋体" w:hAnsi="宋体" w:eastAsia="宋体" w:cs="宋体"/>
          <w:color w:val="auto"/>
          <w:sz w:val="24"/>
          <w:highlight w:val="none"/>
        </w:rPr>
      </w:pPr>
      <w:bookmarkStart w:id="33" w:name="_Toc76462323"/>
      <w:bookmarkStart w:id="34" w:name="_Toc14548"/>
      <w:bookmarkStart w:id="35" w:name="_Toc106030877"/>
      <w:bookmarkStart w:id="36" w:name="_Toc7585"/>
      <w:r>
        <w:rPr>
          <w:rFonts w:hint="eastAsia" w:ascii="宋体" w:hAnsi="宋体" w:eastAsia="宋体" w:cs="宋体"/>
          <w:color w:val="auto"/>
          <w:sz w:val="24"/>
          <w:highlight w:val="none"/>
          <w:lang w:val="en-US" w:eastAsia="zh-CN"/>
        </w:rPr>
        <w:t>六</w:t>
      </w:r>
      <w:r>
        <w:rPr>
          <w:rFonts w:hint="eastAsia" w:ascii="宋体" w:hAnsi="宋体" w:eastAsia="宋体" w:cs="宋体"/>
          <w:color w:val="auto"/>
          <w:sz w:val="24"/>
          <w:highlight w:val="none"/>
        </w:rPr>
        <w:t>、联系方式</w:t>
      </w:r>
      <w:bookmarkEnd w:id="33"/>
      <w:bookmarkEnd w:id="34"/>
      <w:bookmarkEnd w:id="35"/>
      <w:bookmarkEnd w:id="36"/>
    </w:p>
    <w:p w14:paraId="402C2718">
      <w:pPr>
        <w:pageBreakBefore w:val="0"/>
        <w:widowControl w:val="0"/>
        <w:kinsoku/>
        <w:wordWrap/>
        <w:overflowPunct/>
        <w:topLinePunct w:val="0"/>
        <w:autoSpaceDE/>
        <w:autoSpaceDN/>
        <w:bidi w:val="0"/>
        <w:snapToGrid w:val="0"/>
        <w:spacing w:line="312"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（一）采购人：</w:t>
      </w:r>
      <w:r>
        <w:rPr>
          <w:rFonts w:hint="eastAsia" w:ascii="宋体" w:hAnsi="宋体" w:eastAsia="宋体" w:cs="宋体"/>
          <w:color w:val="auto"/>
          <w:sz w:val="24"/>
          <w:szCs w:val="24"/>
          <w:highlight w:val="none"/>
          <w:lang w:eastAsia="zh-CN"/>
        </w:rPr>
        <w:t>重庆市大渡口区文物管理所</w:t>
      </w:r>
    </w:p>
    <w:p w14:paraId="6EF4BB31">
      <w:pPr>
        <w:pageBreakBefore w:val="0"/>
        <w:widowControl w:val="0"/>
        <w:kinsoku/>
        <w:wordWrap/>
        <w:overflowPunct/>
        <w:topLinePunct w:val="0"/>
        <w:autoSpaceDE/>
        <w:autoSpaceDN/>
        <w:bidi w:val="0"/>
        <w:snapToGrid w:val="0"/>
        <w:spacing w:line="312"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联系人：</w:t>
      </w:r>
      <w:r>
        <w:rPr>
          <w:rFonts w:hint="eastAsia" w:ascii="宋体" w:hAnsi="宋体" w:eastAsia="宋体" w:cs="宋体"/>
          <w:color w:val="auto"/>
          <w:sz w:val="24"/>
          <w:szCs w:val="24"/>
          <w:highlight w:val="none"/>
          <w:lang w:val="en-US" w:eastAsia="zh-CN"/>
        </w:rPr>
        <w:t>杨</w:t>
      </w:r>
      <w:r>
        <w:rPr>
          <w:rFonts w:hint="eastAsia" w:ascii="宋体" w:hAnsi="宋体" w:eastAsia="宋体" w:cs="宋体"/>
          <w:color w:val="auto"/>
          <w:sz w:val="24"/>
          <w:szCs w:val="24"/>
          <w:highlight w:val="none"/>
        </w:rPr>
        <w:t>老师</w:t>
      </w:r>
    </w:p>
    <w:p w14:paraId="75D5D9F7">
      <w:pPr>
        <w:pageBreakBefore w:val="0"/>
        <w:widowControl w:val="0"/>
        <w:kinsoku/>
        <w:wordWrap/>
        <w:overflowPunct/>
        <w:topLinePunct w:val="0"/>
        <w:autoSpaceDE/>
        <w:autoSpaceDN/>
        <w:bidi w:val="0"/>
        <w:snapToGrid w:val="0"/>
        <w:spacing w:line="312"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电  话：</w:t>
      </w:r>
      <w:r>
        <w:rPr>
          <w:rFonts w:hint="eastAsia" w:ascii="宋体" w:hAnsi="宋体" w:eastAsia="宋体" w:cs="宋体"/>
          <w:color w:val="auto"/>
          <w:sz w:val="24"/>
          <w:szCs w:val="24"/>
          <w:highlight w:val="none"/>
          <w:lang w:val="en-US" w:eastAsia="zh-CN"/>
        </w:rPr>
        <w:t>023-68540817</w:t>
      </w:r>
    </w:p>
    <w:p w14:paraId="62FF895B">
      <w:pPr>
        <w:pageBreakBefore w:val="0"/>
        <w:widowControl w:val="0"/>
        <w:kinsoku/>
        <w:wordWrap/>
        <w:overflowPunct/>
        <w:topLinePunct w:val="0"/>
        <w:autoSpaceDE/>
        <w:autoSpaceDN/>
        <w:bidi w:val="0"/>
        <w:snapToGrid w:val="0"/>
        <w:spacing w:line="312"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  址：</w:t>
      </w:r>
      <w:r>
        <w:rPr>
          <w:rFonts w:hint="eastAsia" w:ascii="宋体" w:hAnsi="宋体" w:eastAsia="宋体" w:cs="宋体"/>
          <w:color w:val="auto"/>
          <w:sz w:val="24"/>
          <w:szCs w:val="24"/>
          <w:highlight w:val="none"/>
          <w:lang w:eastAsia="zh-CN"/>
        </w:rPr>
        <w:t>重庆市大渡口区钢花路302号1号</w:t>
      </w:r>
    </w:p>
    <w:p w14:paraId="34EFCB53">
      <w:pPr>
        <w:pageBreakBefore w:val="0"/>
        <w:widowControl w:val="0"/>
        <w:kinsoku/>
        <w:wordWrap/>
        <w:overflowPunct/>
        <w:topLinePunct w:val="0"/>
        <w:autoSpaceDE/>
        <w:autoSpaceDN/>
        <w:bidi w:val="0"/>
        <w:snapToGrid w:val="0"/>
        <w:spacing w:line="312"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（二）采购代理机构：</w:t>
      </w:r>
      <w:r>
        <w:rPr>
          <w:rFonts w:hint="eastAsia" w:ascii="宋体" w:hAnsi="宋体" w:eastAsia="宋体" w:cs="宋体"/>
          <w:color w:val="auto"/>
          <w:sz w:val="24"/>
          <w:szCs w:val="24"/>
          <w:highlight w:val="none"/>
          <w:lang w:eastAsia="zh-CN"/>
        </w:rPr>
        <w:t>中允科技咨询服务（重庆）有限公司</w:t>
      </w:r>
    </w:p>
    <w:p w14:paraId="22DA4138">
      <w:pPr>
        <w:pageBreakBefore w:val="0"/>
        <w:widowControl w:val="0"/>
        <w:kinsoku/>
        <w:wordWrap/>
        <w:overflowPunct/>
        <w:topLinePunct w:val="0"/>
        <w:autoSpaceDE/>
        <w:autoSpaceDN/>
        <w:bidi w:val="0"/>
        <w:snapToGrid w:val="0"/>
        <w:spacing w:line="312"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联系人：</w:t>
      </w:r>
      <w:r>
        <w:rPr>
          <w:rFonts w:hint="eastAsia" w:ascii="宋体" w:hAnsi="宋体" w:eastAsia="宋体" w:cs="宋体"/>
          <w:color w:val="auto"/>
          <w:sz w:val="24"/>
          <w:szCs w:val="24"/>
          <w:highlight w:val="none"/>
          <w:lang w:val="en-US" w:eastAsia="zh-CN"/>
        </w:rPr>
        <w:t>王</w:t>
      </w:r>
      <w:r>
        <w:rPr>
          <w:rFonts w:hint="eastAsia" w:ascii="宋体" w:hAnsi="宋体" w:eastAsia="宋体" w:cs="宋体"/>
          <w:color w:val="auto"/>
          <w:sz w:val="24"/>
          <w:szCs w:val="24"/>
          <w:highlight w:val="none"/>
          <w:lang w:eastAsia="zh-CN"/>
        </w:rPr>
        <w:t>老师</w:t>
      </w:r>
    </w:p>
    <w:p w14:paraId="5F79FEA6">
      <w:pPr>
        <w:pageBreakBefore w:val="0"/>
        <w:widowControl w:val="0"/>
        <w:kinsoku/>
        <w:wordWrap/>
        <w:overflowPunct/>
        <w:topLinePunct w:val="0"/>
        <w:autoSpaceDE/>
        <w:autoSpaceDN/>
        <w:bidi w:val="0"/>
        <w:snapToGrid w:val="0"/>
        <w:spacing w:line="312"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电  话：</w:t>
      </w:r>
      <w:r>
        <w:rPr>
          <w:rFonts w:hint="eastAsia" w:ascii="宋体" w:hAnsi="宋体" w:eastAsia="宋体" w:cs="宋体"/>
          <w:color w:val="auto"/>
          <w:sz w:val="24"/>
          <w:szCs w:val="24"/>
          <w:highlight w:val="none"/>
          <w:lang w:val="en-US" w:eastAsia="zh-CN"/>
        </w:rPr>
        <w:t>15683514198</w:t>
      </w:r>
    </w:p>
    <w:p w14:paraId="7913DE05">
      <w:pPr>
        <w:pageBreakBefore w:val="0"/>
        <w:widowControl w:val="0"/>
        <w:kinsoku/>
        <w:wordWrap/>
        <w:overflowPunct/>
        <w:topLinePunct w:val="0"/>
        <w:autoSpaceDE/>
        <w:autoSpaceDN/>
        <w:bidi w:val="0"/>
        <w:snapToGrid w:val="0"/>
        <w:spacing w:line="312"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邮  箱：</w:t>
      </w:r>
      <w:r>
        <w:rPr>
          <w:rFonts w:hint="eastAsia" w:ascii="宋体" w:hAnsi="宋体" w:eastAsia="宋体" w:cs="宋体"/>
          <w:color w:val="auto"/>
          <w:sz w:val="24"/>
          <w:szCs w:val="24"/>
          <w:highlight w:val="none"/>
          <w:lang w:eastAsia="zh-CN"/>
        </w:rPr>
        <w:t>zhongyun_kjzxfw@qq.com</w:t>
      </w:r>
    </w:p>
    <w:p w14:paraId="6696329C">
      <w:pPr>
        <w:pageBreakBefore w:val="0"/>
        <w:widowControl w:val="0"/>
        <w:kinsoku/>
        <w:wordWrap/>
        <w:overflowPunct/>
        <w:topLinePunct w:val="0"/>
        <w:autoSpaceDE/>
        <w:autoSpaceDN/>
        <w:bidi w:val="0"/>
        <w:snapToGrid w:val="0"/>
        <w:spacing w:line="312"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  址：</w:t>
      </w:r>
      <w:r>
        <w:rPr>
          <w:rFonts w:hint="eastAsia" w:ascii="宋体" w:hAnsi="宋体" w:eastAsia="宋体" w:cs="宋体"/>
          <w:color w:val="auto"/>
          <w:sz w:val="24"/>
          <w:szCs w:val="24"/>
          <w:highlight w:val="none"/>
          <w:lang w:eastAsia="zh-CN"/>
        </w:rPr>
        <w:t>重庆市大渡口区思源路32号1-2幢裙楼负1-2</w:t>
      </w:r>
    </w:p>
    <w:p w14:paraId="06D7A97E">
      <w:pPr>
        <w:snapToGrid w:val="0"/>
        <w:spacing w:line="400" w:lineRule="exact"/>
        <w:ind w:firstLine="480" w:firstLineChars="200"/>
        <w:rPr>
          <w:rFonts w:hint="eastAsia" w:ascii="宋体" w:hAnsi="宋体" w:eastAsia="宋体" w:cs="宋体"/>
          <w:color w:val="auto"/>
          <w:sz w:val="24"/>
          <w:szCs w:val="24"/>
          <w:highlight w:val="none"/>
        </w:rPr>
      </w:pPr>
    </w:p>
    <w:p w14:paraId="4B454990">
      <w:pPr>
        <w:snapToGrid w:val="0"/>
        <w:spacing w:line="400" w:lineRule="exact"/>
        <w:ind w:firstLine="482" w:firstLineChars="200"/>
        <w:rPr>
          <w:rFonts w:hint="eastAsia" w:ascii="宋体" w:hAnsi="宋体" w:eastAsia="宋体" w:cs="宋体"/>
          <w:b/>
          <w:color w:val="auto"/>
          <w:sz w:val="24"/>
          <w:szCs w:val="24"/>
          <w:highlight w:val="none"/>
        </w:rPr>
        <w:sectPr>
          <w:headerReference r:id="rId8" w:type="default"/>
          <w:pgSz w:w="11907" w:h="16840"/>
          <w:pgMar w:top="1134" w:right="1418" w:bottom="1134" w:left="1418" w:header="964" w:footer="992" w:gutter="0"/>
          <w:pgNumType w:fmt="decimal"/>
          <w:cols w:space="720" w:num="1"/>
          <w:docGrid w:linePitch="312" w:charSpace="0"/>
        </w:sectPr>
      </w:pPr>
    </w:p>
    <w:p w14:paraId="284D560E">
      <w:pPr>
        <w:pStyle w:val="16"/>
        <w:pageBreakBefore w:val="0"/>
        <w:widowControl w:val="0"/>
        <w:kinsoku/>
        <w:wordWrap/>
        <w:overflowPunct/>
        <w:topLinePunct w:val="0"/>
        <w:autoSpaceDE/>
        <w:autoSpaceDN/>
        <w:bidi w:val="0"/>
        <w:adjustRightInd/>
        <w:snapToGrid w:val="0"/>
        <w:spacing w:before="0" w:after="0" w:line="312" w:lineRule="auto"/>
        <w:jc w:val="center"/>
        <w:textAlignment w:val="auto"/>
        <w:outlineLvl w:val="0"/>
        <w:rPr>
          <w:rFonts w:hint="eastAsia" w:ascii="宋体" w:hAnsi="宋体" w:eastAsia="宋体" w:cs="宋体"/>
          <w:b/>
          <w:color w:val="auto"/>
          <w:sz w:val="36"/>
          <w:szCs w:val="30"/>
          <w:highlight w:val="none"/>
        </w:rPr>
      </w:pPr>
      <w:bookmarkStart w:id="37" w:name="_Toc6017"/>
      <w:bookmarkStart w:id="38" w:name="_Toc106030878"/>
      <w:bookmarkStart w:id="39" w:name="_Toc76462324"/>
      <w:bookmarkStart w:id="40" w:name="_Toc31185"/>
      <w:r>
        <w:rPr>
          <w:rFonts w:hint="eastAsia" w:ascii="宋体" w:hAnsi="宋体" w:eastAsia="宋体" w:cs="宋体"/>
          <w:b/>
          <w:color w:val="auto"/>
          <w:sz w:val="36"/>
          <w:szCs w:val="30"/>
          <w:highlight w:val="none"/>
        </w:rPr>
        <w:t>第二篇  项目服务需求</w:t>
      </w:r>
      <w:bookmarkEnd w:id="37"/>
      <w:bookmarkEnd w:id="38"/>
      <w:bookmarkEnd w:id="39"/>
      <w:bookmarkEnd w:id="40"/>
    </w:p>
    <w:p w14:paraId="4D84DEE5">
      <w:pPr>
        <w:pStyle w:val="17"/>
        <w:pageBreakBefore w:val="0"/>
        <w:widowControl w:val="0"/>
        <w:kinsoku/>
        <w:wordWrap/>
        <w:overflowPunct/>
        <w:topLinePunct w:val="0"/>
        <w:autoSpaceDE/>
        <w:autoSpaceDN/>
        <w:bidi w:val="0"/>
        <w:adjustRightInd/>
        <w:snapToGrid w:val="0"/>
        <w:spacing w:before="0" w:after="0" w:line="312" w:lineRule="auto"/>
        <w:ind w:firstLine="482" w:firstLineChars="200"/>
        <w:textAlignment w:val="auto"/>
        <w:rPr>
          <w:rFonts w:hint="eastAsia" w:ascii="宋体" w:hAnsi="宋体" w:eastAsia="宋体" w:cs="宋体"/>
          <w:b/>
          <w:color w:val="auto"/>
          <w:sz w:val="24"/>
          <w:highlight w:val="none"/>
          <w:lang w:val="en-US" w:eastAsia="zh-CN"/>
        </w:rPr>
      </w:pPr>
      <w:bookmarkStart w:id="41" w:name="_Toc20637"/>
      <w:r>
        <w:rPr>
          <w:rFonts w:hint="eastAsia" w:ascii="宋体" w:hAnsi="宋体" w:eastAsia="宋体" w:cs="宋体"/>
          <w:color w:val="auto"/>
          <w:sz w:val="24"/>
          <w:highlight w:val="none"/>
          <w:lang w:val="en-US" w:eastAsia="zh-CN"/>
        </w:rPr>
        <w:t>一、服务范围、要求及标准</w:t>
      </w:r>
      <w:bookmarkEnd w:id="41"/>
    </w:p>
    <w:p w14:paraId="662CB1E4">
      <w:pPr>
        <w:pageBreakBefore w:val="0"/>
        <w:widowControl w:val="0"/>
        <w:kinsoku/>
        <w:wordWrap/>
        <w:overflowPunct/>
        <w:topLinePunct w:val="0"/>
        <w:autoSpaceDE/>
        <w:autoSpaceDN/>
        <w:bidi w:val="0"/>
        <w:snapToGrid w:val="0"/>
        <w:spacing w:line="312" w:lineRule="auto"/>
        <w:ind w:firstLine="480" w:firstLineChars="200"/>
        <w:textAlignment w:val="auto"/>
        <w:rPr>
          <w:rFonts w:hint="eastAsia" w:ascii="宋体" w:hAnsi="宋体" w:eastAsia="宋体" w:cs="宋体"/>
          <w:color w:val="auto"/>
          <w:sz w:val="24"/>
          <w:szCs w:val="24"/>
          <w:highlight w:val="none"/>
          <w:lang w:eastAsia="zh-CN"/>
        </w:rPr>
      </w:pPr>
      <w:bookmarkStart w:id="42" w:name="_Toc24264"/>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一</w:t>
      </w:r>
      <w:r>
        <w:rPr>
          <w:rFonts w:hint="eastAsia" w:ascii="宋体" w:hAnsi="宋体" w:eastAsia="宋体" w:cs="宋体"/>
          <w:color w:val="auto"/>
          <w:sz w:val="24"/>
          <w:szCs w:val="24"/>
          <w:highlight w:val="none"/>
          <w:lang w:eastAsia="zh-CN"/>
        </w:rPr>
        <w:t>）项目简介：据采购人提供的</w:t>
      </w:r>
      <w:r>
        <w:rPr>
          <w:rFonts w:hint="eastAsia" w:ascii="宋体" w:hAnsi="宋体" w:cs="宋体"/>
          <w:color w:val="auto"/>
          <w:sz w:val="24"/>
          <w:szCs w:val="24"/>
          <w:highlight w:val="none"/>
          <w:lang w:val="en-US" w:eastAsia="zh-CN"/>
        </w:rPr>
        <w:t>运营需求</w:t>
      </w:r>
      <w:r>
        <w:rPr>
          <w:rFonts w:hint="eastAsia" w:ascii="宋体" w:hAnsi="宋体" w:eastAsia="宋体" w:cs="宋体"/>
          <w:color w:val="auto"/>
          <w:sz w:val="24"/>
          <w:szCs w:val="24"/>
          <w:highlight w:val="none"/>
          <w:lang w:eastAsia="zh-CN"/>
        </w:rPr>
        <w:t>进行</w:t>
      </w:r>
      <w:r>
        <w:rPr>
          <w:rFonts w:hint="eastAsia" w:ascii="宋体" w:hAnsi="宋体" w:cs="宋体"/>
          <w:color w:val="auto"/>
          <w:sz w:val="24"/>
          <w:szCs w:val="24"/>
          <w:highlight w:val="none"/>
          <w:lang w:val="en-US" w:eastAsia="zh-CN"/>
        </w:rPr>
        <w:t>微信小程序页面改版</w:t>
      </w:r>
      <w:r>
        <w:rPr>
          <w:rFonts w:hint="eastAsia" w:ascii="宋体" w:hAnsi="宋体" w:eastAsia="宋体" w:cs="宋体"/>
          <w:color w:val="auto"/>
          <w:sz w:val="24"/>
          <w:szCs w:val="24"/>
          <w:highlight w:val="none"/>
          <w:lang w:eastAsia="zh-CN"/>
        </w:rPr>
        <w:t>、</w:t>
      </w:r>
      <w:r>
        <w:rPr>
          <w:rFonts w:hint="eastAsia" w:ascii="宋体" w:hAnsi="宋体" w:cs="宋体"/>
          <w:color w:val="auto"/>
          <w:sz w:val="24"/>
          <w:szCs w:val="24"/>
          <w:highlight w:val="none"/>
          <w:lang w:val="en-US" w:eastAsia="zh-CN"/>
        </w:rPr>
        <w:t>项目运营、项目运维</w:t>
      </w:r>
      <w:r>
        <w:rPr>
          <w:rFonts w:hint="eastAsia" w:ascii="宋体" w:hAnsi="宋体" w:eastAsia="宋体" w:cs="宋体"/>
          <w:color w:val="auto"/>
          <w:sz w:val="24"/>
          <w:szCs w:val="24"/>
          <w:highlight w:val="none"/>
          <w:lang w:eastAsia="zh-CN"/>
        </w:rPr>
        <w:t>。</w:t>
      </w:r>
    </w:p>
    <w:p w14:paraId="52E0D77D">
      <w:pPr>
        <w:pageBreakBefore w:val="0"/>
        <w:widowControl w:val="0"/>
        <w:kinsoku/>
        <w:wordWrap/>
        <w:overflowPunct/>
        <w:topLinePunct w:val="0"/>
        <w:autoSpaceDE/>
        <w:autoSpaceDN/>
        <w:bidi w:val="0"/>
        <w:snapToGrid w:val="0"/>
        <w:spacing w:line="312"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二</w:t>
      </w:r>
      <w:r>
        <w:rPr>
          <w:rFonts w:hint="eastAsia" w:ascii="宋体" w:hAnsi="宋体" w:eastAsia="宋体" w:cs="宋体"/>
          <w:color w:val="auto"/>
          <w:sz w:val="24"/>
          <w:szCs w:val="24"/>
          <w:highlight w:val="none"/>
          <w:lang w:eastAsia="zh-CN"/>
        </w:rPr>
        <w:t>）项目清单</w:t>
      </w:r>
    </w:p>
    <w:tbl>
      <w:tblPr>
        <w:tblStyle w:val="11"/>
        <w:tblW w:w="9544" w:type="dxa"/>
        <w:tblInd w:w="-17" w:type="dxa"/>
        <w:tblLayout w:type="fixed"/>
        <w:tblCellMar>
          <w:top w:w="0" w:type="dxa"/>
          <w:left w:w="108" w:type="dxa"/>
          <w:bottom w:w="0" w:type="dxa"/>
          <w:right w:w="108" w:type="dxa"/>
        </w:tblCellMar>
      </w:tblPr>
      <w:tblGrid>
        <w:gridCol w:w="720"/>
        <w:gridCol w:w="1197"/>
        <w:gridCol w:w="6186"/>
        <w:gridCol w:w="720"/>
        <w:gridCol w:w="721"/>
      </w:tblGrid>
      <w:tr w14:paraId="1FE0134B">
        <w:tblPrEx>
          <w:tblCellMar>
            <w:top w:w="0" w:type="dxa"/>
            <w:left w:w="108" w:type="dxa"/>
            <w:bottom w:w="0" w:type="dxa"/>
            <w:right w:w="108" w:type="dxa"/>
          </w:tblCellMar>
        </w:tblPrEx>
        <w:trPr>
          <w:trHeight w:val="0" w:hRule="atLeast"/>
        </w:trPr>
        <w:tc>
          <w:tcPr>
            <w:tcW w:w="720" w:type="dxa"/>
            <w:tcBorders>
              <w:top w:val="single" w:color="000000" w:sz="4" w:space="0"/>
              <w:left w:val="single" w:color="000000" w:sz="4" w:space="0"/>
              <w:bottom w:val="single" w:color="000000" w:sz="4" w:space="0"/>
              <w:right w:val="single" w:color="000000" w:sz="4" w:space="0"/>
            </w:tcBorders>
            <w:noWrap w:val="0"/>
            <w:vAlign w:val="center"/>
          </w:tcPr>
          <w:p w14:paraId="466CC930">
            <w:pPr>
              <w:keepNext w:val="0"/>
              <w:keepLines w:val="0"/>
              <w:pageBreakBefore w:val="0"/>
              <w:widowControl w:val="0"/>
              <w:kinsoku/>
              <w:wordWrap/>
              <w:overflowPunct/>
              <w:topLinePunct w:val="0"/>
              <w:autoSpaceDE/>
              <w:autoSpaceDN/>
              <w:bidi w:val="0"/>
              <w:adjustRightInd/>
              <w:snapToGrid w:val="0"/>
              <w:jc w:val="center"/>
              <w:textAlignment w:val="center"/>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bidi="ar"/>
              </w:rPr>
              <w:t>序号</w:t>
            </w:r>
          </w:p>
        </w:tc>
        <w:tc>
          <w:tcPr>
            <w:tcW w:w="1197" w:type="dxa"/>
            <w:tcBorders>
              <w:top w:val="single" w:color="000000" w:sz="4" w:space="0"/>
              <w:left w:val="single" w:color="000000" w:sz="4" w:space="0"/>
              <w:bottom w:val="single" w:color="000000" w:sz="4" w:space="0"/>
              <w:right w:val="single" w:color="000000" w:sz="4" w:space="0"/>
            </w:tcBorders>
            <w:noWrap w:val="0"/>
            <w:vAlign w:val="center"/>
          </w:tcPr>
          <w:p w14:paraId="419201B1">
            <w:pPr>
              <w:keepNext w:val="0"/>
              <w:keepLines w:val="0"/>
              <w:pageBreakBefore w:val="0"/>
              <w:widowControl w:val="0"/>
              <w:kinsoku/>
              <w:wordWrap/>
              <w:overflowPunct/>
              <w:topLinePunct w:val="0"/>
              <w:autoSpaceDE/>
              <w:autoSpaceDN/>
              <w:bidi w:val="0"/>
              <w:adjustRightInd/>
              <w:snapToGrid w:val="0"/>
              <w:jc w:val="center"/>
              <w:textAlignment w:val="center"/>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bidi="ar"/>
              </w:rPr>
              <w:t>项目</w:t>
            </w:r>
          </w:p>
        </w:tc>
        <w:tc>
          <w:tcPr>
            <w:tcW w:w="6186" w:type="dxa"/>
            <w:tcBorders>
              <w:top w:val="single" w:color="000000" w:sz="4" w:space="0"/>
              <w:left w:val="single" w:color="000000" w:sz="4" w:space="0"/>
              <w:bottom w:val="single" w:color="000000" w:sz="4" w:space="0"/>
              <w:right w:val="single" w:color="000000" w:sz="4" w:space="0"/>
            </w:tcBorders>
            <w:noWrap w:val="0"/>
            <w:vAlign w:val="center"/>
          </w:tcPr>
          <w:p w14:paraId="1799870C">
            <w:pPr>
              <w:keepNext w:val="0"/>
              <w:keepLines w:val="0"/>
              <w:pageBreakBefore w:val="0"/>
              <w:widowControl w:val="0"/>
              <w:kinsoku/>
              <w:wordWrap/>
              <w:overflowPunct/>
              <w:topLinePunct w:val="0"/>
              <w:autoSpaceDE/>
              <w:autoSpaceDN/>
              <w:bidi w:val="0"/>
              <w:adjustRightInd/>
              <w:snapToGrid w:val="0"/>
              <w:jc w:val="center"/>
              <w:textAlignment w:val="center"/>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kern w:val="0"/>
                <w:sz w:val="24"/>
                <w:szCs w:val="24"/>
                <w:highlight w:val="none"/>
                <w:lang w:eastAsia="zh-CN" w:bidi="ar"/>
              </w:rPr>
              <w:t>项目细则</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119B86BC">
            <w:pPr>
              <w:keepNext w:val="0"/>
              <w:keepLines w:val="0"/>
              <w:pageBreakBefore w:val="0"/>
              <w:widowControl w:val="0"/>
              <w:kinsoku/>
              <w:wordWrap/>
              <w:overflowPunct/>
              <w:topLinePunct w:val="0"/>
              <w:autoSpaceDE/>
              <w:autoSpaceDN/>
              <w:bidi w:val="0"/>
              <w:adjustRightInd/>
              <w:snapToGrid w:val="0"/>
              <w:jc w:val="center"/>
              <w:textAlignment w:val="center"/>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bidi="ar"/>
              </w:rPr>
              <w:t>数量</w:t>
            </w:r>
          </w:p>
        </w:tc>
        <w:tc>
          <w:tcPr>
            <w:tcW w:w="721" w:type="dxa"/>
            <w:tcBorders>
              <w:top w:val="single" w:color="000000" w:sz="4" w:space="0"/>
              <w:left w:val="single" w:color="000000" w:sz="4" w:space="0"/>
              <w:bottom w:val="single" w:color="000000" w:sz="4" w:space="0"/>
              <w:right w:val="single" w:color="000000" w:sz="4" w:space="0"/>
            </w:tcBorders>
            <w:noWrap w:val="0"/>
            <w:vAlign w:val="center"/>
          </w:tcPr>
          <w:p w14:paraId="520A6EAB">
            <w:pPr>
              <w:keepNext w:val="0"/>
              <w:keepLines w:val="0"/>
              <w:pageBreakBefore w:val="0"/>
              <w:widowControl w:val="0"/>
              <w:kinsoku/>
              <w:wordWrap/>
              <w:overflowPunct/>
              <w:topLinePunct w:val="0"/>
              <w:autoSpaceDE/>
              <w:autoSpaceDN/>
              <w:bidi w:val="0"/>
              <w:adjustRightInd/>
              <w:snapToGrid w:val="0"/>
              <w:jc w:val="center"/>
              <w:textAlignment w:val="center"/>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bidi="ar"/>
              </w:rPr>
              <w:t>单位</w:t>
            </w:r>
          </w:p>
        </w:tc>
      </w:tr>
      <w:tr w14:paraId="52CDD1EB">
        <w:tblPrEx>
          <w:tblCellMar>
            <w:top w:w="0" w:type="dxa"/>
            <w:left w:w="108" w:type="dxa"/>
            <w:bottom w:w="0" w:type="dxa"/>
            <w:right w:w="108" w:type="dxa"/>
          </w:tblCellMar>
        </w:tblPrEx>
        <w:trPr>
          <w:trHeight w:val="0" w:hRule="atLeast"/>
        </w:trPr>
        <w:tc>
          <w:tcPr>
            <w:tcW w:w="720" w:type="dxa"/>
            <w:tcBorders>
              <w:top w:val="single" w:color="000000" w:sz="4" w:space="0"/>
              <w:left w:val="single" w:color="000000" w:sz="4" w:space="0"/>
              <w:bottom w:val="single" w:color="000000" w:sz="4" w:space="0"/>
              <w:right w:val="single" w:color="000000" w:sz="4" w:space="0"/>
            </w:tcBorders>
            <w:noWrap/>
            <w:vAlign w:val="center"/>
          </w:tcPr>
          <w:p w14:paraId="0F2DFFAB">
            <w:pPr>
              <w:keepNext w:val="0"/>
              <w:keepLines w:val="0"/>
              <w:pageBreakBefore w:val="0"/>
              <w:widowControl w:val="0"/>
              <w:kinsoku/>
              <w:wordWrap/>
              <w:overflowPunct/>
              <w:topLinePunct w:val="0"/>
              <w:autoSpaceDE/>
              <w:autoSpaceDN/>
              <w:bidi w:val="0"/>
              <w:adjustRightInd/>
              <w:snapToGrid w:val="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1</w:t>
            </w:r>
          </w:p>
        </w:tc>
        <w:tc>
          <w:tcPr>
            <w:tcW w:w="1197" w:type="dxa"/>
            <w:tcBorders>
              <w:top w:val="single" w:color="000000" w:sz="4" w:space="0"/>
              <w:left w:val="single" w:color="000000" w:sz="4" w:space="0"/>
              <w:bottom w:val="single" w:color="000000" w:sz="4" w:space="0"/>
              <w:right w:val="single" w:color="000000" w:sz="4" w:space="0"/>
            </w:tcBorders>
            <w:noWrap/>
            <w:vAlign w:val="center"/>
          </w:tcPr>
          <w:p w14:paraId="6685832B">
            <w:pPr>
              <w:keepNext w:val="0"/>
              <w:keepLines w:val="0"/>
              <w:pageBreakBefore w:val="0"/>
              <w:widowControl w:val="0"/>
              <w:kinsoku/>
              <w:wordWrap/>
              <w:overflowPunct/>
              <w:topLinePunct w:val="0"/>
              <w:autoSpaceDE/>
              <w:autoSpaceDN/>
              <w:bidi w:val="0"/>
              <w:adjustRightInd/>
              <w:snapToGrid w:val="0"/>
              <w:textAlignment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微信小程序页面改版</w:t>
            </w:r>
          </w:p>
        </w:tc>
        <w:tc>
          <w:tcPr>
            <w:tcW w:w="6186" w:type="dxa"/>
            <w:tcBorders>
              <w:top w:val="single" w:color="000000" w:sz="4" w:space="0"/>
              <w:left w:val="single" w:color="000000" w:sz="4" w:space="0"/>
              <w:bottom w:val="single" w:color="000000" w:sz="4" w:space="0"/>
              <w:right w:val="single" w:color="000000" w:sz="4" w:space="0"/>
            </w:tcBorders>
            <w:noWrap w:val="0"/>
            <w:vAlign w:val="center"/>
          </w:tcPr>
          <w:p w14:paraId="0573E39B">
            <w:pPr>
              <w:keepNext w:val="0"/>
              <w:keepLines w:val="0"/>
              <w:pageBreakBefore w:val="0"/>
              <w:widowControl w:val="0"/>
              <w:numPr>
                <w:ilvl w:val="0"/>
                <w:numId w:val="13"/>
              </w:numPr>
              <w:kinsoku/>
              <w:wordWrap/>
              <w:overflowPunct/>
              <w:topLinePunct w:val="0"/>
              <w:autoSpaceDE/>
              <w:autoSpaceDN/>
              <w:bidi w:val="0"/>
              <w:adjustRightInd/>
              <w:snapToGrid w:val="0"/>
              <w:jc w:val="left"/>
              <w:textAlignment w:val="center"/>
              <w:rPr>
                <w:rFonts w:hint="eastAsia" w:ascii="宋体" w:hAnsi="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UI设计</w:t>
            </w:r>
            <w:r>
              <w:rPr>
                <w:rFonts w:hint="eastAsia" w:ascii="宋体" w:hAnsi="宋体" w:cs="宋体"/>
                <w:color w:val="auto"/>
                <w:kern w:val="0"/>
                <w:sz w:val="24"/>
                <w:szCs w:val="24"/>
                <w:highlight w:val="none"/>
                <w:lang w:val="en-US" w:eastAsia="zh-CN" w:bidi="ar"/>
              </w:rPr>
              <w:t>：</w:t>
            </w:r>
            <w:r>
              <w:rPr>
                <w:rFonts w:hint="eastAsia" w:ascii="宋体" w:hAnsi="宋体" w:eastAsia="宋体" w:cs="宋体"/>
                <w:color w:val="auto"/>
                <w:kern w:val="0"/>
                <w:sz w:val="24"/>
                <w:szCs w:val="24"/>
                <w:highlight w:val="none"/>
                <w:lang w:val="en-US" w:eastAsia="zh-CN" w:bidi="ar"/>
              </w:rPr>
              <w:t>完成改版涉及的全部页面 UI修改与新增页面设计</w:t>
            </w:r>
            <w:r>
              <w:rPr>
                <w:rFonts w:hint="eastAsia" w:ascii="宋体" w:hAnsi="宋体" w:cs="宋体"/>
                <w:color w:val="auto"/>
                <w:kern w:val="0"/>
                <w:sz w:val="24"/>
                <w:szCs w:val="24"/>
                <w:highlight w:val="none"/>
                <w:lang w:val="en-US" w:eastAsia="zh-CN" w:bidi="ar"/>
              </w:rPr>
              <w:t>；</w:t>
            </w:r>
          </w:p>
          <w:p w14:paraId="0C0FA8B9">
            <w:pPr>
              <w:keepNext w:val="0"/>
              <w:keepLines w:val="0"/>
              <w:pageBreakBefore w:val="0"/>
              <w:widowControl w:val="0"/>
              <w:numPr>
                <w:ilvl w:val="0"/>
                <w:numId w:val="0"/>
              </w:numPr>
              <w:kinsoku/>
              <w:wordWrap/>
              <w:overflowPunct/>
              <w:topLinePunct w:val="0"/>
              <w:autoSpaceDE/>
              <w:autoSpaceDN/>
              <w:bidi w:val="0"/>
              <w:adjustRightInd/>
              <w:snapToGrid w:val="0"/>
              <w:jc w:val="left"/>
              <w:textAlignment w:val="center"/>
              <w:rPr>
                <w:rFonts w:hint="eastAsia" w:ascii="宋体" w:hAnsi="宋体" w:eastAsia="宋体" w:cs="宋体"/>
                <w:color w:val="auto"/>
                <w:kern w:val="0"/>
                <w:sz w:val="24"/>
                <w:szCs w:val="24"/>
                <w:highlight w:val="none"/>
                <w:lang w:bidi="ar"/>
              </w:rPr>
            </w:pPr>
            <w:r>
              <w:rPr>
                <w:rFonts w:hint="default" w:ascii="宋体" w:hAnsi="宋体" w:eastAsia="宋体" w:cs="宋体"/>
                <w:color w:val="auto"/>
                <w:kern w:val="0"/>
                <w:sz w:val="24"/>
                <w:szCs w:val="24"/>
                <w:highlight w:val="none"/>
                <w:lang w:val="en-US" w:eastAsia="zh-CN" w:bidi="ar"/>
              </w:rPr>
              <w:t>2. 页面修改：完成前后端页面及系统功能调整3. 内容调整：完成栏目变更对应的内容重构、调整及新栏目填充</w:t>
            </w:r>
          </w:p>
        </w:tc>
        <w:tc>
          <w:tcPr>
            <w:tcW w:w="720" w:type="dxa"/>
            <w:tcBorders>
              <w:top w:val="single" w:color="000000" w:sz="4" w:space="0"/>
              <w:left w:val="single" w:color="000000" w:sz="4" w:space="0"/>
              <w:bottom w:val="single" w:color="000000" w:sz="4" w:space="0"/>
              <w:right w:val="single" w:color="000000" w:sz="4" w:space="0"/>
            </w:tcBorders>
            <w:noWrap/>
            <w:vAlign w:val="center"/>
          </w:tcPr>
          <w:p w14:paraId="7AEDF373">
            <w:pPr>
              <w:keepNext w:val="0"/>
              <w:keepLines w:val="0"/>
              <w:pageBreakBefore w:val="0"/>
              <w:widowControl w:val="0"/>
              <w:kinsoku/>
              <w:wordWrap/>
              <w:overflowPunct/>
              <w:topLinePunct w:val="0"/>
              <w:autoSpaceDE/>
              <w:autoSpaceDN/>
              <w:bidi w:val="0"/>
              <w:adjustRightInd/>
              <w:snapToGrid w:val="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1</w:t>
            </w:r>
          </w:p>
        </w:tc>
        <w:tc>
          <w:tcPr>
            <w:tcW w:w="721" w:type="dxa"/>
            <w:tcBorders>
              <w:top w:val="single" w:color="000000" w:sz="4" w:space="0"/>
              <w:left w:val="single" w:color="000000" w:sz="4" w:space="0"/>
              <w:bottom w:val="single" w:color="000000" w:sz="4" w:space="0"/>
              <w:right w:val="single" w:color="000000" w:sz="4" w:space="0"/>
            </w:tcBorders>
            <w:noWrap/>
            <w:vAlign w:val="center"/>
          </w:tcPr>
          <w:p w14:paraId="252C9AE8">
            <w:pPr>
              <w:keepNext w:val="0"/>
              <w:keepLines w:val="0"/>
              <w:pageBreakBefore w:val="0"/>
              <w:widowControl w:val="0"/>
              <w:kinsoku/>
              <w:wordWrap/>
              <w:overflowPunct/>
              <w:topLinePunct w:val="0"/>
              <w:autoSpaceDE/>
              <w:autoSpaceDN/>
              <w:bidi w:val="0"/>
              <w:adjustRightInd/>
              <w:snapToGrid w:val="0"/>
              <w:jc w:val="center"/>
              <w:textAlignment w:val="center"/>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套</w:t>
            </w:r>
          </w:p>
        </w:tc>
      </w:tr>
      <w:tr w14:paraId="76367255">
        <w:tblPrEx>
          <w:tblCellMar>
            <w:top w:w="0" w:type="dxa"/>
            <w:left w:w="108" w:type="dxa"/>
            <w:bottom w:w="0" w:type="dxa"/>
            <w:right w:w="108" w:type="dxa"/>
          </w:tblCellMar>
        </w:tblPrEx>
        <w:trPr>
          <w:trHeight w:val="0" w:hRule="atLeast"/>
        </w:trPr>
        <w:tc>
          <w:tcPr>
            <w:tcW w:w="720" w:type="dxa"/>
            <w:tcBorders>
              <w:top w:val="single" w:color="000000" w:sz="4" w:space="0"/>
              <w:left w:val="single" w:color="000000" w:sz="4" w:space="0"/>
              <w:bottom w:val="single" w:color="000000" w:sz="4" w:space="0"/>
              <w:right w:val="single" w:color="000000" w:sz="4" w:space="0"/>
            </w:tcBorders>
            <w:noWrap/>
            <w:vAlign w:val="center"/>
          </w:tcPr>
          <w:p w14:paraId="41240008">
            <w:pPr>
              <w:keepNext w:val="0"/>
              <w:keepLines w:val="0"/>
              <w:pageBreakBefore w:val="0"/>
              <w:widowControl w:val="0"/>
              <w:kinsoku/>
              <w:wordWrap/>
              <w:overflowPunct/>
              <w:topLinePunct w:val="0"/>
              <w:autoSpaceDE/>
              <w:autoSpaceDN/>
              <w:bidi w:val="0"/>
              <w:adjustRightInd/>
              <w:snapToGrid w:val="0"/>
              <w:jc w:val="center"/>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2</w:t>
            </w:r>
          </w:p>
        </w:tc>
        <w:tc>
          <w:tcPr>
            <w:tcW w:w="1197" w:type="dxa"/>
            <w:tcBorders>
              <w:top w:val="single" w:color="000000" w:sz="4" w:space="0"/>
              <w:left w:val="single" w:color="000000" w:sz="4" w:space="0"/>
              <w:bottom w:val="single" w:color="000000" w:sz="4" w:space="0"/>
              <w:right w:val="single" w:color="000000" w:sz="4" w:space="0"/>
            </w:tcBorders>
            <w:noWrap/>
            <w:vAlign w:val="center"/>
          </w:tcPr>
          <w:p w14:paraId="0A95CA5F">
            <w:pPr>
              <w:keepNext w:val="0"/>
              <w:keepLines w:val="0"/>
              <w:pageBreakBefore w:val="0"/>
              <w:widowControl w:val="0"/>
              <w:kinsoku/>
              <w:wordWrap/>
              <w:overflowPunct/>
              <w:topLinePunct w:val="0"/>
              <w:autoSpaceDE/>
              <w:autoSpaceDN/>
              <w:bidi w:val="0"/>
              <w:adjustRightInd/>
              <w:snapToGrid w:val="0"/>
              <w:textAlignment w:val="center"/>
              <w:rPr>
                <w:rFonts w:hint="default" w:ascii="宋体" w:hAnsi="宋体" w:eastAsia="宋体" w:cs="宋体"/>
                <w:color w:val="auto"/>
                <w:kern w:val="0"/>
                <w:sz w:val="24"/>
                <w:szCs w:val="24"/>
                <w:highlight w:val="none"/>
                <w:lang w:val="en-US" w:eastAsia="zh-CN" w:bidi="ar"/>
              </w:rPr>
            </w:pPr>
            <w:r>
              <w:rPr>
                <w:rFonts w:hint="eastAsia" w:ascii="宋体" w:hAnsi="宋体" w:cs="宋体"/>
                <w:color w:val="auto"/>
                <w:kern w:val="0"/>
                <w:sz w:val="24"/>
                <w:szCs w:val="24"/>
                <w:highlight w:val="none"/>
                <w:lang w:val="en-US" w:eastAsia="zh-CN" w:bidi="ar"/>
              </w:rPr>
              <w:t>项目运营</w:t>
            </w:r>
          </w:p>
        </w:tc>
        <w:tc>
          <w:tcPr>
            <w:tcW w:w="6186" w:type="dxa"/>
            <w:tcBorders>
              <w:top w:val="single" w:color="000000" w:sz="4" w:space="0"/>
              <w:left w:val="single" w:color="000000" w:sz="4" w:space="0"/>
              <w:bottom w:val="single" w:color="000000" w:sz="4" w:space="0"/>
              <w:right w:val="single" w:color="000000" w:sz="4" w:space="0"/>
            </w:tcBorders>
            <w:noWrap w:val="0"/>
            <w:vAlign w:val="center"/>
          </w:tcPr>
          <w:p w14:paraId="26025598">
            <w:pPr>
              <w:keepNext w:val="0"/>
              <w:keepLines w:val="0"/>
              <w:pageBreakBefore w:val="0"/>
              <w:widowControl w:val="0"/>
              <w:numPr>
                <w:ilvl w:val="0"/>
                <w:numId w:val="14"/>
              </w:numPr>
              <w:kinsoku/>
              <w:wordWrap/>
              <w:overflowPunct/>
              <w:topLinePunct w:val="0"/>
              <w:autoSpaceDE/>
              <w:autoSpaceDN/>
              <w:bidi w:val="0"/>
              <w:adjustRightInd/>
              <w:snapToGrid w:val="0"/>
              <w:jc w:val="left"/>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TV+小程序产品内容编辑、设计、上载（包含藏品文物图文视频资料上载展示；展览图文视频资料上载展示；社教活动图文视频资料上载展示；文创商品上载展示等）。</w:t>
            </w:r>
          </w:p>
          <w:p w14:paraId="33E71CFF">
            <w:pPr>
              <w:keepNext w:val="0"/>
              <w:keepLines w:val="0"/>
              <w:pageBreakBefore w:val="0"/>
              <w:widowControl w:val="0"/>
              <w:numPr>
                <w:ilvl w:val="0"/>
                <w:numId w:val="14"/>
              </w:numPr>
              <w:kinsoku/>
              <w:wordWrap/>
              <w:overflowPunct/>
              <w:topLinePunct w:val="0"/>
              <w:autoSpaceDE/>
              <w:autoSpaceDN/>
              <w:bidi w:val="0"/>
              <w:adjustRightInd/>
              <w:snapToGrid w:val="0"/>
              <w:ind w:left="0" w:leftChars="0" w:firstLine="0" w:firstLineChars="0"/>
              <w:jc w:val="left"/>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配备客户经理，保障“云上博物馆”平台每周2条内容上载更新。</w:t>
            </w:r>
          </w:p>
          <w:p w14:paraId="13AA8910">
            <w:pPr>
              <w:keepNext w:val="0"/>
              <w:keepLines w:val="0"/>
              <w:pageBreakBefore w:val="0"/>
              <w:widowControl w:val="0"/>
              <w:numPr>
                <w:ilvl w:val="0"/>
                <w:numId w:val="14"/>
              </w:numPr>
              <w:kinsoku/>
              <w:wordWrap/>
              <w:overflowPunct/>
              <w:topLinePunct w:val="0"/>
              <w:autoSpaceDE/>
              <w:autoSpaceDN/>
              <w:bidi w:val="0"/>
              <w:adjustRightInd/>
              <w:snapToGrid w:val="0"/>
              <w:ind w:left="0" w:leftChars="0" w:firstLine="0" w:firstLineChars="0"/>
              <w:jc w:val="left"/>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提供视频制作服务，每年为博物馆提供10条短视频（</w:t>
            </w:r>
            <w:r>
              <w:rPr>
                <w:rFonts w:hint="eastAsia" w:ascii="宋体" w:hAnsi="宋体" w:cs="宋体"/>
                <w:color w:val="auto"/>
                <w:kern w:val="0"/>
                <w:sz w:val="24"/>
                <w:szCs w:val="24"/>
                <w:highlight w:val="none"/>
                <w:lang w:val="en-US" w:eastAsia="zh-CN" w:bidi="ar"/>
              </w:rPr>
              <w:t>单条</w:t>
            </w:r>
            <w:r>
              <w:rPr>
                <w:rFonts w:hint="eastAsia" w:ascii="宋体" w:hAnsi="宋体" w:eastAsia="宋体" w:cs="宋体"/>
                <w:color w:val="auto"/>
                <w:kern w:val="0"/>
                <w:sz w:val="24"/>
                <w:szCs w:val="24"/>
                <w:highlight w:val="none"/>
                <w:lang w:val="en-US" w:eastAsia="zh-CN" w:bidi="ar"/>
              </w:rPr>
              <w:t>90秒以内</w:t>
            </w:r>
            <w:r>
              <w:rPr>
                <w:rFonts w:hint="eastAsia" w:ascii="宋体" w:hAnsi="宋体" w:cs="宋体"/>
                <w:color w:val="auto"/>
                <w:kern w:val="0"/>
                <w:sz w:val="24"/>
                <w:szCs w:val="24"/>
                <w:highlight w:val="none"/>
                <w:lang w:val="en-US" w:eastAsia="zh-CN" w:bidi="ar"/>
              </w:rPr>
              <w:t>）</w:t>
            </w:r>
            <w:r>
              <w:rPr>
                <w:rFonts w:hint="eastAsia" w:ascii="宋体" w:hAnsi="宋体" w:eastAsia="宋体" w:cs="宋体"/>
                <w:color w:val="auto"/>
                <w:kern w:val="0"/>
                <w:sz w:val="24"/>
                <w:szCs w:val="24"/>
                <w:highlight w:val="none"/>
                <w:lang w:val="en-US" w:eastAsia="zh-CN" w:bidi="ar"/>
              </w:rPr>
              <w:t>拍摄制作服务。</w:t>
            </w:r>
          </w:p>
          <w:p w14:paraId="73BA7FC5">
            <w:pPr>
              <w:keepNext w:val="0"/>
              <w:keepLines w:val="0"/>
              <w:pageBreakBefore w:val="0"/>
              <w:widowControl w:val="0"/>
              <w:numPr>
                <w:ilvl w:val="0"/>
                <w:numId w:val="14"/>
              </w:numPr>
              <w:kinsoku/>
              <w:wordWrap/>
              <w:overflowPunct/>
              <w:topLinePunct w:val="0"/>
              <w:autoSpaceDE/>
              <w:autoSpaceDN/>
              <w:bidi w:val="0"/>
              <w:adjustRightInd/>
              <w:snapToGrid w:val="0"/>
              <w:ind w:left="0" w:leftChars="0" w:firstLine="0" w:firstLineChars="0"/>
              <w:jc w:val="left"/>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提供宣传服务，省（市）级媒体宣传报道每年4篇。</w:t>
            </w:r>
          </w:p>
          <w:p w14:paraId="45FE3341">
            <w:pPr>
              <w:keepNext w:val="0"/>
              <w:keepLines w:val="0"/>
              <w:pageBreakBefore w:val="0"/>
              <w:widowControl w:val="0"/>
              <w:numPr>
                <w:ilvl w:val="0"/>
                <w:numId w:val="14"/>
              </w:numPr>
              <w:kinsoku/>
              <w:wordWrap/>
              <w:overflowPunct/>
              <w:topLinePunct w:val="0"/>
              <w:autoSpaceDE/>
              <w:autoSpaceDN/>
              <w:bidi w:val="0"/>
              <w:adjustRightInd/>
              <w:snapToGrid w:val="0"/>
              <w:ind w:left="0" w:leftChars="0" w:firstLine="0" w:firstLineChars="0"/>
              <w:jc w:val="left"/>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提供数据分析服务，按季度进行电视大屏端、微信小程序所有展示渠道数据统计分析，包括用户类、浏览访问类、播放类等数据统计及分析报告。</w:t>
            </w:r>
          </w:p>
          <w:p w14:paraId="666F9DBA">
            <w:pPr>
              <w:keepNext w:val="0"/>
              <w:keepLines w:val="0"/>
              <w:pageBreakBefore w:val="0"/>
              <w:widowControl w:val="0"/>
              <w:numPr>
                <w:ilvl w:val="0"/>
                <w:numId w:val="14"/>
              </w:numPr>
              <w:kinsoku/>
              <w:wordWrap/>
              <w:overflowPunct/>
              <w:topLinePunct w:val="0"/>
              <w:autoSpaceDE/>
              <w:autoSpaceDN/>
              <w:bidi w:val="0"/>
              <w:adjustRightInd/>
              <w:snapToGrid w:val="0"/>
              <w:ind w:left="0" w:leftChars="0" w:firstLine="0" w:firstLineChars="0"/>
              <w:jc w:val="left"/>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每年为博物馆举办的展览或者社教活动开展2次</w:t>
            </w:r>
            <w:r>
              <w:rPr>
                <w:rFonts w:hint="eastAsia" w:ascii="宋体" w:hAnsi="宋体" w:cs="宋体"/>
                <w:color w:val="auto"/>
                <w:kern w:val="0"/>
                <w:sz w:val="24"/>
                <w:szCs w:val="24"/>
                <w:highlight w:val="none"/>
                <w:lang w:val="en-US" w:eastAsia="zh-CN" w:bidi="ar"/>
              </w:rPr>
              <w:t>双</w:t>
            </w:r>
            <w:r>
              <w:rPr>
                <w:rFonts w:hint="eastAsia" w:ascii="宋体" w:hAnsi="宋体" w:eastAsia="宋体" w:cs="宋体"/>
                <w:color w:val="auto"/>
                <w:kern w:val="0"/>
                <w:sz w:val="24"/>
                <w:szCs w:val="24"/>
                <w:highlight w:val="none"/>
                <w:lang w:val="en-US" w:eastAsia="zh-CN" w:bidi="ar"/>
              </w:rPr>
              <w:t>机位的电视大屏以及微信小程序视频直播。</w:t>
            </w:r>
          </w:p>
        </w:tc>
        <w:tc>
          <w:tcPr>
            <w:tcW w:w="720" w:type="dxa"/>
            <w:tcBorders>
              <w:top w:val="single" w:color="000000" w:sz="4" w:space="0"/>
              <w:left w:val="single" w:color="000000" w:sz="4" w:space="0"/>
              <w:bottom w:val="single" w:color="000000" w:sz="4" w:space="0"/>
              <w:right w:val="single" w:color="000000" w:sz="4" w:space="0"/>
            </w:tcBorders>
            <w:noWrap/>
            <w:vAlign w:val="center"/>
          </w:tcPr>
          <w:p w14:paraId="213D2D7E">
            <w:pPr>
              <w:keepNext w:val="0"/>
              <w:keepLines w:val="0"/>
              <w:pageBreakBefore w:val="0"/>
              <w:widowControl w:val="0"/>
              <w:kinsoku/>
              <w:wordWrap/>
              <w:overflowPunct/>
              <w:topLinePunct w:val="0"/>
              <w:autoSpaceDE/>
              <w:autoSpaceDN/>
              <w:bidi w:val="0"/>
              <w:adjustRightInd/>
              <w:snapToGrid w:val="0"/>
              <w:jc w:val="center"/>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1</w:t>
            </w:r>
          </w:p>
        </w:tc>
        <w:tc>
          <w:tcPr>
            <w:tcW w:w="721" w:type="dxa"/>
            <w:tcBorders>
              <w:top w:val="single" w:color="000000" w:sz="4" w:space="0"/>
              <w:left w:val="single" w:color="000000" w:sz="4" w:space="0"/>
              <w:bottom w:val="single" w:color="000000" w:sz="4" w:space="0"/>
              <w:right w:val="single" w:color="000000" w:sz="4" w:space="0"/>
            </w:tcBorders>
            <w:noWrap/>
            <w:vAlign w:val="center"/>
          </w:tcPr>
          <w:p w14:paraId="32D1B9D3">
            <w:pPr>
              <w:keepNext w:val="0"/>
              <w:keepLines w:val="0"/>
              <w:pageBreakBefore w:val="0"/>
              <w:widowControl w:val="0"/>
              <w:kinsoku/>
              <w:wordWrap/>
              <w:overflowPunct/>
              <w:topLinePunct w:val="0"/>
              <w:autoSpaceDE/>
              <w:autoSpaceDN/>
              <w:bidi w:val="0"/>
              <w:adjustRightInd/>
              <w:snapToGrid w:val="0"/>
              <w:jc w:val="center"/>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cs="宋体"/>
                <w:color w:val="auto"/>
                <w:kern w:val="0"/>
                <w:sz w:val="24"/>
                <w:szCs w:val="24"/>
                <w:highlight w:val="none"/>
                <w:lang w:val="en-US" w:eastAsia="zh-CN" w:bidi="ar"/>
              </w:rPr>
              <w:t>套</w:t>
            </w:r>
          </w:p>
        </w:tc>
      </w:tr>
      <w:tr w14:paraId="11F090F9">
        <w:tblPrEx>
          <w:tblCellMar>
            <w:top w:w="0" w:type="dxa"/>
            <w:left w:w="108" w:type="dxa"/>
            <w:bottom w:w="0" w:type="dxa"/>
            <w:right w:w="108" w:type="dxa"/>
          </w:tblCellMar>
        </w:tblPrEx>
        <w:trPr>
          <w:trHeight w:val="0" w:hRule="atLeast"/>
        </w:trPr>
        <w:tc>
          <w:tcPr>
            <w:tcW w:w="720" w:type="dxa"/>
            <w:tcBorders>
              <w:top w:val="single" w:color="000000" w:sz="4" w:space="0"/>
              <w:left w:val="single" w:color="000000" w:sz="4" w:space="0"/>
              <w:bottom w:val="single" w:color="000000" w:sz="4" w:space="0"/>
              <w:right w:val="single" w:color="000000" w:sz="4" w:space="0"/>
            </w:tcBorders>
            <w:noWrap/>
            <w:vAlign w:val="center"/>
          </w:tcPr>
          <w:p w14:paraId="1DA0B9CA">
            <w:pPr>
              <w:keepNext w:val="0"/>
              <w:keepLines w:val="0"/>
              <w:pageBreakBefore w:val="0"/>
              <w:widowControl w:val="0"/>
              <w:kinsoku/>
              <w:wordWrap/>
              <w:overflowPunct/>
              <w:topLinePunct w:val="0"/>
              <w:autoSpaceDE/>
              <w:autoSpaceDN/>
              <w:bidi w:val="0"/>
              <w:adjustRightInd/>
              <w:snapToGrid w:val="0"/>
              <w:jc w:val="center"/>
              <w:textAlignment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kern w:val="0"/>
                <w:sz w:val="24"/>
                <w:szCs w:val="24"/>
                <w:highlight w:val="none"/>
                <w:lang w:val="en-US" w:eastAsia="zh-CN" w:bidi="ar"/>
              </w:rPr>
              <w:t>3</w:t>
            </w:r>
          </w:p>
        </w:tc>
        <w:tc>
          <w:tcPr>
            <w:tcW w:w="1197" w:type="dxa"/>
            <w:tcBorders>
              <w:top w:val="single" w:color="000000" w:sz="4" w:space="0"/>
              <w:left w:val="single" w:color="000000" w:sz="4" w:space="0"/>
              <w:bottom w:val="single" w:color="000000" w:sz="4" w:space="0"/>
              <w:right w:val="single" w:color="000000" w:sz="4" w:space="0"/>
            </w:tcBorders>
            <w:noWrap/>
            <w:vAlign w:val="center"/>
          </w:tcPr>
          <w:p w14:paraId="67CDF0A8">
            <w:pPr>
              <w:keepNext w:val="0"/>
              <w:keepLines w:val="0"/>
              <w:pageBreakBefore w:val="0"/>
              <w:widowControl w:val="0"/>
              <w:kinsoku/>
              <w:wordWrap/>
              <w:overflowPunct/>
              <w:topLinePunct w:val="0"/>
              <w:autoSpaceDE/>
              <w:autoSpaceDN/>
              <w:bidi w:val="0"/>
              <w:adjustRightInd/>
              <w:snapToGrid w:val="0"/>
              <w:textAlignment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项目运维</w:t>
            </w:r>
          </w:p>
        </w:tc>
        <w:tc>
          <w:tcPr>
            <w:tcW w:w="6186" w:type="dxa"/>
            <w:tcBorders>
              <w:top w:val="single" w:color="000000" w:sz="4" w:space="0"/>
              <w:left w:val="single" w:color="000000" w:sz="4" w:space="0"/>
              <w:bottom w:val="single" w:color="000000" w:sz="4" w:space="0"/>
              <w:right w:val="single" w:color="000000" w:sz="4" w:space="0"/>
            </w:tcBorders>
            <w:noWrap w:val="0"/>
            <w:vAlign w:val="center"/>
          </w:tcPr>
          <w:p w14:paraId="16211962">
            <w:pPr>
              <w:keepNext w:val="0"/>
              <w:keepLines w:val="0"/>
              <w:pageBreakBefore w:val="0"/>
              <w:widowControl w:val="0"/>
              <w:numPr>
                <w:ilvl w:val="0"/>
                <w:numId w:val="15"/>
              </w:numPr>
              <w:kinsoku/>
              <w:wordWrap/>
              <w:overflowPunct/>
              <w:topLinePunct w:val="0"/>
              <w:autoSpaceDE/>
              <w:autoSpaceDN/>
              <w:bidi w:val="0"/>
              <w:adjustRightInd/>
              <w:snapToGrid w:val="0"/>
              <w:jc w:val="left"/>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提供TV端产品平台维护</w:t>
            </w:r>
            <w:r>
              <w:rPr>
                <w:rFonts w:hint="eastAsia" w:ascii="宋体" w:hAnsi="宋体" w:cs="宋体"/>
                <w:color w:val="auto"/>
                <w:kern w:val="0"/>
                <w:sz w:val="24"/>
                <w:szCs w:val="24"/>
                <w:highlight w:val="none"/>
                <w:lang w:val="en-US" w:eastAsia="zh-CN" w:bidi="ar"/>
              </w:rPr>
              <w:t>服务</w:t>
            </w:r>
            <w:r>
              <w:rPr>
                <w:rFonts w:hint="eastAsia" w:ascii="宋体" w:hAnsi="宋体" w:eastAsia="宋体" w:cs="宋体"/>
                <w:color w:val="auto"/>
                <w:kern w:val="0"/>
                <w:sz w:val="24"/>
                <w:szCs w:val="24"/>
                <w:highlight w:val="none"/>
                <w:lang w:val="en-US" w:eastAsia="zh-CN" w:bidi="ar"/>
              </w:rPr>
              <w:t>。</w:t>
            </w:r>
          </w:p>
          <w:p w14:paraId="57C76864">
            <w:pPr>
              <w:keepNext w:val="0"/>
              <w:keepLines w:val="0"/>
              <w:pageBreakBefore w:val="0"/>
              <w:widowControl w:val="0"/>
              <w:numPr>
                <w:ilvl w:val="0"/>
                <w:numId w:val="15"/>
              </w:numPr>
              <w:kinsoku/>
              <w:wordWrap/>
              <w:overflowPunct/>
              <w:topLinePunct w:val="0"/>
              <w:autoSpaceDE/>
              <w:autoSpaceDN/>
              <w:bidi w:val="0"/>
              <w:adjustRightInd/>
              <w:snapToGrid w:val="0"/>
              <w:ind w:left="0" w:leftChars="0" w:firstLine="0" w:firstLineChars="0"/>
              <w:jc w:val="left"/>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提供小程序端产品平台维护</w:t>
            </w:r>
            <w:r>
              <w:rPr>
                <w:rFonts w:hint="eastAsia" w:ascii="宋体" w:hAnsi="宋体" w:cs="宋体"/>
                <w:color w:val="auto"/>
                <w:kern w:val="0"/>
                <w:sz w:val="24"/>
                <w:szCs w:val="24"/>
                <w:highlight w:val="none"/>
                <w:lang w:val="en-US" w:eastAsia="zh-CN" w:bidi="ar"/>
              </w:rPr>
              <w:t>服务</w:t>
            </w:r>
            <w:r>
              <w:rPr>
                <w:rFonts w:hint="eastAsia" w:ascii="宋体" w:hAnsi="宋体" w:eastAsia="宋体" w:cs="宋体"/>
                <w:color w:val="auto"/>
                <w:kern w:val="0"/>
                <w:sz w:val="24"/>
                <w:szCs w:val="24"/>
                <w:highlight w:val="none"/>
                <w:lang w:val="en-US" w:eastAsia="zh-CN" w:bidi="ar"/>
              </w:rPr>
              <w:t>。</w:t>
            </w:r>
          </w:p>
          <w:p w14:paraId="4A54B950">
            <w:pPr>
              <w:keepNext w:val="0"/>
              <w:keepLines w:val="0"/>
              <w:pageBreakBefore w:val="0"/>
              <w:widowControl w:val="0"/>
              <w:numPr>
                <w:ilvl w:val="0"/>
                <w:numId w:val="15"/>
              </w:numPr>
              <w:kinsoku/>
              <w:wordWrap/>
              <w:overflowPunct/>
              <w:topLinePunct w:val="0"/>
              <w:autoSpaceDE/>
              <w:autoSpaceDN/>
              <w:bidi w:val="0"/>
              <w:adjustRightInd/>
              <w:snapToGrid w:val="0"/>
              <w:ind w:left="0" w:leftChars="0" w:firstLine="0" w:firstLineChars="0"/>
              <w:jc w:val="left"/>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val="en-US" w:eastAsia="zh-CN" w:bidi="ar"/>
              </w:rPr>
              <w:t>提供云服务（包含服务器、防火墙、CDN、转码、点播等）。</w:t>
            </w:r>
          </w:p>
        </w:tc>
        <w:tc>
          <w:tcPr>
            <w:tcW w:w="720" w:type="dxa"/>
            <w:tcBorders>
              <w:top w:val="single" w:color="000000" w:sz="4" w:space="0"/>
              <w:left w:val="single" w:color="000000" w:sz="4" w:space="0"/>
              <w:bottom w:val="single" w:color="000000" w:sz="4" w:space="0"/>
              <w:right w:val="single" w:color="000000" w:sz="4" w:space="0"/>
            </w:tcBorders>
            <w:noWrap/>
            <w:vAlign w:val="center"/>
          </w:tcPr>
          <w:p w14:paraId="11B6A6B6">
            <w:pPr>
              <w:keepNext w:val="0"/>
              <w:keepLines w:val="0"/>
              <w:pageBreakBefore w:val="0"/>
              <w:widowControl w:val="0"/>
              <w:kinsoku/>
              <w:wordWrap/>
              <w:overflowPunct/>
              <w:topLinePunct w:val="0"/>
              <w:autoSpaceDE/>
              <w:autoSpaceDN/>
              <w:bidi w:val="0"/>
              <w:adjustRightInd/>
              <w:snapToGrid w:val="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1</w:t>
            </w:r>
          </w:p>
        </w:tc>
        <w:tc>
          <w:tcPr>
            <w:tcW w:w="721" w:type="dxa"/>
            <w:tcBorders>
              <w:top w:val="single" w:color="000000" w:sz="4" w:space="0"/>
              <w:left w:val="single" w:color="000000" w:sz="4" w:space="0"/>
              <w:bottom w:val="single" w:color="000000" w:sz="4" w:space="0"/>
              <w:right w:val="single" w:color="000000" w:sz="4" w:space="0"/>
            </w:tcBorders>
            <w:noWrap/>
            <w:vAlign w:val="center"/>
          </w:tcPr>
          <w:p w14:paraId="59E21CB4">
            <w:pPr>
              <w:keepNext w:val="0"/>
              <w:keepLines w:val="0"/>
              <w:pageBreakBefore w:val="0"/>
              <w:widowControl w:val="0"/>
              <w:kinsoku/>
              <w:wordWrap/>
              <w:overflowPunct/>
              <w:topLinePunct w:val="0"/>
              <w:autoSpaceDE/>
              <w:autoSpaceDN/>
              <w:bidi w:val="0"/>
              <w:adjustRightInd/>
              <w:snapToGrid w:val="0"/>
              <w:jc w:val="center"/>
              <w:textAlignment w:val="center"/>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套</w:t>
            </w:r>
          </w:p>
        </w:tc>
      </w:tr>
    </w:tbl>
    <w:p w14:paraId="0791728E">
      <w:pPr>
        <w:pStyle w:val="17"/>
        <w:pageBreakBefore w:val="0"/>
        <w:widowControl w:val="0"/>
        <w:kinsoku/>
        <w:wordWrap/>
        <w:overflowPunct/>
        <w:topLinePunct w:val="0"/>
        <w:autoSpaceDE/>
        <w:autoSpaceDN/>
        <w:bidi w:val="0"/>
        <w:adjustRightInd/>
        <w:snapToGrid w:val="0"/>
        <w:spacing w:before="0" w:after="0" w:line="312" w:lineRule="auto"/>
        <w:ind w:firstLine="482" w:firstLineChars="200"/>
        <w:textAlignment w:val="auto"/>
        <w:rPr>
          <w:rFonts w:hint="eastAsia" w:ascii="宋体" w:hAnsi="宋体" w:eastAsia="宋体" w:cs="宋体"/>
          <w:color w:val="auto"/>
          <w:sz w:val="24"/>
          <w:szCs w:val="24"/>
          <w:highlight w:val="none"/>
          <w:lang w:val="en-US" w:eastAsia="zh-CN"/>
        </w:rPr>
      </w:pPr>
      <w:bookmarkStart w:id="43" w:name="_Toc22477"/>
      <w:r>
        <w:rPr>
          <w:rFonts w:hint="eastAsia" w:ascii="宋体" w:hAnsi="宋体" w:eastAsia="宋体" w:cs="宋体"/>
          <w:color w:val="auto"/>
          <w:sz w:val="24"/>
          <w:szCs w:val="24"/>
          <w:highlight w:val="none"/>
          <w:lang w:val="en-US" w:eastAsia="zh-CN"/>
        </w:rPr>
        <w:t>二、</w:t>
      </w:r>
      <w:bookmarkEnd w:id="42"/>
      <w:r>
        <w:rPr>
          <w:rFonts w:hint="eastAsia" w:ascii="宋体" w:hAnsi="宋体" w:eastAsia="宋体" w:cs="宋体"/>
          <w:color w:val="auto"/>
          <w:sz w:val="24"/>
          <w:szCs w:val="24"/>
          <w:highlight w:val="none"/>
          <w:lang w:val="en-US" w:eastAsia="zh-CN"/>
        </w:rPr>
        <w:t>服务及质量需求</w:t>
      </w:r>
      <w:bookmarkEnd w:id="43"/>
    </w:p>
    <w:p w14:paraId="58076DB2">
      <w:pPr>
        <w:pageBreakBefore w:val="0"/>
        <w:widowControl w:val="0"/>
        <w:kinsoku/>
        <w:wordWrap/>
        <w:overflowPunct/>
        <w:topLinePunct w:val="0"/>
        <w:autoSpaceDE/>
        <w:autoSpaceDN/>
        <w:bidi w:val="0"/>
        <w:adjustRightInd/>
        <w:snapToGrid w:val="0"/>
        <w:spacing w:line="312"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kern w:val="0"/>
          <w:sz w:val="24"/>
          <w:szCs w:val="24"/>
          <w:highlight w:val="none"/>
        </w:rPr>
        <w:t>供应商应按照相关规范及采购人要求，完成</w:t>
      </w:r>
      <w:r>
        <w:rPr>
          <w:rFonts w:hint="eastAsia" w:ascii="宋体" w:hAnsi="宋体" w:eastAsia="宋体" w:cs="宋体"/>
          <w:color w:val="auto"/>
          <w:kern w:val="0"/>
          <w:sz w:val="24"/>
          <w:szCs w:val="24"/>
          <w:highlight w:val="none"/>
          <w:lang w:val="en-US" w:eastAsia="zh-CN"/>
        </w:rPr>
        <w:t>微信小程序页面改版</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项目运营、项目运维</w:t>
      </w:r>
      <w:r>
        <w:rPr>
          <w:rFonts w:hint="eastAsia" w:ascii="宋体" w:hAnsi="宋体" w:eastAsia="宋体" w:cs="宋体"/>
          <w:color w:val="auto"/>
          <w:kern w:val="0"/>
          <w:sz w:val="24"/>
          <w:szCs w:val="24"/>
          <w:highlight w:val="none"/>
        </w:rPr>
        <w:t>等全部工作内容</w:t>
      </w:r>
      <w:r>
        <w:rPr>
          <w:rFonts w:hint="eastAsia" w:ascii="宋体" w:hAnsi="宋体" w:eastAsia="宋体" w:cs="宋体"/>
          <w:color w:val="auto"/>
          <w:sz w:val="24"/>
          <w:szCs w:val="24"/>
          <w:highlight w:val="none"/>
        </w:rPr>
        <w:t>；</w:t>
      </w:r>
    </w:p>
    <w:p w14:paraId="4BDEC935">
      <w:pPr>
        <w:pageBreakBefore w:val="0"/>
        <w:widowControl w:val="0"/>
        <w:kinsoku/>
        <w:wordWrap/>
        <w:overflowPunct/>
        <w:topLinePunct w:val="0"/>
        <w:autoSpaceDE/>
        <w:autoSpaceDN/>
        <w:bidi w:val="0"/>
        <w:adjustRightInd/>
        <w:snapToGrid w:val="0"/>
        <w:spacing w:line="312"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w:t>
      </w:r>
      <w:r>
        <w:rPr>
          <w:rFonts w:hint="eastAsia" w:ascii="宋体" w:hAnsi="宋体" w:cs="宋体"/>
          <w:color w:val="auto"/>
          <w:sz w:val="24"/>
          <w:szCs w:val="24"/>
          <w:highlight w:val="none"/>
          <w:lang w:val="en-US" w:eastAsia="zh-CN"/>
        </w:rPr>
        <w:t>页面改版</w:t>
      </w:r>
      <w:r>
        <w:rPr>
          <w:rFonts w:hint="eastAsia" w:ascii="宋体" w:hAnsi="宋体" w:eastAsia="宋体" w:cs="宋体"/>
          <w:color w:val="auto"/>
          <w:sz w:val="24"/>
          <w:szCs w:val="24"/>
          <w:highlight w:val="none"/>
        </w:rPr>
        <w:t>方案须通过采购人</w:t>
      </w:r>
      <w:r>
        <w:rPr>
          <w:rFonts w:hint="eastAsia" w:ascii="宋体" w:hAnsi="宋体" w:cs="宋体"/>
          <w:color w:val="auto"/>
          <w:sz w:val="24"/>
          <w:szCs w:val="24"/>
          <w:highlight w:val="none"/>
          <w:lang w:val="en-US" w:eastAsia="zh-CN"/>
        </w:rPr>
        <w:t>审核</w:t>
      </w:r>
      <w:r>
        <w:rPr>
          <w:rFonts w:hint="eastAsia" w:ascii="宋体" w:hAnsi="宋体" w:eastAsia="宋体" w:cs="宋体"/>
          <w:color w:val="auto"/>
          <w:sz w:val="24"/>
          <w:szCs w:val="24"/>
          <w:highlight w:val="none"/>
          <w:lang w:val="en-US" w:eastAsia="zh-CN"/>
        </w:rPr>
        <w:t>。</w:t>
      </w:r>
    </w:p>
    <w:p w14:paraId="053D1281">
      <w:pPr>
        <w:spacing w:line="400" w:lineRule="exact"/>
        <w:ind w:firstLine="480" w:firstLineChars="200"/>
        <w:rPr>
          <w:rFonts w:hint="eastAsia" w:ascii="宋体" w:hAnsi="宋体" w:eastAsia="宋体" w:cs="宋体"/>
          <w:color w:val="auto"/>
          <w:sz w:val="24"/>
          <w:szCs w:val="24"/>
          <w:highlight w:val="none"/>
        </w:rPr>
      </w:pPr>
    </w:p>
    <w:p w14:paraId="7561337D">
      <w:pPr>
        <w:spacing w:line="400" w:lineRule="exact"/>
        <w:ind w:firstLine="480" w:firstLineChars="200"/>
        <w:rPr>
          <w:rFonts w:hint="eastAsia" w:ascii="宋体" w:hAnsi="宋体" w:eastAsia="宋体" w:cs="宋体"/>
          <w:color w:val="auto"/>
          <w:sz w:val="24"/>
          <w:szCs w:val="24"/>
          <w:highlight w:val="none"/>
        </w:rPr>
        <w:sectPr>
          <w:footerReference r:id="rId9" w:type="default"/>
          <w:footerReference r:id="rId10" w:type="even"/>
          <w:pgSz w:w="11907" w:h="16840"/>
          <w:pgMar w:top="1134" w:right="1191" w:bottom="1134" w:left="1304" w:header="964" w:footer="992" w:gutter="0"/>
          <w:pgNumType w:fmt="decimal"/>
          <w:cols w:space="720" w:num="1"/>
          <w:docGrid w:linePitch="312" w:charSpace="0"/>
        </w:sectPr>
      </w:pPr>
    </w:p>
    <w:p w14:paraId="3248BFF8">
      <w:pPr>
        <w:pStyle w:val="16"/>
        <w:pageBreakBefore w:val="0"/>
        <w:widowControl w:val="0"/>
        <w:kinsoku/>
        <w:wordWrap/>
        <w:overflowPunct/>
        <w:topLinePunct w:val="0"/>
        <w:autoSpaceDE/>
        <w:autoSpaceDN/>
        <w:bidi w:val="0"/>
        <w:adjustRightInd/>
        <w:snapToGrid w:val="0"/>
        <w:spacing w:before="0" w:after="0" w:line="312" w:lineRule="auto"/>
        <w:jc w:val="center"/>
        <w:textAlignment w:val="auto"/>
        <w:outlineLvl w:val="0"/>
        <w:rPr>
          <w:rFonts w:hint="eastAsia" w:ascii="宋体" w:hAnsi="宋体" w:eastAsia="宋体" w:cs="宋体"/>
          <w:b/>
          <w:color w:val="auto"/>
          <w:sz w:val="36"/>
          <w:szCs w:val="30"/>
          <w:highlight w:val="none"/>
        </w:rPr>
      </w:pPr>
      <w:bookmarkStart w:id="44" w:name="_Toc76462327"/>
      <w:bookmarkStart w:id="45" w:name="_Toc21728"/>
      <w:bookmarkStart w:id="46" w:name="_Toc106030882"/>
      <w:bookmarkStart w:id="47" w:name="_Toc11045"/>
      <w:r>
        <w:rPr>
          <w:rFonts w:hint="eastAsia" w:ascii="宋体" w:hAnsi="宋体" w:eastAsia="宋体" w:cs="宋体"/>
          <w:b/>
          <w:color w:val="auto"/>
          <w:sz w:val="36"/>
          <w:szCs w:val="30"/>
          <w:highlight w:val="none"/>
        </w:rPr>
        <w:t>第三篇  项目商务需求</w:t>
      </w:r>
      <w:bookmarkEnd w:id="44"/>
      <w:bookmarkEnd w:id="45"/>
      <w:bookmarkEnd w:id="46"/>
      <w:bookmarkEnd w:id="47"/>
    </w:p>
    <w:p w14:paraId="3BF85FC7">
      <w:pPr>
        <w:pStyle w:val="17"/>
        <w:pageBreakBefore w:val="0"/>
        <w:widowControl w:val="0"/>
        <w:kinsoku/>
        <w:wordWrap/>
        <w:overflowPunct/>
        <w:topLinePunct w:val="0"/>
        <w:autoSpaceDE/>
        <w:autoSpaceDN/>
        <w:bidi w:val="0"/>
        <w:adjustRightInd/>
        <w:snapToGrid w:val="0"/>
        <w:spacing w:before="0" w:after="0" w:line="312" w:lineRule="auto"/>
        <w:ind w:firstLine="482" w:firstLineChars="200"/>
        <w:textAlignment w:val="auto"/>
        <w:rPr>
          <w:rFonts w:hint="eastAsia" w:ascii="宋体" w:hAnsi="宋体" w:eastAsia="宋体" w:cs="宋体"/>
          <w:color w:val="auto"/>
          <w:sz w:val="24"/>
          <w:highlight w:val="none"/>
          <w:lang w:val="en-US" w:eastAsia="zh-CN"/>
        </w:rPr>
      </w:pPr>
      <w:bookmarkStart w:id="48" w:name="_Toc344475120"/>
      <w:bookmarkStart w:id="49" w:name="_Toc1508"/>
      <w:bookmarkStart w:id="50" w:name="_Toc26419"/>
      <w:r>
        <w:rPr>
          <w:rFonts w:hint="eastAsia" w:ascii="宋体" w:hAnsi="宋体" w:eastAsia="宋体" w:cs="宋体"/>
          <w:color w:val="auto"/>
          <w:sz w:val="24"/>
          <w:highlight w:val="none"/>
          <w:lang w:val="en-US" w:eastAsia="zh-CN"/>
        </w:rPr>
        <w:t>一、</w:t>
      </w:r>
      <w:bookmarkEnd w:id="48"/>
      <w:r>
        <w:rPr>
          <w:rFonts w:hint="eastAsia" w:ascii="宋体" w:hAnsi="宋体" w:eastAsia="宋体" w:cs="宋体"/>
          <w:color w:val="auto"/>
          <w:sz w:val="24"/>
          <w:highlight w:val="none"/>
          <w:lang w:eastAsia="zh-CN"/>
        </w:rPr>
        <w:t>服务期</w:t>
      </w:r>
      <w:r>
        <w:rPr>
          <w:rFonts w:hint="eastAsia" w:ascii="宋体" w:hAnsi="宋体" w:eastAsia="宋体" w:cs="宋体"/>
          <w:color w:val="auto"/>
          <w:sz w:val="24"/>
          <w:highlight w:val="none"/>
          <w:lang w:val="en-US" w:eastAsia="zh-CN"/>
        </w:rPr>
        <w:t>、实施地点、服务对象及验收方式</w:t>
      </w:r>
      <w:bookmarkEnd w:id="49"/>
      <w:bookmarkEnd w:id="50"/>
    </w:p>
    <w:p w14:paraId="59C4646D">
      <w:pPr>
        <w:pageBreakBefore w:val="0"/>
        <w:widowControl w:val="0"/>
        <w:kinsoku/>
        <w:wordWrap/>
        <w:overflowPunct/>
        <w:topLinePunct w:val="0"/>
        <w:autoSpaceDE/>
        <w:autoSpaceDN/>
        <w:bidi w:val="0"/>
        <w:adjustRightInd/>
        <w:snapToGrid w:val="0"/>
        <w:spacing w:line="312" w:lineRule="auto"/>
        <w:ind w:firstLine="54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（一）服务期：</w:t>
      </w:r>
      <w:r>
        <w:rPr>
          <w:rFonts w:hint="eastAsia" w:ascii="宋体" w:hAnsi="宋体" w:eastAsia="宋体" w:cs="宋体"/>
          <w:color w:val="auto"/>
          <w:sz w:val="24"/>
          <w:szCs w:val="24"/>
          <w:highlight w:val="none"/>
        </w:rPr>
        <w:t>自合同签订之日起</w:t>
      </w:r>
      <w:r>
        <w:rPr>
          <w:rFonts w:hint="eastAsia" w:ascii="宋体" w:hAnsi="宋体" w:cs="宋体"/>
          <w:color w:val="auto"/>
          <w:sz w:val="24"/>
          <w:szCs w:val="24"/>
          <w:highlight w:val="none"/>
          <w:lang w:val="en-US" w:eastAsia="zh-CN"/>
        </w:rPr>
        <w:t>三年</w:t>
      </w:r>
    </w:p>
    <w:p w14:paraId="7F54D4AB">
      <w:pPr>
        <w:pageBreakBefore w:val="0"/>
        <w:widowControl w:val="0"/>
        <w:kinsoku/>
        <w:wordWrap/>
        <w:overflowPunct/>
        <w:topLinePunct w:val="0"/>
        <w:autoSpaceDE/>
        <w:autoSpaceDN/>
        <w:bidi w:val="0"/>
        <w:adjustRightInd/>
        <w:snapToGrid w:val="0"/>
        <w:spacing w:line="312" w:lineRule="auto"/>
        <w:ind w:firstLine="540"/>
        <w:textAlignment w:val="auto"/>
        <w:rPr>
          <w:rFonts w:hint="eastAsia" w:ascii="宋体" w:hAnsi="宋体" w:eastAsia="宋体" w:cs="宋体"/>
          <w:color w:val="auto"/>
          <w:sz w:val="24"/>
          <w:highlight w:val="none"/>
        </w:rPr>
      </w:pPr>
      <w:r>
        <w:rPr>
          <w:rFonts w:hint="eastAsia" w:ascii="宋体" w:hAnsi="宋体" w:eastAsia="宋体" w:cs="宋体"/>
          <w:color w:val="auto"/>
          <w:sz w:val="24"/>
          <w:szCs w:val="24"/>
          <w:highlight w:val="none"/>
          <w:lang w:eastAsia="zh-CN"/>
        </w:rPr>
        <w:t>（二）实施地点：</w:t>
      </w:r>
      <w:r>
        <w:rPr>
          <w:rFonts w:hint="eastAsia" w:ascii="宋体" w:hAnsi="宋体" w:eastAsia="宋体" w:cs="宋体"/>
          <w:color w:val="auto"/>
          <w:sz w:val="24"/>
          <w:highlight w:val="none"/>
        </w:rPr>
        <w:t>大渡口区博物馆</w:t>
      </w:r>
    </w:p>
    <w:p w14:paraId="08E5023E">
      <w:pPr>
        <w:pageBreakBefore w:val="0"/>
        <w:widowControl w:val="0"/>
        <w:kinsoku/>
        <w:wordWrap/>
        <w:overflowPunct/>
        <w:topLinePunct w:val="0"/>
        <w:autoSpaceDE/>
        <w:autoSpaceDN/>
        <w:bidi w:val="0"/>
        <w:adjustRightInd/>
        <w:snapToGrid w:val="0"/>
        <w:spacing w:line="312" w:lineRule="auto"/>
        <w:ind w:firstLine="540"/>
        <w:textAlignment w:val="auto"/>
        <w:rPr>
          <w:rFonts w:hint="default"/>
          <w:color w:val="auto"/>
          <w:highlight w:val="none"/>
          <w:lang w:val="en-US" w:eastAsia="zh-CN"/>
        </w:rPr>
      </w:pPr>
      <w:r>
        <w:rPr>
          <w:rFonts w:hint="eastAsia" w:ascii="宋体" w:hAnsi="宋体" w:cs="宋体"/>
          <w:color w:val="auto"/>
          <w:sz w:val="24"/>
          <w:szCs w:val="24"/>
          <w:highlight w:val="none"/>
          <w:lang w:val="en-US" w:eastAsia="zh-CN"/>
        </w:rPr>
        <w:t>（三）服务对象与平台：</w:t>
      </w:r>
      <w:r>
        <w:rPr>
          <w:rFonts w:hint="eastAsia" w:ascii="宋体" w:hAnsi="宋体" w:eastAsia="宋体" w:cs="宋体"/>
          <w:color w:val="auto"/>
          <w:sz w:val="24"/>
          <w:highlight w:val="none"/>
        </w:rPr>
        <w:t>大渡口区博物馆</w:t>
      </w:r>
      <w:r>
        <w:rPr>
          <w:rFonts w:hint="eastAsia" w:ascii="宋体" w:hAnsi="宋体" w:cs="宋体"/>
          <w:color w:val="auto"/>
          <w:sz w:val="24"/>
          <w:highlight w:val="none"/>
          <w:lang w:val="en-US" w:eastAsia="zh-CN"/>
        </w:rPr>
        <w:t>云上博物馆平台</w:t>
      </w:r>
    </w:p>
    <w:p w14:paraId="4824E7F9">
      <w:pPr>
        <w:pageBreakBefore w:val="0"/>
        <w:widowControl w:val="0"/>
        <w:kinsoku/>
        <w:wordWrap/>
        <w:overflowPunct/>
        <w:topLinePunct w:val="0"/>
        <w:autoSpaceDE/>
        <w:autoSpaceDN/>
        <w:bidi w:val="0"/>
        <w:adjustRightInd/>
        <w:snapToGrid w:val="0"/>
        <w:spacing w:line="312" w:lineRule="auto"/>
        <w:ind w:firstLine="5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四</w:t>
      </w:r>
      <w:r>
        <w:rPr>
          <w:rFonts w:hint="eastAsia" w:ascii="宋体" w:hAnsi="宋体" w:eastAsia="宋体" w:cs="宋体"/>
          <w:color w:val="auto"/>
          <w:sz w:val="24"/>
          <w:szCs w:val="24"/>
          <w:highlight w:val="none"/>
        </w:rPr>
        <w:t>）验收方式：</w:t>
      </w:r>
      <w:r>
        <w:rPr>
          <w:rFonts w:hint="eastAsia" w:ascii="宋体" w:hAnsi="宋体" w:eastAsia="宋体" w:cs="宋体"/>
          <w:color w:val="auto"/>
          <w:kern w:val="0"/>
          <w:sz w:val="24"/>
          <w:szCs w:val="24"/>
          <w:highlight w:val="none"/>
          <w:lang w:val="en-US" w:eastAsia="zh-CN"/>
        </w:rPr>
        <w:t>采购人按第二篇服务内容要求自行组织验收</w:t>
      </w:r>
      <w:r>
        <w:rPr>
          <w:rFonts w:hint="eastAsia" w:ascii="宋体" w:hAnsi="宋体" w:eastAsia="宋体" w:cs="宋体"/>
          <w:color w:val="auto"/>
          <w:sz w:val="24"/>
          <w:szCs w:val="24"/>
          <w:highlight w:val="none"/>
        </w:rPr>
        <w:t>。</w:t>
      </w:r>
    </w:p>
    <w:p w14:paraId="5816B231">
      <w:pPr>
        <w:pStyle w:val="17"/>
        <w:pageBreakBefore w:val="0"/>
        <w:widowControl w:val="0"/>
        <w:kinsoku/>
        <w:wordWrap/>
        <w:overflowPunct/>
        <w:topLinePunct w:val="0"/>
        <w:autoSpaceDE/>
        <w:autoSpaceDN/>
        <w:bidi w:val="0"/>
        <w:adjustRightInd/>
        <w:snapToGrid w:val="0"/>
        <w:spacing w:before="0" w:after="0" w:line="312" w:lineRule="auto"/>
        <w:ind w:firstLine="482" w:firstLineChars="200"/>
        <w:textAlignment w:val="auto"/>
        <w:rPr>
          <w:rFonts w:hint="eastAsia" w:ascii="宋体" w:hAnsi="宋体" w:eastAsia="宋体" w:cs="宋体"/>
          <w:color w:val="auto"/>
          <w:sz w:val="24"/>
          <w:highlight w:val="none"/>
          <w:lang w:val="en-US" w:eastAsia="zh-CN"/>
        </w:rPr>
      </w:pPr>
      <w:bookmarkStart w:id="51" w:name="_Toc344475121"/>
      <w:bookmarkStart w:id="52" w:name="_Toc478823766"/>
      <w:bookmarkStart w:id="53" w:name="_Toc3912"/>
      <w:bookmarkStart w:id="54" w:name="_Toc19552"/>
      <w:bookmarkStart w:id="55" w:name="_Toc344475122"/>
      <w:r>
        <w:rPr>
          <w:rFonts w:hint="eastAsia" w:ascii="宋体" w:hAnsi="宋体" w:eastAsia="宋体" w:cs="宋体"/>
          <w:color w:val="auto"/>
          <w:sz w:val="24"/>
          <w:highlight w:val="none"/>
          <w:lang w:val="en-US" w:eastAsia="zh-CN"/>
        </w:rPr>
        <w:t>二、</w:t>
      </w:r>
      <w:bookmarkEnd w:id="51"/>
      <w:r>
        <w:rPr>
          <w:rFonts w:hint="eastAsia" w:ascii="宋体" w:hAnsi="宋体" w:eastAsia="宋体" w:cs="宋体"/>
          <w:color w:val="auto"/>
          <w:sz w:val="24"/>
          <w:highlight w:val="none"/>
          <w:lang w:val="en-US" w:eastAsia="zh-CN"/>
        </w:rPr>
        <w:t>报价要求</w:t>
      </w:r>
      <w:bookmarkEnd w:id="52"/>
      <w:bookmarkEnd w:id="53"/>
      <w:bookmarkEnd w:id="54"/>
    </w:p>
    <w:p w14:paraId="363D55DE">
      <w:pPr>
        <w:pageBreakBefore w:val="0"/>
        <w:widowControl w:val="0"/>
        <w:kinsoku/>
        <w:wordWrap/>
        <w:overflowPunct/>
        <w:topLinePunct w:val="0"/>
        <w:autoSpaceDE/>
        <w:autoSpaceDN/>
        <w:bidi w:val="0"/>
        <w:adjustRightInd/>
        <w:snapToGrid w:val="0"/>
        <w:spacing w:line="312" w:lineRule="auto"/>
        <w:ind w:firstLine="540"/>
        <w:textAlignment w:val="auto"/>
        <w:rPr>
          <w:rFonts w:hint="eastAsia" w:ascii="宋体" w:hAnsi="宋体" w:eastAsia="宋体" w:cs="宋体"/>
          <w:color w:val="auto"/>
          <w:sz w:val="24"/>
          <w:szCs w:val="24"/>
          <w:highlight w:val="none"/>
          <w:lang w:eastAsia="zh-CN"/>
        </w:rPr>
      </w:pPr>
      <w:r>
        <w:rPr>
          <w:rFonts w:hint="eastAsia" w:ascii="宋体" w:hAnsi="宋体" w:eastAsia="宋体" w:cs="宋体"/>
          <w:bCs/>
          <w:color w:val="auto"/>
          <w:sz w:val="24"/>
          <w:szCs w:val="24"/>
          <w:highlight w:val="none"/>
        </w:rPr>
        <w:t>本次报价须为人民币报价，包含：项目所有费用（服务费、人工费、利润、管理费、风险费、转运费、税费、运输费、安全费等所有完成本项目相关的一切费用）。因成交供应商自身原因造成漏报、少报皆由其自行承担责任，采购人不再补偿。</w:t>
      </w:r>
    </w:p>
    <w:p w14:paraId="70A613ED">
      <w:pPr>
        <w:pStyle w:val="17"/>
        <w:pageBreakBefore w:val="0"/>
        <w:widowControl w:val="0"/>
        <w:kinsoku/>
        <w:wordWrap/>
        <w:overflowPunct/>
        <w:topLinePunct w:val="0"/>
        <w:autoSpaceDE/>
        <w:autoSpaceDN/>
        <w:bidi w:val="0"/>
        <w:adjustRightInd/>
        <w:snapToGrid w:val="0"/>
        <w:spacing w:before="0" w:after="0" w:line="312" w:lineRule="auto"/>
        <w:ind w:firstLine="482" w:firstLineChars="200"/>
        <w:textAlignment w:val="auto"/>
        <w:rPr>
          <w:rFonts w:hint="eastAsia" w:ascii="宋体" w:hAnsi="宋体" w:eastAsia="宋体" w:cs="宋体"/>
          <w:color w:val="auto"/>
          <w:sz w:val="24"/>
          <w:highlight w:val="none"/>
          <w:lang w:val="en-US" w:eastAsia="zh-CN"/>
        </w:rPr>
      </w:pPr>
      <w:bookmarkStart w:id="56" w:name="_Toc20996"/>
      <w:bookmarkStart w:id="57" w:name="_Toc18125"/>
      <w:r>
        <w:rPr>
          <w:rFonts w:hint="eastAsia" w:ascii="宋体" w:hAnsi="宋体" w:eastAsia="宋体" w:cs="宋体"/>
          <w:color w:val="auto"/>
          <w:sz w:val="24"/>
          <w:highlight w:val="none"/>
          <w:lang w:val="en-US" w:eastAsia="zh-CN"/>
        </w:rPr>
        <w:t>三、付款方式</w:t>
      </w:r>
      <w:bookmarkEnd w:id="55"/>
      <w:bookmarkEnd w:id="56"/>
      <w:bookmarkEnd w:id="57"/>
    </w:p>
    <w:p w14:paraId="3F2BB0B0">
      <w:pPr>
        <w:pageBreakBefore w:val="0"/>
        <w:widowControl w:val="0"/>
        <w:kinsoku/>
        <w:wordWrap/>
        <w:overflowPunct/>
        <w:topLinePunct w:val="0"/>
        <w:autoSpaceDE/>
        <w:autoSpaceDN/>
        <w:bidi w:val="0"/>
        <w:adjustRightInd/>
        <w:snapToGrid w:val="0"/>
        <w:spacing w:line="312" w:lineRule="auto"/>
        <w:ind w:firstLine="540"/>
        <w:textAlignment w:val="auto"/>
        <w:rPr>
          <w:rFonts w:hint="eastAsia" w:ascii="宋体" w:hAnsi="宋体" w:eastAsia="宋体" w:cs="宋体"/>
          <w:color w:val="auto"/>
          <w:sz w:val="24"/>
          <w:szCs w:val="24"/>
          <w:highlight w:val="none"/>
          <w:lang w:val="en-US" w:eastAsia="zh-CN"/>
        </w:rPr>
      </w:pPr>
      <w:bookmarkStart w:id="58" w:name="_Toc344475123"/>
      <w:bookmarkStart w:id="59" w:name="_Toc27168"/>
      <w:bookmarkStart w:id="60" w:name="_Toc22275"/>
      <w:r>
        <w:rPr>
          <w:rFonts w:hint="eastAsia" w:ascii="宋体" w:hAnsi="宋体" w:eastAsia="宋体" w:cs="宋体"/>
          <w:color w:val="auto"/>
          <w:sz w:val="24"/>
          <w:szCs w:val="24"/>
          <w:highlight w:val="none"/>
          <w:lang w:val="en-US" w:eastAsia="zh-CN"/>
        </w:rPr>
        <w:t>分三次付款。</w:t>
      </w:r>
    </w:p>
    <w:p w14:paraId="5CAD45C5">
      <w:pPr>
        <w:pageBreakBefore w:val="0"/>
        <w:widowControl w:val="0"/>
        <w:kinsoku/>
        <w:wordWrap/>
        <w:overflowPunct/>
        <w:topLinePunct w:val="0"/>
        <w:autoSpaceDE/>
        <w:autoSpaceDN/>
        <w:bidi w:val="0"/>
        <w:adjustRightInd/>
        <w:snapToGrid w:val="0"/>
        <w:spacing w:line="312" w:lineRule="auto"/>
        <w:ind w:firstLine="54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第一次付款：2026年4月30日前，采购人支付第一年合同价款，包含改版服务（1套）、运营服务（1年）和运维服务（1年）的费用。</w:t>
      </w:r>
    </w:p>
    <w:p w14:paraId="2095E2CF">
      <w:pPr>
        <w:pageBreakBefore w:val="0"/>
        <w:widowControl w:val="0"/>
        <w:kinsoku/>
        <w:wordWrap/>
        <w:overflowPunct/>
        <w:topLinePunct w:val="0"/>
        <w:autoSpaceDE/>
        <w:autoSpaceDN/>
        <w:bidi w:val="0"/>
        <w:adjustRightInd/>
        <w:snapToGrid w:val="0"/>
        <w:spacing w:line="312" w:lineRule="auto"/>
        <w:ind w:firstLine="54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第二次付款：2027年12月1日前，采购人支付第二年合同价款，包含运营服务（1年）和运维服务（1年）的费用。</w:t>
      </w:r>
    </w:p>
    <w:p w14:paraId="09873156">
      <w:pPr>
        <w:pageBreakBefore w:val="0"/>
        <w:widowControl w:val="0"/>
        <w:kinsoku/>
        <w:wordWrap/>
        <w:overflowPunct/>
        <w:topLinePunct w:val="0"/>
        <w:autoSpaceDE/>
        <w:autoSpaceDN/>
        <w:bidi w:val="0"/>
        <w:adjustRightInd/>
        <w:snapToGrid w:val="0"/>
        <w:spacing w:line="312" w:lineRule="auto"/>
        <w:ind w:firstLine="54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第三次付款：2028年12月1日前，采购人支付第三年合同价款，包含运营服务（1年）和运维服务（1年）的费用。</w:t>
      </w:r>
    </w:p>
    <w:p w14:paraId="1AA1C53E">
      <w:pPr>
        <w:pageBreakBefore w:val="0"/>
        <w:widowControl w:val="0"/>
        <w:kinsoku/>
        <w:wordWrap/>
        <w:overflowPunct/>
        <w:topLinePunct w:val="0"/>
        <w:autoSpaceDE/>
        <w:autoSpaceDN/>
        <w:bidi w:val="0"/>
        <w:adjustRightInd/>
        <w:snapToGrid w:val="0"/>
        <w:spacing w:line="312" w:lineRule="auto"/>
        <w:ind w:firstLine="54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每支付一笔款项前，中标人须提供6%的增值税普通发票。</w:t>
      </w:r>
    </w:p>
    <w:p w14:paraId="1546F199">
      <w:pPr>
        <w:pStyle w:val="17"/>
        <w:pageBreakBefore w:val="0"/>
        <w:widowControl w:val="0"/>
        <w:kinsoku/>
        <w:wordWrap/>
        <w:overflowPunct/>
        <w:topLinePunct w:val="0"/>
        <w:autoSpaceDE/>
        <w:autoSpaceDN/>
        <w:bidi w:val="0"/>
        <w:adjustRightInd/>
        <w:snapToGrid w:val="0"/>
        <w:spacing w:before="0" w:after="0" w:line="312" w:lineRule="auto"/>
        <w:ind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color w:val="auto"/>
          <w:sz w:val="24"/>
          <w:highlight w:val="none"/>
          <w:lang w:val="en-US" w:eastAsia="zh-CN"/>
        </w:rPr>
        <w:t>四、</w:t>
      </w:r>
      <w:bookmarkEnd w:id="58"/>
      <w:bookmarkStart w:id="61" w:name="_Toc344475125"/>
      <w:r>
        <w:rPr>
          <w:rFonts w:hint="eastAsia" w:ascii="宋体" w:hAnsi="宋体" w:eastAsia="宋体" w:cs="宋体"/>
          <w:color w:val="auto"/>
          <w:sz w:val="24"/>
          <w:highlight w:val="none"/>
          <w:lang w:val="en-US" w:eastAsia="zh-CN"/>
        </w:rPr>
        <w:t>知</w:t>
      </w:r>
      <w:r>
        <w:rPr>
          <w:rFonts w:hint="eastAsia" w:ascii="宋体" w:hAnsi="宋体" w:eastAsia="宋体" w:cs="宋体"/>
          <w:b/>
          <w:bCs/>
          <w:color w:val="auto"/>
          <w:sz w:val="24"/>
          <w:szCs w:val="24"/>
          <w:highlight w:val="none"/>
          <w:lang w:val="en-US" w:eastAsia="zh-CN"/>
        </w:rPr>
        <w:t>识产权</w:t>
      </w:r>
      <w:bookmarkEnd w:id="59"/>
    </w:p>
    <w:p w14:paraId="3EDFEC71">
      <w:pPr>
        <w:pageBreakBefore w:val="0"/>
        <w:widowControl w:val="0"/>
        <w:kinsoku/>
        <w:wordWrap/>
        <w:overflowPunct/>
        <w:topLinePunct w:val="0"/>
        <w:autoSpaceDE/>
        <w:autoSpaceDN/>
        <w:bidi w:val="0"/>
        <w:adjustRightInd/>
        <w:snapToGrid w:val="0"/>
        <w:spacing w:line="312" w:lineRule="auto"/>
        <w:ind w:firstLine="540"/>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采购人在中华人民共和国境内使用投标供应商提供的货物及服务时免受第三方提出的侵犯其专利权或其它知识产权的起诉。如果第三方提出侵权指控，成交供应商应承担由此而引起的一切法律责任和费用。系统和数据的知识产权归属采购人所有。</w:t>
      </w:r>
    </w:p>
    <w:p w14:paraId="2122BFDD">
      <w:pPr>
        <w:pStyle w:val="17"/>
        <w:pageBreakBefore w:val="0"/>
        <w:widowControl w:val="0"/>
        <w:kinsoku/>
        <w:wordWrap/>
        <w:overflowPunct/>
        <w:topLinePunct w:val="0"/>
        <w:autoSpaceDE/>
        <w:autoSpaceDN/>
        <w:bidi w:val="0"/>
        <w:adjustRightInd/>
        <w:snapToGrid w:val="0"/>
        <w:spacing w:before="0" w:after="0" w:line="312" w:lineRule="auto"/>
        <w:ind w:firstLine="482" w:firstLineChars="200"/>
        <w:textAlignment w:val="auto"/>
        <w:rPr>
          <w:rFonts w:hint="eastAsia" w:ascii="宋体" w:hAnsi="宋体" w:eastAsia="宋体" w:cs="宋体"/>
          <w:color w:val="auto"/>
          <w:sz w:val="24"/>
          <w:highlight w:val="none"/>
          <w:lang w:val="en-US" w:eastAsia="zh-CN"/>
        </w:rPr>
      </w:pPr>
      <w:bookmarkStart w:id="62" w:name="_Toc22255"/>
      <w:r>
        <w:rPr>
          <w:rFonts w:hint="eastAsia" w:ascii="宋体" w:hAnsi="宋体" w:eastAsia="宋体" w:cs="宋体"/>
          <w:color w:val="auto"/>
          <w:sz w:val="24"/>
          <w:highlight w:val="none"/>
          <w:lang w:val="en-US" w:eastAsia="zh-CN"/>
        </w:rPr>
        <w:t>五、其他</w:t>
      </w:r>
      <w:bookmarkEnd w:id="60"/>
      <w:bookmarkEnd w:id="62"/>
    </w:p>
    <w:bookmarkEnd w:id="61"/>
    <w:p w14:paraId="56B22E54">
      <w:pPr>
        <w:pageBreakBefore w:val="0"/>
        <w:widowControl w:val="0"/>
        <w:kinsoku/>
        <w:wordWrap/>
        <w:overflowPunct/>
        <w:topLinePunct w:val="0"/>
        <w:autoSpaceDE/>
        <w:autoSpaceDN/>
        <w:bidi w:val="0"/>
        <w:adjustRightInd/>
        <w:snapToGrid w:val="0"/>
        <w:spacing w:line="312" w:lineRule="auto"/>
        <w:ind w:firstLine="54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其他未尽事宜由供需双方在采购合同中详细约定。</w:t>
      </w:r>
    </w:p>
    <w:p w14:paraId="149C0A1D">
      <w:pPr>
        <w:pageBreakBefore w:val="0"/>
        <w:widowControl w:val="0"/>
        <w:kinsoku/>
        <w:wordWrap/>
        <w:overflowPunct/>
        <w:topLinePunct w:val="0"/>
        <w:autoSpaceDE/>
        <w:autoSpaceDN/>
        <w:bidi w:val="0"/>
        <w:adjustRightInd/>
        <w:snapToGrid w:val="0"/>
        <w:spacing w:line="312" w:lineRule="auto"/>
        <w:ind w:firstLine="540"/>
        <w:textAlignment w:val="auto"/>
        <w:rPr>
          <w:rFonts w:hint="eastAsia" w:ascii="宋体" w:hAnsi="宋体" w:eastAsia="宋体" w:cs="宋体"/>
          <w:color w:val="auto"/>
          <w:sz w:val="24"/>
          <w:szCs w:val="24"/>
          <w:highlight w:val="none"/>
        </w:rPr>
      </w:pPr>
    </w:p>
    <w:p w14:paraId="5F959645">
      <w:pPr>
        <w:snapToGrid w:val="0"/>
        <w:spacing w:line="400" w:lineRule="exact"/>
        <w:ind w:firstLine="540"/>
        <w:rPr>
          <w:rFonts w:hint="eastAsia" w:ascii="宋体" w:hAnsi="宋体" w:eastAsia="宋体" w:cs="宋体"/>
          <w:color w:val="auto"/>
          <w:sz w:val="24"/>
          <w:szCs w:val="24"/>
          <w:highlight w:val="none"/>
        </w:rPr>
      </w:pPr>
    </w:p>
    <w:p w14:paraId="42771F4A">
      <w:pPr>
        <w:pStyle w:val="16"/>
        <w:pageBreakBefore w:val="0"/>
        <w:widowControl w:val="0"/>
        <w:tabs>
          <w:tab w:val="left" w:pos="3360"/>
        </w:tabs>
        <w:kinsoku/>
        <w:wordWrap/>
        <w:overflowPunct/>
        <w:topLinePunct w:val="0"/>
        <w:autoSpaceDE/>
        <w:autoSpaceDN/>
        <w:bidi w:val="0"/>
        <w:adjustRightInd/>
        <w:snapToGrid w:val="0"/>
        <w:spacing w:before="0" w:after="0" w:line="312" w:lineRule="auto"/>
        <w:jc w:val="center"/>
        <w:textAlignment w:val="auto"/>
        <w:rPr>
          <w:rFonts w:hint="eastAsia" w:ascii="宋体" w:hAnsi="宋体" w:eastAsia="宋体" w:cs="宋体"/>
          <w:b/>
          <w:color w:val="auto"/>
          <w:highlight w:val="none"/>
        </w:rPr>
      </w:pPr>
      <w:bookmarkStart w:id="63" w:name="_Toc2487"/>
      <w:bookmarkStart w:id="64" w:name="_Toc22763"/>
      <w:bookmarkStart w:id="65" w:name="_Toc25911"/>
      <w:bookmarkStart w:id="66" w:name="_Toc24966"/>
      <w:bookmarkStart w:id="67" w:name="_Toc8133"/>
      <w:bookmarkStart w:id="68" w:name="_Toc25165"/>
      <w:bookmarkStart w:id="69" w:name="_Toc25903"/>
      <w:bookmarkStart w:id="70" w:name="_Toc106030393"/>
      <w:bookmarkStart w:id="71" w:name="_Toc11875"/>
      <w:bookmarkStart w:id="72" w:name="_Toc75793517"/>
      <w:bookmarkStart w:id="73" w:name="_Toc2406"/>
      <w:bookmarkStart w:id="74" w:name="_Toc23377"/>
      <w:bookmarkStart w:id="75" w:name="_Toc3339"/>
      <w:bookmarkStart w:id="76" w:name="_Toc30067"/>
      <w:bookmarkStart w:id="77" w:name="_Toc15693"/>
      <w:r>
        <w:rPr>
          <w:rFonts w:hint="eastAsia" w:ascii="宋体" w:hAnsi="宋体" w:eastAsia="宋体" w:cs="宋体"/>
          <w:b/>
          <w:color w:val="auto"/>
          <w:highlight w:val="none"/>
        </w:rPr>
        <w:br w:type="page"/>
      </w:r>
      <w:bookmarkStart w:id="78" w:name="_Toc11992"/>
      <w:r>
        <w:rPr>
          <w:rFonts w:hint="eastAsia" w:ascii="宋体" w:hAnsi="宋体" w:eastAsia="宋体" w:cs="宋体"/>
          <w:b/>
          <w:color w:val="auto"/>
          <w:highlight w:val="none"/>
        </w:rPr>
        <w:t>第四篇  资格审查及评标办法</w:t>
      </w:r>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p>
    <w:p w14:paraId="29B9D267">
      <w:pPr>
        <w:pStyle w:val="17"/>
        <w:pageBreakBefore w:val="0"/>
        <w:widowControl w:val="0"/>
        <w:kinsoku/>
        <w:wordWrap/>
        <w:overflowPunct/>
        <w:topLinePunct w:val="0"/>
        <w:autoSpaceDE/>
        <w:autoSpaceDN/>
        <w:bidi w:val="0"/>
        <w:adjustRightInd/>
        <w:snapToGrid w:val="0"/>
        <w:spacing w:before="0" w:after="0" w:line="312" w:lineRule="auto"/>
        <w:ind w:left="0" w:firstLine="482" w:firstLineChars="200"/>
        <w:textAlignment w:val="auto"/>
        <w:rPr>
          <w:rFonts w:hint="eastAsia" w:ascii="宋体" w:hAnsi="宋体" w:eastAsia="宋体" w:cs="宋体"/>
          <w:b/>
          <w:color w:val="auto"/>
          <w:sz w:val="24"/>
          <w:szCs w:val="24"/>
          <w:highlight w:val="none"/>
        </w:rPr>
      </w:pPr>
      <w:bookmarkStart w:id="79" w:name="_Toc8983"/>
      <w:bookmarkStart w:id="80" w:name="_Toc20541"/>
      <w:bookmarkStart w:id="81" w:name="_Toc23973"/>
      <w:bookmarkStart w:id="82" w:name="_Toc29755"/>
      <w:bookmarkStart w:id="83" w:name="_Toc1497"/>
      <w:bookmarkStart w:id="84" w:name="_Toc26309"/>
      <w:bookmarkStart w:id="85" w:name="_Toc21859"/>
      <w:bookmarkStart w:id="86" w:name="_Toc25971"/>
      <w:bookmarkStart w:id="87" w:name="_Toc12641"/>
      <w:bookmarkStart w:id="88" w:name="_Toc75793518"/>
      <w:bookmarkStart w:id="89" w:name="_Toc4071"/>
      <w:bookmarkStart w:id="90" w:name="_Toc28903"/>
      <w:bookmarkStart w:id="91" w:name="_Toc28360"/>
      <w:bookmarkStart w:id="92" w:name="_Toc27081"/>
      <w:bookmarkStart w:id="93" w:name="_Toc14564"/>
      <w:bookmarkStart w:id="94" w:name="_Toc9229"/>
      <w:bookmarkStart w:id="95" w:name="_Toc106030394"/>
      <w:r>
        <w:rPr>
          <w:rFonts w:hint="eastAsia" w:ascii="宋体" w:hAnsi="宋体" w:eastAsia="宋体" w:cs="宋体"/>
          <w:b/>
          <w:color w:val="auto"/>
          <w:sz w:val="24"/>
          <w:szCs w:val="24"/>
          <w:highlight w:val="none"/>
        </w:rPr>
        <w:t>一、资格审查</w:t>
      </w:r>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r>
        <w:rPr>
          <w:rFonts w:hint="eastAsia" w:ascii="宋体" w:hAnsi="宋体" w:eastAsia="宋体" w:cs="宋体"/>
          <w:b/>
          <w:color w:val="auto"/>
          <w:sz w:val="24"/>
          <w:szCs w:val="24"/>
          <w:highlight w:val="none"/>
        </w:rPr>
        <w:t>及符合性审查</w:t>
      </w:r>
      <w:bookmarkEnd w:id="94"/>
      <w:bookmarkEnd w:id="95"/>
    </w:p>
    <w:p w14:paraId="15C853EC">
      <w:pPr>
        <w:pageBreakBefore w:val="0"/>
        <w:widowControl w:val="0"/>
        <w:kinsoku/>
        <w:wordWrap/>
        <w:overflowPunct/>
        <w:topLinePunct w:val="0"/>
        <w:autoSpaceDE/>
        <w:autoSpaceDN/>
        <w:bidi w:val="0"/>
        <w:adjustRightInd/>
        <w:snapToGrid w:val="0"/>
        <w:spacing w:line="312" w:lineRule="auto"/>
        <w:ind w:left="0"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若未通过资格审查及符合性审查的投标文件，不进入评审环节。</w:t>
      </w:r>
    </w:p>
    <w:p w14:paraId="5E4BB239">
      <w:pPr>
        <w:pageBreakBefore w:val="0"/>
        <w:widowControl w:val="0"/>
        <w:kinsoku/>
        <w:wordWrap/>
        <w:overflowPunct/>
        <w:topLinePunct w:val="0"/>
        <w:autoSpaceDE/>
        <w:autoSpaceDN/>
        <w:bidi w:val="0"/>
        <w:adjustRightInd/>
        <w:snapToGrid w:val="0"/>
        <w:spacing w:line="312" w:lineRule="auto"/>
        <w:ind w:left="0"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（一）资格审查</w:t>
      </w:r>
    </w:p>
    <w:p w14:paraId="6D470EB1">
      <w:pPr>
        <w:pageBreakBefore w:val="0"/>
        <w:widowControl w:val="0"/>
        <w:kinsoku/>
        <w:wordWrap/>
        <w:overflowPunct/>
        <w:topLinePunct w:val="0"/>
        <w:autoSpaceDE/>
        <w:autoSpaceDN/>
        <w:bidi w:val="0"/>
        <w:adjustRightInd/>
        <w:snapToGrid w:val="0"/>
        <w:spacing w:line="312" w:lineRule="auto"/>
        <w:ind w:left="0"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依据政府采购相关法律法规规定，由评标委员会对投标文件中的资格证明文件进行审查。资格审查资料表如下：</w:t>
      </w:r>
    </w:p>
    <w:tbl>
      <w:tblPr>
        <w:tblStyle w:val="11"/>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709"/>
        <w:gridCol w:w="3118"/>
        <w:gridCol w:w="4984"/>
      </w:tblGrid>
      <w:tr w14:paraId="17B6B5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center"/>
          </w:tcPr>
          <w:p w14:paraId="24770C57">
            <w:pPr>
              <w:keepNext w:val="0"/>
              <w:keepLines w:val="0"/>
              <w:pageBreakBefore w:val="0"/>
              <w:widowControl w:val="0"/>
              <w:kinsoku/>
              <w:wordWrap/>
              <w:overflowPunct/>
              <w:topLinePunct w:val="0"/>
              <w:autoSpaceDE/>
              <w:autoSpaceDN/>
              <w:bidi w:val="0"/>
              <w:adjustRightInd/>
              <w:snapToGrid w:val="0"/>
              <w:spacing w:line="240" w:lineRule="auto"/>
              <w:ind w:left="0"/>
              <w:jc w:val="center"/>
              <w:textAlignment w:val="auto"/>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序号</w:t>
            </w:r>
          </w:p>
        </w:tc>
        <w:tc>
          <w:tcPr>
            <w:tcW w:w="3827" w:type="dxa"/>
            <w:gridSpan w:val="2"/>
            <w:noWrap w:val="0"/>
            <w:vAlign w:val="center"/>
          </w:tcPr>
          <w:p w14:paraId="7804B631">
            <w:pPr>
              <w:keepNext w:val="0"/>
              <w:keepLines w:val="0"/>
              <w:pageBreakBefore w:val="0"/>
              <w:widowControl w:val="0"/>
              <w:kinsoku/>
              <w:wordWrap/>
              <w:overflowPunct/>
              <w:topLinePunct w:val="0"/>
              <w:autoSpaceDE/>
              <w:autoSpaceDN/>
              <w:bidi w:val="0"/>
              <w:adjustRightInd/>
              <w:snapToGrid w:val="0"/>
              <w:spacing w:line="240" w:lineRule="auto"/>
              <w:ind w:left="0"/>
              <w:jc w:val="center"/>
              <w:textAlignment w:val="auto"/>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检查因素</w:t>
            </w:r>
          </w:p>
        </w:tc>
        <w:tc>
          <w:tcPr>
            <w:tcW w:w="4984" w:type="dxa"/>
            <w:noWrap w:val="0"/>
            <w:vAlign w:val="center"/>
          </w:tcPr>
          <w:p w14:paraId="602A72C0">
            <w:pPr>
              <w:keepNext w:val="0"/>
              <w:keepLines w:val="0"/>
              <w:pageBreakBefore w:val="0"/>
              <w:widowControl w:val="0"/>
              <w:kinsoku/>
              <w:wordWrap/>
              <w:overflowPunct/>
              <w:topLinePunct w:val="0"/>
              <w:autoSpaceDE/>
              <w:autoSpaceDN/>
              <w:bidi w:val="0"/>
              <w:adjustRightInd/>
              <w:snapToGrid w:val="0"/>
              <w:spacing w:line="240" w:lineRule="auto"/>
              <w:ind w:left="0"/>
              <w:jc w:val="center"/>
              <w:textAlignment w:val="auto"/>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检查内容</w:t>
            </w:r>
          </w:p>
        </w:tc>
      </w:tr>
      <w:tr w14:paraId="501B00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restart"/>
            <w:noWrap w:val="0"/>
            <w:vAlign w:val="center"/>
          </w:tcPr>
          <w:p w14:paraId="29484B60">
            <w:pPr>
              <w:keepNext w:val="0"/>
              <w:keepLines w:val="0"/>
              <w:pageBreakBefore w:val="0"/>
              <w:widowControl w:val="0"/>
              <w:kinsoku/>
              <w:wordWrap/>
              <w:overflowPunct/>
              <w:topLinePunct w:val="0"/>
              <w:autoSpaceDE/>
              <w:autoSpaceDN/>
              <w:bidi w:val="0"/>
              <w:adjustRightInd/>
              <w:snapToGrid w:val="0"/>
              <w:spacing w:line="240" w:lineRule="auto"/>
              <w:ind w:lef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w:t>
            </w:r>
          </w:p>
        </w:tc>
        <w:tc>
          <w:tcPr>
            <w:tcW w:w="709" w:type="dxa"/>
            <w:vMerge w:val="restart"/>
            <w:noWrap w:val="0"/>
            <w:vAlign w:val="center"/>
          </w:tcPr>
          <w:p w14:paraId="79B62C42">
            <w:pPr>
              <w:keepNext w:val="0"/>
              <w:keepLines w:val="0"/>
              <w:pageBreakBefore w:val="0"/>
              <w:widowControl w:val="0"/>
              <w:kinsoku/>
              <w:wordWrap/>
              <w:overflowPunct/>
              <w:topLinePunct w:val="0"/>
              <w:autoSpaceDE/>
              <w:autoSpaceDN/>
              <w:bidi w:val="0"/>
              <w:adjustRightInd/>
              <w:snapToGrid w:val="0"/>
              <w:spacing w:line="240" w:lineRule="auto"/>
              <w:ind w:left="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《中华人民共和国政府采购法》第二十二条规定</w:t>
            </w:r>
          </w:p>
        </w:tc>
        <w:tc>
          <w:tcPr>
            <w:tcW w:w="3118" w:type="dxa"/>
            <w:noWrap w:val="0"/>
            <w:vAlign w:val="center"/>
          </w:tcPr>
          <w:p w14:paraId="3C865174">
            <w:pPr>
              <w:keepNext w:val="0"/>
              <w:keepLines w:val="0"/>
              <w:pageBreakBefore w:val="0"/>
              <w:widowControl w:val="0"/>
              <w:kinsoku/>
              <w:wordWrap/>
              <w:overflowPunct/>
              <w:topLinePunct w:val="0"/>
              <w:autoSpaceDE/>
              <w:autoSpaceDN/>
              <w:bidi w:val="0"/>
              <w:adjustRightInd/>
              <w:snapToGrid w:val="0"/>
              <w:spacing w:line="240" w:lineRule="auto"/>
              <w:ind w:lef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1.具有独立承担民事责任的能力</w:t>
            </w:r>
          </w:p>
        </w:tc>
        <w:tc>
          <w:tcPr>
            <w:tcW w:w="4984" w:type="dxa"/>
            <w:noWrap w:val="0"/>
            <w:vAlign w:val="center"/>
          </w:tcPr>
          <w:p w14:paraId="079BCFDB">
            <w:pPr>
              <w:keepNext w:val="0"/>
              <w:keepLines w:val="0"/>
              <w:pageBreakBefore w:val="0"/>
              <w:widowControl w:val="0"/>
              <w:kinsoku/>
              <w:wordWrap/>
              <w:overflowPunct/>
              <w:topLinePunct w:val="0"/>
              <w:autoSpaceDE/>
              <w:autoSpaceDN/>
              <w:bidi w:val="0"/>
              <w:adjustRightInd/>
              <w:snapToGrid w:val="0"/>
              <w:spacing w:line="240" w:lineRule="auto"/>
              <w:ind w:lef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1.投标人法人营业执照（副本）或事业单位法人证书（副本）或个体工商户营业执照或社会团体法人登记证书（提供复印件）。 </w:t>
            </w:r>
          </w:p>
          <w:p w14:paraId="58E83FB0">
            <w:pPr>
              <w:keepNext w:val="0"/>
              <w:keepLines w:val="0"/>
              <w:pageBreakBefore w:val="0"/>
              <w:widowControl w:val="0"/>
              <w:kinsoku/>
              <w:wordWrap/>
              <w:overflowPunct/>
              <w:topLinePunct w:val="0"/>
              <w:autoSpaceDE/>
              <w:autoSpaceDN/>
              <w:bidi w:val="0"/>
              <w:adjustRightInd/>
              <w:snapToGrid w:val="0"/>
              <w:spacing w:line="240" w:lineRule="auto"/>
              <w:ind w:lef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2.投标人法定代表人身份证明和法定代表人授权代表委托书。</w:t>
            </w:r>
          </w:p>
        </w:tc>
      </w:tr>
      <w:tr w14:paraId="63F0C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noWrap w:val="0"/>
            <w:vAlign w:val="center"/>
          </w:tcPr>
          <w:p w14:paraId="68AEF638">
            <w:pPr>
              <w:keepNext w:val="0"/>
              <w:keepLines w:val="0"/>
              <w:pageBreakBefore w:val="0"/>
              <w:widowControl w:val="0"/>
              <w:kinsoku/>
              <w:wordWrap/>
              <w:overflowPunct/>
              <w:topLinePunct w:val="0"/>
              <w:autoSpaceDE/>
              <w:autoSpaceDN/>
              <w:bidi w:val="0"/>
              <w:adjustRightInd/>
              <w:snapToGrid w:val="0"/>
              <w:spacing w:line="240" w:lineRule="auto"/>
              <w:ind w:left="0"/>
              <w:jc w:val="center"/>
              <w:textAlignment w:val="auto"/>
              <w:rPr>
                <w:rFonts w:hint="eastAsia" w:ascii="宋体" w:hAnsi="宋体" w:eastAsia="宋体" w:cs="宋体"/>
                <w:color w:val="auto"/>
                <w:sz w:val="21"/>
                <w:szCs w:val="21"/>
                <w:highlight w:val="none"/>
              </w:rPr>
            </w:pPr>
          </w:p>
        </w:tc>
        <w:tc>
          <w:tcPr>
            <w:tcW w:w="709" w:type="dxa"/>
            <w:vMerge w:val="continue"/>
            <w:noWrap w:val="0"/>
            <w:vAlign w:val="center"/>
          </w:tcPr>
          <w:p w14:paraId="5AB54376">
            <w:pPr>
              <w:keepNext w:val="0"/>
              <w:keepLines w:val="0"/>
              <w:pageBreakBefore w:val="0"/>
              <w:widowControl w:val="0"/>
              <w:kinsoku/>
              <w:wordWrap/>
              <w:overflowPunct/>
              <w:topLinePunct w:val="0"/>
              <w:autoSpaceDE/>
              <w:autoSpaceDN/>
              <w:bidi w:val="0"/>
              <w:adjustRightInd/>
              <w:snapToGrid w:val="0"/>
              <w:spacing w:line="240" w:lineRule="auto"/>
              <w:ind w:left="0"/>
              <w:textAlignment w:val="auto"/>
              <w:rPr>
                <w:rFonts w:hint="eastAsia" w:ascii="宋体" w:hAnsi="宋体" w:eastAsia="宋体" w:cs="宋体"/>
                <w:color w:val="auto"/>
                <w:sz w:val="21"/>
                <w:szCs w:val="21"/>
                <w:highlight w:val="none"/>
                <w:lang w:val="zh-CN"/>
              </w:rPr>
            </w:pPr>
          </w:p>
        </w:tc>
        <w:tc>
          <w:tcPr>
            <w:tcW w:w="3118" w:type="dxa"/>
            <w:noWrap w:val="0"/>
            <w:vAlign w:val="center"/>
          </w:tcPr>
          <w:p w14:paraId="0088EABA">
            <w:pPr>
              <w:keepNext w:val="0"/>
              <w:keepLines w:val="0"/>
              <w:pageBreakBefore w:val="0"/>
              <w:widowControl w:val="0"/>
              <w:kinsoku/>
              <w:wordWrap/>
              <w:overflowPunct/>
              <w:topLinePunct w:val="0"/>
              <w:autoSpaceDE/>
              <w:autoSpaceDN/>
              <w:bidi w:val="0"/>
              <w:adjustRightInd/>
              <w:snapToGrid w:val="0"/>
              <w:spacing w:line="240" w:lineRule="auto"/>
              <w:ind w:left="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2.</w:t>
            </w:r>
            <w:r>
              <w:rPr>
                <w:rFonts w:hint="eastAsia" w:ascii="宋体" w:hAnsi="宋体" w:eastAsia="宋体" w:cs="宋体"/>
                <w:color w:val="auto"/>
                <w:sz w:val="21"/>
                <w:szCs w:val="21"/>
                <w:highlight w:val="none"/>
              </w:rPr>
              <w:t>具有良好的商业信誉和健全的财务会计制度</w:t>
            </w:r>
          </w:p>
        </w:tc>
        <w:tc>
          <w:tcPr>
            <w:tcW w:w="4984" w:type="dxa"/>
            <w:vMerge w:val="restart"/>
            <w:noWrap w:val="0"/>
            <w:vAlign w:val="center"/>
          </w:tcPr>
          <w:p w14:paraId="4A1C71F9">
            <w:pPr>
              <w:keepNext w:val="0"/>
              <w:keepLines w:val="0"/>
              <w:pageBreakBefore w:val="0"/>
              <w:widowControl w:val="0"/>
              <w:kinsoku/>
              <w:wordWrap/>
              <w:overflowPunct/>
              <w:topLinePunct w:val="0"/>
              <w:autoSpaceDE/>
              <w:autoSpaceDN/>
              <w:bidi w:val="0"/>
              <w:adjustRightInd/>
              <w:snapToGrid w:val="0"/>
              <w:spacing w:line="240" w:lineRule="auto"/>
              <w:ind w:lef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投标人提供“基本资格条件承诺函”（格式详见第七篇）</w:t>
            </w:r>
          </w:p>
          <w:p w14:paraId="37D10A8A">
            <w:pPr>
              <w:keepNext w:val="0"/>
              <w:keepLines w:val="0"/>
              <w:pageBreakBefore w:val="0"/>
              <w:widowControl w:val="0"/>
              <w:kinsoku/>
              <w:wordWrap/>
              <w:overflowPunct/>
              <w:topLinePunct w:val="0"/>
              <w:autoSpaceDE/>
              <w:autoSpaceDN/>
              <w:bidi w:val="0"/>
              <w:adjustRightInd/>
              <w:snapToGrid w:val="0"/>
              <w:spacing w:line="240" w:lineRule="auto"/>
              <w:ind w:left="0"/>
              <w:textAlignment w:val="auto"/>
              <w:rPr>
                <w:rFonts w:hint="eastAsia" w:ascii="宋体" w:hAnsi="宋体" w:eastAsia="宋体" w:cs="宋体"/>
                <w:b/>
                <w:color w:val="auto"/>
                <w:sz w:val="21"/>
                <w:szCs w:val="21"/>
                <w:highlight w:val="none"/>
              </w:rPr>
            </w:pPr>
          </w:p>
        </w:tc>
      </w:tr>
      <w:tr w14:paraId="42F30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noWrap w:val="0"/>
            <w:vAlign w:val="center"/>
          </w:tcPr>
          <w:p w14:paraId="633A2592">
            <w:pPr>
              <w:keepNext w:val="0"/>
              <w:keepLines w:val="0"/>
              <w:pageBreakBefore w:val="0"/>
              <w:widowControl w:val="0"/>
              <w:kinsoku/>
              <w:wordWrap/>
              <w:overflowPunct/>
              <w:topLinePunct w:val="0"/>
              <w:autoSpaceDE/>
              <w:autoSpaceDN/>
              <w:bidi w:val="0"/>
              <w:adjustRightInd/>
              <w:snapToGrid w:val="0"/>
              <w:spacing w:line="240" w:lineRule="auto"/>
              <w:ind w:left="0"/>
              <w:jc w:val="center"/>
              <w:textAlignment w:val="auto"/>
              <w:rPr>
                <w:rFonts w:hint="eastAsia" w:ascii="宋体" w:hAnsi="宋体" w:eastAsia="宋体" w:cs="宋体"/>
                <w:color w:val="auto"/>
                <w:sz w:val="21"/>
                <w:szCs w:val="21"/>
                <w:highlight w:val="none"/>
              </w:rPr>
            </w:pPr>
          </w:p>
        </w:tc>
        <w:tc>
          <w:tcPr>
            <w:tcW w:w="709" w:type="dxa"/>
            <w:vMerge w:val="continue"/>
            <w:noWrap w:val="0"/>
            <w:vAlign w:val="center"/>
          </w:tcPr>
          <w:p w14:paraId="5D9EF29B">
            <w:pPr>
              <w:keepNext w:val="0"/>
              <w:keepLines w:val="0"/>
              <w:pageBreakBefore w:val="0"/>
              <w:widowControl w:val="0"/>
              <w:kinsoku/>
              <w:wordWrap/>
              <w:overflowPunct/>
              <w:topLinePunct w:val="0"/>
              <w:autoSpaceDE/>
              <w:autoSpaceDN/>
              <w:bidi w:val="0"/>
              <w:adjustRightInd/>
              <w:snapToGrid w:val="0"/>
              <w:spacing w:line="240" w:lineRule="auto"/>
              <w:ind w:left="0"/>
              <w:textAlignment w:val="auto"/>
              <w:rPr>
                <w:rFonts w:hint="eastAsia" w:ascii="宋体" w:hAnsi="宋体" w:eastAsia="宋体" w:cs="宋体"/>
                <w:color w:val="auto"/>
                <w:sz w:val="21"/>
                <w:szCs w:val="21"/>
                <w:highlight w:val="none"/>
                <w:lang w:val="zh-CN"/>
              </w:rPr>
            </w:pPr>
          </w:p>
        </w:tc>
        <w:tc>
          <w:tcPr>
            <w:tcW w:w="3118" w:type="dxa"/>
            <w:noWrap w:val="0"/>
            <w:vAlign w:val="center"/>
          </w:tcPr>
          <w:p w14:paraId="45BDD9EC">
            <w:pPr>
              <w:keepNext w:val="0"/>
              <w:keepLines w:val="0"/>
              <w:pageBreakBefore w:val="0"/>
              <w:widowControl w:val="0"/>
              <w:kinsoku/>
              <w:wordWrap/>
              <w:overflowPunct/>
              <w:topLinePunct w:val="0"/>
              <w:autoSpaceDE/>
              <w:autoSpaceDN/>
              <w:bidi w:val="0"/>
              <w:adjustRightInd/>
              <w:snapToGrid w:val="0"/>
              <w:spacing w:line="240" w:lineRule="auto"/>
              <w:ind w:left="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3.具有履行合同所必需的设备和专业技术能力</w:t>
            </w:r>
          </w:p>
        </w:tc>
        <w:tc>
          <w:tcPr>
            <w:tcW w:w="4984" w:type="dxa"/>
            <w:vMerge w:val="continue"/>
            <w:noWrap w:val="0"/>
            <w:vAlign w:val="center"/>
          </w:tcPr>
          <w:p w14:paraId="2029A172">
            <w:pPr>
              <w:keepNext w:val="0"/>
              <w:keepLines w:val="0"/>
              <w:pageBreakBefore w:val="0"/>
              <w:widowControl w:val="0"/>
              <w:kinsoku/>
              <w:wordWrap/>
              <w:overflowPunct/>
              <w:topLinePunct w:val="0"/>
              <w:autoSpaceDE/>
              <w:autoSpaceDN/>
              <w:bidi w:val="0"/>
              <w:adjustRightInd/>
              <w:snapToGrid w:val="0"/>
              <w:spacing w:line="240" w:lineRule="auto"/>
              <w:ind w:left="0"/>
              <w:textAlignment w:val="auto"/>
              <w:rPr>
                <w:rFonts w:hint="eastAsia" w:ascii="宋体" w:hAnsi="宋体" w:eastAsia="宋体" w:cs="宋体"/>
                <w:color w:val="auto"/>
                <w:sz w:val="21"/>
                <w:szCs w:val="21"/>
                <w:highlight w:val="none"/>
              </w:rPr>
            </w:pPr>
          </w:p>
        </w:tc>
      </w:tr>
      <w:tr w14:paraId="6B2BA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noWrap w:val="0"/>
            <w:vAlign w:val="center"/>
          </w:tcPr>
          <w:p w14:paraId="4C03919E">
            <w:pPr>
              <w:keepNext w:val="0"/>
              <w:keepLines w:val="0"/>
              <w:pageBreakBefore w:val="0"/>
              <w:widowControl w:val="0"/>
              <w:kinsoku/>
              <w:wordWrap/>
              <w:overflowPunct/>
              <w:topLinePunct w:val="0"/>
              <w:autoSpaceDE/>
              <w:autoSpaceDN/>
              <w:bidi w:val="0"/>
              <w:adjustRightInd/>
              <w:snapToGrid w:val="0"/>
              <w:spacing w:line="240" w:lineRule="auto"/>
              <w:ind w:left="0"/>
              <w:jc w:val="center"/>
              <w:textAlignment w:val="auto"/>
              <w:rPr>
                <w:rFonts w:hint="eastAsia" w:ascii="宋体" w:hAnsi="宋体" w:eastAsia="宋体" w:cs="宋体"/>
                <w:color w:val="auto"/>
                <w:sz w:val="21"/>
                <w:szCs w:val="21"/>
                <w:highlight w:val="none"/>
              </w:rPr>
            </w:pPr>
          </w:p>
        </w:tc>
        <w:tc>
          <w:tcPr>
            <w:tcW w:w="709" w:type="dxa"/>
            <w:vMerge w:val="continue"/>
            <w:noWrap w:val="0"/>
            <w:vAlign w:val="center"/>
          </w:tcPr>
          <w:p w14:paraId="4EA4C89B">
            <w:pPr>
              <w:keepNext w:val="0"/>
              <w:keepLines w:val="0"/>
              <w:pageBreakBefore w:val="0"/>
              <w:widowControl w:val="0"/>
              <w:kinsoku/>
              <w:wordWrap/>
              <w:overflowPunct/>
              <w:topLinePunct w:val="0"/>
              <w:autoSpaceDE/>
              <w:autoSpaceDN/>
              <w:bidi w:val="0"/>
              <w:adjustRightInd/>
              <w:snapToGrid w:val="0"/>
              <w:spacing w:line="240" w:lineRule="auto"/>
              <w:ind w:left="0"/>
              <w:textAlignment w:val="auto"/>
              <w:rPr>
                <w:rFonts w:hint="eastAsia" w:ascii="宋体" w:hAnsi="宋体" w:eastAsia="宋体" w:cs="宋体"/>
                <w:color w:val="auto"/>
                <w:sz w:val="21"/>
                <w:szCs w:val="21"/>
                <w:highlight w:val="none"/>
                <w:lang w:val="zh-CN"/>
              </w:rPr>
            </w:pPr>
          </w:p>
        </w:tc>
        <w:tc>
          <w:tcPr>
            <w:tcW w:w="3118" w:type="dxa"/>
            <w:noWrap w:val="0"/>
            <w:vAlign w:val="center"/>
          </w:tcPr>
          <w:p w14:paraId="5C1C9F7A">
            <w:pPr>
              <w:keepNext w:val="0"/>
              <w:keepLines w:val="0"/>
              <w:pageBreakBefore w:val="0"/>
              <w:widowControl w:val="0"/>
              <w:kinsoku/>
              <w:wordWrap/>
              <w:overflowPunct/>
              <w:topLinePunct w:val="0"/>
              <w:autoSpaceDE/>
              <w:autoSpaceDN/>
              <w:bidi w:val="0"/>
              <w:adjustRightInd/>
              <w:snapToGrid w:val="0"/>
              <w:spacing w:line="240" w:lineRule="auto"/>
              <w:ind w:left="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4.有依法缴纳税收和社会保障金的良好记录</w:t>
            </w:r>
          </w:p>
        </w:tc>
        <w:tc>
          <w:tcPr>
            <w:tcW w:w="4984" w:type="dxa"/>
            <w:vMerge w:val="continue"/>
            <w:noWrap w:val="0"/>
            <w:vAlign w:val="center"/>
          </w:tcPr>
          <w:p w14:paraId="56E25C09">
            <w:pPr>
              <w:keepNext w:val="0"/>
              <w:keepLines w:val="0"/>
              <w:pageBreakBefore w:val="0"/>
              <w:widowControl w:val="0"/>
              <w:kinsoku/>
              <w:wordWrap/>
              <w:overflowPunct/>
              <w:topLinePunct w:val="0"/>
              <w:autoSpaceDE/>
              <w:autoSpaceDN/>
              <w:bidi w:val="0"/>
              <w:adjustRightInd/>
              <w:snapToGrid w:val="0"/>
              <w:spacing w:line="240" w:lineRule="auto"/>
              <w:ind w:left="0"/>
              <w:textAlignment w:val="auto"/>
              <w:rPr>
                <w:rFonts w:hint="eastAsia" w:ascii="宋体" w:hAnsi="宋体" w:eastAsia="宋体" w:cs="宋体"/>
                <w:color w:val="auto"/>
                <w:sz w:val="21"/>
                <w:szCs w:val="21"/>
                <w:highlight w:val="none"/>
              </w:rPr>
            </w:pPr>
          </w:p>
        </w:tc>
      </w:tr>
      <w:tr w14:paraId="746641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noWrap w:val="0"/>
            <w:vAlign w:val="center"/>
          </w:tcPr>
          <w:p w14:paraId="3017533B">
            <w:pPr>
              <w:keepNext w:val="0"/>
              <w:keepLines w:val="0"/>
              <w:pageBreakBefore w:val="0"/>
              <w:widowControl w:val="0"/>
              <w:kinsoku/>
              <w:wordWrap/>
              <w:overflowPunct/>
              <w:topLinePunct w:val="0"/>
              <w:autoSpaceDE/>
              <w:autoSpaceDN/>
              <w:bidi w:val="0"/>
              <w:adjustRightInd/>
              <w:snapToGrid w:val="0"/>
              <w:spacing w:line="240" w:lineRule="auto"/>
              <w:ind w:left="0"/>
              <w:jc w:val="center"/>
              <w:textAlignment w:val="auto"/>
              <w:rPr>
                <w:rFonts w:hint="eastAsia" w:ascii="宋体" w:hAnsi="宋体" w:eastAsia="宋体" w:cs="宋体"/>
                <w:color w:val="auto"/>
                <w:sz w:val="21"/>
                <w:szCs w:val="21"/>
                <w:highlight w:val="none"/>
              </w:rPr>
            </w:pPr>
          </w:p>
        </w:tc>
        <w:tc>
          <w:tcPr>
            <w:tcW w:w="709" w:type="dxa"/>
            <w:vMerge w:val="continue"/>
            <w:noWrap w:val="0"/>
            <w:vAlign w:val="center"/>
          </w:tcPr>
          <w:p w14:paraId="6887ED64">
            <w:pPr>
              <w:keepNext w:val="0"/>
              <w:keepLines w:val="0"/>
              <w:pageBreakBefore w:val="0"/>
              <w:widowControl w:val="0"/>
              <w:kinsoku/>
              <w:wordWrap/>
              <w:overflowPunct/>
              <w:topLinePunct w:val="0"/>
              <w:autoSpaceDE/>
              <w:autoSpaceDN/>
              <w:bidi w:val="0"/>
              <w:adjustRightInd/>
              <w:snapToGrid w:val="0"/>
              <w:spacing w:line="240" w:lineRule="auto"/>
              <w:ind w:left="0"/>
              <w:textAlignment w:val="auto"/>
              <w:rPr>
                <w:rFonts w:hint="eastAsia" w:ascii="宋体" w:hAnsi="宋体" w:eastAsia="宋体" w:cs="宋体"/>
                <w:color w:val="auto"/>
                <w:sz w:val="21"/>
                <w:szCs w:val="21"/>
                <w:highlight w:val="none"/>
                <w:lang w:val="zh-CN"/>
              </w:rPr>
            </w:pPr>
          </w:p>
        </w:tc>
        <w:tc>
          <w:tcPr>
            <w:tcW w:w="3118" w:type="dxa"/>
            <w:noWrap w:val="0"/>
            <w:vAlign w:val="center"/>
          </w:tcPr>
          <w:p w14:paraId="5914FC87">
            <w:pPr>
              <w:keepNext w:val="0"/>
              <w:keepLines w:val="0"/>
              <w:pageBreakBefore w:val="0"/>
              <w:widowControl w:val="0"/>
              <w:kinsoku/>
              <w:wordWrap/>
              <w:overflowPunct/>
              <w:topLinePunct w:val="0"/>
              <w:autoSpaceDE/>
              <w:autoSpaceDN/>
              <w:bidi w:val="0"/>
              <w:adjustRightInd/>
              <w:snapToGrid w:val="0"/>
              <w:spacing w:line="240" w:lineRule="auto"/>
              <w:ind w:lef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5.参加政府采购活动前三年内，在经营活动中没有重大违法记录（注</w:t>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EQ \o\ac(○,</w:instrText>
            </w:r>
            <w:r>
              <w:rPr>
                <w:rFonts w:hint="eastAsia" w:ascii="宋体" w:hAnsi="宋体" w:eastAsia="宋体" w:cs="宋体"/>
                <w:color w:val="auto"/>
                <w:position w:val="2"/>
                <w:sz w:val="14"/>
                <w:szCs w:val="21"/>
                <w:highlight w:val="none"/>
              </w:rPr>
              <w:instrText xml:space="preserve">1</w:instrText>
            </w:r>
            <w:r>
              <w:rPr>
                <w:rFonts w:hint="eastAsia" w:ascii="宋体" w:hAnsi="宋体" w:eastAsia="宋体" w:cs="宋体"/>
                <w:color w:val="auto"/>
                <w:sz w:val="21"/>
                <w:szCs w:val="21"/>
                <w:highlight w:val="none"/>
              </w:rPr>
              <w:instrText xml:space="preserve">)</w:instrTex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t>）</w:t>
            </w:r>
          </w:p>
        </w:tc>
        <w:tc>
          <w:tcPr>
            <w:tcW w:w="4984" w:type="dxa"/>
            <w:vMerge w:val="continue"/>
            <w:noWrap w:val="0"/>
            <w:vAlign w:val="center"/>
          </w:tcPr>
          <w:p w14:paraId="784C4251">
            <w:pPr>
              <w:keepNext w:val="0"/>
              <w:keepLines w:val="0"/>
              <w:pageBreakBefore w:val="0"/>
              <w:widowControl w:val="0"/>
              <w:kinsoku/>
              <w:wordWrap/>
              <w:overflowPunct/>
              <w:topLinePunct w:val="0"/>
              <w:autoSpaceDE/>
              <w:autoSpaceDN/>
              <w:bidi w:val="0"/>
              <w:adjustRightInd/>
              <w:snapToGrid w:val="0"/>
              <w:spacing w:line="240" w:lineRule="auto"/>
              <w:ind w:left="0"/>
              <w:textAlignment w:val="auto"/>
              <w:rPr>
                <w:rFonts w:hint="eastAsia" w:ascii="宋体" w:hAnsi="宋体" w:eastAsia="宋体" w:cs="宋体"/>
                <w:b/>
                <w:color w:val="auto"/>
                <w:sz w:val="21"/>
                <w:szCs w:val="21"/>
                <w:highlight w:val="none"/>
              </w:rPr>
            </w:pPr>
          </w:p>
        </w:tc>
      </w:tr>
      <w:tr w14:paraId="0C9AC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817" w:type="dxa"/>
            <w:vMerge w:val="continue"/>
            <w:noWrap w:val="0"/>
            <w:vAlign w:val="center"/>
          </w:tcPr>
          <w:p w14:paraId="027BF140">
            <w:pPr>
              <w:keepNext w:val="0"/>
              <w:keepLines w:val="0"/>
              <w:pageBreakBefore w:val="0"/>
              <w:widowControl w:val="0"/>
              <w:kinsoku/>
              <w:wordWrap/>
              <w:overflowPunct/>
              <w:topLinePunct w:val="0"/>
              <w:autoSpaceDE/>
              <w:autoSpaceDN/>
              <w:bidi w:val="0"/>
              <w:adjustRightInd/>
              <w:snapToGrid w:val="0"/>
              <w:spacing w:line="240" w:lineRule="auto"/>
              <w:ind w:left="0"/>
              <w:jc w:val="center"/>
              <w:textAlignment w:val="auto"/>
              <w:rPr>
                <w:rFonts w:hint="eastAsia" w:ascii="宋体" w:hAnsi="宋体" w:eastAsia="宋体" w:cs="宋体"/>
                <w:color w:val="auto"/>
                <w:sz w:val="21"/>
                <w:szCs w:val="21"/>
                <w:highlight w:val="none"/>
              </w:rPr>
            </w:pPr>
          </w:p>
        </w:tc>
        <w:tc>
          <w:tcPr>
            <w:tcW w:w="709" w:type="dxa"/>
            <w:vMerge w:val="continue"/>
            <w:noWrap w:val="0"/>
            <w:vAlign w:val="center"/>
          </w:tcPr>
          <w:p w14:paraId="46C4E11B">
            <w:pPr>
              <w:keepNext w:val="0"/>
              <w:keepLines w:val="0"/>
              <w:pageBreakBefore w:val="0"/>
              <w:widowControl w:val="0"/>
              <w:kinsoku/>
              <w:wordWrap/>
              <w:overflowPunct/>
              <w:topLinePunct w:val="0"/>
              <w:autoSpaceDE/>
              <w:autoSpaceDN/>
              <w:bidi w:val="0"/>
              <w:adjustRightInd/>
              <w:snapToGrid w:val="0"/>
              <w:spacing w:line="240" w:lineRule="auto"/>
              <w:ind w:left="0"/>
              <w:textAlignment w:val="auto"/>
              <w:rPr>
                <w:rFonts w:hint="eastAsia" w:ascii="宋体" w:hAnsi="宋体" w:eastAsia="宋体" w:cs="宋体"/>
                <w:color w:val="auto"/>
                <w:sz w:val="21"/>
                <w:szCs w:val="21"/>
                <w:highlight w:val="none"/>
              </w:rPr>
            </w:pPr>
          </w:p>
        </w:tc>
        <w:tc>
          <w:tcPr>
            <w:tcW w:w="3118" w:type="dxa"/>
            <w:noWrap w:val="0"/>
            <w:vAlign w:val="center"/>
          </w:tcPr>
          <w:p w14:paraId="0536C57B">
            <w:pPr>
              <w:keepNext w:val="0"/>
              <w:keepLines w:val="0"/>
              <w:pageBreakBefore w:val="0"/>
              <w:widowControl w:val="0"/>
              <w:kinsoku/>
              <w:wordWrap/>
              <w:overflowPunct/>
              <w:topLinePunct w:val="0"/>
              <w:autoSpaceDE/>
              <w:autoSpaceDN/>
              <w:bidi w:val="0"/>
              <w:adjustRightInd/>
              <w:snapToGrid w:val="0"/>
              <w:spacing w:line="240" w:lineRule="auto"/>
              <w:ind w:lef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6.法律、行政法规规定的其他条件</w:t>
            </w:r>
          </w:p>
        </w:tc>
        <w:tc>
          <w:tcPr>
            <w:tcW w:w="4984" w:type="dxa"/>
            <w:noWrap w:val="0"/>
            <w:vAlign w:val="center"/>
          </w:tcPr>
          <w:p w14:paraId="03380D3E">
            <w:pPr>
              <w:keepNext w:val="0"/>
              <w:keepLines w:val="0"/>
              <w:pageBreakBefore w:val="0"/>
              <w:widowControl w:val="0"/>
              <w:kinsoku/>
              <w:wordWrap/>
              <w:overflowPunct/>
              <w:topLinePunct w:val="0"/>
              <w:autoSpaceDE/>
              <w:autoSpaceDN/>
              <w:bidi w:val="0"/>
              <w:adjustRightInd/>
              <w:snapToGrid w:val="0"/>
              <w:spacing w:line="240" w:lineRule="auto"/>
              <w:ind w:left="0"/>
              <w:textAlignment w:val="auto"/>
              <w:rPr>
                <w:rFonts w:hint="eastAsia" w:ascii="宋体" w:hAnsi="宋体" w:eastAsia="宋体" w:cs="宋体"/>
                <w:color w:val="auto"/>
                <w:sz w:val="21"/>
                <w:szCs w:val="21"/>
                <w:highlight w:val="none"/>
              </w:rPr>
            </w:pPr>
          </w:p>
        </w:tc>
      </w:tr>
      <w:tr w14:paraId="1FA1D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817" w:type="dxa"/>
            <w:vMerge w:val="continue"/>
            <w:noWrap w:val="0"/>
            <w:vAlign w:val="center"/>
          </w:tcPr>
          <w:p w14:paraId="3EDD2151">
            <w:pPr>
              <w:keepNext w:val="0"/>
              <w:keepLines w:val="0"/>
              <w:pageBreakBefore w:val="0"/>
              <w:widowControl w:val="0"/>
              <w:kinsoku/>
              <w:wordWrap/>
              <w:overflowPunct/>
              <w:topLinePunct w:val="0"/>
              <w:autoSpaceDE/>
              <w:autoSpaceDN/>
              <w:bidi w:val="0"/>
              <w:adjustRightInd/>
              <w:snapToGrid w:val="0"/>
              <w:spacing w:line="240" w:lineRule="auto"/>
              <w:ind w:left="0"/>
              <w:jc w:val="center"/>
              <w:textAlignment w:val="auto"/>
              <w:rPr>
                <w:rFonts w:hint="eastAsia" w:ascii="宋体" w:hAnsi="宋体" w:eastAsia="宋体" w:cs="宋体"/>
                <w:color w:val="auto"/>
                <w:sz w:val="21"/>
                <w:szCs w:val="21"/>
                <w:highlight w:val="none"/>
              </w:rPr>
            </w:pPr>
          </w:p>
        </w:tc>
        <w:tc>
          <w:tcPr>
            <w:tcW w:w="709" w:type="dxa"/>
            <w:vMerge w:val="continue"/>
            <w:noWrap w:val="0"/>
            <w:vAlign w:val="center"/>
          </w:tcPr>
          <w:p w14:paraId="177591B2">
            <w:pPr>
              <w:keepNext w:val="0"/>
              <w:keepLines w:val="0"/>
              <w:pageBreakBefore w:val="0"/>
              <w:widowControl w:val="0"/>
              <w:kinsoku/>
              <w:wordWrap/>
              <w:overflowPunct/>
              <w:topLinePunct w:val="0"/>
              <w:autoSpaceDE/>
              <w:autoSpaceDN/>
              <w:bidi w:val="0"/>
              <w:adjustRightInd/>
              <w:snapToGrid w:val="0"/>
              <w:spacing w:line="240" w:lineRule="auto"/>
              <w:ind w:left="0"/>
              <w:textAlignment w:val="auto"/>
              <w:rPr>
                <w:rFonts w:hint="eastAsia" w:ascii="宋体" w:hAnsi="宋体" w:eastAsia="宋体" w:cs="宋体"/>
                <w:color w:val="auto"/>
                <w:sz w:val="21"/>
                <w:szCs w:val="21"/>
                <w:highlight w:val="none"/>
              </w:rPr>
            </w:pPr>
          </w:p>
        </w:tc>
        <w:tc>
          <w:tcPr>
            <w:tcW w:w="3118" w:type="dxa"/>
            <w:noWrap w:val="0"/>
            <w:vAlign w:val="center"/>
          </w:tcPr>
          <w:p w14:paraId="7935F0CA">
            <w:pPr>
              <w:keepNext w:val="0"/>
              <w:keepLines w:val="0"/>
              <w:pageBreakBefore w:val="0"/>
              <w:widowControl w:val="0"/>
              <w:kinsoku/>
              <w:wordWrap/>
              <w:overflowPunct/>
              <w:topLinePunct w:val="0"/>
              <w:autoSpaceDE/>
              <w:autoSpaceDN/>
              <w:bidi w:val="0"/>
              <w:adjustRightInd/>
              <w:snapToGrid w:val="0"/>
              <w:spacing w:line="240" w:lineRule="auto"/>
              <w:ind w:lef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7.本项目的特定资格要求</w:t>
            </w:r>
          </w:p>
        </w:tc>
        <w:tc>
          <w:tcPr>
            <w:tcW w:w="4984" w:type="dxa"/>
            <w:noWrap w:val="0"/>
            <w:vAlign w:val="center"/>
          </w:tcPr>
          <w:p w14:paraId="3253FBEF">
            <w:pPr>
              <w:keepNext w:val="0"/>
              <w:keepLines w:val="0"/>
              <w:pageBreakBefore w:val="0"/>
              <w:widowControl w:val="0"/>
              <w:kinsoku/>
              <w:wordWrap/>
              <w:overflowPunct/>
              <w:topLinePunct w:val="0"/>
              <w:autoSpaceDE/>
              <w:autoSpaceDN/>
              <w:bidi w:val="0"/>
              <w:adjustRightInd/>
              <w:snapToGrid w:val="0"/>
              <w:spacing w:line="240" w:lineRule="auto"/>
              <w:ind w:lef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按第一篇“三、投标人资格要求（三）本项目的特定资格要求”的要求提交（如果有）。</w:t>
            </w:r>
          </w:p>
        </w:tc>
      </w:tr>
    </w:tbl>
    <w:p w14:paraId="2B7EC670">
      <w:pPr>
        <w:keepNext w:val="0"/>
        <w:keepLines w:val="0"/>
        <w:pageBreakBefore w:val="0"/>
        <w:widowControl w:val="0"/>
        <w:kinsoku/>
        <w:wordWrap/>
        <w:overflowPunct/>
        <w:topLinePunct w:val="0"/>
        <w:autoSpaceDE/>
        <w:autoSpaceDN/>
        <w:bidi w:val="0"/>
        <w:adjustRightInd/>
        <w:snapToGrid w:val="0"/>
        <w:spacing w:line="312" w:lineRule="auto"/>
        <w:ind w:left="0"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注：</w:t>
      </w:r>
    </w:p>
    <w:p w14:paraId="7EDF4786">
      <w:pPr>
        <w:keepNext w:val="0"/>
        <w:keepLines w:val="0"/>
        <w:pageBreakBefore w:val="0"/>
        <w:widowControl w:val="0"/>
        <w:kinsoku/>
        <w:wordWrap/>
        <w:overflowPunct/>
        <w:topLinePunct w:val="0"/>
        <w:autoSpaceDE/>
        <w:autoSpaceDN/>
        <w:bidi w:val="0"/>
        <w:adjustRightInd/>
        <w:snapToGrid w:val="0"/>
        <w:spacing w:line="312" w:lineRule="auto"/>
        <w:ind w:left="0"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fldChar w:fldCharType="begin"/>
      </w:r>
      <w:r>
        <w:rPr>
          <w:rFonts w:hint="eastAsia" w:ascii="宋体" w:hAnsi="宋体" w:eastAsia="宋体" w:cs="宋体"/>
          <w:color w:val="auto"/>
          <w:kern w:val="0"/>
          <w:sz w:val="24"/>
          <w:szCs w:val="24"/>
          <w:highlight w:val="none"/>
        </w:rPr>
        <w:instrText xml:space="preserve"> eq \o\ac(○,1)</w:instrText>
      </w:r>
      <w:r>
        <w:rPr>
          <w:rFonts w:hint="eastAsia" w:ascii="宋体" w:hAnsi="宋体" w:eastAsia="宋体" w:cs="宋体"/>
          <w:color w:val="auto"/>
          <w:kern w:val="0"/>
          <w:sz w:val="24"/>
          <w:szCs w:val="24"/>
          <w:highlight w:val="none"/>
        </w:rPr>
        <w:fldChar w:fldCharType="end"/>
      </w:r>
      <w:r>
        <w:rPr>
          <w:rFonts w:hint="eastAsia" w:ascii="宋体" w:hAnsi="宋体" w:eastAsia="宋体" w:cs="宋体"/>
          <w:color w:val="auto"/>
          <w:kern w:val="0"/>
          <w:sz w:val="24"/>
          <w:szCs w:val="24"/>
          <w:highlight w:val="none"/>
        </w:rPr>
        <w:t>根据《中华人民共和国政府采购法实施条例》第十九条“参加政府采购活动前三年内，在经营活动中没有重大违法记录”中“重大违法记录”，是指投标人因违法经营受到刑事处罚或者责令停产停业、吊销许可证或者执照、较大数额罚款等行政处罚。行政处罚中“较大数额”的认定标准，按照《财政部关于&lt;中华人民共和国政府采购法实施条例&gt;第十九条第一款“较大数额罚款”具体适用问题的意见》（财库〔2022〕3号）执行。投标人可于投标截止日期前通过 “信用中国”网站(www.creditchina.gov.cn)、"中国政府采购网"(www.ccgp.gov.cn)等渠道查询信用记录。</w:t>
      </w:r>
    </w:p>
    <w:p w14:paraId="5735A99E">
      <w:pPr>
        <w:keepNext w:val="0"/>
        <w:keepLines w:val="0"/>
        <w:pageBreakBefore w:val="0"/>
        <w:widowControl w:val="0"/>
        <w:kinsoku/>
        <w:wordWrap/>
        <w:overflowPunct/>
        <w:topLinePunct w:val="0"/>
        <w:autoSpaceDE/>
        <w:autoSpaceDN/>
        <w:bidi w:val="0"/>
        <w:adjustRightInd/>
        <w:snapToGrid w:val="0"/>
        <w:spacing w:line="312" w:lineRule="auto"/>
        <w:ind w:left="0"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w:t>
      </w:r>
      <w:r>
        <w:rPr>
          <w:rFonts w:hint="eastAsia" w:ascii="宋体" w:hAnsi="宋体" w:eastAsia="宋体" w:cs="宋体"/>
          <w:b/>
          <w:color w:val="auto"/>
          <w:kern w:val="0"/>
          <w:sz w:val="24"/>
          <w:szCs w:val="24"/>
          <w:highlight w:val="none"/>
        </w:rPr>
        <w:t>二</w:t>
      </w:r>
      <w:r>
        <w:rPr>
          <w:rFonts w:hint="eastAsia" w:ascii="宋体" w:hAnsi="宋体" w:eastAsia="宋体" w:cs="宋体"/>
          <w:color w:val="auto"/>
          <w:kern w:val="0"/>
          <w:sz w:val="24"/>
          <w:szCs w:val="24"/>
          <w:highlight w:val="none"/>
        </w:rPr>
        <w:t>）符合性审查</w:t>
      </w:r>
    </w:p>
    <w:p w14:paraId="09974703">
      <w:pPr>
        <w:keepNext w:val="0"/>
        <w:keepLines w:val="0"/>
        <w:pageBreakBefore w:val="0"/>
        <w:widowControl w:val="0"/>
        <w:kinsoku/>
        <w:wordWrap/>
        <w:overflowPunct/>
        <w:topLinePunct w:val="0"/>
        <w:autoSpaceDE/>
        <w:autoSpaceDN/>
        <w:bidi w:val="0"/>
        <w:adjustRightInd/>
        <w:snapToGrid w:val="0"/>
        <w:spacing w:line="312" w:lineRule="auto"/>
        <w:ind w:left="0"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评标委员会应当对符合资格的投标人的投标文件进行符合性审查，以确定其是否满足</w:t>
      </w:r>
      <w:r>
        <w:rPr>
          <w:rFonts w:hint="eastAsia" w:ascii="宋体" w:hAnsi="宋体" w:eastAsia="宋体" w:cs="宋体"/>
          <w:color w:val="auto"/>
          <w:kern w:val="0"/>
          <w:sz w:val="24"/>
          <w:szCs w:val="24"/>
          <w:highlight w:val="none"/>
          <w:lang w:eastAsia="zh-CN"/>
        </w:rPr>
        <w:t>采购文件</w:t>
      </w:r>
      <w:r>
        <w:rPr>
          <w:rFonts w:hint="eastAsia" w:ascii="宋体" w:hAnsi="宋体" w:eastAsia="宋体" w:cs="宋体"/>
          <w:color w:val="auto"/>
          <w:kern w:val="0"/>
          <w:sz w:val="24"/>
          <w:szCs w:val="24"/>
          <w:highlight w:val="none"/>
        </w:rPr>
        <w:t>的实质性要求。符合性审查资料表如下：</w:t>
      </w:r>
    </w:p>
    <w:tbl>
      <w:tblPr>
        <w:tblStyle w:val="11"/>
        <w:tblW w:w="963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562"/>
        <w:gridCol w:w="1557"/>
        <w:gridCol w:w="5836"/>
      </w:tblGrid>
      <w:tr w14:paraId="0611BF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675" w:type="dxa"/>
            <w:noWrap w:val="0"/>
            <w:vAlign w:val="center"/>
          </w:tcPr>
          <w:p w14:paraId="5BCEB89E">
            <w:pPr>
              <w:keepNext w:val="0"/>
              <w:keepLines w:val="0"/>
              <w:pageBreakBefore w:val="0"/>
              <w:widowControl w:val="0"/>
              <w:kinsoku/>
              <w:wordWrap/>
              <w:overflowPunct/>
              <w:topLinePunct w:val="0"/>
              <w:autoSpaceDE/>
              <w:autoSpaceDN/>
              <w:bidi w:val="0"/>
              <w:adjustRightInd/>
              <w:snapToGrid w:val="0"/>
              <w:spacing w:line="240" w:lineRule="auto"/>
              <w:ind w:left="0"/>
              <w:jc w:val="center"/>
              <w:textAlignment w:val="auto"/>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序号</w:t>
            </w:r>
          </w:p>
        </w:tc>
        <w:tc>
          <w:tcPr>
            <w:tcW w:w="3119" w:type="dxa"/>
            <w:gridSpan w:val="2"/>
            <w:noWrap w:val="0"/>
            <w:vAlign w:val="center"/>
          </w:tcPr>
          <w:p w14:paraId="2F8AB4D7">
            <w:pPr>
              <w:keepNext w:val="0"/>
              <w:keepLines w:val="0"/>
              <w:pageBreakBefore w:val="0"/>
              <w:widowControl w:val="0"/>
              <w:kinsoku/>
              <w:wordWrap/>
              <w:overflowPunct/>
              <w:topLinePunct w:val="0"/>
              <w:autoSpaceDE/>
              <w:autoSpaceDN/>
              <w:bidi w:val="0"/>
              <w:adjustRightInd/>
              <w:snapToGrid w:val="0"/>
              <w:spacing w:line="240" w:lineRule="auto"/>
              <w:ind w:left="0"/>
              <w:jc w:val="center"/>
              <w:textAlignment w:val="auto"/>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评审因素</w:t>
            </w:r>
          </w:p>
        </w:tc>
        <w:tc>
          <w:tcPr>
            <w:tcW w:w="5836" w:type="dxa"/>
            <w:noWrap w:val="0"/>
            <w:vAlign w:val="center"/>
          </w:tcPr>
          <w:p w14:paraId="464A712A">
            <w:pPr>
              <w:keepNext w:val="0"/>
              <w:keepLines w:val="0"/>
              <w:pageBreakBefore w:val="0"/>
              <w:widowControl w:val="0"/>
              <w:kinsoku/>
              <w:wordWrap/>
              <w:overflowPunct/>
              <w:topLinePunct w:val="0"/>
              <w:autoSpaceDE/>
              <w:autoSpaceDN/>
              <w:bidi w:val="0"/>
              <w:adjustRightInd/>
              <w:snapToGrid w:val="0"/>
              <w:spacing w:line="240" w:lineRule="auto"/>
              <w:ind w:left="0"/>
              <w:jc w:val="center"/>
              <w:textAlignment w:val="auto"/>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评审标准</w:t>
            </w:r>
          </w:p>
        </w:tc>
      </w:tr>
      <w:tr w14:paraId="517AF3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675" w:type="dxa"/>
            <w:vMerge w:val="restart"/>
            <w:noWrap w:val="0"/>
            <w:vAlign w:val="center"/>
          </w:tcPr>
          <w:p w14:paraId="056DBC10">
            <w:pPr>
              <w:keepNext w:val="0"/>
              <w:keepLines w:val="0"/>
              <w:pageBreakBefore w:val="0"/>
              <w:widowControl w:val="0"/>
              <w:kinsoku/>
              <w:wordWrap/>
              <w:overflowPunct/>
              <w:topLinePunct w:val="0"/>
              <w:autoSpaceDE/>
              <w:autoSpaceDN/>
              <w:bidi w:val="0"/>
              <w:adjustRightInd/>
              <w:snapToGrid w:val="0"/>
              <w:spacing w:line="240" w:lineRule="auto"/>
              <w:ind w:left="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p>
        </w:tc>
        <w:tc>
          <w:tcPr>
            <w:tcW w:w="1562" w:type="dxa"/>
            <w:vMerge w:val="restart"/>
            <w:noWrap w:val="0"/>
            <w:vAlign w:val="center"/>
          </w:tcPr>
          <w:p w14:paraId="62406482">
            <w:pPr>
              <w:keepNext w:val="0"/>
              <w:keepLines w:val="0"/>
              <w:pageBreakBefore w:val="0"/>
              <w:widowControl w:val="0"/>
              <w:kinsoku/>
              <w:wordWrap/>
              <w:overflowPunct/>
              <w:topLinePunct w:val="0"/>
              <w:autoSpaceDE/>
              <w:autoSpaceDN/>
              <w:bidi w:val="0"/>
              <w:adjustRightInd/>
              <w:snapToGrid w:val="0"/>
              <w:spacing w:line="240" w:lineRule="auto"/>
              <w:ind w:left="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有效性审查</w:t>
            </w:r>
          </w:p>
        </w:tc>
        <w:tc>
          <w:tcPr>
            <w:tcW w:w="1557" w:type="dxa"/>
            <w:noWrap w:val="0"/>
            <w:vAlign w:val="center"/>
          </w:tcPr>
          <w:p w14:paraId="51DDC3C0">
            <w:pPr>
              <w:keepNext w:val="0"/>
              <w:keepLines w:val="0"/>
              <w:pageBreakBefore w:val="0"/>
              <w:widowControl w:val="0"/>
              <w:kinsoku/>
              <w:wordWrap/>
              <w:overflowPunct/>
              <w:topLinePunct w:val="0"/>
              <w:autoSpaceDE/>
              <w:autoSpaceDN/>
              <w:bidi w:val="0"/>
              <w:adjustRightInd/>
              <w:snapToGrid w:val="0"/>
              <w:spacing w:line="240" w:lineRule="auto"/>
              <w:ind w:lef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投标文件签署或盖章</w:t>
            </w:r>
          </w:p>
        </w:tc>
        <w:tc>
          <w:tcPr>
            <w:tcW w:w="5836" w:type="dxa"/>
            <w:noWrap w:val="0"/>
            <w:vAlign w:val="center"/>
          </w:tcPr>
          <w:p w14:paraId="66DDAB0C">
            <w:pPr>
              <w:keepNext w:val="0"/>
              <w:keepLines w:val="0"/>
              <w:pageBreakBefore w:val="0"/>
              <w:widowControl w:val="0"/>
              <w:kinsoku/>
              <w:wordWrap/>
              <w:overflowPunct/>
              <w:topLinePunct w:val="0"/>
              <w:autoSpaceDE/>
              <w:autoSpaceDN/>
              <w:bidi w:val="0"/>
              <w:adjustRightInd/>
              <w:snapToGrid w:val="0"/>
              <w:spacing w:line="240" w:lineRule="auto"/>
              <w:ind w:lef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投标文件上法定代表人（或其授权代表）的签署或盖章齐全。</w:t>
            </w:r>
          </w:p>
        </w:tc>
      </w:tr>
      <w:tr w14:paraId="40DEBD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675" w:type="dxa"/>
            <w:vMerge w:val="continue"/>
            <w:noWrap w:val="0"/>
            <w:vAlign w:val="center"/>
          </w:tcPr>
          <w:p w14:paraId="130D8A29">
            <w:pPr>
              <w:keepNext w:val="0"/>
              <w:keepLines w:val="0"/>
              <w:pageBreakBefore w:val="0"/>
              <w:widowControl w:val="0"/>
              <w:kinsoku/>
              <w:wordWrap/>
              <w:overflowPunct/>
              <w:topLinePunct w:val="0"/>
              <w:autoSpaceDE/>
              <w:autoSpaceDN/>
              <w:bidi w:val="0"/>
              <w:adjustRightInd/>
              <w:snapToGrid w:val="0"/>
              <w:spacing w:line="240" w:lineRule="auto"/>
              <w:ind w:left="0"/>
              <w:jc w:val="center"/>
              <w:textAlignment w:val="auto"/>
              <w:rPr>
                <w:rFonts w:hint="eastAsia" w:ascii="宋体" w:hAnsi="宋体" w:eastAsia="宋体" w:cs="宋体"/>
                <w:color w:val="auto"/>
                <w:kern w:val="0"/>
                <w:sz w:val="21"/>
                <w:szCs w:val="21"/>
                <w:highlight w:val="none"/>
              </w:rPr>
            </w:pPr>
          </w:p>
        </w:tc>
        <w:tc>
          <w:tcPr>
            <w:tcW w:w="1562" w:type="dxa"/>
            <w:vMerge w:val="continue"/>
            <w:noWrap w:val="0"/>
            <w:vAlign w:val="center"/>
          </w:tcPr>
          <w:p w14:paraId="6D1DBB0E">
            <w:pPr>
              <w:keepNext w:val="0"/>
              <w:keepLines w:val="0"/>
              <w:pageBreakBefore w:val="0"/>
              <w:widowControl w:val="0"/>
              <w:kinsoku/>
              <w:wordWrap/>
              <w:overflowPunct/>
              <w:topLinePunct w:val="0"/>
              <w:autoSpaceDE/>
              <w:autoSpaceDN/>
              <w:bidi w:val="0"/>
              <w:adjustRightInd/>
              <w:snapToGrid w:val="0"/>
              <w:spacing w:line="240" w:lineRule="auto"/>
              <w:ind w:left="0"/>
              <w:textAlignment w:val="auto"/>
              <w:rPr>
                <w:rFonts w:hint="eastAsia" w:ascii="宋体" w:hAnsi="宋体" w:eastAsia="宋体" w:cs="宋体"/>
                <w:color w:val="auto"/>
                <w:kern w:val="0"/>
                <w:sz w:val="21"/>
                <w:szCs w:val="21"/>
                <w:highlight w:val="none"/>
              </w:rPr>
            </w:pPr>
          </w:p>
        </w:tc>
        <w:tc>
          <w:tcPr>
            <w:tcW w:w="1557" w:type="dxa"/>
            <w:noWrap w:val="0"/>
            <w:vAlign w:val="center"/>
          </w:tcPr>
          <w:p w14:paraId="75ADA297">
            <w:pPr>
              <w:keepNext w:val="0"/>
              <w:keepLines w:val="0"/>
              <w:pageBreakBefore w:val="0"/>
              <w:widowControl w:val="0"/>
              <w:kinsoku/>
              <w:wordWrap/>
              <w:overflowPunct/>
              <w:topLinePunct w:val="0"/>
              <w:autoSpaceDE/>
              <w:autoSpaceDN/>
              <w:bidi w:val="0"/>
              <w:adjustRightInd/>
              <w:snapToGrid w:val="0"/>
              <w:spacing w:line="240" w:lineRule="auto"/>
              <w:ind w:left="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投标方案</w:t>
            </w:r>
          </w:p>
        </w:tc>
        <w:tc>
          <w:tcPr>
            <w:tcW w:w="5836" w:type="dxa"/>
            <w:noWrap w:val="0"/>
            <w:vAlign w:val="center"/>
          </w:tcPr>
          <w:p w14:paraId="29707D90">
            <w:pPr>
              <w:keepNext w:val="0"/>
              <w:keepLines w:val="0"/>
              <w:pageBreakBefore w:val="0"/>
              <w:widowControl w:val="0"/>
              <w:kinsoku/>
              <w:wordWrap/>
              <w:overflowPunct/>
              <w:topLinePunct w:val="0"/>
              <w:autoSpaceDE/>
              <w:autoSpaceDN/>
              <w:bidi w:val="0"/>
              <w:adjustRightInd/>
              <w:snapToGrid w:val="0"/>
              <w:spacing w:line="240" w:lineRule="auto"/>
              <w:ind w:left="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每个包只能有一个方案投标。</w:t>
            </w:r>
          </w:p>
        </w:tc>
      </w:tr>
      <w:tr w14:paraId="2C25E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675" w:type="dxa"/>
            <w:vMerge w:val="continue"/>
            <w:noWrap w:val="0"/>
            <w:vAlign w:val="center"/>
          </w:tcPr>
          <w:p w14:paraId="13E5F288">
            <w:pPr>
              <w:keepNext w:val="0"/>
              <w:keepLines w:val="0"/>
              <w:pageBreakBefore w:val="0"/>
              <w:widowControl w:val="0"/>
              <w:kinsoku/>
              <w:wordWrap/>
              <w:overflowPunct/>
              <w:topLinePunct w:val="0"/>
              <w:autoSpaceDE/>
              <w:autoSpaceDN/>
              <w:bidi w:val="0"/>
              <w:adjustRightInd/>
              <w:snapToGrid w:val="0"/>
              <w:spacing w:line="240" w:lineRule="auto"/>
              <w:ind w:left="0"/>
              <w:jc w:val="center"/>
              <w:textAlignment w:val="auto"/>
              <w:rPr>
                <w:rFonts w:hint="eastAsia" w:ascii="宋体" w:hAnsi="宋体" w:eastAsia="宋体" w:cs="宋体"/>
                <w:color w:val="auto"/>
                <w:kern w:val="0"/>
                <w:sz w:val="21"/>
                <w:szCs w:val="21"/>
                <w:highlight w:val="none"/>
              </w:rPr>
            </w:pPr>
          </w:p>
        </w:tc>
        <w:tc>
          <w:tcPr>
            <w:tcW w:w="1562" w:type="dxa"/>
            <w:vMerge w:val="continue"/>
            <w:noWrap w:val="0"/>
            <w:vAlign w:val="center"/>
          </w:tcPr>
          <w:p w14:paraId="3BB74FC2">
            <w:pPr>
              <w:keepNext w:val="0"/>
              <w:keepLines w:val="0"/>
              <w:pageBreakBefore w:val="0"/>
              <w:widowControl w:val="0"/>
              <w:kinsoku/>
              <w:wordWrap/>
              <w:overflowPunct/>
              <w:topLinePunct w:val="0"/>
              <w:autoSpaceDE/>
              <w:autoSpaceDN/>
              <w:bidi w:val="0"/>
              <w:adjustRightInd/>
              <w:snapToGrid w:val="0"/>
              <w:spacing w:line="240" w:lineRule="auto"/>
              <w:ind w:left="0"/>
              <w:textAlignment w:val="auto"/>
              <w:rPr>
                <w:rFonts w:hint="eastAsia" w:ascii="宋体" w:hAnsi="宋体" w:eastAsia="宋体" w:cs="宋体"/>
                <w:color w:val="auto"/>
                <w:kern w:val="0"/>
                <w:sz w:val="21"/>
                <w:szCs w:val="21"/>
                <w:highlight w:val="none"/>
              </w:rPr>
            </w:pPr>
          </w:p>
        </w:tc>
        <w:tc>
          <w:tcPr>
            <w:tcW w:w="1557" w:type="dxa"/>
            <w:noWrap w:val="0"/>
            <w:vAlign w:val="center"/>
          </w:tcPr>
          <w:p w14:paraId="5B1D0E9C">
            <w:pPr>
              <w:keepNext w:val="0"/>
              <w:keepLines w:val="0"/>
              <w:pageBreakBefore w:val="0"/>
              <w:widowControl w:val="0"/>
              <w:kinsoku/>
              <w:wordWrap/>
              <w:overflowPunct/>
              <w:topLinePunct w:val="0"/>
              <w:autoSpaceDE/>
              <w:autoSpaceDN/>
              <w:bidi w:val="0"/>
              <w:adjustRightInd/>
              <w:snapToGrid w:val="0"/>
              <w:spacing w:line="240" w:lineRule="auto"/>
              <w:ind w:lef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报价唯一</w:t>
            </w:r>
          </w:p>
        </w:tc>
        <w:tc>
          <w:tcPr>
            <w:tcW w:w="5836" w:type="dxa"/>
            <w:noWrap w:val="0"/>
            <w:vAlign w:val="center"/>
          </w:tcPr>
          <w:p w14:paraId="48A8300E">
            <w:pPr>
              <w:keepNext w:val="0"/>
              <w:keepLines w:val="0"/>
              <w:pageBreakBefore w:val="0"/>
              <w:widowControl w:val="0"/>
              <w:kinsoku/>
              <w:wordWrap/>
              <w:overflowPunct/>
              <w:topLinePunct w:val="0"/>
              <w:autoSpaceDE/>
              <w:autoSpaceDN/>
              <w:bidi w:val="0"/>
              <w:adjustRightInd/>
              <w:snapToGrid w:val="0"/>
              <w:spacing w:line="240" w:lineRule="auto"/>
              <w:ind w:left="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只能在预算金额和最高限价内报价，</w:t>
            </w:r>
            <w:r>
              <w:rPr>
                <w:rFonts w:hint="eastAsia" w:ascii="宋体" w:hAnsi="宋体" w:eastAsia="宋体" w:cs="宋体"/>
                <w:color w:val="auto"/>
                <w:sz w:val="21"/>
                <w:szCs w:val="21"/>
                <w:highlight w:val="none"/>
              </w:rPr>
              <w:t>只能有一个有效报价，不得提交选择性报价。</w:t>
            </w:r>
          </w:p>
        </w:tc>
      </w:tr>
      <w:tr w14:paraId="091373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675" w:type="dxa"/>
            <w:noWrap w:val="0"/>
            <w:vAlign w:val="center"/>
          </w:tcPr>
          <w:p w14:paraId="49A3C53E">
            <w:pPr>
              <w:keepNext w:val="0"/>
              <w:keepLines w:val="0"/>
              <w:pageBreakBefore w:val="0"/>
              <w:widowControl w:val="0"/>
              <w:kinsoku/>
              <w:wordWrap/>
              <w:overflowPunct/>
              <w:topLinePunct w:val="0"/>
              <w:autoSpaceDE/>
              <w:autoSpaceDN/>
              <w:bidi w:val="0"/>
              <w:adjustRightInd/>
              <w:snapToGrid w:val="0"/>
              <w:spacing w:line="240" w:lineRule="auto"/>
              <w:ind w:left="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w:t>
            </w:r>
          </w:p>
        </w:tc>
        <w:tc>
          <w:tcPr>
            <w:tcW w:w="1562" w:type="dxa"/>
            <w:noWrap w:val="0"/>
            <w:vAlign w:val="center"/>
          </w:tcPr>
          <w:p w14:paraId="76D610B6">
            <w:pPr>
              <w:keepNext w:val="0"/>
              <w:keepLines w:val="0"/>
              <w:pageBreakBefore w:val="0"/>
              <w:widowControl w:val="0"/>
              <w:kinsoku/>
              <w:wordWrap/>
              <w:overflowPunct/>
              <w:topLinePunct w:val="0"/>
              <w:autoSpaceDE/>
              <w:autoSpaceDN/>
              <w:bidi w:val="0"/>
              <w:adjustRightInd/>
              <w:snapToGrid w:val="0"/>
              <w:spacing w:line="240" w:lineRule="auto"/>
              <w:ind w:left="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完整性审查</w:t>
            </w:r>
          </w:p>
        </w:tc>
        <w:tc>
          <w:tcPr>
            <w:tcW w:w="1557" w:type="dxa"/>
            <w:noWrap w:val="0"/>
            <w:vAlign w:val="center"/>
          </w:tcPr>
          <w:p w14:paraId="788E0EEA">
            <w:pPr>
              <w:keepNext w:val="0"/>
              <w:keepLines w:val="0"/>
              <w:pageBreakBefore w:val="0"/>
              <w:widowControl w:val="0"/>
              <w:kinsoku/>
              <w:wordWrap/>
              <w:overflowPunct/>
              <w:topLinePunct w:val="0"/>
              <w:autoSpaceDE/>
              <w:autoSpaceDN/>
              <w:bidi w:val="0"/>
              <w:adjustRightInd/>
              <w:snapToGrid w:val="0"/>
              <w:spacing w:line="240" w:lineRule="auto"/>
              <w:ind w:left="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投标文件份数</w:t>
            </w:r>
          </w:p>
        </w:tc>
        <w:tc>
          <w:tcPr>
            <w:tcW w:w="5836" w:type="dxa"/>
            <w:noWrap w:val="0"/>
            <w:vAlign w:val="center"/>
          </w:tcPr>
          <w:p w14:paraId="205525AF">
            <w:pPr>
              <w:keepNext w:val="0"/>
              <w:keepLines w:val="0"/>
              <w:pageBreakBefore w:val="0"/>
              <w:widowControl w:val="0"/>
              <w:kinsoku/>
              <w:wordWrap/>
              <w:overflowPunct/>
              <w:topLinePunct w:val="0"/>
              <w:autoSpaceDE/>
              <w:autoSpaceDN/>
              <w:bidi w:val="0"/>
              <w:adjustRightInd/>
              <w:snapToGrid w:val="0"/>
              <w:spacing w:line="240" w:lineRule="auto"/>
              <w:ind w:left="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投标文件正、副本数量（含电子文档）符合采购文件要求。</w:t>
            </w:r>
          </w:p>
        </w:tc>
      </w:tr>
      <w:tr w14:paraId="73DC81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75" w:type="dxa"/>
            <w:noWrap w:val="0"/>
            <w:vAlign w:val="center"/>
          </w:tcPr>
          <w:p w14:paraId="12F92A56">
            <w:pPr>
              <w:keepNext w:val="0"/>
              <w:keepLines w:val="0"/>
              <w:pageBreakBefore w:val="0"/>
              <w:widowControl w:val="0"/>
              <w:kinsoku/>
              <w:wordWrap/>
              <w:overflowPunct/>
              <w:topLinePunct w:val="0"/>
              <w:autoSpaceDE/>
              <w:autoSpaceDN/>
              <w:bidi w:val="0"/>
              <w:adjustRightInd/>
              <w:snapToGrid w:val="0"/>
              <w:spacing w:line="240" w:lineRule="auto"/>
              <w:ind w:left="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w:t>
            </w:r>
          </w:p>
        </w:tc>
        <w:tc>
          <w:tcPr>
            <w:tcW w:w="1562" w:type="dxa"/>
            <w:noWrap w:val="0"/>
            <w:vAlign w:val="center"/>
          </w:tcPr>
          <w:p w14:paraId="40DFB051">
            <w:pPr>
              <w:keepNext w:val="0"/>
              <w:keepLines w:val="0"/>
              <w:pageBreakBefore w:val="0"/>
              <w:widowControl w:val="0"/>
              <w:kinsoku/>
              <w:wordWrap/>
              <w:overflowPunct/>
              <w:topLinePunct w:val="0"/>
              <w:autoSpaceDE/>
              <w:autoSpaceDN/>
              <w:bidi w:val="0"/>
              <w:adjustRightInd/>
              <w:snapToGrid w:val="0"/>
              <w:spacing w:line="240" w:lineRule="auto"/>
              <w:ind w:left="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技术部分</w:t>
            </w:r>
          </w:p>
        </w:tc>
        <w:tc>
          <w:tcPr>
            <w:tcW w:w="1557" w:type="dxa"/>
            <w:noWrap w:val="0"/>
            <w:vAlign w:val="center"/>
          </w:tcPr>
          <w:p w14:paraId="67ED84D7">
            <w:pPr>
              <w:keepNext w:val="0"/>
              <w:keepLines w:val="0"/>
              <w:pageBreakBefore w:val="0"/>
              <w:widowControl w:val="0"/>
              <w:kinsoku/>
              <w:wordWrap/>
              <w:overflowPunct/>
              <w:topLinePunct w:val="0"/>
              <w:autoSpaceDE/>
              <w:autoSpaceDN/>
              <w:bidi w:val="0"/>
              <w:adjustRightInd/>
              <w:snapToGrid w:val="0"/>
              <w:spacing w:line="240" w:lineRule="auto"/>
              <w:ind w:left="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投标文件内容</w:t>
            </w:r>
          </w:p>
        </w:tc>
        <w:tc>
          <w:tcPr>
            <w:tcW w:w="5836" w:type="dxa"/>
            <w:noWrap w:val="0"/>
            <w:vAlign w:val="center"/>
          </w:tcPr>
          <w:p w14:paraId="0DD32B4D">
            <w:pPr>
              <w:keepNext w:val="0"/>
              <w:keepLines w:val="0"/>
              <w:pageBreakBefore w:val="0"/>
              <w:widowControl w:val="0"/>
              <w:kinsoku/>
              <w:wordWrap/>
              <w:overflowPunct/>
              <w:topLinePunct w:val="0"/>
              <w:autoSpaceDE/>
              <w:autoSpaceDN/>
              <w:bidi w:val="0"/>
              <w:adjustRightInd/>
              <w:snapToGrid w:val="0"/>
              <w:spacing w:line="240" w:lineRule="auto"/>
              <w:ind w:left="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本</w:t>
            </w:r>
            <w:r>
              <w:rPr>
                <w:rFonts w:hint="eastAsia" w:ascii="宋体" w:hAnsi="宋体" w:eastAsia="宋体" w:cs="宋体"/>
                <w:color w:val="auto"/>
                <w:kern w:val="0"/>
                <w:sz w:val="21"/>
                <w:szCs w:val="21"/>
                <w:highlight w:val="none"/>
                <w:lang w:eastAsia="zh-CN"/>
              </w:rPr>
              <w:t>采购文件</w:t>
            </w:r>
            <w:r>
              <w:rPr>
                <w:rFonts w:hint="eastAsia" w:ascii="宋体" w:hAnsi="宋体" w:eastAsia="宋体" w:cs="宋体"/>
                <w:color w:val="auto"/>
                <w:kern w:val="0"/>
                <w:sz w:val="21"/>
                <w:szCs w:val="21"/>
                <w:highlight w:val="none"/>
              </w:rPr>
              <w:t>第二篇。</w:t>
            </w:r>
          </w:p>
        </w:tc>
      </w:tr>
      <w:tr w14:paraId="3DE281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trPr>
        <w:tc>
          <w:tcPr>
            <w:tcW w:w="675" w:type="dxa"/>
            <w:noWrap w:val="0"/>
            <w:vAlign w:val="center"/>
          </w:tcPr>
          <w:p w14:paraId="6D28E29B">
            <w:pPr>
              <w:keepNext w:val="0"/>
              <w:keepLines w:val="0"/>
              <w:pageBreakBefore w:val="0"/>
              <w:widowControl w:val="0"/>
              <w:kinsoku/>
              <w:wordWrap/>
              <w:overflowPunct/>
              <w:topLinePunct w:val="0"/>
              <w:autoSpaceDE/>
              <w:autoSpaceDN/>
              <w:bidi w:val="0"/>
              <w:adjustRightInd/>
              <w:snapToGrid w:val="0"/>
              <w:spacing w:line="240" w:lineRule="auto"/>
              <w:ind w:left="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w:t>
            </w:r>
          </w:p>
        </w:tc>
        <w:tc>
          <w:tcPr>
            <w:tcW w:w="1562" w:type="dxa"/>
            <w:noWrap w:val="0"/>
            <w:vAlign w:val="center"/>
          </w:tcPr>
          <w:p w14:paraId="193CDA93">
            <w:pPr>
              <w:keepNext w:val="0"/>
              <w:keepLines w:val="0"/>
              <w:pageBreakBefore w:val="0"/>
              <w:widowControl w:val="0"/>
              <w:kinsoku/>
              <w:wordWrap/>
              <w:overflowPunct/>
              <w:topLinePunct w:val="0"/>
              <w:autoSpaceDE/>
              <w:autoSpaceDN/>
              <w:bidi w:val="0"/>
              <w:adjustRightInd/>
              <w:snapToGrid w:val="0"/>
              <w:spacing w:line="240" w:lineRule="auto"/>
              <w:ind w:left="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商务部分</w:t>
            </w:r>
          </w:p>
        </w:tc>
        <w:tc>
          <w:tcPr>
            <w:tcW w:w="1557" w:type="dxa"/>
            <w:noWrap w:val="0"/>
            <w:vAlign w:val="center"/>
          </w:tcPr>
          <w:p w14:paraId="1B826B2D">
            <w:pPr>
              <w:keepNext w:val="0"/>
              <w:keepLines w:val="0"/>
              <w:pageBreakBefore w:val="0"/>
              <w:widowControl w:val="0"/>
              <w:kinsoku/>
              <w:wordWrap/>
              <w:overflowPunct/>
              <w:topLinePunct w:val="0"/>
              <w:autoSpaceDE/>
              <w:autoSpaceDN/>
              <w:bidi w:val="0"/>
              <w:adjustRightInd/>
              <w:snapToGrid w:val="0"/>
              <w:spacing w:line="240" w:lineRule="auto"/>
              <w:ind w:left="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投标文件内容</w:t>
            </w:r>
          </w:p>
        </w:tc>
        <w:tc>
          <w:tcPr>
            <w:tcW w:w="5836" w:type="dxa"/>
            <w:noWrap w:val="0"/>
            <w:vAlign w:val="center"/>
          </w:tcPr>
          <w:p w14:paraId="0EEB8313">
            <w:pPr>
              <w:keepNext w:val="0"/>
              <w:keepLines w:val="0"/>
              <w:pageBreakBefore w:val="0"/>
              <w:widowControl w:val="0"/>
              <w:kinsoku/>
              <w:wordWrap/>
              <w:overflowPunct/>
              <w:topLinePunct w:val="0"/>
              <w:autoSpaceDE/>
              <w:autoSpaceDN/>
              <w:bidi w:val="0"/>
              <w:adjustRightInd/>
              <w:snapToGrid w:val="0"/>
              <w:spacing w:line="240" w:lineRule="auto"/>
              <w:ind w:left="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本</w:t>
            </w:r>
            <w:r>
              <w:rPr>
                <w:rFonts w:hint="eastAsia" w:ascii="宋体" w:hAnsi="宋体" w:eastAsia="宋体" w:cs="宋体"/>
                <w:color w:val="auto"/>
                <w:kern w:val="0"/>
                <w:sz w:val="21"/>
                <w:szCs w:val="21"/>
                <w:highlight w:val="none"/>
                <w:lang w:eastAsia="zh-CN"/>
              </w:rPr>
              <w:t>采购文件</w:t>
            </w:r>
            <w:r>
              <w:rPr>
                <w:rFonts w:hint="eastAsia" w:ascii="宋体" w:hAnsi="宋体" w:eastAsia="宋体" w:cs="宋体"/>
                <w:color w:val="auto"/>
                <w:kern w:val="0"/>
                <w:sz w:val="21"/>
                <w:szCs w:val="21"/>
                <w:highlight w:val="none"/>
              </w:rPr>
              <w:t>第三篇。</w:t>
            </w:r>
          </w:p>
        </w:tc>
      </w:tr>
      <w:tr w14:paraId="05F590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 w:hRule="atLeast"/>
        </w:trPr>
        <w:tc>
          <w:tcPr>
            <w:tcW w:w="675" w:type="dxa"/>
            <w:noWrap w:val="0"/>
            <w:vAlign w:val="center"/>
          </w:tcPr>
          <w:p w14:paraId="72AEA551">
            <w:pPr>
              <w:keepNext w:val="0"/>
              <w:keepLines w:val="0"/>
              <w:pageBreakBefore w:val="0"/>
              <w:widowControl w:val="0"/>
              <w:kinsoku/>
              <w:wordWrap/>
              <w:overflowPunct/>
              <w:topLinePunct w:val="0"/>
              <w:autoSpaceDE/>
              <w:autoSpaceDN/>
              <w:bidi w:val="0"/>
              <w:adjustRightInd/>
              <w:snapToGrid w:val="0"/>
              <w:spacing w:line="240" w:lineRule="auto"/>
              <w:ind w:left="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w:t>
            </w:r>
          </w:p>
        </w:tc>
        <w:tc>
          <w:tcPr>
            <w:tcW w:w="1562" w:type="dxa"/>
            <w:noWrap w:val="0"/>
            <w:vAlign w:val="center"/>
          </w:tcPr>
          <w:p w14:paraId="2E2E7D62">
            <w:pPr>
              <w:keepNext w:val="0"/>
              <w:keepLines w:val="0"/>
              <w:pageBreakBefore w:val="0"/>
              <w:widowControl w:val="0"/>
              <w:kinsoku/>
              <w:wordWrap/>
              <w:overflowPunct/>
              <w:topLinePunct w:val="0"/>
              <w:autoSpaceDE/>
              <w:autoSpaceDN/>
              <w:bidi w:val="0"/>
              <w:adjustRightInd/>
              <w:snapToGrid w:val="0"/>
              <w:spacing w:line="240" w:lineRule="auto"/>
              <w:ind w:left="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投标有效期</w:t>
            </w:r>
          </w:p>
        </w:tc>
        <w:tc>
          <w:tcPr>
            <w:tcW w:w="1557" w:type="dxa"/>
            <w:noWrap w:val="0"/>
            <w:vAlign w:val="center"/>
          </w:tcPr>
          <w:p w14:paraId="7066F9F2">
            <w:pPr>
              <w:keepNext w:val="0"/>
              <w:keepLines w:val="0"/>
              <w:pageBreakBefore w:val="0"/>
              <w:widowControl w:val="0"/>
              <w:kinsoku/>
              <w:wordWrap/>
              <w:overflowPunct/>
              <w:topLinePunct w:val="0"/>
              <w:autoSpaceDE/>
              <w:autoSpaceDN/>
              <w:bidi w:val="0"/>
              <w:adjustRightInd/>
              <w:snapToGrid w:val="0"/>
              <w:spacing w:line="240" w:lineRule="auto"/>
              <w:ind w:left="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投标文件内容</w:t>
            </w:r>
          </w:p>
        </w:tc>
        <w:tc>
          <w:tcPr>
            <w:tcW w:w="5836" w:type="dxa"/>
            <w:noWrap w:val="0"/>
            <w:vAlign w:val="center"/>
          </w:tcPr>
          <w:p w14:paraId="42995D57">
            <w:pPr>
              <w:keepNext w:val="0"/>
              <w:keepLines w:val="0"/>
              <w:pageBreakBefore w:val="0"/>
              <w:widowControl w:val="0"/>
              <w:kinsoku/>
              <w:wordWrap/>
              <w:overflowPunct/>
              <w:topLinePunct w:val="0"/>
              <w:autoSpaceDE/>
              <w:autoSpaceDN/>
              <w:bidi w:val="0"/>
              <w:adjustRightInd/>
              <w:snapToGrid w:val="0"/>
              <w:spacing w:line="240" w:lineRule="auto"/>
              <w:ind w:left="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投标有效期为投标截止时间起90天。</w:t>
            </w:r>
          </w:p>
        </w:tc>
      </w:tr>
    </w:tbl>
    <w:p w14:paraId="7F6082DE">
      <w:pPr>
        <w:pStyle w:val="17"/>
        <w:pageBreakBefore w:val="0"/>
        <w:widowControl w:val="0"/>
        <w:kinsoku/>
        <w:wordWrap/>
        <w:overflowPunct/>
        <w:topLinePunct w:val="0"/>
        <w:autoSpaceDE/>
        <w:autoSpaceDN/>
        <w:bidi w:val="0"/>
        <w:adjustRightInd/>
        <w:snapToGrid w:val="0"/>
        <w:spacing w:before="0" w:after="0" w:line="312" w:lineRule="auto"/>
        <w:ind w:left="0" w:firstLine="482" w:firstLineChars="200"/>
        <w:textAlignment w:val="auto"/>
        <w:rPr>
          <w:rFonts w:hint="eastAsia" w:ascii="宋体" w:hAnsi="宋体" w:eastAsia="宋体" w:cs="宋体"/>
          <w:b/>
          <w:color w:val="auto"/>
          <w:sz w:val="24"/>
          <w:szCs w:val="24"/>
          <w:highlight w:val="none"/>
        </w:rPr>
      </w:pPr>
      <w:bookmarkStart w:id="96" w:name="_Toc31997"/>
      <w:bookmarkStart w:id="97" w:name="_Toc21650"/>
      <w:bookmarkStart w:id="98" w:name="_Toc30717"/>
      <w:bookmarkStart w:id="99" w:name="_Toc1485"/>
      <w:bookmarkStart w:id="100" w:name="_Toc75793519"/>
      <w:bookmarkStart w:id="101" w:name="_Toc14824"/>
      <w:bookmarkStart w:id="102" w:name="_Toc25341"/>
      <w:bookmarkStart w:id="103" w:name="_Toc28549"/>
      <w:bookmarkStart w:id="104" w:name="_Toc5620"/>
      <w:bookmarkStart w:id="105" w:name="_Toc27015"/>
      <w:bookmarkStart w:id="106" w:name="_Toc20171"/>
      <w:bookmarkStart w:id="107" w:name="_Toc106030395"/>
      <w:bookmarkStart w:id="108" w:name="_Toc27633"/>
      <w:bookmarkStart w:id="109" w:name="_Toc9094"/>
      <w:bookmarkStart w:id="110" w:name="_Toc29140"/>
      <w:bookmarkStart w:id="111" w:name="_Toc26796"/>
      <w:bookmarkStart w:id="112" w:name="_Toc30011"/>
      <w:r>
        <w:rPr>
          <w:rFonts w:hint="eastAsia" w:ascii="宋体" w:hAnsi="宋体" w:eastAsia="宋体" w:cs="宋体"/>
          <w:b/>
          <w:color w:val="auto"/>
          <w:sz w:val="24"/>
          <w:szCs w:val="24"/>
          <w:highlight w:val="none"/>
        </w:rPr>
        <w:t>二、评标方法</w:t>
      </w:r>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p>
    <w:p w14:paraId="26137C7D">
      <w:pPr>
        <w:pageBreakBefore w:val="0"/>
        <w:widowControl w:val="0"/>
        <w:kinsoku/>
        <w:wordWrap/>
        <w:overflowPunct/>
        <w:topLinePunct w:val="0"/>
        <w:autoSpaceDE/>
        <w:autoSpaceDN/>
        <w:bidi w:val="0"/>
        <w:adjustRightInd/>
        <w:snapToGrid w:val="0"/>
        <w:spacing w:line="312" w:lineRule="auto"/>
        <w:ind w:left="0"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本项目采用综合评分法进行评标。</w:t>
      </w:r>
    </w:p>
    <w:p w14:paraId="5D7A4E05">
      <w:pPr>
        <w:pageBreakBefore w:val="0"/>
        <w:widowControl w:val="0"/>
        <w:kinsoku/>
        <w:wordWrap/>
        <w:overflowPunct/>
        <w:topLinePunct w:val="0"/>
        <w:autoSpaceDE/>
        <w:autoSpaceDN/>
        <w:bidi w:val="0"/>
        <w:adjustRightInd/>
        <w:snapToGrid w:val="0"/>
        <w:spacing w:line="312" w:lineRule="auto"/>
        <w:ind w:left="0"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综合评分法，是指投标文件满足</w:t>
      </w:r>
      <w:r>
        <w:rPr>
          <w:rFonts w:hint="eastAsia" w:ascii="宋体" w:hAnsi="宋体" w:eastAsia="宋体" w:cs="宋体"/>
          <w:color w:val="auto"/>
          <w:kern w:val="0"/>
          <w:sz w:val="24"/>
          <w:szCs w:val="24"/>
          <w:highlight w:val="none"/>
          <w:lang w:eastAsia="zh-CN"/>
        </w:rPr>
        <w:t>采购文件</w:t>
      </w:r>
      <w:r>
        <w:rPr>
          <w:rFonts w:hint="eastAsia" w:ascii="宋体" w:hAnsi="宋体" w:eastAsia="宋体" w:cs="宋体"/>
          <w:color w:val="auto"/>
          <w:kern w:val="0"/>
          <w:sz w:val="24"/>
          <w:szCs w:val="24"/>
          <w:highlight w:val="none"/>
        </w:rPr>
        <w:t>全部实质性要求且按照评审因素的量化指标评审得分最高的投标人为中标候选人的评标方法。投标人总得分为价格、商务、</w:t>
      </w:r>
      <w:r>
        <w:rPr>
          <w:rFonts w:hint="eastAsia" w:ascii="宋体" w:hAnsi="宋体" w:eastAsia="宋体" w:cs="宋体"/>
          <w:color w:val="auto"/>
          <w:kern w:val="0"/>
          <w:sz w:val="24"/>
          <w:szCs w:val="24"/>
          <w:highlight w:val="none"/>
          <w:lang w:eastAsia="zh-CN"/>
        </w:rPr>
        <w:t>服务</w:t>
      </w:r>
      <w:r>
        <w:rPr>
          <w:rFonts w:hint="eastAsia" w:ascii="宋体" w:hAnsi="宋体" w:eastAsia="宋体" w:cs="宋体"/>
          <w:color w:val="auto"/>
          <w:kern w:val="0"/>
          <w:sz w:val="24"/>
          <w:szCs w:val="24"/>
          <w:highlight w:val="none"/>
        </w:rPr>
        <w:t>等评定因素分别按照相应权重值计算分项得分后相加，满分为100分。</w:t>
      </w:r>
    </w:p>
    <w:p w14:paraId="4EDBEE24">
      <w:pPr>
        <w:pageBreakBefore w:val="0"/>
        <w:widowControl w:val="0"/>
        <w:kinsoku/>
        <w:wordWrap/>
        <w:overflowPunct/>
        <w:topLinePunct w:val="0"/>
        <w:autoSpaceDE/>
        <w:autoSpaceDN/>
        <w:bidi w:val="0"/>
        <w:adjustRightInd/>
        <w:snapToGrid w:val="0"/>
        <w:spacing w:line="312" w:lineRule="auto"/>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澄清有关问题。对投标文件中含义不明确、同类问题表述不一致或者有明显文字和计算错误的内容，评标委员会可以书面形式（应当由评标委员会成员签字）要求投标人作出必要澄清、说明或者纠正。投标人的澄清、说明或者补正应当采用书面形式，由其法定代表人（或其授权代表）签字，其澄清的内容不得超出投标文件的范围或者改变投标文件的实质性内容。</w:t>
      </w:r>
    </w:p>
    <w:p w14:paraId="17858987">
      <w:pPr>
        <w:pageBreakBefore w:val="0"/>
        <w:widowControl w:val="0"/>
        <w:kinsoku/>
        <w:wordWrap/>
        <w:overflowPunct/>
        <w:topLinePunct w:val="0"/>
        <w:autoSpaceDE/>
        <w:autoSpaceDN/>
        <w:bidi w:val="0"/>
        <w:adjustRightInd/>
        <w:snapToGrid w:val="0"/>
        <w:spacing w:line="312" w:lineRule="auto"/>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（一）比较与评价。按</w:t>
      </w:r>
      <w:r>
        <w:rPr>
          <w:rFonts w:hint="eastAsia" w:ascii="宋体" w:hAnsi="宋体" w:eastAsia="宋体" w:cs="宋体"/>
          <w:color w:val="auto"/>
          <w:sz w:val="24"/>
          <w:szCs w:val="24"/>
          <w:highlight w:val="none"/>
          <w:lang w:eastAsia="zh-CN"/>
        </w:rPr>
        <w:t>采购文件</w:t>
      </w:r>
      <w:r>
        <w:rPr>
          <w:rFonts w:hint="eastAsia" w:ascii="宋体" w:hAnsi="宋体" w:eastAsia="宋体" w:cs="宋体"/>
          <w:color w:val="auto"/>
          <w:sz w:val="24"/>
          <w:szCs w:val="24"/>
          <w:highlight w:val="none"/>
        </w:rPr>
        <w:t>中规定的评标方法和标准，对资格审查和符合性审查合格的投标文件进行商务和技术评估。</w:t>
      </w:r>
    </w:p>
    <w:p w14:paraId="34D7CDCF">
      <w:pPr>
        <w:pageBreakBefore w:val="0"/>
        <w:widowControl w:val="0"/>
        <w:kinsoku/>
        <w:wordWrap/>
        <w:overflowPunct/>
        <w:topLinePunct w:val="0"/>
        <w:autoSpaceDE/>
        <w:autoSpaceDN/>
        <w:bidi w:val="0"/>
        <w:adjustRightInd/>
        <w:snapToGrid w:val="0"/>
        <w:spacing w:line="312" w:lineRule="auto"/>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标委员会各成员独立对每个有效投标人（通过资格审查、符合性审查的投标人）的投标文件进行评价、打分，然后由评标委员会对各成员打分情况进行核查及复核，个别成员对同一投标人同一评分项的打分偏离较大的，应对投标人的投标文件进行再次核对，确属打分有误的，应及时进行修正。</w:t>
      </w:r>
    </w:p>
    <w:p w14:paraId="14F49F8E">
      <w:pPr>
        <w:pageBreakBefore w:val="0"/>
        <w:widowControl w:val="0"/>
        <w:kinsoku/>
        <w:wordWrap/>
        <w:overflowPunct/>
        <w:topLinePunct w:val="0"/>
        <w:autoSpaceDE/>
        <w:autoSpaceDN/>
        <w:bidi w:val="0"/>
        <w:adjustRightInd/>
        <w:snapToGrid w:val="0"/>
        <w:spacing w:line="312" w:lineRule="auto"/>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复核后，评标委员会汇总每个投标人每项评分因素的得分。</w:t>
      </w:r>
    </w:p>
    <w:p w14:paraId="17A5C2A0">
      <w:pPr>
        <w:pageBreakBefore w:val="0"/>
        <w:widowControl w:val="0"/>
        <w:kinsoku/>
        <w:wordWrap/>
        <w:overflowPunct/>
        <w:topLinePunct w:val="0"/>
        <w:autoSpaceDE/>
        <w:autoSpaceDN/>
        <w:bidi w:val="0"/>
        <w:adjustRightInd/>
        <w:snapToGrid w:val="0"/>
        <w:spacing w:line="312" w:lineRule="auto"/>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（二）推荐中标候选人名单。</w:t>
      </w:r>
    </w:p>
    <w:p w14:paraId="19F8D0DC">
      <w:pPr>
        <w:pageBreakBefore w:val="0"/>
        <w:widowControl w:val="0"/>
        <w:kinsoku/>
        <w:wordWrap/>
        <w:overflowPunct/>
        <w:topLinePunct w:val="0"/>
        <w:autoSpaceDE/>
        <w:autoSpaceDN/>
        <w:bidi w:val="0"/>
        <w:adjustRightInd/>
        <w:snapToGrid w:val="0"/>
        <w:spacing w:line="312" w:lineRule="auto"/>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按评审后得分由高到低的排列顺序推荐综合得分排名前三的投标人为本包（项目）中标候选人，排名第一的为第一中标候选人。得分相同的，按投标报价由低到高顺序排列。得分且投标报价相同的并列。</w:t>
      </w:r>
    </w:p>
    <w:p w14:paraId="5C23DF4E">
      <w:pPr>
        <w:pStyle w:val="17"/>
        <w:pageBreakBefore w:val="0"/>
        <w:widowControl w:val="0"/>
        <w:kinsoku/>
        <w:wordWrap/>
        <w:overflowPunct/>
        <w:topLinePunct w:val="0"/>
        <w:autoSpaceDE/>
        <w:autoSpaceDN/>
        <w:bidi w:val="0"/>
        <w:adjustRightInd/>
        <w:snapToGrid w:val="0"/>
        <w:spacing w:before="0" w:after="0" w:line="312" w:lineRule="auto"/>
        <w:ind w:left="0" w:firstLine="482" w:firstLineChars="200"/>
        <w:textAlignment w:val="auto"/>
        <w:rPr>
          <w:rFonts w:hint="eastAsia" w:ascii="宋体" w:hAnsi="宋体" w:eastAsia="宋体" w:cs="宋体"/>
          <w:b/>
          <w:color w:val="auto"/>
          <w:sz w:val="24"/>
          <w:szCs w:val="24"/>
          <w:highlight w:val="none"/>
        </w:rPr>
      </w:pPr>
      <w:bookmarkStart w:id="113" w:name="_Toc75793520"/>
      <w:bookmarkStart w:id="114" w:name="_Toc20875"/>
      <w:bookmarkStart w:id="115" w:name="_Toc267320057"/>
      <w:bookmarkStart w:id="116" w:name="_Toc19924"/>
      <w:bookmarkStart w:id="117" w:name="_Toc22772"/>
      <w:bookmarkStart w:id="118" w:name="_Toc17116"/>
      <w:bookmarkStart w:id="119" w:name="_Toc1055"/>
      <w:bookmarkStart w:id="120" w:name="_Toc4511"/>
      <w:bookmarkStart w:id="121" w:name="_Toc106030396"/>
      <w:bookmarkStart w:id="122" w:name="_Toc5799"/>
      <w:bookmarkStart w:id="123" w:name="_Toc25814"/>
      <w:bookmarkStart w:id="124" w:name="_Toc13281"/>
      <w:bookmarkStart w:id="125" w:name="_Toc6342"/>
      <w:bookmarkStart w:id="126" w:name="_Toc15716"/>
      <w:bookmarkStart w:id="127" w:name="_Toc20354"/>
      <w:bookmarkStart w:id="128" w:name="_Toc17311"/>
      <w:bookmarkStart w:id="129" w:name="_Toc20699"/>
      <w:bookmarkStart w:id="130" w:name="_Toc20800"/>
      <w:r>
        <w:rPr>
          <w:rFonts w:hint="eastAsia" w:ascii="宋体" w:hAnsi="宋体" w:eastAsia="宋体" w:cs="宋体"/>
          <w:b/>
          <w:color w:val="auto"/>
          <w:sz w:val="24"/>
          <w:szCs w:val="24"/>
          <w:highlight w:val="none"/>
        </w:rPr>
        <w:t>三、评标标准</w:t>
      </w:r>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p>
    <w:p w14:paraId="2839D5E5">
      <w:pPr>
        <w:pageBreakBefore w:val="0"/>
        <w:widowControl w:val="0"/>
        <w:kinsoku/>
        <w:wordWrap/>
        <w:overflowPunct/>
        <w:topLinePunct w:val="0"/>
        <w:autoSpaceDE/>
        <w:autoSpaceDN/>
        <w:bidi w:val="0"/>
        <w:adjustRightInd/>
        <w:snapToGrid w:val="0"/>
        <w:spacing w:line="312" w:lineRule="auto"/>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（一）评审因素</w:t>
      </w:r>
    </w:p>
    <w:tbl>
      <w:tblPr>
        <w:tblStyle w:val="11"/>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5"/>
        <w:gridCol w:w="1122"/>
        <w:gridCol w:w="491"/>
        <w:gridCol w:w="6315"/>
        <w:gridCol w:w="1275"/>
      </w:tblGrid>
      <w:tr w14:paraId="1B119D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25" w:type="dxa"/>
            <w:noWrap w:val="0"/>
            <w:vAlign w:val="center"/>
          </w:tcPr>
          <w:p w14:paraId="4E7615C2">
            <w:pPr>
              <w:keepNext w:val="0"/>
              <w:keepLines w:val="0"/>
              <w:pageBreakBefore w:val="0"/>
              <w:widowControl w:val="0"/>
              <w:kinsoku/>
              <w:wordWrap/>
              <w:overflowPunct/>
              <w:topLinePunct w:val="0"/>
              <w:autoSpaceDE/>
              <w:autoSpaceDN/>
              <w:bidi w:val="0"/>
              <w:snapToGrid w:val="0"/>
              <w:spacing w:line="240" w:lineRule="auto"/>
              <w:ind w:left="0" w:firstLine="28"/>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序号</w:t>
            </w:r>
          </w:p>
        </w:tc>
        <w:tc>
          <w:tcPr>
            <w:tcW w:w="1122" w:type="dxa"/>
            <w:noWrap w:val="0"/>
            <w:vAlign w:val="center"/>
          </w:tcPr>
          <w:p w14:paraId="23D0B9CA">
            <w:pPr>
              <w:keepNext w:val="0"/>
              <w:keepLines w:val="0"/>
              <w:pageBreakBefore w:val="0"/>
              <w:widowControl w:val="0"/>
              <w:kinsoku/>
              <w:wordWrap/>
              <w:overflowPunct/>
              <w:topLinePunct w:val="0"/>
              <w:autoSpaceDE/>
              <w:autoSpaceDN/>
              <w:bidi w:val="0"/>
              <w:snapToGrid w:val="0"/>
              <w:spacing w:line="240" w:lineRule="auto"/>
              <w:ind w:left="0" w:firstLine="28"/>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评分因素</w:t>
            </w:r>
          </w:p>
          <w:p w14:paraId="3760E72E">
            <w:pPr>
              <w:keepNext w:val="0"/>
              <w:keepLines w:val="0"/>
              <w:pageBreakBefore w:val="0"/>
              <w:widowControl w:val="0"/>
              <w:kinsoku/>
              <w:wordWrap/>
              <w:overflowPunct/>
              <w:topLinePunct w:val="0"/>
              <w:autoSpaceDE/>
              <w:autoSpaceDN/>
              <w:bidi w:val="0"/>
              <w:snapToGrid w:val="0"/>
              <w:spacing w:line="240" w:lineRule="auto"/>
              <w:ind w:left="0" w:firstLine="28"/>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及权重</w:t>
            </w:r>
          </w:p>
        </w:tc>
        <w:tc>
          <w:tcPr>
            <w:tcW w:w="491" w:type="dxa"/>
            <w:noWrap w:val="0"/>
            <w:vAlign w:val="center"/>
          </w:tcPr>
          <w:p w14:paraId="1DEECF86">
            <w:pPr>
              <w:keepNext w:val="0"/>
              <w:keepLines w:val="0"/>
              <w:pageBreakBefore w:val="0"/>
              <w:widowControl w:val="0"/>
              <w:kinsoku/>
              <w:wordWrap/>
              <w:overflowPunct/>
              <w:topLinePunct w:val="0"/>
              <w:autoSpaceDE/>
              <w:autoSpaceDN/>
              <w:bidi w:val="0"/>
              <w:snapToGrid w:val="0"/>
              <w:spacing w:line="240" w:lineRule="auto"/>
              <w:ind w:left="0" w:firstLine="28"/>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分值</w:t>
            </w:r>
          </w:p>
        </w:tc>
        <w:tc>
          <w:tcPr>
            <w:tcW w:w="6315" w:type="dxa"/>
            <w:noWrap w:val="0"/>
            <w:vAlign w:val="center"/>
          </w:tcPr>
          <w:p w14:paraId="17BC1CB7">
            <w:pPr>
              <w:keepNext w:val="0"/>
              <w:keepLines w:val="0"/>
              <w:pageBreakBefore w:val="0"/>
              <w:widowControl w:val="0"/>
              <w:kinsoku/>
              <w:wordWrap/>
              <w:overflowPunct/>
              <w:topLinePunct w:val="0"/>
              <w:autoSpaceDE/>
              <w:autoSpaceDN/>
              <w:bidi w:val="0"/>
              <w:snapToGrid w:val="0"/>
              <w:spacing w:line="240" w:lineRule="auto"/>
              <w:ind w:left="0" w:firstLine="28"/>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评分标准</w:t>
            </w:r>
          </w:p>
        </w:tc>
        <w:tc>
          <w:tcPr>
            <w:tcW w:w="1275" w:type="dxa"/>
            <w:noWrap w:val="0"/>
            <w:vAlign w:val="center"/>
          </w:tcPr>
          <w:p w14:paraId="68904128">
            <w:pPr>
              <w:pStyle w:val="247"/>
              <w:keepNext w:val="0"/>
              <w:keepLines w:val="0"/>
              <w:pageBreakBefore w:val="0"/>
              <w:widowControl w:val="0"/>
              <w:kinsoku/>
              <w:wordWrap/>
              <w:overflowPunct/>
              <w:topLinePunct w:val="0"/>
              <w:autoSpaceDE/>
              <w:autoSpaceDN/>
              <w:bidi w:val="0"/>
              <w:snapToGrid w:val="0"/>
              <w:spacing w:before="0" w:after="0" w:line="240" w:lineRule="auto"/>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说明</w:t>
            </w:r>
          </w:p>
        </w:tc>
      </w:tr>
      <w:tr w14:paraId="011F85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25" w:type="dxa"/>
            <w:noWrap w:val="0"/>
            <w:vAlign w:val="center"/>
          </w:tcPr>
          <w:p w14:paraId="7C59D836">
            <w:pPr>
              <w:keepNext w:val="0"/>
              <w:keepLines w:val="0"/>
              <w:pageBreakBefore w:val="0"/>
              <w:widowControl w:val="0"/>
              <w:kinsoku/>
              <w:wordWrap/>
              <w:overflowPunct/>
              <w:topLinePunct w:val="0"/>
              <w:autoSpaceDE/>
              <w:autoSpaceDN/>
              <w:bidi w:val="0"/>
              <w:snapToGrid w:val="0"/>
              <w:spacing w:line="240" w:lineRule="auto"/>
              <w:ind w:left="0" w:firstLine="28"/>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122" w:type="dxa"/>
            <w:noWrap w:val="0"/>
            <w:vAlign w:val="center"/>
          </w:tcPr>
          <w:p w14:paraId="540A36A8">
            <w:pPr>
              <w:keepNext w:val="0"/>
              <w:keepLines w:val="0"/>
              <w:pageBreakBefore w:val="0"/>
              <w:widowControl w:val="0"/>
              <w:kinsoku/>
              <w:wordWrap/>
              <w:overflowPunct/>
              <w:topLinePunct w:val="0"/>
              <w:autoSpaceDE/>
              <w:autoSpaceDN/>
              <w:bidi w:val="0"/>
              <w:adjustRightInd w:val="0"/>
              <w:snapToGrid w:val="0"/>
              <w:spacing w:line="240" w:lineRule="auto"/>
              <w:ind w:firstLine="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投标报价</w:t>
            </w:r>
          </w:p>
          <w:p w14:paraId="3B116729">
            <w:pPr>
              <w:keepNext w:val="0"/>
              <w:keepLines w:val="0"/>
              <w:pageBreakBefore w:val="0"/>
              <w:widowControl w:val="0"/>
              <w:kinsoku/>
              <w:wordWrap/>
              <w:overflowPunct/>
              <w:topLinePunct w:val="0"/>
              <w:autoSpaceDE/>
              <w:autoSpaceDN/>
              <w:bidi w:val="0"/>
              <w:adjustRightInd w:val="0"/>
              <w:snapToGrid w:val="0"/>
              <w:spacing w:line="240" w:lineRule="auto"/>
              <w:ind w:firstLine="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w:t>
            </w:r>
            <w:r>
              <w:rPr>
                <w:rFonts w:hint="eastAsia" w:ascii="宋体" w:hAnsi="宋体" w:cs="宋体"/>
                <w:color w:val="auto"/>
                <w:sz w:val="21"/>
                <w:szCs w:val="21"/>
                <w:highlight w:val="none"/>
                <w:lang w:val="en-US" w:eastAsia="zh-CN"/>
              </w:rPr>
              <w:t>30</w:t>
            </w:r>
            <w:r>
              <w:rPr>
                <w:rFonts w:hint="eastAsia" w:ascii="宋体" w:hAnsi="宋体" w:eastAsia="宋体" w:cs="宋体"/>
                <w:color w:val="auto"/>
                <w:sz w:val="21"/>
                <w:szCs w:val="21"/>
                <w:highlight w:val="none"/>
                <w:lang w:val="en-US" w:eastAsia="zh-CN"/>
              </w:rPr>
              <w:t>%）</w:t>
            </w:r>
          </w:p>
        </w:tc>
        <w:tc>
          <w:tcPr>
            <w:tcW w:w="491" w:type="dxa"/>
            <w:noWrap w:val="0"/>
            <w:vAlign w:val="center"/>
          </w:tcPr>
          <w:p w14:paraId="5972A298">
            <w:pPr>
              <w:keepNext w:val="0"/>
              <w:keepLines w:val="0"/>
              <w:pageBreakBefore w:val="0"/>
              <w:widowControl w:val="0"/>
              <w:kinsoku/>
              <w:wordWrap/>
              <w:overflowPunct/>
              <w:topLinePunct w:val="0"/>
              <w:autoSpaceDE/>
              <w:autoSpaceDN/>
              <w:bidi w:val="0"/>
              <w:adjustRightInd w:val="0"/>
              <w:snapToGrid w:val="0"/>
              <w:spacing w:line="240" w:lineRule="auto"/>
              <w:ind w:firstLine="0"/>
              <w:jc w:val="center"/>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30</w:t>
            </w:r>
          </w:p>
        </w:tc>
        <w:tc>
          <w:tcPr>
            <w:tcW w:w="6315" w:type="dxa"/>
            <w:noWrap w:val="0"/>
            <w:vAlign w:val="center"/>
          </w:tcPr>
          <w:p w14:paraId="0279E544">
            <w:pPr>
              <w:keepNext w:val="0"/>
              <w:keepLines w:val="0"/>
              <w:pageBreakBefore w:val="0"/>
              <w:widowControl w:val="0"/>
              <w:kinsoku/>
              <w:wordWrap/>
              <w:overflowPunct/>
              <w:topLinePunct w:val="0"/>
              <w:autoSpaceDE/>
              <w:autoSpaceDN/>
              <w:bidi w:val="0"/>
              <w:adjustRightInd w:val="0"/>
              <w:snapToGrid w:val="0"/>
              <w:spacing w:line="240" w:lineRule="auto"/>
              <w:ind w:firstLine="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有效的投标报价中的最低价为评标基准价，其价格分为满分。其他投标人的价格分统一按照下列公式计算：</w:t>
            </w:r>
          </w:p>
          <w:p w14:paraId="2F144A38">
            <w:pPr>
              <w:keepNext w:val="0"/>
              <w:keepLines w:val="0"/>
              <w:pageBreakBefore w:val="0"/>
              <w:widowControl w:val="0"/>
              <w:kinsoku/>
              <w:wordWrap/>
              <w:overflowPunct/>
              <w:topLinePunct w:val="0"/>
              <w:autoSpaceDE/>
              <w:autoSpaceDN/>
              <w:bidi w:val="0"/>
              <w:adjustRightInd w:val="0"/>
              <w:snapToGrid w:val="0"/>
              <w:spacing w:line="240" w:lineRule="auto"/>
              <w:ind w:firstLine="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投标报价得分＝（评标基准价/投标报价）×价格权重×100。</w:t>
            </w:r>
          </w:p>
        </w:tc>
        <w:tc>
          <w:tcPr>
            <w:tcW w:w="1275" w:type="dxa"/>
            <w:noWrap w:val="0"/>
            <w:vAlign w:val="center"/>
          </w:tcPr>
          <w:p w14:paraId="2467E7B7">
            <w:pPr>
              <w:keepNext w:val="0"/>
              <w:keepLines w:val="0"/>
              <w:pageBreakBefore w:val="0"/>
              <w:widowControl w:val="0"/>
              <w:kinsoku/>
              <w:wordWrap/>
              <w:overflowPunct/>
              <w:topLinePunct w:val="0"/>
              <w:autoSpaceDE/>
              <w:autoSpaceDN/>
              <w:bidi w:val="0"/>
              <w:snapToGrid w:val="0"/>
              <w:spacing w:line="240" w:lineRule="auto"/>
              <w:ind w:left="0"/>
              <w:rPr>
                <w:rFonts w:hint="eastAsia" w:ascii="宋体" w:hAnsi="宋体" w:eastAsia="宋体" w:cs="宋体"/>
                <w:color w:val="auto"/>
                <w:sz w:val="21"/>
                <w:szCs w:val="21"/>
                <w:highlight w:val="none"/>
              </w:rPr>
            </w:pPr>
          </w:p>
        </w:tc>
      </w:tr>
      <w:tr w14:paraId="7D89F6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25" w:type="dxa"/>
            <w:vMerge w:val="restart"/>
            <w:noWrap w:val="0"/>
            <w:vAlign w:val="center"/>
          </w:tcPr>
          <w:p w14:paraId="4059E761">
            <w:pPr>
              <w:keepNext w:val="0"/>
              <w:keepLines w:val="0"/>
              <w:pageBreakBefore w:val="0"/>
              <w:widowControl w:val="0"/>
              <w:kinsoku/>
              <w:wordWrap/>
              <w:overflowPunct/>
              <w:topLinePunct w:val="0"/>
              <w:autoSpaceDE/>
              <w:autoSpaceDN/>
              <w:bidi w:val="0"/>
              <w:snapToGrid w:val="0"/>
              <w:spacing w:line="240" w:lineRule="auto"/>
              <w:ind w:left="0" w:firstLine="28"/>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122" w:type="dxa"/>
            <w:vMerge w:val="restart"/>
            <w:noWrap w:val="0"/>
            <w:vAlign w:val="center"/>
          </w:tcPr>
          <w:p w14:paraId="17B2D10C">
            <w:pPr>
              <w:keepNext w:val="0"/>
              <w:keepLines w:val="0"/>
              <w:pageBreakBefore w:val="0"/>
              <w:widowControl w:val="0"/>
              <w:kinsoku/>
              <w:wordWrap/>
              <w:overflowPunct/>
              <w:topLinePunct w:val="0"/>
              <w:autoSpaceDE/>
              <w:autoSpaceDN/>
              <w:bidi w:val="0"/>
              <w:adjustRightInd w:val="0"/>
              <w:snapToGrid w:val="0"/>
              <w:spacing w:line="240" w:lineRule="auto"/>
              <w:ind w:firstLine="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服务部分</w:t>
            </w:r>
          </w:p>
          <w:p w14:paraId="19043445">
            <w:pPr>
              <w:keepNext w:val="0"/>
              <w:keepLines w:val="0"/>
              <w:pageBreakBefore w:val="0"/>
              <w:widowControl w:val="0"/>
              <w:kinsoku/>
              <w:wordWrap/>
              <w:overflowPunct/>
              <w:topLinePunct w:val="0"/>
              <w:autoSpaceDE/>
              <w:autoSpaceDN/>
              <w:bidi w:val="0"/>
              <w:adjustRightInd w:val="0"/>
              <w:snapToGrid w:val="0"/>
              <w:spacing w:line="240" w:lineRule="auto"/>
              <w:ind w:firstLine="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w:t>
            </w: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lang w:val="en-US" w:eastAsia="zh-CN"/>
              </w:rPr>
              <w:t>0%）</w:t>
            </w:r>
          </w:p>
        </w:tc>
        <w:tc>
          <w:tcPr>
            <w:tcW w:w="491" w:type="dxa"/>
            <w:noWrap w:val="0"/>
            <w:vAlign w:val="center"/>
          </w:tcPr>
          <w:p w14:paraId="52DCFA51">
            <w:pPr>
              <w:keepNext w:val="0"/>
              <w:keepLines w:val="0"/>
              <w:pageBreakBefore w:val="0"/>
              <w:widowControl w:val="0"/>
              <w:kinsoku/>
              <w:wordWrap/>
              <w:overflowPunct/>
              <w:topLinePunct w:val="0"/>
              <w:autoSpaceDE/>
              <w:autoSpaceDN/>
              <w:bidi w:val="0"/>
              <w:adjustRightInd w:val="0"/>
              <w:snapToGrid w:val="0"/>
              <w:spacing w:line="240" w:lineRule="auto"/>
              <w:ind w:firstLine="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15</w:t>
            </w:r>
          </w:p>
        </w:tc>
        <w:tc>
          <w:tcPr>
            <w:tcW w:w="6315" w:type="dxa"/>
            <w:noWrap w:val="0"/>
            <w:vAlign w:val="center"/>
          </w:tcPr>
          <w:p w14:paraId="1BAD5DD0">
            <w:pPr>
              <w:keepNext w:val="0"/>
              <w:keepLines w:val="0"/>
              <w:pageBreakBefore w:val="0"/>
              <w:widowControl w:val="0"/>
              <w:kinsoku/>
              <w:wordWrap/>
              <w:overflowPunct/>
              <w:topLinePunct w:val="0"/>
              <w:autoSpaceDE/>
              <w:autoSpaceDN/>
              <w:bidi w:val="0"/>
              <w:adjustRightInd w:val="0"/>
              <w:snapToGrid w:val="0"/>
              <w:spacing w:line="240" w:lineRule="auto"/>
              <w:ind w:firstLine="0"/>
              <w:jc w:val="left"/>
              <w:textAlignment w:val="auto"/>
              <w:rPr>
                <w:rFonts w:hint="eastAsia" w:ascii="宋体" w:hAnsi="宋体" w:eastAsia="宋体" w:cs="宋体"/>
                <w:color w:val="auto"/>
                <w:sz w:val="21"/>
                <w:szCs w:val="21"/>
                <w:highlight w:val="none"/>
                <w:lang w:val="en-US" w:eastAsia="zh-CN"/>
              </w:rPr>
            </w:pPr>
            <w:r>
              <w:rPr>
                <w:rFonts w:hint="eastAsia" w:ascii="宋体" w:hAnsi="宋体" w:cs="宋体"/>
                <w:b/>
                <w:bCs/>
                <w:color w:val="auto"/>
                <w:sz w:val="21"/>
                <w:szCs w:val="21"/>
                <w:highlight w:val="none"/>
                <w:lang w:val="en-US" w:eastAsia="zh-CN"/>
              </w:rPr>
              <w:t>微信小程序页面改版服务</w:t>
            </w:r>
            <w:r>
              <w:rPr>
                <w:rFonts w:hint="eastAsia" w:ascii="宋体" w:hAnsi="宋体" w:eastAsia="宋体" w:cs="宋体"/>
                <w:color w:val="auto"/>
                <w:sz w:val="21"/>
                <w:szCs w:val="21"/>
                <w:highlight w:val="none"/>
                <w:lang w:val="en-US" w:eastAsia="zh-CN"/>
              </w:rPr>
              <w:t>（共15分）</w:t>
            </w:r>
          </w:p>
          <w:p w14:paraId="02D994E2">
            <w:pPr>
              <w:keepNext w:val="0"/>
              <w:keepLines w:val="0"/>
              <w:pageBreakBefore w:val="0"/>
              <w:widowControl w:val="0"/>
              <w:kinsoku/>
              <w:wordWrap/>
              <w:overflowPunct/>
              <w:topLinePunct w:val="0"/>
              <w:autoSpaceDE/>
              <w:autoSpaceDN/>
              <w:bidi w:val="0"/>
              <w:adjustRightInd w:val="0"/>
              <w:snapToGrid w:val="0"/>
              <w:spacing w:line="240" w:lineRule="auto"/>
              <w:ind w:firstLine="0"/>
              <w:jc w:val="left"/>
              <w:textAlignment w:val="auto"/>
              <w:rPr>
                <w:rFonts w:hint="default"/>
                <w:color w:val="auto"/>
                <w:highlight w:val="none"/>
                <w:lang w:val="en-US" w:eastAsia="zh-CN"/>
              </w:rPr>
            </w:pPr>
            <w:r>
              <w:rPr>
                <w:rFonts w:hint="eastAsia" w:ascii="宋体" w:hAnsi="宋体" w:eastAsia="宋体" w:cs="宋体"/>
                <w:color w:val="auto"/>
                <w:sz w:val="21"/>
                <w:szCs w:val="21"/>
                <w:highlight w:val="none"/>
                <w:lang w:val="en-US" w:eastAsia="zh-CN"/>
              </w:rPr>
              <w:t>根据供应商提供的改版方案进行</w:t>
            </w:r>
            <w:r>
              <w:rPr>
                <w:rFonts w:hint="eastAsia" w:ascii="宋体" w:hAnsi="宋体" w:cs="宋体"/>
                <w:color w:val="auto"/>
                <w:sz w:val="21"/>
                <w:szCs w:val="21"/>
                <w:highlight w:val="none"/>
                <w:lang w:val="en-US" w:eastAsia="zh-CN"/>
              </w:rPr>
              <w:t>综合</w:t>
            </w:r>
            <w:r>
              <w:rPr>
                <w:rFonts w:hint="eastAsia" w:ascii="宋体" w:hAnsi="宋体" w:eastAsia="宋体" w:cs="宋体"/>
                <w:color w:val="auto"/>
                <w:sz w:val="21"/>
                <w:szCs w:val="21"/>
                <w:highlight w:val="none"/>
                <w:lang w:val="en-US" w:eastAsia="zh-CN"/>
              </w:rPr>
              <w:t>评比：</w:t>
            </w:r>
          </w:p>
          <w:p w14:paraId="6C244F80">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left"/>
              <w:textAlignment w:val="auto"/>
              <w:rPr>
                <w:color w:val="auto"/>
                <w:highlight w:val="none"/>
              </w:rPr>
            </w:pPr>
            <w:r>
              <w:rPr>
                <w:rFonts w:hint="eastAsia" w:ascii="宋体" w:hAnsi="宋体" w:eastAsia="宋体" w:cs="宋体"/>
                <w:color w:val="auto"/>
                <w:sz w:val="21"/>
                <w:szCs w:val="21"/>
                <w:highlight w:val="none"/>
                <w:lang w:val="en-US" w:eastAsia="zh-CN"/>
              </w:rPr>
              <w:t>1、UI设计（5分）：方案贴合文博场景，风格简洁大气、契合博物馆调性，设计细节完善，可提供原型图，得4-5分；</w:t>
            </w:r>
            <w:r>
              <w:rPr>
                <w:rFonts w:hint="default" w:ascii="宋体" w:hAnsi="宋体" w:eastAsia="宋体" w:cs="宋体"/>
                <w:color w:val="auto"/>
                <w:sz w:val="21"/>
                <w:szCs w:val="21"/>
                <w:highlight w:val="none"/>
                <w:lang w:val="en-US" w:eastAsia="zh-CN"/>
              </w:rPr>
              <w:t>方案基本符合需求，细节一般，得2-</w:t>
            </w:r>
            <w:r>
              <w:rPr>
                <w:rFonts w:hint="eastAsia" w:ascii="宋体" w:hAnsi="宋体" w:cs="宋体"/>
                <w:color w:val="auto"/>
                <w:sz w:val="21"/>
                <w:szCs w:val="21"/>
                <w:highlight w:val="none"/>
                <w:lang w:val="en-US" w:eastAsia="zh-CN"/>
              </w:rPr>
              <w:t>4</w:t>
            </w:r>
            <w:r>
              <w:rPr>
                <w:rFonts w:hint="default" w:ascii="宋体" w:hAnsi="宋体" w:eastAsia="宋体" w:cs="宋体"/>
                <w:color w:val="auto"/>
                <w:sz w:val="21"/>
                <w:szCs w:val="21"/>
                <w:highlight w:val="none"/>
                <w:lang w:val="en-US" w:eastAsia="zh-CN"/>
              </w:rPr>
              <w:t>分</w:t>
            </w:r>
            <w:r>
              <w:rPr>
                <w:rFonts w:hint="eastAsia" w:ascii="宋体" w:hAnsi="宋体" w:cs="宋体"/>
                <w:color w:val="auto"/>
                <w:sz w:val="21"/>
                <w:szCs w:val="21"/>
                <w:highlight w:val="none"/>
                <w:lang w:val="en-US" w:eastAsia="zh-CN"/>
              </w:rPr>
              <w:t>（不含）</w:t>
            </w:r>
            <w:r>
              <w:rPr>
                <w:rFonts w:hint="default" w:ascii="宋体" w:hAnsi="宋体" w:eastAsia="宋体" w:cs="宋体"/>
                <w:color w:val="auto"/>
                <w:sz w:val="21"/>
                <w:szCs w:val="21"/>
                <w:highlight w:val="none"/>
                <w:lang w:val="en-US" w:eastAsia="zh-CN"/>
              </w:rPr>
              <w:t>；方案不符场景、细节粗糙，得 0-</w:t>
            </w:r>
            <w:r>
              <w:rPr>
                <w:rFonts w:hint="eastAsia" w:ascii="宋体" w:hAnsi="宋体" w:cs="宋体"/>
                <w:color w:val="auto"/>
                <w:sz w:val="21"/>
                <w:szCs w:val="21"/>
                <w:highlight w:val="none"/>
                <w:lang w:val="en-US" w:eastAsia="zh-CN"/>
              </w:rPr>
              <w:t>2</w:t>
            </w:r>
            <w:r>
              <w:rPr>
                <w:rFonts w:hint="default" w:ascii="宋体" w:hAnsi="宋体" w:eastAsia="宋体" w:cs="宋体"/>
                <w:color w:val="auto"/>
                <w:sz w:val="21"/>
                <w:szCs w:val="21"/>
                <w:highlight w:val="none"/>
                <w:lang w:val="en-US" w:eastAsia="zh-CN"/>
              </w:rPr>
              <w:t>分</w:t>
            </w:r>
            <w:r>
              <w:rPr>
                <w:rFonts w:hint="eastAsia" w:ascii="宋体" w:hAnsi="宋体" w:cs="宋体"/>
                <w:color w:val="auto"/>
                <w:sz w:val="21"/>
                <w:szCs w:val="21"/>
                <w:highlight w:val="none"/>
                <w:lang w:val="en-US" w:eastAsia="zh-CN"/>
              </w:rPr>
              <w:t>（不含）</w:t>
            </w:r>
            <w:r>
              <w:rPr>
                <w:rFonts w:hint="default" w:ascii="宋体" w:hAnsi="宋体" w:eastAsia="宋体" w:cs="宋体"/>
                <w:color w:val="auto"/>
                <w:sz w:val="21"/>
                <w:szCs w:val="21"/>
                <w:highlight w:val="none"/>
                <w:lang w:val="en-US" w:eastAsia="zh-CN"/>
              </w:rPr>
              <w:t>。</w:t>
            </w:r>
          </w:p>
          <w:p w14:paraId="467AB35E">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left"/>
              <w:textAlignment w:val="auto"/>
              <w:rPr>
                <w:color w:val="auto"/>
                <w:highlight w:val="none"/>
              </w:rPr>
            </w:pPr>
            <w:r>
              <w:rPr>
                <w:rFonts w:hint="eastAsia" w:ascii="宋体" w:hAnsi="宋体" w:eastAsia="宋体" w:cs="宋体"/>
                <w:color w:val="auto"/>
                <w:sz w:val="21"/>
                <w:szCs w:val="21"/>
                <w:highlight w:val="none"/>
                <w:lang w:val="en-US" w:eastAsia="zh-CN"/>
              </w:rPr>
              <w:t>2、前后端页面及系统</w:t>
            </w:r>
            <w:r>
              <w:rPr>
                <w:rFonts w:hint="eastAsia" w:ascii="宋体" w:hAnsi="宋体" w:cs="宋体"/>
                <w:color w:val="auto"/>
                <w:sz w:val="21"/>
                <w:szCs w:val="21"/>
                <w:highlight w:val="none"/>
                <w:lang w:val="en-US" w:eastAsia="zh-CN"/>
              </w:rPr>
              <w:t>功能</w:t>
            </w:r>
            <w:r>
              <w:rPr>
                <w:rFonts w:hint="eastAsia" w:ascii="宋体" w:hAnsi="宋体" w:eastAsia="宋体" w:cs="宋体"/>
                <w:color w:val="auto"/>
                <w:sz w:val="21"/>
                <w:szCs w:val="21"/>
                <w:highlight w:val="none"/>
                <w:lang w:val="en-US" w:eastAsia="zh-CN"/>
              </w:rPr>
              <w:t>（</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lang w:val="en-US" w:eastAsia="zh-CN"/>
              </w:rPr>
              <w:t>分）：具备成熟的小程序前后端开发与系统适配能力，技术方案完整可行，</w:t>
            </w:r>
            <w:r>
              <w:rPr>
                <w:rFonts w:hint="default" w:ascii="宋体" w:hAnsi="宋体" w:eastAsia="宋体" w:cs="宋体"/>
                <w:color w:val="auto"/>
                <w:sz w:val="21"/>
                <w:szCs w:val="21"/>
                <w:highlight w:val="none"/>
                <w:lang w:val="en-US" w:eastAsia="zh-CN"/>
              </w:rPr>
              <w:t>提供效果示意图</w:t>
            </w:r>
            <w:r>
              <w:rPr>
                <w:rFonts w:hint="default" w:ascii="宋体" w:hAnsi="宋体" w:eastAsia="宋体" w:cs="宋体"/>
                <w:color w:val="auto"/>
                <w:sz w:val="21"/>
                <w:szCs w:val="21"/>
                <w:highlight w:val="none"/>
                <w:lang w:val="en-US" w:eastAsia="zh-CN"/>
              </w:rPr>
              <w:t>，得4</w:t>
            </w:r>
            <w:r>
              <w:rPr>
                <w:rFonts w:hint="eastAsia" w:ascii="宋体" w:hAnsi="宋体" w:eastAsia="宋体" w:cs="宋体"/>
                <w:color w:val="auto"/>
                <w:sz w:val="21"/>
                <w:szCs w:val="21"/>
                <w:highlight w:val="none"/>
                <w:lang w:val="en-US" w:eastAsia="zh-CN"/>
              </w:rPr>
              <w:t>-</w:t>
            </w:r>
            <w:r>
              <w:rPr>
                <w:rFonts w:hint="default" w:ascii="宋体" w:hAnsi="宋体" w:eastAsia="宋体" w:cs="宋体"/>
                <w:color w:val="auto"/>
                <w:sz w:val="21"/>
                <w:szCs w:val="21"/>
                <w:highlight w:val="none"/>
                <w:lang w:val="en-US" w:eastAsia="zh-CN"/>
              </w:rPr>
              <w:t>5分；具备基本开发能力，技术方案基本可行，得2</w:t>
            </w:r>
            <w:r>
              <w:rPr>
                <w:rFonts w:hint="eastAsia" w:ascii="宋体" w:hAnsi="宋体" w:eastAsia="宋体" w:cs="宋体"/>
                <w:color w:val="auto"/>
                <w:sz w:val="21"/>
                <w:szCs w:val="21"/>
                <w:highlight w:val="none"/>
                <w:lang w:val="en-US" w:eastAsia="zh-CN"/>
              </w:rPr>
              <w:t>-</w:t>
            </w:r>
            <w:r>
              <w:rPr>
                <w:rFonts w:hint="eastAsia" w:ascii="宋体" w:hAnsi="宋体" w:cs="宋体"/>
                <w:color w:val="auto"/>
                <w:sz w:val="21"/>
                <w:szCs w:val="21"/>
                <w:highlight w:val="none"/>
                <w:lang w:val="en-US" w:eastAsia="zh-CN"/>
              </w:rPr>
              <w:t>4</w:t>
            </w:r>
            <w:r>
              <w:rPr>
                <w:rFonts w:hint="default" w:ascii="宋体" w:hAnsi="宋体" w:eastAsia="宋体" w:cs="宋体"/>
                <w:color w:val="auto"/>
                <w:sz w:val="21"/>
                <w:szCs w:val="21"/>
                <w:highlight w:val="none"/>
                <w:lang w:val="en-US" w:eastAsia="zh-CN"/>
              </w:rPr>
              <w:t>分</w:t>
            </w:r>
            <w:r>
              <w:rPr>
                <w:rFonts w:hint="eastAsia" w:ascii="宋体" w:hAnsi="宋体" w:cs="宋体"/>
                <w:color w:val="auto"/>
                <w:sz w:val="21"/>
                <w:szCs w:val="21"/>
                <w:highlight w:val="none"/>
                <w:lang w:val="en-US" w:eastAsia="zh-CN"/>
              </w:rPr>
              <w:t>（不含）</w:t>
            </w:r>
            <w:r>
              <w:rPr>
                <w:rFonts w:hint="default" w:ascii="宋体" w:hAnsi="宋体" w:eastAsia="宋体" w:cs="宋体"/>
                <w:color w:val="auto"/>
                <w:sz w:val="21"/>
                <w:szCs w:val="21"/>
                <w:highlight w:val="none"/>
                <w:lang w:val="en-US" w:eastAsia="zh-CN"/>
              </w:rPr>
              <w:t>；开发能力不足</w:t>
            </w:r>
            <w:r>
              <w:rPr>
                <w:rFonts w:hint="eastAsia" w:ascii="宋体" w:hAnsi="宋体" w:eastAsia="宋体" w:cs="宋体"/>
                <w:color w:val="auto"/>
                <w:sz w:val="21"/>
                <w:szCs w:val="21"/>
                <w:highlight w:val="none"/>
                <w:lang w:val="en-US" w:eastAsia="zh-CN"/>
              </w:rPr>
              <w:t>，</w:t>
            </w:r>
            <w:r>
              <w:rPr>
                <w:rFonts w:hint="default" w:ascii="宋体" w:hAnsi="宋体" w:eastAsia="宋体" w:cs="宋体"/>
                <w:color w:val="auto"/>
                <w:sz w:val="21"/>
                <w:szCs w:val="21"/>
                <w:highlight w:val="none"/>
                <w:lang w:val="en-US" w:eastAsia="zh-CN"/>
              </w:rPr>
              <w:t>技术方案不可行，得0</w:t>
            </w:r>
            <w:r>
              <w:rPr>
                <w:rFonts w:hint="eastAsia" w:ascii="宋体" w:hAnsi="宋体" w:eastAsia="宋体" w:cs="宋体"/>
                <w:color w:val="auto"/>
                <w:sz w:val="21"/>
                <w:szCs w:val="21"/>
                <w:highlight w:val="none"/>
                <w:lang w:val="en-US" w:eastAsia="zh-CN"/>
              </w:rPr>
              <w:t>-</w:t>
            </w:r>
            <w:r>
              <w:rPr>
                <w:rFonts w:hint="eastAsia" w:ascii="宋体" w:hAnsi="宋体" w:cs="宋体"/>
                <w:color w:val="auto"/>
                <w:sz w:val="21"/>
                <w:szCs w:val="21"/>
                <w:highlight w:val="none"/>
                <w:lang w:val="en-US" w:eastAsia="zh-CN"/>
              </w:rPr>
              <w:t>2</w:t>
            </w:r>
            <w:r>
              <w:rPr>
                <w:rFonts w:hint="default" w:ascii="宋体" w:hAnsi="宋体" w:eastAsia="宋体" w:cs="宋体"/>
                <w:color w:val="auto"/>
                <w:sz w:val="21"/>
                <w:szCs w:val="21"/>
                <w:highlight w:val="none"/>
                <w:lang w:val="en-US" w:eastAsia="zh-CN"/>
              </w:rPr>
              <w:t>分</w:t>
            </w:r>
            <w:r>
              <w:rPr>
                <w:rFonts w:hint="eastAsia" w:ascii="宋体" w:hAnsi="宋体" w:cs="宋体"/>
                <w:color w:val="auto"/>
                <w:sz w:val="21"/>
                <w:szCs w:val="21"/>
                <w:highlight w:val="none"/>
                <w:lang w:val="en-US" w:eastAsia="zh-CN"/>
              </w:rPr>
              <w:t>（不含）。</w:t>
            </w:r>
          </w:p>
          <w:p w14:paraId="3EB8E564">
            <w:pPr>
              <w:keepNext w:val="0"/>
              <w:keepLines w:val="0"/>
              <w:widowControl/>
              <w:suppressLineNumbers w:val="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3、内容架构能力（5分）：</w:t>
            </w:r>
            <w:r>
              <w:rPr>
                <w:rFonts w:hint="default" w:ascii="宋体" w:hAnsi="宋体" w:eastAsia="宋体" w:cs="宋体"/>
                <w:color w:val="auto"/>
                <w:sz w:val="21"/>
                <w:szCs w:val="21"/>
                <w:highlight w:val="none"/>
                <w:lang w:val="en-US" w:eastAsia="zh-CN"/>
              </w:rPr>
              <w:t>具备专业内容架构与策划能力，可科学完成栏目梳理优化、内容体系重构及新增栏目规划，内容严谨规范，得4-5分；具备基础内容架构能力，可完成常规栏目调整优化，内容规范度较高，得2-</w:t>
            </w:r>
            <w:r>
              <w:rPr>
                <w:rFonts w:hint="eastAsia" w:ascii="宋体" w:hAnsi="宋体" w:cs="宋体"/>
                <w:color w:val="auto"/>
                <w:sz w:val="21"/>
                <w:szCs w:val="21"/>
                <w:highlight w:val="none"/>
                <w:lang w:val="en-US" w:eastAsia="zh-CN"/>
              </w:rPr>
              <w:t>4</w:t>
            </w:r>
            <w:r>
              <w:rPr>
                <w:rFonts w:hint="default" w:ascii="宋体" w:hAnsi="宋体" w:eastAsia="宋体" w:cs="宋体"/>
                <w:color w:val="auto"/>
                <w:sz w:val="21"/>
                <w:szCs w:val="21"/>
                <w:highlight w:val="none"/>
                <w:lang w:val="en-US" w:eastAsia="zh-CN"/>
              </w:rPr>
              <w:t>分</w:t>
            </w:r>
            <w:r>
              <w:rPr>
                <w:rFonts w:hint="eastAsia" w:ascii="宋体" w:hAnsi="宋体" w:cs="宋体"/>
                <w:color w:val="auto"/>
                <w:sz w:val="21"/>
                <w:szCs w:val="21"/>
                <w:highlight w:val="none"/>
                <w:lang w:val="en-US" w:eastAsia="zh-CN"/>
              </w:rPr>
              <w:t>（不含）</w:t>
            </w:r>
            <w:r>
              <w:rPr>
                <w:rFonts w:hint="default" w:ascii="宋体" w:hAnsi="宋体" w:eastAsia="宋体" w:cs="宋体"/>
                <w:color w:val="auto"/>
                <w:sz w:val="21"/>
                <w:szCs w:val="21"/>
                <w:highlight w:val="none"/>
                <w:lang w:val="en-US" w:eastAsia="zh-CN"/>
              </w:rPr>
              <w:t>；内容架构规划能力不足，无法满足栏目优化及整体规划需求，得0-</w:t>
            </w:r>
            <w:r>
              <w:rPr>
                <w:rFonts w:hint="eastAsia" w:ascii="宋体" w:hAnsi="宋体" w:cs="宋体"/>
                <w:color w:val="auto"/>
                <w:sz w:val="21"/>
                <w:szCs w:val="21"/>
                <w:highlight w:val="none"/>
                <w:lang w:val="en-US" w:eastAsia="zh-CN"/>
              </w:rPr>
              <w:t>2</w:t>
            </w:r>
            <w:r>
              <w:rPr>
                <w:rFonts w:hint="default" w:ascii="宋体" w:hAnsi="宋体" w:eastAsia="宋体" w:cs="宋体"/>
                <w:color w:val="auto"/>
                <w:sz w:val="21"/>
                <w:szCs w:val="21"/>
                <w:highlight w:val="none"/>
                <w:lang w:val="en-US" w:eastAsia="zh-CN"/>
              </w:rPr>
              <w:t>分</w:t>
            </w:r>
            <w:r>
              <w:rPr>
                <w:rFonts w:hint="eastAsia" w:ascii="宋体" w:hAnsi="宋体" w:cs="宋体"/>
                <w:color w:val="auto"/>
                <w:sz w:val="21"/>
                <w:szCs w:val="21"/>
                <w:highlight w:val="none"/>
                <w:lang w:val="en-US" w:eastAsia="zh-CN"/>
              </w:rPr>
              <w:t>（不含）</w:t>
            </w:r>
            <w:r>
              <w:rPr>
                <w:rFonts w:hint="default" w:ascii="宋体" w:hAnsi="宋体" w:eastAsia="宋体" w:cs="宋体"/>
                <w:color w:val="auto"/>
                <w:sz w:val="21"/>
                <w:szCs w:val="21"/>
                <w:highlight w:val="none"/>
                <w:lang w:val="en-US" w:eastAsia="zh-CN"/>
              </w:rPr>
              <w:t>。</w:t>
            </w:r>
          </w:p>
        </w:tc>
        <w:tc>
          <w:tcPr>
            <w:tcW w:w="1275" w:type="dxa"/>
            <w:vMerge w:val="restart"/>
            <w:noWrap w:val="0"/>
            <w:vAlign w:val="center"/>
          </w:tcPr>
          <w:p w14:paraId="3137ABC7">
            <w:pPr>
              <w:keepNext w:val="0"/>
              <w:keepLines w:val="0"/>
              <w:pageBreakBefore w:val="0"/>
              <w:widowControl w:val="0"/>
              <w:kinsoku/>
              <w:wordWrap/>
              <w:overflowPunct/>
              <w:topLinePunct w:val="0"/>
              <w:autoSpaceDE/>
              <w:autoSpaceDN/>
              <w:bidi w:val="0"/>
              <w:snapToGrid w:val="0"/>
              <w:spacing w:line="240" w:lineRule="auto"/>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提供书面方案并加盖供应商公章，格式自拟。</w:t>
            </w:r>
          </w:p>
        </w:tc>
      </w:tr>
      <w:tr w14:paraId="3B3141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25" w:type="dxa"/>
            <w:vMerge w:val="continue"/>
            <w:noWrap w:val="0"/>
            <w:vAlign w:val="center"/>
          </w:tcPr>
          <w:p w14:paraId="501DC102">
            <w:pPr>
              <w:keepNext w:val="0"/>
              <w:keepLines w:val="0"/>
              <w:pageBreakBefore w:val="0"/>
              <w:widowControl w:val="0"/>
              <w:kinsoku/>
              <w:wordWrap/>
              <w:overflowPunct/>
              <w:topLinePunct w:val="0"/>
              <w:autoSpaceDE/>
              <w:autoSpaceDN/>
              <w:bidi w:val="0"/>
              <w:snapToGrid w:val="0"/>
              <w:spacing w:line="240" w:lineRule="auto"/>
              <w:ind w:left="0" w:firstLine="28"/>
              <w:jc w:val="center"/>
              <w:rPr>
                <w:rFonts w:hint="eastAsia" w:ascii="宋体" w:hAnsi="宋体" w:eastAsia="宋体" w:cs="宋体"/>
                <w:color w:val="auto"/>
                <w:sz w:val="21"/>
                <w:szCs w:val="21"/>
                <w:highlight w:val="none"/>
              </w:rPr>
            </w:pPr>
          </w:p>
        </w:tc>
        <w:tc>
          <w:tcPr>
            <w:tcW w:w="1122" w:type="dxa"/>
            <w:vMerge w:val="continue"/>
            <w:noWrap w:val="0"/>
            <w:vAlign w:val="center"/>
          </w:tcPr>
          <w:p w14:paraId="66D3B625">
            <w:pPr>
              <w:keepNext w:val="0"/>
              <w:keepLines w:val="0"/>
              <w:pageBreakBefore w:val="0"/>
              <w:widowControl w:val="0"/>
              <w:kinsoku/>
              <w:wordWrap/>
              <w:overflowPunct/>
              <w:topLinePunct w:val="0"/>
              <w:autoSpaceDE/>
              <w:autoSpaceDN/>
              <w:bidi w:val="0"/>
              <w:adjustRightInd w:val="0"/>
              <w:snapToGrid w:val="0"/>
              <w:spacing w:line="240" w:lineRule="auto"/>
              <w:ind w:firstLine="0"/>
              <w:jc w:val="left"/>
              <w:textAlignment w:val="auto"/>
              <w:rPr>
                <w:rFonts w:hint="eastAsia" w:ascii="宋体" w:hAnsi="宋体" w:eastAsia="宋体" w:cs="宋体"/>
                <w:color w:val="auto"/>
                <w:sz w:val="21"/>
                <w:szCs w:val="21"/>
                <w:highlight w:val="none"/>
                <w:lang w:val="en-US" w:eastAsia="zh-CN"/>
              </w:rPr>
            </w:pPr>
          </w:p>
        </w:tc>
        <w:tc>
          <w:tcPr>
            <w:tcW w:w="491" w:type="dxa"/>
            <w:noWrap w:val="0"/>
            <w:vAlign w:val="center"/>
          </w:tcPr>
          <w:p w14:paraId="3CA61988">
            <w:pPr>
              <w:jc w:val="center"/>
              <w:rPr>
                <w:rFonts w:hint="default" w:ascii="宋体" w:hAnsi="宋体" w:eastAsia="宋体" w:cs="宋体"/>
                <w:color w:val="auto"/>
                <w:sz w:val="21"/>
                <w:szCs w:val="21"/>
                <w:highlight w:val="none"/>
                <w:lang w:val="en-US" w:eastAsia="zh-CN"/>
              </w:rPr>
            </w:pPr>
            <w:r>
              <w:rPr>
                <w:rFonts w:hint="eastAsia" w:ascii="宋体" w:hAnsi="宋体" w:cs="宋体"/>
                <w:color w:val="auto"/>
                <w:kern w:val="0"/>
                <w:sz w:val="21"/>
                <w:szCs w:val="21"/>
                <w:highlight w:val="none"/>
                <w:lang w:val="en-US" w:eastAsia="zh-CN"/>
              </w:rPr>
              <w:t>30</w:t>
            </w:r>
          </w:p>
        </w:tc>
        <w:tc>
          <w:tcPr>
            <w:tcW w:w="6315" w:type="dxa"/>
            <w:noWrap w:val="0"/>
            <w:vAlign w:val="top"/>
          </w:tcPr>
          <w:p w14:paraId="625206A0">
            <w:pPr>
              <w:keepNext w:val="0"/>
              <w:keepLines w:val="0"/>
              <w:pageBreakBefore w:val="0"/>
              <w:widowControl w:val="0"/>
              <w:kinsoku/>
              <w:wordWrap/>
              <w:overflowPunct/>
              <w:topLinePunct w:val="0"/>
              <w:autoSpaceDE/>
              <w:autoSpaceDN/>
              <w:bidi w:val="0"/>
              <w:adjustRightInd w:val="0"/>
              <w:snapToGrid w:val="0"/>
              <w:spacing w:line="240" w:lineRule="auto"/>
              <w:ind w:firstLine="0"/>
              <w:jc w:val="left"/>
              <w:textAlignment w:val="auto"/>
              <w:rPr>
                <w:rFonts w:hint="eastAsia" w:ascii="宋体" w:hAnsi="宋体" w:eastAsia="宋体" w:cs="宋体"/>
                <w:color w:val="auto"/>
                <w:sz w:val="21"/>
                <w:szCs w:val="21"/>
                <w:highlight w:val="none"/>
                <w:lang w:val="en-US" w:eastAsia="zh-CN"/>
              </w:rPr>
            </w:pPr>
            <w:r>
              <w:rPr>
                <w:rFonts w:hint="eastAsia" w:ascii="宋体" w:hAnsi="宋体" w:cs="宋体"/>
                <w:b/>
                <w:bCs/>
                <w:color w:val="auto"/>
                <w:sz w:val="21"/>
                <w:szCs w:val="21"/>
                <w:highlight w:val="none"/>
                <w:lang w:val="en-US" w:eastAsia="zh-CN"/>
              </w:rPr>
              <w:t>项目运营服务</w:t>
            </w:r>
            <w:r>
              <w:rPr>
                <w:rFonts w:hint="eastAsia" w:ascii="宋体" w:hAnsi="宋体" w:eastAsia="宋体" w:cs="宋体"/>
                <w:color w:val="auto"/>
                <w:sz w:val="21"/>
                <w:szCs w:val="21"/>
                <w:highlight w:val="none"/>
                <w:lang w:val="en-US" w:eastAsia="zh-CN"/>
              </w:rPr>
              <w:t>（共</w:t>
            </w:r>
            <w:r>
              <w:rPr>
                <w:rFonts w:hint="eastAsia" w:ascii="宋体" w:hAnsi="宋体" w:cs="宋体"/>
                <w:color w:val="auto"/>
                <w:sz w:val="21"/>
                <w:szCs w:val="21"/>
                <w:highlight w:val="none"/>
                <w:lang w:val="en-US" w:eastAsia="zh-CN"/>
              </w:rPr>
              <w:t>30</w:t>
            </w:r>
            <w:r>
              <w:rPr>
                <w:rFonts w:hint="eastAsia" w:ascii="宋体" w:hAnsi="宋体" w:eastAsia="宋体" w:cs="宋体"/>
                <w:color w:val="auto"/>
                <w:sz w:val="21"/>
                <w:szCs w:val="21"/>
                <w:highlight w:val="none"/>
                <w:lang w:val="en-US" w:eastAsia="zh-CN"/>
              </w:rPr>
              <w:t>分）</w:t>
            </w:r>
          </w:p>
          <w:p w14:paraId="01BD20F8">
            <w:pPr>
              <w:keepNext w:val="0"/>
              <w:keepLines w:val="0"/>
              <w:widowControl/>
              <w:suppressLineNumbers w:val="0"/>
              <w:jc w:val="left"/>
              <w:rPr>
                <w:rFonts w:hint="eastAsia"/>
                <w:color w:val="auto"/>
                <w:highlight w:val="none"/>
                <w:lang w:val="en-US" w:eastAsia="zh-CN"/>
              </w:rPr>
            </w:pPr>
            <w:r>
              <w:rPr>
                <w:rFonts w:hint="eastAsia" w:ascii="宋体" w:hAnsi="宋体" w:eastAsia="宋体" w:cs="宋体"/>
                <w:color w:val="auto"/>
                <w:kern w:val="2"/>
                <w:sz w:val="21"/>
                <w:szCs w:val="21"/>
                <w:highlight w:val="none"/>
                <w:lang w:val="en-US" w:eastAsia="zh-CN" w:bidi="ar-SA"/>
              </w:rPr>
              <w:t>1</w:t>
            </w:r>
            <w:r>
              <w:rPr>
                <w:rFonts w:hint="eastAsia" w:ascii="宋体" w:hAnsi="宋体" w:cs="宋体"/>
                <w:color w:val="auto"/>
                <w:kern w:val="2"/>
                <w:sz w:val="21"/>
                <w:szCs w:val="21"/>
                <w:highlight w:val="none"/>
                <w:lang w:val="en-US" w:eastAsia="zh-CN" w:bidi="ar-SA"/>
              </w:rPr>
              <w:t>、</w:t>
            </w:r>
            <w:r>
              <w:rPr>
                <w:rFonts w:hint="eastAsia" w:ascii="宋体" w:hAnsi="宋体" w:eastAsia="宋体" w:cs="宋体"/>
                <w:color w:val="auto"/>
                <w:sz w:val="21"/>
                <w:szCs w:val="21"/>
                <w:highlight w:val="none"/>
                <w:lang w:val="en-US" w:eastAsia="zh-CN"/>
              </w:rPr>
              <w:t>内容编辑、设计及上载能力（5分）</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拥有专业编辑设计团队，可熟练完成藏品、展览、社教、文创等三维模型部署、内容编辑、设计与上载，承诺内容准确规范、及时高效，得3-5分；</w:t>
            </w:r>
            <w:r>
              <w:rPr>
                <w:rFonts w:hint="default" w:ascii="宋体" w:hAnsi="宋体" w:eastAsia="宋体" w:cs="宋体"/>
                <w:color w:val="auto"/>
                <w:sz w:val="21"/>
                <w:szCs w:val="21"/>
                <w:highlight w:val="none"/>
                <w:lang w:val="en-US" w:eastAsia="zh-CN"/>
              </w:rPr>
              <w:t>具备基础编辑设计能力，可完成常规内容上载，得1-</w:t>
            </w:r>
            <w:r>
              <w:rPr>
                <w:rFonts w:hint="eastAsia" w:ascii="宋体" w:hAnsi="宋体" w:cs="宋体"/>
                <w:color w:val="auto"/>
                <w:sz w:val="21"/>
                <w:szCs w:val="21"/>
                <w:highlight w:val="none"/>
                <w:lang w:val="en-US" w:eastAsia="zh-CN"/>
              </w:rPr>
              <w:t>3</w:t>
            </w:r>
            <w:r>
              <w:rPr>
                <w:rFonts w:hint="default" w:ascii="宋体" w:hAnsi="宋体" w:eastAsia="宋体" w:cs="宋体"/>
                <w:color w:val="auto"/>
                <w:sz w:val="21"/>
                <w:szCs w:val="21"/>
                <w:highlight w:val="none"/>
                <w:lang w:val="en-US" w:eastAsia="zh-CN"/>
              </w:rPr>
              <w:t>分</w:t>
            </w:r>
            <w:r>
              <w:rPr>
                <w:rFonts w:hint="eastAsia" w:ascii="宋体" w:hAnsi="宋体" w:cs="宋体"/>
                <w:color w:val="auto"/>
                <w:sz w:val="21"/>
                <w:szCs w:val="21"/>
                <w:highlight w:val="none"/>
                <w:lang w:val="en-US" w:eastAsia="zh-CN"/>
              </w:rPr>
              <w:t>（不含）</w:t>
            </w:r>
            <w:r>
              <w:rPr>
                <w:rFonts w:hint="default" w:ascii="宋体" w:hAnsi="宋体" w:eastAsia="宋体" w:cs="宋体"/>
                <w:color w:val="auto"/>
                <w:sz w:val="21"/>
                <w:szCs w:val="21"/>
                <w:highlight w:val="none"/>
                <w:lang w:val="en-US" w:eastAsia="zh-CN"/>
              </w:rPr>
              <w:t>；无专业团队，无法满足上载需求，得0分。</w:t>
            </w:r>
          </w:p>
          <w:p w14:paraId="393BA575">
            <w:pPr>
              <w:keepNext w:val="0"/>
              <w:keepLines w:val="0"/>
              <w:widowControl/>
              <w:suppressLineNumbers w:val="0"/>
              <w:jc w:val="left"/>
              <w:rPr>
                <w:color w:val="auto"/>
                <w:highlight w:val="none"/>
              </w:rPr>
            </w:pP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lang w:val="en-US" w:eastAsia="zh-CN"/>
              </w:rPr>
              <w:t>定向服务及内容更新（</w:t>
            </w: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lang w:val="en-US" w:eastAsia="zh-CN"/>
              </w:rPr>
              <w:t>分）：配备专属客户经理（1年以上文博服务经验），承诺每周完成2条内容更新，得3-4分；</w:t>
            </w:r>
            <w:r>
              <w:rPr>
                <w:rFonts w:hint="default" w:ascii="宋体" w:hAnsi="宋体" w:eastAsia="宋体" w:cs="宋体"/>
                <w:color w:val="auto"/>
                <w:sz w:val="21"/>
                <w:szCs w:val="21"/>
                <w:highlight w:val="none"/>
                <w:lang w:val="en-US" w:eastAsia="zh-CN"/>
              </w:rPr>
              <w:t>配备客户经理并具备基本服务经验，可基本完成每周更新，得1-</w:t>
            </w:r>
            <w:r>
              <w:rPr>
                <w:rFonts w:hint="eastAsia" w:ascii="宋体" w:hAnsi="宋体" w:cs="宋体"/>
                <w:color w:val="auto"/>
                <w:sz w:val="21"/>
                <w:szCs w:val="21"/>
                <w:highlight w:val="none"/>
                <w:lang w:val="en-US" w:eastAsia="zh-CN"/>
              </w:rPr>
              <w:t>3</w:t>
            </w:r>
            <w:r>
              <w:rPr>
                <w:rFonts w:hint="default" w:ascii="宋体" w:hAnsi="宋体" w:eastAsia="宋体" w:cs="宋体"/>
                <w:color w:val="auto"/>
                <w:sz w:val="21"/>
                <w:szCs w:val="21"/>
                <w:highlight w:val="none"/>
                <w:lang w:val="en-US" w:eastAsia="zh-CN"/>
              </w:rPr>
              <w:t>分</w:t>
            </w:r>
            <w:r>
              <w:rPr>
                <w:rFonts w:hint="eastAsia" w:ascii="宋体" w:hAnsi="宋体" w:cs="宋体"/>
                <w:color w:val="auto"/>
                <w:sz w:val="21"/>
                <w:szCs w:val="21"/>
                <w:highlight w:val="none"/>
                <w:lang w:val="en-US" w:eastAsia="zh-CN"/>
              </w:rPr>
              <w:t>（不含）</w:t>
            </w:r>
            <w:r>
              <w:rPr>
                <w:rFonts w:hint="default" w:ascii="宋体" w:hAnsi="宋体" w:eastAsia="宋体" w:cs="宋体"/>
                <w:color w:val="auto"/>
                <w:sz w:val="21"/>
                <w:szCs w:val="21"/>
                <w:highlight w:val="none"/>
                <w:lang w:val="en-US" w:eastAsia="zh-CN"/>
              </w:rPr>
              <w:t>；未配备专属人员，无法保障更新频次，得0分。</w:t>
            </w:r>
          </w:p>
          <w:p w14:paraId="5490548F">
            <w:pPr>
              <w:keepNext w:val="0"/>
              <w:keepLines w:val="0"/>
              <w:widowControl/>
              <w:suppressLineNumbers w:val="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3、短视频拍摄制作（6分）：拥有专业摄制团队，承诺每年制作10条（单条90秒内）优质短视频，得 3-6 分；</w:t>
            </w:r>
            <w:r>
              <w:rPr>
                <w:rFonts w:hint="default" w:ascii="宋体" w:hAnsi="宋体" w:eastAsia="宋体" w:cs="宋体"/>
                <w:color w:val="auto"/>
                <w:sz w:val="21"/>
                <w:szCs w:val="21"/>
                <w:highlight w:val="none"/>
                <w:lang w:val="en-US" w:eastAsia="zh-CN"/>
              </w:rPr>
              <w:t>具备基础摄制能力，可完成短视频制作</w:t>
            </w:r>
            <w:r>
              <w:rPr>
                <w:rFonts w:hint="eastAsia" w:ascii="宋体" w:hAnsi="宋体" w:eastAsia="宋体" w:cs="宋体"/>
                <w:color w:val="auto"/>
                <w:sz w:val="21"/>
                <w:szCs w:val="21"/>
                <w:highlight w:val="none"/>
                <w:lang w:val="en-US" w:eastAsia="zh-CN"/>
              </w:rPr>
              <w:t>，</w:t>
            </w:r>
            <w:r>
              <w:rPr>
                <w:rFonts w:hint="default" w:ascii="宋体" w:hAnsi="宋体" w:eastAsia="宋体" w:cs="宋体"/>
                <w:color w:val="auto"/>
                <w:sz w:val="21"/>
                <w:szCs w:val="21"/>
                <w:highlight w:val="none"/>
                <w:lang w:val="en-US" w:eastAsia="zh-CN"/>
              </w:rPr>
              <w:t>得1-</w:t>
            </w:r>
            <w:r>
              <w:rPr>
                <w:rFonts w:hint="eastAsia" w:ascii="宋体" w:hAnsi="宋体" w:cs="宋体"/>
                <w:color w:val="auto"/>
                <w:sz w:val="21"/>
                <w:szCs w:val="21"/>
                <w:highlight w:val="none"/>
                <w:lang w:val="en-US" w:eastAsia="zh-CN"/>
              </w:rPr>
              <w:t>3</w:t>
            </w:r>
            <w:r>
              <w:rPr>
                <w:rFonts w:hint="default" w:ascii="宋体" w:hAnsi="宋体" w:eastAsia="宋体" w:cs="宋体"/>
                <w:color w:val="auto"/>
                <w:sz w:val="21"/>
                <w:szCs w:val="21"/>
                <w:highlight w:val="none"/>
                <w:lang w:val="en-US" w:eastAsia="zh-CN"/>
              </w:rPr>
              <w:t>分</w:t>
            </w:r>
            <w:r>
              <w:rPr>
                <w:rFonts w:hint="eastAsia" w:ascii="宋体" w:hAnsi="宋体" w:cs="宋体"/>
                <w:color w:val="auto"/>
                <w:sz w:val="21"/>
                <w:szCs w:val="21"/>
                <w:highlight w:val="none"/>
                <w:lang w:val="en-US" w:eastAsia="zh-CN"/>
              </w:rPr>
              <w:t>（不含）</w:t>
            </w:r>
            <w:r>
              <w:rPr>
                <w:rFonts w:hint="default" w:ascii="宋体" w:hAnsi="宋体" w:eastAsia="宋体" w:cs="宋体"/>
                <w:color w:val="auto"/>
                <w:sz w:val="21"/>
                <w:szCs w:val="21"/>
                <w:highlight w:val="none"/>
                <w:lang w:val="en-US" w:eastAsia="zh-CN"/>
              </w:rPr>
              <w:t>；无摄制能力，无法满足需求，得0分。</w:t>
            </w:r>
          </w:p>
          <w:p w14:paraId="46D14890">
            <w:pPr>
              <w:keepNext w:val="0"/>
              <w:keepLines w:val="0"/>
              <w:widowControl/>
              <w:suppressLineNumbers w:val="0"/>
              <w:jc w:val="left"/>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lang w:val="en-US" w:eastAsia="zh-CN"/>
              </w:rPr>
              <w:t>宣传服务能力（</w:t>
            </w: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lang w:val="en-US" w:eastAsia="zh-CN"/>
              </w:rPr>
              <w:t>分）：</w:t>
            </w:r>
            <w:r>
              <w:rPr>
                <w:rFonts w:hint="default" w:ascii="宋体" w:hAnsi="宋体" w:eastAsia="宋体" w:cs="宋体"/>
                <w:color w:val="auto"/>
                <w:sz w:val="21"/>
                <w:szCs w:val="21"/>
                <w:highlight w:val="none"/>
                <w:lang w:val="en-US" w:eastAsia="zh-CN"/>
              </w:rPr>
              <w:t>承诺每年完成4篇及以上省（市）级媒体宣传报道，并能提供相应发布证明材料，得4分；承诺每年完成2～3篇省（市）级媒体宣传报道，并能提供相应发布证明材料，得2分；未承诺或无法提供省（市）级媒体宣传报道及发布证明材料，得0分。</w:t>
            </w:r>
          </w:p>
          <w:p w14:paraId="0436AE68">
            <w:pPr>
              <w:keepNext w:val="0"/>
              <w:keepLines w:val="0"/>
              <w:pageBreakBefore w:val="0"/>
              <w:widowControl w:val="0"/>
              <w:kinsoku/>
              <w:wordWrap/>
              <w:overflowPunct/>
              <w:topLinePunct w:val="0"/>
              <w:autoSpaceDE/>
              <w:autoSpaceDN/>
              <w:bidi w:val="0"/>
              <w:adjustRightInd w:val="0"/>
              <w:snapToGrid w:val="0"/>
              <w:spacing w:line="240" w:lineRule="auto"/>
              <w:ind w:firstLine="0"/>
              <w:jc w:val="left"/>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lang w:val="en-US" w:eastAsia="zh-CN"/>
              </w:rPr>
              <w:t>数据分析服务（</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lang w:val="en-US" w:eastAsia="zh-CN"/>
              </w:rPr>
              <w:t>分）：具备专业数据分析能力，承诺按季度提供完整的数据统计分析报告，涵盖用户类、浏览访问类、播放类等核心数据，分析建议可行，得</w:t>
            </w:r>
            <w:r>
              <w:rPr>
                <w:rFonts w:hint="eastAsia" w:ascii="宋体" w:hAnsi="宋体" w:cs="宋体"/>
                <w:color w:val="auto"/>
                <w:sz w:val="21"/>
                <w:szCs w:val="21"/>
                <w:highlight w:val="none"/>
                <w:lang w:val="en-US" w:eastAsia="zh-CN"/>
              </w:rPr>
              <w:t>3-5</w:t>
            </w:r>
            <w:r>
              <w:rPr>
                <w:rFonts w:hint="eastAsia" w:ascii="宋体" w:hAnsi="宋体" w:eastAsia="宋体" w:cs="宋体"/>
                <w:color w:val="auto"/>
                <w:sz w:val="21"/>
                <w:szCs w:val="21"/>
                <w:highlight w:val="none"/>
                <w:lang w:val="en-US" w:eastAsia="zh-CN"/>
              </w:rPr>
              <w:t>分；能提供基础数据分析报告，内容简单，得1</w:t>
            </w:r>
            <w:r>
              <w:rPr>
                <w:rFonts w:hint="eastAsia" w:ascii="宋体" w:hAnsi="宋体" w:cs="宋体"/>
                <w:color w:val="auto"/>
                <w:sz w:val="21"/>
                <w:szCs w:val="21"/>
                <w:highlight w:val="none"/>
                <w:lang w:val="en-US" w:eastAsia="zh-CN"/>
              </w:rPr>
              <w:t>-3</w:t>
            </w:r>
            <w:r>
              <w:rPr>
                <w:rFonts w:hint="default" w:ascii="宋体" w:hAnsi="宋体" w:eastAsia="宋体" w:cs="宋体"/>
                <w:color w:val="auto"/>
                <w:sz w:val="21"/>
                <w:szCs w:val="21"/>
                <w:highlight w:val="none"/>
                <w:lang w:val="en-US" w:eastAsia="zh-CN"/>
              </w:rPr>
              <w:t>分</w:t>
            </w:r>
            <w:r>
              <w:rPr>
                <w:rFonts w:hint="eastAsia" w:ascii="宋体" w:hAnsi="宋体" w:cs="宋体"/>
                <w:color w:val="auto"/>
                <w:sz w:val="21"/>
                <w:szCs w:val="21"/>
                <w:highlight w:val="none"/>
                <w:lang w:val="en-US" w:eastAsia="zh-CN"/>
              </w:rPr>
              <w:t>（不含）</w:t>
            </w:r>
            <w:r>
              <w:rPr>
                <w:rFonts w:hint="eastAsia" w:ascii="宋体" w:hAnsi="宋体" w:eastAsia="宋体" w:cs="宋体"/>
                <w:color w:val="auto"/>
                <w:sz w:val="21"/>
                <w:szCs w:val="21"/>
                <w:highlight w:val="none"/>
                <w:lang w:val="en-US" w:eastAsia="zh-CN"/>
              </w:rPr>
              <w:t>；无法提供数据分析服务，得0分。</w:t>
            </w:r>
          </w:p>
          <w:p w14:paraId="095710B3">
            <w:pPr>
              <w:keepNext w:val="0"/>
              <w:keepLines w:val="0"/>
              <w:pageBreakBefore w:val="0"/>
              <w:widowControl w:val="0"/>
              <w:kinsoku/>
              <w:wordWrap/>
              <w:overflowPunct/>
              <w:topLinePunct w:val="0"/>
              <w:autoSpaceDE/>
              <w:autoSpaceDN/>
              <w:bidi w:val="0"/>
              <w:adjustRightInd w:val="0"/>
              <w:snapToGrid w:val="0"/>
              <w:spacing w:line="240" w:lineRule="auto"/>
              <w:ind w:firstLine="0"/>
              <w:jc w:val="left"/>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lang w:val="en-US" w:eastAsia="zh-CN"/>
              </w:rPr>
              <w:t>视频直播服务（</w:t>
            </w: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lang w:val="en-US" w:eastAsia="zh-CN"/>
              </w:rPr>
              <w:t>分）：具备专业直播团队及设备，承诺每年为博物馆展览或社教活动开展2次</w:t>
            </w:r>
            <w:r>
              <w:rPr>
                <w:rFonts w:hint="eastAsia" w:ascii="宋体" w:hAnsi="宋体" w:cs="宋体"/>
                <w:color w:val="auto"/>
                <w:sz w:val="21"/>
                <w:szCs w:val="21"/>
                <w:highlight w:val="none"/>
                <w:lang w:val="en-US" w:eastAsia="zh-CN"/>
              </w:rPr>
              <w:t>双</w:t>
            </w:r>
            <w:r>
              <w:rPr>
                <w:rFonts w:hint="eastAsia" w:ascii="宋体" w:hAnsi="宋体" w:eastAsia="宋体" w:cs="宋体"/>
                <w:color w:val="auto"/>
                <w:sz w:val="21"/>
                <w:szCs w:val="21"/>
                <w:highlight w:val="none"/>
                <w:lang w:val="en-US" w:eastAsia="zh-CN"/>
              </w:rPr>
              <w:t>机位直播，保障直播流畅、画面清晰，覆盖电视大屏及微信小程序双渠道，得</w:t>
            </w:r>
            <w:r>
              <w:rPr>
                <w:rFonts w:hint="eastAsia" w:ascii="宋体" w:hAnsi="宋体" w:cs="宋体"/>
                <w:color w:val="auto"/>
                <w:sz w:val="21"/>
                <w:szCs w:val="21"/>
                <w:highlight w:val="none"/>
                <w:lang w:val="en-US" w:eastAsia="zh-CN"/>
              </w:rPr>
              <w:t>3-6</w:t>
            </w:r>
            <w:r>
              <w:rPr>
                <w:rFonts w:hint="eastAsia" w:ascii="宋体" w:hAnsi="宋体" w:eastAsia="宋体" w:cs="宋体"/>
                <w:color w:val="auto"/>
                <w:sz w:val="21"/>
                <w:szCs w:val="21"/>
                <w:highlight w:val="none"/>
                <w:lang w:val="en-US" w:eastAsia="zh-CN"/>
              </w:rPr>
              <w:t>分；具备基本直播能力，能完成直播需求，偶有卡顿，得1</w:t>
            </w:r>
            <w:r>
              <w:rPr>
                <w:rFonts w:hint="eastAsia" w:ascii="宋体" w:hAnsi="宋体" w:cs="宋体"/>
                <w:color w:val="auto"/>
                <w:sz w:val="21"/>
                <w:szCs w:val="21"/>
                <w:highlight w:val="none"/>
                <w:lang w:val="en-US" w:eastAsia="zh-CN"/>
              </w:rPr>
              <w:t>-3</w:t>
            </w:r>
            <w:r>
              <w:rPr>
                <w:rFonts w:hint="default" w:ascii="宋体" w:hAnsi="宋体" w:eastAsia="宋体" w:cs="宋体"/>
                <w:color w:val="auto"/>
                <w:sz w:val="21"/>
                <w:szCs w:val="21"/>
                <w:highlight w:val="none"/>
                <w:lang w:val="en-US" w:eastAsia="zh-CN"/>
              </w:rPr>
              <w:t>分</w:t>
            </w:r>
            <w:r>
              <w:rPr>
                <w:rFonts w:hint="eastAsia" w:ascii="宋体" w:hAnsi="宋体" w:cs="宋体"/>
                <w:color w:val="auto"/>
                <w:sz w:val="21"/>
                <w:szCs w:val="21"/>
                <w:highlight w:val="none"/>
                <w:lang w:val="en-US" w:eastAsia="zh-CN"/>
              </w:rPr>
              <w:t>（不含）</w:t>
            </w:r>
            <w:r>
              <w:rPr>
                <w:rFonts w:hint="eastAsia" w:ascii="宋体" w:hAnsi="宋体" w:eastAsia="宋体" w:cs="宋体"/>
                <w:color w:val="auto"/>
                <w:sz w:val="21"/>
                <w:szCs w:val="21"/>
                <w:highlight w:val="none"/>
                <w:lang w:val="en-US" w:eastAsia="zh-CN"/>
              </w:rPr>
              <w:t>；无直播能力，无法完成直播需求，得0分。</w:t>
            </w:r>
          </w:p>
        </w:tc>
        <w:tc>
          <w:tcPr>
            <w:tcW w:w="1275" w:type="dxa"/>
            <w:vMerge w:val="continue"/>
            <w:noWrap w:val="0"/>
            <w:vAlign w:val="center"/>
          </w:tcPr>
          <w:p w14:paraId="1D4D927E">
            <w:pPr>
              <w:keepNext w:val="0"/>
              <w:keepLines w:val="0"/>
              <w:pageBreakBefore w:val="0"/>
              <w:widowControl w:val="0"/>
              <w:kinsoku/>
              <w:wordWrap/>
              <w:overflowPunct/>
              <w:topLinePunct w:val="0"/>
              <w:autoSpaceDE/>
              <w:autoSpaceDN/>
              <w:bidi w:val="0"/>
              <w:snapToGrid w:val="0"/>
              <w:spacing w:line="240" w:lineRule="auto"/>
              <w:ind w:left="0"/>
              <w:rPr>
                <w:rFonts w:hint="eastAsia" w:ascii="宋体" w:hAnsi="宋体" w:eastAsia="宋体" w:cs="宋体"/>
                <w:color w:val="auto"/>
                <w:sz w:val="21"/>
                <w:szCs w:val="21"/>
                <w:highlight w:val="none"/>
              </w:rPr>
            </w:pPr>
          </w:p>
        </w:tc>
      </w:tr>
      <w:tr w14:paraId="39561D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25" w:type="dxa"/>
            <w:vMerge w:val="continue"/>
            <w:noWrap w:val="0"/>
            <w:vAlign w:val="center"/>
          </w:tcPr>
          <w:p w14:paraId="5FF4F9F2">
            <w:pPr>
              <w:keepNext w:val="0"/>
              <w:keepLines w:val="0"/>
              <w:pageBreakBefore w:val="0"/>
              <w:widowControl w:val="0"/>
              <w:kinsoku/>
              <w:wordWrap/>
              <w:overflowPunct/>
              <w:topLinePunct w:val="0"/>
              <w:autoSpaceDE/>
              <w:autoSpaceDN/>
              <w:bidi w:val="0"/>
              <w:snapToGrid w:val="0"/>
              <w:spacing w:line="240" w:lineRule="auto"/>
              <w:ind w:left="0" w:firstLine="28"/>
              <w:jc w:val="center"/>
              <w:rPr>
                <w:rFonts w:hint="eastAsia" w:ascii="宋体" w:hAnsi="宋体" w:eastAsia="宋体" w:cs="宋体"/>
                <w:color w:val="auto"/>
                <w:sz w:val="21"/>
                <w:szCs w:val="21"/>
                <w:highlight w:val="none"/>
              </w:rPr>
            </w:pPr>
          </w:p>
        </w:tc>
        <w:tc>
          <w:tcPr>
            <w:tcW w:w="1122" w:type="dxa"/>
            <w:vMerge w:val="continue"/>
            <w:noWrap w:val="0"/>
            <w:vAlign w:val="center"/>
          </w:tcPr>
          <w:p w14:paraId="53C5EADC">
            <w:pPr>
              <w:keepNext w:val="0"/>
              <w:keepLines w:val="0"/>
              <w:pageBreakBefore w:val="0"/>
              <w:widowControl w:val="0"/>
              <w:kinsoku/>
              <w:wordWrap/>
              <w:overflowPunct/>
              <w:topLinePunct w:val="0"/>
              <w:autoSpaceDE/>
              <w:autoSpaceDN/>
              <w:bidi w:val="0"/>
              <w:adjustRightInd w:val="0"/>
              <w:snapToGrid w:val="0"/>
              <w:spacing w:line="240" w:lineRule="auto"/>
              <w:ind w:firstLine="0"/>
              <w:jc w:val="left"/>
              <w:textAlignment w:val="auto"/>
              <w:rPr>
                <w:rFonts w:hint="eastAsia" w:ascii="宋体" w:hAnsi="宋体" w:eastAsia="宋体" w:cs="宋体"/>
                <w:color w:val="auto"/>
                <w:sz w:val="21"/>
                <w:szCs w:val="21"/>
                <w:highlight w:val="none"/>
                <w:lang w:val="en-US" w:eastAsia="zh-CN"/>
              </w:rPr>
            </w:pPr>
          </w:p>
        </w:tc>
        <w:tc>
          <w:tcPr>
            <w:tcW w:w="491" w:type="dxa"/>
            <w:noWrap w:val="0"/>
            <w:vAlign w:val="center"/>
          </w:tcPr>
          <w:p w14:paraId="36C6EF56">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lang w:val="en-US" w:eastAsia="zh-CN"/>
              </w:rPr>
              <w:t>1</w:t>
            </w:r>
            <w:r>
              <w:rPr>
                <w:rFonts w:hint="eastAsia" w:ascii="宋体" w:hAnsi="宋体" w:cs="宋体"/>
                <w:color w:val="auto"/>
                <w:kern w:val="0"/>
                <w:sz w:val="21"/>
                <w:szCs w:val="21"/>
                <w:highlight w:val="none"/>
                <w:lang w:val="en-US" w:eastAsia="zh-CN"/>
              </w:rPr>
              <w:t>5</w:t>
            </w:r>
          </w:p>
        </w:tc>
        <w:tc>
          <w:tcPr>
            <w:tcW w:w="6315" w:type="dxa"/>
            <w:noWrap w:val="0"/>
            <w:vAlign w:val="top"/>
          </w:tcPr>
          <w:p w14:paraId="765ACD78">
            <w:pPr>
              <w:keepNext w:val="0"/>
              <w:keepLines w:val="0"/>
              <w:pageBreakBefore w:val="0"/>
              <w:widowControl w:val="0"/>
              <w:kinsoku/>
              <w:wordWrap/>
              <w:overflowPunct/>
              <w:topLinePunct w:val="0"/>
              <w:autoSpaceDE/>
              <w:autoSpaceDN/>
              <w:bidi w:val="0"/>
              <w:adjustRightInd w:val="0"/>
              <w:snapToGrid w:val="0"/>
              <w:spacing w:line="240" w:lineRule="auto"/>
              <w:ind w:firstLine="0"/>
              <w:jc w:val="left"/>
              <w:textAlignment w:val="auto"/>
              <w:rPr>
                <w:rFonts w:hint="eastAsia"/>
                <w:b/>
                <w:bCs/>
                <w:color w:val="auto"/>
                <w:highlight w:val="none"/>
                <w:lang w:val="en-US" w:eastAsia="zh-CN"/>
              </w:rPr>
            </w:pPr>
            <w:r>
              <w:rPr>
                <w:rFonts w:hint="eastAsia" w:ascii="宋体" w:hAnsi="宋体" w:cs="宋体"/>
                <w:b/>
                <w:bCs/>
                <w:color w:val="auto"/>
                <w:sz w:val="21"/>
                <w:szCs w:val="21"/>
                <w:highlight w:val="none"/>
                <w:lang w:val="en-US" w:eastAsia="zh-CN"/>
              </w:rPr>
              <w:t>项目运维服务</w:t>
            </w:r>
            <w:r>
              <w:rPr>
                <w:rFonts w:hint="eastAsia" w:ascii="宋体" w:hAnsi="宋体" w:cs="宋体"/>
                <w:b w:val="0"/>
                <w:bCs w:val="0"/>
                <w:color w:val="auto"/>
                <w:sz w:val="21"/>
                <w:szCs w:val="21"/>
                <w:highlight w:val="none"/>
                <w:lang w:val="en-US" w:eastAsia="zh-CN"/>
              </w:rPr>
              <w:t>（共15分）</w:t>
            </w:r>
          </w:p>
          <w:p w14:paraId="670F9AB3">
            <w:pPr>
              <w:keepNext w:val="0"/>
              <w:keepLines w:val="0"/>
              <w:widowControl/>
              <w:suppressLineNumbers w:val="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TV端及小程序端运维能力（5分）：熟悉TV</w:t>
            </w:r>
            <w:r>
              <w:rPr>
                <w:rFonts w:hint="eastAsia" w:ascii="宋体" w:hAnsi="宋体" w:cs="宋体"/>
                <w:color w:val="auto"/>
                <w:sz w:val="21"/>
                <w:szCs w:val="21"/>
                <w:highlight w:val="none"/>
                <w:lang w:val="en-US" w:eastAsia="zh-CN"/>
              </w:rPr>
              <w:t>端</w:t>
            </w:r>
            <w:r>
              <w:rPr>
                <w:rFonts w:hint="eastAsia" w:ascii="宋体" w:hAnsi="宋体" w:eastAsia="宋体" w:cs="宋体"/>
                <w:color w:val="auto"/>
                <w:sz w:val="21"/>
                <w:szCs w:val="21"/>
                <w:highlight w:val="none"/>
                <w:lang w:val="en-US" w:eastAsia="zh-CN"/>
              </w:rPr>
              <w:t>及微信小程序运维流程，承诺7×24小时运维响应，故障解决及时（一般故障2小时内解决，重大故障8小时内解决），得3-5分；具备基础运维能力，响应及故障处理一般，得1-</w:t>
            </w:r>
            <w:r>
              <w:rPr>
                <w:rFonts w:hint="eastAsia" w:ascii="宋体" w:hAnsi="宋体" w:cs="宋体"/>
                <w:color w:val="auto"/>
                <w:sz w:val="21"/>
                <w:szCs w:val="21"/>
                <w:highlight w:val="none"/>
                <w:lang w:val="en-US" w:eastAsia="zh-CN"/>
              </w:rPr>
              <w:t>3</w:t>
            </w:r>
            <w:r>
              <w:rPr>
                <w:rFonts w:hint="default" w:ascii="宋体" w:hAnsi="宋体" w:eastAsia="宋体" w:cs="宋体"/>
                <w:color w:val="auto"/>
                <w:sz w:val="21"/>
                <w:szCs w:val="21"/>
                <w:highlight w:val="none"/>
                <w:lang w:val="en-US" w:eastAsia="zh-CN"/>
              </w:rPr>
              <w:t>分</w:t>
            </w:r>
            <w:r>
              <w:rPr>
                <w:rFonts w:hint="eastAsia" w:ascii="宋体" w:hAnsi="宋体" w:cs="宋体"/>
                <w:color w:val="auto"/>
                <w:sz w:val="21"/>
                <w:szCs w:val="21"/>
                <w:highlight w:val="none"/>
                <w:lang w:val="en-US" w:eastAsia="zh-CN"/>
              </w:rPr>
              <w:t>（不含）</w:t>
            </w:r>
            <w:r>
              <w:rPr>
                <w:rFonts w:hint="eastAsia" w:ascii="宋体" w:hAnsi="宋体" w:eastAsia="宋体" w:cs="宋体"/>
                <w:color w:val="auto"/>
                <w:sz w:val="21"/>
                <w:szCs w:val="21"/>
                <w:highlight w:val="none"/>
                <w:lang w:val="en-US" w:eastAsia="zh-CN"/>
              </w:rPr>
              <w:t>；运维能力不足、响应滞后，无法保障平台正常运行，得0分。</w:t>
            </w:r>
          </w:p>
          <w:p w14:paraId="3AD480CB">
            <w:pPr>
              <w:keepNext w:val="0"/>
              <w:keepLines w:val="0"/>
              <w:pageBreakBefore w:val="0"/>
              <w:widowControl w:val="0"/>
              <w:kinsoku/>
              <w:wordWrap/>
              <w:overflowPunct/>
              <w:topLinePunct w:val="0"/>
              <w:autoSpaceDE/>
              <w:autoSpaceDN/>
              <w:bidi w:val="0"/>
              <w:adjustRightInd w:val="0"/>
              <w:snapToGrid w:val="0"/>
              <w:spacing w:line="240" w:lineRule="auto"/>
              <w:ind w:firstLine="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云服务（5分）：能提供稳定的云服务，明确服务器、防火墙、CDN、转码、点播等服务配置，得</w:t>
            </w:r>
            <w:r>
              <w:rPr>
                <w:rFonts w:hint="eastAsia" w:ascii="宋体" w:hAnsi="宋体" w:cs="宋体"/>
                <w:color w:val="auto"/>
                <w:sz w:val="21"/>
                <w:szCs w:val="21"/>
                <w:highlight w:val="none"/>
                <w:lang w:val="en-US" w:eastAsia="zh-CN"/>
              </w:rPr>
              <w:t>3-5</w:t>
            </w:r>
            <w:r>
              <w:rPr>
                <w:rFonts w:hint="eastAsia" w:ascii="宋体" w:hAnsi="宋体" w:eastAsia="宋体" w:cs="宋体"/>
                <w:color w:val="auto"/>
                <w:sz w:val="21"/>
                <w:szCs w:val="21"/>
                <w:highlight w:val="none"/>
                <w:lang w:val="en-US" w:eastAsia="zh-CN"/>
              </w:rPr>
              <w:t>分；能提供基础云服务，配置基本满足需求，得</w:t>
            </w:r>
            <w:r>
              <w:rPr>
                <w:rFonts w:hint="eastAsia" w:ascii="宋体" w:hAnsi="宋体" w:cs="宋体"/>
                <w:color w:val="auto"/>
                <w:sz w:val="21"/>
                <w:szCs w:val="21"/>
                <w:highlight w:val="none"/>
                <w:lang w:val="en-US" w:eastAsia="zh-CN"/>
              </w:rPr>
              <w:t>1-3</w:t>
            </w:r>
            <w:r>
              <w:rPr>
                <w:rFonts w:hint="default" w:ascii="宋体" w:hAnsi="宋体" w:eastAsia="宋体" w:cs="宋体"/>
                <w:color w:val="auto"/>
                <w:sz w:val="21"/>
                <w:szCs w:val="21"/>
                <w:highlight w:val="none"/>
                <w:lang w:val="en-US" w:eastAsia="zh-CN"/>
              </w:rPr>
              <w:t>分</w:t>
            </w:r>
            <w:r>
              <w:rPr>
                <w:rFonts w:hint="eastAsia" w:ascii="宋体" w:hAnsi="宋体" w:cs="宋体"/>
                <w:color w:val="auto"/>
                <w:sz w:val="21"/>
                <w:szCs w:val="21"/>
                <w:highlight w:val="none"/>
                <w:lang w:val="en-US" w:eastAsia="zh-CN"/>
              </w:rPr>
              <w:t>（不含）</w:t>
            </w:r>
            <w:r>
              <w:rPr>
                <w:rFonts w:hint="eastAsia" w:ascii="宋体" w:hAnsi="宋体" w:eastAsia="宋体" w:cs="宋体"/>
                <w:color w:val="auto"/>
                <w:sz w:val="21"/>
                <w:szCs w:val="21"/>
                <w:highlight w:val="none"/>
                <w:lang w:val="en-US" w:eastAsia="zh-CN"/>
              </w:rPr>
              <w:t>；无法提供符合要求的云服务，得0分。</w:t>
            </w:r>
          </w:p>
          <w:p w14:paraId="283F1732">
            <w:pPr>
              <w:pStyle w:val="2"/>
              <w:rPr>
                <w:rFonts w:hint="default"/>
                <w:color w:val="auto"/>
                <w:highlight w:val="none"/>
                <w:lang w:val="en-US" w:eastAsia="zh-CN"/>
              </w:rPr>
            </w:pPr>
            <w:r>
              <w:rPr>
                <w:rFonts w:hint="eastAsia" w:ascii="宋体" w:hAnsi="宋体" w:eastAsia="宋体" w:cs="宋体"/>
                <w:color w:val="auto"/>
                <w:sz w:val="21"/>
                <w:szCs w:val="21"/>
                <w:highlight w:val="none"/>
                <w:lang w:val="en-US" w:eastAsia="zh-CN"/>
              </w:rPr>
              <w:t>3</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安全保障（5分）：能提供二级及以上网络安全等级保护承诺，得5分；无法提供得0分。</w:t>
            </w:r>
          </w:p>
        </w:tc>
        <w:tc>
          <w:tcPr>
            <w:tcW w:w="1275" w:type="dxa"/>
            <w:vMerge w:val="continue"/>
            <w:noWrap w:val="0"/>
            <w:vAlign w:val="center"/>
          </w:tcPr>
          <w:p w14:paraId="2989E5CA">
            <w:pPr>
              <w:keepNext w:val="0"/>
              <w:keepLines w:val="0"/>
              <w:pageBreakBefore w:val="0"/>
              <w:widowControl w:val="0"/>
              <w:kinsoku/>
              <w:wordWrap/>
              <w:overflowPunct/>
              <w:topLinePunct w:val="0"/>
              <w:autoSpaceDE/>
              <w:autoSpaceDN/>
              <w:bidi w:val="0"/>
              <w:snapToGrid w:val="0"/>
              <w:spacing w:line="240" w:lineRule="auto"/>
              <w:ind w:left="0"/>
              <w:rPr>
                <w:rFonts w:hint="eastAsia" w:ascii="宋体" w:hAnsi="宋体" w:eastAsia="宋体" w:cs="宋体"/>
                <w:color w:val="auto"/>
                <w:sz w:val="21"/>
                <w:szCs w:val="21"/>
                <w:highlight w:val="none"/>
              </w:rPr>
            </w:pPr>
          </w:p>
        </w:tc>
      </w:tr>
      <w:tr w14:paraId="18B109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25" w:type="dxa"/>
            <w:vMerge w:val="restart"/>
            <w:noWrap w:val="0"/>
            <w:vAlign w:val="center"/>
          </w:tcPr>
          <w:p w14:paraId="642DE5E7">
            <w:pPr>
              <w:keepNext w:val="0"/>
              <w:keepLines w:val="0"/>
              <w:pageBreakBefore w:val="0"/>
              <w:widowControl w:val="0"/>
              <w:kinsoku/>
              <w:wordWrap/>
              <w:overflowPunct/>
              <w:topLinePunct w:val="0"/>
              <w:autoSpaceDE/>
              <w:autoSpaceDN/>
              <w:bidi w:val="0"/>
              <w:snapToGrid w:val="0"/>
              <w:spacing w:line="240" w:lineRule="auto"/>
              <w:ind w:left="0" w:firstLine="28"/>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p>
        </w:tc>
        <w:tc>
          <w:tcPr>
            <w:tcW w:w="1122" w:type="dxa"/>
            <w:vMerge w:val="restart"/>
            <w:noWrap w:val="0"/>
            <w:vAlign w:val="center"/>
          </w:tcPr>
          <w:p w14:paraId="26952B61">
            <w:pPr>
              <w:keepNext w:val="0"/>
              <w:keepLines w:val="0"/>
              <w:pageBreakBefore w:val="0"/>
              <w:widowControl w:val="0"/>
              <w:kinsoku/>
              <w:wordWrap/>
              <w:overflowPunct/>
              <w:topLinePunct w:val="0"/>
              <w:autoSpaceDE/>
              <w:autoSpaceDN/>
              <w:bidi w:val="0"/>
              <w:adjustRightInd w:val="0"/>
              <w:snapToGrid w:val="0"/>
              <w:spacing w:line="240" w:lineRule="auto"/>
              <w:ind w:firstLine="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商务部分</w:t>
            </w:r>
          </w:p>
          <w:p w14:paraId="3EFAB7AF">
            <w:pPr>
              <w:keepNext w:val="0"/>
              <w:keepLines w:val="0"/>
              <w:pageBreakBefore w:val="0"/>
              <w:widowControl w:val="0"/>
              <w:kinsoku/>
              <w:wordWrap/>
              <w:overflowPunct/>
              <w:topLinePunct w:val="0"/>
              <w:autoSpaceDE/>
              <w:autoSpaceDN/>
              <w:bidi w:val="0"/>
              <w:adjustRightInd w:val="0"/>
              <w:snapToGrid w:val="0"/>
              <w:spacing w:line="240" w:lineRule="auto"/>
              <w:ind w:firstLine="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w:t>
            </w:r>
            <w:r>
              <w:rPr>
                <w:rFonts w:hint="eastAsia" w:ascii="宋体" w:hAnsi="宋体" w:cs="宋体"/>
                <w:color w:val="auto"/>
                <w:sz w:val="21"/>
                <w:szCs w:val="21"/>
                <w:highlight w:val="none"/>
                <w:lang w:val="en-US" w:eastAsia="zh-CN"/>
              </w:rPr>
              <w:t>10</w:t>
            </w:r>
            <w:r>
              <w:rPr>
                <w:rFonts w:hint="eastAsia" w:ascii="宋体" w:hAnsi="宋体" w:eastAsia="宋体" w:cs="宋体"/>
                <w:color w:val="auto"/>
                <w:sz w:val="21"/>
                <w:szCs w:val="21"/>
                <w:highlight w:val="none"/>
                <w:lang w:val="en-US" w:eastAsia="zh-CN"/>
              </w:rPr>
              <w:t>%）</w:t>
            </w:r>
          </w:p>
        </w:tc>
        <w:tc>
          <w:tcPr>
            <w:tcW w:w="491" w:type="dxa"/>
            <w:noWrap w:val="0"/>
            <w:vAlign w:val="center"/>
          </w:tcPr>
          <w:p w14:paraId="6310F860">
            <w:pPr>
              <w:keepNext w:val="0"/>
              <w:keepLines w:val="0"/>
              <w:pageBreakBefore w:val="0"/>
              <w:widowControl w:val="0"/>
              <w:kinsoku/>
              <w:wordWrap/>
              <w:overflowPunct/>
              <w:topLinePunct w:val="0"/>
              <w:autoSpaceDE/>
              <w:autoSpaceDN/>
              <w:bidi w:val="0"/>
              <w:adjustRightInd w:val="0"/>
              <w:snapToGrid w:val="0"/>
              <w:spacing w:line="240" w:lineRule="auto"/>
              <w:ind w:firstLine="0"/>
              <w:jc w:val="center"/>
              <w:textAlignment w:val="auto"/>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6</w:t>
            </w:r>
          </w:p>
        </w:tc>
        <w:tc>
          <w:tcPr>
            <w:tcW w:w="6315" w:type="dxa"/>
            <w:noWrap w:val="0"/>
            <w:vAlign w:val="center"/>
          </w:tcPr>
          <w:p w14:paraId="7A154232">
            <w:pPr>
              <w:keepNext w:val="0"/>
              <w:keepLines w:val="0"/>
              <w:pageBreakBefore w:val="0"/>
              <w:widowControl w:val="0"/>
              <w:kinsoku/>
              <w:wordWrap/>
              <w:overflowPunct/>
              <w:topLinePunct w:val="0"/>
              <w:autoSpaceDE/>
              <w:autoSpaceDN/>
              <w:bidi w:val="0"/>
              <w:adjustRightInd w:val="0"/>
              <w:snapToGrid w:val="0"/>
              <w:spacing w:line="240" w:lineRule="auto"/>
              <w:ind w:firstLine="0"/>
              <w:jc w:val="left"/>
              <w:textAlignment w:val="auto"/>
              <w:rPr>
                <w:rFonts w:hint="eastAsia" w:ascii="宋体" w:hAnsi="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企业资质</w:t>
            </w:r>
          </w:p>
          <w:p w14:paraId="2DFE336E">
            <w:pPr>
              <w:keepNext w:val="0"/>
              <w:keepLines w:val="0"/>
              <w:pageBreakBefore w:val="0"/>
              <w:widowControl w:val="0"/>
              <w:kinsoku/>
              <w:wordWrap/>
              <w:overflowPunct/>
              <w:topLinePunct w:val="0"/>
              <w:autoSpaceDE/>
              <w:autoSpaceDN/>
              <w:bidi w:val="0"/>
              <w:adjustRightInd w:val="0"/>
              <w:snapToGrid w:val="0"/>
              <w:spacing w:line="240" w:lineRule="auto"/>
              <w:ind w:firstLine="0"/>
              <w:jc w:val="left"/>
              <w:textAlignment w:val="auto"/>
              <w:rPr>
                <w:rFonts w:hint="default"/>
                <w:color w:val="auto"/>
                <w:highlight w:val="none"/>
                <w:lang w:val="en-US" w:eastAsia="zh-CN"/>
              </w:rPr>
            </w:pPr>
            <w:r>
              <w:rPr>
                <w:rFonts w:hint="default" w:ascii="宋体" w:hAnsi="宋体" w:eastAsia="宋体" w:cs="宋体"/>
                <w:color w:val="auto"/>
                <w:sz w:val="21"/>
                <w:szCs w:val="21"/>
                <w:highlight w:val="none"/>
                <w:lang w:val="en-US" w:eastAsia="zh-CN"/>
              </w:rPr>
              <w:t>投标人具备增值电信业务经营许可证</w:t>
            </w:r>
            <w:r>
              <w:rPr>
                <w:rFonts w:hint="eastAsia" w:ascii="宋体" w:hAnsi="宋体" w:eastAsia="宋体" w:cs="宋体"/>
                <w:color w:val="auto"/>
                <w:sz w:val="21"/>
                <w:szCs w:val="21"/>
                <w:highlight w:val="none"/>
                <w:lang w:val="en-US" w:eastAsia="zh-CN"/>
              </w:rPr>
              <w:t>、网络文化</w:t>
            </w:r>
            <w:r>
              <w:rPr>
                <w:rFonts w:hint="default" w:ascii="宋体" w:hAnsi="宋体" w:eastAsia="宋体" w:cs="宋体"/>
                <w:color w:val="auto"/>
                <w:sz w:val="21"/>
                <w:szCs w:val="21"/>
                <w:highlight w:val="none"/>
                <w:lang w:val="en-US" w:eastAsia="zh-CN"/>
              </w:rPr>
              <w:t>经营许可证、广播电视节目制作经营许可证</w:t>
            </w:r>
            <w:r>
              <w:rPr>
                <w:rFonts w:hint="eastAsia" w:ascii="宋体" w:hAnsi="宋体" w:eastAsia="宋体" w:cs="宋体"/>
                <w:color w:val="auto"/>
                <w:sz w:val="21"/>
                <w:szCs w:val="21"/>
                <w:highlight w:val="none"/>
                <w:lang w:val="en-US" w:eastAsia="zh-CN"/>
              </w:rPr>
              <w:t>，</w:t>
            </w:r>
            <w:r>
              <w:rPr>
                <w:rFonts w:hint="eastAsia" w:ascii="宋体" w:hAnsi="宋体" w:cs="宋体"/>
                <w:color w:val="auto"/>
                <w:sz w:val="21"/>
                <w:szCs w:val="21"/>
                <w:highlight w:val="none"/>
                <w:lang w:val="en-US" w:eastAsia="zh-CN"/>
              </w:rPr>
              <w:t>每</w:t>
            </w:r>
            <w:r>
              <w:rPr>
                <w:rFonts w:hint="eastAsia" w:ascii="宋体" w:hAnsi="宋体" w:eastAsia="宋体" w:cs="宋体"/>
                <w:color w:val="auto"/>
                <w:sz w:val="21"/>
                <w:szCs w:val="21"/>
                <w:highlight w:val="none"/>
                <w:lang w:val="en-US" w:eastAsia="zh-CN"/>
              </w:rPr>
              <w:t>提供一个得</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lang w:val="en-US" w:eastAsia="zh-CN"/>
              </w:rPr>
              <w:t>分。</w:t>
            </w:r>
          </w:p>
        </w:tc>
        <w:tc>
          <w:tcPr>
            <w:tcW w:w="1275" w:type="dxa"/>
            <w:noWrap w:val="0"/>
            <w:vAlign w:val="center"/>
          </w:tcPr>
          <w:p w14:paraId="056AB340">
            <w:pPr>
              <w:keepNext w:val="0"/>
              <w:keepLines w:val="0"/>
              <w:pageBreakBefore w:val="0"/>
              <w:widowControl w:val="0"/>
              <w:kinsoku/>
              <w:wordWrap/>
              <w:overflowPunct/>
              <w:topLinePunct w:val="0"/>
              <w:autoSpaceDE/>
              <w:autoSpaceDN/>
              <w:bidi w:val="0"/>
              <w:adjustRightInd w:val="0"/>
              <w:snapToGrid w:val="0"/>
              <w:spacing w:line="240" w:lineRule="auto"/>
              <w:ind w:firstLine="0"/>
              <w:jc w:val="left"/>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提供证件复印件加盖供应商公章。</w:t>
            </w:r>
          </w:p>
        </w:tc>
      </w:tr>
      <w:tr w14:paraId="36883C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25" w:type="dxa"/>
            <w:vMerge w:val="continue"/>
            <w:noWrap w:val="0"/>
            <w:vAlign w:val="center"/>
          </w:tcPr>
          <w:p w14:paraId="0E901A59">
            <w:pPr>
              <w:keepNext w:val="0"/>
              <w:keepLines w:val="0"/>
              <w:pageBreakBefore w:val="0"/>
              <w:widowControl w:val="0"/>
              <w:kinsoku/>
              <w:wordWrap/>
              <w:overflowPunct/>
              <w:topLinePunct w:val="0"/>
              <w:autoSpaceDE/>
              <w:autoSpaceDN/>
              <w:bidi w:val="0"/>
              <w:snapToGrid w:val="0"/>
              <w:spacing w:line="240" w:lineRule="auto"/>
              <w:ind w:left="0" w:firstLine="28"/>
              <w:jc w:val="center"/>
              <w:rPr>
                <w:rFonts w:hint="eastAsia" w:ascii="宋体" w:hAnsi="宋体" w:eastAsia="宋体" w:cs="宋体"/>
                <w:color w:val="auto"/>
                <w:sz w:val="21"/>
                <w:szCs w:val="21"/>
                <w:highlight w:val="none"/>
                <w:lang w:val="en-US" w:eastAsia="zh-CN"/>
              </w:rPr>
            </w:pPr>
          </w:p>
        </w:tc>
        <w:tc>
          <w:tcPr>
            <w:tcW w:w="1122" w:type="dxa"/>
            <w:vMerge w:val="continue"/>
            <w:noWrap w:val="0"/>
            <w:vAlign w:val="center"/>
          </w:tcPr>
          <w:p w14:paraId="16D5BA0B">
            <w:pPr>
              <w:keepNext w:val="0"/>
              <w:keepLines w:val="0"/>
              <w:pageBreakBefore w:val="0"/>
              <w:widowControl w:val="0"/>
              <w:kinsoku/>
              <w:wordWrap/>
              <w:overflowPunct/>
              <w:topLinePunct w:val="0"/>
              <w:autoSpaceDE/>
              <w:autoSpaceDN/>
              <w:bidi w:val="0"/>
              <w:adjustRightInd w:val="0"/>
              <w:snapToGrid w:val="0"/>
              <w:spacing w:line="240" w:lineRule="auto"/>
              <w:ind w:firstLine="0"/>
              <w:jc w:val="left"/>
              <w:textAlignment w:val="auto"/>
              <w:rPr>
                <w:rFonts w:hint="eastAsia" w:ascii="宋体" w:hAnsi="宋体" w:eastAsia="宋体" w:cs="宋体"/>
                <w:color w:val="auto"/>
                <w:sz w:val="21"/>
                <w:szCs w:val="21"/>
                <w:highlight w:val="none"/>
                <w:lang w:val="en-US" w:eastAsia="zh-CN"/>
              </w:rPr>
            </w:pPr>
          </w:p>
        </w:tc>
        <w:tc>
          <w:tcPr>
            <w:tcW w:w="491" w:type="dxa"/>
            <w:noWrap w:val="0"/>
            <w:vAlign w:val="center"/>
          </w:tcPr>
          <w:p w14:paraId="25B18999">
            <w:pPr>
              <w:keepNext w:val="0"/>
              <w:keepLines w:val="0"/>
              <w:pageBreakBefore w:val="0"/>
              <w:widowControl w:val="0"/>
              <w:kinsoku/>
              <w:wordWrap/>
              <w:overflowPunct/>
              <w:topLinePunct w:val="0"/>
              <w:autoSpaceDE/>
              <w:autoSpaceDN/>
              <w:bidi w:val="0"/>
              <w:adjustRightInd w:val="0"/>
              <w:snapToGrid w:val="0"/>
              <w:spacing w:line="240" w:lineRule="auto"/>
              <w:ind w:firstLine="0"/>
              <w:jc w:val="center"/>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4</w:t>
            </w:r>
          </w:p>
        </w:tc>
        <w:tc>
          <w:tcPr>
            <w:tcW w:w="6315" w:type="dxa"/>
            <w:noWrap w:val="0"/>
            <w:vAlign w:val="center"/>
          </w:tcPr>
          <w:p w14:paraId="05189FFE">
            <w:pPr>
              <w:keepNext w:val="0"/>
              <w:keepLines w:val="0"/>
              <w:pageBreakBefore w:val="0"/>
              <w:widowControl w:val="0"/>
              <w:kinsoku/>
              <w:wordWrap/>
              <w:overflowPunct/>
              <w:topLinePunct w:val="0"/>
              <w:autoSpaceDE/>
              <w:autoSpaceDN/>
              <w:bidi w:val="0"/>
              <w:adjustRightInd w:val="0"/>
              <w:snapToGrid w:val="0"/>
              <w:spacing w:line="240" w:lineRule="auto"/>
              <w:ind w:firstLine="0"/>
              <w:jc w:val="left"/>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业绩</w:t>
            </w:r>
          </w:p>
          <w:p w14:paraId="7237E6F7">
            <w:pPr>
              <w:keepNext w:val="0"/>
              <w:keepLines w:val="0"/>
              <w:pageBreakBefore w:val="0"/>
              <w:widowControl w:val="0"/>
              <w:kinsoku/>
              <w:wordWrap/>
              <w:overflowPunct/>
              <w:topLinePunct w:val="0"/>
              <w:autoSpaceDE/>
              <w:autoSpaceDN/>
              <w:bidi w:val="0"/>
              <w:adjustRightInd w:val="0"/>
              <w:snapToGrid w:val="0"/>
              <w:spacing w:line="240" w:lineRule="auto"/>
              <w:ind w:firstLine="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202</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年1月1日至今（以签订合同时间为准），投标人承担过类似项目业绩（指</w:t>
            </w:r>
            <w:r>
              <w:rPr>
                <w:rFonts w:hint="eastAsia" w:ascii="宋体" w:hAnsi="宋体" w:cs="宋体"/>
                <w:color w:val="auto"/>
                <w:sz w:val="21"/>
                <w:szCs w:val="21"/>
                <w:highlight w:val="none"/>
                <w:lang w:val="en-US" w:eastAsia="zh-CN"/>
              </w:rPr>
              <w:t>类似</w:t>
            </w:r>
            <w:r>
              <w:rPr>
                <w:rFonts w:hint="eastAsia" w:ascii="宋体" w:hAnsi="宋体" w:cs="宋体"/>
                <w:color w:val="auto"/>
                <w:sz w:val="21"/>
                <w:szCs w:val="21"/>
                <w:highlight w:val="none"/>
                <w:lang w:val="en-US" w:eastAsia="zh-CN"/>
              </w:rPr>
              <w:t>平台建设、运营或运维相关项目</w:t>
            </w:r>
            <w:r>
              <w:rPr>
                <w:rFonts w:hint="eastAsia" w:ascii="宋体" w:hAnsi="宋体" w:eastAsia="宋体" w:cs="宋体"/>
                <w:color w:val="auto"/>
                <w:sz w:val="21"/>
                <w:szCs w:val="21"/>
                <w:highlight w:val="none"/>
                <w:lang w:val="en-US" w:eastAsia="zh-CN"/>
              </w:rPr>
              <w:t>）的，</w:t>
            </w:r>
            <w:r>
              <w:rPr>
                <w:rFonts w:hint="eastAsia" w:ascii="宋体" w:hAnsi="宋体" w:cs="宋体"/>
                <w:color w:val="auto"/>
                <w:sz w:val="21"/>
                <w:szCs w:val="21"/>
                <w:highlight w:val="none"/>
                <w:lang w:val="en-US" w:eastAsia="zh-CN"/>
              </w:rPr>
              <w:t>每</w:t>
            </w:r>
            <w:r>
              <w:rPr>
                <w:rFonts w:hint="eastAsia" w:ascii="宋体" w:hAnsi="宋体" w:eastAsia="宋体" w:cs="宋体"/>
                <w:color w:val="auto"/>
                <w:sz w:val="21"/>
                <w:szCs w:val="21"/>
                <w:highlight w:val="none"/>
                <w:lang w:val="en-US" w:eastAsia="zh-CN"/>
              </w:rPr>
              <w:t>提供1个得</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lang w:val="en-US" w:eastAsia="zh-CN"/>
              </w:rPr>
              <w:t>分，此项最多得</w:t>
            </w: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lang w:val="en-US" w:eastAsia="zh-CN"/>
              </w:rPr>
              <w:t>分。</w:t>
            </w:r>
          </w:p>
        </w:tc>
        <w:tc>
          <w:tcPr>
            <w:tcW w:w="1275" w:type="dxa"/>
            <w:noWrap w:val="0"/>
            <w:vAlign w:val="center"/>
          </w:tcPr>
          <w:p w14:paraId="79FFC947">
            <w:pPr>
              <w:keepNext w:val="0"/>
              <w:keepLines w:val="0"/>
              <w:pageBreakBefore w:val="0"/>
              <w:widowControl w:val="0"/>
              <w:kinsoku/>
              <w:wordWrap/>
              <w:overflowPunct/>
              <w:topLinePunct w:val="0"/>
              <w:autoSpaceDE/>
              <w:autoSpaceDN/>
              <w:bidi w:val="0"/>
              <w:adjustRightInd w:val="0"/>
              <w:snapToGrid w:val="0"/>
              <w:spacing w:line="240" w:lineRule="auto"/>
              <w:ind w:firstLine="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提供合同复印件加盖供应商公章。</w:t>
            </w:r>
          </w:p>
        </w:tc>
      </w:tr>
    </w:tbl>
    <w:p w14:paraId="256DC4DE">
      <w:pPr>
        <w:pageBreakBefore w:val="0"/>
        <w:widowControl w:val="0"/>
        <w:kinsoku/>
        <w:wordWrap/>
        <w:overflowPunct/>
        <w:topLinePunct w:val="0"/>
        <w:autoSpaceDE/>
        <w:autoSpaceDN/>
        <w:bidi w:val="0"/>
        <w:adjustRightInd/>
        <w:snapToGrid w:val="0"/>
        <w:spacing w:line="312" w:lineRule="auto"/>
        <w:ind w:left="0" w:firstLine="46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说明：评标委员会认为投标人的报价明显低于其他通过符合性审查投标人的报价，有可能影响</w:t>
      </w:r>
      <w:r>
        <w:rPr>
          <w:rFonts w:hint="eastAsia" w:ascii="宋体" w:hAnsi="宋体" w:eastAsia="宋体" w:cs="宋体"/>
          <w:color w:val="auto"/>
          <w:sz w:val="24"/>
          <w:szCs w:val="24"/>
          <w:highlight w:val="none"/>
          <w:lang w:eastAsia="zh-CN"/>
        </w:rPr>
        <w:t>服务</w:t>
      </w:r>
      <w:r>
        <w:rPr>
          <w:rFonts w:hint="eastAsia" w:ascii="宋体" w:hAnsi="宋体" w:eastAsia="宋体" w:cs="宋体"/>
          <w:color w:val="auto"/>
          <w:sz w:val="24"/>
          <w:szCs w:val="24"/>
          <w:highlight w:val="none"/>
        </w:rPr>
        <w:t>质量或者不能诚信履约的，应当要求其在评标现场合理的时间内提供书面说明，必要时提交相关证明材料；投标人不能证明其报价合理性的，评标委员会应当将其作为无效投标处理。</w:t>
      </w:r>
    </w:p>
    <w:p w14:paraId="2B9D3109">
      <w:pPr>
        <w:pStyle w:val="17"/>
        <w:pageBreakBefore w:val="0"/>
        <w:widowControl w:val="0"/>
        <w:kinsoku/>
        <w:wordWrap/>
        <w:overflowPunct/>
        <w:topLinePunct w:val="0"/>
        <w:autoSpaceDE/>
        <w:autoSpaceDN/>
        <w:bidi w:val="0"/>
        <w:adjustRightInd/>
        <w:snapToGrid w:val="0"/>
        <w:spacing w:before="0" w:after="0" w:line="312" w:lineRule="auto"/>
        <w:ind w:left="0" w:firstLine="482" w:firstLineChars="200"/>
        <w:textAlignment w:val="auto"/>
        <w:rPr>
          <w:rFonts w:hint="eastAsia" w:ascii="宋体" w:hAnsi="宋体" w:eastAsia="宋体" w:cs="宋体"/>
          <w:b/>
          <w:color w:val="auto"/>
          <w:sz w:val="24"/>
          <w:szCs w:val="24"/>
          <w:highlight w:val="none"/>
        </w:rPr>
      </w:pPr>
      <w:bookmarkStart w:id="131" w:name="_Toc75793521"/>
      <w:bookmarkStart w:id="132" w:name="_Toc27926"/>
      <w:bookmarkStart w:id="133" w:name="_Toc30659"/>
      <w:bookmarkStart w:id="134" w:name="_Toc26747"/>
      <w:bookmarkStart w:id="135" w:name="_Toc13045"/>
      <w:bookmarkStart w:id="136" w:name="_Toc18716"/>
      <w:bookmarkStart w:id="137" w:name="_Toc15200"/>
      <w:bookmarkStart w:id="138" w:name="_Toc17065"/>
      <w:bookmarkStart w:id="139" w:name="_Toc22167"/>
      <w:bookmarkStart w:id="140" w:name="_Toc20423"/>
      <w:bookmarkStart w:id="141" w:name="_Toc29586"/>
      <w:bookmarkStart w:id="142" w:name="_Toc13232"/>
      <w:bookmarkStart w:id="143" w:name="_Toc10923"/>
      <w:bookmarkStart w:id="144" w:name="_Toc10588"/>
      <w:bookmarkStart w:id="145" w:name="_Toc5010"/>
      <w:bookmarkStart w:id="146" w:name="_Toc4045"/>
      <w:bookmarkStart w:id="147" w:name="_Toc106030397"/>
      <w:r>
        <w:rPr>
          <w:rFonts w:hint="eastAsia" w:ascii="宋体" w:hAnsi="宋体" w:eastAsia="宋体" w:cs="宋体"/>
          <w:b/>
          <w:color w:val="auto"/>
          <w:sz w:val="24"/>
          <w:szCs w:val="24"/>
          <w:highlight w:val="none"/>
        </w:rPr>
        <w:t>四、无效投标条款</w:t>
      </w:r>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p>
    <w:p w14:paraId="04735324">
      <w:pPr>
        <w:pageBreakBefore w:val="0"/>
        <w:widowControl w:val="0"/>
        <w:kinsoku/>
        <w:wordWrap/>
        <w:overflowPunct/>
        <w:topLinePunct w:val="0"/>
        <w:autoSpaceDE/>
        <w:autoSpaceDN/>
        <w:bidi w:val="0"/>
        <w:adjustRightInd/>
        <w:snapToGrid w:val="0"/>
        <w:spacing w:line="312" w:lineRule="auto"/>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投标人或其投标文件出现下列情况之一者，应为无效投标：</w:t>
      </w:r>
    </w:p>
    <w:p w14:paraId="589EF5C3">
      <w:pPr>
        <w:pageBreakBefore w:val="0"/>
        <w:widowControl w:val="0"/>
        <w:kinsoku/>
        <w:wordWrap/>
        <w:overflowPunct/>
        <w:topLinePunct w:val="0"/>
        <w:autoSpaceDE/>
        <w:autoSpaceDN/>
        <w:bidi w:val="0"/>
        <w:adjustRightInd/>
        <w:snapToGrid w:val="0"/>
        <w:spacing w:line="312" w:lineRule="auto"/>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（一）投标文件未按</w:t>
      </w:r>
      <w:r>
        <w:rPr>
          <w:rFonts w:hint="eastAsia" w:ascii="宋体" w:hAnsi="宋体" w:eastAsia="宋体" w:cs="宋体"/>
          <w:color w:val="auto"/>
          <w:sz w:val="24"/>
          <w:szCs w:val="24"/>
          <w:highlight w:val="none"/>
          <w:lang w:eastAsia="zh-CN"/>
        </w:rPr>
        <w:t>采购文件</w:t>
      </w:r>
      <w:r>
        <w:rPr>
          <w:rFonts w:hint="eastAsia" w:ascii="宋体" w:hAnsi="宋体" w:eastAsia="宋体" w:cs="宋体"/>
          <w:color w:val="auto"/>
          <w:sz w:val="24"/>
          <w:szCs w:val="24"/>
          <w:highlight w:val="none"/>
        </w:rPr>
        <w:t>要求签署、盖章的；</w:t>
      </w:r>
    </w:p>
    <w:p w14:paraId="6AA1447B">
      <w:pPr>
        <w:pageBreakBefore w:val="0"/>
        <w:widowControl w:val="0"/>
        <w:kinsoku/>
        <w:wordWrap/>
        <w:overflowPunct/>
        <w:topLinePunct w:val="0"/>
        <w:autoSpaceDE/>
        <w:autoSpaceDN/>
        <w:bidi w:val="0"/>
        <w:adjustRightInd/>
        <w:snapToGrid w:val="0"/>
        <w:spacing w:line="312" w:lineRule="auto"/>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二</w:t>
      </w:r>
      <w:r>
        <w:rPr>
          <w:rFonts w:hint="eastAsia" w:ascii="宋体" w:hAnsi="宋体" w:eastAsia="宋体" w:cs="宋体"/>
          <w:color w:val="auto"/>
          <w:sz w:val="24"/>
          <w:szCs w:val="24"/>
          <w:highlight w:val="none"/>
        </w:rPr>
        <w:t>）不具备</w:t>
      </w:r>
      <w:r>
        <w:rPr>
          <w:rFonts w:hint="eastAsia" w:ascii="宋体" w:hAnsi="宋体" w:eastAsia="宋体" w:cs="宋体"/>
          <w:color w:val="auto"/>
          <w:sz w:val="24"/>
          <w:szCs w:val="24"/>
          <w:highlight w:val="none"/>
          <w:lang w:eastAsia="zh-CN"/>
        </w:rPr>
        <w:t>采购文件</w:t>
      </w:r>
      <w:r>
        <w:rPr>
          <w:rFonts w:hint="eastAsia" w:ascii="宋体" w:hAnsi="宋体" w:eastAsia="宋体" w:cs="宋体"/>
          <w:color w:val="auto"/>
          <w:sz w:val="24"/>
          <w:szCs w:val="24"/>
          <w:highlight w:val="none"/>
        </w:rPr>
        <w:t>中规定的资格要求的；</w:t>
      </w:r>
    </w:p>
    <w:p w14:paraId="5106B133">
      <w:pPr>
        <w:pageBreakBefore w:val="0"/>
        <w:widowControl w:val="0"/>
        <w:kinsoku/>
        <w:wordWrap/>
        <w:overflowPunct/>
        <w:topLinePunct w:val="0"/>
        <w:autoSpaceDE/>
        <w:autoSpaceDN/>
        <w:bidi w:val="0"/>
        <w:adjustRightInd/>
        <w:snapToGrid w:val="0"/>
        <w:spacing w:line="312" w:lineRule="auto"/>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三</w:t>
      </w:r>
      <w:r>
        <w:rPr>
          <w:rFonts w:hint="eastAsia" w:ascii="宋体" w:hAnsi="宋体" w:eastAsia="宋体" w:cs="宋体"/>
          <w:color w:val="auto"/>
          <w:sz w:val="24"/>
          <w:szCs w:val="24"/>
          <w:highlight w:val="none"/>
        </w:rPr>
        <w:t>）报价超过</w:t>
      </w:r>
      <w:r>
        <w:rPr>
          <w:rFonts w:hint="eastAsia" w:ascii="宋体" w:hAnsi="宋体" w:eastAsia="宋体" w:cs="宋体"/>
          <w:color w:val="auto"/>
          <w:sz w:val="24"/>
          <w:szCs w:val="24"/>
          <w:highlight w:val="none"/>
          <w:lang w:eastAsia="zh-CN"/>
        </w:rPr>
        <w:t>采购文件</w:t>
      </w:r>
      <w:r>
        <w:rPr>
          <w:rFonts w:hint="eastAsia" w:ascii="宋体" w:hAnsi="宋体" w:eastAsia="宋体" w:cs="宋体"/>
          <w:color w:val="auto"/>
          <w:sz w:val="24"/>
          <w:szCs w:val="24"/>
          <w:highlight w:val="none"/>
        </w:rPr>
        <w:t>中规定的预算金额或者最高限价的；</w:t>
      </w:r>
    </w:p>
    <w:p w14:paraId="7799B876">
      <w:pPr>
        <w:pageBreakBefore w:val="0"/>
        <w:widowControl w:val="0"/>
        <w:kinsoku/>
        <w:wordWrap/>
        <w:overflowPunct/>
        <w:topLinePunct w:val="0"/>
        <w:autoSpaceDE/>
        <w:autoSpaceDN/>
        <w:bidi w:val="0"/>
        <w:adjustRightInd/>
        <w:snapToGrid w:val="0"/>
        <w:spacing w:line="312" w:lineRule="auto"/>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四</w:t>
      </w:r>
      <w:r>
        <w:rPr>
          <w:rFonts w:hint="eastAsia" w:ascii="宋体" w:hAnsi="宋体" w:eastAsia="宋体" w:cs="宋体"/>
          <w:color w:val="auto"/>
          <w:sz w:val="24"/>
          <w:szCs w:val="24"/>
          <w:highlight w:val="none"/>
        </w:rPr>
        <w:t>）投标文件含有采购人不能接受的附加条件的；</w:t>
      </w:r>
    </w:p>
    <w:p w14:paraId="4A6493E8">
      <w:pPr>
        <w:pageBreakBefore w:val="0"/>
        <w:widowControl w:val="0"/>
        <w:kinsoku/>
        <w:wordWrap/>
        <w:overflowPunct/>
        <w:topLinePunct w:val="0"/>
        <w:autoSpaceDE/>
        <w:autoSpaceDN/>
        <w:bidi w:val="0"/>
        <w:adjustRightInd/>
        <w:snapToGrid w:val="0"/>
        <w:spacing w:line="312" w:lineRule="auto"/>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五</w:t>
      </w:r>
      <w:r>
        <w:rPr>
          <w:rFonts w:hint="eastAsia" w:ascii="宋体" w:hAnsi="宋体" w:eastAsia="宋体" w:cs="宋体"/>
          <w:color w:val="auto"/>
          <w:sz w:val="24"/>
          <w:szCs w:val="24"/>
          <w:highlight w:val="none"/>
        </w:rPr>
        <w:t>）投标人串通投标的；</w:t>
      </w:r>
    </w:p>
    <w:p w14:paraId="18CBB42B">
      <w:pPr>
        <w:pageBreakBefore w:val="0"/>
        <w:widowControl w:val="0"/>
        <w:kinsoku/>
        <w:wordWrap/>
        <w:overflowPunct/>
        <w:topLinePunct w:val="0"/>
        <w:autoSpaceDE/>
        <w:autoSpaceDN/>
        <w:bidi w:val="0"/>
        <w:adjustRightInd/>
        <w:snapToGrid w:val="0"/>
        <w:spacing w:line="312" w:lineRule="auto"/>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六</w:t>
      </w:r>
      <w:r>
        <w:rPr>
          <w:rFonts w:hint="eastAsia" w:ascii="宋体" w:hAnsi="宋体" w:eastAsia="宋体" w:cs="宋体"/>
          <w:color w:val="auto"/>
          <w:sz w:val="24"/>
          <w:szCs w:val="24"/>
          <w:highlight w:val="none"/>
        </w:rPr>
        <w:t>）法律、法规和</w:t>
      </w:r>
      <w:r>
        <w:rPr>
          <w:rFonts w:hint="eastAsia" w:ascii="宋体" w:hAnsi="宋体" w:eastAsia="宋体" w:cs="宋体"/>
          <w:color w:val="auto"/>
          <w:sz w:val="24"/>
          <w:szCs w:val="24"/>
          <w:highlight w:val="none"/>
          <w:lang w:eastAsia="zh-CN"/>
        </w:rPr>
        <w:t>采购文件</w:t>
      </w:r>
      <w:r>
        <w:rPr>
          <w:rFonts w:hint="eastAsia" w:ascii="宋体" w:hAnsi="宋体" w:eastAsia="宋体" w:cs="宋体"/>
          <w:color w:val="auto"/>
          <w:sz w:val="24"/>
          <w:szCs w:val="24"/>
          <w:highlight w:val="none"/>
        </w:rPr>
        <w:t>规定的其他无效情形。</w:t>
      </w:r>
    </w:p>
    <w:p w14:paraId="6413636C">
      <w:pPr>
        <w:pStyle w:val="17"/>
        <w:pageBreakBefore w:val="0"/>
        <w:widowControl w:val="0"/>
        <w:kinsoku/>
        <w:wordWrap/>
        <w:overflowPunct/>
        <w:topLinePunct w:val="0"/>
        <w:autoSpaceDE/>
        <w:autoSpaceDN/>
        <w:bidi w:val="0"/>
        <w:adjustRightInd/>
        <w:snapToGrid w:val="0"/>
        <w:spacing w:before="0" w:after="0" w:line="312" w:lineRule="auto"/>
        <w:ind w:left="0" w:firstLine="482" w:firstLineChars="200"/>
        <w:textAlignment w:val="auto"/>
        <w:rPr>
          <w:rFonts w:hint="eastAsia" w:ascii="宋体" w:hAnsi="宋体" w:eastAsia="宋体" w:cs="宋体"/>
          <w:b/>
          <w:color w:val="auto"/>
          <w:sz w:val="24"/>
          <w:szCs w:val="24"/>
          <w:highlight w:val="none"/>
        </w:rPr>
      </w:pPr>
      <w:bookmarkStart w:id="148" w:name="_Toc6204"/>
      <w:bookmarkStart w:id="149" w:name="_Toc106030398"/>
      <w:bookmarkStart w:id="150" w:name="_Toc6719"/>
      <w:bookmarkStart w:id="151" w:name="_Toc7346"/>
      <w:bookmarkStart w:id="152" w:name="_Toc20005"/>
      <w:bookmarkStart w:id="153" w:name="_Toc25960"/>
      <w:bookmarkStart w:id="154" w:name="_Toc30605"/>
      <w:bookmarkStart w:id="155" w:name="_Toc25549"/>
      <w:bookmarkStart w:id="156" w:name="_Toc7802"/>
      <w:bookmarkStart w:id="157" w:name="_Toc75793522"/>
      <w:bookmarkStart w:id="158" w:name="_Toc21946"/>
      <w:bookmarkStart w:id="159" w:name="_Toc4422"/>
      <w:bookmarkStart w:id="160" w:name="_Toc11293"/>
      <w:bookmarkStart w:id="161" w:name="_Toc23533"/>
      <w:bookmarkStart w:id="162" w:name="_Toc14355"/>
      <w:bookmarkStart w:id="163" w:name="_Toc6956"/>
      <w:bookmarkStart w:id="164" w:name="_Toc27133"/>
      <w:r>
        <w:rPr>
          <w:rFonts w:hint="eastAsia" w:ascii="宋体" w:hAnsi="宋体" w:eastAsia="宋体" w:cs="宋体"/>
          <w:b/>
          <w:color w:val="auto"/>
          <w:sz w:val="24"/>
          <w:szCs w:val="24"/>
          <w:highlight w:val="none"/>
        </w:rPr>
        <w:t>五、废标条款</w:t>
      </w:r>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p>
    <w:p w14:paraId="6232872F">
      <w:pPr>
        <w:pageBreakBefore w:val="0"/>
        <w:widowControl w:val="0"/>
        <w:kinsoku/>
        <w:wordWrap/>
        <w:overflowPunct/>
        <w:topLinePunct w:val="0"/>
        <w:autoSpaceDE/>
        <w:autoSpaceDN/>
        <w:bidi w:val="0"/>
        <w:adjustRightInd/>
        <w:snapToGrid w:val="0"/>
        <w:spacing w:line="312" w:lineRule="auto"/>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在招标采购中，出现下列情形之一的，应予废标：</w:t>
      </w:r>
    </w:p>
    <w:p w14:paraId="2FAF3242">
      <w:pPr>
        <w:pageBreakBefore w:val="0"/>
        <w:widowControl w:val="0"/>
        <w:kinsoku/>
        <w:wordWrap/>
        <w:overflowPunct/>
        <w:topLinePunct w:val="0"/>
        <w:autoSpaceDE/>
        <w:autoSpaceDN/>
        <w:bidi w:val="0"/>
        <w:adjustRightInd/>
        <w:snapToGrid w:val="0"/>
        <w:spacing w:line="312" w:lineRule="auto"/>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（一）符合专业条件的投标人或者对</w:t>
      </w:r>
      <w:r>
        <w:rPr>
          <w:rFonts w:hint="eastAsia" w:ascii="宋体" w:hAnsi="宋体" w:eastAsia="宋体" w:cs="宋体"/>
          <w:color w:val="auto"/>
          <w:sz w:val="24"/>
          <w:szCs w:val="24"/>
          <w:highlight w:val="none"/>
          <w:lang w:eastAsia="zh-CN"/>
        </w:rPr>
        <w:t>采购文件</w:t>
      </w:r>
      <w:r>
        <w:rPr>
          <w:rFonts w:hint="eastAsia" w:ascii="宋体" w:hAnsi="宋体" w:eastAsia="宋体" w:cs="宋体"/>
          <w:color w:val="auto"/>
          <w:sz w:val="24"/>
          <w:szCs w:val="24"/>
          <w:highlight w:val="none"/>
        </w:rPr>
        <w:t>作实质响应的投标人不足三家的；</w:t>
      </w:r>
    </w:p>
    <w:p w14:paraId="5A22E9FB">
      <w:pPr>
        <w:pageBreakBefore w:val="0"/>
        <w:widowControl w:val="0"/>
        <w:kinsoku/>
        <w:wordWrap/>
        <w:overflowPunct/>
        <w:topLinePunct w:val="0"/>
        <w:autoSpaceDE/>
        <w:autoSpaceDN/>
        <w:bidi w:val="0"/>
        <w:adjustRightInd/>
        <w:snapToGrid w:val="0"/>
        <w:spacing w:line="312" w:lineRule="auto"/>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（二）投标人的报价均超过了采购预算，采购人不能支付的；</w:t>
      </w:r>
    </w:p>
    <w:p w14:paraId="490554CA">
      <w:pPr>
        <w:pageBreakBefore w:val="0"/>
        <w:widowControl w:val="0"/>
        <w:kinsoku/>
        <w:wordWrap/>
        <w:overflowPunct/>
        <w:topLinePunct w:val="0"/>
        <w:autoSpaceDE/>
        <w:autoSpaceDN/>
        <w:bidi w:val="0"/>
        <w:adjustRightInd/>
        <w:snapToGrid w:val="0"/>
        <w:spacing w:line="312" w:lineRule="auto"/>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（三）出现影响采购公正的违法、违规行为的；</w:t>
      </w:r>
    </w:p>
    <w:p w14:paraId="1795D6B9">
      <w:pPr>
        <w:pageBreakBefore w:val="0"/>
        <w:widowControl w:val="0"/>
        <w:kinsoku/>
        <w:wordWrap/>
        <w:overflowPunct/>
        <w:topLinePunct w:val="0"/>
        <w:autoSpaceDE/>
        <w:autoSpaceDN/>
        <w:bidi w:val="0"/>
        <w:adjustRightInd/>
        <w:snapToGrid w:val="0"/>
        <w:spacing w:line="312" w:lineRule="auto"/>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（四）因重大变故，采购任务取消的。</w:t>
      </w:r>
    </w:p>
    <w:p w14:paraId="1A262542">
      <w:pPr>
        <w:pageBreakBefore w:val="0"/>
        <w:widowControl w:val="0"/>
        <w:kinsoku/>
        <w:wordWrap/>
        <w:overflowPunct/>
        <w:topLinePunct w:val="0"/>
        <w:autoSpaceDE/>
        <w:autoSpaceDN/>
        <w:bidi w:val="0"/>
        <w:adjustRightInd/>
        <w:snapToGrid w:val="0"/>
        <w:spacing w:line="312" w:lineRule="auto"/>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废标后，除采购任务取消情形外，应当重新组织采购。</w:t>
      </w:r>
    </w:p>
    <w:p w14:paraId="19045649">
      <w:pPr>
        <w:pStyle w:val="16"/>
        <w:pageBreakBefore w:val="0"/>
        <w:widowControl w:val="0"/>
        <w:tabs>
          <w:tab w:val="left" w:pos="3360"/>
        </w:tabs>
        <w:kinsoku/>
        <w:wordWrap/>
        <w:overflowPunct/>
        <w:topLinePunct w:val="0"/>
        <w:autoSpaceDE/>
        <w:autoSpaceDN/>
        <w:bidi w:val="0"/>
        <w:snapToGrid w:val="0"/>
        <w:spacing w:line="360" w:lineRule="auto"/>
        <w:ind w:left="0" w:leftChars="0" w:right="0"/>
        <w:jc w:val="center"/>
        <w:rPr>
          <w:rFonts w:hint="eastAsia" w:ascii="宋体" w:hAnsi="宋体" w:eastAsia="宋体" w:cs="宋体"/>
          <w:color w:val="auto"/>
          <w:sz w:val="28"/>
          <w:highlight w:val="none"/>
        </w:rPr>
      </w:pPr>
      <w:r>
        <w:rPr>
          <w:rFonts w:hint="eastAsia" w:ascii="宋体" w:hAnsi="宋体" w:eastAsia="宋体" w:cs="宋体"/>
          <w:color w:val="auto"/>
          <w:sz w:val="28"/>
          <w:highlight w:val="none"/>
        </w:rPr>
        <w:br w:type="page"/>
      </w:r>
      <w:bookmarkStart w:id="165" w:name="_Toc3720"/>
      <w:bookmarkStart w:id="166" w:name="_Toc12533"/>
      <w:bookmarkStart w:id="167" w:name="_Toc4735"/>
      <w:bookmarkStart w:id="168" w:name="_Toc75793523"/>
      <w:bookmarkStart w:id="169" w:name="_Toc18502"/>
      <w:bookmarkStart w:id="170" w:name="_Toc19831"/>
      <w:bookmarkStart w:id="171" w:name="_Toc106030399"/>
      <w:bookmarkStart w:id="172" w:name="_Toc22201"/>
      <w:bookmarkStart w:id="173" w:name="_Toc29546"/>
      <w:bookmarkStart w:id="174" w:name="_Toc21000"/>
      <w:bookmarkStart w:id="175" w:name="_Toc25962"/>
      <w:bookmarkStart w:id="176" w:name="_Toc1982"/>
      <w:bookmarkStart w:id="177" w:name="_Toc13159"/>
      <w:bookmarkStart w:id="178" w:name="_Toc22256"/>
      <w:bookmarkStart w:id="179" w:name="_Toc21720"/>
      <w:bookmarkStart w:id="180" w:name="_Toc5106"/>
      <w:bookmarkStart w:id="181" w:name="_Toc25755"/>
      <w:r>
        <w:rPr>
          <w:rFonts w:hint="eastAsia" w:ascii="宋体" w:hAnsi="宋体" w:eastAsia="宋体" w:cs="宋体"/>
          <w:b/>
          <w:color w:val="auto"/>
          <w:highlight w:val="none"/>
        </w:rPr>
        <w:t>第五篇  投标人须知</w:t>
      </w:r>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p>
    <w:p w14:paraId="05B91704">
      <w:pPr>
        <w:pStyle w:val="17"/>
        <w:pageBreakBefore w:val="0"/>
        <w:widowControl w:val="0"/>
        <w:kinsoku/>
        <w:wordWrap/>
        <w:overflowPunct/>
        <w:topLinePunct w:val="0"/>
        <w:autoSpaceDE/>
        <w:autoSpaceDN/>
        <w:bidi w:val="0"/>
        <w:snapToGrid w:val="0"/>
        <w:spacing w:before="0" w:after="0" w:line="360" w:lineRule="auto"/>
        <w:ind w:left="0" w:leftChars="0" w:right="0" w:firstLine="482" w:firstLineChars="200"/>
        <w:rPr>
          <w:rFonts w:hint="eastAsia" w:ascii="宋体" w:hAnsi="宋体" w:eastAsia="宋体" w:cs="宋体"/>
          <w:b/>
          <w:color w:val="auto"/>
          <w:sz w:val="24"/>
          <w:highlight w:val="none"/>
        </w:rPr>
      </w:pPr>
      <w:bookmarkStart w:id="182" w:name="_Toc3330"/>
      <w:bookmarkStart w:id="183" w:name="_Toc106030400"/>
      <w:bookmarkStart w:id="184" w:name="_Toc18929"/>
      <w:bookmarkStart w:id="185" w:name="_Toc13197"/>
      <w:bookmarkStart w:id="186" w:name="_Toc10657"/>
      <w:bookmarkStart w:id="187" w:name="_Toc11996"/>
      <w:bookmarkStart w:id="188" w:name="_Toc10325"/>
      <w:bookmarkStart w:id="189" w:name="_Toc3327"/>
      <w:bookmarkStart w:id="190" w:name="_Toc20020"/>
      <w:bookmarkStart w:id="191" w:name="_Toc422"/>
      <w:bookmarkStart w:id="192" w:name="_Toc15432"/>
      <w:bookmarkStart w:id="193" w:name="_Toc27405"/>
      <w:bookmarkStart w:id="194" w:name="_Toc2439"/>
      <w:bookmarkStart w:id="195" w:name="_Toc16367"/>
      <w:bookmarkStart w:id="196" w:name="_Toc1327"/>
      <w:bookmarkStart w:id="197" w:name="_Toc12955"/>
      <w:bookmarkStart w:id="198" w:name="_Toc75793524"/>
      <w:r>
        <w:rPr>
          <w:rFonts w:hint="eastAsia" w:ascii="宋体" w:hAnsi="宋体" w:eastAsia="宋体" w:cs="宋体"/>
          <w:b/>
          <w:color w:val="auto"/>
          <w:sz w:val="24"/>
          <w:highlight w:val="none"/>
        </w:rPr>
        <w:t>一、投标人</w:t>
      </w:r>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p>
    <w:p w14:paraId="58F8F256">
      <w:pPr>
        <w:pageBreakBefore w:val="0"/>
        <w:widowControl w:val="0"/>
        <w:kinsoku/>
        <w:wordWrap/>
        <w:overflowPunct/>
        <w:topLinePunct w:val="0"/>
        <w:autoSpaceDE/>
        <w:autoSpaceDN/>
        <w:bidi w:val="0"/>
        <w:snapToGrid w:val="0"/>
        <w:spacing w:line="360" w:lineRule="auto"/>
        <w:ind w:left="0" w:leftChars="0" w:right="0" w:firstLine="480" w:firstLineChars="200"/>
        <w:outlineLvl w:val="2"/>
        <w:rPr>
          <w:rFonts w:hint="eastAsia" w:ascii="宋体" w:hAnsi="宋体" w:eastAsia="宋体" w:cs="宋体"/>
          <w:color w:val="auto"/>
          <w:sz w:val="24"/>
          <w:highlight w:val="none"/>
        </w:rPr>
      </w:pPr>
      <w:r>
        <w:rPr>
          <w:rFonts w:hint="eastAsia" w:ascii="宋体" w:hAnsi="宋体" w:eastAsia="宋体" w:cs="宋体"/>
          <w:color w:val="auto"/>
          <w:sz w:val="24"/>
          <w:highlight w:val="none"/>
        </w:rPr>
        <w:t>（一）投标人</w:t>
      </w:r>
    </w:p>
    <w:p w14:paraId="607C8898">
      <w:pPr>
        <w:pageBreakBefore w:val="0"/>
        <w:widowControl w:val="0"/>
        <w:kinsoku/>
        <w:wordWrap/>
        <w:overflowPunct/>
        <w:topLinePunct w:val="0"/>
        <w:autoSpaceDE/>
        <w:autoSpaceDN/>
        <w:bidi w:val="0"/>
        <w:snapToGrid w:val="0"/>
        <w:spacing w:line="360" w:lineRule="auto"/>
        <w:ind w:left="0" w:leftChars="0" w:right="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投标人是指响应招标、参加投标竞争的法人、其他组织。</w:t>
      </w:r>
    </w:p>
    <w:p w14:paraId="63FDE7B1">
      <w:pPr>
        <w:pageBreakBefore w:val="0"/>
        <w:widowControl w:val="0"/>
        <w:kinsoku/>
        <w:wordWrap/>
        <w:overflowPunct/>
        <w:topLinePunct w:val="0"/>
        <w:autoSpaceDE/>
        <w:autoSpaceDN/>
        <w:bidi w:val="0"/>
        <w:snapToGrid w:val="0"/>
        <w:spacing w:line="360" w:lineRule="auto"/>
        <w:ind w:left="0" w:leftChars="0" w:right="0" w:firstLine="480" w:firstLineChars="200"/>
        <w:outlineLvl w:val="2"/>
        <w:rPr>
          <w:rFonts w:hint="eastAsia" w:ascii="宋体" w:hAnsi="宋体" w:eastAsia="宋体" w:cs="宋体"/>
          <w:color w:val="auto"/>
          <w:sz w:val="24"/>
          <w:highlight w:val="none"/>
        </w:rPr>
      </w:pPr>
      <w:r>
        <w:rPr>
          <w:rFonts w:hint="eastAsia" w:ascii="宋体" w:hAnsi="宋体" w:eastAsia="宋体" w:cs="宋体"/>
          <w:color w:val="auto"/>
          <w:sz w:val="24"/>
          <w:highlight w:val="none"/>
        </w:rPr>
        <w:t>（二）合格投标人条件</w:t>
      </w:r>
    </w:p>
    <w:p w14:paraId="68BFB2BC">
      <w:pPr>
        <w:pageBreakBefore w:val="0"/>
        <w:widowControl w:val="0"/>
        <w:kinsoku/>
        <w:wordWrap/>
        <w:overflowPunct/>
        <w:topLinePunct w:val="0"/>
        <w:autoSpaceDE/>
        <w:autoSpaceDN/>
        <w:bidi w:val="0"/>
        <w:snapToGrid w:val="0"/>
        <w:spacing w:line="360" w:lineRule="auto"/>
        <w:ind w:left="0" w:leftChars="0" w:right="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合格投标人应完全符合</w:t>
      </w:r>
      <w:r>
        <w:rPr>
          <w:rFonts w:hint="eastAsia" w:ascii="宋体" w:hAnsi="宋体" w:eastAsia="宋体" w:cs="宋体"/>
          <w:color w:val="auto"/>
          <w:sz w:val="24"/>
          <w:highlight w:val="none"/>
          <w:lang w:eastAsia="zh-CN"/>
        </w:rPr>
        <w:t>采购文件</w:t>
      </w:r>
      <w:r>
        <w:rPr>
          <w:rFonts w:hint="eastAsia" w:ascii="宋体" w:hAnsi="宋体" w:eastAsia="宋体" w:cs="宋体"/>
          <w:color w:val="auto"/>
          <w:sz w:val="24"/>
          <w:highlight w:val="none"/>
        </w:rPr>
        <w:t>第一篇中规定的投标人资格条件，并对</w:t>
      </w:r>
      <w:r>
        <w:rPr>
          <w:rFonts w:hint="eastAsia" w:ascii="宋体" w:hAnsi="宋体" w:eastAsia="宋体" w:cs="宋体"/>
          <w:color w:val="auto"/>
          <w:sz w:val="24"/>
          <w:highlight w:val="none"/>
          <w:lang w:eastAsia="zh-CN"/>
        </w:rPr>
        <w:t>采购文件</w:t>
      </w:r>
      <w:r>
        <w:rPr>
          <w:rFonts w:hint="eastAsia" w:ascii="宋体" w:hAnsi="宋体" w:eastAsia="宋体" w:cs="宋体"/>
          <w:color w:val="auto"/>
          <w:sz w:val="24"/>
          <w:highlight w:val="none"/>
        </w:rPr>
        <w:t>作出实质性响应。</w:t>
      </w:r>
    </w:p>
    <w:p w14:paraId="1B6D7DB1">
      <w:pPr>
        <w:pageBreakBefore w:val="0"/>
        <w:widowControl w:val="0"/>
        <w:kinsoku/>
        <w:wordWrap/>
        <w:overflowPunct/>
        <w:topLinePunct w:val="0"/>
        <w:autoSpaceDE/>
        <w:autoSpaceDN/>
        <w:bidi w:val="0"/>
        <w:snapToGrid w:val="0"/>
        <w:spacing w:line="360" w:lineRule="auto"/>
        <w:ind w:left="0" w:leftChars="0" w:right="0" w:firstLine="480" w:firstLineChars="200"/>
        <w:outlineLvl w:val="2"/>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（三）投标人的风险</w:t>
      </w:r>
    </w:p>
    <w:p w14:paraId="5DE144EC">
      <w:pPr>
        <w:pageBreakBefore w:val="0"/>
        <w:widowControl w:val="0"/>
        <w:kinsoku/>
        <w:wordWrap/>
        <w:overflowPunct/>
        <w:topLinePunct w:val="0"/>
        <w:autoSpaceDE/>
        <w:autoSpaceDN/>
        <w:bidi w:val="0"/>
        <w:snapToGrid w:val="0"/>
        <w:spacing w:line="360" w:lineRule="auto"/>
        <w:ind w:left="0" w:leftChars="0" w:right="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投标人没有按照</w:t>
      </w:r>
      <w:r>
        <w:rPr>
          <w:rFonts w:hint="eastAsia" w:ascii="宋体" w:hAnsi="宋体" w:eastAsia="宋体" w:cs="宋体"/>
          <w:color w:val="auto"/>
          <w:sz w:val="24"/>
          <w:highlight w:val="none"/>
          <w:lang w:eastAsia="zh-CN"/>
        </w:rPr>
        <w:t>采购文件</w:t>
      </w:r>
      <w:r>
        <w:rPr>
          <w:rFonts w:hint="eastAsia" w:ascii="宋体" w:hAnsi="宋体" w:eastAsia="宋体" w:cs="宋体"/>
          <w:color w:val="auto"/>
          <w:sz w:val="24"/>
          <w:highlight w:val="none"/>
        </w:rPr>
        <w:t>要求提供全部资料，或者投标人没有对</w:t>
      </w:r>
      <w:r>
        <w:rPr>
          <w:rFonts w:hint="eastAsia" w:ascii="宋体" w:hAnsi="宋体" w:eastAsia="宋体" w:cs="宋体"/>
          <w:color w:val="auto"/>
          <w:sz w:val="24"/>
          <w:highlight w:val="none"/>
          <w:lang w:eastAsia="zh-CN"/>
        </w:rPr>
        <w:t>采购文件</w:t>
      </w:r>
      <w:r>
        <w:rPr>
          <w:rFonts w:hint="eastAsia" w:ascii="宋体" w:hAnsi="宋体" w:eastAsia="宋体" w:cs="宋体"/>
          <w:color w:val="auto"/>
          <w:sz w:val="24"/>
          <w:highlight w:val="none"/>
        </w:rPr>
        <w:t>在各方面作出实质性响应，可能导致投标被拒绝或评定为无效投标。</w:t>
      </w:r>
    </w:p>
    <w:p w14:paraId="15999418">
      <w:pPr>
        <w:pageBreakBefore w:val="0"/>
        <w:widowControl w:val="0"/>
        <w:kinsoku/>
        <w:wordWrap/>
        <w:overflowPunct/>
        <w:topLinePunct w:val="0"/>
        <w:autoSpaceDE/>
        <w:autoSpaceDN/>
        <w:bidi w:val="0"/>
        <w:snapToGrid w:val="0"/>
        <w:spacing w:line="360" w:lineRule="auto"/>
        <w:ind w:left="0" w:leftChars="0" w:right="0" w:firstLine="480" w:firstLineChars="200"/>
        <w:outlineLvl w:val="2"/>
        <w:rPr>
          <w:rFonts w:hint="eastAsia" w:ascii="宋体" w:hAnsi="宋体" w:eastAsia="宋体" w:cs="宋体"/>
          <w:color w:val="auto"/>
          <w:sz w:val="24"/>
          <w:highlight w:val="none"/>
        </w:rPr>
      </w:pPr>
      <w:r>
        <w:rPr>
          <w:rFonts w:hint="eastAsia" w:ascii="宋体" w:hAnsi="宋体" w:eastAsia="宋体" w:cs="宋体"/>
          <w:color w:val="auto"/>
          <w:sz w:val="24"/>
          <w:highlight w:val="none"/>
        </w:rPr>
        <w:t>（四）法律责任</w:t>
      </w:r>
    </w:p>
    <w:p w14:paraId="7A9FA4E5">
      <w:pPr>
        <w:pageBreakBefore w:val="0"/>
        <w:widowControl w:val="0"/>
        <w:kinsoku/>
        <w:wordWrap/>
        <w:overflowPunct/>
        <w:topLinePunct w:val="0"/>
        <w:autoSpaceDE/>
        <w:autoSpaceDN/>
        <w:bidi w:val="0"/>
        <w:snapToGrid w:val="0"/>
        <w:spacing w:line="360" w:lineRule="auto"/>
        <w:ind w:left="0" w:leftChars="0" w:right="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投标人违反《中华人民共和国政府采购法》、《中华人民共和国政府采购实施条例》等相关规定，将按规定追究投标人法律责任。</w:t>
      </w:r>
    </w:p>
    <w:p w14:paraId="46D42161">
      <w:pPr>
        <w:pStyle w:val="17"/>
        <w:pageBreakBefore w:val="0"/>
        <w:widowControl w:val="0"/>
        <w:kinsoku/>
        <w:wordWrap/>
        <w:overflowPunct/>
        <w:topLinePunct w:val="0"/>
        <w:autoSpaceDE/>
        <w:autoSpaceDN/>
        <w:bidi w:val="0"/>
        <w:snapToGrid w:val="0"/>
        <w:spacing w:before="0" w:after="0" w:line="360" w:lineRule="auto"/>
        <w:ind w:left="0" w:leftChars="0" w:right="0" w:firstLine="482" w:firstLineChars="200"/>
        <w:rPr>
          <w:rFonts w:hint="eastAsia" w:ascii="宋体" w:hAnsi="宋体" w:eastAsia="宋体" w:cs="宋体"/>
          <w:b/>
          <w:color w:val="auto"/>
          <w:sz w:val="24"/>
          <w:highlight w:val="none"/>
        </w:rPr>
      </w:pPr>
      <w:bookmarkStart w:id="199" w:name="_Toc1815"/>
      <w:bookmarkStart w:id="200" w:name="_Toc106030401"/>
      <w:bookmarkStart w:id="201" w:name="_Toc75793525"/>
      <w:bookmarkStart w:id="202" w:name="_Toc15037"/>
      <w:bookmarkStart w:id="203" w:name="_Toc26158"/>
      <w:bookmarkStart w:id="204" w:name="_Toc26074"/>
      <w:bookmarkStart w:id="205" w:name="_Toc167"/>
      <w:bookmarkStart w:id="206" w:name="_Toc17367"/>
      <w:bookmarkStart w:id="207" w:name="_Toc13133"/>
      <w:bookmarkStart w:id="208" w:name="_Toc22254"/>
      <w:bookmarkStart w:id="209" w:name="_Toc15849"/>
      <w:bookmarkStart w:id="210" w:name="_Toc2692"/>
      <w:bookmarkStart w:id="211" w:name="_Toc15851"/>
      <w:bookmarkStart w:id="212" w:name="_Toc11909"/>
      <w:bookmarkStart w:id="213" w:name="_Toc4836"/>
      <w:bookmarkStart w:id="214" w:name="_Toc12347"/>
      <w:bookmarkStart w:id="215" w:name="_Toc2678"/>
      <w:r>
        <w:rPr>
          <w:rFonts w:hint="eastAsia" w:ascii="宋体" w:hAnsi="宋体" w:eastAsia="宋体" w:cs="宋体"/>
          <w:b/>
          <w:color w:val="auto"/>
          <w:sz w:val="24"/>
          <w:highlight w:val="none"/>
        </w:rPr>
        <w:t>二、</w:t>
      </w:r>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r>
        <w:rPr>
          <w:rFonts w:hint="eastAsia" w:ascii="宋体" w:hAnsi="宋体" w:eastAsia="宋体" w:cs="宋体"/>
          <w:b/>
          <w:color w:val="auto"/>
          <w:sz w:val="24"/>
          <w:highlight w:val="none"/>
          <w:lang w:eastAsia="zh-CN"/>
        </w:rPr>
        <w:t>采购文件</w:t>
      </w:r>
      <w:bookmarkEnd w:id="215"/>
    </w:p>
    <w:p w14:paraId="6EA28E10">
      <w:pPr>
        <w:pageBreakBefore w:val="0"/>
        <w:widowControl w:val="0"/>
        <w:kinsoku/>
        <w:wordWrap/>
        <w:overflowPunct/>
        <w:topLinePunct w:val="0"/>
        <w:autoSpaceDE/>
        <w:autoSpaceDN/>
        <w:bidi w:val="0"/>
        <w:snapToGrid w:val="0"/>
        <w:spacing w:line="360" w:lineRule="auto"/>
        <w:ind w:left="0" w:leftChars="0" w:right="0"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采购文件</w:t>
      </w:r>
      <w:r>
        <w:rPr>
          <w:rFonts w:hint="eastAsia" w:ascii="宋体" w:hAnsi="宋体" w:eastAsia="宋体" w:cs="宋体"/>
          <w:color w:val="auto"/>
          <w:sz w:val="24"/>
          <w:highlight w:val="none"/>
        </w:rPr>
        <w:t>是投标人编制投标文件的依据，是评标委员会评判依据和标准。</w:t>
      </w:r>
      <w:r>
        <w:rPr>
          <w:rFonts w:hint="eastAsia" w:ascii="宋体" w:hAnsi="宋体" w:eastAsia="宋体" w:cs="宋体"/>
          <w:color w:val="auto"/>
          <w:sz w:val="24"/>
          <w:highlight w:val="none"/>
          <w:lang w:eastAsia="zh-CN"/>
        </w:rPr>
        <w:t>采购文件</w:t>
      </w:r>
      <w:r>
        <w:rPr>
          <w:rFonts w:hint="eastAsia" w:ascii="宋体" w:hAnsi="宋体" w:eastAsia="宋体" w:cs="宋体"/>
          <w:color w:val="auto"/>
          <w:sz w:val="24"/>
          <w:highlight w:val="none"/>
        </w:rPr>
        <w:t>也是采购人与中标人签订合同的基础。</w:t>
      </w:r>
    </w:p>
    <w:p w14:paraId="49C587E6">
      <w:pPr>
        <w:pageBreakBefore w:val="0"/>
        <w:widowControl w:val="0"/>
        <w:kinsoku/>
        <w:wordWrap/>
        <w:overflowPunct/>
        <w:topLinePunct w:val="0"/>
        <w:autoSpaceDE/>
        <w:autoSpaceDN/>
        <w:bidi w:val="0"/>
        <w:snapToGrid w:val="0"/>
        <w:spacing w:line="360" w:lineRule="auto"/>
        <w:ind w:left="0" w:leftChars="0" w:right="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（一）</w:t>
      </w:r>
      <w:r>
        <w:rPr>
          <w:rFonts w:hint="eastAsia" w:ascii="宋体" w:hAnsi="宋体" w:eastAsia="宋体" w:cs="宋体"/>
          <w:color w:val="auto"/>
          <w:sz w:val="24"/>
          <w:highlight w:val="none"/>
          <w:lang w:eastAsia="zh-CN"/>
        </w:rPr>
        <w:t>采购文件</w:t>
      </w:r>
      <w:r>
        <w:rPr>
          <w:rFonts w:hint="eastAsia" w:ascii="宋体" w:hAnsi="宋体" w:eastAsia="宋体" w:cs="宋体"/>
          <w:color w:val="auto"/>
          <w:sz w:val="24"/>
          <w:highlight w:val="none"/>
        </w:rPr>
        <w:t>由投标邀请书；项目技术（质量）需求；商务条款；投标人须知；评标方法、评标标准、无效投标条款和废标条款；合同主要条款、合同范本；投标文件格式等七部分组成。</w:t>
      </w:r>
    </w:p>
    <w:p w14:paraId="76E985F1">
      <w:pPr>
        <w:pageBreakBefore w:val="0"/>
        <w:widowControl w:val="0"/>
        <w:kinsoku/>
        <w:wordWrap/>
        <w:overflowPunct/>
        <w:topLinePunct w:val="0"/>
        <w:autoSpaceDE/>
        <w:autoSpaceDN/>
        <w:bidi w:val="0"/>
        <w:snapToGrid w:val="0"/>
        <w:spacing w:line="360" w:lineRule="auto"/>
        <w:ind w:left="0" w:leftChars="0" w:right="0" w:firstLine="480"/>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（二）</w:t>
      </w:r>
      <w:r>
        <w:rPr>
          <w:rFonts w:hint="eastAsia" w:ascii="宋体" w:hAnsi="宋体" w:eastAsia="宋体" w:cs="宋体"/>
          <w:color w:val="auto"/>
          <w:sz w:val="24"/>
          <w:highlight w:val="none"/>
        </w:rPr>
        <w:t>采购代理机构对</w:t>
      </w:r>
      <w:r>
        <w:rPr>
          <w:rFonts w:hint="eastAsia" w:ascii="宋体" w:hAnsi="宋体" w:eastAsia="宋体" w:cs="宋体"/>
          <w:color w:val="auto"/>
          <w:sz w:val="24"/>
          <w:highlight w:val="none"/>
          <w:lang w:eastAsia="zh-CN"/>
        </w:rPr>
        <w:t>采购文件</w:t>
      </w:r>
      <w:r>
        <w:rPr>
          <w:rFonts w:hint="eastAsia" w:ascii="宋体" w:hAnsi="宋体" w:eastAsia="宋体" w:cs="宋体"/>
          <w:color w:val="auto"/>
          <w:sz w:val="24"/>
          <w:highlight w:val="none"/>
        </w:rPr>
        <w:t>所作的一切有效的书面通知、修改及补充，都是</w:t>
      </w:r>
      <w:r>
        <w:rPr>
          <w:rFonts w:hint="eastAsia" w:ascii="宋体" w:hAnsi="宋体" w:eastAsia="宋体" w:cs="宋体"/>
          <w:color w:val="auto"/>
          <w:sz w:val="24"/>
          <w:highlight w:val="none"/>
          <w:lang w:eastAsia="zh-CN"/>
        </w:rPr>
        <w:t>采购文件</w:t>
      </w:r>
      <w:r>
        <w:rPr>
          <w:rFonts w:hint="eastAsia" w:ascii="宋体" w:hAnsi="宋体" w:eastAsia="宋体" w:cs="宋体"/>
          <w:color w:val="auto"/>
          <w:sz w:val="24"/>
          <w:highlight w:val="none"/>
        </w:rPr>
        <w:t>不可分割的部分。</w:t>
      </w:r>
    </w:p>
    <w:p w14:paraId="7C549F2C">
      <w:pPr>
        <w:pageBreakBefore w:val="0"/>
        <w:widowControl w:val="0"/>
        <w:kinsoku/>
        <w:wordWrap/>
        <w:overflowPunct/>
        <w:topLinePunct w:val="0"/>
        <w:autoSpaceDE/>
        <w:autoSpaceDN/>
        <w:bidi w:val="0"/>
        <w:snapToGrid w:val="0"/>
        <w:spacing w:line="360" w:lineRule="auto"/>
        <w:ind w:left="0" w:leftChars="0" w:right="0"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（三）</w:t>
      </w:r>
      <w:r>
        <w:rPr>
          <w:rFonts w:hint="eastAsia" w:ascii="宋体" w:hAnsi="宋体" w:eastAsia="宋体" w:cs="宋体"/>
          <w:color w:val="auto"/>
          <w:sz w:val="24"/>
          <w:szCs w:val="24"/>
          <w:highlight w:val="none"/>
        </w:rPr>
        <w:t>本项目的</w:t>
      </w:r>
      <w:r>
        <w:rPr>
          <w:rFonts w:hint="eastAsia" w:ascii="宋体" w:hAnsi="宋体" w:eastAsia="宋体" w:cs="宋体"/>
          <w:color w:val="auto"/>
          <w:sz w:val="24"/>
          <w:szCs w:val="24"/>
          <w:highlight w:val="none"/>
          <w:lang w:eastAsia="zh-CN"/>
        </w:rPr>
        <w:t>采购文件</w:t>
      </w:r>
      <w:r>
        <w:rPr>
          <w:rFonts w:hint="eastAsia" w:ascii="宋体" w:hAnsi="宋体" w:eastAsia="宋体" w:cs="宋体"/>
          <w:color w:val="auto"/>
          <w:sz w:val="24"/>
          <w:szCs w:val="24"/>
          <w:highlight w:val="none"/>
        </w:rPr>
        <w:t>、澄清文件（如果有）一律在行采家</w:t>
      </w:r>
      <w:r>
        <w:rPr>
          <w:rFonts w:hint="eastAsia" w:ascii="宋体" w:hAnsi="宋体" w:eastAsia="宋体" w:cs="宋体"/>
          <w:color w:val="auto"/>
          <w:sz w:val="24"/>
          <w:szCs w:val="24"/>
          <w:highlight w:val="none"/>
          <w:lang w:eastAsia="zh-CN"/>
        </w:rPr>
        <w:t>网站</w:t>
      </w:r>
      <w:r>
        <w:rPr>
          <w:rFonts w:hint="eastAsia" w:ascii="宋体" w:hAnsi="宋体" w:eastAsia="宋体" w:cs="宋体"/>
          <w:color w:val="auto"/>
          <w:sz w:val="24"/>
          <w:szCs w:val="24"/>
          <w:highlight w:val="none"/>
        </w:rPr>
        <w:t>（www.gec123.com）发布，请各投标人注意下载或到采购代理机构处领取；无论投标人下载或领取与否，均视同投标人已知晓本项目</w:t>
      </w:r>
      <w:r>
        <w:rPr>
          <w:rFonts w:hint="eastAsia" w:ascii="宋体" w:hAnsi="宋体" w:eastAsia="宋体" w:cs="宋体"/>
          <w:color w:val="auto"/>
          <w:sz w:val="24"/>
          <w:szCs w:val="24"/>
          <w:highlight w:val="none"/>
          <w:lang w:eastAsia="zh-CN"/>
        </w:rPr>
        <w:t>采购文件</w:t>
      </w:r>
      <w:r>
        <w:rPr>
          <w:rFonts w:hint="eastAsia" w:ascii="宋体" w:hAnsi="宋体" w:eastAsia="宋体" w:cs="宋体"/>
          <w:color w:val="auto"/>
          <w:sz w:val="24"/>
          <w:szCs w:val="24"/>
          <w:highlight w:val="none"/>
        </w:rPr>
        <w:t>、澄清文件的内容。</w:t>
      </w:r>
    </w:p>
    <w:p w14:paraId="48A2AAC3">
      <w:pPr>
        <w:pageBreakBefore w:val="0"/>
        <w:widowControl w:val="0"/>
        <w:kinsoku/>
        <w:wordWrap/>
        <w:overflowPunct/>
        <w:topLinePunct w:val="0"/>
        <w:autoSpaceDE/>
        <w:autoSpaceDN/>
        <w:bidi w:val="0"/>
        <w:snapToGrid w:val="0"/>
        <w:spacing w:line="360" w:lineRule="auto"/>
        <w:ind w:left="0" w:leftChars="0" w:right="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（四）采购代理机构对已发出的</w:t>
      </w:r>
      <w:r>
        <w:rPr>
          <w:rFonts w:hint="eastAsia" w:ascii="宋体" w:hAnsi="宋体" w:eastAsia="宋体" w:cs="宋体"/>
          <w:color w:val="auto"/>
          <w:sz w:val="24"/>
          <w:highlight w:val="none"/>
          <w:lang w:eastAsia="zh-CN"/>
        </w:rPr>
        <w:t>采购文件</w:t>
      </w:r>
      <w:r>
        <w:rPr>
          <w:rFonts w:hint="eastAsia" w:ascii="宋体" w:hAnsi="宋体" w:eastAsia="宋体" w:cs="宋体"/>
          <w:color w:val="auto"/>
          <w:sz w:val="24"/>
          <w:highlight w:val="none"/>
        </w:rPr>
        <w:t>需要进行澄清或修改的，应以书面形式或公告形式通知所有</w:t>
      </w:r>
      <w:r>
        <w:rPr>
          <w:rFonts w:hint="eastAsia" w:ascii="宋体" w:hAnsi="宋体" w:eastAsia="宋体" w:cs="宋体"/>
          <w:color w:val="auto"/>
          <w:sz w:val="24"/>
          <w:highlight w:val="none"/>
          <w:lang w:eastAsia="zh-CN"/>
        </w:rPr>
        <w:t>采购文件</w:t>
      </w:r>
      <w:r>
        <w:rPr>
          <w:rFonts w:hint="eastAsia" w:ascii="宋体" w:hAnsi="宋体" w:eastAsia="宋体" w:cs="宋体"/>
          <w:color w:val="auto"/>
          <w:sz w:val="24"/>
          <w:highlight w:val="none"/>
        </w:rPr>
        <w:t>收受人。该澄清或者修改的内容为</w:t>
      </w:r>
      <w:r>
        <w:rPr>
          <w:rFonts w:hint="eastAsia" w:ascii="宋体" w:hAnsi="宋体" w:eastAsia="宋体" w:cs="宋体"/>
          <w:color w:val="auto"/>
          <w:sz w:val="24"/>
          <w:highlight w:val="none"/>
          <w:lang w:eastAsia="zh-CN"/>
        </w:rPr>
        <w:t>采购文件</w:t>
      </w:r>
      <w:r>
        <w:rPr>
          <w:rFonts w:hint="eastAsia" w:ascii="宋体" w:hAnsi="宋体" w:eastAsia="宋体" w:cs="宋体"/>
          <w:color w:val="auto"/>
          <w:sz w:val="24"/>
          <w:highlight w:val="none"/>
        </w:rPr>
        <w:t>的组成部分。</w:t>
      </w:r>
    </w:p>
    <w:p w14:paraId="75941D4F">
      <w:pPr>
        <w:pStyle w:val="17"/>
        <w:pageBreakBefore w:val="0"/>
        <w:widowControl w:val="0"/>
        <w:kinsoku/>
        <w:wordWrap/>
        <w:overflowPunct/>
        <w:topLinePunct w:val="0"/>
        <w:autoSpaceDE/>
        <w:autoSpaceDN/>
        <w:bidi w:val="0"/>
        <w:snapToGrid w:val="0"/>
        <w:spacing w:before="0" w:after="0" w:line="360" w:lineRule="auto"/>
        <w:ind w:left="0" w:leftChars="0" w:right="0" w:firstLine="482" w:firstLineChars="200"/>
        <w:rPr>
          <w:rFonts w:hint="eastAsia" w:ascii="宋体" w:hAnsi="宋体" w:eastAsia="宋体" w:cs="宋体"/>
          <w:b/>
          <w:color w:val="auto"/>
          <w:sz w:val="24"/>
          <w:highlight w:val="none"/>
        </w:rPr>
      </w:pPr>
      <w:bookmarkStart w:id="216" w:name="_Toc13738"/>
      <w:bookmarkStart w:id="217" w:name="_Toc29709"/>
      <w:bookmarkStart w:id="218" w:name="_Toc27176"/>
      <w:bookmarkStart w:id="219" w:name="_Toc23192"/>
      <w:bookmarkStart w:id="220" w:name="_Toc27321"/>
      <w:bookmarkStart w:id="221" w:name="_Toc2716"/>
      <w:bookmarkStart w:id="222" w:name="_Toc75793526"/>
      <w:bookmarkStart w:id="223" w:name="_Toc15470"/>
      <w:bookmarkStart w:id="224" w:name="_Toc28353"/>
      <w:bookmarkStart w:id="225" w:name="_Toc3303"/>
      <w:bookmarkStart w:id="226" w:name="_Toc18998"/>
      <w:bookmarkStart w:id="227" w:name="_Toc28745"/>
      <w:bookmarkStart w:id="228" w:name="_Toc106030402"/>
      <w:bookmarkStart w:id="229" w:name="_Toc14835"/>
      <w:bookmarkStart w:id="230" w:name="_Toc32133"/>
      <w:bookmarkStart w:id="231" w:name="_Toc29417"/>
      <w:bookmarkStart w:id="232" w:name="_Toc15881"/>
      <w:r>
        <w:rPr>
          <w:rFonts w:hint="eastAsia" w:ascii="宋体" w:hAnsi="宋体" w:eastAsia="宋体" w:cs="宋体"/>
          <w:b/>
          <w:color w:val="auto"/>
          <w:sz w:val="24"/>
          <w:highlight w:val="none"/>
        </w:rPr>
        <w:t>三、投标文件</w:t>
      </w:r>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p>
    <w:p w14:paraId="270B0F7D">
      <w:pPr>
        <w:pageBreakBefore w:val="0"/>
        <w:widowControl w:val="0"/>
        <w:kinsoku/>
        <w:wordWrap/>
        <w:overflowPunct/>
        <w:topLinePunct w:val="0"/>
        <w:autoSpaceDE/>
        <w:autoSpaceDN/>
        <w:bidi w:val="0"/>
        <w:snapToGrid w:val="0"/>
        <w:spacing w:line="360" w:lineRule="auto"/>
        <w:ind w:left="0" w:leftChars="0" w:right="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投标人应当按照</w:t>
      </w:r>
      <w:r>
        <w:rPr>
          <w:rFonts w:hint="eastAsia" w:ascii="宋体" w:hAnsi="宋体" w:eastAsia="宋体" w:cs="宋体"/>
          <w:color w:val="auto"/>
          <w:sz w:val="24"/>
          <w:highlight w:val="none"/>
          <w:lang w:eastAsia="zh-CN"/>
        </w:rPr>
        <w:t>采购文件</w:t>
      </w:r>
      <w:r>
        <w:rPr>
          <w:rFonts w:hint="eastAsia" w:ascii="宋体" w:hAnsi="宋体" w:eastAsia="宋体" w:cs="宋体"/>
          <w:color w:val="auto"/>
          <w:sz w:val="24"/>
          <w:highlight w:val="none"/>
        </w:rPr>
        <w:t>的要求编制投标文件，并对</w:t>
      </w:r>
      <w:r>
        <w:rPr>
          <w:rFonts w:hint="eastAsia" w:ascii="宋体" w:hAnsi="宋体" w:eastAsia="宋体" w:cs="宋体"/>
          <w:color w:val="auto"/>
          <w:sz w:val="24"/>
          <w:highlight w:val="none"/>
          <w:lang w:eastAsia="zh-CN"/>
        </w:rPr>
        <w:t>采购文件</w:t>
      </w:r>
      <w:r>
        <w:rPr>
          <w:rFonts w:hint="eastAsia" w:ascii="宋体" w:hAnsi="宋体" w:eastAsia="宋体" w:cs="宋体"/>
          <w:color w:val="auto"/>
          <w:sz w:val="24"/>
          <w:highlight w:val="none"/>
        </w:rPr>
        <w:t>提出的要求和条件作出实质性响应，投标文件原则上采用软面订本，同时应编制完整的页码、目录。</w:t>
      </w:r>
    </w:p>
    <w:p w14:paraId="6DC17A35">
      <w:pPr>
        <w:pageBreakBefore w:val="0"/>
        <w:widowControl w:val="0"/>
        <w:kinsoku/>
        <w:wordWrap/>
        <w:overflowPunct/>
        <w:topLinePunct w:val="0"/>
        <w:autoSpaceDE/>
        <w:autoSpaceDN/>
        <w:bidi w:val="0"/>
        <w:snapToGrid w:val="0"/>
        <w:spacing w:line="360" w:lineRule="auto"/>
        <w:ind w:left="0" w:leftChars="0" w:right="0" w:firstLine="480" w:firstLineChars="200"/>
        <w:outlineLvl w:val="2"/>
        <w:rPr>
          <w:rFonts w:hint="eastAsia" w:ascii="宋体" w:hAnsi="宋体" w:eastAsia="宋体" w:cs="宋体"/>
          <w:color w:val="auto"/>
          <w:sz w:val="24"/>
          <w:highlight w:val="none"/>
        </w:rPr>
      </w:pPr>
      <w:r>
        <w:rPr>
          <w:rFonts w:hint="eastAsia" w:ascii="宋体" w:hAnsi="宋体" w:eastAsia="宋体" w:cs="宋体"/>
          <w:color w:val="auto"/>
          <w:sz w:val="24"/>
          <w:highlight w:val="none"/>
        </w:rPr>
        <w:t>（一）投标文件组成</w:t>
      </w:r>
    </w:p>
    <w:p w14:paraId="188F4F39">
      <w:pPr>
        <w:pageBreakBefore w:val="0"/>
        <w:widowControl w:val="0"/>
        <w:kinsoku/>
        <w:wordWrap/>
        <w:overflowPunct/>
        <w:topLinePunct w:val="0"/>
        <w:autoSpaceDE/>
        <w:autoSpaceDN/>
        <w:bidi w:val="0"/>
        <w:snapToGrid w:val="0"/>
        <w:spacing w:line="360" w:lineRule="auto"/>
        <w:ind w:left="0" w:leftChars="0" w:right="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投标文件由第七篇“投标文件格式”规定的部分和投标人所作的一切有效补充、修改和承诺等文件组成，投标人应按照第七篇“投标文件格式”规定的目录顺序组织编写和装订，否则有可能影响评委对投标文件的评审。</w:t>
      </w:r>
    </w:p>
    <w:p w14:paraId="31B91099">
      <w:pPr>
        <w:pageBreakBefore w:val="0"/>
        <w:widowControl w:val="0"/>
        <w:kinsoku/>
        <w:wordWrap/>
        <w:overflowPunct/>
        <w:topLinePunct w:val="0"/>
        <w:autoSpaceDE/>
        <w:autoSpaceDN/>
        <w:bidi w:val="0"/>
        <w:snapToGrid w:val="0"/>
        <w:spacing w:line="360" w:lineRule="auto"/>
        <w:ind w:left="0" w:leftChars="0" w:right="0" w:firstLine="480" w:firstLineChars="200"/>
        <w:outlineLvl w:val="2"/>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二</w:t>
      </w:r>
      <w:r>
        <w:rPr>
          <w:rFonts w:hint="eastAsia" w:ascii="宋体" w:hAnsi="宋体" w:eastAsia="宋体" w:cs="宋体"/>
          <w:color w:val="auto"/>
          <w:sz w:val="24"/>
          <w:highlight w:val="none"/>
        </w:rPr>
        <w:t>）联合投标</w:t>
      </w:r>
    </w:p>
    <w:p w14:paraId="4E27D938">
      <w:pPr>
        <w:pageBreakBefore w:val="0"/>
        <w:widowControl w:val="0"/>
        <w:kinsoku/>
        <w:wordWrap/>
        <w:overflowPunct/>
        <w:topLinePunct w:val="0"/>
        <w:autoSpaceDE/>
        <w:autoSpaceDN/>
        <w:bidi w:val="0"/>
        <w:snapToGrid w:val="0"/>
        <w:spacing w:line="360" w:lineRule="auto"/>
        <w:ind w:left="0" w:leftChars="0" w:right="0"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本项目不接受联合体参与投标，否则按无效处理。</w:t>
      </w:r>
    </w:p>
    <w:p w14:paraId="32BD7747">
      <w:pPr>
        <w:pageBreakBefore w:val="0"/>
        <w:widowControl w:val="0"/>
        <w:kinsoku/>
        <w:wordWrap/>
        <w:overflowPunct/>
        <w:topLinePunct w:val="0"/>
        <w:autoSpaceDE/>
        <w:autoSpaceDN/>
        <w:bidi w:val="0"/>
        <w:snapToGrid w:val="0"/>
        <w:spacing w:line="360" w:lineRule="auto"/>
        <w:ind w:left="0" w:leftChars="0" w:right="0" w:firstLine="480" w:firstLineChars="200"/>
        <w:outlineLvl w:val="2"/>
        <w:rPr>
          <w:rFonts w:hint="eastAsia" w:ascii="宋体" w:hAnsi="宋体" w:eastAsia="宋体" w:cs="宋体"/>
          <w:color w:val="auto"/>
          <w:sz w:val="24"/>
          <w:highlight w:val="none"/>
        </w:rPr>
      </w:pPr>
      <w:r>
        <w:rPr>
          <w:rFonts w:hint="eastAsia" w:ascii="宋体" w:hAnsi="宋体" w:eastAsia="宋体" w:cs="宋体"/>
          <w:color w:val="auto"/>
          <w:sz w:val="24"/>
          <w:highlight w:val="none"/>
        </w:rPr>
        <w:t>（三）投标有效期</w:t>
      </w:r>
    </w:p>
    <w:p w14:paraId="305F3CB2">
      <w:pPr>
        <w:pageBreakBefore w:val="0"/>
        <w:widowControl w:val="0"/>
        <w:kinsoku/>
        <w:wordWrap/>
        <w:overflowPunct/>
        <w:topLinePunct w:val="0"/>
        <w:autoSpaceDE/>
        <w:autoSpaceDN/>
        <w:bidi w:val="0"/>
        <w:snapToGrid w:val="0"/>
        <w:spacing w:line="360" w:lineRule="auto"/>
        <w:ind w:left="0" w:leftChars="0" w:right="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投标有效期为投标截止时间起90天。</w:t>
      </w:r>
    </w:p>
    <w:p w14:paraId="04A7082A">
      <w:pPr>
        <w:pageBreakBefore w:val="0"/>
        <w:widowControl w:val="0"/>
        <w:kinsoku/>
        <w:wordWrap/>
        <w:overflowPunct/>
        <w:topLinePunct w:val="0"/>
        <w:autoSpaceDE/>
        <w:autoSpaceDN/>
        <w:bidi w:val="0"/>
        <w:snapToGrid w:val="0"/>
        <w:spacing w:line="360" w:lineRule="auto"/>
        <w:ind w:left="0" w:leftChars="0" w:right="0" w:firstLine="480" w:firstLineChars="200"/>
        <w:outlineLvl w:val="2"/>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四</w:t>
      </w:r>
      <w:r>
        <w:rPr>
          <w:rFonts w:hint="eastAsia" w:ascii="宋体" w:hAnsi="宋体" w:eastAsia="宋体" w:cs="宋体"/>
          <w:color w:val="auto"/>
          <w:sz w:val="24"/>
          <w:highlight w:val="none"/>
        </w:rPr>
        <w:t>）投标保证金</w:t>
      </w:r>
    </w:p>
    <w:p w14:paraId="6116692E">
      <w:pPr>
        <w:pageBreakBefore w:val="0"/>
        <w:widowControl w:val="0"/>
        <w:kinsoku/>
        <w:wordWrap/>
        <w:overflowPunct/>
        <w:topLinePunct w:val="0"/>
        <w:autoSpaceDE/>
        <w:autoSpaceDN/>
        <w:bidi w:val="0"/>
        <w:snapToGrid w:val="0"/>
        <w:spacing w:line="360" w:lineRule="auto"/>
        <w:ind w:left="0" w:leftChars="0" w:right="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无</w:t>
      </w:r>
      <w:r>
        <w:rPr>
          <w:rFonts w:hint="eastAsia" w:ascii="宋体" w:hAnsi="宋体" w:eastAsia="宋体" w:cs="宋体"/>
          <w:color w:val="auto"/>
          <w:sz w:val="24"/>
          <w:highlight w:val="none"/>
        </w:rPr>
        <w:t>。</w:t>
      </w:r>
    </w:p>
    <w:p w14:paraId="67D3AA72">
      <w:pPr>
        <w:pageBreakBefore w:val="0"/>
        <w:widowControl w:val="0"/>
        <w:kinsoku/>
        <w:wordWrap/>
        <w:overflowPunct/>
        <w:topLinePunct w:val="0"/>
        <w:autoSpaceDE/>
        <w:autoSpaceDN/>
        <w:bidi w:val="0"/>
        <w:snapToGrid w:val="0"/>
        <w:spacing w:line="360" w:lineRule="auto"/>
        <w:ind w:left="0" w:leftChars="0" w:right="0" w:firstLine="470" w:firstLineChars="196"/>
        <w:jc w:val="left"/>
        <w:outlineLvl w:val="2"/>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w:t>
      </w:r>
      <w:r>
        <w:rPr>
          <w:rFonts w:hint="eastAsia" w:ascii="宋体" w:hAnsi="宋体" w:eastAsia="宋体" w:cs="宋体"/>
          <w:bCs/>
          <w:color w:val="auto"/>
          <w:sz w:val="24"/>
          <w:highlight w:val="none"/>
          <w:lang w:val="en-US" w:eastAsia="zh-CN"/>
        </w:rPr>
        <w:t>五</w:t>
      </w:r>
      <w:r>
        <w:rPr>
          <w:rFonts w:hint="eastAsia" w:ascii="宋体" w:hAnsi="宋体" w:eastAsia="宋体" w:cs="宋体"/>
          <w:bCs/>
          <w:color w:val="auto"/>
          <w:sz w:val="24"/>
          <w:highlight w:val="none"/>
        </w:rPr>
        <w:t>）投标文件的份数和签署</w:t>
      </w:r>
    </w:p>
    <w:p w14:paraId="0ADB4A3A">
      <w:pPr>
        <w:pageBreakBefore w:val="0"/>
        <w:widowControl w:val="0"/>
        <w:tabs>
          <w:tab w:val="left" w:pos="0"/>
        </w:tabs>
        <w:kinsoku/>
        <w:wordWrap/>
        <w:overflowPunct/>
        <w:topLinePunct w:val="0"/>
        <w:autoSpaceDE/>
        <w:autoSpaceDN/>
        <w:bidi w:val="0"/>
        <w:snapToGrid w:val="0"/>
        <w:spacing w:line="360" w:lineRule="auto"/>
        <w:ind w:left="0" w:leftChars="0" w:right="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投标文件一式四份，其中正本一份，副本二份，电子文档一份（电子文档内容应与投标文件正本一致，推荐采用光盘或U盘为文件载体）。每套投标文件须在封面清楚地标明“正本”、“副本”或“电子文档”，副本应为正本的完整复印件，副本与正本不一致时以正本为准。投标文件电子文档与纸质投标文件正本不一致时，以纸质投标文件正本为准。</w:t>
      </w:r>
    </w:p>
    <w:p w14:paraId="35564691">
      <w:pPr>
        <w:pageBreakBefore w:val="0"/>
        <w:widowControl w:val="0"/>
        <w:tabs>
          <w:tab w:val="left" w:pos="0"/>
        </w:tabs>
        <w:kinsoku/>
        <w:wordWrap/>
        <w:overflowPunct/>
        <w:topLinePunct w:val="0"/>
        <w:autoSpaceDE/>
        <w:autoSpaceDN/>
        <w:bidi w:val="0"/>
        <w:snapToGrid w:val="0"/>
        <w:spacing w:line="360" w:lineRule="auto"/>
        <w:ind w:left="0" w:leftChars="0" w:right="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2.在投标文件正本中，</w:t>
      </w:r>
      <w:r>
        <w:rPr>
          <w:rFonts w:hint="eastAsia" w:ascii="宋体" w:hAnsi="宋体" w:eastAsia="宋体" w:cs="宋体"/>
          <w:color w:val="auto"/>
          <w:sz w:val="24"/>
          <w:highlight w:val="none"/>
          <w:lang w:eastAsia="zh-CN"/>
        </w:rPr>
        <w:t>采购文件</w:t>
      </w:r>
      <w:r>
        <w:rPr>
          <w:rFonts w:hint="eastAsia" w:ascii="宋体" w:hAnsi="宋体" w:eastAsia="宋体" w:cs="宋体"/>
          <w:color w:val="auto"/>
          <w:sz w:val="24"/>
          <w:highlight w:val="none"/>
        </w:rPr>
        <w:t>第七篇投标文件格式中规定签署、盖章的地方必须按其规定签署、盖章。</w:t>
      </w:r>
    </w:p>
    <w:p w14:paraId="0FF00C38">
      <w:pPr>
        <w:pageBreakBefore w:val="0"/>
        <w:widowControl w:val="0"/>
        <w:tabs>
          <w:tab w:val="left" w:pos="0"/>
        </w:tabs>
        <w:kinsoku/>
        <w:wordWrap/>
        <w:overflowPunct/>
        <w:topLinePunct w:val="0"/>
        <w:autoSpaceDE/>
        <w:autoSpaceDN/>
        <w:bidi w:val="0"/>
        <w:snapToGrid w:val="0"/>
        <w:spacing w:line="360" w:lineRule="auto"/>
        <w:ind w:left="0" w:leftChars="0" w:right="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3.若投标人对投标文件的错处作必要修改，则应在修改处加盖投标人公章或由</w:t>
      </w:r>
      <w:r>
        <w:rPr>
          <w:rFonts w:hint="eastAsia" w:ascii="宋体" w:hAnsi="宋体" w:eastAsia="宋体" w:cs="宋体"/>
          <w:color w:val="auto"/>
          <w:sz w:val="24"/>
          <w:szCs w:val="28"/>
          <w:highlight w:val="none"/>
        </w:rPr>
        <w:t>法定代表人（或其授权代表）</w:t>
      </w:r>
      <w:r>
        <w:rPr>
          <w:rFonts w:hint="eastAsia" w:ascii="宋体" w:hAnsi="宋体" w:eastAsia="宋体" w:cs="宋体"/>
          <w:color w:val="auto"/>
          <w:sz w:val="24"/>
          <w:highlight w:val="none"/>
        </w:rPr>
        <w:t>签署确认。</w:t>
      </w:r>
    </w:p>
    <w:p w14:paraId="6E66D0C0">
      <w:pPr>
        <w:pageBreakBefore w:val="0"/>
        <w:widowControl w:val="0"/>
        <w:kinsoku/>
        <w:wordWrap/>
        <w:overflowPunct/>
        <w:topLinePunct w:val="0"/>
        <w:autoSpaceDE/>
        <w:autoSpaceDN/>
        <w:bidi w:val="0"/>
        <w:snapToGrid w:val="0"/>
        <w:spacing w:line="360" w:lineRule="auto"/>
        <w:ind w:left="0" w:leftChars="0" w:right="0" w:firstLine="470" w:firstLineChars="196"/>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4.电报、电话、传真形式的投标文件概不接受。</w:t>
      </w:r>
    </w:p>
    <w:p w14:paraId="2E3205C9">
      <w:pPr>
        <w:pageBreakBefore w:val="0"/>
        <w:widowControl w:val="0"/>
        <w:kinsoku/>
        <w:wordWrap/>
        <w:overflowPunct/>
        <w:topLinePunct w:val="0"/>
        <w:autoSpaceDE/>
        <w:autoSpaceDN/>
        <w:bidi w:val="0"/>
        <w:snapToGrid w:val="0"/>
        <w:spacing w:line="360" w:lineRule="auto"/>
        <w:ind w:left="0" w:leftChars="0" w:right="0" w:firstLine="470" w:firstLineChars="196"/>
        <w:jc w:val="left"/>
        <w:outlineLvl w:val="2"/>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w:t>
      </w:r>
      <w:r>
        <w:rPr>
          <w:rFonts w:hint="eastAsia" w:ascii="宋体" w:hAnsi="宋体" w:eastAsia="宋体" w:cs="宋体"/>
          <w:bCs/>
          <w:color w:val="auto"/>
          <w:sz w:val="24"/>
          <w:highlight w:val="none"/>
          <w:lang w:val="en-US" w:eastAsia="zh-CN"/>
        </w:rPr>
        <w:t>六</w:t>
      </w:r>
      <w:r>
        <w:rPr>
          <w:rFonts w:hint="eastAsia" w:ascii="宋体" w:hAnsi="宋体" w:eastAsia="宋体" w:cs="宋体"/>
          <w:bCs/>
          <w:color w:val="auto"/>
          <w:sz w:val="24"/>
          <w:highlight w:val="none"/>
        </w:rPr>
        <w:t>）投标报价</w:t>
      </w:r>
    </w:p>
    <w:p w14:paraId="7B6C4E11">
      <w:pPr>
        <w:pageBreakBefore w:val="0"/>
        <w:widowControl w:val="0"/>
        <w:kinsoku/>
        <w:wordWrap/>
        <w:overflowPunct/>
        <w:topLinePunct w:val="0"/>
        <w:autoSpaceDE/>
        <w:autoSpaceDN/>
        <w:bidi w:val="0"/>
        <w:snapToGrid w:val="0"/>
        <w:spacing w:line="360" w:lineRule="auto"/>
        <w:ind w:left="0" w:leftChars="0" w:right="0" w:firstLine="470" w:firstLineChars="196"/>
        <w:jc w:val="left"/>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1.投标人应严格按照“投标文件格式”中“开标一览表”和“分项报价明细表”</w:t>
      </w:r>
      <w:r>
        <w:rPr>
          <w:rFonts w:hint="eastAsia" w:ascii="宋体" w:hAnsi="宋体" w:eastAsia="宋体" w:cs="宋体"/>
          <w:color w:val="auto"/>
          <w:sz w:val="24"/>
          <w:highlight w:val="none"/>
        </w:rPr>
        <w:t>的格式填写报价。</w:t>
      </w:r>
    </w:p>
    <w:p w14:paraId="07364B32">
      <w:pPr>
        <w:pageBreakBefore w:val="0"/>
        <w:widowControl w:val="0"/>
        <w:kinsoku/>
        <w:wordWrap/>
        <w:overflowPunct/>
        <w:topLinePunct w:val="0"/>
        <w:autoSpaceDE/>
        <w:autoSpaceDN/>
        <w:bidi w:val="0"/>
        <w:snapToGrid w:val="0"/>
        <w:spacing w:line="360" w:lineRule="auto"/>
        <w:ind w:left="0" w:leftChars="0" w:right="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2.投标人的报价为一次性报价，即在投标有效期内投标价格固定不变。</w:t>
      </w:r>
    </w:p>
    <w:p w14:paraId="2C3AEAC2">
      <w:pPr>
        <w:pageBreakBefore w:val="0"/>
        <w:widowControl w:val="0"/>
        <w:kinsoku/>
        <w:wordWrap/>
        <w:overflowPunct/>
        <w:topLinePunct w:val="0"/>
        <w:autoSpaceDE/>
        <w:autoSpaceDN/>
        <w:bidi w:val="0"/>
        <w:snapToGrid w:val="0"/>
        <w:spacing w:line="360" w:lineRule="auto"/>
        <w:ind w:left="0" w:leftChars="0" w:right="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3.本项目只接受一个投标报价，有选择的或有条件的报价将不予接受。</w:t>
      </w:r>
    </w:p>
    <w:p w14:paraId="12CE1B22">
      <w:pPr>
        <w:pStyle w:val="51"/>
        <w:pageBreakBefore w:val="0"/>
        <w:widowControl w:val="0"/>
        <w:kinsoku/>
        <w:wordWrap/>
        <w:overflowPunct/>
        <w:topLinePunct w:val="0"/>
        <w:autoSpaceDE/>
        <w:autoSpaceDN/>
        <w:bidi w:val="0"/>
        <w:snapToGrid w:val="0"/>
        <w:spacing w:line="360" w:lineRule="auto"/>
        <w:ind w:left="0" w:leftChars="0" w:right="0" w:firstLine="480" w:firstLineChars="200"/>
        <w:outlineLvl w:val="2"/>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七</w:t>
      </w:r>
      <w:r>
        <w:rPr>
          <w:rFonts w:hint="eastAsia" w:ascii="宋体" w:hAnsi="宋体" w:eastAsia="宋体" w:cs="宋体"/>
          <w:color w:val="auto"/>
          <w:sz w:val="24"/>
          <w:highlight w:val="none"/>
        </w:rPr>
        <w:t>）修正错误</w:t>
      </w:r>
    </w:p>
    <w:p w14:paraId="47017865">
      <w:pPr>
        <w:pStyle w:val="51"/>
        <w:pageBreakBefore w:val="0"/>
        <w:widowControl w:val="0"/>
        <w:kinsoku/>
        <w:wordWrap/>
        <w:overflowPunct/>
        <w:topLinePunct w:val="0"/>
        <w:autoSpaceDE/>
        <w:autoSpaceDN/>
        <w:bidi w:val="0"/>
        <w:snapToGrid w:val="0"/>
        <w:spacing w:line="360" w:lineRule="auto"/>
        <w:ind w:left="0" w:leftChars="0" w:right="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若投标文件出现计算或表达上的错误，修正错误的原则如下：</w:t>
      </w:r>
    </w:p>
    <w:p w14:paraId="31222399">
      <w:pPr>
        <w:pStyle w:val="51"/>
        <w:pageBreakBefore w:val="0"/>
        <w:widowControl w:val="0"/>
        <w:kinsoku/>
        <w:wordWrap/>
        <w:overflowPunct/>
        <w:topLinePunct w:val="0"/>
        <w:autoSpaceDE/>
        <w:autoSpaceDN/>
        <w:bidi w:val="0"/>
        <w:snapToGrid w:val="0"/>
        <w:spacing w:line="360" w:lineRule="auto"/>
        <w:ind w:left="0" w:leftChars="0" w:right="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1.投标文件中开标一览表（报价表）内容与投标文件中相应内容不一致的，以开标一览表（报价表）为准；</w:t>
      </w:r>
    </w:p>
    <w:p w14:paraId="13E7231A">
      <w:pPr>
        <w:pStyle w:val="51"/>
        <w:pageBreakBefore w:val="0"/>
        <w:widowControl w:val="0"/>
        <w:kinsoku/>
        <w:wordWrap/>
        <w:overflowPunct/>
        <w:topLinePunct w:val="0"/>
        <w:autoSpaceDE/>
        <w:autoSpaceDN/>
        <w:bidi w:val="0"/>
        <w:snapToGrid w:val="0"/>
        <w:spacing w:line="360" w:lineRule="auto"/>
        <w:ind w:left="0" w:leftChars="0" w:right="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2.大写金额和小写金额不一致的，以大写金额为准；</w:t>
      </w:r>
    </w:p>
    <w:p w14:paraId="11C5243D">
      <w:pPr>
        <w:pStyle w:val="51"/>
        <w:pageBreakBefore w:val="0"/>
        <w:widowControl w:val="0"/>
        <w:kinsoku/>
        <w:wordWrap/>
        <w:overflowPunct/>
        <w:topLinePunct w:val="0"/>
        <w:autoSpaceDE/>
        <w:autoSpaceDN/>
        <w:bidi w:val="0"/>
        <w:snapToGrid w:val="0"/>
        <w:spacing w:line="360" w:lineRule="auto"/>
        <w:ind w:left="0" w:leftChars="0" w:right="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3.单价金额小数点或者百分比有明显错位的，以开标一览表的总价为准，并修改单价；</w:t>
      </w:r>
    </w:p>
    <w:p w14:paraId="40769382">
      <w:pPr>
        <w:pStyle w:val="51"/>
        <w:pageBreakBefore w:val="0"/>
        <w:widowControl w:val="0"/>
        <w:kinsoku/>
        <w:wordWrap/>
        <w:overflowPunct/>
        <w:topLinePunct w:val="0"/>
        <w:autoSpaceDE/>
        <w:autoSpaceDN/>
        <w:bidi w:val="0"/>
        <w:snapToGrid w:val="0"/>
        <w:spacing w:line="360" w:lineRule="auto"/>
        <w:ind w:left="0" w:leftChars="0" w:right="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4.总价金额与按单价汇总金额不一致的，以单价金额计算结果为准。</w:t>
      </w:r>
    </w:p>
    <w:p w14:paraId="7843942B">
      <w:pPr>
        <w:pStyle w:val="51"/>
        <w:pageBreakBefore w:val="0"/>
        <w:widowControl w:val="0"/>
        <w:kinsoku/>
        <w:wordWrap/>
        <w:overflowPunct/>
        <w:topLinePunct w:val="0"/>
        <w:autoSpaceDE/>
        <w:autoSpaceDN/>
        <w:bidi w:val="0"/>
        <w:snapToGrid w:val="0"/>
        <w:spacing w:line="360" w:lineRule="auto"/>
        <w:ind w:left="0" w:leftChars="0" w:right="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评标委员会按上述修正错误的原则及方法调整或修正投标人投标报价，若同时出现两种以上不一致的，按照前款规定的顺序修正，投标人同意并签字确认后，调整后的投标报价对投标人具有约束作用。如果投标人不接受修正后的报价，则其投标将作为无效投标处理。</w:t>
      </w:r>
    </w:p>
    <w:p w14:paraId="386B58AC">
      <w:pPr>
        <w:pStyle w:val="51"/>
        <w:pageBreakBefore w:val="0"/>
        <w:widowControl w:val="0"/>
        <w:kinsoku/>
        <w:wordWrap/>
        <w:overflowPunct/>
        <w:topLinePunct w:val="0"/>
        <w:autoSpaceDE/>
        <w:autoSpaceDN/>
        <w:bidi w:val="0"/>
        <w:snapToGrid w:val="0"/>
        <w:spacing w:line="360" w:lineRule="auto"/>
        <w:ind w:left="0" w:leftChars="0" w:right="0" w:firstLine="480" w:firstLineChars="200"/>
        <w:outlineLvl w:val="2"/>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八</w:t>
      </w:r>
      <w:r>
        <w:rPr>
          <w:rFonts w:hint="eastAsia" w:ascii="宋体" w:hAnsi="宋体" w:eastAsia="宋体" w:cs="宋体"/>
          <w:color w:val="auto"/>
          <w:sz w:val="24"/>
          <w:highlight w:val="none"/>
        </w:rPr>
        <w:t>）投标文件的递交</w:t>
      </w:r>
    </w:p>
    <w:p w14:paraId="340F727C">
      <w:pPr>
        <w:pStyle w:val="51"/>
        <w:pageBreakBefore w:val="0"/>
        <w:widowControl w:val="0"/>
        <w:kinsoku/>
        <w:wordWrap/>
        <w:overflowPunct/>
        <w:topLinePunct w:val="0"/>
        <w:autoSpaceDE/>
        <w:autoSpaceDN/>
        <w:bidi w:val="0"/>
        <w:snapToGrid w:val="0"/>
        <w:spacing w:line="360" w:lineRule="auto"/>
        <w:ind w:left="0" w:leftChars="0" w:right="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投标文件的正本、副本以及电子文档均应密封送达投标地点，应在封套上注明项目名称、投标人名称。若正本、副本以及电子文档分别进行密封的，还应在封套上注明“正本”、“副本”、“电子文档”字样。</w:t>
      </w:r>
    </w:p>
    <w:p w14:paraId="6CDD4EB0">
      <w:pPr>
        <w:pStyle w:val="17"/>
        <w:pageBreakBefore w:val="0"/>
        <w:widowControl w:val="0"/>
        <w:kinsoku/>
        <w:wordWrap/>
        <w:overflowPunct/>
        <w:topLinePunct w:val="0"/>
        <w:autoSpaceDE/>
        <w:autoSpaceDN/>
        <w:bidi w:val="0"/>
        <w:snapToGrid w:val="0"/>
        <w:spacing w:before="0" w:after="0" w:line="360" w:lineRule="auto"/>
        <w:ind w:left="0" w:leftChars="0" w:right="0" w:firstLine="482" w:firstLineChars="200"/>
        <w:rPr>
          <w:rFonts w:hint="eastAsia" w:ascii="宋体" w:hAnsi="宋体" w:eastAsia="宋体" w:cs="宋体"/>
          <w:b/>
          <w:color w:val="auto"/>
          <w:sz w:val="24"/>
          <w:highlight w:val="none"/>
        </w:rPr>
      </w:pPr>
      <w:bookmarkStart w:id="233" w:name="_Toc26616"/>
      <w:bookmarkStart w:id="234" w:name="_Toc4765"/>
      <w:bookmarkStart w:id="235" w:name="_Toc106030403"/>
      <w:bookmarkStart w:id="236" w:name="_Toc12661"/>
      <w:bookmarkStart w:id="237" w:name="_Toc2597"/>
      <w:bookmarkStart w:id="238" w:name="_Toc23080"/>
      <w:bookmarkStart w:id="239" w:name="_Toc75793527"/>
      <w:bookmarkStart w:id="240" w:name="_Toc17096"/>
      <w:bookmarkStart w:id="241" w:name="_Toc28735"/>
      <w:bookmarkStart w:id="242" w:name="_Toc1820"/>
      <w:bookmarkStart w:id="243" w:name="_Toc2517"/>
      <w:bookmarkStart w:id="244" w:name="_Toc12657"/>
      <w:bookmarkStart w:id="245" w:name="_Toc13756"/>
      <w:bookmarkStart w:id="246" w:name="_Toc13013"/>
      <w:bookmarkStart w:id="247" w:name="_Toc29335"/>
      <w:bookmarkStart w:id="248" w:name="_Toc22407"/>
      <w:bookmarkStart w:id="249" w:name="_Toc17836"/>
      <w:r>
        <w:rPr>
          <w:rFonts w:hint="eastAsia" w:ascii="宋体" w:hAnsi="宋体" w:eastAsia="宋体" w:cs="宋体"/>
          <w:b/>
          <w:color w:val="auto"/>
          <w:sz w:val="24"/>
          <w:highlight w:val="none"/>
        </w:rPr>
        <w:t>四、开标</w:t>
      </w:r>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p>
    <w:p w14:paraId="312C6D87">
      <w:pPr>
        <w:pageBreakBefore w:val="0"/>
        <w:widowControl w:val="0"/>
        <w:kinsoku/>
        <w:wordWrap/>
        <w:overflowPunct/>
        <w:topLinePunct w:val="0"/>
        <w:autoSpaceDE/>
        <w:autoSpaceDN/>
        <w:bidi w:val="0"/>
        <w:snapToGrid w:val="0"/>
        <w:spacing w:line="360" w:lineRule="auto"/>
        <w:ind w:left="0" w:leftChars="0" w:right="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（一）开标应当在</w:t>
      </w:r>
      <w:r>
        <w:rPr>
          <w:rFonts w:hint="eastAsia" w:ascii="宋体" w:hAnsi="宋体" w:eastAsia="宋体" w:cs="宋体"/>
          <w:color w:val="auto"/>
          <w:sz w:val="24"/>
          <w:highlight w:val="none"/>
          <w:lang w:eastAsia="zh-CN"/>
        </w:rPr>
        <w:t>采购文件</w:t>
      </w:r>
      <w:r>
        <w:rPr>
          <w:rFonts w:hint="eastAsia" w:ascii="宋体" w:hAnsi="宋体" w:eastAsia="宋体" w:cs="宋体"/>
          <w:color w:val="auto"/>
          <w:sz w:val="24"/>
          <w:highlight w:val="none"/>
        </w:rPr>
        <w:t>中“投标邀请书”确定的时间和地点公开进行。</w:t>
      </w:r>
    </w:p>
    <w:p w14:paraId="3191591B">
      <w:pPr>
        <w:pageBreakBefore w:val="0"/>
        <w:widowControl w:val="0"/>
        <w:kinsoku/>
        <w:wordWrap/>
        <w:overflowPunct/>
        <w:topLinePunct w:val="0"/>
        <w:autoSpaceDE/>
        <w:autoSpaceDN/>
        <w:bidi w:val="0"/>
        <w:snapToGrid w:val="0"/>
        <w:spacing w:line="360" w:lineRule="auto"/>
        <w:ind w:left="0" w:leftChars="0" w:right="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（二）采购代理机构</w:t>
      </w:r>
      <w:r>
        <w:rPr>
          <w:rFonts w:hint="eastAsia" w:ascii="宋体" w:hAnsi="宋体" w:eastAsia="宋体" w:cs="宋体"/>
          <w:color w:val="auto"/>
          <w:sz w:val="24"/>
          <w:highlight w:val="none"/>
          <w:lang w:val="en-US" w:eastAsia="zh-CN"/>
        </w:rPr>
        <w:t>商委托采购人后</w:t>
      </w:r>
      <w:r>
        <w:rPr>
          <w:rFonts w:hint="eastAsia" w:ascii="宋体" w:hAnsi="宋体" w:eastAsia="宋体" w:cs="宋体"/>
          <w:color w:val="auto"/>
          <w:sz w:val="24"/>
          <w:highlight w:val="none"/>
        </w:rPr>
        <w:t>可视采购具体情况，延长投标截止时间和开标时间，并将变更时间书面通知所有</w:t>
      </w:r>
      <w:r>
        <w:rPr>
          <w:rFonts w:hint="eastAsia" w:ascii="宋体" w:hAnsi="宋体" w:eastAsia="宋体" w:cs="宋体"/>
          <w:color w:val="auto"/>
          <w:sz w:val="24"/>
          <w:highlight w:val="none"/>
          <w:lang w:eastAsia="zh-CN"/>
        </w:rPr>
        <w:t>采购文件</w:t>
      </w:r>
      <w:r>
        <w:rPr>
          <w:rFonts w:hint="eastAsia" w:ascii="宋体" w:hAnsi="宋体" w:eastAsia="宋体" w:cs="宋体"/>
          <w:color w:val="auto"/>
          <w:sz w:val="24"/>
          <w:highlight w:val="none"/>
        </w:rPr>
        <w:t>收受人。</w:t>
      </w:r>
    </w:p>
    <w:p w14:paraId="7B36C1EF">
      <w:pPr>
        <w:pageBreakBefore w:val="0"/>
        <w:widowControl w:val="0"/>
        <w:kinsoku/>
        <w:wordWrap/>
        <w:overflowPunct/>
        <w:topLinePunct w:val="0"/>
        <w:autoSpaceDE/>
        <w:autoSpaceDN/>
        <w:bidi w:val="0"/>
        <w:snapToGrid w:val="0"/>
        <w:spacing w:line="360" w:lineRule="auto"/>
        <w:ind w:left="0" w:leftChars="0" w:right="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（三）开标由采购人或采购代理机构主持，邀请投标人和有关监督部门代表参加,有关监督部门可视情况派员现场监督。</w:t>
      </w:r>
    </w:p>
    <w:p w14:paraId="1077DBC9">
      <w:pPr>
        <w:pageBreakBefore w:val="0"/>
        <w:widowControl w:val="0"/>
        <w:kinsoku/>
        <w:wordWrap/>
        <w:overflowPunct/>
        <w:topLinePunct w:val="0"/>
        <w:autoSpaceDE/>
        <w:autoSpaceDN/>
        <w:bidi w:val="0"/>
        <w:snapToGrid w:val="0"/>
        <w:spacing w:line="360" w:lineRule="auto"/>
        <w:ind w:left="0" w:leftChars="0" w:right="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四）开标时，由投标人或者其推选的代表检查投标文件的密封情况；经确认无误后，由采购人或者采购代理机构工作人员当众拆封，宣布投标人名称、投标价格和《开标一览表》规定的需要宣布的其他内容。投标人不足三家的，不得开标。</w:t>
      </w:r>
    </w:p>
    <w:p w14:paraId="4EBF80D9">
      <w:pPr>
        <w:pageBreakBefore w:val="0"/>
        <w:widowControl w:val="0"/>
        <w:kinsoku/>
        <w:wordWrap/>
        <w:overflowPunct/>
        <w:topLinePunct w:val="0"/>
        <w:autoSpaceDE/>
        <w:autoSpaceDN/>
        <w:bidi w:val="0"/>
        <w:snapToGrid w:val="0"/>
        <w:spacing w:line="360" w:lineRule="auto"/>
        <w:ind w:left="0" w:leftChars="0" w:right="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（五）未宣读的投标价格、价格折扣和</w:t>
      </w:r>
      <w:r>
        <w:rPr>
          <w:rFonts w:hint="eastAsia" w:ascii="宋体" w:hAnsi="宋体" w:eastAsia="宋体" w:cs="宋体"/>
          <w:color w:val="auto"/>
          <w:sz w:val="24"/>
          <w:highlight w:val="none"/>
          <w:lang w:eastAsia="zh-CN"/>
        </w:rPr>
        <w:t>采购文件</w:t>
      </w:r>
      <w:r>
        <w:rPr>
          <w:rFonts w:hint="eastAsia" w:ascii="宋体" w:hAnsi="宋体" w:eastAsia="宋体" w:cs="宋体"/>
          <w:color w:val="auto"/>
          <w:sz w:val="24"/>
          <w:highlight w:val="none"/>
        </w:rPr>
        <w:t>允许提供的备选投标方案等实质性内容等，评标时不予承认。</w:t>
      </w:r>
    </w:p>
    <w:p w14:paraId="4D30421F">
      <w:pPr>
        <w:pStyle w:val="51"/>
        <w:pageBreakBefore w:val="0"/>
        <w:widowControl w:val="0"/>
        <w:kinsoku/>
        <w:wordWrap/>
        <w:overflowPunct/>
        <w:topLinePunct w:val="0"/>
        <w:autoSpaceDE/>
        <w:autoSpaceDN/>
        <w:bidi w:val="0"/>
        <w:snapToGrid w:val="0"/>
        <w:spacing w:line="360" w:lineRule="auto"/>
        <w:ind w:left="0" w:leftChars="0" w:right="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（六）开标过程应由采购人或采购代理机构指定专人负责记录，并存档备查。</w:t>
      </w:r>
    </w:p>
    <w:p w14:paraId="2A40193B">
      <w:pPr>
        <w:pStyle w:val="51"/>
        <w:pageBreakBefore w:val="0"/>
        <w:widowControl w:val="0"/>
        <w:kinsoku/>
        <w:wordWrap/>
        <w:overflowPunct/>
        <w:topLinePunct w:val="0"/>
        <w:autoSpaceDE/>
        <w:autoSpaceDN/>
        <w:bidi w:val="0"/>
        <w:snapToGrid w:val="0"/>
        <w:spacing w:line="360" w:lineRule="auto"/>
        <w:ind w:left="0" w:leftChars="0" w:right="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（七）投标人未参加开标的，视同认可开标结果。</w:t>
      </w:r>
    </w:p>
    <w:p w14:paraId="4A336CB6">
      <w:pPr>
        <w:pStyle w:val="17"/>
        <w:pageBreakBefore w:val="0"/>
        <w:widowControl w:val="0"/>
        <w:kinsoku/>
        <w:wordWrap/>
        <w:overflowPunct/>
        <w:topLinePunct w:val="0"/>
        <w:autoSpaceDE/>
        <w:autoSpaceDN/>
        <w:bidi w:val="0"/>
        <w:snapToGrid w:val="0"/>
        <w:spacing w:before="0" w:after="0" w:line="360" w:lineRule="auto"/>
        <w:ind w:left="0" w:leftChars="0" w:right="0" w:firstLine="482" w:firstLineChars="200"/>
        <w:rPr>
          <w:rFonts w:hint="eastAsia" w:ascii="宋体" w:hAnsi="宋体" w:eastAsia="宋体" w:cs="宋体"/>
          <w:b/>
          <w:color w:val="auto"/>
          <w:sz w:val="24"/>
          <w:highlight w:val="none"/>
        </w:rPr>
      </w:pPr>
      <w:bookmarkStart w:id="250" w:name="_Toc20739"/>
      <w:bookmarkStart w:id="251" w:name="_Toc15031"/>
      <w:bookmarkStart w:id="252" w:name="_Toc12882"/>
      <w:bookmarkStart w:id="253" w:name="_Toc8319"/>
      <w:bookmarkStart w:id="254" w:name="_Toc9134"/>
      <w:bookmarkStart w:id="255" w:name="_Toc106030404"/>
      <w:bookmarkStart w:id="256" w:name="_Toc5409"/>
      <w:bookmarkStart w:id="257" w:name="_Toc75793528"/>
      <w:bookmarkStart w:id="258" w:name="_Toc1527"/>
      <w:bookmarkStart w:id="259" w:name="_Toc179"/>
      <w:bookmarkStart w:id="260" w:name="_Toc8659"/>
      <w:bookmarkStart w:id="261" w:name="_Toc24485"/>
      <w:bookmarkStart w:id="262" w:name="_Toc25586"/>
      <w:bookmarkStart w:id="263" w:name="_Toc26506"/>
      <w:bookmarkStart w:id="264" w:name="_Toc868"/>
      <w:bookmarkStart w:id="265" w:name="_Toc17837"/>
      <w:bookmarkStart w:id="266" w:name="_Toc13976"/>
      <w:r>
        <w:rPr>
          <w:rFonts w:hint="eastAsia" w:ascii="宋体" w:hAnsi="宋体" w:eastAsia="宋体" w:cs="宋体"/>
          <w:b/>
          <w:color w:val="auto"/>
          <w:sz w:val="24"/>
          <w:highlight w:val="none"/>
        </w:rPr>
        <w:t>五、评标</w:t>
      </w:r>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p>
    <w:p w14:paraId="6930C9B7">
      <w:pPr>
        <w:pageBreakBefore w:val="0"/>
        <w:widowControl w:val="0"/>
        <w:kinsoku/>
        <w:wordWrap/>
        <w:overflowPunct/>
        <w:topLinePunct w:val="0"/>
        <w:autoSpaceDE/>
        <w:autoSpaceDN/>
        <w:bidi w:val="0"/>
        <w:snapToGrid w:val="0"/>
        <w:spacing w:line="360" w:lineRule="auto"/>
        <w:ind w:left="0" w:leftChars="0" w:right="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见第四篇“评标”内容。</w:t>
      </w:r>
    </w:p>
    <w:p w14:paraId="4575C893">
      <w:pPr>
        <w:pStyle w:val="17"/>
        <w:pageBreakBefore w:val="0"/>
        <w:widowControl w:val="0"/>
        <w:kinsoku/>
        <w:wordWrap/>
        <w:overflowPunct/>
        <w:topLinePunct w:val="0"/>
        <w:autoSpaceDE/>
        <w:autoSpaceDN/>
        <w:bidi w:val="0"/>
        <w:snapToGrid w:val="0"/>
        <w:spacing w:before="0" w:after="0" w:line="360" w:lineRule="auto"/>
        <w:ind w:left="0" w:leftChars="0" w:right="0" w:firstLine="482" w:firstLineChars="200"/>
        <w:rPr>
          <w:rFonts w:hint="eastAsia" w:ascii="宋体" w:hAnsi="宋体" w:eastAsia="宋体" w:cs="宋体"/>
          <w:b/>
          <w:color w:val="auto"/>
          <w:sz w:val="24"/>
          <w:highlight w:val="none"/>
        </w:rPr>
      </w:pPr>
      <w:bookmarkStart w:id="267" w:name="_Toc26593"/>
      <w:bookmarkStart w:id="268" w:name="_Toc9516"/>
      <w:bookmarkStart w:id="269" w:name="_Toc19170"/>
      <w:bookmarkStart w:id="270" w:name="_Toc5090"/>
      <w:bookmarkStart w:id="271" w:name="_Toc4062"/>
      <w:bookmarkStart w:id="272" w:name="_Toc75793529"/>
      <w:bookmarkStart w:id="273" w:name="_Toc14504"/>
      <w:bookmarkStart w:id="274" w:name="_Toc18575"/>
      <w:bookmarkStart w:id="275" w:name="_Toc4529"/>
      <w:bookmarkStart w:id="276" w:name="_Toc29605"/>
      <w:bookmarkStart w:id="277" w:name="_Toc17994"/>
      <w:bookmarkStart w:id="278" w:name="_Toc106030405"/>
      <w:bookmarkStart w:id="279" w:name="_Toc22130"/>
      <w:bookmarkStart w:id="280" w:name="_Toc6174"/>
      <w:bookmarkStart w:id="281" w:name="_Toc29714"/>
      <w:bookmarkStart w:id="282" w:name="_Toc32002"/>
      <w:bookmarkStart w:id="283" w:name="_Toc27276"/>
      <w:r>
        <w:rPr>
          <w:rFonts w:hint="eastAsia" w:ascii="宋体" w:hAnsi="宋体" w:eastAsia="宋体" w:cs="宋体"/>
          <w:b/>
          <w:color w:val="auto"/>
          <w:sz w:val="24"/>
          <w:highlight w:val="none"/>
        </w:rPr>
        <w:t>六、定标</w:t>
      </w:r>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p>
    <w:p w14:paraId="63850682">
      <w:pPr>
        <w:pageBreakBefore w:val="0"/>
        <w:widowControl w:val="0"/>
        <w:kinsoku/>
        <w:wordWrap/>
        <w:overflowPunct/>
        <w:topLinePunct w:val="0"/>
        <w:autoSpaceDE/>
        <w:autoSpaceDN/>
        <w:bidi w:val="0"/>
        <w:snapToGrid w:val="0"/>
        <w:spacing w:line="360" w:lineRule="auto"/>
        <w:ind w:left="0" w:leftChars="0" w:right="0" w:firstLine="480" w:firstLineChars="200"/>
        <w:outlineLvl w:val="2"/>
        <w:rPr>
          <w:rFonts w:hint="eastAsia" w:ascii="宋体" w:hAnsi="宋体" w:eastAsia="宋体" w:cs="宋体"/>
          <w:color w:val="auto"/>
          <w:sz w:val="24"/>
          <w:highlight w:val="none"/>
        </w:rPr>
      </w:pPr>
      <w:r>
        <w:rPr>
          <w:rFonts w:hint="eastAsia" w:ascii="宋体" w:hAnsi="宋体" w:eastAsia="宋体" w:cs="宋体"/>
          <w:color w:val="auto"/>
          <w:sz w:val="24"/>
          <w:highlight w:val="none"/>
        </w:rPr>
        <w:t>（一）定标原则</w:t>
      </w:r>
    </w:p>
    <w:p w14:paraId="61DE3CE6">
      <w:pPr>
        <w:pageBreakBefore w:val="0"/>
        <w:widowControl w:val="0"/>
        <w:kinsoku/>
        <w:wordWrap/>
        <w:overflowPunct/>
        <w:topLinePunct w:val="0"/>
        <w:autoSpaceDE/>
        <w:autoSpaceDN/>
        <w:bidi w:val="0"/>
        <w:snapToGrid w:val="0"/>
        <w:spacing w:line="360" w:lineRule="auto"/>
        <w:ind w:left="0" w:leftChars="0" w:right="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采购人或其授权的评标委员会应按照评标报告中推荐的中标候选人排名顺序确定中标人。</w:t>
      </w:r>
    </w:p>
    <w:p w14:paraId="4F3AA01B">
      <w:pPr>
        <w:pStyle w:val="51"/>
        <w:pageBreakBefore w:val="0"/>
        <w:widowControl w:val="0"/>
        <w:kinsoku/>
        <w:wordWrap/>
        <w:overflowPunct/>
        <w:topLinePunct w:val="0"/>
        <w:autoSpaceDE/>
        <w:autoSpaceDN/>
        <w:bidi w:val="0"/>
        <w:snapToGrid w:val="0"/>
        <w:spacing w:line="360" w:lineRule="auto"/>
        <w:ind w:left="0" w:leftChars="0" w:right="0" w:firstLine="480" w:firstLineChars="200"/>
        <w:outlineLvl w:val="2"/>
        <w:rPr>
          <w:rFonts w:hint="eastAsia" w:ascii="宋体" w:hAnsi="宋体" w:eastAsia="宋体" w:cs="宋体"/>
          <w:color w:val="auto"/>
          <w:sz w:val="24"/>
          <w:highlight w:val="none"/>
        </w:rPr>
      </w:pPr>
      <w:r>
        <w:rPr>
          <w:rFonts w:hint="eastAsia" w:ascii="宋体" w:hAnsi="宋体" w:eastAsia="宋体" w:cs="宋体"/>
          <w:color w:val="auto"/>
          <w:sz w:val="24"/>
          <w:highlight w:val="none"/>
        </w:rPr>
        <w:t>（二）定标程序</w:t>
      </w:r>
    </w:p>
    <w:p w14:paraId="211C75A4">
      <w:pPr>
        <w:pStyle w:val="51"/>
        <w:pageBreakBefore w:val="0"/>
        <w:widowControl w:val="0"/>
        <w:kinsoku/>
        <w:wordWrap/>
        <w:overflowPunct/>
        <w:topLinePunct w:val="0"/>
        <w:autoSpaceDE/>
        <w:autoSpaceDN/>
        <w:bidi w:val="0"/>
        <w:snapToGrid w:val="0"/>
        <w:spacing w:line="360" w:lineRule="auto"/>
        <w:ind w:left="0" w:leftChars="0" w:right="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highlight w:val="none"/>
        </w:rPr>
        <w:t xml:space="preserve"> </w:t>
      </w:r>
      <w:r>
        <w:rPr>
          <w:rFonts w:hint="eastAsia" w:ascii="宋体" w:hAnsi="宋体" w:eastAsia="宋体" w:cs="宋体"/>
          <w:color w:val="auto"/>
          <w:sz w:val="24"/>
          <w:highlight w:val="none"/>
        </w:rPr>
        <w:t>采购代理机构应当在评标结束后2个工作日内将评标报告送采购人。</w:t>
      </w:r>
    </w:p>
    <w:p w14:paraId="0DD33448">
      <w:pPr>
        <w:pStyle w:val="51"/>
        <w:pageBreakBefore w:val="0"/>
        <w:widowControl w:val="0"/>
        <w:kinsoku/>
        <w:wordWrap/>
        <w:overflowPunct/>
        <w:topLinePunct w:val="0"/>
        <w:autoSpaceDE/>
        <w:autoSpaceDN/>
        <w:bidi w:val="0"/>
        <w:snapToGrid w:val="0"/>
        <w:spacing w:line="360" w:lineRule="auto"/>
        <w:ind w:left="0" w:leftChars="0" w:right="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2.采购人应当自收到评标报告之日起5个工作日内按评标报告推荐的中标候选人顺序确定中标人。</w:t>
      </w:r>
    </w:p>
    <w:p w14:paraId="5CB94F13">
      <w:pPr>
        <w:pStyle w:val="51"/>
        <w:pageBreakBefore w:val="0"/>
        <w:widowControl w:val="0"/>
        <w:kinsoku/>
        <w:wordWrap/>
        <w:overflowPunct/>
        <w:topLinePunct w:val="0"/>
        <w:autoSpaceDE/>
        <w:autoSpaceDN/>
        <w:bidi w:val="0"/>
        <w:snapToGrid w:val="0"/>
        <w:spacing w:line="360" w:lineRule="auto"/>
        <w:ind w:left="0" w:leftChars="0" w:right="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3.采购人或者采购代理机构应当自中标人确定之日起2个工作日内，在</w:t>
      </w:r>
      <w:r>
        <w:rPr>
          <w:rFonts w:hint="eastAsia" w:ascii="宋体" w:hAnsi="宋体" w:eastAsia="宋体" w:cs="宋体"/>
          <w:color w:val="auto"/>
          <w:sz w:val="24"/>
          <w:szCs w:val="24"/>
          <w:highlight w:val="none"/>
        </w:rPr>
        <w:t>行采家</w:t>
      </w:r>
      <w:r>
        <w:rPr>
          <w:rFonts w:hint="eastAsia" w:ascii="宋体" w:hAnsi="宋体" w:eastAsia="宋体" w:cs="宋体"/>
          <w:color w:val="auto"/>
          <w:sz w:val="24"/>
          <w:szCs w:val="24"/>
          <w:highlight w:val="none"/>
          <w:lang w:eastAsia="zh-CN"/>
        </w:rPr>
        <w:t>网站</w:t>
      </w:r>
      <w:r>
        <w:rPr>
          <w:rFonts w:hint="eastAsia" w:ascii="宋体" w:hAnsi="宋体" w:eastAsia="宋体" w:cs="宋体"/>
          <w:color w:val="auto"/>
          <w:sz w:val="24"/>
          <w:szCs w:val="24"/>
          <w:highlight w:val="none"/>
        </w:rPr>
        <w:t>（www.gec123.com）</w:t>
      </w:r>
      <w:r>
        <w:rPr>
          <w:rFonts w:hint="eastAsia" w:ascii="宋体" w:hAnsi="宋体" w:eastAsia="宋体" w:cs="宋体"/>
          <w:color w:val="auto"/>
          <w:sz w:val="24"/>
          <w:highlight w:val="none"/>
        </w:rPr>
        <w:t>公告中标结果。中标公告期限为1个工作日。</w:t>
      </w:r>
    </w:p>
    <w:p w14:paraId="0BF48D53">
      <w:pPr>
        <w:pStyle w:val="51"/>
        <w:pageBreakBefore w:val="0"/>
        <w:widowControl w:val="0"/>
        <w:kinsoku/>
        <w:wordWrap/>
        <w:overflowPunct/>
        <w:topLinePunct w:val="0"/>
        <w:autoSpaceDE/>
        <w:autoSpaceDN/>
        <w:bidi w:val="0"/>
        <w:snapToGrid w:val="0"/>
        <w:spacing w:line="360" w:lineRule="auto"/>
        <w:ind w:left="0" w:leftChars="0" w:right="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4.中标人变更</w:t>
      </w:r>
    </w:p>
    <w:p w14:paraId="7B324049">
      <w:pPr>
        <w:pStyle w:val="51"/>
        <w:pageBreakBefore w:val="0"/>
        <w:widowControl w:val="0"/>
        <w:kinsoku/>
        <w:wordWrap/>
        <w:overflowPunct/>
        <w:topLinePunct w:val="0"/>
        <w:autoSpaceDE/>
        <w:autoSpaceDN/>
        <w:bidi w:val="0"/>
        <w:snapToGrid w:val="0"/>
        <w:spacing w:line="360" w:lineRule="auto"/>
        <w:ind w:left="0" w:leftChars="0" w:right="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中标人拒绝与采购人签订合同的，采购人可以按照评标报告推荐的中标候选人顺序，确定排名下一位的候选人为中标人，也可以重新开展政府采购活动。</w:t>
      </w:r>
    </w:p>
    <w:p w14:paraId="27C85C3C">
      <w:pPr>
        <w:pStyle w:val="17"/>
        <w:pageBreakBefore w:val="0"/>
        <w:widowControl w:val="0"/>
        <w:kinsoku/>
        <w:wordWrap/>
        <w:overflowPunct/>
        <w:topLinePunct w:val="0"/>
        <w:autoSpaceDE/>
        <w:autoSpaceDN/>
        <w:bidi w:val="0"/>
        <w:snapToGrid w:val="0"/>
        <w:spacing w:before="0" w:after="0" w:line="360" w:lineRule="auto"/>
        <w:ind w:left="0" w:leftChars="0" w:right="0" w:firstLine="482" w:firstLineChars="200"/>
        <w:rPr>
          <w:rFonts w:hint="eastAsia" w:ascii="宋体" w:hAnsi="宋体" w:eastAsia="宋体" w:cs="宋体"/>
          <w:b/>
          <w:color w:val="auto"/>
          <w:sz w:val="24"/>
          <w:highlight w:val="none"/>
        </w:rPr>
      </w:pPr>
      <w:bookmarkStart w:id="284" w:name="_Toc30482"/>
      <w:bookmarkStart w:id="285" w:name="_Toc106030406"/>
      <w:bookmarkStart w:id="286" w:name="_Toc15468"/>
      <w:bookmarkStart w:id="287" w:name="_Toc30222"/>
      <w:bookmarkStart w:id="288" w:name="_Toc27221"/>
      <w:bookmarkStart w:id="289" w:name="_Toc5060"/>
      <w:bookmarkStart w:id="290" w:name="_Toc13250"/>
      <w:bookmarkStart w:id="291" w:name="_Toc75793530"/>
      <w:bookmarkStart w:id="292" w:name="_Toc1114"/>
      <w:bookmarkStart w:id="293" w:name="_Toc13043"/>
      <w:bookmarkStart w:id="294" w:name="_Toc29924"/>
      <w:bookmarkStart w:id="295" w:name="_Toc13010"/>
      <w:bookmarkStart w:id="296" w:name="_Toc8542"/>
      <w:bookmarkStart w:id="297" w:name="_Toc2458"/>
      <w:bookmarkStart w:id="298" w:name="_Toc15206"/>
      <w:bookmarkStart w:id="299" w:name="_Toc31365"/>
      <w:bookmarkStart w:id="300" w:name="_Toc12034"/>
      <w:r>
        <w:rPr>
          <w:rFonts w:hint="eastAsia" w:ascii="宋体" w:hAnsi="宋体" w:eastAsia="宋体" w:cs="宋体"/>
          <w:b/>
          <w:color w:val="auto"/>
          <w:sz w:val="24"/>
          <w:highlight w:val="none"/>
        </w:rPr>
        <w:t>七、中标</w:t>
      </w:r>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p>
    <w:p w14:paraId="547FD67B">
      <w:pPr>
        <w:pageBreakBefore w:val="0"/>
        <w:widowControl w:val="0"/>
        <w:kinsoku/>
        <w:wordWrap/>
        <w:overflowPunct/>
        <w:topLinePunct w:val="0"/>
        <w:autoSpaceDE/>
        <w:autoSpaceDN/>
        <w:bidi w:val="0"/>
        <w:snapToGrid w:val="0"/>
        <w:spacing w:line="360" w:lineRule="auto"/>
        <w:ind w:left="0" w:leftChars="0" w:right="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（一）采购人依法确定中标人后，采购代理机构以书面形式发出中标通知书。</w:t>
      </w:r>
    </w:p>
    <w:p w14:paraId="362D83DF">
      <w:pPr>
        <w:pageBreakBefore w:val="0"/>
        <w:widowControl w:val="0"/>
        <w:kinsoku/>
        <w:wordWrap/>
        <w:overflowPunct/>
        <w:topLinePunct w:val="0"/>
        <w:autoSpaceDE/>
        <w:autoSpaceDN/>
        <w:bidi w:val="0"/>
        <w:snapToGrid w:val="0"/>
        <w:spacing w:line="360" w:lineRule="auto"/>
        <w:ind w:left="0" w:leftChars="0" w:right="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（二）中标通知书发出后，采购人改变中标结果，或者中标人放弃中标，应当承担相应的法律责任。</w:t>
      </w:r>
    </w:p>
    <w:p w14:paraId="0E9BD44F">
      <w:pPr>
        <w:pStyle w:val="17"/>
        <w:pageBreakBefore w:val="0"/>
        <w:widowControl w:val="0"/>
        <w:kinsoku/>
        <w:wordWrap/>
        <w:overflowPunct/>
        <w:topLinePunct w:val="0"/>
        <w:autoSpaceDE/>
        <w:autoSpaceDN/>
        <w:bidi w:val="0"/>
        <w:snapToGrid w:val="0"/>
        <w:spacing w:before="0" w:after="0" w:line="360" w:lineRule="auto"/>
        <w:ind w:left="0" w:leftChars="0" w:right="0" w:firstLine="482" w:firstLineChars="200"/>
        <w:rPr>
          <w:rFonts w:hint="eastAsia" w:ascii="宋体" w:hAnsi="宋体" w:eastAsia="宋体" w:cs="宋体"/>
          <w:b/>
          <w:color w:val="auto"/>
          <w:sz w:val="24"/>
          <w:highlight w:val="none"/>
        </w:rPr>
      </w:pPr>
      <w:bookmarkStart w:id="301" w:name="_Toc23031"/>
      <w:bookmarkStart w:id="302" w:name="_Toc32707"/>
      <w:bookmarkStart w:id="303" w:name="_Toc4157"/>
      <w:bookmarkStart w:id="304" w:name="_Toc26806"/>
      <w:bookmarkStart w:id="305" w:name="_Toc902"/>
      <w:bookmarkStart w:id="306" w:name="_Toc2537"/>
      <w:bookmarkStart w:id="307" w:name="_Toc6815"/>
      <w:bookmarkStart w:id="308" w:name="_Toc106030407"/>
      <w:bookmarkStart w:id="309" w:name="_Toc32509"/>
      <w:bookmarkStart w:id="310" w:name="_Toc16406"/>
      <w:bookmarkStart w:id="311" w:name="_Toc9499"/>
      <w:bookmarkStart w:id="312" w:name="_Toc10950"/>
      <w:bookmarkStart w:id="313" w:name="_Toc17845"/>
      <w:bookmarkStart w:id="314" w:name="_Toc27770"/>
      <w:bookmarkStart w:id="315" w:name="_Toc29945"/>
      <w:bookmarkStart w:id="316" w:name="_Toc14518"/>
      <w:bookmarkStart w:id="317" w:name="_Toc75793531"/>
      <w:r>
        <w:rPr>
          <w:rFonts w:hint="eastAsia" w:ascii="宋体" w:hAnsi="宋体" w:eastAsia="宋体" w:cs="宋体"/>
          <w:b/>
          <w:color w:val="auto"/>
          <w:sz w:val="24"/>
          <w:highlight w:val="none"/>
        </w:rPr>
        <w:t>八、询问、质疑和投诉</w:t>
      </w:r>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p>
    <w:p w14:paraId="6EC43CF4">
      <w:pPr>
        <w:pageBreakBefore w:val="0"/>
        <w:widowControl w:val="0"/>
        <w:kinsoku/>
        <w:wordWrap/>
        <w:overflowPunct/>
        <w:topLinePunct w:val="0"/>
        <w:autoSpaceDE/>
        <w:autoSpaceDN/>
        <w:bidi w:val="0"/>
        <w:snapToGrid w:val="0"/>
        <w:spacing w:line="360" w:lineRule="auto"/>
        <w:ind w:left="0" w:leftChars="0" w:right="0" w:firstLine="480"/>
        <w:outlineLvl w:val="2"/>
        <w:rPr>
          <w:rFonts w:hint="eastAsia" w:ascii="宋体" w:hAnsi="宋体" w:eastAsia="宋体" w:cs="宋体"/>
          <w:color w:val="auto"/>
          <w:sz w:val="24"/>
          <w:highlight w:val="none"/>
        </w:rPr>
      </w:pPr>
      <w:r>
        <w:rPr>
          <w:rFonts w:hint="eastAsia" w:ascii="宋体" w:hAnsi="宋体" w:eastAsia="宋体" w:cs="宋体"/>
          <w:color w:val="auto"/>
          <w:sz w:val="24"/>
          <w:highlight w:val="none"/>
        </w:rPr>
        <w:t>（一）询问</w:t>
      </w:r>
    </w:p>
    <w:p w14:paraId="4F0B8B11">
      <w:pPr>
        <w:pageBreakBefore w:val="0"/>
        <w:widowControl w:val="0"/>
        <w:kinsoku/>
        <w:wordWrap/>
        <w:overflowPunct/>
        <w:topLinePunct w:val="0"/>
        <w:autoSpaceDE/>
        <w:autoSpaceDN/>
        <w:bidi w:val="0"/>
        <w:snapToGrid w:val="0"/>
        <w:spacing w:line="360" w:lineRule="auto"/>
        <w:ind w:left="0" w:leftChars="0" w:right="0"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采购人或者采购代理机构应当在3个工作日内对投标人依法提出的询问作出答复。投标人询问可以是口头或书面形式。</w:t>
      </w:r>
    </w:p>
    <w:p w14:paraId="6FC13514">
      <w:pPr>
        <w:pageBreakBefore w:val="0"/>
        <w:widowControl w:val="0"/>
        <w:kinsoku/>
        <w:wordWrap/>
        <w:overflowPunct/>
        <w:topLinePunct w:val="0"/>
        <w:autoSpaceDE/>
        <w:autoSpaceDN/>
        <w:bidi w:val="0"/>
        <w:snapToGrid w:val="0"/>
        <w:spacing w:line="360" w:lineRule="auto"/>
        <w:ind w:left="0" w:leftChars="0" w:right="0" w:firstLine="480" w:firstLineChars="200"/>
        <w:outlineLvl w:val="2"/>
        <w:rPr>
          <w:rFonts w:hint="eastAsia" w:ascii="宋体" w:hAnsi="宋体" w:eastAsia="宋体" w:cs="宋体"/>
          <w:color w:val="auto"/>
          <w:sz w:val="24"/>
          <w:highlight w:val="none"/>
        </w:rPr>
      </w:pPr>
      <w:r>
        <w:rPr>
          <w:rFonts w:hint="eastAsia" w:ascii="宋体" w:hAnsi="宋体" w:eastAsia="宋体" w:cs="宋体"/>
          <w:color w:val="auto"/>
          <w:sz w:val="24"/>
          <w:highlight w:val="none"/>
        </w:rPr>
        <w:t>（二）质疑</w:t>
      </w:r>
    </w:p>
    <w:p w14:paraId="4C932520">
      <w:pPr>
        <w:pageBreakBefore w:val="0"/>
        <w:widowControl w:val="0"/>
        <w:kinsoku/>
        <w:wordWrap/>
        <w:overflowPunct/>
        <w:topLinePunct w:val="0"/>
        <w:autoSpaceDE/>
        <w:autoSpaceDN/>
        <w:bidi w:val="0"/>
        <w:snapToGrid w:val="0"/>
        <w:spacing w:line="360" w:lineRule="auto"/>
        <w:ind w:left="0" w:leftChars="0" w:right="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投标人认为采购文件、采购过程和中标结果使自己的权益受到伤害的，可向采购人或采购代理机构以书面形式提出质疑。</w:t>
      </w:r>
    </w:p>
    <w:p w14:paraId="0448F083">
      <w:pPr>
        <w:pageBreakBefore w:val="0"/>
        <w:widowControl w:val="0"/>
        <w:kinsoku/>
        <w:wordWrap/>
        <w:overflowPunct/>
        <w:topLinePunct w:val="0"/>
        <w:autoSpaceDE/>
        <w:autoSpaceDN/>
        <w:bidi w:val="0"/>
        <w:snapToGrid w:val="0"/>
        <w:spacing w:line="360" w:lineRule="auto"/>
        <w:ind w:left="0" w:leftChars="0" w:right="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提出质疑的应当是参与所质疑项目采购活动的投标人。 </w:t>
      </w:r>
    </w:p>
    <w:p w14:paraId="6EEC1486">
      <w:pPr>
        <w:pageBreakBefore w:val="0"/>
        <w:widowControl w:val="0"/>
        <w:kinsoku/>
        <w:wordWrap/>
        <w:overflowPunct/>
        <w:topLinePunct w:val="0"/>
        <w:autoSpaceDE/>
        <w:autoSpaceDN/>
        <w:bidi w:val="0"/>
        <w:snapToGrid w:val="0"/>
        <w:spacing w:line="360" w:lineRule="auto"/>
        <w:ind w:left="0" w:leftChars="0" w:right="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1.质疑时限、内容</w:t>
      </w:r>
    </w:p>
    <w:p w14:paraId="4131BADC">
      <w:pPr>
        <w:pageBreakBefore w:val="0"/>
        <w:widowControl w:val="0"/>
        <w:kinsoku/>
        <w:wordWrap/>
        <w:overflowPunct/>
        <w:topLinePunct w:val="0"/>
        <w:autoSpaceDE/>
        <w:autoSpaceDN/>
        <w:bidi w:val="0"/>
        <w:snapToGrid w:val="0"/>
        <w:spacing w:line="360" w:lineRule="auto"/>
        <w:ind w:left="0" w:leftChars="0" w:right="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1.1投标人对</w:t>
      </w:r>
      <w:r>
        <w:rPr>
          <w:rFonts w:hint="eastAsia" w:ascii="宋体" w:hAnsi="宋体" w:eastAsia="宋体" w:cs="宋体"/>
          <w:color w:val="auto"/>
          <w:sz w:val="24"/>
          <w:highlight w:val="none"/>
          <w:lang w:eastAsia="zh-CN"/>
        </w:rPr>
        <w:t>采购文件</w:t>
      </w:r>
      <w:r>
        <w:rPr>
          <w:rFonts w:hint="eastAsia" w:ascii="宋体" w:hAnsi="宋体" w:eastAsia="宋体" w:cs="宋体"/>
          <w:color w:val="auto"/>
          <w:sz w:val="24"/>
          <w:highlight w:val="none"/>
        </w:rPr>
        <w:t>提出质疑的，应在依法获取</w:t>
      </w:r>
      <w:r>
        <w:rPr>
          <w:rFonts w:hint="eastAsia" w:ascii="宋体" w:hAnsi="宋体" w:eastAsia="宋体" w:cs="宋体"/>
          <w:color w:val="auto"/>
          <w:sz w:val="24"/>
          <w:highlight w:val="none"/>
          <w:lang w:eastAsia="zh-CN"/>
        </w:rPr>
        <w:t>采购文件</w:t>
      </w:r>
      <w:r>
        <w:rPr>
          <w:rFonts w:hint="eastAsia" w:ascii="宋体" w:hAnsi="宋体" w:eastAsia="宋体" w:cs="宋体"/>
          <w:color w:val="auto"/>
          <w:sz w:val="24"/>
          <w:highlight w:val="none"/>
        </w:rPr>
        <w:t>之日或者</w:t>
      </w:r>
      <w:r>
        <w:rPr>
          <w:rFonts w:hint="eastAsia" w:ascii="宋体" w:hAnsi="宋体" w:eastAsia="宋体" w:cs="宋体"/>
          <w:color w:val="auto"/>
          <w:sz w:val="24"/>
          <w:highlight w:val="none"/>
          <w:lang w:eastAsia="zh-CN"/>
        </w:rPr>
        <w:t>采购文件</w:t>
      </w:r>
      <w:r>
        <w:rPr>
          <w:rFonts w:hint="eastAsia" w:ascii="宋体" w:hAnsi="宋体" w:eastAsia="宋体" w:cs="宋体"/>
          <w:color w:val="auto"/>
          <w:sz w:val="24"/>
          <w:highlight w:val="none"/>
        </w:rPr>
        <w:t>公告期限届满之日起七个工作日内提出。</w:t>
      </w:r>
    </w:p>
    <w:p w14:paraId="2CE3FF05">
      <w:pPr>
        <w:pageBreakBefore w:val="0"/>
        <w:widowControl w:val="0"/>
        <w:kinsoku/>
        <w:wordWrap/>
        <w:overflowPunct/>
        <w:topLinePunct w:val="0"/>
        <w:autoSpaceDE/>
        <w:autoSpaceDN/>
        <w:bidi w:val="0"/>
        <w:snapToGrid w:val="0"/>
        <w:spacing w:line="360" w:lineRule="auto"/>
        <w:ind w:left="0" w:leftChars="0" w:right="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1.2 投标人对采购过程提出质疑的，应在各采购程序环节结束之日起七个工作日内提出。</w:t>
      </w:r>
    </w:p>
    <w:p w14:paraId="5032B1EB">
      <w:pPr>
        <w:pageBreakBefore w:val="0"/>
        <w:widowControl w:val="0"/>
        <w:kinsoku/>
        <w:wordWrap/>
        <w:overflowPunct/>
        <w:topLinePunct w:val="0"/>
        <w:autoSpaceDE/>
        <w:autoSpaceDN/>
        <w:bidi w:val="0"/>
        <w:snapToGrid w:val="0"/>
        <w:spacing w:line="360" w:lineRule="auto"/>
        <w:ind w:left="0" w:leftChars="0" w:right="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1.3投标人对中标结果提出质疑的，应当在中标结果公告期限届满之日起七个工作日内提出。</w:t>
      </w:r>
    </w:p>
    <w:p w14:paraId="7A0852EA">
      <w:pPr>
        <w:pageBreakBefore w:val="0"/>
        <w:widowControl w:val="0"/>
        <w:kinsoku/>
        <w:wordWrap/>
        <w:overflowPunct/>
        <w:topLinePunct w:val="0"/>
        <w:autoSpaceDE/>
        <w:autoSpaceDN/>
        <w:bidi w:val="0"/>
        <w:snapToGrid w:val="0"/>
        <w:spacing w:line="360" w:lineRule="auto"/>
        <w:ind w:left="0" w:leftChars="0" w:right="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1.4投标人提出质疑应当提交质疑函和必要的证明材料，质疑函应当包括下列内容：</w:t>
      </w:r>
    </w:p>
    <w:p w14:paraId="21113408">
      <w:pPr>
        <w:pageBreakBefore w:val="0"/>
        <w:widowControl w:val="0"/>
        <w:kinsoku/>
        <w:wordWrap/>
        <w:overflowPunct/>
        <w:topLinePunct w:val="0"/>
        <w:autoSpaceDE/>
        <w:autoSpaceDN/>
        <w:bidi w:val="0"/>
        <w:snapToGrid w:val="0"/>
        <w:spacing w:line="360" w:lineRule="auto"/>
        <w:ind w:left="0" w:leftChars="0" w:right="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1.4.1</w:t>
      </w:r>
      <w:r>
        <w:rPr>
          <w:rFonts w:hint="eastAsia" w:ascii="宋体" w:hAnsi="宋体" w:eastAsia="宋体" w:cs="宋体"/>
          <w:color w:val="auto"/>
          <w:sz w:val="24"/>
          <w:highlight w:val="none"/>
          <w:lang w:eastAsia="zh-CN"/>
        </w:rPr>
        <w:t>投标人</w:t>
      </w:r>
      <w:r>
        <w:rPr>
          <w:rFonts w:hint="eastAsia" w:ascii="宋体" w:hAnsi="宋体" w:eastAsia="宋体" w:cs="宋体"/>
          <w:color w:val="auto"/>
          <w:sz w:val="24"/>
          <w:highlight w:val="none"/>
        </w:rPr>
        <w:t>的姓名或者名称、地址、邮编、联系人及联系电话；</w:t>
      </w:r>
    </w:p>
    <w:p w14:paraId="1E96A689">
      <w:pPr>
        <w:pageBreakBefore w:val="0"/>
        <w:widowControl w:val="0"/>
        <w:kinsoku/>
        <w:wordWrap/>
        <w:overflowPunct/>
        <w:topLinePunct w:val="0"/>
        <w:autoSpaceDE/>
        <w:autoSpaceDN/>
        <w:bidi w:val="0"/>
        <w:snapToGrid w:val="0"/>
        <w:spacing w:line="360" w:lineRule="auto"/>
        <w:ind w:left="0" w:leftChars="0" w:right="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1.4.2质疑项目的名称、项目号以及采购执行编号；</w:t>
      </w:r>
    </w:p>
    <w:p w14:paraId="66503804">
      <w:pPr>
        <w:pageBreakBefore w:val="0"/>
        <w:widowControl w:val="0"/>
        <w:kinsoku/>
        <w:wordWrap/>
        <w:overflowPunct/>
        <w:topLinePunct w:val="0"/>
        <w:autoSpaceDE/>
        <w:autoSpaceDN/>
        <w:bidi w:val="0"/>
        <w:snapToGrid w:val="0"/>
        <w:spacing w:line="360" w:lineRule="auto"/>
        <w:ind w:left="0" w:leftChars="0" w:right="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1.4.3具体、明确的质疑事项和与质疑事项相关的请求；</w:t>
      </w:r>
    </w:p>
    <w:p w14:paraId="3377A022">
      <w:pPr>
        <w:pageBreakBefore w:val="0"/>
        <w:widowControl w:val="0"/>
        <w:kinsoku/>
        <w:wordWrap/>
        <w:overflowPunct/>
        <w:topLinePunct w:val="0"/>
        <w:autoSpaceDE/>
        <w:autoSpaceDN/>
        <w:bidi w:val="0"/>
        <w:snapToGrid w:val="0"/>
        <w:spacing w:line="360" w:lineRule="auto"/>
        <w:ind w:left="0" w:leftChars="0" w:right="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1.4.4事实依据；</w:t>
      </w:r>
    </w:p>
    <w:p w14:paraId="4CDCC55D">
      <w:pPr>
        <w:pageBreakBefore w:val="0"/>
        <w:widowControl w:val="0"/>
        <w:kinsoku/>
        <w:wordWrap/>
        <w:overflowPunct/>
        <w:topLinePunct w:val="0"/>
        <w:autoSpaceDE/>
        <w:autoSpaceDN/>
        <w:bidi w:val="0"/>
        <w:snapToGrid w:val="0"/>
        <w:spacing w:line="360" w:lineRule="auto"/>
        <w:ind w:left="0" w:leftChars="0" w:right="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1.4.5必要的法律依据；</w:t>
      </w:r>
    </w:p>
    <w:p w14:paraId="28575EA9">
      <w:pPr>
        <w:pageBreakBefore w:val="0"/>
        <w:widowControl w:val="0"/>
        <w:kinsoku/>
        <w:wordWrap/>
        <w:overflowPunct/>
        <w:topLinePunct w:val="0"/>
        <w:autoSpaceDE/>
        <w:autoSpaceDN/>
        <w:bidi w:val="0"/>
        <w:snapToGrid w:val="0"/>
        <w:spacing w:line="360" w:lineRule="auto"/>
        <w:ind w:left="0" w:leftChars="0" w:right="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1.4.6提出质疑的日期；</w:t>
      </w:r>
    </w:p>
    <w:p w14:paraId="69474BE3">
      <w:pPr>
        <w:pageBreakBefore w:val="0"/>
        <w:widowControl w:val="0"/>
        <w:kinsoku/>
        <w:wordWrap/>
        <w:overflowPunct/>
        <w:topLinePunct w:val="0"/>
        <w:autoSpaceDE/>
        <w:autoSpaceDN/>
        <w:bidi w:val="0"/>
        <w:snapToGrid w:val="0"/>
        <w:spacing w:line="360" w:lineRule="auto"/>
        <w:ind w:left="0" w:leftChars="0" w:right="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1.4.7营业执照（或事业单位法人证书，或个体工商户营业执照复印件；</w:t>
      </w:r>
    </w:p>
    <w:p w14:paraId="30871D77">
      <w:pPr>
        <w:pageBreakBefore w:val="0"/>
        <w:widowControl w:val="0"/>
        <w:kinsoku/>
        <w:wordWrap/>
        <w:overflowPunct/>
        <w:topLinePunct w:val="0"/>
        <w:autoSpaceDE/>
        <w:autoSpaceDN/>
        <w:bidi w:val="0"/>
        <w:snapToGrid w:val="0"/>
        <w:spacing w:line="360" w:lineRule="auto"/>
        <w:ind w:left="0" w:leftChars="0" w:right="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1.4.8法定代表人授权委托书原件、法定代表人身份证复印件和其授权代表的身份证复印件；</w:t>
      </w:r>
    </w:p>
    <w:p w14:paraId="2EBBCAC2">
      <w:pPr>
        <w:pageBreakBefore w:val="0"/>
        <w:widowControl w:val="0"/>
        <w:kinsoku/>
        <w:wordWrap/>
        <w:overflowPunct/>
        <w:topLinePunct w:val="0"/>
        <w:autoSpaceDE/>
        <w:autoSpaceDN/>
        <w:bidi w:val="0"/>
        <w:snapToGrid w:val="0"/>
        <w:spacing w:line="360" w:lineRule="auto"/>
        <w:ind w:left="0" w:leftChars="0" w:right="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1.5</w:t>
      </w:r>
      <w:r>
        <w:rPr>
          <w:rFonts w:hint="eastAsia" w:ascii="宋体" w:hAnsi="宋体" w:eastAsia="宋体" w:cs="宋体"/>
          <w:color w:val="auto"/>
          <w:sz w:val="24"/>
          <w:highlight w:val="none"/>
          <w:lang w:eastAsia="zh-CN"/>
        </w:rPr>
        <w:t>投标人</w:t>
      </w:r>
      <w:r>
        <w:rPr>
          <w:rFonts w:hint="eastAsia" w:ascii="宋体" w:hAnsi="宋体" w:eastAsia="宋体" w:cs="宋体"/>
          <w:color w:val="auto"/>
          <w:sz w:val="24"/>
          <w:highlight w:val="none"/>
        </w:rPr>
        <w:t>为法人或者其他组织的，质疑函应当由法定代表人、主要负责人，或者其授权代表签字或者盖章，并加盖公章。</w:t>
      </w:r>
    </w:p>
    <w:p w14:paraId="6DFC3C55">
      <w:pPr>
        <w:pageBreakBefore w:val="0"/>
        <w:widowControl w:val="0"/>
        <w:kinsoku/>
        <w:wordWrap/>
        <w:overflowPunct/>
        <w:topLinePunct w:val="0"/>
        <w:autoSpaceDE/>
        <w:autoSpaceDN/>
        <w:bidi w:val="0"/>
        <w:snapToGrid w:val="0"/>
        <w:spacing w:line="360" w:lineRule="auto"/>
        <w:ind w:left="0" w:leftChars="0" w:right="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2.质疑答复</w:t>
      </w:r>
    </w:p>
    <w:p w14:paraId="23054397">
      <w:pPr>
        <w:pageBreakBefore w:val="0"/>
        <w:widowControl w:val="0"/>
        <w:kinsoku/>
        <w:wordWrap/>
        <w:overflowPunct/>
        <w:topLinePunct w:val="0"/>
        <w:autoSpaceDE/>
        <w:autoSpaceDN/>
        <w:bidi w:val="0"/>
        <w:snapToGrid w:val="0"/>
        <w:spacing w:line="360" w:lineRule="auto"/>
        <w:ind w:left="0" w:leftChars="0" w:right="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采购人、采购代理机构应当在收到投标人的书面质疑后七个工作日内作出答复，并以书面形式通知质疑投标人和其他有关投标人。</w:t>
      </w:r>
    </w:p>
    <w:p w14:paraId="7A81EAB0">
      <w:pPr>
        <w:pageBreakBefore w:val="0"/>
        <w:widowControl w:val="0"/>
        <w:kinsoku/>
        <w:wordWrap/>
        <w:overflowPunct/>
        <w:topLinePunct w:val="0"/>
        <w:autoSpaceDE/>
        <w:autoSpaceDN/>
        <w:bidi w:val="0"/>
        <w:snapToGrid w:val="0"/>
        <w:spacing w:line="360" w:lineRule="auto"/>
        <w:ind w:left="0" w:leftChars="0" w:right="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3.其他</w:t>
      </w:r>
    </w:p>
    <w:p w14:paraId="2BD46C7B">
      <w:pPr>
        <w:pageBreakBefore w:val="0"/>
        <w:widowControl w:val="0"/>
        <w:kinsoku/>
        <w:wordWrap/>
        <w:overflowPunct/>
        <w:topLinePunct w:val="0"/>
        <w:autoSpaceDE/>
        <w:autoSpaceDN/>
        <w:bidi w:val="0"/>
        <w:snapToGrid w:val="0"/>
        <w:spacing w:line="360" w:lineRule="auto"/>
        <w:ind w:left="0" w:leftChars="0" w:right="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3.1投标人应按照《政府采购质疑和投诉办法》（财政部令第94号）及相关法律法规要求，在法定质疑期内一次性提出针对同一采购程序环节的质疑。</w:t>
      </w:r>
    </w:p>
    <w:p w14:paraId="636604DA">
      <w:pPr>
        <w:pageBreakBefore w:val="0"/>
        <w:widowControl w:val="0"/>
        <w:kinsoku/>
        <w:wordWrap/>
        <w:overflowPunct/>
        <w:topLinePunct w:val="0"/>
        <w:autoSpaceDE/>
        <w:autoSpaceDN/>
        <w:bidi w:val="0"/>
        <w:snapToGrid w:val="0"/>
        <w:spacing w:line="360" w:lineRule="auto"/>
        <w:ind w:left="0" w:leftChars="0" w:right="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3.2质疑函范本可在财政部门户网站和中国政府采购网下载。</w:t>
      </w:r>
    </w:p>
    <w:p w14:paraId="7F62FAFA">
      <w:pPr>
        <w:pageBreakBefore w:val="0"/>
        <w:widowControl w:val="0"/>
        <w:kinsoku/>
        <w:wordWrap/>
        <w:overflowPunct/>
        <w:topLinePunct w:val="0"/>
        <w:autoSpaceDE/>
        <w:autoSpaceDN/>
        <w:bidi w:val="0"/>
        <w:snapToGrid w:val="0"/>
        <w:spacing w:line="360" w:lineRule="auto"/>
        <w:ind w:left="0" w:leftChars="0" w:right="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4.质疑联系方式详见第一篇“联系方式”。</w:t>
      </w:r>
    </w:p>
    <w:p w14:paraId="6BF991C9">
      <w:pPr>
        <w:pageBreakBefore w:val="0"/>
        <w:widowControl w:val="0"/>
        <w:kinsoku/>
        <w:wordWrap/>
        <w:overflowPunct/>
        <w:topLinePunct w:val="0"/>
        <w:autoSpaceDE/>
        <w:autoSpaceDN/>
        <w:bidi w:val="0"/>
        <w:snapToGrid w:val="0"/>
        <w:spacing w:line="360" w:lineRule="auto"/>
        <w:ind w:left="0" w:leftChars="0" w:right="0" w:firstLine="480" w:firstLineChars="200"/>
        <w:outlineLvl w:val="2"/>
        <w:rPr>
          <w:rFonts w:hint="eastAsia" w:ascii="宋体" w:hAnsi="宋体" w:eastAsia="宋体" w:cs="宋体"/>
          <w:color w:val="auto"/>
          <w:sz w:val="24"/>
          <w:highlight w:val="none"/>
        </w:rPr>
      </w:pPr>
      <w:r>
        <w:rPr>
          <w:rFonts w:hint="eastAsia" w:ascii="宋体" w:hAnsi="宋体" w:eastAsia="宋体" w:cs="宋体"/>
          <w:color w:val="auto"/>
          <w:sz w:val="24"/>
          <w:highlight w:val="none"/>
        </w:rPr>
        <w:t>（三）投诉</w:t>
      </w:r>
    </w:p>
    <w:p w14:paraId="2B695F04">
      <w:pPr>
        <w:pageBreakBefore w:val="0"/>
        <w:widowControl w:val="0"/>
        <w:kinsoku/>
        <w:wordWrap/>
        <w:overflowPunct/>
        <w:topLinePunct w:val="0"/>
        <w:autoSpaceDE/>
        <w:autoSpaceDN/>
        <w:bidi w:val="0"/>
        <w:snapToGrid w:val="0"/>
        <w:spacing w:line="360" w:lineRule="auto"/>
        <w:ind w:left="0" w:leftChars="0" w:right="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1.投标人对采购人、采购代理机构的答复不满意，或者采购人、采购代理机构未在规定时间内作出答复的，可以在答复期满后15个工作日内按照相关法律法规向财政部门提起投诉。</w:t>
      </w:r>
    </w:p>
    <w:p w14:paraId="62621951">
      <w:pPr>
        <w:pageBreakBefore w:val="0"/>
        <w:widowControl w:val="0"/>
        <w:kinsoku/>
        <w:wordWrap/>
        <w:overflowPunct/>
        <w:topLinePunct w:val="0"/>
        <w:autoSpaceDE/>
        <w:autoSpaceDN/>
        <w:bidi w:val="0"/>
        <w:snapToGrid w:val="0"/>
        <w:spacing w:line="360" w:lineRule="auto"/>
        <w:ind w:left="0" w:leftChars="0" w:right="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2.投标人应按照《政府采购质疑和投诉办法》（财政部令第94号）及相关法律法规要求递交投诉书和必要的证明材料。投诉书范本可在财政部门户网站和中国政府采购网下载。</w:t>
      </w:r>
    </w:p>
    <w:p w14:paraId="3C90B906">
      <w:pPr>
        <w:pageBreakBefore w:val="0"/>
        <w:widowControl w:val="0"/>
        <w:kinsoku/>
        <w:wordWrap/>
        <w:overflowPunct/>
        <w:topLinePunct w:val="0"/>
        <w:autoSpaceDE/>
        <w:autoSpaceDN/>
        <w:bidi w:val="0"/>
        <w:snapToGrid w:val="0"/>
        <w:spacing w:line="360" w:lineRule="auto"/>
        <w:ind w:left="0" w:leftChars="0" w:right="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投诉书应当使用中文，相关当事人提供外文书证或者外国语视听资料的，应当附有中文译本，由翻译机构盖章或者翻译人员签名；相关当事人向财政部门提供的在中华人民共和国领域外形成的证据，应当说明来源，经所在国公证机关证明，并经中华人民共和国驻该国使领馆认证，或者履行中华人民共和国与证据所在国订立的有关条约中规定的证明手续；相关当事人提供的在香港特别行政区、澳门特别行政区和台湾地区内形成的证据，应当履行相关的证明手续。</w:t>
      </w:r>
    </w:p>
    <w:p w14:paraId="37262709">
      <w:pPr>
        <w:pageBreakBefore w:val="0"/>
        <w:widowControl w:val="0"/>
        <w:kinsoku/>
        <w:wordWrap/>
        <w:overflowPunct/>
        <w:topLinePunct w:val="0"/>
        <w:autoSpaceDE/>
        <w:autoSpaceDN/>
        <w:bidi w:val="0"/>
        <w:snapToGrid w:val="0"/>
        <w:spacing w:line="360" w:lineRule="auto"/>
        <w:ind w:left="0" w:leftChars="0" w:right="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4.在确定受理投诉后，财政部门自受理投诉之日起30个工作日内（需要检验、检测、鉴定、专家评审以及需要投诉人补正材料的，所需时间不计算在投诉处理期限内）对投诉事项做出处理决定。</w:t>
      </w:r>
    </w:p>
    <w:p w14:paraId="084826C4">
      <w:pPr>
        <w:pStyle w:val="17"/>
        <w:pageBreakBefore w:val="0"/>
        <w:widowControl w:val="0"/>
        <w:kinsoku/>
        <w:wordWrap/>
        <w:overflowPunct/>
        <w:topLinePunct w:val="0"/>
        <w:autoSpaceDE/>
        <w:autoSpaceDN/>
        <w:bidi w:val="0"/>
        <w:snapToGrid w:val="0"/>
        <w:spacing w:before="0" w:after="0" w:line="360" w:lineRule="auto"/>
        <w:ind w:left="0" w:leftChars="0" w:right="0" w:firstLine="482" w:firstLineChars="200"/>
        <w:rPr>
          <w:rFonts w:hint="eastAsia" w:ascii="宋体" w:hAnsi="宋体" w:eastAsia="宋体" w:cs="宋体"/>
          <w:b/>
          <w:color w:val="auto"/>
          <w:sz w:val="24"/>
          <w:highlight w:val="none"/>
        </w:rPr>
      </w:pPr>
      <w:bookmarkStart w:id="318" w:name="_Toc12779"/>
      <w:bookmarkStart w:id="319" w:name="_Toc12684"/>
      <w:bookmarkStart w:id="320" w:name="_Toc27957"/>
      <w:bookmarkStart w:id="321" w:name="_Toc6066"/>
      <w:bookmarkStart w:id="322" w:name="_Toc75793532"/>
      <w:bookmarkStart w:id="323" w:name="_Toc106030408"/>
      <w:bookmarkStart w:id="324" w:name="_Toc22508"/>
      <w:bookmarkStart w:id="325" w:name="_Toc28235"/>
      <w:bookmarkStart w:id="326" w:name="_Toc8407"/>
      <w:bookmarkStart w:id="327" w:name="_Toc5437"/>
      <w:bookmarkStart w:id="328" w:name="_Toc27713"/>
      <w:bookmarkStart w:id="329" w:name="_Toc6890"/>
      <w:bookmarkStart w:id="330" w:name="_Toc4606"/>
      <w:bookmarkStart w:id="331" w:name="_Toc21973"/>
      <w:bookmarkStart w:id="332" w:name="_Toc9466"/>
      <w:bookmarkStart w:id="333" w:name="_Toc32457"/>
      <w:bookmarkStart w:id="334" w:name="_Toc418"/>
      <w:r>
        <w:rPr>
          <w:rFonts w:hint="eastAsia" w:ascii="宋体" w:hAnsi="宋体" w:eastAsia="宋体" w:cs="宋体"/>
          <w:b/>
          <w:color w:val="auto"/>
          <w:sz w:val="24"/>
          <w:highlight w:val="none"/>
        </w:rPr>
        <w:t>九、采购代理服务费</w:t>
      </w:r>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p>
    <w:p w14:paraId="52D294F5">
      <w:pPr>
        <w:pageBreakBefore w:val="0"/>
        <w:widowControl w:val="0"/>
        <w:kinsoku/>
        <w:wordWrap/>
        <w:overflowPunct/>
        <w:topLinePunct w:val="0"/>
        <w:autoSpaceDE/>
        <w:autoSpaceDN/>
        <w:bidi w:val="0"/>
        <w:snapToGrid w:val="0"/>
        <w:spacing w:line="360" w:lineRule="auto"/>
        <w:ind w:left="0" w:leftChars="0" w:right="0" w:firstLine="360" w:firstLineChars="15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成交后向采购代理机构缴纳采购代理服务费，采购代理服务费：</w:t>
      </w:r>
      <w:r>
        <w:rPr>
          <w:rFonts w:hint="eastAsia" w:ascii="宋体" w:hAnsi="宋体" w:eastAsia="宋体" w:cs="宋体"/>
          <w:color w:val="auto"/>
          <w:sz w:val="24"/>
          <w:szCs w:val="24"/>
          <w:highlight w:val="none"/>
        </w:rPr>
        <w:t>成交</w:t>
      </w:r>
      <w:r>
        <w:rPr>
          <w:rFonts w:hint="eastAsia" w:ascii="宋体" w:hAnsi="宋体" w:cs="宋体"/>
          <w:color w:val="auto"/>
          <w:sz w:val="24"/>
          <w:szCs w:val="24"/>
          <w:highlight w:val="none"/>
          <w:lang w:val="en-US" w:eastAsia="zh-CN"/>
        </w:rPr>
        <w:t>金额*1.5%</w:t>
      </w:r>
      <w:r>
        <w:rPr>
          <w:rFonts w:hint="eastAsia" w:ascii="宋体" w:hAnsi="宋体" w:eastAsia="宋体" w:cs="宋体"/>
          <w:color w:val="auto"/>
          <w:sz w:val="24"/>
          <w:szCs w:val="24"/>
          <w:highlight w:val="none"/>
        </w:rPr>
        <w:t>。</w:t>
      </w:r>
    </w:p>
    <w:p w14:paraId="52FE4F31">
      <w:pPr>
        <w:pStyle w:val="17"/>
        <w:pageBreakBefore w:val="0"/>
        <w:widowControl w:val="0"/>
        <w:kinsoku/>
        <w:wordWrap/>
        <w:overflowPunct/>
        <w:topLinePunct w:val="0"/>
        <w:autoSpaceDE/>
        <w:autoSpaceDN/>
        <w:bidi w:val="0"/>
        <w:snapToGrid w:val="0"/>
        <w:spacing w:before="0" w:after="0" w:line="360" w:lineRule="auto"/>
        <w:ind w:left="0" w:leftChars="0" w:right="0" w:firstLine="482" w:firstLineChars="200"/>
        <w:rPr>
          <w:rFonts w:hint="eastAsia" w:ascii="宋体" w:hAnsi="宋体" w:eastAsia="宋体" w:cs="宋体"/>
          <w:color w:val="auto"/>
          <w:sz w:val="24"/>
          <w:highlight w:val="none"/>
          <w:lang w:eastAsia="zh-CN"/>
        </w:rPr>
      </w:pPr>
      <w:bookmarkStart w:id="335" w:name="_Toc25594"/>
      <w:bookmarkStart w:id="336" w:name="_Toc76462345"/>
      <w:bookmarkStart w:id="337" w:name="_Toc106030900"/>
      <w:bookmarkStart w:id="338" w:name="_Toc3647"/>
      <w:r>
        <w:rPr>
          <w:rFonts w:hint="eastAsia" w:ascii="宋体" w:hAnsi="宋体" w:eastAsia="宋体" w:cs="宋体"/>
          <w:color w:val="auto"/>
          <w:sz w:val="24"/>
          <w:highlight w:val="none"/>
          <w:lang w:eastAsia="zh-CN"/>
        </w:rPr>
        <w:t>十</w:t>
      </w:r>
      <w:r>
        <w:rPr>
          <w:rFonts w:hint="eastAsia" w:ascii="宋体" w:hAnsi="宋体" w:eastAsia="宋体" w:cs="宋体"/>
          <w:color w:val="auto"/>
          <w:sz w:val="24"/>
          <w:highlight w:val="none"/>
        </w:rPr>
        <w:t>、</w:t>
      </w:r>
      <w:bookmarkEnd w:id="335"/>
      <w:bookmarkEnd w:id="336"/>
      <w:bookmarkEnd w:id="337"/>
      <w:r>
        <w:rPr>
          <w:rFonts w:hint="eastAsia" w:ascii="宋体" w:hAnsi="宋体" w:eastAsia="宋体" w:cs="宋体"/>
          <w:b/>
          <w:color w:val="auto"/>
          <w:sz w:val="24"/>
          <w:highlight w:val="none"/>
        </w:rPr>
        <w:t>签订合同</w:t>
      </w:r>
      <w:bookmarkEnd w:id="338"/>
    </w:p>
    <w:p w14:paraId="72578525">
      <w:pPr>
        <w:pageBreakBefore w:val="0"/>
        <w:widowControl w:val="0"/>
        <w:kinsoku/>
        <w:wordWrap/>
        <w:overflowPunct/>
        <w:topLinePunct w:val="0"/>
        <w:autoSpaceDE/>
        <w:autoSpaceDN/>
        <w:bidi w:val="0"/>
        <w:snapToGrid w:val="0"/>
        <w:spacing w:line="360" w:lineRule="auto"/>
        <w:ind w:left="0" w:leftChars="0" w:right="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（一）采购人原则上应在中标通知书发出之日起二十日内和中标人签订政府采购合同，无正当理由不得拒绝或拖延合同签订。所签订的合同不得对</w:t>
      </w:r>
      <w:r>
        <w:rPr>
          <w:rFonts w:hint="eastAsia" w:ascii="宋体" w:hAnsi="宋体" w:eastAsia="宋体" w:cs="宋体"/>
          <w:color w:val="auto"/>
          <w:sz w:val="24"/>
          <w:highlight w:val="none"/>
          <w:lang w:eastAsia="zh-CN"/>
        </w:rPr>
        <w:t>采购文件</w:t>
      </w:r>
      <w:r>
        <w:rPr>
          <w:rFonts w:hint="eastAsia" w:ascii="宋体" w:hAnsi="宋体" w:eastAsia="宋体" w:cs="宋体"/>
          <w:color w:val="auto"/>
          <w:sz w:val="24"/>
          <w:highlight w:val="none"/>
        </w:rPr>
        <w:t>和中标人投标文件作实质性修改。</w:t>
      </w:r>
      <w:r>
        <w:rPr>
          <w:rFonts w:hint="eastAsia" w:ascii="宋体" w:hAnsi="宋体" w:eastAsia="宋体" w:cs="宋体"/>
          <w:color w:val="auto"/>
          <w:kern w:val="0"/>
          <w:sz w:val="24"/>
          <w:szCs w:val="24"/>
          <w:highlight w:val="none"/>
        </w:rPr>
        <w:t>其他未尽事宜由采购人和中标人在采购合同中详细约定。</w:t>
      </w:r>
    </w:p>
    <w:p w14:paraId="73DFF964">
      <w:pPr>
        <w:pageBreakBefore w:val="0"/>
        <w:widowControl w:val="0"/>
        <w:kinsoku/>
        <w:wordWrap/>
        <w:overflowPunct/>
        <w:topLinePunct w:val="0"/>
        <w:autoSpaceDE/>
        <w:autoSpaceDN/>
        <w:bidi w:val="0"/>
        <w:snapToGrid w:val="0"/>
        <w:spacing w:line="360" w:lineRule="auto"/>
        <w:ind w:left="0" w:leftChars="0" w:right="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（二）</w:t>
      </w:r>
      <w:r>
        <w:rPr>
          <w:rFonts w:hint="eastAsia" w:ascii="宋体" w:hAnsi="宋体" w:eastAsia="宋体" w:cs="宋体"/>
          <w:color w:val="auto"/>
          <w:sz w:val="24"/>
          <w:highlight w:val="none"/>
          <w:lang w:eastAsia="zh-CN"/>
        </w:rPr>
        <w:t>采购文件</w:t>
      </w:r>
      <w:r>
        <w:rPr>
          <w:rFonts w:hint="eastAsia" w:ascii="宋体" w:hAnsi="宋体" w:eastAsia="宋体" w:cs="宋体"/>
          <w:color w:val="auto"/>
          <w:sz w:val="24"/>
          <w:highlight w:val="none"/>
        </w:rPr>
        <w:t>、中标人的投标文件及澄清文件等，均为签订政府采购合同的依据。</w:t>
      </w:r>
    </w:p>
    <w:p w14:paraId="641D1462">
      <w:pPr>
        <w:pageBreakBefore w:val="0"/>
        <w:widowControl w:val="0"/>
        <w:kinsoku/>
        <w:wordWrap/>
        <w:overflowPunct/>
        <w:topLinePunct w:val="0"/>
        <w:autoSpaceDE/>
        <w:autoSpaceDN/>
        <w:bidi w:val="0"/>
        <w:snapToGrid w:val="0"/>
        <w:spacing w:line="360" w:lineRule="auto"/>
        <w:ind w:left="0" w:leftChars="0" w:right="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eastAsia="zh-CN"/>
        </w:rPr>
        <w:t>三</w:t>
      </w:r>
      <w:r>
        <w:rPr>
          <w:rFonts w:hint="eastAsia" w:ascii="宋体" w:hAnsi="宋体" w:eastAsia="宋体" w:cs="宋体"/>
          <w:color w:val="auto"/>
          <w:sz w:val="24"/>
          <w:highlight w:val="none"/>
        </w:rPr>
        <w:t>）合同生效条款由供需双方约定，法律、行政法规规定应当办理批准、登记等手续后生效的合同，依照其规定。</w:t>
      </w:r>
    </w:p>
    <w:p w14:paraId="5FBDF41C">
      <w:pPr>
        <w:pageBreakBefore w:val="0"/>
        <w:widowControl w:val="0"/>
        <w:kinsoku/>
        <w:wordWrap/>
        <w:overflowPunct/>
        <w:topLinePunct w:val="0"/>
        <w:autoSpaceDE/>
        <w:autoSpaceDN/>
        <w:bidi w:val="0"/>
        <w:snapToGrid w:val="0"/>
        <w:spacing w:line="360" w:lineRule="auto"/>
        <w:ind w:left="0" w:leftChars="0" w:right="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eastAsia="zh-CN"/>
        </w:rPr>
        <w:t>四</w:t>
      </w:r>
      <w:r>
        <w:rPr>
          <w:rFonts w:hint="eastAsia" w:ascii="宋体" w:hAnsi="宋体" w:eastAsia="宋体" w:cs="宋体"/>
          <w:color w:val="auto"/>
          <w:sz w:val="24"/>
          <w:highlight w:val="none"/>
        </w:rPr>
        <w:t>）合同原则上应按照《重庆市政府采购合同》签订，相关单位要求适用合同通用格式版本的，应按其要求另行签订其他合同。</w:t>
      </w:r>
    </w:p>
    <w:p w14:paraId="7FA9ED4A">
      <w:pPr>
        <w:pStyle w:val="17"/>
        <w:pageBreakBefore w:val="0"/>
        <w:widowControl w:val="0"/>
        <w:kinsoku/>
        <w:wordWrap/>
        <w:overflowPunct/>
        <w:topLinePunct w:val="0"/>
        <w:autoSpaceDE/>
        <w:autoSpaceDN/>
        <w:bidi w:val="0"/>
        <w:snapToGrid w:val="0"/>
        <w:spacing w:before="0" w:after="0" w:line="360" w:lineRule="auto"/>
        <w:ind w:left="0" w:leftChars="0" w:right="0" w:firstLine="482" w:firstLineChars="200"/>
        <w:rPr>
          <w:rFonts w:hint="eastAsia" w:ascii="宋体" w:hAnsi="宋体" w:eastAsia="宋体" w:cs="宋体"/>
          <w:b/>
          <w:color w:val="auto"/>
          <w:sz w:val="24"/>
          <w:highlight w:val="none"/>
        </w:rPr>
      </w:pPr>
      <w:bookmarkStart w:id="339" w:name="_Toc11558"/>
      <w:bookmarkStart w:id="340" w:name="_Toc23965"/>
      <w:bookmarkStart w:id="341" w:name="_Toc11349"/>
      <w:bookmarkStart w:id="342" w:name="_Toc23671"/>
      <w:bookmarkStart w:id="343" w:name="_Toc29139"/>
      <w:bookmarkStart w:id="344" w:name="_Toc9393"/>
      <w:bookmarkStart w:id="345" w:name="_Toc4207"/>
      <w:bookmarkStart w:id="346" w:name="_Toc106030411"/>
      <w:bookmarkStart w:id="347" w:name="_Toc9456"/>
      <w:bookmarkStart w:id="348" w:name="_Toc1406"/>
      <w:bookmarkStart w:id="349" w:name="_Toc25795"/>
      <w:bookmarkStart w:id="350" w:name="_Toc13934"/>
      <w:bookmarkStart w:id="351" w:name="_Toc13027"/>
      <w:bookmarkStart w:id="352" w:name="_Toc4923"/>
      <w:bookmarkStart w:id="353" w:name="_Toc26438"/>
      <w:r>
        <w:rPr>
          <w:rFonts w:hint="eastAsia" w:ascii="宋体" w:hAnsi="宋体" w:eastAsia="宋体" w:cs="宋体"/>
          <w:b/>
          <w:color w:val="auto"/>
          <w:sz w:val="24"/>
          <w:highlight w:val="none"/>
        </w:rPr>
        <w:t>十</w:t>
      </w:r>
      <w:r>
        <w:rPr>
          <w:rFonts w:hint="eastAsia" w:ascii="宋体" w:hAnsi="宋体" w:eastAsia="宋体" w:cs="宋体"/>
          <w:b/>
          <w:color w:val="auto"/>
          <w:sz w:val="24"/>
          <w:highlight w:val="none"/>
          <w:lang w:eastAsia="zh-CN"/>
        </w:rPr>
        <w:t>一</w:t>
      </w:r>
      <w:r>
        <w:rPr>
          <w:rFonts w:hint="eastAsia" w:ascii="宋体" w:hAnsi="宋体" w:eastAsia="宋体" w:cs="宋体"/>
          <w:b/>
          <w:color w:val="auto"/>
          <w:sz w:val="24"/>
          <w:highlight w:val="none"/>
        </w:rPr>
        <w:t>、</w:t>
      </w:r>
      <w:bookmarkEnd w:id="339"/>
      <w:bookmarkEnd w:id="340"/>
      <w:bookmarkEnd w:id="341"/>
      <w:bookmarkEnd w:id="342"/>
      <w:r>
        <w:rPr>
          <w:rFonts w:hint="eastAsia" w:ascii="宋体" w:hAnsi="宋体" w:eastAsia="宋体" w:cs="宋体"/>
          <w:b/>
          <w:color w:val="auto"/>
          <w:sz w:val="24"/>
          <w:highlight w:val="none"/>
        </w:rPr>
        <w:t>项目验收</w:t>
      </w:r>
      <w:bookmarkEnd w:id="343"/>
      <w:bookmarkEnd w:id="344"/>
      <w:bookmarkEnd w:id="345"/>
      <w:bookmarkEnd w:id="346"/>
      <w:bookmarkEnd w:id="347"/>
      <w:bookmarkEnd w:id="348"/>
      <w:bookmarkEnd w:id="349"/>
      <w:bookmarkEnd w:id="350"/>
      <w:bookmarkEnd w:id="351"/>
      <w:bookmarkEnd w:id="352"/>
      <w:bookmarkEnd w:id="353"/>
    </w:p>
    <w:p w14:paraId="037206CA">
      <w:pPr>
        <w:pageBreakBefore w:val="0"/>
        <w:widowControl w:val="0"/>
        <w:kinsoku/>
        <w:wordWrap/>
        <w:overflowPunct/>
        <w:topLinePunct w:val="0"/>
        <w:autoSpaceDE/>
        <w:autoSpaceDN/>
        <w:bidi w:val="0"/>
        <w:snapToGrid w:val="0"/>
        <w:spacing w:line="360" w:lineRule="auto"/>
        <w:ind w:left="0" w:leftChars="0" w:right="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合同执行完毕，采购人</w:t>
      </w:r>
      <w:r>
        <w:rPr>
          <w:rFonts w:hint="eastAsia" w:ascii="宋体" w:hAnsi="宋体" w:eastAsia="宋体" w:cs="宋体"/>
          <w:color w:val="auto"/>
          <w:sz w:val="24"/>
          <w:highlight w:val="none"/>
          <w:lang w:val="en-US" w:eastAsia="zh-CN"/>
        </w:rPr>
        <w:t>在规定时间内</w:t>
      </w:r>
      <w:r>
        <w:rPr>
          <w:rFonts w:hint="eastAsia" w:ascii="宋体" w:hAnsi="宋体" w:eastAsia="宋体" w:cs="宋体"/>
          <w:color w:val="auto"/>
          <w:sz w:val="24"/>
          <w:highlight w:val="none"/>
        </w:rPr>
        <w:t>组织履约情况验收，不得无故拖延或附加额外条件。</w:t>
      </w:r>
    </w:p>
    <w:p w14:paraId="08DECE6C">
      <w:pPr>
        <w:pStyle w:val="16"/>
        <w:spacing w:before="0" w:after="0" w:line="360" w:lineRule="auto"/>
        <w:jc w:val="center"/>
        <w:outlineLvl w:val="0"/>
        <w:rPr>
          <w:rFonts w:hint="eastAsia" w:ascii="宋体" w:hAnsi="宋体" w:eastAsia="宋体" w:cs="宋体"/>
          <w:color w:val="auto"/>
          <w:sz w:val="36"/>
          <w:szCs w:val="30"/>
          <w:highlight w:val="none"/>
        </w:rPr>
      </w:pPr>
      <w:r>
        <w:rPr>
          <w:rFonts w:hint="eastAsia" w:ascii="宋体" w:hAnsi="宋体" w:eastAsia="宋体" w:cs="宋体"/>
          <w:color w:val="auto"/>
          <w:sz w:val="36"/>
          <w:szCs w:val="30"/>
          <w:highlight w:val="none"/>
        </w:rPr>
        <w:br w:type="page"/>
      </w:r>
      <w:bookmarkStart w:id="354" w:name="_Toc76462348"/>
      <w:bookmarkStart w:id="355" w:name="_Toc28238"/>
      <w:bookmarkStart w:id="356" w:name="_Toc106030904"/>
      <w:bookmarkStart w:id="357" w:name="_Toc11529"/>
      <w:r>
        <w:rPr>
          <w:rFonts w:hint="eastAsia" w:ascii="宋体" w:hAnsi="宋体" w:eastAsia="宋体" w:cs="宋体"/>
          <w:b/>
          <w:color w:val="auto"/>
          <w:sz w:val="36"/>
          <w:szCs w:val="30"/>
          <w:highlight w:val="none"/>
        </w:rPr>
        <w:t>第六篇  政府采购合同</w:t>
      </w:r>
      <w:bookmarkEnd w:id="354"/>
      <w:bookmarkEnd w:id="355"/>
      <w:bookmarkEnd w:id="356"/>
      <w:bookmarkEnd w:id="357"/>
    </w:p>
    <w:p w14:paraId="05200D40">
      <w:pPr>
        <w:spacing w:line="500" w:lineRule="exact"/>
        <w:jc w:val="center"/>
        <w:rPr>
          <w:rFonts w:hint="eastAsia" w:ascii="宋体" w:hAnsi="宋体" w:eastAsia="宋体" w:cs="宋体"/>
          <w:b/>
          <w:color w:val="auto"/>
          <w:sz w:val="44"/>
          <w:highlight w:val="none"/>
        </w:rPr>
      </w:pPr>
      <w:r>
        <w:rPr>
          <w:rFonts w:hint="eastAsia" w:ascii="宋体" w:hAnsi="宋体" w:eastAsia="宋体" w:cs="宋体"/>
          <w:b/>
          <w:color w:val="auto"/>
          <w:sz w:val="44"/>
          <w:highlight w:val="none"/>
        </w:rPr>
        <w:t>重庆市政府采购合同</w:t>
      </w:r>
    </w:p>
    <w:p w14:paraId="33538D87">
      <w:pPr>
        <w:spacing w:line="500" w:lineRule="exact"/>
        <w:jc w:val="center"/>
        <w:rPr>
          <w:rFonts w:hint="eastAsia" w:ascii="宋体" w:hAnsi="宋体" w:eastAsia="宋体" w:cs="宋体"/>
          <w:color w:val="auto"/>
          <w:highlight w:val="none"/>
        </w:rPr>
      </w:pPr>
    </w:p>
    <w:p w14:paraId="684D7A8F">
      <w:pPr>
        <w:spacing w:line="5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甲方（需方）：___________________________      计价单位：____________</w:t>
      </w:r>
    </w:p>
    <w:p w14:paraId="0CEC48AA">
      <w:pPr>
        <w:spacing w:line="5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乙方（供方）：___________________________      计量单位：_____________</w:t>
      </w:r>
    </w:p>
    <w:p w14:paraId="63735CA1">
      <w:pPr>
        <w:spacing w:line="500" w:lineRule="exact"/>
        <w:rPr>
          <w:rFonts w:hint="eastAsia" w:ascii="宋体" w:hAnsi="宋体" w:eastAsia="宋体" w:cs="宋体"/>
          <w:color w:val="auto"/>
          <w:sz w:val="24"/>
          <w:highlight w:val="none"/>
        </w:rPr>
      </w:pPr>
    </w:p>
    <w:p w14:paraId="355EDD85">
      <w:pPr>
        <w:spacing w:line="5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经双方协商一致，达成以下购销合同：</w:t>
      </w:r>
    </w:p>
    <w:tbl>
      <w:tblPr>
        <w:tblStyle w:val="11"/>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71"/>
        <w:gridCol w:w="984"/>
        <w:gridCol w:w="589"/>
        <w:gridCol w:w="709"/>
        <w:gridCol w:w="1134"/>
        <w:gridCol w:w="1559"/>
        <w:gridCol w:w="1567"/>
        <w:gridCol w:w="15"/>
      </w:tblGrid>
      <w:tr w14:paraId="69F125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3071" w:type="dxa"/>
            <w:noWrap w:val="0"/>
            <w:vAlign w:val="center"/>
          </w:tcPr>
          <w:p w14:paraId="2C04C4AF">
            <w:pPr>
              <w:spacing w:line="240" w:lineRule="atLeas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招标</w:t>
            </w:r>
            <w:r>
              <w:rPr>
                <w:rFonts w:hint="eastAsia" w:ascii="宋体" w:hAnsi="宋体" w:eastAsia="宋体" w:cs="宋体"/>
                <w:color w:val="auto"/>
                <w:sz w:val="21"/>
                <w:szCs w:val="21"/>
                <w:highlight w:val="none"/>
              </w:rPr>
              <w:t>项目名称</w:t>
            </w:r>
          </w:p>
        </w:tc>
        <w:tc>
          <w:tcPr>
            <w:tcW w:w="984" w:type="dxa"/>
            <w:noWrap w:val="0"/>
            <w:vAlign w:val="center"/>
          </w:tcPr>
          <w:p w14:paraId="19D164DF">
            <w:pPr>
              <w:spacing w:line="240" w:lineRule="atLeas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数量</w:t>
            </w:r>
          </w:p>
        </w:tc>
        <w:tc>
          <w:tcPr>
            <w:tcW w:w="1298" w:type="dxa"/>
            <w:gridSpan w:val="2"/>
            <w:noWrap w:val="0"/>
            <w:vAlign w:val="center"/>
          </w:tcPr>
          <w:p w14:paraId="7323E45F">
            <w:pPr>
              <w:spacing w:line="240" w:lineRule="atLeas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综合单价</w:t>
            </w:r>
          </w:p>
        </w:tc>
        <w:tc>
          <w:tcPr>
            <w:tcW w:w="1134" w:type="dxa"/>
            <w:noWrap w:val="0"/>
            <w:vAlign w:val="center"/>
          </w:tcPr>
          <w:p w14:paraId="7BB21405">
            <w:pPr>
              <w:spacing w:line="240" w:lineRule="atLeas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总价</w:t>
            </w:r>
          </w:p>
        </w:tc>
        <w:tc>
          <w:tcPr>
            <w:tcW w:w="1559" w:type="dxa"/>
            <w:noWrap w:val="0"/>
            <w:vAlign w:val="center"/>
          </w:tcPr>
          <w:p w14:paraId="1E250AF1">
            <w:pPr>
              <w:spacing w:line="240" w:lineRule="atLeas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服务时间</w:t>
            </w:r>
          </w:p>
        </w:tc>
        <w:tc>
          <w:tcPr>
            <w:tcW w:w="1567" w:type="dxa"/>
            <w:noWrap w:val="0"/>
            <w:vAlign w:val="center"/>
          </w:tcPr>
          <w:p w14:paraId="1A9746E6">
            <w:pPr>
              <w:spacing w:line="240" w:lineRule="atLeas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服务地点</w:t>
            </w:r>
          </w:p>
        </w:tc>
      </w:tr>
      <w:tr w14:paraId="49722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3071" w:type="dxa"/>
            <w:noWrap w:val="0"/>
            <w:vAlign w:val="center"/>
          </w:tcPr>
          <w:p w14:paraId="13008FA5">
            <w:pPr>
              <w:spacing w:line="240" w:lineRule="atLeast"/>
              <w:jc w:val="center"/>
              <w:rPr>
                <w:rFonts w:hint="eastAsia" w:ascii="宋体" w:hAnsi="宋体" w:eastAsia="宋体" w:cs="宋体"/>
                <w:color w:val="auto"/>
                <w:sz w:val="21"/>
                <w:szCs w:val="21"/>
                <w:highlight w:val="none"/>
              </w:rPr>
            </w:pPr>
          </w:p>
        </w:tc>
        <w:tc>
          <w:tcPr>
            <w:tcW w:w="984" w:type="dxa"/>
            <w:noWrap w:val="0"/>
            <w:vAlign w:val="center"/>
          </w:tcPr>
          <w:p w14:paraId="672676D7">
            <w:pPr>
              <w:spacing w:line="240" w:lineRule="atLeast"/>
              <w:jc w:val="center"/>
              <w:rPr>
                <w:rFonts w:hint="eastAsia" w:ascii="宋体" w:hAnsi="宋体" w:eastAsia="宋体" w:cs="宋体"/>
                <w:color w:val="auto"/>
                <w:sz w:val="21"/>
                <w:szCs w:val="21"/>
                <w:highlight w:val="none"/>
              </w:rPr>
            </w:pPr>
          </w:p>
        </w:tc>
        <w:tc>
          <w:tcPr>
            <w:tcW w:w="1298" w:type="dxa"/>
            <w:gridSpan w:val="2"/>
            <w:noWrap w:val="0"/>
            <w:vAlign w:val="center"/>
          </w:tcPr>
          <w:p w14:paraId="28C315B8">
            <w:pPr>
              <w:spacing w:line="240" w:lineRule="atLeast"/>
              <w:jc w:val="center"/>
              <w:rPr>
                <w:rFonts w:hint="eastAsia" w:ascii="宋体" w:hAnsi="宋体" w:eastAsia="宋体" w:cs="宋体"/>
                <w:color w:val="auto"/>
                <w:sz w:val="21"/>
                <w:szCs w:val="21"/>
                <w:highlight w:val="none"/>
              </w:rPr>
            </w:pPr>
          </w:p>
        </w:tc>
        <w:tc>
          <w:tcPr>
            <w:tcW w:w="1134" w:type="dxa"/>
            <w:noWrap w:val="0"/>
            <w:vAlign w:val="center"/>
          </w:tcPr>
          <w:p w14:paraId="0EA8D51F">
            <w:pPr>
              <w:spacing w:line="240" w:lineRule="atLeast"/>
              <w:jc w:val="center"/>
              <w:rPr>
                <w:rFonts w:hint="eastAsia" w:ascii="宋体" w:hAnsi="宋体" w:eastAsia="宋体" w:cs="宋体"/>
                <w:color w:val="auto"/>
                <w:sz w:val="21"/>
                <w:szCs w:val="21"/>
                <w:highlight w:val="none"/>
              </w:rPr>
            </w:pPr>
          </w:p>
        </w:tc>
        <w:tc>
          <w:tcPr>
            <w:tcW w:w="1559" w:type="dxa"/>
            <w:noWrap w:val="0"/>
            <w:vAlign w:val="center"/>
          </w:tcPr>
          <w:p w14:paraId="20B09EFF">
            <w:pPr>
              <w:spacing w:line="240" w:lineRule="atLeast"/>
              <w:jc w:val="center"/>
              <w:rPr>
                <w:rFonts w:hint="eastAsia" w:ascii="宋体" w:hAnsi="宋体" w:eastAsia="宋体" w:cs="宋体"/>
                <w:color w:val="auto"/>
                <w:sz w:val="21"/>
                <w:szCs w:val="21"/>
                <w:highlight w:val="none"/>
              </w:rPr>
            </w:pPr>
          </w:p>
        </w:tc>
        <w:tc>
          <w:tcPr>
            <w:tcW w:w="1567" w:type="dxa"/>
            <w:noWrap w:val="0"/>
            <w:vAlign w:val="center"/>
          </w:tcPr>
          <w:p w14:paraId="5530C675">
            <w:pPr>
              <w:spacing w:line="240" w:lineRule="atLeast"/>
              <w:jc w:val="center"/>
              <w:rPr>
                <w:rFonts w:hint="eastAsia" w:ascii="宋体" w:hAnsi="宋体" w:eastAsia="宋体" w:cs="宋体"/>
                <w:color w:val="auto"/>
                <w:sz w:val="21"/>
                <w:szCs w:val="21"/>
                <w:highlight w:val="none"/>
              </w:rPr>
            </w:pPr>
          </w:p>
        </w:tc>
      </w:tr>
      <w:tr w14:paraId="7417C2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3071" w:type="dxa"/>
            <w:noWrap w:val="0"/>
            <w:vAlign w:val="center"/>
          </w:tcPr>
          <w:p w14:paraId="00CA7F50">
            <w:pPr>
              <w:spacing w:line="240" w:lineRule="atLeast"/>
              <w:jc w:val="center"/>
              <w:rPr>
                <w:rFonts w:hint="eastAsia" w:ascii="宋体" w:hAnsi="宋体" w:eastAsia="宋体" w:cs="宋体"/>
                <w:color w:val="auto"/>
                <w:sz w:val="21"/>
                <w:szCs w:val="21"/>
                <w:highlight w:val="none"/>
              </w:rPr>
            </w:pPr>
          </w:p>
        </w:tc>
        <w:tc>
          <w:tcPr>
            <w:tcW w:w="984" w:type="dxa"/>
            <w:noWrap w:val="0"/>
            <w:vAlign w:val="center"/>
          </w:tcPr>
          <w:p w14:paraId="55012154">
            <w:pPr>
              <w:spacing w:line="240" w:lineRule="atLeast"/>
              <w:jc w:val="center"/>
              <w:rPr>
                <w:rFonts w:hint="eastAsia" w:ascii="宋体" w:hAnsi="宋体" w:eastAsia="宋体" w:cs="宋体"/>
                <w:color w:val="auto"/>
                <w:sz w:val="21"/>
                <w:szCs w:val="21"/>
                <w:highlight w:val="none"/>
              </w:rPr>
            </w:pPr>
          </w:p>
        </w:tc>
        <w:tc>
          <w:tcPr>
            <w:tcW w:w="1298" w:type="dxa"/>
            <w:gridSpan w:val="2"/>
            <w:noWrap w:val="0"/>
            <w:vAlign w:val="center"/>
          </w:tcPr>
          <w:p w14:paraId="4B40F0D4">
            <w:pPr>
              <w:spacing w:line="240" w:lineRule="atLeast"/>
              <w:jc w:val="center"/>
              <w:rPr>
                <w:rFonts w:hint="eastAsia" w:ascii="宋体" w:hAnsi="宋体" w:eastAsia="宋体" w:cs="宋体"/>
                <w:color w:val="auto"/>
                <w:sz w:val="21"/>
                <w:szCs w:val="21"/>
                <w:highlight w:val="none"/>
              </w:rPr>
            </w:pPr>
          </w:p>
        </w:tc>
        <w:tc>
          <w:tcPr>
            <w:tcW w:w="1134" w:type="dxa"/>
            <w:noWrap w:val="0"/>
            <w:vAlign w:val="center"/>
          </w:tcPr>
          <w:p w14:paraId="65945F32">
            <w:pPr>
              <w:spacing w:line="240" w:lineRule="atLeast"/>
              <w:jc w:val="center"/>
              <w:rPr>
                <w:rFonts w:hint="eastAsia" w:ascii="宋体" w:hAnsi="宋体" w:eastAsia="宋体" w:cs="宋体"/>
                <w:color w:val="auto"/>
                <w:sz w:val="21"/>
                <w:szCs w:val="21"/>
                <w:highlight w:val="none"/>
              </w:rPr>
            </w:pPr>
          </w:p>
        </w:tc>
        <w:tc>
          <w:tcPr>
            <w:tcW w:w="1559" w:type="dxa"/>
            <w:noWrap w:val="0"/>
            <w:vAlign w:val="center"/>
          </w:tcPr>
          <w:p w14:paraId="383FFAC9">
            <w:pPr>
              <w:spacing w:line="240" w:lineRule="atLeast"/>
              <w:jc w:val="center"/>
              <w:rPr>
                <w:rFonts w:hint="eastAsia" w:ascii="宋体" w:hAnsi="宋体" w:eastAsia="宋体" w:cs="宋体"/>
                <w:color w:val="auto"/>
                <w:sz w:val="21"/>
                <w:szCs w:val="21"/>
                <w:highlight w:val="none"/>
              </w:rPr>
            </w:pPr>
          </w:p>
        </w:tc>
        <w:tc>
          <w:tcPr>
            <w:tcW w:w="1567" w:type="dxa"/>
            <w:noWrap w:val="0"/>
            <w:vAlign w:val="center"/>
          </w:tcPr>
          <w:p w14:paraId="6FDD3AE9">
            <w:pPr>
              <w:spacing w:line="240" w:lineRule="atLeast"/>
              <w:jc w:val="center"/>
              <w:rPr>
                <w:rFonts w:hint="eastAsia" w:ascii="宋体" w:hAnsi="宋体" w:eastAsia="宋体" w:cs="宋体"/>
                <w:color w:val="auto"/>
                <w:sz w:val="21"/>
                <w:szCs w:val="21"/>
                <w:highlight w:val="none"/>
              </w:rPr>
            </w:pPr>
          </w:p>
        </w:tc>
      </w:tr>
      <w:tr w14:paraId="6B902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9613" w:type="dxa"/>
            <w:gridSpan w:val="7"/>
            <w:noWrap w:val="0"/>
            <w:vAlign w:val="center"/>
          </w:tcPr>
          <w:p w14:paraId="096E743C">
            <w:pPr>
              <w:spacing w:line="240" w:lineRule="atLeas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合计人民币（小写）：</w:t>
            </w:r>
          </w:p>
        </w:tc>
      </w:tr>
      <w:tr w14:paraId="1DD2C6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9613" w:type="dxa"/>
            <w:gridSpan w:val="7"/>
            <w:noWrap w:val="0"/>
            <w:vAlign w:val="center"/>
          </w:tcPr>
          <w:p w14:paraId="430D11B6">
            <w:pPr>
              <w:spacing w:line="240" w:lineRule="atLeas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合计人民币（大写）：</w:t>
            </w:r>
          </w:p>
        </w:tc>
      </w:tr>
      <w:tr w14:paraId="28ED8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776" w:hRule="atLeast"/>
        </w:trPr>
        <w:tc>
          <w:tcPr>
            <w:tcW w:w="9613" w:type="dxa"/>
            <w:gridSpan w:val="7"/>
            <w:noWrap w:val="0"/>
            <w:vAlign w:val="top"/>
          </w:tcPr>
          <w:p w14:paraId="384C61B1">
            <w:pPr>
              <w:spacing w:line="240" w:lineRule="atLeas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一、服务要求</w:t>
            </w:r>
          </w:p>
        </w:tc>
      </w:tr>
      <w:tr w14:paraId="7AC50D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trPr>
        <w:tc>
          <w:tcPr>
            <w:tcW w:w="9628" w:type="dxa"/>
            <w:gridSpan w:val="8"/>
            <w:noWrap w:val="0"/>
            <w:vAlign w:val="top"/>
          </w:tcPr>
          <w:p w14:paraId="0BE4713A">
            <w:pPr>
              <w:spacing w:line="240" w:lineRule="atLeas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二、考核方式</w:t>
            </w:r>
          </w:p>
        </w:tc>
      </w:tr>
      <w:tr w14:paraId="4B3A5D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9628" w:type="dxa"/>
            <w:gridSpan w:val="8"/>
            <w:noWrap w:val="0"/>
            <w:vAlign w:val="top"/>
          </w:tcPr>
          <w:p w14:paraId="6640D4F5">
            <w:pPr>
              <w:spacing w:line="240" w:lineRule="atLeas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三、付款方式：</w:t>
            </w:r>
          </w:p>
          <w:p w14:paraId="7FC3C4B5">
            <w:pPr>
              <w:rPr>
                <w:rFonts w:hint="eastAsia" w:ascii="宋体" w:hAnsi="宋体" w:eastAsia="宋体" w:cs="宋体"/>
                <w:color w:val="auto"/>
                <w:highlight w:val="none"/>
              </w:rPr>
            </w:pPr>
          </w:p>
        </w:tc>
      </w:tr>
      <w:tr w14:paraId="69F7D1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 w:hRule="atLeast"/>
        </w:trPr>
        <w:tc>
          <w:tcPr>
            <w:tcW w:w="9628" w:type="dxa"/>
            <w:gridSpan w:val="8"/>
            <w:noWrap w:val="0"/>
            <w:vAlign w:val="top"/>
          </w:tcPr>
          <w:p w14:paraId="59ABF2F2">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履约保证金：</w:t>
            </w:r>
          </w:p>
        </w:tc>
      </w:tr>
      <w:tr w14:paraId="09C01C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8"/>
            <w:noWrap w:val="0"/>
            <w:vAlign w:val="top"/>
          </w:tcPr>
          <w:p w14:paraId="63D12CA7">
            <w:pPr>
              <w:spacing w:line="240" w:lineRule="atLeas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四、违约责任：</w:t>
            </w:r>
          </w:p>
          <w:p w14:paraId="51178D24">
            <w:pPr>
              <w:spacing w:line="240" w:lineRule="atLeas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按《中华人民共和国民法典》、《中华人民共和国政府采购法》执行，或按双方约定。</w:t>
            </w:r>
          </w:p>
        </w:tc>
      </w:tr>
      <w:tr w14:paraId="2CCF5E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8"/>
            <w:noWrap w:val="0"/>
            <w:vAlign w:val="top"/>
          </w:tcPr>
          <w:p w14:paraId="46153A4E">
            <w:pPr>
              <w:spacing w:line="240" w:lineRule="atLeas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五、其他约定事项：</w:t>
            </w:r>
          </w:p>
          <w:p w14:paraId="1B889846">
            <w:pPr>
              <w:spacing w:line="240" w:lineRule="atLeas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1.采购文件及其澄清文件、</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文件和承诺是本合同不可分割的部分。</w:t>
            </w:r>
          </w:p>
          <w:p w14:paraId="4F1CA36F">
            <w:pPr>
              <w:spacing w:line="240" w:lineRule="atLeas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2.本合同如发生争议由双方协商解决，协商不成向需方所在</w:t>
            </w:r>
            <w:r>
              <w:rPr>
                <w:rFonts w:hint="eastAsia" w:ascii="宋体" w:hAnsi="宋体" w:eastAsia="宋体" w:cs="宋体"/>
                <w:color w:val="auto"/>
                <w:sz w:val="21"/>
                <w:szCs w:val="21"/>
                <w:highlight w:val="none"/>
                <w:lang w:eastAsia="zh-CN"/>
              </w:rPr>
              <w:t>地</w:t>
            </w:r>
            <w:r>
              <w:rPr>
                <w:rFonts w:hint="eastAsia" w:ascii="宋体" w:hAnsi="宋体" w:eastAsia="宋体" w:cs="宋体"/>
                <w:color w:val="auto"/>
                <w:sz w:val="21"/>
                <w:szCs w:val="21"/>
                <w:highlight w:val="none"/>
              </w:rPr>
              <w:t>人民法院提请诉讼。</w:t>
            </w:r>
          </w:p>
          <w:p w14:paraId="710C9D78">
            <w:pPr>
              <w:spacing w:line="240" w:lineRule="atLeas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3.本合同一式__份，需方__份，供方__份，具</w:t>
            </w:r>
            <w:r>
              <w:rPr>
                <w:rFonts w:hint="eastAsia" w:ascii="宋体" w:hAnsi="宋体" w:eastAsia="宋体" w:cs="宋体"/>
                <w:color w:val="auto"/>
                <w:sz w:val="21"/>
                <w:szCs w:val="21"/>
                <w:highlight w:val="none"/>
                <w:lang w:eastAsia="zh-CN"/>
              </w:rPr>
              <w:t>有</w:t>
            </w:r>
            <w:r>
              <w:rPr>
                <w:rFonts w:hint="eastAsia" w:ascii="宋体" w:hAnsi="宋体" w:eastAsia="宋体" w:cs="宋体"/>
                <w:color w:val="auto"/>
                <w:sz w:val="21"/>
                <w:szCs w:val="21"/>
                <w:highlight w:val="none"/>
              </w:rPr>
              <w:t>同等法律效力。</w:t>
            </w:r>
          </w:p>
          <w:p w14:paraId="54BF1ACD">
            <w:pPr>
              <w:spacing w:line="240" w:lineRule="atLeas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4.其他：</w:t>
            </w:r>
          </w:p>
        </w:tc>
      </w:tr>
      <w:tr w14:paraId="2B8A8C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4" w:type="dxa"/>
            <w:gridSpan w:val="3"/>
            <w:noWrap w:val="0"/>
            <w:vAlign w:val="top"/>
          </w:tcPr>
          <w:p w14:paraId="69B64211">
            <w:pPr>
              <w:spacing w:line="240" w:lineRule="atLeas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需方：</w:t>
            </w:r>
          </w:p>
          <w:p w14:paraId="04B11C34">
            <w:pPr>
              <w:spacing w:line="240" w:lineRule="atLeas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地址：</w:t>
            </w:r>
          </w:p>
          <w:p w14:paraId="7D369319">
            <w:pPr>
              <w:spacing w:line="240" w:lineRule="atLeas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联系电话：</w:t>
            </w:r>
          </w:p>
          <w:p w14:paraId="33D4A87F">
            <w:pPr>
              <w:spacing w:line="240" w:lineRule="atLeas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授权代表：</w:t>
            </w:r>
          </w:p>
        </w:tc>
        <w:tc>
          <w:tcPr>
            <w:tcW w:w="4984" w:type="dxa"/>
            <w:gridSpan w:val="5"/>
            <w:noWrap w:val="0"/>
            <w:vAlign w:val="top"/>
          </w:tcPr>
          <w:p w14:paraId="5628B620">
            <w:pPr>
              <w:spacing w:line="240" w:lineRule="atLeas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供方：</w:t>
            </w:r>
          </w:p>
          <w:p w14:paraId="0F9E33C6">
            <w:pPr>
              <w:spacing w:line="240" w:lineRule="atLeas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地址：</w:t>
            </w:r>
          </w:p>
          <w:p w14:paraId="58DDA9C7">
            <w:pPr>
              <w:spacing w:line="240" w:lineRule="atLeas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电话：</w:t>
            </w:r>
          </w:p>
          <w:p w14:paraId="6DEDFC61">
            <w:pPr>
              <w:spacing w:line="240" w:lineRule="atLeas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传真：</w:t>
            </w:r>
          </w:p>
          <w:p w14:paraId="3B517C59">
            <w:pPr>
              <w:spacing w:line="240" w:lineRule="atLeas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开户银行：</w:t>
            </w:r>
          </w:p>
          <w:p w14:paraId="0D4C9E52">
            <w:pPr>
              <w:spacing w:line="240" w:lineRule="atLeas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账号：</w:t>
            </w:r>
          </w:p>
          <w:p w14:paraId="488CFB95">
            <w:pPr>
              <w:spacing w:line="240" w:lineRule="atLeas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授权代表：</w:t>
            </w:r>
          </w:p>
          <w:p w14:paraId="214029BF">
            <w:pPr>
              <w:widowControl/>
              <w:spacing w:line="240" w:lineRule="atLeas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（本栏请用计算机打印以便于准确付款）</w:t>
            </w:r>
          </w:p>
        </w:tc>
      </w:tr>
      <w:tr w14:paraId="370A10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8"/>
            <w:noWrap w:val="0"/>
            <w:vAlign w:val="top"/>
          </w:tcPr>
          <w:p w14:paraId="662E94CB">
            <w:pPr>
              <w:spacing w:line="240" w:lineRule="atLeas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w:t>
            </w:r>
          </w:p>
          <w:p w14:paraId="070B77C0">
            <w:pPr>
              <w:spacing w:line="240" w:lineRule="atLeast"/>
              <w:rPr>
                <w:rFonts w:hint="eastAsia" w:ascii="宋体" w:hAnsi="宋体" w:eastAsia="宋体" w:cs="宋体"/>
                <w:color w:val="auto"/>
                <w:sz w:val="21"/>
                <w:szCs w:val="21"/>
                <w:highlight w:val="none"/>
              </w:rPr>
            </w:pPr>
          </w:p>
          <w:p w14:paraId="7B27778F">
            <w:pPr>
              <w:spacing w:line="240" w:lineRule="atLeast"/>
              <w:rPr>
                <w:rFonts w:hint="eastAsia" w:ascii="宋体" w:hAnsi="宋体" w:eastAsia="宋体" w:cs="宋体"/>
                <w:color w:val="auto"/>
                <w:sz w:val="21"/>
                <w:szCs w:val="21"/>
                <w:highlight w:val="none"/>
              </w:rPr>
            </w:pPr>
          </w:p>
        </w:tc>
      </w:tr>
    </w:tbl>
    <w:p w14:paraId="4E086911">
      <w:pPr>
        <w:rPr>
          <w:rFonts w:hint="eastAsia" w:ascii="宋体" w:hAnsi="宋体" w:eastAsia="宋体" w:cs="宋体"/>
          <w:color w:val="auto"/>
          <w:sz w:val="24"/>
          <w:highlight w:val="none"/>
        </w:rPr>
      </w:pPr>
      <w:r>
        <w:rPr>
          <w:rFonts w:hint="eastAsia" w:ascii="宋体" w:hAnsi="宋体" w:eastAsia="宋体" w:cs="宋体"/>
          <w:color w:val="auto"/>
          <w:sz w:val="24"/>
          <w:highlight w:val="none"/>
        </w:rPr>
        <w:t>签约时间：           年   月   日      签约地点：</w:t>
      </w:r>
    </w:p>
    <w:p w14:paraId="6CD8DF38">
      <w:pPr>
        <w:tabs>
          <w:tab w:val="left" w:pos="9000"/>
        </w:tabs>
        <w:spacing w:line="276" w:lineRule="auto"/>
        <w:jc w:val="center"/>
        <w:rPr>
          <w:rFonts w:hint="eastAsia" w:ascii="宋体" w:hAnsi="宋体" w:eastAsia="宋体" w:cs="宋体"/>
          <w:color w:val="auto"/>
          <w:sz w:val="21"/>
          <w:szCs w:val="21"/>
          <w:highlight w:val="none"/>
        </w:rPr>
        <w:sectPr>
          <w:footerReference r:id="rId11" w:type="default"/>
          <w:footerReference r:id="rId12" w:type="even"/>
          <w:pgSz w:w="11907" w:h="16840"/>
          <w:pgMar w:top="1134" w:right="1191" w:bottom="1134" w:left="1304" w:header="964" w:footer="992" w:gutter="0"/>
          <w:pgNumType w:fmt="decimal"/>
          <w:cols w:space="720" w:num="1"/>
          <w:docGrid w:linePitch="312" w:charSpace="0"/>
        </w:sectPr>
      </w:pPr>
    </w:p>
    <w:p w14:paraId="212825A9">
      <w:pPr>
        <w:pStyle w:val="16"/>
        <w:spacing w:before="0" w:after="0" w:line="360" w:lineRule="auto"/>
        <w:jc w:val="center"/>
        <w:outlineLvl w:val="0"/>
        <w:rPr>
          <w:rFonts w:hint="eastAsia" w:ascii="宋体" w:hAnsi="宋体" w:eastAsia="宋体" w:cs="宋体"/>
          <w:b/>
          <w:color w:val="auto"/>
          <w:sz w:val="36"/>
          <w:szCs w:val="30"/>
          <w:highlight w:val="none"/>
        </w:rPr>
      </w:pPr>
      <w:bookmarkStart w:id="358" w:name="_Hlt41879464"/>
      <w:bookmarkEnd w:id="358"/>
      <w:bookmarkStart w:id="359" w:name="_Toc30227"/>
      <w:bookmarkStart w:id="360" w:name="_Toc76462349"/>
      <w:bookmarkStart w:id="361" w:name="_Toc106030905"/>
      <w:bookmarkStart w:id="362" w:name="_Toc8081"/>
      <w:r>
        <w:rPr>
          <w:rFonts w:hint="eastAsia" w:ascii="宋体" w:hAnsi="宋体" w:eastAsia="宋体" w:cs="宋体"/>
          <w:b/>
          <w:color w:val="auto"/>
          <w:sz w:val="36"/>
          <w:szCs w:val="30"/>
          <w:highlight w:val="none"/>
        </w:rPr>
        <w:t xml:space="preserve">第七篇  </w:t>
      </w:r>
      <w:r>
        <w:rPr>
          <w:rFonts w:hint="eastAsia" w:ascii="宋体" w:hAnsi="宋体" w:eastAsia="宋体" w:cs="宋体"/>
          <w:b/>
          <w:color w:val="auto"/>
          <w:sz w:val="36"/>
          <w:szCs w:val="30"/>
          <w:highlight w:val="none"/>
          <w:lang w:eastAsia="zh-CN"/>
        </w:rPr>
        <w:t>投标</w:t>
      </w:r>
      <w:r>
        <w:rPr>
          <w:rFonts w:hint="eastAsia" w:ascii="宋体" w:hAnsi="宋体" w:eastAsia="宋体" w:cs="宋体"/>
          <w:b/>
          <w:color w:val="auto"/>
          <w:sz w:val="36"/>
          <w:szCs w:val="30"/>
          <w:highlight w:val="none"/>
        </w:rPr>
        <w:t>文件编制要求</w:t>
      </w:r>
      <w:bookmarkEnd w:id="359"/>
      <w:bookmarkEnd w:id="360"/>
      <w:bookmarkEnd w:id="361"/>
      <w:bookmarkEnd w:id="362"/>
    </w:p>
    <w:p w14:paraId="0714ABB8">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一、经济部分</w:t>
      </w:r>
    </w:p>
    <w:p w14:paraId="3238C632">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（一）开标一览表</w:t>
      </w:r>
    </w:p>
    <w:p w14:paraId="1987F75C">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8"/>
          <w:highlight w:val="none"/>
        </w:rPr>
        <w:t>（二）分项报价明细表</w:t>
      </w:r>
    </w:p>
    <w:p w14:paraId="77F09D8C">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二、服务部分</w:t>
      </w:r>
    </w:p>
    <w:p w14:paraId="7060569A">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（一）服务响应偏离表</w:t>
      </w:r>
    </w:p>
    <w:p w14:paraId="2914ED3D">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（二）其他资料（格式自定）</w:t>
      </w:r>
    </w:p>
    <w:p w14:paraId="60DB59BC">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三、商务部分</w:t>
      </w:r>
    </w:p>
    <w:p w14:paraId="575DA0E2">
      <w:pPr>
        <w:spacing w:line="4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（一）</w:t>
      </w:r>
      <w:r>
        <w:rPr>
          <w:rFonts w:hint="eastAsia" w:ascii="宋体" w:hAnsi="宋体" w:eastAsia="宋体" w:cs="宋体"/>
          <w:color w:val="auto"/>
          <w:sz w:val="24"/>
          <w:szCs w:val="24"/>
          <w:highlight w:val="none"/>
          <w:lang w:val="en-US" w:eastAsia="zh-CN"/>
        </w:rPr>
        <w:t>投标函</w:t>
      </w:r>
    </w:p>
    <w:p w14:paraId="6FFE4FFC">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（二）商务响应偏离表</w:t>
      </w:r>
    </w:p>
    <w:p w14:paraId="38D1A48F">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三</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其他</w:t>
      </w:r>
      <w:r>
        <w:rPr>
          <w:rFonts w:hint="eastAsia" w:ascii="宋体" w:hAnsi="宋体" w:eastAsia="宋体" w:cs="宋体"/>
          <w:color w:val="auto"/>
          <w:sz w:val="24"/>
          <w:szCs w:val="24"/>
          <w:highlight w:val="none"/>
        </w:rPr>
        <w:t>优惠服务承诺（格式自定）</w:t>
      </w:r>
    </w:p>
    <w:p w14:paraId="78CB0360">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四、资格条件及其他</w:t>
      </w:r>
    </w:p>
    <w:p w14:paraId="57765C95">
      <w:pPr>
        <w:snapToGrid w:val="0"/>
        <w:spacing w:line="400" w:lineRule="exact"/>
        <w:ind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（一）法人营业执照（副本）或事业单位法人证书（副本）或个体工商户营业执照或社会团体法人登记证书复印件</w:t>
      </w:r>
    </w:p>
    <w:p w14:paraId="1AC155CA">
      <w:pPr>
        <w:snapToGrid w:val="0"/>
        <w:spacing w:line="400" w:lineRule="exact"/>
        <w:ind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（二）法定代表人身份证明书（格式）</w:t>
      </w:r>
    </w:p>
    <w:p w14:paraId="67613B9C">
      <w:pPr>
        <w:snapToGrid w:val="0"/>
        <w:spacing w:line="400" w:lineRule="exact"/>
        <w:ind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w:t>
      </w:r>
      <w:r>
        <w:rPr>
          <w:rFonts w:hint="eastAsia" w:ascii="宋体" w:hAnsi="宋体" w:eastAsia="宋体" w:cs="宋体"/>
          <w:b w:val="0"/>
          <w:bCs w:val="0"/>
          <w:color w:val="auto"/>
          <w:sz w:val="24"/>
          <w:szCs w:val="24"/>
          <w:highlight w:val="none"/>
          <w:lang w:val="en-US" w:eastAsia="zh-CN"/>
        </w:rPr>
        <w:t>三</w:t>
      </w:r>
      <w:r>
        <w:rPr>
          <w:rFonts w:hint="eastAsia" w:ascii="宋体" w:hAnsi="宋体" w:eastAsia="宋体" w:cs="宋体"/>
          <w:b w:val="0"/>
          <w:bCs w:val="0"/>
          <w:color w:val="auto"/>
          <w:sz w:val="24"/>
          <w:szCs w:val="24"/>
          <w:highlight w:val="none"/>
        </w:rPr>
        <w:t>）法定代表人授权委托书（格式）</w:t>
      </w:r>
    </w:p>
    <w:p w14:paraId="06081163">
      <w:pPr>
        <w:snapToGrid w:val="0"/>
        <w:spacing w:line="400" w:lineRule="exact"/>
        <w:ind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w:t>
      </w:r>
      <w:r>
        <w:rPr>
          <w:rFonts w:hint="eastAsia" w:ascii="宋体" w:hAnsi="宋体" w:eastAsia="宋体" w:cs="宋体"/>
          <w:b w:val="0"/>
          <w:bCs w:val="0"/>
          <w:color w:val="auto"/>
          <w:sz w:val="24"/>
          <w:szCs w:val="24"/>
          <w:highlight w:val="none"/>
          <w:lang w:val="en-US" w:eastAsia="zh-CN"/>
        </w:rPr>
        <w:t>四</w:t>
      </w:r>
      <w:r>
        <w:rPr>
          <w:rFonts w:hint="eastAsia" w:ascii="宋体" w:hAnsi="宋体" w:eastAsia="宋体" w:cs="宋体"/>
          <w:b w:val="0"/>
          <w:bCs w:val="0"/>
          <w:color w:val="auto"/>
          <w:sz w:val="24"/>
          <w:szCs w:val="24"/>
          <w:highlight w:val="none"/>
        </w:rPr>
        <w:t>）基本资格条件承诺函（格式）</w:t>
      </w:r>
    </w:p>
    <w:p w14:paraId="05816C1B">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五、其他资料</w:t>
      </w:r>
    </w:p>
    <w:p w14:paraId="3F72BBEB">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（一）其他与项目有关的资料</w:t>
      </w:r>
    </w:p>
    <w:p w14:paraId="60AFCF7A">
      <w:pPr>
        <w:snapToGrid w:val="0"/>
        <w:spacing w:line="360" w:lineRule="auto"/>
        <w:rPr>
          <w:rFonts w:hint="eastAsia" w:ascii="宋体" w:hAnsi="宋体" w:eastAsia="宋体" w:cs="宋体"/>
          <w:color w:val="auto"/>
          <w:sz w:val="24"/>
          <w:szCs w:val="24"/>
          <w:highlight w:val="none"/>
          <w:bdr w:val="single" w:color="auto" w:sz="4" w:space="0"/>
        </w:rPr>
        <w:sectPr>
          <w:headerReference r:id="rId13" w:type="default"/>
          <w:pgSz w:w="11907" w:h="16840"/>
          <w:pgMar w:top="1134" w:right="1191" w:bottom="1134" w:left="1304" w:header="851" w:footer="992" w:gutter="0"/>
          <w:pgNumType w:fmt="decimal"/>
          <w:cols w:space="720" w:num="1"/>
          <w:docGrid w:linePitch="380" w:charSpace="-5735"/>
        </w:sectPr>
      </w:pPr>
    </w:p>
    <w:p w14:paraId="7224C450">
      <w:pPr>
        <w:pStyle w:val="17"/>
        <w:snapToGrid w:val="0"/>
        <w:spacing w:before="0" w:after="0" w:line="400" w:lineRule="exact"/>
        <w:ind w:firstLine="482" w:firstLineChars="200"/>
        <w:rPr>
          <w:rFonts w:hint="eastAsia" w:ascii="宋体" w:hAnsi="宋体" w:eastAsia="宋体" w:cs="宋体"/>
          <w:color w:val="auto"/>
          <w:sz w:val="24"/>
          <w:highlight w:val="none"/>
        </w:rPr>
      </w:pPr>
      <w:bookmarkStart w:id="363" w:name="_Toc7221"/>
      <w:bookmarkStart w:id="364" w:name="_Toc678"/>
      <w:bookmarkStart w:id="365" w:name="_Toc342913419"/>
      <w:bookmarkStart w:id="366" w:name="_Toc106030906"/>
      <w:bookmarkStart w:id="367" w:name="_Toc313888360"/>
      <w:bookmarkStart w:id="368" w:name="_Toc76462350"/>
      <w:bookmarkStart w:id="369" w:name="_Toc313008356"/>
      <w:r>
        <w:rPr>
          <w:rFonts w:hint="eastAsia" w:ascii="宋体" w:hAnsi="宋体" w:eastAsia="宋体" w:cs="宋体"/>
          <w:color w:val="auto"/>
          <w:sz w:val="24"/>
          <w:highlight w:val="none"/>
        </w:rPr>
        <w:t>一、经济部分</w:t>
      </w:r>
      <w:bookmarkEnd w:id="363"/>
      <w:bookmarkEnd w:id="364"/>
      <w:bookmarkEnd w:id="365"/>
      <w:bookmarkEnd w:id="366"/>
      <w:bookmarkEnd w:id="367"/>
      <w:bookmarkEnd w:id="368"/>
      <w:bookmarkEnd w:id="369"/>
    </w:p>
    <w:p w14:paraId="02A64188">
      <w:pPr>
        <w:snapToGrid w:val="0"/>
        <w:spacing w:line="5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w:t>
      </w:r>
      <w:r>
        <w:rPr>
          <w:rFonts w:hint="eastAsia" w:ascii="宋体" w:hAnsi="宋体" w:eastAsia="宋体" w:cs="宋体"/>
          <w:color w:val="auto"/>
          <w:szCs w:val="36"/>
          <w:highlight w:val="none"/>
        </w:rPr>
        <w:t>开标一览表</w:t>
      </w:r>
    </w:p>
    <w:p w14:paraId="0B51FDA8">
      <w:pPr>
        <w:snapToGrid w:val="0"/>
        <w:spacing w:line="400" w:lineRule="exact"/>
        <w:ind w:firstLine="480" w:firstLineChars="200"/>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招标项目名称：</w:t>
      </w:r>
    </w:p>
    <w:tbl>
      <w:tblPr>
        <w:tblStyle w:val="11"/>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8"/>
        <w:gridCol w:w="2148"/>
        <w:gridCol w:w="932"/>
        <w:gridCol w:w="4760"/>
      </w:tblGrid>
      <w:tr w14:paraId="5DE7D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0" w:hRule="atLeast"/>
        </w:trPr>
        <w:tc>
          <w:tcPr>
            <w:tcW w:w="1788" w:type="dxa"/>
            <w:noWrap w:val="0"/>
            <w:vAlign w:val="center"/>
          </w:tcPr>
          <w:p w14:paraId="2D2BAD11">
            <w:pPr>
              <w:spacing w:line="500" w:lineRule="exact"/>
              <w:jc w:val="center"/>
              <w:rPr>
                <w:rFonts w:hint="eastAsia" w:ascii="宋体" w:hAnsi="宋体" w:eastAsia="宋体" w:cs="宋体"/>
                <w:color w:val="auto"/>
                <w:sz w:val="21"/>
                <w:szCs w:val="28"/>
                <w:highlight w:val="none"/>
              </w:rPr>
            </w:pPr>
            <w:r>
              <w:rPr>
                <w:rFonts w:hint="eastAsia" w:ascii="宋体" w:hAnsi="宋体" w:eastAsia="宋体" w:cs="宋体"/>
                <w:color w:val="auto"/>
                <w:sz w:val="21"/>
                <w:szCs w:val="28"/>
                <w:highlight w:val="none"/>
              </w:rPr>
              <w:t>投标人名称</w:t>
            </w:r>
          </w:p>
        </w:tc>
        <w:tc>
          <w:tcPr>
            <w:tcW w:w="7840" w:type="dxa"/>
            <w:gridSpan w:val="3"/>
            <w:noWrap w:val="0"/>
            <w:vAlign w:val="center"/>
          </w:tcPr>
          <w:p w14:paraId="3ABAFD28">
            <w:pPr>
              <w:spacing w:line="500" w:lineRule="exact"/>
              <w:jc w:val="center"/>
              <w:rPr>
                <w:rFonts w:hint="eastAsia" w:ascii="宋体" w:hAnsi="宋体" w:eastAsia="宋体" w:cs="宋体"/>
                <w:color w:val="auto"/>
                <w:sz w:val="21"/>
                <w:szCs w:val="28"/>
                <w:highlight w:val="none"/>
              </w:rPr>
            </w:pPr>
          </w:p>
        </w:tc>
      </w:tr>
      <w:tr w14:paraId="0D719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9" w:hRule="atLeast"/>
        </w:trPr>
        <w:tc>
          <w:tcPr>
            <w:tcW w:w="3936" w:type="dxa"/>
            <w:gridSpan w:val="2"/>
            <w:noWrap w:val="0"/>
            <w:vAlign w:val="center"/>
          </w:tcPr>
          <w:p w14:paraId="159E712C">
            <w:pPr>
              <w:spacing w:line="500" w:lineRule="exact"/>
              <w:jc w:val="center"/>
              <w:rPr>
                <w:rFonts w:hint="eastAsia" w:ascii="宋体" w:hAnsi="宋体" w:eastAsia="宋体" w:cs="宋体"/>
                <w:color w:val="auto"/>
                <w:sz w:val="21"/>
                <w:szCs w:val="28"/>
                <w:highlight w:val="none"/>
              </w:rPr>
            </w:pPr>
            <w:r>
              <w:rPr>
                <w:rFonts w:hint="eastAsia" w:ascii="宋体" w:hAnsi="宋体" w:eastAsia="宋体" w:cs="宋体"/>
                <w:color w:val="auto"/>
                <w:sz w:val="21"/>
                <w:szCs w:val="28"/>
                <w:highlight w:val="none"/>
              </w:rPr>
              <w:t>包号及名称</w:t>
            </w:r>
          </w:p>
        </w:tc>
        <w:tc>
          <w:tcPr>
            <w:tcW w:w="932" w:type="dxa"/>
            <w:noWrap w:val="0"/>
            <w:vAlign w:val="center"/>
          </w:tcPr>
          <w:p w14:paraId="00D035B9">
            <w:pPr>
              <w:spacing w:line="500" w:lineRule="exact"/>
              <w:jc w:val="center"/>
              <w:rPr>
                <w:rFonts w:hint="eastAsia" w:ascii="宋体" w:hAnsi="宋体" w:eastAsia="宋体" w:cs="宋体"/>
                <w:color w:val="auto"/>
                <w:sz w:val="21"/>
                <w:szCs w:val="28"/>
                <w:highlight w:val="none"/>
              </w:rPr>
            </w:pPr>
            <w:r>
              <w:rPr>
                <w:rFonts w:hint="eastAsia" w:ascii="宋体" w:hAnsi="宋体" w:eastAsia="宋体" w:cs="宋体"/>
                <w:color w:val="auto"/>
                <w:sz w:val="21"/>
                <w:szCs w:val="28"/>
                <w:highlight w:val="none"/>
              </w:rPr>
              <w:t>数量</w:t>
            </w:r>
          </w:p>
        </w:tc>
        <w:tc>
          <w:tcPr>
            <w:tcW w:w="4760" w:type="dxa"/>
            <w:noWrap w:val="0"/>
            <w:vAlign w:val="center"/>
          </w:tcPr>
          <w:p w14:paraId="703BFBD9">
            <w:pPr>
              <w:spacing w:line="500" w:lineRule="exact"/>
              <w:jc w:val="center"/>
              <w:rPr>
                <w:rFonts w:hint="eastAsia" w:ascii="宋体" w:hAnsi="宋体" w:eastAsia="宋体" w:cs="宋体"/>
                <w:color w:val="auto"/>
                <w:sz w:val="21"/>
                <w:szCs w:val="28"/>
                <w:highlight w:val="none"/>
              </w:rPr>
            </w:pPr>
            <w:r>
              <w:rPr>
                <w:rFonts w:hint="eastAsia" w:ascii="宋体" w:hAnsi="宋体" w:eastAsia="宋体" w:cs="宋体"/>
                <w:color w:val="auto"/>
                <w:sz w:val="21"/>
                <w:szCs w:val="28"/>
                <w:highlight w:val="none"/>
              </w:rPr>
              <w:t>投标报价（小写）</w:t>
            </w:r>
          </w:p>
        </w:tc>
      </w:tr>
      <w:tr w14:paraId="2A564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0" w:hRule="atLeast"/>
        </w:trPr>
        <w:tc>
          <w:tcPr>
            <w:tcW w:w="3936" w:type="dxa"/>
            <w:gridSpan w:val="2"/>
            <w:noWrap w:val="0"/>
            <w:vAlign w:val="center"/>
          </w:tcPr>
          <w:p w14:paraId="5C37FD58">
            <w:pPr>
              <w:spacing w:line="500" w:lineRule="exact"/>
              <w:rPr>
                <w:rFonts w:hint="eastAsia" w:ascii="宋体" w:hAnsi="宋体" w:eastAsia="宋体" w:cs="宋体"/>
                <w:color w:val="auto"/>
                <w:sz w:val="21"/>
                <w:szCs w:val="28"/>
                <w:highlight w:val="none"/>
              </w:rPr>
            </w:pPr>
          </w:p>
        </w:tc>
        <w:tc>
          <w:tcPr>
            <w:tcW w:w="932" w:type="dxa"/>
            <w:noWrap w:val="0"/>
            <w:vAlign w:val="top"/>
          </w:tcPr>
          <w:p w14:paraId="387BB249">
            <w:pPr>
              <w:spacing w:line="500" w:lineRule="exact"/>
              <w:rPr>
                <w:rFonts w:hint="eastAsia" w:ascii="宋体" w:hAnsi="宋体" w:eastAsia="宋体" w:cs="宋体"/>
                <w:color w:val="auto"/>
                <w:sz w:val="21"/>
                <w:szCs w:val="28"/>
                <w:highlight w:val="none"/>
              </w:rPr>
            </w:pPr>
          </w:p>
        </w:tc>
        <w:tc>
          <w:tcPr>
            <w:tcW w:w="4760" w:type="dxa"/>
            <w:noWrap w:val="0"/>
            <w:vAlign w:val="top"/>
          </w:tcPr>
          <w:p w14:paraId="72FA80B4">
            <w:pPr>
              <w:spacing w:line="500" w:lineRule="exact"/>
              <w:rPr>
                <w:rFonts w:hint="eastAsia" w:ascii="宋体" w:hAnsi="宋体" w:eastAsia="宋体" w:cs="宋体"/>
                <w:color w:val="auto"/>
                <w:sz w:val="21"/>
                <w:szCs w:val="28"/>
                <w:highlight w:val="none"/>
              </w:rPr>
            </w:pPr>
          </w:p>
        </w:tc>
      </w:tr>
      <w:tr w14:paraId="1B0DAE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8" w:hRule="atLeast"/>
        </w:trPr>
        <w:tc>
          <w:tcPr>
            <w:tcW w:w="9628" w:type="dxa"/>
            <w:gridSpan w:val="4"/>
            <w:noWrap w:val="0"/>
            <w:vAlign w:val="center"/>
          </w:tcPr>
          <w:p w14:paraId="5A07E77D">
            <w:pPr>
              <w:spacing w:line="560" w:lineRule="exact"/>
              <w:rPr>
                <w:rFonts w:hint="eastAsia" w:ascii="宋体" w:hAnsi="宋体" w:eastAsia="宋体" w:cs="宋体"/>
                <w:color w:val="auto"/>
                <w:sz w:val="21"/>
                <w:szCs w:val="28"/>
                <w:highlight w:val="none"/>
              </w:rPr>
            </w:pPr>
            <w:r>
              <w:rPr>
                <w:rFonts w:hint="eastAsia" w:ascii="宋体" w:hAnsi="宋体" w:eastAsia="宋体" w:cs="宋体"/>
                <w:color w:val="auto"/>
                <w:sz w:val="21"/>
                <w:szCs w:val="28"/>
                <w:highlight w:val="none"/>
              </w:rPr>
              <w:t xml:space="preserve">投标报价（大写）：                           </w:t>
            </w:r>
          </w:p>
        </w:tc>
      </w:tr>
      <w:tr w14:paraId="2B83A1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0" w:hRule="atLeast"/>
        </w:trPr>
        <w:tc>
          <w:tcPr>
            <w:tcW w:w="9628" w:type="dxa"/>
            <w:gridSpan w:val="4"/>
            <w:noWrap w:val="0"/>
            <w:vAlign w:val="center"/>
          </w:tcPr>
          <w:p w14:paraId="3DC15653">
            <w:pPr>
              <w:pStyle w:val="53"/>
              <w:spacing w:line="500" w:lineRule="exact"/>
              <w:rPr>
                <w:rFonts w:hint="eastAsia" w:ascii="宋体" w:hAnsi="宋体" w:eastAsia="宋体" w:cs="宋体"/>
                <w:color w:val="auto"/>
                <w:sz w:val="21"/>
                <w:szCs w:val="28"/>
                <w:highlight w:val="none"/>
              </w:rPr>
            </w:pPr>
            <w:r>
              <w:rPr>
                <w:rFonts w:hint="eastAsia" w:ascii="宋体" w:hAnsi="宋体" w:eastAsia="宋体" w:cs="宋体"/>
                <w:color w:val="auto"/>
                <w:sz w:val="21"/>
                <w:szCs w:val="28"/>
                <w:highlight w:val="none"/>
              </w:rPr>
              <w:t>备注：</w:t>
            </w:r>
          </w:p>
        </w:tc>
      </w:tr>
    </w:tbl>
    <w:p w14:paraId="41D1918A">
      <w:pPr>
        <w:pStyle w:val="53"/>
        <w:spacing w:line="500" w:lineRule="exact"/>
        <w:rPr>
          <w:rFonts w:hint="eastAsia" w:ascii="宋体" w:hAnsi="宋体" w:eastAsia="宋体" w:cs="宋体"/>
          <w:color w:val="auto"/>
          <w:sz w:val="24"/>
          <w:szCs w:val="28"/>
          <w:highlight w:val="none"/>
        </w:rPr>
      </w:pPr>
    </w:p>
    <w:p w14:paraId="11F045D2">
      <w:pPr>
        <w:rPr>
          <w:rFonts w:hint="eastAsia" w:ascii="宋体" w:hAnsi="宋体" w:eastAsia="宋体" w:cs="宋体"/>
          <w:color w:val="auto"/>
          <w:highlight w:val="none"/>
        </w:rPr>
      </w:pPr>
    </w:p>
    <w:p w14:paraId="18B800A4">
      <w:pPr>
        <w:spacing w:line="500" w:lineRule="exact"/>
        <w:rPr>
          <w:rFonts w:hint="eastAsia" w:ascii="宋体" w:hAnsi="宋体" w:eastAsia="宋体" w:cs="宋体"/>
          <w:color w:val="auto"/>
          <w:sz w:val="24"/>
          <w:szCs w:val="28"/>
          <w:highlight w:val="none"/>
        </w:rPr>
      </w:pPr>
    </w:p>
    <w:p w14:paraId="6156B939">
      <w:pPr>
        <w:spacing w:line="500" w:lineRule="exact"/>
        <w:ind w:firstLine="480" w:firstLineChars="200"/>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投标人：                      法定代表人（或法定代表人授权代表）：</w:t>
      </w:r>
    </w:p>
    <w:p w14:paraId="255E77D9">
      <w:pPr>
        <w:spacing w:line="500" w:lineRule="exact"/>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 xml:space="preserve">  （投标人公章）                               （签署或盖章）</w:t>
      </w:r>
    </w:p>
    <w:p w14:paraId="0C8DADEE">
      <w:pPr>
        <w:spacing w:line="500" w:lineRule="exact"/>
        <w:rPr>
          <w:rFonts w:hint="eastAsia" w:ascii="宋体" w:hAnsi="宋体" w:eastAsia="宋体" w:cs="宋体"/>
          <w:color w:val="auto"/>
          <w:sz w:val="24"/>
          <w:szCs w:val="28"/>
          <w:highlight w:val="none"/>
        </w:rPr>
      </w:pPr>
    </w:p>
    <w:p w14:paraId="0DEC0015">
      <w:pPr>
        <w:spacing w:line="500" w:lineRule="exact"/>
        <w:rPr>
          <w:rFonts w:hint="eastAsia" w:ascii="宋体" w:hAnsi="宋体" w:eastAsia="宋体" w:cs="宋体"/>
          <w:color w:val="auto"/>
          <w:sz w:val="24"/>
          <w:szCs w:val="28"/>
          <w:highlight w:val="none"/>
        </w:rPr>
      </w:pPr>
    </w:p>
    <w:p w14:paraId="577D4778">
      <w:pPr>
        <w:spacing w:line="500" w:lineRule="exact"/>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 xml:space="preserve">                                            年     月     日</w:t>
      </w:r>
    </w:p>
    <w:p w14:paraId="27411E76">
      <w:pPr>
        <w:snapToGrid w:val="0"/>
        <w:spacing w:line="500" w:lineRule="exact"/>
        <w:ind w:firstLine="480" w:firstLineChars="200"/>
        <w:rPr>
          <w:rFonts w:hint="eastAsia" w:ascii="宋体" w:hAnsi="宋体" w:eastAsia="宋体" w:cs="宋体"/>
          <w:color w:val="auto"/>
          <w:sz w:val="24"/>
          <w:szCs w:val="28"/>
          <w:highlight w:val="none"/>
        </w:rPr>
      </w:pPr>
    </w:p>
    <w:p w14:paraId="5DCF6CFD">
      <w:pPr>
        <w:snapToGrid w:val="0"/>
        <w:spacing w:line="500" w:lineRule="exact"/>
        <w:ind w:firstLine="480" w:firstLineChars="200"/>
        <w:rPr>
          <w:rFonts w:hint="eastAsia" w:ascii="宋体" w:hAnsi="宋体" w:eastAsia="宋体" w:cs="宋体"/>
          <w:color w:val="auto"/>
          <w:sz w:val="24"/>
          <w:szCs w:val="28"/>
          <w:highlight w:val="none"/>
        </w:rPr>
      </w:pPr>
    </w:p>
    <w:p w14:paraId="00A9A607">
      <w:pPr>
        <w:snapToGrid w:val="0"/>
        <w:spacing w:line="500" w:lineRule="exact"/>
        <w:ind w:firstLine="480" w:firstLineChars="200"/>
        <w:rPr>
          <w:rFonts w:hint="eastAsia" w:ascii="宋体" w:hAnsi="宋体" w:eastAsia="宋体" w:cs="宋体"/>
          <w:color w:val="auto"/>
          <w:sz w:val="24"/>
          <w:szCs w:val="28"/>
          <w:highlight w:val="none"/>
        </w:rPr>
      </w:pPr>
    </w:p>
    <w:p w14:paraId="0F93663D">
      <w:pPr>
        <w:snapToGrid w:val="0"/>
        <w:spacing w:line="500" w:lineRule="exact"/>
        <w:ind w:firstLine="480" w:firstLineChars="200"/>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说明：</w:t>
      </w:r>
    </w:p>
    <w:p w14:paraId="5D48A89E">
      <w:pPr>
        <w:snapToGrid w:val="0"/>
        <w:spacing w:line="500" w:lineRule="exact"/>
        <w:ind w:firstLine="480" w:firstLineChars="200"/>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1.开标一览表按格式填列；</w:t>
      </w:r>
    </w:p>
    <w:p w14:paraId="3FF553D2">
      <w:pPr>
        <w:snapToGrid w:val="0"/>
        <w:spacing w:line="500" w:lineRule="exact"/>
        <w:ind w:firstLine="480" w:firstLineChars="200"/>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2.开标一览表在开标大会上当众宣读，务必填写清楚，准确无误。</w:t>
      </w:r>
    </w:p>
    <w:p w14:paraId="6E1BA203">
      <w:pPr>
        <w:snapToGrid w:val="0"/>
        <w:spacing w:line="400" w:lineRule="exact"/>
        <w:ind w:firstLine="480" w:firstLineChars="200"/>
        <w:rPr>
          <w:rFonts w:hint="eastAsia" w:ascii="宋体" w:hAnsi="宋体" w:eastAsia="宋体" w:cs="宋体"/>
          <w:color w:val="auto"/>
          <w:sz w:val="24"/>
          <w:szCs w:val="28"/>
          <w:highlight w:val="none"/>
        </w:rPr>
      </w:pPr>
      <w:r>
        <w:rPr>
          <w:rFonts w:hint="eastAsia" w:ascii="宋体" w:hAnsi="宋体" w:eastAsia="宋体" w:cs="宋体"/>
          <w:color w:val="auto"/>
          <w:sz w:val="24"/>
          <w:szCs w:val="24"/>
          <w:highlight w:val="none"/>
          <w:bdr w:val="single" w:color="auto" w:sz="4" w:space="0"/>
        </w:rPr>
        <w:br w:type="page"/>
      </w:r>
      <w:r>
        <w:rPr>
          <w:rFonts w:hint="eastAsia" w:ascii="宋体" w:hAnsi="宋体" w:eastAsia="宋体" w:cs="宋体"/>
          <w:color w:val="auto"/>
          <w:sz w:val="24"/>
          <w:szCs w:val="28"/>
          <w:highlight w:val="none"/>
        </w:rPr>
        <w:t>（二）分项报价明细表</w:t>
      </w:r>
    </w:p>
    <w:p w14:paraId="3746D19E">
      <w:pPr>
        <w:snapToGrid w:val="0"/>
        <w:spacing w:line="400" w:lineRule="exact"/>
        <w:ind w:firstLine="482" w:firstLineChars="200"/>
        <w:jc w:val="center"/>
        <w:rPr>
          <w:rFonts w:hint="eastAsia" w:ascii="宋体" w:hAnsi="宋体" w:eastAsia="宋体" w:cs="宋体"/>
          <w:b/>
          <w:bCs/>
          <w:color w:val="auto"/>
          <w:sz w:val="24"/>
          <w:szCs w:val="28"/>
          <w:highlight w:val="none"/>
        </w:rPr>
      </w:pPr>
    </w:p>
    <w:p w14:paraId="61E531C2">
      <w:pPr>
        <w:snapToGrid w:val="0"/>
        <w:spacing w:line="400" w:lineRule="exact"/>
        <w:ind w:firstLine="480" w:firstLineChars="200"/>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招标项目名称：                                           单位：元</w:t>
      </w:r>
    </w:p>
    <w:p w14:paraId="44294A70">
      <w:pPr>
        <w:spacing w:line="500" w:lineRule="exact"/>
        <w:ind w:firstLine="480" w:firstLineChars="200"/>
        <w:rPr>
          <w:rFonts w:hint="eastAsia" w:ascii="宋体" w:hAnsi="宋体" w:eastAsia="宋体" w:cs="宋体"/>
          <w:color w:val="auto"/>
          <w:sz w:val="24"/>
          <w:szCs w:val="28"/>
          <w:highlight w:val="none"/>
        </w:rPr>
      </w:pPr>
    </w:p>
    <w:p w14:paraId="5D084249">
      <w:pPr>
        <w:spacing w:line="500" w:lineRule="exact"/>
        <w:ind w:firstLine="600" w:firstLineChars="250"/>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投标人：                       法定代表人（或法定代表人授权代表）：</w:t>
      </w:r>
    </w:p>
    <w:p w14:paraId="583F8E3E">
      <w:pPr>
        <w:spacing w:line="500" w:lineRule="exact"/>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 xml:space="preserve">  （投标人公章）                               （签署或盖章）</w:t>
      </w:r>
    </w:p>
    <w:p w14:paraId="448F9BEC">
      <w:pPr>
        <w:spacing w:line="500" w:lineRule="exact"/>
        <w:rPr>
          <w:rFonts w:hint="eastAsia" w:ascii="宋体" w:hAnsi="宋体" w:eastAsia="宋体" w:cs="宋体"/>
          <w:color w:val="auto"/>
          <w:sz w:val="24"/>
          <w:szCs w:val="28"/>
          <w:highlight w:val="none"/>
        </w:rPr>
      </w:pPr>
    </w:p>
    <w:p w14:paraId="6B38F7E8">
      <w:pPr>
        <w:spacing w:line="500" w:lineRule="exact"/>
        <w:rPr>
          <w:rFonts w:hint="eastAsia" w:ascii="宋体" w:hAnsi="宋体" w:eastAsia="宋体" w:cs="宋体"/>
          <w:color w:val="auto"/>
          <w:sz w:val="24"/>
          <w:szCs w:val="28"/>
          <w:highlight w:val="none"/>
        </w:rPr>
      </w:pPr>
    </w:p>
    <w:p w14:paraId="04D892B0">
      <w:pPr>
        <w:snapToGrid w:val="0"/>
        <w:spacing w:line="500" w:lineRule="exact"/>
        <w:ind w:firstLine="480" w:firstLineChars="200"/>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 xml:space="preserve">                                            年     月     日</w:t>
      </w:r>
    </w:p>
    <w:p w14:paraId="6A792727">
      <w:pPr>
        <w:snapToGrid w:val="0"/>
        <w:spacing w:line="500" w:lineRule="exact"/>
        <w:ind w:firstLine="480" w:firstLineChars="200"/>
        <w:rPr>
          <w:rFonts w:hint="eastAsia" w:ascii="宋体" w:hAnsi="宋体" w:eastAsia="宋体" w:cs="宋体"/>
          <w:color w:val="auto"/>
          <w:sz w:val="24"/>
          <w:szCs w:val="28"/>
          <w:highlight w:val="none"/>
        </w:rPr>
      </w:pPr>
    </w:p>
    <w:p w14:paraId="7D4D2287">
      <w:pPr>
        <w:snapToGrid w:val="0"/>
        <w:spacing w:line="360" w:lineRule="auto"/>
        <w:ind w:firstLine="480" w:firstLineChars="200"/>
        <w:rPr>
          <w:rFonts w:hint="eastAsia" w:ascii="宋体" w:hAnsi="宋体" w:eastAsia="宋体" w:cs="宋体"/>
          <w:color w:val="auto"/>
          <w:sz w:val="24"/>
          <w:szCs w:val="28"/>
          <w:highlight w:val="none"/>
        </w:rPr>
      </w:pPr>
    </w:p>
    <w:p w14:paraId="3005AD1B">
      <w:pPr>
        <w:snapToGrid w:val="0"/>
        <w:spacing w:line="360" w:lineRule="auto"/>
        <w:ind w:firstLine="480" w:firstLineChars="200"/>
        <w:rPr>
          <w:rFonts w:hint="eastAsia" w:ascii="宋体" w:hAnsi="宋体" w:eastAsia="宋体" w:cs="宋体"/>
          <w:color w:val="auto"/>
          <w:sz w:val="24"/>
          <w:szCs w:val="28"/>
          <w:highlight w:val="none"/>
        </w:rPr>
        <w:sectPr>
          <w:headerReference r:id="rId14" w:type="default"/>
          <w:pgSz w:w="11907" w:h="16840"/>
          <w:pgMar w:top="1134" w:right="1191" w:bottom="1134" w:left="1304" w:header="851" w:footer="992" w:gutter="0"/>
          <w:pgNumType w:fmt="decimal"/>
          <w:cols w:space="720" w:num="1"/>
          <w:docGrid w:linePitch="380" w:charSpace="-5735"/>
        </w:sectPr>
      </w:pPr>
    </w:p>
    <w:p w14:paraId="405568E3">
      <w:pPr>
        <w:pStyle w:val="17"/>
        <w:snapToGrid w:val="0"/>
        <w:spacing w:before="0" w:after="0" w:line="400" w:lineRule="exact"/>
        <w:ind w:firstLine="482" w:firstLineChars="200"/>
        <w:rPr>
          <w:rFonts w:hint="eastAsia" w:ascii="宋体" w:hAnsi="宋体" w:eastAsia="宋体" w:cs="宋体"/>
          <w:color w:val="auto"/>
          <w:sz w:val="24"/>
          <w:highlight w:val="none"/>
        </w:rPr>
      </w:pPr>
      <w:bookmarkStart w:id="370" w:name="_Toc313888361"/>
      <w:bookmarkStart w:id="371" w:name="_Toc76462351"/>
      <w:bookmarkStart w:id="372" w:name="_Toc22521"/>
      <w:bookmarkStart w:id="373" w:name="_Toc106030907"/>
      <w:bookmarkStart w:id="374" w:name="_Toc29820"/>
      <w:bookmarkStart w:id="375" w:name="_Toc313008357"/>
      <w:bookmarkStart w:id="376" w:name="_Toc342913420"/>
      <w:r>
        <w:rPr>
          <w:rFonts w:hint="eastAsia" w:ascii="宋体" w:hAnsi="宋体" w:eastAsia="宋体" w:cs="宋体"/>
          <w:color w:val="auto"/>
          <w:sz w:val="24"/>
          <w:highlight w:val="none"/>
        </w:rPr>
        <w:t>二、服务部分</w:t>
      </w:r>
      <w:bookmarkEnd w:id="370"/>
      <w:bookmarkEnd w:id="371"/>
      <w:bookmarkEnd w:id="372"/>
      <w:bookmarkEnd w:id="373"/>
      <w:bookmarkEnd w:id="374"/>
      <w:bookmarkEnd w:id="375"/>
      <w:bookmarkEnd w:id="376"/>
    </w:p>
    <w:p w14:paraId="10E954FA">
      <w:pPr>
        <w:tabs>
          <w:tab w:val="left" w:pos="6300"/>
        </w:tabs>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（一）服务响应偏离表</w:t>
      </w:r>
    </w:p>
    <w:p w14:paraId="7D82530F">
      <w:pPr>
        <w:spacing w:line="40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招标</w:t>
      </w:r>
      <w:r>
        <w:rPr>
          <w:rFonts w:hint="eastAsia" w:ascii="宋体" w:hAnsi="宋体" w:eastAsia="宋体" w:cs="宋体"/>
          <w:color w:val="auto"/>
          <w:sz w:val="24"/>
          <w:szCs w:val="24"/>
          <w:highlight w:val="none"/>
        </w:rPr>
        <w:t>项目名称：</w:t>
      </w:r>
    </w:p>
    <w:tbl>
      <w:tblPr>
        <w:tblStyle w:val="1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1"/>
        <w:gridCol w:w="2967"/>
        <w:gridCol w:w="3081"/>
        <w:gridCol w:w="2309"/>
      </w:tblGrid>
      <w:tr w14:paraId="3F13E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660" w:type="dxa"/>
            <w:noWrap w:val="0"/>
            <w:vAlign w:val="center"/>
          </w:tcPr>
          <w:p w14:paraId="4DFBD397">
            <w:pPr>
              <w:tabs>
                <w:tab w:val="left" w:pos="6300"/>
              </w:tabs>
              <w:snapToGrid w:val="0"/>
              <w:spacing w:line="500" w:lineRule="exact"/>
              <w:jc w:val="center"/>
              <w:outlineLvl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541" w:type="dxa"/>
            <w:noWrap w:val="0"/>
            <w:vAlign w:val="center"/>
          </w:tcPr>
          <w:p w14:paraId="03C29D43">
            <w:pPr>
              <w:tabs>
                <w:tab w:val="left" w:pos="6300"/>
              </w:tabs>
              <w:snapToGrid w:val="0"/>
              <w:spacing w:line="500" w:lineRule="exact"/>
              <w:jc w:val="center"/>
              <w:outlineLvl w:val="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招标要求</w:t>
            </w:r>
          </w:p>
        </w:tc>
        <w:tc>
          <w:tcPr>
            <w:tcW w:w="1600" w:type="dxa"/>
            <w:noWrap w:val="0"/>
            <w:vAlign w:val="center"/>
          </w:tcPr>
          <w:p w14:paraId="42E30230">
            <w:pPr>
              <w:tabs>
                <w:tab w:val="left" w:pos="6300"/>
              </w:tabs>
              <w:snapToGrid w:val="0"/>
              <w:spacing w:line="500" w:lineRule="exact"/>
              <w:jc w:val="center"/>
              <w:outlineLvl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响应情况</w:t>
            </w:r>
          </w:p>
        </w:tc>
        <w:tc>
          <w:tcPr>
            <w:tcW w:w="1199" w:type="dxa"/>
            <w:noWrap w:val="0"/>
            <w:vAlign w:val="center"/>
          </w:tcPr>
          <w:p w14:paraId="258BAB3F">
            <w:pPr>
              <w:tabs>
                <w:tab w:val="left" w:pos="6300"/>
              </w:tabs>
              <w:snapToGrid w:val="0"/>
              <w:spacing w:line="500" w:lineRule="exact"/>
              <w:jc w:val="center"/>
              <w:outlineLvl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差异说明</w:t>
            </w:r>
          </w:p>
        </w:tc>
      </w:tr>
      <w:tr w14:paraId="4F1466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0" w:type="dxa"/>
            <w:noWrap w:val="0"/>
            <w:vAlign w:val="center"/>
          </w:tcPr>
          <w:p w14:paraId="7BF40C89">
            <w:pPr>
              <w:tabs>
                <w:tab w:val="left" w:pos="6300"/>
              </w:tabs>
              <w:snapToGrid w:val="0"/>
              <w:spacing w:line="500" w:lineRule="exact"/>
              <w:jc w:val="center"/>
              <w:outlineLvl w:val="0"/>
              <w:rPr>
                <w:rFonts w:hint="eastAsia" w:ascii="宋体" w:hAnsi="宋体" w:eastAsia="宋体" w:cs="宋体"/>
                <w:color w:val="auto"/>
                <w:sz w:val="21"/>
                <w:szCs w:val="21"/>
                <w:highlight w:val="none"/>
              </w:rPr>
            </w:pPr>
          </w:p>
        </w:tc>
        <w:tc>
          <w:tcPr>
            <w:tcW w:w="1541" w:type="dxa"/>
            <w:noWrap w:val="0"/>
            <w:vAlign w:val="center"/>
          </w:tcPr>
          <w:p w14:paraId="177C8241">
            <w:pPr>
              <w:tabs>
                <w:tab w:val="left" w:pos="6300"/>
              </w:tabs>
              <w:snapToGrid w:val="0"/>
              <w:spacing w:line="500" w:lineRule="exact"/>
              <w:jc w:val="center"/>
              <w:outlineLvl w:val="0"/>
              <w:rPr>
                <w:rFonts w:hint="eastAsia" w:ascii="宋体" w:hAnsi="宋体" w:eastAsia="宋体" w:cs="宋体"/>
                <w:color w:val="auto"/>
                <w:sz w:val="21"/>
                <w:szCs w:val="21"/>
                <w:highlight w:val="none"/>
              </w:rPr>
            </w:pPr>
          </w:p>
        </w:tc>
        <w:tc>
          <w:tcPr>
            <w:tcW w:w="1600" w:type="dxa"/>
            <w:noWrap w:val="0"/>
            <w:vAlign w:val="center"/>
          </w:tcPr>
          <w:p w14:paraId="79F2AB56">
            <w:pPr>
              <w:tabs>
                <w:tab w:val="left" w:pos="6300"/>
              </w:tabs>
              <w:snapToGrid w:val="0"/>
              <w:spacing w:line="500" w:lineRule="exact"/>
              <w:outlineLvl w:val="0"/>
              <w:rPr>
                <w:rFonts w:hint="eastAsia" w:ascii="宋体" w:hAnsi="宋体" w:eastAsia="宋体" w:cs="宋体"/>
                <w:color w:val="auto"/>
                <w:sz w:val="21"/>
                <w:szCs w:val="21"/>
                <w:highlight w:val="none"/>
              </w:rPr>
            </w:pPr>
          </w:p>
        </w:tc>
        <w:tc>
          <w:tcPr>
            <w:tcW w:w="1199" w:type="dxa"/>
            <w:noWrap w:val="0"/>
            <w:vAlign w:val="center"/>
          </w:tcPr>
          <w:p w14:paraId="4BFE4FA8">
            <w:pPr>
              <w:tabs>
                <w:tab w:val="left" w:pos="6300"/>
              </w:tabs>
              <w:snapToGrid w:val="0"/>
              <w:spacing w:line="500" w:lineRule="exact"/>
              <w:jc w:val="center"/>
              <w:outlineLvl w:val="0"/>
              <w:rPr>
                <w:rFonts w:hint="eastAsia" w:ascii="宋体" w:hAnsi="宋体" w:eastAsia="宋体" w:cs="宋体"/>
                <w:color w:val="auto"/>
                <w:sz w:val="21"/>
                <w:szCs w:val="21"/>
                <w:highlight w:val="none"/>
              </w:rPr>
            </w:pPr>
          </w:p>
        </w:tc>
      </w:tr>
      <w:tr w14:paraId="4D524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0" w:type="dxa"/>
            <w:noWrap w:val="0"/>
            <w:vAlign w:val="center"/>
          </w:tcPr>
          <w:p w14:paraId="69FCA5DF">
            <w:pPr>
              <w:tabs>
                <w:tab w:val="left" w:pos="6300"/>
              </w:tabs>
              <w:snapToGrid w:val="0"/>
              <w:spacing w:line="500" w:lineRule="exact"/>
              <w:jc w:val="center"/>
              <w:outlineLvl w:val="0"/>
              <w:rPr>
                <w:rFonts w:hint="eastAsia" w:ascii="宋体" w:hAnsi="宋体" w:eastAsia="宋体" w:cs="宋体"/>
                <w:color w:val="auto"/>
                <w:sz w:val="21"/>
                <w:szCs w:val="21"/>
                <w:highlight w:val="none"/>
              </w:rPr>
            </w:pPr>
          </w:p>
        </w:tc>
        <w:tc>
          <w:tcPr>
            <w:tcW w:w="1541" w:type="dxa"/>
            <w:noWrap w:val="0"/>
            <w:vAlign w:val="center"/>
          </w:tcPr>
          <w:p w14:paraId="4709D780">
            <w:pPr>
              <w:tabs>
                <w:tab w:val="left" w:pos="6300"/>
              </w:tabs>
              <w:snapToGrid w:val="0"/>
              <w:spacing w:line="500" w:lineRule="exact"/>
              <w:jc w:val="center"/>
              <w:outlineLvl w:val="0"/>
              <w:rPr>
                <w:rFonts w:hint="eastAsia" w:ascii="宋体" w:hAnsi="宋体" w:eastAsia="宋体" w:cs="宋体"/>
                <w:color w:val="auto"/>
                <w:sz w:val="21"/>
                <w:szCs w:val="21"/>
                <w:highlight w:val="none"/>
              </w:rPr>
            </w:pPr>
          </w:p>
        </w:tc>
        <w:tc>
          <w:tcPr>
            <w:tcW w:w="1600" w:type="dxa"/>
            <w:noWrap w:val="0"/>
            <w:vAlign w:val="center"/>
          </w:tcPr>
          <w:p w14:paraId="27A5C0FD">
            <w:pPr>
              <w:tabs>
                <w:tab w:val="left" w:pos="6300"/>
              </w:tabs>
              <w:snapToGrid w:val="0"/>
              <w:spacing w:line="500" w:lineRule="exact"/>
              <w:jc w:val="center"/>
              <w:outlineLvl w:val="0"/>
              <w:rPr>
                <w:rFonts w:hint="eastAsia" w:ascii="宋体" w:hAnsi="宋体" w:eastAsia="宋体" w:cs="宋体"/>
                <w:color w:val="auto"/>
                <w:sz w:val="21"/>
                <w:szCs w:val="21"/>
                <w:highlight w:val="none"/>
              </w:rPr>
            </w:pPr>
          </w:p>
        </w:tc>
        <w:tc>
          <w:tcPr>
            <w:tcW w:w="1199" w:type="dxa"/>
            <w:noWrap w:val="0"/>
            <w:vAlign w:val="center"/>
          </w:tcPr>
          <w:p w14:paraId="22900787">
            <w:pPr>
              <w:tabs>
                <w:tab w:val="left" w:pos="6300"/>
              </w:tabs>
              <w:snapToGrid w:val="0"/>
              <w:spacing w:line="500" w:lineRule="exact"/>
              <w:jc w:val="center"/>
              <w:outlineLvl w:val="0"/>
              <w:rPr>
                <w:rFonts w:hint="eastAsia" w:ascii="宋体" w:hAnsi="宋体" w:eastAsia="宋体" w:cs="宋体"/>
                <w:color w:val="auto"/>
                <w:sz w:val="21"/>
                <w:szCs w:val="21"/>
                <w:highlight w:val="none"/>
              </w:rPr>
            </w:pPr>
          </w:p>
        </w:tc>
      </w:tr>
      <w:tr w14:paraId="624CB3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0" w:type="dxa"/>
            <w:noWrap w:val="0"/>
            <w:vAlign w:val="center"/>
          </w:tcPr>
          <w:p w14:paraId="46B895BA">
            <w:pPr>
              <w:tabs>
                <w:tab w:val="left" w:pos="6300"/>
              </w:tabs>
              <w:snapToGrid w:val="0"/>
              <w:spacing w:line="500" w:lineRule="exact"/>
              <w:jc w:val="center"/>
              <w:outlineLvl w:val="0"/>
              <w:rPr>
                <w:rFonts w:hint="eastAsia" w:ascii="宋体" w:hAnsi="宋体" w:eastAsia="宋体" w:cs="宋体"/>
                <w:color w:val="auto"/>
                <w:sz w:val="21"/>
                <w:szCs w:val="21"/>
                <w:highlight w:val="none"/>
              </w:rPr>
            </w:pPr>
          </w:p>
        </w:tc>
        <w:tc>
          <w:tcPr>
            <w:tcW w:w="1541" w:type="dxa"/>
            <w:noWrap w:val="0"/>
            <w:vAlign w:val="center"/>
          </w:tcPr>
          <w:p w14:paraId="6D513C50">
            <w:pPr>
              <w:tabs>
                <w:tab w:val="left" w:pos="6300"/>
              </w:tabs>
              <w:snapToGrid w:val="0"/>
              <w:spacing w:line="500" w:lineRule="exact"/>
              <w:jc w:val="center"/>
              <w:outlineLvl w:val="0"/>
              <w:rPr>
                <w:rFonts w:hint="eastAsia" w:ascii="宋体" w:hAnsi="宋体" w:eastAsia="宋体" w:cs="宋体"/>
                <w:color w:val="auto"/>
                <w:sz w:val="21"/>
                <w:szCs w:val="21"/>
                <w:highlight w:val="none"/>
              </w:rPr>
            </w:pPr>
          </w:p>
        </w:tc>
        <w:tc>
          <w:tcPr>
            <w:tcW w:w="1600" w:type="dxa"/>
            <w:noWrap w:val="0"/>
            <w:vAlign w:val="center"/>
          </w:tcPr>
          <w:p w14:paraId="70306B12">
            <w:pPr>
              <w:tabs>
                <w:tab w:val="left" w:pos="6300"/>
              </w:tabs>
              <w:snapToGrid w:val="0"/>
              <w:spacing w:line="500" w:lineRule="exact"/>
              <w:jc w:val="center"/>
              <w:outlineLvl w:val="0"/>
              <w:rPr>
                <w:rFonts w:hint="eastAsia" w:ascii="宋体" w:hAnsi="宋体" w:eastAsia="宋体" w:cs="宋体"/>
                <w:color w:val="auto"/>
                <w:sz w:val="21"/>
                <w:szCs w:val="21"/>
                <w:highlight w:val="none"/>
              </w:rPr>
            </w:pPr>
          </w:p>
        </w:tc>
        <w:tc>
          <w:tcPr>
            <w:tcW w:w="1199" w:type="dxa"/>
            <w:noWrap w:val="0"/>
            <w:vAlign w:val="center"/>
          </w:tcPr>
          <w:p w14:paraId="0A3C4C3D">
            <w:pPr>
              <w:tabs>
                <w:tab w:val="left" w:pos="6300"/>
              </w:tabs>
              <w:snapToGrid w:val="0"/>
              <w:spacing w:line="500" w:lineRule="exact"/>
              <w:jc w:val="center"/>
              <w:outlineLvl w:val="0"/>
              <w:rPr>
                <w:rFonts w:hint="eastAsia" w:ascii="宋体" w:hAnsi="宋体" w:eastAsia="宋体" w:cs="宋体"/>
                <w:color w:val="auto"/>
                <w:sz w:val="21"/>
                <w:szCs w:val="21"/>
                <w:highlight w:val="none"/>
              </w:rPr>
            </w:pPr>
          </w:p>
        </w:tc>
      </w:tr>
      <w:tr w14:paraId="2FD134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0" w:type="dxa"/>
            <w:noWrap w:val="0"/>
            <w:vAlign w:val="center"/>
          </w:tcPr>
          <w:p w14:paraId="52B0C578">
            <w:pPr>
              <w:tabs>
                <w:tab w:val="left" w:pos="6300"/>
              </w:tabs>
              <w:snapToGrid w:val="0"/>
              <w:spacing w:line="500" w:lineRule="exact"/>
              <w:jc w:val="center"/>
              <w:outlineLvl w:val="0"/>
              <w:rPr>
                <w:rFonts w:hint="eastAsia" w:ascii="宋体" w:hAnsi="宋体" w:eastAsia="宋体" w:cs="宋体"/>
                <w:color w:val="auto"/>
                <w:sz w:val="21"/>
                <w:szCs w:val="21"/>
                <w:highlight w:val="none"/>
              </w:rPr>
            </w:pPr>
          </w:p>
        </w:tc>
        <w:tc>
          <w:tcPr>
            <w:tcW w:w="1541" w:type="dxa"/>
            <w:noWrap w:val="0"/>
            <w:vAlign w:val="center"/>
          </w:tcPr>
          <w:p w14:paraId="55FD87C8">
            <w:pPr>
              <w:tabs>
                <w:tab w:val="left" w:pos="6300"/>
              </w:tabs>
              <w:snapToGrid w:val="0"/>
              <w:spacing w:line="500" w:lineRule="exact"/>
              <w:jc w:val="center"/>
              <w:outlineLvl w:val="0"/>
              <w:rPr>
                <w:rFonts w:hint="eastAsia" w:ascii="宋体" w:hAnsi="宋体" w:eastAsia="宋体" w:cs="宋体"/>
                <w:color w:val="auto"/>
                <w:sz w:val="21"/>
                <w:szCs w:val="21"/>
                <w:highlight w:val="none"/>
              </w:rPr>
            </w:pPr>
          </w:p>
        </w:tc>
        <w:tc>
          <w:tcPr>
            <w:tcW w:w="1600" w:type="dxa"/>
            <w:noWrap w:val="0"/>
            <w:vAlign w:val="center"/>
          </w:tcPr>
          <w:p w14:paraId="3AFCCE5F">
            <w:pPr>
              <w:tabs>
                <w:tab w:val="left" w:pos="6300"/>
              </w:tabs>
              <w:snapToGrid w:val="0"/>
              <w:spacing w:line="500" w:lineRule="exact"/>
              <w:jc w:val="center"/>
              <w:outlineLvl w:val="0"/>
              <w:rPr>
                <w:rFonts w:hint="eastAsia" w:ascii="宋体" w:hAnsi="宋体" w:eastAsia="宋体" w:cs="宋体"/>
                <w:color w:val="auto"/>
                <w:sz w:val="21"/>
                <w:szCs w:val="21"/>
                <w:highlight w:val="none"/>
              </w:rPr>
            </w:pPr>
          </w:p>
        </w:tc>
        <w:tc>
          <w:tcPr>
            <w:tcW w:w="1199" w:type="dxa"/>
            <w:noWrap w:val="0"/>
            <w:vAlign w:val="center"/>
          </w:tcPr>
          <w:p w14:paraId="29B362B1">
            <w:pPr>
              <w:tabs>
                <w:tab w:val="left" w:pos="6300"/>
              </w:tabs>
              <w:snapToGrid w:val="0"/>
              <w:spacing w:line="500" w:lineRule="exact"/>
              <w:jc w:val="center"/>
              <w:outlineLvl w:val="0"/>
              <w:rPr>
                <w:rFonts w:hint="eastAsia" w:ascii="宋体" w:hAnsi="宋体" w:eastAsia="宋体" w:cs="宋体"/>
                <w:color w:val="auto"/>
                <w:sz w:val="21"/>
                <w:szCs w:val="21"/>
                <w:highlight w:val="none"/>
              </w:rPr>
            </w:pPr>
          </w:p>
        </w:tc>
      </w:tr>
      <w:tr w14:paraId="690B6F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0" w:type="dxa"/>
            <w:noWrap w:val="0"/>
            <w:vAlign w:val="center"/>
          </w:tcPr>
          <w:p w14:paraId="74600C53">
            <w:pPr>
              <w:tabs>
                <w:tab w:val="left" w:pos="6300"/>
              </w:tabs>
              <w:snapToGrid w:val="0"/>
              <w:spacing w:line="500" w:lineRule="exact"/>
              <w:jc w:val="center"/>
              <w:outlineLvl w:val="0"/>
              <w:rPr>
                <w:rFonts w:hint="eastAsia" w:ascii="宋体" w:hAnsi="宋体" w:eastAsia="宋体" w:cs="宋体"/>
                <w:color w:val="auto"/>
                <w:sz w:val="21"/>
                <w:szCs w:val="21"/>
                <w:highlight w:val="none"/>
              </w:rPr>
            </w:pPr>
          </w:p>
        </w:tc>
        <w:tc>
          <w:tcPr>
            <w:tcW w:w="1541" w:type="dxa"/>
            <w:noWrap w:val="0"/>
            <w:vAlign w:val="center"/>
          </w:tcPr>
          <w:p w14:paraId="65ED9CDC">
            <w:pPr>
              <w:tabs>
                <w:tab w:val="left" w:pos="6300"/>
              </w:tabs>
              <w:snapToGrid w:val="0"/>
              <w:spacing w:line="500" w:lineRule="exact"/>
              <w:jc w:val="center"/>
              <w:outlineLvl w:val="0"/>
              <w:rPr>
                <w:rFonts w:hint="eastAsia" w:ascii="宋体" w:hAnsi="宋体" w:eastAsia="宋体" w:cs="宋体"/>
                <w:color w:val="auto"/>
                <w:sz w:val="21"/>
                <w:szCs w:val="21"/>
                <w:highlight w:val="none"/>
              </w:rPr>
            </w:pPr>
          </w:p>
        </w:tc>
        <w:tc>
          <w:tcPr>
            <w:tcW w:w="1600" w:type="dxa"/>
            <w:noWrap w:val="0"/>
            <w:vAlign w:val="center"/>
          </w:tcPr>
          <w:p w14:paraId="751FAA61">
            <w:pPr>
              <w:tabs>
                <w:tab w:val="left" w:pos="6300"/>
              </w:tabs>
              <w:snapToGrid w:val="0"/>
              <w:spacing w:line="500" w:lineRule="exact"/>
              <w:jc w:val="center"/>
              <w:outlineLvl w:val="0"/>
              <w:rPr>
                <w:rFonts w:hint="eastAsia" w:ascii="宋体" w:hAnsi="宋体" w:eastAsia="宋体" w:cs="宋体"/>
                <w:color w:val="auto"/>
                <w:sz w:val="21"/>
                <w:szCs w:val="21"/>
                <w:highlight w:val="none"/>
              </w:rPr>
            </w:pPr>
          </w:p>
        </w:tc>
        <w:tc>
          <w:tcPr>
            <w:tcW w:w="1199" w:type="dxa"/>
            <w:noWrap w:val="0"/>
            <w:vAlign w:val="center"/>
          </w:tcPr>
          <w:p w14:paraId="5432F3A6">
            <w:pPr>
              <w:tabs>
                <w:tab w:val="left" w:pos="6300"/>
              </w:tabs>
              <w:snapToGrid w:val="0"/>
              <w:spacing w:line="500" w:lineRule="exact"/>
              <w:jc w:val="center"/>
              <w:outlineLvl w:val="0"/>
              <w:rPr>
                <w:rFonts w:hint="eastAsia" w:ascii="宋体" w:hAnsi="宋体" w:eastAsia="宋体" w:cs="宋体"/>
                <w:color w:val="auto"/>
                <w:sz w:val="21"/>
                <w:szCs w:val="21"/>
                <w:highlight w:val="none"/>
              </w:rPr>
            </w:pPr>
          </w:p>
        </w:tc>
      </w:tr>
      <w:tr w14:paraId="3E992A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0" w:type="dxa"/>
            <w:noWrap w:val="0"/>
            <w:vAlign w:val="center"/>
          </w:tcPr>
          <w:p w14:paraId="08826E64">
            <w:pPr>
              <w:tabs>
                <w:tab w:val="left" w:pos="6300"/>
              </w:tabs>
              <w:snapToGrid w:val="0"/>
              <w:spacing w:line="500" w:lineRule="exact"/>
              <w:jc w:val="center"/>
              <w:outlineLvl w:val="0"/>
              <w:rPr>
                <w:rFonts w:hint="eastAsia" w:ascii="宋体" w:hAnsi="宋体" w:eastAsia="宋体" w:cs="宋体"/>
                <w:color w:val="auto"/>
                <w:sz w:val="21"/>
                <w:szCs w:val="21"/>
                <w:highlight w:val="none"/>
              </w:rPr>
            </w:pPr>
          </w:p>
        </w:tc>
        <w:tc>
          <w:tcPr>
            <w:tcW w:w="1541" w:type="dxa"/>
            <w:noWrap w:val="0"/>
            <w:vAlign w:val="center"/>
          </w:tcPr>
          <w:p w14:paraId="4358B237">
            <w:pPr>
              <w:tabs>
                <w:tab w:val="left" w:pos="6300"/>
              </w:tabs>
              <w:snapToGrid w:val="0"/>
              <w:spacing w:line="500" w:lineRule="exact"/>
              <w:jc w:val="center"/>
              <w:outlineLvl w:val="0"/>
              <w:rPr>
                <w:rFonts w:hint="eastAsia" w:ascii="宋体" w:hAnsi="宋体" w:eastAsia="宋体" w:cs="宋体"/>
                <w:color w:val="auto"/>
                <w:sz w:val="21"/>
                <w:szCs w:val="21"/>
                <w:highlight w:val="none"/>
              </w:rPr>
            </w:pPr>
          </w:p>
        </w:tc>
        <w:tc>
          <w:tcPr>
            <w:tcW w:w="1600" w:type="dxa"/>
            <w:noWrap w:val="0"/>
            <w:vAlign w:val="center"/>
          </w:tcPr>
          <w:p w14:paraId="486DF165">
            <w:pPr>
              <w:tabs>
                <w:tab w:val="left" w:pos="6300"/>
              </w:tabs>
              <w:snapToGrid w:val="0"/>
              <w:spacing w:line="500" w:lineRule="exact"/>
              <w:jc w:val="center"/>
              <w:outlineLvl w:val="0"/>
              <w:rPr>
                <w:rFonts w:hint="eastAsia" w:ascii="宋体" w:hAnsi="宋体" w:eastAsia="宋体" w:cs="宋体"/>
                <w:color w:val="auto"/>
                <w:sz w:val="21"/>
                <w:szCs w:val="21"/>
                <w:highlight w:val="none"/>
              </w:rPr>
            </w:pPr>
          </w:p>
        </w:tc>
        <w:tc>
          <w:tcPr>
            <w:tcW w:w="1199" w:type="dxa"/>
            <w:noWrap w:val="0"/>
            <w:vAlign w:val="center"/>
          </w:tcPr>
          <w:p w14:paraId="22FF7377">
            <w:pPr>
              <w:tabs>
                <w:tab w:val="left" w:pos="6300"/>
              </w:tabs>
              <w:snapToGrid w:val="0"/>
              <w:spacing w:line="500" w:lineRule="exact"/>
              <w:jc w:val="center"/>
              <w:outlineLvl w:val="0"/>
              <w:rPr>
                <w:rFonts w:hint="eastAsia" w:ascii="宋体" w:hAnsi="宋体" w:eastAsia="宋体" w:cs="宋体"/>
                <w:color w:val="auto"/>
                <w:sz w:val="21"/>
                <w:szCs w:val="21"/>
                <w:highlight w:val="none"/>
              </w:rPr>
            </w:pPr>
          </w:p>
        </w:tc>
      </w:tr>
      <w:tr w14:paraId="4B6612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0" w:type="dxa"/>
            <w:noWrap w:val="0"/>
            <w:vAlign w:val="center"/>
          </w:tcPr>
          <w:p w14:paraId="638D40C2">
            <w:pPr>
              <w:tabs>
                <w:tab w:val="left" w:pos="6300"/>
              </w:tabs>
              <w:snapToGrid w:val="0"/>
              <w:spacing w:line="500" w:lineRule="exact"/>
              <w:jc w:val="center"/>
              <w:outlineLvl w:val="0"/>
              <w:rPr>
                <w:rFonts w:hint="eastAsia" w:ascii="宋体" w:hAnsi="宋体" w:eastAsia="宋体" w:cs="宋体"/>
                <w:color w:val="auto"/>
                <w:sz w:val="21"/>
                <w:szCs w:val="21"/>
                <w:highlight w:val="none"/>
              </w:rPr>
            </w:pPr>
          </w:p>
        </w:tc>
        <w:tc>
          <w:tcPr>
            <w:tcW w:w="1541" w:type="dxa"/>
            <w:noWrap w:val="0"/>
            <w:vAlign w:val="center"/>
          </w:tcPr>
          <w:p w14:paraId="774876DC">
            <w:pPr>
              <w:tabs>
                <w:tab w:val="left" w:pos="6300"/>
              </w:tabs>
              <w:snapToGrid w:val="0"/>
              <w:spacing w:line="500" w:lineRule="exact"/>
              <w:jc w:val="center"/>
              <w:outlineLvl w:val="0"/>
              <w:rPr>
                <w:rFonts w:hint="eastAsia" w:ascii="宋体" w:hAnsi="宋体" w:eastAsia="宋体" w:cs="宋体"/>
                <w:color w:val="auto"/>
                <w:sz w:val="21"/>
                <w:szCs w:val="21"/>
                <w:highlight w:val="none"/>
              </w:rPr>
            </w:pPr>
          </w:p>
        </w:tc>
        <w:tc>
          <w:tcPr>
            <w:tcW w:w="1600" w:type="dxa"/>
            <w:noWrap w:val="0"/>
            <w:vAlign w:val="center"/>
          </w:tcPr>
          <w:p w14:paraId="6373C5F7">
            <w:pPr>
              <w:tabs>
                <w:tab w:val="left" w:pos="6300"/>
              </w:tabs>
              <w:snapToGrid w:val="0"/>
              <w:spacing w:line="500" w:lineRule="exact"/>
              <w:jc w:val="center"/>
              <w:outlineLvl w:val="0"/>
              <w:rPr>
                <w:rFonts w:hint="eastAsia" w:ascii="宋体" w:hAnsi="宋体" w:eastAsia="宋体" w:cs="宋体"/>
                <w:color w:val="auto"/>
                <w:sz w:val="21"/>
                <w:szCs w:val="21"/>
                <w:highlight w:val="none"/>
              </w:rPr>
            </w:pPr>
          </w:p>
        </w:tc>
        <w:tc>
          <w:tcPr>
            <w:tcW w:w="1199" w:type="dxa"/>
            <w:noWrap w:val="0"/>
            <w:vAlign w:val="center"/>
          </w:tcPr>
          <w:p w14:paraId="127EE6EF">
            <w:pPr>
              <w:tabs>
                <w:tab w:val="left" w:pos="6300"/>
              </w:tabs>
              <w:snapToGrid w:val="0"/>
              <w:spacing w:line="500" w:lineRule="exact"/>
              <w:jc w:val="center"/>
              <w:outlineLvl w:val="0"/>
              <w:rPr>
                <w:rFonts w:hint="eastAsia" w:ascii="宋体" w:hAnsi="宋体" w:eastAsia="宋体" w:cs="宋体"/>
                <w:color w:val="auto"/>
                <w:sz w:val="21"/>
                <w:szCs w:val="21"/>
                <w:highlight w:val="none"/>
              </w:rPr>
            </w:pPr>
          </w:p>
        </w:tc>
      </w:tr>
      <w:tr w14:paraId="3ACD44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0" w:type="dxa"/>
            <w:noWrap w:val="0"/>
            <w:vAlign w:val="center"/>
          </w:tcPr>
          <w:p w14:paraId="7197FAD7">
            <w:pPr>
              <w:tabs>
                <w:tab w:val="left" w:pos="6300"/>
              </w:tabs>
              <w:snapToGrid w:val="0"/>
              <w:spacing w:line="500" w:lineRule="exact"/>
              <w:jc w:val="center"/>
              <w:outlineLvl w:val="0"/>
              <w:rPr>
                <w:rFonts w:hint="eastAsia" w:ascii="宋体" w:hAnsi="宋体" w:eastAsia="宋体" w:cs="宋体"/>
                <w:color w:val="auto"/>
                <w:sz w:val="21"/>
                <w:szCs w:val="21"/>
                <w:highlight w:val="none"/>
              </w:rPr>
            </w:pPr>
          </w:p>
        </w:tc>
        <w:tc>
          <w:tcPr>
            <w:tcW w:w="1541" w:type="dxa"/>
            <w:noWrap w:val="0"/>
            <w:vAlign w:val="center"/>
          </w:tcPr>
          <w:p w14:paraId="46A4ED6C">
            <w:pPr>
              <w:tabs>
                <w:tab w:val="left" w:pos="6300"/>
              </w:tabs>
              <w:snapToGrid w:val="0"/>
              <w:spacing w:line="500" w:lineRule="exact"/>
              <w:jc w:val="center"/>
              <w:outlineLvl w:val="0"/>
              <w:rPr>
                <w:rFonts w:hint="eastAsia" w:ascii="宋体" w:hAnsi="宋体" w:eastAsia="宋体" w:cs="宋体"/>
                <w:color w:val="auto"/>
                <w:sz w:val="21"/>
                <w:szCs w:val="21"/>
                <w:highlight w:val="none"/>
              </w:rPr>
            </w:pPr>
          </w:p>
        </w:tc>
        <w:tc>
          <w:tcPr>
            <w:tcW w:w="1600" w:type="dxa"/>
            <w:noWrap w:val="0"/>
            <w:vAlign w:val="center"/>
          </w:tcPr>
          <w:p w14:paraId="4B3CC64B">
            <w:pPr>
              <w:tabs>
                <w:tab w:val="left" w:pos="6300"/>
              </w:tabs>
              <w:snapToGrid w:val="0"/>
              <w:spacing w:line="500" w:lineRule="exact"/>
              <w:jc w:val="center"/>
              <w:outlineLvl w:val="0"/>
              <w:rPr>
                <w:rFonts w:hint="eastAsia" w:ascii="宋体" w:hAnsi="宋体" w:eastAsia="宋体" w:cs="宋体"/>
                <w:color w:val="auto"/>
                <w:sz w:val="21"/>
                <w:szCs w:val="21"/>
                <w:highlight w:val="none"/>
              </w:rPr>
            </w:pPr>
          </w:p>
        </w:tc>
        <w:tc>
          <w:tcPr>
            <w:tcW w:w="1199" w:type="dxa"/>
            <w:noWrap w:val="0"/>
            <w:vAlign w:val="center"/>
          </w:tcPr>
          <w:p w14:paraId="391B3B10">
            <w:pPr>
              <w:tabs>
                <w:tab w:val="left" w:pos="6300"/>
              </w:tabs>
              <w:snapToGrid w:val="0"/>
              <w:spacing w:line="500" w:lineRule="exact"/>
              <w:jc w:val="center"/>
              <w:outlineLvl w:val="0"/>
              <w:rPr>
                <w:rFonts w:hint="eastAsia" w:ascii="宋体" w:hAnsi="宋体" w:eastAsia="宋体" w:cs="宋体"/>
                <w:color w:val="auto"/>
                <w:sz w:val="21"/>
                <w:szCs w:val="21"/>
                <w:highlight w:val="none"/>
              </w:rPr>
            </w:pPr>
          </w:p>
        </w:tc>
      </w:tr>
      <w:tr w14:paraId="09D227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0" w:type="dxa"/>
            <w:noWrap w:val="0"/>
            <w:vAlign w:val="center"/>
          </w:tcPr>
          <w:p w14:paraId="224CC683">
            <w:pPr>
              <w:tabs>
                <w:tab w:val="left" w:pos="6300"/>
              </w:tabs>
              <w:snapToGrid w:val="0"/>
              <w:spacing w:line="500" w:lineRule="exact"/>
              <w:jc w:val="center"/>
              <w:outlineLvl w:val="0"/>
              <w:rPr>
                <w:rFonts w:hint="eastAsia" w:ascii="宋体" w:hAnsi="宋体" w:eastAsia="宋体" w:cs="宋体"/>
                <w:color w:val="auto"/>
                <w:sz w:val="21"/>
                <w:szCs w:val="21"/>
                <w:highlight w:val="none"/>
              </w:rPr>
            </w:pPr>
          </w:p>
        </w:tc>
        <w:tc>
          <w:tcPr>
            <w:tcW w:w="1541" w:type="dxa"/>
            <w:noWrap w:val="0"/>
            <w:vAlign w:val="center"/>
          </w:tcPr>
          <w:p w14:paraId="3082CC48">
            <w:pPr>
              <w:tabs>
                <w:tab w:val="left" w:pos="6300"/>
              </w:tabs>
              <w:snapToGrid w:val="0"/>
              <w:spacing w:line="500" w:lineRule="exact"/>
              <w:jc w:val="center"/>
              <w:outlineLvl w:val="0"/>
              <w:rPr>
                <w:rFonts w:hint="eastAsia" w:ascii="宋体" w:hAnsi="宋体" w:eastAsia="宋体" w:cs="宋体"/>
                <w:color w:val="auto"/>
                <w:sz w:val="21"/>
                <w:szCs w:val="21"/>
                <w:highlight w:val="none"/>
              </w:rPr>
            </w:pPr>
          </w:p>
        </w:tc>
        <w:tc>
          <w:tcPr>
            <w:tcW w:w="1600" w:type="dxa"/>
            <w:noWrap w:val="0"/>
            <w:vAlign w:val="center"/>
          </w:tcPr>
          <w:p w14:paraId="3D215DD6">
            <w:pPr>
              <w:tabs>
                <w:tab w:val="left" w:pos="6300"/>
              </w:tabs>
              <w:snapToGrid w:val="0"/>
              <w:spacing w:line="500" w:lineRule="exact"/>
              <w:jc w:val="center"/>
              <w:outlineLvl w:val="0"/>
              <w:rPr>
                <w:rFonts w:hint="eastAsia" w:ascii="宋体" w:hAnsi="宋体" w:eastAsia="宋体" w:cs="宋体"/>
                <w:color w:val="auto"/>
                <w:sz w:val="21"/>
                <w:szCs w:val="21"/>
                <w:highlight w:val="none"/>
              </w:rPr>
            </w:pPr>
          </w:p>
        </w:tc>
        <w:tc>
          <w:tcPr>
            <w:tcW w:w="1199" w:type="dxa"/>
            <w:noWrap w:val="0"/>
            <w:vAlign w:val="center"/>
          </w:tcPr>
          <w:p w14:paraId="253CAE54">
            <w:pPr>
              <w:tabs>
                <w:tab w:val="left" w:pos="6300"/>
              </w:tabs>
              <w:snapToGrid w:val="0"/>
              <w:spacing w:line="500" w:lineRule="exact"/>
              <w:jc w:val="center"/>
              <w:outlineLvl w:val="0"/>
              <w:rPr>
                <w:rFonts w:hint="eastAsia" w:ascii="宋体" w:hAnsi="宋体" w:eastAsia="宋体" w:cs="宋体"/>
                <w:color w:val="auto"/>
                <w:sz w:val="21"/>
                <w:szCs w:val="21"/>
                <w:highlight w:val="none"/>
              </w:rPr>
            </w:pPr>
          </w:p>
        </w:tc>
      </w:tr>
      <w:tr w14:paraId="459C60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0" w:type="dxa"/>
            <w:noWrap w:val="0"/>
            <w:vAlign w:val="center"/>
          </w:tcPr>
          <w:p w14:paraId="17995450">
            <w:pPr>
              <w:tabs>
                <w:tab w:val="left" w:pos="6300"/>
              </w:tabs>
              <w:snapToGrid w:val="0"/>
              <w:spacing w:line="500" w:lineRule="exact"/>
              <w:jc w:val="center"/>
              <w:outlineLvl w:val="0"/>
              <w:rPr>
                <w:rFonts w:hint="eastAsia" w:ascii="宋体" w:hAnsi="宋体" w:eastAsia="宋体" w:cs="宋体"/>
                <w:color w:val="auto"/>
                <w:sz w:val="21"/>
                <w:szCs w:val="21"/>
                <w:highlight w:val="none"/>
              </w:rPr>
            </w:pPr>
          </w:p>
        </w:tc>
        <w:tc>
          <w:tcPr>
            <w:tcW w:w="1541" w:type="dxa"/>
            <w:noWrap w:val="0"/>
            <w:vAlign w:val="center"/>
          </w:tcPr>
          <w:p w14:paraId="4A223678">
            <w:pPr>
              <w:tabs>
                <w:tab w:val="left" w:pos="6300"/>
              </w:tabs>
              <w:snapToGrid w:val="0"/>
              <w:spacing w:line="500" w:lineRule="exact"/>
              <w:jc w:val="center"/>
              <w:outlineLvl w:val="0"/>
              <w:rPr>
                <w:rFonts w:hint="eastAsia" w:ascii="宋体" w:hAnsi="宋体" w:eastAsia="宋体" w:cs="宋体"/>
                <w:color w:val="auto"/>
                <w:sz w:val="21"/>
                <w:szCs w:val="21"/>
                <w:highlight w:val="none"/>
              </w:rPr>
            </w:pPr>
          </w:p>
        </w:tc>
        <w:tc>
          <w:tcPr>
            <w:tcW w:w="1600" w:type="dxa"/>
            <w:noWrap w:val="0"/>
            <w:vAlign w:val="center"/>
          </w:tcPr>
          <w:p w14:paraId="5563A69C">
            <w:pPr>
              <w:tabs>
                <w:tab w:val="left" w:pos="6300"/>
              </w:tabs>
              <w:snapToGrid w:val="0"/>
              <w:spacing w:line="500" w:lineRule="exact"/>
              <w:jc w:val="center"/>
              <w:outlineLvl w:val="0"/>
              <w:rPr>
                <w:rFonts w:hint="eastAsia" w:ascii="宋体" w:hAnsi="宋体" w:eastAsia="宋体" w:cs="宋体"/>
                <w:color w:val="auto"/>
                <w:sz w:val="21"/>
                <w:szCs w:val="21"/>
                <w:highlight w:val="none"/>
              </w:rPr>
            </w:pPr>
          </w:p>
        </w:tc>
        <w:tc>
          <w:tcPr>
            <w:tcW w:w="1199" w:type="dxa"/>
            <w:noWrap w:val="0"/>
            <w:vAlign w:val="center"/>
          </w:tcPr>
          <w:p w14:paraId="2305F526">
            <w:pPr>
              <w:tabs>
                <w:tab w:val="left" w:pos="6300"/>
              </w:tabs>
              <w:snapToGrid w:val="0"/>
              <w:spacing w:line="500" w:lineRule="exact"/>
              <w:jc w:val="center"/>
              <w:outlineLvl w:val="0"/>
              <w:rPr>
                <w:rFonts w:hint="eastAsia" w:ascii="宋体" w:hAnsi="宋体" w:eastAsia="宋体" w:cs="宋体"/>
                <w:color w:val="auto"/>
                <w:sz w:val="21"/>
                <w:szCs w:val="21"/>
                <w:highlight w:val="none"/>
              </w:rPr>
            </w:pPr>
          </w:p>
        </w:tc>
      </w:tr>
    </w:tbl>
    <w:p w14:paraId="7AEB1063">
      <w:pPr>
        <w:spacing w:line="500" w:lineRule="exact"/>
        <w:ind w:firstLine="600" w:firstLineChars="250"/>
        <w:rPr>
          <w:rFonts w:hint="eastAsia" w:ascii="宋体" w:hAnsi="宋体" w:eastAsia="宋体" w:cs="宋体"/>
          <w:color w:val="auto"/>
          <w:sz w:val="24"/>
          <w:szCs w:val="28"/>
          <w:highlight w:val="none"/>
          <w:lang w:eastAsia="zh-CN"/>
        </w:rPr>
      </w:pPr>
      <w:r>
        <w:rPr>
          <w:rFonts w:hint="eastAsia" w:ascii="宋体" w:hAnsi="宋体" w:eastAsia="宋体" w:cs="宋体"/>
          <w:color w:val="auto"/>
          <w:sz w:val="24"/>
          <w:szCs w:val="28"/>
          <w:highlight w:val="none"/>
          <w:lang w:eastAsia="zh-CN"/>
        </w:rPr>
        <w:t>投标人</w:t>
      </w:r>
      <w:r>
        <w:rPr>
          <w:rFonts w:hint="eastAsia" w:ascii="宋体" w:hAnsi="宋体" w:eastAsia="宋体" w:cs="宋体"/>
          <w:color w:val="auto"/>
          <w:sz w:val="24"/>
          <w:szCs w:val="28"/>
          <w:highlight w:val="none"/>
        </w:rPr>
        <w:t xml:space="preserve">：                            </w:t>
      </w:r>
      <w:r>
        <w:rPr>
          <w:rFonts w:hint="eastAsia" w:ascii="宋体" w:hAnsi="宋体" w:eastAsia="宋体" w:cs="宋体"/>
          <w:color w:val="auto"/>
          <w:sz w:val="24"/>
          <w:szCs w:val="24"/>
          <w:highlight w:val="none"/>
        </w:rPr>
        <w:t>法定代表人（或其授权代表）：</w:t>
      </w:r>
    </w:p>
    <w:p w14:paraId="09BE3CB8">
      <w:pPr>
        <w:spacing w:line="500" w:lineRule="exact"/>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 xml:space="preserve">    </w:t>
      </w:r>
    </w:p>
    <w:p w14:paraId="38EFB8DD">
      <w:pPr>
        <w:spacing w:line="500" w:lineRule="exact"/>
        <w:ind w:firstLine="720" w:firstLineChars="300"/>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w:t>
      </w:r>
      <w:r>
        <w:rPr>
          <w:rFonts w:hint="eastAsia" w:ascii="宋体" w:hAnsi="宋体" w:eastAsia="宋体" w:cs="宋体"/>
          <w:color w:val="auto"/>
          <w:sz w:val="24"/>
          <w:szCs w:val="28"/>
          <w:highlight w:val="none"/>
          <w:lang w:eastAsia="zh-CN"/>
        </w:rPr>
        <w:t>投标人</w:t>
      </w:r>
      <w:r>
        <w:rPr>
          <w:rFonts w:hint="eastAsia" w:ascii="宋体" w:hAnsi="宋体" w:eastAsia="宋体" w:cs="宋体"/>
          <w:color w:val="auto"/>
          <w:sz w:val="24"/>
          <w:szCs w:val="28"/>
          <w:highlight w:val="none"/>
        </w:rPr>
        <w:t>公章）                               （签署或盖章）</w:t>
      </w:r>
    </w:p>
    <w:p w14:paraId="5E6AC6F5">
      <w:pPr>
        <w:tabs>
          <w:tab w:val="left" w:pos="6300"/>
        </w:tabs>
        <w:snapToGrid w:val="0"/>
        <w:spacing w:line="500" w:lineRule="exact"/>
        <w:ind w:firstLine="570"/>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 xml:space="preserve">                                              年     月     日</w:t>
      </w:r>
    </w:p>
    <w:p w14:paraId="7A1EB663">
      <w:pPr>
        <w:tabs>
          <w:tab w:val="left" w:pos="6300"/>
        </w:tabs>
        <w:snapToGrid w:val="0"/>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注：</w:t>
      </w:r>
    </w:p>
    <w:p w14:paraId="7CC616F8">
      <w:pPr>
        <w:tabs>
          <w:tab w:val="left" w:pos="6300"/>
        </w:tabs>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highlight w:val="none"/>
        </w:rPr>
        <w:t>.</w:t>
      </w:r>
      <w:r>
        <w:rPr>
          <w:rFonts w:hint="eastAsia" w:ascii="宋体" w:hAnsi="宋体" w:eastAsia="宋体" w:cs="宋体"/>
          <w:color w:val="auto"/>
          <w:sz w:val="24"/>
          <w:szCs w:val="24"/>
          <w:highlight w:val="none"/>
        </w:rPr>
        <w:t>本表即为对本项目“第二篇  项目服务需求”中所列条款进行比较和响应；</w:t>
      </w:r>
    </w:p>
    <w:p w14:paraId="5C489FFB">
      <w:pPr>
        <w:snapToGrid w:val="0"/>
        <w:spacing w:line="400" w:lineRule="exact"/>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2.本表可扩展。</w:t>
      </w:r>
    </w:p>
    <w:p w14:paraId="28AC5B35">
      <w:pPr>
        <w:tabs>
          <w:tab w:val="left" w:pos="6300"/>
        </w:tabs>
        <w:snapToGrid w:val="0"/>
        <w:spacing w:line="400" w:lineRule="exact"/>
        <w:ind w:firstLine="56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br w:type="page"/>
      </w:r>
      <w:r>
        <w:rPr>
          <w:rFonts w:hint="eastAsia" w:ascii="宋体" w:hAnsi="宋体" w:eastAsia="宋体" w:cs="宋体"/>
          <w:color w:val="auto"/>
          <w:sz w:val="24"/>
          <w:szCs w:val="24"/>
          <w:highlight w:val="none"/>
        </w:rPr>
        <w:t>（二）其他资料（格式自定）</w:t>
      </w:r>
    </w:p>
    <w:p w14:paraId="7375CA2F">
      <w:pPr>
        <w:pStyle w:val="17"/>
        <w:snapToGrid w:val="0"/>
        <w:spacing w:before="0" w:after="0" w:line="400" w:lineRule="exact"/>
        <w:ind w:firstLine="640" w:firstLineChars="200"/>
        <w:rPr>
          <w:rFonts w:hint="eastAsia" w:ascii="宋体" w:hAnsi="宋体" w:eastAsia="宋体" w:cs="宋体"/>
          <w:b w:val="0"/>
          <w:color w:val="auto"/>
          <w:highlight w:val="none"/>
        </w:rPr>
      </w:pPr>
      <w:r>
        <w:rPr>
          <w:rFonts w:hint="eastAsia" w:ascii="宋体" w:hAnsi="宋体" w:eastAsia="宋体" w:cs="宋体"/>
          <w:b w:val="0"/>
          <w:color w:val="auto"/>
          <w:highlight w:val="none"/>
        </w:rPr>
        <w:br w:type="page"/>
      </w:r>
      <w:bookmarkStart w:id="377" w:name="_Toc76462352"/>
      <w:bookmarkStart w:id="378" w:name="_Toc29369"/>
      <w:bookmarkStart w:id="379" w:name="_Toc313008358"/>
      <w:bookmarkStart w:id="380" w:name="_Toc342913421"/>
      <w:bookmarkStart w:id="381" w:name="_Toc24655"/>
      <w:bookmarkStart w:id="382" w:name="_Toc106030908"/>
      <w:bookmarkStart w:id="383" w:name="_Toc313888362"/>
      <w:r>
        <w:rPr>
          <w:rFonts w:hint="eastAsia" w:ascii="宋体" w:hAnsi="宋体" w:eastAsia="宋体" w:cs="宋体"/>
          <w:color w:val="auto"/>
          <w:sz w:val="24"/>
          <w:highlight w:val="none"/>
        </w:rPr>
        <w:t>三、商务部分</w:t>
      </w:r>
      <w:bookmarkEnd w:id="377"/>
      <w:bookmarkEnd w:id="378"/>
      <w:bookmarkEnd w:id="379"/>
      <w:bookmarkEnd w:id="380"/>
      <w:bookmarkEnd w:id="381"/>
      <w:bookmarkEnd w:id="382"/>
      <w:bookmarkEnd w:id="383"/>
    </w:p>
    <w:p w14:paraId="35A14DC8">
      <w:pPr>
        <w:snapToGrid w:val="0"/>
        <w:spacing w:before="120" w:line="5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w:t>
      </w:r>
      <w:r>
        <w:rPr>
          <w:rFonts w:hint="eastAsia" w:ascii="宋体" w:hAnsi="宋体" w:eastAsia="宋体" w:cs="宋体"/>
          <w:color w:val="auto"/>
          <w:szCs w:val="28"/>
          <w:highlight w:val="none"/>
        </w:rPr>
        <w:t>投标函（格式）</w:t>
      </w:r>
    </w:p>
    <w:p w14:paraId="26FB2EBA">
      <w:pPr>
        <w:spacing w:line="500" w:lineRule="exact"/>
        <w:rPr>
          <w:rFonts w:hint="eastAsia" w:ascii="宋体" w:hAnsi="宋体" w:eastAsia="宋体" w:cs="宋体"/>
          <w:color w:val="auto"/>
          <w:sz w:val="24"/>
          <w:szCs w:val="28"/>
          <w:highlight w:val="none"/>
        </w:rPr>
      </w:pPr>
    </w:p>
    <w:p w14:paraId="20EF4262">
      <w:pPr>
        <w:spacing w:line="500" w:lineRule="exact"/>
        <w:ind w:firstLine="480" w:firstLineChars="200"/>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招标项目名称：</w:t>
      </w:r>
      <w:r>
        <w:rPr>
          <w:rFonts w:hint="eastAsia" w:ascii="宋体" w:hAnsi="宋体" w:eastAsia="宋体" w:cs="宋体"/>
          <w:color w:val="auto"/>
          <w:sz w:val="24"/>
          <w:szCs w:val="28"/>
          <w:highlight w:val="none"/>
          <w:u w:val="single"/>
        </w:rPr>
        <w:t xml:space="preserve">                                             </w:t>
      </w:r>
    </w:p>
    <w:p w14:paraId="209D01F1">
      <w:pPr>
        <w:spacing w:line="500" w:lineRule="exact"/>
        <w:rPr>
          <w:rFonts w:hint="eastAsia" w:ascii="宋体" w:hAnsi="宋体" w:eastAsia="宋体" w:cs="宋体"/>
          <w:color w:val="auto"/>
          <w:sz w:val="24"/>
          <w:szCs w:val="28"/>
          <w:highlight w:val="none"/>
        </w:rPr>
      </w:pPr>
    </w:p>
    <w:p w14:paraId="14047A7D">
      <w:pPr>
        <w:tabs>
          <w:tab w:val="left" w:pos="6300"/>
        </w:tabs>
        <w:snapToGrid w:val="0"/>
        <w:spacing w:line="500" w:lineRule="exact"/>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致：</w:t>
      </w:r>
      <w:r>
        <w:rPr>
          <w:rFonts w:hint="eastAsia" w:ascii="宋体" w:hAnsi="宋体" w:eastAsia="宋体" w:cs="宋体"/>
          <w:color w:val="auto"/>
          <w:sz w:val="24"/>
          <w:szCs w:val="28"/>
          <w:highlight w:val="none"/>
          <w:u w:val="single"/>
        </w:rPr>
        <w:t xml:space="preserve">                    </w:t>
      </w:r>
      <w:r>
        <w:rPr>
          <w:rFonts w:hint="eastAsia" w:ascii="宋体" w:hAnsi="宋体" w:eastAsia="宋体" w:cs="宋体"/>
          <w:color w:val="auto"/>
          <w:sz w:val="24"/>
          <w:szCs w:val="28"/>
          <w:highlight w:val="none"/>
        </w:rPr>
        <w:t>（采购代理机构名称）：</w:t>
      </w:r>
    </w:p>
    <w:p w14:paraId="208D28F1">
      <w:pPr>
        <w:snapToGrid w:val="0"/>
        <w:spacing w:before="120" w:line="500" w:lineRule="exact"/>
        <w:ind w:firstLine="480" w:firstLineChars="200"/>
        <w:rPr>
          <w:rFonts w:hint="eastAsia" w:ascii="宋体" w:hAnsi="宋体" w:eastAsia="宋体" w:cs="宋体"/>
          <w:color w:val="auto"/>
          <w:sz w:val="24"/>
          <w:szCs w:val="28"/>
          <w:highlight w:val="none"/>
          <w:u w:val="single"/>
        </w:rPr>
      </w:pPr>
      <w:r>
        <w:rPr>
          <w:rFonts w:hint="eastAsia" w:ascii="宋体" w:hAnsi="宋体" w:eastAsia="宋体" w:cs="宋体"/>
          <w:color w:val="auto"/>
          <w:sz w:val="24"/>
          <w:szCs w:val="28"/>
          <w:highlight w:val="none"/>
          <w:u w:val="single"/>
        </w:rPr>
        <w:t xml:space="preserve">                        </w:t>
      </w:r>
      <w:r>
        <w:rPr>
          <w:rFonts w:hint="eastAsia" w:ascii="宋体" w:hAnsi="宋体" w:eastAsia="宋体" w:cs="宋体"/>
          <w:color w:val="auto"/>
          <w:sz w:val="24"/>
          <w:szCs w:val="28"/>
          <w:highlight w:val="none"/>
        </w:rPr>
        <w:t>（投标人名称）系中华人民共和国合法企业，注册地址：</w:t>
      </w:r>
      <w:r>
        <w:rPr>
          <w:rFonts w:hint="eastAsia" w:ascii="宋体" w:hAnsi="宋体" w:eastAsia="宋体" w:cs="宋体"/>
          <w:color w:val="auto"/>
          <w:sz w:val="24"/>
          <w:szCs w:val="28"/>
          <w:highlight w:val="none"/>
          <w:u w:val="single"/>
        </w:rPr>
        <w:t xml:space="preserve">                               </w:t>
      </w:r>
      <w:r>
        <w:rPr>
          <w:rFonts w:hint="eastAsia" w:ascii="宋体" w:hAnsi="宋体" w:eastAsia="宋体" w:cs="宋体"/>
          <w:color w:val="auto"/>
          <w:sz w:val="24"/>
          <w:szCs w:val="28"/>
          <w:highlight w:val="none"/>
        </w:rPr>
        <w:t>。我方就参加本次投标有关事项郑重声明如下：</w:t>
      </w:r>
    </w:p>
    <w:p w14:paraId="3FE63FE7">
      <w:pPr>
        <w:tabs>
          <w:tab w:val="left" w:pos="6300"/>
        </w:tabs>
        <w:snapToGrid w:val="0"/>
        <w:spacing w:line="500" w:lineRule="exact"/>
        <w:ind w:firstLine="480" w:firstLineChars="200"/>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一、我方完全理解并接受该项目</w:t>
      </w:r>
      <w:r>
        <w:rPr>
          <w:rFonts w:hint="eastAsia" w:ascii="宋体" w:hAnsi="宋体" w:eastAsia="宋体" w:cs="宋体"/>
          <w:color w:val="auto"/>
          <w:sz w:val="24"/>
          <w:szCs w:val="28"/>
          <w:highlight w:val="none"/>
          <w:lang w:eastAsia="zh-CN"/>
        </w:rPr>
        <w:t>采购文件</w:t>
      </w:r>
      <w:r>
        <w:rPr>
          <w:rFonts w:hint="eastAsia" w:ascii="宋体" w:hAnsi="宋体" w:eastAsia="宋体" w:cs="宋体"/>
          <w:color w:val="auto"/>
          <w:sz w:val="24"/>
          <w:szCs w:val="28"/>
          <w:highlight w:val="none"/>
        </w:rPr>
        <w:t>所有要求。</w:t>
      </w:r>
    </w:p>
    <w:p w14:paraId="1A270015">
      <w:pPr>
        <w:tabs>
          <w:tab w:val="left" w:pos="6300"/>
        </w:tabs>
        <w:snapToGrid w:val="0"/>
        <w:spacing w:line="500" w:lineRule="exact"/>
        <w:ind w:firstLine="480" w:firstLineChars="200"/>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二、我方提交的所有投标文件、资料都是准确和真实的，如有虚假或隐瞒，我方愿意承担一切法律责任。</w:t>
      </w:r>
    </w:p>
    <w:p w14:paraId="6DFEE98B">
      <w:pPr>
        <w:tabs>
          <w:tab w:val="left" w:pos="6300"/>
        </w:tabs>
        <w:snapToGrid w:val="0"/>
        <w:spacing w:line="500" w:lineRule="exact"/>
        <w:ind w:firstLine="480" w:firstLineChars="200"/>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三、我方承诺按照</w:t>
      </w:r>
      <w:r>
        <w:rPr>
          <w:rFonts w:hint="eastAsia" w:ascii="宋体" w:hAnsi="宋体" w:eastAsia="宋体" w:cs="宋体"/>
          <w:color w:val="auto"/>
          <w:sz w:val="24"/>
          <w:szCs w:val="28"/>
          <w:highlight w:val="none"/>
          <w:lang w:eastAsia="zh-CN"/>
        </w:rPr>
        <w:t>采购文件</w:t>
      </w:r>
      <w:r>
        <w:rPr>
          <w:rFonts w:hint="eastAsia" w:ascii="宋体" w:hAnsi="宋体" w:eastAsia="宋体" w:cs="宋体"/>
          <w:color w:val="auto"/>
          <w:sz w:val="24"/>
          <w:szCs w:val="28"/>
          <w:highlight w:val="none"/>
        </w:rPr>
        <w:t>要求，提供招标项目的技术（质量）服务。</w:t>
      </w:r>
    </w:p>
    <w:p w14:paraId="4DD2DAA8">
      <w:pPr>
        <w:tabs>
          <w:tab w:val="left" w:pos="6300"/>
        </w:tabs>
        <w:snapToGrid w:val="0"/>
        <w:spacing w:line="500" w:lineRule="exact"/>
        <w:ind w:firstLine="480" w:firstLineChars="200"/>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四、我方按</w:t>
      </w:r>
      <w:r>
        <w:rPr>
          <w:rFonts w:hint="eastAsia" w:ascii="宋体" w:hAnsi="宋体" w:eastAsia="宋体" w:cs="宋体"/>
          <w:color w:val="auto"/>
          <w:sz w:val="24"/>
          <w:szCs w:val="28"/>
          <w:highlight w:val="none"/>
          <w:lang w:eastAsia="zh-CN"/>
        </w:rPr>
        <w:t>采购文件</w:t>
      </w:r>
      <w:r>
        <w:rPr>
          <w:rFonts w:hint="eastAsia" w:ascii="宋体" w:hAnsi="宋体" w:eastAsia="宋体" w:cs="宋体"/>
          <w:color w:val="auto"/>
          <w:sz w:val="24"/>
          <w:szCs w:val="28"/>
          <w:highlight w:val="none"/>
        </w:rPr>
        <w:t>要求提交的投标文件为：投标文件正本1份，副本  份，电子文档  份。</w:t>
      </w:r>
    </w:p>
    <w:p w14:paraId="29161372">
      <w:pPr>
        <w:tabs>
          <w:tab w:val="left" w:pos="6300"/>
        </w:tabs>
        <w:snapToGrid w:val="0"/>
        <w:spacing w:line="500" w:lineRule="exact"/>
        <w:ind w:firstLine="480" w:firstLineChars="200"/>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五、我方承诺：本次投标的投标有效期为</w:t>
      </w:r>
      <w:r>
        <w:rPr>
          <w:rFonts w:hint="eastAsia" w:ascii="宋体" w:hAnsi="宋体" w:eastAsia="宋体" w:cs="宋体"/>
          <w:color w:val="auto"/>
          <w:sz w:val="24"/>
          <w:highlight w:val="none"/>
        </w:rPr>
        <w:t>投标截止时间</w:t>
      </w:r>
      <w:r>
        <w:rPr>
          <w:rFonts w:hint="eastAsia" w:ascii="宋体" w:hAnsi="宋体" w:eastAsia="宋体" w:cs="宋体"/>
          <w:color w:val="auto"/>
          <w:sz w:val="24"/>
          <w:szCs w:val="28"/>
          <w:highlight w:val="none"/>
        </w:rPr>
        <w:t>起90天。</w:t>
      </w:r>
    </w:p>
    <w:p w14:paraId="56A1843B">
      <w:pPr>
        <w:tabs>
          <w:tab w:val="left" w:pos="6300"/>
        </w:tabs>
        <w:snapToGrid w:val="0"/>
        <w:spacing w:line="500" w:lineRule="exact"/>
        <w:ind w:firstLine="480" w:firstLineChars="200"/>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六、我方投标报价为闭口价。即在投标有效期和合同有效期内，该报价固定不变。</w:t>
      </w:r>
    </w:p>
    <w:p w14:paraId="320FFBB2">
      <w:pPr>
        <w:tabs>
          <w:tab w:val="left" w:pos="6300"/>
        </w:tabs>
        <w:snapToGrid w:val="0"/>
        <w:spacing w:line="500" w:lineRule="exact"/>
        <w:ind w:firstLine="480" w:firstLineChars="200"/>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七、如果我方中标，我方将履行</w:t>
      </w:r>
      <w:r>
        <w:rPr>
          <w:rFonts w:hint="eastAsia" w:ascii="宋体" w:hAnsi="宋体" w:eastAsia="宋体" w:cs="宋体"/>
          <w:color w:val="auto"/>
          <w:sz w:val="24"/>
          <w:szCs w:val="28"/>
          <w:highlight w:val="none"/>
          <w:lang w:eastAsia="zh-CN"/>
        </w:rPr>
        <w:t>采购文件</w:t>
      </w:r>
      <w:r>
        <w:rPr>
          <w:rFonts w:hint="eastAsia" w:ascii="宋体" w:hAnsi="宋体" w:eastAsia="宋体" w:cs="宋体"/>
          <w:color w:val="auto"/>
          <w:sz w:val="24"/>
          <w:szCs w:val="28"/>
          <w:highlight w:val="none"/>
        </w:rPr>
        <w:t>中规定的各项要求以及我方投标文件的各项承诺，按《中华人民共和国政府采购法》、《中华人民共和国民法典》及合同约定条款承担我方责任。</w:t>
      </w:r>
    </w:p>
    <w:p w14:paraId="7134867B">
      <w:pPr>
        <w:tabs>
          <w:tab w:val="left" w:pos="6300"/>
        </w:tabs>
        <w:snapToGrid w:val="0"/>
        <w:spacing w:line="500" w:lineRule="exact"/>
        <w:ind w:firstLine="480" w:firstLineChars="200"/>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八、我方未</w:t>
      </w:r>
      <w:r>
        <w:rPr>
          <w:rFonts w:hint="eastAsia" w:ascii="宋体" w:hAnsi="宋体" w:eastAsia="宋体" w:cs="宋体"/>
          <w:color w:val="auto"/>
          <w:sz w:val="24"/>
          <w:szCs w:val="24"/>
          <w:highlight w:val="none"/>
        </w:rPr>
        <w:t>为采购项目提供整体设计、规范编制或者项目管理、监理、检测等服务。</w:t>
      </w:r>
    </w:p>
    <w:p w14:paraId="0EECB332">
      <w:pPr>
        <w:tabs>
          <w:tab w:val="left" w:pos="6300"/>
        </w:tabs>
        <w:snapToGrid w:val="0"/>
        <w:spacing w:line="500" w:lineRule="exact"/>
        <w:ind w:firstLine="480" w:firstLineChars="200"/>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九、我方理解，最低报价不是中标的唯一条件。</w:t>
      </w:r>
    </w:p>
    <w:p w14:paraId="544BD811">
      <w:pPr>
        <w:tabs>
          <w:tab w:val="left" w:pos="6300"/>
        </w:tabs>
        <w:snapToGrid w:val="0"/>
        <w:spacing w:line="500" w:lineRule="exact"/>
        <w:ind w:firstLine="480" w:firstLineChars="200"/>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十、若我方中标，愿意按有关规定及</w:t>
      </w:r>
      <w:r>
        <w:rPr>
          <w:rFonts w:hint="eastAsia" w:ascii="宋体" w:hAnsi="宋体" w:eastAsia="宋体" w:cs="宋体"/>
          <w:color w:val="auto"/>
          <w:sz w:val="24"/>
          <w:szCs w:val="28"/>
          <w:highlight w:val="none"/>
          <w:lang w:eastAsia="zh-CN"/>
        </w:rPr>
        <w:t>采购文件</w:t>
      </w:r>
      <w:r>
        <w:rPr>
          <w:rFonts w:hint="eastAsia" w:ascii="宋体" w:hAnsi="宋体" w:eastAsia="宋体" w:cs="宋体"/>
          <w:color w:val="auto"/>
          <w:sz w:val="24"/>
          <w:szCs w:val="28"/>
          <w:highlight w:val="none"/>
        </w:rPr>
        <w:t>要求缴纳</w:t>
      </w:r>
      <w:r>
        <w:rPr>
          <w:rFonts w:hint="eastAsia" w:ascii="宋体" w:hAnsi="宋体" w:eastAsia="宋体" w:cs="宋体"/>
          <w:color w:val="auto"/>
          <w:sz w:val="24"/>
          <w:szCs w:val="28"/>
          <w:highlight w:val="none"/>
          <w:lang w:val="en-US" w:eastAsia="zh-CN"/>
        </w:rPr>
        <w:t>采购</w:t>
      </w:r>
      <w:r>
        <w:rPr>
          <w:rFonts w:hint="eastAsia" w:ascii="宋体" w:hAnsi="宋体" w:eastAsia="宋体" w:cs="宋体"/>
          <w:color w:val="auto"/>
          <w:sz w:val="24"/>
          <w:szCs w:val="28"/>
          <w:highlight w:val="none"/>
        </w:rPr>
        <w:t>代理服务费。</w:t>
      </w:r>
    </w:p>
    <w:p w14:paraId="5A9138CB">
      <w:pPr>
        <w:tabs>
          <w:tab w:val="left" w:pos="6300"/>
        </w:tabs>
        <w:snapToGrid w:val="0"/>
        <w:spacing w:line="500" w:lineRule="exact"/>
        <w:ind w:firstLine="570"/>
        <w:rPr>
          <w:rFonts w:hint="eastAsia" w:ascii="宋体" w:hAnsi="宋体" w:eastAsia="宋体" w:cs="宋体"/>
          <w:color w:val="auto"/>
          <w:sz w:val="24"/>
          <w:szCs w:val="28"/>
          <w:highlight w:val="none"/>
        </w:rPr>
      </w:pPr>
    </w:p>
    <w:p w14:paraId="78E2DB85">
      <w:pPr>
        <w:tabs>
          <w:tab w:val="left" w:pos="6300"/>
        </w:tabs>
        <w:snapToGrid w:val="0"/>
        <w:spacing w:line="500" w:lineRule="exact"/>
        <w:ind w:firstLine="5460" w:firstLineChars="2275"/>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（投标人公章）</w:t>
      </w:r>
    </w:p>
    <w:p w14:paraId="0C12A373">
      <w:pPr>
        <w:tabs>
          <w:tab w:val="left" w:pos="6300"/>
        </w:tabs>
        <w:snapToGrid w:val="0"/>
        <w:spacing w:line="500" w:lineRule="exact"/>
        <w:ind w:firstLine="5760" w:firstLineChars="2400"/>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年    月   日</w:t>
      </w:r>
    </w:p>
    <w:p w14:paraId="3B1225B7">
      <w:pPr>
        <w:snapToGrid w:val="0"/>
        <w:spacing w:line="400" w:lineRule="exact"/>
        <w:ind w:firstLine="560" w:firstLineChars="200"/>
        <w:rPr>
          <w:rFonts w:hint="eastAsia" w:ascii="宋体" w:hAnsi="宋体" w:eastAsia="宋体" w:cs="宋体"/>
          <w:color w:val="auto"/>
          <w:szCs w:val="44"/>
          <w:highlight w:val="none"/>
        </w:rPr>
      </w:pPr>
      <w:r>
        <w:rPr>
          <w:rFonts w:hint="eastAsia" w:ascii="宋体" w:hAnsi="宋体" w:eastAsia="宋体" w:cs="宋体"/>
          <w:color w:val="auto"/>
          <w:szCs w:val="44"/>
          <w:highlight w:val="none"/>
        </w:rPr>
        <w:br w:type="page"/>
      </w:r>
      <w:r>
        <w:rPr>
          <w:rFonts w:hint="eastAsia" w:ascii="宋体" w:hAnsi="宋体" w:eastAsia="宋体" w:cs="宋体"/>
          <w:color w:val="auto"/>
          <w:sz w:val="24"/>
          <w:szCs w:val="28"/>
          <w:highlight w:val="none"/>
        </w:rPr>
        <w:t>（二）</w:t>
      </w:r>
      <w:r>
        <w:rPr>
          <w:rFonts w:hint="eastAsia" w:ascii="宋体" w:hAnsi="宋体" w:eastAsia="宋体" w:cs="宋体"/>
          <w:color w:val="auto"/>
          <w:sz w:val="24"/>
          <w:szCs w:val="24"/>
          <w:highlight w:val="none"/>
        </w:rPr>
        <w:t>商务响应偏离表</w:t>
      </w:r>
    </w:p>
    <w:p w14:paraId="7C46FD05">
      <w:pPr>
        <w:snapToGrid w:val="0"/>
        <w:spacing w:line="40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招标</w:t>
      </w:r>
      <w:r>
        <w:rPr>
          <w:rFonts w:hint="eastAsia" w:ascii="宋体" w:hAnsi="宋体" w:eastAsia="宋体" w:cs="宋体"/>
          <w:color w:val="auto"/>
          <w:sz w:val="24"/>
          <w:szCs w:val="24"/>
          <w:highlight w:val="none"/>
        </w:rPr>
        <w:t xml:space="preserve">项目名称： </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0"/>
        <w:gridCol w:w="3179"/>
        <w:gridCol w:w="2434"/>
        <w:gridCol w:w="2355"/>
      </w:tblGrid>
      <w:tr w14:paraId="68508A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65" w:hRule="atLeast"/>
        </w:trPr>
        <w:tc>
          <w:tcPr>
            <w:tcW w:w="1510" w:type="dxa"/>
            <w:noWrap w:val="0"/>
            <w:vAlign w:val="center"/>
          </w:tcPr>
          <w:p w14:paraId="6FC82E0E">
            <w:pPr>
              <w:snapToGrid w:val="0"/>
              <w:spacing w:line="360" w:lineRule="auto"/>
              <w:ind w:firstLine="465"/>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序号</w:t>
            </w:r>
          </w:p>
        </w:tc>
        <w:tc>
          <w:tcPr>
            <w:tcW w:w="3179" w:type="dxa"/>
            <w:noWrap w:val="0"/>
            <w:vAlign w:val="center"/>
          </w:tcPr>
          <w:p w14:paraId="4D494B01">
            <w:pPr>
              <w:tabs>
                <w:tab w:val="left" w:pos="6300"/>
              </w:tabs>
              <w:snapToGrid w:val="0"/>
              <w:spacing w:line="360" w:lineRule="auto"/>
              <w:jc w:val="center"/>
              <w:outlineLvl w:val="0"/>
              <w:rPr>
                <w:rFonts w:hint="eastAsia" w:ascii="宋体" w:hAnsi="宋体" w:eastAsia="宋体" w:cs="宋体"/>
                <w:color w:val="auto"/>
                <w:sz w:val="21"/>
                <w:szCs w:val="24"/>
                <w:highlight w:val="none"/>
                <w:lang w:eastAsia="zh-CN"/>
              </w:rPr>
            </w:pPr>
            <w:r>
              <w:rPr>
                <w:rFonts w:hint="eastAsia" w:ascii="宋体" w:hAnsi="宋体" w:eastAsia="宋体" w:cs="宋体"/>
                <w:color w:val="auto"/>
                <w:sz w:val="21"/>
                <w:szCs w:val="24"/>
                <w:highlight w:val="none"/>
                <w:lang w:eastAsia="zh-CN"/>
              </w:rPr>
              <w:t>招标</w:t>
            </w:r>
            <w:r>
              <w:rPr>
                <w:rFonts w:hint="eastAsia" w:ascii="宋体" w:hAnsi="宋体" w:eastAsia="宋体" w:cs="宋体"/>
                <w:color w:val="auto"/>
                <w:sz w:val="21"/>
                <w:szCs w:val="24"/>
                <w:highlight w:val="none"/>
              </w:rPr>
              <w:t>商务需求</w:t>
            </w:r>
          </w:p>
        </w:tc>
        <w:tc>
          <w:tcPr>
            <w:tcW w:w="2434" w:type="dxa"/>
            <w:noWrap w:val="0"/>
            <w:vAlign w:val="center"/>
          </w:tcPr>
          <w:p w14:paraId="2806C198">
            <w:pPr>
              <w:tabs>
                <w:tab w:val="left" w:pos="6300"/>
              </w:tabs>
              <w:snapToGrid w:val="0"/>
              <w:spacing w:line="360" w:lineRule="auto"/>
              <w:jc w:val="center"/>
              <w:outlineLvl w:val="0"/>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响应情况</w:t>
            </w:r>
          </w:p>
        </w:tc>
        <w:tc>
          <w:tcPr>
            <w:tcW w:w="2355" w:type="dxa"/>
            <w:noWrap w:val="0"/>
            <w:vAlign w:val="center"/>
          </w:tcPr>
          <w:p w14:paraId="7D5675A1">
            <w:pPr>
              <w:tabs>
                <w:tab w:val="left" w:pos="6300"/>
              </w:tabs>
              <w:snapToGrid w:val="0"/>
              <w:spacing w:line="360" w:lineRule="auto"/>
              <w:jc w:val="center"/>
              <w:outlineLvl w:val="0"/>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偏离说明</w:t>
            </w:r>
          </w:p>
        </w:tc>
      </w:tr>
      <w:tr w14:paraId="3F773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14:paraId="2965EDCB">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c>
          <w:tcPr>
            <w:tcW w:w="3179" w:type="dxa"/>
            <w:noWrap w:val="0"/>
            <w:vAlign w:val="center"/>
          </w:tcPr>
          <w:p w14:paraId="045CDF59">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c>
          <w:tcPr>
            <w:tcW w:w="2434" w:type="dxa"/>
            <w:noWrap w:val="0"/>
            <w:vAlign w:val="center"/>
          </w:tcPr>
          <w:p w14:paraId="29BC971A">
            <w:pPr>
              <w:tabs>
                <w:tab w:val="left" w:pos="6300"/>
              </w:tabs>
              <w:snapToGrid w:val="0"/>
              <w:spacing w:line="360" w:lineRule="auto"/>
              <w:outlineLvl w:val="0"/>
              <w:rPr>
                <w:rFonts w:hint="eastAsia" w:ascii="宋体" w:hAnsi="宋体" w:eastAsia="宋体" w:cs="宋体"/>
                <w:color w:val="auto"/>
                <w:sz w:val="21"/>
                <w:szCs w:val="24"/>
                <w:highlight w:val="none"/>
              </w:rPr>
            </w:pPr>
          </w:p>
        </w:tc>
        <w:tc>
          <w:tcPr>
            <w:tcW w:w="2355" w:type="dxa"/>
            <w:noWrap w:val="0"/>
            <w:vAlign w:val="center"/>
          </w:tcPr>
          <w:p w14:paraId="744F7683">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r>
      <w:tr w14:paraId="6C3B8F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14:paraId="315C91CB">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c>
          <w:tcPr>
            <w:tcW w:w="3179" w:type="dxa"/>
            <w:noWrap w:val="0"/>
            <w:vAlign w:val="center"/>
          </w:tcPr>
          <w:p w14:paraId="3D97020C">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c>
          <w:tcPr>
            <w:tcW w:w="2434" w:type="dxa"/>
            <w:noWrap w:val="0"/>
            <w:vAlign w:val="center"/>
          </w:tcPr>
          <w:p w14:paraId="66486C98">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c>
          <w:tcPr>
            <w:tcW w:w="2355" w:type="dxa"/>
            <w:noWrap w:val="0"/>
            <w:vAlign w:val="center"/>
          </w:tcPr>
          <w:p w14:paraId="4881E288">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r>
      <w:tr w14:paraId="2B0D9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14:paraId="268D2B6F">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c>
          <w:tcPr>
            <w:tcW w:w="3179" w:type="dxa"/>
            <w:noWrap w:val="0"/>
            <w:vAlign w:val="center"/>
          </w:tcPr>
          <w:p w14:paraId="09CB793B">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c>
          <w:tcPr>
            <w:tcW w:w="2434" w:type="dxa"/>
            <w:noWrap w:val="0"/>
            <w:vAlign w:val="center"/>
          </w:tcPr>
          <w:p w14:paraId="20E38404">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c>
          <w:tcPr>
            <w:tcW w:w="2355" w:type="dxa"/>
            <w:noWrap w:val="0"/>
            <w:vAlign w:val="center"/>
          </w:tcPr>
          <w:p w14:paraId="24C5BEBC">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r>
      <w:tr w14:paraId="50F5E5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14:paraId="14A6A865">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c>
          <w:tcPr>
            <w:tcW w:w="3179" w:type="dxa"/>
            <w:noWrap w:val="0"/>
            <w:vAlign w:val="center"/>
          </w:tcPr>
          <w:p w14:paraId="348DA3C2">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c>
          <w:tcPr>
            <w:tcW w:w="2434" w:type="dxa"/>
            <w:noWrap w:val="0"/>
            <w:vAlign w:val="center"/>
          </w:tcPr>
          <w:p w14:paraId="197DA7AA">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c>
          <w:tcPr>
            <w:tcW w:w="2355" w:type="dxa"/>
            <w:noWrap w:val="0"/>
            <w:vAlign w:val="center"/>
          </w:tcPr>
          <w:p w14:paraId="532D646F">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r>
      <w:tr w14:paraId="56C9E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14:paraId="45FE1EFE">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c>
          <w:tcPr>
            <w:tcW w:w="3179" w:type="dxa"/>
            <w:noWrap w:val="0"/>
            <w:vAlign w:val="center"/>
          </w:tcPr>
          <w:p w14:paraId="5B43A913">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c>
          <w:tcPr>
            <w:tcW w:w="2434" w:type="dxa"/>
            <w:noWrap w:val="0"/>
            <w:vAlign w:val="center"/>
          </w:tcPr>
          <w:p w14:paraId="32400064">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c>
          <w:tcPr>
            <w:tcW w:w="2355" w:type="dxa"/>
            <w:noWrap w:val="0"/>
            <w:vAlign w:val="center"/>
          </w:tcPr>
          <w:p w14:paraId="7FCFED6D">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r>
      <w:tr w14:paraId="161F03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14:paraId="475CF0DC">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c>
          <w:tcPr>
            <w:tcW w:w="3179" w:type="dxa"/>
            <w:noWrap w:val="0"/>
            <w:vAlign w:val="center"/>
          </w:tcPr>
          <w:p w14:paraId="6260063A">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c>
          <w:tcPr>
            <w:tcW w:w="2434" w:type="dxa"/>
            <w:noWrap w:val="0"/>
            <w:vAlign w:val="center"/>
          </w:tcPr>
          <w:p w14:paraId="7C5DC312">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c>
          <w:tcPr>
            <w:tcW w:w="2355" w:type="dxa"/>
            <w:noWrap w:val="0"/>
            <w:vAlign w:val="center"/>
          </w:tcPr>
          <w:p w14:paraId="6E0BE7FE">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r>
    </w:tbl>
    <w:p w14:paraId="3E841DEB">
      <w:pPr>
        <w:snapToGrid w:val="0"/>
        <w:spacing w:line="360" w:lineRule="auto"/>
        <w:ind w:firstLine="465"/>
        <w:rPr>
          <w:rFonts w:hint="eastAsia" w:ascii="宋体" w:hAnsi="宋体" w:eastAsia="宋体" w:cs="宋体"/>
          <w:color w:val="auto"/>
          <w:sz w:val="24"/>
          <w:szCs w:val="24"/>
          <w:highlight w:val="none"/>
        </w:rPr>
      </w:pPr>
    </w:p>
    <w:p w14:paraId="5B9156BD">
      <w:pPr>
        <w:spacing w:line="500" w:lineRule="exact"/>
        <w:ind w:firstLine="600" w:firstLineChars="250"/>
        <w:rPr>
          <w:rFonts w:hint="eastAsia" w:ascii="宋体" w:hAnsi="宋体" w:eastAsia="宋体" w:cs="宋体"/>
          <w:color w:val="auto"/>
          <w:sz w:val="24"/>
          <w:szCs w:val="28"/>
          <w:highlight w:val="none"/>
          <w:lang w:eastAsia="zh-CN"/>
        </w:rPr>
      </w:pPr>
      <w:r>
        <w:rPr>
          <w:rFonts w:hint="eastAsia" w:ascii="宋体" w:hAnsi="宋体" w:eastAsia="宋体" w:cs="宋体"/>
          <w:color w:val="auto"/>
          <w:sz w:val="24"/>
          <w:szCs w:val="28"/>
          <w:highlight w:val="none"/>
          <w:lang w:eastAsia="zh-CN"/>
        </w:rPr>
        <w:t>投标人</w:t>
      </w:r>
      <w:r>
        <w:rPr>
          <w:rFonts w:hint="eastAsia" w:ascii="宋体" w:hAnsi="宋体" w:eastAsia="宋体" w:cs="宋体"/>
          <w:color w:val="auto"/>
          <w:sz w:val="24"/>
          <w:szCs w:val="28"/>
          <w:highlight w:val="none"/>
        </w:rPr>
        <w:t xml:space="preserve">：                          </w:t>
      </w:r>
      <w:r>
        <w:rPr>
          <w:rFonts w:hint="eastAsia" w:ascii="宋体" w:hAnsi="宋体" w:eastAsia="宋体" w:cs="宋体"/>
          <w:color w:val="auto"/>
          <w:sz w:val="24"/>
          <w:szCs w:val="24"/>
          <w:highlight w:val="none"/>
        </w:rPr>
        <w:t>法定代表人（或其授权代表）：</w:t>
      </w:r>
    </w:p>
    <w:p w14:paraId="0C9D8E6C">
      <w:pPr>
        <w:spacing w:line="500" w:lineRule="exact"/>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 xml:space="preserve">    </w:t>
      </w:r>
    </w:p>
    <w:p w14:paraId="588BACE4">
      <w:pPr>
        <w:spacing w:line="500" w:lineRule="exact"/>
        <w:ind w:firstLine="360" w:firstLineChars="150"/>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w:t>
      </w:r>
      <w:r>
        <w:rPr>
          <w:rFonts w:hint="eastAsia" w:ascii="宋体" w:hAnsi="宋体" w:eastAsia="宋体" w:cs="宋体"/>
          <w:color w:val="auto"/>
          <w:sz w:val="24"/>
          <w:szCs w:val="28"/>
          <w:highlight w:val="none"/>
          <w:lang w:eastAsia="zh-CN"/>
        </w:rPr>
        <w:t>投标人</w:t>
      </w:r>
      <w:r>
        <w:rPr>
          <w:rFonts w:hint="eastAsia" w:ascii="宋体" w:hAnsi="宋体" w:eastAsia="宋体" w:cs="宋体"/>
          <w:color w:val="auto"/>
          <w:sz w:val="24"/>
          <w:szCs w:val="28"/>
          <w:highlight w:val="none"/>
        </w:rPr>
        <w:t>公章）                                 （签署或盖章）</w:t>
      </w:r>
    </w:p>
    <w:p w14:paraId="00547A1B">
      <w:pPr>
        <w:tabs>
          <w:tab w:val="left" w:pos="6300"/>
        </w:tabs>
        <w:snapToGrid w:val="0"/>
        <w:spacing w:line="500" w:lineRule="exact"/>
        <w:ind w:firstLine="570"/>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 xml:space="preserve">                                            年     月     日</w:t>
      </w:r>
    </w:p>
    <w:p w14:paraId="71610725">
      <w:pPr>
        <w:tabs>
          <w:tab w:val="left" w:pos="6300"/>
        </w:tabs>
        <w:snapToGrid w:val="0"/>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注：</w:t>
      </w:r>
    </w:p>
    <w:p w14:paraId="4B80410F">
      <w:pPr>
        <w:tabs>
          <w:tab w:val="left" w:pos="6300"/>
        </w:tabs>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highlight w:val="none"/>
        </w:rPr>
        <w:t>.</w:t>
      </w:r>
      <w:r>
        <w:rPr>
          <w:rFonts w:hint="eastAsia" w:ascii="宋体" w:hAnsi="宋体" w:eastAsia="宋体" w:cs="宋体"/>
          <w:color w:val="auto"/>
          <w:sz w:val="24"/>
          <w:szCs w:val="24"/>
          <w:highlight w:val="none"/>
        </w:rPr>
        <w:t>本表即为对本项目“第三篇  项目商务需求”中所列条款进行比较和响应；</w:t>
      </w:r>
    </w:p>
    <w:p w14:paraId="78ECB2BE">
      <w:pPr>
        <w:snapToGrid w:val="0"/>
        <w:spacing w:line="400" w:lineRule="exact"/>
        <w:ind w:firstLine="480" w:firstLineChars="200"/>
        <w:rPr>
          <w:rFonts w:hint="eastAsia" w:ascii="宋体" w:hAnsi="宋体" w:eastAsia="宋体" w:cs="宋体"/>
          <w:color w:val="auto"/>
          <w:sz w:val="24"/>
          <w:highlight w:val="none"/>
        </w:rPr>
        <w:sectPr>
          <w:pgSz w:w="11907" w:h="16840"/>
          <w:pgMar w:top="1134" w:right="1191" w:bottom="1134" w:left="1304" w:header="851" w:footer="992" w:gutter="0"/>
          <w:pgNumType w:fmt="decimal"/>
          <w:cols w:space="720" w:num="1"/>
          <w:docGrid w:linePitch="380" w:charSpace="-5735"/>
        </w:sectPr>
      </w:pPr>
      <w:r>
        <w:rPr>
          <w:rFonts w:hint="eastAsia" w:ascii="宋体" w:hAnsi="宋体" w:eastAsia="宋体" w:cs="宋体"/>
          <w:color w:val="auto"/>
          <w:sz w:val="24"/>
          <w:highlight w:val="none"/>
        </w:rPr>
        <w:t>2.本表可扩展。</w:t>
      </w:r>
    </w:p>
    <w:p w14:paraId="639885CA">
      <w:pPr>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w:t>
      </w:r>
      <w:r>
        <w:rPr>
          <w:rFonts w:hint="eastAsia" w:ascii="宋体" w:hAnsi="宋体" w:eastAsia="宋体" w:cs="宋体"/>
          <w:color w:val="auto"/>
          <w:sz w:val="24"/>
          <w:szCs w:val="24"/>
          <w:highlight w:val="none"/>
          <w:lang w:eastAsia="zh-CN"/>
        </w:rPr>
        <w:t>其他</w:t>
      </w:r>
      <w:r>
        <w:rPr>
          <w:rFonts w:hint="eastAsia" w:ascii="宋体" w:hAnsi="宋体" w:eastAsia="宋体" w:cs="宋体"/>
          <w:color w:val="auto"/>
          <w:sz w:val="24"/>
          <w:szCs w:val="24"/>
          <w:highlight w:val="none"/>
        </w:rPr>
        <w:t>优惠承诺（格式自定）</w:t>
      </w:r>
    </w:p>
    <w:p w14:paraId="5FD6CF26">
      <w:pPr>
        <w:snapToGrid w:val="0"/>
        <w:spacing w:line="400" w:lineRule="exact"/>
        <w:ind w:firstLine="480" w:firstLineChars="200"/>
        <w:rPr>
          <w:rFonts w:hint="eastAsia" w:ascii="宋体" w:hAnsi="宋体" w:eastAsia="宋体" w:cs="宋体"/>
          <w:color w:val="auto"/>
          <w:sz w:val="24"/>
          <w:szCs w:val="24"/>
          <w:highlight w:val="none"/>
        </w:rPr>
      </w:pPr>
    </w:p>
    <w:p w14:paraId="349A9F43">
      <w:pPr>
        <w:pStyle w:val="17"/>
        <w:snapToGrid w:val="0"/>
        <w:spacing w:before="0" w:after="0" w:line="400" w:lineRule="exact"/>
        <w:ind w:firstLine="482"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bookmarkStart w:id="384" w:name="_Toc313008359"/>
      <w:bookmarkStart w:id="385" w:name="_Toc20227"/>
      <w:bookmarkStart w:id="386" w:name="_Toc342913422"/>
      <w:bookmarkStart w:id="387" w:name="_Toc209"/>
      <w:bookmarkStart w:id="388" w:name="_Toc313888363"/>
      <w:bookmarkStart w:id="389" w:name="_Toc106030909"/>
      <w:bookmarkStart w:id="390" w:name="_Toc76462353"/>
      <w:r>
        <w:rPr>
          <w:rFonts w:hint="eastAsia" w:ascii="宋体" w:hAnsi="宋体" w:eastAsia="宋体" w:cs="宋体"/>
          <w:color w:val="auto"/>
          <w:sz w:val="24"/>
          <w:highlight w:val="none"/>
        </w:rPr>
        <w:t>四、资格条件</w:t>
      </w:r>
      <w:bookmarkEnd w:id="384"/>
      <w:bookmarkEnd w:id="385"/>
      <w:bookmarkEnd w:id="386"/>
      <w:bookmarkEnd w:id="387"/>
      <w:bookmarkEnd w:id="388"/>
      <w:bookmarkEnd w:id="389"/>
      <w:bookmarkEnd w:id="390"/>
    </w:p>
    <w:p w14:paraId="6ECCF51B">
      <w:pPr>
        <w:tabs>
          <w:tab w:val="left" w:pos="6300"/>
        </w:tabs>
        <w:snapToGrid w:val="0"/>
        <w:spacing w:line="400" w:lineRule="exact"/>
        <w:ind w:firstLine="57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（一）法人营业执照（副本）或事业单位法人证书（副本）或个体工商户营业执照或社会团体法人登记证书复印件</w:t>
      </w:r>
    </w:p>
    <w:p w14:paraId="43D8EFA8">
      <w:pPr>
        <w:tabs>
          <w:tab w:val="left" w:pos="6300"/>
        </w:tabs>
        <w:snapToGrid w:val="0"/>
        <w:spacing w:line="400" w:lineRule="exact"/>
        <w:ind w:firstLine="570"/>
        <w:rPr>
          <w:rFonts w:hint="eastAsia" w:ascii="宋体" w:hAnsi="宋体" w:eastAsia="宋体" w:cs="宋体"/>
          <w:color w:val="auto"/>
          <w:highlight w:val="none"/>
        </w:rPr>
      </w:pPr>
    </w:p>
    <w:p w14:paraId="3291B92D">
      <w:pPr>
        <w:tabs>
          <w:tab w:val="left" w:pos="6300"/>
        </w:tabs>
        <w:snapToGrid w:val="0"/>
        <w:spacing w:line="500" w:lineRule="exact"/>
        <w:ind w:firstLine="570"/>
        <w:rPr>
          <w:rFonts w:hint="eastAsia" w:ascii="宋体" w:hAnsi="宋体" w:eastAsia="宋体" w:cs="宋体"/>
          <w:color w:val="auto"/>
          <w:highlight w:val="none"/>
        </w:rPr>
      </w:pPr>
    </w:p>
    <w:p w14:paraId="40F4634B">
      <w:pPr>
        <w:tabs>
          <w:tab w:val="left" w:pos="6300"/>
        </w:tabs>
        <w:snapToGrid w:val="0"/>
        <w:spacing w:line="500" w:lineRule="exact"/>
        <w:ind w:firstLine="570"/>
        <w:rPr>
          <w:rFonts w:hint="eastAsia" w:ascii="宋体" w:hAnsi="宋体" w:eastAsia="宋体" w:cs="宋体"/>
          <w:color w:val="auto"/>
          <w:highlight w:val="none"/>
        </w:rPr>
      </w:pPr>
    </w:p>
    <w:p w14:paraId="605EF1A5">
      <w:pPr>
        <w:tabs>
          <w:tab w:val="left" w:pos="6300"/>
        </w:tabs>
        <w:snapToGrid w:val="0"/>
        <w:spacing w:line="500" w:lineRule="exact"/>
        <w:ind w:firstLine="570"/>
        <w:rPr>
          <w:rFonts w:hint="eastAsia" w:ascii="宋体" w:hAnsi="宋体" w:eastAsia="宋体" w:cs="宋体"/>
          <w:color w:val="auto"/>
          <w:highlight w:val="none"/>
        </w:rPr>
      </w:pPr>
    </w:p>
    <w:p w14:paraId="4681C069">
      <w:pPr>
        <w:tabs>
          <w:tab w:val="left" w:pos="6300"/>
        </w:tabs>
        <w:snapToGrid w:val="0"/>
        <w:spacing w:line="500" w:lineRule="exact"/>
        <w:ind w:firstLine="570"/>
        <w:rPr>
          <w:rFonts w:hint="eastAsia" w:ascii="宋体" w:hAnsi="宋体" w:eastAsia="宋体" w:cs="宋体"/>
          <w:color w:val="auto"/>
          <w:highlight w:val="none"/>
        </w:rPr>
      </w:pPr>
    </w:p>
    <w:p w14:paraId="1944500C">
      <w:pPr>
        <w:snapToGrid w:val="0"/>
        <w:spacing w:line="400" w:lineRule="exact"/>
        <w:ind w:firstLine="560" w:firstLineChars="200"/>
        <w:rPr>
          <w:rFonts w:hint="eastAsia" w:ascii="宋体" w:hAnsi="宋体" w:eastAsia="宋体" w:cs="宋体"/>
          <w:color w:val="auto"/>
          <w:highlight w:val="none"/>
        </w:rPr>
      </w:pPr>
      <w:r>
        <w:rPr>
          <w:rFonts w:hint="eastAsia" w:ascii="宋体" w:hAnsi="宋体" w:eastAsia="宋体" w:cs="宋体"/>
          <w:color w:val="auto"/>
          <w:highlight w:val="none"/>
        </w:rPr>
        <w:br w:type="page"/>
      </w:r>
      <w:r>
        <w:rPr>
          <w:rFonts w:hint="eastAsia" w:ascii="宋体" w:hAnsi="宋体" w:eastAsia="宋体" w:cs="宋体"/>
          <w:color w:val="auto"/>
          <w:sz w:val="24"/>
          <w:szCs w:val="24"/>
          <w:highlight w:val="none"/>
        </w:rPr>
        <w:t>（二）法定代表人身份证明书（格式）</w:t>
      </w:r>
    </w:p>
    <w:p w14:paraId="22006851">
      <w:pPr>
        <w:tabs>
          <w:tab w:val="left" w:pos="6300"/>
        </w:tabs>
        <w:snapToGrid w:val="0"/>
        <w:spacing w:line="500" w:lineRule="exact"/>
        <w:ind w:firstLine="570"/>
        <w:rPr>
          <w:rFonts w:hint="eastAsia" w:ascii="宋体" w:hAnsi="宋体" w:eastAsia="宋体" w:cs="宋体"/>
          <w:color w:val="auto"/>
          <w:sz w:val="24"/>
          <w:szCs w:val="24"/>
          <w:highlight w:val="none"/>
          <w:lang w:eastAsia="zh-CN"/>
        </w:rPr>
      </w:pPr>
    </w:p>
    <w:p w14:paraId="42A02506">
      <w:pPr>
        <w:tabs>
          <w:tab w:val="left" w:pos="6300"/>
        </w:tabs>
        <w:snapToGrid w:val="0"/>
        <w:spacing w:line="500" w:lineRule="exact"/>
        <w:ind w:firstLine="57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招标</w:t>
      </w:r>
      <w:r>
        <w:rPr>
          <w:rFonts w:hint="eastAsia" w:ascii="宋体" w:hAnsi="宋体" w:eastAsia="宋体" w:cs="宋体"/>
          <w:color w:val="auto"/>
          <w:sz w:val="24"/>
          <w:highlight w:val="none"/>
        </w:rPr>
        <w:t>项目名称：</w:t>
      </w:r>
      <w:r>
        <w:rPr>
          <w:rFonts w:hint="eastAsia" w:ascii="宋体" w:hAnsi="宋体" w:eastAsia="宋体" w:cs="宋体"/>
          <w:color w:val="auto"/>
          <w:sz w:val="24"/>
          <w:highlight w:val="none"/>
          <w:u w:val="single"/>
        </w:rPr>
        <w:t xml:space="preserve">                                                </w:t>
      </w:r>
    </w:p>
    <w:p w14:paraId="23A34CE5">
      <w:pPr>
        <w:tabs>
          <w:tab w:val="left" w:pos="6300"/>
        </w:tabs>
        <w:snapToGrid w:val="0"/>
        <w:spacing w:line="500" w:lineRule="exact"/>
        <w:ind w:firstLine="570"/>
        <w:rPr>
          <w:rFonts w:hint="eastAsia" w:ascii="宋体" w:hAnsi="宋体" w:eastAsia="宋体" w:cs="宋体"/>
          <w:color w:val="auto"/>
          <w:sz w:val="24"/>
          <w:highlight w:val="none"/>
        </w:rPr>
      </w:pPr>
    </w:p>
    <w:p w14:paraId="5BF0D957">
      <w:pPr>
        <w:tabs>
          <w:tab w:val="left" w:pos="6300"/>
        </w:tabs>
        <w:snapToGrid w:val="0"/>
        <w:spacing w:line="300" w:lineRule="atLeast"/>
        <w:ind w:firstLine="57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（采购代理机构名称）：</w:t>
      </w:r>
    </w:p>
    <w:p w14:paraId="78AEB5A0">
      <w:pPr>
        <w:tabs>
          <w:tab w:val="left" w:pos="6300"/>
        </w:tabs>
        <w:snapToGrid w:val="0"/>
        <w:spacing w:line="300" w:lineRule="atLeast"/>
        <w:ind w:firstLine="57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（法定代表人姓名）在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（供应商名称）任    （职务名称）职务，是（供应商名称）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的法定代表人。</w:t>
      </w:r>
    </w:p>
    <w:p w14:paraId="60AE61C1">
      <w:pPr>
        <w:tabs>
          <w:tab w:val="left" w:pos="6300"/>
        </w:tabs>
        <w:snapToGrid w:val="0"/>
        <w:spacing w:line="300" w:lineRule="atLeast"/>
        <w:ind w:firstLine="570"/>
        <w:rPr>
          <w:rFonts w:hint="eastAsia" w:ascii="宋体" w:hAnsi="宋体" w:eastAsia="宋体" w:cs="宋体"/>
          <w:color w:val="auto"/>
          <w:sz w:val="24"/>
          <w:szCs w:val="24"/>
          <w:highlight w:val="none"/>
        </w:rPr>
      </w:pPr>
    </w:p>
    <w:p w14:paraId="7A28F0CB">
      <w:pPr>
        <w:tabs>
          <w:tab w:val="left" w:pos="6300"/>
        </w:tabs>
        <w:snapToGrid w:val="0"/>
        <w:spacing w:line="300" w:lineRule="atLeast"/>
        <w:ind w:firstLine="57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特此证明。</w:t>
      </w:r>
    </w:p>
    <w:p w14:paraId="6C773E5E">
      <w:pPr>
        <w:tabs>
          <w:tab w:val="left" w:pos="6300"/>
        </w:tabs>
        <w:snapToGrid w:val="0"/>
        <w:spacing w:line="300" w:lineRule="atLeast"/>
        <w:ind w:firstLine="570"/>
        <w:rPr>
          <w:rFonts w:hint="eastAsia" w:ascii="宋体" w:hAnsi="宋体" w:eastAsia="宋体" w:cs="宋体"/>
          <w:color w:val="auto"/>
          <w:sz w:val="24"/>
          <w:szCs w:val="24"/>
          <w:highlight w:val="none"/>
        </w:rPr>
      </w:pPr>
    </w:p>
    <w:p w14:paraId="09FE6B2F">
      <w:pPr>
        <w:tabs>
          <w:tab w:val="left" w:pos="6300"/>
        </w:tabs>
        <w:snapToGrid w:val="0"/>
        <w:spacing w:line="300" w:lineRule="atLeast"/>
        <w:ind w:firstLine="570"/>
        <w:rPr>
          <w:rFonts w:hint="eastAsia" w:ascii="宋体" w:hAnsi="宋体" w:eastAsia="宋体" w:cs="宋体"/>
          <w:color w:val="auto"/>
          <w:sz w:val="24"/>
          <w:szCs w:val="24"/>
          <w:highlight w:val="none"/>
        </w:rPr>
      </w:pPr>
    </w:p>
    <w:p w14:paraId="18F4AEC1">
      <w:pPr>
        <w:tabs>
          <w:tab w:val="left" w:pos="6300"/>
        </w:tabs>
        <w:snapToGrid w:val="0"/>
        <w:spacing w:line="300" w:lineRule="atLeast"/>
        <w:ind w:firstLine="570"/>
        <w:rPr>
          <w:rFonts w:hint="eastAsia" w:ascii="宋体" w:hAnsi="宋体" w:eastAsia="宋体" w:cs="宋体"/>
          <w:color w:val="auto"/>
          <w:sz w:val="24"/>
          <w:szCs w:val="24"/>
          <w:highlight w:val="none"/>
        </w:rPr>
      </w:pPr>
    </w:p>
    <w:p w14:paraId="74BCCF20">
      <w:pPr>
        <w:tabs>
          <w:tab w:val="left" w:pos="6300"/>
        </w:tabs>
        <w:snapToGrid w:val="0"/>
        <w:spacing w:line="300" w:lineRule="atLeast"/>
        <w:ind w:firstLine="57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（供应商公章）</w:t>
      </w:r>
    </w:p>
    <w:p w14:paraId="290405E8">
      <w:pPr>
        <w:tabs>
          <w:tab w:val="left" w:pos="6300"/>
        </w:tabs>
        <w:snapToGrid w:val="0"/>
        <w:spacing w:line="300" w:lineRule="atLeast"/>
        <w:ind w:firstLine="570"/>
        <w:rPr>
          <w:rFonts w:hint="eastAsia" w:ascii="宋体" w:hAnsi="宋体" w:eastAsia="宋体" w:cs="宋体"/>
          <w:color w:val="auto"/>
          <w:sz w:val="24"/>
          <w:szCs w:val="24"/>
          <w:highlight w:val="none"/>
        </w:rPr>
      </w:pPr>
    </w:p>
    <w:p w14:paraId="45EFD7A8">
      <w:pPr>
        <w:tabs>
          <w:tab w:val="left" w:pos="6300"/>
        </w:tabs>
        <w:snapToGrid w:val="0"/>
        <w:spacing w:line="300" w:lineRule="atLeast"/>
        <w:ind w:firstLine="57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年   月   日</w:t>
      </w:r>
    </w:p>
    <w:p w14:paraId="1AD5F015">
      <w:pPr>
        <w:tabs>
          <w:tab w:val="left" w:pos="6300"/>
        </w:tabs>
        <w:snapToGrid w:val="0"/>
        <w:spacing w:line="300" w:lineRule="atLeast"/>
        <w:ind w:firstLine="570"/>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法定代表人电话：XXXXXXX      电子邮箱：XXXXXX@XXXXX（若授权他人办理并签署电子响应文件的可不填写）</w:t>
      </w:r>
    </w:p>
    <w:p w14:paraId="7FFA2FA5">
      <w:pPr>
        <w:tabs>
          <w:tab w:val="left" w:pos="6300"/>
        </w:tabs>
        <w:snapToGrid w:val="0"/>
        <w:spacing w:line="500" w:lineRule="exact"/>
        <w:ind w:firstLine="570"/>
        <w:rPr>
          <w:rFonts w:hint="eastAsia" w:ascii="宋体" w:hAnsi="宋体" w:eastAsia="宋体" w:cs="宋体"/>
          <w:color w:val="auto"/>
          <w:sz w:val="24"/>
          <w:highlight w:val="none"/>
        </w:rPr>
      </w:pPr>
      <w:r>
        <w:rPr>
          <w:rFonts w:hint="eastAsia" w:ascii="宋体" w:hAnsi="宋体" w:eastAsia="宋体" w:cs="宋体"/>
          <w:color w:val="auto"/>
          <w:sz w:val="24"/>
          <w:highlight w:val="none"/>
        </w:rPr>
        <w:t>（附：法定代表人身份证正反面复印件）</w:t>
      </w:r>
    </w:p>
    <w:p w14:paraId="5805AECE">
      <w:pPr>
        <w:tabs>
          <w:tab w:val="left" w:pos="6300"/>
        </w:tabs>
        <w:snapToGrid w:val="0"/>
        <w:spacing w:line="500" w:lineRule="exact"/>
        <w:ind w:firstLine="570"/>
        <w:rPr>
          <w:rFonts w:hint="eastAsia" w:ascii="宋体" w:hAnsi="宋体" w:eastAsia="宋体" w:cs="宋体"/>
          <w:color w:val="auto"/>
          <w:sz w:val="24"/>
          <w:highlight w:val="none"/>
        </w:rPr>
      </w:pPr>
    </w:p>
    <w:p w14:paraId="1B8E30FC">
      <w:pPr>
        <w:tabs>
          <w:tab w:val="left" w:pos="6300"/>
        </w:tabs>
        <w:snapToGrid w:val="0"/>
        <w:spacing w:line="500" w:lineRule="exact"/>
        <w:ind w:firstLine="570"/>
        <w:rPr>
          <w:rFonts w:hint="eastAsia" w:ascii="宋体" w:hAnsi="宋体" w:eastAsia="宋体" w:cs="宋体"/>
          <w:color w:val="auto"/>
          <w:sz w:val="24"/>
          <w:highlight w:val="none"/>
        </w:rPr>
      </w:pPr>
    </w:p>
    <w:p w14:paraId="605A4718">
      <w:pPr>
        <w:tabs>
          <w:tab w:val="left" w:pos="6300"/>
        </w:tabs>
        <w:snapToGrid w:val="0"/>
        <w:spacing w:line="500" w:lineRule="exact"/>
        <w:ind w:firstLine="570"/>
        <w:rPr>
          <w:rFonts w:hint="eastAsia" w:ascii="宋体" w:hAnsi="宋体" w:eastAsia="宋体" w:cs="宋体"/>
          <w:color w:val="auto"/>
          <w:sz w:val="24"/>
          <w:highlight w:val="none"/>
        </w:rPr>
      </w:pPr>
    </w:p>
    <w:p w14:paraId="4C81A1D8">
      <w:pPr>
        <w:tabs>
          <w:tab w:val="left" w:pos="6300"/>
        </w:tabs>
        <w:snapToGrid w:val="0"/>
        <w:spacing w:line="500" w:lineRule="exact"/>
        <w:ind w:firstLine="570"/>
        <w:rPr>
          <w:rFonts w:hint="eastAsia" w:ascii="宋体" w:hAnsi="宋体" w:eastAsia="宋体" w:cs="宋体"/>
          <w:color w:val="auto"/>
          <w:sz w:val="24"/>
          <w:highlight w:val="none"/>
        </w:rPr>
      </w:pPr>
    </w:p>
    <w:p w14:paraId="7F2C1A85">
      <w:pPr>
        <w:tabs>
          <w:tab w:val="left" w:pos="6300"/>
        </w:tabs>
        <w:snapToGrid w:val="0"/>
        <w:spacing w:line="500" w:lineRule="exact"/>
        <w:ind w:firstLine="570"/>
        <w:rPr>
          <w:rFonts w:hint="eastAsia" w:ascii="宋体" w:hAnsi="宋体" w:eastAsia="宋体" w:cs="宋体"/>
          <w:color w:val="auto"/>
          <w:sz w:val="24"/>
          <w:highlight w:val="none"/>
        </w:rPr>
      </w:pPr>
    </w:p>
    <w:p w14:paraId="4F54B075">
      <w:pPr>
        <w:tabs>
          <w:tab w:val="left" w:pos="6300"/>
        </w:tabs>
        <w:snapToGrid w:val="0"/>
        <w:spacing w:line="500" w:lineRule="exact"/>
        <w:ind w:firstLine="570"/>
        <w:rPr>
          <w:rFonts w:hint="eastAsia" w:ascii="宋体" w:hAnsi="宋体" w:eastAsia="宋体" w:cs="宋体"/>
          <w:color w:val="auto"/>
          <w:sz w:val="24"/>
          <w:highlight w:val="none"/>
        </w:rPr>
      </w:pPr>
    </w:p>
    <w:p w14:paraId="5FCEA2A8">
      <w:pPr>
        <w:snapToGrid w:val="0"/>
        <w:spacing w:line="400" w:lineRule="exact"/>
        <w:ind w:firstLine="560" w:firstLineChars="200"/>
        <w:rPr>
          <w:rFonts w:hint="eastAsia" w:ascii="宋体" w:hAnsi="宋体" w:eastAsia="宋体" w:cs="宋体"/>
          <w:color w:val="auto"/>
          <w:highlight w:val="none"/>
        </w:rPr>
      </w:pPr>
      <w:r>
        <w:rPr>
          <w:rFonts w:hint="eastAsia" w:ascii="宋体" w:hAnsi="宋体" w:eastAsia="宋体" w:cs="宋体"/>
          <w:color w:val="auto"/>
          <w:highlight w:val="none"/>
        </w:rPr>
        <w:br w:type="column"/>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三</w:t>
      </w:r>
      <w:r>
        <w:rPr>
          <w:rFonts w:hint="eastAsia" w:ascii="宋体" w:hAnsi="宋体" w:eastAsia="宋体" w:cs="宋体"/>
          <w:color w:val="auto"/>
          <w:sz w:val="24"/>
          <w:szCs w:val="24"/>
          <w:highlight w:val="none"/>
        </w:rPr>
        <w:t>）法定代表人授权委托书（格式）</w:t>
      </w:r>
    </w:p>
    <w:p w14:paraId="5132F261">
      <w:pPr>
        <w:tabs>
          <w:tab w:val="left" w:pos="6300"/>
        </w:tabs>
        <w:snapToGrid w:val="0"/>
        <w:spacing w:line="500" w:lineRule="exact"/>
        <w:ind w:firstLine="57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14:paraId="5FE6706E">
      <w:pPr>
        <w:tabs>
          <w:tab w:val="left" w:pos="6300"/>
        </w:tabs>
        <w:snapToGrid w:val="0"/>
        <w:spacing w:line="500" w:lineRule="exact"/>
        <w:ind w:firstLine="480" w:firstLineChars="200"/>
        <w:rPr>
          <w:rFonts w:hint="eastAsia" w:ascii="宋体" w:hAnsi="宋体" w:eastAsia="宋体" w:cs="宋体"/>
          <w:color w:val="auto"/>
          <w:sz w:val="24"/>
          <w:szCs w:val="28"/>
          <w:highlight w:val="none"/>
          <w:lang w:eastAsia="zh-CN"/>
        </w:rPr>
      </w:pPr>
      <w:r>
        <w:rPr>
          <w:rFonts w:hint="eastAsia" w:ascii="宋体" w:hAnsi="宋体" w:eastAsia="宋体" w:cs="宋体"/>
          <w:color w:val="auto"/>
          <w:sz w:val="24"/>
          <w:szCs w:val="28"/>
          <w:highlight w:val="none"/>
          <w:lang w:eastAsia="zh-CN"/>
        </w:rPr>
        <w:t>招标</w:t>
      </w:r>
      <w:r>
        <w:rPr>
          <w:rFonts w:hint="eastAsia" w:ascii="宋体" w:hAnsi="宋体" w:eastAsia="宋体" w:cs="宋体"/>
          <w:color w:val="auto"/>
          <w:sz w:val="24"/>
          <w:szCs w:val="28"/>
          <w:highlight w:val="none"/>
        </w:rPr>
        <w:t>项目名称</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w:t>
      </w:r>
    </w:p>
    <w:p w14:paraId="46A8494A">
      <w:pPr>
        <w:tabs>
          <w:tab w:val="left" w:pos="6300"/>
        </w:tabs>
        <w:snapToGrid w:val="0"/>
        <w:spacing w:line="500" w:lineRule="exact"/>
        <w:ind w:firstLine="570"/>
        <w:rPr>
          <w:rFonts w:hint="eastAsia" w:ascii="宋体" w:hAnsi="宋体" w:eastAsia="宋体" w:cs="宋体"/>
          <w:color w:val="auto"/>
          <w:sz w:val="24"/>
          <w:highlight w:val="none"/>
        </w:rPr>
      </w:pPr>
    </w:p>
    <w:p w14:paraId="04B00BDA">
      <w:pPr>
        <w:tabs>
          <w:tab w:val="left" w:pos="6300"/>
        </w:tabs>
        <w:snapToGrid w:val="0"/>
        <w:spacing w:line="5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（采购代理机构名称）：</w:t>
      </w:r>
    </w:p>
    <w:p w14:paraId="1F5864FD">
      <w:pPr>
        <w:tabs>
          <w:tab w:val="left" w:pos="6300"/>
        </w:tabs>
        <w:snapToGrid w:val="0"/>
        <w:spacing w:line="500" w:lineRule="exact"/>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eastAsia="zh-CN"/>
        </w:rPr>
        <w:t>投标人法定代表人</w:t>
      </w:r>
      <w:r>
        <w:rPr>
          <w:rFonts w:hint="eastAsia" w:ascii="宋体" w:hAnsi="宋体" w:eastAsia="宋体" w:cs="宋体"/>
          <w:color w:val="auto"/>
          <w:sz w:val="24"/>
          <w:highlight w:val="none"/>
        </w:rPr>
        <w:t>名称）是</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eastAsia="zh-CN"/>
        </w:rPr>
        <w:t>投标人</w:t>
      </w:r>
      <w:r>
        <w:rPr>
          <w:rFonts w:hint="eastAsia" w:ascii="宋体" w:hAnsi="宋体" w:eastAsia="宋体" w:cs="宋体"/>
          <w:color w:val="auto"/>
          <w:sz w:val="24"/>
          <w:highlight w:val="none"/>
        </w:rPr>
        <w:t>名称）的</w:t>
      </w:r>
      <w:r>
        <w:rPr>
          <w:rFonts w:hint="eastAsia" w:ascii="宋体" w:hAnsi="宋体" w:eastAsia="宋体" w:cs="宋体"/>
          <w:color w:val="auto"/>
          <w:sz w:val="24"/>
          <w:highlight w:val="none"/>
          <w:lang w:eastAsia="zh-CN"/>
        </w:rPr>
        <w:t>法定代表人</w:t>
      </w:r>
      <w:r>
        <w:rPr>
          <w:rFonts w:hint="eastAsia" w:ascii="宋体" w:hAnsi="宋体" w:eastAsia="宋体" w:cs="宋体"/>
          <w:color w:val="auto"/>
          <w:sz w:val="24"/>
          <w:highlight w:val="none"/>
        </w:rPr>
        <w:t>，特授权</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（被授权人姓名及身份证代码）代表我单位全权办理上述项目的</w:t>
      </w:r>
      <w:r>
        <w:rPr>
          <w:rFonts w:hint="eastAsia" w:ascii="宋体" w:hAnsi="宋体" w:eastAsia="宋体" w:cs="宋体"/>
          <w:color w:val="auto"/>
          <w:sz w:val="24"/>
          <w:highlight w:val="none"/>
          <w:lang w:eastAsia="zh-CN"/>
        </w:rPr>
        <w:t>投标</w:t>
      </w:r>
      <w:r>
        <w:rPr>
          <w:rFonts w:hint="eastAsia" w:ascii="宋体" w:hAnsi="宋体" w:eastAsia="宋体" w:cs="宋体"/>
          <w:color w:val="auto"/>
          <w:sz w:val="24"/>
          <w:highlight w:val="none"/>
        </w:rPr>
        <w:t>、签约等具体工作，并签署全部有关文件、协议及合同。</w:t>
      </w:r>
    </w:p>
    <w:p w14:paraId="150DEFB7">
      <w:pPr>
        <w:tabs>
          <w:tab w:val="left" w:pos="6300"/>
        </w:tabs>
        <w:snapToGrid w:val="0"/>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我单位对被授权人的</w:t>
      </w:r>
      <w:r>
        <w:rPr>
          <w:rFonts w:hint="eastAsia" w:ascii="宋体" w:hAnsi="宋体" w:eastAsia="宋体" w:cs="宋体"/>
          <w:color w:val="auto"/>
          <w:sz w:val="24"/>
          <w:szCs w:val="28"/>
          <w:highlight w:val="none"/>
        </w:rPr>
        <w:t>签署</w:t>
      </w:r>
      <w:r>
        <w:rPr>
          <w:rFonts w:hint="eastAsia" w:ascii="宋体" w:hAnsi="宋体" w:eastAsia="宋体" w:cs="宋体"/>
          <w:color w:val="auto"/>
          <w:sz w:val="24"/>
          <w:highlight w:val="none"/>
        </w:rPr>
        <w:t>负全部责任。</w:t>
      </w:r>
    </w:p>
    <w:p w14:paraId="380E7C8F">
      <w:pPr>
        <w:tabs>
          <w:tab w:val="left" w:pos="6300"/>
        </w:tabs>
        <w:snapToGrid w:val="0"/>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在撤销授权的书面通知以前，本授权书一直有效。被授权人在授权书有效期内签署的所有文件不因授权的撤销而失效。</w:t>
      </w:r>
    </w:p>
    <w:p w14:paraId="564A5A65">
      <w:pPr>
        <w:tabs>
          <w:tab w:val="left" w:pos="6300"/>
        </w:tabs>
        <w:snapToGrid w:val="0"/>
        <w:spacing w:line="500" w:lineRule="exact"/>
        <w:ind w:firstLine="570"/>
        <w:rPr>
          <w:rFonts w:hint="eastAsia" w:ascii="宋体" w:hAnsi="宋体" w:eastAsia="宋体" w:cs="宋体"/>
          <w:color w:val="auto"/>
          <w:sz w:val="24"/>
          <w:highlight w:val="none"/>
        </w:rPr>
      </w:pPr>
    </w:p>
    <w:p w14:paraId="688DF0A3">
      <w:pPr>
        <w:tabs>
          <w:tab w:val="left" w:pos="6300"/>
        </w:tabs>
        <w:snapToGrid w:val="0"/>
        <w:spacing w:line="500" w:lineRule="exact"/>
        <w:ind w:firstLine="570"/>
        <w:rPr>
          <w:rFonts w:hint="eastAsia" w:ascii="宋体" w:hAnsi="宋体" w:eastAsia="宋体" w:cs="宋体"/>
          <w:color w:val="auto"/>
          <w:sz w:val="24"/>
          <w:highlight w:val="none"/>
        </w:rPr>
      </w:pPr>
    </w:p>
    <w:p w14:paraId="20B549F8">
      <w:pPr>
        <w:tabs>
          <w:tab w:val="left" w:pos="6300"/>
        </w:tabs>
        <w:snapToGrid w:val="0"/>
        <w:spacing w:line="500" w:lineRule="exact"/>
        <w:ind w:firstLine="57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被授权人：                                </w:t>
      </w:r>
      <w:r>
        <w:rPr>
          <w:rFonts w:hint="eastAsia" w:ascii="宋体" w:hAnsi="宋体" w:eastAsia="宋体" w:cs="宋体"/>
          <w:color w:val="auto"/>
          <w:sz w:val="24"/>
          <w:highlight w:val="none"/>
          <w:lang w:eastAsia="zh-CN"/>
        </w:rPr>
        <w:t>投标人法定代表人</w:t>
      </w:r>
      <w:r>
        <w:rPr>
          <w:rFonts w:hint="eastAsia" w:ascii="宋体" w:hAnsi="宋体" w:eastAsia="宋体" w:cs="宋体"/>
          <w:color w:val="auto"/>
          <w:sz w:val="24"/>
          <w:highlight w:val="none"/>
        </w:rPr>
        <w:t>：</w:t>
      </w:r>
    </w:p>
    <w:p w14:paraId="2C897B91">
      <w:pPr>
        <w:tabs>
          <w:tab w:val="left" w:pos="6300"/>
        </w:tabs>
        <w:snapToGrid w:val="0"/>
        <w:spacing w:line="500" w:lineRule="exact"/>
        <w:ind w:firstLine="570"/>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（签署或盖章）                                （签署或盖章）</w:t>
      </w:r>
    </w:p>
    <w:p w14:paraId="3FC923D4">
      <w:pPr>
        <w:tabs>
          <w:tab w:val="left" w:pos="6300"/>
        </w:tabs>
        <w:snapToGrid w:val="0"/>
        <w:spacing w:line="500" w:lineRule="exact"/>
        <w:ind w:firstLine="570"/>
        <w:rPr>
          <w:rFonts w:hint="eastAsia" w:ascii="宋体" w:hAnsi="宋体" w:eastAsia="宋体" w:cs="宋体"/>
          <w:color w:val="auto"/>
          <w:sz w:val="24"/>
          <w:szCs w:val="28"/>
          <w:highlight w:val="none"/>
        </w:rPr>
      </w:pPr>
    </w:p>
    <w:p w14:paraId="78683284">
      <w:pPr>
        <w:tabs>
          <w:tab w:val="left" w:pos="6300"/>
        </w:tabs>
        <w:snapToGrid w:val="0"/>
        <w:spacing w:line="500" w:lineRule="exact"/>
        <w:ind w:firstLine="570"/>
        <w:rPr>
          <w:rFonts w:hint="eastAsia" w:ascii="宋体" w:hAnsi="宋体" w:eastAsia="宋体" w:cs="宋体"/>
          <w:color w:val="auto"/>
          <w:sz w:val="24"/>
          <w:highlight w:val="none"/>
        </w:rPr>
      </w:pPr>
    </w:p>
    <w:p w14:paraId="39928546">
      <w:pPr>
        <w:tabs>
          <w:tab w:val="left" w:pos="6300"/>
        </w:tabs>
        <w:snapToGrid w:val="0"/>
        <w:spacing w:line="500" w:lineRule="exact"/>
        <w:ind w:firstLine="570"/>
        <w:rPr>
          <w:rFonts w:hint="eastAsia" w:ascii="宋体" w:hAnsi="宋体" w:eastAsia="宋体" w:cs="宋体"/>
          <w:color w:val="auto"/>
          <w:sz w:val="24"/>
          <w:highlight w:val="none"/>
        </w:rPr>
      </w:pPr>
      <w:r>
        <w:rPr>
          <w:rFonts w:hint="eastAsia" w:ascii="宋体" w:hAnsi="宋体" w:eastAsia="宋体" w:cs="宋体"/>
          <w:color w:val="auto"/>
          <w:sz w:val="24"/>
          <w:highlight w:val="none"/>
        </w:rPr>
        <w:t>（附</w:t>
      </w:r>
      <w:r>
        <w:rPr>
          <w:rFonts w:hint="eastAsia" w:ascii="宋体" w:hAnsi="宋体" w:eastAsia="宋体" w:cs="宋体"/>
          <w:color w:val="auto"/>
          <w:sz w:val="24"/>
          <w:highlight w:val="none"/>
          <w:lang w:eastAsia="zh-CN"/>
        </w:rPr>
        <w:t>件</w:t>
      </w:r>
      <w:r>
        <w:rPr>
          <w:rFonts w:hint="eastAsia" w:ascii="宋体" w:hAnsi="宋体" w:eastAsia="宋体" w:cs="宋体"/>
          <w:color w:val="auto"/>
          <w:sz w:val="24"/>
          <w:highlight w:val="none"/>
        </w:rPr>
        <w:t>：被授权人身份证正反面复印件）</w:t>
      </w:r>
    </w:p>
    <w:p w14:paraId="35638312">
      <w:pPr>
        <w:tabs>
          <w:tab w:val="left" w:pos="6300"/>
        </w:tabs>
        <w:snapToGrid w:val="0"/>
        <w:spacing w:line="500" w:lineRule="exact"/>
        <w:ind w:firstLine="57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14:paraId="374A6CA5">
      <w:pPr>
        <w:tabs>
          <w:tab w:val="left" w:pos="6300"/>
        </w:tabs>
        <w:snapToGrid w:val="0"/>
        <w:spacing w:line="500" w:lineRule="exact"/>
        <w:ind w:firstLine="570"/>
        <w:rPr>
          <w:rFonts w:hint="eastAsia" w:ascii="宋体" w:hAnsi="宋体" w:eastAsia="宋体" w:cs="宋体"/>
          <w:color w:val="auto"/>
          <w:sz w:val="24"/>
          <w:highlight w:val="none"/>
        </w:rPr>
      </w:pPr>
    </w:p>
    <w:p w14:paraId="5FDCB79A">
      <w:pPr>
        <w:tabs>
          <w:tab w:val="left" w:pos="6300"/>
        </w:tabs>
        <w:snapToGrid w:val="0"/>
        <w:spacing w:line="500" w:lineRule="exact"/>
        <w:ind w:firstLine="570"/>
        <w:rPr>
          <w:rFonts w:hint="eastAsia" w:ascii="宋体" w:hAnsi="宋体" w:eastAsia="宋体" w:cs="宋体"/>
          <w:color w:val="auto"/>
          <w:sz w:val="24"/>
          <w:highlight w:val="none"/>
        </w:rPr>
      </w:pPr>
    </w:p>
    <w:p w14:paraId="6E59664F">
      <w:pPr>
        <w:tabs>
          <w:tab w:val="left" w:pos="6300"/>
        </w:tabs>
        <w:snapToGrid w:val="0"/>
        <w:spacing w:line="500" w:lineRule="exact"/>
        <w:ind w:right="480" w:firstLine="570"/>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eastAsia="zh-CN"/>
        </w:rPr>
        <w:t>投标人</w:t>
      </w:r>
      <w:r>
        <w:rPr>
          <w:rFonts w:hint="eastAsia" w:ascii="宋体" w:hAnsi="宋体" w:eastAsia="宋体" w:cs="宋体"/>
          <w:color w:val="auto"/>
          <w:sz w:val="24"/>
          <w:highlight w:val="none"/>
        </w:rPr>
        <w:t>公章）</w:t>
      </w:r>
    </w:p>
    <w:p w14:paraId="07C86F89">
      <w:pPr>
        <w:tabs>
          <w:tab w:val="left" w:pos="6300"/>
        </w:tabs>
        <w:snapToGrid w:val="0"/>
        <w:spacing w:line="500" w:lineRule="exact"/>
        <w:ind w:right="480" w:firstLine="570"/>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年   月   日</w:t>
      </w:r>
    </w:p>
    <w:p w14:paraId="2F5F47D9">
      <w:pPr>
        <w:tabs>
          <w:tab w:val="left" w:pos="6300"/>
        </w:tabs>
        <w:snapToGrid w:val="0"/>
        <w:spacing w:line="500" w:lineRule="exact"/>
        <w:ind w:right="480" w:firstLine="57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被授权人电话：XXXXXXX     电子邮箱：XXXXXX@XXXXX（若</w:t>
      </w:r>
      <w:r>
        <w:rPr>
          <w:rFonts w:hint="eastAsia" w:ascii="宋体" w:hAnsi="宋体" w:eastAsia="宋体" w:cs="宋体"/>
          <w:color w:val="auto"/>
          <w:sz w:val="24"/>
          <w:highlight w:val="none"/>
          <w:lang w:eastAsia="zh-CN"/>
        </w:rPr>
        <w:t>法定代表人</w:t>
      </w:r>
      <w:r>
        <w:rPr>
          <w:rFonts w:hint="eastAsia" w:ascii="宋体" w:hAnsi="宋体" w:eastAsia="宋体" w:cs="宋体"/>
          <w:color w:val="auto"/>
          <w:sz w:val="24"/>
          <w:highlight w:val="none"/>
        </w:rPr>
        <w:t>办理并签署</w:t>
      </w:r>
      <w:r>
        <w:rPr>
          <w:rFonts w:hint="eastAsia" w:ascii="宋体" w:hAnsi="宋体" w:eastAsia="宋体" w:cs="宋体"/>
          <w:color w:val="auto"/>
          <w:sz w:val="24"/>
          <w:highlight w:val="none"/>
          <w:lang w:eastAsia="zh-CN"/>
        </w:rPr>
        <w:t>投标</w:t>
      </w:r>
      <w:r>
        <w:rPr>
          <w:rFonts w:hint="eastAsia" w:ascii="宋体" w:hAnsi="宋体" w:eastAsia="宋体" w:cs="宋体"/>
          <w:color w:val="auto"/>
          <w:sz w:val="24"/>
          <w:highlight w:val="none"/>
        </w:rPr>
        <w:t>文件的可不填写）</w:t>
      </w:r>
    </w:p>
    <w:p w14:paraId="205E8DFB">
      <w:pPr>
        <w:tabs>
          <w:tab w:val="left" w:pos="6300"/>
        </w:tabs>
        <w:snapToGrid w:val="0"/>
        <w:spacing w:line="500" w:lineRule="exact"/>
        <w:ind w:right="480" w:firstLine="570"/>
        <w:jc w:val="lef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注：若为法定代表人办理并签署投标文件的，不提供此文件。</w:t>
      </w:r>
    </w:p>
    <w:p w14:paraId="2B4F4B86">
      <w:pPr>
        <w:tabs>
          <w:tab w:val="left" w:pos="6300"/>
        </w:tabs>
        <w:snapToGrid w:val="0"/>
        <w:spacing w:line="500" w:lineRule="exact"/>
        <w:ind w:firstLine="570"/>
        <w:rPr>
          <w:rFonts w:hint="eastAsia" w:ascii="宋体" w:hAnsi="宋体" w:eastAsia="宋体" w:cs="宋体"/>
          <w:color w:val="auto"/>
          <w:highlight w:val="none"/>
        </w:rPr>
      </w:pPr>
      <w:r>
        <w:rPr>
          <w:rFonts w:hint="eastAsia" w:ascii="宋体" w:hAnsi="宋体" w:eastAsia="宋体" w:cs="宋体"/>
          <w:color w:val="auto"/>
          <w:highlight w:val="none"/>
        </w:rPr>
        <w:br w:type="column"/>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四</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8"/>
          <w:highlight w:val="none"/>
        </w:rPr>
        <w:t>基本资格条件承诺函</w:t>
      </w:r>
    </w:p>
    <w:p w14:paraId="25E0BDAE">
      <w:pPr>
        <w:tabs>
          <w:tab w:val="left" w:pos="6300"/>
        </w:tabs>
        <w:snapToGrid w:val="0"/>
        <w:spacing w:line="500" w:lineRule="exact"/>
        <w:ind w:firstLine="643" w:firstLineChars="200"/>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基本资格条件承诺函</w:t>
      </w:r>
    </w:p>
    <w:p w14:paraId="268F4C0D">
      <w:pPr>
        <w:tabs>
          <w:tab w:val="left" w:pos="6300"/>
        </w:tabs>
        <w:snapToGrid w:val="0"/>
        <w:spacing w:line="530" w:lineRule="exact"/>
        <w:rPr>
          <w:rFonts w:hint="eastAsia" w:ascii="宋体" w:hAnsi="宋体" w:eastAsia="宋体" w:cs="宋体"/>
          <w:color w:val="auto"/>
          <w:sz w:val="24"/>
          <w:highlight w:val="none"/>
        </w:rPr>
      </w:pPr>
    </w:p>
    <w:p w14:paraId="4C90ED92">
      <w:pPr>
        <w:tabs>
          <w:tab w:val="left" w:pos="6300"/>
        </w:tabs>
        <w:snapToGrid w:val="0"/>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（采购代理机构名称）：</w:t>
      </w:r>
    </w:p>
    <w:p w14:paraId="2A041D80">
      <w:pPr>
        <w:tabs>
          <w:tab w:val="left" w:pos="6300"/>
        </w:tabs>
        <w:snapToGrid w:val="0"/>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eastAsia="zh-CN"/>
        </w:rPr>
        <w:t>投标人</w:t>
      </w:r>
      <w:r>
        <w:rPr>
          <w:rFonts w:hint="eastAsia" w:ascii="宋体" w:hAnsi="宋体" w:eastAsia="宋体" w:cs="宋体"/>
          <w:color w:val="auto"/>
          <w:sz w:val="24"/>
          <w:highlight w:val="none"/>
        </w:rPr>
        <w:t>名称）郑重承诺：</w:t>
      </w:r>
    </w:p>
    <w:p w14:paraId="0F45DBB6">
      <w:pPr>
        <w:tabs>
          <w:tab w:val="left" w:pos="6300"/>
        </w:tabs>
        <w:snapToGrid w:val="0"/>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1.我方具有良好的商业信誉和健全的财务会计制度，具有履行合同所必需的设备和专业技术能力，具</w:t>
      </w:r>
      <w:r>
        <w:rPr>
          <w:rFonts w:hint="eastAsia" w:ascii="宋体" w:hAnsi="宋体" w:eastAsia="宋体" w:cs="宋体"/>
          <w:color w:val="auto"/>
          <w:sz w:val="24"/>
          <w:highlight w:val="none"/>
          <w:lang w:val="zh-CN"/>
        </w:rPr>
        <w:t>有依法缴纳税收和社会保障金的良好记录</w:t>
      </w:r>
      <w:r>
        <w:rPr>
          <w:rFonts w:hint="eastAsia" w:ascii="宋体" w:hAnsi="宋体" w:eastAsia="宋体" w:cs="宋体"/>
          <w:color w:val="auto"/>
          <w:sz w:val="24"/>
          <w:highlight w:val="none"/>
        </w:rPr>
        <w:t>，参加本项目采购活动前三年内无重大违法活动记录。</w:t>
      </w:r>
    </w:p>
    <w:p w14:paraId="35AE2A4E">
      <w:pPr>
        <w:tabs>
          <w:tab w:val="left" w:pos="6300"/>
        </w:tabs>
        <w:snapToGrid w:val="0"/>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2.我方未列入在信用中国网站（www.creditchina.gov.cn）“失信被执行人”、“重大税收违法案件当事人名单”中，也未列入中国政府采购网（www.ccgp.gov.cn）“政府采购严重违法失信行为记录名单”中。</w:t>
      </w:r>
    </w:p>
    <w:p w14:paraId="1BC8F0B3">
      <w:pPr>
        <w:tabs>
          <w:tab w:val="left" w:pos="6300"/>
        </w:tabs>
        <w:snapToGrid w:val="0"/>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3.我方在采购项目评审（评标）环节结束后，随时接受采购人、采购代理机构的检查验证，配合提供相关证明材料，证明符合《中华人民共和国政府采购法》规定的</w:t>
      </w:r>
      <w:r>
        <w:rPr>
          <w:rFonts w:hint="eastAsia" w:ascii="宋体" w:hAnsi="宋体" w:eastAsia="宋体" w:cs="宋体"/>
          <w:color w:val="auto"/>
          <w:sz w:val="24"/>
          <w:highlight w:val="none"/>
          <w:lang w:eastAsia="zh-CN"/>
        </w:rPr>
        <w:t>投标人</w:t>
      </w:r>
      <w:r>
        <w:rPr>
          <w:rFonts w:hint="eastAsia" w:ascii="宋体" w:hAnsi="宋体" w:eastAsia="宋体" w:cs="宋体"/>
          <w:color w:val="auto"/>
          <w:sz w:val="24"/>
          <w:highlight w:val="none"/>
        </w:rPr>
        <w:t>基本资格条件。</w:t>
      </w:r>
    </w:p>
    <w:p w14:paraId="4CE7AB91">
      <w:pPr>
        <w:tabs>
          <w:tab w:val="left" w:pos="6300"/>
        </w:tabs>
        <w:snapToGrid w:val="0"/>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我方对以上承诺负全部法律责任。</w:t>
      </w:r>
    </w:p>
    <w:p w14:paraId="5223F250">
      <w:pPr>
        <w:tabs>
          <w:tab w:val="left" w:pos="6300"/>
        </w:tabs>
        <w:snapToGrid w:val="0"/>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特此承诺。</w:t>
      </w:r>
    </w:p>
    <w:p w14:paraId="73F1988B">
      <w:pPr>
        <w:tabs>
          <w:tab w:val="left" w:pos="6300"/>
        </w:tabs>
        <w:snapToGrid w:val="0"/>
        <w:spacing w:line="500" w:lineRule="exact"/>
        <w:ind w:firstLine="480" w:firstLineChars="200"/>
        <w:rPr>
          <w:rFonts w:hint="eastAsia" w:ascii="宋体" w:hAnsi="宋体" w:eastAsia="宋体" w:cs="宋体"/>
          <w:color w:val="auto"/>
          <w:sz w:val="24"/>
          <w:highlight w:val="none"/>
        </w:rPr>
      </w:pPr>
    </w:p>
    <w:p w14:paraId="68FC288D">
      <w:pPr>
        <w:tabs>
          <w:tab w:val="left" w:pos="6300"/>
        </w:tabs>
        <w:snapToGrid w:val="0"/>
        <w:spacing w:line="500" w:lineRule="exact"/>
        <w:ind w:firstLine="480" w:firstLineChars="200"/>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eastAsia="zh-CN"/>
        </w:rPr>
        <w:t>投标人</w:t>
      </w:r>
      <w:r>
        <w:rPr>
          <w:rFonts w:hint="eastAsia" w:ascii="宋体" w:hAnsi="宋体" w:eastAsia="宋体" w:cs="宋体"/>
          <w:color w:val="auto"/>
          <w:sz w:val="24"/>
          <w:highlight w:val="none"/>
        </w:rPr>
        <w:t>公章）</w:t>
      </w:r>
    </w:p>
    <w:p w14:paraId="4977B68C">
      <w:pPr>
        <w:tabs>
          <w:tab w:val="left" w:pos="6300"/>
        </w:tabs>
        <w:snapToGrid w:val="0"/>
        <w:spacing w:line="500" w:lineRule="exact"/>
        <w:ind w:firstLine="7920" w:firstLineChars="3300"/>
        <w:rPr>
          <w:rFonts w:hint="eastAsia" w:ascii="宋体" w:hAnsi="宋体" w:eastAsia="宋体" w:cs="宋体"/>
          <w:color w:val="auto"/>
          <w:sz w:val="24"/>
          <w:highlight w:val="none"/>
        </w:rPr>
      </w:pPr>
      <w:r>
        <w:rPr>
          <w:rFonts w:hint="eastAsia" w:ascii="宋体" w:hAnsi="宋体" w:eastAsia="宋体" w:cs="宋体"/>
          <w:color w:val="auto"/>
          <w:sz w:val="24"/>
          <w:highlight w:val="none"/>
        </w:rPr>
        <w:t>年   月   日</w:t>
      </w:r>
    </w:p>
    <w:p w14:paraId="246FE750">
      <w:pPr>
        <w:pStyle w:val="4"/>
        <w:ind w:left="0" w:leftChars="0" w:firstLine="0" w:firstLineChars="0"/>
        <w:rPr>
          <w:rFonts w:hint="eastAsia" w:ascii="宋体" w:hAnsi="宋体" w:eastAsia="宋体" w:cs="宋体"/>
          <w:b w:val="0"/>
          <w:color w:val="auto"/>
          <w:sz w:val="28"/>
          <w:highlight w:val="none"/>
        </w:rPr>
      </w:pPr>
      <w:bookmarkStart w:id="391" w:name="_Toc14422"/>
      <w:r>
        <w:rPr>
          <w:rFonts w:hint="eastAsia" w:ascii="宋体" w:hAnsi="宋体" w:eastAsia="宋体" w:cs="宋体"/>
          <w:b w:val="0"/>
          <w:color w:val="auto"/>
          <w:sz w:val="28"/>
          <w:highlight w:val="none"/>
        </w:rPr>
        <w:br w:type="page"/>
      </w:r>
      <w:bookmarkStart w:id="392" w:name="_Toc76462354"/>
      <w:bookmarkStart w:id="393" w:name="_Toc106030910"/>
      <w:bookmarkStart w:id="394" w:name="_Toc28048"/>
      <w:r>
        <w:rPr>
          <w:rFonts w:hint="eastAsia" w:ascii="宋体" w:hAnsi="宋体" w:eastAsia="宋体" w:cs="宋体"/>
          <w:color w:val="auto"/>
          <w:sz w:val="24"/>
          <w:highlight w:val="none"/>
        </w:rPr>
        <w:t>五、其他资料</w:t>
      </w:r>
      <w:bookmarkEnd w:id="391"/>
      <w:bookmarkEnd w:id="392"/>
      <w:bookmarkEnd w:id="393"/>
      <w:bookmarkEnd w:id="394"/>
    </w:p>
    <w:p w14:paraId="6FA6DFC6">
      <w:pPr>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一）</w:t>
      </w:r>
      <w:r>
        <w:rPr>
          <w:rFonts w:hint="eastAsia" w:ascii="宋体" w:hAnsi="宋体" w:eastAsia="宋体" w:cs="宋体"/>
          <w:color w:val="auto"/>
          <w:sz w:val="24"/>
          <w:szCs w:val="24"/>
          <w:highlight w:val="none"/>
        </w:rPr>
        <w:t>其他与项目有关的资料</w:t>
      </w:r>
    </w:p>
    <w:p w14:paraId="7BE8C9B7">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其他与项目有关的资料（自附）：</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总体情况介绍、其他与本项目有关的资料等。</w:t>
      </w:r>
    </w:p>
    <w:p w14:paraId="1936EBDB">
      <w:pPr>
        <w:spacing w:line="360" w:lineRule="auto"/>
        <w:ind w:firstLine="480" w:firstLineChars="200"/>
        <w:rPr>
          <w:rFonts w:hint="eastAsia" w:ascii="宋体" w:hAnsi="宋体" w:eastAsia="宋体" w:cs="宋体"/>
          <w:color w:val="auto"/>
          <w:sz w:val="24"/>
          <w:szCs w:val="24"/>
          <w:highlight w:val="none"/>
        </w:rPr>
      </w:pPr>
    </w:p>
    <w:p w14:paraId="1FE7DF2C">
      <w:pPr>
        <w:spacing w:line="360" w:lineRule="auto"/>
        <w:ind w:firstLine="480" w:firstLineChars="200"/>
        <w:jc w:val="center"/>
        <w:rPr>
          <w:rFonts w:hint="eastAsia" w:ascii="宋体" w:hAnsi="宋体" w:eastAsia="宋体" w:cs="宋体"/>
          <w:color w:val="auto"/>
          <w:sz w:val="24"/>
          <w:szCs w:val="24"/>
          <w:highlight w:val="none"/>
        </w:rPr>
      </w:pPr>
    </w:p>
    <w:p w14:paraId="19A7240A">
      <w:pPr>
        <w:spacing w:line="360" w:lineRule="auto"/>
        <w:ind w:firstLine="480" w:firstLineChars="200"/>
        <w:jc w:val="center"/>
        <w:rPr>
          <w:rFonts w:hint="eastAsia" w:ascii="宋体" w:hAnsi="宋体" w:eastAsia="宋体" w:cs="宋体"/>
          <w:color w:val="auto"/>
          <w:sz w:val="24"/>
          <w:szCs w:val="24"/>
          <w:highlight w:val="none"/>
        </w:rPr>
      </w:pPr>
    </w:p>
    <w:p w14:paraId="4302C79C">
      <w:pPr>
        <w:spacing w:line="360" w:lineRule="auto"/>
        <w:ind w:firstLine="480" w:firstLineChars="200"/>
        <w:jc w:val="center"/>
        <w:rPr>
          <w:rFonts w:hint="eastAsia" w:ascii="宋体" w:hAnsi="宋体" w:eastAsia="宋体" w:cs="宋体"/>
          <w:color w:val="auto"/>
          <w:sz w:val="24"/>
          <w:szCs w:val="24"/>
          <w:highlight w:val="none"/>
        </w:rPr>
      </w:pPr>
    </w:p>
    <w:p w14:paraId="334D497B">
      <w:pPr>
        <w:spacing w:line="360" w:lineRule="auto"/>
        <w:ind w:firstLine="480" w:firstLineChars="200"/>
        <w:jc w:val="center"/>
        <w:rPr>
          <w:rFonts w:hint="eastAsia" w:ascii="宋体" w:hAnsi="宋体" w:eastAsia="宋体" w:cs="宋体"/>
          <w:color w:val="auto"/>
          <w:sz w:val="24"/>
          <w:szCs w:val="24"/>
          <w:highlight w:val="none"/>
        </w:rPr>
      </w:pPr>
    </w:p>
    <w:p w14:paraId="74BACC81">
      <w:pPr>
        <w:spacing w:line="360" w:lineRule="auto"/>
        <w:ind w:firstLine="480" w:firstLineChars="200"/>
        <w:jc w:val="center"/>
        <w:rPr>
          <w:rFonts w:hint="eastAsia" w:ascii="宋体" w:hAnsi="宋体" w:eastAsia="宋体" w:cs="宋体"/>
          <w:color w:val="auto"/>
          <w:sz w:val="24"/>
          <w:szCs w:val="24"/>
          <w:highlight w:val="none"/>
        </w:rPr>
      </w:pPr>
    </w:p>
    <w:p w14:paraId="3766BAB4">
      <w:pPr>
        <w:spacing w:line="360" w:lineRule="auto"/>
        <w:ind w:firstLine="480" w:firstLineChars="200"/>
        <w:jc w:val="center"/>
        <w:rPr>
          <w:rFonts w:hint="eastAsia" w:ascii="宋体" w:hAnsi="宋体" w:eastAsia="宋体" w:cs="宋体"/>
          <w:color w:val="auto"/>
          <w:sz w:val="24"/>
          <w:szCs w:val="24"/>
          <w:highlight w:val="none"/>
        </w:rPr>
      </w:pPr>
    </w:p>
    <w:p w14:paraId="24379E35">
      <w:pPr>
        <w:spacing w:line="360" w:lineRule="auto"/>
        <w:ind w:firstLine="480" w:firstLineChars="200"/>
        <w:jc w:val="center"/>
        <w:rPr>
          <w:rFonts w:hint="eastAsia" w:ascii="宋体" w:hAnsi="宋体" w:eastAsia="宋体" w:cs="宋体"/>
          <w:color w:val="auto"/>
          <w:sz w:val="24"/>
          <w:szCs w:val="24"/>
          <w:highlight w:val="none"/>
        </w:rPr>
      </w:pPr>
    </w:p>
    <w:p w14:paraId="02A43981">
      <w:pPr>
        <w:spacing w:line="360" w:lineRule="auto"/>
        <w:ind w:firstLine="480" w:firstLineChars="200"/>
        <w:jc w:val="center"/>
        <w:rPr>
          <w:rFonts w:hint="eastAsia" w:ascii="宋体" w:hAnsi="宋体" w:eastAsia="宋体" w:cs="宋体"/>
          <w:color w:val="auto"/>
          <w:sz w:val="24"/>
          <w:szCs w:val="24"/>
          <w:highlight w:val="none"/>
        </w:rPr>
      </w:pPr>
    </w:p>
    <w:p w14:paraId="367F127A">
      <w:pPr>
        <w:spacing w:line="360" w:lineRule="auto"/>
        <w:ind w:firstLine="480" w:firstLineChars="200"/>
        <w:jc w:val="center"/>
        <w:rPr>
          <w:rFonts w:hint="eastAsia" w:ascii="宋体" w:hAnsi="宋体" w:eastAsia="宋体" w:cs="宋体"/>
          <w:color w:val="auto"/>
          <w:sz w:val="24"/>
          <w:szCs w:val="24"/>
          <w:highlight w:val="none"/>
        </w:rPr>
      </w:pPr>
    </w:p>
    <w:p w14:paraId="73A426B7">
      <w:pPr>
        <w:spacing w:line="360" w:lineRule="auto"/>
        <w:ind w:firstLine="480" w:firstLineChars="200"/>
        <w:jc w:val="center"/>
        <w:rPr>
          <w:rFonts w:hint="eastAsia" w:ascii="宋体" w:hAnsi="宋体" w:eastAsia="宋体" w:cs="宋体"/>
          <w:color w:val="auto"/>
          <w:sz w:val="24"/>
          <w:szCs w:val="24"/>
          <w:highlight w:val="none"/>
        </w:rPr>
      </w:pPr>
    </w:p>
    <w:p w14:paraId="36B61567">
      <w:pPr>
        <w:spacing w:line="360" w:lineRule="auto"/>
        <w:ind w:firstLine="480" w:firstLineChars="200"/>
        <w:jc w:val="center"/>
        <w:rPr>
          <w:rFonts w:hint="eastAsia" w:ascii="宋体" w:hAnsi="宋体" w:eastAsia="宋体" w:cs="宋体"/>
          <w:color w:val="auto"/>
          <w:sz w:val="24"/>
          <w:szCs w:val="24"/>
          <w:highlight w:val="none"/>
        </w:rPr>
      </w:pPr>
    </w:p>
    <w:p w14:paraId="3D3E32B2">
      <w:pPr>
        <w:spacing w:line="360" w:lineRule="auto"/>
        <w:ind w:firstLine="480" w:firstLineChars="200"/>
        <w:jc w:val="center"/>
        <w:rPr>
          <w:rFonts w:hint="eastAsia" w:ascii="宋体" w:hAnsi="宋体" w:eastAsia="宋体" w:cs="宋体"/>
          <w:color w:val="auto"/>
          <w:sz w:val="24"/>
          <w:szCs w:val="24"/>
          <w:highlight w:val="none"/>
        </w:rPr>
      </w:pPr>
    </w:p>
    <w:p w14:paraId="79C142EB">
      <w:pPr>
        <w:spacing w:line="360" w:lineRule="auto"/>
        <w:ind w:firstLine="480" w:firstLineChars="200"/>
        <w:jc w:val="center"/>
        <w:rPr>
          <w:rFonts w:hint="eastAsia" w:ascii="宋体" w:hAnsi="宋体" w:eastAsia="宋体" w:cs="宋体"/>
          <w:color w:val="auto"/>
          <w:sz w:val="24"/>
          <w:szCs w:val="24"/>
          <w:highlight w:val="none"/>
        </w:rPr>
      </w:pPr>
    </w:p>
    <w:p w14:paraId="62B92CE3">
      <w:pPr>
        <w:spacing w:line="360" w:lineRule="auto"/>
        <w:ind w:firstLine="480" w:firstLineChars="200"/>
        <w:jc w:val="center"/>
        <w:rPr>
          <w:rFonts w:hint="eastAsia" w:ascii="宋体" w:hAnsi="宋体" w:eastAsia="宋体" w:cs="宋体"/>
          <w:color w:val="auto"/>
          <w:sz w:val="24"/>
          <w:szCs w:val="24"/>
          <w:highlight w:val="none"/>
        </w:rPr>
      </w:pPr>
    </w:p>
    <w:p w14:paraId="41A91D5F">
      <w:pPr>
        <w:spacing w:line="360" w:lineRule="auto"/>
        <w:ind w:firstLine="480" w:firstLineChars="200"/>
        <w:jc w:val="center"/>
        <w:rPr>
          <w:rFonts w:hint="eastAsia" w:ascii="宋体" w:hAnsi="宋体" w:eastAsia="宋体" w:cs="宋体"/>
          <w:color w:val="auto"/>
          <w:sz w:val="24"/>
          <w:szCs w:val="24"/>
          <w:highlight w:val="none"/>
        </w:rPr>
      </w:pPr>
    </w:p>
    <w:sectPr>
      <w:headerReference r:id="rId15" w:type="default"/>
      <w:pgSz w:w="11907" w:h="16840"/>
      <w:pgMar w:top="1134" w:right="1191" w:bottom="1134" w:left="1304" w:header="851" w:footer="992" w:gutter="0"/>
      <w:pgNumType w:fmt="decimal"/>
      <w:cols w:space="720" w:num="1"/>
      <w:docGrid w:linePitch="380" w:charSpace="-57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PMingLiU">
    <w:altName w:val="Sitka Text"/>
    <w:panose1 w:val="02020500000000000000"/>
    <w:charset w:val="00"/>
    <w:family w:val="roman"/>
    <w:pitch w:val="default"/>
    <w:sig w:usb0="00000000" w:usb1="00000000" w:usb2="00000016" w:usb3="00000000" w:csb0="00100001" w:csb1="00000000"/>
  </w:font>
  <w:font w:name="Sitka Text">
    <w:panose1 w:val="02000505000000020004"/>
    <w:charset w:val="00"/>
    <w:family w:val="auto"/>
    <w:pitch w:val="default"/>
    <w:sig w:usb0="A00002EF" w:usb1="4000204B" w:usb2="00000000" w:usb3="00000000" w:csb0="2000019F" w:csb1="00000000"/>
  </w:font>
  <w:font w:name="Arial Narrow">
    <w:panose1 w:val="020B0606020202030204"/>
    <w:charset w:val="00"/>
    <w:family w:val="swiss"/>
    <w:pitch w:val="default"/>
    <w:sig w:usb0="00000287" w:usb1="00000800" w:usb2="00000000" w:usb3="00000000" w:csb0="2000009F" w:csb1="DFD7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文鼎粗黑">
    <w:altName w:val="黑体"/>
    <w:panose1 w:val="020B0609010101010101"/>
    <w:charset w:val="86"/>
    <w:family w:val="modern"/>
    <w:pitch w:val="default"/>
    <w:sig w:usb0="00000000" w:usb1="00000000" w:usb2="00000010" w:usb3="00000000" w:csb0="00040000" w:csb1="00000000"/>
  </w:font>
  <w:font w:name="昆仑楷体">
    <w:altName w:val="宋体"/>
    <w:panose1 w:val="02010609000101010101"/>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0FDA31">
    <w:pPr>
      <w:pStyle w:val="58"/>
      <w:framePr w:wrap="around" w:vAnchor="text" w:hAnchor="margin" w:xAlign="center" w:y="1"/>
      <w:tabs>
        <w:tab w:val="clear" w:pos="4153"/>
        <w:tab w:val="clear" w:pos="8306"/>
      </w:tabs>
      <w:jc w:val="center"/>
      <w:rPr>
        <w:rFonts w:ascii="宋体"/>
        <w:sz w:val="21"/>
        <w:szCs w:val="21"/>
      </w:rPr>
    </w:pPr>
    <w:r>
      <w:rPr>
        <w:rFonts w:ascii="宋体"/>
        <w:sz w:val="21"/>
        <w:szCs w:val="21"/>
      </w:rPr>
      <w:fldChar w:fldCharType="begin"/>
    </w:r>
    <w:r>
      <w:rPr>
        <w:rStyle w:val="85"/>
        <w:rFonts w:ascii="宋体"/>
        <w:sz w:val="21"/>
        <w:szCs w:val="21"/>
      </w:rPr>
      <w:instrText xml:space="preserve">PAGE  </w:instrText>
    </w:r>
    <w:r>
      <w:rPr>
        <w:rFonts w:ascii="宋体"/>
        <w:sz w:val="21"/>
        <w:szCs w:val="21"/>
      </w:rPr>
      <w:fldChar w:fldCharType="separate"/>
    </w:r>
    <w:r>
      <w:rPr>
        <w:rStyle w:val="85"/>
        <w:rFonts w:ascii="宋体"/>
        <w:sz w:val="21"/>
        <w:szCs w:val="21"/>
      </w:rPr>
      <w:t>- 4 -</w:t>
    </w:r>
    <w:r>
      <w:rPr>
        <w:rFonts w:ascii="宋体"/>
        <w:sz w:val="21"/>
        <w:szCs w:val="21"/>
      </w:rPr>
      <w:fldChar w:fldCharType="end"/>
    </w:r>
  </w:p>
  <w:p w14:paraId="01BF85E6">
    <w:pPr>
      <w:pStyle w:val="58"/>
      <w:tabs>
        <w:tab w:val="clear" w:pos="4153"/>
        <w:tab w:val="clear" w:pos="830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89C50C">
    <w:pPr>
      <w:pStyle w:val="58"/>
      <w:framePr w:wrap="around" w:vAnchor="text" w:hAnchor="margin" w:xAlign="center" w:y="1"/>
      <w:tabs>
        <w:tab w:val="clear" w:pos="4153"/>
        <w:tab w:val="clear" w:pos="8306"/>
      </w:tabs>
    </w:pPr>
    <w:r>
      <w:fldChar w:fldCharType="begin"/>
    </w:r>
    <w:r>
      <w:rPr>
        <w:rStyle w:val="85"/>
      </w:rPr>
      <w:instrText xml:space="preserve">PAGE  </w:instrText>
    </w:r>
    <w:r>
      <w:fldChar w:fldCharType="separate"/>
    </w:r>
    <w:r>
      <w:fldChar w:fldCharType="end"/>
    </w:r>
  </w:p>
  <w:p w14:paraId="0F55396A">
    <w:pPr>
      <w:pStyle w:val="58"/>
      <w:tabs>
        <w:tab w:val="clear" w:pos="4153"/>
        <w:tab w:val="clear" w:pos="8306"/>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EED79B">
    <w:pPr>
      <w:pStyle w:val="58"/>
      <w:framePr w:wrap="around" w:vAnchor="text" w:hAnchor="margin" w:xAlign="center" w:y="1"/>
      <w:tabs>
        <w:tab w:val="clear" w:pos="4153"/>
        <w:tab w:val="clear" w:pos="8306"/>
      </w:tabs>
      <w:rPr>
        <w:rStyle w:val="85"/>
      </w:rPr>
    </w:pPr>
  </w:p>
  <w:p w14:paraId="0E3B4A35">
    <w:pPr>
      <w:pStyle w:val="58"/>
      <w:tabs>
        <w:tab w:val="clear" w:pos="4153"/>
        <w:tab w:val="clear" w:pos="8306"/>
      </w:tabs>
      <w:jc w:val="center"/>
      <w:rPr>
        <w:rFonts w:hint="eastAsia" w:ascii="宋体" w:hAnsi="宋体"/>
        <w:sz w:val="2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30AFE1">
    <w:pPr>
      <w:pStyle w:val="58"/>
      <w:tabs>
        <w:tab w:val="clear" w:pos="4153"/>
        <w:tab w:val="clear" w:pos="8306"/>
      </w:tabs>
      <w:jc w:val="center"/>
      <w:rPr>
        <w:rFonts w:ascii="宋体" w:hAnsi="宋体"/>
        <w:sz w:val="21"/>
        <w:szCs w:val="21"/>
      </w:rPr>
    </w:pPr>
    <w:r>
      <w:rPr>
        <w:rFonts w:ascii="宋体" w:hAnsi="宋体"/>
        <w:sz w:val="21"/>
        <w:szCs w:val="21"/>
      </w:rPr>
      <w:fldChar w:fldCharType="begin"/>
    </w:r>
    <w:r>
      <w:rPr>
        <w:rStyle w:val="85"/>
        <w:rFonts w:ascii="宋体" w:hAnsi="宋体"/>
        <w:sz w:val="21"/>
        <w:szCs w:val="21"/>
      </w:rPr>
      <w:instrText xml:space="preserve"> PAGE </w:instrText>
    </w:r>
    <w:r>
      <w:rPr>
        <w:rFonts w:ascii="宋体" w:hAnsi="宋体"/>
        <w:sz w:val="21"/>
        <w:szCs w:val="21"/>
      </w:rPr>
      <w:fldChar w:fldCharType="separate"/>
    </w:r>
    <w:r>
      <w:rPr>
        <w:rStyle w:val="85"/>
        <w:rFonts w:ascii="宋体" w:hAnsi="宋体"/>
        <w:sz w:val="21"/>
        <w:szCs w:val="21"/>
      </w:rPr>
      <w:t>- 11 -</w:t>
    </w:r>
    <w:r>
      <w:rPr>
        <w:rFonts w:ascii="宋体" w:hAnsi="宋体"/>
        <w:sz w:val="21"/>
        <w:szCs w:val="21"/>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CCC0FE">
    <w:pPr>
      <w:pStyle w:val="58"/>
      <w:framePr w:wrap="around" w:vAnchor="text" w:hAnchor="margin" w:xAlign="center" w:y="1"/>
      <w:tabs>
        <w:tab w:val="clear" w:pos="4153"/>
        <w:tab w:val="clear" w:pos="8306"/>
      </w:tabs>
    </w:pPr>
    <w:r>
      <w:fldChar w:fldCharType="begin"/>
    </w:r>
    <w:r>
      <w:rPr>
        <w:rStyle w:val="85"/>
      </w:rPr>
      <w:instrText xml:space="preserve">PAGE  </w:instrText>
    </w:r>
    <w:r>
      <w:fldChar w:fldCharType="separate"/>
    </w:r>
    <w:r>
      <w:fldChar w:fldCharType="end"/>
    </w:r>
  </w:p>
  <w:p w14:paraId="1C0358F9">
    <w:pPr>
      <w:pStyle w:val="58"/>
      <w:tabs>
        <w:tab w:val="clear" w:pos="4153"/>
        <w:tab w:val="clear" w:pos="8306"/>
      </w:tabs>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FF121E">
    <w:pPr>
      <w:pStyle w:val="58"/>
      <w:tabs>
        <w:tab w:val="clear" w:pos="4153"/>
        <w:tab w:val="clear" w:pos="8306"/>
      </w:tabs>
      <w:jc w:val="center"/>
      <w:rPr>
        <w:rFonts w:ascii="宋体" w:hAnsi="宋体"/>
        <w:sz w:val="21"/>
        <w:szCs w:val="21"/>
      </w:rPr>
    </w:pPr>
    <w:r>
      <w:rPr>
        <w:rFonts w:ascii="宋体" w:hAnsi="宋体"/>
        <w:sz w:val="21"/>
        <w:szCs w:val="21"/>
      </w:rPr>
      <w:fldChar w:fldCharType="begin"/>
    </w:r>
    <w:r>
      <w:rPr>
        <w:rStyle w:val="85"/>
        <w:rFonts w:ascii="宋体" w:hAnsi="宋体"/>
        <w:sz w:val="21"/>
        <w:szCs w:val="21"/>
      </w:rPr>
      <w:instrText xml:space="preserve"> PAGE </w:instrText>
    </w:r>
    <w:r>
      <w:rPr>
        <w:rFonts w:ascii="宋体" w:hAnsi="宋体"/>
        <w:sz w:val="21"/>
        <w:szCs w:val="21"/>
      </w:rPr>
      <w:fldChar w:fldCharType="separate"/>
    </w:r>
    <w:r>
      <w:rPr>
        <w:rStyle w:val="85"/>
        <w:rFonts w:ascii="宋体" w:hAnsi="宋体"/>
        <w:sz w:val="21"/>
        <w:szCs w:val="21"/>
      </w:rPr>
      <w:t>- 37 -</w:t>
    </w:r>
    <w:r>
      <w:rPr>
        <w:rFonts w:ascii="宋体" w:hAnsi="宋体"/>
        <w:sz w:val="21"/>
        <w:szCs w:val="21"/>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9EAC12">
    <w:pPr>
      <w:pStyle w:val="58"/>
      <w:framePr w:wrap="around" w:vAnchor="text" w:hAnchor="margin" w:xAlign="center" w:y="1"/>
      <w:tabs>
        <w:tab w:val="clear" w:pos="4153"/>
        <w:tab w:val="clear" w:pos="8306"/>
      </w:tabs>
    </w:pPr>
    <w:r>
      <w:fldChar w:fldCharType="begin"/>
    </w:r>
    <w:r>
      <w:rPr>
        <w:rStyle w:val="85"/>
      </w:rPr>
      <w:instrText xml:space="preserve">PAGE  </w:instrText>
    </w:r>
    <w:r>
      <w:fldChar w:fldCharType="separate"/>
    </w:r>
    <w:r>
      <w:fldChar w:fldCharType="end"/>
    </w:r>
  </w:p>
  <w:p w14:paraId="1CB60628">
    <w:pPr>
      <w:pStyle w:val="58"/>
      <w:tabs>
        <w:tab w:val="clear" w:pos="4153"/>
        <w:tab w:val="clear" w:pos="8306"/>
      </w:tabs>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6CB48B">
    <w:pPr>
      <w:pStyle w:val="59"/>
      <w:tabs>
        <w:tab w:val="clear" w:pos="4153"/>
        <w:tab w:val="clear" w:pos="8306"/>
      </w:tabs>
      <w:jc w:val="both"/>
      <w:rPr>
        <w:rFonts w:hint="eastAsia" w:ascii="宋体" w:hAnsi="宋体" w:eastAsia="宋体"/>
        <w:sz w:val="21"/>
        <w:szCs w:val="21"/>
      </w:rPr>
    </w:pPr>
    <w:r>
      <w:rPr>
        <w:rFonts w:hint="eastAsia" w:ascii="宋体" w:hAnsi="宋体" w:eastAsia="宋体"/>
        <w:sz w:val="21"/>
        <w:szCs w:val="21"/>
      </w:rPr>
      <w:t xml:space="preserve">                                                                        </w:t>
    </w:r>
    <w:r>
      <w:rPr>
        <w:rFonts w:hint="eastAsia" w:ascii="宋体" w:hAnsi="宋体" w:eastAsia="宋体"/>
        <w:sz w:val="21"/>
        <w:szCs w:val="21"/>
        <w:lang w:val="en-US" w:eastAsia="zh-CN"/>
      </w:rPr>
      <w:t xml:space="preserve">         </w:t>
    </w:r>
    <w:r>
      <w:rPr>
        <w:rFonts w:hint="eastAsia" w:ascii="宋体" w:hAnsi="宋体"/>
        <w:sz w:val="21"/>
        <w:szCs w:val="21"/>
        <w:lang w:eastAsia="zh-CN"/>
      </w:rPr>
      <w:t>采购</w:t>
    </w:r>
    <w:r>
      <w:rPr>
        <w:rFonts w:hint="eastAsia" w:ascii="宋体" w:hAnsi="宋体" w:eastAsia="宋体"/>
        <w:sz w:val="21"/>
        <w:szCs w:val="21"/>
        <w:lang w:eastAsia="zh-CN"/>
      </w:rPr>
      <w:t>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1A361F">
    <w:pPr>
      <w:pStyle w:val="59"/>
      <w:pBdr>
        <w:bottom w:val="none" w:color="auto" w:sz="0" w:space="0"/>
      </w:pBdr>
      <w:tabs>
        <w:tab w:val="clear" w:pos="4153"/>
        <w:tab w:val="clear" w:pos="8306"/>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E2D0C6">
    <w:pPr>
      <w:pStyle w:val="59"/>
      <w:tabs>
        <w:tab w:val="clear" w:pos="4153"/>
        <w:tab w:val="clear" w:pos="8306"/>
      </w:tabs>
      <w:jc w:val="both"/>
      <w:rPr>
        <w:rFonts w:hint="eastAsia" w:ascii="宋体" w:hAnsi="宋体" w:eastAsia="宋体"/>
        <w:sz w:val="21"/>
        <w:szCs w:val="21"/>
      </w:rPr>
    </w:pPr>
    <w:r>
      <w:rPr>
        <w:rFonts w:hint="eastAsia" w:ascii="宋体" w:hAnsi="宋体" w:eastAsia="宋体"/>
        <w:sz w:val="21"/>
        <w:szCs w:val="21"/>
      </w:rPr>
      <w:t xml:space="preserve">                                                                        </w:t>
    </w:r>
    <w:r>
      <w:rPr>
        <w:rFonts w:hint="eastAsia" w:ascii="宋体" w:hAnsi="宋体" w:eastAsia="宋体"/>
        <w:sz w:val="21"/>
        <w:szCs w:val="21"/>
        <w:lang w:val="en-US" w:eastAsia="zh-CN"/>
      </w:rPr>
      <w:t xml:space="preserve">      </w:t>
    </w:r>
    <w:r>
      <w:rPr>
        <w:rFonts w:hint="eastAsia" w:ascii="宋体" w:hAnsi="宋体"/>
        <w:sz w:val="21"/>
        <w:szCs w:val="21"/>
        <w:lang w:eastAsia="zh-CN"/>
      </w:rPr>
      <w:t>采购</w:t>
    </w:r>
    <w:r>
      <w:rPr>
        <w:rFonts w:hint="eastAsia" w:ascii="宋体" w:hAnsi="宋体" w:eastAsia="宋体"/>
        <w:sz w:val="21"/>
        <w:szCs w:val="21"/>
        <w:lang w:eastAsia="zh-CN"/>
      </w:rPr>
      <w:t>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03647E">
    <w:pPr>
      <w:pStyle w:val="59"/>
      <w:pBdr>
        <w:top w:val="none" w:color="auto" w:sz="0" w:space="0"/>
        <w:left w:val="none" w:color="auto" w:sz="0" w:space="0"/>
        <w:bottom w:val="none" w:color="auto" w:sz="0" w:space="1"/>
        <w:right w:val="none" w:color="auto" w:sz="0" w:space="0"/>
        <w:between w:val="none" w:color="auto" w:sz="0" w:space="0"/>
      </w:pBdr>
      <w:tabs>
        <w:tab w:val="clear" w:pos="4153"/>
        <w:tab w:val="clear" w:pos="8306"/>
      </w:tabs>
      <w:rPr>
        <w:rFonts w:hint="eastAsia"/>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CDC7A1">
    <w:pPr>
      <w:pStyle w:val="59"/>
      <w:pBdr>
        <w:top w:val="none" w:color="auto" w:sz="0" w:space="0"/>
        <w:left w:val="none" w:color="auto" w:sz="0" w:space="0"/>
        <w:bottom w:val="none" w:color="auto" w:sz="0" w:space="1"/>
        <w:right w:val="none" w:color="auto" w:sz="0" w:space="0"/>
        <w:between w:val="none" w:color="auto" w:sz="0" w:space="0"/>
      </w:pBdr>
      <w:tabs>
        <w:tab w:val="clear" w:pos="4153"/>
        <w:tab w:val="clear" w:pos="8306"/>
      </w:tabs>
      <w:rPr>
        <w:rFonts w:hint="eastAsia"/>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BF3075">
    <w:pPr>
      <w:pStyle w:val="59"/>
      <w:pBdr>
        <w:top w:val="none" w:color="auto" w:sz="0" w:space="0"/>
        <w:left w:val="none" w:color="auto" w:sz="0" w:space="0"/>
        <w:bottom w:val="none" w:color="auto" w:sz="0" w:space="1"/>
        <w:right w:val="none" w:color="auto" w:sz="0" w:space="0"/>
        <w:between w:val="none" w:color="auto" w:sz="0" w:space="0"/>
      </w:pBdr>
      <w:tabs>
        <w:tab w:val="clear" w:pos="4153"/>
        <w:tab w:val="clear" w:pos="8306"/>
      </w:tabs>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EFC4A47"/>
    <w:multiLevelType w:val="singleLevel"/>
    <w:tmpl w:val="BEFC4A47"/>
    <w:lvl w:ilvl="0" w:tentative="0">
      <w:start w:val="1"/>
      <w:numFmt w:val="decimal"/>
      <w:suff w:val="space"/>
      <w:lvlText w:val="%1."/>
      <w:lvlJc w:val="left"/>
    </w:lvl>
  </w:abstractNum>
  <w:abstractNum w:abstractNumId="1">
    <w:nsid w:val="FEB65F97"/>
    <w:multiLevelType w:val="singleLevel"/>
    <w:tmpl w:val="FEB65F97"/>
    <w:lvl w:ilvl="0" w:tentative="0">
      <w:start w:val="1"/>
      <w:numFmt w:val="decimal"/>
      <w:suff w:val="space"/>
      <w:lvlText w:val="%1."/>
      <w:lvlJc w:val="left"/>
    </w:lvl>
  </w:abstractNum>
  <w:abstractNum w:abstractNumId="2">
    <w:nsid w:val="00000009"/>
    <w:multiLevelType w:val="multilevel"/>
    <w:tmpl w:val="00000009"/>
    <w:lvl w:ilvl="0" w:tentative="0">
      <w:start w:val="1"/>
      <w:numFmt w:val="upperLetter"/>
      <w:pStyle w:val="134"/>
      <w:suff w:val="nothing"/>
      <w:lvlText w:val="附　录　%1"/>
      <w:lvlJc w:val="left"/>
      <w:pPr>
        <w:ind w:left="0" w:firstLine="0"/>
      </w:pPr>
      <w:rPr>
        <w:rFonts w:hint="eastAsia" w:ascii="黑体" w:hAnsi="Times New Roman" w:eastAsia="黑体"/>
        <w:b w:val="0"/>
        <w:i w:val="0"/>
        <w:sz w:val="21"/>
      </w:rPr>
    </w:lvl>
    <w:lvl w:ilvl="1" w:tentative="0">
      <w:start w:val="1"/>
      <w:numFmt w:val="decimal"/>
      <w:pStyle w:val="127"/>
      <w:suff w:val="nothing"/>
      <w:lvlText w:val="%1.%2　"/>
      <w:lvlJc w:val="left"/>
      <w:pPr>
        <w:ind w:left="210" w:firstLine="0"/>
      </w:pPr>
      <w:rPr>
        <w:rFonts w:hint="eastAsia" w:ascii="黑体" w:hAnsi="Times New Roman" w:eastAsia="黑体"/>
        <w:b w:val="0"/>
        <w:i w:val="0"/>
        <w:spacing w:val="0"/>
        <w:w w:val="100"/>
        <w:kern w:val="21"/>
        <w:sz w:val="21"/>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3">
    <w:nsid w:val="0000000A"/>
    <w:multiLevelType w:val="multilevel"/>
    <w:tmpl w:val="0000000A"/>
    <w:lvl w:ilvl="0" w:tentative="0">
      <w:start w:val="1"/>
      <w:numFmt w:val="bullet"/>
      <w:pStyle w:val="160"/>
      <w:lvlText w:val=""/>
      <w:lvlJc w:val="left"/>
      <w:pPr>
        <w:tabs>
          <w:tab w:val="left" w:pos="987"/>
        </w:tabs>
        <w:ind w:left="987" w:hanging="420"/>
      </w:pPr>
      <w:rPr>
        <w:rFonts w:ascii="Wingdings" w:hAnsi="Wingdings"/>
      </w:rPr>
    </w:lvl>
    <w:lvl w:ilvl="1" w:tentative="0">
      <w:start w:val="1"/>
      <w:numFmt w:val="lowerLetter"/>
      <w:lvlText w:val="%2)"/>
      <w:lvlJc w:val="left"/>
      <w:pPr>
        <w:tabs>
          <w:tab w:val="left" w:pos="840"/>
        </w:tabs>
        <w:ind w:left="840" w:hanging="420"/>
      </w:pPr>
    </w:lvl>
    <w:lvl w:ilvl="2" w:tentative="0">
      <w:start w:val="1"/>
      <w:numFmt w:val="decimal"/>
      <w:lvlText w:val="%3、"/>
      <w:lvlJc w:val="left"/>
      <w:pPr>
        <w:tabs>
          <w:tab w:val="left" w:pos="1200"/>
        </w:tabs>
        <w:ind w:left="1200" w:hanging="360"/>
      </w:pPr>
      <w:rPr>
        <w:rFonts w:hint="eastAsia"/>
      </w:rPr>
    </w:lvl>
    <w:lvl w:ilvl="3" w:tentative="0">
      <w:start w:val="1"/>
      <w:numFmt w:val="bullet"/>
      <w:lvlText w:val=""/>
      <w:lvlJc w:val="left"/>
      <w:pPr>
        <w:tabs>
          <w:tab w:val="left" w:pos="1680"/>
        </w:tabs>
        <w:ind w:left="1680" w:hanging="420"/>
      </w:pPr>
      <w:rPr>
        <w:rFonts w:ascii="Wingdings" w:hAnsi="Wingdings"/>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0000000B"/>
    <w:multiLevelType w:val="singleLevel"/>
    <w:tmpl w:val="0000000B"/>
    <w:lvl w:ilvl="0" w:tentative="0">
      <w:start w:val="1"/>
      <w:numFmt w:val="bullet"/>
      <w:pStyle w:val="183"/>
      <w:lvlText w:val=""/>
      <w:lvlJc w:val="left"/>
      <w:pPr>
        <w:tabs>
          <w:tab w:val="left" w:pos="360"/>
        </w:tabs>
        <w:ind w:left="360" w:hanging="360"/>
      </w:pPr>
      <w:rPr>
        <w:rFonts w:ascii="Wingdings" w:hAnsi="Wingdings"/>
      </w:rPr>
    </w:lvl>
  </w:abstractNum>
  <w:abstractNum w:abstractNumId="5">
    <w:nsid w:val="0000000D"/>
    <w:multiLevelType w:val="singleLevel"/>
    <w:tmpl w:val="0000000D"/>
    <w:lvl w:ilvl="0" w:tentative="0">
      <w:start w:val="1"/>
      <w:numFmt w:val="bullet"/>
      <w:pStyle w:val="40"/>
      <w:lvlText w:val=""/>
      <w:lvlJc w:val="left"/>
      <w:pPr>
        <w:tabs>
          <w:tab w:val="left" w:pos="1200"/>
        </w:tabs>
        <w:ind w:left="1200" w:hanging="360"/>
      </w:pPr>
      <w:rPr>
        <w:rFonts w:ascii="Wingdings" w:hAnsi="Wingdings"/>
      </w:rPr>
    </w:lvl>
  </w:abstractNum>
  <w:abstractNum w:abstractNumId="6">
    <w:nsid w:val="0000000E"/>
    <w:multiLevelType w:val="multilevel"/>
    <w:tmpl w:val="0000000E"/>
    <w:lvl w:ilvl="0" w:tentative="0">
      <w:start w:val="1"/>
      <w:numFmt w:val="bullet"/>
      <w:pStyle w:val="216"/>
      <w:lvlText w:val=""/>
      <w:lvlJc w:val="left"/>
      <w:pPr>
        <w:tabs>
          <w:tab w:val="left" w:pos="540"/>
        </w:tabs>
        <w:ind w:left="540" w:firstLine="0"/>
      </w:pPr>
      <w:rPr>
        <w:rFonts w:ascii="Wingdings" w:hAnsi="Wingdings"/>
        <w:sz w:val="16"/>
      </w:rPr>
    </w:lvl>
    <w:lvl w:ilvl="1" w:tentative="0">
      <w:start w:val="1"/>
      <w:numFmt w:val="bullet"/>
      <w:lvlText w:val=""/>
      <w:lvlJc w:val="left"/>
      <w:pPr>
        <w:tabs>
          <w:tab w:val="left" w:pos="1940"/>
        </w:tabs>
        <w:ind w:left="1940" w:hanging="420"/>
      </w:pPr>
      <w:rPr>
        <w:rFonts w:ascii="Wingdings" w:hAnsi="Wingdings"/>
      </w:rPr>
    </w:lvl>
    <w:lvl w:ilvl="2" w:tentative="0">
      <w:start w:val="1"/>
      <w:numFmt w:val="bullet"/>
      <w:lvlText w:val=""/>
      <w:lvlJc w:val="left"/>
      <w:pPr>
        <w:tabs>
          <w:tab w:val="left" w:pos="2360"/>
        </w:tabs>
        <w:ind w:left="2360" w:hanging="420"/>
      </w:pPr>
      <w:rPr>
        <w:rFonts w:ascii="Wingdings" w:hAnsi="Wingdings"/>
      </w:rPr>
    </w:lvl>
    <w:lvl w:ilvl="3" w:tentative="0">
      <w:start w:val="1"/>
      <w:numFmt w:val="bullet"/>
      <w:lvlText w:val=""/>
      <w:lvlJc w:val="left"/>
      <w:pPr>
        <w:tabs>
          <w:tab w:val="left" w:pos="2780"/>
        </w:tabs>
        <w:ind w:left="2780" w:hanging="420"/>
      </w:pPr>
      <w:rPr>
        <w:rFonts w:ascii="Wingdings" w:hAnsi="Wingdings"/>
      </w:rPr>
    </w:lvl>
    <w:lvl w:ilvl="4" w:tentative="0">
      <w:start w:val="1"/>
      <w:numFmt w:val="bullet"/>
      <w:lvlText w:val=""/>
      <w:lvlJc w:val="left"/>
      <w:pPr>
        <w:tabs>
          <w:tab w:val="left" w:pos="3200"/>
        </w:tabs>
        <w:ind w:left="3200" w:hanging="420"/>
      </w:pPr>
      <w:rPr>
        <w:rFonts w:ascii="Wingdings" w:hAnsi="Wingdings"/>
      </w:rPr>
    </w:lvl>
    <w:lvl w:ilvl="5" w:tentative="0">
      <w:start w:val="1"/>
      <w:numFmt w:val="bullet"/>
      <w:lvlText w:val=""/>
      <w:lvlJc w:val="left"/>
      <w:pPr>
        <w:tabs>
          <w:tab w:val="left" w:pos="3620"/>
        </w:tabs>
        <w:ind w:left="3620" w:hanging="420"/>
      </w:pPr>
      <w:rPr>
        <w:rFonts w:ascii="Wingdings" w:hAnsi="Wingdings"/>
      </w:rPr>
    </w:lvl>
    <w:lvl w:ilvl="6" w:tentative="0">
      <w:start w:val="1"/>
      <w:numFmt w:val="bullet"/>
      <w:lvlText w:val=""/>
      <w:lvlJc w:val="left"/>
      <w:pPr>
        <w:tabs>
          <w:tab w:val="left" w:pos="4040"/>
        </w:tabs>
        <w:ind w:left="4040" w:hanging="420"/>
      </w:pPr>
      <w:rPr>
        <w:rFonts w:ascii="Wingdings" w:hAnsi="Wingdings"/>
      </w:rPr>
    </w:lvl>
    <w:lvl w:ilvl="7" w:tentative="0">
      <w:start w:val="1"/>
      <w:numFmt w:val="bullet"/>
      <w:lvlText w:val=""/>
      <w:lvlJc w:val="left"/>
      <w:pPr>
        <w:tabs>
          <w:tab w:val="left" w:pos="4460"/>
        </w:tabs>
        <w:ind w:left="4460" w:hanging="420"/>
      </w:pPr>
      <w:rPr>
        <w:rFonts w:ascii="Wingdings" w:hAnsi="Wingdings"/>
      </w:rPr>
    </w:lvl>
    <w:lvl w:ilvl="8" w:tentative="0">
      <w:start w:val="1"/>
      <w:numFmt w:val="bullet"/>
      <w:lvlText w:val=""/>
      <w:lvlJc w:val="left"/>
      <w:pPr>
        <w:tabs>
          <w:tab w:val="left" w:pos="4880"/>
        </w:tabs>
        <w:ind w:left="4880" w:hanging="420"/>
      </w:pPr>
      <w:rPr>
        <w:rFonts w:ascii="Wingdings" w:hAnsi="Wingdings"/>
      </w:rPr>
    </w:lvl>
  </w:abstractNum>
  <w:abstractNum w:abstractNumId="7">
    <w:nsid w:val="00000010"/>
    <w:multiLevelType w:val="singleLevel"/>
    <w:tmpl w:val="00000010"/>
    <w:lvl w:ilvl="0" w:tentative="0">
      <w:start w:val="1"/>
      <w:numFmt w:val="bullet"/>
      <w:pStyle w:val="32"/>
      <w:lvlText w:val=""/>
      <w:lvlJc w:val="left"/>
      <w:pPr>
        <w:tabs>
          <w:tab w:val="left" w:pos="1620"/>
        </w:tabs>
        <w:ind w:left="1620" w:hanging="360"/>
      </w:pPr>
      <w:rPr>
        <w:rFonts w:ascii="Wingdings" w:hAnsi="Wingdings"/>
      </w:rPr>
    </w:lvl>
  </w:abstractNum>
  <w:abstractNum w:abstractNumId="8">
    <w:nsid w:val="00000011"/>
    <w:multiLevelType w:val="multilevel"/>
    <w:tmpl w:val="00000011"/>
    <w:lvl w:ilvl="0" w:tentative="0">
      <w:start w:val="1"/>
      <w:numFmt w:val="decimal"/>
      <w:pStyle w:val="145"/>
      <w:lvlText w:val="（%1）"/>
      <w:lvlJc w:val="left"/>
      <w:pPr>
        <w:tabs>
          <w:tab w:val="left" w:pos="1230"/>
        </w:tabs>
        <w:ind w:left="0" w:firstLine="510"/>
      </w:pPr>
      <w:rPr>
        <w:rFonts w:ascii="Arial" w:hAnsi="Arial"/>
        <w:b w:val="0"/>
        <w:i w:val="0"/>
        <w:sz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00000012"/>
    <w:multiLevelType w:val="multilevel"/>
    <w:tmpl w:val="00000012"/>
    <w:lvl w:ilvl="0" w:tentative="0">
      <w:start w:val="1"/>
      <w:numFmt w:val="bullet"/>
      <w:pStyle w:val="202"/>
      <w:lvlText w:val=""/>
      <w:lvlJc w:val="left"/>
      <w:pPr>
        <w:tabs>
          <w:tab w:val="left" w:pos="1644"/>
        </w:tabs>
        <w:ind w:left="1644" w:hanging="510"/>
      </w:pPr>
      <w:rPr>
        <w:rFonts w:ascii="Wingdings" w:hAnsi="Wingdings"/>
        <w:color w:val="000000"/>
        <w:sz w:val="13"/>
        <w:u w:val="none"/>
      </w:rPr>
    </w:lvl>
    <w:lvl w:ilvl="1" w:tentative="0">
      <w:start w:val="1"/>
      <w:numFmt w:val="bullet"/>
      <w:lvlText w:val=""/>
      <w:lvlJc w:val="left"/>
      <w:pPr>
        <w:tabs>
          <w:tab w:val="left" w:pos="840"/>
        </w:tabs>
        <w:ind w:left="840" w:hanging="420"/>
      </w:pPr>
      <w:rPr>
        <w:rFonts w:ascii="Wingdings" w:hAnsi="Wingdings"/>
        <w:color w:val="000000"/>
        <w:sz w:val="13"/>
        <w:u w:val="none"/>
      </w:rPr>
    </w:lvl>
    <w:lvl w:ilvl="2" w:tentative="0">
      <w:start w:val="1"/>
      <w:numFmt w:val="bullet"/>
      <w:lvlText w:val=""/>
      <w:lvlJc w:val="left"/>
      <w:pPr>
        <w:tabs>
          <w:tab w:val="left" w:pos="1260"/>
        </w:tabs>
        <w:ind w:left="1260" w:hanging="420"/>
      </w:pPr>
      <w:rPr>
        <w:rFonts w:ascii="Wingdings" w:hAnsi="Wingdings"/>
      </w:rPr>
    </w:lvl>
    <w:lvl w:ilvl="3" w:tentative="0">
      <w:start w:val="1"/>
      <w:numFmt w:val="bullet"/>
      <w:lvlText w:val=""/>
      <w:lvlJc w:val="left"/>
      <w:pPr>
        <w:tabs>
          <w:tab w:val="left" w:pos="1680"/>
        </w:tabs>
        <w:ind w:left="1680" w:hanging="420"/>
      </w:pPr>
      <w:rPr>
        <w:rFonts w:ascii="Wingdings" w:hAnsi="Wingdings"/>
      </w:rPr>
    </w:lvl>
    <w:lvl w:ilvl="4" w:tentative="0">
      <w:start w:val="1"/>
      <w:numFmt w:val="bullet"/>
      <w:lvlText w:val=""/>
      <w:lvlJc w:val="left"/>
      <w:pPr>
        <w:tabs>
          <w:tab w:val="left" w:pos="2100"/>
        </w:tabs>
        <w:ind w:left="2100" w:hanging="420"/>
      </w:pPr>
      <w:rPr>
        <w:rFonts w:ascii="Wingdings" w:hAnsi="Wingdings"/>
      </w:rPr>
    </w:lvl>
    <w:lvl w:ilvl="5" w:tentative="0">
      <w:start w:val="1"/>
      <w:numFmt w:val="bullet"/>
      <w:lvlText w:val=""/>
      <w:lvlJc w:val="left"/>
      <w:pPr>
        <w:tabs>
          <w:tab w:val="left" w:pos="2520"/>
        </w:tabs>
        <w:ind w:left="2520" w:hanging="420"/>
      </w:pPr>
      <w:rPr>
        <w:rFonts w:ascii="Wingdings" w:hAnsi="Wingdings"/>
      </w:rPr>
    </w:lvl>
    <w:lvl w:ilvl="6" w:tentative="0">
      <w:start w:val="1"/>
      <w:numFmt w:val="bullet"/>
      <w:lvlText w:val=""/>
      <w:lvlJc w:val="left"/>
      <w:pPr>
        <w:tabs>
          <w:tab w:val="left" w:pos="2940"/>
        </w:tabs>
        <w:ind w:left="2940" w:hanging="420"/>
      </w:pPr>
      <w:rPr>
        <w:rFonts w:ascii="Wingdings" w:hAnsi="Wingdings"/>
      </w:rPr>
    </w:lvl>
    <w:lvl w:ilvl="7" w:tentative="0">
      <w:start w:val="1"/>
      <w:numFmt w:val="bullet"/>
      <w:lvlText w:val=""/>
      <w:lvlJc w:val="left"/>
      <w:pPr>
        <w:tabs>
          <w:tab w:val="left" w:pos="3360"/>
        </w:tabs>
        <w:ind w:left="3360" w:hanging="420"/>
      </w:pPr>
      <w:rPr>
        <w:rFonts w:ascii="Wingdings" w:hAnsi="Wingdings"/>
      </w:rPr>
    </w:lvl>
    <w:lvl w:ilvl="8" w:tentative="0">
      <w:start w:val="1"/>
      <w:numFmt w:val="bullet"/>
      <w:lvlText w:val=""/>
      <w:lvlJc w:val="left"/>
      <w:pPr>
        <w:tabs>
          <w:tab w:val="left" w:pos="3780"/>
        </w:tabs>
        <w:ind w:left="3780" w:hanging="420"/>
      </w:pPr>
      <w:rPr>
        <w:rFonts w:ascii="Wingdings" w:hAnsi="Wingdings"/>
      </w:rPr>
    </w:lvl>
  </w:abstractNum>
  <w:abstractNum w:abstractNumId="10">
    <w:nsid w:val="00000013"/>
    <w:multiLevelType w:val="singleLevel"/>
    <w:tmpl w:val="00000013"/>
    <w:lvl w:ilvl="0" w:tentative="0">
      <w:start w:val="1"/>
      <w:numFmt w:val="decimal"/>
      <w:pStyle w:val="31"/>
      <w:lvlText w:val="%1."/>
      <w:lvlJc w:val="left"/>
      <w:pPr>
        <w:tabs>
          <w:tab w:val="left" w:pos="425"/>
        </w:tabs>
        <w:ind w:left="425" w:hanging="425"/>
      </w:pPr>
    </w:lvl>
  </w:abstractNum>
  <w:abstractNum w:abstractNumId="11">
    <w:nsid w:val="00000014"/>
    <w:multiLevelType w:val="singleLevel"/>
    <w:tmpl w:val="00000014"/>
    <w:lvl w:ilvl="0" w:tentative="0">
      <w:start w:val="1"/>
      <w:numFmt w:val="bullet"/>
      <w:pStyle w:val="48"/>
      <w:lvlText w:val=""/>
      <w:lvlJc w:val="left"/>
      <w:pPr>
        <w:tabs>
          <w:tab w:val="left" w:pos="780"/>
        </w:tabs>
        <w:ind w:left="780" w:hanging="360"/>
      </w:pPr>
      <w:rPr>
        <w:rFonts w:ascii="Wingdings" w:hAnsi="Wingdings"/>
      </w:rPr>
    </w:lvl>
  </w:abstractNum>
  <w:abstractNum w:abstractNumId="12">
    <w:nsid w:val="00000016"/>
    <w:multiLevelType w:val="singleLevel"/>
    <w:tmpl w:val="00000016"/>
    <w:lvl w:ilvl="0" w:tentative="0">
      <w:start w:val="1"/>
      <w:numFmt w:val="decimal"/>
      <w:pStyle w:val="244"/>
      <w:lvlText w:val="%1)"/>
      <w:lvlJc w:val="left"/>
      <w:pPr>
        <w:tabs>
          <w:tab w:val="left" w:pos="425"/>
        </w:tabs>
        <w:ind w:left="425" w:hanging="425"/>
      </w:pPr>
      <w:rPr>
        <w:rFonts w:hint="eastAsia"/>
      </w:rPr>
    </w:lvl>
  </w:abstractNum>
  <w:abstractNum w:abstractNumId="13">
    <w:nsid w:val="00000017"/>
    <w:multiLevelType w:val="multilevel"/>
    <w:tmpl w:val="00000017"/>
    <w:lvl w:ilvl="0" w:tentative="0">
      <w:start w:val="1"/>
      <w:numFmt w:val="chineseCountingThousand"/>
      <w:pStyle w:val="151"/>
      <w:lvlText w:val="%1、"/>
      <w:lvlJc w:val="left"/>
      <w:pPr>
        <w:tabs>
          <w:tab w:val="left" w:pos="7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4">
    <w:nsid w:val="6DFF6AFF"/>
    <w:multiLevelType w:val="singleLevel"/>
    <w:tmpl w:val="6DFF6AFF"/>
    <w:lvl w:ilvl="0" w:tentative="0">
      <w:start w:val="1"/>
      <w:numFmt w:val="decimal"/>
      <w:suff w:val="space"/>
      <w:lvlText w:val="%1."/>
      <w:lvlJc w:val="left"/>
    </w:lvl>
  </w:abstractNum>
  <w:num w:numId="1">
    <w:abstractNumId w:val="10"/>
  </w:num>
  <w:num w:numId="2">
    <w:abstractNumId w:val="7"/>
  </w:num>
  <w:num w:numId="3">
    <w:abstractNumId w:val="5"/>
  </w:num>
  <w:num w:numId="4">
    <w:abstractNumId w:val="11"/>
  </w:num>
  <w:num w:numId="5">
    <w:abstractNumId w:val="2"/>
  </w:num>
  <w:num w:numId="6">
    <w:abstractNumId w:val="8"/>
  </w:num>
  <w:num w:numId="7">
    <w:abstractNumId w:val="13"/>
  </w:num>
  <w:num w:numId="8">
    <w:abstractNumId w:val="3"/>
  </w:num>
  <w:num w:numId="9">
    <w:abstractNumId w:val="4"/>
  </w:num>
  <w:num w:numId="10">
    <w:abstractNumId w:val="9"/>
  </w:num>
  <w:num w:numId="11">
    <w:abstractNumId w:val="6"/>
  </w:num>
  <w:num w:numId="12">
    <w:abstractNumId w:val="12"/>
  </w:num>
  <w:num w:numId="13">
    <w:abstractNumId w:val="1"/>
  </w:num>
  <w:num w:numId="14">
    <w:abstractNumId w:val="0"/>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isplayHorizontalDrawingGridEvery w:val="1"/>
  <w:displayVerticalDrawingGridEvery w:val="1"/>
  <w:noPunctuationKerning w:val="1"/>
  <w:characterSpacingControl w:val="compressPunctuation"/>
  <w:compat>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6335D9"/>
    <w:rsid w:val="04DE6C4B"/>
    <w:rsid w:val="0579205A"/>
    <w:rsid w:val="089F0BD8"/>
    <w:rsid w:val="09CD4719"/>
    <w:rsid w:val="0AC42D92"/>
    <w:rsid w:val="10B678AC"/>
    <w:rsid w:val="11321E4B"/>
    <w:rsid w:val="173F74BB"/>
    <w:rsid w:val="17700F56"/>
    <w:rsid w:val="184F6507"/>
    <w:rsid w:val="1A992C89"/>
    <w:rsid w:val="1AAF61A2"/>
    <w:rsid w:val="1AFD2C9B"/>
    <w:rsid w:val="1C3F01CA"/>
    <w:rsid w:val="1C544E40"/>
    <w:rsid w:val="1C8047F5"/>
    <w:rsid w:val="222D3ADC"/>
    <w:rsid w:val="23164025"/>
    <w:rsid w:val="26A655F4"/>
    <w:rsid w:val="283B64A5"/>
    <w:rsid w:val="290B0E04"/>
    <w:rsid w:val="29673C78"/>
    <w:rsid w:val="2B3FD392"/>
    <w:rsid w:val="2C835C5E"/>
    <w:rsid w:val="2FE6D598"/>
    <w:rsid w:val="30884C03"/>
    <w:rsid w:val="316FA14A"/>
    <w:rsid w:val="33317D22"/>
    <w:rsid w:val="35152401"/>
    <w:rsid w:val="35424BEE"/>
    <w:rsid w:val="35BA01ED"/>
    <w:rsid w:val="35CD5749"/>
    <w:rsid w:val="36575075"/>
    <w:rsid w:val="3753399A"/>
    <w:rsid w:val="3A9D4156"/>
    <w:rsid w:val="3E763BDB"/>
    <w:rsid w:val="3EF20267"/>
    <w:rsid w:val="3FE45654"/>
    <w:rsid w:val="412F3817"/>
    <w:rsid w:val="41400736"/>
    <w:rsid w:val="421175EA"/>
    <w:rsid w:val="42C359AA"/>
    <w:rsid w:val="43701071"/>
    <w:rsid w:val="474751FD"/>
    <w:rsid w:val="48416E0D"/>
    <w:rsid w:val="48625A28"/>
    <w:rsid w:val="48813E8A"/>
    <w:rsid w:val="4B575736"/>
    <w:rsid w:val="4BCF43DD"/>
    <w:rsid w:val="50E83CFB"/>
    <w:rsid w:val="58425BDC"/>
    <w:rsid w:val="58CA52D9"/>
    <w:rsid w:val="5A571D53"/>
    <w:rsid w:val="5A5F15F8"/>
    <w:rsid w:val="5A7D584B"/>
    <w:rsid w:val="5FF8442C"/>
    <w:rsid w:val="609E1EBD"/>
    <w:rsid w:val="66513BE8"/>
    <w:rsid w:val="669A2156"/>
    <w:rsid w:val="68B122B2"/>
    <w:rsid w:val="6A6C6E24"/>
    <w:rsid w:val="6AA0237F"/>
    <w:rsid w:val="6CBF0619"/>
    <w:rsid w:val="6E1A1C11"/>
    <w:rsid w:val="71906F70"/>
    <w:rsid w:val="727F496F"/>
    <w:rsid w:val="72DF5BFA"/>
    <w:rsid w:val="75563AF6"/>
    <w:rsid w:val="79D43014"/>
    <w:rsid w:val="79D777F3"/>
    <w:rsid w:val="79DA4D6B"/>
    <w:rsid w:val="79FEB6FF"/>
    <w:rsid w:val="7A39470A"/>
    <w:rsid w:val="7B0E5694"/>
    <w:rsid w:val="7BAD3AC4"/>
    <w:rsid w:val="7C778B2D"/>
    <w:rsid w:val="7D270D2F"/>
    <w:rsid w:val="7EF516F0"/>
    <w:rsid w:val="7FD346A7"/>
    <w:rsid w:val="7FF56433"/>
    <w:rsid w:val="7FFDB8A4"/>
    <w:rsid w:val="B59F0C22"/>
    <w:rsid w:val="DDEF6250"/>
    <w:rsid w:val="DFDF9B7F"/>
    <w:rsid w:val="E5DEEA2F"/>
    <w:rsid w:val="F775D536"/>
    <w:rsid w:val="F97D864F"/>
    <w:rsid w:val="FADF9701"/>
    <w:rsid w:val="FF47DDBD"/>
    <w:rsid w:val="FF7CF6A0"/>
    <w:rsid w:val="FFB715F9"/>
    <w:rsid w:val="FFFA4D3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8"/>
      <w:lang w:val="en-US" w:eastAsia="zh-CN" w:bidi="ar-SA"/>
    </w:rPr>
  </w:style>
  <w:style w:type="paragraph" w:styleId="3">
    <w:name w:val="heading 2"/>
    <w:basedOn w:val="1"/>
    <w:next w:val="1"/>
    <w:qFormat/>
    <w:uiPriority w:val="0"/>
    <w:pPr>
      <w:keepNext/>
      <w:keepLines/>
      <w:spacing w:before="260" w:beforeLines="0" w:beforeAutospacing="0" w:after="260" w:afterLines="0" w:afterAutospacing="0" w:line="400" w:lineRule="exact"/>
      <w:outlineLvl w:val="1"/>
    </w:pPr>
    <w:rPr>
      <w:rFonts w:ascii="Arial" w:hAnsi="Arial" w:eastAsia="黑体"/>
      <w:b/>
      <w:sz w:val="32"/>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toc 1"/>
    <w:basedOn w:val="1"/>
    <w:next w:val="1"/>
    <w:qFormat/>
    <w:uiPriority w:val="0"/>
  </w:style>
  <w:style w:type="paragraph" w:styleId="4">
    <w:name w:val="Normal Indent"/>
    <w:basedOn w:val="1"/>
    <w:next w:val="1"/>
    <w:qFormat/>
    <w:uiPriority w:val="0"/>
    <w:pPr>
      <w:ind w:firstLine="420" w:firstLineChars="200"/>
    </w:pPr>
    <w:rPr>
      <w:rFonts w:ascii="宋体" w:hAnsi="宋体"/>
      <w:spacing w:val="14"/>
      <w:kern w:val="24"/>
      <w:sz w:val="24"/>
      <w:szCs w:val="24"/>
    </w:rPr>
  </w:style>
  <w:style w:type="paragraph" w:styleId="5">
    <w:name w:val="Body Text"/>
    <w:basedOn w:val="1"/>
    <w:next w:val="1"/>
    <w:qFormat/>
    <w:uiPriority w:val="0"/>
    <w:rPr>
      <w:rFonts w:ascii="仿宋_GB2312" w:eastAsia="仿宋_GB2312"/>
      <w:sz w:val="32"/>
    </w:rPr>
  </w:style>
  <w:style w:type="paragraph" w:styleId="6">
    <w:name w:val="Body Text Indent"/>
    <w:basedOn w:val="1"/>
    <w:qFormat/>
    <w:uiPriority w:val="0"/>
    <w:pPr>
      <w:spacing w:line="700" w:lineRule="exact"/>
      <w:ind w:left="960"/>
    </w:pPr>
    <w:rPr>
      <w:sz w:val="44"/>
    </w:rPr>
  </w:style>
  <w:style w:type="paragraph" w:styleId="7">
    <w:name w:val="toc 5"/>
    <w:basedOn w:val="1"/>
    <w:next w:val="1"/>
    <w:qFormat/>
    <w:uiPriority w:val="0"/>
    <w:pPr>
      <w:ind w:left="1680" w:leftChars="800"/>
    </w:pPr>
  </w:style>
  <w:style w:type="paragraph" w:styleId="8">
    <w:name w:val="Body Text Indent 2"/>
    <w:basedOn w:val="1"/>
    <w:qFormat/>
    <w:uiPriority w:val="0"/>
    <w:pPr>
      <w:spacing w:before="120" w:beforeAutospacing="0"/>
      <w:ind w:firstLine="420"/>
    </w:pPr>
    <w:rPr>
      <w:sz w:val="24"/>
    </w:rPr>
  </w:style>
  <w:style w:type="paragraph" w:styleId="9">
    <w:name w:val="toc 2"/>
    <w:basedOn w:val="1"/>
    <w:next w:val="1"/>
    <w:qFormat/>
    <w:uiPriority w:val="0"/>
    <w:pPr>
      <w:ind w:left="420" w:leftChars="200"/>
    </w:pPr>
  </w:style>
  <w:style w:type="paragraph" w:styleId="10">
    <w:name w:val="Body Text 2"/>
    <w:basedOn w:val="1"/>
    <w:qFormat/>
    <w:uiPriority w:val="0"/>
    <w:pPr>
      <w:spacing w:before="120" w:beforeAutospacing="0" w:line="360" w:lineRule="auto"/>
      <w:ind w:firstLine="480"/>
    </w:pPr>
    <w:rPr>
      <w:sz w:val="24"/>
    </w:rPr>
  </w:style>
  <w:style w:type="table" w:styleId="12">
    <w:name w:val="Table Grid"/>
    <w:basedOn w:val="11"/>
    <w:qFormat/>
    <w:uiPriority w:val="59"/>
    <w:rPr>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4">
    <w:name w:val="Strong"/>
    <w:basedOn w:val="13"/>
    <w:qFormat/>
    <w:uiPriority w:val="0"/>
    <w:rPr>
      <w:b/>
    </w:rPr>
  </w:style>
  <w:style w:type="character" w:customStyle="1" w:styleId="15">
    <w:name w:val="top-det1"/>
    <w:qFormat/>
    <w:uiPriority w:val="0"/>
    <w:rPr>
      <w:b/>
      <w:color w:val="000000"/>
    </w:rPr>
  </w:style>
  <w:style w:type="paragraph" w:customStyle="1" w:styleId="16">
    <w:name w:val="标题 11"/>
    <w:basedOn w:val="1"/>
    <w:qFormat/>
    <w:uiPriority w:val="0"/>
    <w:pPr>
      <w:keepNext/>
      <w:snapToGrid w:val="0"/>
      <w:spacing w:line="360" w:lineRule="atLeast"/>
      <w:outlineLvl w:val="0"/>
    </w:pPr>
    <w:rPr>
      <w:rFonts w:ascii="宋体"/>
    </w:rPr>
  </w:style>
  <w:style w:type="paragraph" w:customStyle="1" w:styleId="17">
    <w:name w:val="标题 21"/>
    <w:basedOn w:val="1"/>
    <w:link w:val="18"/>
    <w:qFormat/>
    <w:uiPriority w:val="0"/>
    <w:pPr>
      <w:keepNext/>
      <w:keepLines/>
      <w:spacing w:before="260" w:beforeAutospacing="0" w:after="260" w:afterAutospacing="0" w:line="413" w:lineRule="auto"/>
      <w:outlineLvl w:val="1"/>
    </w:pPr>
    <w:rPr>
      <w:rFonts w:ascii="Arial" w:hAnsi="Arial" w:eastAsia="黑体"/>
      <w:b/>
      <w:sz w:val="32"/>
    </w:rPr>
  </w:style>
  <w:style w:type="character" w:customStyle="1" w:styleId="18">
    <w:name w:val="标题 2 Char"/>
    <w:link w:val="17"/>
    <w:qFormat/>
    <w:uiPriority w:val="0"/>
    <w:rPr>
      <w:rFonts w:ascii="Arial" w:hAnsi="Arial" w:eastAsia="黑体"/>
      <w:b/>
      <w:kern w:val="2"/>
      <w:sz w:val="32"/>
    </w:rPr>
  </w:style>
  <w:style w:type="paragraph" w:customStyle="1" w:styleId="19">
    <w:name w:val="标题 31"/>
    <w:basedOn w:val="1"/>
    <w:link w:val="20"/>
    <w:qFormat/>
    <w:uiPriority w:val="0"/>
    <w:pPr>
      <w:keepNext/>
      <w:keepLines/>
      <w:spacing w:before="260" w:beforeAutospacing="0" w:after="260" w:afterAutospacing="0" w:line="413" w:lineRule="auto"/>
      <w:outlineLvl w:val="2"/>
    </w:pPr>
    <w:rPr>
      <w:b/>
      <w:sz w:val="32"/>
    </w:rPr>
  </w:style>
  <w:style w:type="character" w:customStyle="1" w:styleId="20">
    <w:name w:val="标题 3 Char"/>
    <w:link w:val="19"/>
    <w:qFormat/>
    <w:uiPriority w:val="0"/>
    <w:rPr>
      <w:rFonts w:eastAsia="宋体"/>
      <w:b/>
      <w:kern w:val="2"/>
      <w:sz w:val="32"/>
      <w:lang w:val="en-US" w:eastAsia="zh-CN"/>
    </w:rPr>
  </w:style>
  <w:style w:type="paragraph" w:customStyle="1" w:styleId="21">
    <w:name w:val="标题 41"/>
    <w:basedOn w:val="1"/>
    <w:qFormat/>
    <w:uiPriority w:val="0"/>
    <w:pPr>
      <w:keepNext/>
      <w:keepLines/>
      <w:spacing w:before="280" w:beforeAutospacing="0" w:after="290" w:afterAutospacing="0" w:line="372" w:lineRule="auto"/>
      <w:outlineLvl w:val="3"/>
    </w:pPr>
    <w:rPr>
      <w:rFonts w:ascii="Arial" w:hAnsi="Arial" w:eastAsia="黑体"/>
      <w:b/>
    </w:rPr>
  </w:style>
  <w:style w:type="paragraph" w:customStyle="1" w:styleId="22">
    <w:name w:val="标题 51"/>
    <w:basedOn w:val="1"/>
    <w:qFormat/>
    <w:uiPriority w:val="0"/>
    <w:pPr>
      <w:keepNext/>
      <w:keepLines/>
      <w:tabs>
        <w:tab w:val="left" w:pos="2551"/>
      </w:tabs>
      <w:spacing w:before="280" w:beforeAutospacing="0" w:after="290" w:afterAutospacing="0" w:line="372" w:lineRule="auto"/>
      <w:ind w:left="2551" w:hanging="850"/>
      <w:outlineLvl w:val="4"/>
    </w:pPr>
    <w:rPr>
      <w:b/>
    </w:rPr>
  </w:style>
  <w:style w:type="paragraph" w:customStyle="1" w:styleId="23">
    <w:name w:val="标题 61"/>
    <w:basedOn w:val="1"/>
    <w:qFormat/>
    <w:uiPriority w:val="0"/>
    <w:pPr>
      <w:keepNext/>
      <w:keepLines/>
      <w:tabs>
        <w:tab w:val="left" w:pos="1152"/>
      </w:tabs>
      <w:snapToGrid w:val="0"/>
      <w:spacing w:before="240" w:beforeAutospacing="0" w:after="64" w:afterAutospacing="0" w:line="317" w:lineRule="auto"/>
      <w:ind w:left="1152" w:hanging="1152"/>
      <w:outlineLvl w:val="5"/>
    </w:pPr>
    <w:rPr>
      <w:rFonts w:ascii="Arial" w:hAnsi="Arial" w:eastAsia="黑体"/>
      <w:b/>
      <w:sz w:val="24"/>
    </w:rPr>
  </w:style>
  <w:style w:type="paragraph" w:customStyle="1" w:styleId="24">
    <w:name w:val="标题 71"/>
    <w:basedOn w:val="1"/>
    <w:qFormat/>
    <w:uiPriority w:val="0"/>
    <w:pPr>
      <w:keepNext/>
      <w:keepLines/>
      <w:tabs>
        <w:tab w:val="left" w:pos="1296"/>
      </w:tabs>
      <w:snapToGrid w:val="0"/>
      <w:spacing w:before="240" w:beforeAutospacing="0" w:after="64" w:afterAutospacing="0" w:line="317" w:lineRule="auto"/>
      <w:ind w:left="1296" w:hanging="1296"/>
      <w:outlineLvl w:val="6"/>
    </w:pPr>
    <w:rPr>
      <w:rFonts w:ascii="Arial" w:hAnsi="Arial" w:eastAsia="黑体"/>
      <w:b/>
      <w:sz w:val="24"/>
    </w:rPr>
  </w:style>
  <w:style w:type="paragraph" w:customStyle="1" w:styleId="25">
    <w:name w:val="标题 81"/>
    <w:basedOn w:val="1"/>
    <w:qFormat/>
    <w:uiPriority w:val="0"/>
    <w:pPr>
      <w:keepNext/>
      <w:keepLines/>
      <w:tabs>
        <w:tab w:val="left" w:pos="1440"/>
      </w:tabs>
      <w:snapToGrid w:val="0"/>
      <w:spacing w:before="240" w:beforeAutospacing="0" w:after="64" w:afterAutospacing="0" w:line="317" w:lineRule="auto"/>
      <w:ind w:left="1440" w:hanging="1440"/>
      <w:outlineLvl w:val="7"/>
    </w:pPr>
    <w:rPr>
      <w:rFonts w:ascii="Arial" w:hAnsi="Arial" w:eastAsia="黑体"/>
      <w:b/>
      <w:sz w:val="24"/>
    </w:rPr>
  </w:style>
  <w:style w:type="paragraph" w:customStyle="1" w:styleId="26">
    <w:name w:val="标题 91"/>
    <w:basedOn w:val="1"/>
    <w:qFormat/>
    <w:uiPriority w:val="0"/>
    <w:pPr>
      <w:keepNext/>
      <w:keepLines/>
      <w:tabs>
        <w:tab w:val="left" w:pos="1584"/>
      </w:tabs>
      <w:snapToGrid w:val="0"/>
      <w:spacing w:before="240" w:beforeAutospacing="0" w:after="64" w:afterAutospacing="0" w:line="317" w:lineRule="auto"/>
      <w:ind w:left="1584" w:hanging="1584"/>
      <w:outlineLvl w:val="8"/>
    </w:pPr>
    <w:rPr>
      <w:rFonts w:ascii="Arial" w:hAnsi="Arial" w:eastAsia="黑体"/>
      <w:b/>
      <w:sz w:val="24"/>
    </w:rPr>
  </w:style>
  <w:style w:type="character" w:customStyle="1" w:styleId="27">
    <w:name w:val="默认段落字体1"/>
    <w:qFormat/>
    <w:uiPriority w:val="0"/>
  </w:style>
  <w:style w:type="table" w:customStyle="1" w:styleId="28">
    <w:name w:val="普通表格1"/>
    <w:semiHidden/>
    <w:qFormat/>
    <w:uiPriority w:val="0"/>
  </w:style>
  <w:style w:type="paragraph" w:customStyle="1" w:styleId="29">
    <w:name w:val="列表 31"/>
    <w:basedOn w:val="1"/>
    <w:qFormat/>
    <w:uiPriority w:val="0"/>
    <w:pPr>
      <w:snapToGrid w:val="0"/>
      <w:spacing w:line="360" w:lineRule="auto"/>
      <w:ind w:left="100" w:leftChars="400" w:hanging="200" w:hangingChars="200"/>
    </w:pPr>
    <w:rPr>
      <w:sz w:val="24"/>
    </w:rPr>
  </w:style>
  <w:style w:type="paragraph" w:customStyle="1" w:styleId="30">
    <w:name w:val="目录 71"/>
    <w:basedOn w:val="1"/>
    <w:qFormat/>
    <w:uiPriority w:val="0"/>
    <w:pPr>
      <w:ind w:left="2520" w:leftChars="1200"/>
    </w:pPr>
  </w:style>
  <w:style w:type="paragraph" w:customStyle="1" w:styleId="31">
    <w:name w:val="列表编号 21"/>
    <w:basedOn w:val="1"/>
    <w:qFormat/>
    <w:uiPriority w:val="0"/>
    <w:pPr>
      <w:numPr>
        <w:ilvl w:val="0"/>
        <w:numId w:val="1"/>
      </w:numPr>
      <w:tabs>
        <w:tab w:val="clear" w:pos="425"/>
      </w:tabs>
      <w:spacing w:line="360" w:lineRule="auto"/>
    </w:pPr>
    <w:rPr>
      <w:sz w:val="24"/>
    </w:rPr>
  </w:style>
  <w:style w:type="paragraph" w:customStyle="1" w:styleId="32">
    <w:name w:val="列表项目符号 41"/>
    <w:basedOn w:val="1"/>
    <w:qFormat/>
    <w:uiPriority w:val="0"/>
    <w:pPr>
      <w:widowControl/>
      <w:numPr>
        <w:ilvl w:val="0"/>
        <w:numId w:val="2"/>
      </w:numPr>
      <w:tabs>
        <w:tab w:val="clear" w:pos="1620"/>
      </w:tabs>
      <w:snapToGrid w:val="0"/>
      <w:spacing w:before="120" w:line="280" w:lineRule="atLeast"/>
      <w:ind w:left="1418" w:hanging="284"/>
      <w:jc w:val="left"/>
    </w:pPr>
    <w:rPr>
      <w:rFonts w:ascii="宋体"/>
      <w:kern w:val="0"/>
      <w:sz w:val="22"/>
    </w:rPr>
  </w:style>
  <w:style w:type="paragraph" w:customStyle="1" w:styleId="33">
    <w:name w:val="正文缩进1"/>
    <w:basedOn w:val="1"/>
    <w:qFormat/>
    <w:uiPriority w:val="0"/>
    <w:pPr>
      <w:snapToGrid w:val="0"/>
      <w:spacing w:line="360" w:lineRule="auto"/>
      <w:ind w:firstLine="420"/>
    </w:pPr>
    <w:rPr>
      <w:sz w:val="24"/>
    </w:rPr>
  </w:style>
  <w:style w:type="paragraph" w:customStyle="1" w:styleId="34">
    <w:name w:val="题注1"/>
    <w:basedOn w:val="1"/>
    <w:qFormat/>
    <w:uiPriority w:val="0"/>
    <w:pPr>
      <w:widowControl/>
      <w:tabs>
        <w:tab w:val="left" w:pos="1134"/>
      </w:tabs>
      <w:snapToGrid w:val="0"/>
      <w:spacing w:line="280" w:lineRule="atLeast"/>
      <w:jc w:val="left"/>
    </w:pPr>
    <w:rPr>
      <w:rFonts w:eastAsia="PMingLiU"/>
      <w:b/>
      <w:kern w:val="0"/>
      <w:sz w:val="24"/>
      <w:lang w:eastAsia="zh-TW"/>
    </w:rPr>
  </w:style>
  <w:style w:type="paragraph" w:customStyle="1" w:styleId="35">
    <w:name w:val="文档结构图1"/>
    <w:basedOn w:val="1"/>
    <w:qFormat/>
    <w:uiPriority w:val="0"/>
    <w:pPr>
      <w:shd w:val="clear" w:color="auto" w:fill="000080"/>
    </w:pPr>
  </w:style>
  <w:style w:type="paragraph" w:customStyle="1" w:styleId="36">
    <w:name w:val="引文目录标题1"/>
    <w:basedOn w:val="1"/>
    <w:qFormat/>
    <w:uiPriority w:val="0"/>
    <w:pPr>
      <w:spacing w:before="120"/>
    </w:pPr>
    <w:rPr>
      <w:rFonts w:ascii="Arial" w:hAnsi="Arial"/>
      <w:sz w:val="24"/>
    </w:rPr>
  </w:style>
  <w:style w:type="paragraph" w:customStyle="1" w:styleId="37">
    <w:name w:val="批注文字1"/>
    <w:basedOn w:val="1"/>
    <w:link w:val="38"/>
    <w:qFormat/>
    <w:uiPriority w:val="0"/>
    <w:pPr>
      <w:spacing w:line="360" w:lineRule="atLeast"/>
      <w:jc w:val="left"/>
    </w:pPr>
    <w:rPr>
      <w:kern w:val="0"/>
      <w:sz w:val="24"/>
    </w:rPr>
  </w:style>
  <w:style w:type="character" w:customStyle="1" w:styleId="38">
    <w:name w:val="批注文字 Char"/>
    <w:link w:val="37"/>
    <w:qFormat/>
    <w:uiPriority w:val="0"/>
    <w:rPr>
      <w:sz w:val="24"/>
    </w:rPr>
  </w:style>
  <w:style w:type="paragraph" w:customStyle="1" w:styleId="39">
    <w:name w:val="正文文本 31"/>
    <w:basedOn w:val="1"/>
    <w:qFormat/>
    <w:uiPriority w:val="0"/>
    <w:pPr>
      <w:snapToGrid w:val="0"/>
      <w:spacing w:after="120" w:afterAutospacing="0" w:line="360" w:lineRule="auto"/>
    </w:pPr>
    <w:rPr>
      <w:sz w:val="16"/>
    </w:rPr>
  </w:style>
  <w:style w:type="paragraph" w:customStyle="1" w:styleId="40">
    <w:name w:val="列表项目符号 31"/>
    <w:basedOn w:val="1"/>
    <w:qFormat/>
    <w:uiPriority w:val="0"/>
    <w:pPr>
      <w:numPr>
        <w:ilvl w:val="0"/>
        <w:numId w:val="3"/>
      </w:numPr>
      <w:tabs>
        <w:tab w:val="clear" w:pos="1200"/>
      </w:tabs>
      <w:snapToGrid w:val="0"/>
      <w:spacing w:line="360" w:lineRule="auto"/>
    </w:pPr>
    <w:rPr>
      <w:sz w:val="24"/>
    </w:rPr>
  </w:style>
  <w:style w:type="paragraph" w:customStyle="1" w:styleId="41">
    <w:name w:val="正文文本1"/>
    <w:basedOn w:val="1"/>
    <w:qFormat/>
    <w:uiPriority w:val="0"/>
    <w:rPr>
      <w:rFonts w:ascii="仿宋_GB2312" w:eastAsia="仿宋_GB2312"/>
      <w:sz w:val="32"/>
    </w:rPr>
  </w:style>
  <w:style w:type="paragraph" w:customStyle="1" w:styleId="42">
    <w:name w:val="索引 71"/>
    <w:basedOn w:val="1"/>
    <w:qFormat/>
    <w:uiPriority w:val="0"/>
    <w:pPr>
      <w:ind w:left="2520"/>
    </w:pPr>
  </w:style>
  <w:style w:type="paragraph" w:customStyle="1" w:styleId="43">
    <w:name w:val="正文文本缩进1"/>
    <w:basedOn w:val="1"/>
    <w:link w:val="44"/>
    <w:qFormat/>
    <w:uiPriority w:val="0"/>
    <w:pPr>
      <w:spacing w:line="700" w:lineRule="exact"/>
      <w:ind w:left="960"/>
    </w:pPr>
    <w:rPr>
      <w:sz w:val="44"/>
    </w:rPr>
  </w:style>
  <w:style w:type="character" w:customStyle="1" w:styleId="44">
    <w:name w:val="正文文本缩进 Char"/>
    <w:link w:val="43"/>
    <w:qFormat/>
    <w:uiPriority w:val="0"/>
    <w:rPr>
      <w:kern w:val="2"/>
      <w:sz w:val="44"/>
    </w:rPr>
  </w:style>
  <w:style w:type="paragraph" w:customStyle="1" w:styleId="45">
    <w:name w:val="列表编号 31"/>
    <w:basedOn w:val="1"/>
    <w:qFormat/>
    <w:uiPriority w:val="0"/>
    <w:pPr>
      <w:tabs>
        <w:tab w:val="left" w:pos="2120"/>
      </w:tabs>
      <w:snapToGrid w:val="0"/>
      <w:spacing w:line="360" w:lineRule="auto"/>
      <w:ind w:left="2120" w:hanging="720"/>
    </w:pPr>
    <w:rPr>
      <w:sz w:val="24"/>
    </w:rPr>
  </w:style>
  <w:style w:type="paragraph" w:customStyle="1" w:styleId="46">
    <w:name w:val="列表 21"/>
    <w:basedOn w:val="1"/>
    <w:qFormat/>
    <w:uiPriority w:val="0"/>
    <w:pPr>
      <w:snapToGrid w:val="0"/>
      <w:spacing w:line="360" w:lineRule="auto"/>
      <w:ind w:left="100" w:leftChars="200" w:hanging="200" w:hangingChars="200"/>
    </w:pPr>
    <w:rPr>
      <w:sz w:val="24"/>
    </w:rPr>
  </w:style>
  <w:style w:type="paragraph" w:customStyle="1" w:styleId="47">
    <w:name w:val="列表接续1"/>
    <w:basedOn w:val="1"/>
    <w:qFormat/>
    <w:uiPriority w:val="0"/>
    <w:pPr>
      <w:snapToGrid w:val="0"/>
      <w:spacing w:after="120" w:afterAutospacing="0" w:line="360" w:lineRule="auto"/>
      <w:ind w:left="420" w:leftChars="200"/>
    </w:pPr>
    <w:rPr>
      <w:sz w:val="24"/>
    </w:rPr>
  </w:style>
  <w:style w:type="paragraph" w:customStyle="1" w:styleId="48">
    <w:name w:val="列表项目符号 21"/>
    <w:basedOn w:val="1"/>
    <w:qFormat/>
    <w:uiPriority w:val="0"/>
    <w:pPr>
      <w:numPr>
        <w:ilvl w:val="0"/>
        <w:numId w:val="4"/>
      </w:numPr>
      <w:tabs>
        <w:tab w:val="clear" w:pos="780"/>
      </w:tabs>
      <w:snapToGrid w:val="0"/>
      <w:spacing w:line="360" w:lineRule="auto"/>
    </w:pPr>
    <w:rPr>
      <w:sz w:val="24"/>
    </w:rPr>
  </w:style>
  <w:style w:type="paragraph" w:customStyle="1" w:styleId="49">
    <w:name w:val="目录 51"/>
    <w:basedOn w:val="1"/>
    <w:qFormat/>
    <w:uiPriority w:val="0"/>
    <w:pPr>
      <w:ind w:left="1680" w:leftChars="800"/>
    </w:pPr>
  </w:style>
  <w:style w:type="paragraph" w:customStyle="1" w:styleId="50">
    <w:name w:val="目录 31"/>
    <w:basedOn w:val="1"/>
    <w:qFormat/>
    <w:uiPriority w:val="0"/>
    <w:pPr>
      <w:ind w:left="840" w:leftChars="400"/>
    </w:pPr>
  </w:style>
  <w:style w:type="paragraph" w:customStyle="1" w:styleId="51">
    <w:name w:val="纯文本1"/>
    <w:basedOn w:val="1"/>
    <w:qFormat/>
    <w:uiPriority w:val="0"/>
    <w:rPr>
      <w:rFonts w:ascii="宋体" w:hAnsi="Courier New"/>
      <w:sz w:val="21"/>
    </w:rPr>
  </w:style>
  <w:style w:type="paragraph" w:customStyle="1" w:styleId="52">
    <w:name w:val="目录 81"/>
    <w:basedOn w:val="1"/>
    <w:qFormat/>
    <w:uiPriority w:val="0"/>
    <w:pPr>
      <w:ind w:left="2940" w:leftChars="1400"/>
    </w:pPr>
  </w:style>
  <w:style w:type="paragraph" w:customStyle="1" w:styleId="53">
    <w:name w:val="日期1"/>
    <w:basedOn w:val="1"/>
    <w:link w:val="54"/>
    <w:qFormat/>
    <w:uiPriority w:val="0"/>
  </w:style>
  <w:style w:type="character" w:customStyle="1" w:styleId="54">
    <w:name w:val="日期 Char"/>
    <w:link w:val="53"/>
    <w:qFormat/>
    <w:uiPriority w:val="0"/>
    <w:rPr>
      <w:kern w:val="2"/>
      <w:sz w:val="28"/>
    </w:rPr>
  </w:style>
  <w:style w:type="paragraph" w:customStyle="1" w:styleId="55">
    <w:name w:val="正文文本缩进 21"/>
    <w:basedOn w:val="1"/>
    <w:link w:val="56"/>
    <w:qFormat/>
    <w:uiPriority w:val="0"/>
    <w:pPr>
      <w:snapToGrid w:val="0"/>
      <w:spacing w:line="560" w:lineRule="atLeast"/>
      <w:ind w:firstLine="540"/>
    </w:pPr>
  </w:style>
  <w:style w:type="character" w:customStyle="1" w:styleId="56">
    <w:name w:val="正文文本缩进 2 Char"/>
    <w:link w:val="55"/>
    <w:qFormat/>
    <w:uiPriority w:val="0"/>
    <w:rPr>
      <w:kern w:val="2"/>
      <w:sz w:val="28"/>
    </w:rPr>
  </w:style>
  <w:style w:type="paragraph" w:customStyle="1" w:styleId="57">
    <w:name w:val="批注框文本1"/>
    <w:basedOn w:val="1"/>
    <w:qFormat/>
    <w:uiPriority w:val="0"/>
    <w:rPr>
      <w:sz w:val="18"/>
    </w:rPr>
  </w:style>
  <w:style w:type="paragraph" w:customStyle="1" w:styleId="58">
    <w:name w:val="页脚1"/>
    <w:basedOn w:val="1"/>
    <w:qFormat/>
    <w:uiPriority w:val="0"/>
    <w:pPr>
      <w:tabs>
        <w:tab w:val="center" w:pos="4153"/>
        <w:tab w:val="right" w:pos="8306"/>
      </w:tabs>
      <w:snapToGrid w:val="0"/>
      <w:jc w:val="left"/>
    </w:pPr>
    <w:rPr>
      <w:sz w:val="18"/>
    </w:rPr>
  </w:style>
  <w:style w:type="paragraph" w:customStyle="1" w:styleId="59">
    <w:name w:val="页眉1"/>
    <w:basedOn w:val="1"/>
    <w:qFormat/>
    <w:uiPriority w:val="0"/>
    <w:pPr>
      <w:pBdr>
        <w:bottom w:val="single" w:color="auto" w:sz="6" w:space="1"/>
      </w:pBdr>
      <w:tabs>
        <w:tab w:val="center" w:pos="4153"/>
        <w:tab w:val="right" w:pos="8306"/>
      </w:tabs>
      <w:snapToGrid w:val="0"/>
      <w:jc w:val="center"/>
    </w:pPr>
    <w:rPr>
      <w:sz w:val="18"/>
    </w:rPr>
  </w:style>
  <w:style w:type="paragraph" w:customStyle="1" w:styleId="60">
    <w:name w:val="目录 11"/>
    <w:basedOn w:val="1"/>
    <w:qFormat/>
    <w:uiPriority w:val="0"/>
    <w:pPr>
      <w:spacing w:line="180" w:lineRule="auto"/>
      <w:jc w:val="center"/>
    </w:pPr>
    <w:rPr>
      <w:sz w:val="30"/>
    </w:rPr>
  </w:style>
  <w:style w:type="paragraph" w:customStyle="1" w:styleId="61">
    <w:name w:val="列表接续 41"/>
    <w:basedOn w:val="1"/>
    <w:qFormat/>
    <w:uiPriority w:val="0"/>
    <w:pPr>
      <w:snapToGrid w:val="0"/>
      <w:spacing w:after="120" w:afterAutospacing="0" w:line="360" w:lineRule="auto"/>
      <w:ind w:left="1680" w:leftChars="800"/>
    </w:pPr>
    <w:rPr>
      <w:sz w:val="24"/>
    </w:rPr>
  </w:style>
  <w:style w:type="paragraph" w:customStyle="1" w:styleId="62">
    <w:name w:val="目录 41"/>
    <w:basedOn w:val="1"/>
    <w:qFormat/>
    <w:uiPriority w:val="0"/>
    <w:pPr>
      <w:ind w:left="1260" w:leftChars="600"/>
    </w:pPr>
  </w:style>
  <w:style w:type="paragraph" w:customStyle="1" w:styleId="63">
    <w:name w:val="脚注文本1"/>
    <w:basedOn w:val="1"/>
    <w:link w:val="64"/>
    <w:qFormat/>
    <w:uiPriority w:val="0"/>
    <w:pPr>
      <w:spacing w:line="360" w:lineRule="auto"/>
    </w:pPr>
    <w:rPr>
      <w:sz w:val="18"/>
    </w:rPr>
  </w:style>
  <w:style w:type="character" w:customStyle="1" w:styleId="64">
    <w:name w:val="脚注文本 Char"/>
    <w:link w:val="63"/>
    <w:qFormat/>
    <w:uiPriority w:val="0"/>
    <w:rPr>
      <w:kern w:val="2"/>
      <w:sz w:val="18"/>
    </w:rPr>
  </w:style>
  <w:style w:type="paragraph" w:customStyle="1" w:styleId="65">
    <w:name w:val="目录 61"/>
    <w:basedOn w:val="1"/>
    <w:qFormat/>
    <w:uiPriority w:val="0"/>
    <w:pPr>
      <w:ind w:left="2100" w:leftChars="1000"/>
    </w:pPr>
  </w:style>
  <w:style w:type="paragraph" w:customStyle="1" w:styleId="66">
    <w:name w:val="列表 51"/>
    <w:basedOn w:val="1"/>
    <w:qFormat/>
    <w:uiPriority w:val="0"/>
    <w:pPr>
      <w:snapToGrid w:val="0"/>
      <w:spacing w:line="360" w:lineRule="auto"/>
      <w:ind w:left="100" w:leftChars="800" w:hanging="200" w:hangingChars="200"/>
    </w:pPr>
    <w:rPr>
      <w:sz w:val="24"/>
    </w:rPr>
  </w:style>
  <w:style w:type="paragraph" w:customStyle="1" w:styleId="67">
    <w:name w:val="正文文本缩进 31"/>
    <w:basedOn w:val="1"/>
    <w:qFormat/>
    <w:uiPriority w:val="0"/>
    <w:pPr>
      <w:spacing w:line="360" w:lineRule="auto"/>
      <w:ind w:firstLine="632"/>
    </w:pPr>
    <w:rPr>
      <w:rFonts w:ascii="黑体" w:eastAsia="黑体"/>
    </w:rPr>
  </w:style>
  <w:style w:type="paragraph" w:customStyle="1" w:styleId="68">
    <w:name w:val="图表目录1"/>
    <w:basedOn w:val="1"/>
    <w:qFormat/>
    <w:uiPriority w:val="0"/>
    <w:pPr>
      <w:tabs>
        <w:tab w:val="right" w:leader="dot" w:pos="8640"/>
      </w:tabs>
      <w:spacing w:line="360" w:lineRule="auto"/>
      <w:ind w:left="400" w:hanging="400"/>
    </w:pPr>
    <w:rPr>
      <w:sz w:val="24"/>
    </w:rPr>
  </w:style>
  <w:style w:type="paragraph" w:customStyle="1" w:styleId="69">
    <w:name w:val="目录 21"/>
    <w:basedOn w:val="1"/>
    <w:qFormat/>
    <w:uiPriority w:val="0"/>
    <w:pPr>
      <w:ind w:left="420" w:leftChars="200"/>
    </w:pPr>
  </w:style>
  <w:style w:type="paragraph" w:customStyle="1" w:styleId="70">
    <w:name w:val="目录 91"/>
    <w:basedOn w:val="1"/>
    <w:qFormat/>
    <w:uiPriority w:val="0"/>
    <w:pPr>
      <w:ind w:left="3360" w:leftChars="1600"/>
    </w:pPr>
  </w:style>
  <w:style w:type="paragraph" w:customStyle="1" w:styleId="71">
    <w:name w:val="正文文本 21"/>
    <w:basedOn w:val="1"/>
    <w:qFormat/>
    <w:uiPriority w:val="0"/>
    <w:pPr>
      <w:snapToGrid w:val="0"/>
      <w:spacing w:after="120" w:afterAutospacing="0" w:line="480" w:lineRule="auto"/>
    </w:pPr>
    <w:rPr>
      <w:sz w:val="24"/>
    </w:rPr>
  </w:style>
  <w:style w:type="paragraph" w:customStyle="1" w:styleId="72">
    <w:name w:val="列表 41"/>
    <w:basedOn w:val="1"/>
    <w:qFormat/>
    <w:uiPriority w:val="0"/>
    <w:pPr>
      <w:snapToGrid w:val="0"/>
      <w:spacing w:line="360" w:lineRule="auto"/>
      <w:ind w:left="100" w:leftChars="600" w:hanging="200" w:hangingChars="200"/>
    </w:pPr>
    <w:rPr>
      <w:sz w:val="24"/>
    </w:rPr>
  </w:style>
  <w:style w:type="paragraph" w:customStyle="1" w:styleId="73">
    <w:name w:val="列表接续 21"/>
    <w:basedOn w:val="1"/>
    <w:qFormat/>
    <w:uiPriority w:val="0"/>
    <w:pPr>
      <w:snapToGrid w:val="0"/>
      <w:spacing w:after="120" w:afterAutospacing="0" w:line="360" w:lineRule="auto"/>
      <w:ind w:left="840" w:leftChars="400"/>
    </w:pPr>
    <w:rPr>
      <w:sz w:val="24"/>
    </w:rPr>
  </w:style>
  <w:style w:type="paragraph" w:customStyle="1" w:styleId="74">
    <w:name w:val="普通(网站)1"/>
    <w:basedOn w:val="1"/>
    <w:qFormat/>
    <w:uiPriority w:val="0"/>
    <w:pPr>
      <w:widowControl/>
      <w:spacing w:before="100" w:beforeAutospacing="1" w:after="100" w:afterAutospacing="1"/>
      <w:jc w:val="left"/>
    </w:pPr>
    <w:rPr>
      <w:rFonts w:ascii="宋体" w:hAnsi="宋体"/>
      <w:kern w:val="0"/>
      <w:sz w:val="24"/>
    </w:rPr>
  </w:style>
  <w:style w:type="paragraph" w:customStyle="1" w:styleId="75">
    <w:name w:val="列表接续 31"/>
    <w:basedOn w:val="1"/>
    <w:qFormat/>
    <w:uiPriority w:val="0"/>
    <w:pPr>
      <w:snapToGrid w:val="0"/>
      <w:spacing w:after="120" w:afterAutospacing="0" w:line="360" w:lineRule="auto"/>
      <w:ind w:left="1260" w:leftChars="600"/>
    </w:pPr>
    <w:rPr>
      <w:sz w:val="24"/>
    </w:rPr>
  </w:style>
  <w:style w:type="paragraph" w:customStyle="1" w:styleId="76">
    <w:name w:val="索引 11"/>
    <w:basedOn w:val="1"/>
    <w:qFormat/>
    <w:uiPriority w:val="0"/>
    <w:pPr>
      <w:spacing w:line="240" w:lineRule="atLeast"/>
    </w:pPr>
    <w:rPr>
      <w:rFonts w:ascii="宋体"/>
      <w:kern w:val="0"/>
      <w:sz w:val="21"/>
    </w:rPr>
  </w:style>
  <w:style w:type="paragraph" w:customStyle="1" w:styleId="77">
    <w:name w:val="标题1"/>
    <w:basedOn w:val="1"/>
    <w:qFormat/>
    <w:uiPriority w:val="0"/>
    <w:pPr>
      <w:widowControl/>
      <w:spacing w:after="240" w:afterAutospacing="0" w:line="360" w:lineRule="auto"/>
      <w:jc w:val="center"/>
    </w:pPr>
    <w:rPr>
      <w:rFonts w:ascii="Arial" w:hAnsi="Arial"/>
      <w:b/>
      <w:kern w:val="28"/>
      <w:sz w:val="36"/>
      <w:lang w:eastAsia="en-US"/>
    </w:rPr>
  </w:style>
  <w:style w:type="paragraph" w:customStyle="1" w:styleId="78">
    <w:name w:val="批注主题1"/>
    <w:basedOn w:val="37"/>
    <w:link w:val="79"/>
    <w:qFormat/>
    <w:uiPriority w:val="0"/>
    <w:pPr>
      <w:spacing w:line="240" w:lineRule="auto"/>
    </w:pPr>
  </w:style>
  <w:style w:type="character" w:customStyle="1" w:styleId="79">
    <w:name w:val="批注主题 Char"/>
    <w:link w:val="78"/>
    <w:qFormat/>
    <w:uiPriority w:val="0"/>
  </w:style>
  <w:style w:type="paragraph" w:customStyle="1" w:styleId="80">
    <w:name w:val="正文首行缩进1"/>
    <w:basedOn w:val="1"/>
    <w:qFormat/>
    <w:uiPriority w:val="0"/>
    <w:pPr>
      <w:spacing w:line="360" w:lineRule="auto"/>
      <w:ind w:firstLine="420"/>
    </w:pPr>
    <w:rPr>
      <w:rFonts w:ascii="宋体" w:hAnsi="宋体"/>
      <w:sz w:val="24"/>
    </w:rPr>
  </w:style>
  <w:style w:type="paragraph" w:customStyle="1" w:styleId="81">
    <w:name w:val="正文首行缩进 21"/>
    <w:basedOn w:val="43"/>
    <w:link w:val="82"/>
    <w:qFormat/>
    <w:uiPriority w:val="0"/>
    <w:pPr>
      <w:spacing w:after="120" w:line="240" w:lineRule="auto"/>
      <w:ind w:left="420" w:leftChars="200" w:firstLine="420" w:firstLineChars="200"/>
    </w:pPr>
  </w:style>
  <w:style w:type="character" w:customStyle="1" w:styleId="82">
    <w:name w:val="正文首行缩进 2 Char"/>
    <w:link w:val="81"/>
    <w:qFormat/>
    <w:uiPriority w:val="0"/>
  </w:style>
  <w:style w:type="table" w:customStyle="1" w:styleId="83">
    <w:name w:val="网格型1"/>
    <w:basedOn w:val="28"/>
    <w:qFormat/>
    <w:uiPriority w:val="0"/>
  </w:style>
  <w:style w:type="character" w:customStyle="1" w:styleId="84">
    <w:name w:val="要点1"/>
    <w:qFormat/>
    <w:uiPriority w:val="0"/>
    <w:rPr>
      <w:b/>
    </w:rPr>
  </w:style>
  <w:style w:type="character" w:customStyle="1" w:styleId="85">
    <w:name w:val="页码1"/>
    <w:qFormat/>
    <w:uiPriority w:val="0"/>
  </w:style>
  <w:style w:type="character" w:customStyle="1" w:styleId="86">
    <w:name w:val="已访问的超链接1"/>
    <w:qFormat/>
    <w:uiPriority w:val="0"/>
    <w:rPr>
      <w:color w:val="800080"/>
      <w:u w:val="single"/>
    </w:rPr>
  </w:style>
  <w:style w:type="character" w:customStyle="1" w:styleId="87">
    <w:name w:val="强调1"/>
    <w:qFormat/>
    <w:uiPriority w:val="0"/>
    <w:rPr>
      <w:i/>
    </w:rPr>
  </w:style>
  <w:style w:type="character" w:customStyle="1" w:styleId="88">
    <w:name w:val="超链接1"/>
    <w:qFormat/>
    <w:uiPriority w:val="0"/>
    <w:rPr>
      <w:color w:val="0000FF"/>
      <w:u w:val="single"/>
    </w:rPr>
  </w:style>
  <w:style w:type="character" w:customStyle="1" w:styleId="89">
    <w:name w:val="批注引用1"/>
    <w:qFormat/>
    <w:uiPriority w:val="0"/>
    <w:rPr>
      <w:sz w:val="21"/>
      <w:szCs w:val="21"/>
    </w:rPr>
  </w:style>
  <w:style w:type="character" w:customStyle="1" w:styleId="90">
    <w:name w:val="脚注引用1"/>
    <w:qFormat/>
    <w:uiPriority w:val="0"/>
    <w:rPr>
      <w:position w:val="6"/>
      <w:sz w:val="14"/>
      <w:vertAlign w:val="superscript"/>
    </w:rPr>
  </w:style>
  <w:style w:type="character" w:customStyle="1" w:styleId="91">
    <w:name w:val="v151"/>
    <w:qFormat/>
    <w:uiPriority w:val="0"/>
    <w:rPr>
      <w:sz w:val="18"/>
    </w:rPr>
  </w:style>
  <w:style w:type="character" w:customStyle="1" w:styleId="92">
    <w:name w:val=" Char Char7"/>
    <w:qFormat/>
    <w:uiPriority w:val="0"/>
    <w:rPr>
      <w:rFonts w:ascii="宋体" w:hAnsi="宋体" w:eastAsia="宋体"/>
      <w:kern w:val="2"/>
      <w:sz w:val="28"/>
    </w:rPr>
  </w:style>
  <w:style w:type="character" w:customStyle="1" w:styleId="93">
    <w:name w:val="小 Char"/>
    <w:qFormat/>
    <w:uiPriority w:val="0"/>
    <w:rPr>
      <w:rFonts w:ascii="宋体" w:hAnsi="Courier New" w:eastAsia="宋体"/>
      <w:kern w:val="2"/>
      <w:sz w:val="21"/>
      <w:lang w:val="en-US" w:eastAsia="zh-CN" w:bidi="ar-SA"/>
    </w:rPr>
  </w:style>
  <w:style w:type="character" w:customStyle="1" w:styleId="94">
    <w:name w:val="文字 Char"/>
    <w:link w:val="95"/>
    <w:qFormat/>
    <w:uiPriority w:val="0"/>
    <w:rPr>
      <w:rFonts w:ascii="宋体"/>
      <w:kern w:val="2"/>
      <w:sz w:val="28"/>
    </w:rPr>
  </w:style>
  <w:style w:type="paragraph" w:customStyle="1" w:styleId="95">
    <w:name w:val="文字"/>
    <w:basedOn w:val="1"/>
    <w:link w:val="94"/>
    <w:qFormat/>
    <w:uiPriority w:val="0"/>
    <w:pPr>
      <w:tabs>
        <w:tab w:val="left" w:pos="8520"/>
      </w:tabs>
      <w:spacing w:line="312" w:lineRule="auto"/>
      <w:ind w:right="-210" w:firstLine="556"/>
    </w:pPr>
    <w:rPr>
      <w:rFonts w:ascii="宋体"/>
    </w:rPr>
  </w:style>
  <w:style w:type="character" w:customStyle="1" w:styleId="96">
    <w:name w:val="content-white1"/>
    <w:qFormat/>
    <w:uiPriority w:val="0"/>
    <w:rPr>
      <w:color w:val="000000"/>
      <w:sz w:val="18"/>
      <w:u w:val="none"/>
    </w:rPr>
  </w:style>
  <w:style w:type="character" w:customStyle="1" w:styleId="97">
    <w:name w:val="正文 + 三号 Char"/>
    <w:qFormat/>
    <w:uiPriority w:val="0"/>
    <w:rPr>
      <w:rFonts w:eastAsia="宋体"/>
      <w:kern w:val="2"/>
      <w:sz w:val="21"/>
      <w:lang w:val="en-US" w:eastAsia="zh-CN"/>
    </w:rPr>
  </w:style>
  <w:style w:type="character" w:customStyle="1" w:styleId="98">
    <w:name w:val="H2 Char"/>
    <w:qFormat/>
    <w:uiPriority w:val="0"/>
    <w:rPr>
      <w:rFonts w:ascii="Arial" w:hAnsi="Arial" w:eastAsia="宋体"/>
      <w:kern w:val="2"/>
      <w:sz w:val="28"/>
      <w:lang w:val="en-US" w:eastAsia="zh-CN"/>
    </w:rPr>
  </w:style>
  <w:style w:type="character" w:customStyle="1" w:styleId="99">
    <w:name w:val=" Char Char3"/>
    <w:qFormat/>
    <w:uiPriority w:val="0"/>
    <w:rPr>
      <w:rFonts w:eastAsia="宋体"/>
      <w:kern w:val="2"/>
      <w:sz w:val="18"/>
      <w:lang w:val="en-US" w:eastAsia="zh-CN"/>
    </w:rPr>
  </w:style>
  <w:style w:type="character" w:customStyle="1" w:styleId="100">
    <w:name w:val=" Char Char4"/>
    <w:qFormat/>
    <w:uiPriority w:val="0"/>
    <w:rPr>
      <w:rFonts w:eastAsia="宋体"/>
      <w:b/>
      <w:kern w:val="2"/>
      <w:sz w:val="21"/>
      <w:lang w:val="en-US" w:eastAsia="zh-CN"/>
    </w:rPr>
  </w:style>
  <w:style w:type="character" w:customStyle="1" w:styleId="101">
    <w:name w:val="Table Text Char1 Char"/>
    <w:qFormat/>
    <w:uiPriority w:val="0"/>
    <w:rPr>
      <w:rFonts w:ascii="Arial" w:hAnsi="Arial"/>
      <w:kern w:val="2"/>
      <w:sz w:val="18"/>
      <w:lang w:val="en-US" w:eastAsia="zh-CN" w:bidi="ar-SA"/>
    </w:rPr>
  </w:style>
  <w:style w:type="character" w:customStyle="1" w:styleId="102">
    <w:name w:val=" Char Char5"/>
    <w:qFormat/>
    <w:uiPriority w:val="0"/>
    <w:rPr>
      <w:rFonts w:ascii="Arial" w:hAnsi="Arial" w:eastAsia="宋体"/>
      <w:b/>
      <w:kern w:val="28"/>
      <w:sz w:val="36"/>
      <w:lang w:val="en-US" w:eastAsia="en-US"/>
    </w:rPr>
  </w:style>
  <w:style w:type="character" w:customStyle="1" w:styleId="103">
    <w:name w:val=" Char Char"/>
    <w:qFormat/>
    <w:uiPriority w:val="0"/>
    <w:rPr>
      <w:rFonts w:ascii="宋体" w:hAnsi="宋体" w:eastAsia="宋体"/>
      <w:kern w:val="2"/>
      <w:sz w:val="24"/>
      <w:lang w:val="en-US" w:eastAsia="zh-CN" w:bidi="ar-SA"/>
    </w:rPr>
  </w:style>
  <w:style w:type="character" w:customStyle="1" w:styleId="104">
    <w:name w:val="Table Heading Char Char"/>
    <w:qFormat/>
    <w:uiPriority w:val="0"/>
    <w:rPr>
      <w:rFonts w:ascii="Arial" w:hAnsi="Arial" w:eastAsia="黑体"/>
      <w:kern w:val="2"/>
      <w:sz w:val="18"/>
      <w:lang w:val="en-US" w:eastAsia="zh-CN"/>
    </w:rPr>
  </w:style>
  <w:style w:type="character" w:customStyle="1" w:styleId="105">
    <w:name w:val="Table Text Char Char Char Char"/>
    <w:link w:val="106"/>
    <w:qFormat/>
    <w:uiPriority w:val="0"/>
    <w:rPr>
      <w:rFonts w:ascii="Arial" w:hAnsi="Arial"/>
      <w:kern w:val="2"/>
      <w:sz w:val="18"/>
      <w:lang w:val="en-US" w:eastAsia="zh-CN" w:bidi="ar-SA"/>
    </w:rPr>
  </w:style>
  <w:style w:type="paragraph" w:customStyle="1" w:styleId="106">
    <w:name w:val="Table Text Char Char Char"/>
    <w:link w:val="105"/>
    <w:qFormat/>
    <w:uiPriority w:val="0"/>
    <w:pPr>
      <w:snapToGrid w:val="0"/>
      <w:spacing w:before="80" w:after="80"/>
    </w:pPr>
    <w:rPr>
      <w:rFonts w:ascii="Arial" w:hAnsi="Arial" w:eastAsia="宋体" w:cs="Times New Roman"/>
      <w:kern w:val="2"/>
      <w:sz w:val="18"/>
      <w:lang w:val="en-US" w:eastAsia="zh-CN" w:bidi="ar-SA"/>
    </w:rPr>
  </w:style>
  <w:style w:type="character" w:customStyle="1" w:styleId="107">
    <w:name w:val="Table Text Char"/>
    <w:link w:val="108"/>
    <w:qFormat/>
    <w:uiPriority w:val="0"/>
    <w:rPr>
      <w:rFonts w:ascii="Arial" w:hAnsi="Arial"/>
      <w:kern w:val="2"/>
      <w:sz w:val="18"/>
      <w:lang w:val="en-US" w:eastAsia="zh-CN" w:bidi="ar-SA"/>
    </w:rPr>
  </w:style>
  <w:style w:type="paragraph" w:customStyle="1" w:styleId="108">
    <w:name w:val="Table Text"/>
    <w:link w:val="107"/>
    <w:qFormat/>
    <w:uiPriority w:val="0"/>
    <w:pPr>
      <w:snapToGrid w:val="0"/>
      <w:spacing w:before="80" w:after="80"/>
    </w:pPr>
    <w:rPr>
      <w:rFonts w:ascii="Arial" w:hAnsi="Arial" w:eastAsia="宋体" w:cs="Times New Roman"/>
      <w:kern w:val="2"/>
      <w:sz w:val="18"/>
      <w:lang w:val="en-US" w:eastAsia="zh-CN" w:bidi="ar-SA"/>
    </w:rPr>
  </w:style>
  <w:style w:type="character" w:customStyle="1" w:styleId="109">
    <w:name w:val=" Char Char2"/>
    <w:qFormat/>
    <w:uiPriority w:val="0"/>
    <w:rPr>
      <w:rFonts w:eastAsia="宋体"/>
      <w:kern w:val="2"/>
      <w:sz w:val="18"/>
      <w:lang w:val="en-US" w:eastAsia="zh-CN"/>
    </w:rPr>
  </w:style>
  <w:style w:type="character" w:customStyle="1" w:styleId="110">
    <w:name w:val="标书正文:  0.74 厘米 Char1"/>
    <w:qFormat/>
    <w:uiPriority w:val="0"/>
    <w:rPr>
      <w:rFonts w:eastAsia="宋体"/>
      <w:kern w:val="2"/>
      <w:sz w:val="24"/>
      <w:lang w:val="en-US" w:eastAsia="zh-CN"/>
    </w:rPr>
  </w:style>
  <w:style w:type="character" w:customStyle="1" w:styleId="111">
    <w:name w:val="样式 宋体"/>
    <w:qFormat/>
    <w:uiPriority w:val="0"/>
    <w:rPr>
      <w:rFonts w:ascii="宋体" w:hAnsi="宋体" w:eastAsia="宋体"/>
      <w:sz w:val="28"/>
    </w:rPr>
  </w:style>
  <w:style w:type="character" w:customStyle="1" w:styleId="112">
    <w:name w:val="未命名11"/>
    <w:qFormat/>
    <w:uiPriority w:val="0"/>
    <w:rPr>
      <w:color w:val="77FFFF"/>
      <w:sz w:val="24"/>
    </w:rPr>
  </w:style>
  <w:style w:type="character" w:customStyle="1" w:styleId="113">
    <w:name w:val="crowed11"/>
    <w:qFormat/>
    <w:uiPriority w:val="0"/>
    <w:rPr>
      <w:sz w:val="24"/>
    </w:rPr>
  </w:style>
  <w:style w:type="character" w:customStyle="1" w:styleId="114">
    <w:name w:val=" Char Char6"/>
    <w:qFormat/>
    <w:uiPriority w:val="0"/>
    <w:rPr>
      <w:rFonts w:ascii="仿宋_GB2312" w:eastAsia="仿宋_GB2312"/>
      <w:kern w:val="2"/>
      <w:sz w:val="32"/>
    </w:rPr>
  </w:style>
  <w:style w:type="character" w:customStyle="1" w:styleId="115">
    <w:name w:val="title_emph1"/>
    <w:qFormat/>
    <w:uiPriority w:val="0"/>
    <w:rPr>
      <w:rFonts w:ascii="Arial" w:hAnsi="Arial"/>
      <w:b/>
      <w:sz w:val="20"/>
    </w:rPr>
  </w:style>
  <w:style w:type="character" w:customStyle="1" w:styleId="116">
    <w:name w:val="font1"/>
    <w:qFormat/>
    <w:uiPriority w:val="0"/>
    <w:rPr>
      <w:color w:val="000000"/>
      <w:sz w:val="18"/>
    </w:rPr>
  </w:style>
  <w:style w:type="character" w:customStyle="1" w:styleId="117">
    <w:name w:val=" Char Char11"/>
    <w:qFormat/>
    <w:uiPriority w:val="0"/>
    <w:rPr>
      <w:rFonts w:ascii="宋体"/>
      <w:kern w:val="2"/>
      <w:sz w:val="28"/>
    </w:rPr>
  </w:style>
  <w:style w:type="paragraph" w:customStyle="1" w:styleId="118">
    <w:name w:val="二级列表"/>
    <w:basedOn w:val="119"/>
    <w:qFormat/>
    <w:uiPriority w:val="0"/>
    <w:pPr>
      <w:tabs>
        <w:tab w:val="left" w:pos="2120"/>
      </w:tabs>
      <w:ind w:firstLine="0" w:firstLineChars="0"/>
    </w:pPr>
    <w:rPr>
      <w:b/>
    </w:rPr>
  </w:style>
  <w:style w:type="paragraph" w:customStyle="1" w:styleId="119">
    <w:name w:val="段落正文"/>
    <w:basedOn w:val="1"/>
    <w:qFormat/>
    <w:uiPriority w:val="0"/>
    <w:pPr>
      <w:spacing w:before="156" w:beforeAutospacing="0" w:line="360" w:lineRule="auto"/>
      <w:ind w:firstLine="200" w:firstLineChars="200"/>
    </w:pPr>
    <w:rPr>
      <w:spacing w:val="2"/>
      <w:sz w:val="24"/>
    </w:rPr>
  </w:style>
  <w:style w:type="paragraph" w:customStyle="1" w:styleId="120">
    <w:name w:val="标题3——2"/>
    <w:basedOn w:val="19"/>
    <w:qFormat/>
    <w:uiPriority w:val="0"/>
    <w:pPr>
      <w:tabs>
        <w:tab w:val="left" w:pos="1280"/>
        <w:tab w:val="right" w:leader="dot" w:pos="8777"/>
      </w:tabs>
      <w:spacing w:before="312" w:beforeAutospacing="0" w:after="0" w:afterAutospacing="0" w:line="240" w:lineRule="auto"/>
      <w:ind w:left="851" w:hanging="851"/>
      <w:outlineLvl w:val="9"/>
    </w:pPr>
    <w:rPr>
      <w:rFonts w:ascii="黑体" w:hAnsi="宋体" w:eastAsia="黑体"/>
      <w:sz w:val="30"/>
    </w:rPr>
  </w:style>
  <w:style w:type="paragraph" w:customStyle="1" w:styleId="121">
    <w:name w:val="文本1"/>
    <w:basedOn w:val="1"/>
    <w:qFormat/>
    <w:uiPriority w:val="0"/>
    <w:pPr>
      <w:spacing w:line="312" w:lineRule="atLeast"/>
      <w:jc w:val="center"/>
    </w:pPr>
    <w:rPr>
      <w:kern w:val="0"/>
      <w:sz w:val="18"/>
    </w:rPr>
  </w:style>
  <w:style w:type="paragraph" w:customStyle="1" w:styleId="122">
    <w:name w:val="Title - Revision"/>
    <w:basedOn w:val="77"/>
    <w:qFormat/>
    <w:uiPriority w:val="0"/>
    <w:pPr>
      <w:spacing w:before="720" w:beforeAutospacing="0"/>
    </w:pPr>
  </w:style>
  <w:style w:type="paragraph" w:customStyle="1" w:styleId="123">
    <w:name w:val="Table Text Char1"/>
    <w:qFormat/>
    <w:uiPriority w:val="0"/>
    <w:pPr>
      <w:snapToGrid w:val="0"/>
      <w:spacing w:before="80" w:after="80"/>
    </w:pPr>
    <w:rPr>
      <w:rFonts w:ascii="Arial" w:hAnsi="Arial" w:eastAsia="宋体" w:cs="Times New Roman"/>
      <w:kern w:val="2"/>
      <w:sz w:val="18"/>
      <w:lang w:val="en-US" w:eastAsia="zh-CN" w:bidi="ar-SA"/>
    </w:rPr>
  </w:style>
  <w:style w:type="paragraph" w:customStyle="1" w:styleId="124">
    <w:name w:val="项目"/>
    <w:basedOn w:val="1"/>
    <w:qFormat/>
    <w:uiPriority w:val="0"/>
    <w:pPr>
      <w:tabs>
        <w:tab w:val="left" w:pos="1280"/>
      </w:tabs>
      <w:spacing w:before="120" w:beforeAutospacing="0" w:after="120" w:afterAutospacing="0" w:line="360" w:lineRule="auto"/>
      <w:ind w:left="-7" w:firstLine="567"/>
      <w:jc w:val="left"/>
    </w:pPr>
    <w:rPr>
      <w:rFonts w:ascii="宋体"/>
      <w:kern w:val="0"/>
      <w:sz w:val="24"/>
    </w:rPr>
  </w:style>
  <w:style w:type="paragraph" w:customStyle="1" w:styleId="125">
    <w:name w:val="二级条标题"/>
    <w:basedOn w:val="126"/>
    <w:qFormat/>
    <w:uiPriority w:val="0"/>
    <w:pPr>
      <w:ind w:left="840"/>
      <w:outlineLvl w:val="3"/>
    </w:pPr>
  </w:style>
  <w:style w:type="paragraph" w:customStyle="1" w:styleId="126">
    <w:name w:val="一级条标题"/>
    <w:basedOn w:val="127"/>
    <w:qFormat/>
    <w:uiPriority w:val="0"/>
    <w:pPr>
      <w:numPr>
        <w:ilvl w:val="1"/>
        <w:numId w:val="0"/>
      </w:numPr>
      <w:spacing w:before="0" w:beforeAutospacing="0" w:after="0" w:afterAutospacing="0"/>
      <w:ind w:left="525"/>
      <w:outlineLvl w:val="2"/>
    </w:pPr>
    <w:rPr>
      <w:sz w:val="21"/>
    </w:rPr>
  </w:style>
  <w:style w:type="paragraph" w:customStyle="1" w:styleId="127">
    <w:name w:val="章标题"/>
    <w:qFormat/>
    <w:uiPriority w:val="0"/>
    <w:pPr>
      <w:numPr>
        <w:ilvl w:val="1"/>
        <w:numId w:val="5"/>
      </w:numPr>
      <w:spacing w:before="156" w:after="156"/>
      <w:ind w:left="0"/>
      <w:jc w:val="both"/>
      <w:outlineLvl w:val="1"/>
    </w:pPr>
    <w:rPr>
      <w:rFonts w:ascii="黑体" w:hAnsi="Times New Roman" w:eastAsia="黑体" w:cs="Times New Roman"/>
      <w:sz w:val="24"/>
      <w:lang w:val="en-US" w:eastAsia="zh-CN" w:bidi="ar-SA"/>
    </w:rPr>
  </w:style>
  <w:style w:type="paragraph" w:customStyle="1" w:styleId="128">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29">
    <w:name w:val="1.正文"/>
    <w:basedOn w:val="1"/>
    <w:qFormat/>
    <w:uiPriority w:val="0"/>
    <w:pPr>
      <w:spacing w:line="360" w:lineRule="auto"/>
      <w:ind w:left="540" w:leftChars="225" w:firstLine="540" w:firstLineChars="225"/>
    </w:pPr>
    <w:rPr>
      <w:sz w:val="24"/>
    </w:rPr>
  </w:style>
  <w:style w:type="paragraph" w:customStyle="1" w:styleId="130">
    <w:name w:val="tabletext"/>
    <w:basedOn w:val="1"/>
    <w:qFormat/>
    <w:uiPriority w:val="0"/>
    <w:pPr>
      <w:widowControl/>
      <w:spacing w:before="100" w:beforeAutospacing="1" w:after="100" w:afterAutospacing="1"/>
      <w:jc w:val="left"/>
    </w:pPr>
    <w:rPr>
      <w:rFonts w:ascii="宋体" w:hAnsi="宋体"/>
      <w:kern w:val="0"/>
      <w:sz w:val="24"/>
      <w:szCs w:val="24"/>
    </w:rPr>
  </w:style>
  <w:style w:type="paragraph" w:customStyle="1" w:styleId="131">
    <w:name w:val="编号正文"/>
    <w:basedOn w:val="132"/>
    <w:qFormat/>
    <w:uiPriority w:val="0"/>
    <w:pPr>
      <w:snapToGrid/>
      <w:spacing w:line="360" w:lineRule="auto"/>
      <w:ind w:left="1407" w:hanging="1047"/>
      <w:jc w:val="left"/>
    </w:pPr>
    <w:rPr>
      <w:rFonts w:eastAsia="仿宋_GB2312"/>
    </w:rPr>
  </w:style>
  <w:style w:type="paragraph" w:customStyle="1" w:styleId="132">
    <w:name w:val="文档正文"/>
    <w:basedOn w:val="1"/>
    <w:qFormat/>
    <w:uiPriority w:val="0"/>
    <w:pPr>
      <w:snapToGrid w:val="0"/>
      <w:spacing w:line="440" w:lineRule="exact"/>
      <w:ind w:firstLine="567"/>
    </w:pPr>
    <w:rPr>
      <w:rFonts w:ascii="Arial Narrow" w:hAnsi="Arial Narrow"/>
      <w:kern w:val="0"/>
      <w:sz w:val="24"/>
    </w:rPr>
  </w:style>
  <w:style w:type="paragraph" w:customStyle="1" w:styleId="133">
    <w:name w:val="样式3"/>
    <w:basedOn w:val="16"/>
    <w:qFormat/>
    <w:uiPriority w:val="0"/>
    <w:pPr>
      <w:keepLines/>
      <w:spacing w:before="340" w:beforeAutospacing="0" w:after="330" w:afterAutospacing="0" w:line="576" w:lineRule="auto"/>
    </w:pPr>
    <w:rPr>
      <w:rFonts w:ascii="Times New Roman" w:eastAsia="黑体"/>
      <w:b/>
      <w:kern w:val="44"/>
      <w:sz w:val="44"/>
    </w:rPr>
  </w:style>
  <w:style w:type="paragraph" w:customStyle="1" w:styleId="134">
    <w:name w:val="Item Step in Table"/>
    <w:qFormat/>
    <w:uiPriority w:val="0"/>
    <w:pPr>
      <w:numPr>
        <w:ilvl w:val="0"/>
        <w:numId w:val="5"/>
      </w:numPr>
      <w:tabs>
        <w:tab w:val="left" w:pos="397"/>
      </w:tabs>
      <w:spacing w:before="40" w:after="40"/>
      <w:jc w:val="both"/>
    </w:pPr>
    <w:rPr>
      <w:rFonts w:ascii="Arial" w:hAnsi="Arial" w:eastAsia="宋体" w:cs="Times New Roman"/>
      <w:sz w:val="18"/>
      <w:lang w:val="en-US" w:eastAsia="zh-CN" w:bidi="ar-SA"/>
    </w:rPr>
  </w:style>
  <w:style w:type="paragraph" w:customStyle="1" w:styleId="135">
    <w:name w:val="默认段落字体 Para Char Char Char Char Char Char Char Char Char1 Char Char Char Char"/>
    <w:basedOn w:val="1"/>
    <w:qFormat/>
    <w:uiPriority w:val="0"/>
    <w:rPr>
      <w:rFonts w:ascii="Tahoma" w:hAnsi="Tahoma"/>
      <w:sz w:val="24"/>
    </w:rPr>
  </w:style>
  <w:style w:type="paragraph" w:customStyle="1" w:styleId="136">
    <w:name w:val="AA Numbering"/>
    <w:basedOn w:val="1"/>
    <w:qFormat/>
    <w:uiPriority w:val="0"/>
    <w:pPr>
      <w:widowControl/>
      <w:tabs>
        <w:tab w:val="left" w:pos="1134"/>
        <w:tab w:val="left" w:pos="1280"/>
      </w:tabs>
      <w:snapToGrid w:val="0"/>
      <w:spacing w:line="280" w:lineRule="atLeast"/>
      <w:jc w:val="left"/>
    </w:pPr>
    <w:rPr>
      <w:rFonts w:eastAsia="PMingLiU"/>
      <w:kern w:val="0"/>
      <w:sz w:val="24"/>
      <w:lang w:eastAsia="zh-TW"/>
    </w:rPr>
  </w:style>
  <w:style w:type="paragraph" w:customStyle="1" w:styleId="137">
    <w:name w:val=" Char Char Char1 Char Char Char Char Char Char Char Char Char Char Char Char Char"/>
    <w:basedOn w:val="1"/>
    <w:qFormat/>
    <w:uiPriority w:val="0"/>
    <w:pPr>
      <w:widowControl/>
      <w:spacing w:after="160" w:line="240" w:lineRule="exact"/>
      <w:jc w:val="left"/>
    </w:pPr>
    <w:rPr>
      <w:rFonts w:ascii="Verdana" w:hAnsi="Verdana"/>
      <w:kern w:val="0"/>
      <w:sz w:val="18"/>
      <w:lang w:eastAsia="en-US"/>
    </w:rPr>
  </w:style>
  <w:style w:type="paragraph" w:customStyle="1" w:styleId="138">
    <w:name w:val=" Char Char14 Char Char"/>
    <w:basedOn w:val="1"/>
    <w:qFormat/>
    <w:uiPriority w:val="0"/>
    <w:rPr>
      <w:sz w:val="21"/>
      <w:szCs w:val="24"/>
    </w:rPr>
  </w:style>
  <w:style w:type="paragraph" w:customStyle="1" w:styleId="139">
    <w:name w:val=" Char Char Char Char Char"/>
    <w:basedOn w:val="1"/>
    <w:qFormat/>
    <w:uiPriority w:val="0"/>
    <w:pPr>
      <w:numPr>
        <w:ilvl w:val="0"/>
        <w:numId w:val="2"/>
      </w:numPr>
      <w:tabs>
        <w:tab w:val="clear" w:pos="1620"/>
      </w:tabs>
    </w:pPr>
    <w:rPr>
      <w:rFonts w:ascii="Tahoma" w:hAnsi="Tahoma"/>
      <w:sz w:val="24"/>
    </w:rPr>
  </w:style>
  <w:style w:type="paragraph" w:customStyle="1" w:styleId="140">
    <w:name w:val=" Char2 Char Char Char Char Char Char"/>
    <w:basedOn w:val="1"/>
    <w:qFormat/>
    <w:uiPriority w:val="0"/>
    <w:rPr>
      <w:rFonts w:ascii="仿宋_GB2312"/>
      <w:b/>
      <w:sz w:val="30"/>
    </w:rPr>
  </w:style>
  <w:style w:type="paragraph" w:customStyle="1" w:styleId="141">
    <w:name w:val="修订"/>
    <w:qFormat/>
    <w:uiPriority w:val="0"/>
    <w:rPr>
      <w:rFonts w:ascii="Times New Roman" w:hAnsi="Times New Roman" w:eastAsia="宋体" w:cs="Times New Roman"/>
      <w:kern w:val="2"/>
      <w:sz w:val="21"/>
      <w:lang w:val="en-US" w:eastAsia="zh-CN" w:bidi="ar-SA"/>
    </w:rPr>
  </w:style>
  <w:style w:type="paragraph" w:customStyle="1" w:styleId="142">
    <w:name w:val="正文格式 Char"/>
    <w:basedOn w:val="1"/>
    <w:qFormat/>
    <w:uiPriority w:val="0"/>
    <w:pPr>
      <w:widowControl/>
      <w:spacing w:line="440" w:lineRule="atLeast"/>
      <w:ind w:firstLine="510"/>
    </w:pPr>
    <w:rPr>
      <w:kern w:val="0"/>
      <w:sz w:val="24"/>
    </w:rPr>
  </w:style>
  <w:style w:type="paragraph" w:customStyle="1" w:styleId="143">
    <w:name w:val="正文 + 三号"/>
    <w:basedOn w:val="1"/>
    <w:qFormat/>
    <w:uiPriority w:val="0"/>
    <w:rPr>
      <w:sz w:val="21"/>
    </w:rPr>
  </w:style>
  <w:style w:type="paragraph" w:customStyle="1" w:styleId="144">
    <w:name w:val="样式 首行缩进:  0.74 厘米"/>
    <w:basedOn w:val="1"/>
    <w:qFormat/>
    <w:uiPriority w:val="0"/>
    <w:pPr>
      <w:spacing w:line="360" w:lineRule="auto"/>
      <w:ind w:firstLine="420"/>
    </w:pPr>
    <w:rPr>
      <w:sz w:val="24"/>
    </w:rPr>
  </w:style>
  <w:style w:type="paragraph" w:customStyle="1" w:styleId="145">
    <w:name w:val="样式 样式 首行缩进:  2 字符 + 首行缩进:  2 字符"/>
    <w:basedOn w:val="1"/>
    <w:qFormat/>
    <w:uiPriority w:val="0"/>
    <w:pPr>
      <w:numPr>
        <w:ilvl w:val="0"/>
        <w:numId w:val="6"/>
      </w:numPr>
      <w:tabs>
        <w:tab w:val="clear" w:pos="1230"/>
      </w:tabs>
      <w:spacing w:line="360" w:lineRule="auto"/>
      <w:ind w:firstLine="480" w:firstLineChars="200"/>
    </w:pPr>
    <w:rPr>
      <w:sz w:val="24"/>
    </w:rPr>
  </w:style>
  <w:style w:type="paragraph" w:customStyle="1" w:styleId="146">
    <w:name w:val="标题2"/>
    <w:basedOn w:val="17"/>
    <w:qFormat/>
    <w:uiPriority w:val="0"/>
    <w:pPr>
      <w:keepNext w:val="0"/>
      <w:keepLines w:val="0"/>
      <w:snapToGrid w:val="0"/>
      <w:spacing w:before="0" w:after="0" w:line="360" w:lineRule="auto"/>
      <w:ind w:firstLine="574" w:firstLineChars="196"/>
      <w:outlineLvl w:val="9"/>
    </w:pPr>
    <w:rPr>
      <w:rFonts w:ascii="宋体" w:hAnsi="宋体" w:eastAsia="宋体"/>
      <w:spacing w:val="6"/>
      <w:sz w:val="28"/>
      <w:u w:val="single"/>
    </w:rPr>
  </w:style>
  <w:style w:type="paragraph" w:customStyle="1" w:styleId="147">
    <w:name w:val="Item Step"/>
    <w:qFormat/>
    <w:uiPriority w:val="0"/>
    <w:pPr>
      <w:tabs>
        <w:tab w:val="left" w:pos="1644"/>
      </w:tabs>
      <w:ind w:left="1644" w:hanging="510"/>
      <w:outlineLvl w:val="4"/>
    </w:pPr>
    <w:rPr>
      <w:rFonts w:ascii="Arial" w:hAnsi="Arial" w:eastAsia="宋体" w:cs="Times New Roman"/>
      <w:sz w:val="21"/>
      <w:lang w:val="en-US" w:eastAsia="zh-CN" w:bidi="ar-SA"/>
    </w:rPr>
  </w:style>
  <w:style w:type="paragraph" w:customStyle="1" w:styleId="148">
    <w:name w:val="Table Contents"/>
    <w:basedOn w:val="41"/>
    <w:qFormat/>
    <w:uiPriority w:val="0"/>
    <w:pPr>
      <w:suppressAutoHyphens/>
      <w:jc w:val="left"/>
    </w:pPr>
    <w:rPr>
      <w:rFonts w:ascii="Times New Roman" w:eastAsia="Times New Roman"/>
      <w:kern w:val="0"/>
      <w:sz w:val="24"/>
      <w:lang w:eastAsia="en-US"/>
    </w:rPr>
  </w:style>
  <w:style w:type="paragraph" w:customStyle="1" w:styleId="149">
    <w:name w:val="表格文本"/>
    <w:qFormat/>
    <w:uiPriority w:val="0"/>
    <w:pPr>
      <w:tabs>
        <w:tab w:val="decimal" w:pos="0"/>
      </w:tabs>
    </w:pPr>
    <w:rPr>
      <w:rFonts w:ascii="Arial" w:hAnsi="Arial" w:eastAsia="宋体" w:cs="Times New Roman"/>
      <w:sz w:val="21"/>
      <w:lang w:val="en-US" w:eastAsia="zh-CN" w:bidi="ar-SA"/>
    </w:rPr>
  </w:style>
  <w:style w:type="paragraph" w:customStyle="1" w:styleId="150">
    <w:name w:val=" Char Char Char Char Char Char Char"/>
    <w:basedOn w:val="1"/>
    <w:qFormat/>
    <w:uiPriority w:val="0"/>
    <w:rPr>
      <w:rFonts w:ascii="Tahoma" w:hAnsi="Tahoma"/>
      <w:sz w:val="24"/>
    </w:rPr>
  </w:style>
  <w:style w:type="paragraph" w:customStyle="1" w:styleId="151">
    <w:name w:val="样式2"/>
    <w:basedOn w:val="21"/>
    <w:qFormat/>
    <w:uiPriority w:val="0"/>
    <w:pPr>
      <w:numPr>
        <w:ilvl w:val="0"/>
        <w:numId w:val="7"/>
      </w:numPr>
      <w:tabs>
        <w:tab w:val="clear" w:pos="720"/>
      </w:tabs>
      <w:spacing w:before="560" w:line="400" w:lineRule="exact"/>
      <w:jc w:val="center"/>
      <w:outlineLvl w:val="0"/>
    </w:pPr>
    <w:rPr>
      <w:b w:val="0"/>
      <w:sz w:val="44"/>
    </w:rPr>
  </w:style>
  <w:style w:type="paragraph" w:customStyle="1" w:styleId="152">
    <w:name w:val="内容标题"/>
    <w:basedOn w:val="35"/>
    <w:qFormat/>
    <w:uiPriority w:val="0"/>
    <w:rPr>
      <w:rFonts w:ascii="Tahoma" w:hAnsi="Tahoma"/>
      <w:sz w:val="24"/>
    </w:rPr>
  </w:style>
  <w:style w:type="paragraph" w:customStyle="1" w:styleId="153">
    <w:name w:val="xl40"/>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154">
    <w:name w:val="1"/>
    <w:basedOn w:val="1"/>
    <w:qFormat/>
    <w:uiPriority w:val="0"/>
    <w:rPr>
      <w:rFonts w:ascii="宋体" w:hAnsi="Courier New"/>
      <w:sz w:val="21"/>
    </w:rPr>
  </w:style>
  <w:style w:type="paragraph" w:customStyle="1" w:styleId="155">
    <w:name w:val="列表项目"/>
    <w:basedOn w:val="1"/>
    <w:qFormat/>
    <w:uiPriority w:val="0"/>
    <w:pPr>
      <w:numPr>
        <w:ilvl w:val="0"/>
        <w:numId w:val="3"/>
      </w:numPr>
      <w:tabs>
        <w:tab w:val="clear" w:pos="1200"/>
      </w:tabs>
      <w:spacing w:line="288" w:lineRule="auto"/>
      <w:ind w:left="840" w:leftChars="200" w:hanging="420" w:hangingChars="200"/>
    </w:pPr>
    <w:rPr>
      <w:sz w:val="21"/>
    </w:rPr>
  </w:style>
  <w:style w:type="paragraph" w:customStyle="1" w:styleId="156">
    <w:name w:val="style1"/>
    <w:basedOn w:val="1"/>
    <w:qFormat/>
    <w:uiPriority w:val="0"/>
    <w:pPr>
      <w:widowControl/>
      <w:spacing w:before="100" w:beforeAutospacing="1" w:after="100" w:afterAutospacing="1"/>
      <w:jc w:val="left"/>
    </w:pPr>
    <w:rPr>
      <w:rFonts w:ascii="宋体" w:hAnsi="宋体"/>
      <w:kern w:val="0"/>
      <w:sz w:val="21"/>
    </w:rPr>
  </w:style>
  <w:style w:type="paragraph" w:customStyle="1" w:styleId="157">
    <w:name w:val="Char Char Char Char Char Char Char"/>
    <w:basedOn w:val="35"/>
    <w:qFormat/>
    <w:uiPriority w:val="0"/>
    <w:rPr>
      <w:rFonts w:ascii="宋体" w:hAnsi="Tahoma"/>
    </w:rPr>
  </w:style>
  <w:style w:type="paragraph" w:customStyle="1" w:styleId="158">
    <w:name w:val="样式 标题 6第五层条 + 三号 段前: 0.5 行"/>
    <w:basedOn w:val="23"/>
    <w:qFormat/>
    <w:uiPriority w:val="0"/>
    <w:pPr>
      <w:widowControl/>
      <w:numPr>
        <w:ilvl w:val="0"/>
        <w:numId w:val="0"/>
      </w:numPr>
      <w:tabs>
        <w:tab w:val="clear" w:pos="1152"/>
      </w:tabs>
      <w:snapToGrid/>
      <w:spacing w:before="156" w:beforeAutospacing="0"/>
      <w:ind w:left="1152" w:hanging="1152"/>
      <w:jc w:val="left"/>
    </w:pPr>
    <w:rPr>
      <w:kern w:val="24"/>
      <w:sz w:val="28"/>
    </w:rPr>
  </w:style>
  <w:style w:type="paragraph" w:customStyle="1" w:styleId="159">
    <w:name w:val="段 Char"/>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60">
    <w:name w:val="样式 正文首行缩进 2 + 首行缩进:  2 字符"/>
    <w:basedOn w:val="1"/>
    <w:qFormat/>
    <w:uiPriority w:val="0"/>
    <w:pPr>
      <w:numPr>
        <w:ilvl w:val="0"/>
        <w:numId w:val="8"/>
      </w:numPr>
      <w:tabs>
        <w:tab w:val="clear" w:pos="987"/>
      </w:tabs>
      <w:snapToGrid w:val="0"/>
      <w:spacing w:line="360" w:lineRule="auto"/>
    </w:pPr>
    <w:rPr>
      <w:rFonts w:ascii="Arial" w:hAnsi="Arial"/>
      <w:b/>
      <w:sz w:val="24"/>
    </w:rPr>
  </w:style>
  <w:style w:type="paragraph" w:customStyle="1" w:styleId="161">
    <w:name w:val="样式 行距: 1.5 倍行距1"/>
    <w:basedOn w:val="1"/>
    <w:qFormat/>
    <w:uiPriority w:val="0"/>
    <w:pPr>
      <w:snapToGrid w:val="0"/>
    </w:pPr>
    <w:rPr>
      <w:sz w:val="21"/>
    </w:rPr>
  </w:style>
  <w:style w:type="paragraph" w:customStyle="1" w:styleId="162">
    <w:name w:val="样式 仿宋_GB2312 首行缩进:  2 字符"/>
    <w:basedOn w:val="1"/>
    <w:qFormat/>
    <w:uiPriority w:val="0"/>
    <w:pPr>
      <w:spacing w:line="600" w:lineRule="exact"/>
      <w:ind w:firstLine="420" w:firstLineChars="150"/>
      <w:jc w:val="left"/>
    </w:pPr>
    <w:rPr>
      <w:rFonts w:ascii="仿宋_GB2312" w:hAnsi="Arial" w:eastAsia="仿宋_GB2312"/>
      <w:color w:val="000000"/>
      <w:kern w:val="0"/>
      <w:lang w:val="zh-CN"/>
    </w:rPr>
  </w:style>
  <w:style w:type="paragraph" w:customStyle="1" w:styleId="163">
    <w:name w:val="00"/>
    <w:basedOn w:val="1"/>
    <w:qFormat/>
    <w:uiPriority w:val="0"/>
    <w:pPr>
      <w:autoSpaceDE w:val="0"/>
      <w:autoSpaceDN w:val="0"/>
      <w:jc w:val="left"/>
    </w:pPr>
    <w:rPr>
      <w:rFonts w:ascii="黑体" w:eastAsia="黑体"/>
      <w:b/>
      <w:kern w:val="0"/>
      <w:sz w:val="20"/>
    </w:rPr>
  </w:style>
  <w:style w:type="paragraph" w:customStyle="1" w:styleId="164">
    <w:name w:val="xl27"/>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pPr>
    <w:rPr>
      <w:rFonts w:ascii="宋体" w:hAnsi="宋体"/>
      <w:kern w:val="0"/>
      <w:sz w:val="21"/>
    </w:rPr>
  </w:style>
  <w:style w:type="paragraph" w:customStyle="1" w:styleId="165">
    <w:name w:val="Char Char Char Char"/>
    <w:basedOn w:val="1"/>
    <w:qFormat/>
    <w:uiPriority w:val="0"/>
    <w:pPr>
      <w:pageBreakBefore/>
      <w:widowControl/>
      <w:spacing w:after="160" w:line="240" w:lineRule="exact"/>
      <w:jc w:val="left"/>
    </w:pPr>
    <w:rPr>
      <w:rFonts w:ascii="Verdana" w:hAnsi="Verdana"/>
      <w:kern w:val="0"/>
      <w:sz w:val="20"/>
      <w:lang w:eastAsia="en-US"/>
    </w:rPr>
  </w:style>
  <w:style w:type="paragraph" w:customStyle="1" w:styleId="166">
    <w:name w:val=" Char Char Char Char Char Char1 Char"/>
    <w:basedOn w:val="1"/>
    <w:qFormat/>
    <w:uiPriority w:val="0"/>
    <w:pPr>
      <w:widowControl/>
      <w:spacing w:after="160" w:afterAutospacing="0" w:line="240" w:lineRule="exact"/>
      <w:jc w:val="left"/>
    </w:pPr>
    <w:rPr>
      <w:rFonts w:ascii="Verdana" w:hAnsi="Verdana"/>
      <w:kern w:val="0"/>
      <w:sz w:val="21"/>
      <w:lang w:eastAsia="en-US"/>
    </w:rPr>
  </w:style>
  <w:style w:type="paragraph" w:customStyle="1" w:styleId="167">
    <w:name w:val="标准正文"/>
    <w:basedOn w:val="43"/>
    <w:qFormat/>
    <w:uiPriority w:val="0"/>
    <w:pPr>
      <w:spacing w:before="60" w:after="60" w:line="360" w:lineRule="auto"/>
      <w:ind w:left="0" w:firstLine="482"/>
    </w:pPr>
    <w:rPr>
      <w:rFonts w:ascii="Arial" w:hAnsi="Arial"/>
      <w:sz w:val="24"/>
    </w:rPr>
  </w:style>
  <w:style w:type="paragraph" w:customStyle="1" w:styleId="168">
    <w:name w:val="样式1"/>
    <w:basedOn w:val="21"/>
    <w:qFormat/>
    <w:uiPriority w:val="0"/>
    <w:pPr>
      <w:tabs>
        <w:tab w:val="left" w:pos="720"/>
      </w:tabs>
      <w:spacing w:before="500" w:beforeAutospacing="0" w:after="260" w:afterAutospacing="0" w:line="560" w:lineRule="atLeast"/>
      <w:ind w:left="420" w:hanging="420"/>
    </w:pPr>
  </w:style>
  <w:style w:type="paragraph" w:customStyle="1" w:styleId="169">
    <w:name w:val="正文4"/>
    <w:basedOn w:val="1"/>
    <w:qFormat/>
    <w:uiPriority w:val="0"/>
    <w:pPr>
      <w:tabs>
        <w:tab w:val="left" w:pos="1275"/>
      </w:tabs>
      <w:spacing w:before="60" w:beforeAutospacing="0" w:after="60" w:afterAutospacing="0" w:line="360" w:lineRule="auto"/>
      <w:ind w:left="820" w:leftChars="400" w:hanging="705"/>
    </w:pPr>
    <w:rPr>
      <w:sz w:val="24"/>
    </w:rPr>
  </w:style>
  <w:style w:type="paragraph" w:customStyle="1" w:styleId="170">
    <w:name w:val=" Char Char1"/>
    <w:basedOn w:val="1"/>
    <w:qFormat/>
    <w:uiPriority w:val="0"/>
    <w:pPr>
      <w:widowControl/>
      <w:spacing w:after="160" w:afterAutospacing="0" w:line="240" w:lineRule="exact"/>
      <w:jc w:val="left"/>
    </w:pPr>
    <w:rPr>
      <w:rFonts w:ascii="Verdana" w:hAnsi="Verdana"/>
      <w:kern w:val="0"/>
      <w:sz w:val="20"/>
      <w:lang w:eastAsia="en-US"/>
    </w:rPr>
  </w:style>
  <w:style w:type="paragraph" w:customStyle="1" w:styleId="171">
    <w:name w:val="正文格式"/>
    <w:basedOn w:val="1"/>
    <w:qFormat/>
    <w:uiPriority w:val="0"/>
    <w:pPr>
      <w:widowControl/>
      <w:snapToGrid w:val="0"/>
      <w:spacing w:before="60" w:beforeAutospacing="0" w:line="360" w:lineRule="auto"/>
      <w:ind w:firstLine="480" w:firstLineChars="200"/>
      <w:jc w:val="left"/>
    </w:pPr>
    <w:rPr>
      <w:rFonts w:ascii="宋体" w:hAnsi="宋体"/>
      <w:color w:val="000000"/>
      <w:kern w:val="0"/>
      <w:sz w:val="24"/>
    </w:rPr>
  </w:style>
  <w:style w:type="paragraph" w:customStyle="1" w:styleId="172">
    <w:name w:val="文本框样式1"/>
    <w:basedOn w:val="1"/>
    <w:qFormat/>
    <w:uiPriority w:val="0"/>
    <w:pPr>
      <w:snapToGrid w:val="0"/>
      <w:spacing w:before="60" w:beforeAutospacing="0" w:line="180" w:lineRule="exact"/>
      <w:jc w:val="center"/>
    </w:pPr>
    <w:rPr>
      <w:sz w:val="21"/>
    </w:rPr>
  </w:style>
  <w:style w:type="paragraph" w:customStyle="1" w:styleId="173">
    <w:name w:val="附录2"/>
    <w:basedOn w:val="1"/>
    <w:qFormat/>
    <w:uiPriority w:val="0"/>
    <w:pPr>
      <w:tabs>
        <w:tab w:val="left" w:pos="420"/>
        <w:tab w:val="left" w:pos="624"/>
      </w:tabs>
      <w:ind w:left="420" w:hanging="420"/>
      <w:outlineLvl w:val="1"/>
    </w:pPr>
    <w:rPr>
      <w:rFonts w:ascii="黑体" w:hAnsi="黑体" w:eastAsia="黑体"/>
      <w:b/>
      <w:sz w:val="32"/>
    </w:rPr>
  </w:style>
  <w:style w:type="paragraph" w:customStyle="1" w:styleId="174">
    <w:name w:val="Default"/>
    <w:qFormat/>
    <w:uiPriority w:val="0"/>
    <w:pPr>
      <w:widowControl w:val="0"/>
      <w:autoSpaceDE w:val="0"/>
      <w:autoSpaceDN w:val="0"/>
    </w:pPr>
    <w:rPr>
      <w:rFonts w:ascii="宋体" w:hAnsi="Times New Roman" w:eastAsia="宋体" w:cs="Times New Roman"/>
      <w:color w:val="000000"/>
      <w:sz w:val="24"/>
      <w:lang w:val="en-US" w:eastAsia="zh-CN" w:bidi="ar-SA"/>
    </w:rPr>
  </w:style>
  <w:style w:type="paragraph" w:customStyle="1" w:styleId="175">
    <w:name w:val="附录1"/>
    <w:basedOn w:val="1"/>
    <w:qFormat/>
    <w:uiPriority w:val="0"/>
    <w:pPr>
      <w:tabs>
        <w:tab w:val="left" w:pos="1304"/>
      </w:tabs>
      <w:ind w:left="425" w:hanging="425"/>
      <w:outlineLvl w:val="0"/>
    </w:pPr>
    <w:rPr>
      <w:rFonts w:ascii="黑体" w:hAnsi="黑体" w:eastAsia="黑体"/>
      <w:b/>
      <w:sz w:val="44"/>
    </w:rPr>
  </w:style>
  <w:style w:type="paragraph" w:customStyle="1" w:styleId="176">
    <w:name w:val=" Char Char Char Char Char Char Char Char Char Char Char Char Char"/>
    <w:basedOn w:val="1"/>
    <w:qFormat/>
    <w:uiPriority w:val="0"/>
    <w:pPr>
      <w:widowControl/>
      <w:spacing w:after="160" w:afterAutospacing="0" w:line="240" w:lineRule="exact"/>
      <w:jc w:val="left"/>
    </w:pPr>
    <w:rPr>
      <w:rFonts w:ascii="Verdana" w:hAnsi="Verdana" w:eastAsia="仿宋_GB2312"/>
      <w:kern w:val="0"/>
      <w:sz w:val="24"/>
      <w:lang w:eastAsia="en-US"/>
    </w:rPr>
  </w:style>
  <w:style w:type="paragraph" w:customStyle="1" w:styleId="177">
    <w:name w:val="表格1"/>
    <w:basedOn w:val="1"/>
    <w:qFormat/>
    <w:uiPriority w:val="0"/>
    <w:pPr>
      <w:kinsoku w:val="0"/>
      <w:wordWrap w:val="0"/>
      <w:overflowPunct w:val="0"/>
      <w:autoSpaceDE w:val="0"/>
      <w:autoSpaceDN w:val="0"/>
      <w:spacing w:line="288" w:lineRule="auto"/>
      <w:jc w:val="center"/>
    </w:pPr>
    <w:rPr>
      <w:rFonts w:ascii="宋体"/>
      <w:kern w:val="0"/>
      <w:sz w:val="18"/>
    </w:rPr>
  </w:style>
  <w:style w:type="paragraph" w:customStyle="1" w:styleId="178">
    <w:name w:val="关键词"/>
    <w:basedOn w:val="1"/>
    <w:qFormat/>
    <w:uiPriority w:val="0"/>
    <w:pPr>
      <w:spacing w:line="360" w:lineRule="auto"/>
    </w:pPr>
    <w:rPr>
      <w:rFonts w:eastAsia="黑体"/>
      <w:sz w:val="20"/>
    </w:rPr>
  </w:style>
  <w:style w:type="paragraph" w:customStyle="1" w:styleId="179">
    <w:name w:val="Title - Date"/>
    <w:basedOn w:val="77"/>
    <w:qFormat/>
    <w:uiPriority w:val="0"/>
    <w:pPr>
      <w:spacing w:before="240" w:beforeAutospacing="0" w:after="720" w:afterAutospacing="0"/>
    </w:pPr>
    <w:rPr>
      <w:sz w:val="28"/>
    </w:rPr>
  </w:style>
  <w:style w:type="paragraph" w:customStyle="1" w:styleId="180">
    <w:name w:val="content"/>
    <w:basedOn w:val="1"/>
    <w:qFormat/>
    <w:uiPriority w:val="0"/>
    <w:pPr>
      <w:widowControl/>
      <w:spacing w:before="100" w:beforeAutospacing="1" w:after="100" w:afterAutospacing="1" w:line="280" w:lineRule="atLeast"/>
      <w:ind w:firstLine="375"/>
      <w:jc w:val="left"/>
    </w:pPr>
    <w:rPr>
      <w:rFonts w:ascii="宋体" w:hAnsi="宋体"/>
      <w:color w:val="000000"/>
      <w:kern w:val="0"/>
      <w:sz w:val="18"/>
    </w:rPr>
  </w:style>
  <w:style w:type="paragraph" w:customStyle="1" w:styleId="181">
    <w:name w:val="图标"/>
    <w:basedOn w:val="1"/>
    <w:qFormat/>
    <w:uiPriority w:val="0"/>
    <w:pPr>
      <w:tabs>
        <w:tab w:val="left" w:pos="420"/>
        <w:tab w:val="left" w:pos="567"/>
        <w:tab w:val="left" w:pos="720"/>
      </w:tabs>
      <w:autoSpaceDE w:val="0"/>
      <w:autoSpaceDN w:val="0"/>
      <w:snapToGrid w:val="0"/>
      <w:spacing w:before="120" w:beforeAutospacing="0" w:after="120" w:afterAutospacing="0" w:line="320" w:lineRule="atLeast"/>
      <w:ind w:left="420" w:hanging="420"/>
      <w:jc w:val="center"/>
    </w:pPr>
    <w:rPr>
      <w:rFonts w:eastAsia="仿宋_GB2312"/>
      <w:kern w:val="0"/>
      <w:sz w:val="24"/>
    </w:rPr>
  </w:style>
  <w:style w:type="paragraph" w:customStyle="1" w:styleId="182">
    <w:name w:val="文档正文 Char Char Char Char"/>
    <w:basedOn w:val="1"/>
    <w:qFormat/>
    <w:uiPriority w:val="0"/>
    <w:pPr>
      <w:spacing w:line="440" w:lineRule="exact"/>
      <w:ind w:firstLine="420"/>
    </w:pPr>
    <w:rPr>
      <w:rFonts w:ascii="Arial Narrow" w:hAnsi="Arial Narrow"/>
      <w:kern w:val="0"/>
      <w:sz w:val="24"/>
    </w:rPr>
  </w:style>
  <w:style w:type="paragraph" w:customStyle="1" w:styleId="183">
    <w:name w:val="表号"/>
    <w:basedOn w:val="1"/>
    <w:qFormat/>
    <w:uiPriority w:val="0"/>
    <w:pPr>
      <w:numPr>
        <w:ilvl w:val="0"/>
        <w:numId w:val="9"/>
      </w:numPr>
      <w:tabs>
        <w:tab w:val="clear" w:pos="360"/>
      </w:tabs>
      <w:autoSpaceDE w:val="0"/>
      <w:autoSpaceDN w:val="0"/>
      <w:spacing w:before="210" w:after="210"/>
      <w:ind w:left="425" w:hanging="137"/>
      <w:jc w:val="center"/>
    </w:pPr>
    <w:rPr>
      <w:kern w:val="0"/>
      <w:sz w:val="21"/>
      <w:lang w:eastAsia="en-US"/>
    </w:rPr>
  </w:style>
  <w:style w:type="paragraph" w:customStyle="1" w:styleId="184">
    <w:name w:val="小标题 1"/>
    <w:basedOn w:val="1"/>
    <w:qFormat/>
    <w:uiPriority w:val="0"/>
    <w:pPr>
      <w:autoSpaceDE w:val="0"/>
      <w:autoSpaceDN w:val="0"/>
      <w:spacing w:line="360" w:lineRule="atLeast"/>
    </w:pPr>
    <w:rPr>
      <w:rFonts w:ascii="文鼎粗黑" w:eastAsia="文鼎粗黑"/>
      <w:kern w:val="0"/>
      <w:sz w:val="22"/>
    </w:rPr>
  </w:style>
  <w:style w:type="paragraph" w:customStyle="1" w:styleId="185">
    <w:name w:val="Style Heading 3h3Heading 3 - oldLevel 3 HeadH3level_3PIM 3se..."/>
    <w:basedOn w:val="19"/>
    <w:qFormat/>
    <w:uiPriority w:val="0"/>
    <w:pPr>
      <w:numPr>
        <w:ilvl w:val="2"/>
        <w:numId w:val="2"/>
      </w:numPr>
      <w:tabs>
        <w:tab w:val="left" w:pos="709"/>
        <w:tab w:val="left" w:pos="1620"/>
      </w:tabs>
      <w:spacing w:line="413" w:lineRule="auto"/>
    </w:pPr>
  </w:style>
  <w:style w:type="paragraph" w:customStyle="1" w:styleId="186">
    <w:name w:val="样式4"/>
    <w:basedOn w:val="21"/>
    <w:qFormat/>
    <w:uiPriority w:val="0"/>
    <w:pPr>
      <w:snapToGrid w:val="0"/>
    </w:pPr>
  </w:style>
  <w:style w:type="paragraph" w:customStyle="1" w:styleId="187">
    <w:name w:val="摘要"/>
    <w:basedOn w:val="1"/>
    <w:qFormat/>
    <w:uiPriority w:val="0"/>
    <w:pPr>
      <w:spacing w:line="360" w:lineRule="auto"/>
    </w:pPr>
    <w:rPr>
      <w:rFonts w:eastAsia="黑体"/>
      <w:sz w:val="20"/>
    </w:rPr>
  </w:style>
  <w:style w:type="paragraph" w:customStyle="1" w:styleId="188">
    <w:name w:val=" Char Char 字元 字元 字元 Char Char Char Char"/>
    <w:basedOn w:val="1"/>
    <w:qFormat/>
    <w:uiPriority w:val="0"/>
    <w:pPr>
      <w:spacing w:line="360" w:lineRule="auto"/>
    </w:pPr>
    <w:rPr>
      <w:kern w:val="0"/>
      <w:sz w:val="24"/>
    </w:rPr>
  </w:style>
  <w:style w:type="paragraph" w:customStyle="1" w:styleId="189">
    <w:name w:val="可研正文"/>
    <w:basedOn w:val="41"/>
    <w:qFormat/>
    <w:uiPriority w:val="0"/>
    <w:pPr>
      <w:snapToGrid w:val="0"/>
      <w:spacing w:line="440" w:lineRule="exact"/>
      <w:ind w:firstLine="567"/>
    </w:pPr>
    <w:rPr>
      <w:sz w:val="28"/>
    </w:rPr>
  </w:style>
  <w:style w:type="paragraph" w:customStyle="1" w:styleId="190">
    <w:name w:val="没有缩进（为图形使用）"/>
    <w:basedOn w:val="1"/>
    <w:qFormat/>
    <w:uiPriority w:val="0"/>
    <w:pPr>
      <w:spacing w:before="120" w:beforeAutospacing="0" w:after="120" w:afterAutospacing="0" w:line="360" w:lineRule="auto"/>
    </w:pPr>
    <w:rPr>
      <w:sz w:val="24"/>
    </w:rPr>
  </w:style>
  <w:style w:type="paragraph" w:customStyle="1" w:styleId="191">
    <w:name w:val="样式 样式 正文首行缩进 2 + 左  0 字符 + 首行缩进:  2.57 字符"/>
    <w:basedOn w:val="1"/>
    <w:qFormat/>
    <w:uiPriority w:val="0"/>
    <w:pPr>
      <w:snapToGrid w:val="0"/>
      <w:spacing w:after="120" w:afterAutospacing="0"/>
      <w:ind w:firstLine="540" w:firstLineChars="257"/>
    </w:pPr>
    <w:rPr>
      <w:sz w:val="21"/>
    </w:rPr>
  </w:style>
  <w:style w:type="paragraph" w:customStyle="1" w:styleId="192">
    <w:name w:val="标题5"/>
    <w:basedOn w:val="1"/>
    <w:qFormat/>
    <w:uiPriority w:val="0"/>
    <w:pPr>
      <w:tabs>
        <w:tab w:val="left" w:pos="0"/>
      </w:tabs>
      <w:autoSpaceDE w:val="0"/>
      <w:autoSpaceDN w:val="0"/>
      <w:snapToGrid w:val="0"/>
      <w:spacing w:line="320" w:lineRule="atLeast"/>
    </w:pPr>
    <w:rPr>
      <w:rFonts w:ascii="宋体"/>
      <w:kern w:val="0"/>
      <w:sz w:val="21"/>
    </w:rPr>
  </w:style>
  <w:style w:type="paragraph" w:customStyle="1" w:styleId="193">
    <w:name w:val="标书正文:  0.74 厘米"/>
    <w:basedOn w:val="1"/>
    <w:qFormat/>
    <w:uiPriority w:val="0"/>
    <w:pPr>
      <w:snapToGrid w:val="0"/>
      <w:spacing w:line="360" w:lineRule="auto"/>
      <w:ind w:firstLine="420"/>
    </w:pPr>
    <w:rPr>
      <w:sz w:val="24"/>
    </w:rPr>
  </w:style>
  <w:style w:type="paragraph" w:customStyle="1" w:styleId="194">
    <w:name w:val="样式 正文缩进正文（首行缩进两字）表正文正文非缩进特点标题4段1 + 首行缩进:  2 字符"/>
    <w:basedOn w:val="33"/>
    <w:qFormat/>
    <w:uiPriority w:val="0"/>
    <w:pPr>
      <w:ind w:firstLine="480" w:firstLineChars="200"/>
    </w:pPr>
  </w:style>
  <w:style w:type="paragraph" w:customStyle="1" w:styleId="195">
    <w:name w:val="Pull Quote"/>
    <w:basedOn w:val="1"/>
    <w:qFormat/>
    <w:uiPriority w:val="0"/>
    <w:pPr>
      <w:pBdr>
        <w:top w:val="single" w:color="auto" w:sz="18" w:space="12"/>
        <w:left w:val="single" w:color="FFFFFF" w:sz="6" w:space="12"/>
        <w:bottom w:val="single" w:color="auto" w:sz="6" w:space="12"/>
        <w:right w:val="single" w:color="FFFFFF" w:sz="6" w:space="12"/>
      </w:pBdr>
      <w:shd w:val="pct10" w:color="auto" w:fill="auto"/>
      <w:spacing w:before="120" w:beforeAutospacing="0" w:after="240" w:afterAutospacing="0" w:line="288" w:lineRule="auto"/>
      <w:ind w:left="144" w:right="144"/>
      <w:jc w:val="center"/>
    </w:pPr>
    <w:rPr>
      <w:b/>
      <w:i/>
      <w:sz w:val="24"/>
    </w:rPr>
  </w:style>
  <w:style w:type="paragraph" w:customStyle="1" w:styleId="196">
    <w:name w:val=" Char1 Char Char Char"/>
    <w:basedOn w:val="1"/>
    <w:qFormat/>
    <w:uiPriority w:val="0"/>
    <w:rPr>
      <w:rFonts w:ascii="Tahoma" w:hAnsi="Tahoma"/>
      <w:sz w:val="24"/>
    </w:rPr>
  </w:style>
  <w:style w:type="paragraph" w:customStyle="1" w:styleId="197">
    <w:name w:val="样式 标题 1章标题Heading 0Section HeadPIM 1H1h11st levell11H1..."/>
    <w:basedOn w:val="16"/>
    <w:qFormat/>
    <w:uiPriority w:val="0"/>
    <w:pPr>
      <w:keepLines/>
      <w:pageBreakBefore/>
      <w:tabs>
        <w:tab w:val="left" w:pos="432"/>
      </w:tabs>
      <w:autoSpaceDE w:val="0"/>
      <w:autoSpaceDN w:val="0"/>
      <w:spacing w:before="340" w:beforeAutospacing="0" w:after="330" w:afterAutospacing="0" w:line="578" w:lineRule="atLeast"/>
    </w:pPr>
    <w:rPr>
      <w:rFonts w:hAnsi="宋体" w:eastAsia="黑体"/>
      <w:b/>
      <w:kern w:val="44"/>
      <w:sz w:val="36"/>
    </w:rPr>
  </w:style>
  <w:style w:type="paragraph" w:customStyle="1" w:styleId="198">
    <w:name w:val="文章正文"/>
    <w:basedOn w:val="1"/>
    <w:qFormat/>
    <w:uiPriority w:val="0"/>
    <w:pPr>
      <w:ind w:firstLine="560" w:firstLineChars="200"/>
    </w:pPr>
    <w:rPr>
      <w:rFonts w:ascii="仿宋_GB2312" w:hAnsi="宋体" w:eastAsia="仿宋_GB2312"/>
      <w:color w:val="000000"/>
    </w:rPr>
  </w:style>
  <w:style w:type="paragraph" w:customStyle="1" w:styleId="199">
    <w:name w:val="样式 宋体 五号 两端对齐 行距: 单倍行距"/>
    <w:basedOn w:val="1"/>
    <w:qFormat/>
    <w:uiPriority w:val="0"/>
    <w:rPr>
      <w:rFonts w:ascii="宋体" w:hAnsi="宋体"/>
      <w:kern w:val="0"/>
      <w:sz w:val="21"/>
    </w:rPr>
  </w:style>
  <w:style w:type="paragraph" w:customStyle="1" w:styleId="200">
    <w:name w:val="xl53"/>
    <w:basedOn w:val="1"/>
    <w:qFormat/>
    <w:uiPriority w:val="0"/>
    <w:pPr>
      <w:widowControl/>
      <w:pBdr>
        <w:left w:val="single" w:color="auto" w:sz="4" w:space="0"/>
        <w:bottom w:val="single" w:color="auto" w:sz="4" w:space="0"/>
      </w:pBdr>
      <w:spacing w:before="100" w:beforeAutospacing="1" w:after="100" w:afterAutospacing="1"/>
      <w:jc w:val="center"/>
    </w:pPr>
    <w:rPr>
      <w:rFonts w:ascii="宋体" w:hAnsi="宋体"/>
      <w:kern w:val="0"/>
      <w:sz w:val="24"/>
    </w:rPr>
  </w:style>
  <w:style w:type="paragraph" w:customStyle="1" w:styleId="201">
    <w:name w:val=" Char Char1 Char"/>
    <w:basedOn w:val="1"/>
    <w:qFormat/>
    <w:uiPriority w:val="0"/>
    <w:rPr>
      <w:rFonts w:ascii="Tahoma" w:hAnsi="Tahoma"/>
      <w:sz w:val="24"/>
      <w:szCs w:val="24"/>
    </w:rPr>
  </w:style>
  <w:style w:type="paragraph" w:customStyle="1" w:styleId="202">
    <w:name w:val="Item List"/>
    <w:qFormat/>
    <w:uiPriority w:val="0"/>
    <w:pPr>
      <w:numPr>
        <w:ilvl w:val="0"/>
        <w:numId w:val="10"/>
      </w:numPr>
      <w:tabs>
        <w:tab w:val="clear" w:pos="1644"/>
      </w:tabs>
      <w:spacing w:line="300" w:lineRule="auto"/>
      <w:jc w:val="both"/>
    </w:pPr>
    <w:rPr>
      <w:rFonts w:ascii="Arial" w:hAnsi="Arial" w:eastAsia="宋体" w:cs="Times New Roman"/>
      <w:sz w:val="21"/>
      <w:lang w:val="en-US" w:eastAsia="zh-CN" w:bidi="ar-SA"/>
    </w:rPr>
  </w:style>
  <w:style w:type="paragraph" w:customStyle="1" w:styleId="203">
    <w:name w:val="附录4"/>
    <w:basedOn w:val="1"/>
    <w:qFormat/>
    <w:uiPriority w:val="0"/>
    <w:pPr>
      <w:widowControl/>
      <w:numPr>
        <w:ilvl w:val="0"/>
        <w:numId w:val="0"/>
      </w:numPr>
      <w:tabs>
        <w:tab w:val="left" w:pos="1134"/>
      </w:tabs>
      <w:spacing w:line="300" w:lineRule="auto"/>
      <w:ind w:left="1361" w:hanging="1361"/>
      <w:outlineLvl w:val="3"/>
    </w:pPr>
    <w:rPr>
      <w:rFonts w:ascii="Arial" w:hAnsi="Arial" w:eastAsia="黑体"/>
      <w:kern w:val="0"/>
    </w:rPr>
  </w:style>
  <w:style w:type="paragraph" w:customStyle="1" w:styleId="204">
    <w:name w:val="Char"/>
    <w:basedOn w:val="1"/>
    <w:qFormat/>
    <w:uiPriority w:val="0"/>
    <w:pPr>
      <w:spacing w:line="240" w:lineRule="atLeast"/>
      <w:ind w:left="420" w:firstLine="420"/>
    </w:pPr>
    <w:rPr>
      <w:kern w:val="0"/>
      <w:sz w:val="21"/>
    </w:rPr>
  </w:style>
  <w:style w:type="paragraph" w:customStyle="1" w:styleId="205">
    <w:name w:val="_"/>
    <w:basedOn w:val="1"/>
    <w:qFormat/>
    <w:uiPriority w:val="0"/>
    <w:pPr>
      <w:spacing w:line="360" w:lineRule="auto"/>
      <w:ind w:left="480" w:firstLine="200" w:firstLineChars="200"/>
    </w:pPr>
    <w:rPr>
      <w:kern w:val="0"/>
      <w:sz w:val="24"/>
    </w:rPr>
  </w:style>
  <w:style w:type="paragraph" w:customStyle="1" w:styleId="206">
    <w:name w:val="Char1 Char Char Char"/>
    <w:basedOn w:val="1"/>
    <w:qFormat/>
    <w:uiPriority w:val="0"/>
    <w:rPr>
      <w:rFonts w:ascii="Tahoma" w:hAnsi="Tahoma"/>
      <w:sz w:val="30"/>
    </w:rPr>
  </w:style>
  <w:style w:type="paragraph" w:customStyle="1" w:styleId="207">
    <w:name w:val="表头文本"/>
    <w:qFormat/>
    <w:uiPriority w:val="0"/>
    <w:pPr>
      <w:jc w:val="center"/>
    </w:pPr>
    <w:rPr>
      <w:rFonts w:ascii="Arial" w:hAnsi="Arial" w:eastAsia="宋体" w:cs="Times New Roman"/>
      <w:b/>
      <w:sz w:val="21"/>
      <w:lang w:val="en-US" w:eastAsia="zh-CN" w:bidi="ar-SA"/>
    </w:rPr>
  </w:style>
  <w:style w:type="paragraph" w:customStyle="1" w:styleId="208">
    <w:name w:val="CSS1级正文 Char"/>
    <w:basedOn w:val="41"/>
    <w:qFormat/>
    <w:uiPriority w:val="0"/>
    <w:pPr>
      <w:snapToGrid w:val="0"/>
      <w:spacing w:line="360" w:lineRule="auto"/>
      <w:ind w:firstLine="480"/>
    </w:pPr>
    <w:rPr>
      <w:rFonts w:ascii="Times New Roman" w:eastAsia="宋体"/>
      <w:sz w:val="24"/>
    </w:rPr>
  </w:style>
  <w:style w:type="paragraph" w:customStyle="1" w:styleId="209">
    <w:name w:val=" Char Char Char"/>
    <w:basedOn w:val="1"/>
    <w:qFormat/>
    <w:uiPriority w:val="0"/>
    <w:rPr>
      <w:rFonts w:ascii="Tahoma" w:hAnsi="Tahoma"/>
      <w:sz w:val="24"/>
    </w:rPr>
  </w:style>
  <w:style w:type="paragraph" w:customStyle="1" w:styleId="210">
    <w:name w:val=" Char Char1 Char Char Char Char Char Char Char Char Char Char Char Char Char Char"/>
    <w:basedOn w:val="1"/>
    <w:qFormat/>
    <w:uiPriority w:val="0"/>
    <w:pPr>
      <w:widowControl/>
      <w:spacing w:after="160" w:afterAutospacing="0" w:line="240" w:lineRule="exact"/>
      <w:jc w:val="left"/>
    </w:pPr>
    <w:rPr>
      <w:rFonts w:ascii="Verdana" w:hAnsi="Verdana"/>
      <w:kern w:val="0"/>
      <w:sz w:val="20"/>
      <w:lang w:eastAsia="en-US"/>
    </w:rPr>
  </w:style>
  <w:style w:type="paragraph" w:customStyle="1" w:styleId="211">
    <w:name w:val="Table Description"/>
    <w:qFormat/>
    <w:uiPriority w:val="0"/>
    <w:pPr>
      <w:keepNext/>
      <w:snapToGrid w:val="0"/>
      <w:spacing w:before="160" w:after="80"/>
      <w:ind w:left="1134"/>
      <w:jc w:val="center"/>
    </w:pPr>
    <w:rPr>
      <w:rFonts w:ascii="Arial" w:hAnsi="Arial" w:eastAsia="黑体" w:cs="Times New Roman"/>
      <w:sz w:val="18"/>
      <w:lang w:val="en-US" w:eastAsia="zh-CN" w:bidi="ar-SA"/>
    </w:rPr>
  </w:style>
  <w:style w:type="paragraph" w:customStyle="1" w:styleId="212">
    <w:name w:val="样式 标题 1 + 居中 段前: 6 磅 段后: 6 磅 行距: 1.5 倍行距"/>
    <w:basedOn w:val="16"/>
    <w:qFormat/>
    <w:uiPriority w:val="0"/>
    <w:pPr>
      <w:keepLines/>
      <w:spacing w:before="120" w:beforeAutospacing="0" w:after="120" w:afterAutospacing="0" w:line="360" w:lineRule="auto"/>
      <w:jc w:val="center"/>
    </w:pPr>
    <w:rPr>
      <w:rFonts w:ascii="Times New Roman"/>
      <w:b/>
      <w:kern w:val="44"/>
      <w:sz w:val="32"/>
    </w:rPr>
  </w:style>
  <w:style w:type="paragraph" w:customStyle="1" w:styleId="213">
    <w:name w:val="默认段落字体 Para Char Char Char Char Char Char Char"/>
    <w:basedOn w:val="1"/>
    <w:qFormat/>
    <w:uiPriority w:val="0"/>
    <w:rPr>
      <w:rFonts w:ascii="Tahoma" w:hAnsi="Tahoma"/>
      <w:sz w:val="24"/>
    </w:rPr>
  </w:style>
  <w:style w:type="paragraph" w:customStyle="1" w:styleId="214">
    <w:name w:val="IN Feature"/>
    <w:qFormat/>
    <w:uiPriority w:val="0"/>
    <w:pPr>
      <w:keepNext/>
      <w:keepLines/>
      <w:spacing w:before="240" w:after="240"/>
      <w:outlineLvl w:val="7"/>
    </w:pPr>
    <w:rPr>
      <w:rFonts w:ascii="Arial" w:hAnsi="Arial" w:eastAsia="黑体" w:cs="Times New Roman"/>
      <w:sz w:val="21"/>
      <w:lang w:val="en-US" w:eastAsia="zh-CN" w:bidi="ar-SA"/>
    </w:rPr>
  </w:style>
  <w:style w:type="paragraph" w:customStyle="1" w:styleId="215">
    <w:name w:val="IN Step"/>
    <w:basedOn w:val="1"/>
    <w:qFormat/>
    <w:uiPriority w:val="0"/>
    <w:pPr>
      <w:keepLines/>
      <w:widowControl/>
      <w:tabs>
        <w:tab w:val="left" w:pos="1134"/>
      </w:tabs>
      <w:spacing w:before="80" w:beforeAutospacing="0" w:after="80" w:afterAutospacing="0" w:line="300" w:lineRule="auto"/>
      <w:ind w:left="1134" w:hanging="907"/>
      <w:outlineLvl w:val="8"/>
    </w:pPr>
    <w:rPr>
      <w:rFonts w:ascii="Arial" w:hAnsi="Arial"/>
      <w:kern w:val="0"/>
      <w:sz w:val="21"/>
    </w:rPr>
  </w:style>
  <w:style w:type="paragraph" w:customStyle="1" w:styleId="216">
    <w:name w:val="首行缩进"/>
    <w:basedOn w:val="1"/>
    <w:qFormat/>
    <w:uiPriority w:val="0"/>
    <w:pPr>
      <w:numPr>
        <w:ilvl w:val="0"/>
        <w:numId w:val="11"/>
      </w:numPr>
      <w:tabs>
        <w:tab w:val="clear" w:pos="540"/>
      </w:tabs>
      <w:spacing w:line="360" w:lineRule="auto"/>
    </w:pPr>
    <w:rPr>
      <w:rFonts w:eastAsia="仿宋_GB2312"/>
    </w:rPr>
  </w:style>
  <w:style w:type="paragraph" w:customStyle="1" w:styleId="217">
    <w:name w:val="正文字缩2字"/>
    <w:basedOn w:val="1"/>
    <w:qFormat/>
    <w:uiPriority w:val="0"/>
    <w:pPr>
      <w:spacing w:before="60" w:beforeAutospacing="0" w:after="60" w:afterAutospacing="0" w:line="360" w:lineRule="auto"/>
      <w:ind w:left="200" w:leftChars="200" w:firstLine="200" w:firstLineChars="200"/>
    </w:pPr>
    <w:rPr>
      <w:sz w:val="24"/>
    </w:rPr>
  </w:style>
  <w:style w:type="paragraph" w:customStyle="1" w:styleId="218">
    <w:name w:val="正文表格"/>
    <w:basedOn w:val="1"/>
    <w:qFormat/>
    <w:uiPriority w:val="0"/>
    <w:pPr>
      <w:spacing w:before="40" w:beforeAutospacing="0" w:after="40" w:afterAutospacing="0"/>
    </w:pPr>
    <w:rPr>
      <w:sz w:val="24"/>
    </w:rPr>
  </w:style>
  <w:style w:type="paragraph" w:customStyle="1" w:styleId="219">
    <w:name w:val="表文字"/>
    <w:qFormat/>
    <w:uiPriority w:val="0"/>
    <w:rPr>
      <w:rFonts w:ascii="宋体" w:hAnsi="Times New Roman" w:eastAsia="宋体" w:cs="Times New Roman"/>
      <w:kern w:val="2"/>
      <w:lang w:val="en-US" w:eastAsia="zh-CN" w:bidi="ar-SA"/>
    </w:rPr>
  </w:style>
  <w:style w:type="paragraph" w:customStyle="1" w:styleId="220">
    <w:name w:val="表格内文字"/>
    <w:basedOn w:val="51"/>
    <w:qFormat/>
    <w:uiPriority w:val="0"/>
    <w:rPr>
      <w:color w:val="000000"/>
      <w:lang w:val="en-GB"/>
    </w:rPr>
  </w:style>
  <w:style w:type="paragraph" w:customStyle="1" w:styleId="221">
    <w:name w:val="标题无"/>
    <w:basedOn w:val="1"/>
    <w:qFormat/>
    <w:uiPriority w:val="0"/>
    <w:pPr>
      <w:spacing w:line="360" w:lineRule="auto"/>
    </w:pPr>
    <w:rPr>
      <w:sz w:val="24"/>
    </w:rPr>
  </w:style>
  <w:style w:type="paragraph" w:customStyle="1" w:styleId="222">
    <w:name w:val="af"/>
    <w:basedOn w:val="1"/>
    <w:qFormat/>
    <w:uiPriority w:val="0"/>
    <w:pPr>
      <w:widowControl/>
      <w:spacing w:line="300" w:lineRule="atLeast"/>
      <w:jc w:val="left"/>
    </w:pPr>
    <w:rPr>
      <w:rFonts w:ascii="宋体" w:hAnsi="宋体"/>
      <w:kern w:val="0"/>
      <w:sz w:val="18"/>
    </w:rPr>
  </w:style>
  <w:style w:type="paragraph" w:customStyle="1" w:styleId="223">
    <w:name w:val="简单回函地址"/>
    <w:basedOn w:val="1"/>
    <w:qFormat/>
    <w:uiPriority w:val="0"/>
    <w:pPr>
      <w:snapToGrid w:val="0"/>
      <w:spacing w:line="360" w:lineRule="auto"/>
    </w:pPr>
    <w:rPr>
      <w:sz w:val="24"/>
    </w:rPr>
  </w:style>
  <w:style w:type="paragraph" w:customStyle="1" w:styleId="224">
    <w:name w:val="文档正文 Char Char Char Char Char"/>
    <w:basedOn w:val="1"/>
    <w:qFormat/>
    <w:uiPriority w:val="0"/>
    <w:pPr>
      <w:spacing w:line="440" w:lineRule="exact"/>
      <w:ind w:firstLine="420"/>
    </w:pPr>
    <w:rPr>
      <w:rFonts w:ascii="Arial Narrow" w:hAnsi="Arial Narrow"/>
      <w:kern w:val="0"/>
      <w:sz w:val="24"/>
    </w:rPr>
  </w:style>
  <w:style w:type="paragraph" w:customStyle="1" w:styleId="225">
    <w:name w:val="正文（首行不缩进）"/>
    <w:basedOn w:val="1"/>
    <w:qFormat/>
    <w:uiPriority w:val="0"/>
    <w:pPr>
      <w:autoSpaceDE w:val="0"/>
      <w:autoSpaceDN w:val="0"/>
      <w:spacing w:line="360" w:lineRule="auto"/>
      <w:jc w:val="left"/>
    </w:pPr>
    <w:rPr>
      <w:kern w:val="0"/>
      <w:sz w:val="21"/>
    </w:rPr>
  </w:style>
  <w:style w:type="paragraph" w:customStyle="1" w:styleId="226">
    <w:name w:val="正文1"/>
    <w:basedOn w:val="1"/>
    <w:qFormat/>
    <w:uiPriority w:val="0"/>
    <w:pPr>
      <w:spacing w:line="300" w:lineRule="auto"/>
      <w:ind w:firstLine="200" w:firstLineChars="200"/>
    </w:pPr>
    <w:rPr>
      <w:sz w:val="24"/>
    </w:rPr>
  </w:style>
  <w:style w:type="paragraph" w:customStyle="1" w:styleId="227">
    <w:name w:val="Figure Description"/>
    <w:qFormat/>
    <w:uiPriority w:val="0"/>
    <w:pPr>
      <w:snapToGrid w:val="0"/>
      <w:spacing w:before="80" w:after="320"/>
      <w:ind w:left="1134"/>
      <w:jc w:val="center"/>
    </w:pPr>
    <w:rPr>
      <w:rFonts w:ascii="Arial" w:hAnsi="Arial" w:eastAsia="黑体" w:cs="Times New Roman"/>
      <w:sz w:val="18"/>
      <w:lang w:val="en-US" w:eastAsia="zh-CN" w:bidi="ar-SA"/>
    </w:rPr>
  </w:style>
  <w:style w:type="paragraph" w:customStyle="1" w:styleId="228">
    <w:name w:val="普通正文"/>
    <w:basedOn w:val="1"/>
    <w:qFormat/>
    <w:uiPriority w:val="0"/>
    <w:pPr>
      <w:spacing w:before="120" w:beforeAutospacing="0" w:after="120" w:afterAutospacing="0" w:line="360" w:lineRule="auto"/>
      <w:ind w:firstLine="480"/>
      <w:jc w:val="left"/>
    </w:pPr>
    <w:rPr>
      <w:rFonts w:ascii="Arial" w:hAnsi="Arial"/>
      <w:kern w:val="0"/>
      <w:sz w:val="24"/>
    </w:rPr>
  </w:style>
  <w:style w:type="paragraph" w:customStyle="1" w:styleId="229">
    <w:name w:val="表头样式"/>
    <w:basedOn w:val="1"/>
    <w:qFormat/>
    <w:uiPriority w:val="0"/>
    <w:pPr>
      <w:autoSpaceDE w:val="0"/>
      <w:autoSpaceDN w:val="0"/>
      <w:spacing w:line="360" w:lineRule="auto"/>
      <w:jc w:val="left"/>
    </w:pPr>
    <w:rPr>
      <w:b/>
      <w:kern w:val="0"/>
      <w:sz w:val="21"/>
    </w:rPr>
  </w:style>
  <w:style w:type="paragraph" w:customStyle="1" w:styleId="230">
    <w:name w:val="图片文字"/>
    <w:basedOn w:val="1"/>
    <w:qFormat/>
    <w:uiPriority w:val="0"/>
    <w:pPr>
      <w:spacing w:line="240" w:lineRule="atLeast"/>
      <w:jc w:val="center"/>
    </w:pPr>
    <w:rPr>
      <w:sz w:val="21"/>
    </w:rPr>
  </w:style>
  <w:style w:type="paragraph" w:customStyle="1" w:styleId="231">
    <w:name w:val="xl23"/>
    <w:basedOn w:val="1"/>
    <w:qFormat/>
    <w:uiPriority w:val="0"/>
    <w:pPr>
      <w:widowControl/>
      <w:spacing w:before="100" w:beforeAutospacing="1" w:after="100" w:afterAutospacing="1" w:line="360" w:lineRule="auto"/>
    </w:pPr>
    <w:rPr>
      <w:kern w:val="0"/>
      <w:sz w:val="24"/>
    </w:rPr>
  </w:style>
  <w:style w:type="paragraph" w:customStyle="1" w:styleId="232">
    <w:name w:val="附录3"/>
    <w:basedOn w:val="1"/>
    <w:qFormat/>
    <w:uiPriority w:val="0"/>
    <w:pPr>
      <w:numPr>
        <w:ilvl w:val="0"/>
        <w:numId w:val="0"/>
      </w:numPr>
      <w:tabs>
        <w:tab w:val="left" w:pos="851"/>
      </w:tabs>
      <w:ind w:left="425" w:hanging="425"/>
      <w:outlineLvl w:val="2"/>
    </w:pPr>
    <w:rPr>
      <w:rFonts w:eastAsia="黑体"/>
      <w:b/>
      <w:sz w:val="32"/>
    </w:rPr>
  </w:style>
  <w:style w:type="paragraph" w:customStyle="1" w:styleId="233">
    <w:name w:val="È±Ê¡ÎÄ±¾"/>
    <w:basedOn w:val="1"/>
    <w:qFormat/>
    <w:uiPriority w:val="0"/>
    <w:pPr>
      <w:widowControl/>
      <w:overflowPunct w:val="0"/>
      <w:autoSpaceDE w:val="0"/>
      <w:autoSpaceDN w:val="0"/>
      <w:jc w:val="left"/>
    </w:pPr>
    <w:rPr>
      <w:kern w:val="0"/>
      <w:sz w:val="24"/>
    </w:rPr>
  </w:style>
  <w:style w:type="paragraph" w:customStyle="1" w:styleId="234">
    <w:name w:val="首行缩进 1"/>
    <w:basedOn w:val="1"/>
    <w:qFormat/>
    <w:uiPriority w:val="0"/>
    <w:pPr>
      <w:spacing w:after="120" w:afterAutospacing="0" w:line="360" w:lineRule="auto"/>
      <w:ind w:firstLine="200" w:firstLineChars="200"/>
    </w:pPr>
    <w:rPr>
      <w:sz w:val="24"/>
    </w:rPr>
  </w:style>
  <w:style w:type="paragraph" w:customStyle="1" w:styleId="235">
    <w:name w:val=" Char"/>
    <w:basedOn w:val="1"/>
    <w:qFormat/>
    <w:uiPriority w:val="0"/>
    <w:pPr>
      <w:spacing w:line="240" w:lineRule="atLeast"/>
      <w:ind w:left="420" w:firstLine="420"/>
    </w:pPr>
    <w:rPr>
      <w:kern w:val="0"/>
      <w:sz w:val="21"/>
    </w:rPr>
  </w:style>
  <w:style w:type="paragraph" w:customStyle="1" w:styleId="236">
    <w:name w:val="司法正文"/>
    <w:qFormat/>
    <w:uiPriority w:val="0"/>
    <w:pPr>
      <w:widowControl w:val="0"/>
      <w:ind w:firstLine="200" w:firstLineChars="200"/>
      <w:jc w:val="both"/>
    </w:pPr>
    <w:rPr>
      <w:rFonts w:ascii="Times New Roman" w:hAnsi="Times New Roman" w:eastAsia="仿宋_GB2312" w:cs="Times New Roman"/>
      <w:sz w:val="32"/>
      <w:lang w:val="en-US" w:eastAsia="zh-CN" w:bidi="ar-SA"/>
    </w:rPr>
  </w:style>
  <w:style w:type="paragraph" w:customStyle="1" w:styleId="237">
    <w:name w:val="Table Text Char Char"/>
    <w:qFormat/>
    <w:uiPriority w:val="0"/>
    <w:pPr>
      <w:snapToGrid w:val="0"/>
      <w:spacing w:before="80" w:after="80"/>
    </w:pPr>
    <w:rPr>
      <w:rFonts w:ascii="Arial" w:hAnsi="Arial" w:eastAsia="宋体" w:cs="Times New Roman"/>
      <w:kern w:val="2"/>
      <w:sz w:val="18"/>
      <w:lang w:val="en-US" w:eastAsia="zh-CN" w:bidi="ar-SA"/>
    </w:rPr>
  </w:style>
  <w:style w:type="paragraph" w:customStyle="1" w:styleId="238">
    <w:name w:val="样式1xz"/>
    <w:basedOn w:val="1"/>
    <w:qFormat/>
    <w:uiPriority w:val="0"/>
    <w:pPr>
      <w:tabs>
        <w:tab w:val="left" w:pos="1050"/>
        <w:tab w:val="right" w:leader="dot" w:pos="8296"/>
      </w:tabs>
    </w:pPr>
    <w:rPr>
      <w:caps/>
      <w:spacing w:val="20"/>
      <w:sz w:val="24"/>
    </w:rPr>
  </w:style>
  <w:style w:type="paragraph" w:customStyle="1" w:styleId="239">
    <w:name w:val="缺省文本"/>
    <w:basedOn w:val="1"/>
    <w:qFormat/>
    <w:uiPriority w:val="0"/>
    <w:pPr>
      <w:tabs>
        <w:tab w:val="left" w:pos="1260"/>
      </w:tabs>
      <w:autoSpaceDE w:val="0"/>
      <w:autoSpaceDN w:val="0"/>
      <w:spacing w:line="360" w:lineRule="auto"/>
      <w:jc w:val="left"/>
    </w:pPr>
    <w:rPr>
      <w:kern w:val="0"/>
      <w:sz w:val="24"/>
    </w:rPr>
  </w:style>
  <w:style w:type="paragraph" w:customStyle="1" w:styleId="240">
    <w:name w:val=" Char1"/>
    <w:basedOn w:val="1"/>
    <w:qFormat/>
    <w:uiPriority w:val="0"/>
    <w:rPr>
      <w:sz w:val="21"/>
    </w:rPr>
  </w:style>
  <w:style w:type="paragraph" w:customStyle="1" w:styleId="241">
    <w:name w:val="Note"/>
    <w:basedOn w:val="1"/>
    <w:qFormat/>
    <w:uiPriority w:val="0"/>
    <w:pPr>
      <w:pBdr>
        <w:top w:val="single" w:color="auto" w:sz="12" w:space="3"/>
        <w:bottom w:val="single" w:color="auto" w:sz="12" w:space="3"/>
      </w:pBdr>
      <w:spacing w:line="360" w:lineRule="auto"/>
    </w:pPr>
    <w:rPr>
      <w:sz w:val="24"/>
    </w:rPr>
  </w:style>
  <w:style w:type="paragraph" w:customStyle="1" w:styleId="242">
    <w:name w:val=" Char Char Char Char Char Char Char Char Char Char Char Char Char Char Char Char"/>
    <w:basedOn w:val="1"/>
    <w:qFormat/>
    <w:uiPriority w:val="0"/>
    <w:pPr>
      <w:tabs>
        <w:tab w:val="left" w:pos="360"/>
      </w:tabs>
    </w:pPr>
    <w:rPr>
      <w:sz w:val="24"/>
    </w:rPr>
  </w:style>
  <w:style w:type="paragraph" w:customStyle="1" w:styleId="243">
    <w:name w:val="样式 宋体 五号 行距: 单倍行距"/>
    <w:basedOn w:val="1"/>
    <w:qFormat/>
    <w:uiPriority w:val="0"/>
    <w:pPr>
      <w:jc w:val="left"/>
    </w:pPr>
    <w:rPr>
      <w:rFonts w:ascii="宋体" w:hAnsi="宋体"/>
      <w:kern w:val="0"/>
      <w:sz w:val="21"/>
    </w:rPr>
  </w:style>
  <w:style w:type="paragraph" w:customStyle="1" w:styleId="244">
    <w:name w:val="操作步骤"/>
    <w:basedOn w:val="1"/>
    <w:qFormat/>
    <w:uiPriority w:val="0"/>
    <w:pPr>
      <w:numPr>
        <w:ilvl w:val="0"/>
        <w:numId w:val="12"/>
      </w:numPr>
      <w:tabs>
        <w:tab w:val="clear" w:pos="425"/>
      </w:tabs>
      <w:autoSpaceDE w:val="0"/>
      <w:autoSpaceDN w:val="0"/>
      <w:snapToGrid w:val="0"/>
      <w:spacing w:line="40" w:lineRule="atLeast"/>
    </w:pPr>
    <w:rPr>
      <w:rFonts w:ascii="昆仑楷体" w:eastAsia="楷体_GB2312"/>
      <w:kern w:val="0"/>
      <w:sz w:val="21"/>
    </w:rPr>
  </w:style>
  <w:style w:type="paragraph" w:customStyle="1" w:styleId="245">
    <w:name w:val="Table Heading"/>
    <w:qFormat/>
    <w:uiPriority w:val="0"/>
    <w:pPr>
      <w:keepNext/>
      <w:snapToGrid w:val="0"/>
      <w:spacing w:before="80" w:after="80"/>
      <w:jc w:val="center"/>
    </w:pPr>
    <w:rPr>
      <w:rFonts w:ascii="Arial" w:hAnsi="Arial" w:eastAsia="黑体" w:cs="Times New Roman"/>
      <w:sz w:val="18"/>
      <w:lang w:val="en-US" w:eastAsia="zh-CN" w:bidi="ar-SA"/>
    </w:rPr>
  </w:style>
  <w:style w:type="paragraph" w:customStyle="1" w:styleId="246">
    <w:name w:val="bt"/>
    <w:basedOn w:val="1"/>
    <w:qFormat/>
    <w:uiPriority w:val="0"/>
    <w:pPr>
      <w:numPr>
        <w:ilvl w:val="0"/>
        <w:numId w:val="0"/>
      </w:numPr>
      <w:overflowPunct w:val="0"/>
      <w:autoSpaceDE w:val="0"/>
      <w:autoSpaceDN w:val="0"/>
      <w:snapToGrid w:val="0"/>
      <w:spacing w:before="100" w:beforeAutospacing="0" w:after="100" w:afterAutospacing="0" w:line="240" w:lineRule="atLeast"/>
      <w:ind w:left="2880" w:hanging="360"/>
    </w:pPr>
    <w:rPr>
      <w:rFonts w:ascii="宋体"/>
      <w:kern w:val="0"/>
      <w:sz w:val="20"/>
    </w:rPr>
  </w:style>
  <w:style w:type="paragraph" w:customStyle="1" w:styleId="247">
    <w:name w:val="图例"/>
    <w:basedOn w:val="1"/>
    <w:qFormat/>
    <w:uiPriority w:val="0"/>
    <w:pPr>
      <w:spacing w:before="120" w:beforeAutospacing="0" w:after="120" w:afterAutospacing="0" w:line="360" w:lineRule="auto"/>
      <w:jc w:val="center"/>
    </w:pPr>
    <w:rPr>
      <w:rFonts w:eastAsia="仿宋_GB2312"/>
      <w:b/>
      <w:sz w:val="24"/>
    </w:rPr>
  </w:style>
  <w:style w:type="paragraph" w:customStyle="1" w:styleId="248">
    <w:name w:val="BodyText"/>
    <w:basedOn w:val="1"/>
    <w:qFormat/>
    <w:uiPriority w:val="0"/>
    <w:rPr>
      <w:rFonts w:ascii="仿宋_GB2312" w:hAnsi="Times New Roman" w:eastAsia="仿宋_GB2312"/>
      <w:sz w:val="32"/>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theme" Target="theme/theme1.xml"/><Relationship Id="rId15" Type="http://schemas.openxmlformats.org/officeDocument/2006/relationships/header" Target="header6.xml"/><Relationship Id="rId14" Type="http://schemas.openxmlformats.org/officeDocument/2006/relationships/header" Target="header5.xml"/><Relationship Id="rId13" Type="http://schemas.openxmlformats.org/officeDocument/2006/relationships/header" Target="header4.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31</Pages>
  <Words>7133</Words>
  <Characters>7457</Characters>
  <Lines>0</Lines>
  <Paragraphs>0</Paragraphs>
  <TotalTime>32</TotalTime>
  <ScaleCrop>false</ScaleCrop>
  <LinksUpToDate>false</LinksUpToDate>
  <CharactersWithSpaces>7559</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2025-06-07T08:09:00Z</dcterms:created>
  <dc:creator>账号</dc:creator>
  <cp:lastModifiedBy>账号</cp:lastModifiedBy>
  <cp:lastPrinted>2025-06-07T08:23:00Z</cp:lastPrinted>
  <dcterms:modified xsi:type="dcterms:W3CDTF">2026-04-19T11:42:10Z</dcterms:modified>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eyJoZGlkIjoiNWJjMmNmZTcxNjRjNzljODhlN2M4ZmZmODk2OTZjYmEiLCJ1c2VySWQiOiI1NTkwOTQzNDgifQ==</vt:lpwstr>
  </property>
  <property fmtid="{D5CDD505-2E9C-101B-9397-08002B2CF9AE}" pid="3" name="KSOProductBuildVer">
    <vt:lpwstr>2052-12.1.0.25865</vt:lpwstr>
  </property>
  <property fmtid="{D5CDD505-2E9C-101B-9397-08002B2CF9AE}" pid="4" name="ICV">
    <vt:lpwstr>165AE7F2DDD94EDEA44DB29231A9AF91_13</vt:lpwstr>
  </property>
</Properties>
</file>