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4E65E3">
      <w:pPr>
        <w:jc w:val="center"/>
        <w:outlineLvl w:val="0"/>
        <w:rPr>
          <w:rFonts w:ascii="黑体" w:hAnsi="黑体" w:eastAsia="黑体"/>
          <w:b/>
          <w:bCs/>
          <w:color w:val="auto"/>
          <w:spacing w:val="80"/>
          <w:sz w:val="44"/>
          <w:szCs w:val="44"/>
        </w:rPr>
      </w:pPr>
    </w:p>
    <w:p w14:paraId="03514087">
      <w:pPr>
        <w:jc w:val="center"/>
        <w:outlineLvl w:val="0"/>
        <w:rPr>
          <w:rFonts w:ascii="黑体" w:hAnsi="黑体" w:eastAsia="黑体"/>
          <w:b/>
          <w:bCs/>
          <w:color w:val="auto"/>
          <w:spacing w:val="80"/>
          <w:sz w:val="44"/>
          <w:szCs w:val="44"/>
        </w:rPr>
      </w:pPr>
    </w:p>
    <w:p w14:paraId="6B8BF07E">
      <w:pPr>
        <w:jc w:val="center"/>
        <w:outlineLvl w:val="0"/>
        <w:rPr>
          <w:rFonts w:ascii="方正小标宋_GBK" w:hAnsi="方正小标宋_GBK" w:eastAsia="方正小标宋_GBK" w:cs="方正小标宋_GBK"/>
          <w:color w:val="auto"/>
          <w:spacing w:val="80"/>
          <w:sz w:val="96"/>
          <w:szCs w:val="96"/>
        </w:rPr>
      </w:pPr>
      <w:bookmarkStart w:id="0" w:name="_Toc313893526"/>
      <w:bookmarkStart w:id="1" w:name="_Toc3463"/>
      <w:bookmarkStart w:id="2" w:name="_Toc26820"/>
      <w:bookmarkStart w:id="3" w:name="_Toc7625"/>
      <w:bookmarkStart w:id="4" w:name="_Toc18159"/>
      <w:bookmarkStart w:id="5" w:name="_Toc25458"/>
      <w:bookmarkStart w:id="6" w:name="_Toc12808"/>
      <w:bookmarkStart w:id="7" w:name="_Toc18881"/>
      <w:bookmarkStart w:id="8" w:name="_Toc317775175"/>
    </w:p>
    <w:p w14:paraId="56834107">
      <w:pPr>
        <w:jc w:val="center"/>
        <w:outlineLvl w:val="0"/>
        <w:rPr>
          <w:rFonts w:ascii="方正小标宋_GBK" w:hAnsi="方正小标宋_GBK" w:eastAsia="方正小标宋_GBK" w:cs="方正小标宋_GBK"/>
          <w:color w:val="auto"/>
          <w:spacing w:val="80"/>
          <w:sz w:val="96"/>
          <w:szCs w:val="96"/>
        </w:rPr>
      </w:pPr>
      <w:r>
        <w:rPr>
          <w:rFonts w:hint="eastAsia" w:ascii="方正小标宋_GBK" w:hAnsi="方正小标宋_GBK" w:eastAsia="方正小标宋_GBK" w:cs="方正小标宋_GBK"/>
          <w:color w:val="auto"/>
          <w:spacing w:val="80"/>
          <w:sz w:val="96"/>
          <w:szCs w:val="96"/>
        </w:rPr>
        <w:t>网上竞采文件</w:t>
      </w:r>
    </w:p>
    <w:p w14:paraId="705E1242">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2FA51276">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55F863E9">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7750EF78">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119FEC85">
      <w:pPr>
        <w:spacing w:line="360" w:lineRule="auto"/>
        <w:ind w:left="3435" w:leftChars="557" w:hanging="2265" w:hangingChars="708"/>
        <w:rPr>
          <w:rFonts w:hint="default"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rPr>
        <w:t>项目名称：</w:t>
      </w:r>
      <w:r>
        <w:rPr>
          <w:rFonts w:hint="eastAsia" w:ascii="方正小标宋_GBK" w:hAnsi="方正小标宋_GBK" w:eastAsia="方正小标宋_GBK" w:cs="方正小标宋_GBK"/>
          <w:color w:val="auto"/>
          <w:sz w:val="32"/>
          <w:szCs w:val="32"/>
          <w:lang w:val="en-US" w:eastAsia="zh-CN"/>
        </w:rPr>
        <w:t>医院直播间设备采购</w:t>
      </w:r>
    </w:p>
    <w:p w14:paraId="059CC27C">
      <w:pPr>
        <w:spacing w:line="360" w:lineRule="auto"/>
        <w:ind w:left="3435" w:leftChars="557" w:hanging="2265" w:hangingChars="708"/>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采购单位：</w:t>
      </w:r>
      <w:r>
        <w:rPr>
          <w:rFonts w:hint="eastAsia" w:ascii="方正小标宋_GBK" w:hAnsi="方正小标宋_GBK" w:eastAsia="方正小标宋_GBK" w:cs="方正小标宋_GBK"/>
          <w:color w:val="auto"/>
          <w:sz w:val="32"/>
          <w:szCs w:val="32"/>
          <w:lang w:val="en-US" w:eastAsia="zh-CN"/>
        </w:rPr>
        <w:t>重庆市沙坪坝区妇幼保健院</w:t>
      </w:r>
    </w:p>
    <w:p w14:paraId="2E38CC6D">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75E001FE">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393DBA50">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00920E1D">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1AC3C854">
      <w:pPr>
        <w:spacing w:line="70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二〇二</w:t>
      </w:r>
      <w:r>
        <w:rPr>
          <w:rFonts w:hint="eastAsia" w:ascii="方正小标宋_GBK" w:hAnsi="方正小标宋_GBK" w:eastAsia="方正小标宋_GBK" w:cs="方正小标宋_GBK"/>
          <w:color w:val="auto"/>
          <w:sz w:val="32"/>
          <w:szCs w:val="32"/>
          <w:lang w:val="en-US" w:eastAsia="zh-CN"/>
        </w:rPr>
        <w:t>六</w:t>
      </w:r>
      <w:r>
        <w:rPr>
          <w:rFonts w:hint="eastAsia" w:ascii="方正小标宋_GBK" w:hAnsi="方正小标宋_GBK" w:eastAsia="方正小标宋_GBK" w:cs="方正小标宋_GBK"/>
          <w:color w:val="auto"/>
          <w:sz w:val="32"/>
          <w:szCs w:val="32"/>
        </w:rPr>
        <w:t>年</w:t>
      </w:r>
      <w:r>
        <w:rPr>
          <w:rFonts w:hint="eastAsia" w:ascii="方正小标宋_GBK" w:hAnsi="方正小标宋_GBK" w:eastAsia="方正小标宋_GBK" w:cs="方正小标宋_GBK"/>
          <w:color w:val="auto"/>
          <w:sz w:val="32"/>
          <w:szCs w:val="32"/>
          <w:lang w:val="en-US" w:eastAsia="zh-CN"/>
        </w:rPr>
        <w:t>五</w:t>
      </w:r>
      <w:bookmarkStart w:id="35" w:name="_GoBack"/>
      <w:bookmarkEnd w:id="35"/>
      <w:r>
        <w:rPr>
          <w:rFonts w:hint="eastAsia" w:ascii="方正小标宋_GBK" w:hAnsi="方正小标宋_GBK" w:eastAsia="方正小标宋_GBK" w:cs="方正小标宋_GBK"/>
          <w:color w:val="auto"/>
          <w:sz w:val="32"/>
          <w:szCs w:val="32"/>
        </w:rPr>
        <w:t>月</w:t>
      </w:r>
    </w:p>
    <w:p w14:paraId="372B6E08">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41233752">
      <w:pPr>
        <w:widowControl/>
        <w:jc w:val="left"/>
        <w:rPr>
          <w:rFonts w:ascii="宋体" w:hAnsi="宋体" w:cs="宋体"/>
          <w:b/>
          <w:color w:val="auto"/>
          <w:sz w:val="24"/>
          <w:szCs w:val="24"/>
        </w:rPr>
      </w:pPr>
      <w:r>
        <w:rPr>
          <w:rFonts w:ascii="宋体" w:hAnsi="宋体" w:cs="宋体"/>
          <w:color w:val="auto"/>
          <w:sz w:val="24"/>
          <w:szCs w:val="24"/>
        </w:rPr>
        <w:br w:type="page"/>
      </w:r>
    </w:p>
    <w:p w14:paraId="53F552C1">
      <w:pPr>
        <w:pStyle w:val="4"/>
        <w:spacing w:before="0" w:after="0" w:line="312" w:lineRule="auto"/>
        <w:jc w:val="center"/>
        <w:rPr>
          <w:rFonts w:ascii="宋体" w:hAnsi="宋体" w:cs="宋体"/>
          <w:color w:val="auto"/>
          <w:sz w:val="24"/>
          <w:szCs w:val="24"/>
        </w:rPr>
      </w:pPr>
    </w:p>
    <w:p w14:paraId="7E7096A0">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一、采购内容</w:t>
      </w:r>
      <w:bookmarkEnd w:id="0"/>
      <w:bookmarkEnd w:id="1"/>
      <w:bookmarkEnd w:id="2"/>
      <w:bookmarkEnd w:id="3"/>
      <w:bookmarkEnd w:id="4"/>
      <w:bookmarkEnd w:id="5"/>
      <w:bookmarkEnd w:id="6"/>
      <w:bookmarkEnd w:id="7"/>
      <w:bookmarkEnd w:id="8"/>
    </w:p>
    <w:tbl>
      <w:tblPr>
        <w:tblStyle w:val="57"/>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8"/>
        <w:gridCol w:w="2306"/>
        <w:gridCol w:w="1824"/>
        <w:gridCol w:w="1600"/>
      </w:tblGrid>
      <w:tr w14:paraId="6F67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638" w:type="dxa"/>
            <w:tcBorders>
              <w:top w:val="single" w:color="auto" w:sz="4" w:space="0"/>
              <w:left w:val="single" w:color="auto" w:sz="4" w:space="0"/>
              <w:right w:val="single" w:color="auto" w:sz="4" w:space="0"/>
            </w:tcBorders>
            <w:vAlign w:val="center"/>
          </w:tcPr>
          <w:p w14:paraId="379333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项目名称</w:t>
            </w:r>
          </w:p>
        </w:tc>
        <w:tc>
          <w:tcPr>
            <w:tcW w:w="2306" w:type="dxa"/>
            <w:tcBorders>
              <w:top w:val="single" w:color="auto" w:sz="4" w:space="0"/>
              <w:left w:val="single" w:color="auto" w:sz="4" w:space="0"/>
              <w:right w:val="single" w:color="auto" w:sz="4" w:space="0"/>
            </w:tcBorders>
            <w:vAlign w:val="center"/>
          </w:tcPr>
          <w:p w14:paraId="66E177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采购预算（元）</w:t>
            </w:r>
          </w:p>
        </w:tc>
        <w:tc>
          <w:tcPr>
            <w:tcW w:w="1824" w:type="dxa"/>
            <w:tcBorders>
              <w:top w:val="single" w:color="auto" w:sz="4" w:space="0"/>
              <w:left w:val="single" w:color="auto" w:sz="4" w:space="0"/>
              <w:right w:val="single" w:color="auto" w:sz="4" w:space="0"/>
            </w:tcBorders>
            <w:vAlign w:val="center"/>
          </w:tcPr>
          <w:p w14:paraId="654F7E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资金来源</w:t>
            </w:r>
          </w:p>
        </w:tc>
        <w:tc>
          <w:tcPr>
            <w:tcW w:w="1600" w:type="dxa"/>
            <w:tcBorders>
              <w:top w:val="single" w:color="auto" w:sz="4" w:space="0"/>
              <w:left w:val="single" w:color="auto" w:sz="4" w:space="0"/>
              <w:right w:val="single" w:color="auto" w:sz="4" w:space="0"/>
            </w:tcBorders>
            <w:vAlign w:val="center"/>
          </w:tcPr>
          <w:p w14:paraId="250FD14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备注</w:t>
            </w:r>
          </w:p>
        </w:tc>
      </w:tr>
      <w:tr w14:paraId="020D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638" w:type="dxa"/>
            <w:tcBorders>
              <w:top w:val="single" w:color="auto" w:sz="4" w:space="0"/>
              <w:left w:val="single" w:color="auto" w:sz="4" w:space="0"/>
              <w:right w:val="single" w:color="auto" w:sz="4" w:space="0"/>
            </w:tcBorders>
            <w:vAlign w:val="center"/>
          </w:tcPr>
          <w:p w14:paraId="2B0044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bookmarkStart w:id="9" w:name="_Hlk344477914"/>
            <w:r>
              <w:rPr>
                <w:rFonts w:hint="eastAsia" w:ascii="仿宋_GB2312" w:hAnsi="仿宋_GB2312" w:eastAsia="仿宋_GB2312" w:cs="仿宋_GB2312"/>
                <w:color w:val="auto"/>
                <w:kern w:val="0"/>
                <w:sz w:val="28"/>
                <w:szCs w:val="28"/>
                <w:lang w:val="en-US" w:eastAsia="zh-CN"/>
              </w:rPr>
              <w:t>医院直播间设备采购</w:t>
            </w:r>
          </w:p>
        </w:tc>
        <w:tc>
          <w:tcPr>
            <w:tcW w:w="2306" w:type="dxa"/>
            <w:tcBorders>
              <w:top w:val="single" w:color="auto" w:sz="4" w:space="0"/>
              <w:left w:val="single" w:color="auto" w:sz="4" w:space="0"/>
              <w:right w:val="single" w:color="auto" w:sz="4" w:space="0"/>
            </w:tcBorders>
            <w:vAlign w:val="center"/>
          </w:tcPr>
          <w:p w14:paraId="3E9995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27500</w:t>
            </w:r>
          </w:p>
        </w:tc>
        <w:tc>
          <w:tcPr>
            <w:tcW w:w="1824" w:type="dxa"/>
            <w:tcBorders>
              <w:top w:val="single" w:color="auto" w:sz="4" w:space="0"/>
              <w:left w:val="single" w:color="auto" w:sz="4" w:space="0"/>
              <w:right w:val="single" w:color="auto" w:sz="4" w:space="0"/>
            </w:tcBorders>
            <w:vAlign w:val="center"/>
          </w:tcPr>
          <w:p w14:paraId="3A1D96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自筹资金</w:t>
            </w:r>
          </w:p>
        </w:tc>
        <w:tc>
          <w:tcPr>
            <w:tcW w:w="1600" w:type="dxa"/>
            <w:tcBorders>
              <w:top w:val="single" w:color="auto" w:sz="4" w:space="0"/>
              <w:left w:val="single" w:color="auto" w:sz="4" w:space="0"/>
              <w:right w:val="single" w:color="auto" w:sz="4" w:space="0"/>
            </w:tcBorders>
            <w:vAlign w:val="center"/>
          </w:tcPr>
          <w:p w14:paraId="54A2C3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28"/>
                <w:szCs w:val="28"/>
              </w:rPr>
            </w:pPr>
          </w:p>
        </w:tc>
      </w:tr>
      <w:bookmarkEnd w:id="9"/>
    </w:tbl>
    <w:p w14:paraId="1557AEAA">
      <w:pPr>
        <w:pStyle w:val="4"/>
        <w:spacing w:before="0" w:after="0" w:line="360" w:lineRule="auto"/>
        <w:ind w:firstLine="723" w:firstLineChars="300"/>
        <w:rPr>
          <w:rFonts w:ascii="宋体" w:hAnsi="宋体" w:cs="宋体"/>
          <w:color w:val="auto"/>
          <w:sz w:val="24"/>
          <w:szCs w:val="24"/>
        </w:rPr>
      </w:pPr>
      <w:bookmarkStart w:id="10" w:name="_Toc15727"/>
      <w:bookmarkStart w:id="11" w:name="_Toc19437"/>
      <w:bookmarkStart w:id="12" w:name="_Toc25190"/>
      <w:bookmarkStart w:id="13" w:name="_Toc6462"/>
      <w:bookmarkStart w:id="14" w:name="_Toc15576"/>
      <w:bookmarkStart w:id="15" w:name="_Toc22399"/>
      <w:bookmarkStart w:id="16" w:name="_Toc1790"/>
      <w:bookmarkStart w:id="17" w:name="_Toc373860293"/>
      <w:bookmarkStart w:id="18" w:name="_Toc317775178"/>
      <w:r>
        <w:rPr>
          <w:rFonts w:hint="eastAsia" w:ascii="宋体" w:hAnsi="宋体" w:cs="宋体"/>
          <w:color w:val="auto"/>
          <w:sz w:val="24"/>
          <w:szCs w:val="24"/>
        </w:rPr>
        <w:t>注：除非特别说明，所投产品须为中国大陆境内生产。</w:t>
      </w:r>
    </w:p>
    <w:p w14:paraId="3D2AFC9D">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w:t>
      </w:r>
      <w:bookmarkEnd w:id="10"/>
      <w:bookmarkEnd w:id="11"/>
      <w:bookmarkEnd w:id="12"/>
      <w:bookmarkEnd w:id="13"/>
      <w:bookmarkEnd w:id="14"/>
      <w:bookmarkEnd w:id="15"/>
      <w:bookmarkEnd w:id="16"/>
      <w:r>
        <w:rPr>
          <w:rFonts w:hint="eastAsia" w:ascii="黑体" w:hAnsi="黑体" w:eastAsia="黑体" w:cs="黑体"/>
          <w:color w:val="auto"/>
          <w:sz w:val="32"/>
          <w:szCs w:val="32"/>
        </w:rPr>
        <w:t>供应商资格条件</w:t>
      </w:r>
    </w:p>
    <w:p w14:paraId="79F46ED7">
      <w:pPr>
        <w:snapToGrid w:val="0"/>
        <w:spacing w:line="360" w:lineRule="auto"/>
        <w:ind w:firstLine="640" w:firstLineChars="200"/>
        <w:rPr>
          <w:rFonts w:hint="eastAsia" w:ascii="仿宋_GB2312" w:hAnsi="仿宋_GB2312" w:eastAsia="仿宋_GB2312" w:cs="仿宋_GB2312"/>
          <w:b/>
          <w:bCs/>
          <w:i/>
          <w:iCs/>
          <w:color w:val="auto"/>
          <w:sz w:val="32"/>
          <w:szCs w:val="32"/>
          <w:u w:val="single"/>
        </w:rPr>
      </w:pPr>
      <w:r>
        <w:rPr>
          <w:rFonts w:hint="eastAsia" w:ascii="仿宋_GB2312" w:hAnsi="仿宋_GB2312" w:eastAsia="仿宋_GB2312" w:cs="仿宋_GB2312"/>
          <w:color w:val="auto"/>
          <w:sz w:val="32"/>
          <w:szCs w:val="32"/>
        </w:rPr>
        <w:t>（一）满足《中华人民共和国政府采购法》第二十二条规定。</w:t>
      </w:r>
    </w:p>
    <w:p w14:paraId="1354DAFB">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（二）本项目的特定资格要求</w:t>
      </w:r>
      <w:bookmarkEnd w:id="17"/>
      <w:bookmarkEnd w:id="18"/>
    </w:p>
    <w:p w14:paraId="53F71E23">
      <w:pPr>
        <w:snapToGrid w:val="0"/>
        <w:spacing w:line="360" w:lineRule="auto"/>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无</w:t>
      </w:r>
    </w:p>
    <w:p w14:paraId="17B84780">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三、采购需求清单</w:t>
      </w:r>
    </w:p>
    <w:tbl>
      <w:tblPr>
        <w:tblStyle w:val="58"/>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1391"/>
        <w:gridCol w:w="828"/>
        <w:gridCol w:w="854"/>
        <w:gridCol w:w="1146"/>
        <w:gridCol w:w="1399"/>
        <w:gridCol w:w="1377"/>
      </w:tblGrid>
      <w:tr w14:paraId="4B65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3" w:type="dxa"/>
            <w:vAlign w:val="center"/>
          </w:tcPr>
          <w:p w14:paraId="4A8DF8E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商品信息</w:t>
            </w:r>
          </w:p>
        </w:tc>
        <w:tc>
          <w:tcPr>
            <w:tcW w:w="1391" w:type="dxa"/>
            <w:vAlign w:val="center"/>
          </w:tcPr>
          <w:p w14:paraId="2C20B7E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规格描述</w:t>
            </w:r>
          </w:p>
        </w:tc>
        <w:tc>
          <w:tcPr>
            <w:tcW w:w="828" w:type="dxa"/>
            <w:vAlign w:val="center"/>
          </w:tcPr>
          <w:p w14:paraId="5E57ED6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数量</w:t>
            </w:r>
          </w:p>
        </w:tc>
        <w:tc>
          <w:tcPr>
            <w:tcW w:w="854" w:type="dxa"/>
            <w:vAlign w:val="center"/>
          </w:tcPr>
          <w:p w14:paraId="7790A4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单位</w:t>
            </w:r>
          </w:p>
        </w:tc>
        <w:tc>
          <w:tcPr>
            <w:tcW w:w="1146" w:type="dxa"/>
            <w:vAlign w:val="center"/>
          </w:tcPr>
          <w:p w14:paraId="7CE4F99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参考价（元）</w:t>
            </w:r>
          </w:p>
        </w:tc>
        <w:tc>
          <w:tcPr>
            <w:tcW w:w="1399" w:type="dxa"/>
            <w:vAlign w:val="center"/>
          </w:tcPr>
          <w:p w14:paraId="54A77DB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最高单价（元）</w:t>
            </w:r>
          </w:p>
        </w:tc>
        <w:tc>
          <w:tcPr>
            <w:tcW w:w="1377" w:type="dxa"/>
            <w:vAlign w:val="center"/>
          </w:tcPr>
          <w:p w14:paraId="50AA9BD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最高总价（元）</w:t>
            </w:r>
          </w:p>
        </w:tc>
      </w:tr>
      <w:tr w14:paraId="4348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23" w:type="dxa"/>
            <w:vAlign w:val="center"/>
          </w:tcPr>
          <w:p w14:paraId="153E924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医院直播间设备</w:t>
            </w:r>
          </w:p>
        </w:tc>
        <w:tc>
          <w:tcPr>
            <w:tcW w:w="1391" w:type="dxa"/>
            <w:vAlign w:val="center"/>
          </w:tcPr>
          <w:p w14:paraId="22D6748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kern w:val="2"/>
                <w:sz w:val="28"/>
                <w:szCs w:val="28"/>
                <w:lang w:val="en-US" w:eastAsia="zh-CN" w:bidi="ar-SA"/>
              </w:rPr>
            </w:pPr>
          </w:p>
        </w:tc>
        <w:tc>
          <w:tcPr>
            <w:tcW w:w="828" w:type="dxa"/>
            <w:vAlign w:val="center"/>
          </w:tcPr>
          <w:p w14:paraId="7F40DD0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854" w:type="dxa"/>
            <w:vAlign w:val="center"/>
          </w:tcPr>
          <w:p w14:paraId="24E724F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批</w:t>
            </w:r>
          </w:p>
        </w:tc>
        <w:tc>
          <w:tcPr>
            <w:tcW w:w="1146" w:type="dxa"/>
            <w:vAlign w:val="center"/>
          </w:tcPr>
          <w:p w14:paraId="626F62A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kern w:val="2"/>
                <w:sz w:val="28"/>
                <w:szCs w:val="28"/>
                <w:lang w:val="en-US" w:eastAsia="zh-CN" w:bidi="ar-SA"/>
              </w:rPr>
            </w:pPr>
          </w:p>
        </w:tc>
        <w:tc>
          <w:tcPr>
            <w:tcW w:w="1399" w:type="dxa"/>
            <w:vAlign w:val="center"/>
          </w:tcPr>
          <w:p w14:paraId="74971B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27500</w:t>
            </w:r>
          </w:p>
        </w:tc>
        <w:tc>
          <w:tcPr>
            <w:tcW w:w="1377" w:type="dxa"/>
            <w:vAlign w:val="center"/>
          </w:tcPr>
          <w:p w14:paraId="011C186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27500</w:t>
            </w:r>
          </w:p>
        </w:tc>
      </w:tr>
    </w:tbl>
    <w:p w14:paraId="62D85A2B">
      <w:pPr>
        <w:pStyle w:val="4"/>
        <w:numPr>
          <w:ilvl w:val="0"/>
          <w:numId w:val="13"/>
        </w:numPr>
        <w:spacing w:before="0" w:after="0" w:line="360" w:lineRule="auto"/>
        <w:ind w:firstLine="643" w:firstLineChars="200"/>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技术参数及配置要求</w:t>
      </w:r>
    </w:p>
    <w:p w14:paraId="688EDDF2">
      <w:pPr>
        <w:keepNext w:val="0"/>
        <w:keepLines w:val="0"/>
        <w:pageBreakBefore w:val="0"/>
        <w:kinsoku/>
        <w:wordWrap/>
        <w:overflowPunct/>
        <w:topLinePunct w:val="0"/>
        <w:autoSpaceDE/>
        <w:autoSpaceDN/>
        <w:bidi w:val="0"/>
        <w:adjustRightInd/>
        <w:snapToGrid/>
        <w:spacing w:line="240" w:lineRule="auto"/>
        <w:ind w:firstLine="321" w:firstLineChars="100"/>
        <w:textAlignment w:val="auto"/>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*本条所列为实质性响应条款，必须完全响应。</w:t>
      </w:r>
    </w:p>
    <w:tbl>
      <w:tblPr>
        <w:tblStyle w:val="57"/>
        <w:tblW w:w="10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107"/>
        <w:gridCol w:w="5429"/>
        <w:gridCol w:w="659"/>
        <w:gridCol w:w="682"/>
        <w:gridCol w:w="902"/>
        <w:gridCol w:w="791"/>
      </w:tblGrid>
      <w:tr w14:paraId="4235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blHeader/>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6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序号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8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设备名称</w:t>
            </w:r>
          </w:p>
        </w:tc>
        <w:tc>
          <w:tcPr>
            <w:tcW w:w="5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E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参数规格</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3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3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数量</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0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spacing w:val="-20"/>
                <w:kern w:val="0"/>
                <w:sz w:val="21"/>
                <w:szCs w:val="21"/>
                <w:u w:val="none"/>
                <w:lang w:val="en-US" w:eastAsia="zh-CN" w:bidi="ar"/>
              </w:rPr>
              <w:t>单价限价</w:t>
            </w:r>
            <w:r>
              <w:rPr>
                <w:rFonts w:hint="eastAsia" w:ascii="方正仿宋_GBK" w:hAnsi="方正仿宋_GBK" w:eastAsia="方正仿宋_GBK" w:cs="方正仿宋_GBK"/>
                <w:b/>
                <w:bCs/>
                <w:i w:val="0"/>
                <w:iCs w:val="0"/>
                <w:color w:val="auto"/>
                <w:spacing w:val="-20"/>
                <w:kern w:val="0"/>
                <w:sz w:val="21"/>
                <w:szCs w:val="21"/>
                <w:u w:val="none"/>
                <w:lang w:val="en-US" w:eastAsia="zh-CN" w:bidi="ar"/>
              </w:rPr>
              <w:br w:type="textWrapping"/>
            </w:r>
            <w:r>
              <w:rPr>
                <w:rFonts w:hint="eastAsia" w:ascii="方正仿宋_GBK" w:hAnsi="方正仿宋_GBK" w:eastAsia="方正仿宋_GBK" w:cs="方正仿宋_GBK"/>
                <w:b/>
                <w:bCs/>
                <w:i w:val="0"/>
                <w:iCs w:val="0"/>
                <w:color w:val="auto"/>
                <w:spacing w:val="-20"/>
                <w:kern w:val="0"/>
                <w:sz w:val="21"/>
                <w:szCs w:val="21"/>
                <w:u w:val="none"/>
                <w:lang w:val="en-US" w:eastAsia="zh-CN" w:bidi="ar"/>
              </w:rPr>
              <w:t>（元）</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C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auto"/>
                <w:kern w:val="0"/>
                <w:sz w:val="21"/>
                <w:szCs w:val="21"/>
                <w:u w:val="none"/>
                <w:lang w:val="en-US" w:eastAsia="zh-CN" w:bidi="ar"/>
              </w:rPr>
            </w:pPr>
            <w:r>
              <w:rPr>
                <w:rFonts w:hint="eastAsia" w:ascii="方正仿宋_GBK" w:hAnsi="方正仿宋_GBK" w:eastAsia="方正仿宋_GBK" w:cs="方正仿宋_GBK"/>
                <w:b/>
                <w:bCs/>
                <w:i w:val="0"/>
                <w:iCs w:val="0"/>
                <w:color w:val="auto"/>
                <w:kern w:val="0"/>
                <w:sz w:val="21"/>
                <w:szCs w:val="21"/>
                <w:u w:val="none"/>
                <w:lang w:val="en-US" w:eastAsia="zh-CN" w:bidi="ar"/>
              </w:rPr>
              <w:t>小计</w:t>
            </w:r>
          </w:p>
          <w:p w14:paraId="02CDB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auto"/>
                <w:sz w:val="21"/>
                <w:szCs w:val="21"/>
                <w:u w:val="none"/>
              </w:rPr>
            </w:pPr>
            <w:r>
              <w:rPr>
                <w:rFonts w:hint="eastAsia" w:ascii="方正仿宋_GBK" w:hAnsi="方正仿宋_GBK" w:eastAsia="方正仿宋_GBK" w:cs="方正仿宋_GBK"/>
                <w:b/>
                <w:bCs/>
                <w:i w:val="0"/>
                <w:iCs w:val="0"/>
                <w:color w:val="auto"/>
                <w:kern w:val="0"/>
                <w:sz w:val="21"/>
                <w:szCs w:val="21"/>
                <w:u w:val="none"/>
                <w:lang w:val="en-US" w:eastAsia="zh-CN" w:bidi="ar"/>
              </w:rPr>
              <w:t>（元）</w:t>
            </w:r>
          </w:p>
        </w:tc>
      </w:tr>
      <w:tr w14:paraId="2403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B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B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采集卡</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1F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支持3840</w:t>
            </w:r>
            <w:r>
              <w:rPr>
                <w:rFonts w:hint="default" w:ascii="Arial" w:hAnsi="Arial" w:eastAsia="方正仿宋_GBK" w:cs="Arial"/>
                <w:sz w:val="24"/>
                <w:szCs w:val="24"/>
                <w:lang w:val="en-US" w:eastAsia="zh-CN"/>
              </w:rPr>
              <w:t>×</w:t>
            </w:r>
            <w:r>
              <w:rPr>
                <w:rFonts w:hint="eastAsia" w:ascii="Times New Roman" w:hAnsi="Times New Roman" w:eastAsia="方正仿宋_GBK" w:cs="方正仿宋_GBK"/>
                <w:sz w:val="24"/>
                <w:szCs w:val="24"/>
                <w:lang w:val="en-US" w:eastAsia="zh-CN"/>
              </w:rPr>
              <w:t>2160分辨率下YUY2的视频格式，支持4K60Hz，支持VRR可变刷新率，低延迟传输。</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A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eastAsia="zh-CN"/>
              </w:rPr>
            </w:pPr>
            <w:r>
              <w:rPr>
                <w:rFonts w:hint="eastAsia" w:ascii="方正仿宋_GBK" w:hAnsi="方正仿宋_GBK" w:eastAsia="方正仿宋_GBK" w:cs="方正仿宋_GBK"/>
                <w:i w:val="0"/>
                <w:iCs w:val="0"/>
                <w:color w:val="auto"/>
                <w:sz w:val="21"/>
                <w:szCs w:val="21"/>
                <w:u w:val="none"/>
                <w:lang w:eastAsia="zh-CN"/>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8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2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2500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8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2500</w:t>
            </w:r>
          </w:p>
        </w:tc>
      </w:tr>
      <w:tr w14:paraId="42E2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8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4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连接线</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5C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Micro HDMI转HDMI线，相机连接采集卡，4K（5米）。</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D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7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E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100</w:t>
            </w:r>
          </w:p>
        </w:tc>
      </w:tr>
      <w:tr w14:paraId="4372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2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7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快装板</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50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通用型，适用于相机三脚架接口。</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eastAsia="zh-CN"/>
              </w:rPr>
            </w:pPr>
            <w:r>
              <w:rPr>
                <w:rFonts w:hint="eastAsia" w:ascii="方正仿宋_GBK" w:hAnsi="方正仿宋_GBK" w:eastAsia="方正仿宋_GBK" w:cs="方正仿宋_GBK"/>
                <w:i w:val="0"/>
                <w:iCs w:val="0"/>
                <w:color w:val="auto"/>
                <w:sz w:val="21"/>
                <w:szCs w:val="21"/>
                <w:u w:val="none"/>
                <w:lang w:eastAsia="zh-CN"/>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0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E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7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100</w:t>
            </w:r>
          </w:p>
        </w:tc>
      </w:tr>
      <w:tr w14:paraId="63C0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9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4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摄影灯</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81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LED显示屏，cob灯珠，支持亮度0-100%可调、色温2700K-6500K可调，显色指数≥97，功率≥300W。APP终端遥控，铝合金散热。</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E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2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4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800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6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2400</w:t>
            </w:r>
          </w:p>
        </w:tc>
      </w:tr>
      <w:tr w14:paraId="1643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A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4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柔光罩</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F0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适配上述摄影灯尺寸，材质为柔光布，具备柔光、聚光功能。</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6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eastAsia="zh-CN"/>
              </w:rPr>
            </w:pPr>
            <w:r>
              <w:rPr>
                <w:rFonts w:hint="eastAsia" w:ascii="方正仿宋_GBK" w:hAnsi="方正仿宋_GBK" w:eastAsia="方正仿宋_GBK" w:cs="方正仿宋_GBK"/>
                <w:i w:val="0"/>
                <w:iCs w:val="0"/>
                <w:color w:val="auto"/>
                <w:sz w:val="21"/>
                <w:szCs w:val="21"/>
                <w:u w:val="none"/>
                <w:lang w:eastAsia="zh-CN"/>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3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400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8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1600</w:t>
            </w:r>
          </w:p>
        </w:tc>
      </w:tr>
      <w:tr w14:paraId="7DF9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2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8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灯架</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9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铝合金材质，可伸缩调节，高度范围1.6-3米，承重≥5kg，带稳固底座。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sz w:val="21"/>
                <w:szCs w:val="21"/>
                <w:u w:val="none"/>
                <w:lang w:eastAsia="zh-CN"/>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9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sz w:val="21"/>
                <w:szCs w:val="21"/>
                <w:u w:val="none"/>
                <w:lang w:val="en-US" w:eastAsia="zh-CN"/>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45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5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400</w:t>
            </w:r>
          </w:p>
        </w:tc>
      </w:tr>
      <w:tr w14:paraId="3816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F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CCFD">
            <w:pPr>
              <w:pStyle w:val="9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无线</w:t>
            </w:r>
          </w:p>
          <w:p w14:paraId="4806C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麦克风</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A1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与安卓、苹果系统，相机兼容。一拖二麦克风，续航时长24小时，带充电盒。电容式全指向麦克风，≥250米传输距离，48KHz、24Bit音频采样率和位深度。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F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eastAsia="zh-CN"/>
              </w:rPr>
            </w:pPr>
            <w:r>
              <w:rPr>
                <w:rFonts w:hint="eastAsia" w:ascii="方正仿宋_GBK" w:hAnsi="方正仿宋_GBK" w:eastAsia="方正仿宋_GBK" w:cs="方正仿宋_GBK"/>
                <w:i w:val="0"/>
                <w:iCs w:val="0"/>
                <w:color w:val="auto"/>
                <w:sz w:val="21"/>
                <w:szCs w:val="21"/>
                <w:u w:val="none"/>
                <w:lang w:eastAsia="zh-CN"/>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6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8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600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C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1200</w:t>
            </w:r>
          </w:p>
        </w:tc>
      </w:tr>
      <w:tr w14:paraId="0940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9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1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直播大屏</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66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尺寸≥43英寸，分辨率1080P及以上，金属全面屏，双扬声器，四核处理器，支持多屏显示。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6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4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1500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2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1500</w:t>
            </w:r>
          </w:p>
        </w:tc>
      </w:tr>
      <w:tr w14:paraId="3AD4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9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5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高清线</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F7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标准口HDMI转DP连接线，电脑连接电视，4k（3米）。</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E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6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7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F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100</w:t>
            </w:r>
          </w:p>
        </w:tc>
      </w:tr>
      <w:tr w14:paraId="399B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2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F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绿幕</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D3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材质：棉麻/无纺布（不易反光），尺寸≥2m×3m。</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5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D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6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600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600</w:t>
            </w:r>
          </w:p>
        </w:tc>
      </w:tr>
      <w:tr w14:paraId="3CE4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A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7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rPr>
              <w:t>提词器</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36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尺寸≥22英寸，支持手机/电脑同步投屏，智能AI语音跟读，一键镜像，显示清晰，可调节字体大小、滚动速度，带防反光玻璃，透光率≥97%。</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6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4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6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2500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A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2500</w:t>
            </w:r>
          </w:p>
        </w:tc>
      </w:tr>
      <w:tr w14:paraId="3880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0" w:hRule="atLeast"/>
          <w:jc w:val="center"/>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91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12</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BDACF">
            <w:pPr>
              <w:pStyle w:val="9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直播</w:t>
            </w:r>
          </w:p>
          <w:p w14:paraId="155A2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sz w:val="24"/>
                <w:szCs w:val="24"/>
                <w:lang w:val="en-US" w:eastAsia="zh-CN"/>
              </w:rPr>
              <w:t>工作站1</w:t>
            </w:r>
          </w:p>
        </w:tc>
        <w:tc>
          <w:tcPr>
            <w:tcW w:w="5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3364C">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rPr>
            </w:pPr>
            <w:r>
              <w:rPr>
                <w:rFonts w:hint="eastAsia" w:ascii="Times New Roman" w:hAnsi="Times New Roman" w:eastAsia="方正仿宋_GBK" w:cs="方正仿宋_GBK"/>
                <w:b w:val="0"/>
                <w:bCs w:val="0"/>
                <w:sz w:val="24"/>
                <w:szCs w:val="24"/>
                <w:lang w:val="en-US" w:eastAsia="zh-CN"/>
              </w:rPr>
              <w:t>1.</w:t>
            </w:r>
            <w:r>
              <w:rPr>
                <w:rFonts w:hint="eastAsia" w:ascii="Times New Roman" w:hAnsi="Times New Roman" w:eastAsia="方正仿宋_GBK" w:cs="方正仿宋_GBK"/>
                <w:b w:val="0"/>
                <w:bCs w:val="0"/>
                <w:spacing w:val="-4"/>
                <w:sz w:val="24"/>
                <w:szCs w:val="24"/>
                <w:vertAlign w:val="baseline"/>
              </w:rPr>
              <w:t>中央处理器（CPU）</w:t>
            </w:r>
            <w:r>
              <w:rPr>
                <w:rFonts w:hint="eastAsia" w:ascii="Times New Roman" w:hAnsi="Times New Roman" w:eastAsia="方正仿宋_GBK" w:cs="方正仿宋_GBK"/>
                <w:b w:val="0"/>
                <w:bCs w:val="0"/>
                <w:spacing w:val="-4"/>
                <w:sz w:val="24"/>
                <w:szCs w:val="24"/>
                <w:vertAlign w:val="baseline"/>
                <w:lang w:eastAsia="zh-CN"/>
              </w:rPr>
              <w:t>：</w:t>
            </w:r>
            <w:r>
              <w:rPr>
                <w:rFonts w:hint="eastAsia" w:ascii="Times New Roman" w:hAnsi="Times New Roman" w:eastAsia="方正仿宋_GBK" w:cs="方正仿宋_GBK"/>
                <w:b w:val="0"/>
                <w:bCs w:val="0"/>
                <w:spacing w:val="-4"/>
                <w:sz w:val="24"/>
                <w:szCs w:val="24"/>
                <w:vertAlign w:val="baseline"/>
              </w:rPr>
              <w:t>性能不低于Intel第13代酷睿i7，核心≥16核心，线程≥24线程，主频≥3.4GHz，最高睿频≥5.4GHz，制程工艺≤10nm，支持DDR5内存类型，适配LGA1700主板。</w:t>
            </w:r>
          </w:p>
          <w:p w14:paraId="092C3FF0">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rPr>
            </w:pPr>
            <w:r>
              <w:rPr>
                <w:rFonts w:hint="eastAsia" w:ascii="Times New Roman" w:hAnsi="Times New Roman" w:eastAsia="方正仿宋_GBK" w:cs="方正仿宋_GBK"/>
                <w:b w:val="0"/>
                <w:bCs w:val="0"/>
                <w:spacing w:val="-4"/>
                <w:sz w:val="24"/>
                <w:szCs w:val="24"/>
                <w:vertAlign w:val="baseline"/>
                <w:lang w:val="en-US" w:eastAsia="zh-CN"/>
              </w:rPr>
              <w:t>2.</w:t>
            </w:r>
            <w:r>
              <w:rPr>
                <w:rFonts w:hint="eastAsia" w:ascii="Times New Roman" w:hAnsi="Times New Roman" w:eastAsia="方正仿宋_GBK" w:cs="方正仿宋_GBK"/>
                <w:b w:val="0"/>
                <w:bCs w:val="0"/>
                <w:spacing w:val="-4"/>
                <w:sz w:val="24"/>
                <w:szCs w:val="24"/>
                <w:vertAlign w:val="baseline"/>
              </w:rPr>
              <w:t>主板</w:t>
            </w:r>
            <w:r>
              <w:rPr>
                <w:rFonts w:hint="eastAsia" w:ascii="Times New Roman" w:hAnsi="Times New Roman" w:eastAsia="方正仿宋_GBK" w:cs="方正仿宋_GBK"/>
                <w:b w:val="0"/>
                <w:bCs w:val="0"/>
                <w:spacing w:val="-4"/>
                <w:sz w:val="24"/>
                <w:szCs w:val="24"/>
                <w:vertAlign w:val="baseline"/>
                <w:lang w:eastAsia="zh-CN"/>
              </w:rPr>
              <w:t>：须与上述CPU接口兼容，支持LGA1700，支持第12/13/14代Intel Core处理器，Intel B760或同等级及以上型号芯片组，提供不少于1个PCIe5.0x16插槽，提供不少于2个M.2NVMeSSD插槽，提供SATA6Gb/s接口≥4个，后置USB3.2Gen2接口≥2个，前置USB3.2Gen2接口≥2个、Type-C接口≥1个、USB3.2Gen1接口≥2个，集成千兆有线网卡及Wi-Fi6无线网卡，提供蓝牙5.3，提供HDMI2.0+DP1.4，4K@60Hz显示接口。</w:t>
            </w:r>
          </w:p>
          <w:p w14:paraId="71A32B56">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rPr>
            </w:pPr>
            <w:r>
              <w:rPr>
                <w:rFonts w:hint="eastAsia" w:ascii="Times New Roman" w:hAnsi="Times New Roman" w:eastAsia="方正仿宋_GBK" w:cs="方正仿宋_GBK"/>
                <w:b w:val="0"/>
                <w:bCs w:val="0"/>
                <w:spacing w:val="-4"/>
                <w:sz w:val="24"/>
                <w:szCs w:val="24"/>
                <w:vertAlign w:val="baseline"/>
                <w:lang w:val="en-US" w:eastAsia="zh-CN"/>
              </w:rPr>
              <w:t>3.</w:t>
            </w:r>
            <w:r>
              <w:rPr>
                <w:rFonts w:hint="eastAsia" w:ascii="Times New Roman" w:hAnsi="Times New Roman" w:eastAsia="方正仿宋_GBK" w:cs="方正仿宋_GBK"/>
                <w:b w:val="0"/>
                <w:bCs w:val="0"/>
                <w:spacing w:val="-4"/>
                <w:sz w:val="24"/>
                <w:szCs w:val="24"/>
                <w:vertAlign w:val="baseline"/>
              </w:rPr>
              <w:t>散热系统</w:t>
            </w:r>
            <w:r>
              <w:rPr>
                <w:rFonts w:hint="eastAsia" w:ascii="Times New Roman" w:hAnsi="Times New Roman" w:eastAsia="方正仿宋_GBK" w:cs="方正仿宋_GBK"/>
                <w:b w:val="0"/>
                <w:bCs w:val="0"/>
                <w:spacing w:val="-4"/>
                <w:sz w:val="24"/>
                <w:szCs w:val="24"/>
                <w:vertAlign w:val="baseline"/>
                <w:lang w:eastAsia="zh-CN"/>
              </w:rPr>
              <w:t>：</w:t>
            </w:r>
            <w:r>
              <w:rPr>
                <w:rFonts w:hint="eastAsia" w:ascii="Times New Roman" w:hAnsi="Times New Roman" w:eastAsia="方正仿宋_GBK" w:cs="方正仿宋_GBK"/>
                <w:b w:val="0"/>
                <w:bCs w:val="0"/>
                <w:spacing w:val="-4"/>
                <w:sz w:val="24"/>
                <w:szCs w:val="24"/>
                <w:vertAlign w:val="baseline"/>
              </w:rPr>
              <w:t>双塔式风冷散热器，配备不少于6根纯铜热管，标配两个12cmPWM静音风扇，支持温控调速，必须支持上述CPU接口（如LGA1700）。</w:t>
            </w:r>
          </w:p>
          <w:p w14:paraId="73204FE6">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rPr>
            </w:pPr>
            <w:r>
              <w:rPr>
                <w:rFonts w:hint="eastAsia" w:ascii="Times New Roman" w:hAnsi="Times New Roman" w:eastAsia="方正仿宋_GBK" w:cs="方正仿宋_GBK"/>
                <w:b w:val="0"/>
                <w:bCs w:val="0"/>
                <w:spacing w:val="-4"/>
                <w:sz w:val="24"/>
                <w:szCs w:val="24"/>
                <w:vertAlign w:val="baseline"/>
                <w:lang w:val="en-US" w:eastAsia="zh-CN"/>
              </w:rPr>
              <w:t>4.</w:t>
            </w:r>
            <w:r>
              <w:rPr>
                <w:rFonts w:hint="eastAsia" w:ascii="Times New Roman" w:hAnsi="Times New Roman" w:eastAsia="方正仿宋_GBK" w:cs="方正仿宋_GBK"/>
                <w:b w:val="0"/>
                <w:bCs w:val="0"/>
                <w:spacing w:val="-4"/>
                <w:sz w:val="24"/>
                <w:szCs w:val="24"/>
                <w:vertAlign w:val="baseline"/>
              </w:rPr>
              <w:t>内存</w:t>
            </w:r>
            <w:r>
              <w:rPr>
                <w:rFonts w:hint="eastAsia" w:ascii="Times New Roman" w:hAnsi="Times New Roman" w:eastAsia="方正仿宋_GBK" w:cs="方正仿宋_GBK"/>
                <w:b w:val="0"/>
                <w:bCs w:val="0"/>
                <w:spacing w:val="-4"/>
                <w:sz w:val="24"/>
                <w:szCs w:val="24"/>
                <w:vertAlign w:val="baseline"/>
                <w:lang w:eastAsia="zh-CN"/>
              </w:rPr>
              <w:t>：</w:t>
            </w:r>
            <w:r>
              <w:rPr>
                <w:rFonts w:hint="eastAsia" w:ascii="Times New Roman" w:hAnsi="Times New Roman" w:eastAsia="方正仿宋_GBK" w:cs="方正仿宋_GBK"/>
                <w:b w:val="0"/>
                <w:bCs w:val="0"/>
                <w:spacing w:val="-4"/>
                <w:sz w:val="24"/>
                <w:szCs w:val="24"/>
                <w:vertAlign w:val="baseline"/>
              </w:rPr>
              <w:t>兼容以上CPU和主板，需提供两条，组成双通道，总容量32GB，单条容量16GB，DDR5，内存频率≥5600MHz。</w:t>
            </w:r>
          </w:p>
          <w:p w14:paraId="1C240A7F">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rPr>
            </w:pPr>
            <w:r>
              <w:rPr>
                <w:rFonts w:hint="eastAsia" w:ascii="Times New Roman" w:hAnsi="Times New Roman" w:eastAsia="方正仿宋_GBK" w:cs="方正仿宋_GBK"/>
                <w:b w:val="0"/>
                <w:bCs w:val="0"/>
                <w:spacing w:val="-4"/>
                <w:sz w:val="24"/>
                <w:szCs w:val="24"/>
                <w:vertAlign w:val="baseline"/>
                <w:lang w:val="en-US" w:eastAsia="zh-CN"/>
              </w:rPr>
              <w:t>5.</w:t>
            </w:r>
            <w:r>
              <w:rPr>
                <w:rFonts w:hint="eastAsia" w:ascii="Times New Roman" w:hAnsi="Times New Roman" w:eastAsia="方正仿宋_GBK" w:cs="方正仿宋_GBK"/>
                <w:b w:val="0"/>
                <w:bCs w:val="0"/>
                <w:spacing w:val="-4"/>
                <w:sz w:val="24"/>
                <w:szCs w:val="24"/>
                <w:vertAlign w:val="baseline"/>
              </w:rPr>
              <w:t>固态硬盘</w:t>
            </w:r>
            <w:r>
              <w:rPr>
                <w:rFonts w:hint="eastAsia" w:ascii="Times New Roman" w:hAnsi="Times New Roman" w:eastAsia="方正仿宋_GBK" w:cs="方正仿宋_GBK"/>
                <w:b w:val="0"/>
                <w:bCs w:val="0"/>
                <w:spacing w:val="-4"/>
                <w:sz w:val="24"/>
                <w:szCs w:val="24"/>
                <w:vertAlign w:val="baseline"/>
                <w:lang w:eastAsia="zh-CN"/>
              </w:rPr>
              <w:t>：</w:t>
            </w:r>
            <w:r>
              <w:rPr>
                <w:rFonts w:hint="eastAsia" w:ascii="Times New Roman" w:hAnsi="Times New Roman" w:eastAsia="方正仿宋_GBK" w:cs="方正仿宋_GBK"/>
                <w:b w:val="0"/>
                <w:bCs w:val="0"/>
                <w:spacing w:val="-4"/>
                <w:sz w:val="24"/>
                <w:szCs w:val="24"/>
                <w:vertAlign w:val="baseline"/>
              </w:rPr>
              <w:t>容量≥512GB，M.2接口</w:t>
            </w:r>
            <w:r>
              <w:rPr>
                <w:rFonts w:hint="eastAsia" w:ascii="Times New Roman" w:hAnsi="Times New Roman" w:eastAsia="方正仿宋_GBK" w:cs="方正仿宋_GBK"/>
                <w:b w:val="0"/>
                <w:bCs w:val="0"/>
                <w:spacing w:val="-4"/>
                <w:sz w:val="24"/>
                <w:szCs w:val="24"/>
                <w:vertAlign w:val="baseline"/>
                <w:lang w:eastAsia="zh-CN"/>
              </w:rPr>
              <w:t>（</w:t>
            </w:r>
            <w:r>
              <w:rPr>
                <w:rFonts w:hint="eastAsia" w:ascii="Times New Roman" w:hAnsi="Times New Roman" w:eastAsia="方正仿宋_GBK" w:cs="方正仿宋_GBK"/>
                <w:b w:val="0"/>
                <w:bCs w:val="0"/>
                <w:spacing w:val="-4"/>
                <w:sz w:val="24"/>
                <w:szCs w:val="24"/>
                <w:vertAlign w:val="baseline"/>
              </w:rPr>
              <w:t>NVMe协议</w:t>
            </w:r>
            <w:r>
              <w:rPr>
                <w:rFonts w:hint="eastAsia" w:ascii="Times New Roman" w:hAnsi="Times New Roman" w:eastAsia="方正仿宋_GBK" w:cs="方正仿宋_GBK"/>
                <w:b w:val="0"/>
                <w:bCs w:val="0"/>
                <w:spacing w:val="-4"/>
                <w:sz w:val="24"/>
                <w:szCs w:val="24"/>
                <w:vertAlign w:val="baseline"/>
                <w:lang w:eastAsia="zh-CN"/>
              </w:rPr>
              <w:t>）</w:t>
            </w:r>
            <w:r>
              <w:rPr>
                <w:rFonts w:hint="eastAsia" w:ascii="Times New Roman" w:hAnsi="Times New Roman" w:eastAsia="方正仿宋_GBK" w:cs="方正仿宋_GBK"/>
                <w:b w:val="0"/>
                <w:bCs w:val="0"/>
                <w:spacing w:val="-4"/>
                <w:sz w:val="24"/>
                <w:szCs w:val="24"/>
                <w:vertAlign w:val="baseline"/>
              </w:rPr>
              <w:t>，TLC闪存，顺序写入≥2300MB/s，顺序读速≥3400MB/s，NVMe读速3000-3999MB/s，TBW≥300TBW。</w:t>
            </w:r>
          </w:p>
          <w:p w14:paraId="3AB0C60C">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rPr>
            </w:pPr>
            <w:r>
              <w:rPr>
                <w:rFonts w:hint="eastAsia" w:ascii="Times New Roman" w:hAnsi="Times New Roman" w:eastAsia="方正仿宋_GBK" w:cs="方正仿宋_GBK"/>
                <w:b w:val="0"/>
                <w:bCs w:val="0"/>
                <w:spacing w:val="-4"/>
                <w:sz w:val="24"/>
                <w:szCs w:val="24"/>
                <w:vertAlign w:val="baseline"/>
                <w:lang w:val="en-US" w:eastAsia="zh-CN"/>
              </w:rPr>
              <w:t>6.</w:t>
            </w:r>
            <w:r>
              <w:rPr>
                <w:rFonts w:hint="eastAsia" w:ascii="Times New Roman" w:hAnsi="Times New Roman" w:eastAsia="方正仿宋_GBK" w:cs="方正仿宋_GBK"/>
                <w:b w:val="0"/>
                <w:bCs w:val="0"/>
                <w:color w:val="auto"/>
                <w:spacing w:val="-4"/>
                <w:sz w:val="24"/>
                <w:szCs w:val="24"/>
                <w:vertAlign w:val="baseline"/>
              </w:rPr>
              <w:t>显卡：兼容以上CPU和主板，</w:t>
            </w:r>
            <w:r>
              <w:rPr>
                <w:rFonts w:hint="eastAsia" w:ascii="Times New Roman" w:hAnsi="Times New Roman" w:eastAsia="方正仿宋_GBK" w:cs="方正仿宋_GBK"/>
                <w:b w:val="0"/>
                <w:bCs w:val="0"/>
                <w:color w:val="auto"/>
                <w:spacing w:val="-4"/>
                <w:sz w:val="24"/>
                <w:szCs w:val="24"/>
                <w:vertAlign w:val="baseline"/>
                <w:lang w:eastAsia="zh-CN"/>
              </w:rPr>
              <w:t>NVIDIA GeForce RTX 4060</w:t>
            </w:r>
            <w:r>
              <w:rPr>
                <w:rFonts w:hint="eastAsia" w:ascii="Times New Roman" w:hAnsi="Times New Roman" w:eastAsia="方正仿宋_GBK" w:cs="方正仿宋_GBK"/>
                <w:b w:val="0"/>
                <w:bCs w:val="0"/>
                <w:color w:val="auto"/>
                <w:spacing w:val="-4"/>
                <w:sz w:val="24"/>
                <w:szCs w:val="24"/>
                <w:vertAlign w:val="baseline"/>
              </w:rPr>
              <w:t>同性能及以上等级芯片，搭载不低于8GB GDDR6显存，散热风扇不少于2个，接口类型PCIe4.0，显存位宽不低于128bit，提供不少于3个DisplayPort和1个HDMI视频输出接口，采用8pin外接供电，CUDA数量≥3072个，基础频率≥1552MHz，加速频率≥2460MHz，显存速率≥14Gbps。</w:t>
            </w:r>
          </w:p>
          <w:p w14:paraId="3DF3031C">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rPr>
            </w:pPr>
            <w:r>
              <w:rPr>
                <w:rFonts w:hint="eastAsia" w:ascii="Times New Roman" w:hAnsi="Times New Roman" w:eastAsia="方正仿宋_GBK" w:cs="方正仿宋_GBK"/>
                <w:b w:val="0"/>
                <w:bCs w:val="0"/>
                <w:spacing w:val="-4"/>
                <w:sz w:val="24"/>
                <w:szCs w:val="24"/>
                <w:vertAlign w:val="baseline"/>
                <w:lang w:val="en-US" w:eastAsia="zh-CN"/>
              </w:rPr>
              <w:t>7.</w:t>
            </w:r>
            <w:r>
              <w:rPr>
                <w:rFonts w:hint="eastAsia" w:ascii="Times New Roman" w:hAnsi="Times New Roman" w:eastAsia="方正仿宋_GBK" w:cs="方正仿宋_GBK"/>
                <w:b w:val="0"/>
                <w:bCs w:val="0"/>
                <w:spacing w:val="-4"/>
                <w:sz w:val="24"/>
                <w:szCs w:val="24"/>
                <w:vertAlign w:val="baseline"/>
              </w:rPr>
              <w:t>机箱</w:t>
            </w:r>
            <w:r>
              <w:rPr>
                <w:rFonts w:hint="eastAsia" w:ascii="Times New Roman" w:hAnsi="Times New Roman" w:eastAsia="方正仿宋_GBK" w:cs="方正仿宋_GBK"/>
                <w:b w:val="0"/>
                <w:bCs w:val="0"/>
                <w:spacing w:val="-4"/>
                <w:sz w:val="24"/>
                <w:szCs w:val="24"/>
                <w:vertAlign w:val="baseline"/>
                <w:lang w:eastAsia="zh-CN"/>
              </w:rPr>
              <w:t>：</w:t>
            </w:r>
            <w:r>
              <w:rPr>
                <w:rFonts w:hint="eastAsia" w:ascii="Times New Roman" w:hAnsi="Times New Roman" w:eastAsia="方正仿宋_GBK" w:cs="方正仿宋_GBK"/>
                <w:b w:val="0"/>
                <w:bCs w:val="0"/>
                <w:spacing w:val="-4"/>
                <w:sz w:val="24"/>
                <w:szCs w:val="24"/>
                <w:vertAlign w:val="baseline"/>
              </w:rPr>
              <w:t>中塔式ATX机箱，支持ATX规格主板，兼容上述散热器及显卡尺寸，预留至少2个3.5英寸及2个2.5英寸硬盘位，前面板需提供USB3.0Type-A接口不少于2个，音频输入输出接口，预装基础散热风扇，形成有效风道。</w:t>
            </w:r>
          </w:p>
          <w:p w14:paraId="74CBDF98">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rPr>
            </w:pPr>
            <w:r>
              <w:rPr>
                <w:rFonts w:hint="eastAsia" w:ascii="Times New Roman" w:hAnsi="Times New Roman" w:eastAsia="方正仿宋_GBK" w:cs="方正仿宋_GBK"/>
                <w:b w:val="0"/>
                <w:bCs w:val="0"/>
                <w:spacing w:val="-4"/>
                <w:sz w:val="24"/>
                <w:szCs w:val="24"/>
                <w:vertAlign w:val="baseline"/>
                <w:lang w:val="en-US" w:eastAsia="zh-CN"/>
              </w:rPr>
              <w:t>8.</w:t>
            </w:r>
            <w:r>
              <w:rPr>
                <w:rFonts w:hint="eastAsia" w:ascii="Times New Roman" w:hAnsi="Times New Roman" w:eastAsia="方正仿宋_GBK" w:cs="方正仿宋_GBK"/>
                <w:b w:val="0"/>
                <w:bCs w:val="0"/>
                <w:spacing w:val="-4"/>
                <w:sz w:val="24"/>
                <w:szCs w:val="24"/>
                <w:vertAlign w:val="baseline"/>
              </w:rPr>
              <w:t>电源</w:t>
            </w:r>
            <w:r>
              <w:rPr>
                <w:rFonts w:hint="eastAsia" w:ascii="Times New Roman" w:hAnsi="Times New Roman" w:eastAsia="方正仿宋_GBK" w:cs="方正仿宋_GBK"/>
                <w:b w:val="0"/>
                <w:bCs w:val="0"/>
                <w:spacing w:val="-4"/>
                <w:sz w:val="24"/>
                <w:szCs w:val="24"/>
                <w:vertAlign w:val="baseline"/>
                <w:lang w:eastAsia="zh-CN"/>
              </w:rPr>
              <w:t>：</w:t>
            </w:r>
            <w:r>
              <w:rPr>
                <w:rFonts w:hint="eastAsia" w:ascii="Times New Roman" w:hAnsi="Times New Roman" w:eastAsia="方正仿宋_GBK" w:cs="方正仿宋_GBK"/>
                <w:b w:val="0"/>
                <w:bCs w:val="0"/>
                <w:spacing w:val="-4"/>
                <w:sz w:val="24"/>
                <w:szCs w:val="24"/>
                <w:vertAlign w:val="baseline"/>
              </w:rPr>
              <w:t>额定功率≥600W，通过80Plus金牌或更高效能认证，提供满足上述配置所需的CPU供电、主板供电、PCIe显卡供电及SATA供电接口，主电源接口≥24pin，主动式PFC。</w:t>
            </w:r>
          </w:p>
          <w:p w14:paraId="789CFC75">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rPr>
            </w:pPr>
            <w:r>
              <w:rPr>
                <w:rFonts w:hint="eastAsia" w:ascii="Times New Roman" w:hAnsi="Times New Roman" w:eastAsia="方正仿宋_GBK" w:cs="方正仿宋_GBK"/>
                <w:b w:val="0"/>
                <w:bCs w:val="0"/>
                <w:spacing w:val="-4"/>
                <w:sz w:val="24"/>
                <w:szCs w:val="24"/>
                <w:vertAlign w:val="baseline"/>
                <w:lang w:val="en-US" w:eastAsia="zh-CN"/>
              </w:rPr>
              <w:t>9.显示器：</w:t>
            </w:r>
            <w:r>
              <w:rPr>
                <w:rFonts w:hint="eastAsia" w:ascii="Times New Roman" w:hAnsi="Times New Roman" w:eastAsia="方正仿宋_GBK" w:cs="方正仿宋_GBK"/>
                <w:b w:val="0"/>
                <w:bCs w:val="0"/>
                <w:spacing w:val="-4"/>
                <w:sz w:val="24"/>
                <w:szCs w:val="24"/>
                <w:vertAlign w:val="baseline"/>
              </w:rPr>
              <w:t>≥27英寸，IPS面板，亮度≥350cd/㎡，提供DPHDMI音频/耳机输出接口，屏幕刷新率≥180Hz，分辨率：2560</w:t>
            </w:r>
            <w:r>
              <w:rPr>
                <w:rFonts w:hint="default" w:ascii="Arial" w:hAnsi="Arial" w:eastAsia="方正仿宋_GBK" w:cs="Arial"/>
                <w:b w:val="0"/>
                <w:bCs w:val="0"/>
                <w:spacing w:val="-4"/>
                <w:sz w:val="24"/>
                <w:szCs w:val="24"/>
                <w:vertAlign w:val="baseline"/>
              </w:rPr>
              <w:t>×</w:t>
            </w:r>
            <w:r>
              <w:rPr>
                <w:rFonts w:hint="eastAsia" w:ascii="Times New Roman" w:hAnsi="Times New Roman" w:eastAsia="方正仿宋_GBK" w:cs="方正仿宋_GBK"/>
                <w:b w:val="0"/>
                <w:bCs w:val="0"/>
                <w:spacing w:val="-4"/>
                <w:sz w:val="24"/>
                <w:szCs w:val="24"/>
                <w:vertAlign w:val="baseline"/>
              </w:rPr>
              <w:t>1440，支持FreeSync旋转升降底座，响应时间≤1ms，对比度1000</w:t>
            </w:r>
            <w:r>
              <w:rPr>
                <w:rFonts w:hint="eastAsia" w:ascii="Times New Roman" w:hAnsi="Times New Roman" w:eastAsia="方正仿宋_GBK" w:cs="方正仿宋_GBK"/>
                <w:b w:val="0"/>
                <w:bCs w:val="0"/>
                <w:spacing w:val="-4"/>
                <w:sz w:val="24"/>
                <w:szCs w:val="24"/>
                <w:vertAlign w:val="baseline"/>
                <w:lang w:eastAsia="zh-CN"/>
              </w:rPr>
              <w:t>:</w:t>
            </w:r>
            <w:r>
              <w:rPr>
                <w:rFonts w:hint="eastAsia" w:ascii="Times New Roman" w:hAnsi="Times New Roman" w:eastAsia="方正仿宋_GBK" w:cs="方正仿宋_GBK"/>
                <w:b w:val="0"/>
                <w:bCs w:val="0"/>
                <w:spacing w:val="-4"/>
                <w:sz w:val="24"/>
                <w:szCs w:val="24"/>
                <w:vertAlign w:val="baseline"/>
              </w:rPr>
              <w:t>1，曲率：平面。</w:t>
            </w:r>
          </w:p>
          <w:p w14:paraId="0FD2BA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b w:val="0"/>
                <w:bCs w:val="0"/>
                <w:spacing w:val="-4"/>
                <w:sz w:val="24"/>
                <w:szCs w:val="24"/>
                <w:vertAlign w:val="baseline"/>
                <w:lang w:val="en-US" w:eastAsia="zh-CN"/>
              </w:rPr>
              <w:t>10.系统与交付：</w:t>
            </w:r>
            <w:r>
              <w:rPr>
                <w:rFonts w:hint="eastAsia" w:ascii="Times New Roman" w:hAnsi="Times New Roman" w:eastAsia="方正仿宋_GBK" w:cs="方正仿宋_GBK"/>
                <w:b w:val="0"/>
                <w:bCs w:val="0"/>
                <w:spacing w:val="-4"/>
                <w:sz w:val="24"/>
                <w:szCs w:val="24"/>
                <w:vertAlign w:val="baseline"/>
              </w:rPr>
              <w:t>预装正版Windows11</w:t>
            </w:r>
            <w:r>
              <w:rPr>
                <w:rFonts w:hint="eastAsia" w:ascii="Times New Roman" w:hAnsi="Times New Roman" w:eastAsia="方正仿宋_GBK" w:cs="方正仿宋_GBK"/>
                <w:b w:val="0"/>
                <w:bCs w:val="0"/>
                <w:spacing w:val="-4"/>
                <w:sz w:val="24"/>
                <w:szCs w:val="24"/>
                <w:vertAlign w:val="baseline"/>
                <w:lang w:val="en-US" w:eastAsia="zh-CN"/>
              </w:rPr>
              <w:t xml:space="preserve"> </w:t>
            </w:r>
            <w:r>
              <w:rPr>
                <w:rFonts w:hint="eastAsia" w:ascii="Times New Roman" w:hAnsi="Times New Roman" w:eastAsia="方正仿宋_GBK" w:cs="方正仿宋_GBK"/>
                <w:b w:val="0"/>
                <w:bCs w:val="0"/>
                <w:spacing w:val="-4"/>
                <w:sz w:val="24"/>
                <w:szCs w:val="24"/>
                <w:vertAlign w:val="baseline"/>
              </w:rPr>
              <w:t>64位专业版操作系统并激活，所有硬件完成专业组装、走线及系统调试，提供所有必需的电源线、数据线及安装螺丝等</w:t>
            </w:r>
            <w:r>
              <w:rPr>
                <w:rFonts w:hint="eastAsia" w:ascii="Times New Roman" w:hAnsi="Times New Roman" w:eastAsia="方正仿宋_GBK" w:cs="方正仿宋_GBK"/>
                <w:b w:val="0"/>
                <w:bCs w:val="0"/>
                <w:spacing w:val="-4"/>
                <w:sz w:val="24"/>
                <w:szCs w:val="24"/>
                <w:vertAlign w:val="baseline"/>
                <w:lang w:val="en-US" w:eastAsia="zh-CN"/>
              </w:rPr>
              <w:t>配</w:t>
            </w:r>
            <w:r>
              <w:rPr>
                <w:rFonts w:hint="eastAsia" w:ascii="Times New Roman" w:hAnsi="Times New Roman" w:eastAsia="方正仿宋_GBK" w:cs="方正仿宋_GBK"/>
                <w:b w:val="0"/>
                <w:bCs w:val="0"/>
                <w:spacing w:val="-4"/>
                <w:sz w:val="24"/>
                <w:szCs w:val="24"/>
                <w:vertAlign w:val="baseline"/>
              </w:rPr>
              <w:t>件。</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DC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套</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32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52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9500</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9A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9500</w:t>
            </w:r>
          </w:p>
        </w:tc>
      </w:tr>
      <w:tr w14:paraId="132F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4" w:hRule="atLeast"/>
          <w:jc w:val="center"/>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0AA5A">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1"/>
                <w:szCs w:val="21"/>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96742">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1"/>
                <w:szCs w:val="21"/>
                <w:u w:val="none"/>
              </w:rPr>
            </w:pPr>
          </w:p>
        </w:tc>
        <w:tc>
          <w:tcPr>
            <w:tcW w:w="5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74A9">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iCs w:val="0"/>
                <w:color w:val="auto"/>
                <w:sz w:val="21"/>
                <w:szCs w:val="21"/>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C716B">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A533">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1"/>
                <w:szCs w:val="21"/>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C33E">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75A1">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1"/>
                <w:szCs w:val="21"/>
                <w:u w:val="none"/>
              </w:rPr>
            </w:pPr>
          </w:p>
        </w:tc>
      </w:tr>
      <w:tr w14:paraId="5963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A1B9">
            <w:pPr>
              <w:keepNext w:val="0"/>
              <w:keepLines w:val="0"/>
              <w:pageBreakBefore w:val="0"/>
              <w:kinsoku/>
              <w:wordWrap/>
              <w:overflowPunct/>
              <w:topLinePunct w:val="0"/>
              <w:autoSpaceDE/>
              <w:autoSpaceDN/>
              <w:bidi w:val="0"/>
              <w:adjustRightInd/>
              <w:snapToGrid/>
              <w:spacing w:line="240" w:lineRule="exact"/>
              <w:jc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EDEF">
            <w:pPr>
              <w:pStyle w:val="9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直播</w:t>
            </w:r>
          </w:p>
          <w:p w14:paraId="0946C9DA">
            <w:pPr>
              <w:keepNext w:val="0"/>
              <w:keepLines w:val="0"/>
              <w:pageBreakBefore w:val="0"/>
              <w:kinsoku/>
              <w:wordWrap/>
              <w:overflowPunct/>
              <w:topLinePunct w:val="0"/>
              <w:autoSpaceDE/>
              <w:autoSpaceDN/>
              <w:bidi w:val="0"/>
              <w:adjustRightInd/>
              <w:snapToGrid/>
              <w:spacing w:line="240" w:lineRule="exact"/>
              <w:jc w:val="center"/>
              <w:rPr>
                <w:rFonts w:hint="default" w:ascii="方正仿宋_GBK" w:hAnsi="方正仿宋_GBK" w:eastAsia="方正仿宋_GBK" w:cs="方正仿宋_GBK"/>
                <w:i w:val="0"/>
                <w:iCs w:val="0"/>
                <w:color w:val="auto"/>
                <w:sz w:val="21"/>
                <w:szCs w:val="21"/>
                <w:u w:val="none"/>
                <w:lang w:val="en-US"/>
              </w:rPr>
            </w:pPr>
            <w:r>
              <w:rPr>
                <w:rFonts w:hint="eastAsia" w:ascii="Times New Roman" w:hAnsi="Times New Roman" w:eastAsia="方正仿宋_GBK" w:cs="方正仿宋_GBK"/>
                <w:sz w:val="24"/>
                <w:szCs w:val="24"/>
                <w:lang w:val="en-US" w:eastAsia="zh-CN"/>
              </w:rPr>
              <w:t>工作站2</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D13F">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lang w:val="en-US" w:eastAsia="zh-CN"/>
              </w:rPr>
            </w:pPr>
            <w:r>
              <w:rPr>
                <w:rFonts w:hint="eastAsia" w:ascii="Times New Roman" w:hAnsi="Times New Roman" w:eastAsia="方正仿宋_GBK" w:cs="方正仿宋_GBK"/>
                <w:b w:val="0"/>
                <w:bCs w:val="0"/>
                <w:spacing w:val="-4"/>
                <w:sz w:val="24"/>
                <w:szCs w:val="24"/>
                <w:vertAlign w:val="baseline"/>
                <w:lang w:val="en-US" w:eastAsia="zh-CN"/>
              </w:rPr>
              <w:t>1.处理器：性能不低于酷睿i5-13400处理器（3.0GHz/6核/12线程）。</w:t>
            </w:r>
          </w:p>
          <w:p w14:paraId="55083340">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lang w:val="en-US" w:eastAsia="zh-CN"/>
              </w:rPr>
            </w:pPr>
            <w:r>
              <w:rPr>
                <w:rFonts w:hint="eastAsia" w:ascii="Times New Roman" w:hAnsi="Times New Roman" w:eastAsia="方正仿宋_GBK" w:cs="方正仿宋_GBK"/>
                <w:b w:val="0"/>
                <w:bCs w:val="0"/>
                <w:spacing w:val="-4"/>
                <w:sz w:val="24"/>
                <w:szCs w:val="24"/>
                <w:vertAlign w:val="baseline"/>
                <w:lang w:val="en-US" w:eastAsia="zh-CN"/>
              </w:rPr>
              <w:t>2.主板：性能不低于英特尔H7702个DIMM；需配置接口：前置至少6个USB接口、后置至少4个USB接口；至少有1个耳机/麦克风组合插孔、1个HDMI、1个DisplayPort接口。</w:t>
            </w:r>
          </w:p>
          <w:p w14:paraId="7137D481">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lang w:val="en-US" w:eastAsia="zh-CN"/>
              </w:rPr>
            </w:pPr>
            <w:r>
              <w:rPr>
                <w:rFonts w:hint="eastAsia" w:ascii="Times New Roman" w:hAnsi="Times New Roman" w:eastAsia="方正仿宋_GBK" w:cs="方正仿宋_GBK"/>
                <w:b w:val="0"/>
                <w:bCs w:val="0"/>
                <w:spacing w:val="-4"/>
                <w:sz w:val="24"/>
                <w:szCs w:val="24"/>
                <w:vertAlign w:val="baseline"/>
                <w:lang w:val="en-US" w:eastAsia="zh-CN"/>
              </w:rPr>
              <w:t>3.内存：不低于8GBDDR43200MHz，最大内存：不低于64GB。</w:t>
            </w:r>
          </w:p>
          <w:p w14:paraId="6D751940">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lang w:val="en-US" w:eastAsia="zh-CN"/>
              </w:rPr>
            </w:pPr>
            <w:r>
              <w:rPr>
                <w:rFonts w:hint="eastAsia" w:ascii="Times New Roman" w:hAnsi="Times New Roman" w:eastAsia="方正仿宋_GBK" w:cs="方正仿宋_GBK"/>
                <w:b w:val="0"/>
                <w:bCs w:val="0"/>
                <w:spacing w:val="-4"/>
                <w:sz w:val="24"/>
                <w:szCs w:val="24"/>
                <w:vertAlign w:val="baseline"/>
                <w:lang w:val="en-US" w:eastAsia="zh-CN"/>
              </w:rPr>
              <w:t>4.固态硬盘：不低于512GB PCIe NVMeM.2 SSD固态硬盘。</w:t>
            </w:r>
          </w:p>
          <w:p w14:paraId="0FB258F5">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lang w:val="en-US" w:eastAsia="zh-CN"/>
              </w:rPr>
            </w:pPr>
            <w:r>
              <w:rPr>
                <w:rFonts w:hint="eastAsia" w:ascii="Times New Roman" w:hAnsi="Times New Roman" w:eastAsia="方正仿宋_GBK" w:cs="方正仿宋_GBK"/>
                <w:b w:val="0"/>
                <w:bCs w:val="0"/>
                <w:spacing w:val="-4"/>
                <w:sz w:val="24"/>
                <w:szCs w:val="24"/>
                <w:vertAlign w:val="baseline"/>
                <w:lang w:val="en-US" w:eastAsia="zh-CN"/>
              </w:rPr>
              <w:t>5.显卡类型：集成显卡。</w:t>
            </w:r>
          </w:p>
          <w:p w14:paraId="086B2408">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color w:val="auto"/>
                <w:spacing w:val="-4"/>
                <w:sz w:val="24"/>
                <w:szCs w:val="24"/>
                <w:highlight w:val="none"/>
                <w:vertAlign w:val="baseline"/>
                <w:lang w:val="en-US" w:eastAsia="zh-CN"/>
              </w:rPr>
            </w:pPr>
            <w:r>
              <w:rPr>
                <w:rFonts w:hint="eastAsia" w:ascii="Times New Roman" w:hAnsi="Times New Roman" w:eastAsia="方正仿宋_GBK" w:cs="方正仿宋_GBK"/>
                <w:b w:val="0"/>
                <w:bCs w:val="0"/>
                <w:color w:val="auto"/>
                <w:spacing w:val="-4"/>
                <w:sz w:val="24"/>
                <w:szCs w:val="24"/>
                <w:highlight w:val="none"/>
                <w:vertAlign w:val="baseline"/>
                <w:lang w:val="en-US" w:eastAsia="zh-CN"/>
              </w:rPr>
              <w:t>6.显示屏：显示屏占比：不低于80%，显示屏分计算辨率：不低于1920*1080，显示屏尺机寸：屏幕不低于23.8英寸，显示屏屏幕比例：16:9。</w:t>
            </w:r>
          </w:p>
          <w:p w14:paraId="545902D8">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color w:val="auto"/>
                <w:spacing w:val="-4"/>
                <w:sz w:val="24"/>
                <w:szCs w:val="24"/>
                <w:highlight w:val="none"/>
                <w:vertAlign w:val="baseline"/>
                <w:lang w:val="en-US" w:eastAsia="zh-CN"/>
              </w:rPr>
            </w:pPr>
            <w:r>
              <w:rPr>
                <w:rFonts w:hint="eastAsia" w:ascii="Times New Roman" w:hAnsi="Times New Roman" w:eastAsia="方正仿宋_GBK" w:cs="方正仿宋_GBK"/>
                <w:b w:val="0"/>
                <w:bCs w:val="0"/>
                <w:color w:val="auto"/>
                <w:spacing w:val="-4"/>
                <w:sz w:val="24"/>
                <w:szCs w:val="24"/>
                <w:highlight w:val="none"/>
                <w:vertAlign w:val="baseline"/>
                <w:lang w:val="en-US" w:eastAsia="zh-CN"/>
              </w:rPr>
              <w:t>7.外设：提供无线键盘和鼠标。</w:t>
            </w:r>
          </w:p>
          <w:p w14:paraId="2AF6DA0A">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lang w:val="en-US" w:eastAsia="zh-CN"/>
              </w:rPr>
            </w:pPr>
            <w:r>
              <w:rPr>
                <w:rFonts w:hint="eastAsia" w:ascii="Times New Roman" w:hAnsi="Times New Roman" w:eastAsia="方正仿宋_GBK" w:cs="方正仿宋_GBK"/>
                <w:b w:val="0"/>
                <w:bCs w:val="0"/>
                <w:spacing w:val="-4"/>
                <w:sz w:val="24"/>
                <w:szCs w:val="24"/>
                <w:vertAlign w:val="baseline"/>
                <w:lang w:val="en-US" w:eastAsia="zh-CN"/>
              </w:rPr>
              <w:t>8.其他：集成式10/100/1000M GbE网卡。</w:t>
            </w:r>
          </w:p>
          <w:p w14:paraId="18255A21">
            <w:pPr>
              <w:pStyle w:val="92"/>
              <w:keepNext w:val="0"/>
              <w:keepLines w:val="0"/>
              <w:pageBreakBefore w:val="0"/>
              <w:widowControl/>
              <w:kinsoku/>
              <w:wordWrap w:val="0"/>
              <w:overflowPunct w:val="0"/>
              <w:topLinePunct w:val="0"/>
              <w:autoSpaceDE w:val="0"/>
              <w:autoSpaceDN w:val="0"/>
              <w:bidi w:val="0"/>
              <w:adjustRightInd w:val="0"/>
              <w:snapToGrid w:val="0"/>
              <w:spacing w:line="280" w:lineRule="exact"/>
              <w:ind w:left="0"/>
              <w:jc w:val="both"/>
              <w:textAlignment w:val="baseline"/>
              <w:rPr>
                <w:rFonts w:hint="eastAsia" w:ascii="Times New Roman" w:hAnsi="Times New Roman" w:eastAsia="方正仿宋_GBK" w:cs="方正仿宋_GBK"/>
                <w:b w:val="0"/>
                <w:bCs w:val="0"/>
                <w:spacing w:val="-4"/>
                <w:sz w:val="24"/>
                <w:szCs w:val="24"/>
                <w:vertAlign w:val="baseline"/>
                <w:lang w:val="en-US" w:eastAsia="zh-CN"/>
              </w:rPr>
            </w:pPr>
            <w:r>
              <w:rPr>
                <w:rFonts w:hint="eastAsia" w:ascii="Times New Roman" w:hAnsi="Times New Roman" w:eastAsia="方正仿宋_GBK" w:cs="方正仿宋_GBK"/>
                <w:b w:val="0"/>
                <w:bCs w:val="0"/>
                <w:spacing w:val="-4"/>
                <w:sz w:val="24"/>
                <w:szCs w:val="24"/>
                <w:vertAlign w:val="baseline"/>
                <w:lang w:val="en-US" w:eastAsia="zh-CN"/>
              </w:rPr>
              <w:t>9.电源：180W内置电源，电源典型效率不低于90%，机箱：不大于16L。</w:t>
            </w:r>
          </w:p>
          <w:p w14:paraId="188535A9">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方正仿宋_GBK" w:cs="方正仿宋_GBK"/>
                <w:b w:val="0"/>
                <w:bCs w:val="0"/>
                <w:spacing w:val="-4"/>
                <w:sz w:val="24"/>
                <w:szCs w:val="24"/>
                <w:vertAlign w:val="baseline"/>
                <w:lang w:val="en-US" w:eastAsia="zh-CN"/>
              </w:rPr>
              <w:t>10.系统：出厂预装正版操作系统Windows11Home。</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7D31">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5A72">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AF77">
            <w:pPr>
              <w:keepNext w:val="0"/>
              <w:keepLines w:val="0"/>
              <w:pageBreakBefore w:val="0"/>
              <w:kinsoku/>
              <w:wordWrap/>
              <w:overflowPunct/>
              <w:topLinePunct w:val="0"/>
              <w:autoSpaceDE/>
              <w:autoSpaceDN/>
              <w:bidi w:val="0"/>
              <w:adjustRightInd/>
              <w:snapToGrid/>
              <w:spacing w:line="240" w:lineRule="exact"/>
              <w:jc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5000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666A">
            <w:pPr>
              <w:keepNext w:val="0"/>
              <w:keepLines w:val="0"/>
              <w:pageBreakBefore w:val="0"/>
              <w:kinsoku/>
              <w:wordWrap/>
              <w:overflowPunct/>
              <w:topLinePunct w:val="0"/>
              <w:autoSpaceDE/>
              <w:autoSpaceDN/>
              <w:bidi w:val="0"/>
              <w:adjustRightInd/>
              <w:snapToGrid/>
              <w:spacing w:line="240" w:lineRule="exact"/>
              <w:jc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5000</w:t>
            </w:r>
          </w:p>
        </w:tc>
      </w:tr>
      <w:tr w14:paraId="6CC1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94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F46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合计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6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27500</w:t>
            </w:r>
          </w:p>
        </w:tc>
      </w:tr>
    </w:tbl>
    <w:p w14:paraId="2B04C62F">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rFonts w:hint="eastAsia" w:ascii="黑体" w:hAnsi="黑体" w:eastAsia="黑体" w:cs="黑体"/>
          <w:b/>
          <w:bCs w:val="0"/>
          <w:color w:val="auto"/>
          <w:sz w:val="32"/>
          <w:szCs w:val="32"/>
        </w:rPr>
      </w:pPr>
      <w:r>
        <w:rPr>
          <w:rFonts w:hint="eastAsia" w:ascii="黑体" w:hAnsi="黑体" w:eastAsia="黑体" w:cs="黑体"/>
          <w:b/>
          <w:bCs w:val="0"/>
          <w:color w:val="auto"/>
          <w:sz w:val="32"/>
          <w:szCs w:val="32"/>
          <w:lang w:val="en-US" w:eastAsia="zh-CN"/>
        </w:rPr>
        <w:t>五</w:t>
      </w:r>
      <w:r>
        <w:rPr>
          <w:rFonts w:hint="eastAsia" w:ascii="黑体" w:hAnsi="黑体" w:eastAsia="黑体" w:cs="黑体"/>
          <w:b/>
          <w:bCs w:val="0"/>
          <w:color w:val="auto"/>
          <w:sz w:val="32"/>
          <w:szCs w:val="32"/>
        </w:rPr>
        <w:t>、质量保证及售后服务要求</w:t>
      </w:r>
    </w:p>
    <w:p w14:paraId="535FF88E">
      <w:pPr>
        <w:pStyle w:val="50"/>
        <w:keepNext w:val="0"/>
        <w:keepLines w:val="0"/>
        <w:widowControl/>
        <w:suppressLineNumbers w:val="0"/>
        <w:spacing w:before="0" w:beforeAutospacing="0" w:after="0" w:afterAutospacing="0" w:line="360"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（一）产品质量保证期</w:t>
      </w:r>
    </w:p>
    <w:p w14:paraId="18E01D2D">
      <w:pPr>
        <w:pStyle w:val="50"/>
        <w:keepNext w:val="0"/>
        <w:keepLines w:val="0"/>
        <w:widowControl/>
        <w:suppressLineNumbers w:val="0"/>
        <w:spacing w:before="0" w:beforeAutospacing="0" w:after="0" w:afterAutospacing="0" w:line="360" w:lineRule="auto"/>
        <w:ind w:firstLine="640" w:firstLineChars="200"/>
        <w:jc w:val="left"/>
        <w:rPr>
          <w:rFonts w:hint="eastAsia" w:ascii="仿宋_GB2312" w:hAnsi="仿宋_GB2312" w:eastAsia="仿宋_GB2312" w:cs="仿宋_GB2312"/>
          <w:color w:val="auto"/>
          <w:kern w:val="2"/>
          <w:sz w:val="32"/>
          <w:szCs w:val="32"/>
          <w:lang w:val="en-US" w:eastAsia="zh-CN" w:bidi="ar-SA"/>
        </w:rPr>
      </w:pPr>
      <w:bookmarkStart w:id="19" w:name="OLE_LINK5"/>
      <w:bookmarkStart w:id="20" w:name="OLE_LINK6"/>
      <w:r>
        <w:rPr>
          <w:rFonts w:hint="eastAsia" w:ascii="仿宋_GB2312" w:hAnsi="仿宋_GB2312" w:eastAsia="仿宋_GB2312" w:cs="仿宋_GB2312"/>
          <w:color w:val="auto"/>
          <w:kern w:val="2"/>
          <w:sz w:val="32"/>
          <w:szCs w:val="32"/>
          <w:lang w:val="en-US" w:eastAsia="zh-CN" w:bidi="ar-SA"/>
        </w:rPr>
        <w:t>供应商所供产品的名称、规格、数量、质量要求</w:t>
      </w:r>
      <w:r>
        <w:rPr>
          <w:rFonts w:hint="eastAsia" w:ascii="仿宋_GB2312" w:hAnsi="仿宋_GB2312" w:eastAsia="仿宋_GB2312" w:cs="仿宋_GB2312"/>
          <w:color w:val="auto"/>
          <w:kern w:val="2"/>
          <w:sz w:val="32"/>
          <w:szCs w:val="32"/>
          <w:highlight w:val="none"/>
          <w:lang w:val="en-US" w:eastAsia="zh-CN" w:bidi="ar-SA"/>
        </w:rPr>
        <w:t>、生产企业应与</w:t>
      </w:r>
      <w:r>
        <w:rPr>
          <w:rFonts w:hint="eastAsia" w:ascii="仿宋_GB2312" w:hAnsi="仿宋_GB2312" w:eastAsia="仿宋_GB2312" w:cs="仿宋_GB2312"/>
          <w:color w:val="auto"/>
          <w:kern w:val="2"/>
          <w:sz w:val="32"/>
          <w:szCs w:val="32"/>
          <w:lang w:val="en-US" w:eastAsia="zh-CN" w:bidi="ar-SA"/>
        </w:rPr>
        <w:t>竞采文件</w:t>
      </w:r>
      <w:r>
        <w:rPr>
          <w:rFonts w:hint="eastAsia" w:ascii="仿宋_GB2312" w:hAnsi="仿宋_GB2312" w:eastAsia="仿宋_GB2312" w:cs="仿宋_GB2312"/>
          <w:color w:val="auto"/>
          <w:kern w:val="2"/>
          <w:sz w:val="32"/>
          <w:szCs w:val="32"/>
          <w:lang w:val="en-US" w:eastAsia="zh-Hans" w:bidi="ar-SA"/>
        </w:rPr>
        <w:t>要求</w:t>
      </w:r>
      <w:r>
        <w:rPr>
          <w:rFonts w:hint="eastAsia" w:ascii="仿宋_GB2312" w:hAnsi="仿宋_GB2312" w:eastAsia="仿宋_GB2312" w:cs="仿宋_GB2312"/>
          <w:color w:val="auto"/>
          <w:kern w:val="2"/>
          <w:sz w:val="32"/>
          <w:szCs w:val="32"/>
          <w:lang w:val="en-US" w:eastAsia="zh-CN" w:bidi="ar-SA"/>
        </w:rPr>
        <w:t>相符。</w:t>
      </w:r>
    </w:p>
    <w:p w14:paraId="4C87E4B8">
      <w:pPr>
        <w:pStyle w:val="50"/>
        <w:keepNext w:val="0"/>
        <w:keepLines w:val="0"/>
        <w:widowControl/>
        <w:suppressLineNumbers w:val="0"/>
        <w:spacing w:before="0" w:beforeAutospacing="0" w:after="0" w:afterAutospacing="0" w:line="360"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1.自验收合格之日起，质保期为1年。</w:t>
      </w:r>
    </w:p>
    <w:p w14:paraId="3FE650B7">
      <w:pPr>
        <w:pStyle w:val="50"/>
        <w:keepNext w:val="0"/>
        <w:keepLines w:val="0"/>
        <w:widowControl/>
        <w:suppressLineNumbers w:val="0"/>
        <w:spacing w:before="0" w:beforeAutospacing="0" w:after="0" w:afterAutospacing="0" w:line="360"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2.采购货物属于国家规定“三包”范围的，其产品质量保证期不得低于“三包”规定。</w:t>
      </w:r>
    </w:p>
    <w:p w14:paraId="59D6EDC9">
      <w:pPr>
        <w:pStyle w:val="50"/>
        <w:keepNext w:val="0"/>
        <w:keepLines w:val="0"/>
        <w:widowControl/>
        <w:suppressLineNumbers w:val="0"/>
        <w:spacing w:before="0" w:beforeAutospacing="0" w:after="0" w:afterAutospacing="0" w:line="360"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3.采购货物由产品生产厂家（指产品生产厂家或其负责销售、售后服务的机构，以下同）负责标准售后服务，供应商应当在响应文件中予以明确说明，并提供相关文件。</w:t>
      </w:r>
      <w:bookmarkEnd w:id="19"/>
      <w:bookmarkEnd w:id="20"/>
    </w:p>
    <w:p w14:paraId="734CD945">
      <w:pPr>
        <w:pStyle w:val="50"/>
        <w:keepNext w:val="0"/>
        <w:keepLines w:val="0"/>
        <w:widowControl/>
        <w:suppressLineNumbers w:val="0"/>
        <w:spacing w:before="0" w:beforeAutospacing="0" w:after="0" w:afterAutospacing="0" w:line="360"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（二）售后服务内容</w:t>
      </w:r>
    </w:p>
    <w:p w14:paraId="39E22FBC">
      <w:pPr>
        <w:pStyle w:val="55"/>
        <w:ind w:left="0" w:leftChars="0" w:firstLine="640" w:firstLineChars="200"/>
        <w:rPr>
          <w:rFonts w:hint="eastAsia" w:ascii="仿宋_GB2312" w:hAnsi="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1.供应商在质量保证期内应当为采购人免费提供现场技术培训与技术支持。采购人遇到使用及技术问题，电话咨询不能解决的，成交供应商或制造商应在2小时内采取相应响应措施。在质保期内提供免费维修或更换，超过10天维修或更换期的，应提供相应备用设备。</w:t>
      </w:r>
    </w:p>
    <w:p w14:paraId="3876AB36">
      <w:pPr>
        <w:pStyle w:val="55"/>
        <w:ind w:left="0" w:leftChars="0" w:firstLine="640" w:firstLineChars="200"/>
        <w:rPr>
          <w:rFonts w:hint="default" w:ascii="仿宋_GB2312" w:hAnsi="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2.提供免费使用培训，确保医院人员能独立操作。</w:t>
      </w:r>
    </w:p>
    <w:p w14:paraId="264ADA20">
      <w:pPr>
        <w:pStyle w:val="55"/>
        <w:ind w:left="0" w:leftChars="0"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（三）</w:t>
      </w:r>
      <w:r>
        <w:rPr>
          <w:rFonts w:hint="default" w:ascii="仿宋_GB2312" w:hAnsi="仿宋_GB2312" w:eastAsia="仿宋_GB2312" w:cs="仿宋_GB2312"/>
          <w:color w:val="auto"/>
          <w:kern w:val="0"/>
          <w:sz w:val="32"/>
          <w:szCs w:val="32"/>
          <w:lang w:val="en-US" w:eastAsia="zh-CN" w:bidi="ar-SA"/>
        </w:rPr>
        <w:t>知识产权</w:t>
      </w:r>
    </w:p>
    <w:p w14:paraId="5889B170">
      <w:pPr>
        <w:pStyle w:val="55"/>
        <w:ind w:left="0" w:leftChars="0" w:firstLine="640" w:firstLineChars="200"/>
        <w:rPr>
          <w:rFonts w:hint="default" w:ascii="仿宋_GB2312" w:hAnsi="仿宋_GB2312" w:eastAsia="仿宋_GB2312" w:cs="仿宋_GB2312"/>
          <w:color w:val="auto"/>
          <w:kern w:val="0"/>
          <w:sz w:val="32"/>
          <w:szCs w:val="32"/>
          <w:lang w:val="en-US" w:eastAsia="zh-CN" w:bidi="ar-SA"/>
        </w:rPr>
      </w:pPr>
      <w:r>
        <w:rPr>
          <w:rFonts w:hint="default" w:ascii="仿宋_GB2312" w:hAnsi="仿宋_GB2312" w:eastAsia="仿宋_GB2312" w:cs="仿宋_GB2312"/>
          <w:color w:val="auto"/>
          <w:kern w:val="0"/>
          <w:sz w:val="32"/>
          <w:szCs w:val="32"/>
          <w:lang w:val="en-US" w:eastAsia="zh-CN" w:bidi="ar-SA"/>
        </w:rPr>
        <w:t>采购人在中华人民共和国境内使用响应供应商提供的货物及服务时</w:t>
      </w:r>
      <w:r>
        <w:rPr>
          <w:rFonts w:hint="eastAsia" w:ascii="仿宋_GB2312" w:hAnsi="仿宋_GB2312" w:cs="仿宋_GB2312"/>
          <w:color w:val="auto"/>
          <w:kern w:val="0"/>
          <w:sz w:val="32"/>
          <w:szCs w:val="32"/>
          <w:lang w:val="en-US" w:eastAsia="zh-CN" w:bidi="ar-SA"/>
        </w:rPr>
        <w:t>，免受</w:t>
      </w:r>
      <w:r>
        <w:rPr>
          <w:rFonts w:hint="default" w:ascii="仿宋_GB2312" w:hAnsi="仿宋_GB2312" w:eastAsia="仿宋_GB2312" w:cs="仿宋_GB2312"/>
          <w:color w:val="auto"/>
          <w:kern w:val="0"/>
          <w:sz w:val="32"/>
          <w:szCs w:val="32"/>
          <w:lang w:val="en-US" w:eastAsia="zh-CN" w:bidi="ar-SA"/>
        </w:rPr>
        <w:t>第三方提出的侵犯其专利权或</w:t>
      </w:r>
      <w:r>
        <w:rPr>
          <w:rFonts w:hint="eastAsia" w:ascii="仿宋_GB2312" w:hAnsi="仿宋_GB2312" w:cs="仿宋_GB2312"/>
          <w:color w:val="auto"/>
          <w:kern w:val="0"/>
          <w:sz w:val="32"/>
          <w:szCs w:val="32"/>
          <w:lang w:val="en-US" w:eastAsia="zh-CN" w:bidi="ar-SA"/>
        </w:rPr>
        <w:t>其他</w:t>
      </w:r>
      <w:r>
        <w:rPr>
          <w:rFonts w:hint="default" w:ascii="仿宋_GB2312" w:hAnsi="仿宋_GB2312" w:eastAsia="仿宋_GB2312" w:cs="仿宋_GB2312"/>
          <w:color w:val="auto"/>
          <w:kern w:val="0"/>
          <w:sz w:val="32"/>
          <w:szCs w:val="32"/>
          <w:lang w:val="en-US" w:eastAsia="zh-CN" w:bidi="ar-SA"/>
        </w:rPr>
        <w:t>知识产权的起诉。如果第三方提出侵权指控，成交供应商应承担由此而引起的一切法律责任和费用。</w:t>
      </w:r>
    </w:p>
    <w:p w14:paraId="2FE416B3">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、交货期限及地点</w:t>
      </w:r>
    </w:p>
    <w:p w14:paraId="6AF0E2D9">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（一）交货时间</w:t>
      </w:r>
    </w:p>
    <w:p w14:paraId="11E46E8C">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采购合同签订后</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工作日</w:t>
      </w:r>
      <w:r>
        <w:rPr>
          <w:rFonts w:hint="eastAsia" w:ascii="仿宋_GB2312" w:hAnsi="仿宋_GB2312" w:eastAsia="仿宋_GB2312" w:cs="仿宋_GB2312"/>
          <w:color w:val="auto"/>
          <w:sz w:val="32"/>
          <w:szCs w:val="32"/>
        </w:rPr>
        <w:t>内交货，并完成安装调试</w:t>
      </w:r>
      <w:r>
        <w:rPr>
          <w:rFonts w:hint="eastAsia" w:ascii="仿宋_GB2312" w:hAnsi="仿宋_GB2312" w:eastAsia="仿宋_GB2312" w:cs="仿宋_GB2312"/>
          <w:color w:val="auto"/>
          <w:sz w:val="32"/>
          <w:szCs w:val="32"/>
          <w:lang w:eastAsia="zh-CN"/>
        </w:rPr>
        <w:t>。</w:t>
      </w:r>
    </w:p>
    <w:p w14:paraId="6E37C730">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（二）交货地点</w:t>
      </w:r>
    </w:p>
    <w:p w14:paraId="3E214044">
      <w:pPr>
        <w:pStyle w:val="4"/>
        <w:spacing w:before="0" w:after="0" w:line="360" w:lineRule="auto"/>
        <w:ind w:firstLine="640" w:firstLineChars="200"/>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重庆市沙坪坝区妇幼保健院。</w:t>
      </w:r>
    </w:p>
    <w:p w14:paraId="1CA0FB27">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、验货方式</w:t>
      </w:r>
    </w:p>
    <w:p w14:paraId="3A858427">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（一）货物到达现场后，成交供应商应在使用单位人员在场</w:t>
      </w:r>
      <w:r>
        <w:rPr>
          <w:rFonts w:hint="eastAsia" w:ascii="仿宋_GB2312" w:hAnsi="仿宋_GB2312" w:eastAsia="仿宋_GB2312" w:cs="仿宋_GB2312"/>
          <w:color w:val="auto"/>
          <w:sz w:val="32"/>
          <w:szCs w:val="32"/>
          <w:lang w:eastAsia="zh-CN"/>
        </w:rPr>
        <w:t>的情况</w:t>
      </w:r>
      <w:r>
        <w:rPr>
          <w:rFonts w:hint="eastAsia" w:ascii="仿宋_GB2312" w:hAnsi="仿宋_GB2312" w:eastAsia="仿宋_GB2312" w:cs="仿宋_GB2312"/>
          <w:color w:val="auto"/>
          <w:sz w:val="32"/>
          <w:szCs w:val="32"/>
        </w:rPr>
        <w:t>下当面开箱，共同清点、检查外观，作出开箱记录，双方签字确认。</w:t>
      </w:r>
    </w:p>
    <w:p w14:paraId="6059A972">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（二）成交供应商应保证货物到达采购人所在地完好无损，如有缺漏、损坏，由供应商负责调换、补齐或赔偿。</w:t>
      </w:r>
    </w:p>
    <w:p w14:paraId="2338F463">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（三）成交供应商应提供完备的技术资料、装箱单和合格证等，并派遣专业技术人员进行现场指导。</w:t>
      </w:r>
    </w:p>
    <w:p w14:paraId="63A695CB">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成交供应商提供的货物未达到</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rPr>
        <w:t>规定要求，且对采购人造成损失的，由成交供应商承担一切责任，并赔偿所造成的损失。</w:t>
      </w:r>
    </w:p>
    <w:p w14:paraId="578A216A">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采购人需要制造商对成交供应商交付的产品（包括质量、技术参数等）进行确认的，厂家应予以配合，并出具书面意见。</w:t>
      </w:r>
    </w:p>
    <w:p w14:paraId="2D8F80D4">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）进行试播验证，确保所有设备正常运行。</w:t>
      </w:r>
    </w:p>
    <w:p w14:paraId="1ADCACEB">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、报价要求</w:t>
      </w:r>
    </w:p>
    <w:p w14:paraId="4CCE3E7D">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（一）报价开始时间、报价截止时间、有效报价家数均以公告内容为准。</w:t>
      </w:r>
    </w:p>
    <w:p w14:paraId="2BB52C55">
      <w:pPr>
        <w:snapToGrid w:val="0"/>
        <w:spacing w:line="360" w:lineRule="auto"/>
        <w:ind w:firstLine="640" w:firstLineChars="200"/>
        <w:rPr>
          <w:rFonts w:hint="eastAsia" w:ascii="仿宋_GB2312" w:hAnsi="仿宋_GB2312" w:eastAsia="仿宋_GB2312" w:cs="仿宋_GB2312"/>
          <w:b/>
          <w:bCs/>
          <w:i/>
          <w:iCs/>
          <w:color w:val="auto"/>
          <w:sz w:val="32"/>
          <w:szCs w:val="32"/>
          <w:u w:val="single"/>
        </w:rPr>
      </w:pPr>
      <w:r>
        <w:rPr>
          <w:rFonts w:hint="eastAsia" w:ascii="仿宋_GB2312" w:hAnsi="仿宋_GB2312" w:eastAsia="仿宋_GB2312" w:cs="仿宋_GB2312"/>
          <w:color w:val="auto"/>
          <w:sz w:val="32"/>
          <w:szCs w:val="32"/>
        </w:rPr>
        <w:t>（二）本次报价为人民币报价，包含：货物费、运输费、安装调试费、装卸费、培训费、保险费、税费（含关税）等所有费用。</w:t>
      </w:r>
    </w:p>
    <w:p w14:paraId="46BC4AA7">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、供应商响应文件要求</w:t>
      </w:r>
    </w:p>
    <w:p w14:paraId="16EEECC7">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供应商必须在平台上按要求上传响应文件，未按要求提供的</w:t>
      </w:r>
      <w:r>
        <w:rPr>
          <w:rFonts w:hint="eastAsia" w:ascii="仿宋_GB2312" w:hAnsi="仿宋_GB2312" w:eastAsia="仿宋_GB2312" w:cs="仿宋_GB2312"/>
          <w:color w:val="auto"/>
          <w:sz w:val="32"/>
          <w:szCs w:val="32"/>
          <w:lang w:eastAsia="zh-CN"/>
        </w:rPr>
        <w:t>，视为</w:t>
      </w:r>
      <w:r>
        <w:rPr>
          <w:rFonts w:hint="eastAsia" w:ascii="仿宋_GB2312" w:hAnsi="仿宋_GB2312" w:eastAsia="仿宋_GB2312" w:cs="仿宋_GB2312"/>
          <w:color w:val="auto"/>
          <w:sz w:val="32"/>
          <w:szCs w:val="32"/>
        </w:rPr>
        <w:t>无效供应商。</w:t>
      </w:r>
    </w:p>
    <w:p w14:paraId="426F4C99">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（一）响应文件内容</w:t>
      </w:r>
    </w:p>
    <w:p w14:paraId="5EE08D4E">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盖鲜章的《报价函》《明细报价表》各1份。</w:t>
      </w:r>
    </w:p>
    <w:p w14:paraId="1D0BDF0F">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盖鲜章的</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法定代表人身份证明书</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1份</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其中应包含法定代表人身份证复印件</w:t>
      </w:r>
      <w:r>
        <w:rPr>
          <w:rFonts w:hint="eastAsia" w:ascii="仿宋_GB2312" w:hAnsi="仿宋_GB2312" w:eastAsia="仿宋_GB2312" w:cs="仿宋_GB2312"/>
          <w:color w:val="auto"/>
          <w:sz w:val="32"/>
          <w:szCs w:val="32"/>
        </w:rPr>
        <w:t>。若法定代表人委托他人投标，</w:t>
      </w:r>
      <w:r>
        <w:rPr>
          <w:rFonts w:hint="eastAsia" w:ascii="仿宋_GB2312" w:hAnsi="仿宋_GB2312" w:eastAsia="仿宋_GB2312" w:cs="仿宋_GB2312"/>
          <w:color w:val="auto"/>
          <w:sz w:val="32"/>
          <w:szCs w:val="32"/>
          <w:lang w:val="en-US" w:eastAsia="zh-Hans"/>
        </w:rPr>
        <w:t>请</w:t>
      </w:r>
      <w:r>
        <w:rPr>
          <w:rFonts w:hint="eastAsia" w:ascii="仿宋_GB2312" w:hAnsi="仿宋_GB2312" w:eastAsia="仿宋_GB2312" w:cs="仿宋_GB2312"/>
          <w:color w:val="auto"/>
          <w:sz w:val="32"/>
          <w:szCs w:val="32"/>
        </w:rPr>
        <w:t>提供盖鲜章的《法定代表人授权委托书》</w:t>
      </w: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Hans"/>
        </w:rPr>
        <w:t>份</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其中应包含</w:t>
      </w:r>
      <w:r>
        <w:rPr>
          <w:rFonts w:hint="eastAsia" w:ascii="仿宋_GB2312" w:hAnsi="仿宋_GB2312" w:eastAsia="仿宋_GB2312" w:cs="仿宋_GB2312"/>
          <w:color w:val="auto"/>
          <w:sz w:val="32"/>
          <w:szCs w:val="32"/>
        </w:rPr>
        <w:t>法定代表人及被授权人身份证复印件各1份。</w:t>
      </w:r>
    </w:p>
    <w:p w14:paraId="76755049">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盖鲜章的基本资格条件承诺函。</w:t>
      </w:r>
    </w:p>
    <w:p w14:paraId="0A248948">
      <w:pPr>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4.技术和商务文件。</w:t>
      </w:r>
    </w:p>
    <w:p w14:paraId="74EBA34C">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其他应提供的资料。</w:t>
      </w:r>
    </w:p>
    <w:p w14:paraId="18AC04D2">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（二）提交文件的要求</w:t>
      </w:r>
    </w:p>
    <w:p w14:paraId="3071A11E">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供应商线上报名、报价时需上传盖鲜章后的电子文档一份。</w:t>
      </w:r>
    </w:p>
    <w:p w14:paraId="3BA2C618">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供应商在系统中的报价与响应文件中的报价不一致时</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采购人将以</w:t>
      </w:r>
      <w:r>
        <w:rPr>
          <w:rFonts w:hint="eastAsia" w:ascii="仿宋_GB2312" w:hAnsi="仿宋_GB2312" w:eastAsia="仿宋_GB2312" w:cs="仿宋_GB2312"/>
          <w:color w:val="auto"/>
          <w:sz w:val="32"/>
          <w:szCs w:val="32"/>
          <w:lang w:val="en-US" w:eastAsia="zh-Hans"/>
        </w:rPr>
        <w:t>系统中供应商的报价作为评判依据</w:t>
      </w:r>
      <w:r>
        <w:rPr>
          <w:rFonts w:hint="eastAsia" w:ascii="仿宋_GB2312" w:hAnsi="仿宋_GB2312" w:eastAsia="仿宋_GB2312" w:cs="仿宋_GB2312"/>
          <w:color w:val="auto"/>
          <w:sz w:val="32"/>
          <w:szCs w:val="32"/>
        </w:rPr>
        <w:t>。</w:t>
      </w:r>
    </w:p>
    <w:p w14:paraId="0A2AE99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供应商只能有一个有效报价，供应商只能以自己单位名义提交响应文件。</w:t>
      </w:r>
    </w:p>
    <w:p w14:paraId="52E47EC8">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4.供应商制作的响应文件电子文档，须按照要求制作，规定签字、盖章的地方必须按规定签字、盖章，上传的文件需字迹清晰，未按要求制作响应文件的作废标处理。</w:t>
      </w:r>
    </w:p>
    <w:p w14:paraId="32F41AE1">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、成交规则</w:t>
      </w:r>
    </w:p>
    <w:p w14:paraId="4497C18C">
      <w:pPr>
        <w:spacing w:line="360" w:lineRule="auto"/>
        <w:ind w:firstLine="640" w:firstLineChars="200"/>
        <w:rPr>
          <w:rFonts w:hint="eastAsia" w:ascii="仿宋_GB2312" w:hAnsi="仿宋_GB2312" w:eastAsia="仿宋_GB2312" w:cs="仿宋_GB2312"/>
          <w:b/>
          <w:bCs/>
          <w:i/>
          <w:iCs/>
          <w:color w:val="auto"/>
          <w:sz w:val="32"/>
          <w:szCs w:val="32"/>
          <w:u w:val="single"/>
        </w:rPr>
      </w:pPr>
      <w:r>
        <w:rPr>
          <w:rFonts w:hint="eastAsia" w:ascii="仿宋_GB2312" w:hAnsi="仿宋_GB2312" w:eastAsia="仿宋_GB2312" w:cs="仿宋_GB2312"/>
          <w:color w:val="auto"/>
          <w:sz w:val="32"/>
          <w:szCs w:val="32"/>
        </w:rPr>
        <w:t>采购人在</w:t>
      </w:r>
      <w:r>
        <w:rPr>
          <w:rFonts w:hint="eastAsia" w:ascii="仿宋_GB2312" w:hAnsi="仿宋_GB2312" w:eastAsia="仿宋_GB2312" w:cs="仿宋_GB2312"/>
          <w:color w:val="auto"/>
          <w:sz w:val="32"/>
          <w:szCs w:val="32"/>
          <w:lang w:eastAsia="zh-CN"/>
        </w:rPr>
        <w:t>通过审查</w:t>
      </w:r>
      <w:r>
        <w:rPr>
          <w:rFonts w:hint="eastAsia" w:ascii="仿宋_GB2312" w:hAnsi="仿宋_GB2312" w:eastAsia="仿宋_GB2312" w:cs="仿宋_GB2312"/>
          <w:color w:val="auto"/>
          <w:sz w:val="32"/>
          <w:szCs w:val="32"/>
        </w:rPr>
        <w:t>的供应商中，手动确认报价最低的为成交供应商。</w:t>
      </w:r>
    </w:p>
    <w:p w14:paraId="175B2CE8">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、付款方式</w:t>
      </w:r>
    </w:p>
    <w:p w14:paraId="4ED07AD2">
      <w:pPr>
        <w:pStyle w:val="4"/>
        <w:spacing w:before="0" w:after="0" w:line="360" w:lineRule="auto"/>
        <w:ind w:firstLine="640" w:firstLineChars="200"/>
        <w:rPr>
          <w:rFonts w:hint="eastAsia" w:ascii="仿宋_GB2312" w:hAnsi="仿宋_GB2312" w:eastAsia="仿宋_GB2312" w:cs="仿宋_GB2312"/>
          <w:b w:val="0"/>
          <w:color w:val="auto"/>
          <w:kern w:val="2"/>
          <w:sz w:val="32"/>
          <w:szCs w:val="32"/>
          <w:lang w:val="en-US" w:eastAsia="zh-CN" w:bidi="ar-SA"/>
        </w:rPr>
      </w:pPr>
      <w:bookmarkStart w:id="21" w:name="_Toc9654"/>
      <w:bookmarkStart w:id="22" w:name="_Toc20778"/>
      <w:bookmarkStart w:id="23" w:name="_Toc27955"/>
      <w:bookmarkStart w:id="24" w:name="_Toc3475"/>
      <w:bookmarkStart w:id="25" w:name="_Toc25886"/>
      <w:bookmarkStart w:id="26" w:name="_Toc11828"/>
      <w:bookmarkStart w:id="27" w:name="_Toc5085"/>
      <w:bookmarkStart w:id="28" w:name="_Toc14778"/>
      <w:bookmarkStart w:id="29" w:name="_Toc15478"/>
      <w:bookmarkStart w:id="30" w:name="_Toc25516"/>
      <w:bookmarkStart w:id="31" w:name="_Toc9027"/>
      <w:bookmarkStart w:id="32" w:name="_Toc19730"/>
      <w:bookmarkStart w:id="33" w:name="_Toc31315"/>
      <w:bookmarkStart w:id="34" w:name="_Toc13969"/>
      <w:r>
        <w:rPr>
          <w:rFonts w:hint="eastAsia" w:ascii="仿宋_GB2312" w:hAnsi="仿宋_GB2312" w:eastAsia="仿宋_GB2312" w:cs="仿宋_GB2312"/>
          <w:b w:val="0"/>
          <w:color w:val="auto"/>
          <w:kern w:val="2"/>
          <w:sz w:val="32"/>
          <w:szCs w:val="32"/>
          <w:lang w:val="en-US" w:eastAsia="zh-CN" w:bidi="ar-SA"/>
        </w:rPr>
        <w:t>货到安装验收合格后支付合同金额的100%。</w:t>
      </w:r>
    </w:p>
    <w:p w14:paraId="04DDBF30">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、联系方式</w:t>
      </w:r>
      <w:bookmarkEnd w:id="21"/>
      <w:bookmarkEnd w:id="22"/>
      <w:bookmarkEnd w:id="23"/>
      <w:bookmarkEnd w:id="24"/>
      <w:bookmarkEnd w:id="25"/>
      <w:bookmarkEnd w:id="26"/>
      <w:bookmarkEnd w:id="27"/>
    </w:p>
    <w:p w14:paraId="2BD9F340">
      <w:pPr>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采购单位：</w:t>
      </w:r>
      <w:r>
        <w:rPr>
          <w:rFonts w:hint="eastAsia" w:ascii="仿宋_GB2312" w:hAnsi="仿宋_GB2312" w:eastAsia="仿宋_GB2312" w:cs="仿宋_GB2312"/>
          <w:color w:val="auto"/>
          <w:sz w:val="32"/>
          <w:szCs w:val="32"/>
          <w:lang w:val="en-US" w:eastAsia="zh-CN"/>
        </w:rPr>
        <w:t>重庆市沙坪坝区妇幼保健院</w:t>
      </w:r>
    </w:p>
    <w:p w14:paraId="638596F9">
      <w:pPr>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傅老师</w:t>
      </w:r>
    </w:p>
    <w:p w14:paraId="779991EA">
      <w:pPr>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023-65721233</w:t>
      </w:r>
    </w:p>
    <w:p w14:paraId="7FC9BF64">
      <w:pPr>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项目联系人：刘老师</w:t>
      </w:r>
    </w:p>
    <w:p w14:paraId="3A25A380">
      <w:pPr>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电话：023-65329642</w:t>
      </w:r>
    </w:p>
    <w:p w14:paraId="7AE9645D">
      <w:pPr>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val="en-US" w:eastAsia="zh-CN"/>
        </w:rPr>
        <w:t>重庆市沙坪坝区天陈路2号附3号</w:t>
      </w:r>
    </w:p>
    <w:p w14:paraId="1B8A9EE3">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w:t>
      </w:r>
      <w:bookmarkEnd w:id="28"/>
      <w:bookmarkEnd w:id="29"/>
      <w:bookmarkEnd w:id="30"/>
      <w:bookmarkEnd w:id="31"/>
      <w:bookmarkEnd w:id="32"/>
      <w:bookmarkEnd w:id="33"/>
      <w:bookmarkEnd w:id="34"/>
      <w:r>
        <w:rPr>
          <w:rFonts w:hint="eastAsia" w:ascii="黑体" w:hAnsi="黑体" w:eastAsia="黑体" w:cs="黑体"/>
          <w:color w:val="auto"/>
          <w:sz w:val="32"/>
          <w:szCs w:val="32"/>
        </w:rPr>
        <w:t>其它有关规定</w:t>
      </w:r>
    </w:p>
    <w:p w14:paraId="483D3300">
      <w:pPr>
        <w:spacing w:line="360" w:lineRule="auto"/>
        <w:ind w:firstLine="640" w:firstLineChars="200"/>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一</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凡有意参加此项目的供应商，请于公告发布之日起至报价截止时间之前，在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行采家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下载查看本项目竞采文件，无论供应商下载查看与否，均视为已知晓所有实质性要求内容。</w:t>
      </w:r>
    </w:p>
    <w:p w14:paraId="34A952C5">
      <w:pPr>
        <w:keepNext w:val="0"/>
        <w:keepLines w:val="0"/>
        <w:pageBreakBefore w:val="0"/>
        <w:widowControl/>
        <w:kinsoku/>
        <w:wordWrap w:val="0"/>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供应商应于报价开始前</w:t>
      </w:r>
      <w:r>
        <w:rPr>
          <w:rFonts w:hint="eastAsia" w:ascii="仿宋_GB2312" w:hAnsi="仿宋_GB2312" w:eastAsia="仿宋_GB2312" w:cs="仿宋_GB2312"/>
          <w:b w:val="0"/>
          <w:bCs w:val="0"/>
          <w:color w:val="auto"/>
          <w:sz w:val="32"/>
          <w:szCs w:val="32"/>
        </w:rPr>
        <w:t>完成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行采家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rPr>
        <w:t>账号注册等操作，</w:t>
      </w:r>
      <w:r>
        <w:rPr>
          <w:rFonts w:hint="eastAsia" w:ascii="仿宋_GB2312" w:hAnsi="仿宋_GB2312" w:eastAsia="仿宋_GB2312" w:cs="仿宋_GB2312"/>
          <w:color w:val="auto"/>
          <w:sz w:val="32"/>
          <w:szCs w:val="32"/>
        </w:rPr>
        <w:t>遇到操作问题请及时咨询手册中的客服电话，如因账号注册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操作不熟练等原因导致供应商未成功报价，责任由供应商自行承担。</w:t>
      </w:r>
    </w:p>
    <w:p w14:paraId="6E92E6C0">
      <w:pPr>
        <w:spacing w:line="360" w:lineRule="auto"/>
        <w:ind w:firstLine="640" w:firstLineChars="200"/>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三</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无论竞采结果如何，供应商参与本项目的所有费用均自行承担。</w:t>
      </w:r>
    </w:p>
    <w:p w14:paraId="7B9E8446">
      <w:pPr>
        <w:spacing w:line="360" w:lineRule="auto"/>
        <w:ind w:firstLine="640" w:firstLineChars="200"/>
        <w:rPr>
          <w:rFonts w:hint="eastAsia" w:ascii="方正小标宋_GBK" w:eastAsia="方正小标宋_GBK"/>
          <w:color w:val="auto"/>
          <w:sz w:val="44"/>
          <w:szCs w:val="44"/>
        </w:rPr>
      </w:pP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四</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其他未尽事宜由双方在采购合同中详细约定。</w:t>
      </w:r>
    </w:p>
    <w:p w14:paraId="76F081C5">
      <w:pPr>
        <w:snapToGrid w:val="0"/>
        <w:spacing w:line="360" w:lineRule="auto"/>
        <w:jc w:val="both"/>
        <w:rPr>
          <w:rFonts w:hint="eastAsia" w:ascii="方正小标宋_GBK" w:eastAsia="方正小标宋_GBK"/>
          <w:color w:val="auto"/>
          <w:sz w:val="44"/>
          <w:szCs w:val="44"/>
        </w:rPr>
      </w:pPr>
    </w:p>
    <w:p w14:paraId="00A8B512">
      <w:pPr>
        <w:snapToGrid w:val="0"/>
        <w:spacing w:line="360" w:lineRule="auto"/>
        <w:jc w:val="center"/>
        <w:rPr>
          <w:rFonts w:hint="eastAsia" w:ascii="方正小标宋_GBK" w:eastAsia="方正小标宋_GBK"/>
          <w:color w:val="auto"/>
          <w:sz w:val="44"/>
          <w:szCs w:val="44"/>
        </w:rPr>
      </w:pPr>
    </w:p>
    <w:p w14:paraId="176992DA">
      <w:pPr>
        <w:snapToGrid w:val="0"/>
        <w:spacing w:line="360" w:lineRule="auto"/>
        <w:jc w:val="center"/>
        <w:rPr>
          <w:rFonts w:hint="eastAsia" w:ascii="方正小标宋_GBK" w:eastAsia="方正小标宋_GBK"/>
          <w:color w:val="auto"/>
          <w:sz w:val="44"/>
          <w:szCs w:val="44"/>
        </w:rPr>
      </w:pPr>
    </w:p>
    <w:p w14:paraId="6BAB0886">
      <w:pPr>
        <w:snapToGrid w:val="0"/>
        <w:spacing w:line="360" w:lineRule="auto"/>
        <w:jc w:val="center"/>
        <w:rPr>
          <w:rFonts w:hint="eastAsia" w:ascii="方正小标宋_GBK" w:eastAsia="方正小标宋_GBK"/>
          <w:color w:val="auto"/>
          <w:sz w:val="44"/>
          <w:szCs w:val="44"/>
        </w:rPr>
      </w:pPr>
    </w:p>
    <w:p w14:paraId="3A5D42A5">
      <w:pPr>
        <w:snapToGrid w:val="0"/>
        <w:spacing w:line="360" w:lineRule="auto"/>
        <w:jc w:val="center"/>
        <w:rPr>
          <w:rFonts w:hint="eastAsia" w:ascii="方正小标宋_GBK" w:eastAsia="方正小标宋_GBK"/>
          <w:color w:val="auto"/>
          <w:sz w:val="44"/>
          <w:szCs w:val="44"/>
        </w:rPr>
      </w:pPr>
    </w:p>
    <w:p w14:paraId="4970C260">
      <w:pPr>
        <w:snapToGrid w:val="0"/>
        <w:spacing w:line="360" w:lineRule="auto"/>
        <w:jc w:val="both"/>
        <w:rPr>
          <w:rFonts w:hint="eastAsia" w:ascii="方正小标宋_GBK" w:eastAsia="方正小标宋_GBK"/>
          <w:color w:val="auto"/>
          <w:sz w:val="44"/>
          <w:szCs w:val="44"/>
        </w:rPr>
      </w:pPr>
    </w:p>
    <w:p w14:paraId="495F41BA">
      <w:pPr>
        <w:snapToGrid w:val="0"/>
        <w:spacing w:line="360" w:lineRule="auto"/>
        <w:jc w:val="center"/>
        <w:rPr>
          <w:color w:val="auto"/>
        </w:rPr>
      </w:pPr>
      <w:r>
        <w:rPr>
          <w:rFonts w:hint="eastAsia" w:ascii="方正小标宋_GBK" w:eastAsia="方正小标宋_GBK"/>
          <w:color w:val="auto"/>
          <w:sz w:val="44"/>
          <w:szCs w:val="44"/>
        </w:rPr>
        <w:t>供应商编制响应文件要求</w:t>
      </w:r>
    </w:p>
    <w:p w14:paraId="795DC78A">
      <w:pPr>
        <w:pStyle w:val="4"/>
        <w:spacing w:before="0" w:after="0" w:line="360" w:lineRule="auto"/>
        <w:ind w:firstLine="643"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一、报价</w:t>
      </w:r>
    </w:p>
    <w:p w14:paraId="6D0BC861">
      <w:pPr>
        <w:snapToGrid w:val="0"/>
        <w:spacing w:line="240" w:lineRule="auto"/>
        <w:ind w:firstLine="420"/>
        <w:rPr>
          <w:rFonts w:ascii="宋体" w:hAnsi="宋体" w:cs="宋体"/>
          <w:color w:val="auto"/>
          <w:sz w:val="24"/>
          <w:szCs w:val="24"/>
        </w:rPr>
      </w:pPr>
      <w:r>
        <w:rPr>
          <w:rFonts w:hint="eastAsia" w:ascii="仿宋_GB2312" w:hAnsi="仿宋_GB2312" w:eastAsia="仿宋_GB2312" w:cs="仿宋_GB2312"/>
          <w:color w:val="auto"/>
          <w:sz w:val="32"/>
          <w:szCs w:val="32"/>
        </w:rPr>
        <w:t>（一）报价函</w:t>
      </w:r>
    </w:p>
    <w:p w14:paraId="712D778E">
      <w:pPr>
        <w:pStyle w:val="4"/>
        <w:spacing w:before="0" w:after="0" w:line="240" w:lineRule="auto"/>
        <w:jc w:val="center"/>
        <w:rPr>
          <w:rFonts w:hint="eastAsia" w:ascii="黑体" w:hAnsi="黑体" w:eastAsia="黑体" w:cs="黑体"/>
          <w:color w:val="auto"/>
          <w:sz w:val="32"/>
          <w:szCs w:val="32"/>
        </w:rPr>
      </w:pPr>
      <w:r>
        <w:rPr>
          <w:rFonts w:hint="eastAsia" w:ascii="黑体" w:hAnsi="黑体" w:eastAsia="黑体" w:cs="黑体"/>
          <w:color w:val="auto"/>
          <w:sz w:val="32"/>
          <w:szCs w:val="32"/>
        </w:rPr>
        <w:t>报 价 函</w:t>
      </w:r>
    </w:p>
    <w:p w14:paraId="020F7E41">
      <w:pPr>
        <w:spacing w:line="240" w:lineRule="auto"/>
        <w:rPr>
          <w:rFonts w:hint="eastAsia"/>
          <w:color w:val="auto"/>
        </w:rPr>
      </w:pPr>
    </w:p>
    <w:p w14:paraId="2479885E">
      <w:pPr>
        <w:rPr>
          <w:color w:val="auto"/>
        </w:rPr>
      </w:pPr>
    </w:p>
    <w:p w14:paraId="03173389">
      <w:pPr>
        <w:spacing w:line="360" w:lineRule="auto"/>
        <w:rPr>
          <w:rStyle w:val="64"/>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Style w:val="64"/>
          <w:rFonts w:hint="eastAsia" w:ascii="仿宋_GB2312" w:hAnsi="仿宋_GB2312" w:eastAsia="仿宋_GB2312" w:cs="仿宋_GB2312"/>
          <w:color w:val="auto"/>
          <w:sz w:val="32"/>
          <w:szCs w:val="32"/>
        </w:rPr>
        <w:t>（采购单位名称）：</w:t>
      </w:r>
    </w:p>
    <w:p w14:paraId="6062D8B6">
      <w:pPr>
        <w:spacing w:line="360" w:lineRule="auto"/>
        <w:ind w:firstLine="640" w:firstLineChars="200"/>
        <w:rPr>
          <w:rStyle w:val="64"/>
          <w:rFonts w:hint="eastAsia" w:ascii="仿宋_GB2312" w:hAnsi="仿宋_GB2312" w:eastAsia="仿宋_GB2312" w:cs="仿宋_GB2312"/>
          <w:color w:val="auto"/>
          <w:sz w:val="32"/>
          <w:szCs w:val="32"/>
        </w:rPr>
      </w:pPr>
      <w:r>
        <w:rPr>
          <w:rStyle w:val="64"/>
          <w:rFonts w:hint="eastAsia" w:ascii="仿宋_GB2312" w:hAnsi="仿宋_GB2312" w:eastAsia="仿宋_GB2312" w:cs="仿宋_GB2312"/>
          <w:color w:val="auto"/>
          <w:sz w:val="32"/>
          <w:szCs w:val="32"/>
        </w:rPr>
        <w:t>我方收到</w:t>
      </w:r>
      <w:r>
        <w:rPr>
          <w:rStyle w:val="64"/>
          <w:rFonts w:hint="default" w:ascii="仿宋_GB2312" w:hAnsi="仿宋_GB2312" w:eastAsia="仿宋_GB2312" w:cs="仿宋_GB2312"/>
          <w:color w:val="auto"/>
          <w:sz w:val="32"/>
          <w:szCs w:val="32"/>
          <w:u w:val="single"/>
        </w:rPr>
        <w:t xml:space="preserve">                         </w:t>
      </w:r>
      <w:r>
        <w:rPr>
          <w:rStyle w:val="64"/>
          <w:rFonts w:hint="eastAsia" w:ascii="仿宋_GB2312" w:hAnsi="仿宋_GB2312" w:eastAsia="仿宋_GB2312" w:cs="仿宋_GB2312"/>
          <w:color w:val="auto"/>
          <w:sz w:val="32"/>
          <w:szCs w:val="32"/>
          <w:u w:val="none"/>
        </w:rPr>
        <w:t>（项目名称）</w:t>
      </w:r>
      <w:r>
        <w:rPr>
          <w:rStyle w:val="64"/>
          <w:rFonts w:hint="eastAsia" w:ascii="仿宋_GB2312" w:hAnsi="仿宋_GB2312" w:eastAsia="仿宋_GB2312" w:cs="仿宋_GB2312"/>
          <w:color w:val="auto"/>
          <w:sz w:val="32"/>
          <w:szCs w:val="32"/>
        </w:rPr>
        <w:t>的竞采文件，经详细研究，决定参加该项目。</w:t>
      </w:r>
    </w:p>
    <w:p w14:paraId="0B3BC614">
      <w:pPr>
        <w:spacing w:line="360" w:lineRule="auto"/>
        <w:ind w:firstLine="640" w:firstLineChars="200"/>
        <w:rPr>
          <w:rStyle w:val="64"/>
          <w:rFonts w:hint="eastAsia" w:ascii="仿宋_GB2312" w:hAnsi="仿宋_GB2312" w:eastAsia="仿宋_GB2312" w:cs="仿宋_GB2312"/>
          <w:color w:val="auto"/>
          <w:sz w:val="32"/>
          <w:szCs w:val="32"/>
        </w:rPr>
      </w:pPr>
      <w:r>
        <w:rPr>
          <w:rStyle w:val="64"/>
          <w:rFonts w:hint="default" w:ascii="仿宋_GB2312" w:hAnsi="仿宋_GB2312" w:eastAsia="仿宋_GB2312" w:cs="仿宋_GB2312"/>
          <w:color w:val="auto"/>
          <w:sz w:val="32"/>
          <w:szCs w:val="32"/>
        </w:rPr>
        <w:t>1</w:t>
      </w:r>
      <w:r>
        <w:rPr>
          <w:rStyle w:val="64"/>
          <w:rFonts w:hint="eastAsia" w:ascii="仿宋_GB2312" w:hAnsi="仿宋_GB2312" w:eastAsia="仿宋_GB2312" w:cs="仿宋_GB2312"/>
          <w:color w:val="auto"/>
          <w:sz w:val="32"/>
          <w:szCs w:val="32"/>
          <w:lang w:val="en-US" w:eastAsia="zh-Hans"/>
        </w:rPr>
        <w:t>.</w:t>
      </w:r>
      <w:r>
        <w:rPr>
          <w:rStyle w:val="64"/>
          <w:rFonts w:hint="eastAsia" w:ascii="仿宋_GB2312" w:hAnsi="仿宋_GB2312" w:eastAsia="仿宋_GB2312" w:cs="仿宋_GB2312"/>
          <w:color w:val="auto"/>
          <w:sz w:val="32"/>
          <w:szCs w:val="32"/>
        </w:rPr>
        <w:t>愿意按照竞采文件中的一切要求，提供本项目的商品</w:t>
      </w:r>
      <w:r>
        <w:rPr>
          <w:rStyle w:val="64"/>
          <w:rFonts w:hint="eastAsia" w:ascii="仿宋_GB2312" w:hAnsi="仿宋_GB2312" w:eastAsia="仿宋_GB2312" w:cs="仿宋_GB2312"/>
          <w:color w:val="auto"/>
          <w:sz w:val="32"/>
          <w:szCs w:val="32"/>
          <w:lang w:eastAsia="zh-CN"/>
        </w:rPr>
        <w:t>及</w:t>
      </w:r>
      <w:r>
        <w:rPr>
          <w:rStyle w:val="64"/>
          <w:rFonts w:hint="eastAsia" w:ascii="仿宋_GB2312" w:hAnsi="仿宋_GB2312" w:eastAsia="仿宋_GB2312" w:cs="仿宋_GB2312"/>
          <w:color w:val="auto"/>
          <w:sz w:val="32"/>
          <w:szCs w:val="32"/>
        </w:rPr>
        <w:t>服务，报价为人民币大写：</w:t>
      </w:r>
      <w:r>
        <w:rPr>
          <w:rStyle w:val="64"/>
          <w:rFonts w:hint="default" w:ascii="仿宋_GB2312" w:hAnsi="仿宋_GB2312" w:eastAsia="仿宋_GB2312" w:cs="仿宋_GB2312"/>
          <w:color w:val="auto"/>
          <w:sz w:val="32"/>
          <w:szCs w:val="32"/>
          <w:u w:val="single"/>
        </w:rPr>
        <w:t xml:space="preserve">          </w:t>
      </w:r>
      <w:r>
        <w:rPr>
          <w:rStyle w:val="64"/>
          <w:rFonts w:hint="eastAsia" w:ascii="仿宋_GB2312" w:hAnsi="仿宋_GB2312" w:eastAsia="仿宋_GB2312" w:cs="仿宋_GB2312"/>
          <w:color w:val="auto"/>
          <w:sz w:val="32"/>
          <w:szCs w:val="32"/>
        </w:rPr>
        <w:t>元整；人民币小写</w:t>
      </w:r>
      <w:r>
        <w:rPr>
          <w:rStyle w:val="64"/>
          <w:rFonts w:hint="default" w:ascii="仿宋_GB2312" w:hAnsi="仿宋_GB2312" w:eastAsia="仿宋_GB2312" w:cs="仿宋_GB2312"/>
          <w:color w:val="auto"/>
          <w:sz w:val="32"/>
          <w:szCs w:val="32"/>
          <w:u w:val="single"/>
        </w:rPr>
        <w:t xml:space="preserve">          </w:t>
      </w:r>
      <w:r>
        <w:rPr>
          <w:rStyle w:val="64"/>
          <w:rFonts w:hint="eastAsia" w:ascii="仿宋_GB2312" w:hAnsi="仿宋_GB2312" w:eastAsia="仿宋_GB2312" w:cs="仿宋_GB2312"/>
          <w:color w:val="auto"/>
          <w:sz w:val="32"/>
          <w:szCs w:val="32"/>
        </w:rPr>
        <w:t>元。</w:t>
      </w:r>
    </w:p>
    <w:p w14:paraId="63D5419E">
      <w:pPr>
        <w:spacing w:line="360" w:lineRule="auto"/>
        <w:ind w:firstLine="640" w:firstLineChars="200"/>
        <w:rPr>
          <w:rStyle w:val="64"/>
          <w:rFonts w:hint="eastAsia" w:ascii="仿宋_GB2312" w:hAnsi="仿宋_GB2312" w:eastAsia="仿宋_GB2312" w:cs="仿宋_GB2312"/>
          <w:color w:val="auto"/>
          <w:sz w:val="32"/>
          <w:szCs w:val="32"/>
        </w:rPr>
      </w:pPr>
      <w:r>
        <w:rPr>
          <w:rStyle w:val="64"/>
          <w:rFonts w:hint="eastAsia" w:ascii="仿宋_GB2312" w:hAnsi="仿宋_GB2312" w:eastAsia="仿宋_GB2312" w:cs="仿宋_GB2312"/>
          <w:color w:val="auto"/>
          <w:sz w:val="32"/>
          <w:szCs w:val="32"/>
        </w:rPr>
        <w:t>2</w:t>
      </w:r>
      <w:r>
        <w:rPr>
          <w:rStyle w:val="64"/>
          <w:rFonts w:hint="default" w:ascii="仿宋_GB2312" w:hAnsi="仿宋_GB2312" w:eastAsia="仿宋_GB2312" w:cs="仿宋_GB2312"/>
          <w:color w:val="auto"/>
          <w:sz w:val="32"/>
          <w:szCs w:val="32"/>
        </w:rPr>
        <w:t>.</w:t>
      </w:r>
      <w:r>
        <w:rPr>
          <w:rStyle w:val="64"/>
          <w:rFonts w:hint="eastAsia" w:ascii="仿宋_GB2312" w:hAnsi="仿宋_GB2312" w:eastAsia="仿宋_GB2312" w:cs="仿宋_GB2312"/>
          <w:color w:val="auto"/>
          <w:sz w:val="32"/>
          <w:szCs w:val="32"/>
        </w:rPr>
        <w:t>我方现提交的响应文件为：响应文件</w:t>
      </w:r>
      <w:r>
        <w:rPr>
          <w:rStyle w:val="64"/>
          <w:rFonts w:hint="eastAsia" w:ascii="仿宋_GB2312" w:hAnsi="仿宋_GB2312" w:eastAsia="仿宋_GB2312" w:cs="仿宋_GB2312"/>
          <w:color w:val="auto"/>
          <w:sz w:val="32"/>
          <w:szCs w:val="32"/>
          <w:lang w:val="en-US" w:eastAsia="zh-CN"/>
        </w:rPr>
        <w:t>正本</w:t>
      </w:r>
      <w:r>
        <w:rPr>
          <w:rStyle w:val="64"/>
          <w:rFonts w:hint="eastAsia" w:ascii="仿宋_GB2312" w:hAnsi="仿宋_GB2312" w:eastAsia="仿宋_GB2312" w:cs="仿宋_GB2312"/>
          <w:color w:val="auto"/>
          <w:sz w:val="32"/>
          <w:szCs w:val="32"/>
        </w:rPr>
        <w:t>壹份。</w:t>
      </w:r>
    </w:p>
    <w:p w14:paraId="7676B139">
      <w:pPr>
        <w:spacing w:line="360" w:lineRule="auto"/>
        <w:ind w:firstLine="640" w:firstLineChars="200"/>
        <w:rPr>
          <w:rStyle w:val="64"/>
          <w:rFonts w:hint="eastAsia" w:ascii="仿宋_GB2312" w:hAnsi="仿宋_GB2312" w:eastAsia="仿宋_GB2312" w:cs="仿宋_GB2312"/>
          <w:color w:val="auto"/>
          <w:sz w:val="32"/>
          <w:szCs w:val="32"/>
        </w:rPr>
      </w:pPr>
      <w:r>
        <w:rPr>
          <w:rStyle w:val="64"/>
          <w:rFonts w:hint="eastAsia" w:ascii="仿宋_GB2312" w:hAnsi="仿宋_GB2312" w:eastAsia="仿宋_GB2312" w:cs="仿宋_GB2312"/>
          <w:color w:val="auto"/>
          <w:sz w:val="32"/>
          <w:szCs w:val="32"/>
        </w:rPr>
        <w:t>3</w:t>
      </w:r>
      <w:r>
        <w:rPr>
          <w:rStyle w:val="64"/>
          <w:rFonts w:hint="default" w:ascii="仿宋_GB2312" w:hAnsi="仿宋_GB2312" w:eastAsia="仿宋_GB2312" w:cs="仿宋_GB2312"/>
          <w:color w:val="auto"/>
          <w:sz w:val="32"/>
          <w:szCs w:val="32"/>
        </w:rPr>
        <w:t>.</w:t>
      </w:r>
      <w:r>
        <w:rPr>
          <w:rStyle w:val="64"/>
          <w:rFonts w:hint="eastAsia" w:ascii="仿宋_GB2312" w:hAnsi="仿宋_GB2312" w:eastAsia="仿宋_GB2312" w:cs="仿宋_GB2312"/>
          <w:color w:val="auto"/>
          <w:sz w:val="32"/>
          <w:szCs w:val="32"/>
        </w:rPr>
        <w:t>我方承诺：本次报价的有效期为90天。</w:t>
      </w:r>
    </w:p>
    <w:p w14:paraId="0B77A34C">
      <w:pPr>
        <w:spacing w:line="360" w:lineRule="auto"/>
        <w:ind w:firstLine="640" w:firstLineChars="200"/>
        <w:rPr>
          <w:rStyle w:val="64"/>
          <w:rFonts w:hint="eastAsia" w:ascii="仿宋_GB2312" w:hAnsi="仿宋_GB2312" w:eastAsia="仿宋_GB2312" w:cs="仿宋_GB2312"/>
          <w:color w:val="auto"/>
          <w:sz w:val="32"/>
          <w:szCs w:val="32"/>
        </w:rPr>
      </w:pPr>
      <w:r>
        <w:rPr>
          <w:rStyle w:val="64"/>
          <w:rFonts w:hint="eastAsia" w:ascii="仿宋_GB2312" w:hAnsi="仿宋_GB2312" w:eastAsia="仿宋_GB2312" w:cs="仿宋_GB2312"/>
          <w:color w:val="auto"/>
          <w:sz w:val="32"/>
          <w:szCs w:val="32"/>
        </w:rPr>
        <w:t>4</w:t>
      </w:r>
      <w:r>
        <w:rPr>
          <w:rStyle w:val="64"/>
          <w:rFonts w:hint="default" w:ascii="仿宋_GB2312" w:hAnsi="仿宋_GB2312" w:eastAsia="仿宋_GB2312" w:cs="仿宋_GB2312"/>
          <w:color w:val="auto"/>
          <w:sz w:val="32"/>
          <w:szCs w:val="32"/>
        </w:rPr>
        <w:t>.</w:t>
      </w:r>
      <w:r>
        <w:rPr>
          <w:rStyle w:val="64"/>
          <w:rFonts w:hint="eastAsia" w:ascii="仿宋_GB2312" w:hAnsi="仿宋_GB2312" w:eastAsia="仿宋_GB2312" w:cs="仿宋_GB2312"/>
          <w:color w:val="auto"/>
          <w:sz w:val="32"/>
          <w:szCs w:val="32"/>
        </w:rPr>
        <w:t>我方完全理解和接受竞采文件的一切规定、要求和评审办法。</w:t>
      </w:r>
    </w:p>
    <w:p w14:paraId="78C3263C">
      <w:pPr>
        <w:spacing w:line="360" w:lineRule="auto"/>
        <w:ind w:firstLine="640" w:firstLineChars="200"/>
        <w:rPr>
          <w:rStyle w:val="64"/>
          <w:rFonts w:hint="eastAsia" w:ascii="仿宋_GB2312" w:hAnsi="仿宋_GB2312" w:eastAsia="仿宋_GB2312" w:cs="仿宋_GB2312"/>
          <w:color w:val="auto"/>
          <w:sz w:val="32"/>
          <w:szCs w:val="32"/>
        </w:rPr>
      </w:pPr>
      <w:r>
        <w:rPr>
          <w:rStyle w:val="64"/>
          <w:rFonts w:hint="eastAsia" w:ascii="仿宋_GB2312" w:hAnsi="仿宋_GB2312" w:eastAsia="仿宋_GB2312" w:cs="仿宋_GB2312"/>
          <w:color w:val="auto"/>
          <w:sz w:val="32"/>
          <w:szCs w:val="32"/>
        </w:rPr>
        <w:t>5</w:t>
      </w:r>
      <w:r>
        <w:rPr>
          <w:rStyle w:val="64"/>
          <w:rFonts w:hint="default" w:ascii="仿宋_GB2312" w:hAnsi="仿宋_GB2312" w:eastAsia="仿宋_GB2312" w:cs="仿宋_GB2312"/>
          <w:color w:val="auto"/>
          <w:sz w:val="32"/>
          <w:szCs w:val="32"/>
        </w:rPr>
        <w:t>.</w:t>
      </w:r>
      <w:r>
        <w:rPr>
          <w:rStyle w:val="64"/>
          <w:rFonts w:hint="eastAsia" w:ascii="仿宋_GB2312" w:hAnsi="仿宋_GB2312" w:eastAsia="仿宋_GB2312" w:cs="仿宋_GB2312"/>
          <w:color w:val="auto"/>
          <w:sz w:val="32"/>
          <w:szCs w:val="32"/>
        </w:rPr>
        <w:t>在整个采购过程中，我方若有违规行为，愿意接受相关管理方的</w:t>
      </w:r>
      <w:r>
        <w:rPr>
          <w:rStyle w:val="64"/>
          <w:rFonts w:hint="eastAsia" w:ascii="仿宋_GB2312" w:hAnsi="仿宋_GB2312" w:eastAsia="仿宋_GB2312" w:cs="仿宋_GB2312"/>
          <w:color w:val="auto"/>
          <w:sz w:val="32"/>
          <w:szCs w:val="32"/>
          <w:lang w:val="en-US" w:eastAsia="zh-Hans"/>
        </w:rPr>
        <w:t>处</w:t>
      </w:r>
      <w:r>
        <w:rPr>
          <w:rStyle w:val="64"/>
          <w:rFonts w:hint="eastAsia" w:ascii="仿宋_GB2312" w:hAnsi="仿宋_GB2312" w:eastAsia="仿宋_GB2312" w:cs="仿宋_GB2312"/>
          <w:color w:val="auto"/>
          <w:sz w:val="32"/>
          <w:szCs w:val="32"/>
        </w:rPr>
        <w:t>罚。</w:t>
      </w:r>
    </w:p>
    <w:p w14:paraId="7B5EA0C1">
      <w:pPr>
        <w:spacing w:line="360" w:lineRule="auto"/>
        <w:ind w:firstLine="640" w:firstLineChars="200"/>
        <w:rPr>
          <w:rStyle w:val="64"/>
          <w:rFonts w:hint="eastAsia" w:ascii="仿宋_GB2312" w:hAnsi="仿宋_GB2312" w:eastAsia="仿宋_GB2312" w:cs="仿宋_GB2312"/>
          <w:color w:val="auto"/>
          <w:sz w:val="32"/>
          <w:szCs w:val="32"/>
        </w:rPr>
      </w:pPr>
      <w:r>
        <w:rPr>
          <w:rStyle w:val="64"/>
          <w:rFonts w:hint="eastAsia" w:ascii="仿宋_GB2312" w:hAnsi="仿宋_GB2312" w:eastAsia="仿宋_GB2312" w:cs="仿宋_GB2312"/>
          <w:color w:val="auto"/>
          <w:sz w:val="32"/>
          <w:szCs w:val="32"/>
        </w:rPr>
        <w:t>6</w:t>
      </w:r>
      <w:r>
        <w:rPr>
          <w:rStyle w:val="64"/>
          <w:rFonts w:hint="default" w:ascii="仿宋_GB2312" w:hAnsi="仿宋_GB2312" w:eastAsia="仿宋_GB2312" w:cs="仿宋_GB2312"/>
          <w:color w:val="auto"/>
          <w:sz w:val="32"/>
          <w:szCs w:val="32"/>
        </w:rPr>
        <w:t>.</w:t>
      </w:r>
      <w:r>
        <w:rPr>
          <w:rStyle w:val="64"/>
          <w:rFonts w:hint="eastAsia" w:ascii="仿宋_GB2312" w:hAnsi="仿宋_GB2312" w:eastAsia="仿宋_GB2312" w:cs="仿宋_GB2312"/>
          <w:color w:val="auto"/>
          <w:sz w:val="32"/>
          <w:szCs w:val="32"/>
        </w:rPr>
        <w:t>我方若中选，将按照竞采结果签订合同，</w:t>
      </w:r>
      <w:r>
        <w:rPr>
          <w:rStyle w:val="64"/>
          <w:rFonts w:hint="eastAsia" w:ascii="仿宋_GB2312" w:hAnsi="仿宋_GB2312" w:eastAsia="仿宋_GB2312" w:cs="仿宋_GB2312"/>
          <w:color w:val="auto"/>
          <w:sz w:val="32"/>
          <w:szCs w:val="32"/>
          <w:lang w:eastAsia="zh-CN"/>
        </w:rPr>
        <w:t>并</w:t>
      </w:r>
      <w:r>
        <w:rPr>
          <w:rStyle w:val="64"/>
          <w:rFonts w:hint="eastAsia" w:ascii="仿宋_GB2312" w:hAnsi="仿宋_GB2312" w:eastAsia="仿宋_GB2312" w:cs="仿宋_GB2312"/>
          <w:color w:val="auto"/>
          <w:sz w:val="32"/>
          <w:szCs w:val="32"/>
        </w:rPr>
        <w:t>严格履行合同义务。本承诺函将成为合同不可分割的一部分，与合同具有同等的法律效力。</w:t>
      </w:r>
    </w:p>
    <w:p w14:paraId="2DEB8199">
      <w:pPr>
        <w:spacing w:line="360" w:lineRule="auto"/>
        <w:ind w:firstLine="640" w:firstLineChars="200"/>
        <w:rPr>
          <w:rStyle w:val="64"/>
          <w:rFonts w:hint="eastAsia" w:ascii="仿宋_GB2312" w:hAnsi="仿宋_GB2312" w:eastAsia="仿宋_GB2312" w:cs="仿宋_GB2312"/>
          <w:color w:val="auto"/>
          <w:sz w:val="32"/>
          <w:szCs w:val="32"/>
        </w:rPr>
      </w:pPr>
      <w:r>
        <w:rPr>
          <w:rStyle w:val="64"/>
          <w:rFonts w:hint="eastAsia" w:ascii="仿宋_GB2312" w:hAnsi="仿宋_GB2312" w:eastAsia="仿宋_GB2312" w:cs="仿宋_GB2312"/>
          <w:color w:val="auto"/>
          <w:sz w:val="32"/>
          <w:szCs w:val="32"/>
        </w:rPr>
        <w:t>7</w:t>
      </w:r>
      <w:r>
        <w:rPr>
          <w:rStyle w:val="64"/>
          <w:rFonts w:hint="default" w:ascii="仿宋_GB2312" w:hAnsi="仿宋_GB2312" w:eastAsia="仿宋_GB2312" w:cs="仿宋_GB2312"/>
          <w:color w:val="auto"/>
          <w:sz w:val="32"/>
          <w:szCs w:val="32"/>
        </w:rPr>
        <w:t>.</w:t>
      </w:r>
      <w:r>
        <w:rPr>
          <w:rStyle w:val="64"/>
          <w:rFonts w:hint="eastAsia" w:ascii="仿宋_GB2312" w:hAnsi="仿宋_GB2312" w:eastAsia="仿宋_GB2312" w:cs="仿宋_GB2312"/>
          <w:color w:val="auto"/>
          <w:sz w:val="32"/>
          <w:szCs w:val="32"/>
        </w:rPr>
        <w:t>我方理解，最低报价不是成交的唯一条件。</w:t>
      </w:r>
    </w:p>
    <w:p w14:paraId="0A2CF89A">
      <w:pPr>
        <w:pStyle w:val="67"/>
        <w:spacing w:line="360" w:lineRule="auto"/>
        <w:rPr>
          <w:rFonts w:hint="eastAsia"/>
          <w:color w:val="auto"/>
        </w:rPr>
      </w:pPr>
    </w:p>
    <w:p w14:paraId="17EE78D5">
      <w:pPr>
        <w:spacing w:line="240" w:lineRule="auto"/>
        <w:ind w:firstLine="640" w:firstLineChars="200"/>
        <w:jc w:val="right"/>
        <w:rPr>
          <w:rStyle w:val="64"/>
          <w:rFonts w:hint="eastAsia" w:ascii="仿宋_GB2312" w:hAnsi="仿宋_GB2312" w:eastAsia="仿宋_GB2312" w:cs="仿宋_GB2312"/>
          <w:color w:val="auto"/>
          <w:sz w:val="32"/>
          <w:szCs w:val="32"/>
        </w:rPr>
      </w:pPr>
      <w:r>
        <w:rPr>
          <w:rStyle w:val="64"/>
          <w:rFonts w:hint="eastAsia" w:ascii="仿宋_GB2312" w:hAnsi="仿宋_GB2312" w:eastAsia="仿宋_GB2312" w:cs="仿宋_GB2312"/>
          <w:color w:val="auto"/>
          <w:sz w:val="32"/>
          <w:szCs w:val="32"/>
        </w:rPr>
        <w:t>供应商名称（公章）：</w:t>
      </w:r>
    </w:p>
    <w:p w14:paraId="56658691">
      <w:pPr>
        <w:spacing w:line="240" w:lineRule="auto"/>
        <w:ind w:firstLine="640" w:firstLineChars="200"/>
        <w:jc w:val="center"/>
        <w:rPr>
          <w:rFonts w:ascii="仿宋" w:hAnsi="仿宋" w:eastAsia="仿宋" w:cs="宋体"/>
          <w:color w:val="auto"/>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Style w:val="64"/>
          <w:rFonts w:hint="default" w:ascii="仿宋_GB2312" w:hAnsi="仿宋_GB2312" w:eastAsia="仿宋_GB2312" w:cs="仿宋_GB2312"/>
          <w:color w:val="auto"/>
          <w:sz w:val="32"/>
          <w:szCs w:val="32"/>
        </w:rPr>
        <w:t xml:space="preserve">                                  </w:t>
      </w:r>
      <w:r>
        <w:rPr>
          <w:rStyle w:val="64"/>
          <w:rFonts w:hint="eastAsia" w:ascii="仿宋_GB2312" w:hAnsi="仿宋_GB2312" w:eastAsia="仿宋_GB2312" w:cs="仿宋_GB2312"/>
          <w:color w:val="auto"/>
          <w:sz w:val="32"/>
          <w:szCs w:val="32"/>
        </w:rPr>
        <w:t>年  月  日</w:t>
      </w:r>
      <w:r>
        <w:rPr>
          <w:rFonts w:hint="eastAsia" w:ascii="仿宋" w:hAnsi="仿宋" w:eastAsia="仿宋" w:cs="宋体"/>
          <w:color w:val="auto"/>
          <w:sz w:val="24"/>
          <w:szCs w:val="24"/>
        </w:rPr>
        <w:t xml:space="preserve">                                        </w:t>
      </w:r>
    </w:p>
    <w:p w14:paraId="4AFA993E">
      <w:pPr>
        <w:snapToGrid w:val="0"/>
        <w:spacing w:line="360" w:lineRule="auto"/>
        <w:ind w:firstLine="420"/>
        <w:rPr>
          <w:rFonts w:ascii="方正仿宋_GBK" w:hAnsi="宋体" w:eastAsia="方正仿宋_GBK" w:cs="方正仿宋_GBK"/>
          <w:color w:val="auto"/>
          <w:sz w:val="24"/>
          <w:szCs w:val="24"/>
        </w:rPr>
      </w:pPr>
      <w:r>
        <w:rPr>
          <w:rFonts w:hint="eastAsia" w:ascii="仿宋_GB2312" w:hAnsi="仿宋_GB2312" w:eastAsia="仿宋_GB2312" w:cs="仿宋_GB2312"/>
          <w:color w:val="auto"/>
          <w:sz w:val="32"/>
          <w:szCs w:val="32"/>
        </w:rPr>
        <w:t xml:space="preserve">（二）明细报价表   </w:t>
      </w:r>
      <w:r>
        <w:rPr>
          <w:rFonts w:hint="eastAsia" w:ascii="方正仿宋_GBK" w:hAnsi="宋体" w:eastAsia="方正仿宋_GBK" w:cs="方正仿宋_GBK"/>
          <w:color w:val="auto"/>
          <w:sz w:val="24"/>
          <w:szCs w:val="24"/>
        </w:rPr>
        <w:t xml:space="preserve">     </w:t>
      </w:r>
    </w:p>
    <w:p w14:paraId="1C6D6BB0">
      <w:pPr>
        <w:pStyle w:val="4"/>
        <w:spacing w:before="0" w:after="0" w:line="360" w:lineRule="auto"/>
        <w:jc w:val="cente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明细报价表</w:t>
      </w:r>
    </w:p>
    <w:p w14:paraId="500DF94E">
      <w:pPr>
        <w:pStyle w:val="4"/>
        <w:spacing w:before="0" w:after="0" w:line="360" w:lineRule="auto"/>
        <w:jc w:val="left"/>
        <w:rPr>
          <w:rFonts w:hint="eastAsia" w:ascii="黑体" w:hAnsi="黑体" w:eastAsia="黑体" w:cs="黑体"/>
          <w:color w:val="auto"/>
          <w:sz w:val="24"/>
          <w:szCs w:val="24"/>
        </w:rPr>
      </w:pPr>
      <w:r>
        <w:rPr>
          <w:rFonts w:hint="eastAsia" w:ascii="黑体" w:hAnsi="黑体" w:eastAsia="黑体" w:cs="黑体"/>
          <w:color w:val="auto"/>
          <w:sz w:val="24"/>
          <w:szCs w:val="24"/>
        </w:rPr>
        <w:t>项目名称：</w:t>
      </w:r>
    </w:p>
    <w:tbl>
      <w:tblPr>
        <w:tblStyle w:val="57"/>
        <w:tblW w:w="9229" w:type="dxa"/>
        <w:tblInd w:w="93" w:type="dxa"/>
        <w:tblLayout w:type="fixed"/>
        <w:tblCellMar>
          <w:top w:w="0" w:type="dxa"/>
          <w:left w:w="108" w:type="dxa"/>
          <w:bottom w:w="0" w:type="dxa"/>
          <w:right w:w="108" w:type="dxa"/>
        </w:tblCellMar>
      </w:tblPr>
      <w:tblGrid>
        <w:gridCol w:w="724"/>
        <w:gridCol w:w="2410"/>
        <w:gridCol w:w="850"/>
        <w:gridCol w:w="709"/>
        <w:gridCol w:w="851"/>
        <w:gridCol w:w="850"/>
        <w:gridCol w:w="851"/>
        <w:gridCol w:w="992"/>
        <w:gridCol w:w="992"/>
      </w:tblGrid>
      <w:tr w14:paraId="0E61B8F5">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5A42C13F">
            <w:pPr>
              <w:widowControl/>
              <w:jc w:val="center"/>
              <w:rPr>
                <w:rFonts w:hint="eastAsia" w:ascii="仿宋_GB2312" w:hAnsi="仿宋_GB2312" w:eastAsia="仿宋_GB2312" w:cs="仿宋_GB2312"/>
                <w:b/>
                <w:bCs/>
                <w:color w:val="auto"/>
                <w:kern w:val="0"/>
                <w:sz w:val="28"/>
                <w:szCs w:val="28"/>
              </w:rPr>
            </w:pPr>
            <w:r>
              <w:rPr>
                <w:rFonts w:hint="eastAsia" w:ascii="方正仿宋_GBK" w:hAnsi="宋体" w:eastAsia="方正仿宋_GBK" w:cs="宋体"/>
                <w:b/>
                <w:bCs/>
                <w:color w:val="auto"/>
                <w:kern w:val="0"/>
                <w:sz w:val="28"/>
                <w:szCs w:val="28"/>
              </w:rPr>
              <w:t>序号</w:t>
            </w:r>
          </w:p>
        </w:tc>
        <w:tc>
          <w:tcPr>
            <w:tcW w:w="2410" w:type="dxa"/>
            <w:tcBorders>
              <w:top w:val="single" w:color="auto" w:sz="4" w:space="0"/>
              <w:left w:val="nil"/>
              <w:bottom w:val="single" w:color="auto" w:sz="4" w:space="0"/>
              <w:right w:val="single" w:color="auto" w:sz="4" w:space="0"/>
            </w:tcBorders>
            <w:noWrap/>
            <w:vAlign w:val="center"/>
          </w:tcPr>
          <w:p w14:paraId="553D67F4">
            <w:pPr>
              <w:widowControl/>
              <w:jc w:val="center"/>
              <w:rPr>
                <w:rFonts w:hint="eastAsia" w:ascii="仿宋_GB2312" w:hAnsi="仿宋_GB2312" w:eastAsia="仿宋_GB2312" w:cs="仿宋_GB2312"/>
                <w:b/>
                <w:bCs/>
                <w:color w:val="auto"/>
                <w:kern w:val="0"/>
                <w:sz w:val="28"/>
                <w:szCs w:val="28"/>
              </w:rPr>
            </w:pPr>
            <w:r>
              <w:rPr>
                <w:rFonts w:hint="eastAsia" w:ascii="方正仿宋_GBK" w:hAnsi="宋体" w:eastAsia="方正仿宋_GBK" w:cs="宋体"/>
                <w:b/>
                <w:bCs/>
                <w:color w:val="auto"/>
                <w:kern w:val="0"/>
                <w:sz w:val="28"/>
                <w:szCs w:val="28"/>
              </w:rPr>
              <w:t>产品名称</w:t>
            </w:r>
          </w:p>
        </w:tc>
        <w:tc>
          <w:tcPr>
            <w:tcW w:w="850" w:type="dxa"/>
            <w:tcBorders>
              <w:top w:val="single" w:color="auto" w:sz="4" w:space="0"/>
              <w:left w:val="nil"/>
              <w:bottom w:val="single" w:color="auto" w:sz="4" w:space="0"/>
              <w:right w:val="single" w:color="auto" w:sz="4" w:space="0"/>
            </w:tcBorders>
            <w:noWrap/>
            <w:vAlign w:val="center"/>
          </w:tcPr>
          <w:p w14:paraId="08486181">
            <w:pPr>
              <w:widowControl/>
              <w:jc w:val="center"/>
              <w:rPr>
                <w:rFonts w:hint="eastAsia" w:ascii="仿宋_GB2312" w:hAnsi="仿宋_GB2312" w:eastAsia="仿宋_GB2312" w:cs="仿宋_GB2312"/>
                <w:b/>
                <w:bCs/>
                <w:color w:val="auto"/>
                <w:kern w:val="0"/>
                <w:sz w:val="28"/>
                <w:szCs w:val="28"/>
              </w:rPr>
            </w:pPr>
            <w:r>
              <w:rPr>
                <w:rFonts w:hint="eastAsia" w:ascii="方正仿宋_GBK" w:hAnsi="宋体" w:eastAsia="方正仿宋_GBK" w:cs="宋体"/>
                <w:b/>
                <w:bCs/>
                <w:color w:val="auto"/>
                <w:kern w:val="0"/>
                <w:sz w:val="28"/>
                <w:szCs w:val="28"/>
              </w:rPr>
              <w:t>数量</w:t>
            </w:r>
          </w:p>
        </w:tc>
        <w:tc>
          <w:tcPr>
            <w:tcW w:w="709" w:type="dxa"/>
            <w:tcBorders>
              <w:top w:val="single" w:color="auto" w:sz="4" w:space="0"/>
              <w:left w:val="nil"/>
              <w:bottom w:val="single" w:color="auto" w:sz="4" w:space="0"/>
              <w:right w:val="single" w:color="auto" w:sz="4" w:space="0"/>
            </w:tcBorders>
            <w:noWrap/>
            <w:vAlign w:val="center"/>
          </w:tcPr>
          <w:p w14:paraId="095DD36B">
            <w:pPr>
              <w:widowControl/>
              <w:jc w:val="center"/>
              <w:rPr>
                <w:rFonts w:hint="eastAsia" w:ascii="仿宋_GB2312" w:hAnsi="仿宋_GB2312" w:eastAsia="仿宋_GB2312" w:cs="仿宋_GB2312"/>
                <w:b/>
                <w:bCs/>
                <w:color w:val="auto"/>
                <w:kern w:val="0"/>
                <w:sz w:val="28"/>
                <w:szCs w:val="28"/>
              </w:rPr>
            </w:pPr>
            <w:r>
              <w:rPr>
                <w:rFonts w:hint="eastAsia" w:ascii="方正仿宋_GBK" w:hAnsi="宋体" w:eastAsia="方正仿宋_GBK" w:cs="宋体"/>
                <w:b/>
                <w:bCs/>
                <w:color w:val="auto"/>
                <w:kern w:val="0"/>
                <w:sz w:val="28"/>
                <w:szCs w:val="28"/>
              </w:rPr>
              <w:t>单位</w:t>
            </w:r>
          </w:p>
        </w:tc>
        <w:tc>
          <w:tcPr>
            <w:tcW w:w="851" w:type="dxa"/>
            <w:tcBorders>
              <w:top w:val="single" w:color="auto" w:sz="4" w:space="0"/>
              <w:left w:val="nil"/>
              <w:bottom w:val="single" w:color="auto" w:sz="4" w:space="0"/>
              <w:right w:val="single" w:color="auto" w:sz="4" w:space="0"/>
            </w:tcBorders>
            <w:vAlign w:val="center"/>
          </w:tcPr>
          <w:p w14:paraId="69482B08">
            <w:pPr>
              <w:widowControl/>
              <w:jc w:val="center"/>
              <w:rPr>
                <w:rFonts w:hint="eastAsia" w:ascii="仿宋_GB2312" w:hAnsi="仿宋_GB2312" w:eastAsia="仿宋_GB2312" w:cs="仿宋_GB2312"/>
                <w:b/>
                <w:bCs/>
                <w:color w:val="auto"/>
                <w:kern w:val="0"/>
                <w:sz w:val="28"/>
                <w:szCs w:val="28"/>
              </w:rPr>
            </w:pPr>
            <w:r>
              <w:rPr>
                <w:rFonts w:hint="eastAsia" w:ascii="方正仿宋_GBK" w:hAnsi="宋体" w:eastAsia="方正仿宋_GBK" w:cs="宋体"/>
                <w:b/>
                <w:bCs/>
                <w:color w:val="auto"/>
                <w:kern w:val="0"/>
                <w:sz w:val="28"/>
                <w:szCs w:val="28"/>
              </w:rPr>
              <w:t>品牌及产地</w:t>
            </w:r>
          </w:p>
        </w:tc>
        <w:tc>
          <w:tcPr>
            <w:tcW w:w="850" w:type="dxa"/>
            <w:tcBorders>
              <w:top w:val="single" w:color="auto" w:sz="4" w:space="0"/>
              <w:left w:val="nil"/>
              <w:bottom w:val="single" w:color="auto" w:sz="4" w:space="0"/>
              <w:right w:val="single" w:color="auto" w:sz="4" w:space="0"/>
            </w:tcBorders>
            <w:vAlign w:val="center"/>
          </w:tcPr>
          <w:p w14:paraId="6188EC11">
            <w:pPr>
              <w:widowControl/>
              <w:jc w:val="center"/>
              <w:rPr>
                <w:rFonts w:hint="eastAsia" w:ascii="仿宋_GB2312" w:hAnsi="仿宋_GB2312" w:eastAsia="仿宋_GB2312" w:cs="仿宋_GB2312"/>
                <w:b/>
                <w:bCs/>
                <w:color w:val="auto"/>
                <w:kern w:val="0"/>
                <w:sz w:val="28"/>
                <w:szCs w:val="28"/>
              </w:rPr>
            </w:pPr>
            <w:r>
              <w:rPr>
                <w:rFonts w:hint="eastAsia" w:ascii="方正仿宋_GBK" w:hAnsi="宋体" w:eastAsia="方正仿宋_GBK" w:cs="宋体"/>
                <w:b/>
                <w:bCs/>
                <w:color w:val="auto"/>
                <w:kern w:val="0"/>
                <w:sz w:val="28"/>
                <w:szCs w:val="28"/>
              </w:rPr>
              <w:t>制造商名称</w:t>
            </w:r>
          </w:p>
        </w:tc>
        <w:tc>
          <w:tcPr>
            <w:tcW w:w="851" w:type="dxa"/>
            <w:tcBorders>
              <w:top w:val="single" w:color="auto" w:sz="4" w:space="0"/>
              <w:left w:val="nil"/>
              <w:bottom w:val="single" w:color="auto" w:sz="4" w:space="0"/>
              <w:right w:val="single" w:color="auto" w:sz="4" w:space="0"/>
            </w:tcBorders>
            <w:vAlign w:val="center"/>
          </w:tcPr>
          <w:p w14:paraId="444ABB0A">
            <w:pPr>
              <w:widowControl/>
              <w:jc w:val="center"/>
              <w:rPr>
                <w:rFonts w:hint="eastAsia" w:ascii="仿宋_GB2312" w:hAnsi="仿宋_GB2312" w:eastAsia="仿宋_GB2312" w:cs="仿宋_GB2312"/>
                <w:b/>
                <w:bCs/>
                <w:color w:val="auto"/>
                <w:kern w:val="0"/>
                <w:sz w:val="28"/>
                <w:szCs w:val="28"/>
              </w:rPr>
            </w:pPr>
            <w:r>
              <w:rPr>
                <w:rFonts w:hint="eastAsia" w:ascii="方正仿宋_GBK" w:hAnsi="宋体" w:eastAsia="方正仿宋_GBK" w:cs="宋体"/>
                <w:b/>
                <w:bCs/>
                <w:color w:val="auto"/>
                <w:kern w:val="0"/>
                <w:sz w:val="28"/>
                <w:szCs w:val="28"/>
              </w:rPr>
              <w:t>规格型号</w:t>
            </w:r>
          </w:p>
        </w:tc>
        <w:tc>
          <w:tcPr>
            <w:tcW w:w="992" w:type="dxa"/>
            <w:tcBorders>
              <w:top w:val="single" w:color="auto" w:sz="4" w:space="0"/>
              <w:left w:val="nil"/>
              <w:bottom w:val="single" w:color="auto" w:sz="4" w:space="0"/>
              <w:right w:val="single" w:color="auto" w:sz="4" w:space="0"/>
            </w:tcBorders>
            <w:vAlign w:val="center"/>
          </w:tcPr>
          <w:p w14:paraId="11A54A31">
            <w:pPr>
              <w:pStyle w:val="32"/>
              <w:widowControl/>
              <w:jc w:val="center"/>
              <w:rPr>
                <w:rFonts w:ascii="方正仿宋_GBK" w:hAnsi="宋体" w:eastAsia="方正仿宋_GBK" w:cs="宋体"/>
                <w:b/>
                <w:bCs/>
                <w:color w:val="auto"/>
                <w:kern w:val="0"/>
                <w:sz w:val="28"/>
                <w:szCs w:val="28"/>
                <w:lang w:val="en-US" w:eastAsia="zh-CN"/>
              </w:rPr>
            </w:pPr>
            <w:r>
              <w:rPr>
                <w:rFonts w:hint="eastAsia" w:ascii="方正仿宋_GBK" w:hAnsi="宋体" w:eastAsia="方正仿宋_GBK" w:cs="宋体"/>
                <w:b/>
                <w:bCs/>
                <w:color w:val="auto"/>
                <w:kern w:val="0"/>
                <w:sz w:val="28"/>
                <w:szCs w:val="28"/>
                <w:lang w:val="en-US" w:eastAsia="zh-CN"/>
              </w:rPr>
              <w:t>单价</w:t>
            </w:r>
          </w:p>
          <w:p w14:paraId="120A658F">
            <w:pPr>
              <w:pStyle w:val="32"/>
              <w:widowControl/>
              <w:jc w:val="center"/>
              <w:rPr>
                <w:rFonts w:hint="eastAsia" w:ascii="仿宋_GB2312" w:hAnsi="仿宋_GB2312" w:eastAsia="仿宋_GB2312" w:cs="仿宋_GB2312"/>
                <w:b/>
                <w:bCs/>
                <w:color w:val="auto"/>
                <w:kern w:val="0"/>
                <w:sz w:val="28"/>
                <w:szCs w:val="28"/>
              </w:rPr>
            </w:pPr>
            <w:r>
              <w:rPr>
                <w:rFonts w:hint="eastAsia" w:ascii="方正仿宋_GBK" w:hAnsi="宋体" w:eastAsia="方正仿宋_GBK" w:cs="宋体"/>
                <w:b/>
                <w:bCs/>
                <w:color w:val="auto"/>
                <w:kern w:val="0"/>
                <w:sz w:val="28"/>
                <w:szCs w:val="28"/>
                <w:lang w:val="en-US" w:eastAsia="zh-CN"/>
              </w:rPr>
              <w:t>（元）</w:t>
            </w:r>
          </w:p>
        </w:tc>
        <w:tc>
          <w:tcPr>
            <w:tcW w:w="992" w:type="dxa"/>
            <w:tcBorders>
              <w:top w:val="single" w:color="auto" w:sz="4" w:space="0"/>
              <w:left w:val="nil"/>
              <w:bottom w:val="single" w:color="auto" w:sz="4" w:space="0"/>
              <w:right w:val="single" w:color="auto" w:sz="4" w:space="0"/>
            </w:tcBorders>
            <w:vAlign w:val="center"/>
          </w:tcPr>
          <w:p w14:paraId="6D8D8AE7">
            <w:pPr>
              <w:widowControl/>
              <w:jc w:val="center"/>
              <w:rPr>
                <w:rFonts w:ascii="方正仿宋_GBK" w:hAnsi="宋体" w:eastAsia="方正仿宋_GBK" w:cs="宋体"/>
                <w:b/>
                <w:bCs/>
                <w:color w:val="auto"/>
                <w:kern w:val="0"/>
                <w:sz w:val="28"/>
                <w:szCs w:val="28"/>
              </w:rPr>
            </w:pPr>
            <w:r>
              <w:rPr>
                <w:rFonts w:hint="eastAsia" w:ascii="方正仿宋_GBK" w:hAnsi="宋体" w:eastAsia="方正仿宋_GBK" w:cs="宋体"/>
                <w:b/>
                <w:bCs/>
                <w:color w:val="auto"/>
                <w:kern w:val="0"/>
                <w:sz w:val="28"/>
                <w:szCs w:val="28"/>
              </w:rPr>
              <w:t>合计</w:t>
            </w:r>
          </w:p>
          <w:p w14:paraId="3BCF2168">
            <w:pPr>
              <w:widowControl/>
              <w:jc w:val="center"/>
              <w:rPr>
                <w:rFonts w:hint="eastAsia" w:ascii="仿宋_GB2312" w:hAnsi="仿宋_GB2312" w:eastAsia="仿宋_GB2312" w:cs="仿宋_GB2312"/>
                <w:b/>
                <w:bCs/>
                <w:color w:val="auto"/>
                <w:kern w:val="0"/>
                <w:sz w:val="28"/>
                <w:szCs w:val="28"/>
              </w:rPr>
            </w:pPr>
            <w:r>
              <w:rPr>
                <w:rFonts w:hint="eastAsia" w:ascii="方正仿宋_GBK" w:hAnsi="宋体" w:eastAsia="方正仿宋_GBK" w:cs="宋体"/>
                <w:b/>
                <w:bCs/>
                <w:color w:val="auto"/>
                <w:kern w:val="0"/>
                <w:sz w:val="28"/>
                <w:szCs w:val="28"/>
              </w:rPr>
              <w:t>（元）</w:t>
            </w:r>
          </w:p>
        </w:tc>
      </w:tr>
      <w:tr w14:paraId="5B9B08AA">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19BF5E02">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2410" w:type="dxa"/>
            <w:tcBorders>
              <w:top w:val="nil"/>
              <w:left w:val="nil"/>
              <w:bottom w:val="single" w:color="auto" w:sz="4" w:space="0"/>
              <w:right w:val="single" w:color="auto" w:sz="4" w:space="0"/>
            </w:tcBorders>
            <w:vAlign w:val="center"/>
          </w:tcPr>
          <w:p w14:paraId="01AAB249">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850" w:type="dxa"/>
            <w:tcBorders>
              <w:top w:val="nil"/>
              <w:left w:val="nil"/>
              <w:bottom w:val="single" w:color="auto" w:sz="4" w:space="0"/>
              <w:right w:val="single" w:color="auto" w:sz="4" w:space="0"/>
            </w:tcBorders>
            <w:vAlign w:val="center"/>
          </w:tcPr>
          <w:p w14:paraId="754F599B">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709" w:type="dxa"/>
            <w:tcBorders>
              <w:top w:val="nil"/>
              <w:left w:val="nil"/>
              <w:bottom w:val="single" w:color="auto" w:sz="4" w:space="0"/>
              <w:right w:val="single" w:color="auto" w:sz="4" w:space="0"/>
            </w:tcBorders>
            <w:vAlign w:val="center"/>
          </w:tcPr>
          <w:p w14:paraId="4880DE73">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851" w:type="dxa"/>
            <w:tcBorders>
              <w:top w:val="nil"/>
              <w:left w:val="nil"/>
              <w:bottom w:val="single" w:color="auto" w:sz="4" w:space="0"/>
              <w:right w:val="single" w:color="auto" w:sz="4" w:space="0"/>
            </w:tcBorders>
            <w:vAlign w:val="center"/>
          </w:tcPr>
          <w:p w14:paraId="2304F62B">
            <w:pPr>
              <w:keepNext/>
              <w:snapToGrid w:val="0"/>
              <w:spacing w:line="360" w:lineRule="auto"/>
              <w:jc w:val="center"/>
              <w:outlineLvl w:val="0"/>
              <w:rPr>
                <w:rFonts w:ascii="方正仿宋_GBK" w:hAnsi="方正仿宋_GBK" w:eastAsia="方正仿宋_GBK" w:cs="方正仿宋_GBK"/>
                <w:color w:val="auto"/>
                <w:sz w:val="24"/>
                <w:szCs w:val="24"/>
              </w:rPr>
            </w:pPr>
          </w:p>
        </w:tc>
        <w:tc>
          <w:tcPr>
            <w:tcW w:w="850" w:type="dxa"/>
            <w:tcBorders>
              <w:top w:val="nil"/>
              <w:left w:val="nil"/>
              <w:bottom w:val="single" w:color="auto" w:sz="4" w:space="0"/>
              <w:right w:val="single" w:color="auto" w:sz="4" w:space="0"/>
            </w:tcBorders>
            <w:vAlign w:val="center"/>
          </w:tcPr>
          <w:p w14:paraId="6FC3DEA8">
            <w:pPr>
              <w:keepNext/>
              <w:snapToGrid w:val="0"/>
              <w:spacing w:line="360" w:lineRule="auto"/>
              <w:jc w:val="center"/>
              <w:outlineLvl w:val="0"/>
              <w:rPr>
                <w:rFonts w:ascii="方正仿宋_GBK" w:hAnsi="方正仿宋_GBK" w:eastAsia="方正仿宋_GBK" w:cs="方正仿宋_GBK"/>
                <w:color w:val="auto"/>
                <w:sz w:val="24"/>
                <w:szCs w:val="24"/>
              </w:rPr>
            </w:pPr>
          </w:p>
        </w:tc>
        <w:tc>
          <w:tcPr>
            <w:tcW w:w="851" w:type="dxa"/>
            <w:tcBorders>
              <w:top w:val="nil"/>
              <w:left w:val="nil"/>
              <w:bottom w:val="single" w:color="auto" w:sz="4" w:space="0"/>
              <w:right w:val="single" w:color="auto" w:sz="4" w:space="0"/>
            </w:tcBorders>
            <w:vAlign w:val="center"/>
          </w:tcPr>
          <w:p w14:paraId="32E891D4">
            <w:pPr>
              <w:keepNext/>
              <w:snapToGrid w:val="0"/>
              <w:spacing w:line="360" w:lineRule="auto"/>
              <w:jc w:val="center"/>
              <w:outlineLvl w:val="0"/>
              <w:rPr>
                <w:rFonts w:ascii="方正仿宋_GBK" w:hAnsi="方正仿宋_GBK" w:eastAsia="方正仿宋_GBK" w:cs="方正仿宋_GBK"/>
                <w:color w:val="auto"/>
                <w:sz w:val="24"/>
                <w:szCs w:val="24"/>
              </w:rPr>
            </w:pPr>
          </w:p>
        </w:tc>
        <w:tc>
          <w:tcPr>
            <w:tcW w:w="992" w:type="dxa"/>
            <w:tcBorders>
              <w:top w:val="nil"/>
              <w:left w:val="nil"/>
              <w:bottom w:val="single" w:color="auto" w:sz="4" w:space="0"/>
              <w:right w:val="single" w:color="auto" w:sz="4" w:space="0"/>
            </w:tcBorders>
            <w:vAlign w:val="center"/>
          </w:tcPr>
          <w:p w14:paraId="0EE92803">
            <w:pPr>
              <w:keepNext/>
              <w:snapToGrid w:val="0"/>
              <w:spacing w:line="360" w:lineRule="auto"/>
              <w:jc w:val="center"/>
              <w:outlineLvl w:val="0"/>
              <w:rPr>
                <w:rFonts w:ascii="方正仿宋_GBK" w:hAnsi="方正仿宋_GBK" w:eastAsia="方正仿宋_GBK" w:cs="方正仿宋_GBK"/>
                <w:color w:val="auto"/>
                <w:sz w:val="24"/>
                <w:szCs w:val="24"/>
              </w:rPr>
            </w:pPr>
          </w:p>
        </w:tc>
        <w:tc>
          <w:tcPr>
            <w:tcW w:w="992" w:type="dxa"/>
            <w:tcBorders>
              <w:top w:val="nil"/>
              <w:left w:val="nil"/>
              <w:bottom w:val="single" w:color="auto" w:sz="4" w:space="0"/>
              <w:right w:val="single" w:color="auto" w:sz="4" w:space="0"/>
            </w:tcBorders>
            <w:vAlign w:val="center"/>
          </w:tcPr>
          <w:p w14:paraId="7A58DAE4">
            <w:pPr>
              <w:keepNext/>
              <w:snapToGrid w:val="0"/>
              <w:spacing w:line="360" w:lineRule="auto"/>
              <w:jc w:val="center"/>
              <w:outlineLvl w:val="0"/>
              <w:rPr>
                <w:rFonts w:ascii="方正仿宋_GBK" w:hAnsi="方正仿宋_GBK" w:eastAsia="方正仿宋_GBK" w:cs="方正仿宋_GBK"/>
                <w:color w:val="auto"/>
                <w:sz w:val="24"/>
                <w:szCs w:val="24"/>
              </w:rPr>
            </w:pPr>
          </w:p>
        </w:tc>
      </w:tr>
      <w:tr w14:paraId="0D296F6D">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166FA0FD">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2410" w:type="dxa"/>
            <w:tcBorders>
              <w:top w:val="nil"/>
              <w:left w:val="nil"/>
              <w:bottom w:val="single" w:color="auto" w:sz="4" w:space="0"/>
              <w:right w:val="single" w:color="auto" w:sz="4" w:space="0"/>
            </w:tcBorders>
            <w:vAlign w:val="center"/>
          </w:tcPr>
          <w:p w14:paraId="71F26C9E">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850" w:type="dxa"/>
            <w:tcBorders>
              <w:top w:val="nil"/>
              <w:left w:val="nil"/>
              <w:bottom w:val="single" w:color="auto" w:sz="4" w:space="0"/>
              <w:right w:val="single" w:color="auto" w:sz="4" w:space="0"/>
            </w:tcBorders>
            <w:vAlign w:val="center"/>
          </w:tcPr>
          <w:p w14:paraId="20C90D3D">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709" w:type="dxa"/>
            <w:tcBorders>
              <w:top w:val="nil"/>
              <w:left w:val="nil"/>
              <w:bottom w:val="single" w:color="auto" w:sz="4" w:space="0"/>
              <w:right w:val="single" w:color="auto" w:sz="4" w:space="0"/>
            </w:tcBorders>
            <w:vAlign w:val="center"/>
          </w:tcPr>
          <w:p w14:paraId="46AA0A79">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851" w:type="dxa"/>
            <w:tcBorders>
              <w:top w:val="nil"/>
              <w:left w:val="nil"/>
              <w:bottom w:val="single" w:color="auto" w:sz="4" w:space="0"/>
              <w:right w:val="single" w:color="auto" w:sz="4" w:space="0"/>
            </w:tcBorders>
            <w:vAlign w:val="center"/>
          </w:tcPr>
          <w:p w14:paraId="07E97327">
            <w:pPr>
              <w:keepNext/>
              <w:snapToGrid w:val="0"/>
              <w:spacing w:line="360" w:lineRule="auto"/>
              <w:jc w:val="center"/>
              <w:outlineLvl w:val="0"/>
              <w:rPr>
                <w:rFonts w:ascii="方正仿宋_GBK" w:hAnsi="方正仿宋_GBK" w:eastAsia="方正仿宋_GBK" w:cs="方正仿宋_GBK"/>
                <w:color w:val="auto"/>
                <w:sz w:val="24"/>
                <w:szCs w:val="24"/>
              </w:rPr>
            </w:pPr>
          </w:p>
        </w:tc>
        <w:tc>
          <w:tcPr>
            <w:tcW w:w="850" w:type="dxa"/>
            <w:tcBorders>
              <w:top w:val="nil"/>
              <w:left w:val="nil"/>
              <w:bottom w:val="single" w:color="auto" w:sz="4" w:space="0"/>
              <w:right w:val="single" w:color="auto" w:sz="4" w:space="0"/>
            </w:tcBorders>
            <w:vAlign w:val="center"/>
          </w:tcPr>
          <w:p w14:paraId="095619CB">
            <w:pPr>
              <w:keepNext/>
              <w:snapToGrid w:val="0"/>
              <w:spacing w:line="360" w:lineRule="auto"/>
              <w:jc w:val="center"/>
              <w:outlineLvl w:val="0"/>
              <w:rPr>
                <w:rFonts w:ascii="方正仿宋_GBK" w:hAnsi="方正仿宋_GBK" w:eastAsia="方正仿宋_GBK" w:cs="方正仿宋_GBK"/>
                <w:color w:val="auto"/>
                <w:sz w:val="24"/>
                <w:szCs w:val="24"/>
              </w:rPr>
            </w:pPr>
          </w:p>
        </w:tc>
        <w:tc>
          <w:tcPr>
            <w:tcW w:w="851" w:type="dxa"/>
            <w:tcBorders>
              <w:top w:val="nil"/>
              <w:left w:val="nil"/>
              <w:bottom w:val="single" w:color="auto" w:sz="4" w:space="0"/>
              <w:right w:val="single" w:color="auto" w:sz="4" w:space="0"/>
            </w:tcBorders>
            <w:vAlign w:val="center"/>
          </w:tcPr>
          <w:p w14:paraId="75FD9EF1">
            <w:pPr>
              <w:keepNext/>
              <w:snapToGrid w:val="0"/>
              <w:spacing w:line="360" w:lineRule="auto"/>
              <w:jc w:val="center"/>
              <w:outlineLvl w:val="0"/>
              <w:rPr>
                <w:rFonts w:ascii="方正仿宋_GBK" w:hAnsi="方正仿宋_GBK" w:eastAsia="方正仿宋_GBK" w:cs="方正仿宋_GBK"/>
                <w:color w:val="auto"/>
                <w:sz w:val="24"/>
                <w:szCs w:val="24"/>
              </w:rPr>
            </w:pPr>
          </w:p>
        </w:tc>
        <w:tc>
          <w:tcPr>
            <w:tcW w:w="992" w:type="dxa"/>
            <w:tcBorders>
              <w:top w:val="nil"/>
              <w:left w:val="nil"/>
              <w:bottom w:val="single" w:color="auto" w:sz="4" w:space="0"/>
              <w:right w:val="single" w:color="auto" w:sz="4" w:space="0"/>
            </w:tcBorders>
            <w:vAlign w:val="center"/>
          </w:tcPr>
          <w:p w14:paraId="67B243A6">
            <w:pPr>
              <w:keepNext/>
              <w:snapToGrid w:val="0"/>
              <w:spacing w:line="360" w:lineRule="auto"/>
              <w:jc w:val="center"/>
              <w:outlineLvl w:val="0"/>
              <w:rPr>
                <w:rFonts w:ascii="方正仿宋_GBK" w:hAnsi="方正仿宋_GBK" w:eastAsia="方正仿宋_GBK" w:cs="方正仿宋_GBK"/>
                <w:color w:val="auto"/>
                <w:sz w:val="24"/>
                <w:szCs w:val="24"/>
              </w:rPr>
            </w:pPr>
          </w:p>
        </w:tc>
        <w:tc>
          <w:tcPr>
            <w:tcW w:w="992" w:type="dxa"/>
            <w:tcBorders>
              <w:top w:val="nil"/>
              <w:left w:val="nil"/>
              <w:bottom w:val="single" w:color="auto" w:sz="4" w:space="0"/>
              <w:right w:val="single" w:color="auto" w:sz="4" w:space="0"/>
            </w:tcBorders>
            <w:vAlign w:val="center"/>
          </w:tcPr>
          <w:p w14:paraId="36ACA5F9">
            <w:pPr>
              <w:keepNext/>
              <w:snapToGrid w:val="0"/>
              <w:spacing w:line="360" w:lineRule="auto"/>
              <w:jc w:val="center"/>
              <w:outlineLvl w:val="0"/>
              <w:rPr>
                <w:rFonts w:ascii="方正仿宋_GBK" w:hAnsi="方正仿宋_GBK" w:eastAsia="方正仿宋_GBK" w:cs="方正仿宋_GBK"/>
                <w:color w:val="auto"/>
                <w:sz w:val="24"/>
                <w:szCs w:val="24"/>
              </w:rPr>
            </w:pPr>
          </w:p>
        </w:tc>
      </w:tr>
      <w:tr w14:paraId="760A9A1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20B7FD27">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2410" w:type="dxa"/>
            <w:tcBorders>
              <w:top w:val="nil"/>
              <w:left w:val="nil"/>
              <w:bottom w:val="single" w:color="auto" w:sz="4" w:space="0"/>
              <w:right w:val="single" w:color="auto" w:sz="4" w:space="0"/>
            </w:tcBorders>
            <w:vAlign w:val="center"/>
          </w:tcPr>
          <w:p w14:paraId="21CDF8C4">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850" w:type="dxa"/>
            <w:tcBorders>
              <w:top w:val="nil"/>
              <w:left w:val="nil"/>
              <w:bottom w:val="single" w:color="auto" w:sz="4" w:space="0"/>
              <w:right w:val="single" w:color="auto" w:sz="4" w:space="0"/>
            </w:tcBorders>
            <w:vAlign w:val="center"/>
          </w:tcPr>
          <w:p w14:paraId="6FF1B9CE">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709" w:type="dxa"/>
            <w:tcBorders>
              <w:top w:val="nil"/>
              <w:left w:val="nil"/>
              <w:bottom w:val="single" w:color="auto" w:sz="4" w:space="0"/>
              <w:right w:val="single" w:color="auto" w:sz="4" w:space="0"/>
            </w:tcBorders>
            <w:vAlign w:val="center"/>
          </w:tcPr>
          <w:p w14:paraId="2C5AE86E">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851" w:type="dxa"/>
            <w:tcBorders>
              <w:top w:val="nil"/>
              <w:left w:val="nil"/>
              <w:bottom w:val="single" w:color="auto" w:sz="4" w:space="0"/>
              <w:right w:val="single" w:color="auto" w:sz="4" w:space="0"/>
            </w:tcBorders>
            <w:vAlign w:val="center"/>
          </w:tcPr>
          <w:p w14:paraId="2B1A2431">
            <w:pPr>
              <w:keepNext/>
              <w:snapToGrid w:val="0"/>
              <w:spacing w:line="360" w:lineRule="auto"/>
              <w:jc w:val="center"/>
              <w:outlineLvl w:val="0"/>
              <w:rPr>
                <w:rFonts w:ascii="方正仿宋_GBK" w:hAnsi="方正仿宋_GBK" w:eastAsia="方正仿宋_GBK" w:cs="方正仿宋_GBK"/>
                <w:color w:val="auto"/>
                <w:sz w:val="24"/>
                <w:szCs w:val="24"/>
              </w:rPr>
            </w:pPr>
          </w:p>
        </w:tc>
        <w:tc>
          <w:tcPr>
            <w:tcW w:w="850" w:type="dxa"/>
            <w:tcBorders>
              <w:top w:val="nil"/>
              <w:left w:val="nil"/>
              <w:bottom w:val="single" w:color="auto" w:sz="4" w:space="0"/>
              <w:right w:val="single" w:color="auto" w:sz="4" w:space="0"/>
            </w:tcBorders>
            <w:vAlign w:val="center"/>
          </w:tcPr>
          <w:p w14:paraId="4EE7C4E3">
            <w:pPr>
              <w:keepNext/>
              <w:snapToGrid w:val="0"/>
              <w:spacing w:line="360" w:lineRule="auto"/>
              <w:jc w:val="center"/>
              <w:outlineLvl w:val="0"/>
              <w:rPr>
                <w:rFonts w:ascii="方正仿宋_GBK" w:hAnsi="方正仿宋_GBK" w:eastAsia="方正仿宋_GBK" w:cs="方正仿宋_GBK"/>
                <w:color w:val="auto"/>
                <w:sz w:val="24"/>
                <w:szCs w:val="24"/>
              </w:rPr>
            </w:pPr>
          </w:p>
        </w:tc>
        <w:tc>
          <w:tcPr>
            <w:tcW w:w="851" w:type="dxa"/>
            <w:tcBorders>
              <w:top w:val="nil"/>
              <w:left w:val="nil"/>
              <w:bottom w:val="single" w:color="auto" w:sz="4" w:space="0"/>
              <w:right w:val="single" w:color="auto" w:sz="4" w:space="0"/>
            </w:tcBorders>
            <w:vAlign w:val="center"/>
          </w:tcPr>
          <w:p w14:paraId="356EF896">
            <w:pPr>
              <w:keepNext/>
              <w:snapToGrid w:val="0"/>
              <w:spacing w:line="360" w:lineRule="auto"/>
              <w:jc w:val="center"/>
              <w:outlineLvl w:val="0"/>
              <w:rPr>
                <w:rFonts w:ascii="方正仿宋_GBK" w:hAnsi="方正仿宋_GBK" w:eastAsia="方正仿宋_GBK" w:cs="方正仿宋_GBK"/>
                <w:color w:val="auto"/>
                <w:sz w:val="24"/>
                <w:szCs w:val="24"/>
              </w:rPr>
            </w:pPr>
          </w:p>
        </w:tc>
        <w:tc>
          <w:tcPr>
            <w:tcW w:w="992" w:type="dxa"/>
            <w:tcBorders>
              <w:top w:val="nil"/>
              <w:left w:val="nil"/>
              <w:bottom w:val="single" w:color="auto" w:sz="4" w:space="0"/>
              <w:right w:val="single" w:color="auto" w:sz="4" w:space="0"/>
            </w:tcBorders>
            <w:vAlign w:val="center"/>
          </w:tcPr>
          <w:p w14:paraId="47E7EAA6">
            <w:pPr>
              <w:keepNext/>
              <w:snapToGrid w:val="0"/>
              <w:spacing w:line="360" w:lineRule="auto"/>
              <w:jc w:val="center"/>
              <w:outlineLvl w:val="0"/>
              <w:rPr>
                <w:rFonts w:ascii="方正仿宋_GBK" w:hAnsi="方正仿宋_GBK" w:eastAsia="方正仿宋_GBK" w:cs="方正仿宋_GBK"/>
                <w:color w:val="auto"/>
                <w:sz w:val="24"/>
                <w:szCs w:val="24"/>
              </w:rPr>
            </w:pPr>
          </w:p>
        </w:tc>
        <w:tc>
          <w:tcPr>
            <w:tcW w:w="992" w:type="dxa"/>
            <w:tcBorders>
              <w:top w:val="nil"/>
              <w:left w:val="nil"/>
              <w:bottom w:val="single" w:color="auto" w:sz="4" w:space="0"/>
              <w:right w:val="single" w:color="auto" w:sz="4" w:space="0"/>
            </w:tcBorders>
            <w:vAlign w:val="center"/>
          </w:tcPr>
          <w:p w14:paraId="26AC1F2A">
            <w:pPr>
              <w:keepNext/>
              <w:snapToGrid w:val="0"/>
              <w:spacing w:line="360" w:lineRule="auto"/>
              <w:jc w:val="center"/>
              <w:outlineLvl w:val="0"/>
              <w:rPr>
                <w:rFonts w:ascii="方正仿宋_GBK" w:hAnsi="方正仿宋_GBK" w:eastAsia="方正仿宋_GBK" w:cs="方正仿宋_GBK"/>
                <w:color w:val="auto"/>
                <w:sz w:val="24"/>
                <w:szCs w:val="24"/>
              </w:rPr>
            </w:pPr>
          </w:p>
        </w:tc>
      </w:tr>
      <w:tr w14:paraId="00242656">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24877577">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2410" w:type="dxa"/>
            <w:tcBorders>
              <w:top w:val="nil"/>
              <w:left w:val="nil"/>
              <w:bottom w:val="single" w:color="auto" w:sz="4" w:space="0"/>
              <w:right w:val="single" w:color="auto" w:sz="4" w:space="0"/>
            </w:tcBorders>
            <w:vAlign w:val="center"/>
          </w:tcPr>
          <w:p w14:paraId="22CA671D">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850" w:type="dxa"/>
            <w:tcBorders>
              <w:top w:val="nil"/>
              <w:left w:val="nil"/>
              <w:bottom w:val="single" w:color="auto" w:sz="4" w:space="0"/>
              <w:right w:val="single" w:color="auto" w:sz="4" w:space="0"/>
            </w:tcBorders>
            <w:vAlign w:val="center"/>
          </w:tcPr>
          <w:p w14:paraId="01F94141">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709" w:type="dxa"/>
            <w:tcBorders>
              <w:top w:val="nil"/>
              <w:left w:val="nil"/>
              <w:bottom w:val="single" w:color="auto" w:sz="4" w:space="0"/>
              <w:right w:val="single" w:color="auto" w:sz="4" w:space="0"/>
            </w:tcBorders>
            <w:vAlign w:val="center"/>
          </w:tcPr>
          <w:p w14:paraId="1CD7B777">
            <w:pPr>
              <w:widowControl/>
              <w:spacing w:line="360" w:lineRule="auto"/>
              <w:jc w:val="center"/>
              <w:textAlignment w:val="center"/>
              <w:rPr>
                <w:rFonts w:ascii="方正仿宋_GBK" w:hAnsi="方正仿宋_GBK" w:eastAsia="方正仿宋_GBK" w:cs="方正仿宋_GBK"/>
                <w:color w:val="auto"/>
                <w:kern w:val="0"/>
                <w:sz w:val="24"/>
                <w:szCs w:val="24"/>
              </w:rPr>
            </w:pPr>
          </w:p>
        </w:tc>
        <w:tc>
          <w:tcPr>
            <w:tcW w:w="851" w:type="dxa"/>
            <w:tcBorders>
              <w:top w:val="nil"/>
              <w:left w:val="nil"/>
              <w:bottom w:val="single" w:color="auto" w:sz="4" w:space="0"/>
              <w:right w:val="single" w:color="auto" w:sz="4" w:space="0"/>
            </w:tcBorders>
            <w:vAlign w:val="center"/>
          </w:tcPr>
          <w:p w14:paraId="706A2CAB">
            <w:pPr>
              <w:keepNext/>
              <w:snapToGrid w:val="0"/>
              <w:spacing w:line="360" w:lineRule="auto"/>
              <w:jc w:val="center"/>
              <w:outlineLvl w:val="0"/>
              <w:rPr>
                <w:rFonts w:ascii="方正仿宋_GBK" w:hAnsi="方正仿宋_GBK" w:eastAsia="方正仿宋_GBK" w:cs="方正仿宋_GBK"/>
                <w:color w:val="auto"/>
                <w:sz w:val="24"/>
                <w:szCs w:val="24"/>
              </w:rPr>
            </w:pPr>
          </w:p>
        </w:tc>
        <w:tc>
          <w:tcPr>
            <w:tcW w:w="850" w:type="dxa"/>
            <w:tcBorders>
              <w:top w:val="nil"/>
              <w:left w:val="nil"/>
              <w:bottom w:val="single" w:color="auto" w:sz="4" w:space="0"/>
              <w:right w:val="single" w:color="auto" w:sz="4" w:space="0"/>
            </w:tcBorders>
            <w:vAlign w:val="center"/>
          </w:tcPr>
          <w:p w14:paraId="06855191">
            <w:pPr>
              <w:keepNext/>
              <w:snapToGrid w:val="0"/>
              <w:spacing w:line="360" w:lineRule="auto"/>
              <w:jc w:val="center"/>
              <w:outlineLvl w:val="0"/>
              <w:rPr>
                <w:rFonts w:ascii="方正仿宋_GBK" w:hAnsi="方正仿宋_GBK" w:eastAsia="方正仿宋_GBK" w:cs="方正仿宋_GBK"/>
                <w:color w:val="auto"/>
                <w:sz w:val="24"/>
                <w:szCs w:val="24"/>
              </w:rPr>
            </w:pPr>
          </w:p>
        </w:tc>
        <w:tc>
          <w:tcPr>
            <w:tcW w:w="851" w:type="dxa"/>
            <w:tcBorders>
              <w:top w:val="nil"/>
              <w:left w:val="nil"/>
              <w:bottom w:val="single" w:color="auto" w:sz="4" w:space="0"/>
              <w:right w:val="single" w:color="auto" w:sz="4" w:space="0"/>
            </w:tcBorders>
            <w:vAlign w:val="center"/>
          </w:tcPr>
          <w:p w14:paraId="75B7C56F">
            <w:pPr>
              <w:keepNext/>
              <w:snapToGrid w:val="0"/>
              <w:spacing w:line="360" w:lineRule="auto"/>
              <w:jc w:val="center"/>
              <w:outlineLvl w:val="0"/>
              <w:rPr>
                <w:rFonts w:ascii="方正仿宋_GBK" w:hAnsi="方正仿宋_GBK" w:eastAsia="方正仿宋_GBK" w:cs="方正仿宋_GBK"/>
                <w:color w:val="auto"/>
                <w:sz w:val="24"/>
                <w:szCs w:val="24"/>
              </w:rPr>
            </w:pPr>
          </w:p>
        </w:tc>
        <w:tc>
          <w:tcPr>
            <w:tcW w:w="992" w:type="dxa"/>
            <w:tcBorders>
              <w:top w:val="nil"/>
              <w:left w:val="nil"/>
              <w:bottom w:val="single" w:color="auto" w:sz="4" w:space="0"/>
              <w:right w:val="single" w:color="auto" w:sz="4" w:space="0"/>
            </w:tcBorders>
            <w:vAlign w:val="center"/>
          </w:tcPr>
          <w:p w14:paraId="7E8E8078">
            <w:pPr>
              <w:keepNext/>
              <w:snapToGrid w:val="0"/>
              <w:spacing w:line="360" w:lineRule="auto"/>
              <w:jc w:val="center"/>
              <w:outlineLvl w:val="0"/>
              <w:rPr>
                <w:rFonts w:ascii="方正仿宋_GBK" w:hAnsi="方正仿宋_GBK" w:eastAsia="方正仿宋_GBK" w:cs="方正仿宋_GBK"/>
                <w:color w:val="auto"/>
                <w:sz w:val="24"/>
                <w:szCs w:val="24"/>
              </w:rPr>
            </w:pPr>
          </w:p>
        </w:tc>
        <w:tc>
          <w:tcPr>
            <w:tcW w:w="992" w:type="dxa"/>
            <w:tcBorders>
              <w:top w:val="nil"/>
              <w:left w:val="nil"/>
              <w:bottom w:val="single" w:color="auto" w:sz="4" w:space="0"/>
              <w:right w:val="single" w:color="auto" w:sz="4" w:space="0"/>
            </w:tcBorders>
            <w:vAlign w:val="center"/>
          </w:tcPr>
          <w:p w14:paraId="1CA7EE7F">
            <w:pPr>
              <w:keepNext/>
              <w:snapToGrid w:val="0"/>
              <w:spacing w:line="360" w:lineRule="auto"/>
              <w:jc w:val="center"/>
              <w:outlineLvl w:val="0"/>
              <w:rPr>
                <w:rFonts w:ascii="方正仿宋_GBK" w:hAnsi="方正仿宋_GBK" w:eastAsia="方正仿宋_GBK" w:cs="方正仿宋_GBK"/>
                <w:color w:val="auto"/>
                <w:sz w:val="24"/>
                <w:szCs w:val="24"/>
              </w:rPr>
            </w:pPr>
          </w:p>
        </w:tc>
      </w:tr>
      <w:tr w14:paraId="50B62679">
        <w:tblPrEx>
          <w:tblCellMar>
            <w:top w:w="0" w:type="dxa"/>
            <w:left w:w="108" w:type="dxa"/>
            <w:bottom w:w="0" w:type="dxa"/>
            <w:right w:w="108" w:type="dxa"/>
          </w:tblCellMar>
        </w:tblPrEx>
        <w:trPr>
          <w:trHeight w:val="270" w:hRule="atLeast"/>
        </w:trPr>
        <w:tc>
          <w:tcPr>
            <w:tcW w:w="8237" w:type="dxa"/>
            <w:gridSpan w:val="8"/>
            <w:tcBorders>
              <w:top w:val="single" w:color="auto" w:sz="4" w:space="0"/>
              <w:left w:val="single" w:color="auto" w:sz="4" w:space="0"/>
              <w:bottom w:val="single" w:color="auto" w:sz="4" w:space="0"/>
              <w:right w:val="single" w:color="auto" w:sz="4" w:space="0"/>
            </w:tcBorders>
            <w:noWrap/>
            <w:vAlign w:val="center"/>
          </w:tcPr>
          <w:p w14:paraId="209466DA">
            <w:pPr>
              <w:keepNext/>
              <w:widowControl/>
              <w:snapToGrid w:val="0"/>
              <w:spacing w:line="360" w:lineRule="auto"/>
              <w:jc w:val="center"/>
              <w:outlineLvl w:val="0"/>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合计（元）</w:t>
            </w:r>
          </w:p>
        </w:tc>
        <w:tc>
          <w:tcPr>
            <w:tcW w:w="992" w:type="dxa"/>
            <w:tcBorders>
              <w:top w:val="single" w:color="auto" w:sz="4" w:space="0"/>
              <w:left w:val="nil"/>
              <w:bottom w:val="single" w:color="auto" w:sz="4" w:space="0"/>
              <w:right w:val="single" w:color="auto" w:sz="4" w:space="0"/>
            </w:tcBorders>
          </w:tcPr>
          <w:p w14:paraId="0FBA09EE">
            <w:pPr>
              <w:keepNext/>
              <w:widowControl/>
              <w:snapToGrid w:val="0"/>
              <w:spacing w:line="360" w:lineRule="auto"/>
              <w:jc w:val="center"/>
              <w:outlineLvl w:val="0"/>
              <w:rPr>
                <w:rFonts w:ascii="方正仿宋_GBK" w:hAnsi="方正仿宋_GBK" w:eastAsia="方正仿宋_GBK" w:cs="方正仿宋_GBK"/>
                <w:color w:val="auto"/>
                <w:kern w:val="0"/>
                <w:sz w:val="24"/>
                <w:szCs w:val="24"/>
              </w:rPr>
            </w:pPr>
          </w:p>
        </w:tc>
      </w:tr>
    </w:tbl>
    <w:p w14:paraId="4A5B3FE0">
      <w:pPr>
        <w:snapToGrid w:val="0"/>
        <w:spacing w:line="360" w:lineRule="auto"/>
        <w:ind w:firstLine="480" w:firstLineChars="200"/>
        <w:rPr>
          <w:rFonts w:ascii="方正仿宋_GBK" w:hAnsi="宋体" w:eastAsia="方正仿宋_GBK" w:cs="方正仿宋_GBK"/>
          <w:color w:val="auto"/>
          <w:sz w:val="24"/>
          <w:szCs w:val="24"/>
        </w:rPr>
      </w:pPr>
      <w:r>
        <w:rPr>
          <w:rFonts w:hint="eastAsia" w:ascii="方正仿宋_GBK" w:hAnsi="宋体" w:eastAsia="方正仿宋_GBK" w:cs="方正仿宋_GBK"/>
          <w:color w:val="auto"/>
          <w:sz w:val="24"/>
          <w:szCs w:val="24"/>
        </w:rPr>
        <w:t xml:space="preserve"> </w:t>
      </w:r>
    </w:p>
    <w:p w14:paraId="69E52118">
      <w:pPr>
        <w:snapToGrid w:val="0"/>
        <w:spacing w:line="360" w:lineRule="auto"/>
        <w:ind w:firstLine="640" w:firstLineChars="200"/>
        <w:rPr>
          <w:rFonts w:ascii="方正仿宋_GBK" w:hAnsi="宋体" w:eastAsia="方正仿宋_GBK" w:cs="方正仿宋_GBK"/>
          <w:color w:val="auto"/>
          <w:sz w:val="32"/>
          <w:szCs w:val="32"/>
        </w:rPr>
      </w:pPr>
      <w:r>
        <w:rPr>
          <w:rFonts w:hint="eastAsia" w:ascii="方正仿宋_GBK" w:hAnsi="方正仿宋_GBK" w:eastAsia="方正仿宋_GBK" w:cs="方正仿宋_GBK"/>
          <w:color w:val="auto"/>
          <w:sz w:val="32"/>
          <w:szCs w:val="32"/>
        </w:rPr>
        <w:t>填写要求：</w:t>
      </w:r>
    </w:p>
    <w:p w14:paraId="0672C064">
      <w:pPr>
        <w:snapToGrid w:val="0"/>
        <w:spacing w:line="360" w:lineRule="auto"/>
        <w:ind w:firstLine="640" w:firstLineChars="200"/>
        <w:rPr>
          <w:rFonts w:ascii="方正仿宋_GBK" w:hAnsi="宋体" w:eastAsia="方正仿宋_GBK" w:cs="方正仿宋_GBK"/>
          <w:color w:val="auto"/>
          <w:sz w:val="32"/>
          <w:szCs w:val="32"/>
        </w:rPr>
      </w:pPr>
      <w:r>
        <w:rPr>
          <w:rFonts w:hint="eastAsia" w:ascii="方正仿宋_GBK" w:hAnsi="宋体" w:eastAsia="方正仿宋_GBK" w:cs="方正仿宋_GBK"/>
          <w:color w:val="auto"/>
          <w:sz w:val="32"/>
          <w:szCs w:val="32"/>
        </w:rPr>
        <w:t>1</w:t>
      </w:r>
      <w:r>
        <w:rPr>
          <w:rFonts w:hint="default" w:ascii="方正仿宋_GBK" w:hAnsi="宋体" w:eastAsia="方正仿宋_GBK" w:cs="方正仿宋_GBK"/>
          <w:color w:val="auto"/>
          <w:sz w:val="32"/>
          <w:szCs w:val="32"/>
        </w:rPr>
        <w:t>.</w:t>
      </w:r>
      <w:r>
        <w:rPr>
          <w:rFonts w:hint="eastAsia" w:ascii="方正仿宋_GBK" w:hAnsi="宋体" w:eastAsia="方正仿宋_GBK" w:cs="方正仿宋_GBK"/>
          <w:color w:val="auto"/>
          <w:sz w:val="32"/>
          <w:szCs w:val="32"/>
        </w:rPr>
        <w:t>供应商应完整填写本表，并逐页盖章。</w:t>
      </w:r>
    </w:p>
    <w:p w14:paraId="36E12C71">
      <w:pPr>
        <w:snapToGrid w:val="0"/>
        <w:spacing w:line="360" w:lineRule="auto"/>
        <w:ind w:firstLine="640" w:firstLineChars="200"/>
        <w:rPr>
          <w:rFonts w:ascii="方正仿宋_GBK" w:hAnsi="宋体" w:eastAsia="方正仿宋_GBK" w:cs="方正仿宋_GBK"/>
          <w:color w:val="auto"/>
          <w:sz w:val="32"/>
          <w:szCs w:val="32"/>
        </w:rPr>
      </w:pPr>
      <w:r>
        <w:rPr>
          <w:rFonts w:hint="eastAsia" w:ascii="方正仿宋_GBK" w:hAnsi="宋体" w:eastAsia="方正仿宋_GBK" w:cs="方正仿宋_GBK"/>
          <w:color w:val="auto"/>
          <w:sz w:val="32"/>
          <w:szCs w:val="32"/>
        </w:rPr>
        <w:t>2</w:t>
      </w:r>
      <w:r>
        <w:rPr>
          <w:rFonts w:hint="default" w:ascii="方正仿宋_GBK" w:hAnsi="宋体" w:eastAsia="方正仿宋_GBK" w:cs="方正仿宋_GBK"/>
          <w:color w:val="auto"/>
          <w:sz w:val="32"/>
          <w:szCs w:val="32"/>
        </w:rPr>
        <w:t>.</w:t>
      </w:r>
      <w:r>
        <w:rPr>
          <w:rFonts w:hint="eastAsia" w:ascii="方正仿宋_GBK" w:hAnsi="宋体" w:eastAsia="方正仿宋_GBK" w:cs="方正仿宋_GBK"/>
          <w:color w:val="auto"/>
          <w:sz w:val="32"/>
          <w:szCs w:val="32"/>
        </w:rPr>
        <w:t>该表内容不可扩展</w:t>
      </w:r>
      <w:r>
        <w:rPr>
          <w:rFonts w:hint="eastAsia" w:ascii="方正仿宋_GBK" w:hAnsi="方正仿宋_GBK" w:eastAsia="方正仿宋_GBK" w:cs="方正仿宋_GBK"/>
          <w:color w:val="auto"/>
          <w:sz w:val="32"/>
          <w:szCs w:val="32"/>
        </w:rPr>
        <w:t>、不可变更。</w:t>
      </w:r>
    </w:p>
    <w:p w14:paraId="5C10DAFD">
      <w:pPr>
        <w:snapToGrid w:val="0"/>
        <w:spacing w:line="360" w:lineRule="auto"/>
        <w:rPr>
          <w:rFonts w:ascii="方正仿宋_GBK" w:hAnsi="宋体" w:eastAsia="方正仿宋_GBK" w:cs="方正仿宋_GBK"/>
          <w:color w:val="auto"/>
          <w:sz w:val="32"/>
          <w:szCs w:val="32"/>
        </w:rPr>
      </w:pPr>
      <w:r>
        <w:rPr>
          <w:rFonts w:hint="eastAsia" w:ascii="方正仿宋_GBK" w:hAnsi="宋体" w:eastAsia="方正仿宋_GBK" w:cs="方正仿宋_GBK"/>
          <w:color w:val="auto"/>
          <w:sz w:val="32"/>
          <w:szCs w:val="32"/>
        </w:rPr>
        <w:t xml:space="preserve"> </w:t>
      </w:r>
    </w:p>
    <w:p w14:paraId="04E4925A">
      <w:pPr>
        <w:pStyle w:val="252"/>
        <w:spacing w:line="360" w:lineRule="auto"/>
        <w:ind w:left="1600" w:hanging="480"/>
        <w:rPr>
          <w:rFonts w:ascii="方正仿宋_GBK" w:hAnsi="宋体" w:eastAsia="方正仿宋_GBK" w:cs="方正仿宋_GBK"/>
          <w:color w:val="auto"/>
          <w:sz w:val="32"/>
          <w:szCs w:val="32"/>
        </w:rPr>
      </w:pPr>
      <w:r>
        <w:rPr>
          <w:rFonts w:hint="eastAsia" w:ascii="方正仿宋_GBK" w:hAnsi="宋体" w:eastAsia="方正仿宋_GBK" w:cs="方正仿宋_GBK"/>
          <w:color w:val="auto"/>
          <w:sz w:val="32"/>
          <w:szCs w:val="32"/>
        </w:rPr>
        <w:t xml:space="preserve"> </w:t>
      </w:r>
    </w:p>
    <w:p w14:paraId="7A4D6CDC">
      <w:pPr>
        <w:spacing w:line="360" w:lineRule="auto"/>
        <w:jc w:val="right"/>
        <w:rPr>
          <w:rFonts w:ascii="Times New Roman" w:hAnsi="Times New Roman"/>
          <w:color w:val="auto"/>
          <w:sz w:val="32"/>
          <w:szCs w:val="32"/>
        </w:rPr>
      </w:pPr>
      <w:r>
        <w:rPr>
          <w:rFonts w:hint="eastAsia" w:ascii="方正仿宋_GBK" w:hAnsi="方正仿宋_GBK" w:eastAsia="方正仿宋_GBK" w:cs="方正仿宋_GBK"/>
          <w:color w:val="auto"/>
          <w:sz w:val="32"/>
          <w:szCs w:val="32"/>
        </w:rPr>
        <w:t>供应商名称（公章）：</w:t>
      </w:r>
    </w:p>
    <w:p w14:paraId="73BAF169">
      <w:pPr>
        <w:spacing w:line="360" w:lineRule="auto"/>
        <w:jc w:val="center"/>
        <w:rPr>
          <w:rFonts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年</w:t>
      </w:r>
      <w:r>
        <w:rPr>
          <w:rFonts w:hint="eastAsia" w:ascii="方正仿宋_GBK" w:hAnsi="宋体"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月</w:t>
      </w:r>
      <w:r>
        <w:rPr>
          <w:rFonts w:hint="eastAsia" w:ascii="方正仿宋_GBK" w:hAnsi="宋体"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日</w:t>
      </w:r>
    </w:p>
    <w:p w14:paraId="4FBD297B">
      <w:pPr>
        <w:pStyle w:val="4"/>
        <w:spacing w:line="360" w:lineRule="auto"/>
        <w:rPr>
          <w:rFonts w:ascii="方正仿宋_GBK" w:hAnsi="方正仿宋_GBK" w:eastAsia="方正仿宋_GBK" w:cs="Arial"/>
          <w:color w:val="auto"/>
        </w:rPr>
      </w:pPr>
      <w:r>
        <w:rPr>
          <w:color w:val="auto"/>
        </w:rPr>
        <w:br w:type="page"/>
      </w:r>
    </w:p>
    <w:p w14:paraId="76F3F021">
      <w:pPr>
        <w:tabs>
          <w:tab w:val="left" w:pos="6300"/>
        </w:tabs>
        <w:snapToGrid w:val="0"/>
        <w:spacing w:line="360" w:lineRule="auto"/>
        <w:ind w:firstLine="643" w:firstLineChars="200"/>
        <w:jc w:val="left"/>
        <w:rPr>
          <w:rFonts w:ascii="宋体" w:hAnsi="宋体" w:cs="宋体"/>
          <w:b/>
          <w:bCs/>
          <w:color w:val="auto"/>
          <w:sz w:val="24"/>
          <w:szCs w:val="24"/>
        </w:rPr>
      </w:pPr>
      <w:r>
        <w:rPr>
          <w:rFonts w:hint="eastAsia" w:ascii="黑体" w:hAnsi="黑体" w:eastAsia="黑体" w:cs="黑体"/>
          <w:b/>
          <w:color w:val="auto"/>
          <w:kern w:val="2"/>
          <w:sz w:val="32"/>
          <w:szCs w:val="32"/>
          <w:lang w:val="en-US" w:eastAsia="zh-CN" w:bidi="ar-SA"/>
        </w:rPr>
        <w:t>二、法定代表人身份证明书（格式）/法定代表人授权委托书（格式）</w:t>
      </w:r>
    </w:p>
    <w:p w14:paraId="1B1D9A53">
      <w:pPr>
        <w:tabs>
          <w:tab w:val="left" w:pos="6300"/>
        </w:tabs>
        <w:snapToGrid w:val="0"/>
        <w:spacing w:line="360" w:lineRule="auto"/>
        <w:jc w:val="center"/>
        <w:rPr>
          <w:rFonts w:ascii="宋体" w:hAnsi="宋体" w:cs="宋体"/>
          <w:b/>
          <w:bCs/>
          <w:color w:val="auto"/>
          <w:sz w:val="24"/>
          <w:szCs w:val="24"/>
        </w:rPr>
      </w:pPr>
    </w:p>
    <w:p w14:paraId="0846AB7C">
      <w:pPr>
        <w:tabs>
          <w:tab w:val="left" w:pos="6300"/>
        </w:tabs>
        <w:snapToGrid w:val="0"/>
        <w:spacing w:line="360" w:lineRule="auto"/>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法定代表人身份证明书</w:t>
      </w:r>
    </w:p>
    <w:p w14:paraId="6384ADB8">
      <w:pPr>
        <w:tabs>
          <w:tab w:val="left" w:pos="6300"/>
        </w:tabs>
        <w:snapToGrid w:val="0"/>
        <w:spacing w:line="360" w:lineRule="auto"/>
        <w:rPr>
          <w:rFonts w:hint="eastAsia" w:ascii="仿宋_GB2312" w:hAnsi="仿宋_GB2312" w:eastAsia="仿宋_GB2312" w:cs="仿宋_GB2312"/>
          <w:color w:val="auto"/>
          <w:sz w:val="32"/>
          <w:szCs w:val="32"/>
          <w:u w:val="single"/>
        </w:rPr>
      </w:pPr>
    </w:p>
    <w:p w14:paraId="7225989A">
      <w:pPr>
        <w:tabs>
          <w:tab w:val="left" w:pos="6300"/>
        </w:tabs>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Hans"/>
        </w:rPr>
        <w:t>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（采购单位名称）：</w:t>
      </w:r>
    </w:p>
    <w:p w14:paraId="580D75EA">
      <w:pPr>
        <w:tabs>
          <w:tab w:val="left" w:pos="6300"/>
        </w:tabs>
        <w:snapToGrid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default"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（法定代表人名称及身份证代码）</w:t>
      </w:r>
      <w:r>
        <w:rPr>
          <w:rFonts w:hint="eastAsia" w:ascii="仿宋_GB2312" w:hAnsi="仿宋_GB2312" w:eastAsia="仿宋_GB2312" w:cs="仿宋_GB2312"/>
          <w:color w:val="auto"/>
          <w:sz w:val="32"/>
          <w:szCs w:val="32"/>
          <w:u w:val="none"/>
        </w:rPr>
        <w:t>是</w:t>
      </w:r>
      <w:r>
        <w:rPr>
          <w:rFonts w:hint="eastAsia" w:ascii="仿宋_GB2312" w:hAnsi="仿宋_GB2312" w:eastAsia="仿宋_GB2312" w:cs="仿宋_GB2312"/>
          <w:color w:val="auto"/>
          <w:sz w:val="32"/>
          <w:szCs w:val="32"/>
          <w:u w:val="single"/>
        </w:rPr>
        <w:t>（供应商名称）</w:t>
      </w:r>
      <w:r>
        <w:rPr>
          <w:rFonts w:hint="eastAsia" w:ascii="仿宋_GB2312" w:hAnsi="仿宋_GB2312" w:eastAsia="仿宋_GB2312" w:cs="仿宋_GB2312"/>
          <w:color w:val="auto"/>
          <w:sz w:val="32"/>
          <w:szCs w:val="32"/>
        </w:rPr>
        <w:t>的法定代表人，电话</w:t>
      </w:r>
      <w:r>
        <w:rPr>
          <w:rFonts w:hint="eastAsia" w:ascii="仿宋_GB2312" w:hAnsi="仿宋_GB2312" w:eastAsia="仿宋_GB2312" w:cs="仿宋_GB2312"/>
          <w:color w:val="auto"/>
          <w:sz w:val="32"/>
          <w:szCs w:val="32"/>
          <w:u w:val="single"/>
        </w:rPr>
        <w:t xml:space="preserve">          </w:t>
      </w:r>
      <w:r>
        <w:rPr>
          <w:rFonts w:hint="default"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代表我单位全权办理上述项目的竞采报价、签约等具体工作，并签署全部有关文件、协议及合同。签字负全部责任。</w:t>
      </w:r>
    </w:p>
    <w:p w14:paraId="729ADE83">
      <w:pPr>
        <w:tabs>
          <w:tab w:val="left" w:pos="6300"/>
        </w:tabs>
        <w:snapToGrid w:val="0"/>
        <w:spacing w:line="360" w:lineRule="auto"/>
        <w:ind w:firstLine="570"/>
        <w:rPr>
          <w:rFonts w:hint="eastAsia" w:ascii="仿宋_GB2312" w:hAnsi="仿宋_GB2312" w:eastAsia="仿宋_GB2312" w:cs="仿宋_GB2312"/>
          <w:color w:val="auto"/>
          <w:sz w:val="32"/>
          <w:szCs w:val="32"/>
        </w:rPr>
      </w:pPr>
    </w:p>
    <w:p w14:paraId="5EDE2006">
      <w:pPr>
        <w:tabs>
          <w:tab w:val="left" w:pos="6300"/>
        </w:tabs>
        <w:snapToGrid w:val="0"/>
        <w:spacing w:line="360" w:lineRule="auto"/>
        <w:ind w:firstLine="570"/>
        <w:jc w:val="center"/>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 xml:space="preserve">法定代表人（签字或盖章）：                          </w:t>
      </w:r>
    </w:p>
    <w:p w14:paraId="4DC0197A">
      <w:pPr>
        <w:tabs>
          <w:tab w:val="left" w:pos="6300"/>
        </w:tabs>
        <w:snapToGrid w:val="0"/>
        <w:spacing w:line="360" w:lineRule="auto"/>
        <w:ind w:firstLine="570"/>
        <w:jc w:val="center"/>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供应商名称（公章）</w:t>
      </w:r>
    </w:p>
    <w:p w14:paraId="1FA26EA0">
      <w:pPr>
        <w:tabs>
          <w:tab w:val="left" w:pos="6300"/>
        </w:tabs>
        <w:snapToGrid w:val="0"/>
        <w:spacing w:line="360" w:lineRule="auto"/>
        <w:ind w:right="360" w:firstLine="570"/>
        <w:jc w:val="center"/>
        <w:rPr>
          <w:rFonts w:hint="eastAsia"/>
          <w:color w:val="auto"/>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年   月   日</w:t>
      </w:r>
    </w:p>
    <w:p w14:paraId="5AEE181D">
      <w:pPr>
        <w:pStyle w:val="67"/>
        <w:spacing w:line="360" w:lineRule="auto"/>
        <w:rPr>
          <w:rFonts w:hint="eastAsia"/>
          <w:color w:val="auto"/>
        </w:rPr>
      </w:pPr>
    </w:p>
    <w:p w14:paraId="609CFFDF">
      <w:pPr>
        <w:tabs>
          <w:tab w:val="left" w:pos="6300"/>
        </w:tabs>
        <w:snapToGrid w:val="0"/>
        <w:spacing w:line="360" w:lineRule="auto"/>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（附：法定代表人身份证正反面复印件）</w:t>
      </w:r>
    </w:p>
    <w:p w14:paraId="1F1F11A0">
      <w:pPr>
        <w:pStyle w:val="4"/>
        <w:spacing w:line="360" w:lineRule="auto"/>
        <w:rPr>
          <w:color w:val="auto"/>
        </w:rPr>
      </w:pPr>
    </w:p>
    <w:p w14:paraId="2BAC63BA">
      <w:pPr>
        <w:rPr>
          <w:rFonts w:ascii="宋体" w:hAnsi="宋体" w:cs="宋体"/>
          <w:color w:val="auto"/>
          <w:sz w:val="24"/>
          <w:szCs w:val="24"/>
        </w:rPr>
      </w:pPr>
      <w:r>
        <w:rPr>
          <w:rFonts w:ascii="宋体" w:hAnsi="宋体" w:cs="宋体"/>
          <w:color w:val="auto"/>
          <w:sz w:val="24"/>
          <w:szCs w:val="24"/>
        </w:rPr>
        <w:br w:type="page"/>
      </w:r>
    </w:p>
    <w:p w14:paraId="13E8EF35">
      <w:pPr>
        <w:pStyle w:val="67"/>
        <w:rPr>
          <w:color w:val="auto"/>
        </w:rPr>
      </w:pPr>
    </w:p>
    <w:p w14:paraId="2C1C8879">
      <w:pPr>
        <w:tabs>
          <w:tab w:val="left" w:pos="6300"/>
        </w:tabs>
        <w:snapToGrid w:val="0"/>
        <w:spacing w:line="360" w:lineRule="auto"/>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法定代表人授权委托书</w:t>
      </w:r>
    </w:p>
    <w:p w14:paraId="7E8079F6">
      <w:pPr>
        <w:tabs>
          <w:tab w:val="left" w:pos="6300"/>
        </w:tabs>
        <w:snapToGrid w:val="0"/>
        <w:spacing w:line="360" w:lineRule="auto"/>
        <w:rPr>
          <w:rFonts w:hint="eastAsia" w:ascii="仿宋_GB2312" w:hAnsi="仿宋_GB2312" w:eastAsia="仿宋_GB2312" w:cs="仿宋_GB2312"/>
          <w:color w:val="auto"/>
          <w:sz w:val="32"/>
          <w:szCs w:val="32"/>
          <w:u w:val="single"/>
        </w:rPr>
      </w:pPr>
    </w:p>
    <w:p w14:paraId="7E5081F0">
      <w:pPr>
        <w:tabs>
          <w:tab w:val="left" w:pos="6300"/>
        </w:tabs>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Hans"/>
        </w:rPr>
        <w:t>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（采购单位名称）：</w:t>
      </w:r>
    </w:p>
    <w:p w14:paraId="77A16B84">
      <w:pPr>
        <w:keepNext w:val="0"/>
        <w:keepLines w:val="0"/>
        <w:pageBreakBefore w:val="0"/>
        <w:widowControl w:val="0"/>
        <w:tabs>
          <w:tab w:val="left" w:pos="6300"/>
        </w:tabs>
        <w:kinsoku/>
        <w:wordWrap w:val="0"/>
        <w:overflowPunct/>
        <w:topLinePunct w:val="0"/>
        <w:autoSpaceDE/>
        <w:autoSpaceDN/>
        <w:bidi w:val="0"/>
        <w:adjustRightInd/>
        <w:snapToGrid w:val="0"/>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default"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（法定代表人名称）是</w:t>
      </w:r>
      <w:r>
        <w:rPr>
          <w:rFonts w:hint="eastAsia" w:ascii="仿宋_GB2312" w:hAnsi="仿宋_GB2312" w:eastAsia="仿宋_GB2312" w:cs="仿宋_GB2312"/>
          <w:color w:val="auto"/>
          <w:sz w:val="32"/>
          <w:szCs w:val="32"/>
          <w:u w:val="single"/>
        </w:rPr>
        <w:t>（供应商名称）</w:t>
      </w:r>
      <w:r>
        <w:rPr>
          <w:rFonts w:hint="eastAsia" w:ascii="仿宋_GB2312" w:hAnsi="仿宋_GB2312" w:eastAsia="仿宋_GB2312" w:cs="仿宋_GB2312"/>
          <w:color w:val="auto"/>
          <w:sz w:val="32"/>
          <w:szCs w:val="32"/>
        </w:rPr>
        <w:t>的法定代表人，特授权</w:t>
      </w:r>
      <w:r>
        <w:rPr>
          <w:rFonts w:hint="eastAsia" w:ascii="仿宋_GB2312" w:hAnsi="仿宋_GB2312" w:eastAsia="仿宋_GB2312" w:cs="仿宋_GB2312"/>
          <w:color w:val="auto"/>
          <w:sz w:val="32"/>
          <w:szCs w:val="32"/>
          <w:u w:val="single"/>
        </w:rPr>
        <w:t xml:space="preserve">          </w:t>
      </w:r>
      <w:r>
        <w:rPr>
          <w:rFonts w:hint="default"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（被授权人姓名及身份证代码）电话</w:t>
      </w:r>
      <w:r>
        <w:rPr>
          <w:rFonts w:hint="eastAsia" w:ascii="仿宋_GB2312" w:hAnsi="仿宋_GB2312" w:eastAsia="仿宋_GB2312" w:cs="仿宋_GB2312"/>
          <w:color w:val="auto"/>
          <w:sz w:val="32"/>
          <w:szCs w:val="32"/>
          <w:u w:val="single"/>
        </w:rPr>
        <w:t xml:space="preserve"> </w:t>
      </w:r>
      <w:r>
        <w:rPr>
          <w:rFonts w:hint="default" w:ascii="仿宋_GB2312" w:hAnsi="仿宋_GB2312" w:eastAsia="仿宋_GB2312" w:cs="仿宋_GB2312"/>
          <w:color w:val="auto"/>
          <w:sz w:val="32"/>
          <w:szCs w:val="32"/>
          <w:u w:val="single"/>
        </w:rPr>
        <w:t xml:space="preserve">          </w:t>
      </w:r>
      <w:r>
        <w:rPr>
          <w:rFonts w:hint="default"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代表我单位全权办理上述项目的竞采报价、签约等具体工作，并签署全部有关文件、协议及合同。</w:t>
      </w:r>
    </w:p>
    <w:p w14:paraId="26F012FB">
      <w:pPr>
        <w:tabs>
          <w:tab w:val="left" w:pos="6300"/>
        </w:tabs>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我单位对被授权人的签字负全部责任。</w:t>
      </w:r>
    </w:p>
    <w:p w14:paraId="0F0C49CF">
      <w:pPr>
        <w:tabs>
          <w:tab w:val="left" w:pos="6300"/>
        </w:tabs>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撤销</w:t>
      </w:r>
      <w:r>
        <w:rPr>
          <w:rFonts w:hint="eastAsia" w:ascii="仿宋_GB2312" w:hAnsi="仿宋_GB2312" w:eastAsia="仿宋_GB2312" w:cs="仿宋_GB2312"/>
          <w:color w:val="auto"/>
          <w:sz w:val="32"/>
          <w:szCs w:val="32"/>
        </w:rPr>
        <w:t>授权</w:t>
      </w:r>
      <w:r>
        <w:rPr>
          <w:rFonts w:hint="eastAsia" w:ascii="仿宋_GB2312" w:hAnsi="仿宋_GB2312" w:eastAsia="仿宋_GB2312" w:cs="仿宋_GB2312"/>
          <w:color w:val="auto"/>
          <w:sz w:val="32"/>
          <w:szCs w:val="32"/>
          <w:lang w:val="en-US" w:eastAsia="zh-Hans"/>
        </w:rPr>
        <w:t>的</w:t>
      </w:r>
      <w:r>
        <w:rPr>
          <w:rFonts w:hint="eastAsia" w:ascii="仿宋_GB2312" w:hAnsi="仿宋_GB2312" w:eastAsia="仿宋_GB2312" w:cs="仿宋_GB2312"/>
          <w:color w:val="auto"/>
          <w:sz w:val="32"/>
          <w:szCs w:val="32"/>
        </w:rPr>
        <w:t>书面通知以前，本授权书一直有效。被授权人在授权书有效期内签署的所有文件不因授权</w:t>
      </w:r>
      <w:r>
        <w:rPr>
          <w:rFonts w:hint="eastAsia" w:ascii="仿宋_GB2312" w:hAnsi="仿宋_GB2312" w:eastAsia="仿宋_GB2312" w:cs="仿宋_GB2312"/>
          <w:color w:val="auto"/>
          <w:sz w:val="32"/>
          <w:szCs w:val="32"/>
          <w:lang w:eastAsia="zh-CN"/>
        </w:rPr>
        <w:t>的撤销</w:t>
      </w:r>
      <w:r>
        <w:rPr>
          <w:rFonts w:hint="eastAsia" w:ascii="仿宋_GB2312" w:hAnsi="仿宋_GB2312" w:eastAsia="仿宋_GB2312" w:cs="仿宋_GB2312"/>
          <w:color w:val="auto"/>
          <w:sz w:val="32"/>
          <w:szCs w:val="32"/>
        </w:rPr>
        <w:t>而失效。</w:t>
      </w:r>
    </w:p>
    <w:p w14:paraId="5FE7E31B">
      <w:pPr>
        <w:tabs>
          <w:tab w:val="left" w:pos="6300"/>
        </w:tabs>
        <w:snapToGrid w:val="0"/>
        <w:spacing w:line="360" w:lineRule="auto"/>
        <w:ind w:firstLine="570"/>
        <w:rPr>
          <w:rFonts w:hint="eastAsia" w:ascii="仿宋_GB2312" w:hAnsi="仿宋_GB2312" w:eastAsia="仿宋_GB2312" w:cs="仿宋_GB2312"/>
          <w:color w:val="auto"/>
          <w:sz w:val="32"/>
          <w:szCs w:val="32"/>
        </w:rPr>
      </w:pPr>
    </w:p>
    <w:p w14:paraId="18B0F01B">
      <w:pPr>
        <w:tabs>
          <w:tab w:val="left" w:pos="6300"/>
        </w:tabs>
        <w:snapToGrid w:val="0"/>
        <w:spacing w:line="360" w:lineRule="auto"/>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被授权人：                          法定代表人：</w:t>
      </w:r>
    </w:p>
    <w:p w14:paraId="5CE9A255">
      <w:pPr>
        <w:tabs>
          <w:tab w:val="left" w:pos="6300"/>
        </w:tabs>
        <w:snapToGrid w:val="0"/>
        <w:spacing w:line="360" w:lineRule="auto"/>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（签字或盖章）                     </w:t>
      </w: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（签字或盖章）</w:t>
      </w:r>
    </w:p>
    <w:p w14:paraId="5A624A47">
      <w:pPr>
        <w:tabs>
          <w:tab w:val="left" w:pos="6300"/>
        </w:tabs>
        <w:snapToGrid w:val="0"/>
        <w:spacing w:line="360" w:lineRule="auto"/>
        <w:ind w:firstLine="570"/>
        <w:rPr>
          <w:rFonts w:hint="eastAsia" w:ascii="仿宋_GB2312" w:hAnsi="仿宋_GB2312" w:eastAsia="仿宋_GB2312" w:cs="仿宋_GB2312"/>
          <w:color w:val="auto"/>
          <w:sz w:val="32"/>
          <w:szCs w:val="32"/>
        </w:rPr>
      </w:pPr>
    </w:p>
    <w:p w14:paraId="7C8D6247">
      <w:pPr>
        <w:tabs>
          <w:tab w:val="left" w:pos="6300"/>
        </w:tabs>
        <w:snapToGrid w:val="0"/>
        <w:spacing w:line="360" w:lineRule="auto"/>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（附：被授权人、法定代表人身份证正反面复印件）</w:t>
      </w:r>
    </w:p>
    <w:p w14:paraId="7D87FB0B">
      <w:pPr>
        <w:tabs>
          <w:tab w:val="left" w:pos="6300"/>
        </w:tabs>
        <w:snapToGrid w:val="0"/>
        <w:spacing w:line="360" w:lineRule="auto"/>
        <w:ind w:firstLine="570"/>
        <w:rPr>
          <w:rFonts w:hint="eastAsia" w:ascii="仿宋_GB2312" w:hAnsi="仿宋_GB2312" w:eastAsia="仿宋_GB2312" w:cs="仿宋_GB2312"/>
          <w:color w:val="auto"/>
          <w:sz w:val="32"/>
          <w:szCs w:val="32"/>
        </w:rPr>
      </w:pPr>
    </w:p>
    <w:p w14:paraId="7D9C358B">
      <w:pPr>
        <w:tabs>
          <w:tab w:val="left" w:pos="6300"/>
        </w:tabs>
        <w:snapToGrid w:val="0"/>
        <w:spacing w:line="360" w:lineRule="auto"/>
        <w:ind w:right="480" w:firstLine="570"/>
        <w:jc w:val="right"/>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供应商名称（公章）</w:t>
      </w:r>
    </w:p>
    <w:p w14:paraId="5731831B">
      <w:pPr>
        <w:tabs>
          <w:tab w:val="left" w:pos="6300"/>
        </w:tabs>
        <w:snapToGrid w:val="0"/>
        <w:spacing w:line="360" w:lineRule="auto"/>
        <w:ind w:right="480" w:firstLine="570"/>
        <w:jc w:val="center"/>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年   月   日</w:t>
      </w:r>
    </w:p>
    <w:p w14:paraId="6752DB25">
      <w:pPr>
        <w:pStyle w:val="4"/>
        <w:spacing w:line="360" w:lineRule="auto"/>
        <w:rPr>
          <w:color w:val="auto"/>
        </w:rPr>
      </w:pPr>
      <w:r>
        <w:rPr>
          <w:color w:val="auto"/>
        </w:rPr>
        <w:br w:type="page"/>
      </w:r>
    </w:p>
    <w:p w14:paraId="0051096A">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r>
        <w:rPr>
          <w:rFonts w:hint="eastAsia" w:ascii="黑体" w:hAnsi="黑体" w:eastAsia="黑体" w:cs="黑体"/>
          <w:b/>
          <w:color w:val="auto"/>
          <w:kern w:val="2"/>
          <w:sz w:val="32"/>
          <w:szCs w:val="32"/>
          <w:lang w:val="en-US" w:eastAsia="zh-Hans" w:bidi="ar-SA"/>
        </w:rPr>
        <w:t>三</w:t>
      </w:r>
      <w:r>
        <w:rPr>
          <w:rFonts w:hint="default" w:ascii="黑体" w:hAnsi="黑体" w:eastAsia="黑体" w:cs="黑体"/>
          <w:b/>
          <w:color w:val="auto"/>
          <w:kern w:val="2"/>
          <w:sz w:val="32"/>
          <w:szCs w:val="32"/>
          <w:lang w:eastAsia="zh-Hans" w:bidi="ar-SA"/>
        </w:rPr>
        <w:t>、</w:t>
      </w:r>
      <w:r>
        <w:rPr>
          <w:rFonts w:hint="eastAsia" w:ascii="黑体" w:hAnsi="黑体" w:eastAsia="黑体" w:cs="黑体"/>
          <w:b/>
          <w:color w:val="auto"/>
          <w:kern w:val="2"/>
          <w:sz w:val="32"/>
          <w:szCs w:val="32"/>
          <w:lang w:val="en-US" w:eastAsia="zh-CN" w:bidi="ar-SA"/>
        </w:rPr>
        <w:t>基本资格条件承诺函</w:t>
      </w:r>
    </w:p>
    <w:p w14:paraId="6788FD6E">
      <w:pPr>
        <w:pStyle w:val="67"/>
        <w:numPr>
          <w:ilvl w:val="0"/>
          <w:numId w:val="0"/>
        </w:numPr>
        <w:rPr>
          <w:rFonts w:hint="eastAsia"/>
          <w:color w:val="auto"/>
          <w:lang w:val="en-US" w:eastAsia="zh-CN"/>
        </w:rPr>
      </w:pPr>
    </w:p>
    <w:p w14:paraId="33622C7C">
      <w:pPr>
        <w:snapToGrid w:val="0"/>
        <w:spacing w:line="360" w:lineRule="auto"/>
        <w:ind w:firstLine="570"/>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基本资格条件承诺函</w:t>
      </w:r>
    </w:p>
    <w:p w14:paraId="449DAA2F">
      <w:pPr>
        <w:snapToGrid w:val="0"/>
        <w:spacing w:line="360" w:lineRule="auto"/>
        <w:rPr>
          <w:rFonts w:ascii="方正仿宋_GBK" w:hAnsi="宋体" w:eastAsia="方正仿宋_GBK" w:cs="方正仿宋_GBK"/>
          <w:b/>
          <w:color w:val="auto"/>
          <w:sz w:val="24"/>
          <w:szCs w:val="24"/>
        </w:rPr>
      </w:pPr>
      <w:r>
        <w:rPr>
          <w:rFonts w:ascii="方正仿宋_GBK" w:hAnsi="宋体" w:eastAsia="方正仿宋_GBK" w:cs="方正仿宋_GBK"/>
          <w:b/>
          <w:color w:val="auto"/>
          <w:sz w:val="24"/>
          <w:szCs w:val="24"/>
        </w:rPr>
        <w:t xml:space="preserve"> </w:t>
      </w:r>
    </w:p>
    <w:p w14:paraId="5D02786E">
      <w:pPr>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（采购单位名称）：</w:t>
      </w:r>
    </w:p>
    <w:p w14:paraId="55ED220E">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（供应商名称）郑重承诺：</w:t>
      </w:r>
    </w:p>
    <w:p w14:paraId="0C22F6EC">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A694922">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2.我方未</w:t>
      </w:r>
      <w:r>
        <w:rPr>
          <w:rFonts w:hint="eastAsia" w:ascii="仿宋_GB2312" w:hAnsi="仿宋_GB2312" w:eastAsia="仿宋_GB2312" w:cs="仿宋_GB2312"/>
          <w:color w:val="auto"/>
          <w:sz w:val="32"/>
          <w:szCs w:val="32"/>
          <w:lang w:eastAsia="zh-CN"/>
        </w:rPr>
        <w:t>列入</w:t>
      </w:r>
      <w:r>
        <w:rPr>
          <w:rFonts w:hint="eastAsia" w:ascii="仿宋_GB2312" w:hAnsi="仿宋_GB2312" w:eastAsia="仿宋_GB2312" w:cs="仿宋_GB2312"/>
          <w:color w:val="auto"/>
          <w:sz w:val="32"/>
          <w:szCs w:val="32"/>
        </w:rPr>
        <w:t>信用中国网站（www.creditchina.gov.cn）“失信被执行人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重大税收违法案件当事人名单”中，也未列入中国政府采购网（www.ccgp.gov.cn）“政府采购严重违法失信行为记录名单”中。</w:t>
      </w:r>
    </w:p>
    <w:p w14:paraId="29423D3A">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3.我方在项目评审环节结束后，随时接受采购人检查验证，配合提供相关证明材料，证明符合《中华人民共和国政府采购法》第二十二条规定的供应商基本资格条件。</w:t>
      </w:r>
    </w:p>
    <w:p w14:paraId="0720A568">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我方对以上承诺负全部法律责任。</w:t>
      </w:r>
    </w:p>
    <w:p w14:paraId="1F293A9E">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7E18D970">
      <w:pPr>
        <w:pStyle w:val="67"/>
        <w:rPr>
          <w:rFonts w:hint="eastAsia"/>
          <w:color w:val="auto"/>
        </w:rPr>
      </w:pPr>
    </w:p>
    <w:p w14:paraId="196EABAA">
      <w:pPr>
        <w:tabs>
          <w:tab w:val="left" w:pos="6300"/>
        </w:tabs>
        <w:snapToGrid w:val="0"/>
        <w:spacing w:line="360" w:lineRule="auto"/>
        <w:ind w:right="480" w:firstLine="570"/>
        <w:jc w:val="right"/>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供应商名称（公章）</w:t>
      </w:r>
    </w:p>
    <w:p w14:paraId="619B605A">
      <w:pPr>
        <w:tabs>
          <w:tab w:val="left" w:pos="6300"/>
        </w:tabs>
        <w:snapToGrid w:val="0"/>
        <w:spacing w:line="360" w:lineRule="auto"/>
        <w:ind w:right="480" w:firstLine="570"/>
        <w:jc w:val="center"/>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年   月   日</w:t>
      </w:r>
    </w:p>
    <w:p w14:paraId="13415AF0">
      <w:pPr>
        <w:spacing w:line="360" w:lineRule="auto"/>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01B48689">
      <w:pPr>
        <w:numPr>
          <w:ilvl w:val="0"/>
          <w:numId w:val="14"/>
        </w:numPr>
        <w:tabs>
          <w:tab w:val="left" w:pos="6300"/>
        </w:tabs>
        <w:snapToGrid w:val="0"/>
        <w:spacing w:line="360" w:lineRule="auto"/>
        <w:ind w:left="-13" w:leftChars="0" w:firstLine="643" w:firstLineChars="0"/>
        <w:rPr>
          <w:rFonts w:hint="eastAsia" w:ascii="黑体" w:hAnsi="黑体" w:eastAsia="黑体" w:cs="黑体"/>
          <w:b/>
          <w:color w:val="auto"/>
          <w:kern w:val="2"/>
          <w:sz w:val="32"/>
          <w:szCs w:val="32"/>
          <w:lang w:val="en-US" w:eastAsia="zh-CN" w:bidi="ar-SA"/>
        </w:rPr>
      </w:pPr>
      <w:r>
        <w:rPr>
          <w:rFonts w:hint="eastAsia" w:ascii="黑体" w:hAnsi="黑体" w:eastAsia="黑体" w:cs="黑体"/>
          <w:b/>
          <w:color w:val="auto"/>
          <w:kern w:val="2"/>
          <w:sz w:val="32"/>
          <w:szCs w:val="32"/>
          <w:lang w:val="en-US" w:eastAsia="zh-CN" w:bidi="ar-SA"/>
        </w:rPr>
        <w:t>技术和商务文件</w:t>
      </w:r>
    </w:p>
    <w:p w14:paraId="750E2DDB">
      <w:pPr>
        <w:spacing w:line="5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1.</w:t>
      </w:r>
      <w:r>
        <w:rPr>
          <w:rFonts w:hint="eastAsia" w:ascii="方正仿宋_GBK" w:hAnsi="方正仿宋_GBK" w:eastAsia="方正仿宋_GBK" w:cs="方正仿宋_GBK"/>
          <w:color w:val="auto"/>
          <w:sz w:val="28"/>
          <w:szCs w:val="28"/>
        </w:rPr>
        <w:t>技术文件</w:t>
      </w:r>
    </w:p>
    <w:p w14:paraId="24214CD7">
      <w:pPr>
        <w:spacing w:line="5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1.1．货物技术参数介绍（含所投产品的品牌、型号）；</w:t>
      </w:r>
    </w:p>
    <w:p w14:paraId="49F717CA">
      <w:pPr>
        <w:snapToGrid w:val="0"/>
        <w:spacing w:line="5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1.2．技术条款对照表；</w:t>
      </w:r>
    </w:p>
    <w:tbl>
      <w:tblPr>
        <w:tblStyle w:val="57"/>
        <w:tblW w:w="8286"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2654"/>
        <w:gridCol w:w="2373"/>
        <w:gridCol w:w="1653"/>
      </w:tblGrid>
      <w:tr w14:paraId="0260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06" w:type="dxa"/>
            <w:noWrap w:val="0"/>
            <w:vAlign w:val="center"/>
          </w:tcPr>
          <w:p w14:paraId="60006D79">
            <w:pPr>
              <w:tabs>
                <w:tab w:val="left" w:pos="6300"/>
              </w:tabs>
              <w:snapToGrid w:val="0"/>
              <w:spacing w:line="500" w:lineRule="exact"/>
              <w:jc w:val="center"/>
              <w:outlineLvl w:val="0"/>
              <w:rPr>
                <w:rFonts w:hint="eastAsia" w:ascii="宋体" w:hAnsi="宋体" w:eastAsia="宋体" w:cs="宋体"/>
                <w:color w:val="auto"/>
                <w:sz w:val="28"/>
                <w:szCs w:val="28"/>
              </w:rPr>
            </w:pPr>
            <w:r>
              <w:rPr>
                <w:rFonts w:hint="eastAsia" w:ascii="宋体" w:hAnsi="宋体" w:eastAsia="宋体" w:cs="宋体"/>
                <w:color w:val="auto"/>
                <w:sz w:val="28"/>
                <w:szCs w:val="28"/>
              </w:rPr>
              <w:t>货物名称</w:t>
            </w:r>
          </w:p>
        </w:tc>
        <w:tc>
          <w:tcPr>
            <w:tcW w:w="2654" w:type="dxa"/>
            <w:noWrap w:val="0"/>
            <w:vAlign w:val="center"/>
          </w:tcPr>
          <w:p w14:paraId="47D6B9EC">
            <w:pPr>
              <w:tabs>
                <w:tab w:val="left" w:pos="6300"/>
              </w:tabs>
              <w:snapToGrid w:val="0"/>
              <w:spacing w:line="500" w:lineRule="exact"/>
              <w:jc w:val="center"/>
              <w:outlineLvl w:val="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采购需求</w:t>
            </w:r>
          </w:p>
          <w:p w14:paraId="6129AC7F">
            <w:pPr>
              <w:tabs>
                <w:tab w:val="left" w:pos="6300"/>
              </w:tabs>
              <w:snapToGrid w:val="0"/>
              <w:spacing w:line="500" w:lineRule="exact"/>
              <w:jc w:val="center"/>
              <w:outlineLvl w:val="0"/>
              <w:rPr>
                <w:rFonts w:hint="eastAsia" w:ascii="宋体" w:hAnsi="宋体" w:eastAsia="宋体" w:cs="宋体"/>
                <w:color w:val="auto"/>
                <w:sz w:val="28"/>
                <w:szCs w:val="28"/>
              </w:rPr>
            </w:pPr>
            <w:r>
              <w:rPr>
                <w:rFonts w:hint="eastAsia" w:ascii="宋体" w:hAnsi="宋体" w:eastAsia="宋体" w:cs="宋体"/>
                <w:color w:val="auto"/>
                <w:sz w:val="28"/>
                <w:szCs w:val="28"/>
              </w:rPr>
              <w:t>主要技术参数</w:t>
            </w:r>
          </w:p>
        </w:tc>
        <w:tc>
          <w:tcPr>
            <w:tcW w:w="2373" w:type="dxa"/>
            <w:noWrap w:val="0"/>
            <w:vAlign w:val="center"/>
          </w:tcPr>
          <w:p w14:paraId="4E25136D">
            <w:pPr>
              <w:tabs>
                <w:tab w:val="left" w:pos="6300"/>
              </w:tabs>
              <w:snapToGrid w:val="0"/>
              <w:spacing w:line="500" w:lineRule="exact"/>
              <w:jc w:val="center"/>
              <w:outlineLvl w:val="0"/>
              <w:rPr>
                <w:rFonts w:hint="eastAsia" w:ascii="宋体" w:hAnsi="宋体" w:eastAsia="宋体" w:cs="宋体"/>
                <w:color w:val="auto"/>
                <w:sz w:val="28"/>
                <w:szCs w:val="28"/>
              </w:rPr>
            </w:pPr>
            <w:r>
              <w:rPr>
                <w:rFonts w:hint="eastAsia" w:ascii="宋体" w:hAnsi="宋体" w:eastAsia="宋体" w:cs="宋体"/>
                <w:color w:val="auto"/>
                <w:sz w:val="28"/>
                <w:szCs w:val="28"/>
              </w:rPr>
              <w:t>响应文件</w:t>
            </w:r>
          </w:p>
          <w:p w14:paraId="48EAEC20">
            <w:pPr>
              <w:tabs>
                <w:tab w:val="left" w:pos="6300"/>
              </w:tabs>
              <w:snapToGrid w:val="0"/>
              <w:spacing w:line="500" w:lineRule="exact"/>
              <w:jc w:val="center"/>
              <w:outlineLvl w:val="0"/>
              <w:rPr>
                <w:rFonts w:hint="eastAsia" w:ascii="宋体" w:hAnsi="宋体" w:eastAsia="宋体" w:cs="宋体"/>
                <w:color w:val="auto"/>
                <w:sz w:val="28"/>
                <w:szCs w:val="28"/>
              </w:rPr>
            </w:pPr>
            <w:r>
              <w:rPr>
                <w:rFonts w:hint="eastAsia" w:ascii="宋体" w:hAnsi="宋体" w:eastAsia="宋体" w:cs="宋体"/>
                <w:color w:val="auto"/>
                <w:sz w:val="28"/>
                <w:szCs w:val="28"/>
              </w:rPr>
              <w:t>主要技术参数</w:t>
            </w:r>
          </w:p>
        </w:tc>
        <w:tc>
          <w:tcPr>
            <w:tcW w:w="1653" w:type="dxa"/>
            <w:noWrap w:val="0"/>
            <w:vAlign w:val="center"/>
          </w:tcPr>
          <w:p w14:paraId="3A6BB347">
            <w:pPr>
              <w:tabs>
                <w:tab w:val="left" w:pos="6300"/>
              </w:tabs>
              <w:snapToGrid w:val="0"/>
              <w:spacing w:line="500" w:lineRule="exact"/>
              <w:jc w:val="center"/>
              <w:outlineLvl w:val="0"/>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r>
      <w:tr w14:paraId="2E59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6" w:type="dxa"/>
            <w:noWrap w:val="0"/>
            <w:vAlign w:val="center"/>
          </w:tcPr>
          <w:p w14:paraId="18A46B65">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noWrap w:val="0"/>
            <w:vAlign w:val="center"/>
          </w:tcPr>
          <w:p w14:paraId="00D9B732">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noWrap w:val="0"/>
            <w:vAlign w:val="center"/>
          </w:tcPr>
          <w:p w14:paraId="4EDA2F74">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noWrap w:val="0"/>
            <w:vAlign w:val="center"/>
          </w:tcPr>
          <w:p w14:paraId="26ABFACD">
            <w:pPr>
              <w:tabs>
                <w:tab w:val="left" w:pos="6300"/>
              </w:tabs>
              <w:snapToGrid w:val="0"/>
              <w:spacing w:line="500" w:lineRule="exact"/>
              <w:jc w:val="center"/>
              <w:outlineLvl w:val="0"/>
              <w:rPr>
                <w:rFonts w:hint="eastAsia" w:ascii="宋体" w:hAnsi="宋体" w:eastAsia="宋体" w:cs="宋体"/>
                <w:color w:val="auto"/>
                <w:sz w:val="28"/>
                <w:szCs w:val="28"/>
              </w:rPr>
            </w:pPr>
          </w:p>
        </w:tc>
      </w:tr>
      <w:tr w14:paraId="5CFC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6" w:type="dxa"/>
            <w:noWrap w:val="0"/>
            <w:vAlign w:val="center"/>
          </w:tcPr>
          <w:p w14:paraId="79F75F31">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noWrap w:val="0"/>
            <w:vAlign w:val="center"/>
          </w:tcPr>
          <w:p w14:paraId="6008EFE8">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noWrap w:val="0"/>
            <w:vAlign w:val="center"/>
          </w:tcPr>
          <w:p w14:paraId="473B0200">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noWrap w:val="0"/>
            <w:vAlign w:val="center"/>
          </w:tcPr>
          <w:p w14:paraId="40D8DB6B">
            <w:pPr>
              <w:tabs>
                <w:tab w:val="left" w:pos="6300"/>
              </w:tabs>
              <w:snapToGrid w:val="0"/>
              <w:spacing w:line="500" w:lineRule="exact"/>
              <w:jc w:val="center"/>
              <w:outlineLvl w:val="0"/>
              <w:rPr>
                <w:rFonts w:hint="eastAsia" w:ascii="宋体" w:hAnsi="宋体" w:eastAsia="宋体" w:cs="宋体"/>
                <w:color w:val="auto"/>
                <w:sz w:val="28"/>
                <w:szCs w:val="28"/>
              </w:rPr>
            </w:pPr>
          </w:p>
        </w:tc>
      </w:tr>
      <w:tr w14:paraId="517F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6" w:type="dxa"/>
            <w:noWrap w:val="0"/>
            <w:vAlign w:val="center"/>
          </w:tcPr>
          <w:p w14:paraId="3F2F568A">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noWrap w:val="0"/>
            <w:vAlign w:val="center"/>
          </w:tcPr>
          <w:p w14:paraId="37C4CE06">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noWrap w:val="0"/>
            <w:vAlign w:val="center"/>
          </w:tcPr>
          <w:p w14:paraId="6CA189A2">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noWrap w:val="0"/>
            <w:vAlign w:val="center"/>
          </w:tcPr>
          <w:p w14:paraId="042C206D">
            <w:pPr>
              <w:tabs>
                <w:tab w:val="left" w:pos="6300"/>
              </w:tabs>
              <w:snapToGrid w:val="0"/>
              <w:spacing w:line="500" w:lineRule="exact"/>
              <w:jc w:val="center"/>
              <w:outlineLvl w:val="0"/>
              <w:rPr>
                <w:rFonts w:hint="eastAsia" w:ascii="宋体" w:hAnsi="宋体" w:eastAsia="宋体" w:cs="宋体"/>
                <w:color w:val="auto"/>
                <w:sz w:val="28"/>
                <w:szCs w:val="28"/>
              </w:rPr>
            </w:pPr>
          </w:p>
        </w:tc>
      </w:tr>
      <w:tr w14:paraId="6B6F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6" w:type="dxa"/>
            <w:noWrap w:val="0"/>
            <w:vAlign w:val="center"/>
          </w:tcPr>
          <w:p w14:paraId="7FC64C33">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noWrap w:val="0"/>
            <w:vAlign w:val="center"/>
          </w:tcPr>
          <w:p w14:paraId="27E8B989">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noWrap w:val="0"/>
            <w:vAlign w:val="center"/>
          </w:tcPr>
          <w:p w14:paraId="64FAE7B1">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noWrap w:val="0"/>
            <w:vAlign w:val="center"/>
          </w:tcPr>
          <w:p w14:paraId="02EEE36F">
            <w:pPr>
              <w:tabs>
                <w:tab w:val="left" w:pos="6300"/>
              </w:tabs>
              <w:snapToGrid w:val="0"/>
              <w:spacing w:line="500" w:lineRule="exact"/>
              <w:jc w:val="center"/>
              <w:outlineLvl w:val="0"/>
              <w:rPr>
                <w:rFonts w:hint="eastAsia" w:ascii="宋体" w:hAnsi="宋体" w:eastAsia="宋体" w:cs="宋体"/>
                <w:color w:val="auto"/>
                <w:sz w:val="28"/>
                <w:szCs w:val="28"/>
              </w:rPr>
            </w:pPr>
          </w:p>
        </w:tc>
      </w:tr>
      <w:tr w14:paraId="63F6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6" w:type="dxa"/>
            <w:noWrap w:val="0"/>
            <w:vAlign w:val="center"/>
          </w:tcPr>
          <w:p w14:paraId="70F21413">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noWrap w:val="0"/>
            <w:vAlign w:val="center"/>
          </w:tcPr>
          <w:p w14:paraId="64C0D800">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noWrap w:val="0"/>
            <w:vAlign w:val="center"/>
          </w:tcPr>
          <w:p w14:paraId="17467FFD">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noWrap w:val="0"/>
            <w:vAlign w:val="center"/>
          </w:tcPr>
          <w:p w14:paraId="6F8AB486">
            <w:pPr>
              <w:tabs>
                <w:tab w:val="left" w:pos="6300"/>
              </w:tabs>
              <w:snapToGrid w:val="0"/>
              <w:spacing w:line="500" w:lineRule="exact"/>
              <w:jc w:val="center"/>
              <w:outlineLvl w:val="0"/>
              <w:rPr>
                <w:rFonts w:hint="eastAsia" w:ascii="宋体" w:hAnsi="宋体" w:eastAsia="宋体" w:cs="宋体"/>
                <w:color w:val="auto"/>
                <w:sz w:val="28"/>
                <w:szCs w:val="28"/>
              </w:rPr>
            </w:pPr>
          </w:p>
        </w:tc>
      </w:tr>
      <w:tr w14:paraId="2F02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6" w:type="dxa"/>
            <w:noWrap w:val="0"/>
            <w:vAlign w:val="center"/>
          </w:tcPr>
          <w:p w14:paraId="28D28B38">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noWrap w:val="0"/>
            <w:vAlign w:val="center"/>
          </w:tcPr>
          <w:p w14:paraId="5BBCDC02">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noWrap w:val="0"/>
            <w:vAlign w:val="center"/>
          </w:tcPr>
          <w:p w14:paraId="0EF03EDD">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noWrap w:val="0"/>
            <w:vAlign w:val="center"/>
          </w:tcPr>
          <w:p w14:paraId="6736AA01">
            <w:pPr>
              <w:tabs>
                <w:tab w:val="left" w:pos="6300"/>
              </w:tabs>
              <w:snapToGrid w:val="0"/>
              <w:spacing w:line="500" w:lineRule="exact"/>
              <w:jc w:val="center"/>
              <w:outlineLvl w:val="0"/>
              <w:rPr>
                <w:rFonts w:hint="eastAsia" w:ascii="宋体" w:hAnsi="宋体" w:eastAsia="宋体" w:cs="宋体"/>
                <w:color w:val="auto"/>
                <w:sz w:val="28"/>
                <w:szCs w:val="28"/>
              </w:rPr>
            </w:pPr>
          </w:p>
        </w:tc>
      </w:tr>
      <w:tr w14:paraId="4060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6" w:type="dxa"/>
            <w:noWrap w:val="0"/>
            <w:vAlign w:val="center"/>
          </w:tcPr>
          <w:p w14:paraId="34F84CE7">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noWrap w:val="0"/>
            <w:vAlign w:val="center"/>
          </w:tcPr>
          <w:p w14:paraId="37DD652B">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noWrap w:val="0"/>
            <w:vAlign w:val="center"/>
          </w:tcPr>
          <w:p w14:paraId="34878F36">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noWrap w:val="0"/>
            <w:vAlign w:val="center"/>
          </w:tcPr>
          <w:p w14:paraId="737127B1">
            <w:pPr>
              <w:tabs>
                <w:tab w:val="left" w:pos="6300"/>
              </w:tabs>
              <w:snapToGrid w:val="0"/>
              <w:spacing w:line="500" w:lineRule="exact"/>
              <w:jc w:val="center"/>
              <w:outlineLvl w:val="0"/>
              <w:rPr>
                <w:rFonts w:hint="eastAsia" w:ascii="宋体" w:hAnsi="宋体" w:eastAsia="宋体" w:cs="宋体"/>
                <w:color w:val="auto"/>
                <w:sz w:val="28"/>
                <w:szCs w:val="28"/>
              </w:rPr>
            </w:pPr>
          </w:p>
        </w:tc>
      </w:tr>
      <w:tr w14:paraId="211E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6" w:type="dxa"/>
            <w:noWrap w:val="0"/>
            <w:vAlign w:val="center"/>
          </w:tcPr>
          <w:p w14:paraId="610CC24C">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noWrap w:val="0"/>
            <w:vAlign w:val="center"/>
          </w:tcPr>
          <w:p w14:paraId="25B6C3A1">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noWrap w:val="0"/>
            <w:vAlign w:val="center"/>
          </w:tcPr>
          <w:p w14:paraId="1F84A051">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noWrap w:val="0"/>
            <w:vAlign w:val="center"/>
          </w:tcPr>
          <w:p w14:paraId="12B5FC8E">
            <w:pPr>
              <w:tabs>
                <w:tab w:val="left" w:pos="6300"/>
              </w:tabs>
              <w:snapToGrid w:val="0"/>
              <w:spacing w:line="500" w:lineRule="exact"/>
              <w:jc w:val="center"/>
              <w:outlineLvl w:val="0"/>
              <w:rPr>
                <w:rFonts w:hint="eastAsia" w:ascii="宋体" w:hAnsi="宋体" w:eastAsia="宋体" w:cs="宋体"/>
                <w:color w:val="auto"/>
                <w:sz w:val="28"/>
                <w:szCs w:val="28"/>
              </w:rPr>
            </w:pPr>
          </w:p>
        </w:tc>
      </w:tr>
      <w:tr w14:paraId="2F1B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6" w:type="dxa"/>
            <w:noWrap w:val="0"/>
            <w:vAlign w:val="center"/>
          </w:tcPr>
          <w:p w14:paraId="379E3E2F">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noWrap w:val="0"/>
            <w:vAlign w:val="center"/>
          </w:tcPr>
          <w:p w14:paraId="1919C8C9">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noWrap w:val="0"/>
            <w:vAlign w:val="center"/>
          </w:tcPr>
          <w:p w14:paraId="4477D1A4">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noWrap w:val="0"/>
            <w:vAlign w:val="center"/>
          </w:tcPr>
          <w:p w14:paraId="12C6077C">
            <w:pPr>
              <w:tabs>
                <w:tab w:val="left" w:pos="6300"/>
              </w:tabs>
              <w:snapToGrid w:val="0"/>
              <w:spacing w:line="500" w:lineRule="exact"/>
              <w:jc w:val="center"/>
              <w:outlineLvl w:val="0"/>
              <w:rPr>
                <w:rFonts w:hint="eastAsia" w:ascii="宋体" w:hAnsi="宋体" w:eastAsia="宋体" w:cs="宋体"/>
                <w:color w:val="auto"/>
                <w:sz w:val="28"/>
                <w:szCs w:val="28"/>
              </w:rPr>
            </w:pPr>
          </w:p>
        </w:tc>
      </w:tr>
      <w:tr w14:paraId="3B54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6" w:type="dxa"/>
            <w:noWrap w:val="0"/>
            <w:vAlign w:val="center"/>
          </w:tcPr>
          <w:p w14:paraId="1BD92603">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noWrap w:val="0"/>
            <w:vAlign w:val="center"/>
          </w:tcPr>
          <w:p w14:paraId="0B229ED9">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noWrap w:val="0"/>
            <w:vAlign w:val="center"/>
          </w:tcPr>
          <w:p w14:paraId="765030A2">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noWrap w:val="0"/>
            <w:vAlign w:val="center"/>
          </w:tcPr>
          <w:p w14:paraId="265AD0B7">
            <w:pPr>
              <w:tabs>
                <w:tab w:val="left" w:pos="6300"/>
              </w:tabs>
              <w:snapToGrid w:val="0"/>
              <w:spacing w:line="500" w:lineRule="exact"/>
              <w:jc w:val="center"/>
              <w:outlineLvl w:val="0"/>
              <w:rPr>
                <w:rFonts w:hint="eastAsia" w:ascii="宋体" w:hAnsi="宋体" w:eastAsia="宋体" w:cs="宋体"/>
                <w:color w:val="auto"/>
                <w:sz w:val="28"/>
                <w:szCs w:val="28"/>
              </w:rPr>
            </w:pPr>
          </w:p>
        </w:tc>
      </w:tr>
      <w:tr w14:paraId="5E3C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06" w:type="dxa"/>
            <w:tcBorders>
              <w:bottom w:val="single" w:color="auto" w:sz="4" w:space="0"/>
            </w:tcBorders>
            <w:noWrap w:val="0"/>
            <w:vAlign w:val="center"/>
          </w:tcPr>
          <w:p w14:paraId="188487A8">
            <w:pPr>
              <w:tabs>
                <w:tab w:val="left" w:pos="6300"/>
              </w:tabs>
              <w:snapToGrid w:val="0"/>
              <w:spacing w:line="500" w:lineRule="exact"/>
              <w:jc w:val="center"/>
              <w:outlineLvl w:val="0"/>
              <w:rPr>
                <w:rFonts w:hint="eastAsia" w:ascii="宋体" w:hAnsi="宋体" w:eastAsia="宋体" w:cs="宋体"/>
                <w:color w:val="auto"/>
                <w:sz w:val="28"/>
                <w:szCs w:val="28"/>
              </w:rPr>
            </w:pPr>
          </w:p>
        </w:tc>
        <w:tc>
          <w:tcPr>
            <w:tcW w:w="2654" w:type="dxa"/>
            <w:tcBorders>
              <w:bottom w:val="single" w:color="auto" w:sz="4" w:space="0"/>
            </w:tcBorders>
            <w:noWrap w:val="0"/>
            <w:vAlign w:val="center"/>
          </w:tcPr>
          <w:p w14:paraId="6138D59D">
            <w:pPr>
              <w:tabs>
                <w:tab w:val="left" w:pos="6300"/>
              </w:tabs>
              <w:snapToGrid w:val="0"/>
              <w:spacing w:line="500" w:lineRule="exact"/>
              <w:jc w:val="center"/>
              <w:outlineLvl w:val="0"/>
              <w:rPr>
                <w:rFonts w:hint="eastAsia" w:ascii="宋体" w:hAnsi="宋体" w:eastAsia="宋体" w:cs="宋体"/>
                <w:color w:val="auto"/>
                <w:sz w:val="28"/>
                <w:szCs w:val="28"/>
              </w:rPr>
            </w:pPr>
          </w:p>
        </w:tc>
        <w:tc>
          <w:tcPr>
            <w:tcW w:w="2373" w:type="dxa"/>
            <w:tcBorders>
              <w:bottom w:val="single" w:color="auto" w:sz="4" w:space="0"/>
            </w:tcBorders>
            <w:noWrap w:val="0"/>
            <w:vAlign w:val="center"/>
          </w:tcPr>
          <w:p w14:paraId="14C6A4A8">
            <w:pPr>
              <w:tabs>
                <w:tab w:val="left" w:pos="6300"/>
              </w:tabs>
              <w:snapToGrid w:val="0"/>
              <w:spacing w:line="500" w:lineRule="exact"/>
              <w:jc w:val="center"/>
              <w:outlineLvl w:val="0"/>
              <w:rPr>
                <w:rFonts w:hint="eastAsia" w:ascii="宋体" w:hAnsi="宋体" w:eastAsia="宋体" w:cs="宋体"/>
                <w:color w:val="auto"/>
                <w:sz w:val="28"/>
                <w:szCs w:val="28"/>
              </w:rPr>
            </w:pPr>
          </w:p>
        </w:tc>
        <w:tc>
          <w:tcPr>
            <w:tcW w:w="1653" w:type="dxa"/>
            <w:tcBorders>
              <w:bottom w:val="single" w:color="auto" w:sz="4" w:space="0"/>
            </w:tcBorders>
            <w:noWrap w:val="0"/>
            <w:vAlign w:val="center"/>
          </w:tcPr>
          <w:p w14:paraId="5E63B992">
            <w:pPr>
              <w:tabs>
                <w:tab w:val="left" w:pos="6300"/>
              </w:tabs>
              <w:snapToGrid w:val="0"/>
              <w:spacing w:line="500" w:lineRule="exact"/>
              <w:jc w:val="center"/>
              <w:outlineLvl w:val="0"/>
              <w:rPr>
                <w:rFonts w:hint="eastAsia" w:ascii="宋体" w:hAnsi="宋体" w:eastAsia="宋体" w:cs="宋体"/>
                <w:color w:val="auto"/>
                <w:sz w:val="28"/>
                <w:szCs w:val="28"/>
              </w:rPr>
            </w:pPr>
          </w:p>
        </w:tc>
      </w:tr>
    </w:tbl>
    <w:p w14:paraId="40241FB0">
      <w:pPr>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备注：此表可扩展。</w:t>
      </w:r>
    </w:p>
    <w:p w14:paraId="4D615319">
      <w:pPr>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5E3813DD">
      <w:pPr>
        <w:spacing w:line="500" w:lineRule="exact"/>
        <w:ind w:firstLine="560" w:firstLineChars="200"/>
        <w:rPr>
          <w:rFonts w:hint="eastAsia" w:ascii="宋体" w:hAnsi="宋体" w:eastAsia="宋体" w:cs="宋体"/>
          <w:color w:val="auto"/>
          <w:sz w:val="28"/>
          <w:szCs w:val="28"/>
        </w:rPr>
      </w:pPr>
    </w:p>
    <w:p w14:paraId="1B505D60">
      <w:pPr>
        <w:spacing w:before="190" w:beforeLines="50" w:line="500" w:lineRule="exact"/>
        <w:ind w:firstLine="700" w:firstLineChars="250"/>
        <w:rPr>
          <w:rFonts w:hint="eastAsia" w:ascii="方正仿宋_GBK" w:hAnsi="方正仿宋_GBK" w:eastAsia="方正仿宋_GBK" w:cs="方正仿宋_GBK"/>
          <w:color w:val="auto"/>
          <w:sz w:val="28"/>
          <w:szCs w:val="28"/>
        </w:rPr>
      </w:pPr>
      <w:r>
        <w:rPr>
          <w:rFonts w:hint="eastAsia" w:ascii="宋体" w:hAnsi="宋体" w:eastAsia="宋体" w:cs="宋体"/>
          <w:color w:val="auto"/>
          <w:sz w:val="28"/>
          <w:szCs w:val="28"/>
        </w:rPr>
        <w:br w:type="page"/>
      </w:r>
      <w:r>
        <w:rPr>
          <w:rFonts w:hint="eastAsia" w:ascii="宋体" w:hAnsi="宋体" w:cs="宋体"/>
          <w:color w:val="auto"/>
          <w:sz w:val="28"/>
          <w:szCs w:val="28"/>
          <w:lang w:eastAsia="zh-CN"/>
        </w:rPr>
        <w:t>2.</w:t>
      </w:r>
      <w:r>
        <w:rPr>
          <w:rFonts w:hint="eastAsia" w:ascii="方正仿宋_GBK" w:hAnsi="方正仿宋_GBK" w:eastAsia="方正仿宋_GBK" w:cs="方正仿宋_GBK"/>
          <w:color w:val="auto"/>
          <w:sz w:val="28"/>
          <w:szCs w:val="28"/>
        </w:rPr>
        <w:t>商务文件</w:t>
      </w:r>
    </w:p>
    <w:p w14:paraId="48B97B74">
      <w:pPr>
        <w:spacing w:line="5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2.1</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报价要求；</w:t>
      </w:r>
    </w:p>
    <w:p w14:paraId="5EC81006">
      <w:pPr>
        <w:spacing w:line="5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2.2.交货期；</w:t>
      </w:r>
    </w:p>
    <w:p w14:paraId="5CF3ACD1">
      <w:pPr>
        <w:spacing w:line="5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2.3</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付款方式；</w:t>
      </w:r>
    </w:p>
    <w:p w14:paraId="1DC75BB1">
      <w:pPr>
        <w:spacing w:line="5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2.4</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质保期；</w:t>
      </w:r>
    </w:p>
    <w:p w14:paraId="1E916C1C">
      <w:pPr>
        <w:snapToGrid w:val="0"/>
        <w:spacing w:line="5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2.5</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验收方式及标准；</w:t>
      </w:r>
    </w:p>
    <w:p w14:paraId="4A031DD4">
      <w:pPr>
        <w:snapToGrid w:val="0"/>
        <w:spacing w:line="5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2.6.售后服务；</w:t>
      </w:r>
    </w:p>
    <w:p w14:paraId="4629704B">
      <w:pPr>
        <w:snapToGrid w:val="0"/>
        <w:spacing w:line="5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其他要求；</w:t>
      </w:r>
    </w:p>
    <w:p w14:paraId="69CB3F2F">
      <w:pPr>
        <w:pStyle w:val="67"/>
        <w:numPr>
          <w:ilvl w:val="0"/>
          <w:numId w:val="0"/>
        </w:numPr>
        <w:rPr>
          <w:rFonts w:hint="default"/>
          <w:color w:val="auto"/>
          <w:lang w:val="en-US" w:eastAsia="zh-CN"/>
        </w:rPr>
      </w:pPr>
    </w:p>
    <w:p w14:paraId="7E3EF926">
      <w:pPr>
        <w:pStyle w:val="67"/>
        <w:numPr>
          <w:ilvl w:val="0"/>
          <w:numId w:val="0"/>
        </w:numPr>
        <w:rPr>
          <w:rFonts w:hint="default"/>
          <w:color w:val="auto"/>
          <w:lang w:val="en-US" w:eastAsia="zh-CN"/>
        </w:rPr>
      </w:pPr>
    </w:p>
    <w:p w14:paraId="3F047EFC">
      <w:pPr>
        <w:pStyle w:val="67"/>
        <w:numPr>
          <w:ilvl w:val="0"/>
          <w:numId w:val="0"/>
        </w:numPr>
        <w:rPr>
          <w:rFonts w:hint="default"/>
          <w:color w:val="auto"/>
          <w:lang w:val="en-US" w:eastAsia="zh-CN"/>
        </w:rPr>
      </w:pPr>
    </w:p>
    <w:p w14:paraId="1AC53CEB">
      <w:pPr>
        <w:pStyle w:val="67"/>
        <w:numPr>
          <w:ilvl w:val="0"/>
          <w:numId w:val="0"/>
        </w:numPr>
        <w:rPr>
          <w:rFonts w:hint="default"/>
          <w:color w:val="auto"/>
          <w:lang w:val="en-US" w:eastAsia="zh-CN"/>
        </w:rPr>
      </w:pPr>
    </w:p>
    <w:p w14:paraId="6C01B454">
      <w:pPr>
        <w:pStyle w:val="67"/>
        <w:numPr>
          <w:ilvl w:val="0"/>
          <w:numId w:val="0"/>
        </w:numPr>
        <w:rPr>
          <w:rFonts w:hint="default"/>
          <w:color w:val="auto"/>
          <w:lang w:val="en-US" w:eastAsia="zh-CN"/>
        </w:rPr>
      </w:pPr>
    </w:p>
    <w:p w14:paraId="3D1B65F2">
      <w:pPr>
        <w:pStyle w:val="67"/>
        <w:numPr>
          <w:ilvl w:val="0"/>
          <w:numId w:val="0"/>
        </w:numPr>
        <w:rPr>
          <w:rFonts w:hint="default"/>
          <w:color w:val="auto"/>
          <w:lang w:val="en-US" w:eastAsia="zh-CN"/>
        </w:rPr>
      </w:pPr>
    </w:p>
    <w:p w14:paraId="444FC69A">
      <w:pPr>
        <w:pStyle w:val="67"/>
        <w:numPr>
          <w:ilvl w:val="0"/>
          <w:numId w:val="0"/>
        </w:numPr>
        <w:rPr>
          <w:rFonts w:hint="default"/>
          <w:color w:val="auto"/>
          <w:lang w:val="en-US" w:eastAsia="zh-CN"/>
        </w:rPr>
      </w:pPr>
    </w:p>
    <w:p w14:paraId="70E1F62F">
      <w:pPr>
        <w:pStyle w:val="67"/>
        <w:numPr>
          <w:ilvl w:val="0"/>
          <w:numId w:val="0"/>
        </w:numPr>
        <w:rPr>
          <w:rFonts w:hint="default"/>
          <w:color w:val="auto"/>
          <w:lang w:val="en-US" w:eastAsia="zh-CN"/>
        </w:rPr>
      </w:pPr>
    </w:p>
    <w:p w14:paraId="7CAFAAD2">
      <w:pPr>
        <w:pStyle w:val="67"/>
        <w:numPr>
          <w:ilvl w:val="0"/>
          <w:numId w:val="0"/>
        </w:numPr>
        <w:rPr>
          <w:rFonts w:hint="default"/>
          <w:color w:val="auto"/>
          <w:lang w:val="en-US" w:eastAsia="zh-CN"/>
        </w:rPr>
      </w:pPr>
    </w:p>
    <w:p w14:paraId="021EA616">
      <w:pPr>
        <w:pStyle w:val="67"/>
        <w:numPr>
          <w:ilvl w:val="0"/>
          <w:numId w:val="0"/>
        </w:numPr>
        <w:rPr>
          <w:rFonts w:hint="default"/>
          <w:color w:val="auto"/>
          <w:lang w:val="en-US" w:eastAsia="zh-CN"/>
        </w:rPr>
      </w:pPr>
    </w:p>
    <w:p w14:paraId="4279EAD0">
      <w:pPr>
        <w:pStyle w:val="67"/>
        <w:numPr>
          <w:ilvl w:val="0"/>
          <w:numId w:val="0"/>
        </w:numPr>
        <w:rPr>
          <w:rFonts w:hint="default"/>
          <w:color w:val="auto"/>
          <w:lang w:val="en-US" w:eastAsia="zh-CN"/>
        </w:rPr>
      </w:pPr>
    </w:p>
    <w:p w14:paraId="6B3FFDD8">
      <w:pPr>
        <w:pStyle w:val="67"/>
        <w:numPr>
          <w:ilvl w:val="0"/>
          <w:numId w:val="0"/>
        </w:numPr>
        <w:rPr>
          <w:rFonts w:hint="default"/>
          <w:color w:val="auto"/>
          <w:lang w:val="en-US" w:eastAsia="zh-CN"/>
        </w:rPr>
      </w:pPr>
    </w:p>
    <w:p w14:paraId="4DD68E99">
      <w:pPr>
        <w:pStyle w:val="67"/>
        <w:numPr>
          <w:ilvl w:val="0"/>
          <w:numId w:val="0"/>
        </w:numPr>
        <w:rPr>
          <w:rFonts w:hint="default"/>
          <w:color w:val="auto"/>
          <w:lang w:val="en-US" w:eastAsia="zh-CN"/>
        </w:rPr>
      </w:pPr>
    </w:p>
    <w:p w14:paraId="0CE5D48C">
      <w:pPr>
        <w:pStyle w:val="67"/>
        <w:numPr>
          <w:ilvl w:val="0"/>
          <w:numId w:val="0"/>
        </w:numPr>
        <w:rPr>
          <w:rFonts w:hint="default"/>
          <w:color w:val="auto"/>
          <w:lang w:val="en-US" w:eastAsia="zh-CN"/>
        </w:rPr>
      </w:pPr>
    </w:p>
    <w:p w14:paraId="5DEFEDF0">
      <w:pPr>
        <w:pStyle w:val="67"/>
        <w:numPr>
          <w:ilvl w:val="0"/>
          <w:numId w:val="0"/>
        </w:numPr>
        <w:rPr>
          <w:rFonts w:hint="default"/>
          <w:color w:val="auto"/>
          <w:lang w:val="en-US" w:eastAsia="zh-CN"/>
        </w:rPr>
      </w:pPr>
    </w:p>
    <w:p w14:paraId="2C19C262">
      <w:pPr>
        <w:pStyle w:val="67"/>
        <w:numPr>
          <w:ilvl w:val="0"/>
          <w:numId w:val="0"/>
        </w:numPr>
        <w:rPr>
          <w:rFonts w:hint="default"/>
          <w:color w:val="auto"/>
          <w:lang w:val="en-US" w:eastAsia="zh-CN"/>
        </w:rPr>
      </w:pPr>
    </w:p>
    <w:p w14:paraId="5F02F1F5">
      <w:pPr>
        <w:pStyle w:val="67"/>
        <w:numPr>
          <w:ilvl w:val="0"/>
          <w:numId w:val="0"/>
        </w:numPr>
        <w:rPr>
          <w:rFonts w:hint="default"/>
          <w:color w:val="auto"/>
          <w:lang w:val="en-US" w:eastAsia="zh-CN"/>
        </w:rPr>
      </w:pPr>
    </w:p>
    <w:p w14:paraId="78D89277">
      <w:pPr>
        <w:pStyle w:val="67"/>
        <w:numPr>
          <w:ilvl w:val="0"/>
          <w:numId w:val="0"/>
        </w:numPr>
        <w:rPr>
          <w:rFonts w:hint="default"/>
          <w:color w:val="auto"/>
          <w:lang w:val="en-US" w:eastAsia="zh-CN"/>
        </w:rPr>
      </w:pPr>
    </w:p>
    <w:p w14:paraId="43418717">
      <w:pPr>
        <w:pStyle w:val="67"/>
        <w:numPr>
          <w:ilvl w:val="0"/>
          <w:numId w:val="0"/>
        </w:numPr>
        <w:rPr>
          <w:rFonts w:hint="default"/>
          <w:color w:val="auto"/>
          <w:lang w:val="en-US" w:eastAsia="zh-CN"/>
        </w:rPr>
      </w:pPr>
    </w:p>
    <w:p w14:paraId="3D5CA4C0">
      <w:pPr>
        <w:pStyle w:val="67"/>
        <w:numPr>
          <w:ilvl w:val="0"/>
          <w:numId w:val="0"/>
        </w:numPr>
        <w:rPr>
          <w:rFonts w:hint="default"/>
          <w:color w:val="auto"/>
          <w:lang w:val="en-US" w:eastAsia="zh-CN"/>
        </w:rPr>
      </w:pPr>
    </w:p>
    <w:p w14:paraId="6F7C162B">
      <w:pPr>
        <w:pStyle w:val="67"/>
        <w:numPr>
          <w:ilvl w:val="0"/>
          <w:numId w:val="0"/>
        </w:numPr>
        <w:rPr>
          <w:rFonts w:hint="default"/>
          <w:color w:val="auto"/>
          <w:lang w:val="en-US" w:eastAsia="zh-CN"/>
        </w:rPr>
      </w:pPr>
    </w:p>
    <w:p w14:paraId="58D21B31">
      <w:pPr>
        <w:pStyle w:val="67"/>
        <w:numPr>
          <w:ilvl w:val="0"/>
          <w:numId w:val="0"/>
        </w:numPr>
        <w:rPr>
          <w:rFonts w:hint="default"/>
          <w:color w:val="auto"/>
          <w:lang w:val="en-US" w:eastAsia="zh-CN"/>
        </w:rPr>
      </w:pPr>
    </w:p>
    <w:p w14:paraId="1C997081">
      <w:pPr>
        <w:pStyle w:val="67"/>
        <w:numPr>
          <w:ilvl w:val="0"/>
          <w:numId w:val="0"/>
        </w:numPr>
        <w:rPr>
          <w:rFonts w:hint="default"/>
          <w:color w:val="auto"/>
          <w:lang w:val="en-US" w:eastAsia="zh-CN"/>
        </w:rPr>
      </w:pPr>
    </w:p>
    <w:p w14:paraId="2DEEB015">
      <w:pPr>
        <w:pStyle w:val="67"/>
        <w:numPr>
          <w:ilvl w:val="0"/>
          <w:numId w:val="0"/>
        </w:numPr>
        <w:rPr>
          <w:rFonts w:hint="default"/>
          <w:color w:val="auto"/>
          <w:lang w:val="en-US" w:eastAsia="zh-CN"/>
        </w:rPr>
      </w:pPr>
    </w:p>
    <w:p w14:paraId="2D1BF5BD">
      <w:pPr>
        <w:pStyle w:val="67"/>
        <w:numPr>
          <w:ilvl w:val="0"/>
          <w:numId w:val="0"/>
        </w:numPr>
        <w:rPr>
          <w:rFonts w:hint="default"/>
          <w:color w:val="auto"/>
          <w:lang w:val="en-US" w:eastAsia="zh-CN"/>
        </w:rPr>
      </w:pPr>
    </w:p>
    <w:p w14:paraId="0EC7DC5A">
      <w:pPr>
        <w:pStyle w:val="67"/>
        <w:numPr>
          <w:ilvl w:val="0"/>
          <w:numId w:val="0"/>
        </w:numPr>
        <w:rPr>
          <w:rFonts w:hint="default"/>
          <w:color w:val="auto"/>
          <w:lang w:val="en-US" w:eastAsia="zh-CN"/>
        </w:rPr>
      </w:pPr>
    </w:p>
    <w:p w14:paraId="6F36B542">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31644398">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50FA85C5">
      <w:pPr>
        <w:tabs>
          <w:tab w:val="left" w:pos="6300"/>
        </w:tabs>
        <w:snapToGrid w:val="0"/>
        <w:spacing w:line="360" w:lineRule="auto"/>
        <w:rPr>
          <w:rFonts w:hint="eastAsia" w:ascii="黑体" w:hAnsi="黑体" w:eastAsia="黑体" w:cs="黑体"/>
          <w:b/>
          <w:color w:val="auto"/>
          <w:kern w:val="2"/>
          <w:sz w:val="32"/>
          <w:szCs w:val="32"/>
          <w:lang w:val="en-US" w:eastAsia="zh-CN" w:bidi="ar-SA"/>
        </w:rPr>
      </w:pPr>
    </w:p>
    <w:p w14:paraId="3845CFF6">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r>
        <w:rPr>
          <w:rFonts w:hint="eastAsia" w:ascii="黑体" w:hAnsi="黑体" w:eastAsia="黑体" w:cs="黑体"/>
          <w:b/>
          <w:color w:val="auto"/>
          <w:kern w:val="2"/>
          <w:sz w:val="32"/>
          <w:szCs w:val="32"/>
          <w:lang w:val="en-US" w:eastAsia="zh-CN" w:bidi="ar-SA"/>
        </w:rPr>
        <w:t>五、法人营业执照（副本）或事业单位法人证书（副本）或个体工商户营业执照或有效的自然人身份证明或社会团体法人登记证书复印件</w:t>
      </w:r>
    </w:p>
    <w:p w14:paraId="5B3A8743">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63866EC7">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061D6F91">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3E820ABF">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248A9D05">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728C8AB4">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50C2ED0E">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6CE05A8D">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4C472648">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5E8B57D9">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7E9EC03A">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0A96E084">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6E9BDEB2">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5E245784">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70463119">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513C3B54">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4B8D8ACC">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7CF9A154">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5461A89E">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62734A30">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p>
    <w:p w14:paraId="22428145">
      <w:pPr>
        <w:tabs>
          <w:tab w:val="left" w:pos="6300"/>
        </w:tabs>
        <w:snapToGrid w:val="0"/>
        <w:spacing w:line="360" w:lineRule="auto"/>
        <w:ind w:firstLine="643" w:firstLineChars="200"/>
        <w:rPr>
          <w:rFonts w:hint="eastAsia" w:ascii="黑体" w:hAnsi="黑体" w:eastAsia="黑体" w:cs="黑体"/>
          <w:b/>
          <w:color w:val="auto"/>
          <w:kern w:val="2"/>
          <w:sz w:val="32"/>
          <w:szCs w:val="32"/>
          <w:lang w:val="en-US" w:eastAsia="zh-CN" w:bidi="ar-SA"/>
        </w:rPr>
      </w:pPr>
      <w:r>
        <w:rPr>
          <w:rFonts w:hint="eastAsia" w:ascii="黑体" w:hAnsi="黑体" w:eastAsia="黑体" w:cs="黑体"/>
          <w:b/>
          <w:color w:val="auto"/>
          <w:kern w:val="2"/>
          <w:sz w:val="32"/>
          <w:szCs w:val="32"/>
          <w:lang w:val="en-US" w:eastAsia="zh-CN" w:bidi="ar-SA"/>
        </w:rPr>
        <w:t>六、特定资格条件证书或证明文件</w:t>
      </w:r>
    </w:p>
    <w:p w14:paraId="66C2E79B">
      <w:pPr>
        <w:pStyle w:val="4"/>
        <w:spacing w:line="360" w:lineRule="auto"/>
        <w:rPr>
          <w:color w:val="auto"/>
        </w:rPr>
      </w:pPr>
    </w:p>
    <w:p w14:paraId="0898CB38">
      <w:pPr>
        <w:tabs>
          <w:tab w:val="left" w:pos="6300"/>
        </w:tabs>
        <w:snapToGrid w:val="0"/>
        <w:spacing w:line="360" w:lineRule="auto"/>
        <w:ind w:right="480" w:firstLine="570"/>
        <w:jc w:val="right"/>
        <w:rPr>
          <w:rFonts w:ascii="宋体" w:hAnsi="宋体" w:cs="宋体"/>
          <w:color w:val="auto"/>
          <w:sz w:val="24"/>
          <w:szCs w:val="24"/>
        </w:rPr>
      </w:pPr>
    </w:p>
    <w:p w14:paraId="2B226706">
      <w:pPr>
        <w:pStyle w:val="4"/>
        <w:spacing w:line="360" w:lineRule="auto"/>
        <w:rPr>
          <w:color w:val="auto"/>
        </w:rPr>
      </w:pPr>
    </w:p>
    <w:p w14:paraId="6A84CC94">
      <w:pPr>
        <w:spacing w:line="360" w:lineRule="auto"/>
        <w:rPr>
          <w:color w:val="auto"/>
        </w:rPr>
      </w:pPr>
    </w:p>
    <w:p w14:paraId="0A383015">
      <w:pPr>
        <w:pStyle w:val="4"/>
        <w:spacing w:line="360" w:lineRule="auto"/>
        <w:rPr>
          <w:color w:val="auto"/>
        </w:rPr>
      </w:pPr>
    </w:p>
    <w:p w14:paraId="4014274E">
      <w:pPr>
        <w:spacing w:line="360" w:lineRule="auto"/>
        <w:rPr>
          <w:color w:val="auto"/>
        </w:rPr>
      </w:pPr>
    </w:p>
    <w:p w14:paraId="6850CF91">
      <w:pPr>
        <w:pStyle w:val="4"/>
        <w:spacing w:line="360" w:lineRule="auto"/>
        <w:rPr>
          <w:color w:val="auto"/>
        </w:rPr>
      </w:pPr>
    </w:p>
    <w:p w14:paraId="23A20251">
      <w:pPr>
        <w:spacing w:line="360" w:lineRule="auto"/>
        <w:rPr>
          <w:color w:val="auto"/>
        </w:rPr>
      </w:pPr>
    </w:p>
    <w:p w14:paraId="6DD6FB00">
      <w:pPr>
        <w:pStyle w:val="4"/>
        <w:spacing w:line="360" w:lineRule="auto"/>
        <w:rPr>
          <w:color w:val="auto"/>
        </w:rPr>
      </w:pPr>
    </w:p>
    <w:p w14:paraId="4C4663DF">
      <w:pPr>
        <w:spacing w:line="360" w:lineRule="auto"/>
        <w:rPr>
          <w:color w:val="auto"/>
        </w:rPr>
      </w:pPr>
    </w:p>
    <w:p w14:paraId="28F45239">
      <w:pPr>
        <w:pStyle w:val="4"/>
        <w:spacing w:line="360" w:lineRule="auto"/>
        <w:rPr>
          <w:color w:val="auto"/>
        </w:rPr>
      </w:pPr>
    </w:p>
    <w:p w14:paraId="711B32F4">
      <w:pPr>
        <w:spacing w:line="360" w:lineRule="auto"/>
        <w:rPr>
          <w:color w:val="auto"/>
        </w:rPr>
      </w:pPr>
    </w:p>
    <w:p w14:paraId="36F45C47">
      <w:pPr>
        <w:pStyle w:val="4"/>
        <w:spacing w:line="360" w:lineRule="auto"/>
        <w:rPr>
          <w:color w:val="auto"/>
        </w:rPr>
      </w:pPr>
    </w:p>
    <w:p w14:paraId="042CF801">
      <w:pPr>
        <w:spacing w:line="360" w:lineRule="auto"/>
        <w:rPr>
          <w:color w:val="auto"/>
        </w:rPr>
      </w:pPr>
    </w:p>
    <w:p w14:paraId="7A7FE014">
      <w:pPr>
        <w:tabs>
          <w:tab w:val="left" w:pos="6300"/>
        </w:tabs>
        <w:snapToGrid w:val="0"/>
        <w:spacing w:line="360" w:lineRule="auto"/>
        <w:ind w:right="-1"/>
        <w:rPr>
          <w:rFonts w:ascii="宋体" w:hAnsi="宋体" w:cs="宋体"/>
          <w:color w:val="auto"/>
          <w:sz w:val="24"/>
          <w:szCs w:val="24"/>
        </w:rPr>
      </w:pPr>
      <w:r>
        <w:rPr>
          <w:rFonts w:ascii="宋体" w:hAnsi="宋体" w:cs="宋体"/>
          <w:color w:val="auto"/>
          <w:sz w:val="24"/>
          <w:szCs w:val="24"/>
        </w:rPr>
        <w:t>---------------------------------------------------------------------</w:t>
      </w:r>
    </w:p>
    <w:p w14:paraId="72DF150E">
      <w:pPr>
        <w:tabs>
          <w:tab w:val="left" w:pos="6300"/>
        </w:tabs>
        <w:snapToGrid w:val="0"/>
        <w:spacing w:line="360" w:lineRule="auto"/>
        <w:ind w:firstLine="570"/>
        <w:rPr>
          <w:rFonts w:ascii="宋体" w:hAnsi="宋体" w:cs="宋体"/>
          <w:color w:val="auto"/>
          <w:sz w:val="24"/>
          <w:szCs w:val="24"/>
        </w:rPr>
      </w:pPr>
    </w:p>
    <w:p w14:paraId="706B1C20">
      <w:pPr>
        <w:tabs>
          <w:tab w:val="left" w:pos="6300"/>
        </w:tabs>
        <w:snapToGrid w:val="0"/>
        <w:spacing w:line="360" w:lineRule="auto"/>
        <w:ind w:firstLine="570"/>
        <w:rPr>
          <w:rFonts w:ascii="宋体" w:hAnsi="宋体" w:cs="宋体"/>
          <w:color w:val="auto"/>
          <w:sz w:val="24"/>
          <w:szCs w:val="24"/>
        </w:rPr>
      </w:pPr>
    </w:p>
    <w:p w14:paraId="4F9264F3">
      <w:pPr>
        <w:tabs>
          <w:tab w:val="left" w:pos="6300"/>
        </w:tabs>
        <w:snapToGrid w:val="0"/>
        <w:spacing w:line="360" w:lineRule="auto"/>
        <w:rPr>
          <w:rFonts w:hint="eastAsia" w:ascii="仿宋_GB2312" w:hAnsi="仿宋_GB2312" w:eastAsia="仿宋_GB2312" w:cs="仿宋_GB2312"/>
          <w:color w:val="auto"/>
          <w:sz w:val="32"/>
          <w:szCs w:val="32"/>
        </w:rPr>
      </w:pPr>
    </w:p>
    <w:p w14:paraId="5C281F04">
      <w:pPr>
        <w:tabs>
          <w:tab w:val="left" w:pos="6300"/>
        </w:tabs>
        <w:snapToGrid w:val="0"/>
        <w:spacing w:line="360" w:lineRule="auto"/>
        <w:ind w:right="480"/>
        <w:jc w:val="center"/>
        <w:rPr>
          <w:color w:val="auto"/>
        </w:rPr>
      </w:pPr>
      <w:r>
        <w:rPr>
          <w:rFonts w:hint="eastAsia" w:ascii="仿宋_GB2312" w:hAnsi="仿宋_GB2312" w:eastAsia="仿宋_GB2312" w:cs="仿宋_GB2312"/>
          <w:color w:val="auto"/>
          <w:sz w:val="32"/>
          <w:szCs w:val="32"/>
        </w:rPr>
        <w:t>（结束）</w:t>
      </w:r>
    </w:p>
    <w:sectPr>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昆仑楷体">
    <w:altName w:val="宋体"/>
    <w:panose1 w:val="020B0604020202020204"/>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4020202020204"/>
    <w:charset w:val="86"/>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4E41">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4F681">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MJr46C4CAABTBAAADgAAAAAAAAABACAAAAAgAQAAZHJzL2Uyb0RvYy54bWxQSwUGAAAA&#10;AAYABgBZAQAAwAUAAAAA&#10;">
              <v:fill on="f" focussize="0,0"/>
              <v:stroke on="f" weight="0.5pt"/>
              <v:imagedata o:title=""/>
              <o:lock v:ext="edit" aspectratio="f"/>
              <v:textbox inset="0mm,0mm,0mm,0mm" style="mso-fit-shape-to-text:t;">
                <w:txbxContent>
                  <w:p w14:paraId="0534F681">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F683">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6371D">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65A6371D">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93F3B">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275F8"/>
    <w:multiLevelType w:val="singleLevel"/>
    <w:tmpl w:val="B22275F8"/>
    <w:lvl w:ilvl="0" w:tentative="0">
      <w:start w:val="4"/>
      <w:numFmt w:val="chineseCounting"/>
      <w:suff w:val="nothing"/>
      <w:lvlText w:val="%1、"/>
      <w:lvlJc w:val="left"/>
      <w:pPr>
        <w:ind w:left="-13"/>
      </w:pPr>
      <w:rPr>
        <w:rFonts w:hint="eastAsia"/>
      </w:rPr>
    </w:lvl>
  </w:abstractNum>
  <w:abstractNum w:abstractNumId="1">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3">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8">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9">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2">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EAA8583"/>
    <w:multiLevelType w:val="singleLevel"/>
    <w:tmpl w:val="6EAA8583"/>
    <w:lvl w:ilvl="0" w:tentative="0">
      <w:start w:val="4"/>
      <w:numFmt w:val="chineseCounting"/>
      <w:suff w:val="nothing"/>
      <w:lvlText w:val="%1、"/>
      <w:lvlJc w:val="left"/>
      <w:rPr>
        <w:rFonts w:hint="eastAsia"/>
      </w:rPr>
    </w:lvl>
  </w:abstractNum>
  <w:num w:numId="1">
    <w:abstractNumId w:val="8"/>
  </w:num>
  <w:num w:numId="2">
    <w:abstractNumId w:val="4"/>
  </w:num>
  <w:num w:numId="3">
    <w:abstractNumId w:val="10"/>
  </w:num>
  <w:num w:numId="4">
    <w:abstractNumId w:val="6"/>
  </w:num>
  <w:num w:numId="5">
    <w:abstractNumId w:val="2"/>
  </w:num>
  <w:num w:numId="6">
    <w:abstractNumId w:val="9"/>
  </w:num>
  <w:num w:numId="7">
    <w:abstractNumId w:val="11"/>
  </w:num>
  <w:num w:numId="8">
    <w:abstractNumId w:val="3"/>
  </w:num>
  <w:num w:numId="9">
    <w:abstractNumId w:val="7"/>
  </w:num>
  <w:num w:numId="10">
    <w:abstractNumId w:val="12"/>
  </w:num>
  <w:num w:numId="11">
    <w:abstractNumId w:val="1"/>
  </w:num>
  <w:num w:numId="12">
    <w:abstractNumId w:val="5"/>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lODk5MTlmZTMwMmUzMmIyY2FjNDlhOWZiZmMwNGQifQ=="/>
  </w:docVars>
  <w:rsids>
    <w:rsidRoot w:val="00172A27"/>
    <w:rsid w:val="00001BE6"/>
    <w:rsid w:val="0001050B"/>
    <w:rsid w:val="000144C9"/>
    <w:rsid w:val="0002088C"/>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320F"/>
    <w:rsid w:val="00297EC4"/>
    <w:rsid w:val="002B0676"/>
    <w:rsid w:val="002C7EDF"/>
    <w:rsid w:val="002F2847"/>
    <w:rsid w:val="002F5C86"/>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762B"/>
    <w:rsid w:val="0056207B"/>
    <w:rsid w:val="00562F84"/>
    <w:rsid w:val="00580744"/>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4205"/>
    <w:rsid w:val="00A56F1E"/>
    <w:rsid w:val="00A614CD"/>
    <w:rsid w:val="00A8591D"/>
    <w:rsid w:val="00A9133B"/>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B6C11"/>
    <w:rsid w:val="00ED6923"/>
    <w:rsid w:val="00F10101"/>
    <w:rsid w:val="00F91500"/>
    <w:rsid w:val="00FC7767"/>
    <w:rsid w:val="00FD14FB"/>
    <w:rsid w:val="00FD2836"/>
    <w:rsid w:val="00FF7DDB"/>
    <w:rsid w:val="04F37B1F"/>
    <w:rsid w:val="05AB6CB3"/>
    <w:rsid w:val="07610150"/>
    <w:rsid w:val="076E19E7"/>
    <w:rsid w:val="08ED3546"/>
    <w:rsid w:val="0A31358E"/>
    <w:rsid w:val="0B9F1487"/>
    <w:rsid w:val="0BAA1613"/>
    <w:rsid w:val="0C092521"/>
    <w:rsid w:val="0EFE3F6B"/>
    <w:rsid w:val="101E0686"/>
    <w:rsid w:val="1054157E"/>
    <w:rsid w:val="14590045"/>
    <w:rsid w:val="150530C7"/>
    <w:rsid w:val="16AC65BD"/>
    <w:rsid w:val="17EC3478"/>
    <w:rsid w:val="17F1013F"/>
    <w:rsid w:val="180256C4"/>
    <w:rsid w:val="18F5567F"/>
    <w:rsid w:val="19847135"/>
    <w:rsid w:val="1B31134C"/>
    <w:rsid w:val="1BAF58AE"/>
    <w:rsid w:val="1BDD301F"/>
    <w:rsid w:val="1C0E01AF"/>
    <w:rsid w:val="1C6D4CA6"/>
    <w:rsid w:val="1F9F500A"/>
    <w:rsid w:val="210B576F"/>
    <w:rsid w:val="212045C9"/>
    <w:rsid w:val="22840DE4"/>
    <w:rsid w:val="22BB6080"/>
    <w:rsid w:val="240D6425"/>
    <w:rsid w:val="293E0BF7"/>
    <w:rsid w:val="298F209E"/>
    <w:rsid w:val="2A9A00C1"/>
    <w:rsid w:val="2BE868E5"/>
    <w:rsid w:val="2CA35285"/>
    <w:rsid w:val="2E4A0A99"/>
    <w:rsid w:val="2EBE61A1"/>
    <w:rsid w:val="2EC6084A"/>
    <w:rsid w:val="2F25260C"/>
    <w:rsid w:val="2F4E56A8"/>
    <w:rsid w:val="31D874D8"/>
    <w:rsid w:val="3366418F"/>
    <w:rsid w:val="33AF5A3C"/>
    <w:rsid w:val="33D93A3E"/>
    <w:rsid w:val="345D63A4"/>
    <w:rsid w:val="34CC3626"/>
    <w:rsid w:val="35C401A5"/>
    <w:rsid w:val="368C4772"/>
    <w:rsid w:val="37E5339D"/>
    <w:rsid w:val="38997A0C"/>
    <w:rsid w:val="39D961DF"/>
    <w:rsid w:val="3CE31E3F"/>
    <w:rsid w:val="3E506665"/>
    <w:rsid w:val="3EDB7D99"/>
    <w:rsid w:val="3FCD46EF"/>
    <w:rsid w:val="40156035"/>
    <w:rsid w:val="411B1F4A"/>
    <w:rsid w:val="422449A5"/>
    <w:rsid w:val="430375E9"/>
    <w:rsid w:val="43260821"/>
    <w:rsid w:val="441D1A98"/>
    <w:rsid w:val="45AD1ABC"/>
    <w:rsid w:val="45FB04BF"/>
    <w:rsid w:val="47A71FE8"/>
    <w:rsid w:val="47FA6370"/>
    <w:rsid w:val="493549A4"/>
    <w:rsid w:val="4A332C0F"/>
    <w:rsid w:val="4BC9209C"/>
    <w:rsid w:val="4D57309D"/>
    <w:rsid w:val="4E04445E"/>
    <w:rsid w:val="4E7B6340"/>
    <w:rsid w:val="4E99569F"/>
    <w:rsid w:val="4EDA665A"/>
    <w:rsid w:val="4EEF2BB7"/>
    <w:rsid w:val="4EF56976"/>
    <w:rsid w:val="4FB94289"/>
    <w:rsid w:val="4FD8123F"/>
    <w:rsid w:val="503979CD"/>
    <w:rsid w:val="5055425E"/>
    <w:rsid w:val="51D45444"/>
    <w:rsid w:val="53C1383E"/>
    <w:rsid w:val="53DF37C9"/>
    <w:rsid w:val="577FC72F"/>
    <w:rsid w:val="592B3937"/>
    <w:rsid w:val="5A9515D1"/>
    <w:rsid w:val="5AF630AF"/>
    <w:rsid w:val="5B8C0E98"/>
    <w:rsid w:val="5BFDB513"/>
    <w:rsid w:val="5E773B6D"/>
    <w:rsid w:val="5F247B9F"/>
    <w:rsid w:val="5F677F63"/>
    <w:rsid w:val="60020E62"/>
    <w:rsid w:val="639635F7"/>
    <w:rsid w:val="65F91B55"/>
    <w:rsid w:val="663F0462"/>
    <w:rsid w:val="67B15328"/>
    <w:rsid w:val="695928D6"/>
    <w:rsid w:val="69990F25"/>
    <w:rsid w:val="6A6C40D8"/>
    <w:rsid w:val="6BDA6DF3"/>
    <w:rsid w:val="71287CA7"/>
    <w:rsid w:val="7183443D"/>
    <w:rsid w:val="72FE6829"/>
    <w:rsid w:val="751E519F"/>
    <w:rsid w:val="75886E8F"/>
    <w:rsid w:val="75A018B0"/>
    <w:rsid w:val="75D37E48"/>
    <w:rsid w:val="76DB3120"/>
    <w:rsid w:val="76ED37AA"/>
    <w:rsid w:val="772A5A33"/>
    <w:rsid w:val="77E1649F"/>
    <w:rsid w:val="7927265A"/>
    <w:rsid w:val="7A636457"/>
    <w:rsid w:val="7B214D90"/>
    <w:rsid w:val="7B7B7B1C"/>
    <w:rsid w:val="7DAB6BB7"/>
    <w:rsid w:val="7DC939AC"/>
    <w:rsid w:val="7E3E9F60"/>
    <w:rsid w:val="7EA717A6"/>
    <w:rsid w:val="7EB164E0"/>
    <w:rsid w:val="7F8C70F8"/>
    <w:rsid w:val="7FA41BEC"/>
    <w:rsid w:val="BFCE4DAF"/>
    <w:rsid w:val="DFAEFB4D"/>
    <w:rsid w:val="E3BAD2F3"/>
    <w:rsid w:val="EFA76E4B"/>
    <w:rsid w:val="F7FD3601"/>
    <w:rsid w:val="FADF33DE"/>
    <w:rsid w:val="FBAB7A98"/>
    <w:rsid w:val="FF4FA8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unhideWhenUsed/>
    <w:qFormat/>
    <w:uiPriority w:val="1"/>
  </w:style>
  <w:style w:type="table" w:default="1" w:styleId="5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5"/>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autoRedefine/>
    <w:qFormat/>
    <w:uiPriority w:val="0"/>
    <w:rPr>
      <w:rFonts w:ascii="仿宋_GB2312" w:eastAsia="仿宋_GB2312"/>
      <w:sz w:val="32"/>
    </w:rPr>
  </w:style>
  <w:style w:type="paragraph" w:styleId="23">
    <w:name w:val="Body Text Indent"/>
    <w:basedOn w:val="1"/>
    <w:link w:val="82"/>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link w:val="89"/>
    <w:autoRedefine/>
    <w:qFormat/>
    <w:uiPriority w:val="0"/>
    <w:rPr>
      <w:rFonts w:ascii="宋体" w:hAnsi="Courier New"/>
    </w:rPr>
  </w:style>
  <w:style w:type="paragraph" w:styleId="31">
    <w:name w:val="toc 8"/>
    <w:basedOn w:val="1"/>
    <w:next w:val="1"/>
    <w:autoRedefine/>
    <w:qFormat/>
    <w:uiPriority w:val="0"/>
    <w:pPr>
      <w:ind w:left="2940" w:leftChars="1400"/>
    </w:pPr>
  </w:style>
  <w:style w:type="paragraph" w:styleId="32">
    <w:name w:val="Date"/>
    <w:basedOn w:val="1"/>
    <w:next w:val="1"/>
    <w:link w:val="109"/>
    <w:autoRedefine/>
    <w:qFormat/>
    <w:uiPriority w:val="99"/>
  </w:style>
  <w:style w:type="paragraph" w:styleId="33">
    <w:name w:val="Body Text Indent 2"/>
    <w:basedOn w:val="1"/>
    <w:link w:val="71"/>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link w:val="85"/>
    <w:autoRedefine/>
    <w:qFormat/>
    <w:uiPriority w:val="0"/>
    <w:pPr>
      <w:tabs>
        <w:tab w:val="center" w:pos="4153"/>
        <w:tab w:val="right" w:pos="8306"/>
      </w:tabs>
      <w:snapToGrid w:val="0"/>
      <w:jc w:val="left"/>
    </w:pPr>
    <w:rPr>
      <w:sz w:val="18"/>
    </w:rPr>
  </w:style>
  <w:style w:type="paragraph" w:styleId="36">
    <w:name w:val="header"/>
    <w:basedOn w:val="1"/>
    <w:link w:val="111"/>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69"/>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rPr>
  </w:style>
  <w:style w:type="paragraph" w:styleId="53">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autoRedefine/>
    <w:qFormat/>
    <w:uiPriority w:val="0"/>
    <w:pPr>
      <w:adjustRightInd/>
      <w:spacing w:line="240" w:lineRule="auto"/>
      <w:textAlignment w:val="auto"/>
    </w:pPr>
  </w:style>
  <w:style w:type="paragraph" w:styleId="55">
    <w:name w:val="Body Text First Indent"/>
    <w:basedOn w:val="22"/>
    <w:autoRedefine/>
    <w:qFormat/>
    <w:uiPriority w:val="0"/>
    <w:pPr>
      <w:spacing w:line="360" w:lineRule="auto"/>
      <w:ind w:firstLine="420"/>
    </w:pPr>
    <w:rPr>
      <w:rFonts w:ascii="宋体" w:hAnsi="宋体"/>
      <w:sz w:val="24"/>
    </w:rPr>
  </w:style>
  <w:style w:type="paragraph" w:styleId="56">
    <w:name w:val="Body Text First Indent 2"/>
    <w:basedOn w:val="23"/>
    <w:link w:val="81"/>
    <w:autoRedefine/>
    <w:qFormat/>
    <w:uiPriority w:val="0"/>
    <w:pPr>
      <w:spacing w:after="120" w:line="240" w:lineRule="auto"/>
      <w:ind w:left="420" w:leftChars="200" w:firstLine="420" w:firstLineChars="200"/>
    </w:pPr>
  </w:style>
  <w:style w:type="table" w:styleId="58">
    <w:name w:val="Table Grid"/>
    <w:basedOn w:val="5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22"/>
    <w:rPr>
      <w:b/>
    </w:rPr>
  </w:style>
  <w:style w:type="character" w:styleId="61">
    <w:name w:val="page number"/>
    <w:basedOn w:val="59"/>
    <w:autoRedefine/>
    <w:qFormat/>
    <w:uiPriority w:val="0"/>
  </w:style>
  <w:style w:type="character" w:styleId="62">
    <w:name w:val="FollowedHyperlink"/>
    <w:autoRedefine/>
    <w:qFormat/>
    <w:uiPriority w:val="0"/>
    <w:rPr>
      <w:color w:val="333333"/>
      <w:u w:val="none"/>
    </w:rPr>
  </w:style>
  <w:style w:type="character" w:styleId="63">
    <w:name w:val="Emphasis"/>
    <w:autoRedefine/>
    <w:qFormat/>
    <w:uiPriority w:val="0"/>
    <w:rPr>
      <w:i/>
    </w:rPr>
  </w:style>
  <w:style w:type="character" w:styleId="64">
    <w:name w:val="Hyperlink"/>
    <w:autoRedefine/>
    <w:qFormat/>
    <w:uiPriority w:val="99"/>
    <w:rPr>
      <w:color w:val="333333"/>
      <w:u w:val="none"/>
    </w:rPr>
  </w:style>
  <w:style w:type="character" w:styleId="65">
    <w:name w:val="annotation reference"/>
    <w:autoRedefin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8">
    <w:name w:val="Char Char6"/>
    <w:qFormat/>
    <w:uiPriority w:val="0"/>
    <w:rPr>
      <w:rFonts w:ascii="仿宋_GB2312" w:eastAsia="仿宋_GB2312"/>
      <w:kern w:val="2"/>
      <w:sz w:val="32"/>
    </w:rPr>
  </w:style>
  <w:style w:type="character" w:customStyle="1" w:styleId="69">
    <w:name w:val="脚注文本 字符"/>
    <w:link w:val="40"/>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字符"/>
    <w:link w:val="33"/>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字符"/>
    <w:basedOn w:val="75"/>
    <w:link w:val="54"/>
    <w:qFormat/>
    <w:uiPriority w:val="0"/>
    <w:rPr>
      <w:sz w:val="24"/>
    </w:rPr>
  </w:style>
  <w:style w:type="character" w:customStyle="1" w:styleId="75">
    <w:name w:val="批注文字 字符1"/>
    <w:link w:val="19"/>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文本首行缩进 2 字符"/>
    <w:basedOn w:val="82"/>
    <w:link w:val="56"/>
    <w:qFormat/>
    <w:uiPriority w:val="0"/>
    <w:rPr>
      <w:kern w:val="2"/>
      <w:sz w:val="44"/>
    </w:rPr>
  </w:style>
  <w:style w:type="character" w:customStyle="1" w:styleId="82">
    <w:name w:val="正文文本缩进 字符"/>
    <w:link w:val="23"/>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字符"/>
    <w:link w:val="35"/>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字符"/>
    <w:link w:val="30"/>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字符1"/>
    <w:link w:val="3"/>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字符1"/>
    <w:link w:val="4"/>
    <w:autoRedefine/>
    <w:qFormat/>
    <w:uiPriority w:val="0"/>
    <w:rPr>
      <w:rFonts w:eastAsia="宋体"/>
      <w:b/>
      <w:kern w:val="2"/>
      <w:sz w:val="32"/>
      <w:lang w:val="en-US" w:eastAsia="zh-CN"/>
    </w:rPr>
  </w:style>
  <w:style w:type="character" w:customStyle="1" w:styleId="98">
    <w:name w:val="crowed11"/>
    <w:autoRedefine/>
    <w:qFormat/>
    <w:uiPriority w:val="0"/>
    <w:rPr>
      <w:rFonts w:hint="default"/>
      <w:sz w:val="24"/>
    </w:rPr>
  </w:style>
  <w:style w:type="character" w:customStyle="1" w:styleId="99">
    <w:name w:val="Table Text Char1 Char"/>
    <w:autoRedefine/>
    <w:qFormat/>
    <w:uiPriority w:val="0"/>
    <w:rPr>
      <w:rFonts w:ascii="Arial" w:hAnsi="Arial"/>
      <w:kern w:val="2"/>
      <w:sz w:val="18"/>
      <w:lang w:val="en-US" w:eastAsia="zh-CN" w:bidi="ar-SA"/>
    </w:rPr>
  </w:style>
  <w:style w:type="character" w:customStyle="1" w:styleId="100">
    <w:name w:val="标题 2 字符"/>
    <w:autoRedefine/>
    <w:qFormat/>
    <w:uiPriority w:val="99"/>
    <w:rPr>
      <w:rFonts w:ascii="Arial" w:hAnsi="Arial" w:eastAsia="黑体"/>
      <w:b/>
      <w:kern w:val="2"/>
      <w:sz w:val="32"/>
    </w:rPr>
  </w:style>
  <w:style w:type="character" w:customStyle="1" w:styleId="101">
    <w:name w:val="Table Heading Char Char"/>
    <w:autoRedefine/>
    <w:qFormat/>
    <w:uiPriority w:val="0"/>
    <w:rPr>
      <w:rFonts w:ascii="Arial" w:hAnsi="Arial" w:eastAsia="黑体"/>
      <w:kern w:val="2"/>
      <w:sz w:val="18"/>
      <w:lang w:val="en-US" w:eastAsia="zh-CN"/>
    </w:rPr>
  </w:style>
  <w:style w:type="character" w:customStyle="1" w:styleId="102">
    <w:name w:val="文字 Char Char"/>
    <w:link w:val="103"/>
    <w:autoRedefine/>
    <w:qFormat/>
    <w:uiPriority w:val="0"/>
    <w:rPr>
      <w:rFonts w:ascii="宋体"/>
      <w:kern w:val="2"/>
      <w:sz w:val="28"/>
    </w:rPr>
  </w:style>
  <w:style w:type="paragraph" w:customStyle="1" w:styleId="103">
    <w:name w:val="文字"/>
    <w:basedOn w:val="1"/>
    <w:link w:val="102"/>
    <w:autoRedefine/>
    <w:qFormat/>
    <w:uiPriority w:val="0"/>
    <w:pPr>
      <w:tabs>
        <w:tab w:val="left" w:pos="8520"/>
      </w:tabs>
      <w:spacing w:line="312" w:lineRule="auto"/>
      <w:ind w:right="-210" w:firstLine="556"/>
    </w:pPr>
    <w:rPr>
      <w:rFonts w:ascii="宋体"/>
    </w:rPr>
  </w:style>
  <w:style w:type="character" w:customStyle="1" w:styleId="104">
    <w:name w:val="样式 宋体"/>
    <w:autoRedefine/>
    <w:qFormat/>
    <w:uiPriority w:val="0"/>
    <w:rPr>
      <w:rFonts w:ascii="宋体" w:hAnsi="宋体" w:eastAsia="宋体"/>
      <w:sz w:val="28"/>
    </w:rPr>
  </w:style>
  <w:style w:type="character" w:customStyle="1" w:styleId="105">
    <w:name w:val="正文 + 三号 Char"/>
    <w:autoRedefine/>
    <w:qFormat/>
    <w:uiPriority w:val="0"/>
    <w:rPr>
      <w:rFonts w:eastAsia="宋体"/>
      <w:kern w:val="2"/>
      <w:sz w:val="21"/>
      <w:lang w:val="en-US" w:eastAsia="zh-CN"/>
    </w:rPr>
  </w:style>
  <w:style w:type="character" w:customStyle="1" w:styleId="106">
    <w:name w:val="小 Char"/>
    <w:autoRedefine/>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autoRedefine/>
    <w:qFormat/>
    <w:uiPriority w:val="0"/>
    <w:rPr>
      <w:color w:val="auto"/>
      <w:sz w:val="18"/>
      <w:u w:val="none"/>
    </w:rPr>
  </w:style>
  <w:style w:type="character" w:customStyle="1" w:styleId="109">
    <w:name w:val="日期 字符"/>
    <w:link w:val="32"/>
    <w:autoRedefine/>
    <w:qFormat/>
    <w:uiPriority w:val="99"/>
    <w:rPr>
      <w:kern w:val="2"/>
      <w:sz w:val="28"/>
    </w:rPr>
  </w:style>
  <w:style w:type="character" w:customStyle="1" w:styleId="110">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字符"/>
    <w:link w:val="36"/>
    <w:autoRedefine/>
    <w:qFormat/>
    <w:uiPriority w:val="99"/>
    <w:rPr>
      <w:kern w:val="2"/>
      <w:sz w:val="18"/>
    </w:rPr>
  </w:style>
  <w:style w:type="character" w:customStyle="1" w:styleId="112">
    <w:name w:val="Char Char4"/>
    <w:autoRedefine/>
    <w:qFormat/>
    <w:uiPriority w:val="0"/>
    <w:rPr>
      <w:rFonts w:eastAsia="宋体"/>
      <w:b/>
      <w:kern w:val="2"/>
      <w:sz w:val="21"/>
      <w:lang w:val="en-US" w:eastAsia="zh-CN"/>
    </w:rPr>
  </w:style>
  <w:style w:type="character" w:customStyle="1" w:styleId="113">
    <w:name w:val="未命名11"/>
    <w:autoRedefine/>
    <w:qFormat/>
    <w:uiPriority w:val="0"/>
    <w:rPr>
      <w:color w:val="77FFFF"/>
      <w:sz w:val="24"/>
    </w:rPr>
  </w:style>
  <w:style w:type="character" w:customStyle="1" w:styleId="114">
    <w:name w:val="font21"/>
    <w:autoRedefine/>
    <w:qFormat/>
    <w:uiPriority w:val="0"/>
    <w:rPr>
      <w:rFonts w:hint="default" w:ascii="Times New Roman" w:hAnsi="Times New Roman" w:cs="Times New Roman"/>
      <w:color w:val="000000"/>
      <w:sz w:val="24"/>
      <w:szCs w:val="24"/>
      <w:u w:val="none"/>
    </w:rPr>
  </w:style>
  <w:style w:type="character" w:customStyle="1" w:styleId="115">
    <w:name w:val="Char Char3"/>
    <w:autoRedefine/>
    <w:qFormat/>
    <w:uiPriority w:val="0"/>
    <w:rPr>
      <w:rFonts w:eastAsia="宋体"/>
      <w:kern w:val="2"/>
      <w:sz w:val="18"/>
      <w:lang w:val="en-US" w:eastAsia="zh-CN"/>
    </w:rPr>
  </w:style>
  <w:style w:type="character" w:customStyle="1" w:styleId="116">
    <w:name w:val="Table Text Char1 Char Char"/>
    <w:autoRedefine/>
    <w:qFormat/>
    <w:uiPriority w:val="0"/>
    <w:rPr>
      <w:rFonts w:ascii="Arial" w:hAnsi="Arial"/>
      <w:kern w:val="2"/>
      <w:sz w:val="18"/>
      <w:lang w:val="en-US" w:eastAsia="zh-CN" w:bidi="ar-SA"/>
    </w:rPr>
  </w:style>
  <w:style w:type="paragraph" w:customStyle="1" w:styleId="11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autoRedefine/>
    <w:qFormat/>
    <w:uiPriority w:val="0"/>
    <w:rPr>
      <w:rFonts w:ascii="Tahoma" w:hAnsi="Tahoma"/>
      <w:sz w:val="24"/>
    </w:rPr>
  </w:style>
  <w:style w:type="paragraph" w:customStyle="1" w:styleId="12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autoRedefine/>
    <w:qFormat/>
    <w:uiPriority w:val="0"/>
    <w:pPr>
      <w:widowControl/>
      <w:spacing w:before="100" w:beforeAutospacing="1" w:after="100" w:afterAutospacing="1"/>
      <w:jc w:val="left"/>
    </w:pPr>
    <w:rPr>
      <w:rFonts w:ascii="宋体" w:hAnsi="宋体"/>
      <w:kern w:val="0"/>
    </w:rPr>
  </w:style>
  <w:style w:type="paragraph" w:customStyle="1" w:styleId="124">
    <w:name w:val="样式 宋体 五号 行距: 单倍行距"/>
    <w:basedOn w:val="1"/>
    <w:autoRedefine/>
    <w:qFormat/>
    <w:uiPriority w:val="0"/>
    <w:pPr>
      <w:adjustRightInd w:val="0"/>
      <w:jc w:val="left"/>
    </w:pPr>
    <w:rPr>
      <w:rFonts w:ascii="宋体" w:hAnsi="宋体"/>
      <w:kern w:val="0"/>
    </w:rPr>
  </w:style>
  <w:style w:type="paragraph" w:customStyle="1" w:styleId="125">
    <w:name w:val="正文表格"/>
    <w:basedOn w:val="1"/>
    <w:autoRedefine/>
    <w:qFormat/>
    <w:uiPriority w:val="0"/>
    <w:pPr>
      <w:adjustRightInd w:val="0"/>
      <w:spacing w:before="40" w:after="40"/>
    </w:pPr>
    <w:rPr>
      <w:sz w:val="24"/>
    </w:rPr>
  </w:style>
  <w:style w:type="paragraph" w:customStyle="1" w:styleId="126">
    <w:name w:val="Char1 Char Char Char"/>
    <w:basedOn w:val="1"/>
    <w:autoRedefine/>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3"/>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3"/>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qFormat/>
    <w:uiPriority w:val="0"/>
    <w:pPr>
      <w:spacing w:before="60" w:after="60" w:line="360" w:lineRule="auto"/>
      <w:ind w:left="0" w:firstLine="482"/>
    </w:pPr>
    <w:rPr>
      <w:rFonts w:ascii="Arial" w:hAnsi="Arial"/>
      <w:sz w:val="24"/>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rPr>
  </w:style>
  <w:style w:type="paragraph" w:customStyle="1" w:styleId="161">
    <w:name w:val="列表项目"/>
    <w:basedOn w:val="1"/>
    <w:qFormat/>
    <w:uiPriority w:val="0"/>
    <w:pPr>
      <w:tabs>
        <w:tab w:val="left" w:pos="420"/>
      </w:tabs>
      <w:spacing w:line="288" w:lineRule="auto"/>
      <w:ind w:left="840" w:leftChars="200" w:hanging="420" w:hangingChars="200"/>
    </w:p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69">
    <w:name w:val="1"/>
    <w:basedOn w:val="1"/>
    <w:next w:val="30"/>
    <w:qFormat/>
    <w:uiPriority w:val="0"/>
    <w:rPr>
      <w:rFonts w:ascii="宋体" w:hAnsi="Courier New"/>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rPr>
  </w:style>
  <w:style w:type="paragraph" w:customStyle="1" w:styleId="191">
    <w:name w:val="样式 宋体 五号 两端对齐 行距: 单倍行距"/>
    <w:basedOn w:val="1"/>
    <w:qFormat/>
    <w:uiPriority w:val="0"/>
    <w:pPr>
      <w:adjustRightInd w:val="0"/>
      <w:textAlignment w:val="baseline"/>
    </w:pPr>
    <w:rPr>
      <w:rFonts w:ascii="宋体" w:hAnsi="宋体"/>
      <w:kern w:val="0"/>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style>
  <w:style w:type="paragraph" w:customStyle="1" w:styleId="201">
    <w:name w:val="Style Heading 3h3Heading 3 - oldLevel 3 HeadH3level_3PIM 3se..."/>
    <w:basedOn w:val="4"/>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Unresolved Mention"/>
    <w:basedOn w:val="59"/>
    <w:qFormat/>
    <w:uiPriority w:val="0"/>
    <w:rPr>
      <w:color w:val="605E5C"/>
      <w:shd w:val="clear" w:color="auto" w:fill="E1DFDD"/>
    </w:rPr>
  </w:style>
  <w:style w:type="paragraph" w:customStyle="1" w:styleId="252">
    <w:name w:val="目录 11"/>
    <w:basedOn w:val="1"/>
    <w:next w:val="1"/>
    <w:qFormat/>
    <w:uiPriority w:val="0"/>
    <w:pPr>
      <w:jc w:val="center"/>
    </w:pPr>
    <w:rPr>
      <w:sz w:val="30"/>
      <w:szCs w:val="30"/>
    </w:rPr>
  </w:style>
  <w:style w:type="paragraph" w:customStyle="1" w:styleId="253">
    <w:name w:val="p1"/>
    <w:basedOn w:val="1"/>
    <w:qFormat/>
    <w:uiPriority w:val="0"/>
    <w:pPr>
      <w:spacing w:before="0" w:beforeAutospacing="0" w:after="0" w:afterAutospacing="0"/>
      <w:ind w:left="0" w:right="0"/>
      <w:jc w:val="left"/>
    </w:pPr>
    <w:rPr>
      <w:rFonts w:ascii="pingfang sc" w:hAnsi="pingfang sc" w:eastAsia="pingfang sc" w:cs="pingfang sc"/>
      <w:color w:val="121416"/>
      <w:kern w:val="0"/>
      <w:sz w:val="28"/>
      <w:szCs w:val="28"/>
      <w:lang w:val="en-US" w:eastAsia="zh-CN" w:bidi="ar"/>
    </w:rPr>
  </w:style>
  <w:style w:type="table" w:customStyle="1" w:styleId="25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d6bca7ec-d010-496b-8bec-134326b15324</errorID>
      <errorWord>*</errorWord>
      <group>L1_Punc</group>
      <groupName>标点问题</groupName>
      <ability>L2_Punc</ability>
      <abilityName>标点符号检查</abilityName>
      <candidateList/>
      <explain/>
      <paraID>688EDDF2</paraID>
      <start>0</start>
      <end>1</end>
      <status>unmodified</status>
      <modifiedWord/>
      <trackRevisions>false</trackRevisions>
    </reviewItem>
    <reviewItem>
      <errorID>c39c06a7-208a-4dd7-9033-45e64c221b2a</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3A408126</paraID>
      <start>17</start>
      <end>23</end>
      <status>unmodified</status>
      <modifiedWord/>
      <trackRevisions>false</trackRevisions>
    </reviewItem>
    <reviewItem>
      <errorID>410c20b9-2aff-45f2-91ec-18dae52a716f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3A408126</paraID>
      <start>33</start>
      <end>34</end>
      <status>unmodified</status>
      <modifiedWord/>
      <trackRevisions>false</trackRevisions>
    </reviewItem>
    <reviewItem>
      <errorID>3cb0ad5c-f501-4072-a5ab-e06da31b616e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5781691F</paraID>
      <start>19</start>
      <end>20</end>
      <status>unmodified</status>
      <modifiedWord/>
      <trackRevisions>false</trackRevisions>
    </reviewItem>
    <reviewItem>
      <errorID>4d949a5c-8b68-4a05-bcb5-2eaca4add1fb</errorID>
      <errorWord>英寸</errorWord>
      <group>L1_Knowledge</group>
      <groupName>知识性问题</groupName>
      <ability>L2_Unit</ability>
      <abilityName>计量单位</abilityName>
      <candidateList/>
      <explain>英制单位属非法定计量单位。</explain>
      <paraID>44E166D7</paraID>
      <start>5</start>
      <end>7</end>
      <status>unmodified</status>
      <modifiedWord/>
      <trackRevisions>false</trackRevisions>
    </reviewItem>
    <reviewItem>
      <errorID>d6a2b341-ef9e-44f0-921d-206b03bc82ea</errorID>
      <errorWord>英寸</errorWord>
      <group>L1_Knowledge</group>
      <groupName>知识性问题</groupName>
      <ability>L2_Unit</ability>
      <abilityName>计量单位</abilityName>
      <candidateList/>
      <explain>英制单位属非法定计量单位。</explain>
      <paraID>7B0136C5</paraID>
      <start>5</start>
      <end>7</end>
      <status>unmodified</status>
      <modifiedWord/>
      <trackRevisions>false</trackRevisions>
    </reviewItem>
    <reviewItem>
      <errorID/>
      <errorWord>兼容以上CPU和主板，</errorWord>
      <group>L1_Other</group>
      <groupName>其他问题</groupName>
      <ability>L2_RepeatSentence</ability>
      <abilityName>重句检查</abilityName>
      <candidateList>
        <item/>
      </candidateList>
      <explain>重句检查</explain>
      <paraID>3AB0C60C</paraID>
      <start>5</start>
      <end>16</end>
      <status>unmodified</status>
      <modifiedWord/>
      <trackRevisions>false</trackRevisions>
    </reviewItem>
    <reviewItem>
      <errorID>8fc5480c-7a0f-4bab-8319-4022acd9c157</errorID>
      <errorWord>英寸</errorWord>
      <group>L1_Knowledge</group>
      <groupName>知识性问题</groupName>
      <ability>L2_Unit</ability>
      <abilityName>计量单位</abilityName>
      <candidateList/>
      <explain>英制单位属非法定计量单位。</explain>
      <paraID>3DF3031C</paraID>
      <start>46</start>
      <end>48</end>
      <status>unmodified</status>
      <modifiedWord/>
      <trackRevisions>false</trackRevisions>
    </reviewItem>
    <reviewItem>
      <errorID>423acbda-4e17-4292-bad7-b9a3ad43347d</errorID>
      <errorWord>英寸</errorWord>
      <group>L1_Knowledge</group>
      <groupName>知识性问题</groupName>
      <ability>L2_Unit</ability>
      <abilityName>计量单位</abilityName>
      <candidateList/>
      <explain>英制单位属非法定计量单位。</explain>
      <paraID>3DF3031C</paraID>
      <start>54</start>
      <end>56</end>
      <status>unmodified</status>
      <modifiedWord/>
      <trackRevisions>false</trackRevisions>
    </reviewItem>
    <reviewItem>
      <errorID>1ebef0a4-0495-422b-b53a-c3ee38bf5729</errorID>
      <errorWord>英寸</errorWord>
      <group>L1_Knowledge</group>
      <groupName>知识性问题</groupName>
      <ability>L2_Unit</ability>
      <abilityName>计量单位</abilityName>
      <candidateList/>
      <explain>英制单位属非法定计量单位。</explain>
      <paraID>789CFC75</paraID>
      <start>9</start>
      <end>11</end>
      <status>unmodified</status>
      <modifiedWord/>
      <trackRevisions>false</trackRevisions>
    </reviewItem>
    <reviewItem>
      <errorID>d1c111d0-e8b1-47ed-b9b0-0952bf850f15</errorID>
      <errorWord>显示屏</errorWord>
      <group>L1_AI</group>
      <groupName>深度校对</groupName>
      <ability>L2_AI_Word</ability>
      <abilityName>字词纠错</abilityName>
      <candidateList>
        <item>屏幕</item>
      </candidateList>
      <explain/>
      <paraID> 86B2408</paraID>
      <start>6</start>
      <end>9</end>
      <status>unmodified</status>
      <modifiedWord/>
      <trackRevisions>false</trackRevisions>
    </reviewItem>
    <reviewItem>
      <errorID>0335ef16-f74c-43a2-8858-a88ae34a4d7e</errorID>
      <errorWord>：</errorWord>
      <group>L1_AI</group>
      <groupName>深度校对</groupName>
      <ability>L2_AI_Punc</ability>
      <abilityName>标点纠错</abilityName>
      <candidateList>
        <item/>
      </candidateList>
      <explain/>
      <paraID> 86B2408</paraID>
      <start>11</start>
      <end>12</end>
      <status>unmodified</status>
      <modifiedWord/>
      <trackRevisions>false</trackRevisions>
    </reviewItem>
    <reviewItem>
      <errorID>aba80428-3b51-4342-a979-8970bfa32665</errorID>
      <errorWord>显示屏分计算辨率：</errorWord>
      <group>L1_AI</group>
      <groupName>深度校对</groupName>
      <ability>L2_AI_Grammar</ability>
      <abilityName>语法纠错</abilityName>
      <candidateList>
        <item>分辨率</item>
      </candidateList>
      <explain/>
      <paraID> 86B2408</paraID>
      <start>19</start>
      <end>28</end>
      <status>unmodified</status>
      <modifiedWord/>
      <trackRevisions>false</trackRevisions>
    </reviewItem>
    <reviewItem>
      <errorID>fc8a1c88-d399-4487-a769-7c5496caff24</errorID>
      <errorWord>显示屏尺机寸：屏幕</errorWord>
      <group>L1_AI</group>
      <groupName>深度校对</groupName>
      <ability>L2_AI_Grammar</ability>
      <abilityName>语法纠错</abilityName>
      <candidateList>
        <item>屏幕尺寸</item>
      </candidateList>
      <explain/>
      <paraID> 86B2408</paraID>
      <start>41</start>
      <end>50</end>
      <status>unmodified</status>
      <modifiedWord/>
      <trackRevisions>false</trackRevisions>
    </reviewItem>
    <reviewItem>
      <errorID>c01d9779-bac1-4a13-b9a3-c1c3f067a701</errorID>
      <errorWord>英寸</errorWord>
      <group>L1_Knowledge</group>
      <groupName>知识性问题</groupName>
      <ability>L2_Unit</ability>
      <abilityName>计量单位</abilityName>
      <candidateList/>
      <explain>英制单位属非法定计量单位。</explain>
      <paraID> 86B2408</paraID>
      <start>57</start>
      <end>59</end>
      <status>unmodified</status>
      <modifiedWord/>
      <trackRevisions>false</trackRevisions>
    </reviewItem>
    <reviewItem>
      <errorID>a8f22e7e-efaa-455e-a657-45df4692287b</errorID>
      <errorWord>，显示屏</errorWord>
      <group>L1_AI</group>
      <groupName>深度校对</groupName>
      <ability>L2_AI_Grammar</ability>
      <abilityName>语法纠错</abilityName>
      <candidateList>
        <item>，</item>
      </candidateList>
      <explain/>
      <paraID> 86B2408</paraID>
      <start>59</start>
      <end>63</end>
      <status>unmodified</status>
      <modifiedWord/>
      <trackRevisions>false</trackRevisions>
    </reviewItem>
    <reviewItem>
      <errorID>b13c774b-23cc-4f16-b339-833ac9d0b387</errorID>
      <errorWord>：</errorWord>
      <group>L1_AI</group>
      <groupName>深度校对</groupName>
      <ability>L2_AI_Word</ability>
      <abilityName>字词纠错</abilityName>
      <candidateList>
        <item>为</item>
      </candidateList>
      <explain/>
      <paraID> 86B2408</paraID>
      <start>67</start>
      <end>68</end>
      <status>unmodified</status>
      <modifiedWord/>
      <trackRevisions>false</trackRevisions>
    </reviewItem>
    <reviewItem>
      <errorID/>
      <errorWord>27500
</errorWord>
      <group>L1_Other</group>
      <groupName>其他问题</groupName>
      <ability>L2_RepeatSentence</ability>
      <abilityName>重句检查</abilityName>
      <candidateList>
        <item/>
      </candidateList>
      <explain>重句检查</explain>
      <paraID>6EE66E50</paraID>
      <start>0</start>
      <end>6</end>
      <status>unmodified</status>
      <modifiedWord/>
      <trackRevisions>false</trackRevisions>
    </reviewItem>
    <reviewItem>
      <errorID/>
      <errorWord>重庆市沙坪坝区妇幼保健院。</errorWord>
      <group>L1_Other</group>
      <groupName>其他问题</groupName>
      <ability>L2_RepeatSentence</ability>
      <abilityName>重句检查</abilityName>
      <candidateList>
        <item/>
      </candidateList>
      <explain>重句检查</explain>
      <paraID>3E214044</paraID>
      <start>0</start>
      <end>13</end>
      <status>unmodified</status>
      <modifiedWord/>
      <trackRevisions>false</trackRevisions>
    </reviewItem>
    <reviewItem>
      <errorID>e8d1bab3-582e-4796-a34e-e3df6fb394f6</errorID>
      <errorWord>，</errorWord>
      <group>L1_AI</group>
      <groupName>深度校对</groupName>
      <ability>L2_AI_Grammar</ability>
      <abilityName>语法纠错</abilityName>
      <candidateList>
        <item>检查，</item>
      </candidateList>
      <explain/>
      <paraID>3A858427</paraID>
      <start>34</start>
      <end>35</end>
      <status>unmodified</status>
      <modifiedWord/>
      <trackRevisions>false</trackRevisions>
    </reviewItem>
    <reviewItem>
      <errorID>6ce76d3e-2eea-493d-924c-e7acb377a063</errorID>
      <errorWord>进行</errorWord>
      <group>L1_AI</group>
      <groupName>深度校对</groupName>
      <ability>L2_AI_Grammar</ability>
      <abilityName>语法纠错</abilityName>
      <candidateList>
        <item>成交供应商应进行</item>
      </candidateList>
      <explain/>
      <paraID>2D8F80D4</paraID>
      <start>3</start>
      <end>5</end>
      <status>unmodified</status>
      <modifiedWord/>
      <trackRevisions>false</trackRevisions>
    </reviewItem>
    <reviewItem>
      <errorID/>
      <errorWord>重庆市沙坪坝区妇幼保健院
</errorWord>
      <group>L1_Other</group>
      <groupName>其他问题</groupName>
      <ability>L2_RepeatSentence</ability>
      <abilityName>重句检查</abilityName>
      <candidateList>
        <item/>
      </candidateList>
      <explain>重句检查</explain>
      <paraID>2BD9F340</paraID>
      <start>5</start>
      <end>18</end>
      <status>unmodified</status>
      <modifiedWord/>
      <trackRevisions>false</trackRevisions>
    </reviewItem>
    <reviewItem>
      <errorID>1398492d-a418-473e-81fb-abee2c975bfc</errorID>
      <errorWord> </errorWord>
      <group>L1_Format</group>
      <groupName>格式问题</groupName>
      <ability>L2_Whitespace</ability>
      <abilityName>空白字符</abilityName>
      <candidateList>
        <item/>
      </candidateList>
      <explain>文本间存在多余的空白字符。</explain>
      <paraID>712D778E</paraID>
      <start>1</start>
      <end>2</end>
      <status>unmodified</status>
      <modifiedWord/>
      <trackRevisions>false</trackRevisions>
    </reviewItem>
    <reviewItem>
      <errorID>21a3f694-45be-404d-84e9-2734ee617bff</errorID>
      <errorWord> </errorWord>
      <group>L1_Format</group>
      <groupName>格式问题</groupName>
      <ability>L2_Whitespace</ability>
      <abilityName>空白字符</abilityName>
      <candidateList>
        <item/>
      </candidateList>
      <explain>文本间存在多余的空白字符。</explain>
      <paraID>712D778E</paraID>
      <start>3</start>
      <end>4</end>
      <status>unmodified</status>
      <modifiedWord/>
      <trackRevisions>false</trackRevisions>
    </reviewItem>
    <reviewItem>
      <errorID>a60a16d8-5acd-4593-a1af-236423be80ab</errorID>
      <errorWord>                         </errorWord>
      <group>L1_Format</group>
      <groupName>格式问题</groupName>
      <ability>L2_Whitespace</ability>
      <abilityName>空白字符</abilityName>
      <candidateList>
        <item/>
      </candidateList>
      <explain>文本间存在多余的空白字符。</explain>
      <paraID>6062D8B6</paraID>
      <start>4</start>
      <end>29</end>
      <status>unmodified</status>
      <modifiedWord/>
      <trackRevisions>false</trackRevisions>
    </reviewItem>
    <reviewItem>
      <errorID>57cdf5f3-2a7e-4218-8912-feeebd466391</errorID>
      <errorWord>          </errorWord>
      <group>L1_Format</group>
      <groupName>格式问题</groupName>
      <ability>L2_Whitespace</ability>
      <abilityName>空白字符</abilityName>
      <candidateList>
        <item/>
      </candidateList>
      <explain>文本间存在多余的空白字符。</explain>
      <paraID> B3BC614</paraID>
      <start>56</start>
      <end>66</end>
      <status>unmodified</status>
      <modifiedWord/>
      <trackRevisions>false</trackRevisions>
    </reviewItem>
    <reviewItem>
      <errorID>79d6d90e-cb41-4aa4-b740-a09ddce7564a</errorID>
      <errorWord>  </errorWord>
      <group>L1_Format</group>
      <groupName>格式问题</groupName>
      <ability>L2_Whitespace</ability>
      <abilityName>空白字符</abilityName>
      <candidateList>
        <item/>
      </candidateList>
      <explain>文本间存在多余的空白字符。</explain>
      <paraID>56658691</paraID>
      <start>35</start>
      <end>37</end>
      <status>unmodified</status>
      <modifiedWord/>
      <trackRevisions>false</trackRevisions>
    </reviewItem>
    <reviewItem>
      <errorID>6d541403-e0fe-4f3f-8c12-691aba9a7b22</errorID>
      <errorWord>  </errorWord>
      <group>L1_Format</group>
      <groupName>格式问题</groupName>
      <ability>L2_Whitespace</ability>
      <abilityName>空白字符</abilityName>
      <candidateList>
        <item/>
      </candidateList>
      <explain>文本间存在多余的空白字符。</explain>
      <paraID>56658691</paraID>
      <start>38</start>
      <end>40</end>
      <status>unmodified</status>
      <modifiedWord/>
      <trackRevisions>false</trackRevisions>
    </reviewItem>
    <reviewItem>
      <errorID>4acebcbb-9e0e-4466-9494-2742697fbd19</errorID>
      <errorWord>        </errorWord>
      <group>L1_Format</group>
      <groupName>格式问题</groupName>
      <ability>L2_Whitespace</ability>
      <abilityName>空白字符</abilityName>
      <candidateList>
        <item/>
      </candidateList>
      <explain>文本间存在多余的空白字符。</explain>
      <paraID>4AFA993E</paraID>
      <start>8</start>
      <end>16</end>
      <status>unmodified</status>
      <modifiedWord/>
      <trackRevisions>false</trackRevisions>
    </reviewItem>
    <reviewItem>
      <errorID/>
      <errorWord>供应商名称（公章）：</errorWord>
      <group>L1_Other</group>
      <groupName>其他问题</groupName>
      <ability>L2_RepeatSentence</ability>
      <abilityName>重句检查</abilityName>
      <candidateList>
        <item/>
      </candidateList>
      <explain>重句检查</explain>
      <paraID>7A4D6CDC</paraID>
      <start>0</start>
      <end>10</end>
      <status>unmodified</status>
      <modifiedWord/>
      <trackRevisions>false</trackRevisions>
    </reviewItem>
    <reviewItem>
      <errorID>bf05b947-189e-4599-ac8d-977103f52702</errorID>
      <errorWord>  </errorWord>
      <group>L1_Format</group>
      <groupName>格式问题</groupName>
      <ability>L2_Whitespace</ability>
      <abilityName>空白字符</abilityName>
      <candidateList>
        <item/>
      </candidateList>
      <explain>文本间存在多余的空白字符。</explain>
      <paraID>73BAF169</paraID>
      <start>36</start>
      <end>38</end>
      <status>unmodified</status>
      <modifiedWord/>
      <trackRevisions>false</trackRevisions>
    </reviewItem>
    <reviewItem>
      <errorID>330aeadb-82a4-4f6a-a3df-eaf4ae476ac6</errorID>
      <errorWord>  </errorWord>
      <group>L1_Format</group>
      <groupName>格式问题</groupName>
      <ability>L2_Whitespace</ability>
      <abilityName>空白字符</abilityName>
      <candidateList>
        <item/>
      </candidateList>
      <explain>文本间存在多余的空白字符。</explain>
      <paraID>73BAF169</paraID>
      <start>39</start>
      <end>41</end>
      <status>unmodified</status>
      <modifiedWord/>
      <trackRevisions>false</trackRevisions>
    </reviewItem>
    <reviewItem>
      <errorID>8ed9d304-ca00-471e-81df-c1006bcbfa6f</errorID>
      <errorWord>                     </errorWord>
      <group>L1_Format</group>
      <groupName>格式问题</groupName>
      <ability>L2_Whitespace</ability>
      <abilityName>空白字符</abilityName>
      <candidateList>
        <item/>
      </candidateList>
      <explain>文本间存在多余的空白字符。</explain>
      <paraID>7225989A</paraID>
      <start>1</start>
      <end>22</end>
      <status>unmodified</status>
      <modifiedWord/>
      <trackRevisions>false</trackRevisions>
    </reviewItem>
    <reviewItem>
      <errorID>e1787502-ba1a-4b65-9d12-d76c19e45866</errorID>
      <errorWord>          </errorWord>
      <group>L1_Format</group>
      <groupName>格式问题</groupName>
      <ability>L2_Whitespace</ability>
      <abilityName>空白字符</abilityName>
      <candidateList>
        <item/>
      </candidateList>
      <explain>文本间存在多余的空白字符。</explain>
      <paraID>580D75EA</paraID>
      <start>51</start>
      <end>61</end>
      <status>unmodified</status>
      <modifiedWord/>
      <trackRevisions>false</trackRevisions>
    </reviewItem>
    <reviewItem>
      <errorID>e42a7a2d-dd5a-4992-a908-1def335e60b7</errorID>
      <errorWord>                          </errorWord>
      <group>L1_Format</group>
      <groupName>格式问题</groupName>
      <ability>L2_Whitespace</ability>
      <abilityName>空白字符</abilityName>
      <candidateList>
        <item/>
      </candidateList>
      <explain>文本间存在多余的空白字符。</explain>
      <paraID>5EDE2006</paraID>
      <start>35</start>
      <end>61</end>
      <status>unmodified</status>
      <modifiedWord/>
      <trackRevisions>false</trackRevisions>
    </reviewItem>
    <reviewItem>
      <errorID/>
      <errorWord>供应商名称（公章）
</errorWord>
      <group>L1_Other</group>
      <groupName>其他问题</groupName>
      <ability>L2_RepeatSentence</ability>
      <abilityName>重句检查</abilityName>
      <candidateList>
        <item/>
      </candidateList>
      <explain>重句检查</explain>
      <paraID>4DC0197A</paraID>
      <start>20</start>
      <end>30</end>
      <status>unmodified</status>
      <modifiedWord/>
      <trackRevisions>false</trackRevisions>
    </reviewItem>
    <reviewItem>
      <errorID>3277fe8a-f13a-48c8-a2d0-3aa13da80047</errorID>
      <errorWord>   </errorWord>
      <group>L1_Format</group>
      <groupName>格式问题</groupName>
      <ability>L2_Whitespace</ability>
      <abilityName>空白字符</abilityName>
      <candidateList>
        <item/>
      </candidateList>
      <explain>文本间存在多余的空白字符。</explain>
      <paraID>1FA26EA0</paraID>
      <start>22</start>
      <end>25</end>
      <status>unmodified</status>
      <modifiedWord/>
      <trackRevisions>false</trackRevisions>
    </reviewItem>
    <reviewItem>
      <errorID>e7f242a0-0b5a-4d4a-a742-88e52ea8619a</errorID>
      <errorWord>   </errorWord>
      <group>L1_Format</group>
      <groupName>格式问题</groupName>
      <ability>L2_Whitespace</ability>
      <abilityName>空白字符</abilityName>
      <candidateList>
        <item/>
      </candidateList>
      <explain>文本间存在多余的空白字符。</explain>
      <paraID>1FA26EA0</paraID>
      <start>26</start>
      <end>29</end>
      <status>unmodified</status>
      <modifiedWord/>
      <trackRevisions>false</trackRevisions>
    </reviewItem>
    <reviewItem>
      <errorID/>
      <errorWord>致                     （采购单位名称）：</errorWord>
      <group>L1_Other</group>
      <groupName>其他问题</groupName>
      <ability>L2_RepeatSentence</ability>
      <abilityName>重句检查</abilityName>
      <candidateList>
        <item/>
      </candidateList>
      <explain>重句检查</explain>
      <paraID>7E5081F0</paraID>
      <start>0</start>
      <end>31</end>
      <status>unmodified</status>
      <modifiedWord/>
      <trackRevisions>false</trackRevisions>
    </reviewItem>
    <reviewItem>
      <errorID>02299be3-2036-4289-accf-fc5d5e80a4a1</errorID>
      <errorWord>                       </errorWord>
      <group>L1_Format</group>
      <groupName>格式问题</groupName>
      <ability>L2_Whitespace</ability>
      <abilityName>空白字符</abilityName>
      <candidateList>
        <item/>
      </candidateList>
      <explain>文本间存在多余的空白字符。</explain>
      <paraID>77A16B84</paraID>
      <start>46</start>
      <end>69</end>
      <status>unmodified</status>
      <modifiedWord/>
      <trackRevisions>false</trackRevisions>
    </reviewItem>
    <reviewItem>
      <errorID>d1a001ba-abaf-4c57-a9be-082716cc996a</errorID>
      <errorWord>           </errorWord>
      <group>L1_Format</group>
      <groupName>格式问题</groupName>
      <ability>L2_Whitespace</ability>
      <abilityName>空白字符</abilityName>
      <candidateList>
        <item/>
      </candidateList>
      <explain>文本间存在多余的空白字符。</explain>
      <paraID>77A16B84</paraID>
      <start>85</start>
      <end>96</end>
      <status>unmodified</status>
      <modifiedWord/>
      <trackRevisions>false</trackRevisions>
    </reviewItem>
    <reviewItem>
      <errorID/>
      <errorWord>代表我单位全权办理上述项目的竞采报价、签约等具体工作，</errorWord>
      <group>L1_Other</group>
      <groupName>其他问题</groupName>
      <ability>L2_RepeatSentence</ability>
      <abilityName>重句检查</abilityName>
      <candidateList>
        <item/>
      </candidateList>
      <explain>重句检查</explain>
      <paraID>77A16B84</paraID>
      <start>97</start>
      <end>124</end>
      <status>unmodified</status>
      <modifiedWord/>
      <trackRevisions>false</trackRevisions>
    </reviewItem>
    <reviewItem>
      <errorID/>
      <errorWord>并签署全部有关文件、协议及合同。</errorWord>
      <group>L1_Other</group>
      <groupName>其他问题</groupName>
      <ability>L2_RepeatSentence</ability>
      <abilityName>重句检查</abilityName>
      <candidateList>
        <item/>
      </candidateList>
      <explain>重句检查</explain>
      <paraID>77A16B84</paraID>
      <start>124</start>
      <end>140</end>
      <status>unmodified</status>
      <modifiedWord/>
      <trackRevisions>false</trackRevisions>
    </reviewItem>
    <reviewItem>
      <errorID/>
      <errorWord>供应商名称（公章）
</errorWord>
      <group>L1_Other</group>
      <groupName>其他问题</groupName>
      <ability>L2_RepeatSentence</ability>
      <abilityName>重句检查</abilityName>
      <candidateList>
        <item/>
      </candidateList>
      <explain>重句检查</explain>
      <paraID>7D9C358B</paraID>
      <start>2</start>
      <end>12</end>
      <status>unmodified</status>
      <modifiedWord/>
      <trackRevisions>false</trackRevisions>
    </reviewItem>
    <reviewItem>
      <errorID/>
      <errorWord>年   月   日
</errorWord>
      <group>L1_Other</group>
      <groupName>其他问题</groupName>
      <ability>L2_RepeatSentence</ability>
      <abilityName>重句检查</abilityName>
      <candidateList>
        <item/>
      </candidateList>
      <explain>重句检查</explain>
      <paraID>5731831B</paraID>
      <start>32</start>
      <end>42</end>
      <status>unmodified</status>
      <modifiedWord/>
      <trackRevisions>false</trackRevisions>
    </reviewItem>
    <reviewItem>
      <errorID>21e68ac3-ab7a-4f64-b4e9-fd75c79a1aaf</errorID>
      <errorWord>                   </errorWord>
      <group>L1_Format</group>
      <groupName>格式问题</groupName>
      <ability>L2_Whitespace</ability>
      <abilityName>空白字符</abilityName>
      <candidateList>
        <item/>
      </candidateList>
      <explain>文本间存在多余的空白字符。</explain>
      <paraID>5D02786E</paraID>
      <start>1</start>
      <end>20</end>
      <status>unmodified</status>
      <modifiedWord/>
      <trackRevisions>false</trackRevisions>
    </reviewItem>
    <reviewItem>
      <errorID/>
      <errorWord>供应商名称（公章）
</errorWord>
      <group>L1_Other</group>
      <groupName>其他问题</groupName>
      <ability>L2_RepeatSentence</ability>
      <abilityName>重句检查</abilityName>
      <candidateList>
        <item/>
      </candidateList>
      <explain>重句检查</explain>
      <paraID>196EABAA</paraID>
      <start>2</start>
      <end>12</end>
      <status>unmodified</status>
      <modifiedWord/>
      <trackRevisions>false</trackRevisions>
    </reviewItem>
    <reviewItem>
      <errorID/>
      <errorWord>年   月   日
</errorWord>
      <group>L1_Other</group>
      <groupName>其他问题</groupName>
      <ability>L2_RepeatSentence</ability>
      <abilityName>重句检查</abilityName>
      <candidateList>
        <item/>
      </candidateList>
      <explain>重句检查</explain>
      <paraID>619B605A</paraID>
      <start>32</start>
      <end>42</end>
      <status>unmodified</status>
      <modifiedWord/>
      <trackRevisions>false</trackRevisions>
    </reviewItem>
    <reviewItem>
      <errorID/>
      <errorWord>技术和商务文件
</errorWord>
      <group>L1_Other</group>
      <groupName>其他问题</groupName>
      <ability>L2_RepeatSentence</ability>
      <abilityName>重句检查</abilityName>
      <candidateList>
        <item/>
      </candidateList>
      <explain>重句检查</explain>
      <paraID> 1B48689</paraID>
      <start>0</start>
      <end>8</end>
      <status>unmodified</status>
      <modifiedWord/>
      <trackRevisions>false</trackRevisions>
    </reviewItem>
    <reviewItem>
      <errorID/>
      <errorWord>主要技术参数
</errorWord>
      <group>L1_Other</group>
      <groupName>其他问题</groupName>
      <ability>L2_RepeatSentence</ability>
      <abilityName>重句检查</abilityName>
      <candidateList>
        <item/>
      </candidateList>
      <explain>重句检查</explain>
      <paraID>48EAEC20</paraID>
      <start>0</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2cc94-a47a-43f1-96d9-8685c295a3a5}">
  <ds:schemaRefs/>
</ds:datastoreItem>
</file>

<file path=docProps/app.xml><?xml version="1.0" encoding="utf-8"?>
<Properties xmlns="http://schemas.openxmlformats.org/officeDocument/2006/extended-properties" xmlns:vt="http://schemas.openxmlformats.org/officeDocument/2006/docPropsVTypes">
  <Manager>罗成</Manager>
  <Company>重庆市政府采购中心</Company>
  <Pages>17</Pages>
  <Words>2415</Words>
  <Characters>3120</Characters>
  <Lines>59</Lines>
  <Paragraphs>16</Paragraphs>
  <TotalTime>10</TotalTime>
  <ScaleCrop>false</ScaleCrop>
  <LinksUpToDate>false</LinksUpToDate>
  <CharactersWithSpaces>3132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2022-05-29T17:13:00Z</dcterms:created>
  <dc:creator>罗成</dc:creator>
  <cp:lastModifiedBy>哇咔</cp:lastModifiedBy>
  <cp:lastPrinted>2018-08-09T16:28:00Z</cp:lastPrinted>
  <dcterms:modified xsi:type="dcterms:W3CDTF">2026-05-11T02:32:11Z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CDE48819FF204C9D8526AAE36BDDA888_13</vt:lpwstr>
  </property>
  <property fmtid="{D5CDD505-2E9C-101B-9397-08002B2CF9AE}" pid="4" name="KSOTemplateDocerSaveRecord">
    <vt:lpwstr>eyJoZGlkIjoiZDZlODk5MTlmZTMwMmUzMmIyY2FjNDlhOWZiZmMwNGQiLCJ1c2VySWQiOiIxMDYyODI2MzE5In0=</vt:lpwstr>
  </property>
</Properties>
</file>