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1.文件费300.00元，收取</w:t>
      </w: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 xml:space="preserve">单位名称：重庆鑫鋆企业管理咨询有限公司 </w:t>
      </w:r>
      <w:bookmarkStart w:id="0" w:name="_GoBack"/>
      <w:bookmarkEnd w:id="0"/>
    </w:p>
    <w:p w14:paraId="5C81FDF7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账号：31850801040009179</w:t>
      </w:r>
    </w:p>
    <w:p w14:paraId="08C15C30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开户行：中国农业银行股份有限公司重庆秀山新城支行</w:t>
      </w:r>
    </w:p>
    <w:p w14:paraId="2F33AB83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2.文件费对公转账，请备注项目名称（可简写）。</w:t>
      </w:r>
    </w:p>
    <w:p w14:paraId="6E2C6D8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CA67344"/>
    <w:rsid w:val="127F48AC"/>
    <w:rsid w:val="14093B5C"/>
    <w:rsid w:val="142A719D"/>
    <w:rsid w:val="21EA042C"/>
    <w:rsid w:val="260D6D4E"/>
    <w:rsid w:val="26192BF6"/>
    <w:rsid w:val="27D03788"/>
    <w:rsid w:val="2AE01F34"/>
    <w:rsid w:val="2FB90FA6"/>
    <w:rsid w:val="3AF86E26"/>
    <w:rsid w:val="51D529EF"/>
    <w:rsid w:val="6F4B2CC1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141</Characters>
  <Lines>0</Lines>
  <Paragraphs>0</Paragraphs>
  <TotalTime>0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WPS_1751273372</cp:lastModifiedBy>
  <dcterms:modified xsi:type="dcterms:W3CDTF">2026-01-26T05:30:25Z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eyJoZGlkIjoiNmQ0YWEyYzRkYzBhMjVlNmE1ZDMyZGE3MjUwNzM3NjQiLCJ1c2VySWQiOiIxNzE0MzgxMDQwIn0=</vt:lpwstr>
  </property>
  <property fmtid="{D5CDD505-2E9C-101B-9397-08002B2CF9AE}" pid="4" name="ICV">
    <vt:lpwstr>EA80E8902AC54D2688F0E72B5FCFC6E8_12</vt:lpwstr>
  </property>
</Properties>
</file>