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37A2D" w14:textId="349EABDA" w:rsidR="00BC2DDC" w:rsidRPr="00893A60" w:rsidRDefault="0006553A" w:rsidP="0037556C">
      <w:pPr>
        <w:pStyle w:val="ad"/>
        <w:rPr>
          <w:rFonts w:ascii="方正仿宋_GBK" w:eastAsia="方正仿宋_GBK" w:hAnsi="方正公文小标宋" w:cs="方正公文小标宋" w:hint="eastAsia"/>
          <w:b/>
          <w:color w:val="000000"/>
          <w:sz w:val="36"/>
          <w:szCs w:val="36"/>
          <w:lang w:val="en-US"/>
        </w:rPr>
      </w:pPr>
      <w:bookmarkStart w:id="0" w:name="OLE_LINK11"/>
      <w:r w:rsidRPr="00893A60">
        <w:rPr>
          <w:rFonts w:ascii="方正仿宋_GBK" w:eastAsia="方正仿宋_GBK" w:hAnsi="方正公文小标宋" w:cs="方正公文小标宋" w:hint="eastAsia"/>
          <w:b/>
          <w:color w:val="000000"/>
          <w:sz w:val="36"/>
          <w:szCs w:val="36"/>
          <w:lang w:val="en-US"/>
        </w:rPr>
        <w:t>重庆第二师范学院服务师生保障用房招租项目</w:t>
      </w:r>
    </w:p>
    <w:bookmarkEnd w:id="0"/>
    <w:p w14:paraId="00472AB9" w14:textId="5528AB51" w:rsidR="00BA7F1B" w:rsidRPr="00893A60" w:rsidRDefault="00BC2DDC">
      <w:pPr>
        <w:pStyle w:val="ad"/>
        <w:jc w:val="center"/>
        <w:rPr>
          <w:rFonts w:ascii="方正仿宋_GBK" w:eastAsia="方正仿宋_GBK" w:hAnsi="方正公文小标宋" w:cs="方正公文小标宋" w:hint="eastAsia"/>
          <w:b/>
          <w:color w:val="000000"/>
          <w:sz w:val="36"/>
          <w:szCs w:val="36"/>
          <w:lang w:val="en-US"/>
        </w:rPr>
      </w:pPr>
      <w:r w:rsidRPr="00893A60">
        <w:rPr>
          <w:rFonts w:ascii="方正仿宋_GBK" w:eastAsia="方正仿宋_GBK" w:hAnsi="方正公文小标宋" w:cs="方正公文小标宋" w:hint="eastAsia"/>
          <w:b/>
          <w:color w:val="000000"/>
          <w:sz w:val="36"/>
          <w:szCs w:val="36"/>
          <w:lang w:val="en-US"/>
        </w:rPr>
        <w:t>更正公告</w:t>
      </w:r>
    </w:p>
    <w:p w14:paraId="453EB6C6" w14:textId="3CC5BF84" w:rsidR="00BA7F1B" w:rsidRPr="00893A60" w:rsidRDefault="00000000">
      <w:pPr>
        <w:spacing w:line="600" w:lineRule="exact"/>
        <w:jc w:val="both"/>
        <w:rPr>
          <w:rFonts w:ascii="方正仿宋_GBK" w:eastAsia="方正仿宋_GBK" w:hAnsi="方正仿宋_GBK" w:cs="方正仿宋_GBK" w:hint="eastAsia"/>
          <w:color w:val="000000"/>
          <w:sz w:val="32"/>
          <w:szCs w:val="32"/>
        </w:rPr>
      </w:pPr>
      <w:r w:rsidRPr="00893A60">
        <w:rPr>
          <w:rFonts w:ascii="方正仿宋_GBK" w:eastAsia="方正仿宋_GBK" w:hAnsi="方正仿宋_GBK" w:cs="方正仿宋_GBK" w:hint="eastAsia"/>
          <w:color w:val="000000"/>
          <w:sz w:val="32"/>
          <w:szCs w:val="32"/>
        </w:rPr>
        <w:t>各潜在</w:t>
      </w:r>
      <w:r w:rsidR="0006553A" w:rsidRPr="00893A60">
        <w:rPr>
          <w:rFonts w:ascii="方正仿宋_GBK" w:eastAsia="方正仿宋_GBK" w:hAnsi="方正仿宋_GBK" w:cs="方正仿宋_GBK" w:hint="eastAsia"/>
          <w:color w:val="000000"/>
          <w:sz w:val="32"/>
          <w:szCs w:val="32"/>
        </w:rPr>
        <w:t>竞价人</w:t>
      </w:r>
      <w:r w:rsidRPr="00893A60">
        <w:rPr>
          <w:rFonts w:ascii="方正仿宋_GBK" w:eastAsia="方正仿宋_GBK" w:hAnsi="方正仿宋_GBK" w:cs="方正仿宋_GBK" w:hint="eastAsia"/>
          <w:color w:val="000000"/>
          <w:sz w:val="32"/>
          <w:szCs w:val="32"/>
        </w:rPr>
        <w:t>：</w:t>
      </w:r>
    </w:p>
    <w:p w14:paraId="11F6B349" w14:textId="777DAFD0" w:rsidR="00BA7F1B" w:rsidRPr="00893A60" w:rsidRDefault="00B14B82">
      <w:pPr>
        <w:spacing w:line="600" w:lineRule="exact"/>
        <w:ind w:firstLineChars="200" w:firstLine="640"/>
        <w:jc w:val="both"/>
        <w:rPr>
          <w:rFonts w:ascii="方正仿宋_GBK" w:eastAsia="方正仿宋_GBK" w:hint="eastAsia"/>
          <w:lang w:val="zh-CN"/>
        </w:rPr>
      </w:pPr>
      <w:r w:rsidRPr="00893A60">
        <w:rPr>
          <w:rFonts w:ascii="方正仿宋_GBK" w:eastAsia="方正仿宋_GBK" w:hAnsi="方正仿宋_GBK" w:cs="方正仿宋_GBK" w:hint="eastAsia"/>
          <w:color w:val="000000"/>
          <w:sz w:val="32"/>
          <w:szCs w:val="32"/>
        </w:rPr>
        <w:t>1.</w:t>
      </w:r>
      <w:r w:rsidR="0006553A" w:rsidRPr="00893A60">
        <w:rPr>
          <w:rFonts w:ascii="方正仿宋_GBK" w:eastAsia="方正仿宋_GBK" w:hAnsi="方正仿宋_GBK" w:cs="方正仿宋_GBK" w:hint="eastAsia"/>
          <w:color w:val="000000"/>
          <w:sz w:val="32"/>
          <w:szCs w:val="32"/>
        </w:rPr>
        <w:t>针对招租文件</w:t>
      </w:r>
      <w:r w:rsidR="00BC2DDC" w:rsidRPr="00893A60">
        <w:rPr>
          <w:rFonts w:ascii="方正仿宋_GBK" w:eastAsia="方正仿宋_GBK" w:hAnsi="方正仿宋_GBK" w:cs="方正仿宋_GBK" w:hint="eastAsia"/>
          <w:color w:val="000000"/>
          <w:sz w:val="32"/>
          <w:szCs w:val="32"/>
        </w:rPr>
        <w:t>现作如下修改：</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295"/>
        <w:gridCol w:w="3910"/>
        <w:gridCol w:w="4020"/>
      </w:tblGrid>
      <w:tr w:rsidR="00BA7F1B" w:rsidRPr="00893A60" w14:paraId="2EFE91D8" w14:textId="77777777">
        <w:trPr>
          <w:trHeight w:val="683"/>
          <w:jc w:val="center"/>
        </w:trPr>
        <w:tc>
          <w:tcPr>
            <w:tcW w:w="2300" w:type="dxa"/>
            <w:gridSpan w:val="2"/>
            <w:tcBorders>
              <w:top w:val="single" w:sz="4" w:space="0" w:color="auto"/>
              <w:left w:val="single" w:sz="4" w:space="0" w:color="auto"/>
              <w:bottom w:val="single" w:sz="4" w:space="0" w:color="auto"/>
              <w:right w:val="single" w:sz="4" w:space="0" w:color="auto"/>
            </w:tcBorders>
            <w:vAlign w:val="center"/>
          </w:tcPr>
          <w:p w14:paraId="4048A1DB" w14:textId="77777777" w:rsidR="00BA7F1B" w:rsidRPr="00893A60" w:rsidRDefault="00000000" w:rsidP="00604061">
            <w:pPr>
              <w:spacing w:line="600" w:lineRule="exact"/>
              <w:jc w:val="center"/>
              <w:rPr>
                <w:rFonts w:ascii="方正仿宋_GBK" w:eastAsia="方正仿宋_GBK" w:hAnsi="方正仿宋_GBK" w:cs="方正仿宋_GBK" w:hint="eastAsia"/>
                <w:color w:val="000000"/>
                <w:sz w:val="32"/>
                <w:szCs w:val="32"/>
              </w:rPr>
            </w:pPr>
            <w:r w:rsidRPr="00893A60">
              <w:rPr>
                <w:rFonts w:ascii="方正仿宋_GBK" w:eastAsia="方正仿宋_GBK" w:hAnsi="方正仿宋_GBK" w:cs="方正仿宋_GBK" w:hint="eastAsia"/>
                <w:color w:val="000000"/>
                <w:sz w:val="32"/>
                <w:szCs w:val="32"/>
              </w:rPr>
              <w:t>原位置</w:t>
            </w:r>
          </w:p>
        </w:tc>
        <w:tc>
          <w:tcPr>
            <w:tcW w:w="3910" w:type="dxa"/>
            <w:tcBorders>
              <w:top w:val="single" w:sz="4" w:space="0" w:color="auto"/>
              <w:left w:val="single" w:sz="4" w:space="0" w:color="auto"/>
              <w:bottom w:val="single" w:sz="4" w:space="0" w:color="auto"/>
              <w:right w:val="single" w:sz="4" w:space="0" w:color="auto"/>
            </w:tcBorders>
            <w:vAlign w:val="center"/>
          </w:tcPr>
          <w:p w14:paraId="3D761A16" w14:textId="70DD64DC" w:rsidR="00BA7F1B" w:rsidRPr="00893A60" w:rsidRDefault="0006553A" w:rsidP="00604061">
            <w:pPr>
              <w:spacing w:line="600" w:lineRule="exact"/>
              <w:jc w:val="center"/>
              <w:rPr>
                <w:rFonts w:ascii="方正仿宋_GBK" w:eastAsia="方正仿宋_GBK" w:hAnsi="方正仿宋_GBK" w:cs="方正仿宋_GBK" w:hint="eastAsia"/>
                <w:color w:val="000000"/>
                <w:sz w:val="32"/>
                <w:szCs w:val="32"/>
              </w:rPr>
            </w:pPr>
            <w:r w:rsidRPr="00893A60">
              <w:rPr>
                <w:rFonts w:ascii="方正仿宋_GBK" w:eastAsia="方正仿宋_GBK" w:hAnsi="方正仿宋_GBK" w:cs="方正仿宋_GBK" w:hint="eastAsia"/>
                <w:color w:val="000000"/>
                <w:sz w:val="32"/>
                <w:szCs w:val="32"/>
              </w:rPr>
              <w:t>原文件内容</w:t>
            </w:r>
          </w:p>
        </w:tc>
        <w:tc>
          <w:tcPr>
            <w:tcW w:w="4020" w:type="dxa"/>
            <w:tcBorders>
              <w:top w:val="single" w:sz="4" w:space="0" w:color="auto"/>
              <w:left w:val="single" w:sz="4" w:space="0" w:color="auto"/>
              <w:bottom w:val="single" w:sz="4" w:space="0" w:color="auto"/>
              <w:right w:val="single" w:sz="4" w:space="0" w:color="auto"/>
            </w:tcBorders>
            <w:vAlign w:val="center"/>
          </w:tcPr>
          <w:p w14:paraId="76D39B6D" w14:textId="77777777" w:rsidR="00BA7F1B" w:rsidRPr="00893A60" w:rsidRDefault="00000000" w:rsidP="00604061">
            <w:pPr>
              <w:spacing w:line="600" w:lineRule="exact"/>
              <w:jc w:val="center"/>
              <w:rPr>
                <w:rFonts w:ascii="方正仿宋_GBK" w:eastAsia="方正仿宋_GBK" w:hAnsi="方正仿宋_GBK" w:cs="方正仿宋_GBK" w:hint="eastAsia"/>
                <w:color w:val="000000"/>
                <w:sz w:val="32"/>
                <w:szCs w:val="32"/>
              </w:rPr>
            </w:pPr>
            <w:r w:rsidRPr="00893A60">
              <w:rPr>
                <w:rFonts w:ascii="方正仿宋_GBK" w:eastAsia="方正仿宋_GBK" w:hAnsi="方正仿宋_GBK" w:cs="方正仿宋_GBK" w:hint="eastAsia"/>
                <w:color w:val="000000"/>
                <w:sz w:val="32"/>
                <w:szCs w:val="32"/>
              </w:rPr>
              <w:t>修改后的内容</w:t>
            </w:r>
          </w:p>
        </w:tc>
      </w:tr>
      <w:tr w:rsidR="00BA7F1B" w:rsidRPr="00893A60" w14:paraId="69BDC6EF" w14:textId="77777777" w:rsidTr="005D40D2">
        <w:trPr>
          <w:trHeight w:val="1124"/>
          <w:jc w:val="center"/>
        </w:trPr>
        <w:tc>
          <w:tcPr>
            <w:tcW w:w="1005" w:type="dxa"/>
            <w:tcBorders>
              <w:top w:val="single" w:sz="4" w:space="0" w:color="auto"/>
              <w:left w:val="single" w:sz="4" w:space="0" w:color="auto"/>
              <w:bottom w:val="single" w:sz="4" w:space="0" w:color="auto"/>
              <w:right w:val="single" w:sz="4" w:space="0" w:color="auto"/>
            </w:tcBorders>
            <w:vAlign w:val="center"/>
          </w:tcPr>
          <w:p w14:paraId="772DDF03" w14:textId="0F73BE63" w:rsidR="00BA7F1B" w:rsidRPr="00893A60" w:rsidRDefault="00000000" w:rsidP="007E6ACD">
            <w:pPr>
              <w:spacing w:line="600" w:lineRule="exact"/>
              <w:jc w:val="center"/>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第</w:t>
            </w:r>
            <w:r w:rsidR="0006553A" w:rsidRPr="00893A60">
              <w:rPr>
                <w:rFonts w:ascii="方正仿宋_GBK" w:eastAsia="方正仿宋_GBK" w:hAnsi="方正仿宋_GBK" w:cs="方正仿宋_GBK" w:hint="eastAsia"/>
                <w:color w:val="000000"/>
                <w:sz w:val="28"/>
                <w:szCs w:val="28"/>
              </w:rPr>
              <w:t>12</w:t>
            </w:r>
            <w:r w:rsidRPr="00893A60">
              <w:rPr>
                <w:rFonts w:ascii="方正仿宋_GBK" w:eastAsia="方正仿宋_GBK" w:hAnsi="方正仿宋_GBK" w:cs="方正仿宋_GBK" w:hint="eastAsia"/>
                <w:color w:val="000000"/>
                <w:sz w:val="28"/>
                <w:szCs w:val="28"/>
              </w:rPr>
              <w:t>页</w:t>
            </w:r>
          </w:p>
        </w:tc>
        <w:tc>
          <w:tcPr>
            <w:tcW w:w="1295" w:type="dxa"/>
            <w:tcBorders>
              <w:top w:val="single" w:sz="4" w:space="0" w:color="auto"/>
              <w:left w:val="single" w:sz="4" w:space="0" w:color="auto"/>
              <w:bottom w:val="single" w:sz="4" w:space="0" w:color="auto"/>
              <w:right w:val="single" w:sz="4" w:space="0" w:color="auto"/>
            </w:tcBorders>
            <w:vAlign w:val="center"/>
          </w:tcPr>
          <w:p w14:paraId="35D1643C" w14:textId="60EE59BF" w:rsidR="00BA7F1B" w:rsidRPr="00893A60" w:rsidRDefault="0006553A" w:rsidP="007E6ACD">
            <w:pPr>
              <w:spacing w:line="600" w:lineRule="exact"/>
              <w:jc w:val="center"/>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第三篇  招租要求</w:t>
            </w:r>
          </w:p>
        </w:tc>
        <w:tc>
          <w:tcPr>
            <w:tcW w:w="3910" w:type="dxa"/>
            <w:tcBorders>
              <w:top w:val="single" w:sz="4" w:space="0" w:color="auto"/>
              <w:left w:val="single" w:sz="4" w:space="0" w:color="auto"/>
              <w:bottom w:val="single" w:sz="4" w:space="0" w:color="auto"/>
              <w:right w:val="single" w:sz="4" w:space="0" w:color="auto"/>
            </w:tcBorders>
            <w:vAlign w:val="center"/>
          </w:tcPr>
          <w:p w14:paraId="5C87BC66" w14:textId="3551493C" w:rsidR="00BA7F1B" w:rsidRPr="00893A60" w:rsidRDefault="0006553A" w:rsidP="00BC4FE0">
            <w:pPr>
              <w:spacing w:before="100" w:beforeAutospacing="1" w:after="100" w:afterAutospacing="1" w:line="480" w:lineRule="exact"/>
              <w:jc w:val="both"/>
              <w:rPr>
                <w:rFonts w:ascii="方正仿宋_GBK" w:eastAsia="方正仿宋_GBK" w:hAnsi="宋体" w:cs="宋体" w:hint="eastAsia"/>
                <w:kern w:val="0"/>
                <w:sz w:val="24"/>
                <w:shd w:val="clear" w:color="auto" w:fill="FFFFFF"/>
              </w:rPr>
            </w:pPr>
            <w:r w:rsidRPr="00893A60">
              <w:rPr>
                <w:rFonts w:ascii="方正仿宋_GBK" w:eastAsia="方正仿宋_GBK" w:hAnsi="方正仿宋_GBK" w:cs="方正仿宋_GBK" w:hint="eastAsia"/>
                <w:color w:val="000000"/>
                <w:sz w:val="24"/>
              </w:rPr>
              <w:t>分包序号2-9  经营范围</w:t>
            </w:r>
            <w:proofErr w:type="gramStart"/>
            <w:r w:rsidRPr="00893A60">
              <w:rPr>
                <w:rFonts w:ascii="方正仿宋_GBK" w:eastAsia="方正仿宋_GBK" w:hAnsi="方正仿宋_GBK" w:cs="方正仿宋_GBK" w:hint="eastAsia"/>
                <w:color w:val="000000"/>
                <w:sz w:val="24"/>
              </w:rPr>
              <w:t>“</w:t>
            </w:r>
            <w:proofErr w:type="gramEnd"/>
            <w:r w:rsidRPr="00893A60">
              <w:rPr>
                <w:rFonts w:ascii="方正仿宋_GBK" w:eastAsia="方正仿宋_GBK" w:hAnsi="方正仿宋_GBK" w:cs="方正仿宋_GBK" w:hint="eastAsia"/>
                <w:color w:val="000000"/>
                <w:sz w:val="24"/>
              </w:rPr>
              <w:t>房屋经营项目必须符合市场监督管理部门登记许可，不得经营超市、便利店、复印打印店、餐饮（除冷饮外）、生鲜肉类，不得现场制售食品；不得经营网吧、歌舞厅、夜总会、卡拉OK、按摩美容院、棋牌麻将馆以及其它不宜在学校经营的服务项目；不得经营涉及易燃、易爆、易产生有毒有害气体、易产生噪音和污染的项目；不得经营三无产品；不得销售彩票；不得开设烟酒专卖店；不得开办考研培训班（辅导站）或设立考研宣传点。以及“二、招租要求——3.经营范围相关条款”中限制性经营范围。</w:t>
            </w:r>
            <w:proofErr w:type="gramStart"/>
            <w:r w:rsidRPr="00893A60">
              <w:rPr>
                <w:rFonts w:ascii="方正仿宋_GBK" w:eastAsia="方正仿宋_GBK" w:hAnsi="方正仿宋_GBK" w:cs="方正仿宋_GBK" w:hint="eastAsia"/>
                <w:color w:val="000000"/>
                <w:sz w:val="24"/>
              </w:rPr>
              <w:t>”</w:t>
            </w:r>
            <w:proofErr w:type="gramEnd"/>
          </w:p>
        </w:tc>
        <w:tc>
          <w:tcPr>
            <w:tcW w:w="4020" w:type="dxa"/>
            <w:tcBorders>
              <w:top w:val="single" w:sz="4" w:space="0" w:color="auto"/>
              <w:left w:val="single" w:sz="4" w:space="0" w:color="auto"/>
              <w:bottom w:val="single" w:sz="4" w:space="0" w:color="auto"/>
              <w:right w:val="single" w:sz="4" w:space="0" w:color="auto"/>
            </w:tcBorders>
            <w:vAlign w:val="center"/>
          </w:tcPr>
          <w:p w14:paraId="562F257B" w14:textId="6CA78A2D" w:rsidR="00BA7F1B" w:rsidRPr="00893A60" w:rsidRDefault="00893A60" w:rsidP="00BC4FE0">
            <w:pPr>
              <w:spacing w:before="100" w:beforeAutospacing="1" w:after="100" w:afterAutospacing="1" w:line="480" w:lineRule="exact"/>
              <w:jc w:val="both"/>
              <w:rPr>
                <w:rFonts w:ascii="方正仿宋_GBK" w:eastAsia="方正仿宋_GBK" w:hAnsi="方正仿宋_GBK" w:cs="方正仿宋_GBK" w:hint="eastAsia"/>
                <w:color w:val="000000"/>
                <w:sz w:val="24"/>
              </w:rPr>
            </w:pPr>
            <w:r w:rsidRPr="00893A60">
              <w:rPr>
                <w:rFonts w:ascii="方正仿宋_GBK" w:eastAsia="方正仿宋_GBK" w:hAnsi="方正仿宋_GBK" w:cs="方正仿宋_GBK" w:hint="eastAsia"/>
                <w:color w:val="000000"/>
                <w:sz w:val="24"/>
              </w:rPr>
              <w:t>分包序号2-9  经营范围</w:t>
            </w:r>
            <w:proofErr w:type="gramStart"/>
            <w:r w:rsidRPr="00893A60">
              <w:rPr>
                <w:rFonts w:ascii="方正仿宋_GBK" w:eastAsia="方正仿宋_GBK" w:hAnsi="方正仿宋_GBK" w:cs="方正仿宋_GBK" w:hint="eastAsia"/>
                <w:color w:val="000000"/>
                <w:sz w:val="24"/>
              </w:rPr>
              <w:t>“</w:t>
            </w:r>
            <w:proofErr w:type="gramEnd"/>
            <w:r w:rsidR="00985090" w:rsidRPr="00893A60">
              <w:rPr>
                <w:rFonts w:ascii="方正仿宋_GBK" w:eastAsia="方正仿宋_GBK" w:hAnsi="方正仿宋_GBK" w:cs="方正仿宋_GBK" w:hint="eastAsia"/>
                <w:color w:val="000000"/>
                <w:sz w:val="24"/>
              </w:rPr>
              <w:t>房屋经营项目必须符合市场监督管理部门登记许可，不得经营超市、便利店、复印打印店、餐饮（除冷饮外）、生鲜肉类、</w:t>
            </w:r>
            <w:r w:rsidR="00985090" w:rsidRPr="00893A60">
              <w:rPr>
                <w:rFonts w:ascii="方正仿宋_GBK" w:eastAsia="方正仿宋_GBK" w:hAnsi="方正仿宋_GBK" w:cs="方正仿宋_GBK" w:hint="eastAsia"/>
                <w:b/>
                <w:bCs/>
                <w:color w:val="000000"/>
                <w:sz w:val="24"/>
              </w:rPr>
              <w:t>快递店、水果店、零食店和预包装食品店</w:t>
            </w:r>
            <w:r w:rsidR="00985090" w:rsidRPr="00893A60">
              <w:rPr>
                <w:rFonts w:ascii="方正仿宋_GBK" w:eastAsia="方正仿宋_GBK" w:hAnsi="方正仿宋_GBK" w:cs="方正仿宋_GBK" w:hint="eastAsia"/>
                <w:color w:val="000000"/>
                <w:sz w:val="24"/>
              </w:rPr>
              <w:t>，</w:t>
            </w:r>
            <w:bookmarkStart w:id="1" w:name="OLE_LINK37"/>
            <w:r w:rsidR="00985090" w:rsidRPr="00893A60">
              <w:rPr>
                <w:rFonts w:ascii="方正仿宋_GBK" w:eastAsia="方正仿宋_GBK" w:hAnsi="方正仿宋_GBK" w:cs="方正仿宋_GBK" w:hint="eastAsia"/>
                <w:color w:val="000000"/>
                <w:sz w:val="24"/>
              </w:rPr>
              <w:t>不得现场制售食品；不得经营网吧、歌舞厅、夜总会、卡拉OK、按摩美容院、棋牌麻将馆以及其它不宜在学校经营的服务项目；不得经营涉及易燃、易爆、易产生有毒有害气体、易产生噪音和污染的项目；不得经营三无产品；不得销售彩票；不得开设烟酒专卖店；不得开办考研培训班（辅导站）或设立考研宣传点。以及“二、招租要求——3.经营范围相关条款”中限制性经营范围</w:t>
            </w:r>
            <w:bookmarkEnd w:id="1"/>
            <w:r w:rsidR="00985090" w:rsidRPr="00893A60">
              <w:rPr>
                <w:rFonts w:ascii="方正仿宋_GBK" w:eastAsia="方正仿宋_GBK" w:hAnsi="方正仿宋_GBK" w:cs="方正仿宋_GBK" w:hint="eastAsia"/>
                <w:color w:val="000000"/>
                <w:sz w:val="24"/>
              </w:rPr>
              <w:t>。</w:t>
            </w:r>
            <w:proofErr w:type="gramStart"/>
            <w:r w:rsidRPr="00893A60">
              <w:rPr>
                <w:rFonts w:ascii="方正仿宋_GBK" w:eastAsia="方正仿宋_GBK" w:hAnsi="方正仿宋_GBK" w:cs="方正仿宋_GBK" w:hint="eastAsia"/>
                <w:color w:val="000000"/>
                <w:sz w:val="24"/>
              </w:rPr>
              <w:t>”</w:t>
            </w:r>
            <w:proofErr w:type="gramEnd"/>
          </w:p>
        </w:tc>
      </w:tr>
      <w:tr w:rsidR="00985090" w:rsidRPr="00893A60" w14:paraId="12354B8A" w14:textId="77777777" w:rsidTr="00893A60">
        <w:trPr>
          <w:trHeight w:val="2826"/>
          <w:jc w:val="center"/>
        </w:trPr>
        <w:tc>
          <w:tcPr>
            <w:tcW w:w="1005" w:type="dxa"/>
            <w:tcBorders>
              <w:top w:val="single" w:sz="4" w:space="0" w:color="auto"/>
              <w:left w:val="single" w:sz="4" w:space="0" w:color="auto"/>
              <w:bottom w:val="single" w:sz="4" w:space="0" w:color="auto"/>
              <w:right w:val="single" w:sz="4" w:space="0" w:color="auto"/>
            </w:tcBorders>
            <w:vAlign w:val="center"/>
          </w:tcPr>
          <w:p w14:paraId="003B7795" w14:textId="7B8F124C" w:rsidR="00985090" w:rsidRPr="00893A60" w:rsidRDefault="00985090" w:rsidP="007E6ACD">
            <w:pPr>
              <w:spacing w:line="600" w:lineRule="exact"/>
              <w:jc w:val="center"/>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lastRenderedPageBreak/>
              <w:t>第8页</w:t>
            </w:r>
          </w:p>
        </w:tc>
        <w:tc>
          <w:tcPr>
            <w:tcW w:w="1295" w:type="dxa"/>
            <w:tcBorders>
              <w:top w:val="single" w:sz="4" w:space="0" w:color="auto"/>
              <w:left w:val="single" w:sz="4" w:space="0" w:color="auto"/>
              <w:bottom w:val="single" w:sz="4" w:space="0" w:color="auto"/>
              <w:right w:val="single" w:sz="4" w:space="0" w:color="auto"/>
            </w:tcBorders>
            <w:vAlign w:val="center"/>
          </w:tcPr>
          <w:p w14:paraId="04673007" w14:textId="25E01AE6" w:rsidR="00985090" w:rsidRPr="00893A60" w:rsidRDefault="00985090" w:rsidP="007E6ACD">
            <w:pPr>
              <w:spacing w:line="600" w:lineRule="exact"/>
              <w:jc w:val="center"/>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第二篇  招租须知</w:t>
            </w:r>
          </w:p>
        </w:tc>
        <w:tc>
          <w:tcPr>
            <w:tcW w:w="3910" w:type="dxa"/>
            <w:tcBorders>
              <w:top w:val="single" w:sz="4" w:space="0" w:color="auto"/>
              <w:left w:val="single" w:sz="4" w:space="0" w:color="auto"/>
              <w:bottom w:val="single" w:sz="4" w:space="0" w:color="auto"/>
              <w:right w:val="single" w:sz="4" w:space="0" w:color="auto"/>
            </w:tcBorders>
            <w:vAlign w:val="center"/>
          </w:tcPr>
          <w:p w14:paraId="05AA260F" w14:textId="14FEFBC7" w:rsidR="00985090" w:rsidRPr="00893A60" w:rsidRDefault="000A10D9" w:rsidP="00BC4FE0">
            <w:pPr>
              <w:spacing w:before="100" w:beforeAutospacing="1" w:after="100" w:afterAutospacing="1" w:line="480" w:lineRule="exact"/>
              <w:jc w:val="center"/>
              <w:rPr>
                <w:rFonts w:ascii="方正仿宋_GBK" w:eastAsia="方正仿宋_GBK" w:hAnsi="方正仿宋_GBK" w:cs="方正仿宋_GBK" w:hint="eastAsia"/>
                <w:color w:val="000000"/>
                <w:sz w:val="24"/>
              </w:rPr>
            </w:pPr>
            <w:r w:rsidRPr="00893A60">
              <w:rPr>
                <w:rFonts w:ascii="方正仿宋_GBK" w:eastAsia="方正仿宋_GBK" w:hAnsi="方正仿宋_GBK" w:cs="方正仿宋_GBK" w:hint="eastAsia"/>
                <w:color w:val="000000"/>
                <w:sz w:val="24"/>
              </w:rPr>
              <w:t>/</w:t>
            </w:r>
          </w:p>
        </w:tc>
        <w:tc>
          <w:tcPr>
            <w:tcW w:w="4020" w:type="dxa"/>
            <w:tcBorders>
              <w:top w:val="single" w:sz="4" w:space="0" w:color="auto"/>
              <w:left w:val="single" w:sz="4" w:space="0" w:color="auto"/>
              <w:bottom w:val="single" w:sz="4" w:space="0" w:color="auto"/>
              <w:right w:val="single" w:sz="4" w:space="0" w:color="auto"/>
            </w:tcBorders>
            <w:vAlign w:val="center"/>
          </w:tcPr>
          <w:p w14:paraId="49F6BD06" w14:textId="77777777" w:rsidR="00985090" w:rsidRPr="00893A60" w:rsidRDefault="00985090" w:rsidP="00893A60">
            <w:pPr>
              <w:spacing w:after="0" w:line="480" w:lineRule="exact"/>
              <w:jc w:val="both"/>
              <w:rPr>
                <w:rFonts w:ascii="方正仿宋_GBK" w:eastAsia="方正仿宋_GBK" w:hAnsi="方正仿宋_GBK" w:cs="方正仿宋_GBK" w:hint="eastAsia"/>
                <w:color w:val="000000"/>
                <w:sz w:val="24"/>
              </w:rPr>
            </w:pPr>
            <w:r w:rsidRPr="00893A60">
              <w:rPr>
                <w:rFonts w:ascii="方正仿宋_GBK" w:eastAsia="方正仿宋_GBK" w:hAnsi="方正仿宋_GBK" w:cs="方正仿宋_GBK" w:hint="eastAsia"/>
                <w:color w:val="000000"/>
                <w:sz w:val="24"/>
              </w:rPr>
              <w:t>增加：</w:t>
            </w:r>
          </w:p>
          <w:p w14:paraId="19BE771C" w14:textId="3ECEAAA2" w:rsidR="00985090" w:rsidRPr="00893A60" w:rsidRDefault="00985090" w:rsidP="00893A60">
            <w:pPr>
              <w:spacing w:after="0" w:line="480" w:lineRule="exact"/>
              <w:jc w:val="both"/>
              <w:rPr>
                <w:rFonts w:ascii="方正仿宋_GBK" w:eastAsia="方正仿宋_GBK" w:hAnsi="方正仿宋_GBK" w:cs="方正仿宋_GBK" w:hint="eastAsia"/>
                <w:color w:val="000000"/>
                <w:sz w:val="24"/>
              </w:rPr>
            </w:pPr>
            <w:r w:rsidRPr="00893A60">
              <w:rPr>
                <w:rFonts w:ascii="方正仿宋_GBK" w:eastAsia="方正仿宋_GBK" w:hAnsi="方正仿宋_GBK" w:cs="方正仿宋_GBK" w:hint="eastAsia"/>
                <w:color w:val="000000"/>
                <w:sz w:val="24"/>
              </w:rPr>
              <w:t>四、竞价须知</w:t>
            </w:r>
            <w:r w:rsidR="000A10D9" w:rsidRPr="00893A60">
              <w:rPr>
                <w:rFonts w:ascii="方正仿宋_GBK" w:eastAsia="方正仿宋_GBK" w:hAnsi="方正仿宋_GBK" w:cs="方正仿宋_GBK" w:hint="eastAsia"/>
                <w:color w:val="000000"/>
                <w:sz w:val="24"/>
              </w:rPr>
              <w:t xml:space="preserve">  </w:t>
            </w:r>
            <w:r w:rsidRPr="00893A60">
              <w:rPr>
                <w:rFonts w:ascii="方正仿宋_GBK" w:eastAsia="方正仿宋_GBK" w:hAnsi="方正仿宋_GBK" w:cs="方正仿宋_GBK" w:hint="eastAsia"/>
                <w:color w:val="000000"/>
                <w:sz w:val="24"/>
              </w:rPr>
              <w:t>（十）凡有下列情况之一者竞价项均作废处理</w:t>
            </w:r>
          </w:p>
          <w:p w14:paraId="6B82C10F" w14:textId="7DA23666" w:rsidR="00985090" w:rsidRPr="00893A60" w:rsidRDefault="00985090" w:rsidP="00BC4FE0">
            <w:pPr>
              <w:spacing w:before="100" w:beforeAutospacing="1" w:after="100" w:afterAutospacing="1" w:line="480" w:lineRule="exact"/>
              <w:jc w:val="both"/>
              <w:rPr>
                <w:rFonts w:ascii="方正仿宋_GBK" w:eastAsia="方正仿宋_GBK" w:hAnsi="方正仿宋_GBK" w:cs="方正仿宋_GBK" w:hint="eastAsia"/>
                <w:b/>
                <w:bCs/>
                <w:color w:val="000000"/>
                <w:sz w:val="24"/>
              </w:rPr>
            </w:pPr>
            <w:r w:rsidRPr="00893A60">
              <w:rPr>
                <w:rFonts w:ascii="方正仿宋_GBK" w:eastAsia="方正仿宋_GBK" w:hAnsi="方正仿宋_GBK" w:cs="方正仿宋_GBK" w:hint="eastAsia"/>
                <w:b/>
                <w:bCs/>
                <w:color w:val="000000"/>
                <w:sz w:val="24"/>
              </w:rPr>
              <w:t>7. 竞价人在“竞价报价表”只能填报一个业态，</w:t>
            </w:r>
            <w:proofErr w:type="gramStart"/>
            <w:r w:rsidRPr="00893A60">
              <w:rPr>
                <w:rFonts w:ascii="方正仿宋_GBK" w:eastAsia="方正仿宋_GBK" w:hAnsi="方正仿宋_GBK" w:cs="方正仿宋_GBK" w:hint="eastAsia"/>
                <w:b/>
                <w:bCs/>
                <w:color w:val="000000"/>
                <w:sz w:val="24"/>
              </w:rPr>
              <w:t>如业态</w:t>
            </w:r>
            <w:proofErr w:type="gramEnd"/>
            <w:r w:rsidR="000A10D9" w:rsidRPr="00893A60">
              <w:rPr>
                <w:rFonts w:ascii="方正仿宋_GBK" w:eastAsia="方正仿宋_GBK" w:hAnsi="方正仿宋_GBK" w:cs="方正仿宋_GBK" w:hint="eastAsia"/>
                <w:b/>
                <w:bCs/>
                <w:color w:val="000000"/>
                <w:sz w:val="24"/>
              </w:rPr>
              <w:t>填报2个及以上</w:t>
            </w:r>
            <w:r w:rsidRPr="00893A60">
              <w:rPr>
                <w:rFonts w:ascii="方正仿宋_GBK" w:eastAsia="方正仿宋_GBK" w:hAnsi="方正仿宋_GBK" w:cs="方正仿宋_GBK" w:hint="eastAsia"/>
                <w:b/>
                <w:bCs/>
                <w:color w:val="000000"/>
                <w:sz w:val="24"/>
              </w:rPr>
              <w:t>，</w:t>
            </w:r>
            <w:r w:rsidR="000A10D9" w:rsidRPr="00893A60">
              <w:rPr>
                <w:rFonts w:ascii="方正仿宋_GBK" w:eastAsia="方正仿宋_GBK" w:hAnsi="方正仿宋_GBK" w:cs="方正仿宋_GBK" w:hint="eastAsia"/>
                <w:b/>
                <w:bCs/>
                <w:color w:val="000000"/>
                <w:sz w:val="24"/>
              </w:rPr>
              <w:t>本次竞价作废</w:t>
            </w:r>
            <w:r w:rsidRPr="00893A60">
              <w:rPr>
                <w:rFonts w:ascii="方正仿宋_GBK" w:eastAsia="方正仿宋_GBK" w:hAnsi="方正仿宋_GBK" w:cs="方正仿宋_GBK" w:hint="eastAsia"/>
                <w:b/>
                <w:bCs/>
                <w:color w:val="000000"/>
                <w:sz w:val="24"/>
              </w:rPr>
              <w:t>。</w:t>
            </w:r>
          </w:p>
        </w:tc>
      </w:tr>
      <w:tr w:rsidR="000A10D9" w:rsidRPr="00893A60" w14:paraId="06F1E672" w14:textId="77777777" w:rsidTr="005D40D2">
        <w:trPr>
          <w:trHeight w:val="558"/>
          <w:jc w:val="center"/>
        </w:trPr>
        <w:tc>
          <w:tcPr>
            <w:tcW w:w="1005" w:type="dxa"/>
            <w:tcBorders>
              <w:top w:val="single" w:sz="4" w:space="0" w:color="auto"/>
              <w:left w:val="single" w:sz="4" w:space="0" w:color="auto"/>
              <w:bottom w:val="single" w:sz="4" w:space="0" w:color="auto"/>
              <w:right w:val="single" w:sz="4" w:space="0" w:color="auto"/>
            </w:tcBorders>
            <w:vAlign w:val="center"/>
          </w:tcPr>
          <w:p w14:paraId="5348E979" w14:textId="25F09EF2" w:rsidR="000A10D9" w:rsidRPr="00893A60" w:rsidRDefault="000A10D9" w:rsidP="007E6ACD">
            <w:pPr>
              <w:spacing w:line="600" w:lineRule="exact"/>
              <w:jc w:val="center"/>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第1页</w:t>
            </w:r>
          </w:p>
        </w:tc>
        <w:tc>
          <w:tcPr>
            <w:tcW w:w="1295" w:type="dxa"/>
            <w:tcBorders>
              <w:top w:val="single" w:sz="4" w:space="0" w:color="auto"/>
              <w:left w:val="single" w:sz="4" w:space="0" w:color="auto"/>
              <w:bottom w:val="single" w:sz="4" w:space="0" w:color="auto"/>
              <w:right w:val="single" w:sz="4" w:space="0" w:color="auto"/>
            </w:tcBorders>
            <w:vAlign w:val="center"/>
          </w:tcPr>
          <w:p w14:paraId="2F319782" w14:textId="7FA06766" w:rsidR="000A10D9" w:rsidRPr="00893A60" w:rsidRDefault="000A10D9" w:rsidP="007E6ACD">
            <w:pPr>
              <w:spacing w:line="600" w:lineRule="exact"/>
              <w:jc w:val="center"/>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第一篇  招租公告</w:t>
            </w:r>
          </w:p>
        </w:tc>
        <w:tc>
          <w:tcPr>
            <w:tcW w:w="3910" w:type="dxa"/>
            <w:tcBorders>
              <w:top w:val="single" w:sz="4" w:space="0" w:color="auto"/>
              <w:left w:val="single" w:sz="4" w:space="0" w:color="auto"/>
              <w:bottom w:val="single" w:sz="4" w:space="0" w:color="auto"/>
              <w:right w:val="single" w:sz="4" w:space="0" w:color="auto"/>
            </w:tcBorders>
            <w:vAlign w:val="center"/>
          </w:tcPr>
          <w:p w14:paraId="4172BCCA" w14:textId="77777777" w:rsidR="000A10D9" w:rsidRPr="00893A60" w:rsidRDefault="000A10D9" w:rsidP="00BC4FE0">
            <w:pPr>
              <w:spacing w:before="100" w:beforeAutospacing="1" w:after="100" w:afterAutospacing="1" w:line="480" w:lineRule="exact"/>
              <w:jc w:val="both"/>
              <w:rPr>
                <w:rFonts w:ascii="方正仿宋_GBK" w:eastAsia="方正仿宋_GBK" w:hAnsi="方正仿宋_GBK" w:cs="方正仿宋_GBK" w:hint="eastAsia"/>
                <w:color w:val="000000"/>
                <w:sz w:val="24"/>
              </w:rPr>
            </w:pPr>
            <w:bookmarkStart w:id="2" w:name="OLE_LINK19"/>
            <w:r w:rsidRPr="00893A60">
              <w:rPr>
                <w:rFonts w:ascii="方正仿宋_GBK" w:eastAsia="方正仿宋_GBK" w:hAnsi="方正仿宋_GBK" w:cs="方正仿宋_GBK" w:hint="eastAsia"/>
                <w:color w:val="000000"/>
                <w:sz w:val="24"/>
              </w:rPr>
              <w:t>四、项目承租形式</w:t>
            </w:r>
          </w:p>
          <w:p w14:paraId="1C8E13D2" w14:textId="68D120C4" w:rsidR="000A10D9" w:rsidRPr="00893A60" w:rsidRDefault="000A10D9" w:rsidP="00BC4FE0">
            <w:pPr>
              <w:spacing w:before="100" w:beforeAutospacing="1" w:after="100" w:afterAutospacing="1" w:line="480" w:lineRule="exact"/>
              <w:jc w:val="both"/>
              <w:rPr>
                <w:rFonts w:ascii="方正仿宋_GBK" w:eastAsia="方正仿宋_GBK" w:hAnsi="方正仿宋_GBK" w:cs="方正仿宋_GBK" w:hint="eastAsia"/>
                <w:color w:val="000000"/>
                <w:sz w:val="24"/>
              </w:rPr>
            </w:pPr>
            <w:r w:rsidRPr="00893A60">
              <w:rPr>
                <w:rFonts w:ascii="方正仿宋_GBK" w:eastAsia="方正仿宋_GBK" w:hAnsi="方正仿宋_GBK" w:cs="方正仿宋_GBK" w:hint="eastAsia"/>
                <w:color w:val="000000"/>
                <w:sz w:val="24"/>
              </w:rPr>
              <w:t>（一）采取租赁承包形式，竞价成交人在承租期内具有该服务师生保障用房的经营权和学校设施等财产的使用权、保管权，但承租者不得将其转租、分租或转让。1名承租人只能承租一个门面，每1名承租人不得在校内承租2个及</w:t>
            </w:r>
            <w:proofErr w:type="gramStart"/>
            <w:r w:rsidRPr="00893A60">
              <w:rPr>
                <w:rFonts w:ascii="方正仿宋_GBK" w:eastAsia="方正仿宋_GBK" w:hAnsi="方正仿宋_GBK" w:cs="方正仿宋_GBK" w:hint="eastAsia"/>
                <w:color w:val="000000"/>
                <w:sz w:val="24"/>
              </w:rPr>
              <w:t>以上商</w:t>
            </w:r>
            <w:proofErr w:type="gramEnd"/>
            <w:r w:rsidRPr="00893A60">
              <w:rPr>
                <w:rFonts w:ascii="方正仿宋_GBK" w:eastAsia="方正仿宋_GBK" w:hAnsi="方正仿宋_GBK" w:cs="方正仿宋_GBK" w:hint="eastAsia"/>
                <w:color w:val="000000"/>
                <w:sz w:val="24"/>
              </w:rPr>
              <w:t>铺。</w:t>
            </w:r>
            <w:bookmarkEnd w:id="2"/>
          </w:p>
        </w:tc>
        <w:tc>
          <w:tcPr>
            <w:tcW w:w="4020" w:type="dxa"/>
            <w:tcBorders>
              <w:top w:val="single" w:sz="4" w:space="0" w:color="auto"/>
              <w:left w:val="single" w:sz="4" w:space="0" w:color="auto"/>
              <w:bottom w:val="single" w:sz="4" w:space="0" w:color="auto"/>
              <w:right w:val="single" w:sz="4" w:space="0" w:color="auto"/>
            </w:tcBorders>
            <w:vAlign w:val="center"/>
          </w:tcPr>
          <w:p w14:paraId="29014ECC" w14:textId="77777777" w:rsidR="000A10D9" w:rsidRPr="00893A60" w:rsidRDefault="000A10D9" w:rsidP="00BC4FE0">
            <w:pPr>
              <w:spacing w:before="100" w:beforeAutospacing="1" w:after="100" w:afterAutospacing="1" w:line="480" w:lineRule="exact"/>
              <w:jc w:val="both"/>
              <w:rPr>
                <w:rFonts w:ascii="方正仿宋_GBK" w:eastAsia="方正仿宋_GBK" w:hAnsi="方正仿宋_GBK" w:cs="方正仿宋_GBK" w:hint="eastAsia"/>
                <w:color w:val="000000"/>
                <w:sz w:val="24"/>
              </w:rPr>
            </w:pPr>
            <w:r w:rsidRPr="00893A60">
              <w:rPr>
                <w:rFonts w:ascii="方正仿宋_GBK" w:eastAsia="方正仿宋_GBK" w:hAnsi="方正仿宋_GBK" w:cs="方正仿宋_GBK" w:hint="eastAsia"/>
                <w:color w:val="000000"/>
                <w:sz w:val="24"/>
              </w:rPr>
              <w:t>四、项目承租形式</w:t>
            </w:r>
          </w:p>
          <w:p w14:paraId="119B1E9B" w14:textId="4D0090B6" w:rsidR="000A10D9" w:rsidRPr="00893A60" w:rsidRDefault="000A10D9" w:rsidP="00BC4FE0">
            <w:pPr>
              <w:spacing w:before="100" w:beforeAutospacing="1" w:after="100" w:afterAutospacing="1" w:line="480" w:lineRule="exact"/>
              <w:jc w:val="both"/>
              <w:rPr>
                <w:rFonts w:ascii="方正仿宋_GBK" w:eastAsia="方正仿宋_GBK" w:hAnsi="方正仿宋_GBK" w:cs="方正仿宋_GBK" w:hint="eastAsia"/>
                <w:color w:val="000000"/>
                <w:sz w:val="24"/>
              </w:rPr>
            </w:pPr>
            <w:r w:rsidRPr="00893A60">
              <w:rPr>
                <w:rFonts w:ascii="方正仿宋_GBK" w:eastAsia="方正仿宋_GBK" w:hAnsi="方正仿宋_GBK" w:cs="方正仿宋_GBK" w:hint="eastAsia"/>
                <w:color w:val="000000"/>
                <w:sz w:val="24"/>
              </w:rPr>
              <w:t>（一）采取租赁承包形式，竞价成交人在承租期内具有该服务师生保障用房的经营权和学校设施等财产的使用权、保管权，但承租者不得将其转租、分租或转让。1名承租人只能承租一个门面，每1名承租人不得在校内承租2个及</w:t>
            </w:r>
            <w:proofErr w:type="gramStart"/>
            <w:r w:rsidRPr="00893A60">
              <w:rPr>
                <w:rFonts w:ascii="方正仿宋_GBK" w:eastAsia="方正仿宋_GBK" w:hAnsi="方正仿宋_GBK" w:cs="方正仿宋_GBK" w:hint="eastAsia"/>
                <w:color w:val="000000"/>
                <w:sz w:val="24"/>
              </w:rPr>
              <w:t>以上商</w:t>
            </w:r>
            <w:proofErr w:type="gramEnd"/>
            <w:r w:rsidRPr="00893A60">
              <w:rPr>
                <w:rFonts w:ascii="方正仿宋_GBK" w:eastAsia="方正仿宋_GBK" w:hAnsi="方正仿宋_GBK" w:cs="方正仿宋_GBK" w:hint="eastAsia"/>
                <w:color w:val="000000"/>
                <w:sz w:val="24"/>
              </w:rPr>
              <w:t>铺。</w:t>
            </w:r>
            <w:bookmarkStart w:id="3" w:name="OLE_LINK20"/>
            <w:r w:rsidRPr="00893A60">
              <w:rPr>
                <w:rFonts w:ascii="方正仿宋_GBK" w:eastAsia="方正仿宋_GBK" w:hAnsi="方正仿宋_GBK" w:cs="方正仿宋_GBK" w:hint="eastAsia"/>
                <w:b/>
                <w:bCs/>
                <w:color w:val="000000"/>
                <w:sz w:val="24"/>
              </w:rPr>
              <w:t>各</w:t>
            </w:r>
            <w:r w:rsidR="00B14B82" w:rsidRPr="00893A60">
              <w:rPr>
                <w:rFonts w:ascii="方正仿宋_GBK" w:eastAsia="方正仿宋_GBK" w:hAnsi="方正仿宋_GBK" w:cs="方正仿宋_GBK" w:hint="eastAsia"/>
                <w:b/>
                <w:bCs/>
                <w:color w:val="000000"/>
                <w:sz w:val="24"/>
              </w:rPr>
              <w:t>竞价成交人均须保持经营上的严格独立</w:t>
            </w:r>
            <w:bookmarkEnd w:id="3"/>
            <w:r w:rsidR="00B14B82" w:rsidRPr="00893A60">
              <w:rPr>
                <w:rFonts w:ascii="方正仿宋_GBK" w:eastAsia="方正仿宋_GBK" w:hAnsi="方正仿宋_GBK" w:cs="方正仿宋_GBK" w:hint="eastAsia"/>
                <w:b/>
                <w:bCs/>
                <w:color w:val="000000"/>
                <w:sz w:val="24"/>
              </w:rPr>
              <w:t>，禁止与校内承租人以任何形式的联合经营。严格禁止与其他相邻或相关的承租人进行任何形式的旨在限制或排除竞争的垄断协议或协同行为。</w:t>
            </w:r>
          </w:p>
        </w:tc>
      </w:tr>
    </w:tbl>
    <w:p w14:paraId="37C549F3" w14:textId="07D478B7" w:rsidR="00B14B82" w:rsidRPr="00893A60" w:rsidRDefault="00B14B82" w:rsidP="00893A60">
      <w:pPr>
        <w:spacing w:line="480" w:lineRule="exact"/>
        <w:jc w:val="both"/>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2. 报名截止时间修改为：2025年 6 月 30日18:00（报名表递交时间与竞价保证金时间不一致的，以竞价保证金到账时间为准）。</w:t>
      </w:r>
    </w:p>
    <w:p w14:paraId="39CCDFAD" w14:textId="0F1E2256" w:rsidR="00B14B82" w:rsidRPr="00893A60" w:rsidRDefault="00B14B82" w:rsidP="00893A60">
      <w:pPr>
        <w:spacing w:line="480" w:lineRule="exact"/>
        <w:jc w:val="both"/>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竞价文件递交截止时间：2025年 7月 1日10:00</w:t>
      </w:r>
    </w:p>
    <w:p w14:paraId="53615346" w14:textId="347375AE" w:rsidR="00BA7F1B" w:rsidRPr="00893A60" w:rsidRDefault="00000000" w:rsidP="00893A60">
      <w:pPr>
        <w:spacing w:line="480" w:lineRule="exact"/>
        <w:jc w:val="both"/>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注意：1、网上公示电子文档因字体、页边距等因素影响，实际页码可能与</w:t>
      </w:r>
      <w:r w:rsidR="0022211A" w:rsidRPr="00893A60">
        <w:rPr>
          <w:rFonts w:ascii="方正仿宋_GBK" w:eastAsia="方正仿宋_GBK" w:hAnsi="方正仿宋_GBK" w:cs="方正仿宋_GBK" w:hint="eastAsia"/>
          <w:color w:val="000000"/>
          <w:sz w:val="28"/>
          <w:szCs w:val="28"/>
        </w:rPr>
        <w:t>更正</w:t>
      </w:r>
      <w:r w:rsidRPr="00893A60">
        <w:rPr>
          <w:rFonts w:ascii="方正仿宋_GBK" w:eastAsia="方正仿宋_GBK" w:hAnsi="方正仿宋_GBK" w:cs="方正仿宋_GBK" w:hint="eastAsia"/>
          <w:color w:val="000000"/>
          <w:sz w:val="28"/>
          <w:szCs w:val="28"/>
        </w:rPr>
        <w:t>文件公布页码不一致，请以实际内容所在页码为准。</w:t>
      </w:r>
    </w:p>
    <w:p w14:paraId="29BC7CC3" w14:textId="7BDCC4F7" w:rsidR="00BA7F1B" w:rsidRPr="00893A60" w:rsidRDefault="00BC2DDC" w:rsidP="00893A60">
      <w:pPr>
        <w:spacing w:line="480" w:lineRule="exact"/>
        <w:jc w:val="right"/>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重庆信科设计有限公司</w:t>
      </w:r>
    </w:p>
    <w:p w14:paraId="3F0B20DA" w14:textId="42682E14" w:rsidR="00BA7F1B" w:rsidRPr="00893A60" w:rsidRDefault="00000000" w:rsidP="00893A60">
      <w:pPr>
        <w:spacing w:line="480" w:lineRule="exact"/>
        <w:jc w:val="right"/>
        <w:rPr>
          <w:rFonts w:ascii="方正仿宋_GBK" w:eastAsia="方正仿宋_GBK" w:hAnsi="方正仿宋_GBK" w:cs="方正仿宋_GBK" w:hint="eastAsia"/>
          <w:color w:val="000000"/>
          <w:sz w:val="28"/>
          <w:szCs w:val="28"/>
        </w:rPr>
      </w:pPr>
      <w:r w:rsidRPr="00893A60">
        <w:rPr>
          <w:rFonts w:ascii="方正仿宋_GBK" w:eastAsia="方正仿宋_GBK" w:hAnsi="方正仿宋_GBK" w:cs="方正仿宋_GBK" w:hint="eastAsia"/>
          <w:color w:val="000000"/>
          <w:sz w:val="28"/>
          <w:szCs w:val="28"/>
        </w:rPr>
        <w:t>2025年</w:t>
      </w:r>
      <w:r w:rsidR="00BC2DDC" w:rsidRPr="00893A60">
        <w:rPr>
          <w:rFonts w:ascii="方正仿宋_GBK" w:eastAsia="方正仿宋_GBK" w:hAnsi="方正仿宋_GBK" w:cs="方正仿宋_GBK" w:hint="eastAsia"/>
          <w:color w:val="000000"/>
          <w:sz w:val="28"/>
          <w:szCs w:val="28"/>
        </w:rPr>
        <w:t>6</w:t>
      </w:r>
      <w:r w:rsidRPr="00893A60">
        <w:rPr>
          <w:rFonts w:ascii="方正仿宋_GBK" w:eastAsia="方正仿宋_GBK" w:hAnsi="方正仿宋_GBK" w:cs="方正仿宋_GBK" w:hint="eastAsia"/>
          <w:color w:val="000000"/>
          <w:sz w:val="28"/>
          <w:szCs w:val="28"/>
        </w:rPr>
        <w:t>月2</w:t>
      </w:r>
      <w:r w:rsidR="00B14B82" w:rsidRPr="00893A60">
        <w:rPr>
          <w:rFonts w:ascii="方正仿宋_GBK" w:eastAsia="方正仿宋_GBK" w:hAnsi="方正仿宋_GBK" w:cs="方正仿宋_GBK" w:hint="eastAsia"/>
          <w:color w:val="000000"/>
          <w:sz w:val="28"/>
          <w:szCs w:val="28"/>
        </w:rPr>
        <w:t>4</w:t>
      </w:r>
      <w:r w:rsidRPr="00893A60">
        <w:rPr>
          <w:rFonts w:ascii="方正仿宋_GBK" w:eastAsia="方正仿宋_GBK" w:hAnsi="方正仿宋_GBK" w:cs="方正仿宋_GBK" w:hint="eastAsia"/>
          <w:color w:val="000000"/>
          <w:sz w:val="28"/>
          <w:szCs w:val="28"/>
        </w:rPr>
        <w:t>日</w:t>
      </w:r>
    </w:p>
    <w:sectPr w:rsidR="00BA7F1B" w:rsidRPr="00893A60">
      <w:footerReference w:type="default" r:id="rId7"/>
      <w:pgSz w:w="11906" w:h="16838"/>
      <w:pgMar w:top="1134" w:right="1134" w:bottom="567" w:left="1134" w:header="851" w:footer="992" w:gutter="0"/>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C033F" w14:textId="77777777" w:rsidR="00E92E09" w:rsidRDefault="00E92E09">
      <w:pPr>
        <w:spacing w:after="0" w:line="240" w:lineRule="auto"/>
      </w:pPr>
      <w:r>
        <w:separator/>
      </w:r>
    </w:p>
  </w:endnote>
  <w:endnote w:type="continuationSeparator" w:id="0">
    <w:p w14:paraId="7EE852B5" w14:textId="77777777" w:rsidR="00E92E09" w:rsidRDefault="00E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504277"/>
      <w:docPartObj>
        <w:docPartGallery w:val="Page Numbers (Bottom of Page)"/>
        <w:docPartUnique/>
      </w:docPartObj>
    </w:sdtPr>
    <w:sdtContent>
      <w:p w14:paraId="481E7261" w14:textId="2F9D8938" w:rsidR="00BC2DDC" w:rsidRDefault="00BC2DDC">
        <w:pPr>
          <w:pStyle w:val="af2"/>
          <w:jc w:val="center"/>
        </w:pPr>
        <w:r>
          <w:fldChar w:fldCharType="begin"/>
        </w:r>
        <w:r>
          <w:instrText>PAGE   \* MERGEFORMAT</w:instrText>
        </w:r>
        <w:r>
          <w:fldChar w:fldCharType="separate"/>
        </w:r>
        <w:r>
          <w:t>2</w:t>
        </w:r>
        <w:r>
          <w:fldChar w:fldCharType="end"/>
        </w:r>
      </w:p>
    </w:sdtContent>
  </w:sdt>
  <w:p w14:paraId="463D0917" w14:textId="77777777" w:rsidR="00BA7F1B" w:rsidRDefault="00BA7F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C3841" w14:textId="77777777" w:rsidR="00E92E09" w:rsidRDefault="00E92E09">
      <w:pPr>
        <w:spacing w:after="0" w:line="240" w:lineRule="auto"/>
      </w:pPr>
      <w:r>
        <w:separator/>
      </w:r>
    </w:p>
  </w:footnote>
  <w:footnote w:type="continuationSeparator" w:id="0">
    <w:p w14:paraId="5765CBC8" w14:textId="77777777" w:rsidR="00E92E09" w:rsidRDefault="00E92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40"/>
  <w:drawingGridVerticalSpacing w:val="381"/>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g1MjdkMGU1MTZmYTQ5NWY1ODdiNTc4NDNkNjZiMGUifQ=="/>
  </w:docVars>
  <w:rsids>
    <w:rsidRoot w:val="00250D2B"/>
    <w:rsid w:val="00010104"/>
    <w:rsid w:val="000141F8"/>
    <w:rsid w:val="00022D7D"/>
    <w:rsid w:val="00025D16"/>
    <w:rsid w:val="00027084"/>
    <w:rsid w:val="000350FF"/>
    <w:rsid w:val="00037FC5"/>
    <w:rsid w:val="00046DD5"/>
    <w:rsid w:val="00051D64"/>
    <w:rsid w:val="000556A0"/>
    <w:rsid w:val="00060460"/>
    <w:rsid w:val="000609D6"/>
    <w:rsid w:val="0006122A"/>
    <w:rsid w:val="00064D02"/>
    <w:rsid w:val="0006553A"/>
    <w:rsid w:val="000657E5"/>
    <w:rsid w:val="00067321"/>
    <w:rsid w:val="0006759D"/>
    <w:rsid w:val="0007208A"/>
    <w:rsid w:val="00074765"/>
    <w:rsid w:val="00074FD7"/>
    <w:rsid w:val="000751EE"/>
    <w:rsid w:val="00077602"/>
    <w:rsid w:val="00080CC2"/>
    <w:rsid w:val="00080E92"/>
    <w:rsid w:val="00081E62"/>
    <w:rsid w:val="000842D1"/>
    <w:rsid w:val="00087DBB"/>
    <w:rsid w:val="000914E5"/>
    <w:rsid w:val="00095658"/>
    <w:rsid w:val="00095F2D"/>
    <w:rsid w:val="000970D3"/>
    <w:rsid w:val="000971EA"/>
    <w:rsid w:val="000A10D9"/>
    <w:rsid w:val="000A5368"/>
    <w:rsid w:val="000A5D64"/>
    <w:rsid w:val="000B0468"/>
    <w:rsid w:val="000B11A4"/>
    <w:rsid w:val="000B12B8"/>
    <w:rsid w:val="000B14C3"/>
    <w:rsid w:val="000B4C8E"/>
    <w:rsid w:val="000C1559"/>
    <w:rsid w:val="000C2D07"/>
    <w:rsid w:val="000C32B7"/>
    <w:rsid w:val="000C6F42"/>
    <w:rsid w:val="000C7004"/>
    <w:rsid w:val="000D058E"/>
    <w:rsid w:val="000D135A"/>
    <w:rsid w:val="000D4AFE"/>
    <w:rsid w:val="000D6620"/>
    <w:rsid w:val="000D68ED"/>
    <w:rsid w:val="000D6D8D"/>
    <w:rsid w:val="000D6DA7"/>
    <w:rsid w:val="000D7406"/>
    <w:rsid w:val="000E1FF5"/>
    <w:rsid w:val="000E25D3"/>
    <w:rsid w:val="000E49DA"/>
    <w:rsid w:val="000F1CE6"/>
    <w:rsid w:val="000F2433"/>
    <w:rsid w:val="00100EE2"/>
    <w:rsid w:val="00102689"/>
    <w:rsid w:val="00105474"/>
    <w:rsid w:val="00111191"/>
    <w:rsid w:val="001116B3"/>
    <w:rsid w:val="00123563"/>
    <w:rsid w:val="00126439"/>
    <w:rsid w:val="00127348"/>
    <w:rsid w:val="00130D3F"/>
    <w:rsid w:val="00132C41"/>
    <w:rsid w:val="00134267"/>
    <w:rsid w:val="00134AC2"/>
    <w:rsid w:val="00135338"/>
    <w:rsid w:val="00135798"/>
    <w:rsid w:val="00143006"/>
    <w:rsid w:val="00145233"/>
    <w:rsid w:val="001459B4"/>
    <w:rsid w:val="00145D29"/>
    <w:rsid w:val="00147EA0"/>
    <w:rsid w:val="001528BC"/>
    <w:rsid w:val="0015468C"/>
    <w:rsid w:val="00157C60"/>
    <w:rsid w:val="001610FB"/>
    <w:rsid w:val="00166234"/>
    <w:rsid w:val="00167585"/>
    <w:rsid w:val="00176079"/>
    <w:rsid w:val="001773EA"/>
    <w:rsid w:val="00177C14"/>
    <w:rsid w:val="00180766"/>
    <w:rsid w:val="00182911"/>
    <w:rsid w:val="0018419F"/>
    <w:rsid w:val="00184B62"/>
    <w:rsid w:val="001851F9"/>
    <w:rsid w:val="00187E20"/>
    <w:rsid w:val="00191B3D"/>
    <w:rsid w:val="00192F30"/>
    <w:rsid w:val="001954FC"/>
    <w:rsid w:val="001A14FE"/>
    <w:rsid w:val="001A1849"/>
    <w:rsid w:val="001A1C5B"/>
    <w:rsid w:val="001A6170"/>
    <w:rsid w:val="001B06B5"/>
    <w:rsid w:val="001B076E"/>
    <w:rsid w:val="001B12B6"/>
    <w:rsid w:val="001B58DD"/>
    <w:rsid w:val="001B6F2D"/>
    <w:rsid w:val="001C1DA1"/>
    <w:rsid w:val="001C6507"/>
    <w:rsid w:val="001C6DF8"/>
    <w:rsid w:val="001C7476"/>
    <w:rsid w:val="001D3F6A"/>
    <w:rsid w:val="001D6BB1"/>
    <w:rsid w:val="001E18DD"/>
    <w:rsid w:val="001F26AE"/>
    <w:rsid w:val="001F3243"/>
    <w:rsid w:val="001F4722"/>
    <w:rsid w:val="001F4DD6"/>
    <w:rsid w:val="001F5ACC"/>
    <w:rsid w:val="001F68FF"/>
    <w:rsid w:val="001F7926"/>
    <w:rsid w:val="00203C34"/>
    <w:rsid w:val="00203C56"/>
    <w:rsid w:val="00204BFF"/>
    <w:rsid w:val="00205B3A"/>
    <w:rsid w:val="00206BBB"/>
    <w:rsid w:val="00213798"/>
    <w:rsid w:val="0021406E"/>
    <w:rsid w:val="002141AC"/>
    <w:rsid w:val="0021536A"/>
    <w:rsid w:val="0022130C"/>
    <w:rsid w:val="0022211A"/>
    <w:rsid w:val="0022476B"/>
    <w:rsid w:val="0022526C"/>
    <w:rsid w:val="00227955"/>
    <w:rsid w:val="002348F8"/>
    <w:rsid w:val="00234B4B"/>
    <w:rsid w:val="00243E41"/>
    <w:rsid w:val="00244F82"/>
    <w:rsid w:val="0024598F"/>
    <w:rsid w:val="002467BB"/>
    <w:rsid w:val="00246D15"/>
    <w:rsid w:val="00246D45"/>
    <w:rsid w:val="00250D2B"/>
    <w:rsid w:val="002537E3"/>
    <w:rsid w:val="002547BC"/>
    <w:rsid w:val="00255C52"/>
    <w:rsid w:val="00255E36"/>
    <w:rsid w:val="00257D53"/>
    <w:rsid w:val="002604D4"/>
    <w:rsid w:val="0026243F"/>
    <w:rsid w:val="002631B1"/>
    <w:rsid w:val="00264AA9"/>
    <w:rsid w:val="00265385"/>
    <w:rsid w:val="00265780"/>
    <w:rsid w:val="0026630A"/>
    <w:rsid w:val="00271EA9"/>
    <w:rsid w:val="002729EC"/>
    <w:rsid w:val="00273A99"/>
    <w:rsid w:val="002768C9"/>
    <w:rsid w:val="00282CC1"/>
    <w:rsid w:val="00286A4A"/>
    <w:rsid w:val="002901C7"/>
    <w:rsid w:val="0029481A"/>
    <w:rsid w:val="00295712"/>
    <w:rsid w:val="0029738B"/>
    <w:rsid w:val="00297661"/>
    <w:rsid w:val="00297776"/>
    <w:rsid w:val="00297BC2"/>
    <w:rsid w:val="002A13C0"/>
    <w:rsid w:val="002A3AE8"/>
    <w:rsid w:val="002A7BF7"/>
    <w:rsid w:val="002B77F7"/>
    <w:rsid w:val="002B7C4F"/>
    <w:rsid w:val="002C7A77"/>
    <w:rsid w:val="002D1DCC"/>
    <w:rsid w:val="002D26F7"/>
    <w:rsid w:val="002D3813"/>
    <w:rsid w:val="002D3CC3"/>
    <w:rsid w:val="002D60BE"/>
    <w:rsid w:val="002E059A"/>
    <w:rsid w:val="002E27F6"/>
    <w:rsid w:val="002E3732"/>
    <w:rsid w:val="002E3FFB"/>
    <w:rsid w:val="002E5C8C"/>
    <w:rsid w:val="002F414F"/>
    <w:rsid w:val="0031047C"/>
    <w:rsid w:val="00314B0B"/>
    <w:rsid w:val="00314BFC"/>
    <w:rsid w:val="003156C9"/>
    <w:rsid w:val="00316BA0"/>
    <w:rsid w:val="00317EDE"/>
    <w:rsid w:val="00320B96"/>
    <w:rsid w:val="00322237"/>
    <w:rsid w:val="00322B25"/>
    <w:rsid w:val="00325723"/>
    <w:rsid w:val="00327A51"/>
    <w:rsid w:val="00333CF1"/>
    <w:rsid w:val="00334FA3"/>
    <w:rsid w:val="00341132"/>
    <w:rsid w:val="00341989"/>
    <w:rsid w:val="00343108"/>
    <w:rsid w:val="00346739"/>
    <w:rsid w:val="003501C5"/>
    <w:rsid w:val="0035434E"/>
    <w:rsid w:val="003567B4"/>
    <w:rsid w:val="0035759C"/>
    <w:rsid w:val="00361DE9"/>
    <w:rsid w:val="00362B48"/>
    <w:rsid w:val="003669F7"/>
    <w:rsid w:val="003671FC"/>
    <w:rsid w:val="00367C67"/>
    <w:rsid w:val="00370CFA"/>
    <w:rsid w:val="003718AA"/>
    <w:rsid w:val="00374042"/>
    <w:rsid w:val="003749AD"/>
    <w:rsid w:val="00375465"/>
    <w:rsid w:val="0037556C"/>
    <w:rsid w:val="00383BAB"/>
    <w:rsid w:val="003841B0"/>
    <w:rsid w:val="00391A1F"/>
    <w:rsid w:val="00392C08"/>
    <w:rsid w:val="00395B97"/>
    <w:rsid w:val="003B05E2"/>
    <w:rsid w:val="003B1508"/>
    <w:rsid w:val="003B1592"/>
    <w:rsid w:val="003B5477"/>
    <w:rsid w:val="003B7E5A"/>
    <w:rsid w:val="003C2422"/>
    <w:rsid w:val="003D11D5"/>
    <w:rsid w:val="003D6519"/>
    <w:rsid w:val="003E30FC"/>
    <w:rsid w:val="003E328C"/>
    <w:rsid w:val="003E4E71"/>
    <w:rsid w:val="003E5269"/>
    <w:rsid w:val="003E65A0"/>
    <w:rsid w:val="003E6E3F"/>
    <w:rsid w:val="003F0BE2"/>
    <w:rsid w:val="003F0FBF"/>
    <w:rsid w:val="003F15EC"/>
    <w:rsid w:val="003F53D4"/>
    <w:rsid w:val="003F65C1"/>
    <w:rsid w:val="00400EFF"/>
    <w:rsid w:val="00402225"/>
    <w:rsid w:val="004039D5"/>
    <w:rsid w:val="00403AF7"/>
    <w:rsid w:val="00405AB8"/>
    <w:rsid w:val="0040798D"/>
    <w:rsid w:val="00415076"/>
    <w:rsid w:val="00417C58"/>
    <w:rsid w:val="00420CF4"/>
    <w:rsid w:val="004239AB"/>
    <w:rsid w:val="0042472F"/>
    <w:rsid w:val="00425F48"/>
    <w:rsid w:val="004278B7"/>
    <w:rsid w:val="00430460"/>
    <w:rsid w:val="0043111C"/>
    <w:rsid w:val="0043181D"/>
    <w:rsid w:val="004322F5"/>
    <w:rsid w:val="00432AE7"/>
    <w:rsid w:val="004337A2"/>
    <w:rsid w:val="004449DC"/>
    <w:rsid w:val="00445DF9"/>
    <w:rsid w:val="00446D26"/>
    <w:rsid w:val="00447C6E"/>
    <w:rsid w:val="00450C76"/>
    <w:rsid w:val="0045124A"/>
    <w:rsid w:val="0045271B"/>
    <w:rsid w:val="00452AD8"/>
    <w:rsid w:val="0045776A"/>
    <w:rsid w:val="0046019E"/>
    <w:rsid w:val="00460DB6"/>
    <w:rsid w:val="004612DD"/>
    <w:rsid w:val="00464FFE"/>
    <w:rsid w:val="00465371"/>
    <w:rsid w:val="00471961"/>
    <w:rsid w:val="0048109C"/>
    <w:rsid w:val="00487277"/>
    <w:rsid w:val="00492F84"/>
    <w:rsid w:val="00495A7A"/>
    <w:rsid w:val="0049733F"/>
    <w:rsid w:val="004A1791"/>
    <w:rsid w:val="004A2C1E"/>
    <w:rsid w:val="004A669B"/>
    <w:rsid w:val="004A6DBA"/>
    <w:rsid w:val="004B19CB"/>
    <w:rsid w:val="004B247C"/>
    <w:rsid w:val="004C619A"/>
    <w:rsid w:val="004D0044"/>
    <w:rsid w:val="004D13F0"/>
    <w:rsid w:val="004D1ECB"/>
    <w:rsid w:val="004D24B4"/>
    <w:rsid w:val="004D39F4"/>
    <w:rsid w:val="004D3CE9"/>
    <w:rsid w:val="004D6155"/>
    <w:rsid w:val="004D6BE8"/>
    <w:rsid w:val="004E0A17"/>
    <w:rsid w:val="004E5359"/>
    <w:rsid w:val="004F22F9"/>
    <w:rsid w:val="004F326C"/>
    <w:rsid w:val="004F4F3A"/>
    <w:rsid w:val="004F77FD"/>
    <w:rsid w:val="004F7B0F"/>
    <w:rsid w:val="005006F1"/>
    <w:rsid w:val="005054F7"/>
    <w:rsid w:val="005057A2"/>
    <w:rsid w:val="00507840"/>
    <w:rsid w:val="00514760"/>
    <w:rsid w:val="0051706C"/>
    <w:rsid w:val="00517CDC"/>
    <w:rsid w:val="0052023D"/>
    <w:rsid w:val="00521A7B"/>
    <w:rsid w:val="00523C23"/>
    <w:rsid w:val="00524136"/>
    <w:rsid w:val="005423FD"/>
    <w:rsid w:val="00545CF8"/>
    <w:rsid w:val="0055031B"/>
    <w:rsid w:val="005508A5"/>
    <w:rsid w:val="00556099"/>
    <w:rsid w:val="005563F9"/>
    <w:rsid w:val="00557E63"/>
    <w:rsid w:val="00564B50"/>
    <w:rsid w:val="005664E9"/>
    <w:rsid w:val="0057022A"/>
    <w:rsid w:val="005737D8"/>
    <w:rsid w:val="00573A5E"/>
    <w:rsid w:val="00577BFB"/>
    <w:rsid w:val="0058603E"/>
    <w:rsid w:val="00592B79"/>
    <w:rsid w:val="00594C34"/>
    <w:rsid w:val="00595C2B"/>
    <w:rsid w:val="005A3140"/>
    <w:rsid w:val="005A4D53"/>
    <w:rsid w:val="005B402E"/>
    <w:rsid w:val="005B6F43"/>
    <w:rsid w:val="005C10DF"/>
    <w:rsid w:val="005C1A5F"/>
    <w:rsid w:val="005C4ECC"/>
    <w:rsid w:val="005C534B"/>
    <w:rsid w:val="005D22D8"/>
    <w:rsid w:val="005D2811"/>
    <w:rsid w:val="005D328A"/>
    <w:rsid w:val="005D40D2"/>
    <w:rsid w:val="005D51F7"/>
    <w:rsid w:val="005E2A03"/>
    <w:rsid w:val="005E5C38"/>
    <w:rsid w:val="005E7D9A"/>
    <w:rsid w:val="005F3C1C"/>
    <w:rsid w:val="00601733"/>
    <w:rsid w:val="00603AA7"/>
    <w:rsid w:val="00603BED"/>
    <w:rsid w:val="00604061"/>
    <w:rsid w:val="006048E1"/>
    <w:rsid w:val="006075CF"/>
    <w:rsid w:val="00610D98"/>
    <w:rsid w:val="006125DE"/>
    <w:rsid w:val="00614AC1"/>
    <w:rsid w:val="00615AB6"/>
    <w:rsid w:val="006179E7"/>
    <w:rsid w:val="006202D5"/>
    <w:rsid w:val="00623DD4"/>
    <w:rsid w:val="006247B6"/>
    <w:rsid w:val="00626049"/>
    <w:rsid w:val="00626528"/>
    <w:rsid w:val="0062658B"/>
    <w:rsid w:val="006314B2"/>
    <w:rsid w:val="00632128"/>
    <w:rsid w:val="00632A56"/>
    <w:rsid w:val="00633616"/>
    <w:rsid w:val="006372C4"/>
    <w:rsid w:val="006549BF"/>
    <w:rsid w:val="00655E98"/>
    <w:rsid w:val="00673EFE"/>
    <w:rsid w:val="006740BB"/>
    <w:rsid w:val="00676F72"/>
    <w:rsid w:val="00683E61"/>
    <w:rsid w:val="006856BC"/>
    <w:rsid w:val="0069085B"/>
    <w:rsid w:val="00690909"/>
    <w:rsid w:val="00691410"/>
    <w:rsid w:val="006916F0"/>
    <w:rsid w:val="006A383B"/>
    <w:rsid w:val="006A731E"/>
    <w:rsid w:val="006B4988"/>
    <w:rsid w:val="006B6F20"/>
    <w:rsid w:val="006C141C"/>
    <w:rsid w:val="006C1E60"/>
    <w:rsid w:val="006C220C"/>
    <w:rsid w:val="006C5263"/>
    <w:rsid w:val="006D212B"/>
    <w:rsid w:val="006D7B0B"/>
    <w:rsid w:val="006E019F"/>
    <w:rsid w:val="006E6FE0"/>
    <w:rsid w:val="006E7978"/>
    <w:rsid w:val="006F2F95"/>
    <w:rsid w:val="006F631D"/>
    <w:rsid w:val="006F6922"/>
    <w:rsid w:val="006F7408"/>
    <w:rsid w:val="006F7EA4"/>
    <w:rsid w:val="00700523"/>
    <w:rsid w:val="0070400B"/>
    <w:rsid w:val="00707A56"/>
    <w:rsid w:val="00710C10"/>
    <w:rsid w:val="00714720"/>
    <w:rsid w:val="00714B40"/>
    <w:rsid w:val="007173FE"/>
    <w:rsid w:val="0072127A"/>
    <w:rsid w:val="00721C89"/>
    <w:rsid w:val="007232AF"/>
    <w:rsid w:val="00734A32"/>
    <w:rsid w:val="00735ED0"/>
    <w:rsid w:val="007406CC"/>
    <w:rsid w:val="00740BC6"/>
    <w:rsid w:val="007445DD"/>
    <w:rsid w:val="00750496"/>
    <w:rsid w:val="00752559"/>
    <w:rsid w:val="007544CB"/>
    <w:rsid w:val="0075507F"/>
    <w:rsid w:val="00756399"/>
    <w:rsid w:val="00760C31"/>
    <w:rsid w:val="00766933"/>
    <w:rsid w:val="00770A5B"/>
    <w:rsid w:val="007713E1"/>
    <w:rsid w:val="00771EF6"/>
    <w:rsid w:val="0077506F"/>
    <w:rsid w:val="00776E71"/>
    <w:rsid w:val="0078114A"/>
    <w:rsid w:val="00790233"/>
    <w:rsid w:val="0079110B"/>
    <w:rsid w:val="0079420C"/>
    <w:rsid w:val="00794E61"/>
    <w:rsid w:val="00795ABA"/>
    <w:rsid w:val="00796853"/>
    <w:rsid w:val="007A5B0E"/>
    <w:rsid w:val="007A7A34"/>
    <w:rsid w:val="007A7D57"/>
    <w:rsid w:val="007B15DB"/>
    <w:rsid w:val="007B1B9E"/>
    <w:rsid w:val="007B2A2D"/>
    <w:rsid w:val="007B3B4C"/>
    <w:rsid w:val="007C3BEC"/>
    <w:rsid w:val="007D11E1"/>
    <w:rsid w:val="007D1A58"/>
    <w:rsid w:val="007D3053"/>
    <w:rsid w:val="007E392D"/>
    <w:rsid w:val="007E6ACD"/>
    <w:rsid w:val="007F4FB3"/>
    <w:rsid w:val="007F74D1"/>
    <w:rsid w:val="008026D4"/>
    <w:rsid w:val="00803D4B"/>
    <w:rsid w:val="00805BE3"/>
    <w:rsid w:val="008073C1"/>
    <w:rsid w:val="008108A6"/>
    <w:rsid w:val="008111DB"/>
    <w:rsid w:val="00811717"/>
    <w:rsid w:val="008121AA"/>
    <w:rsid w:val="00815960"/>
    <w:rsid w:val="00816504"/>
    <w:rsid w:val="008176FC"/>
    <w:rsid w:val="008213AA"/>
    <w:rsid w:val="008241A5"/>
    <w:rsid w:val="008241E2"/>
    <w:rsid w:val="008269A9"/>
    <w:rsid w:val="008328C2"/>
    <w:rsid w:val="00842021"/>
    <w:rsid w:val="00842DE2"/>
    <w:rsid w:val="0084722F"/>
    <w:rsid w:val="008508DA"/>
    <w:rsid w:val="00851A81"/>
    <w:rsid w:val="00854C35"/>
    <w:rsid w:val="008604C3"/>
    <w:rsid w:val="008609D3"/>
    <w:rsid w:val="00860B39"/>
    <w:rsid w:val="00861241"/>
    <w:rsid w:val="00862041"/>
    <w:rsid w:val="008625D6"/>
    <w:rsid w:val="008626BF"/>
    <w:rsid w:val="00866393"/>
    <w:rsid w:val="00867E49"/>
    <w:rsid w:val="0087037E"/>
    <w:rsid w:val="00876858"/>
    <w:rsid w:val="0087731C"/>
    <w:rsid w:val="00882EE2"/>
    <w:rsid w:val="00885341"/>
    <w:rsid w:val="00893A60"/>
    <w:rsid w:val="008949CF"/>
    <w:rsid w:val="00895DC3"/>
    <w:rsid w:val="00896C27"/>
    <w:rsid w:val="008A3CD5"/>
    <w:rsid w:val="008B2FEC"/>
    <w:rsid w:val="008B3D1B"/>
    <w:rsid w:val="008B565B"/>
    <w:rsid w:val="008C0027"/>
    <w:rsid w:val="008C1AB2"/>
    <w:rsid w:val="008C270A"/>
    <w:rsid w:val="008C3057"/>
    <w:rsid w:val="008C6488"/>
    <w:rsid w:val="008D06D1"/>
    <w:rsid w:val="008D41FD"/>
    <w:rsid w:val="008D61F6"/>
    <w:rsid w:val="008F094E"/>
    <w:rsid w:val="008F1835"/>
    <w:rsid w:val="008F7BE1"/>
    <w:rsid w:val="009012AA"/>
    <w:rsid w:val="0090160E"/>
    <w:rsid w:val="00903559"/>
    <w:rsid w:val="009035A2"/>
    <w:rsid w:val="00904B2C"/>
    <w:rsid w:val="00905BDE"/>
    <w:rsid w:val="00912EB0"/>
    <w:rsid w:val="00914212"/>
    <w:rsid w:val="00914412"/>
    <w:rsid w:val="0091647F"/>
    <w:rsid w:val="009167FE"/>
    <w:rsid w:val="00922906"/>
    <w:rsid w:val="00927636"/>
    <w:rsid w:val="0093193E"/>
    <w:rsid w:val="00931AD6"/>
    <w:rsid w:val="009332F1"/>
    <w:rsid w:val="00933763"/>
    <w:rsid w:val="00933CA6"/>
    <w:rsid w:val="00935C15"/>
    <w:rsid w:val="00937293"/>
    <w:rsid w:val="0094085C"/>
    <w:rsid w:val="009433C7"/>
    <w:rsid w:val="00950955"/>
    <w:rsid w:val="00951501"/>
    <w:rsid w:val="009532EA"/>
    <w:rsid w:val="00955039"/>
    <w:rsid w:val="00955DCE"/>
    <w:rsid w:val="00956C5E"/>
    <w:rsid w:val="009572C9"/>
    <w:rsid w:val="00963C58"/>
    <w:rsid w:val="0097064F"/>
    <w:rsid w:val="00972919"/>
    <w:rsid w:val="00972AE8"/>
    <w:rsid w:val="00974501"/>
    <w:rsid w:val="0097701F"/>
    <w:rsid w:val="00982D7B"/>
    <w:rsid w:val="00984524"/>
    <w:rsid w:val="00984834"/>
    <w:rsid w:val="00985090"/>
    <w:rsid w:val="0099017D"/>
    <w:rsid w:val="00993928"/>
    <w:rsid w:val="00994D81"/>
    <w:rsid w:val="009A131F"/>
    <w:rsid w:val="009A1A03"/>
    <w:rsid w:val="009A3439"/>
    <w:rsid w:val="009A3C5D"/>
    <w:rsid w:val="009A6249"/>
    <w:rsid w:val="009A7B59"/>
    <w:rsid w:val="009B07A8"/>
    <w:rsid w:val="009B31D9"/>
    <w:rsid w:val="009B3CBD"/>
    <w:rsid w:val="009B4092"/>
    <w:rsid w:val="009B4654"/>
    <w:rsid w:val="009C117A"/>
    <w:rsid w:val="009C32E9"/>
    <w:rsid w:val="009C63E8"/>
    <w:rsid w:val="009D3ADB"/>
    <w:rsid w:val="009E1210"/>
    <w:rsid w:val="009E6374"/>
    <w:rsid w:val="009E6E1F"/>
    <w:rsid w:val="009F1D72"/>
    <w:rsid w:val="009F30FE"/>
    <w:rsid w:val="009F38B7"/>
    <w:rsid w:val="009F5FAD"/>
    <w:rsid w:val="00A059FB"/>
    <w:rsid w:val="00A0675B"/>
    <w:rsid w:val="00A10CE6"/>
    <w:rsid w:val="00A12E6C"/>
    <w:rsid w:val="00A13063"/>
    <w:rsid w:val="00A15BF4"/>
    <w:rsid w:val="00A1660D"/>
    <w:rsid w:val="00A21D15"/>
    <w:rsid w:val="00A21E84"/>
    <w:rsid w:val="00A241C7"/>
    <w:rsid w:val="00A245DA"/>
    <w:rsid w:val="00A2543E"/>
    <w:rsid w:val="00A26444"/>
    <w:rsid w:val="00A26867"/>
    <w:rsid w:val="00A349B2"/>
    <w:rsid w:val="00A368D7"/>
    <w:rsid w:val="00A40827"/>
    <w:rsid w:val="00A416C8"/>
    <w:rsid w:val="00A429C3"/>
    <w:rsid w:val="00A437E7"/>
    <w:rsid w:val="00A448CC"/>
    <w:rsid w:val="00A44912"/>
    <w:rsid w:val="00A44F6A"/>
    <w:rsid w:val="00A45490"/>
    <w:rsid w:val="00A504FF"/>
    <w:rsid w:val="00A50BAF"/>
    <w:rsid w:val="00A53A4F"/>
    <w:rsid w:val="00A554CA"/>
    <w:rsid w:val="00A55605"/>
    <w:rsid w:val="00A56F85"/>
    <w:rsid w:val="00A628FF"/>
    <w:rsid w:val="00A65141"/>
    <w:rsid w:val="00A66277"/>
    <w:rsid w:val="00A6751B"/>
    <w:rsid w:val="00A71DB9"/>
    <w:rsid w:val="00A74056"/>
    <w:rsid w:val="00A84E1E"/>
    <w:rsid w:val="00A853F5"/>
    <w:rsid w:val="00A86773"/>
    <w:rsid w:val="00A87AE7"/>
    <w:rsid w:val="00A9079C"/>
    <w:rsid w:val="00A92E48"/>
    <w:rsid w:val="00AA0A77"/>
    <w:rsid w:val="00AA1A3E"/>
    <w:rsid w:val="00AA79E4"/>
    <w:rsid w:val="00AB04D9"/>
    <w:rsid w:val="00AB0B42"/>
    <w:rsid w:val="00AB734F"/>
    <w:rsid w:val="00AC0D90"/>
    <w:rsid w:val="00AC166A"/>
    <w:rsid w:val="00AC1A9F"/>
    <w:rsid w:val="00AC5AD8"/>
    <w:rsid w:val="00AC6658"/>
    <w:rsid w:val="00AC68EE"/>
    <w:rsid w:val="00AC7EB7"/>
    <w:rsid w:val="00AD0476"/>
    <w:rsid w:val="00AD590E"/>
    <w:rsid w:val="00AD5FD8"/>
    <w:rsid w:val="00AE11ED"/>
    <w:rsid w:val="00AE33CC"/>
    <w:rsid w:val="00AE3767"/>
    <w:rsid w:val="00AE6024"/>
    <w:rsid w:val="00AF7030"/>
    <w:rsid w:val="00AF7907"/>
    <w:rsid w:val="00B0038A"/>
    <w:rsid w:val="00B0188D"/>
    <w:rsid w:val="00B0405A"/>
    <w:rsid w:val="00B04C65"/>
    <w:rsid w:val="00B05526"/>
    <w:rsid w:val="00B07254"/>
    <w:rsid w:val="00B11A90"/>
    <w:rsid w:val="00B12822"/>
    <w:rsid w:val="00B129B7"/>
    <w:rsid w:val="00B13563"/>
    <w:rsid w:val="00B147A5"/>
    <w:rsid w:val="00B14907"/>
    <w:rsid w:val="00B14B82"/>
    <w:rsid w:val="00B14BA0"/>
    <w:rsid w:val="00B178BC"/>
    <w:rsid w:val="00B23F12"/>
    <w:rsid w:val="00B269AF"/>
    <w:rsid w:val="00B31094"/>
    <w:rsid w:val="00B31AFF"/>
    <w:rsid w:val="00B3704F"/>
    <w:rsid w:val="00B37ED0"/>
    <w:rsid w:val="00B40783"/>
    <w:rsid w:val="00B46459"/>
    <w:rsid w:val="00B47E42"/>
    <w:rsid w:val="00B506D4"/>
    <w:rsid w:val="00B5117B"/>
    <w:rsid w:val="00B52F69"/>
    <w:rsid w:val="00B53791"/>
    <w:rsid w:val="00B55189"/>
    <w:rsid w:val="00B56B73"/>
    <w:rsid w:val="00B5789E"/>
    <w:rsid w:val="00B579CC"/>
    <w:rsid w:val="00B606AD"/>
    <w:rsid w:val="00B617C6"/>
    <w:rsid w:val="00B6279D"/>
    <w:rsid w:val="00B6409F"/>
    <w:rsid w:val="00B662AD"/>
    <w:rsid w:val="00B7003A"/>
    <w:rsid w:val="00B735D9"/>
    <w:rsid w:val="00B814CE"/>
    <w:rsid w:val="00B828F0"/>
    <w:rsid w:val="00B82DD6"/>
    <w:rsid w:val="00B840D4"/>
    <w:rsid w:val="00B841C3"/>
    <w:rsid w:val="00B843F1"/>
    <w:rsid w:val="00B84D38"/>
    <w:rsid w:val="00B87AF7"/>
    <w:rsid w:val="00B90BE4"/>
    <w:rsid w:val="00BA06D9"/>
    <w:rsid w:val="00BA1177"/>
    <w:rsid w:val="00BA7F1B"/>
    <w:rsid w:val="00BB07BE"/>
    <w:rsid w:val="00BB511D"/>
    <w:rsid w:val="00BC141C"/>
    <w:rsid w:val="00BC2DDC"/>
    <w:rsid w:val="00BC4FE0"/>
    <w:rsid w:val="00BC55BB"/>
    <w:rsid w:val="00BC6063"/>
    <w:rsid w:val="00BC71CA"/>
    <w:rsid w:val="00BC7AA0"/>
    <w:rsid w:val="00BD18E5"/>
    <w:rsid w:val="00BD1C8E"/>
    <w:rsid w:val="00BD4883"/>
    <w:rsid w:val="00BD60A7"/>
    <w:rsid w:val="00BD769F"/>
    <w:rsid w:val="00BE0AA8"/>
    <w:rsid w:val="00BE38F2"/>
    <w:rsid w:val="00BE67F8"/>
    <w:rsid w:val="00BF06B9"/>
    <w:rsid w:val="00BF52B9"/>
    <w:rsid w:val="00C02197"/>
    <w:rsid w:val="00C14E51"/>
    <w:rsid w:val="00C16909"/>
    <w:rsid w:val="00C22ACD"/>
    <w:rsid w:val="00C3128A"/>
    <w:rsid w:val="00C34C3B"/>
    <w:rsid w:val="00C373FB"/>
    <w:rsid w:val="00C37BE3"/>
    <w:rsid w:val="00C43CFA"/>
    <w:rsid w:val="00C54B1D"/>
    <w:rsid w:val="00C554D5"/>
    <w:rsid w:val="00C55A52"/>
    <w:rsid w:val="00C60CE3"/>
    <w:rsid w:val="00C62B81"/>
    <w:rsid w:val="00C62BDC"/>
    <w:rsid w:val="00C62E6C"/>
    <w:rsid w:val="00C63DFE"/>
    <w:rsid w:val="00C63E47"/>
    <w:rsid w:val="00C64724"/>
    <w:rsid w:val="00C65DD4"/>
    <w:rsid w:val="00C65EE5"/>
    <w:rsid w:val="00C70868"/>
    <w:rsid w:val="00C738B3"/>
    <w:rsid w:val="00C7459E"/>
    <w:rsid w:val="00C747AB"/>
    <w:rsid w:val="00C749A8"/>
    <w:rsid w:val="00C8294F"/>
    <w:rsid w:val="00C85C23"/>
    <w:rsid w:val="00C86239"/>
    <w:rsid w:val="00C92452"/>
    <w:rsid w:val="00CA2362"/>
    <w:rsid w:val="00CA466E"/>
    <w:rsid w:val="00CA6C0C"/>
    <w:rsid w:val="00CA7AF1"/>
    <w:rsid w:val="00CB0DC8"/>
    <w:rsid w:val="00CB0DEF"/>
    <w:rsid w:val="00CB3E57"/>
    <w:rsid w:val="00CB6DD8"/>
    <w:rsid w:val="00CC036D"/>
    <w:rsid w:val="00CC2026"/>
    <w:rsid w:val="00CC47A1"/>
    <w:rsid w:val="00CC7D97"/>
    <w:rsid w:val="00CD229C"/>
    <w:rsid w:val="00CE3715"/>
    <w:rsid w:val="00CF017B"/>
    <w:rsid w:val="00CF17E2"/>
    <w:rsid w:val="00CF209F"/>
    <w:rsid w:val="00CF3DED"/>
    <w:rsid w:val="00CF619A"/>
    <w:rsid w:val="00CF6F8F"/>
    <w:rsid w:val="00CF7C1A"/>
    <w:rsid w:val="00D0472B"/>
    <w:rsid w:val="00D052C6"/>
    <w:rsid w:val="00D0652A"/>
    <w:rsid w:val="00D10492"/>
    <w:rsid w:val="00D10D0A"/>
    <w:rsid w:val="00D11176"/>
    <w:rsid w:val="00D11AC2"/>
    <w:rsid w:val="00D1274D"/>
    <w:rsid w:val="00D13B22"/>
    <w:rsid w:val="00D14507"/>
    <w:rsid w:val="00D1459D"/>
    <w:rsid w:val="00D162F5"/>
    <w:rsid w:val="00D21947"/>
    <w:rsid w:val="00D21F1A"/>
    <w:rsid w:val="00D236FD"/>
    <w:rsid w:val="00D259E8"/>
    <w:rsid w:val="00D31AA2"/>
    <w:rsid w:val="00D3331C"/>
    <w:rsid w:val="00D34C39"/>
    <w:rsid w:val="00D36CC4"/>
    <w:rsid w:val="00D421C7"/>
    <w:rsid w:val="00D46F8B"/>
    <w:rsid w:val="00D47E9C"/>
    <w:rsid w:val="00D51398"/>
    <w:rsid w:val="00D67B3B"/>
    <w:rsid w:val="00D713E8"/>
    <w:rsid w:val="00D71582"/>
    <w:rsid w:val="00D71E25"/>
    <w:rsid w:val="00D7612E"/>
    <w:rsid w:val="00D76B24"/>
    <w:rsid w:val="00D76D9F"/>
    <w:rsid w:val="00D823CE"/>
    <w:rsid w:val="00D837D7"/>
    <w:rsid w:val="00D85FD5"/>
    <w:rsid w:val="00D91605"/>
    <w:rsid w:val="00D92864"/>
    <w:rsid w:val="00D92A5F"/>
    <w:rsid w:val="00D95D47"/>
    <w:rsid w:val="00D9731A"/>
    <w:rsid w:val="00D977EA"/>
    <w:rsid w:val="00DA011D"/>
    <w:rsid w:val="00DA0A1E"/>
    <w:rsid w:val="00DA13F1"/>
    <w:rsid w:val="00DA5297"/>
    <w:rsid w:val="00DA7418"/>
    <w:rsid w:val="00DB323A"/>
    <w:rsid w:val="00DB7779"/>
    <w:rsid w:val="00DC344F"/>
    <w:rsid w:val="00DC3C34"/>
    <w:rsid w:val="00DC6B51"/>
    <w:rsid w:val="00DD0BF8"/>
    <w:rsid w:val="00DD2D8B"/>
    <w:rsid w:val="00DD7C47"/>
    <w:rsid w:val="00DE1751"/>
    <w:rsid w:val="00DE59A9"/>
    <w:rsid w:val="00DE6A89"/>
    <w:rsid w:val="00DE79CA"/>
    <w:rsid w:val="00DF54E0"/>
    <w:rsid w:val="00DF5586"/>
    <w:rsid w:val="00DF66B2"/>
    <w:rsid w:val="00E061C4"/>
    <w:rsid w:val="00E07EAC"/>
    <w:rsid w:val="00E10AE4"/>
    <w:rsid w:val="00E13313"/>
    <w:rsid w:val="00E17D4B"/>
    <w:rsid w:val="00E208B3"/>
    <w:rsid w:val="00E21524"/>
    <w:rsid w:val="00E300C9"/>
    <w:rsid w:val="00E323DC"/>
    <w:rsid w:val="00E36BD7"/>
    <w:rsid w:val="00E42186"/>
    <w:rsid w:val="00E4222B"/>
    <w:rsid w:val="00E446C8"/>
    <w:rsid w:val="00E456FF"/>
    <w:rsid w:val="00E45876"/>
    <w:rsid w:val="00E46778"/>
    <w:rsid w:val="00E473D8"/>
    <w:rsid w:val="00E47B57"/>
    <w:rsid w:val="00E511EC"/>
    <w:rsid w:val="00E5189F"/>
    <w:rsid w:val="00E612C6"/>
    <w:rsid w:val="00E65563"/>
    <w:rsid w:val="00E6700B"/>
    <w:rsid w:val="00E70173"/>
    <w:rsid w:val="00E75A05"/>
    <w:rsid w:val="00E75ED2"/>
    <w:rsid w:val="00E8108B"/>
    <w:rsid w:val="00E839F9"/>
    <w:rsid w:val="00E84B0A"/>
    <w:rsid w:val="00E84BF5"/>
    <w:rsid w:val="00E84DA6"/>
    <w:rsid w:val="00E86369"/>
    <w:rsid w:val="00E87688"/>
    <w:rsid w:val="00E91476"/>
    <w:rsid w:val="00E91E5A"/>
    <w:rsid w:val="00E926BC"/>
    <w:rsid w:val="00E92E09"/>
    <w:rsid w:val="00EA01A9"/>
    <w:rsid w:val="00EA4A05"/>
    <w:rsid w:val="00EA4E6F"/>
    <w:rsid w:val="00EA5461"/>
    <w:rsid w:val="00EA6C32"/>
    <w:rsid w:val="00EB0136"/>
    <w:rsid w:val="00EB232F"/>
    <w:rsid w:val="00EB3DC9"/>
    <w:rsid w:val="00EC3740"/>
    <w:rsid w:val="00EC5073"/>
    <w:rsid w:val="00EE24C7"/>
    <w:rsid w:val="00EE544C"/>
    <w:rsid w:val="00EE7CF3"/>
    <w:rsid w:val="00EF1A11"/>
    <w:rsid w:val="00F039A8"/>
    <w:rsid w:val="00F06CA6"/>
    <w:rsid w:val="00F12462"/>
    <w:rsid w:val="00F14B08"/>
    <w:rsid w:val="00F22438"/>
    <w:rsid w:val="00F22ED8"/>
    <w:rsid w:val="00F23FF2"/>
    <w:rsid w:val="00F32029"/>
    <w:rsid w:val="00F32D44"/>
    <w:rsid w:val="00F33104"/>
    <w:rsid w:val="00F33D0C"/>
    <w:rsid w:val="00F37EF5"/>
    <w:rsid w:val="00F422BC"/>
    <w:rsid w:val="00F460F3"/>
    <w:rsid w:val="00F4681E"/>
    <w:rsid w:val="00F46BC1"/>
    <w:rsid w:val="00F61369"/>
    <w:rsid w:val="00F67E1D"/>
    <w:rsid w:val="00F73303"/>
    <w:rsid w:val="00F74F0B"/>
    <w:rsid w:val="00F816A9"/>
    <w:rsid w:val="00F8341C"/>
    <w:rsid w:val="00F837CE"/>
    <w:rsid w:val="00F8523D"/>
    <w:rsid w:val="00F85AF6"/>
    <w:rsid w:val="00F9163B"/>
    <w:rsid w:val="00F94D7C"/>
    <w:rsid w:val="00F95C83"/>
    <w:rsid w:val="00F97BF2"/>
    <w:rsid w:val="00FA2F87"/>
    <w:rsid w:val="00FA36CA"/>
    <w:rsid w:val="00FA3E9F"/>
    <w:rsid w:val="00FA4876"/>
    <w:rsid w:val="00FA5280"/>
    <w:rsid w:val="00FA5C8A"/>
    <w:rsid w:val="00FA7A5E"/>
    <w:rsid w:val="00FB12F2"/>
    <w:rsid w:val="00FC1516"/>
    <w:rsid w:val="00FC151E"/>
    <w:rsid w:val="00FC6454"/>
    <w:rsid w:val="00FE2308"/>
    <w:rsid w:val="00FE2916"/>
    <w:rsid w:val="00FE5AD1"/>
    <w:rsid w:val="00FE6178"/>
    <w:rsid w:val="00FE7350"/>
    <w:rsid w:val="00FE7763"/>
    <w:rsid w:val="00FF2548"/>
    <w:rsid w:val="00FF63A7"/>
    <w:rsid w:val="00FF723D"/>
    <w:rsid w:val="038463AC"/>
    <w:rsid w:val="04632543"/>
    <w:rsid w:val="0A3216C5"/>
    <w:rsid w:val="0ADD72FD"/>
    <w:rsid w:val="0B5B33D5"/>
    <w:rsid w:val="0C0C1864"/>
    <w:rsid w:val="0CD15BC0"/>
    <w:rsid w:val="10E37295"/>
    <w:rsid w:val="1AFE0C0F"/>
    <w:rsid w:val="1E1D67E8"/>
    <w:rsid w:val="1E864690"/>
    <w:rsid w:val="22097C71"/>
    <w:rsid w:val="28BF4E38"/>
    <w:rsid w:val="2A320E97"/>
    <w:rsid w:val="2D0A649A"/>
    <w:rsid w:val="2DD75DAE"/>
    <w:rsid w:val="2F376712"/>
    <w:rsid w:val="31897B7C"/>
    <w:rsid w:val="3E470D23"/>
    <w:rsid w:val="41313092"/>
    <w:rsid w:val="474006A1"/>
    <w:rsid w:val="49F2086C"/>
    <w:rsid w:val="4A8B27FD"/>
    <w:rsid w:val="4B4F7C90"/>
    <w:rsid w:val="4C7958ED"/>
    <w:rsid w:val="515135E3"/>
    <w:rsid w:val="548553D9"/>
    <w:rsid w:val="55931896"/>
    <w:rsid w:val="572B2460"/>
    <w:rsid w:val="586747D1"/>
    <w:rsid w:val="5B3B3296"/>
    <w:rsid w:val="5CDB0094"/>
    <w:rsid w:val="677B44FB"/>
    <w:rsid w:val="6DDA3C13"/>
    <w:rsid w:val="74581DB8"/>
    <w:rsid w:val="783068E6"/>
    <w:rsid w:val="78D965D9"/>
    <w:rsid w:val="7DA40E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82A61"/>
  <w15:docId w15:val="{3BC07291-F977-42D2-9D89-E96C2F68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A10D9"/>
    <w:pPr>
      <w:widowControl w:val="0"/>
    </w:pPr>
    <w:rPr>
      <w:kern w:val="2"/>
      <w:sz w:val="21"/>
      <w:szCs w:val="24"/>
    </w:rPr>
  </w:style>
  <w:style w:type="paragraph" w:styleId="1">
    <w:name w:val="heading 1"/>
    <w:basedOn w:val="a"/>
    <w:next w:val="a"/>
    <w:qFormat/>
    <w:pPr>
      <w:keepNext/>
      <w:keepLines/>
      <w:spacing w:before="340" w:after="330" w:line="578" w:lineRule="auto"/>
      <w:outlineLvl w:val="0"/>
    </w:pPr>
    <w:rPr>
      <w:bCs/>
      <w:kern w:val="44"/>
      <w:sz w:val="28"/>
      <w:szCs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pPr>
      <w:spacing w:line="240" w:lineRule="atLeast"/>
      <w:jc w:val="center"/>
    </w:pPr>
    <w:rPr>
      <w:rFonts w:ascii="宋体" w:hAnsi="宋体" w:cs="Courier New"/>
      <w:spacing w:val="-18"/>
      <w:kern w:val="44"/>
      <w:sz w:val="24"/>
    </w:rPr>
  </w:style>
  <w:style w:type="paragraph" w:styleId="a4">
    <w:name w:val="annotation subject"/>
    <w:basedOn w:val="a5"/>
    <w:next w:val="a5"/>
    <w:link w:val="a6"/>
    <w:qFormat/>
    <w:rPr>
      <w:b/>
      <w:bCs/>
    </w:rPr>
  </w:style>
  <w:style w:type="paragraph" w:styleId="a5">
    <w:name w:val="annotation text"/>
    <w:basedOn w:val="a"/>
    <w:link w:val="a7"/>
    <w:qFormat/>
  </w:style>
  <w:style w:type="paragraph" w:styleId="a8">
    <w:name w:val="Body Text First Indent"/>
    <w:basedOn w:val="a9"/>
    <w:link w:val="aa"/>
    <w:qFormat/>
    <w:pPr>
      <w:ind w:firstLineChars="100" w:firstLine="420"/>
    </w:pPr>
  </w:style>
  <w:style w:type="paragraph" w:styleId="a9">
    <w:name w:val="Body Text"/>
    <w:basedOn w:val="a"/>
    <w:link w:val="ab"/>
    <w:qFormat/>
    <w:pPr>
      <w:spacing w:after="120"/>
    </w:pPr>
  </w:style>
  <w:style w:type="paragraph" w:styleId="ac">
    <w:name w:val="Normal Indent"/>
    <w:basedOn w:val="a"/>
    <w:qFormat/>
    <w:pPr>
      <w:adjustRightInd w:val="0"/>
      <w:snapToGrid w:val="0"/>
      <w:spacing w:line="360" w:lineRule="auto"/>
      <w:ind w:firstLine="420"/>
    </w:pPr>
    <w:rPr>
      <w:sz w:val="24"/>
      <w:szCs w:val="20"/>
    </w:rPr>
  </w:style>
  <w:style w:type="paragraph" w:styleId="ad">
    <w:name w:val="Body Text Indent"/>
    <w:basedOn w:val="a"/>
    <w:link w:val="ae"/>
    <w:qFormat/>
    <w:pPr>
      <w:spacing w:line="700" w:lineRule="exact"/>
      <w:ind w:left="960"/>
    </w:pPr>
    <w:rPr>
      <w:sz w:val="44"/>
      <w:szCs w:val="20"/>
      <w:lang w:val="zh-CN"/>
    </w:rPr>
  </w:style>
  <w:style w:type="paragraph" w:styleId="af">
    <w:name w:val="Date"/>
    <w:basedOn w:val="a"/>
    <w:next w:val="a"/>
    <w:link w:val="af0"/>
    <w:qFormat/>
    <w:pPr>
      <w:ind w:leftChars="2500" w:left="100"/>
    </w:pPr>
    <w:rPr>
      <w:lang w:val="zh-CN"/>
    </w:rPr>
  </w:style>
  <w:style w:type="paragraph" w:styleId="af1">
    <w:name w:val="Balloon Text"/>
    <w:basedOn w:val="a"/>
    <w:semiHidden/>
    <w:qFormat/>
    <w:rPr>
      <w:sz w:val="18"/>
      <w:szCs w:val="18"/>
    </w:rPr>
  </w:style>
  <w:style w:type="paragraph" w:styleId="af2">
    <w:name w:val="footer"/>
    <w:basedOn w:val="a"/>
    <w:link w:val="af3"/>
    <w:uiPriority w:val="99"/>
    <w:qFormat/>
    <w:pPr>
      <w:tabs>
        <w:tab w:val="center" w:pos="4153"/>
        <w:tab w:val="right" w:pos="8306"/>
      </w:tabs>
      <w:snapToGrid w:val="0"/>
    </w:pPr>
    <w:rPr>
      <w:sz w:val="18"/>
      <w:szCs w:val="18"/>
      <w:lang w:val="zh-CN"/>
    </w:rPr>
  </w:style>
  <w:style w:type="paragraph" w:styleId="af4">
    <w:name w:val="header"/>
    <w:basedOn w:val="a"/>
    <w:link w:val="af5"/>
    <w:uiPriority w:val="99"/>
    <w:qFormat/>
    <w:pPr>
      <w:pBdr>
        <w:bottom w:val="single" w:sz="6" w:space="1" w:color="auto"/>
      </w:pBdr>
      <w:tabs>
        <w:tab w:val="center" w:pos="4153"/>
        <w:tab w:val="right" w:pos="8306"/>
      </w:tabs>
      <w:snapToGrid w:val="0"/>
    </w:pPr>
    <w:rPr>
      <w:sz w:val="18"/>
      <w:szCs w:val="18"/>
      <w:lang w:val="zh-CN"/>
    </w:rPr>
  </w:style>
  <w:style w:type="paragraph" w:styleId="af6">
    <w:name w:val="Normal (Web)"/>
    <w:basedOn w:val="a"/>
    <w:qFormat/>
    <w:pPr>
      <w:widowControl/>
      <w:spacing w:before="100" w:beforeAutospacing="1" w:after="100" w:afterAutospacing="1"/>
    </w:pPr>
    <w:rPr>
      <w:rFonts w:ascii="宋体" w:hAnsi="宋体" w:cs="宋体"/>
      <w:kern w:val="0"/>
      <w:sz w:val="24"/>
    </w:rPr>
  </w:style>
  <w:style w:type="character" w:styleId="af7">
    <w:name w:val="page number"/>
    <w:basedOn w:val="a1"/>
    <w:qFormat/>
  </w:style>
  <w:style w:type="character" w:styleId="af8">
    <w:name w:val="Hyperlink"/>
    <w:uiPriority w:val="99"/>
    <w:qFormat/>
    <w:rPr>
      <w:color w:val="0000FF"/>
      <w:u w:val="single"/>
    </w:rPr>
  </w:style>
  <w:style w:type="character" w:styleId="af9">
    <w:name w:val="annotation reference"/>
    <w:basedOn w:val="a1"/>
    <w:qFormat/>
    <w:rPr>
      <w:sz w:val="21"/>
      <w:szCs w:val="21"/>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61">
    <w:name w:val="style261"/>
    <w:qFormat/>
    <w:rPr>
      <w:sz w:val="20"/>
    </w:rPr>
  </w:style>
  <w:style w:type="character" w:customStyle="1" w:styleId="af0">
    <w:name w:val="日期 字符"/>
    <w:link w:val="af"/>
    <w:qFormat/>
    <w:rPr>
      <w:kern w:val="2"/>
      <w:sz w:val="21"/>
      <w:szCs w:val="24"/>
    </w:rPr>
  </w:style>
  <w:style w:type="character" w:customStyle="1" w:styleId="30">
    <w:name w:val="标题 3 字符"/>
    <w:link w:val="3"/>
    <w:semiHidden/>
    <w:qFormat/>
    <w:rPr>
      <w:b/>
      <w:bCs/>
      <w:kern w:val="2"/>
      <w:sz w:val="32"/>
      <w:szCs w:val="32"/>
    </w:rPr>
  </w:style>
  <w:style w:type="character" w:customStyle="1" w:styleId="ae">
    <w:name w:val="正文文本缩进 字符"/>
    <w:link w:val="ad"/>
    <w:qFormat/>
    <w:rPr>
      <w:kern w:val="2"/>
      <w:sz w:val="44"/>
    </w:rPr>
  </w:style>
  <w:style w:type="character" w:customStyle="1" w:styleId="apple-converted-space">
    <w:name w:val="apple-converted-space"/>
    <w:basedOn w:val="a1"/>
    <w:qFormat/>
  </w:style>
  <w:style w:type="character" w:customStyle="1" w:styleId="Char">
    <w:name w:val="文档正文 Char"/>
    <w:link w:val="afb"/>
    <w:qFormat/>
    <w:rPr>
      <w:rFonts w:ascii="Arial Narrow" w:hAnsi="Arial Narrow"/>
      <w:sz w:val="24"/>
    </w:rPr>
  </w:style>
  <w:style w:type="paragraph" w:customStyle="1" w:styleId="afb">
    <w:name w:val="文档正文"/>
    <w:basedOn w:val="a"/>
    <w:link w:val="Char"/>
    <w:qFormat/>
    <w:pPr>
      <w:adjustRightInd w:val="0"/>
      <w:snapToGrid w:val="0"/>
      <w:spacing w:line="440" w:lineRule="exact"/>
      <w:ind w:firstLine="567"/>
      <w:textAlignment w:val="baseline"/>
    </w:pPr>
    <w:rPr>
      <w:rFonts w:ascii="Arial Narrow" w:hAnsi="Arial Narrow"/>
      <w:kern w:val="0"/>
      <w:sz w:val="24"/>
      <w:szCs w:val="20"/>
      <w:lang w:val="zh-CN"/>
    </w:rPr>
  </w:style>
  <w:style w:type="character" w:customStyle="1" w:styleId="Char0">
    <w:name w:val="无间隔 Char"/>
    <w:link w:val="10"/>
    <w:uiPriority w:val="1"/>
    <w:qFormat/>
    <w:rPr>
      <w:rFonts w:ascii="Calibri" w:hAnsi="Calibri"/>
      <w:sz w:val="22"/>
      <w:szCs w:val="22"/>
      <w:lang w:val="en-US" w:eastAsia="zh-CN" w:bidi="ar-SA"/>
    </w:rPr>
  </w:style>
  <w:style w:type="paragraph" w:customStyle="1" w:styleId="10">
    <w:name w:val="无间隔1"/>
    <w:link w:val="Char0"/>
    <w:uiPriority w:val="1"/>
    <w:qFormat/>
    <w:rPr>
      <w:rFonts w:ascii="Calibri" w:hAnsi="Calibri"/>
      <w:sz w:val="22"/>
      <w:szCs w:val="22"/>
    </w:rPr>
  </w:style>
  <w:style w:type="character" w:customStyle="1" w:styleId="af5">
    <w:name w:val="页眉 字符"/>
    <w:link w:val="af4"/>
    <w:uiPriority w:val="99"/>
    <w:qFormat/>
    <w:rPr>
      <w:kern w:val="2"/>
      <w:sz w:val="18"/>
      <w:szCs w:val="18"/>
    </w:rPr>
  </w:style>
  <w:style w:type="character" w:customStyle="1" w:styleId="af3">
    <w:name w:val="页脚 字符"/>
    <w:link w:val="af2"/>
    <w:uiPriority w:val="99"/>
    <w:qFormat/>
    <w:rPr>
      <w:kern w:val="2"/>
      <w:sz w:val="18"/>
      <w:szCs w:val="18"/>
    </w:rPr>
  </w:style>
  <w:style w:type="paragraph" w:customStyle="1" w:styleId="afc">
    <w:name w:val="文件封面"/>
    <w:basedOn w:val="a0"/>
    <w:qFormat/>
    <w:rPr>
      <w:b/>
      <w:sz w:val="144"/>
    </w:rPr>
  </w:style>
  <w:style w:type="paragraph" w:customStyle="1" w:styleId="11">
    <w:name w:val="样式1"/>
    <w:basedOn w:val="1"/>
    <w:qFormat/>
    <w:rPr>
      <w:b/>
    </w:rPr>
  </w:style>
  <w:style w:type="paragraph" w:customStyle="1" w:styleId="12">
    <w:name w:val="列表段落1"/>
    <w:basedOn w:val="a"/>
    <w:uiPriority w:val="99"/>
    <w:qFormat/>
    <w:pPr>
      <w:ind w:firstLineChars="200" w:firstLine="420"/>
    </w:pPr>
    <w:rPr>
      <w:rFonts w:ascii="Calibri" w:hAnsi="Calibri"/>
      <w:szCs w:val="22"/>
    </w:rPr>
  </w:style>
  <w:style w:type="paragraph" w:customStyle="1" w:styleId="Char1CharCharChar">
    <w:name w:val="Char1 Char Char Char"/>
    <w:basedOn w:val="a"/>
    <w:qFormat/>
    <w:rPr>
      <w:rFonts w:ascii="Tahoma" w:hAnsi="Tahoma"/>
      <w:sz w:val="30"/>
      <w:szCs w:val="30"/>
    </w:rPr>
  </w:style>
  <w:style w:type="paragraph" w:customStyle="1" w:styleId="ParaCharCharCharChar">
    <w:name w:val="默认段落字体 Para Char Char Char Char"/>
    <w:basedOn w:val="a"/>
    <w:qFormat/>
    <w:pPr>
      <w:autoSpaceDE w:val="0"/>
      <w:autoSpaceDN w:val="0"/>
      <w:adjustRightInd w:val="0"/>
      <w:spacing w:line="360" w:lineRule="auto"/>
    </w:pPr>
    <w:rPr>
      <w:snapToGrid w:val="0"/>
      <w:kern w:val="0"/>
      <w:szCs w:val="21"/>
    </w:rPr>
  </w:style>
  <w:style w:type="paragraph" w:customStyle="1" w:styleId="afd">
    <w:name w:val="封面下"/>
    <w:basedOn w:val="a"/>
    <w:qFormat/>
    <w:rPr>
      <w:b/>
      <w:sz w:val="32"/>
    </w:rPr>
  </w:style>
  <w:style w:type="character" w:customStyle="1" w:styleId="a7">
    <w:name w:val="批注文字 字符"/>
    <w:basedOn w:val="a1"/>
    <w:link w:val="a5"/>
    <w:qFormat/>
    <w:rPr>
      <w:kern w:val="2"/>
      <w:sz w:val="21"/>
      <w:szCs w:val="24"/>
    </w:rPr>
  </w:style>
  <w:style w:type="character" w:customStyle="1" w:styleId="a6">
    <w:name w:val="批注主题 字符"/>
    <w:basedOn w:val="a7"/>
    <w:link w:val="a4"/>
    <w:qFormat/>
    <w:rPr>
      <w:b/>
      <w:bCs/>
      <w:kern w:val="2"/>
      <w:sz w:val="21"/>
      <w:szCs w:val="24"/>
    </w:rPr>
  </w:style>
  <w:style w:type="character" w:customStyle="1" w:styleId="ab">
    <w:name w:val="正文文本 字符"/>
    <w:basedOn w:val="a1"/>
    <w:link w:val="a9"/>
    <w:qFormat/>
    <w:rPr>
      <w:kern w:val="2"/>
      <w:sz w:val="21"/>
      <w:szCs w:val="24"/>
    </w:rPr>
  </w:style>
  <w:style w:type="character" w:customStyle="1" w:styleId="aa">
    <w:name w:val="正文文本首行缩进 字符"/>
    <w:basedOn w:val="ab"/>
    <w:link w:val="a8"/>
    <w:qFormat/>
    <w:rPr>
      <w:kern w:val="2"/>
      <w:sz w:val="21"/>
      <w:szCs w:val="24"/>
    </w:rPr>
  </w:style>
  <w:style w:type="paragraph" w:customStyle="1" w:styleId="13">
    <w:name w:val="修订1"/>
    <w:hidden/>
    <w:uiPriority w:val="99"/>
    <w:unhideWhenUsed/>
    <w:qFormat/>
    <w:rPr>
      <w:kern w:val="2"/>
      <w:sz w:val="21"/>
      <w:szCs w:val="24"/>
    </w:rPr>
  </w:style>
  <w:style w:type="paragraph" w:customStyle="1" w:styleId="20">
    <w:name w:val="修订2"/>
    <w:hidden/>
    <w:uiPriority w:val="99"/>
    <w:unhideWhenUsed/>
    <w:qFormat/>
    <w:rPr>
      <w:kern w:val="2"/>
      <w:sz w:val="21"/>
      <w:szCs w:val="24"/>
    </w:rPr>
  </w:style>
  <w:style w:type="paragraph" w:customStyle="1" w:styleId="31">
    <w:name w:val="修订3"/>
    <w:hidden/>
    <w:uiPriority w:val="99"/>
    <w:unhideWhenUsed/>
    <w:qFormat/>
    <w:rPr>
      <w:kern w:val="2"/>
      <w:sz w:val="21"/>
      <w:szCs w:val="24"/>
    </w:rPr>
  </w:style>
  <w:style w:type="paragraph" w:customStyle="1" w:styleId="afe">
    <w:name w:val="表格"/>
    <w:basedOn w:val="a"/>
    <w:next w:val="a"/>
    <w:qFormat/>
    <w:rPr>
      <w:rFonts w:ascii="宋体" w:hAnsi="宋体" w:cs="宋体" w:hint="eastAsia"/>
      <w:bCs/>
    </w:rPr>
  </w:style>
  <w:style w:type="paragraph" w:customStyle="1" w:styleId="aff">
    <w:name w:val="正文（绿盟科技）"/>
    <w:qFormat/>
    <w:pPr>
      <w:spacing w:line="300" w:lineRule="auto"/>
    </w:pPr>
    <w:rPr>
      <w:rFonts w:ascii="Arial" w:hAnsi="Arial" w:cs="黑体"/>
      <w:sz w:val="21"/>
      <w:szCs w:val="21"/>
    </w:rPr>
  </w:style>
  <w:style w:type="paragraph" w:styleId="aff0">
    <w:name w:val="List Paragraph"/>
    <w:basedOn w:val="a"/>
    <w:uiPriority w:val="99"/>
    <w:unhideWhenUsed/>
    <w:rsid w:val="009850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9824">
      <w:bodyDiv w:val="1"/>
      <w:marLeft w:val="0"/>
      <w:marRight w:val="0"/>
      <w:marTop w:val="0"/>
      <w:marBottom w:val="0"/>
      <w:divBdr>
        <w:top w:val="none" w:sz="0" w:space="0" w:color="auto"/>
        <w:left w:val="none" w:sz="0" w:space="0" w:color="auto"/>
        <w:bottom w:val="none" w:sz="0" w:space="0" w:color="auto"/>
        <w:right w:val="none" w:sz="0" w:space="0" w:color="auto"/>
      </w:divBdr>
    </w:div>
    <w:div w:id="127710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581</Words>
  <Characters>600</Characters>
  <Application>Microsoft Office Word</Application>
  <DocSecurity>0</DocSecurity>
  <Lines>50</Lines>
  <Paragraphs>29</Paragraphs>
  <ScaleCrop>false</ScaleCrop>
  <Company>China</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XiaoZ</dc:creator>
  <cp:lastModifiedBy>admin</cp:lastModifiedBy>
  <cp:revision>18</cp:revision>
  <cp:lastPrinted>2019-12-02T07:02:00Z</cp:lastPrinted>
  <dcterms:created xsi:type="dcterms:W3CDTF">2024-07-05T07:07:00Z</dcterms:created>
  <dcterms:modified xsi:type="dcterms:W3CDTF">2025-06-24T11:51:00Z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473F6C4BBCD7449084617ED9DF04033C_13</vt:lpwstr>
  </property>
</Properties>
</file>